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D2DBD" w14:textId="77777777" w:rsidR="0065461A" w:rsidRDefault="0065461A" w:rsidP="00A53848">
      <w:pPr>
        <w:jc w:val="center"/>
        <w:rPr>
          <w:rFonts w:asciiTheme="majorBidi" w:hAnsiTheme="majorBidi" w:cstheme="majorBidi"/>
        </w:rPr>
      </w:pPr>
      <w:bookmarkStart w:id="0" w:name="_Hlk183728035"/>
      <w:bookmarkEnd w:id="0"/>
    </w:p>
    <w:p w14:paraId="192CF0F3" w14:textId="77777777" w:rsidR="0065461A" w:rsidRDefault="0065461A" w:rsidP="00A53848">
      <w:pPr>
        <w:jc w:val="center"/>
        <w:rPr>
          <w:rFonts w:asciiTheme="majorBidi" w:hAnsiTheme="majorBidi" w:cstheme="majorBidi"/>
        </w:rPr>
      </w:pPr>
    </w:p>
    <w:p w14:paraId="46C5026D" w14:textId="77777777" w:rsidR="0065461A" w:rsidRDefault="0065461A" w:rsidP="00C7665F">
      <w:pPr>
        <w:jc w:val="center"/>
        <w:rPr>
          <w:rFonts w:asciiTheme="majorBidi" w:hAnsiTheme="majorBidi" w:cstheme="majorBidi"/>
        </w:rPr>
      </w:pPr>
    </w:p>
    <w:p w14:paraId="140DBA68" w14:textId="77777777" w:rsidR="00C7665F" w:rsidRPr="00C7665F" w:rsidRDefault="00C7665F" w:rsidP="00C7665F">
      <w:pPr>
        <w:jc w:val="center"/>
        <w:rPr>
          <w:rFonts w:asciiTheme="majorBidi" w:hAnsiTheme="majorBidi" w:cstheme="majorBidi"/>
        </w:rPr>
      </w:pPr>
      <w:r w:rsidRPr="00C7665F">
        <w:rPr>
          <w:rFonts w:asciiTheme="majorBidi" w:hAnsiTheme="majorBidi" w:cstheme="majorBidi"/>
        </w:rPr>
        <w:t>PERCEPTIONS, FEASIBILITY AND ACCEPTABILITY OF MICRO-CREDENTIALS IN GLOBAL HEALTH GRADUATE EDUCATION</w:t>
      </w:r>
    </w:p>
    <w:p w14:paraId="3C34F09D" w14:textId="7B1C2090" w:rsidR="0065461A" w:rsidRDefault="0065461A" w:rsidP="00C7665F">
      <w:pPr>
        <w:jc w:val="center"/>
        <w:rPr>
          <w:rFonts w:asciiTheme="majorBidi" w:hAnsiTheme="majorBidi" w:cstheme="majorBidi"/>
        </w:rPr>
      </w:pPr>
    </w:p>
    <w:p w14:paraId="49ECA175" w14:textId="77777777" w:rsidR="0065461A" w:rsidRDefault="0065461A" w:rsidP="00A53848">
      <w:pPr>
        <w:jc w:val="center"/>
        <w:rPr>
          <w:rFonts w:asciiTheme="majorBidi" w:hAnsiTheme="majorBidi" w:cstheme="majorBidi"/>
        </w:rPr>
      </w:pPr>
    </w:p>
    <w:p w14:paraId="5684AB8D" w14:textId="77777777" w:rsidR="0065461A" w:rsidRDefault="0065461A" w:rsidP="00A53848">
      <w:pPr>
        <w:jc w:val="center"/>
        <w:rPr>
          <w:rFonts w:asciiTheme="majorBidi" w:hAnsiTheme="majorBidi" w:cstheme="majorBidi"/>
        </w:rPr>
      </w:pPr>
    </w:p>
    <w:p w14:paraId="77ED1FA7" w14:textId="77777777" w:rsidR="0065461A" w:rsidRDefault="0065461A" w:rsidP="00A53848">
      <w:pPr>
        <w:jc w:val="center"/>
        <w:rPr>
          <w:rFonts w:asciiTheme="majorBidi" w:hAnsiTheme="majorBidi" w:cstheme="majorBidi"/>
        </w:rPr>
      </w:pPr>
    </w:p>
    <w:p w14:paraId="75F00D65" w14:textId="77777777" w:rsidR="0065461A" w:rsidRDefault="0065461A" w:rsidP="00A53848">
      <w:pPr>
        <w:jc w:val="center"/>
        <w:rPr>
          <w:rFonts w:asciiTheme="majorBidi" w:hAnsiTheme="majorBidi" w:cstheme="majorBidi"/>
        </w:rPr>
      </w:pPr>
    </w:p>
    <w:p w14:paraId="26981C99" w14:textId="77777777" w:rsidR="0065461A" w:rsidRDefault="0065461A" w:rsidP="00A53848">
      <w:pPr>
        <w:jc w:val="center"/>
        <w:rPr>
          <w:rFonts w:asciiTheme="majorBidi" w:hAnsiTheme="majorBidi" w:cstheme="majorBidi"/>
        </w:rPr>
      </w:pPr>
    </w:p>
    <w:p w14:paraId="44336E3E" w14:textId="77777777" w:rsidR="0065461A" w:rsidRDefault="0065461A" w:rsidP="00A53848">
      <w:pPr>
        <w:jc w:val="center"/>
        <w:rPr>
          <w:rFonts w:asciiTheme="majorBidi" w:hAnsiTheme="majorBidi" w:cstheme="majorBidi"/>
        </w:rPr>
      </w:pPr>
    </w:p>
    <w:p w14:paraId="538802C6" w14:textId="77777777" w:rsidR="0065461A" w:rsidRDefault="0065461A" w:rsidP="00A53848">
      <w:pPr>
        <w:jc w:val="center"/>
        <w:rPr>
          <w:rFonts w:asciiTheme="majorBidi" w:hAnsiTheme="majorBidi" w:cstheme="majorBidi"/>
        </w:rPr>
      </w:pPr>
    </w:p>
    <w:p w14:paraId="475ED193" w14:textId="77777777" w:rsidR="0065461A" w:rsidRDefault="0065461A" w:rsidP="00A53848">
      <w:pPr>
        <w:jc w:val="center"/>
        <w:rPr>
          <w:rFonts w:asciiTheme="majorBidi" w:hAnsiTheme="majorBidi" w:cstheme="majorBidi"/>
        </w:rPr>
      </w:pPr>
    </w:p>
    <w:p w14:paraId="1BB36009" w14:textId="77777777" w:rsidR="0065461A" w:rsidRDefault="0065461A" w:rsidP="00A53848">
      <w:pPr>
        <w:jc w:val="center"/>
        <w:rPr>
          <w:rFonts w:asciiTheme="majorBidi" w:hAnsiTheme="majorBidi" w:cstheme="majorBidi"/>
        </w:rPr>
      </w:pPr>
    </w:p>
    <w:p w14:paraId="55882D1D" w14:textId="77777777" w:rsidR="0065461A" w:rsidRDefault="0065461A" w:rsidP="00A53848">
      <w:pPr>
        <w:jc w:val="center"/>
        <w:rPr>
          <w:rFonts w:asciiTheme="majorBidi" w:hAnsiTheme="majorBidi" w:cstheme="majorBidi"/>
        </w:rPr>
      </w:pPr>
    </w:p>
    <w:p w14:paraId="4488756A" w14:textId="77777777" w:rsidR="0065461A" w:rsidRDefault="0065461A" w:rsidP="00A53848">
      <w:pPr>
        <w:jc w:val="center"/>
        <w:rPr>
          <w:rFonts w:asciiTheme="majorBidi" w:hAnsiTheme="majorBidi" w:cstheme="majorBidi"/>
        </w:rPr>
      </w:pPr>
    </w:p>
    <w:p w14:paraId="10BAF3B9" w14:textId="77777777" w:rsidR="0065461A" w:rsidRDefault="0065461A" w:rsidP="00A53848">
      <w:pPr>
        <w:jc w:val="center"/>
        <w:rPr>
          <w:rFonts w:asciiTheme="majorBidi" w:hAnsiTheme="majorBidi" w:cstheme="majorBidi"/>
        </w:rPr>
      </w:pPr>
    </w:p>
    <w:p w14:paraId="6F756214" w14:textId="77777777" w:rsidR="0065461A" w:rsidRDefault="0065461A" w:rsidP="00A53848">
      <w:pPr>
        <w:jc w:val="center"/>
        <w:rPr>
          <w:rFonts w:asciiTheme="majorBidi" w:hAnsiTheme="majorBidi" w:cstheme="majorBidi"/>
        </w:rPr>
      </w:pPr>
    </w:p>
    <w:p w14:paraId="17C87F50" w14:textId="77777777" w:rsidR="0065461A" w:rsidRDefault="0065461A" w:rsidP="00A53848">
      <w:pPr>
        <w:jc w:val="center"/>
        <w:rPr>
          <w:rFonts w:asciiTheme="majorBidi" w:hAnsiTheme="majorBidi" w:cstheme="majorBidi"/>
        </w:rPr>
      </w:pPr>
    </w:p>
    <w:p w14:paraId="11BE376B" w14:textId="77777777" w:rsidR="0065461A" w:rsidRDefault="0065461A" w:rsidP="00A53848">
      <w:pPr>
        <w:jc w:val="center"/>
        <w:rPr>
          <w:rFonts w:asciiTheme="majorBidi" w:hAnsiTheme="majorBidi" w:cstheme="majorBidi"/>
        </w:rPr>
      </w:pPr>
    </w:p>
    <w:p w14:paraId="1F948C6E" w14:textId="77777777" w:rsidR="0065461A" w:rsidRDefault="0065461A" w:rsidP="00A53848">
      <w:pPr>
        <w:jc w:val="center"/>
        <w:rPr>
          <w:rFonts w:asciiTheme="majorBidi" w:hAnsiTheme="majorBidi" w:cstheme="majorBidi"/>
        </w:rPr>
      </w:pPr>
    </w:p>
    <w:p w14:paraId="37673A10" w14:textId="77777777" w:rsidR="0065461A" w:rsidRDefault="0065461A" w:rsidP="00A53848">
      <w:pPr>
        <w:jc w:val="center"/>
        <w:rPr>
          <w:rFonts w:asciiTheme="majorBidi" w:hAnsiTheme="majorBidi" w:cstheme="majorBidi"/>
        </w:rPr>
      </w:pPr>
    </w:p>
    <w:p w14:paraId="2EDCC5DC" w14:textId="77777777" w:rsidR="0065461A" w:rsidRDefault="0065461A" w:rsidP="00A53848">
      <w:pPr>
        <w:jc w:val="center"/>
        <w:rPr>
          <w:rFonts w:asciiTheme="majorBidi" w:hAnsiTheme="majorBidi" w:cstheme="majorBidi"/>
        </w:rPr>
      </w:pPr>
    </w:p>
    <w:p w14:paraId="08440B0E" w14:textId="77777777" w:rsidR="0065461A" w:rsidRDefault="0065461A" w:rsidP="00A53848">
      <w:pPr>
        <w:jc w:val="center"/>
        <w:rPr>
          <w:rFonts w:asciiTheme="majorBidi" w:hAnsiTheme="majorBidi" w:cstheme="majorBidi"/>
        </w:rPr>
      </w:pPr>
    </w:p>
    <w:p w14:paraId="105624FD" w14:textId="77777777" w:rsidR="0065461A" w:rsidRDefault="0065461A" w:rsidP="00A53848">
      <w:pPr>
        <w:jc w:val="center"/>
        <w:rPr>
          <w:rFonts w:asciiTheme="majorBidi" w:hAnsiTheme="majorBidi" w:cstheme="majorBidi"/>
        </w:rPr>
      </w:pPr>
    </w:p>
    <w:p w14:paraId="47F1B56A" w14:textId="77777777" w:rsidR="0065461A" w:rsidRDefault="0065461A" w:rsidP="00A53848">
      <w:pPr>
        <w:jc w:val="center"/>
        <w:rPr>
          <w:rFonts w:asciiTheme="majorBidi" w:hAnsiTheme="majorBidi" w:cstheme="majorBidi"/>
        </w:rPr>
      </w:pPr>
    </w:p>
    <w:p w14:paraId="30BE2952" w14:textId="77777777" w:rsidR="0065461A" w:rsidRDefault="0065461A" w:rsidP="00A53848">
      <w:pPr>
        <w:jc w:val="center"/>
        <w:rPr>
          <w:rFonts w:asciiTheme="majorBidi" w:hAnsiTheme="majorBidi" w:cstheme="majorBidi"/>
        </w:rPr>
      </w:pPr>
    </w:p>
    <w:p w14:paraId="6A5A5037" w14:textId="3845BD83" w:rsidR="00C7665F" w:rsidRDefault="00C7665F">
      <w:pPr>
        <w:rPr>
          <w:rFonts w:asciiTheme="majorBidi" w:hAnsiTheme="majorBidi" w:cstheme="majorBidi"/>
        </w:rPr>
      </w:pPr>
      <w:r>
        <w:rPr>
          <w:rFonts w:asciiTheme="majorBidi" w:hAnsiTheme="majorBidi" w:cstheme="majorBidi"/>
        </w:rPr>
        <w:br w:type="page"/>
      </w:r>
    </w:p>
    <w:p w14:paraId="66841F55" w14:textId="36582857" w:rsidR="0065461A" w:rsidRDefault="009A0C9C" w:rsidP="009A0C9C">
      <w:pPr>
        <w:jc w:val="center"/>
        <w:rPr>
          <w:rFonts w:asciiTheme="majorBidi" w:hAnsiTheme="majorBidi" w:cstheme="majorBidi"/>
        </w:rPr>
      </w:pPr>
      <w:bookmarkStart w:id="1" w:name="_Hlk174316315"/>
      <w:r w:rsidRPr="009A0C9C">
        <w:rPr>
          <w:rFonts w:asciiTheme="majorBidi" w:hAnsiTheme="majorBidi" w:cstheme="majorBidi"/>
        </w:rPr>
        <w:lastRenderedPageBreak/>
        <w:t>PERCEPTIONS, FEASIBILITY AND ACCEPTABILITY OF MICRO-CREDENTIALS IN GLOBAL HEALTH GRADUATE EDUCATION</w:t>
      </w:r>
      <w:r w:rsidRPr="009A0C9C">
        <w:rPr>
          <w:rFonts w:asciiTheme="majorBidi" w:hAnsiTheme="majorBidi" w:cstheme="majorBidi"/>
        </w:rPr>
        <w:br/>
        <w:t>AN MSC THESIS</w:t>
      </w:r>
    </w:p>
    <w:bookmarkEnd w:id="1"/>
    <w:p w14:paraId="63CE126C" w14:textId="66BDE4CE" w:rsidR="009A0C9C" w:rsidRDefault="009A0C9C" w:rsidP="009A0C9C">
      <w:pPr>
        <w:jc w:val="center"/>
        <w:rPr>
          <w:rFonts w:asciiTheme="majorBidi" w:hAnsiTheme="majorBidi" w:cstheme="majorBidi"/>
        </w:rPr>
      </w:pPr>
      <w:r>
        <w:rPr>
          <w:rFonts w:asciiTheme="majorBidi" w:hAnsiTheme="majorBidi" w:cstheme="majorBidi"/>
        </w:rPr>
        <w:t xml:space="preserve">By Menna Komeiha, BSc </w:t>
      </w:r>
      <w:proofErr w:type="spellStart"/>
      <w:r>
        <w:rPr>
          <w:rFonts w:asciiTheme="majorBidi" w:hAnsiTheme="majorBidi" w:cstheme="majorBidi"/>
        </w:rPr>
        <w:t>GDip</w:t>
      </w:r>
      <w:proofErr w:type="spellEnd"/>
    </w:p>
    <w:p w14:paraId="7317743C" w14:textId="77777777" w:rsidR="009A0C9C" w:rsidRDefault="009A0C9C" w:rsidP="00DA176A">
      <w:pPr>
        <w:jc w:val="center"/>
        <w:rPr>
          <w:rFonts w:asciiTheme="majorBidi" w:hAnsiTheme="majorBidi" w:cstheme="majorBidi"/>
        </w:rPr>
      </w:pPr>
    </w:p>
    <w:p w14:paraId="0DD61576" w14:textId="77777777" w:rsidR="00DA176A" w:rsidRPr="00DA176A" w:rsidRDefault="00DA176A" w:rsidP="00DA176A">
      <w:pPr>
        <w:jc w:val="center"/>
        <w:rPr>
          <w:rFonts w:asciiTheme="majorBidi" w:hAnsiTheme="majorBidi" w:cstheme="majorBidi"/>
        </w:rPr>
      </w:pPr>
      <w:r w:rsidRPr="00DA176A">
        <w:rPr>
          <w:rFonts w:asciiTheme="majorBidi" w:hAnsiTheme="majorBidi" w:cstheme="majorBidi"/>
        </w:rPr>
        <w:t>A Thesis Submitted to the School of Graduate Studies in Partial Fulfilment of the Requirements for</w:t>
      </w:r>
    </w:p>
    <w:p w14:paraId="765739FC" w14:textId="66A26D9D" w:rsidR="0065461A" w:rsidRDefault="00DA176A" w:rsidP="00DA176A">
      <w:pPr>
        <w:jc w:val="center"/>
        <w:rPr>
          <w:rFonts w:asciiTheme="majorBidi" w:hAnsiTheme="majorBidi" w:cstheme="majorBidi"/>
        </w:rPr>
      </w:pPr>
      <w:r w:rsidRPr="00DA176A">
        <w:rPr>
          <w:rFonts w:asciiTheme="majorBidi" w:hAnsiTheme="majorBidi" w:cstheme="majorBidi"/>
        </w:rPr>
        <w:t xml:space="preserve">the Degree Master </w:t>
      </w:r>
      <w:r w:rsidR="00E76683">
        <w:rPr>
          <w:rFonts w:asciiTheme="majorBidi" w:hAnsiTheme="majorBidi" w:cstheme="majorBidi"/>
        </w:rPr>
        <w:t>in</w:t>
      </w:r>
      <w:r w:rsidRPr="00DA176A">
        <w:rPr>
          <w:rFonts w:asciiTheme="majorBidi" w:hAnsiTheme="majorBidi" w:cstheme="majorBidi"/>
        </w:rPr>
        <w:t xml:space="preserve"> </w:t>
      </w:r>
      <w:r>
        <w:rPr>
          <w:rFonts w:asciiTheme="majorBidi" w:hAnsiTheme="majorBidi" w:cstheme="majorBidi"/>
        </w:rPr>
        <w:t>Global Health</w:t>
      </w:r>
    </w:p>
    <w:p w14:paraId="5C2ED1E1" w14:textId="77777777" w:rsidR="00741C19" w:rsidRDefault="00741C19" w:rsidP="00DA176A">
      <w:pPr>
        <w:jc w:val="center"/>
        <w:rPr>
          <w:rFonts w:asciiTheme="majorBidi" w:hAnsiTheme="majorBidi" w:cstheme="majorBidi"/>
        </w:rPr>
      </w:pPr>
    </w:p>
    <w:p w14:paraId="0F358B06" w14:textId="77777777" w:rsidR="00696588" w:rsidRDefault="00741C19" w:rsidP="00696588">
      <w:pPr>
        <w:jc w:val="center"/>
        <w:rPr>
          <w:rFonts w:asciiTheme="majorBidi" w:hAnsiTheme="majorBidi" w:cstheme="majorBidi"/>
        </w:rPr>
      </w:pPr>
      <w:r w:rsidRPr="00741C19">
        <w:rPr>
          <w:rFonts w:asciiTheme="majorBidi" w:hAnsiTheme="majorBidi" w:cstheme="majorBidi"/>
        </w:rPr>
        <w:t xml:space="preserve">McMaster University © Copyright by </w:t>
      </w:r>
      <w:r>
        <w:rPr>
          <w:rFonts w:asciiTheme="majorBidi" w:hAnsiTheme="majorBidi" w:cstheme="majorBidi"/>
        </w:rPr>
        <w:t>Menna Komeiha</w:t>
      </w:r>
      <w:r w:rsidRPr="00741C19">
        <w:rPr>
          <w:rFonts w:asciiTheme="majorBidi" w:hAnsiTheme="majorBidi" w:cstheme="majorBidi"/>
        </w:rPr>
        <w:t xml:space="preserve">, </w:t>
      </w:r>
      <w:r>
        <w:rPr>
          <w:rFonts w:asciiTheme="majorBidi" w:hAnsiTheme="majorBidi" w:cstheme="majorBidi"/>
        </w:rPr>
        <w:t>September</w:t>
      </w:r>
      <w:r w:rsidRPr="00741C19">
        <w:rPr>
          <w:rFonts w:asciiTheme="majorBidi" w:hAnsiTheme="majorBidi" w:cstheme="majorBidi"/>
        </w:rPr>
        <w:t xml:space="preserve"> </w:t>
      </w:r>
      <w:r>
        <w:rPr>
          <w:rFonts w:asciiTheme="majorBidi" w:hAnsiTheme="majorBidi" w:cstheme="majorBidi"/>
        </w:rPr>
        <w:t>2024</w:t>
      </w:r>
    </w:p>
    <w:p w14:paraId="7B905ED2" w14:textId="77777777" w:rsidR="00696588" w:rsidRDefault="00696588">
      <w:pPr>
        <w:rPr>
          <w:rFonts w:asciiTheme="majorBidi" w:hAnsiTheme="majorBidi" w:cstheme="majorBidi"/>
        </w:rPr>
      </w:pPr>
      <w:r>
        <w:rPr>
          <w:rFonts w:asciiTheme="majorBidi" w:hAnsiTheme="majorBidi" w:cstheme="majorBidi"/>
        </w:rPr>
        <w:br w:type="page"/>
      </w:r>
    </w:p>
    <w:p w14:paraId="7D9EA987" w14:textId="1B853134" w:rsidR="00C04E7F" w:rsidRDefault="00C04E7F" w:rsidP="00C04E7F">
      <w:pPr>
        <w:rPr>
          <w:rFonts w:asciiTheme="majorBidi" w:hAnsiTheme="majorBidi" w:cstheme="majorBidi"/>
        </w:rPr>
      </w:pPr>
      <w:r w:rsidRPr="00C04E7F">
        <w:rPr>
          <w:rFonts w:asciiTheme="majorBidi" w:hAnsiTheme="majorBidi" w:cstheme="majorBidi"/>
        </w:rPr>
        <w:lastRenderedPageBreak/>
        <w:t>McMaster University MASTER OF SCIENCE (2024) Hamilton, Ontario (Global Health)</w:t>
      </w:r>
    </w:p>
    <w:p w14:paraId="099693B0" w14:textId="77777777" w:rsidR="00C04E7F" w:rsidRPr="00C04E7F" w:rsidRDefault="00C04E7F" w:rsidP="00C04E7F">
      <w:pPr>
        <w:rPr>
          <w:rFonts w:asciiTheme="majorBidi" w:hAnsiTheme="majorBidi" w:cstheme="majorBidi"/>
        </w:rPr>
      </w:pPr>
    </w:p>
    <w:p w14:paraId="79F85C9E" w14:textId="3A89BBB2" w:rsidR="00B87BE5" w:rsidRDefault="00C04E7F" w:rsidP="00274BFC">
      <w:pPr>
        <w:rPr>
          <w:rFonts w:asciiTheme="majorBidi" w:hAnsiTheme="majorBidi" w:cstheme="majorBidi"/>
        </w:rPr>
      </w:pPr>
      <w:r w:rsidRPr="00C04E7F">
        <w:rPr>
          <w:rFonts w:asciiTheme="majorBidi" w:hAnsiTheme="majorBidi" w:cstheme="majorBidi"/>
        </w:rPr>
        <w:t xml:space="preserve">TITLE: Perceptions, feasibility and acceptability of micro-credentials in Global Health Graduate education AUTHOR: MENNA KOMEIHA, BSc, </w:t>
      </w:r>
      <w:proofErr w:type="spellStart"/>
      <w:r w:rsidRPr="00C04E7F">
        <w:rPr>
          <w:rFonts w:asciiTheme="majorBidi" w:hAnsiTheme="majorBidi" w:cstheme="majorBidi"/>
        </w:rPr>
        <w:t>GDip</w:t>
      </w:r>
      <w:proofErr w:type="spellEnd"/>
      <w:r w:rsidRPr="00C04E7F">
        <w:rPr>
          <w:rFonts w:asciiTheme="majorBidi" w:hAnsiTheme="majorBidi" w:cstheme="majorBidi"/>
        </w:rPr>
        <w:t xml:space="preserve">. (McMaster University) SUPERVISOR: Dr. Deborah </w:t>
      </w:r>
      <w:proofErr w:type="spellStart"/>
      <w:r w:rsidRPr="00C04E7F">
        <w:rPr>
          <w:rFonts w:asciiTheme="majorBidi" w:hAnsiTheme="majorBidi" w:cstheme="majorBidi"/>
        </w:rPr>
        <w:t>DiLiberto</w:t>
      </w:r>
      <w:proofErr w:type="spellEnd"/>
      <w:r w:rsidRPr="00C04E7F">
        <w:rPr>
          <w:rFonts w:asciiTheme="majorBidi" w:hAnsiTheme="majorBidi" w:cstheme="majorBidi"/>
        </w:rPr>
        <w:t xml:space="preserve"> NUMBER OF PAGES: </w:t>
      </w:r>
    </w:p>
    <w:p w14:paraId="2725846B" w14:textId="77777777" w:rsidR="00B87BE5" w:rsidRDefault="00B87BE5">
      <w:pPr>
        <w:rPr>
          <w:rFonts w:asciiTheme="majorBidi" w:hAnsiTheme="majorBidi" w:cstheme="majorBidi"/>
        </w:rPr>
      </w:pPr>
      <w:r>
        <w:rPr>
          <w:rFonts w:asciiTheme="majorBidi" w:hAnsiTheme="majorBidi" w:cstheme="majorBidi"/>
        </w:rPr>
        <w:br w:type="page"/>
      </w:r>
    </w:p>
    <w:p w14:paraId="69314012" w14:textId="32107566" w:rsidR="009A6007" w:rsidRDefault="00B87BE5" w:rsidP="00E04E57">
      <w:pPr>
        <w:rPr>
          <w:rFonts w:asciiTheme="majorBidi" w:hAnsiTheme="majorBidi" w:cstheme="majorBidi"/>
          <w:b/>
          <w:bCs/>
        </w:rPr>
      </w:pPr>
      <w:r w:rsidRPr="003D41C5">
        <w:rPr>
          <w:rFonts w:asciiTheme="majorBidi" w:hAnsiTheme="majorBidi" w:cstheme="majorBidi"/>
          <w:b/>
          <w:bCs/>
        </w:rPr>
        <w:lastRenderedPageBreak/>
        <w:t>Lay Abstract</w:t>
      </w:r>
    </w:p>
    <w:p w14:paraId="3E20008A" w14:textId="77777777" w:rsidR="0075351B" w:rsidRDefault="0075351B" w:rsidP="00E04E57">
      <w:pPr>
        <w:rPr>
          <w:rFonts w:asciiTheme="majorBidi" w:hAnsiTheme="majorBidi" w:cstheme="majorBidi"/>
        </w:rPr>
      </w:pPr>
    </w:p>
    <w:p w14:paraId="3B51CC49" w14:textId="4B15B1ED" w:rsidR="0090759E" w:rsidRDefault="0090759E" w:rsidP="0090759E">
      <w:pPr>
        <w:rPr>
          <w:rFonts w:asciiTheme="majorBidi" w:hAnsiTheme="majorBidi" w:cstheme="majorBidi"/>
        </w:rPr>
      </w:pPr>
      <w:r w:rsidRPr="0090759E">
        <w:rPr>
          <w:rFonts w:asciiTheme="majorBidi" w:hAnsiTheme="majorBidi" w:cstheme="majorBidi"/>
        </w:rPr>
        <w:t>Soft skills are personal attributes, behaviors, and psychosocial traits that individuals use in their interactions with others and the world around them. Micro-credentials are short, skill-specific learning modules designed to help students focus on developing specific, desirable skills. This project aimed to assess students' perceptions of micro-credential modules intended to enhance their soft skills. The findings indicated that micro-credential modules were perceived as an acceptable method for improving soft skills. However, time constraints were identified as a barrier to student participation. Students cited career advancement as the key motivator for engaging with micro-credentials. Further research is needed to understand the long-term impact of micro-credentials on employability prospects.</w:t>
      </w:r>
      <w:r>
        <w:rPr>
          <w:rFonts w:asciiTheme="majorBidi" w:hAnsiTheme="majorBidi" w:cstheme="majorBidi"/>
        </w:rPr>
        <w:br w:type="page"/>
      </w:r>
    </w:p>
    <w:p w14:paraId="0DFF2EB8" w14:textId="77777777" w:rsidR="0090759E" w:rsidRPr="005628FD" w:rsidRDefault="0090759E" w:rsidP="00E04E57">
      <w:pPr>
        <w:rPr>
          <w:rFonts w:asciiTheme="majorBidi" w:hAnsiTheme="majorBidi" w:cstheme="majorBidi"/>
        </w:rPr>
      </w:pPr>
    </w:p>
    <w:p w14:paraId="2F6103AA" w14:textId="77777777" w:rsidR="00AD3EC1" w:rsidRDefault="009A6007">
      <w:pPr>
        <w:rPr>
          <w:rFonts w:asciiTheme="majorBidi" w:hAnsiTheme="majorBidi" w:cstheme="majorBidi"/>
          <w:b/>
          <w:bCs/>
        </w:rPr>
      </w:pPr>
      <w:r w:rsidRPr="003D41C5">
        <w:rPr>
          <w:rFonts w:asciiTheme="majorBidi" w:hAnsiTheme="majorBidi" w:cstheme="majorBidi"/>
          <w:b/>
          <w:bCs/>
        </w:rPr>
        <w:t>Abstract</w:t>
      </w:r>
    </w:p>
    <w:p w14:paraId="2B7A7007" w14:textId="77777777" w:rsidR="0075351B" w:rsidRPr="003D41C5" w:rsidRDefault="0075351B">
      <w:pPr>
        <w:rPr>
          <w:rFonts w:asciiTheme="majorBidi" w:hAnsiTheme="majorBidi" w:cstheme="majorBidi"/>
          <w:b/>
          <w:bCs/>
        </w:rPr>
      </w:pPr>
    </w:p>
    <w:p w14:paraId="4FC5BB42" w14:textId="42D12A78" w:rsidR="00AD3EC1" w:rsidRPr="00D15D7D" w:rsidRDefault="00AD3EC1" w:rsidP="005628FD">
      <w:pPr>
        <w:rPr>
          <w:rFonts w:asciiTheme="majorBidi" w:hAnsiTheme="majorBidi" w:cstheme="majorBidi"/>
          <w:b/>
          <w:bCs/>
          <w:i/>
          <w:iCs/>
        </w:rPr>
      </w:pPr>
      <w:r w:rsidRPr="00D15D7D">
        <w:rPr>
          <w:rFonts w:asciiTheme="majorBidi" w:hAnsiTheme="majorBidi" w:cstheme="majorBidi"/>
          <w:b/>
          <w:bCs/>
          <w:i/>
          <w:iCs/>
        </w:rPr>
        <w:t>Background</w:t>
      </w:r>
    </w:p>
    <w:p w14:paraId="42637987" w14:textId="77777777" w:rsidR="0075351B" w:rsidRDefault="0075351B" w:rsidP="005628FD">
      <w:pPr>
        <w:rPr>
          <w:rFonts w:asciiTheme="majorBidi" w:hAnsiTheme="majorBidi" w:cstheme="majorBidi"/>
          <w:b/>
          <w:bCs/>
          <w:i/>
          <w:iCs/>
        </w:rPr>
      </w:pPr>
    </w:p>
    <w:p w14:paraId="0AB96B31" w14:textId="356F5322" w:rsidR="0075351B" w:rsidRDefault="003B327A" w:rsidP="005628FD">
      <w:pPr>
        <w:rPr>
          <w:rFonts w:asciiTheme="majorBidi" w:hAnsiTheme="majorBidi" w:cstheme="majorBidi"/>
        </w:rPr>
      </w:pPr>
      <w:r w:rsidRPr="003B327A">
        <w:rPr>
          <w:rFonts w:asciiTheme="majorBidi" w:hAnsiTheme="majorBidi" w:cstheme="majorBidi"/>
        </w:rPr>
        <w:t xml:space="preserve">Global health </w:t>
      </w:r>
      <w:r>
        <w:rPr>
          <w:rFonts w:asciiTheme="majorBidi" w:hAnsiTheme="majorBidi" w:cstheme="majorBidi"/>
        </w:rPr>
        <w:t xml:space="preserve">presents a challenging environment </w:t>
      </w:r>
      <w:r w:rsidR="00E76683">
        <w:rPr>
          <w:rFonts w:asciiTheme="majorBidi" w:hAnsiTheme="majorBidi" w:cstheme="majorBidi"/>
        </w:rPr>
        <w:t>involving</w:t>
      </w:r>
      <w:r w:rsidRPr="003B327A">
        <w:rPr>
          <w:rFonts w:asciiTheme="majorBidi" w:hAnsiTheme="majorBidi" w:cstheme="majorBidi"/>
        </w:rPr>
        <w:t xml:space="preserve"> multiple stakeholders with conflicting interests</w:t>
      </w:r>
      <w:r w:rsidR="00735763">
        <w:rPr>
          <w:rFonts w:asciiTheme="majorBidi" w:hAnsiTheme="majorBidi" w:cstheme="majorBidi"/>
        </w:rPr>
        <w:t xml:space="preserve">, </w:t>
      </w:r>
      <w:r w:rsidR="00E76683">
        <w:rPr>
          <w:rFonts w:asciiTheme="majorBidi" w:hAnsiTheme="majorBidi" w:cstheme="majorBidi"/>
        </w:rPr>
        <w:t>necessitating</w:t>
      </w:r>
      <w:r w:rsidR="00735763">
        <w:rPr>
          <w:rFonts w:asciiTheme="majorBidi" w:hAnsiTheme="majorBidi" w:cstheme="majorBidi"/>
        </w:rPr>
        <w:t xml:space="preserve"> soft skills such as incisive decision-making. </w:t>
      </w:r>
      <w:r w:rsidRPr="003B327A">
        <w:rPr>
          <w:rFonts w:asciiTheme="majorBidi" w:hAnsiTheme="majorBidi" w:cstheme="majorBidi"/>
        </w:rPr>
        <w:t>Micro-credential modules offer a</w:t>
      </w:r>
      <w:r>
        <w:rPr>
          <w:rFonts w:asciiTheme="majorBidi" w:hAnsiTheme="majorBidi" w:cstheme="majorBidi"/>
        </w:rPr>
        <w:t xml:space="preserve">n </w:t>
      </w:r>
      <w:r w:rsidRPr="003B327A">
        <w:rPr>
          <w:rFonts w:asciiTheme="majorBidi" w:hAnsiTheme="majorBidi" w:cstheme="majorBidi"/>
        </w:rPr>
        <w:t xml:space="preserve">opportunity to equip global health students with these skills. Recognizing this, McMaster University's global health graduate program developed two micro-credential modules focusing on incisive decision-making and international collaboration. This study aimed to evaluate the feasibility and acceptability of micro-credentials as tools to enhance and assess learners' </w:t>
      </w:r>
      <w:r w:rsidR="000D3057">
        <w:rPr>
          <w:rFonts w:asciiTheme="majorBidi" w:hAnsiTheme="majorBidi" w:cstheme="majorBidi"/>
        </w:rPr>
        <w:t>soft</w:t>
      </w:r>
      <w:r w:rsidRPr="003B327A">
        <w:rPr>
          <w:rFonts w:asciiTheme="majorBidi" w:hAnsiTheme="majorBidi" w:cstheme="majorBidi"/>
        </w:rPr>
        <w:t xml:space="preserve"> skills by examining students' perceptions and experiences.</w:t>
      </w:r>
    </w:p>
    <w:p w14:paraId="49EE5F2C" w14:textId="77777777" w:rsidR="003B327A" w:rsidRPr="00D15D7D" w:rsidRDefault="003B327A" w:rsidP="005628FD">
      <w:pPr>
        <w:rPr>
          <w:rFonts w:asciiTheme="majorBidi" w:hAnsiTheme="majorBidi" w:cstheme="majorBidi"/>
        </w:rPr>
      </w:pPr>
    </w:p>
    <w:p w14:paraId="798D5AC1" w14:textId="3F3E4AC6" w:rsidR="005628FD" w:rsidRPr="00D15D7D" w:rsidRDefault="005628FD" w:rsidP="005628FD">
      <w:pPr>
        <w:rPr>
          <w:rFonts w:asciiTheme="majorBidi" w:hAnsiTheme="majorBidi" w:cstheme="majorBidi"/>
          <w:b/>
          <w:bCs/>
          <w:i/>
          <w:iCs/>
        </w:rPr>
      </w:pPr>
      <w:r w:rsidRPr="00D15D7D">
        <w:rPr>
          <w:rFonts w:asciiTheme="majorBidi" w:hAnsiTheme="majorBidi" w:cstheme="majorBidi"/>
          <w:b/>
          <w:bCs/>
          <w:i/>
          <w:iCs/>
        </w:rPr>
        <w:t>Methods</w:t>
      </w:r>
    </w:p>
    <w:p w14:paraId="53BB6B24" w14:textId="77777777" w:rsidR="0075351B" w:rsidRDefault="0075351B" w:rsidP="005628FD">
      <w:pPr>
        <w:rPr>
          <w:rFonts w:asciiTheme="majorBidi" w:hAnsiTheme="majorBidi" w:cstheme="majorBidi"/>
          <w:b/>
          <w:bCs/>
          <w:i/>
          <w:iCs/>
        </w:rPr>
      </w:pPr>
    </w:p>
    <w:p w14:paraId="5299F868" w14:textId="39C3B391" w:rsidR="00184264" w:rsidRDefault="002B583B" w:rsidP="00353355">
      <w:pPr>
        <w:rPr>
          <w:rFonts w:asciiTheme="majorBidi" w:hAnsiTheme="majorBidi" w:cstheme="majorBidi"/>
        </w:rPr>
      </w:pPr>
      <w:r>
        <w:rPr>
          <w:rFonts w:asciiTheme="majorBidi" w:hAnsiTheme="majorBidi" w:cstheme="majorBidi"/>
        </w:rPr>
        <w:t xml:space="preserve">Two asynchronous micro-credential modules focusing on the </w:t>
      </w:r>
      <w:r w:rsidR="00EB09AD">
        <w:rPr>
          <w:rFonts w:asciiTheme="majorBidi" w:hAnsiTheme="majorBidi" w:cstheme="majorBidi"/>
        </w:rPr>
        <w:t xml:space="preserve">international collaboration and incisive decision-making skills were developed and piloted using Avenue to Learn (A2L). </w:t>
      </w:r>
      <w:r w:rsidR="002F736B" w:rsidRPr="002F736B">
        <w:rPr>
          <w:rFonts w:asciiTheme="majorBidi" w:hAnsiTheme="majorBidi" w:cstheme="majorBidi"/>
        </w:rPr>
        <w:t xml:space="preserve">Pre- and feedback surveys, </w:t>
      </w:r>
      <w:r w:rsidR="00952810">
        <w:rPr>
          <w:rFonts w:asciiTheme="majorBidi" w:hAnsiTheme="majorBidi" w:cstheme="majorBidi"/>
        </w:rPr>
        <w:t xml:space="preserve">and </w:t>
      </w:r>
      <w:r w:rsidR="002F736B" w:rsidRPr="002F736B">
        <w:rPr>
          <w:rFonts w:asciiTheme="majorBidi" w:hAnsiTheme="majorBidi" w:cstheme="majorBidi"/>
        </w:rPr>
        <w:t xml:space="preserve">interviews, were utilized to evaluate students' </w:t>
      </w:r>
      <w:r w:rsidR="003E4D85" w:rsidRPr="002F736B">
        <w:rPr>
          <w:rFonts w:asciiTheme="majorBidi" w:hAnsiTheme="majorBidi" w:cstheme="majorBidi"/>
        </w:rPr>
        <w:t xml:space="preserve">overall perceptions of </w:t>
      </w:r>
      <w:r w:rsidR="003E4D85">
        <w:rPr>
          <w:rFonts w:asciiTheme="majorBidi" w:hAnsiTheme="majorBidi" w:cstheme="majorBidi"/>
        </w:rPr>
        <w:t>the micro-credential modules</w:t>
      </w:r>
      <w:r w:rsidR="00353355">
        <w:rPr>
          <w:rFonts w:asciiTheme="majorBidi" w:hAnsiTheme="majorBidi" w:cstheme="majorBidi"/>
        </w:rPr>
        <w:t>.</w:t>
      </w:r>
      <w:r w:rsidR="003E4D85" w:rsidRPr="002F736B">
        <w:rPr>
          <w:rFonts w:asciiTheme="majorBidi" w:hAnsiTheme="majorBidi" w:cstheme="majorBidi"/>
        </w:rPr>
        <w:t xml:space="preserve"> </w:t>
      </w:r>
      <w:r w:rsidR="002F736B" w:rsidRPr="002F736B">
        <w:rPr>
          <w:rFonts w:asciiTheme="majorBidi" w:hAnsiTheme="majorBidi" w:cstheme="majorBidi"/>
        </w:rPr>
        <w:t>These methods also aimed to identify barriers to participation, offering insights into the factors that influenced students' engagement with the modules</w:t>
      </w:r>
      <w:r w:rsidR="00353355">
        <w:rPr>
          <w:rFonts w:asciiTheme="majorBidi" w:hAnsiTheme="majorBidi" w:cstheme="majorBidi"/>
        </w:rPr>
        <w:t xml:space="preserve">. </w:t>
      </w:r>
    </w:p>
    <w:p w14:paraId="03EA9A72" w14:textId="77777777" w:rsidR="002F736B" w:rsidRPr="00D15D7D" w:rsidRDefault="002F736B" w:rsidP="005628FD">
      <w:pPr>
        <w:rPr>
          <w:rFonts w:asciiTheme="majorBidi" w:hAnsiTheme="majorBidi" w:cstheme="majorBidi"/>
        </w:rPr>
      </w:pPr>
    </w:p>
    <w:p w14:paraId="22EECC55" w14:textId="5070689E" w:rsidR="005628FD" w:rsidRDefault="005628FD" w:rsidP="005628FD">
      <w:pPr>
        <w:rPr>
          <w:rFonts w:asciiTheme="majorBidi" w:hAnsiTheme="majorBidi" w:cstheme="majorBidi"/>
          <w:b/>
          <w:bCs/>
          <w:i/>
          <w:iCs/>
        </w:rPr>
      </w:pPr>
      <w:r w:rsidRPr="00D15D7D">
        <w:rPr>
          <w:rFonts w:asciiTheme="majorBidi" w:hAnsiTheme="majorBidi" w:cstheme="majorBidi"/>
          <w:b/>
          <w:bCs/>
          <w:i/>
          <w:iCs/>
        </w:rPr>
        <w:t>Results</w:t>
      </w:r>
    </w:p>
    <w:p w14:paraId="055866A5" w14:textId="77777777" w:rsidR="00184264" w:rsidRDefault="00184264" w:rsidP="005628FD">
      <w:pPr>
        <w:rPr>
          <w:rFonts w:asciiTheme="majorBidi" w:hAnsiTheme="majorBidi" w:cstheme="majorBidi"/>
          <w:b/>
          <w:bCs/>
          <w:i/>
          <w:iCs/>
        </w:rPr>
      </w:pPr>
    </w:p>
    <w:p w14:paraId="799E4902" w14:textId="12D6266E" w:rsidR="0075351B" w:rsidRDefault="001A1610" w:rsidP="005628FD">
      <w:pPr>
        <w:rPr>
          <w:rFonts w:asciiTheme="majorBidi" w:hAnsiTheme="majorBidi" w:cstheme="majorBidi"/>
        </w:rPr>
      </w:pPr>
      <w:r w:rsidRPr="001A1610">
        <w:rPr>
          <w:rFonts w:asciiTheme="majorBidi" w:hAnsiTheme="majorBidi" w:cstheme="majorBidi"/>
        </w:rPr>
        <w:t xml:space="preserve">The pre-survey </w:t>
      </w:r>
      <w:r>
        <w:rPr>
          <w:rFonts w:asciiTheme="majorBidi" w:hAnsiTheme="majorBidi" w:cstheme="majorBidi"/>
        </w:rPr>
        <w:t>received</w:t>
      </w:r>
      <w:r w:rsidRPr="001A1610">
        <w:rPr>
          <w:rFonts w:asciiTheme="majorBidi" w:hAnsiTheme="majorBidi" w:cstheme="majorBidi"/>
        </w:rPr>
        <w:t xml:space="preserve"> 15 responses, the feedback survey received 8 responses, and 3 individual interviews were conducted. The findings revealed that students were not familiar with the concept and purpose of micro-credential</w:t>
      </w:r>
      <w:r>
        <w:rPr>
          <w:rFonts w:asciiTheme="majorBidi" w:hAnsiTheme="majorBidi" w:cstheme="majorBidi"/>
        </w:rPr>
        <w:t xml:space="preserve"> modules</w:t>
      </w:r>
      <w:r w:rsidRPr="001A1610">
        <w:rPr>
          <w:rFonts w:asciiTheme="majorBidi" w:hAnsiTheme="majorBidi" w:cstheme="majorBidi"/>
        </w:rPr>
        <w:t xml:space="preserve">. </w:t>
      </w:r>
      <w:r w:rsidR="00FD1462">
        <w:rPr>
          <w:rFonts w:asciiTheme="majorBidi" w:hAnsiTheme="majorBidi" w:cstheme="majorBidi"/>
        </w:rPr>
        <w:t>The primary enrollment motivator was career advancement</w:t>
      </w:r>
      <w:r w:rsidRPr="001A1610">
        <w:rPr>
          <w:rFonts w:asciiTheme="majorBidi" w:hAnsiTheme="majorBidi" w:cstheme="majorBidi"/>
        </w:rPr>
        <w:t>. However, time constraints and competing priorities were identified as significant barriers to participation. Students suggested that future modules could benefit from incorporating an in-person component to facilitate interactive discussions. Overall, micro-credential modules were perceived as an acceptable method for developing soft skills among global health students.</w:t>
      </w:r>
    </w:p>
    <w:p w14:paraId="3AC83ADF" w14:textId="77777777" w:rsidR="001A1610" w:rsidRPr="00D15D7D" w:rsidRDefault="001A1610" w:rsidP="005628FD">
      <w:pPr>
        <w:rPr>
          <w:rFonts w:asciiTheme="majorBidi" w:hAnsiTheme="majorBidi" w:cstheme="majorBidi"/>
          <w:b/>
          <w:bCs/>
          <w:i/>
          <w:iCs/>
        </w:rPr>
      </w:pPr>
    </w:p>
    <w:p w14:paraId="58EAB122" w14:textId="37D3E26A" w:rsidR="005628FD" w:rsidRDefault="005628FD" w:rsidP="005628FD">
      <w:pPr>
        <w:rPr>
          <w:rFonts w:asciiTheme="majorBidi" w:hAnsiTheme="majorBidi" w:cstheme="majorBidi"/>
          <w:b/>
          <w:bCs/>
          <w:i/>
          <w:iCs/>
        </w:rPr>
      </w:pPr>
      <w:r w:rsidRPr="00D15D7D">
        <w:rPr>
          <w:rFonts w:asciiTheme="majorBidi" w:hAnsiTheme="majorBidi" w:cstheme="majorBidi"/>
          <w:b/>
          <w:bCs/>
          <w:i/>
          <w:iCs/>
        </w:rPr>
        <w:t>Conclusion</w:t>
      </w:r>
    </w:p>
    <w:p w14:paraId="5A41E64D" w14:textId="77777777" w:rsidR="00EE500C" w:rsidRDefault="00EE500C" w:rsidP="005628FD">
      <w:pPr>
        <w:rPr>
          <w:rFonts w:asciiTheme="majorBidi" w:hAnsiTheme="majorBidi" w:cstheme="majorBidi"/>
          <w:b/>
          <w:bCs/>
          <w:i/>
          <w:iCs/>
        </w:rPr>
      </w:pPr>
    </w:p>
    <w:p w14:paraId="10C0E1C3" w14:textId="181D1116" w:rsidR="00BD799F" w:rsidRDefault="00330BA0">
      <w:pPr>
        <w:rPr>
          <w:rFonts w:asciiTheme="majorBidi" w:hAnsiTheme="majorBidi" w:cstheme="majorBidi"/>
        </w:rPr>
      </w:pPr>
      <w:r w:rsidRPr="00330BA0">
        <w:rPr>
          <w:rFonts w:asciiTheme="majorBidi" w:hAnsiTheme="majorBidi" w:cstheme="majorBidi"/>
        </w:rPr>
        <w:t xml:space="preserve">Micro-credential modules were identified as an acceptable and feasible method for enhancing students' soft skills. </w:t>
      </w:r>
      <w:r>
        <w:rPr>
          <w:rFonts w:asciiTheme="majorBidi" w:hAnsiTheme="majorBidi" w:cstheme="majorBidi"/>
        </w:rPr>
        <w:t>T</w:t>
      </w:r>
      <w:r w:rsidRPr="00330BA0">
        <w:rPr>
          <w:rFonts w:asciiTheme="majorBidi" w:hAnsiTheme="majorBidi" w:cstheme="majorBidi"/>
        </w:rPr>
        <w:t xml:space="preserve">ime constraints </w:t>
      </w:r>
      <w:r>
        <w:rPr>
          <w:rFonts w:asciiTheme="majorBidi" w:hAnsiTheme="majorBidi" w:cstheme="majorBidi"/>
        </w:rPr>
        <w:t>were cited</w:t>
      </w:r>
      <w:r w:rsidRPr="00330BA0">
        <w:rPr>
          <w:rFonts w:asciiTheme="majorBidi" w:hAnsiTheme="majorBidi" w:cstheme="majorBidi"/>
        </w:rPr>
        <w:t xml:space="preserve"> as a significant barrier to participation. To improve engagement, it is recommended that future modules be introduced before the commencement of the Global Health graduate program's academic coursework. Additionally, adopting a hybrid delivery approach is suggested, combining in-person interactive elements to facilitate direct interactions and idea exchange with an asynchronous online component to provide flexibility.</w:t>
      </w:r>
      <w:r w:rsidR="00E04E57" w:rsidRPr="00D15D7D">
        <w:rPr>
          <w:rFonts w:asciiTheme="majorBidi" w:hAnsiTheme="majorBidi" w:cstheme="majorBidi"/>
          <w:i/>
          <w:iCs/>
        </w:rPr>
        <w:br w:type="page"/>
      </w:r>
    </w:p>
    <w:p w14:paraId="68E40539" w14:textId="2E253C94" w:rsidR="00BD799F" w:rsidRDefault="00BD799F" w:rsidP="00E04E57">
      <w:pPr>
        <w:rPr>
          <w:rFonts w:asciiTheme="majorBidi" w:hAnsiTheme="majorBidi" w:cstheme="majorBidi"/>
          <w:b/>
          <w:bCs/>
        </w:rPr>
      </w:pPr>
      <w:r w:rsidRPr="004158C7">
        <w:rPr>
          <w:rFonts w:asciiTheme="majorBidi" w:hAnsiTheme="majorBidi" w:cstheme="majorBidi"/>
          <w:b/>
          <w:bCs/>
        </w:rPr>
        <w:lastRenderedPageBreak/>
        <w:t>Acknowledgements</w:t>
      </w:r>
    </w:p>
    <w:p w14:paraId="3615DF64" w14:textId="77777777" w:rsidR="00F101BD" w:rsidRDefault="00F101BD" w:rsidP="00E04E57">
      <w:pPr>
        <w:rPr>
          <w:rFonts w:asciiTheme="majorBidi" w:hAnsiTheme="majorBidi" w:cstheme="majorBidi"/>
          <w:b/>
          <w:bCs/>
        </w:rPr>
      </w:pPr>
    </w:p>
    <w:p w14:paraId="12DD22A4" w14:textId="76019C80" w:rsidR="00F101BD" w:rsidRPr="00F101BD" w:rsidRDefault="00F101BD" w:rsidP="00E04E57">
      <w:pPr>
        <w:rPr>
          <w:rFonts w:asciiTheme="majorBidi" w:hAnsiTheme="majorBidi" w:cstheme="majorBidi"/>
        </w:rPr>
      </w:pPr>
      <w:r>
        <w:rPr>
          <w:rFonts w:asciiTheme="majorBidi" w:hAnsiTheme="majorBidi" w:cstheme="majorBidi"/>
        </w:rPr>
        <w:t xml:space="preserve">This thesis could not have been made possible without support, advice, guidance, and efforts of </w:t>
      </w:r>
      <w:r w:rsidR="00002749">
        <w:rPr>
          <w:rFonts w:asciiTheme="majorBidi" w:hAnsiTheme="majorBidi" w:cstheme="majorBidi"/>
        </w:rPr>
        <w:t>Professor</w:t>
      </w:r>
      <w:r>
        <w:rPr>
          <w:rFonts w:asciiTheme="majorBidi" w:hAnsiTheme="majorBidi" w:cstheme="majorBidi"/>
        </w:rPr>
        <w:t xml:space="preserve"> Deborah </w:t>
      </w:r>
      <w:proofErr w:type="spellStart"/>
      <w:r>
        <w:rPr>
          <w:rFonts w:asciiTheme="majorBidi" w:hAnsiTheme="majorBidi" w:cstheme="majorBidi"/>
        </w:rPr>
        <w:t>DiLiberto</w:t>
      </w:r>
      <w:proofErr w:type="spellEnd"/>
      <w:r>
        <w:rPr>
          <w:rFonts w:asciiTheme="majorBidi" w:hAnsiTheme="majorBidi" w:cstheme="majorBidi"/>
        </w:rPr>
        <w:t xml:space="preserve">. </w:t>
      </w:r>
      <w:r w:rsidR="00002749">
        <w:rPr>
          <w:rFonts w:asciiTheme="majorBidi" w:hAnsiTheme="majorBidi" w:cstheme="majorBidi"/>
        </w:rPr>
        <w:t xml:space="preserve">I am grateful for the assistance, insights, and help of Professor </w:t>
      </w:r>
      <w:r w:rsidR="002A5F26" w:rsidRPr="002A5F26">
        <w:rPr>
          <w:rFonts w:asciiTheme="majorBidi" w:hAnsiTheme="majorBidi" w:cstheme="majorBidi"/>
        </w:rPr>
        <w:t>Sujane Kandasamy</w:t>
      </w:r>
      <w:r w:rsidR="002A5F26">
        <w:rPr>
          <w:rFonts w:asciiTheme="majorBidi" w:hAnsiTheme="majorBidi" w:cstheme="majorBidi"/>
        </w:rPr>
        <w:t xml:space="preserve">. </w:t>
      </w:r>
      <w:r w:rsidR="002A5F26" w:rsidRPr="002A5F26">
        <w:rPr>
          <w:rFonts w:asciiTheme="majorBidi" w:hAnsiTheme="majorBidi" w:cstheme="majorBidi"/>
        </w:rPr>
        <w:t xml:space="preserve"> </w:t>
      </w:r>
      <w:r w:rsidR="00393D47">
        <w:rPr>
          <w:rFonts w:asciiTheme="majorBidi" w:hAnsiTheme="majorBidi" w:cstheme="majorBidi"/>
        </w:rPr>
        <w:t>My appreciation</w:t>
      </w:r>
      <w:r w:rsidR="0053668F">
        <w:rPr>
          <w:rFonts w:asciiTheme="majorBidi" w:hAnsiTheme="majorBidi" w:cstheme="majorBidi"/>
        </w:rPr>
        <w:t xml:space="preserve"> goes to the Global Health graduate program’s faculty members who shared their knowledge and experiences. </w:t>
      </w:r>
      <w:r w:rsidR="00EF548A">
        <w:rPr>
          <w:rFonts w:asciiTheme="majorBidi" w:hAnsiTheme="majorBidi" w:cstheme="majorBidi"/>
        </w:rPr>
        <w:t xml:space="preserve">A special word of recognition to my </w:t>
      </w:r>
      <w:r w:rsidR="000F1E33">
        <w:rPr>
          <w:rFonts w:asciiTheme="majorBidi" w:hAnsiTheme="majorBidi" w:cstheme="majorBidi"/>
        </w:rPr>
        <w:t xml:space="preserve">family for their encouragement. Especially, </w:t>
      </w:r>
      <w:r w:rsidR="00EF3D88">
        <w:rPr>
          <w:rFonts w:asciiTheme="majorBidi" w:hAnsiTheme="majorBidi" w:cstheme="majorBidi"/>
        </w:rPr>
        <w:t xml:space="preserve">my </w:t>
      </w:r>
      <w:r w:rsidR="00EF548A">
        <w:rPr>
          <w:rFonts w:asciiTheme="majorBidi" w:hAnsiTheme="majorBidi" w:cstheme="majorBidi"/>
        </w:rPr>
        <w:t>hu</w:t>
      </w:r>
      <w:r w:rsidR="00104712">
        <w:rPr>
          <w:rFonts w:asciiTheme="majorBidi" w:hAnsiTheme="majorBidi" w:cstheme="majorBidi"/>
        </w:rPr>
        <w:t xml:space="preserve">sband Ahmed, who have </w:t>
      </w:r>
      <w:r w:rsidR="0028365A">
        <w:rPr>
          <w:rFonts w:asciiTheme="majorBidi" w:hAnsiTheme="majorBidi" w:cstheme="majorBidi"/>
        </w:rPr>
        <w:t>faithfully</w:t>
      </w:r>
      <w:r w:rsidR="00A31AD2">
        <w:rPr>
          <w:rFonts w:asciiTheme="majorBidi" w:hAnsiTheme="majorBidi" w:cstheme="majorBidi"/>
        </w:rPr>
        <w:t xml:space="preserve"> supported my graduate studies journey.</w:t>
      </w:r>
      <w:r w:rsidR="00F233C2">
        <w:rPr>
          <w:rFonts w:asciiTheme="majorBidi" w:hAnsiTheme="majorBidi" w:cstheme="majorBidi"/>
        </w:rPr>
        <w:t xml:space="preserve"> </w:t>
      </w:r>
    </w:p>
    <w:p w14:paraId="7D4313F4" w14:textId="77777777" w:rsidR="00BD799F" w:rsidRDefault="00BD799F">
      <w:pPr>
        <w:rPr>
          <w:rFonts w:asciiTheme="majorBidi" w:hAnsiTheme="majorBidi" w:cstheme="majorBidi"/>
        </w:rPr>
      </w:pPr>
      <w:r>
        <w:rPr>
          <w:rFonts w:asciiTheme="majorBidi" w:hAnsiTheme="majorBidi" w:cstheme="majorBidi"/>
        </w:rPr>
        <w:br w:type="page"/>
      </w:r>
    </w:p>
    <w:p w14:paraId="2B9FF7C9" w14:textId="6A683185" w:rsidR="0065461A" w:rsidRDefault="0065461A" w:rsidP="00E04E57">
      <w:pPr>
        <w:rPr>
          <w:rFonts w:asciiTheme="majorBidi" w:hAnsiTheme="majorBidi" w:cstheme="majorBidi"/>
        </w:rPr>
      </w:pPr>
    </w:p>
    <w:sdt>
      <w:sdtPr>
        <w:rPr>
          <w:rFonts w:ascii="Times New Roman" w:eastAsia="Times New Roman" w:hAnsi="Times New Roman" w:cs="Times New Roman"/>
          <w:color w:val="auto"/>
          <w:sz w:val="24"/>
          <w:szCs w:val="24"/>
          <w:lang w:val="en-CA" w:eastAsia="en-CA"/>
        </w:rPr>
        <w:id w:val="264506725"/>
        <w:docPartObj>
          <w:docPartGallery w:val="Table of Contents"/>
          <w:docPartUnique/>
        </w:docPartObj>
      </w:sdtPr>
      <w:sdtContent>
        <w:p w14:paraId="7514140F" w14:textId="5110ADA2" w:rsidR="005B4048" w:rsidRDefault="005B4048">
          <w:pPr>
            <w:pStyle w:val="TOCHeading"/>
          </w:pPr>
          <w:r>
            <w:t>Table of Contents</w:t>
          </w:r>
        </w:p>
        <w:p w14:paraId="1E52865A" w14:textId="0CB8CCB7" w:rsidR="005B4048" w:rsidRDefault="005B4048">
          <w:pPr>
            <w:pStyle w:val="TOC1"/>
          </w:pPr>
          <w:r>
            <w:rPr>
              <w:b/>
              <w:bCs/>
            </w:rPr>
            <w:t>Chapter 1: Introduction</w:t>
          </w:r>
          <w:r>
            <w:ptab w:relativeTo="margin" w:alignment="right" w:leader="dot"/>
          </w:r>
          <w:r>
            <w:rPr>
              <w:b/>
              <w:bCs/>
            </w:rPr>
            <w:t>1</w:t>
          </w:r>
        </w:p>
        <w:p w14:paraId="5EF8EAC2" w14:textId="0ED2F7C7" w:rsidR="005B4048" w:rsidRDefault="002374B5">
          <w:pPr>
            <w:pStyle w:val="TOC2"/>
            <w:ind w:left="216"/>
          </w:pPr>
          <w:r>
            <w:t>Objectives and research questions</w:t>
          </w:r>
          <w:r w:rsidR="005B4048">
            <w:ptab w:relativeTo="margin" w:alignment="right" w:leader="dot"/>
          </w:r>
          <w:r>
            <w:t>1</w:t>
          </w:r>
        </w:p>
        <w:p w14:paraId="204AF70E" w14:textId="265D424A" w:rsidR="005B4048" w:rsidRDefault="00C855FB">
          <w:pPr>
            <w:pStyle w:val="TOC1"/>
          </w:pPr>
          <w:r>
            <w:rPr>
              <w:b/>
              <w:bCs/>
            </w:rPr>
            <w:t>Chapter 2: Background</w:t>
          </w:r>
          <w:r w:rsidR="005B4048">
            <w:ptab w:relativeTo="margin" w:alignment="right" w:leader="dot"/>
          </w:r>
          <w:r w:rsidR="00E21B04">
            <w:rPr>
              <w:b/>
              <w:bCs/>
            </w:rPr>
            <w:t>2</w:t>
          </w:r>
        </w:p>
        <w:p w14:paraId="76F49485" w14:textId="0E1FDDC1" w:rsidR="005B4048" w:rsidRDefault="00E21B04">
          <w:pPr>
            <w:pStyle w:val="TOC2"/>
            <w:ind w:left="216"/>
          </w:pPr>
          <w:r w:rsidRPr="00E21B04">
            <w:t>Overview of the thesis</w:t>
          </w:r>
          <w:r w:rsidR="005B4048">
            <w:ptab w:relativeTo="margin" w:alignment="right" w:leader="dot"/>
          </w:r>
          <w:r>
            <w:t>8</w:t>
          </w:r>
        </w:p>
        <w:p w14:paraId="26958056" w14:textId="37ED5671" w:rsidR="00C855FB" w:rsidRDefault="00C855FB" w:rsidP="00C855FB">
          <w:pPr>
            <w:pStyle w:val="TOC1"/>
          </w:pPr>
          <w:r>
            <w:rPr>
              <w:b/>
              <w:bCs/>
            </w:rPr>
            <w:t xml:space="preserve">Chapter 3: </w:t>
          </w:r>
          <w:r w:rsidRPr="00C855FB">
            <w:rPr>
              <w:b/>
              <w:bCs/>
            </w:rPr>
            <w:t>Philosophical orientation and conceptual framework</w:t>
          </w:r>
          <w:r>
            <w:ptab w:relativeTo="margin" w:alignment="right" w:leader="dot"/>
          </w:r>
          <w:r w:rsidR="00B644D5">
            <w:rPr>
              <w:b/>
              <w:bCs/>
            </w:rPr>
            <w:t>10</w:t>
          </w:r>
        </w:p>
        <w:p w14:paraId="5069380F" w14:textId="38A2920E" w:rsidR="00C855FB" w:rsidRDefault="00B644D5" w:rsidP="00C855FB">
          <w:pPr>
            <w:pStyle w:val="TOC2"/>
            <w:ind w:left="216"/>
          </w:pPr>
          <w:r w:rsidRPr="00B644D5">
            <w:t>Philosophical orientation</w:t>
          </w:r>
          <w:r w:rsidR="00C855FB">
            <w:ptab w:relativeTo="margin" w:alignment="right" w:leader="dot"/>
          </w:r>
          <w:r>
            <w:t>10</w:t>
          </w:r>
        </w:p>
        <w:p w14:paraId="1B900864" w14:textId="52187498" w:rsidR="00B644D5" w:rsidRPr="00B644D5" w:rsidRDefault="00910855" w:rsidP="00B644D5">
          <w:pPr>
            <w:pStyle w:val="TOC3"/>
            <w:ind w:left="446"/>
          </w:pPr>
          <w:r w:rsidRPr="00910855">
            <w:t>Conceptual framework</w:t>
          </w:r>
          <w:r w:rsidR="00B644D5">
            <w:ptab w:relativeTo="margin" w:alignment="right" w:leader="dot"/>
          </w:r>
          <w:r>
            <w:t>11</w:t>
          </w:r>
        </w:p>
        <w:p w14:paraId="63E64CDF" w14:textId="01EDB243" w:rsidR="007F5024" w:rsidRDefault="007F5024" w:rsidP="007F5024">
          <w:pPr>
            <w:pStyle w:val="TOC1"/>
          </w:pPr>
          <w:r>
            <w:rPr>
              <w:b/>
              <w:bCs/>
            </w:rPr>
            <w:t>Chapter 4: Micro-credential module development</w:t>
          </w:r>
          <w:r>
            <w:ptab w:relativeTo="margin" w:alignment="right" w:leader="dot"/>
          </w:r>
          <w:r w:rsidR="00910855">
            <w:rPr>
              <w:b/>
              <w:bCs/>
            </w:rPr>
            <w:t>13</w:t>
          </w:r>
        </w:p>
        <w:p w14:paraId="5C6993E0" w14:textId="6C9E8167" w:rsidR="005B0EE8" w:rsidRDefault="005B0EE8" w:rsidP="005B0EE8">
          <w:pPr>
            <w:pStyle w:val="TOC1"/>
          </w:pPr>
          <w:r>
            <w:rPr>
              <w:b/>
              <w:bCs/>
            </w:rPr>
            <w:t>Chapter 5: Method</w:t>
          </w:r>
          <w:r w:rsidR="00A623CA">
            <w:rPr>
              <w:b/>
              <w:bCs/>
            </w:rPr>
            <w:t>s</w:t>
          </w:r>
          <w:r>
            <w:rPr>
              <w:b/>
              <w:bCs/>
            </w:rPr>
            <w:t xml:space="preserve"> and analysis plan</w:t>
          </w:r>
          <w:r>
            <w:ptab w:relativeTo="margin" w:alignment="right" w:leader="dot"/>
          </w:r>
          <w:r w:rsidR="00A623CA">
            <w:rPr>
              <w:b/>
              <w:bCs/>
            </w:rPr>
            <w:t>23</w:t>
          </w:r>
        </w:p>
        <w:p w14:paraId="595AD8A8" w14:textId="6EFEE3A3" w:rsidR="005B0EE8" w:rsidRDefault="00A623CA" w:rsidP="005B0EE8">
          <w:pPr>
            <w:pStyle w:val="TOC2"/>
            <w:ind w:left="216"/>
          </w:pPr>
          <w:r>
            <w:t>Study design</w:t>
          </w:r>
          <w:r w:rsidR="005B0EE8">
            <w:ptab w:relativeTo="margin" w:alignment="right" w:leader="dot"/>
          </w:r>
          <w:r w:rsidR="00C95A2B">
            <w:t>23</w:t>
          </w:r>
        </w:p>
        <w:p w14:paraId="1A06AEC5" w14:textId="766A0BCB" w:rsidR="005B0EE8" w:rsidRDefault="005B0EE8" w:rsidP="005B0EE8">
          <w:pPr>
            <w:pStyle w:val="TOC1"/>
          </w:pPr>
          <w:r>
            <w:rPr>
              <w:b/>
              <w:bCs/>
            </w:rPr>
            <w:t>Chapter 6: Results</w:t>
          </w:r>
          <w:r>
            <w:ptab w:relativeTo="margin" w:alignment="right" w:leader="dot"/>
          </w:r>
          <w:r w:rsidR="00EE7D06">
            <w:rPr>
              <w:b/>
              <w:bCs/>
            </w:rPr>
            <w:t>28</w:t>
          </w:r>
        </w:p>
        <w:p w14:paraId="269EF384" w14:textId="229BC424" w:rsidR="005B0EE8" w:rsidRDefault="005B0EE8" w:rsidP="005B0EE8">
          <w:pPr>
            <w:pStyle w:val="TOC1"/>
          </w:pPr>
          <w:r>
            <w:rPr>
              <w:b/>
              <w:bCs/>
            </w:rPr>
            <w:t>Chapter 7: Discussion</w:t>
          </w:r>
          <w:r>
            <w:ptab w:relativeTo="margin" w:alignment="right" w:leader="dot"/>
          </w:r>
          <w:r w:rsidR="008769AF">
            <w:rPr>
              <w:b/>
              <w:bCs/>
            </w:rPr>
            <w:t>54</w:t>
          </w:r>
        </w:p>
        <w:p w14:paraId="3AF0D157" w14:textId="61DA839D" w:rsidR="005B0EE8" w:rsidRDefault="008769AF" w:rsidP="005B0EE8">
          <w:pPr>
            <w:pStyle w:val="TOC2"/>
            <w:ind w:left="216"/>
          </w:pPr>
          <w:r>
            <w:t>Limitations</w:t>
          </w:r>
          <w:r w:rsidR="005B0EE8">
            <w:ptab w:relativeTo="margin" w:alignment="right" w:leader="dot"/>
          </w:r>
          <w:r w:rsidR="005B0EE8">
            <w:t>5</w:t>
          </w:r>
          <w:r>
            <w:t>9</w:t>
          </w:r>
        </w:p>
        <w:p w14:paraId="439BCDE6" w14:textId="67379FB1" w:rsidR="005B0EE8" w:rsidRDefault="008769AF" w:rsidP="005B0EE8">
          <w:pPr>
            <w:pStyle w:val="TOC3"/>
            <w:ind w:left="446"/>
          </w:pPr>
          <w:r>
            <w:t>Future research trajectories</w:t>
          </w:r>
          <w:r w:rsidR="005B0EE8">
            <w:ptab w:relativeTo="margin" w:alignment="right" w:leader="dot"/>
          </w:r>
          <w:r w:rsidR="005B0EE8">
            <w:t>6</w:t>
          </w:r>
          <w:r>
            <w:t>0</w:t>
          </w:r>
        </w:p>
        <w:p w14:paraId="49CA21B7" w14:textId="56429750" w:rsidR="007F5024" w:rsidRPr="007F5024" w:rsidRDefault="007F5024" w:rsidP="007F5024">
          <w:pPr>
            <w:rPr>
              <w:lang w:val="en-US" w:eastAsia="en-US"/>
            </w:rPr>
          </w:pPr>
        </w:p>
        <w:p w14:paraId="1FF2BA9D" w14:textId="7F1A0762" w:rsidR="005B4048" w:rsidRPr="007F5024" w:rsidRDefault="00000000" w:rsidP="007F5024">
          <w:pPr>
            <w:rPr>
              <w:rFonts w:asciiTheme="majorBidi" w:hAnsiTheme="majorBidi" w:cstheme="majorBidi"/>
            </w:rPr>
          </w:pPr>
        </w:p>
      </w:sdtContent>
    </w:sdt>
    <w:p w14:paraId="6ACCF902" w14:textId="77777777" w:rsidR="00830FFA" w:rsidRDefault="00830FFA" w:rsidP="00E04E57">
      <w:pPr>
        <w:rPr>
          <w:rFonts w:asciiTheme="majorBidi" w:hAnsiTheme="majorBidi" w:cstheme="majorBidi"/>
        </w:rPr>
      </w:pPr>
    </w:p>
    <w:p w14:paraId="3239DABA" w14:textId="77777777" w:rsidR="00C63E25" w:rsidRDefault="00515FC3">
      <w:pPr>
        <w:spacing w:after="160" w:line="259" w:lineRule="auto"/>
        <w:rPr>
          <w:rFonts w:asciiTheme="majorBidi" w:hAnsiTheme="majorBidi" w:cstheme="majorBidi"/>
          <w:b/>
          <w:bCs/>
        </w:rPr>
      </w:pPr>
      <w:r>
        <w:rPr>
          <w:rFonts w:asciiTheme="majorBidi" w:hAnsiTheme="majorBidi" w:cstheme="majorBidi"/>
        </w:rPr>
        <w:br w:type="page"/>
      </w:r>
      <w:r w:rsidR="00C63E25" w:rsidRPr="00C63E25">
        <w:rPr>
          <w:rFonts w:asciiTheme="majorBidi" w:hAnsiTheme="majorBidi" w:cstheme="majorBidi"/>
          <w:b/>
          <w:bCs/>
        </w:rPr>
        <w:lastRenderedPageBreak/>
        <w:t xml:space="preserve">Lists of Figures and Tables  </w:t>
      </w:r>
    </w:p>
    <w:tbl>
      <w:tblPr>
        <w:tblStyle w:val="TableGrid"/>
        <w:tblW w:w="0" w:type="auto"/>
        <w:tblLook w:val="04A0" w:firstRow="1" w:lastRow="0" w:firstColumn="1" w:lastColumn="0" w:noHBand="0" w:noVBand="1"/>
      </w:tblPr>
      <w:tblGrid>
        <w:gridCol w:w="4675"/>
        <w:gridCol w:w="4675"/>
      </w:tblGrid>
      <w:tr w:rsidR="006E1486" w14:paraId="54E4BDBD" w14:textId="77777777" w:rsidTr="006E1486">
        <w:tc>
          <w:tcPr>
            <w:tcW w:w="4675" w:type="dxa"/>
          </w:tcPr>
          <w:p w14:paraId="01C0B072" w14:textId="5637B26B" w:rsidR="006E1486" w:rsidRPr="0042009B" w:rsidRDefault="006E1486" w:rsidP="006E1486">
            <w:pPr>
              <w:spacing w:after="160" w:line="259" w:lineRule="auto"/>
              <w:jc w:val="center"/>
              <w:rPr>
                <w:rFonts w:asciiTheme="majorBidi" w:hAnsiTheme="majorBidi" w:cstheme="majorBidi"/>
                <w:b/>
                <w:bCs/>
              </w:rPr>
            </w:pPr>
            <w:r w:rsidRPr="0042009B">
              <w:rPr>
                <w:rFonts w:asciiTheme="majorBidi" w:hAnsiTheme="majorBidi" w:cstheme="majorBidi"/>
                <w:b/>
                <w:bCs/>
              </w:rPr>
              <w:t>Figures and tables number and description</w:t>
            </w:r>
          </w:p>
        </w:tc>
        <w:tc>
          <w:tcPr>
            <w:tcW w:w="4675" w:type="dxa"/>
          </w:tcPr>
          <w:p w14:paraId="583DC613" w14:textId="5CA461F9" w:rsidR="006E1486" w:rsidRPr="0042009B" w:rsidRDefault="006E1486" w:rsidP="0042009B">
            <w:pPr>
              <w:spacing w:after="160" w:line="259" w:lineRule="auto"/>
              <w:jc w:val="center"/>
              <w:rPr>
                <w:rFonts w:asciiTheme="majorBidi" w:hAnsiTheme="majorBidi" w:cstheme="majorBidi"/>
                <w:b/>
                <w:bCs/>
              </w:rPr>
            </w:pPr>
            <w:r w:rsidRPr="0042009B">
              <w:rPr>
                <w:rFonts w:asciiTheme="majorBidi" w:hAnsiTheme="majorBidi" w:cstheme="majorBidi"/>
                <w:b/>
                <w:bCs/>
              </w:rPr>
              <w:t>Page Number</w:t>
            </w:r>
          </w:p>
        </w:tc>
      </w:tr>
      <w:tr w:rsidR="006E1486" w14:paraId="3BA10A37" w14:textId="77777777" w:rsidTr="006E1486">
        <w:tc>
          <w:tcPr>
            <w:tcW w:w="4675" w:type="dxa"/>
          </w:tcPr>
          <w:p w14:paraId="664FEFA6" w14:textId="60246137" w:rsidR="006E1486" w:rsidRDefault="0042009B" w:rsidP="006E1486">
            <w:pPr>
              <w:spacing w:after="160" w:line="259" w:lineRule="auto"/>
              <w:rPr>
                <w:rFonts w:asciiTheme="majorBidi" w:hAnsiTheme="majorBidi" w:cstheme="majorBidi"/>
              </w:rPr>
            </w:pPr>
            <w:r w:rsidRPr="0042009B">
              <w:rPr>
                <w:rFonts w:asciiTheme="majorBidi" w:hAnsiTheme="majorBidi" w:cstheme="majorBidi"/>
              </w:rPr>
              <w:t>Figure (1): assessing students’ perceptions of micro-credential modules as a learning aid for enhancing soft skills conceptual framework that was utilized in the design, conduction and implementation of this research project.</w:t>
            </w:r>
          </w:p>
        </w:tc>
        <w:tc>
          <w:tcPr>
            <w:tcW w:w="4675" w:type="dxa"/>
          </w:tcPr>
          <w:p w14:paraId="23A9940A" w14:textId="72CEBA75" w:rsidR="006E1486" w:rsidRDefault="0042009B" w:rsidP="006E1486">
            <w:pPr>
              <w:spacing w:after="160" w:line="259" w:lineRule="auto"/>
              <w:rPr>
                <w:rFonts w:asciiTheme="majorBidi" w:hAnsiTheme="majorBidi" w:cstheme="majorBidi"/>
              </w:rPr>
            </w:pPr>
            <w:r>
              <w:rPr>
                <w:rFonts w:asciiTheme="majorBidi" w:hAnsiTheme="majorBidi" w:cstheme="majorBidi"/>
              </w:rPr>
              <w:t>Page: 11</w:t>
            </w:r>
          </w:p>
        </w:tc>
      </w:tr>
      <w:tr w:rsidR="006E1486" w14:paraId="0677D2DB" w14:textId="77777777" w:rsidTr="006E1486">
        <w:tc>
          <w:tcPr>
            <w:tcW w:w="4675" w:type="dxa"/>
          </w:tcPr>
          <w:p w14:paraId="2C11BDDE" w14:textId="17759CFF" w:rsidR="006E1486" w:rsidRDefault="0042009B" w:rsidP="0042009B">
            <w:pPr>
              <w:rPr>
                <w:rFonts w:asciiTheme="majorBidi" w:hAnsiTheme="majorBidi" w:cstheme="majorBidi"/>
              </w:rPr>
            </w:pPr>
            <w:r>
              <w:rPr>
                <w:rFonts w:asciiTheme="majorBidi" w:hAnsiTheme="majorBidi" w:cstheme="majorBidi"/>
              </w:rPr>
              <w:t xml:space="preserve">Figure (2): Incisive decision-making micro-credential module development, design and piloting process. </w:t>
            </w:r>
          </w:p>
        </w:tc>
        <w:tc>
          <w:tcPr>
            <w:tcW w:w="4675" w:type="dxa"/>
          </w:tcPr>
          <w:p w14:paraId="3FADB7FA" w14:textId="677216F9" w:rsidR="006E1486" w:rsidRDefault="0042009B" w:rsidP="006E1486">
            <w:pPr>
              <w:spacing w:after="160" w:line="259" w:lineRule="auto"/>
              <w:rPr>
                <w:rFonts w:asciiTheme="majorBidi" w:hAnsiTheme="majorBidi" w:cstheme="majorBidi"/>
              </w:rPr>
            </w:pPr>
            <w:r>
              <w:rPr>
                <w:rFonts w:asciiTheme="majorBidi" w:hAnsiTheme="majorBidi" w:cstheme="majorBidi"/>
              </w:rPr>
              <w:t>Page: 13</w:t>
            </w:r>
          </w:p>
        </w:tc>
      </w:tr>
      <w:tr w:rsidR="006E1486" w14:paraId="1289515F" w14:textId="77777777" w:rsidTr="006E1486">
        <w:tc>
          <w:tcPr>
            <w:tcW w:w="4675" w:type="dxa"/>
          </w:tcPr>
          <w:p w14:paraId="3DE0D7A7" w14:textId="2EB48775" w:rsidR="006E1486" w:rsidRDefault="002B7B24" w:rsidP="006E1486">
            <w:pPr>
              <w:spacing w:after="160" w:line="259" w:lineRule="auto"/>
              <w:rPr>
                <w:rFonts w:asciiTheme="majorBidi" w:hAnsiTheme="majorBidi" w:cstheme="majorBidi"/>
              </w:rPr>
            </w:pPr>
            <w:r w:rsidRPr="002B7B24">
              <w:rPr>
                <w:rFonts w:asciiTheme="majorBidi" w:hAnsiTheme="majorBidi" w:cstheme="majorBidi"/>
              </w:rPr>
              <w:t>Figure (3): Global Health Micro-credentials conceptual framework that was utilized in the development of the Incisive decision-making module.</w:t>
            </w:r>
          </w:p>
        </w:tc>
        <w:tc>
          <w:tcPr>
            <w:tcW w:w="4675" w:type="dxa"/>
          </w:tcPr>
          <w:p w14:paraId="75BDEF11" w14:textId="4DF980B3" w:rsidR="006E1486" w:rsidRDefault="002B7B24" w:rsidP="006E1486">
            <w:pPr>
              <w:spacing w:after="160" w:line="259" w:lineRule="auto"/>
              <w:rPr>
                <w:rFonts w:asciiTheme="majorBidi" w:hAnsiTheme="majorBidi" w:cstheme="majorBidi"/>
              </w:rPr>
            </w:pPr>
            <w:r>
              <w:rPr>
                <w:rFonts w:asciiTheme="majorBidi" w:hAnsiTheme="majorBidi" w:cstheme="majorBidi"/>
              </w:rPr>
              <w:t>Page: 16</w:t>
            </w:r>
          </w:p>
        </w:tc>
      </w:tr>
      <w:tr w:rsidR="006E1486" w14:paraId="45944A94" w14:textId="77777777" w:rsidTr="006E1486">
        <w:tc>
          <w:tcPr>
            <w:tcW w:w="4675" w:type="dxa"/>
          </w:tcPr>
          <w:p w14:paraId="49CFA373" w14:textId="77777777" w:rsidR="002B7B24" w:rsidRDefault="002B7B24" w:rsidP="002B7B24">
            <w:pPr>
              <w:rPr>
                <w:rFonts w:asciiTheme="majorBidi" w:hAnsiTheme="majorBidi" w:cstheme="majorBidi"/>
              </w:rPr>
            </w:pPr>
            <w:r>
              <w:rPr>
                <w:rFonts w:asciiTheme="majorBidi" w:hAnsiTheme="majorBidi" w:cstheme="majorBidi"/>
              </w:rPr>
              <w:t>Figure (4): A closer look at the student-led, Interactive, and measurable sections of the utilized conceptual framework.</w:t>
            </w:r>
          </w:p>
          <w:p w14:paraId="39035618" w14:textId="77777777" w:rsidR="006E1486" w:rsidRDefault="006E1486" w:rsidP="006E1486">
            <w:pPr>
              <w:spacing w:after="160" w:line="259" w:lineRule="auto"/>
              <w:rPr>
                <w:rFonts w:asciiTheme="majorBidi" w:hAnsiTheme="majorBidi" w:cstheme="majorBidi"/>
              </w:rPr>
            </w:pPr>
          </w:p>
        </w:tc>
        <w:tc>
          <w:tcPr>
            <w:tcW w:w="4675" w:type="dxa"/>
          </w:tcPr>
          <w:p w14:paraId="500AB37B" w14:textId="3E6BF4D1" w:rsidR="006E1486" w:rsidRDefault="002B7B24" w:rsidP="006E1486">
            <w:pPr>
              <w:spacing w:after="160" w:line="259" w:lineRule="auto"/>
              <w:rPr>
                <w:rFonts w:asciiTheme="majorBidi" w:hAnsiTheme="majorBidi" w:cstheme="majorBidi"/>
              </w:rPr>
            </w:pPr>
            <w:r>
              <w:rPr>
                <w:rFonts w:asciiTheme="majorBidi" w:hAnsiTheme="majorBidi" w:cstheme="majorBidi"/>
              </w:rPr>
              <w:t>Page: 16</w:t>
            </w:r>
          </w:p>
        </w:tc>
      </w:tr>
      <w:tr w:rsidR="006E1486" w14:paraId="09F8CBD7" w14:textId="77777777" w:rsidTr="006E1486">
        <w:tc>
          <w:tcPr>
            <w:tcW w:w="4675" w:type="dxa"/>
          </w:tcPr>
          <w:p w14:paraId="64FDE1E3" w14:textId="0A8C4ECC" w:rsidR="006E1486" w:rsidRDefault="00702BC5" w:rsidP="006E1486">
            <w:pPr>
              <w:spacing w:after="160" w:line="259" w:lineRule="auto"/>
              <w:rPr>
                <w:rFonts w:asciiTheme="majorBidi" w:hAnsiTheme="majorBidi" w:cstheme="majorBidi"/>
              </w:rPr>
            </w:pPr>
            <w:r w:rsidRPr="00702BC5">
              <w:rPr>
                <w:rFonts w:asciiTheme="majorBidi" w:hAnsiTheme="majorBidi" w:cstheme="majorBidi"/>
              </w:rPr>
              <w:t>Figure (5): A closer look at the accessible and results sections of the utilized conceptual framework.</w:t>
            </w:r>
          </w:p>
        </w:tc>
        <w:tc>
          <w:tcPr>
            <w:tcW w:w="4675" w:type="dxa"/>
          </w:tcPr>
          <w:p w14:paraId="7ACF9E4C" w14:textId="50F78AB1" w:rsidR="006E1486" w:rsidRDefault="00702BC5" w:rsidP="006E1486">
            <w:pPr>
              <w:spacing w:after="160" w:line="259" w:lineRule="auto"/>
              <w:rPr>
                <w:rFonts w:asciiTheme="majorBidi" w:hAnsiTheme="majorBidi" w:cstheme="majorBidi"/>
              </w:rPr>
            </w:pPr>
            <w:r>
              <w:rPr>
                <w:rFonts w:asciiTheme="majorBidi" w:hAnsiTheme="majorBidi" w:cstheme="majorBidi"/>
              </w:rPr>
              <w:t>Page: 17</w:t>
            </w:r>
          </w:p>
        </w:tc>
      </w:tr>
      <w:tr w:rsidR="006E1486" w14:paraId="31BCF5EB" w14:textId="77777777" w:rsidTr="006E1486">
        <w:tc>
          <w:tcPr>
            <w:tcW w:w="4675" w:type="dxa"/>
          </w:tcPr>
          <w:p w14:paraId="28B09EE5" w14:textId="3EF76686" w:rsidR="006E1486" w:rsidRDefault="00702BC5" w:rsidP="00702BC5">
            <w:pPr>
              <w:rPr>
                <w:rFonts w:asciiTheme="majorBidi" w:hAnsiTheme="majorBidi" w:cstheme="majorBidi"/>
              </w:rPr>
            </w:pPr>
            <w:r>
              <w:rPr>
                <w:rFonts w:asciiTheme="majorBidi" w:hAnsiTheme="majorBidi" w:cstheme="majorBidi"/>
              </w:rPr>
              <w:t xml:space="preserve">Figure (6): Incisive Decision-making home page. </w:t>
            </w:r>
          </w:p>
        </w:tc>
        <w:tc>
          <w:tcPr>
            <w:tcW w:w="4675" w:type="dxa"/>
          </w:tcPr>
          <w:p w14:paraId="1ACC7BFA" w14:textId="2A49E36D" w:rsidR="006E1486" w:rsidRDefault="00702BC5" w:rsidP="006E1486">
            <w:pPr>
              <w:spacing w:after="160" w:line="259" w:lineRule="auto"/>
              <w:rPr>
                <w:rFonts w:asciiTheme="majorBidi" w:hAnsiTheme="majorBidi" w:cstheme="majorBidi"/>
              </w:rPr>
            </w:pPr>
            <w:r>
              <w:rPr>
                <w:rFonts w:asciiTheme="majorBidi" w:hAnsiTheme="majorBidi" w:cstheme="majorBidi"/>
              </w:rPr>
              <w:t>Page: 20</w:t>
            </w:r>
          </w:p>
        </w:tc>
      </w:tr>
      <w:tr w:rsidR="006E1486" w14:paraId="6E24878A" w14:textId="77777777" w:rsidTr="006E1486">
        <w:tc>
          <w:tcPr>
            <w:tcW w:w="4675" w:type="dxa"/>
          </w:tcPr>
          <w:p w14:paraId="393318E1" w14:textId="15ECBB36" w:rsidR="006E1486" w:rsidRDefault="00846D60" w:rsidP="00846D60">
            <w:pPr>
              <w:rPr>
                <w:rFonts w:asciiTheme="majorBidi" w:hAnsiTheme="majorBidi" w:cstheme="majorBidi"/>
              </w:rPr>
            </w:pPr>
            <w:r>
              <w:rPr>
                <w:rFonts w:asciiTheme="majorBidi" w:hAnsiTheme="majorBidi" w:cstheme="majorBidi"/>
              </w:rPr>
              <w:t xml:space="preserve">Figure (7): Incisive Decision-making module content. </w:t>
            </w:r>
          </w:p>
        </w:tc>
        <w:tc>
          <w:tcPr>
            <w:tcW w:w="4675" w:type="dxa"/>
          </w:tcPr>
          <w:p w14:paraId="784E47C7" w14:textId="7BF9E562" w:rsidR="006E1486" w:rsidRDefault="00C8145E" w:rsidP="006E1486">
            <w:pPr>
              <w:spacing w:after="160" w:line="259" w:lineRule="auto"/>
              <w:rPr>
                <w:rFonts w:asciiTheme="majorBidi" w:hAnsiTheme="majorBidi" w:cstheme="majorBidi"/>
              </w:rPr>
            </w:pPr>
            <w:r>
              <w:rPr>
                <w:rFonts w:asciiTheme="majorBidi" w:hAnsiTheme="majorBidi" w:cstheme="majorBidi"/>
              </w:rPr>
              <w:t>Page: 21</w:t>
            </w:r>
          </w:p>
        </w:tc>
      </w:tr>
      <w:tr w:rsidR="00C8145E" w14:paraId="525E0C12" w14:textId="77777777" w:rsidTr="006E1486">
        <w:tc>
          <w:tcPr>
            <w:tcW w:w="4675" w:type="dxa"/>
          </w:tcPr>
          <w:p w14:paraId="75459604" w14:textId="2A6808E6" w:rsidR="00C8145E" w:rsidRDefault="00C8145E" w:rsidP="00C8145E">
            <w:pPr>
              <w:rPr>
                <w:rFonts w:asciiTheme="majorBidi" w:hAnsiTheme="majorBidi" w:cstheme="majorBidi"/>
              </w:rPr>
            </w:pPr>
            <w:r>
              <w:rPr>
                <w:rFonts w:asciiTheme="majorBidi" w:hAnsiTheme="majorBidi" w:cstheme="majorBidi"/>
              </w:rPr>
              <w:t xml:space="preserve">Figure (8): </w:t>
            </w:r>
            <w:r w:rsidRPr="00C8145E">
              <w:rPr>
                <w:rFonts w:asciiTheme="majorBidi" w:hAnsiTheme="majorBidi" w:cstheme="majorBidi"/>
              </w:rPr>
              <w:t>Incisive Decision making first checkpoint quiz.</w:t>
            </w:r>
          </w:p>
        </w:tc>
        <w:tc>
          <w:tcPr>
            <w:tcW w:w="4675" w:type="dxa"/>
          </w:tcPr>
          <w:p w14:paraId="09991F9A" w14:textId="53A4F820" w:rsidR="00C8145E" w:rsidRDefault="00C8145E" w:rsidP="006E1486">
            <w:pPr>
              <w:spacing w:after="160" w:line="259" w:lineRule="auto"/>
              <w:rPr>
                <w:rFonts w:asciiTheme="majorBidi" w:hAnsiTheme="majorBidi" w:cstheme="majorBidi"/>
              </w:rPr>
            </w:pPr>
            <w:r>
              <w:rPr>
                <w:rFonts w:asciiTheme="majorBidi" w:hAnsiTheme="majorBidi" w:cstheme="majorBidi"/>
              </w:rPr>
              <w:t>Page: 21</w:t>
            </w:r>
          </w:p>
        </w:tc>
      </w:tr>
      <w:tr w:rsidR="00C8145E" w14:paraId="49142D8C" w14:textId="77777777" w:rsidTr="006E1486">
        <w:tc>
          <w:tcPr>
            <w:tcW w:w="4675" w:type="dxa"/>
          </w:tcPr>
          <w:p w14:paraId="599A774E" w14:textId="693D8AB5" w:rsidR="00C8145E" w:rsidRDefault="00C8145E" w:rsidP="00C8145E">
            <w:pPr>
              <w:rPr>
                <w:rFonts w:asciiTheme="majorBidi" w:hAnsiTheme="majorBidi" w:cstheme="majorBidi"/>
              </w:rPr>
            </w:pPr>
            <w:r>
              <w:rPr>
                <w:rFonts w:asciiTheme="majorBidi" w:hAnsiTheme="majorBidi" w:cstheme="majorBidi"/>
              </w:rPr>
              <w:t>Table (1) Summary of the results acquired from the Pre-survey</w:t>
            </w:r>
          </w:p>
        </w:tc>
        <w:tc>
          <w:tcPr>
            <w:tcW w:w="4675" w:type="dxa"/>
          </w:tcPr>
          <w:p w14:paraId="15DFE300" w14:textId="314B78DD" w:rsidR="00C8145E" w:rsidRDefault="00C8145E" w:rsidP="006E1486">
            <w:pPr>
              <w:spacing w:after="160" w:line="259" w:lineRule="auto"/>
              <w:rPr>
                <w:rFonts w:asciiTheme="majorBidi" w:hAnsiTheme="majorBidi" w:cstheme="majorBidi"/>
              </w:rPr>
            </w:pPr>
            <w:r>
              <w:rPr>
                <w:rFonts w:asciiTheme="majorBidi" w:hAnsiTheme="majorBidi" w:cstheme="majorBidi"/>
              </w:rPr>
              <w:t>Page: 33</w:t>
            </w:r>
          </w:p>
        </w:tc>
      </w:tr>
      <w:tr w:rsidR="00C8145E" w14:paraId="4585971D" w14:textId="77777777" w:rsidTr="006E1486">
        <w:tc>
          <w:tcPr>
            <w:tcW w:w="4675" w:type="dxa"/>
          </w:tcPr>
          <w:p w14:paraId="4688384C" w14:textId="065CB35E" w:rsidR="00C8145E" w:rsidRDefault="00212B84" w:rsidP="00212B84">
            <w:pPr>
              <w:rPr>
                <w:rFonts w:asciiTheme="majorBidi" w:hAnsiTheme="majorBidi" w:cstheme="majorBidi"/>
              </w:rPr>
            </w:pPr>
            <w:r>
              <w:rPr>
                <w:rFonts w:asciiTheme="majorBidi" w:hAnsiTheme="majorBidi" w:cstheme="majorBidi"/>
              </w:rPr>
              <w:t>Table (2) Summary of results acquired from the feedback survey</w:t>
            </w:r>
          </w:p>
        </w:tc>
        <w:tc>
          <w:tcPr>
            <w:tcW w:w="4675" w:type="dxa"/>
          </w:tcPr>
          <w:p w14:paraId="72E4906D" w14:textId="43D9E500" w:rsidR="00C8145E" w:rsidRDefault="00212B84" w:rsidP="006E1486">
            <w:pPr>
              <w:spacing w:after="160" w:line="259" w:lineRule="auto"/>
              <w:rPr>
                <w:rFonts w:asciiTheme="majorBidi" w:hAnsiTheme="majorBidi" w:cstheme="majorBidi"/>
              </w:rPr>
            </w:pPr>
            <w:r>
              <w:rPr>
                <w:rFonts w:asciiTheme="majorBidi" w:hAnsiTheme="majorBidi" w:cstheme="majorBidi"/>
              </w:rPr>
              <w:t>Page: 40</w:t>
            </w:r>
          </w:p>
        </w:tc>
      </w:tr>
      <w:tr w:rsidR="00C8145E" w14:paraId="36849D7F" w14:textId="77777777" w:rsidTr="006E1486">
        <w:tc>
          <w:tcPr>
            <w:tcW w:w="4675" w:type="dxa"/>
          </w:tcPr>
          <w:p w14:paraId="4721A2C1" w14:textId="30A9C72F" w:rsidR="00C8145E" w:rsidRDefault="00196FDE" w:rsidP="00C8145E">
            <w:pPr>
              <w:rPr>
                <w:rFonts w:asciiTheme="majorBidi" w:hAnsiTheme="majorBidi" w:cstheme="majorBidi"/>
              </w:rPr>
            </w:pPr>
            <w:r w:rsidRPr="70CB9B3B">
              <w:rPr>
                <w:rFonts w:asciiTheme="majorBidi" w:hAnsiTheme="majorBidi" w:cstheme="majorBidi"/>
              </w:rPr>
              <w:t>Table (</w:t>
            </w:r>
            <w:r>
              <w:rPr>
                <w:rFonts w:asciiTheme="majorBidi" w:hAnsiTheme="majorBidi" w:cstheme="majorBidi"/>
              </w:rPr>
              <w:t>3</w:t>
            </w:r>
            <w:r w:rsidRPr="70CB9B3B">
              <w:rPr>
                <w:rFonts w:asciiTheme="majorBidi" w:hAnsiTheme="majorBidi" w:cstheme="majorBidi"/>
              </w:rPr>
              <w:t xml:space="preserve">) </w:t>
            </w:r>
            <w:r w:rsidRPr="00196FDE">
              <w:rPr>
                <w:rFonts w:asciiTheme="majorBidi" w:hAnsiTheme="majorBidi" w:cstheme="majorBidi"/>
              </w:rPr>
              <w:t>The FRAME-IT framework</w:t>
            </w:r>
          </w:p>
        </w:tc>
        <w:tc>
          <w:tcPr>
            <w:tcW w:w="4675" w:type="dxa"/>
          </w:tcPr>
          <w:p w14:paraId="706D91F0" w14:textId="1A593331" w:rsidR="00C8145E" w:rsidRDefault="00196FDE" w:rsidP="006E1486">
            <w:pPr>
              <w:spacing w:after="160" w:line="259" w:lineRule="auto"/>
              <w:rPr>
                <w:rFonts w:asciiTheme="majorBidi" w:hAnsiTheme="majorBidi" w:cstheme="majorBidi"/>
              </w:rPr>
            </w:pPr>
            <w:r>
              <w:rPr>
                <w:rFonts w:asciiTheme="majorBidi" w:hAnsiTheme="majorBidi" w:cstheme="majorBidi"/>
              </w:rPr>
              <w:t>Page 52</w:t>
            </w:r>
          </w:p>
        </w:tc>
      </w:tr>
      <w:tr w:rsidR="00167D4B" w14:paraId="4BF5E718" w14:textId="77777777" w:rsidTr="006E1486">
        <w:tc>
          <w:tcPr>
            <w:tcW w:w="4675" w:type="dxa"/>
          </w:tcPr>
          <w:p w14:paraId="1EBAAC1F" w14:textId="6EE03568" w:rsidR="00167D4B" w:rsidRPr="70CB9B3B" w:rsidRDefault="00167D4B" w:rsidP="00C8145E">
            <w:pPr>
              <w:rPr>
                <w:rFonts w:asciiTheme="majorBidi" w:hAnsiTheme="majorBidi" w:cstheme="majorBidi"/>
              </w:rPr>
            </w:pPr>
            <w:r w:rsidRPr="00167D4B">
              <w:rPr>
                <w:rFonts w:asciiTheme="majorBidi" w:hAnsiTheme="majorBidi" w:cstheme="majorBidi"/>
              </w:rPr>
              <w:t xml:space="preserve">Table (4) </w:t>
            </w:r>
            <w:r>
              <w:rPr>
                <w:rFonts w:asciiTheme="majorBidi" w:hAnsiTheme="majorBidi" w:cstheme="majorBidi"/>
              </w:rPr>
              <w:t>S</w:t>
            </w:r>
            <w:r w:rsidRPr="00167D4B">
              <w:rPr>
                <w:rFonts w:asciiTheme="majorBidi" w:hAnsiTheme="majorBidi" w:cstheme="majorBidi"/>
              </w:rPr>
              <w:t>ummary of recommendations for future micro-credential offerings and future research trajectories</w:t>
            </w:r>
          </w:p>
        </w:tc>
        <w:tc>
          <w:tcPr>
            <w:tcW w:w="4675" w:type="dxa"/>
          </w:tcPr>
          <w:p w14:paraId="7A69E7FE" w14:textId="710BD4AA" w:rsidR="00167D4B" w:rsidRDefault="00167D4B" w:rsidP="006E1486">
            <w:pPr>
              <w:spacing w:after="160" w:line="259" w:lineRule="auto"/>
              <w:rPr>
                <w:rFonts w:asciiTheme="majorBidi" w:hAnsiTheme="majorBidi" w:cstheme="majorBidi"/>
              </w:rPr>
            </w:pPr>
            <w:r>
              <w:rPr>
                <w:rFonts w:asciiTheme="majorBidi" w:hAnsiTheme="majorBidi" w:cstheme="majorBidi"/>
              </w:rPr>
              <w:t>Page 63</w:t>
            </w:r>
          </w:p>
        </w:tc>
      </w:tr>
      <w:tr w:rsidR="00167D4B" w14:paraId="2816F4B9" w14:textId="77777777" w:rsidTr="006E1486">
        <w:tc>
          <w:tcPr>
            <w:tcW w:w="4675" w:type="dxa"/>
          </w:tcPr>
          <w:p w14:paraId="11E1BB5F" w14:textId="5E2E3DC8" w:rsidR="00167D4B" w:rsidRPr="00167D4B" w:rsidRDefault="00167D4B" w:rsidP="00C8145E">
            <w:pPr>
              <w:rPr>
                <w:rFonts w:asciiTheme="majorBidi" w:hAnsiTheme="majorBidi" w:cstheme="majorBidi"/>
              </w:rPr>
            </w:pPr>
            <w:r>
              <w:rPr>
                <w:rFonts w:asciiTheme="majorBidi" w:hAnsiTheme="majorBidi" w:cstheme="majorBidi"/>
              </w:rPr>
              <w:t>Table (5) Key takeaways</w:t>
            </w:r>
          </w:p>
        </w:tc>
        <w:tc>
          <w:tcPr>
            <w:tcW w:w="4675" w:type="dxa"/>
          </w:tcPr>
          <w:p w14:paraId="1BDDD3E7" w14:textId="581A363F" w:rsidR="00167D4B" w:rsidRDefault="00167D4B" w:rsidP="006E1486">
            <w:pPr>
              <w:spacing w:after="160" w:line="259" w:lineRule="auto"/>
              <w:rPr>
                <w:rFonts w:asciiTheme="majorBidi" w:hAnsiTheme="majorBidi" w:cstheme="majorBidi"/>
              </w:rPr>
            </w:pPr>
            <w:r>
              <w:rPr>
                <w:rFonts w:asciiTheme="majorBidi" w:hAnsiTheme="majorBidi" w:cstheme="majorBidi"/>
              </w:rPr>
              <w:t>Page 64</w:t>
            </w:r>
          </w:p>
        </w:tc>
      </w:tr>
    </w:tbl>
    <w:p w14:paraId="26F2DCFC" w14:textId="6B2E39E5" w:rsidR="004850A9" w:rsidRPr="006E1486" w:rsidRDefault="004850A9" w:rsidP="006E1486">
      <w:pPr>
        <w:spacing w:after="160" w:line="259" w:lineRule="auto"/>
        <w:rPr>
          <w:rFonts w:asciiTheme="majorBidi" w:hAnsiTheme="majorBidi" w:cstheme="majorBidi"/>
        </w:rPr>
      </w:pPr>
      <w:r w:rsidRPr="006E1486">
        <w:rPr>
          <w:rFonts w:asciiTheme="majorBidi" w:hAnsiTheme="majorBidi" w:cstheme="majorBidi"/>
        </w:rPr>
        <w:br w:type="page"/>
      </w:r>
    </w:p>
    <w:p w14:paraId="006C6EC9" w14:textId="77777777" w:rsidR="00515FC3" w:rsidRDefault="00515FC3">
      <w:pPr>
        <w:rPr>
          <w:rFonts w:asciiTheme="majorBidi" w:hAnsiTheme="majorBidi" w:cstheme="majorBidi"/>
        </w:rPr>
      </w:pPr>
    </w:p>
    <w:p w14:paraId="64734ECD" w14:textId="0BD6DF61" w:rsidR="00515FC3" w:rsidRPr="00D649C3" w:rsidRDefault="00515FC3" w:rsidP="00E04E57">
      <w:pPr>
        <w:rPr>
          <w:rFonts w:asciiTheme="majorBidi" w:hAnsiTheme="majorBidi" w:cstheme="majorBidi"/>
          <w:b/>
          <w:bCs/>
        </w:rPr>
      </w:pPr>
      <w:r w:rsidRPr="00D649C3">
        <w:rPr>
          <w:rFonts w:asciiTheme="majorBidi" w:hAnsiTheme="majorBidi" w:cstheme="majorBidi"/>
          <w:b/>
          <w:bCs/>
        </w:rPr>
        <w:t>List of all Abbreviations and Symbols</w:t>
      </w:r>
    </w:p>
    <w:p w14:paraId="123B6ED8" w14:textId="77777777" w:rsidR="00D649C3" w:rsidRDefault="00D649C3">
      <w:pPr>
        <w:rPr>
          <w:rFonts w:asciiTheme="majorBidi" w:hAnsiTheme="majorBidi" w:cstheme="majorBidi"/>
        </w:rPr>
      </w:pPr>
    </w:p>
    <w:p w14:paraId="57DE1978" w14:textId="77777777" w:rsidR="00D649C3" w:rsidRDefault="00D649C3">
      <w:pPr>
        <w:rPr>
          <w:rFonts w:asciiTheme="majorBidi" w:hAnsiTheme="majorBidi" w:cstheme="majorBidi"/>
        </w:rPr>
      </w:pPr>
      <w:r>
        <w:rPr>
          <w:rFonts w:asciiTheme="majorBidi" w:hAnsiTheme="majorBidi" w:cstheme="majorBidi"/>
        </w:rPr>
        <w:t>A2L: Avenue to Learn</w:t>
      </w:r>
    </w:p>
    <w:p w14:paraId="2A3CBC2B" w14:textId="77777777" w:rsidR="004C5400" w:rsidRDefault="00D649C3">
      <w:pPr>
        <w:rPr>
          <w:rFonts w:asciiTheme="majorBidi" w:hAnsiTheme="majorBidi" w:cstheme="majorBidi"/>
        </w:rPr>
      </w:pPr>
      <w:r>
        <w:rPr>
          <w:rFonts w:asciiTheme="majorBidi" w:hAnsiTheme="majorBidi" w:cstheme="majorBidi"/>
        </w:rPr>
        <w:t xml:space="preserve">CUGH: </w:t>
      </w:r>
      <w:r w:rsidR="004C5400" w:rsidRPr="004C5400">
        <w:rPr>
          <w:rFonts w:asciiTheme="majorBidi" w:hAnsiTheme="majorBidi" w:cstheme="majorBidi"/>
        </w:rPr>
        <w:t xml:space="preserve">The Consortium of Universities for Global. Health </w:t>
      </w:r>
    </w:p>
    <w:p w14:paraId="68421C4B" w14:textId="77777777" w:rsidR="004C5400" w:rsidRDefault="004C5400">
      <w:pPr>
        <w:rPr>
          <w:rFonts w:asciiTheme="majorBidi" w:hAnsiTheme="majorBidi" w:cstheme="majorBidi"/>
        </w:rPr>
      </w:pPr>
      <w:r>
        <w:rPr>
          <w:rFonts w:asciiTheme="majorBidi" w:hAnsiTheme="majorBidi" w:cstheme="majorBidi"/>
        </w:rPr>
        <w:t>GME: Graduate medical education</w:t>
      </w:r>
    </w:p>
    <w:p w14:paraId="7C5A4D34" w14:textId="77777777" w:rsidR="00F62550" w:rsidRDefault="00F62550">
      <w:pPr>
        <w:rPr>
          <w:rFonts w:asciiTheme="majorBidi" w:hAnsiTheme="majorBidi" w:cstheme="majorBidi"/>
        </w:rPr>
      </w:pPr>
      <w:r>
        <w:rPr>
          <w:rFonts w:asciiTheme="majorBidi" w:hAnsiTheme="majorBidi" w:cstheme="majorBidi"/>
        </w:rPr>
        <w:t>CFIR: Consolidated Framework for Implementation research</w:t>
      </w:r>
    </w:p>
    <w:p w14:paraId="4D443693" w14:textId="392C51CB" w:rsidR="00515FC3" w:rsidRDefault="00F62550" w:rsidP="006B4689">
      <w:pPr>
        <w:rPr>
          <w:rFonts w:asciiTheme="majorBidi" w:hAnsiTheme="majorBidi" w:cstheme="majorBidi"/>
        </w:rPr>
      </w:pPr>
      <w:r>
        <w:rPr>
          <w:rFonts w:asciiTheme="majorBidi" w:hAnsiTheme="majorBidi" w:cstheme="majorBidi"/>
        </w:rPr>
        <w:t xml:space="preserve">FRAME-IT: </w:t>
      </w:r>
      <w:r w:rsidR="006B4689" w:rsidRPr="006B4689">
        <w:rPr>
          <w:rFonts w:asciiTheme="majorBidi" w:hAnsiTheme="majorBidi" w:cstheme="majorBidi"/>
        </w:rPr>
        <w:t xml:space="preserve">Feasibility, Reach-out, Acceptability, Maintenance, Efficacy, Implementation, </w:t>
      </w:r>
      <w:proofErr w:type="spellStart"/>
      <w:r w:rsidR="006B4689" w:rsidRPr="006B4689">
        <w:rPr>
          <w:rFonts w:asciiTheme="majorBidi" w:hAnsiTheme="majorBidi" w:cstheme="majorBidi"/>
        </w:rPr>
        <w:t>Tailorability</w:t>
      </w:r>
      <w:proofErr w:type="spellEnd"/>
      <w:r w:rsidR="006B4689" w:rsidRPr="006B4689">
        <w:rPr>
          <w:rFonts w:asciiTheme="majorBidi" w:hAnsiTheme="majorBidi" w:cstheme="majorBidi"/>
        </w:rPr>
        <w:t xml:space="preserve"> </w:t>
      </w:r>
      <w:r w:rsidR="00515FC3">
        <w:rPr>
          <w:rFonts w:asciiTheme="majorBidi" w:hAnsiTheme="majorBidi" w:cstheme="majorBidi"/>
        </w:rPr>
        <w:br w:type="page"/>
      </w:r>
    </w:p>
    <w:p w14:paraId="576654FA" w14:textId="5F7793DC" w:rsidR="00847003" w:rsidRPr="009E73B8" w:rsidRDefault="00515FC3" w:rsidP="00E04E57">
      <w:pPr>
        <w:rPr>
          <w:rFonts w:asciiTheme="majorBidi" w:hAnsiTheme="majorBidi" w:cstheme="majorBidi"/>
          <w:b/>
          <w:bCs/>
        </w:rPr>
      </w:pPr>
      <w:r w:rsidRPr="009E73B8">
        <w:rPr>
          <w:rFonts w:asciiTheme="majorBidi" w:hAnsiTheme="majorBidi" w:cstheme="majorBidi"/>
          <w:b/>
          <w:bCs/>
        </w:rPr>
        <w:lastRenderedPageBreak/>
        <w:t>Declaration of Academic Achievement</w:t>
      </w:r>
    </w:p>
    <w:p w14:paraId="035E8304" w14:textId="77777777" w:rsidR="009E73B8" w:rsidRDefault="009E73B8" w:rsidP="00847003">
      <w:pPr>
        <w:rPr>
          <w:rFonts w:asciiTheme="majorBidi" w:hAnsiTheme="majorBidi" w:cstheme="majorBidi"/>
        </w:rPr>
      </w:pPr>
    </w:p>
    <w:p w14:paraId="1F59F11D" w14:textId="742B4473" w:rsidR="009E73B8" w:rsidRDefault="009E73B8" w:rsidP="00847003">
      <w:pPr>
        <w:rPr>
          <w:rFonts w:asciiTheme="majorBidi" w:hAnsiTheme="majorBidi" w:cstheme="majorBidi"/>
        </w:rPr>
      </w:pPr>
      <w:r>
        <w:rPr>
          <w:rFonts w:asciiTheme="majorBidi" w:hAnsiTheme="majorBidi" w:cstheme="majorBidi"/>
        </w:rPr>
        <w:t xml:space="preserve">The </w:t>
      </w:r>
      <w:r w:rsidR="0090732D">
        <w:rPr>
          <w:rFonts w:asciiTheme="majorBidi" w:hAnsiTheme="majorBidi" w:cstheme="majorBidi"/>
        </w:rPr>
        <w:t xml:space="preserve">development of the incisive decision-making micro-credential modules has been developed by the author </w:t>
      </w:r>
      <w:r w:rsidR="002025C9">
        <w:rPr>
          <w:rFonts w:asciiTheme="majorBidi" w:hAnsiTheme="majorBidi" w:cstheme="majorBidi"/>
        </w:rPr>
        <w:t>(M</w:t>
      </w:r>
      <w:r w:rsidR="00A36C06">
        <w:rPr>
          <w:rFonts w:asciiTheme="majorBidi" w:hAnsiTheme="majorBidi" w:cstheme="majorBidi"/>
        </w:rPr>
        <w:t xml:space="preserve">enna </w:t>
      </w:r>
      <w:r w:rsidR="002025C9">
        <w:rPr>
          <w:rFonts w:asciiTheme="majorBidi" w:hAnsiTheme="majorBidi" w:cstheme="majorBidi"/>
        </w:rPr>
        <w:t>K</w:t>
      </w:r>
      <w:r w:rsidR="00A36C06">
        <w:rPr>
          <w:rFonts w:asciiTheme="majorBidi" w:hAnsiTheme="majorBidi" w:cstheme="majorBidi"/>
        </w:rPr>
        <w:t>omeiha</w:t>
      </w:r>
      <w:r w:rsidR="002025C9">
        <w:rPr>
          <w:rFonts w:asciiTheme="majorBidi" w:hAnsiTheme="majorBidi" w:cstheme="majorBidi"/>
        </w:rPr>
        <w:t xml:space="preserve">) </w:t>
      </w:r>
      <w:r w:rsidR="0090732D">
        <w:rPr>
          <w:rFonts w:asciiTheme="majorBidi" w:hAnsiTheme="majorBidi" w:cstheme="majorBidi"/>
        </w:rPr>
        <w:t>of this thesis</w:t>
      </w:r>
      <w:r w:rsidR="002025C9">
        <w:rPr>
          <w:rFonts w:asciiTheme="majorBidi" w:hAnsiTheme="majorBidi" w:cstheme="majorBidi"/>
        </w:rPr>
        <w:t xml:space="preserve"> under the supervision of Professor Deborah </w:t>
      </w:r>
      <w:proofErr w:type="spellStart"/>
      <w:r w:rsidR="002025C9">
        <w:rPr>
          <w:rFonts w:asciiTheme="majorBidi" w:hAnsiTheme="majorBidi" w:cstheme="majorBidi"/>
        </w:rPr>
        <w:t>DiLiberto</w:t>
      </w:r>
      <w:proofErr w:type="spellEnd"/>
      <w:r w:rsidR="002025C9">
        <w:rPr>
          <w:rFonts w:asciiTheme="majorBidi" w:hAnsiTheme="majorBidi" w:cstheme="majorBidi"/>
        </w:rPr>
        <w:t xml:space="preserve">. The </w:t>
      </w:r>
      <w:r w:rsidR="00A25357">
        <w:rPr>
          <w:rFonts w:asciiTheme="majorBidi" w:hAnsiTheme="majorBidi" w:cstheme="majorBidi"/>
        </w:rPr>
        <w:t>research work on which this thesis is based on was a joint effort between the author (M</w:t>
      </w:r>
      <w:r w:rsidR="00A36C06">
        <w:rPr>
          <w:rFonts w:asciiTheme="majorBidi" w:hAnsiTheme="majorBidi" w:cstheme="majorBidi"/>
        </w:rPr>
        <w:t xml:space="preserve">enna </w:t>
      </w:r>
      <w:r w:rsidR="00A25357">
        <w:rPr>
          <w:rFonts w:asciiTheme="majorBidi" w:hAnsiTheme="majorBidi" w:cstheme="majorBidi"/>
        </w:rPr>
        <w:t>K</w:t>
      </w:r>
      <w:r w:rsidR="00A36C06">
        <w:rPr>
          <w:rFonts w:asciiTheme="majorBidi" w:hAnsiTheme="majorBidi" w:cstheme="majorBidi"/>
        </w:rPr>
        <w:t>omeiha</w:t>
      </w:r>
      <w:r w:rsidR="00A25357">
        <w:rPr>
          <w:rFonts w:asciiTheme="majorBidi" w:hAnsiTheme="majorBidi" w:cstheme="majorBidi"/>
        </w:rPr>
        <w:t>) and another</w:t>
      </w:r>
      <w:r w:rsidR="00A36C06">
        <w:rPr>
          <w:rFonts w:asciiTheme="majorBidi" w:hAnsiTheme="majorBidi" w:cstheme="majorBidi"/>
        </w:rPr>
        <w:t xml:space="preserve"> global health MSc student (Abby Tristani). The author (Menna Komeiha) conducted the qualitative data collection and analysis</w:t>
      </w:r>
      <w:r w:rsidR="000826F8">
        <w:rPr>
          <w:rFonts w:asciiTheme="majorBidi" w:hAnsiTheme="majorBidi" w:cstheme="majorBidi"/>
        </w:rPr>
        <w:t xml:space="preserve"> solely. The reported reflections, insights, </w:t>
      </w:r>
      <w:r w:rsidR="00673F2F">
        <w:rPr>
          <w:rFonts w:asciiTheme="majorBidi" w:hAnsiTheme="majorBidi" w:cstheme="majorBidi"/>
        </w:rPr>
        <w:t xml:space="preserve">and </w:t>
      </w:r>
      <w:r w:rsidR="000826F8">
        <w:rPr>
          <w:rFonts w:asciiTheme="majorBidi" w:hAnsiTheme="majorBidi" w:cstheme="majorBidi"/>
        </w:rPr>
        <w:t>analysis</w:t>
      </w:r>
      <w:r w:rsidR="00673F2F">
        <w:rPr>
          <w:rFonts w:asciiTheme="majorBidi" w:hAnsiTheme="majorBidi" w:cstheme="majorBidi"/>
        </w:rPr>
        <w:t xml:space="preserve"> are the product of the author’s (Menna Komeiha) efforts. </w:t>
      </w:r>
    </w:p>
    <w:p w14:paraId="4A3E4397" w14:textId="3AEDF17B" w:rsidR="00DB50C1" w:rsidRDefault="00847003" w:rsidP="00847003">
      <w:pPr>
        <w:rPr>
          <w:rFonts w:asciiTheme="majorBidi" w:hAnsiTheme="majorBidi" w:cstheme="majorBidi"/>
        </w:rPr>
        <w:sectPr w:rsidR="00DB50C1" w:rsidSect="00320A45">
          <w:headerReference w:type="default" r:id="rId11"/>
          <w:footerReference w:type="default" r:id="rId12"/>
          <w:footerReference w:type="first" r:id="rId13"/>
          <w:pgSz w:w="12240" w:h="15840"/>
          <w:pgMar w:top="1440" w:right="1440" w:bottom="1440" w:left="1440" w:header="708" w:footer="708" w:gutter="0"/>
          <w:pgNumType w:fmt="lowerRoman" w:start="1"/>
          <w:cols w:space="708"/>
          <w:titlePg/>
          <w:docGrid w:linePitch="360"/>
        </w:sectPr>
      </w:pPr>
      <w:r>
        <w:rPr>
          <w:rFonts w:asciiTheme="majorBidi" w:hAnsiTheme="majorBidi" w:cstheme="majorBidi"/>
        </w:rPr>
        <w:br w:type="page"/>
      </w:r>
    </w:p>
    <w:p w14:paraId="3834F04B" w14:textId="0B05E8F0" w:rsidR="00E04E57" w:rsidRDefault="00E04E57" w:rsidP="00847003">
      <w:pPr>
        <w:rPr>
          <w:rFonts w:asciiTheme="majorBidi" w:hAnsiTheme="majorBidi" w:cstheme="majorBidi"/>
        </w:rPr>
      </w:pPr>
    </w:p>
    <w:p w14:paraId="636F12C9" w14:textId="4529A7C5" w:rsidR="00B462C9" w:rsidRPr="00D15D7D" w:rsidRDefault="00450D45" w:rsidP="00A53848">
      <w:pPr>
        <w:jc w:val="center"/>
        <w:rPr>
          <w:rFonts w:asciiTheme="majorBidi" w:hAnsiTheme="majorBidi" w:cstheme="majorBidi"/>
          <w:b/>
          <w:bCs/>
        </w:rPr>
      </w:pPr>
      <w:r w:rsidRPr="00D15D7D">
        <w:rPr>
          <w:rFonts w:asciiTheme="majorBidi" w:hAnsiTheme="majorBidi" w:cstheme="majorBidi"/>
          <w:b/>
          <w:bCs/>
        </w:rPr>
        <w:t xml:space="preserve">Chapter 1: </w:t>
      </w:r>
      <w:r w:rsidR="00A53848" w:rsidRPr="00D15D7D">
        <w:rPr>
          <w:rFonts w:asciiTheme="majorBidi" w:hAnsiTheme="majorBidi" w:cstheme="majorBidi"/>
          <w:b/>
          <w:bCs/>
        </w:rPr>
        <w:t>Introduction</w:t>
      </w:r>
    </w:p>
    <w:p w14:paraId="7DB169CF" w14:textId="77777777" w:rsidR="0075351B" w:rsidRDefault="0075351B" w:rsidP="00A53848">
      <w:pPr>
        <w:jc w:val="center"/>
        <w:rPr>
          <w:rFonts w:asciiTheme="majorBidi" w:hAnsiTheme="majorBidi" w:cstheme="majorBidi"/>
        </w:rPr>
      </w:pPr>
    </w:p>
    <w:p w14:paraId="6C1C4209" w14:textId="678552AD" w:rsidR="007E6C14" w:rsidRPr="007E6C14" w:rsidRDefault="007E6C14" w:rsidP="007E6C14">
      <w:pPr>
        <w:rPr>
          <w:rFonts w:asciiTheme="majorBidi" w:hAnsiTheme="majorBidi" w:cstheme="majorBidi"/>
        </w:rPr>
      </w:pPr>
      <w:r w:rsidRPr="007E6C14">
        <w:rPr>
          <w:rFonts w:asciiTheme="majorBidi" w:hAnsiTheme="majorBidi" w:cstheme="majorBidi"/>
        </w:rPr>
        <w:t xml:space="preserve">Working in the field of global health necessitates a diverse set of transferable skills, including the ability to collaborate effectively with peers from diverse </w:t>
      </w:r>
      <w:r w:rsidR="00FA5C15">
        <w:rPr>
          <w:rFonts w:asciiTheme="majorBidi" w:hAnsiTheme="majorBidi" w:cstheme="majorBidi"/>
        </w:rPr>
        <w:t>backgrounds</w:t>
      </w:r>
      <w:r w:rsidR="00FA5C15" w:rsidRPr="007E6C14">
        <w:rPr>
          <w:rFonts w:asciiTheme="majorBidi" w:hAnsiTheme="majorBidi" w:cstheme="majorBidi"/>
        </w:rPr>
        <w:t xml:space="preserve"> </w:t>
      </w:r>
      <w:r w:rsidRPr="007E6C14">
        <w:rPr>
          <w:rFonts w:asciiTheme="majorBidi" w:hAnsiTheme="majorBidi" w:cstheme="majorBidi"/>
        </w:rPr>
        <w:t>while maintaining cultural awareness. It also requires the development of incisive decision-making abilities, which are crucial for navigating high-pressure environments involving multiple stakeholders.</w:t>
      </w:r>
    </w:p>
    <w:p w14:paraId="131E5280" w14:textId="77777777" w:rsidR="007E6C14" w:rsidRDefault="007E6C14" w:rsidP="007E6C14">
      <w:pPr>
        <w:rPr>
          <w:rFonts w:asciiTheme="majorBidi" w:hAnsiTheme="majorBidi" w:cstheme="majorBidi"/>
        </w:rPr>
      </w:pPr>
      <w:r w:rsidRPr="007E6C14">
        <w:rPr>
          <w:rFonts w:asciiTheme="majorBidi" w:hAnsiTheme="majorBidi" w:cstheme="majorBidi"/>
        </w:rPr>
        <w:t>The MSc program in Global Health aims to equip students with these essential skills for a successful career. However, such competencies are seldom formally assessed, and their development is often dispersed across different courses. Micro-credentials have been reported as an acceptable method for professional development and have been successfully integrated within graduate programs. Offering students the opportunity to acquire and enhance these transferable skills through enrollment in asynchronous micro-credentials was therefore deemed an effective approach.</w:t>
      </w:r>
    </w:p>
    <w:p w14:paraId="22A541E9" w14:textId="77777777" w:rsidR="0075351B" w:rsidRPr="007E6C14" w:rsidRDefault="0075351B" w:rsidP="007E6C14">
      <w:pPr>
        <w:rPr>
          <w:rFonts w:asciiTheme="majorBidi" w:hAnsiTheme="majorBidi" w:cstheme="majorBidi"/>
        </w:rPr>
      </w:pPr>
    </w:p>
    <w:p w14:paraId="46FDCB0A" w14:textId="52916B8A" w:rsidR="007E6C14" w:rsidRDefault="007E6C14" w:rsidP="007E6C14">
      <w:pPr>
        <w:rPr>
          <w:rFonts w:asciiTheme="majorBidi" w:hAnsiTheme="majorBidi" w:cstheme="majorBidi"/>
          <w:i/>
          <w:iCs/>
        </w:rPr>
      </w:pPr>
      <w:r w:rsidRPr="003D41C5">
        <w:rPr>
          <w:rFonts w:asciiTheme="majorBidi" w:hAnsiTheme="majorBidi" w:cstheme="majorBidi"/>
          <w:i/>
          <w:iCs/>
        </w:rPr>
        <w:t>Study Purpose and Rationale</w:t>
      </w:r>
    </w:p>
    <w:p w14:paraId="7739803A" w14:textId="77777777" w:rsidR="0075351B" w:rsidRPr="003D41C5" w:rsidRDefault="0075351B" w:rsidP="007E6C14">
      <w:pPr>
        <w:rPr>
          <w:rFonts w:asciiTheme="majorBidi" w:hAnsiTheme="majorBidi" w:cstheme="majorBidi"/>
          <w:i/>
          <w:iCs/>
        </w:rPr>
      </w:pPr>
    </w:p>
    <w:p w14:paraId="23B9D418" w14:textId="2F8EB0E7" w:rsidR="007E6C14" w:rsidRDefault="007E6C14" w:rsidP="007E6C14">
      <w:pPr>
        <w:rPr>
          <w:rFonts w:asciiTheme="majorBidi" w:hAnsiTheme="majorBidi" w:cstheme="majorBidi"/>
        </w:rPr>
      </w:pPr>
      <w:r w:rsidRPr="007E6C14">
        <w:rPr>
          <w:rFonts w:asciiTheme="majorBidi" w:hAnsiTheme="majorBidi" w:cstheme="majorBidi"/>
        </w:rPr>
        <w:t>This study aim</w:t>
      </w:r>
      <w:r>
        <w:rPr>
          <w:rFonts w:asciiTheme="majorBidi" w:hAnsiTheme="majorBidi" w:cstheme="majorBidi"/>
        </w:rPr>
        <w:t>ed</w:t>
      </w:r>
      <w:r w:rsidRPr="007E6C14">
        <w:rPr>
          <w:rFonts w:asciiTheme="majorBidi" w:hAnsiTheme="majorBidi" w:cstheme="majorBidi"/>
        </w:rPr>
        <w:t xml:space="preserve"> to assess the feasibility and acceptability of employing micro-credentials as a pedagogical tool to enhance and evaluate learners' transferable skills.</w:t>
      </w:r>
    </w:p>
    <w:p w14:paraId="390E877B" w14:textId="77777777" w:rsidR="008B4F8F" w:rsidRPr="007E6C14" w:rsidRDefault="008B4F8F" w:rsidP="007E6C14">
      <w:pPr>
        <w:rPr>
          <w:rFonts w:asciiTheme="majorBidi" w:hAnsiTheme="majorBidi" w:cstheme="majorBidi"/>
        </w:rPr>
      </w:pPr>
    </w:p>
    <w:p w14:paraId="607EE9E3" w14:textId="00C1A6B8" w:rsidR="007E6C14" w:rsidRDefault="007E6C14" w:rsidP="007E6C14">
      <w:pPr>
        <w:rPr>
          <w:rFonts w:asciiTheme="majorBidi" w:hAnsiTheme="majorBidi" w:cstheme="majorBidi"/>
        </w:rPr>
      </w:pPr>
      <w:r w:rsidRPr="007E6C14">
        <w:rPr>
          <w:rFonts w:asciiTheme="majorBidi" w:hAnsiTheme="majorBidi" w:cstheme="majorBidi"/>
        </w:rPr>
        <w:t xml:space="preserve">The incisive decision-making micro-credential was designed to accommodate graduate students' demanding schedules, serving as a supplementary aid to enhance the skills learned during the 12-month MSc in Global Health program. Students were given the opportunity to complete the micro-credential after finishing their degree requirements. A pre- and post-survey design </w:t>
      </w:r>
      <w:r>
        <w:rPr>
          <w:rFonts w:asciiTheme="majorBidi" w:hAnsiTheme="majorBidi" w:cstheme="majorBidi"/>
        </w:rPr>
        <w:t xml:space="preserve">and focus group discussions </w:t>
      </w:r>
      <w:r w:rsidRPr="007E6C14">
        <w:rPr>
          <w:rFonts w:asciiTheme="majorBidi" w:hAnsiTheme="majorBidi" w:cstheme="majorBidi"/>
        </w:rPr>
        <w:t>w</w:t>
      </w:r>
      <w:r>
        <w:rPr>
          <w:rFonts w:asciiTheme="majorBidi" w:hAnsiTheme="majorBidi" w:cstheme="majorBidi"/>
        </w:rPr>
        <w:t>ere</w:t>
      </w:r>
      <w:r w:rsidRPr="007E6C14">
        <w:rPr>
          <w:rFonts w:asciiTheme="majorBidi" w:hAnsiTheme="majorBidi" w:cstheme="majorBidi"/>
        </w:rPr>
        <w:t xml:space="preserve"> utilized to assess changes in students' perspectives regarding the acceptability of micro-credentials as a learning tool. Additionally, the micro-credential module included checkpoint quizzes to evaluate progress in enhancing students' </w:t>
      </w:r>
      <w:r w:rsidR="006E2656">
        <w:rPr>
          <w:rFonts w:asciiTheme="majorBidi" w:hAnsiTheme="majorBidi" w:cstheme="majorBidi"/>
        </w:rPr>
        <w:t>transferable skills</w:t>
      </w:r>
      <w:r w:rsidRPr="007E6C14">
        <w:rPr>
          <w:rFonts w:asciiTheme="majorBidi" w:hAnsiTheme="majorBidi" w:cstheme="majorBidi"/>
        </w:rPr>
        <w:t>.</w:t>
      </w:r>
    </w:p>
    <w:p w14:paraId="5BCDAC24" w14:textId="77777777" w:rsidR="0075351B" w:rsidRDefault="0075351B" w:rsidP="007E6C14">
      <w:pPr>
        <w:rPr>
          <w:rFonts w:asciiTheme="majorBidi" w:hAnsiTheme="majorBidi" w:cstheme="majorBidi"/>
        </w:rPr>
      </w:pPr>
    </w:p>
    <w:p w14:paraId="6BE07933" w14:textId="2043B4E1" w:rsidR="007E6C14" w:rsidRPr="00D15D7D" w:rsidRDefault="007E6C14" w:rsidP="007E6C14">
      <w:pPr>
        <w:rPr>
          <w:rFonts w:asciiTheme="majorBidi" w:hAnsiTheme="majorBidi" w:cstheme="majorBidi"/>
          <w:b/>
          <w:bCs/>
          <w:i/>
          <w:iCs/>
        </w:rPr>
      </w:pPr>
      <w:r w:rsidRPr="00D15D7D">
        <w:rPr>
          <w:rFonts w:asciiTheme="majorBidi" w:hAnsiTheme="majorBidi" w:cstheme="majorBidi"/>
          <w:b/>
          <w:bCs/>
          <w:i/>
          <w:iCs/>
        </w:rPr>
        <w:t>Objectives and research questions</w:t>
      </w:r>
    </w:p>
    <w:p w14:paraId="6FC7A237" w14:textId="77777777" w:rsidR="006E2656" w:rsidRPr="003D41C5" w:rsidRDefault="006E2656" w:rsidP="007E6C14">
      <w:pPr>
        <w:rPr>
          <w:rFonts w:asciiTheme="majorBidi" w:hAnsiTheme="majorBidi" w:cstheme="majorBidi"/>
          <w:i/>
          <w:iCs/>
        </w:rPr>
      </w:pPr>
    </w:p>
    <w:p w14:paraId="7A28342C" w14:textId="77777777" w:rsidR="007E6C14" w:rsidRPr="003D41C5" w:rsidRDefault="007E6C14" w:rsidP="007E6C14">
      <w:pPr>
        <w:rPr>
          <w:rFonts w:asciiTheme="majorBidi" w:hAnsiTheme="majorBidi" w:cstheme="majorBidi"/>
          <w:b/>
          <w:bCs/>
        </w:rPr>
      </w:pPr>
      <w:r w:rsidRPr="00D15D7D">
        <w:rPr>
          <w:rFonts w:asciiTheme="majorBidi" w:hAnsiTheme="majorBidi" w:cstheme="majorBidi"/>
          <w:i/>
          <w:iCs/>
        </w:rPr>
        <w:t>Objectives</w:t>
      </w:r>
      <w:r w:rsidRPr="003D41C5">
        <w:rPr>
          <w:rFonts w:asciiTheme="majorBidi" w:hAnsiTheme="majorBidi" w:cstheme="majorBidi"/>
          <w:b/>
          <w:bCs/>
        </w:rPr>
        <w:t xml:space="preserve">: </w:t>
      </w:r>
    </w:p>
    <w:p w14:paraId="73667CEF" w14:textId="17E508A0" w:rsidR="007E6C14" w:rsidRDefault="007E6C14" w:rsidP="007E6C14">
      <w:pPr>
        <w:pStyle w:val="ListParagraph"/>
        <w:numPr>
          <w:ilvl w:val="0"/>
          <w:numId w:val="2"/>
        </w:numPr>
        <w:rPr>
          <w:rFonts w:asciiTheme="majorBidi" w:hAnsiTheme="majorBidi" w:cstheme="majorBidi"/>
        </w:rPr>
      </w:pPr>
      <w:r>
        <w:rPr>
          <w:rFonts w:asciiTheme="majorBidi" w:hAnsiTheme="majorBidi" w:cstheme="majorBidi"/>
        </w:rPr>
        <w:t xml:space="preserve">To design micro-credential courses for graduate students on </w:t>
      </w:r>
      <w:r w:rsidRPr="00803D34">
        <w:rPr>
          <w:rFonts w:asciiTheme="majorBidi" w:hAnsiTheme="majorBidi" w:cstheme="majorBidi"/>
        </w:rPr>
        <w:t>incisive decision-making and international collaboration</w:t>
      </w:r>
    </w:p>
    <w:p w14:paraId="3DD3CDE4" w14:textId="651675BF" w:rsidR="007E6C14" w:rsidRDefault="007E6C14" w:rsidP="007E6C14">
      <w:pPr>
        <w:pStyle w:val="ListParagraph"/>
        <w:numPr>
          <w:ilvl w:val="0"/>
          <w:numId w:val="2"/>
        </w:numPr>
        <w:rPr>
          <w:rFonts w:asciiTheme="majorBidi" w:hAnsiTheme="majorBidi" w:cstheme="majorBidi"/>
        </w:rPr>
      </w:pPr>
      <w:r>
        <w:rPr>
          <w:rFonts w:asciiTheme="majorBidi" w:hAnsiTheme="majorBidi" w:cstheme="majorBidi"/>
        </w:rPr>
        <w:t>To pilot the implementation of the micro-credential courses with Global Health graduate students and alumni</w:t>
      </w:r>
    </w:p>
    <w:p w14:paraId="018E816B" w14:textId="77777777" w:rsidR="007E6C14" w:rsidRDefault="007E6C14" w:rsidP="007E6C14">
      <w:pPr>
        <w:pStyle w:val="ListParagraph"/>
        <w:numPr>
          <w:ilvl w:val="0"/>
          <w:numId w:val="2"/>
        </w:numPr>
        <w:rPr>
          <w:rFonts w:asciiTheme="majorBidi" w:hAnsiTheme="majorBidi" w:cstheme="majorBidi"/>
        </w:rPr>
      </w:pPr>
      <w:r w:rsidRPr="00803D34">
        <w:rPr>
          <w:rFonts w:asciiTheme="majorBidi" w:hAnsiTheme="majorBidi" w:cstheme="majorBidi"/>
        </w:rPr>
        <w:t xml:space="preserve">To investigate </w:t>
      </w:r>
      <w:r>
        <w:rPr>
          <w:rFonts w:asciiTheme="majorBidi" w:hAnsiTheme="majorBidi" w:cstheme="majorBidi"/>
        </w:rPr>
        <w:t xml:space="preserve">the perceptions, </w:t>
      </w:r>
      <w:r w:rsidRPr="00803D34">
        <w:rPr>
          <w:rFonts w:asciiTheme="majorBidi" w:hAnsiTheme="majorBidi" w:cstheme="majorBidi"/>
        </w:rPr>
        <w:t xml:space="preserve">acceptability and feasibility of </w:t>
      </w:r>
      <w:r>
        <w:rPr>
          <w:rFonts w:asciiTheme="majorBidi" w:hAnsiTheme="majorBidi" w:cstheme="majorBidi"/>
        </w:rPr>
        <w:t xml:space="preserve">implementing </w:t>
      </w:r>
      <w:r w:rsidRPr="00803D34">
        <w:rPr>
          <w:rFonts w:asciiTheme="majorBidi" w:hAnsiTheme="majorBidi" w:cstheme="majorBidi"/>
        </w:rPr>
        <w:t>micro-credential courses within the Global Health program.</w:t>
      </w:r>
    </w:p>
    <w:p w14:paraId="0F28B389" w14:textId="77777777" w:rsidR="0095643E" w:rsidRPr="00803D34" w:rsidRDefault="0095643E" w:rsidP="00D15D7D">
      <w:pPr>
        <w:pStyle w:val="ListParagraph"/>
        <w:rPr>
          <w:rFonts w:asciiTheme="majorBidi" w:hAnsiTheme="majorBidi" w:cstheme="majorBidi"/>
        </w:rPr>
      </w:pPr>
    </w:p>
    <w:p w14:paraId="53079453" w14:textId="77777777" w:rsidR="007E6C14" w:rsidRPr="00D15D7D" w:rsidRDefault="007E6C14" w:rsidP="007E6C14">
      <w:pPr>
        <w:rPr>
          <w:rFonts w:asciiTheme="majorBidi" w:hAnsiTheme="majorBidi" w:cstheme="majorBidi"/>
        </w:rPr>
      </w:pPr>
      <w:r w:rsidRPr="00D15D7D">
        <w:rPr>
          <w:rFonts w:asciiTheme="majorBidi" w:hAnsiTheme="majorBidi" w:cstheme="majorBidi"/>
        </w:rPr>
        <w:t xml:space="preserve">Research questions: </w:t>
      </w:r>
    </w:p>
    <w:p w14:paraId="64D225AB" w14:textId="77777777" w:rsidR="007E6C14" w:rsidRPr="00803D34" w:rsidRDefault="007E6C14" w:rsidP="007E6C14">
      <w:pPr>
        <w:pStyle w:val="ListParagraph"/>
        <w:numPr>
          <w:ilvl w:val="0"/>
          <w:numId w:val="2"/>
        </w:numPr>
        <w:rPr>
          <w:rFonts w:asciiTheme="majorBidi" w:hAnsiTheme="majorBidi" w:cstheme="majorBidi"/>
        </w:rPr>
      </w:pPr>
      <w:r w:rsidRPr="00803D34">
        <w:rPr>
          <w:rFonts w:asciiTheme="majorBidi" w:hAnsiTheme="majorBidi" w:cstheme="majorBidi"/>
        </w:rPr>
        <w:t>What are the perceptions of graduate students in the Global Health program regarding micro-credential courses?</w:t>
      </w:r>
    </w:p>
    <w:p w14:paraId="6CFBFD8A" w14:textId="77777777" w:rsidR="007E6C14" w:rsidRPr="00803D34" w:rsidRDefault="007E6C14" w:rsidP="007E6C14">
      <w:pPr>
        <w:pStyle w:val="ListParagraph"/>
        <w:numPr>
          <w:ilvl w:val="0"/>
          <w:numId w:val="2"/>
        </w:numPr>
        <w:rPr>
          <w:rFonts w:asciiTheme="majorBidi" w:hAnsiTheme="majorBidi" w:cstheme="majorBidi"/>
        </w:rPr>
      </w:pPr>
      <w:r w:rsidRPr="00803D34">
        <w:rPr>
          <w:rFonts w:asciiTheme="majorBidi" w:hAnsiTheme="majorBidi" w:cstheme="majorBidi"/>
        </w:rPr>
        <w:t xml:space="preserve">To what extent is it feasible to </w:t>
      </w:r>
      <w:r>
        <w:rPr>
          <w:rFonts w:asciiTheme="majorBidi" w:hAnsiTheme="majorBidi" w:cstheme="majorBidi"/>
        </w:rPr>
        <w:t>implement</w:t>
      </w:r>
      <w:r w:rsidRPr="00803D34">
        <w:rPr>
          <w:rFonts w:asciiTheme="majorBidi" w:hAnsiTheme="majorBidi" w:cstheme="majorBidi"/>
        </w:rPr>
        <w:t xml:space="preserve"> micro-credential courses within the Global Health program?</w:t>
      </w:r>
    </w:p>
    <w:p w14:paraId="78D80633" w14:textId="3CBA2241" w:rsidR="00450D45" w:rsidRDefault="007E6C14" w:rsidP="0001612E">
      <w:pPr>
        <w:pStyle w:val="ListParagraph"/>
        <w:numPr>
          <w:ilvl w:val="0"/>
          <w:numId w:val="2"/>
        </w:numPr>
        <w:rPr>
          <w:rFonts w:asciiTheme="majorBidi" w:hAnsiTheme="majorBidi" w:cstheme="majorBidi"/>
        </w:rPr>
      </w:pPr>
      <w:r w:rsidRPr="00803D34">
        <w:rPr>
          <w:rFonts w:asciiTheme="majorBidi" w:hAnsiTheme="majorBidi" w:cstheme="majorBidi"/>
        </w:rPr>
        <w:t>What is the acceptance rate of the micro-credential program among graduate students in the Global Health program at McMaster University?</w:t>
      </w:r>
    </w:p>
    <w:p w14:paraId="6619E33B" w14:textId="0B54C8A8" w:rsidR="0095643E" w:rsidRDefault="0095643E">
      <w:pPr>
        <w:spacing w:after="160" w:line="259" w:lineRule="auto"/>
        <w:rPr>
          <w:rFonts w:asciiTheme="majorBidi" w:hAnsiTheme="majorBidi" w:cstheme="majorBidi"/>
        </w:rPr>
      </w:pPr>
      <w:r>
        <w:rPr>
          <w:rFonts w:asciiTheme="majorBidi" w:hAnsiTheme="majorBidi" w:cstheme="majorBidi"/>
        </w:rPr>
        <w:br w:type="page"/>
      </w:r>
    </w:p>
    <w:p w14:paraId="4EA2922C" w14:textId="77777777" w:rsidR="0095643E" w:rsidRPr="0001612E" w:rsidRDefault="0095643E" w:rsidP="00D15D7D">
      <w:pPr>
        <w:pStyle w:val="ListParagraph"/>
        <w:rPr>
          <w:rFonts w:asciiTheme="majorBidi" w:hAnsiTheme="majorBidi" w:cstheme="majorBidi"/>
        </w:rPr>
      </w:pPr>
    </w:p>
    <w:p w14:paraId="4876AAC9" w14:textId="58D2709D" w:rsidR="00450D45" w:rsidRPr="00D15D7D" w:rsidRDefault="00450D45" w:rsidP="00A53848">
      <w:pPr>
        <w:jc w:val="center"/>
        <w:rPr>
          <w:rFonts w:asciiTheme="majorBidi" w:hAnsiTheme="majorBidi" w:cstheme="majorBidi"/>
          <w:b/>
          <w:bCs/>
        </w:rPr>
      </w:pPr>
      <w:r w:rsidRPr="00D15D7D">
        <w:rPr>
          <w:rFonts w:asciiTheme="majorBidi" w:hAnsiTheme="majorBidi" w:cstheme="majorBidi"/>
          <w:b/>
          <w:bCs/>
        </w:rPr>
        <w:t>Chapter 2: Background</w:t>
      </w:r>
    </w:p>
    <w:p w14:paraId="64541736" w14:textId="77777777" w:rsidR="0095643E" w:rsidRPr="00803D34" w:rsidRDefault="0095643E" w:rsidP="00A53848">
      <w:pPr>
        <w:jc w:val="center"/>
        <w:rPr>
          <w:rFonts w:asciiTheme="majorBidi" w:hAnsiTheme="majorBidi" w:cstheme="majorBidi"/>
        </w:rPr>
      </w:pPr>
    </w:p>
    <w:p w14:paraId="45F3F41D" w14:textId="07E0520A" w:rsidR="00332714" w:rsidRDefault="00A955FE" w:rsidP="00332714">
      <w:pPr>
        <w:rPr>
          <w:rFonts w:asciiTheme="majorBidi" w:hAnsiTheme="majorBidi" w:cstheme="majorBidi"/>
        </w:rPr>
      </w:pPr>
      <w:r w:rsidRPr="00A955FE">
        <w:rPr>
          <w:rFonts w:asciiTheme="majorBidi" w:hAnsiTheme="majorBidi" w:cstheme="majorBidi"/>
        </w:rPr>
        <w:t>The Global Health graduate program at McMaster University offers multi-institutional and transdisciplinary academic and research opportunities for aspiring global health professionals</w:t>
      </w:r>
      <w:sdt>
        <w:sdtPr>
          <w:rPr>
            <w:rFonts w:asciiTheme="majorBidi" w:hAnsiTheme="majorBidi" w:cstheme="majorBidi"/>
            <w:color w:val="000000"/>
            <w:vertAlign w:val="superscript"/>
          </w:rPr>
          <w:tag w:val="MENDELEY_CITATION_v3_eyJjaXRhdGlvbklEIjoiTUVOREVMRVlfQ0lUQVRJT05fYzYxNWFlZjYtMzlmZC00NzIyLTgxZWQtNjBhNmY1ZDUyOWE5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
          <w:id w:val="-626770529"/>
          <w:placeholder>
            <w:docPart w:val="DefaultPlaceholder_-1854013440"/>
          </w:placeholder>
        </w:sdtPr>
        <w:sdtContent>
          <w:r w:rsidR="009E41E8" w:rsidRPr="009E41E8">
            <w:rPr>
              <w:rFonts w:asciiTheme="majorBidi" w:hAnsiTheme="majorBidi" w:cstheme="majorBidi"/>
              <w:color w:val="000000"/>
              <w:vertAlign w:val="superscript"/>
            </w:rPr>
            <w:t>1</w:t>
          </w:r>
        </w:sdtContent>
      </w:sdt>
      <w:r w:rsidRPr="00A955FE">
        <w:rPr>
          <w:rFonts w:asciiTheme="majorBidi" w:hAnsiTheme="majorBidi" w:cstheme="majorBidi"/>
        </w:rPr>
        <w:t xml:space="preserve">. </w:t>
      </w:r>
      <w:r w:rsidR="00332714" w:rsidRPr="00A955FE">
        <w:rPr>
          <w:rFonts w:asciiTheme="majorBidi" w:hAnsiTheme="majorBidi" w:cstheme="majorBidi"/>
        </w:rPr>
        <w:t>The program consists of two streams within the MSc—course-based and thesis—as well as a PhD stream</w:t>
      </w:r>
      <w:sdt>
        <w:sdtPr>
          <w:rPr>
            <w:rFonts w:asciiTheme="majorBidi" w:hAnsiTheme="majorBidi" w:cstheme="majorBidi"/>
            <w:color w:val="000000"/>
            <w:vertAlign w:val="superscript"/>
          </w:rPr>
          <w:tag w:val="MENDELEY_CITATION_v3_eyJjaXRhdGlvbklEIjoiTUVOREVMRVlfQ0lUQVRJT05fYmRjNGUyN2EtNTJjZC00MTRkLTg2ZjMtNDE0ZjM0OTcyODlm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
          <w:id w:val="-1046374358"/>
          <w:placeholder>
            <w:docPart w:val="BE85CAAB705B4320AC423FA19DE5FDE1"/>
          </w:placeholder>
        </w:sdtPr>
        <w:sdtContent>
          <w:r w:rsidR="009E41E8" w:rsidRPr="009E41E8">
            <w:rPr>
              <w:rFonts w:asciiTheme="majorBidi" w:hAnsiTheme="majorBidi" w:cstheme="majorBidi"/>
              <w:color w:val="000000"/>
              <w:vertAlign w:val="superscript"/>
            </w:rPr>
            <w:t>1</w:t>
          </w:r>
        </w:sdtContent>
      </w:sdt>
      <w:r w:rsidR="00332714" w:rsidRPr="00A955FE">
        <w:rPr>
          <w:rFonts w:asciiTheme="majorBidi" w:hAnsiTheme="majorBidi" w:cstheme="majorBidi"/>
        </w:rPr>
        <w:t xml:space="preserve">. </w:t>
      </w:r>
      <w:r w:rsidR="00332714" w:rsidRPr="70CB9B3B">
        <w:rPr>
          <w:rFonts w:asciiTheme="majorBidi" w:hAnsiTheme="majorBidi" w:cstheme="majorBidi"/>
        </w:rPr>
        <w:t>By aligning with Sustainable Development Goals (SDGs) 3 (Good Health and Well-Being), 4 (Quality Education), and 17 (Partnerships for the Goals), the program aims to equip students with the necessary skills and experiences to transition smoothly into the job market</w:t>
      </w:r>
      <w:sdt>
        <w:sdtPr>
          <w:rPr>
            <w:rFonts w:asciiTheme="majorBidi" w:hAnsiTheme="majorBidi" w:cstheme="majorBidi"/>
            <w:color w:val="000000"/>
            <w:vertAlign w:val="superscript"/>
          </w:rPr>
          <w:tag w:val="MENDELEY_CITATION_v3_eyJjaXRhdGlvbklEIjoiTUVOREVMRVlfQ0lUQVRJT05fYmFhYmMxYjAtNGQ0NS00YjA1LWJmYWMtMTk3ZWFjMmM5MDJh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
          <w:id w:val="-1888861154"/>
          <w:placeholder>
            <w:docPart w:val="AFCD768664E54F03B7BC9C83779ED717"/>
          </w:placeholder>
        </w:sdtPr>
        <w:sdtContent>
          <w:r w:rsidR="009E41E8" w:rsidRPr="009E41E8">
            <w:rPr>
              <w:rFonts w:asciiTheme="majorBidi" w:hAnsiTheme="majorBidi" w:cstheme="majorBidi"/>
              <w:color w:val="000000"/>
              <w:vertAlign w:val="superscript"/>
            </w:rPr>
            <w:t>1</w:t>
          </w:r>
        </w:sdtContent>
      </w:sdt>
      <w:r w:rsidR="00332714" w:rsidRPr="70CB9B3B">
        <w:rPr>
          <w:rFonts w:asciiTheme="majorBidi" w:hAnsiTheme="majorBidi" w:cstheme="majorBidi"/>
        </w:rPr>
        <w:t xml:space="preserve">. </w:t>
      </w:r>
    </w:p>
    <w:p w14:paraId="37807B1B" w14:textId="77777777" w:rsidR="00332714" w:rsidRDefault="00332714" w:rsidP="00332714">
      <w:pPr>
        <w:rPr>
          <w:rFonts w:asciiTheme="majorBidi" w:hAnsiTheme="majorBidi" w:cstheme="majorBidi"/>
        </w:rPr>
      </w:pPr>
    </w:p>
    <w:p w14:paraId="56E2ADAF" w14:textId="6CDA61A3" w:rsidR="00332714" w:rsidRDefault="00332714" w:rsidP="00332714">
      <w:pPr>
        <w:rPr>
          <w:rFonts w:asciiTheme="majorBidi" w:hAnsiTheme="majorBidi" w:cstheme="majorBidi"/>
        </w:rPr>
      </w:pPr>
      <w:r w:rsidRPr="70CB9B3B">
        <w:rPr>
          <w:rFonts w:asciiTheme="majorBidi" w:hAnsiTheme="majorBidi" w:cstheme="majorBidi"/>
        </w:rPr>
        <w:t>International collaboration is a key component, exemplified by the co-offering of courses with Maastricht University in the Netherlands</w:t>
      </w:r>
      <w:sdt>
        <w:sdtPr>
          <w:rPr>
            <w:rFonts w:asciiTheme="majorBidi" w:hAnsiTheme="majorBidi" w:cstheme="majorBidi"/>
            <w:color w:val="000000"/>
            <w:vertAlign w:val="superscript"/>
          </w:rPr>
          <w:tag w:val="MENDELEY_CITATION_v3_eyJjaXRhdGlvbklEIjoiTUVOREVMRVlfQ0lUQVRJT05fYTJkYTBkZDctMmQzMi00ZDI1LTgzZTItOWM4Njc5NmUwYzFm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
          <w:id w:val="-233159086"/>
          <w:placeholder>
            <w:docPart w:val="7F934B5F054748CEAC1D655E8514C55F"/>
          </w:placeholder>
        </w:sdtPr>
        <w:sdtContent>
          <w:r w:rsidR="009E41E8" w:rsidRPr="009E41E8">
            <w:rPr>
              <w:rFonts w:asciiTheme="majorBidi" w:hAnsiTheme="majorBidi" w:cstheme="majorBidi"/>
              <w:color w:val="000000"/>
              <w:vertAlign w:val="superscript"/>
            </w:rPr>
            <w:t>1</w:t>
          </w:r>
        </w:sdtContent>
      </w:sdt>
      <w:r w:rsidRPr="70CB9B3B">
        <w:rPr>
          <w:rFonts w:asciiTheme="majorBidi" w:hAnsiTheme="majorBidi" w:cstheme="majorBidi"/>
        </w:rPr>
        <w:t>. Additionally, at the end of each academic year, students are provided the opportunity to attend a two-week symposium hosted by the Manipal Academy of Higher Education in India, where they can showcase their thesis projects and scholarly papers</w:t>
      </w:r>
      <w:sdt>
        <w:sdtPr>
          <w:rPr>
            <w:rFonts w:asciiTheme="majorBidi" w:hAnsiTheme="majorBidi" w:cstheme="majorBidi"/>
            <w:color w:val="000000"/>
            <w:vertAlign w:val="superscript"/>
          </w:rPr>
          <w:tag w:val="MENDELEY_CITATION_v3_eyJjaXRhdGlvbklEIjoiTUVOREVMRVlfQ0lUQVRJT05fNTgzZjg0YjAtNGUzMC00N2NiLThjMTctOWY4MTBjOWFiMGE4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
          <w:id w:val="16894276"/>
          <w:placeholder>
            <w:docPart w:val="7F934B5F054748CEAC1D655E8514C55F"/>
          </w:placeholder>
        </w:sdtPr>
        <w:sdtContent>
          <w:r w:rsidR="009E41E8" w:rsidRPr="009E41E8">
            <w:rPr>
              <w:rFonts w:asciiTheme="majorBidi" w:hAnsiTheme="majorBidi" w:cstheme="majorBidi"/>
              <w:color w:val="000000"/>
              <w:vertAlign w:val="superscript"/>
            </w:rPr>
            <w:t>1</w:t>
          </w:r>
        </w:sdtContent>
      </w:sdt>
      <w:r w:rsidRPr="70CB9B3B">
        <w:rPr>
          <w:rFonts w:asciiTheme="majorBidi" w:hAnsiTheme="majorBidi" w:cstheme="majorBidi"/>
        </w:rPr>
        <w:t>.</w:t>
      </w:r>
    </w:p>
    <w:p w14:paraId="5CB0DE51" w14:textId="77777777" w:rsidR="00A9094A" w:rsidRDefault="00A9094A" w:rsidP="00332714">
      <w:pPr>
        <w:rPr>
          <w:rFonts w:asciiTheme="majorBidi" w:hAnsiTheme="majorBidi" w:cstheme="majorBidi"/>
        </w:rPr>
      </w:pPr>
    </w:p>
    <w:p w14:paraId="6F0D41A9" w14:textId="5E47276B" w:rsidR="00777D6E" w:rsidRDefault="00A9094A" w:rsidP="00A9094A">
      <w:pPr>
        <w:rPr>
          <w:rFonts w:asciiTheme="majorBidi" w:hAnsiTheme="majorBidi" w:cstheme="majorBidi"/>
        </w:rPr>
      </w:pPr>
      <w:r w:rsidRPr="00A955FE">
        <w:rPr>
          <w:rFonts w:asciiTheme="majorBidi" w:hAnsiTheme="majorBidi" w:cstheme="majorBidi"/>
        </w:rPr>
        <w:t>The MSc in Global Health program seeks to prepare students for leadership roles in public health, health policy, philanthropy, and the private sector. Among the key competencies emphasized are international collaboration, entrepreneurship and accountability, cross-cultural intuition, and decisive decision-making</w:t>
      </w:r>
      <w:sdt>
        <w:sdtPr>
          <w:rPr>
            <w:rFonts w:asciiTheme="majorBidi" w:hAnsiTheme="majorBidi" w:cstheme="majorBidi"/>
            <w:color w:val="000000"/>
            <w:vertAlign w:val="superscript"/>
          </w:rPr>
          <w:tag w:val="MENDELEY_CITATION_v3_eyJjaXRhdGlvbklEIjoiTUVOREVMRVlfQ0lUQVRJT05fNTVhNGRjNjQtOWI5ZC00ZTg0LThhN2ItMzVmYzM0ZDRmNzdl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
          <w:id w:val="1106770559"/>
          <w:placeholder>
            <w:docPart w:val="F48781D104434F1CB54CB610578427A5"/>
          </w:placeholder>
        </w:sdtPr>
        <w:sdtContent>
          <w:r w:rsidR="009E41E8" w:rsidRPr="009E41E8">
            <w:rPr>
              <w:rFonts w:asciiTheme="majorBidi" w:hAnsiTheme="majorBidi" w:cstheme="majorBidi"/>
              <w:color w:val="000000"/>
              <w:vertAlign w:val="superscript"/>
            </w:rPr>
            <w:t>1</w:t>
          </w:r>
        </w:sdtContent>
      </w:sdt>
      <w:r w:rsidRPr="00A955FE">
        <w:rPr>
          <w:rFonts w:asciiTheme="majorBidi" w:hAnsiTheme="majorBidi" w:cstheme="majorBidi"/>
        </w:rPr>
        <w:t xml:space="preserve">. Although these skills are woven throughout the program’s student-led learning approach, they are rarely subject to direct evaluation. </w:t>
      </w:r>
    </w:p>
    <w:p w14:paraId="56C21924" w14:textId="77777777" w:rsidR="00777D6E" w:rsidRDefault="00777D6E" w:rsidP="00A9094A">
      <w:pPr>
        <w:rPr>
          <w:rFonts w:asciiTheme="majorBidi" w:hAnsiTheme="majorBidi" w:cstheme="majorBidi"/>
        </w:rPr>
      </w:pPr>
    </w:p>
    <w:p w14:paraId="28E5583B" w14:textId="2A7B4991" w:rsidR="00A9094A" w:rsidRDefault="00A9094A" w:rsidP="00A9094A">
      <w:pPr>
        <w:rPr>
          <w:rFonts w:asciiTheme="majorBidi" w:hAnsiTheme="majorBidi" w:cstheme="majorBidi"/>
        </w:rPr>
      </w:pPr>
      <w:r w:rsidRPr="00A955FE">
        <w:rPr>
          <w:rFonts w:asciiTheme="majorBidi" w:hAnsiTheme="majorBidi" w:cstheme="majorBidi"/>
        </w:rPr>
        <w:t>Furthermore, the emphasis on academic rigor and research skills may obscure or overshadow the development of these essential competencies. This recognition highlights the need for interventions to address this gap.</w:t>
      </w:r>
    </w:p>
    <w:p w14:paraId="407D2541" w14:textId="77777777" w:rsidR="00332714" w:rsidRDefault="00332714" w:rsidP="00332714">
      <w:pPr>
        <w:rPr>
          <w:rFonts w:asciiTheme="majorBidi" w:hAnsiTheme="majorBidi" w:cstheme="majorBidi"/>
        </w:rPr>
      </w:pPr>
    </w:p>
    <w:p w14:paraId="09EB0AA8" w14:textId="2090C7FA" w:rsidR="00A955FE" w:rsidRDefault="00A955FE" w:rsidP="0DBA8E22">
      <w:pPr>
        <w:rPr>
          <w:rFonts w:asciiTheme="majorBidi" w:hAnsiTheme="majorBidi" w:cstheme="majorBidi"/>
        </w:rPr>
      </w:pPr>
      <w:r w:rsidRPr="0DBA8E22">
        <w:rPr>
          <w:rFonts w:asciiTheme="majorBidi" w:hAnsiTheme="majorBidi" w:cstheme="majorBidi"/>
        </w:rPr>
        <w:t>The focus of this micro-credential pilot project was primarily on the MSc program,</w:t>
      </w:r>
      <w:r w:rsidR="00A7703E" w:rsidRPr="0DBA8E22">
        <w:rPr>
          <w:rFonts w:asciiTheme="majorBidi" w:hAnsiTheme="majorBidi" w:cstheme="majorBidi"/>
        </w:rPr>
        <w:t xml:space="preserve"> </w:t>
      </w:r>
      <w:r w:rsidRPr="0DBA8E22">
        <w:rPr>
          <w:rFonts w:asciiTheme="majorBidi" w:hAnsiTheme="majorBidi" w:cstheme="majorBidi"/>
        </w:rPr>
        <w:t>with a long-term goal of integrating the micro-credentials into the MSc program’s offerings.</w:t>
      </w:r>
    </w:p>
    <w:p w14:paraId="2FA7B7B7" w14:textId="4F2B08B0" w:rsidR="0DBA8E22" w:rsidRDefault="0DBA8E22" w:rsidP="0DBA8E22">
      <w:pPr>
        <w:rPr>
          <w:rFonts w:asciiTheme="majorBidi" w:hAnsiTheme="majorBidi" w:cstheme="majorBidi"/>
        </w:rPr>
      </w:pPr>
    </w:p>
    <w:p w14:paraId="09704B6C" w14:textId="617737C9" w:rsidR="00332714" w:rsidRPr="00A955FE" w:rsidRDefault="00332714" w:rsidP="00A9094A">
      <w:pPr>
        <w:rPr>
          <w:rFonts w:asciiTheme="majorBidi" w:hAnsiTheme="majorBidi" w:cstheme="majorBidi"/>
        </w:rPr>
      </w:pPr>
    </w:p>
    <w:p w14:paraId="3B84C713" w14:textId="77777777" w:rsidR="00A955FE" w:rsidRDefault="00A955FE" w:rsidP="00A955FE">
      <w:pPr>
        <w:rPr>
          <w:rFonts w:asciiTheme="majorBidi" w:hAnsiTheme="majorBidi" w:cstheme="majorBidi"/>
          <w:b/>
          <w:bCs/>
        </w:rPr>
      </w:pPr>
      <w:r w:rsidRPr="00A955FE">
        <w:rPr>
          <w:rFonts w:asciiTheme="majorBidi" w:hAnsiTheme="majorBidi" w:cstheme="majorBidi"/>
          <w:b/>
          <w:bCs/>
        </w:rPr>
        <w:t>The Post-Degree Conundrum</w:t>
      </w:r>
    </w:p>
    <w:p w14:paraId="266C77E9" w14:textId="77777777" w:rsidR="00777D6E" w:rsidRPr="00A955FE" w:rsidRDefault="00777D6E" w:rsidP="00A955FE">
      <w:pPr>
        <w:rPr>
          <w:rFonts w:asciiTheme="majorBidi" w:hAnsiTheme="majorBidi" w:cstheme="majorBidi"/>
        </w:rPr>
      </w:pPr>
    </w:p>
    <w:p w14:paraId="6FD5E6BC" w14:textId="39BC3FA9" w:rsidR="00A955FE" w:rsidRDefault="00A955FE" w:rsidP="003348B0">
      <w:pPr>
        <w:rPr>
          <w:rFonts w:asciiTheme="majorBidi" w:hAnsiTheme="majorBidi" w:cstheme="majorBidi"/>
        </w:rPr>
      </w:pPr>
      <w:r w:rsidRPr="00A955FE">
        <w:rPr>
          <w:rFonts w:asciiTheme="majorBidi" w:hAnsiTheme="majorBidi" w:cstheme="majorBidi"/>
        </w:rPr>
        <w:t>Securing employment in the global health sector has proven to be challenging for entry-level job seekers. Prior research indicated that, out of 1,007 global health job postings, only 9.8% were designated for entry-level positions</w:t>
      </w:r>
      <w:sdt>
        <w:sdtPr>
          <w:rPr>
            <w:rFonts w:asciiTheme="majorBidi" w:hAnsiTheme="majorBidi" w:cstheme="majorBidi"/>
            <w:color w:val="000000"/>
            <w:vertAlign w:val="superscript"/>
          </w:rPr>
          <w:tag w:val="MENDELEY_CITATION_v3_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"/>
          <w:id w:val="1681156651"/>
          <w:placeholder>
            <w:docPart w:val="DefaultPlaceholder_-1854013440"/>
          </w:placeholder>
        </w:sdtPr>
        <w:sdtContent>
          <w:r w:rsidR="009E41E8" w:rsidRPr="009E41E8">
            <w:rPr>
              <w:rFonts w:asciiTheme="majorBidi" w:hAnsiTheme="majorBidi" w:cstheme="majorBidi"/>
              <w:color w:val="000000"/>
              <w:vertAlign w:val="superscript"/>
            </w:rPr>
            <w:t>2</w:t>
          </w:r>
        </w:sdtContent>
      </w:sdt>
      <w:r w:rsidRPr="00A955FE">
        <w:rPr>
          <w:rFonts w:asciiTheme="majorBidi" w:hAnsiTheme="majorBidi" w:cstheme="majorBidi"/>
        </w:rPr>
        <w:t>. Employers primarily sought technical or subject matter experts, particularly in project management and HIV/AIDS, while also placing a strong emphasis on soft skills such as planning, communication, and management</w:t>
      </w:r>
      <w:sdt>
        <w:sdtPr>
          <w:rPr>
            <w:rFonts w:asciiTheme="majorBidi" w:hAnsiTheme="majorBidi" w:cstheme="majorBidi"/>
            <w:color w:val="000000"/>
            <w:vertAlign w:val="superscript"/>
          </w:rPr>
          <w:tag w:val="MENDELEY_CITATION_v3_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"/>
          <w:id w:val="-1660534949"/>
          <w:placeholder>
            <w:docPart w:val="DefaultPlaceholder_-1854013440"/>
          </w:placeholder>
        </w:sdtPr>
        <w:sdtContent>
          <w:r w:rsidR="009E41E8" w:rsidRPr="009E41E8">
            <w:rPr>
              <w:rFonts w:asciiTheme="majorBidi" w:hAnsiTheme="majorBidi" w:cstheme="majorBidi"/>
              <w:color w:val="000000"/>
              <w:vertAlign w:val="superscript"/>
            </w:rPr>
            <w:t>2</w:t>
          </w:r>
        </w:sdtContent>
      </w:sdt>
      <w:r w:rsidRPr="00A955FE">
        <w:rPr>
          <w:rFonts w:asciiTheme="majorBidi" w:hAnsiTheme="majorBidi" w:cstheme="majorBidi"/>
        </w:rPr>
        <w:t>. From the perspective of job seekers, 68.2% of recent global health graduates in the continental USA reported feeling that their academic training left them with limitations or gaps, particularly in areas such as new business development (25%), IT skills (17.5%), and project design and implementation (16%)</w:t>
      </w:r>
      <w:sdt>
        <w:sdtPr>
          <w:rPr>
            <w:rFonts w:asciiTheme="majorBidi" w:hAnsiTheme="majorBidi" w:cstheme="majorBidi"/>
            <w:color w:val="000000"/>
            <w:vertAlign w:val="superscript"/>
          </w:rPr>
          <w:tag w:val="MENDELEY_CITATION_v3_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"/>
          <w:id w:val="-1674338467"/>
          <w:placeholder>
            <w:docPart w:val="DefaultPlaceholder_-1854013440"/>
          </w:placeholder>
        </w:sdtPr>
        <w:sdtContent>
          <w:r w:rsidR="009E41E8" w:rsidRPr="009E41E8">
            <w:rPr>
              <w:rFonts w:asciiTheme="majorBidi" w:hAnsiTheme="majorBidi" w:cstheme="majorBidi"/>
              <w:color w:val="000000"/>
              <w:vertAlign w:val="superscript"/>
            </w:rPr>
            <w:t>3</w:t>
          </w:r>
        </w:sdtContent>
      </w:sdt>
      <w:r w:rsidRPr="00A955FE">
        <w:rPr>
          <w:rFonts w:asciiTheme="majorBidi" w:hAnsiTheme="majorBidi" w:cstheme="majorBidi"/>
        </w:rPr>
        <w:t>.</w:t>
      </w:r>
      <w:r w:rsidR="003348B0">
        <w:rPr>
          <w:rFonts w:asciiTheme="majorBidi" w:hAnsiTheme="majorBidi" w:cstheme="majorBidi"/>
        </w:rPr>
        <w:t xml:space="preserve"> </w:t>
      </w:r>
      <w:r w:rsidRPr="00A955FE">
        <w:rPr>
          <w:rFonts w:asciiTheme="majorBidi" w:hAnsiTheme="majorBidi" w:cstheme="majorBidi"/>
        </w:rPr>
        <w:t>This same group identified communication skills and project design/implementation as crucial for potential employers</w:t>
      </w:r>
      <w:sdt>
        <w:sdtPr>
          <w:rPr>
            <w:rFonts w:asciiTheme="majorBidi" w:hAnsiTheme="majorBidi" w:cstheme="majorBidi"/>
            <w:color w:val="000000"/>
            <w:vertAlign w:val="superscript"/>
          </w:rPr>
          <w:tag w:val="MENDELEY_CITATION_v3_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"/>
          <w:id w:val="-1737855269"/>
          <w:placeholder>
            <w:docPart w:val="DefaultPlaceholder_-1854013440"/>
          </w:placeholder>
        </w:sdtPr>
        <w:sdtContent>
          <w:r w:rsidR="009E41E8" w:rsidRPr="009E41E8">
            <w:rPr>
              <w:rFonts w:asciiTheme="majorBidi" w:hAnsiTheme="majorBidi" w:cstheme="majorBidi"/>
              <w:color w:val="000000"/>
              <w:vertAlign w:val="superscript"/>
            </w:rPr>
            <w:t>3</w:t>
          </w:r>
        </w:sdtContent>
      </w:sdt>
      <w:r w:rsidRPr="00A955FE">
        <w:rPr>
          <w:rFonts w:asciiTheme="majorBidi" w:hAnsiTheme="majorBidi" w:cstheme="majorBidi"/>
        </w:rPr>
        <w:t>. Additionally, employers were found to have higher expectations regarding applicants' soft skills, such as cultural sensitivity and collaboration, than what academic training typically provides</w:t>
      </w:r>
      <w:sdt>
        <w:sdtPr>
          <w:rPr>
            <w:rFonts w:asciiTheme="majorBidi" w:hAnsiTheme="majorBidi" w:cstheme="majorBidi"/>
            <w:color w:val="000000"/>
            <w:vertAlign w:val="superscript"/>
          </w:rPr>
          <w:tag w:val="MENDELEY_CITATION_v3_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"/>
          <w:id w:val="-1778861201"/>
          <w:placeholder>
            <w:docPart w:val="DefaultPlaceholder_-1854013440"/>
          </w:placeholder>
        </w:sdtPr>
        <w:sdtContent>
          <w:r w:rsidR="009E41E8" w:rsidRPr="009E41E8">
            <w:rPr>
              <w:rFonts w:asciiTheme="majorBidi" w:hAnsiTheme="majorBidi" w:cstheme="majorBidi"/>
              <w:color w:val="000000"/>
              <w:vertAlign w:val="superscript"/>
            </w:rPr>
            <w:t>3</w:t>
          </w:r>
        </w:sdtContent>
      </w:sdt>
      <w:r w:rsidRPr="00A955FE">
        <w:rPr>
          <w:rFonts w:asciiTheme="majorBidi" w:hAnsiTheme="majorBidi" w:cstheme="majorBidi"/>
        </w:rPr>
        <w:t>.</w:t>
      </w:r>
    </w:p>
    <w:p w14:paraId="686DE1A0" w14:textId="77777777" w:rsidR="00777D6E" w:rsidRPr="00A955FE" w:rsidRDefault="00777D6E" w:rsidP="00A955FE">
      <w:pPr>
        <w:rPr>
          <w:rFonts w:asciiTheme="majorBidi" w:hAnsiTheme="majorBidi" w:cstheme="majorBidi"/>
        </w:rPr>
      </w:pPr>
    </w:p>
    <w:p w14:paraId="3DC5E08B" w14:textId="79EF216E" w:rsidR="00FD6EEE" w:rsidRDefault="00A955FE" w:rsidP="00FD6EEE">
      <w:pPr>
        <w:rPr>
          <w:rFonts w:asciiTheme="majorBidi" w:hAnsiTheme="majorBidi" w:cstheme="majorBidi"/>
        </w:rPr>
      </w:pPr>
      <w:r w:rsidRPr="00A955FE">
        <w:rPr>
          <w:rFonts w:asciiTheme="majorBidi" w:hAnsiTheme="majorBidi" w:cstheme="majorBidi"/>
        </w:rPr>
        <w:lastRenderedPageBreak/>
        <w:t>The literature underscores the persistent gap between employer expectations and the skill</w:t>
      </w:r>
      <w:r w:rsidR="00FD6EEE">
        <w:rPr>
          <w:rFonts w:asciiTheme="majorBidi" w:hAnsiTheme="majorBidi" w:cstheme="majorBidi"/>
        </w:rPr>
        <w:t xml:space="preserve"> set</w:t>
      </w:r>
      <w:r w:rsidRPr="00A955FE">
        <w:rPr>
          <w:rFonts w:asciiTheme="majorBidi" w:hAnsiTheme="majorBidi" w:cstheme="majorBidi"/>
        </w:rPr>
        <w:t xml:space="preserve"> of </w:t>
      </w:r>
      <w:r w:rsidR="00FD6EEE">
        <w:rPr>
          <w:rFonts w:asciiTheme="majorBidi" w:hAnsiTheme="majorBidi" w:cstheme="majorBidi"/>
        </w:rPr>
        <w:t xml:space="preserve">new global health </w:t>
      </w:r>
      <w:r w:rsidRPr="00A955FE">
        <w:rPr>
          <w:rFonts w:asciiTheme="majorBidi" w:hAnsiTheme="majorBidi" w:cstheme="majorBidi"/>
        </w:rPr>
        <w:t>graduates</w:t>
      </w:r>
      <w:sdt>
        <w:sdtPr>
          <w:rPr>
            <w:rFonts w:asciiTheme="majorBidi" w:hAnsiTheme="majorBidi" w:cstheme="majorBidi"/>
            <w:color w:val="000000"/>
            <w:vertAlign w:val="superscript"/>
          </w:rPr>
          <w:tag w:val="MENDELEY_CITATION_v3_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"/>
          <w:id w:val="-1312549839"/>
          <w:placeholder>
            <w:docPart w:val="DefaultPlaceholder_-1854013440"/>
          </w:placeholder>
        </w:sdtPr>
        <w:sdtContent>
          <w:r w:rsidR="009E41E8" w:rsidRPr="009E41E8">
            <w:rPr>
              <w:rFonts w:asciiTheme="majorBidi" w:hAnsiTheme="majorBidi" w:cstheme="majorBidi"/>
              <w:color w:val="000000"/>
              <w:vertAlign w:val="superscript"/>
            </w:rPr>
            <w:t>2–4</w:t>
          </w:r>
        </w:sdtContent>
      </w:sdt>
      <w:r w:rsidRPr="00A955FE">
        <w:rPr>
          <w:rFonts w:asciiTheme="majorBidi" w:hAnsiTheme="majorBidi" w:cstheme="majorBidi"/>
        </w:rPr>
        <w:t>. This discrepancy is not necessarily due to the absence of these skills but rather their marginalization in favor of rigorous academic training, placing graduates at a disadvantage when entering the job market.</w:t>
      </w:r>
    </w:p>
    <w:p w14:paraId="747245D5" w14:textId="673BE0B6" w:rsidR="011891CF" w:rsidRDefault="00FD6EEE" w:rsidP="002374B5">
      <w:pPr>
        <w:pStyle w:val="NormalWeb"/>
      </w:pPr>
      <w:r>
        <w:t>To address this gap, we piloted a micro-credential project designed to enhance learners' international collaboration and incisive decision-making skills, with the latter being the focus of this thesis. These micro-credentials are strategically developed as short courses aimed at cultivating specific skills that are deemed desirable by employers, thereby providing learners with a competitive advantage when applying for positions in the global health sector.</w:t>
      </w:r>
    </w:p>
    <w:p w14:paraId="147702FF" w14:textId="02822FC7" w:rsidR="011891CF" w:rsidRPr="002374B5" w:rsidRDefault="00FD6EEE" w:rsidP="002374B5">
      <w:pPr>
        <w:pStyle w:val="NormalWeb"/>
        <w:rPr>
          <w:rStyle w:val="Strong"/>
          <w:b w:val="0"/>
          <w:bCs w:val="0"/>
        </w:rPr>
      </w:pPr>
      <w:r w:rsidRPr="011891CF">
        <w:rPr>
          <w:rStyle w:val="Strong"/>
          <w:rFonts w:eastAsiaTheme="majorEastAsia"/>
        </w:rPr>
        <w:t>What Are Micro-Credentials?</w:t>
      </w:r>
    </w:p>
    <w:p w14:paraId="7C869D63" w14:textId="2528EAA1" w:rsidR="00A53848" w:rsidRPr="00803D34" w:rsidRDefault="00FD6EEE" w:rsidP="0001612E">
      <w:pPr>
        <w:pStyle w:val="NormalWeb"/>
        <w:rPr>
          <w:rFonts w:asciiTheme="majorBidi" w:hAnsiTheme="majorBidi" w:cstheme="majorBidi"/>
        </w:rPr>
      </w:pPr>
      <w:r>
        <w:t>Micro-credentials are specialized certifications issued by higher education institutions to formally recognize a student’s proficiency in specific skills, knowledge, and competencies</w:t>
      </w:r>
      <w:sdt>
        <w:sdtPr>
          <w:rPr>
            <w:rFonts w:asciiTheme="majorBidi" w:hAnsiTheme="majorBidi" w:cstheme="majorBidi"/>
            <w:color w:val="000000"/>
            <w:vertAlign w:val="superscript"/>
          </w:rPr>
          <w:tag w:val="MENDELEY_CITATION_v3_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"/>
          <w:id w:val="453294734"/>
          <w:placeholder>
            <w:docPart w:val="DefaultPlaceholder_-1854013440"/>
          </w:placeholder>
        </w:sdtPr>
        <w:sdtContent>
          <w:r w:rsidR="009E41E8" w:rsidRPr="009E41E8">
            <w:rPr>
              <w:rFonts w:asciiTheme="majorBidi" w:hAnsiTheme="majorBidi" w:cstheme="majorBidi"/>
              <w:color w:val="000000"/>
              <w:vertAlign w:val="superscript"/>
            </w:rPr>
            <w:t>5</w:t>
          </w:r>
        </w:sdtContent>
      </w:sdt>
      <w:r w:rsidR="00AC12A2" w:rsidRPr="00803D34">
        <w:rPr>
          <w:rFonts w:asciiTheme="majorBidi" w:hAnsiTheme="majorBidi" w:cstheme="majorBidi"/>
        </w:rPr>
        <w:t>. These credentials are designed to offer a flexible and time-efficient way for individuals to advance their expertise, often featuring shorter completion times compared to traditional diplomas and certificates and frequently being offered in an asynchronous format</w:t>
      </w:r>
      <w:sdt>
        <w:sdtPr>
          <w:rPr>
            <w:rFonts w:asciiTheme="majorBidi" w:hAnsiTheme="majorBidi" w:cstheme="majorBidi"/>
            <w:color w:val="000000"/>
            <w:vertAlign w:val="superscript"/>
          </w:rPr>
          <w:tag w:val="MENDELEY_CITATION_v3_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"/>
          <w:id w:val="1554500376"/>
          <w:placeholder>
            <w:docPart w:val="DefaultPlaceholder_-1854013440"/>
          </w:placeholder>
        </w:sdtPr>
        <w:sdtContent>
          <w:r w:rsidR="009E41E8" w:rsidRPr="009E41E8">
            <w:rPr>
              <w:rFonts w:asciiTheme="majorBidi" w:hAnsiTheme="majorBidi" w:cstheme="majorBidi"/>
              <w:color w:val="000000"/>
              <w:vertAlign w:val="superscript"/>
            </w:rPr>
            <w:t>5</w:t>
          </w:r>
        </w:sdtContent>
      </w:sdt>
      <w:r w:rsidR="00AC12A2" w:rsidRPr="00803D34">
        <w:rPr>
          <w:rFonts w:asciiTheme="majorBidi" w:hAnsiTheme="majorBidi" w:cstheme="majorBidi"/>
        </w:rPr>
        <w:t>. The popularity of micro-credentials is increasing among job seekers because they are tailored to address specific gaps and demands in the workforce, making individuals who possess them more attractive to employers</w:t>
      </w:r>
      <w:sdt>
        <w:sdtPr>
          <w:rPr>
            <w:rFonts w:asciiTheme="majorBidi" w:hAnsiTheme="majorBidi" w:cstheme="majorBidi"/>
            <w:color w:val="000000"/>
            <w:vertAlign w:val="superscript"/>
          </w:rPr>
          <w:tag w:val="MENDELEY_CITATION_v3_eyJjaXRhdGlvbklEIjoiTUVOREVMRVlfQ0lUQVRJT05fZjAwMDcwMTAtZDY1OC00ZjNiLTkwZTMtN2I5YTRhMjdhODA4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306980617"/>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00AC12A2" w:rsidRPr="00803D34">
        <w:rPr>
          <w:rFonts w:asciiTheme="majorBidi" w:hAnsiTheme="majorBidi" w:cstheme="majorBidi"/>
        </w:rPr>
        <w:t>.</w:t>
      </w:r>
    </w:p>
    <w:p w14:paraId="523B5F6F" w14:textId="5B3CF92E" w:rsidR="00E6077A" w:rsidRDefault="00AF2755" w:rsidP="00CC5EA5">
      <w:pPr>
        <w:rPr>
          <w:rFonts w:asciiTheme="majorBidi" w:hAnsiTheme="majorBidi" w:cstheme="majorBidi"/>
        </w:rPr>
      </w:pPr>
      <w:r w:rsidRPr="00803D34">
        <w:rPr>
          <w:rFonts w:asciiTheme="majorBidi" w:hAnsiTheme="majorBidi" w:cstheme="majorBidi"/>
        </w:rPr>
        <w:t>According to a report published in 2022 by the</w:t>
      </w:r>
      <w:r w:rsidR="0025280C" w:rsidRPr="00803D34">
        <w:rPr>
          <w:rFonts w:asciiTheme="majorBidi" w:hAnsiTheme="majorBidi" w:cstheme="majorBidi"/>
        </w:rPr>
        <w:t xml:space="preserve"> UNESCO, micro-credentials are designed to focus on a specific area of learning over a brief period, offering the flexibility to target either skills typically acquired in traditional educational settings or those that are tacit and transferable</w:t>
      </w:r>
      <w:sdt>
        <w:sdtPr>
          <w:rPr>
            <w:rFonts w:asciiTheme="majorBidi" w:hAnsiTheme="majorBidi" w:cstheme="majorBidi"/>
            <w:color w:val="000000"/>
            <w:vertAlign w:val="superscript"/>
          </w:rPr>
          <w:tag w:val="MENDELEY_CITATION_v3_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"/>
          <w:id w:val="100843611"/>
          <w:placeholder>
            <w:docPart w:val="DefaultPlaceholder_-1854013440"/>
          </w:placeholder>
        </w:sdtPr>
        <w:sdtContent>
          <w:r w:rsidR="009E41E8" w:rsidRPr="009E41E8">
            <w:rPr>
              <w:rFonts w:asciiTheme="majorBidi" w:hAnsiTheme="majorBidi" w:cstheme="majorBidi"/>
              <w:color w:val="000000"/>
              <w:vertAlign w:val="superscript"/>
            </w:rPr>
            <w:t>7</w:t>
          </w:r>
        </w:sdtContent>
      </w:sdt>
      <w:r w:rsidR="0025280C" w:rsidRPr="00803D34">
        <w:rPr>
          <w:rFonts w:asciiTheme="majorBidi" w:hAnsiTheme="majorBidi" w:cstheme="majorBidi"/>
        </w:rPr>
        <w:t xml:space="preserve">. </w:t>
      </w:r>
    </w:p>
    <w:p w14:paraId="28F23633" w14:textId="77777777" w:rsidR="00E6077A" w:rsidRDefault="00E6077A" w:rsidP="00CC5EA5">
      <w:pPr>
        <w:rPr>
          <w:rFonts w:asciiTheme="majorBidi" w:hAnsiTheme="majorBidi" w:cstheme="majorBidi"/>
        </w:rPr>
      </w:pPr>
    </w:p>
    <w:p w14:paraId="051A96D4" w14:textId="07B1C22A" w:rsidR="00AF2755" w:rsidRDefault="0025280C" w:rsidP="00CC5EA5">
      <w:pPr>
        <w:rPr>
          <w:rFonts w:asciiTheme="majorBidi" w:hAnsiTheme="majorBidi" w:cstheme="majorBidi"/>
        </w:rPr>
      </w:pPr>
      <w:r w:rsidRPr="00803D34">
        <w:rPr>
          <w:rFonts w:asciiTheme="majorBidi" w:hAnsiTheme="majorBidi" w:cstheme="majorBidi"/>
        </w:rPr>
        <w:t>For a micro-credential to be formally recognized, it must provide verifiable evidence of the learner’s knowledge, skills, or understanding and be grounded in clearly defined standards, awarded by a reputable institution</w:t>
      </w:r>
      <w:sdt>
        <w:sdtPr>
          <w:rPr>
            <w:rFonts w:asciiTheme="majorBidi" w:hAnsiTheme="majorBidi" w:cstheme="majorBidi"/>
            <w:color w:val="000000"/>
            <w:vertAlign w:val="superscript"/>
          </w:rPr>
          <w:tag w:val="MENDELEY_CITATION_v3_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"/>
          <w:id w:val="-332149917"/>
          <w:placeholder>
            <w:docPart w:val="DefaultPlaceholder_-1854013440"/>
          </w:placeholder>
        </w:sdtPr>
        <w:sdtContent>
          <w:r w:rsidR="009E41E8" w:rsidRPr="009E41E8">
            <w:rPr>
              <w:rFonts w:asciiTheme="majorBidi" w:hAnsiTheme="majorBidi" w:cstheme="majorBidi"/>
              <w:color w:val="000000"/>
              <w:vertAlign w:val="superscript"/>
            </w:rPr>
            <w:t>8</w:t>
          </w:r>
        </w:sdtContent>
      </w:sdt>
      <w:r w:rsidRPr="00803D34">
        <w:rPr>
          <w:rFonts w:asciiTheme="majorBidi" w:hAnsiTheme="majorBidi" w:cstheme="majorBidi"/>
        </w:rPr>
        <w:t>. Consequently, micro-credentials are distinguished from macro-credentials by their brevity, targeted focus, and alignment with the demands of the job market</w:t>
      </w:r>
      <w:sdt>
        <w:sdtPr>
          <w:rPr>
            <w:rFonts w:asciiTheme="majorBidi" w:hAnsiTheme="majorBidi" w:cstheme="majorBidi"/>
            <w:color w:val="000000"/>
            <w:vertAlign w:val="superscript"/>
          </w:rPr>
          <w:tag w:val="MENDELEY_CITATION_v3_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"/>
          <w:id w:val="-406768160"/>
          <w:placeholder>
            <w:docPart w:val="DefaultPlaceholder_-1854013440"/>
          </w:placeholder>
        </w:sdtPr>
        <w:sdtContent>
          <w:r w:rsidR="009E41E8" w:rsidRPr="009E41E8">
            <w:rPr>
              <w:rFonts w:asciiTheme="majorBidi" w:hAnsiTheme="majorBidi" w:cstheme="majorBidi"/>
              <w:color w:val="000000"/>
              <w:vertAlign w:val="superscript"/>
            </w:rPr>
            <w:t>8</w:t>
          </w:r>
        </w:sdtContent>
      </w:sdt>
      <w:r w:rsidRPr="00803D34">
        <w:rPr>
          <w:rFonts w:asciiTheme="majorBidi" w:hAnsiTheme="majorBidi" w:cstheme="majorBidi"/>
        </w:rPr>
        <w:t>.</w:t>
      </w:r>
      <w:r w:rsidR="005A7924" w:rsidRPr="00803D34">
        <w:rPr>
          <w:rFonts w:asciiTheme="majorBidi" w:hAnsiTheme="majorBidi" w:cstheme="majorBidi"/>
        </w:rPr>
        <w:t xml:space="preserve"> </w:t>
      </w:r>
    </w:p>
    <w:p w14:paraId="1BE470A2" w14:textId="77777777" w:rsidR="00E6077A" w:rsidRPr="00803D34" w:rsidRDefault="00E6077A" w:rsidP="00CC5EA5">
      <w:pPr>
        <w:rPr>
          <w:rFonts w:asciiTheme="majorBidi" w:hAnsiTheme="majorBidi" w:cstheme="majorBidi"/>
        </w:rPr>
      </w:pPr>
    </w:p>
    <w:p w14:paraId="60119A8F" w14:textId="71E25286" w:rsidR="00250AD8" w:rsidRDefault="007D2A9E" w:rsidP="007D2A9E">
      <w:pPr>
        <w:rPr>
          <w:rFonts w:asciiTheme="majorBidi" w:hAnsiTheme="majorBidi" w:cstheme="majorBidi"/>
        </w:rPr>
      </w:pPr>
      <w:r w:rsidRPr="00803D34">
        <w:rPr>
          <w:rFonts w:asciiTheme="majorBidi" w:hAnsiTheme="majorBidi" w:cstheme="majorBidi"/>
        </w:rPr>
        <w:t xml:space="preserve">In the aftermath of COVID-19, as life increasingly shifted towards virtual platforms, micro-credentials gained significant attention. Brown and Nic Giolla </w:t>
      </w:r>
      <w:proofErr w:type="spellStart"/>
      <w:r w:rsidRPr="00803D34">
        <w:rPr>
          <w:rFonts w:asciiTheme="majorBidi" w:hAnsiTheme="majorBidi" w:cstheme="majorBidi"/>
        </w:rPr>
        <w:t>Mhichíl</w:t>
      </w:r>
      <w:proofErr w:type="spellEnd"/>
      <w:r w:rsidRPr="00803D34">
        <w:rPr>
          <w:rFonts w:asciiTheme="majorBidi" w:hAnsiTheme="majorBidi" w:cstheme="majorBidi"/>
        </w:rPr>
        <w:t xml:space="preserve"> (2022)</w:t>
      </w:r>
      <w:r w:rsidR="00847003" w:rsidRPr="00847003">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NzY1MDk2YTYtZGU0OC00ZTM5LTgxMzgtOWUyZjAzYjA0Zjg3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
          <w:id w:val="208545811"/>
          <w:placeholder>
            <w:docPart w:val="C2C1E319357D4A83846716F1075B2DAE"/>
          </w:placeholder>
        </w:sdtPr>
        <w:sdtContent>
          <w:r w:rsidR="009E41E8" w:rsidRPr="009E41E8">
            <w:rPr>
              <w:rFonts w:asciiTheme="majorBidi" w:hAnsiTheme="majorBidi" w:cstheme="majorBidi"/>
              <w:color w:val="000000"/>
              <w:vertAlign w:val="superscript"/>
            </w:rPr>
            <w:t>9</w:t>
          </w:r>
        </w:sdtContent>
      </w:sdt>
      <w:r w:rsidRPr="00803D34">
        <w:rPr>
          <w:rFonts w:asciiTheme="majorBidi" w:hAnsiTheme="majorBidi" w:cstheme="majorBidi"/>
        </w:rPr>
        <w:t xml:space="preserve"> described them as "the latest shiny new thing" in the realm of education, reflecting the growing interest among educational leaders. Notably, </w:t>
      </w:r>
      <w:r w:rsidR="00760499">
        <w:rPr>
          <w:rFonts w:asciiTheme="majorBidi" w:hAnsiTheme="majorBidi" w:cstheme="majorBidi"/>
        </w:rPr>
        <w:t>data</w:t>
      </w:r>
      <w:r w:rsidRPr="00803D34">
        <w:rPr>
          <w:rFonts w:asciiTheme="majorBidi" w:hAnsiTheme="majorBidi" w:cstheme="majorBidi"/>
        </w:rPr>
        <w:t xml:space="preserve"> revealed that 54% of the research on micro-credentials has been published </w:t>
      </w:r>
      <w:r w:rsidR="004F5145">
        <w:rPr>
          <w:rFonts w:asciiTheme="majorBidi" w:hAnsiTheme="majorBidi" w:cstheme="majorBidi"/>
        </w:rPr>
        <w:t>within the span of</w:t>
      </w:r>
      <w:r w:rsidR="00485234">
        <w:rPr>
          <w:rFonts w:asciiTheme="majorBidi" w:hAnsiTheme="majorBidi" w:cstheme="majorBidi"/>
        </w:rPr>
        <w:t xml:space="preserve"> less than the past eight years</w:t>
      </w:r>
      <w:sdt>
        <w:sdtPr>
          <w:rPr>
            <w:rFonts w:asciiTheme="majorBidi" w:hAnsiTheme="majorBidi" w:cstheme="majorBidi"/>
            <w:color w:val="000000"/>
            <w:vertAlign w:val="superscript"/>
          </w:rPr>
          <w:tag w:val="MENDELEY_CITATION_v3_eyJjaXRhdGlvbklEIjoiTUVOREVMRVlfQ0lUQVRJT05fMGIyZTllNGItZDc1MS00MzBlLWIzOTQtMWJmZDU4ZTViYWUw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
          <w:id w:val="285391324"/>
          <w:placeholder>
            <w:docPart w:val="DefaultPlaceholder_-1854013440"/>
          </w:placeholder>
        </w:sdtPr>
        <w:sdtContent>
          <w:r w:rsidR="009E41E8" w:rsidRPr="009E41E8">
            <w:rPr>
              <w:rFonts w:asciiTheme="majorBidi" w:hAnsiTheme="majorBidi" w:cstheme="majorBidi"/>
              <w:color w:val="000000"/>
              <w:vertAlign w:val="superscript"/>
            </w:rPr>
            <w:t>9</w:t>
          </w:r>
        </w:sdtContent>
      </w:sdt>
      <w:r w:rsidRPr="00803D34">
        <w:rPr>
          <w:rFonts w:asciiTheme="majorBidi" w:hAnsiTheme="majorBidi" w:cstheme="majorBidi"/>
        </w:rPr>
        <w:t>.</w:t>
      </w:r>
    </w:p>
    <w:p w14:paraId="7C6C89F1" w14:textId="77777777" w:rsidR="00E6077A" w:rsidRPr="00803D34" w:rsidRDefault="00E6077A" w:rsidP="007D2A9E">
      <w:pPr>
        <w:rPr>
          <w:rFonts w:asciiTheme="majorBidi" w:hAnsiTheme="majorBidi" w:cstheme="majorBidi"/>
        </w:rPr>
      </w:pPr>
    </w:p>
    <w:p w14:paraId="048FA042" w14:textId="2AB20A92" w:rsidR="009B7B38" w:rsidRDefault="009B7B38" w:rsidP="00D922EC">
      <w:pPr>
        <w:rPr>
          <w:rFonts w:asciiTheme="majorBidi" w:hAnsiTheme="majorBidi" w:cstheme="majorBidi"/>
        </w:rPr>
      </w:pPr>
      <w:r w:rsidRPr="00803D34">
        <w:rPr>
          <w:rFonts w:asciiTheme="majorBidi" w:hAnsiTheme="majorBidi" w:cstheme="majorBidi"/>
        </w:rPr>
        <w:t>As micro-credentials become increasingly popular in higher education, it is crucial to understand the strategic motivations behind their adoption. Adopting micro-credentials solely to compete with other institutions or out of fear of missing out may not be strategically sound, as these reasons do not contribute to the long-term sustainability of offering these credentials.</w:t>
      </w:r>
    </w:p>
    <w:p w14:paraId="62CD583A" w14:textId="77777777" w:rsidR="00E6077A" w:rsidRDefault="00E6077A" w:rsidP="00D922EC">
      <w:pPr>
        <w:rPr>
          <w:rFonts w:asciiTheme="majorBidi" w:hAnsiTheme="majorBidi" w:cstheme="majorBidi"/>
        </w:rPr>
      </w:pPr>
    </w:p>
    <w:p w14:paraId="1EF77F9D" w14:textId="778392DC" w:rsidR="0023059B" w:rsidRDefault="0023059B" w:rsidP="0023059B">
      <w:pPr>
        <w:rPr>
          <w:rFonts w:asciiTheme="majorBidi" w:hAnsiTheme="majorBidi" w:cstheme="majorBidi"/>
          <w:b/>
          <w:bCs/>
        </w:rPr>
      </w:pPr>
      <w:r w:rsidRPr="0001612E">
        <w:rPr>
          <w:rFonts w:asciiTheme="majorBidi" w:hAnsiTheme="majorBidi" w:cstheme="majorBidi"/>
          <w:b/>
          <w:bCs/>
        </w:rPr>
        <w:t>Key drivers behind micro-credentials implementation and desirable outcomes</w:t>
      </w:r>
    </w:p>
    <w:p w14:paraId="08657C17" w14:textId="77777777" w:rsidR="00E6077A" w:rsidRPr="0001612E" w:rsidRDefault="00E6077A" w:rsidP="0023059B">
      <w:pPr>
        <w:rPr>
          <w:rFonts w:asciiTheme="majorBidi" w:hAnsiTheme="majorBidi" w:cstheme="majorBidi"/>
          <w:b/>
          <w:bCs/>
        </w:rPr>
      </w:pPr>
    </w:p>
    <w:p w14:paraId="3A16BC98" w14:textId="05C4A865" w:rsidR="001B7ECB" w:rsidRDefault="001B7ECB" w:rsidP="00D922EC">
      <w:pPr>
        <w:rPr>
          <w:rFonts w:asciiTheme="majorBidi" w:hAnsiTheme="majorBidi" w:cstheme="majorBidi"/>
        </w:rPr>
      </w:pPr>
      <w:r w:rsidRPr="00803D34">
        <w:rPr>
          <w:rFonts w:asciiTheme="majorBidi" w:hAnsiTheme="majorBidi" w:cstheme="majorBidi"/>
        </w:rPr>
        <w:lastRenderedPageBreak/>
        <w:t xml:space="preserve">A key driver for offering micro-credentials is to enhance the employability of graduates by enabling reskilling or upskilling, thereby improving job seekers' prospects in a rapidly evolving labor </w:t>
      </w:r>
      <w:r w:rsidR="00D61F83" w:rsidRPr="00803D34">
        <w:rPr>
          <w:rFonts w:asciiTheme="majorBidi" w:hAnsiTheme="majorBidi" w:cstheme="majorBidi"/>
        </w:rPr>
        <w:t>market</w:t>
      </w:r>
      <w:sdt>
        <w:sdtPr>
          <w:rPr>
            <w:rFonts w:asciiTheme="majorBidi" w:hAnsiTheme="majorBidi" w:cstheme="majorBidi"/>
            <w:color w:val="000000"/>
            <w:vertAlign w:val="superscript"/>
          </w:rPr>
          <w:tag w:val="MENDELEY_CITATION_v3_eyJjaXRhdGlvbklEIjoiTUVOREVMRVlfQ0lUQVRJT05fYjE4OTIzYTItMTZkNi00MDdhLWE1MGMtY2QzNTA1MjBjOTli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
          <w:id w:val="-1872678255"/>
          <w:placeholder>
            <w:docPart w:val="DefaultPlaceholder_-1854013440"/>
          </w:placeholder>
        </w:sdtPr>
        <w:sdtContent>
          <w:r w:rsidR="009E41E8" w:rsidRPr="009E41E8">
            <w:rPr>
              <w:rFonts w:asciiTheme="majorBidi" w:hAnsiTheme="majorBidi" w:cstheme="majorBidi"/>
              <w:color w:val="000000"/>
              <w:vertAlign w:val="superscript"/>
            </w:rPr>
            <w:t>9</w:t>
          </w:r>
        </w:sdtContent>
      </w:sdt>
      <w:r w:rsidRPr="00803D34">
        <w:rPr>
          <w:rFonts w:asciiTheme="majorBidi" w:hAnsiTheme="majorBidi" w:cstheme="majorBidi"/>
        </w:rPr>
        <w:t>. Some literature also indicates that governments have leveraged micro-credentials to support job market recovery following the economic challenges brought on by COVID-19</w:t>
      </w:r>
      <w:sdt>
        <w:sdtPr>
          <w:rPr>
            <w:rFonts w:asciiTheme="majorBidi" w:hAnsiTheme="majorBidi" w:cstheme="majorBidi"/>
            <w:color w:val="000000"/>
            <w:vertAlign w:val="superscript"/>
          </w:rPr>
          <w:tag w:val="MENDELEY_CITATION_v3_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"/>
          <w:id w:val="1742680851"/>
          <w:placeholder>
            <w:docPart w:val="DefaultPlaceholder_-1854013440"/>
          </w:placeholder>
        </w:sdtPr>
        <w:sdtContent>
          <w:r w:rsidR="009E41E8" w:rsidRPr="009E41E8">
            <w:rPr>
              <w:rFonts w:asciiTheme="majorBidi" w:hAnsiTheme="majorBidi" w:cstheme="majorBidi"/>
              <w:color w:val="000000"/>
              <w:vertAlign w:val="superscript"/>
            </w:rPr>
            <w:t>6,9</w:t>
          </w:r>
        </w:sdtContent>
      </w:sdt>
      <w:r w:rsidRPr="00803D34">
        <w:rPr>
          <w:rFonts w:asciiTheme="majorBidi" w:hAnsiTheme="majorBidi" w:cstheme="majorBidi"/>
        </w:rPr>
        <w:t xml:space="preserve">. Furthermore, from an economic standpoint, micro-credentials can generate additional revenue for educational institutions. </w:t>
      </w:r>
      <w:proofErr w:type="spellStart"/>
      <w:r w:rsidRPr="00803D34">
        <w:rPr>
          <w:rFonts w:asciiTheme="majorBidi" w:hAnsiTheme="majorBidi" w:cstheme="majorBidi"/>
        </w:rPr>
        <w:t>HolonIQ</w:t>
      </w:r>
      <w:proofErr w:type="spellEnd"/>
      <w:r w:rsidRPr="00803D34">
        <w:rPr>
          <w:rFonts w:asciiTheme="majorBidi" w:hAnsiTheme="majorBidi" w:cstheme="majorBidi"/>
        </w:rPr>
        <w:t xml:space="preserve"> (2021) </w:t>
      </w:r>
      <w:r w:rsidR="00AE12EA" w:rsidRPr="00803D34">
        <w:rPr>
          <w:rFonts w:asciiTheme="majorBidi" w:hAnsiTheme="majorBidi" w:cstheme="majorBidi"/>
        </w:rPr>
        <w:t>estimates that</w:t>
      </w:r>
      <w:r w:rsidRPr="00803D34">
        <w:rPr>
          <w:rFonts w:asciiTheme="majorBidi" w:hAnsiTheme="majorBidi" w:cstheme="majorBidi"/>
        </w:rPr>
        <w:t xml:space="preserve"> the micro-credentials market could reach US$117 billion by 2025</w:t>
      </w:r>
      <w:sdt>
        <w:sdtPr>
          <w:rPr>
            <w:rFonts w:asciiTheme="majorBidi" w:hAnsiTheme="majorBidi" w:cstheme="majorBidi"/>
            <w:color w:val="000000"/>
            <w:vertAlign w:val="superscript"/>
          </w:rPr>
          <w:tag w:val="MENDELEY_CITATION_v3_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"/>
          <w:id w:val="257493081"/>
          <w:placeholder>
            <w:docPart w:val="DefaultPlaceholder_-1854013440"/>
          </w:placeholder>
        </w:sdtPr>
        <w:sdtContent>
          <w:r w:rsidR="009E41E8" w:rsidRPr="009E41E8">
            <w:rPr>
              <w:rFonts w:asciiTheme="majorBidi" w:hAnsiTheme="majorBidi" w:cstheme="majorBidi"/>
              <w:color w:val="000000"/>
              <w:vertAlign w:val="superscript"/>
            </w:rPr>
            <w:t>10</w:t>
          </w:r>
        </w:sdtContent>
      </w:sdt>
      <w:r w:rsidRPr="00803D34">
        <w:rPr>
          <w:rFonts w:asciiTheme="majorBidi" w:hAnsiTheme="majorBidi" w:cstheme="majorBidi"/>
        </w:rPr>
        <w:t>.</w:t>
      </w:r>
    </w:p>
    <w:p w14:paraId="562B721E" w14:textId="77777777" w:rsidR="003F3B79" w:rsidRPr="00803D34" w:rsidRDefault="003F3B79" w:rsidP="00D922EC">
      <w:pPr>
        <w:rPr>
          <w:rFonts w:asciiTheme="majorBidi" w:hAnsiTheme="majorBidi" w:cstheme="majorBidi"/>
        </w:rPr>
      </w:pPr>
    </w:p>
    <w:p w14:paraId="45D84B16" w14:textId="1C955720" w:rsidR="005A4AFC" w:rsidRDefault="005A4AFC" w:rsidP="00D922EC">
      <w:pPr>
        <w:rPr>
          <w:rFonts w:asciiTheme="majorBidi" w:hAnsiTheme="majorBidi" w:cstheme="majorBidi"/>
        </w:rPr>
      </w:pPr>
      <w:r w:rsidRPr="00803D34">
        <w:rPr>
          <w:rFonts w:asciiTheme="majorBidi" w:hAnsiTheme="majorBidi" w:cstheme="majorBidi"/>
        </w:rPr>
        <w:t>Economics play</w:t>
      </w:r>
      <w:r w:rsidR="001468E9">
        <w:rPr>
          <w:rFonts w:asciiTheme="majorBidi" w:hAnsiTheme="majorBidi" w:cstheme="majorBidi"/>
        </w:rPr>
        <w:t xml:space="preserve"> </w:t>
      </w:r>
      <w:r w:rsidRPr="00803D34">
        <w:rPr>
          <w:rFonts w:asciiTheme="majorBidi" w:hAnsiTheme="majorBidi" w:cstheme="majorBidi"/>
        </w:rPr>
        <w:t>a crucial role in the rapid expansion of micro-credentials, as they allow institutions to attract a broader base of students, including alumni and international students, thereby increasing revenue</w:t>
      </w:r>
      <w:sdt>
        <w:sdtPr>
          <w:rPr>
            <w:rFonts w:asciiTheme="majorBidi" w:hAnsiTheme="majorBidi" w:cstheme="majorBidi"/>
            <w:color w:val="000000"/>
            <w:vertAlign w:val="superscript"/>
          </w:rPr>
          <w:tag w:val="MENDELEY_CITATION_v3_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"/>
          <w:id w:val="511191831"/>
          <w:placeholder>
            <w:docPart w:val="DefaultPlaceholder_-1854013440"/>
          </w:placeholder>
        </w:sdtPr>
        <w:sdtContent>
          <w:r w:rsidR="009E41E8" w:rsidRPr="009E41E8">
            <w:rPr>
              <w:rFonts w:asciiTheme="majorBidi" w:hAnsiTheme="majorBidi" w:cstheme="majorBidi"/>
              <w:color w:val="000000"/>
              <w:vertAlign w:val="superscript"/>
            </w:rPr>
            <w:t>11</w:t>
          </w:r>
        </w:sdtContent>
      </w:sdt>
      <w:r w:rsidRPr="00803D34">
        <w:rPr>
          <w:rFonts w:asciiTheme="majorBidi" w:hAnsiTheme="majorBidi" w:cstheme="majorBidi"/>
        </w:rPr>
        <w:t>. By aligning with the evolving needs of the job</w:t>
      </w:r>
      <w:r w:rsidR="003E1512" w:rsidRPr="00803D34">
        <w:rPr>
          <w:rFonts w:asciiTheme="majorBidi" w:hAnsiTheme="majorBidi" w:cstheme="majorBidi"/>
        </w:rPr>
        <w:t xml:space="preserve"> </w:t>
      </w:r>
      <w:r w:rsidR="00B52EA7" w:rsidRPr="00803D34">
        <w:rPr>
          <w:rFonts w:asciiTheme="majorBidi" w:hAnsiTheme="majorBidi" w:cstheme="majorBidi"/>
        </w:rPr>
        <w:t>market,</w:t>
      </w:r>
      <w:r w:rsidRPr="00803D34">
        <w:rPr>
          <w:rFonts w:asciiTheme="majorBidi" w:hAnsiTheme="majorBidi" w:cstheme="majorBidi"/>
        </w:rPr>
        <w:t xml:space="preserve"> micro-credentials also enhance the appeal of institutions to prospective students</w:t>
      </w:r>
      <w:sdt>
        <w:sdtPr>
          <w:rPr>
            <w:rFonts w:asciiTheme="majorBidi" w:hAnsiTheme="majorBidi" w:cstheme="majorBidi"/>
            <w:color w:val="000000"/>
            <w:vertAlign w:val="superscript"/>
          </w:rPr>
          <w:tag w:val="MENDELEY_CITATION_v3_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"/>
          <w:id w:val="1972253791"/>
          <w:placeholder>
            <w:docPart w:val="DefaultPlaceholder_-1854013440"/>
          </w:placeholder>
        </w:sdtPr>
        <w:sdtContent>
          <w:r w:rsidR="009E41E8" w:rsidRPr="009E41E8">
            <w:rPr>
              <w:rFonts w:asciiTheme="majorBidi" w:hAnsiTheme="majorBidi" w:cstheme="majorBidi"/>
              <w:color w:val="000000"/>
              <w:vertAlign w:val="superscript"/>
            </w:rPr>
            <w:t>12</w:t>
          </w:r>
        </w:sdtContent>
      </w:sdt>
      <w:r w:rsidRPr="00803D34">
        <w:rPr>
          <w:rFonts w:asciiTheme="majorBidi" w:hAnsiTheme="majorBidi" w:cstheme="majorBidi"/>
        </w:rPr>
        <w:t>.</w:t>
      </w:r>
    </w:p>
    <w:p w14:paraId="077FE980" w14:textId="77777777" w:rsidR="003F3B79" w:rsidRPr="00803D34" w:rsidRDefault="003F3B79" w:rsidP="00D922EC">
      <w:pPr>
        <w:rPr>
          <w:rFonts w:asciiTheme="majorBidi" w:hAnsiTheme="majorBidi" w:cstheme="majorBidi"/>
        </w:rPr>
      </w:pPr>
    </w:p>
    <w:p w14:paraId="65D9A8BF" w14:textId="47BBF984" w:rsidR="008C2F95" w:rsidRDefault="008C2F95" w:rsidP="011891CF">
      <w:pPr>
        <w:rPr>
          <w:rFonts w:asciiTheme="majorBidi" w:hAnsiTheme="majorBidi" w:cstheme="majorBidi"/>
        </w:rPr>
      </w:pPr>
      <w:r w:rsidRPr="011891CF">
        <w:rPr>
          <w:rFonts w:asciiTheme="majorBidi" w:hAnsiTheme="majorBidi" w:cstheme="majorBidi"/>
        </w:rPr>
        <w:t>Micro-credentials can also play a significant role in promoting lifelong learning, benefiting older adults, mature students, and individuals seeking career advancement</w:t>
      </w:r>
      <w:sdt>
        <w:sdtPr>
          <w:rPr>
            <w:rFonts w:asciiTheme="majorBidi" w:hAnsiTheme="majorBidi" w:cstheme="majorBidi"/>
            <w:color w:val="000000"/>
            <w:vertAlign w:val="superscript"/>
          </w:rPr>
          <w:tag w:val="MENDELEY_CITATION_v3_eyJjaXRhdGlvbklEIjoiTUVOREVMRVlfQ0lUQVRJT05fZGM1OTcxMjQtZWY5ZC00NGY3LWI0NGItNzBhNDY0ZTgzODJm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398583814"/>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11891CF">
        <w:rPr>
          <w:rFonts w:asciiTheme="majorBidi" w:hAnsiTheme="majorBidi" w:cstheme="majorBidi"/>
        </w:rPr>
        <w:t>. According to Brown et al. (2021)</w:t>
      </w:r>
      <w:r w:rsidR="00496C83" w:rsidRPr="011891CF">
        <w:rPr>
          <w:rFonts w:asciiTheme="majorBidi" w:hAnsiTheme="majorBidi" w:cstheme="majorBidi"/>
        </w:rPr>
        <w:t>,</w:t>
      </w:r>
      <w:r w:rsidRPr="011891CF">
        <w:rPr>
          <w:rFonts w:asciiTheme="majorBidi" w:hAnsiTheme="majorBidi" w:cstheme="majorBidi"/>
        </w:rPr>
        <w:t xml:space="preserve"> 48% of articles on micro-credentials identified the promotion of lifelong learning as a key driver for implementing these programs</w:t>
      </w:r>
      <w:r w:rsidR="00496C83" w:rsidRPr="011891CF">
        <w:rPr>
          <w:rFonts w:asciiTheme="majorBidi" w:hAnsiTheme="majorBidi" w:cstheme="majorBidi"/>
          <w:color w:val="000000" w:themeColor="text1"/>
          <w:vertAlign w:val="superscript"/>
        </w:rPr>
        <w:t xml:space="preserve"> </w:t>
      </w:r>
      <w:sdt>
        <w:sdtPr>
          <w:rPr>
            <w:rFonts w:asciiTheme="majorBidi" w:hAnsiTheme="majorBidi" w:cstheme="majorBidi"/>
            <w:color w:val="000000"/>
            <w:vertAlign w:val="superscript"/>
          </w:rPr>
          <w:tag w:val="MENDELEY_CITATION_v3_eyJjaXRhdGlvbklEIjoiTUVOREVMRVlfQ0lUQVRJT05fMTcxNjQ3N2MtZDBjYi00MmE5LWFiMDYtOTM5YzRhYjI0ZWM1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
          <w:id w:val="945821555"/>
          <w:placeholder>
            <w:docPart w:val="5D0835F2EB15441993EBDD9B73217946"/>
          </w:placeholder>
        </w:sdtPr>
        <w:sdtContent>
          <w:r w:rsidR="009E41E8" w:rsidRPr="009E41E8">
            <w:rPr>
              <w:rFonts w:asciiTheme="majorBidi" w:hAnsiTheme="majorBidi" w:cstheme="majorBidi"/>
              <w:color w:val="000000"/>
              <w:vertAlign w:val="superscript"/>
            </w:rPr>
            <w:t>9</w:t>
          </w:r>
        </w:sdtContent>
      </w:sdt>
      <w:r w:rsidRPr="011891CF">
        <w:rPr>
          <w:rFonts w:asciiTheme="majorBidi" w:hAnsiTheme="majorBidi" w:cstheme="majorBidi"/>
        </w:rPr>
        <w:t xml:space="preserve">. Additionally, micro-credentials have been used as part of socioeconomic equity initiatives, such as the </w:t>
      </w:r>
      <w:r w:rsidR="00496C83" w:rsidRPr="011891CF">
        <w:rPr>
          <w:rFonts w:asciiTheme="majorBidi" w:hAnsiTheme="majorBidi" w:cstheme="majorBidi"/>
        </w:rPr>
        <w:t>European Pillar</w:t>
      </w:r>
      <w:r w:rsidRPr="011891CF">
        <w:rPr>
          <w:rFonts w:asciiTheme="majorBidi" w:hAnsiTheme="majorBidi" w:cstheme="majorBidi"/>
        </w:rPr>
        <w:t xml:space="preserve"> of Social Rights Action Plan, which aims to reduce poverty and enhance the accessibility of training and learning opportunities for a diverse range of learners</w:t>
      </w:r>
      <w:sdt>
        <w:sdtPr>
          <w:rPr>
            <w:rFonts w:asciiTheme="majorBidi" w:hAnsiTheme="majorBidi" w:cstheme="majorBidi"/>
            <w:color w:val="000000"/>
            <w:vertAlign w:val="superscript"/>
          </w:rPr>
          <w:tag w:val="MENDELEY_CITATION_v3_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"/>
          <w:id w:val="-76677962"/>
          <w:placeholder>
            <w:docPart w:val="DefaultPlaceholder_-1854013440"/>
          </w:placeholder>
        </w:sdtPr>
        <w:sdtContent>
          <w:r w:rsidR="009E41E8" w:rsidRPr="009E41E8">
            <w:rPr>
              <w:rFonts w:asciiTheme="majorBidi" w:hAnsiTheme="majorBidi" w:cstheme="majorBidi"/>
              <w:color w:val="000000"/>
              <w:vertAlign w:val="superscript"/>
            </w:rPr>
            <w:t>13</w:t>
          </w:r>
        </w:sdtContent>
      </w:sdt>
      <w:r w:rsidRPr="011891CF">
        <w:rPr>
          <w:rFonts w:asciiTheme="majorBidi" w:hAnsiTheme="majorBidi" w:cstheme="majorBidi"/>
        </w:rPr>
        <w:t>. Furthermore, micro-credentials are increasingly being incorporated into policy planning and implementation within the E</w:t>
      </w:r>
      <w:r w:rsidR="1B87D5F9" w:rsidRPr="011891CF">
        <w:rPr>
          <w:rFonts w:asciiTheme="majorBidi" w:hAnsiTheme="majorBidi" w:cstheme="majorBidi"/>
        </w:rPr>
        <w:t xml:space="preserve">uropean </w:t>
      </w:r>
      <w:r w:rsidRPr="011891CF">
        <w:rPr>
          <w:rFonts w:asciiTheme="majorBidi" w:hAnsiTheme="majorBidi" w:cstheme="majorBidi"/>
        </w:rPr>
        <w:t>U</w:t>
      </w:r>
      <w:r w:rsidR="45022CFE" w:rsidRPr="011891CF">
        <w:rPr>
          <w:rFonts w:asciiTheme="majorBidi" w:hAnsiTheme="majorBidi" w:cstheme="majorBidi"/>
        </w:rPr>
        <w:t>nion</w:t>
      </w:r>
      <w:r w:rsidRPr="011891CF">
        <w:rPr>
          <w:rFonts w:asciiTheme="majorBidi" w:hAnsiTheme="majorBidi" w:cstheme="majorBidi"/>
        </w:rPr>
        <w:t xml:space="preserve">, particularly with the goal of advancing the green </w:t>
      </w:r>
      <w:r w:rsidR="00722FDB" w:rsidRPr="011891CF">
        <w:rPr>
          <w:rFonts w:asciiTheme="majorBidi" w:hAnsiTheme="majorBidi" w:cstheme="majorBidi"/>
        </w:rPr>
        <w:t>agenda</w:t>
      </w:r>
      <w:sdt>
        <w:sdtPr>
          <w:rPr>
            <w:rFonts w:asciiTheme="majorBidi" w:hAnsiTheme="majorBidi" w:cstheme="majorBidi"/>
            <w:color w:val="000000"/>
            <w:vertAlign w:val="superscript"/>
          </w:rPr>
          <w:tag w:val="MENDELEY_CITATION_v3_eyJjaXRhdGlvbklEIjoiTUVOREVMRVlfQ0lUQVRJT05fMjRhODdkY2QtZmY1OS00YjExLWJjYjUtOWYyZDBjMjg4NmQ2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021325412"/>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11891CF">
        <w:rPr>
          <w:rFonts w:asciiTheme="majorBidi" w:hAnsiTheme="majorBidi" w:cstheme="majorBidi"/>
        </w:rPr>
        <w:t>.</w:t>
      </w:r>
    </w:p>
    <w:p w14:paraId="0F8325B1" w14:textId="77777777" w:rsidR="003F3B79" w:rsidRPr="00803D34" w:rsidRDefault="003F3B79" w:rsidP="008C2F95">
      <w:pPr>
        <w:rPr>
          <w:rFonts w:asciiTheme="majorBidi" w:hAnsiTheme="majorBidi" w:cstheme="majorBidi"/>
        </w:rPr>
      </w:pPr>
    </w:p>
    <w:p w14:paraId="60FA0DEE" w14:textId="6ECA1DC0" w:rsidR="007771CE" w:rsidRDefault="00EA14ED" w:rsidP="007771CE">
      <w:pPr>
        <w:rPr>
          <w:rFonts w:asciiTheme="majorBidi" w:hAnsiTheme="majorBidi" w:cstheme="majorBidi"/>
        </w:rPr>
      </w:pPr>
      <w:r w:rsidRPr="00803D34">
        <w:rPr>
          <w:rFonts w:asciiTheme="majorBidi" w:hAnsiTheme="majorBidi" w:cstheme="majorBidi"/>
        </w:rPr>
        <w:t>E</w:t>
      </w:r>
      <w:r w:rsidR="009242CB" w:rsidRPr="00803D34">
        <w:rPr>
          <w:rFonts w:asciiTheme="majorBidi" w:hAnsiTheme="majorBidi" w:cstheme="majorBidi"/>
        </w:rPr>
        <w:t>conomic and social movements influenced drivers,</w:t>
      </w:r>
      <w:r w:rsidRPr="00803D34">
        <w:rPr>
          <w:rFonts w:asciiTheme="majorBidi" w:hAnsiTheme="majorBidi" w:cstheme="majorBidi"/>
        </w:rPr>
        <w:t xml:space="preserve"> in addition to the</w:t>
      </w:r>
      <w:r w:rsidR="009242CB" w:rsidRPr="00803D34">
        <w:rPr>
          <w:rFonts w:asciiTheme="majorBidi" w:hAnsiTheme="majorBidi" w:cstheme="majorBidi"/>
        </w:rPr>
        <w:t xml:space="preserve"> pursuit of attracting prospective students, </w:t>
      </w:r>
      <w:r w:rsidR="00083860" w:rsidRPr="00803D34">
        <w:rPr>
          <w:rFonts w:asciiTheme="majorBidi" w:hAnsiTheme="majorBidi" w:cstheme="majorBidi"/>
        </w:rPr>
        <w:t xml:space="preserve">institution might offer micro-credentials to </w:t>
      </w:r>
      <w:r w:rsidR="009242CB" w:rsidRPr="00803D34">
        <w:rPr>
          <w:rFonts w:asciiTheme="majorBidi" w:hAnsiTheme="majorBidi" w:cstheme="majorBidi"/>
        </w:rPr>
        <w:t>enhanc</w:t>
      </w:r>
      <w:r w:rsidR="00083860" w:rsidRPr="00803D34">
        <w:rPr>
          <w:rFonts w:asciiTheme="majorBidi" w:hAnsiTheme="majorBidi" w:cstheme="majorBidi"/>
        </w:rPr>
        <w:t>e</w:t>
      </w:r>
      <w:r w:rsidR="009242CB" w:rsidRPr="00803D34">
        <w:rPr>
          <w:rFonts w:asciiTheme="majorBidi" w:hAnsiTheme="majorBidi" w:cstheme="majorBidi"/>
        </w:rPr>
        <w:t xml:space="preserve"> their reputation and prestige, and innovation</w:t>
      </w:r>
      <w:sdt>
        <w:sdtPr>
          <w:rPr>
            <w:rFonts w:asciiTheme="majorBidi" w:hAnsiTheme="majorBidi" w:cstheme="majorBidi"/>
            <w:color w:val="000000"/>
            <w:vertAlign w:val="superscript"/>
          </w:rPr>
          <w:tag w:val="MENDELEY_CITATION_v3_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"/>
          <w:id w:val="-485858980"/>
          <w:placeholder>
            <w:docPart w:val="DefaultPlaceholder_-1854013440"/>
          </w:placeholder>
        </w:sdtPr>
        <w:sdtContent>
          <w:r w:rsidR="009E41E8" w:rsidRPr="009E41E8">
            <w:rPr>
              <w:rFonts w:asciiTheme="majorBidi" w:hAnsiTheme="majorBidi" w:cstheme="majorBidi"/>
              <w:color w:val="000000"/>
              <w:vertAlign w:val="superscript"/>
            </w:rPr>
            <w:t>13</w:t>
          </w:r>
        </w:sdtContent>
      </w:sdt>
      <w:r w:rsidR="007771CE">
        <w:rPr>
          <w:rFonts w:asciiTheme="majorBidi" w:hAnsiTheme="majorBidi" w:cstheme="majorBidi"/>
        </w:rPr>
        <w:t xml:space="preserve">. </w:t>
      </w:r>
    </w:p>
    <w:p w14:paraId="36488C79" w14:textId="425106FC" w:rsidR="009242CB" w:rsidRDefault="00805DC7" w:rsidP="011891CF">
      <w:pPr>
        <w:rPr>
          <w:rFonts w:asciiTheme="majorBidi" w:hAnsiTheme="majorBidi" w:cstheme="majorBidi"/>
        </w:rPr>
      </w:pPr>
      <w:r w:rsidRPr="011891CF">
        <w:rPr>
          <w:rFonts w:asciiTheme="majorBidi" w:hAnsiTheme="majorBidi" w:cstheme="majorBidi"/>
        </w:rPr>
        <w:t>These reported drivers reflect competing priorities and may not align with the intended outcomes of micro-credential programs</w:t>
      </w:r>
      <w:sdt>
        <w:sdtPr>
          <w:rPr>
            <w:rFonts w:asciiTheme="majorBidi" w:hAnsiTheme="majorBidi" w:cstheme="majorBidi"/>
            <w:color w:val="000000"/>
            <w:vertAlign w:val="superscript"/>
          </w:rPr>
          <w:tag w:val="MENDELEY_CITATION_v3_eyJjaXRhdGlvbklEIjoiTUVOREVMRVlfQ0lUQVRJT05fMTA4ZDE1NmMtZjJiZi00ZWE0LWFlYTItMWI2YTE1NzBlZjI1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
          <w:id w:val="1564449891"/>
          <w:placeholder>
            <w:docPart w:val="DefaultPlaceholder_-1854013440"/>
          </w:placeholder>
        </w:sdtPr>
        <w:sdtContent>
          <w:r w:rsidR="009E41E8" w:rsidRPr="009E41E8">
            <w:rPr>
              <w:rFonts w:asciiTheme="majorBidi" w:hAnsiTheme="majorBidi" w:cstheme="majorBidi"/>
              <w:color w:val="000000"/>
              <w:vertAlign w:val="superscript"/>
            </w:rPr>
            <w:t>9</w:t>
          </w:r>
        </w:sdtContent>
      </w:sdt>
      <w:r w:rsidRPr="011891CF">
        <w:rPr>
          <w:rFonts w:asciiTheme="majorBidi" w:hAnsiTheme="majorBidi" w:cstheme="majorBidi"/>
        </w:rPr>
        <w:t>. Micro-credentials pose a challenge to capitalist, neoliberal institutions by advocating laissez-faire principles, such as unrestricted access to higher education (given their significantly lower cost compared to full degrees), individual choice, and education as a personal commodity</w:t>
      </w:r>
      <w:sdt>
        <w:sdtPr>
          <w:rPr>
            <w:rFonts w:asciiTheme="majorBidi" w:hAnsiTheme="majorBidi" w:cstheme="majorBidi"/>
            <w:color w:val="000000"/>
            <w:vertAlign w:val="superscript"/>
          </w:rPr>
          <w:tag w:val="MENDELEY_CITATION_v3_eyJjaXRhdGlvbklEIjoiTUVOREVMRVlfQ0lUQVRJT05fN2Q1ZmM3NDgtMjQ4My00MmRlLTk2ZGUtYjk0NWFhMjkyN2Q1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567102659"/>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11891CF">
        <w:rPr>
          <w:rFonts w:asciiTheme="majorBidi" w:hAnsiTheme="majorBidi" w:cstheme="majorBidi"/>
        </w:rPr>
        <w:t>. They foster an inclusive culture that supports lifelong learning and offers a more equitable approach to education that extends beyond traditional qualifications</w:t>
      </w:r>
      <w:sdt>
        <w:sdtPr>
          <w:rPr>
            <w:rFonts w:asciiTheme="majorBidi" w:hAnsiTheme="majorBidi" w:cstheme="majorBidi"/>
            <w:color w:val="000000"/>
            <w:vertAlign w:val="superscript"/>
          </w:rPr>
          <w:tag w:val="MENDELEY_CITATION_v3_eyJjaXRhdGlvbklEIjoiTUVOREVMRVlfQ0lUQVRJT05fYTY4YjEwYjAtY2I3Zi00NzUzLTk4OGEtYmZmMTMxZTE5Njhk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959374426"/>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11891CF">
        <w:rPr>
          <w:rFonts w:asciiTheme="majorBidi" w:hAnsiTheme="majorBidi" w:cstheme="majorBidi"/>
        </w:rPr>
        <w:t>.</w:t>
      </w:r>
    </w:p>
    <w:p w14:paraId="04196207" w14:textId="2131E63A" w:rsidR="011891CF" w:rsidRDefault="011891CF" w:rsidP="011891CF">
      <w:pPr>
        <w:rPr>
          <w:rFonts w:asciiTheme="majorBidi" w:hAnsiTheme="majorBidi" w:cstheme="majorBidi"/>
        </w:rPr>
      </w:pPr>
    </w:p>
    <w:p w14:paraId="66C491D1" w14:textId="305D9331" w:rsidR="0023059B" w:rsidRDefault="003B74C6" w:rsidP="011891CF">
      <w:pPr>
        <w:rPr>
          <w:rFonts w:asciiTheme="majorBidi" w:hAnsiTheme="majorBidi" w:cstheme="majorBidi"/>
          <w:b/>
          <w:bCs/>
        </w:rPr>
      </w:pPr>
      <w:r w:rsidRPr="011891CF">
        <w:rPr>
          <w:rFonts w:asciiTheme="majorBidi" w:hAnsiTheme="majorBidi" w:cstheme="majorBidi"/>
          <w:b/>
          <w:bCs/>
        </w:rPr>
        <w:t xml:space="preserve">Micro-credentials and transitioning to the workforce </w:t>
      </w:r>
    </w:p>
    <w:p w14:paraId="70EA43DC" w14:textId="64C3438D" w:rsidR="011891CF" w:rsidRDefault="011891CF" w:rsidP="011891CF">
      <w:pPr>
        <w:rPr>
          <w:rFonts w:asciiTheme="majorBidi" w:hAnsiTheme="majorBidi" w:cstheme="majorBidi"/>
          <w:b/>
          <w:bCs/>
        </w:rPr>
      </w:pPr>
    </w:p>
    <w:p w14:paraId="77674BF9" w14:textId="08A4F9BC" w:rsidR="004565DB" w:rsidRDefault="00490A7F" w:rsidP="011891CF">
      <w:pPr>
        <w:rPr>
          <w:rFonts w:asciiTheme="majorBidi" w:hAnsiTheme="majorBidi" w:cstheme="majorBidi"/>
        </w:rPr>
      </w:pPr>
      <w:r w:rsidRPr="011891CF">
        <w:rPr>
          <w:rFonts w:asciiTheme="majorBidi" w:hAnsiTheme="majorBidi" w:cstheme="majorBidi"/>
        </w:rPr>
        <w:t xml:space="preserve">The question of how employable graduates of global health programs are has been discussed in the literature, especially </w:t>
      </w:r>
      <w:proofErr w:type="gramStart"/>
      <w:r w:rsidRPr="011891CF">
        <w:rPr>
          <w:rFonts w:asciiTheme="majorBidi" w:hAnsiTheme="majorBidi" w:cstheme="majorBidi"/>
        </w:rPr>
        <w:t>in light of</w:t>
      </w:r>
      <w:proofErr w:type="gramEnd"/>
      <w:r w:rsidRPr="011891CF">
        <w:rPr>
          <w:rFonts w:asciiTheme="majorBidi" w:hAnsiTheme="majorBidi" w:cstheme="majorBidi"/>
        </w:rPr>
        <w:t xml:space="preserve"> concerns that the supply of graduates may exceed the demand for their skills</w:t>
      </w:r>
      <w:sdt>
        <w:sdtPr>
          <w:rPr>
            <w:rFonts w:asciiTheme="majorBidi" w:hAnsiTheme="majorBidi" w:cstheme="majorBidi"/>
            <w:color w:val="000000"/>
            <w:vertAlign w:val="superscript"/>
          </w:rPr>
          <w:tag w:val="MENDELEY_CITATION_v3_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"/>
          <w:id w:val="1365633132"/>
          <w:placeholder>
            <w:docPart w:val="DefaultPlaceholder_-1854013440"/>
          </w:placeholder>
        </w:sdtPr>
        <w:sdtContent>
          <w:r w:rsidR="009E41E8" w:rsidRPr="009E41E8">
            <w:rPr>
              <w:rFonts w:asciiTheme="majorBidi" w:hAnsiTheme="majorBidi" w:cstheme="majorBidi"/>
              <w:color w:val="000000"/>
              <w:vertAlign w:val="superscript"/>
            </w:rPr>
            <w:t>4</w:t>
          </w:r>
        </w:sdtContent>
      </w:sdt>
      <w:r w:rsidRPr="011891CF">
        <w:rPr>
          <w:rFonts w:asciiTheme="majorBidi" w:hAnsiTheme="majorBidi" w:cstheme="majorBidi"/>
        </w:rPr>
        <w:t>. In response, micro-credentials have emerged as a potential tool to enhance students’ perceived employability. Recent findings suggest that micro-credential learning significantly enhances students’ human capital—such as cultural, social, and scholastic capital</w:t>
      </w:r>
      <w:sdt>
        <w:sdtPr>
          <w:rPr>
            <w:rFonts w:asciiTheme="majorBidi" w:hAnsiTheme="majorBidi" w:cstheme="majorBidi"/>
            <w:color w:val="000000"/>
            <w:vertAlign w:val="superscript"/>
          </w:rPr>
          <w:tag w:val="MENDELEY_CITATION_v3_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"/>
          <w:id w:val="1403335992"/>
          <w:placeholder>
            <w:docPart w:val="DefaultPlaceholder_-1854013440"/>
          </w:placeholder>
        </w:sdtPr>
        <w:sdtContent>
          <w:r w:rsidR="009E41E8" w:rsidRPr="009E41E8">
            <w:rPr>
              <w:rFonts w:asciiTheme="majorBidi" w:hAnsiTheme="majorBidi" w:cstheme="majorBidi"/>
              <w:color w:val="000000"/>
              <w:vertAlign w:val="superscript"/>
            </w:rPr>
            <w:t>14</w:t>
          </w:r>
        </w:sdtContent>
      </w:sdt>
      <w:r w:rsidRPr="011891CF">
        <w:rPr>
          <w:rFonts w:asciiTheme="majorBidi" w:hAnsiTheme="majorBidi" w:cstheme="majorBidi"/>
        </w:rPr>
        <w:t>. Human capital was found to be a significant mediator in the relationship between students' perceived employability and the utilization of micro-credentials as a learning medium</w:t>
      </w:r>
      <w:r w:rsidR="004A7082" w:rsidRPr="011891CF">
        <w:rPr>
          <w:rFonts w:asciiTheme="majorBidi" w:hAnsiTheme="majorBidi" w:cstheme="majorBidi"/>
          <w:color w:val="000000" w:themeColor="text1"/>
          <w:vertAlign w:val="superscript"/>
        </w:rPr>
        <w:t xml:space="preserve"> </w:t>
      </w:r>
      <w:sdt>
        <w:sdtPr>
          <w:rPr>
            <w:rFonts w:asciiTheme="majorBidi" w:hAnsiTheme="majorBidi" w:cstheme="majorBidi"/>
            <w:color w:val="000000"/>
            <w:vertAlign w:val="superscript"/>
          </w:rPr>
          <w:tag w:val="MENDELEY_CITATION_v3_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"/>
          <w:id w:val="644081998"/>
          <w:placeholder>
            <w:docPart w:val="06780C7B9A1743CD894CFD52E8D07FF9"/>
          </w:placeholder>
        </w:sdtPr>
        <w:sdtContent>
          <w:r w:rsidR="009E41E8" w:rsidRPr="009E41E8">
            <w:rPr>
              <w:rFonts w:asciiTheme="majorBidi" w:hAnsiTheme="majorBidi" w:cstheme="majorBidi"/>
              <w:color w:val="000000"/>
              <w:vertAlign w:val="superscript"/>
            </w:rPr>
            <w:t>14</w:t>
          </w:r>
        </w:sdtContent>
      </w:sdt>
      <w:r w:rsidR="004A7082" w:rsidRPr="011891CF">
        <w:rPr>
          <w:rFonts w:asciiTheme="majorBidi" w:hAnsiTheme="majorBidi" w:cstheme="majorBidi"/>
        </w:rPr>
        <w:t>.</w:t>
      </w:r>
      <w:r w:rsidR="00CB63E0" w:rsidRPr="011891CF">
        <w:rPr>
          <w:rFonts w:asciiTheme="majorBidi" w:hAnsiTheme="majorBidi" w:cstheme="majorBidi"/>
        </w:rPr>
        <w:t xml:space="preserve"> </w:t>
      </w:r>
      <w:r w:rsidR="0067622A" w:rsidRPr="011891CF">
        <w:rPr>
          <w:rFonts w:asciiTheme="majorBidi" w:hAnsiTheme="majorBidi" w:cstheme="majorBidi"/>
        </w:rPr>
        <w:t>In line with human capital theory, the value of micro-credentials appears to be demonstrated through their role in facilitating knowledge acquisition and competency development</w:t>
      </w:r>
      <w:sdt>
        <w:sdtPr>
          <w:rPr>
            <w:rFonts w:asciiTheme="majorBidi" w:hAnsiTheme="majorBidi" w:cstheme="majorBidi"/>
            <w:color w:val="000000"/>
            <w:vertAlign w:val="superscript"/>
          </w:rPr>
          <w:tag w:val="MENDELEY_CITATION_v3_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"/>
          <w:id w:val="-1231693120"/>
          <w:placeholder>
            <w:docPart w:val="DefaultPlaceholder_-1854013440"/>
          </w:placeholder>
        </w:sdtPr>
        <w:sdtContent>
          <w:r w:rsidR="009E41E8" w:rsidRPr="009E41E8">
            <w:rPr>
              <w:rFonts w:asciiTheme="majorBidi" w:hAnsiTheme="majorBidi" w:cstheme="majorBidi"/>
              <w:color w:val="000000"/>
              <w:vertAlign w:val="superscript"/>
            </w:rPr>
            <w:t>15</w:t>
          </w:r>
        </w:sdtContent>
      </w:sdt>
      <w:r w:rsidR="0067622A" w:rsidRPr="011891CF">
        <w:rPr>
          <w:rFonts w:asciiTheme="majorBidi" w:hAnsiTheme="majorBidi" w:cstheme="majorBidi"/>
        </w:rPr>
        <w:t>. For both employers and students, the credential itself holds value</w:t>
      </w:r>
      <w:sdt>
        <w:sdtPr>
          <w:rPr>
            <w:rFonts w:asciiTheme="majorBidi" w:hAnsiTheme="majorBidi" w:cstheme="majorBidi"/>
            <w:color w:val="000000"/>
            <w:vertAlign w:val="superscript"/>
          </w:rPr>
          <w:tag w:val="MENDELEY_CITATION_v3_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"/>
          <w:id w:val="-1755808538"/>
          <w:placeholder>
            <w:docPart w:val="DefaultPlaceholder_-1854013440"/>
          </w:placeholder>
        </w:sdtPr>
        <w:sdtContent>
          <w:r w:rsidR="009E41E8" w:rsidRPr="009E41E8">
            <w:rPr>
              <w:rFonts w:asciiTheme="majorBidi" w:hAnsiTheme="majorBidi" w:cstheme="majorBidi"/>
              <w:color w:val="000000"/>
              <w:vertAlign w:val="superscript"/>
            </w:rPr>
            <w:t>15</w:t>
          </w:r>
        </w:sdtContent>
      </w:sdt>
      <w:r w:rsidR="0067622A" w:rsidRPr="011891CF">
        <w:rPr>
          <w:rFonts w:asciiTheme="majorBidi" w:hAnsiTheme="majorBidi" w:cstheme="majorBidi"/>
        </w:rPr>
        <w:t xml:space="preserve">, which raises the question of what drives institutions to offer micro-credentials. One such driver seems to be academic prestige, </w:t>
      </w:r>
      <w:r w:rsidR="0067622A" w:rsidRPr="011891CF">
        <w:rPr>
          <w:rFonts w:asciiTheme="majorBidi" w:hAnsiTheme="majorBidi" w:cstheme="majorBidi"/>
        </w:rPr>
        <w:lastRenderedPageBreak/>
        <w:t>which is leveraged by both learners and employers seeking to capitalize on it. Additionally, micro-credentials seem to motivate learners to exert greater effort in mastering the required skills</w:t>
      </w:r>
      <w:sdt>
        <w:sdtPr>
          <w:rPr>
            <w:rFonts w:asciiTheme="majorBidi" w:hAnsiTheme="majorBidi" w:cstheme="majorBidi"/>
            <w:color w:val="000000"/>
            <w:vertAlign w:val="superscript"/>
          </w:rPr>
          <w:tag w:val="MENDELEY_CITATION_v3_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"/>
          <w:id w:val="858846856"/>
          <w:placeholder>
            <w:docPart w:val="DefaultPlaceholder_-1854013440"/>
          </w:placeholder>
        </w:sdtPr>
        <w:sdtContent>
          <w:r w:rsidR="009E41E8" w:rsidRPr="009E41E8">
            <w:rPr>
              <w:rFonts w:asciiTheme="majorBidi" w:hAnsiTheme="majorBidi" w:cstheme="majorBidi"/>
              <w:color w:val="000000"/>
              <w:vertAlign w:val="superscript"/>
            </w:rPr>
            <w:t>15</w:t>
          </w:r>
        </w:sdtContent>
      </w:sdt>
      <w:r w:rsidR="0067622A" w:rsidRPr="011891CF">
        <w:rPr>
          <w:rFonts w:asciiTheme="majorBidi" w:hAnsiTheme="majorBidi" w:cstheme="majorBidi"/>
        </w:rPr>
        <w:t>, which renders them better suited to the job market</w:t>
      </w:r>
      <w:r w:rsidR="00B56FB6" w:rsidRPr="011891CF">
        <w:rPr>
          <w:rFonts w:asciiTheme="majorBidi" w:hAnsiTheme="majorBidi" w:cstheme="majorBidi"/>
        </w:rPr>
        <w:t xml:space="preserve">. </w:t>
      </w:r>
    </w:p>
    <w:p w14:paraId="0F329802" w14:textId="6D41BAD0" w:rsidR="011891CF" w:rsidRDefault="011891CF" w:rsidP="011891CF">
      <w:pPr>
        <w:rPr>
          <w:rFonts w:asciiTheme="majorBidi" w:hAnsiTheme="majorBidi" w:cstheme="majorBidi"/>
        </w:rPr>
      </w:pPr>
    </w:p>
    <w:p w14:paraId="4B693826" w14:textId="47733C70" w:rsidR="00490A7F" w:rsidRDefault="00FC14E4" w:rsidP="011891CF">
      <w:pPr>
        <w:rPr>
          <w:rFonts w:asciiTheme="majorBidi" w:hAnsiTheme="majorBidi" w:cstheme="majorBidi"/>
        </w:rPr>
      </w:pPr>
      <w:r w:rsidRPr="011891CF">
        <w:rPr>
          <w:rFonts w:asciiTheme="majorBidi" w:hAnsiTheme="majorBidi" w:cstheme="majorBidi"/>
        </w:rPr>
        <w:t>A mixed-method study investigating the impact of micro-credentials on learners' work readiness revealed that micro-credential learning environments had a significantly greater effect on enhancing learners' critical thinking, communication, and problem-solving skills compared to conventional classroom settings</w:t>
      </w:r>
      <w:sdt>
        <w:sdtPr>
          <w:rPr>
            <w:rFonts w:asciiTheme="majorBidi" w:hAnsiTheme="majorBidi" w:cstheme="majorBidi"/>
            <w:color w:val="000000"/>
            <w:vertAlign w:val="superscript"/>
          </w:rPr>
          <w:tag w:val="MENDELEY_CITATION_v3_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"/>
          <w:id w:val="-1549215557"/>
          <w:placeholder>
            <w:docPart w:val="DefaultPlaceholder_-1854013440"/>
          </w:placeholder>
        </w:sdtPr>
        <w:sdtContent>
          <w:r w:rsidR="009E41E8" w:rsidRPr="009E41E8">
            <w:rPr>
              <w:rFonts w:asciiTheme="majorBidi" w:hAnsiTheme="majorBidi" w:cstheme="majorBidi"/>
              <w:color w:val="000000"/>
              <w:vertAlign w:val="superscript"/>
            </w:rPr>
            <w:t>16</w:t>
          </w:r>
        </w:sdtContent>
      </w:sdt>
      <w:r w:rsidRPr="011891CF">
        <w:rPr>
          <w:rFonts w:asciiTheme="majorBidi" w:hAnsiTheme="majorBidi" w:cstheme="majorBidi"/>
        </w:rPr>
        <w:t>.</w:t>
      </w:r>
    </w:p>
    <w:p w14:paraId="15CFFAD1" w14:textId="6BAB8491" w:rsidR="011891CF" w:rsidRDefault="011891CF" w:rsidP="011891CF">
      <w:pPr>
        <w:rPr>
          <w:rFonts w:asciiTheme="majorBidi" w:hAnsiTheme="majorBidi" w:cstheme="majorBidi"/>
        </w:rPr>
      </w:pPr>
    </w:p>
    <w:p w14:paraId="1E9BEAC4" w14:textId="7B3AD38F" w:rsidR="00490A7F" w:rsidRDefault="00490A7F" w:rsidP="011891CF">
      <w:pPr>
        <w:rPr>
          <w:rFonts w:asciiTheme="majorBidi" w:hAnsiTheme="majorBidi" w:cstheme="majorBidi"/>
        </w:rPr>
      </w:pPr>
      <w:r w:rsidRPr="011891CF">
        <w:rPr>
          <w:rFonts w:asciiTheme="majorBidi" w:hAnsiTheme="majorBidi" w:cstheme="majorBidi"/>
        </w:rPr>
        <w:t>Moreover, as micro-credentials often target skills that are directly relevant to the job market, students may be better equipped to identify alternative career pathways, develop career plans that are responsive to labor market needs, and acquire soft skills pertinent to their chosen careers</w:t>
      </w:r>
      <w:sdt>
        <w:sdtPr>
          <w:rPr>
            <w:rFonts w:asciiTheme="majorBidi" w:hAnsiTheme="majorBidi" w:cstheme="majorBidi"/>
            <w:color w:val="000000"/>
            <w:vertAlign w:val="superscript"/>
          </w:rPr>
          <w:tag w:val="MENDELEY_CITATION_v3_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"/>
          <w:id w:val="-1815857185"/>
          <w:placeholder>
            <w:docPart w:val="DefaultPlaceholder_-1854013440"/>
          </w:placeholder>
        </w:sdtPr>
        <w:sdtContent>
          <w:r w:rsidR="009E41E8" w:rsidRPr="009E41E8">
            <w:rPr>
              <w:rFonts w:asciiTheme="majorBidi" w:hAnsiTheme="majorBidi" w:cstheme="majorBidi"/>
              <w:color w:val="000000"/>
              <w:vertAlign w:val="superscript"/>
            </w:rPr>
            <w:t>14</w:t>
          </w:r>
        </w:sdtContent>
      </w:sdt>
      <w:r w:rsidRPr="011891CF">
        <w:rPr>
          <w:rFonts w:asciiTheme="majorBidi" w:hAnsiTheme="majorBidi" w:cstheme="majorBidi"/>
        </w:rPr>
        <w:t>. By focusing on the specific competencies sought by employers, micro-credentials may help students align their learning experiences with industry demands, thereby improving their overall employability.</w:t>
      </w:r>
    </w:p>
    <w:p w14:paraId="63D29AD3" w14:textId="3571EE6F" w:rsidR="011891CF" w:rsidRDefault="011891CF" w:rsidP="011891CF">
      <w:pPr>
        <w:rPr>
          <w:rFonts w:asciiTheme="majorBidi" w:hAnsiTheme="majorBidi" w:cstheme="majorBidi"/>
        </w:rPr>
      </w:pPr>
    </w:p>
    <w:p w14:paraId="415D6C9C" w14:textId="77777777" w:rsidR="0050352F" w:rsidRPr="0001612E" w:rsidRDefault="002E39CF" w:rsidP="011891CF">
      <w:pPr>
        <w:rPr>
          <w:rFonts w:asciiTheme="majorBidi" w:hAnsiTheme="majorBidi" w:cstheme="majorBidi"/>
          <w:b/>
          <w:bCs/>
        </w:rPr>
      </w:pPr>
      <w:r w:rsidRPr="011891CF">
        <w:rPr>
          <w:rFonts w:asciiTheme="majorBidi" w:hAnsiTheme="majorBidi" w:cstheme="majorBidi"/>
          <w:b/>
          <w:bCs/>
        </w:rPr>
        <w:t xml:space="preserve">Micro-credentials in </w:t>
      </w:r>
      <w:r w:rsidR="0050352F" w:rsidRPr="011891CF">
        <w:rPr>
          <w:rFonts w:asciiTheme="majorBidi" w:hAnsiTheme="majorBidi" w:cstheme="majorBidi"/>
          <w:b/>
          <w:bCs/>
        </w:rPr>
        <w:t>Global Health education</w:t>
      </w:r>
    </w:p>
    <w:p w14:paraId="23E2467D" w14:textId="35B886A0" w:rsidR="011891CF" w:rsidRDefault="011891CF" w:rsidP="011891CF">
      <w:pPr>
        <w:rPr>
          <w:rFonts w:asciiTheme="majorBidi" w:hAnsiTheme="majorBidi" w:cstheme="majorBidi"/>
          <w:b/>
          <w:bCs/>
        </w:rPr>
      </w:pPr>
    </w:p>
    <w:p w14:paraId="38BB51A4" w14:textId="20A52966" w:rsidR="00B4181E" w:rsidRDefault="007F7192" w:rsidP="009242CB">
      <w:pPr>
        <w:rPr>
          <w:rFonts w:asciiTheme="majorBidi" w:hAnsiTheme="majorBidi" w:cstheme="majorBidi"/>
        </w:rPr>
      </w:pPr>
      <w:r w:rsidRPr="007F7192">
        <w:rPr>
          <w:rFonts w:asciiTheme="majorBidi" w:hAnsiTheme="majorBidi" w:cstheme="majorBidi"/>
        </w:rPr>
        <w:t>Although there is a scarcity of literature reporting on the implementation of micro-credentials in global health graduate programs</w:t>
      </w:r>
      <w:r>
        <w:rPr>
          <w:rFonts w:asciiTheme="majorBidi" w:hAnsiTheme="majorBidi" w:cstheme="majorBidi"/>
        </w:rPr>
        <w:t xml:space="preserve"> and how students perceive this approach</w:t>
      </w:r>
      <w:r w:rsidRPr="007F7192">
        <w:rPr>
          <w:rFonts w:asciiTheme="majorBidi" w:hAnsiTheme="majorBidi" w:cstheme="majorBidi"/>
        </w:rPr>
        <w:t>, a quick Google search reveals a growing number of micro-credentials in global health being offered by reputable academic institutions. This trend may signal the increasing popularity of this educational approach. Conversely, it is this lack of scholarly exploration that has inspired the development of this project.</w:t>
      </w:r>
    </w:p>
    <w:p w14:paraId="6EF076D2" w14:textId="77777777" w:rsidR="00074799" w:rsidRDefault="00074799" w:rsidP="009242CB">
      <w:pPr>
        <w:rPr>
          <w:rFonts w:asciiTheme="majorBidi" w:hAnsiTheme="majorBidi" w:cstheme="majorBidi"/>
        </w:rPr>
      </w:pPr>
    </w:p>
    <w:p w14:paraId="6977C22F" w14:textId="7682CF3E" w:rsidR="0050352F" w:rsidRDefault="00B4181E" w:rsidP="007771CE">
      <w:pPr>
        <w:rPr>
          <w:rFonts w:asciiTheme="majorBidi" w:hAnsiTheme="majorBidi" w:cstheme="majorBidi"/>
          <w:b/>
          <w:bCs/>
        </w:rPr>
      </w:pPr>
      <w:r w:rsidRPr="0001612E">
        <w:rPr>
          <w:rFonts w:asciiTheme="majorBidi" w:hAnsiTheme="majorBidi" w:cstheme="majorBidi"/>
          <w:b/>
          <w:bCs/>
        </w:rPr>
        <w:t xml:space="preserve">Micro-credentials and education reform discourses </w:t>
      </w:r>
    </w:p>
    <w:p w14:paraId="6AF9007A" w14:textId="77777777" w:rsidR="00074799" w:rsidRPr="0001612E" w:rsidRDefault="00074799" w:rsidP="007771CE">
      <w:pPr>
        <w:rPr>
          <w:rFonts w:asciiTheme="majorBidi" w:hAnsiTheme="majorBidi" w:cstheme="majorBidi"/>
          <w:b/>
          <w:bCs/>
        </w:rPr>
      </w:pPr>
    </w:p>
    <w:p w14:paraId="61DF9F85" w14:textId="2DD08881" w:rsidR="009966E6" w:rsidRDefault="00450D45" w:rsidP="009242CB">
      <w:pPr>
        <w:rPr>
          <w:rFonts w:asciiTheme="majorBidi" w:hAnsiTheme="majorBidi" w:cstheme="majorBidi"/>
        </w:rPr>
      </w:pPr>
      <w:r w:rsidRPr="00803D34">
        <w:rPr>
          <w:rFonts w:asciiTheme="majorBidi" w:hAnsiTheme="majorBidi" w:cstheme="majorBidi"/>
        </w:rPr>
        <w:t>Micro-credentials have become integrated into various education reform discourses</w:t>
      </w:r>
      <w:r>
        <w:rPr>
          <w:rFonts w:asciiTheme="majorBidi" w:hAnsiTheme="majorBidi" w:cstheme="majorBidi"/>
        </w:rPr>
        <w:t xml:space="preserve"> including </w:t>
      </w:r>
      <w:r w:rsidR="00B4181E" w:rsidRPr="00803D34">
        <w:rPr>
          <w:rFonts w:asciiTheme="majorBidi" w:hAnsiTheme="majorBidi" w:cstheme="majorBidi"/>
        </w:rPr>
        <w:t>reproduction discourse</w:t>
      </w:r>
      <w:r w:rsidR="00B4181E">
        <w:rPr>
          <w:rFonts w:asciiTheme="majorBidi" w:hAnsiTheme="majorBidi" w:cstheme="majorBidi"/>
        </w:rPr>
        <w:t xml:space="preserve">, reschooling, </w:t>
      </w:r>
      <w:proofErr w:type="spellStart"/>
      <w:r w:rsidR="00B32B79" w:rsidRPr="00803D34">
        <w:rPr>
          <w:rFonts w:asciiTheme="majorBidi" w:hAnsiTheme="majorBidi" w:cstheme="majorBidi"/>
        </w:rPr>
        <w:t>deschooling</w:t>
      </w:r>
      <w:proofErr w:type="spellEnd"/>
      <w:r w:rsidR="00B32B79">
        <w:rPr>
          <w:rFonts w:asciiTheme="majorBidi" w:hAnsiTheme="majorBidi" w:cstheme="majorBidi"/>
        </w:rPr>
        <w:t xml:space="preserve">, and the </w:t>
      </w:r>
      <w:bookmarkStart w:id="2" w:name="_Hlk184159149"/>
      <w:proofErr w:type="spellStart"/>
      <w:r w:rsidR="004538D5">
        <w:rPr>
          <w:rFonts w:asciiTheme="majorBidi" w:hAnsiTheme="majorBidi" w:cstheme="majorBidi"/>
        </w:rPr>
        <w:t>r</w:t>
      </w:r>
      <w:r w:rsidR="004538D5" w:rsidRPr="00803D34">
        <w:rPr>
          <w:rFonts w:asciiTheme="majorBidi" w:hAnsiTheme="majorBidi" w:cstheme="majorBidi"/>
        </w:rPr>
        <w:t>econceptualist</w:t>
      </w:r>
      <w:proofErr w:type="spellEnd"/>
      <w:r w:rsidR="004538D5" w:rsidRPr="00803D34">
        <w:rPr>
          <w:rFonts w:asciiTheme="majorBidi" w:hAnsiTheme="majorBidi" w:cstheme="majorBidi"/>
        </w:rPr>
        <w:t xml:space="preserve"> </w:t>
      </w:r>
      <w:bookmarkEnd w:id="2"/>
      <w:r w:rsidR="004538D5" w:rsidRPr="00803D34">
        <w:rPr>
          <w:rFonts w:asciiTheme="majorBidi" w:hAnsiTheme="majorBidi" w:cstheme="majorBidi"/>
        </w:rPr>
        <w:t>discourse</w:t>
      </w:r>
      <w:r w:rsidRPr="00803D34">
        <w:rPr>
          <w:rFonts w:asciiTheme="majorBidi" w:hAnsiTheme="majorBidi" w:cstheme="majorBidi"/>
        </w:rPr>
        <w:t>.</w:t>
      </w:r>
      <w:r>
        <w:rPr>
          <w:rFonts w:asciiTheme="majorBidi" w:hAnsiTheme="majorBidi" w:cstheme="majorBidi"/>
        </w:rPr>
        <w:t xml:space="preserve"> </w:t>
      </w:r>
      <w:r w:rsidR="00C5154E">
        <w:rPr>
          <w:rFonts w:asciiTheme="majorBidi" w:hAnsiTheme="majorBidi" w:cstheme="majorBidi"/>
        </w:rPr>
        <w:t xml:space="preserve">The reproduction discourse assumes that educational institutions do not provide learners with equal opportunities but rather </w:t>
      </w:r>
      <w:r w:rsidR="00180273">
        <w:rPr>
          <w:rFonts w:asciiTheme="majorBidi" w:hAnsiTheme="majorBidi" w:cstheme="majorBidi"/>
        </w:rPr>
        <w:t>perpetuate</w:t>
      </w:r>
      <w:r w:rsidR="00C5154E">
        <w:rPr>
          <w:rFonts w:asciiTheme="majorBidi" w:hAnsiTheme="majorBidi" w:cstheme="majorBidi"/>
        </w:rPr>
        <w:t xml:space="preserve"> cultural and social inequalities</w:t>
      </w:r>
      <w:sdt>
        <w:sdtPr>
          <w:rPr>
            <w:rFonts w:asciiTheme="majorBidi" w:hAnsiTheme="majorBidi" w:cstheme="majorBidi"/>
            <w:color w:val="000000"/>
            <w:vertAlign w:val="superscript"/>
          </w:rPr>
          <w:tag w:val="MENDELEY_CITATION_v3_eyJjaXRhdGlvbklEIjoiTUVOREVMRVlfQ0lUQVRJT05fOTRlMzNhODItZDY3OS00ODBlLWFhNjEtZGRmMWI2YmMxMGQxIiwicHJvcGVydGllcyI6eyJub3RlSW5kZXgiOjB9LCJpc0VkaXRlZCI6ZmFsc2UsIm1hbnVhbE92ZXJyaWRlIjp7ImlzTWFudWFsbHlPdmVycmlkZGVuIjpmYWxzZSwiY2l0ZXByb2NUZXh0IjoiPHN1cD42LDE3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"/>
          <w:id w:val="876661298"/>
          <w:placeholder>
            <w:docPart w:val="DefaultPlaceholder_-1854013440"/>
          </w:placeholder>
        </w:sdtPr>
        <w:sdtContent>
          <w:r w:rsidR="009E41E8" w:rsidRPr="009E41E8">
            <w:rPr>
              <w:rFonts w:asciiTheme="majorBidi" w:hAnsiTheme="majorBidi" w:cstheme="majorBidi"/>
              <w:color w:val="000000"/>
              <w:vertAlign w:val="superscript"/>
            </w:rPr>
            <w:t>6,17</w:t>
          </w:r>
        </w:sdtContent>
      </w:sdt>
      <w:r w:rsidR="00180273">
        <w:rPr>
          <w:rFonts w:asciiTheme="majorBidi" w:hAnsiTheme="majorBidi" w:cstheme="majorBidi"/>
        </w:rPr>
        <w:t xml:space="preserve">. </w:t>
      </w:r>
      <w:r w:rsidR="006D0B75">
        <w:rPr>
          <w:rFonts w:asciiTheme="majorBidi" w:hAnsiTheme="majorBidi" w:cstheme="majorBidi"/>
        </w:rPr>
        <w:t>Reschooling</w:t>
      </w:r>
      <w:r w:rsidR="000717BB">
        <w:rPr>
          <w:rFonts w:asciiTheme="majorBidi" w:hAnsiTheme="majorBidi" w:cstheme="majorBidi"/>
        </w:rPr>
        <w:t xml:space="preserve"> assumes that the current traditional educational </w:t>
      </w:r>
      <w:r w:rsidR="00763A3D">
        <w:rPr>
          <w:rFonts w:asciiTheme="majorBidi" w:hAnsiTheme="majorBidi" w:cstheme="majorBidi"/>
        </w:rPr>
        <w:t>systems are in</w:t>
      </w:r>
      <w:r w:rsidR="000717BB">
        <w:rPr>
          <w:rFonts w:asciiTheme="majorBidi" w:hAnsiTheme="majorBidi" w:cstheme="majorBidi"/>
        </w:rPr>
        <w:t xml:space="preserve"> need</w:t>
      </w:r>
      <w:r w:rsidR="00763A3D">
        <w:rPr>
          <w:rFonts w:asciiTheme="majorBidi" w:hAnsiTheme="majorBidi" w:cstheme="majorBidi"/>
        </w:rPr>
        <w:t xml:space="preserve"> for reform through prioritizing learner</w:t>
      </w:r>
      <w:r w:rsidR="00B06C01">
        <w:rPr>
          <w:rFonts w:asciiTheme="majorBidi" w:hAnsiTheme="majorBidi" w:cstheme="majorBidi"/>
        </w:rPr>
        <w:t xml:space="preserve"> choice and undergoing digital transformation</w:t>
      </w:r>
      <w:r w:rsidR="00B06C01" w:rsidRPr="00B06C01">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zdhOGU5OTItOGZjYS00YTYxLTk0ZTYtZWQ5NDEzNWI4MWY2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647427346"/>
          <w:placeholder>
            <w:docPart w:val="13F445404B6349C18679CF934C2DBC2D"/>
          </w:placeholder>
        </w:sdtPr>
        <w:sdtContent>
          <w:r w:rsidR="009E41E8" w:rsidRPr="009E41E8">
            <w:rPr>
              <w:rFonts w:asciiTheme="majorBidi" w:hAnsiTheme="majorBidi" w:cstheme="majorBidi"/>
              <w:color w:val="000000"/>
              <w:vertAlign w:val="superscript"/>
            </w:rPr>
            <w:t>6</w:t>
          </w:r>
        </w:sdtContent>
      </w:sdt>
      <w:r w:rsidR="00B06C01">
        <w:rPr>
          <w:rFonts w:asciiTheme="majorBidi" w:hAnsiTheme="majorBidi" w:cstheme="majorBidi"/>
        </w:rPr>
        <w:t xml:space="preserve">. </w:t>
      </w:r>
      <w:r w:rsidR="00982BBF" w:rsidRPr="00982BBF">
        <w:rPr>
          <w:rFonts w:asciiTheme="majorBidi" w:hAnsiTheme="majorBidi" w:cstheme="majorBidi"/>
        </w:rPr>
        <w:t xml:space="preserve">The discourse of </w:t>
      </w:r>
      <w:proofErr w:type="spellStart"/>
      <w:r w:rsidR="00982BBF" w:rsidRPr="00982BBF">
        <w:rPr>
          <w:rFonts w:asciiTheme="majorBidi" w:hAnsiTheme="majorBidi" w:cstheme="majorBidi"/>
        </w:rPr>
        <w:t>deschooling</w:t>
      </w:r>
      <w:proofErr w:type="spellEnd"/>
      <w:r w:rsidR="00982BBF" w:rsidRPr="00982BBF">
        <w:rPr>
          <w:rFonts w:asciiTheme="majorBidi" w:hAnsiTheme="majorBidi" w:cstheme="majorBidi"/>
        </w:rPr>
        <w:t xml:space="preserve"> advocates for dismantling traditional education systems and replacing them with learner-centered approaches that grant individuals the freedom to decide what to learn and how to learn it</w:t>
      </w:r>
      <w:sdt>
        <w:sdtPr>
          <w:rPr>
            <w:rFonts w:asciiTheme="majorBidi" w:hAnsiTheme="majorBidi" w:cstheme="majorBidi"/>
            <w:color w:val="000000"/>
            <w:vertAlign w:val="superscript"/>
          </w:rPr>
          <w:tag w:val="MENDELEY_CITATION_v3_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"/>
          <w:id w:val="-1890173265"/>
          <w:placeholder>
            <w:docPart w:val="DefaultPlaceholder_-1854013440"/>
          </w:placeholder>
        </w:sdtPr>
        <w:sdtContent>
          <w:r w:rsidR="009E41E8" w:rsidRPr="009E41E8">
            <w:rPr>
              <w:rFonts w:asciiTheme="majorBidi" w:hAnsiTheme="majorBidi" w:cstheme="majorBidi"/>
              <w:color w:val="000000"/>
              <w:vertAlign w:val="superscript"/>
            </w:rPr>
            <w:t>18</w:t>
          </w:r>
        </w:sdtContent>
      </w:sdt>
      <w:r w:rsidR="00982BBF" w:rsidRPr="00982BBF">
        <w:rPr>
          <w:rFonts w:asciiTheme="majorBidi" w:hAnsiTheme="majorBidi" w:cstheme="majorBidi"/>
        </w:rPr>
        <w:t>. This approach is often referred to as self-directed learning, emphasizing autonomy and personal agency in the educational process</w:t>
      </w:r>
      <w:sdt>
        <w:sdtPr>
          <w:rPr>
            <w:rFonts w:asciiTheme="majorBidi" w:hAnsiTheme="majorBidi" w:cstheme="majorBidi"/>
            <w:color w:val="000000"/>
            <w:vertAlign w:val="superscript"/>
          </w:rPr>
          <w:tag w:val="MENDELEY_CITATION_v3_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"/>
          <w:id w:val="-661085210"/>
          <w:placeholder>
            <w:docPart w:val="DefaultPlaceholder_-1854013440"/>
          </w:placeholder>
        </w:sdtPr>
        <w:sdtContent>
          <w:r w:rsidR="009E41E8" w:rsidRPr="009E41E8">
            <w:rPr>
              <w:rFonts w:asciiTheme="majorBidi" w:hAnsiTheme="majorBidi" w:cstheme="majorBidi"/>
              <w:color w:val="000000"/>
              <w:vertAlign w:val="superscript"/>
            </w:rPr>
            <w:t>19</w:t>
          </w:r>
        </w:sdtContent>
      </w:sdt>
      <w:r w:rsidR="00982BBF" w:rsidRPr="00982BBF">
        <w:rPr>
          <w:rFonts w:asciiTheme="majorBidi" w:hAnsiTheme="majorBidi" w:cstheme="majorBidi"/>
        </w:rPr>
        <w:t xml:space="preserve">. </w:t>
      </w:r>
      <w:r w:rsidR="002C70C0" w:rsidRPr="002C70C0">
        <w:rPr>
          <w:rFonts w:asciiTheme="majorBidi" w:hAnsiTheme="majorBidi" w:cstheme="majorBidi"/>
        </w:rPr>
        <w:t xml:space="preserve">The </w:t>
      </w:r>
      <w:proofErr w:type="spellStart"/>
      <w:r w:rsidR="002C70C0" w:rsidRPr="002C70C0">
        <w:rPr>
          <w:rFonts w:asciiTheme="majorBidi" w:hAnsiTheme="majorBidi" w:cstheme="majorBidi"/>
        </w:rPr>
        <w:t>reconceptualist</w:t>
      </w:r>
      <w:proofErr w:type="spellEnd"/>
      <w:r w:rsidR="002C70C0" w:rsidRPr="002C70C0">
        <w:rPr>
          <w:rFonts w:asciiTheme="majorBidi" w:hAnsiTheme="majorBidi" w:cstheme="majorBidi"/>
        </w:rPr>
        <w:t xml:space="preserve"> discourse promotes a global perspective that critiques dominant Western standards in education</w:t>
      </w:r>
      <w:sdt>
        <w:sdtPr>
          <w:rPr>
            <w:rFonts w:asciiTheme="majorBidi" w:hAnsiTheme="majorBidi" w:cstheme="majorBidi"/>
            <w:color w:val="000000"/>
            <w:vertAlign w:val="superscript"/>
          </w:rPr>
          <w:tag w:val="MENDELEY_CITATION_v3_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"/>
          <w:id w:val="-1294359664"/>
          <w:placeholder>
            <w:docPart w:val="DefaultPlaceholder_-1854013440"/>
          </w:placeholder>
        </w:sdtPr>
        <w:sdtContent>
          <w:r w:rsidR="009E41E8" w:rsidRPr="009E41E8">
            <w:rPr>
              <w:rFonts w:asciiTheme="majorBidi" w:hAnsiTheme="majorBidi" w:cstheme="majorBidi"/>
              <w:color w:val="000000"/>
              <w:vertAlign w:val="superscript"/>
            </w:rPr>
            <w:t>20</w:t>
          </w:r>
        </w:sdtContent>
      </w:sdt>
      <w:r w:rsidR="002C70C0" w:rsidRPr="002C70C0">
        <w:rPr>
          <w:rFonts w:asciiTheme="majorBidi" w:hAnsiTheme="majorBidi" w:cstheme="majorBidi"/>
        </w:rPr>
        <w:t>. It emphasizes the importance of contextualizing learning experiences by considering learners’ social and economic identities</w:t>
      </w:r>
      <w:sdt>
        <w:sdtPr>
          <w:rPr>
            <w:rFonts w:asciiTheme="majorBidi" w:hAnsiTheme="majorBidi" w:cstheme="majorBidi"/>
            <w:color w:val="000000"/>
            <w:vertAlign w:val="superscript"/>
          </w:rPr>
          <w:tag w:val="MENDELEY_CITATION_v3_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"/>
          <w:id w:val="1568610444"/>
          <w:placeholder>
            <w:docPart w:val="DefaultPlaceholder_-1854013440"/>
          </w:placeholder>
        </w:sdtPr>
        <w:sdtContent>
          <w:r w:rsidR="009E41E8" w:rsidRPr="009E41E8">
            <w:rPr>
              <w:rFonts w:asciiTheme="majorBidi" w:hAnsiTheme="majorBidi" w:cstheme="majorBidi"/>
              <w:color w:val="000000"/>
              <w:vertAlign w:val="superscript"/>
            </w:rPr>
            <w:t>20</w:t>
          </w:r>
        </w:sdtContent>
      </w:sdt>
      <w:r w:rsidR="002C70C0" w:rsidRPr="002C70C0">
        <w:rPr>
          <w:rFonts w:asciiTheme="majorBidi" w:hAnsiTheme="majorBidi" w:cstheme="majorBidi"/>
        </w:rPr>
        <w:t xml:space="preserve">. </w:t>
      </w:r>
      <w:r>
        <w:rPr>
          <w:rFonts w:asciiTheme="majorBidi" w:hAnsiTheme="majorBidi" w:cstheme="majorBidi"/>
        </w:rPr>
        <w:t xml:space="preserve">These discourses are important to consider when identifying and positioning micro-credentials within a graduate education framework. </w:t>
      </w:r>
      <w:r w:rsidR="009966E6" w:rsidRPr="00803D34">
        <w:rPr>
          <w:rFonts w:asciiTheme="majorBidi" w:hAnsiTheme="majorBidi" w:cstheme="majorBidi"/>
        </w:rPr>
        <w:t>For instance, the reproduction discourse emphasizes creating a resilient workforce through mass education, social cohesion, and upskilling</w:t>
      </w:r>
      <w:sdt>
        <w:sdtPr>
          <w:rPr>
            <w:rFonts w:asciiTheme="majorBidi" w:hAnsiTheme="majorBidi" w:cstheme="majorBidi"/>
            <w:color w:val="000000"/>
            <w:vertAlign w:val="superscript"/>
          </w:rPr>
          <w:tag w:val="MENDELEY_CITATION_v3_eyJjaXRhdGlvbklEIjoiTUVOREVMRVlfQ0lUQVRJT05fY2E5MzA0NDItZDZiZC00MjgyLWFlNjQtMTY3MWQ1NGMzYmEw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703783039"/>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009966E6" w:rsidRPr="00803D34">
        <w:rPr>
          <w:rFonts w:asciiTheme="majorBidi" w:hAnsiTheme="majorBidi" w:cstheme="majorBidi"/>
        </w:rPr>
        <w:t>. This discourse supports formal education, into which micro-credentials can be seamlessly incorporated. Another relevant discourse is reschooling, which focuses on reforming the traditional education system by providing learners with the freedom to pursue their interests and incorporating digital technologies</w:t>
      </w:r>
      <w:sdt>
        <w:sdtPr>
          <w:rPr>
            <w:rFonts w:asciiTheme="majorBidi" w:hAnsiTheme="majorBidi" w:cstheme="majorBidi"/>
            <w:color w:val="000000"/>
            <w:vertAlign w:val="superscript"/>
          </w:rPr>
          <w:tag w:val="MENDELEY_CITATION_v3_eyJjaXRhdGlvbklEIjoiTUVOREVMRVlfQ0lUQVRJT05fMTNhZmQyZDUtNjFmNS00MWJkLWFiMzYtNzMzNWU4ODBjZjMy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386611298"/>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009966E6" w:rsidRPr="00803D34">
        <w:rPr>
          <w:rFonts w:asciiTheme="majorBidi" w:hAnsiTheme="majorBidi" w:cstheme="majorBidi"/>
        </w:rPr>
        <w:t xml:space="preserve">. Micro-credentials align with this discourse by offering digital, asynchronous </w:t>
      </w:r>
      <w:r w:rsidR="009966E6" w:rsidRPr="00803D34">
        <w:rPr>
          <w:rFonts w:asciiTheme="majorBidi" w:hAnsiTheme="majorBidi" w:cstheme="majorBidi"/>
        </w:rPr>
        <w:lastRenderedPageBreak/>
        <w:t>formats that provide flexible learning options. Additionally, micro-credentials embody the concept of unbundling, allowing students to engage in specialized training based on their individual interests</w:t>
      </w:r>
      <w:sdt>
        <w:sdtPr>
          <w:rPr>
            <w:rFonts w:asciiTheme="majorBidi" w:hAnsiTheme="majorBidi" w:cstheme="majorBidi"/>
            <w:color w:val="000000"/>
            <w:vertAlign w:val="superscript"/>
          </w:rPr>
          <w:tag w:val="MENDELEY_CITATION_v3_eyJjaXRhdGlvbklEIjoiTUVOREVMRVlfQ0lUQVRJT05fNDdjMDkwYjMtZDQ4YS00YjdjLWI4MTctNzlmNTJhMGY4OTVk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2032641812"/>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009966E6" w:rsidRPr="00803D34">
        <w:rPr>
          <w:rFonts w:asciiTheme="majorBidi" w:hAnsiTheme="majorBidi" w:cstheme="majorBidi"/>
        </w:rPr>
        <w:t>.</w:t>
      </w:r>
    </w:p>
    <w:p w14:paraId="303F1EA4" w14:textId="77777777" w:rsidR="00D21935" w:rsidRPr="00803D34" w:rsidRDefault="00D21935" w:rsidP="009242CB">
      <w:pPr>
        <w:rPr>
          <w:rFonts w:asciiTheme="majorBidi" w:hAnsiTheme="majorBidi" w:cstheme="majorBidi"/>
        </w:rPr>
      </w:pPr>
    </w:p>
    <w:p w14:paraId="4E6394CB" w14:textId="7DF03245" w:rsidR="00595FB5" w:rsidRDefault="00595FB5" w:rsidP="009242CB">
      <w:pPr>
        <w:rPr>
          <w:rFonts w:asciiTheme="majorBidi" w:hAnsiTheme="majorBidi" w:cstheme="majorBidi"/>
        </w:rPr>
      </w:pPr>
      <w:r w:rsidRPr="00803D34">
        <w:rPr>
          <w:rFonts w:asciiTheme="majorBidi" w:hAnsiTheme="majorBidi" w:cstheme="majorBidi"/>
        </w:rPr>
        <w:t>However, the reschooling discourse has encountered skepticism despite its framing as a methodology for fostering new learning pathways and supporting learner choice</w:t>
      </w:r>
      <w:sdt>
        <w:sdtPr>
          <w:rPr>
            <w:rFonts w:asciiTheme="majorBidi" w:hAnsiTheme="majorBidi" w:cstheme="majorBidi"/>
            <w:color w:val="000000"/>
            <w:vertAlign w:val="superscript"/>
          </w:rPr>
          <w:tag w:val="MENDELEY_CITATION_v3_eyJjaXRhdGlvbklEIjoiTUVOREVMRVlfQ0lUQVRJT05fMzQ3ZDU2ODAtOGE1YS00MDIyLWE0YzMtNDI4Zjc2ODRhZjEy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219165809"/>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0803D34">
        <w:rPr>
          <w:rFonts w:asciiTheme="majorBidi" w:hAnsiTheme="majorBidi" w:cstheme="majorBidi"/>
        </w:rPr>
        <w:t>. Critics argue that micro-credentials, within this context, have not significantly deviated from the traditional degree framework</w:t>
      </w:r>
      <w:sdt>
        <w:sdtPr>
          <w:rPr>
            <w:rFonts w:asciiTheme="majorBidi" w:hAnsiTheme="majorBidi" w:cstheme="majorBidi"/>
            <w:color w:val="000000"/>
            <w:vertAlign w:val="superscript"/>
          </w:rPr>
          <w:tag w:val="MENDELEY_CITATION_v3_eyJjaXRhdGlvbklEIjoiTUVOREVMRVlfQ0lUQVRJT05fM2QzMmVkNWQtMTIwZi00NDA3LWI3NzYtODAwYTVjZjhiZDQ0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421258720"/>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0803D34">
        <w:rPr>
          <w:rFonts w:asciiTheme="majorBidi" w:hAnsiTheme="majorBidi" w:cstheme="majorBidi"/>
        </w:rPr>
        <w:t>. These programs are perceived to perpetuate the notion of education as a personal commodity, measured primarily by employability and the ability to accumulate wealth through earned credentials</w:t>
      </w:r>
      <w:sdt>
        <w:sdtPr>
          <w:rPr>
            <w:rFonts w:asciiTheme="majorBidi" w:hAnsiTheme="majorBidi" w:cstheme="majorBidi"/>
            <w:color w:val="000000"/>
            <w:vertAlign w:val="superscript"/>
          </w:rPr>
          <w:tag w:val="MENDELEY_CITATION_v3_eyJjaXRhdGlvbklEIjoiTUVOREVMRVlfQ0lUQVRJT05fZmI1ZjdmZDMtM2ZkYy00YTBkLTllNWQtN2ZiMDliMWI1MGUw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58024127"/>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0803D34">
        <w:rPr>
          <w:rFonts w:asciiTheme="majorBidi" w:hAnsiTheme="majorBidi" w:cstheme="majorBidi"/>
        </w:rPr>
        <w:t>.</w:t>
      </w:r>
    </w:p>
    <w:p w14:paraId="4885210C" w14:textId="77777777" w:rsidR="00D21935" w:rsidRPr="00803D34" w:rsidRDefault="00D21935" w:rsidP="009242CB">
      <w:pPr>
        <w:rPr>
          <w:rFonts w:asciiTheme="majorBidi" w:hAnsiTheme="majorBidi" w:cstheme="majorBidi"/>
        </w:rPr>
      </w:pPr>
    </w:p>
    <w:p w14:paraId="21EFAA6D" w14:textId="249E6872" w:rsidR="00EC7D7D" w:rsidRDefault="3F4781DB" w:rsidP="011891CF">
      <w:pPr>
        <w:rPr>
          <w:rFonts w:asciiTheme="majorBidi" w:hAnsiTheme="majorBidi" w:cstheme="majorBidi"/>
        </w:rPr>
      </w:pPr>
      <w:r w:rsidRPr="011891CF">
        <w:rPr>
          <w:rFonts w:asciiTheme="majorBidi" w:hAnsiTheme="majorBidi" w:cstheme="majorBidi"/>
        </w:rPr>
        <w:t xml:space="preserve">The </w:t>
      </w:r>
      <w:proofErr w:type="spellStart"/>
      <w:r w:rsidRPr="011891CF">
        <w:rPr>
          <w:rFonts w:asciiTheme="majorBidi" w:hAnsiTheme="majorBidi" w:cstheme="majorBidi"/>
        </w:rPr>
        <w:t>deschooling</w:t>
      </w:r>
      <w:proofErr w:type="spellEnd"/>
      <w:r w:rsidRPr="011891CF">
        <w:rPr>
          <w:rFonts w:asciiTheme="majorBidi" w:hAnsiTheme="majorBidi" w:cstheme="majorBidi"/>
        </w:rPr>
        <w:t xml:space="preserve"> discourse,</w:t>
      </w:r>
      <w:r w:rsidR="00D15D05" w:rsidRPr="011891CF">
        <w:rPr>
          <w:rFonts w:asciiTheme="majorBidi" w:hAnsiTheme="majorBidi" w:cstheme="majorBidi"/>
        </w:rPr>
        <w:t xml:space="preserve"> which advocates for openness, personalization, and the democratization of the learning process</w:t>
      </w:r>
      <w:r w:rsidR="400147D4" w:rsidRPr="011891CF">
        <w:rPr>
          <w:rFonts w:asciiTheme="majorBidi" w:hAnsiTheme="majorBidi" w:cstheme="majorBidi"/>
        </w:rPr>
        <w:t xml:space="preserve">, is </w:t>
      </w:r>
      <w:r w:rsidR="7B4BCA0D" w:rsidRPr="011891CF">
        <w:rPr>
          <w:rFonts w:asciiTheme="majorBidi" w:hAnsiTheme="majorBidi" w:cstheme="majorBidi"/>
        </w:rPr>
        <w:t xml:space="preserve">associated with </w:t>
      </w:r>
      <w:r w:rsidR="400147D4" w:rsidRPr="011891CF">
        <w:rPr>
          <w:rFonts w:asciiTheme="majorBidi" w:hAnsiTheme="majorBidi" w:cstheme="majorBidi"/>
        </w:rPr>
        <w:t>the concept of unbundling that is usually featured in micro-credential offerings</w:t>
      </w:r>
      <w:r w:rsidR="00D15D05" w:rsidRPr="011891CF">
        <w:rPr>
          <w:rFonts w:asciiTheme="majorBidi" w:hAnsiTheme="majorBidi" w:cstheme="majorBidi"/>
        </w:rPr>
        <w:t>. Th</w:t>
      </w:r>
      <w:r w:rsidR="5E92D9FF" w:rsidRPr="011891CF">
        <w:rPr>
          <w:rFonts w:asciiTheme="majorBidi" w:hAnsiTheme="majorBidi" w:cstheme="majorBidi"/>
        </w:rPr>
        <w:t xml:space="preserve">e </w:t>
      </w:r>
      <w:proofErr w:type="spellStart"/>
      <w:r w:rsidR="5E92D9FF" w:rsidRPr="011891CF">
        <w:rPr>
          <w:rFonts w:asciiTheme="majorBidi" w:hAnsiTheme="majorBidi" w:cstheme="majorBidi"/>
        </w:rPr>
        <w:t>deschooling</w:t>
      </w:r>
      <w:proofErr w:type="spellEnd"/>
      <w:r w:rsidR="5E92D9FF" w:rsidRPr="011891CF">
        <w:rPr>
          <w:rFonts w:asciiTheme="majorBidi" w:hAnsiTheme="majorBidi" w:cstheme="majorBidi"/>
        </w:rPr>
        <w:t xml:space="preserve"> </w:t>
      </w:r>
      <w:proofErr w:type="spellStart"/>
      <w:r w:rsidR="5E92D9FF" w:rsidRPr="011891CF">
        <w:rPr>
          <w:rFonts w:asciiTheme="majorBidi" w:hAnsiTheme="majorBidi" w:cstheme="majorBidi"/>
        </w:rPr>
        <w:t>presp</w:t>
      </w:r>
      <w:r w:rsidR="00D15D05" w:rsidRPr="011891CF">
        <w:rPr>
          <w:rFonts w:asciiTheme="majorBidi" w:hAnsiTheme="majorBidi" w:cstheme="majorBidi"/>
        </w:rPr>
        <w:t>ective</w:t>
      </w:r>
      <w:proofErr w:type="spellEnd"/>
      <w:r w:rsidR="00D15D05" w:rsidRPr="011891CF">
        <w:rPr>
          <w:rFonts w:asciiTheme="majorBidi" w:hAnsiTheme="majorBidi" w:cstheme="majorBidi"/>
        </w:rPr>
        <w:t xml:space="preserve"> argues that traditional schooling is increasingly failing to offer significant life advantages</w:t>
      </w:r>
      <w:sdt>
        <w:sdtPr>
          <w:rPr>
            <w:rFonts w:asciiTheme="majorBidi" w:hAnsiTheme="majorBidi" w:cstheme="majorBidi"/>
            <w:color w:val="000000"/>
            <w:vertAlign w:val="superscript"/>
          </w:rPr>
          <w:tag w:val="MENDELEY_CITATION_v3_eyJjaXRhdGlvbklEIjoiTUVOREVMRVlfQ0lUQVRJT05fZjdkNWE3YjgtYmZlYS00YjAzLTg5ZTctMTg1ZWUwY2U5MjdiIiwicHJvcGVydGllcyI6eyJub3RlSW5kZXgiOjB9LCJpc0VkaXRlZCI6ZmFsc2UsIm1hbnVhbE92ZXJyaWRlIjp7ImlzTWFudWFsbHlPdmVycmlkZGVuIjpmYWxzZSwiY2l0ZXByb2NUZXh0IjoiPHN1cD42LDIx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"/>
          <w:id w:val="822471912"/>
          <w:placeholder>
            <w:docPart w:val="DefaultPlaceholder_-1854013440"/>
          </w:placeholder>
        </w:sdtPr>
        <w:sdtContent>
          <w:r w:rsidR="009E41E8" w:rsidRPr="009E41E8">
            <w:rPr>
              <w:rFonts w:asciiTheme="majorBidi" w:hAnsiTheme="majorBidi" w:cstheme="majorBidi"/>
              <w:color w:val="000000"/>
              <w:vertAlign w:val="superscript"/>
            </w:rPr>
            <w:t>6,21</w:t>
          </w:r>
        </w:sdtContent>
      </w:sdt>
      <w:r w:rsidR="00D15D05" w:rsidRPr="011891CF">
        <w:rPr>
          <w:rFonts w:asciiTheme="majorBidi" w:hAnsiTheme="majorBidi" w:cstheme="majorBidi"/>
        </w:rPr>
        <w:t>. However, it has been suggested that this discourse may not be well-suited for higher education institutions, as it is grounded in deregulation, libertarianism, and laissez-faire free market principles</w:t>
      </w:r>
      <w:sdt>
        <w:sdtPr>
          <w:rPr>
            <w:rFonts w:asciiTheme="majorBidi" w:hAnsiTheme="majorBidi" w:cstheme="majorBidi"/>
            <w:color w:val="000000"/>
            <w:vertAlign w:val="superscript"/>
          </w:rPr>
          <w:tag w:val="MENDELEY_CITATION_v3_eyJjaXRhdGlvbklEIjoiTUVOREVMRVlfQ0lUQVRJT05fMjM1ZjQyYWQtYmU0YS00MTQ5LWJhYjAtMjVlMDc4ZGRiNDcx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596311394"/>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00D15D05" w:rsidRPr="011891CF">
        <w:rPr>
          <w:rFonts w:asciiTheme="majorBidi" w:hAnsiTheme="majorBidi" w:cstheme="majorBidi"/>
        </w:rPr>
        <w:t>.</w:t>
      </w:r>
    </w:p>
    <w:p w14:paraId="174C1EED" w14:textId="77777777" w:rsidR="009B4385" w:rsidRPr="00803D34" w:rsidRDefault="009B4385" w:rsidP="011891CF">
      <w:pPr>
        <w:rPr>
          <w:rFonts w:asciiTheme="majorBidi" w:hAnsiTheme="majorBidi" w:cstheme="majorBidi"/>
        </w:rPr>
      </w:pPr>
    </w:p>
    <w:p w14:paraId="29649351" w14:textId="7BA0644C" w:rsidR="00EC7D7D" w:rsidRDefault="00EC7D7D" w:rsidP="011891CF">
      <w:pPr>
        <w:rPr>
          <w:rFonts w:asciiTheme="majorBidi" w:hAnsiTheme="majorBidi" w:cstheme="majorBidi"/>
        </w:rPr>
      </w:pPr>
      <w:r w:rsidRPr="011891CF">
        <w:rPr>
          <w:rFonts w:asciiTheme="majorBidi" w:hAnsiTheme="majorBidi" w:cstheme="majorBidi"/>
        </w:rPr>
        <w:t xml:space="preserve">The </w:t>
      </w:r>
      <w:proofErr w:type="spellStart"/>
      <w:r w:rsidRPr="011891CF">
        <w:rPr>
          <w:rFonts w:asciiTheme="majorBidi" w:hAnsiTheme="majorBidi" w:cstheme="majorBidi"/>
        </w:rPr>
        <w:t>Reconceptualist</w:t>
      </w:r>
      <w:proofErr w:type="spellEnd"/>
      <w:r w:rsidRPr="011891CF">
        <w:rPr>
          <w:rFonts w:asciiTheme="majorBidi" w:hAnsiTheme="majorBidi" w:cstheme="majorBidi"/>
        </w:rPr>
        <w:t xml:space="preserve"> discourse may be the most fitting within a global health framework, as it argues that lifelong learning fosters active citizenship and enhances societal participation</w:t>
      </w:r>
      <w:sdt>
        <w:sdtPr>
          <w:rPr>
            <w:rFonts w:asciiTheme="majorBidi" w:hAnsiTheme="majorBidi" w:cstheme="majorBidi"/>
            <w:color w:val="000000"/>
            <w:vertAlign w:val="superscript"/>
          </w:rPr>
          <w:tag w:val="MENDELEY_CITATION_v3_eyJjaXRhdGlvbklEIjoiTUVOREVMRVlfQ0lUQVRJT05fMTFmNjBkN2ItNjI0Ni00NGViLTllODMtZmQwNzgxMTZlOGFm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04167008"/>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11891CF">
        <w:rPr>
          <w:rFonts w:asciiTheme="majorBidi" w:hAnsiTheme="majorBidi" w:cstheme="majorBidi"/>
        </w:rPr>
        <w:t>. This perspective supports collaborative, community-based approaches to research and interventions</w:t>
      </w:r>
      <w:sdt>
        <w:sdtPr>
          <w:rPr>
            <w:rFonts w:asciiTheme="majorBidi" w:hAnsiTheme="majorBidi" w:cstheme="majorBidi"/>
            <w:color w:val="000000"/>
            <w:vertAlign w:val="superscript"/>
          </w:rPr>
          <w:tag w:val="MENDELEY_CITATION_v3_eyJjaXRhdGlvbklEIjoiTUVOREVMRVlfQ0lUQVRJT05fOTYxNTk4Y2EtNWQ4OS00MGI2LTllNzMtOTNlNmQ4NWY0Y2Ew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1142499620"/>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11891CF">
        <w:rPr>
          <w:rFonts w:asciiTheme="majorBidi" w:hAnsiTheme="majorBidi" w:cstheme="majorBidi"/>
        </w:rPr>
        <w:t>. It operates under the assumption that higher education should address and dismantle inequalities and social injustice</w:t>
      </w:r>
      <w:sdt>
        <w:sdtPr>
          <w:rPr>
            <w:rFonts w:asciiTheme="majorBidi" w:hAnsiTheme="majorBidi" w:cstheme="majorBidi"/>
            <w:color w:val="000000"/>
            <w:vertAlign w:val="superscript"/>
          </w:rPr>
          <w:tag w:val="MENDELEY_CITATION_v3_eyJjaXRhdGlvbklEIjoiTUVOREVMRVlfQ0lUQVRJT05fYWFkZTNjNmUtMDdjOS00ZTFlLThkMzMtMjFhNDNkOWE4YTI0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
          <w:id w:val="-747118660"/>
          <w:placeholder>
            <w:docPart w:val="DefaultPlaceholder_-1854013440"/>
          </w:placeholder>
        </w:sdtPr>
        <w:sdtContent>
          <w:r w:rsidR="009E41E8" w:rsidRPr="009E41E8">
            <w:rPr>
              <w:rFonts w:asciiTheme="majorBidi" w:hAnsiTheme="majorBidi" w:cstheme="majorBidi"/>
              <w:color w:val="000000"/>
              <w:vertAlign w:val="superscript"/>
            </w:rPr>
            <w:t>6</w:t>
          </w:r>
        </w:sdtContent>
      </w:sdt>
      <w:r w:rsidRPr="011891CF">
        <w:rPr>
          <w:rFonts w:asciiTheme="majorBidi" w:hAnsiTheme="majorBidi" w:cstheme="majorBidi"/>
        </w:rPr>
        <w:t xml:space="preserve">. Moreover, the </w:t>
      </w:r>
      <w:proofErr w:type="spellStart"/>
      <w:r w:rsidRPr="011891CF">
        <w:rPr>
          <w:rFonts w:asciiTheme="majorBidi" w:hAnsiTheme="majorBidi" w:cstheme="majorBidi"/>
        </w:rPr>
        <w:t>Reconceptualist</w:t>
      </w:r>
      <w:proofErr w:type="spellEnd"/>
      <w:r w:rsidRPr="011891CF">
        <w:rPr>
          <w:rFonts w:asciiTheme="majorBidi" w:hAnsiTheme="majorBidi" w:cstheme="majorBidi"/>
        </w:rPr>
        <w:t xml:space="preserve"> discourse can be instrumental in shaping micro-credentials as tools to advance the United Nations Sustainable Development Goals (SDGs), particularly SDG 4 (Education for All) and SDGs 5 and 10 (reducing gender and other inequalities)</w:t>
      </w:r>
      <w:sdt>
        <w:sdtPr>
          <w:rPr>
            <w:rFonts w:asciiTheme="majorBidi" w:hAnsiTheme="majorBidi" w:cstheme="majorBidi"/>
            <w:color w:val="000000"/>
            <w:vertAlign w:val="superscript"/>
          </w:rPr>
          <w:tag w:val="MENDELEY_CITATION_v3_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"/>
          <w:id w:val="-1885005671"/>
          <w:placeholder>
            <w:docPart w:val="DefaultPlaceholder_-1854013440"/>
          </w:placeholder>
        </w:sdtPr>
        <w:sdtContent>
          <w:r w:rsidR="009E41E8" w:rsidRPr="009E41E8">
            <w:rPr>
              <w:rFonts w:asciiTheme="majorBidi" w:hAnsiTheme="majorBidi" w:cstheme="majorBidi"/>
              <w:color w:val="000000"/>
              <w:vertAlign w:val="superscript"/>
            </w:rPr>
            <w:t>22</w:t>
          </w:r>
        </w:sdtContent>
      </w:sdt>
      <w:r w:rsidRPr="011891CF">
        <w:rPr>
          <w:rFonts w:asciiTheme="majorBidi" w:hAnsiTheme="majorBidi" w:cstheme="majorBidi"/>
        </w:rPr>
        <w:t>.</w:t>
      </w:r>
    </w:p>
    <w:p w14:paraId="07F3C0CB" w14:textId="77777777" w:rsidR="00D21935" w:rsidRPr="00803D34" w:rsidRDefault="00D21935" w:rsidP="00EC7D7D">
      <w:pPr>
        <w:rPr>
          <w:rFonts w:asciiTheme="majorBidi" w:hAnsiTheme="majorBidi" w:cstheme="majorBidi"/>
        </w:rPr>
      </w:pPr>
    </w:p>
    <w:p w14:paraId="59F7F2B8" w14:textId="77777777" w:rsidR="001B2AC2" w:rsidRDefault="001B2AC2" w:rsidP="007A78B4">
      <w:pPr>
        <w:rPr>
          <w:rFonts w:asciiTheme="majorBidi" w:hAnsiTheme="majorBidi" w:cstheme="majorBidi"/>
        </w:rPr>
      </w:pPr>
      <w:r w:rsidRPr="00803D34">
        <w:rPr>
          <w:rFonts w:asciiTheme="majorBidi" w:hAnsiTheme="majorBidi" w:cstheme="majorBidi"/>
        </w:rPr>
        <w:t>Micro-credentials can be tailored to meet the needs of various stakeholders, raising important questions about why higher education institutions choose to adopt them and how these programs align with the institution's broader educational strategy. A starting point for addressing these questions could involve reflecting on what the institution considers to be beneficial for society, its vision for the future workforce, the target learner demographics, and the ultimate goals of providing education.</w:t>
      </w:r>
    </w:p>
    <w:p w14:paraId="6FF9534A" w14:textId="77777777" w:rsidR="00D21935" w:rsidRPr="00803D34" w:rsidRDefault="00D21935" w:rsidP="007A78B4">
      <w:pPr>
        <w:rPr>
          <w:rFonts w:asciiTheme="majorBidi" w:hAnsiTheme="majorBidi" w:cstheme="majorBidi"/>
        </w:rPr>
      </w:pPr>
    </w:p>
    <w:p w14:paraId="2C9C3D3E" w14:textId="606F0594" w:rsidR="007F18A5" w:rsidRDefault="007F18A5" w:rsidP="007F18A5">
      <w:pPr>
        <w:rPr>
          <w:rFonts w:asciiTheme="majorBidi" w:hAnsiTheme="majorBidi" w:cstheme="majorBidi"/>
        </w:rPr>
      </w:pPr>
      <w:r w:rsidRPr="00803D34">
        <w:rPr>
          <w:rFonts w:asciiTheme="majorBidi" w:hAnsiTheme="majorBidi" w:cstheme="majorBidi"/>
        </w:rPr>
        <w:t>But where does the learners' perspective fit in? Most existing literature focuses on micro-credentials from the viewpoints of higher education institutions or the job market</w:t>
      </w:r>
      <w:sdt>
        <w:sdtPr>
          <w:rPr>
            <w:rFonts w:asciiTheme="majorBidi" w:hAnsiTheme="majorBidi" w:cstheme="majorBidi"/>
            <w:color w:val="000000"/>
            <w:vertAlign w:val="superscript"/>
          </w:rPr>
          <w:tag w:val="MENDELEY_CITATION_v3_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"/>
          <w:id w:val="332351737"/>
          <w:placeholder>
            <w:docPart w:val="DefaultPlaceholder_-1854013440"/>
          </w:placeholder>
        </w:sdtPr>
        <w:sdtContent>
          <w:r w:rsidR="009E41E8" w:rsidRPr="009E41E8">
            <w:rPr>
              <w:rFonts w:asciiTheme="majorBidi" w:hAnsiTheme="majorBidi" w:cstheme="majorBidi"/>
              <w:color w:val="000000"/>
              <w:vertAlign w:val="superscript"/>
            </w:rPr>
            <w:t>23</w:t>
          </w:r>
        </w:sdtContent>
      </w:sdt>
      <w:r w:rsidRPr="00803D34">
        <w:rPr>
          <w:rFonts w:asciiTheme="majorBidi" w:hAnsiTheme="majorBidi" w:cstheme="majorBidi"/>
        </w:rPr>
        <w:t>. Researchers such as Oxley and van Rooyen (2021)</w:t>
      </w:r>
      <w:sdt>
        <w:sdtPr>
          <w:rPr>
            <w:rFonts w:asciiTheme="majorBidi" w:hAnsiTheme="majorBidi" w:cstheme="majorBidi"/>
            <w:color w:val="000000"/>
            <w:vertAlign w:val="superscript"/>
          </w:rPr>
          <w:tag w:val="MENDELEY_CITATION_v3_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"/>
          <w:id w:val="-2061392604"/>
          <w:placeholder>
            <w:docPart w:val="DefaultPlaceholder_-1854013440"/>
          </w:placeholder>
        </w:sdtPr>
        <w:sdtContent>
          <w:r w:rsidR="009E41E8" w:rsidRPr="009E41E8">
            <w:rPr>
              <w:rFonts w:asciiTheme="majorBidi" w:hAnsiTheme="majorBidi" w:cstheme="majorBidi"/>
              <w:color w:val="000000"/>
              <w:vertAlign w:val="superscript"/>
            </w:rPr>
            <w:t>24</w:t>
          </w:r>
        </w:sdtContent>
      </w:sdt>
      <w:r w:rsidRPr="00803D34">
        <w:rPr>
          <w:rFonts w:asciiTheme="majorBidi" w:hAnsiTheme="majorBidi" w:cstheme="majorBidi"/>
        </w:rPr>
        <w:t>, Oliver (2021)</w:t>
      </w:r>
      <w:sdt>
        <w:sdtPr>
          <w:rPr>
            <w:rFonts w:asciiTheme="majorBidi" w:hAnsiTheme="majorBidi" w:cstheme="majorBidi"/>
            <w:color w:val="000000"/>
            <w:vertAlign w:val="superscript"/>
          </w:rPr>
          <w:tag w:val="MENDELEY_CITATION_v3_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"/>
          <w:id w:val="450671022"/>
          <w:placeholder>
            <w:docPart w:val="DefaultPlaceholder_-1854013440"/>
          </w:placeholder>
        </w:sdtPr>
        <w:sdtContent>
          <w:r w:rsidR="009E41E8" w:rsidRPr="009E41E8">
            <w:rPr>
              <w:rFonts w:asciiTheme="majorBidi" w:hAnsiTheme="majorBidi" w:cstheme="majorBidi"/>
              <w:color w:val="000000"/>
              <w:vertAlign w:val="superscript"/>
            </w:rPr>
            <w:t>25</w:t>
          </w:r>
        </w:sdtContent>
      </w:sdt>
      <w:r w:rsidRPr="00803D34">
        <w:rPr>
          <w:rFonts w:asciiTheme="majorBidi" w:hAnsiTheme="majorBidi" w:cstheme="majorBidi"/>
        </w:rPr>
        <w:t xml:space="preserve"> and Schultz (2024)</w:t>
      </w:r>
      <w:sdt>
        <w:sdtPr>
          <w:rPr>
            <w:rFonts w:asciiTheme="majorBidi" w:hAnsiTheme="majorBidi" w:cstheme="majorBidi"/>
            <w:color w:val="000000"/>
            <w:vertAlign w:val="superscript"/>
          </w:rPr>
          <w:tag w:val="MENDELEY_CITATION_v3_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"/>
          <w:id w:val="-1861818068"/>
          <w:placeholder>
            <w:docPart w:val="DefaultPlaceholder_-1854013440"/>
          </w:placeholder>
        </w:sdtPr>
        <w:sdtContent>
          <w:r w:rsidR="009E41E8" w:rsidRPr="009E41E8">
            <w:rPr>
              <w:rFonts w:asciiTheme="majorBidi" w:hAnsiTheme="majorBidi" w:cstheme="majorBidi"/>
              <w:color w:val="000000"/>
              <w:vertAlign w:val="superscript"/>
            </w:rPr>
            <w:t>26</w:t>
          </w:r>
        </w:sdtContent>
      </w:sdt>
      <w:r w:rsidRPr="00803D34">
        <w:rPr>
          <w:rFonts w:asciiTheme="majorBidi" w:hAnsiTheme="majorBidi" w:cstheme="majorBidi"/>
        </w:rPr>
        <w:t xml:space="preserve"> have emphasized the importance of incorporating students' perspectives in the development, design, and implementation of micro-credentials, along with utilizing a learner value framework. Although micro-credentials are marketed as a pathway to improved job prospects and a means of acquiring new skills and knowledge quickly, failing to integrate students' perspectives—particularly regarding the conceptualization of the material and its real value—could render these credentials as merely an educational trend</w:t>
      </w:r>
      <w:sdt>
        <w:sdtPr>
          <w:rPr>
            <w:rFonts w:asciiTheme="majorBidi" w:hAnsiTheme="majorBidi" w:cstheme="majorBidi"/>
            <w:color w:val="000000"/>
            <w:vertAlign w:val="superscript"/>
          </w:rPr>
          <w:tag w:val="MENDELEY_CITATION_v3_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"/>
          <w:id w:val="306434467"/>
          <w:placeholder>
            <w:docPart w:val="DefaultPlaceholder_-1854013440"/>
          </w:placeholder>
        </w:sdtPr>
        <w:sdtContent>
          <w:r w:rsidR="009E41E8" w:rsidRPr="009E41E8">
            <w:rPr>
              <w:rFonts w:asciiTheme="majorBidi" w:hAnsiTheme="majorBidi" w:cstheme="majorBidi"/>
              <w:color w:val="000000"/>
              <w:vertAlign w:val="superscript"/>
            </w:rPr>
            <w:t>27</w:t>
          </w:r>
        </w:sdtContent>
      </w:sdt>
      <w:r w:rsidRPr="00803D34">
        <w:rPr>
          <w:rFonts w:asciiTheme="majorBidi" w:hAnsiTheme="majorBidi" w:cstheme="majorBidi"/>
        </w:rPr>
        <w:t>. Schultz (2024) found that students value the asynchronous delivery of micro-credentials, their short completion time, and the relevance of the skills and knowledge they provide for the labor market</w:t>
      </w:r>
      <w:sdt>
        <w:sdtPr>
          <w:rPr>
            <w:rFonts w:asciiTheme="majorBidi" w:hAnsiTheme="majorBidi" w:cstheme="majorBidi"/>
            <w:color w:val="000000"/>
            <w:vertAlign w:val="superscript"/>
          </w:rPr>
          <w:tag w:val="MENDELEY_CITATION_v3_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"/>
          <w:id w:val="-390345795"/>
          <w:placeholder>
            <w:docPart w:val="DefaultPlaceholder_-1854013440"/>
          </w:placeholder>
        </w:sdtPr>
        <w:sdtContent>
          <w:r w:rsidR="009E41E8" w:rsidRPr="009E41E8">
            <w:rPr>
              <w:rFonts w:asciiTheme="majorBidi" w:hAnsiTheme="majorBidi" w:cstheme="majorBidi"/>
              <w:color w:val="000000"/>
              <w:vertAlign w:val="superscript"/>
            </w:rPr>
            <w:t>26</w:t>
          </w:r>
        </w:sdtContent>
      </w:sdt>
      <w:r w:rsidRPr="00803D34">
        <w:rPr>
          <w:rFonts w:asciiTheme="majorBidi" w:hAnsiTheme="majorBidi" w:cstheme="majorBidi"/>
        </w:rPr>
        <w:t xml:space="preserve">. These findings indicate a student preference for micro-credentials that are fast, cost-effective, and high-quality, aligning with their needs in </w:t>
      </w:r>
      <w:r w:rsidRPr="00803D34">
        <w:rPr>
          <w:rFonts w:asciiTheme="majorBidi" w:hAnsiTheme="majorBidi" w:cstheme="majorBidi"/>
        </w:rPr>
        <w:lastRenderedPageBreak/>
        <w:t>continuing education. The relevance to job market demands and employer expectations emerges as a key factor in attracting students.</w:t>
      </w:r>
    </w:p>
    <w:p w14:paraId="66EC84E0" w14:textId="77777777" w:rsidR="00D21935" w:rsidRPr="00803D34" w:rsidRDefault="00D21935" w:rsidP="007F18A5">
      <w:pPr>
        <w:rPr>
          <w:rFonts w:asciiTheme="majorBidi" w:hAnsiTheme="majorBidi" w:cstheme="majorBidi"/>
        </w:rPr>
      </w:pPr>
    </w:p>
    <w:p w14:paraId="41D69213" w14:textId="47E69B27" w:rsidR="00945BDD" w:rsidRDefault="00945BDD" w:rsidP="007A78B4">
      <w:pPr>
        <w:rPr>
          <w:rFonts w:asciiTheme="majorBidi" w:hAnsiTheme="majorBidi" w:cstheme="majorBidi"/>
          <w:b/>
          <w:bCs/>
        </w:rPr>
      </w:pPr>
      <w:r w:rsidRPr="0001612E">
        <w:rPr>
          <w:rFonts w:asciiTheme="majorBidi" w:hAnsiTheme="majorBidi" w:cstheme="majorBidi"/>
          <w:b/>
          <w:bCs/>
        </w:rPr>
        <w:t xml:space="preserve">Advantages of micro-credentials </w:t>
      </w:r>
    </w:p>
    <w:p w14:paraId="31D1AC36" w14:textId="77777777" w:rsidR="00D21935" w:rsidRPr="0001612E" w:rsidRDefault="00D21935" w:rsidP="007A78B4">
      <w:pPr>
        <w:rPr>
          <w:rFonts w:asciiTheme="majorBidi" w:hAnsiTheme="majorBidi" w:cstheme="majorBidi"/>
          <w:b/>
          <w:bCs/>
        </w:rPr>
      </w:pPr>
    </w:p>
    <w:p w14:paraId="100670CE" w14:textId="09118DF2" w:rsidR="00DC1944" w:rsidRDefault="00DC1944" w:rsidP="011891CF">
      <w:pPr>
        <w:rPr>
          <w:rFonts w:asciiTheme="majorBidi" w:hAnsiTheme="majorBidi" w:cstheme="majorBidi"/>
        </w:rPr>
      </w:pPr>
      <w:r w:rsidRPr="011891CF">
        <w:rPr>
          <w:rFonts w:asciiTheme="majorBidi" w:hAnsiTheme="majorBidi" w:cstheme="majorBidi"/>
        </w:rPr>
        <w:t>Asynchronous learning opportunities emerge as a highly desirable feature of micro-credentials. This format allows learners to study at their own pace, integrate micro-credentials into their schedules, and access their education from any location, a concept known as learning mobility</w:t>
      </w:r>
      <w:sdt>
        <w:sdtPr>
          <w:rPr>
            <w:rFonts w:asciiTheme="majorBidi" w:hAnsiTheme="majorBidi" w:cstheme="majorBidi"/>
            <w:color w:val="000000"/>
            <w:vertAlign w:val="superscript"/>
          </w:rPr>
          <w:tag w:val="MENDELEY_CITATION_v3_eyJjaXRhdGlvbklEIjoiTUVOREVMRVlfQ0lUQVRJT05fNWZhNTljZDAtOTZmYi00ODViLThjNTAtNWFhOGE0MWQwNGYw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1965459648"/>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 Learning mobility enables students to study from various locations and offers the option for exchanges, where students can spend time at institutions other than their home institution</w:t>
      </w:r>
      <w:r w:rsidR="00CB519B" w:rsidRPr="011891CF">
        <w:rPr>
          <w:rFonts w:asciiTheme="majorBidi" w:hAnsiTheme="majorBidi" w:cstheme="majorBidi"/>
        </w:rPr>
        <w:t xml:space="preserve"> exchange</w:t>
      </w:r>
      <w:sdt>
        <w:sdtPr>
          <w:rPr>
            <w:rFonts w:asciiTheme="majorBidi" w:hAnsiTheme="majorBidi" w:cstheme="majorBidi"/>
            <w:color w:val="000000"/>
            <w:vertAlign w:val="superscript"/>
          </w:rPr>
          <w:tag w:val="MENDELEY_CITATION_v3_eyJjaXRhdGlvbklEIjoiTUVOREVMRVlfQ0lUQVRJT05fMThiNTdhZGQtZTlhMy00MmM0LWI2MDctMWFkYjk2NzE1OTYz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248315731"/>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 xml:space="preserve">. Online learning has significantly enhanced learning mobility by connecting learners from around the globe, which can broaden students’ professional networks and potentially increase their </w:t>
      </w:r>
      <w:r w:rsidR="00CB519B" w:rsidRPr="011891CF">
        <w:rPr>
          <w:rFonts w:asciiTheme="majorBidi" w:hAnsiTheme="majorBidi" w:cstheme="majorBidi"/>
        </w:rPr>
        <w:t>employability</w:t>
      </w:r>
      <w:sdt>
        <w:sdtPr>
          <w:rPr>
            <w:rFonts w:asciiTheme="majorBidi" w:hAnsiTheme="majorBidi" w:cstheme="majorBidi"/>
            <w:color w:val="000000"/>
            <w:vertAlign w:val="superscript"/>
          </w:rPr>
          <w:tag w:val="MENDELEY_CITATION_v3_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"/>
          <w:id w:val="-663552591"/>
          <w:placeholder>
            <w:docPart w:val="DefaultPlaceholder_-1854013440"/>
          </w:placeholder>
        </w:sdtPr>
        <w:sdtContent>
          <w:r w:rsidR="009E41E8" w:rsidRPr="009E41E8">
            <w:rPr>
              <w:rFonts w:asciiTheme="majorBidi" w:hAnsiTheme="majorBidi" w:cstheme="majorBidi"/>
              <w:color w:val="000000"/>
              <w:vertAlign w:val="superscript"/>
            </w:rPr>
            <w:t>29,30</w:t>
          </w:r>
        </w:sdtContent>
      </w:sdt>
      <w:r w:rsidRPr="011891CF">
        <w:rPr>
          <w:rFonts w:asciiTheme="majorBidi" w:hAnsiTheme="majorBidi" w:cstheme="majorBidi"/>
        </w:rPr>
        <w:t>.</w:t>
      </w:r>
    </w:p>
    <w:p w14:paraId="7AC3366A" w14:textId="77777777" w:rsidR="00D21935" w:rsidRPr="00803D34" w:rsidRDefault="00D21935" w:rsidP="007A78B4">
      <w:pPr>
        <w:rPr>
          <w:rFonts w:asciiTheme="majorBidi" w:hAnsiTheme="majorBidi" w:cstheme="majorBidi"/>
        </w:rPr>
      </w:pPr>
    </w:p>
    <w:p w14:paraId="3554C6C8" w14:textId="31C615A3" w:rsidR="003A11B1" w:rsidRDefault="003A11B1" w:rsidP="007A78B4">
      <w:pPr>
        <w:rPr>
          <w:rFonts w:asciiTheme="majorBidi" w:hAnsiTheme="majorBidi" w:cstheme="majorBidi"/>
          <w:b/>
          <w:bCs/>
        </w:rPr>
      </w:pPr>
      <w:r w:rsidRPr="0001612E">
        <w:rPr>
          <w:rFonts w:asciiTheme="majorBidi" w:hAnsiTheme="majorBidi" w:cstheme="majorBidi"/>
          <w:b/>
          <w:bCs/>
        </w:rPr>
        <w:t>Challenges associated with micro-credentials</w:t>
      </w:r>
    </w:p>
    <w:p w14:paraId="7624892B" w14:textId="77777777" w:rsidR="00D21935" w:rsidRPr="0001612E" w:rsidRDefault="00D21935" w:rsidP="007A78B4">
      <w:pPr>
        <w:rPr>
          <w:rFonts w:asciiTheme="majorBidi" w:hAnsiTheme="majorBidi" w:cstheme="majorBidi"/>
          <w:b/>
          <w:bCs/>
        </w:rPr>
      </w:pPr>
    </w:p>
    <w:p w14:paraId="7DB5930D" w14:textId="3E020DDB" w:rsidR="00F766E3" w:rsidRPr="00803D34" w:rsidRDefault="00F766E3" w:rsidP="011891CF">
      <w:pPr>
        <w:rPr>
          <w:rFonts w:asciiTheme="majorBidi" w:hAnsiTheme="majorBidi" w:cstheme="majorBidi"/>
        </w:rPr>
      </w:pPr>
      <w:r w:rsidRPr="011891CF">
        <w:rPr>
          <w:rFonts w:asciiTheme="majorBidi" w:hAnsiTheme="majorBidi" w:cstheme="majorBidi"/>
        </w:rPr>
        <w:t>The asynchronous nature of micro-credentials, along with the lack of peer support and face-to-face instruction, may deter some students who prefer traditional classroom environments. Definitions of learning emphasize the importance of participation and social interaction. For instance, Lave and Wenger define learning as a process of participation in a Community of Practice (CoP)</w:t>
      </w:r>
      <w:sdt>
        <w:sdtPr>
          <w:rPr>
            <w:rFonts w:asciiTheme="majorBidi" w:hAnsiTheme="majorBidi" w:cstheme="majorBidi"/>
            <w:color w:val="000000"/>
            <w:vertAlign w:val="superscript"/>
          </w:rPr>
          <w:tag w:val="MENDELEY_CITATION_v3_eyJjaXRhdGlvbklEIjoiTUVOREVMRVlfQ0lUQVRJT05fYjcwNTIwNjktOWEwNC00NzFkLThjODktNzgyNzE2MmI3MjRh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737439470"/>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 Another relevant concept is the Landscape of Practice (</w:t>
      </w:r>
      <w:proofErr w:type="spellStart"/>
      <w:r w:rsidRPr="011891CF">
        <w:rPr>
          <w:rFonts w:asciiTheme="majorBidi" w:hAnsiTheme="majorBidi" w:cstheme="majorBidi"/>
        </w:rPr>
        <w:t>LoP</w:t>
      </w:r>
      <w:proofErr w:type="spellEnd"/>
      <w:r w:rsidRPr="011891CF">
        <w:rPr>
          <w:rFonts w:asciiTheme="majorBidi" w:hAnsiTheme="majorBidi" w:cstheme="majorBidi"/>
        </w:rPr>
        <w:t>), which compares participation in multiple CoPs to navigating a landscape, with learning being the path traversed within that space</w:t>
      </w:r>
      <w:sdt>
        <w:sdtPr>
          <w:rPr>
            <w:rFonts w:asciiTheme="majorBidi" w:hAnsiTheme="majorBidi" w:cstheme="majorBidi"/>
            <w:color w:val="000000"/>
            <w:vertAlign w:val="superscript"/>
          </w:rPr>
          <w:tag w:val="MENDELEY_CITATION_v3_eyJjaXRhdGlvbklEIjoiTUVOREVMRVlfQ0lUQVRJT05fNWRmODE3MjctY2QzOS00ZmRlLTkwNmItZmVlMTM4M2E2YjI2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1143799456"/>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 xml:space="preserve">. The </w:t>
      </w:r>
      <w:proofErr w:type="spellStart"/>
      <w:r w:rsidRPr="011891CF">
        <w:rPr>
          <w:rFonts w:asciiTheme="majorBidi" w:hAnsiTheme="majorBidi" w:cstheme="majorBidi"/>
        </w:rPr>
        <w:t>LoP</w:t>
      </w:r>
      <w:proofErr w:type="spellEnd"/>
      <w:r w:rsidRPr="011891CF">
        <w:rPr>
          <w:rFonts w:asciiTheme="majorBidi" w:hAnsiTheme="majorBidi" w:cstheme="majorBidi"/>
        </w:rPr>
        <w:t xml:space="preserve"> framework defines learning outcomes as the identities learners form while engaging with the learning environment. Within this framework, several modes of identity building are identified, including engagement, imagination, and alignment. Engagement refers to interacting with individuals within CoPs</w:t>
      </w:r>
      <w:sdt>
        <w:sdtPr>
          <w:rPr>
            <w:rFonts w:asciiTheme="majorBidi" w:hAnsiTheme="majorBidi" w:cstheme="majorBidi"/>
            <w:color w:val="000000"/>
            <w:vertAlign w:val="superscript"/>
          </w:rPr>
          <w:tag w:val="MENDELEY_CITATION_v3_eyJjaXRhdGlvbklEIjoiTUVOREVMRVlfQ0lUQVRJT05fOTcyODUyYmMtYzdhZS00ODQzLWJmZjAtNjRjZGQ4ZDMyY2Rk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564612134"/>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 Imagination involves using cognitive abilities to reflect on existing ways of thinking, develop theoretical perspectives, and explore new possibilities. Alignment is a reciprocal process where learners reflect on and adjust their biases, perspectives, and interpretations to ensure that their actions align with desired outcomes</w:t>
      </w:r>
      <w:sdt>
        <w:sdtPr>
          <w:rPr>
            <w:rFonts w:asciiTheme="majorBidi" w:hAnsiTheme="majorBidi" w:cstheme="majorBidi"/>
            <w:color w:val="000000"/>
            <w:vertAlign w:val="superscript"/>
          </w:rPr>
          <w:tag w:val="MENDELEY_CITATION_v3_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"/>
          <w:id w:val="-438599878"/>
          <w:placeholder>
            <w:docPart w:val="DefaultPlaceholder_-1854013440"/>
          </w:placeholder>
        </w:sdtPr>
        <w:sdtContent>
          <w:r w:rsidR="009E41E8" w:rsidRPr="009E41E8">
            <w:rPr>
              <w:rFonts w:asciiTheme="majorBidi" w:hAnsiTheme="majorBidi" w:cstheme="majorBidi"/>
              <w:color w:val="000000"/>
              <w:vertAlign w:val="superscript"/>
            </w:rPr>
            <w:t>31,32</w:t>
          </w:r>
        </w:sdtContent>
      </w:sdt>
      <w:r w:rsidRPr="011891CF">
        <w:rPr>
          <w:rFonts w:asciiTheme="majorBidi" w:hAnsiTheme="majorBidi" w:cstheme="majorBidi"/>
        </w:rPr>
        <w:t>.</w:t>
      </w:r>
    </w:p>
    <w:p w14:paraId="61E8E63B" w14:textId="7308BF3C" w:rsidR="011891CF" w:rsidRDefault="011891CF" w:rsidP="011891CF">
      <w:pPr>
        <w:rPr>
          <w:rFonts w:asciiTheme="majorBidi" w:hAnsiTheme="majorBidi" w:cstheme="majorBidi"/>
        </w:rPr>
      </w:pPr>
    </w:p>
    <w:p w14:paraId="66FFC976" w14:textId="1C46AEE2" w:rsidR="004B22B3" w:rsidRPr="00803D34" w:rsidRDefault="00241D18" w:rsidP="011891CF">
      <w:pPr>
        <w:rPr>
          <w:rFonts w:asciiTheme="majorBidi" w:hAnsiTheme="majorBidi" w:cstheme="majorBidi"/>
        </w:rPr>
      </w:pPr>
      <w:r w:rsidRPr="011891CF">
        <w:rPr>
          <w:rFonts w:asciiTheme="majorBidi" w:hAnsiTheme="majorBidi" w:cstheme="majorBidi"/>
        </w:rPr>
        <w:t>L</w:t>
      </w:r>
      <w:r w:rsidR="00A30F27" w:rsidRPr="011891CF">
        <w:rPr>
          <w:rFonts w:asciiTheme="majorBidi" w:hAnsiTheme="majorBidi" w:cstheme="majorBidi"/>
        </w:rPr>
        <w:t xml:space="preserve">earners play a lead role in the concepts associated with </w:t>
      </w:r>
      <w:proofErr w:type="spellStart"/>
      <w:r w:rsidR="00A30F27" w:rsidRPr="011891CF">
        <w:rPr>
          <w:rFonts w:asciiTheme="majorBidi" w:hAnsiTheme="majorBidi" w:cstheme="majorBidi"/>
        </w:rPr>
        <w:t>LoPs</w:t>
      </w:r>
      <w:proofErr w:type="spellEnd"/>
      <w:r w:rsidR="00A30F27" w:rsidRPr="011891CF">
        <w:rPr>
          <w:rFonts w:asciiTheme="majorBidi" w:hAnsiTheme="majorBidi" w:cstheme="majorBidi"/>
        </w:rPr>
        <w:t>, thus highlighting the need for involving them in the design process of learning products to achieve desired outcomes</w:t>
      </w:r>
      <w:r w:rsidR="003608F3" w:rsidRPr="011891CF">
        <w:rPr>
          <w:rFonts w:asciiTheme="majorBidi" w:hAnsiTheme="majorBidi" w:cstheme="majorBidi"/>
          <w:color w:val="000000" w:themeColor="text1"/>
          <w:vertAlign w:val="superscript"/>
        </w:rPr>
        <w:t xml:space="preserve"> </w:t>
      </w:r>
      <w:sdt>
        <w:sdtPr>
          <w:rPr>
            <w:rFonts w:asciiTheme="majorBidi" w:hAnsiTheme="majorBidi" w:cstheme="majorBidi"/>
            <w:color w:val="000000"/>
            <w:vertAlign w:val="superscript"/>
          </w:rPr>
          <w:tag w:val="MENDELEY_CITATION_v3_eyJjaXRhdGlvbklEIjoiTUVOREVMRVlfQ0lUQVRJT05fYzNmNTlkMWUtMGJiMy00ZDIzLWFmNTctYjRhNGQ2Mjc2NTVh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17903875"/>
          <w:placeholder>
            <w:docPart w:val="3EBBD4C8FF7A4E098C2B07A3F111D72F"/>
          </w:placeholder>
        </w:sdtPr>
        <w:sdtContent>
          <w:r w:rsidR="009E41E8" w:rsidRPr="009E41E8">
            <w:rPr>
              <w:rFonts w:asciiTheme="majorBidi" w:hAnsiTheme="majorBidi" w:cstheme="majorBidi"/>
              <w:color w:val="000000"/>
              <w:vertAlign w:val="superscript"/>
            </w:rPr>
            <w:t>28</w:t>
          </w:r>
        </w:sdtContent>
      </w:sdt>
      <w:r w:rsidR="00A30F27" w:rsidRPr="011891CF">
        <w:rPr>
          <w:rFonts w:asciiTheme="majorBidi" w:hAnsiTheme="majorBidi" w:cstheme="majorBidi"/>
        </w:rPr>
        <w:t>. Co</w:t>
      </w:r>
      <w:r w:rsidR="07367B27" w:rsidRPr="011891CF">
        <w:rPr>
          <w:rFonts w:asciiTheme="majorBidi" w:hAnsiTheme="majorBidi" w:cstheme="majorBidi"/>
        </w:rPr>
        <w:t>-</w:t>
      </w:r>
      <w:r w:rsidR="00A30F27" w:rsidRPr="011891CF">
        <w:rPr>
          <w:rFonts w:asciiTheme="majorBidi" w:hAnsiTheme="majorBidi" w:cstheme="majorBidi"/>
        </w:rPr>
        <w:t xml:space="preserve">design </w:t>
      </w:r>
      <w:r w:rsidR="00C95744" w:rsidRPr="011891CF">
        <w:rPr>
          <w:rFonts w:asciiTheme="majorBidi" w:hAnsiTheme="majorBidi" w:cstheme="majorBidi"/>
        </w:rPr>
        <w:t xml:space="preserve">allows learners to collaborate with developers </w:t>
      </w:r>
      <w:r w:rsidR="00E96DEE" w:rsidRPr="011891CF">
        <w:rPr>
          <w:rFonts w:asciiTheme="majorBidi" w:hAnsiTheme="majorBidi" w:cstheme="majorBidi"/>
        </w:rPr>
        <w:t>in the development of design concepts to build a product that has been tailored to the needs of the user through understanding users’ perspectives</w:t>
      </w:r>
      <w:r w:rsidR="003608F3" w:rsidRPr="011891CF">
        <w:rPr>
          <w:rFonts w:asciiTheme="majorBidi" w:hAnsiTheme="majorBidi" w:cstheme="majorBidi"/>
          <w:color w:val="000000" w:themeColor="text1"/>
          <w:vertAlign w:val="superscript"/>
        </w:rPr>
        <w:t xml:space="preserve"> </w:t>
      </w:r>
      <w:sdt>
        <w:sdtPr>
          <w:rPr>
            <w:rFonts w:asciiTheme="majorBidi" w:hAnsiTheme="majorBidi" w:cstheme="majorBidi"/>
            <w:color w:val="000000"/>
            <w:vertAlign w:val="superscript"/>
          </w:rPr>
          <w:tag w:val="MENDELEY_CITATION_v3_eyJjaXRhdGlvbklEIjoiTUVOREVMRVlfQ0lUQVRJT05fZjJjODdmNWItYzFlNS00ZDlkLTg1MDAtMGNlOWM1Y2U4MzIw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2125272540"/>
          <w:placeholder>
            <w:docPart w:val="AA158D744D4B49D58A7B58D025B3BEAA"/>
          </w:placeholder>
        </w:sdtPr>
        <w:sdtContent>
          <w:r w:rsidR="009E41E8" w:rsidRPr="009E41E8">
            <w:rPr>
              <w:rFonts w:asciiTheme="majorBidi" w:hAnsiTheme="majorBidi" w:cstheme="majorBidi"/>
              <w:color w:val="000000"/>
              <w:vertAlign w:val="superscript"/>
            </w:rPr>
            <w:t>28</w:t>
          </w:r>
        </w:sdtContent>
      </w:sdt>
      <w:r w:rsidR="00E96DEE" w:rsidRPr="011891CF">
        <w:rPr>
          <w:rFonts w:asciiTheme="majorBidi" w:hAnsiTheme="majorBidi" w:cstheme="majorBidi"/>
        </w:rPr>
        <w:t xml:space="preserve">. </w:t>
      </w:r>
    </w:p>
    <w:p w14:paraId="10FF5082" w14:textId="6CBBD6AF" w:rsidR="011891CF" w:rsidRDefault="011891CF" w:rsidP="011891CF">
      <w:pPr>
        <w:rPr>
          <w:rFonts w:asciiTheme="majorBidi" w:hAnsiTheme="majorBidi" w:cstheme="majorBidi"/>
        </w:rPr>
      </w:pPr>
    </w:p>
    <w:p w14:paraId="6E0A1B8C" w14:textId="2069980A" w:rsidR="00EC0226" w:rsidRPr="00803D34" w:rsidRDefault="00EC0226" w:rsidP="011891CF">
      <w:pPr>
        <w:rPr>
          <w:rFonts w:asciiTheme="majorBidi" w:hAnsiTheme="majorBidi" w:cstheme="majorBidi"/>
        </w:rPr>
      </w:pPr>
      <w:r w:rsidRPr="011891CF">
        <w:rPr>
          <w:rFonts w:asciiTheme="majorBidi" w:hAnsiTheme="majorBidi" w:cstheme="majorBidi"/>
        </w:rPr>
        <w:t>Micro-credentials offer learners certificates that attest to the acquisition of a predetermined set of skills through the completion of a learning pathway, which comprises various learning opportunities (e.g., modules or tools). The brief duration of micro-credentials presents a valuable opportunity for incorporating co-design principles, allowing users to provide feedback that can be addressed and tested within a relatively short timeframe</w:t>
      </w:r>
      <w:r w:rsidR="003608F3" w:rsidRPr="011891CF">
        <w:rPr>
          <w:rFonts w:asciiTheme="majorBidi" w:hAnsiTheme="majorBidi" w:cstheme="majorBidi"/>
          <w:color w:val="000000" w:themeColor="text1"/>
          <w:vertAlign w:val="superscript"/>
        </w:rPr>
        <w:t xml:space="preserve"> </w:t>
      </w:r>
      <w:sdt>
        <w:sdtPr>
          <w:rPr>
            <w:rFonts w:asciiTheme="majorBidi" w:hAnsiTheme="majorBidi" w:cstheme="majorBidi"/>
            <w:color w:val="000000"/>
            <w:vertAlign w:val="superscript"/>
          </w:rPr>
          <w:tag w:val="MENDELEY_CITATION_v3_eyJjaXRhdGlvbklEIjoiTUVOREVMRVlfQ0lUQVRJT05fMTQ4ZThiOGItMjdlOC00ZjJiLWFmNjUtNGYwYjljN2RjMmRj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217284684"/>
          <w:placeholder>
            <w:docPart w:val="D758E49288E54CDBAEFA47D8578345C9"/>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w:t>
      </w:r>
    </w:p>
    <w:p w14:paraId="1DCE9D2D" w14:textId="47F8D35A" w:rsidR="011891CF" w:rsidRDefault="011891CF" w:rsidP="011891CF">
      <w:pPr>
        <w:rPr>
          <w:rFonts w:asciiTheme="majorBidi" w:hAnsiTheme="majorBidi" w:cstheme="majorBidi"/>
        </w:rPr>
      </w:pPr>
    </w:p>
    <w:p w14:paraId="7EEA7A7E" w14:textId="094AF77A" w:rsidR="00311D79" w:rsidRDefault="00B30220" w:rsidP="00311D79">
      <w:pPr>
        <w:rPr>
          <w:rFonts w:asciiTheme="majorBidi" w:hAnsiTheme="majorBidi" w:cstheme="majorBidi"/>
        </w:rPr>
      </w:pPr>
      <w:r w:rsidRPr="011891CF">
        <w:rPr>
          <w:rFonts w:asciiTheme="majorBidi" w:hAnsiTheme="majorBidi" w:cstheme="majorBidi"/>
        </w:rPr>
        <w:t>To certify learners' achievements, micro-credentials frequently use digital badges, which are often generated automatically through third-party services like Credly</w:t>
      </w:r>
      <w:sdt>
        <w:sdtPr>
          <w:rPr>
            <w:rFonts w:asciiTheme="majorBidi" w:hAnsiTheme="majorBidi" w:cstheme="majorBidi"/>
            <w:color w:val="000000"/>
            <w:vertAlign w:val="superscript"/>
          </w:rPr>
          <w:tag w:val="MENDELEY_CITATION_v3_eyJjaXRhdGlvbklEIjoiTUVOREVMRVlfQ0lUQVRJT05fNmE4ODc4M2YtNGNjMC00N2M3LWE1MzctMDVlMjgwODBlNTNm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1741779624"/>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 xml:space="preserve">. Some certification platforms offer a learning pathway function that integrates various badges (in the case of multiple micro-credentials) to visualize learning trajectories and showcase the development of a </w:t>
      </w:r>
      <w:r w:rsidRPr="011891CF">
        <w:rPr>
          <w:rFonts w:asciiTheme="majorBidi" w:hAnsiTheme="majorBidi" w:cstheme="majorBidi"/>
        </w:rPr>
        <w:lastRenderedPageBreak/>
        <w:t>learner’s skills</w:t>
      </w:r>
      <w:sdt>
        <w:sdtPr>
          <w:rPr>
            <w:rFonts w:asciiTheme="majorBidi" w:hAnsiTheme="majorBidi" w:cstheme="majorBidi"/>
            <w:color w:val="000000"/>
            <w:vertAlign w:val="superscript"/>
          </w:rPr>
          <w:tag w:val="MENDELEY_CITATION_v3_eyJjaXRhdGlvbklEIjoiTUVOREVMRVlfQ0lUQVRJT05fZjI1NWVkMzUtYjM3ZS00MDJmLWJiYWUtMmZkNDdkODkzMzY1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1011213800"/>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 Additionally, these platforms may provide the option to embed a digital portfolio</w:t>
      </w:r>
      <w:sdt>
        <w:sdtPr>
          <w:rPr>
            <w:rFonts w:asciiTheme="majorBidi" w:hAnsiTheme="majorBidi" w:cstheme="majorBidi"/>
            <w:color w:val="000000"/>
            <w:vertAlign w:val="superscript"/>
          </w:rPr>
          <w:tag w:val="MENDELEY_CITATION_v3_eyJjaXRhdGlvbklEIjoiTUVOREVMRVlfQ0lUQVRJT05fNjkzOWI4MjItYzRmNS00YzE1LWJlNWYtYmJiNzZiODUwYTBi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
          <w:id w:val="-2041588152"/>
          <w:placeholder>
            <w:docPart w:val="DefaultPlaceholder_-1854013440"/>
          </w:placeholder>
        </w:sdtPr>
        <w:sdtContent>
          <w:r w:rsidR="009E41E8" w:rsidRPr="009E41E8">
            <w:rPr>
              <w:rFonts w:asciiTheme="majorBidi" w:hAnsiTheme="majorBidi" w:cstheme="majorBidi"/>
              <w:color w:val="000000"/>
              <w:vertAlign w:val="superscript"/>
            </w:rPr>
            <w:t>28</w:t>
          </w:r>
        </w:sdtContent>
      </w:sdt>
      <w:r w:rsidRPr="011891CF">
        <w:rPr>
          <w:rFonts w:asciiTheme="majorBidi" w:hAnsiTheme="majorBidi" w:cstheme="majorBidi"/>
        </w:rPr>
        <w:t>.</w:t>
      </w:r>
    </w:p>
    <w:p w14:paraId="4B79A62F" w14:textId="76939FE6" w:rsidR="00311D79" w:rsidRDefault="00311D79" w:rsidP="00311D79">
      <w:pPr>
        <w:rPr>
          <w:rFonts w:asciiTheme="majorBidi" w:hAnsiTheme="majorBidi" w:cstheme="majorBidi"/>
        </w:rPr>
      </w:pPr>
    </w:p>
    <w:p w14:paraId="3B6BF3C4" w14:textId="1DEA8270" w:rsidR="1260B423" w:rsidRPr="00311D79" w:rsidRDefault="1260B423" w:rsidP="00311D79">
      <w:pPr>
        <w:rPr>
          <w:rFonts w:asciiTheme="majorBidi" w:hAnsiTheme="majorBidi" w:cstheme="majorBidi"/>
        </w:rPr>
      </w:pPr>
      <w:r w:rsidRPr="011891CF">
        <w:rPr>
          <w:rFonts w:asciiTheme="majorBidi" w:hAnsiTheme="majorBidi" w:cstheme="majorBidi"/>
          <w:b/>
          <w:bCs/>
        </w:rPr>
        <w:t>Micro-credentials as part of McMaster’s Global Health Graduate program</w:t>
      </w:r>
    </w:p>
    <w:p w14:paraId="4F6EE6FF" w14:textId="068FD572" w:rsidR="011891CF" w:rsidRPr="00D15D7D" w:rsidRDefault="011891CF" w:rsidP="011891CF">
      <w:pPr>
        <w:rPr>
          <w:rFonts w:asciiTheme="majorBidi" w:hAnsiTheme="majorBidi" w:cstheme="majorBidi"/>
          <w:b/>
          <w:bCs/>
        </w:rPr>
      </w:pPr>
    </w:p>
    <w:p w14:paraId="5E697CDE" w14:textId="12D5C446" w:rsidR="007770D0" w:rsidRPr="007770D0" w:rsidRDefault="00C86CAE" w:rsidP="011891CF">
      <w:pPr>
        <w:rPr>
          <w:rFonts w:asciiTheme="majorBidi" w:hAnsiTheme="majorBidi" w:cstheme="majorBidi"/>
        </w:rPr>
      </w:pPr>
      <w:r w:rsidRPr="011891CF">
        <w:rPr>
          <w:rFonts w:asciiTheme="majorBidi" w:hAnsiTheme="majorBidi" w:cstheme="majorBidi"/>
        </w:rPr>
        <w:t>Considered to be a feasibility study, this</w:t>
      </w:r>
      <w:r w:rsidR="00864038" w:rsidRPr="011891CF">
        <w:rPr>
          <w:rFonts w:asciiTheme="majorBidi" w:hAnsiTheme="majorBidi" w:cstheme="majorBidi"/>
        </w:rPr>
        <w:t xml:space="preserve"> project sought to explore how graduate students at McMaster University’s Global Health program perceive two micro-credential programs designed to enhance skills in incisive decision-making and international collaboration. </w:t>
      </w:r>
      <w:r w:rsidR="007770D0" w:rsidRPr="011891CF">
        <w:rPr>
          <w:rFonts w:asciiTheme="majorBidi" w:hAnsiTheme="majorBidi" w:cstheme="majorBidi"/>
        </w:rPr>
        <w:t>Traditional conceptual methods of health education, along with recent research, emphasize that intervention strategies should be grounded in critical empirical evidence and possess the potential to achieve desired goals</w:t>
      </w:r>
      <w:sdt>
        <w:sdtPr>
          <w:rPr>
            <w:rFonts w:asciiTheme="majorBidi" w:hAnsiTheme="majorBidi" w:cstheme="majorBidi"/>
            <w:color w:val="000000"/>
            <w:vertAlign w:val="superscript"/>
          </w:rPr>
          <w:tag w:val="MENDELEY_CITATION_v3_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"/>
          <w:id w:val="-1866196721"/>
          <w:placeholder>
            <w:docPart w:val="DefaultPlaceholder_-1854013440"/>
          </w:placeholder>
        </w:sdtPr>
        <w:sdtContent>
          <w:r w:rsidR="009E41E8" w:rsidRPr="009E41E8">
            <w:rPr>
              <w:rFonts w:asciiTheme="majorBidi" w:hAnsiTheme="majorBidi" w:cstheme="majorBidi"/>
              <w:color w:val="000000"/>
              <w:vertAlign w:val="superscript"/>
            </w:rPr>
            <w:t>33,34</w:t>
          </w:r>
        </w:sdtContent>
      </w:sdt>
      <w:r w:rsidR="007770D0" w:rsidRPr="011891CF">
        <w:rPr>
          <w:rFonts w:asciiTheme="majorBidi" w:hAnsiTheme="majorBidi" w:cstheme="majorBidi"/>
        </w:rPr>
        <w:t>. To determine an intervention's likelihood of meeting its objectives, assess its efficacy, and identify potential challenges and gaps, feasibility trials are employed</w:t>
      </w:r>
      <w:sdt>
        <w:sdtPr>
          <w:rPr>
            <w:rFonts w:asciiTheme="majorBidi" w:hAnsiTheme="majorBidi" w:cstheme="majorBidi"/>
            <w:color w:val="000000"/>
            <w:vertAlign w:val="superscript"/>
          </w:rPr>
          <w:tag w:val="MENDELEY_CITATION_v3_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"/>
          <w:id w:val="-1483235902"/>
          <w:placeholder>
            <w:docPart w:val="DefaultPlaceholder_-1854013440"/>
          </w:placeholder>
        </w:sdtPr>
        <w:sdtContent>
          <w:r w:rsidR="009E41E8" w:rsidRPr="009E41E8">
            <w:rPr>
              <w:rFonts w:asciiTheme="majorBidi" w:hAnsiTheme="majorBidi" w:cstheme="majorBidi"/>
              <w:color w:val="000000"/>
              <w:vertAlign w:val="superscript"/>
            </w:rPr>
            <w:t>33,35</w:t>
          </w:r>
        </w:sdtContent>
      </w:sdt>
      <w:r w:rsidR="007770D0" w:rsidRPr="011891CF">
        <w:rPr>
          <w:rFonts w:asciiTheme="majorBidi" w:hAnsiTheme="majorBidi" w:cstheme="majorBidi"/>
        </w:rPr>
        <w:t>. These trials provide insights into whether an intervention should advance to subsequent stages. Moreover, feasibility studies serve to evaluate the acceptability of an intervention, guide resource allocation planning, and lay the groundwork for future large-scale implementation</w:t>
      </w:r>
      <w:sdt>
        <w:sdtPr>
          <w:rPr>
            <w:rFonts w:asciiTheme="majorBidi" w:hAnsiTheme="majorBidi" w:cstheme="majorBidi"/>
            <w:color w:val="000000"/>
            <w:vertAlign w:val="superscript"/>
          </w:rPr>
          <w:tag w:val="MENDELEY_CITATION_v3_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"/>
          <w:id w:val="-966736862"/>
          <w:placeholder>
            <w:docPart w:val="DefaultPlaceholder_-1854013440"/>
          </w:placeholder>
        </w:sdtPr>
        <w:sdtContent>
          <w:r w:rsidR="009E41E8" w:rsidRPr="009E41E8">
            <w:rPr>
              <w:rFonts w:asciiTheme="majorBidi" w:hAnsiTheme="majorBidi" w:cstheme="majorBidi"/>
              <w:color w:val="000000"/>
              <w:vertAlign w:val="superscript"/>
            </w:rPr>
            <w:t>35</w:t>
          </w:r>
        </w:sdtContent>
      </w:sdt>
      <w:r w:rsidR="007770D0" w:rsidRPr="011891CF">
        <w:rPr>
          <w:rFonts w:asciiTheme="majorBidi" w:hAnsiTheme="majorBidi" w:cstheme="majorBidi"/>
        </w:rPr>
        <w:t>.</w:t>
      </w:r>
    </w:p>
    <w:p w14:paraId="35225ACE" w14:textId="771E6FAA" w:rsidR="011891CF" w:rsidRDefault="011891CF" w:rsidP="011891CF">
      <w:pPr>
        <w:rPr>
          <w:rFonts w:asciiTheme="majorBidi" w:hAnsiTheme="majorBidi" w:cstheme="majorBidi"/>
        </w:rPr>
      </w:pPr>
    </w:p>
    <w:p w14:paraId="5C140827" w14:textId="0B4AE7F3" w:rsidR="007770D0" w:rsidRPr="007770D0" w:rsidRDefault="007770D0" w:rsidP="011891CF">
      <w:pPr>
        <w:rPr>
          <w:rFonts w:asciiTheme="majorBidi" w:hAnsiTheme="majorBidi" w:cstheme="majorBidi"/>
        </w:rPr>
      </w:pPr>
      <w:r w:rsidRPr="011891CF">
        <w:rPr>
          <w:rFonts w:asciiTheme="majorBidi" w:hAnsiTheme="majorBidi" w:cstheme="majorBidi"/>
        </w:rPr>
        <w:t>In line with this, the current feasibility study was conducted with the aim of exploring the potential for full-scale integration of micro-credentials into the Global Health graduate program. Investigating students' perceptions was deemed essential in evaluating the acceptability of micro-credentials as a tool for enhancing soft skills. Within the scope of this project, students occupy a key stakeholder position, as they are directly involved in experiencing the impact of integrating micro-credentials into their educational journey. As the primary users of these micro-credentials, students are also the most qualified to assess their effectiveness.</w:t>
      </w:r>
    </w:p>
    <w:p w14:paraId="723A206E" w14:textId="60A8DBE9" w:rsidR="011891CF" w:rsidRDefault="011891CF" w:rsidP="011891CF">
      <w:pPr>
        <w:rPr>
          <w:rFonts w:asciiTheme="majorBidi" w:hAnsiTheme="majorBidi" w:cstheme="majorBidi"/>
        </w:rPr>
      </w:pPr>
    </w:p>
    <w:p w14:paraId="0789B31D" w14:textId="0BBDD178" w:rsidR="007770D0" w:rsidRPr="007770D0" w:rsidRDefault="007770D0" w:rsidP="011891CF">
      <w:pPr>
        <w:rPr>
          <w:rFonts w:asciiTheme="majorBidi" w:hAnsiTheme="majorBidi" w:cstheme="majorBidi"/>
        </w:rPr>
      </w:pPr>
      <w:r w:rsidRPr="011891CF">
        <w:rPr>
          <w:rFonts w:asciiTheme="majorBidi" w:hAnsiTheme="majorBidi" w:cstheme="majorBidi"/>
        </w:rPr>
        <w:t>The literature strongly advocates for the inclusion of student perspectives in education reform initiatives and in research focused on educational interventions</w:t>
      </w:r>
      <w:sdt>
        <w:sdtPr>
          <w:rPr>
            <w:rFonts w:asciiTheme="majorBidi" w:hAnsiTheme="majorBidi" w:cstheme="majorBidi"/>
            <w:color w:val="000000"/>
            <w:vertAlign w:val="superscript"/>
          </w:rPr>
          <w:tag w:val="MENDELEY_CITATION_v3_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"/>
          <w:id w:val="1135832622"/>
          <w:placeholder>
            <w:docPart w:val="DefaultPlaceholder_-1854013440"/>
          </w:placeholder>
        </w:sdtPr>
        <w:sdtContent>
          <w:r w:rsidR="009E41E8" w:rsidRPr="009E41E8">
            <w:rPr>
              <w:rFonts w:asciiTheme="majorBidi" w:hAnsiTheme="majorBidi" w:cstheme="majorBidi"/>
              <w:color w:val="000000"/>
              <w:vertAlign w:val="superscript"/>
            </w:rPr>
            <w:t>36,37</w:t>
          </w:r>
        </w:sdtContent>
      </w:sdt>
      <w:r w:rsidRPr="011891CF">
        <w:rPr>
          <w:rFonts w:asciiTheme="majorBidi" w:hAnsiTheme="majorBidi" w:cstheme="majorBidi"/>
        </w:rPr>
        <w:t xml:space="preserve">. Incorporating their views not only enhances the validity of </w:t>
      </w:r>
      <w:r w:rsidR="007A4DBE" w:rsidRPr="011891CF">
        <w:rPr>
          <w:rFonts w:asciiTheme="majorBidi" w:hAnsiTheme="majorBidi" w:cstheme="majorBidi"/>
        </w:rPr>
        <w:t>feasibility</w:t>
      </w:r>
      <w:r w:rsidRPr="011891CF">
        <w:rPr>
          <w:rFonts w:asciiTheme="majorBidi" w:hAnsiTheme="majorBidi" w:cstheme="majorBidi"/>
        </w:rPr>
        <w:t xml:space="preserve"> studies but also ensures that the interventions are tailored to meet the learners' needs.</w:t>
      </w:r>
    </w:p>
    <w:p w14:paraId="12ADEAE6" w14:textId="1CDF547D" w:rsidR="011891CF" w:rsidRDefault="011891CF" w:rsidP="011891CF">
      <w:pPr>
        <w:rPr>
          <w:rFonts w:asciiTheme="majorBidi" w:hAnsiTheme="majorBidi" w:cstheme="majorBidi"/>
        </w:rPr>
      </w:pPr>
    </w:p>
    <w:p w14:paraId="4D7C19D8" w14:textId="0E202E48" w:rsidR="00864038" w:rsidRDefault="00864038" w:rsidP="011891CF">
      <w:pPr>
        <w:rPr>
          <w:rFonts w:asciiTheme="majorBidi" w:hAnsiTheme="majorBidi" w:cstheme="majorBidi"/>
        </w:rPr>
      </w:pPr>
      <w:r w:rsidRPr="011891CF">
        <w:rPr>
          <w:rFonts w:asciiTheme="majorBidi" w:hAnsiTheme="majorBidi" w:cstheme="majorBidi"/>
        </w:rPr>
        <w:t>The study involved conducting</w:t>
      </w:r>
      <w:r w:rsidR="009A4D33" w:rsidRPr="011891CF">
        <w:rPr>
          <w:rFonts w:asciiTheme="majorBidi" w:hAnsiTheme="majorBidi" w:cstheme="majorBidi"/>
        </w:rPr>
        <w:t xml:space="preserve"> individual interviews</w:t>
      </w:r>
      <w:r w:rsidRPr="011891CF">
        <w:rPr>
          <w:rFonts w:asciiTheme="majorBidi" w:hAnsiTheme="majorBidi" w:cstheme="majorBidi"/>
        </w:rPr>
        <w:t xml:space="preserve"> and administering pre- and post-surveys. These micro-credential courses were specifically developed for this project and represent the first offerings within the Global Health program.</w:t>
      </w:r>
      <w:r w:rsidR="00C86CAE" w:rsidRPr="011891CF">
        <w:rPr>
          <w:rFonts w:asciiTheme="majorBidi" w:hAnsiTheme="majorBidi" w:cstheme="majorBidi"/>
        </w:rPr>
        <w:t xml:space="preserve"> </w:t>
      </w:r>
    </w:p>
    <w:p w14:paraId="2FBCFE65" w14:textId="377B4050" w:rsidR="011891CF" w:rsidRDefault="011891CF" w:rsidP="011891CF">
      <w:pPr>
        <w:rPr>
          <w:rFonts w:asciiTheme="majorBidi" w:hAnsiTheme="majorBidi" w:cstheme="majorBidi"/>
        </w:rPr>
      </w:pPr>
    </w:p>
    <w:p w14:paraId="1A2331E3" w14:textId="4C6F036E" w:rsidR="00912D9B" w:rsidRPr="00E21B04" w:rsidRDefault="00912D9B" w:rsidP="011891CF">
      <w:pPr>
        <w:rPr>
          <w:rFonts w:asciiTheme="majorBidi" w:hAnsiTheme="majorBidi" w:cstheme="majorBidi"/>
          <w:b/>
          <w:bCs/>
          <w:i/>
          <w:iCs/>
        </w:rPr>
      </w:pPr>
      <w:r w:rsidRPr="00E21B04">
        <w:rPr>
          <w:rFonts w:asciiTheme="majorBidi" w:hAnsiTheme="majorBidi" w:cstheme="majorBidi"/>
          <w:b/>
          <w:bCs/>
          <w:i/>
          <w:iCs/>
        </w:rPr>
        <w:t>Overview of the thesis</w:t>
      </w:r>
    </w:p>
    <w:p w14:paraId="017DF9F8" w14:textId="467682BC" w:rsidR="011891CF" w:rsidRPr="00D15D7D" w:rsidRDefault="011891CF" w:rsidP="011891CF">
      <w:pPr>
        <w:rPr>
          <w:rFonts w:asciiTheme="majorBidi" w:hAnsiTheme="majorBidi" w:cstheme="majorBidi"/>
          <w:b/>
          <w:bCs/>
        </w:rPr>
      </w:pPr>
    </w:p>
    <w:p w14:paraId="090E5174" w14:textId="77777777" w:rsidR="00450D45" w:rsidRPr="00D15D7D" w:rsidRDefault="00450D45" w:rsidP="011891CF">
      <w:pPr>
        <w:rPr>
          <w:rFonts w:asciiTheme="majorBidi" w:hAnsiTheme="majorBidi" w:cstheme="majorBidi"/>
          <w:i/>
          <w:iCs/>
        </w:rPr>
      </w:pPr>
      <w:r w:rsidRPr="00D15D7D">
        <w:rPr>
          <w:rFonts w:asciiTheme="majorBidi" w:hAnsiTheme="majorBidi" w:cstheme="majorBidi"/>
          <w:i/>
          <w:iCs/>
        </w:rPr>
        <w:t xml:space="preserve">Objectives: </w:t>
      </w:r>
    </w:p>
    <w:p w14:paraId="29A9BAE2" w14:textId="0F62A3DE" w:rsidR="007A4DBE" w:rsidRDefault="007A4DBE" w:rsidP="007A4DBE">
      <w:pPr>
        <w:pStyle w:val="ListParagraph"/>
        <w:numPr>
          <w:ilvl w:val="0"/>
          <w:numId w:val="2"/>
        </w:numPr>
        <w:rPr>
          <w:rFonts w:asciiTheme="majorBidi" w:hAnsiTheme="majorBidi" w:cstheme="majorBidi"/>
        </w:rPr>
      </w:pPr>
      <w:r>
        <w:rPr>
          <w:rFonts w:asciiTheme="majorBidi" w:hAnsiTheme="majorBidi" w:cstheme="majorBidi"/>
        </w:rPr>
        <w:t>To design micro</w:t>
      </w:r>
      <w:r w:rsidR="00FD450F">
        <w:rPr>
          <w:rFonts w:asciiTheme="majorBidi" w:hAnsiTheme="majorBidi" w:cstheme="majorBidi"/>
        </w:rPr>
        <w:t>-</w:t>
      </w:r>
      <w:r>
        <w:rPr>
          <w:rFonts w:asciiTheme="majorBidi" w:hAnsiTheme="majorBidi" w:cstheme="majorBidi"/>
        </w:rPr>
        <w:t xml:space="preserve">credential courses for graduate students on </w:t>
      </w:r>
      <w:r w:rsidRPr="00803D34">
        <w:rPr>
          <w:rFonts w:asciiTheme="majorBidi" w:hAnsiTheme="majorBidi" w:cstheme="majorBidi"/>
        </w:rPr>
        <w:t>incisive decision-making and international collaboration</w:t>
      </w:r>
    </w:p>
    <w:p w14:paraId="6F732FA3" w14:textId="31687FA8" w:rsidR="007A4DBE" w:rsidRDefault="007A4DBE" w:rsidP="007A4DBE">
      <w:pPr>
        <w:pStyle w:val="ListParagraph"/>
        <w:numPr>
          <w:ilvl w:val="0"/>
          <w:numId w:val="2"/>
        </w:numPr>
        <w:rPr>
          <w:rFonts w:asciiTheme="majorBidi" w:hAnsiTheme="majorBidi" w:cstheme="majorBidi"/>
        </w:rPr>
      </w:pPr>
      <w:r>
        <w:rPr>
          <w:rFonts w:asciiTheme="majorBidi" w:hAnsiTheme="majorBidi" w:cstheme="majorBidi"/>
        </w:rPr>
        <w:t>To pilot the implementation of the micro</w:t>
      </w:r>
      <w:r w:rsidR="00FD450F">
        <w:rPr>
          <w:rFonts w:asciiTheme="majorBidi" w:hAnsiTheme="majorBidi" w:cstheme="majorBidi"/>
        </w:rPr>
        <w:t>-</w:t>
      </w:r>
      <w:r>
        <w:rPr>
          <w:rFonts w:asciiTheme="majorBidi" w:hAnsiTheme="majorBidi" w:cstheme="majorBidi"/>
        </w:rPr>
        <w:t>credential courses with Global Health graduate students and alumni</w:t>
      </w:r>
    </w:p>
    <w:p w14:paraId="30F7819E" w14:textId="77777777" w:rsidR="007A4DBE" w:rsidRPr="00803D34" w:rsidRDefault="007A4DBE" w:rsidP="011891CF">
      <w:pPr>
        <w:pStyle w:val="ListParagraph"/>
        <w:numPr>
          <w:ilvl w:val="0"/>
          <w:numId w:val="2"/>
        </w:numPr>
        <w:rPr>
          <w:rFonts w:asciiTheme="majorBidi" w:hAnsiTheme="majorBidi" w:cstheme="majorBidi"/>
        </w:rPr>
      </w:pPr>
      <w:r w:rsidRPr="011891CF">
        <w:rPr>
          <w:rFonts w:asciiTheme="majorBidi" w:hAnsiTheme="majorBidi" w:cstheme="majorBidi"/>
        </w:rPr>
        <w:t>To investigate the perceptions, acceptability and feasibility of implementing micro-credential courses within the Global Health program.</w:t>
      </w:r>
    </w:p>
    <w:p w14:paraId="6D0B17C9" w14:textId="1DB15985" w:rsidR="011891CF" w:rsidRDefault="011891CF" w:rsidP="00D15D7D">
      <w:pPr>
        <w:pStyle w:val="ListParagraph"/>
        <w:rPr>
          <w:rFonts w:asciiTheme="majorBidi" w:hAnsiTheme="majorBidi" w:cstheme="majorBidi"/>
        </w:rPr>
      </w:pPr>
    </w:p>
    <w:p w14:paraId="42B9D6AD" w14:textId="039C465E" w:rsidR="00450D45" w:rsidRPr="00D15D7D" w:rsidRDefault="00450D45" w:rsidP="011891CF">
      <w:pPr>
        <w:rPr>
          <w:rFonts w:asciiTheme="majorBidi" w:hAnsiTheme="majorBidi" w:cstheme="majorBidi"/>
          <w:i/>
          <w:iCs/>
        </w:rPr>
      </w:pPr>
      <w:r w:rsidRPr="00D15D7D">
        <w:rPr>
          <w:rFonts w:asciiTheme="majorBidi" w:hAnsiTheme="majorBidi" w:cstheme="majorBidi"/>
          <w:i/>
          <w:iCs/>
        </w:rPr>
        <w:t>Research questions</w:t>
      </w:r>
    </w:p>
    <w:p w14:paraId="6E6D9026" w14:textId="77777777" w:rsidR="00450D45" w:rsidRPr="00803D34" w:rsidRDefault="00450D45" w:rsidP="00450D45">
      <w:pPr>
        <w:pStyle w:val="ListParagraph"/>
        <w:numPr>
          <w:ilvl w:val="0"/>
          <w:numId w:val="2"/>
        </w:numPr>
        <w:rPr>
          <w:rFonts w:asciiTheme="majorBidi" w:hAnsiTheme="majorBidi" w:cstheme="majorBidi"/>
        </w:rPr>
      </w:pPr>
      <w:r w:rsidRPr="00803D34">
        <w:rPr>
          <w:rFonts w:asciiTheme="majorBidi" w:hAnsiTheme="majorBidi" w:cstheme="majorBidi"/>
        </w:rPr>
        <w:t>What are the perceptions of graduate students in the Global Health program regarding micro-credential courses?</w:t>
      </w:r>
    </w:p>
    <w:p w14:paraId="7C3FF1D2" w14:textId="77777777" w:rsidR="00450D45" w:rsidRPr="00803D34" w:rsidRDefault="00450D45" w:rsidP="00450D45">
      <w:pPr>
        <w:pStyle w:val="ListParagraph"/>
        <w:numPr>
          <w:ilvl w:val="0"/>
          <w:numId w:val="2"/>
        </w:numPr>
        <w:rPr>
          <w:rFonts w:asciiTheme="majorBidi" w:hAnsiTheme="majorBidi" w:cstheme="majorBidi"/>
        </w:rPr>
      </w:pPr>
      <w:r w:rsidRPr="00803D34">
        <w:rPr>
          <w:rFonts w:asciiTheme="majorBidi" w:hAnsiTheme="majorBidi" w:cstheme="majorBidi"/>
        </w:rPr>
        <w:lastRenderedPageBreak/>
        <w:t xml:space="preserve">To what extent is it feasible to </w:t>
      </w:r>
      <w:r>
        <w:rPr>
          <w:rFonts w:asciiTheme="majorBidi" w:hAnsiTheme="majorBidi" w:cstheme="majorBidi"/>
        </w:rPr>
        <w:t>implement</w:t>
      </w:r>
      <w:r w:rsidRPr="00803D34">
        <w:rPr>
          <w:rFonts w:asciiTheme="majorBidi" w:hAnsiTheme="majorBidi" w:cstheme="majorBidi"/>
        </w:rPr>
        <w:t xml:space="preserve"> micro-credential courses within the Global Health program?</w:t>
      </w:r>
    </w:p>
    <w:p w14:paraId="3C2CF469" w14:textId="77777777" w:rsidR="00450D45" w:rsidRDefault="00450D45" w:rsidP="00450D45">
      <w:pPr>
        <w:pStyle w:val="ListParagraph"/>
        <w:numPr>
          <w:ilvl w:val="0"/>
          <w:numId w:val="2"/>
        </w:numPr>
        <w:rPr>
          <w:rFonts w:asciiTheme="majorBidi" w:hAnsiTheme="majorBidi" w:cstheme="majorBidi"/>
        </w:rPr>
      </w:pPr>
      <w:r w:rsidRPr="00803D34">
        <w:rPr>
          <w:rFonts w:asciiTheme="majorBidi" w:hAnsiTheme="majorBidi" w:cstheme="majorBidi"/>
        </w:rPr>
        <w:t>What is the acceptance rate of the micro-credential program among graduate students in the Global Health program at McMaster University?</w:t>
      </w:r>
    </w:p>
    <w:p w14:paraId="079B522A" w14:textId="77777777" w:rsidR="003434E5" w:rsidRDefault="003434E5" w:rsidP="00D15D7D">
      <w:pPr>
        <w:pStyle w:val="ListParagraph"/>
        <w:rPr>
          <w:rFonts w:asciiTheme="majorBidi" w:hAnsiTheme="majorBidi" w:cstheme="majorBidi"/>
        </w:rPr>
      </w:pPr>
    </w:p>
    <w:p w14:paraId="10D3B4A6" w14:textId="14BD6016" w:rsidR="008D6A6E" w:rsidRPr="00D15D7D" w:rsidRDefault="008D6A6E" w:rsidP="011891CF">
      <w:pPr>
        <w:rPr>
          <w:rFonts w:asciiTheme="majorBidi" w:hAnsiTheme="majorBidi" w:cstheme="majorBidi"/>
          <w:i/>
          <w:iCs/>
        </w:rPr>
      </w:pPr>
      <w:r w:rsidRPr="00D15D7D">
        <w:rPr>
          <w:rFonts w:asciiTheme="majorBidi" w:hAnsiTheme="majorBidi" w:cstheme="majorBidi"/>
          <w:i/>
          <w:iCs/>
        </w:rPr>
        <w:t xml:space="preserve">Adjusted PICOT framework: </w:t>
      </w:r>
    </w:p>
    <w:p w14:paraId="265093D8" w14:textId="32DDF658" w:rsidR="008D6A6E" w:rsidRDefault="008D6A6E" w:rsidP="008D6A6E">
      <w:pPr>
        <w:pStyle w:val="ListParagraph"/>
        <w:numPr>
          <w:ilvl w:val="0"/>
          <w:numId w:val="2"/>
        </w:numPr>
        <w:rPr>
          <w:rFonts w:asciiTheme="majorBidi" w:hAnsiTheme="majorBidi" w:cstheme="majorBidi"/>
        </w:rPr>
      </w:pPr>
      <w:r>
        <w:rPr>
          <w:rFonts w:asciiTheme="majorBidi" w:hAnsiTheme="majorBidi" w:cstheme="majorBidi"/>
        </w:rPr>
        <w:t xml:space="preserve">Population (P): Global Health graduate program students and a select group of alumni. </w:t>
      </w:r>
    </w:p>
    <w:p w14:paraId="29D58222" w14:textId="551AAE57" w:rsidR="008D6A6E" w:rsidRDefault="008D6A6E" w:rsidP="008D6A6E">
      <w:pPr>
        <w:pStyle w:val="ListParagraph"/>
        <w:numPr>
          <w:ilvl w:val="0"/>
          <w:numId w:val="2"/>
        </w:numPr>
        <w:rPr>
          <w:rFonts w:asciiTheme="majorBidi" w:hAnsiTheme="majorBidi" w:cstheme="majorBidi"/>
        </w:rPr>
      </w:pPr>
      <w:r>
        <w:rPr>
          <w:rFonts w:asciiTheme="majorBidi" w:hAnsiTheme="majorBidi" w:cstheme="majorBidi"/>
        </w:rPr>
        <w:t xml:space="preserve">Intervention (I): International collaboration and incisive decision-making micro-credential modules. </w:t>
      </w:r>
    </w:p>
    <w:p w14:paraId="242F5E9A" w14:textId="0DE6E3A3" w:rsidR="008D6A6E" w:rsidRDefault="008D6A6E" w:rsidP="008D6A6E">
      <w:pPr>
        <w:pStyle w:val="ListParagraph"/>
        <w:numPr>
          <w:ilvl w:val="0"/>
          <w:numId w:val="2"/>
        </w:numPr>
        <w:rPr>
          <w:rFonts w:asciiTheme="majorBidi" w:hAnsiTheme="majorBidi" w:cstheme="majorBidi"/>
        </w:rPr>
      </w:pPr>
      <w:r>
        <w:rPr>
          <w:rFonts w:asciiTheme="majorBidi" w:hAnsiTheme="majorBidi" w:cstheme="majorBidi"/>
        </w:rPr>
        <w:t xml:space="preserve">Context (C): Global Health graduate program at McMaster University. </w:t>
      </w:r>
    </w:p>
    <w:p w14:paraId="3ACF8A1B" w14:textId="5FE120F6" w:rsidR="008D6A6E" w:rsidRDefault="008D6A6E" w:rsidP="008D6A6E">
      <w:pPr>
        <w:pStyle w:val="ListParagraph"/>
        <w:numPr>
          <w:ilvl w:val="0"/>
          <w:numId w:val="2"/>
        </w:numPr>
        <w:rPr>
          <w:rFonts w:asciiTheme="majorBidi" w:hAnsiTheme="majorBidi" w:cstheme="majorBidi"/>
        </w:rPr>
      </w:pPr>
      <w:r>
        <w:rPr>
          <w:rFonts w:asciiTheme="majorBidi" w:hAnsiTheme="majorBidi" w:cstheme="majorBidi"/>
        </w:rPr>
        <w:t xml:space="preserve">Outcome (O): Feasibility of piloting micro-credential programs as part of the Global Health graduate program, students’ perceptions of the micro-credentials and changes in soft skills acquisition and acceptability of the micro-credentials approach. </w:t>
      </w:r>
    </w:p>
    <w:p w14:paraId="270A2173" w14:textId="77777777" w:rsidR="00364B7C" w:rsidRDefault="342763F6" w:rsidP="00364B7C">
      <w:pPr>
        <w:pStyle w:val="ListParagraph"/>
        <w:numPr>
          <w:ilvl w:val="0"/>
          <w:numId w:val="2"/>
        </w:numPr>
        <w:rPr>
          <w:rFonts w:asciiTheme="majorBidi" w:hAnsiTheme="majorBidi" w:cstheme="majorBidi"/>
        </w:rPr>
      </w:pPr>
      <w:r w:rsidRPr="70CB9B3B">
        <w:rPr>
          <w:rFonts w:asciiTheme="majorBidi" w:hAnsiTheme="majorBidi" w:cstheme="majorBidi"/>
        </w:rPr>
        <w:t xml:space="preserve">Time (T): Nine (9) weeks. </w:t>
      </w:r>
    </w:p>
    <w:p w14:paraId="644C27BC" w14:textId="77777777" w:rsidR="003434E5" w:rsidRDefault="003434E5" w:rsidP="00D15D7D">
      <w:pPr>
        <w:pStyle w:val="ListParagraph"/>
        <w:rPr>
          <w:rFonts w:asciiTheme="majorBidi" w:hAnsiTheme="majorBidi" w:cstheme="majorBidi"/>
        </w:rPr>
      </w:pPr>
    </w:p>
    <w:p w14:paraId="7E4B222A" w14:textId="63DE34AB" w:rsidR="00364B7C" w:rsidRPr="00D15D7D" w:rsidRDefault="00364B7C" w:rsidP="011891CF">
      <w:pPr>
        <w:rPr>
          <w:rFonts w:asciiTheme="majorBidi" w:hAnsiTheme="majorBidi" w:cstheme="majorBidi"/>
        </w:rPr>
      </w:pPr>
      <w:r w:rsidRPr="011891CF">
        <w:rPr>
          <w:rFonts w:asciiTheme="majorBidi" w:hAnsiTheme="majorBidi" w:cstheme="majorBidi"/>
        </w:rPr>
        <w:t xml:space="preserve">The following chapters outline the overarching philosophical and conceptual approaches underpinning this thesis, provide an overview of the development process of the micro-credentials, detail the methodological approach used to examine students' perceptions of the micro-credentials, present the acquired results, and offer a discussion of these findings. This discussion includes implications for future research trajectories and an acknowledgment of the limitations of this research project. </w:t>
      </w:r>
    </w:p>
    <w:p w14:paraId="063B8F9B" w14:textId="363ED7AF" w:rsidR="00D2412F" w:rsidRDefault="00D2412F" w:rsidP="011891CF">
      <w:pPr>
        <w:jc w:val="center"/>
        <w:rPr>
          <w:rFonts w:asciiTheme="majorBidi" w:hAnsiTheme="majorBidi" w:cstheme="majorBidi"/>
        </w:rPr>
      </w:pPr>
      <w:r w:rsidRPr="011891CF">
        <w:rPr>
          <w:rFonts w:asciiTheme="majorBidi" w:hAnsiTheme="majorBidi" w:cstheme="majorBidi"/>
        </w:rPr>
        <w:br w:type="page"/>
      </w:r>
      <w:r w:rsidRPr="011891CF">
        <w:rPr>
          <w:rFonts w:asciiTheme="majorBidi" w:hAnsiTheme="majorBidi" w:cstheme="majorBidi"/>
          <w:b/>
          <w:bCs/>
        </w:rPr>
        <w:lastRenderedPageBreak/>
        <w:t xml:space="preserve">Chapter </w:t>
      </w:r>
      <w:r w:rsidR="00450D45" w:rsidRPr="011891CF">
        <w:rPr>
          <w:rFonts w:asciiTheme="majorBidi" w:hAnsiTheme="majorBidi" w:cstheme="majorBidi"/>
          <w:b/>
          <w:bCs/>
        </w:rPr>
        <w:t>3</w:t>
      </w:r>
      <w:r w:rsidRPr="011891CF">
        <w:rPr>
          <w:rFonts w:asciiTheme="majorBidi" w:hAnsiTheme="majorBidi" w:cstheme="majorBidi"/>
          <w:b/>
          <w:bCs/>
        </w:rPr>
        <w:t>: Philosophical Orientation and conceptual framework</w:t>
      </w:r>
    </w:p>
    <w:p w14:paraId="05CF81B6" w14:textId="77777777" w:rsidR="00D2412F" w:rsidRDefault="00D2412F" w:rsidP="00D2412F">
      <w:pPr>
        <w:jc w:val="center"/>
        <w:rPr>
          <w:rFonts w:asciiTheme="majorBidi" w:hAnsiTheme="majorBidi" w:cstheme="majorBidi"/>
        </w:rPr>
      </w:pPr>
    </w:p>
    <w:p w14:paraId="6652D336" w14:textId="105F0535" w:rsidR="00D2412F" w:rsidRPr="00A26653" w:rsidRDefault="00D2412F" w:rsidP="011891CF">
      <w:pPr>
        <w:rPr>
          <w:rFonts w:asciiTheme="majorBidi" w:hAnsiTheme="majorBidi" w:cstheme="majorBidi"/>
          <w:b/>
          <w:bCs/>
          <w:i/>
          <w:iCs/>
        </w:rPr>
      </w:pPr>
      <w:r w:rsidRPr="00A26653">
        <w:rPr>
          <w:rFonts w:asciiTheme="majorBidi" w:hAnsiTheme="majorBidi" w:cstheme="majorBidi"/>
          <w:b/>
          <w:bCs/>
          <w:i/>
          <w:iCs/>
        </w:rPr>
        <w:t>Philosophical orientation</w:t>
      </w:r>
    </w:p>
    <w:p w14:paraId="1D778D67" w14:textId="77777777" w:rsidR="00A54442" w:rsidRDefault="00A54442" w:rsidP="00D2412F">
      <w:pPr>
        <w:rPr>
          <w:rFonts w:asciiTheme="majorBidi" w:hAnsiTheme="majorBidi" w:cstheme="majorBidi"/>
          <w:b/>
          <w:bCs/>
          <w:u w:val="single"/>
        </w:rPr>
      </w:pPr>
    </w:p>
    <w:p w14:paraId="077EC582" w14:textId="67CDF3A5" w:rsidR="00E81D9F" w:rsidRDefault="00E81D9F" w:rsidP="011891CF">
      <w:pPr>
        <w:rPr>
          <w:rFonts w:asciiTheme="majorBidi" w:hAnsiTheme="majorBidi" w:cstheme="majorBidi"/>
        </w:rPr>
      </w:pPr>
      <w:r w:rsidRPr="011891CF">
        <w:rPr>
          <w:rFonts w:asciiTheme="majorBidi" w:hAnsiTheme="majorBidi" w:cstheme="majorBidi"/>
        </w:rPr>
        <w:t xml:space="preserve">As a researcher, I have chosen to </w:t>
      </w:r>
      <w:r w:rsidR="00D2412F" w:rsidRPr="011891CF">
        <w:rPr>
          <w:rFonts w:asciiTheme="majorBidi" w:hAnsiTheme="majorBidi" w:cstheme="majorBidi"/>
        </w:rPr>
        <w:t>adopt a critical realist stance, positing that reality exists independently of our perceptions and theories, a view consistent with realist ontology</w:t>
      </w:r>
      <w:sdt>
        <w:sdtPr>
          <w:rPr>
            <w:rFonts w:asciiTheme="majorBidi" w:hAnsiTheme="majorBidi" w:cstheme="majorBidi"/>
            <w:color w:val="000000"/>
            <w:vertAlign w:val="superscript"/>
          </w:rPr>
          <w:tag w:val="MENDELEY_CITATION_v3_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"/>
          <w:id w:val="390000717"/>
          <w:placeholder>
            <w:docPart w:val="DefaultPlaceholder_-1854013440"/>
          </w:placeholder>
        </w:sdtPr>
        <w:sdtContent>
          <w:r w:rsidR="009E41E8" w:rsidRPr="009E41E8">
            <w:rPr>
              <w:rFonts w:asciiTheme="majorBidi" w:hAnsiTheme="majorBidi" w:cstheme="majorBidi"/>
              <w:color w:val="000000"/>
              <w:vertAlign w:val="superscript"/>
            </w:rPr>
            <w:t>38</w:t>
          </w:r>
        </w:sdtContent>
      </w:sdt>
      <w:r w:rsidR="00D2412F" w:rsidRPr="011891CF">
        <w:rPr>
          <w:rFonts w:asciiTheme="majorBidi" w:hAnsiTheme="majorBidi" w:cstheme="majorBidi"/>
        </w:rPr>
        <w:t xml:space="preserve">. </w:t>
      </w:r>
    </w:p>
    <w:p w14:paraId="64576058" w14:textId="77777777" w:rsidR="00E81D9F" w:rsidRDefault="00E81D9F" w:rsidP="011891CF">
      <w:pPr>
        <w:rPr>
          <w:rFonts w:asciiTheme="majorBidi" w:hAnsiTheme="majorBidi" w:cstheme="majorBidi"/>
        </w:rPr>
      </w:pPr>
    </w:p>
    <w:p w14:paraId="22ED7B7E" w14:textId="6DEFEAD0" w:rsidR="00D2412F" w:rsidRDefault="00D2412F" w:rsidP="011891CF">
      <w:pPr>
        <w:rPr>
          <w:rFonts w:asciiTheme="majorBidi" w:hAnsiTheme="majorBidi" w:cstheme="majorBidi"/>
        </w:rPr>
      </w:pPr>
      <w:r w:rsidRPr="011891CF">
        <w:rPr>
          <w:rFonts w:asciiTheme="majorBidi" w:hAnsiTheme="majorBidi" w:cstheme="majorBidi"/>
        </w:rPr>
        <w:t xml:space="preserve">Additionally, </w:t>
      </w:r>
      <w:r w:rsidR="00E81D9F" w:rsidRPr="011891CF">
        <w:rPr>
          <w:rFonts w:asciiTheme="majorBidi" w:hAnsiTheme="majorBidi" w:cstheme="majorBidi"/>
        </w:rPr>
        <w:t>I</w:t>
      </w:r>
      <w:r w:rsidRPr="011891CF">
        <w:rPr>
          <w:rFonts w:asciiTheme="majorBidi" w:hAnsiTheme="majorBidi" w:cstheme="majorBidi"/>
        </w:rPr>
        <w:t xml:space="preserve"> acknowledge that individuals acquire different types of knowledge in varying ways depending on ever-changing circumstances, reflecting a relativistic epistemology</w:t>
      </w:r>
      <w:sdt>
        <w:sdtPr>
          <w:rPr>
            <w:rFonts w:asciiTheme="majorBidi" w:hAnsiTheme="majorBidi" w:cstheme="majorBidi"/>
            <w:color w:val="000000"/>
            <w:vertAlign w:val="superscript"/>
          </w:rPr>
          <w:tag w:val="MENDELEY_CITATION_v3_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"/>
          <w:id w:val="93682010"/>
          <w:placeholder>
            <w:docPart w:val="DefaultPlaceholder_-1854013440"/>
          </w:placeholder>
        </w:sdtPr>
        <w:sdtContent>
          <w:r w:rsidR="009E41E8" w:rsidRPr="009E41E8">
            <w:rPr>
              <w:rFonts w:asciiTheme="majorBidi" w:hAnsiTheme="majorBidi" w:cstheme="majorBidi"/>
              <w:color w:val="000000"/>
              <w:vertAlign w:val="superscript"/>
            </w:rPr>
            <w:t>39</w:t>
          </w:r>
        </w:sdtContent>
      </w:sdt>
      <w:r w:rsidRPr="011891CF">
        <w:rPr>
          <w:rFonts w:asciiTheme="majorBidi" w:hAnsiTheme="majorBidi" w:cstheme="majorBidi"/>
        </w:rPr>
        <w:t>. Critical realism appeals by rejecting the notion that acquired knowledge is absolute and objective, acknowledging that a margin of error, internal and external biases, and differing perspectives can lead to alternative valid interpretations of any given phenomenon. As a result, all theories are viewed as partial, fallible, and incomplete</w:t>
      </w:r>
      <w:sdt>
        <w:sdtPr>
          <w:rPr>
            <w:rFonts w:asciiTheme="majorBidi" w:hAnsiTheme="majorBidi" w:cstheme="majorBidi"/>
            <w:color w:val="000000"/>
            <w:vertAlign w:val="superscript"/>
          </w:rPr>
          <w:tag w:val="MENDELEY_CITATION_v3_eyJjaXRhdGlvbklEIjoiTUVOREVMRVlfQ0lUQVRJT05fODhlNzNiYzItZmFkOS00ZDg4LTlhM2ItY2U1MzExZjU2MTI3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
          <w:id w:val="-1218589516"/>
          <w:placeholder>
            <w:docPart w:val="DefaultPlaceholder_-1854013440"/>
          </w:placeholder>
        </w:sdtPr>
        <w:sdtContent>
          <w:r w:rsidR="009E41E8" w:rsidRPr="009E41E8">
            <w:rPr>
              <w:rFonts w:asciiTheme="majorBidi" w:hAnsiTheme="majorBidi" w:cstheme="majorBidi"/>
              <w:color w:val="000000"/>
              <w:vertAlign w:val="superscript"/>
            </w:rPr>
            <w:t>40</w:t>
          </w:r>
        </w:sdtContent>
      </w:sdt>
      <w:r w:rsidRPr="011891CF">
        <w:rPr>
          <w:rFonts w:asciiTheme="majorBidi" w:hAnsiTheme="majorBidi" w:cstheme="majorBidi"/>
        </w:rPr>
        <w:t>. In a scientific context, this perspective creates a crucial distinction between objectivist views, typically associated with quantitative approaches, and realist views</w:t>
      </w:r>
      <w:sdt>
        <w:sdtPr>
          <w:rPr>
            <w:rFonts w:asciiTheme="majorBidi" w:hAnsiTheme="majorBidi" w:cstheme="majorBidi"/>
            <w:color w:val="000000"/>
            <w:vertAlign w:val="superscript"/>
          </w:rPr>
          <w:tag w:val="MENDELEY_CITATION_v3_eyJjaXRhdGlvbklEIjoiTUVOREVMRVlfQ0lUQVRJT05fYWRhMjM5MDAtZmJjZC00ODMyLTkxMjMtZTA0YmNhMzliMjE2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
          <w:id w:val="1464458530"/>
          <w:placeholder>
            <w:docPart w:val="DefaultPlaceholder_-1854013440"/>
          </w:placeholder>
        </w:sdtPr>
        <w:sdtContent>
          <w:r w:rsidR="009E41E8" w:rsidRPr="009E41E8">
            <w:rPr>
              <w:rFonts w:asciiTheme="majorBidi" w:hAnsiTheme="majorBidi" w:cstheme="majorBidi"/>
              <w:color w:val="000000"/>
              <w:vertAlign w:val="superscript"/>
            </w:rPr>
            <w:t>40</w:t>
          </w:r>
        </w:sdtContent>
      </w:sdt>
      <w:r w:rsidRPr="011891CF">
        <w:rPr>
          <w:rFonts w:asciiTheme="majorBidi" w:hAnsiTheme="majorBidi" w:cstheme="majorBidi"/>
        </w:rPr>
        <w:t>. While objectivism asserts that reality can be fully captured through a single, definitive method, critical realism posits that although reality is singular, there are multiple scientifically valid ways to understand it</w:t>
      </w:r>
      <w:sdt>
        <w:sdtPr>
          <w:rPr>
            <w:rFonts w:asciiTheme="majorBidi" w:hAnsiTheme="majorBidi" w:cstheme="majorBidi"/>
            <w:color w:val="000000"/>
            <w:vertAlign w:val="superscript"/>
          </w:rPr>
          <w:tag w:val="MENDELEY_CITATION_v3_eyJjaXRhdGlvbklEIjoiTUVOREVMRVlfQ0lUQVRJT05fNmE5MWQyNGMtM2U2Ny00Yzk4LTg0OGEtMzczZTc1NDlkYzY2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
          <w:id w:val="82123612"/>
          <w:placeholder>
            <w:docPart w:val="DefaultPlaceholder_-1854013440"/>
          </w:placeholder>
        </w:sdtPr>
        <w:sdtContent>
          <w:r w:rsidR="009E41E8" w:rsidRPr="009E41E8">
            <w:rPr>
              <w:rFonts w:asciiTheme="majorBidi" w:hAnsiTheme="majorBidi" w:cstheme="majorBidi"/>
              <w:color w:val="000000"/>
              <w:vertAlign w:val="superscript"/>
            </w:rPr>
            <w:t>40</w:t>
          </w:r>
        </w:sdtContent>
      </w:sdt>
      <w:r w:rsidRPr="011891CF">
        <w:rPr>
          <w:rFonts w:asciiTheme="majorBidi" w:hAnsiTheme="majorBidi" w:cstheme="majorBidi"/>
        </w:rPr>
        <w:t xml:space="preserve">. </w:t>
      </w:r>
    </w:p>
    <w:p w14:paraId="09688EEF" w14:textId="77777777" w:rsidR="00A54442" w:rsidRPr="00003D2B" w:rsidRDefault="00A54442" w:rsidP="00D2412F">
      <w:pPr>
        <w:rPr>
          <w:rFonts w:asciiTheme="majorBidi" w:hAnsiTheme="majorBidi" w:cstheme="majorBidi"/>
        </w:rPr>
      </w:pPr>
    </w:p>
    <w:p w14:paraId="1496987F" w14:textId="0E19EE50" w:rsidR="00D2412F" w:rsidRDefault="00D2412F" w:rsidP="011891CF">
      <w:pPr>
        <w:rPr>
          <w:rFonts w:asciiTheme="majorBidi" w:hAnsiTheme="majorBidi" w:cstheme="majorBidi"/>
        </w:rPr>
      </w:pPr>
      <w:r w:rsidRPr="011891CF">
        <w:rPr>
          <w:rFonts w:asciiTheme="majorBidi" w:hAnsiTheme="majorBidi" w:cstheme="majorBidi"/>
        </w:rPr>
        <w:t>In terms of realist ontology, reality exists independently of how researchers, participants, and others perceive, theorize, or construct it</w:t>
      </w:r>
      <w:sdt>
        <w:sdtPr>
          <w:rPr>
            <w:rFonts w:asciiTheme="majorBidi" w:hAnsiTheme="majorBidi" w:cstheme="majorBidi"/>
            <w:color w:val="000000"/>
            <w:vertAlign w:val="superscript"/>
          </w:rPr>
          <w:tag w:val="MENDELEY_CITATION_v3_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"/>
          <w:id w:val="1612161424"/>
          <w:placeholder>
            <w:docPart w:val="DefaultPlaceholder_-1854013440"/>
          </w:placeholder>
        </w:sdtPr>
        <w:sdtContent>
          <w:r w:rsidR="009E41E8" w:rsidRPr="009E41E8">
            <w:rPr>
              <w:rFonts w:asciiTheme="majorBidi" w:hAnsiTheme="majorBidi" w:cstheme="majorBidi"/>
              <w:color w:val="000000"/>
              <w:vertAlign w:val="superscript"/>
            </w:rPr>
            <w:t>41</w:t>
          </w:r>
        </w:sdtContent>
      </w:sdt>
      <w:sdt>
        <w:sdtPr>
          <w:rPr>
            <w:rFonts w:asciiTheme="majorBidi" w:hAnsiTheme="majorBidi" w:cstheme="majorBidi"/>
            <w:color w:val="000000"/>
            <w:vertAlign w:val="superscript"/>
          </w:rPr>
          <w:tag w:val="MENDELEY_CITATION_v3_eyJjaXRhdGlvbklEIjoiTUVOREVMRVlfQ0lUQVRJT05fNTUxYzA4MWUtNjExZi00OThlLWE1YjUtZmViYzZlYTQwNDNl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
          <w:id w:val="-973057309"/>
          <w:placeholder>
            <w:docPart w:val="DefaultPlaceholder_-1854013440"/>
          </w:placeholder>
        </w:sdtPr>
        <w:sdtContent>
          <w:r w:rsidR="009E41E8" w:rsidRPr="009E41E8">
            <w:rPr>
              <w:rFonts w:asciiTheme="majorBidi" w:hAnsiTheme="majorBidi" w:cstheme="majorBidi"/>
              <w:color w:val="000000"/>
              <w:vertAlign w:val="superscript"/>
            </w:rPr>
            <w:t>40</w:t>
          </w:r>
        </w:sdtContent>
      </w:sdt>
      <w:r w:rsidRPr="011891CF">
        <w:rPr>
          <w:rFonts w:asciiTheme="majorBidi" w:hAnsiTheme="majorBidi" w:cstheme="majorBidi"/>
        </w:rPr>
        <w:t>. However, from a critical realist perspective, the understanding, theorization, or construction of reality is shaped by the perspectives and standpoints of researchers, participants, and others</w:t>
      </w:r>
      <w:sdt>
        <w:sdtPr>
          <w:rPr>
            <w:rFonts w:asciiTheme="majorBidi" w:hAnsiTheme="majorBidi" w:cstheme="majorBidi"/>
            <w:color w:val="000000"/>
            <w:vertAlign w:val="superscript"/>
          </w:rPr>
          <w:tag w:val="MENDELEY_CITATION_v3_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"/>
          <w:id w:val="2134208708"/>
          <w:placeholder>
            <w:docPart w:val="DefaultPlaceholder_-1854013440"/>
          </w:placeholder>
        </w:sdtPr>
        <w:sdtContent>
          <w:r w:rsidR="009E41E8" w:rsidRPr="009E41E8">
            <w:rPr>
              <w:rFonts w:asciiTheme="majorBidi" w:hAnsiTheme="majorBidi" w:cstheme="majorBidi"/>
              <w:color w:val="000000"/>
              <w:vertAlign w:val="superscript"/>
            </w:rPr>
            <w:t>41</w:t>
          </w:r>
        </w:sdtContent>
      </w:sdt>
      <w:sdt>
        <w:sdtPr>
          <w:rPr>
            <w:rFonts w:asciiTheme="majorBidi" w:hAnsiTheme="majorBidi" w:cstheme="majorBidi"/>
            <w:color w:val="000000"/>
            <w:vertAlign w:val="superscript"/>
          </w:rPr>
          <w:tag w:val="MENDELEY_CITATION_v3_eyJjaXRhdGlvbklEIjoiTUVOREVMRVlfQ0lUQVRJT05fNzAxODYyMTAtZWQ4ZS00ZTA3LWE4YjMtNjI3MmMzZTIxYzc1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
          <w:id w:val="2567589"/>
          <w:placeholder>
            <w:docPart w:val="DefaultPlaceholder_-1854013440"/>
          </w:placeholder>
        </w:sdtPr>
        <w:sdtContent>
          <w:r w:rsidR="009E41E8" w:rsidRPr="009E41E8">
            <w:rPr>
              <w:rFonts w:asciiTheme="majorBidi" w:hAnsiTheme="majorBidi" w:cstheme="majorBidi"/>
              <w:color w:val="000000"/>
              <w:vertAlign w:val="superscript"/>
            </w:rPr>
            <w:t>40</w:t>
          </w:r>
        </w:sdtContent>
      </w:sdt>
      <w:r w:rsidRPr="011891CF">
        <w:rPr>
          <w:rFonts w:asciiTheme="majorBidi" w:hAnsiTheme="majorBidi" w:cstheme="majorBidi"/>
        </w:rPr>
        <w:t>. This approach can be described as a form of constructivism and relativistic epistemology, acknowledging that while reality is objective, our understanding of it is influenced by subjective interpretations and social contexts</w:t>
      </w:r>
      <w:sdt>
        <w:sdtPr>
          <w:rPr>
            <w:rFonts w:asciiTheme="majorBidi" w:hAnsiTheme="majorBidi" w:cstheme="majorBidi"/>
            <w:color w:val="000000"/>
            <w:vertAlign w:val="superscript"/>
          </w:rPr>
          <w:tag w:val="MENDELEY_CITATION_v3_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"/>
          <w:id w:val="-2082439702"/>
          <w:placeholder>
            <w:docPart w:val="DefaultPlaceholder_-1854013440"/>
          </w:placeholder>
        </w:sdtPr>
        <w:sdtContent>
          <w:r w:rsidR="009E41E8" w:rsidRPr="009E41E8">
            <w:rPr>
              <w:rFonts w:asciiTheme="majorBidi" w:hAnsiTheme="majorBidi" w:cstheme="majorBidi"/>
              <w:color w:val="000000"/>
              <w:vertAlign w:val="superscript"/>
            </w:rPr>
            <w:t>41</w:t>
          </w:r>
        </w:sdtContent>
      </w:sdt>
      <w:sdt>
        <w:sdtPr>
          <w:rPr>
            <w:rFonts w:asciiTheme="majorBidi" w:hAnsiTheme="majorBidi" w:cstheme="majorBidi"/>
            <w:color w:val="000000"/>
            <w:vertAlign w:val="superscript"/>
          </w:rPr>
          <w:tag w:val="MENDELEY_CITATION_v3_eyJjaXRhdGlvbklEIjoiTUVOREVMRVlfQ0lUQVRJT05fZDFkZWMzYzAtYTU1MC00NjYyLTk0OGEtYWNiNTFkMTc5OGE2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
          <w:id w:val="1208224852"/>
          <w:placeholder>
            <w:docPart w:val="DefaultPlaceholder_-1854013440"/>
          </w:placeholder>
        </w:sdtPr>
        <w:sdtContent>
          <w:r w:rsidR="009E41E8" w:rsidRPr="009E41E8">
            <w:rPr>
              <w:rFonts w:asciiTheme="majorBidi" w:hAnsiTheme="majorBidi" w:cstheme="majorBidi"/>
              <w:color w:val="000000"/>
              <w:vertAlign w:val="superscript"/>
            </w:rPr>
            <w:t>40</w:t>
          </w:r>
        </w:sdtContent>
      </w:sdt>
      <w:r w:rsidRPr="011891CF">
        <w:rPr>
          <w:rFonts w:asciiTheme="majorBidi" w:hAnsiTheme="majorBidi" w:cstheme="majorBidi"/>
        </w:rPr>
        <w:t xml:space="preserve">.  </w:t>
      </w:r>
    </w:p>
    <w:p w14:paraId="53706C5C" w14:textId="77777777" w:rsidR="00311D79" w:rsidRPr="00003D2B" w:rsidRDefault="00311D79" w:rsidP="011891CF">
      <w:pPr>
        <w:rPr>
          <w:rFonts w:asciiTheme="majorBidi" w:hAnsiTheme="majorBidi" w:cstheme="majorBidi"/>
        </w:rPr>
      </w:pPr>
    </w:p>
    <w:p w14:paraId="02DF3203" w14:textId="0063F414" w:rsidR="00311D79" w:rsidRDefault="00D2412F" w:rsidP="011891CF">
      <w:pPr>
        <w:rPr>
          <w:rFonts w:asciiTheme="majorBidi" w:hAnsiTheme="majorBidi" w:cstheme="majorBidi"/>
        </w:rPr>
      </w:pPr>
      <w:r w:rsidRPr="011891CF">
        <w:rPr>
          <w:rFonts w:asciiTheme="majorBidi" w:hAnsiTheme="majorBidi" w:cstheme="majorBidi"/>
        </w:rPr>
        <w:t>Critical realism offers a foundation for conceptualizing multiple possible future outcomes, a significant advantage for pilot and feasibility studies. While reality constitutes the only factual aspect of the real world, this world also contains non-actualized possibilities that can become real under different circumstances, leading to endless possibilities within an open system</w:t>
      </w:r>
      <w:sdt>
        <w:sdtPr>
          <w:rPr>
            <w:rFonts w:asciiTheme="majorBidi" w:hAnsiTheme="majorBidi" w:cstheme="majorBidi"/>
            <w:color w:val="000000"/>
            <w:vertAlign w:val="superscript"/>
          </w:rPr>
          <w:tag w:val="MENDELEY_CITATION_v3_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"/>
          <w:id w:val="128441198"/>
          <w:placeholder>
            <w:docPart w:val="DefaultPlaceholder_-1854013440"/>
          </w:placeholder>
        </w:sdtPr>
        <w:sdtContent>
          <w:r w:rsidR="009E41E8" w:rsidRPr="009E41E8">
            <w:rPr>
              <w:rFonts w:asciiTheme="majorBidi" w:hAnsiTheme="majorBidi" w:cstheme="majorBidi"/>
              <w:color w:val="000000"/>
              <w:vertAlign w:val="superscript"/>
            </w:rPr>
            <w:t>42</w:t>
          </w:r>
        </w:sdtContent>
      </w:sdt>
      <w:r w:rsidRPr="011891CF">
        <w:rPr>
          <w:rFonts w:asciiTheme="majorBidi" w:hAnsiTheme="majorBidi" w:cstheme="majorBidi"/>
        </w:rPr>
        <w:t xml:space="preserve">. </w:t>
      </w:r>
    </w:p>
    <w:p w14:paraId="3770F67A" w14:textId="77777777" w:rsidR="00311D79" w:rsidRDefault="00311D79" w:rsidP="011891CF">
      <w:pPr>
        <w:rPr>
          <w:rFonts w:asciiTheme="majorBidi" w:hAnsiTheme="majorBidi" w:cstheme="majorBidi"/>
        </w:rPr>
      </w:pPr>
    </w:p>
    <w:p w14:paraId="1C5286C6" w14:textId="77777777" w:rsidR="00320A17" w:rsidRDefault="00D2412F" w:rsidP="011891CF">
      <w:pPr>
        <w:rPr>
          <w:rFonts w:asciiTheme="majorBidi" w:hAnsiTheme="majorBidi" w:cstheme="majorBidi"/>
        </w:rPr>
      </w:pPr>
      <w:r w:rsidRPr="011891CF">
        <w:rPr>
          <w:rFonts w:asciiTheme="majorBidi" w:hAnsiTheme="majorBidi" w:cstheme="majorBidi"/>
        </w:rPr>
        <w:t xml:space="preserve">Feasibility studies typically focus on assessing the practicality of implementing a particular intervention and may include evaluating factors that can facilitate implementation while addressing or mitigating challenges. As a result, they involve examining multiple possibilities and their likely outcomes to determine whether an intervention will produce desirable results and how certain factors might impact the intervention's implementation, acceptability, and effectiveness. Within the context of this study, the goal was to assess students’ perceptions of the piloted micro-credential modules and examine their acceptability. By adopting a critical realist stance, </w:t>
      </w:r>
      <w:r w:rsidR="00320A17">
        <w:rPr>
          <w:rFonts w:asciiTheme="majorBidi" w:hAnsiTheme="majorBidi" w:cstheme="majorBidi"/>
        </w:rPr>
        <w:t>I</w:t>
      </w:r>
      <w:r w:rsidRPr="011891CF">
        <w:rPr>
          <w:rFonts w:asciiTheme="majorBidi" w:hAnsiTheme="majorBidi" w:cstheme="majorBidi"/>
        </w:rPr>
        <w:t xml:space="preserve"> recognized that the collected data reflect each participant’s reality, though they may not necessarily represent an accurate depiction of the factual aspects of the real world. This approach acknowledges that unknown factors and individual perceptions could have influenced how reality was perceived.</w:t>
      </w:r>
    </w:p>
    <w:p w14:paraId="7513F2B6" w14:textId="77777777" w:rsidR="004E3106" w:rsidRDefault="004E3106" w:rsidP="011891CF">
      <w:pPr>
        <w:rPr>
          <w:rFonts w:asciiTheme="majorBidi" w:hAnsiTheme="majorBidi" w:cstheme="majorBidi"/>
        </w:rPr>
      </w:pPr>
    </w:p>
    <w:p w14:paraId="22BDD7BF" w14:textId="77777777" w:rsidR="004E3106" w:rsidRPr="004E3106" w:rsidRDefault="004E3106" w:rsidP="004E3106">
      <w:pPr>
        <w:rPr>
          <w:rFonts w:asciiTheme="majorBidi" w:hAnsiTheme="majorBidi" w:cstheme="majorBidi"/>
          <w:b/>
          <w:bCs/>
        </w:rPr>
      </w:pPr>
      <w:r w:rsidRPr="004E3106">
        <w:rPr>
          <w:rFonts w:asciiTheme="majorBidi" w:hAnsiTheme="majorBidi" w:cstheme="majorBidi"/>
          <w:b/>
          <w:bCs/>
        </w:rPr>
        <w:t>Positionality statement</w:t>
      </w:r>
    </w:p>
    <w:p w14:paraId="6BC38D5E" w14:textId="77777777" w:rsidR="00320A17" w:rsidRDefault="00320A17" w:rsidP="011891CF">
      <w:pPr>
        <w:rPr>
          <w:rFonts w:asciiTheme="majorBidi" w:hAnsiTheme="majorBidi" w:cstheme="majorBidi"/>
        </w:rPr>
      </w:pPr>
    </w:p>
    <w:p w14:paraId="0E038C13" w14:textId="34295241" w:rsidR="004E3106" w:rsidRDefault="004E3106" w:rsidP="004E3106">
      <w:pPr>
        <w:rPr>
          <w:rFonts w:asciiTheme="majorBidi" w:hAnsiTheme="majorBidi" w:cstheme="majorBidi"/>
        </w:rPr>
      </w:pPr>
      <w:proofErr w:type="gramStart"/>
      <w:r w:rsidRPr="011891CF">
        <w:rPr>
          <w:rFonts w:asciiTheme="majorBidi" w:hAnsiTheme="majorBidi" w:cstheme="majorBidi"/>
        </w:rPr>
        <w:t>In light of</w:t>
      </w:r>
      <w:proofErr w:type="gramEnd"/>
      <w:r w:rsidRPr="011891CF">
        <w:rPr>
          <w:rFonts w:asciiTheme="majorBidi" w:hAnsiTheme="majorBidi" w:cstheme="majorBidi"/>
        </w:rPr>
        <w:t xml:space="preserve"> </w:t>
      </w:r>
      <w:r>
        <w:rPr>
          <w:rFonts w:asciiTheme="majorBidi" w:hAnsiTheme="majorBidi" w:cstheme="majorBidi"/>
        </w:rPr>
        <w:t>my critical realist stance</w:t>
      </w:r>
      <w:r w:rsidRPr="011891CF">
        <w:rPr>
          <w:rFonts w:asciiTheme="majorBidi" w:hAnsiTheme="majorBidi" w:cstheme="majorBidi"/>
        </w:rPr>
        <w:t xml:space="preserve">, data analysis was conducted with the understanding that the collected information is not an objective, absolute representation of reality but is instead a </w:t>
      </w:r>
      <w:r w:rsidRPr="011891CF">
        <w:rPr>
          <w:rFonts w:asciiTheme="majorBidi" w:hAnsiTheme="majorBidi" w:cstheme="majorBidi"/>
        </w:rPr>
        <w:lastRenderedPageBreak/>
        <w:t>product of the perceptions and experiences of both participants and researchers</w:t>
      </w:r>
      <w:sdt>
        <w:sdtPr>
          <w:rPr>
            <w:rFonts w:asciiTheme="majorBidi" w:hAnsiTheme="majorBidi" w:cstheme="majorBidi"/>
            <w:color w:val="000000"/>
            <w:vertAlign w:val="superscript"/>
          </w:rPr>
          <w:tag w:val="MENDELEY_CITATION_v3_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"/>
          <w:id w:val="-1794894127"/>
          <w:placeholder>
            <w:docPart w:val="F6269C07F0944D6785EA4CA592AB8FCF"/>
          </w:placeholder>
        </w:sdtPr>
        <w:sdtContent>
          <w:r w:rsidR="009E41E8" w:rsidRPr="009E41E8">
            <w:rPr>
              <w:rFonts w:asciiTheme="majorBidi" w:hAnsiTheme="majorBidi" w:cstheme="majorBidi"/>
              <w:color w:val="000000"/>
              <w:vertAlign w:val="superscript"/>
            </w:rPr>
            <w:t>43</w:t>
          </w:r>
        </w:sdtContent>
      </w:sdt>
      <w:r w:rsidRPr="011891CF">
        <w:rPr>
          <w:rFonts w:asciiTheme="majorBidi" w:hAnsiTheme="majorBidi" w:cstheme="majorBidi"/>
        </w:rPr>
        <w:t>. This approach allowed for a nuanced interpretation of the data, acknowledging the subjective elements that shape how reality is understood and reported.</w:t>
      </w:r>
    </w:p>
    <w:p w14:paraId="319E2CBE" w14:textId="77777777" w:rsidR="004E3106" w:rsidRDefault="004E3106" w:rsidP="004E3106">
      <w:pPr>
        <w:rPr>
          <w:rFonts w:asciiTheme="majorBidi" w:hAnsiTheme="majorBidi" w:cstheme="majorBidi"/>
        </w:rPr>
      </w:pPr>
    </w:p>
    <w:p w14:paraId="6494C0B0" w14:textId="77777777" w:rsidR="004E3106" w:rsidRPr="004E3106" w:rsidRDefault="004E3106" w:rsidP="004E3106">
      <w:pPr>
        <w:rPr>
          <w:rFonts w:asciiTheme="majorBidi" w:hAnsiTheme="majorBidi" w:cstheme="majorBidi"/>
        </w:rPr>
      </w:pPr>
      <w:r w:rsidRPr="004E3106">
        <w:rPr>
          <w:rFonts w:asciiTheme="majorBidi" w:hAnsiTheme="majorBidi" w:cstheme="majorBidi"/>
        </w:rPr>
        <w:t xml:space="preserve">As a critical realist, I employed reflexive thematic analysis to critically examine and account for my own biases and subjective interpretations of the acquired results. This approach enabled me to recognize and reflect on instances where my position and experiences as a graduate student influenced the construction of codes and themes. It also facilitated an awareness of how students’ perceptions were shaped by their individual circumstances and experiences, which were sometimes independent of their interaction with the micro-credential content. </w:t>
      </w:r>
    </w:p>
    <w:p w14:paraId="39B10637" w14:textId="77777777" w:rsidR="004E3106" w:rsidRPr="004E3106" w:rsidRDefault="004E3106" w:rsidP="004E3106">
      <w:pPr>
        <w:rPr>
          <w:rFonts w:asciiTheme="majorBidi" w:hAnsiTheme="majorBidi" w:cstheme="majorBidi"/>
        </w:rPr>
      </w:pPr>
    </w:p>
    <w:p w14:paraId="60BA72F3" w14:textId="5748437F" w:rsidR="00D2412F" w:rsidRDefault="004E3106" w:rsidP="004E3106">
      <w:pPr>
        <w:rPr>
          <w:rFonts w:asciiTheme="majorBidi" w:hAnsiTheme="majorBidi" w:cstheme="majorBidi"/>
        </w:rPr>
      </w:pPr>
      <w:r w:rsidRPr="004E3106">
        <w:rPr>
          <w:rFonts w:asciiTheme="majorBidi" w:hAnsiTheme="majorBidi" w:cstheme="majorBidi"/>
        </w:rPr>
        <w:t>While acknowledging the inherent fallibility of any human endeavor, I made every effort to adopt a neutral stance. Nonetheless, it is important to recognize that both my biases and those of the students inevitably influenced the process of generating codes and themes and the subsequent interpretation of the results.</w:t>
      </w:r>
    </w:p>
    <w:p w14:paraId="10469626" w14:textId="77777777" w:rsidR="004E3106" w:rsidRPr="00003D2B" w:rsidRDefault="004E3106" w:rsidP="004E3106"/>
    <w:p w14:paraId="27E0C401" w14:textId="0F549DA6" w:rsidR="0060582B" w:rsidRPr="00910855" w:rsidRDefault="121D5DC9" w:rsidP="011891CF">
      <w:pPr>
        <w:rPr>
          <w:rFonts w:asciiTheme="majorBidi" w:hAnsiTheme="majorBidi" w:cstheme="majorBidi"/>
          <w:b/>
          <w:bCs/>
          <w:i/>
          <w:iCs/>
        </w:rPr>
      </w:pPr>
      <w:bookmarkStart w:id="3" w:name="_Hlk184335085"/>
      <w:r w:rsidRPr="00910855">
        <w:rPr>
          <w:rFonts w:asciiTheme="majorBidi" w:hAnsiTheme="majorBidi" w:cstheme="majorBidi"/>
          <w:b/>
          <w:bCs/>
          <w:i/>
          <w:iCs/>
        </w:rPr>
        <w:t>Conceptual framework</w:t>
      </w:r>
    </w:p>
    <w:bookmarkEnd w:id="3"/>
    <w:p w14:paraId="5C49675B" w14:textId="77777777" w:rsidR="00320A17" w:rsidRPr="00320A17" w:rsidRDefault="00320A17" w:rsidP="011891CF">
      <w:pPr>
        <w:rPr>
          <w:rFonts w:asciiTheme="majorBidi" w:hAnsiTheme="majorBidi" w:cstheme="majorBidi"/>
          <w:b/>
          <w:bCs/>
        </w:rPr>
      </w:pPr>
    </w:p>
    <w:p w14:paraId="768B1251" w14:textId="53936D1A" w:rsidR="00AB3487" w:rsidRDefault="00AB3487" w:rsidP="011891CF">
      <w:pPr>
        <w:rPr>
          <w:rFonts w:asciiTheme="majorBidi" w:hAnsiTheme="majorBidi" w:cstheme="majorBidi"/>
          <w:b/>
          <w:bCs/>
          <w:u w:val="single"/>
        </w:rPr>
      </w:pPr>
      <w:r>
        <w:rPr>
          <w:noProof/>
        </w:rPr>
        <w:drawing>
          <wp:inline distT="0" distB="0" distL="0" distR="0" wp14:anchorId="33B3E2CA" wp14:editId="3912A368">
            <wp:extent cx="5753903" cy="4315427"/>
            <wp:effectExtent l="0" t="0" r="0" b="9525"/>
            <wp:docPr id="1451797801" name="Picture 1" descr="A diagram of steps and ste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53903" cy="4315427"/>
                    </a:xfrm>
                    <a:prstGeom prst="rect">
                      <a:avLst/>
                    </a:prstGeom>
                  </pic:spPr>
                </pic:pic>
              </a:graphicData>
            </a:graphic>
          </wp:inline>
        </w:drawing>
      </w:r>
    </w:p>
    <w:p w14:paraId="27A4D8E5" w14:textId="1F7118AA" w:rsidR="00AB3487" w:rsidRDefault="00AB3487" w:rsidP="011891CF">
      <w:pPr>
        <w:rPr>
          <w:rFonts w:asciiTheme="majorBidi" w:hAnsiTheme="majorBidi" w:cstheme="majorBidi"/>
        </w:rPr>
      </w:pPr>
      <w:r w:rsidRPr="011891CF">
        <w:rPr>
          <w:rFonts w:asciiTheme="majorBidi" w:hAnsiTheme="majorBidi" w:cstheme="majorBidi"/>
        </w:rPr>
        <w:t xml:space="preserve">Figure (1): assessing students’ perceptions of micro-credential modules as a learning </w:t>
      </w:r>
      <w:r w:rsidR="00C6124F" w:rsidRPr="011891CF">
        <w:rPr>
          <w:rFonts w:asciiTheme="majorBidi" w:hAnsiTheme="majorBidi" w:cstheme="majorBidi"/>
        </w:rPr>
        <w:t>aid for enhancing soft skills</w:t>
      </w:r>
      <w:r w:rsidRPr="011891CF">
        <w:rPr>
          <w:rFonts w:asciiTheme="majorBidi" w:hAnsiTheme="majorBidi" w:cstheme="majorBidi"/>
        </w:rPr>
        <w:t xml:space="preserve"> conceptual framework that was utilized in the </w:t>
      </w:r>
      <w:r w:rsidR="00C6124F" w:rsidRPr="011891CF">
        <w:rPr>
          <w:rFonts w:asciiTheme="majorBidi" w:hAnsiTheme="majorBidi" w:cstheme="majorBidi"/>
        </w:rPr>
        <w:t xml:space="preserve">design, conduction and implementation of this research project. </w:t>
      </w:r>
    </w:p>
    <w:p w14:paraId="38B126E9" w14:textId="77777777" w:rsidR="002D717A" w:rsidRDefault="002D717A" w:rsidP="011891CF">
      <w:pPr>
        <w:rPr>
          <w:rFonts w:asciiTheme="majorBidi" w:hAnsiTheme="majorBidi" w:cstheme="majorBidi"/>
        </w:rPr>
      </w:pPr>
    </w:p>
    <w:p w14:paraId="56ECC69A" w14:textId="69ADD244" w:rsidR="00C6124F" w:rsidRDefault="00C6124F" w:rsidP="011891CF">
      <w:pPr>
        <w:rPr>
          <w:rFonts w:asciiTheme="majorBidi" w:hAnsiTheme="majorBidi" w:cstheme="majorBidi"/>
          <w:i/>
          <w:iCs/>
        </w:rPr>
      </w:pPr>
      <w:r w:rsidRPr="011891CF">
        <w:rPr>
          <w:rFonts w:asciiTheme="majorBidi" w:hAnsiTheme="majorBidi" w:cstheme="majorBidi"/>
          <w:i/>
          <w:iCs/>
        </w:rPr>
        <w:lastRenderedPageBreak/>
        <w:t>The components of the conceptual framework</w:t>
      </w:r>
    </w:p>
    <w:p w14:paraId="1C02EF20" w14:textId="35A82F02" w:rsidR="003D3F39" w:rsidRDefault="003D3F39" w:rsidP="00A10ACE">
      <w:pPr>
        <w:pStyle w:val="NormalWeb"/>
      </w:pPr>
      <w:r>
        <w:t xml:space="preserve">The conceptual framework developed for this project consisted of four key stages, implemented sequentially to effectively capture students' perceptions of the piloted micro-credential modules. The first stage, </w:t>
      </w:r>
      <w:r w:rsidRPr="00D15D7D">
        <w:rPr>
          <w:rStyle w:val="Emphasis"/>
          <w:rFonts w:eastAsiaTheme="majorEastAsia"/>
          <w:b/>
          <w:bCs/>
          <w:i w:val="0"/>
          <w:iCs w:val="0"/>
        </w:rPr>
        <w:t>design</w:t>
      </w:r>
      <w:r>
        <w:t xml:space="preserve">, involved the collaborative development of micro-credential content by the author and the research team, employing a student-led approach (detailed in Chapter 4). The second stage, </w:t>
      </w:r>
      <w:r w:rsidRPr="00D15D7D">
        <w:rPr>
          <w:rStyle w:val="Emphasis"/>
          <w:rFonts w:eastAsiaTheme="majorEastAsia"/>
          <w:b/>
          <w:bCs/>
          <w:i w:val="0"/>
          <w:iCs w:val="0"/>
        </w:rPr>
        <w:t>piloting</w:t>
      </w:r>
      <w:r>
        <w:t>, was particularly sensitive and time-intensive, requiring the team to enroll students in the modules, upload content to the Avenue to Learn platform, address technical troubleshooting issues, and monitor student progress.</w:t>
      </w:r>
      <w:r w:rsidR="00A10ACE">
        <w:t xml:space="preserve"> </w:t>
      </w:r>
      <w:r>
        <w:t xml:space="preserve">The third stage, </w:t>
      </w:r>
      <w:r w:rsidRPr="00D15D7D">
        <w:rPr>
          <w:rStyle w:val="Emphasis"/>
          <w:rFonts w:eastAsiaTheme="majorEastAsia"/>
          <w:b/>
          <w:bCs/>
          <w:i w:val="0"/>
          <w:iCs w:val="0"/>
        </w:rPr>
        <w:t>evaluation</w:t>
      </w:r>
      <w:r>
        <w:t xml:space="preserve">, involved gathering student perceptions through pre- and post-module feedback surveys and conducting individual interviews with interested participants. Finally, the fourth stage, </w:t>
      </w:r>
      <w:r w:rsidRPr="00D15D7D">
        <w:rPr>
          <w:rStyle w:val="Emphasis"/>
          <w:rFonts w:eastAsiaTheme="majorEastAsia"/>
          <w:b/>
          <w:bCs/>
          <w:i w:val="0"/>
          <w:iCs w:val="0"/>
        </w:rPr>
        <w:t>recommendation</w:t>
      </w:r>
      <w:r w:rsidRPr="011891CF">
        <w:rPr>
          <w:rStyle w:val="Emphasis"/>
          <w:rFonts w:eastAsiaTheme="majorEastAsia"/>
          <w:b/>
          <w:bCs/>
          <w:i w:val="0"/>
          <w:iCs w:val="0"/>
        </w:rPr>
        <w:t>s</w:t>
      </w:r>
      <w:r>
        <w:t>, focused on analyzing research findings and reflecting on them to guide the design and implementation of future micro-credential modules. This stage was heavily informed by participant input and the author's hands-on experience with the development and piloting process.</w:t>
      </w:r>
    </w:p>
    <w:p w14:paraId="084ACF60" w14:textId="428A96AB" w:rsidR="003D3F39" w:rsidRPr="00003D2B" w:rsidRDefault="003D3F39" w:rsidP="00D15D7D">
      <w:r>
        <w:br w:type="page"/>
      </w:r>
    </w:p>
    <w:p w14:paraId="30240697" w14:textId="4B293640" w:rsidR="00FB38AB" w:rsidRPr="00303811" w:rsidRDefault="00FB38AB" w:rsidP="009008B5">
      <w:pPr>
        <w:jc w:val="center"/>
        <w:rPr>
          <w:rFonts w:asciiTheme="majorBidi" w:hAnsiTheme="majorBidi" w:cstheme="majorBidi"/>
          <w:b/>
          <w:bCs/>
        </w:rPr>
      </w:pPr>
      <w:r w:rsidRPr="00303811">
        <w:rPr>
          <w:rFonts w:asciiTheme="majorBidi" w:hAnsiTheme="majorBidi" w:cstheme="majorBidi"/>
          <w:b/>
          <w:bCs/>
        </w:rPr>
        <w:lastRenderedPageBreak/>
        <w:t xml:space="preserve">Chapter 3: </w:t>
      </w:r>
      <w:r w:rsidR="003D3F39" w:rsidRPr="00303811">
        <w:rPr>
          <w:rFonts w:asciiTheme="majorBidi" w:hAnsiTheme="majorBidi" w:cstheme="majorBidi"/>
          <w:b/>
          <w:bCs/>
        </w:rPr>
        <w:t>Incisive decision-making m</w:t>
      </w:r>
      <w:r w:rsidRPr="00303811">
        <w:rPr>
          <w:rFonts w:asciiTheme="majorBidi" w:hAnsiTheme="majorBidi" w:cstheme="majorBidi"/>
          <w:b/>
          <w:bCs/>
        </w:rPr>
        <w:t>icro-credential module development</w:t>
      </w:r>
    </w:p>
    <w:p w14:paraId="1FAA8C98" w14:textId="77777777" w:rsidR="00331B0B" w:rsidRDefault="00331B0B" w:rsidP="00331B0B">
      <w:pPr>
        <w:jc w:val="center"/>
        <w:rPr>
          <w:rFonts w:asciiTheme="majorBidi" w:hAnsiTheme="majorBidi" w:cstheme="majorBidi"/>
        </w:rPr>
      </w:pPr>
    </w:p>
    <w:p w14:paraId="2EA736AA" w14:textId="6CE074AA" w:rsidR="003D3F39" w:rsidRDefault="00331B0B" w:rsidP="00331B0B">
      <w:pPr>
        <w:rPr>
          <w:rFonts w:asciiTheme="majorBidi" w:hAnsiTheme="majorBidi" w:cstheme="majorBidi"/>
          <w:b/>
          <w:bCs/>
        </w:rPr>
      </w:pPr>
      <w:r w:rsidRPr="00B82369">
        <w:rPr>
          <w:rFonts w:asciiTheme="majorBidi" w:hAnsiTheme="majorBidi" w:cstheme="majorBidi"/>
          <w:b/>
          <w:bCs/>
        </w:rPr>
        <w:t>Development and design overview</w:t>
      </w:r>
    </w:p>
    <w:p w14:paraId="375D6A64" w14:textId="77777777" w:rsidR="009C024A" w:rsidRDefault="009C024A" w:rsidP="00331B0B">
      <w:pPr>
        <w:rPr>
          <w:rFonts w:asciiTheme="majorBidi" w:hAnsiTheme="majorBidi" w:cstheme="majorBidi"/>
          <w:b/>
          <w:bCs/>
        </w:rPr>
      </w:pPr>
    </w:p>
    <w:p w14:paraId="1DFDFF6C" w14:textId="77777777" w:rsidR="00FB2DE8" w:rsidRDefault="00EA3BF3" w:rsidP="00FB2DE8">
      <w:pPr>
        <w:rPr>
          <w:rFonts w:asciiTheme="majorBidi" w:hAnsiTheme="majorBidi" w:cstheme="majorBidi"/>
        </w:rPr>
      </w:pPr>
      <w:r w:rsidRPr="00EA3BF3">
        <w:rPr>
          <w:rFonts w:asciiTheme="majorBidi" w:hAnsiTheme="majorBidi" w:cstheme="majorBidi"/>
        </w:rPr>
        <w:t xml:space="preserve">The development of the micro-credential module on incisive decision-making began in the winter of 2024 and took six months to complete. </w:t>
      </w:r>
      <w:r>
        <w:rPr>
          <w:rFonts w:asciiTheme="majorBidi" w:hAnsiTheme="majorBidi" w:cstheme="majorBidi"/>
        </w:rPr>
        <w:t xml:space="preserve">A conceptual framework (Figure 3) was developed to guide the development and design process. </w:t>
      </w:r>
      <w:r w:rsidRPr="00EA3BF3">
        <w:rPr>
          <w:rFonts w:asciiTheme="majorBidi" w:hAnsiTheme="majorBidi" w:cstheme="majorBidi"/>
        </w:rPr>
        <w:t xml:space="preserve">The Global Health Education Competencies Toolkit was consulted to identify specific competency areas relevant to fostering and enhancing incisive decision-making skills. The module content was developed to address each identified competency area, incorporating checkpoint quizzes and reflection questions designed to benchmark student progress and encourage self-assessment. The piloting phase utilized the Avenue to Learn (A2L) platform, chosen for its familiarity among students, as it is used for </w:t>
      </w:r>
      <w:r>
        <w:rPr>
          <w:rFonts w:asciiTheme="majorBidi" w:hAnsiTheme="majorBidi" w:cstheme="majorBidi"/>
        </w:rPr>
        <w:t xml:space="preserve">other </w:t>
      </w:r>
      <w:r w:rsidRPr="00EA3BF3">
        <w:rPr>
          <w:rFonts w:asciiTheme="majorBidi" w:hAnsiTheme="majorBidi" w:cstheme="majorBidi"/>
        </w:rPr>
        <w:t>graduate courses at McMaster University.</w:t>
      </w:r>
      <w:r w:rsidR="00FB2DE8">
        <w:rPr>
          <w:rFonts w:asciiTheme="majorBidi" w:hAnsiTheme="majorBidi" w:cstheme="majorBidi"/>
        </w:rPr>
        <w:t xml:space="preserve"> </w:t>
      </w:r>
    </w:p>
    <w:p w14:paraId="07FD1B0A" w14:textId="77777777" w:rsidR="009008B5" w:rsidRPr="00FB2DE8" w:rsidRDefault="009008B5" w:rsidP="00FB2DE8">
      <w:pPr>
        <w:rPr>
          <w:rFonts w:asciiTheme="majorBidi" w:hAnsiTheme="majorBidi" w:cstheme="majorBidi"/>
        </w:rPr>
      </w:pPr>
    </w:p>
    <w:p w14:paraId="1987832C" w14:textId="0AD6FB3A" w:rsidR="00EA3BF3" w:rsidRDefault="00FB2DE8" w:rsidP="00FB2DE8">
      <w:pPr>
        <w:rPr>
          <w:rFonts w:asciiTheme="majorBidi" w:hAnsiTheme="majorBidi" w:cstheme="majorBidi"/>
        </w:rPr>
      </w:pPr>
      <w:r w:rsidRPr="00FB2DE8">
        <w:rPr>
          <w:rFonts w:asciiTheme="majorBidi" w:hAnsiTheme="majorBidi" w:cstheme="majorBidi"/>
        </w:rPr>
        <w:t xml:space="preserve">After students were enrolled in the micro-credential module, the author remained actively involved by providing technical support to ensure students could navigate the material without difficulties. Additionally, the author monitored students' progression through the module, ensuring that they engaged with and completed the assigned content. The micro-credential module concluded in September, by which time students had completed all components of the module. At the conclusion of the module, the author </w:t>
      </w:r>
      <w:r>
        <w:rPr>
          <w:rFonts w:asciiTheme="majorBidi" w:hAnsiTheme="majorBidi" w:cstheme="majorBidi"/>
        </w:rPr>
        <w:t>used the course admin tools (available through A2L) to generate</w:t>
      </w:r>
      <w:r w:rsidRPr="00FB2DE8">
        <w:rPr>
          <w:rFonts w:asciiTheme="majorBidi" w:hAnsiTheme="majorBidi" w:cstheme="majorBidi"/>
        </w:rPr>
        <w:t xml:space="preserve"> a final progress report to document student engagement and completion rates.</w:t>
      </w:r>
    </w:p>
    <w:p w14:paraId="659B7527" w14:textId="77777777" w:rsidR="009008B5" w:rsidRDefault="009008B5" w:rsidP="00FB2DE8">
      <w:pPr>
        <w:rPr>
          <w:rFonts w:asciiTheme="majorBidi" w:hAnsiTheme="majorBidi" w:cstheme="majorBidi"/>
        </w:rPr>
      </w:pPr>
    </w:p>
    <w:p w14:paraId="30B39619" w14:textId="16505243" w:rsidR="00EA3BF3" w:rsidRDefault="00FB2DE8" w:rsidP="00331B0B">
      <w:pPr>
        <w:rPr>
          <w:rFonts w:asciiTheme="majorBidi" w:hAnsiTheme="majorBidi" w:cstheme="majorBidi"/>
        </w:rPr>
      </w:pPr>
      <w:r>
        <w:rPr>
          <w:rFonts w:asciiTheme="majorBidi" w:hAnsiTheme="majorBidi" w:cstheme="majorBidi"/>
          <w:noProof/>
        </w:rPr>
        <w:drawing>
          <wp:inline distT="0" distB="0" distL="0" distR="0" wp14:anchorId="2270A2A4" wp14:editId="0C4B2DDC">
            <wp:extent cx="5943600" cy="3511550"/>
            <wp:effectExtent l="0" t="0" r="0" b="0"/>
            <wp:docPr id="265359484" name="Picture 2"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59484" name="Picture 2" descr="A diagram of a proces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511550"/>
                    </a:xfrm>
                    <a:prstGeom prst="rect">
                      <a:avLst/>
                    </a:prstGeom>
                  </pic:spPr>
                </pic:pic>
              </a:graphicData>
            </a:graphic>
          </wp:inline>
        </w:drawing>
      </w:r>
    </w:p>
    <w:p w14:paraId="2CF73DA2" w14:textId="7F523F85" w:rsidR="00FB2DE8" w:rsidRDefault="00FB2DE8" w:rsidP="00FB2DE8">
      <w:pPr>
        <w:rPr>
          <w:rFonts w:asciiTheme="majorBidi" w:hAnsiTheme="majorBidi" w:cstheme="majorBidi"/>
        </w:rPr>
      </w:pPr>
      <w:r>
        <w:rPr>
          <w:rFonts w:asciiTheme="majorBidi" w:hAnsiTheme="majorBidi" w:cstheme="majorBidi"/>
        </w:rPr>
        <w:t xml:space="preserve">Figure (2): Incisive decision-making micro-credential module development, design and piloting process. </w:t>
      </w:r>
    </w:p>
    <w:p w14:paraId="6C834740" w14:textId="4845B6A2" w:rsidR="00D508E9" w:rsidRDefault="00D508E9" w:rsidP="00FB2DE8">
      <w:pPr>
        <w:rPr>
          <w:rFonts w:asciiTheme="majorBidi" w:hAnsiTheme="majorBidi" w:cstheme="majorBidi"/>
        </w:rPr>
      </w:pPr>
    </w:p>
    <w:p w14:paraId="046A3129" w14:textId="2CB1F6D9" w:rsidR="003E0D34" w:rsidRDefault="003E0D34" w:rsidP="003E0D34">
      <w:pPr>
        <w:rPr>
          <w:rFonts w:asciiTheme="majorBidi" w:hAnsiTheme="majorBidi" w:cstheme="majorBidi"/>
        </w:rPr>
      </w:pPr>
      <w:r w:rsidRPr="003E0D34">
        <w:rPr>
          <w:rFonts w:asciiTheme="majorBidi" w:hAnsiTheme="majorBidi" w:cstheme="majorBidi"/>
        </w:rPr>
        <w:lastRenderedPageBreak/>
        <w:t>The following section offers a</w:t>
      </w:r>
      <w:r>
        <w:rPr>
          <w:rFonts w:asciiTheme="majorBidi" w:hAnsiTheme="majorBidi" w:cstheme="majorBidi"/>
        </w:rPr>
        <w:t xml:space="preserve">n </w:t>
      </w:r>
      <w:r w:rsidRPr="003E0D34">
        <w:rPr>
          <w:rFonts w:asciiTheme="majorBidi" w:hAnsiTheme="majorBidi" w:cstheme="majorBidi"/>
        </w:rPr>
        <w:t xml:space="preserve">overview of the </w:t>
      </w:r>
      <w:r>
        <w:rPr>
          <w:rFonts w:asciiTheme="majorBidi" w:hAnsiTheme="majorBidi" w:cstheme="majorBidi"/>
        </w:rPr>
        <w:t xml:space="preserve">theoretical and practical </w:t>
      </w:r>
      <w:r w:rsidRPr="003E0D34">
        <w:rPr>
          <w:rFonts w:asciiTheme="majorBidi" w:hAnsiTheme="majorBidi" w:cstheme="majorBidi"/>
        </w:rPr>
        <w:t>elements and processes</w:t>
      </w:r>
      <w:r>
        <w:rPr>
          <w:rFonts w:asciiTheme="majorBidi" w:hAnsiTheme="majorBidi" w:cstheme="majorBidi"/>
        </w:rPr>
        <w:t xml:space="preserve"> that guided the </w:t>
      </w:r>
      <w:r w:rsidRPr="003E0D34">
        <w:rPr>
          <w:rFonts w:asciiTheme="majorBidi" w:hAnsiTheme="majorBidi" w:cstheme="majorBidi"/>
        </w:rPr>
        <w:t xml:space="preserve">development </w:t>
      </w:r>
      <w:r>
        <w:rPr>
          <w:rFonts w:asciiTheme="majorBidi" w:hAnsiTheme="majorBidi" w:cstheme="majorBidi"/>
        </w:rPr>
        <w:t xml:space="preserve">and implementation </w:t>
      </w:r>
      <w:r w:rsidRPr="003E0D34">
        <w:rPr>
          <w:rFonts w:asciiTheme="majorBidi" w:hAnsiTheme="majorBidi" w:cstheme="majorBidi"/>
        </w:rPr>
        <w:t xml:space="preserve">of this project. It begins by outlining the grounding framework that shaped the overall approach, followed by the identification and refinement of the learning objectives and goals that guided the module's content. Subsequently, it delves into the conceptual framework that informed the module’s </w:t>
      </w:r>
      <w:r>
        <w:rPr>
          <w:rFonts w:asciiTheme="majorBidi" w:hAnsiTheme="majorBidi" w:cstheme="majorBidi"/>
        </w:rPr>
        <w:t>development</w:t>
      </w:r>
      <w:r w:rsidRPr="003E0D34">
        <w:rPr>
          <w:rFonts w:asciiTheme="majorBidi" w:hAnsiTheme="majorBidi" w:cstheme="majorBidi"/>
        </w:rPr>
        <w:t xml:space="preserve"> and the </w:t>
      </w:r>
      <w:r>
        <w:rPr>
          <w:rFonts w:asciiTheme="majorBidi" w:hAnsiTheme="majorBidi" w:cstheme="majorBidi"/>
        </w:rPr>
        <w:t>adopted</w:t>
      </w:r>
      <w:r w:rsidRPr="003E0D34">
        <w:rPr>
          <w:rFonts w:asciiTheme="majorBidi" w:hAnsiTheme="majorBidi" w:cstheme="majorBidi"/>
        </w:rPr>
        <w:t xml:space="preserve"> learning theory. Finally, it provides a detailed description of the implementation process, including the design, piloting, and delivery of the </w:t>
      </w:r>
      <w:r>
        <w:rPr>
          <w:rFonts w:asciiTheme="majorBidi" w:hAnsiTheme="majorBidi" w:cstheme="majorBidi"/>
        </w:rPr>
        <w:t xml:space="preserve">incisive decision-making </w:t>
      </w:r>
      <w:r w:rsidRPr="003E0D34">
        <w:rPr>
          <w:rFonts w:asciiTheme="majorBidi" w:hAnsiTheme="majorBidi" w:cstheme="majorBidi"/>
        </w:rPr>
        <w:t>micro-credential module.</w:t>
      </w:r>
    </w:p>
    <w:p w14:paraId="001D5072" w14:textId="77777777" w:rsidR="004B3E9F" w:rsidRDefault="004B3E9F" w:rsidP="003E0D34">
      <w:pPr>
        <w:rPr>
          <w:rFonts w:asciiTheme="majorBidi" w:hAnsiTheme="majorBidi" w:cstheme="majorBidi"/>
        </w:rPr>
      </w:pPr>
    </w:p>
    <w:p w14:paraId="72853B6E" w14:textId="7FCB1B41" w:rsidR="003D3F39" w:rsidRDefault="003D3F39" w:rsidP="00331B0B">
      <w:pPr>
        <w:rPr>
          <w:rFonts w:asciiTheme="majorBidi" w:hAnsiTheme="majorBidi" w:cstheme="majorBidi"/>
          <w:b/>
          <w:bCs/>
        </w:rPr>
      </w:pPr>
      <w:r w:rsidRPr="00D15D7D">
        <w:rPr>
          <w:rFonts w:asciiTheme="majorBidi" w:hAnsiTheme="majorBidi" w:cstheme="majorBidi"/>
          <w:b/>
          <w:bCs/>
        </w:rPr>
        <w:t>Identification of grounding framework</w:t>
      </w:r>
    </w:p>
    <w:p w14:paraId="1CCB65B9" w14:textId="77777777" w:rsidR="004B3E9F" w:rsidRPr="00331B0B" w:rsidRDefault="004B3E9F" w:rsidP="00331B0B">
      <w:pPr>
        <w:rPr>
          <w:rFonts w:asciiTheme="majorBidi" w:hAnsiTheme="majorBidi" w:cstheme="majorBidi"/>
        </w:rPr>
      </w:pPr>
    </w:p>
    <w:p w14:paraId="078E2F2E" w14:textId="5C7C8FBA" w:rsidR="003E0D34" w:rsidRDefault="003D3F39" w:rsidP="003E0D34">
      <w:pPr>
        <w:rPr>
          <w:rFonts w:asciiTheme="majorBidi" w:hAnsiTheme="majorBidi" w:cstheme="majorBidi"/>
        </w:rPr>
      </w:pPr>
      <w:r w:rsidRPr="70CB9B3B">
        <w:rPr>
          <w:rFonts w:asciiTheme="majorBidi" w:hAnsiTheme="majorBidi" w:cstheme="majorBidi"/>
        </w:rPr>
        <w:t>The Global Health education competencies toolkit</w:t>
      </w:r>
      <w:sdt>
        <w:sdtPr>
          <w:rPr>
            <w:rFonts w:asciiTheme="majorBidi" w:hAnsiTheme="majorBidi" w:cstheme="majorBidi"/>
            <w:color w:val="000000"/>
            <w:vertAlign w:val="superscript"/>
          </w:rPr>
          <w:tag w:val="MENDELEY_CITATION_v3_eyJjaXRhdGlvbklEIjoiTUVOREVMRVlfQ0lUQVRJT05fNThhYThiZDctNWVmYS00YzEyLTkyY2QtNTZkOTJjNDgyNDNk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
          <w:id w:val="34470426"/>
          <w:placeholder>
            <w:docPart w:val="E39C342EE28A459591951BD71388BD3A"/>
          </w:placeholder>
        </w:sdtPr>
        <w:sdtContent>
          <w:r w:rsidR="009E41E8" w:rsidRPr="009E41E8">
            <w:rPr>
              <w:rFonts w:asciiTheme="majorBidi" w:hAnsiTheme="majorBidi" w:cstheme="majorBidi"/>
              <w:color w:val="000000"/>
              <w:vertAlign w:val="superscript"/>
            </w:rPr>
            <w:t>44</w:t>
          </w:r>
        </w:sdtContent>
      </w:sdt>
      <w:r w:rsidRPr="70CB9B3B">
        <w:rPr>
          <w:rFonts w:asciiTheme="majorBidi" w:hAnsiTheme="majorBidi" w:cstheme="majorBidi"/>
        </w:rPr>
        <w:t xml:space="preserve"> was used to provide a </w:t>
      </w:r>
      <w:r w:rsidR="00331B0B">
        <w:rPr>
          <w:rFonts w:asciiTheme="majorBidi" w:hAnsiTheme="majorBidi" w:cstheme="majorBidi"/>
        </w:rPr>
        <w:t>grounding</w:t>
      </w:r>
      <w:r w:rsidRPr="70CB9B3B">
        <w:rPr>
          <w:rFonts w:asciiTheme="majorBidi" w:hAnsiTheme="majorBidi" w:cstheme="majorBidi"/>
        </w:rPr>
        <w:t xml:space="preserve"> framework that shaped the basic structure of the micro-credential, which included competencies that needed to be addressed. The toolkit acted as a primary resource for </w:t>
      </w:r>
      <w:r>
        <w:rPr>
          <w:rFonts w:asciiTheme="majorBidi" w:hAnsiTheme="majorBidi" w:cstheme="majorBidi"/>
        </w:rPr>
        <w:t xml:space="preserve">curating </w:t>
      </w:r>
      <w:r w:rsidRPr="70CB9B3B">
        <w:rPr>
          <w:rFonts w:asciiTheme="majorBidi" w:hAnsiTheme="majorBidi" w:cstheme="majorBidi"/>
        </w:rPr>
        <w:t xml:space="preserve">academic </w:t>
      </w:r>
      <w:r>
        <w:rPr>
          <w:rFonts w:asciiTheme="majorBidi" w:hAnsiTheme="majorBidi" w:cstheme="majorBidi"/>
        </w:rPr>
        <w:t xml:space="preserve">sources </w:t>
      </w:r>
      <w:r w:rsidRPr="70CB9B3B">
        <w:rPr>
          <w:rFonts w:asciiTheme="majorBidi" w:hAnsiTheme="majorBidi" w:cstheme="majorBidi"/>
        </w:rPr>
        <w:t xml:space="preserve">through suggesting peer-reviewed articles, books, documentaries, and grey literature papers for each competency domain. </w:t>
      </w:r>
    </w:p>
    <w:p w14:paraId="2E7DDC6F" w14:textId="77777777" w:rsidR="004B3E9F" w:rsidRDefault="004B3E9F" w:rsidP="003E0D34">
      <w:pPr>
        <w:rPr>
          <w:rFonts w:asciiTheme="majorBidi" w:hAnsiTheme="majorBidi" w:cstheme="majorBidi"/>
        </w:rPr>
      </w:pPr>
    </w:p>
    <w:p w14:paraId="555DE957" w14:textId="77777777" w:rsidR="003E0D34" w:rsidRDefault="003E0D34" w:rsidP="003E0D34">
      <w:pPr>
        <w:rPr>
          <w:rFonts w:asciiTheme="majorBidi" w:hAnsiTheme="majorBidi" w:cstheme="majorBidi"/>
          <w:b/>
          <w:bCs/>
        </w:rPr>
      </w:pPr>
      <w:r w:rsidRPr="00FB2DE8">
        <w:rPr>
          <w:rFonts w:asciiTheme="majorBidi" w:hAnsiTheme="majorBidi" w:cstheme="majorBidi"/>
          <w:b/>
          <w:bCs/>
        </w:rPr>
        <w:t>Refinement of learning objectives and competencies</w:t>
      </w:r>
    </w:p>
    <w:p w14:paraId="11EBB6F7" w14:textId="77777777" w:rsidR="004B3E9F" w:rsidRPr="00B82369" w:rsidRDefault="004B3E9F" w:rsidP="003E0D34">
      <w:pPr>
        <w:rPr>
          <w:rFonts w:asciiTheme="majorBidi" w:hAnsiTheme="majorBidi" w:cstheme="majorBidi"/>
          <w:b/>
          <w:bCs/>
        </w:rPr>
      </w:pPr>
    </w:p>
    <w:p w14:paraId="0ECD93D6" w14:textId="77777777" w:rsidR="003E0D34" w:rsidRDefault="003E0D34" w:rsidP="003E0D34">
      <w:pPr>
        <w:rPr>
          <w:rFonts w:asciiTheme="majorBidi" w:hAnsiTheme="majorBidi" w:cstheme="majorBidi"/>
        </w:rPr>
      </w:pPr>
      <w:r w:rsidRPr="70CB9B3B">
        <w:rPr>
          <w:rFonts w:asciiTheme="majorBidi" w:hAnsiTheme="majorBidi" w:cstheme="majorBidi"/>
        </w:rPr>
        <w:t>After reviewing the toolkit, the author (MK) worked on listing and expanding the learning objectives and desired outcomes. The learning objectives and outcomes as derived from the competency’s toolkit were:</w:t>
      </w:r>
    </w:p>
    <w:p w14:paraId="093BA133" w14:textId="77777777" w:rsidR="004B3E9F" w:rsidRDefault="004B3E9F" w:rsidP="003E0D34">
      <w:pPr>
        <w:rPr>
          <w:rFonts w:asciiTheme="majorBidi" w:hAnsiTheme="majorBidi" w:cstheme="majorBidi"/>
        </w:rPr>
      </w:pPr>
    </w:p>
    <w:p w14:paraId="7FAD3B6D" w14:textId="77777777" w:rsidR="003E0D34" w:rsidRPr="00D13FB2" w:rsidRDefault="003E0D34" w:rsidP="003E0D34">
      <w:pPr>
        <w:ind w:left="360"/>
        <w:rPr>
          <w:rFonts w:asciiTheme="majorBidi" w:hAnsiTheme="majorBidi" w:cstheme="majorBidi"/>
          <w:i/>
          <w:iCs/>
        </w:rPr>
      </w:pPr>
      <w:r w:rsidRPr="00D13FB2">
        <w:rPr>
          <w:rFonts w:asciiTheme="majorBidi" w:hAnsiTheme="majorBidi" w:cstheme="majorBidi"/>
        </w:rPr>
        <w:t>•</w:t>
      </w:r>
      <w:r w:rsidRPr="00D13FB2">
        <w:rPr>
          <w:rFonts w:asciiTheme="majorBidi" w:hAnsiTheme="majorBidi" w:cstheme="majorBidi"/>
        </w:rPr>
        <w:tab/>
      </w:r>
      <w:r w:rsidRPr="00D13FB2">
        <w:rPr>
          <w:rFonts w:asciiTheme="majorBidi" w:hAnsiTheme="majorBidi" w:cstheme="majorBidi"/>
          <w:i/>
          <w:iCs/>
        </w:rPr>
        <w:t xml:space="preserve">Learning Objectives: </w:t>
      </w:r>
    </w:p>
    <w:p w14:paraId="33CDB7C3" w14:textId="77777777" w:rsidR="003E0D34" w:rsidRPr="00D13FB2" w:rsidRDefault="003E0D34" w:rsidP="003E0D34">
      <w:pPr>
        <w:ind w:left="360"/>
        <w:rPr>
          <w:rFonts w:asciiTheme="majorBidi" w:hAnsiTheme="majorBidi" w:cstheme="majorBidi"/>
        </w:rPr>
      </w:pPr>
      <w:r w:rsidRPr="00D13FB2">
        <w:rPr>
          <w:rFonts w:asciiTheme="majorBidi" w:hAnsiTheme="majorBidi" w:cstheme="majorBidi"/>
        </w:rPr>
        <w:t>1.</w:t>
      </w:r>
      <w:r w:rsidRPr="00D13FB2">
        <w:rPr>
          <w:rFonts w:asciiTheme="majorBidi" w:hAnsiTheme="majorBidi" w:cstheme="majorBidi"/>
        </w:rPr>
        <w:tab/>
        <w:t xml:space="preserve">Identify key resources that aid incisive decision-making.  </w:t>
      </w:r>
    </w:p>
    <w:p w14:paraId="760F94B8" w14:textId="77777777" w:rsidR="003E0D34" w:rsidRPr="00D13FB2" w:rsidRDefault="003E0D34" w:rsidP="003E0D34">
      <w:pPr>
        <w:ind w:left="360"/>
        <w:rPr>
          <w:rFonts w:asciiTheme="majorBidi" w:hAnsiTheme="majorBidi" w:cstheme="majorBidi"/>
        </w:rPr>
      </w:pPr>
      <w:r w:rsidRPr="00D13FB2">
        <w:rPr>
          <w:rFonts w:asciiTheme="majorBidi" w:hAnsiTheme="majorBidi" w:cstheme="majorBidi"/>
        </w:rPr>
        <w:t>2.</w:t>
      </w:r>
      <w:r w:rsidRPr="00D13FB2">
        <w:rPr>
          <w:rFonts w:asciiTheme="majorBidi" w:hAnsiTheme="majorBidi" w:cstheme="majorBidi"/>
        </w:rPr>
        <w:tab/>
        <w:t xml:space="preserve">Employ leading decision-making strategies in global health. </w:t>
      </w:r>
    </w:p>
    <w:p w14:paraId="4EC951BA" w14:textId="77777777" w:rsidR="003E0D34" w:rsidRPr="00D13FB2" w:rsidRDefault="003E0D34" w:rsidP="003E0D34">
      <w:pPr>
        <w:ind w:left="360"/>
        <w:rPr>
          <w:rFonts w:asciiTheme="majorBidi" w:hAnsiTheme="majorBidi" w:cstheme="majorBidi"/>
        </w:rPr>
      </w:pPr>
      <w:r w:rsidRPr="00D13FB2">
        <w:rPr>
          <w:rFonts w:asciiTheme="majorBidi" w:hAnsiTheme="majorBidi" w:cstheme="majorBidi"/>
        </w:rPr>
        <w:t>3.</w:t>
      </w:r>
      <w:r w:rsidRPr="00D13FB2">
        <w:rPr>
          <w:rFonts w:asciiTheme="majorBidi" w:hAnsiTheme="majorBidi" w:cstheme="majorBidi"/>
        </w:rPr>
        <w:tab/>
        <w:t xml:space="preserve">Determine the importance of ethical considerations in incisive decision-making.  </w:t>
      </w:r>
    </w:p>
    <w:p w14:paraId="1C512237" w14:textId="77777777" w:rsidR="003E0D34" w:rsidRDefault="003E0D34" w:rsidP="003E0D34">
      <w:pPr>
        <w:ind w:left="360"/>
        <w:rPr>
          <w:rFonts w:asciiTheme="majorBidi" w:hAnsiTheme="majorBidi" w:cstheme="majorBidi"/>
        </w:rPr>
      </w:pPr>
      <w:r w:rsidRPr="00D13FB2">
        <w:rPr>
          <w:rFonts w:asciiTheme="majorBidi" w:hAnsiTheme="majorBidi" w:cstheme="majorBidi"/>
        </w:rPr>
        <w:t>4.</w:t>
      </w:r>
      <w:r w:rsidRPr="00D13FB2">
        <w:rPr>
          <w:rFonts w:asciiTheme="majorBidi" w:hAnsiTheme="majorBidi" w:cstheme="majorBidi"/>
        </w:rPr>
        <w:tab/>
        <w:t xml:space="preserve">Analyze decision-making processes within a global health-related context. </w:t>
      </w:r>
    </w:p>
    <w:p w14:paraId="494C24BB" w14:textId="77777777" w:rsidR="004B3E9F" w:rsidRPr="00D13FB2" w:rsidRDefault="004B3E9F" w:rsidP="003E0D34">
      <w:pPr>
        <w:ind w:left="360"/>
        <w:rPr>
          <w:rFonts w:asciiTheme="majorBidi" w:hAnsiTheme="majorBidi" w:cstheme="majorBidi"/>
        </w:rPr>
      </w:pPr>
    </w:p>
    <w:p w14:paraId="6F9A630E" w14:textId="77777777" w:rsidR="003E0D34" w:rsidRPr="00D13FB2" w:rsidRDefault="003E0D34" w:rsidP="003E0D34">
      <w:pPr>
        <w:ind w:left="360"/>
        <w:rPr>
          <w:rFonts w:asciiTheme="majorBidi" w:hAnsiTheme="majorBidi" w:cstheme="majorBidi"/>
        </w:rPr>
      </w:pPr>
      <w:r w:rsidRPr="00D13FB2">
        <w:rPr>
          <w:rFonts w:asciiTheme="majorBidi" w:hAnsiTheme="majorBidi" w:cstheme="majorBidi"/>
        </w:rPr>
        <w:t>•</w:t>
      </w:r>
      <w:r w:rsidRPr="00D13FB2">
        <w:rPr>
          <w:rFonts w:asciiTheme="majorBidi" w:hAnsiTheme="majorBidi" w:cstheme="majorBidi"/>
        </w:rPr>
        <w:tab/>
      </w:r>
      <w:r w:rsidRPr="00D13FB2">
        <w:rPr>
          <w:rFonts w:asciiTheme="majorBidi" w:hAnsiTheme="majorBidi" w:cstheme="majorBidi"/>
          <w:i/>
          <w:iCs/>
        </w:rPr>
        <w:t>Learning Outcomes:</w:t>
      </w:r>
      <w:r w:rsidRPr="00D13FB2">
        <w:rPr>
          <w:rFonts w:asciiTheme="majorBidi" w:hAnsiTheme="majorBidi" w:cstheme="majorBidi"/>
        </w:rPr>
        <w:t xml:space="preserve"> </w:t>
      </w:r>
    </w:p>
    <w:p w14:paraId="10D71071" w14:textId="77777777" w:rsidR="003E0D34" w:rsidRPr="00D13FB2" w:rsidRDefault="003E0D34" w:rsidP="003E0D34">
      <w:pPr>
        <w:ind w:left="360"/>
        <w:rPr>
          <w:rFonts w:asciiTheme="majorBidi" w:hAnsiTheme="majorBidi" w:cstheme="majorBidi"/>
        </w:rPr>
      </w:pPr>
      <w:r w:rsidRPr="00D13FB2">
        <w:rPr>
          <w:rFonts w:asciiTheme="majorBidi" w:hAnsiTheme="majorBidi" w:cstheme="majorBidi"/>
        </w:rPr>
        <w:t>1.</w:t>
      </w:r>
      <w:r w:rsidRPr="00D13FB2">
        <w:rPr>
          <w:rFonts w:asciiTheme="majorBidi" w:hAnsiTheme="majorBidi" w:cstheme="majorBidi"/>
        </w:rPr>
        <w:tab/>
        <w:t xml:space="preserve">Explain the purpose of incisive decision-making in health-related environments when examining global health issues. </w:t>
      </w:r>
    </w:p>
    <w:p w14:paraId="259E785F" w14:textId="77777777" w:rsidR="003E0D34" w:rsidRPr="00D13FB2" w:rsidRDefault="003E0D34" w:rsidP="003E0D34">
      <w:pPr>
        <w:ind w:left="360"/>
        <w:rPr>
          <w:rFonts w:asciiTheme="majorBidi" w:hAnsiTheme="majorBidi" w:cstheme="majorBidi"/>
        </w:rPr>
      </w:pPr>
      <w:r w:rsidRPr="00D13FB2">
        <w:rPr>
          <w:rFonts w:asciiTheme="majorBidi" w:hAnsiTheme="majorBidi" w:cstheme="majorBidi"/>
        </w:rPr>
        <w:t>2.</w:t>
      </w:r>
      <w:r w:rsidRPr="00D13FB2">
        <w:rPr>
          <w:rFonts w:asciiTheme="majorBidi" w:hAnsiTheme="majorBidi" w:cstheme="majorBidi"/>
        </w:rPr>
        <w:tab/>
        <w:t xml:space="preserve">Describe fundamental incisive decision-making strategies that aid in evaluating various global health contexts when addressing global health issues. </w:t>
      </w:r>
    </w:p>
    <w:p w14:paraId="4B7CACA1" w14:textId="77777777" w:rsidR="003E0D34" w:rsidRPr="00D13FB2" w:rsidRDefault="003E0D34" w:rsidP="003E0D34">
      <w:pPr>
        <w:ind w:left="360"/>
        <w:rPr>
          <w:rFonts w:asciiTheme="majorBidi" w:hAnsiTheme="majorBidi" w:cstheme="majorBidi"/>
        </w:rPr>
      </w:pPr>
      <w:r w:rsidRPr="00D13FB2">
        <w:rPr>
          <w:rFonts w:asciiTheme="majorBidi" w:hAnsiTheme="majorBidi" w:cstheme="majorBidi"/>
        </w:rPr>
        <w:t>3.</w:t>
      </w:r>
      <w:r w:rsidRPr="00D13FB2">
        <w:rPr>
          <w:rFonts w:asciiTheme="majorBidi" w:hAnsiTheme="majorBidi" w:cstheme="majorBidi"/>
        </w:rPr>
        <w:tab/>
        <w:t xml:space="preserve">Discuss the ethical importance of incisive decision-making in the field of global health when assessing complex and sensitive health problems.  </w:t>
      </w:r>
    </w:p>
    <w:p w14:paraId="08F76758" w14:textId="77777777" w:rsidR="003E0D34" w:rsidRDefault="003E0D34" w:rsidP="003E0D34">
      <w:pPr>
        <w:ind w:left="360"/>
        <w:rPr>
          <w:rFonts w:asciiTheme="majorBidi" w:hAnsiTheme="majorBidi" w:cstheme="majorBidi"/>
        </w:rPr>
      </w:pPr>
      <w:r w:rsidRPr="00D13FB2">
        <w:rPr>
          <w:rFonts w:asciiTheme="majorBidi" w:hAnsiTheme="majorBidi" w:cstheme="majorBidi"/>
        </w:rPr>
        <w:t>4.</w:t>
      </w:r>
      <w:r w:rsidRPr="00D13FB2">
        <w:rPr>
          <w:rFonts w:asciiTheme="majorBidi" w:hAnsiTheme="majorBidi" w:cstheme="majorBidi"/>
        </w:rPr>
        <w:tab/>
        <w:t xml:space="preserve">Evaluate various global health scenarios to describe appropriate decision-making processes and strategies when assessing available resources and external factors to propose alternatives. </w:t>
      </w:r>
    </w:p>
    <w:p w14:paraId="2A2CF7BA" w14:textId="77777777" w:rsidR="004B3E9F" w:rsidRDefault="004B3E9F" w:rsidP="003E0D34">
      <w:pPr>
        <w:ind w:left="360"/>
        <w:rPr>
          <w:rFonts w:asciiTheme="majorBidi" w:hAnsiTheme="majorBidi" w:cstheme="majorBidi"/>
        </w:rPr>
      </w:pPr>
    </w:p>
    <w:p w14:paraId="1644600E" w14:textId="77777777" w:rsidR="003E0D34" w:rsidRDefault="003E0D34" w:rsidP="003E0D34">
      <w:pPr>
        <w:rPr>
          <w:rFonts w:asciiTheme="majorBidi" w:hAnsiTheme="majorBidi" w:cstheme="majorBidi"/>
        </w:rPr>
      </w:pPr>
      <w:r>
        <w:rPr>
          <w:rFonts w:asciiTheme="majorBidi" w:hAnsiTheme="majorBidi" w:cstheme="majorBidi"/>
        </w:rPr>
        <w:t xml:space="preserve">Based on the desired learning objectives and outcomes, the author (MK) selected core competencies from the competencies toolkit that were rationalized to be vital for enhancing incisive- decision making capabilities. The selected competencies included: </w:t>
      </w:r>
    </w:p>
    <w:p w14:paraId="37B8A8E9" w14:textId="77777777" w:rsidR="004B3E9F" w:rsidRDefault="004B3E9F" w:rsidP="003E0D34">
      <w:pPr>
        <w:rPr>
          <w:rFonts w:asciiTheme="majorBidi" w:hAnsiTheme="majorBidi" w:cstheme="majorBidi"/>
        </w:rPr>
      </w:pPr>
    </w:p>
    <w:p w14:paraId="5825BEB1" w14:textId="6ABA5186" w:rsidR="003E0D34" w:rsidRPr="004567BC" w:rsidRDefault="003E0D34" w:rsidP="003E0D34">
      <w:pPr>
        <w:ind w:left="360"/>
        <w:rPr>
          <w:rFonts w:asciiTheme="majorBidi" w:hAnsiTheme="majorBidi" w:cstheme="majorBidi"/>
        </w:rPr>
      </w:pPr>
      <w:r w:rsidRPr="004567BC">
        <w:rPr>
          <w:rFonts w:asciiTheme="majorBidi" w:hAnsiTheme="majorBidi" w:cstheme="majorBidi"/>
        </w:rPr>
        <w:t>Competency 4c. - Integrate community assets and resources to improve the health of individuals and populations (Basic Operational Level)</w:t>
      </w:r>
      <w:sdt>
        <w:sdtPr>
          <w:rPr>
            <w:rFonts w:asciiTheme="majorBidi" w:hAnsiTheme="majorBidi" w:cstheme="majorBidi"/>
            <w:color w:val="000000"/>
            <w:vertAlign w:val="superscript"/>
          </w:rPr>
          <w:tag w:val="MENDELEY_CITATION_v3_eyJjaXRhdGlvbklEIjoiTUVOREVMRVlfQ0lUQVRJT05fOTExMTQ4ZmUtZjQyNi00ZDQyLWE3OTgtZjVjODQ2Y2VlNWNj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
          <w:id w:val="244928351"/>
          <w:placeholder>
            <w:docPart w:val="DefaultPlaceholder_-1854013440"/>
          </w:placeholder>
        </w:sdtPr>
        <w:sdtContent>
          <w:r w:rsidR="009E41E8" w:rsidRPr="009E41E8">
            <w:rPr>
              <w:rFonts w:asciiTheme="majorBidi" w:hAnsiTheme="majorBidi" w:cstheme="majorBidi"/>
              <w:color w:val="000000"/>
              <w:vertAlign w:val="superscript"/>
            </w:rPr>
            <w:t>44</w:t>
          </w:r>
        </w:sdtContent>
      </w:sdt>
      <w:r w:rsidRPr="004567BC">
        <w:rPr>
          <w:rFonts w:asciiTheme="majorBidi" w:hAnsiTheme="majorBidi" w:cstheme="majorBidi"/>
        </w:rPr>
        <w:t>.</w:t>
      </w:r>
    </w:p>
    <w:p w14:paraId="3B1182B0" w14:textId="320894E4" w:rsidR="003E0D34" w:rsidRPr="004567BC" w:rsidRDefault="003E0D34" w:rsidP="003E0D34">
      <w:pPr>
        <w:ind w:left="360"/>
        <w:rPr>
          <w:rFonts w:asciiTheme="majorBidi" w:hAnsiTheme="majorBidi" w:cstheme="majorBidi"/>
        </w:rPr>
      </w:pPr>
      <w:r w:rsidRPr="004567BC">
        <w:rPr>
          <w:rFonts w:asciiTheme="majorBidi" w:hAnsiTheme="majorBidi" w:cstheme="majorBidi"/>
        </w:rPr>
        <w:lastRenderedPageBreak/>
        <w:t>Competency 5f. - Apply leadership practices that support collaborative practice and team effectiveness</w:t>
      </w:r>
      <w:sdt>
        <w:sdtPr>
          <w:rPr>
            <w:rFonts w:asciiTheme="majorBidi" w:hAnsiTheme="majorBidi" w:cstheme="majorBidi"/>
            <w:color w:val="000000"/>
            <w:vertAlign w:val="superscript"/>
          </w:rPr>
          <w:tag w:val="MENDELEY_CITATION_v3_eyJjaXRhdGlvbklEIjoiTUVOREVMRVlfQ0lUQVRJT05fYjNlMGVmYjktZjE4MS00NjM2LWE2ZTQtYjljYmMwNzYzYzI5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
          <w:id w:val="-1189983891"/>
          <w:placeholder>
            <w:docPart w:val="DefaultPlaceholder_-1854013440"/>
          </w:placeholder>
        </w:sdtPr>
        <w:sdtContent>
          <w:r w:rsidR="009E41E8" w:rsidRPr="009E41E8">
            <w:rPr>
              <w:rFonts w:asciiTheme="majorBidi" w:hAnsiTheme="majorBidi" w:cstheme="majorBidi"/>
              <w:color w:val="000000"/>
              <w:vertAlign w:val="superscript"/>
            </w:rPr>
            <w:t>44</w:t>
          </w:r>
        </w:sdtContent>
      </w:sdt>
      <w:r w:rsidRPr="004567BC">
        <w:rPr>
          <w:rFonts w:asciiTheme="majorBidi" w:hAnsiTheme="majorBidi" w:cstheme="majorBidi"/>
        </w:rPr>
        <w:t>.</w:t>
      </w:r>
    </w:p>
    <w:p w14:paraId="29CF737A" w14:textId="1D64916A" w:rsidR="003E0D34" w:rsidRDefault="003E0D34" w:rsidP="003E0D34">
      <w:pPr>
        <w:ind w:left="360"/>
        <w:rPr>
          <w:rFonts w:asciiTheme="majorBidi" w:hAnsiTheme="majorBidi" w:cstheme="majorBidi"/>
        </w:rPr>
      </w:pPr>
      <w:r w:rsidRPr="004567BC">
        <w:rPr>
          <w:rFonts w:asciiTheme="majorBidi" w:hAnsiTheme="majorBidi" w:cstheme="majorBidi"/>
        </w:rPr>
        <w:t>Competency 6a. - Demonstrate an understanding of and an ability to resolve common ethical issues and challenges that arise in working within diverse economic, political and cultural contexts as well as working with vulnerable populations and in low resource settings to address global health issues</w:t>
      </w:r>
      <w:sdt>
        <w:sdtPr>
          <w:rPr>
            <w:rFonts w:asciiTheme="majorBidi" w:hAnsiTheme="majorBidi" w:cstheme="majorBidi"/>
            <w:color w:val="000000"/>
            <w:vertAlign w:val="superscript"/>
          </w:rPr>
          <w:tag w:val="MENDELEY_CITATION_v3_eyJjaXRhdGlvbklEIjoiTUVOREVMRVlfQ0lUQVRJT05fYzJlZWQ0ZjUtYjcwNS00YmFmLTlkODItMTY3MjE0MmNhYzhh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
          <w:id w:val="1304437500"/>
          <w:placeholder>
            <w:docPart w:val="DefaultPlaceholder_-1854013440"/>
          </w:placeholder>
        </w:sdtPr>
        <w:sdtContent>
          <w:r w:rsidR="009E41E8" w:rsidRPr="009E41E8">
            <w:rPr>
              <w:rFonts w:asciiTheme="majorBidi" w:hAnsiTheme="majorBidi" w:cstheme="majorBidi"/>
              <w:color w:val="000000"/>
              <w:vertAlign w:val="superscript"/>
            </w:rPr>
            <w:t>44</w:t>
          </w:r>
        </w:sdtContent>
      </w:sdt>
      <w:r w:rsidRPr="004567BC">
        <w:rPr>
          <w:rFonts w:asciiTheme="majorBidi" w:hAnsiTheme="majorBidi" w:cstheme="majorBidi"/>
        </w:rPr>
        <w:t>.</w:t>
      </w:r>
    </w:p>
    <w:p w14:paraId="72DE7BC3" w14:textId="77777777" w:rsidR="004B3E9F" w:rsidRDefault="004B3E9F" w:rsidP="003E0D34">
      <w:pPr>
        <w:ind w:left="360"/>
        <w:rPr>
          <w:rFonts w:asciiTheme="majorBidi" w:hAnsiTheme="majorBidi" w:cstheme="majorBidi"/>
        </w:rPr>
      </w:pPr>
    </w:p>
    <w:p w14:paraId="5D8FB78E" w14:textId="2B12B8A4" w:rsidR="003E0D34" w:rsidRDefault="003E0D34" w:rsidP="003E0D34">
      <w:pPr>
        <w:rPr>
          <w:rFonts w:asciiTheme="majorBidi" w:hAnsiTheme="majorBidi" w:cstheme="majorBidi"/>
          <w:b/>
          <w:bCs/>
        </w:rPr>
      </w:pPr>
      <w:r w:rsidRPr="00B82369">
        <w:rPr>
          <w:rFonts w:asciiTheme="majorBidi" w:hAnsiTheme="majorBidi" w:cstheme="majorBidi"/>
          <w:b/>
          <w:bCs/>
        </w:rPr>
        <w:t>Establishing expected learning goals</w:t>
      </w:r>
    </w:p>
    <w:p w14:paraId="07BC214C" w14:textId="77777777" w:rsidR="004B3E9F" w:rsidRPr="00D15D7D" w:rsidRDefault="004B3E9F" w:rsidP="003E0D34">
      <w:pPr>
        <w:rPr>
          <w:rFonts w:asciiTheme="majorBidi" w:hAnsiTheme="majorBidi" w:cstheme="majorBidi"/>
          <w:b/>
          <w:bCs/>
        </w:rPr>
      </w:pPr>
    </w:p>
    <w:p w14:paraId="6D81B5AC" w14:textId="3F9E0BC7" w:rsidR="003E0D34" w:rsidRDefault="00911519" w:rsidP="003E0D34">
      <w:pPr>
        <w:rPr>
          <w:rFonts w:asciiTheme="majorBidi" w:hAnsiTheme="majorBidi" w:cstheme="majorBidi"/>
        </w:rPr>
      </w:pPr>
      <w:r>
        <w:rPr>
          <w:rFonts w:asciiTheme="majorBidi" w:hAnsiTheme="majorBidi" w:cstheme="majorBidi"/>
        </w:rPr>
        <w:t>I</w:t>
      </w:r>
      <w:r w:rsidR="003E0D34" w:rsidRPr="70CB9B3B">
        <w:rPr>
          <w:rFonts w:asciiTheme="majorBidi" w:hAnsiTheme="majorBidi" w:cstheme="majorBidi"/>
        </w:rPr>
        <w:t xml:space="preserve">ncisive decision-making </w:t>
      </w:r>
      <w:r>
        <w:rPr>
          <w:rFonts w:asciiTheme="majorBidi" w:hAnsiTheme="majorBidi" w:cstheme="majorBidi"/>
        </w:rPr>
        <w:t xml:space="preserve">(within the context of this </w:t>
      </w:r>
      <w:r w:rsidR="00F00EDF">
        <w:rPr>
          <w:rFonts w:asciiTheme="majorBidi" w:hAnsiTheme="majorBidi" w:cstheme="majorBidi"/>
        </w:rPr>
        <w:t xml:space="preserve">micro-credential module) was defined </w:t>
      </w:r>
      <w:r w:rsidR="003E0D34" w:rsidRPr="70CB9B3B">
        <w:rPr>
          <w:rFonts w:asciiTheme="majorBidi" w:hAnsiTheme="majorBidi" w:cstheme="majorBidi"/>
        </w:rPr>
        <w:t>as a skill that entails the capacity to promptly assess and gather relevant information and evidence concerning a particular problem, while considering diverse social, cultural, economic, and political factors. This process is rationalized to enable global health professionals to formulate clear, well-informed decisions and alternative solutions that are responsive to the complexities of the situation at hand.</w:t>
      </w:r>
    </w:p>
    <w:p w14:paraId="178912FB" w14:textId="77777777" w:rsidR="00497AA8" w:rsidRPr="004567BC" w:rsidRDefault="00497AA8" w:rsidP="003E0D34">
      <w:pPr>
        <w:rPr>
          <w:rFonts w:asciiTheme="majorBidi" w:hAnsiTheme="majorBidi" w:cstheme="majorBidi"/>
        </w:rPr>
      </w:pPr>
    </w:p>
    <w:p w14:paraId="242387B0" w14:textId="77777777" w:rsidR="003E0D34" w:rsidRDefault="003E0D34" w:rsidP="003E0D34">
      <w:pPr>
        <w:rPr>
          <w:rFonts w:asciiTheme="majorBidi" w:hAnsiTheme="majorBidi" w:cstheme="majorBidi"/>
        </w:rPr>
      </w:pPr>
      <w:r w:rsidRPr="004567BC">
        <w:rPr>
          <w:rFonts w:asciiTheme="majorBidi" w:hAnsiTheme="majorBidi" w:cstheme="majorBidi"/>
        </w:rPr>
        <w:t xml:space="preserve">The incisive decision-making module aims to equip students with the essential skills to proficiently employ decision-making strategies that consider the unique needs, characteristics, and available resources within the communities they serve. Emphasis is placed on fostering an awareness of the potential impacts of their decisions and ensuring the ability to propose alternative courses of action and contingency plans that directly address the dynamic nature of the global health landscape. </w:t>
      </w:r>
    </w:p>
    <w:p w14:paraId="2BF52247" w14:textId="77777777" w:rsidR="00497AA8" w:rsidRDefault="00497AA8" w:rsidP="003E0D34">
      <w:pPr>
        <w:rPr>
          <w:rFonts w:asciiTheme="majorBidi" w:hAnsiTheme="majorBidi" w:cstheme="majorBidi"/>
        </w:rPr>
      </w:pPr>
    </w:p>
    <w:p w14:paraId="171C577E" w14:textId="77777777" w:rsidR="00B663A7" w:rsidRDefault="003E0D34" w:rsidP="003E0D34">
      <w:pPr>
        <w:rPr>
          <w:rFonts w:asciiTheme="majorBidi" w:hAnsiTheme="majorBidi" w:cstheme="majorBidi"/>
        </w:rPr>
      </w:pPr>
      <w:r w:rsidRPr="00B04843">
        <w:rPr>
          <w:rFonts w:asciiTheme="majorBidi" w:hAnsiTheme="majorBidi" w:cstheme="majorBidi"/>
        </w:rPr>
        <w:t xml:space="preserve">Upon completing the incisive decision-making micro-credential module, students </w:t>
      </w:r>
      <w:r w:rsidR="00B42FF4">
        <w:rPr>
          <w:rFonts w:asciiTheme="majorBidi" w:hAnsiTheme="majorBidi" w:cstheme="majorBidi"/>
        </w:rPr>
        <w:t>were</w:t>
      </w:r>
      <w:r w:rsidRPr="00B04843">
        <w:rPr>
          <w:rFonts w:asciiTheme="majorBidi" w:hAnsiTheme="majorBidi" w:cstheme="majorBidi"/>
        </w:rPr>
        <w:t xml:space="preserve"> expected to have strengthened their ability to communicate complex concepts and findings clearly and effectively to diverse audiences, fostering understanding and collaboration. They </w:t>
      </w:r>
      <w:r w:rsidR="00B42FF4">
        <w:rPr>
          <w:rFonts w:asciiTheme="majorBidi" w:hAnsiTheme="majorBidi" w:cstheme="majorBidi"/>
        </w:rPr>
        <w:t>were</w:t>
      </w:r>
      <w:r w:rsidRPr="00B04843">
        <w:rPr>
          <w:rFonts w:asciiTheme="majorBidi" w:hAnsiTheme="majorBidi" w:cstheme="majorBidi"/>
        </w:rPr>
        <w:t xml:space="preserve"> also </w:t>
      </w:r>
      <w:r w:rsidR="00B42FF4">
        <w:rPr>
          <w:rFonts w:asciiTheme="majorBidi" w:hAnsiTheme="majorBidi" w:cstheme="majorBidi"/>
        </w:rPr>
        <w:t xml:space="preserve">expected to </w:t>
      </w:r>
      <w:r w:rsidRPr="00B04843">
        <w:rPr>
          <w:rFonts w:asciiTheme="majorBidi" w:hAnsiTheme="majorBidi" w:cstheme="majorBidi"/>
        </w:rPr>
        <w:t xml:space="preserve">have increased their capacity to identify, analyze, and resolve intricate challenges in global health while incorporating social, cultural, economic, and political considerations. </w:t>
      </w:r>
    </w:p>
    <w:p w14:paraId="2447C976" w14:textId="77777777" w:rsidR="00B663A7" w:rsidRDefault="00B663A7" w:rsidP="003E0D34">
      <w:pPr>
        <w:rPr>
          <w:rFonts w:asciiTheme="majorBidi" w:hAnsiTheme="majorBidi" w:cstheme="majorBidi"/>
        </w:rPr>
      </w:pPr>
    </w:p>
    <w:p w14:paraId="02193CB0" w14:textId="5273DE1A" w:rsidR="003E0D34" w:rsidRDefault="003E0D34" w:rsidP="003E0D34">
      <w:pPr>
        <w:rPr>
          <w:rFonts w:asciiTheme="majorBidi" w:hAnsiTheme="majorBidi" w:cstheme="majorBidi"/>
        </w:rPr>
      </w:pPr>
      <w:r w:rsidRPr="00B04843">
        <w:rPr>
          <w:rFonts w:asciiTheme="majorBidi" w:hAnsiTheme="majorBidi" w:cstheme="majorBidi"/>
        </w:rPr>
        <w:t xml:space="preserve">Additionally, students </w:t>
      </w:r>
      <w:r w:rsidR="00B663A7">
        <w:rPr>
          <w:rFonts w:asciiTheme="majorBidi" w:hAnsiTheme="majorBidi" w:cstheme="majorBidi"/>
        </w:rPr>
        <w:t>were expected to have</w:t>
      </w:r>
      <w:r w:rsidRPr="00B04843">
        <w:rPr>
          <w:rFonts w:asciiTheme="majorBidi" w:hAnsiTheme="majorBidi" w:cstheme="majorBidi"/>
        </w:rPr>
        <w:t xml:space="preserve"> enhance</w:t>
      </w:r>
      <w:r w:rsidR="00B663A7">
        <w:rPr>
          <w:rFonts w:asciiTheme="majorBidi" w:hAnsiTheme="majorBidi" w:cstheme="majorBidi"/>
        </w:rPr>
        <w:t>d</w:t>
      </w:r>
      <w:r w:rsidRPr="00B04843">
        <w:rPr>
          <w:rFonts w:asciiTheme="majorBidi" w:hAnsiTheme="majorBidi" w:cstheme="majorBidi"/>
        </w:rPr>
        <w:t xml:space="preserve"> their proficiency in prioritizing and managing responsibilities, coordinating efforts efficiently to achieve desired outcomes, and applying ethical principles. This includes reflecting on personal and others' biases and understanding stakeholders' competing interests to ensure alignment with ethical values in decision-making and actions.</w:t>
      </w:r>
      <w:r>
        <w:rPr>
          <w:rFonts w:asciiTheme="majorBidi" w:hAnsiTheme="majorBidi" w:cstheme="majorBidi"/>
        </w:rPr>
        <w:t xml:space="preserve"> The four transferable skills domains that cover these areas are: communication, problem solving, organizational skills, and ethical awareness. </w:t>
      </w:r>
    </w:p>
    <w:p w14:paraId="45EB8E71" w14:textId="77777777" w:rsidR="00497AA8" w:rsidRDefault="00497AA8" w:rsidP="003E0D34">
      <w:pPr>
        <w:rPr>
          <w:rFonts w:asciiTheme="majorBidi" w:hAnsiTheme="majorBidi" w:cstheme="majorBidi"/>
        </w:rPr>
      </w:pPr>
    </w:p>
    <w:p w14:paraId="1331F093" w14:textId="77777777" w:rsidR="005C71CA" w:rsidRPr="00B82369" w:rsidRDefault="005C71CA" w:rsidP="005C71CA">
      <w:pPr>
        <w:rPr>
          <w:rFonts w:asciiTheme="majorBidi" w:hAnsiTheme="majorBidi" w:cstheme="majorBidi"/>
          <w:b/>
          <w:bCs/>
        </w:rPr>
      </w:pPr>
      <w:r w:rsidRPr="00B82369">
        <w:rPr>
          <w:rFonts w:asciiTheme="majorBidi" w:hAnsiTheme="majorBidi" w:cstheme="majorBidi"/>
          <w:b/>
          <w:bCs/>
        </w:rPr>
        <w:t>Identification of conceptual framework</w:t>
      </w:r>
    </w:p>
    <w:p w14:paraId="7DE6FF7B" w14:textId="77777777" w:rsidR="005C71CA" w:rsidRDefault="005C71CA" w:rsidP="005C71CA">
      <w:pPr>
        <w:rPr>
          <w:rFonts w:asciiTheme="majorBidi" w:hAnsiTheme="majorBidi" w:cstheme="majorBidi"/>
        </w:rPr>
      </w:pPr>
      <w:r>
        <w:rPr>
          <w:rFonts w:asciiTheme="majorBidi" w:hAnsiTheme="majorBidi" w:cstheme="majorBidi"/>
          <w:noProof/>
        </w:rPr>
        <w:lastRenderedPageBreak/>
        <w:drawing>
          <wp:inline distT="0" distB="0" distL="0" distR="0" wp14:anchorId="5419E59F" wp14:editId="008AEE7D">
            <wp:extent cx="5943600" cy="4130675"/>
            <wp:effectExtent l="0" t="0" r="0" b="3175"/>
            <wp:docPr id="41100067" name="Picture 5" descr="A diagram of a health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46933" name="Picture 5" descr="A diagram of a health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130675"/>
                    </a:xfrm>
                    <a:prstGeom prst="rect">
                      <a:avLst/>
                    </a:prstGeom>
                  </pic:spPr>
                </pic:pic>
              </a:graphicData>
            </a:graphic>
          </wp:inline>
        </w:drawing>
      </w:r>
    </w:p>
    <w:p w14:paraId="21E407D9" w14:textId="77777777" w:rsidR="005C71CA" w:rsidRDefault="005C71CA" w:rsidP="005C71CA">
      <w:pPr>
        <w:rPr>
          <w:rFonts w:asciiTheme="majorBidi" w:hAnsiTheme="majorBidi" w:cstheme="majorBidi"/>
        </w:rPr>
      </w:pPr>
      <w:r>
        <w:rPr>
          <w:rFonts w:asciiTheme="majorBidi" w:hAnsiTheme="majorBidi" w:cstheme="majorBidi"/>
        </w:rPr>
        <w:t xml:space="preserve">Figure (3): Global Health Micro-credentials conceptual framework that was utilized in the development of the Incisive decision-making module. </w:t>
      </w:r>
    </w:p>
    <w:p w14:paraId="757DF5E8" w14:textId="77777777" w:rsidR="00497AA8" w:rsidRDefault="00497AA8" w:rsidP="005C71CA">
      <w:pPr>
        <w:rPr>
          <w:rFonts w:asciiTheme="majorBidi" w:hAnsiTheme="majorBidi" w:cstheme="majorBidi"/>
        </w:rPr>
      </w:pPr>
    </w:p>
    <w:p w14:paraId="61C86849" w14:textId="6C58FF8F" w:rsidR="00497AA8" w:rsidRDefault="00161FB0" w:rsidP="005C71CA">
      <w:pPr>
        <w:rPr>
          <w:rFonts w:asciiTheme="majorBidi" w:hAnsiTheme="majorBidi" w:cstheme="majorBidi"/>
        </w:rPr>
      </w:pPr>
      <w:r w:rsidRPr="00161FB0">
        <w:rPr>
          <w:rFonts w:asciiTheme="majorBidi" w:hAnsiTheme="majorBidi" w:cstheme="majorBidi"/>
          <w:noProof/>
        </w:rPr>
        <w:drawing>
          <wp:inline distT="0" distB="0" distL="0" distR="0" wp14:anchorId="2D50EF49" wp14:editId="6157543E">
            <wp:extent cx="5943600" cy="3498850"/>
            <wp:effectExtent l="0" t="0" r="0" b="6350"/>
            <wp:docPr id="1213109081" name="Picture 1" descr="A diagram of a student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09081" name="Picture 1" descr="A diagram of a student learning process&#10;&#10;Description automatically generated"/>
                    <pic:cNvPicPr/>
                  </pic:nvPicPr>
                  <pic:blipFill>
                    <a:blip r:embed="rId17"/>
                    <a:stretch>
                      <a:fillRect/>
                    </a:stretch>
                  </pic:blipFill>
                  <pic:spPr>
                    <a:xfrm>
                      <a:off x="0" y="0"/>
                      <a:ext cx="5943600" cy="3498850"/>
                    </a:xfrm>
                    <a:prstGeom prst="rect">
                      <a:avLst/>
                    </a:prstGeom>
                  </pic:spPr>
                </pic:pic>
              </a:graphicData>
            </a:graphic>
          </wp:inline>
        </w:drawing>
      </w:r>
    </w:p>
    <w:p w14:paraId="36B7B601" w14:textId="13115C5C" w:rsidR="00161FB0" w:rsidRDefault="00161FB0" w:rsidP="005C71CA">
      <w:pPr>
        <w:rPr>
          <w:rFonts w:asciiTheme="majorBidi" w:hAnsiTheme="majorBidi" w:cstheme="majorBidi"/>
        </w:rPr>
      </w:pPr>
      <w:r>
        <w:rPr>
          <w:rFonts w:asciiTheme="majorBidi" w:hAnsiTheme="majorBidi" w:cstheme="majorBidi"/>
        </w:rPr>
        <w:lastRenderedPageBreak/>
        <w:t xml:space="preserve">Figure (4): A closer look at the student-led, Interactive, and measurable </w:t>
      </w:r>
      <w:r w:rsidR="00E07163">
        <w:rPr>
          <w:rFonts w:asciiTheme="majorBidi" w:hAnsiTheme="majorBidi" w:cstheme="majorBidi"/>
        </w:rPr>
        <w:t>sections</w:t>
      </w:r>
      <w:r>
        <w:rPr>
          <w:rFonts w:asciiTheme="majorBidi" w:hAnsiTheme="majorBidi" w:cstheme="majorBidi"/>
        </w:rPr>
        <w:t xml:space="preserve"> of the utilized conceptual framework.</w:t>
      </w:r>
    </w:p>
    <w:p w14:paraId="78F0F342" w14:textId="77777777" w:rsidR="00161FB0" w:rsidRDefault="00161FB0" w:rsidP="005C71CA">
      <w:pPr>
        <w:rPr>
          <w:rFonts w:asciiTheme="majorBidi" w:hAnsiTheme="majorBidi" w:cstheme="majorBidi"/>
        </w:rPr>
      </w:pPr>
    </w:p>
    <w:p w14:paraId="6B4180F0" w14:textId="557F47F7" w:rsidR="00161FB0" w:rsidRDefault="000D5158" w:rsidP="005C71CA">
      <w:pPr>
        <w:rPr>
          <w:rFonts w:asciiTheme="majorBidi" w:hAnsiTheme="majorBidi" w:cstheme="majorBidi"/>
        </w:rPr>
      </w:pPr>
      <w:r w:rsidRPr="000D5158">
        <w:rPr>
          <w:rFonts w:asciiTheme="majorBidi" w:hAnsiTheme="majorBidi" w:cstheme="majorBidi"/>
          <w:noProof/>
        </w:rPr>
        <w:drawing>
          <wp:inline distT="0" distB="0" distL="0" distR="0" wp14:anchorId="0EF8C45F" wp14:editId="3792FA87">
            <wp:extent cx="5943600" cy="2411730"/>
            <wp:effectExtent l="0" t="0" r="0" b="7620"/>
            <wp:docPr id="266594526" name="Picture 1" descr="A diagram of a student's instru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94526" name="Picture 1" descr="A diagram of a student's instruction&#10;&#10;Description automatically generated with medium confidence"/>
                    <pic:cNvPicPr/>
                  </pic:nvPicPr>
                  <pic:blipFill>
                    <a:blip r:embed="rId18"/>
                    <a:stretch>
                      <a:fillRect/>
                    </a:stretch>
                  </pic:blipFill>
                  <pic:spPr>
                    <a:xfrm>
                      <a:off x="0" y="0"/>
                      <a:ext cx="5943600" cy="2411730"/>
                    </a:xfrm>
                    <a:prstGeom prst="rect">
                      <a:avLst/>
                    </a:prstGeom>
                  </pic:spPr>
                </pic:pic>
              </a:graphicData>
            </a:graphic>
          </wp:inline>
        </w:drawing>
      </w:r>
    </w:p>
    <w:p w14:paraId="1BB0C767" w14:textId="27169746" w:rsidR="000D5158" w:rsidRDefault="000D5158" w:rsidP="000D5158">
      <w:pPr>
        <w:rPr>
          <w:rFonts w:asciiTheme="majorBidi" w:hAnsiTheme="majorBidi" w:cstheme="majorBidi"/>
        </w:rPr>
      </w:pPr>
      <w:r>
        <w:rPr>
          <w:rFonts w:asciiTheme="majorBidi" w:hAnsiTheme="majorBidi" w:cstheme="majorBidi"/>
        </w:rPr>
        <w:t>Figure (5): A closer look at the accessible and results sections of the utilized conceptual framework.</w:t>
      </w:r>
    </w:p>
    <w:p w14:paraId="206A34C9" w14:textId="77777777" w:rsidR="00D46231" w:rsidRPr="00D2412F" w:rsidRDefault="00D46231" w:rsidP="005C71CA">
      <w:pPr>
        <w:rPr>
          <w:rFonts w:asciiTheme="majorBidi" w:hAnsiTheme="majorBidi" w:cstheme="majorBidi"/>
        </w:rPr>
      </w:pPr>
    </w:p>
    <w:p w14:paraId="440DD48B" w14:textId="77777777" w:rsidR="005C71CA" w:rsidRDefault="005C71CA" w:rsidP="005C71CA">
      <w:pPr>
        <w:rPr>
          <w:rFonts w:asciiTheme="majorBidi" w:hAnsiTheme="majorBidi" w:cstheme="majorBidi"/>
          <w:i/>
          <w:iCs/>
        </w:rPr>
      </w:pPr>
      <w:r w:rsidRPr="00D15D7D">
        <w:rPr>
          <w:rFonts w:asciiTheme="majorBidi" w:hAnsiTheme="majorBidi" w:cstheme="majorBidi"/>
          <w:i/>
          <w:iCs/>
        </w:rPr>
        <w:t>Conceptual framework components</w:t>
      </w:r>
    </w:p>
    <w:p w14:paraId="102821B4" w14:textId="77777777" w:rsidR="00497AA8" w:rsidRPr="00D15D7D" w:rsidRDefault="00497AA8" w:rsidP="005C71CA">
      <w:pPr>
        <w:rPr>
          <w:rFonts w:asciiTheme="majorBidi" w:hAnsiTheme="majorBidi" w:cstheme="majorBidi"/>
          <w:i/>
          <w:iCs/>
        </w:rPr>
      </w:pPr>
    </w:p>
    <w:p w14:paraId="619FA1A0" w14:textId="77777777" w:rsidR="005C71CA" w:rsidRPr="00FF530B" w:rsidRDefault="005C71CA" w:rsidP="005C71CA">
      <w:pPr>
        <w:rPr>
          <w:rFonts w:asciiTheme="majorBidi" w:hAnsiTheme="majorBidi" w:cstheme="majorBidi"/>
        </w:rPr>
      </w:pPr>
      <w:r w:rsidRPr="00FF530B">
        <w:rPr>
          <w:rFonts w:asciiTheme="majorBidi" w:hAnsiTheme="majorBidi" w:cstheme="majorBidi"/>
        </w:rPr>
        <w:t>The conceptual framework for this project encompassed four key domains deemed essential for enhancing students' soft skills: a student-led approach, the inclusion of interactive elements, measurable milestones, and the adoption of an acceptable teaching methodology.</w:t>
      </w:r>
    </w:p>
    <w:p w14:paraId="44085BC1" w14:textId="5EECD27C" w:rsidR="005C71CA" w:rsidRDefault="005C71CA" w:rsidP="005C71CA">
      <w:pPr>
        <w:rPr>
          <w:rFonts w:asciiTheme="majorBidi" w:hAnsiTheme="majorBidi" w:cstheme="majorBidi"/>
        </w:rPr>
      </w:pPr>
      <w:r w:rsidRPr="00FF530B">
        <w:rPr>
          <w:rFonts w:asciiTheme="majorBidi" w:hAnsiTheme="majorBidi" w:cstheme="majorBidi"/>
        </w:rPr>
        <w:t>At the core of this project was the student-led learning approach, with the teaching material developed by two graduate students from the Global Health program. The students, in collaboration with supervising faculty members, identified relevant soft skills that were important to the program's students and considered desirable by employers. The student-led approach was selected based on literature, which suggests that it helps students better master learned concepts and improve retention of newly acquired skills and information</w:t>
      </w:r>
      <w:sdt>
        <w:sdtPr>
          <w:rPr>
            <w:rFonts w:asciiTheme="majorBidi" w:hAnsiTheme="majorBidi" w:cstheme="majorBidi"/>
            <w:color w:val="000000"/>
            <w:vertAlign w:val="superscript"/>
          </w:rPr>
          <w:tag w:val="MENDELEY_CITATION_v3_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"/>
          <w:id w:val="971940292"/>
          <w:placeholder>
            <w:docPart w:val="A6F03A6E13B54889A33D1E547198F2C9"/>
          </w:placeholder>
        </w:sdtPr>
        <w:sdtContent>
          <w:r w:rsidR="009E41E8" w:rsidRPr="009E41E8">
            <w:rPr>
              <w:rFonts w:asciiTheme="majorBidi" w:hAnsiTheme="majorBidi" w:cstheme="majorBidi"/>
              <w:color w:val="000000"/>
              <w:vertAlign w:val="superscript"/>
            </w:rPr>
            <w:t>45–47</w:t>
          </w:r>
        </w:sdtContent>
      </w:sdt>
      <w:r w:rsidRPr="00FF530B">
        <w:rPr>
          <w:rFonts w:asciiTheme="majorBidi" w:hAnsiTheme="majorBidi" w:cstheme="majorBidi"/>
        </w:rPr>
        <w:t>. Additionally, this approach has been reported to enhance learners' engagement with the material, empower them to apply critical thinking—crucial for informed decision-making—and foster a greater sense of independence</w:t>
      </w:r>
      <w:sdt>
        <w:sdtPr>
          <w:rPr>
            <w:rFonts w:asciiTheme="majorBidi" w:hAnsiTheme="majorBidi" w:cstheme="majorBidi"/>
            <w:color w:val="000000"/>
            <w:vertAlign w:val="superscript"/>
          </w:rPr>
          <w:tag w:val="MENDELEY_CITATION_v3_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"/>
          <w:id w:val="863556729"/>
          <w:placeholder>
            <w:docPart w:val="A6F03A6E13B54889A33D1E547198F2C9"/>
          </w:placeholder>
        </w:sdtPr>
        <w:sdtContent>
          <w:r w:rsidR="009E41E8" w:rsidRPr="009E41E8">
            <w:rPr>
              <w:rFonts w:asciiTheme="majorBidi" w:hAnsiTheme="majorBidi" w:cstheme="majorBidi"/>
              <w:color w:val="000000"/>
              <w:vertAlign w:val="superscript"/>
            </w:rPr>
            <w:t>46</w:t>
          </w:r>
        </w:sdtContent>
      </w:sdt>
      <w:r w:rsidRPr="00FF530B">
        <w:rPr>
          <w:rFonts w:asciiTheme="majorBidi" w:hAnsiTheme="majorBidi" w:cstheme="majorBidi"/>
        </w:rPr>
        <w:t>.</w:t>
      </w:r>
    </w:p>
    <w:p w14:paraId="5DEC20B0" w14:textId="77777777" w:rsidR="00497AA8" w:rsidRPr="00FF530B" w:rsidRDefault="00497AA8" w:rsidP="005C71CA">
      <w:pPr>
        <w:rPr>
          <w:rFonts w:asciiTheme="majorBidi" w:hAnsiTheme="majorBidi" w:cstheme="majorBidi"/>
        </w:rPr>
      </w:pPr>
    </w:p>
    <w:p w14:paraId="0FB4D2C8" w14:textId="0F9F9AC8" w:rsidR="005C71CA" w:rsidRDefault="005C71CA" w:rsidP="005C71CA">
      <w:pPr>
        <w:rPr>
          <w:rFonts w:asciiTheme="majorBidi" w:hAnsiTheme="majorBidi" w:cstheme="majorBidi"/>
        </w:rPr>
      </w:pPr>
      <w:r w:rsidRPr="00331B0B">
        <w:rPr>
          <w:rFonts w:asciiTheme="majorBidi" w:hAnsiTheme="majorBidi" w:cstheme="majorBidi"/>
        </w:rPr>
        <w:t xml:space="preserve">This approach aligns with the cognitive learning theory underpinning this project, which emphasizes optimizing cognitive load to enhance learning outcomes. </w:t>
      </w:r>
      <w:r>
        <w:rPr>
          <w:rFonts w:asciiTheme="majorBidi" w:hAnsiTheme="majorBidi" w:cstheme="majorBidi"/>
        </w:rPr>
        <w:t>T</w:t>
      </w:r>
      <w:r w:rsidRPr="00331B0B">
        <w:rPr>
          <w:rFonts w:asciiTheme="majorBidi" w:hAnsiTheme="majorBidi" w:cstheme="majorBidi"/>
        </w:rPr>
        <w:t xml:space="preserve">he framework aims to minimize </w:t>
      </w:r>
      <w:r w:rsidRPr="00B82369">
        <w:rPr>
          <w:rFonts w:asciiTheme="majorBidi" w:eastAsiaTheme="majorEastAsia" w:hAnsiTheme="majorBidi" w:cstheme="majorBidi"/>
        </w:rPr>
        <w:t>extrinsic cognitive load</w:t>
      </w:r>
      <w:r w:rsidRPr="00331B0B">
        <w:rPr>
          <w:rFonts w:asciiTheme="majorBidi" w:hAnsiTheme="majorBidi" w:cstheme="majorBidi"/>
        </w:rPr>
        <w:t>, which encompasses external distractions like noisy environments that hinder a learner’s ability to focus</w:t>
      </w:r>
      <w:r w:rsidRPr="00331B0B">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OGYzZTJiMzktMmYyYy00ZDhiLTliMzctZTdlYjA5MWFkMmRl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779376987"/>
          <w:placeholder>
            <w:docPart w:val="F6DCB8AABCDA4D6384091ADB2BB28298"/>
          </w:placeholder>
        </w:sdtPr>
        <w:sdtContent>
          <w:r w:rsidR="009E41E8" w:rsidRPr="009E41E8">
            <w:rPr>
              <w:rFonts w:asciiTheme="majorBidi" w:hAnsiTheme="majorBidi" w:cstheme="majorBidi"/>
              <w:color w:val="000000"/>
              <w:vertAlign w:val="superscript"/>
            </w:rPr>
            <w:t>48</w:t>
          </w:r>
        </w:sdtContent>
      </w:sdt>
      <w:r w:rsidRPr="00331B0B">
        <w:rPr>
          <w:rFonts w:asciiTheme="majorBidi" w:hAnsiTheme="majorBidi" w:cstheme="majorBidi"/>
        </w:rPr>
        <w:t xml:space="preserve">. It also seeks to manage </w:t>
      </w:r>
      <w:r w:rsidRPr="00B82369">
        <w:rPr>
          <w:rFonts w:asciiTheme="majorBidi" w:eastAsiaTheme="majorEastAsia" w:hAnsiTheme="majorBidi" w:cstheme="majorBidi"/>
        </w:rPr>
        <w:t>intrinsic cognitive load</w:t>
      </w:r>
      <w:r w:rsidRPr="00331B0B">
        <w:rPr>
          <w:rFonts w:asciiTheme="majorBidi" w:hAnsiTheme="majorBidi" w:cstheme="majorBidi"/>
        </w:rPr>
        <w:t>, related to the complexity of the presented material, such as abstract concepts</w:t>
      </w:r>
      <w:r w:rsidRPr="00331B0B">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TcyODY1NjMtMTc2Yi00ZjBkLTk0NDctYmMzN2VjZjlhMjIw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654289718"/>
          <w:placeholder>
            <w:docPart w:val="8937EEA19D6145B9B08A7C49F33F3FD8"/>
          </w:placeholder>
        </w:sdtPr>
        <w:sdtContent>
          <w:r w:rsidR="009E41E8" w:rsidRPr="009E41E8">
            <w:rPr>
              <w:rFonts w:asciiTheme="majorBidi" w:hAnsiTheme="majorBidi" w:cstheme="majorBidi"/>
              <w:color w:val="000000"/>
              <w:vertAlign w:val="superscript"/>
            </w:rPr>
            <w:t>48</w:t>
          </w:r>
        </w:sdtContent>
      </w:sdt>
      <w:r w:rsidRPr="00331B0B">
        <w:rPr>
          <w:rFonts w:asciiTheme="majorBidi" w:hAnsiTheme="majorBidi" w:cstheme="majorBidi"/>
        </w:rPr>
        <w:t xml:space="preserve">. By addressing these factors, </w:t>
      </w:r>
      <w:r>
        <w:rPr>
          <w:rFonts w:asciiTheme="majorBidi" w:hAnsiTheme="majorBidi" w:cstheme="majorBidi"/>
        </w:rPr>
        <w:t>this adopted</w:t>
      </w:r>
      <w:r w:rsidRPr="00331B0B">
        <w:rPr>
          <w:rFonts w:asciiTheme="majorBidi" w:hAnsiTheme="majorBidi" w:cstheme="majorBidi"/>
        </w:rPr>
        <w:t xml:space="preserve"> approach facilitates an increase in </w:t>
      </w:r>
      <w:r w:rsidRPr="00B82369">
        <w:rPr>
          <w:rFonts w:asciiTheme="majorBidi" w:eastAsiaTheme="majorEastAsia" w:hAnsiTheme="majorBidi" w:cstheme="majorBidi"/>
        </w:rPr>
        <w:t>germane cognitive load</w:t>
      </w:r>
      <w:r w:rsidRPr="00331B0B">
        <w:rPr>
          <w:rFonts w:asciiTheme="majorBidi" w:hAnsiTheme="majorBidi" w:cstheme="majorBidi"/>
        </w:rPr>
        <w:t>, which refers to the mental processes that enable learners to integrate new material into their long-term memory effectively</w:t>
      </w:r>
      <w:r w:rsidRPr="00331B0B">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YjVlMzJmYjAtMWJmOS00OWYwLWI3MDktMzY4NmE4Yzk0N2Uz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196463260"/>
          <w:placeholder>
            <w:docPart w:val="FBB2216C0C0743EE8A96324E9090EA9E"/>
          </w:placeholder>
        </w:sdtPr>
        <w:sdtContent>
          <w:r w:rsidR="009E41E8" w:rsidRPr="009E41E8">
            <w:rPr>
              <w:rFonts w:asciiTheme="majorBidi" w:hAnsiTheme="majorBidi" w:cstheme="majorBidi"/>
              <w:color w:val="000000"/>
              <w:vertAlign w:val="superscript"/>
            </w:rPr>
            <w:t>48</w:t>
          </w:r>
        </w:sdtContent>
      </w:sdt>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ZWYxNDYzYzgtNDUyMi00YzQyLTkyOTgtYzVhNWMzN2VjZWNl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
          <w:id w:val="944656322"/>
          <w:placeholder>
            <w:docPart w:val="210442D79FA84B98BCB447999035C67D"/>
          </w:placeholder>
        </w:sdtPr>
        <w:sdtContent>
          <w:r w:rsidR="009E41E8" w:rsidRPr="009E41E8">
            <w:rPr>
              <w:rFonts w:asciiTheme="majorBidi" w:hAnsiTheme="majorBidi" w:cstheme="majorBidi"/>
              <w:color w:val="000000"/>
              <w:vertAlign w:val="superscript"/>
            </w:rPr>
            <w:t>49</w:t>
          </w:r>
        </w:sdtContent>
      </w:sdt>
      <w:r w:rsidRPr="00331B0B">
        <w:rPr>
          <w:rFonts w:asciiTheme="majorBidi" w:hAnsiTheme="majorBidi" w:cstheme="majorBidi"/>
        </w:rPr>
        <w:t xml:space="preserve">. This balanced management of cognitive load ensures that learners can process, understand, and retain the </w:t>
      </w:r>
      <w:r>
        <w:rPr>
          <w:rFonts w:asciiTheme="majorBidi" w:hAnsiTheme="majorBidi" w:cstheme="majorBidi"/>
        </w:rPr>
        <w:t>learned skills</w:t>
      </w:r>
      <w:r w:rsidRPr="00331B0B">
        <w:rPr>
          <w:rFonts w:asciiTheme="majorBidi" w:hAnsiTheme="majorBidi" w:cstheme="majorBidi"/>
        </w:rPr>
        <w:t xml:space="preserve"> more efficiently</w:t>
      </w:r>
      <w:r w:rsidRPr="00331B0B">
        <w:rPr>
          <w:rFonts w:asciiTheme="majorBidi" w:hAnsiTheme="majorBidi" w:cstheme="majorBidi"/>
          <w:color w:val="000000" w:themeColor="text1"/>
          <w:vertAlign w:val="superscript"/>
        </w:rPr>
        <w:t xml:space="preserve"> </w:t>
      </w:r>
      <w:sdt>
        <w:sdtPr>
          <w:rPr>
            <w:rFonts w:asciiTheme="majorBidi" w:hAnsiTheme="majorBidi" w:cstheme="majorBidi"/>
            <w:color w:val="000000"/>
            <w:vertAlign w:val="superscript"/>
          </w:rPr>
          <w:tag w:val="MENDELEY_CITATION_v3_eyJjaXRhdGlvbklEIjoiTUVOREVMRVlfQ0lUQVRJT05fNzc0MzJlZmUtNTQxZC00ZTI4LTg2MzQtOGI0NWM5NTA2YjI0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
          <w:id w:val="-1768678158"/>
          <w:placeholder>
            <w:docPart w:val="7DDF136CC3604C399DDC046E138CE673"/>
          </w:placeholder>
        </w:sdtPr>
        <w:sdtContent>
          <w:r w:rsidR="009E41E8" w:rsidRPr="009E41E8">
            <w:rPr>
              <w:rFonts w:asciiTheme="majorBidi" w:hAnsiTheme="majorBidi" w:cstheme="majorBidi"/>
              <w:color w:val="000000"/>
              <w:vertAlign w:val="superscript"/>
            </w:rPr>
            <w:t>49</w:t>
          </w:r>
        </w:sdtContent>
      </w:sdt>
      <w:r w:rsidRPr="00331B0B">
        <w:rPr>
          <w:rFonts w:asciiTheme="majorBidi" w:hAnsiTheme="majorBidi" w:cstheme="majorBidi"/>
        </w:rPr>
        <w:t>.</w:t>
      </w:r>
      <w:r>
        <w:rPr>
          <w:rFonts w:asciiTheme="majorBidi" w:hAnsiTheme="majorBidi" w:cstheme="majorBidi"/>
        </w:rPr>
        <w:t xml:space="preserve"> </w:t>
      </w:r>
      <w:r w:rsidRPr="70CB9B3B">
        <w:rPr>
          <w:rFonts w:asciiTheme="majorBidi" w:hAnsiTheme="majorBidi" w:cstheme="majorBidi"/>
        </w:rPr>
        <w:t xml:space="preserve">The student-led model supports this </w:t>
      </w:r>
      <w:r>
        <w:rPr>
          <w:rFonts w:asciiTheme="majorBidi" w:hAnsiTheme="majorBidi" w:cstheme="majorBidi"/>
        </w:rPr>
        <w:t xml:space="preserve">approach </w:t>
      </w:r>
      <w:r w:rsidRPr="70CB9B3B">
        <w:rPr>
          <w:rFonts w:asciiTheme="majorBidi" w:hAnsiTheme="majorBidi" w:cstheme="majorBidi"/>
        </w:rPr>
        <w:t>by selecting material relevant to students, presenting it in a simplified manner, and incorporating a flexible structure that can be adapted to meet future learning needs.</w:t>
      </w:r>
    </w:p>
    <w:p w14:paraId="5034DF1E" w14:textId="77777777" w:rsidR="00497AA8" w:rsidRDefault="00497AA8" w:rsidP="005C71CA">
      <w:pPr>
        <w:rPr>
          <w:rFonts w:asciiTheme="majorBidi" w:hAnsiTheme="majorBidi" w:cstheme="majorBidi"/>
        </w:rPr>
      </w:pPr>
    </w:p>
    <w:p w14:paraId="10C79183" w14:textId="500A46EF" w:rsidR="00185832" w:rsidRDefault="005C71CA" w:rsidP="005C71CA">
      <w:pPr>
        <w:rPr>
          <w:rFonts w:asciiTheme="majorBidi" w:hAnsiTheme="majorBidi" w:cstheme="majorBidi"/>
        </w:rPr>
      </w:pPr>
      <w:r w:rsidRPr="00D2412F">
        <w:rPr>
          <w:rFonts w:asciiTheme="majorBidi" w:hAnsiTheme="majorBidi" w:cstheme="majorBidi"/>
        </w:rPr>
        <w:t>The content was designed to appeal to a wide range of learning preferences and to maintain learner engagement in an asynchronous learning environment</w:t>
      </w:r>
      <w:sdt>
        <w:sdtPr>
          <w:rPr>
            <w:rFonts w:asciiTheme="majorBidi" w:hAnsiTheme="majorBidi" w:cstheme="majorBidi"/>
            <w:color w:val="000000"/>
            <w:vertAlign w:val="superscript"/>
          </w:rPr>
          <w:tag w:val="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"/>
          <w:id w:val="-1392580827"/>
          <w:placeholder>
            <w:docPart w:val="A6F03A6E13B54889A33D1E547198F2C9"/>
          </w:placeholder>
        </w:sdtPr>
        <w:sdtContent>
          <w:r w:rsidR="009E41E8" w:rsidRPr="009E41E8">
            <w:rPr>
              <w:rFonts w:asciiTheme="majorBidi" w:hAnsiTheme="majorBidi" w:cstheme="majorBidi"/>
              <w:color w:val="000000"/>
              <w:vertAlign w:val="superscript"/>
            </w:rPr>
            <w:t>50–52</w:t>
          </w:r>
        </w:sdtContent>
      </w:sdt>
      <w:r w:rsidRPr="00D2412F">
        <w:rPr>
          <w:rFonts w:asciiTheme="majorBidi" w:hAnsiTheme="majorBidi" w:cstheme="majorBidi"/>
        </w:rPr>
        <w:t>. To achieve this, various approaches to presenting the material were employed, as recommended by the Consortium of Universities for Global Health in their CUGH Global Health Education Competencies Toolkit</w:t>
      </w:r>
      <w:r w:rsidRPr="00AA420E">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NzRjM2QyNDAtYWNlZi00MDlkLTkzZjUtNjA4MWYzOTgxNDY3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
          <w:id w:val="-631945621"/>
          <w:placeholder>
            <w:docPart w:val="E5A07B291E034540BA6250808A6D3EA0"/>
          </w:placeholder>
        </w:sdtPr>
        <w:sdtContent>
          <w:r w:rsidR="009E41E8" w:rsidRPr="009E41E8">
            <w:rPr>
              <w:rFonts w:asciiTheme="majorBidi" w:hAnsiTheme="majorBidi" w:cstheme="majorBidi"/>
              <w:color w:val="000000"/>
              <w:vertAlign w:val="superscript"/>
            </w:rPr>
            <w:t>44</w:t>
          </w:r>
        </w:sdtContent>
      </w:sdt>
      <w:r w:rsidRPr="00D2412F">
        <w:rPr>
          <w:rFonts w:asciiTheme="majorBidi" w:hAnsiTheme="majorBidi" w:cstheme="majorBidi"/>
        </w:rPr>
        <w:t xml:space="preserve">. </w:t>
      </w:r>
    </w:p>
    <w:p w14:paraId="7304E509" w14:textId="77777777" w:rsidR="00185832" w:rsidRDefault="00185832" w:rsidP="005C71CA">
      <w:pPr>
        <w:rPr>
          <w:rFonts w:asciiTheme="majorBidi" w:hAnsiTheme="majorBidi" w:cstheme="majorBidi"/>
        </w:rPr>
      </w:pPr>
    </w:p>
    <w:p w14:paraId="45DDFA08" w14:textId="5325FA6C" w:rsidR="00497AA8" w:rsidRDefault="005C71CA" w:rsidP="005C71CA">
      <w:pPr>
        <w:rPr>
          <w:rFonts w:asciiTheme="majorBidi" w:hAnsiTheme="majorBidi" w:cstheme="majorBidi"/>
        </w:rPr>
      </w:pPr>
      <w:r w:rsidRPr="00D2412F">
        <w:rPr>
          <w:rFonts w:asciiTheme="majorBidi" w:hAnsiTheme="majorBidi" w:cstheme="majorBidi"/>
        </w:rPr>
        <w:t>The developed content included PowerPoint presentations that were converted into video formats for enhanced accessibility, case studies that mirrored real-life scenarios, suggested reading materials for further exploration, reflection and discussion questions, and a selection of documentaries. To foster interactivity, the modules incorporated graded checkpoints and quizzes, as well as ungraded discussion board reflections designed to simulate in-class discussions among learners.</w:t>
      </w:r>
      <w:r>
        <w:rPr>
          <w:rFonts w:asciiTheme="majorBidi" w:hAnsiTheme="majorBidi" w:cstheme="majorBidi"/>
        </w:rPr>
        <w:t xml:space="preserve"> </w:t>
      </w:r>
    </w:p>
    <w:p w14:paraId="31D7D1AB" w14:textId="40571304" w:rsidR="005C71CA" w:rsidRDefault="005C71CA" w:rsidP="005C71CA">
      <w:pPr>
        <w:rPr>
          <w:rFonts w:asciiTheme="majorBidi" w:hAnsiTheme="majorBidi" w:cstheme="majorBidi"/>
        </w:rPr>
      </w:pPr>
    </w:p>
    <w:p w14:paraId="1D39E5EF" w14:textId="77777777" w:rsidR="003E0D34" w:rsidRDefault="003E0D34" w:rsidP="003E0D34">
      <w:pPr>
        <w:rPr>
          <w:rFonts w:asciiTheme="majorBidi" w:hAnsiTheme="majorBidi" w:cstheme="majorBidi"/>
          <w:b/>
          <w:bCs/>
        </w:rPr>
      </w:pPr>
      <w:r w:rsidRPr="70CB9B3B">
        <w:rPr>
          <w:rFonts w:asciiTheme="majorBidi" w:hAnsiTheme="majorBidi" w:cstheme="majorBidi"/>
          <w:b/>
          <w:bCs/>
        </w:rPr>
        <w:t>Incorporating</w:t>
      </w:r>
      <w:r w:rsidRPr="00B82369">
        <w:rPr>
          <w:rFonts w:asciiTheme="majorBidi" w:hAnsiTheme="majorBidi" w:cstheme="majorBidi"/>
          <w:b/>
          <w:bCs/>
        </w:rPr>
        <w:t xml:space="preserve"> learning Theory</w:t>
      </w:r>
    </w:p>
    <w:p w14:paraId="65FDE896" w14:textId="77777777" w:rsidR="00497AA8" w:rsidRPr="00B82369" w:rsidRDefault="00497AA8" w:rsidP="003E0D34">
      <w:pPr>
        <w:rPr>
          <w:rFonts w:asciiTheme="majorBidi" w:hAnsiTheme="majorBidi" w:cstheme="majorBidi"/>
          <w:b/>
          <w:bCs/>
        </w:rPr>
      </w:pPr>
    </w:p>
    <w:p w14:paraId="5136CBEE" w14:textId="19E2C869" w:rsidR="003E0D34" w:rsidRDefault="003E0D34" w:rsidP="003E0D34">
      <w:pPr>
        <w:rPr>
          <w:rFonts w:asciiTheme="majorBidi" w:hAnsiTheme="majorBidi" w:cstheme="majorBidi"/>
        </w:rPr>
      </w:pPr>
      <w:r w:rsidRPr="70CB9B3B">
        <w:rPr>
          <w:rFonts w:asciiTheme="majorBidi" w:hAnsiTheme="majorBidi" w:cstheme="majorBidi"/>
        </w:rPr>
        <w:t>The COVID-19 pandemic, along with the stringent public health restrictions it brought, led to a shift towards virtual education, making asynchronous virtual learning a long-term norm</w:t>
      </w:r>
      <w:sdt>
        <w:sdtPr>
          <w:rPr>
            <w:rFonts w:asciiTheme="majorBidi" w:hAnsiTheme="majorBidi" w:cstheme="majorBidi"/>
            <w:color w:val="000000"/>
            <w:vertAlign w:val="superscript"/>
          </w:rPr>
          <w:tag w:val="MENDELEY_CITATION_v3_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"/>
          <w:id w:val="1028221902"/>
          <w:placeholder>
            <w:docPart w:val="DefaultPlaceholder_-1854013440"/>
          </w:placeholder>
        </w:sdtPr>
        <w:sdtContent>
          <w:r w:rsidR="009E41E8" w:rsidRPr="009E41E8">
            <w:rPr>
              <w:rFonts w:asciiTheme="majorBidi" w:hAnsiTheme="majorBidi" w:cstheme="majorBidi"/>
              <w:color w:val="000000"/>
              <w:vertAlign w:val="superscript"/>
            </w:rPr>
            <w:t>53–55</w:t>
          </w:r>
        </w:sdtContent>
      </w:sdt>
      <w:r w:rsidRPr="70CB9B3B">
        <w:rPr>
          <w:rFonts w:asciiTheme="majorBidi" w:hAnsiTheme="majorBidi" w:cstheme="majorBidi"/>
        </w:rPr>
        <w:t xml:space="preserve">. Recent literature has </w:t>
      </w:r>
      <w:r w:rsidR="00E709AE">
        <w:rPr>
          <w:rFonts w:asciiTheme="majorBidi" w:hAnsiTheme="majorBidi" w:cstheme="majorBidi"/>
        </w:rPr>
        <w:t>described</w:t>
      </w:r>
      <w:r w:rsidRPr="70CB9B3B">
        <w:rPr>
          <w:rFonts w:asciiTheme="majorBidi" w:hAnsiTheme="majorBidi" w:cstheme="majorBidi"/>
        </w:rPr>
        <w:t xml:space="preserve"> effective ways of utilizing virtual learning within graduate medical education (GME)</w:t>
      </w:r>
      <w:sdt>
        <w:sdtPr>
          <w:rPr>
            <w:rFonts w:asciiTheme="majorBidi" w:hAnsiTheme="majorBidi" w:cstheme="majorBidi"/>
            <w:color w:val="000000"/>
            <w:vertAlign w:val="superscript"/>
          </w:rPr>
          <w:tag w:val="MENDELEY_CITATION_v3_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"/>
          <w:id w:val="1673057811"/>
          <w:placeholder>
            <w:docPart w:val="DefaultPlaceholder_-1854013440"/>
          </w:placeholder>
        </w:sdtPr>
        <w:sdtContent>
          <w:r w:rsidR="009E41E8" w:rsidRPr="009E41E8">
            <w:rPr>
              <w:rFonts w:asciiTheme="majorBidi" w:hAnsiTheme="majorBidi" w:cstheme="majorBidi"/>
              <w:color w:val="000000"/>
              <w:vertAlign w:val="superscript"/>
            </w:rPr>
            <w:t>56–58</w:t>
          </w:r>
        </w:sdtContent>
      </w:sdt>
      <w:r w:rsidRPr="70CB9B3B">
        <w:rPr>
          <w:rFonts w:asciiTheme="majorBidi" w:hAnsiTheme="majorBidi" w:cstheme="majorBidi"/>
        </w:rPr>
        <w:t>. Although video recordings and asynchronous presentations have typically been used as supplementary tools, research suggests that incorporating them into GME could increase attendance rates, promote participation in continuing education courses, provide standardized exposure to educational content, and offer learners a convenient method of learning that accommodates busy clinical workloads and work schedules</w:t>
      </w:r>
      <w:r w:rsidR="00E709AE" w:rsidRPr="00E709AE">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"/>
          <w:id w:val="-525245861"/>
          <w:placeholder>
            <w:docPart w:val="28EF3B119B264621AC2C290B266AC16E"/>
          </w:placeholder>
        </w:sdtPr>
        <w:sdtContent>
          <w:r w:rsidR="009E41E8" w:rsidRPr="009E41E8">
            <w:rPr>
              <w:rFonts w:asciiTheme="majorBidi" w:hAnsiTheme="majorBidi" w:cstheme="majorBidi"/>
              <w:color w:val="000000"/>
              <w:vertAlign w:val="superscript"/>
            </w:rPr>
            <w:t>56–58</w:t>
          </w:r>
        </w:sdtContent>
      </w:sdt>
      <w:r w:rsidRPr="70CB9B3B">
        <w:rPr>
          <w:rFonts w:asciiTheme="majorBidi" w:hAnsiTheme="majorBidi" w:cstheme="majorBidi"/>
        </w:rPr>
        <w:t>.</w:t>
      </w:r>
    </w:p>
    <w:p w14:paraId="15FFCC95" w14:textId="77777777" w:rsidR="00497AA8" w:rsidRDefault="00497AA8" w:rsidP="003E0D34">
      <w:pPr>
        <w:rPr>
          <w:rFonts w:asciiTheme="majorBidi" w:hAnsiTheme="majorBidi" w:cstheme="majorBidi"/>
        </w:rPr>
      </w:pPr>
    </w:p>
    <w:p w14:paraId="3E3A4C97" w14:textId="33058BD2" w:rsidR="003E0D34" w:rsidRDefault="003E0D34" w:rsidP="003E0D34">
      <w:pPr>
        <w:rPr>
          <w:rFonts w:asciiTheme="majorBidi" w:hAnsiTheme="majorBidi" w:cstheme="majorBidi"/>
        </w:rPr>
      </w:pPr>
      <w:r w:rsidRPr="004916BF">
        <w:rPr>
          <w:rFonts w:asciiTheme="majorBidi" w:hAnsiTheme="majorBidi" w:cstheme="majorBidi"/>
        </w:rPr>
        <w:t xml:space="preserve">The cognitive </w:t>
      </w:r>
      <w:r w:rsidR="005C71CA">
        <w:rPr>
          <w:rFonts w:asciiTheme="majorBidi" w:hAnsiTheme="majorBidi" w:cstheme="majorBidi"/>
        </w:rPr>
        <w:t>load</w:t>
      </w:r>
      <w:r w:rsidRPr="004916BF">
        <w:rPr>
          <w:rFonts w:asciiTheme="majorBidi" w:hAnsiTheme="majorBidi" w:cstheme="majorBidi"/>
        </w:rPr>
        <w:t xml:space="preserve"> theory</w:t>
      </w:r>
      <w:sdt>
        <w:sdtPr>
          <w:rPr>
            <w:rFonts w:asciiTheme="majorBidi" w:hAnsiTheme="majorBidi" w:cstheme="majorBidi"/>
            <w:color w:val="000000"/>
            <w:vertAlign w:val="superscript"/>
          </w:rPr>
          <w:tag w:val="MENDELEY_CITATION_v3_eyJjaXRhdGlvbklEIjoiTUVOREVMRVlfQ0lUQVRJT05fMDBlOTNkYzAtYmVlYS00MTg2LWEwYzktNTRiYTAyOGIwY2Qz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
          <w:id w:val="-1044288041"/>
          <w:placeholder>
            <w:docPart w:val="F0999E75EAE544C79765A96662C34611"/>
          </w:placeholder>
        </w:sdtPr>
        <w:sdtContent>
          <w:r w:rsidR="009E41E8" w:rsidRPr="009E41E8">
            <w:rPr>
              <w:rFonts w:asciiTheme="majorBidi" w:hAnsiTheme="majorBidi" w:cstheme="majorBidi"/>
              <w:color w:val="000000"/>
              <w:vertAlign w:val="superscript"/>
            </w:rPr>
            <w:t>49</w:t>
          </w:r>
        </w:sdtContent>
      </w:sdt>
      <w:r w:rsidRPr="004916BF">
        <w:rPr>
          <w:rFonts w:asciiTheme="majorBidi" w:hAnsiTheme="majorBidi" w:cstheme="majorBidi"/>
        </w:rPr>
        <w:t>, which underpins the design of the content for the incisive decision-making module, was chosen because it considers how internal and external factors influence learners’ information processing abilities. This approach supports the development of content that effectively manages cognitive load while maintaining learners' attention and engagement with the material.</w:t>
      </w:r>
    </w:p>
    <w:p w14:paraId="635A5CB7" w14:textId="77777777" w:rsidR="00497AA8" w:rsidRDefault="00497AA8" w:rsidP="003E0D34">
      <w:pPr>
        <w:rPr>
          <w:rFonts w:asciiTheme="majorBidi" w:hAnsiTheme="majorBidi" w:cstheme="majorBidi"/>
        </w:rPr>
      </w:pPr>
    </w:p>
    <w:p w14:paraId="5D99229B" w14:textId="154D5A7E" w:rsidR="003E0D34" w:rsidRDefault="003E0D34" w:rsidP="003E0D34">
      <w:pPr>
        <w:rPr>
          <w:rFonts w:asciiTheme="majorBidi" w:hAnsiTheme="majorBidi" w:cstheme="majorBidi"/>
        </w:rPr>
      </w:pPr>
      <w:r>
        <w:rPr>
          <w:rFonts w:asciiTheme="majorBidi" w:hAnsiTheme="majorBidi" w:cstheme="majorBidi"/>
        </w:rPr>
        <w:t>According to the cognitive load theory, humans have a limited working memory and an unlimited long-term memory that stores schematized knowledge and experiences</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NDVmNDBiNWEtMGNlOC00N2MzLWJlYjAtODA0ZTM2MTk0YWZi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
          <w:id w:val="699200167"/>
          <w:placeholder>
            <w:docPart w:val="4760919FFBAA40AAAA6448F668D19093"/>
          </w:placeholder>
        </w:sdtPr>
        <w:sdtContent>
          <w:r w:rsidR="009E41E8" w:rsidRPr="009E41E8">
            <w:rPr>
              <w:rFonts w:asciiTheme="majorBidi" w:hAnsiTheme="majorBidi" w:cstheme="majorBidi"/>
              <w:color w:val="000000"/>
              <w:vertAlign w:val="superscript"/>
            </w:rPr>
            <w:t>49</w:t>
          </w:r>
        </w:sdtContent>
      </w:sdt>
      <w:r>
        <w:rPr>
          <w:rFonts w:asciiTheme="majorBidi" w:hAnsiTheme="majorBidi" w:cstheme="majorBidi"/>
        </w:rPr>
        <w:t>. The process of learning thus depending on constructing schemas and arranging gained information in them</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YWM4YzU1NDktYWVhZC00NjE1LWFlYWItMzRmNDljMDgyMzcy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616553578"/>
          <w:placeholder>
            <w:docPart w:val="9BAFE0F70B9544E18F36A8EDEC5E5F80"/>
          </w:placeholder>
        </w:sdtPr>
        <w:sdtContent>
          <w:r w:rsidR="009E41E8" w:rsidRPr="009E41E8">
            <w:rPr>
              <w:rFonts w:asciiTheme="majorBidi" w:hAnsiTheme="majorBidi" w:cstheme="majorBidi"/>
              <w:color w:val="000000"/>
              <w:vertAlign w:val="superscript"/>
            </w:rPr>
            <w:t>48</w:t>
          </w:r>
        </w:sdtContent>
      </w:sdt>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TJhZDk0NmQtYjM2Ny00YTM2LTlhMDAtYmZhYTRhZTQwZTA0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1642422403"/>
          <w:placeholder>
            <w:docPart w:val="B9DA3431629E44D3B7E1497D15338279"/>
          </w:placeholder>
        </w:sdtPr>
        <w:sdtContent>
          <w:r w:rsidR="009E41E8" w:rsidRPr="009E41E8">
            <w:rPr>
              <w:rFonts w:asciiTheme="majorBidi" w:hAnsiTheme="majorBidi" w:cstheme="majorBidi"/>
              <w:color w:val="000000"/>
              <w:vertAlign w:val="superscript"/>
            </w:rPr>
            <w:t>59</w:t>
          </w:r>
        </w:sdtContent>
      </w:sdt>
      <w:r>
        <w:rPr>
          <w:rFonts w:asciiTheme="majorBidi" w:hAnsiTheme="majorBidi" w:cstheme="majorBidi"/>
        </w:rPr>
        <w:t xml:space="preserve">. </w:t>
      </w:r>
    </w:p>
    <w:p w14:paraId="066AAE74" w14:textId="77777777" w:rsidR="00497AA8" w:rsidRDefault="00497AA8" w:rsidP="003E0D34">
      <w:pPr>
        <w:rPr>
          <w:rFonts w:asciiTheme="majorBidi" w:hAnsiTheme="majorBidi" w:cstheme="majorBidi"/>
        </w:rPr>
      </w:pPr>
    </w:p>
    <w:p w14:paraId="56D187C6" w14:textId="3D73F802" w:rsidR="003E0D34" w:rsidRDefault="003E0D34" w:rsidP="003E0D34">
      <w:pPr>
        <w:rPr>
          <w:rFonts w:asciiTheme="majorBidi" w:hAnsiTheme="majorBidi" w:cstheme="majorBidi"/>
        </w:rPr>
      </w:pPr>
      <w:r w:rsidRPr="0050703B">
        <w:rPr>
          <w:rFonts w:asciiTheme="majorBidi" w:hAnsiTheme="majorBidi" w:cstheme="majorBidi"/>
        </w:rPr>
        <w:t>The Cognitive Load Theory</w:t>
      </w:r>
      <w:r w:rsidRPr="00257F6F">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OTE4MDRmMTQtMDEzYS00NTYwLTkzMDQtNTBmMTY0YWRmMDIw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
          <w:id w:val="-855122698"/>
          <w:placeholder>
            <w:docPart w:val="14892E10E4924D54BC1E5255BAD32207"/>
          </w:placeholder>
        </w:sdtPr>
        <w:sdtContent>
          <w:r w:rsidR="009E41E8" w:rsidRPr="009E41E8">
            <w:rPr>
              <w:rFonts w:asciiTheme="majorBidi" w:hAnsiTheme="majorBidi" w:cstheme="majorBidi"/>
              <w:color w:val="000000"/>
              <w:vertAlign w:val="superscript"/>
            </w:rPr>
            <w:t>49</w:t>
          </w:r>
        </w:sdtContent>
      </w:sdt>
      <w:r w:rsidRPr="004916BF">
        <w:rPr>
          <w:rFonts w:asciiTheme="majorBidi" w:hAnsiTheme="majorBidi" w:cstheme="majorBidi"/>
        </w:rPr>
        <w:t xml:space="preserve">, </w:t>
      </w:r>
      <w:r w:rsidRPr="0050703B">
        <w:rPr>
          <w:rFonts w:asciiTheme="majorBidi" w:hAnsiTheme="majorBidi" w:cstheme="majorBidi"/>
        </w:rPr>
        <w:t xml:space="preserve"> examines the processing of information by working memory and identifies three types of cognitive load: extraneous, intrinsic, and germane</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ZTVkMThjOGEtNGQ5Yi00MjQ2LThjMzMtYTE1OTBjMmNmZTI1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718469736"/>
          <w:placeholder>
            <w:docPart w:val="8B46E3312F7C4A5198E1D4898359000D"/>
          </w:placeholder>
        </w:sdtPr>
        <w:sdtContent>
          <w:r w:rsidR="009E41E8" w:rsidRPr="009E41E8">
            <w:rPr>
              <w:rFonts w:asciiTheme="majorBidi" w:hAnsiTheme="majorBidi" w:cstheme="majorBidi"/>
              <w:color w:val="000000"/>
              <w:vertAlign w:val="superscript"/>
            </w:rPr>
            <w:t>48</w:t>
          </w:r>
        </w:sdtContent>
      </w:sdt>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NGE1YjkxM2YtOTIwZS00ZmY3LWE0NmMtYjQ2YzAyMDdhMmYx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403992624"/>
          <w:placeholder>
            <w:docPart w:val="87EF7485926B45878DEA8F4A431B27D8"/>
          </w:placeholder>
        </w:sdtPr>
        <w:sdtContent>
          <w:r w:rsidR="009E41E8" w:rsidRPr="009E41E8">
            <w:rPr>
              <w:rFonts w:asciiTheme="majorBidi" w:hAnsiTheme="majorBidi" w:cstheme="majorBidi"/>
              <w:color w:val="000000"/>
              <w:vertAlign w:val="superscript"/>
            </w:rPr>
            <w:t>59</w:t>
          </w:r>
        </w:sdtContent>
      </w:sdt>
      <w:r w:rsidRPr="0050703B">
        <w:rPr>
          <w:rFonts w:asciiTheme="majorBidi" w:hAnsiTheme="majorBidi" w:cstheme="majorBidi"/>
        </w:rPr>
        <w:t>. Each of these cognitive loads plays a significant role in how learners engage with educational material and the extent of learning achieved</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ZjJjZThhMzgtOGRlMC00ODc2LTljMGQtMjZmNDFjOThkNDkz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2103642497"/>
          <w:placeholder>
            <w:docPart w:val="571D955F7C4A43D2A2B6C86163488EA4"/>
          </w:placeholder>
        </w:sdtPr>
        <w:sdtContent>
          <w:r w:rsidR="009E41E8" w:rsidRPr="009E41E8">
            <w:rPr>
              <w:rFonts w:asciiTheme="majorBidi" w:hAnsiTheme="majorBidi" w:cstheme="majorBidi"/>
              <w:color w:val="000000"/>
              <w:vertAlign w:val="superscript"/>
            </w:rPr>
            <w:t>48</w:t>
          </w:r>
        </w:sdtContent>
      </w:sdt>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N2UzYzVlYmYtMjllNS00MmQ4LTg1NTItMjM3MzQzNWM0YWEz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791054365"/>
          <w:placeholder>
            <w:docPart w:val="3E2BB847044744A0B138C1BF22C25728"/>
          </w:placeholder>
        </w:sdtPr>
        <w:sdtContent>
          <w:r w:rsidR="009E41E8" w:rsidRPr="009E41E8">
            <w:rPr>
              <w:rFonts w:asciiTheme="majorBidi" w:hAnsiTheme="majorBidi" w:cstheme="majorBidi"/>
              <w:color w:val="000000"/>
              <w:vertAlign w:val="superscript"/>
            </w:rPr>
            <w:t>59</w:t>
          </w:r>
        </w:sdtContent>
      </w:sdt>
      <w:r w:rsidRPr="008825E5">
        <w:rPr>
          <w:rFonts w:asciiTheme="majorBidi" w:hAnsiTheme="majorBidi" w:cstheme="majorBidi"/>
        </w:rPr>
        <w:t>.</w:t>
      </w:r>
      <w:r w:rsidRPr="0050703B">
        <w:rPr>
          <w:rFonts w:asciiTheme="majorBidi" w:hAnsiTheme="majorBidi" w:cstheme="majorBidi"/>
        </w:rPr>
        <w:t xml:space="preserve"> Extraneous load refers to processes that detract from the learning objective, often due to external factors such as distracting environments or unengaging instructional materials</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WVmN2MxZDItMjNiNS00M2JjLWJiNjUtN2JiZTFjY2Q3M2Zl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679725388"/>
          <w:placeholder>
            <w:docPart w:val="DC3FBAD4AF6A43879CB0D25F32530854"/>
          </w:placeholder>
        </w:sdtPr>
        <w:sdtContent>
          <w:r w:rsidR="009E41E8" w:rsidRPr="009E41E8">
            <w:rPr>
              <w:rFonts w:asciiTheme="majorBidi" w:hAnsiTheme="majorBidi" w:cstheme="majorBidi"/>
              <w:color w:val="000000"/>
              <w:vertAlign w:val="superscript"/>
            </w:rPr>
            <w:t>48</w:t>
          </w:r>
        </w:sdtContent>
      </w:sdt>
      <w:r w:rsidRPr="0050703B">
        <w:rPr>
          <w:rFonts w:asciiTheme="majorBidi" w:hAnsiTheme="majorBidi" w:cstheme="majorBidi"/>
        </w:rPr>
        <w:t>.</w:t>
      </w:r>
      <w:r>
        <w:rPr>
          <w:rFonts w:asciiTheme="majorBidi" w:hAnsiTheme="majorBidi" w:cstheme="majorBidi"/>
        </w:rPr>
        <w:t xml:space="preserve"> </w:t>
      </w:r>
      <w:r w:rsidRPr="00220786">
        <w:rPr>
          <w:rFonts w:asciiTheme="majorBidi" w:hAnsiTheme="majorBidi" w:cstheme="majorBidi"/>
        </w:rPr>
        <w:t>Intrinsic load pertains to the inherent complexity of the material, such as when learners are presented with intricate, interrelated information</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Zjg1YjlmY2UtYzc2Yy00MmJjLWE0MWUtMDg2NTk2NWY2MzRi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680572164"/>
          <w:placeholder>
            <w:docPart w:val="CB02261C8C434F37B387DB93413BDA1B"/>
          </w:placeholder>
        </w:sdtPr>
        <w:sdtContent>
          <w:r w:rsidR="009E41E8" w:rsidRPr="009E41E8">
            <w:rPr>
              <w:rFonts w:asciiTheme="majorBidi" w:hAnsiTheme="majorBidi" w:cstheme="majorBidi"/>
              <w:color w:val="000000"/>
              <w:vertAlign w:val="superscript"/>
            </w:rPr>
            <w:t>48</w:t>
          </w:r>
        </w:sdtContent>
      </w:sdt>
      <w:r w:rsidRPr="00220786">
        <w:rPr>
          <w:rFonts w:asciiTheme="majorBidi" w:hAnsiTheme="majorBidi" w:cstheme="majorBidi"/>
        </w:rPr>
        <w:t>. Germane load involves the cognitive processes required for integrating acquired material into long-term memory, thereby influencing the learner's ability to absorb and effectively utilize the presented information</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ODZiMTI5OWYtMTNhMi00ZGUzLTg0OTUtYmNlNzQzZmYwM2Qx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905822826"/>
          <w:placeholder>
            <w:docPart w:val="3C8C6C31308C45CB9777FBC6B4CBEE77"/>
          </w:placeholder>
        </w:sdtPr>
        <w:sdtContent>
          <w:r w:rsidR="009E41E8" w:rsidRPr="009E41E8">
            <w:rPr>
              <w:rFonts w:asciiTheme="majorBidi" w:hAnsiTheme="majorBidi" w:cstheme="majorBidi"/>
              <w:color w:val="000000"/>
              <w:vertAlign w:val="superscript"/>
            </w:rPr>
            <w:t>48</w:t>
          </w:r>
        </w:sdtContent>
      </w:sdt>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NzI2MDFiNGYtYTg2OC00MGUyLWI3ODItZWM2ODJiMDNhZDQ2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
          <w:id w:val="-1490475122"/>
          <w:placeholder>
            <w:docPart w:val="8A9C817974D34DFE97626B3B1CBD0999"/>
          </w:placeholder>
        </w:sdtPr>
        <w:sdtContent>
          <w:r w:rsidR="009E41E8" w:rsidRPr="009E41E8">
            <w:rPr>
              <w:rFonts w:asciiTheme="majorBidi" w:hAnsiTheme="majorBidi" w:cstheme="majorBidi"/>
              <w:color w:val="000000"/>
              <w:vertAlign w:val="superscript"/>
            </w:rPr>
            <w:t>49</w:t>
          </w:r>
        </w:sdtContent>
      </w:sdt>
      <w:r w:rsidRPr="00220786">
        <w:rPr>
          <w:rFonts w:asciiTheme="majorBidi" w:hAnsiTheme="majorBidi" w:cstheme="majorBidi"/>
        </w:rPr>
        <w:t>.</w:t>
      </w:r>
      <w:r>
        <w:rPr>
          <w:rFonts w:asciiTheme="majorBidi" w:hAnsiTheme="majorBidi" w:cstheme="majorBidi"/>
        </w:rPr>
        <w:t xml:space="preserve"> </w:t>
      </w:r>
      <w:r w:rsidRPr="00220786">
        <w:rPr>
          <w:rFonts w:asciiTheme="majorBidi" w:hAnsiTheme="majorBidi" w:cstheme="majorBidi"/>
        </w:rPr>
        <w:t xml:space="preserve">Thus, minimizing extraneous </w:t>
      </w:r>
      <w:r>
        <w:rPr>
          <w:rFonts w:asciiTheme="majorBidi" w:hAnsiTheme="majorBidi" w:cstheme="majorBidi"/>
        </w:rPr>
        <w:t xml:space="preserve">and intrinsic </w:t>
      </w:r>
      <w:r w:rsidRPr="00220786">
        <w:rPr>
          <w:rFonts w:asciiTheme="majorBidi" w:hAnsiTheme="majorBidi" w:cstheme="majorBidi"/>
        </w:rPr>
        <w:t>cognitive load</w:t>
      </w:r>
      <w:r>
        <w:rPr>
          <w:rFonts w:asciiTheme="majorBidi" w:hAnsiTheme="majorBidi" w:cstheme="majorBidi"/>
        </w:rPr>
        <w:t>s</w:t>
      </w:r>
      <w:r w:rsidRPr="00220786">
        <w:rPr>
          <w:rFonts w:asciiTheme="majorBidi" w:hAnsiTheme="majorBidi" w:cstheme="majorBidi"/>
        </w:rPr>
        <w:t xml:space="preserve"> is crucial for enhancing </w:t>
      </w:r>
      <w:r>
        <w:rPr>
          <w:rFonts w:asciiTheme="majorBidi" w:hAnsiTheme="majorBidi" w:cstheme="majorBidi"/>
        </w:rPr>
        <w:t xml:space="preserve">the </w:t>
      </w:r>
      <w:r w:rsidRPr="00220786">
        <w:rPr>
          <w:rFonts w:asciiTheme="majorBidi" w:hAnsiTheme="majorBidi" w:cstheme="majorBidi"/>
        </w:rPr>
        <w:t>germane cognitive load, which is essential for improving learning effectiveness</w:t>
      </w:r>
      <w:sdt>
        <w:sdtPr>
          <w:rPr>
            <w:rFonts w:asciiTheme="majorBidi" w:hAnsiTheme="majorBidi" w:cstheme="majorBidi"/>
            <w:color w:val="000000"/>
            <w:vertAlign w:val="superscript"/>
          </w:rPr>
          <w:tag w:val="MENDELEY_CITATION_v3_eyJjaXRhdGlvbklEIjoiTUVOREVMRVlfQ0lUQVRJT05fZTlkMTk5MmQtMTBmYS00MzA2LTliYTktYjJhODAzZDIyODJk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1129627406"/>
          <w:placeholder>
            <w:docPart w:val="F0999E75EAE544C79765A96662C34611"/>
          </w:placeholder>
        </w:sdtPr>
        <w:sdtContent>
          <w:r w:rsidR="009E41E8" w:rsidRPr="009E41E8">
            <w:rPr>
              <w:rFonts w:asciiTheme="majorBidi" w:hAnsiTheme="majorBidi" w:cstheme="majorBidi"/>
              <w:color w:val="000000"/>
              <w:vertAlign w:val="superscript"/>
            </w:rPr>
            <w:t>48</w:t>
          </w:r>
        </w:sdtContent>
      </w:sdt>
      <w:r w:rsidRPr="00220786">
        <w:rPr>
          <w:rFonts w:asciiTheme="majorBidi" w:hAnsiTheme="majorBidi" w:cstheme="majorBidi"/>
        </w:rPr>
        <w:t>.</w:t>
      </w:r>
      <w:r>
        <w:rPr>
          <w:rFonts w:asciiTheme="majorBidi" w:hAnsiTheme="majorBidi" w:cstheme="majorBidi"/>
        </w:rPr>
        <w:t xml:space="preserve"> </w:t>
      </w:r>
      <w:r w:rsidRPr="00220786">
        <w:rPr>
          <w:rFonts w:asciiTheme="majorBidi" w:hAnsiTheme="majorBidi" w:cstheme="majorBidi"/>
        </w:rPr>
        <w:lastRenderedPageBreak/>
        <w:t>This can be achieved by simplifying the presented information, providing learners with a quiet, distraction-free environment, and developing engaging instructional materials, thereby enhancing learners' ability to absorb and retain the material more effectively</w:t>
      </w:r>
      <w:sdt>
        <w:sdtPr>
          <w:rPr>
            <w:rFonts w:asciiTheme="majorBidi" w:hAnsiTheme="majorBidi" w:cstheme="majorBidi"/>
            <w:color w:val="000000"/>
            <w:vertAlign w:val="superscript"/>
          </w:rPr>
          <w:tag w:val="MENDELEY_CITATION_v3_eyJjaXRhdGlvbklEIjoiTUVOREVMRVlfQ0lUQVRJT05fZjMzM2M3MWQtNjUyYy00Zjk5LThhZGItNzFiZTJjMGE4ZjE0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448627206"/>
          <w:placeholder>
            <w:docPart w:val="F0999E75EAE544C79765A96662C34611"/>
          </w:placeholder>
        </w:sdtPr>
        <w:sdtContent>
          <w:r w:rsidR="009E41E8" w:rsidRPr="009E41E8">
            <w:rPr>
              <w:rFonts w:asciiTheme="majorBidi" w:hAnsiTheme="majorBidi" w:cstheme="majorBidi"/>
              <w:color w:val="000000"/>
              <w:vertAlign w:val="superscript"/>
            </w:rPr>
            <w:t>48</w:t>
          </w:r>
        </w:sdtContent>
      </w:sdt>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zhjZjQ3OTAtYjM5MS00YTRlLWIwN2EtNmJjN2E1NjA2Mzhi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1280068410"/>
          <w:placeholder>
            <w:docPart w:val="DFE4450270A843D78256EBEAA29D44C2"/>
          </w:placeholder>
        </w:sdtPr>
        <w:sdtContent>
          <w:r w:rsidR="009E41E8" w:rsidRPr="009E41E8">
            <w:rPr>
              <w:rFonts w:asciiTheme="majorBidi" w:hAnsiTheme="majorBidi" w:cstheme="majorBidi"/>
              <w:color w:val="000000"/>
              <w:vertAlign w:val="superscript"/>
            </w:rPr>
            <w:t>59</w:t>
          </w:r>
        </w:sdtContent>
      </w:sdt>
      <w:r w:rsidRPr="00220786">
        <w:rPr>
          <w:rFonts w:asciiTheme="majorBidi" w:hAnsiTheme="majorBidi" w:cstheme="majorBidi"/>
        </w:rPr>
        <w:t>.</w:t>
      </w:r>
      <w:r>
        <w:rPr>
          <w:rFonts w:asciiTheme="majorBidi" w:hAnsiTheme="majorBidi" w:cstheme="majorBidi"/>
        </w:rPr>
        <w:t xml:space="preserve"> </w:t>
      </w:r>
      <w:r w:rsidRPr="008825E5">
        <w:rPr>
          <w:rFonts w:asciiTheme="majorBidi" w:hAnsiTheme="majorBidi" w:cstheme="majorBidi"/>
        </w:rPr>
        <w:t>It is also recommended that the use of various learning modalities, the integration of multiple information sources, and the reduction of redundancy and monotonous repetition can help decrease extraneous cognitive load</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YTk1NTcwNmEtMjFmYS00YmI5LTlkOWYtYzBhODI1MzZhZGIz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1221481807"/>
          <w:placeholder>
            <w:docPart w:val="3E004D8AFEFA4C98A2F20F33FB95EFBB"/>
          </w:placeholder>
        </w:sdtPr>
        <w:sdtContent>
          <w:r w:rsidR="009E41E8" w:rsidRPr="009E41E8">
            <w:rPr>
              <w:rFonts w:asciiTheme="majorBidi" w:hAnsiTheme="majorBidi" w:cstheme="majorBidi"/>
              <w:color w:val="000000"/>
              <w:vertAlign w:val="superscript"/>
            </w:rPr>
            <w:t>59</w:t>
          </w:r>
        </w:sdtContent>
      </w:sdt>
      <w:r w:rsidRPr="008825E5">
        <w:rPr>
          <w:rFonts w:asciiTheme="majorBidi" w:hAnsiTheme="majorBidi" w:cstheme="majorBidi"/>
        </w:rPr>
        <w:t>.</w:t>
      </w:r>
      <w:r>
        <w:rPr>
          <w:rFonts w:asciiTheme="majorBidi" w:hAnsiTheme="majorBidi" w:cstheme="majorBidi"/>
        </w:rPr>
        <w:t xml:space="preserve"> </w:t>
      </w:r>
      <w:r w:rsidRPr="008825E5">
        <w:rPr>
          <w:rFonts w:asciiTheme="majorBidi" w:hAnsiTheme="majorBidi" w:cstheme="majorBidi"/>
        </w:rPr>
        <w:t xml:space="preserve"> Additionally, beginning with low-fidelity tasks and progressing to high-fidelity tasks, while organizing information in ascending order of complexity, can reduce intrinsic load</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TAwYTgyMmItNGY2NC00ZGNlLTkxMTAtNzM0YWZmNjY5ZmUx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12693020"/>
          <w:placeholder>
            <w:docPart w:val="B6D9DBBDC5BE491D8B4C36F31D38034E"/>
          </w:placeholder>
        </w:sdtPr>
        <w:sdtContent>
          <w:r w:rsidR="009E41E8" w:rsidRPr="009E41E8">
            <w:rPr>
              <w:rFonts w:asciiTheme="majorBidi" w:hAnsiTheme="majorBidi" w:cstheme="majorBidi"/>
              <w:color w:val="000000"/>
              <w:vertAlign w:val="superscript"/>
            </w:rPr>
            <w:t>59</w:t>
          </w:r>
        </w:sdtContent>
      </w:sdt>
      <w:r w:rsidRPr="008825E5">
        <w:rPr>
          <w:rFonts w:asciiTheme="majorBidi" w:hAnsiTheme="majorBidi" w:cstheme="majorBidi"/>
        </w:rPr>
        <w:t>. To optimize germane load, learners should be presented with a variety of tasks, contextual interference should be integrated, and learners should be encouraged to engage in self-explanation</w:t>
      </w:r>
      <w:r w:rsidRPr="008825E5">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ZDNkNWVkYzktMTA4MC00ODhmLThhM2YtOTE5YjY3YWI3YWFj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148212919"/>
          <w:placeholder>
            <w:docPart w:val="67E7A00974164C1BBCD2F7C73DCAD61C"/>
          </w:placeholder>
        </w:sdtPr>
        <w:sdtContent>
          <w:r w:rsidR="009E41E8" w:rsidRPr="009E41E8">
            <w:rPr>
              <w:rFonts w:asciiTheme="majorBidi" w:hAnsiTheme="majorBidi" w:cstheme="majorBidi"/>
              <w:color w:val="000000"/>
              <w:vertAlign w:val="superscript"/>
            </w:rPr>
            <w:t>59</w:t>
          </w:r>
        </w:sdtContent>
      </w:sdt>
      <w:r w:rsidRPr="008825E5">
        <w:rPr>
          <w:rFonts w:asciiTheme="majorBidi" w:hAnsiTheme="majorBidi" w:cstheme="majorBidi"/>
        </w:rPr>
        <w:t>. Furthermore, instructional materials should be tailored to align with learners’ familiarity with the content, a concept known as the expertise reversal effect, which suggests that design guidelines for experienced learners differ from those for novice learners</w:t>
      </w:r>
      <w:sdt>
        <w:sdtPr>
          <w:rPr>
            <w:rFonts w:asciiTheme="majorBidi" w:hAnsiTheme="majorBidi" w:cstheme="majorBidi"/>
            <w:color w:val="000000"/>
            <w:vertAlign w:val="superscript"/>
          </w:rPr>
          <w:tag w:val="MENDELEY_CITATION_v3_eyJjaXRhdGlvbklEIjoiTUVOREVMRVlfQ0lUQVRJT05fM2NlYWJmNTAtNThkNy00ZWFkLTgwYjktODBlY2JmN2Q0Yzk2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
          <w:id w:val="430473908"/>
          <w:placeholder>
            <w:docPart w:val="F0999E75EAE544C79765A96662C34611"/>
          </w:placeholder>
        </w:sdtPr>
        <w:sdtContent>
          <w:r w:rsidR="009E41E8" w:rsidRPr="009E41E8">
            <w:rPr>
              <w:rFonts w:asciiTheme="majorBidi" w:hAnsiTheme="majorBidi" w:cstheme="majorBidi"/>
              <w:color w:val="000000"/>
              <w:vertAlign w:val="superscript"/>
            </w:rPr>
            <w:t>59</w:t>
          </w:r>
        </w:sdtContent>
      </w:sdt>
      <w:r w:rsidRPr="008825E5">
        <w:rPr>
          <w:rFonts w:asciiTheme="majorBidi" w:hAnsiTheme="majorBidi" w:cstheme="majorBidi"/>
        </w:rPr>
        <w:t>.</w:t>
      </w:r>
      <w:r>
        <w:rPr>
          <w:rFonts w:asciiTheme="majorBidi" w:hAnsiTheme="majorBidi" w:cstheme="majorBidi"/>
        </w:rPr>
        <w:t xml:space="preserve"> </w:t>
      </w:r>
    </w:p>
    <w:p w14:paraId="020398BD" w14:textId="77777777" w:rsidR="00161FB0" w:rsidRPr="00D756BA" w:rsidRDefault="00161FB0" w:rsidP="003E0D34">
      <w:pPr>
        <w:rPr>
          <w:rFonts w:asciiTheme="majorBidi" w:hAnsiTheme="majorBidi" w:cstheme="majorBidi"/>
        </w:rPr>
      </w:pPr>
    </w:p>
    <w:p w14:paraId="3F528D3F" w14:textId="77777777" w:rsidR="003E0D34" w:rsidRDefault="003E0D34" w:rsidP="003E0D34">
      <w:pPr>
        <w:rPr>
          <w:rFonts w:asciiTheme="majorBidi" w:hAnsiTheme="majorBidi" w:cstheme="majorBidi"/>
          <w:b/>
          <w:bCs/>
        </w:rPr>
      </w:pPr>
      <w:r w:rsidRPr="00B82369">
        <w:rPr>
          <w:rFonts w:asciiTheme="majorBidi" w:hAnsiTheme="majorBidi" w:cstheme="majorBidi"/>
          <w:b/>
          <w:bCs/>
        </w:rPr>
        <w:t>Applying theory in practice</w:t>
      </w:r>
    </w:p>
    <w:p w14:paraId="624CCB41" w14:textId="77777777" w:rsidR="00161FB0" w:rsidRPr="00B82369" w:rsidRDefault="00161FB0" w:rsidP="003E0D34">
      <w:pPr>
        <w:rPr>
          <w:rFonts w:asciiTheme="majorBidi" w:hAnsiTheme="majorBidi" w:cstheme="majorBidi"/>
          <w:b/>
          <w:bCs/>
        </w:rPr>
      </w:pPr>
    </w:p>
    <w:p w14:paraId="5D018D51" w14:textId="77777777" w:rsidR="003E0D34" w:rsidRDefault="003E0D34" w:rsidP="003E0D34">
      <w:pPr>
        <w:rPr>
          <w:rFonts w:asciiTheme="majorBidi" w:hAnsiTheme="majorBidi" w:cstheme="majorBidi"/>
        </w:rPr>
      </w:pPr>
      <w:r w:rsidRPr="004C7099">
        <w:rPr>
          <w:rFonts w:asciiTheme="majorBidi" w:hAnsiTheme="majorBidi" w:cstheme="majorBidi"/>
        </w:rPr>
        <w:t xml:space="preserve">To minimize both extrinsic and intrinsic cognitive loads, </w:t>
      </w:r>
      <w:r>
        <w:rPr>
          <w:rFonts w:asciiTheme="majorBidi" w:hAnsiTheme="majorBidi" w:cstheme="majorBidi"/>
        </w:rPr>
        <w:t>we</w:t>
      </w:r>
      <w:r w:rsidRPr="004C7099">
        <w:rPr>
          <w:rFonts w:asciiTheme="majorBidi" w:hAnsiTheme="majorBidi" w:cstheme="majorBidi"/>
        </w:rPr>
        <w:t xml:space="preserve"> opted for an asynchronous format to enable learners to study at their own pace and at times that best suited their schedules. The rationale was that this approach would reduce external distractions, such as concerns about impending deadlines, demanding work-life environments, and fatigue.</w:t>
      </w:r>
    </w:p>
    <w:p w14:paraId="636E76F3" w14:textId="77777777" w:rsidR="00161FB0" w:rsidRPr="004C7099" w:rsidRDefault="00161FB0" w:rsidP="003E0D34">
      <w:pPr>
        <w:rPr>
          <w:rFonts w:asciiTheme="majorBidi" w:hAnsiTheme="majorBidi" w:cstheme="majorBidi"/>
        </w:rPr>
      </w:pPr>
    </w:p>
    <w:p w14:paraId="1F9737B1" w14:textId="77777777" w:rsidR="003E0D34" w:rsidRDefault="003E0D34" w:rsidP="003E0D34">
      <w:pPr>
        <w:rPr>
          <w:rFonts w:asciiTheme="majorBidi" w:hAnsiTheme="majorBidi" w:cstheme="majorBidi"/>
        </w:rPr>
      </w:pPr>
      <w:r w:rsidRPr="004C7099">
        <w:rPr>
          <w:rFonts w:asciiTheme="majorBidi" w:hAnsiTheme="majorBidi" w:cstheme="majorBidi"/>
        </w:rPr>
        <w:t>We selected video presentations as the primary medium to simulate a real classroom environment, fostering a human connection and promoting a sense of social interaction. Each video encouraged learners to participate in discussion boards and engage with their peers, providing opportunities for categorizing learned material and reflecting on it.</w:t>
      </w:r>
    </w:p>
    <w:p w14:paraId="1DE70079" w14:textId="77777777" w:rsidR="00161FB0" w:rsidRPr="004C7099" w:rsidRDefault="00161FB0" w:rsidP="003E0D34">
      <w:pPr>
        <w:rPr>
          <w:rFonts w:asciiTheme="majorBidi" w:hAnsiTheme="majorBidi" w:cstheme="majorBidi"/>
        </w:rPr>
      </w:pPr>
    </w:p>
    <w:p w14:paraId="07403DEC" w14:textId="0F2989D2" w:rsidR="003E0D34" w:rsidRDefault="003E0D34" w:rsidP="003E0D34">
      <w:pPr>
        <w:rPr>
          <w:rFonts w:asciiTheme="majorBidi" w:hAnsiTheme="majorBidi" w:cstheme="majorBidi"/>
        </w:rPr>
      </w:pPr>
      <w:r w:rsidRPr="004C7099">
        <w:rPr>
          <w:rFonts w:asciiTheme="majorBidi" w:hAnsiTheme="majorBidi" w:cstheme="majorBidi"/>
        </w:rPr>
        <w:t>The videos were intentionally kept brief to maintain learners' attention. Previous research has demonstrated that longer videos result in decreased student engagement and a reduced likelihood of students attempting to answer embedded quizzes</w:t>
      </w:r>
      <w:sdt>
        <w:sdtPr>
          <w:rPr>
            <w:rFonts w:asciiTheme="majorBidi" w:hAnsiTheme="majorBidi" w:cstheme="majorBidi"/>
            <w:color w:val="000000"/>
            <w:vertAlign w:val="superscript"/>
          </w:rPr>
          <w:tag w:val="MENDELEY_CITATION_v3_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"/>
          <w:id w:val="-2135784232"/>
          <w:placeholder>
            <w:docPart w:val="73DD7AF2D3134E448ED94B71A217EC4A"/>
          </w:placeholder>
        </w:sdtPr>
        <w:sdtContent>
          <w:r w:rsidR="009E41E8" w:rsidRPr="009E41E8">
            <w:rPr>
              <w:rFonts w:asciiTheme="majorBidi" w:hAnsiTheme="majorBidi" w:cstheme="majorBidi"/>
              <w:color w:val="000000"/>
              <w:vertAlign w:val="superscript"/>
            </w:rPr>
            <w:t>60</w:t>
          </w:r>
        </w:sdtContent>
      </w:sdt>
      <w:r w:rsidRPr="004C7099">
        <w:rPr>
          <w:rFonts w:asciiTheme="majorBidi" w:hAnsiTheme="majorBidi" w:cstheme="majorBidi"/>
        </w:rPr>
        <w:t>.</w:t>
      </w:r>
    </w:p>
    <w:p w14:paraId="73DCDEFB" w14:textId="77777777" w:rsidR="00161FB0" w:rsidRPr="004C7099" w:rsidRDefault="00161FB0" w:rsidP="003E0D34">
      <w:pPr>
        <w:rPr>
          <w:rFonts w:asciiTheme="majorBidi" w:hAnsiTheme="majorBidi" w:cstheme="majorBidi"/>
        </w:rPr>
      </w:pPr>
    </w:p>
    <w:p w14:paraId="46943830" w14:textId="7097F86C" w:rsidR="003E0D34" w:rsidRDefault="003E0D34" w:rsidP="003E0D34">
      <w:pPr>
        <w:rPr>
          <w:rFonts w:asciiTheme="majorBidi" w:hAnsiTheme="majorBidi" w:cstheme="majorBidi"/>
        </w:rPr>
      </w:pPr>
      <w:r w:rsidRPr="004C7099">
        <w:rPr>
          <w:rFonts w:asciiTheme="majorBidi" w:hAnsiTheme="majorBidi" w:cstheme="majorBidi"/>
        </w:rPr>
        <w:t xml:space="preserve">The incisive decision-making module was divided into three parts, with each part comprising an explanatory video, a list of mandatory and supplementary readings and documentaries, check-in quizzes, and reflection questions. The videos included interspersed images to enhance clarity, and each slide adhered to an appropriate </w:t>
      </w:r>
      <w:r>
        <w:rPr>
          <w:rFonts w:asciiTheme="majorBidi" w:hAnsiTheme="majorBidi" w:cstheme="majorBidi"/>
        </w:rPr>
        <w:t>data-ink</w:t>
      </w:r>
      <w:r w:rsidRPr="004C7099">
        <w:rPr>
          <w:rFonts w:asciiTheme="majorBidi" w:hAnsiTheme="majorBidi" w:cstheme="majorBidi"/>
        </w:rPr>
        <w:t xml:space="preserve"> ratio to sustain engagement, minimize redundancy, and improve the clarity of the presented material</w:t>
      </w:r>
      <w:sdt>
        <w:sdtPr>
          <w:rPr>
            <w:rFonts w:asciiTheme="majorBidi" w:hAnsiTheme="majorBidi" w:cstheme="majorBidi"/>
            <w:color w:val="000000"/>
            <w:vertAlign w:val="superscript"/>
          </w:rPr>
          <w:tag w:val="MENDELEY_CITATION_v3_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"/>
          <w:id w:val="-1501504840"/>
          <w:placeholder>
            <w:docPart w:val="73DD7AF2D3134E448ED94B71A217EC4A"/>
          </w:placeholder>
        </w:sdtPr>
        <w:sdtContent>
          <w:r w:rsidR="009E41E8" w:rsidRPr="009E41E8">
            <w:rPr>
              <w:rFonts w:asciiTheme="majorBidi" w:hAnsiTheme="majorBidi" w:cstheme="majorBidi"/>
              <w:color w:val="000000"/>
              <w:vertAlign w:val="superscript"/>
            </w:rPr>
            <w:t>56,61</w:t>
          </w:r>
        </w:sdtContent>
      </w:sdt>
      <w:r w:rsidRPr="004C7099">
        <w:rPr>
          <w:rFonts w:asciiTheme="majorBidi" w:hAnsiTheme="majorBidi" w:cstheme="majorBidi"/>
        </w:rPr>
        <w:t>.</w:t>
      </w:r>
    </w:p>
    <w:p w14:paraId="20F4E7EC" w14:textId="77777777" w:rsidR="00161FB0" w:rsidRDefault="00161FB0" w:rsidP="003E0D34">
      <w:pPr>
        <w:rPr>
          <w:rFonts w:asciiTheme="majorBidi" w:hAnsiTheme="majorBidi" w:cstheme="majorBidi"/>
        </w:rPr>
      </w:pPr>
    </w:p>
    <w:p w14:paraId="3F3C5EC8" w14:textId="4BD23553" w:rsidR="003E0D34" w:rsidRDefault="003E0D34" w:rsidP="003E0D34">
      <w:pPr>
        <w:rPr>
          <w:rFonts w:asciiTheme="majorBidi" w:hAnsiTheme="majorBidi" w:cstheme="majorBidi"/>
        </w:rPr>
      </w:pPr>
      <w:r w:rsidRPr="004C7099">
        <w:rPr>
          <w:rFonts w:asciiTheme="majorBidi" w:hAnsiTheme="majorBidi" w:cstheme="majorBidi"/>
        </w:rPr>
        <w:t>Additionally, the concept of interpolated testing was employed by embedding questions at various points throughout each video to enhance learners' attention and engagement</w:t>
      </w:r>
      <w:sdt>
        <w:sdtPr>
          <w:rPr>
            <w:rFonts w:asciiTheme="majorBidi" w:hAnsiTheme="majorBidi" w:cstheme="majorBidi"/>
            <w:color w:val="000000"/>
            <w:vertAlign w:val="superscript"/>
          </w:rPr>
          <w:tag w:val="MENDELEY_CITATION_v3_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"/>
          <w:id w:val="1102371015"/>
          <w:placeholder>
            <w:docPart w:val="73DD7AF2D3134E448ED94B71A217EC4A"/>
          </w:placeholder>
        </w:sdtPr>
        <w:sdtContent>
          <w:r w:rsidR="009E41E8" w:rsidRPr="009E41E8">
            <w:rPr>
              <w:rFonts w:asciiTheme="majorBidi" w:hAnsiTheme="majorBidi" w:cstheme="majorBidi"/>
              <w:color w:val="000000"/>
              <w:vertAlign w:val="superscript"/>
            </w:rPr>
            <w:t>62</w:t>
          </w:r>
        </w:sdtContent>
      </w:sdt>
      <w:r w:rsidRPr="004C7099">
        <w:rPr>
          <w:rFonts w:asciiTheme="majorBidi" w:hAnsiTheme="majorBidi" w:cstheme="majorBidi"/>
        </w:rPr>
        <w:t>. These questions contributed to the passing grade required for module completion. Interpolated testing facilitates interleaved learning, a strategy in which learners engage with multiple concepts or skills in a mixed manner, rather than adopting a blocked learning approach that focuses on one topic at a time</w:t>
      </w:r>
      <w:sdt>
        <w:sdtPr>
          <w:rPr>
            <w:rFonts w:asciiTheme="majorBidi" w:hAnsiTheme="majorBidi" w:cstheme="majorBidi"/>
            <w:color w:val="000000"/>
            <w:vertAlign w:val="superscript"/>
          </w:rPr>
          <w:tag w:val="MENDELEY_CITATION_v3_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"/>
          <w:id w:val="-1179125305"/>
          <w:placeholder>
            <w:docPart w:val="73DD7AF2D3134E448ED94B71A217EC4A"/>
          </w:placeholder>
        </w:sdtPr>
        <w:sdtContent>
          <w:r w:rsidR="009E41E8" w:rsidRPr="009E41E8">
            <w:rPr>
              <w:rFonts w:asciiTheme="majorBidi" w:hAnsiTheme="majorBidi" w:cstheme="majorBidi"/>
              <w:color w:val="000000"/>
              <w:vertAlign w:val="superscript"/>
            </w:rPr>
            <w:t>56,63</w:t>
          </w:r>
        </w:sdtContent>
      </w:sdt>
      <w:r w:rsidRPr="004C7099">
        <w:rPr>
          <w:rFonts w:asciiTheme="majorBidi" w:hAnsiTheme="majorBidi" w:cstheme="majorBidi"/>
        </w:rPr>
        <w:t xml:space="preserve">. The module </w:t>
      </w:r>
      <w:proofErr w:type="gramStart"/>
      <w:r w:rsidRPr="004C7099">
        <w:rPr>
          <w:rFonts w:asciiTheme="majorBidi" w:hAnsiTheme="majorBidi" w:cstheme="majorBidi"/>
        </w:rPr>
        <w:t>as a whole was</w:t>
      </w:r>
      <w:proofErr w:type="gramEnd"/>
      <w:r w:rsidRPr="004C7099">
        <w:rPr>
          <w:rFonts w:asciiTheme="majorBidi" w:hAnsiTheme="majorBidi" w:cstheme="majorBidi"/>
        </w:rPr>
        <w:t xml:space="preserve"> structured with interleaving in mind by incorporating case studies that required learners to reflect upon and apply multiple concepts to arrive at the correct solution.</w:t>
      </w:r>
      <w:r>
        <w:rPr>
          <w:rFonts w:asciiTheme="majorBidi" w:hAnsiTheme="majorBidi" w:cstheme="majorBidi"/>
        </w:rPr>
        <w:t xml:space="preserve"> </w:t>
      </w:r>
    </w:p>
    <w:p w14:paraId="08D2CD22" w14:textId="77777777" w:rsidR="00161FB0" w:rsidRDefault="00161FB0" w:rsidP="003E0D34">
      <w:pPr>
        <w:rPr>
          <w:rFonts w:asciiTheme="majorBidi" w:hAnsiTheme="majorBidi" w:cstheme="majorBidi"/>
        </w:rPr>
      </w:pPr>
    </w:p>
    <w:p w14:paraId="0A0CF43A" w14:textId="77777777" w:rsidR="003E0D34" w:rsidRDefault="003E0D34" w:rsidP="003E0D34">
      <w:pPr>
        <w:rPr>
          <w:rFonts w:asciiTheme="majorBidi" w:hAnsiTheme="majorBidi" w:cstheme="majorBidi"/>
          <w:b/>
          <w:bCs/>
        </w:rPr>
      </w:pPr>
      <w:r w:rsidRPr="00B82369">
        <w:rPr>
          <w:rFonts w:asciiTheme="majorBidi" w:hAnsiTheme="majorBidi" w:cstheme="majorBidi"/>
          <w:b/>
          <w:bCs/>
        </w:rPr>
        <w:t>Method of Presentation (Module setup)</w:t>
      </w:r>
    </w:p>
    <w:p w14:paraId="61789746" w14:textId="77777777" w:rsidR="00161FB0" w:rsidRPr="00B04843" w:rsidRDefault="00161FB0" w:rsidP="003E0D34">
      <w:pPr>
        <w:rPr>
          <w:rFonts w:asciiTheme="majorBidi" w:hAnsiTheme="majorBidi" w:cstheme="majorBidi"/>
        </w:rPr>
      </w:pPr>
    </w:p>
    <w:p w14:paraId="2E02192E" w14:textId="77777777" w:rsidR="003E0D34" w:rsidRDefault="003E0D34" w:rsidP="003E0D34">
      <w:pPr>
        <w:rPr>
          <w:rFonts w:asciiTheme="majorBidi" w:hAnsiTheme="majorBidi" w:cstheme="majorBidi"/>
        </w:rPr>
      </w:pPr>
      <w:r w:rsidRPr="00B04843">
        <w:rPr>
          <w:rFonts w:asciiTheme="majorBidi" w:hAnsiTheme="majorBidi" w:cstheme="majorBidi"/>
        </w:rPr>
        <w:lastRenderedPageBreak/>
        <w:t xml:space="preserve">The incisive decision-making micro-credential module </w:t>
      </w:r>
      <w:r>
        <w:rPr>
          <w:rFonts w:asciiTheme="majorBidi" w:hAnsiTheme="majorBidi" w:cstheme="majorBidi"/>
        </w:rPr>
        <w:t>was</w:t>
      </w:r>
      <w:r w:rsidRPr="00B04843">
        <w:rPr>
          <w:rFonts w:asciiTheme="majorBidi" w:hAnsiTheme="majorBidi" w:cstheme="majorBidi"/>
        </w:rPr>
        <w:t xml:space="preserve"> presented in an online-virtual asynchronous format that </w:t>
      </w:r>
      <w:r>
        <w:rPr>
          <w:rFonts w:asciiTheme="majorBidi" w:hAnsiTheme="majorBidi" w:cstheme="majorBidi"/>
        </w:rPr>
        <w:t xml:space="preserve">allowed students to complete the check points in </w:t>
      </w:r>
      <w:r w:rsidRPr="00B04843">
        <w:rPr>
          <w:rFonts w:asciiTheme="majorBidi" w:hAnsiTheme="majorBidi" w:cstheme="majorBidi"/>
        </w:rPr>
        <w:t>a self-paced manner. The include</w:t>
      </w:r>
      <w:r>
        <w:rPr>
          <w:rFonts w:asciiTheme="majorBidi" w:hAnsiTheme="majorBidi" w:cstheme="majorBidi"/>
        </w:rPr>
        <w:t>d</w:t>
      </w:r>
      <w:r w:rsidRPr="00B04843">
        <w:rPr>
          <w:rFonts w:asciiTheme="majorBidi" w:hAnsiTheme="majorBidi" w:cstheme="majorBidi"/>
        </w:rPr>
        <w:t xml:space="preserve"> material </w:t>
      </w:r>
      <w:r>
        <w:rPr>
          <w:rFonts w:asciiTheme="majorBidi" w:hAnsiTheme="majorBidi" w:cstheme="majorBidi"/>
        </w:rPr>
        <w:t>was</w:t>
      </w:r>
      <w:r w:rsidRPr="00B04843">
        <w:rPr>
          <w:rFonts w:asciiTheme="majorBidi" w:hAnsiTheme="majorBidi" w:cstheme="majorBidi"/>
        </w:rPr>
        <w:t xml:space="preserve"> designed to appeal to a wide range of learning preferences and thus incorporated interactive readings, case studies, pre-recorded PowerPoint presentations and built-in evaluations.</w:t>
      </w:r>
    </w:p>
    <w:p w14:paraId="50803730" w14:textId="77777777" w:rsidR="00876D61" w:rsidRDefault="00876D61" w:rsidP="003E0D34">
      <w:pPr>
        <w:rPr>
          <w:rFonts w:asciiTheme="majorBidi" w:hAnsiTheme="majorBidi" w:cstheme="majorBidi"/>
        </w:rPr>
      </w:pPr>
    </w:p>
    <w:p w14:paraId="0258BFF0" w14:textId="0B94D9D0" w:rsidR="006C4C6E" w:rsidRDefault="00876D61" w:rsidP="006C4C6E">
      <w:pPr>
        <w:rPr>
          <w:rFonts w:asciiTheme="majorBidi" w:hAnsiTheme="majorBidi" w:cstheme="majorBidi"/>
        </w:rPr>
      </w:pPr>
      <w:proofErr w:type="gramStart"/>
      <w:r w:rsidRPr="00EB27E7">
        <w:rPr>
          <w:rFonts w:asciiTheme="majorBidi" w:hAnsiTheme="majorBidi" w:cstheme="majorBidi"/>
        </w:rPr>
        <w:t>All</w:t>
      </w:r>
      <w:r w:rsidR="006C4C6E" w:rsidRPr="00EB27E7">
        <w:rPr>
          <w:rFonts w:asciiTheme="majorBidi" w:hAnsiTheme="majorBidi" w:cstheme="majorBidi"/>
        </w:rPr>
        <w:t xml:space="preserve"> </w:t>
      </w:r>
      <w:r>
        <w:rPr>
          <w:rFonts w:asciiTheme="majorBidi" w:hAnsiTheme="majorBidi" w:cstheme="majorBidi"/>
        </w:rPr>
        <w:t>of</w:t>
      </w:r>
      <w:proofErr w:type="gramEnd"/>
      <w:r>
        <w:rPr>
          <w:rFonts w:asciiTheme="majorBidi" w:hAnsiTheme="majorBidi" w:cstheme="majorBidi"/>
        </w:rPr>
        <w:t xml:space="preserve"> </w:t>
      </w:r>
      <w:r w:rsidR="006C4C6E" w:rsidRPr="00EB27E7">
        <w:rPr>
          <w:rFonts w:asciiTheme="majorBidi" w:hAnsiTheme="majorBidi" w:cstheme="majorBidi"/>
        </w:rPr>
        <w:t>the module’s materials were uploaded to</w:t>
      </w:r>
      <w:r w:rsidR="007D0700">
        <w:rPr>
          <w:rFonts w:asciiTheme="majorBidi" w:hAnsiTheme="majorBidi" w:cstheme="majorBidi"/>
        </w:rPr>
        <w:t xml:space="preserve"> </w:t>
      </w:r>
      <w:r w:rsidR="006C4C6E" w:rsidRPr="00EB27E7">
        <w:rPr>
          <w:rFonts w:asciiTheme="majorBidi" w:hAnsiTheme="majorBidi" w:cstheme="majorBidi"/>
        </w:rPr>
        <w:t>A2L, an online teaching platform used by McMaster University. This platform was chosen because students were already required to use it for their program's courses, ensuring familiarity and eliminating the need for additional training.</w:t>
      </w:r>
    </w:p>
    <w:p w14:paraId="51BA9E4B" w14:textId="77777777" w:rsidR="00876D61" w:rsidRPr="00B04843" w:rsidRDefault="00876D61" w:rsidP="006C4C6E">
      <w:pPr>
        <w:rPr>
          <w:rFonts w:asciiTheme="majorBidi" w:hAnsiTheme="majorBidi" w:cstheme="majorBidi"/>
        </w:rPr>
      </w:pPr>
    </w:p>
    <w:p w14:paraId="35CB177A" w14:textId="77777777" w:rsidR="005C71CA" w:rsidRDefault="005C71CA" w:rsidP="005C71CA">
      <w:pPr>
        <w:rPr>
          <w:rFonts w:asciiTheme="majorBidi" w:hAnsiTheme="majorBidi" w:cstheme="majorBidi"/>
        </w:rPr>
      </w:pPr>
      <w:r>
        <w:rPr>
          <w:rFonts w:asciiTheme="majorBidi" w:hAnsiTheme="majorBidi" w:cstheme="majorBidi"/>
        </w:rPr>
        <w:t>The Incisive decision-making module b</w:t>
      </w:r>
      <w:r w:rsidRPr="006C74C0">
        <w:rPr>
          <w:rFonts w:asciiTheme="majorBidi" w:hAnsiTheme="majorBidi" w:cstheme="majorBidi"/>
        </w:rPr>
        <w:t xml:space="preserve">egan with a homepage that provided students with a brief overview of the content to be covered in the upcoming lessons, as well as an outline of the learning objectives. </w:t>
      </w:r>
    </w:p>
    <w:p w14:paraId="5F34806D" w14:textId="77777777" w:rsidR="007D0700" w:rsidRDefault="007D0700" w:rsidP="005C71CA">
      <w:pPr>
        <w:rPr>
          <w:rFonts w:asciiTheme="majorBidi" w:hAnsiTheme="majorBidi" w:cstheme="majorBidi"/>
        </w:rPr>
      </w:pPr>
    </w:p>
    <w:p w14:paraId="19A41C75" w14:textId="77777777" w:rsidR="005C71CA" w:rsidRDefault="005C71CA" w:rsidP="005C71CA">
      <w:pPr>
        <w:rPr>
          <w:rFonts w:asciiTheme="majorBidi" w:hAnsiTheme="majorBidi" w:cstheme="majorBidi"/>
        </w:rPr>
      </w:pPr>
      <w:r>
        <w:rPr>
          <w:rFonts w:asciiTheme="majorBidi" w:hAnsiTheme="majorBidi" w:cstheme="majorBidi"/>
          <w:noProof/>
        </w:rPr>
        <w:drawing>
          <wp:inline distT="0" distB="0" distL="0" distR="0" wp14:anchorId="233EB9C9" wp14:editId="386A14D5">
            <wp:extent cx="5943600" cy="2589530"/>
            <wp:effectExtent l="0" t="0" r="0" b="1270"/>
            <wp:docPr id="943874972"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1458" name="Picture 7" descr="A close-up of a docu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2589530"/>
                    </a:xfrm>
                    <a:prstGeom prst="rect">
                      <a:avLst/>
                    </a:prstGeom>
                  </pic:spPr>
                </pic:pic>
              </a:graphicData>
            </a:graphic>
          </wp:inline>
        </w:drawing>
      </w:r>
    </w:p>
    <w:p w14:paraId="34633662" w14:textId="0FFEB7CF" w:rsidR="005C71CA" w:rsidRDefault="005C71CA" w:rsidP="005C71CA">
      <w:pPr>
        <w:rPr>
          <w:rFonts w:asciiTheme="majorBidi" w:hAnsiTheme="majorBidi" w:cstheme="majorBidi"/>
        </w:rPr>
      </w:pPr>
      <w:r>
        <w:rPr>
          <w:rFonts w:asciiTheme="majorBidi" w:hAnsiTheme="majorBidi" w:cstheme="majorBidi"/>
        </w:rPr>
        <w:t>Figure (</w:t>
      </w:r>
      <w:r w:rsidR="00702BC5">
        <w:rPr>
          <w:rFonts w:asciiTheme="majorBidi" w:hAnsiTheme="majorBidi" w:cstheme="majorBidi"/>
        </w:rPr>
        <w:t>6</w:t>
      </w:r>
      <w:r>
        <w:rPr>
          <w:rFonts w:asciiTheme="majorBidi" w:hAnsiTheme="majorBidi" w:cstheme="majorBidi"/>
        </w:rPr>
        <w:t xml:space="preserve">): Incisive Decision-making home page. </w:t>
      </w:r>
    </w:p>
    <w:p w14:paraId="4DB79E5B" w14:textId="77777777" w:rsidR="007D0700" w:rsidRDefault="007D0700" w:rsidP="005C71CA">
      <w:pPr>
        <w:rPr>
          <w:rFonts w:asciiTheme="majorBidi" w:hAnsiTheme="majorBidi" w:cstheme="majorBidi"/>
        </w:rPr>
      </w:pPr>
    </w:p>
    <w:p w14:paraId="6430A589" w14:textId="77777777" w:rsidR="005C71CA" w:rsidRDefault="005C71CA" w:rsidP="005C71CA">
      <w:pPr>
        <w:rPr>
          <w:rFonts w:asciiTheme="majorBidi" w:hAnsiTheme="majorBidi" w:cstheme="majorBidi"/>
        </w:rPr>
      </w:pPr>
      <w:r w:rsidRPr="006C74C0">
        <w:rPr>
          <w:rFonts w:asciiTheme="majorBidi" w:hAnsiTheme="majorBidi" w:cstheme="majorBidi"/>
        </w:rPr>
        <w:t>Students were then directed to a short introductory video, followed by the module’s main learning content, which was divided into three sections. Each section built upon the content of the previous one and offered a summary, a list of learning objectives, and the desired outcomes.</w:t>
      </w:r>
      <w:r>
        <w:rPr>
          <w:rFonts w:asciiTheme="majorBidi" w:hAnsiTheme="majorBidi" w:cstheme="majorBidi"/>
        </w:rPr>
        <w:t xml:space="preserve"> </w:t>
      </w:r>
    </w:p>
    <w:p w14:paraId="5C15400C" w14:textId="77777777" w:rsidR="007D0700" w:rsidRDefault="007D0700" w:rsidP="005C71CA">
      <w:pPr>
        <w:rPr>
          <w:rFonts w:asciiTheme="majorBidi" w:hAnsiTheme="majorBidi" w:cstheme="majorBidi"/>
        </w:rPr>
      </w:pPr>
    </w:p>
    <w:p w14:paraId="4C4E2C8B" w14:textId="7785D45B" w:rsidR="005C71CA" w:rsidRDefault="005C71CA" w:rsidP="005C71CA">
      <w:pPr>
        <w:rPr>
          <w:rFonts w:asciiTheme="majorBidi" w:hAnsiTheme="majorBidi" w:cstheme="majorBidi"/>
          <w:i/>
          <w:iCs/>
        </w:rPr>
      </w:pPr>
      <w:r w:rsidRPr="00D15D7D">
        <w:rPr>
          <w:rFonts w:asciiTheme="majorBidi" w:hAnsiTheme="majorBidi" w:cstheme="majorBidi"/>
          <w:i/>
          <w:iCs/>
        </w:rPr>
        <w:t>The three sections that formed the module’s content are listed below:</w:t>
      </w:r>
    </w:p>
    <w:p w14:paraId="5D66913E" w14:textId="77777777" w:rsidR="007D0700" w:rsidRPr="00D15D7D" w:rsidRDefault="007D0700" w:rsidP="005C71CA">
      <w:pPr>
        <w:rPr>
          <w:rFonts w:asciiTheme="majorBidi" w:hAnsiTheme="majorBidi" w:cstheme="majorBidi"/>
          <w:i/>
          <w:iCs/>
        </w:rPr>
      </w:pPr>
    </w:p>
    <w:p w14:paraId="33407286" w14:textId="77777777" w:rsidR="003E0D34" w:rsidRPr="00B04843" w:rsidRDefault="003E0D34" w:rsidP="003E0D34">
      <w:pPr>
        <w:rPr>
          <w:rFonts w:asciiTheme="majorBidi" w:hAnsiTheme="majorBidi" w:cstheme="majorBidi"/>
        </w:rPr>
      </w:pPr>
      <w:r w:rsidRPr="00B04843">
        <w:rPr>
          <w:rFonts w:asciiTheme="majorBidi" w:hAnsiTheme="majorBidi" w:cstheme="majorBidi"/>
        </w:rPr>
        <w:t>1-</w:t>
      </w:r>
      <w:r w:rsidRPr="00B04843">
        <w:rPr>
          <w:rFonts w:asciiTheme="majorBidi" w:hAnsiTheme="majorBidi" w:cstheme="majorBidi"/>
        </w:rPr>
        <w:tab/>
        <w:t xml:space="preserve">“What is incisive decision-making” </w:t>
      </w:r>
      <w:r>
        <w:rPr>
          <w:rFonts w:asciiTheme="majorBidi" w:hAnsiTheme="majorBidi" w:cstheme="majorBidi"/>
        </w:rPr>
        <w:t>which</w:t>
      </w:r>
      <w:r w:rsidRPr="00B04843">
        <w:rPr>
          <w:rFonts w:asciiTheme="majorBidi" w:hAnsiTheme="majorBidi" w:cstheme="majorBidi"/>
        </w:rPr>
        <w:t xml:space="preserve"> provide</w:t>
      </w:r>
      <w:r>
        <w:rPr>
          <w:rFonts w:asciiTheme="majorBidi" w:hAnsiTheme="majorBidi" w:cstheme="majorBidi"/>
        </w:rPr>
        <w:t>d</w:t>
      </w:r>
      <w:r w:rsidRPr="00B04843">
        <w:rPr>
          <w:rFonts w:asciiTheme="majorBidi" w:hAnsiTheme="majorBidi" w:cstheme="majorBidi"/>
        </w:rPr>
        <w:t xml:space="preserve"> an overview of incisive decision-making. </w:t>
      </w:r>
    </w:p>
    <w:p w14:paraId="4A765359" w14:textId="77777777" w:rsidR="003E0D34" w:rsidRPr="00B04843" w:rsidRDefault="003E0D34" w:rsidP="003E0D34">
      <w:pPr>
        <w:rPr>
          <w:rFonts w:asciiTheme="majorBidi" w:hAnsiTheme="majorBidi" w:cstheme="majorBidi"/>
        </w:rPr>
      </w:pPr>
      <w:r w:rsidRPr="00B04843">
        <w:rPr>
          <w:rFonts w:asciiTheme="majorBidi" w:hAnsiTheme="majorBidi" w:cstheme="majorBidi"/>
        </w:rPr>
        <w:t>2-</w:t>
      </w:r>
      <w:r w:rsidRPr="00B04843">
        <w:rPr>
          <w:rFonts w:asciiTheme="majorBidi" w:hAnsiTheme="majorBidi" w:cstheme="majorBidi"/>
        </w:rPr>
        <w:tab/>
        <w:t xml:space="preserve">"Methods and Strategies for Successful Incisive Decision-Making" </w:t>
      </w:r>
      <w:r>
        <w:rPr>
          <w:rFonts w:asciiTheme="majorBidi" w:hAnsiTheme="majorBidi" w:cstheme="majorBidi"/>
        </w:rPr>
        <w:t>which</w:t>
      </w:r>
      <w:r w:rsidRPr="00B04843">
        <w:rPr>
          <w:rFonts w:asciiTheme="majorBidi" w:hAnsiTheme="majorBidi" w:cstheme="majorBidi"/>
        </w:rPr>
        <w:t xml:space="preserve"> encompass</w:t>
      </w:r>
      <w:r>
        <w:rPr>
          <w:rFonts w:asciiTheme="majorBidi" w:hAnsiTheme="majorBidi" w:cstheme="majorBidi"/>
        </w:rPr>
        <w:t>ed</w:t>
      </w:r>
      <w:r w:rsidRPr="00B04843">
        <w:rPr>
          <w:rFonts w:asciiTheme="majorBidi" w:hAnsiTheme="majorBidi" w:cstheme="majorBidi"/>
        </w:rPr>
        <w:t xml:space="preserve"> various approaches and techniques essential for making effective decisions under pressure. It delve</w:t>
      </w:r>
      <w:r>
        <w:rPr>
          <w:rFonts w:asciiTheme="majorBidi" w:hAnsiTheme="majorBidi" w:cstheme="majorBidi"/>
        </w:rPr>
        <w:t>d</w:t>
      </w:r>
      <w:r w:rsidRPr="00B04843">
        <w:rPr>
          <w:rFonts w:asciiTheme="majorBidi" w:hAnsiTheme="majorBidi" w:cstheme="majorBidi"/>
        </w:rPr>
        <w:t xml:space="preserve"> into different methodologies and strategies tailored to foster incisive decision-making. Additionally, the module thoroughly examine</w:t>
      </w:r>
      <w:r>
        <w:rPr>
          <w:rFonts w:asciiTheme="majorBidi" w:hAnsiTheme="majorBidi" w:cstheme="majorBidi"/>
        </w:rPr>
        <w:t>d</w:t>
      </w:r>
      <w:r w:rsidRPr="00B04843">
        <w:rPr>
          <w:rFonts w:asciiTheme="majorBidi" w:hAnsiTheme="majorBidi" w:cstheme="majorBidi"/>
        </w:rPr>
        <w:t xml:space="preserve"> each of the identified competencies necessary for successful decision-making, elucidating the skills required to attain proficiency in each area.</w:t>
      </w:r>
    </w:p>
    <w:p w14:paraId="386860EA" w14:textId="373FD3DB" w:rsidR="003E0D34" w:rsidRDefault="003E0D34" w:rsidP="0086305A">
      <w:pPr>
        <w:rPr>
          <w:rFonts w:asciiTheme="majorBidi" w:hAnsiTheme="majorBidi" w:cstheme="majorBidi"/>
        </w:rPr>
      </w:pPr>
      <w:r w:rsidRPr="00B04843">
        <w:rPr>
          <w:rFonts w:asciiTheme="majorBidi" w:hAnsiTheme="majorBidi" w:cstheme="majorBidi"/>
        </w:rPr>
        <w:t>3-</w:t>
      </w:r>
      <w:r w:rsidRPr="00B04843">
        <w:rPr>
          <w:rFonts w:asciiTheme="majorBidi" w:hAnsiTheme="majorBidi" w:cstheme="majorBidi"/>
        </w:rPr>
        <w:tab/>
        <w:t>"Applying Incisive Decision-Making Approaches" immerse</w:t>
      </w:r>
      <w:r>
        <w:rPr>
          <w:rFonts w:asciiTheme="majorBidi" w:hAnsiTheme="majorBidi" w:cstheme="majorBidi"/>
        </w:rPr>
        <w:t>d</w:t>
      </w:r>
      <w:r w:rsidRPr="00B04843">
        <w:rPr>
          <w:rFonts w:asciiTheme="majorBidi" w:hAnsiTheme="majorBidi" w:cstheme="majorBidi"/>
        </w:rPr>
        <w:t xml:space="preserve"> learners in realistic simulated scenarios that demand</w:t>
      </w:r>
      <w:r>
        <w:rPr>
          <w:rFonts w:asciiTheme="majorBidi" w:hAnsiTheme="majorBidi" w:cstheme="majorBidi"/>
        </w:rPr>
        <w:t>ed</w:t>
      </w:r>
      <w:r w:rsidRPr="00B04843">
        <w:rPr>
          <w:rFonts w:asciiTheme="majorBidi" w:hAnsiTheme="majorBidi" w:cstheme="majorBidi"/>
        </w:rPr>
        <w:t xml:space="preserve"> adept decision-making skills. Through the utilization of global health case studies, learners encounter</w:t>
      </w:r>
      <w:r>
        <w:rPr>
          <w:rFonts w:asciiTheme="majorBidi" w:hAnsiTheme="majorBidi" w:cstheme="majorBidi"/>
        </w:rPr>
        <w:t>ed</w:t>
      </w:r>
      <w:r w:rsidRPr="00B04843">
        <w:rPr>
          <w:rFonts w:asciiTheme="majorBidi" w:hAnsiTheme="majorBidi" w:cstheme="majorBidi"/>
        </w:rPr>
        <w:t xml:space="preserve"> multifaceted situations involving diverse </w:t>
      </w:r>
      <w:r w:rsidRPr="00B04843">
        <w:rPr>
          <w:rFonts w:asciiTheme="majorBidi" w:hAnsiTheme="majorBidi" w:cstheme="majorBidi"/>
        </w:rPr>
        <w:lastRenderedPageBreak/>
        <w:t>stakeholders with conflicting priorities, necessitating the formulation of alternative action plans.</w:t>
      </w:r>
      <w:r w:rsidR="0086305A">
        <w:rPr>
          <w:rFonts w:asciiTheme="majorBidi" w:hAnsiTheme="majorBidi" w:cstheme="majorBidi"/>
        </w:rPr>
        <w:t xml:space="preserve"> </w:t>
      </w:r>
      <w:r w:rsidRPr="00B04843">
        <w:rPr>
          <w:rFonts w:asciiTheme="majorBidi" w:hAnsiTheme="majorBidi" w:cstheme="majorBidi"/>
        </w:rPr>
        <w:t>These scenarios often unfold in settings with limited or scarce resources, challenging learners to devise innovative solutions while upholding ethical principles. Moreover, learners w</w:t>
      </w:r>
      <w:r>
        <w:rPr>
          <w:rFonts w:asciiTheme="majorBidi" w:hAnsiTheme="majorBidi" w:cstheme="majorBidi"/>
        </w:rPr>
        <w:t>ere expected to account for</w:t>
      </w:r>
      <w:r w:rsidRPr="00B04843">
        <w:rPr>
          <w:rFonts w:asciiTheme="majorBidi" w:hAnsiTheme="majorBidi" w:cstheme="majorBidi"/>
        </w:rPr>
        <w:t xml:space="preserve"> engaging local communities </w:t>
      </w:r>
      <w:r>
        <w:rPr>
          <w:rFonts w:asciiTheme="majorBidi" w:hAnsiTheme="majorBidi" w:cstheme="majorBidi"/>
        </w:rPr>
        <w:t>in</w:t>
      </w:r>
      <w:r w:rsidRPr="00B04843">
        <w:rPr>
          <w:rFonts w:asciiTheme="majorBidi" w:hAnsiTheme="majorBidi" w:cstheme="majorBidi"/>
        </w:rPr>
        <w:t xml:space="preserve"> address</w:t>
      </w:r>
      <w:r>
        <w:rPr>
          <w:rFonts w:asciiTheme="majorBidi" w:hAnsiTheme="majorBidi" w:cstheme="majorBidi"/>
        </w:rPr>
        <w:t>ing</w:t>
      </w:r>
      <w:r w:rsidRPr="00B04843">
        <w:rPr>
          <w:rFonts w:asciiTheme="majorBidi" w:hAnsiTheme="majorBidi" w:cstheme="majorBidi"/>
        </w:rPr>
        <w:t xml:space="preserve"> complex health challenges.</w:t>
      </w:r>
    </w:p>
    <w:p w14:paraId="2FED39BC" w14:textId="77777777" w:rsidR="0086305A" w:rsidRDefault="0086305A" w:rsidP="0086305A">
      <w:pPr>
        <w:rPr>
          <w:rFonts w:asciiTheme="majorBidi" w:hAnsiTheme="majorBidi" w:cstheme="majorBidi"/>
        </w:rPr>
      </w:pPr>
    </w:p>
    <w:p w14:paraId="175AB3D9" w14:textId="77777777" w:rsidR="003E0D34" w:rsidRDefault="003E0D34" w:rsidP="003E0D34">
      <w:pPr>
        <w:rPr>
          <w:rFonts w:asciiTheme="majorBidi" w:hAnsiTheme="majorBidi" w:cstheme="majorBidi"/>
        </w:rPr>
      </w:pPr>
      <w:r>
        <w:rPr>
          <w:rFonts w:asciiTheme="majorBidi" w:hAnsiTheme="majorBidi" w:cstheme="majorBidi"/>
        </w:rPr>
        <w:t xml:space="preserve">Each thematic section </w:t>
      </w:r>
      <w:r w:rsidRPr="00B04843">
        <w:rPr>
          <w:rFonts w:asciiTheme="majorBidi" w:hAnsiTheme="majorBidi" w:cstheme="majorBidi"/>
        </w:rPr>
        <w:t>feature</w:t>
      </w:r>
      <w:r>
        <w:rPr>
          <w:rFonts w:asciiTheme="majorBidi" w:hAnsiTheme="majorBidi" w:cstheme="majorBidi"/>
        </w:rPr>
        <w:t>d</w:t>
      </w:r>
      <w:r w:rsidRPr="00B04843">
        <w:rPr>
          <w:rFonts w:asciiTheme="majorBidi" w:hAnsiTheme="majorBidi" w:cstheme="majorBidi"/>
        </w:rPr>
        <w:t xml:space="preserve"> a recorded video lesson narrating the contents </w:t>
      </w:r>
      <w:r>
        <w:rPr>
          <w:rFonts w:asciiTheme="majorBidi" w:hAnsiTheme="majorBidi" w:cstheme="majorBidi"/>
        </w:rPr>
        <w:t>for ease of accessibility</w:t>
      </w:r>
      <w:r w:rsidRPr="00B04843">
        <w:rPr>
          <w:rFonts w:asciiTheme="majorBidi" w:hAnsiTheme="majorBidi" w:cstheme="majorBidi"/>
        </w:rPr>
        <w:t xml:space="preserve">. Learners </w:t>
      </w:r>
      <w:r>
        <w:rPr>
          <w:rFonts w:asciiTheme="majorBidi" w:hAnsiTheme="majorBidi" w:cstheme="majorBidi"/>
        </w:rPr>
        <w:t>were</w:t>
      </w:r>
      <w:r w:rsidRPr="00B04843">
        <w:rPr>
          <w:rFonts w:asciiTheme="majorBidi" w:hAnsiTheme="majorBidi" w:cstheme="majorBidi"/>
        </w:rPr>
        <w:t xml:space="preserve"> required to go through mandatory supplemental readings before progressing to the next section. Following the completion of each section, learners </w:t>
      </w:r>
      <w:r>
        <w:rPr>
          <w:rFonts w:asciiTheme="majorBidi" w:hAnsiTheme="majorBidi" w:cstheme="majorBidi"/>
        </w:rPr>
        <w:t xml:space="preserve">were </w:t>
      </w:r>
      <w:r w:rsidRPr="00B04843">
        <w:rPr>
          <w:rFonts w:asciiTheme="majorBidi" w:hAnsiTheme="majorBidi" w:cstheme="majorBidi"/>
        </w:rPr>
        <w:t xml:space="preserve">provided with a summary of key ideas which </w:t>
      </w:r>
      <w:r>
        <w:rPr>
          <w:rFonts w:asciiTheme="majorBidi" w:hAnsiTheme="majorBidi" w:cstheme="majorBidi"/>
        </w:rPr>
        <w:t>was</w:t>
      </w:r>
      <w:r w:rsidRPr="00B04843">
        <w:rPr>
          <w:rFonts w:asciiTheme="majorBidi" w:hAnsiTheme="majorBidi" w:cstheme="majorBidi"/>
        </w:rPr>
        <w:t xml:space="preserve"> followed by a mandatory assessment. This assessment evaluate</w:t>
      </w:r>
      <w:r>
        <w:rPr>
          <w:rFonts w:asciiTheme="majorBidi" w:hAnsiTheme="majorBidi" w:cstheme="majorBidi"/>
        </w:rPr>
        <w:t>d</w:t>
      </w:r>
      <w:r w:rsidRPr="00B04843">
        <w:rPr>
          <w:rFonts w:asciiTheme="majorBidi" w:hAnsiTheme="majorBidi" w:cstheme="majorBidi"/>
        </w:rPr>
        <w:t xml:space="preserve"> learners' understanding of the concepts covered in the section, their vision of how the covered competency areas can be applied in a real-life situation, and their ability to design ethically sound solutions to complex problems. This assessment approach aim</w:t>
      </w:r>
      <w:r>
        <w:rPr>
          <w:rFonts w:asciiTheme="majorBidi" w:hAnsiTheme="majorBidi" w:cstheme="majorBidi"/>
        </w:rPr>
        <w:t>ed</w:t>
      </w:r>
      <w:r w:rsidRPr="00B04843">
        <w:rPr>
          <w:rFonts w:asciiTheme="majorBidi" w:hAnsiTheme="majorBidi" w:cstheme="majorBidi"/>
        </w:rPr>
        <w:t xml:space="preserve"> to ensure that learners have adequately comprehended the provided information and have acquired the skills needed to apply incisive decision-making principles within the realm of global health.</w:t>
      </w:r>
    </w:p>
    <w:p w14:paraId="5A6228D4" w14:textId="77777777" w:rsidR="0086305A" w:rsidRDefault="0086305A" w:rsidP="003E0D34">
      <w:pPr>
        <w:rPr>
          <w:rFonts w:asciiTheme="majorBidi" w:hAnsiTheme="majorBidi" w:cstheme="majorBidi"/>
        </w:rPr>
      </w:pPr>
    </w:p>
    <w:p w14:paraId="06AE8DE4" w14:textId="77777777" w:rsidR="005C71CA" w:rsidRDefault="005C71CA" w:rsidP="005C71CA">
      <w:pPr>
        <w:rPr>
          <w:rFonts w:asciiTheme="majorBidi" w:hAnsiTheme="majorBidi" w:cstheme="majorBidi"/>
        </w:rPr>
      </w:pPr>
      <w:r>
        <w:rPr>
          <w:rFonts w:asciiTheme="majorBidi" w:hAnsiTheme="majorBidi" w:cstheme="majorBidi"/>
          <w:noProof/>
        </w:rPr>
        <w:drawing>
          <wp:inline distT="0" distB="0" distL="0" distR="0" wp14:anchorId="380FDC01" wp14:editId="5377F3EC">
            <wp:extent cx="5943600" cy="2637790"/>
            <wp:effectExtent l="0" t="0" r="0" b="0"/>
            <wp:docPr id="34975515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06081" name="Picture 8"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637790"/>
                    </a:xfrm>
                    <a:prstGeom prst="rect">
                      <a:avLst/>
                    </a:prstGeom>
                  </pic:spPr>
                </pic:pic>
              </a:graphicData>
            </a:graphic>
          </wp:inline>
        </w:drawing>
      </w:r>
    </w:p>
    <w:p w14:paraId="71861C06" w14:textId="10A9BBFB" w:rsidR="005C71CA" w:rsidRDefault="005C71CA" w:rsidP="005C71CA">
      <w:pPr>
        <w:rPr>
          <w:rFonts w:asciiTheme="majorBidi" w:hAnsiTheme="majorBidi" w:cstheme="majorBidi"/>
        </w:rPr>
      </w:pPr>
      <w:r>
        <w:rPr>
          <w:rFonts w:asciiTheme="majorBidi" w:hAnsiTheme="majorBidi" w:cstheme="majorBidi"/>
        </w:rPr>
        <w:t>Figure (</w:t>
      </w:r>
      <w:r w:rsidR="00846D60">
        <w:rPr>
          <w:rFonts w:asciiTheme="majorBidi" w:hAnsiTheme="majorBidi" w:cstheme="majorBidi"/>
        </w:rPr>
        <w:t>7</w:t>
      </w:r>
      <w:r>
        <w:rPr>
          <w:rFonts w:asciiTheme="majorBidi" w:hAnsiTheme="majorBidi" w:cstheme="majorBidi"/>
        </w:rPr>
        <w:t xml:space="preserve">): Incisive Decision-making module content. </w:t>
      </w:r>
    </w:p>
    <w:p w14:paraId="07CC743F" w14:textId="77777777" w:rsidR="006E0F74" w:rsidRDefault="006E0F74" w:rsidP="005C71CA">
      <w:pPr>
        <w:rPr>
          <w:rFonts w:asciiTheme="majorBidi" w:hAnsiTheme="majorBidi" w:cstheme="majorBidi"/>
        </w:rPr>
      </w:pPr>
    </w:p>
    <w:p w14:paraId="40EDF4DC" w14:textId="77777777" w:rsidR="005C71CA" w:rsidRDefault="005C71CA" w:rsidP="005C71CA">
      <w:pPr>
        <w:rPr>
          <w:rFonts w:asciiTheme="majorBidi" w:hAnsiTheme="majorBidi" w:cstheme="majorBidi"/>
        </w:rPr>
      </w:pPr>
      <w:r>
        <w:rPr>
          <w:rFonts w:asciiTheme="majorBidi" w:hAnsiTheme="majorBidi" w:cstheme="majorBidi"/>
          <w:noProof/>
        </w:rPr>
        <w:drawing>
          <wp:inline distT="0" distB="0" distL="0" distR="0" wp14:anchorId="3BD579A1" wp14:editId="07A7E79D">
            <wp:extent cx="5943600" cy="2406650"/>
            <wp:effectExtent l="0" t="0" r="0" b="0"/>
            <wp:docPr id="157360335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39525" name="Picture 9"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406650"/>
                    </a:xfrm>
                    <a:prstGeom prst="rect">
                      <a:avLst/>
                    </a:prstGeom>
                  </pic:spPr>
                </pic:pic>
              </a:graphicData>
            </a:graphic>
          </wp:inline>
        </w:drawing>
      </w:r>
    </w:p>
    <w:p w14:paraId="5880AB44" w14:textId="5C21B944" w:rsidR="006E0F74" w:rsidRDefault="005C71CA" w:rsidP="006E0F74">
      <w:pPr>
        <w:rPr>
          <w:rFonts w:asciiTheme="majorBidi" w:hAnsiTheme="majorBidi" w:cstheme="majorBidi"/>
        </w:rPr>
      </w:pPr>
      <w:r>
        <w:rPr>
          <w:rFonts w:asciiTheme="majorBidi" w:hAnsiTheme="majorBidi" w:cstheme="majorBidi"/>
        </w:rPr>
        <w:t>Figure (</w:t>
      </w:r>
      <w:r w:rsidR="00846D60">
        <w:rPr>
          <w:rFonts w:asciiTheme="majorBidi" w:hAnsiTheme="majorBidi" w:cstheme="majorBidi"/>
        </w:rPr>
        <w:t>8</w:t>
      </w:r>
      <w:r>
        <w:rPr>
          <w:rFonts w:asciiTheme="majorBidi" w:hAnsiTheme="majorBidi" w:cstheme="majorBidi"/>
        </w:rPr>
        <w:t xml:space="preserve">): Incisive Decision making first checkpoint quiz. </w:t>
      </w:r>
    </w:p>
    <w:p w14:paraId="32C92184" w14:textId="282BFB03" w:rsidR="005C71CA" w:rsidRDefault="005C71CA" w:rsidP="005C71CA">
      <w:pPr>
        <w:rPr>
          <w:rFonts w:asciiTheme="majorBidi" w:hAnsiTheme="majorBidi" w:cstheme="majorBidi"/>
        </w:rPr>
      </w:pPr>
      <w:r w:rsidRPr="00D2412F">
        <w:rPr>
          <w:rFonts w:asciiTheme="majorBidi" w:hAnsiTheme="majorBidi" w:cstheme="majorBidi"/>
        </w:rPr>
        <w:lastRenderedPageBreak/>
        <w:t>To measure learners' progress, A2L</w:t>
      </w:r>
      <w:r w:rsidR="006C4C6E">
        <w:rPr>
          <w:rFonts w:asciiTheme="majorBidi" w:hAnsiTheme="majorBidi" w:cstheme="majorBidi"/>
        </w:rPr>
        <w:t xml:space="preserve"> </w:t>
      </w:r>
      <w:r w:rsidRPr="00D2412F">
        <w:rPr>
          <w:rFonts w:asciiTheme="majorBidi" w:hAnsiTheme="majorBidi" w:cstheme="majorBidi"/>
        </w:rPr>
        <w:t>tracked learners' progress through various means. These included the automatic grading of checkpoints and quizzes, monitoring discussion board posts, and recording the time taken to complete the material.</w:t>
      </w:r>
    </w:p>
    <w:p w14:paraId="4F4B071C" w14:textId="77777777" w:rsidR="006E0F74" w:rsidRDefault="006E0F74" w:rsidP="005C71CA">
      <w:pPr>
        <w:rPr>
          <w:rFonts w:asciiTheme="majorBidi" w:hAnsiTheme="majorBidi" w:cstheme="majorBidi"/>
        </w:rPr>
      </w:pPr>
    </w:p>
    <w:p w14:paraId="13799E3F" w14:textId="2400C9E4" w:rsidR="006C4C6E" w:rsidRDefault="006C4C6E" w:rsidP="006C4C6E">
      <w:pPr>
        <w:rPr>
          <w:rFonts w:asciiTheme="majorBidi" w:hAnsiTheme="majorBidi" w:cstheme="majorBidi"/>
        </w:rPr>
      </w:pPr>
      <w:r w:rsidRPr="006C74C0">
        <w:rPr>
          <w:rFonts w:asciiTheme="majorBidi" w:hAnsiTheme="majorBidi" w:cstheme="majorBidi"/>
        </w:rPr>
        <w:t>The module concluded with an interview featuring a leading expert in Global Health. This interview focused on practical experiences in the global health sector, offering insights into starting a career in global health, and emphasizing the key soft skills necessary for career success.</w:t>
      </w:r>
    </w:p>
    <w:p w14:paraId="592DE7D6" w14:textId="77777777" w:rsidR="006E0F74" w:rsidRDefault="006E0F74" w:rsidP="006C4C6E">
      <w:pPr>
        <w:rPr>
          <w:rFonts w:asciiTheme="majorBidi" w:hAnsiTheme="majorBidi" w:cstheme="majorBidi"/>
        </w:rPr>
      </w:pPr>
    </w:p>
    <w:p w14:paraId="56870732" w14:textId="6EECF5EF" w:rsidR="006C4C6E" w:rsidRDefault="005C71CA" w:rsidP="006C4C6E">
      <w:pPr>
        <w:rPr>
          <w:rFonts w:asciiTheme="majorBidi" w:hAnsiTheme="majorBidi" w:cstheme="majorBidi"/>
        </w:rPr>
      </w:pPr>
      <w:r w:rsidRPr="00D2412F">
        <w:rPr>
          <w:rFonts w:asciiTheme="majorBidi" w:hAnsiTheme="majorBidi" w:cstheme="majorBidi"/>
        </w:rPr>
        <w:t>Accessibility was prioritized throughout the conceptualization and implementation of the micro-credential modules. Video recordings were utilized to simulate live lectures, providing a more engaging experience. An asynchronous format was adopted to offer added flexibility, allowing learners to fit the micro-credentials into their schedules more easily, which was theorized to increase enrollment. Additionally, the modules were offered free of charge to help overcome financial barriers, enhance their appeal to learners, and provide an equitable approach to soft skills development that is independent of financial means.</w:t>
      </w:r>
    </w:p>
    <w:p w14:paraId="67957C2B" w14:textId="77777777" w:rsidR="006E0F74" w:rsidRDefault="006E0F74" w:rsidP="006C4C6E">
      <w:pPr>
        <w:rPr>
          <w:rFonts w:asciiTheme="majorBidi" w:hAnsiTheme="majorBidi" w:cstheme="majorBidi"/>
        </w:rPr>
      </w:pPr>
    </w:p>
    <w:p w14:paraId="0DB24036" w14:textId="77777777" w:rsidR="003E0D34" w:rsidRDefault="003E0D34" w:rsidP="003E0D34">
      <w:pPr>
        <w:rPr>
          <w:rFonts w:asciiTheme="majorBidi" w:hAnsiTheme="majorBidi" w:cstheme="majorBidi"/>
          <w:b/>
          <w:bCs/>
        </w:rPr>
      </w:pPr>
      <w:r w:rsidRPr="00B82369">
        <w:rPr>
          <w:rFonts w:asciiTheme="majorBidi" w:hAnsiTheme="majorBidi" w:cstheme="majorBidi"/>
          <w:b/>
          <w:bCs/>
        </w:rPr>
        <w:t>Method of Evaluation</w:t>
      </w:r>
    </w:p>
    <w:p w14:paraId="28270DFD" w14:textId="77777777" w:rsidR="006D0714" w:rsidRPr="00B82369" w:rsidRDefault="006D0714" w:rsidP="003E0D34">
      <w:pPr>
        <w:rPr>
          <w:rFonts w:asciiTheme="majorBidi" w:hAnsiTheme="majorBidi" w:cstheme="majorBidi"/>
          <w:b/>
          <w:bCs/>
        </w:rPr>
      </w:pPr>
    </w:p>
    <w:p w14:paraId="0A5609D3" w14:textId="7FE35FF1" w:rsidR="003E0D34" w:rsidRDefault="003E0D34" w:rsidP="003E0D34">
      <w:pPr>
        <w:rPr>
          <w:rFonts w:asciiTheme="majorBidi" w:hAnsiTheme="majorBidi" w:cstheme="majorBidi"/>
        </w:rPr>
      </w:pPr>
      <w:r w:rsidRPr="00BE3E07">
        <w:rPr>
          <w:rFonts w:asciiTheme="majorBidi" w:hAnsiTheme="majorBidi" w:cstheme="majorBidi"/>
        </w:rPr>
        <w:t xml:space="preserve">The micro-credential module </w:t>
      </w:r>
      <w:r>
        <w:rPr>
          <w:rFonts w:asciiTheme="majorBidi" w:hAnsiTheme="majorBidi" w:cstheme="majorBidi"/>
        </w:rPr>
        <w:t>aimed to</w:t>
      </w:r>
      <w:r w:rsidRPr="00BE3E07">
        <w:rPr>
          <w:rFonts w:asciiTheme="majorBidi" w:hAnsiTheme="majorBidi" w:cstheme="majorBidi"/>
        </w:rPr>
        <w:t xml:space="preserve"> evaluate learners' comprehension of incisive decision-making and their capacity to apply suitable methods and strategies to tackle global health topics and challenges within complex environments. Learners </w:t>
      </w:r>
      <w:r>
        <w:rPr>
          <w:rFonts w:asciiTheme="majorBidi" w:hAnsiTheme="majorBidi" w:cstheme="majorBidi"/>
        </w:rPr>
        <w:t>were</w:t>
      </w:r>
      <w:r w:rsidRPr="00BE3E07">
        <w:rPr>
          <w:rFonts w:asciiTheme="majorBidi" w:hAnsiTheme="majorBidi" w:cstheme="majorBidi"/>
        </w:rPr>
        <w:t xml:space="preserve"> asked to deploy their incisive decision-making skills to address global health challenges in environments that feature</w:t>
      </w:r>
      <w:r>
        <w:rPr>
          <w:rFonts w:asciiTheme="majorBidi" w:hAnsiTheme="majorBidi" w:cstheme="majorBidi"/>
        </w:rPr>
        <w:t>d</w:t>
      </w:r>
      <w:r w:rsidRPr="00BE3E07">
        <w:rPr>
          <w:rFonts w:asciiTheme="majorBidi" w:hAnsiTheme="majorBidi" w:cstheme="majorBidi"/>
        </w:rPr>
        <w:t xml:space="preserve"> multiple stakeholders with competing interests, constrained resources, and urgent, time-sensitive demands for action. Learners </w:t>
      </w:r>
      <w:r w:rsidR="003B10CE">
        <w:rPr>
          <w:rFonts w:asciiTheme="majorBidi" w:hAnsiTheme="majorBidi" w:cstheme="majorBidi"/>
        </w:rPr>
        <w:t xml:space="preserve">were </w:t>
      </w:r>
      <w:r w:rsidRPr="00BE3E07">
        <w:rPr>
          <w:rFonts w:asciiTheme="majorBidi" w:hAnsiTheme="majorBidi" w:cstheme="majorBidi"/>
        </w:rPr>
        <w:t>assessed on their ability to navigate these dynamic scenarios effectively, demonstrating their proficiency in making informed decisions and implementing appropriate and ethical courses of action to address pressing global health issues.</w:t>
      </w:r>
    </w:p>
    <w:p w14:paraId="11591FBF" w14:textId="77777777" w:rsidR="006D0714" w:rsidRPr="00BE3E07" w:rsidRDefault="006D0714" w:rsidP="003E0D34">
      <w:pPr>
        <w:rPr>
          <w:rFonts w:asciiTheme="majorBidi" w:hAnsiTheme="majorBidi" w:cstheme="majorBidi"/>
        </w:rPr>
      </w:pPr>
    </w:p>
    <w:p w14:paraId="21C38B97" w14:textId="77777777" w:rsidR="003E0D34" w:rsidRDefault="003E0D34" w:rsidP="003E0D34">
      <w:pPr>
        <w:rPr>
          <w:rFonts w:asciiTheme="majorBidi" w:hAnsiTheme="majorBidi" w:cstheme="majorBidi"/>
        </w:rPr>
      </w:pPr>
      <w:r w:rsidRPr="00BE3E07">
        <w:rPr>
          <w:rFonts w:asciiTheme="majorBidi" w:hAnsiTheme="majorBidi" w:cstheme="majorBidi"/>
        </w:rPr>
        <w:t xml:space="preserve">At the end of each section, learners </w:t>
      </w:r>
      <w:r>
        <w:rPr>
          <w:rFonts w:asciiTheme="majorBidi" w:hAnsiTheme="majorBidi" w:cstheme="majorBidi"/>
        </w:rPr>
        <w:t>were</w:t>
      </w:r>
      <w:r w:rsidRPr="00BE3E07">
        <w:rPr>
          <w:rFonts w:asciiTheme="majorBidi" w:hAnsiTheme="majorBidi" w:cstheme="majorBidi"/>
        </w:rPr>
        <w:t xml:space="preserve"> presented with a mandatory multiple-choice quiz and a </w:t>
      </w:r>
      <w:r>
        <w:rPr>
          <w:rFonts w:asciiTheme="majorBidi" w:hAnsiTheme="majorBidi" w:cstheme="majorBidi"/>
        </w:rPr>
        <w:t xml:space="preserve">set of optional </w:t>
      </w:r>
      <w:r w:rsidRPr="00BE3E07">
        <w:rPr>
          <w:rFonts w:asciiTheme="majorBidi" w:hAnsiTheme="majorBidi" w:cstheme="majorBidi"/>
        </w:rPr>
        <w:t>reflection question</w:t>
      </w:r>
      <w:r>
        <w:rPr>
          <w:rFonts w:asciiTheme="majorBidi" w:hAnsiTheme="majorBidi" w:cstheme="majorBidi"/>
        </w:rPr>
        <w:t>s</w:t>
      </w:r>
      <w:r w:rsidRPr="00BE3E07">
        <w:rPr>
          <w:rFonts w:asciiTheme="majorBidi" w:hAnsiTheme="majorBidi" w:cstheme="majorBidi"/>
        </w:rPr>
        <w:t>. Learners</w:t>
      </w:r>
      <w:r>
        <w:rPr>
          <w:rFonts w:asciiTheme="majorBidi" w:hAnsiTheme="majorBidi" w:cstheme="majorBidi"/>
        </w:rPr>
        <w:t xml:space="preserve"> were </w:t>
      </w:r>
      <w:r w:rsidRPr="00BE3E07">
        <w:rPr>
          <w:rFonts w:asciiTheme="majorBidi" w:hAnsiTheme="majorBidi" w:cstheme="majorBidi"/>
        </w:rPr>
        <w:t xml:space="preserve">required to answer the questions prior to proceeding to the next section. After the completion of all of three sections, learners </w:t>
      </w:r>
      <w:r>
        <w:rPr>
          <w:rFonts w:asciiTheme="majorBidi" w:hAnsiTheme="majorBidi" w:cstheme="majorBidi"/>
        </w:rPr>
        <w:t>were</w:t>
      </w:r>
      <w:r w:rsidRPr="00BE3E07">
        <w:rPr>
          <w:rFonts w:asciiTheme="majorBidi" w:hAnsiTheme="majorBidi" w:cstheme="majorBidi"/>
        </w:rPr>
        <w:t xml:space="preserve"> asked to complete a multiple-choice quiz that is based on a case study that encompasses the included competency areas. </w:t>
      </w:r>
    </w:p>
    <w:p w14:paraId="2A2FEED1" w14:textId="77777777" w:rsidR="006D0714" w:rsidRPr="00BE3E07" w:rsidRDefault="006D0714" w:rsidP="003E0D34">
      <w:pPr>
        <w:rPr>
          <w:rFonts w:asciiTheme="majorBidi" w:hAnsiTheme="majorBidi" w:cstheme="majorBidi"/>
        </w:rPr>
      </w:pPr>
    </w:p>
    <w:p w14:paraId="662A4F8D" w14:textId="5550EB32" w:rsidR="003E0D34" w:rsidRDefault="003E0D34" w:rsidP="003E0D34">
      <w:pPr>
        <w:rPr>
          <w:rFonts w:asciiTheme="majorBidi" w:hAnsiTheme="majorBidi" w:cstheme="majorBidi"/>
        </w:rPr>
      </w:pPr>
      <w:r w:rsidRPr="00BE3E07">
        <w:rPr>
          <w:rFonts w:asciiTheme="majorBidi" w:hAnsiTheme="majorBidi" w:cstheme="majorBidi"/>
        </w:rPr>
        <w:t xml:space="preserve">Learners </w:t>
      </w:r>
      <w:r>
        <w:rPr>
          <w:rFonts w:asciiTheme="majorBidi" w:hAnsiTheme="majorBidi" w:cstheme="majorBidi"/>
        </w:rPr>
        <w:t>were</w:t>
      </w:r>
      <w:r w:rsidRPr="00BE3E07">
        <w:rPr>
          <w:rFonts w:asciiTheme="majorBidi" w:hAnsiTheme="majorBidi" w:cstheme="majorBidi"/>
        </w:rPr>
        <w:t xml:space="preserve"> given three attempts to successfully complete each quiz and </w:t>
      </w:r>
      <w:r>
        <w:rPr>
          <w:rFonts w:asciiTheme="majorBidi" w:hAnsiTheme="majorBidi" w:cstheme="majorBidi"/>
        </w:rPr>
        <w:t>were</w:t>
      </w:r>
      <w:r w:rsidRPr="00BE3E07">
        <w:rPr>
          <w:rFonts w:asciiTheme="majorBidi" w:hAnsiTheme="majorBidi" w:cstheme="majorBidi"/>
        </w:rPr>
        <w:t xml:space="preserve"> mandated to attain a minimum passing grade of 80% for each attempt. The micro-credential </w:t>
      </w:r>
      <w:r>
        <w:rPr>
          <w:rFonts w:asciiTheme="majorBidi" w:hAnsiTheme="majorBidi" w:cstheme="majorBidi"/>
        </w:rPr>
        <w:t>was</w:t>
      </w:r>
      <w:r w:rsidRPr="00BE3E07">
        <w:rPr>
          <w:rFonts w:asciiTheme="majorBidi" w:hAnsiTheme="majorBidi" w:cstheme="majorBidi"/>
        </w:rPr>
        <w:t xml:space="preserve"> graded on a pass/fail basis, contingent upon successful completion of all </w:t>
      </w:r>
      <w:r>
        <w:rPr>
          <w:rFonts w:asciiTheme="majorBidi" w:hAnsiTheme="majorBidi" w:cstheme="majorBidi"/>
        </w:rPr>
        <w:t>check point</w:t>
      </w:r>
      <w:r w:rsidRPr="00BE3E07">
        <w:rPr>
          <w:rFonts w:asciiTheme="majorBidi" w:hAnsiTheme="majorBidi" w:cstheme="majorBidi"/>
        </w:rPr>
        <w:t xml:space="preserve"> quizzes. </w:t>
      </w:r>
    </w:p>
    <w:p w14:paraId="43AC7B59" w14:textId="459C21B6" w:rsidR="003D3F39" w:rsidRDefault="003D3F39" w:rsidP="003D3F39">
      <w:pPr>
        <w:rPr>
          <w:rFonts w:asciiTheme="majorBidi" w:hAnsiTheme="majorBidi" w:cstheme="majorBidi"/>
        </w:rPr>
      </w:pPr>
      <w:r>
        <w:rPr>
          <w:rFonts w:asciiTheme="majorBidi" w:hAnsiTheme="majorBidi" w:cstheme="majorBidi"/>
        </w:rPr>
        <w:br w:type="page"/>
      </w:r>
    </w:p>
    <w:p w14:paraId="30AB4A8D" w14:textId="73DD4DBA" w:rsidR="008D6A6E" w:rsidRDefault="008D6A6E" w:rsidP="00D15D7D">
      <w:pPr>
        <w:jc w:val="center"/>
        <w:rPr>
          <w:rFonts w:asciiTheme="majorBidi" w:hAnsiTheme="majorBidi" w:cstheme="majorBidi"/>
          <w:b/>
          <w:bCs/>
        </w:rPr>
      </w:pPr>
      <w:r w:rsidRPr="003B10CE">
        <w:rPr>
          <w:rFonts w:asciiTheme="majorBidi" w:hAnsiTheme="majorBidi" w:cstheme="majorBidi"/>
          <w:b/>
          <w:bCs/>
        </w:rPr>
        <w:lastRenderedPageBreak/>
        <w:t xml:space="preserve">Chapter </w:t>
      </w:r>
      <w:r w:rsidR="00813A77" w:rsidRPr="003B10CE">
        <w:rPr>
          <w:rFonts w:asciiTheme="majorBidi" w:hAnsiTheme="majorBidi" w:cstheme="majorBidi"/>
          <w:b/>
          <w:bCs/>
        </w:rPr>
        <w:t>4</w:t>
      </w:r>
      <w:r w:rsidRPr="003B10CE">
        <w:rPr>
          <w:rFonts w:asciiTheme="majorBidi" w:hAnsiTheme="majorBidi" w:cstheme="majorBidi"/>
          <w:b/>
          <w:bCs/>
        </w:rPr>
        <w:t xml:space="preserve">: </w:t>
      </w:r>
      <w:r w:rsidR="001F0339" w:rsidRPr="003B10CE">
        <w:rPr>
          <w:rFonts w:asciiTheme="majorBidi" w:hAnsiTheme="majorBidi" w:cstheme="majorBidi"/>
          <w:b/>
          <w:bCs/>
        </w:rPr>
        <w:t>Methodology</w:t>
      </w:r>
    </w:p>
    <w:p w14:paraId="6CF2498D" w14:textId="77777777" w:rsidR="003B10CE" w:rsidRPr="003B10CE" w:rsidRDefault="003B10CE" w:rsidP="00D15D7D">
      <w:pPr>
        <w:jc w:val="center"/>
        <w:rPr>
          <w:rFonts w:asciiTheme="majorBidi" w:hAnsiTheme="majorBidi" w:cstheme="majorBidi"/>
          <w:b/>
          <w:bCs/>
        </w:rPr>
      </w:pPr>
    </w:p>
    <w:p w14:paraId="51ED7FF3" w14:textId="292A63BF" w:rsidR="007F7B94" w:rsidRDefault="007F7B94" w:rsidP="007F7B94">
      <w:pPr>
        <w:ind w:left="360"/>
        <w:rPr>
          <w:rFonts w:asciiTheme="majorBidi" w:hAnsiTheme="majorBidi" w:cstheme="majorBidi"/>
          <w:b/>
          <w:bCs/>
        </w:rPr>
      </w:pPr>
      <w:r w:rsidRPr="00D15D7D">
        <w:rPr>
          <w:rFonts w:asciiTheme="majorBidi" w:hAnsiTheme="majorBidi" w:cstheme="majorBidi"/>
          <w:b/>
          <w:bCs/>
        </w:rPr>
        <w:t>Research Ethics Board approval</w:t>
      </w:r>
    </w:p>
    <w:p w14:paraId="672DA511" w14:textId="77777777" w:rsidR="003B10CE" w:rsidRPr="00D15D7D" w:rsidRDefault="003B10CE" w:rsidP="007F7B94">
      <w:pPr>
        <w:ind w:left="360"/>
        <w:rPr>
          <w:rFonts w:asciiTheme="majorBidi" w:hAnsiTheme="majorBidi" w:cstheme="majorBidi"/>
          <w:b/>
          <w:bCs/>
        </w:rPr>
      </w:pPr>
    </w:p>
    <w:p w14:paraId="103B5B08" w14:textId="77777777" w:rsidR="00364B7C" w:rsidRDefault="00C0356E" w:rsidP="00364B7C">
      <w:pPr>
        <w:ind w:left="360"/>
        <w:rPr>
          <w:rFonts w:asciiTheme="majorBidi" w:hAnsiTheme="majorBidi" w:cstheme="majorBidi"/>
        </w:rPr>
      </w:pPr>
      <w:r w:rsidRPr="00C0356E">
        <w:rPr>
          <w:rFonts w:asciiTheme="majorBidi" w:hAnsiTheme="majorBidi" w:cstheme="majorBidi"/>
        </w:rPr>
        <w:t>The research study underpinning this project received approval from the Hamilton Integrated Research Ethics Board (</w:t>
      </w:r>
      <w:proofErr w:type="spellStart"/>
      <w:r w:rsidRPr="00C0356E">
        <w:rPr>
          <w:rFonts w:asciiTheme="majorBidi" w:hAnsiTheme="majorBidi" w:cstheme="majorBidi"/>
        </w:rPr>
        <w:t>HiREB</w:t>
      </w:r>
      <w:proofErr w:type="spellEnd"/>
      <w:r w:rsidRPr="00C0356E">
        <w:rPr>
          <w:rFonts w:asciiTheme="majorBidi" w:hAnsiTheme="majorBidi" w:cstheme="majorBidi"/>
        </w:rPr>
        <w:t xml:space="preserve">), under protocol number </w:t>
      </w:r>
      <w:proofErr w:type="spellStart"/>
      <w:r w:rsidRPr="00C0356E">
        <w:rPr>
          <w:rFonts w:asciiTheme="majorBidi" w:hAnsiTheme="majorBidi" w:cstheme="majorBidi"/>
        </w:rPr>
        <w:t>HiREB</w:t>
      </w:r>
      <w:proofErr w:type="spellEnd"/>
      <w:r w:rsidRPr="00C0356E">
        <w:rPr>
          <w:rFonts w:asciiTheme="majorBidi" w:hAnsiTheme="majorBidi" w:cstheme="majorBidi"/>
        </w:rPr>
        <w:t xml:space="preserve"> #17366.</w:t>
      </w:r>
    </w:p>
    <w:p w14:paraId="0B738EFB" w14:textId="77777777" w:rsidR="003B10CE" w:rsidRDefault="003B10CE" w:rsidP="00364B7C">
      <w:pPr>
        <w:ind w:left="360"/>
        <w:rPr>
          <w:rFonts w:asciiTheme="majorBidi" w:hAnsiTheme="majorBidi" w:cstheme="majorBidi"/>
        </w:rPr>
      </w:pPr>
    </w:p>
    <w:p w14:paraId="1B027664" w14:textId="5A417219" w:rsidR="008D6A6E" w:rsidRPr="00A623CA" w:rsidRDefault="008D6A6E" w:rsidP="008D6A6E">
      <w:pPr>
        <w:ind w:left="360"/>
        <w:rPr>
          <w:rFonts w:asciiTheme="majorBidi" w:hAnsiTheme="majorBidi" w:cstheme="majorBidi"/>
          <w:b/>
          <w:bCs/>
          <w:i/>
          <w:iCs/>
        </w:rPr>
      </w:pPr>
      <w:r w:rsidRPr="00A623CA">
        <w:rPr>
          <w:rFonts w:asciiTheme="majorBidi" w:hAnsiTheme="majorBidi" w:cstheme="majorBidi"/>
          <w:b/>
          <w:bCs/>
          <w:i/>
          <w:iCs/>
        </w:rPr>
        <w:t>Study design</w:t>
      </w:r>
    </w:p>
    <w:p w14:paraId="327C22FA" w14:textId="77777777" w:rsidR="003B10CE" w:rsidRPr="00D15D7D" w:rsidRDefault="003B10CE" w:rsidP="008D6A6E">
      <w:pPr>
        <w:ind w:left="360"/>
        <w:rPr>
          <w:rFonts w:asciiTheme="majorBidi" w:hAnsiTheme="majorBidi" w:cstheme="majorBidi"/>
          <w:b/>
          <w:bCs/>
        </w:rPr>
      </w:pPr>
    </w:p>
    <w:p w14:paraId="74AE19D3" w14:textId="740B42E1" w:rsidR="006C4C6E" w:rsidRDefault="008D6A6E" w:rsidP="003B10CE">
      <w:pPr>
        <w:ind w:left="360"/>
        <w:rPr>
          <w:rFonts w:asciiTheme="majorBidi" w:hAnsiTheme="majorBidi" w:cstheme="majorBidi"/>
        </w:rPr>
      </w:pPr>
      <w:r w:rsidRPr="008D6A6E">
        <w:rPr>
          <w:rFonts w:asciiTheme="majorBidi" w:hAnsiTheme="majorBidi" w:cstheme="majorBidi"/>
        </w:rPr>
        <w:t>A mixed-methods design was utilized to evaluate the feasibility and acceptability of implementing micro-credential courses within the Global Health graduate program.</w:t>
      </w:r>
      <w:r w:rsidR="003B10CE">
        <w:rPr>
          <w:rFonts w:asciiTheme="majorBidi" w:hAnsiTheme="majorBidi" w:cstheme="majorBidi"/>
        </w:rPr>
        <w:t xml:space="preserve"> </w:t>
      </w:r>
      <w:r w:rsidRPr="008D6A6E">
        <w:rPr>
          <w:rFonts w:asciiTheme="majorBidi" w:hAnsiTheme="majorBidi" w:cstheme="majorBidi"/>
        </w:rPr>
        <w:t>Additionally, this approach aimed to investigate students' perceptions of the course content and the progression of their soft skills.</w:t>
      </w:r>
      <w:r>
        <w:rPr>
          <w:rFonts w:asciiTheme="majorBidi" w:hAnsiTheme="majorBidi" w:cstheme="majorBidi"/>
        </w:rPr>
        <w:t xml:space="preserve"> </w:t>
      </w:r>
    </w:p>
    <w:p w14:paraId="16491BD6" w14:textId="77777777" w:rsidR="003B10CE" w:rsidRDefault="003B10CE" w:rsidP="008D6A6E">
      <w:pPr>
        <w:ind w:left="360"/>
        <w:rPr>
          <w:rFonts w:asciiTheme="majorBidi" w:hAnsiTheme="majorBidi" w:cstheme="majorBidi"/>
        </w:rPr>
      </w:pPr>
    </w:p>
    <w:p w14:paraId="65193778" w14:textId="2A47D2CC" w:rsidR="008D6A6E" w:rsidRDefault="008D6A6E" w:rsidP="003B10CE">
      <w:pPr>
        <w:ind w:left="360"/>
        <w:rPr>
          <w:rFonts w:asciiTheme="majorBidi" w:hAnsiTheme="majorBidi" w:cstheme="majorBidi"/>
        </w:rPr>
      </w:pPr>
      <w:r w:rsidRPr="008D6A6E">
        <w:rPr>
          <w:rFonts w:asciiTheme="majorBidi" w:hAnsiTheme="majorBidi" w:cstheme="majorBidi"/>
        </w:rPr>
        <w:t xml:space="preserve">The mixed-methods design </w:t>
      </w:r>
      <w:r w:rsidR="006C4C6E">
        <w:rPr>
          <w:rFonts w:asciiTheme="majorBidi" w:hAnsiTheme="majorBidi" w:cstheme="majorBidi"/>
        </w:rPr>
        <w:t>was</w:t>
      </w:r>
      <w:r w:rsidR="006C4C6E" w:rsidRPr="70CB9B3B">
        <w:rPr>
          <w:rFonts w:asciiTheme="majorBidi" w:hAnsiTheme="majorBidi" w:cstheme="majorBidi"/>
        </w:rPr>
        <w:t xml:space="preserve"> chosen to incorporate the humanistic aspects of the qu</w:t>
      </w:r>
      <w:r w:rsidR="006C4C6E">
        <w:rPr>
          <w:rFonts w:asciiTheme="majorBidi" w:hAnsiTheme="majorBidi" w:cstheme="majorBidi"/>
        </w:rPr>
        <w:t>a</w:t>
      </w:r>
      <w:r w:rsidR="006C4C6E" w:rsidRPr="70CB9B3B">
        <w:rPr>
          <w:rFonts w:asciiTheme="majorBidi" w:hAnsiTheme="majorBidi" w:cstheme="majorBidi"/>
        </w:rPr>
        <w:t>litative approach that allows for in-depth exploration</w:t>
      </w:r>
      <w:sdt>
        <w:sdtPr>
          <w:rPr>
            <w:rFonts w:asciiTheme="majorBidi" w:hAnsiTheme="majorBidi" w:cstheme="majorBidi"/>
            <w:color w:val="000000"/>
            <w:vertAlign w:val="superscript"/>
          </w:rPr>
          <w:tag w:val="MENDELEY_CITATION_v3_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"/>
          <w:id w:val="1783309741"/>
          <w:placeholder>
            <w:docPart w:val="B63999C51F764BA5BF1B6B86FD38D311"/>
          </w:placeholder>
        </w:sdtPr>
        <w:sdtContent>
          <w:r w:rsidR="009E41E8" w:rsidRPr="009E41E8">
            <w:rPr>
              <w:rFonts w:asciiTheme="majorBidi" w:hAnsiTheme="majorBidi" w:cstheme="majorBidi"/>
              <w:color w:val="000000"/>
              <w:vertAlign w:val="superscript"/>
            </w:rPr>
            <w:t>64</w:t>
          </w:r>
        </w:sdtContent>
      </w:sdt>
      <w:r w:rsidR="006C4C6E" w:rsidRPr="70CB9B3B">
        <w:rPr>
          <w:rFonts w:asciiTheme="majorBidi" w:hAnsiTheme="majorBidi" w:cstheme="majorBidi"/>
        </w:rPr>
        <w:t xml:space="preserve"> with the generalizable and measurable aspects of quantitative methodologies.</w:t>
      </w:r>
      <w:r w:rsidR="006C4C6E">
        <w:rPr>
          <w:rFonts w:asciiTheme="majorBidi" w:hAnsiTheme="majorBidi" w:cstheme="majorBidi"/>
        </w:rPr>
        <w:t xml:space="preserve"> Additionally, this approach provided</w:t>
      </w:r>
      <w:r w:rsidRPr="008D6A6E">
        <w:rPr>
          <w:rFonts w:asciiTheme="majorBidi" w:hAnsiTheme="majorBidi" w:cstheme="majorBidi"/>
        </w:rPr>
        <w:t xml:space="preserve"> the research team with the flexibility to gather a diverse range of perspectives</w:t>
      </w:r>
      <w:r>
        <w:rPr>
          <w:rFonts w:asciiTheme="majorBidi" w:hAnsiTheme="majorBidi" w:cstheme="majorBidi"/>
        </w:rPr>
        <w:t xml:space="preserve">, gain greater insights, and </w:t>
      </w:r>
      <w:r w:rsidRPr="008D6A6E">
        <w:rPr>
          <w:rFonts w:asciiTheme="majorBidi" w:hAnsiTheme="majorBidi" w:cstheme="majorBidi"/>
        </w:rPr>
        <w:t>to explore new leads as they emerge</w:t>
      </w:r>
      <w:sdt>
        <w:sdtPr>
          <w:rPr>
            <w:rFonts w:asciiTheme="majorBidi" w:hAnsiTheme="majorBidi" w:cstheme="majorBidi"/>
            <w:color w:val="000000"/>
            <w:vertAlign w:val="superscript"/>
          </w:rPr>
          <w:tag w:val="MENDELEY_CITATION_v3_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"/>
          <w:id w:val="-988636350"/>
          <w:placeholder>
            <w:docPart w:val="DefaultPlaceholder_-1854013440"/>
          </w:placeholder>
        </w:sdtPr>
        <w:sdtContent>
          <w:r w:rsidR="009E41E8" w:rsidRPr="009E41E8">
            <w:rPr>
              <w:rFonts w:asciiTheme="majorBidi" w:hAnsiTheme="majorBidi" w:cstheme="majorBidi"/>
              <w:color w:val="000000"/>
              <w:vertAlign w:val="superscript"/>
            </w:rPr>
            <w:t>65</w:t>
          </w:r>
        </w:sdtContent>
      </w:sdt>
      <w:r w:rsidRPr="008D6A6E">
        <w:rPr>
          <w:rFonts w:asciiTheme="majorBidi" w:hAnsiTheme="majorBidi" w:cstheme="majorBidi"/>
        </w:rPr>
        <w:t>. In assessing students’ perceptions and the acceptability of the micro-credential modules, the inquiry was grounded in subjective experiences and tacit knowledge</w:t>
      </w:r>
      <w:sdt>
        <w:sdtPr>
          <w:rPr>
            <w:rFonts w:asciiTheme="majorBidi" w:hAnsiTheme="majorBidi" w:cstheme="majorBidi"/>
            <w:color w:val="000000"/>
            <w:vertAlign w:val="superscript"/>
          </w:rPr>
          <w:tag w:val="MENDELEY_CITATION_v3_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"/>
          <w:id w:val="-1344703621"/>
          <w:placeholder>
            <w:docPart w:val="DefaultPlaceholder_-1854013440"/>
          </w:placeholder>
        </w:sdtPr>
        <w:sdtContent>
          <w:r w:rsidR="009E41E8" w:rsidRPr="009E41E8">
            <w:rPr>
              <w:rFonts w:asciiTheme="majorBidi" w:hAnsiTheme="majorBidi" w:cstheme="majorBidi"/>
              <w:color w:val="000000"/>
              <w:vertAlign w:val="superscript"/>
            </w:rPr>
            <w:t>66</w:t>
          </w:r>
        </w:sdtContent>
      </w:sdt>
      <w:r w:rsidRPr="008D6A6E">
        <w:rPr>
          <w:rFonts w:asciiTheme="majorBidi" w:hAnsiTheme="majorBidi" w:cstheme="majorBidi"/>
        </w:rPr>
        <w:t>, with the primary objective of gaining a deeper understanding of students’ experiences.</w:t>
      </w:r>
      <w:r w:rsidR="00A0535B">
        <w:rPr>
          <w:rFonts w:asciiTheme="majorBidi" w:hAnsiTheme="majorBidi" w:cstheme="majorBidi"/>
        </w:rPr>
        <w:t xml:space="preserve"> </w:t>
      </w:r>
      <w:r w:rsidR="00891608" w:rsidRPr="00891608">
        <w:rPr>
          <w:rFonts w:asciiTheme="majorBidi" w:hAnsiTheme="majorBidi" w:cstheme="majorBidi"/>
        </w:rPr>
        <w:t>Our data analysis employed a parallel results convergent synthesis design, in which the quantitative and qualitative data were analyzed and presented separately</w:t>
      </w:r>
      <w:sdt>
        <w:sdtPr>
          <w:rPr>
            <w:rFonts w:asciiTheme="majorBidi" w:hAnsiTheme="majorBidi" w:cstheme="majorBidi"/>
            <w:color w:val="000000"/>
            <w:vertAlign w:val="superscript"/>
          </w:rPr>
          <w:tag w:val="MENDELEY_CITATION_v3_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"/>
          <w:id w:val="-463265744"/>
          <w:placeholder>
            <w:docPart w:val="DefaultPlaceholder_-1854013440"/>
          </w:placeholder>
        </w:sdtPr>
        <w:sdtContent>
          <w:r w:rsidR="009E41E8" w:rsidRPr="009E41E8">
            <w:rPr>
              <w:rFonts w:asciiTheme="majorBidi" w:hAnsiTheme="majorBidi" w:cstheme="majorBidi"/>
              <w:color w:val="000000"/>
              <w:vertAlign w:val="superscript"/>
            </w:rPr>
            <w:t>67,68</w:t>
          </w:r>
        </w:sdtContent>
      </w:sdt>
      <w:r w:rsidR="00891608" w:rsidRPr="00891608">
        <w:rPr>
          <w:rFonts w:asciiTheme="majorBidi" w:hAnsiTheme="majorBidi" w:cstheme="majorBidi"/>
        </w:rPr>
        <w:t>. Connections between the findings from the survey and interviews are explored and reflected upon in the discussion section</w:t>
      </w:r>
      <w:sdt>
        <w:sdtPr>
          <w:rPr>
            <w:rFonts w:asciiTheme="majorBidi" w:hAnsiTheme="majorBidi" w:cstheme="majorBidi"/>
            <w:color w:val="000000"/>
            <w:vertAlign w:val="superscript"/>
          </w:rPr>
          <w:tag w:val="MENDELEY_CITATION_v3_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"/>
          <w:id w:val="-1286651262"/>
          <w:placeholder>
            <w:docPart w:val="DefaultPlaceholder_-1854013440"/>
          </w:placeholder>
        </w:sdtPr>
        <w:sdtContent>
          <w:r w:rsidR="009E41E8" w:rsidRPr="009E41E8">
            <w:rPr>
              <w:rFonts w:asciiTheme="majorBidi" w:hAnsiTheme="majorBidi" w:cstheme="majorBidi"/>
              <w:color w:val="000000"/>
              <w:vertAlign w:val="superscript"/>
            </w:rPr>
            <w:t>68</w:t>
          </w:r>
        </w:sdtContent>
      </w:sdt>
      <w:r w:rsidR="00891608" w:rsidRPr="00891608">
        <w:rPr>
          <w:rFonts w:asciiTheme="majorBidi" w:hAnsiTheme="majorBidi" w:cstheme="majorBidi"/>
        </w:rPr>
        <w:t>.</w:t>
      </w:r>
    </w:p>
    <w:p w14:paraId="295B6266" w14:textId="77777777" w:rsidR="003B10CE" w:rsidRDefault="003B10CE" w:rsidP="003B10CE">
      <w:pPr>
        <w:ind w:left="360"/>
        <w:rPr>
          <w:rFonts w:asciiTheme="majorBidi" w:hAnsiTheme="majorBidi" w:cstheme="majorBidi"/>
        </w:rPr>
      </w:pPr>
    </w:p>
    <w:p w14:paraId="0FAD31A7" w14:textId="23CED624" w:rsidR="008D6A6E" w:rsidRDefault="008D6A6E" w:rsidP="008D6A6E">
      <w:pPr>
        <w:ind w:left="360"/>
        <w:rPr>
          <w:rFonts w:asciiTheme="majorBidi" w:hAnsiTheme="majorBidi" w:cstheme="majorBidi"/>
          <w:i/>
          <w:iCs/>
        </w:rPr>
      </w:pPr>
      <w:r w:rsidRPr="00D15D7D">
        <w:rPr>
          <w:rFonts w:asciiTheme="majorBidi" w:hAnsiTheme="majorBidi" w:cstheme="majorBidi"/>
          <w:i/>
          <w:iCs/>
        </w:rPr>
        <w:t xml:space="preserve">Quantitative approach </w:t>
      </w:r>
    </w:p>
    <w:p w14:paraId="2F8A8EFE" w14:textId="77777777" w:rsidR="003B10CE" w:rsidRPr="00D15D7D" w:rsidRDefault="003B10CE" w:rsidP="008D6A6E">
      <w:pPr>
        <w:ind w:left="360"/>
        <w:rPr>
          <w:rFonts w:asciiTheme="majorBidi" w:hAnsiTheme="majorBidi" w:cstheme="majorBidi"/>
          <w:i/>
          <w:iCs/>
        </w:rPr>
      </w:pPr>
    </w:p>
    <w:p w14:paraId="332EC41C" w14:textId="56DE1F70" w:rsidR="007F5FC5" w:rsidRDefault="008D6A6E" w:rsidP="008D6A6E">
      <w:pPr>
        <w:ind w:left="360"/>
        <w:rPr>
          <w:rFonts w:asciiTheme="majorBidi" w:hAnsiTheme="majorBidi" w:cstheme="majorBidi"/>
        </w:rPr>
      </w:pPr>
      <w:r w:rsidRPr="008D6A6E">
        <w:rPr>
          <w:rFonts w:asciiTheme="majorBidi" w:hAnsiTheme="majorBidi" w:cstheme="majorBidi"/>
        </w:rPr>
        <w:t xml:space="preserve">A </w:t>
      </w:r>
      <w:r w:rsidR="004E3106" w:rsidRPr="004E3106">
        <w:rPr>
          <w:rFonts w:asciiTheme="majorBidi" w:hAnsiTheme="majorBidi" w:cstheme="majorBidi"/>
        </w:rPr>
        <w:t>Pre-post</w:t>
      </w:r>
      <w:r w:rsidR="004E3106">
        <w:rPr>
          <w:rFonts w:asciiTheme="majorBidi" w:hAnsiTheme="majorBidi" w:cstheme="majorBidi"/>
        </w:rPr>
        <w:t xml:space="preserve"> </w:t>
      </w:r>
      <w:r w:rsidRPr="008D6A6E">
        <w:rPr>
          <w:rFonts w:asciiTheme="majorBidi" w:hAnsiTheme="majorBidi" w:cstheme="majorBidi"/>
        </w:rPr>
        <w:t>design</w:t>
      </w:r>
      <w:sdt>
        <w:sdtPr>
          <w:rPr>
            <w:rFonts w:asciiTheme="majorBidi" w:hAnsiTheme="majorBidi" w:cstheme="majorBidi"/>
            <w:color w:val="000000"/>
            <w:vertAlign w:val="superscript"/>
          </w:rPr>
          <w:tag w:val="MENDELEY_CITATION_v3_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"/>
          <w:id w:val="443342040"/>
          <w:placeholder>
            <w:docPart w:val="DefaultPlaceholder_-1854013440"/>
          </w:placeholder>
        </w:sdtPr>
        <w:sdtContent>
          <w:r w:rsidR="009E41E8" w:rsidRPr="009E41E8">
            <w:rPr>
              <w:rFonts w:asciiTheme="majorBidi" w:hAnsiTheme="majorBidi" w:cstheme="majorBidi"/>
              <w:color w:val="000000"/>
              <w:vertAlign w:val="superscript"/>
            </w:rPr>
            <w:t>69</w:t>
          </w:r>
        </w:sdtContent>
      </w:sdt>
      <w:r w:rsidRPr="008D6A6E">
        <w:rPr>
          <w:rFonts w:asciiTheme="majorBidi" w:hAnsiTheme="majorBidi" w:cstheme="majorBidi"/>
        </w:rPr>
        <w:t xml:space="preserve"> was employed to collect and compare students’ perspectives, changes in soft skills, and the acceptability of the micro-credential modules before and after their completion. This pre-</w:t>
      </w:r>
      <w:r w:rsidR="004E3106">
        <w:rPr>
          <w:rFonts w:asciiTheme="majorBidi" w:hAnsiTheme="majorBidi" w:cstheme="majorBidi"/>
        </w:rPr>
        <w:t>post study</w:t>
      </w:r>
      <w:r w:rsidRPr="008D6A6E">
        <w:rPr>
          <w:rFonts w:asciiTheme="majorBidi" w:hAnsiTheme="majorBidi" w:cstheme="majorBidi"/>
        </w:rPr>
        <w:t xml:space="preserve"> design was selected to assess the dependent variable of</w:t>
      </w:r>
      <w:r w:rsidR="007F5FC5">
        <w:rPr>
          <w:rFonts w:asciiTheme="majorBidi" w:hAnsiTheme="majorBidi" w:cstheme="majorBidi"/>
        </w:rPr>
        <w:t xml:space="preserve"> </w:t>
      </w:r>
      <w:r w:rsidRPr="008D6A6E">
        <w:rPr>
          <w:rFonts w:asciiTheme="majorBidi" w:hAnsiTheme="majorBidi" w:cstheme="majorBidi"/>
        </w:rPr>
        <w:t>students’ soft skills in relation to the introduction of the micro-credential modules, which serve as the independent variable in this study. While the lack of randomization in this design precludes the assessment of causal relationships, it allows for the examination of associations between the micro-credentials (intervention) and the outcomes</w:t>
      </w:r>
      <w:sdt>
        <w:sdtPr>
          <w:rPr>
            <w:rFonts w:asciiTheme="majorBidi" w:hAnsiTheme="majorBidi" w:cstheme="majorBidi"/>
            <w:color w:val="000000"/>
            <w:vertAlign w:val="superscript"/>
          </w:rPr>
          <w:tag w:val="MENDELEY_CITATION_v3_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"/>
          <w:id w:val="-1347707435"/>
          <w:placeholder>
            <w:docPart w:val="DefaultPlaceholder_-1854013440"/>
          </w:placeholder>
        </w:sdtPr>
        <w:sdtContent>
          <w:r w:rsidR="009E41E8" w:rsidRPr="009E41E8">
            <w:rPr>
              <w:rFonts w:asciiTheme="majorBidi" w:hAnsiTheme="majorBidi" w:cstheme="majorBidi"/>
              <w:color w:val="000000"/>
              <w:vertAlign w:val="superscript"/>
            </w:rPr>
            <w:t>70</w:t>
          </w:r>
        </w:sdtContent>
      </w:sdt>
      <w:r w:rsidRPr="008D6A6E">
        <w:rPr>
          <w:rFonts w:asciiTheme="majorBidi" w:hAnsiTheme="majorBidi" w:cstheme="majorBidi"/>
        </w:rPr>
        <w:t>.</w:t>
      </w:r>
    </w:p>
    <w:p w14:paraId="1C7883DF" w14:textId="77777777" w:rsidR="003B10CE" w:rsidRDefault="003B10CE" w:rsidP="008D6A6E">
      <w:pPr>
        <w:ind w:left="360"/>
        <w:rPr>
          <w:rFonts w:asciiTheme="majorBidi" w:hAnsiTheme="majorBidi" w:cstheme="majorBidi"/>
        </w:rPr>
      </w:pPr>
    </w:p>
    <w:p w14:paraId="53A93A39" w14:textId="20D701CC" w:rsidR="008D6A6E" w:rsidRDefault="006C4C6E" w:rsidP="70CB9B3B">
      <w:pPr>
        <w:ind w:left="360"/>
        <w:rPr>
          <w:rFonts w:asciiTheme="majorBidi" w:hAnsiTheme="majorBidi" w:cstheme="majorBidi"/>
        </w:rPr>
      </w:pPr>
      <w:r>
        <w:rPr>
          <w:rFonts w:asciiTheme="majorBidi" w:hAnsiTheme="majorBidi" w:cstheme="majorBidi"/>
        </w:rPr>
        <w:t>P</w:t>
      </w:r>
      <w:r w:rsidR="342763F6" w:rsidRPr="70CB9B3B">
        <w:rPr>
          <w:rFonts w:asciiTheme="majorBidi" w:hAnsiTheme="majorBidi" w:cstheme="majorBidi"/>
        </w:rPr>
        <w:t>re</w:t>
      </w:r>
      <w:r>
        <w:rPr>
          <w:rFonts w:asciiTheme="majorBidi" w:hAnsiTheme="majorBidi" w:cstheme="majorBidi"/>
        </w:rPr>
        <w:t>-</w:t>
      </w:r>
      <w:r w:rsidR="3270AD7E" w:rsidRPr="70CB9B3B">
        <w:rPr>
          <w:rFonts w:asciiTheme="majorBidi" w:hAnsiTheme="majorBidi" w:cstheme="majorBidi"/>
        </w:rPr>
        <w:t xml:space="preserve"> and </w:t>
      </w:r>
      <w:r>
        <w:rPr>
          <w:rFonts w:asciiTheme="majorBidi" w:hAnsiTheme="majorBidi" w:cstheme="majorBidi"/>
        </w:rPr>
        <w:t>post-</w:t>
      </w:r>
      <w:r w:rsidR="3270AD7E" w:rsidRPr="70CB9B3B">
        <w:rPr>
          <w:rFonts w:asciiTheme="majorBidi" w:hAnsiTheme="majorBidi" w:cstheme="majorBidi"/>
        </w:rPr>
        <w:t>feedback</w:t>
      </w:r>
      <w:r w:rsidR="342763F6" w:rsidRPr="70CB9B3B">
        <w:rPr>
          <w:rFonts w:asciiTheme="majorBidi" w:hAnsiTheme="majorBidi" w:cstheme="majorBidi"/>
        </w:rPr>
        <w:t xml:space="preserve"> survey instrument</w:t>
      </w:r>
      <w:r>
        <w:rPr>
          <w:rFonts w:asciiTheme="majorBidi" w:hAnsiTheme="majorBidi" w:cstheme="majorBidi"/>
        </w:rPr>
        <w:t>s</w:t>
      </w:r>
      <w:r w:rsidR="342763F6" w:rsidRPr="70CB9B3B">
        <w:rPr>
          <w:rFonts w:asciiTheme="majorBidi" w:hAnsiTheme="majorBidi" w:cstheme="majorBidi"/>
        </w:rPr>
        <w:t xml:space="preserve"> </w:t>
      </w:r>
      <w:r w:rsidR="22F5A5AD" w:rsidRPr="70CB9B3B">
        <w:rPr>
          <w:rFonts w:asciiTheme="majorBidi" w:hAnsiTheme="majorBidi" w:cstheme="majorBidi"/>
        </w:rPr>
        <w:t>(</w:t>
      </w:r>
      <w:r w:rsidR="5E0EF456" w:rsidRPr="70CB9B3B">
        <w:rPr>
          <w:rFonts w:asciiTheme="majorBidi" w:hAnsiTheme="majorBidi" w:cstheme="majorBidi"/>
        </w:rPr>
        <w:t>Appendices</w:t>
      </w:r>
      <w:r w:rsidR="22F5A5AD" w:rsidRPr="70CB9B3B">
        <w:rPr>
          <w:rFonts w:asciiTheme="majorBidi" w:hAnsiTheme="majorBidi" w:cstheme="majorBidi"/>
        </w:rPr>
        <w:t xml:space="preserve"> A</w:t>
      </w:r>
      <w:r w:rsidR="5E0EF456" w:rsidRPr="70CB9B3B">
        <w:rPr>
          <w:rFonts w:asciiTheme="majorBidi" w:hAnsiTheme="majorBidi" w:cstheme="majorBidi"/>
        </w:rPr>
        <w:t xml:space="preserve"> and B</w:t>
      </w:r>
      <w:r w:rsidR="22F5A5AD" w:rsidRPr="70CB9B3B">
        <w:rPr>
          <w:rFonts w:asciiTheme="majorBidi" w:hAnsiTheme="majorBidi" w:cstheme="majorBidi"/>
        </w:rPr>
        <w:t xml:space="preserve">) </w:t>
      </w:r>
      <w:r w:rsidR="3270AD7E" w:rsidRPr="70CB9B3B">
        <w:rPr>
          <w:rFonts w:asciiTheme="majorBidi" w:hAnsiTheme="majorBidi" w:cstheme="majorBidi"/>
        </w:rPr>
        <w:t xml:space="preserve">were </w:t>
      </w:r>
      <w:r w:rsidR="342763F6" w:rsidRPr="70CB9B3B">
        <w:rPr>
          <w:rFonts w:asciiTheme="majorBidi" w:hAnsiTheme="majorBidi" w:cstheme="majorBidi"/>
        </w:rPr>
        <w:t xml:space="preserve">developed using </w:t>
      </w:r>
      <w:proofErr w:type="spellStart"/>
      <w:r w:rsidR="342763F6" w:rsidRPr="70CB9B3B">
        <w:rPr>
          <w:rFonts w:asciiTheme="majorBidi" w:hAnsiTheme="majorBidi" w:cstheme="majorBidi"/>
        </w:rPr>
        <w:t>REDCap</w:t>
      </w:r>
      <w:proofErr w:type="spellEnd"/>
      <w:r w:rsidR="342763F6" w:rsidRPr="70CB9B3B">
        <w:rPr>
          <w:rFonts w:asciiTheme="majorBidi" w:hAnsiTheme="majorBidi" w:cstheme="majorBidi"/>
        </w:rPr>
        <w:t xml:space="preserve"> to collect data on students' soft skills. The survey included Likert-scale multiple-choice questions to assess </w:t>
      </w:r>
      <w:r w:rsidR="00E614B4">
        <w:rPr>
          <w:rFonts w:asciiTheme="majorBidi" w:hAnsiTheme="majorBidi" w:cstheme="majorBidi"/>
        </w:rPr>
        <w:t xml:space="preserve">changes in </w:t>
      </w:r>
      <w:r w:rsidR="342763F6" w:rsidRPr="70CB9B3B">
        <w:rPr>
          <w:rFonts w:asciiTheme="majorBidi" w:hAnsiTheme="majorBidi" w:cstheme="majorBidi"/>
        </w:rPr>
        <w:t xml:space="preserve">students' soft skills both before and after completing the micro-credential modules. To capture additional insights that may not have been reflected in the available choices, the survey design also incorporated open-ended questions. The pre-survey was administered prior to the students’ engagement with the micro-credential modules, while the </w:t>
      </w:r>
      <w:r w:rsidR="00E614B4">
        <w:rPr>
          <w:rFonts w:asciiTheme="majorBidi" w:hAnsiTheme="majorBidi" w:cstheme="majorBidi"/>
        </w:rPr>
        <w:t xml:space="preserve">feedback </w:t>
      </w:r>
      <w:r w:rsidR="342763F6" w:rsidRPr="70CB9B3B">
        <w:rPr>
          <w:rFonts w:asciiTheme="majorBidi" w:hAnsiTheme="majorBidi" w:cstheme="majorBidi"/>
        </w:rPr>
        <w:t>survey was administered after module completion. Additionally, the pre-survey served as a recruitment tool for the qualitative phase of the study, which included focus group discussions and one-on-one interviews.</w:t>
      </w:r>
    </w:p>
    <w:p w14:paraId="62542A36" w14:textId="77777777" w:rsidR="00E614B4" w:rsidRDefault="00E614B4" w:rsidP="70CB9B3B">
      <w:pPr>
        <w:ind w:left="360"/>
        <w:rPr>
          <w:rFonts w:asciiTheme="majorBidi" w:hAnsiTheme="majorBidi" w:cstheme="majorBidi"/>
        </w:rPr>
      </w:pPr>
    </w:p>
    <w:p w14:paraId="209978F4" w14:textId="459FCCC1" w:rsidR="008D6A6E" w:rsidRDefault="006C4C6E" w:rsidP="008D6A6E">
      <w:pPr>
        <w:ind w:left="360"/>
        <w:rPr>
          <w:rFonts w:asciiTheme="majorBidi" w:hAnsiTheme="majorBidi" w:cstheme="majorBidi"/>
          <w:i/>
          <w:iCs/>
        </w:rPr>
      </w:pPr>
      <w:r>
        <w:rPr>
          <w:rFonts w:asciiTheme="majorBidi" w:hAnsiTheme="majorBidi" w:cstheme="majorBidi"/>
          <w:i/>
          <w:iCs/>
        </w:rPr>
        <w:lastRenderedPageBreak/>
        <w:t>Q</w:t>
      </w:r>
      <w:r w:rsidR="008D6A6E" w:rsidRPr="00D15D7D">
        <w:rPr>
          <w:rFonts w:asciiTheme="majorBidi" w:hAnsiTheme="majorBidi" w:cstheme="majorBidi"/>
          <w:i/>
          <w:iCs/>
        </w:rPr>
        <w:t xml:space="preserve">ualitative approach </w:t>
      </w:r>
    </w:p>
    <w:p w14:paraId="692357A5" w14:textId="77777777" w:rsidR="002D7D49" w:rsidRPr="00D15D7D" w:rsidRDefault="002D7D49" w:rsidP="008D6A6E">
      <w:pPr>
        <w:ind w:left="360"/>
        <w:rPr>
          <w:rFonts w:asciiTheme="majorBidi" w:hAnsiTheme="majorBidi" w:cstheme="majorBidi"/>
          <w:i/>
          <w:iCs/>
        </w:rPr>
      </w:pPr>
    </w:p>
    <w:p w14:paraId="4427E66D" w14:textId="27AE981C" w:rsidR="002B41F4" w:rsidRDefault="008D6A6E" w:rsidP="002B41F4">
      <w:pPr>
        <w:ind w:left="360"/>
        <w:rPr>
          <w:rFonts w:asciiTheme="majorBidi" w:hAnsiTheme="majorBidi" w:cstheme="majorBidi"/>
        </w:rPr>
      </w:pPr>
      <w:r w:rsidRPr="008D6A6E">
        <w:rPr>
          <w:rFonts w:asciiTheme="majorBidi" w:hAnsiTheme="majorBidi" w:cstheme="majorBidi"/>
        </w:rPr>
        <w:t>A series of one-on-one interviews were conducted starting at the midpoint of the micro-credentials trial (4.5 weeks after the launch of the modules).</w:t>
      </w:r>
      <w:r w:rsidR="006C4C6E">
        <w:rPr>
          <w:rFonts w:asciiTheme="majorBidi" w:hAnsiTheme="majorBidi" w:cstheme="majorBidi"/>
        </w:rPr>
        <w:t xml:space="preserve"> The </w:t>
      </w:r>
      <w:r w:rsidRPr="008D6A6E">
        <w:rPr>
          <w:rFonts w:asciiTheme="majorBidi" w:hAnsiTheme="majorBidi" w:cstheme="majorBidi"/>
        </w:rPr>
        <w:t xml:space="preserve">interviews followed a semi-structured format, which enabled the facilitator to capture </w:t>
      </w:r>
      <w:r>
        <w:rPr>
          <w:rFonts w:asciiTheme="majorBidi" w:hAnsiTheme="majorBidi" w:cstheme="majorBidi"/>
        </w:rPr>
        <w:t>diverse</w:t>
      </w:r>
      <w:r w:rsidRPr="008D6A6E">
        <w:rPr>
          <w:rFonts w:asciiTheme="majorBidi" w:hAnsiTheme="majorBidi" w:cstheme="majorBidi"/>
        </w:rPr>
        <w:t xml:space="preserve"> collective and individual perspectives</w:t>
      </w:r>
      <w:sdt>
        <w:sdtPr>
          <w:rPr>
            <w:rFonts w:asciiTheme="majorBidi" w:hAnsiTheme="majorBidi" w:cstheme="majorBidi"/>
            <w:color w:val="000000"/>
            <w:vertAlign w:val="superscript"/>
          </w:rPr>
          <w:tag w:val="MENDELEY_CITATION_v3_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"/>
          <w:id w:val="-995262998"/>
          <w:placeholder>
            <w:docPart w:val="DefaultPlaceholder_-1854013440"/>
          </w:placeholder>
        </w:sdtPr>
        <w:sdtContent>
          <w:r w:rsidR="009E41E8" w:rsidRPr="009E41E8">
            <w:rPr>
              <w:rFonts w:asciiTheme="majorBidi" w:hAnsiTheme="majorBidi" w:cstheme="majorBidi"/>
              <w:color w:val="000000"/>
              <w:vertAlign w:val="superscript"/>
            </w:rPr>
            <w:t>71</w:t>
          </w:r>
        </w:sdtContent>
      </w:sdt>
      <w:r w:rsidRPr="008D6A6E">
        <w:rPr>
          <w:rFonts w:asciiTheme="majorBidi" w:hAnsiTheme="majorBidi" w:cstheme="majorBidi"/>
        </w:rPr>
        <w:t>. This format also provided flexibility to pursue emerging leads and explore topics that participants deemed worthy of further investig</w:t>
      </w:r>
      <w:r w:rsidR="002B41F4">
        <w:rPr>
          <w:rFonts w:asciiTheme="majorBidi" w:hAnsiTheme="majorBidi" w:cstheme="majorBidi"/>
        </w:rPr>
        <w:t xml:space="preserve">ation. </w:t>
      </w:r>
    </w:p>
    <w:p w14:paraId="6C082C2B" w14:textId="77777777" w:rsidR="002D7D49" w:rsidRPr="002B41F4" w:rsidRDefault="002D7D49" w:rsidP="002B41F4">
      <w:pPr>
        <w:ind w:left="360"/>
        <w:rPr>
          <w:rFonts w:asciiTheme="majorBidi" w:hAnsiTheme="majorBidi" w:cstheme="majorBidi"/>
        </w:rPr>
      </w:pPr>
    </w:p>
    <w:p w14:paraId="0DA8FCBA" w14:textId="093BA97D" w:rsidR="008D6A6E" w:rsidRDefault="7CF08B6E" w:rsidP="002D7D49">
      <w:pPr>
        <w:ind w:left="360"/>
        <w:rPr>
          <w:rFonts w:asciiTheme="majorBidi" w:hAnsiTheme="majorBidi" w:cstheme="majorBidi"/>
        </w:rPr>
      </w:pPr>
      <w:r w:rsidRPr="70CB9B3B">
        <w:rPr>
          <w:rFonts w:asciiTheme="majorBidi" w:hAnsiTheme="majorBidi" w:cstheme="majorBidi"/>
        </w:rPr>
        <w:t>This qualitative approach utilize</w:t>
      </w:r>
      <w:r w:rsidR="01A8571D" w:rsidRPr="70CB9B3B">
        <w:rPr>
          <w:rFonts w:asciiTheme="majorBidi" w:hAnsiTheme="majorBidi" w:cstheme="majorBidi"/>
        </w:rPr>
        <w:t>d</w:t>
      </w:r>
      <w:r w:rsidRPr="70CB9B3B">
        <w:rPr>
          <w:rFonts w:asciiTheme="majorBidi" w:hAnsiTheme="majorBidi" w:cstheme="majorBidi"/>
        </w:rPr>
        <w:t xml:space="preserve"> participants' subjective </w:t>
      </w:r>
      <w:r w:rsidR="002D7D49">
        <w:rPr>
          <w:rFonts w:asciiTheme="majorBidi" w:hAnsiTheme="majorBidi" w:cstheme="majorBidi"/>
        </w:rPr>
        <w:t>experienc</w:t>
      </w:r>
      <w:r w:rsidRPr="70CB9B3B">
        <w:rPr>
          <w:rFonts w:asciiTheme="majorBidi" w:hAnsiTheme="majorBidi" w:cstheme="majorBidi"/>
        </w:rPr>
        <w:t>es and tacit knowledge to generate findings and address the research questions</w:t>
      </w:r>
      <w:sdt>
        <w:sdtPr>
          <w:rPr>
            <w:rFonts w:asciiTheme="majorBidi" w:hAnsiTheme="majorBidi" w:cstheme="majorBidi"/>
            <w:color w:val="000000"/>
            <w:vertAlign w:val="superscript"/>
          </w:rPr>
          <w:tag w:val="MENDELEY_CITATION_v3_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"/>
          <w:id w:val="-775787566"/>
          <w:placeholder>
            <w:docPart w:val="DefaultPlaceholder_-1854013440"/>
          </w:placeholder>
        </w:sdtPr>
        <w:sdtContent>
          <w:r w:rsidR="009E41E8" w:rsidRPr="009E41E8">
            <w:rPr>
              <w:rFonts w:asciiTheme="majorBidi" w:hAnsiTheme="majorBidi" w:cstheme="majorBidi"/>
              <w:color w:val="000000"/>
              <w:vertAlign w:val="superscript"/>
            </w:rPr>
            <w:t>72</w:t>
          </w:r>
        </w:sdtContent>
      </w:sdt>
      <w:r w:rsidRPr="70CB9B3B">
        <w:rPr>
          <w:rFonts w:asciiTheme="majorBidi" w:hAnsiTheme="majorBidi" w:cstheme="majorBidi"/>
        </w:rPr>
        <w:t>, thereby facilitating a comprehensive understanding of how the micro-credential modules impacted students’ soft skills. The interviews allowed for the exploration of personal experiences and included participants who might not be comfortable in a group setting. Additionally, the individual interviews provided greater flexibility in scheduling for participants.</w:t>
      </w:r>
    </w:p>
    <w:p w14:paraId="7DF56281" w14:textId="77777777" w:rsidR="002D7D49" w:rsidRDefault="002D7D49" w:rsidP="002D7D49">
      <w:pPr>
        <w:ind w:left="360"/>
        <w:rPr>
          <w:rFonts w:asciiTheme="majorBidi" w:hAnsiTheme="majorBidi" w:cstheme="majorBidi"/>
        </w:rPr>
      </w:pPr>
    </w:p>
    <w:p w14:paraId="6A10B032" w14:textId="6EC61F2E" w:rsidR="002B41F4" w:rsidRDefault="00BA146F" w:rsidP="002B41F4">
      <w:pPr>
        <w:ind w:left="360"/>
        <w:rPr>
          <w:rStyle w:val="normaltextrun"/>
          <w:rFonts w:asciiTheme="majorBidi" w:hAnsiTheme="majorBidi" w:cstheme="majorBidi"/>
        </w:rPr>
      </w:pPr>
      <w:r>
        <w:rPr>
          <w:rFonts w:asciiTheme="majorBidi" w:hAnsiTheme="majorBidi" w:cstheme="majorBidi"/>
        </w:rPr>
        <w:t>In curating the interview guide</w:t>
      </w:r>
      <w:r w:rsidR="007C5DB5">
        <w:rPr>
          <w:rFonts w:asciiTheme="majorBidi" w:hAnsiTheme="majorBidi" w:cstheme="majorBidi"/>
        </w:rPr>
        <w:t xml:space="preserve"> (Appendix C)</w:t>
      </w:r>
      <w:r>
        <w:rPr>
          <w:rFonts w:asciiTheme="majorBidi" w:hAnsiTheme="majorBidi" w:cstheme="majorBidi"/>
        </w:rPr>
        <w:t xml:space="preserve">, we utilized the </w:t>
      </w:r>
      <w:r w:rsidRPr="00FA748E">
        <w:rPr>
          <w:rStyle w:val="normaltextrun"/>
          <w:rFonts w:asciiTheme="majorBidi" w:hAnsiTheme="majorBidi" w:cstheme="majorBidi"/>
        </w:rPr>
        <w:t>Consolidated Framework for Implementation Research (CFIR)</w:t>
      </w:r>
      <w:r>
        <w:rPr>
          <w:rStyle w:val="normaltextrun"/>
          <w:rFonts w:asciiTheme="majorBidi" w:hAnsiTheme="majorBidi" w:cstheme="majorBidi"/>
        </w:rPr>
        <w:t>, which allowed for exploring the contextual influences that influenced students’ perceptions of the micro-credential modules</w:t>
      </w:r>
      <w:r w:rsidRPr="00BA146F">
        <w:rPr>
          <w:rStyle w:val="normaltextrun"/>
          <w:rFonts w:asciiTheme="majorBidi" w:hAnsiTheme="majorBidi" w:cstheme="majorBidi"/>
          <w:color w:val="000000"/>
          <w:vertAlign w:val="superscript"/>
        </w:rPr>
        <w:t xml:space="preserve"> </w:t>
      </w:r>
      <w:sdt>
        <w:sdtPr>
          <w:rPr>
            <w:rStyle w:val="normaltextrun"/>
            <w:rFonts w:asciiTheme="majorBidi" w:hAnsiTheme="majorBidi" w:cstheme="majorBidi"/>
            <w:color w:val="000000"/>
            <w:vertAlign w:val="superscript"/>
          </w:rPr>
          <w:tag w:val="MENDELEY_CITATION_v3_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"/>
          <w:id w:val="1697662930"/>
          <w:placeholder>
            <w:docPart w:val="1CF3CBCEE68F4FA29D87309216F0B17F"/>
          </w:placeholder>
        </w:sdtPr>
        <w:sdtContent>
          <w:r w:rsidR="009E41E8" w:rsidRPr="009E41E8">
            <w:rPr>
              <w:rStyle w:val="normaltextrun"/>
              <w:rFonts w:asciiTheme="majorBidi" w:hAnsiTheme="majorBidi" w:cstheme="majorBidi"/>
              <w:color w:val="000000"/>
              <w:vertAlign w:val="superscript"/>
            </w:rPr>
            <w:t>73</w:t>
          </w:r>
        </w:sdtContent>
      </w:sdt>
      <w:r>
        <w:rPr>
          <w:rStyle w:val="normaltextrun"/>
          <w:rFonts w:asciiTheme="majorBidi" w:hAnsiTheme="majorBidi" w:cstheme="majorBidi"/>
        </w:rPr>
        <w:t xml:space="preserve">. </w:t>
      </w:r>
      <w:r w:rsidRPr="00FA748E">
        <w:rPr>
          <w:rStyle w:val="normaltextrun"/>
          <w:rFonts w:asciiTheme="majorBidi" w:hAnsiTheme="majorBidi" w:cstheme="majorBidi"/>
        </w:rPr>
        <w:t xml:space="preserve">The CFIR constructs, including intervention characteristics, outer setting, inner setting, characteristics of individuals, and process, </w:t>
      </w:r>
      <w:r>
        <w:rPr>
          <w:rStyle w:val="normaltextrun"/>
          <w:rFonts w:asciiTheme="majorBidi" w:hAnsiTheme="majorBidi" w:cstheme="majorBidi"/>
        </w:rPr>
        <w:t>shaped</w:t>
      </w:r>
      <w:r w:rsidRPr="00FA748E">
        <w:rPr>
          <w:rStyle w:val="normaltextrun"/>
          <w:rFonts w:asciiTheme="majorBidi" w:hAnsiTheme="majorBidi" w:cstheme="majorBidi"/>
        </w:rPr>
        <w:t xml:space="preserve"> the interview questions</w:t>
      </w:r>
      <w:r>
        <w:rPr>
          <w:rStyle w:val="normaltextrun"/>
          <w:rFonts w:asciiTheme="majorBidi" w:hAnsiTheme="majorBidi" w:cstheme="majorBidi"/>
        </w:rPr>
        <w:t xml:space="preserve"> and prompts that were used to elicit additional responses to areas of interest</w:t>
      </w:r>
      <w:sdt>
        <w:sdtPr>
          <w:rPr>
            <w:rStyle w:val="normaltextrun"/>
            <w:rFonts w:asciiTheme="majorBidi" w:hAnsiTheme="majorBidi" w:cstheme="majorBidi"/>
            <w:color w:val="000000"/>
            <w:vertAlign w:val="superscript"/>
          </w:rPr>
          <w:tag w:val="MENDELEY_CITATION_v3_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"/>
          <w:id w:val="1863783883"/>
          <w:placeholder>
            <w:docPart w:val="301A0BC437E8450788E855F847D82F68"/>
          </w:placeholder>
        </w:sdtPr>
        <w:sdtContent>
          <w:r w:rsidR="009E41E8" w:rsidRPr="009E41E8">
            <w:rPr>
              <w:rStyle w:val="normaltextrun"/>
              <w:rFonts w:asciiTheme="majorBidi" w:hAnsiTheme="majorBidi" w:cstheme="majorBidi"/>
              <w:color w:val="000000"/>
              <w:vertAlign w:val="superscript"/>
            </w:rPr>
            <w:t>73,74</w:t>
          </w:r>
        </w:sdtContent>
      </w:sdt>
      <w:r w:rsidRPr="00FA748E">
        <w:rPr>
          <w:rStyle w:val="normaltextrun"/>
          <w:rFonts w:asciiTheme="majorBidi" w:hAnsiTheme="majorBidi" w:cstheme="majorBidi"/>
        </w:rPr>
        <w:t>.</w:t>
      </w:r>
      <w:r>
        <w:rPr>
          <w:rStyle w:val="normaltextrun"/>
          <w:rFonts w:asciiTheme="majorBidi" w:hAnsiTheme="majorBidi" w:cstheme="majorBidi"/>
        </w:rPr>
        <w:t xml:space="preserve"> </w:t>
      </w:r>
    </w:p>
    <w:p w14:paraId="4E7123C8" w14:textId="77777777" w:rsidR="00BB01F8" w:rsidRPr="008D6A6E" w:rsidRDefault="00BB01F8" w:rsidP="002B41F4">
      <w:pPr>
        <w:ind w:left="360"/>
        <w:rPr>
          <w:rFonts w:asciiTheme="majorBidi" w:hAnsiTheme="majorBidi" w:cstheme="majorBidi"/>
        </w:rPr>
      </w:pPr>
    </w:p>
    <w:p w14:paraId="736AECEF" w14:textId="68A7FA6C" w:rsidR="00A0103A" w:rsidRDefault="4A37CA2C" w:rsidP="70CB9B3B">
      <w:pPr>
        <w:ind w:left="360"/>
        <w:rPr>
          <w:rFonts w:asciiTheme="majorBidi" w:hAnsiTheme="majorBidi" w:cstheme="majorBidi"/>
          <w:i/>
          <w:iCs/>
        </w:rPr>
      </w:pPr>
      <w:r w:rsidRPr="00937EEC">
        <w:rPr>
          <w:rFonts w:asciiTheme="majorBidi" w:hAnsiTheme="majorBidi" w:cstheme="majorBidi"/>
          <w:i/>
          <w:iCs/>
        </w:rPr>
        <w:t>Study Population</w:t>
      </w:r>
    </w:p>
    <w:p w14:paraId="7D49CCD3" w14:textId="77777777" w:rsidR="00937EEC" w:rsidRPr="00937EEC" w:rsidRDefault="00937EEC" w:rsidP="70CB9B3B">
      <w:pPr>
        <w:ind w:left="360"/>
        <w:rPr>
          <w:rFonts w:asciiTheme="majorBidi" w:hAnsiTheme="majorBidi" w:cstheme="majorBidi"/>
          <w:i/>
          <w:iCs/>
        </w:rPr>
      </w:pPr>
    </w:p>
    <w:p w14:paraId="59C647EA" w14:textId="7E27A516" w:rsidR="00A0103A" w:rsidRDefault="00A0103A" w:rsidP="00A0103A">
      <w:pPr>
        <w:ind w:left="360"/>
        <w:rPr>
          <w:rFonts w:asciiTheme="majorBidi" w:hAnsiTheme="majorBidi" w:cstheme="majorBidi"/>
        </w:rPr>
      </w:pPr>
      <w:r>
        <w:rPr>
          <w:rFonts w:asciiTheme="majorBidi" w:hAnsiTheme="majorBidi" w:cstheme="majorBidi"/>
        </w:rPr>
        <w:t xml:space="preserve">The identified population of interest were students enrolled in McMaster’s Global Health program and a select number of alumni who signed up for the micro-credential modules. </w:t>
      </w:r>
      <w:r w:rsidR="00D71287">
        <w:rPr>
          <w:rFonts w:asciiTheme="majorBidi" w:hAnsiTheme="majorBidi" w:cstheme="majorBidi"/>
        </w:rPr>
        <w:t xml:space="preserve">We invited a total of </w:t>
      </w:r>
      <w:r w:rsidR="00D21176">
        <w:rPr>
          <w:rFonts w:asciiTheme="majorBidi" w:hAnsiTheme="majorBidi" w:cstheme="majorBidi"/>
        </w:rPr>
        <w:t>128 students (the total number of students enrolled in the Global Health graduate program and who could sign up for the micro-credential modules)</w:t>
      </w:r>
      <w:r w:rsidR="00D71287">
        <w:rPr>
          <w:rFonts w:asciiTheme="majorBidi" w:hAnsiTheme="majorBidi" w:cstheme="majorBidi"/>
        </w:rPr>
        <w:t xml:space="preserve"> to enroll in the micro-credentials</w:t>
      </w:r>
      <w:r w:rsidR="00E0399D">
        <w:rPr>
          <w:rFonts w:asciiTheme="majorBidi" w:hAnsiTheme="majorBidi" w:cstheme="majorBidi"/>
        </w:rPr>
        <w:t>. The number of students who registered for the micro-credentials was 27, and they</w:t>
      </w:r>
      <w:r w:rsidR="00025068">
        <w:rPr>
          <w:rFonts w:asciiTheme="majorBidi" w:hAnsiTheme="majorBidi" w:cstheme="majorBidi"/>
        </w:rPr>
        <w:t xml:space="preserve"> formed the sampling frame for this study. </w:t>
      </w:r>
      <w:r w:rsidR="00D21176">
        <w:rPr>
          <w:rFonts w:asciiTheme="majorBidi" w:hAnsiTheme="majorBidi" w:cstheme="majorBidi"/>
        </w:rPr>
        <w:t xml:space="preserve"> </w:t>
      </w:r>
    </w:p>
    <w:p w14:paraId="275BC135" w14:textId="77777777" w:rsidR="00937EEC" w:rsidRPr="00A0103A" w:rsidRDefault="00937EEC" w:rsidP="00A0103A">
      <w:pPr>
        <w:ind w:left="360"/>
        <w:rPr>
          <w:rFonts w:asciiTheme="majorBidi" w:hAnsiTheme="majorBidi" w:cstheme="majorBidi"/>
        </w:rPr>
      </w:pPr>
    </w:p>
    <w:p w14:paraId="03B87DCD" w14:textId="32134150" w:rsidR="00A0103A" w:rsidRDefault="00D21176" w:rsidP="00A0103A">
      <w:pPr>
        <w:ind w:left="360"/>
        <w:rPr>
          <w:rFonts w:asciiTheme="majorBidi" w:hAnsiTheme="majorBidi" w:cstheme="majorBidi"/>
          <w:b/>
          <w:bCs/>
        </w:rPr>
      </w:pPr>
      <w:r w:rsidRPr="00D15D7D">
        <w:rPr>
          <w:rFonts w:asciiTheme="majorBidi" w:hAnsiTheme="majorBidi" w:cstheme="majorBidi"/>
          <w:b/>
          <w:bCs/>
        </w:rPr>
        <w:t>Sampling Strategy</w:t>
      </w:r>
    </w:p>
    <w:p w14:paraId="25D5911E" w14:textId="77777777" w:rsidR="00937EEC" w:rsidRPr="00D15D7D" w:rsidRDefault="00937EEC" w:rsidP="00A0103A">
      <w:pPr>
        <w:ind w:left="360"/>
        <w:rPr>
          <w:rFonts w:asciiTheme="majorBidi" w:hAnsiTheme="majorBidi" w:cstheme="majorBidi"/>
          <w:b/>
          <w:bCs/>
        </w:rPr>
      </w:pPr>
    </w:p>
    <w:p w14:paraId="02531BCC" w14:textId="39FA6C54" w:rsidR="00E964A6" w:rsidRDefault="00E964A6" w:rsidP="00A0103A">
      <w:pPr>
        <w:ind w:left="360"/>
        <w:rPr>
          <w:rFonts w:asciiTheme="majorBidi" w:hAnsiTheme="majorBidi" w:cstheme="majorBidi"/>
          <w:i/>
          <w:iCs/>
        </w:rPr>
      </w:pPr>
      <w:r w:rsidRPr="00E964A6">
        <w:rPr>
          <w:rFonts w:asciiTheme="majorBidi" w:hAnsiTheme="majorBidi" w:cstheme="majorBidi"/>
          <w:i/>
          <w:iCs/>
        </w:rPr>
        <w:t>Pre</w:t>
      </w:r>
      <w:r w:rsidR="006C4C6E">
        <w:rPr>
          <w:rFonts w:asciiTheme="majorBidi" w:hAnsiTheme="majorBidi" w:cstheme="majorBidi"/>
          <w:i/>
          <w:iCs/>
        </w:rPr>
        <w:t>-</w:t>
      </w:r>
      <w:r w:rsidR="007F5FC5">
        <w:rPr>
          <w:rFonts w:asciiTheme="majorBidi" w:hAnsiTheme="majorBidi" w:cstheme="majorBidi"/>
          <w:i/>
          <w:iCs/>
        </w:rPr>
        <w:t xml:space="preserve"> and feedback </w:t>
      </w:r>
      <w:r w:rsidRPr="00E964A6">
        <w:rPr>
          <w:rFonts w:asciiTheme="majorBidi" w:hAnsiTheme="majorBidi" w:cstheme="majorBidi"/>
          <w:i/>
          <w:iCs/>
        </w:rPr>
        <w:t>surveys</w:t>
      </w:r>
    </w:p>
    <w:p w14:paraId="0E0391BB" w14:textId="77777777" w:rsidR="00937EEC" w:rsidRPr="00E964A6" w:rsidRDefault="00937EEC" w:rsidP="00A0103A">
      <w:pPr>
        <w:ind w:left="360"/>
        <w:rPr>
          <w:rFonts w:asciiTheme="majorBidi" w:hAnsiTheme="majorBidi" w:cstheme="majorBidi"/>
          <w:i/>
          <w:iCs/>
        </w:rPr>
      </w:pPr>
    </w:p>
    <w:p w14:paraId="6104DF59" w14:textId="670CEB2B" w:rsidR="00D21176" w:rsidRDefault="00D21176" w:rsidP="00A0103A">
      <w:pPr>
        <w:ind w:left="360"/>
        <w:rPr>
          <w:rFonts w:asciiTheme="majorBidi" w:hAnsiTheme="majorBidi" w:cstheme="majorBidi"/>
        </w:rPr>
      </w:pPr>
      <w:r w:rsidRPr="00D21176">
        <w:rPr>
          <w:rFonts w:asciiTheme="majorBidi" w:hAnsiTheme="majorBidi" w:cstheme="majorBidi"/>
        </w:rPr>
        <w:t>A convenience sampling strategy was employed to recruit participants for this study. This non-probability sampling method was chosen due to its reliance on the accessibility of participants, allowing for the selection of individuals who were readily available</w:t>
      </w:r>
      <w:sdt>
        <w:sdtPr>
          <w:rPr>
            <w:rFonts w:asciiTheme="majorBidi" w:hAnsiTheme="majorBidi" w:cstheme="majorBidi"/>
            <w:color w:val="000000"/>
            <w:vertAlign w:val="superscript"/>
          </w:rPr>
          <w:tag w:val="MENDELEY_CITATION_v3_eyJjaXRhdGlvbklEIjoiTUVOREVMRVlfQ0lUQVRJT05fN2RmOTkzNDMtNzczNy00MGUzLThmMzYtYmZlYjUwOGJjNzVm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
          <w:id w:val="1036382260"/>
          <w:placeholder>
            <w:docPart w:val="DefaultPlaceholder_-1854013440"/>
          </w:placeholder>
        </w:sdtPr>
        <w:sdtContent>
          <w:r w:rsidR="009E41E8" w:rsidRPr="009E41E8">
            <w:rPr>
              <w:rFonts w:asciiTheme="majorBidi" w:hAnsiTheme="majorBidi" w:cstheme="majorBidi"/>
              <w:color w:val="000000"/>
              <w:vertAlign w:val="superscript"/>
            </w:rPr>
            <w:t>75</w:t>
          </w:r>
        </w:sdtContent>
      </w:sdt>
      <w:r w:rsidRPr="00A0103A">
        <w:rPr>
          <w:rFonts w:asciiTheme="majorBidi" w:hAnsiTheme="majorBidi" w:cstheme="majorBidi"/>
        </w:rPr>
        <w:t>.</w:t>
      </w:r>
      <w:r>
        <w:rPr>
          <w:rFonts w:asciiTheme="majorBidi" w:hAnsiTheme="majorBidi" w:cstheme="majorBidi"/>
        </w:rPr>
        <w:t xml:space="preserve"> </w:t>
      </w:r>
      <w:r w:rsidR="00DE6E35" w:rsidRPr="00DE6E35">
        <w:rPr>
          <w:rFonts w:asciiTheme="majorBidi" w:hAnsiTheme="majorBidi" w:cstheme="majorBidi"/>
        </w:rPr>
        <w:t>This approach was particularly important given the time constraints and the limited sampling frame. Additionally, convenience sampling facilitated the exploration of emerging trends and patterns within the target population, providing an efficient means to gather the necessary information for evaluating the acceptability of the micro-credential modules</w:t>
      </w:r>
      <w:sdt>
        <w:sdtPr>
          <w:rPr>
            <w:rFonts w:asciiTheme="majorBidi" w:hAnsiTheme="majorBidi" w:cstheme="majorBidi"/>
            <w:color w:val="000000"/>
            <w:vertAlign w:val="superscript"/>
          </w:rPr>
          <w:tag w:val="MENDELEY_CITATION_v3_eyJjaXRhdGlvbklEIjoiTUVOREVMRVlfQ0lUQVRJT05fZDI2YWI0ZGEtMGU2ZS00M2YyLTg1NDAtMWE1ZTQ2NzY1N2Zl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
          <w:id w:val="740840952"/>
          <w:placeholder>
            <w:docPart w:val="DefaultPlaceholder_-1854013440"/>
          </w:placeholder>
        </w:sdtPr>
        <w:sdtContent>
          <w:r w:rsidR="009E41E8" w:rsidRPr="009E41E8">
            <w:rPr>
              <w:rFonts w:asciiTheme="majorBidi" w:hAnsiTheme="majorBidi" w:cstheme="majorBidi"/>
              <w:color w:val="000000"/>
              <w:vertAlign w:val="superscript"/>
            </w:rPr>
            <w:t>75</w:t>
          </w:r>
        </w:sdtContent>
      </w:sdt>
      <w:r w:rsidR="00DE6E35" w:rsidRPr="00DE6E35">
        <w:rPr>
          <w:rFonts w:asciiTheme="majorBidi" w:hAnsiTheme="majorBidi" w:cstheme="majorBidi"/>
        </w:rPr>
        <w:t>.</w:t>
      </w:r>
      <w:r w:rsidR="00DE6E35">
        <w:rPr>
          <w:rFonts w:asciiTheme="majorBidi" w:hAnsiTheme="majorBidi" w:cstheme="majorBidi"/>
        </w:rPr>
        <w:t xml:space="preserve"> </w:t>
      </w:r>
    </w:p>
    <w:p w14:paraId="6385B81C" w14:textId="49A195D4" w:rsidR="00DE6E35" w:rsidRDefault="001468E9" w:rsidP="00A0103A">
      <w:pPr>
        <w:ind w:left="360"/>
        <w:rPr>
          <w:rFonts w:asciiTheme="majorBidi" w:hAnsiTheme="majorBidi" w:cstheme="majorBidi"/>
        </w:rPr>
      </w:pPr>
      <w:r w:rsidRPr="001468E9">
        <w:rPr>
          <w:rFonts w:asciiTheme="majorBidi" w:hAnsiTheme="majorBidi" w:cstheme="majorBidi"/>
        </w:rPr>
        <w:t>Convenience sampling is often criticized for its limited external validity, as it may not be representative of the broader population of interest</w:t>
      </w:r>
      <w:sdt>
        <w:sdtPr>
          <w:rPr>
            <w:rFonts w:asciiTheme="majorBidi" w:hAnsiTheme="majorBidi" w:cstheme="majorBidi"/>
            <w:color w:val="000000"/>
            <w:vertAlign w:val="superscript"/>
          </w:rPr>
          <w:tag w:val="MENDELEY_CITATION_v3_eyJjaXRhdGlvbklEIjoiTUVOREVMRVlfQ0lUQVRJT05fMzFhNjQ2OTQtMGYyNi00ZDQwLThkMzMtMGU2YjA1NWI3N2Uy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
          <w:id w:val="945737584"/>
          <w:placeholder>
            <w:docPart w:val="DefaultPlaceholder_-1854013440"/>
          </w:placeholder>
        </w:sdtPr>
        <w:sdtContent>
          <w:r w:rsidR="009E41E8" w:rsidRPr="009E41E8">
            <w:rPr>
              <w:rFonts w:asciiTheme="majorBidi" w:hAnsiTheme="majorBidi" w:cstheme="majorBidi"/>
              <w:color w:val="000000"/>
              <w:vertAlign w:val="superscript"/>
            </w:rPr>
            <w:t>75</w:t>
          </w:r>
        </w:sdtContent>
      </w:sdt>
      <w:r w:rsidRPr="001468E9">
        <w:rPr>
          <w:rFonts w:asciiTheme="majorBidi" w:hAnsiTheme="majorBidi" w:cstheme="majorBidi"/>
        </w:rPr>
        <w:t>. Instead, the findings are restricted to the specific subgroup that was included in the research due to their accessibility</w:t>
      </w:r>
      <w:sdt>
        <w:sdtPr>
          <w:rPr>
            <w:rFonts w:asciiTheme="majorBidi" w:hAnsiTheme="majorBidi" w:cstheme="majorBidi"/>
            <w:color w:val="000000"/>
            <w:vertAlign w:val="superscript"/>
          </w:rPr>
          <w:tag w:val="MENDELEY_CITATION_v3_eyJjaXRhdGlvbklEIjoiTUVOREVMRVlfQ0lUQVRJT05fZTc0NzAwOTAtMjVlNy00ZTE3LTk5Y2YtZTJlY2NkNTA2ZTE2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
          <w:id w:val="-696853558"/>
          <w:placeholder>
            <w:docPart w:val="DefaultPlaceholder_-1854013440"/>
          </w:placeholder>
        </w:sdtPr>
        <w:sdtContent>
          <w:r w:rsidR="009E41E8" w:rsidRPr="009E41E8">
            <w:rPr>
              <w:rFonts w:asciiTheme="majorBidi" w:hAnsiTheme="majorBidi" w:cstheme="majorBidi"/>
              <w:color w:val="000000"/>
              <w:vertAlign w:val="superscript"/>
            </w:rPr>
            <w:t>75</w:t>
          </w:r>
        </w:sdtContent>
      </w:sdt>
      <w:r w:rsidRPr="001468E9">
        <w:rPr>
          <w:rFonts w:asciiTheme="majorBidi" w:hAnsiTheme="majorBidi" w:cstheme="majorBidi"/>
        </w:rPr>
        <w:t xml:space="preserve">. This limitation means that the results cannot be generalized, particularly if there are significant </w:t>
      </w:r>
      <w:r w:rsidRPr="001468E9">
        <w:rPr>
          <w:rFonts w:asciiTheme="majorBidi" w:hAnsiTheme="majorBidi" w:cstheme="majorBidi"/>
        </w:rPr>
        <w:lastRenderedPageBreak/>
        <w:t>differences between the overall population of interest and the conveniently accessible subgroup that was recruited</w:t>
      </w:r>
      <w:sdt>
        <w:sdtPr>
          <w:rPr>
            <w:rFonts w:asciiTheme="majorBidi" w:hAnsiTheme="majorBidi" w:cstheme="majorBidi"/>
            <w:color w:val="000000"/>
            <w:vertAlign w:val="superscript"/>
          </w:rPr>
          <w:tag w:val="MENDELEY_CITATION_v3_eyJjaXRhdGlvbklEIjoiTUVOREVMRVlfQ0lUQVRJT05fNTAwNjM4NjEtYjQwOS00Y2EzLThhYjYtOWFmNjQzMWNmNWI0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
          <w:id w:val="1737659196"/>
          <w:placeholder>
            <w:docPart w:val="DefaultPlaceholder_-1854013440"/>
          </w:placeholder>
        </w:sdtPr>
        <w:sdtContent>
          <w:r w:rsidR="009E41E8" w:rsidRPr="009E41E8">
            <w:rPr>
              <w:rFonts w:asciiTheme="majorBidi" w:hAnsiTheme="majorBidi" w:cstheme="majorBidi"/>
              <w:color w:val="000000"/>
              <w:vertAlign w:val="superscript"/>
            </w:rPr>
            <w:t>75</w:t>
          </w:r>
        </w:sdtContent>
      </w:sdt>
      <w:r w:rsidRPr="001468E9">
        <w:rPr>
          <w:rFonts w:asciiTheme="majorBidi" w:hAnsiTheme="majorBidi" w:cstheme="majorBidi"/>
        </w:rPr>
        <w:t>. However, the ease of implementation makes this sampling method ideal for projects with stringent time and logistical constraints, making it a particularly advantageous choice for the micro-credential modules project.</w:t>
      </w:r>
    </w:p>
    <w:p w14:paraId="32F8463E" w14:textId="77777777" w:rsidR="003434E5" w:rsidRDefault="003434E5" w:rsidP="00A0103A">
      <w:pPr>
        <w:ind w:left="360"/>
        <w:rPr>
          <w:rFonts w:asciiTheme="majorBidi" w:hAnsiTheme="majorBidi" w:cstheme="majorBidi"/>
        </w:rPr>
      </w:pPr>
    </w:p>
    <w:p w14:paraId="4CBA5964" w14:textId="1F503430" w:rsidR="001468E9" w:rsidRPr="00497483" w:rsidRDefault="001468E9" w:rsidP="00A0103A">
      <w:pPr>
        <w:ind w:left="360"/>
        <w:rPr>
          <w:rFonts w:asciiTheme="majorBidi" w:hAnsiTheme="majorBidi" w:cstheme="majorBidi"/>
          <w:b/>
          <w:bCs/>
        </w:rPr>
      </w:pPr>
      <w:r w:rsidRPr="00497483">
        <w:rPr>
          <w:rFonts w:asciiTheme="majorBidi" w:hAnsiTheme="majorBidi" w:cstheme="majorBidi"/>
          <w:b/>
          <w:bCs/>
        </w:rPr>
        <w:t>Eligibility criteria</w:t>
      </w:r>
    </w:p>
    <w:p w14:paraId="547474B9" w14:textId="77777777" w:rsidR="003434E5" w:rsidRPr="00D15D7D" w:rsidRDefault="003434E5" w:rsidP="00A0103A">
      <w:pPr>
        <w:ind w:left="360"/>
        <w:rPr>
          <w:rFonts w:asciiTheme="majorBidi" w:hAnsiTheme="majorBidi" w:cstheme="majorBidi"/>
          <w:i/>
          <w:iCs/>
        </w:rPr>
      </w:pPr>
    </w:p>
    <w:p w14:paraId="5EC5B030" w14:textId="45D749DB" w:rsidR="001468E9" w:rsidRDefault="001468E9" w:rsidP="00A0103A">
      <w:pPr>
        <w:ind w:left="360"/>
        <w:rPr>
          <w:rFonts w:asciiTheme="majorBidi" w:hAnsiTheme="majorBidi" w:cstheme="majorBidi"/>
        </w:rPr>
      </w:pPr>
      <w:r w:rsidRPr="001468E9">
        <w:rPr>
          <w:rFonts w:asciiTheme="majorBidi" w:hAnsiTheme="majorBidi" w:cstheme="majorBidi"/>
        </w:rPr>
        <w:t>Inclusion and exc</w:t>
      </w:r>
      <w:r>
        <w:rPr>
          <w:rFonts w:asciiTheme="majorBidi" w:hAnsiTheme="majorBidi" w:cstheme="majorBidi"/>
        </w:rPr>
        <w:t xml:space="preserve">lusion criteria were strictly defined to ensure that results obtained from participants had adequate internal validity. </w:t>
      </w:r>
    </w:p>
    <w:p w14:paraId="135CA0F6" w14:textId="77777777" w:rsidR="003434E5" w:rsidRPr="001468E9" w:rsidRDefault="003434E5" w:rsidP="00A0103A">
      <w:pPr>
        <w:ind w:left="360"/>
        <w:rPr>
          <w:rFonts w:asciiTheme="majorBidi" w:hAnsiTheme="majorBidi" w:cstheme="majorBidi"/>
        </w:rPr>
      </w:pPr>
    </w:p>
    <w:p w14:paraId="453A8469" w14:textId="62EEE456" w:rsidR="001468E9" w:rsidRDefault="001468E9" w:rsidP="00A0103A">
      <w:pPr>
        <w:ind w:left="360"/>
        <w:rPr>
          <w:rFonts w:asciiTheme="majorBidi" w:hAnsiTheme="majorBidi" w:cstheme="majorBidi"/>
          <w:i/>
          <w:iCs/>
        </w:rPr>
      </w:pPr>
      <w:r w:rsidRPr="001F0339">
        <w:rPr>
          <w:rFonts w:asciiTheme="majorBidi" w:hAnsiTheme="majorBidi" w:cstheme="majorBidi"/>
          <w:i/>
          <w:iCs/>
        </w:rPr>
        <w:t xml:space="preserve">Inclusion criteria </w:t>
      </w:r>
    </w:p>
    <w:p w14:paraId="71F75A12" w14:textId="77777777" w:rsidR="003434E5" w:rsidRPr="001F0339" w:rsidRDefault="003434E5" w:rsidP="00A0103A">
      <w:pPr>
        <w:ind w:left="360"/>
        <w:rPr>
          <w:rFonts w:asciiTheme="majorBidi" w:hAnsiTheme="majorBidi" w:cstheme="majorBidi"/>
          <w:i/>
          <w:iCs/>
        </w:rPr>
      </w:pPr>
    </w:p>
    <w:p w14:paraId="01E58C02" w14:textId="7F36123E" w:rsidR="001468E9" w:rsidRDefault="00107CC0" w:rsidP="00A0103A">
      <w:pPr>
        <w:ind w:left="360"/>
        <w:rPr>
          <w:rFonts w:asciiTheme="majorBidi" w:hAnsiTheme="majorBidi" w:cstheme="majorBidi"/>
        </w:rPr>
      </w:pPr>
      <w:r w:rsidRPr="00107CC0">
        <w:rPr>
          <w:rFonts w:asciiTheme="majorBidi" w:hAnsiTheme="majorBidi" w:cstheme="majorBidi"/>
        </w:rPr>
        <w:t>Participants who were enrolled in the Global Health micro-credentials program at McMaster University as of April 2024, as well as a select number of alumni</w:t>
      </w:r>
      <w:r w:rsidR="003434E5">
        <w:rPr>
          <w:rFonts w:asciiTheme="majorBidi" w:hAnsiTheme="majorBidi" w:cstheme="majorBidi"/>
        </w:rPr>
        <w:t xml:space="preserve"> who participated in the 2024 </w:t>
      </w:r>
      <w:r w:rsidR="00C1483C" w:rsidRPr="00C1483C">
        <w:rPr>
          <w:rFonts w:asciiTheme="majorBidi" w:hAnsiTheme="majorBidi" w:cstheme="majorBidi"/>
        </w:rPr>
        <w:t>Global Learning Symposium</w:t>
      </w:r>
      <w:r>
        <w:rPr>
          <w:rFonts w:asciiTheme="majorBidi" w:hAnsiTheme="majorBidi" w:cstheme="majorBidi"/>
        </w:rPr>
        <w:t xml:space="preserve">, </w:t>
      </w:r>
      <w:r w:rsidRPr="00107CC0">
        <w:rPr>
          <w:rFonts w:asciiTheme="majorBidi" w:hAnsiTheme="majorBidi" w:cstheme="majorBidi"/>
        </w:rPr>
        <w:t>and were proficient in conversing, reading, and writing in English, were eligible to participate.</w:t>
      </w:r>
    </w:p>
    <w:p w14:paraId="48ACFE80" w14:textId="77777777" w:rsidR="003434E5" w:rsidRDefault="003434E5" w:rsidP="00A0103A">
      <w:pPr>
        <w:ind w:left="360"/>
        <w:rPr>
          <w:rFonts w:asciiTheme="majorBidi" w:hAnsiTheme="majorBidi" w:cstheme="majorBidi"/>
        </w:rPr>
      </w:pPr>
    </w:p>
    <w:p w14:paraId="6C13EF93" w14:textId="01BA9B5A" w:rsidR="003434E5" w:rsidRDefault="00107CC0" w:rsidP="003434E5">
      <w:pPr>
        <w:ind w:left="360"/>
        <w:rPr>
          <w:rFonts w:asciiTheme="majorBidi" w:hAnsiTheme="majorBidi" w:cstheme="majorBidi"/>
          <w:i/>
          <w:iCs/>
        </w:rPr>
      </w:pPr>
      <w:r w:rsidRPr="001F0339">
        <w:rPr>
          <w:rFonts w:asciiTheme="majorBidi" w:hAnsiTheme="majorBidi" w:cstheme="majorBidi"/>
          <w:i/>
          <w:iCs/>
        </w:rPr>
        <w:t xml:space="preserve">Exclusion criteria </w:t>
      </w:r>
    </w:p>
    <w:p w14:paraId="5823804D" w14:textId="77777777" w:rsidR="00C1641C" w:rsidRPr="001F0339" w:rsidRDefault="00C1641C" w:rsidP="003434E5">
      <w:pPr>
        <w:ind w:left="360"/>
        <w:rPr>
          <w:rFonts w:asciiTheme="majorBidi" w:hAnsiTheme="majorBidi" w:cstheme="majorBidi"/>
          <w:i/>
          <w:iCs/>
        </w:rPr>
      </w:pPr>
    </w:p>
    <w:p w14:paraId="577E2B1A" w14:textId="064171B9" w:rsidR="00107CC0" w:rsidRDefault="00107CC0" w:rsidP="00107CC0">
      <w:pPr>
        <w:ind w:left="360"/>
        <w:rPr>
          <w:rFonts w:asciiTheme="majorBidi" w:hAnsiTheme="majorBidi" w:cstheme="majorBidi"/>
        </w:rPr>
      </w:pPr>
      <w:r w:rsidRPr="00107CC0">
        <w:rPr>
          <w:rFonts w:asciiTheme="majorBidi" w:hAnsiTheme="majorBidi" w:cstheme="majorBidi"/>
        </w:rPr>
        <w:t>Participants who were not enrolled in the Global Health program at McMaster University as of April 2024, as well as Global Health students who had not enrolled in the micro-credential modules, were excluded from the study. Additionally, students who were unable to converse, read, or write in English were excluded, as the micro-credentials were provided exclusively in English.</w:t>
      </w:r>
    </w:p>
    <w:p w14:paraId="67868E06" w14:textId="77777777" w:rsidR="00C1641C" w:rsidRDefault="00C1641C" w:rsidP="00107CC0">
      <w:pPr>
        <w:ind w:left="360"/>
        <w:rPr>
          <w:rFonts w:asciiTheme="majorBidi" w:hAnsiTheme="majorBidi" w:cstheme="majorBidi"/>
        </w:rPr>
      </w:pPr>
    </w:p>
    <w:p w14:paraId="73195278" w14:textId="71431522" w:rsidR="00107CC0" w:rsidRDefault="24D7594A" w:rsidP="70CB9B3B">
      <w:pPr>
        <w:ind w:left="360"/>
        <w:rPr>
          <w:rFonts w:asciiTheme="majorBidi" w:hAnsiTheme="majorBidi" w:cstheme="majorBidi"/>
        </w:rPr>
      </w:pPr>
      <w:r w:rsidRPr="70CB9B3B">
        <w:rPr>
          <w:rFonts w:asciiTheme="majorBidi" w:hAnsiTheme="majorBidi" w:cstheme="majorBidi"/>
        </w:rPr>
        <w:t>The inclusion and exclusion criteria were defined with the goal of recruiting a</w:t>
      </w:r>
      <w:r w:rsidR="0064033A">
        <w:rPr>
          <w:rFonts w:asciiTheme="majorBidi" w:hAnsiTheme="majorBidi" w:cstheme="majorBidi"/>
        </w:rPr>
        <w:t xml:space="preserve">n inclusive </w:t>
      </w:r>
      <w:r w:rsidRPr="70CB9B3B">
        <w:rPr>
          <w:rFonts w:asciiTheme="majorBidi" w:hAnsiTheme="majorBidi" w:cstheme="majorBidi"/>
        </w:rPr>
        <w:t>sample to ensure the results having adequate internal validity and being representative of the experiences of the participants</w:t>
      </w:r>
      <w:sdt>
        <w:sdtPr>
          <w:rPr>
            <w:rFonts w:asciiTheme="majorBidi" w:hAnsiTheme="majorBidi" w:cstheme="majorBidi"/>
            <w:color w:val="000000"/>
            <w:vertAlign w:val="superscript"/>
          </w:rPr>
          <w:tag w:val="MENDELEY_CITATION_v3_eyJjaXRhdGlvbklEIjoiTUVOREVMRVlfQ0lUQVRJT05fM2M4ZmQzNjYtNGE4Yy00ZDQwLTlhNjctNDk1NmEyMTY4OWFi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
          <w:id w:val="-1127468259"/>
          <w:placeholder>
            <w:docPart w:val="DefaultPlaceholder_-1854013440"/>
          </w:placeholder>
        </w:sdtPr>
        <w:sdtContent>
          <w:r w:rsidR="009E41E8" w:rsidRPr="009E41E8">
            <w:rPr>
              <w:rFonts w:asciiTheme="majorBidi" w:hAnsiTheme="majorBidi" w:cstheme="majorBidi"/>
              <w:color w:val="000000"/>
              <w:vertAlign w:val="superscript"/>
            </w:rPr>
            <w:t>75</w:t>
          </w:r>
        </w:sdtContent>
      </w:sdt>
      <w:r w:rsidRPr="70CB9B3B">
        <w:rPr>
          <w:rFonts w:asciiTheme="majorBidi" w:hAnsiTheme="majorBidi" w:cstheme="majorBidi"/>
        </w:rPr>
        <w:t xml:space="preserve">. </w:t>
      </w:r>
      <w:r w:rsidR="243A2D9D" w:rsidRPr="70CB9B3B">
        <w:rPr>
          <w:rFonts w:asciiTheme="majorBidi" w:hAnsiTheme="majorBidi" w:cstheme="majorBidi"/>
        </w:rPr>
        <w:t xml:space="preserve">By inviting all students enrolled in the micro-credential modules, we aimed to recruit an inclusive sample by offering each member of the population of interest the chance to participate </w:t>
      </w:r>
      <w:sdt>
        <w:sdtPr>
          <w:rPr>
            <w:rFonts w:asciiTheme="majorBidi" w:hAnsiTheme="majorBidi" w:cstheme="majorBidi"/>
            <w:color w:val="000000"/>
            <w:vertAlign w:val="superscript"/>
          </w:rPr>
          <w:tag w:val="MENDELEY_CITATION_v3_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"/>
          <w:id w:val="-1905367460"/>
          <w:placeholder>
            <w:docPart w:val="DefaultPlaceholder_-1854013440"/>
          </w:placeholder>
        </w:sdtPr>
        <w:sdtContent>
          <w:r w:rsidR="009E41E8" w:rsidRPr="009E41E8">
            <w:rPr>
              <w:rFonts w:asciiTheme="majorBidi" w:hAnsiTheme="majorBidi" w:cstheme="majorBidi"/>
              <w:color w:val="000000"/>
              <w:vertAlign w:val="superscript"/>
            </w:rPr>
            <w:t>76</w:t>
          </w:r>
        </w:sdtContent>
      </w:sdt>
      <w:r w:rsidR="243A2D9D" w:rsidRPr="70CB9B3B">
        <w:rPr>
          <w:rFonts w:asciiTheme="majorBidi" w:hAnsiTheme="majorBidi" w:cstheme="majorBidi"/>
        </w:rPr>
        <w:t xml:space="preserve">and tried to enhance the transferability of generated </w:t>
      </w:r>
      <w:r w:rsidR="243A2D9D" w:rsidRPr="0064033A">
        <w:rPr>
          <w:rFonts w:asciiTheme="majorBidi" w:hAnsiTheme="majorBidi" w:cstheme="majorBidi"/>
        </w:rPr>
        <w:t>results by maximizing the sample size as much as possible.</w:t>
      </w:r>
    </w:p>
    <w:p w14:paraId="48352190" w14:textId="77777777" w:rsidR="00C1641C" w:rsidRPr="0064033A" w:rsidRDefault="00C1641C" w:rsidP="70CB9B3B">
      <w:pPr>
        <w:ind w:left="360"/>
        <w:rPr>
          <w:rFonts w:asciiTheme="majorBidi" w:hAnsiTheme="majorBidi" w:cstheme="majorBidi"/>
        </w:rPr>
      </w:pPr>
    </w:p>
    <w:p w14:paraId="384DC5DD" w14:textId="0ED6341F" w:rsidR="00E964A6" w:rsidRDefault="00E964A6" w:rsidP="00107CC0">
      <w:pPr>
        <w:ind w:left="360"/>
        <w:rPr>
          <w:rFonts w:asciiTheme="majorBidi" w:hAnsiTheme="majorBidi" w:cstheme="majorBidi"/>
          <w:i/>
          <w:iCs/>
        </w:rPr>
      </w:pPr>
      <w:r w:rsidRPr="0064033A">
        <w:rPr>
          <w:rFonts w:asciiTheme="majorBidi" w:hAnsiTheme="majorBidi" w:cstheme="majorBidi"/>
          <w:i/>
          <w:iCs/>
        </w:rPr>
        <w:t>Focus groups and individual interviews</w:t>
      </w:r>
    </w:p>
    <w:p w14:paraId="309D5C0A" w14:textId="77777777" w:rsidR="00C1641C" w:rsidRPr="0064033A" w:rsidRDefault="00C1641C" w:rsidP="00107CC0">
      <w:pPr>
        <w:ind w:left="360"/>
        <w:rPr>
          <w:rFonts w:asciiTheme="majorBidi" w:hAnsiTheme="majorBidi" w:cstheme="majorBidi"/>
          <w:i/>
          <w:iCs/>
        </w:rPr>
      </w:pPr>
    </w:p>
    <w:p w14:paraId="7FFF0013" w14:textId="77777777" w:rsidR="0043722B" w:rsidRPr="00D15D7D" w:rsidRDefault="00E964A6" w:rsidP="0043722B">
      <w:pPr>
        <w:ind w:left="360"/>
        <w:rPr>
          <w:rFonts w:asciiTheme="majorBidi" w:hAnsiTheme="majorBidi" w:cstheme="majorBidi"/>
        </w:rPr>
      </w:pPr>
      <w:r w:rsidRPr="0064033A">
        <w:rPr>
          <w:rFonts w:asciiTheme="majorBidi" w:hAnsiTheme="majorBidi" w:cstheme="majorBidi"/>
        </w:rPr>
        <w:t xml:space="preserve">Purposive sampling was carried out </w:t>
      </w:r>
      <w:r w:rsidRPr="00D15D7D">
        <w:rPr>
          <w:rFonts w:asciiTheme="majorBidi" w:hAnsiTheme="majorBidi" w:cstheme="majorBidi"/>
        </w:rPr>
        <w:t>in conjugation with the pre-survey</w:t>
      </w:r>
      <w:r w:rsidR="000C4692" w:rsidRPr="00D15D7D">
        <w:rPr>
          <w:rFonts w:asciiTheme="majorBidi" w:hAnsiTheme="majorBidi" w:cstheme="majorBidi"/>
        </w:rPr>
        <w:t xml:space="preserve">. At the end of the survey, students were invited to join the focus groups discussions or the individual interviews. We aimed to elicit responses pertaining to how students’ perceptions of micro-credentials have changed and contextual factors that might have impacted their perceptions. </w:t>
      </w:r>
    </w:p>
    <w:p w14:paraId="020B76D5" w14:textId="62AE7E1B" w:rsidR="0043722B" w:rsidRDefault="0043722B" w:rsidP="0043722B">
      <w:pPr>
        <w:ind w:left="360"/>
        <w:rPr>
          <w:rFonts w:asciiTheme="majorBidi" w:hAnsiTheme="majorBidi"/>
        </w:rPr>
      </w:pPr>
      <w:r w:rsidRPr="0043722B">
        <w:rPr>
          <w:rFonts w:asciiTheme="majorBidi" w:hAnsiTheme="majorBidi"/>
        </w:rPr>
        <w:t>We defined our inclusion and exclusion criteria with purposive sampling in mind to ensure that the recruited participants could provide reflections and perceptions relevant to the study's objectives. Additionally, purposive sampling helps reduce between-subject variance, leading to a more homogeneous sample</w:t>
      </w:r>
      <w:sdt>
        <w:sdtPr>
          <w:rPr>
            <w:rFonts w:asciiTheme="majorBidi" w:hAnsiTheme="majorBidi"/>
            <w:color w:val="000000"/>
            <w:vertAlign w:val="superscript"/>
          </w:rPr>
          <w:tag w:val="MENDELEY_CITATION_v3_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"/>
          <w:id w:val="1821386079"/>
          <w:placeholder>
            <w:docPart w:val="DefaultPlaceholder_-1854013440"/>
          </w:placeholder>
        </w:sdtPr>
        <w:sdtContent>
          <w:r w:rsidR="009E41E8" w:rsidRPr="009E41E8">
            <w:rPr>
              <w:rFonts w:asciiTheme="majorBidi" w:hAnsiTheme="majorBidi"/>
              <w:color w:val="000000"/>
              <w:vertAlign w:val="superscript"/>
            </w:rPr>
            <w:t>77</w:t>
          </w:r>
        </w:sdtContent>
      </w:sdt>
      <w:r w:rsidRPr="0043722B">
        <w:rPr>
          <w:rFonts w:asciiTheme="majorBidi" w:hAnsiTheme="majorBidi"/>
        </w:rPr>
        <w:t>. This approach is crucial for understanding whether common phenomena or themes are representative of the broader population of interest</w:t>
      </w:r>
      <w:sdt>
        <w:sdtPr>
          <w:rPr>
            <w:rFonts w:asciiTheme="majorBidi" w:hAnsiTheme="majorBidi"/>
            <w:color w:val="000000"/>
            <w:vertAlign w:val="superscript"/>
          </w:rPr>
          <w:tag w:val="MENDELEY_CITATION_v3_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"/>
          <w:id w:val="-1870440436"/>
          <w:placeholder>
            <w:docPart w:val="DefaultPlaceholder_-1854013440"/>
          </w:placeholder>
        </w:sdtPr>
        <w:sdtContent>
          <w:r w:rsidR="009E41E8" w:rsidRPr="009E41E8">
            <w:rPr>
              <w:rFonts w:asciiTheme="majorBidi" w:hAnsiTheme="majorBidi"/>
              <w:color w:val="000000"/>
              <w:vertAlign w:val="superscript"/>
            </w:rPr>
            <w:t>78</w:t>
          </w:r>
        </w:sdtContent>
      </w:sdt>
      <w:r w:rsidRPr="0043722B">
        <w:rPr>
          <w:rFonts w:asciiTheme="majorBidi" w:hAnsiTheme="majorBidi"/>
        </w:rPr>
        <w:t>.</w:t>
      </w:r>
      <w:r>
        <w:rPr>
          <w:rFonts w:asciiTheme="majorBidi" w:hAnsiTheme="majorBidi"/>
        </w:rPr>
        <w:t xml:space="preserve"> However, due to the non-probability nature of purposive sampling it has limited external validity and thus cannot be generalized to the wider </w:t>
      </w:r>
      <w:r w:rsidR="00775E7B">
        <w:rPr>
          <w:rFonts w:asciiTheme="majorBidi" w:hAnsiTheme="majorBidi"/>
        </w:rPr>
        <w:t xml:space="preserve">population (In this context Global Health graduate program students including those not enrolled in the micro-credential modules). </w:t>
      </w:r>
    </w:p>
    <w:p w14:paraId="3D02539D" w14:textId="77777777" w:rsidR="00C1641C" w:rsidRDefault="00C1641C" w:rsidP="0043722B">
      <w:pPr>
        <w:ind w:left="360"/>
        <w:rPr>
          <w:rFonts w:asciiTheme="majorBidi" w:hAnsiTheme="majorBidi"/>
        </w:rPr>
      </w:pPr>
    </w:p>
    <w:p w14:paraId="3BF17CA1" w14:textId="70A48EBB" w:rsidR="00EE4A94" w:rsidRDefault="00EE4A94" w:rsidP="0043722B">
      <w:pPr>
        <w:ind w:left="360"/>
        <w:rPr>
          <w:rFonts w:asciiTheme="majorBidi" w:hAnsiTheme="majorBidi"/>
          <w:i/>
          <w:iCs/>
        </w:rPr>
      </w:pPr>
      <w:r w:rsidRPr="00D15D7D">
        <w:rPr>
          <w:rFonts w:asciiTheme="majorBidi" w:hAnsiTheme="majorBidi"/>
          <w:i/>
          <w:iCs/>
        </w:rPr>
        <w:t>Recruitment</w:t>
      </w:r>
    </w:p>
    <w:p w14:paraId="78AF35C2" w14:textId="77777777" w:rsidR="00C1641C" w:rsidRPr="00D15D7D" w:rsidRDefault="00C1641C" w:rsidP="0043722B">
      <w:pPr>
        <w:ind w:left="360"/>
        <w:rPr>
          <w:rFonts w:asciiTheme="majorBidi" w:hAnsiTheme="majorBidi"/>
          <w:i/>
          <w:iCs/>
        </w:rPr>
      </w:pPr>
    </w:p>
    <w:p w14:paraId="69B7C5B6" w14:textId="08E2922F" w:rsidR="00EE4A94" w:rsidRDefault="00EE4A94" w:rsidP="0043722B">
      <w:pPr>
        <w:ind w:left="360"/>
        <w:rPr>
          <w:rFonts w:asciiTheme="majorBidi" w:hAnsiTheme="majorBidi"/>
        </w:rPr>
      </w:pPr>
      <w:r>
        <w:rPr>
          <w:rFonts w:asciiTheme="majorBidi" w:hAnsiTheme="majorBidi"/>
        </w:rPr>
        <w:t>After launching the micro-credential modules, all enrolled students were sent a mass recruitment email inviting them to participate in the study and outlining the details of participation</w:t>
      </w:r>
      <w:r w:rsidR="00655C02">
        <w:rPr>
          <w:rFonts w:asciiTheme="majorBidi" w:hAnsiTheme="majorBidi"/>
        </w:rPr>
        <w:t xml:space="preserve"> (Appendix D)</w:t>
      </w:r>
      <w:r>
        <w:rPr>
          <w:rFonts w:asciiTheme="majorBidi" w:hAnsiTheme="majorBidi"/>
        </w:rPr>
        <w:t xml:space="preserve">. Students were provided with a link to access the pre-survey, which was hosted on </w:t>
      </w:r>
      <w:proofErr w:type="spellStart"/>
      <w:r>
        <w:rPr>
          <w:rFonts w:asciiTheme="majorBidi" w:hAnsiTheme="majorBidi"/>
        </w:rPr>
        <w:t>REDCap</w:t>
      </w:r>
      <w:proofErr w:type="spellEnd"/>
      <w:r>
        <w:rPr>
          <w:rFonts w:asciiTheme="majorBidi" w:hAnsiTheme="majorBidi"/>
        </w:rPr>
        <w:t xml:space="preserve"> to ensure confidentiality. The survey started with a consent statement, which allowed students to decline participation or agree to participate and move ahead with answering the survey questions. Students were also informed that they had the right to close the survey window at any time. By progressing through the survey and clicking </w:t>
      </w:r>
      <w:r w:rsidR="00C45E91">
        <w:rPr>
          <w:rFonts w:asciiTheme="majorBidi" w:hAnsiTheme="majorBidi"/>
        </w:rPr>
        <w:t xml:space="preserve">on the yes button found at the end of the consent statement, it was implied that students have consented to participate in the survey. </w:t>
      </w:r>
      <w:r>
        <w:rPr>
          <w:rFonts w:asciiTheme="majorBidi" w:hAnsiTheme="majorBidi"/>
        </w:rPr>
        <w:t xml:space="preserve">For accessibility reasons, we set up the survey to allow students to complete answering the questions </w:t>
      </w:r>
      <w:proofErr w:type="gramStart"/>
      <w:r>
        <w:rPr>
          <w:rFonts w:asciiTheme="majorBidi" w:hAnsiTheme="majorBidi"/>
        </w:rPr>
        <w:t>at a later time</w:t>
      </w:r>
      <w:proofErr w:type="gramEnd"/>
      <w:r>
        <w:rPr>
          <w:rFonts w:asciiTheme="majorBidi" w:hAnsiTheme="majorBidi"/>
        </w:rPr>
        <w:t xml:space="preserve"> without losing their progress. </w:t>
      </w:r>
      <w:r w:rsidR="000C0E64" w:rsidRPr="000C0E64">
        <w:rPr>
          <w:rFonts w:asciiTheme="majorBidi" w:hAnsiTheme="majorBidi"/>
        </w:rPr>
        <w:t>After completing the survey and before submitting their responses, students were given the opportunity to express interest in participating in either focus group discussions or individual interviews. Team members subsequently contacted interested students via email to schedule their focus group or interview sessions.</w:t>
      </w:r>
    </w:p>
    <w:p w14:paraId="1AED4A3A" w14:textId="77777777" w:rsidR="0053629D" w:rsidRDefault="0053629D" w:rsidP="0043722B">
      <w:pPr>
        <w:ind w:left="360"/>
        <w:rPr>
          <w:rFonts w:asciiTheme="majorBidi" w:hAnsiTheme="majorBidi"/>
        </w:rPr>
      </w:pPr>
    </w:p>
    <w:p w14:paraId="44977F68" w14:textId="74049BE9" w:rsidR="000C0E64" w:rsidRDefault="000C0E64" w:rsidP="0043722B">
      <w:pPr>
        <w:ind w:left="360"/>
        <w:rPr>
          <w:rFonts w:asciiTheme="majorBidi" w:hAnsiTheme="majorBidi" w:cstheme="majorBidi"/>
          <w:i/>
          <w:iCs/>
        </w:rPr>
      </w:pPr>
      <w:r w:rsidRPr="00D15D7D">
        <w:rPr>
          <w:rFonts w:asciiTheme="majorBidi" w:hAnsiTheme="majorBidi" w:cstheme="majorBidi"/>
          <w:i/>
          <w:iCs/>
        </w:rPr>
        <w:t>Consent</w:t>
      </w:r>
    </w:p>
    <w:p w14:paraId="3186AAC6" w14:textId="77777777" w:rsidR="00535CC6" w:rsidRPr="00D15D7D" w:rsidRDefault="00535CC6" w:rsidP="0043722B">
      <w:pPr>
        <w:ind w:left="360"/>
        <w:rPr>
          <w:rFonts w:asciiTheme="majorBidi" w:hAnsiTheme="majorBidi" w:cstheme="majorBidi"/>
          <w:i/>
          <w:iCs/>
          <w:u w:val="single"/>
        </w:rPr>
      </w:pPr>
    </w:p>
    <w:p w14:paraId="76A979D8" w14:textId="3702BDC2" w:rsidR="00E964A6" w:rsidRDefault="6E853800" w:rsidP="70CB9B3B">
      <w:pPr>
        <w:ind w:left="360"/>
        <w:rPr>
          <w:rFonts w:asciiTheme="majorBidi" w:hAnsiTheme="majorBidi" w:cstheme="majorBidi"/>
        </w:rPr>
      </w:pPr>
      <w:r w:rsidRPr="00D15D7D">
        <w:rPr>
          <w:rFonts w:asciiTheme="majorBidi" w:hAnsiTheme="majorBidi" w:cstheme="majorBidi"/>
        </w:rPr>
        <w:t xml:space="preserve">Prior to participating in any of the research activities, potential participants </w:t>
      </w:r>
      <w:r w:rsidR="39618972" w:rsidRPr="00D15D7D">
        <w:rPr>
          <w:rFonts w:asciiTheme="majorBidi" w:hAnsiTheme="majorBidi" w:cstheme="majorBidi"/>
        </w:rPr>
        <w:t xml:space="preserve">were </w:t>
      </w:r>
      <w:r w:rsidRPr="00D15D7D">
        <w:rPr>
          <w:rFonts w:asciiTheme="majorBidi" w:hAnsiTheme="majorBidi" w:cstheme="majorBidi"/>
        </w:rPr>
        <w:t>provided with an information letter that contain</w:t>
      </w:r>
      <w:r w:rsidR="39618972" w:rsidRPr="00D15D7D">
        <w:rPr>
          <w:rFonts w:asciiTheme="majorBidi" w:hAnsiTheme="majorBidi" w:cstheme="majorBidi"/>
        </w:rPr>
        <w:t>ed</w:t>
      </w:r>
      <w:r w:rsidRPr="00D15D7D">
        <w:rPr>
          <w:rFonts w:asciiTheme="majorBidi" w:hAnsiTheme="majorBidi" w:cstheme="majorBidi"/>
        </w:rPr>
        <w:t xml:space="preserve"> information pertaining to the purpose of the study, methodology, what participation entails, and participants’ rights. Participants </w:t>
      </w:r>
      <w:r w:rsidR="4D8137B6" w:rsidRPr="00D15D7D">
        <w:rPr>
          <w:rFonts w:asciiTheme="majorBidi" w:hAnsiTheme="majorBidi" w:cstheme="majorBidi"/>
        </w:rPr>
        <w:t xml:space="preserve">were </w:t>
      </w:r>
      <w:r w:rsidRPr="00D15D7D">
        <w:rPr>
          <w:rFonts w:asciiTheme="majorBidi" w:hAnsiTheme="majorBidi" w:cstheme="majorBidi"/>
        </w:rPr>
        <w:t xml:space="preserve">provided with an informed consent form prior to starting the survey and\or the focus group discussions or individual interviews. Consent </w:t>
      </w:r>
      <w:r w:rsidR="4D8137B6" w:rsidRPr="00D15D7D">
        <w:rPr>
          <w:rFonts w:asciiTheme="majorBidi" w:hAnsiTheme="majorBidi" w:cstheme="majorBidi"/>
        </w:rPr>
        <w:t xml:space="preserve">was </w:t>
      </w:r>
      <w:r w:rsidRPr="00D15D7D">
        <w:rPr>
          <w:rFonts w:asciiTheme="majorBidi" w:hAnsiTheme="majorBidi" w:cstheme="majorBidi"/>
        </w:rPr>
        <w:t xml:space="preserve">implied through answering the survey questions and\or attending the focus group discussions or individual interviews. </w:t>
      </w:r>
    </w:p>
    <w:p w14:paraId="3DD6AFE9" w14:textId="77777777" w:rsidR="00535CC6" w:rsidRPr="00D15D7D" w:rsidRDefault="00535CC6" w:rsidP="70CB9B3B">
      <w:pPr>
        <w:ind w:left="360"/>
        <w:rPr>
          <w:rFonts w:asciiTheme="majorBidi" w:hAnsiTheme="majorBidi" w:cstheme="majorBidi"/>
        </w:rPr>
      </w:pPr>
    </w:p>
    <w:p w14:paraId="031635FF" w14:textId="2F8E6BF8" w:rsidR="00181CCD" w:rsidRDefault="00181CCD" w:rsidP="00181CCD">
      <w:pPr>
        <w:ind w:left="360"/>
        <w:rPr>
          <w:rFonts w:asciiTheme="majorBidi" w:hAnsiTheme="majorBidi" w:cstheme="majorBidi"/>
          <w:b/>
          <w:bCs/>
          <w:color w:val="000000" w:themeColor="text1"/>
        </w:rPr>
      </w:pPr>
      <w:r w:rsidRPr="00D15D7D">
        <w:rPr>
          <w:rFonts w:asciiTheme="majorBidi" w:hAnsiTheme="majorBidi" w:cstheme="majorBidi"/>
          <w:b/>
          <w:bCs/>
          <w:color w:val="000000" w:themeColor="text1"/>
        </w:rPr>
        <w:t>Data collection</w:t>
      </w:r>
    </w:p>
    <w:p w14:paraId="1D689603" w14:textId="77777777" w:rsidR="00535CC6" w:rsidRPr="00D15D7D" w:rsidRDefault="00535CC6" w:rsidP="00181CCD">
      <w:pPr>
        <w:ind w:left="360"/>
        <w:rPr>
          <w:rFonts w:asciiTheme="majorBidi" w:hAnsiTheme="majorBidi" w:cstheme="majorBidi"/>
          <w:b/>
          <w:bCs/>
          <w:color w:val="000000" w:themeColor="text1"/>
        </w:rPr>
      </w:pPr>
    </w:p>
    <w:p w14:paraId="42481CBC" w14:textId="12FE0426" w:rsidR="00181CCD" w:rsidRDefault="00181CCD" w:rsidP="00181CCD">
      <w:pPr>
        <w:ind w:left="360"/>
        <w:rPr>
          <w:rFonts w:asciiTheme="majorBidi" w:hAnsiTheme="majorBidi" w:cstheme="majorBidi"/>
          <w:i/>
          <w:iCs/>
          <w:color w:val="000000" w:themeColor="text1"/>
        </w:rPr>
      </w:pPr>
      <w:r w:rsidRPr="00D15D7D">
        <w:rPr>
          <w:rFonts w:asciiTheme="majorBidi" w:hAnsiTheme="majorBidi" w:cstheme="majorBidi"/>
          <w:i/>
          <w:iCs/>
          <w:color w:val="000000" w:themeColor="text1"/>
        </w:rPr>
        <w:t xml:space="preserve">Pre-and </w:t>
      </w:r>
      <w:r w:rsidR="00A139BD">
        <w:rPr>
          <w:rFonts w:asciiTheme="majorBidi" w:hAnsiTheme="majorBidi" w:cstheme="majorBidi"/>
          <w:i/>
          <w:iCs/>
          <w:color w:val="000000" w:themeColor="text1"/>
        </w:rPr>
        <w:t>feedback</w:t>
      </w:r>
      <w:r w:rsidRPr="00D15D7D">
        <w:rPr>
          <w:rFonts w:asciiTheme="majorBidi" w:hAnsiTheme="majorBidi" w:cstheme="majorBidi"/>
          <w:i/>
          <w:iCs/>
          <w:color w:val="000000" w:themeColor="text1"/>
        </w:rPr>
        <w:t xml:space="preserve"> surveys </w:t>
      </w:r>
    </w:p>
    <w:p w14:paraId="38DAC296" w14:textId="77777777" w:rsidR="000954D3" w:rsidRPr="00D15D7D" w:rsidRDefault="000954D3" w:rsidP="00181CCD">
      <w:pPr>
        <w:ind w:left="360"/>
        <w:rPr>
          <w:rFonts w:asciiTheme="majorBidi" w:hAnsiTheme="majorBidi" w:cstheme="majorBidi"/>
          <w:i/>
          <w:iCs/>
          <w:color w:val="000000" w:themeColor="text1"/>
        </w:rPr>
      </w:pPr>
    </w:p>
    <w:p w14:paraId="2300AEF5" w14:textId="0FD047BE" w:rsidR="00181CCD" w:rsidRDefault="00852950" w:rsidP="00181CCD">
      <w:pPr>
        <w:ind w:left="360"/>
        <w:rPr>
          <w:rFonts w:asciiTheme="majorBidi" w:hAnsiTheme="majorBidi" w:cstheme="majorBidi"/>
          <w:color w:val="000000" w:themeColor="text1"/>
        </w:rPr>
      </w:pPr>
      <w:r w:rsidRPr="00D15D7D">
        <w:rPr>
          <w:rFonts w:asciiTheme="majorBidi" w:hAnsiTheme="majorBidi" w:cstheme="majorBidi"/>
          <w:color w:val="000000" w:themeColor="text1"/>
        </w:rPr>
        <w:t xml:space="preserve">Pre-and </w:t>
      </w:r>
      <w:r w:rsidR="00A139BD">
        <w:rPr>
          <w:rFonts w:asciiTheme="majorBidi" w:hAnsiTheme="majorBidi" w:cstheme="majorBidi"/>
          <w:color w:val="000000" w:themeColor="text1"/>
        </w:rPr>
        <w:t>feedback</w:t>
      </w:r>
      <w:r w:rsidRPr="00D15D7D">
        <w:rPr>
          <w:rFonts w:asciiTheme="majorBidi" w:hAnsiTheme="majorBidi" w:cstheme="majorBidi"/>
          <w:color w:val="000000" w:themeColor="text1"/>
        </w:rPr>
        <w:t xml:space="preserve"> surveys were conducted using </w:t>
      </w:r>
      <w:proofErr w:type="spellStart"/>
      <w:r w:rsidRPr="00D15D7D">
        <w:rPr>
          <w:rFonts w:asciiTheme="majorBidi" w:hAnsiTheme="majorBidi" w:cstheme="majorBidi"/>
          <w:color w:val="000000" w:themeColor="text1"/>
        </w:rPr>
        <w:t>REDCap</w:t>
      </w:r>
      <w:proofErr w:type="spellEnd"/>
      <w:r w:rsidRPr="00D15D7D">
        <w:rPr>
          <w:rFonts w:asciiTheme="majorBidi" w:hAnsiTheme="majorBidi" w:cstheme="majorBidi"/>
          <w:color w:val="000000" w:themeColor="text1"/>
        </w:rPr>
        <w:t xml:space="preserve">, a secure and </w:t>
      </w:r>
      <w:r w:rsidR="003450D6" w:rsidRPr="00D15D7D">
        <w:rPr>
          <w:rFonts w:asciiTheme="majorBidi" w:hAnsiTheme="majorBidi" w:cstheme="majorBidi"/>
          <w:color w:val="000000" w:themeColor="text1"/>
        </w:rPr>
        <w:t>confidential</w:t>
      </w:r>
      <w:r w:rsidRPr="00D15D7D">
        <w:rPr>
          <w:rFonts w:asciiTheme="majorBidi" w:hAnsiTheme="majorBidi" w:cstheme="majorBidi"/>
          <w:color w:val="000000" w:themeColor="text1"/>
        </w:rPr>
        <w:t xml:space="preserve"> online survey platform </w:t>
      </w:r>
      <w:r w:rsidR="003450D6" w:rsidRPr="00D15D7D">
        <w:rPr>
          <w:rFonts w:asciiTheme="majorBidi" w:hAnsiTheme="majorBidi" w:cstheme="majorBidi"/>
          <w:color w:val="000000" w:themeColor="text1"/>
        </w:rPr>
        <w:t xml:space="preserve">that allows for capturing survey answers in real time and linking between pre-and post surveys without comprising participants’ anonymity. The pre-and </w:t>
      </w:r>
      <w:r w:rsidR="00A139BD">
        <w:rPr>
          <w:rFonts w:asciiTheme="majorBidi" w:hAnsiTheme="majorBidi" w:cstheme="majorBidi"/>
          <w:color w:val="000000" w:themeColor="text1"/>
        </w:rPr>
        <w:t>feedback</w:t>
      </w:r>
      <w:r w:rsidR="003450D6" w:rsidRPr="00D15D7D">
        <w:rPr>
          <w:rFonts w:asciiTheme="majorBidi" w:hAnsiTheme="majorBidi" w:cstheme="majorBidi"/>
          <w:color w:val="000000" w:themeColor="text1"/>
        </w:rPr>
        <w:t xml:space="preserve"> surveys utilized multiple choice and open-ended questions. Reminders were sent at 4 weeks intervals to elicit participation.  </w:t>
      </w:r>
    </w:p>
    <w:p w14:paraId="7F18C290" w14:textId="77777777" w:rsidR="00535CC6" w:rsidRPr="00D15D7D" w:rsidRDefault="00535CC6" w:rsidP="00181CCD">
      <w:pPr>
        <w:ind w:left="360"/>
        <w:rPr>
          <w:rFonts w:asciiTheme="majorBidi" w:hAnsiTheme="majorBidi" w:cstheme="majorBidi"/>
          <w:color w:val="000000" w:themeColor="text1"/>
        </w:rPr>
      </w:pPr>
    </w:p>
    <w:p w14:paraId="7A344F20" w14:textId="6B309FED" w:rsidR="003450D6" w:rsidRDefault="003450D6" w:rsidP="00181CCD">
      <w:pPr>
        <w:ind w:left="360"/>
        <w:rPr>
          <w:rFonts w:asciiTheme="majorBidi" w:hAnsiTheme="majorBidi" w:cstheme="majorBidi"/>
          <w:i/>
          <w:iCs/>
          <w:color w:val="000000" w:themeColor="text1"/>
        </w:rPr>
      </w:pPr>
      <w:r w:rsidRPr="00D15D7D">
        <w:rPr>
          <w:rFonts w:asciiTheme="majorBidi" w:hAnsiTheme="majorBidi" w:cstheme="majorBidi"/>
          <w:i/>
          <w:iCs/>
          <w:color w:val="000000" w:themeColor="text1"/>
        </w:rPr>
        <w:t>Focus group discussions and individual interviews</w:t>
      </w:r>
    </w:p>
    <w:p w14:paraId="2A4DD5A3" w14:textId="77777777" w:rsidR="00535CC6" w:rsidRPr="00D15D7D" w:rsidRDefault="00535CC6" w:rsidP="00181CCD">
      <w:pPr>
        <w:ind w:left="360"/>
        <w:rPr>
          <w:rFonts w:asciiTheme="majorBidi" w:hAnsiTheme="majorBidi" w:cstheme="majorBidi"/>
          <w:i/>
          <w:iCs/>
          <w:color w:val="000000" w:themeColor="text1"/>
        </w:rPr>
      </w:pPr>
    </w:p>
    <w:p w14:paraId="0531A61A" w14:textId="4D749D78" w:rsidR="00D2412F" w:rsidRDefault="009A3411" w:rsidP="003450D6">
      <w:pPr>
        <w:ind w:left="360"/>
        <w:rPr>
          <w:color w:val="000000" w:themeColor="text1"/>
        </w:rPr>
      </w:pPr>
      <w:r w:rsidRPr="0064033A">
        <w:rPr>
          <w:rFonts w:asciiTheme="majorBidi" w:hAnsiTheme="majorBidi" w:cstheme="majorBidi"/>
          <w:color w:val="000000" w:themeColor="text1"/>
        </w:rPr>
        <w:t>I</w:t>
      </w:r>
      <w:r w:rsidR="003450D6" w:rsidRPr="00D15D7D">
        <w:rPr>
          <w:rFonts w:asciiTheme="majorBidi" w:hAnsiTheme="majorBidi" w:cstheme="majorBidi"/>
          <w:color w:val="000000" w:themeColor="text1"/>
        </w:rPr>
        <w:t>ndividual interviews were conducted at the end of the micro-credentials</w:t>
      </w:r>
      <w:r w:rsidR="003450D6" w:rsidRPr="00003D2B">
        <w:rPr>
          <w:color w:val="000000" w:themeColor="text1"/>
        </w:rPr>
        <w:t xml:space="preserve"> piloting phase (September 2024). All sessions were conducted virtually using Zoom. Closed captioning was enabled for accessibility reasons. At the start of each session, the session’s facilitator reiterated participants’ rights and answered participants’ questions. Informed consent was implied through participating in the session. Participants were informed that any recorded material cannot be retracted and will be used for research purposes. To preserve participants’ anonymity, the session facilitator reminded participants not to divulge any identifying </w:t>
      </w:r>
      <w:r w:rsidR="003450D6" w:rsidRPr="00003D2B">
        <w:rPr>
          <w:color w:val="000000" w:themeColor="text1"/>
        </w:rPr>
        <w:lastRenderedPageBreak/>
        <w:t xml:space="preserve">information including names, occupation, and addresses. Participants were encouraged to use an alias during the interview and cameras were turned off. </w:t>
      </w:r>
      <w:r w:rsidR="00E75BCF" w:rsidRPr="00003D2B">
        <w:rPr>
          <w:color w:val="000000" w:themeColor="text1"/>
        </w:rPr>
        <w:t xml:space="preserve">Member checking was carried out to ensure that </w:t>
      </w:r>
      <w:r w:rsidR="001E43B3" w:rsidRPr="00003D2B">
        <w:rPr>
          <w:color w:val="000000" w:themeColor="text1"/>
        </w:rPr>
        <w:t xml:space="preserve">participants’ perceptions were conveyed accurately. </w:t>
      </w:r>
      <w:r w:rsidR="00D222D3">
        <w:rPr>
          <w:color w:val="000000" w:themeColor="text1"/>
        </w:rPr>
        <w:t>F</w:t>
      </w:r>
      <w:r w:rsidR="00F66FC3">
        <w:rPr>
          <w:color w:val="000000" w:themeColor="text1"/>
        </w:rPr>
        <w:t xml:space="preserve">ocus group discussions </w:t>
      </w:r>
      <w:r w:rsidR="00D222D3">
        <w:rPr>
          <w:color w:val="000000" w:themeColor="text1"/>
        </w:rPr>
        <w:t>were not</w:t>
      </w:r>
      <w:r w:rsidR="00F66FC3">
        <w:rPr>
          <w:color w:val="000000" w:themeColor="text1"/>
        </w:rPr>
        <w:t xml:space="preserve"> conducted due to lack of interest from potential participants. </w:t>
      </w:r>
    </w:p>
    <w:p w14:paraId="00C88818" w14:textId="77777777" w:rsidR="00E015B7" w:rsidRPr="00003D2B" w:rsidRDefault="00E015B7" w:rsidP="003450D6">
      <w:pPr>
        <w:ind w:left="360"/>
        <w:rPr>
          <w:color w:val="000000" w:themeColor="text1"/>
        </w:rPr>
      </w:pPr>
    </w:p>
    <w:p w14:paraId="013EC0C1" w14:textId="5A065E96" w:rsidR="00D2412F" w:rsidRDefault="00D2412F" w:rsidP="003450D6">
      <w:pPr>
        <w:ind w:left="360"/>
        <w:rPr>
          <w:b/>
          <w:bCs/>
          <w:color w:val="000000" w:themeColor="text1"/>
        </w:rPr>
      </w:pPr>
      <w:r w:rsidRPr="00D15D7D">
        <w:rPr>
          <w:b/>
          <w:bCs/>
          <w:color w:val="000000" w:themeColor="text1"/>
        </w:rPr>
        <w:t>Data analysis</w:t>
      </w:r>
    </w:p>
    <w:p w14:paraId="0C731B55" w14:textId="77777777" w:rsidR="00483FDD" w:rsidRPr="00D15D7D" w:rsidRDefault="00483FDD" w:rsidP="003450D6">
      <w:pPr>
        <w:ind w:left="360"/>
        <w:rPr>
          <w:i/>
          <w:iCs/>
          <w:color w:val="000000" w:themeColor="text1"/>
        </w:rPr>
      </w:pPr>
    </w:p>
    <w:p w14:paraId="09972C7A" w14:textId="4167906F" w:rsidR="00D2412F" w:rsidRDefault="00D2412F" w:rsidP="003450D6">
      <w:pPr>
        <w:ind w:left="360"/>
        <w:rPr>
          <w:i/>
          <w:iCs/>
          <w:color w:val="000000" w:themeColor="text1"/>
        </w:rPr>
      </w:pPr>
      <w:r w:rsidRPr="00D2412F">
        <w:rPr>
          <w:i/>
          <w:iCs/>
          <w:color w:val="000000" w:themeColor="text1"/>
        </w:rPr>
        <w:t>Quantitative data</w:t>
      </w:r>
    </w:p>
    <w:p w14:paraId="280DCF0A" w14:textId="77777777" w:rsidR="00483FDD" w:rsidRDefault="00483FDD" w:rsidP="003450D6">
      <w:pPr>
        <w:ind w:left="360"/>
        <w:rPr>
          <w:rFonts w:asciiTheme="majorBidi" w:hAnsiTheme="majorBidi" w:cstheme="majorBidi"/>
          <w:i/>
          <w:iCs/>
        </w:rPr>
      </w:pPr>
    </w:p>
    <w:p w14:paraId="6831E5BA" w14:textId="4CA297AC" w:rsidR="00D2412F" w:rsidRDefault="00D2412F" w:rsidP="003450D6">
      <w:pPr>
        <w:ind w:left="360"/>
        <w:rPr>
          <w:rFonts w:asciiTheme="majorBidi" w:hAnsiTheme="majorBidi" w:cstheme="majorBidi"/>
        </w:rPr>
      </w:pPr>
      <w:r w:rsidRPr="00D2412F">
        <w:rPr>
          <w:rFonts w:asciiTheme="majorBidi" w:hAnsiTheme="majorBidi" w:cstheme="majorBidi"/>
        </w:rPr>
        <w:t>Acquired quantitative data from the pre and</w:t>
      </w:r>
      <w:r>
        <w:rPr>
          <w:rFonts w:asciiTheme="majorBidi" w:hAnsiTheme="majorBidi" w:cstheme="majorBidi"/>
        </w:rPr>
        <w:t xml:space="preserve"> </w:t>
      </w:r>
      <w:r w:rsidR="00757086">
        <w:rPr>
          <w:rFonts w:asciiTheme="majorBidi" w:hAnsiTheme="majorBidi" w:cstheme="majorBidi"/>
        </w:rPr>
        <w:t xml:space="preserve">feedback </w:t>
      </w:r>
      <w:r>
        <w:rPr>
          <w:rFonts w:asciiTheme="majorBidi" w:hAnsiTheme="majorBidi" w:cstheme="majorBidi"/>
        </w:rPr>
        <w:t xml:space="preserve">surveys underwent descriptive </w:t>
      </w:r>
      <w:r w:rsidR="00757086">
        <w:rPr>
          <w:rFonts w:asciiTheme="majorBidi" w:hAnsiTheme="majorBidi" w:cstheme="majorBidi"/>
        </w:rPr>
        <w:t xml:space="preserve">and comparative </w:t>
      </w:r>
      <w:r>
        <w:rPr>
          <w:rFonts w:asciiTheme="majorBidi" w:hAnsiTheme="majorBidi" w:cstheme="majorBidi"/>
        </w:rPr>
        <w:t xml:space="preserve">analysis to yield information pertaining to the demographic characteristics of the respondents and to compare between participants’ perceptions of micro-credentials before attempting the modules and after completing them. </w:t>
      </w:r>
    </w:p>
    <w:p w14:paraId="111CDBF4" w14:textId="77777777" w:rsidR="00D1217F" w:rsidRDefault="00D1217F" w:rsidP="003450D6">
      <w:pPr>
        <w:ind w:left="360"/>
        <w:rPr>
          <w:rFonts w:asciiTheme="majorBidi" w:hAnsiTheme="majorBidi" w:cstheme="majorBidi"/>
        </w:rPr>
      </w:pPr>
    </w:p>
    <w:p w14:paraId="1C03C8E9" w14:textId="5C160459" w:rsidR="00D2412F" w:rsidRDefault="00D2412F" w:rsidP="003450D6">
      <w:pPr>
        <w:ind w:left="360"/>
        <w:rPr>
          <w:rFonts w:asciiTheme="majorBidi" w:hAnsiTheme="majorBidi" w:cstheme="majorBidi"/>
        </w:rPr>
      </w:pPr>
      <w:r>
        <w:rPr>
          <w:rFonts w:asciiTheme="majorBidi" w:hAnsiTheme="majorBidi" w:cstheme="majorBidi"/>
        </w:rPr>
        <w:t xml:space="preserve">Microsoft Excel </w:t>
      </w:r>
      <w:r w:rsidR="004506D3">
        <w:rPr>
          <w:rFonts w:asciiTheme="majorBidi" w:hAnsiTheme="majorBidi" w:cstheme="majorBidi"/>
        </w:rPr>
        <w:t xml:space="preserve">was </w:t>
      </w:r>
      <w:r>
        <w:rPr>
          <w:rFonts w:asciiTheme="majorBidi" w:hAnsiTheme="majorBidi" w:cstheme="majorBidi"/>
        </w:rPr>
        <w:t xml:space="preserve">utilized to carryout </w:t>
      </w:r>
      <w:r w:rsidR="003502C3">
        <w:rPr>
          <w:rFonts w:asciiTheme="majorBidi" w:hAnsiTheme="majorBidi" w:cstheme="majorBidi"/>
        </w:rPr>
        <w:t xml:space="preserve">descriptive </w:t>
      </w:r>
      <w:r w:rsidR="00DA3A23">
        <w:rPr>
          <w:rFonts w:asciiTheme="majorBidi" w:hAnsiTheme="majorBidi" w:cstheme="majorBidi"/>
        </w:rPr>
        <w:t>summaries</w:t>
      </w:r>
      <w:r w:rsidR="00757086">
        <w:rPr>
          <w:rFonts w:asciiTheme="majorBidi" w:hAnsiTheme="majorBidi" w:cstheme="majorBidi"/>
        </w:rPr>
        <w:t xml:space="preserve">. This included percentage calculations and drawing before and after outcome comparisons when appropriate. </w:t>
      </w:r>
    </w:p>
    <w:p w14:paraId="0239646B" w14:textId="77777777" w:rsidR="00483FDD" w:rsidRDefault="00483FDD" w:rsidP="003450D6">
      <w:pPr>
        <w:ind w:left="360"/>
        <w:rPr>
          <w:rFonts w:asciiTheme="majorBidi" w:hAnsiTheme="majorBidi" w:cstheme="majorBidi"/>
        </w:rPr>
      </w:pPr>
    </w:p>
    <w:p w14:paraId="08D72AEA" w14:textId="3D1CDA66" w:rsidR="00D2412F" w:rsidRDefault="00D2412F" w:rsidP="003450D6">
      <w:pPr>
        <w:ind w:left="360"/>
        <w:rPr>
          <w:rFonts w:asciiTheme="majorBidi" w:hAnsiTheme="majorBidi" w:cstheme="majorBidi"/>
          <w:i/>
          <w:iCs/>
        </w:rPr>
      </w:pPr>
      <w:r>
        <w:rPr>
          <w:rFonts w:asciiTheme="majorBidi" w:hAnsiTheme="majorBidi" w:cstheme="majorBidi"/>
          <w:i/>
          <w:iCs/>
        </w:rPr>
        <w:t>Qualitative data</w:t>
      </w:r>
    </w:p>
    <w:p w14:paraId="05832680" w14:textId="77777777" w:rsidR="00483FDD" w:rsidRDefault="00483FDD" w:rsidP="003450D6">
      <w:pPr>
        <w:ind w:left="360"/>
        <w:rPr>
          <w:rFonts w:asciiTheme="majorBidi" w:hAnsiTheme="majorBidi" w:cstheme="majorBidi"/>
          <w:i/>
          <w:iCs/>
        </w:rPr>
      </w:pPr>
    </w:p>
    <w:p w14:paraId="31F280BE" w14:textId="26AF1855" w:rsidR="00D2412F" w:rsidRDefault="121D5DC9" w:rsidP="70CB9B3B">
      <w:pPr>
        <w:ind w:left="360"/>
        <w:rPr>
          <w:rFonts w:asciiTheme="majorBidi" w:hAnsiTheme="majorBidi" w:cstheme="majorBidi"/>
        </w:rPr>
      </w:pPr>
      <w:r w:rsidRPr="70CB9B3B">
        <w:rPr>
          <w:rFonts w:asciiTheme="majorBidi" w:hAnsiTheme="majorBidi" w:cstheme="majorBidi"/>
        </w:rPr>
        <w:t xml:space="preserve">Acquired qualitative from the pre and </w:t>
      </w:r>
      <w:r w:rsidR="51A4B886" w:rsidRPr="70CB9B3B">
        <w:rPr>
          <w:rFonts w:asciiTheme="majorBidi" w:hAnsiTheme="majorBidi" w:cstheme="majorBidi"/>
        </w:rPr>
        <w:t xml:space="preserve">feedback </w:t>
      </w:r>
      <w:r w:rsidRPr="70CB9B3B">
        <w:rPr>
          <w:rFonts w:asciiTheme="majorBidi" w:hAnsiTheme="majorBidi" w:cstheme="majorBidi"/>
        </w:rPr>
        <w:t xml:space="preserve">surveys, focus group discussions, and individual interviews underwent descriptive </w:t>
      </w:r>
      <w:r w:rsidR="02E871B3" w:rsidRPr="70CB9B3B">
        <w:rPr>
          <w:rFonts w:asciiTheme="majorBidi" w:hAnsiTheme="majorBidi" w:cstheme="majorBidi"/>
        </w:rPr>
        <w:t xml:space="preserve">and reflexive </w:t>
      </w:r>
      <w:r w:rsidRPr="70CB9B3B">
        <w:rPr>
          <w:rFonts w:asciiTheme="majorBidi" w:hAnsiTheme="majorBidi" w:cstheme="majorBidi"/>
        </w:rPr>
        <w:t>thematic</w:t>
      </w:r>
      <w:r w:rsidR="00B719E9">
        <w:rPr>
          <w:rFonts w:asciiTheme="majorBidi" w:hAnsiTheme="majorBidi" w:cstheme="majorBidi"/>
        </w:rPr>
        <w:t xml:space="preserve"> </w:t>
      </w:r>
      <w:r w:rsidRPr="70CB9B3B">
        <w:rPr>
          <w:rFonts w:asciiTheme="majorBidi" w:hAnsiTheme="majorBidi" w:cstheme="majorBidi"/>
        </w:rPr>
        <w:t xml:space="preserve">analysis </w:t>
      </w:r>
      <w:sdt>
        <w:sdtPr>
          <w:rPr>
            <w:rFonts w:asciiTheme="majorBidi" w:hAnsiTheme="majorBidi" w:cstheme="majorBidi"/>
            <w:color w:val="000000"/>
            <w:vertAlign w:val="superscript"/>
          </w:rPr>
          <w:tag w:val="MENDELEY_CITATION_v3_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"/>
          <w:id w:val="1098213237"/>
          <w:placeholder>
            <w:docPart w:val="7BD57F563CDD4B40AD0172C1D062F265"/>
          </w:placeholder>
        </w:sdtPr>
        <w:sdtContent>
          <w:r w:rsidR="009E41E8" w:rsidRPr="009E41E8">
            <w:rPr>
              <w:rFonts w:asciiTheme="majorBidi" w:hAnsiTheme="majorBidi" w:cstheme="majorBidi"/>
              <w:color w:val="000000"/>
              <w:vertAlign w:val="superscript"/>
            </w:rPr>
            <w:t>79,80</w:t>
          </w:r>
        </w:sdtContent>
      </w:sdt>
      <w:r w:rsidR="5D4895BB" w:rsidRPr="70CB9B3B">
        <w:rPr>
          <w:rFonts w:asciiTheme="majorBidi" w:hAnsiTheme="majorBidi" w:cstheme="majorBidi"/>
        </w:rPr>
        <w:t xml:space="preserve"> </w:t>
      </w:r>
      <w:r w:rsidRPr="70CB9B3B">
        <w:rPr>
          <w:rFonts w:asciiTheme="majorBidi" w:hAnsiTheme="majorBidi" w:cstheme="majorBidi"/>
        </w:rPr>
        <w:t xml:space="preserve">using Microsoft Word. A combination of inductive and deductive approaches to codes generation were utilized. Codes were organized under an organically developed set of themes. </w:t>
      </w:r>
      <w:r w:rsidR="0F81743B" w:rsidRPr="70CB9B3B">
        <w:rPr>
          <w:rFonts w:asciiTheme="majorBidi" w:hAnsiTheme="majorBidi" w:cstheme="majorBidi"/>
        </w:rPr>
        <w:t xml:space="preserve">The generation of themes evolved as analysis progress, since our chosen approach depended on </w:t>
      </w:r>
      <w:r w:rsidR="65ADD6C9" w:rsidRPr="70CB9B3B">
        <w:rPr>
          <w:rFonts w:asciiTheme="majorBidi" w:hAnsiTheme="majorBidi" w:cstheme="majorBidi"/>
        </w:rPr>
        <w:t xml:space="preserve">information yielded from the data. Where appropriate, links were drawn between information gained from the survey and data </w:t>
      </w:r>
      <w:r w:rsidR="0DA8498A" w:rsidRPr="70CB9B3B">
        <w:rPr>
          <w:rFonts w:asciiTheme="majorBidi" w:hAnsiTheme="majorBidi" w:cstheme="majorBidi"/>
        </w:rPr>
        <w:t>acquired</w:t>
      </w:r>
      <w:r w:rsidR="65ADD6C9" w:rsidRPr="70CB9B3B">
        <w:rPr>
          <w:rFonts w:asciiTheme="majorBidi" w:hAnsiTheme="majorBidi" w:cstheme="majorBidi"/>
        </w:rPr>
        <w:t xml:space="preserve"> from the </w:t>
      </w:r>
      <w:r w:rsidR="0DA8498A" w:rsidRPr="70CB9B3B">
        <w:rPr>
          <w:rFonts w:asciiTheme="majorBidi" w:hAnsiTheme="majorBidi" w:cstheme="majorBidi"/>
        </w:rPr>
        <w:t xml:space="preserve">interviews. </w:t>
      </w:r>
      <w:r w:rsidR="7C9D23BB" w:rsidRPr="70CB9B3B">
        <w:rPr>
          <w:rFonts w:asciiTheme="majorBidi" w:hAnsiTheme="majorBidi" w:cstheme="majorBidi"/>
        </w:rPr>
        <w:t xml:space="preserve">The coding process was carried out by a single coder. </w:t>
      </w:r>
      <w:r w:rsidRPr="70CB9B3B">
        <w:rPr>
          <w:rFonts w:asciiTheme="majorBidi" w:hAnsiTheme="majorBidi" w:cstheme="majorBidi"/>
        </w:rPr>
        <w:t xml:space="preserve">To ensure rigor, a code book was established which housed a definition of each of the determined codes and the themes under which they fit. </w:t>
      </w:r>
    </w:p>
    <w:p w14:paraId="2E86F23B" w14:textId="77777777" w:rsidR="00E015B7" w:rsidRDefault="00E015B7" w:rsidP="70CB9B3B">
      <w:pPr>
        <w:ind w:left="360"/>
        <w:rPr>
          <w:rFonts w:asciiTheme="majorBidi" w:hAnsiTheme="majorBidi" w:cstheme="majorBidi"/>
        </w:rPr>
      </w:pPr>
    </w:p>
    <w:p w14:paraId="3F65B6EB" w14:textId="6CBDB5B1" w:rsidR="00D2412F" w:rsidRDefault="00D2412F" w:rsidP="003450D6">
      <w:pPr>
        <w:ind w:left="360"/>
        <w:rPr>
          <w:rFonts w:asciiTheme="majorBidi" w:hAnsiTheme="majorBidi" w:cstheme="majorBidi"/>
          <w:i/>
          <w:iCs/>
        </w:rPr>
      </w:pPr>
      <w:r>
        <w:rPr>
          <w:rFonts w:asciiTheme="majorBidi" w:hAnsiTheme="majorBidi" w:cstheme="majorBidi"/>
          <w:i/>
          <w:iCs/>
        </w:rPr>
        <w:t>Analysis framework</w:t>
      </w:r>
    </w:p>
    <w:p w14:paraId="7A6BF95E" w14:textId="77777777" w:rsidR="00E015B7" w:rsidRDefault="00E015B7" w:rsidP="003450D6">
      <w:pPr>
        <w:ind w:left="360"/>
        <w:rPr>
          <w:rFonts w:asciiTheme="majorBidi" w:hAnsiTheme="majorBidi" w:cstheme="majorBidi"/>
          <w:i/>
          <w:iCs/>
        </w:rPr>
      </w:pPr>
    </w:p>
    <w:p w14:paraId="3A9772F9" w14:textId="38FFCF76" w:rsidR="00D2412F" w:rsidRDefault="00D2412F" w:rsidP="00D2412F">
      <w:pPr>
        <w:ind w:left="360"/>
        <w:rPr>
          <w:rFonts w:asciiTheme="majorBidi" w:hAnsiTheme="majorBidi" w:cstheme="majorBidi"/>
        </w:rPr>
      </w:pPr>
      <w:r w:rsidRPr="00D2412F">
        <w:rPr>
          <w:rFonts w:asciiTheme="majorBidi" w:hAnsiTheme="majorBidi" w:cstheme="majorBidi"/>
        </w:rPr>
        <w:t>FRAME-IT, a flexible framework for planning and evaluating early-stage health interventions that builds upon the RE-AIM framework, was utilized to inform the analysis plan for this project</w:t>
      </w:r>
      <w:sdt>
        <w:sdtPr>
          <w:rPr>
            <w:rFonts w:asciiTheme="majorBidi" w:hAnsiTheme="majorBidi" w:cstheme="majorBidi"/>
            <w:color w:val="000000"/>
            <w:vertAlign w:val="superscript"/>
          </w:rPr>
          <w:tag w:val="MENDELEY_CITATION_v3_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"/>
          <w:id w:val="-886179810"/>
          <w:placeholder>
            <w:docPart w:val="DefaultPlaceholder_-1854013440"/>
          </w:placeholder>
        </w:sdtPr>
        <w:sdtContent>
          <w:r w:rsidR="009E41E8" w:rsidRPr="009E41E8">
            <w:rPr>
              <w:rFonts w:asciiTheme="majorBidi" w:hAnsiTheme="majorBidi" w:cstheme="majorBidi"/>
              <w:color w:val="000000"/>
              <w:vertAlign w:val="superscript"/>
            </w:rPr>
            <w:t>81</w:t>
          </w:r>
        </w:sdtContent>
      </w:sdt>
      <w:r w:rsidRPr="00D2412F">
        <w:rPr>
          <w:rFonts w:asciiTheme="majorBidi" w:hAnsiTheme="majorBidi" w:cstheme="majorBidi"/>
        </w:rPr>
        <w:t xml:space="preserve">. This choice was influenced by the pilot project's need to assess various factors, including </w:t>
      </w:r>
      <w:bookmarkStart w:id="4" w:name="_Hlk183209498"/>
      <w:r w:rsidRPr="00D2412F">
        <w:rPr>
          <w:rFonts w:asciiTheme="majorBidi" w:hAnsiTheme="majorBidi" w:cstheme="majorBidi"/>
        </w:rPr>
        <w:t xml:space="preserve">Feasibility, Reach, Acceptability, Maintenance, Efficacy, Implementation, and </w:t>
      </w:r>
      <w:proofErr w:type="spellStart"/>
      <w:r w:rsidRPr="00D2412F">
        <w:rPr>
          <w:rFonts w:asciiTheme="majorBidi" w:hAnsiTheme="majorBidi" w:cstheme="majorBidi"/>
        </w:rPr>
        <w:t>Tailorability</w:t>
      </w:r>
      <w:proofErr w:type="spellEnd"/>
      <w:r w:rsidRPr="00D2412F">
        <w:rPr>
          <w:rFonts w:asciiTheme="majorBidi" w:hAnsiTheme="majorBidi" w:cstheme="majorBidi"/>
        </w:rPr>
        <w:t xml:space="preserve">, </w:t>
      </w:r>
      <w:bookmarkEnd w:id="4"/>
      <w:r w:rsidRPr="00D2412F">
        <w:rPr>
          <w:rFonts w:asciiTheme="majorBidi" w:hAnsiTheme="majorBidi" w:cstheme="majorBidi"/>
        </w:rPr>
        <w:t>all of which are addressed by FRAME-IT</w:t>
      </w:r>
      <w:sdt>
        <w:sdtPr>
          <w:rPr>
            <w:rFonts w:asciiTheme="majorBidi" w:hAnsiTheme="majorBidi" w:cstheme="majorBidi"/>
            <w:color w:val="000000"/>
            <w:vertAlign w:val="superscript"/>
          </w:rPr>
          <w:tag w:val="MENDELEY_CITATION_v3_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"/>
          <w:id w:val="-1753967646"/>
          <w:placeholder>
            <w:docPart w:val="DefaultPlaceholder_-1854013440"/>
          </w:placeholder>
        </w:sdtPr>
        <w:sdtContent>
          <w:r w:rsidR="009E41E8" w:rsidRPr="009E41E8">
            <w:rPr>
              <w:rFonts w:asciiTheme="majorBidi" w:hAnsiTheme="majorBidi" w:cstheme="majorBidi"/>
              <w:color w:val="000000"/>
              <w:vertAlign w:val="superscript"/>
            </w:rPr>
            <w:t>81</w:t>
          </w:r>
        </w:sdtContent>
      </w:sdt>
      <w:r w:rsidRPr="00D2412F">
        <w:rPr>
          <w:rFonts w:asciiTheme="majorBidi" w:hAnsiTheme="majorBidi" w:cstheme="majorBidi"/>
        </w:rPr>
        <w:t>.</w:t>
      </w:r>
      <w:r w:rsidR="00AC37B2">
        <w:rPr>
          <w:rFonts w:asciiTheme="majorBidi" w:hAnsiTheme="majorBidi" w:cstheme="majorBidi"/>
        </w:rPr>
        <w:t xml:space="preserve"> </w:t>
      </w:r>
      <w:r w:rsidR="00226BD0">
        <w:rPr>
          <w:rFonts w:asciiTheme="majorBidi" w:hAnsiTheme="majorBidi" w:cstheme="majorBidi"/>
        </w:rPr>
        <w:t xml:space="preserve">The FRAME-IT framework was utilized, when appropriate, to draw connections between the quantitative and qualitative data. </w:t>
      </w:r>
    </w:p>
    <w:p w14:paraId="33C60ECD" w14:textId="77777777" w:rsidR="00E015B7" w:rsidRDefault="00E015B7" w:rsidP="00D2412F">
      <w:pPr>
        <w:ind w:left="360"/>
        <w:rPr>
          <w:rFonts w:asciiTheme="majorBidi" w:hAnsiTheme="majorBidi" w:cstheme="majorBidi"/>
        </w:rPr>
      </w:pPr>
    </w:p>
    <w:p w14:paraId="3BAF4895" w14:textId="477FA560" w:rsidR="00AC37B2" w:rsidRDefault="709AB86D" w:rsidP="70CB9B3B">
      <w:pPr>
        <w:ind w:left="360"/>
        <w:rPr>
          <w:rFonts w:asciiTheme="majorBidi" w:hAnsiTheme="majorBidi" w:cstheme="majorBidi"/>
        </w:rPr>
      </w:pPr>
      <w:r w:rsidRPr="70CB9B3B">
        <w:rPr>
          <w:rFonts w:asciiTheme="majorBidi" w:hAnsiTheme="majorBidi" w:cstheme="majorBidi"/>
        </w:rPr>
        <w:t>As part of the analysis plan, we aimed to include an intersectionality approach to show how complex the students’ experiences and the way in which contextual factors can impact their perceptions of the micro-credentials.</w:t>
      </w:r>
      <w:r w:rsidR="3E5C6113" w:rsidRPr="70CB9B3B">
        <w:rPr>
          <w:rFonts w:asciiTheme="majorBidi" w:hAnsiTheme="majorBidi" w:cstheme="majorBidi"/>
        </w:rPr>
        <w:t xml:space="preserve"> However, due to limited participation </w:t>
      </w:r>
      <w:r w:rsidR="2A752B76" w:rsidRPr="70CB9B3B">
        <w:rPr>
          <w:rFonts w:asciiTheme="majorBidi" w:hAnsiTheme="majorBidi" w:cstheme="majorBidi"/>
        </w:rPr>
        <w:t>the intersectionality approach could not be extrapolated</w:t>
      </w:r>
      <w:r w:rsidR="382B300A" w:rsidRPr="70CB9B3B">
        <w:rPr>
          <w:rFonts w:asciiTheme="majorBidi" w:hAnsiTheme="majorBidi" w:cstheme="majorBidi"/>
        </w:rPr>
        <w:t xml:space="preserve">. The </w:t>
      </w:r>
      <w:r w:rsidR="00BD6A7B" w:rsidRPr="70CB9B3B">
        <w:rPr>
          <w:rFonts w:asciiTheme="majorBidi" w:hAnsiTheme="majorBidi" w:cstheme="majorBidi"/>
        </w:rPr>
        <w:t>author included</w:t>
      </w:r>
      <w:r w:rsidR="6B522FDE" w:rsidRPr="70CB9B3B">
        <w:rPr>
          <w:rFonts w:asciiTheme="majorBidi" w:hAnsiTheme="majorBidi" w:cstheme="majorBidi"/>
        </w:rPr>
        <w:t xml:space="preserve"> </w:t>
      </w:r>
      <w:r w:rsidR="382B300A" w:rsidRPr="70CB9B3B">
        <w:rPr>
          <w:rFonts w:asciiTheme="majorBidi" w:hAnsiTheme="majorBidi" w:cstheme="majorBidi"/>
        </w:rPr>
        <w:t xml:space="preserve">reflections on intersectionality in the discussion section. </w:t>
      </w:r>
      <w:r w:rsidR="2A752B76" w:rsidRPr="70CB9B3B">
        <w:rPr>
          <w:rFonts w:asciiTheme="majorBidi" w:hAnsiTheme="majorBidi" w:cstheme="majorBidi"/>
        </w:rPr>
        <w:t xml:space="preserve"> </w:t>
      </w:r>
    </w:p>
    <w:p w14:paraId="41D89AB3" w14:textId="230278C4" w:rsidR="00B54DD5" w:rsidRDefault="00B54DD5">
      <w:pPr>
        <w:rPr>
          <w:rFonts w:asciiTheme="majorBidi" w:hAnsiTheme="majorBidi" w:cstheme="majorBidi"/>
        </w:rPr>
      </w:pPr>
      <w:r>
        <w:rPr>
          <w:rFonts w:asciiTheme="majorBidi" w:hAnsiTheme="majorBidi" w:cstheme="majorBidi"/>
        </w:rPr>
        <w:br w:type="page"/>
      </w:r>
    </w:p>
    <w:p w14:paraId="779EB3FD" w14:textId="77777777" w:rsidR="00B54DD5" w:rsidRPr="00C233C4" w:rsidRDefault="00B54DD5" w:rsidP="00B54DD5">
      <w:pPr>
        <w:ind w:left="360"/>
        <w:jc w:val="center"/>
        <w:rPr>
          <w:rFonts w:asciiTheme="majorBidi" w:hAnsiTheme="majorBidi" w:cstheme="majorBidi"/>
          <w:b/>
          <w:bCs/>
        </w:rPr>
      </w:pPr>
      <w:r w:rsidRPr="00C233C4">
        <w:rPr>
          <w:rFonts w:asciiTheme="majorBidi" w:hAnsiTheme="majorBidi" w:cstheme="majorBidi"/>
          <w:b/>
          <w:bCs/>
        </w:rPr>
        <w:lastRenderedPageBreak/>
        <w:t>Chapter 5: Results</w:t>
      </w:r>
    </w:p>
    <w:p w14:paraId="26ED0965" w14:textId="77777777" w:rsidR="00811A42" w:rsidRDefault="00811A42">
      <w:pPr>
        <w:ind w:left="360"/>
        <w:rPr>
          <w:rFonts w:asciiTheme="majorBidi" w:hAnsiTheme="majorBidi" w:cstheme="majorBidi"/>
        </w:rPr>
      </w:pPr>
    </w:p>
    <w:p w14:paraId="4D3EC8EE" w14:textId="4AE921F9" w:rsidR="00814429" w:rsidRDefault="00814429" w:rsidP="00814429">
      <w:pPr>
        <w:rPr>
          <w:rFonts w:asciiTheme="majorBidi" w:hAnsiTheme="majorBidi" w:cstheme="majorBidi"/>
        </w:rPr>
      </w:pPr>
      <w:r>
        <w:rPr>
          <w:rFonts w:asciiTheme="majorBidi" w:hAnsiTheme="majorBidi" w:cstheme="majorBidi"/>
        </w:rPr>
        <w:t xml:space="preserve">The analysis of the required results was </w:t>
      </w:r>
      <w:r w:rsidR="003D7012">
        <w:rPr>
          <w:rFonts w:asciiTheme="majorBidi" w:hAnsiTheme="majorBidi" w:cstheme="majorBidi"/>
        </w:rPr>
        <w:t xml:space="preserve">influenced by the FRAME-IT framework. The author aimed to </w:t>
      </w:r>
      <w:proofErr w:type="gramStart"/>
      <w:r w:rsidR="003D7012">
        <w:rPr>
          <w:rFonts w:asciiTheme="majorBidi" w:hAnsiTheme="majorBidi" w:cstheme="majorBidi"/>
        </w:rPr>
        <w:t>look into</w:t>
      </w:r>
      <w:proofErr w:type="gramEnd"/>
      <w:r w:rsidR="003D7012">
        <w:rPr>
          <w:rFonts w:asciiTheme="majorBidi" w:hAnsiTheme="majorBidi" w:cstheme="majorBidi"/>
        </w:rPr>
        <w:t xml:space="preserve"> how students perceived the elements of </w:t>
      </w:r>
      <w:r w:rsidR="003D7012" w:rsidRPr="003D7012">
        <w:rPr>
          <w:rFonts w:asciiTheme="majorBidi" w:hAnsiTheme="majorBidi" w:cstheme="majorBidi"/>
        </w:rPr>
        <w:t>Feasibility</w:t>
      </w:r>
      <w:r w:rsidR="00EF4109">
        <w:rPr>
          <w:rFonts w:asciiTheme="majorBidi" w:hAnsiTheme="majorBidi" w:cstheme="majorBidi"/>
        </w:rPr>
        <w:t xml:space="preserve"> (F)</w:t>
      </w:r>
      <w:r w:rsidR="003D7012" w:rsidRPr="003D7012">
        <w:rPr>
          <w:rFonts w:asciiTheme="majorBidi" w:hAnsiTheme="majorBidi" w:cstheme="majorBidi"/>
        </w:rPr>
        <w:t>, Reach</w:t>
      </w:r>
      <w:r w:rsidR="00EF4109">
        <w:rPr>
          <w:rFonts w:asciiTheme="majorBidi" w:hAnsiTheme="majorBidi" w:cstheme="majorBidi"/>
        </w:rPr>
        <w:t xml:space="preserve"> (R)</w:t>
      </w:r>
      <w:r w:rsidR="003D7012" w:rsidRPr="003D7012">
        <w:rPr>
          <w:rFonts w:asciiTheme="majorBidi" w:hAnsiTheme="majorBidi" w:cstheme="majorBidi"/>
        </w:rPr>
        <w:t xml:space="preserve">, </w:t>
      </w:r>
      <w:bookmarkStart w:id="5" w:name="_Hlk183212299"/>
      <w:r w:rsidR="003D7012" w:rsidRPr="003D7012">
        <w:rPr>
          <w:rFonts w:asciiTheme="majorBidi" w:hAnsiTheme="majorBidi" w:cstheme="majorBidi"/>
        </w:rPr>
        <w:t>Acceptability</w:t>
      </w:r>
      <w:r w:rsidR="00EF4109">
        <w:rPr>
          <w:rFonts w:asciiTheme="majorBidi" w:hAnsiTheme="majorBidi" w:cstheme="majorBidi"/>
        </w:rPr>
        <w:t xml:space="preserve"> </w:t>
      </w:r>
      <w:bookmarkEnd w:id="5"/>
      <w:r w:rsidR="00EF4109">
        <w:rPr>
          <w:rFonts w:asciiTheme="majorBidi" w:hAnsiTheme="majorBidi" w:cstheme="majorBidi"/>
        </w:rPr>
        <w:t>(A)</w:t>
      </w:r>
      <w:r w:rsidR="003D7012" w:rsidRPr="003D7012">
        <w:rPr>
          <w:rFonts w:asciiTheme="majorBidi" w:hAnsiTheme="majorBidi" w:cstheme="majorBidi"/>
        </w:rPr>
        <w:t>, Maintenance</w:t>
      </w:r>
      <w:r w:rsidR="00EF4109">
        <w:rPr>
          <w:rFonts w:asciiTheme="majorBidi" w:hAnsiTheme="majorBidi" w:cstheme="majorBidi"/>
        </w:rPr>
        <w:t xml:space="preserve"> (M)</w:t>
      </w:r>
      <w:r w:rsidR="003D7012" w:rsidRPr="003D7012">
        <w:rPr>
          <w:rFonts w:asciiTheme="majorBidi" w:hAnsiTheme="majorBidi" w:cstheme="majorBidi"/>
        </w:rPr>
        <w:t>, Efficacy</w:t>
      </w:r>
      <w:r w:rsidR="00EF4109">
        <w:rPr>
          <w:rFonts w:asciiTheme="majorBidi" w:hAnsiTheme="majorBidi" w:cstheme="majorBidi"/>
        </w:rPr>
        <w:t xml:space="preserve"> (E)</w:t>
      </w:r>
      <w:r w:rsidR="003D7012" w:rsidRPr="003D7012">
        <w:rPr>
          <w:rFonts w:asciiTheme="majorBidi" w:hAnsiTheme="majorBidi" w:cstheme="majorBidi"/>
        </w:rPr>
        <w:t>, Implementation</w:t>
      </w:r>
      <w:r w:rsidR="00EF4109">
        <w:rPr>
          <w:rFonts w:asciiTheme="majorBidi" w:hAnsiTheme="majorBidi" w:cstheme="majorBidi"/>
        </w:rPr>
        <w:t xml:space="preserve"> (I)</w:t>
      </w:r>
      <w:r w:rsidR="003D7012" w:rsidRPr="003D7012">
        <w:rPr>
          <w:rFonts w:asciiTheme="majorBidi" w:hAnsiTheme="majorBidi" w:cstheme="majorBidi"/>
        </w:rPr>
        <w:t xml:space="preserve">, and </w:t>
      </w:r>
      <w:proofErr w:type="spellStart"/>
      <w:r w:rsidR="003D7012" w:rsidRPr="003D7012">
        <w:rPr>
          <w:rFonts w:asciiTheme="majorBidi" w:hAnsiTheme="majorBidi" w:cstheme="majorBidi"/>
        </w:rPr>
        <w:t>Tailorability</w:t>
      </w:r>
      <w:proofErr w:type="spellEnd"/>
      <w:r w:rsidR="00EF4109">
        <w:rPr>
          <w:rFonts w:asciiTheme="majorBidi" w:hAnsiTheme="majorBidi" w:cstheme="majorBidi"/>
        </w:rPr>
        <w:t xml:space="preserve"> (T)</w:t>
      </w:r>
      <w:r w:rsidR="003D7012">
        <w:rPr>
          <w:rFonts w:asciiTheme="majorBidi" w:hAnsiTheme="majorBidi" w:cstheme="majorBidi"/>
        </w:rPr>
        <w:t xml:space="preserve"> </w:t>
      </w:r>
      <w:r w:rsidR="003C3F20">
        <w:rPr>
          <w:rFonts w:asciiTheme="majorBidi" w:hAnsiTheme="majorBidi" w:cstheme="majorBidi"/>
        </w:rPr>
        <w:t xml:space="preserve">(FRAME-IT) </w:t>
      </w:r>
      <w:r w:rsidR="003D7012">
        <w:rPr>
          <w:rFonts w:asciiTheme="majorBidi" w:hAnsiTheme="majorBidi" w:cstheme="majorBidi"/>
        </w:rPr>
        <w:t xml:space="preserve">within the context of the piloted micro-credential modules. </w:t>
      </w:r>
      <w:r w:rsidR="00027A66" w:rsidRPr="00027A66">
        <w:rPr>
          <w:rFonts w:asciiTheme="majorBidi" w:hAnsiTheme="majorBidi" w:cstheme="majorBidi"/>
        </w:rPr>
        <w:t>To ensure the clear and comprehensible presentation of the acquired results, the components of the FRAME-IT framework were reorganized.</w:t>
      </w:r>
    </w:p>
    <w:p w14:paraId="05768EEB" w14:textId="77777777" w:rsidR="00483FDD" w:rsidRDefault="00483FDD" w:rsidP="00814429">
      <w:pPr>
        <w:rPr>
          <w:rFonts w:asciiTheme="majorBidi" w:hAnsiTheme="majorBidi" w:cstheme="majorBidi"/>
        </w:rPr>
      </w:pPr>
    </w:p>
    <w:p w14:paraId="0B711584" w14:textId="0ACD315E" w:rsidR="00B91287" w:rsidRDefault="00B91287" w:rsidP="00814429">
      <w:pPr>
        <w:rPr>
          <w:rFonts w:asciiTheme="majorBidi" w:hAnsiTheme="majorBidi" w:cstheme="majorBidi"/>
        </w:rPr>
      </w:pPr>
      <w:r>
        <w:rPr>
          <w:rFonts w:asciiTheme="majorBidi" w:hAnsiTheme="majorBidi" w:cstheme="majorBidi"/>
        </w:rPr>
        <w:t xml:space="preserve">For ease of narration, </w:t>
      </w:r>
      <w:r w:rsidR="00266733">
        <w:rPr>
          <w:rFonts w:asciiTheme="majorBidi" w:hAnsiTheme="majorBidi" w:cstheme="majorBidi"/>
        </w:rPr>
        <w:t xml:space="preserve">some of the elements of the FRAME-IT framework have been re-arranged. Tables (1, 2, &amp; 3) provide a summary of the results. </w:t>
      </w:r>
    </w:p>
    <w:p w14:paraId="0D11CCB0" w14:textId="77777777" w:rsidR="00483FDD" w:rsidRDefault="00483FDD" w:rsidP="00814429">
      <w:pPr>
        <w:rPr>
          <w:rFonts w:asciiTheme="majorBidi" w:hAnsiTheme="majorBidi" w:cstheme="majorBidi"/>
        </w:rPr>
      </w:pPr>
    </w:p>
    <w:p w14:paraId="61F79F4E" w14:textId="77777777" w:rsidR="006A17E2" w:rsidRPr="00C233C4" w:rsidRDefault="006A17E2" w:rsidP="006A17E2">
      <w:pPr>
        <w:rPr>
          <w:rFonts w:asciiTheme="majorBidi" w:hAnsiTheme="majorBidi" w:cstheme="majorBidi"/>
          <w:b/>
          <w:bCs/>
        </w:rPr>
      </w:pPr>
      <w:r w:rsidRPr="00C233C4">
        <w:rPr>
          <w:rFonts w:asciiTheme="majorBidi" w:hAnsiTheme="majorBidi" w:cstheme="majorBidi"/>
          <w:b/>
          <w:bCs/>
        </w:rPr>
        <w:t>Reach (R)</w:t>
      </w:r>
    </w:p>
    <w:p w14:paraId="75EC90A1" w14:textId="77777777" w:rsidR="00483FDD" w:rsidRDefault="00483FDD" w:rsidP="006A17E2">
      <w:pPr>
        <w:rPr>
          <w:rFonts w:asciiTheme="majorBidi" w:hAnsiTheme="majorBidi" w:cstheme="majorBidi"/>
          <w:b/>
          <w:bCs/>
          <w:i/>
          <w:iCs/>
        </w:rPr>
      </w:pPr>
    </w:p>
    <w:p w14:paraId="2E3DEDFE" w14:textId="36A4B0AA" w:rsidR="003E31D6" w:rsidRDefault="003E31D6" w:rsidP="006A17E2">
      <w:pPr>
        <w:rPr>
          <w:rFonts w:asciiTheme="majorBidi" w:hAnsiTheme="majorBidi" w:cstheme="majorBidi"/>
          <w:i/>
          <w:iCs/>
        </w:rPr>
      </w:pPr>
      <w:r>
        <w:rPr>
          <w:rFonts w:asciiTheme="majorBidi" w:hAnsiTheme="majorBidi" w:cstheme="majorBidi"/>
          <w:i/>
          <w:iCs/>
        </w:rPr>
        <w:t>Micro-credential modules enrollment rate</w:t>
      </w:r>
    </w:p>
    <w:p w14:paraId="227F89E8" w14:textId="77777777" w:rsidR="00483FDD" w:rsidRPr="003E31D6" w:rsidRDefault="00483FDD" w:rsidP="006A17E2">
      <w:pPr>
        <w:rPr>
          <w:rFonts w:asciiTheme="majorBidi" w:hAnsiTheme="majorBidi" w:cstheme="majorBidi"/>
          <w:i/>
          <w:iCs/>
        </w:rPr>
      </w:pPr>
    </w:p>
    <w:p w14:paraId="741137F9" w14:textId="443D883D" w:rsidR="006A17E2" w:rsidRDefault="006A17E2" w:rsidP="006A17E2">
      <w:pPr>
        <w:rPr>
          <w:rFonts w:asciiTheme="majorBidi" w:hAnsiTheme="majorBidi" w:cstheme="majorBidi"/>
        </w:rPr>
      </w:pPr>
      <w:r>
        <w:rPr>
          <w:rFonts w:asciiTheme="majorBidi" w:hAnsiTheme="majorBidi" w:cstheme="majorBidi"/>
        </w:rPr>
        <w:t xml:space="preserve">A total of 28 students enrolled in the micro-credential modules, out of these 13 (46.43%) completed the modules. Out of the 15 (53.57%) students who did not complete the modules, 6 (21.43%) did not interact with any of the modules’ content and the remaining 7 (25%) students interacted with between 3% to 63% of the material but did not complete the checkpoint quizzes. </w:t>
      </w:r>
    </w:p>
    <w:p w14:paraId="63525CFA" w14:textId="77777777" w:rsidR="00483FDD" w:rsidRDefault="00483FDD" w:rsidP="006A17E2">
      <w:pPr>
        <w:rPr>
          <w:rFonts w:asciiTheme="majorBidi" w:hAnsiTheme="majorBidi" w:cstheme="majorBidi"/>
        </w:rPr>
      </w:pPr>
    </w:p>
    <w:p w14:paraId="6986DA82" w14:textId="726EAC69" w:rsidR="00F0352E" w:rsidRDefault="00F0352E" w:rsidP="00F0352E">
      <w:pPr>
        <w:rPr>
          <w:rFonts w:asciiTheme="majorBidi" w:hAnsiTheme="majorBidi" w:cstheme="majorBidi"/>
          <w:i/>
          <w:iCs/>
        </w:rPr>
      </w:pPr>
      <w:r>
        <w:rPr>
          <w:rFonts w:asciiTheme="majorBidi" w:hAnsiTheme="majorBidi" w:cstheme="majorBidi"/>
          <w:i/>
          <w:iCs/>
        </w:rPr>
        <w:t>Pre and feedback surveys</w:t>
      </w:r>
      <w:r w:rsidR="00A835FD">
        <w:rPr>
          <w:rFonts w:asciiTheme="majorBidi" w:hAnsiTheme="majorBidi" w:cstheme="majorBidi"/>
          <w:i/>
          <w:iCs/>
        </w:rPr>
        <w:t xml:space="preserve"> participation rate</w:t>
      </w:r>
    </w:p>
    <w:p w14:paraId="0CAC51BA" w14:textId="77777777" w:rsidR="00483FDD" w:rsidRDefault="00483FDD" w:rsidP="00F0352E">
      <w:pPr>
        <w:rPr>
          <w:rFonts w:asciiTheme="majorBidi" w:hAnsiTheme="majorBidi" w:cstheme="majorBidi"/>
          <w:i/>
          <w:iCs/>
        </w:rPr>
      </w:pPr>
    </w:p>
    <w:p w14:paraId="6DF29EB3" w14:textId="77578DF5" w:rsidR="006A17E2" w:rsidRDefault="009F4700" w:rsidP="00F0352E">
      <w:pPr>
        <w:rPr>
          <w:rFonts w:asciiTheme="majorBidi" w:hAnsiTheme="majorBidi" w:cstheme="majorBidi"/>
        </w:rPr>
      </w:pPr>
      <w:r>
        <w:rPr>
          <w:rFonts w:asciiTheme="majorBidi" w:hAnsiTheme="majorBidi" w:cstheme="majorBidi"/>
        </w:rPr>
        <w:t xml:space="preserve">All students </w:t>
      </w:r>
      <w:r w:rsidR="007727BD">
        <w:rPr>
          <w:rFonts w:asciiTheme="majorBidi" w:hAnsiTheme="majorBidi" w:cstheme="majorBidi"/>
        </w:rPr>
        <w:t xml:space="preserve">who were eligible to </w:t>
      </w:r>
      <w:r w:rsidR="00FA2EFD">
        <w:rPr>
          <w:rFonts w:asciiTheme="majorBidi" w:hAnsiTheme="majorBidi" w:cstheme="majorBidi"/>
        </w:rPr>
        <w:t xml:space="preserve">enroll in the micro-credential modules </w:t>
      </w:r>
      <w:r>
        <w:rPr>
          <w:rFonts w:asciiTheme="majorBidi" w:hAnsiTheme="majorBidi" w:cstheme="majorBidi"/>
        </w:rPr>
        <w:t xml:space="preserve">were invited to </w:t>
      </w:r>
      <w:r w:rsidR="00BD2F1E">
        <w:rPr>
          <w:rFonts w:asciiTheme="majorBidi" w:hAnsiTheme="majorBidi" w:cstheme="majorBidi"/>
        </w:rPr>
        <w:t>respond to the pre</w:t>
      </w:r>
      <w:r w:rsidR="00603FAC">
        <w:rPr>
          <w:rFonts w:asciiTheme="majorBidi" w:hAnsiTheme="majorBidi" w:cstheme="majorBidi"/>
        </w:rPr>
        <w:t>-</w:t>
      </w:r>
      <w:r w:rsidR="00BD2F1E">
        <w:rPr>
          <w:rFonts w:asciiTheme="majorBidi" w:hAnsiTheme="majorBidi" w:cstheme="majorBidi"/>
        </w:rPr>
        <w:t xml:space="preserve"> and feedback surveys. </w:t>
      </w:r>
      <w:r w:rsidR="00F0352E" w:rsidRPr="00831E11">
        <w:rPr>
          <w:rFonts w:asciiTheme="majorBidi" w:hAnsiTheme="majorBidi" w:cstheme="majorBidi"/>
        </w:rPr>
        <w:t xml:space="preserve">After excluding invalid responses (as </w:t>
      </w:r>
      <w:proofErr w:type="spellStart"/>
      <w:r w:rsidR="00F0352E" w:rsidRPr="00831E11">
        <w:rPr>
          <w:rFonts w:asciiTheme="majorBidi" w:hAnsiTheme="majorBidi" w:cstheme="majorBidi"/>
        </w:rPr>
        <w:t>RedCap</w:t>
      </w:r>
      <w:proofErr w:type="spellEnd"/>
      <w:r w:rsidR="00F0352E" w:rsidRPr="00831E11">
        <w:rPr>
          <w:rFonts w:asciiTheme="majorBidi" w:hAnsiTheme="majorBidi" w:cstheme="majorBidi"/>
        </w:rPr>
        <w:t xml:space="preserve"> records each answer attempt as a response, so incomplete and unsubmitted responses were removed), we collected a total of 15 responses from the pre-survey and 8 responses from the </w:t>
      </w:r>
      <w:r w:rsidR="00F0352E">
        <w:rPr>
          <w:rFonts w:asciiTheme="majorBidi" w:hAnsiTheme="majorBidi" w:cstheme="majorBidi"/>
        </w:rPr>
        <w:t xml:space="preserve">feedback </w:t>
      </w:r>
      <w:r w:rsidR="00F0352E" w:rsidRPr="00831E11">
        <w:rPr>
          <w:rFonts w:asciiTheme="majorBidi" w:hAnsiTheme="majorBidi" w:cstheme="majorBidi"/>
        </w:rPr>
        <w:t>survey. Although both surveys (see Appendix</w:t>
      </w:r>
      <w:r w:rsidR="00F0352E">
        <w:rPr>
          <w:rFonts w:asciiTheme="majorBidi" w:hAnsiTheme="majorBidi" w:cstheme="majorBidi"/>
        </w:rPr>
        <w:t xml:space="preserve"> A and Appendix B</w:t>
      </w:r>
      <w:r w:rsidR="00F0352E" w:rsidRPr="00831E11">
        <w:rPr>
          <w:rFonts w:asciiTheme="majorBidi" w:hAnsiTheme="majorBidi" w:cstheme="majorBidi"/>
        </w:rPr>
        <w:t>) included questions to gather demographic information, this data was omitted from analysis to protect participant privacy. Given the low response rates and small target population, including demographic details could risk compromising participants' anonymity</w:t>
      </w:r>
      <w:r w:rsidR="00B03221">
        <w:rPr>
          <w:rFonts w:asciiTheme="majorBidi" w:hAnsiTheme="majorBidi" w:cstheme="majorBidi"/>
        </w:rPr>
        <w:t xml:space="preserve"> and thus decision was made to omit this information from analysis. </w:t>
      </w:r>
    </w:p>
    <w:p w14:paraId="1AEB1B9F" w14:textId="77777777" w:rsidR="00E015B7" w:rsidRDefault="00E015B7" w:rsidP="00F0352E">
      <w:pPr>
        <w:rPr>
          <w:rFonts w:asciiTheme="majorBidi" w:hAnsiTheme="majorBidi" w:cstheme="majorBidi"/>
        </w:rPr>
      </w:pPr>
    </w:p>
    <w:p w14:paraId="38D33FAA" w14:textId="4F37F231" w:rsidR="007D018A" w:rsidRDefault="007D018A" w:rsidP="007D018A">
      <w:pPr>
        <w:rPr>
          <w:rFonts w:asciiTheme="majorBidi" w:hAnsiTheme="majorBidi" w:cstheme="majorBidi"/>
          <w:i/>
          <w:iCs/>
        </w:rPr>
      </w:pPr>
      <w:r w:rsidRPr="00D15D7D">
        <w:rPr>
          <w:rFonts w:asciiTheme="majorBidi" w:hAnsiTheme="majorBidi" w:cstheme="majorBidi"/>
          <w:i/>
          <w:iCs/>
        </w:rPr>
        <w:t>Participants perceptions of micro-credentials from the pre-survey</w:t>
      </w:r>
    </w:p>
    <w:p w14:paraId="3F4D401E" w14:textId="77777777" w:rsidR="00E015B7" w:rsidRPr="007D018A" w:rsidRDefault="00E015B7" w:rsidP="007D018A">
      <w:pPr>
        <w:rPr>
          <w:rFonts w:asciiTheme="majorBidi" w:hAnsiTheme="majorBidi" w:cstheme="majorBidi"/>
          <w:i/>
          <w:iCs/>
        </w:rPr>
      </w:pPr>
    </w:p>
    <w:p w14:paraId="321D9937" w14:textId="579CE392" w:rsidR="00BD2F1E" w:rsidRDefault="00BD2F1E" w:rsidP="00BD2F1E">
      <w:pPr>
        <w:rPr>
          <w:rFonts w:asciiTheme="majorBidi" w:hAnsiTheme="majorBidi" w:cstheme="majorBidi"/>
          <w:b/>
          <w:bCs/>
          <w:i/>
          <w:iCs/>
        </w:rPr>
      </w:pPr>
      <w:r w:rsidRPr="00D15D7D">
        <w:rPr>
          <w:rFonts w:asciiTheme="majorBidi" w:hAnsiTheme="majorBidi" w:cstheme="majorBidi"/>
          <w:b/>
          <w:bCs/>
          <w:i/>
          <w:iCs/>
        </w:rPr>
        <w:t>Acceptability (A)</w:t>
      </w:r>
    </w:p>
    <w:p w14:paraId="48D31271" w14:textId="77777777" w:rsidR="00E015B7" w:rsidRPr="00D15D7D" w:rsidRDefault="00E015B7" w:rsidP="00BD2F1E">
      <w:pPr>
        <w:rPr>
          <w:rFonts w:asciiTheme="majorBidi" w:hAnsiTheme="majorBidi" w:cstheme="majorBidi"/>
          <w:b/>
          <w:bCs/>
          <w:i/>
          <w:iCs/>
        </w:rPr>
      </w:pPr>
    </w:p>
    <w:p w14:paraId="6CBC028D" w14:textId="77777777" w:rsidR="00603FAC" w:rsidRDefault="00603FAC" w:rsidP="00BB541F">
      <w:pPr>
        <w:rPr>
          <w:rFonts w:asciiTheme="majorBidi" w:hAnsiTheme="majorBidi" w:cstheme="majorBidi"/>
        </w:rPr>
      </w:pPr>
      <w:r>
        <w:rPr>
          <w:rFonts w:asciiTheme="majorBidi" w:hAnsiTheme="majorBidi" w:cstheme="majorBidi"/>
        </w:rPr>
        <w:t>Most</w:t>
      </w:r>
      <w:r w:rsidR="006D356E">
        <w:rPr>
          <w:rFonts w:asciiTheme="majorBidi" w:hAnsiTheme="majorBidi" w:cstheme="majorBidi"/>
        </w:rPr>
        <w:t xml:space="preserve"> participants </w:t>
      </w:r>
      <w:r w:rsidR="00B00E92">
        <w:rPr>
          <w:rFonts w:asciiTheme="majorBidi" w:hAnsiTheme="majorBidi" w:cstheme="majorBidi"/>
        </w:rPr>
        <w:t>(80%</w:t>
      </w:r>
      <w:r w:rsidR="009404F7">
        <w:rPr>
          <w:rFonts w:asciiTheme="majorBidi" w:hAnsiTheme="majorBidi" w:cstheme="majorBidi"/>
        </w:rPr>
        <w:t xml:space="preserve">, n= </w:t>
      </w:r>
      <w:r w:rsidR="005C618D">
        <w:rPr>
          <w:rFonts w:asciiTheme="majorBidi" w:hAnsiTheme="majorBidi" w:cstheme="majorBidi"/>
        </w:rPr>
        <w:t>12</w:t>
      </w:r>
      <w:r w:rsidR="00B00E92">
        <w:rPr>
          <w:rFonts w:asciiTheme="majorBidi" w:hAnsiTheme="majorBidi" w:cstheme="majorBidi"/>
        </w:rPr>
        <w:t>)</w:t>
      </w:r>
      <w:r w:rsidR="00807988">
        <w:rPr>
          <w:rFonts w:asciiTheme="majorBidi" w:hAnsiTheme="majorBidi" w:cstheme="majorBidi"/>
        </w:rPr>
        <w:t xml:space="preserve"> </w:t>
      </w:r>
      <w:r w:rsidR="006D356E">
        <w:rPr>
          <w:rFonts w:asciiTheme="majorBidi" w:hAnsiTheme="majorBidi" w:cstheme="majorBidi"/>
        </w:rPr>
        <w:t>had not participated in any micro-credential courses within the past two ye</w:t>
      </w:r>
      <w:r w:rsidR="00B00E92">
        <w:rPr>
          <w:rFonts w:asciiTheme="majorBidi" w:hAnsiTheme="majorBidi" w:cstheme="majorBidi"/>
        </w:rPr>
        <w:t>ars</w:t>
      </w:r>
      <w:r w:rsidR="00986172">
        <w:rPr>
          <w:rFonts w:asciiTheme="majorBidi" w:hAnsiTheme="majorBidi" w:cstheme="majorBidi"/>
        </w:rPr>
        <w:t xml:space="preserve">. </w:t>
      </w:r>
      <w:r w:rsidR="009404F7" w:rsidRPr="00C526AF">
        <w:rPr>
          <w:rFonts w:asciiTheme="majorBidi" w:hAnsiTheme="majorBidi" w:cstheme="majorBidi"/>
        </w:rPr>
        <w:t xml:space="preserve">Motivations for enrolling in micro-credentials varied, with 33.3% (n=5) citing career advancement, 20% (n=3) citing skill development, 6.7% (n=1) citing personal interest, and 26.7% (n=4) </w:t>
      </w:r>
      <w:r w:rsidR="005D636F">
        <w:rPr>
          <w:rFonts w:asciiTheme="majorBidi" w:hAnsiTheme="majorBidi" w:cstheme="majorBidi"/>
        </w:rPr>
        <w:t>citing</w:t>
      </w:r>
      <w:r w:rsidR="009404F7" w:rsidRPr="00C526AF">
        <w:rPr>
          <w:rFonts w:asciiTheme="majorBidi" w:hAnsiTheme="majorBidi" w:cstheme="majorBidi"/>
        </w:rPr>
        <w:t xml:space="preserve"> other </w:t>
      </w:r>
      <w:r w:rsidR="005D636F">
        <w:rPr>
          <w:rFonts w:asciiTheme="majorBidi" w:hAnsiTheme="majorBidi" w:cstheme="majorBidi"/>
        </w:rPr>
        <w:t xml:space="preserve">undeclared </w:t>
      </w:r>
      <w:r w:rsidR="009404F7" w:rsidRPr="00C526AF">
        <w:rPr>
          <w:rFonts w:asciiTheme="majorBidi" w:hAnsiTheme="majorBidi" w:cstheme="majorBidi"/>
        </w:rPr>
        <w:t>motivations.</w:t>
      </w:r>
      <w:r w:rsidR="007727BD">
        <w:rPr>
          <w:rFonts w:asciiTheme="majorBidi" w:hAnsiTheme="majorBidi" w:cstheme="majorBidi"/>
        </w:rPr>
        <w:t xml:space="preserve"> </w:t>
      </w:r>
    </w:p>
    <w:p w14:paraId="31C2FEE2" w14:textId="77777777" w:rsidR="00603FAC" w:rsidRDefault="00603FAC" w:rsidP="00BB541F">
      <w:pPr>
        <w:rPr>
          <w:rFonts w:asciiTheme="majorBidi" w:hAnsiTheme="majorBidi" w:cstheme="majorBidi"/>
        </w:rPr>
      </w:pPr>
    </w:p>
    <w:p w14:paraId="4FC4E141" w14:textId="03BAD67C" w:rsidR="007059CB" w:rsidRDefault="0030696E" w:rsidP="00BB541F">
      <w:pPr>
        <w:rPr>
          <w:rFonts w:asciiTheme="majorBidi" w:hAnsiTheme="majorBidi" w:cstheme="majorBidi"/>
        </w:rPr>
      </w:pPr>
      <w:r w:rsidRPr="00C526AF">
        <w:rPr>
          <w:rFonts w:asciiTheme="majorBidi" w:hAnsiTheme="majorBidi" w:cstheme="majorBidi"/>
        </w:rPr>
        <w:t>When asked what motivated them to enroll in the Global Health micro-credential courses, 60% (n=9) mentioned improving employability/career advancement, 13% (n=2) mentioned personal interest, and 20% (n=3) cited specific global health skill development.</w:t>
      </w:r>
      <w:r w:rsidR="00BB541F">
        <w:rPr>
          <w:rFonts w:asciiTheme="majorBidi" w:hAnsiTheme="majorBidi" w:cstheme="majorBidi"/>
        </w:rPr>
        <w:t xml:space="preserve"> </w:t>
      </w:r>
      <w:r w:rsidR="007727BD">
        <w:rPr>
          <w:rFonts w:asciiTheme="majorBidi" w:hAnsiTheme="majorBidi" w:cstheme="majorBidi"/>
        </w:rPr>
        <w:t xml:space="preserve">Reasons for not </w:t>
      </w:r>
      <w:r w:rsidR="00DE7A6D">
        <w:rPr>
          <w:rFonts w:asciiTheme="majorBidi" w:hAnsiTheme="majorBidi" w:cstheme="majorBidi"/>
        </w:rPr>
        <w:lastRenderedPageBreak/>
        <w:t xml:space="preserve">participating in the piloted micro-credential modules included </w:t>
      </w:r>
      <w:r w:rsidR="00DE7A6D" w:rsidRPr="00C526AF">
        <w:rPr>
          <w:rFonts w:asciiTheme="majorBidi" w:hAnsiTheme="majorBidi" w:cstheme="majorBidi"/>
        </w:rPr>
        <w:t>uncertainty about the value of micro-credentials (6.7%, n=1) and lack of awareness of the program offerings (6.7%, n=1)</w:t>
      </w:r>
      <w:r w:rsidR="00DE7A6D">
        <w:rPr>
          <w:rFonts w:asciiTheme="majorBidi" w:hAnsiTheme="majorBidi" w:cstheme="majorBidi"/>
        </w:rPr>
        <w:t xml:space="preserve">. </w:t>
      </w:r>
    </w:p>
    <w:p w14:paraId="1DAF471F" w14:textId="77777777" w:rsidR="00926875" w:rsidRDefault="00926875" w:rsidP="00926875">
      <w:pPr>
        <w:rPr>
          <w:rFonts w:asciiTheme="majorBidi" w:hAnsiTheme="majorBidi" w:cstheme="majorBidi"/>
        </w:rPr>
      </w:pPr>
      <w:r w:rsidRPr="00C526AF">
        <w:rPr>
          <w:rFonts w:asciiTheme="majorBidi" w:hAnsiTheme="majorBidi" w:cstheme="majorBidi"/>
        </w:rPr>
        <w:t>Participants rated their current awareness and understanding of micro-credentials, with 13% (n=2) rating it as "fair" and 6.7% (n=1) as "very good." Regarding knowledge of training objectives, 6.7% (n=1) rated it as "very good," 40% (n=6) as "good," 26.7% (n=4) as "fair," and 13% (n=2) as "poor."</w:t>
      </w:r>
    </w:p>
    <w:p w14:paraId="38ECE2F3" w14:textId="77777777" w:rsidR="00E015B7" w:rsidRPr="00C526AF" w:rsidRDefault="00E015B7" w:rsidP="00926875">
      <w:pPr>
        <w:rPr>
          <w:rFonts w:asciiTheme="majorBidi" w:hAnsiTheme="majorBidi" w:cstheme="majorBidi"/>
        </w:rPr>
      </w:pPr>
    </w:p>
    <w:p w14:paraId="72A7205F" w14:textId="77777777" w:rsidR="00F01481" w:rsidRDefault="00F01481" w:rsidP="00F01481">
      <w:pPr>
        <w:rPr>
          <w:rFonts w:asciiTheme="majorBidi" w:hAnsiTheme="majorBidi" w:cstheme="majorBidi"/>
          <w:b/>
          <w:bCs/>
          <w:i/>
          <w:iCs/>
        </w:rPr>
      </w:pPr>
      <w:r w:rsidRPr="00D15D7D">
        <w:rPr>
          <w:rFonts w:asciiTheme="majorBidi" w:hAnsiTheme="majorBidi" w:cstheme="majorBidi"/>
          <w:b/>
          <w:bCs/>
          <w:i/>
          <w:iCs/>
        </w:rPr>
        <w:t>Efficacy (E)</w:t>
      </w:r>
    </w:p>
    <w:p w14:paraId="501A1ED9" w14:textId="77777777" w:rsidR="00E015B7" w:rsidRDefault="00E015B7" w:rsidP="00F01481">
      <w:pPr>
        <w:rPr>
          <w:rFonts w:asciiTheme="majorBidi" w:hAnsiTheme="majorBidi" w:cstheme="majorBidi"/>
          <w:b/>
          <w:bCs/>
          <w:i/>
          <w:iCs/>
        </w:rPr>
      </w:pPr>
    </w:p>
    <w:p w14:paraId="3A7C699C" w14:textId="4BB60817" w:rsidR="00127B4C" w:rsidRDefault="00BE2D0C" w:rsidP="00127B4C">
      <w:pPr>
        <w:rPr>
          <w:rFonts w:asciiTheme="majorBidi" w:hAnsiTheme="majorBidi" w:cstheme="majorBidi"/>
        </w:rPr>
      </w:pPr>
      <w:r>
        <w:rPr>
          <w:rFonts w:asciiTheme="majorBidi" w:hAnsiTheme="majorBidi" w:cstheme="majorBidi"/>
        </w:rPr>
        <w:t xml:space="preserve">Acquired responses reflected </w:t>
      </w:r>
      <w:r w:rsidR="00127B4C" w:rsidRPr="00B82369">
        <w:rPr>
          <w:rFonts w:asciiTheme="majorBidi" w:hAnsiTheme="majorBidi" w:cstheme="majorBidi"/>
        </w:rPr>
        <w:t xml:space="preserve">a generally positive but varied impact of the micro-credential </w:t>
      </w:r>
      <w:r>
        <w:rPr>
          <w:rFonts w:asciiTheme="majorBidi" w:hAnsiTheme="majorBidi" w:cstheme="majorBidi"/>
        </w:rPr>
        <w:t>modules</w:t>
      </w:r>
      <w:r w:rsidR="00127B4C" w:rsidRPr="00B82369">
        <w:rPr>
          <w:rFonts w:asciiTheme="majorBidi" w:hAnsiTheme="majorBidi" w:cstheme="majorBidi"/>
        </w:rPr>
        <w:t>, with some participants feeling more prepared to collaborate internationally and apply incisive decision-making skills in global health contexts, while others expressed neutrality, suggesting potential differences in personal learning outcomes or expectations.</w:t>
      </w:r>
    </w:p>
    <w:p w14:paraId="0FFDBA73" w14:textId="77777777" w:rsidR="00DF0F3D" w:rsidRDefault="00DF0F3D" w:rsidP="00127B4C">
      <w:pPr>
        <w:rPr>
          <w:rFonts w:asciiTheme="majorBidi" w:hAnsiTheme="majorBidi" w:cstheme="majorBidi"/>
        </w:rPr>
      </w:pPr>
    </w:p>
    <w:p w14:paraId="3E27D809" w14:textId="0F88CECD" w:rsidR="007C07E6" w:rsidRDefault="007C07E6" w:rsidP="00127B4C">
      <w:pPr>
        <w:rPr>
          <w:rFonts w:asciiTheme="majorBidi" w:hAnsiTheme="majorBidi" w:cstheme="majorBidi"/>
        </w:rPr>
      </w:pPr>
      <w:r>
        <w:rPr>
          <w:rFonts w:asciiTheme="majorBidi" w:hAnsiTheme="majorBidi" w:cstheme="majorBidi"/>
        </w:rPr>
        <w:t xml:space="preserve">Participants were asked to rate </w:t>
      </w:r>
      <w:r w:rsidR="00DF0F3D">
        <w:rPr>
          <w:rFonts w:asciiTheme="majorBidi" w:hAnsiTheme="majorBidi" w:cstheme="majorBidi"/>
        </w:rPr>
        <w:t>a few</w:t>
      </w:r>
      <w:r>
        <w:rPr>
          <w:rFonts w:asciiTheme="majorBidi" w:hAnsiTheme="majorBidi" w:cstheme="majorBidi"/>
        </w:rPr>
        <w:t xml:space="preserve"> sentences using a </w:t>
      </w:r>
      <w:r w:rsidR="00DF5537">
        <w:rPr>
          <w:rFonts w:asciiTheme="majorBidi" w:hAnsiTheme="majorBidi" w:cstheme="majorBidi"/>
        </w:rPr>
        <w:t>L</w:t>
      </w:r>
      <w:r>
        <w:rPr>
          <w:rFonts w:asciiTheme="majorBidi" w:hAnsiTheme="majorBidi" w:cstheme="majorBidi"/>
        </w:rPr>
        <w:t>ikert scale to assess their level of con</w:t>
      </w:r>
      <w:r w:rsidR="00DF5537">
        <w:rPr>
          <w:rFonts w:asciiTheme="majorBidi" w:hAnsiTheme="majorBidi" w:cstheme="majorBidi"/>
        </w:rPr>
        <w:t xml:space="preserve">fidence in their international collaboration and incisive decision-making knowledge and skills prior to interacting with the micro-credential modules. </w:t>
      </w:r>
    </w:p>
    <w:p w14:paraId="3D0CE09E" w14:textId="77777777" w:rsidR="00E015B7" w:rsidRDefault="00E015B7" w:rsidP="00127B4C">
      <w:pPr>
        <w:rPr>
          <w:rFonts w:asciiTheme="majorBidi" w:hAnsiTheme="majorBidi" w:cstheme="majorBidi"/>
        </w:rPr>
      </w:pPr>
    </w:p>
    <w:p w14:paraId="57182D32" w14:textId="4F0A6D9D" w:rsidR="00F04820" w:rsidRPr="00D15D7D" w:rsidRDefault="00F66E13" w:rsidP="00BE58CE">
      <w:pPr>
        <w:spacing w:after="160" w:line="259" w:lineRule="auto"/>
        <w:rPr>
          <w:rFonts w:asciiTheme="majorBidi" w:hAnsiTheme="majorBidi" w:cstheme="majorBidi"/>
        </w:rPr>
      </w:pPr>
      <w:r w:rsidRPr="00FB7A63">
        <w:rPr>
          <w:rFonts w:asciiTheme="majorBidi" w:eastAsiaTheme="majorEastAsia" w:hAnsiTheme="majorBidi" w:cstheme="majorBidi"/>
          <w:b/>
          <w:bCs/>
        </w:rPr>
        <w:t>Confidence in Knowledge and Skills</w:t>
      </w:r>
      <w:r>
        <w:rPr>
          <w:rFonts w:asciiTheme="majorBidi" w:hAnsiTheme="majorBidi" w:cstheme="majorBidi"/>
          <w:b/>
          <w:bCs/>
        </w:rPr>
        <w:t xml:space="preserve"> before interacting with the micro-credential modules content</w:t>
      </w:r>
    </w:p>
    <w:p w14:paraId="5BB03C4D" w14:textId="20E2B231" w:rsidR="00BE58CE" w:rsidRDefault="00BE58CE" w:rsidP="00F01481">
      <w:pPr>
        <w:rPr>
          <w:rFonts w:asciiTheme="majorBidi" w:hAnsiTheme="majorBidi" w:cstheme="majorBidi"/>
          <w:i/>
          <w:iCs/>
        </w:rPr>
      </w:pPr>
      <w:r w:rsidRPr="00D15D7D">
        <w:rPr>
          <w:rFonts w:asciiTheme="majorBidi" w:hAnsiTheme="majorBidi" w:cstheme="majorBidi"/>
          <w:i/>
          <w:iCs/>
        </w:rPr>
        <w:t>International collaboration</w:t>
      </w:r>
    </w:p>
    <w:p w14:paraId="0817F2D6" w14:textId="77777777" w:rsidR="00E015B7" w:rsidRPr="00D15D7D" w:rsidRDefault="00E015B7" w:rsidP="00F01481">
      <w:pPr>
        <w:rPr>
          <w:rFonts w:asciiTheme="majorBidi" w:hAnsiTheme="majorBidi" w:cstheme="majorBidi"/>
          <w:i/>
          <w:iCs/>
        </w:rPr>
      </w:pPr>
    </w:p>
    <w:p w14:paraId="1091C843" w14:textId="1D4ADA95" w:rsidR="00F01481" w:rsidRDefault="00F01481" w:rsidP="00F01481">
      <w:pPr>
        <w:rPr>
          <w:rFonts w:asciiTheme="majorBidi" w:hAnsiTheme="majorBidi" w:cstheme="majorBidi"/>
        </w:rPr>
      </w:pPr>
      <w:r w:rsidRPr="00E87786">
        <w:rPr>
          <w:rFonts w:asciiTheme="majorBidi" w:hAnsiTheme="majorBidi" w:cstheme="majorBidi"/>
        </w:rPr>
        <w:t>Among respondents, 26.7% (n=4) strongly agreed that they possess the knowledge needed to effectively collaborate with relevant international stakeholders, while 40% (n=6) agreed, 13% (n=2) felt neutral, and 6.7% (n=1) disagreed with the statement.</w:t>
      </w:r>
    </w:p>
    <w:p w14:paraId="35FCF316" w14:textId="77777777" w:rsidR="00E015B7" w:rsidRDefault="00E015B7" w:rsidP="00F01481">
      <w:pPr>
        <w:rPr>
          <w:rFonts w:asciiTheme="majorBidi" w:hAnsiTheme="majorBidi" w:cstheme="majorBidi"/>
        </w:rPr>
      </w:pPr>
    </w:p>
    <w:p w14:paraId="64C284EB" w14:textId="69F01E48" w:rsidR="0050540A" w:rsidRDefault="0050540A" w:rsidP="0050540A">
      <w:pPr>
        <w:rPr>
          <w:rFonts w:asciiTheme="majorBidi" w:hAnsiTheme="majorBidi" w:cstheme="majorBidi"/>
        </w:rPr>
      </w:pPr>
      <w:r w:rsidRPr="000E52E7">
        <w:rPr>
          <w:rFonts w:asciiTheme="majorBidi" w:hAnsiTheme="majorBidi" w:cstheme="majorBidi"/>
        </w:rPr>
        <w:t xml:space="preserve">For the statement, “I have the knowledge needed to work with other professionals to effectively collaborate with relevant international stakeholders,” 33.3% (n=5) of respondents agreed, 26.7% (n=4) strongly agreed, and another 26.7% (n=4) felt neutral. </w:t>
      </w:r>
    </w:p>
    <w:p w14:paraId="4601C506" w14:textId="77777777" w:rsidR="00E015B7" w:rsidRDefault="00E015B7" w:rsidP="0050540A">
      <w:pPr>
        <w:rPr>
          <w:rFonts w:asciiTheme="majorBidi" w:hAnsiTheme="majorBidi" w:cstheme="majorBidi"/>
        </w:rPr>
      </w:pPr>
    </w:p>
    <w:p w14:paraId="40323B6E" w14:textId="6E6B1CB2" w:rsidR="009701F0" w:rsidRDefault="009701F0" w:rsidP="00F01481">
      <w:pPr>
        <w:rPr>
          <w:rFonts w:asciiTheme="majorBidi" w:hAnsiTheme="majorBidi" w:cstheme="majorBidi"/>
          <w:i/>
          <w:iCs/>
        </w:rPr>
      </w:pPr>
      <w:r w:rsidRPr="00D15D7D">
        <w:rPr>
          <w:rFonts w:asciiTheme="majorBidi" w:hAnsiTheme="majorBidi" w:cstheme="majorBidi"/>
          <w:i/>
          <w:iCs/>
        </w:rPr>
        <w:t xml:space="preserve">Ethical </w:t>
      </w:r>
      <w:r w:rsidR="007C07E6" w:rsidRPr="00D15D7D">
        <w:rPr>
          <w:rFonts w:asciiTheme="majorBidi" w:hAnsiTheme="majorBidi" w:cstheme="majorBidi"/>
          <w:i/>
          <w:iCs/>
        </w:rPr>
        <w:t xml:space="preserve">issues and community </w:t>
      </w:r>
      <w:r w:rsidR="007C07E6" w:rsidRPr="007C07E6">
        <w:rPr>
          <w:rFonts w:asciiTheme="majorBidi" w:hAnsiTheme="majorBidi" w:cstheme="majorBidi"/>
          <w:i/>
          <w:iCs/>
        </w:rPr>
        <w:t>involvement</w:t>
      </w:r>
    </w:p>
    <w:p w14:paraId="5332F819" w14:textId="77777777" w:rsidR="00DF0F3D" w:rsidRPr="00D15D7D" w:rsidRDefault="00DF0F3D" w:rsidP="00F01481">
      <w:pPr>
        <w:rPr>
          <w:rFonts w:asciiTheme="majorBidi" w:hAnsiTheme="majorBidi" w:cstheme="majorBidi"/>
          <w:i/>
          <w:iCs/>
        </w:rPr>
      </w:pPr>
    </w:p>
    <w:p w14:paraId="43BC6D9C" w14:textId="77777777" w:rsidR="00F01481" w:rsidRDefault="00F01481" w:rsidP="00F01481">
      <w:pPr>
        <w:rPr>
          <w:rFonts w:asciiTheme="majorBidi" w:hAnsiTheme="majorBidi" w:cstheme="majorBidi"/>
        </w:rPr>
      </w:pPr>
      <w:r w:rsidRPr="00E80066">
        <w:rPr>
          <w:rFonts w:asciiTheme="majorBidi" w:hAnsiTheme="majorBidi" w:cstheme="majorBidi"/>
        </w:rPr>
        <w:t>When asked to rate their agreement with the statement, “I have the knowledge needed to address ethical issues and ensure community involvement in research processes,” responses were varied. A total of 26.7% (n=4) strongly agreed, 13% (n=2) agreed, 33.3% (n=5) felt neutral, and 13% (n=2) disagreed.</w:t>
      </w:r>
    </w:p>
    <w:p w14:paraId="66EEF0D9" w14:textId="77777777" w:rsidR="00DF0F3D" w:rsidRDefault="00DF0F3D" w:rsidP="00F01481">
      <w:pPr>
        <w:rPr>
          <w:rFonts w:asciiTheme="majorBidi" w:hAnsiTheme="majorBidi" w:cstheme="majorBidi"/>
        </w:rPr>
      </w:pPr>
    </w:p>
    <w:p w14:paraId="548BF7F7" w14:textId="0B943A7C" w:rsidR="007C07E6" w:rsidRDefault="007C07E6" w:rsidP="00F01481">
      <w:pPr>
        <w:rPr>
          <w:rFonts w:asciiTheme="majorBidi" w:hAnsiTheme="majorBidi" w:cstheme="majorBidi"/>
          <w:i/>
          <w:iCs/>
        </w:rPr>
      </w:pPr>
      <w:r>
        <w:rPr>
          <w:rFonts w:asciiTheme="majorBidi" w:hAnsiTheme="majorBidi" w:cstheme="majorBidi"/>
          <w:i/>
          <w:iCs/>
        </w:rPr>
        <w:t>Conflict resolution</w:t>
      </w:r>
    </w:p>
    <w:p w14:paraId="0131D936" w14:textId="77777777" w:rsidR="00DF0F3D" w:rsidRPr="00D15D7D" w:rsidRDefault="00DF0F3D" w:rsidP="00F01481">
      <w:pPr>
        <w:rPr>
          <w:rFonts w:asciiTheme="majorBidi" w:hAnsiTheme="majorBidi" w:cstheme="majorBidi"/>
          <w:i/>
          <w:iCs/>
        </w:rPr>
      </w:pPr>
    </w:p>
    <w:p w14:paraId="2EC5C726" w14:textId="4ECE06E1" w:rsidR="00F01481" w:rsidRDefault="00F01481" w:rsidP="00F01481">
      <w:pPr>
        <w:rPr>
          <w:rFonts w:asciiTheme="majorBidi" w:hAnsiTheme="majorBidi" w:cstheme="majorBidi"/>
        </w:rPr>
      </w:pPr>
      <w:r w:rsidRPr="00786E8B">
        <w:rPr>
          <w:rFonts w:asciiTheme="majorBidi" w:hAnsiTheme="majorBidi" w:cstheme="majorBidi"/>
        </w:rPr>
        <w:t>Participants were asked to rate their agreement with the statement, “I have the knowledge needed to mediate and resolve conflicts in an international health context.” The responses showed that 40% (n=6) agreed, 26.7% (n=4) felt neutral, 13% (n=2) strongly agreed, and 6.7% (n=1) disagreed.</w:t>
      </w:r>
    </w:p>
    <w:p w14:paraId="29B725CF" w14:textId="77777777" w:rsidR="00DF0F3D" w:rsidRDefault="00DF0F3D" w:rsidP="00F01481">
      <w:pPr>
        <w:rPr>
          <w:rFonts w:asciiTheme="majorBidi" w:hAnsiTheme="majorBidi" w:cstheme="majorBidi"/>
        </w:rPr>
      </w:pPr>
    </w:p>
    <w:p w14:paraId="48C76F98" w14:textId="4B0E1864" w:rsidR="008B1BA5" w:rsidRPr="00D15D7D" w:rsidRDefault="008B1BA5" w:rsidP="00F01481">
      <w:pPr>
        <w:rPr>
          <w:rFonts w:asciiTheme="majorBidi" w:hAnsiTheme="majorBidi" w:cstheme="majorBidi"/>
          <w:i/>
          <w:iCs/>
        </w:rPr>
      </w:pPr>
      <w:r w:rsidRPr="00D15D7D">
        <w:rPr>
          <w:rFonts w:asciiTheme="majorBidi" w:hAnsiTheme="majorBidi" w:cstheme="majorBidi"/>
          <w:i/>
          <w:iCs/>
        </w:rPr>
        <w:t>Building transparent and trustworth</w:t>
      </w:r>
      <w:r w:rsidR="00D13FCD" w:rsidRPr="00D15D7D">
        <w:rPr>
          <w:rFonts w:asciiTheme="majorBidi" w:hAnsiTheme="majorBidi" w:cstheme="majorBidi"/>
          <w:i/>
          <w:iCs/>
        </w:rPr>
        <w:t>y relationships</w:t>
      </w:r>
      <w:r w:rsidRPr="00D15D7D">
        <w:rPr>
          <w:rFonts w:asciiTheme="majorBidi" w:hAnsiTheme="majorBidi" w:cstheme="majorBidi"/>
          <w:i/>
          <w:iCs/>
        </w:rPr>
        <w:t xml:space="preserve"> </w:t>
      </w:r>
    </w:p>
    <w:p w14:paraId="7475CF99" w14:textId="4E4D8E8A" w:rsidR="00F01481" w:rsidRPr="000E52E7" w:rsidRDefault="00F01481" w:rsidP="00F01481">
      <w:pPr>
        <w:rPr>
          <w:rFonts w:asciiTheme="majorBidi" w:hAnsiTheme="majorBidi" w:cstheme="majorBidi"/>
        </w:rPr>
      </w:pPr>
      <w:r w:rsidRPr="00A81E52">
        <w:rPr>
          <w:rFonts w:asciiTheme="majorBidi" w:hAnsiTheme="majorBidi" w:cstheme="majorBidi"/>
        </w:rPr>
        <w:lastRenderedPageBreak/>
        <w:t>Respondents were asked to rate their agreement with the statement, “I have the skills needed to foster transparent and trustworthy relationships in global health collaborations.” A majority, 53.3% (n=8), indicated agreement, while 20% (n=3) strongly agreed, and 13% (n=2) felt neutral.</w:t>
      </w:r>
    </w:p>
    <w:p w14:paraId="261203B4" w14:textId="77777777" w:rsidR="00F01481" w:rsidRDefault="00F01481" w:rsidP="00F01481">
      <w:pPr>
        <w:rPr>
          <w:rFonts w:asciiTheme="majorBidi" w:hAnsiTheme="majorBidi" w:cstheme="majorBidi"/>
        </w:rPr>
      </w:pPr>
      <w:r>
        <w:rPr>
          <w:rFonts w:asciiTheme="majorBidi" w:hAnsiTheme="majorBidi" w:cstheme="majorBidi"/>
        </w:rPr>
        <w:t>When asked to rate the following statement “</w:t>
      </w:r>
      <w:r w:rsidRPr="00C02C47">
        <w:rPr>
          <w:rFonts w:asciiTheme="majorBidi" w:hAnsiTheme="majorBidi" w:cstheme="majorBidi"/>
        </w:rPr>
        <w:t>I have the knowledge needed to navigate diplomatic challenges in international health partnerships</w:t>
      </w:r>
      <w:r>
        <w:rPr>
          <w:rFonts w:asciiTheme="majorBidi" w:hAnsiTheme="majorBidi" w:cstheme="majorBidi"/>
        </w:rPr>
        <w:t xml:space="preserve">”, 40% (n=6) felt neutral, 6.7% (n=1) disagreed, and 33.3% (n=5) agreed, and 6.7% (n=1) strongly agreed. </w:t>
      </w:r>
    </w:p>
    <w:p w14:paraId="0F915D2B" w14:textId="77777777" w:rsidR="00DF0F3D" w:rsidRDefault="00DF0F3D" w:rsidP="00F01481">
      <w:pPr>
        <w:rPr>
          <w:rFonts w:asciiTheme="majorBidi" w:hAnsiTheme="majorBidi" w:cstheme="majorBidi"/>
        </w:rPr>
      </w:pPr>
    </w:p>
    <w:p w14:paraId="1C24E1C4" w14:textId="77777777" w:rsidR="00F01481" w:rsidRDefault="00F01481" w:rsidP="00F01481">
      <w:pPr>
        <w:rPr>
          <w:rFonts w:asciiTheme="majorBidi" w:hAnsiTheme="majorBidi" w:cstheme="majorBidi"/>
        </w:rPr>
      </w:pPr>
      <w:r w:rsidRPr="00322F30">
        <w:rPr>
          <w:rFonts w:asciiTheme="majorBidi" w:hAnsiTheme="majorBidi" w:cstheme="majorBidi"/>
        </w:rPr>
        <w:t>For the statement, “I have the knowledge needed to identify effective strategies for building and maintaining community partnerships in global health projects,” responses showed that 33.3% (n=5) felt neutral, another 33.3% (n=5) agreed, and 20% (n=3) strongly agreed.</w:t>
      </w:r>
    </w:p>
    <w:p w14:paraId="397E6207" w14:textId="77777777" w:rsidR="00DF0F3D" w:rsidRDefault="00DF0F3D" w:rsidP="00F01481">
      <w:pPr>
        <w:rPr>
          <w:rFonts w:asciiTheme="majorBidi" w:hAnsiTheme="majorBidi" w:cstheme="majorBidi"/>
        </w:rPr>
      </w:pPr>
    </w:p>
    <w:p w14:paraId="4DF5D9B8" w14:textId="77777777" w:rsidR="00F01481" w:rsidRDefault="00F01481" w:rsidP="00F01481">
      <w:pPr>
        <w:rPr>
          <w:rFonts w:asciiTheme="majorBidi" w:hAnsiTheme="majorBidi" w:cstheme="majorBidi"/>
        </w:rPr>
      </w:pPr>
      <w:r w:rsidRPr="001B4D5F">
        <w:rPr>
          <w:rFonts w:asciiTheme="majorBidi" w:hAnsiTheme="majorBidi" w:cstheme="majorBidi"/>
        </w:rPr>
        <w:t>In response to the statement, “I have the knowledge needed to identify factors that build and maintain trust between international partners,” 26.7% (n=4) of participants expressed neutrality, 40% (n=6) agreed, and 20% (n=3) strongly agreed.</w:t>
      </w:r>
    </w:p>
    <w:p w14:paraId="0CE463AD" w14:textId="77777777" w:rsidR="00DF0F3D" w:rsidRDefault="00DF0F3D" w:rsidP="00F01481">
      <w:pPr>
        <w:rPr>
          <w:rFonts w:asciiTheme="majorBidi" w:hAnsiTheme="majorBidi" w:cstheme="majorBidi"/>
        </w:rPr>
      </w:pPr>
    </w:p>
    <w:p w14:paraId="2E550D26" w14:textId="17EE1A5F" w:rsidR="00F00726" w:rsidRDefault="00F00726" w:rsidP="00F01481">
      <w:pPr>
        <w:rPr>
          <w:rFonts w:asciiTheme="majorBidi" w:hAnsiTheme="majorBidi" w:cstheme="majorBidi"/>
          <w:i/>
          <w:iCs/>
        </w:rPr>
      </w:pPr>
      <w:r w:rsidRPr="00D15D7D">
        <w:rPr>
          <w:rFonts w:asciiTheme="majorBidi" w:hAnsiTheme="majorBidi" w:cstheme="majorBidi"/>
          <w:i/>
          <w:iCs/>
        </w:rPr>
        <w:t>Incisive decision-making</w:t>
      </w:r>
    </w:p>
    <w:p w14:paraId="5085F794" w14:textId="77777777" w:rsidR="00DF0F3D" w:rsidRPr="00D15D7D" w:rsidRDefault="00DF0F3D" w:rsidP="00F01481">
      <w:pPr>
        <w:rPr>
          <w:rFonts w:asciiTheme="majorBidi" w:hAnsiTheme="majorBidi" w:cstheme="majorBidi"/>
          <w:i/>
          <w:iCs/>
        </w:rPr>
      </w:pPr>
    </w:p>
    <w:p w14:paraId="6BAE468D" w14:textId="420D5FD1" w:rsidR="00F01481" w:rsidRDefault="00F01481" w:rsidP="00F01481">
      <w:pPr>
        <w:rPr>
          <w:rFonts w:asciiTheme="majorBidi" w:hAnsiTheme="majorBidi" w:cstheme="majorBidi"/>
        </w:rPr>
      </w:pPr>
      <w:r w:rsidRPr="009E4229">
        <w:rPr>
          <w:rFonts w:asciiTheme="majorBidi" w:hAnsiTheme="majorBidi" w:cstheme="majorBidi"/>
        </w:rPr>
        <w:t>Participants rated their agreement with the statement, “I have the knowledge needed to identify and describe incisive decision-making strategies for global health issues.” Results showed that 33.3% (n=5) felt neutral about this statement, 6.7% (n=1) disagreed, 26.7% (n=4) agreed, and 20% (n=3) strongly agreed.</w:t>
      </w:r>
    </w:p>
    <w:p w14:paraId="2EADA800" w14:textId="77777777" w:rsidR="00841AA6" w:rsidRDefault="00841AA6" w:rsidP="00F01481">
      <w:pPr>
        <w:rPr>
          <w:rFonts w:asciiTheme="majorBidi" w:hAnsiTheme="majorBidi" w:cstheme="majorBidi"/>
        </w:rPr>
      </w:pPr>
    </w:p>
    <w:p w14:paraId="17D57FD8" w14:textId="77777777" w:rsidR="00F01481" w:rsidRDefault="00F01481" w:rsidP="00F01481">
      <w:pPr>
        <w:rPr>
          <w:rFonts w:asciiTheme="majorBidi" w:hAnsiTheme="majorBidi" w:cstheme="majorBidi"/>
        </w:rPr>
      </w:pPr>
      <w:r w:rsidRPr="001003F4">
        <w:rPr>
          <w:rFonts w:asciiTheme="majorBidi" w:hAnsiTheme="majorBidi" w:cstheme="majorBidi"/>
        </w:rPr>
        <w:t xml:space="preserve">For the statement, “I am able to describe basic strategies involved in incisive decision-making for global health issues, such as asset-based community building and agenda setting and implementation,” participants' responses varied. A total of 26.7% (n=4) agreed with it, 33.3% (n=5) felt neutral, 6.7% (n=1) disagreed, and 20% (n=3) strongly agreed. </w:t>
      </w:r>
    </w:p>
    <w:p w14:paraId="09551374" w14:textId="77777777" w:rsidR="00841AA6" w:rsidRDefault="00841AA6" w:rsidP="00F01481">
      <w:pPr>
        <w:rPr>
          <w:rFonts w:asciiTheme="majorBidi" w:hAnsiTheme="majorBidi" w:cstheme="majorBidi"/>
        </w:rPr>
      </w:pPr>
    </w:p>
    <w:p w14:paraId="7496353E" w14:textId="77777777" w:rsidR="00F01481" w:rsidRDefault="00F01481" w:rsidP="00F01481">
      <w:pPr>
        <w:rPr>
          <w:rFonts w:asciiTheme="majorBidi" w:hAnsiTheme="majorBidi" w:cstheme="majorBidi"/>
        </w:rPr>
      </w:pPr>
      <w:r w:rsidRPr="0081745E">
        <w:rPr>
          <w:rFonts w:asciiTheme="majorBidi" w:hAnsiTheme="majorBidi" w:cstheme="majorBidi"/>
        </w:rPr>
        <w:t xml:space="preserve">Participants expressed mixed levels of agreement with the statement, “I have the knowledge needed to discuss the ethical aspects of decision-making in global health.” Among respondents, 26.7% (n=4) agreed, 6.7% (n=1) disagreed, 33.3% (n=5) felt neutral, and 20% (n=3) strongly agreed. </w:t>
      </w:r>
    </w:p>
    <w:p w14:paraId="3EF9E8EE" w14:textId="77777777" w:rsidR="00841AA6" w:rsidRDefault="00841AA6" w:rsidP="00F01481">
      <w:pPr>
        <w:rPr>
          <w:rFonts w:asciiTheme="majorBidi" w:hAnsiTheme="majorBidi" w:cstheme="majorBidi"/>
        </w:rPr>
      </w:pPr>
    </w:p>
    <w:p w14:paraId="41857912" w14:textId="77777777" w:rsidR="00F01481" w:rsidRDefault="00F01481" w:rsidP="00F01481">
      <w:pPr>
        <w:rPr>
          <w:rFonts w:asciiTheme="majorBidi" w:hAnsiTheme="majorBidi" w:cstheme="majorBidi"/>
        </w:rPr>
      </w:pPr>
      <w:r w:rsidRPr="00DA03B9">
        <w:rPr>
          <w:rFonts w:asciiTheme="majorBidi" w:hAnsiTheme="majorBidi" w:cstheme="majorBidi"/>
        </w:rPr>
        <w:t>For the statement “I have the knowledge needed to assess resources and external factors to propose viable alternatives in global health scenarios,” responses were largely neutral, with 60% (n=9) expressing neutrality. Meanwhile, 13.3% (n=2) agreed, and another 13.3% (n=2) strongly agreed.</w:t>
      </w:r>
    </w:p>
    <w:p w14:paraId="37AD5038" w14:textId="77777777" w:rsidR="00841AA6" w:rsidRDefault="00841AA6" w:rsidP="00F01481">
      <w:pPr>
        <w:rPr>
          <w:rFonts w:asciiTheme="majorBidi" w:hAnsiTheme="majorBidi" w:cstheme="majorBidi"/>
        </w:rPr>
      </w:pPr>
    </w:p>
    <w:p w14:paraId="38827098" w14:textId="77777777" w:rsidR="00F01481" w:rsidRDefault="00F01481" w:rsidP="00F01481">
      <w:pPr>
        <w:rPr>
          <w:rFonts w:asciiTheme="majorBidi" w:hAnsiTheme="majorBidi" w:cstheme="majorBidi"/>
        </w:rPr>
      </w:pPr>
      <w:r w:rsidRPr="0040204B">
        <w:rPr>
          <w:rFonts w:asciiTheme="majorBidi" w:hAnsiTheme="majorBidi" w:cstheme="majorBidi"/>
        </w:rPr>
        <w:t>When asked to rate the statement “I have the knowledge needed to evaluate the potential outcomes and consequences of different decision-making options,” participants expressed a range of views. A third of respondents (33.3%, n=5) agreed with the statement, while 20% (n=3) expressed strong agre</w:t>
      </w:r>
      <w:r>
        <w:rPr>
          <w:rFonts w:asciiTheme="majorBidi" w:hAnsiTheme="majorBidi" w:cstheme="majorBidi"/>
        </w:rPr>
        <w:t>ement</w:t>
      </w:r>
      <w:r w:rsidRPr="0040204B">
        <w:rPr>
          <w:rFonts w:asciiTheme="majorBidi" w:hAnsiTheme="majorBidi" w:cstheme="majorBidi"/>
        </w:rPr>
        <w:t>. Conversely, 26.7% (n=4) felt neutral, and 6.7%</w:t>
      </w:r>
      <w:r>
        <w:rPr>
          <w:rFonts w:asciiTheme="majorBidi" w:hAnsiTheme="majorBidi" w:cstheme="majorBidi"/>
        </w:rPr>
        <w:t xml:space="preserve"> (</w:t>
      </w:r>
      <w:r w:rsidRPr="0040204B">
        <w:rPr>
          <w:rFonts w:asciiTheme="majorBidi" w:hAnsiTheme="majorBidi" w:cstheme="majorBidi"/>
        </w:rPr>
        <w:t>n=1) disagreed</w:t>
      </w:r>
      <w:r>
        <w:rPr>
          <w:rFonts w:asciiTheme="majorBidi" w:hAnsiTheme="majorBidi" w:cstheme="majorBidi"/>
        </w:rPr>
        <w:t xml:space="preserve">. </w:t>
      </w:r>
    </w:p>
    <w:p w14:paraId="7F2654E0" w14:textId="77777777" w:rsidR="00F01481" w:rsidRDefault="00F01481" w:rsidP="00F01481">
      <w:pPr>
        <w:rPr>
          <w:rFonts w:asciiTheme="majorBidi" w:hAnsiTheme="majorBidi" w:cstheme="majorBidi"/>
        </w:rPr>
      </w:pPr>
      <w:r w:rsidRPr="00E272CB">
        <w:rPr>
          <w:rFonts w:asciiTheme="majorBidi" w:hAnsiTheme="majorBidi" w:cstheme="majorBidi"/>
        </w:rPr>
        <w:t>For the statement “I have the knowledge needed to recognize and mitigate biases that may affect my decision-making process,” participants expressed a variety of responses. A third (33.3%, n=5) felt neutral about their ability in this area, while 26.7% (n=4) agreed, and 13.3% (n=2) strongly agreed. Conversely, 13.3% (n=2) disagreed</w:t>
      </w:r>
      <w:r>
        <w:rPr>
          <w:rFonts w:asciiTheme="majorBidi" w:hAnsiTheme="majorBidi" w:cstheme="majorBidi"/>
        </w:rPr>
        <w:t>.</w:t>
      </w:r>
    </w:p>
    <w:p w14:paraId="70ADDA93" w14:textId="77777777" w:rsidR="00841AA6" w:rsidRDefault="00841AA6" w:rsidP="00F01481">
      <w:pPr>
        <w:rPr>
          <w:rFonts w:asciiTheme="majorBidi" w:hAnsiTheme="majorBidi" w:cstheme="majorBidi"/>
        </w:rPr>
      </w:pPr>
    </w:p>
    <w:p w14:paraId="088CE0DC" w14:textId="12F0789D" w:rsidR="00B1275F" w:rsidRDefault="00B1275F" w:rsidP="00F01481">
      <w:pPr>
        <w:rPr>
          <w:rFonts w:asciiTheme="majorBidi" w:hAnsiTheme="majorBidi" w:cstheme="majorBidi"/>
          <w:i/>
          <w:iCs/>
        </w:rPr>
      </w:pPr>
      <w:r w:rsidRPr="00D15D7D">
        <w:rPr>
          <w:rFonts w:asciiTheme="majorBidi" w:hAnsiTheme="majorBidi" w:cstheme="majorBidi"/>
          <w:i/>
          <w:iCs/>
        </w:rPr>
        <w:lastRenderedPageBreak/>
        <w:t>Cultural and social implications</w:t>
      </w:r>
    </w:p>
    <w:p w14:paraId="22C6FC25" w14:textId="77777777" w:rsidR="00841AA6" w:rsidRPr="00D15D7D" w:rsidRDefault="00841AA6" w:rsidP="00F01481">
      <w:pPr>
        <w:rPr>
          <w:rFonts w:asciiTheme="majorBidi" w:hAnsiTheme="majorBidi" w:cstheme="majorBidi"/>
          <w:i/>
          <w:iCs/>
        </w:rPr>
      </w:pPr>
    </w:p>
    <w:p w14:paraId="7C931786" w14:textId="77777777" w:rsidR="00F01481" w:rsidRDefault="00F01481" w:rsidP="00F01481">
      <w:pPr>
        <w:rPr>
          <w:rFonts w:asciiTheme="majorBidi" w:hAnsiTheme="majorBidi" w:cstheme="majorBidi"/>
        </w:rPr>
      </w:pPr>
      <w:r w:rsidRPr="00AF1362">
        <w:rPr>
          <w:rFonts w:asciiTheme="majorBidi" w:hAnsiTheme="majorBidi" w:cstheme="majorBidi"/>
        </w:rPr>
        <w:t>When asked to rate the statement “I have the knowledge needed to consider cultural, ethical, and social implications when making decisions about global health initiatives,” 46.7% (n=7) of participants expressed agreement, while 20% (n=3) strongly agreed</w:t>
      </w:r>
      <w:r>
        <w:rPr>
          <w:rFonts w:asciiTheme="majorBidi" w:hAnsiTheme="majorBidi" w:cstheme="majorBidi"/>
        </w:rPr>
        <w:t xml:space="preserve">. </w:t>
      </w:r>
      <w:r w:rsidRPr="00AF1362">
        <w:rPr>
          <w:rFonts w:asciiTheme="majorBidi" w:hAnsiTheme="majorBidi" w:cstheme="majorBidi"/>
        </w:rPr>
        <w:t>Meanwhile, 13.3% (n=2) felt neutral about their capability in this area, and 6.7% (n=1) disagreed</w:t>
      </w:r>
      <w:r>
        <w:rPr>
          <w:rFonts w:asciiTheme="majorBidi" w:hAnsiTheme="majorBidi" w:cstheme="majorBidi"/>
        </w:rPr>
        <w:t xml:space="preserve">. </w:t>
      </w:r>
    </w:p>
    <w:p w14:paraId="60CDC539" w14:textId="77777777" w:rsidR="00841AA6" w:rsidRDefault="00841AA6" w:rsidP="00F01481">
      <w:pPr>
        <w:rPr>
          <w:rFonts w:asciiTheme="majorBidi" w:hAnsiTheme="majorBidi" w:cstheme="majorBidi"/>
        </w:rPr>
      </w:pPr>
    </w:p>
    <w:p w14:paraId="31FA5D27" w14:textId="77777777" w:rsidR="00F01481" w:rsidRDefault="00F01481" w:rsidP="00F01481">
      <w:pPr>
        <w:rPr>
          <w:rFonts w:asciiTheme="majorBidi" w:hAnsiTheme="majorBidi" w:cstheme="majorBidi"/>
        </w:rPr>
      </w:pPr>
      <w:r w:rsidRPr="00C75B42">
        <w:rPr>
          <w:rFonts w:asciiTheme="majorBidi" w:hAnsiTheme="majorBidi" w:cstheme="majorBidi"/>
        </w:rPr>
        <w:t>Participants responded to the statement “I have the knowledge needed to integrate data from diverse sources to inform evidence-based decisions in global health contexts” with a varied range of agreement levels. Equal portions of participants—26.7% (n=4) each—expressed neutrality, agreement, and strong agreement, indicating a generally positive perception of their skills in this area. However, 6.7% (n=1) disagreed</w:t>
      </w:r>
      <w:r>
        <w:rPr>
          <w:rFonts w:asciiTheme="majorBidi" w:hAnsiTheme="majorBidi" w:cstheme="majorBidi"/>
        </w:rPr>
        <w:t xml:space="preserve"> with the statement. </w:t>
      </w:r>
    </w:p>
    <w:p w14:paraId="06A2E351" w14:textId="77777777" w:rsidR="00841AA6" w:rsidRDefault="00841AA6" w:rsidP="00F01481">
      <w:pPr>
        <w:rPr>
          <w:rFonts w:asciiTheme="majorBidi" w:hAnsiTheme="majorBidi" w:cstheme="majorBidi"/>
        </w:rPr>
      </w:pPr>
    </w:p>
    <w:p w14:paraId="5F6A9685" w14:textId="77777777" w:rsidR="00C8262A" w:rsidRDefault="00C8262A" w:rsidP="00C8262A">
      <w:pPr>
        <w:rPr>
          <w:rFonts w:asciiTheme="majorBidi" w:hAnsiTheme="majorBidi" w:cstheme="majorBidi"/>
          <w:b/>
          <w:bCs/>
          <w:i/>
          <w:iCs/>
        </w:rPr>
      </w:pPr>
      <w:proofErr w:type="spellStart"/>
      <w:r w:rsidRPr="00D15D7D">
        <w:rPr>
          <w:rFonts w:asciiTheme="majorBidi" w:hAnsiTheme="majorBidi" w:cstheme="majorBidi"/>
          <w:b/>
          <w:bCs/>
          <w:i/>
          <w:iCs/>
        </w:rPr>
        <w:t>Tailorability</w:t>
      </w:r>
      <w:proofErr w:type="spellEnd"/>
      <w:r w:rsidRPr="00D15D7D">
        <w:rPr>
          <w:rFonts w:asciiTheme="majorBidi" w:hAnsiTheme="majorBidi" w:cstheme="majorBidi"/>
          <w:b/>
          <w:bCs/>
          <w:i/>
          <w:iCs/>
        </w:rPr>
        <w:t xml:space="preserve"> (T)</w:t>
      </w:r>
    </w:p>
    <w:p w14:paraId="3CFED9CC" w14:textId="77777777" w:rsidR="00174F30" w:rsidRPr="00D15D7D" w:rsidRDefault="00174F30" w:rsidP="00C8262A">
      <w:pPr>
        <w:rPr>
          <w:rFonts w:asciiTheme="majorBidi" w:hAnsiTheme="majorBidi" w:cstheme="majorBidi"/>
          <w:b/>
          <w:bCs/>
          <w:i/>
          <w:iCs/>
        </w:rPr>
      </w:pPr>
    </w:p>
    <w:p w14:paraId="171D5751" w14:textId="2A2CE2D5" w:rsidR="00C8262A" w:rsidRDefault="00C8262A" w:rsidP="00C8262A">
      <w:pPr>
        <w:rPr>
          <w:rFonts w:asciiTheme="majorBidi" w:hAnsiTheme="majorBidi" w:cstheme="majorBidi"/>
        </w:rPr>
      </w:pPr>
      <w:r w:rsidRPr="00DB3387">
        <w:rPr>
          <w:rFonts w:asciiTheme="majorBidi" w:hAnsiTheme="majorBidi" w:cstheme="majorBidi"/>
        </w:rPr>
        <w:t xml:space="preserve">The </w:t>
      </w:r>
      <w:r w:rsidR="003D4BA6">
        <w:rPr>
          <w:rFonts w:asciiTheme="majorBidi" w:hAnsiTheme="majorBidi" w:cstheme="majorBidi"/>
        </w:rPr>
        <w:t>next</w:t>
      </w:r>
      <w:r w:rsidRPr="00DB3387">
        <w:rPr>
          <w:rFonts w:asciiTheme="majorBidi" w:hAnsiTheme="majorBidi" w:cstheme="majorBidi"/>
        </w:rPr>
        <w:t xml:space="preserve"> section of the survey explored</w:t>
      </w:r>
      <w:r w:rsidR="003D4BA6">
        <w:rPr>
          <w:rFonts w:asciiTheme="majorBidi" w:hAnsiTheme="majorBidi" w:cstheme="majorBidi"/>
        </w:rPr>
        <w:t xml:space="preserve"> factors that could encourage participants to enroll in future micro-credential offerings and</w:t>
      </w:r>
      <w:r w:rsidRPr="00DB3387">
        <w:rPr>
          <w:rFonts w:asciiTheme="majorBidi" w:hAnsiTheme="majorBidi" w:cstheme="majorBidi"/>
        </w:rPr>
        <w:t xml:space="preserve"> how participants plan to use their certification in the future.</w:t>
      </w:r>
      <w:r>
        <w:rPr>
          <w:rFonts w:asciiTheme="majorBidi" w:hAnsiTheme="majorBidi" w:cstheme="majorBidi"/>
        </w:rPr>
        <w:t xml:space="preserve"> I</w:t>
      </w:r>
      <w:r w:rsidRPr="00C8262A">
        <w:rPr>
          <w:rFonts w:asciiTheme="majorBidi" w:hAnsiTheme="majorBidi" w:cstheme="majorBidi"/>
        </w:rPr>
        <w:t xml:space="preserve">nsights </w:t>
      </w:r>
      <w:r>
        <w:rPr>
          <w:rFonts w:asciiTheme="majorBidi" w:hAnsiTheme="majorBidi" w:cstheme="majorBidi"/>
        </w:rPr>
        <w:t xml:space="preserve">gained </w:t>
      </w:r>
      <w:r w:rsidRPr="00C8262A">
        <w:rPr>
          <w:rFonts w:asciiTheme="majorBidi" w:hAnsiTheme="majorBidi" w:cstheme="majorBidi"/>
        </w:rPr>
        <w:t>suggest that while participants found value in the micro-credential courses, there is room to improve their flexibility, interactivity, and alignment with specific career goals to better meet participants’ needs and expectations.</w:t>
      </w:r>
    </w:p>
    <w:p w14:paraId="361F10D9" w14:textId="77777777" w:rsidR="00BD420F" w:rsidRDefault="00BD420F" w:rsidP="00C8262A">
      <w:pPr>
        <w:rPr>
          <w:rFonts w:asciiTheme="majorBidi" w:hAnsiTheme="majorBidi" w:cstheme="majorBidi"/>
        </w:rPr>
      </w:pPr>
    </w:p>
    <w:p w14:paraId="547EB9DD" w14:textId="14EA4C2A" w:rsidR="00174F30" w:rsidRPr="00D15D7D" w:rsidRDefault="00BD420F" w:rsidP="00C8262A">
      <w:pPr>
        <w:rPr>
          <w:rFonts w:asciiTheme="majorBidi" w:hAnsiTheme="majorBidi" w:cstheme="majorBidi"/>
          <w:i/>
          <w:iCs/>
        </w:rPr>
      </w:pPr>
      <w:r w:rsidRPr="00D15D7D">
        <w:rPr>
          <w:rFonts w:asciiTheme="majorBidi" w:hAnsiTheme="majorBidi" w:cstheme="majorBidi"/>
          <w:i/>
          <w:iCs/>
        </w:rPr>
        <w:t>Factors Encouraging Future Participation</w:t>
      </w:r>
    </w:p>
    <w:p w14:paraId="6799245F" w14:textId="77777777" w:rsidR="00BD420F" w:rsidRPr="00DB3387" w:rsidRDefault="00BD420F" w:rsidP="00C8262A">
      <w:pPr>
        <w:rPr>
          <w:rFonts w:asciiTheme="majorBidi" w:hAnsiTheme="majorBidi" w:cstheme="majorBidi"/>
        </w:rPr>
      </w:pPr>
    </w:p>
    <w:p w14:paraId="5D70E33E" w14:textId="77777777" w:rsidR="00C8262A" w:rsidRDefault="00C8262A" w:rsidP="00C8262A">
      <w:pPr>
        <w:rPr>
          <w:rFonts w:asciiTheme="majorBidi" w:hAnsiTheme="majorBidi" w:cstheme="majorBidi"/>
        </w:rPr>
      </w:pPr>
      <w:r w:rsidRPr="00DB3387">
        <w:rPr>
          <w:rFonts w:asciiTheme="majorBidi" w:hAnsiTheme="majorBidi" w:cstheme="majorBidi"/>
        </w:rPr>
        <w:t>When asked about factors that would encourage future participation in the Global Health micro-credential courses, participants indicated several preferences: course alignment with their goals (6.7%), specific career benefits (13.3%), more information about the micro-credential program (6.7%), and increased interaction with other course participants (6.7%).</w:t>
      </w:r>
    </w:p>
    <w:p w14:paraId="12104F6A" w14:textId="77777777" w:rsidR="00605887" w:rsidRDefault="00605887" w:rsidP="00C8262A">
      <w:pPr>
        <w:rPr>
          <w:rFonts w:asciiTheme="majorBidi" w:hAnsiTheme="majorBidi" w:cstheme="majorBidi"/>
        </w:rPr>
      </w:pPr>
    </w:p>
    <w:p w14:paraId="203D682E" w14:textId="70797FBC" w:rsidR="00605887" w:rsidRPr="00D15D7D" w:rsidRDefault="00605887" w:rsidP="00C8262A">
      <w:pPr>
        <w:rPr>
          <w:rFonts w:asciiTheme="majorBidi" w:hAnsiTheme="majorBidi" w:cstheme="majorBidi"/>
          <w:i/>
          <w:iCs/>
        </w:rPr>
      </w:pPr>
      <w:r w:rsidRPr="00D15D7D">
        <w:rPr>
          <w:rFonts w:asciiTheme="majorBidi" w:hAnsiTheme="majorBidi" w:cstheme="majorBidi"/>
          <w:i/>
          <w:iCs/>
        </w:rPr>
        <w:t>Use of Micro-Credentials for Job Applications</w:t>
      </w:r>
    </w:p>
    <w:p w14:paraId="6A12A91A" w14:textId="77777777" w:rsidR="00174F30" w:rsidRPr="00DB3387" w:rsidRDefault="00174F30" w:rsidP="00C8262A">
      <w:pPr>
        <w:rPr>
          <w:rFonts w:asciiTheme="majorBidi" w:hAnsiTheme="majorBidi" w:cstheme="majorBidi"/>
        </w:rPr>
      </w:pPr>
    </w:p>
    <w:p w14:paraId="4ECA98D0" w14:textId="77777777" w:rsidR="00C8262A" w:rsidRDefault="00C8262A" w:rsidP="00C8262A">
      <w:pPr>
        <w:rPr>
          <w:rFonts w:asciiTheme="majorBidi" w:hAnsiTheme="majorBidi" w:cstheme="majorBidi"/>
        </w:rPr>
      </w:pPr>
      <w:r w:rsidRPr="00DB3387">
        <w:rPr>
          <w:rFonts w:asciiTheme="majorBidi" w:hAnsiTheme="majorBidi" w:cstheme="majorBidi"/>
        </w:rPr>
        <w:t>In terms of utilizing the Global Health micro-credentials for future job applications, one participant expressed they would list it on their resume (6.7%), while another mentioned using it to back up their skills with tangible credentials (6.7%).</w:t>
      </w:r>
    </w:p>
    <w:p w14:paraId="73305A12" w14:textId="77777777" w:rsidR="00605887" w:rsidRDefault="00605887" w:rsidP="00C8262A">
      <w:pPr>
        <w:rPr>
          <w:rFonts w:asciiTheme="majorBidi" w:hAnsiTheme="majorBidi" w:cstheme="majorBidi"/>
        </w:rPr>
      </w:pPr>
    </w:p>
    <w:p w14:paraId="6D6AABA9" w14:textId="5CCB9BA9" w:rsidR="00605887" w:rsidRPr="00D15D7D" w:rsidRDefault="00605887" w:rsidP="00C8262A">
      <w:pPr>
        <w:rPr>
          <w:rFonts w:asciiTheme="majorBidi" w:hAnsiTheme="majorBidi" w:cstheme="majorBidi"/>
          <w:i/>
          <w:iCs/>
        </w:rPr>
      </w:pPr>
      <w:r w:rsidRPr="00D15D7D">
        <w:rPr>
          <w:rFonts w:asciiTheme="majorBidi" w:hAnsiTheme="majorBidi" w:cstheme="majorBidi"/>
          <w:i/>
          <w:iCs/>
        </w:rPr>
        <w:t>Suggestions for Future Micro-credential modules</w:t>
      </w:r>
    </w:p>
    <w:p w14:paraId="46952328" w14:textId="77777777" w:rsidR="00174F30" w:rsidRPr="00DB3387" w:rsidRDefault="00174F30" w:rsidP="00C8262A">
      <w:pPr>
        <w:rPr>
          <w:rFonts w:asciiTheme="majorBidi" w:hAnsiTheme="majorBidi" w:cstheme="majorBidi"/>
        </w:rPr>
      </w:pPr>
    </w:p>
    <w:p w14:paraId="4D5554DB" w14:textId="77777777" w:rsidR="00C8262A" w:rsidRDefault="00C8262A" w:rsidP="00C8262A">
      <w:pPr>
        <w:rPr>
          <w:rFonts w:asciiTheme="majorBidi" w:hAnsiTheme="majorBidi" w:cstheme="majorBidi"/>
        </w:rPr>
      </w:pPr>
      <w:r w:rsidRPr="00DB3387">
        <w:rPr>
          <w:rFonts w:asciiTheme="majorBidi" w:hAnsiTheme="majorBidi" w:cstheme="majorBidi"/>
        </w:rPr>
        <w:t>When asked what additional transferable skills future iterations of the Global Health micro-credentials should cover, one participant suggested understanding the job market and job preparedness in both the nonprofit and for-profit public health sectors (6.7%), while another recommended including policy analysis (6.7%).</w:t>
      </w:r>
    </w:p>
    <w:p w14:paraId="67CF6F0D" w14:textId="77777777" w:rsidR="009829B8" w:rsidRDefault="009829B8" w:rsidP="00C8262A">
      <w:pPr>
        <w:rPr>
          <w:rFonts w:asciiTheme="majorBidi" w:hAnsiTheme="majorBidi" w:cstheme="majorBidi"/>
        </w:rPr>
      </w:pPr>
    </w:p>
    <w:p w14:paraId="532EEAA3" w14:textId="77777777" w:rsidR="00501758" w:rsidRDefault="00501758" w:rsidP="00C8262A">
      <w:pPr>
        <w:rPr>
          <w:rFonts w:asciiTheme="majorBidi" w:hAnsiTheme="majorBidi" w:cstheme="majorBidi"/>
        </w:rPr>
      </w:pPr>
    </w:p>
    <w:p w14:paraId="11FAA835" w14:textId="2E776F44" w:rsidR="00501758" w:rsidRPr="00D15D7D" w:rsidRDefault="009650FE" w:rsidP="00C8262A">
      <w:pPr>
        <w:rPr>
          <w:rFonts w:asciiTheme="majorBidi" w:hAnsiTheme="majorBidi" w:cstheme="majorBidi"/>
          <w:i/>
          <w:iCs/>
        </w:rPr>
      </w:pPr>
      <w:r w:rsidRPr="00D15D7D">
        <w:rPr>
          <w:rFonts w:asciiTheme="majorBidi" w:hAnsiTheme="majorBidi" w:cstheme="majorBidi"/>
          <w:i/>
          <w:iCs/>
        </w:rPr>
        <w:t>Participation in Focus Groups/Interviews</w:t>
      </w:r>
    </w:p>
    <w:p w14:paraId="05922574" w14:textId="77777777" w:rsidR="009650FE" w:rsidRPr="00DB3387" w:rsidRDefault="009650FE" w:rsidP="00C8262A">
      <w:pPr>
        <w:rPr>
          <w:rFonts w:asciiTheme="majorBidi" w:hAnsiTheme="majorBidi" w:cstheme="majorBidi"/>
        </w:rPr>
      </w:pPr>
    </w:p>
    <w:p w14:paraId="6902F613" w14:textId="77777777" w:rsidR="00C8262A" w:rsidRDefault="00C8262A" w:rsidP="00C8262A">
      <w:pPr>
        <w:rPr>
          <w:rFonts w:asciiTheme="majorBidi" w:hAnsiTheme="majorBidi" w:cstheme="majorBidi"/>
        </w:rPr>
      </w:pPr>
      <w:r w:rsidRPr="003E1E14">
        <w:rPr>
          <w:rFonts w:asciiTheme="majorBidi" w:hAnsiTheme="majorBidi" w:cstheme="majorBidi"/>
        </w:rPr>
        <w:t>Despite 40% of participants (n=6) expressing interest in joining the focus group discussions or participating in one-on-one interviews, none responded to the recruitment calls.</w:t>
      </w:r>
    </w:p>
    <w:p w14:paraId="0F7E158E" w14:textId="77777777" w:rsidR="00E121F5" w:rsidRDefault="00E121F5" w:rsidP="00C8262A">
      <w:pPr>
        <w:rPr>
          <w:rFonts w:asciiTheme="majorBidi" w:hAnsiTheme="majorBidi" w:cstheme="majorBidi"/>
        </w:rPr>
      </w:pPr>
    </w:p>
    <w:p w14:paraId="4833CF60" w14:textId="77777777" w:rsidR="00E121F5" w:rsidRDefault="00E121F5" w:rsidP="00E121F5">
      <w:pPr>
        <w:rPr>
          <w:rFonts w:asciiTheme="majorBidi" w:hAnsiTheme="majorBidi" w:cstheme="majorBidi"/>
        </w:rPr>
      </w:pPr>
      <w:r>
        <w:rPr>
          <w:rFonts w:asciiTheme="majorBidi" w:hAnsiTheme="majorBidi" w:cstheme="majorBidi"/>
        </w:rPr>
        <w:t>Table (1) Summary of the results acquired from the Pre-survey</w:t>
      </w:r>
    </w:p>
    <w:p w14:paraId="4BB253B3" w14:textId="77777777" w:rsidR="00BD2F1E" w:rsidRDefault="00BD2F1E" w:rsidP="00F0352E">
      <w:pPr>
        <w:rPr>
          <w:rFonts w:asciiTheme="majorBidi" w:hAnsiTheme="majorBidi" w:cstheme="majorBidi"/>
        </w:rPr>
      </w:pPr>
    </w:p>
    <w:tbl>
      <w:tblPr>
        <w:tblStyle w:val="PlainTable1"/>
        <w:tblW w:w="11908" w:type="dxa"/>
        <w:tblInd w:w="-1281" w:type="dxa"/>
        <w:tblLook w:val="04A0" w:firstRow="1" w:lastRow="0" w:firstColumn="1" w:lastColumn="0" w:noHBand="0" w:noVBand="1"/>
      </w:tblPr>
      <w:tblGrid>
        <w:gridCol w:w="2216"/>
        <w:gridCol w:w="2922"/>
        <w:gridCol w:w="3116"/>
        <w:gridCol w:w="3654"/>
      </w:tblGrid>
      <w:tr w:rsidR="00003D2B" w14:paraId="4DB7C3CA" w14:textId="77777777" w:rsidTr="00D15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tcPr>
          <w:p w14:paraId="7154F791" w14:textId="70A861FF" w:rsidR="00003D2B" w:rsidRPr="00D15D7D" w:rsidRDefault="00003D2B" w:rsidP="00814429">
            <w:pPr>
              <w:rPr>
                <w:rFonts w:asciiTheme="majorBidi" w:hAnsiTheme="majorBidi" w:cstheme="majorBidi"/>
              </w:rPr>
            </w:pPr>
            <w:r w:rsidRPr="00F20545">
              <w:rPr>
                <w:rFonts w:asciiTheme="majorBidi" w:hAnsiTheme="majorBidi" w:cstheme="majorBidi"/>
              </w:rPr>
              <w:t>Reach (R)</w:t>
            </w:r>
          </w:p>
        </w:tc>
        <w:tc>
          <w:tcPr>
            <w:tcW w:w="0" w:type="dxa"/>
          </w:tcPr>
          <w:p w14:paraId="63AA7414" w14:textId="3FFEF28A" w:rsidR="00003D2B" w:rsidRPr="00D15D7D" w:rsidRDefault="00003D2B" w:rsidP="0081442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F20545">
              <w:rPr>
                <w:rFonts w:asciiTheme="majorBidi" w:hAnsiTheme="majorBidi" w:cstheme="majorBidi"/>
              </w:rPr>
              <w:t>Acceptability (A)</w:t>
            </w:r>
          </w:p>
        </w:tc>
        <w:tc>
          <w:tcPr>
            <w:tcW w:w="3116" w:type="dxa"/>
          </w:tcPr>
          <w:p w14:paraId="70FA2A07" w14:textId="34979762" w:rsidR="00003D2B" w:rsidRPr="00D15D7D" w:rsidRDefault="00003D2B" w:rsidP="0081442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F3D73">
              <w:rPr>
                <w:rFonts w:asciiTheme="majorBidi" w:hAnsiTheme="majorBidi" w:cstheme="majorBidi"/>
              </w:rPr>
              <w:t>Efficacy (E)</w:t>
            </w:r>
          </w:p>
        </w:tc>
        <w:tc>
          <w:tcPr>
            <w:tcW w:w="3722" w:type="dxa"/>
          </w:tcPr>
          <w:p w14:paraId="3CC431D0" w14:textId="4F933AA5" w:rsidR="00003D2B" w:rsidRPr="00D15D7D" w:rsidRDefault="00003D2B" w:rsidP="0081442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BF3D73">
              <w:rPr>
                <w:rFonts w:asciiTheme="majorBidi" w:hAnsiTheme="majorBidi" w:cstheme="majorBidi"/>
              </w:rPr>
              <w:t>Tailorability</w:t>
            </w:r>
            <w:proofErr w:type="spellEnd"/>
            <w:r w:rsidRPr="00BF3D73">
              <w:rPr>
                <w:rFonts w:asciiTheme="majorBidi" w:hAnsiTheme="majorBidi" w:cstheme="majorBidi"/>
              </w:rPr>
              <w:t xml:space="preserve"> (T)</w:t>
            </w:r>
          </w:p>
        </w:tc>
      </w:tr>
      <w:tr w:rsidR="00AC426A" w14:paraId="7838F49F" w14:textId="77777777" w:rsidTr="00D15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tcPr>
          <w:p w14:paraId="065B54C5" w14:textId="4E4049B5" w:rsidR="00003D2B" w:rsidRPr="00D15D7D" w:rsidRDefault="00003D2B" w:rsidP="00D15D7D">
            <w:pPr>
              <w:rPr>
                <w:rFonts w:asciiTheme="majorBidi" w:hAnsiTheme="majorBidi" w:cstheme="majorBidi"/>
              </w:rPr>
            </w:pPr>
            <w:r w:rsidRPr="001E4A9A">
              <w:rPr>
                <w:rFonts w:asciiTheme="majorBidi" w:hAnsiTheme="majorBidi" w:cstheme="majorBidi"/>
              </w:rPr>
              <w:t>Micro-credential modules enrollment:</w:t>
            </w:r>
          </w:p>
          <w:p w14:paraId="52E0F772" w14:textId="3A4F1166" w:rsidR="00003D2B" w:rsidRPr="00E965E2" w:rsidRDefault="00003D2B" w:rsidP="00B37E64">
            <w:pPr>
              <w:pStyle w:val="ListParagraph"/>
              <w:numPr>
                <w:ilvl w:val="0"/>
                <w:numId w:val="2"/>
              </w:numPr>
              <w:rPr>
                <w:rFonts w:asciiTheme="majorBidi" w:hAnsiTheme="majorBidi" w:cstheme="majorBidi"/>
                <w:b w:val="0"/>
                <w:bCs w:val="0"/>
              </w:rPr>
            </w:pPr>
            <w:r w:rsidRPr="00E965E2">
              <w:rPr>
                <w:rFonts w:asciiTheme="majorBidi" w:hAnsiTheme="majorBidi" w:cstheme="majorBidi"/>
                <w:b w:val="0"/>
                <w:bCs w:val="0"/>
              </w:rPr>
              <w:t xml:space="preserve">28 students enrolled in the modules. </w:t>
            </w:r>
          </w:p>
          <w:p w14:paraId="3C5F24A2" w14:textId="77777777" w:rsidR="00003D2B" w:rsidRPr="00E965E2" w:rsidRDefault="00003D2B" w:rsidP="00B37E64">
            <w:pPr>
              <w:pStyle w:val="ListParagraph"/>
              <w:numPr>
                <w:ilvl w:val="0"/>
                <w:numId w:val="2"/>
              </w:numPr>
              <w:rPr>
                <w:rFonts w:asciiTheme="majorBidi" w:hAnsiTheme="majorBidi" w:cstheme="majorBidi"/>
                <w:b w:val="0"/>
                <w:bCs w:val="0"/>
              </w:rPr>
            </w:pPr>
            <w:r w:rsidRPr="00E965E2">
              <w:rPr>
                <w:rFonts w:asciiTheme="majorBidi" w:hAnsiTheme="majorBidi" w:cstheme="majorBidi"/>
                <w:b w:val="0"/>
                <w:bCs w:val="0"/>
              </w:rPr>
              <w:t>46.43% of students completed the modules.</w:t>
            </w:r>
          </w:p>
          <w:p w14:paraId="3714ECCB" w14:textId="77777777" w:rsidR="00003D2B" w:rsidRPr="00E965E2" w:rsidRDefault="00003D2B" w:rsidP="00B37E64">
            <w:pPr>
              <w:pStyle w:val="ListParagraph"/>
              <w:numPr>
                <w:ilvl w:val="0"/>
                <w:numId w:val="2"/>
              </w:numPr>
              <w:rPr>
                <w:rFonts w:asciiTheme="majorBidi" w:hAnsiTheme="majorBidi" w:cstheme="majorBidi"/>
                <w:b w:val="0"/>
                <w:bCs w:val="0"/>
              </w:rPr>
            </w:pPr>
            <w:r w:rsidRPr="00E965E2">
              <w:rPr>
                <w:rFonts w:asciiTheme="majorBidi" w:hAnsiTheme="majorBidi" w:cstheme="majorBidi"/>
                <w:b w:val="0"/>
                <w:bCs w:val="0"/>
              </w:rPr>
              <w:t xml:space="preserve">21.43% of students did not interact with any of the modules’ content.  </w:t>
            </w:r>
          </w:p>
          <w:p w14:paraId="13CDF9E9" w14:textId="77777777" w:rsidR="00003D2B" w:rsidRPr="00E965E2" w:rsidRDefault="00003D2B" w:rsidP="00B37E64">
            <w:pPr>
              <w:pStyle w:val="ListParagraph"/>
              <w:numPr>
                <w:ilvl w:val="0"/>
                <w:numId w:val="2"/>
              </w:numPr>
              <w:rPr>
                <w:rFonts w:asciiTheme="majorBidi" w:hAnsiTheme="majorBidi" w:cstheme="majorBidi"/>
                <w:b w:val="0"/>
                <w:bCs w:val="0"/>
              </w:rPr>
            </w:pPr>
            <w:r w:rsidRPr="00E965E2">
              <w:rPr>
                <w:rFonts w:asciiTheme="majorBidi" w:hAnsiTheme="majorBidi" w:cstheme="majorBidi"/>
                <w:b w:val="0"/>
                <w:bCs w:val="0"/>
              </w:rPr>
              <w:t xml:space="preserve">25% of students interacted with some of the modules’ content but did not complete them. </w:t>
            </w:r>
          </w:p>
          <w:p w14:paraId="7B917433" w14:textId="77777777" w:rsidR="00003D2B" w:rsidRPr="00D15D7D" w:rsidRDefault="00003D2B" w:rsidP="00B867BF">
            <w:pPr>
              <w:rPr>
                <w:rFonts w:asciiTheme="majorBidi" w:hAnsiTheme="majorBidi" w:cstheme="majorBidi"/>
                <w:b w:val="0"/>
                <w:bCs w:val="0"/>
              </w:rPr>
            </w:pPr>
            <w:r w:rsidRPr="001E4A9A">
              <w:rPr>
                <w:rFonts w:asciiTheme="majorBidi" w:hAnsiTheme="majorBidi" w:cstheme="majorBidi"/>
              </w:rPr>
              <w:t>Pre and feedback surveys participation</w:t>
            </w:r>
            <w:r w:rsidRPr="00362B90">
              <w:rPr>
                <w:rFonts w:asciiTheme="majorBidi" w:hAnsiTheme="majorBidi" w:cstheme="majorBidi"/>
              </w:rPr>
              <w:t>:</w:t>
            </w:r>
          </w:p>
          <w:p w14:paraId="1A62BFD6" w14:textId="77777777" w:rsidR="00003D2B" w:rsidRPr="00E965E2" w:rsidRDefault="00003D2B" w:rsidP="00B867BF">
            <w:pPr>
              <w:pStyle w:val="ListParagraph"/>
              <w:numPr>
                <w:ilvl w:val="0"/>
                <w:numId w:val="2"/>
              </w:numPr>
              <w:rPr>
                <w:rFonts w:asciiTheme="majorBidi" w:hAnsiTheme="majorBidi" w:cstheme="majorBidi"/>
                <w:b w:val="0"/>
                <w:bCs w:val="0"/>
              </w:rPr>
            </w:pPr>
            <w:r w:rsidRPr="00E965E2">
              <w:rPr>
                <w:rFonts w:asciiTheme="majorBidi" w:hAnsiTheme="majorBidi" w:cstheme="majorBidi"/>
                <w:b w:val="0"/>
                <w:bCs w:val="0"/>
              </w:rPr>
              <w:t xml:space="preserve">15 responses received from the pre survey. </w:t>
            </w:r>
          </w:p>
          <w:p w14:paraId="5487ED8A" w14:textId="77777777" w:rsidR="00003D2B" w:rsidRPr="003D4BA6" w:rsidRDefault="00003D2B" w:rsidP="00D15D7D">
            <w:pPr>
              <w:pStyle w:val="ListParagraph"/>
              <w:numPr>
                <w:ilvl w:val="0"/>
                <w:numId w:val="2"/>
              </w:numPr>
              <w:rPr>
                <w:rFonts w:asciiTheme="majorBidi" w:hAnsiTheme="majorBidi" w:cstheme="majorBidi"/>
              </w:rPr>
            </w:pPr>
            <w:r w:rsidRPr="00E965E2">
              <w:rPr>
                <w:rFonts w:asciiTheme="majorBidi" w:hAnsiTheme="majorBidi" w:cstheme="majorBidi"/>
                <w:b w:val="0"/>
                <w:bCs w:val="0"/>
              </w:rPr>
              <w:t>8 responses received from the feedback survey.</w:t>
            </w:r>
            <w:r>
              <w:rPr>
                <w:rFonts w:asciiTheme="majorBidi" w:hAnsiTheme="majorBidi" w:cstheme="majorBidi"/>
              </w:rPr>
              <w:t xml:space="preserve"> </w:t>
            </w:r>
          </w:p>
          <w:p w14:paraId="278DF6C9" w14:textId="77777777" w:rsidR="003D4BA6" w:rsidRPr="00D15D7D" w:rsidRDefault="003D4BA6" w:rsidP="003D4BA6">
            <w:pPr>
              <w:spacing w:before="100" w:beforeAutospacing="1" w:after="100" w:afterAutospacing="1"/>
            </w:pPr>
            <w:r w:rsidRPr="00FA6DA3">
              <w:t xml:space="preserve">Participation in Focus Groups/Interviews: </w:t>
            </w:r>
          </w:p>
          <w:p w14:paraId="0C415643" w14:textId="77777777" w:rsidR="003D4BA6" w:rsidRPr="003D4BA6" w:rsidRDefault="003D4BA6" w:rsidP="003D4BA6">
            <w:pPr>
              <w:numPr>
                <w:ilvl w:val="0"/>
                <w:numId w:val="25"/>
              </w:numPr>
              <w:spacing w:before="100" w:beforeAutospacing="1" w:after="100" w:afterAutospacing="1"/>
              <w:rPr>
                <w:b w:val="0"/>
                <w:bCs w:val="0"/>
              </w:rPr>
            </w:pPr>
            <w:r w:rsidRPr="003D4BA6">
              <w:rPr>
                <w:b w:val="0"/>
                <w:bCs w:val="0"/>
              </w:rPr>
              <w:lastRenderedPageBreak/>
              <w:t>While 40% (n=6) expressed interest in focus groups or interviews, no one responded to recruitment calls.</w:t>
            </w:r>
          </w:p>
          <w:p w14:paraId="0FB52212" w14:textId="7506DF85" w:rsidR="003D4BA6" w:rsidRPr="003D4BA6" w:rsidRDefault="003D4BA6" w:rsidP="003D4BA6">
            <w:pPr>
              <w:ind w:left="360"/>
              <w:rPr>
                <w:rFonts w:asciiTheme="majorBidi" w:hAnsiTheme="majorBidi" w:cstheme="majorBidi"/>
              </w:rPr>
            </w:pPr>
          </w:p>
        </w:tc>
        <w:tc>
          <w:tcPr>
            <w:tcW w:w="0" w:type="dxa"/>
          </w:tcPr>
          <w:p w14:paraId="3DDEBACC" w14:textId="5F867C72" w:rsidR="00003D2B" w:rsidRPr="00D15D7D" w:rsidRDefault="00003D2B" w:rsidP="00D15D7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roofErr w:type="gramStart"/>
            <w:r>
              <w:rPr>
                <w:rFonts w:asciiTheme="majorBidi" w:hAnsiTheme="majorBidi" w:cstheme="majorBidi"/>
                <w:b/>
                <w:bCs/>
              </w:rPr>
              <w:lastRenderedPageBreak/>
              <w:t>Past experience</w:t>
            </w:r>
            <w:proofErr w:type="gramEnd"/>
            <w:r>
              <w:rPr>
                <w:rFonts w:asciiTheme="majorBidi" w:hAnsiTheme="majorBidi" w:cstheme="majorBidi"/>
                <w:b/>
                <w:bCs/>
              </w:rPr>
              <w:t xml:space="preserve"> with Micro-credential modules: </w:t>
            </w:r>
          </w:p>
          <w:p w14:paraId="799F5C34" w14:textId="7F3E04D7" w:rsidR="00003D2B" w:rsidRPr="00D15D7D" w:rsidRDefault="00003D2B" w:rsidP="00003D2B">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 xml:space="preserve">80% of pre-survey respondents had not participated in a micro-credential module during the past two years. </w:t>
            </w:r>
          </w:p>
          <w:p w14:paraId="19449FD4" w14:textId="77777777" w:rsidR="00003D2B" w:rsidRDefault="00003D2B" w:rsidP="00BB541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Reasons for participating in micro-credential modules included </w:t>
            </w:r>
            <w:r w:rsidRPr="00EA2BBC">
              <w:rPr>
                <w:rFonts w:asciiTheme="majorBidi" w:hAnsiTheme="majorBidi" w:cstheme="majorBidi"/>
              </w:rPr>
              <w:t xml:space="preserve">citing career advancement, skill </w:t>
            </w:r>
            <w:r>
              <w:rPr>
                <w:rFonts w:asciiTheme="majorBidi" w:hAnsiTheme="majorBidi" w:cstheme="majorBidi"/>
              </w:rPr>
              <w:t xml:space="preserve">and </w:t>
            </w:r>
            <w:r w:rsidRPr="00EA2BBC">
              <w:rPr>
                <w:rFonts w:asciiTheme="majorBidi" w:hAnsiTheme="majorBidi" w:cstheme="majorBidi"/>
              </w:rPr>
              <w:t>development, personal interest</w:t>
            </w:r>
            <w:r>
              <w:rPr>
                <w:rFonts w:asciiTheme="majorBidi" w:hAnsiTheme="majorBidi" w:cstheme="majorBidi"/>
              </w:rPr>
              <w:t>.</w:t>
            </w:r>
          </w:p>
          <w:p w14:paraId="2CFAF154" w14:textId="7AF52542" w:rsidR="00003D2B" w:rsidRPr="00D15D7D" w:rsidRDefault="00174F30" w:rsidP="00D15D7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rPr>
              <w:t xml:space="preserve">Factors influencing enrollment </w:t>
            </w:r>
            <w:r w:rsidR="00003D2B">
              <w:rPr>
                <w:rFonts w:asciiTheme="majorBidi" w:hAnsiTheme="majorBidi" w:cstheme="majorBidi"/>
                <w:b/>
                <w:bCs/>
              </w:rPr>
              <w:t>in the piloted GH micro-credential modules</w:t>
            </w:r>
            <w:r>
              <w:rPr>
                <w:rFonts w:asciiTheme="majorBidi" w:hAnsiTheme="majorBidi" w:cstheme="majorBidi"/>
                <w:b/>
                <w:bCs/>
              </w:rPr>
              <w:t xml:space="preserve">: </w:t>
            </w:r>
          </w:p>
          <w:p w14:paraId="1F0B6BEE" w14:textId="2B926417" w:rsidR="00003D2B" w:rsidRPr="00D15D7D" w:rsidRDefault="00003D2B" w:rsidP="00D15D7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Reasons for enrolling in the piloted micro-credential modules included: </w:t>
            </w:r>
            <w:r w:rsidRPr="00C5720D">
              <w:rPr>
                <w:rFonts w:asciiTheme="majorBidi" w:hAnsiTheme="majorBidi" w:cstheme="majorBidi"/>
              </w:rPr>
              <w:t>improving employability/career advancement</w:t>
            </w:r>
            <w:r w:rsidRPr="00CC6DCF">
              <w:rPr>
                <w:rFonts w:asciiTheme="majorBidi" w:hAnsiTheme="majorBidi" w:cstheme="majorBidi"/>
              </w:rPr>
              <w:t xml:space="preserve"> </w:t>
            </w:r>
            <w:r>
              <w:rPr>
                <w:rFonts w:asciiTheme="majorBidi" w:hAnsiTheme="majorBidi" w:cstheme="majorBidi"/>
              </w:rPr>
              <w:t>(</w:t>
            </w:r>
            <w:r w:rsidRPr="00D15D7D">
              <w:rPr>
                <w:rFonts w:asciiTheme="majorBidi" w:hAnsiTheme="majorBidi" w:cstheme="majorBidi"/>
              </w:rPr>
              <w:t>60%</w:t>
            </w:r>
            <w:r>
              <w:rPr>
                <w:rFonts w:asciiTheme="majorBidi" w:hAnsiTheme="majorBidi" w:cstheme="majorBidi"/>
              </w:rPr>
              <w:t xml:space="preserve">, </w:t>
            </w:r>
            <w:r w:rsidRPr="00D15D7D">
              <w:rPr>
                <w:rFonts w:asciiTheme="majorBidi" w:hAnsiTheme="majorBidi" w:cstheme="majorBidi"/>
              </w:rPr>
              <w:t xml:space="preserve">n=9), </w:t>
            </w:r>
            <w:r w:rsidRPr="00450164">
              <w:rPr>
                <w:rFonts w:asciiTheme="majorBidi" w:hAnsiTheme="majorBidi" w:cstheme="majorBidi"/>
              </w:rPr>
              <w:t>personal interest</w:t>
            </w:r>
            <w:r w:rsidRPr="00FE6805">
              <w:rPr>
                <w:rFonts w:asciiTheme="majorBidi" w:hAnsiTheme="majorBidi" w:cstheme="majorBidi"/>
              </w:rPr>
              <w:t xml:space="preserve"> </w:t>
            </w:r>
            <w:r>
              <w:rPr>
                <w:rFonts w:asciiTheme="majorBidi" w:hAnsiTheme="majorBidi" w:cstheme="majorBidi"/>
              </w:rPr>
              <w:t>(</w:t>
            </w:r>
            <w:r w:rsidRPr="00D15D7D">
              <w:rPr>
                <w:rFonts w:asciiTheme="majorBidi" w:hAnsiTheme="majorBidi" w:cstheme="majorBidi"/>
              </w:rPr>
              <w:t>13%</w:t>
            </w:r>
            <w:r>
              <w:rPr>
                <w:rFonts w:asciiTheme="majorBidi" w:hAnsiTheme="majorBidi" w:cstheme="majorBidi"/>
              </w:rPr>
              <w:t xml:space="preserve">, </w:t>
            </w:r>
            <w:r w:rsidRPr="00D15D7D">
              <w:rPr>
                <w:rFonts w:asciiTheme="majorBidi" w:hAnsiTheme="majorBidi" w:cstheme="majorBidi"/>
              </w:rPr>
              <w:t xml:space="preserve">n=2), and 20% (n=3) </w:t>
            </w:r>
            <w:r>
              <w:rPr>
                <w:rFonts w:asciiTheme="majorBidi" w:hAnsiTheme="majorBidi" w:cstheme="majorBidi"/>
              </w:rPr>
              <w:t xml:space="preserve">cited </w:t>
            </w:r>
            <w:r w:rsidRPr="00D15D7D">
              <w:rPr>
                <w:rFonts w:asciiTheme="majorBidi" w:hAnsiTheme="majorBidi" w:cstheme="majorBidi"/>
              </w:rPr>
              <w:t>specific global health skill development.</w:t>
            </w:r>
          </w:p>
          <w:p w14:paraId="522B3CCA" w14:textId="3AEED77F" w:rsidR="00003D2B" w:rsidRPr="00D15D7D" w:rsidRDefault="00003D2B" w:rsidP="00D15D7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 xml:space="preserve">Reasons for not participating included uncertainty about the value of micro-credentials (6.7%, n=1) and lack of awareness of the program </w:t>
            </w:r>
            <w:r w:rsidRPr="00D15D7D">
              <w:rPr>
                <w:rFonts w:asciiTheme="majorBidi" w:hAnsiTheme="majorBidi" w:cstheme="majorBidi"/>
              </w:rPr>
              <w:lastRenderedPageBreak/>
              <w:t xml:space="preserve">offerings (6.7%, n=1). </w:t>
            </w:r>
          </w:p>
          <w:p w14:paraId="022AFE99" w14:textId="77777777" w:rsidR="00003D2B" w:rsidRDefault="00003D2B" w:rsidP="002740B1">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Respondents</w:t>
            </w:r>
            <w:r w:rsidRPr="00113026">
              <w:rPr>
                <w:rFonts w:asciiTheme="majorBidi" w:hAnsiTheme="majorBidi" w:cstheme="majorBidi"/>
              </w:rPr>
              <w:t xml:space="preserve"> rated their current awareness and understanding of micro-credentials, with 13% (n=2) rating it as "fair" and 6.7% (n=1) as "very good."</w:t>
            </w:r>
          </w:p>
          <w:p w14:paraId="32E8B813" w14:textId="04D1D7FE" w:rsidR="00003D2B" w:rsidRPr="00D15D7D" w:rsidRDefault="00003D2B" w:rsidP="00D15D7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K</w:t>
            </w:r>
            <w:r w:rsidRPr="00113026">
              <w:rPr>
                <w:rFonts w:asciiTheme="majorBidi" w:hAnsiTheme="majorBidi" w:cstheme="majorBidi"/>
              </w:rPr>
              <w:t>nowledge of training objectives</w:t>
            </w:r>
            <w:r>
              <w:rPr>
                <w:rFonts w:asciiTheme="majorBidi" w:hAnsiTheme="majorBidi" w:cstheme="majorBidi"/>
              </w:rPr>
              <w:t xml:space="preserve"> was rated as “very good” </w:t>
            </w:r>
            <w:r w:rsidRPr="00113026">
              <w:rPr>
                <w:rFonts w:asciiTheme="majorBidi" w:hAnsiTheme="majorBidi" w:cstheme="majorBidi"/>
              </w:rPr>
              <w:t>6.7% (n=1)</w:t>
            </w:r>
            <w:r>
              <w:rPr>
                <w:rFonts w:asciiTheme="majorBidi" w:hAnsiTheme="majorBidi" w:cstheme="majorBidi"/>
              </w:rPr>
              <w:t>, “good”</w:t>
            </w:r>
            <w:r w:rsidRPr="00113026">
              <w:rPr>
                <w:rFonts w:asciiTheme="majorBidi" w:hAnsiTheme="majorBidi" w:cstheme="majorBidi"/>
              </w:rPr>
              <w:t xml:space="preserve"> 40% (n=6),</w:t>
            </w:r>
            <w:r>
              <w:rPr>
                <w:rFonts w:asciiTheme="majorBidi" w:hAnsiTheme="majorBidi" w:cstheme="majorBidi"/>
              </w:rPr>
              <w:t xml:space="preserve"> “fair” </w:t>
            </w:r>
            <w:r w:rsidRPr="00113026">
              <w:rPr>
                <w:rFonts w:asciiTheme="majorBidi" w:hAnsiTheme="majorBidi" w:cstheme="majorBidi"/>
              </w:rPr>
              <w:t>26.7% (n=4)</w:t>
            </w:r>
            <w:r>
              <w:rPr>
                <w:rFonts w:asciiTheme="majorBidi" w:hAnsiTheme="majorBidi" w:cstheme="majorBidi"/>
              </w:rPr>
              <w:t>,</w:t>
            </w:r>
            <w:r w:rsidRPr="00113026">
              <w:rPr>
                <w:rFonts w:asciiTheme="majorBidi" w:hAnsiTheme="majorBidi" w:cstheme="majorBidi"/>
              </w:rPr>
              <w:t xml:space="preserve"> and </w:t>
            </w:r>
            <w:r>
              <w:rPr>
                <w:rFonts w:asciiTheme="majorBidi" w:hAnsiTheme="majorBidi" w:cstheme="majorBidi"/>
              </w:rPr>
              <w:t>“poor”</w:t>
            </w:r>
            <w:r w:rsidRPr="00113026">
              <w:rPr>
                <w:rFonts w:asciiTheme="majorBidi" w:hAnsiTheme="majorBidi" w:cstheme="majorBidi"/>
              </w:rPr>
              <w:t>13% (n=2)</w:t>
            </w:r>
            <w:r>
              <w:rPr>
                <w:rFonts w:asciiTheme="majorBidi" w:hAnsiTheme="majorBidi" w:cstheme="majorBidi"/>
              </w:rPr>
              <w:t xml:space="preserve">. </w:t>
            </w:r>
          </w:p>
        </w:tc>
        <w:tc>
          <w:tcPr>
            <w:tcW w:w="3116" w:type="dxa"/>
          </w:tcPr>
          <w:p w14:paraId="3A4CE036" w14:textId="25CB11FB" w:rsidR="00003D2B" w:rsidRPr="00D15D7D" w:rsidRDefault="00003D2B" w:rsidP="007D1E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eastAsiaTheme="majorEastAsia" w:hAnsiTheme="majorBidi" w:cstheme="majorBidi"/>
                <w:b/>
                <w:bCs/>
              </w:rPr>
              <w:lastRenderedPageBreak/>
              <w:t>Confidence in Knowledge and Skills</w:t>
            </w:r>
            <w:r>
              <w:rPr>
                <w:rFonts w:asciiTheme="majorBidi" w:hAnsiTheme="majorBidi" w:cstheme="majorBidi"/>
                <w:b/>
                <w:bCs/>
              </w:rPr>
              <w:t xml:space="preserve"> before interacting with the micro-credential modules content</w:t>
            </w:r>
          </w:p>
          <w:p w14:paraId="32425C3F" w14:textId="77777777" w:rsidR="00003D2B" w:rsidRPr="00FB7A63" w:rsidRDefault="00003D2B" w:rsidP="00FB7A63">
            <w:pPr>
              <w:numPr>
                <w:ilvl w:val="0"/>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eastAsiaTheme="majorEastAsia" w:hAnsiTheme="majorBidi" w:cstheme="majorBidi"/>
                <w:b/>
                <w:bCs/>
              </w:rPr>
              <w:t>Collaboration:</w:t>
            </w:r>
          </w:p>
          <w:p w14:paraId="36D9B48E" w14:textId="77777777" w:rsidR="00003D2B" w:rsidRPr="00FB7A63" w:rsidRDefault="00003D2B" w:rsidP="00FB7A63">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26.7% strongly agreed and 40% agreed they possess knowledge for effective international stakeholder collaboration.</w:t>
            </w:r>
          </w:p>
          <w:p w14:paraId="58F072FE" w14:textId="77777777" w:rsidR="00003D2B" w:rsidRPr="00FB7A63" w:rsidRDefault="00003D2B" w:rsidP="00FB7A63">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For working with professionals to collaborate internationally, 26.7% strongly agreed, and 33.3% agreed.</w:t>
            </w:r>
          </w:p>
          <w:p w14:paraId="1B785816" w14:textId="77777777" w:rsidR="00003D2B" w:rsidRPr="00FB7A63" w:rsidRDefault="00003D2B" w:rsidP="00FB7A63">
            <w:pPr>
              <w:numPr>
                <w:ilvl w:val="0"/>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eastAsiaTheme="majorEastAsia" w:hAnsiTheme="majorBidi" w:cstheme="majorBidi"/>
                <w:b/>
                <w:bCs/>
              </w:rPr>
              <w:t>Ethical Issues &amp; Community Involvement:</w:t>
            </w:r>
          </w:p>
          <w:p w14:paraId="72D8075A" w14:textId="71383ADB" w:rsidR="00003D2B" w:rsidRPr="00FB7A63" w:rsidRDefault="00003D2B" w:rsidP="00FB7A63">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26.7% strongly agreed, 13% agreed, and 33.3% felt neutral.</w:t>
            </w:r>
          </w:p>
          <w:p w14:paraId="649EECD9" w14:textId="77777777" w:rsidR="00003D2B" w:rsidRPr="00FB7A63" w:rsidRDefault="00003D2B" w:rsidP="00FB7A63">
            <w:pPr>
              <w:numPr>
                <w:ilvl w:val="0"/>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eastAsiaTheme="majorEastAsia" w:hAnsiTheme="majorBidi" w:cstheme="majorBidi"/>
                <w:b/>
                <w:bCs/>
              </w:rPr>
              <w:t>Conflict Resolution:</w:t>
            </w:r>
          </w:p>
          <w:p w14:paraId="3FF12310" w14:textId="77777777" w:rsidR="00003D2B" w:rsidRPr="00FB7A63" w:rsidRDefault="00003D2B" w:rsidP="00FB7A63">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 xml:space="preserve">13% strongly agreed, 40% agreed, and 26.7% felt neutral on conflict resolution knowledge in </w:t>
            </w:r>
            <w:r w:rsidRPr="00FB7A63">
              <w:rPr>
                <w:rFonts w:asciiTheme="majorBidi" w:hAnsiTheme="majorBidi" w:cstheme="majorBidi"/>
              </w:rPr>
              <w:lastRenderedPageBreak/>
              <w:t>an international context.</w:t>
            </w:r>
          </w:p>
          <w:p w14:paraId="20DAFBAD" w14:textId="77777777" w:rsidR="00003D2B" w:rsidRPr="00FB7A63" w:rsidRDefault="00003D2B" w:rsidP="00FB7A63">
            <w:pPr>
              <w:numPr>
                <w:ilvl w:val="0"/>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eastAsiaTheme="majorEastAsia" w:hAnsiTheme="majorBidi" w:cstheme="majorBidi"/>
                <w:b/>
                <w:bCs/>
              </w:rPr>
              <w:t>Building Relationships:</w:t>
            </w:r>
          </w:p>
          <w:p w14:paraId="0BF5CDAE" w14:textId="77777777" w:rsidR="00003D2B" w:rsidRPr="00FB7A63" w:rsidRDefault="00003D2B" w:rsidP="00FB7A63">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53.3% agreed they can foster trustworthy global health collaborations; 20% strongly agreed.</w:t>
            </w:r>
          </w:p>
          <w:p w14:paraId="6FE037AB" w14:textId="77777777" w:rsidR="00003D2B" w:rsidRPr="00FB7A63" w:rsidRDefault="00003D2B" w:rsidP="00FB7A63">
            <w:pPr>
              <w:numPr>
                <w:ilvl w:val="0"/>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eastAsiaTheme="majorEastAsia" w:hAnsiTheme="majorBidi" w:cstheme="majorBidi"/>
                <w:b/>
                <w:bCs/>
              </w:rPr>
              <w:t>Decision-Making:</w:t>
            </w:r>
          </w:p>
          <w:p w14:paraId="07C48273" w14:textId="77777777" w:rsidR="00003D2B" w:rsidRPr="00FB7A63" w:rsidRDefault="00003D2B" w:rsidP="00FB7A63">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Knowledge about incisive decision-making strategies: 26.7% agreed, 20% strongly agreed, 33.3% neutral.</w:t>
            </w:r>
          </w:p>
          <w:p w14:paraId="18CD3BD7" w14:textId="77777777" w:rsidR="00003D2B" w:rsidRPr="00FB7A63" w:rsidRDefault="00003D2B" w:rsidP="00FB7A63">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Addressing biases: 33.3% neutral, 26.7% agreed, and 13.3% strongly agreed.</w:t>
            </w:r>
          </w:p>
          <w:p w14:paraId="147D5437" w14:textId="52AA9D8C" w:rsidR="00003D2B" w:rsidRPr="00FB7A63" w:rsidRDefault="00003D2B" w:rsidP="00FB7A63">
            <w:pPr>
              <w:numPr>
                <w:ilvl w:val="0"/>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eastAsiaTheme="majorEastAsia" w:hAnsiTheme="majorBidi" w:cstheme="majorBidi"/>
                <w:b/>
                <w:bCs/>
              </w:rPr>
              <w:t xml:space="preserve">Cultural </w:t>
            </w:r>
            <w:r>
              <w:rPr>
                <w:rFonts w:asciiTheme="majorBidi" w:hAnsiTheme="majorBidi" w:cstheme="majorBidi"/>
                <w:b/>
                <w:bCs/>
              </w:rPr>
              <w:t>and social implications</w:t>
            </w:r>
            <w:r w:rsidRPr="00FB7A63">
              <w:rPr>
                <w:rFonts w:asciiTheme="majorBidi" w:eastAsiaTheme="majorEastAsia" w:hAnsiTheme="majorBidi" w:cstheme="majorBidi"/>
                <w:b/>
                <w:bCs/>
              </w:rPr>
              <w:t>:</w:t>
            </w:r>
          </w:p>
          <w:p w14:paraId="522A6B9A" w14:textId="44BF248B" w:rsidR="00003D2B" w:rsidRPr="003D4BA6" w:rsidRDefault="00003D2B" w:rsidP="003D4BA6">
            <w:pPr>
              <w:numPr>
                <w:ilvl w:val="1"/>
                <w:numId w:val="1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B7A63">
              <w:rPr>
                <w:rFonts w:asciiTheme="majorBidi" w:hAnsiTheme="majorBidi" w:cstheme="majorBidi"/>
              </w:rPr>
              <w:t>Knowledge to consider cultural/ethical implications: 46.7% agreed, 20% strongly agreed.</w:t>
            </w:r>
          </w:p>
        </w:tc>
        <w:tc>
          <w:tcPr>
            <w:tcW w:w="3722" w:type="dxa"/>
          </w:tcPr>
          <w:p w14:paraId="7B704E16" w14:textId="77777777" w:rsidR="00003D2B" w:rsidRPr="00003D2B" w:rsidRDefault="00003D2B" w:rsidP="00003D2B">
            <w:pPr>
              <w:spacing w:before="100" w:beforeAutospacing="1" w:after="100" w:afterAutospacing="1"/>
              <w:outlineLvl w:val="3"/>
              <w:cnfStyle w:val="000000100000" w:firstRow="0" w:lastRow="0" w:firstColumn="0" w:lastColumn="0" w:oddVBand="0" w:evenVBand="0" w:oddHBand="1" w:evenHBand="0" w:firstRowFirstColumn="0" w:firstRowLastColumn="0" w:lastRowFirstColumn="0" w:lastRowLastColumn="0"/>
              <w:rPr>
                <w:b/>
                <w:bCs/>
              </w:rPr>
            </w:pPr>
            <w:bookmarkStart w:id="6" w:name="_Hlk183899053"/>
            <w:r w:rsidRPr="00003D2B">
              <w:rPr>
                <w:b/>
                <w:bCs/>
              </w:rPr>
              <w:lastRenderedPageBreak/>
              <w:t>Factors Encouraging Future Participation</w:t>
            </w:r>
          </w:p>
          <w:bookmarkEnd w:id="6"/>
          <w:p w14:paraId="1E709A2E" w14:textId="77777777" w:rsidR="00003D2B" w:rsidRPr="00003D2B" w:rsidRDefault="00003D2B" w:rsidP="00003D2B">
            <w:pPr>
              <w:numPr>
                <w:ilvl w:val="0"/>
                <w:numId w:val="21"/>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 xml:space="preserve">Preferences for future participation included: </w:t>
            </w:r>
          </w:p>
          <w:p w14:paraId="60D797AC" w14:textId="77777777" w:rsidR="00003D2B" w:rsidRPr="00003D2B" w:rsidRDefault="00003D2B" w:rsidP="00003D2B">
            <w:pPr>
              <w:numPr>
                <w:ilvl w:val="1"/>
                <w:numId w:val="21"/>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Course alignment with goals: 6.7% (n=1).</w:t>
            </w:r>
          </w:p>
          <w:p w14:paraId="49E28DD5" w14:textId="77777777" w:rsidR="00003D2B" w:rsidRPr="00003D2B" w:rsidRDefault="00003D2B" w:rsidP="00003D2B">
            <w:pPr>
              <w:numPr>
                <w:ilvl w:val="1"/>
                <w:numId w:val="21"/>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Specific career benefits: 13.3% (n=2).</w:t>
            </w:r>
          </w:p>
          <w:p w14:paraId="1367F0E2" w14:textId="77777777" w:rsidR="00003D2B" w:rsidRPr="00003D2B" w:rsidRDefault="00003D2B" w:rsidP="00003D2B">
            <w:pPr>
              <w:numPr>
                <w:ilvl w:val="1"/>
                <w:numId w:val="21"/>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More information about the program: 6.7% (n=1).</w:t>
            </w:r>
          </w:p>
          <w:p w14:paraId="1590D30A" w14:textId="77777777" w:rsidR="00003D2B" w:rsidRPr="00003D2B" w:rsidRDefault="00003D2B" w:rsidP="00003D2B">
            <w:pPr>
              <w:numPr>
                <w:ilvl w:val="1"/>
                <w:numId w:val="21"/>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Increased peer interaction: 6.7% (n=1).</w:t>
            </w:r>
          </w:p>
          <w:p w14:paraId="6FFCDE4D" w14:textId="77777777" w:rsidR="00003D2B" w:rsidRPr="00003D2B" w:rsidRDefault="00003D2B" w:rsidP="00003D2B">
            <w:pPr>
              <w:spacing w:before="100" w:beforeAutospacing="1" w:after="100" w:afterAutospacing="1"/>
              <w:outlineLvl w:val="3"/>
              <w:cnfStyle w:val="000000100000" w:firstRow="0" w:lastRow="0" w:firstColumn="0" w:lastColumn="0" w:oddVBand="0" w:evenVBand="0" w:oddHBand="1" w:evenHBand="0" w:firstRowFirstColumn="0" w:firstRowLastColumn="0" w:lastRowFirstColumn="0" w:lastRowLastColumn="0"/>
              <w:rPr>
                <w:b/>
                <w:bCs/>
              </w:rPr>
            </w:pPr>
            <w:bookmarkStart w:id="7" w:name="_Hlk183899109"/>
            <w:r w:rsidRPr="00003D2B">
              <w:rPr>
                <w:b/>
                <w:bCs/>
              </w:rPr>
              <w:t>Use of Micro-Credentials for Job Applications</w:t>
            </w:r>
          </w:p>
          <w:bookmarkEnd w:id="7"/>
          <w:p w14:paraId="52E92E9A" w14:textId="77777777" w:rsidR="00003D2B" w:rsidRPr="00003D2B" w:rsidRDefault="00003D2B" w:rsidP="00003D2B">
            <w:pPr>
              <w:numPr>
                <w:ilvl w:val="0"/>
                <w:numId w:val="2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6.7% (n=1): Would list on their resume.</w:t>
            </w:r>
          </w:p>
          <w:p w14:paraId="56ADA2E2" w14:textId="77777777" w:rsidR="00003D2B" w:rsidRPr="00003D2B" w:rsidRDefault="00003D2B" w:rsidP="00003D2B">
            <w:pPr>
              <w:numPr>
                <w:ilvl w:val="0"/>
                <w:numId w:val="2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6.7% (n=1): Would use to substantiate skills with tangible credentials.</w:t>
            </w:r>
          </w:p>
          <w:p w14:paraId="5E4EA93E" w14:textId="77777777" w:rsidR="00003D2B" w:rsidRPr="00003D2B" w:rsidRDefault="00003D2B" w:rsidP="00003D2B">
            <w:pPr>
              <w:spacing w:before="100" w:beforeAutospacing="1" w:after="100" w:afterAutospacing="1"/>
              <w:outlineLvl w:val="3"/>
              <w:cnfStyle w:val="000000100000" w:firstRow="0" w:lastRow="0" w:firstColumn="0" w:lastColumn="0" w:oddVBand="0" w:evenVBand="0" w:oddHBand="1" w:evenHBand="0" w:firstRowFirstColumn="0" w:firstRowLastColumn="0" w:lastRowFirstColumn="0" w:lastRowLastColumn="0"/>
              <w:rPr>
                <w:b/>
                <w:bCs/>
              </w:rPr>
            </w:pPr>
            <w:bookmarkStart w:id="8" w:name="_Hlk183899129"/>
            <w:r w:rsidRPr="00003D2B">
              <w:rPr>
                <w:b/>
                <w:bCs/>
              </w:rPr>
              <w:t>Suggestions for Future Skills Coverage</w:t>
            </w:r>
          </w:p>
          <w:bookmarkEnd w:id="8"/>
          <w:p w14:paraId="3B035737" w14:textId="77777777" w:rsidR="00221542" w:rsidRDefault="00003D2B" w:rsidP="00221542">
            <w:pPr>
              <w:numPr>
                <w:ilvl w:val="0"/>
                <w:numId w:val="2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Job market understanding and preparedness in nonprofit and for-profit public health sectors: 6.7% (n=1).</w:t>
            </w:r>
          </w:p>
          <w:p w14:paraId="798180D9" w14:textId="636181EF" w:rsidR="00003D2B" w:rsidRPr="003D4BA6" w:rsidRDefault="00003D2B" w:rsidP="003D4BA6">
            <w:pPr>
              <w:numPr>
                <w:ilvl w:val="0"/>
                <w:numId w:val="2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03D2B">
              <w:t>Policy analysis: 6.7% (n=1).</w:t>
            </w:r>
          </w:p>
        </w:tc>
      </w:tr>
    </w:tbl>
    <w:p w14:paraId="2E1A5C95" w14:textId="77777777" w:rsidR="00F56771" w:rsidRDefault="00F56771" w:rsidP="00814429">
      <w:pPr>
        <w:rPr>
          <w:rFonts w:asciiTheme="majorBidi" w:hAnsiTheme="majorBidi" w:cstheme="majorBidi"/>
        </w:rPr>
      </w:pPr>
    </w:p>
    <w:p w14:paraId="566BF6BB" w14:textId="307DFD40" w:rsidR="00AB4059" w:rsidRDefault="00AB4059" w:rsidP="00A464A9">
      <w:pPr>
        <w:rPr>
          <w:rFonts w:asciiTheme="majorBidi" w:hAnsiTheme="majorBidi" w:cstheme="majorBidi"/>
          <w:b/>
          <w:bCs/>
        </w:rPr>
      </w:pPr>
      <w:r w:rsidRPr="0001612E">
        <w:rPr>
          <w:rFonts w:asciiTheme="majorBidi" w:hAnsiTheme="majorBidi" w:cstheme="majorBidi"/>
          <w:b/>
          <w:bCs/>
        </w:rPr>
        <w:t>Results from the Feedback survey</w:t>
      </w:r>
    </w:p>
    <w:p w14:paraId="18A781A8" w14:textId="77777777" w:rsidR="00AC5517" w:rsidRPr="0001612E" w:rsidRDefault="00AC5517" w:rsidP="00A464A9">
      <w:pPr>
        <w:rPr>
          <w:rFonts w:asciiTheme="majorBidi" w:hAnsiTheme="majorBidi" w:cstheme="majorBidi"/>
          <w:b/>
          <w:bCs/>
        </w:rPr>
      </w:pPr>
    </w:p>
    <w:p w14:paraId="4CB99B5A" w14:textId="0B5A70AD" w:rsidR="00ED08B6" w:rsidRDefault="5DD751D6" w:rsidP="70CB9B3B">
      <w:pPr>
        <w:rPr>
          <w:rFonts w:asciiTheme="majorBidi" w:hAnsiTheme="majorBidi" w:cstheme="majorBidi"/>
        </w:rPr>
      </w:pPr>
      <w:r w:rsidRPr="70CB9B3B">
        <w:rPr>
          <w:rFonts w:asciiTheme="majorBidi" w:hAnsiTheme="majorBidi" w:cstheme="majorBidi"/>
        </w:rPr>
        <w:t xml:space="preserve">The feedback survey, launched in September, was available to participants for three weeks, beginning two weeks after the completion of the micro-credential modules. Despite the extended time frame, the survey had a relatively low response rate, with only 8 participants completing it (n=8). </w:t>
      </w:r>
    </w:p>
    <w:p w14:paraId="5DA1E22D" w14:textId="77777777" w:rsidR="00AC5517" w:rsidRDefault="00AC5517" w:rsidP="70CB9B3B">
      <w:pPr>
        <w:rPr>
          <w:rFonts w:asciiTheme="majorBidi" w:hAnsiTheme="majorBidi" w:cstheme="majorBidi"/>
        </w:rPr>
      </w:pPr>
    </w:p>
    <w:p w14:paraId="53BA1632" w14:textId="454B72E6" w:rsidR="00525CAE" w:rsidRDefault="00525CAE" w:rsidP="00A464A9">
      <w:pPr>
        <w:rPr>
          <w:rFonts w:asciiTheme="majorBidi" w:hAnsiTheme="majorBidi" w:cstheme="majorBidi"/>
          <w:b/>
          <w:bCs/>
          <w:i/>
          <w:iCs/>
        </w:rPr>
      </w:pPr>
      <w:r w:rsidRPr="00D15D7D">
        <w:rPr>
          <w:rFonts w:asciiTheme="majorBidi" w:hAnsiTheme="majorBidi" w:cstheme="majorBidi"/>
          <w:b/>
          <w:bCs/>
          <w:i/>
          <w:iCs/>
        </w:rPr>
        <w:lastRenderedPageBreak/>
        <w:t>Acceptability (A)</w:t>
      </w:r>
    </w:p>
    <w:p w14:paraId="33C54CA7" w14:textId="77777777" w:rsidR="00E333CC" w:rsidRDefault="00E333CC" w:rsidP="00A464A9">
      <w:pPr>
        <w:rPr>
          <w:rFonts w:asciiTheme="majorBidi" w:hAnsiTheme="majorBidi" w:cstheme="majorBidi"/>
          <w:b/>
          <w:bCs/>
          <w:i/>
          <w:iCs/>
        </w:rPr>
      </w:pPr>
    </w:p>
    <w:p w14:paraId="1140E15A" w14:textId="2CD050A1" w:rsidR="007C4AB7" w:rsidRPr="00D15D7D" w:rsidRDefault="007C4AB7" w:rsidP="007C4AB7">
      <w:pPr>
        <w:rPr>
          <w:rFonts w:asciiTheme="majorBidi" w:hAnsiTheme="majorBidi" w:cstheme="majorBidi"/>
          <w:i/>
          <w:iCs/>
        </w:rPr>
      </w:pPr>
      <w:r w:rsidRPr="00D15D7D">
        <w:rPr>
          <w:rFonts w:asciiTheme="majorBidi" w:hAnsiTheme="majorBidi" w:cstheme="majorBidi"/>
          <w:i/>
          <w:iCs/>
        </w:rPr>
        <w:t>Prior Engagement with Micro-Credentials</w:t>
      </w:r>
    </w:p>
    <w:p w14:paraId="7C007A83" w14:textId="77777777" w:rsidR="007C4AB7" w:rsidRPr="00D15D7D" w:rsidRDefault="007C4AB7" w:rsidP="007C4AB7">
      <w:pPr>
        <w:rPr>
          <w:rFonts w:asciiTheme="majorBidi" w:hAnsiTheme="majorBidi" w:cstheme="majorBidi"/>
          <w:b/>
          <w:bCs/>
        </w:rPr>
      </w:pPr>
    </w:p>
    <w:p w14:paraId="65E06591" w14:textId="71EF7931" w:rsidR="005E68C9" w:rsidRDefault="005E68C9" w:rsidP="005E68C9">
      <w:pPr>
        <w:rPr>
          <w:rFonts w:asciiTheme="majorBidi" w:hAnsiTheme="majorBidi" w:cstheme="majorBidi"/>
        </w:rPr>
      </w:pPr>
      <w:r w:rsidRPr="005E68C9">
        <w:rPr>
          <w:rFonts w:asciiTheme="majorBidi" w:hAnsiTheme="majorBidi" w:cstheme="majorBidi"/>
        </w:rPr>
        <w:t xml:space="preserve">The </w:t>
      </w:r>
      <w:r>
        <w:rPr>
          <w:rFonts w:asciiTheme="majorBidi" w:hAnsiTheme="majorBidi" w:cstheme="majorBidi"/>
        </w:rPr>
        <w:t xml:space="preserve">feedback </w:t>
      </w:r>
      <w:r w:rsidRPr="005E68C9">
        <w:rPr>
          <w:rFonts w:asciiTheme="majorBidi" w:hAnsiTheme="majorBidi" w:cstheme="majorBidi"/>
        </w:rPr>
        <w:t xml:space="preserve">survey began by asking participants about their prior engagement with university-offered micro-credential courses over the past two years. A majority (87.5%, n=7) reported no prior participation, while one participant (12.5%) indicated prior experience </w:t>
      </w:r>
      <w:r w:rsidR="00B84AF8">
        <w:rPr>
          <w:rFonts w:asciiTheme="majorBidi" w:hAnsiTheme="majorBidi" w:cstheme="majorBidi"/>
        </w:rPr>
        <w:t xml:space="preserve">and specified </w:t>
      </w:r>
      <w:r w:rsidRPr="005E68C9">
        <w:rPr>
          <w:rFonts w:asciiTheme="majorBidi" w:hAnsiTheme="majorBidi" w:cstheme="majorBidi"/>
        </w:rPr>
        <w:t xml:space="preserve">with the Global Health micro-credentials that </w:t>
      </w:r>
      <w:r w:rsidR="00B84AF8">
        <w:rPr>
          <w:rFonts w:asciiTheme="majorBidi" w:hAnsiTheme="majorBidi" w:cstheme="majorBidi"/>
        </w:rPr>
        <w:t xml:space="preserve">were piloted under </w:t>
      </w:r>
      <w:r w:rsidRPr="005E68C9">
        <w:rPr>
          <w:rFonts w:asciiTheme="majorBidi" w:hAnsiTheme="majorBidi" w:cstheme="majorBidi"/>
        </w:rPr>
        <w:t>this study. Additionally, two participants (25%) noted that they are currently enrolled in other McMaster University micro-credential courses, motivated by career advancement (25%).</w:t>
      </w:r>
    </w:p>
    <w:p w14:paraId="44591E89" w14:textId="77777777" w:rsidR="007C4AB7" w:rsidRDefault="007C4AB7" w:rsidP="005E68C9">
      <w:pPr>
        <w:rPr>
          <w:rFonts w:asciiTheme="majorBidi" w:hAnsiTheme="majorBidi" w:cstheme="majorBidi"/>
        </w:rPr>
      </w:pPr>
    </w:p>
    <w:p w14:paraId="2718CCA7" w14:textId="68DA392B" w:rsidR="00B84AF8" w:rsidRDefault="00B84AF8" w:rsidP="005E68C9">
      <w:pPr>
        <w:rPr>
          <w:rFonts w:asciiTheme="majorBidi" w:hAnsiTheme="majorBidi" w:cstheme="majorBidi"/>
          <w:i/>
          <w:iCs/>
        </w:rPr>
      </w:pPr>
      <w:r w:rsidRPr="00D15D7D">
        <w:rPr>
          <w:rFonts w:asciiTheme="majorBidi" w:hAnsiTheme="majorBidi" w:cstheme="majorBidi"/>
          <w:i/>
          <w:iCs/>
        </w:rPr>
        <w:t>Barriers to Enrollment in Global Health Micro-Credentials</w:t>
      </w:r>
    </w:p>
    <w:p w14:paraId="5316E6F0" w14:textId="77777777" w:rsidR="00AF3E82" w:rsidRPr="00D15D7D" w:rsidRDefault="00AF3E82" w:rsidP="005E68C9">
      <w:pPr>
        <w:rPr>
          <w:rFonts w:asciiTheme="majorBidi" w:hAnsiTheme="majorBidi" w:cstheme="majorBidi"/>
          <w:i/>
          <w:iCs/>
        </w:rPr>
      </w:pPr>
    </w:p>
    <w:p w14:paraId="1BEFC48D" w14:textId="477FE325" w:rsidR="005E68C9" w:rsidRDefault="005E68C9" w:rsidP="005E68C9">
      <w:pPr>
        <w:rPr>
          <w:rFonts w:asciiTheme="majorBidi" w:hAnsiTheme="majorBidi" w:cstheme="majorBidi"/>
        </w:rPr>
      </w:pPr>
      <w:r w:rsidRPr="005E68C9">
        <w:rPr>
          <w:rFonts w:asciiTheme="majorBidi" w:hAnsiTheme="majorBidi" w:cstheme="majorBidi"/>
        </w:rPr>
        <w:t>For those who chose not to participate in the Global Health micro-credential courses, primary reasons included lack of time (62.5%, n=5) and uncertainty about the value of the micro-credentials (37.5%, n=3). No participants cited lack of awareness or irrelevance to career goals, though one participant (12.5%) mentioned other unspecified reasons.</w:t>
      </w:r>
    </w:p>
    <w:p w14:paraId="79EBEBDD" w14:textId="77777777" w:rsidR="00721357" w:rsidRDefault="00721357" w:rsidP="005E68C9">
      <w:pPr>
        <w:rPr>
          <w:rFonts w:asciiTheme="majorBidi" w:hAnsiTheme="majorBidi" w:cstheme="majorBidi"/>
        </w:rPr>
      </w:pPr>
    </w:p>
    <w:p w14:paraId="1360132C" w14:textId="77777777" w:rsidR="00721357" w:rsidRPr="00D15D7D" w:rsidRDefault="00721357" w:rsidP="00721357">
      <w:pPr>
        <w:rPr>
          <w:rFonts w:asciiTheme="majorBidi" w:hAnsiTheme="majorBidi" w:cstheme="majorBidi"/>
          <w:b/>
          <w:bCs/>
          <w:i/>
          <w:iCs/>
        </w:rPr>
      </w:pPr>
      <w:r w:rsidRPr="00D15D7D">
        <w:rPr>
          <w:rFonts w:asciiTheme="majorBidi" w:hAnsiTheme="majorBidi" w:cstheme="majorBidi"/>
          <w:b/>
          <w:bCs/>
          <w:i/>
          <w:iCs/>
        </w:rPr>
        <w:t>Efficacy (E)</w:t>
      </w:r>
    </w:p>
    <w:p w14:paraId="226BE5AC" w14:textId="77777777" w:rsidR="009A0FFE" w:rsidRPr="0001612E" w:rsidRDefault="009A0FFE" w:rsidP="00721357">
      <w:pPr>
        <w:rPr>
          <w:rFonts w:asciiTheme="majorBidi" w:hAnsiTheme="majorBidi" w:cstheme="majorBidi"/>
          <w:i/>
          <w:iCs/>
        </w:rPr>
      </w:pPr>
    </w:p>
    <w:p w14:paraId="0D10BA90" w14:textId="6348C5FD" w:rsidR="00503001" w:rsidRDefault="00721357" w:rsidP="00503001">
      <w:pPr>
        <w:rPr>
          <w:rFonts w:asciiTheme="majorBidi" w:hAnsiTheme="majorBidi" w:cstheme="majorBidi"/>
        </w:rPr>
      </w:pPr>
      <w:r w:rsidRPr="005E68C9">
        <w:rPr>
          <w:rFonts w:asciiTheme="majorBidi" w:hAnsiTheme="majorBidi" w:cstheme="majorBidi"/>
        </w:rPr>
        <w:t>The next section examined perceptions of soft skills after completing the micro-credential modules.</w:t>
      </w:r>
      <w:r w:rsidR="003D16CB">
        <w:rPr>
          <w:rFonts w:asciiTheme="majorBidi" w:hAnsiTheme="majorBidi" w:cstheme="majorBidi"/>
        </w:rPr>
        <w:t xml:space="preserve"> Acquired perceptions suggest that overall micro-credential modules were perceived as valuable for consolidating learning and improving soft skills. </w:t>
      </w:r>
      <w:r w:rsidR="009E6E79">
        <w:rPr>
          <w:rFonts w:asciiTheme="majorBidi" w:hAnsiTheme="majorBidi" w:cstheme="majorBidi"/>
        </w:rPr>
        <w:t xml:space="preserve">The limited data point toward an individual-level positive perception of the modules’ efficacy rather than across the cohort. </w:t>
      </w:r>
    </w:p>
    <w:p w14:paraId="6CDA16E1" w14:textId="77777777" w:rsidR="00661063" w:rsidRDefault="00661063" w:rsidP="00503001">
      <w:pPr>
        <w:rPr>
          <w:rFonts w:asciiTheme="majorBidi" w:hAnsiTheme="majorBidi" w:cstheme="majorBidi"/>
        </w:rPr>
      </w:pPr>
    </w:p>
    <w:p w14:paraId="5B386D5A" w14:textId="77777777" w:rsidR="00661063" w:rsidRDefault="00661063" w:rsidP="00661063">
      <w:pPr>
        <w:rPr>
          <w:rFonts w:asciiTheme="majorBidi" w:hAnsiTheme="majorBidi" w:cstheme="majorBidi"/>
          <w:i/>
          <w:iCs/>
        </w:rPr>
      </w:pPr>
      <w:r w:rsidRPr="009A0FFE">
        <w:rPr>
          <w:rFonts w:asciiTheme="majorBidi" w:hAnsiTheme="majorBidi" w:cstheme="majorBidi"/>
          <w:i/>
          <w:iCs/>
        </w:rPr>
        <w:t>General Perceptions of Micro-Credentials and motivations for participating</w:t>
      </w:r>
    </w:p>
    <w:p w14:paraId="5CFDDAC8" w14:textId="77777777" w:rsidR="009E6E79" w:rsidRDefault="009E6E79" w:rsidP="00721357">
      <w:pPr>
        <w:rPr>
          <w:rFonts w:asciiTheme="majorBidi" w:hAnsiTheme="majorBidi" w:cstheme="majorBidi"/>
          <w:b/>
          <w:bCs/>
        </w:rPr>
      </w:pPr>
    </w:p>
    <w:p w14:paraId="213F98F4" w14:textId="5995A593" w:rsidR="00721357" w:rsidRDefault="00721357" w:rsidP="00721357">
      <w:pPr>
        <w:rPr>
          <w:rFonts w:asciiTheme="majorBidi" w:hAnsiTheme="majorBidi" w:cstheme="majorBidi"/>
        </w:rPr>
      </w:pPr>
      <w:r w:rsidRPr="005E68C9">
        <w:rPr>
          <w:rFonts w:asciiTheme="majorBidi" w:hAnsiTheme="majorBidi" w:cstheme="majorBidi"/>
        </w:rPr>
        <w:t>Participants generally rated their understanding and knowledge of micro-credentials as "fair," with one participant (12.5%) identifying employability and career advancement as key motivators for enrolling in the Global Health micro-credentials.</w:t>
      </w:r>
    </w:p>
    <w:p w14:paraId="27ABC64C" w14:textId="77777777" w:rsidR="00661063" w:rsidRDefault="00661063" w:rsidP="00721357">
      <w:pPr>
        <w:rPr>
          <w:rFonts w:asciiTheme="majorBidi" w:hAnsiTheme="majorBidi" w:cstheme="majorBidi"/>
        </w:rPr>
      </w:pPr>
    </w:p>
    <w:p w14:paraId="22920488" w14:textId="77777777" w:rsidR="00177660" w:rsidRPr="00D15D7D" w:rsidRDefault="00177660" w:rsidP="00177660">
      <w:pPr>
        <w:rPr>
          <w:rFonts w:asciiTheme="majorBidi" w:hAnsiTheme="majorBidi" w:cstheme="majorBidi"/>
          <w:i/>
          <w:iCs/>
        </w:rPr>
      </w:pPr>
      <w:r w:rsidRPr="00D15D7D">
        <w:rPr>
          <w:rFonts w:asciiTheme="majorBidi" w:hAnsiTheme="majorBidi" w:cstheme="majorBidi"/>
          <w:i/>
          <w:iCs/>
        </w:rPr>
        <w:t>Global Health Competencies and Skills</w:t>
      </w:r>
    </w:p>
    <w:p w14:paraId="4F474966" w14:textId="77777777" w:rsidR="00721357" w:rsidRPr="005E68C9" w:rsidRDefault="00721357" w:rsidP="00721357">
      <w:pPr>
        <w:rPr>
          <w:rFonts w:asciiTheme="majorBidi" w:hAnsiTheme="majorBidi" w:cstheme="majorBidi"/>
        </w:rPr>
      </w:pPr>
    </w:p>
    <w:p w14:paraId="1FDB8AA8" w14:textId="77777777" w:rsidR="00721357" w:rsidRDefault="00721357" w:rsidP="00721357">
      <w:pPr>
        <w:rPr>
          <w:rFonts w:asciiTheme="majorBidi" w:hAnsiTheme="majorBidi" w:cstheme="majorBidi"/>
        </w:rPr>
      </w:pPr>
      <w:r w:rsidRPr="005E68C9">
        <w:rPr>
          <w:rFonts w:asciiTheme="majorBidi" w:hAnsiTheme="majorBidi" w:cstheme="majorBidi"/>
        </w:rPr>
        <w:t>When asked about their knowledge and skills related to global health competencies, one participant (12.5%) agreed with statements covering a range of skills, such as collaboration, ethical issue resolution, conflict mediation, and building trustworthy relationships. Additionally, agreement was shown for specific competencies, including diplomatic navigation, community partnership strategies, trust-building, and decision-making. Across these statements, single participants (12.5%) expressed agreement on aspects of assessing alternatives, evaluating consequences, mitigating biases, and integrating diverse data sources for evidence-based global health decisions.</w:t>
      </w:r>
    </w:p>
    <w:p w14:paraId="4463037B" w14:textId="77777777" w:rsidR="00721357" w:rsidRPr="005E68C9" w:rsidRDefault="00721357" w:rsidP="00721357">
      <w:pPr>
        <w:rPr>
          <w:rFonts w:asciiTheme="majorBidi" w:hAnsiTheme="majorBidi" w:cstheme="majorBidi"/>
        </w:rPr>
      </w:pPr>
    </w:p>
    <w:p w14:paraId="25896538" w14:textId="77777777" w:rsidR="00721357" w:rsidRDefault="00721357" w:rsidP="00721357">
      <w:pPr>
        <w:rPr>
          <w:rFonts w:asciiTheme="majorBidi" w:hAnsiTheme="majorBidi" w:cstheme="majorBidi"/>
        </w:rPr>
      </w:pPr>
      <w:r w:rsidRPr="00B82369">
        <w:rPr>
          <w:rFonts w:asciiTheme="majorBidi" w:hAnsiTheme="majorBidi" w:cstheme="majorBidi"/>
        </w:rPr>
        <w:t xml:space="preserve">Although the acquired data is limited, responses indicate a moderate level of agreement among participants regarding the acquisition of relevant global health competencies through the micro-credentials, although this level of agreement was limited to individual respondents for each </w:t>
      </w:r>
      <w:r w:rsidRPr="00B82369">
        <w:rPr>
          <w:rFonts w:asciiTheme="majorBidi" w:hAnsiTheme="majorBidi" w:cstheme="majorBidi"/>
        </w:rPr>
        <w:lastRenderedPageBreak/>
        <w:t>competency area. This distribution suggests varied perceptions of the program's impact on participants’ confidence in their global health-related soft skills.</w:t>
      </w:r>
    </w:p>
    <w:p w14:paraId="79DE40E1" w14:textId="77777777" w:rsidR="00014449" w:rsidRDefault="00014449" w:rsidP="00721357">
      <w:pPr>
        <w:rPr>
          <w:rFonts w:asciiTheme="majorBidi" w:hAnsiTheme="majorBidi" w:cstheme="majorBidi"/>
        </w:rPr>
      </w:pPr>
    </w:p>
    <w:p w14:paraId="76F43B72" w14:textId="08B6F680" w:rsidR="00014449" w:rsidRPr="00D15D7D" w:rsidRDefault="00014449" w:rsidP="00014449">
      <w:pPr>
        <w:rPr>
          <w:rFonts w:asciiTheme="majorBidi" w:hAnsiTheme="majorBidi" w:cstheme="majorBidi"/>
          <w:i/>
          <w:iCs/>
        </w:rPr>
      </w:pPr>
      <w:r w:rsidRPr="00D15D7D">
        <w:rPr>
          <w:rFonts w:asciiTheme="majorBidi" w:hAnsiTheme="majorBidi" w:cstheme="majorBidi"/>
          <w:i/>
          <w:iCs/>
        </w:rPr>
        <w:t>Effectiveness of Micro-Credentials</w:t>
      </w:r>
    </w:p>
    <w:p w14:paraId="22FCDF86" w14:textId="77777777" w:rsidR="00721357" w:rsidRDefault="00721357" w:rsidP="00721357">
      <w:pPr>
        <w:rPr>
          <w:rFonts w:asciiTheme="majorBidi" w:hAnsiTheme="majorBidi" w:cstheme="majorBidi"/>
        </w:rPr>
      </w:pPr>
    </w:p>
    <w:p w14:paraId="5A17EAC6" w14:textId="77777777" w:rsidR="00721357" w:rsidRDefault="00721357" w:rsidP="00721357">
      <w:pPr>
        <w:rPr>
          <w:rFonts w:asciiTheme="majorBidi" w:hAnsiTheme="majorBidi" w:cstheme="majorBidi"/>
        </w:rPr>
      </w:pPr>
      <w:r w:rsidRPr="0004468D">
        <w:rPr>
          <w:rFonts w:asciiTheme="majorBidi" w:hAnsiTheme="majorBidi" w:cstheme="majorBidi"/>
        </w:rPr>
        <w:t>When participants were asked about the desired outcomes and impacts of the micro-credential modules, responses indicated a moderate level of agreement on their effectiveness. For instance, one participant (12.5%) agreed that the modules prepared them to demonstrate global health-related transferable skills to potential employers, as well as consolidated their knowledge from the Global Health program at McMaster University. Similarly, one participant (12.5%) expressed that the modules helped them acquire the specific transferable skills they were designed for.</w:t>
      </w:r>
    </w:p>
    <w:p w14:paraId="358E74D5" w14:textId="77777777" w:rsidR="00721357" w:rsidRDefault="00721357" w:rsidP="00721357">
      <w:pPr>
        <w:rPr>
          <w:rFonts w:asciiTheme="majorBidi" w:hAnsiTheme="majorBidi" w:cstheme="majorBidi"/>
        </w:rPr>
      </w:pPr>
    </w:p>
    <w:p w14:paraId="0E53AC44" w14:textId="503A75F8" w:rsidR="00014449" w:rsidRPr="00D15D7D" w:rsidRDefault="00014449" w:rsidP="00721357">
      <w:pPr>
        <w:rPr>
          <w:rFonts w:asciiTheme="majorBidi" w:hAnsiTheme="majorBidi" w:cstheme="majorBidi"/>
          <w:i/>
          <w:iCs/>
        </w:rPr>
      </w:pPr>
      <w:r w:rsidRPr="00D15D7D">
        <w:rPr>
          <w:rFonts w:asciiTheme="majorBidi" w:hAnsiTheme="majorBidi" w:cstheme="majorBidi"/>
          <w:i/>
          <w:iCs/>
        </w:rPr>
        <w:t>Impact on Collaboration Skills</w:t>
      </w:r>
    </w:p>
    <w:p w14:paraId="52CAAF6B" w14:textId="77777777" w:rsidR="00014449" w:rsidRPr="0004468D" w:rsidRDefault="00014449" w:rsidP="00721357">
      <w:pPr>
        <w:rPr>
          <w:rFonts w:asciiTheme="majorBidi" w:hAnsiTheme="majorBidi" w:cstheme="majorBidi"/>
        </w:rPr>
      </w:pPr>
    </w:p>
    <w:p w14:paraId="629698A0" w14:textId="77777777" w:rsidR="00721357" w:rsidRDefault="00721357" w:rsidP="00721357">
      <w:pPr>
        <w:rPr>
          <w:rFonts w:asciiTheme="majorBidi" w:hAnsiTheme="majorBidi" w:cstheme="majorBidi"/>
        </w:rPr>
      </w:pPr>
      <w:r w:rsidRPr="0004468D">
        <w:rPr>
          <w:rFonts w:asciiTheme="majorBidi" w:hAnsiTheme="majorBidi" w:cstheme="majorBidi"/>
        </w:rPr>
        <w:t>In terms of collaboration skills, one participant (12.5%) agreed that the micro-credentials increased their confidence in collaborating with international stakeholders and professionals from other fields. Agreement was also shown (12.5%) for the module’s impact on effectively collaborating with international stakeholders in a global health context, with one participant affirming that the international collaboration micro-credential course provided a solid foundation in the principles and practices of effective collaboration.</w:t>
      </w:r>
    </w:p>
    <w:p w14:paraId="164FD117" w14:textId="77777777" w:rsidR="008A7979" w:rsidRDefault="008A7979" w:rsidP="00721357">
      <w:pPr>
        <w:rPr>
          <w:rFonts w:asciiTheme="majorBidi" w:hAnsiTheme="majorBidi" w:cstheme="majorBidi"/>
        </w:rPr>
      </w:pPr>
    </w:p>
    <w:p w14:paraId="3A35C264" w14:textId="7D66A4A8" w:rsidR="008A7979" w:rsidRPr="00D15D7D" w:rsidRDefault="008A7979" w:rsidP="00721357">
      <w:pPr>
        <w:rPr>
          <w:rFonts w:asciiTheme="majorBidi" w:hAnsiTheme="majorBidi" w:cstheme="majorBidi"/>
          <w:i/>
          <w:iCs/>
        </w:rPr>
      </w:pPr>
      <w:r w:rsidRPr="00D15D7D">
        <w:rPr>
          <w:rFonts w:asciiTheme="majorBidi" w:hAnsiTheme="majorBidi" w:cstheme="majorBidi"/>
          <w:i/>
          <w:iCs/>
        </w:rPr>
        <w:t>Insights on Incisive Decision-Making Module</w:t>
      </w:r>
    </w:p>
    <w:p w14:paraId="4F993124" w14:textId="77777777" w:rsidR="00721357" w:rsidRPr="0004468D" w:rsidRDefault="00721357" w:rsidP="00721357">
      <w:pPr>
        <w:rPr>
          <w:rFonts w:asciiTheme="majorBidi" w:hAnsiTheme="majorBidi" w:cstheme="majorBidi"/>
        </w:rPr>
      </w:pPr>
    </w:p>
    <w:p w14:paraId="466A2524" w14:textId="3679B6AC" w:rsidR="00721357" w:rsidRDefault="00721357" w:rsidP="00721357">
      <w:pPr>
        <w:rPr>
          <w:rFonts w:asciiTheme="majorBidi" w:hAnsiTheme="majorBidi" w:cstheme="majorBidi"/>
        </w:rPr>
      </w:pPr>
      <w:r w:rsidRPr="0004468D">
        <w:rPr>
          <w:rFonts w:asciiTheme="majorBidi" w:hAnsiTheme="majorBidi" w:cstheme="majorBidi"/>
        </w:rPr>
        <w:t>The incisive decision-making module received positive responses from individual participants. One participant (12.5%) agreed that the module effectively taught principles for identifying and resolving ethical issues, especially when working with vulnerable populations. Similar levels of agreement were reported for statements regarding leadership application, adaptability to address healthcare needs in resource-constrained settings, and the ability to conduct situational analyses in real-world scenarios following the course.</w:t>
      </w:r>
    </w:p>
    <w:p w14:paraId="5C1AC6E1" w14:textId="77777777" w:rsidR="00721357" w:rsidRPr="0004468D" w:rsidRDefault="00721357" w:rsidP="00721357">
      <w:pPr>
        <w:rPr>
          <w:rFonts w:asciiTheme="majorBidi" w:hAnsiTheme="majorBidi" w:cstheme="majorBidi"/>
        </w:rPr>
      </w:pPr>
    </w:p>
    <w:p w14:paraId="711FA8F2" w14:textId="77777777" w:rsidR="00721357" w:rsidRDefault="00721357" w:rsidP="00721357">
      <w:pPr>
        <w:rPr>
          <w:rFonts w:asciiTheme="majorBidi" w:hAnsiTheme="majorBidi" w:cstheme="majorBidi"/>
        </w:rPr>
      </w:pPr>
      <w:r w:rsidRPr="00D15D7D">
        <w:rPr>
          <w:rFonts w:asciiTheme="majorBidi" w:hAnsiTheme="majorBidi" w:cstheme="majorBidi"/>
        </w:rPr>
        <w:t>Overall, the feedback suggests that participants found value in the micro-credential courses in terms of consolidating their learning, enhancing their collaboration skills, and equipping them with specific global health competencies. However, as these responses each came from individual participants, it highlights that while the program met some expectations, broader perceptions of impact may vary among the cohort.</w:t>
      </w:r>
      <w:r w:rsidRPr="70CB9B3B">
        <w:rPr>
          <w:rFonts w:asciiTheme="majorBidi" w:hAnsiTheme="majorBidi" w:cstheme="majorBidi"/>
        </w:rPr>
        <w:t xml:space="preserve"> </w:t>
      </w:r>
    </w:p>
    <w:p w14:paraId="68DC9B58" w14:textId="77777777" w:rsidR="00A05400" w:rsidRDefault="00A05400" w:rsidP="00721357">
      <w:pPr>
        <w:rPr>
          <w:rFonts w:asciiTheme="majorBidi" w:hAnsiTheme="majorBidi" w:cstheme="majorBidi"/>
        </w:rPr>
      </w:pPr>
    </w:p>
    <w:p w14:paraId="66A141C4" w14:textId="4639F65A" w:rsidR="00A05400" w:rsidRPr="00D15D7D" w:rsidRDefault="00A05400" w:rsidP="00721357">
      <w:pPr>
        <w:rPr>
          <w:rFonts w:asciiTheme="majorBidi" w:hAnsiTheme="majorBidi" w:cstheme="majorBidi"/>
          <w:i/>
          <w:iCs/>
        </w:rPr>
      </w:pPr>
      <w:r w:rsidRPr="00D15D7D">
        <w:rPr>
          <w:rFonts w:asciiTheme="majorBidi" w:hAnsiTheme="majorBidi" w:cstheme="majorBidi"/>
          <w:i/>
          <w:iCs/>
        </w:rPr>
        <w:t>Participation in Focus Groups/Interviews</w:t>
      </w:r>
    </w:p>
    <w:p w14:paraId="2FCBA2F6" w14:textId="77777777" w:rsidR="00721357" w:rsidRDefault="00721357" w:rsidP="00721357">
      <w:pPr>
        <w:rPr>
          <w:rFonts w:asciiTheme="majorBidi" w:hAnsiTheme="majorBidi" w:cstheme="majorBidi"/>
        </w:rPr>
      </w:pPr>
    </w:p>
    <w:p w14:paraId="66A14811" w14:textId="77777777" w:rsidR="00721357" w:rsidRDefault="00721357" w:rsidP="00721357">
      <w:pPr>
        <w:rPr>
          <w:rFonts w:asciiTheme="majorBidi" w:hAnsiTheme="majorBidi" w:cstheme="majorBidi"/>
        </w:rPr>
      </w:pPr>
      <w:r>
        <w:rPr>
          <w:rFonts w:asciiTheme="majorBidi" w:hAnsiTheme="majorBidi" w:cstheme="majorBidi"/>
        </w:rPr>
        <w:t>None of the participants answered the question “</w:t>
      </w:r>
      <w:r w:rsidRPr="00106B7C">
        <w:rPr>
          <w:rFonts w:asciiTheme="majorBidi" w:hAnsiTheme="majorBidi" w:cstheme="majorBidi"/>
        </w:rPr>
        <w:t>Are you willing to participate in interviews or focus group discussions as part of the research study?</w:t>
      </w:r>
      <w:r>
        <w:rPr>
          <w:rFonts w:asciiTheme="majorBidi" w:hAnsiTheme="majorBidi" w:cstheme="majorBidi"/>
        </w:rPr>
        <w:t xml:space="preserve">”, which might indicate lack of willingness to participate and thus explain the no response for focus group discussions and individual interviews. </w:t>
      </w:r>
    </w:p>
    <w:p w14:paraId="178C368F" w14:textId="77777777" w:rsidR="00721357" w:rsidRDefault="00721357" w:rsidP="005E68C9">
      <w:pPr>
        <w:rPr>
          <w:rFonts w:asciiTheme="majorBidi" w:hAnsiTheme="majorBidi" w:cstheme="majorBidi"/>
        </w:rPr>
      </w:pPr>
    </w:p>
    <w:p w14:paraId="7EBA492F" w14:textId="77777777" w:rsidR="00FA6DA3" w:rsidRDefault="00FA6DA3" w:rsidP="00FA6DA3">
      <w:pPr>
        <w:rPr>
          <w:rFonts w:asciiTheme="majorBidi" w:hAnsiTheme="majorBidi" w:cstheme="majorBidi"/>
          <w:b/>
          <w:bCs/>
          <w:i/>
          <w:iCs/>
        </w:rPr>
      </w:pPr>
      <w:proofErr w:type="spellStart"/>
      <w:r w:rsidRPr="00D15D7D">
        <w:rPr>
          <w:rFonts w:asciiTheme="majorBidi" w:hAnsiTheme="majorBidi" w:cstheme="majorBidi"/>
          <w:b/>
          <w:bCs/>
          <w:i/>
          <w:iCs/>
        </w:rPr>
        <w:t>Tailorability</w:t>
      </w:r>
      <w:proofErr w:type="spellEnd"/>
      <w:r w:rsidRPr="00D15D7D">
        <w:rPr>
          <w:rFonts w:asciiTheme="majorBidi" w:hAnsiTheme="majorBidi" w:cstheme="majorBidi"/>
          <w:b/>
          <w:bCs/>
          <w:i/>
          <w:iCs/>
        </w:rPr>
        <w:t xml:space="preserve"> (T)</w:t>
      </w:r>
    </w:p>
    <w:p w14:paraId="54F17992" w14:textId="77777777" w:rsidR="00FA6DA3" w:rsidRPr="00D15D7D" w:rsidRDefault="00FA6DA3" w:rsidP="00FA6DA3">
      <w:pPr>
        <w:rPr>
          <w:rFonts w:asciiTheme="majorBidi" w:hAnsiTheme="majorBidi" w:cstheme="majorBidi"/>
          <w:b/>
          <w:bCs/>
          <w:i/>
          <w:iCs/>
        </w:rPr>
      </w:pPr>
    </w:p>
    <w:p w14:paraId="3E17DA0C" w14:textId="432A78B0" w:rsidR="000F5215" w:rsidRDefault="00FA6DA3" w:rsidP="000F5215">
      <w:pPr>
        <w:rPr>
          <w:rFonts w:asciiTheme="majorBidi" w:hAnsiTheme="majorBidi" w:cstheme="majorBidi"/>
        </w:rPr>
      </w:pPr>
      <w:r w:rsidRPr="00B13A7C">
        <w:rPr>
          <w:rFonts w:asciiTheme="majorBidi" w:hAnsiTheme="majorBidi" w:cstheme="majorBidi"/>
        </w:rPr>
        <w:lastRenderedPageBreak/>
        <w:t xml:space="preserve">The final section of the survey gathered insights on the future design and content of micro-credentials. </w:t>
      </w:r>
      <w:r w:rsidR="000F5215">
        <w:rPr>
          <w:rFonts w:asciiTheme="majorBidi" w:hAnsiTheme="majorBidi" w:cstheme="majorBidi"/>
        </w:rPr>
        <w:t xml:space="preserve">Acquired </w:t>
      </w:r>
      <w:r w:rsidR="000F5215" w:rsidRPr="00B82369">
        <w:rPr>
          <w:rFonts w:asciiTheme="majorBidi" w:hAnsiTheme="majorBidi" w:cstheme="majorBidi"/>
        </w:rPr>
        <w:t>responses provide</w:t>
      </w:r>
      <w:r w:rsidR="000F5215">
        <w:rPr>
          <w:rFonts w:asciiTheme="majorBidi" w:hAnsiTheme="majorBidi" w:cstheme="majorBidi"/>
        </w:rPr>
        <w:t>d</w:t>
      </w:r>
      <w:r w:rsidR="000F5215" w:rsidRPr="00B82369">
        <w:rPr>
          <w:rFonts w:asciiTheme="majorBidi" w:hAnsiTheme="majorBidi" w:cstheme="majorBidi"/>
        </w:rPr>
        <w:t xml:space="preserve"> constructive insights for refining </w:t>
      </w:r>
      <w:r w:rsidR="000F5215">
        <w:rPr>
          <w:rFonts w:asciiTheme="majorBidi" w:hAnsiTheme="majorBidi" w:cstheme="majorBidi"/>
        </w:rPr>
        <w:t xml:space="preserve">future </w:t>
      </w:r>
      <w:r w:rsidR="000F5215" w:rsidRPr="00B82369">
        <w:rPr>
          <w:rFonts w:asciiTheme="majorBidi" w:hAnsiTheme="majorBidi" w:cstheme="majorBidi"/>
        </w:rPr>
        <w:t xml:space="preserve">micro-credential </w:t>
      </w:r>
      <w:r w:rsidR="000F5215">
        <w:rPr>
          <w:rFonts w:asciiTheme="majorBidi" w:hAnsiTheme="majorBidi" w:cstheme="majorBidi"/>
        </w:rPr>
        <w:t>modules. Respondents suggested</w:t>
      </w:r>
      <w:r w:rsidR="000F5215" w:rsidRPr="00B82369">
        <w:rPr>
          <w:rFonts w:asciiTheme="majorBidi" w:hAnsiTheme="majorBidi" w:cstheme="majorBidi"/>
        </w:rPr>
        <w:t xml:space="preserve"> that modules could be more valuable if they prioritize career relevance, allow for peer interaction, and expand content to include practical skills like policy analysis, grant writing, and project management.</w:t>
      </w:r>
    </w:p>
    <w:p w14:paraId="34193FE2" w14:textId="77777777" w:rsidR="00704F3E" w:rsidRDefault="00704F3E" w:rsidP="00FA6DA3">
      <w:pPr>
        <w:rPr>
          <w:rFonts w:asciiTheme="majorBidi" w:hAnsiTheme="majorBidi" w:cstheme="majorBidi"/>
        </w:rPr>
      </w:pPr>
    </w:p>
    <w:p w14:paraId="31B64474" w14:textId="033C0404" w:rsidR="00985A72" w:rsidRDefault="00985A72" w:rsidP="00FA6DA3">
      <w:pPr>
        <w:rPr>
          <w:rFonts w:asciiTheme="majorBidi" w:hAnsiTheme="majorBidi" w:cstheme="majorBidi"/>
          <w:i/>
          <w:iCs/>
        </w:rPr>
      </w:pPr>
      <w:r w:rsidRPr="00D15D7D">
        <w:rPr>
          <w:rFonts w:asciiTheme="majorBidi" w:hAnsiTheme="majorBidi" w:cstheme="majorBidi"/>
          <w:i/>
          <w:iCs/>
        </w:rPr>
        <w:t xml:space="preserve">Perceptions of the micro-credential modules flexibility </w:t>
      </w:r>
    </w:p>
    <w:p w14:paraId="1456C2EC" w14:textId="77777777" w:rsidR="00985A72" w:rsidRPr="00D15D7D" w:rsidRDefault="00985A72" w:rsidP="00FA6DA3">
      <w:pPr>
        <w:rPr>
          <w:rFonts w:asciiTheme="majorBidi" w:hAnsiTheme="majorBidi" w:cstheme="majorBidi"/>
          <w:i/>
          <w:iCs/>
        </w:rPr>
      </w:pPr>
    </w:p>
    <w:p w14:paraId="4B969320" w14:textId="28ED566C" w:rsidR="00FA6DA3" w:rsidRDefault="00FA6DA3" w:rsidP="00FA6DA3">
      <w:pPr>
        <w:rPr>
          <w:rFonts w:asciiTheme="majorBidi" w:hAnsiTheme="majorBidi" w:cstheme="majorBidi"/>
        </w:rPr>
      </w:pPr>
      <w:r w:rsidRPr="00B13A7C">
        <w:rPr>
          <w:rFonts w:asciiTheme="majorBidi" w:hAnsiTheme="majorBidi" w:cstheme="majorBidi"/>
        </w:rPr>
        <w:t>One participant (12.5%) felt they were "Completely able to integrate" the micro-credential modules into their routine, suggesting alignment with busy schedules.</w:t>
      </w:r>
    </w:p>
    <w:p w14:paraId="26BE4BD7" w14:textId="77777777" w:rsidR="00553324" w:rsidRDefault="00553324" w:rsidP="00FA6DA3">
      <w:pPr>
        <w:rPr>
          <w:rFonts w:asciiTheme="majorBidi" w:hAnsiTheme="majorBidi" w:cstheme="majorBidi"/>
        </w:rPr>
      </w:pPr>
    </w:p>
    <w:p w14:paraId="29D486BB" w14:textId="42162E65" w:rsidR="00553324" w:rsidRPr="00D15D7D" w:rsidRDefault="00553324" w:rsidP="00FA6DA3">
      <w:pPr>
        <w:rPr>
          <w:rFonts w:asciiTheme="majorBidi" w:hAnsiTheme="majorBidi" w:cstheme="majorBidi"/>
          <w:i/>
          <w:iCs/>
        </w:rPr>
      </w:pPr>
      <w:r w:rsidRPr="00D15D7D">
        <w:rPr>
          <w:rFonts w:asciiTheme="majorBidi" w:hAnsiTheme="majorBidi" w:cstheme="majorBidi"/>
          <w:i/>
          <w:iCs/>
        </w:rPr>
        <w:t>Motivating Factors for Future Participation</w:t>
      </w:r>
    </w:p>
    <w:p w14:paraId="419C254E" w14:textId="77777777" w:rsidR="003624F5" w:rsidRPr="00B13A7C" w:rsidRDefault="003624F5" w:rsidP="00FA6DA3">
      <w:pPr>
        <w:rPr>
          <w:rFonts w:asciiTheme="majorBidi" w:hAnsiTheme="majorBidi" w:cstheme="majorBidi"/>
        </w:rPr>
      </w:pPr>
    </w:p>
    <w:p w14:paraId="6A9700A0" w14:textId="77777777" w:rsidR="00FA6DA3" w:rsidRDefault="00FA6DA3" w:rsidP="00FA6DA3">
      <w:pPr>
        <w:rPr>
          <w:rFonts w:asciiTheme="majorBidi" w:hAnsiTheme="majorBidi" w:cstheme="majorBidi"/>
        </w:rPr>
      </w:pPr>
      <w:r w:rsidRPr="00B13A7C">
        <w:rPr>
          <w:rFonts w:asciiTheme="majorBidi" w:hAnsiTheme="majorBidi" w:cstheme="majorBidi"/>
        </w:rPr>
        <w:t>When asked about motivating factors for participating in future micro-credentials, responses were varied. Three participants (37.5%) highlighted specific career benefits as a key incentive, and another three participants (37.5%) mentioned the importance of increased interaction with peers in the program. Additionally, two participants (25%) wanted more information about the program offerings, and one participant (12.5%) selected “other,” suggesting more time would be helpful.</w:t>
      </w:r>
    </w:p>
    <w:p w14:paraId="11631E2D" w14:textId="57408D41" w:rsidR="003624F5" w:rsidRDefault="003624F5" w:rsidP="011891CF">
      <w:pPr>
        <w:rPr>
          <w:rFonts w:asciiTheme="majorBidi" w:hAnsiTheme="majorBidi" w:cstheme="majorBidi"/>
        </w:rPr>
      </w:pPr>
    </w:p>
    <w:p w14:paraId="4222DB73" w14:textId="1E38D374" w:rsidR="00553324" w:rsidRPr="00D15D7D" w:rsidRDefault="00553324" w:rsidP="011891CF">
      <w:pPr>
        <w:rPr>
          <w:rFonts w:asciiTheme="majorBidi" w:hAnsiTheme="majorBidi" w:cstheme="majorBidi"/>
          <w:i/>
          <w:iCs/>
        </w:rPr>
      </w:pPr>
      <w:r w:rsidRPr="00D15D7D">
        <w:rPr>
          <w:rFonts w:asciiTheme="majorBidi" w:hAnsiTheme="majorBidi" w:cstheme="majorBidi"/>
          <w:i/>
          <w:iCs/>
        </w:rPr>
        <w:t>Application of Micro-Credentials</w:t>
      </w:r>
    </w:p>
    <w:p w14:paraId="30E7C089" w14:textId="77777777" w:rsidR="00553324" w:rsidRPr="00B13A7C" w:rsidRDefault="00553324" w:rsidP="00FA6DA3">
      <w:pPr>
        <w:rPr>
          <w:rFonts w:asciiTheme="majorBidi" w:hAnsiTheme="majorBidi" w:cstheme="majorBidi"/>
        </w:rPr>
      </w:pPr>
    </w:p>
    <w:p w14:paraId="3DFFD756" w14:textId="77777777" w:rsidR="00FA6DA3" w:rsidRDefault="00FA6DA3" w:rsidP="00FA6DA3">
      <w:pPr>
        <w:rPr>
          <w:rFonts w:asciiTheme="majorBidi" w:hAnsiTheme="majorBidi" w:cstheme="majorBidi"/>
        </w:rPr>
      </w:pPr>
      <w:r w:rsidRPr="00B13A7C">
        <w:rPr>
          <w:rFonts w:asciiTheme="majorBidi" w:hAnsiTheme="majorBidi" w:cstheme="majorBidi"/>
        </w:rPr>
        <w:t xml:space="preserve">Regarding the envisioned application of the micro-credentials in their careers, one participant (12.5%) planned to include it on their resume, and another (12.5%) believed it would expand their career options. </w:t>
      </w:r>
    </w:p>
    <w:p w14:paraId="1762B6B1" w14:textId="77777777" w:rsidR="005C730A" w:rsidRDefault="005C730A" w:rsidP="00FA6DA3">
      <w:pPr>
        <w:rPr>
          <w:rFonts w:asciiTheme="majorBidi" w:hAnsiTheme="majorBidi" w:cstheme="majorBidi"/>
        </w:rPr>
      </w:pPr>
    </w:p>
    <w:p w14:paraId="55AD7A8E" w14:textId="2D3BB8B6" w:rsidR="005C730A" w:rsidRPr="00D15D7D" w:rsidRDefault="005C730A" w:rsidP="00FA6DA3">
      <w:pPr>
        <w:rPr>
          <w:rFonts w:asciiTheme="majorBidi" w:hAnsiTheme="majorBidi" w:cstheme="majorBidi"/>
          <w:i/>
          <w:iCs/>
        </w:rPr>
      </w:pPr>
      <w:r w:rsidRPr="00D15D7D">
        <w:rPr>
          <w:rFonts w:asciiTheme="majorBidi" w:hAnsiTheme="majorBidi" w:cstheme="majorBidi"/>
          <w:i/>
          <w:iCs/>
        </w:rPr>
        <w:t>Desired Transferable Skills for Future Modules</w:t>
      </w:r>
    </w:p>
    <w:p w14:paraId="1ACADFCF" w14:textId="77777777" w:rsidR="003624F5" w:rsidRPr="00B13A7C" w:rsidRDefault="003624F5" w:rsidP="00FA6DA3">
      <w:pPr>
        <w:rPr>
          <w:rFonts w:asciiTheme="majorBidi" w:hAnsiTheme="majorBidi" w:cstheme="majorBidi"/>
        </w:rPr>
      </w:pPr>
    </w:p>
    <w:p w14:paraId="1AF4D696" w14:textId="77777777" w:rsidR="00FA6DA3" w:rsidRDefault="00FA6DA3" w:rsidP="00FA6DA3">
      <w:pPr>
        <w:rPr>
          <w:rFonts w:asciiTheme="majorBidi" w:hAnsiTheme="majorBidi" w:cstheme="majorBidi"/>
        </w:rPr>
      </w:pPr>
      <w:r w:rsidRPr="00B13A7C">
        <w:rPr>
          <w:rFonts w:asciiTheme="majorBidi" w:hAnsiTheme="majorBidi" w:cstheme="majorBidi"/>
        </w:rPr>
        <w:t xml:space="preserve">When asked what additional transferable skills future courses should address, responses included organization (12.5%), policy analysis and grant writing (12.5%), and project management (12.5%). This feedback underscores a desire for skills that are applicable across diverse professional contexts and that support career growth in global health. </w:t>
      </w:r>
    </w:p>
    <w:p w14:paraId="79612510" w14:textId="77777777" w:rsidR="005C730A" w:rsidRDefault="005C730A" w:rsidP="00FA6DA3">
      <w:pPr>
        <w:rPr>
          <w:rFonts w:asciiTheme="majorBidi" w:hAnsiTheme="majorBidi" w:cstheme="majorBidi"/>
        </w:rPr>
      </w:pPr>
    </w:p>
    <w:p w14:paraId="51CEBCFC" w14:textId="26E406A8" w:rsidR="005C730A" w:rsidRPr="00D15D7D" w:rsidRDefault="005C730A" w:rsidP="00FA6DA3">
      <w:pPr>
        <w:rPr>
          <w:rFonts w:asciiTheme="majorBidi" w:hAnsiTheme="majorBidi" w:cstheme="majorBidi"/>
          <w:i/>
          <w:iCs/>
        </w:rPr>
      </w:pPr>
      <w:r w:rsidRPr="00D15D7D">
        <w:rPr>
          <w:rFonts w:asciiTheme="majorBidi" w:hAnsiTheme="majorBidi" w:cstheme="majorBidi"/>
          <w:i/>
          <w:iCs/>
        </w:rPr>
        <w:t>Suggestions for future micro-credential modules</w:t>
      </w:r>
    </w:p>
    <w:p w14:paraId="549E4DC2" w14:textId="77777777" w:rsidR="003624F5" w:rsidRDefault="003624F5" w:rsidP="00FA6DA3">
      <w:pPr>
        <w:rPr>
          <w:rFonts w:asciiTheme="majorBidi" w:hAnsiTheme="majorBidi" w:cstheme="majorBidi"/>
        </w:rPr>
      </w:pPr>
    </w:p>
    <w:p w14:paraId="3DD8F1E3" w14:textId="2BF20C36" w:rsidR="00FA6DA3" w:rsidRDefault="00FA6DA3" w:rsidP="003624F5">
      <w:pPr>
        <w:rPr>
          <w:rFonts w:asciiTheme="majorBidi" w:hAnsiTheme="majorBidi" w:cstheme="majorBidi"/>
        </w:rPr>
      </w:pPr>
      <w:r w:rsidRPr="00BA26EE">
        <w:rPr>
          <w:rFonts w:asciiTheme="majorBidi" w:hAnsiTheme="majorBidi" w:cstheme="majorBidi"/>
        </w:rPr>
        <w:t>One participant (12.5%) offered valuable feedback, suggesting that the micro-credential course could be enhanced by "Incorporating tools/items that we would see in the workplace, i.e., grant applications, implementation protocols, disaster management checklists from the WHO, etc."</w:t>
      </w:r>
      <w:r w:rsidR="003624F5">
        <w:rPr>
          <w:rFonts w:asciiTheme="majorBidi" w:hAnsiTheme="majorBidi" w:cstheme="majorBidi"/>
        </w:rPr>
        <w:t xml:space="preserve"> </w:t>
      </w:r>
      <w:r w:rsidRPr="00BA26EE">
        <w:rPr>
          <w:rFonts w:asciiTheme="majorBidi" w:hAnsiTheme="majorBidi" w:cstheme="majorBidi"/>
        </w:rPr>
        <w:t xml:space="preserve">This response, provided in answer to the question about additional comments regarding the micro-credential experience, underscores a desire for practical, hands-on tools that closely align with real-world applications. </w:t>
      </w:r>
    </w:p>
    <w:p w14:paraId="5854BCC2" w14:textId="77777777" w:rsidR="003624F5" w:rsidRDefault="003624F5" w:rsidP="00FA6DA3">
      <w:pPr>
        <w:rPr>
          <w:rFonts w:asciiTheme="majorBidi" w:hAnsiTheme="majorBidi" w:cstheme="majorBidi"/>
        </w:rPr>
      </w:pPr>
    </w:p>
    <w:p w14:paraId="58803C56" w14:textId="77777777" w:rsidR="00452E24" w:rsidRDefault="00452E24" w:rsidP="00452E24">
      <w:pPr>
        <w:rPr>
          <w:rFonts w:asciiTheme="majorBidi" w:hAnsiTheme="majorBidi" w:cstheme="majorBidi"/>
        </w:rPr>
      </w:pPr>
      <w:r>
        <w:rPr>
          <w:rFonts w:asciiTheme="majorBidi" w:hAnsiTheme="majorBidi" w:cstheme="majorBidi"/>
        </w:rPr>
        <w:t>Table (2) Summary of results acquired from the feedback survey</w:t>
      </w:r>
    </w:p>
    <w:p w14:paraId="631DC085" w14:textId="77777777" w:rsidR="00E333CC" w:rsidRDefault="00E333CC" w:rsidP="005E68C9">
      <w:pPr>
        <w:rPr>
          <w:rFonts w:asciiTheme="majorBidi" w:hAnsiTheme="majorBidi" w:cstheme="majorBidi"/>
        </w:rPr>
      </w:pPr>
    </w:p>
    <w:tbl>
      <w:tblPr>
        <w:tblStyle w:val="PlainTable1"/>
        <w:tblW w:w="11766" w:type="dxa"/>
        <w:tblInd w:w="-1281" w:type="dxa"/>
        <w:tblLook w:val="04A0" w:firstRow="1" w:lastRow="0" w:firstColumn="1" w:lastColumn="0" w:noHBand="0" w:noVBand="1"/>
      </w:tblPr>
      <w:tblGrid>
        <w:gridCol w:w="3765"/>
        <w:gridCol w:w="4105"/>
        <w:gridCol w:w="3896"/>
      </w:tblGrid>
      <w:tr w:rsidR="003624F5" w14:paraId="36FB20B4" w14:textId="77777777" w:rsidTr="00D15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127537A" w14:textId="28C19C21" w:rsidR="003624F5" w:rsidRDefault="003624F5" w:rsidP="005E68C9">
            <w:pPr>
              <w:rPr>
                <w:rFonts w:asciiTheme="majorBidi" w:hAnsiTheme="majorBidi" w:cstheme="majorBidi"/>
              </w:rPr>
            </w:pPr>
            <w:r>
              <w:rPr>
                <w:rFonts w:asciiTheme="majorBidi" w:hAnsiTheme="majorBidi" w:cstheme="majorBidi"/>
              </w:rPr>
              <w:t>Acceptability (A)</w:t>
            </w:r>
          </w:p>
        </w:tc>
        <w:tc>
          <w:tcPr>
            <w:tcW w:w="4131" w:type="dxa"/>
          </w:tcPr>
          <w:p w14:paraId="6CBA54C5" w14:textId="72F2BCD4" w:rsidR="003624F5" w:rsidRDefault="003624F5" w:rsidP="005E68C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Efficacy (E)</w:t>
            </w:r>
          </w:p>
        </w:tc>
        <w:tc>
          <w:tcPr>
            <w:tcW w:w="3807" w:type="dxa"/>
          </w:tcPr>
          <w:p w14:paraId="43530785" w14:textId="58EE6BAB" w:rsidR="003624F5" w:rsidRPr="00D15D7D" w:rsidRDefault="003624F5" w:rsidP="003624F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rPr>
            </w:pPr>
            <w:proofErr w:type="spellStart"/>
            <w:r w:rsidRPr="0001612E">
              <w:rPr>
                <w:rFonts w:asciiTheme="majorBidi" w:hAnsiTheme="majorBidi" w:cstheme="majorBidi"/>
                <w:i/>
                <w:iCs/>
              </w:rPr>
              <w:t>Tailorability</w:t>
            </w:r>
            <w:proofErr w:type="spellEnd"/>
            <w:r w:rsidRPr="0001612E">
              <w:rPr>
                <w:rFonts w:asciiTheme="majorBidi" w:hAnsiTheme="majorBidi" w:cstheme="majorBidi"/>
                <w:i/>
                <w:iCs/>
              </w:rPr>
              <w:t xml:space="preserve"> (T)</w:t>
            </w:r>
          </w:p>
        </w:tc>
      </w:tr>
      <w:tr w:rsidR="003624F5" w14:paraId="1E824208" w14:textId="77777777" w:rsidTr="00D15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7BFD30A" w14:textId="77777777" w:rsidR="003624F5" w:rsidRPr="007C4AB7" w:rsidRDefault="003624F5" w:rsidP="007C4AB7">
            <w:pPr>
              <w:rPr>
                <w:rFonts w:asciiTheme="majorBidi" w:hAnsiTheme="majorBidi" w:cstheme="majorBidi"/>
              </w:rPr>
            </w:pPr>
            <w:r w:rsidRPr="007C4AB7">
              <w:rPr>
                <w:rFonts w:asciiTheme="majorBidi" w:hAnsiTheme="majorBidi" w:cstheme="majorBidi"/>
              </w:rPr>
              <w:lastRenderedPageBreak/>
              <w:t>Prior Engagement with Micro-Credentials</w:t>
            </w:r>
          </w:p>
          <w:p w14:paraId="251005F2" w14:textId="77777777" w:rsidR="003624F5" w:rsidRPr="007C4AB7" w:rsidRDefault="003624F5" w:rsidP="007C4AB7">
            <w:pPr>
              <w:numPr>
                <w:ilvl w:val="0"/>
                <w:numId w:val="26"/>
              </w:numPr>
              <w:rPr>
                <w:rFonts w:asciiTheme="majorBidi" w:hAnsiTheme="majorBidi" w:cstheme="majorBidi"/>
              </w:rPr>
            </w:pPr>
            <w:r w:rsidRPr="007C4AB7">
              <w:rPr>
                <w:rFonts w:asciiTheme="majorBidi" w:hAnsiTheme="majorBidi" w:cstheme="majorBidi"/>
              </w:rPr>
              <w:t>Participation History:</w:t>
            </w:r>
          </w:p>
          <w:p w14:paraId="72C0CA2F" w14:textId="77777777" w:rsidR="003624F5" w:rsidRPr="00F56771" w:rsidRDefault="003624F5" w:rsidP="007C4AB7">
            <w:pPr>
              <w:numPr>
                <w:ilvl w:val="1"/>
                <w:numId w:val="26"/>
              </w:numPr>
              <w:rPr>
                <w:rFonts w:asciiTheme="majorBidi" w:hAnsiTheme="majorBidi" w:cstheme="majorBidi"/>
                <w:b w:val="0"/>
                <w:bCs w:val="0"/>
              </w:rPr>
            </w:pPr>
            <w:r w:rsidRPr="00F56771">
              <w:rPr>
                <w:rFonts w:asciiTheme="majorBidi" w:hAnsiTheme="majorBidi" w:cstheme="majorBidi"/>
                <w:b w:val="0"/>
                <w:bCs w:val="0"/>
              </w:rPr>
              <w:t>87.5% (n=7): No prior participation in university-offered micro-credentials.</w:t>
            </w:r>
          </w:p>
          <w:p w14:paraId="691972E5" w14:textId="77777777" w:rsidR="003624F5" w:rsidRPr="00F56771" w:rsidRDefault="003624F5" w:rsidP="007C4AB7">
            <w:pPr>
              <w:numPr>
                <w:ilvl w:val="1"/>
                <w:numId w:val="26"/>
              </w:numPr>
              <w:rPr>
                <w:rFonts w:asciiTheme="majorBidi" w:hAnsiTheme="majorBidi" w:cstheme="majorBidi"/>
                <w:b w:val="0"/>
                <w:bCs w:val="0"/>
              </w:rPr>
            </w:pPr>
            <w:r w:rsidRPr="00F56771">
              <w:rPr>
                <w:rFonts w:asciiTheme="majorBidi" w:hAnsiTheme="majorBidi" w:cstheme="majorBidi"/>
                <w:b w:val="0"/>
                <w:bCs w:val="0"/>
              </w:rPr>
              <w:t>12.5% (n=1): Prior experience specifically with the Global Health micro-credentials.</w:t>
            </w:r>
          </w:p>
          <w:p w14:paraId="1059A4EB" w14:textId="77777777" w:rsidR="003624F5" w:rsidRPr="007C4AB7" w:rsidRDefault="003624F5" w:rsidP="007C4AB7">
            <w:pPr>
              <w:numPr>
                <w:ilvl w:val="0"/>
                <w:numId w:val="26"/>
              </w:numPr>
              <w:rPr>
                <w:rFonts w:asciiTheme="majorBidi" w:hAnsiTheme="majorBidi" w:cstheme="majorBidi"/>
              </w:rPr>
            </w:pPr>
            <w:r w:rsidRPr="007C4AB7">
              <w:rPr>
                <w:rFonts w:asciiTheme="majorBidi" w:hAnsiTheme="majorBidi" w:cstheme="majorBidi"/>
              </w:rPr>
              <w:t>Current Enrollment:</w:t>
            </w:r>
          </w:p>
          <w:p w14:paraId="5A188A29" w14:textId="77777777" w:rsidR="003624F5" w:rsidRPr="00F56771" w:rsidRDefault="003624F5" w:rsidP="007C4AB7">
            <w:pPr>
              <w:numPr>
                <w:ilvl w:val="1"/>
                <w:numId w:val="26"/>
              </w:numPr>
              <w:rPr>
                <w:rFonts w:asciiTheme="majorBidi" w:hAnsiTheme="majorBidi" w:cstheme="majorBidi"/>
                <w:b w:val="0"/>
                <w:bCs w:val="0"/>
              </w:rPr>
            </w:pPr>
            <w:r w:rsidRPr="00F56771">
              <w:rPr>
                <w:rFonts w:asciiTheme="majorBidi" w:hAnsiTheme="majorBidi" w:cstheme="majorBidi"/>
                <w:b w:val="0"/>
                <w:bCs w:val="0"/>
              </w:rPr>
              <w:t>25% (n=2): Enrolled in other McMaster University micro-credential courses, citing career advancement as a motivation.</w:t>
            </w:r>
          </w:p>
          <w:p w14:paraId="4011E007" w14:textId="77777777" w:rsidR="003624F5" w:rsidRPr="007C4AB7" w:rsidRDefault="003624F5" w:rsidP="00D15D7D">
            <w:pPr>
              <w:rPr>
                <w:rFonts w:asciiTheme="majorBidi" w:hAnsiTheme="majorBidi" w:cstheme="majorBidi"/>
              </w:rPr>
            </w:pPr>
            <w:r w:rsidRPr="007C4AB7">
              <w:rPr>
                <w:rFonts w:asciiTheme="majorBidi" w:hAnsiTheme="majorBidi" w:cstheme="majorBidi"/>
              </w:rPr>
              <w:t xml:space="preserve">Barriers to Enrollment in Global Health Micro-Credentials: </w:t>
            </w:r>
          </w:p>
          <w:p w14:paraId="669F8C74" w14:textId="77777777" w:rsidR="003624F5" w:rsidRPr="00592C5E" w:rsidRDefault="003624F5" w:rsidP="007C4AB7">
            <w:pPr>
              <w:numPr>
                <w:ilvl w:val="1"/>
                <w:numId w:val="27"/>
              </w:numPr>
              <w:rPr>
                <w:rFonts w:asciiTheme="majorBidi" w:hAnsiTheme="majorBidi" w:cstheme="majorBidi"/>
                <w:b w:val="0"/>
                <w:bCs w:val="0"/>
              </w:rPr>
            </w:pPr>
            <w:r w:rsidRPr="00592C5E">
              <w:rPr>
                <w:rFonts w:asciiTheme="majorBidi" w:hAnsiTheme="majorBidi" w:cstheme="majorBidi"/>
                <w:b w:val="0"/>
                <w:bCs w:val="0"/>
              </w:rPr>
              <w:t>Lack of time: 62.5% (n=5).</w:t>
            </w:r>
          </w:p>
          <w:p w14:paraId="11DC3594" w14:textId="77777777" w:rsidR="003624F5" w:rsidRPr="00592C5E" w:rsidRDefault="003624F5" w:rsidP="007C4AB7">
            <w:pPr>
              <w:numPr>
                <w:ilvl w:val="1"/>
                <w:numId w:val="27"/>
              </w:numPr>
              <w:rPr>
                <w:rFonts w:asciiTheme="majorBidi" w:hAnsiTheme="majorBidi" w:cstheme="majorBidi"/>
                <w:b w:val="0"/>
                <w:bCs w:val="0"/>
              </w:rPr>
            </w:pPr>
            <w:r w:rsidRPr="00592C5E">
              <w:rPr>
                <w:rFonts w:asciiTheme="majorBidi" w:hAnsiTheme="majorBidi" w:cstheme="majorBidi"/>
                <w:b w:val="0"/>
                <w:bCs w:val="0"/>
              </w:rPr>
              <w:t>Uncertainty about the value of micro-credentials: 37.5% (n=3).</w:t>
            </w:r>
          </w:p>
          <w:p w14:paraId="480036C6" w14:textId="77777777" w:rsidR="003624F5" w:rsidRPr="00592C5E" w:rsidRDefault="003624F5" w:rsidP="007C4AB7">
            <w:pPr>
              <w:numPr>
                <w:ilvl w:val="1"/>
                <w:numId w:val="27"/>
              </w:numPr>
              <w:rPr>
                <w:rFonts w:asciiTheme="majorBidi" w:hAnsiTheme="majorBidi" w:cstheme="majorBidi"/>
                <w:b w:val="0"/>
                <w:bCs w:val="0"/>
              </w:rPr>
            </w:pPr>
            <w:r w:rsidRPr="00592C5E">
              <w:rPr>
                <w:rFonts w:asciiTheme="majorBidi" w:hAnsiTheme="majorBidi" w:cstheme="majorBidi"/>
                <w:b w:val="0"/>
                <w:bCs w:val="0"/>
              </w:rPr>
              <w:t>No participants cited lack of awareness or irrelevance to career goals.</w:t>
            </w:r>
          </w:p>
          <w:p w14:paraId="4B4212C2" w14:textId="77777777" w:rsidR="003624F5" w:rsidRPr="00592C5E" w:rsidRDefault="003624F5" w:rsidP="007C4AB7">
            <w:pPr>
              <w:numPr>
                <w:ilvl w:val="1"/>
                <w:numId w:val="27"/>
              </w:numPr>
              <w:rPr>
                <w:rFonts w:asciiTheme="majorBidi" w:hAnsiTheme="majorBidi" w:cstheme="majorBidi"/>
                <w:b w:val="0"/>
                <w:bCs w:val="0"/>
              </w:rPr>
            </w:pPr>
            <w:r w:rsidRPr="00592C5E">
              <w:rPr>
                <w:rFonts w:asciiTheme="majorBidi" w:hAnsiTheme="majorBidi" w:cstheme="majorBidi"/>
                <w:b w:val="0"/>
                <w:bCs w:val="0"/>
              </w:rPr>
              <w:t>12.5% (n=1): Other unspecified reasons.</w:t>
            </w:r>
          </w:p>
          <w:p w14:paraId="5B225841" w14:textId="77777777" w:rsidR="003624F5" w:rsidRDefault="003624F5" w:rsidP="005E68C9">
            <w:pPr>
              <w:rPr>
                <w:rFonts w:asciiTheme="majorBidi" w:hAnsiTheme="majorBidi" w:cstheme="majorBidi"/>
              </w:rPr>
            </w:pPr>
          </w:p>
        </w:tc>
        <w:tc>
          <w:tcPr>
            <w:tcW w:w="4131" w:type="dxa"/>
          </w:tcPr>
          <w:p w14:paraId="3590BEC2" w14:textId="130B0654" w:rsidR="003624F5" w:rsidRPr="00D15D7D" w:rsidRDefault="003624F5" w:rsidP="00D15D7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bookmarkStart w:id="9" w:name="_Hlk183900022"/>
            <w:r w:rsidRPr="006E120D">
              <w:rPr>
                <w:rFonts w:asciiTheme="majorBidi" w:hAnsiTheme="majorBidi" w:cstheme="majorBidi"/>
                <w:b/>
                <w:bCs/>
              </w:rPr>
              <w:t>General Perceptions</w:t>
            </w:r>
            <w:r>
              <w:rPr>
                <w:rFonts w:asciiTheme="majorBidi" w:hAnsiTheme="majorBidi" w:cstheme="majorBidi"/>
                <w:b/>
                <w:bCs/>
              </w:rPr>
              <w:t xml:space="preserve"> </w:t>
            </w:r>
            <w:r w:rsidRPr="006E120D">
              <w:rPr>
                <w:rFonts w:asciiTheme="majorBidi" w:hAnsiTheme="majorBidi" w:cstheme="majorBidi"/>
                <w:b/>
                <w:bCs/>
              </w:rPr>
              <w:t>of Micro-Credentials</w:t>
            </w:r>
            <w:r>
              <w:rPr>
                <w:rFonts w:asciiTheme="majorBidi" w:hAnsiTheme="majorBidi" w:cstheme="majorBidi"/>
                <w:b/>
                <w:bCs/>
              </w:rPr>
              <w:t xml:space="preserve"> and motivations for participating</w:t>
            </w:r>
          </w:p>
          <w:bookmarkEnd w:id="9"/>
          <w:p w14:paraId="0CF2E8E1" w14:textId="77777777" w:rsidR="003624F5" w:rsidRPr="006E120D" w:rsidRDefault="003624F5" w:rsidP="006E120D">
            <w:pPr>
              <w:numPr>
                <w:ilvl w:val="1"/>
                <w:numId w:val="28"/>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Participants generally rated their understanding and knowledge of micro-credentials as "fair."</w:t>
            </w:r>
          </w:p>
          <w:p w14:paraId="5DDCAF64" w14:textId="77777777" w:rsidR="003624F5" w:rsidRPr="006E120D" w:rsidRDefault="003624F5" w:rsidP="006E120D">
            <w:pPr>
              <w:numPr>
                <w:ilvl w:val="1"/>
                <w:numId w:val="28"/>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b/>
                <w:bCs/>
              </w:rPr>
              <w:t>Motivation:</w:t>
            </w:r>
            <w:r w:rsidRPr="006E120D">
              <w:rPr>
                <w:rFonts w:asciiTheme="majorBidi" w:hAnsiTheme="majorBidi" w:cstheme="majorBidi"/>
              </w:rPr>
              <w:t xml:space="preserve"> 12.5% (n=1) cited employability and career advancement as key motivators for enrolling in Global Health micro-credentials.</w:t>
            </w:r>
          </w:p>
          <w:p w14:paraId="76417D3F" w14:textId="77777777" w:rsidR="003624F5" w:rsidRPr="006E120D" w:rsidRDefault="003624F5" w:rsidP="006E120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E120D">
              <w:rPr>
                <w:rFonts w:asciiTheme="majorBidi" w:hAnsiTheme="majorBidi" w:cstheme="majorBidi"/>
                <w:b/>
                <w:bCs/>
              </w:rPr>
              <w:t>Global Health Competencies and Skills</w:t>
            </w:r>
          </w:p>
          <w:p w14:paraId="39A0B97C" w14:textId="77777777" w:rsidR="003624F5" w:rsidRPr="006E120D" w:rsidRDefault="003624F5" w:rsidP="006E120D">
            <w:pPr>
              <w:numPr>
                <w:ilvl w:val="1"/>
                <w:numId w:val="2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 xml:space="preserve">Individual participants (12.5%, n=1) agreed with various global health skills, including: </w:t>
            </w:r>
          </w:p>
          <w:p w14:paraId="65F89785" w14:textId="77777777" w:rsidR="003624F5" w:rsidRPr="006E120D" w:rsidRDefault="003624F5" w:rsidP="006E120D">
            <w:pPr>
              <w:numPr>
                <w:ilvl w:val="2"/>
                <w:numId w:val="2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Collaboration, ethical issue resolution, conflict mediation, and building trustworthy relationships.</w:t>
            </w:r>
          </w:p>
          <w:p w14:paraId="0CD9C27B" w14:textId="77777777" w:rsidR="003624F5" w:rsidRPr="006E120D" w:rsidRDefault="003624F5" w:rsidP="006E120D">
            <w:pPr>
              <w:numPr>
                <w:ilvl w:val="2"/>
                <w:numId w:val="2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Diplomatic navigation, trust-building, decision-making, and community partnership strategies.</w:t>
            </w:r>
          </w:p>
          <w:p w14:paraId="19069126" w14:textId="77777777" w:rsidR="003624F5" w:rsidRPr="006E120D" w:rsidRDefault="003624F5" w:rsidP="006E120D">
            <w:pPr>
              <w:numPr>
                <w:ilvl w:val="1"/>
                <w:numId w:val="2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Similar agreement was observed for competencies such as assessing alternatives, evaluating consequences, mitigating biases, and integrating diverse data sources for evidence-based decisions.</w:t>
            </w:r>
          </w:p>
          <w:p w14:paraId="2BFB1594" w14:textId="77777777" w:rsidR="003624F5" w:rsidRPr="006E120D" w:rsidRDefault="003624F5" w:rsidP="006E120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6E120D">
              <w:rPr>
                <w:rFonts w:asciiTheme="majorBidi" w:hAnsiTheme="majorBidi" w:cstheme="majorBidi"/>
                <w:b/>
                <w:bCs/>
              </w:rPr>
              <w:t>Effectiveness of Micro-Credentials</w:t>
            </w:r>
          </w:p>
          <w:p w14:paraId="3A474298" w14:textId="77777777" w:rsidR="003624F5" w:rsidRPr="006E120D" w:rsidRDefault="003624F5" w:rsidP="006E120D">
            <w:pPr>
              <w:numPr>
                <w:ilvl w:val="1"/>
                <w:numId w:val="30"/>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lastRenderedPageBreak/>
              <w:t xml:space="preserve">One participant (12.5%) agreed that the modules: </w:t>
            </w:r>
          </w:p>
          <w:p w14:paraId="5AD29FED" w14:textId="77777777" w:rsidR="003624F5" w:rsidRPr="006E120D" w:rsidRDefault="003624F5" w:rsidP="006E120D">
            <w:pPr>
              <w:numPr>
                <w:ilvl w:val="2"/>
                <w:numId w:val="30"/>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Prepared them to demonstrate global health-related transferable skills to potential employers.</w:t>
            </w:r>
          </w:p>
          <w:p w14:paraId="5D4E37B7" w14:textId="77777777" w:rsidR="003624F5" w:rsidRPr="006E120D" w:rsidRDefault="003624F5" w:rsidP="006E120D">
            <w:pPr>
              <w:numPr>
                <w:ilvl w:val="2"/>
                <w:numId w:val="30"/>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Consolidated their knowledge from the Global Health program at McMaster University.</w:t>
            </w:r>
          </w:p>
          <w:p w14:paraId="1CBC418C" w14:textId="77777777" w:rsidR="003624F5" w:rsidRPr="006E120D" w:rsidRDefault="003624F5" w:rsidP="006E120D">
            <w:pPr>
              <w:numPr>
                <w:ilvl w:val="2"/>
                <w:numId w:val="30"/>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Helped them acquire the specific transferable skills the modules were designed for.</w:t>
            </w:r>
          </w:p>
          <w:p w14:paraId="7D2B5812" w14:textId="77777777" w:rsidR="003624F5" w:rsidRPr="006E120D" w:rsidRDefault="003624F5" w:rsidP="006E120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bookmarkStart w:id="10" w:name="_Hlk183900345"/>
            <w:r w:rsidRPr="006E120D">
              <w:rPr>
                <w:rFonts w:asciiTheme="majorBidi" w:hAnsiTheme="majorBidi" w:cstheme="majorBidi"/>
                <w:b/>
                <w:bCs/>
              </w:rPr>
              <w:t>Impact on Collaboration Skills</w:t>
            </w:r>
          </w:p>
          <w:bookmarkEnd w:id="10"/>
          <w:p w14:paraId="315D82D0" w14:textId="77777777" w:rsidR="003624F5" w:rsidRPr="006E120D" w:rsidRDefault="003624F5" w:rsidP="006E120D">
            <w:pPr>
              <w:numPr>
                <w:ilvl w:val="1"/>
                <w:numId w:val="3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 xml:space="preserve">One participant (12.5%) agreed that: </w:t>
            </w:r>
          </w:p>
          <w:p w14:paraId="6B7026C0" w14:textId="77777777" w:rsidR="003624F5" w:rsidRPr="006E120D" w:rsidRDefault="003624F5" w:rsidP="006E120D">
            <w:pPr>
              <w:numPr>
                <w:ilvl w:val="2"/>
                <w:numId w:val="3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The micro-credentials increased their confidence in collaborating with international stakeholders and professionals from other fields.</w:t>
            </w:r>
          </w:p>
          <w:p w14:paraId="488B85A4" w14:textId="77777777" w:rsidR="003624F5" w:rsidRPr="006E120D" w:rsidRDefault="003624F5" w:rsidP="006E120D">
            <w:pPr>
              <w:numPr>
                <w:ilvl w:val="2"/>
                <w:numId w:val="3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The international collaboration micro-credential provided a solid foundation for effective collaboration in global health.</w:t>
            </w:r>
          </w:p>
          <w:p w14:paraId="2B92C204" w14:textId="77777777" w:rsidR="003624F5" w:rsidRPr="006E120D" w:rsidRDefault="003624F5" w:rsidP="006E120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bookmarkStart w:id="11" w:name="_Hlk183900386"/>
            <w:r w:rsidRPr="006E120D">
              <w:rPr>
                <w:rFonts w:asciiTheme="majorBidi" w:hAnsiTheme="majorBidi" w:cstheme="majorBidi"/>
                <w:b/>
                <w:bCs/>
              </w:rPr>
              <w:t>Insights on Incisive Decision-Making Module</w:t>
            </w:r>
          </w:p>
          <w:bookmarkEnd w:id="11"/>
          <w:p w14:paraId="38A9E8A3" w14:textId="77777777" w:rsidR="003624F5" w:rsidRPr="006E120D" w:rsidRDefault="003624F5" w:rsidP="006E120D">
            <w:pPr>
              <w:numPr>
                <w:ilvl w:val="1"/>
                <w:numId w:val="3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 xml:space="preserve">One participant (12.5%) agreed the module effectively addressed: </w:t>
            </w:r>
          </w:p>
          <w:p w14:paraId="694E956C" w14:textId="77777777" w:rsidR="003624F5" w:rsidRPr="006E120D" w:rsidRDefault="003624F5" w:rsidP="006E120D">
            <w:pPr>
              <w:numPr>
                <w:ilvl w:val="2"/>
                <w:numId w:val="3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lastRenderedPageBreak/>
              <w:t>Ethical issue resolution, especially for vulnerable populations.</w:t>
            </w:r>
          </w:p>
          <w:p w14:paraId="06C732C5" w14:textId="77777777" w:rsidR="003624F5" w:rsidRPr="006E120D" w:rsidRDefault="003624F5" w:rsidP="006E120D">
            <w:pPr>
              <w:numPr>
                <w:ilvl w:val="2"/>
                <w:numId w:val="3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Leadership application and adaptability in resource-constrained settings.</w:t>
            </w:r>
          </w:p>
          <w:p w14:paraId="22F35D93" w14:textId="77777777" w:rsidR="003624F5" w:rsidRPr="006E120D" w:rsidRDefault="003624F5" w:rsidP="006E120D">
            <w:pPr>
              <w:numPr>
                <w:ilvl w:val="2"/>
                <w:numId w:val="3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Conducting situational analyses in real-world scenarios.</w:t>
            </w:r>
          </w:p>
          <w:p w14:paraId="212D3D7F" w14:textId="1903ECBD" w:rsidR="003624F5" w:rsidRPr="00D15D7D" w:rsidRDefault="003624F5" w:rsidP="00D15D7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bookmarkStart w:id="12" w:name="_Hlk183900430"/>
            <w:r w:rsidRPr="006E120D">
              <w:rPr>
                <w:rFonts w:asciiTheme="majorBidi" w:hAnsiTheme="majorBidi" w:cstheme="majorBidi"/>
                <w:b/>
                <w:bCs/>
              </w:rPr>
              <w:t>Participation in Focus Groups/Interviews:</w:t>
            </w:r>
            <w:r w:rsidRPr="006E120D">
              <w:rPr>
                <w:rFonts w:asciiTheme="majorBidi" w:hAnsiTheme="majorBidi" w:cstheme="majorBidi"/>
              </w:rPr>
              <w:t xml:space="preserve"> </w:t>
            </w:r>
          </w:p>
          <w:bookmarkEnd w:id="12"/>
          <w:p w14:paraId="5F9CE403" w14:textId="77777777" w:rsidR="003624F5" w:rsidRPr="006E120D" w:rsidRDefault="003624F5" w:rsidP="006E120D">
            <w:pPr>
              <w:numPr>
                <w:ilvl w:val="1"/>
                <w:numId w:val="33"/>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No participants responded to the question about willingness to join focus groups or interviews.</w:t>
            </w:r>
          </w:p>
          <w:p w14:paraId="4FA09EAA" w14:textId="5FE26CF0" w:rsidR="003624F5" w:rsidRPr="00FA6DA3" w:rsidRDefault="003624F5" w:rsidP="00D15D7D">
            <w:pPr>
              <w:numPr>
                <w:ilvl w:val="1"/>
                <w:numId w:val="33"/>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E120D">
              <w:rPr>
                <w:rFonts w:asciiTheme="majorBidi" w:hAnsiTheme="majorBidi" w:cstheme="majorBidi"/>
              </w:rPr>
              <w:t>This may reflect a lack of interest or availability for further participation.</w:t>
            </w:r>
          </w:p>
        </w:tc>
        <w:tc>
          <w:tcPr>
            <w:tcW w:w="3807" w:type="dxa"/>
          </w:tcPr>
          <w:p w14:paraId="3AAE0108" w14:textId="6C114EB5" w:rsidR="00AD0E25" w:rsidRPr="00AD0E25" w:rsidRDefault="00985A72" w:rsidP="00D15D7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85A72">
              <w:rPr>
                <w:rFonts w:asciiTheme="majorBidi" w:hAnsiTheme="majorBidi" w:cstheme="majorBidi"/>
                <w:b/>
                <w:bCs/>
              </w:rPr>
              <w:lastRenderedPageBreak/>
              <w:t>Perceptions of the micro-credential modules flexibility</w:t>
            </w:r>
            <w:r w:rsidR="00553324">
              <w:rPr>
                <w:rFonts w:asciiTheme="majorBidi" w:hAnsiTheme="majorBidi" w:cstheme="majorBidi"/>
                <w:b/>
                <w:bCs/>
              </w:rPr>
              <w:t>:</w:t>
            </w:r>
          </w:p>
          <w:p w14:paraId="406A6E51" w14:textId="77777777" w:rsidR="00AD0E25" w:rsidRPr="00AD0E25" w:rsidRDefault="00AD0E25" w:rsidP="00AD0E25">
            <w:pPr>
              <w:numPr>
                <w:ilvl w:val="1"/>
                <w:numId w:val="35"/>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One participant (12.5%) reported being "Completely able to integrate" the modules into their routine, suggesting the design aligns well with busy schedules.</w:t>
            </w:r>
          </w:p>
          <w:p w14:paraId="4E16EE2B" w14:textId="77777777" w:rsidR="00AD0E25" w:rsidRPr="00AD0E25" w:rsidRDefault="00AD0E25" w:rsidP="00AD0E2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bookmarkStart w:id="13" w:name="_Hlk183901000"/>
            <w:r w:rsidRPr="00AD0E25">
              <w:rPr>
                <w:rFonts w:asciiTheme="majorBidi" w:hAnsiTheme="majorBidi" w:cstheme="majorBidi"/>
                <w:b/>
                <w:bCs/>
              </w:rPr>
              <w:t>Motivating Factors for Future Participation</w:t>
            </w:r>
          </w:p>
          <w:bookmarkEnd w:id="13"/>
          <w:p w14:paraId="60BBD22B" w14:textId="77777777" w:rsidR="00AD0E25" w:rsidRPr="00AD0E25" w:rsidRDefault="00AD0E25" w:rsidP="00AD0E25">
            <w:pPr>
              <w:numPr>
                <w:ilvl w:val="0"/>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b/>
                <w:bCs/>
              </w:rPr>
              <w:t>Career Relevance:</w:t>
            </w:r>
            <w:r w:rsidRPr="00AD0E25">
              <w:rPr>
                <w:rFonts w:asciiTheme="majorBidi" w:hAnsiTheme="majorBidi" w:cstheme="majorBidi"/>
              </w:rPr>
              <w:t xml:space="preserve"> </w:t>
            </w:r>
          </w:p>
          <w:p w14:paraId="207AA0B4" w14:textId="77777777" w:rsidR="00AD0E25" w:rsidRPr="00AD0E25" w:rsidRDefault="00AD0E25" w:rsidP="00AD0E25">
            <w:pPr>
              <w:numPr>
                <w:ilvl w:val="1"/>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 xml:space="preserve">Three participants (37.5%) cited </w:t>
            </w:r>
            <w:r w:rsidRPr="00D15D7D">
              <w:rPr>
                <w:rFonts w:asciiTheme="majorBidi" w:hAnsiTheme="majorBidi" w:cstheme="majorBidi"/>
              </w:rPr>
              <w:t>specific career benefits</w:t>
            </w:r>
            <w:r w:rsidRPr="00AD0E25">
              <w:rPr>
                <w:rFonts w:asciiTheme="majorBidi" w:hAnsiTheme="majorBidi" w:cstheme="majorBidi"/>
              </w:rPr>
              <w:t xml:space="preserve"> as a key motivation for engaging in future micro-credential courses.</w:t>
            </w:r>
          </w:p>
          <w:p w14:paraId="1B73CE25" w14:textId="77777777" w:rsidR="00AD0E25" w:rsidRPr="00AD0E25" w:rsidRDefault="00AD0E25" w:rsidP="00AD0E25">
            <w:pPr>
              <w:numPr>
                <w:ilvl w:val="0"/>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b/>
                <w:bCs/>
              </w:rPr>
              <w:t>Peer Interaction:</w:t>
            </w:r>
            <w:r w:rsidRPr="00AD0E25">
              <w:rPr>
                <w:rFonts w:asciiTheme="majorBidi" w:hAnsiTheme="majorBidi" w:cstheme="majorBidi"/>
              </w:rPr>
              <w:t xml:space="preserve"> </w:t>
            </w:r>
          </w:p>
          <w:p w14:paraId="44B8101F" w14:textId="77777777" w:rsidR="00AD0E25" w:rsidRPr="00AD0E25" w:rsidRDefault="00AD0E25" w:rsidP="00AD0E25">
            <w:pPr>
              <w:numPr>
                <w:ilvl w:val="1"/>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 xml:space="preserve">Another three participants (37.5%) emphasized the importance of </w:t>
            </w:r>
            <w:r w:rsidRPr="00AD0E25">
              <w:rPr>
                <w:rFonts w:asciiTheme="majorBidi" w:hAnsiTheme="majorBidi" w:cstheme="majorBidi"/>
                <w:b/>
                <w:bCs/>
              </w:rPr>
              <w:t xml:space="preserve">increased interaction </w:t>
            </w:r>
            <w:r w:rsidRPr="00D15D7D">
              <w:rPr>
                <w:rFonts w:asciiTheme="majorBidi" w:hAnsiTheme="majorBidi" w:cstheme="majorBidi"/>
              </w:rPr>
              <w:t>with peers</w:t>
            </w:r>
            <w:r w:rsidRPr="00AD0E25">
              <w:rPr>
                <w:rFonts w:asciiTheme="majorBidi" w:hAnsiTheme="majorBidi" w:cstheme="majorBidi"/>
              </w:rPr>
              <w:t>, highlighting a desire for collaborative and network-building opportunities.</w:t>
            </w:r>
          </w:p>
          <w:p w14:paraId="644F5551" w14:textId="77777777" w:rsidR="00AD0E25" w:rsidRPr="00AD0E25" w:rsidRDefault="00AD0E25" w:rsidP="00AD0E25">
            <w:pPr>
              <w:numPr>
                <w:ilvl w:val="0"/>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b/>
                <w:bCs/>
              </w:rPr>
              <w:t>Program Awareness and Support:</w:t>
            </w:r>
            <w:r w:rsidRPr="00AD0E25">
              <w:rPr>
                <w:rFonts w:asciiTheme="majorBidi" w:hAnsiTheme="majorBidi" w:cstheme="majorBidi"/>
              </w:rPr>
              <w:t xml:space="preserve"> </w:t>
            </w:r>
          </w:p>
          <w:p w14:paraId="5288FF62" w14:textId="77777777" w:rsidR="00AD0E25" w:rsidRPr="00AD0E25" w:rsidRDefault="00AD0E25" w:rsidP="00AD0E25">
            <w:pPr>
              <w:numPr>
                <w:ilvl w:val="1"/>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 xml:space="preserve">Two participants (25%) indicated the need for </w:t>
            </w:r>
            <w:r w:rsidRPr="00D15D7D">
              <w:rPr>
                <w:rFonts w:asciiTheme="majorBidi" w:hAnsiTheme="majorBidi" w:cstheme="majorBidi"/>
              </w:rPr>
              <w:t>more information about program offerings</w:t>
            </w:r>
            <w:r w:rsidRPr="00AD0E25">
              <w:rPr>
                <w:rFonts w:asciiTheme="majorBidi" w:hAnsiTheme="majorBidi" w:cstheme="majorBidi"/>
              </w:rPr>
              <w:t>, pointing to the value of clear communication and promotion.</w:t>
            </w:r>
          </w:p>
          <w:p w14:paraId="6CBA2F36" w14:textId="77777777" w:rsidR="00AD0E25" w:rsidRPr="00AD0E25" w:rsidRDefault="00AD0E25" w:rsidP="00AD0E25">
            <w:pPr>
              <w:numPr>
                <w:ilvl w:val="0"/>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b/>
                <w:bCs/>
              </w:rPr>
              <w:t>Time Management:</w:t>
            </w:r>
            <w:r w:rsidRPr="00AD0E25">
              <w:rPr>
                <w:rFonts w:asciiTheme="majorBidi" w:hAnsiTheme="majorBidi" w:cstheme="majorBidi"/>
              </w:rPr>
              <w:t xml:space="preserve"> </w:t>
            </w:r>
          </w:p>
          <w:p w14:paraId="3DB217F0" w14:textId="77777777" w:rsidR="00AD0E25" w:rsidRPr="00AD0E25" w:rsidRDefault="00AD0E25" w:rsidP="00AD0E25">
            <w:pPr>
              <w:numPr>
                <w:ilvl w:val="1"/>
                <w:numId w:val="36"/>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 xml:space="preserve">One participant (12.5%) mentioned needing </w:t>
            </w:r>
            <w:r w:rsidRPr="00D15D7D">
              <w:rPr>
                <w:rFonts w:asciiTheme="majorBidi" w:hAnsiTheme="majorBidi" w:cstheme="majorBidi"/>
              </w:rPr>
              <w:t>more time</w:t>
            </w:r>
            <w:r w:rsidRPr="00AD0E25">
              <w:rPr>
                <w:rFonts w:asciiTheme="majorBidi" w:hAnsiTheme="majorBidi" w:cstheme="majorBidi"/>
              </w:rPr>
              <w:t xml:space="preserve"> as a </w:t>
            </w:r>
            <w:r w:rsidRPr="00AD0E25">
              <w:rPr>
                <w:rFonts w:asciiTheme="majorBidi" w:hAnsiTheme="majorBidi" w:cstheme="majorBidi"/>
              </w:rPr>
              <w:lastRenderedPageBreak/>
              <w:t>motivating factor for participation.</w:t>
            </w:r>
          </w:p>
          <w:p w14:paraId="744D2CA0" w14:textId="77777777" w:rsidR="00AD0E25" w:rsidRPr="00AD0E25" w:rsidRDefault="00AD0E25" w:rsidP="00AD0E2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bookmarkStart w:id="14" w:name="_Hlk183901040"/>
            <w:r w:rsidRPr="00AD0E25">
              <w:rPr>
                <w:rFonts w:asciiTheme="majorBidi" w:hAnsiTheme="majorBidi" w:cstheme="majorBidi"/>
                <w:b/>
                <w:bCs/>
              </w:rPr>
              <w:t>Application of Micro-Credentials</w:t>
            </w:r>
          </w:p>
          <w:bookmarkEnd w:id="14"/>
          <w:p w14:paraId="4FB5D92E" w14:textId="77777777" w:rsidR="00AD0E25" w:rsidRPr="00AD0E25" w:rsidRDefault="00AD0E25" w:rsidP="00AD0E25">
            <w:pPr>
              <w:numPr>
                <w:ilvl w:val="0"/>
                <w:numId w:val="3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b/>
                <w:bCs/>
              </w:rPr>
              <w:t>Resume and Career Development:</w:t>
            </w:r>
            <w:r w:rsidRPr="00AD0E25">
              <w:rPr>
                <w:rFonts w:asciiTheme="majorBidi" w:hAnsiTheme="majorBidi" w:cstheme="majorBidi"/>
              </w:rPr>
              <w:t xml:space="preserve"> </w:t>
            </w:r>
          </w:p>
          <w:p w14:paraId="0E5998A6" w14:textId="77777777" w:rsidR="00AD0E25" w:rsidRPr="00AD0E25" w:rsidRDefault="00AD0E25" w:rsidP="00AD0E25">
            <w:pPr>
              <w:numPr>
                <w:ilvl w:val="1"/>
                <w:numId w:val="3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One participant (12.5%) planned to include the credentials on their resume.</w:t>
            </w:r>
          </w:p>
          <w:p w14:paraId="1E41D11A" w14:textId="77777777" w:rsidR="00AD0E25" w:rsidRPr="00AD0E25" w:rsidRDefault="00AD0E25" w:rsidP="00AD0E25">
            <w:pPr>
              <w:numPr>
                <w:ilvl w:val="1"/>
                <w:numId w:val="37"/>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 xml:space="preserve">Another participant (12.5%) believed the credentials would </w:t>
            </w:r>
            <w:r w:rsidRPr="00D15D7D">
              <w:rPr>
                <w:rFonts w:asciiTheme="majorBidi" w:hAnsiTheme="majorBidi" w:cstheme="majorBidi"/>
              </w:rPr>
              <w:t>expand career options</w:t>
            </w:r>
            <w:r w:rsidRPr="00AD0E25">
              <w:rPr>
                <w:rFonts w:asciiTheme="majorBidi" w:hAnsiTheme="majorBidi" w:cstheme="majorBidi"/>
              </w:rPr>
              <w:t>, indicating their perceived value in enhancing professional opportunities.</w:t>
            </w:r>
          </w:p>
          <w:p w14:paraId="5DFFA025" w14:textId="77777777" w:rsidR="00AD0E25" w:rsidRPr="00AD0E25" w:rsidRDefault="00AD0E25" w:rsidP="00AD0E2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bookmarkStart w:id="15" w:name="_Hlk183901071"/>
            <w:r w:rsidRPr="00AD0E25">
              <w:rPr>
                <w:rFonts w:asciiTheme="majorBidi" w:hAnsiTheme="majorBidi" w:cstheme="majorBidi"/>
                <w:b/>
                <w:bCs/>
              </w:rPr>
              <w:t>Desired Transferable Skills for Future Modules</w:t>
            </w:r>
          </w:p>
          <w:bookmarkEnd w:id="15"/>
          <w:p w14:paraId="32AF9325" w14:textId="77777777" w:rsidR="00AD0E25" w:rsidRPr="00AD0E25" w:rsidRDefault="00AD0E25" w:rsidP="00AD0E2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Participants suggested the inclusion of practical and versatile skills, including:</w:t>
            </w:r>
          </w:p>
          <w:p w14:paraId="14ACB4E8" w14:textId="77777777" w:rsidR="00AD0E25" w:rsidRPr="005C730A" w:rsidRDefault="00AD0E25" w:rsidP="00AD0E25">
            <w:pPr>
              <w:numPr>
                <w:ilvl w:val="0"/>
                <w:numId w:val="38"/>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Organization (12.5%)</w:t>
            </w:r>
          </w:p>
          <w:p w14:paraId="40A4E02E" w14:textId="77777777" w:rsidR="00AD0E25" w:rsidRPr="005C730A" w:rsidRDefault="00AD0E25" w:rsidP="00AD0E25">
            <w:pPr>
              <w:numPr>
                <w:ilvl w:val="0"/>
                <w:numId w:val="38"/>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Policy analysis and grant writing (12.5%)</w:t>
            </w:r>
          </w:p>
          <w:p w14:paraId="10390B85" w14:textId="77777777" w:rsidR="00AD0E25" w:rsidRPr="005C730A" w:rsidRDefault="00AD0E25" w:rsidP="00AD0E25">
            <w:pPr>
              <w:numPr>
                <w:ilvl w:val="0"/>
                <w:numId w:val="38"/>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Project management (12.5%)</w:t>
            </w:r>
          </w:p>
          <w:p w14:paraId="30CEAD73" w14:textId="77777777" w:rsidR="005C730A" w:rsidRDefault="005C730A" w:rsidP="005C730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5C730A">
              <w:rPr>
                <w:rFonts w:asciiTheme="majorBidi" w:hAnsiTheme="majorBidi" w:cstheme="majorBidi"/>
                <w:b/>
                <w:bCs/>
              </w:rPr>
              <w:t>Suggestions for future micro-credential modules</w:t>
            </w:r>
          </w:p>
          <w:p w14:paraId="4BA868ED" w14:textId="254A5C96" w:rsidR="00AD0E25" w:rsidRPr="00D15D7D" w:rsidRDefault="00AD0E25" w:rsidP="00D15D7D">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b/>
                <w:bCs/>
              </w:rPr>
              <w:t>Workplace-Relevant Tools:</w:t>
            </w:r>
            <w:r w:rsidRPr="00D15D7D">
              <w:rPr>
                <w:rFonts w:asciiTheme="majorBidi" w:hAnsiTheme="majorBidi" w:cstheme="majorBidi"/>
              </w:rPr>
              <w:t xml:space="preserve"> </w:t>
            </w:r>
          </w:p>
          <w:p w14:paraId="16CE2AF6" w14:textId="77777777" w:rsidR="00AD0E25" w:rsidRPr="00AD0E25" w:rsidRDefault="00AD0E25" w:rsidP="00AD0E25">
            <w:pPr>
              <w:numPr>
                <w:ilvl w:val="1"/>
                <w:numId w:val="3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D0E25">
              <w:rPr>
                <w:rFonts w:asciiTheme="majorBidi" w:hAnsiTheme="majorBidi" w:cstheme="majorBidi"/>
              </w:rPr>
              <w:t xml:space="preserve">One participant (12.5%) recommended incorporating tools commonly used in professional settings, such as: </w:t>
            </w:r>
          </w:p>
          <w:p w14:paraId="7E52D131" w14:textId="77777777" w:rsidR="00AD0E25" w:rsidRPr="0047708B" w:rsidRDefault="00AD0E25" w:rsidP="00AD0E25">
            <w:pPr>
              <w:numPr>
                <w:ilvl w:val="2"/>
                <w:numId w:val="3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Grant applications</w:t>
            </w:r>
          </w:p>
          <w:p w14:paraId="4A303CFC" w14:textId="77777777" w:rsidR="00AD0E25" w:rsidRPr="0047708B" w:rsidRDefault="00AD0E25" w:rsidP="00AD0E25">
            <w:pPr>
              <w:numPr>
                <w:ilvl w:val="2"/>
                <w:numId w:val="3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Implementation protocols</w:t>
            </w:r>
          </w:p>
          <w:p w14:paraId="37A076E0" w14:textId="77777777" w:rsidR="00AD0E25" w:rsidRPr="0047708B" w:rsidRDefault="00AD0E25" w:rsidP="00AD0E25">
            <w:pPr>
              <w:numPr>
                <w:ilvl w:val="2"/>
                <w:numId w:val="39"/>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15D7D">
              <w:rPr>
                <w:rFonts w:asciiTheme="majorBidi" w:hAnsiTheme="majorBidi" w:cstheme="majorBidi"/>
              </w:rPr>
              <w:t>Disaster management checklists from the WHO</w:t>
            </w:r>
          </w:p>
          <w:p w14:paraId="5FF3AC8F" w14:textId="5C28276F" w:rsidR="003624F5" w:rsidRDefault="003624F5" w:rsidP="00B95CB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093B767A" w14:textId="3D676D93" w:rsidR="00FA6DA3" w:rsidRDefault="00FA6DA3" w:rsidP="70CB9B3B">
      <w:pPr>
        <w:rPr>
          <w:rFonts w:asciiTheme="majorBidi" w:hAnsiTheme="majorBidi" w:cstheme="majorBidi"/>
        </w:rPr>
      </w:pPr>
    </w:p>
    <w:p w14:paraId="0E0BCAC0" w14:textId="065D0AA7" w:rsidR="00755B4F" w:rsidRDefault="1FEAA141" w:rsidP="70CB9B3B">
      <w:pPr>
        <w:rPr>
          <w:rFonts w:asciiTheme="majorBidi" w:hAnsiTheme="majorBidi" w:cstheme="majorBidi"/>
          <w:b/>
          <w:bCs/>
        </w:rPr>
      </w:pPr>
      <w:r w:rsidRPr="00D15D7D">
        <w:rPr>
          <w:rFonts w:asciiTheme="majorBidi" w:hAnsiTheme="majorBidi" w:cstheme="majorBidi"/>
          <w:b/>
          <w:bCs/>
        </w:rPr>
        <w:t>I</w:t>
      </w:r>
      <w:r w:rsidR="4D4E155F" w:rsidRPr="00D15D7D">
        <w:rPr>
          <w:rFonts w:asciiTheme="majorBidi" w:hAnsiTheme="majorBidi" w:cstheme="majorBidi"/>
          <w:b/>
          <w:bCs/>
        </w:rPr>
        <w:t>nterviews</w:t>
      </w:r>
    </w:p>
    <w:p w14:paraId="78DA1FE6" w14:textId="77777777" w:rsidR="00FA6DA3" w:rsidRPr="00D15D7D" w:rsidRDefault="00FA6DA3" w:rsidP="70CB9B3B">
      <w:pPr>
        <w:rPr>
          <w:rFonts w:asciiTheme="majorBidi" w:hAnsiTheme="majorBidi" w:cstheme="majorBidi"/>
          <w:b/>
          <w:bCs/>
        </w:rPr>
      </w:pPr>
    </w:p>
    <w:p w14:paraId="3341A111" w14:textId="5AAB71DC" w:rsidR="00755B4F" w:rsidRDefault="00B54DD5" w:rsidP="00B54DD5">
      <w:pPr>
        <w:rPr>
          <w:rFonts w:asciiTheme="majorBidi" w:hAnsiTheme="majorBidi" w:cstheme="majorBidi"/>
        </w:rPr>
      </w:pPr>
      <w:r>
        <w:rPr>
          <w:rFonts w:asciiTheme="majorBidi" w:hAnsiTheme="majorBidi" w:cstheme="majorBidi"/>
        </w:rPr>
        <w:t xml:space="preserve">A total of </w:t>
      </w:r>
      <w:r w:rsidR="0082492E">
        <w:rPr>
          <w:rFonts w:asciiTheme="majorBidi" w:hAnsiTheme="majorBidi" w:cstheme="majorBidi"/>
        </w:rPr>
        <w:t>3</w:t>
      </w:r>
      <w:r>
        <w:rPr>
          <w:rFonts w:asciiTheme="majorBidi" w:hAnsiTheme="majorBidi" w:cstheme="majorBidi"/>
        </w:rPr>
        <w:t xml:space="preserve"> interviews were conducted over the course of </w:t>
      </w:r>
      <w:r w:rsidR="0082492E">
        <w:rPr>
          <w:rFonts w:asciiTheme="majorBidi" w:hAnsiTheme="majorBidi" w:cstheme="majorBidi"/>
        </w:rPr>
        <w:t>2</w:t>
      </w:r>
      <w:r>
        <w:rPr>
          <w:rFonts w:asciiTheme="majorBidi" w:hAnsiTheme="majorBidi" w:cstheme="majorBidi"/>
        </w:rPr>
        <w:t xml:space="preserve"> weeks. We planned to carry out 8 focus groups and 17 individual interviews</w:t>
      </w:r>
      <w:sdt>
        <w:sdtPr>
          <w:rPr>
            <w:rFonts w:asciiTheme="majorBidi" w:hAnsiTheme="majorBidi" w:cstheme="majorBidi"/>
            <w:color w:val="000000"/>
            <w:vertAlign w:val="superscript"/>
          </w:rPr>
          <w:tag w:val="MENDELEY_CITATION_v3_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"/>
          <w:id w:val="-315341358"/>
          <w:placeholder>
            <w:docPart w:val="F8CB49ADD4254C64BA3F0EBD5606EDBF"/>
          </w:placeholder>
        </w:sdtPr>
        <w:sdtContent>
          <w:r w:rsidR="009E41E8" w:rsidRPr="009E41E8">
            <w:rPr>
              <w:rFonts w:asciiTheme="majorBidi" w:hAnsiTheme="majorBidi" w:cstheme="majorBidi"/>
              <w:color w:val="000000"/>
              <w:vertAlign w:val="superscript"/>
            </w:rPr>
            <w:t>82</w:t>
          </w:r>
        </w:sdtContent>
      </w:sdt>
      <w:r>
        <w:rPr>
          <w:rFonts w:asciiTheme="majorBidi" w:hAnsiTheme="majorBidi" w:cstheme="majorBidi"/>
        </w:rPr>
        <w:t>, however, we had to contend with response rate.</w:t>
      </w:r>
    </w:p>
    <w:p w14:paraId="74E04910" w14:textId="77777777" w:rsidR="000F5215" w:rsidRDefault="000F5215" w:rsidP="00B54DD5">
      <w:pPr>
        <w:rPr>
          <w:rFonts w:asciiTheme="majorBidi" w:hAnsiTheme="majorBidi" w:cstheme="majorBidi"/>
        </w:rPr>
      </w:pPr>
    </w:p>
    <w:p w14:paraId="782CF13A" w14:textId="60FC28FC" w:rsidR="00755B4F" w:rsidRDefault="00874710" w:rsidP="00B54DD5">
      <w:pPr>
        <w:rPr>
          <w:rFonts w:asciiTheme="majorBidi" w:hAnsiTheme="majorBidi" w:cstheme="majorBidi"/>
        </w:rPr>
      </w:pPr>
      <w:r>
        <w:rPr>
          <w:rFonts w:asciiTheme="majorBidi" w:hAnsiTheme="majorBidi" w:cstheme="majorBidi"/>
        </w:rPr>
        <w:t xml:space="preserve">Each of the three participants had a different experience with micro-credentials. Thus, it was rationalized that </w:t>
      </w:r>
      <w:r w:rsidR="000F5215">
        <w:rPr>
          <w:rFonts w:asciiTheme="majorBidi" w:hAnsiTheme="majorBidi" w:cstheme="majorBidi"/>
        </w:rPr>
        <w:t>to</w:t>
      </w:r>
      <w:r>
        <w:rPr>
          <w:rFonts w:asciiTheme="majorBidi" w:hAnsiTheme="majorBidi" w:cstheme="majorBidi"/>
        </w:rPr>
        <w:t xml:space="preserve"> accurately capture the nuances of </w:t>
      </w:r>
      <w:proofErr w:type="gramStart"/>
      <w:r>
        <w:rPr>
          <w:rFonts w:asciiTheme="majorBidi" w:hAnsiTheme="majorBidi" w:cstheme="majorBidi"/>
        </w:rPr>
        <w:t>each individual’s</w:t>
      </w:r>
      <w:proofErr w:type="gramEnd"/>
      <w:r>
        <w:rPr>
          <w:rFonts w:asciiTheme="majorBidi" w:hAnsiTheme="majorBidi" w:cstheme="majorBidi"/>
        </w:rPr>
        <w:t xml:space="preserve"> experiences and perceptions, the author decided to present findings in the form of </w:t>
      </w:r>
      <w:r w:rsidR="00CB6AFD">
        <w:rPr>
          <w:rFonts w:asciiTheme="majorBidi" w:hAnsiTheme="majorBidi" w:cstheme="majorBidi"/>
        </w:rPr>
        <w:t>stand-alone</w:t>
      </w:r>
      <w:r w:rsidR="003A6F9B">
        <w:rPr>
          <w:rFonts w:asciiTheme="majorBidi" w:hAnsiTheme="majorBidi" w:cstheme="majorBidi"/>
        </w:rPr>
        <w:t xml:space="preserve"> case studies. </w:t>
      </w:r>
    </w:p>
    <w:p w14:paraId="2DED2D5C" w14:textId="77777777" w:rsidR="000F5215" w:rsidRDefault="000F5215" w:rsidP="00B54DD5">
      <w:pPr>
        <w:rPr>
          <w:rFonts w:asciiTheme="majorBidi" w:hAnsiTheme="majorBidi" w:cstheme="majorBidi"/>
        </w:rPr>
      </w:pPr>
    </w:p>
    <w:p w14:paraId="4616ACBB" w14:textId="5F7AFBB9" w:rsidR="0082492E" w:rsidRDefault="003A6F9B" w:rsidP="006F78B1">
      <w:pPr>
        <w:rPr>
          <w:rFonts w:asciiTheme="majorBidi" w:hAnsiTheme="majorBidi" w:cstheme="majorBidi"/>
          <w:b/>
          <w:bCs/>
          <w:i/>
          <w:iCs/>
        </w:rPr>
      </w:pPr>
      <w:r w:rsidRPr="0001612E">
        <w:rPr>
          <w:rFonts w:asciiTheme="majorBidi" w:hAnsiTheme="majorBidi" w:cstheme="majorBidi"/>
          <w:b/>
          <w:bCs/>
          <w:i/>
          <w:iCs/>
        </w:rPr>
        <w:t xml:space="preserve">Case study (1) Participant A </w:t>
      </w:r>
      <w:r w:rsidR="00CB6AFD" w:rsidRPr="0001612E">
        <w:rPr>
          <w:rFonts w:asciiTheme="majorBidi" w:hAnsiTheme="majorBidi" w:cstheme="majorBidi"/>
          <w:b/>
          <w:bCs/>
          <w:i/>
          <w:iCs/>
        </w:rPr>
        <w:t>– enrolled in the modules b</w:t>
      </w:r>
      <w:r w:rsidR="006F78B1" w:rsidRPr="0001612E">
        <w:rPr>
          <w:rFonts w:asciiTheme="majorBidi" w:hAnsiTheme="majorBidi" w:cstheme="majorBidi"/>
          <w:b/>
          <w:bCs/>
          <w:i/>
          <w:iCs/>
        </w:rPr>
        <w:t>ut did not finish them</w:t>
      </w:r>
    </w:p>
    <w:p w14:paraId="618E1FF9" w14:textId="77777777" w:rsidR="000F5215" w:rsidRPr="0001612E" w:rsidRDefault="000F5215" w:rsidP="006F78B1">
      <w:pPr>
        <w:rPr>
          <w:rFonts w:asciiTheme="majorBidi" w:hAnsiTheme="majorBidi" w:cstheme="majorBidi"/>
          <w:b/>
          <w:bCs/>
          <w:i/>
          <w:iCs/>
        </w:rPr>
      </w:pPr>
    </w:p>
    <w:p w14:paraId="0DD28DF5" w14:textId="0FE5EC0A" w:rsidR="005C28FF" w:rsidRDefault="006F78B1" w:rsidP="003B6A7E">
      <w:pPr>
        <w:rPr>
          <w:rFonts w:asciiTheme="majorBidi" w:hAnsiTheme="majorBidi" w:cstheme="majorBidi"/>
        </w:rPr>
      </w:pPr>
      <w:r>
        <w:rPr>
          <w:rFonts w:asciiTheme="majorBidi" w:hAnsiTheme="majorBidi" w:cstheme="majorBidi"/>
        </w:rPr>
        <w:t>The first</w:t>
      </w:r>
      <w:r w:rsidR="004573AC">
        <w:rPr>
          <w:rFonts w:asciiTheme="majorBidi" w:hAnsiTheme="majorBidi" w:cstheme="majorBidi"/>
        </w:rPr>
        <w:t xml:space="preserve"> interview</w:t>
      </w:r>
      <w:r>
        <w:rPr>
          <w:rFonts w:asciiTheme="majorBidi" w:hAnsiTheme="majorBidi" w:cstheme="majorBidi"/>
        </w:rPr>
        <w:t xml:space="preserve"> </w:t>
      </w:r>
      <w:r w:rsidR="004573AC">
        <w:rPr>
          <w:rFonts w:asciiTheme="majorBidi" w:hAnsiTheme="majorBidi" w:cstheme="majorBidi"/>
        </w:rPr>
        <w:t>featured a student who registered for the micro-credential modules but never got around to doing them</w:t>
      </w:r>
      <w:r w:rsidR="005C28FF">
        <w:rPr>
          <w:rFonts w:asciiTheme="majorBidi" w:hAnsiTheme="majorBidi" w:cstheme="majorBidi"/>
        </w:rPr>
        <w:t xml:space="preserve"> due to not having time</w:t>
      </w:r>
      <w:r w:rsidR="00977C30">
        <w:rPr>
          <w:rFonts w:asciiTheme="majorBidi" w:hAnsiTheme="majorBidi" w:cstheme="majorBidi"/>
        </w:rPr>
        <w:t xml:space="preserve">. </w:t>
      </w:r>
    </w:p>
    <w:p w14:paraId="2CD4D750" w14:textId="77777777" w:rsidR="000F5215" w:rsidRDefault="000F5215" w:rsidP="003B6A7E">
      <w:pPr>
        <w:rPr>
          <w:rFonts w:asciiTheme="majorBidi" w:hAnsiTheme="majorBidi" w:cstheme="majorBidi"/>
        </w:rPr>
      </w:pPr>
    </w:p>
    <w:p w14:paraId="2F2EDF8D" w14:textId="77777777" w:rsidR="00977C30" w:rsidRPr="00B82369" w:rsidRDefault="00977C30" w:rsidP="00977C30">
      <w:pPr>
        <w:rPr>
          <w:rFonts w:asciiTheme="majorBidi" w:hAnsiTheme="majorBidi" w:cstheme="majorBidi"/>
          <w:i/>
          <w:iCs/>
        </w:rPr>
      </w:pPr>
      <w:r>
        <w:rPr>
          <w:rFonts w:asciiTheme="majorBidi" w:hAnsiTheme="majorBidi" w:cstheme="majorBidi"/>
          <w:i/>
          <w:iCs/>
        </w:rPr>
        <w:t>Acceptability (A)</w:t>
      </w:r>
    </w:p>
    <w:p w14:paraId="6285E112" w14:textId="25EF805F" w:rsidR="00F46A74" w:rsidRDefault="00F46A74" w:rsidP="003B6A7E">
      <w:pPr>
        <w:rPr>
          <w:rFonts w:asciiTheme="majorBidi" w:hAnsiTheme="majorBidi" w:cstheme="majorBidi"/>
        </w:rPr>
      </w:pPr>
      <w:r w:rsidRPr="00F46A74">
        <w:rPr>
          <w:rFonts w:asciiTheme="majorBidi" w:hAnsiTheme="majorBidi" w:cstheme="majorBidi"/>
        </w:rPr>
        <w:t>The participant expressed interest in the micro-credential modules and reviewed some of the content presented in the international collaboration module. However, time constraints prevented them from completing the modules</w:t>
      </w:r>
      <w:r>
        <w:rPr>
          <w:rFonts w:asciiTheme="majorBidi" w:hAnsiTheme="majorBidi" w:cstheme="majorBidi"/>
        </w:rPr>
        <w:t xml:space="preserve">, </w:t>
      </w:r>
    </w:p>
    <w:p w14:paraId="050C7C43" w14:textId="77777777" w:rsidR="0043745A" w:rsidRDefault="0043745A" w:rsidP="003B6A7E">
      <w:pPr>
        <w:rPr>
          <w:rFonts w:asciiTheme="majorBidi" w:hAnsiTheme="majorBidi" w:cstheme="majorBidi"/>
        </w:rPr>
      </w:pPr>
    </w:p>
    <w:p w14:paraId="19D9FA61" w14:textId="29D9BB69" w:rsidR="00B84824" w:rsidRDefault="35D400FF" w:rsidP="0043745A">
      <w:pPr>
        <w:ind w:left="720"/>
        <w:rPr>
          <w:rFonts w:asciiTheme="majorBidi" w:hAnsiTheme="majorBidi" w:cstheme="majorBidi"/>
        </w:rPr>
      </w:pPr>
      <w:r w:rsidRPr="70CB9B3B">
        <w:rPr>
          <w:rFonts w:asciiTheme="majorBidi" w:hAnsiTheme="majorBidi" w:cstheme="majorBidi"/>
        </w:rPr>
        <w:lastRenderedPageBreak/>
        <w:t xml:space="preserve">… </w:t>
      </w:r>
      <w:proofErr w:type="gramStart"/>
      <w:r w:rsidR="55ED7F48" w:rsidRPr="70CB9B3B">
        <w:rPr>
          <w:rFonts w:asciiTheme="majorBidi" w:hAnsiTheme="majorBidi" w:cstheme="majorBidi"/>
        </w:rPr>
        <w:t>So</w:t>
      </w:r>
      <w:proofErr w:type="gramEnd"/>
      <w:r w:rsidR="55ED7F48" w:rsidRPr="70CB9B3B">
        <w:rPr>
          <w:rFonts w:asciiTheme="majorBidi" w:hAnsiTheme="majorBidi" w:cstheme="majorBidi"/>
        </w:rPr>
        <w:t xml:space="preserve"> in terms of my experience, I was really interested in the micro-credentials and I still am. And I did register voluntary to be part of like the group or cohort who does the </w:t>
      </w:r>
      <w:r w:rsidR="4DEBF6DF" w:rsidRPr="70CB9B3B">
        <w:rPr>
          <w:rFonts w:asciiTheme="majorBidi" w:hAnsiTheme="majorBidi" w:cstheme="majorBidi"/>
        </w:rPr>
        <w:t>credentials...</w:t>
      </w:r>
      <w:r w:rsidR="55ED7F48" w:rsidRPr="70CB9B3B">
        <w:rPr>
          <w:rFonts w:asciiTheme="majorBidi" w:hAnsiTheme="majorBidi" w:cstheme="majorBidi"/>
        </w:rPr>
        <w:t xml:space="preserve"> </w:t>
      </w:r>
      <w:r w:rsidR="4DEBF6DF" w:rsidRPr="70CB9B3B">
        <w:rPr>
          <w:rFonts w:asciiTheme="majorBidi" w:hAnsiTheme="majorBidi" w:cstheme="majorBidi"/>
        </w:rPr>
        <w:t>a</w:t>
      </w:r>
      <w:r w:rsidR="55ED7F48" w:rsidRPr="70CB9B3B">
        <w:rPr>
          <w:rFonts w:asciiTheme="majorBidi" w:hAnsiTheme="majorBidi" w:cstheme="majorBidi"/>
        </w:rPr>
        <w:t>nd I have like looked at the first module to some extent and I really enjoyed the content. I feel like</w:t>
      </w:r>
      <w:r w:rsidR="4DEBF6DF" w:rsidRPr="70CB9B3B">
        <w:rPr>
          <w:rFonts w:asciiTheme="majorBidi" w:hAnsiTheme="majorBidi" w:cstheme="majorBidi"/>
        </w:rPr>
        <w:t>… e</w:t>
      </w:r>
      <w:r w:rsidR="55ED7F48" w:rsidRPr="70CB9B3B">
        <w:rPr>
          <w:rFonts w:asciiTheme="majorBidi" w:hAnsiTheme="majorBidi" w:cstheme="majorBidi"/>
        </w:rPr>
        <w:t>specially there was one around negotiation. I really liked like the content</w:t>
      </w:r>
      <w:r w:rsidR="4DEBF6DF" w:rsidRPr="70CB9B3B">
        <w:rPr>
          <w:rFonts w:asciiTheme="majorBidi" w:hAnsiTheme="majorBidi" w:cstheme="majorBidi"/>
        </w:rPr>
        <w:t xml:space="preserve">. </w:t>
      </w:r>
      <w:r w:rsidR="55ED7F48" w:rsidRPr="70CB9B3B">
        <w:rPr>
          <w:rFonts w:asciiTheme="majorBidi" w:hAnsiTheme="majorBidi" w:cstheme="majorBidi"/>
        </w:rPr>
        <w:t>But to be very honest, I just haven't had the time</w:t>
      </w:r>
      <w:r w:rsidR="4DEBF6DF" w:rsidRPr="70CB9B3B">
        <w:rPr>
          <w:rFonts w:asciiTheme="majorBidi" w:hAnsiTheme="majorBidi" w:cstheme="majorBidi"/>
        </w:rPr>
        <w:t xml:space="preserve"> </w:t>
      </w:r>
      <w:r w:rsidR="55ED7F48" w:rsidRPr="70CB9B3B">
        <w:rPr>
          <w:rFonts w:asciiTheme="majorBidi" w:hAnsiTheme="majorBidi" w:cstheme="majorBidi"/>
        </w:rPr>
        <w:t>to focus on learning more</w:t>
      </w:r>
      <w:r w:rsidR="4DEBF6DF" w:rsidRPr="70CB9B3B">
        <w:rPr>
          <w:rFonts w:asciiTheme="majorBidi" w:hAnsiTheme="majorBidi" w:cstheme="majorBidi"/>
        </w:rPr>
        <w:t xml:space="preserve"> </w:t>
      </w:r>
      <w:r w:rsidR="55ED7F48" w:rsidRPr="70CB9B3B">
        <w:rPr>
          <w:rFonts w:asciiTheme="majorBidi" w:hAnsiTheme="majorBidi" w:cstheme="majorBidi"/>
        </w:rPr>
        <w:t>and designate that time to complete the micro-credentials. But I personally think that it's a very great approach.</w:t>
      </w:r>
      <w:r w:rsidR="1A892B64" w:rsidRPr="70CB9B3B">
        <w:rPr>
          <w:rFonts w:asciiTheme="majorBidi" w:hAnsiTheme="majorBidi" w:cstheme="majorBidi"/>
        </w:rPr>
        <w:t xml:space="preserve"> (Participant A)</w:t>
      </w:r>
    </w:p>
    <w:p w14:paraId="6FA05BD4" w14:textId="77777777" w:rsidR="0043745A" w:rsidRDefault="0043745A" w:rsidP="00D15D7D">
      <w:pPr>
        <w:ind w:left="720"/>
        <w:rPr>
          <w:rFonts w:asciiTheme="majorBidi" w:hAnsiTheme="majorBidi" w:cstheme="majorBidi"/>
        </w:rPr>
      </w:pPr>
    </w:p>
    <w:p w14:paraId="299EB3AF" w14:textId="77AFC624" w:rsidR="005D37CA" w:rsidRDefault="005D37CA" w:rsidP="00BD4A1E">
      <w:pPr>
        <w:rPr>
          <w:rFonts w:asciiTheme="majorBidi" w:hAnsiTheme="majorBidi" w:cstheme="majorBidi"/>
          <w:b/>
          <w:bCs/>
          <w:i/>
          <w:iCs/>
        </w:rPr>
      </w:pPr>
      <w:r w:rsidRPr="00D15D7D">
        <w:rPr>
          <w:rFonts w:asciiTheme="majorBidi" w:hAnsiTheme="majorBidi" w:cstheme="majorBidi"/>
          <w:b/>
          <w:bCs/>
          <w:i/>
          <w:iCs/>
        </w:rPr>
        <w:t>Efficacy (E)</w:t>
      </w:r>
    </w:p>
    <w:p w14:paraId="12A33368" w14:textId="77777777" w:rsidR="00A52D3A" w:rsidRPr="00D15D7D" w:rsidRDefault="00A52D3A" w:rsidP="00BD4A1E">
      <w:pPr>
        <w:rPr>
          <w:rFonts w:asciiTheme="majorBidi" w:hAnsiTheme="majorBidi" w:cstheme="majorBidi"/>
          <w:b/>
          <w:bCs/>
          <w:i/>
          <w:iCs/>
        </w:rPr>
      </w:pPr>
    </w:p>
    <w:p w14:paraId="07479219" w14:textId="0258F43F" w:rsidR="00B84824" w:rsidRDefault="00D80304" w:rsidP="00BD4A1E">
      <w:pPr>
        <w:rPr>
          <w:rFonts w:asciiTheme="majorBidi" w:hAnsiTheme="majorBidi" w:cstheme="majorBidi"/>
        </w:rPr>
      </w:pPr>
      <w:r>
        <w:rPr>
          <w:rFonts w:asciiTheme="majorBidi" w:hAnsiTheme="majorBidi" w:cstheme="majorBidi"/>
        </w:rPr>
        <w:t xml:space="preserve">The participant noted a change in how they viewed micro-credential modules as </w:t>
      </w:r>
      <w:r w:rsidR="00E57BE9">
        <w:rPr>
          <w:rFonts w:asciiTheme="majorBidi" w:hAnsiTheme="majorBidi" w:cstheme="majorBidi"/>
        </w:rPr>
        <w:t xml:space="preserve">a learning tool after going through some of the content presented in the international collaboration module. </w:t>
      </w:r>
    </w:p>
    <w:p w14:paraId="75D82816" w14:textId="77777777" w:rsidR="00A52D3A" w:rsidRDefault="00A52D3A" w:rsidP="00BD4A1E">
      <w:pPr>
        <w:rPr>
          <w:rFonts w:asciiTheme="majorBidi" w:hAnsiTheme="majorBidi" w:cstheme="majorBidi"/>
        </w:rPr>
      </w:pPr>
    </w:p>
    <w:p w14:paraId="63DD3E85" w14:textId="58A8CAEA" w:rsidR="005C28FF" w:rsidRDefault="00B84824" w:rsidP="00A52D3A">
      <w:pPr>
        <w:ind w:left="720"/>
        <w:rPr>
          <w:rFonts w:asciiTheme="majorBidi" w:hAnsiTheme="majorBidi" w:cstheme="majorBidi"/>
        </w:rPr>
      </w:pPr>
      <w:r w:rsidRPr="00B84824">
        <w:rPr>
          <w:rFonts w:asciiTheme="majorBidi" w:hAnsiTheme="majorBidi" w:cstheme="majorBidi"/>
        </w:rPr>
        <w:t xml:space="preserve">Yeah, definitely. </w:t>
      </w:r>
      <w:proofErr w:type="gramStart"/>
      <w:r w:rsidRPr="00B84824">
        <w:rPr>
          <w:rFonts w:asciiTheme="majorBidi" w:hAnsiTheme="majorBidi" w:cstheme="majorBidi"/>
        </w:rPr>
        <w:t>So</w:t>
      </w:r>
      <w:proofErr w:type="gramEnd"/>
      <w:r w:rsidRPr="00B84824">
        <w:rPr>
          <w:rFonts w:asciiTheme="majorBidi" w:hAnsiTheme="majorBidi" w:cstheme="majorBidi"/>
        </w:rPr>
        <w:t xml:space="preserve"> I think like I had a perception of you know</w:t>
      </w:r>
      <w:r w:rsidR="00EB17EE">
        <w:rPr>
          <w:rFonts w:asciiTheme="majorBidi" w:hAnsiTheme="majorBidi" w:cstheme="majorBidi"/>
        </w:rPr>
        <w:t xml:space="preserve"> </w:t>
      </w:r>
      <w:r w:rsidRPr="00B84824">
        <w:rPr>
          <w:rFonts w:asciiTheme="majorBidi" w:hAnsiTheme="majorBidi" w:cstheme="majorBidi"/>
        </w:rPr>
        <w:t>how micro-credentials would be, but I personally thought they're more of like just learning theorie</w:t>
      </w:r>
      <w:r w:rsidR="00EB17EE">
        <w:rPr>
          <w:rFonts w:asciiTheme="majorBidi" w:hAnsiTheme="majorBidi" w:cstheme="majorBidi"/>
        </w:rPr>
        <w:t xml:space="preserve">s… </w:t>
      </w:r>
      <w:r w:rsidRPr="00B84824">
        <w:rPr>
          <w:rFonts w:asciiTheme="majorBidi" w:hAnsiTheme="majorBidi" w:cstheme="majorBidi"/>
        </w:rPr>
        <w:t>But I find that now that they're more practical knowledge and that you can use them in your everyday work, especially like as a global health student</w:t>
      </w:r>
      <w:r w:rsidR="00EB17EE">
        <w:rPr>
          <w:rFonts w:asciiTheme="majorBidi" w:hAnsiTheme="majorBidi" w:cstheme="majorBidi"/>
        </w:rPr>
        <w:t xml:space="preserve">… </w:t>
      </w:r>
      <w:r w:rsidRPr="00B84824">
        <w:rPr>
          <w:rFonts w:asciiTheme="majorBidi" w:hAnsiTheme="majorBidi" w:cstheme="majorBidi"/>
        </w:rPr>
        <w:t xml:space="preserve">If you're working in a nonprofit. </w:t>
      </w:r>
      <w:proofErr w:type="gramStart"/>
      <w:r w:rsidRPr="00B84824">
        <w:rPr>
          <w:rFonts w:asciiTheme="majorBidi" w:hAnsiTheme="majorBidi" w:cstheme="majorBidi"/>
        </w:rPr>
        <w:t>So</w:t>
      </w:r>
      <w:proofErr w:type="gramEnd"/>
      <w:r w:rsidRPr="00B84824">
        <w:rPr>
          <w:rFonts w:asciiTheme="majorBidi" w:hAnsiTheme="majorBidi" w:cstheme="majorBidi"/>
        </w:rPr>
        <w:t xml:space="preserve"> I feel like</w:t>
      </w:r>
      <w:r w:rsidR="00EB17EE">
        <w:rPr>
          <w:rFonts w:asciiTheme="majorBidi" w:hAnsiTheme="majorBidi" w:cstheme="majorBidi"/>
        </w:rPr>
        <w:t xml:space="preserve"> </w:t>
      </w:r>
      <w:r w:rsidRPr="00B84824">
        <w:rPr>
          <w:rFonts w:asciiTheme="majorBidi" w:hAnsiTheme="majorBidi" w:cstheme="majorBidi"/>
        </w:rPr>
        <w:t>the type of education they give you is more practical than theoretical, which is a positive thing in my view.</w:t>
      </w:r>
      <w:r w:rsidR="00EB17EE">
        <w:rPr>
          <w:rFonts w:asciiTheme="majorBidi" w:hAnsiTheme="majorBidi" w:cstheme="majorBidi"/>
        </w:rPr>
        <w:t xml:space="preserve"> (Participant A)</w:t>
      </w:r>
    </w:p>
    <w:p w14:paraId="3D427D26" w14:textId="77777777" w:rsidR="00922291" w:rsidRDefault="00922291" w:rsidP="00D15D7D">
      <w:pPr>
        <w:ind w:left="720"/>
        <w:rPr>
          <w:rFonts w:asciiTheme="majorBidi" w:hAnsiTheme="majorBidi" w:cstheme="majorBidi"/>
        </w:rPr>
      </w:pPr>
    </w:p>
    <w:p w14:paraId="683274AE" w14:textId="7B5C8638" w:rsidR="00723038" w:rsidRDefault="005D37CA" w:rsidP="00EB17EE">
      <w:pPr>
        <w:rPr>
          <w:rFonts w:asciiTheme="majorBidi" w:hAnsiTheme="majorBidi" w:cstheme="majorBidi"/>
        </w:rPr>
      </w:pPr>
      <w:r>
        <w:rPr>
          <w:rFonts w:asciiTheme="majorBidi" w:hAnsiTheme="majorBidi" w:cstheme="majorBidi"/>
        </w:rPr>
        <w:t>The</w:t>
      </w:r>
      <w:r w:rsidR="004E57EF">
        <w:rPr>
          <w:rFonts w:asciiTheme="majorBidi" w:hAnsiTheme="majorBidi" w:cstheme="majorBidi"/>
        </w:rPr>
        <w:t xml:space="preserve"> participant spoke to how they defined soft skills. Their definition emphasized the practical aspects of these ski</w:t>
      </w:r>
      <w:r w:rsidR="00D77A9A">
        <w:rPr>
          <w:rFonts w:asciiTheme="majorBidi" w:hAnsiTheme="majorBidi" w:cstheme="majorBidi"/>
        </w:rPr>
        <w:t>lls,</w:t>
      </w:r>
    </w:p>
    <w:p w14:paraId="6F23A82A" w14:textId="77777777" w:rsidR="00922291" w:rsidRDefault="00922291" w:rsidP="00EB17EE">
      <w:pPr>
        <w:rPr>
          <w:rFonts w:asciiTheme="majorBidi" w:hAnsiTheme="majorBidi" w:cstheme="majorBidi"/>
        </w:rPr>
      </w:pPr>
    </w:p>
    <w:p w14:paraId="6ECB670F" w14:textId="096CC1D3" w:rsidR="00723038" w:rsidRDefault="00D77A9A" w:rsidP="00D15D7D">
      <w:pPr>
        <w:ind w:left="720"/>
        <w:rPr>
          <w:rFonts w:asciiTheme="majorBidi" w:hAnsiTheme="majorBidi" w:cstheme="majorBidi"/>
        </w:rPr>
      </w:pPr>
      <w:r>
        <w:rPr>
          <w:rFonts w:asciiTheme="majorBidi" w:hAnsiTheme="majorBidi" w:cstheme="majorBidi"/>
        </w:rPr>
        <w:t>I</w:t>
      </w:r>
      <w:r w:rsidR="00723038" w:rsidRPr="0001612E">
        <w:rPr>
          <w:rFonts w:asciiTheme="majorBidi" w:hAnsiTheme="majorBidi" w:cstheme="majorBidi"/>
        </w:rPr>
        <w:t xml:space="preserve"> feel like soft skills, I guess my perception of them is that they are</w:t>
      </w:r>
      <w:r>
        <w:rPr>
          <w:rFonts w:asciiTheme="majorBidi" w:hAnsiTheme="majorBidi" w:cstheme="majorBidi"/>
        </w:rPr>
        <w:t xml:space="preserve"> </w:t>
      </w:r>
      <w:r w:rsidR="00723038" w:rsidRPr="0001612E">
        <w:rPr>
          <w:rFonts w:asciiTheme="majorBidi" w:hAnsiTheme="majorBidi" w:cstheme="majorBidi"/>
        </w:rPr>
        <w:t>tangible everyday skills that you have that</w:t>
      </w:r>
      <w:r>
        <w:rPr>
          <w:rFonts w:asciiTheme="majorBidi" w:hAnsiTheme="majorBidi" w:cstheme="majorBidi"/>
        </w:rPr>
        <w:t xml:space="preserve"> </w:t>
      </w:r>
      <w:r w:rsidR="00723038" w:rsidRPr="0001612E">
        <w:rPr>
          <w:rFonts w:asciiTheme="majorBidi" w:hAnsiTheme="majorBidi" w:cstheme="majorBidi"/>
        </w:rPr>
        <w:t xml:space="preserve">you are needed to have </w:t>
      </w:r>
      <w:proofErr w:type="gramStart"/>
      <w:r w:rsidR="00723038" w:rsidRPr="0001612E">
        <w:rPr>
          <w:rFonts w:asciiTheme="majorBidi" w:hAnsiTheme="majorBidi" w:cstheme="majorBidi"/>
        </w:rPr>
        <w:t>in order to</w:t>
      </w:r>
      <w:proofErr w:type="gramEnd"/>
      <w:r w:rsidR="00723038" w:rsidRPr="0001612E">
        <w:rPr>
          <w:rFonts w:asciiTheme="majorBidi" w:hAnsiTheme="majorBidi" w:cstheme="majorBidi"/>
        </w:rPr>
        <w:t xml:space="preserve"> operate well in workspace and in like a research setting. It's more of</w:t>
      </w:r>
      <w:r>
        <w:rPr>
          <w:rFonts w:asciiTheme="majorBidi" w:hAnsiTheme="majorBidi" w:cstheme="majorBidi"/>
        </w:rPr>
        <w:t xml:space="preserve"> </w:t>
      </w:r>
      <w:r w:rsidR="00723038" w:rsidRPr="0001612E">
        <w:rPr>
          <w:rFonts w:asciiTheme="majorBidi" w:hAnsiTheme="majorBidi" w:cstheme="majorBidi"/>
        </w:rPr>
        <w:t>you know practicing what you've learned</w:t>
      </w:r>
      <w:r w:rsidR="00052124">
        <w:rPr>
          <w:rFonts w:asciiTheme="majorBidi" w:hAnsiTheme="majorBidi" w:cstheme="majorBidi"/>
        </w:rPr>
        <w:t xml:space="preserve"> a</w:t>
      </w:r>
      <w:r w:rsidR="00723038" w:rsidRPr="0001612E">
        <w:rPr>
          <w:rFonts w:asciiTheme="majorBidi" w:hAnsiTheme="majorBidi" w:cstheme="majorBidi"/>
        </w:rPr>
        <w:t>nd being able to deliver rather than knowing the theory of it. That's my understanding.</w:t>
      </w:r>
      <w:r w:rsidR="00052124">
        <w:rPr>
          <w:rFonts w:asciiTheme="majorBidi" w:hAnsiTheme="majorBidi" w:cstheme="majorBidi"/>
        </w:rPr>
        <w:t xml:space="preserve"> (Participant A)</w:t>
      </w:r>
    </w:p>
    <w:p w14:paraId="0967D992" w14:textId="77777777" w:rsidR="00922291" w:rsidRDefault="00922291" w:rsidP="00D77A9A">
      <w:pPr>
        <w:rPr>
          <w:rFonts w:asciiTheme="majorBidi" w:hAnsiTheme="majorBidi" w:cstheme="majorBidi"/>
        </w:rPr>
      </w:pPr>
    </w:p>
    <w:p w14:paraId="3391DEEE" w14:textId="1346A223" w:rsidR="00CA3ED3" w:rsidRPr="00D15D7D" w:rsidRDefault="00CA3ED3" w:rsidP="00D77A9A">
      <w:pPr>
        <w:rPr>
          <w:rFonts w:asciiTheme="majorBidi" w:hAnsiTheme="majorBidi" w:cstheme="majorBidi"/>
          <w:b/>
          <w:bCs/>
          <w:i/>
          <w:iCs/>
        </w:rPr>
      </w:pPr>
      <w:proofErr w:type="spellStart"/>
      <w:r w:rsidRPr="00D15D7D">
        <w:rPr>
          <w:rFonts w:asciiTheme="majorBidi" w:hAnsiTheme="majorBidi" w:cstheme="majorBidi"/>
          <w:b/>
          <w:bCs/>
          <w:i/>
          <w:iCs/>
        </w:rPr>
        <w:t>Tailorability</w:t>
      </w:r>
      <w:proofErr w:type="spellEnd"/>
      <w:r w:rsidRPr="00D15D7D">
        <w:rPr>
          <w:rFonts w:asciiTheme="majorBidi" w:hAnsiTheme="majorBidi" w:cstheme="majorBidi"/>
          <w:b/>
          <w:bCs/>
          <w:i/>
          <w:iCs/>
        </w:rPr>
        <w:t xml:space="preserve"> (T)</w:t>
      </w:r>
    </w:p>
    <w:p w14:paraId="64F308FE" w14:textId="77777777" w:rsidR="00922291" w:rsidRPr="0001612E" w:rsidRDefault="00922291" w:rsidP="00D77A9A">
      <w:pPr>
        <w:rPr>
          <w:rFonts w:asciiTheme="majorBidi" w:hAnsiTheme="majorBidi" w:cstheme="majorBidi"/>
          <w:i/>
          <w:iCs/>
        </w:rPr>
      </w:pPr>
    </w:p>
    <w:p w14:paraId="1657C4B4" w14:textId="27961DB6" w:rsidR="00052124" w:rsidRDefault="005D37CA" w:rsidP="00D77A9A">
      <w:pPr>
        <w:rPr>
          <w:rFonts w:asciiTheme="majorBidi" w:hAnsiTheme="majorBidi" w:cstheme="majorBidi"/>
        </w:rPr>
      </w:pPr>
      <w:r>
        <w:rPr>
          <w:rFonts w:asciiTheme="majorBidi" w:hAnsiTheme="majorBidi" w:cstheme="majorBidi"/>
        </w:rPr>
        <w:t>The</w:t>
      </w:r>
      <w:r w:rsidR="00CA3920">
        <w:rPr>
          <w:rFonts w:asciiTheme="majorBidi" w:hAnsiTheme="majorBidi" w:cstheme="majorBidi"/>
        </w:rPr>
        <w:t xml:space="preserve"> participant discussed how micro-credentials can be integrated into the Global Health graduate program and highlighted the relevance of some soft skills to courses offered by the program, </w:t>
      </w:r>
    </w:p>
    <w:p w14:paraId="0FF75EDC" w14:textId="77777777" w:rsidR="00922291" w:rsidRPr="0001612E" w:rsidRDefault="00922291" w:rsidP="00D77A9A">
      <w:pPr>
        <w:rPr>
          <w:rFonts w:asciiTheme="majorBidi" w:hAnsiTheme="majorBidi" w:cstheme="majorBidi"/>
        </w:rPr>
      </w:pPr>
    </w:p>
    <w:p w14:paraId="29666F4D" w14:textId="3EF8ADFF" w:rsidR="00B76175" w:rsidRDefault="00D24AE9" w:rsidP="00922291">
      <w:pPr>
        <w:ind w:left="720"/>
        <w:rPr>
          <w:rFonts w:asciiTheme="majorBidi" w:hAnsiTheme="majorBidi" w:cstheme="majorBidi"/>
        </w:rPr>
      </w:pPr>
      <w:r w:rsidRPr="00D24AE9">
        <w:rPr>
          <w:rFonts w:asciiTheme="majorBidi" w:hAnsiTheme="majorBidi" w:cstheme="majorBidi"/>
        </w:rPr>
        <w:t>I feel like going into a program</w:t>
      </w:r>
      <w:r w:rsidR="00CA3920">
        <w:rPr>
          <w:rFonts w:asciiTheme="majorBidi" w:hAnsiTheme="majorBidi" w:cstheme="majorBidi"/>
        </w:rPr>
        <w:t xml:space="preserve"> </w:t>
      </w:r>
      <w:r w:rsidRPr="00D24AE9">
        <w:rPr>
          <w:rFonts w:asciiTheme="majorBidi" w:hAnsiTheme="majorBidi" w:cstheme="majorBidi"/>
        </w:rPr>
        <w:t>you assume that you will have certain courses and learn stuff</w:t>
      </w:r>
      <w:r w:rsidR="00CA3920">
        <w:rPr>
          <w:rFonts w:asciiTheme="majorBidi" w:hAnsiTheme="majorBidi" w:cstheme="majorBidi"/>
        </w:rPr>
        <w:t xml:space="preserve">. </w:t>
      </w:r>
      <w:r w:rsidRPr="00D24AE9">
        <w:rPr>
          <w:rFonts w:asciiTheme="majorBidi" w:hAnsiTheme="majorBidi" w:cstheme="majorBidi"/>
        </w:rPr>
        <w:t xml:space="preserve">But, you know, courses are not always too specific. They're usually broad. They talk about various concepts and there's not too much time to focus on each concept or go </w:t>
      </w:r>
      <w:r w:rsidR="00CA3920" w:rsidRPr="00D24AE9">
        <w:rPr>
          <w:rFonts w:asciiTheme="majorBidi" w:hAnsiTheme="majorBidi" w:cstheme="majorBidi"/>
        </w:rPr>
        <w:t>deep. Within</w:t>
      </w:r>
      <w:r w:rsidRPr="00D24AE9">
        <w:rPr>
          <w:rFonts w:asciiTheme="majorBidi" w:hAnsiTheme="majorBidi" w:cstheme="majorBidi"/>
        </w:rPr>
        <w:t xml:space="preserve"> each concept if like, you know, it's a big classroom and like there's a lot of different interests</w:t>
      </w:r>
      <w:r w:rsidR="00CA3920">
        <w:rPr>
          <w:rFonts w:asciiTheme="majorBidi" w:hAnsiTheme="majorBidi" w:cstheme="majorBidi"/>
        </w:rPr>
        <w:t xml:space="preserve">. </w:t>
      </w:r>
      <w:proofErr w:type="gramStart"/>
      <w:r w:rsidRPr="00D24AE9">
        <w:rPr>
          <w:rFonts w:asciiTheme="majorBidi" w:hAnsiTheme="majorBidi" w:cstheme="majorBidi"/>
        </w:rPr>
        <w:t>So</w:t>
      </w:r>
      <w:proofErr w:type="gramEnd"/>
      <w:r w:rsidRPr="00D24AE9">
        <w:rPr>
          <w:rFonts w:asciiTheme="majorBidi" w:hAnsiTheme="majorBidi" w:cstheme="majorBidi"/>
        </w:rPr>
        <w:t xml:space="preserve"> we generally</w:t>
      </w:r>
      <w:r w:rsidR="00CA3920">
        <w:rPr>
          <w:rFonts w:asciiTheme="majorBidi" w:hAnsiTheme="majorBidi" w:cstheme="majorBidi"/>
        </w:rPr>
        <w:t xml:space="preserve"> l</w:t>
      </w:r>
      <w:r w:rsidRPr="00D24AE9">
        <w:rPr>
          <w:rFonts w:asciiTheme="majorBidi" w:hAnsiTheme="majorBidi" w:cstheme="majorBidi"/>
        </w:rPr>
        <w:t>earn</w:t>
      </w:r>
      <w:r w:rsidR="00CA3920">
        <w:rPr>
          <w:rFonts w:asciiTheme="majorBidi" w:hAnsiTheme="majorBidi" w:cstheme="majorBidi"/>
        </w:rPr>
        <w:t xml:space="preserve"> </w:t>
      </w:r>
      <w:r w:rsidRPr="00D24AE9">
        <w:rPr>
          <w:rFonts w:asciiTheme="majorBidi" w:hAnsiTheme="majorBidi" w:cstheme="majorBidi"/>
        </w:rPr>
        <w:t>a lot of things, but not in too detail.</w:t>
      </w:r>
      <w:r w:rsidR="00CA3920">
        <w:rPr>
          <w:rFonts w:asciiTheme="majorBidi" w:hAnsiTheme="majorBidi" w:cstheme="majorBidi"/>
        </w:rPr>
        <w:t xml:space="preserve"> </w:t>
      </w:r>
      <w:r w:rsidRPr="00D24AE9">
        <w:rPr>
          <w:rFonts w:asciiTheme="majorBidi" w:hAnsiTheme="majorBidi" w:cstheme="majorBidi"/>
        </w:rPr>
        <w:t>I feel like the micro-credentials though, they are exactly the opposite.</w:t>
      </w:r>
      <w:r w:rsidR="00CA3920">
        <w:rPr>
          <w:rFonts w:asciiTheme="majorBidi" w:hAnsiTheme="majorBidi" w:cstheme="majorBidi"/>
        </w:rPr>
        <w:t xml:space="preserve"> </w:t>
      </w:r>
      <w:r w:rsidRPr="00D24AE9">
        <w:rPr>
          <w:rFonts w:asciiTheme="majorBidi" w:hAnsiTheme="majorBidi" w:cstheme="majorBidi"/>
        </w:rPr>
        <w:t>They allow you to focus on a specific skill or knowledge you want to learn</w:t>
      </w:r>
      <w:r w:rsidR="00CA3920">
        <w:rPr>
          <w:rFonts w:asciiTheme="majorBidi" w:hAnsiTheme="majorBidi" w:cstheme="majorBidi"/>
        </w:rPr>
        <w:t>…</w:t>
      </w:r>
      <w:r w:rsidR="00B76175">
        <w:rPr>
          <w:rFonts w:asciiTheme="majorBidi" w:hAnsiTheme="majorBidi" w:cstheme="majorBidi"/>
        </w:rPr>
        <w:t xml:space="preserve"> </w:t>
      </w:r>
      <w:r w:rsidRPr="00D24AE9">
        <w:rPr>
          <w:rFonts w:asciiTheme="majorBidi" w:hAnsiTheme="majorBidi" w:cstheme="majorBidi"/>
        </w:rPr>
        <w:t>and it's in more in depth about that specific thing. For example, if I'm in a global health policy course</w:t>
      </w:r>
      <w:r w:rsidR="00B76175">
        <w:rPr>
          <w:rFonts w:asciiTheme="majorBidi" w:hAnsiTheme="majorBidi" w:cstheme="majorBidi"/>
        </w:rPr>
        <w:t xml:space="preserve">… </w:t>
      </w:r>
      <w:r w:rsidRPr="00D24AE9">
        <w:rPr>
          <w:rFonts w:asciiTheme="majorBidi" w:hAnsiTheme="majorBidi" w:cstheme="majorBidi"/>
        </w:rPr>
        <w:t xml:space="preserve">Yes, there are concepts of negotiation that are taught, but there's not too much time to focus on the </w:t>
      </w:r>
      <w:r w:rsidR="00B76175" w:rsidRPr="00D24AE9">
        <w:rPr>
          <w:rFonts w:asciiTheme="majorBidi" w:hAnsiTheme="majorBidi" w:cstheme="majorBidi"/>
        </w:rPr>
        <w:t>depth of</w:t>
      </w:r>
      <w:r w:rsidRPr="00D24AE9">
        <w:rPr>
          <w:rFonts w:asciiTheme="majorBidi" w:hAnsiTheme="majorBidi" w:cstheme="majorBidi"/>
        </w:rPr>
        <w:t xml:space="preserve"> that. But then in a micro-credential, there could be more focus and in-depth learning of that specific soft skill that I want to develop.</w:t>
      </w:r>
      <w:r w:rsidR="00B76175">
        <w:rPr>
          <w:rFonts w:asciiTheme="majorBidi" w:hAnsiTheme="majorBidi" w:cstheme="majorBidi"/>
        </w:rPr>
        <w:t xml:space="preserve"> (Participant A)</w:t>
      </w:r>
    </w:p>
    <w:p w14:paraId="38B16B3A" w14:textId="77777777" w:rsidR="00922291" w:rsidRDefault="00922291" w:rsidP="00D15D7D">
      <w:pPr>
        <w:ind w:left="720"/>
        <w:rPr>
          <w:rFonts w:asciiTheme="majorBidi" w:hAnsiTheme="majorBidi" w:cstheme="majorBidi"/>
        </w:rPr>
      </w:pPr>
    </w:p>
    <w:p w14:paraId="3E7E05B2" w14:textId="44FEA343" w:rsidR="00CE7136" w:rsidRDefault="00CE7136" w:rsidP="00CE7136">
      <w:pPr>
        <w:rPr>
          <w:rFonts w:asciiTheme="majorBidi" w:hAnsiTheme="majorBidi" w:cstheme="majorBidi"/>
        </w:rPr>
      </w:pPr>
      <w:r>
        <w:rPr>
          <w:rFonts w:asciiTheme="majorBidi" w:hAnsiTheme="majorBidi" w:cstheme="majorBidi"/>
        </w:rPr>
        <w:t xml:space="preserve">The relevance of the presented soft skills to future career endeavours </w:t>
      </w:r>
      <w:r w:rsidR="004B3D50">
        <w:rPr>
          <w:rFonts w:asciiTheme="majorBidi" w:hAnsiTheme="majorBidi" w:cstheme="majorBidi"/>
        </w:rPr>
        <w:t xml:space="preserve">presented an attraction point for students to participate in micro-credentials. </w:t>
      </w:r>
      <w:r w:rsidR="00CA3ED3">
        <w:rPr>
          <w:rFonts w:asciiTheme="majorBidi" w:hAnsiTheme="majorBidi" w:cstheme="majorBidi"/>
        </w:rPr>
        <w:t>The</w:t>
      </w:r>
      <w:r w:rsidR="004B3D50">
        <w:rPr>
          <w:rFonts w:asciiTheme="majorBidi" w:hAnsiTheme="majorBidi" w:cstheme="majorBidi"/>
        </w:rPr>
        <w:t xml:space="preserve"> student commented that, </w:t>
      </w:r>
    </w:p>
    <w:p w14:paraId="6080248D" w14:textId="77777777" w:rsidR="00B4759A" w:rsidRDefault="00B4759A" w:rsidP="00CE7136">
      <w:pPr>
        <w:rPr>
          <w:rFonts w:asciiTheme="majorBidi" w:hAnsiTheme="majorBidi" w:cstheme="majorBidi"/>
        </w:rPr>
      </w:pPr>
    </w:p>
    <w:p w14:paraId="4084D175" w14:textId="2BD12CD5" w:rsidR="00643FAE" w:rsidRDefault="00CE7136" w:rsidP="00B4759A">
      <w:pPr>
        <w:ind w:left="720"/>
        <w:rPr>
          <w:rFonts w:asciiTheme="majorBidi" w:hAnsiTheme="majorBidi" w:cstheme="majorBidi"/>
        </w:rPr>
      </w:pPr>
      <w:r w:rsidRPr="00CE7136">
        <w:rPr>
          <w:rFonts w:asciiTheme="majorBidi" w:hAnsiTheme="majorBidi" w:cstheme="majorBidi"/>
        </w:rPr>
        <w:t>Okay, so for me specifically, I'm really interested in the niche of global health diplomacy</w:t>
      </w:r>
      <w:r w:rsidR="004B3D50">
        <w:rPr>
          <w:rFonts w:asciiTheme="majorBidi" w:hAnsiTheme="majorBidi" w:cstheme="majorBidi"/>
        </w:rPr>
        <w:t xml:space="preserve"> </w:t>
      </w:r>
      <w:r w:rsidRPr="00CE7136">
        <w:rPr>
          <w:rFonts w:asciiTheme="majorBidi" w:hAnsiTheme="majorBidi" w:cstheme="majorBidi"/>
        </w:rPr>
        <w:t xml:space="preserve">and global health policy in general and </w:t>
      </w:r>
      <w:r w:rsidR="004B3D50">
        <w:rPr>
          <w:rFonts w:asciiTheme="majorBidi" w:hAnsiTheme="majorBidi" w:cstheme="majorBidi"/>
        </w:rPr>
        <w:t>I</w:t>
      </w:r>
      <w:r w:rsidRPr="00CE7136">
        <w:rPr>
          <w:rFonts w:asciiTheme="majorBidi" w:hAnsiTheme="majorBidi" w:cstheme="majorBidi"/>
        </w:rPr>
        <w:t xml:space="preserve"> feel like</w:t>
      </w:r>
      <w:r w:rsidR="00127110">
        <w:rPr>
          <w:rFonts w:asciiTheme="majorBidi" w:hAnsiTheme="majorBidi" w:cstheme="majorBidi"/>
        </w:rPr>
        <w:t>…</w:t>
      </w:r>
      <w:r w:rsidRPr="00CE7136">
        <w:rPr>
          <w:rFonts w:asciiTheme="majorBidi" w:hAnsiTheme="majorBidi" w:cstheme="majorBidi"/>
        </w:rPr>
        <w:t xml:space="preserve"> the one around international collaboration</w:t>
      </w:r>
      <w:r w:rsidR="00127110">
        <w:rPr>
          <w:rFonts w:asciiTheme="majorBidi" w:hAnsiTheme="majorBidi" w:cstheme="majorBidi"/>
        </w:rPr>
        <w:t xml:space="preserve">… </w:t>
      </w:r>
      <w:r w:rsidRPr="00CE7136">
        <w:rPr>
          <w:rFonts w:asciiTheme="majorBidi" w:hAnsiTheme="majorBidi" w:cstheme="majorBidi"/>
        </w:rPr>
        <w:t>is a huge concept and a needed one for me to learn more about.</w:t>
      </w:r>
      <w:r w:rsidR="00127110">
        <w:rPr>
          <w:rFonts w:asciiTheme="majorBidi" w:hAnsiTheme="majorBidi" w:cstheme="majorBidi"/>
        </w:rPr>
        <w:t xml:space="preserve"> </w:t>
      </w:r>
      <w:r w:rsidRPr="00CE7136">
        <w:rPr>
          <w:rFonts w:asciiTheme="majorBidi" w:hAnsiTheme="majorBidi" w:cstheme="majorBidi"/>
        </w:rPr>
        <w:t>Just because working in a global health setting, you need to understand</w:t>
      </w:r>
      <w:r w:rsidR="00127110">
        <w:rPr>
          <w:rFonts w:asciiTheme="majorBidi" w:hAnsiTheme="majorBidi" w:cstheme="majorBidi"/>
        </w:rPr>
        <w:t xml:space="preserve">… </w:t>
      </w:r>
      <w:r w:rsidRPr="00CE7136">
        <w:rPr>
          <w:rFonts w:asciiTheme="majorBidi" w:hAnsiTheme="majorBidi" w:cstheme="majorBidi"/>
        </w:rPr>
        <w:t>You know, the challenges and how to overcome them like the time zone differences everything</w:t>
      </w:r>
      <w:r w:rsidR="00127110">
        <w:rPr>
          <w:rFonts w:asciiTheme="majorBidi" w:hAnsiTheme="majorBidi" w:cstheme="majorBidi"/>
        </w:rPr>
        <w:t xml:space="preserve">… </w:t>
      </w:r>
      <w:r w:rsidRPr="00CE7136">
        <w:rPr>
          <w:rFonts w:asciiTheme="majorBidi" w:hAnsiTheme="majorBidi" w:cstheme="majorBidi"/>
        </w:rPr>
        <w:t xml:space="preserve">Collaborating with like the global north with the global south so </w:t>
      </w:r>
      <w:r w:rsidR="00127110">
        <w:rPr>
          <w:rFonts w:asciiTheme="majorBidi" w:hAnsiTheme="majorBidi" w:cstheme="majorBidi"/>
        </w:rPr>
        <w:t>I</w:t>
      </w:r>
      <w:r w:rsidRPr="00CE7136">
        <w:rPr>
          <w:rFonts w:asciiTheme="majorBidi" w:hAnsiTheme="majorBidi" w:cstheme="majorBidi"/>
        </w:rPr>
        <w:t xml:space="preserve"> feel like</w:t>
      </w:r>
      <w:r w:rsidR="00F71774">
        <w:rPr>
          <w:rFonts w:asciiTheme="majorBidi" w:hAnsiTheme="majorBidi" w:cstheme="majorBidi"/>
        </w:rPr>
        <w:t xml:space="preserve">… </w:t>
      </w:r>
      <w:r w:rsidRPr="00CE7136">
        <w:rPr>
          <w:rFonts w:asciiTheme="majorBidi" w:hAnsiTheme="majorBidi" w:cstheme="majorBidi"/>
        </w:rPr>
        <w:t xml:space="preserve"> that is a very much needed and useful skill for me to develop through the micro credentials.</w:t>
      </w:r>
      <w:r w:rsidR="00F71774">
        <w:rPr>
          <w:rFonts w:asciiTheme="majorBidi" w:hAnsiTheme="majorBidi" w:cstheme="majorBidi"/>
        </w:rPr>
        <w:t xml:space="preserve"> </w:t>
      </w:r>
      <w:r w:rsidRPr="00CE7136">
        <w:rPr>
          <w:rFonts w:asciiTheme="majorBidi" w:hAnsiTheme="majorBidi" w:cstheme="majorBidi"/>
        </w:rPr>
        <w:t>And then the other one around decision making, I feel like</w:t>
      </w:r>
      <w:r w:rsidR="00F71774">
        <w:rPr>
          <w:rFonts w:asciiTheme="majorBidi" w:hAnsiTheme="majorBidi" w:cstheme="majorBidi"/>
        </w:rPr>
        <w:t xml:space="preserve"> </w:t>
      </w:r>
      <w:r w:rsidRPr="00CE7136">
        <w:rPr>
          <w:rFonts w:asciiTheme="majorBidi" w:hAnsiTheme="majorBidi" w:cstheme="majorBidi"/>
        </w:rPr>
        <w:t>I don't have too, too much work experience</w:t>
      </w:r>
      <w:r w:rsidR="00F71774">
        <w:rPr>
          <w:rFonts w:asciiTheme="majorBidi" w:hAnsiTheme="majorBidi" w:cstheme="majorBidi"/>
        </w:rPr>
        <w:t xml:space="preserve">… </w:t>
      </w:r>
      <w:r w:rsidRPr="00CE7136">
        <w:rPr>
          <w:rFonts w:asciiTheme="majorBidi" w:hAnsiTheme="majorBidi" w:cstheme="majorBidi"/>
        </w:rPr>
        <w:t>but from the exposure that I've had, I believe that</w:t>
      </w:r>
      <w:r w:rsidR="00AA77A4">
        <w:rPr>
          <w:rFonts w:asciiTheme="majorBidi" w:hAnsiTheme="majorBidi" w:cstheme="majorBidi"/>
        </w:rPr>
        <w:t xml:space="preserve"> u</w:t>
      </w:r>
      <w:r w:rsidRPr="00CE7136">
        <w:rPr>
          <w:rFonts w:asciiTheme="majorBidi" w:hAnsiTheme="majorBidi" w:cstheme="majorBidi"/>
        </w:rPr>
        <w:t>sually in work settings, you need to be decisive and be able to make the calls when they are it's the time</w:t>
      </w:r>
      <w:r w:rsidR="00AA77A4">
        <w:rPr>
          <w:rFonts w:asciiTheme="majorBidi" w:hAnsiTheme="majorBidi" w:cstheme="majorBidi"/>
        </w:rPr>
        <w:t>… a</w:t>
      </w:r>
      <w:r w:rsidRPr="00CE7136">
        <w:rPr>
          <w:rFonts w:asciiTheme="majorBidi" w:hAnsiTheme="majorBidi" w:cstheme="majorBidi"/>
        </w:rPr>
        <w:t>nd you don't have too much time to wait and you need to have the skills of being able to make those decisions</w:t>
      </w:r>
      <w:r w:rsidR="00AA77A4">
        <w:rPr>
          <w:rFonts w:asciiTheme="majorBidi" w:hAnsiTheme="majorBidi" w:cstheme="majorBidi"/>
        </w:rPr>
        <w:t xml:space="preserve"> w</w:t>
      </w:r>
      <w:r w:rsidRPr="00CE7136">
        <w:rPr>
          <w:rFonts w:asciiTheme="majorBidi" w:hAnsiTheme="majorBidi" w:cstheme="majorBidi"/>
        </w:rPr>
        <w:t>ith the minimum risk.</w:t>
      </w:r>
      <w:r w:rsidR="00AA77A4">
        <w:rPr>
          <w:rFonts w:asciiTheme="majorBidi" w:hAnsiTheme="majorBidi" w:cstheme="majorBidi"/>
        </w:rPr>
        <w:t xml:space="preserve"> </w:t>
      </w:r>
      <w:proofErr w:type="gramStart"/>
      <w:r w:rsidRPr="00CE7136">
        <w:rPr>
          <w:rFonts w:asciiTheme="majorBidi" w:hAnsiTheme="majorBidi" w:cstheme="majorBidi"/>
        </w:rPr>
        <w:t>So</w:t>
      </w:r>
      <w:proofErr w:type="gramEnd"/>
      <w:r w:rsidRPr="00CE7136">
        <w:rPr>
          <w:rFonts w:asciiTheme="majorBidi" w:hAnsiTheme="majorBidi" w:cstheme="majorBidi"/>
        </w:rPr>
        <w:t xml:space="preserve"> these two skills </w:t>
      </w:r>
      <w:r w:rsidR="00AA77A4">
        <w:rPr>
          <w:rFonts w:asciiTheme="majorBidi" w:hAnsiTheme="majorBidi" w:cstheme="majorBidi"/>
        </w:rPr>
        <w:t>I</w:t>
      </w:r>
      <w:r w:rsidRPr="00CE7136">
        <w:rPr>
          <w:rFonts w:asciiTheme="majorBidi" w:hAnsiTheme="majorBidi" w:cstheme="majorBidi"/>
        </w:rPr>
        <w:t xml:space="preserve"> feel like</w:t>
      </w:r>
      <w:r w:rsidR="00AA77A4">
        <w:rPr>
          <w:rFonts w:asciiTheme="majorBidi" w:hAnsiTheme="majorBidi" w:cstheme="majorBidi"/>
        </w:rPr>
        <w:t xml:space="preserve"> </w:t>
      </w:r>
      <w:r w:rsidRPr="00CE7136">
        <w:rPr>
          <w:rFonts w:asciiTheme="majorBidi" w:hAnsiTheme="majorBidi" w:cstheme="majorBidi"/>
        </w:rPr>
        <w:t>maybe they're not tossed too much in the academic world</w:t>
      </w:r>
      <w:r w:rsidR="00AA77A4">
        <w:rPr>
          <w:rFonts w:asciiTheme="majorBidi" w:hAnsiTheme="majorBidi" w:cstheme="majorBidi"/>
        </w:rPr>
        <w:t xml:space="preserve">… </w:t>
      </w:r>
      <w:r w:rsidRPr="00CE7136">
        <w:rPr>
          <w:rFonts w:asciiTheme="majorBidi" w:hAnsiTheme="majorBidi" w:cstheme="majorBidi"/>
        </w:rPr>
        <w:t>about developing them through micro-credentials is very useful.</w:t>
      </w:r>
      <w:r w:rsidR="00AA77A4">
        <w:rPr>
          <w:rFonts w:asciiTheme="majorBidi" w:hAnsiTheme="majorBidi" w:cstheme="majorBidi"/>
        </w:rPr>
        <w:t xml:space="preserve"> (Participant A)</w:t>
      </w:r>
    </w:p>
    <w:p w14:paraId="0B37C54B" w14:textId="77777777" w:rsidR="00B4759A" w:rsidRDefault="00B4759A" w:rsidP="00D15D7D">
      <w:pPr>
        <w:ind w:left="720"/>
        <w:rPr>
          <w:rFonts w:asciiTheme="majorBidi" w:hAnsiTheme="majorBidi" w:cstheme="majorBidi"/>
        </w:rPr>
      </w:pPr>
    </w:p>
    <w:p w14:paraId="51EB6708" w14:textId="264071E3" w:rsidR="009A07BF" w:rsidRDefault="009A07BF" w:rsidP="00AA77A4">
      <w:pPr>
        <w:rPr>
          <w:rFonts w:asciiTheme="majorBidi" w:hAnsiTheme="majorBidi" w:cstheme="majorBidi"/>
          <w:b/>
          <w:bCs/>
          <w:i/>
          <w:iCs/>
        </w:rPr>
      </w:pPr>
      <w:r w:rsidRPr="00D15D7D">
        <w:rPr>
          <w:rFonts w:asciiTheme="majorBidi" w:hAnsiTheme="majorBidi" w:cstheme="majorBidi"/>
          <w:b/>
          <w:bCs/>
          <w:i/>
          <w:iCs/>
        </w:rPr>
        <w:t>Implementation (I)</w:t>
      </w:r>
    </w:p>
    <w:p w14:paraId="1A231890" w14:textId="77777777" w:rsidR="00B4759A" w:rsidRPr="00D15D7D" w:rsidRDefault="00B4759A" w:rsidP="00AA77A4">
      <w:pPr>
        <w:rPr>
          <w:rFonts w:asciiTheme="majorBidi" w:hAnsiTheme="majorBidi" w:cstheme="majorBidi"/>
          <w:b/>
          <w:bCs/>
          <w:i/>
          <w:iCs/>
        </w:rPr>
      </w:pPr>
    </w:p>
    <w:p w14:paraId="6A4297D5" w14:textId="77CA1A80" w:rsidR="00643FAE" w:rsidRDefault="00CA3ED3" w:rsidP="00AA77A4">
      <w:pPr>
        <w:rPr>
          <w:rFonts w:asciiTheme="majorBidi" w:hAnsiTheme="majorBidi" w:cstheme="majorBidi"/>
        </w:rPr>
      </w:pPr>
      <w:r>
        <w:rPr>
          <w:rFonts w:asciiTheme="majorBidi" w:hAnsiTheme="majorBidi" w:cstheme="majorBidi"/>
        </w:rPr>
        <w:t>The</w:t>
      </w:r>
      <w:r w:rsidR="00643FAE">
        <w:rPr>
          <w:rFonts w:asciiTheme="majorBidi" w:hAnsiTheme="majorBidi" w:cstheme="majorBidi"/>
        </w:rPr>
        <w:t xml:space="preserve"> participant spoke about the delivery mode (mechanism) of micro-credentials which showed a leaning towards continuing with a virtual delivery mode </w:t>
      </w:r>
      <w:r w:rsidR="00683D52">
        <w:rPr>
          <w:rFonts w:asciiTheme="majorBidi" w:hAnsiTheme="majorBidi" w:cstheme="majorBidi"/>
        </w:rPr>
        <w:t>with embedded opportunities for peer-to-peer interaction</w:t>
      </w:r>
      <w:r w:rsidR="0046724C">
        <w:rPr>
          <w:rFonts w:asciiTheme="majorBidi" w:hAnsiTheme="majorBidi" w:cstheme="majorBidi"/>
        </w:rPr>
        <w:t xml:space="preserve">. Additionally, the participant highlighted a strong preference for making the material available for periodical review by learners after the </w:t>
      </w:r>
      <w:r w:rsidR="00411A2D">
        <w:rPr>
          <w:rFonts w:asciiTheme="majorBidi" w:hAnsiTheme="majorBidi" w:cstheme="majorBidi"/>
        </w:rPr>
        <w:t>modules have wrapped up</w:t>
      </w:r>
      <w:r w:rsidR="00683D52">
        <w:rPr>
          <w:rFonts w:asciiTheme="majorBidi" w:hAnsiTheme="majorBidi" w:cstheme="majorBidi"/>
        </w:rPr>
        <w:t xml:space="preserve">, </w:t>
      </w:r>
    </w:p>
    <w:p w14:paraId="56DA33B2" w14:textId="77777777" w:rsidR="00B4759A" w:rsidRDefault="00B4759A" w:rsidP="00AA77A4">
      <w:pPr>
        <w:rPr>
          <w:rFonts w:asciiTheme="majorBidi" w:hAnsiTheme="majorBidi" w:cstheme="majorBidi"/>
        </w:rPr>
      </w:pPr>
    </w:p>
    <w:p w14:paraId="61A6B636" w14:textId="45549549" w:rsidR="009A07BF" w:rsidRDefault="00683D52" w:rsidP="00D15D7D">
      <w:pPr>
        <w:ind w:left="720"/>
        <w:rPr>
          <w:rFonts w:asciiTheme="majorBidi" w:hAnsiTheme="majorBidi" w:cstheme="majorBidi"/>
        </w:rPr>
      </w:pPr>
      <w:r w:rsidRPr="00683D52">
        <w:rPr>
          <w:rFonts w:asciiTheme="majorBidi" w:hAnsiTheme="majorBidi" w:cstheme="majorBidi"/>
        </w:rPr>
        <w:t>I personally believe that there could be two components to it</w:t>
      </w:r>
      <w:r>
        <w:rPr>
          <w:rFonts w:asciiTheme="majorBidi" w:hAnsiTheme="majorBidi" w:cstheme="majorBidi"/>
        </w:rPr>
        <w:t xml:space="preserve">. </w:t>
      </w:r>
      <w:r w:rsidRPr="00683D52">
        <w:rPr>
          <w:rFonts w:asciiTheme="majorBidi" w:hAnsiTheme="majorBidi" w:cstheme="majorBidi"/>
        </w:rPr>
        <w:t xml:space="preserve">I think like the fact that it's online, it makes it </w:t>
      </w:r>
      <w:proofErr w:type="gramStart"/>
      <w:r w:rsidRPr="00683D52">
        <w:rPr>
          <w:rFonts w:asciiTheme="majorBidi" w:hAnsiTheme="majorBidi" w:cstheme="majorBidi"/>
        </w:rPr>
        <w:t>really accessible</w:t>
      </w:r>
      <w:proofErr w:type="gramEnd"/>
      <w:r w:rsidR="00577980">
        <w:rPr>
          <w:rFonts w:asciiTheme="majorBidi" w:hAnsiTheme="majorBidi" w:cstheme="majorBidi"/>
        </w:rPr>
        <w:t xml:space="preserve">… </w:t>
      </w:r>
      <w:r w:rsidRPr="00683D52">
        <w:rPr>
          <w:rFonts w:asciiTheme="majorBidi" w:hAnsiTheme="majorBidi" w:cstheme="majorBidi"/>
        </w:rPr>
        <w:t xml:space="preserve">But I feel like there should be a chance to be able to go back and have access to that portal for a </w:t>
      </w:r>
      <w:proofErr w:type="gramStart"/>
      <w:r w:rsidRPr="00683D52">
        <w:rPr>
          <w:rFonts w:asciiTheme="majorBidi" w:hAnsiTheme="majorBidi" w:cstheme="majorBidi"/>
        </w:rPr>
        <w:t>really long</w:t>
      </w:r>
      <w:proofErr w:type="gramEnd"/>
      <w:r w:rsidRPr="00683D52">
        <w:rPr>
          <w:rFonts w:asciiTheme="majorBidi" w:hAnsiTheme="majorBidi" w:cstheme="majorBidi"/>
        </w:rPr>
        <w:t xml:space="preserve"> time.</w:t>
      </w:r>
      <w:r w:rsidR="00577980">
        <w:rPr>
          <w:rFonts w:asciiTheme="majorBidi" w:hAnsiTheme="majorBidi" w:cstheme="majorBidi"/>
        </w:rPr>
        <w:t xml:space="preserve"> </w:t>
      </w:r>
      <w:proofErr w:type="gramStart"/>
      <w:r w:rsidRPr="00683D52">
        <w:rPr>
          <w:rFonts w:asciiTheme="majorBidi" w:hAnsiTheme="majorBidi" w:cstheme="majorBidi"/>
        </w:rPr>
        <w:t>So</w:t>
      </w:r>
      <w:proofErr w:type="gramEnd"/>
      <w:r w:rsidRPr="00683D52">
        <w:rPr>
          <w:rFonts w:asciiTheme="majorBidi" w:hAnsiTheme="majorBidi" w:cstheme="majorBidi"/>
        </w:rPr>
        <w:t xml:space="preserve"> you can go back and practice or re-look at the</w:t>
      </w:r>
      <w:r w:rsidR="00577980">
        <w:rPr>
          <w:rFonts w:asciiTheme="majorBidi" w:hAnsiTheme="majorBidi" w:cstheme="majorBidi"/>
        </w:rPr>
        <w:t>…</w:t>
      </w:r>
      <w:r w:rsidRPr="00683D52">
        <w:rPr>
          <w:rFonts w:asciiTheme="majorBidi" w:hAnsiTheme="majorBidi" w:cstheme="majorBidi"/>
        </w:rPr>
        <w:t xml:space="preserve"> you know the whole concept</w:t>
      </w:r>
      <w:r w:rsidR="00577980">
        <w:rPr>
          <w:rFonts w:asciiTheme="majorBidi" w:hAnsiTheme="majorBidi" w:cstheme="majorBidi"/>
        </w:rPr>
        <w:t xml:space="preserve">… </w:t>
      </w:r>
      <w:proofErr w:type="gramStart"/>
      <w:r w:rsidRPr="00683D52">
        <w:rPr>
          <w:rFonts w:asciiTheme="majorBidi" w:hAnsiTheme="majorBidi" w:cstheme="majorBidi"/>
        </w:rPr>
        <w:t>So</w:t>
      </w:r>
      <w:proofErr w:type="gramEnd"/>
      <w:r w:rsidRPr="00683D52">
        <w:rPr>
          <w:rFonts w:asciiTheme="majorBidi" w:hAnsiTheme="majorBidi" w:cstheme="majorBidi"/>
        </w:rPr>
        <w:t xml:space="preserve"> I feel like that's something</w:t>
      </w:r>
      <w:r w:rsidR="00577980">
        <w:rPr>
          <w:rFonts w:asciiTheme="majorBidi" w:hAnsiTheme="majorBidi" w:cstheme="majorBidi"/>
        </w:rPr>
        <w:t xml:space="preserve">… </w:t>
      </w:r>
      <w:r w:rsidRPr="00683D52">
        <w:rPr>
          <w:rFonts w:asciiTheme="majorBidi" w:hAnsiTheme="majorBidi" w:cstheme="majorBidi"/>
        </w:rPr>
        <w:t>If, for example, you have access just for a limited amount of time</w:t>
      </w:r>
      <w:r w:rsidR="0046724C">
        <w:rPr>
          <w:rFonts w:asciiTheme="majorBidi" w:hAnsiTheme="majorBidi" w:cstheme="majorBidi"/>
        </w:rPr>
        <w:t xml:space="preserve">… </w:t>
      </w:r>
      <w:r w:rsidRPr="00683D52">
        <w:rPr>
          <w:rFonts w:asciiTheme="majorBidi" w:hAnsiTheme="majorBidi" w:cstheme="majorBidi"/>
        </w:rPr>
        <w:t>that wouldn't be sufficient</w:t>
      </w:r>
      <w:r w:rsidR="00411A2D">
        <w:rPr>
          <w:rFonts w:asciiTheme="majorBidi" w:hAnsiTheme="majorBidi" w:cstheme="majorBidi"/>
        </w:rPr>
        <w:t xml:space="preserve">… </w:t>
      </w:r>
      <w:r w:rsidRPr="00683D52">
        <w:rPr>
          <w:rFonts w:asciiTheme="majorBidi" w:hAnsiTheme="majorBidi" w:cstheme="majorBidi"/>
        </w:rPr>
        <w:t>And I personally think if there is a chance that</w:t>
      </w:r>
      <w:r w:rsidR="00411A2D">
        <w:rPr>
          <w:rFonts w:asciiTheme="majorBidi" w:hAnsiTheme="majorBidi" w:cstheme="majorBidi"/>
        </w:rPr>
        <w:t xml:space="preserve">… </w:t>
      </w:r>
      <w:r w:rsidRPr="00683D52">
        <w:rPr>
          <w:rFonts w:asciiTheme="majorBidi" w:hAnsiTheme="majorBidi" w:cstheme="majorBidi"/>
        </w:rPr>
        <w:t>the practice part of, for example, if it's like negotiation or like international work, there could be a component where you work in a group setting even online</w:t>
      </w:r>
      <w:r w:rsidR="00ED5D67">
        <w:rPr>
          <w:rFonts w:asciiTheme="majorBidi" w:hAnsiTheme="majorBidi" w:cstheme="majorBidi"/>
        </w:rPr>
        <w:t xml:space="preserve"> </w:t>
      </w:r>
      <w:r w:rsidRPr="00683D52">
        <w:rPr>
          <w:rFonts w:asciiTheme="majorBidi" w:hAnsiTheme="majorBidi" w:cstheme="majorBidi"/>
        </w:rPr>
        <w:t>to deliver that that you've learned the skills that were taught, that would be amazing</w:t>
      </w:r>
      <w:r w:rsidR="00627433">
        <w:rPr>
          <w:rFonts w:asciiTheme="majorBidi" w:hAnsiTheme="majorBidi" w:cstheme="majorBidi"/>
        </w:rPr>
        <w:t>…</w:t>
      </w:r>
      <w:r w:rsidRPr="00683D52">
        <w:rPr>
          <w:rFonts w:asciiTheme="majorBidi" w:hAnsiTheme="majorBidi" w:cstheme="majorBidi"/>
        </w:rPr>
        <w:t xml:space="preserve"> I think for the bulk of the content, it could be recorded videos of presentations</w:t>
      </w:r>
      <w:r w:rsidR="00627433">
        <w:rPr>
          <w:rFonts w:asciiTheme="majorBidi" w:hAnsiTheme="majorBidi" w:cstheme="majorBidi"/>
        </w:rPr>
        <w:t xml:space="preserve">… </w:t>
      </w:r>
      <w:r w:rsidRPr="00683D52">
        <w:rPr>
          <w:rFonts w:asciiTheme="majorBidi" w:hAnsiTheme="majorBidi" w:cstheme="majorBidi"/>
        </w:rPr>
        <w:t>And then for the practice section of it, like there could be two to three like dates announced in the beginning of the course</w:t>
      </w:r>
      <w:r w:rsidR="00627433">
        <w:rPr>
          <w:rFonts w:asciiTheme="majorBidi" w:hAnsiTheme="majorBidi" w:cstheme="majorBidi"/>
        </w:rPr>
        <w:t xml:space="preserve">… </w:t>
      </w:r>
      <w:r w:rsidRPr="00683D52">
        <w:rPr>
          <w:rFonts w:asciiTheme="majorBidi" w:hAnsiTheme="majorBidi" w:cstheme="majorBidi"/>
        </w:rPr>
        <w:t>where you know those will be in like online</w:t>
      </w:r>
      <w:r w:rsidR="00627433">
        <w:rPr>
          <w:rFonts w:asciiTheme="majorBidi" w:hAnsiTheme="majorBidi" w:cstheme="majorBidi"/>
        </w:rPr>
        <w:t xml:space="preserve"> </w:t>
      </w:r>
      <w:r w:rsidRPr="00683D52">
        <w:rPr>
          <w:rFonts w:asciiTheme="majorBidi" w:hAnsiTheme="majorBidi" w:cstheme="majorBidi"/>
        </w:rPr>
        <w:t>Zoom meetings or a place for you to collaborate</w:t>
      </w:r>
      <w:r w:rsidR="00627433">
        <w:rPr>
          <w:rFonts w:asciiTheme="majorBidi" w:hAnsiTheme="majorBidi" w:cstheme="majorBidi"/>
        </w:rPr>
        <w:t xml:space="preserve">… </w:t>
      </w:r>
      <w:r w:rsidRPr="00683D52">
        <w:rPr>
          <w:rFonts w:asciiTheme="majorBidi" w:hAnsiTheme="majorBidi" w:cstheme="majorBidi"/>
        </w:rPr>
        <w:t>But I personally really learn a lot better with like an online</w:t>
      </w:r>
      <w:r w:rsidR="00627433">
        <w:rPr>
          <w:rFonts w:asciiTheme="majorBidi" w:hAnsiTheme="majorBidi" w:cstheme="majorBidi"/>
        </w:rPr>
        <w:t xml:space="preserve"> </w:t>
      </w:r>
      <w:r w:rsidRPr="00683D52">
        <w:rPr>
          <w:rFonts w:asciiTheme="majorBidi" w:hAnsiTheme="majorBidi" w:cstheme="majorBidi"/>
        </w:rPr>
        <w:t>recording of a presentation along with the slides just because I can watch it in my own pace</w:t>
      </w:r>
      <w:r w:rsidR="00627433">
        <w:rPr>
          <w:rFonts w:asciiTheme="majorBidi" w:hAnsiTheme="majorBidi" w:cstheme="majorBidi"/>
        </w:rPr>
        <w:t>,</w:t>
      </w:r>
      <w:r w:rsidRPr="00683D52">
        <w:rPr>
          <w:rFonts w:asciiTheme="majorBidi" w:hAnsiTheme="majorBidi" w:cstheme="majorBidi"/>
        </w:rPr>
        <w:t xml:space="preserve"> take notes, you know, make it faster or slower in terms of like the video speed</w:t>
      </w:r>
      <w:r w:rsidR="00B4759A">
        <w:rPr>
          <w:rFonts w:asciiTheme="majorBidi" w:hAnsiTheme="majorBidi" w:cstheme="majorBidi"/>
        </w:rPr>
        <w:t>.</w:t>
      </w:r>
      <w:r w:rsidR="00627433">
        <w:rPr>
          <w:rFonts w:asciiTheme="majorBidi" w:hAnsiTheme="majorBidi" w:cstheme="majorBidi"/>
        </w:rPr>
        <w:t xml:space="preserve"> (Participant A)</w:t>
      </w:r>
    </w:p>
    <w:p w14:paraId="57B217DB" w14:textId="77777777" w:rsidR="00B4759A" w:rsidRDefault="00B4759A" w:rsidP="009A07BF">
      <w:pPr>
        <w:rPr>
          <w:rFonts w:asciiTheme="majorBidi" w:hAnsiTheme="majorBidi" w:cstheme="majorBidi"/>
        </w:rPr>
      </w:pPr>
    </w:p>
    <w:p w14:paraId="6FB10685" w14:textId="0B64A577" w:rsidR="00D242E2" w:rsidRDefault="00D242E2" w:rsidP="00D242E2">
      <w:pPr>
        <w:rPr>
          <w:rFonts w:asciiTheme="majorBidi" w:hAnsiTheme="majorBidi" w:cstheme="majorBidi"/>
        </w:rPr>
      </w:pPr>
      <w:r>
        <w:rPr>
          <w:rFonts w:asciiTheme="majorBidi" w:hAnsiTheme="majorBidi" w:cstheme="majorBidi"/>
        </w:rPr>
        <w:t xml:space="preserve">The low participation and response rates made the researcher curious about whether the time when the micro-credential modules were piloted played a role. The participant stated that, </w:t>
      </w:r>
    </w:p>
    <w:p w14:paraId="51F7945D" w14:textId="77777777" w:rsidR="00B4759A" w:rsidRDefault="00B4759A" w:rsidP="00D242E2">
      <w:pPr>
        <w:rPr>
          <w:rFonts w:asciiTheme="majorBidi" w:hAnsiTheme="majorBidi" w:cstheme="majorBidi"/>
        </w:rPr>
      </w:pPr>
    </w:p>
    <w:p w14:paraId="75541CE4" w14:textId="09C2BBF7" w:rsidR="00D242E2" w:rsidRDefault="00D242E2" w:rsidP="00D15D7D">
      <w:pPr>
        <w:ind w:left="720"/>
        <w:rPr>
          <w:rFonts w:asciiTheme="majorBidi" w:hAnsiTheme="majorBidi" w:cstheme="majorBidi"/>
        </w:rPr>
      </w:pPr>
      <w:proofErr w:type="gramStart"/>
      <w:r>
        <w:rPr>
          <w:rFonts w:asciiTheme="majorBidi" w:hAnsiTheme="majorBidi" w:cstheme="majorBidi"/>
        </w:rPr>
        <w:lastRenderedPageBreak/>
        <w:t>S</w:t>
      </w:r>
      <w:r w:rsidRPr="00EC3AD1">
        <w:rPr>
          <w:rFonts w:asciiTheme="majorBidi" w:hAnsiTheme="majorBidi" w:cstheme="majorBidi"/>
        </w:rPr>
        <w:t>o</w:t>
      </w:r>
      <w:proofErr w:type="gramEnd"/>
      <w:r w:rsidRPr="00EC3AD1">
        <w:rPr>
          <w:rFonts w:asciiTheme="majorBidi" w:hAnsiTheme="majorBidi" w:cstheme="majorBidi"/>
        </w:rPr>
        <w:t xml:space="preserve"> I have two opinions on this</w:t>
      </w:r>
      <w:r>
        <w:rPr>
          <w:rFonts w:asciiTheme="majorBidi" w:hAnsiTheme="majorBidi" w:cstheme="majorBidi"/>
        </w:rPr>
        <w:t xml:space="preserve">… </w:t>
      </w:r>
      <w:r w:rsidRPr="00EC3AD1">
        <w:rPr>
          <w:rFonts w:asciiTheme="majorBidi" w:hAnsiTheme="majorBidi" w:cstheme="majorBidi"/>
        </w:rPr>
        <w:t>I personally think one way to do it is to do it before the courses start, like as a prerequisite. Because everybody is excited. Everybody has the time</w:t>
      </w:r>
      <w:r>
        <w:rPr>
          <w:rFonts w:asciiTheme="majorBidi" w:hAnsiTheme="majorBidi" w:cstheme="majorBidi"/>
        </w:rPr>
        <w:t xml:space="preserve">… </w:t>
      </w:r>
      <w:r w:rsidRPr="00EC3AD1">
        <w:rPr>
          <w:rFonts w:asciiTheme="majorBidi" w:hAnsiTheme="majorBidi" w:cstheme="majorBidi"/>
        </w:rPr>
        <w:t>is kind of asked to do like the SGS courses that we had to take</w:t>
      </w:r>
      <w:r>
        <w:rPr>
          <w:rFonts w:asciiTheme="majorBidi" w:hAnsiTheme="majorBidi" w:cstheme="majorBidi"/>
        </w:rPr>
        <w:t xml:space="preserve"> a</w:t>
      </w:r>
      <w:r w:rsidRPr="00EC3AD1">
        <w:rPr>
          <w:rFonts w:asciiTheme="majorBidi" w:hAnsiTheme="majorBidi" w:cstheme="majorBidi"/>
        </w:rPr>
        <w:t>nd it also prepares you for the year you have ahead and gets you excited</w:t>
      </w:r>
      <w:r>
        <w:rPr>
          <w:rFonts w:asciiTheme="majorBidi" w:hAnsiTheme="majorBidi" w:cstheme="majorBidi"/>
        </w:rPr>
        <w:t xml:space="preserve">… </w:t>
      </w:r>
      <w:r w:rsidRPr="00EC3AD1">
        <w:rPr>
          <w:rFonts w:asciiTheme="majorBidi" w:hAnsiTheme="majorBidi" w:cstheme="majorBidi"/>
        </w:rPr>
        <w:t>or during the, well, like during the break</w:t>
      </w:r>
      <w:r>
        <w:rPr>
          <w:rFonts w:asciiTheme="majorBidi" w:hAnsiTheme="majorBidi" w:cstheme="majorBidi"/>
        </w:rPr>
        <w:t xml:space="preserve"> </w:t>
      </w:r>
      <w:r w:rsidRPr="00EC3AD1">
        <w:rPr>
          <w:rFonts w:asciiTheme="majorBidi" w:hAnsiTheme="majorBidi" w:cstheme="majorBidi"/>
        </w:rPr>
        <w:t>between the two semesters or like asking them to do it before the second semester starts is also an idea that I had.</w:t>
      </w:r>
      <w:r w:rsidR="00B4759A">
        <w:rPr>
          <w:rFonts w:asciiTheme="majorBidi" w:hAnsiTheme="majorBidi" w:cstheme="majorBidi"/>
        </w:rPr>
        <w:t xml:space="preserve"> </w:t>
      </w:r>
      <w:r>
        <w:rPr>
          <w:rFonts w:asciiTheme="majorBidi" w:hAnsiTheme="majorBidi" w:cstheme="majorBidi"/>
        </w:rPr>
        <w:t>(Participant A)</w:t>
      </w:r>
    </w:p>
    <w:p w14:paraId="7DBC8660" w14:textId="77777777" w:rsidR="00B4759A" w:rsidRDefault="00B4759A" w:rsidP="00D242E2">
      <w:pPr>
        <w:rPr>
          <w:rFonts w:asciiTheme="majorBidi" w:hAnsiTheme="majorBidi" w:cstheme="majorBidi"/>
        </w:rPr>
      </w:pPr>
    </w:p>
    <w:p w14:paraId="36E54B58" w14:textId="5E874AFF" w:rsidR="00D242E2" w:rsidRDefault="00D242E2" w:rsidP="00D242E2">
      <w:pPr>
        <w:rPr>
          <w:rFonts w:asciiTheme="majorBidi" w:hAnsiTheme="majorBidi" w:cstheme="majorBidi"/>
        </w:rPr>
      </w:pPr>
      <w:r>
        <w:rPr>
          <w:rFonts w:asciiTheme="majorBidi" w:hAnsiTheme="majorBidi" w:cstheme="majorBidi"/>
        </w:rPr>
        <w:t xml:space="preserve">Additionally, the participant mentioned that students’ preferences should be assessed before launching other micro-credential modules, </w:t>
      </w:r>
    </w:p>
    <w:p w14:paraId="3FFDE041" w14:textId="77777777" w:rsidR="00B4759A" w:rsidRDefault="00B4759A" w:rsidP="00D242E2">
      <w:pPr>
        <w:rPr>
          <w:rFonts w:asciiTheme="majorBidi" w:hAnsiTheme="majorBidi" w:cstheme="majorBidi"/>
        </w:rPr>
      </w:pPr>
    </w:p>
    <w:p w14:paraId="12338A13" w14:textId="5005B3A4" w:rsidR="00D242E2" w:rsidRDefault="00D242E2" w:rsidP="00B4759A">
      <w:pPr>
        <w:ind w:left="720"/>
        <w:rPr>
          <w:rFonts w:asciiTheme="majorBidi" w:hAnsiTheme="majorBidi" w:cstheme="majorBidi"/>
        </w:rPr>
      </w:pPr>
      <w:r w:rsidRPr="00285134">
        <w:rPr>
          <w:rFonts w:asciiTheme="majorBidi" w:hAnsiTheme="majorBidi" w:cstheme="majorBidi"/>
        </w:rPr>
        <w:t>I just feel like there should be a survey on what are some of the skills that students want to learn when they get admitted into the global health program. And then if they're not delivered in the courses</w:t>
      </w:r>
      <w:r>
        <w:rPr>
          <w:rFonts w:asciiTheme="majorBidi" w:hAnsiTheme="majorBidi" w:cstheme="majorBidi"/>
        </w:rPr>
        <w:t xml:space="preserve">… </w:t>
      </w:r>
      <w:r w:rsidRPr="00285134">
        <w:rPr>
          <w:rFonts w:asciiTheme="majorBidi" w:hAnsiTheme="majorBidi" w:cstheme="majorBidi"/>
        </w:rPr>
        <w:t>there could be micro-credentials created around those skills</w:t>
      </w:r>
      <w:r>
        <w:rPr>
          <w:rFonts w:asciiTheme="majorBidi" w:hAnsiTheme="majorBidi" w:cstheme="majorBidi"/>
        </w:rPr>
        <w:t>… (Participant A)</w:t>
      </w:r>
    </w:p>
    <w:p w14:paraId="0AB29E1B" w14:textId="77777777" w:rsidR="00B4759A" w:rsidRDefault="00B4759A" w:rsidP="00D15D7D">
      <w:pPr>
        <w:ind w:left="720"/>
        <w:rPr>
          <w:rFonts w:asciiTheme="majorBidi" w:hAnsiTheme="majorBidi" w:cstheme="majorBidi"/>
        </w:rPr>
      </w:pPr>
    </w:p>
    <w:p w14:paraId="12BF372C" w14:textId="0C158B6A" w:rsidR="00B11122" w:rsidRDefault="00B11122" w:rsidP="009A07BF">
      <w:pPr>
        <w:rPr>
          <w:rFonts w:asciiTheme="majorBidi" w:hAnsiTheme="majorBidi" w:cstheme="majorBidi"/>
          <w:b/>
          <w:bCs/>
          <w:i/>
          <w:iCs/>
        </w:rPr>
      </w:pPr>
      <w:r w:rsidRPr="00D15D7D">
        <w:rPr>
          <w:rFonts w:asciiTheme="majorBidi" w:hAnsiTheme="majorBidi" w:cstheme="majorBidi"/>
          <w:b/>
          <w:bCs/>
          <w:i/>
          <w:iCs/>
        </w:rPr>
        <w:t>Reach</w:t>
      </w:r>
      <w:r w:rsidR="00D242E2" w:rsidRPr="00D15D7D">
        <w:rPr>
          <w:rFonts w:asciiTheme="majorBidi" w:hAnsiTheme="majorBidi" w:cstheme="majorBidi"/>
          <w:b/>
          <w:bCs/>
          <w:i/>
          <w:iCs/>
        </w:rPr>
        <w:t>-out (R)</w:t>
      </w:r>
    </w:p>
    <w:p w14:paraId="29184891" w14:textId="77777777" w:rsidR="00B4759A" w:rsidRPr="00D15D7D" w:rsidRDefault="00B4759A" w:rsidP="009A07BF">
      <w:pPr>
        <w:rPr>
          <w:rFonts w:asciiTheme="majorBidi" w:hAnsiTheme="majorBidi" w:cstheme="majorBidi"/>
          <w:b/>
          <w:bCs/>
          <w:i/>
          <w:iCs/>
        </w:rPr>
      </w:pPr>
    </w:p>
    <w:p w14:paraId="04832B81" w14:textId="42EB3B30" w:rsidR="00164DFD" w:rsidRDefault="00164DFD" w:rsidP="00CD78D7">
      <w:pPr>
        <w:rPr>
          <w:rFonts w:asciiTheme="majorBidi" w:hAnsiTheme="majorBidi" w:cstheme="majorBidi"/>
        </w:rPr>
      </w:pPr>
      <w:r>
        <w:rPr>
          <w:rFonts w:asciiTheme="majorBidi" w:hAnsiTheme="majorBidi" w:cstheme="majorBidi"/>
        </w:rPr>
        <w:t xml:space="preserve">When asked about whether they would recommend </w:t>
      </w:r>
      <w:r w:rsidR="00A55257">
        <w:rPr>
          <w:rFonts w:asciiTheme="majorBidi" w:hAnsiTheme="majorBidi" w:cstheme="majorBidi"/>
        </w:rPr>
        <w:t xml:space="preserve">the offered micro-credential modules to other students, one participant stated that, </w:t>
      </w:r>
    </w:p>
    <w:p w14:paraId="0E8CEB7D" w14:textId="77777777" w:rsidR="00B4759A" w:rsidRDefault="00B4759A" w:rsidP="00CD78D7">
      <w:pPr>
        <w:rPr>
          <w:rFonts w:asciiTheme="majorBidi" w:hAnsiTheme="majorBidi" w:cstheme="majorBidi"/>
        </w:rPr>
      </w:pPr>
    </w:p>
    <w:p w14:paraId="11AC37AB" w14:textId="1DEB4E61" w:rsidR="008860E3" w:rsidRDefault="008860E3" w:rsidP="00D15D7D">
      <w:pPr>
        <w:ind w:left="720"/>
        <w:rPr>
          <w:rFonts w:asciiTheme="majorBidi" w:hAnsiTheme="majorBidi" w:cstheme="majorBidi"/>
        </w:rPr>
      </w:pPr>
      <w:proofErr w:type="gramStart"/>
      <w:r w:rsidRPr="008860E3">
        <w:rPr>
          <w:rFonts w:asciiTheme="majorBidi" w:hAnsiTheme="majorBidi" w:cstheme="majorBidi"/>
        </w:rPr>
        <w:t>Yes, definitely</w:t>
      </w:r>
      <w:proofErr w:type="gramEnd"/>
      <w:r w:rsidRPr="008860E3">
        <w:rPr>
          <w:rFonts w:asciiTheme="majorBidi" w:hAnsiTheme="majorBidi" w:cstheme="majorBidi"/>
        </w:rPr>
        <w:t>. If they have the time</w:t>
      </w:r>
      <w:r w:rsidR="00A55257">
        <w:rPr>
          <w:rFonts w:asciiTheme="majorBidi" w:hAnsiTheme="majorBidi" w:cstheme="majorBidi"/>
        </w:rPr>
        <w:t xml:space="preserve">… </w:t>
      </w:r>
      <w:r w:rsidRPr="008860E3">
        <w:rPr>
          <w:rFonts w:asciiTheme="majorBidi" w:hAnsiTheme="majorBidi" w:cstheme="majorBidi"/>
        </w:rPr>
        <w:t>and there's no like if there was no limit in like time and resources right</w:t>
      </w:r>
      <w:r w:rsidR="00A55257">
        <w:rPr>
          <w:rFonts w:asciiTheme="majorBidi" w:hAnsiTheme="majorBidi" w:cstheme="majorBidi"/>
        </w:rPr>
        <w:t xml:space="preserve">… </w:t>
      </w:r>
      <w:r w:rsidRPr="008860E3">
        <w:rPr>
          <w:rFonts w:asciiTheme="majorBidi" w:hAnsiTheme="majorBidi" w:cstheme="majorBidi"/>
        </w:rPr>
        <w:t>I feel like it would be amazing because</w:t>
      </w:r>
      <w:r w:rsidR="00A55257">
        <w:rPr>
          <w:rFonts w:asciiTheme="majorBidi" w:hAnsiTheme="majorBidi" w:cstheme="majorBidi"/>
        </w:rPr>
        <w:t xml:space="preserve"> </w:t>
      </w:r>
      <w:r w:rsidRPr="008860E3">
        <w:rPr>
          <w:rFonts w:asciiTheme="majorBidi" w:hAnsiTheme="majorBidi" w:cstheme="majorBidi"/>
        </w:rPr>
        <w:t>I personally take more away</w:t>
      </w:r>
      <w:r w:rsidR="00A55257">
        <w:rPr>
          <w:rFonts w:asciiTheme="majorBidi" w:hAnsiTheme="majorBidi" w:cstheme="majorBidi"/>
        </w:rPr>
        <w:t xml:space="preserve">… </w:t>
      </w:r>
      <w:r w:rsidRPr="008860E3">
        <w:rPr>
          <w:rFonts w:asciiTheme="majorBidi" w:hAnsiTheme="majorBidi" w:cstheme="majorBidi"/>
        </w:rPr>
        <w:t>when working on</w:t>
      </w:r>
      <w:r w:rsidR="00A55257">
        <w:rPr>
          <w:rFonts w:asciiTheme="majorBidi" w:hAnsiTheme="majorBidi" w:cstheme="majorBidi"/>
        </w:rPr>
        <w:t xml:space="preserve"> </w:t>
      </w:r>
      <w:r w:rsidRPr="008860E3">
        <w:rPr>
          <w:rFonts w:asciiTheme="majorBidi" w:hAnsiTheme="majorBidi" w:cstheme="majorBidi"/>
        </w:rPr>
        <w:t>micro-credentials than some long courses.</w:t>
      </w:r>
      <w:r w:rsidR="00A55257">
        <w:rPr>
          <w:rFonts w:asciiTheme="majorBidi" w:hAnsiTheme="majorBidi" w:cstheme="majorBidi"/>
        </w:rPr>
        <w:t xml:space="preserve"> (Participant A)</w:t>
      </w:r>
    </w:p>
    <w:p w14:paraId="0696F7A7" w14:textId="77777777" w:rsidR="00B4759A" w:rsidRPr="008860E3" w:rsidRDefault="00B4759A" w:rsidP="00A55257">
      <w:pPr>
        <w:rPr>
          <w:rFonts w:asciiTheme="majorBidi" w:hAnsiTheme="majorBidi" w:cstheme="majorBidi"/>
        </w:rPr>
      </w:pPr>
    </w:p>
    <w:p w14:paraId="514BCFE6" w14:textId="7DF13C1D" w:rsidR="009136C9" w:rsidRDefault="00912422" w:rsidP="008F782F">
      <w:pPr>
        <w:rPr>
          <w:rFonts w:asciiTheme="majorBidi" w:hAnsiTheme="majorBidi" w:cstheme="majorBidi"/>
          <w:b/>
          <w:bCs/>
          <w:i/>
          <w:iCs/>
        </w:rPr>
      </w:pPr>
      <w:r w:rsidRPr="0001612E">
        <w:rPr>
          <w:rFonts w:asciiTheme="majorBidi" w:hAnsiTheme="majorBidi" w:cstheme="majorBidi"/>
          <w:b/>
          <w:bCs/>
          <w:i/>
          <w:iCs/>
        </w:rPr>
        <w:t>Case study (2) Participant B – Did not enroll in the micro-credential modules</w:t>
      </w:r>
    </w:p>
    <w:p w14:paraId="266260AC" w14:textId="77777777" w:rsidR="00B4759A" w:rsidRPr="0001612E" w:rsidRDefault="00B4759A" w:rsidP="008F782F">
      <w:pPr>
        <w:rPr>
          <w:rFonts w:asciiTheme="majorBidi" w:hAnsiTheme="majorBidi" w:cstheme="majorBidi"/>
          <w:b/>
          <w:bCs/>
          <w:i/>
          <w:iCs/>
        </w:rPr>
      </w:pPr>
    </w:p>
    <w:p w14:paraId="2FE92F69" w14:textId="77777777" w:rsidR="00736FF1" w:rsidRDefault="005B4978" w:rsidP="00C57265">
      <w:pPr>
        <w:rPr>
          <w:rFonts w:asciiTheme="majorBidi" w:hAnsiTheme="majorBidi" w:cstheme="majorBidi"/>
        </w:rPr>
      </w:pPr>
      <w:r>
        <w:rPr>
          <w:rFonts w:asciiTheme="majorBidi" w:hAnsiTheme="majorBidi" w:cstheme="majorBidi"/>
        </w:rPr>
        <w:t>The second interview featured a student who was interested in the micro-credentials but did not register or participate due to lack of time</w:t>
      </w:r>
      <w:r w:rsidR="00C57265">
        <w:rPr>
          <w:rFonts w:asciiTheme="majorBidi" w:hAnsiTheme="majorBidi" w:cstheme="majorBidi"/>
        </w:rPr>
        <w:t xml:space="preserve">. </w:t>
      </w:r>
    </w:p>
    <w:p w14:paraId="4867FB71" w14:textId="77777777" w:rsidR="00B4759A" w:rsidRDefault="00B4759A" w:rsidP="00C57265">
      <w:pPr>
        <w:rPr>
          <w:rFonts w:asciiTheme="majorBidi" w:hAnsiTheme="majorBidi" w:cstheme="majorBidi"/>
        </w:rPr>
      </w:pPr>
    </w:p>
    <w:p w14:paraId="74035C0E" w14:textId="085BEBA9" w:rsidR="00736FF1" w:rsidRDefault="00736FF1" w:rsidP="00C57265">
      <w:pPr>
        <w:rPr>
          <w:rFonts w:asciiTheme="majorBidi" w:hAnsiTheme="majorBidi" w:cstheme="majorBidi"/>
          <w:b/>
          <w:bCs/>
          <w:i/>
          <w:iCs/>
        </w:rPr>
      </w:pPr>
      <w:r w:rsidRPr="00D15D7D">
        <w:rPr>
          <w:rFonts w:asciiTheme="majorBidi" w:hAnsiTheme="majorBidi" w:cstheme="majorBidi"/>
          <w:b/>
          <w:bCs/>
          <w:i/>
          <w:iCs/>
        </w:rPr>
        <w:t>Acceptability (A)</w:t>
      </w:r>
    </w:p>
    <w:p w14:paraId="2EDB059E" w14:textId="77777777" w:rsidR="00B4759A" w:rsidRPr="00D15D7D" w:rsidRDefault="00B4759A" w:rsidP="00C57265">
      <w:pPr>
        <w:rPr>
          <w:rFonts w:asciiTheme="majorBidi" w:hAnsiTheme="majorBidi" w:cstheme="majorBidi"/>
          <w:b/>
          <w:bCs/>
          <w:i/>
          <w:iCs/>
        </w:rPr>
      </w:pPr>
    </w:p>
    <w:p w14:paraId="08FB85F7" w14:textId="2DBAD829" w:rsidR="00B91B32" w:rsidRDefault="00C57265" w:rsidP="00C57265">
      <w:pPr>
        <w:rPr>
          <w:rFonts w:asciiTheme="majorBidi" w:hAnsiTheme="majorBidi" w:cstheme="majorBidi"/>
        </w:rPr>
      </w:pPr>
      <w:r>
        <w:rPr>
          <w:rFonts w:asciiTheme="majorBidi" w:hAnsiTheme="majorBidi" w:cstheme="majorBidi"/>
        </w:rPr>
        <w:t>The participant spoke to b</w:t>
      </w:r>
      <w:r w:rsidR="00A54CDD">
        <w:rPr>
          <w:rFonts w:asciiTheme="majorBidi" w:hAnsiTheme="majorBidi" w:cstheme="majorBidi"/>
        </w:rPr>
        <w:t>arriers to participation</w:t>
      </w:r>
      <w:r w:rsidR="00360240">
        <w:rPr>
          <w:rFonts w:asciiTheme="majorBidi" w:hAnsiTheme="majorBidi" w:cstheme="majorBidi"/>
        </w:rPr>
        <w:t xml:space="preserve"> </w:t>
      </w:r>
      <w:r>
        <w:rPr>
          <w:rFonts w:asciiTheme="majorBidi" w:hAnsiTheme="majorBidi" w:cstheme="majorBidi"/>
        </w:rPr>
        <w:t xml:space="preserve">which </w:t>
      </w:r>
      <w:r w:rsidR="00360240">
        <w:rPr>
          <w:rFonts w:asciiTheme="majorBidi" w:hAnsiTheme="majorBidi" w:cstheme="majorBidi"/>
        </w:rPr>
        <w:t xml:space="preserve">included </w:t>
      </w:r>
      <w:r w:rsidR="00D0349A">
        <w:rPr>
          <w:rFonts w:asciiTheme="majorBidi" w:hAnsiTheme="majorBidi" w:cstheme="majorBidi"/>
        </w:rPr>
        <w:t>having a busy schedule</w:t>
      </w:r>
      <w:r w:rsidR="00360240">
        <w:rPr>
          <w:rFonts w:asciiTheme="majorBidi" w:hAnsiTheme="majorBidi" w:cstheme="majorBidi"/>
        </w:rPr>
        <w:t xml:space="preserve"> as noted by participant</w:t>
      </w:r>
      <w:r w:rsidR="00D0349A">
        <w:rPr>
          <w:rFonts w:asciiTheme="majorBidi" w:hAnsiTheme="majorBidi" w:cstheme="majorBidi"/>
        </w:rPr>
        <w:t xml:space="preserve">, </w:t>
      </w:r>
      <w:r w:rsidR="00360240">
        <w:rPr>
          <w:rFonts w:asciiTheme="majorBidi" w:hAnsiTheme="majorBidi" w:cstheme="majorBidi"/>
        </w:rPr>
        <w:t xml:space="preserve"> </w:t>
      </w:r>
    </w:p>
    <w:p w14:paraId="63316B7D" w14:textId="6A844309" w:rsidR="001F2400" w:rsidRDefault="001F2400" w:rsidP="00D15D7D">
      <w:pPr>
        <w:ind w:left="720"/>
        <w:rPr>
          <w:rFonts w:asciiTheme="majorBidi" w:hAnsiTheme="majorBidi" w:cstheme="majorBidi"/>
        </w:rPr>
      </w:pPr>
      <w:proofErr w:type="gramStart"/>
      <w:r w:rsidRPr="001F2400">
        <w:rPr>
          <w:rFonts w:asciiTheme="majorBidi" w:hAnsiTheme="majorBidi" w:cstheme="majorBidi"/>
        </w:rPr>
        <w:t>So</w:t>
      </w:r>
      <w:proofErr w:type="gramEnd"/>
      <w:r w:rsidRPr="001F2400">
        <w:rPr>
          <w:rFonts w:asciiTheme="majorBidi" w:hAnsiTheme="majorBidi" w:cstheme="majorBidi"/>
        </w:rPr>
        <w:t xml:space="preserve"> I didn't actually participate in the micro</w:t>
      </w:r>
      <w:r w:rsidR="00360240">
        <w:rPr>
          <w:rFonts w:asciiTheme="majorBidi" w:hAnsiTheme="majorBidi" w:cstheme="majorBidi"/>
        </w:rPr>
        <w:t>-</w:t>
      </w:r>
      <w:r w:rsidRPr="001F2400">
        <w:rPr>
          <w:rFonts w:asciiTheme="majorBidi" w:hAnsiTheme="majorBidi" w:cstheme="majorBidi"/>
        </w:rPr>
        <w:t>credential. I saw that someone on my LinkedIn did</w:t>
      </w:r>
      <w:r w:rsidR="00360240">
        <w:rPr>
          <w:rFonts w:asciiTheme="majorBidi" w:hAnsiTheme="majorBidi" w:cstheme="majorBidi"/>
        </w:rPr>
        <w:t xml:space="preserve"> </w:t>
      </w:r>
      <w:r w:rsidR="00360240" w:rsidRPr="001F2400">
        <w:rPr>
          <w:rFonts w:asciiTheme="majorBidi" w:hAnsiTheme="majorBidi" w:cstheme="majorBidi"/>
        </w:rPr>
        <w:t>participate</w:t>
      </w:r>
      <w:r w:rsidRPr="001F2400">
        <w:rPr>
          <w:rFonts w:asciiTheme="majorBidi" w:hAnsiTheme="majorBidi" w:cstheme="majorBidi"/>
        </w:rPr>
        <w:t xml:space="preserve"> and he like posted that</w:t>
      </w:r>
      <w:r w:rsidR="00360240">
        <w:rPr>
          <w:rFonts w:asciiTheme="majorBidi" w:hAnsiTheme="majorBidi" w:cstheme="majorBidi"/>
        </w:rPr>
        <w:t xml:space="preserve">… </w:t>
      </w:r>
      <w:r w:rsidRPr="001F2400">
        <w:rPr>
          <w:rFonts w:asciiTheme="majorBidi" w:hAnsiTheme="majorBidi" w:cstheme="majorBidi"/>
        </w:rPr>
        <w:t xml:space="preserve">It was really </w:t>
      </w:r>
      <w:proofErr w:type="gramStart"/>
      <w:r w:rsidRPr="001F2400">
        <w:rPr>
          <w:rFonts w:asciiTheme="majorBidi" w:hAnsiTheme="majorBidi" w:cstheme="majorBidi"/>
        </w:rPr>
        <w:t>good</w:t>
      </w:r>
      <w:proofErr w:type="gramEnd"/>
      <w:r w:rsidRPr="001F2400">
        <w:rPr>
          <w:rFonts w:asciiTheme="majorBidi" w:hAnsiTheme="majorBidi" w:cstheme="majorBidi"/>
        </w:rPr>
        <w:t xml:space="preserve"> and he had like a little certificate at the end or something and he posted that</w:t>
      </w:r>
      <w:r w:rsidR="00AE2CED">
        <w:rPr>
          <w:rFonts w:asciiTheme="majorBidi" w:hAnsiTheme="majorBidi" w:cstheme="majorBidi"/>
        </w:rPr>
        <w:t xml:space="preserve">… </w:t>
      </w:r>
      <w:r w:rsidRPr="001F2400">
        <w:rPr>
          <w:rFonts w:asciiTheme="majorBidi" w:hAnsiTheme="majorBidi" w:cstheme="majorBidi"/>
        </w:rPr>
        <w:t>I'm not sure. I did see a lot of like</w:t>
      </w:r>
      <w:r w:rsidR="00AE2CED">
        <w:rPr>
          <w:rFonts w:asciiTheme="majorBidi" w:hAnsiTheme="majorBidi" w:cstheme="majorBidi"/>
        </w:rPr>
        <w:t xml:space="preserve"> </w:t>
      </w:r>
      <w:r w:rsidRPr="001F2400">
        <w:rPr>
          <w:rFonts w:asciiTheme="majorBidi" w:hAnsiTheme="majorBidi" w:cstheme="majorBidi"/>
        </w:rPr>
        <w:t>posting on it, like for it through A2L and emails as well. So that's sort of my experience with it</w:t>
      </w:r>
      <w:r w:rsidR="00AE2CED">
        <w:rPr>
          <w:rFonts w:asciiTheme="majorBidi" w:hAnsiTheme="majorBidi" w:cstheme="majorBidi"/>
        </w:rPr>
        <w:t>…</w:t>
      </w:r>
      <w:r w:rsidRPr="001F2400">
        <w:rPr>
          <w:rFonts w:asciiTheme="majorBidi" w:hAnsiTheme="majorBidi" w:cstheme="majorBidi"/>
        </w:rPr>
        <w:t>I was just so busy</w:t>
      </w:r>
      <w:r w:rsidR="007B516D">
        <w:rPr>
          <w:rFonts w:asciiTheme="majorBidi" w:hAnsiTheme="majorBidi" w:cstheme="majorBidi"/>
        </w:rPr>
        <w:t xml:space="preserve">… </w:t>
      </w:r>
      <w:r w:rsidRPr="001F2400">
        <w:rPr>
          <w:rFonts w:asciiTheme="majorBidi" w:hAnsiTheme="majorBidi" w:cstheme="majorBidi"/>
        </w:rPr>
        <w:t>Over the summer, I was…</w:t>
      </w:r>
      <w:r w:rsidR="007B516D">
        <w:rPr>
          <w:rFonts w:asciiTheme="majorBidi" w:hAnsiTheme="majorBidi" w:cstheme="majorBidi"/>
        </w:rPr>
        <w:t xml:space="preserve"> </w:t>
      </w:r>
      <w:r w:rsidRPr="001F2400">
        <w:rPr>
          <w:rFonts w:asciiTheme="majorBidi" w:hAnsiTheme="majorBidi" w:cstheme="majorBidi"/>
        </w:rPr>
        <w:t>working full time and then also writing my thesis as well</w:t>
      </w:r>
      <w:r w:rsidR="007B516D">
        <w:rPr>
          <w:rFonts w:asciiTheme="majorBidi" w:hAnsiTheme="majorBidi" w:cstheme="majorBidi"/>
        </w:rPr>
        <w:t xml:space="preserve">… </w:t>
      </w:r>
      <w:r w:rsidRPr="001F2400">
        <w:rPr>
          <w:rFonts w:asciiTheme="majorBidi" w:hAnsiTheme="majorBidi" w:cstheme="majorBidi"/>
        </w:rPr>
        <w:t xml:space="preserve">And </w:t>
      </w:r>
      <w:proofErr w:type="gramStart"/>
      <w:r w:rsidRPr="001F2400">
        <w:rPr>
          <w:rFonts w:asciiTheme="majorBidi" w:hAnsiTheme="majorBidi" w:cstheme="majorBidi"/>
        </w:rPr>
        <w:t>so</w:t>
      </w:r>
      <w:proofErr w:type="gramEnd"/>
      <w:r w:rsidRPr="001F2400">
        <w:rPr>
          <w:rFonts w:asciiTheme="majorBidi" w:hAnsiTheme="majorBidi" w:cstheme="majorBidi"/>
        </w:rPr>
        <w:t xml:space="preserve"> </w:t>
      </w:r>
      <w:r w:rsidR="007B516D" w:rsidRPr="001F2400">
        <w:rPr>
          <w:rFonts w:asciiTheme="majorBidi" w:hAnsiTheme="majorBidi" w:cstheme="majorBidi"/>
        </w:rPr>
        <w:t>I did</w:t>
      </w:r>
      <w:r w:rsidR="007B516D">
        <w:rPr>
          <w:rFonts w:asciiTheme="majorBidi" w:hAnsiTheme="majorBidi" w:cstheme="majorBidi"/>
        </w:rPr>
        <w:t xml:space="preserve"> </w:t>
      </w:r>
      <w:r w:rsidRPr="001F2400">
        <w:rPr>
          <w:rFonts w:asciiTheme="majorBidi" w:hAnsiTheme="majorBidi" w:cstheme="majorBidi"/>
        </w:rPr>
        <w:t>have the intention of doing it. Like, I think I remember I asked like, oh, is it free and things like that and</w:t>
      </w:r>
      <w:r w:rsidR="007B516D">
        <w:rPr>
          <w:rFonts w:asciiTheme="majorBidi" w:hAnsiTheme="majorBidi" w:cstheme="majorBidi"/>
        </w:rPr>
        <w:t xml:space="preserve">… </w:t>
      </w:r>
      <w:r w:rsidRPr="001F2400">
        <w:rPr>
          <w:rFonts w:asciiTheme="majorBidi" w:hAnsiTheme="majorBidi" w:cstheme="majorBidi"/>
        </w:rPr>
        <w:t>It is free</w:t>
      </w:r>
      <w:r w:rsidR="007B516D">
        <w:rPr>
          <w:rFonts w:asciiTheme="majorBidi" w:hAnsiTheme="majorBidi" w:cstheme="majorBidi"/>
        </w:rPr>
        <w:t xml:space="preserve">… </w:t>
      </w:r>
      <w:r w:rsidRPr="001F2400">
        <w:rPr>
          <w:rFonts w:asciiTheme="majorBidi" w:hAnsiTheme="majorBidi" w:cstheme="majorBidi"/>
        </w:rPr>
        <w:t xml:space="preserve">Which is </w:t>
      </w:r>
      <w:proofErr w:type="gramStart"/>
      <w:r w:rsidRPr="001F2400">
        <w:rPr>
          <w:rFonts w:asciiTheme="majorBidi" w:hAnsiTheme="majorBidi" w:cstheme="majorBidi"/>
        </w:rPr>
        <w:t>really great</w:t>
      </w:r>
      <w:proofErr w:type="gramEnd"/>
      <w:r w:rsidRPr="001F2400">
        <w:rPr>
          <w:rFonts w:asciiTheme="majorBidi" w:hAnsiTheme="majorBidi" w:cstheme="majorBidi"/>
        </w:rPr>
        <w:t>. I just…</w:t>
      </w:r>
      <w:r w:rsidR="007B516D">
        <w:rPr>
          <w:rFonts w:asciiTheme="majorBidi" w:hAnsiTheme="majorBidi" w:cstheme="majorBidi"/>
        </w:rPr>
        <w:t xml:space="preserve"> </w:t>
      </w:r>
      <w:r w:rsidRPr="001F2400">
        <w:rPr>
          <w:rFonts w:asciiTheme="majorBidi" w:hAnsiTheme="majorBidi" w:cstheme="majorBidi"/>
        </w:rPr>
        <w:t>couldn't find the time to do it</w:t>
      </w:r>
      <w:r w:rsidR="007B516D">
        <w:rPr>
          <w:rFonts w:asciiTheme="majorBidi" w:hAnsiTheme="majorBidi" w:cstheme="majorBidi"/>
        </w:rPr>
        <w:t>.</w:t>
      </w:r>
      <w:r w:rsidR="00B4759A">
        <w:rPr>
          <w:rFonts w:asciiTheme="majorBidi" w:hAnsiTheme="majorBidi" w:cstheme="majorBidi"/>
        </w:rPr>
        <w:t xml:space="preserve"> </w:t>
      </w:r>
      <w:r w:rsidR="007B516D">
        <w:rPr>
          <w:rFonts w:asciiTheme="majorBidi" w:hAnsiTheme="majorBidi" w:cstheme="majorBidi"/>
        </w:rPr>
        <w:t>(Participant B)</w:t>
      </w:r>
    </w:p>
    <w:p w14:paraId="2E433ACA" w14:textId="77777777" w:rsidR="00B4759A" w:rsidRDefault="00B4759A" w:rsidP="007B516D">
      <w:pPr>
        <w:rPr>
          <w:rFonts w:asciiTheme="majorBidi" w:hAnsiTheme="majorBidi" w:cstheme="majorBidi"/>
        </w:rPr>
      </w:pPr>
    </w:p>
    <w:p w14:paraId="76817A24" w14:textId="3660D701" w:rsidR="00CE7E07" w:rsidRDefault="00CE7E07" w:rsidP="007B516D">
      <w:pPr>
        <w:rPr>
          <w:rFonts w:asciiTheme="majorBidi" w:hAnsiTheme="majorBidi" w:cstheme="majorBidi"/>
          <w:b/>
          <w:bCs/>
          <w:i/>
          <w:iCs/>
        </w:rPr>
      </w:pPr>
      <w:r w:rsidRPr="00D15D7D">
        <w:rPr>
          <w:rFonts w:asciiTheme="majorBidi" w:hAnsiTheme="majorBidi" w:cstheme="majorBidi"/>
          <w:b/>
          <w:bCs/>
          <w:i/>
          <w:iCs/>
        </w:rPr>
        <w:t>Efficacy (E)</w:t>
      </w:r>
    </w:p>
    <w:p w14:paraId="5BB70834" w14:textId="77777777" w:rsidR="00DE01B7" w:rsidRPr="00D15D7D" w:rsidRDefault="00DE01B7" w:rsidP="007B516D">
      <w:pPr>
        <w:rPr>
          <w:rFonts w:asciiTheme="majorBidi" w:hAnsiTheme="majorBidi" w:cstheme="majorBidi"/>
          <w:b/>
          <w:bCs/>
          <w:i/>
          <w:iCs/>
        </w:rPr>
      </w:pPr>
    </w:p>
    <w:p w14:paraId="625BC9C5" w14:textId="2EC4B2B0" w:rsidR="00CA3A10" w:rsidRDefault="00D0349A" w:rsidP="007B516D">
      <w:pPr>
        <w:rPr>
          <w:rFonts w:asciiTheme="majorBidi" w:hAnsiTheme="majorBidi" w:cstheme="majorBidi"/>
        </w:rPr>
      </w:pPr>
      <w:r>
        <w:rPr>
          <w:rFonts w:asciiTheme="majorBidi" w:hAnsiTheme="majorBidi" w:cstheme="majorBidi"/>
        </w:rPr>
        <w:t>The participant</w:t>
      </w:r>
      <w:r w:rsidR="00BC17C7">
        <w:rPr>
          <w:rFonts w:asciiTheme="majorBidi" w:hAnsiTheme="majorBidi" w:cstheme="majorBidi"/>
        </w:rPr>
        <w:t xml:space="preserve"> reflected on </w:t>
      </w:r>
      <w:r w:rsidR="00CD3C52">
        <w:rPr>
          <w:rFonts w:asciiTheme="majorBidi" w:hAnsiTheme="majorBidi" w:cstheme="majorBidi"/>
        </w:rPr>
        <w:t xml:space="preserve">how soft skills were linked to experiences encountered during the Global Health graduate program, </w:t>
      </w:r>
    </w:p>
    <w:p w14:paraId="79443B02" w14:textId="77777777" w:rsidR="00B4759A" w:rsidRDefault="00B4759A" w:rsidP="007B516D">
      <w:pPr>
        <w:rPr>
          <w:rFonts w:asciiTheme="majorBidi" w:hAnsiTheme="majorBidi" w:cstheme="majorBidi"/>
        </w:rPr>
      </w:pPr>
    </w:p>
    <w:p w14:paraId="34AFBD24" w14:textId="5003FB5E" w:rsidR="007B516D" w:rsidRDefault="002F6C25" w:rsidP="00D15D7D">
      <w:pPr>
        <w:ind w:left="720"/>
        <w:rPr>
          <w:rFonts w:asciiTheme="majorBidi" w:hAnsiTheme="majorBidi" w:cstheme="majorBidi"/>
        </w:rPr>
      </w:pPr>
      <w:r>
        <w:rPr>
          <w:rFonts w:asciiTheme="majorBidi" w:hAnsiTheme="majorBidi" w:cstheme="majorBidi"/>
        </w:rPr>
        <w:t xml:space="preserve">I </w:t>
      </w:r>
      <w:r w:rsidR="00CA3A10" w:rsidRPr="00CA3A10">
        <w:rPr>
          <w:rFonts w:asciiTheme="majorBidi" w:hAnsiTheme="majorBidi" w:cstheme="majorBidi"/>
        </w:rPr>
        <w:t>think</w:t>
      </w:r>
      <w:r>
        <w:rPr>
          <w:rFonts w:asciiTheme="majorBidi" w:hAnsiTheme="majorBidi" w:cstheme="majorBidi"/>
        </w:rPr>
        <w:t xml:space="preserve"> s</w:t>
      </w:r>
      <w:r w:rsidR="00CA3A10" w:rsidRPr="00CA3A10">
        <w:rPr>
          <w:rFonts w:asciiTheme="majorBidi" w:hAnsiTheme="majorBidi" w:cstheme="majorBidi"/>
        </w:rPr>
        <w:t>oft skills are like a thousand percent important for this program, especially if</w:t>
      </w:r>
      <w:r>
        <w:rPr>
          <w:rFonts w:asciiTheme="majorBidi" w:hAnsiTheme="majorBidi" w:cstheme="majorBidi"/>
        </w:rPr>
        <w:t xml:space="preserve"> </w:t>
      </w:r>
      <w:r w:rsidR="00CA3A10" w:rsidRPr="00CA3A10">
        <w:rPr>
          <w:rFonts w:asciiTheme="majorBidi" w:hAnsiTheme="majorBidi" w:cstheme="majorBidi"/>
        </w:rPr>
        <w:t>you're going on exchange or even to India for th</w:t>
      </w:r>
      <w:r>
        <w:rPr>
          <w:rFonts w:asciiTheme="majorBidi" w:hAnsiTheme="majorBidi" w:cstheme="majorBidi"/>
        </w:rPr>
        <w:t xml:space="preserve">e… </w:t>
      </w:r>
      <w:r w:rsidR="00CA3A10" w:rsidRPr="00CA3A10">
        <w:rPr>
          <w:rFonts w:asciiTheme="majorBidi" w:hAnsiTheme="majorBidi" w:cstheme="majorBidi"/>
        </w:rPr>
        <w:t>the symposi</w:t>
      </w:r>
      <w:r w:rsidR="008A2717">
        <w:rPr>
          <w:rFonts w:asciiTheme="majorBidi" w:hAnsiTheme="majorBidi" w:cstheme="majorBidi"/>
        </w:rPr>
        <w:t xml:space="preserve">um… </w:t>
      </w:r>
      <w:r w:rsidR="00CA3A10" w:rsidRPr="00CA3A10">
        <w:rPr>
          <w:rFonts w:asciiTheme="majorBidi" w:hAnsiTheme="majorBidi" w:cstheme="majorBidi"/>
        </w:rPr>
        <w:t xml:space="preserve">Just because like you're meeting so many different people with different like backgrounds, even like all the kids from, you know, Maastricht and then everybody from India and then everyone from Canada. </w:t>
      </w:r>
      <w:proofErr w:type="gramStart"/>
      <w:r w:rsidR="00CA3A10" w:rsidRPr="00CA3A10">
        <w:rPr>
          <w:rFonts w:asciiTheme="majorBidi" w:hAnsiTheme="majorBidi" w:cstheme="majorBidi"/>
        </w:rPr>
        <w:t>So</w:t>
      </w:r>
      <w:proofErr w:type="gramEnd"/>
      <w:r w:rsidR="00CA3A10" w:rsidRPr="00CA3A10">
        <w:rPr>
          <w:rFonts w:asciiTheme="majorBidi" w:hAnsiTheme="majorBidi" w:cstheme="majorBidi"/>
        </w:rPr>
        <w:t xml:space="preserve"> it's like different levels of cultures</w:t>
      </w:r>
      <w:r w:rsidR="008A2717">
        <w:rPr>
          <w:rFonts w:asciiTheme="majorBidi" w:hAnsiTheme="majorBidi" w:cstheme="majorBidi"/>
        </w:rPr>
        <w:t xml:space="preserve">… </w:t>
      </w:r>
      <w:r w:rsidR="00CA3A10" w:rsidRPr="00CA3A10">
        <w:rPr>
          <w:rFonts w:asciiTheme="majorBidi" w:hAnsiTheme="majorBidi" w:cstheme="majorBidi"/>
        </w:rPr>
        <w:t xml:space="preserve">I don't know how to explain it fully, but it is different just in the way like the types of jokes we're making, the way we go about working in group chats, for example. And then when you get to more like other important factors like in foundations </w:t>
      </w:r>
      <w:r w:rsidR="008A2717">
        <w:rPr>
          <w:rFonts w:asciiTheme="majorBidi" w:hAnsiTheme="majorBidi" w:cstheme="majorBidi"/>
        </w:rPr>
        <w:t>two</w:t>
      </w:r>
      <w:r w:rsidR="00CA3A10" w:rsidRPr="00CA3A10">
        <w:rPr>
          <w:rFonts w:asciiTheme="majorBidi" w:hAnsiTheme="majorBidi" w:cstheme="majorBidi"/>
        </w:rPr>
        <w:t xml:space="preserve"> like the</w:t>
      </w:r>
      <w:r w:rsidR="008A2717">
        <w:rPr>
          <w:rFonts w:asciiTheme="majorBidi" w:hAnsiTheme="majorBidi" w:cstheme="majorBidi"/>
        </w:rPr>
        <w:t xml:space="preserve">… </w:t>
      </w:r>
      <w:r w:rsidR="00CA3A10" w:rsidRPr="00CA3A10">
        <w:rPr>
          <w:rFonts w:asciiTheme="majorBidi" w:hAnsiTheme="majorBidi" w:cstheme="majorBidi"/>
        </w:rPr>
        <w:t xml:space="preserve">of the assignments we </w:t>
      </w:r>
      <w:proofErr w:type="gramStart"/>
      <w:r w:rsidR="00CA3A10" w:rsidRPr="00CA3A10">
        <w:rPr>
          <w:rFonts w:asciiTheme="majorBidi" w:hAnsiTheme="majorBidi" w:cstheme="majorBidi"/>
        </w:rPr>
        <w:t>have to</w:t>
      </w:r>
      <w:proofErr w:type="gramEnd"/>
      <w:r w:rsidR="00CA3A10" w:rsidRPr="00CA3A10">
        <w:rPr>
          <w:rFonts w:asciiTheme="majorBidi" w:hAnsiTheme="majorBidi" w:cstheme="majorBidi"/>
        </w:rPr>
        <w:t xml:space="preserve"> do, like everybody said different levels of English</w:t>
      </w:r>
      <w:r w:rsidR="008A2717">
        <w:rPr>
          <w:rFonts w:asciiTheme="majorBidi" w:hAnsiTheme="majorBidi" w:cstheme="majorBidi"/>
        </w:rPr>
        <w:t xml:space="preserve">… </w:t>
      </w:r>
      <w:r w:rsidR="00CA3A10" w:rsidRPr="00CA3A10">
        <w:rPr>
          <w:rFonts w:asciiTheme="majorBidi" w:hAnsiTheme="majorBidi" w:cstheme="majorBidi"/>
        </w:rPr>
        <w:t>People have different ways of communicating things</w:t>
      </w:r>
      <w:r w:rsidR="008A2717">
        <w:rPr>
          <w:rFonts w:asciiTheme="majorBidi" w:hAnsiTheme="majorBidi" w:cstheme="majorBidi"/>
        </w:rPr>
        <w:t xml:space="preserve">… </w:t>
      </w:r>
      <w:r w:rsidR="00CA3A10" w:rsidRPr="00CA3A10">
        <w:rPr>
          <w:rFonts w:asciiTheme="majorBidi" w:hAnsiTheme="majorBidi" w:cstheme="majorBidi"/>
        </w:rPr>
        <w:t xml:space="preserve">you need cultural sensitivity, </w:t>
      </w:r>
      <w:proofErr w:type="gramStart"/>
      <w:r w:rsidR="00CA3A10" w:rsidRPr="00CA3A10">
        <w:rPr>
          <w:rFonts w:asciiTheme="majorBidi" w:hAnsiTheme="majorBidi" w:cstheme="majorBidi"/>
        </w:rPr>
        <w:t>definitely 100%</w:t>
      </w:r>
      <w:proofErr w:type="gramEnd"/>
      <w:r w:rsidR="00CA3A10" w:rsidRPr="00CA3A10">
        <w:rPr>
          <w:rFonts w:asciiTheme="majorBidi" w:hAnsiTheme="majorBidi" w:cstheme="majorBidi"/>
        </w:rPr>
        <w:t xml:space="preserve"> in all those situations</w:t>
      </w:r>
      <w:r w:rsidR="0009102A">
        <w:rPr>
          <w:rFonts w:asciiTheme="majorBidi" w:hAnsiTheme="majorBidi" w:cstheme="majorBidi"/>
        </w:rPr>
        <w:t>… (Participant B)</w:t>
      </w:r>
    </w:p>
    <w:p w14:paraId="769A690E" w14:textId="77777777" w:rsidR="00B4759A" w:rsidRDefault="00B4759A" w:rsidP="00286C70">
      <w:pPr>
        <w:rPr>
          <w:rFonts w:asciiTheme="majorBidi" w:hAnsiTheme="majorBidi" w:cstheme="majorBidi"/>
        </w:rPr>
      </w:pPr>
    </w:p>
    <w:p w14:paraId="477C446B" w14:textId="0FD7A40E" w:rsidR="00CE7E07" w:rsidRPr="00D15D7D" w:rsidRDefault="00CE7E07" w:rsidP="00286C70">
      <w:pPr>
        <w:rPr>
          <w:rFonts w:asciiTheme="majorBidi" w:hAnsiTheme="majorBidi" w:cstheme="majorBidi"/>
          <w:b/>
          <w:bCs/>
          <w:i/>
          <w:iCs/>
        </w:rPr>
      </w:pPr>
      <w:proofErr w:type="spellStart"/>
      <w:r w:rsidRPr="00D15D7D">
        <w:rPr>
          <w:rFonts w:asciiTheme="majorBidi" w:hAnsiTheme="majorBidi" w:cstheme="majorBidi"/>
          <w:b/>
          <w:bCs/>
          <w:i/>
          <w:iCs/>
        </w:rPr>
        <w:t>Tailorability</w:t>
      </w:r>
      <w:proofErr w:type="spellEnd"/>
      <w:r w:rsidRPr="00D15D7D">
        <w:rPr>
          <w:rFonts w:asciiTheme="majorBidi" w:hAnsiTheme="majorBidi" w:cstheme="majorBidi"/>
          <w:b/>
          <w:bCs/>
          <w:i/>
          <w:iCs/>
        </w:rPr>
        <w:t xml:space="preserve"> (T)</w:t>
      </w:r>
    </w:p>
    <w:p w14:paraId="71DB1D24" w14:textId="77777777" w:rsidR="00B4759A" w:rsidRPr="0001612E" w:rsidRDefault="00B4759A" w:rsidP="00286C70">
      <w:pPr>
        <w:rPr>
          <w:rFonts w:asciiTheme="majorBidi" w:hAnsiTheme="majorBidi" w:cstheme="majorBidi"/>
          <w:i/>
          <w:iCs/>
        </w:rPr>
      </w:pPr>
    </w:p>
    <w:p w14:paraId="4B588F41" w14:textId="3EC7222D" w:rsidR="002A130C" w:rsidRDefault="002A130C" w:rsidP="00286C70">
      <w:pPr>
        <w:rPr>
          <w:rFonts w:asciiTheme="majorBidi" w:hAnsiTheme="majorBidi" w:cstheme="majorBidi"/>
        </w:rPr>
      </w:pPr>
      <w:r>
        <w:rPr>
          <w:rFonts w:asciiTheme="majorBidi" w:hAnsiTheme="majorBidi" w:cstheme="majorBidi"/>
        </w:rPr>
        <w:t xml:space="preserve">When asked about </w:t>
      </w:r>
      <w:r w:rsidR="0011486B">
        <w:rPr>
          <w:rFonts w:asciiTheme="majorBidi" w:hAnsiTheme="majorBidi" w:cstheme="majorBidi"/>
        </w:rPr>
        <w:t>what a perfect micro-credential would look like</w:t>
      </w:r>
      <w:r w:rsidR="00775440">
        <w:rPr>
          <w:rFonts w:asciiTheme="majorBidi" w:hAnsiTheme="majorBidi" w:cstheme="majorBidi"/>
        </w:rPr>
        <w:t xml:space="preserve">, the participant mentioned including scenario play </w:t>
      </w:r>
      <w:r w:rsidR="003D5218">
        <w:rPr>
          <w:rFonts w:asciiTheme="majorBidi" w:hAnsiTheme="majorBidi" w:cstheme="majorBidi"/>
        </w:rPr>
        <w:t>and debriefing activities</w:t>
      </w:r>
      <w:r w:rsidR="004352D2">
        <w:rPr>
          <w:rFonts w:asciiTheme="majorBidi" w:hAnsiTheme="majorBidi" w:cstheme="majorBidi"/>
        </w:rPr>
        <w:t xml:space="preserve">, in addition to providing the opportunity to take the micro-credential modules prior to starting the Global Health </w:t>
      </w:r>
      <w:r w:rsidR="008A2437">
        <w:rPr>
          <w:rFonts w:asciiTheme="majorBidi" w:hAnsiTheme="majorBidi" w:cstheme="majorBidi"/>
        </w:rPr>
        <w:t xml:space="preserve">Foundations </w:t>
      </w:r>
      <w:r w:rsidR="004352D2">
        <w:rPr>
          <w:rFonts w:asciiTheme="majorBidi" w:hAnsiTheme="majorBidi" w:cstheme="majorBidi"/>
        </w:rPr>
        <w:t xml:space="preserve">I and II courses, </w:t>
      </w:r>
    </w:p>
    <w:p w14:paraId="4B195CE2" w14:textId="77777777" w:rsidR="00B4759A" w:rsidRDefault="00B4759A" w:rsidP="00286C70">
      <w:pPr>
        <w:rPr>
          <w:rFonts w:asciiTheme="majorBidi" w:hAnsiTheme="majorBidi" w:cstheme="majorBidi"/>
        </w:rPr>
      </w:pPr>
    </w:p>
    <w:p w14:paraId="1F847FD6" w14:textId="7D8E0E70" w:rsidR="00BE45FE" w:rsidRDefault="004352D2" w:rsidP="00D15D7D">
      <w:pPr>
        <w:ind w:left="720"/>
        <w:rPr>
          <w:rFonts w:asciiTheme="majorBidi" w:hAnsiTheme="majorBidi" w:cstheme="majorBidi"/>
        </w:rPr>
      </w:pPr>
      <w:r w:rsidRPr="0001612E">
        <w:rPr>
          <w:rFonts w:asciiTheme="majorBidi" w:hAnsiTheme="majorBidi" w:cstheme="majorBidi"/>
        </w:rPr>
        <w:t xml:space="preserve">… </w:t>
      </w:r>
      <w:r w:rsidR="00BE45FE" w:rsidRPr="0001612E">
        <w:rPr>
          <w:rFonts w:asciiTheme="majorBidi" w:hAnsiTheme="majorBidi" w:cstheme="majorBidi"/>
        </w:rPr>
        <w:t>So, but anyway, what would that look like? You know, situational learning, like I love like a little scenario. What would you do? What should you do? And then like debriefing, I think that's a good</w:t>
      </w:r>
      <w:r w:rsidR="005E608C">
        <w:rPr>
          <w:rFonts w:asciiTheme="majorBidi" w:hAnsiTheme="majorBidi" w:cstheme="majorBidi"/>
        </w:rPr>
        <w:t xml:space="preserve"> </w:t>
      </w:r>
      <w:r w:rsidR="00BE45FE" w:rsidRPr="0001612E">
        <w:rPr>
          <w:rFonts w:asciiTheme="majorBidi" w:hAnsiTheme="majorBidi" w:cstheme="majorBidi"/>
        </w:rPr>
        <w:t>way to do that</w:t>
      </w:r>
      <w:r w:rsidR="005E608C">
        <w:rPr>
          <w:rFonts w:asciiTheme="majorBidi" w:hAnsiTheme="majorBidi" w:cstheme="majorBidi"/>
        </w:rPr>
        <w:t xml:space="preserve">… </w:t>
      </w:r>
      <w:r w:rsidR="00BE45FE" w:rsidRPr="0001612E">
        <w:rPr>
          <w:rFonts w:asciiTheme="majorBidi" w:hAnsiTheme="majorBidi" w:cstheme="majorBidi"/>
        </w:rPr>
        <w:t>And then maybe also using</w:t>
      </w:r>
      <w:r w:rsidR="005E608C">
        <w:rPr>
          <w:rFonts w:asciiTheme="majorBidi" w:hAnsiTheme="majorBidi" w:cstheme="majorBidi"/>
        </w:rPr>
        <w:t xml:space="preserve"> </w:t>
      </w:r>
      <w:r w:rsidR="00BE45FE" w:rsidRPr="0001612E">
        <w:rPr>
          <w:rFonts w:asciiTheme="majorBidi" w:hAnsiTheme="majorBidi" w:cstheme="majorBidi"/>
        </w:rPr>
        <w:t>examples related to like global health situations or things that you would experience in the global health program</w:t>
      </w:r>
      <w:r w:rsidR="005E608C">
        <w:rPr>
          <w:rFonts w:asciiTheme="majorBidi" w:hAnsiTheme="majorBidi" w:cstheme="majorBidi"/>
        </w:rPr>
        <w:t xml:space="preserve">… </w:t>
      </w:r>
      <w:r w:rsidR="00BE45FE" w:rsidRPr="0001612E">
        <w:rPr>
          <w:rFonts w:asciiTheme="majorBidi" w:hAnsiTheme="majorBidi" w:cstheme="majorBidi"/>
        </w:rPr>
        <w:t>Okay, this is me. I don't know if I'm about to say this or, you know, but like</w:t>
      </w:r>
      <w:r w:rsidR="001372CC">
        <w:rPr>
          <w:rFonts w:asciiTheme="majorBidi" w:hAnsiTheme="majorBidi" w:cstheme="majorBidi"/>
        </w:rPr>
        <w:t xml:space="preserve"> </w:t>
      </w:r>
      <w:r w:rsidR="00BE45FE" w:rsidRPr="0001612E">
        <w:rPr>
          <w:rFonts w:asciiTheme="majorBidi" w:hAnsiTheme="majorBidi" w:cstheme="majorBidi"/>
        </w:rPr>
        <w:t>if you can do that like prior to</w:t>
      </w:r>
      <w:r w:rsidR="001372CC">
        <w:rPr>
          <w:rFonts w:asciiTheme="majorBidi" w:hAnsiTheme="majorBidi" w:cstheme="majorBidi"/>
        </w:rPr>
        <w:t xml:space="preserve"> </w:t>
      </w:r>
      <w:r w:rsidR="00BE45FE" w:rsidRPr="0001612E">
        <w:rPr>
          <w:rFonts w:asciiTheme="majorBidi" w:hAnsiTheme="majorBidi" w:cstheme="majorBidi"/>
        </w:rPr>
        <w:t>Global Health Foundations 1 and 2</w:t>
      </w:r>
      <w:r w:rsidR="001372CC">
        <w:rPr>
          <w:rFonts w:asciiTheme="majorBidi" w:hAnsiTheme="majorBidi" w:cstheme="majorBidi"/>
        </w:rPr>
        <w:t xml:space="preserve">… </w:t>
      </w:r>
      <w:r w:rsidR="00BE45FE" w:rsidRPr="0001612E">
        <w:rPr>
          <w:rFonts w:asciiTheme="majorBidi" w:hAnsiTheme="majorBidi" w:cstheme="majorBidi"/>
        </w:rPr>
        <w:t>I think perhaps</w:t>
      </w:r>
      <w:r w:rsidR="007F4F77">
        <w:rPr>
          <w:rFonts w:asciiTheme="majorBidi" w:hAnsiTheme="majorBidi" w:cstheme="majorBidi"/>
        </w:rPr>
        <w:t xml:space="preserve">… </w:t>
      </w:r>
      <w:r w:rsidR="00BE45FE" w:rsidRPr="0001612E">
        <w:rPr>
          <w:rFonts w:asciiTheme="majorBidi" w:hAnsiTheme="majorBidi" w:cstheme="majorBidi"/>
        </w:rPr>
        <w:t>that could be beneficial just because</w:t>
      </w:r>
      <w:r w:rsidR="007F4F77">
        <w:rPr>
          <w:rFonts w:asciiTheme="majorBidi" w:hAnsiTheme="majorBidi" w:cstheme="majorBidi"/>
        </w:rPr>
        <w:t xml:space="preserve"> </w:t>
      </w:r>
      <w:r w:rsidR="00BE45FE" w:rsidRPr="0001612E">
        <w:rPr>
          <w:rFonts w:asciiTheme="majorBidi" w:hAnsiTheme="majorBidi" w:cstheme="majorBidi"/>
        </w:rPr>
        <w:t xml:space="preserve">you know, it's </w:t>
      </w:r>
      <w:proofErr w:type="gramStart"/>
      <w:r w:rsidR="00BE45FE" w:rsidRPr="0001612E">
        <w:rPr>
          <w:rFonts w:asciiTheme="majorBidi" w:hAnsiTheme="majorBidi" w:cstheme="majorBidi"/>
        </w:rPr>
        <w:t>definitely a</w:t>
      </w:r>
      <w:proofErr w:type="gramEnd"/>
      <w:r w:rsidR="00BE45FE" w:rsidRPr="0001612E">
        <w:rPr>
          <w:rFonts w:asciiTheme="majorBidi" w:hAnsiTheme="majorBidi" w:cstheme="majorBidi"/>
        </w:rPr>
        <w:t xml:space="preserve"> steep learning curve for like other people and stuff like that</w:t>
      </w:r>
      <w:r w:rsidR="007F4F77">
        <w:rPr>
          <w:rFonts w:asciiTheme="majorBidi" w:hAnsiTheme="majorBidi" w:cstheme="majorBidi"/>
        </w:rPr>
        <w:t>…</w:t>
      </w:r>
      <w:r w:rsidR="00FE3EF0">
        <w:rPr>
          <w:rFonts w:asciiTheme="majorBidi" w:hAnsiTheme="majorBidi" w:cstheme="majorBidi"/>
        </w:rPr>
        <w:t xml:space="preserve"> (Participant B)</w:t>
      </w:r>
    </w:p>
    <w:p w14:paraId="7DF4146C" w14:textId="77777777" w:rsidR="00B4759A" w:rsidRDefault="00B4759A" w:rsidP="007F4F77">
      <w:pPr>
        <w:rPr>
          <w:rFonts w:asciiTheme="majorBidi" w:hAnsiTheme="majorBidi" w:cstheme="majorBidi"/>
        </w:rPr>
      </w:pPr>
    </w:p>
    <w:p w14:paraId="209E8F9F" w14:textId="62714E7D" w:rsidR="00BC0D1F" w:rsidRDefault="002A422C" w:rsidP="007F4F77">
      <w:pPr>
        <w:rPr>
          <w:rFonts w:asciiTheme="majorBidi" w:hAnsiTheme="majorBidi" w:cstheme="majorBidi"/>
        </w:rPr>
      </w:pPr>
      <w:r>
        <w:rPr>
          <w:rFonts w:asciiTheme="majorBidi" w:hAnsiTheme="majorBidi" w:cstheme="majorBidi"/>
        </w:rPr>
        <w:t>Furthermore, the participant indicated a preference for online learnin</w:t>
      </w:r>
      <w:r w:rsidR="000C20B9">
        <w:rPr>
          <w:rFonts w:asciiTheme="majorBidi" w:hAnsiTheme="majorBidi" w:cstheme="majorBidi"/>
        </w:rPr>
        <w:t xml:space="preserve">g. Notably, they mentioned that incorporating some of the </w:t>
      </w:r>
      <w:r w:rsidR="00053CDA">
        <w:rPr>
          <w:rFonts w:asciiTheme="majorBidi" w:hAnsiTheme="majorBidi" w:cstheme="majorBidi"/>
        </w:rPr>
        <w:t xml:space="preserve">micro-credentials’ content as part of other course offerings could be beneficial, </w:t>
      </w:r>
    </w:p>
    <w:p w14:paraId="121B7A61" w14:textId="77777777" w:rsidR="00B4759A" w:rsidRPr="0001612E" w:rsidRDefault="00B4759A" w:rsidP="007F4F77">
      <w:pPr>
        <w:rPr>
          <w:rFonts w:asciiTheme="majorBidi" w:hAnsiTheme="majorBidi" w:cstheme="majorBidi"/>
        </w:rPr>
      </w:pPr>
    </w:p>
    <w:p w14:paraId="30AD8749" w14:textId="4813DCA0" w:rsidR="00080005" w:rsidRDefault="00053CDA" w:rsidP="00D15D7D">
      <w:pPr>
        <w:ind w:left="720"/>
        <w:rPr>
          <w:rFonts w:asciiTheme="majorBidi" w:hAnsiTheme="majorBidi" w:cstheme="majorBidi"/>
        </w:rPr>
      </w:pPr>
      <w:r>
        <w:rPr>
          <w:rFonts w:asciiTheme="majorBidi" w:hAnsiTheme="majorBidi" w:cstheme="majorBidi"/>
        </w:rPr>
        <w:t xml:space="preserve">… </w:t>
      </w:r>
      <w:r w:rsidR="00080005" w:rsidRPr="00080005">
        <w:rPr>
          <w:rFonts w:asciiTheme="majorBidi" w:hAnsiTheme="majorBidi" w:cstheme="majorBidi"/>
        </w:rPr>
        <w:t>Online, if it was like a micro</w:t>
      </w:r>
      <w:r>
        <w:rPr>
          <w:rFonts w:asciiTheme="majorBidi" w:hAnsiTheme="majorBidi" w:cstheme="majorBidi"/>
        </w:rPr>
        <w:t>-</w:t>
      </w:r>
      <w:r w:rsidR="00080005" w:rsidRPr="00080005">
        <w:rPr>
          <w:rFonts w:asciiTheme="majorBidi" w:hAnsiTheme="majorBidi" w:cstheme="majorBidi"/>
        </w:rPr>
        <w:t>credential</w:t>
      </w:r>
      <w:r>
        <w:rPr>
          <w:rFonts w:asciiTheme="majorBidi" w:hAnsiTheme="majorBidi" w:cstheme="majorBidi"/>
        </w:rPr>
        <w:t>, w</w:t>
      </w:r>
      <w:r w:rsidR="00080005" w:rsidRPr="00080005">
        <w:rPr>
          <w:rFonts w:asciiTheme="majorBidi" w:hAnsiTheme="majorBidi" w:cstheme="majorBidi"/>
        </w:rPr>
        <w:t>hich it is</w:t>
      </w:r>
      <w:r>
        <w:rPr>
          <w:rFonts w:asciiTheme="majorBidi" w:hAnsiTheme="majorBidi" w:cstheme="majorBidi"/>
        </w:rPr>
        <w:t>,</w:t>
      </w:r>
      <w:r w:rsidR="00080005" w:rsidRPr="00080005">
        <w:rPr>
          <w:rFonts w:asciiTheme="majorBidi" w:hAnsiTheme="majorBidi" w:cstheme="majorBidi"/>
        </w:rPr>
        <w:t xml:space="preserve"> but if it was like involved in like incorporated into like a classroom setting like that's fine. But if it was a part of like a class, that would have been cool</w:t>
      </w:r>
      <w:r w:rsidR="00260903">
        <w:rPr>
          <w:rFonts w:asciiTheme="majorBidi" w:hAnsiTheme="majorBidi" w:cstheme="majorBidi"/>
        </w:rPr>
        <w:t xml:space="preserve"> a</w:t>
      </w:r>
      <w:r w:rsidR="00080005" w:rsidRPr="00080005">
        <w:rPr>
          <w:rFonts w:asciiTheme="majorBidi" w:hAnsiTheme="majorBidi" w:cstheme="majorBidi"/>
        </w:rPr>
        <w:t>s well, if we were to do it in person.</w:t>
      </w:r>
      <w:r w:rsidR="00FE3EF0">
        <w:rPr>
          <w:rFonts w:asciiTheme="majorBidi" w:hAnsiTheme="majorBidi" w:cstheme="majorBidi"/>
        </w:rPr>
        <w:t xml:space="preserve"> (Participant B)</w:t>
      </w:r>
    </w:p>
    <w:p w14:paraId="496C8F09" w14:textId="77777777" w:rsidR="00B4759A" w:rsidRDefault="00B4759A" w:rsidP="00053CDA">
      <w:pPr>
        <w:rPr>
          <w:rFonts w:asciiTheme="majorBidi" w:hAnsiTheme="majorBidi" w:cstheme="majorBidi"/>
        </w:rPr>
      </w:pPr>
    </w:p>
    <w:p w14:paraId="41130929" w14:textId="2F930E35" w:rsidR="004F1DE9" w:rsidRDefault="004F1DE9" w:rsidP="00053CDA">
      <w:pPr>
        <w:rPr>
          <w:rFonts w:asciiTheme="majorBidi" w:hAnsiTheme="majorBidi" w:cstheme="majorBidi"/>
          <w:b/>
          <w:bCs/>
          <w:i/>
          <w:iCs/>
        </w:rPr>
      </w:pPr>
      <w:r w:rsidRPr="00D15D7D">
        <w:rPr>
          <w:rFonts w:asciiTheme="majorBidi" w:hAnsiTheme="majorBidi" w:cstheme="majorBidi"/>
          <w:b/>
          <w:bCs/>
          <w:i/>
          <w:iCs/>
        </w:rPr>
        <w:t>Implementation (I</w:t>
      </w:r>
      <w:r w:rsidR="00680205" w:rsidRPr="00D15D7D">
        <w:rPr>
          <w:rFonts w:asciiTheme="majorBidi" w:hAnsiTheme="majorBidi" w:cstheme="majorBidi"/>
          <w:b/>
          <w:bCs/>
          <w:i/>
          <w:iCs/>
        </w:rPr>
        <w:t>)</w:t>
      </w:r>
    </w:p>
    <w:p w14:paraId="405144E5" w14:textId="77777777" w:rsidR="00B4759A" w:rsidRPr="00D15D7D" w:rsidRDefault="00B4759A" w:rsidP="00053CDA">
      <w:pPr>
        <w:rPr>
          <w:rFonts w:asciiTheme="majorBidi" w:hAnsiTheme="majorBidi" w:cstheme="majorBidi"/>
          <w:b/>
          <w:bCs/>
          <w:i/>
          <w:iCs/>
        </w:rPr>
      </w:pPr>
    </w:p>
    <w:p w14:paraId="0E942A54" w14:textId="582F3978" w:rsidR="00FE3EF0" w:rsidRDefault="00A86D9A" w:rsidP="00053CDA">
      <w:pPr>
        <w:rPr>
          <w:rFonts w:asciiTheme="majorBidi" w:hAnsiTheme="majorBidi" w:cstheme="majorBidi"/>
        </w:rPr>
      </w:pPr>
      <w:r>
        <w:rPr>
          <w:rFonts w:asciiTheme="majorBidi" w:hAnsiTheme="majorBidi" w:cstheme="majorBidi"/>
        </w:rPr>
        <w:t xml:space="preserve">When asked about </w:t>
      </w:r>
      <w:r w:rsidR="009F52C1">
        <w:rPr>
          <w:rFonts w:asciiTheme="majorBidi" w:hAnsiTheme="majorBidi" w:cstheme="majorBidi"/>
        </w:rPr>
        <w:t xml:space="preserve">the best time to open future micro-credentials for enrollment, the participant </w:t>
      </w:r>
      <w:r w:rsidR="007C32FA">
        <w:rPr>
          <w:rFonts w:asciiTheme="majorBidi" w:hAnsiTheme="majorBidi" w:cstheme="majorBidi"/>
        </w:rPr>
        <w:t xml:space="preserve">discussed </w:t>
      </w:r>
      <w:r w:rsidR="000010D3">
        <w:rPr>
          <w:rFonts w:asciiTheme="majorBidi" w:hAnsiTheme="majorBidi" w:cstheme="majorBidi"/>
        </w:rPr>
        <w:t>the possibility of offering them as part of students’ “getting ready” package that they receive prior to the start of the program</w:t>
      </w:r>
      <w:r w:rsidR="00883677">
        <w:rPr>
          <w:rFonts w:asciiTheme="majorBidi" w:hAnsiTheme="majorBidi" w:cstheme="majorBidi"/>
        </w:rPr>
        <w:t xml:space="preserve">, </w:t>
      </w:r>
    </w:p>
    <w:p w14:paraId="4A8ADE0C" w14:textId="77777777" w:rsidR="00B4759A" w:rsidRPr="00080005" w:rsidRDefault="00B4759A" w:rsidP="00053CDA">
      <w:pPr>
        <w:rPr>
          <w:rFonts w:asciiTheme="majorBidi" w:hAnsiTheme="majorBidi" w:cstheme="majorBidi"/>
        </w:rPr>
      </w:pPr>
    </w:p>
    <w:p w14:paraId="3ECEBE6F" w14:textId="74F70603" w:rsidR="00E63703" w:rsidRDefault="00883677" w:rsidP="00D15D7D">
      <w:pPr>
        <w:ind w:left="720"/>
        <w:rPr>
          <w:rFonts w:asciiTheme="majorBidi" w:hAnsiTheme="majorBidi" w:cstheme="majorBidi"/>
        </w:rPr>
      </w:pPr>
      <w:r>
        <w:rPr>
          <w:rFonts w:asciiTheme="majorBidi" w:hAnsiTheme="majorBidi" w:cstheme="majorBidi"/>
        </w:rPr>
        <w:t xml:space="preserve">… </w:t>
      </w:r>
      <w:r w:rsidR="00E63703" w:rsidRPr="00E63703">
        <w:rPr>
          <w:rFonts w:asciiTheme="majorBidi" w:hAnsiTheme="majorBidi" w:cstheme="majorBidi"/>
        </w:rPr>
        <w:t>Prior to starting the program and there's like an email we get with a bunch of like recommended reading</w:t>
      </w:r>
      <w:r w:rsidR="0099666E">
        <w:rPr>
          <w:rFonts w:asciiTheme="majorBidi" w:hAnsiTheme="majorBidi" w:cstheme="majorBidi"/>
        </w:rPr>
        <w:t xml:space="preserve">… </w:t>
      </w:r>
      <w:r w:rsidR="00E63703" w:rsidRPr="00E63703">
        <w:rPr>
          <w:rFonts w:asciiTheme="majorBidi" w:hAnsiTheme="majorBidi" w:cstheme="majorBidi"/>
        </w:rPr>
        <w:t>put it in that email and take it beforehand</w:t>
      </w:r>
      <w:r w:rsidR="0099666E">
        <w:rPr>
          <w:rFonts w:asciiTheme="majorBidi" w:hAnsiTheme="majorBidi" w:cstheme="majorBidi"/>
        </w:rPr>
        <w:t>… a</w:t>
      </w:r>
      <w:r w:rsidR="00E63703" w:rsidRPr="00E63703">
        <w:rPr>
          <w:rFonts w:asciiTheme="majorBidi" w:hAnsiTheme="majorBidi" w:cstheme="majorBidi"/>
        </w:rPr>
        <w:t>nd I think that would be a really great place to see that because Foundations One is one like</w:t>
      </w:r>
      <w:r w:rsidR="0099666E">
        <w:rPr>
          <w:rFonts w:asciiTheme="majorBidi" w:hAnsiTheme="majorBidi" w:cstheme="majorBidi"/>
        </w:rPr>
        <w:t xml:space="preserve"> </w:t>
      </w:r>
      <w:r w:rsidR="00E63703" w:rsidRPr="00E63703">
        <w:rPr>
          <w:rFonts w:asciiTheme="majorBidi" w:hAnsiTheme="majorBidi" w:cstheme="majorBidi"/>
        </w:rPr>
        <w:t>so many different time zones and like a lot of time people haven't done that before and</w:t>
      </w:r>
      <w:r w:rsidR="00EE6DB3">
        <w:rPr>
          <w:rFonts w:asciiTheme="majorBidi" w:hAnsiTheme="majorBidi" w:cstheme="majorBidi"/>
        </w:rPr>
        <w:t xml:space="preserve"> </w:t>
      </w:r>
      <w:r w:rsidR="00E63703" w:rsidRPr="00E63703">
        <w:rPr>
          <w:rFonts w:asciiTheme="majorBidi" w:hAnsiTheme="majorBidi" w:cstheme="majorBidi"/>
        </w:rPr>
        <w:t xml:space="preserve">It was hard. </w:t>
      </w:r>
      <w:r w:rsidR="00E63703" w:rsidRPr="00E63703">
        <w:rPr>
          <w:rFonts w:asciiTheme="majorBidi" w:hAnsiTheme="majorBidi" w:cstheme="majorBidi"/>
        </w:rPr>
        <w:lastRenderedPageBreak/>
        <w:t>It was a lot of work, right? And a lot of that was like getting to know people as well so</w:t>
      </w:r>
      <w:r w:rsidR="00EE6DB3">
        <w:rPr>
          <w:rFonts w:asciiTheme="majorBidi" w:hAnsiTheme="majorBidi" w:cstheme="majorBidi"/>
        </w:rPr>
        <w:t xml:space="preserve"> </w:t>
      </w:r>
      <w:r w:rsidR="00E63703" w:rsidRPr="00E63703">
        <w:rPr>
          <w:rFonts w:asciiTheme="majorBidi" w:hAnsiTheme="majorBidi" w:cstheme="majorBidi"/>
        </w:rPr>
        <w:t xml:space="preserve">you can mitigate that through that </w:t>
      </w:r>
      <w:r w:rsidR="00EE6DB3">
        <w:rPr>
          <w:rFonts w:asciiTheme="majorBidi" w:hAnsiTheme="majorBidi" w:cstheme="majorBidi"/>
        </w:rPr>
        <w:t>I</w:t>
      </w:r>
      <w:r w:rsidR="00E63703" w:rsidRPr="00E63703">
        <w:rPr>
          <w:rFonts w:asciiTheme="majorBidi" w:hAnsiTheme="majorBidi" w:cstheme="majorBidi"/>
        </w:rPr>
        <w:t xml:space="preserve"> think or like</w:t>
      </w:r>
      <w:r w:rsidR="002F69FB">
        <w:rPr>
          <w:rFonts w:asciiTheme="majorBidi" w:hAnsiTheme="majorBidi" w:cstheme="majorBidi"/>
        </w:rPr>
        <w:t xml:space="preserve"> </w:t>
      </w:r>
      <w:r w:rsidR="00E63703" w:rsidRPr="00E63703">
        <w:rPr>
          <w:rFonts w:asciiTheme="majorBidi" w:hAnsiTheme="majorBidi" w:cstheme="majorBidi"/>
        </w:rPr>
        <w:t>better equip students to do that</w:t>
      </w:r>
      <w:r w:rsidR="002F69FB">
        <w:rPr>
          <w:rFonts w:asciiTheme="majorBidi" w:hAnsiTheme="majorBidi" w:cstheme="majorBidi"/>
        </w:rPr>
        <w:t xml:space="preserve">… </w:t>
      </w:r>
      <w:proofErr w:type="gramStart"/>
      <w:r w:rsidR="00E63703" w:rsidRPr="00E63703">
        <w:rPr>
          <w:rFonts w:asciiTheme="majorBidi" w:hAnsiTheme="majorBidi" w:cstheme="majorBidi"/>
        </w:rPr>
        <w:t>So</w:t>
      </w:r>
      <w:proofErr w:type="gramEnd"/>
      <w:r w:rsidR="00E63703" w:rsidRPr="00E63703">
        <w:rPr>
          <w:rFonts w:asciiTheme="majorBidi" w:hAnsiTheme="majorBidi" w:cstheme="majorBidi"/>
        </w:rPr>
        <w:t xml:space="preserve"> I think like before the school yea</w:t>
      </w:r>
      <w:r w:rsidR="00B4759A">
        <w:rPr>
          <w:rFonts w:asciiTheme="majorBidi" w:hAnsiTheme="majorBidi" w:cstheme="majorBidi"/>
        </w:rPr>
        <w:t>r</w:t>
      </w:r>
      <w:r w:rsidR="002F69FB">
        <w:rPr>
          <w:rFonts w:asciiTheme="majorBidi" w:hAnsiTheme="majorBidi" w:cstheme="majorBidi"/>
        </w:rPr>
        <w:t xml:space="preserve"> (Participant B)</w:t>
      </w:r>
    </w:p>
    <w:p w14:paraId="35904E3F" w14:textId="77777777" w:rsidR="00B4759A" w:rsidRDefault="00B4759A" w:rsidP="002F69FB">
      <w:pPr>
        <w:rPr>
          <w:rFonts w:asciiTheme="majorBidi" w:hAnsiTheme="majorBidi" w:cstheme="majorBidi"/>
        </w:rPr>
      </w:pPr>
    </w:p>
    <w:p w14:paraId="2E81F2BF" w14:textId="688B975C" w:rsidR="00165181" w:rsidRDefault="00C13390" w:rsidP="002F69FB">
      <w:pPr>
        <w:rPr>
          <w:rFonts w:asciiTheme="majorBidi" w:hAnsiTheme="majorBidi" w:cstheme="majorBidi"/>
        </w:rPr>
      </w:pPr>
      <w:r>
        <w:rPr>
          <w:rFonts w:asciiTheme="majorBidi" w:hAnsiTheme="majorBidi" w:cstheme="majorBidi"/>
        </w:rPr>
        <w:t>In terms of assessing students’ soft skills, the participant s</w:t>
      </w:r>
      <w:r w:rsidR="007E344D">
        <w:rPr>
          <w:rFonts w:asciiTheme="majorBidi" w:hAnsiTheme="majorBidi" w:cstheme="majorBidi"/>
        </w:rPr>
        <w:t xml:space="preserve">uggested using surveys and creating opportunities for students to work closely with professors, </w:t>
      </w:r>
    </w:p>
    <w:p w14:paraId="00A1D08A" w14:textId="77777777" w:rsidR="00B4759A" w:rsidRDefault="00B4759A" w:rsidP="002F69FB">
      <w:pPr>
        <w:rPr>
          <w:rFonts w:asciiTheme="majorBidi" w:hAnsiTheme="majorBidi" w:cstheme="majorBidi"/>
        </w:rPr>
      </w:pPr>
    </w:p>
    <w:p w14:paraId="6878A538" w14:textId="1C82D69A" w:rsidR="002F69FB" w:rsidRDefault="007E344D" w:rsidP="00D15D7D">
      <w:pPr>
        <w:ind w:left="720"/>
        <w:rPr>
          <w:rFonts w:asciiTheme="majorBidi" w:hAnsiTheme="majorBidi" w:cstheme="majorBidi"/>
        </w:rPr>
      </w:pPr>
      <w:r>
        <w:rPr>
          <w:rFonts w:asciiTheme="majorBidi" w:hAnsiTheme="majorBidi" w:cstheme="majorBidi"/>
        </w:rPr>
        <w:t xml:space="preserve">… </w:t>
      </w:r>
      <w:r w:rsidR="00165181" w:rsidRPr="00165181">
        <w:rPr>
          <w:rFonts w:asciiTheme="majorBidi" w:hAnsiTheme="majorBidi" w:cstheme="majorBidi"/>
        </w:rPr>
        <w:t>Well, maybe like students who did take the course</w:t>
      </w:r>
      <w:r>
        <w:rPr>
          <w:rFonts w:asciiTheme="majorBidi" w:hAnsiTheme="majorBidi" w:cstheme="majorBidi"/>
        </w:rPr>
        <w:t xml:space="preserve"> </w:t>
      </w:r>
      <w:r w:rsidR="00165181" w:rsidRPr="00165181">
        <w:rPr>
          <w:rFonts w:asciiTheme="majorBidi" w:hAnsiTheme="majorBidi" w:cstheme="majorBidi"/>
        </w:rPr>
        <w:t>or the micro-credential, you can like follow up with them with like a survey x amount of</w:t>
      </w:r>
      <w:r>
        <w:rPr>
          <w:rFonts w:asciiTheme="majorBidi" w:hAnsiTheme="majorBidi" w:cstheme="majorBidi"/>
        </w:rPr>
        <w:t xml:space="preserve"> </w:t>
      </w:r>
      <w:r w:rsidR="00165181" w:rsidRPr="00165181">
        <w:rPr>
          <w:rFonts w:asciiTheme="majorBidi" w:hAnsiTheme="majorBidi" w:cstheme="majorBidi"/>
        </w:rPr>
        <w:t>time, like a period of time later and</w:t>
      </w:r>
      <w:r>
        <w:rPr>
          <w:rFonts w:asciiTheme="majorBidi" w:hAnsiTheme="majorBidi" w:cstheme="majorBidi"/>
        </w:rPr>
        <w:t xml:space="preserve"> </w:t>
      </w:r>
      <w:r w:rsidR="00165181" w:rsidRPr="00165181">
        <w:rPr>
          <w:rFonts w:asciiTheme="majorBidi" w:hAnsiTheme="majorBidi" w:cstheme="majorBidi"/>
        </w:rPr>
        <w:t>you like ask them questions about, you know, if their survey affected or influenced or if they've applied anything they've learned from that</w:t>
      </w:r>
      <w:r w:rsidR="00BA700B">
        <w:rPr>
          <w:rFonts w:asciiTheme="majorBidi" w:hAnsiTheme="majorBidi" w:cstheme="majorBidi"/>
        </w:rPr>
        <w:t xml:space="preserve"> </w:t>
      </w:r>
      <w:r w:rsidR="00165181" w:rsidRPr="00165181">
        <w:rPr>
          <w:rFonts w:asciiTheme="majorBidi" w:hAnsiTheme="majorBidi" w:cstheme="majorBidi"/>
        </w:rPr>
        <w:t>over the course of their degree or their time here and</w:t>
      </w:r>
      <w:r w:rsidR="00BA700B">
        <w:rPr>
          <w:rFonts w:asciiTheme="majorBidi" w:hAnsiTheme="majorBidi" w:cstheme="majorBidi"/>
        </w:rPr>
        <w:t xml:space="preserve"> </w:t>
      </w:r>
      <w:r w:rsidR="00165181" w:rsidRPr="00165181">
        <w:rPr>
          <w:rFonts w:asciiTheme="majorBidi" w:hAnsiTheme="majorBidi" w:cstheme="majorBidi"/>
        </w:rPr>
        <w:t>collect sort of demographic data like, you know, did you go on exchange? Did you do anything else? Things like that.</w:t>
      </w:r>
      <w:r w:rsidR="00BA700B">
        <w:rPr>
          <w:rFonts w:asciiTheme="majorBidi" w:hAnsiTheme="majorBidi" w:cstheme="majorBidi"/>
        </w:rPr>
        <w:t xml:space="preserve"> </w:t>
      </w:r>
      <w:r w:rsidR="00165181" w:rsidRPr="00165181">
        <w:rPr>
          <w:rFonts w:asciiTheme="majorBidi" w:hAnsiTheme="majorBidi" w:cstheme="majorBidi"/>
        </w:rPr>
        <w:t>The issue is, of course, like it's another survey people aren't going to fill out</w:t>
      </w:r>
      <w:r w:rsidR="00BA700B">
        <w:rPr>
          <w:rFonts w:asciiTheme="majorBidi" w:hAnsiTheme="majorBidi" w:cstheme="majorBidi"/>
        </w:rPr>
        <w:t xml:space="preserve">… </w:t>
      </w:r>
      <w:r w:rsidR="00165181" w:rsidRPr="00165181">
        <w:rPr>
          <w:rFonts w:asciiTheme="majorBidi" w:hAnsiTheme="majorBidi" w:cstheme="majorBidi"/>
        </w:rPr>
        <w:t>I don't know, maybe</w:t>
      </w:r>
      <w:r w:rsidR="00C86932">
        <w:rPr>
          <w:rFonts w:asciiTheme="majorBidi" w:hAnsiTheme="majorBidi" w:cstheme="majorBidi"/>
        </w:rPr>
        <w:t>…</w:t>
      </w:r>
      <w:r w:rsidR="00165181" w:rsidRPr="00165181">
        <w:rPr>
          <w:rFonts w:asciiTheme="majorBidi" w:hAnsiTheme="majorBidi" w:cstheme="majorBidi"/>
        </w:rPr>
        <w:t xml:space="preserve"> professors have students that they work with more closely like in a research assistant</w:t>
      </w:r>
      <w:r w:rsidR="00C86932">
        <w:rPr>
          <w:rFonts w:asciiTheme="majorBidi" w:hAnsiTheme="majorBidi" w:cstheme="majorBidi"/>
        </w:rPr>
        <w:t>… (Participant B)</w:t>
      </w:r>
    </w:p>
    <w:p w14:paraId="7074B59C" w14:textId="77777777" w:rsidR="00B4759A" w:rsidRDefault="00B4759A" w:rsidP="00C86932">
      <w:pPr>
        <w:rPr>
          <w:rFonts w:asciiTheme="majorBidi" w:hAnsiTheme="majorBidi" w:cstheme="majorBidi"/>
        </w:rPr>
      </w:pPr>
    </w:p>
    <w:p w14:paraId="44155D54" w14:textId="016D9E9C" w:rsidR="001A74E3" w:rsidRDefault="00F85E21" w:rsidP="00C86932">
      <w:pPr>
        <w:rPr>
          <w:rFonts w:asciiTheme="majorBidi" w:hAnsiTheme="majorBidi" w:cstheme="majorBidi"/>
        </w:rPr>
      </w:pPr>
      <w:r>
        <w:rPr>
          <w:rFonts w:asciiTheme="majorBidi" w:hAnsiTheme="majorBidi" w:cstheme="majorBidi"/>
        </w:rPr>
        <w:t xml:space="preserve">The art of communication, cultural sensitivity, and collaboration skills were mentioned as desirable for future </w:t>
      </w:r>
      <w:r w:rsidR="00BA2BCB">
        <w:rPr>
          <w:rFonts w:asciiTheme="majorBidi" w:hAnsiTheme="majorBidi" w:cstheme="majorBidi"/>
        </w:rPr>
        <w:t>micro-credential modules</w:t>
      </w:r>
      <w:r w:rsidR="00687515">
        <w:rPr>
          <w:rFonts w:asciiTheme="majorBidi" w:hAnsiTheme="majorBidi" w:cstheme="majorBidi"/>
        </w:rPr>
        <w:t xml:space="preserve">, </w:t>
      </w:r>
    </w:p>
    <w:p w14:paraId="69AB4B6B" w14:textId="77777777" w:rsidR="00B4759A" w:rsidRDefault="00B4759A" w:rsidP="00C86932">
      <w:pPr>
        <w:rPr>
          <w:rFonts w:asciiTheme="majorBidi" w:hAnsiTheme="majorBidi" w:cstheme="majorBidi"/>
        </w:rPr>
      </w:pPr>
    </w:p>
    <w:p w14:paraId="0DE5C092" w14:textId="6B3EB354" w:rsidR="00C86932" w:rsidRDefault="001A74E3" w:rsidP="00D15D7D">
      <w:pPr>
        <w:ind w:left="720"/>
        <w:rPr>
          <w:rFonts w:asciiTheme="majorBidi" w:hAnsiTheme="majorBidi" w:cstheme="majorBidi"/>
        </w:rPr>
      </w:pPr>
      <w:r w:rsidRPr="001A74E3">
        <w:rPr>
          <w:rFonts w:asciiTheme="majorBidi" w:hAnsiTheme="majorBidi" w:cstheme="majorBidi"/>
        </w:rPr>
        <w:t>This one's so basic, but I think sometimes just how to have the art of conversation</w:t>
      </w:r>
      <w:r w:rsidR="00687515">
        <w:rPr>
          <w:rFonts w:asciiTheme="majorBidi" w:hAnsiTheme="majorBidi" w:cstheme="majorBidi"/>
        </w:rPr>
        <w:t>…</w:t>
      </w:r>
      <w:r w:rsidRPr="001A74E3">
        <w:rPr>
          <w:rFonts w:asciiTheme="majorBidi" w:hAnsiTheme="majorBidi" w:cstheme="majorBidi"/>
        </w:rPr>
        <w:t xml:space="preserve"> like how to small talk 101 kind of thing</w:t>
      </w:r>
      <w:r w:rsidR="00687515">
        <w:rPr>
          <w:rFonts w:asciiTheme="majorBidi" w:hAnsiTheme="majorBidi" w:cstheme="majorBidi"/>
        </w:rPr>
        <w:t xml:space="preserve">… </w:t>
      </w:r>
      <w:r w:rsidRPr="001A74E3">
        <w:rPr>
          <w:rFonts w:asciiTheme="majorBidi" w:hAnsiTheme="majorBidi" w:cstheme="majorBidi"/>
        </w:rPr>
        <w:t xml:space="preserve">I did </w:t>
      </w:r>
      <w:proofErr w:type="gramStart"/>
      <w:r w:rsidRPr="001A74E3">
        <w:rPr>
          <w:rFonts w:asciiTheme="majorBidi" w:hAnsiTheme="majorBidi" w:cstheme="majorBidi"/>
        </w:rPr>
        <w:t>actually like</w:t>
      </w:r>
      <w:proofErr w:type="gramEnd"/>
      <w:r w:rsidR="00687515">
        <w:rPr>
          <w:rFonts w:asciiTheme="majorBidi" w:hAnsiTheme="majorBidi" w:cstheme="majorBidi"/>
        </w:rPr>
        <w:t xml:space="preserve"> </w:t>
      </w:r>
      <w:r w:rsidRPr="001A74E3">
        <w:rPr>
          <w:rFonts w:asciiTheme="majorBidi" w:hAnsiTheme="majorBidi" w:cstheme="majorBidi"/>
        </w:rPr>
        <w:t>a workshop on that like when I was younger and I still to this day</w:t>
      </w:r>
      <w:r w:rsidR="008A006B">
        <w:rPr>
          <w:rFonts w:asciiTheme="majorBidi" w:hAnsiTheme="majorBidi" w:cstheme="majorBidi"/>
        </w:rPr>
        <w:t>…</w:t>
      </w:r>
      <w:r w:rsidRPr="001A74E3">
        <w:rPr>
          <w:rFonts w:asciiTheme="majorBidi" w:hAnsiTheme="majorBidi" w:cstheme="majorBidi"/>
        </w:rPr>
        <w:t>That has helped me</w:t>
      </w:r>
      <w:r w:rsidR="008A006B">
        <w:rPr>
          <w:rFonts w:asciiTheme="majorBidi" w:hAnsiTheme="majorBidi" w:cstheme="majorBidi"/>
        </w:rPr>
        <w:t xml:space="preserve">… </w:t>
      </w:r>
      <w:r w:rsidRPr="001A74E3">
        <w:rPr>
          <w:rFonts w:asciiTheme="majorBidi" w:hAnsiTheme="majorBidi" w:cstheme="majorBidi"/>
        </w:rPr>
        <w:t xml:space="preserve">especially </w:t>
      </w:r>
      <w:r w:rsidR="008A006B">
        <w:rPr>
          <w:rFonts w:asciiTheme="majorBidi" w:hAnsiTheme="majorBidi" w:cstheme="majorBidi"/>
        </w:rPr>
        <w:t>I am</w:t>
      </w:r>
      <w:r w:rsidRPr="001A74E3">
        <w:rPr>
          <w:rFonts w:asciiTheme="majorBidi" w:hAnsiTheme="majorBidi" w:cstheme="majorBidi"/>
        </w:rPr>
        <w:t xml:space="preserve"> an introvert</w:t>
      </w:r>
      <w:r w:rsidR="008A006B">
        <w:rPr>
          <w:rFonts w:asciiTheme="majorBidi" w:hAnsiTheme="majorBidi" w:cstheme="majorBidi"/>
        </w:rPr>
        <w:t xml:space="preserve">. </w:t>
      </w:r>
      <w:r w:rsidRPr="001A74E3">
        <w:rPr>
          <w:rFonts w:asciiTheme="majorBidi" w:hAnsiTheme="majorBidi" w:cstheme="majorBidi"/>
        </w:rPr>
        <w:t xml:space="preserve">I identify as an introvert </w:t>
      </w:r>
      <w:r w:rsidR="008A006B">
        <w:rPr>
          <w:rFonts w:asciiTheme="majorBidi" w:hAnsiTheme="majorBidi" w:cstheme="majorBidi"/>
        </w:rPr>
        <w:t xml:space="preserve">I </w:t>
      </w:r>
      <w:r w:rsidRPr="001A74E3">
        <w:rPr>
          <w:rFonts w:asciiTheme="majorBidi" w:hAnsiTheme="majorBidi" w:cstheme="majorBidi"/>
        </w:rPr>
        <w:t>don't know if that's like</w:t>
      </w:r>
      <w:r w:rsidR="008A006B">
        <w:rPr>
          <w:rFonts w:asciiTheme="majorBidi" w:hAnsiTheme="majorBidi" w:cstheme="majorBidi"/>
        </w:rPr>
        <w:t xml:space="preserve"> </w:t>
      </w:r>
      <w:r w:rsidRPr="001A74E3">
        <w:rPr>
          <w:rFonts w:asciiTheme="majorBidi" w:hAnsiTheme="majorBidi" w:cstheme="majorBidi"/>
        </w:rPr>
        <w:t xml:space="preserve">real, but it's helped me so far. And especially when I went to </w:t>
      </w:r>
      <w:r w:rsidR="008A006B">
        <w:rPr>
          <w:rFonts w:asciiTheme="majorBidi" w:hAnsiTheme="majorBidi" w:cstheme="majorBidi"/>
        </w:rPr>
        <w:t>I</w:t>
      </w:r>
      <w:r w:rsidRPr="001A74E3">
        <w:rPr>
          <w:rFonts w:asciiTheme="majorBidi" w:hAnsiTheme="majorBidi" w:cstheme="majorBidi"/>
        </w:rPr>
        <w:t>ndia like</w:t>
      </w:r>
      <w:r w:rsidR="008A006B">
        <w:rPr>
          <w:rFonts w:asciiTheme="majorBidi" w:hAnsiTheme="majorBidi" w:cstheme="majorBidi"/>
        </w:rPr>
        <w:t xml:space="preserve"> </w:t>
      </w:r>
      <w:r w:rsidRPr="001A74E3">
        <w:rPr>
          <w:rFonts w:asciiTheme="majorBidi" w:hAnsiTheme="majorBidi" w:cstheme="majorBidi"/>
        </w:rPr>
        <w:t xml:space="preserve">just meeting everybody from </w:t>
      </w:r>
      <w:r w:rsidR="00A12736" w:rsidRPr="00A12736">
        <w:rPr>
          <w:rFonts w:asciiTheme="majorBidi" w:hAnsiTheme="majorBidi" w:cstheme="majorBidi"/>
        </w:rPr>
        <w:t>Maastricht</w:t>
      </w:r>
      <w:r w:rsidRPr="001A74E3">
        <w:rPr>
          <w:rFonts w:asciiTheme="majorBidi" w:hAnsiTheme="majorBidi" w:cstheme="majorBidi"/>
        </w:rPr>
        <w:t xml:space="preserve"> and then from </w:t>
      </w:r>
      <w:r w:rsidR="00C303FD">
        <w:rPr>
          <w:rFonts w:asciiTheme="majorBidi" w:hAnsiTheme="majorBidi" w:cstheme="majorBidi"/>
        </w:rPr>
        <w:t>I</w:t>
      </w:r>
      <w:r w:rsidR="00C303FD" w:rsidRPr="001A74E3">
        <w:rPr>
          <w:rFonts w:asciiTheme="majorBidi" w:hAnsiTheme="majorBidi" w:cstheme="majorBidi"/>
        </w:rPr>
        <w:t>ndia,</w:t>
      </w:r>
      <w:r w:rsidRPr="001A74E3">
        <w:rPr>
          <w:rFonts w:asciiTheme="majorBidi" w:hAnsiTheme="majorBidi" w:cstheme="majorBidi"/>
        </w:rPr>
        <w:t xml:space="preserve"> </w:t>
      </w:r>
      <w:r w:rsidR="00A12736">
        <w:rPr>
          <w:rFonts w:asciiTheme="majorBidi" w:hAnsiTheme="majorBidi" w:cstheme="majorBidi"/>
        </w:rPr>
        <w:t>I am</w:t>
      </w:r>
      <w:r w:rsidRPr="001A74E3">
        <w:rPr>
          <w:rFonts w:asciiTheme="majorBidi" w:hAnsiTheme="majorBidi" w:cstheme="majorBidi"/>
        </w:rPr>
        <w:t xml:space="preserve"> like</w:t>
      </w:r>
      <w:r w:rsidR="00A12736">
        <w:rPr>
          <w:rFonts w:asciiTheme="majorBidi" w:hAnsiTheme="majorBidi" w:cstheme="majorBidi"/>
        </w:rPr>
        <w:t xml:space="preserve">… </w:t>
      </w:r>
      <w:r w:rsidRPr="001A74E3">
        <w:rPr>
          <w:rFonts w:asciiTheme="majorBidi" w:hAnsiTheme="majorBidi" w:cstheme="majorBidi"/>
        </w:rPr>
        <w:t>Hey, how are you doing? And then, you know, you have these conversations and then it gets kind of monotonous and then to dive deeper into that, obviously you don't have to be friends with everyone</w:t>
      </w:r>
      <w:r w:rsidR="00A12736">
        <w:rPr>
          <w:rFonts w:asciiTheme="majorBidi" w:hAnsiTheme="majorBidi" w:cstheme="majorBidi"/>
        </w:rPr>
        <w:t xml:space="preserve">… </w:t>
      </w:r>
      <w:r w:rsidRPr="001A74E3">
        <w:rPr>
          <w:rFonts w:asciiTheme="majorBidi" w:hAnsiTheme="majorBidi" w:cstheme="majorBidi"/>
        </w:rPr>
        <w:t>also</w:t>
      </w:r>
      <w:r w:rsidR="00C303FD">
        <w:rPr>
          <w:rFonts w:asciiTheme="majorBidi" w:hAnsiTheme="majorBidi" w:cstheme="majorBidi"/>
        </w:rPr>
        <w:t xml:space="preserve"> </w:t>
      </w:r>
      <w:r w:rsidRPr="001A74E3">
        <w:rPr>
          <w:rFonts w:asciiTheme="majorBidi" w:hAnsiTheme="majorBidi" w:cstheme="majorBidi"/>
        </w:rPr>
        <w:t>maybe how to leverage like your LinkedIn</w:t>
      </w:r>
      <w:r w:rsidR="002B1B06">
        <w:rPr>
          <w:rFonts w:asciiTheme="majorBidi" w:hAnsiTheme="majorBidi" w:cstheme="majorBidi"/>
        </w:rPr>
        <w:t>… (Participant B)</w:t>
      </w:r>
    </w:p>
    <w:p w14:paraId="0202A2CE" w14:textId="77777777" w:rsidR="00B4759A" w:rsidRDefault="00B4759A" w:rsidP="002B1B06">
      <w:pPr>
        <w:rPr>
          <w:rFonts w:asciiTheme="majorBidi" w:hAnsiTheme="majorBidi" w:cstheme="majorBidi"/>
        </w:rPr>
      </w:pPr>
    </w:p>
    <w:p w14:paraId="4BEE11AD" w14:textId="73CD86DC" w:rsidR="002B1B06" w:rsidRDefault="007E7909" w:rsidP="002B1B06">
      <w:pPr>
        <w:rPr>
          <w:rFonts w:asciiTheme="majorBidi" w:hAnsiTheme="majorBidi" w:cstheme="majorBidi"/>
        </w:rPr>
      </w:pPr>
      <w:r>
        <w:rPr>
          <w:rFonts w:asciiTheme="majorBidi" w:hAnsiTheme="majorBidi" w:cstheme="majorBidi"/>
        </w:rPr>
        <w:t xml:space="preserve">When asked about the relevancy of soft skills to the job market, the participant mentioned that </w:t>
      </w:r>
      <w:r w:rsidR="002326E0">
        <w:rPr>
          <w:rFonts w:asciiTheme="majorBidi" w:hAnsiTheme="majorBidi" w:cstheme="majorBidi"/>
        </w:rPr>
        <w:t xml:space="preserve">it is beneficial for getting the job done but not necessarily for finding employment, </w:t>
      </w:r>
    </w:p>
    <w:p w14:paraId="69FF228D" w14:textId="77777777" w:rsidR="00B4759A" w:rsidRDefault="00B4759A" w:rsidP="002B1B06">
      <w:pPr>
        <w:rPr>
          <w:rFonts w:asciiTheme="majorBidi" w:hAnsiTheme="majorBidi" w:cstheme="majorBidi"/>
        </w:rPr>
      </w:pPr>
    </w:p>
    <w:p w14:paraId="411ADA77" w14:textId="4653C4A1" w:rsidR="007E7909" w:rsidRDefault="005A6DF5" w:rsidP="00D15D7D">
      <w:pPr>
        <w:ind w:left="720"/>
        <w:rPr>
          <w:rFonts w:asciiTheme="majorBidi" w:hAnsiTheme="majorBidi" w:cstheme="majorBidi"/>
        </w:rPr>
      </w:pPr>
      <w:r>
        <w:rPr>
          <w:rFonts w:asciiTheme="majorBidi" w:hAnsiTheme="majorBidi" w:cstheme="majorBidi"/>
        </w:rPr>
        <w:t xml:space="preserve">… </w:t>
      </w:r>
      <w:r w:rsidR="007E7909" w:rsidRPr="007E7909">
        <w:rPr>
          <w:rFonts w:asciiTheme="majorBidi" w:hAnsiTheme="majorBidi" w:cstheme="majorBidi"/>
        </w:rPr>
        <w:t>for my job in particular</w:t>
      </w:r>
      <w:r>
        <w:rPr>
          <w:rFonts w:asciiTheme="majorBidi" w:hAnsiTheme="majorBidi" w:cstheme="majorBidi"/>
        </w:rPr>
        <w:t xml:space="preserve"> </w:t>
      </w:r>
      <w:r w:rsidR="007E7909" w:rsidRPr="007E7909">
        <w:rPr>
          <w:rFonts w:asciiTheme="majorBidi" w:hAnsiTheme="majorBidi" w:cstheme="majorBidi"/>
        </w:rPr>
        <w:t xml:space="preserve">the number one skill you need to have </w:t>
      </w:r>
      <w:proofErr w:type="gramStart"/>
      <w:r w:rsidR="007E7909" w:rsidRPr="007E7909">
        <w:rPr>
          <w:rFonts w:asciiTheme="majorBidi" w:hAnsiTheme="majorBidi" w:cstheme="majorBidi"/>
        </w:rPr>
        <w:t>is</w:t>
      </w:r>
      <w:proofErr w:type="gramEnd"/>
      <w:r w:rsidR="007E7909" w:rsidRPr="007E7909">
        <w:rPr>
          <w:rFonts w:asciiTheme="majorBidi" w:hAnsiTheme="majorBidi" w:cstheme="majorBidi"/>
        </w:rPr>
        <w:t xml:space="preserve"> time management</w:t>
      </w:r>
      <w:r>
        <w:rPr>
          <w:rFonts w:asciiTheme="majorBidi" w:hAnsiTheme="majorBidi" w:cstheme="majorBidi"/>
        </w:rPr>
        <w:t>…</w:t>
      </w:r>
      <w:r w:rsidR="007E7909" w:rsidRPr="007E7909">
        <w:rPr>
          <w:rFonts w:asciiTheme="majorBidi" w:hAnsiTheme="majorBidi" w:cstheme="majorBidi"/>
        </w:rPr>
        <w:t>So</w:t>
      </w:r>
      <w:r>
        <w:rPr>
          <w:rFonts w:asciiTheme="majorBidi" w:hAnsiTheme="majorBidi" w:cstheme="majorBidi"/>
        </w:rPr>
        <w:t xml:space="preserve"> </w:t>
      </w:r>
      <w:r w:rsidR="007E7909" w:rsidRPr="007E7909">
        <w:rPr>
          <w:rFonts w:asciiTheme="majorBidi" w:hAnsiTheme="majorBidi" w:cstheme="majorBidi"/>
        </w:rPr>
        <w:t>micro-credentials, incisive decision-making, I actually think that's actually could be a really important one because again</w:t>
      </w:r>
      <w:r>
        <w:rPr>
          <w:rFonts w:asciiTheme="majorBidi" w:hAnsiTheme="majorBidi" w:cstheme="majorBidi"/>
        </w:rPr>
        <w:t xml:space="preserve"> </w:t>
      </w:r>
      <w:r w:rsidR="007E7909" w:rsidRPr="007E7909">
        <w:rPr>
          <w:rFonts w:asciiTheme="majorBidi" w:hAnsiTheme="majorBidi" w:cstheme="majorBidi"/>
        </w:rPr>
        <w:t>got to make these decisions and you got to be incisive about them</w:t>
      </w:r>
      <w:r>
        <w:rPr>
          <w:rFonts w:asciiTheme="majorBidi" w:hAnsiTheme="majorBidi" w:cstheme="majorBidi"/>
        </w:rPr>
        <w:t xml:space="preserve">. </w:t>
      </w:r>
      <w:r w:rsidR="007E7909" w:rsidRPr="007E7909">
        <w:rPr>
          <w:rFonts w:asciiTheme="majorBidi" w:hAnsiTheme="majorBidi" w:cstheme="majorBidi"/>
        </w:rPr>
        <w:t>I think it could be useful in terms of completing the job. However, in terms of gaining that employment.</w:t>
      </w:r>
      <w:r>
        <w:rPr>
          <w:rFonts w:asciiTheme="majorBidi" w:hAnsiTheme="majorBidi" w:cstheme="majorBidi"/>
        </w:rPr>
        <w:t xml:space="preserve"> </w:t>
      </w:r>
      <w:r w:rsidR="007E7909" w:rsidRPr="007E7909">
        <w:rPr>
          <w:rFonts w:asciiTheme="majorBidi" w:hAnsiTheme="majorBidi" w:cstheme="majorBidi"/>
        </w:rPr>
        <w:t>I don't see a benefit</w:t>
      </w:r>
      <w:r>
        <w:rPr>
          <w:rFonts w:asciiTheme="majorBidi" w:hAnsiTheme="majorBidi" w:cstheme="majorBidi"/>
        </w:rPr>
        <w:t>…</w:t>
      </w:r>
      <w:r w:rsidR="00954EA3">
        <w:rPr>
          <w:rFonts w:asciiTheme="majorBidi" w:hAnsiTheme="majorBidi" w:cstheme="majorBidi"/>
        </w:rPr>
        <w:t xml:space="preserve"> </w:t>
      </w:r>
      <w:r w:rsidR="007E7909" w:rsidRPr="007E7909">
        <w:rPr>
          <w:rFonts w:asciiTheme="majorBidi" w:hAnsiTheme="majorBidi" w:cstheme="majorBidi"/>
        </w:rPr>
        <w:t>But as a personal benefit</w:t>
      </w:r>
      <w:r w:rsidR="00954EA3">
        <w:rPr>
          <w:rFonts w:asciiTheme="majorBidi" w:hAnsiTheme="majorBidi" w:cstheme="majorBidi"/>
        </w:rPr>
        <w:t xml:space="preserve">… </w:t>
      </w:r>
      <w:r w:rsidR="007E7909" w:rsidRPr="007E7909">
        <w:rPr>
          <w:rFonts w:asciiTheme="majorBidi" w:hAnsiTheme="majorBidi" w:cstheme="majorBidi"/>
        </w:rPr>
        <w:t>there's personal benefit for that</w:t>
      </w:r>
      <w:r w:rsidR="00954EA3">
        <w:rPr>
          <w:rFonts w:asciiTheme="majorBidi" w:hAnsiTheme="majorBidi" w:cstheme="majorBidi"/>
        </w:rPr>
        <w:t>… a</w:t>
      </w:r>
      <w:r w:rsidR="007E7909" w:rsidRPr="007E7909">
        <w:rPr>
          <w:rFonts w:asciiTheme="majorBidi" w:hAnsiTheme="majorBidi" w:cstheme="majorBidi"/>
        </w:rPr>
        <w:t>nd a lot of time you don't see soft skills. Like when you get interviewed, you don't see soft skills at all</w:t>
      </w:r>
      <w:r w:rsidR="00531EB6">
        <w:rPr>
          <w:rFonts w:asciiTheme="majorBidi" w:hAnsiTheme="majorBidi" w:cstheme="majorBidi"/>
        </w:rPr>
        <w:t xml:space="preserve">… </w:t>
      </w:r>
      <w:r w:rsidR="007E7909" w:rsidRPr="007E7909">
        <w:rPr>
          <w:rFonts w:asciiTheme="majorBidi" w:hAnsiTheme="majorBidi" w:cstheme="majorBidi"/>
        </w:rPr>
        <w:t>like nobody will ever say ah, yes, your soft skills are good</w:t>
      </w:r>
      <w:r w:rsidR="00D11DC8">
        <w:rPr>
          <w:rFonts w:asciiTheme="majorBidi" w:hAnsiTheme="majorBidi" w:cstheme="majorBidi"/>
        </w:rPr>
        <w:t xml:space="preserve"> t</w:t>
      </w:r>
      <w:r w:rsidR="007E7909" w:rsidRPr="007E7909">
        <w:rPr>
          <w:rFonts w:asciiTheme="majorBidi" w:hAnsiTheme="majorBidi" w:cstheme="majorBidi"/>
        </w:rPr>
        <w:t xml:space="preserve">hat's </w:t>
      </w:r>
      <w:r w:rsidR="00C36403">
        <w:rPr>
          <w:rFonts w:asciiTheme="majorBidi" w:hAnsiTheme="majorBidi" w:cstheme="majorBidi"/>
        </w:rPr>
        <w:t>why</w:t>
      </w:r>
      <w:r w:rsidR="007E7909" w:rsidRPr="007E7909">
        <w:rPr>
          <w:rFonts w:asciiTheme="majorBidi" w:hAnsiTheme="majorBidi" w:cstheme="majorBidi"/>
        </w:rPr>
        <w:t xml:space="preserve"> we're promoting you</w:t>
      </w:r>
      <w:r w:rsidR="00D11DC8">
        <w:rPr>
          <w:rFonts w:asciiTheme="majorBidi" w:hAnsiTheme="majorBidi" w:cstheme="majorBidi"/>
        </w:rPr>
        <w:t xml:space="preserve">… </w:t>
      </w:r>
      <w:r w:rsidR="007E7909" w:rsidRPr="007E7909">
        <w:rPr>
          <w:rFonts w:asciiTheme="majorBidi" w:hAnsiTheme="majorBidi" w:cstheme="majorBidi"/>
        </w:rPr>
        <w:t>but at the same time, like…you need those soft skills, but they're not going to say, yes, your soft skills</w:t>
      </w:r>
      <w:r w:rsidR="00D11DC8">
        <w:rPr>
          <w:rFonts w:asciiTheme="majorBidi" w:hAnsiTheme="majorBidi" w:cstheme="majorBidi"/>
        </w:rPr>
        <w:t xml:space="preserve"> </w:t>
      </w:r>
      <w:r w:rsidR="007E7909" w:rsidRPr="007E7909">
        <w:rPr>
          <w:rFonts w:asciiTheme="majorBidi" w:hAnsiTheme="majorBidi" w:cstheme="majorBidi"/>
        </w:rPr>
        <w:t>are good in addition to everything else. It's like, we like you and you're competent, so we're going to keep you. And then if your soft skills put you over the edge over someone else, they're not going to say, oh yeah, it's your soft skills.</w:t>
      </w:r>
      <w:r w:rsidR="006B001B">
        <w:rPr>
          <w:rFonts w:asciiTheme="majorBidi" w:hAnsiTheme="majorBidi" w:cstheme="majorBidi"/>
        </w:rPr>
        <w:t xml:space="preserve"> (Participant B)</w:t>
      </w:r>
    </w:p>
    <w:p w14:paraId="2D495178" w14:textId="77777777" w:rsidR="00B4759A" w:rsidRDefault="00B4759A" w:rsidP="00D11DC8">
      <w:pPr>
        <w:rPr>
          <w:rFonts w:asciiTheme="majorBidi" w:hAnsiTheme="majorBidi" w:cstheme="majorBidi"/>
        </w:rPr>
      </w:pPr>
    </w:p>
    <w:p w14:paraId="10FBC7B3" w14:textId="20369A88" w:rsidR="00931850" w:rsidRDefault="00931850" w:rsidP="00D11DC8">
      <w:pPr>
        <w:rPr>
          <w:rFonts w:asciiTheme="majorBidi" w:hAnsiTheme="majorBidi" w:cstheme="majorBidi"/>
          <w:b/>
          <w:bCs/>
          <w:i/>
          <w:iCs/>
        </w:rPr>
      </w:pPr>
      <w:r w:rsidRPr="0001612E">
        <w:rPr>
          <w:rFonts w:asciiTheme="majorBidi" w:hAnsiTheme="majorBidi" w:cstheme="majorBidi"/>
          <w:b/>
          <w:bCs/>
          <w:i/>
          <w:iCs/>
        </w:rPr>
        <w:t xml:space="preserve">Case study (3) Participant C </w:t>
      </w:r>
      <w:r w:rsidR="009136C9" w:rsidRPr="0001612E">
        <w:rPr>
          <w:rFonts w:asciiTheme="majorBidi" w:hAnsiTheme="majorBidi" w:cstheme="majorBidi"/>
          <w:b/>
          <w:bCs/>
          <w:i/>
          <w:iCs/>
        </w:rPr>
        <w:t>–</w:t>
      </w:r>
      <w:r w:rsidRPr="0001612E">
        <w:rPr>
          <w:rFonts w:asciiTheme="majorBidi" w:hAnsiTheme="majorBidi" w:cstheme="majorBidi"/>
          <w:b/>
          <w:bCs/>
          <w:i/>
          <w:iCs/>
        </w:rPr>
        <w:t xml:space="preserve"> </w:t>
      </w:r>
      <w:r w:rsidR="009136C9" w:rsidRPr="0001612E">
        <w:rPr>
          <w:rFonts w:asciiTheme="majorBidi" w:hAnsiTheme="majorBidi" w:cstheme="majorBidi"/>
          <w:b/>
          <w:bCs/>
          <w:i/>
          <w:iCs/>
        </w:rPr>
        <w:t>Acquired the micro-credential modules completion certificate</w:t>
      </w:r>
    </w:p>
    <w:p w14:paraId="04176A49" w14:textId="77777777" w:rsidR="00B4759A" w:rsidRPr="0001612E" w:rsidRDefault="00B4759A" w:rsidP="00D11DC8">
      <w:pPr>
        <w:rPr>
          <w:rFonts w:asciiTheme="majorBidi" w:hAnsiTheme="majorBidi" w:cstheme="majorBidi"/>
          <w:b/>
          <w:bCs/>
          <w:i/>
          <w:iCs/>
        </w:rPr>
      </w:pPr>
    </w:p>
    <w:p w14:paraId="0809582A" w14:textId="6A1B7362" w:rsidR="00491E0A" w:rsidRDefault="00912422" w:rsidP="00D11DC8">
      <w:pPr>
        <w:rPr>
          <w:rFonts w:asciiTheme="majorBidi" w:hAnsiTheme="majorBidi" w:cstheme="majorBidi"/>
        </w:rPr>
      </w:pPr>
      <w:r>
        <w:rPr>
          <w:rFonts w:asciiTheme="majorBidi" w:hAnsiTheme="majorBidi" w:cstheme="majorBidi"/>
        </w:rPr>
        <w:t xml:space="preserve">The third interview was conducted with a student who finished </w:t>
      </w:r>
      <w:r w:rsidR="00AD4EB3">
        <w:rPr>
          <w:rFonts w:asciiTheme="majorBidi" w:hAnsiTheme="majorBidi" w:cstheme="majorBidi"/>
        </w:rPr>
        <w:t>both international</w:t>
      </w:r>
      <w:r>
        <w:rPr>
          <w:rFonts w:asciiTheme="majorBidi" w:hAnsiTheme="majorBidi" w:cstheme="majorBidi"/>
        </w:rPr>
        <w:t xml:space="preserve"> collaboration and incisive decision-making </w:t>
      </w:r>
      <w:r w:rsidR="00AD4EB3">
        <w:rPr>
          <w:rFonts w:asciiTheme="majorBidi" w:hAnsiTheme="majorBidi" w:cstheme="majorBidi"/>
        </w:rPr>
        <w:t>modules</w:t>
      </w:r>
      <w:r>
        <w:rPr>
          <w:rFonts w:asciiTheme="majorBidi" w:hAnsiTheme="majorBidi" w:cstheme="majorBidi"/>
        </w:rPr>
        <w:t xml:space="preserve">. </w:t>
      </w:r>
      <w:r w:rsidR="00491E0A">
        <w:rPr>
          <w:rFonts w:asciiTheme="majorBidi" w:hAnsiTheme="majorBidi" w:cstheme="majorBidi"/>
        </w:rPr>
        <w:t xml:space="preserve">Notably, the student mentioned that they did not participate in </w:t>
      </w:r>
      <w:proofErr w:type="gramStart"/>
      <w:r w:rsidR="00491E0A">
        <w:rPr>
          <w:rFonts w:asciiTheme="majorBidi" w:hAnsiTheme="majorBidi" w:cstheme="majorBidi"/>
        </w:rPr>
        <w:t>all of</w:t>
      </w:r>
      <w:proofErr w:type="gramEnd"/>
      <w:r w:rsidR="00491E0A">
        <w:rPr>
          <w:rFonts w:asciiTheme="majorBidi" w:hAnsiTheme="majorBidi" w:cstheme="majorBidi"/>
        </w:rPr>
        <w:t xml:space="preserve"> the reflection discussions, </w:t>
      </w:r>
      <w:r w:rsidR="00BD33BB">
        <w:rPr>
          <w:rFonts w:asciiTheme="majorBidi" w:hAnsiTheme="majorBidi" w:cstheme="majorBidi"/>
        </w:rPr>
        <w:t>“</w:t>
      </w:r>
      <w:r w:rsidR="00491E0A" w:rsidRPr="00491E0A">
        <w:rPr>
          <w:rFonts w:asciiTheme="majorBidi" w:hAnsiTheme="majorBidi" w:cstheme="majorBidi"/>
        </w:rPr>
        <w:t>I did the micro-credential modules. I did the modules, but I don' t think I finished all the reflections.</w:t>
      </w:r>
      <w:r w:rsidR="00BD33BB">
        <w:rPr>
          <w:rFonts w:asciiTheme="majorBidi" w:hAnsiTheme="majorBidi" w:cstheme="majorBidi"/>
        </w:rPr>
        <w:t>”</w:t>
      </w:r>
      <w:r w:rsidR="00EF32E8">
        <w:rPr>
          <w:rFonts w:asciiTheme="majorBidi" w:hAnsiTheme="majorBidi" w:cstheme="majorBidi"/>
        </w:rPr>
        <w:t xml:space="preserve"> (Participant C)</w:t>
      </w:r>
    </w:p>
    <w:p w14:paraId="2534CBF5" w14:textId="77777777" w:rsidR="00B4759A" w:rsidRDefault="00B4759A" w:rsidP="00D11DC8">
      <w:pPr>
        <w:rPr>
          <w:rFonts w:asciiTheme="majorBidi" w:hAnsiTheme="majorBidi" w:cstheme="majorBidi"/>
        </w:rPr>
      </w:pPr>
    </w:p>
    <w:p w14:paraId="38020884" w14:textId="6FA2C6B7" w:rsidR="004F7489" w:rsidRDefault="00760A25" w:rsidP="00D11DC8">
      <w:pPr>
        <w:rPr>
          <w:rFonts w:asciiTheme="majorBidi" w:hAnsiTheme="majorBidi" w:cstheme="majorBidi"/>
          <w:b/>
          <w:bCs/>
          <w:i/>
          <w:iCs/>
        </w:rPr>
      </w:pPr>
      <w:r w:rsidRPr="00D15D7D">
        <w:rPr>
          <w:rFonts w:asciiTheme="majorBidi" w:hAnsiTheme="majorBidi" w:cstheme="majorBidi"/>
          <w:b/>
          <w:bCs/>
          <w:i/>
          <w:iCs/>
        </w:rPr>
        <w:t>Efficacy (E)</w:t>
      </w:r>
    </w:p>
    <w:p w14:paraId="74178A1C" w14:textId="77777777" w:rsidR="00BD33BB" w:rsidRPr="00D15D7D" w:rsidRDefault="00BD33BB" w:rsidP="00D11DC8">
      <w:pPr>
        <w:rPr>
          <w:rFonts w:asciiTheme="majorBidi" w:hAnsiTheme="majorBidi" w:cstheme="majorBidi"/>
          <w:b/>
          <w:bCs/>
          <w:i/>
          <w:iCs/>
        </w:rPr>
      </w:pPr>
    </w:p>
    <w:p w14:paraId="661AF56D" w14:textId="77777777" w:rsidR="004A6ACE" w:rsidRDefault="004A6ACE" w:rsidP="00C616A4">
      <w:pPr>
        <w:rPr>
          <w:rFonts w:asciiTheme="majorBidi" w:hAnsiTheme="majorBidi" w:cstheme="majorBidi"/>
        </w:rPr>
      </w:pPr>
      <w:r w:rsidRPr="004A6ACE">
        <w:rPr>
          <w:rFonts w:asciiTheme="majorBidi" w:hAnsiTheme="majorBidi" w:cstheme="majorBidi"/>
        </w:rPr>
        <w:t>When asked about their perception of the micro-credential modules, the participant expressed surprise at the level of nuance presented. They noted learning many new concepts and appreciated how the overlap between the two modules reinforced certain ideas</w:t>
      </w:r>
      <w:r>
        <w:rPr>
          <w:rFonts w:asciiTheme="majorBidi" w:hAnsiTheme="majorBidi" w:cstheme="majorBidi"/>
        </w:rPr>
        <w:t xml:space="preserve">, </w:t>
      </w:r>
    </w:p>
    <w:p w14:paraId="12E8CC61" w14:textId="77777777" w:rsidR="00BD33BB" w:rsidRDefault="00BD33BB" w:rsidP="00C616A4">
      <w:pPr>
        <w:rPr>
          <w:rFonts w:asciiTheme="majorBidi" w:hAnsiTheme="majorBidi" w:cstheme="majorBidi"/>
        </w:rPr>
      </w:pPr>
    </w:p>
    <w:p w14:paraId="45C441B4" w14:textId="2398A70C" w:rsidR="00EF32E8" w:rsidRDefault="53AEB103" w:rsidP="00D15D7D">
      <w:pPr>
        <w:ind w:left="720"/>
        <w:rPr>
          <w:rFonts w:asciiTheme="majorBidi" w:hAnsiTheme="majorBidi" w:cstheme="majorBidi"/>
        </w:rPr>
      </w:pPr>
      <w:r w:rsidRPr="70CB9B3B">
        <w:rPr>
          <w:rFonts w:asciiTheme="majorBidi" w:hAnsiTheme="majorBidi" w:cstheme="majorBidi"/>
        </w:rPr>
        <w:t>Like</w:t>
      </w:r>
      <w:r w:rsidR="59788A09" w:rsidRPr="70CB9B3B">
        <w:rPr>
          <w:rFonts w:asciiTheme="majorBidi" w:hAnsiTheme="majorBidi" w:cstheme="majorBidi"/>
        </w:rPr>
        <w:t xml:space="preserve"> before this</w:t>
      </w:r>
      <w:r w:rsidRPr="70CB9B3B">
        <w:rPr>
          <w:rFonts w:asciiTheme="majorBidi" w:hAnsiTheme="majorBidi" w:cstheme="majorBidi"/>
        </w:rPr>
        <w:t>…</w:t>
      </w:r>
      <w:r w:rsidR="59788A09" w:rsidRPr="70CB9B3B">
        <w:rPr>
          <w:rFonts w:asciiTheme="majorBidi" w:hAnsiTheme="majorBidi" w:cstheme="majorBidi"/>
        </w:rPr>
        <w:t xml:space="preserve"> I' d never taken a micro-credential before. </w:t>
      </w:r>
      <w:proofErr w:type="gramStart"/>
      <w:r w:rsidR="59788A09" w:rsidRPr="70CB9B3B">
        <w:rPr>
          <w:rFonts w:asciiTheme="majorBidi" w:hAnsiTheme="majorBidi" w:cstheme="majorBidi"/>
        </w:rPr>
        <w:t>So</w:t>
      </w:r>
      <w:proofErr w:type="gramEnd"/>
      <w:r w:rsidR="59788A09" w:rsidRPr="70CB9B3B">
        <w:rPr>
          <w:rFonts w:asciiTheme="majorBidi" w:hAnsiTheme="majorBidi" w:cstheme="majorBidi"/>
        </w:rPr>
        <w:t xml:space="preserve"> I really wasn't sure what to expect</w:t>
      </w:r>
      <w:r w:rsidRPr="70CB9B3B">
        <w:rPr>
          <w:rFonts w:asciiTheme="majorBidi" w:hAnsiTheme="majorBidi" w:cstheme="majorBidi"/>
        </w:rPr>
        <w:t>..</w:t>
      </w:r>
      <w:r w:rsidR="59788A09" w:rsidRPr="70CB9B3B">
        <w:rPr>
          <w:rFonts w:asciiTheme="majorBidi" w:hAnsiTheme="majorBidi" w:cstheme="majorBidi"/>
        </w:rPr>
        <w:t>. But overall, it was quite a positive experience</w:t>
      </w:r>
      <w:r w:rsidRPr="70CB9B3B">
        <w:rPr>
          <w:rFonts w:asciiTheme="majorBidi" w:hAnsiTheme="majorBidi" w:cstheme="majorBidi"/>
        </w:rPr>
        <w:t xml:space="preserve">… </w:t>
      </w:r>
      <w:r w:rsidR="59788A09" w:rsidRPr="70CB9B3B">
        <w:rPr>
          <w:rFonts w:asciiTheme="majorBidi" w:hAnsiTheme="majorBidi" w:cstheme="majorBidi"/>
        </w:rPr>
        <w:t>So going into it, I thought like, we'll just talk about like collaboration good, teamwork good</w:t>
      </w:r>
      <w:r w:rsidRPr="70CB9B3B">
        <w:rPr>
          <w:rFonts w:asciiTheme="majorBidi" w:hAnsiTheme="majorBidi" w:cstheme="majorBidi"/>
        </w:rPr>
        <w:t xml:space="preserve">… </w:t>
      </w:r>
      <w:r w:rsidR="59788A09" w:rsidRPr="70CB9B3B">
        <w:rPr>
          <w:rFonts w:asciiTheme="majorBidi" w:hAnsiTheme="majorBidi" w:cstheme="majorBidi"/>
        </w:rPr>
        <w:t>but I was quite surprised at how much nuance there was and how like we talked about like, or not we, but the modules use like different frameworks that I' d never heard of before. And I learned a lot of new things, which I was quite surprised about. And even though there were some themes that did overlap between, between the two modules, for example, talking about collaboration and like leadership, I found that I liked that overlap because it helps like reinforce some of the concepts and themes overall. So it was, it was generally a positive experience.</w:t>
      </w:r>
      <w:r w:rsidR="0EF4F492" w:rsidRPr="70CB9B3B">
        <w:rPr>
          <w:rFonts w:asciiTheme="majorBidi" w:hAnsiTheme="majorBidi" w:cstheme="majorBidi"/>
        </w:rPr>
        <w:t xml:space="preserve"> (Participant C)</w:t>
      </w:r>
    </w:p>
    <w:p w14:paraId="740AA733" w14:textId="77777777" w:rsidR="00BD33BB" w:rsidRDefault="00BD33BB" w:rsidP="70CB9B3B">
      <w:pPr>
        <w:rPr>
          <w:rFonts w:asciiTheme="majorBidi" w:hAnsiTheme="majorBidi" w:cstheme="majorBidi"/>
        </w:rPr>
      </w:pPr>
    </w:p>
    <w:p w14:paraId="541FAC9B" w14:textId="77777777" w:rsidR="00714193" w:rsidRDefault="00714193" w:rsidP="005A53A4">
      <w:pPr>
        <w:rPr>
          <w:rFonts w:asciiTheme="majorBidi" w:hAnsiTheme="majorBidi" w:cstheme="majorBidi"/>
        </w:rPr>
      </w:pPr>
      <w:r w:rsidRPr="00714193">
        <w:rPr>
          <w:rFonts w:asciiTheme="majorBidi" w:hAnsiTheme="majorBidi" w:cstheme="majorBidi"/>
        </w:rPr>
        <w:t>The participant noted that completing the micro-credential modules helped them reflect on their role as external actors within the context of global health</w:t>
      </w:r>
      <w:r>
        <w:rPr>
          <w:rFonts w:asciiTheme="majorBidi" w:hAnsiTheme="majorBidi" w:cstheme="majorBidi"/>
        </w:rPr>
        <w:t xml:space="preserve">, </w:t>
      </w:r>
    </w:p>
    <w:p w14:paraId="5763D96B" w14:textId="77777777" w:rsidR="000A6907" w:rsidRDefault="000A6907" w:rsidP="005A53A4">
      <w:pPr>
        <w:rPr>
          <w:rFonts w:asciiTheme="majorBidi" w:hAnsiTheme="majorBidi" w:cstheme="majorBidi"/>
        </w:rPr>
      </w:pPr>
    </w:p>
    <w:p w14:paraId="785101F2" w14:textId="2D3F4545" w:rsidR="00714193" w:rsidRDefault="7A390BAB" w:rsidP="00D15D7D">
      <w:pPr>
        <w:ind w:left="720"/>
        <w:rPr>
          <w:rFonts w:asciiTheme="majorBidi" w:hAnsiTheme="majorBidi" w:cstheme="majorBidi"/>
        </w:rPr>
      </w:pPr>
      <w:r w:rsidRPr="70CB9B3B">
        <w:rPr>
          <w:rFonts w:asciiTheme="majorBidi" w:hAnsiTheme="majorBidi" w:cstheme="majorBidi"/>
        </w:rPr>
        <w:t>W</w:t>
      </w:r>
      <w:r w:rsidR="3E7F99A0" w:rsidRPr="70CB9B3B">
        <w:rPr>
          <w:rFonts w:asciiTheme="majorBidi" w:hAnsiTheme="majorBidi" w:cstheme="majorBidi"/>
        </w:rPr>
        <w:t>hat I could really appreciate after the modules</w:t>
      </w:r>
      <w:r w:rsidR="0EF4F492" w:rsidRPr="70CB9B3B">
        <w:rPr>
          <w:rFonts w:asciiTheme="majorBidi" w:hAnsiTheme="majorBidi" w:cstheme="majorBidi"/>
        </w:rPr>
        <w:t xml:space="preserve">… </w:t>
      </w:r>
      <w:r w:rsidR="3E7F99A0" w:rsidRPr="70CB9B3B">
        <w:rPr>
          <w:rFonts w:asciiTheme="majorBidi" w:hAnsiTheme="majorBidi" w:cstheme="majorBidi"/>
        </w:rPr>
        <w:t>the whole idea of like global health work on</w:t>
      </w:r>
      <w:r w:rsidR="0EF4F492" w:rsidRPr="70CB9B3B">
        <w:rPr>
          <w:rFonts w:asciiTheme="majorBidi" w:hAnsiTheme="majorBidi" w:cstheme="majorBidi"/>
        </w:rPr>
        <w:t xml:space="preserve"> </w:t>
      </w:r>
      <w:r w:rsidR="3E7F99A0" w:rsidRPr="70CB9B3B">
        <w:rPr>
          <w:rFonts w:asciiTheme="majorBidi" w:hAnsiTheme="majorBidi" w:cstheme="majorBidi"/>
        </w:rPr>
        <w:t>short-term projects versus long-term projects</w:t>
      </w:r>
      <w:r w:rsidR="0EF4F492" w:rsidRPr="70CB9B3B">
        <w:rPr>
          <w:rFonts w:asciiTheme="majorBidi" w:hAnsiTheme="majorBidi" w:cstheme="majorBidi"/>
        </w:rPr>
        <w:t xml:space="preserve">… </w:t>
      </w:r>
      <w:r w:rsidR="3E7F99A0" w:rsidRPr="70CB9B3B">
        <w:rPr>
          <w:rFonts w:asciiTheme="majorBidi" w:hAnsiTheme="majorBidi" w:cstheme="majorBidi"/>
        </w:rPr>
        <w:t>as a global health student, I think I've realized that a lot of global health is driven by institutions in North America and in Europe. And you know, as external actors</w:t>
      </w:r>
      <w:r w:rsidR="0EF4F492" w:rsidRPr="70CB9B3B">
        <w:rPr>
          <w:rFonts w:asciiTheme="majorBidi" w:hAnsiTheme="majorBidi" w:cstheme="majorBidi"/>
        </w:rPr>
        <w:t xml:space="preserve">… </w:t>
      </w:r>
      <w:r w:rsidR="3E7F99A0" w:rsidRPr="70CB9B3B">
        <w:rPr>
          <w:rFonts w:asciiTheme="majorBidi" w:hAnsiTheme="majorBidi" w:cstheme="majorBidi"/>
        </w:rPr>
        <w:t>it really highlighted to me what is my role in this global health system. And how my role is not necessarily to be the person that determines the long-term change, but I can facilitate short-term collaborations and efforts that will support internal actors and communities to enact that long-term change themselves.</w:t>
      </w:r>
      <w:r w:rsidR="0EF4F492" w:rsidRPr="70CB9B3B">
        <w:rPr>
          <w:rFonts w:asciiTheme="majorBidi" w:hAnsiTheme="majorBidi" w:cstheme="majorBidi"/>
        </w:rPr>
        <w:t xml:space="preserve"> (Participant C)</w:t>
      </w:r>
    </w:p>
    <w:p w14:paraId="38FC5811" w14:textId="77777777" w:rsidR="000A6907" w:rsidRDefault="000A6907" w:rsidP="70CB9B3B">
      <w:pPr>
        <w:rPr>
          <w:rFonts w:asciiTheme="majorBidi" w:hAnsiTheme="majorBidi" w:cstheme="majorBidi"/>
        </w:rPr>
      </w:pPr>
    </w:p>
    <w:p w14:paraId="253A5DA2" w14:textId="77777777" w:rsidR="00FB37A1" w:rsidRDefault="00FB37A1" w:rsidP="005A53A4">
      <w:pPr>
        <w:rPr>
          <w:rFonts w:asciiTheme="majorBidi" w:hAnsiTheme="majorBidi" w:cstheme="majorBidi"/>
        </w:rPr>
      </w:pPr>
      <w:r w:rsidRPr="00FB37A1">
        <w:rPr>
          <w:rFonts w:asciiTheme="majorBidi" w:hAnsiTheme="majorBidi" w:cstheme="majorBidi"/>
        </w:rPr>
        <w:t>The relevance of the micro-credential modules to the job market was described as providing learners with insight into their potential roles in global health, while highlighting the interdisciplinary and collaborative nature of the field</w:t>
      </w:r>
      <w:r>
        <w:rPr>
          <w:rFonts w:asciiTheme="majorBidi" w:hAnsiTheme="majorBidi" w:cstheme="majorBidi"/>
        </w:rPr>
        <w:t xml:space="preserve">, </w:t>
      </w:r>
    </w:p>
    <w:p w14:paraId="5D4CBEE1" w14:textId="77777777" w:rsidR="000A6907" w:rsidRDefault="000A6907" w:rsidP="00D15D7D">
      <w:pPr>
        <w:ind w:left="720"/>
        <w:rPr>
          <w:rFonts w:asciiTheme="majorBidi" w:hAnsiTheme="majorBidi" w:cstheme="majorBidi"/>
        </w:rPr>
      </w:pPr>
    </w:p>
    <w:p w14:paraId="2F5C51A8" w14:textId="17945E69" w:rsidR="00C44303" w:rsidRDefault="00DE4215" w:rsidP="00FF5FA3">
      <w:pPr>
        <w:ind w:left="720"/>
        <w:rPr>
          <w:rFonts w:asciiTheme="majorBidi" w:hAnsiTheme="majorBidi" w:cstheme="majorBidi"/>
        </w:rPr>
      </w:pPr>
      <w:r w:rsidRPr="00DE4215">
        <w:rPr>
          <w:rFonts w:asciiTheme="majorBidi" w:hAnsiTheme="majorBidi" w:cstheme="majorBidi"/>
        </w:rPr>
        <w:t>I think in terms of relevance</w:t>
      </w:r>
      <w:r w:rsidR="00FB37A1">
        <w:rPr>
          <w:rFonts w:asciiTheme="majorBidi" w:hAnsiTheme="majorBidi" w:cstheme="majorBidi"/>
        </w:rPr>
        <w:t xml:space="preserve">… </w:t>
      </w:r>
      <w:r w:rsidRPr="00DE4215">
        <w:rPr>
          <w:rFonts w:asciiTheme="majorBidi" w:hAnsiTheme="majorBidi" w:cstheme="majorBidi"/>
        </w:rPr>
        <w:t xml:space="preserve">I think it' s </w:t>
      </w:r>
      <w:proofErr w:type="gramStart"/>
      <w:r w:rsidRPr="00DE4215">
        <w:rPr>
          <w:rFonts w:asciiTheme="majorBidi" w:hAnsiTheme="majorBidi" w:cstheme="majorBidi"/>
        </w:rPr>
        <w:t>really good</w:t>
      </w:r>
      <w:proofErr w:type="gramEnd"/>
      <w:r w:rsidRPr="00DE4215">
        <w:rPr>
          <w:rFonts w:asciiTheme="majorBidi" w:hAnsiTheme="majorBidi" w:cstheme="majorBidi"/>
        </w:rPr>
        <w:t xml:space="preserve"> in helping students, especially if students haven' t worked in the global health market. I think it' s </w:t>
      </w:r>
      <w:proofErr w:type="gramStart"/>
      <w:r w:rsidRPr="00DE4215">
        <w:rPr>
          <w:rFonts w:asciiTheme="majorBidi" w:hAnsiTheme="majorBidi" w:cstheme="majorBidi"/>
        </w:rPr>
        <w:t>really important</w:t>
      </w:r>
      <w:proofErr w:type="gramEnd"/>
      <w:r w:rsidRPr="00DE4215">
        <w:rPr>
          <w:rFonts w:asciiTheme="majorBidi" w:hAnsiTheme="majorBidi" w:cstheme="majorBidi"/>
        </w:rPr>
        <w:t xml:space="preserve"> in highlighting the role that students can play as professionals in the global health market</w:t>
      </w:r>
      <w:r w:rsidR="00FB37A1">
        <w:rPr>
          <w:rFonts w:asciiTheme="majorBidi" w:hAnsiTheme="majorBidi" w:cstheme="majorBidi"/>
        </w:rPr>
        <w:t>…</w:t>
      </w:r>
      <w:r w:rsidRPr="00DE4215">
        <w:rPr>
          <w:rFonts w:asciiTheme="majorBidi" w:hAnsiTheme="majorBidi" w:cstheme="majorBidi"/>
        </w:rPr>
        <w:t xml:space="preserve"> I think it really helps in terms of understanding, like how interdisciplinary and how just cross-cultural these teams are, and just the necessary skills </w:t>
      </w:r>
      <w:proofErr w:type="gramStart"/>
      <w:r w:rsidRPr="00DE4215">
        <w:rPr>
          <w:rFonts w:asciiTheme="majorBidi" w:hAnsiTheme="majorBidi" w:cstheme="majorBidi"/>
        </w:rPr>
        <w:t>in order to</w:t>
      </w:r>
      <w:proofErr w:type="gramEnd"/>
      <w:r w:rsidRPr="00DE4215">
        <w:rPr>
          <w:rFonts w:asciiTheme="majorBidi" w:hAnsiTheme="majorBidi" w:cstheme="majorBidi"/>
        </w:rPr>
        <w:t xml:space="preserve"> sort of navigate that</w:t>
      </w:r>
      <w:r w:rsidR="00C44303">
        <w:rPr>
          <w:rFonts w:asciiTheme="majorBidi" w:hAnsiTheme="majorBidi" w:cstheme="majorBidi"/>
        </w:rPr>
        <w:t xml:space="preserve">… </w:t>
      </w:r>
      <w:r w:rsidRPr="00DE4215">
        <w:rPr>
          <w:rFonts w:asciiTheme="majorBidi" w:hAnsiTheme="majorBidi" w:cstheme="majorBidi"/>
        </w:rPr>
        <w:t xml:space="preserve">interdisciplinary, so intercultural, and so collaborative. </w:t>
      </w:r>
      <w:proofErr w:type="gramStart"/>
      <w:r w:rsidRPr="00DE4215">
        <w:rPr>
          <w:rFonts w:asciiTheme="majorBidi" w:hAnsiTheme="majorBidi" w:cstheme="majorBidi"/>
        </w:rPr>
        <w:t>So</w:t>
      </w:r>
      <w:proofErr w:type="gramEnd"/>
      <w:r w:rsidRPr="00DE4215">
        <w:rPr>
          <w:rFonts w:asciiTheme="majorBidi" w:hAnsiTheme="majorBidi" w:cstheme="majorBidi"/>
        </w:rPr>
        <w:t xml:space="preserve"> I think in terms of just </w:t>
      </w:r>
      <w:r w:rsidRPr="00DE4215">
        <w:rPr>
          <w:rFonts w:asciiTheme="majorBidi" w:hAnsiTheme="majorBidi" w:cstheme="majorBidi"/>
        </w:rPr>
        <w:lastRenderedPageBreak/>
        <w:t>keeping in mind with certain principles and certain concepts, I think it was quite useful in that sense.</w:t>
      </w:r>
      <w:r w:rsidR="00C44303">
        <w:rPr>
          <w:rFonts w:asciiTheme="majorBidi" w:hAnsiTheme="majorBidi" w:cstheme="majorBidi"/>
        </w:rPr>
        <w:t xml:space="preserve"> (Participant C)</w:t>
      </w:r>
    </w:p>
    <w:p w14:paraId="0629E992" w14:textId="77777777" w:rsidR="00FF5FA3" w:rsidRDefault="00FF5FA3" w:rsidP="00D15D7D">
      <w:pPr>
        <w:ind w:left="720"/>
        <w:rPr>
          <w:rFonts w:asciiTheme="majorBidi" w:hAnsiTheme="majorBidi" w:cstheme="majorBidi"/>
        </w:rPr>
      </w:pPr>
    </w:p>
    <w:p w14:paraId="345B8B29" w14:textId="521B56EF" w:rsidR="000C6A41" w:rsidRDefault="000C6A41" w:rsidP="00FF2E35">
      <w:pPr>
        <w:rPr>
          <w:rFonts w:asciiTheme="majorBidi" w:hAnsiTheme="majorBidi" w:cstheme="majorBidi"/>
        </w:rPr>
      </w:pPr>
      <w:r w:rsidRPr="000C6A41">
        <w:rPr>
          <w:rFonts w:asciiTheme="majorBidi" w:hAnsiTheme="majorBidi" w:cstheme="majorBidi"/>
        </w:rPr>
        <w:t>When asked whether the modules effectively developed the soft skills of incisive decision-making and international collaboration, the participant confirmed that they did. They appreciated how each module clearly outlined the components of these skills and the steps toward mastering them</w:t>
      </w:r>
      <w:r>
        <w:rPr>
          <w:rFonts w:asciiTheme="majorBidi" w:hAnsiTheme="majorBidi" w:cstheme="majorBidi"/>
        </w:rPr>
        <w:t xml:space="preserve">, </w:t>
      </w:r>
    </w:p>
    <w:p w14:paraId="6E990155" w14:textId="77777777" w:rsidR="00FF5FA3" w:rsidRDefault="00FF5FA3" w:rsidP="00FF2E35">
      <w:pPr>
        <w:rPr>
          <w:rFonts w:asciiTheme="majorBidi" w:hAnsiTheme="majorBidi" w:cstheme="majorBidi"/>
        </w:rPr>
      </w:pPr>
    </w:p>
    <w:p w14:paraId="01DE2246" w14:textId="2FDC72BE" w:rsidR="00FF2E35" w:rsidRDefault="0E852168" w:rsidP="00D15D7D">
      <w:pPr>
        <w:ind w:left="720"/>
        <w:rPr>
          <w:rFonts w:asciiTheme="majorBidi" w:hAnsiTheme="majorBidi" w:cstheme="majorBidi"/>
        </w:rPr>
      </w:pPr>
      <w:r w:rsidRPr="70CB9B3B">
        <w:rPr>
          <w:rFonts w:asciiTheme="majorBidi" w:hAnsiTheme="majorBidi" w:cstheme="majorBidi"/>
        </w:rPr>
        <w:t>I do think so</w:t>
      </w:r>
      <w:r w:rsidR="27E6D584" w:rsidRPr="70CB9B3B">
        <w:rPr>
          <w:rFonts w:asciiTheme="majorBidi" w:hAnsiTheme="majorBidi" w:cstheme="majorBidi"/>
        </w:rPr>
        <w:t xml:space="preserve">… </w:t>
      </w:r>
      <w:r w:rsidR="3BACEE51" w:rsidRPr="70CB9B3B">
        <w:rPr>
          <w:rFonts w:asciiTheme="majorBidi" w:hAnsiTheme="majorBidi" w:cstheme="majorBidi"/>
        </w:rPr>
        <w:t>like I said previously, really going into this, I was because like I've done previous trainings before, like whether that' s for work or for volunteering, where we've talked about this, we haven' t talked about incisive decision- making specifically, but we have talked about teamwork, collaboration, and decision-making, and how they' re important, and we</w:t>
      </w:r>
      <w:r w:rsidR="15AF87FF" w:rsidRPr="70CB9B3B">
        <w:rPr>
          <w:rFonts w:asciiTheme="majorBidi" w:hAnsiTheme="majorBidi" w:cstheme="majorBidi"/>
        </w:rPr>
        <w:t>’</w:t>
      </w:r>
      <w:r w:rsidR="3BACEE51" w:rsidRPr="70CB9B3B">
        <w:rPr>
          <w:rFonts w:asciiTheme="majorBidi" w:hAnsiTheme="majorBidi" w:cstheme="majorBidi"/>
        </w:rPr>
        <w:t>ve discussed this in the global health program as well, but I feel like this micro credential was really unique and also like really beneficial in that it actually depicts the elements of like what collaboration is, what incisive decision making is, and how you can like achieve that and how you can capture that.</w:t>
      </w:r>
      <w:r w:rsidR="58FD9263" w:rsidRPr="70CB9B3B">
        <w:rPr>
          <w:rFonts w:asciiTheme="majorBidi" w:hAnsiTheme="majorBidi" w:cstheme="majorBidi"/>
        </w:rPr>
        <w:t xml:space="preserve"> (Participant C)</w:t>
      </w:r>
    </w:p>
    <w:p w14:paraId="701009A0" w14:textId="77777777" w:rsidR="00FF5FA3" w:rsidRDefault="00FF5FA3" w:rsidP="70CB9B3B">
      <w:pPr>
        <w:rPr>
          <w:rFonts w:asciiTheme="majorBidi" w:hAnsiTheme="majorBidi" w:cstheme="majorBidi"/>
        </w:rPr>
      </w:pPr>
    </w:p>
    <w:p w14:paraId="51C78F82" w14:textId="2EA97A36" w:rsidR="009D79F4" w:rsidRDefault="00322A22" w:rsidP="00FF2E35">
      <w:pPr>
        <w:rPr>
          <w:rFonts w:asciiTheme="majorBidi" w:hAnsiTheme="majorBidi" w:cstheme="majorBidi"/>
        </w:rPr>
      </w:pPr>
      <w:r w:rsidRPr="00322A22">
        <w:rPr>
          <w:rFonts w:asciiTheme="majorBidi" w:hAnsiTheme="majorBidi" w:cstheme="majorBidi"/>
        </w:rPr>
        <w:t>The participant noted that they appreciated the case study approach used to present each module's content. They attributed this to the case studies offering real-world applications, which they found engaging and helpful for gaining a deeper understanding of the material</w:t>
      </w:r>
      <w:r>
        <w:rPr>
          <w:rFonts w:asciiTheme="majorBidi" w:hAnsiTheme="majorBidi" w:cstheme="majorBidi"/>
        </w:rPr>
        <w:t xml:space="preserve">, </w:t>
      </w:r>
    </w:p>
    <w:p w14:paraId="1427C4F4" w14:textId="77777777" w:rsidR="00FF5FA3" w:rsidRPr="00FF2E35" w:rsidRDefault="00FF5FA3" w:rsidP="00FF2E35">
      <w:pPr>
        <w:rPr>
          <w:rFonts w:asciiTheme="majorBidi" w:hAnsiTheme="majorBidi" w:cstheme="majorBidi"/>
        </w:rPr>
      </w:pPr>
    </w:p>
    <w:p w14:paraId="3CFD79C4" w14:textId="7DA4DB91" w:rsidR="00FF2E35" w:rsidRDefault="00FF2E35" w:rsidP="00D15D7D">
      <w:pPr>
        <w:ind w:left="720"/>
        <w:rPr>
          <w:rFonts w:asciiTheme="majorBidi" w:hAnsiTheme="majorBidi" w:cstheme="majorBidi"/>
        </w:rPr>
      </w:pPr>
      <w:r w:rsidRPr="00FF2E35">
        <w:rPr>
          <w:rFonts w:asciiTheme="majorBidi" w:hAnsiTheme="majorBidi" w:cstheme="majorBidi"/>
        </w:rPr>
        <w:t>I personally really liked the case studies</w:t>
      </w:r>
      <w:r w:rsidR="00454997">
        <w:rPr>
          <w:rFonts w:asciiTheme="majorBidi" w:hAnsiTheme="majorBidi" w:cstheme="majorBidi"/>
        </w:rPr>
        <w:t xml:space="preserve">… </w:t>
      </w:r>
      <w:r w:rsidRPr="00FF2E35">
        <w:rPr>
          <w:rFonts w:asciiTheme="majorBidi" w:hAnsiTheme="majorBidi" w:cstheme="majorBidi"/>
        </w:rPr>
        <w:t>So, there sometimes when you</w:t>
      </w:r>
      <w:r w:rsidR="00454997">
        <w:rPr>
          <w:rFonts w:asciiTheme="majorBidi" w:hAnsiTheme="majorBidi" w:cstheme="majorBidi"/>
        </w:rPr>
        <w:t xml:space="preserve"> are </w:t>
      </w:r>
      <w:r w:rsidRPr="00FF2E35">
        <w:rPr>
          <w:rFonts w:asciiTheme="majorBidi" w:hAnsiTheme="majorBidi" w:cstheme="majorBidi"/>
        </w:rPr>
        <w:t>sitting on your computer just listening or like reading something</w:t>
      </w:r>
      <w:r w:rsidR="00806FE1">
        <w:rPr>
          <w:rFonts w:asciiTheme="majorBidi" w:hAnsiTheme="majorBidi" w:cstheme="majorBidi"/>
        </w:rPr>
        <w:t xml:space="preserve">… </w:t>
      </w:r>
      <w:r w:rsidRPr="00FF2E35">
        <w:rPr>
          <w:rFonts w:asciiTheme="majorBidi" w:hAnsiTheme="majorBidi" w:cstheme="majorBidi"/>
        </w:rPr>
        <w:t xml:space="preserve">you might not be focused so to speak, whereas the case studies were not only interesting but it </w:t>
      </w:r>
      <w:r w:rsidR="00806FE1">
        <w:rPr>
          <w:rFonts w:asciiTheme="majorBidi" w:hAnsiTheme="majorBidi" w:cstheme="majorBidi"/>
        </w:rPr>
        <w:t>is</w:t>
      </w:r>
      <w:r w:rsidRPr="00FF2E35">
        <w:rPr>
          <w:rFonts w:asciiTheme="majorBidi" w:hAnsiTheme="majorBidi" w:cstheme="majorBidi"/>
        </w:rPr>
        <w:t xml:space="preserve"> sort of like a real world application of the concept and so the fact that the case studies were sort of like in the middle of all the lectures and </w:t>
      </w:r>
      <w:r w:rsidR="00806FE1">
        <w:rPr>
          <w:rFonts w:asciiTheme="majorBidi" w:hAnsiTheme="majorBidi" w:cstheme="majorBidi"/>
        </w:rPr>
        <w:t xml:space="preserve">I </w:t>
      </w:r>
      <w:r w:rsidRPr="00FF2E35">
        <w:rPr>
          <w:rFonts w:asciiTheme="majorBidi" w:hAnsiTheme="majorBidi" w:cstheme="majorBidi"/>
        </w:rPr>
        <w:t>think there were case studies in the reflection questions as well</w:t>
      </w:r>
      <w:r w:rsidR="00A62362">
        <w:rPr>
          <w:rFonts w:asciiTheme="majorBidi" w:hAnsiTheme="majorBidi" w:cstheme="majorBidi"/>
        </w:rPr>
        <w:t>.</w:t>
      </w:r>
      <w:r w:rsidRPr="00FF2E35">
        <w:rPr>
          <w:rFonts w:asciiTheme="majorBidi" w:hAnsiTheme="majorBidi" w:cstheme="majorBidi"/>
        </w:rPr>
        <w:t xml:space="preserve"> </w:t>
      </w:r>
      <w:r w:rsidR="00A62362">
        <w:rPr>
          <w:rFonts w:asciiTheme="majorBidi" w:hAnsiTheme="majorBidi" w:cstheme="majorBidi"/>
        </w:rPr>
        <w:t>I</w:t>
      </w:r>
      <w:r w:rsidRPr="00FF2E35">
        <w:rPr>
          <w:rFonts w:asciiTheme="majorBidi" w:hAnsiTheme="majorBidi" w:cstheme="majorBidi"/>
        </w:rPr>
        <w:t xml:space="preserve"> think having that in the middle was sort of a mental break in a way where it allowed you to say oh so this is what the speaker means when they' re talking about this concept and this is what it looks like in the real world so </w:t>
      </w:r>
      <w:r w:rsidR="00A62362">
        <w:rPr>
          <w:rFonts w:asciiTheme="majorBidi" w:hAnsiTheme="majorBidi" w:cstheme="majorBidi"/>
        </w:rPr>
        <w:t xml:space="preserve">I </w:t>
      </w:r>
      <w:r w:rsidRPr="00FF2E35">
        <w:rPr>
          <w:rFonts w:asciiTheme="majorBidi" w:hAnsiTheme="majorBidi" w:cstheme="majorBidi"/>
        </w:rPr>
        <w:t>think that was really helpful in terms of really understanding what these things like collaboration and decisive decision making understanding what that looks like in the real world and a real situation</w:t>
      </w:r>
      <w:r w:rsidR="00A62362">
        <w:rPr>
          <w:rFonts w:asciiTheme="majorBidi" w:hAnsiTheme="majorBidi" w:cstheme="majorBidi"/>
        </w:rPr>
        <w:t>. (Participant C)</w:t>
      </w:r>
    </w:p>
    <w:p w14:paraId="56E3A2B7" w14:textId="77777777" w:rsidR="00FF5FA3" w:rsidRDefault="00FF5FA3" w:rsidP="00454997">
      <w:pPr>
        <w:rPr>
          <w:rFonts w:asciiTheme="majorBidi" w:hAnsiTheme="majorBidi" w:cstheme="majorBidi"/>
        </w:rPr>
      </w:pPr>
    </w:p>
    <w:p w14:paraId="382CE5AA" w14:textId="77777777" w:rsidR="00A241BB" w:rsidRDefault="00A241BB" w:rsidP="00A241BB">
      <w:pPr>
        <w:rPr>
          <w:rFonts w:asciiTheme="majorBidi" w:hAnsiTheme="majorBidi" w:cstheme="majorBidi"/>
        </w:rPr>
      </w:pPr>
      <w:r w:rsidRPr="00A0224A">
        <w:rPr>
          <w:rFonts w:asciiTheme="majorBidi" w:hAnsiTheme="majorBidi" w:cstheme="majorBidi"/>
        </w:rPr>
        <w:t>When asked about the topics covered in the modules and their relevance to developing skills in international collaboration and incisive decision-making, the participant noted that there were a few topics, such as diplomacy and asset-based management, with which they were previously unfamiliar. They appreciated how the modules connected these topics to the global health domain</w:t>
      </w:r>
      <w:r>
        <w:rPr>
          <w:rFonts w:asciiTheme="majorBidi" w:hAnsiTheme="majorBidi" w:cstheme="majorBidi"/>
        </w:rPr>
        <w:t xml:space="preserve">, </w:t>
      </w:r>
    </w:p>
    <w:p w14:paraId="057A5AA2" w14:textId="77777777" w:rsidR="00D55D41" w:rsidRDefault="00D55D41" w:rsidP="00A241BB">
      <w:pPr>
        <w:rPr>
          <w:rFonts w:asciiTheme="majorBidi" w:hAnsiTheme="majorBidi" w:cstheme="majorBidi"/>
        </w:rPr>
      </w:pPr>
    </w:p>
    <w:p w14:paraId="4AE35103" w14:textId="2707E253" w:rsidR="00A241BB" w:rsidRDefault="645D36C2" w:rsidP="00D15D7D">
      <w:pPr>
        <w:ind w:left="720"/>
        <w:rPr>
          <w:rFonts w:asciiTheme="majorBidi" w:hAnsiTheme="majorBidi" w:cstheme="majorBidi"/>
        </w:rPr>
      </w:pPr>
      <w:r w:rsidRPr="70CB9B3B">
        <w:rPr>
          <w:rFonts w:asciiTheme="majorBidi" w:hAnsiTheme="majorBidi" w:cstheme="majorBidi"/>
        </w:rPr>
        <w:t xml:space="preserve">I think there were some that I wasn't familiar with as well. I think an example of that would be, there was one on diplomacy, I think, in the collaboration one, and then in the incisive decision-making, like, asset-based management… there were elements of those topics that I' d heard of. Like, I know what diplomacy means, and I know what asset-based management or collaboration is, but in terms of, like, the global health ecosystem, and how that, like, where that plays a role in the global health ecosystem, and how that also contributes to incisive decision-making and doing work in global health, I think that </w:t>
      </w:r>
      <w:r w:rsidRPr="70CB9B3B">
        <w:rPr>
          <w:rFonts w:asciiTheme="majorBidi" w:hAnsiTheme="majorBidi" w:cstheme="majorBidi"/>
        </w:rPr>
        <w:lastRenderedPageBreak/>
        <w:t>was quite unique, and it was quite thorough. So, I appreciated that, especially because it was something that I personally hadn't really learned before. (Participant C)</w:t>
      </w:r>
    </w:p>
    <w:p w14:paraId="3EF53B5B" w14:textId="77777777" w:rsidR="00D55D41" w:rsidRDefault="00D55D41" w:rsidP="70CB9B3B">
      <w:pPr>
        <w:rPr>
          <w:rFonts w:asciiTheme="majorBidi" w:hAnsiTheme="majorBidi" w:cstheme="majorBidi"/>
        </w:rPr>
      </w:pPr>
    </w:p>
    <w:p w14:paraId="0348DBEA" w14:textId="4FA931D0" w:rsidR="004B7A10" w:rsidRDefault="004B7A10" w:rsidP="00454997">
      <w:pPr>
        <w:rPr>
          <w:rFonts w:asciiTheme="majorBidi" w:hAnsiTheme="majorBidi" w:cstheme="majorBidi"/>
          <w:b/>
          <w:bCs/>
          <w:i/>
          <w:iCs/>
        </w:rPr>
      </w:pPr>
      <w:proofErr w:type="spellStart"/>
      <w:r w:rsidRPr="00D15D7D">
        <w:rPr>
          <w:rFonts w:asciiTheme="majorBidi" w:hAnsiTheme="majorBidi" w:cstheme="majorBidi"/>
          <w:b/>
          <w:bCs/>
          <w:i/>
          <w:iCs/>
        </w:rPr>
        <w:t>Tailorability</w:t>
      </w:r>
      <w:proofErr w:type="spellEnd"/>
      <w:r w:rsidRPr="00D15D7D">
        <w:rPr>
          <w:rFonts w:asciiTheme="majorBidi" w:hAnsiTheme="majorBidi" w:cstheme="majorBidi"/>
          <w:b/>
          <w:bCs/>
          <w:i/>
          <w:iCs/>
        </w:rPr>
        <w:t xml:space="preserve"> (T)</w:t>
      </w:r>
    </w:p>
    <w:p w14:paraId="588163CD" w14:textId="77777777" w:rsidR="00D55D41" w:rsidRPr="00D15D7D" w:rsidRDefault="00D55D41" w:rsidP="00454997">
      <w:pPr>
        <w:rPr>
          <w:rFonts w:asciiTheme="majorBidi" w:hAnsiTheme="majorBidi" w:cstheme="majorBidi"/>
          <w:b/>
          <w:bCs/>
          <w:i/>
          <w:iCs/>
        </w:rPr>
      </w:pPr>
    </w:p>
    <w:p w14:paraId="45130161" w14:textId="77777777" w:rsidR="008012A3" w:rsidRDefault="008012A3" w:rsidP="00FF2E35">
      <w:pPr>
        <w:rPr>
          <w:rFonts w:asciiTheme="majorBidi" w:hAnsiTheme="majorBidi" w:cstheme="majorBidi"/>
        </w:rPr>
      </w:pPr>
      <w:r w:rsidRPr="008012A3">
        <w:rPr>
          <w:rFonts w:asciiTheme="majorBidi" w:hAnsiTheme="majorBidi" w:cstheme="majorBidi"/>
        </w:rPr>
        <w:t>The participant viewed the flexible, asynchronous format of the modules favorably, as it allowed them to incorporate the content into their busy summer schedul</w:t>
      </w:r>
      <w:r>
        <w:rPr>
          <w:rFonts w:asciiTheme="majorBidi" w:hAnsiTheme="majorBidi" w:cstheme="majorBidi"/>
        </w:rPr>
        <w:t xml:space="preserve">e, </w:t>
      </w:r>
    </w:p>
    <w:p w14:paraId="3FA3B63B" w14:textId="77777777" w:rsidR="00D55D41" w:rsidRDefault="00D55D41" w:rsidP="00FF2E35">
      <w:pPr>
        <w:rPr>
          <w:rFonts w:asciiTheme="majorBidi" w:hAnsiTheme="majorBidi" w:cstheme="majorBidi"/>
        </w:rPr>
      </w:pPr>
    </w:p>
    <w:p w14:paraId="0868425D" w14:textId="4568E54E" w:rsidR="00FF2E35" w:rsidRDefault="008012A3" w:rsidP="00D15D7D">
      <w:pPr>
        <w:ind w:left="720"/>
        <w:rPr>
          <w:rFonts w:asciiTheme="majorBidi" w:hAnsiTheme="majorBidi" w:cstheme="majorBidi"/>
        </w:rPr>
      </w:pPr>
      <w:r>
        <w:rPr>
          <w:rFonts w:asciiTheme="majorBidi" w:hAnsiTheme="majorBidi" w:cstheme="majorBidi"/>
        </w:rPr>
        <w:t>I</w:t>
      </w:r>
      <w:r w:rsidR="00FF2E35" w:rsidRPr="00FF2E35">
        <w:rPr>
          <w:rFonts w:asciiTheme="majorBidi" w:hAnsiTheme="majorBidi" w:cstheme="majorBidi"/>
        </w:rPr>
        <w:t xml:space="preserve"> think for the videos especially if this is like a summer micro credential program </w:t>
      </w:r>
      <w:r>
        <w:rPr>
          <w:rFonts w:asciiTheme="majorBidi" w:hAnsiTheme="majorBidi" w:cstheme="majorBidi"/>
        </w:rPr>
        <w:t>I</w:t>
      </w:r>
      <w:r w:rsidR="00FF2E35" w:rsidRPr="00FF2E35">
        <w:rPr>
          <w:rFonts w:asciiTheme="majorBidi" w:hAnsiTheme="majorBidi" w:cstheme="majorBidi"/>
        </w:rPr>
        <w:t xml:space="preserve"> think it was convenient in terms of you know people have other obligations and </w:t>
      </w:r>
      <w:proofErr w:type="gramStart"/>
      <w:r>
        <w:rPr>
          <w:rFonts w:asciiTheme="majorBidi" w:hAnsiTheme="majorBidi" w:cstheme="majorBidi"/>
        </w:rPr>
        <w:t>I</w:t>
      </w:r>
      <w:r w:rsidR="00FF2E35" w:rsidRPr="00FF2E35">
        <w:rPr>
          <w:rFonts w:asciiTheme="majorBidi" w:hAnsiTheme="majorBidi" w:cstheme="majorBidi"/>
        </w:rPr>
        <w:t xml:space="preserve"> myself</w:t>
      </w:r>
      <w:proofErr w:type="gramEnd"/>
      <w:r w:rsidR="00FF2E35" w:rsidRPr="00FF2E35">
        <w:rPr>
          <w:rFonts w:asciiTheme="majorBidi" w:hAnsiTheme="majorBidi" w:cstheme="majorBidi"/>
        </w:rPr>
        <w:t xml:space="preserve"> with like my work and my thesis whatever that might be like a little bit harder to like work with and</w:t>
      </w:r>
      <w:r w:rsidR="003A189F">
        <w:rPr>
          <w:rFonts w:asciiTheme="majorBidi" w:hAnsiTheme="majorBidi" w:cstheme="majorBidi"/>
        </w:rPr>
        <w:t>…</w:t>
      </w:r>
      <w:r w:rsidR="00FF2E35" w:rsidRPr="00FF2E35">
        <w:rPr>
          <w:rFonts w:asciiTheme="majorBidi" w:hAnsiTheme="majorBidi" w:cstheme="majorBidi"/>
        </w:rPr>
        <w:t xml:space="preserve"> I think that it was </w:t>
      </w:r>
      <w:proofErr w:type="gramStart"/>
      <w:r w:rsidR="00FF2E35" w:rsidRPr="00FF2E35">
        <w:rPr>
          <w:rFonts w:asciiTheme="majorBidi" w:hAnsiTheme="majorBidi" w:cstheme="majorBidi"/>
        </w:rPr>
        <w:t>really nice</w:t>
      </w:r>
      <w:proofErr w:type="gramEnd"/>
      <w:r w:rsidR="00FF2E35" w:rsidRPr="00FF2E35">
        <w:rPr>
          <w:rFonts w:asciiTheme="majorBidi" w:hAnsiTheme="majorBidi" w:cstheme="majorBidi"/>
        </w:rPr>
        <w:t xml:space="preserve"> to be able to do it on my own time</w:t>
      </w:r>
      <w:r w:rsidR="00D55D41">
        <w:rPr>
          <w:rFonts w:asciiTheme="majorBidi" w:hAnsiTheme="majorBidi" w:cstheme="majorBidi"/>
        </w:rPr>
        <w:t>.</w:t>
      </w:r>
      <w:r w:rsidR="003A189F">
        <w:rPr>
          <w:rFonts w:asciiTheme="majorBidi" w:hAnsiTheme="majorBidi" w:cstheme="majorBidi"/>
        </w:rPr>
        <w:t xml:space="preserve"> (Participant C)</w:t>
      </w:r>
    </w:p>
    <w:p w14:paraId="08BC872C" w14:textId="77777777" w:rsidR="00D55D41" w:rsidRDefault="00D55D41" w:rsidP="00FF2E35">
      <w:pPr>
        <w:rPr>
          <w:rFonts w:asciiTheme="majorBidi" w:hAnsiTheme="majorBidi" w:cstheme="majorBidi"/>
        </w:rPr>
      </w:pPr>
    </w:p>
    <w:p w14:paraId="53630FFD" w14:textId="4434CCE1" w:rsidR="00A67B39" w:rsidRDefault="00A67B39" w:rsidP="00FF2E35">
      <w:pPr>
        <w:rPr>
          <w:rFonts w:asciiTheme="majorBidi" w:hAnsiTheme="majorBidi" w:cstheme="majorBidi"/>
          <w:b/>
          <w:bCs/>
          <w:i/>
          <w:iCs/>
        </w:rPr>
      </w:pPr>
      <w:r w:rsidRPr="00D15D7D">
        <w:rPr>
          <w:rFonts w:asciiTheme="majorBidi" w:hAnsiTheme="majorBidi" w:cstheme="majorBidi"/>
          <w:b/>
          <w:bCs/>
          <w:i/>
          <w:iCs/>
        </w:rPr>
        <w:t>Implementation (I)</w:t>
      </w:r>
    </w:p>
    <w:p w14:paraId="1B9EE1DF" w14:textId="77777777" w:rsidR="00D55D41" w:rsidRPr="00D15D7D" w:rsidRDefault="00D55D41" w:rsidP="00FF2E35">
      <w:pPr>
        <w:rPr>
          <w:rFonts w:asciiTheme="majorBidi" w:hAnsiTheme="majorBidi" w:cstheme="majorBidi"/>
          <w:b/>
          <w:bCs/>
          <w:i/>
          <w:iCs/>
        </w:rPr>
      </w:pPr>
    </w:p>
    <w:p w14:paraId="61A7F139" w14:textId="2DABEA3C" w:rsidR="00FB40E0" w:rsidRDefault="00FB40E0" w:rsidP="00FB40E0">
      <w:pPr>
        <w:rPr>
          <w:rFonts w:asciiTheme="majorBidi" w:hAnsiTheme="majorBidi" w:cstheme="majorBidi"/>
        </w:rPr>
      </w:pPr>
      <w:r w:rsidRPr="00FB40E0">
        <w:rPr>
          <w:rFonts w:asciiTheme="majorBidi" w:hAnsiTheme="majorBidi" w:cstheme="majorBidi"/>
        </w:rPr>
        <w:t>However, the student expressed a preference for the reflection questions to be conducted via a call, Zoom, or in person to enable interaction among students</w:t>
      </w:r>
      <w:r>
        <w:rPr>
          <w:rFonts w:asciiTheme="majorBidi" w:hAnsiTheme="majorBidi" w:cstheme="majorBidi"/>
        </w:rPr>
        <w:t xml:space="preserve">, </w:t>
      </w:r>
    </w:p>
    <w:p w14:paraId="347B6711" w14:textId="77777777" w:rsidR="00D55D41" w:rsidRDefault="00D55D41" w:rsidP="00FB40E0">
      <w:pPr>
        <w:rPr>
          <w:rFonts w:asciiTheme="majorBidi" w:hAnsiTheme="majorBidi" w:cstheme="majorBidi"/>
        </w:rPr>
      </w:pPr>
    </w:p>
    <w:p w14:paraId="398E9960" w14:textId="726DBA72" w:rsidR="00FF2E35" w:rsidRDefault="3BACEE51" w:rsidP="00D15D7D">
      <w:pPr>
        <w:ind w:left="720"/>
        <w:rPr>
          <w:rFonts w:asciiTheme="majorBidi" w:hAnsiTheme="majorBidi" w:cstheme="majorBidi"/>
        </w:rPr>
      </w:pPr>
      <w:r w:rsidRPr="70CB9B3B">
        <w:rPr>
          <w:rFonts w:asciiTheme="majorBidi" w:hAnsiTheme="majorBidi" w:cstheme="majorBidi"/>
        </w:rPr>
        <w:t xml:space="preserve">But one thing that I did think that it might be nice to maybe not be asynchronous was the reflections or the discussion questions. I didn't complete all of </w:t>
      </w:r>
      <w:proofErr w:type="gramStart"/>
      <w:r w:rsidRPr="70CB9B3B">
        <w:rPr>
          <w:rFonts w:asciiTheme="majorBidi" w:hAnsiTheme="majorBidi" w:cstheme="majorBidi"/>
        </w:rPr>
        <w:t>them</w:t>
      </w:r>
      <w:proofErr w:type="gramEnd"/>
      <w:r w:rsidRPr="70CB9B3B">
        <w:rPr>
          <w:rFonts w:asciiTheme="majorBidi" w:hAnsiTheme="majorBidi" w:cstheme="majorBidi"/>
        </w:rPr>
        <w:t xml:space="preserve"> but I did get through some of them and they were really good questions, and I thought, like, in the discussion board, I know the intention was for students to, you know, reply back and have, like, a discussion. But I find that I prefer having discussions, like, over a call, over Zoom, or in person</w:t>
      </w:r>
      <w:r w:rsidR="7502135E" w:rsidRPr="70CB9B3B">
        <w:rPr>
          <w:rFonts w:asciiTheme="majorBidi" w:hAnsiTheme="majorBidi" w:cstheme="majorBidi"/>
        </w:rPr>
        <w:t xml:space="preserve">… </w:t>
      </w:r>
      <w:r w:rsidRPr="70CB9B3B">
        <w:rPr>
          <w:rFonts w:asciiTheme="majorBidi" w:hAnsiTheme="majorBidi" w:cstheme="majorBidi"/>
        </w:rPr>
        <w:t>because, like, you re naturally going to get an exchange between, like, the different people participating, and you'll sort of allow people to think of perspectives or ideas that they never thought of before</w:t>
      </w:r>
      <w:r w:rsidR="70E704EC" w:rsidRPr="70CB9B3B">
        <w:rPr>
          <w:rFonts w:asciiTheme="majorBidi" w:hAnsiTheme="majorBidi" w:cstheme="majorBidi"/>
        </w:rPr>
        <w:t>.</w:t>
      </w:r>
      <w:r w:rsidR="00C45B3F">
        <w:rPr>
          <w:rFonts w:asciiTheme="majorBidi" w:hAnsiTheme="majorBidi" w:cstheme="majorBidi"/>
        </w:rPr>
        <w:t xml:space="preserve"> </w:t>
      </w:r>
      <w:r w:rsidR="70E704EC" w:rsidRPr="70CB9B3B">
        <w:rPr>
          <w:rFonts w:asciiTheme="majorBidi" w:hAnsiTheme="majorBidi" w:cstheme="majorBidi"/>
        </w:rPr>
        <w:t>(participant C)</w:t>
      </w:r>
    </w:p>
    <w:p w14:paraId="6DF3537D" w14:textId="77777777" w:rsidR="00C45B3F" w:rsidRDefault="00C45B3F" w:rsidP="70CB9B3B">
      <w:pPr>
        <w:rPr>
          <w:rFonts w:asciiTheme="majorBidi" w:hAnsiTheme="majorBidi" w:cstheme="majorBidi"/>
        </w:rPr>
      </w:pPr>
    </w:p>
    <w:p w14:paraId="31DB4E07" w14:textId="036BF752" w:rsidR="00985965" w:rsidRDefault="00AC7400" w:rsidP="00306F56">
      <w:pPr>
        <w:rPr>
          <w:rFonts w:asciiTheme="majorBidi" w:hAnsiTheme="majorBidi" w:cstheme="majorBidi"/>
        </w:rPr>
      </w:pPr>
      <w:r>
        <w:rPr>
          <w:rFonts w:asciiTheme="majorBidi" w:hAnsiTheme="majorBidi" w:cstheme="majorBidi"/>
        </w:rPr>
        <w:t xml:space="preserve">The participant also described their experience with online discussion board and </w:t>
      </w:r>
      <w:r w:rsidR="00985965">
        <w:rPr>
          <w:rFonts w:asciiTheme="majorBidi" w:hAnsiTheme="majorBidi" w:cstheme="majorBidi"/>
        </w:rPr>
        <w:t>mentioned</w:t>
      </w:r>
      <w:r>
        <w:rPr>
          <w:rFonts w:asciiTheme="majorBidi" w:hAnsiTheme="majorBidi" w:cstheme="majorBidi"/>
        </w:rPr>
        <w:t xml:space="preserve"> that </w:t>
      </w:r>
      <w:r w:rsidR="00985965">
        <w:rPr>
          <w:rFonts w:asciiTheme="majorBidi" w:hAnsiTheme="majorBidi" w:cstheme="majorBidi"/>
        </w:rPr>
        <w:t xml:space="preserve">they did not interact with other people’s posts, </w:t>
      </w:r>
      <w:r w:rsidR="0D12B096" w:rsidRPr="70CB9B3B">
        <w:rPr>
          <w:rFonts w:asciiTheme="majorBidi" w:hAnsiTheme="majorBidi" w:cstheme="majorBidi"/>
        </w:rPr>
        <w:t>“E</w:t>
      </w:r>
      <w:r w:rsidR="3BACEE51" w:rsidRPr="70CB9B3B">
        <w:rPr>
          <w:rFonts w:asciiTheme="majorBidi" w:hAnsiTheme="majorBidi" w:cstheme="majorBidi"/>
        </w:rPr>
        <w:t>veryone just posts what they think, and personally, I didn't really read through other people' s responses.</w:t>
      </w:r>
      <w:r w:rsidR="0D12B096" w:rsidRPr="70CB9B3B">
        <w:rPr>
          <w:rFonts w:asciiTheme="majorBidi" w:hAnsiTheme="majorBidi" w:cstheme="majorBidi"/>
        </w:rPr>
        <w:t>” (Participant C)</w:t>
      </w:r>
    </w:p>
    <w:p w14:paraId="242D4E00" w14:textId="77777777" w:rsidR="00306F56" w:rsidRDefault="00306F56" w:rsidP="00306F56">
      <w:pPr>
        <w:rPr>
          <w:rFonts w:asciiTheme="majorBidi" w:hAnsiTheme="majorBidi" w:cstheme="majorBidi"/>
        </w:rPr>
      </w:pPr>
    </w:p>
    <w:p w14:paraId="550E81FB" w14:textId="77777777" w:rsidR="008E2763" w:rsidRDefault="008E2763" w:rsidP="008E2763">
      <w:pPr>
        <w:rPr>
          <w:rFonts w:asciiTheme="majorBidi" w:hAnsiTheme="majorBidi" w:cstheme="majorBidi"/>
        </w:rPr>
      </w:pPr>
      <w:r w:rsidRPr="00D1551A">
        <w:rPr>
          <w:rFonts w:asciiTheme="majorBidi" w:hAnsiTheme="majorBidi" w:cstheme="majorBidi"/>
        </w:rPr>
        <w:t>The participant discussed potential changes they would like to see in future offerings of the micro-credential modules, specifically expressing a desire to view the correct answers after submitting their quizzes. They suggested that links to required and recommended videos and academic papers be provided in a standalone PDF or a separate list, rather than solely in the references section. The participant noted that enhancing the accessibility of these links could increase the likelihood of their pursuing these additional learning resources</w:t>
      </w:r>
      <w:r>
        <w:rPr>
          <w:rFonts w:asciiTheme="majorBidi" w:hAnsiTheme="majorBidi" w:cstheme="majorBidi"/>
        </w:rPr>
        <w:t xml:space="preserve">, </w:t>
      </w:r>
    </w:p>
    <w:p w14:paraId="71CCEDB4" w14:textId="77777777" w:rsidR="00306F56" w:rsidRDefault="00306F56" w:rsidP="008E2763">
      <w:pPr>
        <w:rPr>
          <w:rFonts w:asciiTheme="majorBidi" w:hAnsiTheme="majorBidi" w:cstheme="majorBidi"/>
        </w:rPr>
      </w:pPr>
    </w:p>
    <w:p w14:paraId="2916B91F" w14:textId="545C4FCC" w:rsidR="008E2763" w:rsidRDefault="5DB25243" w:rsidP="00306F56">
      <w:pPr>
        <w:ind w:left="720"/>
        <w:rPr>
          <w:rFonts w:asciiTheme="majorBidi" w:hAnsiTheme="majorBidi" w:cstheme="majorBidi"/>
        </w:rPr>
      </w:pPr>
      <w:r w:rsidRPr="70CB9B3B">
        <w:rPr>
          <w:rFonts w:asciiTheme="majorBidi" w:hAnsiTheme="majorBidi" w:cstheme="majorBidi"/>
        </w:rPr>
        <w:t>I think one thing that I wish to see is, because for the quizzes, there was like a certain amount of times that you could do it, which was I was fine with that, but I think for some of the quizzes, there was one or two questions that I kept getting wrong, and I didn'</w:t>
      </w:r>
      <w:r w:rsidR="5A83A15C" w:rsidRPr="70CB9B3B">
        <w:rPr>
          <w:rFonts w:asciiTheme="majorBidi" w:hAnsiTheme="majorBidi" w:cstheme="majorBidi"/>
        </w:rPr>
        <w:t>t</w:t>
      </w:r>
      <w:r w:rsidRPr="70CB9B3B">
        <w:rPr>
          <w:rFonts w:asciiTheme="majorBidi" w:hAnsiTheme="majorBidi" w:cstheme="majorBidi"/>
        </w:rPr>
        <w:t xml:space="preserve"> I know why, and I wanted to go, like, even after I finished all the attempts, I wanted to go back and see which question I got wrong… so just being able to review your, your quizzes after, like, your submissions are done, I think I would have liked that, because that would have just been, like, additional learning to see, like, oh, I misunderstood this, </w:t>
      </w:r>
      <w:r w:rsidRPr="70CB9B3B">
        <w:rPr>
          <w:rFonts w:asciiTheme="majorBidi" w:hAnsiTheme="majorBidi" w:cstheme="majorBidi"/>
        </w:rPr>
        <w:lastRenderedPageBreak/>
        <w:t>or I understood this well, and then the sort of second thing was, I realized that in some of the videos, there were, there were links embedded in the slideshow, but because it was a video, I couldn't click on the link, and I know there' s, like, a references list in Avenue to Learn, but I didn't see that references list until later… so if there were some way to either, like, attach, like, the slideshow, or, like, make the links more accessible, or just, like, or have, like, PDFs of certain studies, like, embedded for additional reading, I think that would make it a lot easier for me to access, you know, that extra learning, but it'll also make me more likely to, to seek out that extra learning and see where these case studies are coming from, or where these concepts are coming from.</w:t>
      </w:r>
      <w:r w:rsidR="00306F56">
        <w:rPr>
          <w:rFonts w:asciiTheme="majorBidi" w:hAnsiTheme="majorBidi" w:cstheme="majorBidi"/>
        </w:rPr>
        <w:t xml:space="preserve"> </w:t>
      </w:r>
      <w:r w:rsidRPr="70CB9B3B">
        <w:rPr>
          <w:rFonts w:asciiTheme="majorBidi" w:hAnsiTheme="majorBidi" w:cstheme="majorBidi"/>
        </w:rPr>
        <w:t>(Participant C)</w:t>
      </w:r>
    </w:p>
    <w:p w14:paraId="6CC6126F" w14:textId="77777777" w:rsidR="00306F56" w:rsidRDefault="00306F56" w:rsidP="00D15D7D">
      <w:pPr>
        <w:ind w:left="720"/>
        <w:rPr>
          <w:rFonts w:asciiTheme="majorBidi" w:hAnsiTheme="majorBidi" w:cstheme="majorBidi"/>
        </w:rPr>
      </w:pPr>
    </w:p>
    <w:p w14:paraId="25E16D8E" w14:textId="6E4E610B" w:rsidR="008E2763" w:rsidRDefault="008E2763" w:rsidP="00985965">
      <w:pPr>
        <w:rPr>
          <w:rFonts w:asciiTheme="majorBidi" w:hAnsiTheme="majorBidi" w:cstheme="majorBidi"/>
          <w:b/>
          <w:bCs/>
          <w:i/>
          <w:iCs/>
        </w:rPr>
      </w:pPr>
      <w:r w:rsidRPr="00D15D7D">
        <w:rPr>
          <w:rFonts w:asciiTheme="majorBidi" w:hAnsiTheme="majorBidi" w:cstheme="majorBidi"/>
          <w:b/>
          <w:bCs/>
          <w:i/>
          <w:iCs/>
        </w:rPr>
        <w:t>Reach-out (R)</w:t>
      </w:r>
    </w:p>
    <w:p w14:paraId="6E87563D" w14:textId="77777777" w:rsidR="00306F56" w:rsidRPr="00D15D7D" w:rsidRDefault="00306F56" w:rsidP="00985965">
      <w:pPr>
        <w:rPr>
          <w:rFonts w:asciiTheme="majorBidi" w:hAnsiTheme="majorBidi" w:cstheme="majorBidi"/>
          <w:b/>
          <w:bCs/>
          <w:i/>
          <w:iCs/>
        </w:rPr>
      </w:pPr>
    </w:p>
    <w:p w14:paraId="16429C5E" w14:textId="77777777" w:rsidR="00C52821" w:rsidRDefault="00C52821" w:rsidP="00C52821">
      <w:pPr>
        <w:rPr>
          <w:rFonts w:asciiTheme="majorBidi" w:hAnsiTheme="majorBidi" w:cstheme="majorBidi"/>
        </w:rPr>
      </w:pPr>
      <w:r w:rsidRPr="00C52821">
        <w:rPr>
          <w:rFonts w:asciiTheme="majorBidi" w:hAnsiTheme="majorBidi" w:cstheme="majorBidi"/>
        </w:rPr>
        <w:t>The participant stated that they would recommend the micro-credential modules to other students, as they found the material reinforced concepts covered in the program’s theoretical courses and provided a conceptual foundation applicable in the workforce</w:t>
      </w:r>
      <w:r>
        <w:rPr>
          <w:rFonts w:asciiTheme="majorBidi" w:hAnsiTheme="majorBidi" w:cstheme="majorBidi"/>
        </w:rPr>
        <w:t xml:space="preserve">, </w:t>
      </w:r>
    </w:p>
    <w:p w14:paraId="4A7C4BD9" w14:textId="77777777" w:rsidR="00306F56" w:rsidRDefault="00306F56" w:rsidP="00C52821">
      <w:pPr>
        <w:rPr>
          <w:rFonts w:asciiTheme="majorBidi" w:hAnsiTheme="majorBidi" w:cstheme="majorBidi"/>
        </w:rPr>
      </w:pPr>
    </w:p>
    <w:p w14:paraId="29B010F7" w14:textId="3D9ABBF5" w:rsidR="00D1551A" w:rsidRDefault="78A66DCA">
      <w:pPr>
        <w:ind w:left="720"/>
        <w:rPr>
          <w:rFonts w:asciiTheme="majorBidi" w:hAnsiTheme="majorBidi" w:cstheme="majorBidi"/>
        </w:rPr>
      </w:pPr>
      <w:r w:rsidRPr="70CB9B3B">
        <w:rPr>
          <w:rFonts w:asciiTheme="majorBidi" w:hAnsiTheme="majorBidi" w:cstheme="majorBidi"/>
        </w:rPr>
        <w:t>Oh, yes</w:t>
      </w:r>
      <w:r w:rsidR="3BACEE51" w:rsidRPr="70CB9B3B">
        <w:rPr>
          <w:rFonts w:asciiTheme="majorBidi" w:hAnsiTheme="majorBidi" w:cstheme="majorBidi"/>
        </w:rPr>
        <w:t>100%, 100%, and the reason why I say that is</w:t>
      </w:r>
      <w:r w:rsidRPr="70CB9B3B">
        <w:rPr>
          <w:rFonts w:asciiTheme="majorBidi" w:hAnsiTheme="majorBidi" w:cstheme="majorBidi"/>
        </w:rPr>
        <w:t xml:space="preserve">… </w:t>
      </w:r>
      <w:r w:rsidR="3BACEE51" w:rsidRPr="70CB9B3B">
        <w:rPr>
          <w:rFonts w:asciiTheme="majorBidi" w:hAnsiTheme="majorBidi" w:cstheme="majorBidi"/>
        </w:rPr>
        <w:t>in this global health program</w:t>
      </w:r>
      <w:r w:rsidRPr="70CB9B3B">
        <w:rPr>
          <w:rFonts w:asciiTheme="majorBidi" w:hAnsiTheme="majorBidi" w:cstheme="majorBidi"/>
        </w:rPr>
        <w:t xml:space="preserve">… </w:t>
      </w:r>
      <w:r w:rsidR="3BACEE51" w:rsidRPr="70CB9B3B">
        <w:rPr>
          <w:rFonts w:asciiTheme="majorBidi" w:hAnsiTheme="majorBidi" w:cstheme="majorBidi"/>
        </w:rPr>
        <w:t>we have talked so much about teamwork, collaboration, partnerships, you know, just like, all of these key buzzwords</w:t>
      </w:r>
      <w:r w:rsidRPr="70CB9B3B">
        <w:rPr>
          <w:rFonts w:asciiTheme="majorBidi" w:hAnsiTheme="majorBidi" w:cstheme="majorBidi"/>
        </w:rPr>
        <w:t xml:space="preserve">… </w:t>
      </w:r>
      <w:r w:rsidR="3BACEE51" w:rsidRPr="70CB9B3B">
        <w:rPr>
          <w:rFonts w:asciiTheme="majorBidi" w:hAnsiTheme="majorBidi" w:cstheme="majorBidi"/>
        </w:rPr>
        <w:t>we've tried to discuss what that means in courses, and I' m not negating that, but I think that this micro-credential, like, not only reinforces that, but it also gives you a more nuanced, like, theoretical and conceptual background that you can then utilize in the workforce, so I think especially for global health students, but even for non-global health students, like, science students or public policy students who are just interested in, just working in international fields or in the health field, I feel like this could be a very beneficial micro-credential program for them</w:t>
      </w:r>
      <w:r w:rsidR="1ED1667E" w:rsidRPr="70CB9B3B">
        <w:rPr>
          <w:rFonts w:asciiTheme="majorBidi" w:hAnsiTheme="majorBidi" w:cstheme="majorBidi"/>
        </w:rPr>
        <w:t>.</w:t>
      </w:r>
      <w:r w:rsidR="00306F56">
        <w:rPr>
          <w:rFonts w:asciiTheme="majorBidi" w:hAnsiTheme="majorBidi" w:cstheme="majorBidi"/>
        </w:rPr>
        <w:t xml:space="preserve"> </w:t>
      </w:r>
      <w:r w:rsidR="1ED1667E" w:rsidRPr="70CB9B3B">
        <w:rPr>
          <w:rFonts w:asciiTheme="majorBidi" w:hAnsiTheme="majorBidi" w:cstheme="majorBidi"/>
        </w:rPr>
        <w:t>(Participant C)</w:t>
      </w:r>
    </w:p>
    <w:p w14:paraId="6F29208A" w14:textId="77777777" w:rsidR="005C2707" w:rsidRDefault="005C2707">
      <w:pPr>
        <w:ind w:left="720"/>
        <w:rPr>
          <w:rFonts w:asciiTheme="majorBidi" w:hAnsiTheme="majorBidi" w:cstheme="majorBidi"/>
        </w:rPr>
      </w:pPr>
    </w:p>
    <w:p w14:paraId="7D86881C" w14:textId="5ECAA475" w:rsidR="006E5C31" w:rsidRPr="006E5C31" w:rsidRDefault="006E5C31" w:rsidP="006E5C31">
      <w:pPr>
        <w:rPr>
          <w:rFonts w:asciiTheme="majorBidi" w:hAnsiTheme="majorBidi" w:cstheme="majorBidi"/>
        </w:rPr>
      </w:pPr>
      <w:r w:rsidRPr="006E5C31">
        <w:rPr>
          <w:rFonts w:asciiTheme="majorBidi" w:hAnsiTheme="majorBidi" w:cstheme="majorBidi"/>
        </w:rPr>
        <w:t xml:space="preserve">The results demonstrate that micro-credentials hold potential as </w:t>
      </w:r>
      <w:r>
        <w:rPr>
          <w:rFonts w:asciiTheme="majorBidi" w:hAnsiTheme="majorBidi" w:cstheme="majorBidi"/>
        </w:rPr>
        <w:t>feasible</w:t>
      </w:r>
      <w:r w:rsidRPr="006E5C31">
        <w:rPr>
          <w:rFonts w:asciiTheme="majorBidi" w:hAnsiTheme="majorBidi" w:cstheme="majorBidi"/>
        </w:rPr>
        <w:t xml:space="preserve"> and acceptable educational tools within the GH</w:t>
      </w:r>
      <w:r>
        <w:rPr>
          <w:rFonts w:asciiTheme="majorBidi" w:hAnsiTheme="majorBidi" w:cstheme="majorBidi"/>
        </w:rPr>
        <w:t xml:space="preserve"> </w:t>
      </w:r>
      <w:r w:rsidRPr="006E5C31">
        <w:rPr>
          <w:rFonts w:asciiTheme="majorBidi" w:hAnsiTheme="majorBidi" w:cstheme="majorBidi"/>
        </w:rPr>
        <w:t>graduate program, particularly for enhancing students’ soft skills. Career advancement emerged as the primary motivator for participants to enroll in the modules, while time constraints were consistently identified as a barrier to participation. The successful launch of the modules on the A2L platform further highlighted its suitability for future initiatives. A2L’s compatibility with various media formats—such as voice recordings, videos, and PowerPoint slides—and its ability to integrate links for live video conferencing enhance its usability and adaptability to diverse learner preferences.</w:t>
      </w:r>
    </w:p>
    <w:p w14:paraId="2D2097E7" w14:textId="77777777" w:rsidR="006E5C31" w:rsidRPr="006E5C31" w:rsidRDefault="006E5C31" w:rsidP="006E5C31">
      <w:pPr>
        <w:rPr>
          <w:rFonts w:asciiTheme="majorBidi" w:hAnsiTheme="majorBidi" w:cstheme="majorBidi"/>
        </w:rPr>
      </w:pPr>
    </w:p>
    <w:p w14:paraId="56704AF7" w14:textId="1518BC50" w:rsidR="006E5C31" w:rsidRPr="006E5C31" w:rsidRDefault="006E5C31" w:rsidP="006E5C31">
      <w:pPr>
        <w:rPr>
          <w:rFonts w:asciiTheme="majorBidi" w:hAnsiTheme="majorBidi" w:cstheme="majorBidi"/>
        </w:rPr>
      </w:pPr>
      <w:r w:rsidRPr="006E5C31">
        <w:rPr>
          <w:rFonts w:asciiTheme="majorBidi" w:hAnsiTheme="majorBidi" w:cstheme="majorBidi"/>
        </w:rPr>
        <w:t>Participants expressed interest in adding components related to grant writing to align with career needs. Additionally, there was a strong preference for incorporating an in-person component to foster active discussions and collaborative learning experiences. A summary of these findings, organized using the FRAME-IT framework, is presented in Table 3.</w:t>
      </w:r>
    </w:p>
    <w:p w14:paraId="14177F91" w14:textId="77777777" w:rsidR="00306F56" w:rsidRPr="00D1551A" w:rsidRDefault="00306F56" w:rsidP="70CB9B3B">
      <w:pPr>
        <w:rPr>
          <w:rFonts w:asciiTheme="majorBidi" w:hAnsiTheme="majorBidi" w:cstheme="majorBidi"/>
        </w:rPr>
      </w:pPr>
    </w:p>
    <w:p w14:paraId="169A3B9A" w14:textId="77777777" w:rsidR="00A161DC" w:rsidRPr="00181BD5" w:rsidRDefault="00A161DC" w:rsidP="00A161DC">
      <w:pPr>
        <w:rPr>
          <w:rFonts w:asciiTheme="majorBidi" w:hAnsiTheme="majorBidi" w:cstheme="majorBidi"/>
        </w:rPr>
      </w:pPr>
      <w:r w:rsidRPr="70CB9B3B">
        <w:rPr>
          <w:rFonts w:asciiTheme="majorBidi" w:hAnsiTheme="majorBidi" w:cstheme="majorBidi"/>
        </w:rPr>
        <w:t>Table (</w:t>
      </w:r>
      <w:r>
        <w:rPr>
          <w:rFonts w:asciiTheme="majorBidi" w:hAnsiTheme="majorBidi" w:cstheme="majorBidi"/>
        </w:rPr>
        <w:t>3</w:t>
      </w:r>
      <w:r w:rsidRPr="70CB9B3B">
        <w:rPr>
          <w:rFonts w:asciiTheme="majorBidi" w:hAnsiTheme="majorBidi" w:cstheme="majorBidi"/>
        </w:rPr>
        <w:t xml:space="preserve">) </w:t>
      </w:r>
      <w:r w:rsidRPr="00196FDE">
        <w:rPr>
          <w:rFonts w:asciiTheme="majorBidi" w:hAnsiTheme="majorBidi" w:cstheme="majorBidi"/>
        </w:rPr>
        <w:t>The FRAME-IT framework</w:t>
      </w:r>
    </w:p>
    <w:p w14:paraId="55ABFF93" w14:textId="5272BBC4" w:rsidR="00181BD5" w:rsidRPr="00181BD5" w:rsidRDefault="00181BD5" w:rsidP="70CB9B3B">
      <w:pPr>
        <w:rPr>
          <w:rFonts w:asciiTheme="majorBidi" w:hAnsiTheme="majorBidi" w:cstheme="majorBidi"/>
        </w:rPr>
      </w:pPr>
    </w:p>
    <w:tbl>
      <w:tblPr>
        <w:tblStyle w:val="PlainTable1"/>
        <w:tblW w:w="0" w:type="auto"/>
        <w:tblLook w:val="04A0" w:firstRow="1" w:lastRow="0" w:firstColumn="1" w:lastColumn="0" w:noHBand="0" w:noVBand="1"/>
      </w:tblPr>
      <w:tblGrid>
        <w:gridCol w:w="4675"/>
        <w:gridCol w:w="4675"/>
      </w:tblGrid>
      <w:tr w:rsidR="00181BD5" w14:paraId="10179ED5" w14:textId="77777777" w:rsidTr="00196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2F9F8E4" w14:textId="77777777" w:rsidR="00181BD5" w:rsidRDefault="00181BD5" w:rsidP="006E1629">
            <w:pPr>
              <w:jc w:val="center"/>
              <w:rPr>
                <w:rFonts w:asciiTheme="majorBidi" w:hAnsiTheme="majorBidi" w:cstheme="majorBidi"/>
              </w:rPr>
            </w:pPr>
            <w:r>
              <w:rPr>
                <w:rFonts w:asciiTheme="majorBidi" w:hAnsiTheme="majorBidi" w:cstheme="majorBidi"/>
              </w:rPr>
              <w:t>Constructs</w:t>
            </w:r>
          </w:p>
        </w:tc>
        <w:tc>
          <w:tcPr>
            <w:tcW w:w="4675" w:type="dxa"/>
          </w:tcPr>
          <w:p w14:paraId="3ACE1C12" w14:textId="77777777" w:rsidR="00181BD5" w:rsidRDefault="00181BD5" w:rsidP="006E162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6C04EF">
              <w:rPr>
                <w:rFonts w:asciiTheme="majorBidi" w:hAnsiTheme="majorBidi" w:cstheme="majorBidi"/>
              </w:rPr>
              <w:t>Research-focused construct facets</w:t>
            </w:r>
          </w:p>
        </w:tc>
      </w:tr>
      <w:tr w:rsidR="00181BD5" w14:paraId="316FC3B6" w14:textId="77777777" w:rsidTr="0019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34FF02" w14:textId="77777777" w:rsidR="00181BD5" w:rsidRDefault="00181BD5" w:rsidP="006E1629">
            <w:pPr>
              <w:rPr>
                <w:rFonts w:asciiTheme="majorBidi" w:hAnsiTheme="majorBidi" w:cstheme="majorBidi"/>
              </w:rPr>
            </w:pPr>
            <w:r>
              <w:rPr>
                <w:rFonts w:asciiTheme="majorBidi" w:hAnsiTheme="majorBidi" w:cstheme="majorBidi"/>
              </w:rPr>
              <w:t xml:space="preserve">Feasibility </w:t>
            </w:r>
          </w:p>
        </w:tc>
        <w:tc>
          <w:tcPr>
            <w:tcW w:w="4675" w:type="dxa"/>
          </w:tcPr>
          <w:p w14:paraId="0D27E152" w14:textId="77777777"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The development and piloting of micro-credential modules as part of the GH program is feasible. </w:t>
            </w:r>
          </w:p>
          <w:p w14:paraId="4DFBC85A" w14:textId="77777777"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lastRenderedPageBreak/>
              <w:t xml:space="preserve">Virtual delivery using the A2L platform is feasible. </w:t>
            </w:r>
          </w:p>
          <w:p w14:paraId="4F41FC10" w14:textId="77777777" w:rsidR="00181BD5" w:rsidRPr="00B82369"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No technical challenges reported. </w:t>
            </w:r>
          </w:p>
        </w:tc>
      </w:tr>
      <w:tr w:rsidR="00181BD5" w14:paraId="295095ED" w14:textId="77777777" w:rsidTr="00196FDE">
        <w:tc>
          <w:tcPr>
            <w:cnfStyle w:val="001000000000" w:firstRow="0" w:lastRow="0" w:firstColumn="1" w:lastColumn="0" w:oddVBand="0" w:evenVBand="0" w:oddHBand="0" w:evenHBand="0" w:firstRowFirstColumn="0" w:firstRowLastColumn="0" w:lastRowFirstColumn="0" w:lastRowLastColumn="0"/>
            <w:tcW w:w="4675" w:type="dxa"/>
          </w:tcPr>
          <w:p w14:paraId="27B3E50D" w14:textId="77777777" w:rsidR="00181BD5" w:rsidRDefault="00181BD5" w:rsidP="006E1629">
            <w:pPr>
              <w:rPr>
                <w:rFonts w:asciiTheme="majorBidi" w:hAnsiTheme="majorBidi" w:cstheme="majorBidi"/>
              </w:rPr>
            </w:pPr>
            <w:r w:rsidRPr="001B5D71">
              <w:rPr>
                <w:rFonts w:asciiTheme="majorBidi" w:hAnsiTheme="majorBidi" w:cstheme="majorBidi"/>
              </w:rPr>
              <w:lastRenderedPageBreak/>
              <w:t>Reach-out</w:t>
            </w:r>
          </w:p>
        </w:tc>
        <w:tc>
          <w:tcPr>
            <w:tcW w:w="4675" w:type="dxa"/>
          </w:tcPr>
          <w:p w14:paraId="3B66E596" w14:textId="77777777" w:rsidR="00181BD5"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Desired population (graduate students of the GH program) reached. </w:t>
            </w:r>
          </w:p>
          <w:p w14:paraId="7582785E" w14:textId="77777777" w:rsidR="00181BD5" w:rsidRPr="00B82369"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Participants indicated willingness to recommend the micro-credential modules to other students. </w:t>
            </w:r>
          </w:p>
        </w:tc>
      </w:tr>
      <w:tr w:rsidR="00181BD5" w14:paraId="1B18BF97" w14:textId="77777777" w:rsidTr="0019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946E9B" w14:textId="3B1976B8" w:rsidR="00181BD5" w:rsidRDefault="00181BD5" w:rsidP="006E1629">
            <w:pPr>
              <w:rPr>
                <w:rFonts w:asciiTheme="majorBidi" w:hAnsiTheme="majorBidi" w:cstheme="majorBidi"/>
              </w:rPr>
            </w:pPr>
            <w:r w:rsidRPr="00CC2AEB">
              <w:rPr>
                <w:rFonts w:asciiTheme="majorBidi" w:hAnsiTheme="majorBidi" w:cstheme="majorBidi"/>
              </w:rPr>
              <w:t>Acceptability</w:t>
            </w:r>
          </w:p>
        </w:tc>
        <w:tc>
          <w:tcPr>
            <w:tcW w:w="4675" w:type="dxa"/>
          </w:tcPr>
          <w:p w14:paraId="4063EB0D" w14:textId="77777777"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Micro-credential modules were reported to be an acceptable method to enhance students’ soft skills</w:t>
            </w:r>
          </w:p>
          <w:p w14:paraId="543D3B25" w14:textId="77777777"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Acceptability evaluation might be impacted by participants’ low-response rate. </w:t>
            </w:r>
          </w:p>
          <w:p w14:paraId="4C12EA16" w14:textId="77777777"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Time-constrains were reported as a barrier to participation. </w:t>
            </w:r>
          </w:p>
          <w:p w14:paraId="0CAB1A33" w14:textId="77777777" w:rsidR="00181BD5" w:rsidRPr="00B82369"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Modules were offered free of charge to increase acceptability. </w:t>
            </w:r>
          </w:p>
        </w:tc>
      </w:tr>
      <w:tr w:rsidR="00181BD5" w14:paraId="7822B039" w14:textId="77777777" w:rsidTr="00196FDE">
        <w:tc>
          <w:tcPr>
            <w:cnfStyle w:val="001000000000" w:firstRow="0" w:lastRow="0" w:firstColumn="1" w:lastColumn="0" w:oddVBand="0" w:evenVBand="0" w:oddHBand="0" w:evenHBand="0" w:firstRowFirstColumn="0" w:firstRowLastColumn="0" w:lastRowFirstColumn="0" w:lastRowLastColumn="0"/>
            <w:tcW w:w="4675" w:type="dxa"/>
          </w:tcPr>
          <w:p w14:paraId="1F7ACC04" w14:textId="77777777" w:rsidR="00181BD5" w:rsidRDefault="00181BD5" w:rsidP="006E1629">
            <w:pPr>
              <w:rPr>
                <w:rFonts w:asciiTheme="majorBidi" w:hAnsiTheme="majorBidi" w:cstheme="majorBidi"/>
              </w:rPr>
            </w:pPr>
            <w:r w:rsidRPr="00AC202F">
              <w:rPr>
                <w:rFonts w:asciiTheme="majorBidi" w:hAnsiTheme="majorBidi" w:cstheme="majorBidi"/>
              </w:rPr>
              <w:t>Maintenance</w:t>
            </w:r>
          </w:p>
        </w:tc>
        <w:tc>
          <w:tcPr>
            <w:tcW w:w="4675" w:type="dxa"/>
          </w:tcPr>
          <w:p w14:paraId="44F165DB" w14:textId="77777777" w:rsidR="00181BD5"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Career advancement was reported to be a primary motivator for undertaking and completing the micro-credential modules. </w:t>
            </w:r>
          </w:p>
          <w:p w14:paraId="7BDD696F" w14:textId="77777777" w:rsidR="00181BD5" w:rsidRPr="00B82369"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Further longitudinal investigation is required to evaluate long-term use of micro-credential modules and sustenance of learned concepts. </w:t>
            </w:r>
          </w:p>
        </w:tc>
      </w:tr>
      <w:tr w:rsidR="00181BD5" w14:paraId="70414B0B" w14:textId="77777777" w:rsidTr="0019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CF5FEF" w14:textId="77777777" w:rsidR="00181BD5" w:rsidRDefault="00181BD5" w:rsidP="006E1629">
            <w:pPr>
              <w:rPr>
                <w:rFonts w:asciiTheme="majorBidi" w:hAnsiTheme="majorBidi" w:cstheme="majorBidi"/>
              </w:rPr>
            </w:pPr>
            <w:r w:rsidRPr="00023900">
              <w:rPr>
                <w:rFonts w:asciiTheme="majorBidi" w:hAnsiTheme="majorBidi" w:cstheme="majorBidi"/>
              </w:rPr>
              <w:t>Efficacy</w:t>
            </w:r>
          </w:p>
        </w:tc>
        <w:tc>
          <w:tcPr>
            <w:tcW w:w="4675" w:type="dxa"/>
          </w:tcPr>
          <w:p w14:paraId="5FA03CF2" w14:textId="77777777"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Success rate evaluation warrants longitudinal follow-up. </w:t>
            </w:r>
          </w:p>
          <w:p w14:paraId="214F0A0D" w14:textId="77777777" w:rsidR="00181BD5" w:rsidRPr="00B82369"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Self-reported results indicate that participants gained a better understanding of the concepts presented in the micro-credential modules. </w:t>
            </w:r>
          </w:p>
        </w:tc>
      </w:tr>
      <w:tr w:rsidR="00181BD5" w14:paraId="0BAFCB82" w14:textId="77777777" w:rsidTr="00196FDE">
        <w:tc>
          <w:tcPr>
            <w:cnfStyle w:val="001000000000" w:firstRow="0" w:lastRow="0" w:firstColumn="1" w:lastColumn="0" w:oddVBand="0" w:evenVBand="0" w:oddHBand="0" w:evenHBand="0" w:firstRowFirstColumn="0" w:firstRowLastColumn="0" w:lastRowFirstColumn="0" w:lastRowLastColumn="0"/>
            <w:tcW w:w="4675" w:type="dxa"/>
          </w:tcPr>
          <w:p w14:paraId="13E8D94A" w14:textId="77777777" w:rsidR="00181BD5" w:rsidRDefault="00181BD5" w:rsidP="006E1629">
            <w:pPr>
              <w:rPr>
                <w:rFonts w:asciiTheme="majorBidi" w:hAnsiTheme="majorBidi" w:cstheme="majorBidi"/>
              </w:rPr>
            </w:pPr>
            <w:r w:rsidRPr="00FF13E3">
              <w:rPr>
                <w:rFonts w:asciiTheme="majorBidi" w:hAnsiTheme="majorBidi" w:cstheme="majorBidi"/>
              </w:rPr>
              <w:t>Implementation</w:t>
            </w:r>
          </w:p>
        </w:tc>
        <w:tc>
          <w:tcPr>
            <w:tcW w:w="4675" w:type="dxa"/>
          </w:tcPr>
          <w:p w14:paraId="66E49BC3" w14:textId="77777777" w:rsidR="00181BD5"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Modules were implemented as planned. </w:t>
            </w:r>
          </w:p>
          <w:p w14:paraId="6B38644D" w14:textId="77777777" w:rsidR="00181BD5"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Participation was impacted by self-reported time-constraints. </w:t>
            </w:r>
          </w:p>
          <w:p w14:paraId="6D6CBD5B" w14:textId="77777777" w:rsidR="00181BD5"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Low participation rates in the surveys and focus groups might have been linked to cited time constraints. </w:t>
            </w:r>
          </w:p>
          <w:p w14:paraId="7FA92EBC" w14:textId="77777777" w:rsidR="00181BD5" w:rsidRDefault="00181BD5"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Low awareness of the concept of micro-credentials may have impacted participation rates. </w:t>
            </w:r>
          </w:p>
          <w:p w14:paraId="166621A3" w14:textId="77777777" w:rsidR="001816F1" w:rsidRDefault="001816F1" w:rsidP="001816F1">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The discussion questions were designed to provide </w:t>
            </w:r>
            <w:proofErr w:type="gramStart"/>
            <w:r>
              <w:rPr>
                <w:rFonts w:asciiTheme="majorBidi" w:hAnsiTheme="majorBidi" w:cstheme="majorBidi"/>
              </w:rPr>
              <w:t>learners’</w:t>
            </w:r>
            <w:proofErr w:type="gramEnd"/>
            <w:r>
              <w:rPr>
                <w:rFonts w:asciiTheme="majorBidi" w:hAnsiTheme="majorBidi" w:cstheme="majorBidi"/>
              </w:rPr>
              <w:t xml:space="preserve"> with an opportunity to reflect on their learning </w:t>
            </w:r>
            <w:r>
              <w:rPr>
                <w:rFonts w:asciiTheme="majorBidi" w:hAnsiTheme="majorBidi" w:cstheme="majorBidi"/>
              </w:rPr>
              <w:lastRenderedPageBreak/>
              <w:t xml:space="preserve">journey and engage in critical discussions with peers. </w:t>
            </w:r>
          </w:p>
          <w:p w14:paraId="1872EB0B" w14:textId="768D7979" w:rsidR="00181BD5" w:rsidRPr="00B82369" w:rsidRDefault="001816F1" w:rsidP="006E162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816F1">
              <w:rPr>
                <w:rFonts w:asciiTheme="majorBidi" w:hAnsiTheme="majorBidi" w:cstheme="majorBidi"/>
              </w:rPr>
              <w:t>The A2L platform supports various media formats, including voice recordings, videos, and PowerPoint slides, and allows users to incorporate links for live video conferencing. This versatility enhances usability and enables customization to accommodate a diverse range of learners' preferences.</w:t>
            </w:r>
          </w:p>
        </w:tc>
      </w:tr>
      <w:tr w:rsidR="00181BD5" w14:paraId="26F6102C" w14:textId="77777777" w:rsidTr="0019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21EEAC7" w14:textId="77777777" w:rsidR="00181BD5" w:rsidRDefault="00181BD5" w:rsidP="006E1629">
            <w:pPr>
              <w:rPr>
                <w:rFonts w:asciiTheme="majorBidi" w:hAnsiTheme="majorBidi" w:cstheme="majorBidi"/>
              </w:rPr>
            </w:pPr>
            <w:proofErr w:type="spellStart"/>
            <w:r w:rsidRPr="00AD6F8B">
              <w:rPr>
                <w:rFonts w:asciiTheme="majorBidi" w:hAnsiTheme="majorBidi" w:cstheme="majorBidi"/>
              </w:rPr>
              <w:lastRenderedPageBreak/>
              <w:t>Tailorability</w:t>
            </w:r>
            <w:proofErr w:type="spellEnd"/>
          </w:p>
        </w:tc>
        <w:tc>
          <w:tcPr>
            <w:tcW w:w="4675" w:type="dxa"/>
          </w:tcPr>
          <w:p w14:paraId="2721C91C" w14:textId="77777777"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The micro-credential modules were design to respond to the needs of the GH job market. </w:t>
            </w:r>
          </w:p>
          <w:p w14:paraId="562CF18A" w14:textId="4D7673CC" w:rsidR="00181BD5" w:rsidRDefault="00181BD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The modules were created by two of the GH program’s students and thus the developed content was </w:t>
            </w:r>
            <w:r w:rsidR="001E0374">
              <w:rPr>
                <w:rFonts w:asciiTheme="majorBidi" w:hAnsiTheme="majorBidi" w:cstheme="majorBidi"/>
              </w:rPr>
              <w:t>student centric</w:t>
            </w:r>
            <w:r>
              <w:rPr>
                <w:rFonts w:asciiTheme="majorBidi" w:hAnsiTheme="majorBidi" w:cstheme="majorBidi"/>
              </w:rPr>
              <w:t xml:space="preserve">. </w:t>
            </w:r>
          </w:p>
          <w:p w14:paraId="33655271" w14:textId="7A66B90A" w:rsidR="001816F1" w:rsidRPr="00D15D7D" w:rsidRDefault="00181BD5" w:rsidP="001816F1">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Participants suggests incorporating elements related to grant writing. </w:t>
            </w:r>
          </w:p>
          <w:p w14:paraId="4574C234" w14:textId="243E967F" w:rsidR="00024AE5" w:rsidRDefault="00024AE5"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Participants reported a desire for incorporating an in-person component to allow for active discussions.</w:t>
            </w:r>
          </w:p>
          <w:p w14:paraId="2A8B6CC0" w14:textId="77981C7F" w:rsidR="007A6992" w:rsidRDefault="007A6992" w:rsidP="006E162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Participants suggested making future micro-credential modules available to students at the star</w:t>
            </w:r>
            <w:r w:rsidR="00E54E2F">
              <w:rPr>
                <w:rFonts w:asciiTheme="majorBidi" w:hAnsiTheme="majorBidi" w:cstheme="majorBidi"/>
              </w:rPr>
              <w:t xml:space="preserve">t of the program. </w:t>
            </w:r>
          </w:p>
          <w:p w14:paraId="7A9E537E" w14:textId="41EC646B" w:rsidR="00181BD5" w:rsidRPr="00D15D7D" w:rsidRDefault="00181BD5" w:rsidP="00D15D7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78AB4C6C" w14:textId="77777777" w:rsidR="00181BD5" w:rsidRPr="00B82369" w:rsidRDefault="00181BD5" w:rsidP="00181BD5">
      <w:pPr>
        <w:rPr>
          <w:rFonts w:asciiTheme="majorBidi" w:hAnsiTheme="majorBidi" w:cstheme="majorBidi"/>
        </w:rPr>
      </w:pPr>
    </w:p>
    <w:p w14:paraId="6BB6F7E6" w14:textId="77777777" w:rsidR="00FF2E35" w:rsidRPr="00FF2E35" w:rsidRDefault="00FF2E35" w:rsidP="00FF2E35">
      <w:pPr>
        <w:rPr>
          <w:rFonts w:asciiTheme="majorBidi" w:hAnsiTheme="majorBidi" w:cstheme="majorBidi"/>
        </w:rPr>
      </w:pPr>
    </w:p>
    <w:p w14:paraId="3789DA9C" w14:textId="77777777" w:rsidR="00B674AA" w:rsidRPr="00912422" w:rsidRDefault="00B674AA" w:rsidP="00D11DC8">
      <w:pPr>
        <w:rPr>
          <w:rFonts w:asciiTheme="majorBidi" w:hAnsiTheme="majorBidi" w:cstheme="majorBidi"/>
        </w:rPr>
      </w:pPr>
    </w:p>
    <w:p w14:paraId="20858AD5" w14:textId="00FC9A87" w:rsidR="00C95BFB" w:rsidRPr="004352D2" w:rsidRDefault="00C95BFB" w:rsidP="00E63703">
      <w:pPr>
        <w:rPr>
          <w:rFonts w:asciiTheme="majorBidi" w:hAnsiTheme="majorBidi" w:cstheme="majorBidi"/>
        </w:rPr>
      </w:pPr>
      <w:r w:rsidRPr="004352D2">
        <w:rPr>
          <w:rFonts w:asciiTheme="majorBidi" w:hAnsiTheme="majorBidi" w:cstheme="majorBidi"/>
        </w:rPr>
        <w:br w:type="page"/>
      </w:r>
    </w:p>
    <w:p w14:paraId="76564109" w14:textId="5C6B6EC6" w:rsidR="00952AE6" w:rsidRPr="001E0374" w:rsidRDefault="0070386F">
      <w:pPr>
        <w:jc w:val="center"/>
        <w:rPr>
          <w:rFonts w:asciiTheme="majorBidi" w:hAnsiTheme="majorBidi" w:cstheme="majorBidi"/>
          <w:b/>
          <w:bCs/>
        </w:rPr>
      </w:pPr>
      <w:r w:rsidRPr="001E0374">
        <w:rPr>
          <w:rFonts w:asciiTheme="majorBidi" w:hAnsiTheme="majorBidi" w:cstheme="majorBidi"/>
          <w:b/>
          <w:bCs/>
        </w:rPr>
        <w:lastRenderedPageBreak/>
        <w:t>Chapter 6: Discussion</w:t>
      </w:r>
    </w:p>
    <w:p w14:paraId="1806525B" w14:textId="77777777" w:rsidR="006E5C31" w:rsidRDefault="006E5C31">
      <w:pPr>
        <w:jc w:val="center"/>
        <w:rPr>
          <w:rFonts w:asciiTheme="majorBidi" w:hAnsiTheme="majorBidi" w:cstheme="majorBidi"/>
        </w:rPr>
      </w:pPr>
    </w:p>
    <w:p w14:paraId="041B8810" w14:textId="30F76EA0" w:rsidR="00911C47" w:rsidRDefault="29DEF6A9" w:rsidP="70CB9B3B">
      <w:pPr>
        <w:rPr>
          <w:rFonts w:asciiTheme="majorBidi" w:hAnsiTheme="majorBidi" w:cstheme="majorBidi"/>
          <w:b/>
          <w:bCs/>
        </w:rPr>
      </w:pPr>
      <w:r w:rsidRPr="70CB9B3B">
        <w:rPr>
          <w:rFonts w:asciiTheme="majorBidi" w:hAnsiTheme="majorBidi" w:cstheme="majorBidi"/>
          <w:b/>
          <w:bCs/>
        </w:rPr>
        <w:t>Feasibility and Acceptability of Micro-Credentials for Developing Soft Skills</w:t>
      </w:r>
    </w:p>
    <w:p w14:paraId="339CDD79" w14:textId="77777777" w:rsidR="0024572D" w:rsidRPr="0001612E" w:rsidRDefault="0024572D" w:rsidP="70CB9B3B">
      <w:pPr>
        <w:rPr>
          <w:rFonts w:asciiTheme="majorBidi" w:hAnsiTheme="majorBidi" w:cstheme="majorBidi"/>
          <w:b/>
          <w:bCs/>
        </w:rPr>
      </w:pPr>
    </w:p>
    <w:p w14:paraId="30B1D82E" w14:textId="52C73398" w:rsidR="00911C47" w:rsidRDefault="00911C47" w:rsidP="00911C47">
      <w:pPr>
        <w:rPr>
          <w:rFonts w:asciiTheme="majorBidi" w:hAnsiTheme="majorBidi" w:cstheme="majorBidi"/>
        </w:rPr>
      </w:pPr>
      <w:r w:rsidRPr="00911C47">
        <w:rPr>
          <w:rFonts w:asciiTheme="majorBidi" w:hAnsiTheme="majorBidi" w:cstheme="majorBidi"/>
        </w:rPr>
        <w:t xml:space="preserve">Our findings suggest that micro-credentials represent a feasible and acceptable method for </w:t>
      </w:r>
      <w:r w:rsidR="0043245E">
        <w:rPr>
          <w:rFonts w:asciiTheme="majorBidi" w:hAnsiTheme="majorBidi" w:cstheme="majorBidi"/>
        </w:rPr>
        <w:t>enhancing</w:t>
      </w:r>
      <w:r w:rsidRPr="00911C47">
        <w:rPr>
          <w:rFonts w:asciiTheme="majorBidi" w:hAnsiTheme="majorBidi" w:cstheme="majorBidi"/>
        </w:rPr>
        <w:t xml:space="preserve"> students' soft skills. However, their effectiveness is influenced by factors such as delivery mode</w:t>
      </w:r>
      <w:r w:rsidR="001D7B39">
        <w:rPr>
          <w:rFonts w:asciiTheme="majorBidi" w:hAnsiTheme="majorBidi" w:cstheme="majorBidi"/>
        </w:rPr>
        <w:t xml:space="preserve"> and </w:t>
      </w:r>
      <w:r w:rsidRPr="00911C47">
        <w:rPr>
          <w:rFonts w:asciiTheme="majorBidi" w:hAnsiTheme="majorBidi" w:cstheme="majorBidi"/>
        </w:rPr>
        <w:t xml:space="preserve">timing. </w:t>
      </w:r>
      <w:r w:rsidR="001E0374" w:rsidRPr="00911C47">
        <w:rPr>
          <w:rFonts w:asciiTheme="majorBidi" w:hAnsiTheme="majorBidi" w:cstheme="majorBidi"/>
        </w:rPr>
        <w:t>Most</w:t>
      </w:r>
      <w:r w:rsidRPr="00911C47">
        <w:rPr>
          <w:rFonts w:asciiTheme="majorBidi" w:hAnsiTheme="majorBidi" w:cstheme="majorBidi"/>
        </w:rPr>
        <w:t xml:space="preserve"> participants in the piloted modules reported engaging with micro-credentials primarily for career development or advancement. While these programs may enhance employability by certifying desirable skill sets, the extent to which they influence hiring decisions remains uncertain</w:t>
      </w:r>
      <w:sdt>
        <w:sdtPr>
          <w:rPr>
            <w:rFonts w:asciiTheme="majorBidi" w:hAnsiTheme="majorBidi" w:cstheme="majorBidi"/>
            <w:color w:val="000000"/>
            <w:vertAlign w:val="superscript"/>
          </w:rPr>
          <w:tag w:val="MENDELEY_CITATION_v3_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"/>
          <w:id w:val="-117683599"/>
          <w:placeholder>
            <w:docPart w:val="DefaultPlaceholder_-1854013440"/>
          </w:placeholder>
        </w:sdtPr>
        <w:sdtContent>
          <w:r w:rsidR="009E41E8" w:rsidRPr="009E41E8">
            <w:rPr>
              <w:rFonts w:asciiTheme="majorBidi" w:hAnsiTheme="majorBidi" w:cstheme="majorBidi"/>
              <w:color w:val="000000"/>
              <w:vertAlign w:val="superscript"/>
            </w:rPr>
            <w:t>83–85</w:t>
          </w:r>
        </w:sdtContent>
      </w:sdt>
      <w:r w:rsidRPr="00911C47">
        <w:rPr>
          <w:rFonts w:asciiTheme="majorBidi" w:hAnsiTheme="majorBidi" w:cstheme="majorBidi"/>
        </w:rPr>
        <w:t xml:space="preserve">.  </w:t>
      </w:r>
    </w:p>
    <w:p w14:paraId="1FE8DCDF" w14:textId="77777777" w:rsidR="00470115" w:rsidRDefault="00470115" w:rsidP="00911C47">
      <w:pPr>
        <w:rPr>
          <w:rFonts w:asciiTheme="majorBidi" w:hAnsiTheme="majorBidi" w:cstheme="majorBidi"/>
        </w:rPr>
      </w:pPr>
    </w:p>
    <w:p w14:paraId="2D2FAFC7" w14:textId="77777777" w:rsidR="00DD4EFF" w:rsidRPr="00DD4EFF" w:rsidRDefault="00DD4EFF" w:rsidP="00DD4EFF">
      <w:pPr>
        <w:rPr>
          <w:rFonts w:asciiTheme="majorBidi" w:hAnsiTheme="majorBidi" w:cstheme="majorBidi"/>
        </w:rPr>
      </w:pPr>
      <w:r w:rsidRPr="00DD4EFF">
        <w:rPr>
          <w:rFonts w:asciiTheme="majorBidi" w:hAnsiTheme="majorBidi" w:cstheme="majorBidi"/>
        </w:rPr>
        <w:t>Insights gathered from the interviews highlighted three distinct scenarios regarding student engagement with the micro-credential modules. One participant noted that while they enrolled in the modules and reviewed some content, they did not complete the material, citing time constraints. This individual emphasized the value of the practical applications and implications of the soft skills presented and recommended introducing the modules as prerequisites to the program’s courses to improve participation rates. Additionally, they suggested soliciting student input on future content before its release.</w:t>
      </w:r>
    </w:p>
    <w:p w14:paraId="197736E4" w14:textId="77777777" w:rsidR="00DD4EFF" w:rsidRPr="00DD4EFF" w:rsidRDefault="00DD4EFF" w:rsidP="00DD4EFF">
      <w:pPr>
        <w:rPr>
          <w:rFonts w:asciiTheme="majorBidi" w:hAnsiTheme="majorBidi" w:cstheme="majorBidi"/>
        </w:rPr>
      </w:pPr>
    </w:p>
    <w:p w14:paraId="0D819B41" w14:textId="19EFA8B6" w:rsidR="00DD4EFF" w:rsidRPr="00DD4EFF" w:rsidRDefault="00DD4EFF" w:rsidP="00DD4EFF">
      <w:pPr>
        <w:rPr>
          <w:rFonts w:asciiTheme="majorBidi" w:hAnsiTheme="majorBidi" w:cstheme="majorBidi"/>
        </w:rPr>
      </w:pPr>
      <w:r w:rsidRPr="00DD4EFF">
        <w:rPr>
          <w:rFonts w:asciiTheme="majorBidi" w:hAnsiTheme="majorBidi" w:cstheme="majorBidi"/>
        </w:rPr>
        <w:t>Another participant, who did not engage with the micro-credential modules, attributed their non-participation to a busy schedule but acknowledged the relevance of the soft skills to the program's theoretical components. This student proposed that future micro-credential modules be offered prior to starting the Global Health Foundations I and II</w:t>
      </w:r>
      <w:r>
        <w:rPr>
          <w:rFonts w:asciiTheme="majorBidi" w:hAnsiTheme="majorBidi" w:cstheme="majorBidi"/>
        </w:rPr>
        <w:t xml:space="preserve"> </w:t>
      </w:r>
      <w:r w:rsidRPr="00DD4EFF">
        <w:rPr>
          <w:rFonts w:asciiTheme="majorBidi" w:hAnsiTheme="majorBidi" w:cstheme="majorBidi"/>
        </w:rPr>
        <w:t>courses, noting that these courses require international collaboration and that the modules could provide valuable preparatory insights. They also suggested incorporating scenario-based exercises and debriefing activities, emphasizing the importance of launching the modules at the program's outset. Regarding soft skills assessment, this participant recommended using surveys and creating opportunities for closer interaction with professors. They further expressed that while soft skills are essential for task completion, they do not necessarily guarantee employment.</w:t>
      </w:r>
    </w:p>
    <w:p w14:paraId="402DB899" w14:textId="77777777" w:rsidR="00DD4EFF" w:rsidRPr="00DD4EFF" w:rsidRDefault="00DD4EFF" w:rsidP="00DD4EFF">
      <w:pPr>
        <w:rPr>
          <w:rFonts w:asciiTheme="majorBidi" w:hAnsiTheme="majorBidi" w:cstheme="majorBidi"/>
        </w:rPr>
      </w:pPr>
    </w:p>
    <w:p w14:paraId="350F90F6" w14:textId="77777777" w:rsidR="00DD4EFF" w:rsidRPr="00DD4EFF" w:rsidRDefault="00DD4EFF" w:rsidP="00DD4EFF">
      <w:pPr>
        <w:rPr>
          <w:rFonts w:asciiTheme="majorBidi" w:hAnsiTheme="majorBidi" w:cstheme="majorBidi"/>
        </w:rPr>
      </w:pPr>
      <w:r w:rsidRPr="00DD4EFF">
        <w:rPr>
          <w:rFonts w:asciiTheme="majorBidi" w:hAnsiTheme="majorBidi" w:cstheme="majorBidi"/>
        </w:rPr>
        <w:t>The third participant, who completed the micro-credential modules, highlighted the value of the detailed content, which deepened their understanding and prompted reflection on their role as an external actor. They appreciated the case study approach employed in the modules and found the asynchronous online format particularly beneficial for accommodating their busy summer schedule. However, they expressed a preference for discussions conducted via video calls, Zoom, or in-person sessions to foster interaction among students.</w:t>
      </w:r>
    </w:p>
    <w:p w14:paraId="3138FCDE" w14:textId="77777777" w:rsidR="00DD4EFF" w:rsidRPr="00DD4EFF" w:rsidRDefault="00DD4EFF" w:rsidP="00DD4EFF">
      <w:pPr>
        <w:rPr>
          <w:rFonts w:asciiTheme="majorBidi" w:hAnsiTheme="majorBidi" w:cstheme="majorBidi"/>
        </w:rPr>
      </w:pPr>
    </w:p>
    <w:p w14:paraId="72499FC5" w14:textId="77777777" w:rsidR="00DD4EFF" w:rsidRPr="00DD4EFF" w:rsidRDefault="00DD4EFF" w:rsidP="00DD4EFF">
      <w:pPr>
        <w:rPr>
          <w:rFonts w:asciiTheme="majorBidi" w:hAnsiTheme="majorBidi" w:cstheme="majorBidi"/>
        </w:rPr>
      </w:pPr>
      <w:r w:rsidRPr="00DD4EFF">
        <w:rPr>
          <w:rFonts w:asciiTheme="majorBidi" w:hAnsiTheme="majorBidi" w:cstheme="majorBidi"/>
        </w:rPr>
        <w:t xml:space="preserve">Across these three cases, time constraints emerged as a common barrier. Participants who did not complete or engage with the modules indicated a preference for introducing them early in the program as part of a prerequisite package. This timing adjustment, they suggested, would enable students to integrate newly acquired soft skills into their coursework and provide opportunities to practice these skills in a structured and safe environment. It was implied that the summer semester pilot conflicted with competing priorities, such as summer placements and thesis work, limiting student engagement. </w:t>
      </w:r>
    </w:p>
    <w:p w14:paraId="0D834194" w14:textId="77777777" w:rsidR="00DD4EFF" w:rsidRPr="00DD4EFF" w:rsidRDefault="00DD4EFF" w:rsidP="00DD4EFF">
      <w:pPr>
        <w:rPr>
          <w:rFonts w:asciiTheme="majorBidi" w:hAnsiTheme="majorBidi" w:cstheme="majorBidi"/>
        </w:rPr>
      </w:pPr>
    </w:p>
    <w:p w14:paraId="3DA61052" w14:textId="7F778BBA" w:rsidR="00536C7D" w:rsidRDefault="00DD4EFF" w:rsidP="00DD4EFF">
      <w:pPr>
        <w:rPr>
          <w:rFonts w:asciiTheme="majorBidi" w:hAnsiTheme="majorBidi" w:cstheme="majorBidi"/>
        </w:rPr>
      </w:pPr>
      <w:r w:rsidRPr="00DD4EFF">
        <w:rPr>
          <w:rFonts w:asciiTheme="majorBidi" w:hAnsiTheme="majorBidi" w:cstheme="majorBidi"/>
        </w:rPr>
        <w:lastRenderedPageBreak/>
        <w:t>Another key insight was that despite interest in the micro-credential modules for career development, low awareness of the concept of micro-credentials and their objectives may have diminished interest and created unclear or incorrect expectations regarding their career advancement potential. Furthermore, the suggestion to incorporate a synchronous component reflects a desire for enhanced peer-to-peer interaction, which could facilitate practical application of the module content. Peer learning has been recognized as an effective approach to developing soft skills, and incorporating interactive elements may foster greater participation through peer support and motivation.</w:t>
      </w:r>
    </w:p>
    <w:p w14:paraId="0119F524" w14:textId="77777777" w:rsidR="00DD4EFF" w:rsidRPr="00911C47" w:rsidRDefault="00DD4EFF" w:rsidP="00DD4EFF">
      <w:pPr>
        <w:rPr>
          <w:rFonts w:asciiTheme="majorBidi" w:hAnsiTheme="majorBidi" w:cstheme="majorBidi"/>
        </w:rPr>
      </w:pPr>
    </w:p>
    <w:p w14:paraId="577C03DD" w14:textId="5C5139F8" w:rsidR="000B5861" w:rsidRDefault="29DEF6A9" w:rsidP="000B5861">
      <w:pPr>
        <w:rPr>
          <w:rFonts w:asciiTheme="majorBidi" w:hAnsiTheme="majorBidi" w:cstheme="majorBidi"/>
        </w:rPr>
      </w:pPr>
      <w:r w:rsidRPr="70CB9B3B">
        <w:rPr>
          <w:rFonts w:asciiTheme="majorBidi" w:hAnsiTheme="majorBidi" w:cstheme="majorBidi"/>
        </w:rPr>
        <w:t xml:space="preserve">Qualitative data indicate that while </w:t>
      </w:r>
      <w:r w:rsidR="1DC4D8CD" w:rsidRPr="70CB9B3B">
        <w:rPr>
          <w:rFonts w:asciiTheme="majorBidi" w:hAnsiTheme="majorBidi" w:cstheme="majorBidi"/>
        </w:rPr>
        <w:t xml:space="preserve">students perceive </w:t>
      </w:r>
      <w:r w:rsidRPr="70CB9B3B">
        <w:rPr>
          <w:rFonts w:asciiTheme="majorBidi" w:hAnsiTheme="majorBidi" w:cstheme="majorBidi"/>
        </w:rPr>
        <w:t>soft skills are critical for task execution, they may not serve as primary determinants of hiring or career progression. This disconnect could stem from the subjective nature of soft skills, which complicates their evaluation and standardization as employment requirements</w:t>
      </w:r>
      <w:sdt>
        <w:sdtPr>
          <w:rPr>
            <w:rFonts w:asciiTheme="majorBidi" w:hAnsiTheme="majorBidi" w:cstheme="majorBidi"/>
            <w:color w:val="000000"/>
            <w:vertAlign w:val="superscript"/>
          </w:rPr>
          <w:tag w:val="MENDELEY_CITATION_v3_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"/>
          <w:id w:val="916526278"/>
          <w:placeholder>
            <w:docPart w:val="DefaultPlaceholder_-1854013440"/>
          </w:placeholder>
        </w:sdtPr>
        <w:sdtContent>
          <w:r w:rsidR="009E41E8" w:rsidRPr="009E41E8">
            <w:rPr>
              <w:rFonts w:asciiTheme="majorBidi" w:hAnsiTheme="majorBidi" w:cstheme="majorBidi"/>
              <w:color w:val="000000"/>
              <w:vertAlign w:val="superscript"/>
            </w:rPr>
            <w:t>86</w:t>
          </w:r>
        </w:sdtContent>
      </w:sdt>
      <w:r w:rsidRPr="70CB9B3B">
        <w:rPr>
          <w:rFonts w:asciiTheme="majorBidi" w:hAnsiTheme="majorBidi" w:cstheme="majorBidi"/>
        </w:rPr>
        <w:t xml:space="preserve">. </w:t>
      </w:r>
      <w:r w:rsidR="000B5861" w:rsidRPr="00B80838">
        <w:rPr>
          <w:rFonts w:asciiTheme="majorBidi" w:hAnsiTheme="majorBidi" w:cstheme="majorBidi"/>
        </w:rPr>
        <w:t>To address this issue, it is proposed that future micro-credential modules be positioned as tools to help students better understand the global health field and equip them with practical insights for navigating complex situations.</w:t>
      </w:r>
    </w:p>
    <w:p w14:paraId="4BAD2C59" w14:textId="77777777" w:rsidR="000B5861" w:rsidRPr="00B80838" w:rsidRDefault="000B5861" w:rsidP="000B5861">
      <w:pPr>
        <w:rPr>
          <w:rFonts w:asciiTheme="majorBidi" w:hAnsiTheme="majorBidi" w:cstheme="majorBidi"/>
        </w:rPr>
      </w:pPr>
    </w:p>
    <w:p w14:paraId="7EF2AC3C" w14:textId="46F76BF1" w:rsidR="00DD4EFF" w:rsidRDefault="000B5861" w:rsidP="004863C6">
      <w:pPr>
        <w:rPr>
          <w:rFonts w:asciiTheme="majorBidi" w:hAnsiTheme="majorBidi" w:cstheme="majorBidi"/>
        </w:rPr>
      </w:pPr>
      <w:r w:rsidRPr="00B80838">
        <w:rPr>
          <w:rFonts w:asciiTheme="majorBidi" w:hAnsiTheme="majorBidi" w:cstheme="majorBidi"/>
        </w:rPr>
        <w:t xml:space="preserve">A clear distinction should be made between micro-credentials as mechanisms for enhancing soft skills—thereby improving task performance—and their role as direct pathways to employment or career progression. This distinction is crucial to managing student expectations effectively. While both employees and employers internally acknowledge the value of soft skills, their external emphasis is limited due to the challenges associated with objective assessment and standardization. </w:t>
      </w:r>
      <w:r w:rsidR="004863C6" w:rsidRPr="004863C6">
        <w:rPr>
          <w:rFonts w:asciiTheme="majorBidi" w:hAnsiTheme="majorBidi" w:cstheme="majorBidi"/>
        </w:rPr>
        <w:t>Ensuring that micro-credential programs clearly communicate these nuances could enhance their perceived utility and alignment with students' key priorities, particularly in relation to career preparation objectives.</w:t>
      </w:r>
    </w:p>
    <w:p w14:paraId="5677603A" w14:textId="77777777" w:rsidR="004863C6" w:rsidRPr="00911C47" w:rsidRDefault="004863C6" w:rsidP="004863C6">
      <w:pPr>
        <w:rPr>
          <w:rFonts w:asciiTheme="majorBidi" w:hAnsiTheme="majorBidi" w:cstheme="majorBidi"/>
        </w:rPr>
      </w:pPr>
    </w:p>
    <w:p w14:paraId="2EDF5BFD" w14:textId="6441A224" w:rsidR="00911C47" w:rsidRDefault="00911C47" w:rsidP="00911C47">
      <w:pPr>
        <w:rPr>
          <w:rFonts w:asciiTheme="majorBidi" w:hAnsiTheme="majorBidi" w:cstheme="majorBidi"/>
          <w:b/>
          <w:bCs/>
        </w:rPr>
      </w:pPr>
      <w:r w:rsidRPr="0001612E">
        <w:rPr>
          <w:rFonts w:asciiTheme="majorBidi" w:hAnsiTheme="majorBidi" w:cstheme="majorBidi"/>
          <w:b/>
          <w:bCs/>
        </w:rPr>
        <w:t>Soft Skills in Global Health Contexts</w:t>
      </w:r>
    </w:p>
    <w:p w14:paraId="372987E5" w14:textId="77777777" w:rsidR="00135AB0" w:rsidRPr="0001612E" w:rsidRDefault="00135AB0" w:rsidP="00911C47">
      <w:pPr>
        <w:rPr>
          <w:rFonts w:asciiTheme="majorBidi" w:hAnsiTheme="majorBidi" w:cstheme="majorBidi"/>
          <w:b/>
          <w:bCs/>
        </w:rPr>
      </w:pPr>
    </w:p>
    <w:p w14:paraId="193A598D" w14:textId="366510E9" w:rsidR="00911C47" w:rsidRDefault="00911C47" w:rsidP="00911C47">
      <w:pPr>
        <w:rPr>
          <w:rFonts w:asciiTheme="majorBidi" w:hAnsiTheme="majorBidi" w:cstheme="majorBidi"/>
        </w:rPr>
      </w:pPr>
      <w:r w:rsidRPr="00911C47">
        <w:rPr>
          <w:rFonts w:asciiTheme="majorBidi" w:hAnsiTheme="majorBidi" w:cstheme="majorBidi"/>
        </w:rPr>
        <w:t>In global health, particularly in academic research and collaborations between the Global North and South, certain soft skills, such as international collaboration, are of heightened relevance. These skills enable professionals to navigate interprofessional teams and work effectively across diverse cultural and socioeconomic contexts while upholding principles of health equity and cultural awareness</w:t>
      </w:r>
      <w:sdt>
        <w:sdtPr>
          <w:rPr>
            <w:rFonts w:asciiTheme="majorBidi" w:hAnsiTheme="majorBidi" w:cstheme="majorBidi"/>
            <w:color w:val="000000"/>
            <w:vertAlign w:val="superscript"/>
          </w:rPr>
          <w:tag w:val="MENDELEY_CITATION_v3_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"/>
          <w:id w:val="-100878426"/>
          <w:placeholder>
            <w:docPart w:val="DefaultPlaceholder_-1854013440"/>
          </w:placeholder>
        </w:sdtPr>
        <w:sdtContent>
          <w:r w:rsidR="009E41E8" w:rsidRPr="009E41E8">
            <w:rPr>
              <w:rFonts w:asciiTheme="majorBidi" w:hAnsiTheme="majorBidi" w:cstheme="majorBidi"/>
              <w:color w:val="000000"/>
              <w:vertAlign w:val="superscript"/>
            </w:rPr>
            <w:t>87,88</w:t>
          </w:r>
        </w:sdtContent>
      </w:sdt>
      <w:r w:rsidRPr="00911C47">
        <w:rPr>
          <w:rFonts w:asciiTheme="majorBidi" w:hAnsiTheme="majorBidi" w:cstheme="majorBidi"/>
        </w:rPr>
        <w:t xml:space="preserve">.  </w:t>
      </w:r>
    </w:p>
    <w:p w14:paraId="2D91BC23" w14:textId="77777777" w:rsidR="00796A83" w:rsidRPr="00911C47" w:rsidRDefault="00796A83" w:rsidP="00911C47">
      <w:pPr>
        <w:rPr>
          <w:rFonts w:asciiTheme="majorBidi" w:hAnsiTheme="majorBidi" w:cstheme="majorBidi"/>
        </w:rPr>
      </w:pPr>
    </w:p>
    <w:p w14:paraId="48EF6159" w14:textId="7B09C597" w:rsidR="00911C47" w:rsidRDefault="00911C47" w:rsidP="00911C47">
      <w:pPr>
        <w:rPr>
          <w:rFonts w:asciiTheme="majorBidi" w:hAnsiTheme="majorBidi" w:cstheme="majorBidi"/>
        </w:rPr>
      </w:pPr>
      <w:r w:rsidRPr="00911C47">
        <w:rPr>
          <w:rFonts w:asciiTheme="majorBidi" w:hAnsiTheme="majorBidi" w:cstheme="majorBidi"/>
        </w:rPr>
        <w:t xml:space="preserve">One of the piloted micro-credential modules focused on international collaboration. Students reported that this skill was particularly relevant to the MSc Global Health program, which required them to engage in virtual teamwork with overseas colleagues, addressing challenges such as time zone differences, language barriers, and cultural diversity. After completing the module, students expressed greater confidence in their ability to work within international teams, highlighting the module's alignment with practical program requirements.  </w:t>
      </w:r>
    </w:p>
    <w:p w14:paraId="43613D27" w14:textId="77777777" w:rsidR="00796A83" w:rsidRDefault="00796A83" w:rsidP="00911C47">
      <w:pPr>
        <w:rPr>
          <w:rFonts w:asciiTheme="majorBidi" w:hAnsiTheme="majorBidi" w:cstheme="majorBidi"/>
        </w:rPr>
      </w:pPr>
    </w:p>
    <w:p w14:paraId="19F3FEB7" w14:textId="23A63C18" w:rsidR="00986F3C" w:rsidRDefault="00986F3C" w:rsidP="00986F3C">
      <w:pPr>
        <w:rPr>
          <w:rFonts w:asciiTheme="majorBidi" w:hAnsiTheme="majorBidi" w:cstheme="majorBidi"/>
        </w:rPr>
      </w:pPr>
      <w:r w:rsidRPr="00986F3C">
        <w:rPr>
          <w:rFonts w:asciiTheme="majorBidi" w:hAnsiTheme="majorBidi" w:cstheme="majorBidi"/>
        </w:rPr>
        <w:t>Incisive decision-making is a critical skill for navigating complex situations in high-stress environments, where resources are often limited, and conflicting interests are commonplace</w:t>
      </w:r>
      <w:sdt>
        <w:sdtPr>
          <w:rPr>
            <w:rFonts w:asciiTheme="majorBidi" w:hAnsiTheme="majorBidi" w:cstheme="majorBidi"/>
            <w:color w:val="000000"/>
            <w:vertAlign w:val="superscript"/>
          </w:rPr>
          <w:tag w:val="MENDELEY_CITATION_v3_eyJjaXRhdGlvbklEIjoiTUVOREVMRVlfQ0lUQVRJT05fN2YwNDY0N2MtYjllNS00MTcxLWFlZjYtZmUzNmNkNTExZjMxIiwicHJvcGVydGllcyI6eyJub3RlSW5kZXgiOjB9LCJpc0VkaXRlZCI6ZmFsc2UsIm1hbnVhbE92ZXJyaWRlIjp7ImlzTWFudWFsbHlPdmVycmlkZGVuIjpmYWxzZSwiY2l0ZXByb2NUZXh0IjoiPHN1cD40NCw4Nz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"/>
          <w:id w:val="-1225605665"/>
          <w:placeholder>
            <w:docPart w:val="DefaultPlaceholder_-1854013440"/>
          </w:placeholder>
        </w:sdtPr>
        <w:sdtContent>
          <w:r w:rsidR="009E41E8" w:rsidRPr="009E41E8">
            <w:rPr>
              <w:rFonts w:asciiTheme="majorBidi" w:hAnsiTheme="majorBidi" w:cstheme="majorBidi"/>
              <w:color w:val="000000"/>
              <w:vertAlign w:val="superscript"/>
            </w:rPr>
            <w:t>44,87</w:t>
          </w:r>
        </w:sdtContent>
      </w:sdt>
      <w:r w:rsidRPr="00986F3C">
        <w:rPr>
          <w:rFonts w:asciiTheme="majorBidi" w:hAnsiTheme="majorBidi" w:cstheme="majorBidi"/>
        </w:rPr>
        <w:t xml:space="preserve">. The incisive decision-making modules were designed to emphasize the interconnectedness of collaborative teamwork, leadership, accountability, and mutual trust by examining real-world case studies. These modules aimed to equip participants with practical insights for applying these principles in challenging scenarios.  </w:t>
      </w:r>
    </w:p>
    <w:p w14:paraId="5B4E2575" w14:textId="77777777" w:rsidR="00796A83" w:rsidRPr="00986F3C" w:rsidRDefault="00796A83" w:rsidP="00986F3C">
      <w:pPr>
        <w:rPr>
          <w:rFonts w:asciiTheme="majorBidi" w:hAnsiTheme="majorBidi" w:cstheme="majorBidi"/>
        </w:rPr>
      </w:pPr>
    </w:p>
    <w:p w14:paraId="0AB5F040" w14:textId="21CE29D6" w:rsidR="00986F3C" w:rsidRDefault="00986F3C" w:rsidP="00986F3C">
      <w:pPr>
        <w:rPr>
          <w:rFonts w:asciiTheme="majorBidi" w:hAnsiTheme="majorBidi" w:cstheme="majorBidi"/>
        </w:rPr>
      </w:pPr>
      <w:r w:rsidRPr="00986F3C">
        <w:rPr>
          <w:rFonts w:asciiTheme="majorBidi" w:hAnsiTheme="majorBidi" w:cstheme="majorBidi"/>
        </w:rPr>
        <w:t>Students reported feeling more comfortable with making quick decisions while considering the interests of involved stakeholders and the limitations of available resources. However, self-reported efficacy cannot serve as an objective measure for assessing progress, as real-world situations are inherently complex and involve numerous intertwining and often conflicting factors</w:t>
      </w:r>
      <w:sdt>
        <w:sdtPr>
          <w:rPr>
            <w:rFonts w:asciiTheme="majorBidi" w:hAnsiTheme="majorBidi" w:cstheme="majorBidi"/>
            <w:color w:val="000000"/>
            <w:vertAlign w:val="superscript"/>
          </w:rPr>
          <w:tag w:val="MENDELEY_CITATION_v3_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"/>
          <w:id w:val="941960514"/>
          <w:placeholder>
            <w:docPart w:val="DefaultPlaceholder_-1854013440"/>
          </w:placeholder>
        </w:sdtPr>
        <w:sdtContent>
          <w:r w:rsidR="009E41E8" w:rsidRPr="009E41E8">
            <w:rPr>
              <w:rFonts w:asciiTheme="majorBidi" w:hAnsiTheme="majorBidi" w:cstheme="majorBidi"/>
              <w:color w:val="000000"/>
              <w:vertAlign w:val="superscript"/>
            </w:rPr>
            <w:t>89,90</w:t>
          </w:r>
        </w:sdtContent>
      </w:sdt>
      <w:r w:rsidRPr="00986F3C">
        <w:rPr>
          <w:rFonts w:asciiTheme="majorBidi" w:hAnsiTheme="majorBidi" w:cstheme="majorBidi"/>
        </w:rPr>
        <w:t xml:space="preserve">. </w:t>
      </w:r>
      <w:r w:rsidR="00BB76EC">
        <w:rPr>
          <w:rFonts w:asciiTheme="majorBidi" w:hAnsiTheme="majorBidi" w:cstheme="majorBidi"/>
        </w:rPr>
        <w:t xml:space="preserve">Additionally, self-reported measures </w:t>
      </w:r>
      <w:r w:rsidR="00A43324">
        <w:rPr>
          <w:rFonts w:asciiTheme="majorBidi" w:hAnsiTheme="majorBidi" w:cstheme="majorBidi"/>
        </w:rPr>
        <w:t>are usually context-specific and might be shrouded by internal biases</w:t>
      </w:r>
      <w:sdt>
        <w:sdtPr>
          <w:rPr>
            <w:rFonts w:asciiTheme="majorBidi" w:hAnsiTheme="majorBidi" w:cstheme="majorBidi"/>
            <w:color w:val="000000"/>
            <w:vertAlign w:val="superscript"/>
          </w:rPr>
          <w:tag w:val="MENDELEY_CITATION_v3_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"/>
          <w:id w:val="-252432546"/>
          <w:placeholder>
            <w:docPart w:val="DefaultPlaceholder_-1854013440"/>
          </w:placeholder>
        </w:sdtPr>
        <w:sdtContent>
          <w:r w:rsidR="009E41E8" w:rsidRPr="009E41E8">
            <w:rPr>
              <w:rFonts w:asciiTheme="majorBidi" w:hAnsiTheme="majorBidi" w:cstheme="majorBidi"/>
              <w:color w:val="000000"/>
              <w:vertAlign w:val="superscript"/>
            </w:rPr>
            <w:t>90</w:t>
          </w:r>
        </w:sdtContent>
      </w:sdt>
      <w:r w:rsidR="00A43324">
        <w:rPr>
          <w:rFonts w:asciiTheme="majorBidi" w:hAnsiTheme="majorBidi" w:cstheme="majorBidi"/>
        </w:rPr>
        <w:t xml:space="preserve">. </w:t>
      </w:r>
      <w:r w:rsidRPr="00986F3C">
        <w:rPr>
          <w:rFonts w:asciiTheme="majorBidi" w:hAnsiTheme="majorBidi" w:cstheme="majorBidi"/>
        </w:rPr>
        <w:t>A longitudinal evaluation of soft skills based on performance outcomes may provide a more robust understanding of the effectiveness of micro-credential modules in enhancing students' decision-making and other soft skills.</w:t>
      </w:r>
    </w:p>
    <w:p w14:paraId="1513E51E" w14:textId="77777777" w:rsidR="008678D0" w:rsidRDefault="008678D0" w:rsidP="00986F3C">
      <w:pPr>
        <w:rPr>
          <w:rFonts w:asciiTheme="majorBidi" w:hAnsiTheme="majorBidi" w:cstheme="majorBidi"/>
        </w:rPr>
      </w:pPr>
    </w:p>
    <w:p w14:paraId="3704631A" w14:textId="676E3A0D" w:rsidR="00911C47" w:rsidRDefault="29DEF6A9" w:rsidP="70CB9B3B">
      <w:pPr>
        <w:rPr>
          <w:rFonts w:asciiTheme="majorBidi" w:hAnsiTheme="majorBidi" w:cstheme="majorBidi"/>
          <w:b/>
          <w:bCs/>
        </w:rPr>
      </w:pPr>
      <w:r w:rsidRPr="70CB9B3B">
        <w:rPr>
          <w:rFonts w:asciiTheme="majorBidi" w:hAnsiTheme="majorBidi" w:cstheme="majorBidi"/>
          <w:b/>
          <w:bCs/>
        </w:rPr>
        <w:t>Delivery Modes: Asynchronous and Mixed Approaches</w:t>
      </w:r>
    </w:p>
    <w:p w14:paraId="5CA49818" w14:textId="77777777" w:rsidR="008678D0" w:rsidRPr="0001612E" w:rsidRDefault="008678D0" w:rsidP="70CB9B3B">
      <w:pPr>
        <w:rPr>
          <w:rFonts w:asciiTheme="majorBidi" w:hAnsiTheme="majorBidi" w:cstheme="majorBidi"/>
          <w:b/>
          <w:bCs/>
        </w:rPr>
      </w:pPr>
    </w:p>
    <w:p w14:paraId="37C82EEF" w14:textId="0C08C833" w:rsidR="00911C47" w:rsidRDefault="00911C47" w:rsidP="002C5D97">
      <w:pPr>
        <w:rPr>
          <w:rFonts w:asciiTheme="majorBidi" w:hAnsiTheme="majorBidi" w:cstheme="majorBidi"/>
        </w:rPr>
      </w:pPr>
      <w:r w:rsidRPr="00911C47">
        <w:rPr>
          <w:rFonts w:asciiTheme="majorBidi" w:hAnsiTheme="majorBidi" w:cstheme="majorBidi"/>
        </w:rPr>
        <w:t xml:space="preserve">The asynchronous delivery mode of the micro-credential modules was generally acceptable, particularly for students with demanding schedules. </w:t>
      </w:r>
      <w:r w:rsidR="00CD357F" w:rsidRPr="00CD357F">
        <w:rPr>
          <w:rFonts w:asciiTheme="majorBidi" w:hAnsiTheme="majorBidi" w:cstheme="majorBidi"/>
        </w:rPr>
        <w:t>Some students expressed a preference for a mixed delivery approach that combines in-person interactive elements with asynchronous learning. </w:t>
      </w:r>
      <w:r w:rsidRPr="00911C47">
        <w:rPr>
          <w:rFonts w:asciiTheme="majorBidi" w:hAnsiTheme="majorBidi" w:cstheme="majorBidi"/>
        </w:rPr>
        <w:t xml:space="preserve">However, to rigorously assess </w:t>
      </w:r>
      <w:r w:rsidR="00CD357F">
        <w:rPr>
          <w:rFonts w:asciiTheme="majorBidi" w:hAnsiTheme="majorBidi" w:cstheme="majorBidi"/>
        </w:rPr>
        <w:t>the</w:t>
      </w:r>
      <w:r w:rsidR="00CD357F" w:rsidRPr="00911C47">
        <w:rPr>
          <w:rFonts w:asciiTheme="majorBidi" w:hAnsiTheme="majorBidi" w:cstheme="majorBidi"/>
        </w:rPr>
        <w:t xml:space="preserve"> </w:t>
      </w:r>
      <w:r w:rsidRPr="00911C47">
        <w:rPr>
          <w:rFonts w:asciiTheme="majorBidi" w:hAnsiTheme="majorBidi" w:cstheme="majorBidi"/>
        </w:rPr>
        <w:t>efficacy</w:t>
      </w:r>
      <w:r w:rsidR="00CD357F">
        <w:rPr>
          <w:rFonts w:asciiTheme="majorBidi" w:hAnsiTheme="majorBidi" w:cstheme="majorBidi"/>
        </w:rPr>
        <w:t xml:space="preserve"> of asynchronous and hybrid approaches</w:t>
      </w:r>
      <w:r w:rsidRPr="00911C47">
        <w:rPr>
          <w:rFonts w:asciiTheme="majorBidi" w:hAnsiTheme="majorBidi" w:cstheme="majorBidi"/>
        </w:rPr>
        <w:t>, future studies should employ randomized controlled trials</w:t>
      </w:r>
      <w:r w:rsidR="003F654D">
        <w:rPr>
          <w:rFonts w:asciiTheme="majorBidi" w:hAnsiTheme="majorBidi" w:cstheme="majorBidi"/>
        </w:rPr>
        <w:t xml:space="preserve"> (RCT)</w:t>
      </w:r>
      <w:r w:rsidRPr="00911C47">
        <w:rPr>
          <w:rFonts w:asciiTheme="majorBidi" w:hAnsiTheme="majorBidi" w:cstheme="majorBidi"/>
        </w:rPr>
        <w:t xml:space="preserve">. </w:t>
      </w:r>
      <w:r w:rsidR="00E66E09" w:rsidRPr="00E66E09">
        <w:rPr>
          <w:rFonts w:asciiTheme="majorBidi" w:hAnsiTheme="majorBidi" w:cstheme="majorBidi"/>
        </w:rPr>
        <w:t xml:space="preserve">Conducting a RCT could help evaluate the efficiency of each delivery method—in-person, virtual, and hybrid—by comparing their outcomes. An RCT would provide quantitative data to assess how specific learner characteristics, such as learning </w:t>
      </w:r>
      <w:r w:rsidR="002C5D97">
        <w:rPr>
          <w:rFonts w:asciiTheme="majorBidi" w:hAnsiTheme="majorBidi" w:cstheme="majorBidi"/>
        </w:rPr>
        <w:t>preferences</w:t>
      </w:r>
      <w:r w:rsidR="00E66E09" w:rsidRPr="00E66E09">
        <w:rPr>
          <w:rFonts w:asciiTheme="majorBidi" w:hAnsiTheme="majorBidi" w:cstheme="majorBidi"/>
        </w:rPr>
        <w:t>, and time management skills, influence the effectiveness of each approach</w:t>
      </w:r>
      <w:r w:rsidR="00D1250B">
        <w:rPr>
          <w:rFonts w:asciiTheme="majorBidi" w:hAnsiTheme="majorBidi" w:cstheme="majorBidi"/>
        </w:rPr>
        <w:t xml:space="preserve">. </w:t>
      </w:r>
    </w:p>
    <w:p w14:paraId="37B60925" w14:textId="77777777" w:rsidR="008678D0" w:rsidRPr="00911C47" w:rsidRDefault="008678D0" w:rsidP="00911C47">
      <w:pPr>
        <w:rPr>
          <w:rFonts w:asciiTheme="majorBidi" w:hAnsiTheme="majorBidi" w:cstheme="majorBidi"/>
        </w:rPr>
      </w:pPr>
    </w:p>
    <w:p w14:paraId="1E8B1BEA" w14:textId="7EF71D19" w:rsidR="00911C47" w:rsidRDefault="00911C47" w:rsidP="00911C47">
      <w:pPr>
        <w:rPr>
          <w:rFonts w:asciiTheme="majorBidi" w:hAnsiTheme="majorBidi" w:cstheme="majorBidi"/>
        </w:rPr>
      </w:pPr>
      <w:r w:rsidRPr="00911C47">
        <w:rPr>
          <w:rFonts w:asciiTheme="majorBidi" w:hAnsiTheme="majorBidi" w:cstheme="majorBidi"/>
        </w:rPr>
        <w:t>Interactive discussions, especially in person, were reported as effective for building on learned material, facilitating the exchange of ideas, and fostering the development of tacit and soft skills</w:t>
      </w:r>
      <w:sdt>
        <w:sdtPr>
          <w:rPr>
            <w:rFonts w:asciiTheme="majorBidi" w:hAnsiTheme="majorBidi" w:cstheme="majorBidi"/>
            <w:color w:val="000000"/>
            <w:vertAlign w:val="superscript"/>
          </w:rPr>
          <w:tag w:val="MENDELEY_CITATION_v3_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"/>
          <w:id w:val="-1780866774"/>
          <w:placeholder>
            <w:docPart w:val="DefaultPlaceholder_-1854013440"/>
          </w:placeholder>
        </w:sdtPr>
        <w:sdtContent>
          <w:r w:rsidR="009E41E8" w:rsidRPr="009E41E8">
            <w:rPr>
              <w:rFonts w:asciiTheme="majorBidi" w:hAnsiTheme="majorBidi" w:cstheme="majorBidi"/>
              <w:color w:val="000000"/>
              <w:vertAlign w:val="superscript"/>
            </w:rPr>
            <w:t>91,92</w:t>
          </w:r>
        </w:sdtContent>
      </w:sdt>
      <w:r w:rsidRPr="00911C47">
        <w:rPr>
          <w:rFonts w:asciiTheme="majorBidi" w:hAnsiTheme="majorBidi" w:cstheme="majorBidi"/>
        </w:rPr>
        <w:t>. In contrast, while asynchronous learning offers flexibility by removing time and location constraints</w:t>
      </w:r>
      <w:sdt>
        <w:sdtPr>
          <w:rPr>
            <w:rFonts w:asciiTheme="majorBidi" w:hAnsiTheme="majorBidi" w:cstheme="majorBidi"/>
            <w:color w:val="000000"/>
            <w:vertAlign w:val="superscript"/>
          </w:rPr>
          <w:tag w:val="MENDELEY_CITATION_v3_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"/>
          <w:id w:val="-44144884"/>
          <w:placeholder>
            <w:docPart w:val="DefaultPlaceholder_-1854013440"/>
          </w:placeholder>
        </w:sdtPr>
        <w:sdtContent>
          <w:r w:rsidR="009E41E8" w:rsidRPr="009E41E8">
            <w:rPr>
              <w:rFonts w:asciiTheme="majorBidi" w:hAnsiTheme="majorBidi" w:cstheme="majorBidi"/>
              <w:color w:val="000000"/>
              <w:vertAlign w:val="superscript"/>
            </w:rPr>
            <w:t>93</w:t>
          </w:r>
        </w:sdtContent>
      </w:sdt>
      <w:r w:rsidRPr="00911C47">
        <w:rPr>
          <w:rFonts w:asciiTheme="majorBidi" w:hAnsiTheme="majorBidi" w:cstheme="majorBidi"/>
        </w:rPr>
        <w:t>, it may limit engagement in discussions due to the lack of direct interaction</w:t>
      </w:r>
      <w:sdt>
        <w:sdtPr>
          <w:rPr>
            <w:rFonts w:asciiTheme="majorBidi" w:hAnsiTheme="majorBidi" w:cstheme="majorBidi"/>
            <w:color w:val="000000"/>
            <w:vertAlign w:val="superscript"/>
          </w:rPr>
          <w:tag w:val="MENDELEY_CITATION_v3_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"/>
          <w:id w:val="-1615508762"/>
          <w:placeholder>
            <w:docPart w:val="DefaultPlaceholder_-1854013440"/>
          </w:placeholder>
        </w:sdtPr>
        <w:sdtContent>
          <w:r w:rsidR="009E41E8" w:rsidRPr="009E41E8">
            <w:rPr>
              <w:rFonts w:asciiTheme="majorBidi" w:hAnsiTheme="majorBidi" w:cstheme="majorBidi"/>
              <w:color w:val="000000"/>
              <w:vertAlign w:val="superscript"/>
            </w:rPr>
            <w:t>94</w:t>
          </w:r>
        </w:sdtContent>
      </w:sdt>
      <w:r w:rsidRPr="00911C47">
        <w:rPr>
          <w:rFonts w:asciiTheme="majorBidi" w:hAnsiTheme="majorBidi" w:cstheme="majorBidi"/>
        </w:rPr>
        <w:t xml:space="preserve">. This, in turn, may reduce opportunities for idea exchange and collaborative learning.  </w:t>
      </w:r>
    </w:p>
    <w:p w14:paraId="3F97B8A2" w14:textId="77777777" w:rsidR="009B290E" w:rsidRDefault="009B290E" w:rsidP="00911C47">
      <w:pPr>
        <w:rPr>
          <w:rFonts w:asciiTheme="majorBidi" w:hAnsiTheme="majorBidi" w:cstheme="majorBidi"/>
        </w:rPr>
      </w:pPr>
    </w:p>
    <w:p w14:paraId="4C991CE0" w14:textId="674DEDF0" w:rsidR="00F04F0B" w:rsidRPr="00F04F0B" w:rsidRDefault="00F04F0B" w:rsidP="00F04F0B">
      <w:pPr>
        <w:rPr>
          <w:rFonts w:asciiTheme="majorBidi" w:hAnsiTheme="majorBidi" w:cstheme="majorBidi"/>
        </w:rPr>
      </w:pPr>
      <w:r w:rsidRPr="00F04F0B">
        <w:rPr>
          <w:rFonts w:asciiTheme="majorBidi" w:hAnsiTheme="majorBidi" w:cstheme="majorBidi"/>
        </w:rPr>
        <w:t>The micro-credential modules were designed in accordance with cognitive load theory</w:t>
      </w:r>
      <w:sdt>
        <w:sdtPr>
          <w:rPr>
            <w:rFonts w:asciiTheme="majorBidi" w:hAnsiTheme="majorBidi" w:cstheme="majorBidi"/>
            <w:color w:val="000000"/>
            <w:vertAlign w:val="superscript"/>
          </w:rPr>
          <w:tag w:val="MENDELEY_CITATION_v3_eyJjaXRhdGlvbklEIjoiTUVOREVMRVlfQ0lUQVRJT05fODJhMzE3ZDItMTFjYi00ZjJiLTk3NmEtZTNmZTM0ZmE3NzM1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
          <w:id w:val="-292210028"/>
          <w:placeholder>
            <w:docPart w:val="DefaultPlaceholder_-1854013440"/>
          </w:placeholder>
        </w:sdtPr>
        <w:sdtContent>
          <w:r w:rsidR="009E41E8" w:rsidRPr="009E41E8">
            <w:rPr>
              <w:rFonts w:asciiTheme="majorBidi" w:hAnsiTheme="majorBidi" w:cstheme="majorBidi"/>
              <w:color w:val="000000"/>
              <w:vertAlign w:val="superscript"/>
            </w:rPr>
            <w:t>48</w:t>
          </w:r>
        </w:sdtContent>
      </w:sdt>
      <w:r w:rsidRPr="00F04F0B">
        <w:rPr>
          <w:rFonts w:asciiTheme="majorBidi" w:hAnsiTheme="majorBidi" w:cstheme="majorBidi"/>
        </w:rPr>
        <w:t xml:space="preserve"> to minimize both external and internal cognitive loads while enhancing germane load. This approach aimed to facilitate the integration of learned concepts into students’ long-term memory, enabling the effective application of theoretical knowledge in practical settings. To achieve this, the material was tailored to accommodate diverse learner preferences, with a deliberate focus on eliminating redundancy and specialized jargon. Instead, the modules emphasized clarity and interactivity.</w:t>
      </w:r>
    </w:p>
    <w:p w14:paraId="28F59232" w14:textId="77777777" w:rsidR="00F04F0B" w:rsidRPr="00F04F0B" w:rsidRDefault="00F04F0B" w:rsidP="00F04F0B">
      <w:pPr>
        <w:rPr>
          <w:rFonts w:asciiTheme="majorBidi" w:hAnsiTheme="majorBidi" w:cstheme="majorBidi"/>
        </w:rPr>
      </w:pPr>
    </w:p>
    <w:p w14:paraId="6FF65351" w14:textId="77777777" w:rsidR="00F04F0B" w:rsidRPr="00F04F0B" w:rsidRDefault="00F04F0B" w:rsidP="00F04F0B">
      <w:pPr>
        <w:rPr>
          <w:rFonts w:asciiTheme="majorBidi" w:hAnsiTheme="majorBidi" w:cstheme="majorBidi"/>
        </w:rPr>
      </w:pPr>
      <w:r w:rsidRPr="00F04F0B">
        <w:rPr>
          <w:rFonts w:asciiTheme="majorBidi" w:hAnsiTheme="majorBidi" w:cstheme="majorBidi"/>
        </w:rPr>
        <w:t>The content within each module was structured in ascending complexity, beginning with foundational explanations of concepts and culminating in advanced case studies that integrated multiple, often overlapping, ideas. Additionally, students were encouraged to engage in self-explanation through reflective discussions to further consolidate their understanding of the material.</w:t>
      </w:r>
    </w:p>
    <w:p w14:paraId="57E72B62" w14:textId="77777777" w:rsidR="00F04F0B" w:rsidRPr="00F04F0B" w:rsidRDefault="00F04F0B" w:rsidP="00F04F0B">
      <w:pPr>
        <w:rPr>
          <w:rFonts w:asciiTheme="majorBidi" w:hAnsiTheme="majorBidi" w:cstheme="majorBidi"/>
        </w:rPr>
      </w:pPr>
    </w:p>
    <w:p w14:paraId="25260D79" w14:textId="41736499" w:rsidR="009B290E" w:rsidRDefault="00F04F0B" w:rsidP="00F04F0B">
      <w:pPr>
        <w:rPr>
          <w:rFonts w:asciiTheme="majorBidi" w:hAnsiTheme="majorBidi" w:cstheme="majorBidi"/>
        </w:rPr>
      </w:pPr>
      <w:r w:rsidRPr="00F04F0B">
        <w:rPr>
          <w:rFonts w:asciiTheme="majorBidi" w:hAnsiTheme="majorBidi" w:cstheme="majorBidi"/>
        </w:rPr>
        <w:t xml:space="preserve">Despite reported time constraints, the high completion rates of the modules suggest that the objectives of the learning theory were successfully achieved, as students were able to progress effectively through the content. Moreover, feedback from case studies indicates that students </w:t>
      </w:r>
      <w:r w:rsidRPr="00F04F0B">
        <w:rPr>
          <w:rFonts w:asciiTheme="majorBidi" w:hAnsiTheme="majorBidi" w:cstheme="majorBidi"/>
        </w:rPr>
        <w:lastRenderedPageBreak/>
        <w:t>were able to establish connections between the micro-credential content and the theoretical courses in the Global Health program. They also demonstrated an understanding of the practical implications of the module content, highlighting the effectiveness of the design in bridging theoretical and applied learning.</w:t>
      </w:r>
    </w:p>
    <w:p w14:paraId="5F85CA75" w14:textId="77777777" w:rsidR="00AB0DEF" w:rsidRPr="00911C47" w:rsidRDefault="00AB0DEF" w:rsidP="00F04F0B">
      <w:pPr>
        <w:rPr>
          <w:rFonts w:asciiTheme="majorBidi" w:hAnsiTheme="majorBidi" w:cstheme="majorBidi"/>
        </w:rPr>
      </w:pPr>
    </w:p>
    <w:p w14:paraId="1BF772F0" w14:textId="77777777" w:rsidR="00C0201E" w:rsidRPr="00C0201E" w:rsidRDefault="00C0201E" w:rsidP="00C0201E">
      <w:pPr>
        <w:rPr>
          <w:rFonts w:asciiTheme="majorBidi" w:hAnsiTheme="majorBidi" w:cstheme="majorBidi"/>
        </w:rPr>
      </w:pPr>
      <w:r w:rsidRPr="00C0201E">
        <w:rPr>
          <w:rFonts w:asciiTheme="majorBidi" w:hAnsiTheme="majorBidi" w:cstheme="majorBidi"/>
        </w:rPr>
        <w:t>While micro-credentials hold significant potential for fostering soft skills in global health and other fields, their effectiveness is heavily influenced by the delivery mode and engagement strategies employed. Striking a balance between the flexibility of asynchronous learning and the interactive advantages of in-person elements could improve both the acceptability and impact of these programs.</w:t>
      </w:r>
    </w:p>
    <w:p w14:paraId="7F012478" w14:textId="77777777" w:rsidR="00C0201E" w:rsidRPr="00C0201E" w:rsidRDefault="00C0201E" w:rsidP="00C0201E">
      <w:pPr>
        <w:rPr>
          <w:rFonts w:asciiTheme="majorBidi" w:hAnsiTheme="majorBidi" w:cstheme="majorBidi"/>
        </w:rPr>
      </w:pPr>
    </w:p>
    <w:p w14:paraId="69E11424" w14:textId="3F447956" w:rsidR="00C0201E" w:rsidRPr="00C0201E" w:rsidRDefault="00C0201E" w:rsidP="00C0201E">
      <w:pPr>
        <w:rPr>
          <w:rFonts w:asciiTheme="majorBidi" w:hAnsiTheme="majorBidi" w:cstheme="majorBidi"/>
        </w:rPr>
      </w:pPr>
      <w:r w:rsidRPr="00C0201E">
        <w:rPr>
          <w:rFonts w:asciiTheme="majorBidi" w:hAnsiTheme="majorBidi" w:cstheme="majorBidi"/>
        </w:rPr>
        <w:t xml:space="preserve">Furthermore, cognitive load theory serves as a particularly appropriate framework for designing future micro-credentials. By simplifying complex concepts and minimizing extraneous cognitive load, this approach enhances the accessibility of learning materials while promoting the integration of knowledge into long-term memory. This is particularly important for developing soft skills, as these competencies are foundational for shaping professional social abilities and navigating </w:t>
      </w:r>
      <w:r>
        <w:rPr>
          <w:rFonts w:asciiTheme="majorBidi" w:hAnsiTheme="majorBidi" w:cstheme="majorBidi"/>
        </w:rPr>
        <w:t xml:space="preserve">the </w:t>
      </w:r>
      <w:r w:rsidRPr="00C0201E">
        <w:rPr>
          <w:rFonts w:asciiTheme="majorBidi" w:hAnsiTheme="majorBidi" w:cstheme="majorBidi"/>
        </w:rPr>
        <w:t xml:space="preserve">complex </w:t>
      </w:r>
      <w:r>
        <w:rPr>
          <w:rFonts w:asciiTheme="majorBidi" w:hAnsiTheme="majorBidi" w:cstheme="majorBidi"/>
        </w:rPr>
        <w:t>dynamics of global health</w:t>
      </w:r>
      <w:r w:rsidRPr="00C0201E">
        <w:rPr>
          <w:rFonts w:asciiTheme="majorBidi" w:hAnsiTheme="majorBidi" w:cstheme="majorBidi"/>
        </w:rPr>
        <w:t>.</w:t>
      </w:r>
    </w:p>
    <w:p w14:paraId="7AE6ABA8" w14:textId="38AF5DF3" w:rsidR="009B290E" w:rsidRDefault="009B290E" w:rsidP="00911C47">
      <w:pPr>
        <w:rPr>
          <w:rFonts w:asciiTheme="majorBidi" w:hAnsiTheme="majorBidi" w:cstheme="majorBidi"/>
        </w:rPr>
      </w:pPr>
    </w:p>
    <w:p w14:paraId="52157FDA" w14:textId="6803BE7D" w:rsidR="00C03FBD" w:rsidRDefault="00C03FBD" w:rsidP="00C03FBD">
      <w:pPr>
        <w:rPr>
          <w:rFonts w:asciiTheme="majorBidi" w:hAnsiTheme="majorBidi" w:cstheme="majorBidi"/>
          <w:b/>
          <w:bCs/>
        </w:rPr>
      </w:pPr>
      <w:r w:rsidRPr="0001612E">
        <w:rPr>
          <w:rFonts w:asciiTheme="majorBidi" w:hAnsiTheme="majorBidi" w:cstheme="majorBidi"/>
          <w:b/>
          <w:bCs/>
        </w:rPr>
        <w:t>The Role of Intersectionality in Developing and Evaluating Soft Skills in Global Health</w:t>
      </w:r>
    </w:p>
    <w:p w14:paraId="646980C4" w14:textId="77777777" w:rsidR="00983B63" w:rsidRPr="0001612E" w:rsidRDefault="00983B63" w:rsidP="00C03FBD">
      <w:pPr>
        <w:rPr>
          <w:rFonts w:asciiTheme="majorBidi" w:hAnsiTheme="majorBidi" w:cstheme="majorBidi"/>
          <w:b/>
          <w:bCs/>
        </w:rPr>
      </w:pPr>
    </w:p>
    <w:p w14:paraId="5199D4AE" w14:textId="2FA7289F" w:rsidR="00C03FBD" w:rsidRDefault="00C03FBD" w:rsidP="00C03FBD">
      <w:pPr>
        <w:rPr>
          <w:rFonts w:asciiTheme="majorBidi" w:hAnsiTheme="majorBidi" w:cstheme="majorBidi"/>
        </w:rPr>
      </w:pPr>
      <w:r w:rsidRPr="00C03FBD">
        <w:rPr>
          <w:rFonts w:asciiTheme="majorBidi" w:hAnsiTheme="majorBidi" w:cstheme="majorBidi"/>
        </w:rPr>
        <w:t>Soft skills are primarily acquired, developed, and enhanced through practical application in the public sphere and everyday social interactions</w:t>
      </w:r>
      <w:sdt>
        <w:sdtPr>
          <w:rPr>
            <w:rFonts w:asciiTheme="majorBidi" w:hAnsiTheme="majorBidi" w:cstheme="majorBidi"/>
            <w:color w:val="000000"/>
            <w:vertAlign w:val="superscript"/>
          </w:rPr>
          <w:tag w:val="MENDELEY_CITATION_v3_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"/>
          <w:id w:val="228352669"/>
          <w:placeholder>
            <w:docPart w:val="DefaultPlaceholder_-1854013440"/>
          </w:placeholder>
        </w:sdtPr>
        <w:sdtContent>
          <w:r w:rsidR="009E41E8" w:rsidRPr="009E41E8">
            <w:rPr>
              <w:rFonts w:asciiTheme="majorBidi" w:hAnsiTheme="majorBidi" w:cstheme="majorBidi"/>
              <w:color w:val="000000"/>
              <w:vertAlign w:val="superscript"/>
            </w:rPr>
            <w:t>95,96</w:t>
          </w:r>
        </w:sdtContent>
      </w:sdt>
      <w:r w:rsidRPr="00C03FBD">
        <w:rPr>
          <w:rFonts w:asciiTheme="majorBidi" w:hAnsiTheme="majorBidi" w:cstheme="majorBidi"/>
        </w:rPr>
        <w:t xml:space="preserve">. Unlike technical knowledge, they cannot be fully cultivated through academic textbooks or lectures, which serve as guiding tools rather than substitutes for real-world experience. The effective evaluation of soft skills acquisition requires a longitudinal, performance-based framework—a methodology that falls outside the scope of this study. Nevertheless, our approach aimed to provide students with opportunities to apply theoretical knowledge to real-life scenarios </w:t>
      </w:r>
      <w:proofErr w:type="gramStart"/>
      <w:r w:rsidRPr="00C03FBD">
        <w:rPr>
          <w:rFonts w:asciiTheme="majorBidi" w:hAnsiTheme="majorBidi" w:cstheme="majorBidi"/>
        </w:rPr>
        <w:t>through the use of</w:t>
      </w:r>
      <w:proofErr w:type="gramEnd"/>
      <w:r w:rsidRPr="00C03FBD">
        <w:rPr>
          <w:rFonts w:asciiTheme="majorBidi" w:hAnsiTheme="majorBidi" w:cstheme="majorBidi"/>
        </w:rPr>
        <w:t xml:space="preserve"> case studies.  </w:t>
      </w:r>
    </w:p>
    <w:p w14:paraId="68744505" w14:textId="77777777" w:rsidR="00983B63" w:rsidRPr="00C03FBD" w:rsidRDefault="00983B63" w:rsidP="00C03FBD">
      <w:pPr>
        <w:rPr>
          <w:rFonts w:asciiTheme="majorBidi" w:hAnsiTheme="majorBidi" w:cstheme="majorBidi"/>
        </w:rPr>
      </w:pPr>
    </w:p>
    <w:p w14:paraId="4D134971" w14:textId="75B74540" w:rsidR="00C03FBD" w:rsidRDefault="00C03FBD" w:rsidP="00E4153E">
      <w:pPr>
        <w:rPr>
          <w:rFonts w:asciiTheme="majorBidi" w:hAnsiTheme="majorBidi" w:cstheme="majorBidi"/>
        </w:rPr>
      </w:pPr>
      <w:r w:rsidRPr="00C03FBD">
        <w:rPr>
          <w:rFonts w:asciiTheme="majorBidi" w:hAnsiTheme="majorBidi" w:cstheme="majorBidi"/>
        </w:rPr>
        <w:t xml:space="preserve">Completion rates for the modules may serve as preliminary indicators of feasibility and acceptability. However, the real-world application of these skills is subject to variability influenced by both external and internal factors. High-stress situations, for instance, may impair an individual’s ability to make incisive decisions, while personal attributes such as cultural background, self-awareness, and socioeconomic status can shape team dynamics and influence collaboration.  </w:t>
      </w:r>
    </w:p>
    <w:p w14:paraId="5B40D9F6" w14:textId="77777777" w:rsidR="00850035" w:rsidRPr="00E4153E" w:rsidRDefault="00850035" w:rsidP="00E4153E">
      <w:pPr>
        <w:rPr>
          <w:rFonts w:asciiTheme="majorBidi" w:hAnsiTheme="majorBidi" w:cstheme="majorBidi"/>
        </w:rPr>
      </w:pPr>
    </w:p>
    <w:p w14:paraId="1C3ACD27" w14:textId="5DF0F416" w:rsidR="00C03FBD" w:rsidRDefault="00C03FBD" w:rsidP="00C03FBD">
      <w:pPr>
        <w:rPr>
          <w:rFonts w:asciiTheme="majorBidi" w:hAnsiTheme="majorBidi" w:cstheme="majorBidi"/>
        </w:rPr>
      </w:pPr>
      <w:r w:rsidRPr="00C03FBD">
        <w:rPr>
          <w:rFonts w:asciiTheme="majorBidi" w:hAnsiTheme="majorBidi" w:cstheme="majorBidi"/>
        </w:rPr>
        <w:t xml:space="preserve">The international collaboration module adopted a perspective that placed students as active agents of influence rather than passive recipients of external efforts. While the module included topics such as diplomacy and the importance of open dialogue, its content was designed with the "Northern sphere" student in mind. This framing implicitly reflected the privileges often associated with being a graduate student from a prestigious institution—privileges that can be compounded by factors such as ethnicity, gender, culture, and income.  </w:t>
      </w:r>
    </w:p>
    <w:p w14:paraId="675C524A" w14:textId="77777777" w:rsidR="00983B63" w:rsidRPr="00C03FBD" w:rsidRDefault="00983B63" w:rsidP="00C03FBD">
      <w:pPr>
        <w:rPr>
          <w:rFonts w:asciiTheme="majorBidi" w:hAnsiTheme="majorBidi" w:cstheme="majorBidi"/>
        </w:rPr>
      </w:pPr>
    </w:p>
    <w:p w14:paraId="3AC5600F" w14:textId="529324E5" w:rsidR="00C03FBD" w:rsidRDefault="5EA976C7" w:rsidP="70CB9B3B">
      <w:pPr>
        <w:rPr>
          <w:rFonts w:asciiTheme="majorBidi" w:hAnsiTheme="majorBidi" w:cstheme="majorBidi"/>
        </w:rPr>
      </w:pPr>
      <w:r w:rsidRPr="70CB9B3B">
        <w:rPr>
          <w:rFonts w:asciiTheme="majorBidi" w:hAnsiTheme="majorBidi" w:cstheme="majorBidi"/>
        </w:rPr>
        <w:t xml:space="preserve">For example, a white male global health professional collaborating with colleagues in a patriarchal society on resource redistribution projects may experience interactions differently from a racialized female professional working in a matriarchal context on maternal health initiatives. Both may share similar educational backgrounds, but their experiences are shaped by </w:t>
      </w:r>
      <w:r w:rsidRPr="70CB9B3B">
        <w:rPr>
          <w:rFonts w:asciiTheme="majorBidi" w:hAnsiTheme="majorBidi" w:cstheme="majorBidi"/>
        </w:rPr>
        <w:lastRenderedPageBreak/>
        <w:t xml:space="preserve">how intersecting identities influence perception, interactions, and rapport-building with local communities. This underscores the importance of recognizing privilege and identity in global health training and practice.  </w:t>
      </w:r>
    </w:p>
    <w:p w14:paraId="0B5C9EE8" w14:textId="77777777" w:rsidR="00CB4DB8" w:rsidRDefault="00CB4DB8" w:rsidP="70CB9B3B">
      <w:pPr>
        <w:rPr>
          <w:rFonts w:asciiTheme="majorBidi" w:hAnsiTheme="majorBidi" w:cstheme="majorBidi"/>
        </w:rPr>
      </w:pPr>
    </w:p>
    <w:p w14:paraId="29ADB2FB" w14:textId="542DE165" w:rsidR="00DB094D" w:rsidRPr="00DB094D" w:rsidRDefault="00DB094D" w:rsidP="00DB094D">
      <w:pPr>
        <w:rPr>
          <w:rFonts w:asciiTheme="majorBidi" w:hAnsiTheme="majorBidi" w:cstheme="majorBidi"/>
        </w:rPr>
      </w:pPr>
      <w:r w:rsidRPr="00DB094D">
        <w:rPr>
          <w:rFonts w:asciiTheme="majorBidi" w:hAnsiTheme="majorBidi" w:cstheme="majorBidi"/>
        </w:rPr>
        <w:t xml:space="preserve">The content of the micro-credential modules was developed by two students in the program, one of whom (the author) </w:t>
      </w:r>
      <w:r w:rsidR="00623B68">
        <w:rPr>
          <w:rFonts w:asciiTheme="majorBidi" w:hAnsiTheme="majorBidi" w:cstheme="majorBidi"/>
        </w:rPr>
        <w:t>is</w:t>
      </w:r>
      <w:r w:rsidRPr="00DB094D">
        <w:rPr>
          <w:rFonts w:asciiTheme="majorBidi" w:hAnsiTheme="majorBidi" w:cstheme="majorBidi"/>
        </w:rPr>
        <w:t xml:space="preserve"> a racialized female. The author acknowledges that her experiences, perceptions, and positionality—whether shaped by privilege or disadvantage—are unique to her and do not necessarily reflect the broader experiences of individuals who share similar identities. Additionally, as a graduate student at a Western university, the author recognizes the privilege inherent in her position. While efforts were made to present the module material as neutrally as possible, the potential for unconscious bias remains.</w:t>
      </w:r>
    </w:p>
    <w:p w14:paraId="07B8078D" w14:textId="77777777" w:rsidR="00DB094D" w:rsidRPr="00DB094D" w:rsidRDefault="00DB094D" w:rsidP="00DB094D">
      <w:pPr>
        <w:rPr>
          <w:rFonts w:asciiTheme="majorBidi" w:hAnsiTheme="majorBidi" w:cstheme="majorBidi"/>
        </w:rPr>
      </w:pPr>
    </w:p>
    <w:p w14:paraId="3A0660D3" w14:textId="77777777" w:rsidR="00DB094D" w:rsidRPr="00DB094D" w:rsidRDefault="00DB094D" w:rsidP="00DB094D">
      <w:pPr>
        <w:rPr>
          <w:rFonts w:asciiTheme="majorBidi" w:hAnsiTheme="majorBidi" w:cstheme="majorBidi"/>
        </w:rPr>
      </w:pPr>
      <w:r w:rsidRPr="00DB094D">
        <w:rPr>
          <w:rFonts w:asciiTheme="majorBidi" w:hAnsiTheme="majorBidi" w:cstheme="majorBidi"/>
        </w:rPr>
        <w:t>To address this limitation and enhance the inclusivity of future modules, it is strongly recommended, as suggested by participants, that the design process involve consultation with a diverse group of students from the program. Incorporating perspectives from international partners would further enrich the content and contribute to a more balanced worldview.</w:t>
      </w:r>
    </w:p>
    <w:p w14:paraId="21BD45C3" w14:textId="77777777" w:rsidR="00DB094D" w:rsidRPr="00DB094D" w:rsidRDefault="00DB094D" w:rsidP="00DB094D">
      <w:pPr>
        <w:rPr>
          <w:rFonts w:asciiTheme="majorBidi" w:hAnsiTheme="majorBidi" w:cstheme="majorBidi"/>
        </w:rPr>
      </w:pPr>
    </w:p>
    <w:p w14:paraId="752A0BC6" w14:textId="77777777" w:rsidR="00DB094D" w:rsidRPr="00DB094D" w:rsidRDefault="00DB094D" w:rsidP="00DB094D">
      <w:pPr>
        <w:rPr>
          <w:rFonts w:asciiTheme="majorBidi" w:hAnsiTheme="majorBidi" w:cstheme="majorBidi"/>
        </w:rPr>
      </w:pPr>
      <w:r w:rsidRPr="00DB094D">
        <w:rPr>
          <w:rFonts w:asciiTheme="majorBidi" w:hAnsiTheme="majorBidi" w:cstheme="majorBidi"/>
        </w:rPr>
        <w:t>Soft skills are inherently social and are deeply influenced by the cultural and societal norms of the local context. Students must therefore be trained to adapt their approaches to align with the cultural specificities of the communities they engage with. For instance, the process of decision-making can differ significantly between societies that prioritize collectivist ideals versus those that emphasize individualistic well-being. This underscores the importance of avoiding a "one-size-fits-all" approach. Instead, the optimal course of action should consider local culture, available resources, stakeholder interests, the problem at hand, and its potential future implications.</w:t>
      </w:r>
    </w:p>
    <w:p w14:paraId="6498B9A2" w14:textId="77777777" w:rsidR="00DB094D" w:rsidRPr="00DB094D" w:rsidRDefault="00DB094D" w:rsidP="00DB094D">
      <w:pPr>
        <w:rPr>
          <w:rFonts w:asciiTheme="majorBidi" w:hAnsiTheme="majorBidi" w:cstheme="majorBidi"/>
        </w:rPr>
      </w:pPr>
    </w:p>
    <w:p w14:paraId="6FF24BEF" w14:textId="3DDFCC54" w:rsidR="00983B63" w:rsidRDefault="00563BA3" w:rsidP="70CB9B3B">
      <w:pPr>
        <w:rPr>
          <w:rFonts w:asciiTheme="majorBidi" w:hAnsiTheme="majorBidi" w:cstheme="majorBidi"/>
        </w:rPr>
      </w:pPr>
      <w:r w:rsidRPr="00563BA3">
        <w:rPr>
          <w:rFonts w:asciiTheme="majorBidi" w:hAnsiTheme="majorBidi" w:cstheme="majorBidi"/>
        </w:rPr>
        <w:t xml:space="preserve">To address these complexities, it is imperative that future modules be co-designed with input from program students and other key stakeholders. This participatory approach would not only enrich the content but also better equip students to navigate the </w:t>
      </w:r>
      <w:r>
        <w:rPr>
          <w:rFonts w:asciiTheme="majorBidi" w:hAnsiTheme="majorBidi" w:cstheme="majorBidi"/>
        </w:rPr>
        <w:t>complexities of the global health scene.</w:t>
      </w:r>
    </w:p>
    <w:p w14:paraId="7EB6241B" w14:textId="77777777" w:rsidR="00563BA3" w:rsidRPr="00C03FBD" w:rsidRDefault="00563BA3" w:rsidP="70CB9B3B">
      <w:pPr>
        <w:rPr>
          <w:rFonts w:asciiTheme="majorBidi" w:hAnsiTheme="majorBidi" w:cstheme="majorBidi"/>
        </w:rPr>
      </w:pPr>
    </w:p>
    <w:p w14:paraId="28DAAC4D" w14:textId="54798B85" w:rsidR="00C03FBD" w:rsidRDefault="5EA976C7" w:rsidP="70CB9B3B">
      <w:pPr>
        <w:rPr>
          <w:rFonts w:asciiTheme="majorBidi" w:hAnsiTheme="majorBidi" w:cstheme="majorBidi"/>
          <w:b/>
          <w:bCs/>
        </w:rPr>
      </w:pPr>
      <w:r w:rsidRPr="70CB9B3B">
        <w:rPr>
          <w:rFonts w:asciiTheme="majorBidi" w:hAnsiTheme="majorBidi" w:cstheme="majorBidi"/>
          <w:b/>
          <w:bCs/>
        </w:rPr>
        <w:t>Incorporating Local Perspectives and Shared Accountability</w:t>
      </w:r>
    </w:p>
    <w:p w14:paraId="422085A6" w14:textId="77777777" w:rsidR="00727DAB" w:rsidRPr="0001612E" w:rsidRDefault="00727DAB" w:rsidP="70CB9B3B">
      <w:pPr>
        <w:rPr>
          <w:rFonts w:asciiTheme="majorBidi" w:hAnsiTheme="majorBidi" w:cstheme="majorBidi"/>
          <w:b/>
          <w:bCs/>
        </w:rPr>
      </w:pPr>
    </w:p>
    <w:p w14:paraId="660032EE" w14:textId="4FF247ED" w:rsidR="00C03FBD" w:rsidRDefault="00C03FBD" w:rsidP="00C03FBD">
      <w:pPr>
        <w:rPr>
          <w:rFonts w:asciiTheme="majorBidi" w:hAnsiTheme="majorBidi" w:cstheme="majorBidi"/>
        </w:rPr>
      </w:pPr>
      <w:r w:rsidRPr="00C03FBD">
        <w:rPr>
          <w:rFonts w:asciiTheme="majorBidi" w:hAnsiTheme="majorBidi" w:cstheme="majorBidi"/>
        </w:rPr>
        <w:t xml:space="preserve">The incisive decision-making module emphasized the importance of centering community interests in planning and implementing interventions. It advocated for community-led action, where researchers adopt a supportive role, empowering local communities to lead, sustain, and implement change independently of external agents. Achieving this, however, requires significant investment in building rapport, trust, transparency, and shared accountability.  </w:t>
      </w:r>
    </w:p>
    <w:p w14:paraId="2C21753E" w14:textId="6649FAF3" w:rsidR="00C03FBD" w:rsidRDefault="00C03FBD" w:rsidP="00C03FBD">
      <w:pPr>
        <w:rPr>
          <w:rFonts w:asciiTheme="majorBidi" w:hAnsiTheme="majorBidi" w:cstheme="majorBidi"/>
        </w:rPr>
      </w:pPr>
      <w:r w:rsidRPr="00C03FBD">
        <w:rPr>
          <w:rFonts w:asciiTheme="majorBidi" w:hAnsiTheme="majorBidi" w:cstheme="majorBidi"/>
        </w:rPr>
        <w:t>These processes are complicated by existing biases and power imbalances, which can create gaps that require time and shared effort to bridge. The dynamics of trust-building and collaboration are further influenced by intersecting identities, which may either facilitate or hinder the establishment of meaningful connections</w:t>
      </w:r>
      <w:sdt>
        <w:sdtPr>
          <w:rPr>
            <w:rFonts w:asciiTheme="majorBidi" w:hAnsiTheme="majorBidi" w:cstheme="majorBidi"/>
            <w:color w:val="000000"/>
            <w:vertAlign w:val="superscript"/>
          </w:rPr>
          <w:tag w:val="MENDELEY_CITATION_v3_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"/>
          <w:id w:val="315533811"/>
          <w:placeholder>
            <w:docPart w:val="DefaultPlaceholder_-1854013440"/>
          </w:placeholder>
        </w:sdtPr>
        <w:sdtContent>
          <w:r w:rsidR="009E41E8" w:rsidRPr="009E41E8">
            <w:rPr>
              <w:rFonts w:asciiTheme="majorBidi" w:hAnsiTheme="majorBidi" w:cstheme="majorBidi"/>
              <w:color w:val="000000"/>
              <w:vertAlign w:val="superscript"/>
            </w:rPr>
            <w:t>97,98</w:t>
          </w:r>
        </w:sdtContent>
      </w:sdt>
      <w:r w:rsidRPr="00C03FBD">
        <w:rPr>
          <w:rFonts w:asciiTheme="majorBidi" w:hAnsiTheme="majorBidi" w:cstheme="majorBidi"/>
        </w:rPr>
        <w:t xml:space="preserve">. For example, perceptions of authority, cultural competence, and relatability can differ based on gender, ethnicity, and socioeconomic status, influencing the extent to which researchers can integrate into local contexts and contribute to sustainable change.  </w:t>
      </w:r>
    </w:p>
    <w:p w14:paraId="7AB9828A" w14:textId="77777777" w:rsidR="00727DAB" w:rsidRPr="00C03FBD" w:rsidRDefault="00727DAB" w:rsidP="00C03FBD">
      <w:pPr>
        <w:rPr>
          <w:rFonts w:asciiTheme="majorBidi" w:hAnsiTheme="majorBidi" w:cstheme="majorBidi"/>
        </w:rPr>
      </w:pPr>
    </w:p>
    <w:p w14:paraId="132D2671" w14:textId="77777777" w:rsidR="00091201" w:rsidRPr="00091201" w:rsidRDefault="00091201" w:rsidP="00091201">
      <w:pPr>
        <w:rPr>
          <w:rFonts w:asciiTheme="majorBidi" w:hAnsiTheme="majorBidi" w:cstheme="majorBidi"/>
        </w:rPr>
      </w:pPr>
      <w:r w:rsidRPr="00091201">
        <w:rPr>
          <w:rFonts w:asciiTheme="majorBidi" w:hAnsiTheme="majorBidi" w:cstheme="majorBidi"/>
        </w:rPr>
        <w:lastRenderedPageBreak/>
        <w:t>Understanding and addressing the complexities of identity and intersectionality is essential for fostering meaningful global health partnerships. The development of soft skills in this context requires not only their practical application but also critical reflection on power dynamics and privilege. By acknowledging and addressing these factors, global health professionals can navigate diverse environments more effectively, foster equitable collaborations, and enhance the impact of their work.</w:t>
      </w:r>
    </w:p>
    <w:p w14:paraId="46286FC7" w14:textId="77777777" w:rsidR="00091201" w:rsidRPr="00091201" w:rsidRDefault="00091201" w:rsidP="00091201">
      <w:pPr>
        <w:rPr>
          <w:rFonts w:asciiTheme="majorBidi" w:hAnsiTheme="majorBidi" w:cstheme="majorBidi"/>
        </w:rPr>
      </w:pPr>
    </w:p>
    <w:p w14:paraId="1854FE03" w14:textId="77777777" w:rsidR="00091201" w:rsidRPr="00091201" w:rsidRDefault="00091201" w:rsidP="00091201">
      <w:pPr>
        <w:rPr>
          <w:rFonts w:asciiTheme="majorBidi" w:hAnsiTheme="majorBidi" w:cstheme="majorBidi"/>
        </w:rPr>
      </w:pPr>
      <w:r w:rsidRPr="00091201">
        <w:rPr>
          <w:rFonts w:asciiTheme="majorBidi" w:hAnsiTheme="majorBidi" w:cstheme="majorBidi"/>
        </w:rPr>
        <w:t>The content of the modules sought to address topics such as intersectionality, privilege, and rapport-building, particularly within the context of institutional-level collaborations and decision-making. However, navigating these complex concepts can differ significantly when working with individuals, especially in settings characterized by low literacy or severe disadvantages among local stakeholders. The modules were developed by graduate students without broader stakeholder consultation. While the authors aimed to incorporate diverse perspectives and representations, the content was ultimately limited to the information available in the reference sources they utilized.</w:t>
      </w:r>
    </w:p>
    <w:p w14:paraId="0FA16EF7" w14:textId="77777777" w:rsidR="00091201" w:rsidRPr="00091201" w:rsidRDefault="00091201" w:rsidP="00091201">
      <w:pPr>
        <w:rPr>
          <w:rFonts w:asciiTheme="majorBidi" w:hAnsiTheme="majorBidi" w:cstheme="majorBidi"/>
        </w:rPr>
      </w:pPr>
    </w:p>
    <w:p w14:paraId="3F2AC436" w14:textId="77777777" w:rsidR="00091201" w:rsidRPr="00091201" w:rsidRDefault="00091201" w:rsidP="00091201">
      <w:pPr>
        <w:rPr>
          <w:rFonts w:asciiTheme="majorBidi" w:hAnsiTheme="majorBidi" w:cstheme="majorBidi"/>
        </w:rPr>
      </w:pPr>
      <w:r w:rsidRPr="00091201">
        <w:rPr>
          <w:rFonts w:asciiTheme="majorBidi" w:hAnsiTheme="majorBidi" w:cstheme="majorBidi"/>
        </w:rPr>
        <w:t>Although participants did not explicitly highlight the importance of local community perspectives, their feedback indicated a strong preference for launching micro-credential modules prior to the start of the program’s coursework, when excitement and engagement levels were higher. This suggests a misalignment between the timing of the modules' release and students' competing priorities at the time. The author reflects that failing to incorporate student input prior to launching the modules contributed to lower participation rates, illustrating the potential impact of not consulting the intended audience on project outcomes.</w:t>
      </w:r>
    </w:p>
    <w:p w14:paraId="66B61438" w14:textId="77777777" w:rsidR="00091201" w:rsidRPr="00091201" w:rsidRDefault="00091201" w:rsidP="00091201">
      <w:pPr>
        <w:rPr>
          <w:rFonts w:asciiTheme="majorBidi" w:hAnsiTheme="majorBidi" w:cstheme="majorBidi"/>
        </w:rPr>
      </w:pPr>
    </w:p>
    <w:p w14:paraId="12F2098C" w14:textId="4315A961" w:rsidR="00DF622A" w:rsidRDefault="00091201" w:rsidP="00091201">
      <w:pPr>
        <w:rPr>
          <w:rFonts w:asciiTheme="majorBidi" w:hAnsiTheme="majorBidi" w:cstheme="majorBidi"/>
        </w:rPr>
      </w:pPr>
      <w:r w:rsidRPr="00091201">
        <w:rPr>
          <w:rFonts w:asciiTheme="majorBidi" w:hAnsiTheme="majorBidi" w:cstheme="majorBidi"/>
        </w:rPr>
        <w:t>Moreover, participants emphasized that students enhance their soft skills not only for career advancement but also to collaborate more effectively with the communities they serve. This process requires the active inclusion of input from those communities to ensure that training aligns with their needs and contexts. The findings underscore the importance of co-developing future modules with both students and local stakeholders to create content that is contextually relevant and capable of addressing the nuances of global health practice.</w:t>
      </w:r>
    </w:p>
    <w:p w14:paraId="5CEC8592" w14:textId="77777777" w:rsidR="00091201" w:rsidRDefault="00091201" w:rsidP="00091201">
      <w:pPr>
        <w:rPr>
          <w:rFonts w:asciiTheme="majorBidi" w:hAnsiTheme="majorBidi" w:cstheme="majorBidi"/>
        </w:rPr>
      </w:pPr>
    </w:p>
    <w:p w14:paraId="49FC63CE" w14:textId="7BE5BD04" w:rsidR="00DA0E8F" w:rsidRDefault="00DA0E8F" w:rsidP="00C03FBD">
      <w:pPr>
        <w:rPr>
          <w:rFonts w:asciiTheme="majorBidi" w:hAnsiTheme="majorBidi" w:cstheme="majorBidi"/>
          <w:b/>
          <w:bCs/>
        </w:rPr>
      </w:pPr>
      <w:r>
        <w:rPr>
          <w:rFonts w:asciiTheme="majorBidi" w:hAnsiTheme="majorBidi" w:cstheme="majorBidi"/>
          <w:b/>
          <w:bCs/>
        </w:rPr>
        <w:t xml:space="preserve">Motivations to enhance </w:t>
      </w:r>
      <w:r w:rsidR="00623B68">
        <w:rPr>
          <w:rFonts w:asciiTheme="majorBidi" w:hAnsiTheme="majorBidi" w:cstheme="majorBidi"/>
          <w:b/>
          <w:bCs/>
        </w:rPr>
        <w:t>soft</w:t>
      </w:r>
      <w:r>
        <w:rPr>
          <w:rFonts w:asciiTheme="majorBidi" w:hAnsiTheme="majorBidi" w:cstheme="majorBidi"/>
          <w:b/>
          <w:bCs/>
        </w:rPr>
        <w:t xml:space="preserve"> skills</w:t>
      </w:r>
    </w:p>
    <w:p w14:paraId="64ACE937" w14:textId="77777777" w:rsidR="00E67D10" w:rsidRPr="0001612E" w:rsidRDefault="00E67D10" w:rsidP="00C03FBD">
      <w:pPr>
        <w:rPr>
          <w:rFonts w:asciiTheme="majorBidi" w:hAnsiTheme="majorBidi" w:cstheme="majorBidi"/>
          <w:b/>
          <w:bCs/>
        </w:rPr>
      </w:pPr>
    </w:p>
    <w:p w14:paraId="5931ADB9" w14:textId="604C3894" w:rsidR="00422D8A" w:rsidRDefault="00422D8A" w:rsidP="00422D8A">
      <w:pPr>
        <w:rPr>
          <w:rFonts w:asciiTheme="majorBidi" w:hAnsiTheme="majorBidi" w:cstheme="majorBidi"/>
        </w:rPr>
      </w:pPr>
      <w:r w:rsidRPr="00422D8A">
        <w:rPr>
          <w:rFonts w:asciiTheme="majorBidi" w:hAnsiTheme="majorBidi" w:cstheme="majorBidi"/>
        </w:rPr>
        <w:t>Students identified career advancement as a key motivator for engaging in the micro-credential modules. However, there was notable uncertainty regarding the nature of micro-credentials, their underlying objectives, and the anticipated benefits. Despite their recent surge in popularity within graduate education, micro-credentials remain a relatively novel concept</w:t>
      </w:r>
      <w:sdt>
        <w:sdtPr>
          <w:rPr>
            <w:rFonts w:asciiTheme="majorBidi" w:hAnsiTheme="majorBidi" w:cstheme="majorBidi"/>
            <w:color w:val="000000"/>
            <w:vertAlign w:val="superscript"/>
          </w:rPr>
          <w:tag w:val="MENDELEY_CITATION_v3_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"/>
          <w:id w:val="-1513138517"/>
          <w:placeholder>
            <w:docPart w:val="DefaultPlaceholder_-1854013440"/>
          </w:placeholder>
        </w:sdtPr>
        <w:sdtContent>
          <w:r w:rsidR="009E41E8" w:rsidRPr="009E41E8">
            <w:rPr>
              <w:rFonts w:asciiTheme="majorBidi" w:hAnsiTheme="majorBidi" w:cstheme="majorBidi"/>
              <w:color w:val="000000"/>
              <w:vertAlign w:val="superscript"/>
            </w:rPr>
            <w:t>99</w:t>
          </w:r>
        </w:sdtContent>
      </w:sdt>
      <w:r w:rsidRPr="00422D8A">
        <w:rPr>
          <w:rFonts w:asciiTheme="majorBidi" w:hAnsiTheme="majorBidi" w:cstheme="majorBidi"/>
        </w:rPr>
        <w:t>, which may contribute to limited familiarity among students. Moreover, individuals in scientific and medical fields often prioritize traditional, rigorous academic subjects and may have less exposure to concepts related to soft skills</w:t>
      </w:r>
      <w:sdt>
        <w:sdtPr>
          <w:rPr>
            <w:rFonts w:asciiTheme="majorBidi" w:hAnsiTheme="majorBidi" w:cstheme="majorBidi"/>
            <w:color w:val="000000"/>
            <w:vertAlign w:val="superscript"/>
          </w:rPr>
          <w:tag w:val="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"/>
          <w:id w:val="-666018363"/>
          <w:placeholder>
            <w:docPart w:val="DefaultPlaceholder_-1854013440"/>
          </w:placeholder>
        </w:sdtPr>
        <w:sdtContent>
          <w:r w:rsidR="009E41E8" w:rsidRPr="009E41E8">
            <w:rPr>
              <w:rFonts w:asciiTheme="majorBidi" w:hAnsiTheme="majorBidi" w:cstheme="majorBidi"/>
              <w:color w:val="000000"/>
              <w:vertAlign w:val="superscript"/>
            </w:rPr>
            <w:t>100–102</w:t>
          </w:r>
        </w:sdtContent>
      </w:sdt>
      <w:r w:rsidRPr="00422D8A">
        <w:rPr>
          <w:rFonts w:asciiTheme="majorBidi" w:hAnsiTheme="majorBidi" w:cstheme="majorBidi"/>
        </w:rPr>
        <w:t>. This underscores the importance of introducing students to the concept of micro-credentials and emphasizing the value of soft skills</w:t>
      </w:r>
      <w:r w:rsidR="00C93D3C" w:rsidRPr="00C93D3C">
        <w:rPr>
          <w:rFonts w:asciiTheme="majorBidi" w:hAnsiTheme="majorBidi" w:cstheme="majorBidi"/>
          <w:color w:val="000000"/>
          <w:vertAlign w:val="superscript"/>
        </w:rPr>
        <w:t xml:space="preserve"> </w:t>
      </w:r>
      <w:sdt>
        <w:sdtPr>
          <w:rPr>
            <w:rFonts w:asciiTheme="majorBidi" w:hAnsiTheme="majorBidi" w:cstheme="majorBidi"/>
            <w:color w:val="000000"/>
            <w:vertAlign w:val="superscript"/>
          </w:rPr>
          <w:tag w:val="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"/>
          <w:id w:val="-906142185"/>
          <w:placeholder>
            <w:docPart w:val="5192979E89DC46549FB3759619941926"/>
          </w:placeholder>
        </w:sdtPr>
        <w:sdtContent>
          <w:r w:rsidR="009E41E8" w:rsidRPr="009E41E8">
            <w:rPr>
              <w:rFonts w:asciiTheme="majorBidi" w:hAnsiTheme="majorBidi" w:cstheme="majorBidi"/>
              <w:color w:val="000000"/>
              <w:vertAlign w:val="superscript"/>
            </w:rPr>
            <w:t>100–102</w:t>
          </w:r>
        </w:sdtContent>
      </w:sdt>
      <w:r w:rsidRPr="00422D8A">
        <w:rPr>
          <w:rFonts w:asciiTheme="majorBidi" w:hAnsiTheme="majorBidi" w:cstheme="majorBidi"/>
        </w:rPr>
        <w:t>, particularly in fields such as global health.</w:t>
      </w:r>
    </w:p>
    <w:p w14:paraId="43924C0E" w14:textId="77777777" w:rsidR="00E67D10" w:rsidRDefault="00E67D10" w:rsidP="00422D8A">
      <w:pPr>
        <w:rPr>
          <w:rFonts w:asciiTheme="majorBidi" w:hAnsiTheme="majorBidi" w:cstheme="majorBidi"/>
        </w:rPr>
      </w:pPr>
    </w:p>
    <w:p w14:paraId="503DC79E" w14:textId="77777777" w:rsidR="00091201" w:rsidRPr="008769AF" w:rsidRDefault="593A65DB" w:rsidP="70CB9B3B">
      <w:pPr>
        <w:rPr>
          <w:rFonts w:asciiTheme="majorBidi" w:hAnsiTheme="majorBidi" w:cstheme="majorBidi"/>
          <w:b/>
          <w:bCs/>
          <w:i/>
          <w:iCs/>
        </w:rPr>
      </w:pPr>
      <w:r w:rsidRPr="008769AF">
        <w:rPr>
          <w:rFonts w:asciiTheme="majorBidi" w:hAnsiTheme="majorBidi" w:cstheme="majorBidi"/>
          <w:b/>
          <w:bCs/>
          <w:i/>
          <w:iCs/>
        </w:rPr>
        <w:t>Limitations</w:t>
      </w:r>
    </w:p>
    <w:p w14:paraId="5637EFF7" w14:textId="77777777" w:rsidR="00E67D10" w:rsidRPr="009C2607" w:rsidRDefault="00E67D10" w:rsidP="70CB9B3B">
      <w:pPr>
        <w:rPr>
          <w:rFonts w:asciiTheme="majorBidi" w:hAnsiTheme="majorBidi" w:cstheme="majorBidi"/>
          <w:b/>
          <w:bCs/>
        </w:rPr>
      </w:pPr>
    </w:p>
    <w:p w14:paraId="6895E799" w14:textId="77777777" w:rsidR="000F21F2" w:rsidRPr="000F21F2" w:rsidRDefault="000F21F2" w:rsidP="000F21F2">
      <w:pPr>
        <w:rPr>
          <w:rFonts w:asciiTheme="majorBidi" w:hAnsiTheme="majorBidi" w:cstheme="majorBidi"/>
        </w:rPr>
      </w:pPr>
      <w:r w:rsidRPr="000F21F2">
        <w:rPr>
          <w:rFonts w:asciiTheme="majorBidi" w:hAnsiTheme="majorBidi" w:cstheme="majorBidi"/>
        </w:rPr>
        <w:lastRenderedPageBreak/>
        <w:t xml:space="preserve">The low participation rates in surveys and interviews—despite relatively high engagement with the micro-credential modules themselves—may be largely attributed to the timing of data collection. Many students completed their graduate studies by the end of August, likely diminishing their interest in participating in research activities as they transitioned to new professional or academic endeavors. Furthermore, the pilot phase of the micro-credential modules coincided with the beginning of students’ internships, which may have exacerbated time constraints and reduced their capacity to engage with the study. </w:t>
      </w:r>
    </w:p>
    <w:p w14:paraId="59E2CE11" w14:textId="77777777" w:rsidR="000F21F2" w:rsidRPr="000F21F2" w:rsidRDefault="000F21F2" w:rsidP="000F21F2">
      <w:pPr>
        <w:rPr>
          <w:rFonts w:asciiTheme="majorBidi" w:hAnsiTheme="majorBidi" w:cstheme="majorBidi"/>
        </w:rPr>
      </w:pPr>
    </w:p>
    <w:p w14:paraId="0C901C9C" w14:textId="4D777731" w:rsidR="000F21F2" w:rsidRDefault="000F21F2" w:rsidP="000F21F2">
      <w:pPr>
        <w:rPr>
          <w:rFonts w:asciiTheme="majorBidi" w:hAnsiTheme="majorBidi" w:cstheme="majorBidi"/>
        </w:rPr>
      </w:pPr>
      <w:r w:rsidRPr="000F21F2">
        <w:rPr>
          <w:rFonts w:asciiTheme="majorBidi" w:hAnsiTheme="majorBidi" w:cstheme="majorBidi"/>
        </w:rPr>
        <w:t xml:space="preserve">The limited number of responses obtained raises potential concerns regarding the representativeness of the collected feedback. Nonetheless, the feedback received suggests that participants generally found value in the micro-credential courses, particularly in consolidating their learning, enhancing collaboration skills, and developing specific global health competencies. However, as each response represents an individual perspective, it is important to acknowledge that while the program met some participants’ expectations, broader perceptions of its impact may vary across the cohort. </w:t>
      </w:r>
      <w:r w:rsidRPr="70CB9B3B">
        <w:rPr>
          <w:rFonts w:asciiTheme="majorBidi" w:hAnsiTheme="majorBidi" w:cstheme="majorBidi"/>
        </w:rPr>
        <w:t xml:space="preserve">Additionally, the perceived limitations of </w:t>
      </w:r>
      <w:r>
        <w:rPr>
          <w:rFonts w:asciiTheme="majorBidi" w:hAnsiTheme="majorBidi" w:cstheme="majorBidi"/>
        </w:rPr>
        <w:t>the incorporated</w:t>
      </w:r>
      <w:r w:rsidRPr="70CB9B3B">
        <w:rPr>
          <w:rFonts w:asciiTheme="majorBidi" w:hAnsiTheme="majorBidi" w:cstheme="majorBidi"/>
        </w:rPr>
        <w:t xml:space="preserve"> qualitative methodology include the fact that the acquired results might not be reflexive</w:t>
      </w:r>
      <w:sdt>
        <w:sdtPr>
          <w:rPr>
            <w:rFonts w:asciiTheme="majorBidi" w:hAnsiTheme="majorBidi" w:cstheme="majorBidi"/>
            <w:color w:val="000000"/>
            <w:vertAlign w:val="superscript"/>
          </w:rPr>
          <w:tag w:val="MENDELEY_CITATION_v3_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"/>
          <w:id w:val="1678775433"/>
          <w:placeholder>
            <w:docPart w:val="974C15BAD5EF4554984FE084A909A765"/>
          </w:placeholder>
        </w:sdtPr>
        <w:sdtContent>
          <w:r w:rsidR="009E41E8" w:rsidRPr="009E41E8">
            <w:rPr>
              <w:rFonts w:asciiTheme="majorBidi" w:hAnsiTheme="majorBidi" w:cstheme="majorBidi"/>
              <w:color w:val="000000"/>
              <w:vertAlign w:val="superscript"/>
            </w:rPr>
            <w:t>103</w:t>
          </w:r>
        </w:sdtContent>
      </w:sdt>
      <w:r w:rsidRPr="70CB9B3B">
        <w:rPr>
          <w:rFonts w:asciiTheme="majorBidi" w:hAnsiTheme="majorBidi" w:cstheme="majorBidi"/>
          <w:color w:val="000000" w:themeColor="text1"/>
          <w:vertAlign w:val="superscript"/>
        </w:rPr>
        <w:t xml:space="preserve"> </w:t>
      </w:r>
      <w:r w:rsidRPr="70CB9B3B">
        <w:rPr>
          <w:rFonts w:asciiTheme="majorBidi" w:hAnsiTheme="majorBidi" w:cstheme="majorBidi"/>
        </w:rPr>
        <w:t xml:space="preserve">of other students’ experiences. </w:t>
      </w:r>
    </w:p>
    <w:p w14:paraId="67B81617" w14:textId="77777777" w:rsidR="00726A49" w:rsidRDefault="00726A49" w:rsidP="000F21F2">
      <w:pPr>
        <w:rPr>
          <w:rFonts w:asciiTheme="majorBidi" w:hAnsiTheme="majorBidi" w:cstheme="majorBidi"/>
        </w:rPr>
      </w:pPr>
    </w:p>
    <w:p w14:paraId="1DEF08B6" w14:textId="77777777" w:rsidR="002B28EF" w:rsidRPr="002B28EF" w:rsidRDefault="002B28EF" w:rsidP="002B28EF">
      <w:pPr>
        <w:rPr>
          <w:rFonts w:asciiTheme="majorBidi" w:hAnsiTheme="majorBidi" w:cstheme="majorBidi"/>
        </w:rPr>
      </w:pPr>
      <w:r w:rsidRPr="002B28EF">
        <w:rPr>
          <w:rFonts w:asciiTheme="majorBidi" w:hAnsiTheme="majorBidi" w:cstheme="majorBidi"/>
        </w:rPr>
        <w:t>Another notable limitation of the study is the short follow-up period, which did not allow for the assessment of long-term perceptions regarding the effectiveness and impact of the micro-credential modules on students’ soft skills development. Furthermore, the absence of consultation with program students during the development of the modules—despite their intended purpose of enhancing students' soft skills—may have negatively influenced engagement. The lack of a participatory approach likely hindered the alignment of the modules with student needs and preferences.</w:t>
      </w:r>
    </w:p>
    <w:p w14:paraId="762DE530" w14:textId="77777777" w:rsidR="002B28EF" w:rsidRPr="002B28EF" w:rsidRDefault="002B28EF" w:rsidP="002B28EF">
      <w:pPr>
        <w:rPr>
          <w:rFonts w:asciiTheme="majorBidi" w:hAnsiTheme="majorBidi" w:cstheme="majorBidi"/>
        </w:rPr>
      </w:pPr>
    </w:p>
    <w:p w14:paraId="36C0CFDE" w14:textId="673EB60C" w:rsidR="00E67D10" w:rsidRDefault="002B28EF" w:rsidP="000F21F2">
      <w:pPr>
        <w:rPr>
          <w:rFonts w:asciiTheme="majorBidi" w:hAnsiTheme="majorBidi" w:cstheme="majorBidi"/>
        </w:rPr>
      </w:pPr>
      <w:r w:rsidRPr="002B28EF">
        <w:rPr>
          <w:rFonts w:asciiTheme="majorBidi" w:hAnsiTheme="majorBidi" w:cstheme="majorBidi"/>
        </w:rPr>
        <w:t xml:space="preserve">Additionally, the results highlight a limitation related to students' lack of awareness about the concept and purpose of micro-credential modules. This gap in understanding may have further impacted their engagement and the perceived relevance of the modules. </w:t>
      </w:r>
    </w:p>
    <w:p w14:paraId="536D979D" w14:textId="77777777" w:rsidR="000F21F2" w:rsidRDefault="000F21F2" w:rsidP="000F21F2">
      <w:pPr>
        <w:rPr>
          <w:rFonts w:asciiTheme="majorBidi" w:hAnsiTheme="majorBidi" w:cstheme="majorBidi"/>
        </w:rPr>
      </w:pPr>
    </w:p>
    <w:p w14:paraId="4F249780" w14:textId="32284833" w:rsidR="00481F1F" w:rsidRPr="008769AF" w:rsidRDefault="00481F1F" w:rsidP="00481F1F">
      <w:pPr>
        <w:rPr>
          <w:rFonts w:asciiTheme="majorBidi" w:hAnsiTheme="majorBidi" w:cstheme="majorBidi"/>
          <w:b/>
          <w:bCs/>
          <w:i/>
          <w:iCs/>
        </w:rPr>
      </w:pPr>
      <w:r w:rsidRPr="008769AF">
        <w:rPr>
          <w:rFonts w:asciiTheme="majorBidi" w:hAnsiTheme="majorBidi" w:cstheme="majorBidi"/>
          <w:b/>
          <w:bCs/>
          <w:i/>
          <w:iCs/>
        </w:rPr>
        <w:t xml:space="preserve">Future </w:t>
      </w:r>
      <w:r w:rsidR="00B0685D">
        <w:rPr>
          <w:rFonts w:asciiTheme="majorBidi" w:hAnsiTheme="majorBidi" w:cstheme="majorBidi"/>
          <w:b/>
          <w:bCs/>
          <w:i/>
          <w:iCs/>
        </w:rPr>
        <w:t xml:space="preserve">micro-credentials and </w:t>
      </w:r>
      <w:r w:rsidRPr="008769AF">
        <w:rPr>
          <w:rFonts w:asciiTheme="majorBidi" w:hAnsiTheme="majorBidi" w:cstheme="majorBidi"/>
          <w:b/>
          <w:bCs/>
          <w:i/>
          <w:iCs/>
        </w:rPr>
        <w:t>research trajectories</w:t>
      </w:r>
    </w:p>
    <w:p w14:paraId="67A0DD94" w14:textId="77777777" w:rsidR="00481F1F" w:rsidRPr="00422D8A" w:rsidRDefault="00481F1F" w:rsidP="000F21F2">
      <w:pPr>
        <w:rPr>
          <w:rFonts w:asciiTheme="majorBidi" w:hAnsiTheme="majorBidi" w:cstheme="majorBidi"/>
        </w:rPr>
      </w:pPr>
    </w:p>
    <w:p w14:paraId="32B06C08" w14:textId="7983523D" w:rsidR="005D5219" w:rsidRPr="005D5219" w:rsidRDefault="39E7DB23" w:rsidP="005D5219">
      <w:pPr>
        <w:rPr>
          <w:rFonts w:asciiTheme="majorBidi" w:hAnsiTheme="majorBidi" w:cstheme="majorBidi"/>
        </w:rPr>
      </w:pPr>
      <w:r w:rsidRPr="70CB9B3B">
        <w:rPr>
          <w:rFonts w:asciiTheme="majorBidi" w:hAnsiTheme="majorBidi" w:cstheme="majorBidi"/>
        </w:rPr>
        <w:t>To address these challenges, it is recommended that micro-credential modules be introduced at the beginning of the academic year, accompanied by longitudinal evaluations to monitor students' development of soft skills. Such evaluations could track the application of acquired knowledge in real-world contexts as students progress through course content and practical experiences. This approach would not only provide insights into the effectiveness of the modules but also inform iterative revisions to ensure the content aligns more closely with students' evolving needs.</w:t>
      </w:r>
      <w:r w:rsidR="00720E35">
        <w:rPr>
          <w:rFonts w:asciiTheme="majorBidi" w:hAnsiTheme="majorBidi" w:cstheme="majorBidi"/>
        </w:rPr>
        <w:t xml:space="preserve"> </w:t>
      </w:r>
      <w:r w:rsidR="005D5219" w:rsidRPr="005D5219">
        <w:rPr>
          <w:rFonts w:asciiTheme="majorBidi" w:hAnsiTheme="majorBidi" w:cstheme="majorBidi"/>
        </w:rPr>
        <w:t xml:space="preserve">The author advocates for adopting a participatory approach by inviting students to contribute input on the modules’ content and the soft skills addressed. Additionally, incorporating perspectives from local community leaders and international peers, where applicable, is recommended to ensure a more comprehensive and culturally relevant design. </w:t>
      </w:r>
      <w:r w:rsidR="00FB5710">
        <w:rPr>
          <w:rFonts w:asciiTheme="majorBidi" w:hAnsiTheme="majorBidi" w:cstheme="majorBidi"/>
        </w:rPr>
        <w:t>Additionally, i</w:t>
      </w:r>
      <w:r w:rsidR="00FB5710" w:rsidRPr="70CB9B3B">
        <w:rPr>
          <w:rFonts w:asciiTheme="majorBidi" w:hAnsiTheme="majorBidi" w:cstheme="majorBidi"/>
        </w:rPr>
        <w:t xml:space="preserve">ntegrating </w:t>
      </w:r>
      <w:r w:rsidR="00FB5710">
        <w:rPr>
          <w:rFonts w:asciiTheme="majorBidi" w:hAnsiTheme="majorBidi" w:cstheme="majorBidi"/>
        </w:rPr>
        <w:t xml:space="preserve">real-life </w:t>
      </w:r>
      <w:r w:rsidR="00FB5710" w:rsidRPr="70CB9B3B">
        <w:rPr>
          <w:rFonts w:asciiTheme="majorBidi" w:hAnsiTheme="majorBidi" w:cstheme="majorBidi"/>
        </w:rPr>
        <w:t>scenario role-play and case studies into graduate program curricula can provide students with a low-cost, accessible opportunity to practice their skills in a low-risk environment.</w:t>
      </w:r>
    </w:p>
    <w:p w14:paraId="352D45F9" w14:textId="77777777" w:rsidR="005D5219" w:rsidRPr="005D5219" w:rsidRDefault="005D5219" w:rsidP="005D5219">
      <w:pPr>
        <w:rPr>
          <w:rFonts w:asciiTheme="majorBidi" w:hAnsiTheme="majorBidi" w:cstheme="majorBidi"/>
        </w:rPr>
      </w:pPr>
    </w:p>
    <w:p w14:paraId="693F9771" w14:textId="77777777" w:rsidR="006A7A01" w:rsidRDefault="005D5219" w:rsidP="006A7A01">
      <w:pPr>
        <w:rPr>
          <w:rFonts w:asciiTheme="majorBidi" w:hAnsiTheme="majorBidi" w:cstheme="majorBidi"/>
        </w:rPr>
      </w:pPr>
      <w:r w:rsidRPr="005D5219">
        <w:rPr>
          <w:rFonts w:asciiTheme="majorBidi" w:hAnsiTheme="majorBidi" w:cstheme="majorBidi"/>
        </w:rPr>
        <w:lastRenderedPageBreak/>
        <w:t>To address the low awareness of micro-credential modules, it is advised to provide students with a clear overview of what micro-credentials are, their value, and their expected outcomes prior to the modules' launch. This introduction should occur at a time when students’ schedules allow for meaningful discussions between them and the module developers. Such conversations would help align the modules with students’ interests and expectations, fostering a sense of ownership and relevance. It is anticipated that these measures would enhance both student engagement and the overall effectiveness of the program.</w:t>
      </w:r>
      <w:r w:rsidR="006A7A01">
        <w:rPr>
          <w:rFonts w:asciiTheme="majorBidi" w:hAnsiTheme="majorBidi" w:cstheme="majorBidi"/>
        </w:rPr>
        <w:t xml:space="preserve"> </w:t>
      </w:r>
    </w:p>
    <w:p w14:paraId="0FCCCCC1" w14:textId="77777777" w:rsidR="001706E7" w:rsidRDefault="001706E7" w:rsidP="006A7A01">
      <w:pPr>
        <w:rPr>
          <w:rFonts w:asciiTheme="majorBidi" w:hAnsiTheme="majorBidi" w:cstheme="majorBidi"/>
        </w:rPr>
      </w:pPr>
    </w:p>
    <w:p w14:paraId="7732CB48" w14:textId="03ACC081" w:rsidR="001706E7" w:rsidRDefault="001706E7" w:rsidP="001706E7">
      <w:pPr>
        <w:rPr>
          <w:rFonts w:asciiTheme="majorBidi" w:hAnsiTheme="majorBidi" w:cstheme="majorBidi"/>
        </w:rPr>
      </w:pPr>
      <w:r w:rsidRPr="006A7A01">
        <w:rPr>
          <w:rFonts w:asciiTheme="majorBidi" w:hAnsiTheme="majorBidi" w:cstheme="majorBidi"/>
        </w:rPr>
        <w:t>The purpose behind the development of micro-credentials should align with students’ needs and expectations, serving as a reflection of these priorities. Micro-credentials aimed at enhancing students’ soft skills should integrate the perspectives of students and local communities, addressing the skills necessary for students to collaborate effectively and work meaningfully within these communities. Conversely, micro-credentials advertised as tools to improve employability should incorporate the perspectives of employers and provide networking opportunities with industry leaders, as their interests and priorities may differ significantly from those of students. Making this distinction is essential to ensure that micro-credential offerings meet students’ expectations and deliver on their intended purpose.</w:t>
      </w:r>
    </w:p>
    <w:p w14:paraId="7B394156" w14:textId="77777777" w:rsidR="006A7A01" w:rsidRDefault="006A7A01" w:rsidP="006A7A01">
      <w:pPr>
        <w:rPr>
          <w:rFonts w:asciiTheme="majorBidi" w:hAnsiTheme="majorBidi" w:cstheme="majorBidi"/>
        </w:rPr>
      </w:pPr>
    </w:p>
    <w:p w14:paraId="57BB7B40" w14:textId="77777777" w:rsidR="00BB17DD" w:rsidRPr="00BB17DD" w:rsidRDefault="00BB17DD" w:rsidP="00BB17DD">
      <w:pPr>
        <w:rPr>
          <w:rFonts w:asciiTheme="majorBidi" w:hAnsiTheme="majorBidi" w:cstheme="majorBidi"/>
        </w:rPr>
      </w:pPr>
      <w:r w:rsidRPr="00BB17DD">
        <w:rPr>
          <w:rFonts w:asciiTheme="majorBidi" w:hAnsiTheme="majorBidi" w:cstheme="majorBidi"/>
        </w:rPr>
        <w:t xml:space="preserve">Based on students’ feedback, it is recommended that micro-credential modules be piloted before the commencement of the program’s coursework. This timing would minimize conflicts with students’ academic priorities, such as thesis writing and summer internships, which typically occur during the summer semester. </w:t>
      </w:r>
    </w:p>
    <w:p w14:paraId="4E7435E5" w14:textId="77777777" w:rsidR="00BB17DD" w:rsidRPr="00BB17DD" w:rsidRDefault="00BB17DD" w:rsidP="00BB17DD">
      <w:pPr>
        <w:rPr>
          <w:rFonts w:asciiTheme="majorBidi" w:hAnsiTheme="majorBidi" w:cstheme="majorBidi"/>
        </w:rPr>
      </w:pPr>
    </w:p>
    <w:p w14:paraId="4E4D3452" w14:textId="77DA27B0" w:rsidR="00B0685D" w:rsidRDefault="00BB17DD" w:rsidP="00B0685D">
      <w:pPr>
        <w:rPr>
          <w:rFonts w:asciiTheme="majorBidi" w:hAnsiTheme="majorBidi" w:cstheme="majorBidi"/>
        </w:rPr>
      </w:pPr>
      <w:r w:rsidRPr="00BB17DD">
        <w:rPr>
          <w:rFonts w:asciiTheme="majorBidi" w:hAnsiTheme="majorBidi" w:cstheme="majorBidi"/>
        </w:rPr>
        <w:t>Future research could benefit from adopting a longitudinal design to assess the sustained impact of micro-credentials. By examining objective outcome measures, such as job performance and employability, researchers could gain valuable insights into the long-term career benefits of these programs. This approach would provide a more comprehensive understanding of how micro-credentials influence professional development and workforce integration over time.</w:t>
      </w:r>
      <w:r w:rsidR="001706E7">
        <w:rPr>
          <w:rFonts w:asciiTheme="majorBidi" w:hAnsiTheme="majorBidi" w:cstheme="majorBidi"/>
        </w:rPr>
        <w:t xml:space="preserve"> </w:t>
      </w:r>
      <w:r w:rsidR="001706E7" w:rsidRPr="001706E7">
        <w:rPr>
          <w:rFonts w:asciiTheme="majorBidi" w:hAnsiTheme="majorBidi" w:cstheme="majorBidi"/>
        </w:rPr>
        <w:t>Additionally, implementing a quasi-experimental research design could provide valuable insights into the comparative effectiveness of asynchronous and hybrid micro-credentials. Feedback from students highlighted a preference for incorporating an in-person component to enhance peer-to-peer knowledge exchange. However, time constraints emerged as the primary barrier to participation, even within the flexible asynchronous format of the piloted micro-credential modules. This proposed research design would not only facilitate the evaluation of the effectiveness of these delivery methods but also enable a comprehensive examination of uptake and student engagement across the two approaches.</w:t>
      </w:r>
    </w:p>
    <w:p w14:paraId="2DA1C45B" w14:textId="77777777" w:rsidR="00B0685D" w:rsidRDefault="00B0685D" w:rsidP="00B0685D">
      <w:pPr>
        <w:rPr>
          <w:rFonts w:asciiTheme="majorBidi" w:hAnsiTheme="majorBidi" w:cstheme="majorBidi"/>
        </w:rPr>
      </w:pPr>
    </w:p>
    <w:p w14:paraId="1299E556" w14:textId="052262E8" w:rsidR="001706E7" w:rsidRDefault="00731C5D" w:rsidP="001706E7">
      <w:pPr>
        <w:rPr>
          <w:rFonts w:asciiTheme="majorBidi" w:hAnsiTheme="majorBidi" w:cstheme="majorBidi"/>
        </w:rPr>
      </w:pPr>
      <w:r w:rsidRPr="00731C5D">
        <w:rPr>
          <w:rFonts w:asciiTheme="majorBidi" w:hAnsiTheme="majorBidi" w:cstheme="majorBidi"/>
        </w:rPr>
        <w:t xml:space="preserve">The table below provides a summary of recommendations for future micro-credential offerings and research trajectories based on the findings of this project. Adopting longitudinal evaluations and research designs, coupled with a participatory approach to foster student engagement, is essential. Aligning micro-credential offerings with student expectations and designing materials with a clear understanding of their intended purpose is crucial. For example, micro-credentials aimed at enhancing students’ soft skills will differ significantly from those designed to boost employability, as the latter would require input from employers and the establishment of networks with industry leaders. Furthermore, incorporating students’ perspectives is vital to </w:t>
      </w:r>
      <w:r w:rsidRPr="00731C5D">
        <w:rPr>
          <w:rFonts w:asciiTheme="majorBidi" w:hAnsiTheme="majorBidi" w:cstheme="majorBidi"/>
        </w:rPr>
        <w:lastRenderedPageBreak/>
        <w:t>ensure that the duration of micro-credential offerings does not conflict with their academic priorities, as this could deter participation.</w:t>
      </w:r>
      <w:r w:rsidR="001706E7">
        <w:rPr>
          <w:rFonts w:asciiTheme="majorBidi" w:hAnsiTheme="majorBidi" w:cstheme="majorBidi"/>
        </w:rPr>
        <w:t xml:space="preserve"> </w:t>
      </w:r>
    </w:p>
    <w:p w14:paraId="3ED4AEDE" w14:textId="77777777" w:rsidR="00731C5D" w:rsidRDefault="00731C5D" w:rsidP="00B0685D">
      <w:pPr>
        <w:rPr>
          <w:rFonts w:asciiTheme="majorBidi" w:hAnsiTheme="majorBidi" w:cstheme="majorBidi"/>
        </w:rPr>
      </w:pPr>
    </w:p>
    <w:p w14:paraId="7BE73230" w14:textId="2D76A322" w:rsidR="00731C5D" w:rsidRDefault="00731C5D" w:rsidP="00B0685D">
      <w:pPr>
        <w:rPr>
          <w:rFonts w:asciiTheme="majorBidi" w:hAnsiTheme="majorBidi" w:cstheme="majorBidi"/>
        </w:rPr>
      </w:pPr>
      <w:r>
        <w:rPr>
          <w:rFonts w:asciiTheme="majorBidi" w:hAnsiTheme="majorBidi" w:cstheme="majorBidi"/>
        </w:rPr>
        <w:t>Table (4) summary of recommendations for future micro-credential offerings and future research trajectories</w:t>
      </w:r>
    </w:p>
    <w:p w14:paraId="002D2C89" w14:textId="77777777" w:rsidR="00731C5D" w:rsidRDefault="00731C5D" w:rsidP="00B0685D">
      <w:pPr>
        <w:rPr>
          <w:rFonts w:asciiTheme="majorBidi" w:hAnsiTheme="majorBidi" w:cstheme="majorBidi"/>
        </w:rPr>
      </w:pPr>
    </w:p>
    <w:tbl>
      <w:tblPr>
        <w:tblStyle w:val="PlainTable1"/>
        <w:tblW w:w="10201" w:type="dxa"/>
        <w:tblLook w:val="04A0" w:firstRow="1" w:lastRow="0" w:firstColumn="1" w:lastColumn="0" w:noHBand="0" w:noVBand="1"/>
      </w:tblPr>
      <w:tblGrid>
        <w:gridCol w:w="10201"/>
      </w:tblGrid>
      <w:tr w:rsidR="006A7A01" w14:paraId="36EFB872" w14:textId="77777777" w:rsidTr="006A7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5EAAD5B2" w14:textId="46315177" w:rsidR="006A7A01" w:rsidRDefault="006A7A01" w:rsidP="00731C5D">
            <w:pPr>
              <w:jc w:val="center"/>
              <w:rPr>
                <w:rFonts w:asciiTheme="majorBidi" w:hAnsiTheme="majorBidi" w:cstheme="majorBidi"/>
              </w:rPr>
            </w:pPr>
            <w:r>
              <w:rPr>
                <w:rFonts w:asciiTheme="majorBidi" w:hAnsiTheme="majorBidi" w:cstheme="majorBidi"/>
              </w:rPr>
              <w:t>Future micro-credential offerings</w:t>
            </w:r>
          </w:p>
        </w:tc>
      </w:tr>
      <w:tr w:rsidR="006A7A01" w14:paraId="3FCD6B9A" w14:textId="77777777" w:rsidTr="006A7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2583CCF3" w14:textId="047EBED0" w:rsidR="006A7A01" w:rsidRPr="00731C5D" w:rsidRDefault="006A7A01" w:rsidP="00731C5D">
            <w:pPr>
              <w:rPr>
                <w:rFonts w:asciiTheme="majorBidi" w:hAnsiTheme="majorBidi" w:cstheme="majorBidi"/>
                <w:b w:val="0"/>
                <w:bCs w:val="0"/>
              </w:rPr>
            </w:pPr>
            <w:r w:rsidRPr="00B0685D">
              <w:rPr>
                <w:rFonts w:asciiTheme="majorBidi" w:hAnsiTheme="majorBidi" w:cstheme="majorBidi"/>
                <w:b w:val="0"/>
                <w:bCs w:val="0"/>
                <w:i/>
                <w:iCs/>
              </w:rPr>
              <w:t>Timing &amp; Evaluation:</w:t>
            </w:r>
            <w:r w:rsidRPr="00B0685D">
              <w:rPr>
                <w:rFonts w:asciiTheme="majorBidi" w:hAnsiTheme="majorBidi" w:cstheme="majorBidi"/>
                <w:b w:val="0"/>
                <w:bCs w:val="0"/>
              </w:rPr>
              <w:t xml:space="preserve"> Introduce modules at the beginning of the academic year with longitudinal evaluations to track soft skills development and real-world application.</w:t>
            </w:r>
          </w:p>
        </w:tc>
      </w:tr>
      <w:tr w:rsidR="006A7A01" w14:paraId="4C390512" w14:textId="77777777" w:rsidTr="006A7A01">
        <w:tc>
          <w:tcPr>
            <w:cnfStyle w:val="001000000000" w:firstRow="0" w:lastRow="0" w:firstColumn="1" w:lastColumn="0" w:oddVBand="0" w:evenVBand="0" w:oddHBand="0" w:evenHBand="0" w:firstRowFirstColumn="0" w:firstRowLastColumn="0" w:lastRowFirstColumn="0" w:lastRowLastColumn="0"/>
            <w:tcW w:w="10201" w:type="dxa"/>
          </w:tcPr>
          <w:p w14:paraId="46A5B748" w14:textId="1A5717D8" w:rsidR="006A7A01" w:rsidRPr="00731C5D" w:rsidRDefault="006A7A01" w:rsidP="00B0685D">
            <w:pPr>
              <w:rPr>
                <w:rFonts w:asciiTheme="majorBidi" w:hAnsiTheme="majorBidi" w:cstheme="majorBidi"/>
                <w:b w:val="0"/>
                <w:bCs w:val="0"/>
              </w:rPr>
            </w:pPr>
            <w:r w:rsidRPr="00731C5D">
              <w:rPr>
                <w:rFonts w:asciiTheme="majorBidi" w:hAnsiTheme="majorBidi" w:cstheme="majorBidi"/>
                <w:b w:val="0"/>
                <w:bCs w:val="0"/>
                <w:i/>
                <w:iCs/>
              </w:rPr>
              <w:t>Participatory Approach:</w:t>
            </w:r>
            <w:r w:rsidRPr="00731C5D">
              <w:rPr>
                <w:rFonts w:asciiTheme="majorBidi" w:hAnsiTheme="majorBidi" w:cstheme="majorBidi"/>
                <w:b w:val="0"/>
                <w:bCs w:val="0"/>
              </w:rPr>
              <w:t xml:space="preserve"> Involve students, local community leaders, and international peers in module development to ensure cultural relevance and alignment with student needs.</w:t>
            </w:r>
          </w:p>
        </w:tc>
      </w:tr>
      <w:tr w:rsidR="006A7A01" w14:paraId="163724F1" w14:textId="77777777" w:rsidTr="006A7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42845955" w14:textId="0C63677C" w:rsidR="006A7A01" w:rsidRPr="006A7A01" w:rsidRDefault="006A7A01" w:rsidP="006A7A01">
            <w:pPr>
              <w:rPr>
                <w:rFonts w:asciiTheme="majorBidi" w:hAnsiTheme="majorBidi" w:cstheme="majorBidi"/>
                <w:b w:val="0"/>
                <w:bCs w:val="0"/>
                <w:i/>
                <w:iCs/>
              </w:rPr>
            </w:pPr>
            <w:r w:rsidRPr="006A7A01">
              <w:rPr>
                <w:rFonts w:asciiTheme="majorBidi" w:hAnsiTheme="majorBidi" w:cstheme="majorBidi"/>
                <w:b w:val="0"/>
                <w:bCs w:val="0"/>
                <w:i/>
                <w:iCs/>
              </w:rPr>
              <w:t xml:space="preserve">Determine the goal behind offering micro-credentials: </w:t>
            </w:r>
            <w:r w:rsidRPr="006A7A01">
              <w:rPr>
                <w:rFonts w:asciiTheme="majorBidi" w:hAnsiTheme="majorBidi" w:cstheme="majorBidi"/>
                <w:b w:val="0"/>
                <w:bCs w:val="0"/>
              </w:rPr>
              <w:t>Micro-credentials designed to enhance students’ employability should incorporate the perspectives of employers and industry leaders to ensure proper alignment with market demands. In contrast, micro-credentials aimed at enhancing students’ soft skills should integrate the perspectives of students and local communities to ensure relevance and cultural appropriateness.</w:t>
            </w:r>
          </w:p>
        </w:tc>
      </w:tr>
      <w:tr w:rsidR="006A7A01" w14:paraId="79D586DB" w14:textId="77777777" w:rsidTr="006A7A01">
        <w:tc>
          <w:tcPr>
            <w:cnfStyle w:val="001000000000" w:firstRow="0" w:lastRow="0" w:firstColumn="1" w:lastColumn="0" w:oddVBand="0" w:evenVBand="0" w:oddHBand="0" w:evenHBand="0" w:firstRowFirstColumn="0" w:firstRowLastColumn="0" w:lastRowFirstColumn="0" w:lastRowLastColumn="0"/>
            <w:tcW w:w="10201" w:type="dxa"/>
          </w:tcPr>
          <w:p w14:paraId="5C90EB8B" w14:textId="40D51B85" w:rsidR="006A7A01" w:rsidRPr="006A7A01" w:rsidRDefault="006A7A01" w:rsidP="006A7A01">
            <w:pPr>
              <w:rPr>
                <w:rFonts w:asciiTheme="majorBidi" w:hAnsiTheme="majorBidi" w:cstheme="majorBidi"/>
                <w:b w:val="0"/>
                <w:bCs w:val="0"/>
              </w:rPr>
            </w:pPr>
            <w:r w:rsidRPr="006A7A01">
              <w:rPr>
                <w:rFonts w:asciiTheme="majorBidi" w:hAnsiTheme="majorBidi" w:cstheme="majorBidi"/>
                <w:b w:val="0"/>
                <w:bCs w:val="0"/>
                <w:i/>
                <w:iCs/>
              </w:rPr>
              <w:t xml:space="preserve">Awareness &amp; Engagement: </w:t>
            </w:r>
            <w:r w:rsidRPr="006A7A01">
              <w:rPr>
                <w:rFonts w:asciiTheme="majorBidi" w:hAnsiTheme="majorBidi" w:cstheme="majorBidi"/>
                <w:b w:val="0"/>
                <w:bCs w:val="0"/>
              </w:rPr>
              <w:t>Provide clear introductions to micro-credentials before module launch, allowing meaningful discussions between students and developers to align expectations.</w:t>
            </w:r>
          </w:p>
        </w:tc>
      </w:tr>
      <w:tr w:rsidR="006A7A01" w14:paraId="5CB2E69C" w14:textId="77777777" w:rsidTr="006A7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7E69AADA" w14:textId="25FD6D26" w:rsidR="006A7A01" w:rsidRPr="006A7A01" w:rsidRDefault="006A7A01" w:rsidP="006A7A01">
            <w:pPr>
              <w:jc w:val="center"/>
              <w:rPr>
                <w:rFonts w:asciiTheme="majorBidi" w:hAnsiTheme="majorBidi" w:cstheme="majorBidi"/>
              </w:rPr>
            </w:pPr>
            <w:r>
              <w:rPr>
                <w:rFonts w:asciiTheme="majorBidi" w:hAnsiTheme="majorBidi" w:cstheme="majorBidi"/>
              </w:rPr>
              <w:t>Future research trajectories</w:t>
            </w:r>
          </w:p>
        </w:tc>
      </w:tr>
      <w:tr w:rsidR="006A7A01" w14:paraId="446DD211" w14:textId="77777777" w:rsidTr="006A7A01">
        <w:tc>
          <w:tcPr>
            <w:cnfStyle w:val="001000000000" w:firstRow="0" w:lastRow="0" w:firstColumn="1" w:lastColumn="0" w:oddVBand="0" w:evenVBand="0" w:oddHBand="0" w:evenHBand="0" w:firstRowFirstColumn="0" w:firstRowLastColumn="0" w:lastRowFirstColumn="0" w:lastRowLastColumn="0"/>
            <w:tcW w:w="10201" w:type="dxa"/>
          </w:tcPr>
          <w:p w14:paraId="30EE9C7E" w14:textId="77777777" w:rsidR="006A7A01" w:rsidRPr="006A7A01" w:rsidRDefault="006A7A01" w:rsidP="006A7A01">
            <w:pPr>
              <w:rPr>
                <w:rFonts w:asciiTheme="majorBidi" w:hAnsiTheme="majorBidi" w:cstheme="majorBidi"/>
                <w:b w:val="0"/>
                <w:bCs w:val="0"/>
              </w:rPr>
            </w:pPr>
            <w:r w:rsidRPr="006A7A01">
              <w:rPr>
                <w:rFonts w:asciiTheme="majorBidi" w:hAnsiTheme="majorBidi" w:cstheme="majorBidi"/>
                <w:b w:val="0"/>
                <w:bCs w:val="0"/>
                <w:i/>
                <w:iCs/>
              </w:rPr>
              <w:t>Longitudinal Research:</w:t>
            </w:r>
            <w:r w:rsidRPr="006A7A01">
              <w:rPr>
                <w:rFonts w:asciiTheme="majorBidi" w:hAnsiTheme="majorBidi" w:cstheme="majorBidi"/>
                <w:b w:val="0"/>
                <w:bCs w:val="0"/>
              </w:rPr>
              <w:t xml:space="preserve"> Use longitudinal designs to assess long-term impacts on career outcomes, such as job performance and employability, for a deeper understanding of professional benefits.</w:t>
            </w:r>
          </w:p>
          <w:p w14:paraId="6D96920C" w14:textId="77777777" w:rsidR="006A7A01" w:rsidRDefault="006A7A01" w:rsidP="006A7A01">
            <w:pPr>
              <w:jc w:val="center"/>
              <w:rPr>
                <w:rFonts w:asciiTheme="majorBidi" w:hAnsiTheme="majorBidi" w:cstheme="majorBidi"/>
              </w:rPr>
            </w:pPr>
          </w:p>
        </w:tc>
      </w:tr>
      <w:tr w:rsidR="006A7A01" w:rsidRPr="001706E7" w14:paraId="11564FB1" w14:textId="77777777" w:rsidTr="006A7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4E64EFF4" w14:textId="72580AA2" w:rsidR="006A7A01" w:rsidRPr="001706E7" w:rsidRDefault="001706E7" w:rsidP="006A7A01">
            <w:pPr>
              <w:rPr>
                <w:rFonts w:asciiTheme="majorBidi" w:hAnsiTheme="majorBidi" w:cstheme="majorBidi"/>
                <w:b w:val="0"/>
                <w:bCs w:val="0"/>
              </w:rPr>
            </w:pPr>
            <w:r w:rsidRPr="001706E7">
              <w:rPr>
                <w:rFonts w:asciiTheme="majorBidi" w:hAnsiTheme="majorBidi" w:cstheme="majorBidi"/>
                <w:b w:val="0"/>
                <w:bCs w:val="0"/>
                <w:i/>
                <w:iCs/>
              </w:rPr>
              <w:t xml:space="preserve">Quasi-experimental design: </w:t>
            </w:r>
            <w:r w:rsidRPr="001706E7">
              <w:rPr>
                <w:rFonts w:asciiTheme="majorBidi" w:hAnsiTheme="majorBidi" w:cstheme="majorBidi"/>
                <w:b w:val="0"/>
                <w:bCs w:val="0"/>
              </w:rPr>
              <w:t>Compare the outcomes of hybrid and fully asynchronous micro-credentials in terms of their impact on students' soft skills.</w:t>
            </w:r>
          </w:p>
        </w:tc>
      </w:tr>
    </w:tbl>
    <w:p w14:paraId="34406498" w14:textId="77777777" w:rsidR="00731C5D" w:rsidRPr="001706E7" w:rsidRDefault="00731C5D" w:rsidP="00B0685D">
      <w:pPr>
        <w:rPr>
          <w:rFonts w:asciiTheme="majorBidi" w:hAnsiTheme="majorBidi" w:cstheme="majorBidi"/>
        </w:rPr>
      </w:pPr>
    </w:p>
    <w:p w14:paraId="154527AB" w14:textId="77777777" w:rsidR="009A77B0" w:rsidRDefault="009A77B0" w:rsidP="009A77B0">
      <w:pPr>
        <w:rPr>
          <w:rFonts w:asciiTheme="majorBidi" w:hAnsiTheme="majorBidi" w:cstheme="majorBidi"/>
          <w:b/>
          <w:bCs/>
        </w:rPr>
      </w:pPr>
      <w:r w:rsidRPr="0001612E">
        <w:rPr>
          <w:rFonts w:asciiTheme="majorBidi" w:hAnsiTheme="majorBidi" w:cstheme="majorBidi"/>
          <w:b/>
          <w:bCs/>
        </w:rPr>
        <w:t>Conclusion</w:t>
      </w:r>
    </w:p>
    <w:p w14:paraId="04180717" w14:textId="77777777" w:rsidR="00B94C5A" w:rsidRPr="0001612E" w:rsidRDefault="00B94C5A" w:rsidP="009A77B0">
      <w:pPr>
        <w:rPr>
          <w:rFonts w:asciiTheme="majorBidi" w:hAnsiTheme="majorBidi" w:cstheme="majorBidi"/>
          <w:b/>
          <w:bCs/>
        </w:rPr>
      </w:pPr>
    </w:p>
    <w:p w14:paraId="2191D7F8" w14:textId="77777777" w:rsidR="00364527" w:rsidRPr="00364527" w:rsidRDefault="00364527" w:rsidP="00364527">
      <w:pPr>
        <w:rPr>
          <w:rFonts w:asciiTheme="majorBidi" w:hAnsiTheme="majorBidi" w:cstheme="majorBidi"/>
        </w:rPr>
      </w:pPr>
      <w:r w:rsidRPr="00364527">
        <w:rPr>
          <w:rFonts w:asciiTheme="majorBidi" w:hAnsiTheme="majorBidi" w:cstheme="majorBidi"/>
        </w:rPr>
        <w:t xml:space="preserve">Micro-credentials are perceived as a feasible and acceptable method for enhancing students’ soft skills, particularly in areas embedded within the curriculum but not consistently assessed through traditional evaluation methods, such as incisive decision-making. This approach offers students hands-on experience in realistic scenarios, helping to build self-confidence and better prepare them for future career challenges. </w:t>
      </w:r>
    </w:p>
    <w:p w14:paraId="73171BEF" w14:textId="77777777" w:rsidR="00364527" w:rsidRPr="00364527" w:rsidRDefault="00364527" w:rsidP="00364527">
      <w:pPr>
        <w:rPr>
          <w:rFonts w:asciiTheme="majorBidi" w:hAnsiTheme="majorBidi" w:cstheme="majorBidi"/>
        </w:rPr>
      </w:pPr>
    </w:p>
    <w:p w14:paraId="58978DAB" w14:textId="77777777" w:rsidR="00364527" w:rsidRPr="00364527" w:rsidRDefault="00364527" w:rsidP="00364527">
      <w:pPr>
        <w:rPr>
          <w:rFonts w:asciiTheme="majorBidi" w:hAnsiTheme="majorBidi" w:cstheme="majorBidi"/>
        </w:rPr>
      </w:pPr>
      <w:r w:rsidRPr="00364527">
        <w:rPr>
          <w:rFonts w:asciiTheme="majorBidi" w:hAnsiTheme="majorBidi" w:cstheme="majorBidi"/>
        </w:rPr>
        <w:t>The asynchronous online delivery model increased the acceptability of the modules among students, as it allowed for greater flexibility and easier integration into their busy schedules. However, the inclusion of more direct peer-to-peer interactions in reflection discussions could further enhance the learning experience by fostering healthy dialogue and encouraging the exchange of ideas.</w:t>
      </w:r>
    </w:p>
    <w:p w14:paraId="4922BE0D" w14:textId="77777777" w:rsidR="00364527" w:rsidRPr="00364527" w:rsidRDefault="00364527" w:rsidP="00364527">
      <w:pPr>
        <w:rPr>
          <w:rFonts w:asciiTheme="majorBidi" w:hAnsiTheme="majorBidi" w:cstheme="majorBidi"/>
        </w:rPr>
      </w:pPr>
    </w:p>
    <w:p w14:paraId="554F210C" w14:textId="77777777" w:rsidR="001706E7" w:rsidRDefault="00364527" w:rsidP="00364527">
      <w:pPr>
        <w:rPr>
          <w:rFonts w:asciiTheme="majorBidi" w:hAnsiTheme="majorBidi" w:cstheme="majorBidi"/>
        </w:rPr>
      </w:pPr>
      <w:r w:rsidRPr="00364527">
        <w:rPr>
          <w:rFonts w:asciiTheme="majorBidi" w:hAnsiTheme="majorBidi" w:cstheme="majorBidi"/>
        </w:rPr>
        <w:t>To maximize engagement and impact, future micro-credential modules could be introduced before the start of the program’s coursework. This timing would capitalize on students' initial enthusiasm and avoid conflicts with academic priorities. Additionally, incorporating input from students and other stakeholders during the development process would enhance the relevance of the modules and promote a participatory approach to their design and implementation.</w:t>
      </w:r>
    </w:p>
    <w:p w14:paraId="22BC3F5D" w14:textId="77777777" w:rsidR="001706E7" w:rsidRDefault="001706E7" w:rsidP="00364527">
      <w:pPr>
        <w:rPr>
          <w:rFonts w:asciiTheme="majorBidi" w:hAnsiTheme="majorBidi" w:cstheme="majorBidi"/>
        </w:rPr>
      </w:pPr>
    </w:p>
    <w:p w14:paraId="4C0B2851" w14:textId="77777777" w:rsidR="001706E7" w:rsidRDefault="001706E7" w:rsidP="001706E7">
      <w:pPr>
        <w:rPr>
          <w:rFonts w:asciiTheme="majorBidi" w:hAnsiTheme="majorBidi" w:cstheme="majorBidi"/>
        </w:rPr>
      </w:pPr>
      <w:r w:rsidRPr="001706E7">
        <w:rPr>
          <w:rFonts w:asciiTheme="majorBidi" w:hAnsiTheme="majorBidi" w:cstheme="majorBidi"/>
        </w:rPr>
        <w:t>The table below summarizes the key takeaways from this thesis.</w:t>
      </w:r>
    </w:p>
    <w:p w14:paraId="16806CC7" w14:textId="0DB7AC3A" w:rsidR="00167D4B" w:rsidRDefault="00167D4B" w:rsidP="001706E7">
      <w:pPr>
        <w:rPr>
          <w:rFonts w:asciiTheme="majorBidi" w:hAnsiTheme="majorBidi" w:cstheme="majorBidi"/>
        </w:rPr>
      </w:pPr>
      <w:r>
        <w:rPr>
          <w:rFonts w:asciiTheme="majorBidi" w:hAnsiTheme="majorBidi" w:cstheme="majorBidi"/>
        </w:rPr>
        <w:lastRenderedPageBreak/>
        <w:t>Table (5) Key takeaways</w:t>
      </w:r>
    </w:p>
    <w:tbl>
      <w:tblPr>
        <w:tblStyle w:val="PlainTable1"/>
        <w:tblW w:w="0" w:type="auto"/>
        <w:tblLook w:val="04A0" w:firstRow="1" w:lastRow="0" w:firstColumn="1" w:lastColumn="0" w:noHBand="0" w:noVBand="1"/>
      </w:tblPr>
      <w:tblGrid>
        <w:gridCol w:w="9350"/>
      </w:tblGrid>
      <w:tr w:rsidR="00167D4B" w14:paraId="292A522B" w14:textId="77777777" w:rsidTr="00167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DD68146" w14:textId="7F684C2F" w:rsidR="00167D4B" w:rsidRDefault="00167D4B" w:rsidP="00167D4B">
            <w:pPr>
              <w:jc w:val="center"/>
              <w:rPr>
                <w:rFonts w:asciiTheme="majorBidi" w:hAnsiTheme="majorBidi" w:cstheme="majorBidi"/>
              </w:rPr>
            </w:pPr>
            <w:r>
              <w:rPr>
                <w:rFonts w:asciiTheme="majorBidi" w:hAnsiTheme="majorBidi" w:cstheme="majorBidi"/>
              </w:rPr>
              <w:t>Key takeaways</w:t>
            </w:r>
          </w:p>
        </w:tc>
      </w:tr>
      <w:tr w:rsidR="00167D4B" w14:paraId="08CE522B" w14:textId="77777777" w:rsidTr="00167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9EF949" w14:textId="3020FAB5" w:rsidR="00167D4B" w:rsidRPr="00167D4B" w:rsidRDefault="00167D4B" w:rsidP="00167D4B">
            <w:pPr>
              <w:rPr>
                <w:rFonts w:asciiTheme="majorBidi" w:hAnsiTheme="majorBidi" w:cstheme="majorBidi"/>
                <w:b w:val="0"/>
                <w:bCs w:val="0"/>
              </w:rPr>
            </w:pPr>
            <w:r w:rsidRPr="00731C5D">
              <w:rPr>
                <w:rFonts w:asciiTheme="majorBidi" w:hAnsiTheme="majorBidi" w:cstheme="majorBidi"/>
                <w:b w:val="0"/>
                <w:bCs w:val="0"/>
                <w:i/>
                <w:iCs/>
              </w:rPr>
              <w:t>Feasibility &amp; Acceptability:</w:t>
            </w:r>
            <w:r w:rsidRPr="00731C5D">
              <w:rPr>
                <w:rFonts w:asciiTheme="majorBidi" w:hAnsiTheme="majorBidi" w:cstheme="majorBidi"/>
                <w:b w:val="0"/>
                <w:bCs w:val="0"/>
              </w:rPr>
              <w:t xml:space="preserve"> Micro-credentials are a feasible and acceptable method for enhancing students’ soft skills. </w:t>
            </w:r>
          </w:p>
        </w:tc>
      </w:tr>
      <w:tr w:rsidR="00167D4B" w14:paraId="35390AAA" w14:textId="77777777" w:rsidTr="00167D4B">
        <w:tc>
          <w:tcPr>
            <w:cnfStyle w:val="001000000000" w:firstRow="0" w:lastRow="0" w:firstColumn="1" w:lastColumn="0" w:oddVBand="0" w:evenVBand="0" w:oddHBand="0" w:evenHBand="0" w:firstRowFirstColumn="0" w:firstRowLastColumn="0" w:lastRowFirstColumn="0" w:lastRowLastColumn="0"/>
            <w:tcW w:w="9350" w:type="dxa"/>
          </w:tcPr>
          <w:p w14:paraId="6E32FDA1" w14:textId="305A1976" w:rsidR="00167D4B" w:rsidRPr="00167D4B" w:rsidRDefault="00167D4B" w:rsidP="00167D4B">
            <w:pPr>
              <w:rPr>
                <w:rFonts w:asciiTheme="majorBidi" w:hAnsiTheme="majorBidi" w:cstheme="majorBidi"/>
                <w:b w:val="0"/>
                <w:bCs w:val="0"/>
              </w:rPr>
            </w:pPr>
            <w:r w:rsidRPr="00731C5D">
              <w:rPr>
                <w:rFonts w:asciiTheme="majorBidi" w:hAnsiTheme="majorBidi" w:cstheme="majorBidi"/>
                <w:b w:val="0"/>
                <w:bCs w:val="0"/>
                <w:i/>
                <w:iCs/>
              </w:rPr>
              <w:t>Flexible Delivery:</w:t>
            </w:r>
            <w:r w:rsidRPr="00731C5D">
              <w:rPr>
                <w:rFonts w:asciiTheme="majorBidi" w:hAnsiTheme="majorBidi" w:cstheme="majorBidi"/>
                <w:b w:val="0"/>
                <w:bCs w:val="0"/>
              </w:rPr>
              <w:t xml:space="preserve"> Asynchronous online modules are well-received due to flexibility and ease of integration into students' schedules.</w:t>
            </w:r>
          </w:p>
        </w:tc>
      </w:tr>
      <w:tr w:rsidR="00167D4B" w14:paraId="0567366E" w14:textId="77777777" w:rsidTr="00167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85AFB4A" w14:textId="33939BF2" w:rsidR="00167D4B" w:rsidRPr="00167D4B" w:rsidRDefault="00167D4B" w:rsidP="00167D4B">
            <w:pPr>
              <w:rPr>
                <w:rFonts w:asciiTheme="majorBidi" w:hAnsiTheme="majorBidi" w:cstheme="majorBidi"/>
                <w:b w:val="0"/>
                <w:bCs w:val="0"/>
              </w:rPr>
            </w:pPr>
            <w:r w:rsidRPr="00731C5D">
              <w:rPr>
                <w:rFonts w:asciiTheme="majorBidi" w:hAnsiTheme="majorBidi" w:cstheme="majorBidi"/>
                <w:b w:val="0"/>
                <w:bCs w:val="0"/>
                <w:i/>
                <w:iCs/>
              </w:rPr>
              <w:t xml:space="preserve">Peer Interactions: </w:t>
            </w:r>
            <w:r w:rsidRPr="00731C5D">
              <w:rPr>
                <w:rFonts w:asciiTheme="majorBidi" w:hAnsiTheme="majorBidi" w:cstheme="majorBidi"/>
                <w:b w:val="0"/>
                <w:bCs w:val="0"/>
              </w:rPr>
              <w:t>Increasing peer-to-peer engagement in reflection discussions can enhance learning through dialogue and idea exchange.</w:t>
            </w:r>
          </w:p>
        </w:tc>
      </w:tr>
      <w:tr w:rsidR="00167D4B" w14:paraId="5CC92541" w14:textId="77777777" w:rsidTr="00167D4B">
        <w:tc>
          <w:tcPr>
            <w:cnfStyle w:val="001000000000" w:firstRow="0" w:lastRow="0" w:firstColumn="1" w:lastColumn="0" w:oddVBand="0" w:evenVBand="0" w:oddHBand="0" w:evenHBand="0" w:firstRowFirstColumn="0" w:firstRowLastColumn="0" w:lastRowFirstColumn="0" w:lastRowLastColumn="0"/>
            <w:tcW w:w="9350" w:type="dxa"/>
          </w:tcPr>
          <w:p w14:paraId="641034DE" w14:textId="7E297038" w:rsidR="00167D4B" w:rsidRPr="00731C5D" w:rsidRDefault="00167D4B" w:rsidP="00167D4B">
            <w:pPr>
              <w:rPr>
                <w:rFonts w:asciiTheme="majorBidi" w:hAnsiTheme="majorBidi" w:cstheme="majorBidi"/>
                <w:b w:val="0"/>
                <w:bCs w:val="0"/>
                <w:i/>
                <w:iCs/>
              </w:rPr>
            </w:pPr>
            <w:r w:rsidRPr="00167D4B">
              <w:rPr>
                <w:rFonts w:asciiTheme="majorBidi" w:hAnsiTheme="majorBidi" w:cstheme="majorBidi"/>
                <w:b w:val="0"/>
                <w:bCs w:val="0"/>
                <w:i/>
                <w:iCs/>
              </w:rPr>
              <w:t xml:space="preserve">Timing &amp; Stakeholder Input: </w:t>
            </w:r>
            <w:r w:rsidRPr="00167D4B">
              <w:rPr>
                <w:rFonts w:asciiTheme="majorBidi" w:hAnsiTheme="majorBidi" w:cstheme="majorBidi"/>
                <w:b w:val="0"/>
                <w:bCs w:val="0"/>
              </w:rPr>
              <w:t>Introducing modules before coursework starts would boost engagement and prevent conflicts with academic priorities. Involving students and stakeholders in development ensures relevance and a participatory design.</w:t>
            </w:r>
          </w:p>
        </w:tc>
      </w:tr>
    </w:tbl>
    <w:p w14:paraId="54ABAD1B" w14:textId="77777777" w:rsidR="00167D4B" w:rsidRPr="001706E7" w:rsidRDefault="00167D4B" w:rsidP="001706E7">
      <w:pPr>
        <w:rPr>
          <w:rFonts w:asciiTheme="majorBidi" w:hAnsiTheme="majorBidi" w:cstheme="majorBidi"/>
        </w:rPr>
      </w:pPr>
    </w:p>
    <w:p w14:paraId="353CFA76" w14:textId="2A53DCBA" w:rsidR="0070386F" w:rsidRPr="00167D4B" w:rsidRDefault="00167D4B" w:rsidP="00167D4B">
      <w:pPr>
        <w:spacing w:after="160" w:line="259" w:lineRule="auto"/>
        <w:rPr>
          <w:rFonts w:asciiTheme="majorBidi" w:hAnsiTheme="majorBidi" w:cstheme="majorBidi"/>
        </w:rPr>
      </w:pPr>
      <w:r>
        <w:rPr>
          <w:rFonts w:asciiTheme="majorBidi" w:hAnsiTheme="majorBidi" w:cstheme="majorBidi"/>
        </w:rPr>
        <w:br w:type="page"/>
      </w:r>
    </w:p>
    <w:p w14:paraId="7E8F0986" w14:textId="1DFDBB64" w:rsidR="00A53848" w:rsidRDefault="00847003" w:rsidP="00847003">
      <w:pPr>
        <w:pStyle w:val="ListParagraph"/>
        <w:rPr>
          <w:rFonts w:asciiTheme="majorBidi" w:hAnsiTheme="majorBidi" w:cstheme="majorBidi"/>
        </w:rPr>
      </w:pPr>
      <w:r>
        <w:rPr>
          <w:rFonts w:asciiTheme="majorBidi" w:hAnsiTheme="majorBidi" w:cstheme="majorBidi"/>
        </w:rPr>
        <w:lastRenderedPageBreak/>
        <w:t xml:space="preserve">References: </w:t>
      </w:r>
    </w:p>
    <w:sdt>
      <w:sdtPr>
        <w:rPr>
          <w:rFonts w:asciiTheme="majorBidi" w:hAnsiTheme="majorBidi" w:cstheme="majorBidi"/>
          <w:color w:val="000000"/>
        </w:rPr>
        <w:tag w:val="MENDELEY_BIBLIOGRAPHY"/>
        <w:id w:val="350847123"/>
        <w:placeholder>
          <w:docPart w:val="DefaultPlaceholder_-1854013440"/>
        </w:placeholder>
      </w:sdtPr>
      <w:sdtEndPr>
        <w:rPr>
          <w:color w:val="000000" w:themeColor="text1"/>
        </w:rPr>
      </w:sdtEndPr>
      <w:sdtContent>
        <w:p w14:paraId="4D91B042" w14:textId="77777777" w:rsidR="009E41E8" w:rsidRDefault="009E41E8">
          <w:pPr>
            <w:autoSpaceDE w:val="0"/>
            <w:autoSpaceDN w:val="0"/>
            <w:ind w:hanging="640"/>
            <w:divId w:val="1989047867"/>
          </w:pPr>
          <w:r>
            <w:t xml:space="preserve">1. </w:t>
          </w:r>
          <w:r>
            <w:tab/>
            <w:t>McMaster University. Mary Heersink Program in Global Health [Internet]. McMaster University. [cited 2024 Oct 13]. Available from: https://globalhealth.healthsci.mcmaster.ca/programs/master-of-science-in-global-health/program-overview/</w:t>
          </w:r>
        </w:p>
        <w:p w14:paraId="6923C1E5" w14:textId="77777777" w:rsidR="009E41E8" w:rsidRDefault="009E41E8">
          <w:pPr>
            <w:autoSpaceDE w:val="0"/>
            <w:autoSpaceDN w:val="0"/>
            <w:ind w:hanging="640"/>
            <w:divId w:val="963542142"/>
          </w:pPr>
          <w:r>
            <w:t xml:space="preserve">2. </w:t>
          </w:r>
          <w:r>
            <w:tab/>
          </w:r>
          <w:proofErr w:type="spellStart"/>
          <w:r>
            <w:t>Keralis</w:t>
          </w:r>
          <w:proofErr w:type="spellEnd"/>
          <w:r>
            <w:t xml:space="preserve"> JM, Riggin-Pathak BL, Majeski T, Pathak BA, Foggia J, </w:t>
          </w:r>
          <w:proofErr w:type="spellStart"/>
          <w:r>
            <w:t>Cullinen</w:t>
          </w:r>
          <w:proofErr w:type="spellEnd"/>
          <w:r>
            <w:t xml:space="preserve"> KM, et al. Mapping the global health employment market: an analysis of global health jobs. BMC Public Health. 2018 Dec 27;18(1):293. </w:t>
          </w:r>
        </w:p>
        <w:p w14:paraId="1BD259F1" w14:textId="77777777" w:rsidR="009E41E8" w:rsidRDefault="009E41E8">
          <w:pPr>
            <w:autoSpaceDE w:val="0"/>
            <w:autoSpaceDN w:val="0"/>
            <w:ind w:hanging="640"/>
            <w:divId w:val="260915992"/>
          </w:pPr>
          <w:r>
            <w:t xml:space="preserve">3. </w:t>
          </w:r>
          <w:r>
            <w:tab/>
            <w:t>Public Health Institute. THE GLOBAL HEALTH RECENT GRADUATE STUDY: OPPORTUNITIES AND OBSTACLES TO EMPLOYMENT IN GLOBAL HEALTH [Internet]. 2020 [cited 2024 Oct 13]. Available from: chrome-extension://efaidnbmnnnibpcajpcglclefindmkaj/https://www.cugh.org/wp-content/uploads/sites/95/2020/07/Global-Health-Recent-Graduate-Study-Report_Final-GHFPII-Edits2.7.18.pdf</w:t>
          </w:r>
        </w:p>
        <w:p w14:paraId="6FD12DAB" w14:textId="77777777" w:rsidR="009E41E8" w:rsidRDefault="009E41E8">
          <w:pPr>
            <w:autoSpaceDE w:val="0"/>
            <w:autoSpaceDN w:val="0"/>
            <w:ind w:hanging="640"/>
            <w:divId w:val="1388921411"/>
          </w:pPr>
          <w:r>
            <w:t xml:space="preserve">4. </w:t>
          </w:r>
          <w:r>
            <w:tab/>
            <w:t>Eichbaum Q, Evert J, Hall T. Will there be enough jobs for trained global health professionals? Lancet Glob Health [Internet]. 2016 Oct 1;4(10</w:t>
          </w:r>
          <w:proofErr w:type="gramStart"/>
          <w:r>
            <w:t>):e</w:t>
          </w:r>
          <w:proofErr w:type="gramEnd"/>
          <w:r>
            <w:t>692–3. Available from: https://doi.org/10.1016/S2214-109X(16)30137-1</w:t>
          </w:r>
        </w:p>
        <w:p w14:paraId="46D1DF06" w14:textId="77777777" w:rsidR="009E41E8" w:rsidRDefault="009E41E8">
          <w:pPr>
            <w:autoSpaceDE w:val="0"/>
            <w:autoSpaceDN w:val="0"/>
            <w:ind w:hanging="640"/>
            <w:divId w:val="831525597"/>
          </w:pPr>
          <w:r>
            <w:t xml:space="preserve">5. </w:t>
          </w:r>
          <w:r>
            <w:tab/>
            <w:t xml:space="preserve">McMaster Continuing Education. </w:t>
          </w:r>
          <w:proofErr w:type="spellStart"/>
          <w:r>
            <w:t>Microcredentials</w:t>
          </w:r>
          <w:proofErr w:type="spellEnd"/>
          <w:r>
            <w:t xml:space="preserve"> [Internet]. McMaster University. [cited 2024 Aug 11]. Available from: https://continuing.mcmaster.ca/programs/microcredentials/</w:t>
          </w:r>
        </w:p>
        <w:p w14:paraId="7C65C437" w14:textId="77777777" w:rsidR="009E41E8" w:rsidRDefault="009E41E8">
          <w:pPr>
            <w:autoSpaceDE w:val="0"/>
            <w:autoSpaceDN w:val="0"/>
            <w:ind w:hanging="640"/>
            <w:divId w:val="1680810787"/>
          </w:pPr>
          <w:r>
            <w:t xml:space="preserve">6. </w:t>
          </w:r>
          <w:r>
            <w:tab/>
            <w:t xml:space="preserve">Brown M, McGreal R, Peters M. A Strategic Institutional Response to Micro-Credentials: Key Questions for Educational Leaders. Journal of Interactive Media in Education. 2023 May 24;2023(1). </w:t>
          </w:r>
        </w:p>
        <w:p w14:paraId="6725666B" w14:textId="77777777" w:rsidR="009E41E8" w:rsidRDefault="009E41E8">
          <w:pPr>
            <w:autoSpaceDE w:val="0"/>
            <w:autoSpaceDN w:val="0"/>
            <w:ind w:hanging="640"/>
            <w:divId w:val="1641111829"/>
          </w:pPr>
          <w:r>
            <w:t xml:space="preserve">7. </w:t>
          </w:r>
          <w:r>
            <w:tab/>
            <w:t>Wang L. Micro-credentials: An important part of a bigger ecosystem [Internet]. 2023 Oct [cited 2024 Aug 11]. Available from: https://www.unesco.org/en/articles/micro-credentials-important-part-bigger-ecosystem</w:t>
          </w:r>
        </w:p>
        <w:p w14:paraId="20D6FB34" w14:textId="77777777" w:rsidR="009E41E8" w:rsidRDefault="009E41E8">
          <w:pPr>
            <w:autoSpaceDE w:val="0"/>
            <w:autoSpaceDN w:val="0"/>
            <w:ind w:hanging="640"/>
            <w:divId w:val="1666743302"/>
          </w:pPr>
          <w:r>
            <w:t xml:space="preserve">8. </w:t>
          </w:r>
          <w:r>
            <w:tab/>
            <w:t>Oliver B. Towards a common definition of micro-credentials [Internet]. 2022 [cited 2024 Aug 11]. Available from: https://unesdoc.unesco.org/ark:/48223/pf0000381668</w:t>
          </w:r>
        </w:p>
        <w:p w14:paraId="726FB5AE" w14:textId="77777777" w:rsidR="009E41E8" w:rsidRDefault="009E41E8">
          <w:pPr>
            <w:autoSpaceDE w:val="0"/>
            <w:autoSpaceDN w:val="0"/>
            <w:ind w:hanging="640"/>
            <w:divId w:val="910702871"/>
          </w:pPr>
          <w:r>
            <w:t xml:space="preserve">9. </w:t>
          </w:r>
          <w:r>
            <w:tab/>
            <w:t xml:space="preserve">Brown M, Nic Giolla </w:t>
          </w:r>
          <w:proofErr w:type="spellStart"/>
          <w:r>
            <w:t>Mhichíl</w:t>
          </w:r>
          <w:proofErr w:type="spellEnd"/>
          <w:r>
            <w:t xml:space="preserve"> M, Beirne E, Mac Lochlainn C. State-of-the-Art Literature Review on Micro-credentials: A Report for the European Commission [Internet]. 2021 Aug [cited 2024 Aug 11]. Available from: https://nidl.blog/wp-content/uploads/2022/09/mc-final-draft-literature-review-2021.pdf</w:t>
          </w:r>
        </w:p>
        <w:p w14:paraId="4299D277" w14:textId="77777777" w:rsidR="009E41E8" w:rsidRDefault="009E41E8">
          <w:pPr>
            <w:autoSpaceDE w:val="0"/>
            <w:autoSpaceDN w:val="0"/>
            <w:ind w:hanging="640"/>
            <w:divId w:val="49353134"/>
          </w:pPr>
          <w:r>
            <w:t xml:space="preserve">10. </w:t>
          </w:r>
          <w:r>
            <w:tab/>
          </w:r>
          <w:proofErr w:type="spellStart"/>
          <w:r>
            <w:t>HolonIQ</w:t>
          </w:r>
          <w:proofErr w:type="spellEnd"/>
          <w:r>
            <w:t>. Global Online Degree and Micro-Credential Market to reach $117B by 2025 [Internet]. 2021 Mar [cited 2024 Aug 11]. Available from: https://www.holoniq.com/notes/global-online-degree-and-micro-credential-market-to-reach-117b-by-2025</w:t>
          </w:r>
        </w:p>
        <w:p w14:paraId="222BFB9F" w14:textId="77777777" w:rsidR="009E41E8" w:rsidRDefault="009E41E8">
          <w:pPr>
            <w:autoSpaceDE w:val="0"/>
            <w:autoSpaceDN w:val="0"/>
            <w:ind w:hanging="640"/>
            <w:divId w:val="210042973"/>
          </w:pPr>
          <w:r>
            <w:t xml:space="preserve">11. </w:t>
          </w:r>
          <w:r>
            <w:tab/>
            <w:t xml:space="preserve">Olcott D. Micro-Credentials: A Catalyst for Strategic Reset and Change in U.S. Higher Education. American Journal of Distance Education. 2022 Jan 2;36(1):19–35. </w:t>
          </w:r>
        </w:p>
        <w:p w14:paraId="0C60B4D1" w14:textId="77777777" w:rsidR="009E41E8" w:rsidRDefault="009E41E8">
          <w:pPr>
            <w:autoSpaceDE w:val="0"/>
            <w:autoSpaceDN w:val="0"/>
            <w:ind w:hanging="640"/>
            <w:divId w:val="1361082018"/>
          </w:pPr>
          <w:r>
            <w:t xml:space="preserve">12. </w:t>
          </w:r>
          <w:r>
            <w:tab/>
            <w:t xml:space="preserve">Sjöö K, Hellström T. University–industry collaboration: A literature review and synthesis. Industry and Higher Education. 2019 Aug 13;33(4):275–85. </w:t>
          </w:r>
        </w:p>
        <w:p w14:paraId="75057649" w14:textId="77777777" w:rsidR="009E41E8" w:rsidRDefault="009E41E8">
          <w:pPr>
            <w:autoSpaceDE w:val="0"/>
            <w:autoSpaceDN w:val="0"/>
            <w:ind w:hanging="640"/>
            <w:divId w:val="539171904"/>
          </w:pPr>
          <w:r>
            <w:t xml:space="preserve">13. </w:t>
          </w:r>
          <w:r>
            <w:tab/>
            <w:t xml:space="preserve">Jansen D, </w:t>
          </w:r>
          <w:proofErr w:type="spellStart"/>
          <w:r>
            <w:t>Schuwer</w:t>
          </w:r>
          <w:proofErr w:type="spellEnd"/>
          <w:r>
            <w:t xml:space="preserve"> R. Institutional MOOC strategies in Europe [Internet]. Maastricht; 2015 [cited 2024 Aug 11]. Available from: https://www.researchgate.net/publication/286925234_Institutional_MOOC_strategies_in_Europe_Status_report_based_on_a_mapping_survey_conducted_in_October_-_December_2014</w:t>
          </w:r>
        </w:p>
        <w:p w14:paraId="6D97CFD8" w14:textId="77777777" w:rsidR="009E41E8" w:rsidRDefault="009E41E8">
          <w:pPr>
            <w:autoSpaceDE w:val="0"/>
            <w:autoSpaceDN w:val="0"/>
            <w:ind w:hanging="640"/>
            <w:divId w:val="1067341482"/>
          </w:pPr>
          <w:r>
            <w:lastRenderedPageBreak/>
            <w:t xml:space="preserve">14. </w:t>
          </w:r>
          <w:r>
            <w:tab/>
            <w:t xml:space="preserve">Zou H, Ullah A, Qazi Z, Naeem A, Rehan S. Impact of micro-credential learning on students’ perceived employability: the mediating role of human capital. International Journal of Educational Management. 2024 Jun 25;38(4):897–915. </w:t>
          </w:r>
        </w:p>
        <w:p w14:paraId="740D7F16" w14:textId="77777777" w:rsidR="009E41E8" w:rsidRDefault="009E41E8">
          <w:pPr>
            <w:autoSpaceDE w:val="0"/>
            <w:autoSpaceDN w:val="0"/>
            <w:ind w:hanging="640"/>
            <w:divId w:val="657343106"/>
          </w:pPr>
          <w:r>
            <w:t xml:space="preserve">15. </w:t>
          </w:r>
          <w:r>
            <w:tab/>
            <w:t xml:space="preserve">Ashcroft K, </w:t>
          </w:r>
          <w:proofErr w:type="spellStart"/>
          <w:r>
            <w:t>Etmanski</w:t>
          </w:r>
          <w:proofErr w:type="spellEnd"/>
          <w:r>
            <w:t xml:space="preserve"> B, Pretti T. </w:t>
          </w:r>
          <w:proofErr w:type="spellStart"/>
          <w:r>
            <w:t>Microcredentials</w:t>
          </w:r>
          <w:proofErr w:type="spellEnd"/>
          <w:r>
            <w:t xml:space="preserve"> and work-integrated learning. International Journal of Work-Integrated Learning [Internet]. 2021 [cited 2024 Oct 15];22(3):423–32. Available from: chrome-extension://efaidnbmnnnibpcajpcglclefindmkaj/https://files.eric.ed.gov/fulltext/EJ1313479.pdf</w:t>
          </w:r>
        </w:p>
        <w:p w14:paraId="44D1654E" w14:textId="77777777" w:rsidR="009E41E8" w:rsidRDefault="009E41E8">
          <w:pPr>
            <w:autoSpaceDE w:val="0"/>
            <w:autoSpaceDN w:val="0"/>
            <w:ind w:hanging="640"/>
            <w:divId w:val="1060518083"/>
          </w:pPr>
          <w:r>
            <w:t xml:space="preserve">16. </w:t>
          </w:r>
          <w:r>
            <w:tab/>
            <w:t>Li W, Ironsi CS. Efficacy of micro credential learning spaces in developing students’ twenty-first century skills: Towards graduate work readiness. Educ Inf Technol (</w:t>
          </w:r>
          <w:proofErr w:type="spellStart"/>
          <w:r>
            <w:t>Dordr</w:t>
          </w:r>
          <w:proofErr w:type="spellEnd"/>
          <w:r>
            <w:t xml:space="preserve">). 2024 Jan 1;29(1):1201–16. </w:t>
          </w:r>
        </w:p>
        <w:p w14:paraId="302833FC" w14:textId="77777777" w:rsidR="009E41E8" w:rsidRDefault="009E41E8">
          <w:pPr>
            <w:autoSpaceDE w:val="0"/>
            <w:autoSpaceDN w:val="0"/>
            <w:ind w:hanging="640"/>
            <w:divId w:val="121701586"/>
          </w:pPr>
          <w:r>
            <w:t xml:space="preserve">17. </w:t>
          </w:r>
          <w:r>
            <w:tab/>
            <w:t xml:space="preserve">Collins J. Social Reproduction in Classrooms and Schools. Annu Rev </w:t>
          </w:r>
          <w:proofErr w:type="spellStart"/>
          <w:r>
            <w:t>Anthropol</w:t>
          </w:r>
          <w:proofErr w:type="spellEnd"/>
          <w:r>
            <w:t xml:space="preserve">. 2009 Oct 1;38(1):33–48. </w:t>
          </w:r>
        </w:p>
        <w:p w14:paraId="115F0B70" w14:textId="77777777" w:rsidR="009E41E8" w:rsidRDefault="009E41E8">
          <w:pPr>
            <w:autoSpaceDE w:val="0"/>
            <w:autoSpaceDN w:val="0"/>
            <w:ind w:hanging="640"/>
            <w:divId w:val="960965277"/>
          </w:pPr>
          <w:r>
            <w:t xml:space="preserve">18. </w:t>
          </w:r>
          <w:r>
            <w:tab/>
          </w:r>
          <w:proofErr w:type="spellStart"/>
          <w:r>
            <w:t>Sukarieh</w:t>
          </w:r>
          <w:proofErr w:type="spellEnd"/>
          <w:r>
            <w:t xml:space="preserve"> M, Tannock S. </w:t>
          </w:r>
          <w:proofErr w:type="spellStart"/>
          <w:r>
            <w:t>Deschooling</w:t>
          </w:r>
          <w:proofErr w:type="spellEnd"/>
          <w:r>
            <w:t xml:space="preserve"> from above. Race Cl. 2020 Apr 10;61(4):68–86. </w:t>
          </w:r>
        </w:p>
        <w:p w14:paraId="064686B5" w14:textId="77777777" w:rsidR="009E41E8" w:rsidRDefault="009E41E8">
          <w:pPr>
            <w:autoSpaceDE w:val="0"/>
            <w:autoSpaceDN w:val="0"/>
            <w:ind w:hanging="640"/>
            <w:divId w:val="2058620229"/>
          </w:pPr>
          <w:r>
            <w:t xml:space="preserve">19. </w:t>
          </w:r>
          <w:r>
            <w:tab/>
            <w:t xml:space="preserve">Justus-Smith C. </w:t>
          </w:r>
          <w:proofErr w:type="spellStart"/>
          <w:r>
            <w:t>Deschooling</w:t>
          </w:r>
          <w:proofErr w:type="spellEnd"/>
          <w:r>
            <w:t xml:space="preserve"> teachers: a pathway to self-directed education. On the Horizon: The International Journal of Learning Futures. 2024 Oct 29;32(2/3):101–14. </w:t>
          </w:r>
        </w:p>
        <w:p w14:paraId="5AAA7803" w14:textId="77777777" w:rsidR="009E41E8" w:rsidRDefault="009E41E8">
          <w:pPr>
            <w:autoSpaceDE w:val="0"/>
            <w:autoSpaceDN w:val="0"/>
            <w:ind w:hanging="640"/>
            <w:divId w:val="75170500"/>
          </w:pPr>
          <w:r>
            <w:t xml:space="preserve">20. </w:t>
          </w:r>
          <w:r>
            <w:tab/>
          </w:r>
          <w:proofErr w:type="gramStart"/>
          <w:r>
            <w:t>Cant</w:t>
          </w:r>
          <w:proofErr w:type="gramEnd"/>
          <w:r>
            <w:t xml:space="preserve"> A. Reconceptualizing and Reimagining Early Childhood Education. In: Childhood Studies. Oxford University Press; 2023. </w:t>
          </w:r>
        </w:p>
        <w:p w14:paraId="58CAF603" w14:textId="77777777" w:rsidR="009E41E8" w:rsidRDefault="009E41E8">
          <w:pPr>
            <w:autoSpaceDE w:val="0"/>
            <w:autoSpaceDN w:val="0"/>
            <w:ind w:hanging="640"/>
            <w:divId w:val="353070110"/>
          </w:pPr>
          <w:r>
            <w:t xml:space="preserve">21. </w:t>
          </w:r>
          <w:r>
            <w:tab/>
            <w:t>Observatory of Educational Innovation. Edu trends: Alternative credentials. [Internet]. 2019 May [cited 2024 Aug 11]. Available from: https://observatory.tec.mx/edu-reads/edu-trends-alternative-credentials/</w:t>
          </w:r>
        </w:p>
        <w:p w14:paraId="7D4CB2A5" w14:textId="77777777" w:rsidR="009E41E8" w:rsidRDefault="009E41E8">
          <w:pPr>
            <w:autoSpaceDE w:val="0"/>
            <w:autoSpaceDN w:val="0"/>
            <w:ind w:hanging="640"/>
            <w:divId w:val="959993770"/>
          </w:pPr>
          <w:r>
            <w:t xml:space="preserve">22. </w:t>
          </w:r>
          <w:r>
            <w:tab/>
            <w:t>UNESCO. UNESCO and Sustainable Development Goals [Internet]. [cited 2024 Aug 11]. Available from: https://www.unesco.org/en/sdgs</w:t>
          </w:r>
        </w:p>
        <w:p w14:paraId="026E50D1" w14:textId="77777777" w:rsidR="009E41E8" w:rsidRDefault="009E41E8">
          <w:pPr>
            <w:autoSpaceDE w:val="0"/>
            <w:autoSpaceDN w:val="0"/>
            <w:ind w:hanging="640"/>
            <w:divId w:val="1611159367"/>
          </w:pPr>
          <w:r>
            <w:t xml:space="preserve">23. </w:t>
          </w:r>
          <w:r>
            <w:tab/>
            <w:t xml:space="preserve">Selvaratnam RM, Sankey M. An integrative literature review of the implementation of micro-credentials in higher education: Implications for practice in Australasia. Journal of Teaching and Learning for Graduate Employability. 2021 Feb 5;12(1):1–17. </w:t>
          </w:r>
        </w:p>
        <w:p w14:paraId="5D1F128E" w14:textId="77777777" w:rsidR="009E41E8" w:rsidRDefault="009E41E8">
          <w:pPr>
            <w:autoSpaceDE w:val="0"/>
            <w:autoSpaceDN w:val="0"/>
            <w:ind w:hanging="640"/>
            <w:divId w:val="687558462"/>
          </w:pPr>
          <w:r>
            <w:t xml:space="preserve">24. </w:t>
          </w:r>
          <w:r>
            <w:tab/>
            <w:t xml:space="preserve">Oxley K, Van Rooyen T. Making micro-credentials work: A student perspective. Journal of Teaching and Learning for Graduate Employability. 2021 Aug 2;12(1):44–7. </w:t>
          </w:r>
        </w:p>
        <w:p w14:paraId="0C17A703" w14:textId="77777777" w:rsidR="009E41E8" w:rsidRDefault="009E41E8">
          <w:pPr>
            <w:autoSpaceDE w:val="0"/>
            <w:autoSpaceDN w:val="0"/>
            <w:ind w:hanging="640"/>
            <w:divId w:val="6905942"/>
          </w:pPr>
          <w:r>
            <w:t xml:space="preserve">25. </w:t>
          </w:r>
          <w:r>
            <w:tab/>
            <w:t xml:space="preserve">Oliver B. Micro-credentials: A learner value framework. Journal of Teaching and Learning for Graduate Employability. 2021 Sep 16;12(1):48–51. </w:t>
          </w:r>
        </w:p>
        <w:p w14:paraId="026EC4E8" w14:textId="77777777" w:rsidR="009E41E8" w:rsidRDefault="009E41E8">
          <w:pPr>
            <w:autoSpaceDE w:val="0"/>
            <w:autoSpaceDN w:val="0"/>
            <w:ind w:hanging="640"/>
            <w:divId w:val="341710016"/>
          </w:pPr>
          <w:r>
            <w:t xml:space="preserve">26. </w:t>
          </w:r>
          <w:r>
            <w:tab/>
            <w:t xml:space="preserve">Schultz C. Experiences of </w:t>
          </w:r>
          <w:proofErr w:type="spellStart"/>
          <w:r>
            <w:t>microcredentials</w:t>
          </w:r>
          <w:proofErr w:type="spellEnd"/>
          <w:r>
            <w:t xml:space="preserve"> in Canada: perspectives, possibilities, and a case for national data collection. Int Rev Appl Econ. 2024 Jul 3;38(4):410–21. </w:t>
          </w:r>
        </w:p>
        <w:p w14:paraId="6E84AF34" w14:textId="77777777" w:rsidR="009E41E8" w:rsidRDefault="009E41E8">
          <w:pPr>
            <w:autoSpaceDE w:val="0"/>
            <w:autoSpaceDN w:val="0"/>
            <w:ind w:hanging="640"/>
            <w:divId w:val="2134858464"/>
          </w:pPr>
          <w:r>
            <w:t xml:space="preserve">27. </w:t>
          </w:r>
          <w:r>
            <w:tab/>
            <w:t xml:space="preserve">Ralston SJ. Higher Education’s </w:t>
          </w:r>
          <w:proofErr w:type="spellStart"/>
          <w:r>
            <w:t>Microcredentialing</w:t>
          </w:r>
          <w:proofErr w:type="spellEnd"/>
          <w:r>
            <w:t xml:space="preserve"> Craze: </w:t>
          </w:r>
          <w:proofErr w:type="gramStart"/>
          <w:r>
            <w:t>a</w:t>
          </w:r>
          <w:proofErr w:type="gramEnd"/>
          <w:r>
            <w:t xml:space="preserve"> </w:t>
          </w:r>
          <w:proofErr w:type="spellStart"/>
          <w:r>
            <w:t>Postdigital</w:t>
          </w:r>
          <w:proofErr w:type="spellEnd"/>
          <w:r>
            <w:t xml:space="preserve">-Deweyan Critique. </w:t>
          </w:r>
          <w:proofErr w:type="spellStart"/>
          <w:r>
            <w:t>Postdigital</w:t>
          </w:r>
          <w:proofErr w:type="spellEnd"/>
          <w:r>
            <w:t xml:space="preserve"> Science and Education. 2021 Jan 19;3(1):83–101. </w:t>
          </w:r>
        </w:p>
        <w:p w14:paraId="73423D33" w14:textId="77777777" w:rsidR="009E41E8" w:rsidRDefault="009E41E8">
          <w:pPr>
            <w:autoSpaceDE w:val="0"/>
            <w:autoSpaceDN w:val="0"/>
            <w:ind w:hanging="640"/>
            <w:divId w:val="1193348716"/>
          </w:pPr>
          <w:r>
            <w:t xml:space="preserve">28. </w:t>
          </w:r>
          <w:r>
            <w:tab/>
            <w:t xml:space="preserve">Ikeda R, </w:t>
          </w:r>
          <w:proofErr w:type="spellStart"/>
          <w:r>
            <w:t>Ferriyan</w:t>
          </w:r>
          <w:proofErr w:type="spellEnd"/>
          <w:r>
            <w:t xml:space="preserve"> A, Okawa K, Thamrin AH. Enhancing Learning Mobility with a Community-Based Micro-Credential e-Portfolio Platform Service for Higher Education. In 2023. p. 566–72. </w:t>
          </w:r>
        </w:p>
        <w:p w14:paraId="4F32C03E" w14:textId="77777777" w:rsidR="009E41E8" w:rsidRDefault="009E41E8">
          <w:pPr>
            <w:autoSpaceDE w:val="0"/>
            <w:autoSpaceDN w:val="0"/>
            <w:ind w:hanging="640"/>
            <w:divId w:val="1121923329"/>
          </w:pPr>
          <w:r>
            <w:t xml:space="preserve">29. </w:t>
          </w:r>
          <w:r>
            <w:tab/>
            <w:t>Babcock E. Mobility Mentoring [Internet]. Boston; 2012. Available from: https://s3.amazonaws.com/empath-website/pdf/Research-MobilityMentoring-0512.pdf</w:t>
          </w:r>
        </w:p>
        <w:p w14:paraId="6905E7F5" w14:textId="77777777" w:rsidR="009E41E8" w:rsidRDefault="009E41E8">
          <w:pPr>
            <w:autoSpaceDE w:val="0"/>
            <w:autoSpaceDN w:val="0"/>
            <w:ind w:hanging="640"/>
            <w:divId w:val="1215235900"/>
          </w:pPr>
          <w:r>
            <w:t xml:space="preserve">30. </w:t>
          </w:r>
          <w:r>
            <w:tab/>
            <w:t xml:space="preserve">Commission E, Directorate-General for Education Sport and Culture Y, Brandenburg U, Berghoff S, </w:t>
          </w:r>
          <w:proofErr w:type="spellStart"/>
          <w:r>
            <w:t>Taboadela</w:t>
          </w:r>
          <w:proofErr w:type="spellEnd"/>
          <w:r>
            <w:t xml:space="preserve"> O. The Erasmus impact study – Effects of mobility on the skills and employability of students and the internationalisation of higher education institutions. Publications Office; 2014. </w:t>
          </w:r>
        </w:p>
        <w:p w14:paraId="22A08F40" w14:textId="77777777" w:rsidR="009E41E8" w:rsidRDefault="009E41E8">
          <w:pPr>
            <w:autoSpaceDE w:val="0"/>
            <w:autoSpaceDN w:val="0"/>
            <w:ind w:hanging="640"/>
            <w:divId w:val="111171033"/>
          </w:pPr>
          <w:r>
            <w:t xml:space="preserve">31. </w:t>
          </w:r>
          <w:r>
            <w:tab/>
            <w:t>Wenger-Trayner E, Fenton-</w:t>
          </w:r>
          <w:proofErr w:type="spellStart"/>
          <w:r>
            <w:t>O’Creevy</w:t>
          </w:r>
          <w:proofErr w:type="spellEnd"/>
          <w:r>
            <w:t xml:space="preserve"> M, Hutchinson S, Kubiak C, Wenger-Trayner B. Learning in landscapes of practice: Boundaries, identity, and knowledgeability in practice-based learning. Routledge; 2014. </w:t>
          </w:r>
        </w:p>
        <w:p w14:paraId="04A45DA6" w14:textId="77777777" w:rsidR="009E41E8" w:rsidRDefault="009E41E8">
          <w:pPr>
            <w:autoSpaceDE w:val="0"/>
            <w:autoSpaceDN w:val="0"/>
            <w:ind w:hanging="640"/>
            <w:divId w:val="477653229"/>
          </w:pPr>
          <w:r>
            <w:lastRenderedPageBreak/>
            <w:t xml:space="preserve">32. </w:t>
          </w:r>
          <w:r>
            <w:tab/>
            <w:t xml:space="preserve">Borchers C, Carvalho PF, Xia M, Liu P, Koedinger KR, </w:t>
          </w:r>
          <w:proofErr w:type="spellStart"/>
          <w:r>
            <w:t>Aleven</w:t>
          </w:r>
          <w:proofErr w:type="spellEnd"/>
          <w:r>
            <w:t xml:space="preserve"> V. What Makes Problem-Solving Practice Effective? Comparing Paper and AI Tutoring. In 2023. p. 44–59. </w:t>
          </w:r>
        </w:p>
        <w:p w14:paraId="30A96327" w14:textId="77777777" w:rsidR="009E41E8" w:rsidRDefault="009E41E8">
          <w:pPr>
            <w:autoSpaceDE w:val="0"/>
            <w:autoSpaceDN w:val="0"/>
            <w:ind w:hanging="640"/>
            <w:divId w:val="1970554097"/>
          </w:pPr>
          <w:r>
            <w:t xml:space="preserve">33. </w:t>
          </w:r>
          <w:r>
            <w:tab/>
            <w:t xml:space="preserve">Bowen DJ, Kreuter M, Spring B, </w:t>
          </w:r>
          <w:proofErr w:type="spellStart"/>
          <w:r>
            <w:t>Cofta</w:t>
          </w:r>
          <w:proofErr w:type="spellEnd"/>
          <w:r>
            <w:t xml:space="preserve">-Woerpel L, Linnan L, Weiner D, et al. How We Design Feasibility Studies. Am J Prev Med. 2009 May;36(5):452–7. </w:t>
          </w:r>
        </w:p>
        <w:p w14:paraId="6D4D8B55" w14:textId="77777777" w:rsidR="009E41E8" w:rsidRDefault="009E41E8">
          <w:pPr>
            <w:autoSpaceDE w:val="0"/>
            <w:autoSpaceDN w:val="0"/>
            <w:ind w:hanging="640"/>
            <w:divId w:val="281038495"/>
          </w:pPr>
          <w:r>
            <w:t xml:space="preserve">34. </w:t>
          </w:r>
          <w:r>
            <w:tab/>
            <w:t xml:space="preserve">Green LW. Health education planning. A diagnostic approach, Oral Health Promotion. 1993;44–6. </w:t>
          </w:r>
        </w:p>
        <w:p w14:paraId="52E7369C" w14:textId="77777777" w:rsidR="009E41E8" w:rsidRDefault="009E41E8">
          <w:pPr>
            <w:autoSpaceDE w:val="0"/>
            <w:autoSpaceDN w:val="0"/>
            <w:ind w:hanging="640"/>
            <w:divId w:val="101534523"/>
          </w:pPr>
          <w:r>
            <w:t xml:space="preserve">35. </w:t>
          </w:r>
          <w:r>
            <w:tab/>
          </w:r>
          <w:proofErr w:type="spellStart"/>
          <w:r>
            <w:t>Orsmond</w:t>
          </w:r>
          <w:proofErr w:type="spellEnd"/>
          <w:r>
            <w:t xml:space="preserve"> GI, Cohn ES. The Distinctive Features of a Feasibility Study. OTJR: Occupational Therapy Journal of Research. 2015 Jul 6;35(3):169–77. </w:t>
          </w:r>
        </w:p>
        <w:p w14:paraId="0B26ECE5" w14:textId="77777777" w:rsidR="009E41E8" w:rsidRDefault="009E41E8">
          <w:pPr>
            <w:autoSpaceDE w:val="0"/>
            <w:autoSpaceDN w:val="0"/>
            <w:ind w:hanging="640"/>
            <w:divId w:val="1889341421"/>
          </w:pPr>
          <w:r>
            <w:t xml:space="preserve">36. </w:t>
          </w:r>
          <w:r>
            <w:tab/>
            <w:t xml:space="preserve">Cook-Sather A. Authorizing Students’ Perspectives: Toward Trust, Dialogue, and Change in Education. Educational Researcher. 2002 May 1;31(4):3–14. </w:t>
          </w:r>
        </w:p>
        <w:p w14:paraId="6F5AC815" w14:textId="77777777" w:rsidR="009E41E8" w:rsidRDefault="009E41E8">
          <w:pPr>
            <w:autoSpaceDE w:val="0"/>
            <w:autoSpaceDN w:val="0"/>
            <w:ind w:hanging="640"/>
            <w:divId w:val="538394984"/>
          </w:pPr>
          <w:r>
            <w:t xml:space="preserve">37. </w:t>
          </w:r>
          <w:r>
            <w:tab/>
            <w:t xml:space="preserve">Hill LH. Graduate Students’ Perspectives on Effective Teaching. Adult Learning. 2014 May 13;25(2):57–65. </w:t>
          </w:r>
        </w:p>
        <w:p w14:paraId="08BAC4FE" w14:textId="77777777" w:rsidR="009E41E8" w:rsidRDefault="009E41E8">
          <w:pPr>
            <w:autoSpaceDE w:val="0"/>
            <w:autoSpaceDN w:val="0"/>
            <w:ind w:hanging="640"/>
            <w:divId w:val="1146363194"/>
          </w:pPr>
          <w:r>
            <w:t xml:space="preserve">38. </w:t>
          </w:r>
          <w:r>
            <w:tab/>
            <w:t xml:space="preserve">What Is </w:t>
          </w:r>
          <w:proofErr w:type="gramStart"/>
          <w:r>
            <w:t>Realism ,</w:t>
          </w:r>
          <w:proofErr w:type="gramEnd"/>
          <w:r>
            <w:t xml:space="preserve"> and Why Should Qualitative Researchers Care ? Realism. In. Available from: https://api.semanticscholar.org/CorpusID:14497400</w:t>
          </w:r>
        </w:p>
        <w:p w14:paraId="00240564" w14:textId="77777777" w:rsidR="009E41E8" w:rsidRDefault="009E41E8">
          <w:pPr>
            <w:autoSpaceDE w:val="0"/>
            <w:autoSpaceDN w:val="0"/>
            <w:ind w:hanging="640"/>
            <w:divId w:val="304624091"/>
          </w:pPr>
          <w:r>
            <w:t xml:space="preserve">39. </w:t>
          </w:r>
          <w:r>
            <w:tab/>
          </w:r>
          <w:proofErr w:type="spellStart"/>
          <w:r>
            <w:t>Stutchbury</w:t>
          </w:r>
          <w:proofErr w:type="spellEnd"/>
          <w:r>
            <w:t xml:space="preserve"> K. Critical realism: an explanatory framework for small-scale qualitative studies or an ‘unhelpful edifice’? International Journal of Research &amp; Method in Education. 2022 Mar 15;45(2):113–28. </w:t>
          </w:r>
        </w:p>
        <w:p w14:paraId="00EF7AE4" w14:textId="77777777" w:rsidR="009E41E8" w:rsidRDefault="009E41E8">
          <w:pPr>
            <w:autoSpaceDE w:val="0"/>
            <w:autoSpaceDN w:val="0"/>
            <w:ind w:hanging="640"/>
            <w:divId w:val="1124226327"/>
          </w:pPr>
          <w:r>
            <w:t xml:space="preserve">40. </w:t>
          </w:r>
          <w:r>
            <w:tab/>
            <w:t xml:space="preserve">Hart I. Between the Idea and the Reality… the Case for Qualitative Research in Education11A draft version of this chapter first appeared on the Internet discussion group </w:t>
          </w:r>
          <w:proofErr w:type="spellStart"/>
          <w:r>
            <w:t>ITForum</w:t>
          </w:r>
          <w:proofErr w:type="spellEnd"/>
          <w:r>
            <w:t xml:space="preserve">, March 1997. In 1999. p. 251–67. </w:t>
          </w:r>
        </w:p>
        <w:p w14:paraId="7E4A1AB9" w14:textId="77777777" w:rsidR="009E41E8" w:rsidRDefault="009E41E8">
          <w:pPr>
            <w:autoSpaceDE w:val="0"/>
            <w:autoSpaceDN w:val="0"/>
            <w:ind w:hanging="640"/>
            <w:divId w:val="2104521945"/>
          </w:pPr>
          <w:r>
            <w:t xml:space="preserve">41. </w:t>
          </w:r>
          <w:r>
            <w:tab/>
            <w:t xml:space="preserve">Held V. The Politics of Community: A Feminist Critique of the Liberal-Communitarian Debate. By Elizabeth Frazer and Nicola Lacey. Toronto: University of Toronto Press, 1993. 268p. $50.00 cloth, $19.95 paper. American Political Science Review. 1994 Dec 2;88(4):974–6. </w:t>
          </w:r>
        </w:p>
        <w:p w14:paraId="7BF025A0" w14:textId="77777777" w:rsidR="009E41E8" w:rsidRDefault="009E41E8">
          <w:pPr>
            <w:autoSpaceDE w:val="0"/>
            <w:autoSpaceDN w:val="0"/>
            <w:ind w:hanging="640"/>
            <w:divId w:val="1198279355"/>
          </w:pPr>
          <w:r>
            <w:t xml:space="preserve">42. </w:t>
          </w:r>
          <w:r>
            <w:tab/>
          </w:r>
          <w:proofErr w:type="spellStart"/>
          <w:r>
            <w:t>Patomäki</w:t>
          </w:r>
          <w:proofErr w:type="spellEnd"/>
          <w:r>
            <w:t xml:space="preserve"> H. Realist Ontology for Futures Studies. J Crit Realism. 2006 Apr 21;5(1):1–31. </w:t>
          </w:r>
        </w:p>
        <w:p w14:paraId="46E05872" w14:textId="77777777" w:rsidR="009E41E8" w:rsidRDefault="009E41E8">
          <w:pPr>
            <w:autoSpaceDE w:val="0"/>
            <w:autoSpaceDN w:val="0"/>
            <w:ind w:hanging="640"/>
            <w:divId w:val="1318805022"/>
          </w:pPr>
          <w:r>
            <w:t xml:space="preserve">43. </w:t>
          </w:r>
          <w:r>
            <w:tab/>
            <w:t xml:space="preserve">Luper S. Epistemic Relativism. Philosophical Issues [Internet]. </w:t>
          </w:r>
          <w:proofErr w:type="gramStart"/>
          <w:r>
            <w:t>2004;14:271</w:t>
          </w:r>
          <w:proofErr w:type="gramEnd"/>
          <w:r>
            <w:t>–95. Available from: http://www.jstor.org/stable/3050631</w:t>
          </w:r>
        </w:p>
        <w:p w14:paraId="27ADE7DB" w14:textId="77777777" w:rsidR="009E41E8" w:rsidRDefault="009E41E8">
          <w:pPr>
            <w:autoSpaceDE w:val="0"/>
            <w:autoSpaceDN w:val="0"/>
            <w:ind w:hanging="640"/>
            <w:divId w:val="826671821"/>
          </w:pPr>
          <w:r>
            <w:t xml:space="preserve">44. </w:t>
          </w:r>
          <w:r>
            <w:tab/>
            <w:t>Consortium of Universities for Global Health (CUGH) Competency Sub-Committee. CUGH Global Health Education Competencies Tool Kit (2nd edition) [Internet]. Washington; 2018 [cited 2024 Oct 1]. Available from: https://www.cugh.org/wp-content/uploads/sites/95/2020/05/CUGH-Global-Health-Toolkit-Web-Version.pdf</w:t>
          </w:r>
        </w:p>
        <w:p w14:paraId="55A47940" w14:textId="77777777" w:rsidR="009E41E8" w:rsidRDefault="009E41E8">
          <w:pPr>
            <w:autoSpaceDE w:val="0"/>
            <w:autoSpaceDN w:val="0"/>
            <w:ind w:hanging="640"/>
            <w:divId w:val="1360082976"/>
          </w:pPr>
          <w:r>
            <w:t xml:space="preserve">45. </w:t>
          </w:r>
          <w:r>
            <w:tab/>
            <w:t xml:space="preserve">Shipps C, Thrush KL, Reinhardt CR, </w:t>
          </w:r>
          <w:proofErr w:type="spellStart"/>
          <w:r>
            <w:t>Siwiecki</w:t>
          </w:r>
          <w:proofErr w:type="spellEnd"/>
          <w:r>
            <w:t xml:space="preserve"> SA, Claydon JL, Noble DB, et al. “Student‐led workshop strengthens perceived discussion skills and community in an interdisciplinary graduate program.” FASEB </w:t>
          </w:r>
          <w:proofErr w:type="spellStart"/>
          <w:r>
            <w:t>Bioadv</w:t>
          </w:r>
          <w:proofErr w:type="spellEnd"/>
          <w:r>
            <w:t xml:space="preserve">. 2023 Jan 28;5(1):1–12. </w:t>
          </w:r>
        </w:p>
        <w:p w14:paraId="21CC6B09" w14:textId="77777777" w:rsidR="009E41E8" w:rsidRDefault="009E41E8">
          <w:pPr>
            <w:autoSpaceDE w:val="0"/>
            <w:autoSpaceDN w:val="0"/>
            <w:ind w:hanging="640"/>
            <w:divId w:val="828326221"/>
          </w:pPr>
          <w:r>
            <w:t xml:space="preserve">46. </w:t>
          </w:r>
          <w:r>
            <w:tab/>
            <w:t xml:space="preserve">Ruth N, Extension KP. The Impact of Student-Led Learning: Empowering Students to Take Charge of their Education. 2024 </w:t>
          </w:r>
          <w:proofErr w:type="gramStart"/>
          <w:r>
            <w:t>Oct;5:48</w:t>
          </w:r>
          <w:proofErr w:type="gramEnd"/>
          <w:r>
            <w:t xml:space="preserve">–51. </w:t>
          </w:r>
        </w:p>
        <w:p w14:paraId="3A33097E" w14:textId="77777777" w:rsidR="009E41E8" w:rsidRDefault="009E41E8">
          <w:pPr>
            <w:autoSpaceDE w:val="0"/>
            <w:autoSpaceDN w:val="0"/>
            <w:ind w:hanging="640"/>
            <w:divId w:val="1757097629"/>
          </w:pPr>
          <w:r>
            <w:t xml:space="preserve">47. </w:t>
          </w:r>
          <w:r>
            <w:tab/>
          </w:r>
          <w:proofErr w:type="spellStart"/>
          <w:r>
            <w:t>Hoogenes</w:t>
          </w:r>
          <w:proofErr w:type="spellEnd"/>
          <w:r>
            <w:t xml:space="preserve"> J, Mironova P, Safir O, McQueen SA, </w:t>
          </w:r>
          <w:proofErr w:type="spellStart"/>
          <w:r>
            <w:t>Abdelbary</w:t>
          </w:r>
          <w:proofErr w:type="spellEnd"/>
          <w:r>
            <w:t xml:space="preserve"> H, Drexler M, et al. Student-led learning: a new teaching paradigm for surgical skills. The American Journal of Surgery. 2015 Jan;209(1):107–14. </w:t>
          </w:r>
        </w:p>
        <w:p w14:paraId="52FFFCB7" w14:textId="77777777" w:rsidR="009E41E8" w:rsidRDefault="009E41E8">
          <w:pPr>
            <w:autoSpaceDE w:val="0"/>
            <w:autoSpaceDN w:val="0"/>
            <w:ind w:hanging="640"/>
            <w:divId w:val="1547182504"/>
          </w:pPr>
          <w:r>
            <w:t xml:space="preserve">48. </w:t>
          </w:r>
          <w:r>
            <w:tab/>
            <w:t xml:space="preserve">Clark C, Kimmons R. Cognitive Load Theory. </w:t>
          </w:r>
          <w:proofErr w:type="spellStart"/>
          <w:r>
            <w:t>EdTechnica</w:t>
          </w:r>
          <w:proofErr w:type="spellEnd"/>
          <w:r>
            <w:t xml:space="preserve">. </w:t>
          </w:r>
          <w:proofErr w:type="gramStart"/>
          <w:r>
            <w:t>2023;</w:t>
          </w:r>
          <w:proofErr w:type="gramEnd"/>
          <w:r>
            <w:t xml:space="preserve"> </w:t>
          </w:r>
        </w:p>
        <w:p w14:paraId="418EDF6F" w14:textId="77777777" w:rsidR="009E41E8" w:rsidRDefault="009E41E8">
          <w:pPr>
            <w:autoSpaceDE w:val="0"/>
            <w:autoSpaceDN w:val="0"/>
            <w:ind w:hanging="640"/>
            <w:divId w:val="1314682262"/>
          </w:pPr>
          <w:r>
            <w:t xml:space="preserve">49. </w:t>
          </w:r>
          <w:r>
            <w:tab/>
          </w:r>
          <w:proofErr w:type="spellStart"/>
          <w:r>
            <w:t>Sweller</w:t>
          </w:r>
          <w:proofErr w:type="spellEnd"/>
          <w:r>
            <w:t xml:space="preserve"> J. Cognitive Load During Problem Solving: Effects on Learning. </w:t>
          </w:r>
          <w:proofErr w:type="spellStart"/>
          <w:r>
            <w:t>Cogn</w:t>
          </w:r>
          <w:proofErr w:type="spellEnd"/>
          <w:r>
            <w:t xml:space="preserve"> Sci. 1988 Apr 11;12(2):257–85. </w:t>
          </w:r>
        </w:p>
        <w:p w14:paraId="211E6ED5" w14:textId="77777777" w:rsidR="009E41E8" w:rsidRDefault="009E41E8">
          <w:pPr>
            <w:autoSpaceDE w:val="0"/>
            <w:autoSpaceDN w:val="0"/>
            <w:ind w:hanging="640"/>
            <w:divId w:val="326440379"/>
          </w:pPr>
          <w:r>
            <w:t xml:space="preserve">50. </w:t>
          </w:r>
          <w:r>
            <w:tab/>
          </w:r>
          <w:proofErr w:type="spellStart"/>
          <w:r>
            <w:t>Saluky</w:t>
          </w:r>
          <w:proofErr w:type="spellEnd"/>
          <w:r>
            <w:t xml:space="preserve">, Nurul Bahiyah. Revolutionizing Education: Unlocking the Potential of Asynchronous Video for Interactive Online Learning. International Journal of Education and Humanities. 2023 Jul 4;3(2):187–96. </w:t>
          </w:r>
        </w:p>
        <w:p w14:paraId="278E9C20" w14:textId="77777777" w:rsidR="009E41E8" w:rsidRDefault="009E41E8">
          <w:pPr>
            <w:autoSpaceDE w:val="0"/>
            <w:autoSpaceDN w:val="0"/>
            <w:ind w:hanging="640"/>
            <w:divId w:val="1250310420"/>
          </w:pPr>
          <w:r>
            <w:lastRenderedPageBreak/>
            <w:t xml:space="preserve">51. </w:t>
          </w:r>
          <w:r>
            <w:tab/>
            <w:t xml:space="preserve">Northey G, </w:t>
          </w:r>
          <w:proofErr w:type="spellStart"/>
          <w:r>
            <w:t>Bucic</w:t>
          </w:r>
          <w:proofErr w:type="spellEnd"/>
          <w:r>
            <w:t xml:space="preserve"> T, Chylinski M, Govind R. Increasing Student Engagement Using Asynchronous Learning. Journal of Marketing Education. 2015 Dec 4;37(3):171–80. </w:t>
          </w:r>
        </w:p>
        <w:p w14:paraId="25083AB0" w14:textId="77777777" w:rsidR="009E41E8" w:rsidRDefault="009E41E8">
          <w:pPr>
            <w:autoSpaceDE w:val="0"/>
            <w:autoSpaceDN w:val="0"/>
            <w:ind w:hanging="640"/>
            <w:divId w:val="596407862"/>
          </w:pPr>
          <w:r>
            <w:t xml:space="preserve">52. </w:t>
          </w:r>
          <w:r>
            <w:tab/>
            <w:t xml:space="preserve">Bruguera C, Fitó À, </w:t>
          </w:r>
          <w:proofErr w:type="spellStart"/>
          <w:r>
            <w:t>Pagés</w:t>
          </w:r>
          <w:proofErr w:type="spellEnd"/>
          <w:r>
            <w:t xml:space="preserve"> C. Exploring Learners’ Motivations and Preferences for Micro-Credentials: A Mixed-Method Study. Ubiquity Proceedings. 2023 Oct </w:t>
          </w:r>
          <w:proofErr w:type="gramStart"/>
          <w:r>
            <w:t>27;</w:t>
          </w:r>
          <w:proofErr w:type="gramEnd"/>
          <w:r>
            <w:t xml:space="preserve"> </w:t>
          </w:r>
        </w:p>
        <w:p w14:paraId="47C03B38" w14:textId="77777777" w:rsidR="009E41E8" w:rsidRDefault="009E41E8">
          <w:pPr>
            <w:autoSpaceDE w:val="0"/>
            <w:autoSpaceDN w:val="0"/>
            <w:ind w:hanging="640"/>
            <w:divId w:val="2018580327"/>
          </w:pPr>
          <w:r>
            <w:t xml:space="preserve">53. </w:t>
          </w:r>
          <w:r>
            <w:tab/>
            <w:t xml:space="preserve">Dhawan S. Online Learning: A Panacea in the Time of COVID-19 Crisis. Journal of Educational Technology Systems. 2020 Sep 20;49(1):5–22. </w:t>
          </w:r>
        </w:p>
        <w:p w14:paraId="34AC9F8C" w14:textId="77777777" w:rsidR="009E41E8" w:rsidRDefault="009E41E8">
          <w:pPr>
            <w:autoSpaceDE w:val="0"/>
            <w:autoSpaceDN w:val="0"/>
            <w:ind w:hanging="640"/>
            <w:divId w:val="1574969580"/>
          </w:pPr>
          <w:r>
            <w:t xml:space="preserve">54. </w:t>
          </w:r>
          <w:r>
            <w:tab/>
            <w:t xml:space="preserve">Gopika JS, Rekha R V. Awareness and Use of Digital Learning Before and During COVID-19. International Journal of Educational Reform. 2023 May </w:t>
          </w:r>
          <w:proofErr w:type="gramStart"/>
          <w:r>
            <w:t>8;</w:t>
          </w:r>
          <w:proofErr w:type="gramEnd"/>
          <w:r>
            <w:t xml:space="preserve"> </w:t>
          </w:r>
        </w:p>
        <w:p w14:paraId="5D718D48" w14:textId="77777777" w:rsidR="009E41E8" w:rsidRDefault="009E41E8">
          <w:pPr>
            <w:autoSpaceDE w:val="0"/>
            <w:autoSpaceDN w:val="0"/>
            <w:ind w:hanging="640"/>
            <w:divId w:val="627200024"/>
          </w:pPr>
          <w:r>
            <w:t xml:space="preserve">55. </w:t>
          </w:r>
          <w:r>
            <w:tab/>
            <w:t xml:space="preserve">El-Soussi A. The shift from face-to-face to online teaching due to COVID-19: Its impact on higher education faculty’s professional identity. International journal of educational research open. </w:t>
          </w:r>
          <w:proofErr w:type="gramStart"/>
          <w:r>
            <w:t>2022;3:100139</w:t>
          </w:r>
          <w:proofErr w:type="gramEnd"/>
          <w:r>
            <w:t xml:space="preserve">. </w:t>
          </w:r>
        </w:p>
        <w:p w14:paraId="6845F1AC" w14:textId="77777777" w:rsidR="009E41E8" w:rsidRDefault="009E41E8">
          <w:pPr>
            <w:autoSpaceDE w:val="0"/>
            <w:autoSpaceDN w:val="0"/>
            <w:ind w:hanging="640"/>
            <w:divId w:val="1325166339"/>
          </w:pPr>
          <w:r>
            <w:t xml:space="preserve">56. </w:t>
          </w:r>
          <w:r>
            <w:tab/>
            <w:t xml:space="preserve">Farr E, Roth E. Virtual Learning in Graduate Medical Education: Applying Learning Theory for Effective Educational Videos. J Grad Med Educ. 2021 Dec 1;13(6):757–60. </w:t>
          </w:r>
        </w:p>
        <w:p w14:paraId="5E55509D" w14:textId="77777777" w:rsidR="009E41E8" w:rsidRDefault="009E41E8">
          <w:pPr>
            <w:autoSpaceDE w:val="0"/>
            <w:autoSpaceDN w:val="0"/>
            <w:ind w:hanging="640"/>
            <w:divId w:val="2036730001"/>
          </w:pPr>
          <w:r>
            <w:t xml:space="preserve">57. </w:t>
          </w:r>
          <w:r>
            <w:tab/>
            <w:t xml:space="preserve">Evans AZ, </w:t>
          </w:r>
          <w:proofErr w:type="spellStart"/>
          <w:r>
            <w:t>Adhaduk</w:t>
          </w:r>
          <w:proofErr w:type="spellEnd"/>
          <w:r>
            <w:t xml:space="preserve"> M, Jabri AR, Ashwath ML. Is Virtual Learning Here to Stay? A Multispecialty Survey of Residents, Fellows, and Faculty. Curr </w:t>
          </w:r>
          <w:proofErr w:type="spellStart"/>
          <w:r>
            <w:t>Probl</w:t>
          </w:r>
          <w:proofErr w:type="spellEnd"/>
          <w:r>
            <w:t xml:space="preserve"> </w:t>
          </w:r>
          <w:proofErr w:type="spellStart"/>
          <w:r>
            <w:t>Cardiol</w:t>
          </w:r>
          <w:proofErr w:type="spellEnd"/>
          <w:r>
            <w:t xml:space="preserve">. 2023 Jun;48(6):101641. </w:t>
          </w:r>
        </w:p>
        <w:p w14:paraId="0A027DEA" w14:textId="77777777" w:rsidR="009E41E8" w:rsidRDefault="009E41E8">
          <w:pPr>
            <w:autoSpaceDE w:val="0"/>
            <w:autoSpaceDN w:val="0"/>
            <w:ind w:hanging="640"/>
            <w:divId w:val="102848484"/>
          </w:pPr>
          <w:r>
            <w:t xml:space="preserve">58. </w:t>
          </w:r>
          <w:r>
            <w:tab/>
            <w:t xml:space="preserve">Kang C, Shin CJ, Han JY, </w:t>
          </w:r>
          <w:proofErr w:type="spellStart"/>
          <w:r>
            <w:t>Jarmale</w:t>
          </w:r>
          <w:proofErr w:type="spellEnd"/>
          <w:r>
            <w:t xml:space="preserve"> SN, Scott IU, Sanders KM, et al. Virtual Supervision in Graduate Medical Education: A Systematic Review. J Grad Med Educ. 2024 Aug 1;16(4):415–26. </w:t>
          </w:r>
        </w:p>
        <w:p w14:paraId="1CA53C8C" w14:textId="77777777" w:rsidR="009E41E8" w:rsidRDefault="009E41E8">
          <w:pPr>
            <w:autoSpaceDE w:val="0"/>
            <w:autoSpaceDN w:val="0"/>
            <w:ind w:hanging="640"/>
            <w:divId w:val="118693337"/>
          </w:pPr>
          <w:r>
            <w:t xml:space="preserve">59. </w:t>
          </w:r>
          <w:r>
            <w:tab/>
            <w:t xml:space="preserve">Van </w:t>
          </w:r>
          <w:proofErr w:type="spellStart"/>
          <w:r>
            <w:t>MerriÃ«nboer</w:t>
          </w:r>
          <w:proofErr w:type="spellEnd"/>
          <w:r>
            <w:t xml:space="preserve"> JJG, </w:t>
          </w:r>
          <w:proofErr w:type="spellStart"/>
          <w:r>
            <w:t>Sweller</w:t>
          </w:r>
          <w:proofErr w:type="spellEnd"/>
          <w:r>
            <w:t xml:space="preserve"> J. Cognitive load theory in health professional education: design principles and strategies. Med Educ. 2010 Jan;44(1):85–93. </w:t>
          </w:r>
        </w:p>
        <w:p w14:paraId="0A1085BA" w14:textId="77777777" w:rsidR="009E41E8" w:rsidRDefault="009E41E8">
          <w:pPr>
            <w:autoSpaceDE w:val="0"/>
            <w:autoSpaceDN w:val="0"/>
            <w:ind w:hanging="640"/>
            <w:divId w:val="1082604656"/>
          </w:pPr>
          <w:r>
            <w:t xml:space="preserve">60. </w:t>
          </w:r>
          <w:r>
            <w:tab/>
            <w:t xml:space="preserve">Guo PJ, Kim J, Rubin R. How video production affects student engagement. In: Proceedings of the first ACM conference on Learning @ scale conference. New York, NY, USA: ACM; 2014. p. 41–50. </w:t>
          </w:r>
        </w:p>
        <w:p w14:paraId="36E6F342" w14:textId="77777777" w:rsidR="009E41E8" w:rsidRDefault="009E41E8">
          <w:pPr>
            <w:autoSpaceDE w:val="0"/>
            <w:autoSpaceDN w:val="0"/>
            <w:ind w:hanging="640"/>
            <w:divId w:val="1715807664"/>
          </w:pPr>
          <w:r>
            <w:t xml:space="preserve">61. </w:t>
          </w:r>
          <w:r>
            <w:tab/>
          </w:r>
          <w:proofErr w:type="spellStart"/>
          <w:r>
            <w:t>Mcgurgan</w:t>
          </w:r>
          <w:proofErr w:type="spellEnd"/>
          <w:r>
            <w:t xml:space="preserve"> K. Data-ink Ratio and Task Complexity in Graph Comprehension. 2015. </w:t>
          </w:r>
        </w:p>
        <w:p w14:paraId="550EF7C7" w14:textId="77777777" w:rsidR="009E41E8" w:rsidRDefault="009E41E8">
          <w:pPr>
            <w:autoSpaceDE w:val="0"/>
            <w:autoSpaceDN w:val="0"/>
            <w:ind w:hanging="640"/>
            <w:divId w:val="1769227827"/>
          </w:pPr>
          <w:r>
            <w:t xml:space="preserve">62. </w:t>
          </w:r>
          <w:r>
            <w:tab/>
            <w:t xml:space="preserve">Szpunar KK, Khan NY, Schacter DL. Interpolated memory tests reduce mind wandering and improve learning of online lectures. Proceedings of the National Academy of Sciences. 2013 Apr 16;110(16):6313–7. </w:t>
          </w:r>
        </w:p>
        <w:p w14:paraId="3A446E1A" w14:textId="77777777" w:rsidR="009E41E8" w:rsidRDefault="009E41E8">
          <w:pPr>
            <w:autoSpaceDE w:val="0"/>
            <w:autoSpaceDN w:val="0"/>
            <w:ind w:hanging="640"/>
            <w:divId w:val="2023125230"/>
          </w:pPr>
          <w:r>
            <w:t xml:space="preserve">63. </w:t>
          </w:r>
          <w:r>
            <w:tab/>
            <w:t xml:space="preserve">Brown PC. Make It Stick: The Science of Successful Learning. Harvard University Press; 2014. </w:t>
          </w:r>
        </w:p>
        <w:p w14:paraId="6E40A8FE" w14:textId="77777777" w:rsidR="009E41E8" w:rsidRDefault="009E41E8">
          <w:pPr>
            <w:autoSpaceDE w:val="0"/>
            <w:autoSpaceDN w:val="0"/>
            <w:ind w:hanging="640"/>
            <w:divId w:val="1704861511"/>
          </w:pPr>
          <w:r>
            <w:t xml:space="preserve">64. </w:t>
          </w:r>
          <w:r>
            <w:tab/>
            <w:t xml:space="preserve">Pathak V, Jena B, Kalra S. Qualitative research. </w:t>
          </w:r>
          <w:proofErr w:type="spellStart"/>
          <w:r>
            <w:t>Perspect</w:t>
          </w:r>
          <w:proofErr w:type="spellEnd"/>
          <w:r>
            <w:t xml:space="preserve"> Clin Res. 2013;4(3):192. </w:t>
          </w:r>
        </w:p>
        <w:p w14:paraId="41A01867" w14:textId="77777777" w:rsidR="009E41E8" w:rsidRDefault="009E41E8">
          <w:pPr>
            <w:autoSpaceDE w:val="0"/>
            <w:autoSpaceDN w:val="0"/>
            <w:ind w:hanging="640"/>
            <w:divId w:val="1640501809"/>
          </w:pPr>
          <w:r>
            <w:t xml:space="preserve">65. </w:t>
          </w:r>
          <w:r>
            <w:tab/>
            <w:t xml:space="preserve">Wasti SP, Simkhada P, van </w:t>
          </w:r>
          <w:proofErr w:type="spellStart"/>
          <w:r>
            <w:t>Teijlingen</w:t>
          </w:r>
          <w:proofErr w:type="spellEnd"/>
          <w:r>
            <w:t xml:space="preserve"> E, </w:t>
          </w:r>
          <w:proofErr w:type="spellStart"/>
          <w:r>
            <w:t>Sathian</w:t>
          </w:r>
          <w:proofErr w:type="spellEnd"/>
          <w:r>
            <w:t xml:space="preserve"> B, Banerjee I. The Growing Importance of Mixed-Methods Research in Health. Nepal J Epidemiol. 2022 Mar 31;12(1):1175–8. </w:t>
          </w:r>
        </w:p>
        <w:p w14:paraId="35D4F246" w14:textId="77777777" w:rsidR="009E41E8" w:rsidRDefault="009E41E8">
          <w:pPr>
            <w:autoSpaceDE w:val="0"/>
            <w:autoSpaceDN w:val="0"/>
            <w:ind w:hanging="640"/>
            <w:divId w:val="989822091"/>
          </w:pPr>
          <w:r>
            <w:t xml:space="preserve">66. </w:t>
          </w:r>
          <w:r>
            <w:tab/>
            <w:t xml:space="preserve">Austin Z, Sutton J. Qualitative Research: Getting Started. Can J Hosp Pharm. 2014 Dec 22;67(6). </w:t>
          </w:r>
        </w:p>
        <w:p w14:paraId="455F2C83" w14:textId="77777777" w:rsidR="009E41E8" w:rsidRDefault="009E41E8">
          <w:pPr>
            <w:autoSpaceDE w:val="0"/>
            <w:autoSpaceDN w:val="0"/>
            <w:ind w:hanging="640"/>
            <w:divId w:val="24064294"/>
          </w:pPr>
          <w:r>
            <w:t xml:space="preserve">67. </w:t>
          </w:r>
          <w:r>
            <w:tab/>
            <w:t xml:space="preserve">Hong QN, </w:t>
          </w:r>
          <w:proofErr w:type="spellStart"/>
          <w:r>
            <w:t>Pluye</w:t>
          </w:r>
          <w:proofErr w:type="spellEnd"/>
          <w:r>
            <w:t xml:space="preserve"> P, Bujold M, Wassef M. Convergent and sequential synthesis designs: implications for conducting and reporting systematic reviews of qualitative and quantitative evidence. Syst Rev. 2017 Dec 23;6(1):61. </w:t>
          </w:r>
        </w:p>
        <w:p w14:paraId="6F3B898F" w14:textId="77777777" w:rsidR="009E41E8" w:rsidRDefault="009E41E8">
          <w:pPr>
            <w:autoSpaceDE w:val="0"/>
            <w:autoSpaceDN w:val="0"/>
            <w:ind w:hanging="640"/>
            <w:divId w:val="1777746954"/>
          </w:pPr>
          <w:r>
            <w:t xml:space="preserve">68. </w:t>
          </w:r>
          <w:r>
            <w:tab/>
            <w:t xml:space="preserve">Noyes J, Booth A, Moore G, Flemming K, </w:t>
          </w:r>
          <w:proofErr w:type="spellStart"/>
          <w:r>
            <w:t>Tunçalp</w:t>
          </w:r>
          <w:proofErr w:type="spellEnd"/>
          <w:r>
            <w:t xml:space="preserve"> Ö, </w:t>
          </w:r>
          <w:proofErr w:type="spellStart"/>
          <w:r>
            <w:t>Shakibazadeh</w:t>
          </w:r>
          <w:proofErr w:type="spellEnd"/>
          <w:r>
            <w:t xml:space="preserve"> E. Synthesising quantitative and qualitative evidence to inform guidelines on complex interventions: clarifying the purposes, designs and outlining some methods. BMJ Glob Health. 2019 Jan;4(Suppl 1</w:t>
          </w:r>
          <w:proofErr w:type="gramStart"/>
          <w:r>
            <w:t>):e</w:t>
          </w:r>
          <w:proofErr w:type="gramEnd"/>
          <w:r>
            <w:t xml:space="preserve">000893. </w:t>
          </w:r>
        </w:p>
        <w:p w14:paraId="5A192956" w14:textId="77777777" w:rsidR="009E41E8" w:rsidRDefault="009E41E8">
          <w:pPr>
            <w:autoSpaceDE w:val="0"/>
            <w:autoSpaceDN w:val="0"/>
            <w:ind w:hanging="640"/>
            <w:divId w:val="33431470"/>
          </w:pPr>
          <w:r>
            <w:t xml:space="preserve">69. </w:t>
          </w:r>
          <w:r>
            <w:tab/>
          </w:r>
          <w:proofErr w:type="spellStart"/>
          <w:r>
            <w:t>Thiese</w:t>
          </w:r>
          <w:proofErr w:type="spellEnd"/>
          <w:r>
            <w:t xml:space="preserve"> MS. Observational and interventional study design types; an overview. </w:t>
          </w:r>
          <w:proofErr w:type="spellStart"/>
          <w:r>
            <w:t>Biochem</w:t>
          </w:r>
          <w:proofErr w:type="spellEnd"/>
          <w:r>
            <w:t xml:space="preserve"> Med (Zagreb). 2014;24(2):199–210. </w:t>
          </w:r>
        </w:p>
        <w:p w14:paraId="1253A1C9" w14:textId="77777777" w:rsidR="009E41E8" w:rsidRDefault="009E41E8">
          <w:pPr>
            <w:autoSpaceDE w:val="0"/>
            <w:autoSpaceDN w:val="0"/>
            <w:ind w:hanging="640"/>
            <w:divId w:val="1637299275"/>
          </w:pPr>
          <w:r>
            <w:t xml:space="preserve">70. </w:t>
          </w:r>
          <w:r>
            <w:tab/>
            <w:t xml:space="preserve">Stratton SJ. Quasi-Experimental Design (Pre-Test and Post-Test Studies) in Prehospital and Disaster Research. </w:t>
          </w:r>
          <w:proofErr w:type="spellStart"/>
          <w:r>
            <w:t>Prehosp</w:t>
          </w:r>
          <w:proofErr w:type="spellEnd"/>
          <w:r>
            <w:t xml:space="preserve"> Disaster Med. 2019 Dec 26;34(6):573–4. </w:t>
          </w:r>
        </w:p>
        <w:p w14:paraId="2D7251D2" w14:textId="77777777" w:rsidR="009E41E8" w:rsidRDefault="009E41E8">
          <w:pPr>
            <w:autoSpaceDE w:val="0"/>
            <w:autoSpaceDN w:val="0"/>
            <w:ind w:hanging="640"/>
            <w:divId w:val="921984116"/>
          </w:pPr>
          <w:r>
            <w:lastRenderedPageBreak/>
            <w:t xml:space="preserve">71. </w:t>
          </w:r>
          <w:r>
            <w:tab/>
            <w:t xml:space="preserve">POWELL RA, SINGLE HM. Focus Groups. International Journal for Quality in Health Care. 1996;8(5):499–504. </w:t>
          </w:r>
        </w:p>
        <w:p w14:paraId="15B9A8CD" w14:textId="77777777" w:rsidR="009E41E8" w:rsidRDefault="009E41E8">
          <w:pPr>
            <w:autoSpaceDE w:val="0"/>
            <w:autoSpaceDN w:val="0"/>
            <w:ind w:hanging="640"/>
            <w:divId w:val="431123137"/>
          </w:pPr>
          <w:r>
            <w:t xml:space="preserve">72. </w:t>
          </w:r>
          <w:r>
            <w:tab/>
            <w:t xml:space="preserve">Austin Z, Sutton J. Qualitative Research: Getting Started. Can J Hosp Pharm. 2014 Dec 22;67(6). </w:t>
          </w:r>
        </w:p>
        <w:p w14:paraId="0E8D8D34" w14:textId="77777777" w:rsidR="009E41E8" w:rsidRDefault="009E41E8">
          <w:pPr>
            <w:autoSpaceDE w:val="0"/>
            <w:autoSpaceDN w:val="0"/>
            <w:ind w:hanging="640"/>
            <w:divId w:val="647977819"/>
          </w:pPr>
          <w:r>
            <w:t xml:space="preserve">73. </w:t>
          </w:r>
          <w:r>
            <w:tab/>
            <w:t xml:space="preserve">Keith RE, Crosson JC, O’Malley AS, Cromp D, Taylor EF. Using the Consolidated Framework for Implementation Research (CFIR) to produce actionable findings: a rapid-cycle evaluation approach to improving implementation. Implementation Science. 2017 Dec 10;12(1):15. </w:t>
          </w:r>
        </w:p>
        <w:p w14:paraId="676EB75D" w14:textId="77777777" w:rsidR="009E41E8" w:rsidRDefault="009E41E8">
          <w:pPr>
            <w:autoSpaceDE w:val="0"/>
            <w:autoSpaceDN w:val="0"/>
            <w:ind w:hanging="640"/>
            <w:divId w:val="686756920"/>
          </w:pPr>
          <w:r>
            <w:t xml:space="preserve">74. </w:t>
          </w:r>
          <w:r>
            <w:tab/>
            <w:t xml:space="preserve">Nilsen P. Making sense of implementation theories, models and frameworks. Implementation Science. 2015 Dec 21;10(1):53. </w:t>
          </w:r>
        </w:p>
        <w:p w14:paraId="1D7D62D3" w14:textId="77777777" w:rsidR="009E41E8" w:rsidRDefault="009E41E8">
          <w:pPr>
            <w:autoSpaceDE w:val="0"/>
            <w:autoSpaceDN w:val="0"/>
            <w:ind w:hanging="640"/>
            <w:divId w:val="122889703"/>
          </w:pPr>
          <w:r>
            <w:t xml:space="preserve">75. </w:t>
          </w:r>
          <w:r>
            <w:tab/>
            <w:t xml:space="preserve">Emerson RW. Convenience Sampling, Random Sampling, and Snowball Sampling: How Does Sampling Affect the Validity of Research? J Vis Impair Blind. 2015 Mar 1;109(2):164–8. </w:t>
          </w:r>
        </w:p>
        <w:p w14:paraId="6E44EBAD" w14:textId="77777777" w:rsidR="009E41E8" w:rsidRDefault="009E41E8">
          <w:pPr>
            <w:autoSpaceDE w:val="0"/>
            <w:autoSpaceDN w:val="0"/>
            <w:ind w:hanging="640"/>
            <w:divId w:val="1586497452"/>
          </w:pPr>
          <w:r>
            <w:t xml:space="preserve">76. </w:t>
          </w:r>
          <w:r>
            <w:tab/>
          </w:r>
          <w:proofErr w:type="spellStart"/>
          <w:r>
            <w:t>Etikan</w:t>
          </w:r>
          <w:proofErr w:type="spellEnd"/>
          <w:r>
            <w:t xml:space="preserve"> I. Comparison of Convenience Sampling and Purposive Sampling. American Journal of Theoretical and Applied Statistics. 2016;5(1):1. </w:t>
          </w:r>
        </w:p>
        <w:p w14:paraId="6512406F" w14:textId="77777777" w:rsidR="009E41E8" w:rsidRDefault="009E41E8">
          <w:pPr>
            <w:autoSpaceDE w:val="0"/>
            <w:autoSpaceDN w:val="0"/>
            <w:ind w:hanging="640"/>
            <w:divId w:val="351153591"/>
          </w:pPr>
          <w:r>
            <w:t xml:space="preserve">77. </w:t>
          </w:r>
          <w:r>
            <w:tab/>
            <w:t xml:space="preserve">Andrade C. The Inconvenient Truth About Convenience and Purposive Samples. Indian J Psychol Med. 2021 Jan 17;43(1):86–8. </w:t>
          </w:r>
        </w:p>
        <w:p w14:paraId="083ED472" w14:textId="77777777" w:rsidR="009E41E8" w:rsidRDefault="009E41E8">
          <w:pPr>
            <w:autoSpaceDE w:val="0"/>
            <w:autoSpaceDN w:val="0"/>
            <w:ind w:hanging="640"/>
            <w:divId w:val="1519193411"/>
          </w:pPr>
          <w:r>
            <w:t xml:space="preserve">78. </w:t>
          </w:r>
          <w:r>
            <w:tab/>
            <w:t xml:space="preserve">Palinkas LA, Horwitz SM, Green CA, Wisdom JP, Duan N, </w:t>
          </w:r>
          <w:proofErr w:type="spellStart"/>
          <w:r>
            <w:t>Hoagwood</w:t>
          </w:r>
          <w:proofErr w:type="spellEnd"/>
          <w:r>
            <w:t xml:space="preserve"> K. Purposeful Sampling for Qualitative Data Collection and Analysis in Mixed Method Implementation Research. Administration and Policy in Mental Health and Mental Health Services Research. 2015 Sep 6;42(5):533–44. </w:t>
          </w:r>
        </w:p>
        <w:p w14:paraId="6D68BF07" w14:textId="77777777" w:rsidR="009E41E8" w:rsidRDefault="009E41E8">
          <w:pPr>
            <w:autoSpaceDE w:val="0"/>
            <w:autoSpaceDN w:val="0"/>
            <w:ind w:hanging="640"/>
            <w:divId w:val="1690982086"/>
          </w:pPr>
          <w:r>
            <w:t xml:space="preserve">79. </w:t>
          </w:r>
          <w:r>
            <w:tab/>
            <w:t xml:space="preserve">Byrne D. A worked example of Braun and Clarke’s approach to reflexive thematic analysis. Qual Quant. 2022 Jun 26;56(3):1391–412. </w:t>
          </w:r>
        </w:p>
        <w:p w14:paraId="6675506C" w14:textId="77777777" w:rsidR="009E41E8" w:rsidRDefault="009E41E8">
          <w:pPr>
            <w:autoSpaceDE w:val="0"/>
            <w:autoSpaceDN w:val="0"/>
            <w:ind w:hanging="640"/>
            <w:divId w:val="1565993754"/>
          </w:pPr>
          <w:r>
            <w:t xml:space="preserve">80. </w:t>
          </w:r>
          <w:r>
            <w:tab/>
          </w:r>
          <w:proofErr w:type="spellStart"/>
          <w:r>
            <w:t>Sundler</w:t>
          </w:r>
          <w:proofErr w:type="spellEnd"/>
          <w:r>
            <w:t xml:space="preserve"> AJ, Lindberg E, Nilsson C, </w:t>
          </w:r>
          <w:proofErr w:type="spellStart"/>
          <w:r>
            <w:t>Palmér</w:t>
          </w:r>
          <w:proofErr w:type="spellEnd"/>
          <w:r>
            <w:t xml:space="preserve"> L. Qualitative thematic analysis based on descriptive phenomenology. </w:t>
          </w:r>
          <w:proofErr w:type="spellStart"/>
          <w:r>
            <w:t>Nurs</w:t>
          </w:r>
          <w:proofErr w:type="spellEnd"/>
          <w:r>
            <w:t xml:space="preserve"> Open. 2019 Jul;6(3):733–9. </w:t>
          </w:r>
        </w:p>
        <w:p w14:paraId="3D9B3A31" w14:textId="77777777" w:rsidR="009E41E8" w:rsidRDefault="009E41E8">
          <w:pPr>
            <w:autoSpaceDE w:val="0"/>
            <w:autoSpaceDN w:val="0"/>
            <w:ind w:hanging="640"/>
            <w:divId w:val="1862238095"/>
          </w:pPr>
          <w:r>
            <w:t xml:space="preserve">81. </w:t>
          </w:r>
          <w:r>
            <w:tab/>
          </w:r>
          <w:proofErr w:type="spellStart"/>
          <w:r>
            <w:t>Gonot-Schoupinsky</w:t>
          </w:r>
          <w:proofErr w:type="spellEnd"/>
          <w:r>
            <w:t xml:space="preserve"> FN, Garip G. A flexible framework for planning and evaluating early-stage health interventions: FRAME-IT. Eval Program </w:t>
          </w:r>
          <w:proofErr w:type="spellStart"/>
          <w:r>
            <w:t>Plann</w:t>
          </w:r>
          <w:proofErr w:type="spellEnd"/>
          <w:r>
            <w:t xml:space="preserve">. 2019 </w:t>
          </w:r>
          <w:proofErr w:type="gramStart"/>
          <w:r>
            <w:t>Dec;77:101685</w:t>
          </w:r>
          <w:proofErr w:type="gramEnd"/>
          <w:r>
            <w:t xml:space="preserve">. </w:t>
          </w:r>
        </w:p>
        <w:p w14:paraId="0714466A" w14:textId="77777777" w:rsidR="009E41E8" w:rsidRDefault="009E41E8">
          <w:pPr>
            <w:autoSpaceDE w:val="0"/>
            <w:autoSpaceDN w:val="0"/>
            <w:ind w:hanging="640"/>
            <w:divId w:val="393311206"/>
          </w:pPr>
          <w:r>
            <w:t xml:space="preserve">82. </w:t>
          </w:r>
          <w:r>
            <w:tab/>
          </w:r>
          <w:proofErr w:type="spellStart"/>
          <w:r>
            <w:t>Hennink</w:t>
          </w:r>
          <w:proofErr w:type="spellEnd"/>
          <w:r>
            <w:t xml:space="preserve"> M, Kaiser BN. Sample sizes for saturation in qualitative research: A systematic review of empirical tests. Soc Sci Med. 2022 </w:t>
          </w:r>
          <w:proofErr w:type="gramStart"/>
          <w:r>
            <w:t>Jan;292:114523</w:t>
          </w:r>
          <w:proofErr w:type="gramEnd"/>
          <w:r>
            <w:t xml:space="preserve">. </w:t>
          </w:r>
        </w:p>
        <w:p w14:paraId="2FDE1777" w14:textId="77777777" w:rsidR="009E41E8" w:rsidRDefault="009E41E8">
          <w:pPr>
            <w:autoSpaceDE w:val="0"/>
            <w:autoSpaceDN w:val="0"/>
            <w:ind w:hanging="640"/>
            <w:divId w:val="1802186392"/>
          </w:pPr>
          <w:r>
            <w:t xml:space="preserve">83. </w:t>
          </w:r>
          <w:r>
            <w:tab/>
            <w:t xml:space="preserve">Pichette J, Brumwell S, Rizk J, Han S. Making Sense of </w:t>
          </w:r>
          <w:proofErr w:type="spellStart"/>
          <w:r>
            <w:t>Microcredentials</w:t>
          </w:r>
          <w:proofErr w:type="spellEnd"/>
          <w:r>
            <w:t>. [Internet]. Toronto; 2021 [cited 2024 Nov 22]. Available from: https://heqco.ca/pub/making-sense-of-microcredentials/</w:t>
          </w:r>
        </w:p>
        <w:p w14:paraId="76370A97" w14:textId="77777777" w:rsidR="009E41E8" w:rsidRDefault="009E41E8">
          <w:pPr>
            <w:autoSpaceDE w:val="0"/>
            <w:autoSpaceDN w:val="0"/>
            <w:ind w:hanging="640"/>
            <w:divId w:val="930704971"/>
          </w:pPr>
          <w:r>
            <w:t xml:space="preserve">84. </w:t>
          </w:r>
          <w:r>
            <w:tab/>
            <w:t>Tancock K. Micro-credentials in Canada: Is it worth it to upskill? [Internet]. Money Sense. 2024 [cited 2024 Nov 22]. Available from: https://www.moneysense.ca/learn/micro-credentials-in-canada-is-it-worth-it-to-upskill/#:~:text=Plus%2C%20earning%20micro%2Dcredentials%20demonstrates,of%20skilled%20workers%2C%20even%20better.</w:t>
          </w:r>
        </w:p>
        <w:p w14:paraId="389E454E" w14:textId="77777777" w:rsidR="009E41E8" w:rsidRDefault="009E41E8">
          <w:pPr>
            <w:autoSpaceDE w:val="0"/>
            <w:autoSpaceDN w:val="0"/>
            <w:ind w:hanging="640"/>
            <w:divId w:val="1382751989"/>
          </w:pPr>
          <w:r w:rsidRPr="009E41E8">
            <w:rPr>
              <w:lang w:val="it-IT"/>
            </w:rPr>
            <w:t xml:space="preserve">85. </w:t>
          </w:r>
          <w:r w:rsidRPr="009E41E8">
            <w:rPr>
              <w:lang w:val="it-IT"/>
            </w:rPr>
            <w:tab/>
            <w:t xml:space="preserve">Zdunek K, Dobrowolska B, Dziurka M, Galazzi A, Chiappinotto S, Palese A, et al. </w:t>
          </w:r>
          <w:r>
            <w:t xml:space="preserve">Challenges and opportunities of micro-credentials as a new form of certification in health science education—a discussion paper. BMC Med Educ. 2024 Oct 18;24(1):1169. </w:t>
          </w:r>
        </w:p>
        <w:p w14:paraId="2AD5A451" w14:textId="77777777" w:rsidR="009E41E8" w:rsidRDefault="009E41E8">
          <w:pPr>
            <w:autoSpaceDE w:val="0"/>
            <w:autoSpaceDN w:val="0"/>
            <w:ind w:hanging="640"/>
            <w:divId w:val="1339499405"/>
          </w:pPr>
          <w:r>
            <w:t xml:space="preserve">86. </w:t>
          </w:r>
          <w:r>
            <w:tab/>
            <w:t>Moldoveanu M. Bridging the gap: The challenge of measuring and developing essential soft skills [Internet]. Rotman Insights Hub. 2024 [cited 2024 Nov 22]. Available from: https://www-2.rotman.utoronto.ca/insightshub/leadership-career-development/soft-skills</w:t>
          </w:r>
        </w:p>
        <w:p w14:paraId="610D8F3D" w14:textId="77777777" w:rsidR="009E41E8" w:rsidRDefault="009E41E8">
          <w:pPr>
            <w:autoSpaceDE w:val="0"/>
            <w:autoSpaceDN w:val="0"/>
            <w:ind w:hanging="640"/>
            <w:divId w:val="1347712031"/>
          </w:pPr>
          <w:r>
            <w:t xml:space="preserve">87. </w:t>
          </w:r>
          <w:r>
            <w:tab/>
            <w:t xml:space="preserve">Lin CY, Meagher K, Bricknell M, Patel P, El Achi N, </w:t>
          </w:r>
          <w:proofErr w:type="spellStart"/>
          <w:r>
            <w:t>Kutluk</w:t>
          </w:r>
          <w:proofErr w:type="spellEnd"/>
          <w:r>
            <w:t xml:space="preserve"> T, et al. The challenges of international collaboration in conflict and health research: experience from the Research </w:t>
          </w:r>
          <w:r>
            <w:lastRenderedPageBreak/>
            <w:t xml:space="preserve">for Health in Conflict-Middle East and North Africa (R4HC-MENA) partnership. </w:t>
          </w:r>
          <w:proofErr w:type="spellStart"/>
          <w:r>
            <w:t>Confl</w:t>
          </w:r>
          <w:proofErr w:type="spellEnd"/>
          <w:r>
            <w:t xml:space="preserve"> Health. 2023 Jun 14;17(1):29. </w:t>
          </w:r>
        </w:p>
        <w:p w14:paraId="603D12DD" w14:textId="77777777" w:rsidR="009E41E8" w:rsidRDefault="009E41E8">
          <w:pPr>
            <w:autoSpaceDE w:val="0"/>
            <w:autoSpaceDN w:val="0"/>
            <w:ind w:hanging="640"/>
            <w:divId w:val="1386682630"/>
          </w:pPr>
          <w:r>
            <w:t xml:space="preserve">88. </w:t>
          </w:r>
          <w:r>
            <w:tab/>
            <w:t xml:space="preserve">Faure MC, </w:t>
          </w:r>
          <w:proofErr w:type="spellStart"/>
          <w:r>
            <w:t>Munung</w:t>
          </w:r>
          <w:proofErr w:type="spellEnd"/>
          <w:r>
            <w:t xml:space="preserve"> NS, </w:t>
          </w:r>
          <w:proofErr w:type="spellStart"/>
          <w:r>
            <w:t>Ntusi</w:t>
          </w:r>
          <w:proofErr w:type="spellEnd"/>
          <w:r>
            <w:t xml:space="preserve"> NAB, Pratt B, de Vries J. Considering equity in global health collaborations: A qualitative study on experiences of equity. </w:t>
          </w:r>
          <w:proofErr w:type="spellStart"/>
          <w:r>
            <w:t>PLoS</w:t>
          </w:r>
          <w:proofErr w:type="spellEnd"/>
          <w:r>
            <w:t xml:space="preserve"> One. 2021;16(10</w:t>
          </w:r>
          <w:proofErr w:type="gramStart"/>
          <w:r>
            <w:t>):e</w:t>
          </w:r>
          <w:proofErr w:type="gramEnd"/>
          <w:r>
            <w:t xml:space="preserve">0258286. </w:t>
          </w:r>
        </w:p>
        <w:p w14:paraId="2209A438" w14:textId="77777777" w:rsidR="009E41E8" w:rsidRDefault="009E41E8">
          <w:pPr>
            <w:autoSpaceDE w:val="0"/>
            <w:autoSpaceDN w:val="0"/>
            <w:ind w:hanging="640"/>
            <w:divId w:val="57020892"/>
          </w:pPr>
          <w:r>
            <w:t xml:space="preserve">89. </w:t>
          </w:r>
          <w:r>
            <w:tab/>
            <w:t xml:space="preserve">Friedman HS. Encyclopedia of mental health. Academic Press; 2015. </w:t>
          </w:r>
        </w:p>
        <w:p w14:paraId="66EDBC74" w14:textId="77777777" w:rsidR="009E41E8" w:rsidRDefault="009E41E8">
          <w:pPr>
            <w:autoSpaceDE w:val="0"/>
            <w:autoSpaceDN w:val="0"/>
            <w:ind w:hanging="640"/>
            <w:divId w:val="316494403"/>
          </w:pPr>
          <w:r>
            <w:t xml:space="preserve">90. </w:t>
          </w:r>
          <w:r>
            <w:tab/>
            <w:t xml:space="preserve">Rosenman R, </w:t>
          </w:r>
          <w:proofErr w:type="spellStart"/>
          <w:r>
            <w:t>Tennekoon</w:t>
          </w:r>
          <w:proofErr w:type="spellEnd"/>
          <w:r>
            <w:t xml:space="preserve"> V, Hill LG. Measuring bias in self-reported data. Int J </w:t>
          </w:r>
          <w:proofErr w:type="spellStart"/>
          <w:r>
            <w:t>Behav</w:t>
          </w:r>
          <w:proofErr w:type="spellEnd"/>
          <w:r>
            <w:t xml:space="preserve"> </w:t>
          </w:r>
          <w:proofErr w:type="spellStart"/>
          <w:r>
            <w:t>Healthc</w:t>
          </w:r>
          <w:proofErr w:type="spellEnd"/>
          <w:r>
            <w:t xml:space="preserve"> Res. 2011 Oct;2(4):320–32. </w:t>
          </w:r>
        </w:p>
        <w:p w14:paraId="49638C40" w14:textId="77777777" w:rsidR="009E41E8" w:rsidRDefault="009E41E8">
          <w:pPr>
            <w:autoSpaceDE w:val="0"/>
            <w:autoSpaceDN w:val="0"/>
            <w:ind w:hanging="640"/>
            <w:divId w:val="1603952701"/>
          </w:pPr>
          <w:r>
            <w:t xml:space="preserve">91. </w:t>
          </w:r>
          <w:r>
            <w:tab/>
            <w:t xml:space="preserve">Gardner G, Feldman M, Santen SA, Mui P, </w:t>
          </w:r>
          <w:proofErr w:type="spellStart"/>
          <w:r>
            <w:t>Biskobing</w:t>
          </w:r>
          <w:proofErr w:type="spellEnd"/>
          <w:r>
            <w:t xml:space="preserve"> D. Determinants and Outcomes of In-person Lecture Attendance in Medical School. Med Sci Educ. 2022 Jul 8;32(4):883–90. </w:t>
          </w:r>
        </w:p>
        <w:p w14:paraId="0B08527D" w14:textId="77777777" w:rsidR="009E41E8" w:rsidRDefault="009E41E8">
          <w:pPr>
            <w:autoSpaceDE w:val="0"/>
            <w:autoSpaceDN w:val="0"/>
            <w:ind w:hanging="640"/>
            <w:divId w:val="39482827"/>
          </w:pPr>
          <w:r>
            <w:t xml:space="preserve">92. </w:t>
          </w:r>
          <w:r>
            <w:tab/>
          </w:r>
          <w:proofErr w:type="spellStart"/>
          <w:r>
            <w:t>Dumbell</w:t>
          </w:r>
          <w:proofErr w:type="spellEnd"/>
          <w:r>
            <w:t xml:space="preserve"> P, Haddow G. comparison of the impacts of in-person and virtual conference attendance. Information Research an international electronic journal. 2024 Sep 16;29(3):91–108. </w:t>
          </w:r>
        </w:p>
        <w:p w14:paraId="595133B7" w14:textId="77777777" w:rsidR="009E41E8" w:rsidRDefault="009E41E8">
          <w:pPr>
            <w:autoSpaceDE w:val="0"/>
            <w:autoSpaceDN w:val="0"/>
            <w:ind w:hanging="640"/>
            <w:divId w:val="1217232538"/>
          </w:pPr>
          <w:r>
            <w:t xml:space="preserve">93. </w:t>
          </w:r>
          <w:r>
            <w:tab/>
            <w:t xml:space="preserve">Ghilay Y. Quantitative Courses in Higher Education: A Comparison Between Asynchronous and Synchronous Distance Learning. Journal of Education and Learning. 2022 Jul 5;11(5):93. </w:t>
          </w:r>
        </w:p>
        <w:p w14:paraId="1B39D710" w14:textId="77777777" w:rsidR="009E41E8" w:rsidRDefault="009E41E8">
          <w:pPr>
            <w:autoSpaceDE w:val="0"/>
            <w:autoSpaceDN w:val="0"/>
            <w:ind w:hanging="640"/>
            <w:divId w:val="1611275486"/>
          </w:pPr>
          <w:r>
            <w:t xml:space="preserve">94. </w:t>
          </w:r>
          <w:r>
            <w:tab/>
            <w:t xml:space="preserve">Koehler AA, Cheng Z, </w:t>
          </w:r>
          <w:proofErr w:type="spellStart"/>
          <w:r>
            <w:t>Fiock</w:t>
          </w:r>
          <w:proofErr w:type="spellEnd"/>
          <w:r>
            <w:t xml:space="preserve"> H, Janakiraman S, Wang H. Asynchronous Online Discussions During Case-Based Learning: A Problem-Solving Process. Online Learning. 2020 Dec 1;24(4). </w:t>
          </w:r>
        </w:p>
        <w:p w14:paraId="14FC43A7" w14:textId="77777777" w:rsidR="009E41E8" w:rsidRDefault="009E41E8">
          <w:pPr>
            <w:autoSpaceDE w:val="0"/>
            <w:autoSpaceDN w:val="0"/>
            <w:ind w:hanging="640"/>
            <w:divId w:val="1794324803"/>
          </w:pPr>
          <w:r>
            <w:t xml:space="preserve">95. </w:t>
          </w:r>
          <w:r>
            <w:tab/>
            <w:t xml:space="preserve">Ping Yong BP, Ling YL. Skills Gap: The Importance of Soft Skills in Graduate Employability as Perceived by Employers and Graduates. Online Journal for TVET Practitioners. 2023 Mar 31;8(1). </w:t>
          </w:r>
        </w:p>
        <w:p w14:paraId="2CBC120B" w14:textId="77777777" w:rsidR="009E41E8" w:rsidRDefault="009E41E8">
          <w:pPr>
            <w:autoSpaceDE w:val="0"/>
            <w:autoSpaceDN w:val="0"/>
            <w:ind w:hanging="640"/>
            <w:divId w:val="2060089024"/>
          </w:pPr>
          <w:r>
            <w:t xml:space="preserve">96. </w:t>
          </w:r>
          <w:r>
            <w:tab/>
            <w:t xml:space="preserve">Poláková M, </w:t>
          </w:r>
          <w:proofErr w:type="spellStart"/>
          <w:r>
            <w:t>Suleimanová</w:t>
          </w:r>
          <w:proofErr w:type="spellEnd"/>
          <w:r>
            <w:t xml:space="preserve"> JH, </w:t>
          </w:r>
          <w:proofErr w:type="spellStart"/>
          <w:r>
            <w:t>Madzík</w:t>
          </w:r>
          <w:proofErr w:type="spellEnd"/>
          <w:r>
            <w:t xml:space="preserve"> P, </w:t>
          </w:r>
          <w:proofErr w:type="spellStart"/>
          <w:r>
            <w:t>Copuš</w:t>
          </w:r>
          <w:proofErr w:type="spellEnd"/>
          <w:r>
            <w:t xml:space="preserve"> L, </w:t>
          </w:r>
          <w:proofErr w:type="spellStart"/>
          <w:r>
            <w:t>Molnárová</w:t>
          </w:r>
          <w:proofErr w:type="spellEnd"/>
          <w:r>
            <w:t xml:space="preserve"> I, </w:t>
          </w:r>
          <w:proofErr w:type="spellStart"/>
          <w:r>
            <w:t>Polednová</w:t>
          </w:r>
          <w:proofErr w:type="spellEnd"/>
          <w:r>
            <w:t xml:space="preserve"> J. Soft skills and their importance in the labour market under the conditions of Industry 5.0. </w:t>
          </w:r>
          <w:proofErr w:type="spellStart"/>
          <w:r>
            <w:t>Heliyon</w:t>
          </w:r>
          <w:proofErr w:type="spellEnd"/>
          <w:r>
            <w:t>. 2023 Aug;9(8</w:t>
          </w:r>
          <w:proofErr w:type="gramStart"/>
          <w:r>
            <w:t>):e</w:t>
          </w:r>
          <w:proofErr w:type="gramEnd"/>
          <w:r>
            <w:t xml:space="preserve">18670. </w:t>
          </w:r>
        </w:p>
        <w:p w14:paraId="460D0890" w14:textId="77777777" w:rsidR="009E41E8" w:rsidRDefault="009E41E8">
          <w:pPr>
            <w:autoSpaceDE w:val="0"/>
            <w:autoSpaceDN w:val="0"/>
            <w:ind w:hanging="640"/>
            <w:divId w:val="583951004"/>
          </w:pPr>
          <w:r>
            <w:t xml:space="preserve">97. </w:t>
          </w:r>
          <w:r>
            <w:tab/>
          </w:r>
          <w:proofErr w:type="spellStart"/>
          <w:r>
            <w:t>Beaulé</w:t>
          </w:r>
          <w:proofErr w:type="spellEnd"/>
          <w:r>
            <w:t xml:space="preserve"> CI, De Coninck P. Cooperation by Design: Exploring the Dynamic of Trust in an Arctic Collaborative Project. </w:t>
          </w:r>
        </w:p>
        <w:p w14:paraId="7D0E4A9C" w14:textId="77777777" w:rsidR="009E41E8" w:rsidRDefault="009E41E8">
          <w:pPr>
            <w:autoSpaceDE w:val="0"/>
            <w:autoSpaceDN w:val="0"/>
            <w:ind w:hanging="640"/>
            <w:divId w:val="454179705"/>
          </w:pPr>
          <w:r>
            <w:t xml:space="preserve">98. </w:t>
          </w:r>
          <w:r>
            <w:tab/>
            <w:t xml:space="preserve">Zhang Y, </w:t>
          </w:r>
          <w:proofErr w:type="spellStart"/>
          <w:r>
            <w:t>Huxham</w:t>
          </w:r>
          <w:proofErr w:type="spellEnd"/>
          <w:r>
            <w:t xml:space="preserve"> C. Identity Construction and Trust Building in Developing International Collaborations. J Appl </w:t>
          </w:r>
          <w:proofErr w:type="spellStart"/>
          <w:r>
            <w:t>Behav</w:t>
          </w:r>
          <w:proofErr w:type="spellEnd"/>
          <w:r>
            <w:t xml:space="preserve"> Sci. 2009 Jun 27;45(2):186–211. </w:t>
          </w:r>
        </w:p>
        <w:p w14:paraId="28513BC2" w14:textId="77777777" w:rsidR="009E41E8" w:rsidRDefault="009E41E8">
          <w:pPr>
            <w:autoSpaceDE w:val="0"/>
            <w:autoSpaceDN w:val="0"/>
            <w:ind w:hanging="640"/>
            <w:divId w:val="162622147"/>
          </w:pPr>
          <w:r>
            <w:t xml:space="preserve">99. </w:t>
          </w:r>
          <w:r>
            <w:tab/>
            <w:t xml:space="preserve">Brown M, Nic Giolla </w:t>
          </w:r>
          <w:proofErr w:type="spellStart"/>
          <w:r>
            <w:t>Mhichíl</w:t>
          </w:r>
          <w:proofErr w:type="spellEnd"/>
          <w:r>
            <w:t xml:space="preserve"> M, Beirne E, Mac Lochlainn C. The Global Micro-</w:t>
          </w:r>
          <w:proofErr w:type="gramStart"/>
          <w:r>
            <w:t>credential</w:t>
          </w:r>
          <w:proofErr w:type="gramEnd"/>
          <w:r>
            <w:t xml:space="preserve"> Landscape: Charting a New Credential Ecology for Lifelong Learning. Journal of Learning for Development. 2021 Jul 19;8(2):228–54. </w:t>
          </w:r>
        </w:p>
        <w:p w14:paraId="4F6E4955" w14:textId="77777777" w:rsidR="009E41E8" w:rsidRDefault="009E41E8">
          <w:pPr>
            <w:autoSpaceDE w:val="0"/>
            <w:autoSpaceDN w:val="0"/>
            <w:ind w:hanging="640"/>
            <w:divId w:val="48188682"/>
          </w:pPr>
          <w:r>
            <w:t xml:space="preserve">100. </w:t>
          </w:r>
          <w:r>
            <w:tab/>
          </w:r>
          <w:proofErr w:type="spellStart"/>
          <w:r>
            <w:t>Riskiyana</w:t>
          </w:r>
          <w:proofErr w:type="spellEnd"/>
          <w:r>
            <w:t xml:space="preserve"> R, </w:t>
          </w:r>
          <w:proofErr w:type="spellStart"/>
          <w:r>
            <w:t>Qomariyah</w:t>
          </w:r>
          <w:proofErr w:type="spellEnd"/>
          <w:r>
            <w:t xml:space="preserve"> N, Hidayah RN, </w:t>
          </w:r>
          <w:proofErr w:type="spellStart"/>
          <w:r>
            <w:t>Claramita</w:t>
          </w:r>
          <w:proofErr w:type="spellEnd"/>
          <w:r>
            <w:t xml:space="preserve"> M. Towards improving soft skills of medical education in the 21st century: A literature review. International Journal of Evaluation and Research in Education (IJERE). 2022 Dec 1;11(4):2174. </w:t>
          </w:r>
        </w:p>
        <w:p w14:paraId="55002323" w14:textId="77777777" w:rsidR="009E41E8" w:rsidRDefault="009E41E8">
          <w:pPr>
            <w:autoSpaceDE w:val="0"/>
            <w:autoSpaceDN w:val="0"/>
            <w:ind w:hanging="640"/>
            <w:divId w:val="237636453"/>
          </w:pPr>
          <w:r w:rsidRPr="009E41E8">
            <w:rPr>
              <w:lang w:val="it-IT"/>
            </w:rPr>
            <w:t xml:space="preserve">101. </w:t>
          </w:r>
          <w:r w:rsidRPr="009E41E8">
            <w:rPr>
              <w:lang w:val="it-IT"/>
            </w:rPr>
            <w:tab/>
            <w:t xml:space="preserve">Acharya S, Preda MB, Papatheodorou I, Palioura D, Giardoglou P, Tsata V, et al. </w:t>
          </w:r>
          <w:r>
            <w:t xml:space="preserve">The science behind soft skills: </w:t>
          </w:r>
          <w:proofErr w:type="spellStart"/>
          <w:r>
            <w:t>Doâ</w:t>
          </w:r>
          <w:proofErr w:type="spellEnd"/>
          <w:r>
            <w:t>&amp;#</w:t>
          </w:r>
          <w:proofErr w:type="gramStart"/>
          <w:r>
            <w:t>128;&amp;</w:t>
          </w:r>
          <w:proofErr w:type="gramEnd"/>
          <w:r>
            <w:t xml:space="preserve">#153;s and </w:t>
          </w:r>
          <w:proofErr w:type="spellStart"/>
          <w:r>
            <w:t>Donâ</w:t>
          </w:r>
          <w:proofErr w:type="spellEnd"/>
          <w:r>
            <w:t>&amp;#128;&amp;#153;ts for early career researchers and beyond. A review paper from the EU-</w:t>
          </w:r>
          <w:proofErr w:type="spellStart"/>
          <w:r>
            <w:t>CardioRNA</w:t>
          </w:r>
          <w:proofErr w:type="spellEnd"/>
          <w:r>
            <w:t xml:space="preserve"> COST Action CA17129. Open Research Europe. 2023 Oct </w:t>
          </w:r>
          <w:proofErr w:type="gramStart"/>
          <w:r>
            <w:t>12;3:55</w:t>
          </w:r>
          <w:proofErr w:type="gramEnd"/>
          <w:r>
            <w:t xml:space="preserve">. </w:t>
          </w:r>
        </w:p>
        <w:p w14:paraId="0150C6B7" w14:textId="77777777" w:rsidR="009E41E8" w:rsidRDefault="009E41E8">
          <w:pPr>
            <w:autoSpaceDE w:val="0"/>
            <w:autoSpaceDN w:val="0"/>
            <w:ind w:hanging="640"/>
            <w:divId w:val="1972007414"/>
          </w:pPr>
          <w:r>
            <w:t xml:space="preserve">102. </w:t>
          </w:r>
          <w:r>
            <w:tab/>
          </w:r>
          <w:proofErr w:type="spellStart"/>
          <w:r>
            <w:t>Rukadikar</w:t>
          </w:r>
          <w:proofErr w:type="spellEnd"/>
          <w:r>
            <w:t xml:space="preserve"> C, Mali S, Bajpai R, </w:t>
          </w:r>
          <w:proofErr w:type="spellStart"/>
          <w:r>
            <w:t>Rukadikar</w:t>
          </w:r>
          <w:proofErr w:type="spellEnd"/>
          <w:r>
            <w:t xml:space="preserve"> A, Singh AK. A review on cultural competency in medical education. J Family Med Prim Care. 2022 Aug;11(8):4319–29. </w:t>
          </w:r>
        </w:p>
        <w:p w14:paraId="12E41B85" w14:textId="77777777" w:rsidR="009E41E8" w:rsidRDefault="009E41E8">
          <w:pPr>
            <w:autoSpaceDE w:val="0"/>
            <w:autoSpaceDN w:val="0"/>
            <w:ind w:hanging="640"/>
            <w:divId w:val="1110973846"/>
          </w:pPr>
          <w:r>
            <w:t xml:space="preserve">103. </w:t>
          </w:r>
          <w:r>
            <w:tab/>
            <w:t xml:space="preserve">Leung L. Validity, reliability, and generalizability in qualitative research. J Family Med Prim Care. 2015;4(3):324. </w:t>
          </w:r>
        </w:p>
        <w:p w14:paraId="78ED634B" w14:textId="54008A45" w:rsidR="00847003" w:rsidRPr="00803D34" w:rsidRDefault="009E41E8" w:rsidP="00847003">
          <w:pPr>
            <w:pStyle w:val="ListParagraph"/>
            <w:rPr>
              <w:rFonts w:asciiTheme="majorBidi" w:hAnsiTheme="majorBidi" w:cstheme="majorBidi"/>
            </w:rPr>
          </w:pPr>
          <w:r>
            <w:t> </w:t>
          </w:r>
        </w:p>
      </w:sdtContent>
    </w:sdt>
    <w:p w14:paraId="4646179C" w14:textId="77777777" w:rsidR="0060079C" w:rsidRDefault="0060079C" w:rsidP="0060079C">
      <w:pPr>
        <w:rPr>
          <w:rFonts w:asciiTheme="majorBidi" w:hAnsiTheme="majorBidi" w:cstheme="majorBidi"/>
        </w:rPr>
      </w:pPr>
    </w:p>
    <w:p w14:paraId="12D73A3E" w14:textId="77777777" w:rsidR="007F0150" w:rsidRDefault="007F0150" w:rsidP="0060079C">
      <w:pPr>
        <w:rPr>
          <w:rFonts w:asciiTheme="majorBidi" w:hAnsiTheme="majorBidi" w:cstheme="majorBidi"/>
        </w:rPr>
      </w:pPr>
    </w:p>
    <w:p w14:paraId="023545E5" w14:textId="77777777" w:rsidR="007F0150" w:rsidRDefault="007F0150" w:rsidP="0060079C">
      <w:pPr>
        <w:rPr>
          <w:rFonts w:asciiTheme="majorBidi" w:hAnsiTheme="majorBidi" w:cstheme="majorBidi"/>
        </w:rPr>
      </w:pPr>
    </w:p>
    <w:p w14:paraId="28B7F63E" w14:textId="31EAC991" w:rsidR="00500A07" w:rsidRDefault="007F0150">
      <w:pPr>
        <w:rPr>
          <w:rFonts w:asciiTheme="majorBidi" w:hAnsiTheme="majorBidi" w:cstheme="majorBidi"/>
        </w:rPr>
      </w:pPr>
      <w:r>
        <w:rPr>
          <w:rFonts w:asciiTheme="majorBidi" w:hAnsiTheme="majorBidi" w:cstheme="majorBidi"/>
        </w:rPr>
        <w:br w:type="page"/>
      </w:r>
      <w:r w:rsidR="00500A07">
        <w:rPr>
          <w:rFonts w:asciiTheme="majorBidi" w:hAnsiTheme="majorBidi" w:cstheme="majorBidi"/>
        </w:rPr>
        <w:lastRenderedPageBreak/>
        <w:t xml:space="preserve">Appendix </w:t>
      </w:r>
      <w:r w:rsidR="007C5DB5">
        <w:rPr>
          <w:rFonts w:asciiTheme="majorBidi" w:hAnsiTheme="majorBidi" w:cstheme="majorBidi"/>
        </w:rPr>
        <w:t>A</w:t>
      </w:r>
    </w:p>
    <w:p w14:paraId="771A14EC"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ENROLLMENT SURVEY GUIDE</w:t>
      </w:r>
    </w:p>
    <w:p w14:paraId="3EA19713"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Study Title</w:t>
      </w:r>
      <w:r w:rsidRPr="007B57E8">
        <w:rPr>
          <w:rFonts w:asciiTheme="majorBidi" w:hAnsiTheme="majorBidi" w:cstheme="majorBidi"/>
        </w:rPr>
        <w:t>: Soft Skills: From a Subjective Concept to a Measurable Objective</w:t>
      </w:r>
    </w:p>
    <w:p w14:paraId="582D78C3" w14:textId="77777777" w:rsidR="007B57E8" w:rsidRPr="007B57E8" w:rsidRDefault="007B57E8" w:rsidP="007B57E8">
      <w:pPr>
        <w:rPr>
          <w:rFonts w:asciiTheme="majorBidi" w:hAnsiTheme="majorBidi" w:cstheme="majorBidi"/>
        </w:rPr>
      </w:pPr>
    </w:p>
    <w:p w14:paraId="637EA7E8" w14:textId="347918FB" w:rsidR="007B57E8" w:rsidRPr="007B57E8" w:rsidRDefault="007B57E8" w:rsidP="0001612E">
      <w:pPr>
        <w:jc w:val="center"/>
        <w:rPr>
          <w:rFonts w:asciiTheme="majorBidi" w:hAnsiTheme="majorBidi" w:cstheme="majorBidi"/>
          <w:b/>
          <w:bCs/>
        </w:rPr>
      </w:pPr>
      <w:r w:rsidRPr="007B57E8">
        <w:rPr>
          <w:rFonts w:asciiTheme="majorBidi" w:hAnsiTheme="majorBidi" w:cstheme="majorBidi"/>
          <w:b/>
          <w:bCs/>
        </w:rPr>
        <w:t>PART 1: WORDING FOR THE ONLINE SURVEY</w:t>
      </w:r>
    </w:p>
    <w:p w14:paraId="0CFC4BAC" w14:textId="77777777" w:rsidR="007B57E8" w:rsidRPr="007B57E8" w:rsidRDefault="007B57E8" w:rsidP="0001612E">
      <w:pPr>
        <w:jc w:val="center"/>
        <w:rPr>
          <w:rFonts w:asciiTheme="majorBidi" w:hAnsiTheme="majorBidi" w:cstheme="majorBidi"/>
        </w:rPr>
      </w:pPr>
    </w:p>
    <w:p w14:paraId="45EFB789" w14:textId="77777777" w:rsidR="007B57E8" w:rsidRPr="007B57E8" w:rsidRDefault="007B57E8" w:rsidP="0001612E">
      <w:pPr>
        <w:jc w:val="center"/>
        <w:rPr>
          <w:rFonts w:asciiTheme="majorBidi" w:hAnsiTheme="majorBidi" w:cstheme="majorBidi"/>
        </w:rPr>
      </w:pPr>
      <w:r w:rsidRPr="007B57E8">
        <w:rPr>
          <w:rFonts w:asciiTheme="majorBidi" w:hAnsiTheme="majorBidi" w:cstheme="majorBidi"/>
        </w:rPr>
        <w:t>The following text will appear throughout the online survey:</w:t>
      </w:r>
    </w:p>
    <w:p w14:paraId="1860E980"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 </w:t>
      </w:r>
    </w:p>
    <w:p w14:paraId="58EA8819"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 xml:space="preserve">The “Preamble” Statement: </w:t>
      </w:r>
    </w:p>
    <w:p w14:paraId="3874148E" w14:textId="77777777" w:rsidR="007B57E8" w:rsidRPr="007B57E8" w:rsidRDefault="007B57E8" w:rsidP="007B57E8">
      <w:pPr>
        <w:rPr>
          <w:rFonts w:asciiTheme="majorBidi" w:hAnsiTheme="majorBidi" w:cstheme="majorBidi"/>
        </w:rPr>
      </w:pPr>
    </w:p>
    <w:p w14:paraId="58454D86"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This text will appear at the beginning of the online survey and before the actual questions: </w:t>
      </w:r>
    </w:p>
    <w:p w14:paraId="75BBE186" w14:textId="77777777" w:rsidR="007B57E8" w:rsidRPr="007B57E8" w:rsidRDefault="007B57E8" w:rsidP="007B57E8">
      <w:pPr>
        <w:rPr>
          <w:rFonts w:asciiTheme="majorBidi" w:hAnsiTheme="majorBidi" w:cstheme="majorBidi"/>
        </w:rPr>
      </w:pPr>
    </w:p>
    <w:p w14:paraId="43C7B556"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This survey is administered by Menna Komeiha and Abby Tristani, master thesis students with the Global Health Office, Faculty of Health Sciences at McMaster University. The purpose of this study is to critically address aspects of interdisciplinary teaching and learning within the Graduate Global Health programs at McMaster University. We are interested in exploring the potential of </w:t>
      </w:r>
      <w:proofErr w:type="spellStart"/>
      <w:r w:rsidRPr="007B57E8">
        <w:rPr>
          <w:rFonts w:asciiTheme="majorBidi" w:hAnsiTheme="majorBidi" w:cstheme="majorBidi"/>
        </w:rPr>
        <w:t>microcredentials</w:t>
      </w:r>
      <w:proofErr w:type="spellEnd"/>
      <w:r w:rsidRPr="007B57E8">
        <w:rPr>
          <w:rFonts w:asciiTheme="majorBidi" w:hAnsiTheme="majorBidi" w:cstheme="majorBidi"/>
        </w:rPr>
        <w:t xml:space="preserve"> as a digital innovation to enhance student engagement, retention, and success. What we learn from this survey will help us understand if </w:t>
      </w:r>
      <w:proofErr w:type="spellStart"/>
      <w:r w:rsidRPr="007B57E8">
        <w:rPr>
          <w:rFonts w:asciiTheme="majorBidi" w:hAnsiTheme="majorBidi" w:cstheme="majorBidi"/>
        </w:rPr>
        <w:t>microcredentials</w:t>
      </w:r>
      <w:proofErr w:type="spellEnd"/>
      <w:r w:rsidRPr="007B57E8">
        <w:rPr>
          <w:rFonts w:asciiTheme="majorBidi" w:hAnsiTheme="majorBidi" w:cstheme="majorBidi"/>
        </w:rPr>
        <w:t xml:space="preserve"> offer a framework for students to reflect upon their interdisciplinary learning experiences and develop a consolidated and marketable portfolio of in-demand employable skills, thus supporting success following graduation.</w:t>
      </w:r>
    </w:p>
    <w:p w14:paraId="5F846E32" w14:textId="77777777" w:rsidR="007B57E8" w:rsidRPr="007B57E8" w:rsidRDefault="007B57E8" w:rsidP="007B57E8">
      <w:pPr>
        <w:rPr>
          <w:rFonts w:asciiTheme="majorBidi" w:hAnsiTheme="majorBidi" w:cstheme="majorBidi"/>
        </w:rPr>
      </w:pPr>
    </w:p>
    <w:p w14:paraId="768458B7"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This survey should take approximately 30 minutes to complete. Participants filling out this survey must be enrolled in a 2024 MSc Graduate Global Health program at McMaster University. </w:t>
      </w:r>
    </w:p>
    <w:p w14:paraId="4E4C5B8A" w14:textId="77777777" w:rsidR="007B57E8" w:rsidRPr="007B57E8" w:rsidRDefault="007B57E8" w:rsidP="007B57E8">
      <w:pPr>
        <w:rPr>
          <w:rFonts w:asciiTheme="majorBidi" w:hAnsiTheme="majorBidi" w:cstheme="majorBidi"/>
        </w:rPr>
      </w:pPr>
    </w:p>
    <w:p w14:paraId="6260AF19"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This study has been reviewed by the Hamilton Integrated Research Ethics Board (HIREB). The HIREB is responsible for ensuring that participants are informed of the risks associated with the research, and that participants are free to decide if participation is right for them. If you have any questions about your rights as a research participant, please call the Office of the Chair, Hamilton Integrated Research Ethics Board at 905-521-2100 ext.42013. </w:t>
      </w:r>
    </w:p>
    <w:p w14:paraId="322A367D" w14:textId="77777777" w:rsidR="007B57E8" w:rsidRPr="007B57E8" w:rsidRDefault="007B57E8" w:rsidP="007B57E8">
      <w:pPr>
        <w:rPr>
          <w:rFonts w:asciiTheme="majorBidi" w:hAnsiTheme="majorBidi" w:cstheme="majorBidi"/>
        </w:rPr>
      </w:pPr>
    </w:p>
    <w:p w14:paraId="18791C2D"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If the participant clicks the “next” button, the next screen will take the participant to the “Consent to Participate” statement. </w:t>
      </w:r>
    </w:p>
    <w:p w14:paraId="793A97C0" w14:textId="77777777" w:rsidR="007B57E8" w:rsidRPr="007B57E8" w:rsidRDefault="007B57E8" w:rsidP="007B57E8">
      <w:pPr>
        <w:rPr>
          <w:rFonts w:asciiTheme="majorBidi" w:hAnsiTheme="majorBidi" w:cstheme="majorBidi"/>
        </w:rPr>
      </w:pPr>
    </w:p>
    <w:p w14:paraId="57DCA3CC" w14:textId="77777777" w:rsidR="007B57E8" w:rsidRPr="007B57E8" w:rsidRDefault="007B57E8" w:rsidP="007B57E8">
      <w:pPr>
        <w:rPr>
          <w:rFonts w:asciiTheme="majorBidi" w:hAnsiTheme="majorBidi" w:cstheme="majorBidi"/>
        </w:rPr>
      </w:pPr>
      <w:r w:rsidRPr="007B57E8">
        <w:rPr>
          <w:rFonts w:asciiTheme="majorBidi" w:hAnsiTheme="majorBidi" w:cstheme="majorBidi"/>
        </w:rPr>
        <w:t>If the participant clicks the “exit” button, the screen will display the “Quit” statement below.</w:t>
      </w:r>
    </w:p>
    <w:p w14:paraId="4684BD79" w14:textId="77777777" w:rsidR="007B57E8" w:rsidRPr="007B57E8" w:rsidRDefault="007B57E8" w:rsidP="007B57E8">
      <w:pPr>
        <w:rPr>
          <w:rFonts w:asciiTheme="majorBidi" w:hAnsiTheme="majorBidi" w:cstheme="majorBidi"/>
        </w:rPr>
      </w:pPr>
    </w:p>
    <w:p w14:paraId="6D65A82A"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 xml:space="preserve">CONSENT TO PARTICIPATE </w:t>
      </w:r>
    </w:p>
    <w:p w14:paraId="6FF151F5" w14:textId="77777777" w:rsidR="007B57E8" w:rsidRPr="007B57E8" w:rsidRDefault="007B57E8" w:rsidP="007B57E8">
      <w:pPr>
        <w:rPr>
          <w:rFonts w:asciiTheme="majorBidi" w:hAnsiTheme="majorBidi" w:cstheme="majorBidi"/>
        </w:rPr>
      </w:pPr>
    </w:p>
    <w:p w14:paraId="17E22A34"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By enrolling in this study, you will be asked to complete an enrolment survey before accessing the </w:t>
      </w:r>
      <w:proofErr w:type="spellStart"/>
      <w:r w:rsidRPr="007B57E8">
        <w:rPr>
          <w:rFonts w:asciiTheme="majorBidi" w:hAnsiTheme="majorBidi" w:cstheme="majorBidi"/>
        </w:rPr>
        <w:t>microcredentials</w:t>
      </w:r>
      <w:proofErr w:type="spellEnd"/>
      <w:r w:rsidRPr="007B57E8">
        <w:rPr>
          <w:rFonts w:asciiTheme="majorBidi" w:hAnsiTheme="majorBidi" w:cstheme="majorBidi"/>
        </w:rPr>
        <w:t xml:space="preserve"> module of your choice. This survey is estimated to take 30 minutes to complete. </w:t>
      </w:r>
    </w:p>
    <w:p w14:paraId="5A79CCA7" w14:textId="77777777" w:rsidR="007B57E8" w:rsidRPr="007B57E8" w:rsidRDefault="007B57E8" w:rsidP="007B57E8">
      <w:pPr>
        <w:rPr>
          <w:rFonts w:asciiTheme="majorBidi" w:hAnsiTheme="majorBidi" w:cstheme="majorBidi"/>
        </w:rPr>
      </w:pPr>
    </w:p>
    <w:p w14:paraId="0DAD129D"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Potential Harms, Risks or Discomforts</w:t>
      </w:r>
    </w:p>
    <w:p w14:paraId="43AFD2BF"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The researchers on the study team will work hard to keep your information private and your identifiable data will not be shared with anyone except with your consent or as required by law. </w:t>
      </w:r>
      <w:r w:rsidRPr="007B57E8">
        <w:rPr>
          <w:rFonts w:asciiTheme="majorBidi" w:hAnsiTheme="majorBidi" w:cstheme="majorBidi"/>
        </w:rPr>
        <w:lastRenderedPageBreak/>
        <w:t xml:space="preserve">As part of this survey, we will be collecting demographic information to better understand the characteristics of our participants, this may include details such as age, gender, and email address. It is important to note that any of the demographic information provided will be used solely for research purposes and will be aggregated and anonymized to ensure your privacy. All personal information such as your name and email address will be removed from the data and will be replaced with a number. A list linking the number with your name will be kept on a password-protected computer in the Global Health Office at McMaster University, separate from original files. </w:t>
      </w:r>
    </w:p>
    <w:p w14:paraId="4B34CEB0" w14:textId="77777777" w:rsidR="007B57E8" w:rsidRPr="007B57E8" w:rsidRDefault="007B57E8" w:rsidP="007B57E8">
      <w:pPr>
        <w:rPr>
          <w:rFonts w:asciiTheme="majorBidi" w:hAnsiTheme="majorBidi" w:cstheme="majorBidi"/>
        </w:rPr>
      </w:pPr>
      <w:r w:rsidRPr="007B57E8">
        <w:rPr>
          <w:rFonts w:asciiTheme="majorBidi" w:hAnsiTheme="majorBidi" w:cstheme="majorBidi"/>
        </w:rPr>
        <w:t>If the results of the study are published, your name will not be used and no information that discloses your identity will be released or published without your specific consent to the disclosure.</w:t>
      </w:r>
    </w:p>
    <w:p w14:paraId="43EA25F5"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As a participant, you have the right to refrain from answering any questions you are uncomfortable with, and you can take breaks as needed. You are free to withdraw from the study by simply logging off instead of submitting your survey answers. It is important to note that once survey answers are submitted, they cannot be retracted. </w:t>
      </w:r>
    </w:p>
    <w:p w14:paraId="08BEF0B0"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 </w:t>
      </w:r>
    </w:p>
    <w:p w14:paraId="20244AC2" w14:textId="77777777" w:rsidR="007B57E8" w:rsidRPr="007B57E8" w:rsidRDefault="007B57E8" w:rsidP="007B57E8">
      <w:pPr>
        <w:rPr>
          <w:rFonts w:asciiTheme="majorBidi" w:hAnsiTheme="majorBidi" w:cstheme="majorBidi"/>
        </w:rPr>
      </w:pPr>
      <w:r w:rsidRPr="007B57E8">
        <w:rPr>
          <w:rFonts w:asciiTheme="majorBidi" w:hAnsiTheme="majorBidi" w:cstheme="majorBidi"/>
          <w:b/>
          <w:bCs/>
        </w:rPr>
        <w:t xml:space="preserve">Potential Benefits </w:t>
      </w:r>
      <w:r w:rsidRPr="007B57E8">
        <w:rPr>
          <w:rFonts w:asciiTheme="majorBidi" w:hAnsiTheme="majorBidi" w:cstheme="majorBidi"/>
        </w:rPr>
        <w:t xml:space="preserve"> </w:t>
      </w:r>
    </w:p>
    <w:p w14:paraId="2B54BE82" w14:textId="77777777" w:rsidR="007B57E8" w:rsidRPr="007B57E8" w:rsidRDefault="007B57E8" w:rsidP="007B57E8">
      <w:pPr>
        <w:rPr>
          <w:rFonts w:asciiTheme="majorBidi" w:hAnsiTheme="majorBidi" w:cstheme="majorBidi"/>
        </w:rPr>
      </w:pPr>
    </w:p>
    <w:p w14:paraId="6D1D4662"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The results of this project may not directly benefit you. However, they will provide valuable insight to the Graduate GH programs on how to structure future modules and areas that require improvement. Your participation contributes to the enhancement of the program for future students, ensuring it remains relevant and effective in preparing students for successful careers in global health.  </w:t>
      </w:r>
    </w:p>
    <w:p w14:paraId="1722108B" w14:textId="77777777" w:rsidR="007B57E8" w:rsidRPr="007B57E8" w:rsidRDefault="007B57E8" w:rsidP="007B57E8">
      <w:pPr>
        <w:rPr>
          <w:rFonts w:asciiTheme="majorBidi" w:hAnsiTheme="majorBidi" w:cstheme="majorBidi"/>
        </w:rPr>
      </w:pPr>
    </w:p>
    <w:p w14:paraId="10E1708D"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 xml:space="preserve">Compensation </w:t>
      </w:r>
    </w:p>
    <w:p w14:paraId="33A792B6" w14:textId="77777777" w:rsidR="007B57E8" w:rsidRPr="007B57E8" w:rsidRDefault="007B57E8" w:rsidP="007B57E8">
      <w:pPr>
        <w:rPr>
          <w:rFonts w:asciiTheme="majorBidi" w:hAnsiTheme="majorBidi" w:cstheme="majorBidi"/>
        </w:rPr>
      </w:pPr>
    </w:p>
    <w:p w14:paraId="3EB42084"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After completing this survey, you will become eligible to receive a $10 virtual gift card that will be sent via email. </w:t>
      </w:r>
    </w:p>
    <w:p w14:paraId="1F503DF9" w14:textId="77777777" w:rsidR="007B57E8" w:rsidRPr="007B57E8" w:rsidRDefault="007B57E8" w:rsidP="007B57E8">
      <w:pPr>
        <w:rPr>
          <w:rFonts w:asciiTheme="majorBidi" w:hAnsiTheme="majorBidi" w:cstheme="majorBidi"/>
          <w:b/>
          <w:bCs/>
        </w:rPr>
      </w:pPr>
    </w:p>
    <w:p w14:paraId="64664103" w14:textId="77777777" w:rsidR="007B57E8" w:rsidRPr="007B57E8" w:rsidRDefault="007B57E8" w:rsidP="007B57E8">
      <w:pPr>
        <w:rPr>
          <w:rFonts w:asciiTheme="majorBidi" w:hAnsiTheme="majorBidi" w:cstheme="majorBidi"/>
        </w:rPr>
      </w:pPr>
      <w:r w:rsidRPr="007B57E8">
        <w:rPr>
          <w:rFonts w:asciiTheme="majorBidi" w:hAnsiTheme="majorBidi" w:cstheme="majorBidi"/>
          <w:b/>
          <w:bCs/>
        </w:rPr>
        <w:t>Confidentiality</w:t>
      </w:r>
      <w:r w:rsidRPr="007B57E8">
        <w:rPr>
          <w:rFonts w:asciiTheme="majorBidi" w:hAnsiTheme="majorBidi" w:cstheme="majorBidi"/>
        </w:rPr>
        <w:t xml:space="preserve"> </w:t>
      </w:r>
    </w:p>
    <w:p w14:paraId="41D8FBD6" w14:textId="77777777" w:rsidR="007B57E8" w:rsidRPr="007B57E8" w:rsidRDefault="007B57E8" w:rsidP="007B57E8">
      <w:pPr>
        <w:rPr>
          <w:rFonts w:asciiTheme="majorBidi" w:hAnsiTheme="majorBidi" w:cstheme="majorBidi"/>
        </w:rPr>
      </w:pPr>
    </w:p>
    <w:p w14:paraId="3C422239" w14:textId="77777777" w:rsidR="007B57E8" w:rsidRPr="007B57E8" w:rsidRDefault="007B57E8" w:rsidP="007B57E8">
      <w:pPr>
        <w:rPr>
          <w:rFonts w:asciiTheme="majorBidi" w:hAnsiTheme="majorBidi" w:cstheme="majorBidi"/>
        </w:rPr>
      </w:pPr>
      <w:r w:rsidRPr="007B57E8">
        <w:rPr>
          <w:rFonts w:asciiTheme="majorBidi" w:hAnsiTheme="majorBidi" w:cstheme="majorBidi"/>
        </w:rPr>
        <w:t>For the purposes of ensuring proper monitoring of the research study, it is possible that representatives of the Hamilton Integrated REB (</w:t>
      </w:r>
      <w:proofErr w:type="spellStart"/>
      <w:r w:rsidRPr="007B57E8">
        <w:rPr>
          <w:rFonts w:asciiTheme="majorBidi" w:hAnsiTheme="majorBidi" w:cstheme="majorBidi"/>
        </w:rPr>
        <w:t>HiREB</w:t>
      </w:r>
      <w:proofErr w:type="spellEnd"/>
      <w:r w:rsidRPr="007B57E8">
        <w:rPr>
          <w:rFonts w:asciiTheme="majorBidi" w:hAnsiTheme="majorBidi" w:cstheme="majorBidi"/>
        </w:rPr>
        <w:t>), this institution, and affiliated sites may consult your original research data to check that the information collected for the study is correct and follows proper laws and guidelines. By participating in this study, you authorize such access. Every effort will be made to maintain the confidentiality and privacy of participants. All collected information will be de-identified and stored securely in the study's electronic file management system on a computer protected by passwords and firewalls. Participants will be assigned a study ID number to ensure anonymity. These ID numbers will be randomly allocated, and a master linking list of study ID numbers will be stored separately on a private electronic server within a password-protected folder. Only the researchers will have access to the master linking list. Upon completion of the study, identifiable data will be permanently erased using overwriting software. Please note that direct quotes might be used in the results’ manuscript. By participating in this study, you do not waive any rights to which you may be entitled under the law.</w:t>
      </w:r>
    </w:p>
    <w:p w14:paraId="5027CA9C" w14:textId="77777777" w:rsidR="007B57E8" w:rsidRPr="007B57E8" w:rsidRDefault="007B57E8" w:rsidP="007B57E8">
      <w:pPr>
        <w:rPr>
          <w:rFonts w:asciiTheme="majorBidi" w:hAnsiTheme="majorBidi" w:cstheme="majorBidi"/>
        </w:rPr>
      </w:pPr>
    </w:p>
    <w:p w14:paraId="21949DB6" w14:textId="77777777" w:rsidR="007B57E8" w:rsidRPr="007B57E8" w:rsidRDefault="007B57E8" w:rsidP="007B57E8">
      <w:pPr>
        <w:rPr>
          <w:rFonts w:asciiTheme="majorBidi" w:hAnsiTheme="majorBidi" w:cstheme="majorBidi"/>
        </w:rPr>
      </w:pPr>
      <w:r w:rsidRPr="007B57E8">
        <w:rPr>
          <w:rFonts w:asciiTheme="majorBidi" w:hAnsiTheme="majorBidi" w:cstheme="majorBidi"/>
          <w:b/>
          <w:bCs/>
        </w:rPr>
        <w:lastRenderedPageBreak/>
        <w:t>Participation and Withdrawal</w:t>
      </w:r>
      <w:r w:rsidRPr="007B57E8">
        <w:rPr>
          <w:rFonts w:asciiTheme="majorBidi" w:hAnsiTheme="majorBidi" w:cstheme="majorBidi"/>
        </w:rPr>
        <w:t xml:space="preserve"> </w:t>
      </w:r>
    </w:p>
    <w:p w14:paraId="5D731D31" w14:textId="77777777" w:rsidR="007B57E8" w:rsidRPr="007B57E8" w:rsidRDefault="007B57E8" w:rsidP="007B57E8">
      <w:pPr>
        <w:rPr>
          <w:rFonts w:asciiTheme="majorBidi" w:hAnsiTheme="majorBidi" w:cstheme="majorBidi"/>
        </w:rPr>
      </w:pPr>
    </w:p>
    <w:p w14:paraId="2433C4FB"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Your participation in this project is entirely voluntary and not linked to your eligibility to enroll in any </w:t>
      </w:r>
      <w:proofErr w:type="spellStart"/>
      <w:r w:rsidRPr="007B57E8">
        <w:rPr>
          <w:rFonts w:asciiTheme="majorBidi" w:hAnsiTheme="majorBidi" w:cstheme="majorBidi"/>
        </w:rPr>
        <w:t>microcredential</w:t>
      </w:r>
      <w:proofErr w:type="spellEnd"/>
      <w:r w:rsidRPr="007B57E8">
        <w:rPr>
          <w:rFonts w:asciiTheme="majorBidi" w:hAnsiTheme="majorBidi" w:cstheme="majorBidi"/>
        </w:rPr>
        <w:t xml:space="preserve"> module. Should you choose to participate, rest assured that you can withdraw at any time, including during the study, without facing any penalties or consequences. Additionally, you are free to participate in any other research study. Your participation in another study will not affect your ability to participate in this study. You do not need to tell us if you are participating in another study. </w:t>
      </w:r>
    </w:p>
    <w:p w14:paraId="7118A566" w14:textId="77777777" w:rsidR="007B57E8" w:rsidRPr="007B57E8" w:rsidRDefault="007B57E8" w:rsidP="007B57E8">
      <w:pPr>
        <w:rPr>
          <w:rFonts w:asciiTheme="majorBidi" w:hAnsiTheme="majorBidi" w:cstheme="majorBidi"/>
        </w:rPr>
      </w:pPr>
    </w:p>
    <w:p w14:paraId="598E408D"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Please note that once survey results are submitted, we will be unable to accommodate requests for data removal. Importantly, your decision to withdraw will not impact your ability to complete modules or enroll in future ones. </w:t>
      </w:r>
    </w:p>
    <w:p w14:paraId="414F3CDC"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  </w:t>
      </w:r>
    </w:p>
    <w:p w14:paraId="17DEA362" w14:textId="77777777" w:rsidR="007B57E8" w:rsidRPr="007B57E8" w:rsidRDefault="007B57E8" w:rsidP="007B57E8">
      <w:pPr>
        <w:rPr>
          <w:rFonts w:asciiTheme="majorBidi" w:hAnsiTheme="majorBidi" w:cstheme="majorBidi"/>
        </w:rPr>
      </w:pPr>
      <w:r w:rsidRPr="007B57E8">
        <w:rPr>
          <w:rFonts w:asciiTheme="majorBidi" w:hAnsiTheme="majorBidi" w:cstheme="majorBidi"/>
          <w:b/>
          <w:bCs/>
        </w:rPr>
        <w:t>Questions about the Study</w:t>
      </w:r>
      <w:r w:rsidRPr="007B57E8">
        <w:rPr>
          <w:rFonts w:asciiTheme="majorBidi" w:hAnsiTheme="majorBidi" w:cstheme="majorBidi"/>
        </w:rPr>
        <w:t xml:space="preserve"> </w:t>
      </w:r>
    </w:p>
    <w:p w14:paraId="532EA9D0" w14:textId="77777777" w:rsidR="007B57E8" w:rsidRPr="007B57E8" w:rsidRDefault="007B57E8" w:rsidP="007B57E8">
      <w:pPr>
        <w:rPr>
          <w:rFonts w:asciiTheme="majorBidi" w:hAnsiTheme="majorBidi" w:cstheme="majorBidi"/>
        </w:rPr>
      </w:pPr>
    </w:p>
    <w:p w14:paraId="403567C8"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If you have questions or need more information about the study itself, please contact us at: </w:t>
      </w:r>
      <w:hyperlink r:id="rId22" w:history="1">
        <w:r w:rsidRPr="007B57E8">
          <w:rPr>
            <w:rStyle w:val="Hyperlink"/>
            <w:rFonts w:asciiTheme="majorBidi" w:hAnsiTheme="majorBidi" w:cstheme="majorBidi"/>
          </w:rPr>
          <w:t>komeiham@mcmaster.ca</w:t>
        </w:r>
      </w:hyperlink>
      <w:r w:rsidRPr="007B57E8">
        <w:rPr>
          <w:rFonts w:asciiTheme="majorBidi" w:hAnsiTheme="majorBidi" w:cstheme="majorBidi"/>
          <w:u w:val="single"/>
        </w:rPr>
        <w:t xml:space="preserve"> </w:t>
      </w:r>
      <w:r w:rsidRPr="007B57E8">
        <w:rPr>
          <w:rFonts w:asciiTheme="majorBidi" w:hAnsiTheme="majorBidi" w:cstheme="majorBidi"/>
        </w:rPr>
        <w:t xml:space="preserve">or </w:t>
      </w:r>
      <w:hyperlink r:id="rId23" w:history="1">
        <w:r w:rsidRPr="007B57E8">
          <w:rPr>
            <w:rStyle w:val="Hyperlink"/>
            <w:rFonts w:asciiTheme="majorBidi" w:hAnsiTheme="majorBidi" w:cstheme="majorBidi"/>
          </w:rPr>
          <w:t>tristana@mcmaster.ca</w:t>
        </w:r>
      </w:hyperlink>
      <w:r w:rsidRPr="007B57E8">
        <w:rPr>
          <w:rFonts w:asciiTheme="majorBidi" w:hAnsiTheme="majorBidi" w:cstheme="majorBidi"/>
        </w:rPr>
        <w:t xml:space="preserve"> </w:t>
      </w:r>
    </w:p>
    <w:p w14:paraId="5BDB279D" w14:textId="77777777" w:rsidR="007B57E8" w:rsidRPr="007B57E8" w:rsidRDefault="007B57E8" w:rsidP="007B57E8">
      <w:pPr>
        <w:rPr>
          <w:rFonts w:asciiTheme="majorBidi" w:hAnsiTheme="majorBidi" w:cstheme="majorBidi"/>
        </w:rPr>
      </w:pPr>
    </w:p>
    <w:p w14:paraId="018BA893"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Having read the above, I understand that by clicking the “Yes” button below, I agree to take part in this study under the terms and conditions outlined in the accompanied Participant Information Sheet. </w:t>
      </w:r>
    </w:p>
    <w:p w14:paraId="65CED083" w14:textId="77777777" w:rsidR="007B57E8" w:rsidRPr="007B57E8" w:rsidRDefault="007B57E8" w:rsidP="007B57E8">
      <w:pPr>
        <w:rPr>
          <w:rFonts w:asciiTheme="majorBidi" w:hAnsiTheme="majorBidi" w:cstheme="majorBidi"/>
        </w:rPr>
      </w:pPr>
    </w:p>
    <w:p w14:paraId="4A222BE0" w14:textId="77777777" w:rsidR="007B57E8" w:rsidRPr="007B57E8" w:rsidRDefault="007B57E8" w:rsidP="007B57E8">
      <w:pPr>
        <w:rPr>
          <w:rFonts w:asciiTheme="majorBidi" w:hAnsiTheme="majorBidi" w:cstheme="majorBidi"/>
        </w:rPr>
      </w:pPr>
      <w:r w:rsidRPr="007B57E8">
        <w:rPr>
          <w:rFonts w:asciiTheme="majorBidi" w:hAnsiTheme="majorBidi" w:cstheme="majorBidi"/>
        </w:rPr>
        <w:t>If you do not agree to quotes or other results arising from your participation in the study being included, even anonymously, in any reports about the study, please contact the research assistant, Menna Komeiha (komeiham@mcmaster.ca) or Abby Tristani (tristana@mcmaster.ca).</w:t>
      </w:r>
    </w:p>
    <w:p w14:paraId="1BFA001A" w14:textId="77777777" w:rsidR="007B57E8" w:rsidRPr="007B57E8" w:rsidRDefault="007B57E8" w:rsidP="007B57E8">
      <w:pPr>
        <w:rPr>
          <w:rFonts w:asciiTheme="majorBidi" w:hAnsiTheme="majorBidi" w:cstheme="majorBidi"/>
        </w:rPr>
      </w:pPr>
    </w:p>
    <w:p w14:paraId="60E2A31C"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If the participant clicks the “yes” button, the next screen will take the participant to the survey questions. </w:t>
      </w:r>
    </w:p>
    <w:p w14:paraId="719855D1" w14:textId="77777777" w:rsidR="007B57E8" w:rsidRPr="007B57E8" w:rsidRDefault="007B57E8" w:rsidP="007B57E8">
      <w:pPr>
        <w:rPr>
          <w:rFonts w:asciiTheme="majorBidi" w:hAnsiTheme="majorBidi" w:cstheme="majorBidi"/>
        </w:rPr>
      </w:pPr>
    </w:p>
    <w:p w14:paraId="7C211B4C"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If the participant clicks the “no” button, the next screen will display the statement below – the “Do Not Agree to Participate” statement. </w:t>
      </w:r>
    </w:p>
    <w:p w14:paraId="1D2133DD" w14:textId="77777777" w:rsidR="007B57E8" w:rsidRPr="007B57E8" w:rsidRDefault="007B57E8" w:rsidP="007B57E8">
      <w:pPr>
        <w:rPr>
          <w:rFonts w:asciiTheme="majorBidi" w:hAnsiTheme="majorBidi" w:cstheme="majorBidi"/>
        </w:rPr>
      </w:pPr>
    </w:p>
    <w:p w14:paraId="1DCF6580"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 xml:space="preserve">The “Do Not Agree to Participate” Statement: </w:t>
      </w:r>
    </w:p>
    <w:p w14:paraId="3875AC87" w14:textId="77777777" w:rsidR="007B57E8" w:rsidRPr="007B57E8" w:rsidRDefault="007B57E8" w:rsidP="007B57E8">
      <w:pPr>
        <w:rPr>
          <w:rFonts w:asciiTheme="majorBidi" w:hAnsiTheme="majorBidi" w:cstheme="majorBidi"/>
        </w:rPr>
      </w:pPr>
    </w:p>
    <w:p w14:paraId="15688665"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This text will appear if the participant does not agree to participate: </w:t>
      </w:r>
    </w:p>
    <w:p w14:paraId="65F891E1" w14:textId="77777777" w:rsidR="007B57E8" w:rsidRPr="007B57E8" w:rsidRDefault="007B57E8" w:rsidP="007B57E8">
      <w:pPr>
        <w:rPr>
          <w:rFonts w:asciiTheme="majorBidi" w:hAnsiTheme="majorBidi" w:cstheme="majorBidi"/>
        </w:rPr>
      </w:pPr>
    </w:p>
    <w:p w14:paraId="0C013FA1"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Thank you. You have decided not to participate in this survey. No data has been collected from you. </w:t>
      </w:r>
    </w:p>
    <w:p w14:paraId="26F2C3A1" w14:textId="77777777" w:rsidR="007B57E8" w:rsidRPr="007B57E8" w:rsidRDefault="007B57E8" w:rsidP="007B57E8">
      <w:pPr>
        <w:rPr>
          <w:rFonts w:asciiTheme="majorBidi" w:hAnsiTheme="majorBidi" w:cstheme="majorBidi"/>
        </w:rPr>
      </w:pPr>
    </w:p>
    <w:p w14:paraId="4A47BD8C"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 xml:space="preserve">The “Quit” Statement: </w:t>
      </w:r>
    </w:p>
    <w:p w14:paraId="3D3F7754" w14:textId="77777777" w:rsidR="007B57E8" w:rsidRPr="007B57E8" w:rsidRDefault="007B57E8" w:rsidP="007B57E8">
      <w:pPr>
        <w:rPr>
          <w:rFonts w:asciiTheme="majorBidi" w:hAnsiTheme="majorBidi" w:cstheme="majorBidi"/>
        </w:rPr>
      </w:pPr>
    </w:p>
    <w:p w14:paraId="46D1B8B1"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There will be a quit button displayed throughout the survey. If the participant decides to hit the “quit button” at any time during the survey, the following statement will appear. </w:t>
      </w:r>
    </w:p>
    <w:p w14:paraId="76A73CB5" w14:textId="77777777" w:rsidR="007B57E8" w:rsidRPr="007B57E8" w:rsidRDefault="007B57E8" w:rsidP="007B57E8">
      <w:pPr>
        <w:rPr>
          <w:rFonts w:asciiTheme="majorBidi" w:hAnsiTheme="majorBidi" w:cstheme="majorBidi"/>
        </w:rPr>
      </w:pPr>
    </w:p>
    <w:p w14:paraId="08D0E6DD" w14:textId="77777777" w:rsidR="007B57E8" w:rsidRPr="007B57E8" w:rsidRDefault="007B57E8" w:rsidP="007B57E8">
      <w:pPr>
        <w:rPr>
          <w:rFonts w:asciiTheme="majorBidi" w:hAnsiTheme="majorBidi" w:cstheme="majorBidi"/>
        </w:rPr>
      </w:pPr>
      <w:r w:rsidRPr="007B57E8">
        <w:rPr>
          <w:rFonts w:asciiTheme="majorBidi" w:hAnsiTheme="majorBidi" w:cstheme="majorBidi"/>
        </w:rPr>
        <w:t>Thank you. You have decided to quit this survey. None of your survey responses have been collected or stored.</w:t>
      </w:r>
    </w:p>
    <w:p w14:paraId="5135708B" w14:textId="77777777" w:rsidR="007B57E8" w:rsidRPr="007B57E8" w:rsidRDefault="007B57E8" w:rsidP="007B57E8">
      <w:pPr>
        <w:rPr>
          <w:rFonts w:asciiTheme="majorBidi" w:hAnsiTheme="majorBidi" w:cstheme="majorBidi"/>
        </w:rPr>
      </w:pPr>
    </w:p>
    <w:p w14:paraId="0A2B708C"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 xml:space="preserve">The “Thank You for Completing the Survey” statement: </w:t>
      </w:r>
    </w:p>
    <w:p w14:paraId="3F895B7D" w14:textId="77777777" w:rsidR="007B57E8" w:rsidRPr="007B57E8" w:rsidRDefault="007B57E8" w:rsidP="007B57E8">
      <w:pPr>
        <w:rPr>
          <w:rFonts w:asciiTheme="majorBidi" w:hAnsiTheme="majorBidi" w:cstheme="majorBidi"/>
        </w:rPr>
      </w:pPr>
    </w:p>
    <w:p w14:paraId="13879FD5"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This wording will appear after the respondent has completed the survey. </w:t>
      </w:r>
    </w:p>
    <w:p w14:paraId="550B648D" w14:textId="77777777" w:rsidR="007B57E8" w:rsidRPr="007B57E8" w:rsidRDefault="007B57E8" w:rsidP="007B57E8">
      <w:pPr>
        <w:rPr>
          <w:rFonts w:asciiTheme="majorBidi" w:hAnsiTheme="majorBidi" w:cstheme="majorBidi"/>
        </w:rPr>
      </w:pPr>
    </w:p>
    <w:p w14:paraId="311D5B93"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Thank you for taking this survey. Your answers are a valuable part of this research. </w:t>
      </w:r>
    </w:p>
    <w:p w14:paraId="4E4EF4E3" w14:textId="77777777" w:rsidR="007B57E8" w:rsidRPr="007B57E8" w:rsidRDefault="007B57E8" w:rsidP="007B57E8">
      <w:pPr>
        <w:rPr>
          <w:rFonts w:asciiTheme="majorBidi" w:hAnsiTheme="majorBidi" w:cstheme="majorBidi"/>
        </w:rPr>
      </w:pPr>
    </w:p>
    <w:p w14:paraId="4615842D"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 xml:space="preserve">The “Providing participants with the Study’s final results” statement: </w:t>
      </w:r>
    </w:p>
    <w:p w14:paraId="427C98C6" w14:textId="77777777" w:rsidR="007B57E8" w:rsidRPr="007B57E8" w:rsidRDefault="007B57E8" w:rsidP="007B57E8">
      <w:pPr>
        <w:rPr>
          <w:rFonts w:asciiTheme="majorBidi" w:hAnsiTheme="majorBidi" w:cstheme="majorBidi"/>
        </w:rPr>
      </w:pPr>
    </w:p>
    <w:p w14:paraId="40FDC962"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After the answers have been submitted, a screen will appear that says the following: </w:t>
      </w:r>
    </w:p>
    <w:p w14:paraId="63238C31" w14:textId="77777777" w:rsidR="007B57E8" w:rsidRPr="007B57E8" w:rsidRDefault="007B57E8" w:rsidP="007B57E8">
      <w:pPr>
        <w:rPr>
          <w:rFonts w:asciiTheme="majorBidi" w:hAnsiTheme="majorBidi" w:cstheme="majorBidi"/>
        </w:rPr>
      </w:pPr>
    </w:p>
    <w:p w14:paraId="65C61A9A"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YES "I would like to receive a summary of the study’s results". </w:t>
      </w:r>
    </w:p>
    <w:p w14:paraId="7BF767E0" w14:textId="77777777" w:rsidR="007B57E8" w:rsidRPr="007B57E8" w:rsidRDefault="007B57E8" w:rsidP="007B57E8">
      <w:pPr>
        <w:rPr>
          <w:rFonts w:asciiTheme="majorBidi" w:hAnsiTheme="majorBidi" w:cstheme="majorBidi"/>
        </w:rPr>
      </w:pPr>
    </w:p>
    <w:p w14:paraId="5D58E5B9"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Please use this link to sign up to receive a notification when the study’s results have been published. Please note that this information will be stored separately and will not be linked to any information that you submit as a participant in this study. </w:t>
      </w:r>
    </w:p>
    <w:p w14:paraId="3671D308" w14:textId="77777777" w:rsidR="007B57E8" w:rsidRPr="007B57E8" w:rsidRDefault="007B57E8" w:rsidP="007B57E8">
      <w:pPr>
        <w:rPr>
          <w:rFonts w:asciiTheme="majorBidi" w:hAnsiTheme="majorBidi" w:cstheme="majorBidi"/>
        </w:rPr>
      </w:pPr>
    </w:p>
    <w:p w14:paraId="47B9B82A" w14:textId="77777777" w:rsidR="007B57E8" w:rsidRPr="007B57E8" w:rsidRDefault="007B57E8" w:rsidP="007B57E8">
      <w:pPr>
        <w:rPr>
          <w:rFonts w:asciiTheme="majorBidi" w:hAnsiTheme="majorBidi" w:cstheme="majorBidi"/>
        </w:rPr>
      </w:pPr>
      <w:r w:rsidRPr="007B57E8">
        <w:rPr>
          <w:rFonts w:asciiTheme="majorBidi" w:hAnsiTheme="majorBidi" w:cstheme="majorBidi"/>
        </w:rPr>
        <w:t xml:space="preserve">NO "I do not want to receive a summary of the study’s results." </w:t>
      </w:r>
    </w:p>
    <w:p w14:paraId="3ADB106E" w14:textId="77777777" w:rsidR="007B57E8" w:rsidRPr="007B57E8" w:rsidRDefault="007B57E8" w:rsidP="007B57E8">
      <w:pPr>
        <w:rPr>
          <w:rFonts w:asciiTheme="majorBidi" w:hAnsiTheme="majorBidi" w:cstheme="majorBidi"/>
        </w:rPr>
      </w:pPr>
    </w:p>
    <w:p w14:paraId="01121864"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PART 2: SURVEY QUESTIONS</w:t>
      </w:r>
    </w:p>
    <w:p w14:paraId="2E3E724C" w14:textId="77777777" w:rsidR="007B57E8" w:rsidRPr="007B57E8" w:rsidRDefault="007B57E8" w:rsidP="007B57E8">
      <w:pPr>
        <w:rPr>
          <w:rFonts w:asciiTheme="majorBidi" w:hAnsiTheme="majorBidi" w:cstheme="majorBidi"/>
        </w:rPr>
      </w:pPr>
    </w:p>
    <w:p w14:paraId="2CB38968"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Section 1: Background</w:t>
      </w:r>
    </w:p>
    <w:p w14:paraId="7EAB17CF" w14:textId="77777777" w:rsidR="007B57E8" w:rsidRPr="007B57E8" w:rsidRDefault="007B57E8" w:rsidP="007B57E8">
      <w:pPr>
        <w:numPr>
          <w:ilvl w:val="0"/>
          <w:numId w:val="8"/>
        </w:numPr>
        <w:rPr>
          <w:rFonts w:asciiTheme="majorBidi" w:hAnsiTheme="majorBidi" w:cstheme="majorBidi"/>
        </w:rPr>
      </w:pPr>
      <w:r w:rsidRPr="007B57E8">
        <w:rPr>
          <w:rFonts w:asciiTheme="majorBidi" w:hAnsiTheme="majorBidi" w:cstheme="majorBidi"/>
        </w:rPr>
        <w:t>Age:</w:t>
      </w:r>
    </w:p>
    <w:p w14:paraId="04BD4B2A"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18-24</w:t>
      </w:r>
    </w:p>
    <w:p w14:paraId="6CF935CA"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25-34</w:t>
      </w:r>
    </w:p>
    <w:p w14:paraId="2F9174AE"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35-44</w:t>
      </w:r>
    </w:p>
    <w:p w14:paraId="7A35F912"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45-54</w:t>
      </w:r>
    </w:p>
    <w:p w14:paraId="03A11AC8"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55-64</w:t>
      </w:r>
    </w:p>
    <w:p w14:paraId="568D2C38"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65 or older</w:t>
      </w:r>
    </w:p>
    <w:p w14:paraId="00E637B7" w14:textId="77777777" w:rsidR="007B57E8" w:rsidRPr="007B57E8" w:rsidRDefault="007B57E8" w:rsidP="007B57E8">
      <w:pPr>
        <w:numPr>
          <w:ilvl w:val="0"/>
          <w:numId w:val="8"/>
        </w:numPr>
        <w:rPr>
          <w:rFonts w:asciiTheme="majorBidi" w:hAnsiTheme="majorBidi" w:cstheme="majorBidi"/>
        </w:rPr>
      </w:pPr>
      <w:r w:rsidRPr="007B57E8">
        <w:rPr>
          <w:rFonts w:asciiTheme="majorBidi" w:hAnsiTheme="majorBidi" w:cstheme="majorBidi"/>
        </w:rPr>
        <w:t>Gender:</w:t>
      </w:r>
    </w:p>
    <w:p w14:paraId="1AF41304"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Male</w:t>
      </w:r>
    </w:p>
    <w:p w14:paraId="208A4863"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Female</w:t>
      </w:r>
    </w:p>
    <w:p w14:paraId="7407CB53"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Transgender</w:t>
      </w:r>
    </w:p>
    <w:p w14:paraId="6A10310A"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Two-Spirit</w:t>
      </w:r>
    </w:p>
    <w:p w14:paraId="0A3634DD"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Non-binary</w:t>
      </w:r>
    </w:p>
    <w:p w14:paraId="5C96A8CC"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Prefer not to say</w:t>
      </w:r>
    </w:p>
    <w:p w14:paraId="1AD681E3"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I identify as ______</w:t>
      </w:r>
    </w:p>
    <w:p w14:paraId="3241AAE5" w14:textId="77777777" w:rsidR="007B57E8" w:rsidRPr="007B57E8" w:rsidRDefault="007B57E8" w:rsidP="007B57E8">
      <w:pPr>
        <w:numPr>
          <w:ilvl w:val="0"/>
          <w:numId w:val="8"/>
        </w:numPr>
        <w:rPr>
          <w:rFonts w:asciiTheme="majorBidi" w:hAnsiTheme="majorBidi" w:cstheme="majorBidi"/>
        </w:rPr>
      </w:pPr>
      <w:r w:rsidRPr="007B57E8">
        <w:rPr>
          <w:rFonts w:asciiTheme="majorBidi" w:hAnsiTheme="majorBidi" w:cstheme="majorBidi"/>
        </w:rPr>
        <w:t>Do you identify as a member of a minority or racialized group?</w:t>
      </w:r>
    </w:p>
    <w:p w14:paraId="1C45ED55"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Yes</w:t>
      </w:r>
    </w:p>
    <w:p w14:paraId="41AE9D10"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No</w:t>
      </w:r>
    </w:p>
    <w:p w14:paraId="62CC37B7"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Prefer not to disclose</w:t>
      </w:r>
    </w:p>
    <w:p w14:paraId="4F825D91" w14:textId="77777777" w:rsidR="007B57E8" w:rsidRPr="007B57E8" w:rsidRDefault="007B57E8" w:rsidP="007B57E8">
      <w:pPr>
        <w:numPr>
          <w:ilvl w:val="0"/>
          <w:numId w:val="8"/>
        </w:numPr>
        <w:rPr>
          <w:rFonts w:asciiTheme="majorBidi" w:hAnsiTheme="majorBidi" w:cstheme="majorBidi"/>
        </w:rPr>
      </w:pPr>
      <w:r w:rsidRPr="007B57E8">
        <w:rPr>
          <w:rFonts w:asciiTheme="majorBidi" w:hAnsiTheme="majorBidi" w:cstheme="majorBidi"/>
        </w:rPr>
        <w:t>Do you identify as an Indigenous person?</w:t>
      </w:r>
    </w:p>
    <w:p w14:paraId="574C67B4"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Yes</w:t>
      </w:r>
    </w:p>
    <w:p w14:paraId="2933510A"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No</w:t>
      </w:r>
    </w:p>
    <w:p w14:paraId="30B8AEA5" w14:textId="77777777" w:rsidR="007B57E8" w:rsidRPr="007B57E8" w:rsidRDefault="007B57E8" w:rsidP="007B57E8">
      <w:pPr>
        <w:numPr>
          <w:ilvl w:val="0"/>
          <w:numId w:val="8"/>
        </w:numPr>
        <w:rPr>
          <w:rFonts w:asciiTheme="majorBidi" w:hAnsiTheme="majorBidi" w:cstheme="majorBidi"/>
        </w:rPr>
      </w:pPr>
      <w:r w:rsidRPr="007B57E8">
        <w:rPr>
          <w:rFonts w:asciiTheme="majorBidi" w:hAnsiTheme="majorBidi" w:cstheme="majorBidi"/>
        </w:rPr>
        <w:t>What is your highest level of education obtained?</w:t>
      </w:r>
    </w:p>
    <w:p w14:paraId="3810CAC1"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Bachelor’s Degree</w:t>
      </w:r>
    </w:p>
    <w:p w14:paraId="773F2DA5"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lastRenderedPageBreak/>
        <w:t>Master’s Degree</w:t>
      </w:r>
    </w:p>
    <w:p w14:paraId="4DC7037C"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Doctoral Degree</w:t>
      </w:r>
    </w:p>
    <w:p w14:paraId="66DD7F4A"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Professional Degree (e.g., MD, JD)</w:t>
      </w:r>
    </w:p>
    <w:p w14:paraId="5A693284" w14:textId="77777777" w:rsidR="007B57E8" w:rsidRPr="007B57E8" w:rsidRDefault="007B57E8" w:rsidP="007B57E8">
      <w:pPr>
        <w:numPr>
          <w:ilvl w:val="1"/>
          <w:numId w:val="8"/>
        </w:numPr>
        <w:rPr>
          <w:rFonts w:asciiTheme="majorBidi" w:hAnsiTheme="majorBidi" w:cstheme="majorBidi"/>
        </w:rPr>
      </w:pPr>
      <w:r w:rsidRPr="007B57E8">
        <w:rPr>
          <w:rFonts w:asciiTheme="majorBidi" w:hAnsiTheme="majorBidi" w:cstheme="majorBidi"/>
        </w:rPr>
        <w:t>Other (please specify)</w:t>
      </w:r>
    </w:p>
    <w:p w14:paraId="10C3DCBB" w14:textId="77777777" w:rsidR="007B57E8" w:rsidRPr="007B57E8" w:rsidRDefault="007B57E8" w:rsidP="007B57E8">
      <w:pPr>
        <w:rPr>
          <w:rFonts w:asciiTheme="majorBidi" w:hAnsiTheme="majorBidi" w:cstheme="majorBidi"/>
        </w:rPr>
      </w:pPr>
    </w:p>
    <w:p w14:paraId="44F79F31"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Section 2: Experience</w:t>
      </w:r>
    </w:p>
    <w:p w14:paraId="6AA2E98C" w14:textId="77777777" w:rsidR="007B57E8" w:rsidRPr="007B57E8" w:rsidRDefault="007B57E8" w:rsidP="007B57E8">
      <w:pPr>
        <w:rPr>
          <w:rFonts w:asciiTheme="majorBidi" w:hAnsiTheme="majorBidi" w:cstheme="majorBidi"/>
        </w:rPr>
      </w:pPr>
    </w:p>
    <w:p w14:paraId="06E69C65" w14:textId="77777777" w:rsidR="007B57E8" w:rsidRPr="007B57E8" w:rsidRDefault="007B57E8" w:rsidP="007B57E8">
      <w:pPr>
        <w:numPr>
          <w:ilvl w:val="0"/>
          <w:numId w:val="9"/>
        </w:numPr>
        <w:rPr>
          <w:rFonts w:asciiTheme="majorBidi" w:hAnsiTheme="majorBidi" w:cstheme="majorBidi"/>
        </w:rPr>
      </w:pPr>
      <w:r w:rsidRPr="007B57E8">
        <w:rPr>
          <w:rFonts w:asciiTheme="majorBidi" w:hAnsiTheme="majorBidi" w:cstheme="majorBidi"/>
        </w:rPr>
        <w:t xml:space="preserve">Have you previously participated in any </w:t>
      </w:r>
      <w:proofErr w:type="spellStart"/>
      <w:r w:rsidRPr="007B57E8">
        <w:rPr>
          <w:rFonts w:asciiTheme="majorBidi" w:hAnsiTheme="majorBidi" w:cstheme="majorBidi"/>
        </w:rPr>
        <w:t>microcredential</w:t>
      </w:r>
      <w:proofErr w:type="spellEnd"/>
      <w:r w:rsidRPr="007B57E8">
        <w:rPr>
          <w:rFonts w:asciiTheme="majorBidi" w:hAnsiTheme="majorBidi" w:cstheme="majorBidi"/>
        </w:rPr>
        <w:t xml:space="preserve"> courses at a university?</w:t>
      </w:r>
    </w:p>
    <w:p w14:paraId="580A7DD2"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Yes/No</w:t>
      </w:r>
    </w:p>
    <w:p w14:paraId="2589C4CC"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 xml:space="preserve">If yes, please provide the names of the </w:t>
      </w:r>
      <w:proofErr w:type="spellStart"/>
      <w:r w:rsidRPr="007B57E8">
        <w:rPr>
          <w:rFonts w:asciiTheme="majorBidi" w:hAnsiTheme="majorBidi" w:cstheme="majorBidi"/>
        </w:rPr>
        <w:t>microcredential</w:t>
      </w:r>
      <w:proofErr w:type="spellEnd"/>
      <w:r w:rsidRPr="007B57E8">
        <w:rPr>
          <w:rFonts w:asciiTheme="majorBidi" w:hAnsiTheme="majorBidi" w:cstheme="majorBidi"/>
        </w:rPr>
        <w:t xml:space="preserve"> courses and the universities where you completed them.</w:t>
      </w:r>
    </w:p>
    <w:p w14:paraId="314F81FA" w14:textId="77777777" w:rsidR="007B57E8" w:rsidRPr="007B57E8" w:rsidRDefault="007B57E8" w:rsidP="007B57E8">
      <w:pPr>
        <w:numPr>
          <w:ilvl w:val="0"/>
          <w:numId w:val="9"/>
        </w:numPr>
        <w:rPr>
          <w:rFonts w:asciiTheme="majorBidi" w:hAnsiTheme="majorBidi" w:cstheme="majorBidi"/>
        </w:rPr>
      </w:pPr>
      <w:r w:rsidRPr="007B57E8">
        <w:rPr>
          <w:rFonts w:asciiTheme="majorBidi" w:hAnsiTheme="majorBidi" w:cstheme="majorBidi"/>
        </w:rPr>
        <w:t xml:space="preserve">Are you currently aware of or involved in any </w:t>
      </w:r>
      <w:proofErr w:type="spellStart"/>
      <w:r w:rsidRPr="007B57E8">
        <w:rPr>
          <w:rFonts w:asciiTheme="majorBidi" w:hAnsiTheme="majorBidi" w:cstheme="majorBidi"/>
        </w:rPr>
        <w:t>microcredential</w:t>
      </w:r>
      <w:proofErr w:type="spellEnd"/>
      <w:r w:rsidRPr="007B57E8">
        <w:rPr>
          <w:rFonts w:asciiTheme="majorBidi" w:hAnsiTheme="majorBidi" w:cstheme="majorBidi"/>
        </w:rPr>
        <w:t xml:space="preserve"> programs at McMaster University?</w:t>
      </w:r>
    </w:p>
    <w:p w14:paraId="523A32AE"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Yes/No</w:t>
      </w:r>
    </w:p>
    <w:p w14:paraId="1DB71567"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If yes, please briefly describe your involvement and experience</w:t>
      </w:r>
    </w:p>
    <w:p w14:paraId="13BCE23E" w14:textId="77777777" w:rsidR="007B57E8" w:rsidRPr="007B57E8" w:rsidRDefault="007B57E8" w:rsidP="007B57E8">
      <w:pPr>
        <w:numPr>
          <w:ilvl w:val="0"/>
          <w:numId w:val="9"/>
        </w:numPr>
        <w:rPr>
          <w:rFonts w:asciiTheme="majorBidi" w:hAnsiTheme="majorBidi" w:cstheme="majorBidi"/>
        </w:rPr>
      </w:pPr>
      <w:r w:rsidRPr="007B57E8">
        <w:rPr>
          <w:rFonts w:asciiTheme="majorBidi" w:hAnsiTheme="majorBidi" w:cstheme="majorBidi"/>
        </w:rPr>
        <w:t xml:space="preserve">How would you rate your current level of awareness and understanding of </w:t>
      </w:r>
      <w:proofErr w:type="spellStart"/>
      <w:r w:rsidRPr="007B57E8">
        <w:rPr>
          <w:rFonts w:asciiTheme="majorBidi" w:hAnsiTheme="majorBidi" w:cstheme="majorBidi"/>
        </w:rPr>
        <w:t>microcredentials</w:t>
      </w:r>
      <w:proofErr w:type="spellEnd"/>
      <w:r w:rsidRPr="007B57E8">
        <w:rPr>
          <w:rFonts w:asciiTheme="majorBidi" w:hAnsiTheme="majorBidi" w:cstheme="majorBidi"/>
        </w:rPr>
        <w:t>?</w:t>
      </w:r>
    </w:p>
    <w:p w14:paraId="5040257C"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Very Poor</w:t>
      </w:r>
    </w:p>
    <w:p w14:paraId="47EAF265"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Poor</w:t>
      </w:r>
    </w:p>
    <w:p w14:paraId="1B61D932"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Fair</w:t>
      </w:r>
    </w:p>
    <w:p w14:paraId="13D6181A"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Good</w:t>
      </w:r>
    </w:p>
    <w:p w14:paraId="1767551F"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Very Good</w:t>
      </w:r>
    </w:p>
    <w:p w14:paraId="72393829" w14:textId="77777777" w:rsidR="007B57E8" w:rsidRPr="007B57E8" w:rsidRDefault="007B57E8" w:rsidP="007B57E8">
      <w:pPr>
        <w:numPr>
          <w:ilvl w:val="0"/>
          <w:numId w:val="9"/>
        </w:numPr>
        <w:rPr>
          <w:rFonts w:asciiTheme="majorBidi" w:hAnsiTheme="majorBidi" w:cstheme="majorBidi"/>
        </w:rPr>
      </w:pPr>
      <w:r w:rsidRPr="007B57E8">
        <w:rPr>
          <w:rFonts w:asciiTheme="majorBidi" w:hAnsiTheme="majorBidi" w:cstheme="majorBidi"/>
        </w:rPr>
        <w:t xml:space="preserve">What motivated you to enroll in </w:t>
      </w:r>
      <w:proofErr w:type="spellStart"/>
      <w:r w:rsidRPr="007B57E8">
        <w:rPr>
          <w:rFonts w:asciiTheme="majorBidi" w:hAnsiTheme="majorBidi" w:cstheme="majorBidi"/>
        </w:rPr>
        <w:t>microcredential</w:t>
      </w:r>
      <w:proofErr w:type="spellEnd"/>
      <w:r w:rsidRPr="007B57E8">
        <w:rPr>
          <w:rFonts w:asciiTheme="majorBidi" w:hAnsiTheme="majorBidi" w:cstheme="majorBidi"/>
        </w:rPr>
        <w:t xml:space="preserve"> courses?</w:t>
      </w:r>
    </w:p>
    <w:p w14:paraId="182C7C0D"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Career advancement</w:t>
      </w:r>
    </w:p>
    <w:p w14:paraId="7D9FBBA3"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Skill development</w:t>
      </w:r>
    </w:p>
    <w:p w14:paraId="73EE4FE7"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Personal interest</w:t>
      </w:r>
    </w:p>
    <w:p w14:paraId="187C3C25"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Stay updated in the field</w:t>
      </w:r>
    </w:p>
    <w:p w14:paraId="711C0838" w14:textId="77777777" w:rsidR="007B57E8" w:rsidRPr="007B57E8" w:rsidRDefault="007B57E8" w:rsidP="007B57E8">
      <w:pPr>
        <w:numPr>
          <w:ilvl w:val="1"/>
          <w:numId w:val="9"/>
        </w:numPr>
        <w:rPr>
          <w:rFonts w:asciiTheme="majorBidi" w:hAnsiTheme="majorBidi" w:cstheme="majorBidi"/>
        </w:rPr>
      </w:pPr>
      <w:r w:rsidRPr="007B57E8">
        <w:rPr>
          <w:rFonts w:asciiTheme="majorBidi" w:hAnsiTheme="majorBidi" w:cstheme="majorBidi"/>
        </w:rPr>
        <w:t>Other (please specify)</w:t>
      </w:r>
    </w:p>
    <w:p w14:paraId="5B742FB3"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Section 3: Skills, Confidence, Knowledge</w:t>
      </w:r>
    </w:p>
    <w:p w14:paraId="1356BA79" w14:textId="77777777" w:rsidR="007B57E8" w:rsidRPr="007B57E8" w:rsidRDefault="007B57E8" w:rsidP="007B57E8">
      <w:pPr>
        <w:rPr>
          <w:rFonts w:asciiTheme="majorBidi" w:hAnsiTheme="majorBidi" w:cstheme="majorBidi"/>
        </w:rPr>
      </w:pPr>
    </w:p>
    <w:p w14:paraId="013C82A3"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I have the skills needed to effectively collaborate with relevant international stakeholders</w:t>
      </w:r>
    </w:p>
    <w:p w14:paraId="096C500E"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Strongly disagree</w:t>
      </w:r>
    </w:p>
    <w:p w14:paraId="1B47DC57"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Disagree</w:t>
      </w:r>
    </w:p>
    <w:p w14:paraId="2EDCBDE0"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Neutral</w:t>
      </w:r>
    </w:p>
    <w:p w14:paraId="656D0869"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Agree</w:t>
      </w:r>
    </w:p>
    <w:p w14:paraId="22E89806"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Strongly Agree</w:t>
      </w:r>
    </w:p>
    <w:p w14:paraId="501CE151"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I am confident that I can effectively collaborate with relevant international stakeholders</w:t>
      </w:r>
    </w:p>
    <w:p w14:paraId="7EFCB0AC"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Not at all confident</w:t>
      </w:r>
    </w:p>
    <w:p w14:paraId="3F12A4EE"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Slightly confident</w:t>
      </w:r>
    </w:p>
    <w:p w14:paraId="494E0E69"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Moderately confident</w:t>
      </w:r>
    </w:p>
    <w:p w14:paraId="528BA4B7"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Very confident</w:t>
      </w:r>
    </w:p>
    <w:p w14:paraId="523AE0C3"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Extremely confident</w:t>
      </w:r>
    </w:p>
    <w:p w14:paraId="37CD8257"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 xml:space="preserve">I am confident that I </w:t>
      </w:r>
      <w:proofErr w:type="gramStart"/>
      <w:r w:rsidRPr="007B57E8">
        <w:rPr>
          <w:rFonts w:asciiTheme="majorBidi" w:hAnsiTheme="majorBidi" w:cstheme="majorBidi"/>
        </w:rPr>
        <w:t>am able to</w:t>
      </w:r>
      <w:proofErr w:type="gramEnd"/>
      <w:r w:rsidRPr="007B57E8">
        <w:rPr>
          <w:rFonts w:asciiTheme="majorBidi" w:hAnsiTheme="majorBidi" w:cstheme="majorBidi"/>
        </w:rPr>
        <w:t xml:space="preserve"> work with other members of other professions to effectively collaborate with relevant international stakeholders</w:t>
      </w:r>
    </w:p>
    <w:p w14:paraId="620E13DA"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Not at all confident</w:t>
      </w:r>
    </w:p>
    <w:p w14:paraId="511C80A4"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Slightly confident</w:t>
      </w:r>
    </w:p>
    <w:p w14:paraId="4D7FE360"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lastRenderedPageBreak/>
        <w:t>Moderately confident</w:t>
      </w:r>
    </w:p>
    <w:p w14:paraId="3E42C4DF"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Very confident</w:t>
      </w:r>
    </w:p>
    <w:p w14:paraId="2287878A"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Extremely confident</w:t>
      </w:r>
    </w:p>
    <w:p w14:paraId="44677B85"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Please rate how knowledgeable you feel about your ability to effectively collaborate with relevant international stakeholders</w:t>
      </w:r>
    </w:p>
    <w:p w14:paraId="50FA749B"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Not at all knowledgeable</w:t>
      </w:r>
    </w:p>
    <w:p w14:paraId="33584F9A"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Slightly knowledgeable</w:t>
      </w:r>
    </w:p>
    <w:p w14:paraId="5DF292FF"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Moderately knowledgeable</w:t>
      </w:r>
    </w:p>
    <w:p w14:paraId="3DFE287D"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Very knowledgeable</w:t>
      </w:r>
    </w:p>
    <w:p w14:paraId="5A6413CF"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Extremely knowledgeable</w:t>
      </w:r>
    </w:p>
    <w:p w14:paraId="4C58C237"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I have the skills needed to ____</w:t>
      </w:r>
    </w:p>
    <w:p w14:paraId="041FA5E7"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Strongly disagree</w:t>
      </w:r>
    </w:p>
    <w:p w14:paraId="4D2C544D"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Disagree</w:t>
      </w:r>
    </w:p>
    <w:p w14:paraId="38AAEF75"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Neutral</w:t>
      </w:r>
    </w:p>
    <w:p w14:paraId="10B11B0C"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Agree</w:t>
      </w:r>
    </w:p>
    <w:p w14:paraId="75675008"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I am confident that I can _____</w:t>
      </w:r>
    </w:p>
    <w:p w14:paraId="17763759"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Not at all confident</w:t>
      </w:r>
    </w:p>
    <w:p w14:paraId="2D360F4D"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Slightly confident</w:t>
      </w:r>
    </w:p>
    <w:p w14:paraId="0DF5B8C5"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Moderately confident</w:t>
      </w:r>
    </w:p>
    <w:p w14:paraId="26BE0F19"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Very confident</w:t>
      </w:r>
    </w:p>
    <w:p w14:paraId="6455E807"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Extremely confident</w:t>
      </w:r>
    </w:p>
    <w:p w14:paraId="4EB34C5A"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 xml:space="preserve">I am confident that I </w:t>
      </w:r>
      <w:proofErr w:type="gramStart"/>
      <w:r w:rsidRPr="007B57E8">
        <w:rPr>
          <w:rFonts w:asciiTheme="majorBidi" w:hAnsiTheme="majorBidi" w:cstheme="majorBidi"/>
        </w:rPr>
        <w:t>am able to</w:t>
      </w:r>
      <w:proofErr w:type="gramEnd"/>
      <w:r w:rsidRPr="007B57E8">
        <w:rPr>
          <w:rFonts w:asciiTheme="majorBidi" w:hAnsiTheme="majorBidi" w:cstheme="majorBidi"/>
        </w:rPr>
        <w:t xml:space="preserve"> ____</w:t>
      </w:r>
    </w:p>
    <w:p w14:paraId="4F85038B"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Not at all confident</w:t>
      </w:r>
    </w:p>
    <w:p w14:paraId="3CE5C616"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Slightly confident</w:t>
      </w:r>
    </w:p>
    <w:p w14:paraId="55ED049F"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Moderately confident</w:t>
      </w:r>
    </w:p>
    <w:p w14:paraId="00D71E4F"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Very confident</w:t>
      </w:r>
    </w:p>
    <w:p w14:paraId="57B2684E"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Extremely confident</w:t>
      </w:r>
    </w:p>
    <w:p w14:paraId="72586D99" w14:textId="77777777" w:rsidR="007B57E8" w:rsidRPr="007B57E8" w:rsidRDefault="007B57E8" w:rsidP="007B57E8">
      <w:pPr>
        <w:numPr>
          <w:ilvl w:val="0"/>
          <w:numId w:val="10"/>
        </w:numPr>
        <w:rPr>
          <w:rFonts w:asciiTheme="majorBidi" w:hAnsiTheme="majorBidi" w:cstheme="majorBidi"/>
        </w:rPr>
      </w:pPr>
      <w:r w:rsidRPr="007B57E8">
        <w:rPr>
          <w:rFonts w:asciiTheme="majorBidi" w:hAnsiTheme="majorBidi" w:cstheme="majorBidi"/>
        </w:rPr>
        <w:t>Please rate how knowledgeable you feel about your ability to ___</w:t>
      </w:r>
    </w:p>
    <w:p w14:paraId="45717626"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Not at all knowledgeable</w:t>
      </w:r>
    </w:p>
    <w:p w14:paraId="2CCE7B7A"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Slightly knowledgeable</w:t>
      </w:r>
    </w:p>
    <w:p w14:paraId="0863D1D6"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Moderately knowledgeable</w:t>
      </w:r>
    </w:p>
    <w:p w14:paraId="7875C266"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Very knowledgeable</w:t>
      </w:r>
    </w:p>
    <w:p w14:paraId="58AFC414" w14:textId="77777777" w:rsidR="007B57E8" w:rsidRPr="007B57E8" w:rsidRDefault="007B57E8" w:rsidP="007B57E8">
      <w:pPr>
        <w:numPr>
          <w:ilvl w:val="1"/>
          <w:numId w:val="10"/>
        </w:numPr>
        <w:rPr>
          <w:rFonts w:asciiTheme="majorBidi" w:hAnsiTheme="majorBidi" w:cstheme="majorBidi"/>
        </w:rPr>
      </w:pPr>
      <w:r w:rsidRPr="007B57E8">
        <w:rPr>
          <w:rFonts w:asciiTheme="majorBidi" w:hAnsiTheme="majorBidi" w:cstheme="majorBidi"/>
        </w:rPr>
        <w:t>Extremely knowledgeable</w:t>
      </w:r>
    </w:p>
    <w:p w14:paraId="6A022B60" w14:textId="77777777" w:rsidR="007B57E8" w:rsidRPr="007B57E8" w:rsidRDefault="007B57E8" w:rsidP="007B57E8">
      <w:pPr>
        <w:rPr>
          <w:rFonts w:asciiTheme="majorBidi" w:hAnsiTheme="majorBidi" w:cstheme="majorBidi"/>
          <w:b/>
          <w:bCs/>
        </w:rPr>
      </w:pPr>
      <w:r w:rsidRPr="007B57E8">
        <w:rPr>
          <w:rFonts w:asciiTheme="majorBidi" w:hAnsiTheme="majorBidi" w:cstheme="majorBidi"/>
          <w:b/>
          <w:bCs/>
        </w:rPr>
        <w:t>Section 4: Willingness to Participate in the Research</w:t>
      </w:r>
    </w:p>
    <w:p w14:paraId="7046E23B" w14:textId="77777777" w:rsidR="007B57E8" w:rsidRPr="007B57E8" w:rsidRDefault="007B57E8" w:rsidP="007B57E8">
      <w:pPr>
        <w:rPr>
          <w:rFonts w:asciiTheme="majorBidi" w:hAnsiTheme="majorBidi" w:cstheme="majorBidi"/>
        </w:rPr>
      </w:pPr>
    </w:p>
    <w:p w14:paraId="6A61E1E6" w14:textId="77777777" w:rsidR="007B57E8" w:rsidRPr="007B57E8" w:rsidRDefault="007B57E8" w:rsidP="007B57E8">
      <w:pPr>
        <w:numPr>
          <w:ilvl w:val="0"/>
          <w:numId w:val="11"/>
        </w:numPr>
        <w:rPr>
          <w:rFonts w:asciiTheme="majorBidi" w:hAnsiTheme="majorBidi" w:cstheme="majorBidi"/>
        </w:rPr>
      </w:pPr>
      <w:r w:rsidRPr="007B57E8">
        <w:rPr>
          <w:rFonts w:asciiTheme="majorBidi" w:hAnsiTheme="majorBidi" w:cstheme="majorBidi"/>
        </w:rPr>
        <w:t>Are you willing to participate in interviews or focus group discussions as part of the research study?</w:t>
      </w:r>
    </w:p>
    <w:p w14:paraId="4824271F" w14:textId="77777777" w:rsidR="007B57E8" w:rsidRPr="007B57E8" w:rsidRDefault="007B57E8" w:rsidP="007B57E8">
      <w:pPr>
        <w:numPr>
          <w:ilvl w:val="1"/>
          <w:numId w:val="11"/>
        </w:numPr>
        <w:rPr>
          <w:rFonts w:asciiTheme="majorBidi" w:hAnsiTheme="majorBidi" w:cstheme="majorBidi"/>
        </w:rPr>
      </w:pPr>
      <w:r w:rsidRPr="007B57E8">
        <w:rPr>
          <w:rFonts w:asciiTheme="majorBidi" w:hAnsiTheme="majorBidi" w:cstheme="majorBidi"/>
        </w:rPr>
        <w:t>Yes</w:t>
      </w:r>
    </w:p>
    <w:p w14:paraId="2DFD9FB0" w14:textId="77777777" w:rsidR="007B57E8" w:rsidRPr="007B57E8" w:rsidRDefault="007B57E8" w:rsidP="007B57E8">
      <w:pPr>
        <w:numPr>
          <w:ilvl w:val="1"/>
          <w:numId w:val="11"/>
        </w:numPr>
        <w:rPr>
          <w:rFonts w:asciiTheme="majorBidi" w:hAnsiTheme="majorBidi" w:cstheme="majorBidi"/>
        </w:rPr>
      </w:pPr>
      <w:r w:rsidRPr="007B57E8">
        <w:rPr>
          <w:rFonts w:asciiTheme="majorBidi" w:hAnsiTheme="majorBidi" w:cstheme="majorBidi"/>
        </w:rPr>
        <w:t>No</w:t>
      </w:r>
    </w:p>
    <w:p w14:paraId="75E3EB17" w14:textId="77777777" w:rsidR="007B57E8" w:rsidRPr="007B57E8" w:rsidRDefault="007B57E8" w:rsidP="007B57E8">
      <w:pPr>
        <w:rPr>
          <w:rFonts w:asciiTheme="majorBidi" w:hAnsiTheme="majorBidi" w:cstheme="majorBidi"/>
          <w:b/>
          <w:bCs/>
        </w:rPr>
      </w:pPr>
    </w:p>
    <w:p w14:paraId="529779B6" w14:textId="521C74C1" w:rsidR="000D52E1" w:rsidRDefault="000D52E1">
      <w:pPr>
        <w:rPr>
          <w:rFonts w:asciiTheme="majorBidi" w:hAnsiTheme="majorBidi" w:cstheme="majorBidi"/>
        </w:rPr>
      </w:pPr>
      <w:r>
        <w:rPr>
          <w:rFonts w:asciiTheme="majorBidi" w:hAnsiTheme="majorBidi" w:cstheme="majorBidi"/>
        </w:rPr>
        <w:br w:type="page"/>
      </w:r>
    </w:p>
    <w:p w14:paraId="602DF33F" w14:textId="77777777" w:rsidR="007F0150" w:rsidRDefault="007F0150">
      <w:pPr>
        <w:rPr>
          <w:rFonts w:asciiTheme="majorBidi" w:hAnsiTheme="majorBidi" w:cstheme="majorBidi"/>
        </w:rPr>
      </w:pPr>
    </w:p>
    <w:p w14:paraId="30716426" w14:textId="5C13521B" w:rsidR="007F0150" w:rsidRDefault="007F0150" w:rsidP="009D2833">
      <w:pPr>
        <w:rPr>
          <w:rFonts w:asciiTheme="majorBidi" w:hAnsiTheme="majorBidi" w:cstheme="majorBidi"/>
        </w:rPr>
      </w:pPr>
      <w:r>
        <w:rPr>
          <w:rFonts w:asciiTheme="majorBidi" w:hAnsiTheme="majorBidi" w:cstheme="majorBidi"/>
        </w:rPr>
        <w:t xml:space="preserve">Appendix </w:t>
      </w:r>
      <w:r w:rsidR="007B57E8">
        <w:rPr>
          <w:rFonts w:asciiTheme="majorBidi" w:hAnsiTheme="majorBidi" w:cstheme="majorBidi"/>
        </w:rPr>
        <w:t>B</w:t>
      </w:r>
    </w:p>
    <w:p w14:paraId="53139D92" w14:textId="77777777" w:rsidR="009D2833" w:rsidRDefault="009D2833" w:rsidP="009D2833">
      <w:pPr>
        <w:ind w:left="-20" w:right="-20"/>
        <w:jc w:val="center"/>
        <w:rPr>
          <w:b/>
          <w:bCs/>
        </w:rPr>
      </w:pPr>
      <w:r>
        <w:rPr>
          <w:b/>
          <w:bCs/>
        </w:rPr>
        <w:t>FEEDBACK SURVEY GUIDE</w:t>
      </w:r>
    </w:p>
    <w:p w14:paraId="3290C12F" w14:textId="77777777" w:rsidR="009D2833" w:rsidRDefault="009D2833" w:rsidP="009D2833">
      <w:pPr>
        <w:ind w:left="-20" w:right="-20"/>
      </w:pPr>
    </w:p>
    <w:p w14:paraId="764FE510" w14:textId="77777777" w:rsidR="009D2833" w:rsidRPr="000775AA" w:rsidRDefault="009D2833" w:rsidP="009D2833">
      <w:pPr>
        <w:spacing w:line="390" w:lineRule="exact"/>
        <w:rPr>
          <w:b/>
          <w:bCs/>
        </w:rPr>
      </w:pPr>
      <w:r w:rsidRPr="00C83353">
        <w:rPr>
          <w:rFonts w:eastAsia="Arial"/>
          <w:b/>
          <w:bCs/>
        </w:rPr>
        <w:t>Study Title</w:t>
      </w:r>
      <w:r>
        <w:rPr>
          <w:rFonts w:eastAsia="Arial"/>
        </w:rPr>
        <w:t xml:space="preserve">: Soft Skills: </w:t>
      </w:r>
      <w:r w:rsidRPr="00C83353">
        <w:t xml:space="preserve">From a </w:t>
      </w:r>
      <w:r>
        <w:t>S</w:t>
      </w:r>
      <w:r w:rsidRPr="00C83353">
        <w:t xml:space="preserve">ubjective </w:t>
      </w:r>
      <w:r>
        <w:t>C</w:t>
      </w:r>
      <w:r w:rsidRPr="00C83353">
        <w:t xml:space="preserve">oncept to a </w:t>
      </w:r>
      <w:r>
        <w:t>M</w:t>
      </w:r>
      <w:r w:rsidRPr="00C83353">
        <w:t xml:space="preserve">easurable </w:t>
      </w:r>
      <w:r>
        <w:t>O</w:t>
      </w:r>
      <w:r w:rsidRPr="00C83353">
        <w:t>bjective</w:t>
      </w:r>
    </w:p>
    <w:p w14:paraId="72139178" w14:textId="77777777" w:rsidR="009D2833" w:rsidRDefault="009D2833" w:rsidP="009D2833">
      <w:pPr>
        <w:ind w:left="-20" w:right="-20"/>
      </w:pPr>
    </w:p>
    <w:p w14:paraId="73C08FC4" w14:textId="77777777" w:rsidR="009D2833" w:rsidRPr="00ED799F" w:rsidRDefault="009D2833" w:rsidP="009D2833">
      <w:pPr>
        <w:rPr>
          <w:b/>
          <w:bCs/>
        </w:rPr>
      </w:pPr>
      <w:r w:rsidRPr="00AA3775">
        <w:rPr>
          <w:b/>
          <w:bCs/>
        </w:rPr>
        <w:t xml:space="preserve">PART 1: WORDING FOR THE ONLINE SURVEY </w:t>
      </w:r>
    </w:p>
    <w:p w14:paraId="3D58570D" w14:textId="77777777" w:rsidR="009D2833" w:rsidRDefault="009D2833" w:rsidP="009D2833"/>
    <w:p w14:paraId="01106984" w14:textId="77777777" w:rsidR="009D2833" w:rsidRDefault="009D2833" w:rsidP="009D2833">
      <w:r w:rsidRPr="00AA3775">
        <w:t>The following text will appear throughout the online survey:</w:t>
      </w:r>
    </w:p>
    <w:p w14:paraId="6DAC8D9F" w14:textId="77777777" w:rsidR="009D2833" w:rsidRDefault="009D2833" w:rsidP="009D2833">
      <w:r w:rsidRPr="00AA3775">
        <w:t xml:space="preserve"> </w:t>
      </w:r>
    </w:p>
    <w:p w14:paraId="0FC1EE19" w14:textId="77777777" w:rsidR="009D2833" w:rsidRPr="00A9347F" w:rsidRDefault="009D2833" w:rsidP="009D2833">
      <w:pPr>
        <w:rPr>
          <w:b/>
          <w:bCs/>
        </w:rPr>
      </w:pPr>
      <w:r w:rsidRPr="00AA3775">
        <w:rPr>
          <w:b/>
          <w:bCs/>
        </w:rPr>
        <w:t xml:space="preserve">The “Preamble” Statement: </w:t>
      </w:r>
    </w:p>
    <w:p w14:paraId="1DD7F24D" w14:textId="77777777" w:rsidR="009D2833" w:rsidRDefault="009D2833" w:rsidP="009D2833"/>
    <w:p w14:paraId="007736D0" w14:textId="77777777" w:rsidR="009D2833" w:rsidRPr="00A9347F" w:rsidRDefault="009D2833" w:rsidP="009D2833">
      <w:pPr>
        <w:jc w:val="both"/>
        <w:rPr>
          <w:i/>
          <w:iCs/>
        </w:rPr>
      </w:pPr>
      <w:r w:rsidRPr="00AA3775">
        <w:rPr>
          <w:i/>
          <w:iCs/>
        </w:rPr>
        <w:t xml:space="preserve">This text will appear at the beginning of the online survey and before the actual questions: </w:t>
      </w:r>
    </w:p>
    <w:p w14:paraId="787E7DEF" w14:textId="77777777" w:rsidR="009D2833" w:rsidRDefault="009D2833" w:rsidP="009D2833">
      <w:pPr>
        <w:jc w:val="both"/>
      </w:pPr>
    </w:p>
    <w:p w14:paraId="27B238C1" w14:textId="77777777" w:rsidR="009D2833" w:rsidRPr="005E360C" w:rsidRDefault="009D2833" w:rsidP="009D2833">
      <w:pPr>
        <w:ind w:left="720" w:right="-20"/>
        <w:jc w:val="both"/>
        <w:rPr>
          <w:color w:val="000000" w:themeColor="text1"/>
        </w:rPr>
      </w:pPr>
      <w:r w:rsidRPr="00AA3775">
        <w:t xml:space="preserve">This survey is administered by </w:t>
      </w:r>
      <w:r>
        <w:t>Menna Komeiha and Abby Tristani</w:t>
      </w:r>
      <w:r w:rsidRPr="00AA3775">
        <w:t xml:space="preserve">, </w:t>
      </w:r>
      <w:r>
        <w:t>master thesis students</w:t>
      </w:r>
      <w:r w:rsidRPr="00AA3775">
        <w:t xml:space="preserve"> with the Global Health Office, Faculty of Health Sciences at McMaster University. </w:t>
      </w:r>
      <w:r w:rsidRPr="005E360C">
        <w:rPr>
          <w:color w:val="000000" w:themeColor="text1"/>
        </w:rPr>
        <w:t xml:space="preserve">The purpose of this </w:t>
      </w:r>
      <w:r>
        <w:rPr>
          <w:color w:val="000000" w:themeColor="text1"/>
        </w:rPr>
        <w:t>s</w:t>
      </w:r>
      <w:r w:rsidRPr="005E360C">
        <w:rPr>
          <w:color w:val="000000" w:themeColor="text1"/>
        </w:rPr>
        <w:t>t</w:t>
      </w:r>
      <w:r>
        <w:rPr>
          <w:color w:val="000000" w:themeColor="text1"/>
        </w:rPr>
        <w:t>udy</w:t>
      </w:r>
      <w:r w:rsidRPr="005E360C">
        <w:rPr>
          <w:color w:val="000000" w:themeColor="text1"/>
        </w:rPr>
        <w:t xml:space="preserve"> is to critically address aspects of interdisciplinary teaching and learning within the Master of Science in Global Health (MSc GH) program at McMaster University. </w:t>
      </w:r>
      <w:r>
        <w:rPr>
          <w:color w:val="000000" w:themeColor="text1"/>
        </w:rPr>
        <w:t>We are interested in exploring</w:t>
      </w:r>
      <w:r w:rsidRPr="005E360C">
        <w:rPr>
          <w:color w:val="000000" w:themeColor="text1"/>
        </w:rPr>
        <w:t xml:space="preserve"> the potential of </w:t>
      </w:r>
      <w:proofErr w:type="spellStart"/>
      <w:r w:rsidRPr="005E360C">
        <w:rPr>
          <w:color w:val="000000" w:themeColor="text1"/>
        </w:rPr>
        <w:t>microcredentials</w:t>
      </w:r>
      <w:proofErr w:type="spellEnd"/>
      <w:r w:rsidRPr="005E360C">
        <w:rPr>
          <w:color w:val="000000" w:themeColor="text1"/>
        </w:rPr>
        <w:t xml:space="preserve"> as a digital innovation to enhance student engagement, retention, and success. </w:t>
      </w:r>
      <w:r>
        <w:rPr>
          <w:color w:val="000000" w:themeColor="text1"/>
        </w:rPr>
        <w:t xml:space="preserve">What we learn from this survey will help us understand if </w:t>
      </w:r>
      <w:proofErr w:type="spellStart"/>
      <w:r>
        <w:rPr>
          <w:color w:val="000000" w:themeColor="text1"/>
        </w:rPr>
        <w:t>microcredentials</w:t>
      </w:r>
      <w:proofErr w:type="spellEnd"/>
      <w:r>
        <w:rPr>
          <w:color w:val="000000" w:themeColor="text1"/>
        </w:rPr>
        <w:t xml:space="preserve"> offer </w:t>
      </w:r>
      <w:r w:rsidRPr="005E360C">
        <w:rPr>
          <w:color w:val="000000" w:themeColor="text1"/>
        </w:rPr>
        <w:t>a framework for students to reflect upon their interdisciplinary learning experiences and develop a consolidated and marketable portfolio of in-demand employable skills, thus supporting success following graduation.</w:t>
      </w:r>
    </w:p>
    <w:p w14:paraId="7B381DF3" w14:textId="77777777" w:rsidR="009D2833" w:rsidRDefault="009D2833" w:rsidP="009D2833">
      <w:pPr>
        <w:ind w:left="720"/>
        <w:jc w:val="both"/>
      </w:pPr>
    </w:p>
    <w:p w14:paraId="32E1EB50" w14:textId="77777777" w:rsidR="009D2833" w:rsidRDefault="009D2833" w:rsidP="009D2833">
      <w:pPr>
        <w:ind w:left="720"/>
        <w:jc w:val="both"/>
      </w:pPr>
      <w:r w:rsidRPr="00AA3775">
        <w:t xml:space="preserve">This survey should take approximately 30 minutes to complete. Participants filling out this survey must be enrolled in the </w:t>
      </w:r>
      <w:r>
        <w:t>2024</w:t>
      </w:r>
      <w:r w:rsidRPr="00AA3775">
        <w:t xml:space="preserve"> MSc Global Health program at McMaster University. </w:t>
      </w:r>
    </w:p>
    <w:p w14:paraId="200D359B" w14:textId="77777777" w:rsidR="009D2833" w:rsidRDefault="009D2833" w:rsidP="009D2833">
      <w:pPr>
        <w:ind w:left="720"/>
        <w:jc w:val="both"/>
      </w:pPr>
    </w:p>
    <w:p w14:paraId="35CE311C" w14:textId="77777777" w:rsidR="009D2833" w:rsidRDefault="009D2833" w:rsidP="009D2833">
      <w:pPr>
        <w:ind w:left="720"/>
        <w:jc w:val="both"/>
      </w:pPr>
      <w:r w:rsidRPr="00AA3775">
        <w:t xml:space="preserve">This study has been reviewed by the Hamilton Integrated Research Ethics Board (HIREB). The HIREB is responsible for ensuring that participants are informed of the risks associated with the research, and that participants are free to decide if participation is right for them. If you have any questions about your rights as a research participant, please call the Office of the Chair, Hamilton Integrated Research Ethics Board at 905-521-2100 ext.42013. </w:t>
      </w:r>
    </w:p>
    <w:p w14:paraId="423EC2AF" w14:textId="77777777" w:rsidR="009D2833" w:rsidRDefault="009D2833" w:rsidP="009D2833">
      <w:pPr>
        <w:ind w:left="720"/>
        <w:jc w:val="both"/>
      </w:pPr>
    </w:p>
    <w:p w14:paraId="7CBF804C" w14:textId="77777777" w:rsidR="009D2833" w:rsidRPr="00A9347F" w:rsidRDefault="009D2833" w:rsidP="009D2833">
      <w:pPr>
        <w:rPr>
          <w:i/>
          <w:iCs/>
        </w:rPr>
      </w:pPr>
      <w:r w:rsidRPr="0027237D">
        <w:rPr>
          <w:i/>
          <w:iCs/>
        </w:rPr>
        <w:t>If the participant clicks the “</w:t>
      </w:r>
      <w:r>
        <w:rPr>
          <w:i/>
          <w:iCs/>
        </w:rPr>
        <w:t>next</w:t>
      </w:r>
      <w:r w:rsidRPr="0027237D">
        <w:rPr>
          <w:i/>
          <w:iCs/>
        </w:rPr>
        <w:t xml:space="preserve">” button, the next screen will take the participant to the </w:t>
      </w:r>
      <w:r>
        <w:rPr>
          <w:i/>
          <w:iCs/>
        </w:rPr>
        <w:t>“Consent to Participate” statement</w:t>
      </w:r>
      <w:r w:rsidRPr="0027237D">
        <w:rPr>
          <w:i/>
          <w:iCs/>
        </w:rPr>
        <w:t xml:space="preserve">. </w:t>
      </w:r>
    </w:p>
    <w:p w14:paraId="59A9E3CF" w14:textId="77777777" w:rsidR="009D2833" w:rsidRDefault="009D2833" w:rsidP="009D2833"/>
    <w:p w14:paraId="6595744F" w14:textId="77777777" w:rsidR="009D2833" w:rsidRPr="0039785B" w:rsidRDefault="009D2833" w:rsidP="009D2833">
      <w:pPr>
        <w:rPr>
          <w:i/>
          <w:iCs/>
        </w:rPr>
      </w:pPr>
      <w:r w:rsidRPr="0027237D">
        <w:rPr>
          <w:i/>
          <w:iCs/>
        </w:rPr>
        <w:t>If the participant clicks the “</w:t>
      </w:r>
      <w:r>
        <w:rPr>
          <w:i/>
          <w:iCs/>
        </w:rPr>
        <w:t>exit</w:t>
      </w:r>
      <w:r w:rsidRPr="0027237D">
        <w:rPr>
          <w:i/>
          <w:iCs/>
        </w:rPr>
        <w:t xml:space="preserve">” button, the screen will display the </w:t>
      </w:r>
      <w:r>
        <w:rPr>
          <w:i/>
          <w:iCs/>
        </w:rPr>
        <w:t xml:space="preserve">“Quit” </w:t>
      </w:r>
      <w:r w:rsidRPr="0027237D">
        <w:rPr>
          <w:i/>
          <w:iCs/>
        </w:rPr>
        <w:t>statement below</w:t>
      </w:r>
      <w:r>
        <w:rPr>
          <w:i/>
          <w:iCs/>
        </w:rPr>
        <w:t>.</w:t>
      </w:r>
    </w:p>
    <w:p w14:paraId="319BDB0F" w14:textId="77777777" w:rsidR="009D2833" w:rsidRDefault="009D2833" w:rsidP="009D2833">
      <w:pPr>
        <w:jc w:val="both"/>
      </w:pPr>
    </w:p>
    <w:p w14:paraId="432F988E" w14:textId="77777777" w:rsidR="009D2833" w:rsidRPr="00A9347F" w:rsidRDefault="009D2833" w:rsidP="009D2833">
      <w:pPr>
        <w:ind w:firstLine="720"/>
        <w:jc w:val="both"/>
        <w:rPr>
          <w:b/>
          <w:bCs/>
        </w:rPr>
      </w:pPr>
      <w:r w:rsidRPr="00AA3775">
        <w:rPr>
          <w:b/>
          <w:bCs/>
        </w:rPr>
        <w:t xml:space="preserve">CONSENT TO PARTICIPATE </w:t>
      </w:r>
    </w:p>
    <w:p w14:paraId="13FC4BB7" w14:textId="77777777" w:rsidR="009D2833" w:rsidRPr="008732B6" w:rsidRDefault="009D2833" w:rsidP="009D2833">
      <w:pPr>
        <w:ind w:left="-30" w:right="-30"/>
      </w:pPr>
    </w:p>
    <w:p w14:paraId="50F173EF" w14:textId="77777777" w:rsidR="009D2833" w:rsidRPr="008732B6" w:rsidRDefault="009D2833" w:rsidP="009D2833">
      <w:pPr>
        <w:ind w:left="720" w:right="-30"/>
        <w:jc w:val="both"/>
      </w:pPr>
      <w:r w:rsidRPr="008732B6">
        <w:t xml:space="preserve">By enrolling in this study, you will be asked to complete </w:t>
      </w:r>
      <w:r>
        <w:t xml:space="preserve">an enrolment </w:t>
      </w:r>
      <w:r w:rsidRPr="008732B6">
        <w:t xml:space="preserve">survey before accessing the </w:t>
      </w:r>
      <w:proofErr w:type="spellStart"/>
      <w:r w:rsidRPr="008732B6">
        <w:t>microcredentials</w:t>
      </w:r>
      <w:proofErr w:type="spellEnd"/>
      <w:r w:rsidRPr="008732B6">
        <w:t xml:space="preserve"> module of your choice. This survey is estimated to take </w:t>
      </w:r>
      <w:r>
        <w:t xml:space="preserve">30 </w:t>
      </w:r>
      <w:r w:rsidRPr="008732B6">
        <w:t xml:space="preserve">minutes to complete. </w:t>
      </w:r>
    </w:p>
    <w:p w14:paraId="59F98A77" w14:textId="77777777" w:rsidR="009D2833" w:rsidRPr="008732B6" w:rsidRDefault="009D2833" w:rsidP="009D2833">
      <w:pPr>
        <w:ind w:right="-30"/>
        <w:jc w:val="both"/>
      </w:pPr>
    </w:p>
    <w:p w14:paraId="5541CD9F" w14:textId="77777777" w:rsidR="009D2833" w:rsidRDefault="009D2833" w:rsidP="009D2833">
      <w:pPr>
        <w:ind w:left="-30" w:right="-30" w:firstLine="750"/>
        <w:rPr>
          <w:b/>
          <w:bCs/>
        </w:rPr>
      </w:pPr>
      <w:r w:rsidRPr="008732B6">
        <w:rPr>
          <w:b/>
          <w:bCs/>
        </w:rPr>
        <w:t>Potential Harms, Risks or Discomforts</w:t>
      </w:r>
    </w:p>
    <w:p w14:paraId="587A3729" w14:textId="77777777" w:rsidR="009D2833" w:rsidRPr="00341E59" w:rsidRDefault="009D2833" w:rsidP="009D2833">
      <w:pPr>
        <w:spacing w:before="100" w:beforeAutospacing="1" w:after="100" w:afterAutospacing="1"/>
        <w:ind w:left="720"/>
        <w:jc w:val="both"/>
        <w:rPr>
          <w:color w:val="000000"/>
        </w:rPr>
      </w:pPr>
      <w:r w:rsidRPr="00341E59">
        <w:rPr>
          <w:color w:val="000000"/>
        </w:rPr>
        <w:lastRenderedPageBreak/>
        <w:t>The researchers on the study team will work hard to keep your information private and your identifiable data will not be shared with anyone except with your consent or as required by law</w:t>
      </w:r>
      <w:r>
        <w:rPr>
          <w:color w:val="000000"/>
        </w:rPr>
        <w:t>.</w:t>
      </w:r>
      <w:r w:rsidRPr="000965D2">
        <w:rPr>
          <w:color w:val="000000"/>
        </w:rPr>
        <w:t xml:space="preserve"> </w:t>
      </w:r>
      <w:r>
        <w:rPr>
          <w:color w:val="000000"/>
        </w:rPr>
        <w:t xml:space="preserve">As part of this survey, we will be collecting demographic information to better understand the characteristics of our participants, this may include details such as age, gender, and email address. It is important to note that any of the demographic information provided will be used solely for research purposes and will be aggregated and anonymized to ensure your privacy. </w:t>
      </w:r>
      <w:r w:rsidRPr="00341E59">
        <w:rPr>
          <w:color w:val="000000"/>
        </w:rPr>
        <w:t xml:space="preserve">All personal information such as your name and </w:t>
      </w:r>
      <w:r>
        <w:rPr>
          <w:color w:val="000000"/>
        </w:rPr>
        <w:t>email address</w:t>
      </w:r>
      <w:r w:rsidRPr="00341E59">
        <w:rPr>
          <w:color w:val="000000"/>
        </w:rPr>
        <w:t xml:space="preserve"> will be removed from the data and will be replaced with a number. A list linking the number with your name will be kept on a password-protected computer in the Global Health Office at McMaster University, separate from original files. </w:t>
      </w:r>
    </w:p>
    <w:p w14:paraId="63A2F709" w14:textId="77777777" w:rsidR="009D2833" w:rsidRPr="00341E59" w:rsidRDefault="009D2833" w:rsidP="009D2833">
      <w:pPr>
        <w:spacing w:before="100" w:beforeAutospacing="1" w:after="100" w:afterAutospacing="1"/>
        <w:ind w:left="720"/>
        <w:jc w:val="both"/>
        <w:rPr>
          <w:color w:val="000000"/>
        </w:rPr>
      </w:pPr>
      <w:r w:rsidRPr="00341E59">
        <w:rPr>
          <w:color w:val="000000"/>
        </w:rPr>
        <w:t>If the results of the study are published, your name will not be used and no information that discloses your identity will be released or published without your specific consent to the disclosure.</w:t>
      </w:r>
    </w:p>
    <w:p w14:paraId="7DEBF79F" w14:textId="77777777" w:rsidR="009D2833" w:rsidRPr="00341E59" w:rsidRDefault="009D2833" w:rsidP="009D2833">
      <w:pPr>
        <w:ind w:left="720" w:right="-30"/>
        <w:jc w:val="both"/>
      </w:pPr>
      <w:r w:rsidRPr="00341E59">
        <w:t xml:space="preserve">As a participant, you have the right to refrain from answering any questions you are uncomfortable with, and you can take breaks as needed. You are free to withdraw from the study by simply logging off instead of submitting your survey answers. </w:t>
      </w:r>
      <w:r>
        <w:t>I</w:t>
      </w:r>
      <w:r w:rsidRPr="00341E59">
        <w:t xml:space="preserve">t is important to note that once survey answers are submitted, they cannot be retracted. </w:t>
      </w:r>
    </w:p>
    <w:p w14:paraId="6087896B" w14:textId="77777777" w:rsidR="009D2833" w:rsidRPr="008732B6" w:rsidRDefault="009D2833" w:rsidP="009D2833">
      <w:pPr>
        <w:ind w:left="-30" w:right="-30"/>
      </w:pPr>
      <w:r w:rsidRPr="008732B6">
        <w:rPr>
          <w:rFonts w:eastAsia="Segoe UI"/>
        </w:rPr>
        <w:t xml:space="preserve"> </w:t>
      </w:r>
    </w:p>
    <w:p w14:paraId="4AAFB50C" w14:textId="77777777" w:rsidR="009D2833" w:rsidRDefault="009D2833" w:rsidP="009D2833">
      <w:pPr>
        <w:ind w:left="-30" w:right="-30" w:firstLine="750"/>
      </w:pPr>
      <w:r w:rsidRPr="008732B6">
        <w:rPr>
          <w:b/>
          <w:bCs/>
        </w:rPr>
        <w:t xml:space="preserve">Potential Benefits </w:t>
      </w:r>
      <w:r w:rsidRPr="008732B6">
        <w:t xml:space="preserve"> </w:t>
      </w:r>
    </w:p>
    <w:p w14:paraId="51C16BC5" w14:textId="77777777" w:rsidR="009D2833" w:rsidRPr="008732B6" w:rsidRDefault="009D2833" w:rsidP="009D2833">
      <w:pPr>
        <w:ind w:left="-30" w:right="-30"/>
      </w:pPr>
    </w:p>
    <w:p w14:paraId="04503950" w14:textId="77777777" w:rsidR="009D2833" w:rsidRPr="008732B6" w:rsidRDefault="009D2833" w:rsidP="009D2833">
      <w:pPr>
        <w:ind w:left="720" w:right="-30"/>
        <w:jc w:val="both"/>
      </w:pPr>
      <w:r w:rsidRPr="008732B6">
        <w:t xml:space="preserve">The results of this project may not directly benefit you. However, they will provide valuable insight to the MSc GH program on how to structure future modules and areas that require improvement. Your participation contributes to the enhancement of the program for future students, ensuring it remains relevant and effective in preparing students for successful careers in global health.  </w:t>
      </w:r>
    </w:p>
    <w:p w14:paraId="14B37640" w14:textId="77777777" w:rsidR="009D2833" w:rsidRPr="008732B6" w:rsidRDefault="009D2833" w:rsidP="009D2833"/>
    <w:p w14:paraId="43CC33F7" w14:textId="77777777" w:rsidR="009D2833" w:rsidRDefault="009D2833" w:rsidP="009D2833">
      <w:pPr>
        <w:ind w:left="-30" w:right="-30" w:firstLine="750"/>
        <w:rPr>
          <w:b/>
          <w:bCs/>
        </w:rPr>
      </w:pPr>
      <w:r>
        <w:rPr>
          <w:b/>
          <w:bCs/>
        </w:rPr>
        <w:t>C</w:t>
      </w:r>
      <w:r w:rsidRPr="00101FC4">
        <w:rPr>
          <w:b/>
          <w:bCs/>
        </w:rPr>
        <w:t>ompensation</w:t>
      </w:r>
      <w:r>
        <w:rPr>
          <w:b/>
          <w:bCs/>
        </w:rPr>
        <w:t xml:space="preserve"> </w:t>
      </w:r>
    </w:p>
    <w:p w14:paraId="0BF265D9" w14:textId="77777777" w:rsidR="009D2833" w:rsidRPr="008732B6" w:rsidRDefault="009D2833" w:rsidP="009D2833">
      <w:pPr>
        <w:ind w:left="-30" w:right="-30"/>
      </w:pPr>
    </w:p>
    <w:p w14:paraId="6D39E483" w14:textId="77777777" w:rsidR="009D2833" w:rsidRPr="008732B6" w:rsidRDefault="009D2833" w:rsidP="009D2833">
      <w:pPr>
        <w:ind w:left="720" w:right="-30"/>
        <w:jc w:val="both"/>
      </w:pPr>
      <w:r w:rsidRPr="008732B6">
        <w:t xml:space="preserve">After </w:t>
      </w:r>
      <w:r>
        <w:t>completing this survey</w:t>
      </w:r>
      <w:r w:rsidRPr="008732B6">
        <w:t xml:space="preserve">, </w:t>
      </w:r>
      <w:r>
        <w:t xml:space="preserve">you </w:t>
      </w:r>
      <w:r w:rsidRPr="008732B6">
        <w:t>will become eligible to receive</w:t>
      </w:r>
      <w:r>
        <w:t xml:space="preserve"> a </w:t>
      </w:r>
      <w:r w:rsidRPr="008732B6">
        <w:t xml:space="preserve">$10 </w:t>
      </w:r>
      <w:r>
        <w:t xml:space="preserve">virtual </w:t>
      </w:r>
      <w:r w:rsidRPr="008732B6">
        <w:t>gift card</w:t>
      </w:r>
      <w:r>
        <w:t xml:space="preserve"> </w:t>
      </w:r>
      <w:r w:rsidRPr="008732B6">
        <w:t xml:space="preserve">that will be sent via email. </w:t>
      </w:r>
    </w:p>
    <w:p w14:paraId="610055A5" w14:textId="77777777" w:rsidR="009D2833" w:rsidRDefault="009D2833" w:rsidP="009D2833">
      <w:pPr>
        <w:ind w:left="-30" w:right="-30"/>
        <w:rPr>
          <w:b/>
          <w:bCs/>
        </w:rPr>
      </w:pPr>
    </w:p>
    <w:p w14:paraId="64E2960C" w14:textId="77777777" w:rsidR="009D2833" w:rsidRDefault="009D2833" w:rsidP="009D2833">
      <w:pPr>
        <w:ind w:left="-30" w:right="-30" w:firstLine="750"/>
      </w:pPr>
      <w:r w:rsidRPr="008732B6">
        <w:rPr>
          <w:b/>
          <w:bCs/>
        </w:rPr>
        <w:t>Confidentiality</w:t>
      </w:r>
      <w:r w:rsidRPr="008732B6">
        <w:t xml:space="preserve"> </w:t>
      </w:r>
    </w:p>
    <w:p w14:paraId="63A334E8" w14:textId="77777777" w:rsidR="009D2833" w:rsidRDefault="009D2833" w:rsidP="009D2833">
      <w:pPr>
        <w:ind w:left="-30" w:right="-30"/>
      </w:pPr>
    </w:p>
    <w:p w14:paraId="07318D5D" w14:textId="77777777" w:rsidR="009D2833" w:rsidRPr="008732B6" w:rsidRDefault="009D2833" w:rsidP="009D2833">
      <w:pPr>
        <w:ind w:left="720" w:right="-30"/>
        <w:jc w:val="both"/>
      </w:pPr>
      <w:r w:rsidRPr="004541ED">
        <w:t>For the purposes of ensuring proper monitoring of the research study, it is possible that representatives of the Hamilton Integrated REB (</w:t>
      </w:r>
      <w:proofErr w:type="spellStart"/>
      <w:r w:rsidRPr="004541ED">
        <w:t>HiREB</w:t>
      </w:r>
      <w:proofErr w:type="spellEnd"/>
      <w:r w:rsidRPr="004541ED">
        <w:t>), this institution, and affiliated sites may consult your original research data to check that the information collected for the study is correct and follows proper laws and guidelines. By participating in this study, you authorize such access.</w:t>
      </w:r>
      <w:r>
        <w:t xml:space="preserve"> </w:t>
      </w:r>
      <w:r w:rsidRPr="008732B6">
        <w:t xml:space="preserve">Every effort will be made to maintain the confidentiality and privacy of participants. All collected information will be de-identified and stored securely in the study's electronic file management system on a computer protected by passwords and firewalls. Participants will be assigned a study ID number to ensure anonymity. These ID numbers will be randomly allocated, and a master </w:t>
      </w:r>
      <w:r>
        <w:t xml:space="preserve">linking </w:t>
      </w:r>
      <w:r w:rsidRPr="008732B6">
        <w:t xml:space="preserve">list of study ID numbers will be stored separately on a private electronic server within a password-protected folder. </w:t>
      </w:r>
      <w:r>
        <w:t xml:space="preserve">Only the researchers will have access to the master linking list. </w:t>
      </w:r>
      <w:r w:rsidRPr="008732B6">
        <w:t xml:space="preserve">Upon completion of the study, </w:t>
      </w:r>
      <w:r w:rsidRPr="008732B6">
        <w:lastRenderedPageBreak/>
        <w:t>identifiable data will be permanently erased using overwriting software. Please note that direct quotes might be used in the results’ manuscript</w:t>
      </w:r>
      <w:r>
        <w:t xml:space="preserve">. </w:t>
      </w:r>
      <w:r w:rsidRPr="004541ED">
        <w:t>By participating in this study, you do not waive any rights to which you may be entitled under the law.</w:t>
      </w:r>
    </w:p>
    <w:p w14:paraId="1308DD8A" w14:textId="77777777" w:rsidR="009D2833" w:rsidRPr="008732B6" w:rsidRDefault="009D2833" w:rsidP="009D2833">
      <w:pPr>
        <w:ind w:right="-30"/>
        <w:jc w:val="both"/>
      </w:pPr>
    </w:p>
    <w:p w14:paraId="5627A5D0" w14:textId="77777777" w:rsidR="009D2833" w:rsidRDefault="009D2833" w:rsidP="009D2833">
      <w:pPr>
        <w:ind w:left="-30" w:right="-30" w:firstLine="750"/>
      </w:pPr>
      <w:r w:rsidRPr="008732B6">
        <w:rPr>
          <w:b/>
          <w:bCs/>
        </w:rPr>
        <w:t>Participation and Withdrawal</w:t>
      </w:r>
      <w:r w:rsidRPr="008732B6">
        <w:t xml:space="preserve"> </w:t>
      </w:r>
    </w:p>
    <w:p w14:paraId="4A10FC9F" w14:textId="77777777" w:rsidR="009D2833" w:rsidRPr="008732B6" w:rsidRDefault="009D2833" w:rsidP="009D2833">
      <w:pPr>
        <w:ind w:left="-30" w:right="-30"/>
      </w:pPr>
    </w:p>
    <w:p w14:paraId="08B8345C" w14:textId="77777777" w:rsidR="009D2833" w:rsidRDefault="009D2833" w:rsidP="009D2833">
      <w:pPr>
        <w:ind w:left="720"/>
        <w:jc w:val="both"/>
      </w:pPr>
      <w:r w:rsidRPr="008732B6">
        <w:t xml:space="preserve">Your participation in this project is entirely voluntary and not linked to your eligibility to enroll in any </w:t>
      </w:r>
      <w:proofErr w:type="spellStart"/>
      <w:r w:rsidRPr="008732B6">
        <w:t>microcredential</w:t>
      </w:r>
      <w:proofErr w:type="spellEnd"/>
      <w:r w:rsidRPr="008732B6">
        <w:t xml:space="preserve"> module. Should you choose to participate, rest assured that you can withdraw at any time, even after signing the consent form or </w:t>
      </w:r>
      <w:proofErr w:type="gramStart"/>
      <w:r w:rsidRPr="008732B6">
        <w:t>during the course of</w:t>
      </w:r>
      <w:proofErr w:type="gramEnd"/>
      <w:r w:rsidRPr="008732B6">
        <w:t xml:space="preserve"> the study, without facing any penalties or consequences. </w:t>
      </w:r>
      <w:r>
        <w:t xml:space="preserve">Additionally, </w:t>
      </w:r>
      <w:r w:rsidRPr="008732B6">
        <w:t>you are free to participate in any other research study. Your participation in another study will not affect your ability to participate in this study. You do not need to tell us if you are participating in another study.</w:t>
      </w:r>
      <w:r>
        <w:t xml:space="preserve"> </w:t>
      </w:r>
    </w:p>
    <w:p w14:paraId="1DBD63AC" w14:textId="77777777" w:rsidR="009D2833" w:rsidRDefault="009D2833" w:rsidP="009D2833">
      <w:pPr>
        <w:jc w:val="both"/>
      </w:pPr>
    </w:p>
    <w:p w14:paraId="05A58472" w14:textId="77777777" w:rsidR="009D2833" w:rsidRPr="008732B6" w:rsidRDefault="009D2833" w:rsidP="009D2833">
      <w:pPr>
        <w:ind w:left="720"/>
        <w:jc w:val="both"/>
      </w:pPr>
      <w:r>
        <w:t>P</w:t>
      </w:r>
      <w:r w:rsidRPr="008732B6">
        <w:t xml:space="preserve">lease note that once survey results are submitted, we will be unable to accommodate requests for data removal. Importantly, your decision to withdraw will not impact your ability to complete modules or enroll in future ones. </w:t>
      </w:r>
    </w:p>
    <w:p w14:paraId="39D6BD6A" w14:textId="77777777" w:rsidR="009D2833" w:rsidRPr="008732B6" w:rsidRDefault="009D2833" w:rsidP="009D2833">
      <w:pPr>
        <w:ind w:left="-30" w:right="-30"/>
      </w:pPr>
      <w:r w:rsidRPr="008732B6">
        <w:t xml:space="preserve">  </w:t>
      </w:r>
    </w:p>
    <w:p w14:paraId="7E2D6797" w14:textId="77777777" w:rsidR="009D2833" w:rsidRDefault="009D2833" w:rsidP="009D2833">
      <w:pPr>
        <w:ind w:left="-30" w:right="-30" w:firstLine="750"/>
      </w:pPr>
      <w:r w:rsidRPr="008732B6">
        <w:rPr>
          <w:b/>
          <w:bCs/>
        </w:rPr>
        <w:t>Questions about the Study</w:t>
      </w:r>
      <w:r w:rsidRPr="008732B6">
        <w:t xml:space="preserve"> </w:t>
      </w:r>
    </w:p>
    <w:p w14:paraId="2EEC1520" w14:textId="77777777" w:rsidR="009D2833" w:rsidRPr="008732B6" w:rsidRDefault="009D2833" w:rsidP="009D2833">
      <w:pPr>
        <w:ind w:left="-30" w:right="-30"/>
      </w:pPr>
    </w:p>
    <w:p w14:paraId="31F33D79" w14:textId="77777777" w:rsidR="009D2833" w:rsidRPr="00C33FFB" w:rsidRDefault="009D2833" w:rsidP="009D2833">
      <w:pPr>
        <w:ind w:left="720" w:right="-30"/>
      </w:pPr>
      <w:r w:rsidRPr="008732B6">
        <w:t xml:space="preserve">If you have questions or need more information about the study itself, please contact us at: </w:t>
      </w:r>
      <w:hyperlink r:id="rId24">
        <w:r w:rsidRPr="00E76B84">
          <w:rPr>
            <w:rStyle w:val="Hyperlink"/>
            <w:color w:val="0000FF"/>
          </w:rPr>
          <w:t>komeiham@mcmaster.ca</w:t>
        </w:r>
      </w:hyperlink>
      <w:r w:rsidRPr="00E76B84">
        <w:rPr>
          <w:rStyle w:val="Hyperlink"/>
          <w:color w:val="0000FF"/>
        </w:rPr>
        <w:t xml:space="preserve"> </w:t>
      </w:r>
      <w:r w:rsidRPr="008732B6">
        <w:t xml:space="preserve">or </w:t>
      </w:r>
      <w:hyperlink r:id="rId25" w:history="1">
        <w:r w:rsidRPr="00074DCE">
          <w:rPr>
            <w:rStyle w:val="Hyperlink"/>
          </w:rPr>
          <w:t>tristana@mcmaster.ca</w:t>
        </w:r>
      </w:hyperlink>
      <w:r w:rsidRPr="008732B6">
        <w:rPr>
          <w:color w:val="0563C1"/>
        </w:rPr>
        <w:t xml:space="preserve"> </w:t>
      </w:r>
    </w:p>
    <w:p w14:paraId="5B8A246C" w14:textId="77777777" w:rsidR="009D2833" w:rsidRDefault="009D2833" w:rsidP="009D2833">
      <w:pPr>
        <w:ind w:firstLine="720"/>
        <w:jc w:val="both"/>
      </w:pPr>
    </w:p>
    <w:p w14:paraId="5DA4186D" w14:textId="77777777" w:rsidR="009D2833" w:rsidRDefault="009D2833" w:rsidP="009D2833">
      <w:pPr>
        <w:ind w:left="720"/>
        <w:jc w:val="both"/>
      </w:pPr>
      <w:r w:rsidRPr="00AA3775">
        <w:t xml:space="preserve">Having read the above, I understand that by clicking the “Yes” button below, I agree to take part in this study under the terms and conditions outlined in the accompanied Participant Information Sheet. </w:t>
      </w:r>
    </w:p>
    <w:p w14:paraId="7B49FB97" w14:textId="77777777" w:rsidR="009D2833" w:rsidRDefault="009D2833" w:rsidP="009D2833">
      <w:pPr>
        <w:ind w:left="720"/>
        <w:jc w:val="both"/>
      </w:pPr>
    </w:p>
    <w:p w14:paraId="6045C292" w14:textId="77777777" w:rsidR="009D2833" w:rsidRPr="00AA3775" w:rsidRDefault="009D2833" w:rsidP="009D2833">
      <w:pPr>
        <w:ind w:left="720"/>
        <w:jc w:val="both"/>
      </w:pPr>
      <w:r w:rsidRPr="00AA3775">
        <w:t xml:space="preserve">If you do not agree to quotes or other results arising from your participation in the study being included, even anonymously, in any reports about the study, please contact the research assistant, </w:t>
      </w:r>
      <w:r>
        <w:t>Menna Komeiha (komeiham@mcmaster.ca) or Abby Tristani (tristana@mcmaster.ca)</w:t>
      </w:r>
      <w:r w:rsidRPr="00AA3775">
        <w:t>.</w:t>
      </w:r>
    </w:p>
    <w:p w14:paraId="6F463879" w14:textId="77777777" w:rsidR="009D2833" w:rsidRDefault="009D2833" w:rsidP="009D2833">
      <w:pPr>
        <w:ind w:left="-20" w:right="-20"/>
        <w:rPr>
          <w:rFonts w:ascii="Calibri" w:eastAsia="Calibri" w:hAnsi="Calibri" w:cs="Calibri"/>
        </w:rPr>
      </w:pPr>
    </w:p>
    <w:p w14:paraId="73F16733" w14:textId="77777777" w:rsidR="009D2833" w:rsidRPr="00A9347F" w:rsidRDefault="009D2833" w:rsidP="009D2833">
      <w:pPr>
        <w:rPr>
          <w:i/>
          <w:iCs/>
        </w:rPr>
      </w:pPr>
      <w:r w:rsidRPr="0027237D">
        <w:rPr>
          <w:i/>
          <w:iCs/>
        </w:rPr>
        <w:t xml:space="preserve">If the participant clicks the “yes” button, the next screen will take the participant to the survey questions. </w:t>
      </w:r>
    </w:p>
    <w:p w14:paraId="0F110970" w14:textId="77777777" w:rsidR="009D2833" w:rsidRDefault="009D2833" w:rsidP="009D2833"/>
    <w:p w14:paraId="1BA3D58C" w14:textId="77777777" w:rsidR="009D2833" w:rsidRPr="00A9347F" w:rsidRDefault="009D2833" w:rsidP="009D2833">
      <w:pPr>
        <w:rPr>
          <w:i/>
          <w:iCs/>
        </w:rPr>
      </w:pPr>
      <w:r w:rsidRPr="0027237D">
        <w:rPr>
          <w:i/>
          <w:iCs/>
        </w:rPr>
        <w:t xml:space="preserve">If the participant clicks the “no” button, the next screen will display the statement below – the “Do Not Agree to Participate” statement. </w:t>
      </w:r>
    </w:p>
    <w:p w14:paraId="774416C0" w14:textId="77777777" w:rsidR="009D2833" w:rsidRDefault="009D2833" w:rsidP="009D2833">
      <w:pPr>
        <w:ind w:left="-20" w:right="-20"/>
      </w:pPr>
    </w:p>
    <w:p w14:paraId="0A29BB1D" w14:textId="77777777" w:rsidR="009D2833" w:rsidRPr="00A9347F" w:rsidRDefault="009D2833" w:rsidP="009D2833">
      <w:pPr>
        <w:rPr>
          <w:b/>
          <w:bCs/>
        </w:rPr>
      </w:pPr>
      <w:r w:rsidRPr="0027237D">
        <w:rPr>
          <w:b/>
          <w:bCs/>
        </w:rPr>
        <w:t xml:space="preserve">The “Do Not Agree to Participate” Statement: </w:t>
      </w:r>
    </w:p>
    <w:p w14:paraId="7DFC08A5" w14:textId="77777777" w:rsidR="009D2833" w:rsidRDefault="009D2833" w:rsidP="009D2833"/>
    <w:p w14:paraId="48E49C39" w14:textId="77777777" w:rsidR="009D2833" w:rsidRPr="00A9347F" w:rsidRDefault="009D2833" w:rsidP="009D2833">
      <w:pPr>
        <w:rPr>
          <w:i/>
          <w:iCs/>
        </w:rPr>
      </w:pPr>
      <w:r w:rsidRPr="0027237D">
        <w:rPr>
          <w:i/>
          <w:iCs/>
        </w:rPr>
        <w:t xml:space="preserve">This text will appear if the participant does not agree to participate: </w:t>
      </w:r>
    </w:p>
    <w:p w14:paraId="054A2155" w14:textId="77777777" w:rsidR="009D2833" w:rsidRDefault="009D2833" w:rsidP="009D2833"/>
    <w:p w14:paraId="07ED7F91" w14:textId="77777777" w:rsidR="009D2833" w:rsidRDefault="009D2833" w:rsidP="009D2833">
      <w:pPr>
        <w:ind w:left="720"/>
      </w:pPr>
      <w:r w:rsidRPr="0027237D">
        <w:t xml:space="preserve">Thank you. You have decided not to participate in this survey. No data has been collected from you. </w:t>
      </w:r>
    </w:p>
    <w:p w14:paraId="3D438E4E" w14:textId="77777777" w:rsidR="009D2833" w:rsidRDefault="009D2833" w:rsidP="009D2833"/>
    <w:p w14:paraId="63B71BC1" w14:textId="77777777" w:rsidR="009D2833" w:rsidRPr="00A9347F" w:rsidRDefault="009D2833" w:rsidP="009D2833">
      <w:pPr>
        <w:rPr>
          <w:b/>
          <w:bCs/>
        </w:rPr>
      </w:pPr>
      <w:r w:rsidRPr="0027237D">
        <w:rPr>
          <w:b/>
          <w:bCs/>
        </w:rPr>
        <w:t xml:space="preserve">The “Quit” Statement: </w:t>
      </w:r>
    </w:p>
    <w:p w14:paraId="02B097A7" w14:textId="77777777" w:rsidR="009D2833" w:rsidRDefault="009D2833" w:rsidP="009D2833"/>
    <w:p w14:paraId="4BB6A1A8" w14:textId="77777777" w:rsidR="009D2833" w:rsidRPr="00A9347F" w:rsidRDefault="009D2833" w:rsidP="009D2833">
      <w:pPr>
        <w:rPr>
          <w:i/>
          <w:iCs/>
        </w:rPr>
      </w:pPr>
      <w:r w:rsidRPr="0027237D">
        <w:rPr>
          <w:i/>
          <w:iCs/>
        </w:rPr>
        <w:t xml:space="preserve">There will be a quit button displayed throughout the survey. If the participant decides to hit the “quit button” at any time during the survey, the following statement will appear. </w:t>
      </w:r>
    </w:p>
    <w:p w14:paraId="38648885" w14:textId="77777777" w:rsidR="009D2833" w:rsidRDefault="009D2833" w:rsidP="009D2833"/>
    <w:p w14:paraId="03D622AC" w14:textId="77777777" w:rsidR="009D2833" w:rsidRPr="0027237D" w:rsidRDefault="009D2833" w:rsidP="009D2833">
      <w:pPr>
        <w:ind w:left="720"/>
      </w:pPr>
      <w:r w:rsidRPr="0027237D">
        <w:t>Thank you. You have decided to quit this survey. None of your survey responses have been collected or stored.</w:t>
      </w:r>
    </w:p>
    <w:p w14:paraId="48FCD77B" w14:textId="77777777" w:rsidR="009D2833" w:rsidRPr="005E360C" w:rsidRDefault="009D2833" w:rsidP="009D2833">
      <w:pPr>
        <w:ind w:left="720" w:right="-20"/>
        <w:jc w:val="both"/>
        <w:rPr>
          <w:color w:val="000000" w:themeColor="text1"/>
        </w:rPr>
      </w:pPr>
    </w:p>
    <w:p w14:paraId="26E36FF6" w14:textId="77777777" w:rsidR="009D2833" w:rsidRDefault="009D2833" w:rsidP="009D2833">
      <w:pPr>
        <w:ind w:left="-20" w:right="-20"/>
        <w:rPr>
          <w:rFonts w:ascii="Calibri" w:eastAsia="Calibri" w:hAnsi="Calibri" w:cs="Calibri"/>
        </w:rPr>
      </w:pPr>
    </w:p>
    <w:p w14:paraId="7E4B07E1" w14:textId="77777777" w:rsidR="009D2833" w:rsidRPr="00A9347F" w:rsidRDefault="009D2833" w:rsidP="009D2833">
      <w:pPr>
        <w:rPr>
          <w:b/>
          <w:bCs/>
        </w:rPr>
      </w:pPr>
      <w:r w:rsidRPr="009F57E0">
        <w:rPr>
          <w:b/>
          <w:bCs/>
        </w:rPr>
        <w:t xml:space="preserve">The “Thank You for Completing the Survey” statement: </w:t>
      </w:r>
    </w:p>
    <w:p w14:paraId="1F7A48F0" w14:textId="77777777" w:rsidR="009D2833" w:rsidRDefault="009D2833" w:rsidP="009D2833"/>
    <w:p w14:paraId="314CDEF4" w14:textId="77777777" w:rsidR="009D2833" w:rsidRPr="00A9347F" w:rsidRDefault="009D2833" w:rsidP="009D2833">
      <w:pPr>
        <w:rPr>
          <w:i/>
          <w:iCs/>
        </w:rPr>
      </w:pPr>
      <w:r w:rsidRPr="009F57E0">
        <w:rPr>
          <w:i/>
          <w:iCs/>
        </w:rPr>
        <w:t xml:space="preserve">This wording will appear after the respondent has completed the survey. </w:t>
      </w:r>
    </w:p>
    <w:p w14:paraId="6D120038" w14:textId="77777777" w:rsidR="009D2833" w:rsidRDefault="009D2833" w:rsidP="009D2833"/>
    <w:p w14:paraId="669F4C6B" w14:textId="77777777" w:rsidR="009D2833" w:rsidRDefault="009D2833" w:rsidP="009D2833">
      <w:pPr>
        <w:ind w:firstLine="720"/>
      </w:pPr>
      <w:r w:rsidRPr="009F57E0">
        <w:t xml:space="preserve">Thank you for taking this survey. Your answers are a valuable part of this research. </w:t>
      </w:r>
    </w:p>
    <w:p w14:paraId="08438A41" w14:textId="77777777" w:rsidR="009D2833" w:rsidRDefault="009D2833" w:rsidP="009D2833"/>
    <w:p w14:paraId="221B89E0" w14:textId="77777777" w:rsidR="009D2833" w:rsidRPr="00A9347F" w:rsidRDefault="009D2833" w:rsidP="009D2833">
      <w:pPr>
        <w:rPr>
          <w:b/>
          <w:bCs/>
        </w:rPr>
      </w:pPr>
      <w:r w:rsidRPr="009F57E0">
        <w:rPr>
          <w:b/>
          <w:bCs/>
        </w:rPr>
        <w:t xml:space="preserve">The “Providing participants with the Study’s final results” statement: </w:t>
      </w:r>
    </w:p>
    <w:p w14:paraId="15851AF0" w14:textId="77777777" w:rsidR="009D2833" w:rsidRDefault="009D2833" w:rsidP="009D2833"/>
    <w:p w14:paraId="2E672462" w14:textId="77777777" w:rsidR="009D2833" w:rsidRPr="00A9347F" w:rsidRDefault="009D2833" w:rsidP="009D2833">
      <w:pPr>
        <w:rPr>
          <w:i/>
          <w:iCs/>
        </w:rPr>
      </w:pPr>
      <w:r w:rsidRPr="009F57E0">
        <w:rPr>
          <w:i/>
          <w:iCs/>
        </w:rPr>
        <w:t xml:space="preserve">After the answers have been submitted, a screen will appear that says the following: </w:t>
      </w:r>
    </w:p>
    <w:p w14:paraId="45EB8A1C" w14:textId="77777777" w:rsidR="009D2833" w:rsidRDefault="009D2833" w:rsidP="009D2833"/>
    <w:p w14:paraId="781E2B16" w14:textId="77777777" w:rsidR="009D2833" w:rsidRDefault="009D2833" w:rsidP="009D2833">
      <w:pPr>
        <w:ind w:left="720"/>
      </w:pPr>
      <w:r>
        <w:t xml:space="preserve">YES </w:t>
      </w:r>
      <w:r w:rsidRPr="009F57E0">
        <w:t xml:space="preserve">"I would like to receive a summary of the study’s results". </w:t>
      </w:r>
    </w:p>
    <w:p w14:paraId="3867DFCE" w14:textId="77777777" w:rsidR="009D2833" w:rsidRDefault="009D2833" w:rsidP="009D2833">
      <w:pPr>
        <w:ind w:left="720"/>
      </w:pPr>
    </w:p>
    <w:p w14:paraId="0401C293" w14:textId="77777777" w:rsidR="009D2833" w:rsidRDefault="009D2833" w:rsidP="009D2833">
      <w:pPr>
        <w:ind w:left="1440"/>
      </w:pPr>
      <w:r w:rsidRPr="009F57E0">
        <w:t xml:space="preserve">Please send the </w:t>
      </w:r>
      <w:proofErr w:type="gramStart"/>
      <w:r w:rsidRPr="009F57E0">
        <w:t>brief summary</w:t>
      </w:r>
      <w:proofErr w:type="gramEnd"/>
      <w:r w:rsidRPr="009F57E0">
        <w:t xml:space="preserve"> of the study results to this email address: ______________________ </w:t>
      </w:r>
    </w:p>
    <w:p w14:paraId="5292219F" w14:textId="77777777" w:rsidR="009D2833" w:rsidRDefault="009D2833" w:rsidP="009D2833"/>
    <w:p w14:paraId="4B20AEA6" w14:textId="77777777" w:rsidR="009D2833" w:rsidRDefault="009D2833" w:rsidP="009D2833">
      <w:pPr>
        <w:ind w:firstLine="720"/>
      </w:pPr>
      <w:r>
        <w:t xml:space="preserve">NO </w:t>
      </w:r>
      <w:r w:rsidRPr="009F57E0">
        <w:t xml:space="preserve">"I do not want to receive a summary of the study’s results." </w:t>
      </w:r>
    </w:p>
    <w:p w14:paraId="3FD8E0A2" w14:textId="77777777" w:rsidR="009D2833" w:rsidRDefault="009D2833" w:rsidP="009D2833"/>
    <w:p w14:paraId="7E2E87E1" w14:textId="77777777" w:rsidR="009D2833" w:rsidRPr="00ED799F" w:rsidRDefault="009D2833" w:rsidP="009D2833">
      <w:pPr>
        <w:rPr>
          <w:b/>
          <w:bCs/>
        </w:rPr>
      </w:pPr>
      <w:r w:rsidRPr="009F57E0">
        <w:rPr>
          <w:b/>
          <w:bCs/>
        </w:rPr>
        <w:t>PART 2: SURVEY QUESTIONS</w:t>
      </w:r>
    </w:p>
    <w:p w14:paraId="5A1FCB8E" w14:textId="77777777" w:rsidR="009D2833" w:rsidRPr="00F94317" w:rsidRDefault="009D2833" w:rsidP="009D2833"/>
    <w:p w14:paraId="10D0FA81" w14:textId="77777777" w:rsidR="009D2833" w:rsidRDefault="009D2833" w:rsidP="009D2833">
      <w:pPr>
        <w:rPr>
          <w:b/>
          <w:bCs/>
        </w:rPr>
      </w:pPr>
      <w:r w:rsidRPr="00ED799F">
        <w:rPr>
          <w:b/>
          <w:bCs/>
        </w:rPr>
        <w:t>Section 1: Background</w:t>
      </w:r>
    </w:p>
    <w:p w14:paraId="3C26DA44" w14:textId="77777777" w:rsidR="009D2833" w:rsidRPr="00F94317" w:rsidRDefault="009D2833" w:rsidP="009D2833">
      <w:pPr>
        <w:pStyle w:val="ListParagraph"/>
        <w:numPr>
          <w:ilvl w:val="0"/>
          <w:numId w:val="5"/>
        </w:numPr>
      </w:pPr>
      <w:r w:rsidRPr="00F94317">
        <w:t>Age</w:t>
      </w:r>
    </w:p>
    <w:p w14:paraId="39902D68" w14:textId="77777777" w:rsidR="009D2833" w:rsidRPr="00F94317" w:rsidRDefault="009D2833" w:rsidP="009D2833">
      <w:pPr>
        <w:pStyle w:val="ListParagraph"/>
        <w:numPr>
          <w:ilvl w:val="1"/>
          <w:numId w:val="5"/>
        </w:numPr>
      </w:pPr>
      <w:r w:rsidRPr="00F94317">
        <w:t>18-24</w:t>
      </w:r>
    </w:p>
    <w:p w14:paraId="6B2ACC4A" w14:textId="77777777" w:rsidR="009D2833" w:rsidRPr="00F94317" w:rsidRDefault="009D2833" w:rsidP="009D2833">
      <w:pPr>
        <w:pStyle w:val="ListParagraph"/>
        <w:numPr>
          <w:ilvl w:val="1"/>
          <w:numId w:val="5"/>
        </w:numPr>
      </w:pPr>
      <w:r w:rsidRPr="00F94317">
        <w:t>25-34</w:t>
      </w:r>
    </w:p>
    <w:p w14:paraId="63EC2718" w14:textId="77777777" w:rsidR="009D2833" w:rsidRPr="00F94317" w:rsidRDefault="009D2833" w:rsidP="009D2833">
      <w:pPr>
        <w:pStyle w:val="ListParagraph"/>
        <w:numPr>
          <w:ilvl w:val="1"/>
          <w:numId w:val="5"/>
        </w:numPr>
      </w:pPr>
      <w:r w:rsidRPr="00F94317">
        <w:t>35-44</w:t>
      </w:r>
    </w:p>
    <w:p w14:paraId="75A4B96E" w14:textId="77777777" w:rsidR="009D2833" w:rsidRPr="00F94317" w:rsidRDefault="009D2833" w:rsidP="009D2833">
      <w:pPr>
        <w:pStyle w:val="ListParagraph"/>
        <w:numPr>
          <w:ilvl w:val="1"/>
          <w:numId w:val="5"/>
        </w:numPr>
      </w:pPr>
      <w:r w:rsidRPr="00F94317">
        <w:t>45-54</w:t>
      </w:r>
    </w:p>
    <w:p w14:paraId="4B6A9883" w14:textId="77777777" w:rsidR="009D2833" w:rsidRPr="00F94317" w:rsidRDefault="009D2833" w:rsidP="009D2833">
      <w:pPr>
        <w:pStyle w:val="ListParagraph"/>
        <w:numPr>
          <w:ilvl w:val="1"/>
          <w:numId w:val="5"/>
        </w:numPr>
      </w:pPr>
      <w:r w:rsidRPr="00F94317">
        <w:t>55-64</w:t>
      </w:r>
    </w:p>
    <w:p w14:paraId="5369B4A0" w14:textId="77777777" w:rsidR="009D2833" w:rsidRPr="00F94317" w:rsidRDefault="009D2833" w:rsidP="009D2833">
      <w:pPr>
        <w:pStyle w:val="ListParagraph"/>
        <w:numPr>
          <w:ilvl w:val="1"/>
          <w:numId w:val="5"/>
        </w:numPr>
      </w:pPr>
      <w:r w:rsidRPr="00F94317">
        <w:t>65 or older</w:t>
      </w:r>
    </w:p>
    <w:p w14:paraId="19435291" w14:textId="77777777" w:rsidR="009D2833" w:rsidRPr="00F94317" w:rsidRDefault="009D2833" w:rsidP="009D2833">
      <w:pPr>
        <w:pStyle w:val="ListParagraph"/>
        <w:numPr>
          <w:ilvl w:val="0"/>
          <w:numId w:val="5"/>
        </w:numPr>
      </w:pPr>
      <w:r w:rsidRPr="00F94317">
        <w:t>Gender:</w:t>
      </w:r>
    </w:p>
    <w:p w14:paraId="46C3427E" w14:textId="77777777" w:rsidR="009D2833" w:rsidRPr="00F94317" w:rsidRDefault="009D2833" w:rsidP="009D2833">
      <w:pPr>
        <w:pStyle w:val="ListParagraph"/>
        <w:numPr>
          <w:ilvl w:val="1"/>
          <w:numId w:val="5"/>
        </w:numPr>
      </w:pPr>
      <w:r w:rsidRPr="00F94317">
        <w:t>Male</w:t>
      </w:r>
    </w:p>
    <w:p w14:paraId="4BDAAFFE" w14:textId="77777777" w:rsidR="009D2833" w:rsidRPr="00F94317" w:rsidRDefault="009D2833" w:rsidP="009D2833">
      <w:pPr>
        <w:pStyle w:val="ListParagraph"/>
        <w:numPr>
          <w:ilvl w:val="1"/>
          <w:numId w:val="5"/>
        </w:numPr>
      </w:pPr>
      <w:r w:rsidRPr="00F94317">
        <w:t>Female</w:t>
      </w:r>
    </w:p>
    <w:p w14:paraId="1F9E8369" w14:textId="77777777" w:rsidR="009D2833" w:rsidRPr="00F94317" w:rsidRDefault="009D2833" w:rsidP="009D2833">
      <w:pPr>
        <w:pStyle w:val="ListParagraph"/>
        <w:numPr>
          <w:ilvl w:val="1"/>
          <w:numId w:val="5"/>
        </w:numPr>
      </w:pPr>
      <w:r w:rsidRPr="00F94317">
        <w:t>Transgender</w:t>
      </w:r>
    </w:p>
    <w:p w14:paraId="1F240859" w14:textId="77777777" w:rsidR="009D2833" w:rsidRPr="00F94317" w:rsidRDefault="009D2833" w:rsidP="009D2833">
      <w:pPr>
        <w:pStyle w:val="ListParagraph"/>
        <w:numPr>
          <w:ilvl w:val="1"/>
          <w:numId w:val="5"/>
        </w:numPr>
      </w:pPr>
      <w:r w:rsidRPr="00F94317">
        <w:t>Two-Spirit</w:t>
      </w:r>
    </w:p>
    <w:p w14:paraId="4460F076" w14:textId="77777777" w:rsidR="009D2833" w:rsidRPr="00F94317" w:rsidRDefault="009D2833" w:rsidP="009D2833">
      <w:pPr>
        <w:pStyle w:val="ListParagraph"/>
        <w:numPr>
          <w:ilvl w:val="1"/>
          <w:numId w:val="5"/>
        </w:numPr>
      </w:pPr>
      <w:r w:rsidRPr="00F94317">
        <w:t>Non-binary</w:t>
      </w:r>
    </w:p>
    <w:p w14:paraId="55F5A633" w14:textId="77777777" w:rsidR="009D2833" w:rsidRPr="00F94317" w:rsidRDefault="009D2833" w:rsidP="009D2833">
      <w:pPr>
        <w:pStyle w:val="ListParagraph"/>
        <w:numPr>
          <w:ilvl w:val="1"/>
          <w:numId w:val="5"/>
        </w:numPr>
      </w:pPr>
      <w:r w:rsidRPr="00F94317">
        <w:t>Prefer not to say</w:t>
      </w:r>
    </w:p>
    <w:p w14:paraId="4BF5C95E" w14:textId="77777777" w:rsidR="009D2833" w:rsidRPr="00F94317" w:rsidRDefault="009D2833" w:rsidP="009D2833">
      <w:pPr>
        <w:pStyle w:val="ListParagraph"/>
        <w:numPr>
          <w:ilvl w:val="1"/>
          <w:numId w:val="5"/>
        </w:numPr>
      </w:pPr>
      <w:r w:rsidRPr="00F94317">
        <w:t>I identify as ______</w:t>
      </w:r>
    </w:p>
    <w:p w14:paraId="2F3B08FF" w14:textId="77777777" w:rsidR="009D2833" w:rsidRPr="00F94317" w:rsidRDefault="009D2833" w:rsidP="009D2833">
      <w:pPr>
        <w:pStyle w:val="ListParagraph"/>
        <w:numPr>
          <w:ilvl w:val="0"/>
          <w:numId w:val="4"/>
        </w:numPr>
      </w:pPr>
      <w:r w:rsidRPr="00F94317">
        <w:t>Do you identify as a member of a minority or racialized group?</w:t>
      </w:r>
    </w:p>
    <w:p w14:paraId="06D4DD0E" w14:textId="77777777" w:rsidR="009D2833" w:rsidRPr="00F94317" w:rsidRDefault="009D2833" w:rsidP="009D2833">
      <w:pPr>
        <w:pStyle w:val="ListParagraph"/>
        <w:numPr>
          <w:ilvl w:val="1"/>
          <w:numId w:val="4"/>
        </w:numPr>
      </w:pPr>
      <w:r w:rsidRPr="00F94317">
        <w:t>Yes</w:t>
      </w:r>
    </w:p>
    <w:p w14:paraId="2F312154" w14:textId="77777777" w:rsidR="009D2833" w:rsidRPr="00F94317" w:rsidRDefault="009D2833" w:rsidP="009D2833">
      <w:pPr>
        <w:pStyle w:val="ListParagraph"/>
        <w:numPr>
          <w:ilvl w:val="1"/>
          <w:numId w:val="4"/>
        </w:numPr>
      </w:pPr>
      <w:r w:rsidRPr="00F94317">
        <w:t>No</w:t>
      </w:r>
    </w:p>
    <w:p w14:paraId="0AD852AF" w14:textId="77777777" w:rsidR="009D2833" w:rsidRPr="00F94317" w:rsidRDefault="009D2833" w:rsidP="009D2833">
      <w:pPr>
        <w:pStyle w:val="ListParagraph"/>
        <w:numPr>
          <w:ilvl w:val="1"/>
          <w:numId w:val="4"/>
        </w:numPr>
      </w:pPr>
      <w:r w:rsidRPr="00F94317">
        <w:lastRenderedPageBreak/>
        <w:t>Prefer not to disclose</w:t>
      </w:r>
    </w:p>
    <w:p w14:paraId="27E8BBC6" w14:textId="77777777" w:rsidR="009D2833" w:rsidRPr="00F94317" w:rsidRDefault="009D2833" w:rsidP="009D2833">
      <w:pPr>
        <w:pStyle w:val="ListParagraph"/>
        <w:numPr>
          <w:ilvl w:val="0"/>
          <w:numId w:val="4"/>
        </w:numPr>
      </w:pPr>
      <w:r w:rsidRPr="00F94317">
        <w:t>Do you identify as an Indigenous person?</w:t>
      </w:r>
    </w:p>
    <w:p w14:paraId="26785740" w14:textId="77777777" w:rsidR="009D2833" w:rsidRPr="00F94317" w:rsidRDefault="009D2833" w:rsidP="009D2833">
      <w:pPr>
        <w:pStyle w:val="ListParagraph"/>
        <w:numPr>
          <w:ilvl w:val="1"/>
          <w:numId w:val="4"/>
        </w:numPr>
      </w:pPr>
      <w:r w:rsidRPr="00F94317">
        <w:t>Yes</w:t>
      </w:r>
    </w:p>
    <w:p w14:paraId="71B7EE31" w14:textId="77777777" w:rsidR="009D2833" w:rsidRPr="00F94317" w:rsidRDefault="009D2833" w:rsidP="009D2833">
      <w:pPr>
        <w:pStyle w:val="ListParagraph"/>
        <w:numPr>
          <w:ilvl w:val="1"/>
          <w:numId w:val="4"/>
        </w:numPr>
      </w:pPr>
      <w:r w:rsidRPr="00F94317">
        <w:t>No</w:t>
      </w:r>
    </w:p>
    <w:p w14:paraId="3839B3A1" w14:textId="77777777" w:rsidR="009D2833" w:rsidRPr="00F94317" w:rsidRDefault="009D2833" w:rsidP="009D2833">
      <w:pPr>
        <w:pStyle w:val="ListParagraph"/>
        <w:numPr>
          <w:ilvl w:val="0"/>
          <w:numId w:val="4"/>
        </w:numPr>
      </w:pPr>
      <w:r w:rsidRPr="00F94317">
        <w:t>What is your highest level of education obtained?</w:t>
      </w:r>
    </w:p>
    <w:p w14:paraId="18ACFBA3" w14:textId="77777777" w:rsidR="009D2833" w:rsidRPr="00F94317" w:rsidRDefault="009D2833" w:rsidP="009D2833">
      <w:pPr>
        <w:pStyle w:val="ListParagraph"/>
        <w:numPr>
          <w:ilvl w:val="1"/>
          <w:numId w:val="4"/>
        </w:numPr>
      </w:pPr>
      <w:r w:rsidRPr="00F94317">
        <w:t>Bachelor’s Degree</w:t>
      </w:r>
    </w:p>
    <w:p w14:paraId="3F3E4F04" w14:textId="77777777" w:rsidR="009D2833" w:rsidRPr="00F94317" w:rsidRDefault="009D2833" w:rsidP="009D2833">
      <w:pPr>
        <w:pStyle w:val="ListParagraph"/>
        <w:numPr>
          <w:ilvl w:val="1"/>
          <w:numId w:val="4"/>
        </w:numPr>
      </w:pPr>
      <w:r w:rsidRPr="00F94317">
        <w:t>Master’s Degree</w:t>
      </w:r>
    </w:p>
    <w:p w14:paraId="546A2C23" w14:textId="77777777" w:rsidR="009D2833" w:rsidRPr="00F94317" w:rsidRDefault="009D2833" w:rsidP="009D2833">
      <w:pPr>
        <w:pStyle w:val="ListParagraph"/>
        <w:numPr>
          <w:ilvl w:val="1"/>
          <w:numId w:val="4"/>
        </w:numPr>
      </w:pPr>
      <w:r w:rsidRPr="00F94317">
        <w:t>Doctoral Degree</w:t>
      </w:r>
    </w:p>
    <w:p w14:paraId="082C12D6" w14:textId="77777777" w:rsidR="009D2833" w:rsidRPr="00F94317" w:rsidRDefault="009D2833" w:rsidP="009D2833">
      <w:pPr>
        <w:pStyle w:val="ListParagraph"/>
        <w:numPr>
          <w:ilvl w:val="1"/>
          <w:numId w:val="4"/>
        </w:numPr>
      </w:pPr>
      <w:r w:rsidRPr="00F94317">
        <w:t>Professional Degree (e.g., MD, JD)</w:t>
      </w:r>
    </w:p>
    <w:p w14:paraId="1DDB403C" w14:textId="77777777" w:rsidR="009D2833" w:rsidRDefault="009D2833" w:rsidP="009D2833">
      <w:pPr>
        <w:pStyle w:val="ListParagraph"/>
        <w:numPr>
          <w:ilvl w:val="1"/>
          <w:numId w:val="4"/>
        </w:numPr>
      </w:pPr>
      <w:r w:rsidRPr="00F94317">
        <w:t>Other (please specify)</w:t>
      </w:r>
    </w:p>
    <w:p w14:paraId="7F3C02E1" w14:textId="77777777" w:rsidR="009D2833" w:rsidRPr="00F94317" w:rsidRDefault="009D2833" w:rsidP="009D2833">
      <w:pPr>
        <w:pStyle w:val="ListParagraph"/>
        <w:ind w:left="1440"/>
      </w:pPr>
    </w:p>
    <w:p w14:paraId="3C475DB6" w14:textId="77777777" w:rsidR="009D2833" w:rsidRPr="00ED799F" w:rsidRDefault="009D2833" w:rsidP="009D2833">
      <w:pPr>
        <w:rPr>
          <w:b/>
          <w:bCs/>
        </w:rPr>
      </w:pPr>
      <w:r w:rsidRPr="00ED799F">
        <w:rPr>
          <w:b/>
          <w:bCs/>
        </w:rPr>
        <w:t>Section 2: Experience</w:t>
      </w:r>
    </w:p>
    <w:p w14:paraId="18E2DF38" w14:textId="77777777" w:rsidR="009D2833" w:rsidRPr="00F94317" w:rsidRDefault="009D2833" w:rsidP="009D2833"/>
    <w:p w14:paraId="529A217D" w14:textId="77777777" w:rsidR="009D2833" w:rsidRPr="00F94317" w:rsidRDefault="009D2833" w:rsidP="009D2833">
      <w:pPr>
        <w:pStyle w:val="ListParagraph"/>
        <w:numPr>
          <w:ilvl w:val="0"/>
          <w:numId w:val="6"/>
        </w:numPr>
      </w:pPr>
      <w:r w:rsidRPr="00F94317">
        <w:t xml:space="preserve">Have you previously participated in any </w:t>
      </w:r>
      <w:proofErr w:type="spellStart"/>
      <w:r w:rsidRPr="00F94317">
        <w:t>microcredential</w:t>
      </w:r>
      <w:proofErr w:type="spellEnd"/>
      <w:r w:rsidRPr="00F94317">
        <w:t xml:space="preserve"> courses at a university?</w:t>
      </w:r>
    </w:p>
    <w:p w14:paraId="7E039073" w14:textId="77777777" w:rsidR="009D2833" w:rsidRPr="00F94317" w:rsidRDefault="009D2833" w:rsidP="009D2833">
      <w:pPr>
        <w:pStyle w:val="ListParagraph"/>
        <w:numPr>
          <w:ilvl w:val="1"/>
          <w:numId w:val="6"/>
        </w:numPr>
      </w:pPr>
      <w:r w:rsidRPr="00F94317">
        <w:t>Yes/No</w:t>
      </w:r>
    </w:p>
    <w:p w14:paraId="69C97606" w14:textId="77777777" w:rsidR="009D2833" w:rsidRPr="00F94317" w:rsidRDefault="009D2833" w:rsidP="009D2833">
      <w:pPr>
        <w:pStyle w:val="ListParagraph"/>
        <w:numPr>
          <w:ilvl w:val="1"/>
          <w:numId w:val="6"/>
        </w:numPr>
      </w:pPr>
      <w:r w:rsidRPr="00F94317">
        <w:t xml:space="preserve">If yes, please provide the names of the </w:t>
      </w:r>
      <w:proofErr w:type="spellStart"/>
      <w:r w:rsidRPr="00F94317">
        <w:t>microcredential</w:t>
      </w:r>
      <w:proofErr w:type="spellEnd"/>
      <w:r w:rsidRPr="00F94317">
        <w:t xml:space="preserve"> courses and the universities where you completed them.</w:t>
      </w:r>
    </w:p>
    <w:p w14:paraId="70C1B3E5" w14:textId="77777777" w:rsidR="009D2833" w:rsidRPr="00F94317" w:rsidRDefault="009D2833" w:rsidP="009D2833">
      <w:pPr>
        <w:pStyle w:val="ListParagraph"/>
        <w:numPr>
          <w:ilvl w:val="0"/>
          <w:numId w:val="6"/>
        </w:numPr>
        <w:ind w:right="-20"/>
        <w:rPr>
          <w:rFonts w:eastAsia="Calibri"/>
        </w:rPr>
      </w:pPr>
      <w:r w:rsidRPr="00F94317">
        <w:rPr>
          <w:rFonts w:eastAsia="Calibri"/>
        </w:rPr>
        <w:t xml:space="preserve">Are you currently aware of or involved in any </w:t>
      </w:r>
      <w:proofErr w:type="spellStart"/>
      <w:r w:rsidRPr="00F94317">
        <w:rPr>
          <w:rFonts w:eastAsia="Calibri"/>
        </w:rPr>
        <w:t>microcredential</w:t>
      </w:r>
      <w:proofErr w:type="spellEnd"/>
      <w:r w:rsidRPr="00F94317">
        <w:rPr>
          <w:rFonts w:eastAsia="Calibri"/>
        </w:rPr>
        <w:t xml:space="preserve"> programs at McMaster University?</w:t>
      </w:r>
    </w:p>
    <w:p w14:paraId="521F51B9" w14:textId="77777777" w:rsidR="009D2833" w:rsidRPr="00F94317" w:rsidRDefault="009D2833" w:rsidP="009D2833">
      <w:pPr>
        <w:pStyle w:val="ListParagraph"/>
        <w:numPr>
          <w:ilvl w:val="1"/>
          <w:numId w:val="6"/>
        </w:numPr>
        <w:ind w:right="-20"/>
        <w:rPr>
          <w:rFonts w:eastAsia="Calibri"/>
        </w:rPr>
      </w:pPr>
      <w:r w:rsidRPr="00F94317">
        <w:rPr>
          <w:rFonts w:eastAsia="Calibri"/>
        </w:rPr>
        <w:t>Yes/No</w:t>
      </w:r>
    </w:p>
    <w:p w14:paraId="168F1807" w14:textId="77777777" w:rsidR="009D2833" w:rsidRPr="00F94317" w:rsidRDefault="009D2833" w:rsidP="009D2833">
      <w:pPr>
        <w:pStyle w:val="ListParagraph"/>
        <w:numPr>
          <w:ilvl w:val="1"/>
          <w:numId w:val="6"/>
        </w:numPr>
        <w:ind w:right="-20"/>
        <w:rPr>
          <w:rFonts w:eastAsia="Calibri"/>
        </w:rPr>
      </w:pPr>
      <w:r w:rsidRPr="00F94317">
        <w:rPr>
          <w:rFonts w:eastAsia="Calibri"/>
        </w:rPr>
        <w:t>If yes, please briefly describe your involvement and experience</w:t>
      </w:r>
    </w:p>
    <w:p w14:paraId="0A9974A7" w14:textId="77777777" w:rsidR="009D2833" w:rsidRPr="00F94317" w:rsidRDefault="009D2833" w:rsidP="009D2833">
      <w:pPr>
        <w:pStyle w:val="ListParagraph"/>
        <w:numPr>
          <w:ilvl w:val="0"/>
          <w:numId w:val="6"/>
        </w:numPr>
        <w:ind w:right="-20"/>
        <w:rPr>
          <w:rFonts w:eastAsia="Calibri"/>
        </w:rPr>
      </w:pPr>
      <w:r w:rsidRPr="00F94317">
        <w:rPr>
          <w:rFonts w:eastAsia="Calibri"/>
        </w:rPr>
        <w:t xml:space="preserve">How would you rate your current level of awareness and understanding of </w:t>
      </w:r>
      <w:proofErr w:type="spellStart"/>
      <w:r w:rsidRPr="00F94317">
        <w:rPr>
          <w:rFonts w:eastAsia="Calibri"/>
        </w:rPr>
        <w:t>microcredentials</w:t>
      </w:r>
      <w:proofErr w:type="spellEnd"/>
      <w:r w:rsidRPr="00F94317">
        <w:rPr>
          <w:rFonts w:eastAsia="Calibri"/>
        </w:rPr>
        <w:t>?</w:t>
      </w:r>
    </w:p>
    <w:p w14:paraId="3C1CCF4F" w14:textId="77777777" w:rsidR="009D2833" w:rsidRPr="00F94317" w:rsidRDefault="009D2833" w:rsidP="009D2833">
      <w:pPr>
        <w:pStyle w:val="ListParagraph"/>
        <w:numPr>
          <w:ilvl w:val="1"/>
          <w:numId w:val="6"/>
        </w:numPr>
        <w:ind w:right="-20"/>
        <w:rPr>
          <w:rFonts w:eastAsia="Calibri"/>
        </w:rPr>
      </w:pPr>
      <w:r w:rsidRPr="00F94317">
        <w:rPr>
          <w:rFonts w:eastAsia="Calibri"/>
        </w:rPr>
        <w:t>Very Poor</w:t>
      </w:r>
    </w:p>
    <w:p w14:paraId="3849DCB8" w14:textId="77777777" w:rsidR="009D2833" w:rsidRPr="00F94317" w:rsidRDefault="009D2833" w:rsidP="009D2833">
      <w:pPr>
        <w:pStyle w:val="ListParagraph"/>
        <w:numPr>
          <w:ilvl w:val="1"/>
          <w:numId w:val="6"/>
        </w:numPr>
        <w:ind w:right="-20"/>
        <w:rPr>
          <w:rFonts w:eastAsia="Calibri"/>
        </w:rPr>
      </w:pPr>
      <w:r w:rsidRPr="00F94317">
        <w:rPr>
          <w:rFonts w:eastAsia="Calibri"/>
        </w:rPr>
        <w:t>Poor</w:t>
      </w:r>
    </w:p>
    <w:p w14:paraId="04A56294" w14:textId="77777777" w:rsidR="009D2833" w:rsidRPr="00F94317" w:rsidRDefault="009D2833" w:rsidP="009D2833">
      <w:pPr>
        <w:pStyle w:val="ListParagraph"/>
        <w:numPr>
          <w:ilvl w:val="1"/>
          <w:numId w:val="6"/>
        </w:numPr>
        <w:ind w:right="-20"/>
        <w:rPr>
          <w:rFonts w:eastAsia="Calibri"/>
        </w:rPr>
      </w:pPr>
      <w:r w:rsidRPr="00F94317">
        <w:rPr>
          <w:rFonts w:eastAsia="Calibri"/>
        </w:rPr>
        <w:t>Fair</w:t>
      </w:r>
    </w:p>
    <w:p w14:paraId="57C3722D" w14:textId="77777777" w:rsidR="009D2833" w:rsidRPr="00F94317" w:rsidRDefault="009D2833" w:rsidP="009D2833">
      <w:pPr>
        <w:pStyle w:val="ListParagraph"/>
        <w:numPr>
          <w:ilvl w:val="1"/>
          <w:numId w:val="6"/>
        </w:numPr>
        <w:ind w:right="-20"/>
        <w:rPr>
          <w:rFonts w:eastAsia="Calibri"/>
        </w:rPr>
      </w:pPr>
      <w:r w:rsidRPr="00F94317">
        <w:rPr>
          <w:rFonts w:eastAsia="Calibri"/>
        </w:rPr>
        <w:t>Good</w:t>
      </w:r>
    </w:p>
    <w:p w14:paraId="7FFFFAD7" w14:textId="77777777" w:rsidR="009D2833" w:rsidRPr="00F94317" w:rsidRDefault="009D2833" w:rsidP="009D2833">
      <w:pPr>
        <w:pStyle w:val="ListParagraph"/>
        <w:numPr>
          <w:ilvl w:val="1"/>
          <w:numId w:val="6"/>
        </w:numPr>
        <w:ind w:right="-20"/>
        <w:rPr>
          <w:rFonts w:eastAsia="Calibri"/>
        </w:rPr>
      </w:pPr>
      <w:r w:rsidRPr="00F94317">
        <w:rPr>
          <w:rFonts w:eastAsia="Calibri"/>
        </w:rPr>
        <w:t>Very Good</w:t>
      </w:r>
    </w:p>
    <w:p w14:paraId="1A4709C9" w14:textId="77777777" w:rsidR="009D2833" w:rsidRPr="00F94317" w:rsidRDefault="009D2833" w:rsidP="009D2833">
      <w:pPr>
        <w:pStyle w:val="ListParagraph"/>
        <w:numPr>
          <w:ilvl w:val="0"/>
          <w:numId w:val="6"/>
        </w:numPr>
        <w:ind w:right="-20"/>
        <w:rPr>
          <w:rFonts w:eastAsia="Calibri"/>
        </w:rPr>
      </w:pPr>
      <w:r w:rsidRPr="00F94317">
        <w:rPr>
          <w:rFonts w:eastAsia="Calibri"/>
        </w:rPr>
        <w:t xml:space="preserve">What motivated you to enroll in </w:t>
      </w:r>
      <w:proofErr w:type="spellStart"/>
      <w:r w:rsidRPr="00F94317">
        <w:rPr>
          <w:rFonts w:eastAsia="Calibri"/>
        </w:rPr>
        <w:t>microcredential</w:t>
      </w:r>
      <w:proofErr w:type="spellEnd"/>
      <w:r w:rsidRPr="00F94317">
        <w:rPr>
          <w:rFonts w:eastAsia="Calibri"/>
        </w:rPr>
        <w:t xml:space="preserve"> courses?</w:t>
      </w:r>
    </w:p>
    <w:p w14:paraId="324F2B47" w14:textId="77777777" w:rsidR="009D2833" w:rsidRPr="00F94317" w:rsidRDefault="009D2833" w:rsidP="009D2833">
      <w:pPr>
        <w:pStyle w:val="ListParagraph"/>
        <w:numPr>
          <w:ilvl w:val="1"/>
          <w:numId w:val="6"/>
        </w:numPr>
        <w:ind w:right="-20"/>
        <w:rPr>
          <w:rFonts w:eastAsia="Calibri"/>
        </w:rPr>
      </w:pPr>
      <w:r w:rsidRPr="00F94317">
        <w:rPr>
          <w:rFonts w:eastAsia="Calibri"/>
        </w:rPr>
        <w:t>Career advancement</w:t>
      </w:r>
    </w:p>
    <w:p w14:paraId="223C12AB" w14:textId="77777777" w:rsidR="009D2833" w:rsidRPr="00F94317" w:rsidRDefault="009D2833" w:rsidP="009D2833">
      <w:pPr>
        <w:pStyle w:val="ListParagraph"/>
        <w:numPr>
          <w:ilvl w:val="1"/>
          <w:numId w:val="6"/>
        </w:numPr>
        <w:ind w:right="-20"/>
        <w:rPr>
          <w:rFonts w:eastAsia="Calibri"/>
        </w:rPr>
      </w:pPr>
      <w:r w:rsidRPr="00F94317">
        <w:rPr>
          <w:rFonts w:eastAsia="Calibri"/>
        </w:rPr>
        <w:t>Skill development</w:t>
      </w:r>
    </w:p>
    <w:p w14:paraId="75A4F5B9" w14:textId="77777777" w:rsidR="009D2833" w:rsidRPr="00F94317" w:rsidRDefault="009D2833" w:rsidP="009D2833">
      <w:pPr>
        <w:pStyle w:val="ListParagraph"/>
        <w:numPr>
          <w:ilvl w:val="1"/>
          <w:numId w:val="6"/>
        </w:numPr>
        <w:ind w:right="-20"/>
        <w:rPr>
          <w:rFonts w:eastAsia="Calibri"/>
        </w:rPr>
      </w:pPr>
      <w:r w:rsidRPr="00F94317">
        <w:rPr>
          <w:rFonts w:eastAsia="Calibri"/>
        </w:rPr>
        <w:t>Personal interest</w:t>
      </w:r>
    </w:p>
    <w:p w14:paraId="54739E9C" w14:textId="77777777" w:rsidR="009D2833" w:rsidRPr="00F94317" w:rsidRDefault="009D2833" w:rsidP="009D2833">
      <w:pPr>
        <w:pStyle w:val="ListParagraph"/>
        <w:numPr>
          <w:ilvl w:val="1"/>
          <w:numId w:val="6"/>
        </w:numPr>
        <w:ind w:right="-20"/>
        <w:rPr>
          <w:rFonts w:eastAsia="Calibri"/>
        </w:rPr>
      </w:pPr>
      <w:r w:rsidRPr="00F94317">
        <w:rPr>
          <w:rFonts w:eastAsia="Calibri"/>
        </w:rPr>
        <w:t>Stay updated in the field</w:t>
      </w:r>
    </w:p>
    <w:p w14:paraId="7298AFCB" w14:textId="77777777" w:rsidR="009D2833" w:rsidRPr="00C320D2" w:rsidRDefault="009D2833" w:rsidP="009D2833">
      <w:pPr>
        <w:pStyle w:val="ListParagraph"/>
        <w:numPr>
          <w:ilvl w:val="1"/>
          <w:numId w:val="6"/>
        </w:numPr>
        <w:ind w:right="-20"/>
        <w:rPr>
          <w:rFonts w:eastAsia="Calibri"/>
        </w:rPr>
      </w:pPr>
      <w:r w:rsidRPr="00F94317">
        <w:rPr>
          <w:rFonts w:eastAsia="Calibri"/>
        </w:rPr>
        <w:t>Other (please specify)</w:t>
      </w:r>
    </w:p>
    <w:p w14:paraId="669CF8E1" w14:textId="77777777" w:rsidR="009D2833" w:rsidRPr="00ED799F" w:rsidRDefault="009D2833" w:rsidP="009D2833">
      <w:pPr>
        <w:ind w:right="-20"/>
        <w:rPr>
          <w:rFonts w:eastAsia="Calibri"/>
          <w:b/>
          <w:bCs/>
        </w:rPr>
      </w:pPr>
      <w:r w:rsidRPr="00ED799F">
        <w:rPr>
          <w:rFonts w:eastAsia="Calibri"/>
          <w:b/>
          <w:bCs/>
        </w:rPr>
        <w:t>Section 3: Skills, Confidence, Knowledge</w:t>
      </w:r>
    </w:p>
    <w:p w14:paraId="2F04AC93" w14:textId="77777777" w:rsidR="009D2833" w:rsidRPr="00F94317" w:rsidRDefault="009D2833" w:rsidP="009D2833">
      <w:pPr>
        <w:ind w:right="-20"/>
        <w:rPr>
          <w:rFonts w:eastAsia="Calibri"/>
        </w:rPr>
      </w:pPr>
    </w:p>
    <w:p w14:paraId="615D5F43" w14:textId="77777777" w:rsidR="009D2833" w:rsidRDefault="009D2833" w:rsidP="009D2833">
      <w:pPr>
        <w:pStyle w:val="ListParagraph"/>
        <w:numPr>
          <w:ilvl w:val="0"/>
          <w:numId w:val="7"/>
        </w:numPr>
        <w:ind w:right="-20"/>
        <w:rPr>
          <w:rFonts w:eastAsia="Calibri"/>
        </w:rPr>
      </w:pPr>
      <w:r>
        <w:rPr>
          <w:rFonts w:eastAsia="Calibri"/>
        </w:rPr>
        <w:t xml:space="preserve">After completing the </w:t>
      </w:r>
      <w:proofErr w:type="spellStart"/>
      <w:r>
        <w:rPr>
          <w:rFonts w:eastAsia="Calibri"/>
        </w:rPr>
        <w:t>microcredential</w:t>
      </w:r>
      <w:proofErr w:type="spellEnd"/>
      <w:r>
        <w:rPr>
          <w:rFonts w:eastAsia="Calibri"/>
        </w:rPr>
        <w:t xml:space="preserve"> modules, how prepared are you to demonstrate your global-health related transferable skills to a potential employer?</w:t>
      </w:r>
    </w:p>
    <w:p w14:paraId="561C81B4" w14:textId="77777777" w:rsidR="009D2833" w:rsidRDefault="009D2833" w:rsidP="009D2833">
      <w:pPr>
        <w:pStyle w:val="ListParagraph"/>
        <w:numPr>
          <w:ilvl w:val="1"/>
          <w:numId w:val="7"/>
        </w:numPr>
        <w:ind w:right="-20"/>
        <w:rPr>
          <w:rFonts w:eastAsia="Calibri"/>
        </w:rPr>
      </w:pPr>
      <w:r>
        <w:rPr>
          <w:rFonts w:eastAsia="Calibri"/>
        </w:rPr>
        <w:t>Not at all likely</w:t>
      </w:r>
    </w:p>
    <w:p w14:paraId="1EA8B39B" w14:textId="77777777" w:rsidR="009D2833" w:rsidRDefault="009D2833" w:rsidP="009D2833">
      <w:pPr>
        <w:pStyle w:val="ListParagraph"/>
        <w:numPr>
          <w:ilvl w:val="1"/>
          <w:numId w:val="7"/>
        </w:numPr>
        <w:ind w:right="-20"/>
        <w:rPr>
          <w:rFonts w:eastAsia="Calibri"/>
        </w:rPr>
      </w:pPr>
      <w:r>
        <w:rPr>
          <w:rFonts w:eastAsia="Calibri"/>
        </w:rPr>
        <w:t>Somewhat likely</w:t>
      </w:r>
    </w:p>
    <w:p w14:paraId="48FEF349" w14:textId="77777777" w:rsidR="009D2833" w:rsidRDefault="009D2833" w:rsidP="009D2833">
      <w:pPr>
        <w:pStyle w:val="ListParagraph"/>
        <w:numPr>
          <w:ilvl w:val="1"/>
          <w:numId w:val="7"/>
        </w:numPr>
        <w:ind w:right="-20"/>
        <w:rPr>
          <w:rFonts w:eastAsia="Calibri"/>
        </w:rPr>
      </w:pPr>
      <w:r>
        <w:rPr>
          <w:rFonts w:eastAsia="Calibri"/>
        </w:rPr>
        <w:t>Neutral</w:t>
      </w:r>
    </w:p>
    <w:p w14:paraId="77C81746" w14:textId="77777777" w:rsidR="009D2833" w:rsidRPr="005266EA" w:rsidRDefault="009D2833" w:rsidP="009D2833">
      <w:pPr>
        <w:pStyle w:val="ListParagraph"/>
        <w:numPr>
          <w:ilvl w:val="1"/>
          <w:numId w:val="7"/>
        </w:numPr>
        <w:ind w:right="-20"/>
        <w:rPr>
          <w:rFonts w:eastAsia="Calibri"/>
        </w:rPr>
      </w:pPr>
      <w:r>
        <w:rPr>
          <w:rFonts w:eastAsia="Calibri"/>
        </w:rPr>
        <w:t>Very likely</w:t>
      </w:r>
    </w:p>
    <w:p w14:paraId="5231DDE0" w14:textId="77777777" w:rsidR="009D2833" w:rsidRDefault="009D2833" w:rsidP="009D2833">
      <w:pPr>
        <w:pStyle w:val="ListParagraph"/>
        <w:numPr>
          <w:ilvl w:val="1"/>
          <w:numId w:val="7"/>
        </w:numPr>
        <w:ind w:right="-20"/>
        <w:rPr>
          <w:rFonts w:eastAsia="Calibri"/>
        </w:rPr>
      </w:pPr>
      <w:r w:rsidRPr="005266EA">
        <w:rPr>
          <w:rFonts w:eastAsia="Calibri"/>
        </w:rPr>
        <w:t>Extremely likely</w:t>
      </w:r>
    </w:p>
    <w:p w14:paraId="5E19C78B" w14:textId="77777777" w:rsidR="009D2833" w:rsidRDefault="009D2833" w:rsidP="009D2833">
      <w:pPr>
        <w:pStyle w:val="ListParagraph"/>
        <w:numPr>
          <w:ilvl w:val="0"/>
          <w:numId w:val="7"/>
        </w:numPr>
        <w:ind w:right="-20"/>
        <w:rPr>
          <w:rFonts w:eastAsia="Calibri"/>
        </w:rPr>
      </w:pPr>
      <w:r>
        <w:rPr>
          <w:rFonts w:eastAsia="Calibri"/>
        </w:rPr>
        <w:t xml:space="preserve">The </w:t>
      </w:r>
      <w:proofErr w:type="spellStart"/>
      <w:r>
        <w:rPr>
          <w:rFonts w:eastAsia="Calibri"/>
        </w:rPr>
        <w:t>microcredential</w:t>
      </w:r>
      <w:proofErr w:type="spellEnd"/>
      <w:r>
        <w:rPr>
          <w:rFonts w:eastAsia="Calibri"/>
        </w:rPr>
        <w:t xml:space="preserve"> modules allowed me to consolidate what I have learned during the Global Health program at McMaster University. </w:t>
      </w:r>
    </w:p>
    <w:p w14:paraId="1E09124A" w14:textId="77777777" w:rsidR="009D2833" w:rsidRPr="00F94317" w:rsidRDefault="009D2833" w:rsidP="009D2833">
      <w:pPr>
        <w:pStyle w:val="ListParagraph"/>
        <w:numPr>
          <w:ilvl w:val="1"/>
          <w:numId w:val="7"/>
        </w:numPr>
        <w:ind w:right="-20"/>
        <w:rPr>
          <w:rFonts w:eastAsia="Calibri"/>
        </w:rPr>
      </w:pPr>
      <w:r w:rsidRPr="00F94317">
        <w:rPr>
          <w:rFonts w:eastAsia="Calibri"/>
        </w:rPr>
        <w:t>Strongly disagree</w:t>
      </w:r>
    </w:p>
    <w:p w14:paraId="5D0F5ED9" w14:textId="77777777" w:rsidR="009D2833" w:rsidRPr="00F94317" w:rsidRDefault="009D2833" w:rsidP="009D2833">
      <w:pPr>
        <w:pStyle w:val="ListParagraph"/>
        <w:numPr>
          <w:ilvl w:val="1"/>
          <w:numId w:val="7"/>
        </w:numPr>
        <w:ind w:right="-20"/>
        <w:rPr>
          <w:rFonts w:eastAsia="Calibri"/>
        </w:rPr>
      </w:pPr>
      <w:r w:rsidRPr="00F94317">
        <w:rPr>
          <w:rFonts w:eastAsia="Calibri"/>
        </w:rPr>
        <w:lastRenderedPageBreak/>
        <w:t>Disagree</w:t>
      </w:r>
    </w:p>
    <w:p w14:paraId="31B68CFD" w14:textId="77777777" w:rsidR="009D2833" w:rsidRPr="00F94317" w:rsidRDefault="009D2833" w:rsidP="009D2833">
      <w:pPr>
        <w:pStyle w:val="ListParagraph"/>
        <w:numPr>
          <w:ilvl w:val="1"/>
          <w:numId w:val="7"/>
        </w:numPr>
        <w:ind w:right="-20"/>
        <w:rPr>
          <w:rFonts w:eastAsia="Calibri"/>
        </w:rPr>
      </w:pPr>
      <w:r w:rsidRPr="00F94317">
        <w:rPr>
          <w:rFonts w:eastAsia="Calibri"/>
        </w:rPr>
        <w:t>Neutral</w:t>
      </w:r>
    </w:p>
    <w:p w14:paraId="434B9DCD" w14:textId="77777777" w:rsidR="009D2833" w:rsidRPr="00F94317" w:rsidRDefault="009D2833" w:rsidP="009D2833">
      <w:pPr>
        <w:pStyle w:val="ListParagraph"/>
        <w:numPr>
          <w:ilvl w:val="1"/>
          <w:numId w:val="7"/>
        </w:numPr>
        <w:ind w:right="-20"/>
        <w:rPr>
          <w:rFonts w:eastAsia="Calibri"/>
        </w:rPr>
      </w:pPr>
      <w:r w:rsidRPr="00F94317">
        <w:rPr>
          <w:rFonts w:eastAsia="Calibri"/>
        </w:rPr>
        <w:t>Agree</w:t>
      </w:r>
    </w:p>
    <w:p w14:paraId="46F19DC9" w14:textId="77777777" w:rsidR="009D2833" w:rsidRPr="00F94317" w:rsidRDefault="009D2833" w:rsidP="009D2833">
      <w:pPr>
        <w:pStyle w:val="ListParagraph"/>
        <w:numPr>
          <w:ilvl w:val="1"/>
          <w:numId w:val="7"/>
        </w:numPr>
        <w:ind w:right="-20"/>
        <w:rPr>
          <w:rFonts w:eastAsia="Calibri"/>
        </w:rPr>
      </w:pPr>
      <w:r w:rsidRPr="00F94317">
        <w:rPr>
          <w:rFonts w:eastAsia="Calibri"/>
        </w:rPr>
        <w:t>Strongly Agree</w:t>
      </w:r>
    </w:p>
    <w:p w14:paraId="3E3EF978" w14:textId="77777777" w:rsidR="009D2833" w:rsidRPr="005266EA" w:rsidRDefault="009D2833" w:rsidP="009D2833">
      <w:pPr>
        <w:pStyle w:val="ListParagraph"/>
        <w:numPr>
          <w:ilvl w:val="0"/>
          <w:numId w:val="7"/>
        </w:numPr>
        <w:ind w:right="-20"/>
        <w:rPr>
          <w:rFonts w:eastAsia="Calibri"/>
        </w:rPr>
      </w:pPr>
      <w:r>
        <w:t>T</w:t>
      </w:r>
      <w:r w:rsidRPr="005266EA">
        <w:t xml:space="preserve">he </w:t>
      </w:r>
      <w:proofErr w:type="spellStart"/>
      <w:r w:rsidRPr="005266EA">
        <w:t>microcredential</w:t>
      </w:r>
      <w:proofErr w:type="spellEnd"/>
      <w:r w:rsidRPr="005266EA">
        <w:t xml:space="preserve"> modules supported your acquisition of the transferable skill that they were designed for</w:t>
      </w:r>
      <w:r>
        <w:t>.</w:t>
      </w:r>
    </w:p>
    <w:p w14:paraId="10F53515" w14:textId="77777777" w:rsidR="009D2833" w:rsidRPr="00F94317" w:rsidRDefault="009D2833" w:rsidP="009D2833">
      <w:pPr>
        <w:pStyle w:val="ListParagraph"/>
        <w:numPr>
          <w:ilvl w:val="1"/>
          <w:numId w:val="7"/>
        </w:numPr>
        <w:ind w:right="-20"/>
        <w:rPr>
          <w:rFonts w:eastAsia="Calibri"/>
        </w:rPr>
      </w:pPr>
      <w:r w:rsidRPr="00F94317">
        <w:rPr>
          <w:rFonts w:eastAsia="Calibri"/>
        </w:rPr>
        <w:t>Strongly disagree</w:t>
      </w:r>
    </w:p>
    <w:p w14:paraId="2A021ADB" w14:textId="77777777" w:rsidR="009D2833" w:rsidRPr="00F94317" w:rsidRDefault="009D2833" w:rsidP="009D2833">
      <w:pPr>
        <w:pStyle w:val="ListParagraph"/>
        <w:numPr>
          <w:ilvl w:val="1"/>
          <w:numId w:val="7"/>
        </w:numPr>
        <w:ind w:right="-20"/>
        <w:rPr>
          <w:rFonts w:eastAsia="Calibri"/>
        </w:rPr>
      </w:pPr>
      <w:r w:rsidRPr="00F94317">
        <w:rPr>
          <w:rFonts w:eastAsia="Calibri"/>
        </w:rPr>
        <w:t>Disagree</w:t>
      </w:r>
    </w:p>
    <w:p w14:paraId="2DCD0E30" w14:textId="77777777" w:rsidR="009D2833" w:rsidRPr="00F94317" w:rsidRDefault="009D2833" w:rsidP="009D2833">
      <w:pPr>
        <w:pStyle w:val="ListParagraph"/>
        <w:numPr>
          <w:ilvl w:val="1"/>
          <w:numId w:val="7"/>
        </w:numPr>
        <w:ind w:right="-20"/>
        <w:rPr>
          <w:rFonts w:eastAsia="Calibri"/>
        </w:rPr>
      </w:pPr>
      <w:r w:rsidRPr="00F94317">
        <w:rPr>
          <w:rFonts w:eastAsia="Calibri"/>
        </w:rPr>
        <w:t>Neutral</w:t>
      </w:r>
    </w:p>
    <w:p w14:paraId="2EA61DFB" w14:textId="77777777" w:rsidR="009D2833" w:rsidRPr="00F94317" w:rsidRDefault="009D2833" w:rsidP="009D2833">
      <w:pPr>
        <w:pStyle w:val="ListParagraph"/>
        <w:numPr>
          <w:ilvl w:val="1"/>
          <w:numId w:val="7"/>
        </w:numPr>
        <w:ind w:right="-20"/>
        <w:rPr>
          <w:rFonts w:eastAsia="Calibri"/>
        </w:rPr>
      </w:pPr>
      <w:r w:rsidRPr="00F94317">
        <w:rPr>
          <w:rFonts w:eastAsia="Calibri"/>
        </w:rPr>
        <w:t>Agree</w:t>
      </w:r>
    </w:p>
    <w:p w14:paraId="35D8F828" w14:textId="77777777" w:rsidR="009D2833" w:rsidRPr="002E5656" w:rsidRDefault="009D2833" w:rsidP="009D2833">
      <w:pPr>
        <w:pStyle w:val="ListParagraph"/>
        <w:numPr>
          <w:ilvl w:val="1"/>
          <w:numId w:val="7"/>
        </w:numPr>
        <w:ind w:right="-20"/>
        <w:rPr>
          <w:rFonts w:eastAsia="Calibri"/>
        </w:rPr>
      </w:pPr>
      <w:r w:rsidRPr="00F94317">
        <w:rPr>
          <w:rFonts w:eastAsia="Calibri"/>
        </w:rPr>
        <w:t>Strongly Agree</w:t>
      </w:r>
    </w:p>
    <w:p w14:paraId="5FB4E56E" w14:textId="77777777" w:rsidR="009D2833" w:rsidRPr="00F94317" w:rsidRDefault="009D2833" w:rsidP="009D2833">
      <w:pPr>
        <w:pStyle w:val="ListParagraph"/>
        <w:numPr>
          <w:ilvl w:val="0"/>
          <w:numId w:val="7"/>
        </w:numPr>
        <w:ind w:right="-20"/>
        <w:rPr>
          <w:rFonts w:eastAsia="Calibri"/>
        </w:rPr>
      </w:pPr>
      <w:r>
        <w:rPr>
          <w:rFonts w:eastAsia="Calibri"/>
        </w:rPr>
        <w:t xml:space="preserve">As a result of completing the </w:t>
      </w:r>
      <w:proofErr w:type="spellStart"/>
      <w:r>
        <w:rPr>
          <w:rFonts w:eastAsia="Calibri"/>
        </w:rPr>
        <w:t>microcredentials</w:t>
      </w:r>
      <w:proofErr w:type="spellEnd"/>
      <w:r>
        <w:rPr>
          <w:rFonts w:eastAsia="Calibri"/>
        </w:rPr>
        <w:t xml:space="preserve"> </w:t>
      </w:r>
      <w:r w:rsidRPr="00F94317">
        <w:rPr>
          <w:rFonts w:eastAsia="Calibri"/>
        </w:rPr>
        <w:t>I am confident that I can effectively collaborate with relevant international stakeholders</w:t>
      </w:r>
    </w:p>
    <w:p w14:paraId="39D29111" w14:textId="77777777" w:rsidR="009D2833" w:rsidRPr="00F94317" w:rsidRDefault="009D2833" w:rsidP="009D2833">
      <w:pPr>
        <w:pStyle w:val="ListParagraph"/>
        <w:numPr>
          <w:ilvl w:val="1"/>
          <w:numId w:val="7"/>
        </w:numPr>
        <w:ind w:right="-20"/>
        <w:rPr>
          <w:rFonts w:eastAsia="Calibri"/>
        </w:rPr>
      </w:pPr>
      <w:r w:rsidRPr="00F94317">
        <w:rPr>
          <w:rFonts w:eastAsia="Calibri"/>
        </w:rPr>
        <w:t>Not at all confident</w:t>
      </w:r>
    </w:p>
    <w:p w14:paraId="5E14066D" w14:textId="77777777" w:rsidR="009D2833" w:rsidRPr="00F94317" w:rsidRDefault="009D2833" w:rsidP="009D2833">
      <w:pPr>
        <w:pStyle w:val="ListParagraph"/>
        <w:numPr>
          <w:ilvl w:val="1"/>
          <w:numId w:val="7"/>
        </w:numPr>
        <w:ind w:right="-20"/>
        <w:rPr>
          <w:rFonts w:eastAsia="Calibri"/>
        </w:rPr>
      </w:pPr>
      <w:r w:rsidRPr="00F94317">
        <w:rPr>
          <w:rFonts w:eastAsia="Calibri"/>
        </w:rPr>
        <w:t>Slightly confident</w:t>
      </w:r>
    </w:p>
    <w:p w14:paraId="414767DA" w14:textId="77777777" w:rsidR="009D2833" w:rsidRPr="00F94317" w:rsidRDefault="009D2833" w:rsidP="009D2833">
      <w:pPr>
        <w:pStyle w:val="ListParagraph"/>
        <w:numPr>
          <w:ilvl w:val="1"/>
          <w:numId w:val="7"/>
        </w:numPr>
        <w:ind w:right="-20"/>
        <w:rPr>
          <w:rFonts w:eastAsia="Calibri"/>
        </w:rPr>
      </w:pPr>
      <w:r w:rsidRPr="00F94317">
        <w:rPr>
          <w:rFonts w:eastAsia="Calibri"/>
        </w:rPr>
        <w:t>Moderately confident</w:t>
      </w:r>
    </w:p>
    <w:p w14:paraId="6B67F161" w14:textId="77777777" w:rsidR="009D2833" w:rsidRPr="00F94317" w:rsidRDefault="009D2833" w:rsidP="009D2833">
      <w:pPr>
        <w:pStyle w:val="ListParagraph"/>
        <w:numPr>
          <w:ilvl w:val="1"/>
          <w:numId w:val="7"/>
        </w:numPr>
        <w:ind w:right="-20"/>
        <w:rPr>
          <w:rFonts w:eastAsia="Calibri"/>
        </w:rPr>
      </w:pPr>
      <w:r w:rsidRPr="00F94317">
        <w:rPr>
          <w:rFonts w:eastAsia="Calibri"/>
        </w:rPr>
        <w:t>Very confident</w:t>
      </w:r>
    </w:p>
    <w:p w14:paraId="0DA4189E" w14:textId="77777777" w:rsidR="009D2833" w:rsidRPr="00F94317" w:rsidRDefault="009D2833" w:rsidP="009D2833">
      <w:pPr>
        <w:pStyle w:val="ListParagraph"/>
        <w:numPr>
          <w:ilvl w:val="1"/>
          <w:numId w:val="7"/>
        </w:numPr>
        <w:ind w:right="-20"/>
        <w:rPr>
          <w:rFonts w:eastAsia="Calibri"/>
        </w:rPr>
      </w:pPr>
      <w:r w:rsidRPr="00F94317">
        <w:rPr>
          <w:rFonts w:eastAsia="Calibri"/>
        </w:rPr>
        <w:t>Extremely confident</w:t>
      </w:r>
    </w:p>
    <w:p w14:paraId="6B511AF8" w14:textId="77777777" w:rsidR="009D2833" w:rsidRPr="00F94317" w:rsidRDefault="009D2833" w:rsidP="009D2833">
      <w:pPr>
        <w:pStyle w:val="ListParagraph"/>
        <w:numPr>
          <w:ilvl w:val="0"/>
          <w:numId w:val="7"/>
        </w:numPr>
        <w:ind w:right="-20"/>
        <w:rPr>
          <w:rFonts w:eastAsia="Calibri"/>
        </w:rPr>
      </w:pPr>
      <w:r>
        <w:rPr>
          <w:rFonts w:eastAsia="Calibri"/>
        </w:rPr>
        <w:t xml:space="preserve">After completing the </w:t>
      </w:r>
      <w:proofErr w:type="spellStart"/>
      <w:r>
        <w:rPr>
          <w:rFonts w:eastAsia="Calibri"/>
        </w:rPr>
        <w:t>microcredentials</w:t>
      </w:r>
      <w:proofErr w:type="spellEnd"/>
      <w:r>
        <w:rPr>
          <w:rFonts w:eastAsia="Calibri"/>
        </w:rPr>
        <w:t xml:space="preserve"> </w:t>
      </w:r>
      <w:r w:rsidRPr="00F94317">
        <w:rPr>
          <w:rFonts w:eastAsia="Calibri"/>
        </w:rPr>
        <w:t xml:space="preserve">I am confident that I </w:t>
      </w:r>
      <w:proofErr w:type="gramStart"/>
      <w:r w:rsidRPr="00F94317">
        <w:rPr>
          <w:rFonts w:eastAsia="Calibri"/>
        </w:rPr>
        <w:t>am able to</w:t>
      </w:r>
      <w:proofErr w:type="gramEnd"/>
      <w:r w:rsidRPr="00F94317">
        <w:rPr>
          <w:rFonts w:eastAsia="Calibri"/>
        </w:rPr>
        <w:t xml:space="preserve"> work with other members of other professions to effectively collaborate with relevant international stakeholders</w:t>
      </w:r>
    </w:p>
    <w:p w14:paraId="2184976E" w14:textId="77777777" w:rsidR="009D2833" w:rsidRPr="00F94317" w:rsidRDefault="009D2833" w:rsidP="009D2833">
      <w:pPr>
        <w:pStyle w:val="ListParagraph"/>
        <w:numPr>
          <w:ilvl w:val="1"/>
          <w:numId w:val="7"/>
        </w:numPr>
        <w:ind w:right="-20"/>
        <w:rPr>
          <w:rFonts w:eastAsia="Calibri"/>
        </w:rPr>
      </w:pPr>
      <w:r w:rsidRPr="00F94317">
        <w:rPr>
          <w:rFonts w:eastAsia="Calibri"/>
        </w:rPr>
        <w:t>Not at all confident</w:t>
      </w:r>
    </w:p>
    <w:p w14:paraId="76B209D6" w14:textId="77777777" w:rsidR="009D2833" w:rsidRPr="00F94317" w:rsidRDefault="009D2833" w:rsidP="009D2833">
      <w:pPr>
        <w:pStyle w:val="ListParagraph"/>
        <w:numPr>
          <w:ilvl w:val="1"/>
          <w:numId w:val="7"/>
        </w:numPr>
        <w:ind w:right="-20"/>
        <w:rPr>
          <w:rFonts w:eastAsia="Calibri"/>
        </w:rPr>
      </w:pPr>
      <w:r w:rsidRPr="00F94317">
        <w:rPr>
          <w:rFonts w:eastAsia="Calibri"/>
        </w:rPr>
        <w:t>Slightly confident</w:t>
      </w:r>
    </w:p>
    <w:p w14:paraId="27303D65" w14:textId="77777777" w:rsidR="009D2833" w:rsidRPr="00F94317" w:rsidRDefault="009D2833" w:rsidP="009D2833">
      <w:pPr>
        <w:pStyle w:val="ListParagraph"/>
        <w:numPr>
          <w:ilvl w:val="1"/>
          <w:numId w:val="7"/>
        </w:numPr>
        <w:ind w:right="-20"/>
        <w:rPr>
          <w:rFonts w:eastAsia="Calibri"/>
        </w:rPr>
      </w:pPr>
      <w:r w:rsidRPr="00F94317">
        <w:rPr>
          <w:rFonts w:eastAsia="Calibri"/>
        </w:rPr>
        <w:t>Moderately confident</w:t>
      </w:r>
    </w:p>
    <w:p w14:paraId="00B01FD7" w14:textId="77777777" w:rsidR="009D2833" w:rsidRPr="00F94317" w:rsidRDefault="009D2833" w:rsidP="009D2833">
      <w:pPr>
        <w:pStyle w:val="ListParagraph"/>
        <w:numPr>
          <w:ilvl w:val="1"/>
          <w:numId w:val="7"/>
        </w:numPr>
        <w:ind w:right="-20"/>
        <w:rPr>
          <w:rFonts w:eastAsia="Calibri"/>
        </w:rPr>
      </w:pPr>
      <w:r w:rsidRPr="00F94317">
        <w:rPr>
          <w:rFonts w:eastAsia="Calibri"/>
        </w:rPr>
        <w:t>Very confident</w:t>
      </w:r>
    </w:p>
    <w:p w14:paraId="7FC22DE7" w14:textId="77777777" w:rsidR="009D2833" w:rsidRPr="00F94317" w:rsidRDefault="009D2833" w:rsidP="009D2833">
      <w:pPr>
        <w:pStyle w:val="ListParagraph"/>
        <w:numPr>
          <w:ilvl w:val="1"/>
          <w:numId w:val="7"/>
        </w:numPr>
        <w:ind w:right="-20"/>
        <w:rPr>
          <w:rFonts w:eastAsia="Calibri"/>
        </w:rPr>
      </w:pPr>
      <w:r w:rsidRPr="00F94317">
        <w:rPr>
          <w:rFonts w:eastAsia="Calibri"/>
        </w:rPr>
        <w:t>Extremely confident</w:t>
      </w:r>
    </w:p>
    <w:p w14:paraId="5767FCF7" w14:textId="77777777" w:rsidR="009D2833" w:rsidRPr="00F94317" w:rsidRDefault="009D2833" w:rsidP="009D2833">
      <w:pPr>
        <w:pStyle w:val="ListParagraph"/>
        <w:numPr>
          <w:ilvl w:val="0"/>
          <w:numId w:val="7"/>
        </w:numPr>
        <w:ind w:right="-20"/>
        <w:rPr>
          <w:rFonts w:eastAsia="Calibri"/>
        </w:rPr>
      </w:pPr>
      <w:r>
        <w:rPr>
          <w:rFonts w:eastAsia="Calibri"/>
        </w:rPr>
        <w:t xml:space="preserve">As a result of completing the </w:t>
      </w:r>
      <w:proofErr w:type="spellStart"/>
      <w:r>
        <w:rPr>
          <w:rFonts w:eastAsia="Calibri"/>
        </w:rPr>
        <w:t>microcredential</w:t>
      </w:r>
      <w:proofErr w:type="spellEnd"/>
      <w:r>
        <w:rPr>
          <w:rFonts w:eastAsia="Calibri"/>
        </w:rPr>
        <w:t xml:space="preserve"> courses, p</w:t>
      </w:r>
      <w:r w:rsidRPr="00F94317">
        <w:rPr>
          <w:rFonts w:eastAsia="Calibri"/>
        </w:rPr>
        <w:t>lease rate how knowledgeable you feel about your ability to effectively collaborate with relevant international stakeholders</w:t>
      </w:r>
    </w:p>
    <w:p w14:paraId="4B607376" w14:textId="77777777" w:rsidR="009D2833" w:rsidRPr="00F94317" w:rsidRDefault="009D2833" w:rsidP="009D2833">
      <w:pPr>
        <w:pStyle w:val="ListParagraph"/>
        <w:numPr>
          <w:ilvl w:val="1"/>
          <w:numId w:val="7"/>
        </w:numPr>
        <w:ind w:right="-20"/>
        <w:rPr>
          <w:rFonts w:eastAsia="Calibri"/>
        </w:rPr>
      </w:pPr>
      <w:r w:rsidRPr="00F94317">
        <w:rPr>
          <w:rFonts w:eastAsia="Calibri"/>
        </w:rPr>
        <w:t>Not at all knowledgeable</w:t>
      </w:r>
    </w:p>
    <w:p w14:paraId="4E3A46A4" w14:textId="77777777" w:rsidR="009D2833" w:rsidRPr="00F94317" w:rsidRDefault="009D2833" w:rsidP="009D2833">
      <w:pPr>
        <w:pStyle w:val="ListParagraph"/>
        <w:numPr>
          <w:ilvl w:val="1"/>
          <w:numId w:val="7"/>
        </w:numPr>
        <w:ind w:right="-20"/>
        <w:rPr>
          <w:rFonts w:eastAsia="Calibri"/>
        </w:rPr>
      </w:pPr>
      <w:r w:rsidRPr="00F94317">
        <w:rPr>
          <w:rFonts w:eastAsia="Calibri"/>
        </w:rPr>
        <w:t>Slightly knowledgeable</w:t>
      </w:r>
    </w:p>
    <w:p w14:paraId="2CB4D413" w14:textId="77777777" w:rsidR="009D2833" w:rsidRPr="00F94317" w:rsidRDefault="009D2833" w:rsidP="009D2833">
      <w:pPr>
        <w:pStyle w:val="ListParagraph"/>
        <w:numPr>
          <w:ilvl w:val="1"/>
          <w:numId w:val="7"/>
        </w:numPr>
        <w:ind w:right="-20"/>
        <w:rPr>
          <w:rFonts w:eastAsia="Calibri"/>
        </w:rPr>
      </w:pPr>
      <w:r w:rsidRPr="00F94317">
        <w:rPr>
          <w:rFonts w:eastAsia="Calibri"/>
        </w:rPr>
        <w:t>Moderately knowledgeable</w:t>
      </w:r>
    </w:p>
    <w:p w14:paraId="3038B638" w14:textId="77777777" w:rsidR="009D2833" w:rsidRPr="00F94317" w:rsidRDefault="009D2833" w:rsidP="009D2833">
      <w:pPr>
        <w:pStyle w:val="ListParagraph"/>
        <w:numPr>
          <w:ilvl w:val="1"/>
          <w:numId w:val="7"/>
        </w:numPr>
        <w:ind w:right="-20"/>
        <w:rPr>
          <w:rFonts w:eastAsia="Calibri"/>
        </w:rPr>
      </w:pPr>
      <w:r w:rsidRPr="00F94317">
        <w:rPr>
          <w:rFonts w:eastAsia="Calibri"/>
        </w:rPr>
        <w:t>Very knowledgeable</w:t>
      </w:r>
    </w:p>
    <w:p w14:paraId="0AB3499B" w14:textId="77777777" w:rsidR="009D2833" w:rsidRPr="00F94317" w:rsidRDefault="009D2833" w:rsidP="009D2833">
      <w:pPr>
        <w:pStyle w:val="ListParagraph"/>
        <w:numPr>
          <w:ilvl w:val="1"/>
          <w:numId w:val="7"/>
        </w:numPr>
        <w:ind w:right="-20"/>
        <w:rPr>
          <w:rFonts w:eastAsia="Calibri"/>
        </w:rPr>
      </w:pPr>
      <w:r w:rsidRPr="00F94317">
        <w:rPr>
          <w:rFonts w:eastAsia="Calibri"/>
        </w:rPr>
        <w:t>Extremely knowledgeable</w:t>
      </w:r>
    </w:p>
    <w:p w14:paraId="1B1B68D2" w14:textId="77777777" w:rsidR="009D2833" w:rsidRPr="00F94317" w:rsidRDefault="009D2833" w:rsidP="009D2833">
      <w:pPr>
        <w:pStyle w:val="ListParagraph"/>
        <w:numPr>
          <w:ilvl w:val="0"/>
          <w:numId w:val="7"/>
        </w:numPr>
      </w:pPr>
      <w:r w:rsidRPr="00F94317">
        <w:t xml:space="preserve">Indicate the degree to which you agree with the following statements about the </w:t>
      </w:r>
      <w:proofErr w:type="spellStart"/>
      <w:r w:rsidRPr="00F94317">
        <w:t>microcredential</w:t>
      </w:r>
      <w:proofErr w:type="spellEnd"/>
      <w:r w:rsidRPr="00F94317">
        <w:t xml:space="preserve"> courses: </w:t>
      </w:r>
    </w:p>
    <w:p w14:paraId="05910BE5" w14:textId="77777777" w:rsidR="009D2833" w:rsidRPr="00F94317" w:rsidRDefault="009D2833" w:rsidP="009D2833">
      <w:pPr>
        <w:pStyle w:val="ListParagraph"/>
        <w:numPr>
          <w:ilvl w:val="1"/>
          <w:numId w:val="7"/>
        </w:numPr>
      </w:pPr>
      <w:r w:rsidRPr="00F94317">
        <w:t xml:space="preserve">The </w:t>
      </w:r>
      <w:r>
        <w:t xml:space="preserve">international collaboration </w:t>
      </w:r>
      <w:proofErr w:type="spellStart"/>
      <w:r w:rsidRPr="00F94317">
        <w:t>microcredential</w:t>
      </w:r>
      <w:proofErr w:type="spellEnd"/>
      <w:r w:rsidRPr="00F94317">
        <w:t xml:space="preserve"> course was effective for learning the principles and practices of </w:t>
      </w:r>
      <w:r w:rsidRPr="00F94317">
        <w:rPr>
          <w:rFonts w:eastAsia="Calibri"/>
        </w:rPr>
        <w:t>effectively collaborating with relevant international stakeholders</w:t>
      </w:r>
      <w:r w:rsidRPr="00F94317">
        <w:t xml:space="preserve"> from a global health perspective</w:t>
      </w:r>
    </w:p>
    <w:p w14:paraId="28820E3C" w14:textId="77777777" w:rsidR="009D2833" w:rsidRPr="00F94317" w:rsidRDefault="009D2833" w:rsidP="009D2833">
      <w:pPr>
        <w:pStyle w:val="ListParagraph"/>
        <w:numPr>
          <w:ilvl w:val="2"/>
          <w:numId w:val="7"/>
        </w:numPr>
      </w:pPr>
      <w:r w:rsidRPr="00F94317">
        <w:t>Strongly disagree</w:t>
      </w:r>
    </w:p>
    <w:p w14:paraId="2068D68F" w14:textId="77777777" w:rsidR="009D2833" w:rsidRPr="00F94317" w:rsidRDefault="009D2833" w:rsidP="009D2833">
      <w:pPr>
        <w:pStyle w:val="ListParagraph"/>
        <w:numPr>
          <w:ilvl w:val="2"/>
          <w:numId w:val="7"/>
        </w:numPr>
      </w:pPr>
      <w:r w:rsidRPr="00F94317">
        <w:t>Disagree</w:t>
      </w:r>
    </w:p>
    <w:p w14:paraId="70FBFFB7" w14:textId="77777777" w:rsidR="009D2833" w:rsidRPr="00F94317" w:rsidRDefault="009D2833" w:rsidP="009D2833">
      <w:pPr>
        <w:pStyle w:val="ListParagraph"/>
        <w:numPr>
          <w:ilvl w:val="2"/>
          <w:numId w:val="7"/>
        </w:numPr>
      </w:pPr>
      <w:r w:rsidRPr="00F94317">
        <w:t>Neutral</w:t>
      </w:r>
    </w:p>
    <w:p w14:paraId="0E8E1289" w14:textId="77777777" w:rsidR="009D2833" w:rsidRPr="00F94317" w:rsidRDefault="009D2833" w:rsidP="009D2833">
      <w:pPr>
        <w:pStyle w:val="ListParagraph"/>
        <w:numPr>
          <w:ilvl w:val="2"/>
          <w:numId w:val="7"/>
        </w:numPr>
      </w:pPr>
      <w:r w:rsidRPr="00F94317">
        <w:t>Agree</w:t>
      </w:r>
    </w:p>
    <w:p w14:paraId="7B69B967" w14:textId="77777777" w:rsidR="009D2833" w:rsidRPr="00F94317" w:rsidRDefault="009D2833" w:rsidP="009D2833">
      <w:pPr>
        <w:pStyle w:val="ListParagraph"/>
        <w:numPr>
          <w:ilvl w:val="2"/>
          <w:numId w:val="7"/>
        </w:numPr>
      </w:pPr>
      <w:r w:rsidRPr="00F94317">
        <w:t>Strongly agree</w:t>
      </w:r>
    </w:p>
    <w:p w14:paraId="21FAA7FF" w14:textId="77777777" w:rsidR="009D2833" w:rsidRPr="00F94317" w:rsidRDefault="009D2833" w:rsidP="009D2833">
      <w:pPr>
        <w:pStyle w:val="ListParagraph"/>
        <w:numPr>
          <w:ilvl w:val="1"/>
          <w:numId w:val="7"/>
        </w:numPr>
      </w:pPr>
      <w:r w:rsidRPr="00F94317">
        <w:lastRenderedPageBreak/>
        <w:t xml:space="preserve">After taking the </w:t>
      </w:r>
      <w:r>
        <w:t xml:space="preserve">international collaboration </w:t>
      </w:r>
      <w:proofErr w:type="spellStart"/>
      <w:r w:rsidRPr="00F94317">
        <w:t>microcredential</w:t>
      </w:r>
      <w:proofErr w:type="spellEnd"/>
      <w:r w:rsidRPr="00F94317">
        <w:t xml:space="preserve"> course, I have a better understanding about how to effectively collaborate with relevant international stakeholders from a global health perspective than I had before taking this course</w:t>
      </w:r>
    </w:p>
    <w:p w14:paraId="280B939E" w14:textId="77777777" w:rsidR="009D2833" w:rsidRPr="00F94317" w:rsidRDefault="009D2833" w:rsidP="009D2833">
      <w:pPr>
        <w:pStyle w:val="ListParagraph"/>
        <w:numPr>
          <w:ilvl w:val="2"/>
          <w:numId w:val="7"/>
        </w:numPr>
      </w:pPr>
      <w:r w:rsidRPr="00F94317">
        <w:t>Strongly disagree</w:t>
      </w:r>
    </w:p>
    <w:p w14:paraId="5F2ACDCB" w14:textId="77777777" w:rsidR="009D2833" w:rsidRPr="00F94317" w:rsidRDefault="009D2833" w:rsidP="009D2833">
      <w:pPr>
        <w:pStyle w:val="ListParagraph"/>
        <w:numPr>
          <w:ilvl w:val="2"/>
          <w:numId w:val="7"/>
        </w:numPr>
      </w:pPr>
      <w:r w:rsidRPr="00F94317">
        <w:t>Disagree</w:t>
      </w:r>
    </w:p>
    <w:p w14:paraId="0825C3D5" w14:textId="77777777" w:rsidR="009D2833" w:rsidRPr="00F94317" w:rsidRDefault="009D2833" w:rsidP="009D2833">
      <w:pPr>
        <w:pStyle w:val="ListParagraph"/>
        <w:numPr>
          <w:ilvl w:val="2"/>
          <w:numId w:val="7"/>
        </w:numPr>
      </w:pPr>
      <w:r w:rsidRPr="00F94317">
        <w:t>Neutral</w:t>
      </w:r>
    </w:p>
    <w:p w14:paraId="2BD6891D" w14:textId="77777777" w:rsidR="009D2833" w:rsidRPr="00F94317" w:rsidRDefault="009D2833" w:rsidP="009D2833">
      <w:pPr>
        <w:pStyle w:val="ListParagraph"/>
        <w:numPr>
          <w:ilvl w:val="2"/>
          <w:numId w:val="7"/>
        </w:numPr>
      </w:pPr>
      <w:r w:rsidRPr="00F94317">
        <w:t>Agree</w:t>
      </w:r>
    </w:p>
    <w:p w14:paraId="6056E2FE" w14:textId="77777777" w:rsidR="009D2833" w:rsidRPr="00F94317" w:rsidRDefault="009D2833" w:rsidP="009D2833">
      <w:pPr>
        <w:pStyle w:val="ListParagraph"/>
        <w:numPr>
          <w:ilvl w:val="2"/>
          <w:numId w:val="7"/>
        </w:numPr>
      </w:pPr>
      <w:r w:rsidRPr="00F94317">
        <w:t>Strongly agree</w:t>
      </w:r>
    </w:p>
    <w:p w14:paraId="004F12BA" w14:textId="77777777" w:rsidR="009D2833" w:rsidRPr="00F94317" w:rsidRDefault="009D2833" w:rsidP="009D2833">
      <w:pPr>
        <w:pStyle w:val="ListParagraph"/>
        <w:numPr>
          <w:ilvl w:val="1"/>
          <w:numId w:val="7"/>
        </w:numPr>
      </w:pPr>
      <w:r w:rsidRPr="00F94317">
        <w:t xml:space="preserve">After </w:t>
      </w:r>
      <w:r>
        <w:t>completing the international collaboration</w:t>
      </w:r>
      <w:r w:rsidRPr="00F94317">
        <w:t xml:space="preserve"> </w:t>
      </w:r>
      <w:proofErr w:type="spellStart"/>
      <w:r w:rsidRPr="00F94317">
        <w:t>microcredential</w:t>
      </w:r>
      <w:proofErr w:type="spellEnd"/>
      <w:r w:rsidRPr="00F94317">
        <w:t xml:space="preserve"> course, I am better equipped to apply the principles and practices of </w:t>
      </w:r>
      <w:r w:rsidRPr="00F94317">
        <w:rPr>
          <w:rFonts w:eastAsia="Calibri"/>
        </w:rPr>
        <w:t>effectively collaborating with relevant international stakeholders</w:t>
      </w:r>
      <w:r w:rsidRPr="00F94317">
        <w:t xml:space="preserve"> to real world experiences than I was before taking this course.</w:t>
      </w:r>
    </w:p>
    <w:p w14:paraId="748E24FC" w14:textId="77777777" w:rsidR="009D2833" w:rsidRPr="00F94317" w:rsidRDefault="009D2833" w:rsidP="009D2833">
      <w:pPr>
        <w:pStyle w:val="ListParagraph"/>
        <w:numPr>
          <w:ilvl w:val="2"/>
          <w:numId w:val="7"/>
        </w:numPr>
      </w:pPr>
      <w:r w:rsidRPr="00F94317">
        <w:t>Strongly disagree</w:t>
      </w:r>
    </w:p>
    <w:p w14:paraId="0C2DD954" w14:textId="77777777" w:rsidR="009D2833" w:rsidRPr="00F94317" w:rsidRDefault="009D2833" w:rsidP="009D2833">
      <w:pPr>
        <w:pStyle w:val="ListParagraph"/>
        <w:numPr>
          <w:ilvl w:val="2"/>
          <w:numId w:val="7"/>
        </w:numPr>
      </w:pPr>
      <w:r w:rsidRPr="00F94317">
        <w:t>Disagree</w:t>
      </w:r>
    </w:p>
    <w:p w14:paraId="55F71E17" w14:textId="77777777" w:rsidR="009D2833" w:rsidRPr="00F94317" w:rsidRDefault="009D2833" w:rsidP="009D2833">
      <w:pPr>
        <w:pStyle w:val="ListParagraph"/>
        <w:numPr>
          <w:ilvl w:val="2"/>
          <w:numId w:val="7"/>
        </w:numPr>
      </w:pPr>
      <w:r w:rsidRPr="00F94317">
        <w:t>Neutral</w:t>
      </w:r>
    </w:p>
    <w:p w14:paraId="044A4980" w14:textId="77777777" w:rsidR="009D2833" w:rsidRPr="00F94317" w:rsidRDefault="009D2833" w:rsidP="009D2833">
      <w:pPr>
        <w:pStyle w:val="ListParagraph"/>
        <w:numPr>
          <w:ilvl w:val="2"/>
          <w:numId w:val="7"/>
        </w:numPr>
      </w:pPr>
      <w:r w:rsidRPr="00F94317">
        <w:t>Agree</w:t>
      </w:r>
    </w:p>
    <w:p w14:paraId="30F2719E" w14:textId="77777777" w:rsidR="009D2833" w:rsidRDefault="009D2833" w:rsidP="009D2833">
      <w:pPr>
        <w:pStyle w:val="ListParagraph"/>
        <w:numPr>
          <w:ilvl w:val="2"/>
          <w:numId w:val="7"/>
        </w:numPr>
      </w:pPr>
      <w:r w:rsidRPr="00F94317">
        <w:t>Strongly agree</w:t>
      </w:r>
    </w:p>
    <w:p w14:paraId="5FFD8420" w14:textId="77777777" w:rsidR="009D2833" w:rsidRPr="00E07AE6" w:rsidRDefault="009D2833" w:rsidP="009D2833">
      <w:pPr>
        <w:pStyle w:val="ListParagraph"/>
        <w:numPr>
          <w:ilvl w:val="1"/>
          <w:numId w:val="7"/>
        </w:numPr>
      </w:pPr>
      <w:r w:rsidRPr="00E07AE6">
        <w:rPr>
          <w:rFonts w:eastAsia="Calibri"/>
        </w:rPr>
        <w:t xml:space="preserve">The incisive decision-making </w:t>
      </w:r>
      <w:proofErr w:type="spellStart"/>
      <w:r w:rsidRPr="00E07AE6">
        <w:rPr>
          <w:rFonts w:eastAsia="Calibri"/>
        </w:rPr>
        <w:t>microcredential</w:t>
      </w:r>
      <w:proofErr w:type="spellEnd"/>
      <w:r w:rsidRPr="00E07AE6">
        <w:rPr>
          <w:rFonts w:eastAsia="Calibri"/>
        </w:rPr>
        <w:t xml:space="preserve"> was effective for learning the principles and practices necessary in identifying and resolving common ethical issues and challenges when working with vulnerable </w:t>
      </w:r>
      <w:proofErr w:type="spellStart"/>
      <w:r w:rsidRPr="00E07AE6">
        <w:rPr>
          <w:rFonts w:eastAsia="Calibri"/>
        </w:rPr>
        <w:t>populations</w:t>
      </w:r>
      <w:r w:rsidRPr="00F94317">
        <w:t>Strongly</w:t>
      </w:r>
      <w:proofErr w:type="spellEnd"/>
      <w:r w:rsidRPr="00F94317">
        <w:t xml:space="preserve"> disagree</w:t>
      </w:r>
    </w:p>
    <w:p w14:paraId="1BC2B5A4" w14:textId="77777777" w:rsidR="009D2833" w:rsidRPr="00F94317" w:rsidRDefault="009D2833" w:rsidP="009D2833">
      <w:pPr>
        <w:pStyle w:val="ListParagraph"/>
        <w:numPr>
          <w:ilvl w:val="2"/>
          <w:numId w:val="7"/>
        </w:numPr>
      </w:pPr>
      <w:r w:rsidRPr="00F94317">
        <w:t>Disagree</w:t>
      </w:r>
    </w:p>
    <w:p w14:paraId="17BF0B47" w14:textId="77777777" w:rsidR="009D2833" w:rsidRPr="00F94317" w:rsidRDefault="009D2833" w:rsidP="009D2833">
      <w:pPr>
        <w:pStyle w:val="ListParagraph"/>
        <w:numPr>
          <w:ilvl w:val="2"/>
          <w:numId w:val="7"/>
        </w:numPr>
      </w:pPr>
      <w:r w:rsidRPr="00F94317">
        <w:t>Neutral</w:t>
      </w:r>
    </w:p>
    <w:p w14:paraId="17206D33" w14:textId="77777777" w:rsidR="009D2833" w:rsidRPr="00F94317" w:rsidRDefault="009D2833" w:rsidP="009D2833">
      <w:pPr>
        <w:pStyle w:val="ListParagraph"/>
        <w:numPr>
          <w:ilvl w:val="2"/>
          <w:numId w:val="7"/>
        </w:numPr>
      </w:pPr>
      <w:r w:rsidRPr="00F94317">
        <w:t>Agree</w:t>
      </w:r>
    </w:p>
    <w:p w14:paraId="5209FF2A" w14:textId="77777777" w:rsidR="009D2833" w:rsidRPr="00F97061" w:rsidRDefault="009D2833" w:rsidP="009D2833">
      <w:pPr>
        <w:pStyle w:val="ListParagraph"/>
        <w:numPr>
          <w:ilvl w:val="2"/>
          <w:numId w:val="7"/>
        </w:numPr>
      </w:pPr>
      <w:r w:rsidRPr="00F94317">
        <w:t>Strongly agree</w:t>
      </w:r>
    </w:p>
    <w:p w14:paraId="648ECC97" w14:textId="77777777" w:rsidR="009D2833" w:rsidRDefault="009D2833" w:rsidP="009D2833">
      <w:pPr>
        <w:pStyle w:val="ListParagraph"/>
        <w:numPr>
          <w:ilvl w:val="1"/>
          <w:numId w:val="7"/>
        </w:numPr>
        <w:rPr>
          <w:rFonts w:eastAsia="Calibri"/>
        </w:rPr>
      </w:pPr>
      <w:r>
        <w:rPr>
          <w:rFonts w:eastAsia="Calibri"/>
        </w:rPr>
        <w:t xml:space="preserve">After participating in the incisive decision-making </w:t>
      </w:r>
      <w:proofErr w:type="spellStart"/>
      <w:r>
        <w:rPr>
          <w:rFonts w:eastAsia="Calibri"/>
        </w:rPr>
        <w:t>microcredential</w:t>
      </w:r>
      <w:proofErr w:type="spellEnd"/>
      <w:r>
        <w:rPr>
          <w:rFonts w:eastAsia="Calibri"/>
        </w:rPr>
        <w:t xml:space="preserve"> course, I have a better understanding of how to effectively apply leadership practices and foster collaborative skills</w:t>
      </w:r>
    </w:p>
    <w:p w14:paraId="554BB0FE" w14:textId="77777777" w:rsidR="009D2833" w:rsidRPr="00F94317" w:rsidRDefault="009D2833" w:rsidP="009D2833">
      <w:pPr>
        <w:pStyle w:val="ListParagraph"/>
        <w:numPr>
          <w:ilvl w:val="2"/>
          <w:numId w:val="7"/>
        </w:numPr>
      </w:pPr>
      <w:r w:rsidRPr="00F94317">
        <w:t>Strongly disagree</w:t>
      </w:r>
    </w:p>
    <w:p w14:paraId="53D1EEF1" w14:textId="77777777" w:rsidR="009D2833" w:rsidRPr="00F94317" w:rsidRDefault="009D2833" w:rsidP="009D2833">
      <w:pPr>
        <w:pStyle w:val="ListParagraph"/>
        <w:numPr>
          <w:ilvl w:val="2"/>
          <w:numId w:val="7"/>
        </w:numPr>
      </w:pPr>
      <w:r w:rsidRPr="00F94317">
        <w:t>Disagree</w:t>
      </w:r>
    </w:p>
    <w:p w14:paraId="37C87841" w14:textId="77777777" w:rsidR="009D2833" w:rsidRPr="00F94317" w:rsidRDefault="009D2833" w:rsidP="009D2833">
      <w:pPr>
        <w:pStyle w:val="ListParagraph"/>
        <w:numPr>
          <w:ilvl w:val="2"/>
          <w:numId w:val="7"/>
        </w:numPr>
      </w:pPr>
      <w:r w:rsidRPr="00F94317">
        <w:t>Neutral</w:t>
      </w:r>
    </w:p>
    <w:p w14:paraId="20BA3440" w14:textId="77777777" w:rsidR="009D2833" w:rsidRPr="00F94317" w:rsidRDefault="009D2833" w:rsidP="009D2833">
      <w:pPr>
        <w:pStyle w:val="ListParagraph"/>
        <w:numPr>
          <w:ilvl w:val="2"/>
          <w:numId w:val="7"/>
        </w:numPr>
      </w:pPr>
      <w:r w:rsidRPr="00F94317">
        <w:t>Agree</w:t>
      </w:r>
    </w:p>
    <w:p w14:paraId="22733E8A" w14:textId="77777777" w:rsidR="009D2833" w:rsidRPr="00F97061" w:rsidRDefault="009D2833" w:rsidP="009D2833">
      <w:pPr>
        <w:pStyle w:val="ListParagraph"/>
        <w:numPr>
          <w:ilvl w:val="2"/>
          <w:numId w:val="7"/>
        </w:numPr>
        <w:rPr>
          <w:rFonts w:eastAsia="Calibri"/>
        </w:rPr>
      </w:pPr>
      <w:r w:rsidRPr="00F94317">
        <w:t>Strongly agree</w:t>
      </w:r>
    </w:p>
    <w:p w14:paraId="3A32EBF4" w14:textId="77777777" w:rsidR="009D2833" w:rsidRDefault="009D2833" w:rsidP="009D2833">
      <w:pPr>
        <w:pStyle w:val="ListParagraph"/>
        <w:numPr>
          <w:ilvl w:val="1"/>
          <w:numId w:val="7"/>
        </w:numPr>
        <w:rPr>
          <w:rFonts w:eastAsia="Calibri"/>
        </w:rPr>
      </w:pPr>
      <w:r>
        <w:t xml:space="preserve">Following the incisive decision-making </w:t>
      </w:r>
      <w:proofErr w:type="spellStart"/>
      <w:r>
        <w:t>microcredential</w:t>
      </w:r>
      <w:proofErr w:type="spellEnd"/>
      <w:r>
        <w:t xml:space="preserve"> course, I am better equipped </w:t>
      </w:r>
      <w:r w:rsidRPr="00F97061">
        <w:rPr>
          <w:rFonts w:eastAsia="Calibri"/>
        </w:rPr>
        <w:t>to adapt my specific expertise to address healthcare needs in resource-constrained settings</w:t>
      </w:r>
    </w:p>
    <w:p w14:paraId="4E92D5D8" w14:textId="77777777" w:rsidR="009D2833" w:rsidRPr="00F94317" w:rsidRDefault="009D2833" w:rsidP="009D2833">
      <w:pPr>
        <w:pStyle w:val="ListParagraph"/>
        <w:numPr>
          <w:ilvl w:val="2"/>
          <w:numId w:val="7"/>
        </w:numPr>
      </w:pPr>
      <w:r w:rsidRPr="00F94317">
        <w:t>Strongly disagree</w:t>
      </w:r>
    </w:p>
    <w:p w14:paraId="72229004" w14:textId="77777777" w:rsidR="009D2833" w:rsidRPr="00F94317" w:rsidRDefault="009D2833" w:rsidP="009D2833">
      <w:pPr>
        <w:pStyle w:val="ListParagraph"/>
        <w:numPr>
          <w:ilvl w:val="2"/>
          <w:numId w:val="7"/>
        </w:numPr>
      </w:pPr>
      <w:r w:rsidRPr="00F94317">
        <w:t>Disagree</w:t>
      </w:r>
    </w:p>
    <w:p w14:paraId="32FBCD69" w14:textId="77777777" w:rsidR="009D2833" w:rsidRPr="00F94317" w:rsidRDefault="009D2833" w:rsidP="009D2833">
      <w:pPr>
        <w:pStyle w:val="ListParagraph"/>
        <w:numPr>
          <w:ilvl w:val="2"/>
          <w:numId w:val="7"/>
        </w:numPr>
      </w:pPr>
      <w:r w:rsidRPr="00F94317">
        <w:t>Neutral</w:t>
      </w:r>
    </w:p>
    <w:p w14:paraId="0103F49D" w14:textId="77777777" w:rsidR="009D2833" w:rsidRPr="00F94317" w:rsidRDefault="009D2833" w:rsidP="009D2833">
      <w:pPr>
        <w:pStyle w:val="ListParagraph"/>
        <w:numPr>
          <w:ilvl w:val="2"/>
          <w:numId w:val="7"/>
        </w:numPr>
      </w:pPr>
      <w:r w:rsidRPr="00F94317">
        <w:t>Agree</w:t>
      </w:r>
    </w:p>
    <w:p w14:paraId="0FCBD8BF" w14:textId="77777777" w:rsidR="009D2833" w:rsidRPr="00F97061" w:rsidRDefault="009D2833" w:rsidP="009D2833">
      <w:pPr>
        <w:pStyle w:val="ListParagraph"/>
        <w:numPr>
          <w:ilvl w:val="2"/>
          <w:numId w:val="7"/>
        </w:numPr>
        <w:rPr>
          <w:rFonts w:eastAsia="Calibri"/>
        </w:rPr>
      </w:pPr>
      <w:r w:rsidRPr="00F94317">
        <w:t>Strongly agree</w:t>
      </w:r>
    </w:p>
    <w:p w14:paraId="1A46C339" w14:textId="77777777" w:rsidR="009D2833" w:rsidRDefault="009D2833" w:rsidP="009D2833">
      <w:pPr>
        <w:pStyle w:val="ListParagraph"/>
        <w:numPr>
          <w:ilvl w:val="1"/>
          <w:numId w:val="7"/>
        </w:numPr>
      </w:pPr>
      <w:r>
        <w:t xml:space="preserve">After taking the incisive decision-making </w:t>
      </w:r>
      <w:proofErr w:type="spellStart"/>
      <w:r>
        <w:t>microcredential</w:t>
      </w:r>
      <w:proofErr w:type="spellEnd"/>
      <w:r>
        <w:t xml:space="preserve"> course, I am better equipped to conduct comprehensive situational analyses in a real-world setting</w:t>
      </w:r>
    </w:p>
    <w:p w14:paraId="27BC2AA7" w14:textId="77777777" w:rsidR="009D2833" w:rsidRPr="00F94317" w:rsidRDefault="009D2833" w:rsidP="009D2833">
      <w:pPr>
        <w:pStyle w:val="ListParagraph"/>
        <w:numPr>
          <w:ilvl w:val="2"/>
          <w:numId w:val="7"/>
        </w:numPr>
      </w:pPr>
      <w:r w:rsidRPr="00F94317">
        <w:t>Strongly disagree</w:t>
      </w:r>
    </w:p>
    <w:p w14:paraId="78BD08B1" w14:textId="77777777" w:rsidR="009D2833" w:rsidRPr="00F94317" w:rsidRDefault="009D2833" w:rsidP="009D2833">
      <w:pPr>
        <w:pStyle w:val="ListParagraph"/>
        <w:numPr>
          <w:ilvl w:val="2"/>
          <w:numId w:val="7"/>
        </w:numPr>
      </w:pPr>
      <w:r w:rsidRPr="00F94317">
        <w:t>Disagree</w:t>
      </w:r>
    </w:p>
    <w:p w14:paraId="07036374" w14:textId="77777777" w:rsidR="009D2833" w:rsidRPr="00F94317" w:rsidRDefault="009D2833" w:rsidP="009D2833">
      <w:pPr>
        <w:pStyle w:val="ListParagraph"/>
        <w:numPr>
          <w:ilvl w:val="2"/>
          <w:numId w:val="7"/>
        </w:numPr>
      </w:pPr>
      <w:r w:rsidRPr="00F94317">
        <w:t>Neutral</w:t>
      </w:r>
    </w:p>
    <w:p w14:paraId="280B1FA6" w14:textId="77777777" w:rsidR="009D2833" w:rsidRPr="00F94317" w:rsidRDefault="009D2833" w:rsidP="009D2833">
      <w:pPr>
        <w:pStyle w:val="ListParagraph"/>
        <w:numPr>
          <w:ilvl w:val="2"/>
          <w:numId w:val="7"/>
        </w:numPr>
      </w:pPr>
      <w:r w:rsidRPr="00F94317">
        <w:t>Agree</w:t>
      </w:r>
    </w:p>
    <w:p w14:paraId="4DC9FA39" w14:textId="77777777" w:rsidR="009D2833" w:rsidRPr="00F97061" w:rsidRDefault="009D2833" w:rsidP="009D2833">
      <w:pPr>
        <w:pStyle w:val="ListParagraph"/>
        <w:numPr>
          <w:ilvl w:val="2"/>
          <w:numId w:val="7"/>
        </w:numPr>
        <w:rPr>
          <w:rFonts w:eastAsia="Calibri"/>
        </w:rPr>
      </w:pPr>
      <w:r w:rsidRPr="00F94317">
        <w:lastRenderedPageBreak/>
        <w:t>Strongly agree</w:t>
      </w:r>
    </w:p>
    <w:p w14:paraId="58912B28" w14:textId="77777777" w:rsidR="009D2833" w:rsidRDefault="009D2833" w:rsidP="009D2833">
      <w:pPr>
        <w:pStyle w:val="ListParagraph"/>
        <w:numPr>
          <w:ilvl w:val="0"/>
          <w:numId w:val="7"/>
        </w:numPr>
      </w:pPr>
      <w:r>
        <w:t xml:space="preserve">The </w:t>
      </w:r>
      <w:proofErr w:type="spellStart"/>
      <w:r>
        <w:t>microcredentials</w:t>
      </w:r>
      <w:proofErr w:type="spellEnd"/>
      <w:r>
        <w:t xml:space="preserve"> were designed to fit the learners’ busy schedule. To what extent were you able to seamlessly integrate the various components of the modules into your routine without encountering significant conflict?</w:t>
      </w:r>
    </w:p>
    <w:p w14:paraId="54317E30" w14:textId="77777777" w:rsidR="009D2833" w:rsidRDefault="009D2833" w:rsidP="009D2833">
      <w:pPr>
        <w:pStyle w:val="ListParagraph"/>
        <w:numPr>
          <w:ilvl w:val="1"/>
          <w:numId w:val="7"/>
        </w:numPr>
      </w:pPr>
      <w:r>
        <w:t>Not at all able to integrate</w:t>
      </w:r>
    </w:p>
    <w:p w14:paraId="09C2DD6B" w14:textId="77777777" w:rsidR="009D2833" w:rsidRDefault="009D2833" w:rsidP="009D2833">
      <w:pPr>
        <w:pStyle w:val="ListParagraph"/>
        <w:numPr>
          <w:ilvl w:val="1"/>
          <w:numId w:val="7"/>
        </w:numPr>
      </w:pPr>
      <w:r>
        <w:t>Slightly able to integrate</w:t>
      </w:r>
    </w:p>
    <w:p w14:paraId="13B50D84" w14:textId="77777777" w:rsidR="009D2833" w:rsidRDefault="009D2833" w:rsidP="009D2833">
      <w:pPr>
        <w:pStyle w:val="ListParagraph"/>
        <w:numPr>
          <w:ilvl w:val="1"/>
          <w:numId w:val="7"/>
        </w:numPr>
      </w:pPr>
      <w:r>
        <w:t>Moderately able to integrate</w:t>
      </w:r>
    </w:p>
    <w:p w14:paraId="23D44AE9" w14:textId="77777777" w:rsidR="009D2833" w:rsidRDefault="009D2833" w:rsidP="009D2833">
      <w:pPr>
        <w:pStyle w:val="ListParagraph"/>
        <w:numPr>
          <w:ilvl w:val="1"/>
          <w:numId w:val="7"/>
        </w:numPr>
      </w:pPr>
      <w:r>
        <w:t>Mostly able to integrate</w:t>
      </w:r>
    </w:p>
    <w:p w14:paraId="224A8AD6" w14:textId="77777777" w:rsidR="009D2833" w:rsidRPr="00F94317" w:rsidRDefault="009D2833" w:rsidP="009D2833">
      <w:pPr>
        <w:pStyle w:val="ListParagraph"/>
        <w:numPr>
          <w:ilvl w:val="1"/>
          <w:numId w:val="7"/>
        </w:numPr>
      </w:pPr>
      <w:r>
        <w:t>Completely able to integrate</w:t>
      </w:r>
    </w:p>
    <w:p w14:paraId="20BD0471" w14:textId="77777777" w:rsidR="009D2833" w:rsidRDefault="009D2833" w:rsidP="009D2833">
      <w:pPr>
        <w:rPr>
          <w:b/>
          <w:bCs/>
        </w:rPr>
      </w:pPr>
      <w:r w:rsidRPr="00FC7108">
        <w:rPr>
          <w:b/>
          <w:bCs/>
        </w:rPr>
        <w:t>Section 4: Open Ended Questions</w:t>
      </w:r>
    </w:p>
    <w:p w14:paraId="0E602E95" w14:textId="77777777" w:rsidR="009D2833" w:rsidRPr="00FC7108" w:rsidRDefault="009D2833" w:rsidP="009D2833">
      <w:pPr>
        <w:rPr>
          <w:b/>
          <w:bCs/>
        </w:rPr>
      </w:pPr>
    </w:p>
    <w:p w14:paraId="1AE7C134" w14:textId="77777777" w:rsidR="009D2833" w:rsidRPr="00FC7108" w:rsidRDefault="009D2833" w:rsidP="009D2833">
      <w:pPr>
        <w:pStyle w:val="ListParagraph"/>
        <w:numPr>
          <w:ilvl w:val="3"/>
          <w:numId w:val="6"/>
        </w:numPr>
      </w:pPr>
      <w:r w:rsidRPr="00FC7108">
        <w:t xml:space="preserve">How do envision using the </w:t>
      </w:r>
      <w:proofErr w:type="spellStart"/>
      <w:r w:rsidRPr="00FC7108">
        <w:t>microcredential</w:t>
      </w:r>
      <w:proofErr w:type="spellEnd"/>
      <w:r w:rsidRPr="00FC7108">
        <w:t xml:space="preserve"> badges in future job applications?</w:t>
      </w:r>
    </w:p>
    <w:p w14:paraId="47EBAEC6" w14:textId="77777777" w:rsidR="009D2833" w:rsidRPr="00FC7108" w:rsidRDefault="009D2833" w:rsidP="009D2833">
      <w:pPr>
        <w:pStyle w:val="ListParagraph"/>
        <w:numPr>
          <w:ilvl w:val="3"/>
          <w:numId w:val="6"/>
        </w:numPr>
      </w:pPr>
      <w:r w:rsidRPr="00FC7108">
        <w:t xml:space="preserve">What other transferable skills would you like future iterations of </w:t>
      </w:r>
      <w:proofErr w:type="spellStart"/>
      <w:r w:rsidRPr="00FC7108">
        <w:t>microcredential</w:t>
      </w:r>
      <w:proofErr w:type="spellEnd"/>
      <w:r w:rsidRPr="00FC7108">
        <w:t xml:space="preserve"> modules to address?</w:t>
      </w:r>
    </w:p>
    <w:p w14:paraId="379CB553" w14:textId="77777777" w:rsidR="009D2833" w:rsidRDefault="009D2833" w:rsidP="009D2833">
      <w:pPr>
        <w:pStyle w:val="ListParagraph"/>
        <w:numPr>
          <w:ilvl w:val="3"/>
          <w:numId w:val="6"/>
        </w:numPr>
      </w:pPr>
      <w:r w:rsidRPr="00FC7108">
        <w:t xml:space="preserve">Do you have any other comments you would like to add regarding your experience with the </w:t>
      </w:r>
      <w:proofErr w:type="spellStart"/>
      <w:r w:rsidRPr="00FC7108">
        <w:t>microcredential</w:t>
      </w:r>
      <w:proofErr w:type="spellEnd"/>
      <w:r w:rsidRPr="00FC7108">
        <w:t xml:space="preserve"> course?</w:t>
      </w:r>
    </w:p>
    <w:p w14:paraId="7A473EC2" w14:textId="304AA8F0" w:rsidR="002D04A4" w:rsidRDefault="002D04A4">
      <w:r>
        <w:br w:type="page"/>
      </w:r>
    </w:p>
    <w:p w14:paraId="13FB5DF8" w14:textId="0BA55FB5" w:rsidR="002D04A4" w:rsidRDefault="002D04A4" w:rsidP="002D04A4">
      <w:pPr>
        <w:pStyle w:val="ListParagraph"/>
        <w:ind w:left="644"/>
        <w:rPr>
          <w:b/>
          <w:bCs/>
        </w:rPr>
      </w:pPr>
      <w:r w:rsidRPr="002D04A4">
        <w:rPr>
          <w:b/>
          <w:bCs/>
        </w:rPr>
        <w:lastRenderedPageBreak/>
        <w:t xml:space="preserve">APPENDIX </w:t>
      </w:r>
      <w:r>
        <w:rPr>
          <w:b/>
          <w:bCs/>
        </w:rPr>
        <w:t>C</w:t>
      </w:r>
    </w:p>
    <w:p w14:paraId="77FE987E" w14:textId="77777777" w:rsidR="002D04A4" w:rsidRPr="002D04A4" w:rsidRDefault="002D04A4" w:rsidP="002D04A4">
      <w:pPr>
        <w:pStyle w:val="ListParagraph"/>
        <w:ind w:left="644"/>
        <w:rPr>
          <w:b/>
          <w:bCs/>
        </w:rPr>
      </w:pPr>
    </w:p>
    <w:p w14:paraId="2D509E7B" w14:textId="77777777" w:rsidR="002D04A4" w:rsidRPr="002D04A4" w:rsidRDefault="002D04A4" w:rsidP="0001612E">
      <w:pPr>
        <w:pStyle w:val="ListParagraph"/>
        <w:ind w:left="644"/>
        <w:jc w:val="center"/>
      </w:pPr>
      <w:r w:rsidRPr="002D04A4">
        <w:rPr>
          <w:b/>
          <w:bCs/>
        </w:rPr>
        <w:t>SEMI STRUCTURED FOCUS GROUP DISCUSSION &amp; INTERVIEW GUIDE</w:t>
      </w:r>
    </w:p>
    <w:p w14:paraId="08DC8EAF" w14:textId="77777777" w:rsidR="002D04A4" w:rsidRPr="002D04A4" w:rsidRDefault="002D04A4" w:rsidP="002D04A4">
      <w:pPr>
        <w:pStyle w:val="ListParagraph"/>
        <w:ind w:left="644"/>
      </w:pPr>
      <w:r w:rsidRPr="002D04A4">
        <w:rPr>
          <w:b/>
          <w:bCs/>
        </w:rPr>
        <w:t xml:space="preserve"> </w:t>
      </w:r>
    </w:p>
    <w:p w14:paraId="105A7351" w14:textId="77777777" w:rsidR="002D04A4" w:rsidRPr="002D04A4" w:rsidRDefault="002D04A4" w:rsidP="002D04A4">
      <w:pPr>
        <w:pStyle w:val="ListParagraph"/>
        <w:ind w:left="644"/>
      </w:pPr>
      <w:r w:rsidRPr="002D04A4">
        <w:t>Part 1: Introduction and Instructions</w:t>
      </w:r>
    </w:p>
    <w:p w14:paraId="7906B68D" w14:textId="77777777" w:rsidR="002D04A4" w:rsidRPr="002D04A4" w:rsidRDefault="002D04A4" w:rsidP="002D04A4">
      <w:pPr>
        <w:pStyle w:val="ListParagraph"/>
        <w:ind w:left="644"/>
      </w:pPr>
    </w:p>
    <w:p w14:paraId="11962E0B" w14:textId="77777777" w:rsidR="002D04A4" w:rsidRPr="002D04A4" w:rsidRDefault="002D04A4" w:rsidP="002D04A4">
      <w:pPr>
        <w:pStyle w:val="ListParagraph"/>
        <w:ind w:left="644"/>
      </w:pPr>
      <w:r w:rsidRPr="002D04A4">
        <w:t xml:space="preserve">Hello, my name is ____. Thank you for agreeing to participate in this focus group discussion/interview. Just to remind everyone, I am looking at your perspectives on the </w:t>
      </w:r>
      <w:proofErr w:type="spellStart"/>
      <w:r w:rsidRPr="002D04A4">
        <w:t>microcredential</w:t>
      </w:r>
      <w:proofErr w:type="spellEnd"/>
      <w:r w:rsidRPr="002D04A4">
        <w:t xml:space="preserve"> modules that were piloted over the summer semester. This is so that the development of these learning modules can be optimized and effectively implemented in future offerings. </w:t>
      </w:r>
    </w:p>
    <w:p w14:paraId="49712859" w14:textId="77777777" w:rsidR="002D04A4" w:rsidRPr="002D04A4" w:rsidRDefault="002D04A4" w:rsidP="002D04A4">
      <w:pPr>
        <w:pStyle w:val="ListParagraph"/>
        <w:ind w:left="644"/>
      </w:pPr>
    </w:p>
    <w:p w14:paraId="1525BBB2" w14:textId="77777777" w:rsidR="002D04A4" w:rsidRPr="002D04A4" w:rsidRDefault="002D04A4" w:rsidP="002D04A4">
      <w:pPr>
        <w:pStyle w:val="ListParagraph"/>
        <w:ind w:left="644"/>
      </w:pPr>
      <w:r w:rsidRPr="002D04A4">
        <w:t>What is a focus group? A focus group is an interactive discussion where we can gain several perspectives about a topic and members of the group can think about and comment on what others have said in the group.</w:t>
      </w:r>
    </w:p>
    <w:p w14:paraId="639E5B93" w14:textId="77777777" w:rsidR="002D04A4" w:rsidRPr="002D04A4" w:rsidRDefault="002D04A4" w:rsidP="002D04A4">
      <w:pPr>
        <w:pStyle w:val="ListParagraph"/>
        <w:ind w:left="644"/>
      </w:pPr>
    </w:p>
    <w:p w14:paraId="4D2C1448" w14:textId="77777777" w:rsidR="002D04A4" w:rsidRPr="002D04A4" w:rsidRDefault="002D04A4" w:rsidP="002D04A4">
      <w:pPr>
        <w:pStyle w:val="ListParagraph"/>
        <w:ind w:left="644"/>
        <w:rPr>
          <w:b/>
          <w:bCs/>
        </w:rPr>
      </w:pPr>
      <w:r w:rsidRPr="002D04A4">
        <w:rPr>
          <w:b/>
          <w:bCs/>
        </w:rPr>
        <w:t>OR:</w:t>
      </w:r>
    </w:p>
    <w:p w14:paraId="2F12EDFE" w14:textId="77777777" w:rsidR="002D04A4" w:rsidRPr="002D04A4" w:rsidRDefault="002D04A4" w:rsidP="002D04A4">
      <w:pPr>
        <w:pStyle w:val="ListParagraph"/>
        <w:ind w:left="644"/>
      </w:pPr>
    </w:p>
    <w:p w14:paraId="0440E8F7" w14:textId="77777777" w:rsidR="002D04A4" w:rsidRPr="002D04A4" w:rsidRDefault="002D04A4" w:rsidP="002D04A4">
      <w:pPr>
        <w:pStyle w:val="ListParagraph"/>
        <w:ind w:left="644"/>
      </w:pPr>
      <w:r w:rsidRPr="002D04A4">
        <w:t xml:space="preserve">What is an interview? An interview is a structured conversation to gather information about a topic. This will serve as a means for the research team to evaluate the experiences you have had throughout the </w:t>
      </w:r>
      <w:proofErr w:type="spellStart"/>
      <w:r w:rsidRPr="002D04A4">
        <w:t>microcredential</w:t>
      </w:r>
      <w:proofErr w:type="spellEnd"/>
      <w:r w:rsidRPr="002D04A4">
        <w:t xml:space="preserve"> acquisition process. </w:t>
      </w:r>
    </w:p>
    <w:p w14:paraId="49360E57" w14:textId="77777777" w:rsidR="002D04A4" w:rsidRPr="002D04A4" w:rsidRDefault="002D04A4" w:rsidP="002D04A4">
      <w:pPr>
        <w:pStyle w:val="ListParagraph"/>
        <w:ind w:left="644"/>
      </w:pPr>
    </w:p>
    <w:p w14:paraId="39D10BCD" w14:textId="77777777" w:rsidR="002D04A4" w:rsidRPr="002D04A4" w:rsidRDefault="002D04A4" w:rsidP="002D04A4">
      <w:pPr>
        <w:pStyle w:val="ListParagraph"/>
        <w:ind w:left="644"/>
      </w:pPr>
      <w:r w:rsidRPr="002D04A4">
        <w:t xml:space="preserve">In a minute, we will all introduce ourselves – first names only or if you are comfortable, you can use an alias. But first I would like to remind you of the Consent Form you have previously signed. </w:t>
      </w:r>
    </w:p>
    <w:p w14:paraId="23BE9C67" w14:textId="77777777" w:rsidR="002D04A4" w:rsidRPr="002D04A4" w:rsidRDefault="002D04A4" w:rsidP="002D04A4">
      <w:pPr>
        <w:pStyle w:val="ListParagraph"/>
        <w:ind w:left="644"/>
      </w:pPr>
    </w:p>
    <w:p w14:paraId="6282E898" w14:textId="77777777" w:rsidR="002D04A4" w:rsidRPr="002D04A4" w:rsidRDefault="002D04A4" w:rsidP="002D04A4">
      <w:pPr>
        <w:pStyle w:val="ListParagraph"/>
        <w:ind w:left="644"/>
        <w:rPr>
          <w:b/>
        </w:rPr>
      </w:pPr>
      <w:r w:rsidRPr="002D04A4">
        <w:rPr>
          <w:b/>
          <w:bCs/>
        </w:rPr>
        <w:t>FOR FACILITATOR: REVIEW</w:t>
      </w:r>
      <w:r w:rsidRPr="002D04A4">
        <w:rPr>
          <w:b/>
        </w:rPr>
        <w:t xml:space="preserve"> INFORMED CONSENT FORM AND ANSWER ANY QUESTIONS ABOUT IT.  REMIND PARTICIPANTS THAT IF THEY NO LONGER WISH TO PARTICIPATE IN THE FOCUS GOUP, THEY ARE FREE TO LOG OFF WITH NO CONSEQUENCE.</w:t>
      </w:r>
    </w:p>
    <w:p w14:paraId="5321EC81" w14:textId="77777777" w:rsidR="002D04A4" w:rsidRPr="002D04A4" w:rsidRDefault="002D04A4" w:rsidP="002D04A4">
      <w:pPr>
        <w:pStyle w:val="ListParagraph"/>
        <w:ind w:left="644"/>
      </w:pPr>
    </w:p>
    <w:p w14:paraId="577AF02C" w14:textId="77777777" w:rsidR="002D04A4" w:rsidRPr="002D04A4" w:rsidRDefault="002D04A4" w:rsidP="002D04A4">
      <w:pPr>
        <w:pStyle w:val="ListParagraph"/>
        <w:ind w:left="644"/>
      </w:pPr>
      <w:r w:rsidRPr="002D04A4">
        <w:rPr>
          <w:b/>
        </w:rPr>
        <w:t>Confidentiality</w:t>
      </w:r>
      <w:r w:rsidRPr="002D04A4">
        <w:t>: Before we begin our discussion, I want to spend a few moments talking about confidentiality and to go over some basic ground rules for our focus group discussion/interview today:</w:t>
      </w:r>
    </w:p>
    <w:p w14:paraId="225CA3A0" w14:textId="77777777" w:rsidR="002D04A4" w:rsidRPr="002D04A4" w:rsidRDefault="002D04A4" w:rsidP="002D04A4">
      <w:pPr>
        <w:pStyle w:val="ListParagraph"/>
        <w:numPr>
          <w:ilvl w:val="0"/>
          <w:numId w:val="12"/>
        </w:numPr>
      </w:pPr>
      <w:r w:rsidRPr="002D04A4">
        <w:t>Everyone’s views are welcomed and important.</w:t>
      </w:r>
    </w:p>
    <w:p w14:paraId="56FDEA38" w14:textId="77777777" w:rsidR="002D04A4" w:rsidRPr="002D04A4" w:rsidRDefault="002D04A4" w:rsidP="002D04A4">
      <w:pPr>
        <w:pStyle w:val="ListParagraph"/>
        <w:numPr>
          <w:ilvl w:val="0"/>
          <w:numId w:val="12"/>
        </w:numPr>
      </w:pPr>
      <w:r w:rsidRPr="002D04A4">
        <w:t xml:space="preserve">The information which we will collect today will be attributable (connected or associated) to you </w:t>
      </w:r>
      <w:r w:rsidRPr="002D04A4">
        <w:rPr>
          <w:u w:val="single"/>
        </w:rPr>
        <w:t>as a group</w:t>
      </w:r>
      <w:r w:rsidRPr="002D04A4">
        <w:t xml:space="preserve">, only.  </w:t>
      </w:r>
    </w:p>
    <w:p w14:paraId="660F4FEA" w14:textId="77777777" w:rsidR="002D04A4" w:rsidRPr="002D04A4" w:rsidRDefault="002D04A4" w:rsidP="002D04A4">
      <w:pPr>
        <w:pStyle w:val="ListParagraph"/>
        <w:numPr>
          <w:ilvl w:val="0"/>
          <w:numId w:val="12"/>
        </w:numPr>
      </w:pPr>
      <w:r w:rsidRPr="002D04A4">
        <w:t>Because of the nature of small communities or groups, it is possible that people could link participants in this room to quotes in the report.  This is why we need to talk about confidentiality.</w:t>
      </w:r>
    </w:p>
    <w:p w14:paraId="7479C196" w14:textId="77777777" w:rsidR="002D04A4" w:rsidRPr="002D04A4" w:rsidRDefault="002D04A4" w:rsidP="002D04A4">
      <w:pPr>
        <w:pStyle w:val="ListParagraph"/>
        <w:numPr>
          <w:ilvl w:val="0"/>
          <w:numId w:val="12"/>
        </w:numPr>
      </w:pPr>
      <w:r w:rsidRPr="002D04A4">
        <w:t xml:space="preserve">We are assuming that when we learn about one another's views, they remain confidential.  In a small group like this, people are identifiable to some degree by their views and opinions.  </w:t>
      </w:r>
    </w:p>
    <w:p w14:paraId="7E0481D0" w14:textId="77777777" w:rsidR="002D04A4" w:rsidRPr="002D04A4" w:rsidRDefault="002D04A4" w:rsidP="002D04A4">
      <w:pPr>
        <w:pStyle w:val="ListParagraph"/>
        <w:numPr>
          <w:ilvl w:val="0"/>
          <w:numId w:val="12"/>
        </w:numPr>
      </w:pPr>
      <w:r w:rsidRPr="002D04A4">
        <w:t xml:space="preserve">Having said this, and having made these requests, you know that we cannot guarantee that the request will be honoured by everyone in the meeting.  </w:t>
      </w:r>
    </w:p>
    <w:p w14:paraId="0DF4FF2D" w14:textId="77777777" w:rsidR="002D04A4" w:rsidRPr="002D04A4" w:rsidRDefault="002D04A4" w:rsidP="002D04A4">
      <w:pPr>
        <w:pStyle w:val="ListParagraph"/>
        <w:numPr>
          <w:ilvl w:val="0"/>
          <w:numId w:val="12"/>
        </w:numPr>
      </w:pPr>
      <w:proofErr w:type="gramStart"/>
      <w:r w:rsidRPr="002D04A4">
        <w:lastRenderedPageBreak/>
        <w:t>So</w:t>
      </w:r>
      <w:proofErr w:type="gramEnd"/>
      <w:r w:rsidRPr="002D04A4">
        <w:t xml:space="preserve"> we are asking you to make only those comments that you would be comfortable making in a public setting; and to hold back making comments that you would not say publicly.</w:t>
      </w:r>
    </w:p>
    <w:p w14:paraId="0AEE2982" w14:textId="77777777" w:rsidR="002D04A4" w:rsidRPr="002D04A4" w:rsidRDefault="002D04A4" w:rsidP="002D04A4">
      <w:pPr>
        <w:pStyle w:val="ListParagraph"/>
        <w:numPr>
          <w:ilvl w:val="0"/>
          <w:numId w:val="12"/>
        </w:numPr>
      </w:pPr>
      <w:r w:rsidRPr="002D04A4">
        <w:t xml:space="preserve">If you want to stop being in the focus group/interview you can you can leave or stay and simply stop talking, but it will not be possible for you to pull out your data from the flow of the conversation because of the interconnected nature of the group discussion where </w:t>
      </w:r>
      <w:proofErr w:type="gramStart"/>
      <w:r w:rsidRPr="002D04A4">
        <w:t>one  person’s</w:t>
      </w:r>
      <w:proofErr w:type="gramEnd"/>
      <w:r w:rsidRPr="002D04A4">
        <w:t xml:space="preserve"> comments can stimulate the sharing of comments made by others in the group.</w:t>
      </w:r>
    </w:p>
    <w:p w14:paraId="6DBB10A1" w14:textId="77777777" w:rsidR="002D04A4" w:rsidRPr="002D04A4" w:rsidRDefault="002D04A4" w:rsidP="002D04A4">
      <w:pPr>
        <w:pStyle w:val="ListParagraph"/>
        <w:numPr>
          <w:ilvl w:val="0"/>
          <w:numId w:val="12"/>
        </w:numPr>
      </w:pPr>
      <w:r w:rsidRPr="002D04A4">
        <w:t xml:space="preserve">Anything heard in the meeting should stay in the meeting. </w:t>
      </w:r>
    </w:p>
    <w:p w14:paraId="3C79D75E" w14:textId="77777777" w:rsidR="002D04A4" w:rsidRPr="002D04A4" w:rsidRDefault="002D04A4" w:rsidP="002D04A4">
      <w:pPr>
        <w:pStyle w:val="ListParagraph"/>
        <w:numPr>
          <w:ilvl w:val="0"/>
          <w:numId w:val="12"/>
        </w:numPr>
      </w:pPr>
      <w:r w:rsidRPr="002D04A4">
        <w:t xml:space="preserve">All voices are to be heard, so I will step in if too many people are speaking at once or to make sure that everyone has a chance to speak.  </w:t>
      </w:r>
    </w:p>
    <w:p w14:paraId="2947F3C3" w14:textId="77777777" w:rsidR="002D04A4" w:rsidRPr="002D04A4" w:rsidRDefault="002D04A4" w:rsidP="002D04A4">
      <w:pPr>
        <w:pStyle w:val="ListParagraph"/>
        <w:numPr>
          <w:ilvl w:val="0"/>
          <w:numId w:val="12"/>
        </w:numPr>
      </w:pPr>
      <w:r w:rsidRPr="002D04A4">
        <w:t xml:space="preserve">I may also step in if I feel the conversation is straying off topic.  </w:t>
      </w:r>
    </w:p>
    <w:p w14:paraId="485F45AC" w14:textId="77777777" w:rsidR="002D04A4" w:rsidRPr="002D04A4" w:rsidRDefault="002D04A4" w:rsidP="002D04A4">
      <w:pPr>
        <w:pStyle w:val="ListParagraph"/>
        <w:numPr>
          <w:ilvl w:val="0"/>
          <w:numId w:val="12"/>
        </w:numPr>
      </w:pPr>
      <w:r w:rsidRPr="002D04A4">
        <w:t xml:space="preserve">You can expect this discussion group to last about 60 minutes. </w:t>
      </w:r>
    </w:p>
    <w:p w14:paraId="0A00BC6B" w14:textId="77777777" w:rsidR="002D04A4" w:rsidRPr="002D04A4" w:rsidRDefault="002D04A4" w:rsidP="002D04A4">
      <w:pPr>
        <w:pStyle w:val="ListParagraph"/>
        <w:ind w:left="644"/>
      </w:pPr>
    </w:p>
    <w:p w14:paraId="5948FBAF" w14:textId="77777777" w:rsidR="002D04A4" w:rsidRPr="002D04A4" w:rsidRDefault="002D04A4" w:rsidP="002D04A4">
      <w:pPr>
        <w:pStyle w:val="ListParagraph"/>
        <w:ind w:left="644"/>
        <w:rPr>
          <w:b/>
        </w:rPr>
      </w:pPr>
      <w:r w:rsidRPr="002D04A4">
        <w:rPr>
          <w:b/>
        </w:rPr>
        <w:t xml:space="preserve">Use of the Record function </w:t>
      </w:r>
    </w:p>
    <w:p w14:paraId="5FEC45DC" w14:textId="77777777" w:rsidR="002D04A4" w:rsidRPr="002D04A4" w:rsidRDefault="002D04A4" w:rsidP="002D04A4">
      <w:pPr>
        <w:pStyle w:val="ListParagraph"/>
        <w:numPr>
          <w:ilvl w:val="0"/>
          <w:numId w:val="12"/>
        </w:numPr>
      </w:pPr>
      <w:r w:rsidRPr="002D04A4">
        <w:t xml:space="preserve">As you will recall, this focus group/interview will be recorded to increase accuracy and to reduce the chance of misinterpreting what anyone says.  </w:t>
      </w:r>
    </w:p>
    <w:p w14:paraId="0640E83C" w14:textId="77777777" w:rsidR="002D04A4" w:rsidRPr="002D04A4" w:rsidRDefault="002D04A4" w:rsidP="002D04A4">
      <w:pPr>
        <w:pStyle w:val="ListParagraph"/>
        <w:numPr>
          <w:ilvl w:val="0"/>
          <w:numId w:val="12"/>
        </w:numPr>
      </w:pPr>
      <w:r w:rsidRPr="002D04A4">
        <w:t>All records and transcripts will be saved on password protected computer in a secure file.</w:t>
      </w:r>
    </w:p>
    <w:p w14:paraId="0319FB13" w14:textId="77777777" w:rsidR="002D04A4" w:rsidRPr="002D04A4" w:rsidRDefault="002D04A4" w:rsidP="002D04A4">
      <w:pPr>
        <w:pStyle w:val="ListParagraph"/>
        <w:numPr>
          <w:ilvl w:val="0"/>
          <w:numId w:val="12"/>
        </w:numPr>
      </w:pPr>
      <w:r w:rsidRPr="002D04A4">
        <w:t xml:space="preserve">The recordings will be listened to by myself and/or an independent, trained transcriber </w:t>
      </w:r>
      <w:proofErr w:type="gramStart"/>
      <w:r w:rsidRPr="002D04A4">
        <w:t>in order to</w:t>
      </w:r>
      <w:proofErr w:type="gramEnd"/>
      <w:r w:rsidRPr="002D04A4">
        <w:t xml:space="preserve"> transcribe the audio into a written transcript.  The thesis supervisor will also have access to the recordings.  </w:t>
      </w:r>
    </w:p>
    <w:p w14:paraId="16C1C100" w14:textId="77777777" w:rsidR="002D04A4" w:rsidRPr="002D04A4" w:rsidRDefault="002D04A4" w:rsidP="002D04A4">
      <w:pPr>
        <w:pStyle w:val="ListParagraph"/>
        <w:numPr>
          <w:ilvl w:val="0"/>
          <w:numId w:val="12"/>
        </w:numPr>
      </w:pPr>
      <w:r w:rsidRPr="002D04A4">
        <w:t xml:space="preserve">Names will be removed from transcripts. Participants will have coded numbers attached to their name which only I will know.  </w:t>
      </w:r>
    </w:p>
    <w:p w14:paraId="2215E037" w14:textId="77777777" w:rsidR="002D04A4" w:rsidRPr="002D04A4" w:rsidRDefault="002D04A4" w:rsidP="002D04A4">
      <w:pPr>
        <w:pStyle w:val="ListParagraph"/>
        <w:numPr>
          <w:ilvl w:val="0"/>
          <w:numId w:val="12"/>
        </w:numPr>
      </w:pPr>
      <w:r w:rsidRPr="002D04A4">
        <w:t xml:space="preserve">Only the thesis supervisor and I will have access to transcripts (with your personal names removed) of this focus group/interview.  </w:t>
      </w:r>
    </w:p>
    <w:p w14:paraId="3C4765D6" w14:textId="77777777" w:rsidR="002D04A4" w:rsidRPr="002D04A4" w:rsidRDefault="002D04A4" w:rsidP="002D04A4">
      <w:pPr>
        <w:pStyle w:val="ListParagraph"/>
        <w:numPr>
          <w:ilvl w:val="0"/>
          <w:numId w:val="12"/>
        </w:numPr>
      </w:pPr>
      <w:r w:rsidRPr="002D04A4">
        <w:t xml:space="preserve">I’ll also ask that when using abbreviations or acronyms, you say the full name at least once to aid transcription. </w:t>
      </w:r>
    </w:p>
    <w:p w14:paraId="1A1AA400" w14:textId="77777777" w:rsidR="002D04A4" w:rsidRPr="002D04A4" w:rsidRDefault="002D04A4" w:rsidP="002D04A4">
      <w:pPr>
        <w:pStyle w:val="ListParagraph"/>
        <w:numPr>
          <w:ilvl w:val="0"/>
          <w:numId w:val="12"/>
        </w:numPr>
      </w:pPr>
      <w:r w:rsidRPr="002D04A4">
        <w:t xml:space="preserve">We may also use a “flip chart” to write down key points during the focus group/interview and take notes.  </w:t>
      </w:r>
    </w:p>
    <w:p w14:paraId="0B126500" w14:textId="77777777" w:rsidR="002D04A4" w:rsidRPr="002D04A4" w:rsidRDefault="002D04A4" w:rsidP="002D04A4">
      <w:pPr>
        <w:pStyle w:val="ListParagraph"/>
        <w:ind w:left="644"/>
      </w:pPr>
    </w:p>
    <w:p w14:paraId="5BB97209" w14:textId="77777777" w:rsidR="002D04A4" w:rsidRPr="002D04A4" w:rsidRDefault="002D04A4" w:rsidP="002D04A4">
      <w:pPr>
        <w:pStyle w:val="ListParagraph"/>
        <w:ind w:left="644"/>
        <w:rPr>
          <w:b/>
          <w:bCs/>
        </w:rPr>
      </w:pPr>
      <w:r w:rsidRPr="002D04A4">
        <w:rPr>
          <w:b/>
        </w:rPr>
        <w:t xml:space="preserve">FOR FACILITATOR: </w:t>
      </w:r>
      <w:r w:rsidRPr="002D04A4">
        <w:rPr>
          <w:b/>
          <w:bCs/>
        </w:rPr>
        <w:t>AT THIS POINT, ASK GROUP MEMBERS TO QUICKLY INTRODUCE THEMSELVES – REMIND THEM THAT IT IS ‘</w:t>
      </w:r>
      <w:r w:rsidRPr="002D04A4">
        <w:rPr>
          <w:b/>
          <w:bCs/>
          <w:u w:val="single"/>
        </w:rPr>
        <w:t>FIRST NAMES ONLY’</w:t>
      </w:r>
      <w:r w:rsidRPr="002D04A4">
        <w:rPr>
          <w:b/>
          <w:bCs/>
        </w:rPr>
        <w:t>.</w:t>
      </w:r>
    </w:p>
    <w:p w14:paraId="7458B695" w14:textId="77777777" w:rsidR="002D04A4" w:rsidRPr="002D04A4" w:rsidRDefault="002D04A4" w:rsidP="002D04A4">
      <w:pPr>
        <w:pStyle w:val="ListParagraph"/>
        <w:ind w:left="644"/>
        <w:rPr>
          <w:b/>
          <w:bCs/>
        </w:rPr>
      </w:pPr>
    </w:p>
    <w:p w14:paraId="0A6160E0" w14:textId="77777777" w:rsidR="002D04A4" w:rsidRPr="002D04A4" w:rsidRDefault="002D04A4" w:rsidP="002D04A4">
      <w:pPr>
        <w:pStyle w:val="ListParagraph"/>
        <w:ind w:left="644"/>
        <w:rPr>
          <w:b/>
          <w:bCs/>
        </w:rPr>
      </w:pPr>
      <w:r w:rsidRPr="002D04A4">
        <w:rPr>
          <w:b/>
          <w:bCs/>
        </w:rPr>
        <w:t>Part 2: Focus Group Discussions</w:t>
      </w:r>
    </w:p>
    <w:p w14:paraId="54CE36D5" w14:textId="77777777" w:rsidR="002D04A4" w:rsidRPr="002D04A4" w:rsidRDefault="002D04A4" w:rsidP="002D04A4">
      <w:pPr>
        <w:pStyle w:val="ListParagraph"/>
        <w:ind w:left="644"/>
        <w:rPr>
          <w:b/>
          <w:bCs/>
        </w:rPr>
      </w:pPr>
    </w:p>
    <w:p w14:paraId="061A71D5" w14:textId="77777777" w:rsidR="002D04A4" w:rsidRPr="002D04A4" w:rsidRDefault="002D04A4" w:rsidP="002D04A4">
      <w:pPr>
        <w:pStyle w:val="ListParagraph"/>
        <w:ind w:left="644"/>
        <w:rPr>
          <w:b/>
        </w:rPr>
      </w:pPr>
      <w:r w:rsidRPr="002D04A4">
        <w:rPr>
          <w:b/>
        </w:rPr>
        <w:t xml:space="preserve">FOR FACILITATOR: </w:t>
      </w:r>
      <w:r w:rsidRPr="002D04A4">
        <w:rPr>
          <w:b/>
          <w:bCs/>
        </w:rPr>
        <w:t>FOCUS GROUP DISCUSSION BEGINS WITH THE FACILITATOR ASKING THE FIRST QUESTION.</w:t>
      </w:r>
      <w:r w:rsidRPr="002D04A4">
        <w:rPr>
          <w:b/>
        </w:rPr>
        <w:t xml:space="preserve"> OPEN UP DISCUSSION FOR GENERAL RESPONSES OF PARTICIPANTS TO EACH QUESTION.</w:t>
      </w:r>
    </w:p>
    <w:p w14:paraId="3F8DB3CC" w14:textId="77777777" w:rsidR="002D04A4" w:rsidRPr="002D04A4" w:rsidRDefault="002D04A4" w:rsidP="002D04A4">
      <w:pPr>
        <w:pStyle w:val="ListParagraph"/>
        <w:ind w:left="644"/>
        <w:rPr>
          <w:b/>
        </w:rPr>
      </w:pPr>
    </w:p>
    <w:p w14:paraId="3A377486" w14:textId="77777777" w:rsidR="002D04A4" w:rsidRPr="002D04A4" w:rsidRDefault="002D04A4" w:rsidP="002D04A4">
      <w:pPr>
        <w:pStyle w:val="ListParagraph"/>
        <w:ind w:left="644"/>
        <w:rPr>
          <w:b/>
        </w:rPr>
      </w:pPr>
      <w:r w:rsidRPr="002D04A4">
        <w:rPr>
          <w:b/>
        </w:rPr>
        <w:t xml:space="preserve">Let’s start with discussing your overall experiences with the </w:t>
      </w:r>
      <w:proofErr w:type="spellStart"/>
      <w:r w:rsidRPr="002D04A4">
        <w:rPr>
          <w:b/>
        </w:rPr>
        <w:t>microcredentials</w:t>
      </w:r>
      <w:proofErr w:type="spellEnd"/>
      <w:r w:rsidRPr="002D04A4">
        <w:rPr>
          <w:b/>
        </w:rPr>
        <w:t xml:space="preserve"> modules: </w:t>
      </w:r>
    </w:p>
    <w:p w14:paraId="7C7E033B" w14:textId="77777777" w:rsidR="002D04A4" w:rsidRPr="002D04A4" w:rsidRDefault="002D04A4" w:rsidP="002D04A4">
      <w:pPr>
        <w:pStyle w:val="ListParagraph"/>
        <w:ind w:left="644"/>
        <w:rPr>
          <w:b/>
        </w:rPr>
      </w:pPr>
    </w:p>
    <w:p w14:paraId="094EE460" w14:textId="77777777" w:rsidR="002D04A4" w:rsidRPr="002D04A4" w:rsidRDefault="002D04A4" w:rsidP="002D04A4">
      <w:pPr>
        <w:pStyle w:val="ListParagraph"/>
        <w:numPr>
          <w:ilvl w:val="0"/>
          <w:numId w:val="13"/>
        </w:numPr>
      </w:pPr>
      <w:r w:rsidRPr="002D04A4">
        <w:t>How would you describe your micro credential experience?</w:t>
      </w:r>
    </w:p>
    <w:p w14:paraId="329BE6C1" w14:textId="77777777" w:rsidR="002D04A4" w:rsidRPr="002D04A4" w:rsidRDefault="002D04A4" w:rsidP="002D04A4">
      <w:pPr>
        <w:pStyle w:val="ListParagraph"/>
        <w:numPr>
          <w:ilvl w:val="0"/>
          <w:numId w:val="13"/>
        </w:numPr>
      </w:pPr>
      <w:r w:rsidRPr="002D04A4">
        <w:t xml:space="preserve">Can you describe the most significant change to your perspective on soft skills </w:t>
      </w:r>
      <w:proofErr w:type="gramStart"/>
      <w:r w:rsidRPr="002D04A4">
        <w:t>as a result of</w:t>
      </w:r>
      <w:proofErr w:type="gramEnd"/>
      <w:r w:rsidRPr="002D04A4">
        <w:t xml:space="preserve"> participating in the </w:t>
      </w:r>
      <w:proofErr w:type="spellStart"/>
      <w:r w:rsidRPr="002D04A4">
        <w:t>microcredentials</w:t>
      </w:r>
      <w:proofErr w:type="spellEnd"/>
      <w:r w:rsidRPr="002D04A4">
        <w:t xml:space="preserve"> modules? </w:t>
      </w:r>
    </w:p>
    <w:p w14:paraId="21F05694" w14:textId="77777777" w:rsidR="002D04A4" w:rsidRPr="002D04A4" w:rsidRDefault="002D04A4" w:rsidP="002D04A4">
      <w:pPr>
        <w:pStyle w:val="ListParagraph"/>
        <w:numPr>
          <w:ilvl w:val="1"/>
          <w:numId w:val="13"/>
        </w:numPr>
      </w:pPr>
      <w:r w:rsidRPr="002D04A4">
        <w:lastRenderedPageBreak/>
        <w:t xml:space="preserve">Prompt: For example, what was your perspective on soft skills before the </w:t>
      </w:r>
      <w:proofErr w:type="spellStart"/>
      <w:r w:rsidRPr="002D04A4">
        <w:t>microredentials</w:t>
      </w:r>
      <w:proofErr w:type="spellEnd"/>
      <w:r w:rsidRPr="002D04A4">
        <w:t xml:space="preserve"> modules, and what do you think about it now?</w:t>
      </w:r>
    </w:p>
    <w:p w14:paraId="1C3624CA" w14:textId="77777777" w:rsidR="002D04A4" w:rsidRPr="002D04A4" w:rsidRDefault="002D04A4" w:rsidP="002D04A4">
      <w:pPr>
        <w:pStyle w:val="ListParagraph"/>
        <w:numPr>
          <w:ilvl w:val="1"/>
          <w:numId w:val="13"/>
        </w:numPr>
      </w:pPr>
      <w:r w:rsidRPr="002D04A4">
        <w:t>Note to facilitator: The idea here is to get students ‘fresh’ perspective of their ‘most significant change’ before being influenced by any specific topics/ideas raised in later FGD questions.  Try to get each participant to answer this question.</w:t>
      </w:r>
    </w:p>
    <w:p w14:paraId="642E15A0" w14:textId="77777777" w:rsidR="002D04A4" w:rsidRPr="002D04A4" w:rsidRDefault="002D04A4" w:rsidP="002D04A4">
      <w:pPr>
        <w:pStyle w:val="ListParagraph"/>
        <w:numPr>
          <w:ilvl w:val="0"/>
          <w:numId w:val="13"/>
        </w:numPr>
      </w:pPr>
      <w:r w:rsidRPr="002D04A4">
        <w:t xml:space="preserve">In what ways do you feel the </w:t>
      </w:r>
      <w:proofErr w:type="spellStart"/>
      <w:r w:rsidRPr="002D04A4">
        <w:t>microcredentials</w:t>
      </w:r>
      <w:proofErr w:type="spellEnd"/>
      <w:r w:rsidRPr="002D04A4">
        <w:t xml:space="preserve"> modules have prepared you for the job market? </w:t>
      </w:r>
    </w:p>
    <w:p w14:paraId="57007676" w14:textId="77777777" w:rsidR="002D04A4" w:rsidRPr="002D04A4" w:rsidRDefault="002D04A4" w:rsidP="002D04A4">
      <w:pPr>
        <w:pStyle w:val="ListParagraph"/>
        <w:numPr>
          <w:ilvl w:val="1"/>
          <w:numId w:val="14"/>
        </w:numPr>
      </w:pPr>
      <w:r w:rsidRPr="002D04A4">
        <w:t xml:space="preserve">Prompt: how relevant were the soft skills that the modules addressed to your chosen professional domain? </w:t>
      </w:r>
    </w:p>
    <w:p w14:paraId="47CD76D1" w14:textId="77777777" w:rsidR="002D04A4" w:rsidRPr="002D04A4" w:rsidRDefault="002D04A4" w:rsidP="002D04A4">
      <w:pPr>
        <w:pStyle w:val="ListParagraph"/>
        <w:numPr>
          <w:ilvl w:val="1"/>
          <w:numId w:val="14"/>
        </w:numPr>
      </w:pPr>
      <w:r w:rsidRPr="002D04A4">
        <w:t xml:space="preserve">Prompt: In what way did the </w:t>
      </w:r>
      <w:proofErr w:type="spellStart"/>
      <w:r w:rsidRPr="002D04A4">
        <w:t>microcredentials</w:t>
      </w:r>
      <w:proofErr w:type="spellEnd"/>
      <w:r w:rsidRPr="002D04A4">
        <w:t xml:space="preserve"> modules prepare you for a career in global health? </w:t>
      </w:r>
    </w:p>
    <w:p w14:paraId="3054039F" w14:textId="77777777" w:rsidR="002D04A4" w:rsidRPr="002D04A4" w:rsidRDefault="002D04A4" w:rsidP="002D04A4">
      <w:pPr>
        <w:pStyle w:val="ListParagraph"/>
        <w:ind w:left="644"/>
      </w:pPr>
    </w:p>
    <w:p w14:paraId="221BC07B" w14:textId="77777777" w:rsidR="002D04A4" w:rsidRPr="002D04A4" w:rsidRDefault="002D04A4" w:rsidP="002D04A4">
      <w:pPr>
        <w:pStyle w:val="ListParagraph"/>
        <w:ind w:left="644"/>
        <w:rPr>
          <w:b/>
        </w:rPr>
      </w:pPr>
      <w:r w:rsidRPr="002D04A4">
        <w:rPr>
          <w:b/>
        </w:rPr>
        <w:t xml:space="preserve">Now I’d like to discuss the </w:t>
      </w:r>
      <w:proofErr w:type="spellStart"/>
      <w:r w:rsidRPr="002D04A4">
        <w:rPr>
          <w:b/>
        </w:rPr>
        <w:t>microcredentials</w:t>
      </w:r>
      <w:proofErr w:type="spellEnd"/>
      <w:r w:rsidRPr="002D04A4">
        <w:rPr>
          <w:b/>
        </w:rPr>
        <w:t xml:space="preserve"> learning objective.  The </w:t>
      </w:r>
      <w:proofErr w:type="spellStart"/>
      <w:r w:rsidRPr="002D04A4">
        <w:rPr>
          <w:b/>
        </w:rPr>
        <w:t>microcredentials</w:t>
      </w:r>
      <w:proofErr w:type="spellEnd"/>
      <w:r w:rsidRPr="002D04A4">
        <w:rPr>
          <w:b/>
        </w:rPr>
        <w:t xml:space="preserve"> aimed to develop some of the </w:t>
      </w:r>
      <w:r w:rsidRPr="002D04A4">
        <w:rPr>
          <w:b/>
          <w:u w:val="single"/>
        </w:rPr>
        <w:t>soft skills</w:t>
      </w:r>
      <w:r w:rsidRPr="002D04A4">
        <w:rPr>
          <w:b/>
        </w:rPr>
        <w:t xml:space="preserve"> that are needed to pursue a career in global health.  This means developing international collaboration and incisive decision-making skills. </w:t>
      </w:r>
    </w:p>
    <w:p w14:paraId="1DB400BC" w14:textId="77777777" w:rsidR="002D04A4" w:rsidRPr="002D04A4" w:rsidRDefault="002D04A4" w:rsidP="002D04A4">
      <w:pPr>
        <w:pStyle w:val="ListParagraph"/>
        <w:ind w:left="644"/>
        <w:rPr>
          <w:b/>
        </w:rPr>
      </w:pPr>
    </w:p>
    <w:p w14:paraId="1D8CDBCE" w14:textId="77777777" w:rsidR="002D04A4" w:rsidRPr="002D04A4" w:rsidRDefault="002D04A4" w:rsidP="002D04A4">
      <w:pPr>
        <w:pStyle w:val="ListParagraph"/>
        <w:numPr>
          <w:ilvl w:val="0"/>
          <w:numId w:val="15"/>
        </w:numPr>
      </w:pPr>
      <w:r w:rsidRPr="002D04A4">
        <w:t>Do you feel this objective was achieved?</w:t>
      </w:r>
    </w:p>
    <w:p w14:paraId="3FD92775" w14:textId="77777777" w:rsidR="002D04A4" w:rsidRPr="002D04A4" w:rsidRDefault="002D04A4" w:rsidP="002D04A4">
      <w:pPr>
        <w:pStyle w:val="ListParagraph"/>
        <w:numPr>
          <w:ilvl w:val="0"/>
          <w:numId w:val="15"/>
        </w:numPr>
      </w:pPr>
      <w:r w:rsidRPr="002D04A4">
        <w:t>Note to facilitator: Depending on the students’ answer, you will need to follow up with the appropriate YES or NO question below:</w:t>
      </w:r>
    </w:p>
    <w:p w14:paraId="08CB8122" w14:textId="77777777" w:rsidR="002D04A4" w:rsidRPr="002D04A4" w:rsidRDefault="002D04A4" w:rsidP="002D04A4">
      <w:pPr>
        <w:pStyle w:val="ListParagraph"/>
        <w:numPr>
          <w:ilvl w:val="1"/>
          <w:numId w:val="15"/>
        </w:numPr>
      </w:pPr>
      <w:r w:rsidRPr="002D04A4">
        <w:t xml:space="preserve">If YES, what about the </w:t>
      </w:r>
      <w:proofErr w:type="spellStart"/>
      <w:r w:rsidRPr="002D04A4">
        <w:t>microcredentials</w:t>
      </w:r>
      <w:proofErr w:type="spellEnd"/>
      <w:r w:rsidRPr="002D04A4">
        <w:t xml:space="preserve"> modules was helpful in achieving this objective, and why?</w:t>
      </w:r>
    </w:p>
    <w:p w14:paraId="0225AFBA" w14:textId="77777777" w:rsidR="002D04A4" w:rsidRPr="002D04A4" w:rsidRDefault="002D04A4" w:rsidP="002D04A4">
      <w:pPr>
        <w:pStyle w:val="ListParagraph"/>
        <w:numPr>
          <w:ilvl w:val="2"/>
          <w:numId w:val="15"/>
        </w:numPr>
      </w:pPr>
      <w:r w:rsidRPr="002D04A4">
        <w:t xml:space="preserve">Note to facilitator:  Listen to what students describe as helpful before moving on to the prompts below.  When you’ve moved on to the prompts below, try and cover as many of the learning strategies listed as possible.  </w:t>
      </w:r>
    </w:p>
    <w:p w14:paraId="7AD312C9" w14:textId="77777777" w:rsidR="002D04A4" w:rsidRPr="002D04A4" w:rsidRDefault="002D04A4" w:rsidP="002D04A4">
      <w:pPr>
        <w:pStyle w:val="ListParagraph"/>
        <w:numPr>
          <w:ilvl w:val="2"/>
          <w:numId w:val="15"/>
        </w:numPr>
      </w:pPr>
      <w:r w:rsidRPr="002D04A4">
        <w:t>Prompt:  Consider for example, the readings/materials, case studies, reflection prompts, assessment of learning questions, embedded videos, and asynchronous self-paced nature of the modules.</w:t>
      </w:r>
    </w:p>
    <w:p w14:paraId="0E84AD46" w14:textId="77777777" w:rsidR="002D04A4" w:rsidRPr="002D04A4" w:rsidRDefault="002D04A4" w:rsidP="002D04A4">
      <w:pPr>
        <w:pStyle w:val="ListParagraph"/>
        <w:numPr>
          <w:ilvl w:val="1"/>
          <w:numId w:val="15"/>
        </w:numPr>
      </w:pPr>
      <w:r w:rsidRPr="002D04A4">
        <w:t xml:space="preserve">If NO, what about the </w:t>
      </w:r>
      <w:proofErr w:type="spellStart"/>
      <w:r w:rsidRPr="002D04A4">
        <w:t>microcredentials</w:t>
      </w:r>
      <w:proofErr w:type="spellEnd"/>
      <w:r w:rsidRPr="002D04A4">
        <w:t xml:space="preserve"> modules prevented the achievement of this objective, and why?</w:t>
      </w:r>
    </w:p>
    <w:p w14:paraId="12F81167" w14:textId="77777777" w:rsidR="002D04A4" w:rsidRPr="002D04A4" w:rsidRDefault="002D04A4" w:rsidP="002D04A4">
      <w:pPr>
        <w:pStyle w:val="ListParagraph"/>
        <w:ind w:left="644"/>
      </w:pPr>
    </w:p>
    <w:p w14:paraId="51C04E05" w14:textId="77777777" w:rsidR="002D04A4" w:rsidRPr="002D04A4" w:rsidRDefault="002D04A4" w:rsidP="002D04A4">
      <w:pPr>
        <w:pStyle w:val="ListParagraph"/>
        <w:ind w:left="644"/>
        <w:rPr>
          <w:b/>
        </w:rPr>
      </w:pPr>
      <w:r w:rsidRPr="002D04A4">
        <w:rPr>
          <w:b/>
        </w:rPr>
        <w:t xml:space="preserve">I’d also like to discuss the topics covered in the </w:t>
      </w:r>
      <w:proofErr w:type="spellStart"/>
      <w:r w:rsidRPr="002D04A4">
        <w:rPr>
          <w:b/>
        </w:rPr>
        <w:t>microcredentials</w:t>
      </w:r>
      <w:proofErr w:type="spellEnd"/>
      <w:r w:rsidRPr="002D04A4">
        <w:rPr>
          <w:b/>
        </w:rPr>
        <w:t xml:space="preserve"> modules in relation to the modules learning objective.  Note: List of topics is still under development. </w:t>
      </w:r>
    </w:p>
    <w:p w14:paraId="597DF918" w14:textId="77777777" w:rsidR="002D04A4" w:rsidRPr="002D04A4" w:rsidRDefault="002D04A4" w:rsidP="002D04A4">
      <w:pPr>
        <w:pStyle w:val="ListParagraph"/>
        <w:ind w:left="644"/>
        <w:rPr>
          <w:b/>
        </w:rPr>
      </w:pPr>
    </w:p>
    <w:p w14:paraId="50CA0168" w14:textId="77777777" w:rsidR="002D04A4" w:rsidRPr="002D04A4" w:rsidRDefault="002D04A4" w:rsidP="002D04A4">
      <w:pPr>
        <w:pStyle w:val="ListParagraph"/>
        <w:numPr>
          <w:ilvl w:val="0"/>
          <w:numId w:val="15"/>
        </w:numPr>
      </w:pPr>
      <w:r w:rsidRPr="002D04A4">
        <w:t>What comments do you have about these topics in relation to developing your international collaboration and incisive decision-making skills?</w:t>
      </w:r>
    </w:p>
    <w:p w14:paraId="70A4DE00" w14:textId="77777777" w:rsidR="002D04A4" w:rsidRPr="002D04A4" w:rsidRDefault="002D04A4" w:rsidP="002D04A4">
      <w:pPr>
        <w:pStyle w:val="ListParagraph"/>
        <w:numPr>
          <w:ilvl w:val="1"/>
          <w:numId w:val="15"/>
        </w:numPr>
      </w:pPr>
      <w:r w:rsidRPr="002D04A4">
        <w:t xml:space="preserve">Probe: Which topics were more/less relevant/helpful in developing your international collaboration and incisive decision-making skills, and why?  </w:t>
      </w:r>
    </w:p>
    <w:p w14:paraId="7FE5A36D" w14:textId="77777777" w:rsidR="002D04A4" w:rsidRPr="002D04A4" w:rsidRDefault="002D04A4" w:rsidP="002D04A4">
      <w:pPr>
        <w:pStyle w:val="ListParagraph"/>
        <w:numPr>
          <w:ilvl w:val="1"/>
          <w:numId w:val="15"/>
        </w:numPr>
      </w:pPr>
      <w:r w:rsidRPr="002D04A4">
        <w:t>Note to facilitator: You do not need to discuss all topics, rather probe within the topics students raise as more/less relevant/helpful to ascertain why.</w:t>
      </w:r>
    </w:p>
    <w:p w14:paraId="27BB8F80" w14:textId="77777777" w:rsidR="002D04A4" w:rsidRPr="002D04A4" w:rsidRDefault="002D04A4" w:rsidP="002D04A4">
      <w:pPr>
        <w:pStyle w:val="ListParagraph"/>
        <w:ind w:left="644"/>
      </w:pPr>
    </w:p>
    <w:p w14:paraId="617CE190" w14:textId="77777777" w:rsidR="002D04A4" w:rsidRPr="002D04A4" w:rsidRDefault="002D04A4" w:rsidP="002D04A4">
      <w:pPr>
        <w:pStyle w:val="ListParagraph"/>
        <w:ind w:left="644"/>
        <w:rPr>
          <w:b/>
        </w:rPr>
      </w:pPr>
      <w:r w:rsidRPr="002D04A4">
        <w:rPr>
          <w:b/>
        </w:rPr>
        <w:t>Final thoughts:</w:t>
      </w:r>
    </w:p>
    <w:p w14:paraId="0EE636C5" w14:textId="77777777" w:rsidR="002D04A4" w:rsidRPr="002D04A4" w:rsidRDefault="002D04A4" w:rsidP="002D04A4">
      <w:pPr>
        <w:pStyle w:val="ListParagraph"/>
        <w:ind w:left="644"/>
        <w:rPr>
          <w:b/>
        </w:rPr>
      </w:pPr>
    </w:p>
    <w:p w14:paraId="30CFD4CC" w14:textId="77777777" w:rsidR="002D04A4" w:rsidRPr="002D04A4" w:rsidRDefault="002D04A4" w:rsidP="002D04A4">
      <w:pPr>
        <w:pStyle w:val="ListParagraph"/>
        <w:numPr>
          <w:ilvl w:val="0"/>
          <w:numId w:val="16"/>
        </w:numPr>
      </w:pPr>
      <w:r w:rsidRPr="002D04A4">
        <w:t xml:space="preserve">Would you recommend the </w:t>
      </w:r>
      <w:proofErr w:type="spellStart"/>
      <w:r w:rsidRPr="002D04A4">
        <w:t>microcredentials</w:t>
      </w:r>
      <w:proofErr w:type="spellEnd"/>
      <w:r w:rsidRPr="002D04A4">
        <w:t xml:space="preserve"> modules to other MSc students?  </w:t>
      </w:r>
    </w:p>
    <w:p w14:paraId="3023568D" w14:textId="77777777" w:rsidR="002D04A4" w:rsidRPr="002D04A4" w:rsidRDefault="002D04A4" w:rsidP="002D04A4">
      <w:pPr>
        <w:pStyle w:val="ListParagraph"/>
        <w:numPr>
          <w:ilvl w:val="1"/>
          <w:numId w:val="16"/>
        </w:numPr>
      </w:pPr>
      <w:r w:rsidRPr="002D04A4">
        <w:t>Probe: Why?</w:t>
      </w:r>
    </w:p>
    <w:p w14:paraId="56BC1ACA" w14:textId="77777777" w:rsidR="002D04A4" w:rsidRPr="002D04A4" w:rsidRDefault="002D04A4" w:rsidP="002D04A4">
      <w:pPr>
        <w:pStyle w:val="ListParagraph"/>
        <w:numPr>
          <w:ilvl w:val="0"/>
          <w:numId w:val="16"/>
        </w:numPr>
      </w:pPr>
      <w:r w:rsidRPr="002D04A4">
        <w:lastRenderedPageBreak/>
        <w:t xml:space="preserve">What are the changes or additions you would like to see made to the </w:t>
      </w:r>
      <w:proofErr w:type="spellStart"/>
      <w:r w:rsidRPr="002D04A4">
        <w:t>microcredentials</w:t>
      </w:r>
      <w:proofErr w:type="spellEnd"/>
      <w:r w:rsidRPr="002D04A4">
        <w:t xml:space="preserve"> modules?  </w:t>
      </w:r>
    </w:p>
    <w:p w14:paraId="095CA0BC" w14:textId="77777777" w:rsidR="002D04A4" w:rsidRPr="002D04A4" w:rsidRDefault="002D04A4" w:rsidP="002D04A4">
      <w:pPr>
        <w:pStyle w:val="ListParagraph"/>
        <w:numPr>
          <w:ilvl w:val="0"/>
          <w:numId w:val="16"/>
        </w:numPr>
      </w:pPr>
      <w:r w:rsidRPr="002D04A4">
        <w:t xml:space="preserve">Do you have any final thoughts you would like to add on your experience in the </w:t>
      </w:r>
      <w:proofErr w:type="spellStart"/>
      <w:r w:rsidRPr="002D04A4">
        <w:t>microcredentials</w:t>
      </w:r>
      <w:proofErr w:type="spellEnd"/>
      <w:r w:rsidRPr="002D04A4">
        <w:t xml:space="preserve"> modules? </w:t>
      </w:r>
    </w:p>
    <w:p w14:paraId="09EA228E" w14:textId="5D272884" w:rsidR="002D04A4" w:rsidRPr="002D04A4" w:rsidRDefault="00281934" w:rsidP="00D15D7D">
      <w:pPr>
        <w:spacing w:after="160" w:line="259" w:lineRule="auto"/>
      </w:pPr>
      <w:r>
        <w:br w:type="page"/>
      </w:r>
    </w:p>
    <w:p w14:paraId="3B3FD6EE" w14:textId="77777777" w:rsidR="002D04A4" w:rsidRDefault="002D04A4" w:rsidP="0001612E">
      <w:pPr>
        <w:pStyle w:val="ListParagraph"/>
        <w:ind w:left="644"/>
      </w:pPr>
    </w:p>
    <w:p w14:paraId="7EBE8861" w14:textId="77777777" w:rsidR="00281934" w:rsidRDefault="00281934">
      <w:pPr>
        <w:rPr>
          <w:rFonts w:asciiTheme="majorBidi" w:hAnsiTheme="majorBidi" w:cstheme="majorBidi"/>
          <w:b/>
          <w:bCs/>
        </w:rPr>
      </w:pPr>
      <w:r>
        <w:rPr>
          <w:rFonts w:asciiTheme="majorBidi" w:hAnsiTheme="majorBidi" w:cstheme="majorBidi"/>
          <w:b/>
          <w:bCs/>
        </w:rPr>
        <w:t xml:space="preserve">Appendix D </w:t>
      </w:r>
    </w:p>
    <w:p w14:paraId="7C912C9C" w14:textId="77777777" w:rsidR="00281934" w:rsidRPr="00F94317" w:rsidRDefault="00281934" w:rsidP="00281934">
      <w:pPr>
        <w:ind w:left="-20" w:right="-20"/>
        <w:jc w:val="center"/>
        <w:rPr>
          <w:b/>
          <w:bCs/>
        </w:rPr>
      </w:pPr>
      <w:r w:rsidRPr="00F94317">
        <w:rPr>
          <w:b/>
          <w:bCs/>
        </w:rPr>
        <w:t>INFORMATION LETTER</w:t>
      </w:r>
    </w:p>
    <w:p w14:paraId="68694C2A" w14:textId="77777777" w:rsidR="00281934" w:rsidRDefault="00281934" w:rsidP="00281934">
      <w:pPr>
        <w:ind w:left="-20" w:right="-30"/>
        <w:jc w:val="both"/>
        <w:rPr>
          <w:rFonts w:eastAsia="Calibri"/>
          <w:color w:val="000000" w:themeColor="text1"/>
        </w:rPr>
      </w:pPr>
    </w:p>
    <w:p w14:paraId="2A9BCBE3" w14:textId="77777777" w:rsidR="00281934" w:rsidRPr="004E34DB" w:rsidRDefault="00281934" w:rsidP="00281934">
      <w:pPr>
        <w:ind w:left="-20" w:right="-30"/>
        <w:jc w:val="both"/>
        <w:rPr>
          <w:rFonts w:eastAsia="Calibri"/>
          <w:color w:val="000000" w:themeColor="text1"/>
        </w:rPr>
      </w:pPr>
      <w:r w:rsidRPr="004E34DB">
        <w:rPr>
          <w:rFonts w:eastAsia="Calibri"/>
          <w:color w:val="000000" w:themeColor="text1"/>
        </w:rPr>
        <w:t>You are being invited to participate in a research study because you are a master’s student in the Global Health program at McMaster University where our study is taking place.</w:t>
      </w:r>
    </w:p>
    <w:p w14:paraId="35E99B22" w14:textId="77777777" w:rsidR="00281934" w:rsidRPr="004E34DB" w:rsidRDefault="00281934" w:rsidP="00281934">
      <w:pPr>
        <w:ind w:left="-20" w:right="-30"/>
        <w:jc w:val="both"/>
        <w:rPr>
          <w:rFonts w:eastAsia="Calibri"/>
          <w:color w:val="000000" w:themeColor="text1"/>
        </w:rPr>
      </w:pPr>
    </w:p>
    <w:p w14:paraId="5DF12EC2" w14:textId="77777777" w:rsidR="00281934" w:rsidRDefault="00281934" w:rsidP="00281934">
      <w:pPr>
        <w:ind w:left="-20" w:right="-30"/>
        <w:jc w:val="both"/>
        <w:rPr>
          <w:rFonts w:eastAsia="Calibri"/>
          <w:color w:val="000000" w:themeColor="text1"/>
        </w:rPr>
      </w:pPr>
      <w:r w:rsidRPr="004E34DB">
        <w:rPr>
          <w:rFonts w:eastAsia="Calibri"/>
          <w:color w:val="000000" w:themeColor="text1"/>
        </w:rPr>
        <w:t xml:space="preserve">This study is conducted by: </w:t>
      </w:r>
    </w:p>
    <w:p w14:paraId="089BA64A" w14:textId="77777777" w:rsidR="00281934" w:rsidRPr="004E34DB" w:rsidRDefault="00281934" w:rsidP="00281934">
      <w:pPr>
        <w:ind w:left="-20" w:right="-30"/>
        <w:jc w:val="both"/>
        <w:rPr>
          <w:rFonts w:eastAsia="Calibri"/>
          <w:color w:val="000000" w:themeColor="text1"/>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794"/>
      </w:tblGrid>
      <w:tr w:rsidR="00281934" w:rsidRPr="004E34DB" w14:paraId="42E9D10D" w14:textId="77777777" w:rsidTr="006E1629">
        <w:tc>
          <w:tcPr>
            <w:tcW w:w="4556" w:type="dxa"/>
          </w:tcPr>
          <w:p w14:paraId="5647283E" w14:textId="77777777" w:rsidR="00281934" w:rsidRPr="004E34DB" w:rsidRDefault="00281934" w:rsidP="006E1629">
            <w:pPr>
              <w:spacing w:line="360" w:lineRule="auto"/>
              <w:ind w:right="-30"/>
              <w:jc w:val="both"/>
              <w:rPr>
                <w:rFonts w:eastAsia="Calibri"/>
                <w:b/>
                <w:bCs/>
                <w:color w:val="000000" w:themeColor="text1"/>
              </w:rPr>
            </w:pPr>
            <w:r w:rsidRPr="004E34DB">
              <w:rPr>
                <w:rFonts w:eastAsia="Calibri"/>
                <w:b/>
                <w:bCs/>
                <w:color w:val="000000" w:themeColor="text1"/>
              </w:rPr>
              <w:t>Local Principal Investigator:</w:t>
            </w:r>
          </w:p>
          <w:p w14:paraId="02DFB7AE"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 xml:space="preserve">Dr. Deborah </w:t>
            </w:r>
            <w:proofErr w:type="spellStart"/>
            <w:r w:rsidRPr="004E34DB">
              <w:rPr>
                <w:rFonts w:eastAsia="Calibri"/>
                <w:color w:val="000000" w:themeColor="text1"/>
              </w:rPr>
              <w:t>DiLiberto</w:t>
            </w:r>
            <w:proofErr w:type="spellEnd"/>
          </w:p>
          <w:p w14:paraId="5B9649ED"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Global Health</w:t>
            </w:r>
          </w:p>
          <w:p w14:paraId="2F9F0063"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McMaster University</w:t>
            </w:r>
          </w:p>
          <w:p w14:paraId="01DEA70B"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Hamilton, ON, Canada</w:t>
            </w:r>
          </w:p>
          <w:p w14:paraId="55BAF2A3"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E-mail: diliberd@mcmaster.ca</w:t>
            </w:r>
          </w:p>
        </w:tc>
        <w:tc>
          <w:tcPr>
            <w:tcW w:w="4794" w:type="dxa"/>
          </w:tcPr>
          <w:p w14:paraId="7FFB4668" w14:textId="77777777" w:rsidR="00281934" w:rsidRPr="004E34DB" w:rsidRDefault="00281934" w:rsidP="006E1629">
            <w:pPr>
              <w:ind w:right="-30"/>
              <w:jc w:val="both"/>
              <w:rPr>
                <w:rFonts w:eastAsia="Calibri"/>
                <w:b/>
                <w:bCs/>
                <w:color w:val="000000" w:themeColor="text1"/>
              </w:rPr>
            </w:pPr>
            <w:r w:rsidRPr="004E34DB">
              <w:rPr>
                <w:rFonts w:eastAsia="Calibri"/>
                <w:b/>
                <w:bCs/>
                <w:color w:val="000000" w:themeColor="text1"/>
              </w:rPr>
              <w:t>Student Investigators:</w:t>
            </w:r>
          </w:p>
          <w:p w14:paraId="65C909E7"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Menna Komeiha</w:t>
            </w:r>
          </w:p>
          <w:p w14:paraId="6C8DC226"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Abby Tristani</w:t>
            </w:r>
          </w:p>
          <w:p w14:paraId="155E26D7"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Global Health Graduate program</w:t>
            </w:r>
          </w:p>
          <w:p w14:paraId="5804C378"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McMaster University</w:t>
            </w:r>
          </w:p>
          <w:p w14:paraId="49CBC9BB" w14:textId="77777777" w:rsidR="00281934" w:rsidRPr="004E34DB" w:rsidRDefault="00281934" w:rsidP="006E1629">
            <w:pPr>
              <w:spacing w:line="360" w:lineRule="auto"/>
              <w:ind w:right="-30"/>
              <w:jc w:val="both"/>
              <w:rPr>
                <w:rFonts w:eastAsia="Calibri"/>
                <w:color w:val="000000" w:themeColor="text1"/>
              </w:rPr>
            </w:pPr>
            <w:r w:rsidRPr="004E34DB">
              <w:rPr>
                <w:rFonts w:eastAsia="Calibri"/>
                <w:color w:val="000000" w:themeColor="text1"/>
              </w:rPr>
              <w:t>Hamilton, ON, Canada</w:t>
            </w:r>
          </w:p>
          <w:p w14:paraId="2A06DD6E" w14:textId="77777777" w:rsidR="00281934" w:rsidRPr="004E34DB" w:rsidRDefault="00281934" w:rsidP="006E1629">
            <w:pPr>
              <w:spacing w:line="360" w:lineRule="auto"/>
              <w:ind w:left="-20" w:right="-30"/>
            </w:pPr>
            <w:r w:rsidRPr="004E34DB">
              <w:rPr>
                <w:rFonts w:eastAsia="Calibri"/>
                <w:color w:val="000000" w:themeColor="text1"/>
              </w:rPr>
              <w:t>E-mails: komeiham@mcmaster.ca tristana@mcmaster.ca</w:t>
            </w:r>
          </w:p>
          <w:p w14:paraId="64699E46" w14:textId="77777777" w:rsidR="00281934" w:rsidRPr="004E34DB" w:rsidRDefault="00281934" w:rsidP="006E1629">
            <w:pPr>
              <w:ind w:right="-30"/>
              <w:jc w:val="both"/>
              <w:rPr>
                <w:rFonts w:eastAsia="Calibri"/>
                <w:color w:val="000000" w:themeColor="text1"/>
              </w:rPr>
            </w:pPr>
          </w:p>
        </w:tc>
      </w:tr>
    </w:tbl>
    <w:p w14:paraId="1F05AF99" w14:textId="77777777" w:rsidR="00281934" w:rsidRDefault="00281934" w:rsidP="00281934">
      <w:pPr>
        <w:ind w:right="-30"/>
        <w:jc w:val="both"/>
        <w:rPr>
          <w:color w:val="000000" w:themeColor="text1"/>
        </w:rPr>
      </w:pPr>
      <w:proofErr w:type="gramStart"/>
      <w:r>
        <w:rPr>
          <w:color w:val="000000" w:themeColor="text1"/>
        </w:rPr>
        <w:t>In order to</w:t>
      </w:r>
      <w:proofErr w:type="gramEnd"/>
      <w:r>
        <w:rPr>
          <w:color w:val="000000" w:themeColor="text1"/>
        </w:rPr>
        <w:t xml:space="preserve"> decide whether or not you want to be a part of this research study, you should understand what is involved and the potential risks and benefits. This form provides detailed information about the research study. Once you understand the study, you will be asked to sign this form if you wish to participate. Please take you time to make your decision.</w:t>
      </w:r>
    </w:p>
    <w:p w14:paraId="382E4C2F" w14:textId="77777777" w:rsidR="00281934" w:rsidRDefault="00281934" w:rsidP="00281934">
      <w:pPr>
        <w:ind w:left="-30" w:right="-30"/>
        <w:jc w:val="both"/>
        <w:rPr>
          <w:color w:val="000000" w:themeColor="text1"/>
        </w:rPr>
      </w:pPr>
    </w:p>
    <w:p w14:paraId="632D8B7A" w14:textId="77777777" w:rsidR="00281934" w:rsidRDefault="00281934" w:rsidP="00281934">
      <w:pPr>
        <w:ind w:left="-30" w:right="-30"/>
        <w:jc w:val="both"/>
        <w:rPr>
          <w:color w:val="000000" w:themeColor="text1"/>
        </w:rPr>
      </w:pPr>
      <w:r>
        <w:rPr>
          <w:color w:val="000000" w:themeColor="text1"/>
        </w:rPr>
        <w:t>WHY IS THE RESEARCH BEING DONE?</w:t>
      </w:r>
    </w:p>
    <w:p w14:paraId="654CB071" w14:textId="77777777" w:rsidR="00281934" w:rsidRDefault="00281934" w:rsidP="00281934">
      <w:pPr>
        <w:ind w:left="-30" w:right="-30"/>
        <w:jc w:val="both"/>
        <w:rPr>
          <w:color w:val="000000" w:themeColor="text1"/>
        </w:rPr>
      </w:pPr>
      <w:r>
        <w:rPr>
          <w:color w:val="000000" w:themeColor="text1"/>
        </w:rPr>
        <w:t xml:space="preserve">This research aims to address the evolving Canadian job market, which increasingly demands individuals to acquire new skills and develop existing competencies to remain relevant while competing for job opportunities. Currently, employment trends demonstrate that employers are searching for candidates with transferable skills that can be utilized across domains including incisive decision-making and international collaboration. </w:t>
      </w:r>
      <w:proofErr w:type="spellStart"/>
      <w:r w:rsidRPr="235C84E0">
        <w:rPr>
          <w:color w:val="000000" w:themeColor="text1"/>
        </w:rPr>
        <w:t>Microcredentials</w:t>
      </w:r>
      <w:proofErr w:type="spellEnd"/>
      <w:r w:rsidRPr="235C84E0">
        <w:rPr>
          <w:color w:val="000000" w:themeColor="text1"/>
        </w:rPr>
        <w:t xml:space="preserve"> have emerged as a novel method to showcase individuals’ transferable skills in a way that employers are able to understand during the application process. As the labour market continues to move toward skill-based hiring strategies, </w:t>
      </w:r>
      <w:r>
        <w:rPr>
          <w:color w:val="000000" w:themeColor="text1"/>
        </w:rPr>
        <w:t xml:space="preserve">we want to know if </w:t>
      </w:r>
      <w:proofErr w:type="spellStart"/>
      <w:r>
        <w:rPr>
          <w:color w:val="000000" w:themeColor="text1"/>
        </w:rPr>
        <w:t>microcredentials</w:t>
      </w:r>
      <w:proofErr w:type="spellEnd"/>
      <w:r>
        <w:rPr>
          <w:color w:val="000000" w:themeColor="text1"/>
        </w:rPr>
        <w:t xml:space="preserve"> are effective means of knowledge translation and </w:t>
      </w:r>
      <w:r w:rsidRPr="235C84E0">
        <w:rPr>
          <w:color w:val="000000" w:themeColor="text1"/>
        </w:rPr>
        <w:t xml:space="preserve">beneficial for individuals entering the workforce.  </w:t>
      </w:r>
    </w:p>
    <w:p w14:paraId="4A19D92F" w14:textId="77777777" w:rsidR="00281934" w:rsidRDefault="00281934" w:rsidP="00281934">
      <w:pPr>
        <w:ind w:left="-30" w:right="-30"/>
        <w:jc w:val="both"/>
      </w:pPr>
    </w:p>
    <w:p w14:paraId="5CADBCC2" w14:textId="77777777" w:rsidR="00281934" w:rsidRDefault="00281934" w:rsidP="00281934">
      <w:pPr>
        <w:ind w:left="-30" w:right="-30"/>
        <w:jc w:val="both"/>
      </w:pPr>
      <w:r>
        <w:t>WHAT IS THE PURPOSE OF THIS STUDY?</w:t>
      </w:r>
    </w:p>
    <w:p w14:paraId="102F52C5" w14:textId="77777777" w:rsidR="00281934" w:rsidRDefault="00281934" w:rsidP="00281934">
      <w:pPr>
        <w:ind w:left="-30" w:right="-30"/>
        <w:jc w:val="both"/>
        <w:rPr>
          <w:color w:val="000000" w:themeColor="text1"/>
        </w:rPr>
      </w:pPr>
      <w:r>
        <w:rPr>
          <w:color w:val="000000" w:themeColor="text1"/>
        </w:rPr>
        <w:t xml:space="preserve">The purpose of this study is to </w:t>
      </w:r>
      <w:r w:rsidRPr="235C84E0">
        <w:rPr>
          <w:color w:val="000000" w:themeColor="text1"/>
        </w:rPr>
        <w:t xml:space="preserve">gauge the </w:t>
      </w:r>
      <w:r>
        <w:rPr>
          <w:color w:val="000000" w:themeColor="text1"/>
        </w:rPr>
        <w:t xml:space="preserve">implementation and </w:t>
      </w:r>
      <w:r w:rsidRPr="235C84E0">
        <w:rPr>
          <w:color w:val="000000" w:themeColor="text1"/>
        </w:rPr>
        <w:t xml:space="preserve">effectiveness of </w:t>
      </w:r>
      <w:r>
        <w:rPr>
          <w:color w:val="000000" w:themeColor="text1"/>
        </w:rPr>
        <w:t xml:space="preserve">incisive decision-making and international collaboration </w:t>
      </w:r>
      <w:proofErr w:type="spellStart"/>
      <w:r w:rsidRPr="235C84E0">
        <w:rPr>
          <w:color w:val="000000" w:themeColor="text1"/>
        </w:rPr>
        <w:t>microcredential</w:t>
      </w:r>
      <w:proofErr w:type="spellEnd"/>
      <w:r w:rsidRPr="235C84E0">
        <w:rPr>
          <w:color w:val="000000" w:themeColor="text1"/>
        </w:rPr>
        <w:t xml:space="preserve"> courses within McMaster University's </w:t>
      </w:r>
      <w:r>
        <w:rPr>
          <w:color w:val="000000" w:themeColor="text1"/>
        </w:rPr>
        <w:t xml:space="preserve">MSc Global Health program. You are being asked to participate in this research study because you are a current student in the MSc Global Health program at McMaster University. </w:t>
      </w:r>
    </w:p>
    <w:p w14:paraId="0286FF73" w14:textId="77777777" w:rsidR="00281934" w:rsidRDefault="00281934" w:rsidP="00281934">
      <w:pPr>
        <w:ind w:left="-30" w:right="-30"/>
        <w:jc w:val="both"/>
      </w:pPr>
    </w:p>
    <w:p w14:paraId="100294E1" w14:textId="77777777" w:rsidR="00281934" w:rsidRDefault="00281934" w:rsidP="00281934">
      <w:pPr>
        <w:ind w:left="-30" w:right="-30"/>
        <w:jc w:val="both"/>
      </w:pPr>
      <w:r>
        <w:t>WHAT WILL MY RESPONSIBILITIES BE IF I TAKE PART IN THIS STUDY?</w:t>
      </w:r>
    </w:p>
    <w:p w14:paraId="4E1634C3" w14:textId="77777777" w:rsidR="00281934" w:rsidRDefault="00281934" w:rsidP="00281934">
      <w:pPr>
        <w:ind w:left="-30" w:right="-30"/>
        <w:jc w:val="both"/>
      </w:pPr>
      <w:r>
        <w:t>If you choose to participate in this study, we will ask you to do the following things:</w:t>
      </w:r>
    </w:p>
    <w:p w14:paraId="44F2F016" w14:textId="77777777" w:rsidR="00281934" w:rsidRPr="00DC74F3" w:rsidRDefault="00281934" w:rsidP="00281934">
      <w:pPr>
        <w:pStyle w:val="ListParagraph"/>
        <w:numPr>
          <w:ilvl w:val="0"/>
          <w:numId w:val="42"/>
        </w:numPr>
        <w:ind w:right="-30"/>
        <w:jc w:val="both"/>
      </w:pPr>
      <w:r>
        <w:lastRenderedPageBreak/>
        <w:t xml:space="preserve">Answer questions and engage in discussion about your knowledge, attitudes, and behaviours concerning the incisive decision-making and international collaboration </w:t>
      </w:r>
      <w:proofErr w:type="spellStart"/>
      <w:r>
        <w:t>microcredentials</w:t>
      </w:r>
      <w:proofErr w:type="spellEnd"/>
      <w:r>
        <w:t xml:space="preserve"> offered within the Global Health program at McMaster University. </w:t>
      </w:r>
    </w:p>
    <w:p w14:paraId="36F14E44" w14:textId="77777777" w:rsidR="00281934" w:rsidRDefault="00281934" w:rsidP="00281934">
      <w:pPr>
        <w:ind w:left="-30" w:right="-30"/>
        <w:jc w:val="both"/>
      </w:pPr>
    </w:p>
    <w:p w14:paraId="62544B1C" w14:textId="77777777" w:rsidR="00281934" w:rsidRDefault="00281934" w:rsidP="00281934">
      <w:pPr>
        <w:ind w:left="-30" w:right="-30"/>
        <w:jc w:val="both"/>
      </w:pPr>
      <w:r>
        <w:t xml:space="preserve">We are inviting all the students who have enrolled in one or both </w:t>
      </w:r>
      <w:proofErr w:type="spellStart"/>
      <w:r>
        <w:t>microcredential</w:t>
      </w:r>
      <w:proofErr w:type="spellEnd"/>
      <w:r>
        <w:t xml:space="preserve"> courses to participate in this research study. Participants will be asked to complete an enrollment survey that will take approximately 30 minutes to complete. You will only complete it once. Following the enrollment survey, participants will have the ability to participate in a series of virtual focus group discussions or individual interviews. </w:t>
      </w:r>
    </w:p>
    <w:p w14:paraId="56D26B27" w14:textId="77777777" w:rsidR="00281934" w:rsidRDefault="00281934" w:rsidP="00281934">
      <w:pPr>
        <w:ind w:left="-30" w:right="-30"/>
        <w:jc w:val="both"/>
      </w:pPr>
    </w:p>
    <w:p w14:paraId="6165AC47" w14:textId="77777777" w:rsidR="00281934" w:rsidRDefault="00281934" w:rsidP="00281934">
      <w:pPr>
        <w:ind w:left="-30" w:right="-30"/>
        <w:jc w:val="both"/>
      </w:pPr>
      <w:r>
        <w:t>WHAT ARE THE POSSIBLE RISKS AND DISCOMFORTS?</w:t>
      </w:r>
    </w:p>
    <w:p w14:paraId="148F1C54" w14:textId="77777777" w:rsidR="00281934" w:rsidRDefault="00281934" w:rsidP="00281934">
      <w:pPr>
        <w:ind w:left="-30" w:right="-30"/>
        <w:jc w:val="both"/>
      </w:pPr>
      <w:r>
        <w:t xml:space="preserve">Participation in any research study may involve a loss of privacy. Information you provide will be recorded, but your name or personal details will not be used in any reports of the information provided. The information that is collected from this study will be locked at our project office. We will do our best to make sure that any personal information is kept private.  </w:t>
      </w:r>
    </w:p>
    <w:p w14:paraId="513E71A5" w14:textId="77777777" w:rsidR="00281934" w:rsidRDefault="00281934" w:rsidP="00281934">
      <w:pPr>
        <w:ind w:left="-30" w:right="-30"/>
        <w:jc w:val="both"/>
      </w:pPr>
    </w:p>
    <w:p w14:paraId="639AAA72" w14:textId="77777777" w:rsidR="00281934" w:rsidRDefault="00281934" w:rsidP="00281934">
      <w:pPr>
        <w:ind w:left="-30" w:right="-30"/>
        <w:jc w:val="both"/>
      </w:pPr>
      <w:r>
        <w:t>HOW MANY PEOPLE WILL BE IN THIS STUDY?</w:t>
      </w:r>
    </w:p>
    <w:p w14:paraId="3F89B9A5" w14:textId="77777777" w:rsidR="00281934" w:rsidRDefault="00281934" w:rsidP="00281934">
      <w:pPr>
        <w:ind w:left="-30" w:right="-30"/>
        <w:jc w:val="both"/>
      </w:pPr>
      <w:r>
        <w:t xml:space="preserve">Up to 130 students within the Global Health program will be invited to participate in this study. </w:t>
      </w:r>
    </w:p>
    <w:p w14:paraId="21A3CDCE" w14:textId="77777777" w:rsidR="00281934" w:rsidRDefault="00281934" w:rsidP="00281934">
      <w:pPr>
        <w:ind w:left="-30" w:right="-30"/>
        <w:jc w:val="both"/>
      </w:pPr>
    </w:p>
    <w:p w14:paraId="241B09AA" w14:textId="77777777" w:rsidR="00281934" w:rsidRDefault="00281934" w:rsidP="00281934">
      <w:pPr>
        <w:ind w:left="-30" w:right="-30"/>
        <w:jc w:val="both"/>
      </w:pPr>
      <w:r>
        <w:t>WHAT ARE THE POSSIBLE BENEFITS FOR ME AND/OR FOR SOCIETY?</w:t>
      </w:r>
    </w:p>
    <w:p w14:paraId="3C4E9094" w14:textId="77777777" w:rsidR="00281934" w:rsidRDefault="00281934" w:rsidP="00281934">
      <w:pPr>
        <w:ind w:left="-30" w:right="-30"/>
        <w:jc w:val="both"/>
      </w:pPr>
      <w:r>
        <w:t xml:space="preserve">We want to know if </w:t>
      </w:r>
      <w:proofErr w:type="spellStart"/>
      <w:r>
        <w:t>microcredentials</w:t>
      </w:r>
      <w:proofErr w:type="spellEnd"/>
      <w:r>
        <w:t xml:space="preserve"> are an effective means of knowledge translation and how to effectively integrate them into traditional graduate programs. There will be no direct benefit to you from participating in this study, However, the information we gather from this study will provide valuable insight on how to structure future models and areas for improvement. </w:t>
      </w:r>
    </w:p>
    <w:p w14:paraId="2D0D6518" w14:textId="77777777" w:rsidR="00281934" w:rsidRDefault="00281934" w:rsidP="00281934">
      <w:pPr>
        <w:ind w:left="-30" w:right="-30"/>
        <w:jc w:val="both"/>
      </w:pPr>
    </w:p>
    <w:p w14:paraId="75EC0FB3" w14:textId="77777777" w:rsidR="00281934" w:rsidRDefault="00281934" w:rsidP="00281934">
      <w:pPr>
        <w:ind w:left="-30" w:right="-30"/>
        <w:jc w:val="both"/>
      </w:pPr>
      <w:r>
        <w:t>IF I DO NOT WANT TO TAKE PART IN THE STUDY, ARE THERE OTHER CHOICES?</w:t>
      </w:r>
    </w:p>
    <w:p w14:paraId="7C2338E4" w14:textId="77777777" w:rsidR="00281934" w:rsidRDefault="00281934" w:rsidP="00281934">
      <w:pPr>
        <w:ind w:left="-30" w:right="-30"/>
        <w:jc w:val="both"/>
      </w:pPr>
      <w:r>
        <w:t xml:space="preserve">It is important for you to know that you can choose not to take part in the study. Your participation is not required as part of the </w:t>
      </w:r>
      <w:proofErr w:type="spellStart"/>
      <w:r>
        <w:t>microcredential</w:t>
      </w:r>
      <w:proofErr w:type="spellEnd"/>
      <w:r>
        <w:t xml:space="preserve"> completion and choosing not to participate will in no way affect your completion of your master’s degree. </w:t>
      </w:r>
    </w:p>
    <w:p w14:paraId="6E4A6E33" w14:textId="77777777" w:rsidR="00281934" w:rsidRDefault="00281934" w:rsidP="00281934">
      <w:pPr>
        <w:ind w:left="-30" w:right="-30"/>
        <w:jc w:val="both"/>
      </w:pPr>
    </w:p>
    <w:p w14:paraId="38727F9B" w14:textId="77777777" w:rsidR="00281934" w:rsidRDefault="00281934" w:rsidP="00281934">
      <w:pPr>
        <w:ind w:left="-30" w:right="-30"/>
        <w:jc w:val="both"/>
      </w:pPr>
      <w:r>
        <w:t>WHAT INFORMATION WILL BE KEPT PRIVATE?</w:t>
      </w:r>
    </w:p>
    <w:p w14:paraId="1B963880" w14:textId="77777777" w:rsidR="00281934" w:rsidRDefault="00281934" w:rsidP="00281934">
      <w:pPr>
        <w:ind w:left="-30" w:right="-30"/>
        <w:jc w:val="both"/>
      </w:pPr>
      <w:r>
        <w:t xml:space="preserve">Your identifiable data will not be shared with anyone. All material with identifiable information will be stored in </w:t>
      </w:r>
      <w:r w:rsidRPr="00635B8E">
        <w:t>a separate server</w:t>
      </w:r>
      <w:r>
        <w:t xml:space="preserve"> and placed in a password protected folder that is </w:t>
      </w:r>
      <w:r w:rsidRPr="00635B8E">
        <w:t xml:space="preserve">encrypted by </w:t>
      </w:r>
      <w:r w:rsidRPr="002455B1">
        <w:t>VeraCrypt software</w:t>
      </w:r>
      <w:r>
        <w:t xml:space="preserve">. </w:t>
      </w:r>
    </w:p>
    <w:p w14:paraId="6D023C25" w14:textId="77777777" w:rsidR="00281934" w:rsidRDefault="00281934" w:rsidP="00281934">
      <w:pPr>
        <w:ind w:left="-30" w:right="-30"/>
        <w:jc w:val="both"/>
      </w:pPr>
    </w:p>
    <w:p w14:paraId="09CA59BF" w14:textId="77777777" w:rsidR="00281934" w:rsidRDefault="00281934" w:rsidP="00281934">
      <w:pPr>
        <w:ind w:left="-30" w:right="-30"/>
        <w:jc w:val="both"/>
      </w:pPr>
      <w:r>
        <w:t>CAN I PARTICIPATE IN THIS STUDY AND ANOTHER STUDY?</w:t>
      </w:r>
    </w:p>
    <w:p w14:paraId="32E1A311" w14:textId="77777777" w:rsidR="00281934" w:rsidRDefault="00281934" w:rsidP="00281934">
      <w:pPr>
        <w:ind w:left="-30" w:right="-30"/>
        <w:jc w:val="both"/>
      </w:pPr>
      <w:r>
        <w:t xml:space="preserve">Yes, you are free to participate in any other research activity. Your participation in another study will not affect your ability to participate in this study. You do not need to disclose if you are participating in another study. </w:t>
      </w:r>
    </w:p>
    <w:p w14:paraId="1539A33D" w14:textId="77777777" w:rsidR="00281934" w:rsidRDefault="00281934" w:rsidP="00281934">
      <w:pPr>
        <w:ind w:left="-30" w:right="-30"/>
        <w:jc w:val="both"/>
      </w:pPr>
    </w:p>
    <w:p w14:paraId="5F380964" w14:textId="77777777" w:rsidR="00281934" w:rsidRDefault="00281934" w:rsidP="00281934">
      <w:pPr>
        <w:ind w:left="-30" w:right="-30"/>
        <w:jc w:val="both"/>
      </w:pPr>
      <w:r>
        <w:t>WILL I BE PAID TO PARTIPATE IN THIS STUDY?</w:t>
      </w:r>
    </w:p>
    <w:p w14:paraId="03CD1DF2" w14:textId="77777777" w:rsidR="00281934" w:rsidRDefault="00281934" w:rsidP="00281934">
      <w:pPr>
        <w:ind w:left="-30" w:right="-30"/>
        <w:jc w:val="both"/>
      </w:pPr>
      <w:r>
        <w:t>If you agree to take part, you will receive a $10 in gift card compensation for each research activity you choose to participate in (e.g., $10 for participating in the survey, $10 for participating in the focus group discussions).</w:t>
      </w:r>
    </w:p>
    <w:p w14:paraId="6F026D81" w14:textId="77777777" w:rsidR="00281934" w:rsidRDefault="00281934" w:rsidP="00281934">
      <w:pPr>
        <w:ind w:left="-30" w:right="-30"/>
        <w:jc w:val="both"/>
      </w:pPr>
    </w:p>
    <w:p w14:paraId="4B2FEE97" w14:textId="77777777" w:rsidR="00281934" w:rsidRDefault="00281934" w:rsidP="00281934">
      <w:pPr>
        <w:ind w:left="-30" w:right="-30"/>
        <w:jc w:val="both"/>
      </w:pPr>
      <w:r>
        <w:t>WILL THERE BE ANY COSTS?</w:t>
      </w:r>
    </w:p>
    <w:p w14:paraId="08E0F319" w14:textId="77777777" w:rsidR="00281934" w:rsidRDefault="00281934" w:rsidP="00281934">
      <w:pPr>
        <w:ind w:left="-30" w:right="-30"/>
        <w:jc w:val="both"/>
      </w:pPr>
      <w:r>
        <w:lastRenderedPageBreak/>
        <w:t>There are no costs to you for taking part in this study.</w:t>
      </w:r>
    </w:p>
    <w:p w14:paraId="38DAAA33" w14:textId="77777777" w:rsidR="00281934" w:rsidRDefault="00281934" w:rsidP="00281934">
      <w:pPr>
        <w:ind w:left="-30" w:right="-30"/>
        <w:jc w:val="both"/>
      </w:pPr>
    </w:p>
    <w:p w14:paraId="37C02F22" w14:textId="77777777" w:rsidR="00281934" w:rsidRDefault="00281934" w:rsidP="00281934">
      <w:pPr>
        <w:ind w:left="-30" w:right="-30"/>
        <w:jc w:val="both"/>
      </w:pPr>
      <w:r>
        <w:t>IF I HAVE ANY QUESTIONS OR PROBLEMS, WHOM CAN I CALL?</w:t>
      </w:r>
    </w:p>
    <w:p w14:paraId="62DD0590" w14:textId="77777777" w:rsidR="00281934" w:rsidRDefault="00281934" w:rsidP="00281934">
      <w:pPr>
        <w:ind w:left="-30" w:right="-30"/>
        <w:jc w:val="both"/>
        <w:rPr>
          <w:color w:val="000000" w:themeColor="text1"/>
        </w:rPr>
      </w:pPr>
      <w:r w:rsidRPr="235C84E0">
        <w:rPr>
          <w:color w:val="000000" w:themeColor="text1"/>
        </w:rPr>
        <w:t xml:space="preserve">If you are </w:t>
      </w:r>
      <w:r>
        <w:rPr>
          <w:color w:val="000000" w:themeColor="text1"/>
        </w:rPr>
        <w:t>have any questions about the research now or later</w:t>
      </w:r>
      <w:r w:rsidRPr="235C84E0">
        <w:rPr>
          <w:color w:val="000000" w:themeColor="text1"/>
        </w:rPr>
        <w:t xml:space="preserve">, </w:t>
      </w:r>
      <w:r>
        <w:rPr>
          <w:color w:val="000000" w:themeColor="text1"/>
        </w:rPr>
        <w:t xml:space="preserve">please </w:t>
      </w:r>
      <w:r w:rsidRPr="235C84E0">
        <w:rPr>
          <w:color w:val="000000" w:themeColor="text1"/>
        </w:rPr>
        <w:t xml:space="preserve">contact us directly at </w:t>
      </w:r>
      <w:hyperlink r:id="rId26">
        <w:r w:rsidRPr="235C84E0">
          <w:rPr>
            <w:rStyle w:val="Hyperlink"/>
            <w:color w:val="0563C1"/>
          </w:rPr>
          <w:t>komeiham@mcmaster.ca</w:t>
        </w:r>
      </w:hyperlink>
      <w:r w:rsidRPr="235C84E0">
        <w:rPr>
          <w:color w:val="000000" w:themeColor="text1"/>
        </w:rPr>
        <w:t xml:space="preserve"> or </w:t>
      </w:r>
      <w:hyperlink r:id="rId27">
        <w:r w:rsidRPr="235C84E0">
          <w:rPr>
            <w:rStyle w:val="Hyperlink"/>
          </w:rPr>
          <w:t>tristana@mcmaster.ca</w:t>
        </w:r>
      </w:hyperlink>
      <w:r w:rsidRPr="235C84E0">
        <w:rPr>
          <w:color w:val="000000" w:themeColor="text1"/>
        </w:rPr>
        <w:t xml:space="preserve">. We look forward to your involvement in this important research endeavor. </w:t>
      </w:r>
    </w:p>
    <w:p w14:paraId="542B59D3" w14:textId="77777777" w:rsidR="00281934" w:rsidRPr="00036432" w:rsidRDefault="00281934" w:rsidP="00281934">
      <w:pPr>
        <w:rPr>
          <w:color w:val="000000" w:themeColor="text1"/>
        </w:rPr>
      </w:pPr>
    </w:p>
    <w:p w14:paraId="6E0E0AF4" w14:textId="286D28AF" w:rsidR="009D2833" w:rsidRDefault="009D2833">
      <w:pPr>
        <w:rPr>
          <w:rFonts w:asciiTheme="majorBidi" w:hAnsiTheme="majorBidi" w:cstheme="majorBidi"/>
        </w:rPr>
      </w:pPr>
      <w:r>
        <w:rPr>
          <w:rFonts w:asciiTheme="majorBidi" w:hAnsiTheme="majorBidi" w:cstheme="majorBidi"/>
        </w:rPr>
        <w:br w:type="page"/>
      </w:r>
    </w:p>
    <w:p w14:paraId="11E81560" w14:textId="77777777" w:rsidR="009D2833" w:rsidRPr="00803D34" w:rsidRDefault="009D2833" w:rsidP="009D2833">
      <w:pPr>
        <w:rPr>
          <w:rFonts w:asciiTheme="majorBidi" w:hAnsiTheme="majorBidi" w:cstheme="majorBidi"/>
        </w:rPr>
      </w:pPr>
    </w:p>
    <w:sectPr w:rsidR="009D2833" w:rsidRPr="00803D34" w:rsidSect="00E3401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E1F59" w14:textId="77777777" w:rsidR="00C672FC" w:rsidRDefault="00C672FC" w:rsidP="00263C5E">
      <w:r>
        <w:separator/>
      </w:r>
    </w:p>
  </w:endnote>
  <w:endnote w:type="continuationSeparator" w:id="0">
    <w:p w14:paraId="51C503F1" w14:textId="77777777" w:rsidR="00C672FC" w:rsidRDefault="00C672FC" w:rsidP="00263C5E">
      <w:r>
        <w:continuationSeparator/>
      </w:r>
    </w:p>
  </w:endnote>
  <w:endnote w:type="continuationNotice" w:id="1">
    <w:p w14:paraId="256D18E1" w14:textId="77777777" w:rsidR="00C672FC" w:rsidRDefault="00C67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1270620"/>
      <w:docPartObj>
        <w:docPartGallery w:val="Page Numbers (Bottom of Page)"/>
        <w:docPartUnique/>
      </w:docPartObj>
    </w:sdtPr>
    <w:sdtEndPr>
      <w:rPr>
        <w:noProof/>
      </w:rPr>
    </w:sdtEndPr>
    <w:sdtContent>
      <w:p w14:paraId="4445224F" w14:textId="250EC866" w:rsidR="00320A45" w:rsidRDefault="00320A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4CC272" w14:textId="77777777" w:rsidR="00320A45" w:rsidRDefault="00320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C23F5" w14:textId="7CAE127E" w:rsidR="00C10388" w:rsidRDefault="00C10388" w:rsidP="00320A45">
    <w:pPr>
      <w:pStyle w:val="Footer"/>
    </w:pPr>
  </w:p>
  <w:p w14:paraId="186E3B78" w14:textId="5B0097CB" w:rsidR="00347F10" w:rsidRDefault="00347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54118" w14:textId="77777777" w:rsidR="00C672FC" w:rsidRDefault="00C672FC" w:rsidP="00263C5E">
      <w:r>
        <w:separator/>
      </w:r>
    </w:p>
  </w:footnote>
  <w:footnote w:type="continuationSeparator" w:id="0">
    <w:p w14:paraId="5C6E7AD3" w14:textId="77777777" w:rsidR="00C672FC" w:rsidRDefault="00C672FC" w:rsidP="00263C5E">
      <w:r>
        <w:continuationSeparator/>
      </w:r>
    </w:p>
  </w:footnote>
  <w:footnote w:type="continuationNotice" w:id="1">
    <w:p w14:paraId="414B02E1" w14:textId="77777777" w:rsidR="00C672FC" w:rsidRDefault="00C672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2043F" w14:textId="7A62E83F" w:rsidR="00263C5E" w:rsidRDefault="00094332" w:rsidP="00094332">
    <w:pPr>
      <w:pStyle w:val="Header"/>
    </w:pPr>
    <w:r>
      <w:t>MSc</w:t>
    </w:r>
    <w:r w:rsidRPr="00094332">
      <w:t xml:space="preserve">. Thesis </w:t>
    </w:r>
    <w:r>
      <w:t>–</w:t>
    </w:r>
    <w:r w:rsidRPr="00094332">
      <w:t xml:space="preserve"> </w:t>
    </w:r>
    <w:r>
      <w:t>M, Komeiha</w:t>
    </w:r>
    <w:r w:rsidRPr="00094332">
      <w:t xml:space="preserve">; McMaster University </w:t>
    </w:r>
    <w:r>
      <w:t>–</w:t>
    </w:r>
    <w:r w:rsidRPr="00094332">
      <w:t xml:space="preserve"> </w:t>
    </w:r>
    <w:r>
      <w:t>Global Health</w:t>
    </w:r>
  </w:p>
  <w:p w14:paraId="6BB0FBA4" w14:textId="77777777" w:rsidR="00263C5E" w:rsidRDefault="0026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E4DBF"/>
    <w:multiLevelType w:val="multilevel"/>
    <w:tmpl w:val="AE9AC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46BF4"/>
    <w:multiLevelType w:val="multilevel"/>
    <w:tmpl w:val="5A20F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679DD"/>
    <w:multiLevelType w:val="multilevel"/>
    <w:tmpl w:val="C31CA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276A9"/>
    <w:multiLevelType w:val="multilevel"/>
    <w:tmpl w:val="185E2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A28AE"/>
    <w:multiLevelType w:val="multilevel"/>
    <w:tmpl w:val="9E9E9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20D3A"/>
    <w:multiLevelType w:val="hybridMultilevel"/>
    <w:tmpl w:val="8CEE255A"/>
    <w:lvl w:ilvl="0" w:tplc="4D4E058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D95EE2"/>
    <w:multiLevelType w:val="hybridMultilevel"/>
    <w:tmpl w:val="7C123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44"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C9EBE"/>
    <w:multiLevelType w:val="hybridMultilevel"/>
    <w:tmpl w:val="C1404FD6"/>
    <w:lvl w:ilvl="0" w:tplc="22CC2E7A">
      <w:start w:val="2"/>
      <w:numFmt w:val="decimal"/>
      <w:lvlText w:val="%1."/>
      <w:lvlJc w:val="left"/>
      <w:pPr>
        <w:ind w:left="720" w:hanging="360"/>
      </w:pPr>
    </w:lvl>
    <w:lvl w:ilvl="1" w:tplc="7562C3D2">
      <w:start w:val="1"/>
      <w:numFmt w:val="lowerLetter"/>
      <w:lvlText w:val="%2."/>
      <w:lvlJc w:val="left"/>
      <w:pPr>
        <w:ind w:left="1440" w:hanging="360"/>
      </w:pPr>
    </w:lvl>
    <w:lvl w:ilvl="2" w:tplc="C7E673AA">
      <w:start w:val="1"/>
      <w:numFmt w:val="lowerRoman"/>
      <w:lvlText w:val="%3."/>
      <w:lvlJc w:val="right"/>
      <w:pPr>
        <w:ind w:left="2160" w:hanging="180"/>
      </w:pPr>
    </w:lvl>
    <w:lvl w:ilvl="3" w:tplc="D2BAB5F8">
      <w:start w:val="1"/>
      <w:numFmt w:val="decimal"/>
      <w:lvlText w:val="%4."/>
      <w:lvlJc w:val="left"/>
      <w:pPr>
        <w:ind w:left="2880" w:hanging="360"/>
      </w:pPr>
    </w:lvl>
    <w:lvl w:ilvl="4" w:tplc="7CAEBBC4">
      <w:start w:val="1"/>
      <w:numFmt w:val="lowerLetter"/>
      <w:lvlText w:val="%5."/>
      <w:lvlJc w:val="left"/>
      <w:pPr>
        <w:ind w:left="3600" w:hanging="360"/>
      </w:pPr>
    </w:lvl>
    <w:lvl w:ilvl="5" w:tplc="DCBE24E4">
      <w:start w:val="1"/>
      <w:numFmt w:val="lowerRoman"/>
      <w:lvlText w:val="%6."/>
      <w:lvlJc w:val="right"/>
      <w:pPr>
        <w:ind w:left="4320" w:hanging="180"/>
      </w:pPr>
    </w:lvl>
    <w:lvl w:ilvl="6" w:tplc="87DC67DC">
      <w:start w:val="1"/>
      <w:numFmt w:val="decimal"/>
      <w:lvlText w:val="%7."/>
      <w:lvlJc w:val="left"/>
      <w:pPr>
        <w:ind w:left="5040" w:hanging="360"/>
      </w:pPr>
    </w:lvl>
    <w:lvl w:ilvl="7" w:tplc="F6CEE8C8">
      <w:start w:val="1"/>
      <w:numFmt w:val="lowerLetter"/>
      <w:lvlText w:val="%8."/>
      <w:lvlJc w:val="left"/>
      <w:pPr>
        <w:ind w:left="5760" w:hanging="360"/>
      </w:pPr>
    </w:lvl>
    <w:lvl w:ilvl="8" w:tplc="F2949D94">
      <w:start w:val="1"/>
      <w:numFmt w:val="lowerRoman"/>
      <w:lvlText w:val="%9."/>
      <w:lvlJc w:val="right"/>
      <w:pPr>
        <w:ind w:left="6480" w:hanging="180"/>
      </w:pPr>
    </w:lvl>
  </w:abstractNum>
  <w:abstractNum w:abstractNumId="8" w15:restartNumberingAfterBreak="0">
    <w:nsid w:val="1A6661D0"/>
    <w:multiLevelType w:val="multilevel"/>
    <w:tmpl w:val="5424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C925E3"/>
    <w:multiLevelType w:val="hybridMultilevel"/>
    <w:tmpl w:val="C714CC0E"/>
    <w:lvl w:ilvl="0" w:tplc="37123530">
      <w:start w:val="201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1C9603D"/>
    <w:multiLevelType w:val="hybridMultilevel"/>
    <w:tmpl w:val="72C20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FB256A"/>
    <w:multiLevelType w:val="multilevel"/>
    <w:tmpl w:val="2E46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C2BD7"/>
    <w:multiLevelType w:val="multilevel"/>
    <w:tmpl w:val="054E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62127"/>
    <w:multiLevelType w:val="multilevel"/>
    <w:tmpl w:val="3D0EBB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66DEB"/>
    <w:multiLevelType w:val="multilevel"/>
    <w:tmpl w:val="3DA8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F4421B"/>
    <w:multiLevelType w:val="multilevel"/>
    <w:tmpl w:val="A98A8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C0D80"/>
    <w:multiLevelType w:val="multilevel"/>
    <w:tmpl w:val="56961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21DFA"/>
    <w:multiLevelType w:val="multilevel"/>
    <w:tmpl w:val="9202F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E113E"/>
    <w:multiLevelType w:val="hybridMultilevel"/>
    <w:tmpl w:val="4EFA1A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6C2A4B"/>
    <w:multiLevelType w:val="hybridMultilevel"/>
    <w:tmpl w:val="B09253E6"/>
    <w:lvl w:ilvl="0" w:tplc="83B65224">
      <w:start w:val="201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5B360EC"/>
    <w:multiLevelType w:val="multilevel"/>
    <w:tmpl w:val="153C0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610DED"/>
    <w:multiLevelType w:val="multilevel"/>
    <w:tmpl w:val="DE7AA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212420"/>
    <w:multiLevelType w:val="hybridMultilevel"/>
    <w:tmpl w:val="32ECE916"/>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3" w15:restartNumberingAfterBreak="0">
    <w:nsid w:val="409970A1"/>
    <w:multiLevelType w:val="multilevel"/>
    <w:tmpl w:val="6462A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CF190C"/>
    <w:multiLevelType w:val="multilevel"/>
    <w:tmpl w:val="21A2B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28443F"/>
    <w:multiLevelType w:val="multilevel"/>
    <w:tmpl w:val="C298F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5DB683"/>
    <w:multiLevelType w:val="hybridMultilevel"/>
    <w:tmpl w:val="C9A2DD42"/>
    <w:lvl w:ilvl="0" w:tplc="ABC645B6">
      <w:start w:val="1"/>
      <w:numFmt w:val="decimal"/>
      <w:lvlText w:val="%1."/>
      <w:lvlJc w:val="left"/>
      <w:pPr>
        <w:ind w:left="720" w:hanging="360"/>
      </w:pPr>
      <w:rPr>
        <w:rFonts w:ascii="Times New Roman" w:eastAsia="Times New Roman" w:hAnsi="Times New Roman" w:cs="Times New Roman"/>
      </w:rPr>
    </w:lvl>
    <w:lvl w:ilvl="1" w:tplc="34481336">
      <w:start w:val="1"/>
      <w:numFmt w:val="lowerLetter"/>
      <w:lvlText w:val="%2."/>
      <w:lvlJc w:val="left"/>
      <w:pPr>
        <w:ind w:left="1440" w:hanging="360"/>
      </w:pPr>
    </w:lvl>
    <w:lvl w:ilvl="2" w:tplc="494098DC">
      <w:start w:val="1"/>
      <w:numFmt w:val="lowerRoman"/>
      <w:lvlText w:val="%3."/>
      <w:lvlJc w:val="right"/>
      <w:pPr>
        <w:ind w:left="2160" w:hanging="180"/>
      </w:pPr>
    </w:lvl>
    <w:lvl w:ilvl="3" w:tplc="9E7C7CB6">
      <w:start w:val="1"/>
      <w:numFmt w:val="decimal"/>
      <w:lvlText w:val="%4."/>
      <w:lvlJc w:val="left"/>
      <w:pPr>
        <w:ind w:left="2880" w:hanging="360"/>
      </w:pPr>
    </w:lvl>
    <w:lvl w:ilvl="4" w:tplc="B0182962">
      <w:start w:val="1"/>
      <w:numFmt w:val="lowerLetter"/>
      <w:lvlText w:val="%5."/>
      <w:lvlJc w:val="left"/>
      <w:pPr>
        <w:ind w:left="3600" w:hanging="360"/>
      </w:pPr>
    </w:lvl>
    <w:lvl w:ilvl="5" w:tplc="0CB86272">
      <w:start w:val="1"/>
      <w:numFmt w:val="lowerRoman"/>
      <w:lvlText w:val="%6."/>
      <w:lvlJc w:val="right"/>
      <w:pPr>
        <w:ind w:left="4320" w:hanging="180"/>
      </w:pPr>
    </w:lvl>
    <w:lvl w:ilvl="6" w:tplc="0792E066">
      <w:start w:val="1"/>
      <w:numFmt w:val="decimal"/>
      <w:lvlText w:val="%7."/>
      <w:lvlJc w:val="left"/>
      <w:pPr>
        <w:ind w:left="5040" w:hanging="360"/>
      </w:pPr>
    </w:lvl>
    <w:lvl w:ilvl="7" w:tplc="3D08CEF2">
      <w:start w:val="1"/>
      <w:numFmt w:val="lowerLetter"/>
      <w:lvlText w:val="%8."/>
      <w:lvlJc w:val="left"/>
      <w:pPr>
        <w:ind w:left="5760" w:hanging="360"/>
      </w:pPr>
    </w:lvl>
    <w:lvl w:ilvl="8" w:tplc="A11EA6FA">
      <w:start w:val="1"/>
      <w:numFmt w:val="lowerRoman"/>
      <w:lvlText w:val="%9."/>
      <w:lvlJc w:val="right"/>
      <w:pPr>
        <w:ind w:left="6480" w:hanging="180"/>
      </w:pPr>
    </w:lvl>
  </w:abstractNum>
  <w:abstractNum w:abstractNumId="27" w15:restartNumberingAfterBreak="0">
    <w:nsid w:val="45103D5C"/>
    <w:multiLevelType w:val="multilevel"/>
    <w:tmpl w:val="7F3A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09570C"/>
    <w:multiLevelType w:val="multilevel"/>
    <w:tmpl w:val="854AC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781C14"/>
    <w:multiLevelType w:val="hybridMultilevel"/>
    <w:tmpl w:val="90325A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673A65"/>
    <w:multiLevelType w:val="hybridMultilevel"/>
    <w:tmpl w:val="73DAD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79540CE"/>
    <w:multiLevelType w:val="hybridMultilevel"/>
    <w:tmpl w:val="2E2EF120"/>
    <w:lvl w:ilvl="0" w:tplc="6AF6B834">
      <w:start w:val="1"/>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32" w15:restartNumberingAfterBreak="0">
    <w:nsid w:val="5FC95C49"/>
    <w:multiLevelType w:val="multilevel"/>
    <w:tmpl w:val="2A848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352263"/>
    <w:multiLevelType w:val="hybridMultilevel"/>
    <w:tmpl w:val="A872C9F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881342"/>
    <w:multiLevelType w:val="multilevel"/>
    <w:tmpl w:val="F37C7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8E0C71"/>
    <w:multiLevelType w:val="hybridMultilevel"/>
    <w:tmpl w:val="1E0E68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3A0398"/>
    <w:multiLevelType w:val="hybridMultilevel"/>
    <w:tmpl w:val="E9F87A20"/>
    <w:lvl w:ilvl="0" w:tplc="B51EBF9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79A4992"/>
    <w:multiLevelType w:val="hybridMultilevel"/>
    <w:tmpl w:val="FC5881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601D20"/>
    <w:multiLevelType w:val="hybridMultilevel"/>
    <w:tmpl w:val="ADBEED98"/>
    <w:lvl w:ilvl="0" w:tplc="482404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0036D12"/>
    <w:multiLevelType w:val="multilevel"/>
    <w:tmpl w:val="2494B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322449"/>
    <w:multiLevelType w:val="multilevel"/>
    <w:tmpl w:val="6B6C6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3C1DA6"/>
    <w:multiLevelType w:val="hybridMultilevel"/>
    <w:tmpl w:val="9572D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A381AC1"/>
    <w:multiLevelType w:val="multilevel"/>
    <w:tmpl w:val="2B98B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909032">
    <w:abstractNumId w:val="19"/>
  </w:num>
  <w:num w:numId="2" w16cid:durableId="1598365691">
    <w:abstractNumId w:val="9"/>
  </w:num>
  <w:num w:numId="3" w16cid:durableId="1499080410">
    <w:abstractNumId w:val="27"/>
  </w:num>
  <w:num w:numId="4" w16cid:durableId="1375807207">
    <w:abstractNumId w:val="18"/>
  </w:num>
  <w:num w:numId="5" w16cid:durableId="67507789">
    <w:abstractNumId w:val="37"/>
  </w:num>
  <w:num w:numId="6" w16cid:durableId="43992660">
    <w:abstractNumId w:val="6"/>
  </w:num>
  <w:num w:numId="7" w16cid:durableId="185221723">
    <w:abstractNumId w:val="29"/>
  </w:num>
  <w:num w:numId="8" w16cid:durableId="1966691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54704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78089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49295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1213941">
    <w:abstractNumId w:val="10"/>
  </w:num>
  <w:num w:numId="13" w16cid:durableId="13518306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253629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7948505">
    <w:abstractNumId w:val="33"/>
  </w:num>
  <w:num w:numId="16" w16cid:durableId="337118216">
    <w:abstractNumId w:val="5"/>
  </w:num>
  <w:num w:numId="17" w16cid:durableId="299967798">
    <w:abstractNumId w:val="42"/>
  </w:num>
  <w:num w:numId="18" w16cid:durableId="1211310946">
    <w:abstractNumId w:val="28"/>
  </w:num>
  <w:num w:numId="19" w16cid:durableId="1686981628">
    <w:abstractNumId w:val="11"/>
  </w:num>
  <w:num w:numId="20" w16cid:durableId="203913518">
    <w:abstractNumId w:val="3"/>
  </w:num>
  <w:num w:numId="21" w16cid:durableId="1014185588">
    <w:abstractNumId w:val="20"/>
  </w:num>
  <w:num w:numId="22" w16cid:durableId="194536971">
    <w:abstractNumId w:val="12"/>
  </w:num>
  <w:num w:numId="23" w16cid:durableId="810901812">
    <w:abstractNumId w:val="0"/>
  </w:num>
  <w:num w:numId="24" w16cid:durableId="124929826">
    <w:abstractNumId w:val="25"/>
  </w:num>
  <w:num w:numId="25" w16cid:durableId="2079473121">
    <w:abstractNumId w:val="8"/>
  </w:num>
  <w:num w:numId="26" w16cid:durableId="1022826021">
    <w:abstractNumId w:val="40"/>
  </w:num>
  <w:num w:numId="27" w16cid:durableId="636762206">
    <w:abstractNumId w:val="17"/>
  </w:num>
  <w:num w:numId="28" w16cid:durableId="1365904789">
    <w:abstractNumId w:val="16"/>
  </w:num>
  <w:num w:numId="29" w16cid:durableId="460268128">
    <w:abstractNumId w:val="24"/>
  </w:num>
  <w:num w:numId="30" w16cid:durableId="1876382477">
    <w:abstractNumId w:val="39"/>
  </w:num>
  <w:num w:numId="31" w16cid:durableId="4678036">
    <w:abstractNumId w:val="32"/>
  </w:num>
  <w:num w:numId="32" w16cid:durableId="1555965034">
    <w:abstractNumId w:val="23"/>
  </w:num>
  <w:num w:numId="33" w16cid:durableId="146243569">
    <w:abstractNumId w:val="15"/>
  </w:num>
  <w:num w:numId="34" w16cid:durableId="854612542">
    <w:abstractNumId w:val="4"/>
  </w:num>
  <w:num w:numId="35" w16cid:durableId="55320483">
    <w:abstractNumId w:val="1"/>
  </w:num>
  <w:num w:numId="36" w16cid:durableId="2049335792">
    <w:abstractNumId w:val="34"/>
  </w:num>
  <w:num w:numId="37" w16cid:durableId="721637335">
    <w:abstractNumId w:val="2"/>
  </w:num>
  <w:num w:numId="38" w16cid:durableId="733938742">
    <w:abstractNumId w:val="14"/>
  </w:num>
  <w:num w:numId="39" w16cid:durableId="168520615">
    <w:abstractNumId w:val="21"/>
  </w:num>
  <w:num w:numId="40" w16cid:durableId="1040057176">
    <w:abstractNumId w:val="13"/>
  </w:num>
  <w:num w:numId="41" w16cid:durableId="25765198">
    <w:abstractNumId w:val="35"/>
  </w:num>
  <w:num w:numId="42" w16cid:durableId="277838961">
    <w:abstractNumId w:val="22"/>
  </w:num>
  <w:num w:numId="43" w16cid:durableId="1562784639">
    <w:abstractNumId w:val="36"/>
  </w:num>
  <w:num w:numId="44" w16cid:durableId="188868633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848"/>
    <w:rsid w:val="00000D55"/>
    <w:rsid w:val="000010D3"/>
    <w:rsid w:val="00002140"/>
    <w:rsid w:val="00002749"/>
    <w:rsid w:val="000027C8"/>
    <w:rsid w:val="00003D2B"/>
    <w:rsid w:val="00005D28"/>
    <w:rsid w:val="00006D93"/>
    <w:rsid w:val="00007D01"/>
    <w:rsid w:val="000116C4"/>
    <w:rsid w:val="00014449"/>
    <w:rsid w:val="00015C85"/>
    <w:rsid w:val="0001612E"/>
    <w:rsid w:val="00016558"/>
    <w:rsid w:val="00017084"/>
    <w:rsid w:val="00017526"/>
    <w:rsid w:val="00021A24"/>
    <w:rsid w:val="000222F2"/>
    <w:rsid w:val="00022F75"/>
    <w:rsid w:val="00023900"/>
    <w:rsid w:val="00023AC6"/>
    <w:rsid w:val="00024AE5"/>
    <w:rsid w:val="00025068"/>
    <w:rsid w:val="0002583C"/>
    <w:rsid w:val="00027A66"/>
    <w:rsid w:val="00030793"/>
    <w:rsid w:val="00035636"/>
    <w:rsid w:val="000360FB"/>
    <w:rsid w:val="000367B6"/>
    <w:rsid w:val="00036B2C"/>
    <w:rsid w:val="000371F4"/>
    <w:rsid w:val="000379F2"/>
    <w:rsid w:val="00041EF3"/>
    <w:rsid w:val="00042779"/>
    <w:rsid w:val="0004429F"/>
    <w:rsid w:val="0004468D"/>
    <w:rsid w:val="00044C9B"/>
    <w:rsid w:val="00044CA9"/>
    <w:rsid w:val="0004510C"/>
    <w:rsid w:val="000506CD"/>
    <w:rsid w:val="00050CD0"/>
    <w:rsid w:val="00052124"/>
    <w:rsid w:val="000525AF"/>
    <w:rsid w:val="00053CDA"/>
    <w:rsid w:val="00057591"/>
    <w:rsid w:val="000613E1"/>
    <w:rsid w:val="00062C5A"/>
    <w:rsid w:val="00063446"/>
    <w:rsid w:val="00065C76"/>
    <w:rsid w:val="00065D92"/>
    <w:rsid w:val="000708D0"/>
    <w:rsid w:val="000717BB"/>
    <w:rsid w:val="00072E3A"/>
    <w:rsid w:val="0007450E"/>
    <w:rsid w:val="00074799"/>
    <w:rsid w:val="00074F47"/>
    <w:rsid w:val="00075F83"/>
    <w:rsid w:val="000764BE"/>
    <w:rsid w:val="00077242"/>
    <w:rsid w:val="000774F9"/>
    <w:rsid w:val="00077885"/>
    <w:rsid w:val="000779CD"/>
    <w:rsid w:val="00080005"/>
    <w:rsid w:val="000826F8"/>
    <w:rsid w:val="00082CD5"/>
    <w:rsid w:val="000835AC"/>
    <w:rsid w:val="00083860"/>
    <w:rsid w:val="0008397F"/>
    <w:rsid w:val="00084A3C"/>
    <w:rsid w:val="00084D35"/>
    <w:rsid w:val="00087ECB"/>
    <w:rsid w:val="0009102A"/>
    <w:rsid w:val="00091201"/>
    <w:rsid w:val="000920E2"/>
    <w:rsid w:val="000925DB"/>
    <w:rsid w:val="00094332"/>
    <w:rsid w:val="000948DC"/>
    <w:rsid w:val="00094FDE"/>
    <w:rsid w:val="000954D3"/>
    <w:rsid w:val="000A376A"/>
    <w:rsid w:val="000A6907"/>
    <w:rsid w:val="000A7244"/>
    <w:rsid w:val="000B0F96"/>
    <w:rsid w:val="000B2BF7"/>
    <w:rsid w:val="000B5861"/>
    <w:rsid w:val="000C0E64"/>
    <w:rsid w:val="000C19C9"/>
    <w:rsid w:val="000C20B9"/>
    <w:rsid w:val="000C3057"/>
    <w:rsid w:val="000C3A12"/>
    <w:rsid w:val="000C3C3E"/>
    <w:rsid w:val="000C44B0"/>
    <w:rsid w:val="000C4692"/>
    <w:rsid w:val="000C6A41"/>
    <w:rsid w:val="000C753C"/>
    <w:rsid w:val="000D0162"/>
    <w:rsid w:val="000D0273"/>
    <w:rsid w:val="000D3057"/>
    <w:rsid w:val="000D5158"/>
    <w:rsid w:val="000D52E1"/>
    <w:rsid w:val="000E124E"/>
    <w:rsid w:val="000E347E"/>
    <w:rsid w:val="000E4927"/>
    <w:rsid w:val="000E52E7"/>
    <w:rsid w:val="000E5FAB"/>
    <w:rsid w:val="000E73D5"/>
    <w:rsid w:val="000E77AC"/>
    <w:rsid w:val="000F0CA3"/>
    <w:rsid w:val="000F1E33"/>
    <w:rsid w:val="000F21F2"/>
    <w:rsid w:val="000F4B2B"/>
    <w:rsid w:val="000F5215"/>
    <w:rsid w:val="000F7C4D"/>
    <w:rsid w:val="001003F4"/>
    <w:rsid w:val="00102C60"/>
    <w:rsid w:val="00103072"/>
    <w:rsid w:val="001046CB"/>
    <w:rsid w:val="00104712"/>
    <w:rsid w:val="00104E98"/>
    <w:rsid w:val="00105438"/>
    <w:rsid w:val="001061C3"/>
    <w:rsid w:val="00106B7C"/>
    <w:rsid w:val="00107B47"/>
    <w:rsid w:val="00107CC0"/>
    <w:rsid w:val="0011143E"/>
    <w:rsid w:val="001119F2"/>
    <w:rsid w:val="00113026"/>
    <w:rsid w:val="00113B44"/>
    <w:rsid w:val="0011486B"/>
    <w:rsid w:val="001155C6"/>
    <w:rsid w:val="00115B04"/>
    <w:rsid w:val="001161A3"/>
    <w:rsid w:val="0011745D"/>
    <w:rsid w:val="00117E61"/>
    <w:rsid w:val="00120E72"/>
    <w:rsid w:val="0012271A"/>
    <w:rsid w:val="00127110"/>
    <w:rsid w:val="00127B4C"/>
    <w:rsid w:val="0013484A"/>
    <w:rsid w:val="00135AB0"/>
    <w:rsid w:val="001372CC"/>
    <w:rsid w:val="00137354"/>
    <w:rsid w:val="00141279"/>
    <w:rsid w:val="00142BA1"/>
    <w:rsid w:val="001448A9"/>
    <w:rsid w:val="001468E9"/>
    <w:rsid w:val="001479C6"/>
    <w:rsid w:val="00152692"/>
    <w:rsid w:val="00154E05"/>
    <w:rsid w:val="00155961"/>
    <w:rsid w:val="00156FC5"/>
    <w:rsid w:val="00160751"/>
    <w:rsid w:val="00161FB0"/>
    <w:rsid w:val="0016408F"/>
    <w:rsid w:val="00164DFD"/>
    <w:rsid w:val="00165181"/>
    <w:rsid w:val="00166C32"/>
    <w:rsid w:val="00167C1C"/>
    <w:rsid w:val="00167D4B"/>
    <w:rsid w:val="001706E7"/>
    <w:rsid w:val="00174F30"/>
    <w:rsid w:val="00177660"/>
    <w:rsid w:val="0018016C"/>
    <w:rsid w:val="00180273"/>
    <w:rsid w:val="001816F1"/>
    <w:rsid w:val="00181BD5"/>
    <w:rsid w:val="00181CCD"/>
    <w:rsid w:val="00182452"/>
    <w:rsid w:val="001835F4"/>
    <w:rsid w:val="00184264"/>
    <w:rsid w:val="001845F2"/>
    <w:rsid w:val="00185832"/>
    <w:rsid w:val="00186017"/>
    <w:rsid w:val="00187D1F"/>
    <w:rsid w:val="0019049F"/>
    <w:rsid w:val="0019116C"/>
    <w:rsid w:val="00192BDB"/>
    <w:rsid w:val="00194103"/>
    <w:rsid w:val="00196FDE"/>
    <w:rsid w:val="001A1610"/>
    <w:rsid w:val="001A33FB"/>
    <w:rsid w:val="001A43B8"/>
    <w:rsid w:val="001A5397"/>
    <w:rsid w:val="001A5916"/>
    <w:rsid w:val="001A5EDF"/>
    <w:rsid w:val="001A5F50"/>
    <w:rsid w:val="001A74E3"/>
    <w:rsid w:val="001A7B22"/>
    <w:rsid w:val="001A7E85"/>
    <w:rsid w:val="001B142A"/>
    <w:rsid w:val="001B1D26"/>
    <w:rsid w:val="001B2AC2"/>
    <w:rsid w:val="001B2BF3"/>
    <w:rsid w:val="001B319E"/>
    <w:rsid w:val="001B3A7E"/>
    <w:rsid w:val="001B4D5F"/>
    <w:rsid w:val="001B4E46"/>
    <w:rsid w:val="001B4F13"/>
    <w:rsid w:val="001B5D71"/>
    <w:rsid w:val="001B7891"/>
    <w:rsid w:val="001B78C2"/>
    <w:rsid w:val="001B7D81"/>
    <w:rsid w:val="001B7ECB"/>
    <w:rsid w:val="001C091F"/>
    <w:rsid w:val="001C0956"/>
    <w:rsid w:val="001C18DF"/>
    <w:rsid w:val="001C3F9D"/>
    <w:rsid w:val="001C4270"/>
    <w:rsid w:val="001C427C"/>
    <w:rsid w:val="001C42E4"/>
    <w:rsid w:val="001C4E5D"/>
    <w:rsid w:val="001C647C"/>
    <w:rsid w:val="001C6661"/>
    <w:rsid w:val="001C69EC"/>
    <w:rsid w:val="001C6C9D"/>
    <w:rsid w:val="001D2E3C"/>
    <w:rsid w:val="001D5A94"/>
    <w:rsid w:val="001D664B"/>
    <w:rsid w:val="001D7B39"/>
    <w:rsid w:val="001D7D18"/>
    <w:rsid w:val="001E0374"/>
    <w:rsid w:val="001E08A8"/>
    <w:rsid w:val="001E1EE8"/>
    <w:rsid w:val="001E43B3"/>
    <w:rsid w:val="001E4A9A"/>
    <w:rsid w:val="001E7DA4"/>
    <w:rsid w:val="001F02EC"/>
    <w:rsid w:val="001F0339"/>
    <w:rsid w:val="001F035A"/>
    <w:rsid w:val="001F04AF"/>
    <w:rsid w:val="001F2400"/>
    <w:rsid w:val="001F25AB"/>
    <w:rsid w:val="001F2AFD"/>
    <w:rsid w:val="001F307D"/>
    <w:rsid w:val="001F459F"/>
    <w:rsid w:val="001F4FBA"/>
    <w:rsid w:val="001F4FE4"/>
    <w:rsid w:val="001F589B"/>
    <w:rsid w:val="00200776"/>
    <w:rsid w:val="002025C9"/>
    <w:rsid w:val="00202BE7"/>
    <w:rsid w:val="00203FF6"/>
    <w:rsid w:val="002065A7"/>
    <w:rsid w:val="00206A19"/>
    <w:rsid w:val="00212B84"/>
    <w:rsid w:val="00214579"/>
    <w:rsid w:val="00214FFB"/>
    <w:rsid w:val="00215171"/>
    <w:rsid w:val="00215937"/>
    <w:rsid w:val="0021603B"/>
    <w:rsid w:val="00216EF8"/>
    <w:rsid w:val="00220786"/>
    <w:rsid w:val="00221542"/>
    <w:rsid w:val="00221A2F"/>
    <w:rsid w:val="002222F3"/>
    <w:rsid w:val="00224630"/>
    <w:rsid w:val="002250D7"/>
    <w:rsid w:val="00226BD0"/>
    <w:rsid w:val="002274C3"/>
    <w:rsid w:val="0023059B"/>
    <w:rsid w:val="0023192C"/>
    <w:rsid w:val="002326E0"/>
    <w:rsid w:val="00234C6C"/>
    <w:rsid w:val="00234C82"/>
    <w:rsid w:val="00237089"/>
    <w:rsid w:val="002374B5"/>
    <w:rsid w:val="00241D18"/>
    <w:rsid w:val="0024572D"/>
    <w:rsid w:val="00245999"/>
    <w:rsid w:val="00245EF7"/>
    <w:rsid w:val="00250AD8"/>
    <w:rsid w:val="0025280C"/>
    <w:rsid w:val="0025340C"/>
    <w:rsid w:val="0025580D"/>
    <w:rsid w:val="00255F45"/>
    <w:rsid w:val="002562AA"/>
    <w:rsid w:val="0025790F"/>
    <w:rsid w:val="00257F6F"/>
    <w:rsid w:val="0026027E"/>
    <w:rsid w:val="00260523"/>
    <w:rsid w:val="00260903"/>
    <w:rsid w:val="002618E1"/>
    <w:rsid w:val="00263C5E"/>
    <w:rsid w:val="0026547F"/>
    <w:rsid w:val="00265AD1"/>
    <w:rsid w:val="00265F13"/>
    <w:rsid w:val="00266733"/>
    <w:rsid w:val="00266AC2"/>
    <w:rsid w:val="00272459"/>
    <w:rsid w:val="002740B1"/>
    <w:rsid w:val="00274BFC"/>
    <w:rsid w:val="00275151"/>
    <w:rsid w:val="0027577A"/>
    <w:rsid w:val="00276B21"/>
    <w:rsid w:val="00276FE5"/>
    <w:rsid w:val="002817DB"/>
    <w:rsid w:val="00281934"/>
    <w:rsid w:val="00281D02"/>
    <w:rsid w:val="0028365A"/>
    <w:rsid w:val="00285134"/>
    <w:rsid w:val="0028590C"/>
    <w:rsid w:val="00286C70"/>
    <w:rsid w:val="00287E14"/>
    <w:rsid w:val="00287F25"/>
    <w:rsid w:val="002910A6"/>
    <w:rsid w:val="00291CF5"/>
    <w:rsid w:val="00291F4D"/>
    <w:rsid w:val="0029319D"/>
    <w:rsid w:val="00294AD2"/>
    <w:rsid w:val="002A130C"/>
    <w:rsid w:val="002A3C46"/>
    <w:rsid w:val="002A40EE"/>
    <w:rsid w:val="002A422C"/>
    <w:rsid w:val="002A5F26"/>
    <w:rsid w:val="002B0BCA"/>
    <w:rsid w:val="002B14BE"/>
    <w:rsid w:val="002B1B06"/>
    <w:rsid w:val="002B28EF"/>
    <w:rsid w:val="002B2AC6"/>
    <w:rsid w:val="002B41F4"/>
    <w:rsid w:val="002B583B"/>
    <w:rsid w:val="002B673C"/>
    <w:rsid w:val="002B77D4"/>
    <w:rsid w:val="002B7B24"/>
    <w:rsid w:val="002C491A"/>
    <w:rsid w:val="002C5D97"/>
    <w:rsid w:val="002C5F9D"/>
    <w:rsid w:val="002C70C0"/>
    <w:rsid w:val="002C7717"/>
    <w:rsid w:val="002D04A4"/>
    <w:rsid w:val="002D1F60"/>
    <w:rsid w:val="002D226B"/>
    <w:rsid w:val="002D4A3B"/>
    <w:rsid w:val="002D6A86"/>
    <w:rsid w:val="002D717A"/>
    <w:rsid w:val="002D7463"/>
    <w:rsid w:val="002D7D49"/>
    <w:rsid w:val="002E1AE4"/>
    <w:rsid w:val="002E2DE7"/>
    <w:rsid w:val="002E35DD"/>
    <w:rsid w:val="002E39CF"/>
    <w:rsid w:val="002E6546"/>
    <w:rsid w:val="002F0990"/>
    <w:rsid w:val="002F0D32"/>
    <w:rsid w:val="002F0E9B"/>
    <w:rsid w:val="002F2EC3"/>
    <w:rsid w:val="002F69FB"/>
    <w:rsid w:val="002F6C1D"/>
    <w:rsid w:val="002F6C25"/>
    <w:rsid w:val="002F736B"/>
    <w:rsid w:val="00301BA2"/>
    <w:rsid w:val="00303339"/>
    <w:rsid w:val="00303811"/>
    <w:rsid w:val="003044E9"/>
    <w:rsid w:val="0030522E"/>
    <w:rsid w:val="003060BD"/>
    <w:rsid w:val="00306725"/>
    <w:rsid w:val="0030696E"/>
    <w:rsid w:val="00306DAD"/>
    <w:rsid w:val="00306F56"/>
    <w:rsid w:val="00311D79"/>
    <w:rsid w:val="003121BC"/>
    <w:rsid w:val="003125D5"/>
    <w:rsid w:val="00313B34"/>
    <w:rsid w:val="003144FE"/>
    <w:rsid w:val="00315FC3"/>
    <w:rsid w:val="00316C67"/>
    <w:rsid w:val="00320A17"/>
    <w:rsid w:val="00320A45"/>
    <w:rsid w:val="00321CBD"/>
    <w:rsid w:val="00322715"/>
    <w:rsid w:val="00322A22"/>
    <w:rsid w:val="00322F30"/>
    <w:rsid w:val="00324D92"/>
    <w:rsid w:val="0032607C"/>
    <w:rsid w:val="00327D33"/>
    <w:rsid w:val="00330136"/>
    <w:rsid w:val="00330BA0"/>
    <w:rsid w:val="0033145E"/>
    <w:rsid w:val="00331B0B"/>
    <w:rsid w:val="00332714"/>
    <w:rsid w:val="00334787"/>
    <w:rsid w:val="003348B0"/>
    <w:rsid w:val="00334C91"/>
    <w:rsid w:val="003368D6"/>
    <w:rsid w:val="00336FE9"/>
    <w:rsid w:val="00337529"/>
    <w:rsid w:val="003410FC"/>
    <w:rsid w:val="003434E5"/>
    <w:rsid w:val="003450D6"/>
    <w:rsid w:val="00347F10"/>
    <w:rsid w:val="003502C3"/>
    <w:rsid w:val="0035145B"/>
    <w:rsid w:val="00353355"/>
    <w:rsid w:val="003548FF"/>
    <w:rsid w:val="00354C09"/>
    <w:rsid w:val="00356D5A"/>
    <w:rsid w:val="00357018"/>
    <w:rsid w:val="003600DF"/>
    <w:rsid w:val="00360240"/>
    <w:rsid w:val="00360836"/>
    <w:rsid w:val="003608F3"/>
    <w:rsid w:val="003624F5"/>
    <w:rsid w:val="00362B90"/>
    <w:rsid w:val="00363B6D"/>
    <w:rsid w:val="00363D39"/>
    <w:rsid w:val="00364527"/>
    <w:rsid w:val="00364B7C"/>
    <w:rsid w:val="0036511F"/>
    <w:rsid w:val="00366CBE"/>
    <w:rsid w:val="0036710E"/>
    <w:rsid w:val="003701E3"/>
    <w:rsid w:val="00371826"/>
    <w:rsid w:val="00372091"/>
    <w:rsid w:val="00372456"/>
    <w:rsid w:val="00372FD5"/>
    <w:rsid w:val="003738F3"/>
    <w:rsid w:val="00373FE2"/>
    <w:rsid w:val="003741A3"/>
    <w:rsid w:val="00380CD6"/>
    <w:rsid w:val="0038137A"/>
    <w:rsid w:val="003818D6"/>
    <w:rsid w:val="00382B0E"/>
    <w:rsid w:val="003854A9"/>
    <w:rsid w:val="00390546"/>
    <w:rsid w:val="00391200"/>
    <w:rsid w:val="003916C8"/>
    <w:rsid w:val="0039179C"/>
    <w:rsid w:val="003918C4"/>
    <w:rsid w:val="00391C15"/>
    <w:rsid w:val="00393076"/>
    <w:rsid w:val="0039344B"/>
    <w:rsid w:val="00393D47"/>
    <w:rsid w:val="00395F35"/>
    <w:rsid w:val="00396CF3"/>
    <w:rsid w:val="003A11B1"/>
    <w:rsid w:val="003A189F"/>
    <w:rsid w:val="003A1ECA"/>
    <w:rsid w:val="003A27AA"/>
    <w:rsid w:val="003A41E3"/>
    <w:rsid w:val="003A6A16"/>
    <w:rsid w:val="003A6B71"/>
    <w:rsid w:val="003A6F9B"/>
    <w:rsid w:val="003B10CE"/>
    <w:rsid w:val="003B2111"/>
    <w:rsid w:val="003B278B"/>
    <w:rsid w:val="003B2E83"/>
    <w:rsid w:val="003B327A"/>
    <w:rsid w:val="003B5895"/>
    <w:rsid w:val="003B6A7E"/>
    <w:rsid w:val="003B74C6"/>
    <w:rsid w:val="003B7C4C"/>
    <w:rsid w:val="003C1473"/>
    <w:rsid w:val="003C23D0"/>
    <w:rsid w:val="003C3F20"/>
    <w:rsid w:val="003C40A2"/>
    <w:rsid w:val="003C546B"/>
    <w:rsid w:val="003C64FA"/>
    <w:rsid w:val="003C75E4"/>
    <w:rsid w:val="003D0613"/>
    <w:rsid w:val="003D16CB"/>
    <w:rsid w:val="003D3F39"/>
    <w:rsid w:val="003D40C9"/>
    <w:rsid w:val="003D41C5"/>
    <w:rsid w:val="003D4BA6"/>
    <w:rsid w:val="003D5218"/>
    <w:rsid w:val="003D63C3"/>
    <w:rsid w:val="003D7012"/>
    <w:rsid w:val="003E08F6"/>
    <w:rsid w:val="003E0D34"/>
    <w:rsid w:val="003E1512"/>
    <w:rsid w:val="003E1E14"/>
    <w:rsid w:val="003E31D6"/>
    <w:rsid w:val="003E37F9"/>
    <w:rsid w:val="003E432A"/>
    <w:rsid w:val="003E4D85"/>
    <w:rsid w:val="003E63A6"/>
    <w:rsid w:val="003F1408"/>
    <w:rsid w:val="003F3B79"/>
    <w:rsid w:val="003F3E98"/>
    <w:rsid w:val="003F654D"/>
    <w:rsid w:val="0040082E"/>
    <w:rsid w:val="0040204B"/>
    <w:rsid w:val="00403931"/>
    <w:rsid w:val="0040427E"/>
    <w:rsid w:val="004054B8"/>
    <w:rsid w:val="00411A2D"/>
    <w:rsid w:val="0041236D"/>
    <w:rsid w:val="0041399E"/>
    <w:rsid w:val="0041421B"/>
    <w:rsid w:val="004158C7"/>
    <w:rsid w:val="004164C7"/>
    <w:rsid w:val="00417B13"/>
    <w:rsid w:val="0042009B"/>
    <w:rsid w:val="00421580"/>
    <w:rsid w:val="0042270B"/>
    <w:rsid w:val="00422D8A"/>
    <w:rsid w:val="004237EC"/>
    <w:rsid w:val="0042437D"/>
    <w:rsid w:val="00425A72"/>
    <w:rsid w:val="00426070"/>
    <w:rsid w:val="004260C6"/>
    <w:rsid w:val="0043245E"/>
    <w:rsid w:val="00432DE1"/>
    <w:rsid w:val="00433BD3"/>
    <w:rsid w:val="004352D2"/>
    <w:rsid w:val="00435CE2"/>
    <w:rsid w:val="0043648C"/>
    <w:rsid w:val="0043722B"/>
    <w:rsid w:val="0043745A"/>
    <w:rsid w:val="00437927"/>
    <w:rsid w:val="00441C29"/>
    <w:rsid w:val="004461D6"/>
    <w:rsid w:val="00446981"/>
    <w:rsid w:val="0045048F"/>
    <w:rsid w:val="004506D3"/>
    <w:rsid w:val="00450D0E"/>
    <w:rsid w:val="00450D45"/>
    <w:rsid w:val="00450E70"/>
    <w:rsid w:val="00452E24"/>
    <w:rsid w:val="00453077"/>
    <w:rsid w:val="004533DE"/>
    <w:rsid w:val="004538D5"/>
    <w:rsid w:val="00453EC5"/>
    <w:rsid w:val="00454997"/>
    <w:rsid w:val="00455AA9"/>
    <w:rsid w:val="004565DB"/>
    <w:rsid w:val="004567BC"/>
    <w:rsid w:val="004568FA"/>
    <w:rsid w:val="004573AC"/>
    <w:rsid w:val="0046109D"/>
    <w:rsid w:val="00463DB0"/>
    <w:rsid w:val="004641E3"/>
    <w:rsid w:val="00465CDB"/>
    <w:rsid w:val="00466A48"/>
    <w:rsid w:val="0046724C"/>
    <w:rsid w:val="00470115"/>
    <w:rsid w:val="0047141B"/>
    <w:rsid w:val="00471493"/>
    <w:rsid w:val="00471634"/>
    <w:rsid w:val="00471A85"/>
    <w:rsid w:val="00473CBE"/>
    <w:rsid w:val="00474313"/>
    <w:rsid w:val="0047708B"/>
    <w:rsid w:val="00477C39"/>
    <w:rsid w:val="0048049C"/>
    <w:rsid w:val="00481F1F"/>
    <w:rsid w:val="004821E7"/>
    <w:rsid w:val="00483FDD"/>
    <w:rsid w:val="00484301"/>
    <w:rsid w:val="004850A9"/>
    <w:rsid w:val="00485234"/>
    <w:rsid w:val="004863C6"/>
    <w:rsid w:val="0048720C"/>
    <w:rsid w:val="00490A7F"/>
    <w:rsid w:val="004916BF"/>
    <w:rsid w:val="00491E0A"/>
    <w:rsid w:val="004924A8"/>
    <w:rsid w:val="00495FB7"/>
    <w:rsid w:val="00496C83"/>
    <w:rsid w:val="00497483"/>
    <w:rsid w:val="00497AA8"/>
    <w:rsid w:val="004A0BA2"/>
    <w:rsid w:val="004A1256"/>
    <w:rsid w:val="004A62C6"/>
    <w:rsid w:val="004A6ACE"/>
    <w:rsid w:val="004A7082"/>
    <w:rsid w:val="004A768E"/>
    <w:rsid w:val="004B22B3"/>
    <w:rsid w:val="004B3D50"/>
    <w:rsid w:val="004B3E9F"/>
    <w:rsid w:val="004B5CD6"/>
    <w:rsid w:val="004B6EED"/>
    <w:rsid w:val="004B7A10"/>
    <w:rsid w:val="004C04DF"/>
    <w:rsid w:val="004C0A9D"/>
    <w:rsid w:val="004C5400"/>
    <w:rsid w:val="004C7099"/>
    <w:rsid w:val="004D1BE6"/>
    <w:rsid w:val="004D27AE"/>
    <w:rsid w:val="004D5324"/>
    <w:rsid w:val="004D6551"/>
    <w:rsid w:val="004D7758"/>
    <w:rsid w:val="004E0277"/>
    <w:rsid w:val="004E1A95"/>
    <w:rsid w:val="004E3106"/>
    <w:rsid w:val="004E40CA"/>
    <w:rsid w:val="004E57EF"/>
    <w:rsid w:val="004E5A46"/>
    <w:rsid w:val="004E74B5"/>
    <w:rsid w:val="004E79DE"/>
    <w:rsid w:val="004F110D"/>
    <w:rsid w:val="004F1DE9"/>
    <w:rsid w:val="004F2F38"/>
    <w:rsid w:val="004F33A1"/>
    <w:rsid w:val="004F5145"/>
    <w:rsid w:val="004F59EC"/>
    <w:rsid w:val="004F7489"/>
    <w:rsid w:val="005009BD"/>
    <w:rsid w:val="00500A07"/>
    <w:rsid w:val="00501758"/>
    <w:rsid w:val="00503001"/>
    <w:rsid w:val="00503470"/>
    <w:rsid w:val="0050352F"/>
    <w:rsid w:val="005047C0"/>
    <w:rsid w:val="0050540A"/>
    <w:rsid w:val="0050703B"/>
    <w:rsid w:val="00507DF8"/>
    <w:rsid w:val="00510F4E"/>
    <w:rsid w:val="005127EC"/>
    <w:rsid w:val="005129EE"/>
    <w:rsid w:val="00513156"/>
    <w:rsid w:val="00515548"/>
    <w:rsid w:val="00515FC3"/>
    <w:rsid w:val="0052451F"/>
    <w:rsid w:val="00524D50"/>
    <w:rsid w:val="0052589A"/>
    <w:rsid w:val="00525CAE"/>
    <w:rsid w:val="00526D2A"/>
    <w:rsid w:val="00531EB6"/>
    <w:rsid w:val="00534E4E"/>
    <w:rsid w:val="00535CC6"/>
    <w:rsid w:val="0053629D"/>
    <w:rsid w:val="0053668F"/>
    <w:rsid w:val="00536C7D"/>
    <w:rsid w:val="00541FE0"/>
    <w:rsid w:val="00542F4D"/>
    <w:rsid w:val="00543ECB"/>
    <w:rsid w:val="00544847"/>
    <w:rsid w:val="00546DFC"/>
    <w:rsid w:val="0055120E"/>
    <w:rsid w:val="005525A6"/>
    <w:rsid w:val="00553324"/>
    <w:rsid w:val="005535B3"/>
    <w:rsid w:val="00553E06"/>
    <w:rsid w:val="0055527C"/>
    <w:rsid w:val="0056070C"/>
    <w:rsid w:val="0056123F"/>
    <w:rsid w:val="005628FD"/>
    <w:rsid w:val="00563BA3"/>
    <w:rsid w:val="005702F1"/>
    <w:rsid w:val="00573602"/>
    <w:rsid w:val="005742B5"/>
    <w:rsid w:val="005750E3"/>
    <w:rsid w:val="00576953"/>
    <w:rsid w:val="0057701F"/>
    <w:rsid w:val="0057777C"/>
    <w:rsid w:val="00577980"/>
    <w:rsid w:val="0058130B"/>
    <w:rsid w:val="005814B4"/>
    <w:rsid w:val="00582201"/>
    <w:rsid w:val="00582F13"/>
    <w:rsid w:val="00583DA2"/>
    <w:rsid w:val="005869D2"/>
    <w:rsid w:val="00587E56"/>
    <w:rsid w:val="005913A1"/>
    <w:rsid w:val="00592C5E"/>
    <w:rsid w:val="00594621"/>
    <w:rsid w:val="00594E85"/>
    <w:rsid w:val="005955D4"/>
    <w:rsid w:val="0059596A"/>
    <w:rsid w:val="00595DE5"/>
    <w:rsid w:val="00595FB5"/>
    <w:rsid w:val="005A1B50"/>
    <w:rsid w:val="005A2B55"/>
    <w:rsid w:val="005A4AFC"/>
    <w:rsid w:val="005A53A4"/>
    <w:rsid w:val="005A5FDF"/>
    <w:rsid w:val="005A6DF5"/>
    <w:rsid w:val="005A7924"/>
    <w:rsid w:val="005B0EE8"/>
    <w:rsid w:val="005B240D"/>
    <w:rsid w:val="005B2C04"/>
    <w:rsid w:val="005B4048"/>
    <w:rsid w:val="005B4978"/>
    <w:rsid w:val="005B5F1B"/>
    <w:rsid w:val="005B6F16"/>
    <w:rsid w:val="005B73E1"/>
    <w:rsid w:val="005C13E9"/>
    <w:rsid w:val="005C1866"/>
    <w:rsid w:val="005C2707"/>
    <w:rsid w:val="005C28FF"/>
    <w:rsid w:val="005C2ACA"/>
    <w:rsid w:val="005C2F23"/>
    <w:rsid w:val="005C30D1"/>
    <w:rsid w:val="005C464B"/>
    <w:rsid w:val="005C4F75"/>
    <w:rsid w:val="005C618D"/>
    <w:rsid w:val="005C71CA"/>
    <w:rsid w:val="005C730A"/>
    <w:rsid w:val="005C760A"/>
    <w:rsid w:val="005D0D9F"/>
    <w:rsid w:val="005D152D"/>
    <w:rsid w:val="005D1F46"/>
    <w:rsid w:val="005D37CA"/>
    <w:rsid w:val="005D5219"/>
    <w:rsid w:val="005D636F"/>
    <w:rsid w:val="005D72CF"/>
    <w:rsid w:val="005D7F80"/>
    <w:rsid w:val="005E009A"/>
    <w:rsid w:val="005E0733"/>
    <w:rsid w:val="005E43A4"/>
    <w:rsid w:val="005E608C"/>
    <w:rsid w:val="005E68C9"/>
    <w:rsid w:val="005F139E"/>
    <w:rsid w:val="005F56ED"/>
    <w:rsid w:val="005F59BB"/>
    <w:rsid w:val="005F5B16"/>
    <w:rsid w:val="0060079C"/>
    <w:rsid w:val="00602256"/>
    <w:rsid w:val="006024FC"/>
    <w:rsid w:val="00603FAC"/>
    <w:rsid w:val="0060582B"/>
    <w:rsid w:val="00605887"/>
    <w:rsid w:val="00606FF2"/>
    <w:rsid w:val="006109A7"/>
    <w:rsid w:val="00610FF2"/>
    <w:rsid w:val="00612C3E"/>
    <w:rsid w:val="00612DF6"/>
    <w:rsid w:val="00623055"/>
    <w:rsid w:val="006234E2"/>
    <w:rsid w:val="006237C7"/>
    <w:rsid w:val="00623B68"/>
    <w:rsid w:val="006267E1"/>
    <w:rsid w:val="00627433"/>
    <w:rsid w:val="00631D8F"/>
    <w:rsid w:val="00633615"/>
    <w:rsid w:val="006339D2"/>
    <w:rsid w:val="00634D14"/>
    <w:rsid w:val="00635F47"/>
    <w:rsid w:val="00637738"/>
    <w:rsid w:val="0064033A"/>
    <w:rsid w:val="00643E9D"/>
    <w:rsid w:val="00643FAE"/>
    <w:rsid w:val="006449F3"/>
    <w:rsid w:val="006502F7"/>
    <w:rsid w:val="00652AA2"/>
    <w:rsid w:val="00652AC1"/>
    <w:rsid w:val="00653AEC"/>
    <w:rsid w:val="006544B5"/>
    <w:rsid w:val="0065461A"/>
    <w:rsid w:val="00654AA3"/>
    <w:rsid w:val="00654C10"/>
    <w:rsid w:val="0065508B"/>
    <w:rsid w:val="00655C02"/>
    <w:rsid w:val="00655FD6"/>
    <w:rsid w:val="00661063"/>
    <w:rsid w:val="006620E8"/>
    <w:rsid w:val="0066646D"/>
    <w:rsid w:val="00672AFF"/>
    <w:rsid w:val="00673F2F"/>
    <w:rsid w:val="0067451D"/>
    <w:rsid w:val="0067622A"/>
    <w:rsid w:val="00677A9C"/>
    <w:rsid w:val="00680205"/>
    <w:rsid w:val="00681B43"/>
    <w:rsid w:val="00683D52"/>
    <w:rsid w:val="00684D15"/>
    <w:rsid w:val="00685BBF"/>
    <w:rsid w:val="0068696D"/>
    <w:rsid w:val="00687515"/>
    <w:rsid w:val="00694782"/>
    <w:rsid w:val="00696588"/>
    <w:rsid w:val="00696D8C"/>
    <w:rsid w:val="006A17E2"/>
    <w:rsid w:val="006A5070"/>
    <w:rsid w:val="006A7A01"/>
    <w:rsid w:val="006B001B"/>
    <w:rsid w:val="006B07A6"/>
    <w:rsid w:val="006B27D6"/>
    <w:rsid w:val="006B28D1"/>
    <w:rsid w:val="006B2906"/>
    <w:rsid w:val="006B3245"/>
    <w:rsid w:val="006B3EA0"/>
    <w:rsid w:val="006B4689"/>
    <w:rsid w:val="006B493A"/>
    <w:rsid w:val="006B5768"/>
    <w:rsid w:val="006B6B95"/>
    <w:rsid w:val="006B7AED"/>
    <w:rsid w:val="006C04EF"/>
    <w:rsid w:val="006C2C25"/>
    <w:rsid w:val="006C46EB"/>
    <w:rsid w:val="006C4C6E"/>
    <w:rsid w:val="006C713D"/>
    <w:rsid w:val="006C74C0"/>
    <w:rsid w:val="006D038D"/>
    <w:rsid w:val="006D0714"/>
    <w:rsid w:val="006D0B75"/>
    <w:rsid w:val="006D18FD"/>
    <w:rsid w:val="006D2246"/>
    <w:rsid w:val="006D356E"/>
    <w:rsid w:val="006D35EB"/>
    <w:rsid w:val="006D4445"/>
    <w:rsid w:val="006D619F"/>
    <w:rsid w:val="006E068F"/>
    <w:rsid w:val="006E0F74"/>
    <w:rsid w:val="006E120D"/>
    <w:rsid w:val="006E1486"/>
    <w:rsid w:val="006E1629"/>
    <w:rsid w:val="006E20DD"/>
    <w:rsid w:val="006E2656"/>
    <w:rsid w:val="006E2F19"/>
    <w:rsid w:val="006E3FBA"/>
    <w:rsid w:val="006E462B"/>
    <w:rsid w:val="006E5283"/>
    <w:rsid w:val="006E59F6"/>
    <w:rsid w:val="006E5C31"/>
    <w:rsid w:val="006E6484"/>
    <w:rsid w:val="006E6A32"/>
    <w:rsid w:val="006F0C28"/>
    <w:rsid w:val="006F1C51"/>
    <w:rsid w:val="006F2BB3"/>
    <w:rsid w:val="006F34E3"/>
    <w:rsid w:val="006F425C"/>
    <w:rsid w:val="006F78B1"/>
    <w:rsid w:val="00702BC5"/>
    <w:rsid w:val="0070386F"/>
    <w:rsid w:val="00704F3E"/>
    <w:rsid w:val="00705561"/>
    <w:rsid w:val="007059CB"/>
    <w:rsid w:val="00711B5A"/>
    <w:rsid w:val="00714193"/>
    <w:rsid w:val="00717059"/>
    <w:rsid w:val="00720E35"/>
    <w:rsid w:val="00721357"/>
    <w:rsid w:val="00722FDB"/>
    <w:rsid w:val="00723038"/>
    <w:rsid w:val="0072455A"/>
    <w:rsid w:val="00726A49"/>
    <w:rsid w:val="00726E9D"/>
    <w:rsid w:val="00727DAB"/>
    <w:rsid w:val="00731C5D"/>
    <w:rsid w:val="00732FB4"/>
    <w:rsid w:val="00733E27"/>
    <w:rsid w:val="00735763"/>
    <w:rsid w:val="00735CDB"/>
    <w:rsid w:val="00736FF1"/>
    <w:rsid w:val="007404C6"/>
    <w:rsid w:val="00741C19"/>
    <w:rsid w:val="00743A88"/>
    <w:rsid w:val="007458F3"/>
    <w:rsid w:val="00752A37"/>
    <w:rsid w:val="0075343D"/>
    <w:rsid w:val="0075351B"/>
    <w:rsid w:val="00755272"/>
    <w:rsid w:val="00755B4F"/>
    <w:rsid w:val="00755D0A"/>
    <w:rsid w:val="00757086"/>
    <w:rsid w:val="0075788E"/>
    <w:rsid w:val="007578AD"/>
    <w:rsid w:val="00757E73"/>
    <w:rsid w:val="00760260"/>
    <w:rsid w:val="00760499"/>
    <w:rsid w:val="00760A25"/>
    <w:rsid w:val="0076120A"/>
    <w:rsid w:val="00763A3D"/>
    <w:rsid w:val="00764A15"/>
    <w:rsid w:val="007671E2"/>
    <w:rsid w:val="007727BD"/>
    <w:rsid w:val="007749A8"/>
    <w:rsid w:val="00775440"/>
    <w:rsid w:val="00775B16"/>
    <w:rsid w:val="00775E7B"/>
    <w:rsid w:val="007770D0"/>
    <w:rsid w:val="007771CE"/>
    <w:rsid w:val="00777D6E"/>
    <w:rsid w:val="00780F7A"/>
    <w:rsid w:val="0078608E"/>
    <w:rsid w:val="00786E8B"/>
    <w:rsid w:val="00787226"/>
    <w:rsid w:val="00790536"/>
    <w:rsid w:val="00793383"/>
    <w:rsid w:val="00795E82"/>
    <w:rsid w:val="00796A83"/>
    <w:rsid w:val="007A076B"/>
    <w:rsid w:val="007A0D08"/>
    <w:rsid w:val="007A4090"/>
    <w:rsid w:val="007A41E8"/>
    <w:rsid w:val="007A4549"/>
    <w:rsid w:val="007A4DBE"/>
    <w:rsid w:val="007A6555"/>
    <w:rsid w:val="007A6992"/>
    <w:rsid w:val="007A70BF"/>
    <w:rsid w:val="007A78B4"/>
    <w:rsid w:val="007B37F5"/>
    <w:rsid w:val="007B4C6E"/>
    <w:rsid w:val="007B516D"/>
    <w:rsid w:val="007B57E8"/>
    <w:rsid w:val="007C07E6"/>
    <w:rsid w:val="007C2BF8"/>
    <w:rsid w:val="007C32FA"/>
    <w:rsid w:val="007C4AB7"/>
    <w:rsid w:val="007C5167"/>
    <w:rsid w:val="007C5DB5"/>
    <w:rsid w:val="007D018A"/>
    <w:rsid w:val="007D0700"/>
    <w:rsid w:val="007D106A"/>
    <w:rsid w:val="007D13ED"/>
    <w:rsid w:val="007D1E78"/>
    <w:rsid w:val="007D2A9E"/>
    <w:rsid w:val="007D2FDB"/>
    <w:rsid w:val="007D358F"/>
    <w:rsid w:val="007D3BC3"/>
    <w:rsid w:val="007D5257"/>
    <w:rsid w:val="007D6D3D"/>
    <w:rsid w:val="007E13B4"/>
    <w:rsid w:val="007E1A2D"/>
    <w:rsid w:val="007E2B36"/>
    <w:rsid w:val="007E344D"/>
    <w:rsid w:val="007E4ACC"/>
    <w:rsid w:val="007E6B39"/>
    <w:rsid w:val="007E6C14"/>
    <w:rsid w:val="007E7697"/>
    <w:rsid w:val="007E7909"/>
    <w:rsid w:val="007F0150"/>
    <w:rsid w:val="007F0BBB"/>
    <w:rsid w:val="007F0ECF"/>
    <w:rsid w:val="007F18A5"/>
    <w:rsid w:val="007F2382"/>
    <w:rsid w:val="007F32BD"/>
    <w:rsid w:val="007F4F77"/>
    <w:rsid w:val="007F5024"/>
    <w:rsid w:val="007F5668"/>
    <w:rsid w:val="007F5FC5"/>
    <w:rsid w:val="007F7192"/>
    <w:rsid w:val="007F75BC"/>
    <w:rsid w:val="007F7B94"/>
    <w:rsid w:val="008012A3"/>
    <w:rsid w:val="00802677"/>
    <w:rsid w:val="00802D06"/>
    <w:rsid w:val="00803D34"/>
    <w:rsid w:val="00804AFA"/>
    <w:rsid w:val="00804F82"/>
    <w:rsid w:val="00805DC7"/>
    <w:rsid w:val="00806FE1"/>
    <w:rsid w:val="00807988"/>
    <w:rsid w:val="00810534"/>
    <w:rsid w:val="00811042"/>
    <w:rsid w:val="00811A42"/>
    <w:rsid w:val="00811C04"/>
    <w:rsid w:val="00813A77"/>
    <w:rsid w:val="00814429"/>
    <w:rsid w:val="008164AC"/>
    <w:rsid w:val="0081745E"/>
    <w:rsid w:val="008215E0"/>
    <w:rsid w:val="00821F9B"/>
    <w:rsid w:val="008242B6"/>
    <w:rsid w:val="0082479D"/>
    <w:rsid w:val="0082492E"/>
    <w:rsid w:val="00826830"/>
    <w:rsid w:val="00827430"/>
    <w:rsid w:val="008274A1"/>
    <w:rsid w:val="00827BAA"/>
    <w:rsid w:val="00830FFA"/>
    <w:rsid w:val="00831E11"/>
    <w:rsid w:val="00832686"/>
    <w:rsid w:val="00832978"/>
    <w:rsid w:val="00834702"/>
    <w:rsid w:val="00841AA6"/>
    <w:rsid w:val="00845525"/>
    <w:rsid w:val="0084588A"/>
    <w:rsid w:val="008464E1"/>
    <w:rsid w:val="00846D60"/>
    <w:rsid w:val="00847003"/>
    <w:rsid w:val="00850035"/>
    <w:rsid w:val="00851FE5"/>
    <w:rsid w:val="00852432"/>
    <w:rsid w:val="00852950"/>
    <w:rsid w:val="0085453C"/>
    <w:rsid w:val="008611C3"/>
    <w:rsid w:val="0086305A"/>
    <w:rsid w:val="00864038"/>
    <w:rsid w:val="008646E8"/>
    <w:rsid w:val="00864B71"/>
    <w:rsid w:val="00865031"/>
    <w:rsid w:val="008678D0"/>
    <w:rsid w:val="00872271"/>
    <w:rsid w:val="00872A92"/>
    <w:rsid w:val="00874307"/>
    <w:rsid w:val="00874710"/>
    <w:rsid w:val="0087596C"/>
    <w:rsid w:val="008760B8"/>
    <w:rsid w:val="008769AF"/>
    <w:rsid w:val="00876D61"/>
    <w:rsid w:val="00877DB9"/>
    <w:rsid w:val="00880709"/>
    <w:rsid w:val="00880DAC"/>
    <w:rsid w:val="00881C71"/>
    <w:rsid w:val="008825E5"/>
    <w:rsid w:val="00883677"/>
    <w:rsid w:val="00883CFE"/>
    <w:rsid w:val="0088485D"/>
    <w:rsid w:val="00885FBE"/>
    <w:rsid w:val="008860E3"/>
    <w:rsid w:val="00886B29"/>
    <w:rsid w:val="00887CAB"/>
    <w:rsid w:val="008908AF"/>
    <w:rsid w:val="00891608"/>
    <w:rsid w:val="00891C9F"/>
    <w:rsid w:val="00891FAD"/>
    <w:rsid w:val="008937D9"/>
    <w:rsid w:val="00894346"/>
    <w:rsid w:val="00894675"/>
    <w:rsid w:val="00894B69"/>
    <w:rsid w:val="00894F28"/>
    <w:rsid w:val="00896083"/>
    <w:rsid w:val="008A006B"/>
    <w:rsid w:val="008A14E8"/>
    <w:rsid w:val="008A1ACF"/>
    <w:rsid w:val="008A2437"/>
    <w:rsid w:val="008A2717"/>
    <w:rsid w:val="008A3A02"/>
    <w:rsid w:val="008A4342"/>
    <w:rsid w:val="008A77DF"/>
    <w:rsid w:val="008A7979"/>
    <w:rsid w:val="008B0913"/>
    <w:rsid w:val="008B0EE4"/>
    <w:rsid w:val="008B10E5"/>
    <w:rsid w:val="008B1184"/>
    <w:rsid w:val="008B1BA5"/>
    <w:rsid w:val="008B22A3"/>
    <w:rsid w:val="008B42DA"/>
    <w:rsid w:val="008B4F8F"/>
    <w:rsid w:val="008B6706"/>
    <w:rsid w:val="008C0307"/>
    <w:rsid w:val="008C2F95"/>
    <w:rsid w:val="008C545D"/>
    <w:rsid w:val="008D09D2"/>
    <w:rsid w:val="008D1049"/>
    <w:rsid w:val="008D205D"/>
    <w:rsid w:val="008D35B1"/>
    <w:rsid w:val="008D6952"/>
    <w:rsid w:val="008D6A6E"/>
    <w:rsid w:val="008D6CD1"/>
    <w:rsid w:val="008E2763"/>
    <w:rsid w:val="008E4EEB"/>
    <w:rsid w:val="008E623E"/>
    <w:rsid w:val="008F08A9"/>
    <w:rsid w:val="008F18D9"/>
    <w:rsid w:val="008F782F"/>
    <w:rsid w:val="009007E6"/>
    <w:rsid w:val="009008B5"/>
    <w:rsid w:val="00901DE9"/>
    <w:rsid w:val="0090312C"/>
    <w:rsid w:val="00905994"/>
    <w:rsid w:val="0090732D"/>
    <w:rsid w:val="0090759E"/>
    <w:rsid w:val="00910855"/>
    <w:rsid w:val="00911519"/>
    <w:rsid w:val="00911C47"/>
    <w:rsid w:val="00912073"/>
    <w:rsid w:val="00912422"/>
    <w:rsid w:val="00912D9B"/>
    <w:rsid w:val="00912EF1"/>
    <w:rsid w:val="009136C9"/>
    <w:rsid w:val="009136E9"/>
    <w:rsid w:val="00914495"/>
    <w:rsid w:val="009162CA"/>
    <w:rsid w:val="0091716C"/>
    <w:rsid w:val="00921C3D"/>
    <w:rsid w:val="00922291"/>
    <w:rsid w:val="00923163"/>
    <w:rsid w:val="00923BF0"/>
    <w:rsid w:val="009242CB"/>
    <w:rsid w:val="00924FE7"/>
    <w:rsid w:val="00925E09"/>
    <w:rsid w:val="00926875"/>
    <w:rsid w:val="00931850"/>
    <w:rsid w:val="00932A8D"/>
    <w:rsid w:val="00937EEC"/>
    <w:rsid w:val="009404F7"/>
    <w:rsid w:val="00942789"/>
    <w:rsid w:val="0094283A"/>
    <w:rsid w:val="009455D4"/>
    <w:rsid w:val="00945BDD"/>
    <w:rsid w:val="00946213"/>
    <w:rsid w:val="00946F02"/>
    <w:rsid w:val="009477EC"/>
    <w:rsid w:val="00950EBD"/>
    <w:rsid w:val="00950F1F"/>
    <w:rsid w:val="00952073"/>
    <w:rsid w:val="00952810"/>
    <w:rsid w:val="00952AE6"/>
    <w:rsid w:val="00954EA3"/>
    <w:rsid w:val="00955FC1"/>
    <w:rsid w:val="0095643E"/>
    <w:rsid w:val="00956A01"/>
    <w:rsid w:val="00956F3B"/>
    <w:rsid w:val="0096352B"/>
    <w:rsid w:val="0096357F"/>
    <w:rsid w:val="00963D10"/>
    <w:rsid w:val="009650FE"/>
    <w:rsid w:val="009654F1"/>
    <w:rsid w:val="009658CC"/>
    <w:rsid w:val="00966025"/>
    <w:rsid w:val="00966136"/>
    <w:rsid w:val="0096645C"/>
    <w:rsid w:val="009701F0"/>
    <w:rsid w:val="00971D67"/>
    <w:rsid w:val="00977C30"/>
    <w:rsid w:val="009829B8"/>
    <w:rsid w:val="00982BBF"/>
    <w:rsid w:val="0098343B"/>
    <w:rsid w:val="009834CA"/>
    <w:rsid w:val="00983B63"/>
    <w:rsid w:val="0098491A"/>
    <w:rsid w:val="00985965"/>
    <w:rsid w:val="00985A72"/>
    <w:rsid w:val="00986172"/>
    <w:rsid w:val="0098652C"/>
    <w:rsid w:val="00986F3C"/>
    <w:rsid w:val="009912E3"/>
    <w:rsid w:val="0099190F"/>
    <w:rsid w:val="00992B79"/>
    <w:rsid w:val="00992B92"/>
    <w:rsid w:val="00993F3A"/>
    <w:rsid w:val="0099456C"/>
    <w:rsid w:val="00994759"/>
    <w:rsid w:val="00994CC2"/>
    <w:rsid w:val="00994D88"/>
    <w:rsid w:val="0099666E"/>
    <w:rsid w:val="009966E6"/>
    <w:rsid w:val="009A05A3"/>
    <w:rsid w:val="009A07BF"/>
    <w:rsid w:val="009A0A49"/>
    <w:rsid w:val="009A0C9C"/>
    <w:rsid w:val="009A0FFE"/>
    <w:rsid w:val="009A1EEA"/>
    <w:rsid w:val="009A2E22"/>
    <w:rsid w:val="009A3411"/>
    <w:rsid w:val="009A4398"/>
    <w:rsid w:val="009A4D33"/>
    <w:rsid w:val="009A6007"/>
    <w:rsid w:val="009A6861"/>
    <w:rsid w:val="009A77B0"/>
    <w:rsid w:val="009B1225"/>
    <w:rsid w:val="009B1741"/>
    <w:rsid w:val="009B290E"/>
    <w:rsid w:val="009B4385"/>
    <w:rsid w:val="009B7B38"/>
    <w:rsid w:val="009C024A"/>
    <w:rsid w:val="009C0F0B"/>
    <w:rsid w:val="009C2607"/>
    <w:rsid w:val="009C2C88"/>
    <w:rsid w:val="009C2FCA"/>
    <w:rsid w:val="009C38E1"/>
    <w:rsid w:val="009C4005"/>
    <w:rsid w:val="009C5945"/>
    <w:rsid w:val="009C6262"/>
    <w:rsid w:val="009C71A1"/>
    <w:rsid w:val="009D1A39"/>
    <w:rsid w:val="009D21AB"/>
    <w:rsid w:val="009D2833"/>
    <w:rsid w:val="009D42B4"/>
    <w:rsid w:val="009D79F4"/>
    <w:rsid w:val="009D7FCC"/>
    <w:rsid w:val="009E00BE"/>
    <w:rsid w:val="009E13CC"/>
    <w:rsid w:val="009E1511"/>
    <w:rsid w:val="009E41E8"/>
    <w:rsid w:val="009E4229"/>
    <w:rsid w:val="009E49F0"/>
    <w:rsid w:val="009E5012"/>
    <w:rsid w:val="009E670A"/>
    <w:rsid w:val="009E6A24"/>
    <w:rsid w:val="009E6E79"/>
    <w:rsid w:val="009E73B8"/>
    <w:rsid w:val="009F2AAE"/>
    <w:rsid w:val="009F43F9"/>
    <w:rsid w:val="009F4700"/>
    <w:rsid w:val="009F52A0"/>
    <w:rsid w:val="009F52C1"/>
    <w:rsid w:val="009F56E0"/>
    <w:rsid w:val="009F5916"/>
    <w:rsid w:val="00A00016"/>
    <w:rsid w:val="00A0103A"/>
    <w:rsid w:val="00A01F19"/>
    <w:rsid w:val="00A0224A"/>
    <w:rsid w:val="00A03707"/>
    <w:rsid w:val="00A0535B"/>
    <w:rsid w:val="00A0539F"/>
    <w:rsid w:val="00A05400"/>
    <w:rsid w:val="00A05C14"/>
    <w:rsid w:val="00A05EE9"/>
    <w:rsid w:val="00A10ACE"/>
    <w:rsid w:val="00A12736"/>
    <w:rsid w:val="00A130B2"/>
    <w:rsid w:val="00A139BD"/>
    <w:rsid w:val="00A1587E"/>
    <w:rsid w:val="00A161DC"/>
    <w:rsid w:val="00A20653"/>
    <w:rsid w:val="00A22522"/>
    <w:rsid w:val="00A22830"/>
    <w:rsid w:val="00A241BB"/>
    <w:rsid w:val="00A24F0C"/>
    <w:rsid w:val="00A25076"/>
    <w:rsid w:val="00A25357"/>
    <w:rsid w:val="00A26653"/>
    <w:rsid w:val="00A27ADE"/>
    <w:rsid w:val="00A30F27"/>
    <w:rsid w:val="00A31AD2"/>
    <w:rsid w:val="00A31DA4"/>
    <w:rsid w:val="00A346BE"/>
    <w:rsid w:val="00A36789"/>
    <w:rsid w:val="00A36C06"/>
    <w:rsid w:val="00A41422"/>
    <w:rsid w:val="00A41CD1"/>
    <w:rsid w:val="00A43324"/>
    <w:rsid w:val="00A43497"/>
    <w:rsid w:val="00A45A45"/>
    <w:rsid w:val="00A45C77"/>
    <w:rsid w:val="00A464A9"/>
    <w:rsid w:val="00A47953"/>
    <w:rsid w:val="00A5071D"/>
    <w:rsid w:val="00A52D3A"/>
    <w:rsid w:val="00A53848"/>
    <w:rsid w:val="00A54442"/>
    <w:rsid w:val="00A54CDD"/>
    <w:rsid w:val="00A55257"/>
    <w:rsid w:val="00A5583A"/>
    <w:rsid w:val="00A561D4"/>
    <w:rsid w:val="00A56DD6"/>
    <w:rsid w:val="00A620B1"/>
    <w:rsid w:val="00A62362"/>
    <w:rsid w:val="00A623CA"/>
    <w:rsid w:val="00A63043"/>
    <w:rsid w:val="00A6309C"/>
    <w:rsid w:val="00A6750A"/>
    <w:rsid w:val="00A67B39"/>
    <w:rsid w:val="00A67F14"/>
    <w:rsid w:val="00A70CE1"/>
    <w:rsid w:val="00A711BF"/>
    <w:rsid w:val="00A717E4"/>
    <w:rsid w:val="00A72ACF"/>
    <w:rsid w:val="00A76009"/>
    <w:rsid w:val="00A7703E"/>
    <w:rsid w:val="00A81759"/>
    <w:rsid w:val="00A81E52"/>
    <w:rsid w:val="00A835FD"/>
    <w:rsid w:val="00A86D9A"/>
    <w:rsid w:val="00A904EB"/>
    <w:rsid w:val="00A9094A"/>
    <w:rsid w:val="00A910ED"/>
    <w:rsid w:val="00A92735"/>
    <w:rsid w:val="00A950E4"/>
    <w:rsid w:val="00A955FE"/>
    <w:rsid w:val="00A95D4B"/>
    <w:rsid w:val="00A964FA"/>
    <w:rsid w:val="00AA0915"/>
    <w:rsid w:val="00AA1123"/>
    <w:rsid w:val="00AA30C7"/>
    <w:rsid w:val="00AA3A7A"/>
    <w:rsid w:val="00AA420E"/>
    <w:rsid w:val="00AA5707"/>
    <w:rsid w:val="00AA7356"/>
    <w:rsid w:val="00AA77A4"/>
    <w:rsid w:val="00AA7804"/>
    <w:rsid w:val="00AB0DEF"/>
    <w:rsid w:val="00AB30C1"/>
    <w:rsid w:val="00AB3487"/>
    <w:rsid w:val="00AB3670"/>
    <w:rsid w:val="00AB4059"/>
    <w:rsid w:val="00AB7BBC"/>
    <w:rsid w:val="00AC08B7"/>
    <w:rsid w:val="00AC12A2"/>
    <w:rsid w:val="00AC202F"/>
    <w:rsid w:val="00AC3789"/>
    <w:rsid w:val="00AC37B2"/>
    <w:rsid w:val="00AC426A"/>
    <w:rsid w:val="00AC5294"/>
    <w:rsid w:val="00AC538D"/>
    <w:rsid w:val="00AC5517"/>
    <w:rsid w:val="00AC7400"/>
    <w:rsid w:val="00AD0E25"/>
    <w:rsid w:val="00AD3939"/>
    <w:rsid w:val="00AD3EC1"/>
    <w:rsid w:val="00AD4EB3"/>
    <w:rsid w:val="00AD6694"/>
    <w:rsid w:val="00AD6F8B"/>
    <w:rsid w:val="00AD7A38"/>
    <w:rsid w:val="00AE12EA"/>
    <w:rsid w:val="00AE2CED"/>
    <w:rsid w:val="00AE2CF1"/>
    <w:rsid w:val="00AE32C8"/>
    <w:rsid w:val="00AE5EF7"/>
    <w:rsid w:val="00AF0388"/>
    <w:rsid w:val="00AF1362"/>
    <w:rsid w:val="00AF1DE5"/>
    <w:rsid w:val="00AF2755"/>
    <w:rsid w:val="00AF2B37"/>
    <w:rsid w:val="00AF3C05"/>
    <w:rsid w:val="00AF3E82"/>
    <w:rsid w:val="00AF52A2"/>
    <w:rsid w:val="00AF5DDA"/>
    <w:rsid w:val="00AF63D2"/>
    <w:rsid w:val="00AF66A4"/>
    <w:rsid w:val="00AF70EC"/>
    <w:rsid w:val="00AF7198"/>
    <w:rsid w:val="00B00E4D"/>
    <w:rsid w:val="00B00E92"/>
    <w:rsid w:val="00B01A5C"/>
    <w:rsid w:val="00B0227F"/>
    <w:rsid w:val="00B03221"/>
    <w:rsid w:val="00B04843"/>
    <w:rsid w:val="00B0685D"/>
    <w:rsid w:val="00B06889"/>
    <w:rsid w:val="00B06A17"/>
    <w:rsid w:val="00B06C01"/>
    <w:rsid w:val="00B07AF3"/>
    <w:rsid w:val="00B10771"/>
    <w:rsid w:val="00B11122"/>
    <w:rsid w:val="00B1254E"/>
    <w:rsid w:val="00B1275F"/>
    <w:rsid w:val="00B13A7C"/>
    <w:rsid w:val="00B16D2A"/>
    <w:rsid w:val="00B174B0"/>
    <w:rsid w:val="00B2071D"/>
    <w:rsid w:val="00B226E0"/>
    <w:rsid w:val="00B228BE"/>
    <w:rsid w:val="00B23E3F"/>
    <w:rsid w:val="00B2488A"/>
    <w:rsid w:val="00B24E26"/>
    <w:rsid w:val="00B255E3"/>
    <w:rsid w:val="00B2596E"/>
    <w:rsid w:val="00B25E04"/>
    <w:rsid w:val="00B30220"/>
    <w:rsid w:val="00B32771"/>
    <w:rsid w:val="00B32B79"/>
    <w:rsid w:val="00B33C44"/>
    <w:rsid w:val="00B34B4C"/>
    <w:rsid w:val="00B35E19"/>
    <w:rsid w:val="00B372D3"/>
    <w:rsid w:val="00B37E64"/>
    <w:rsid w:val="00B4105E"/>
    <w:rsid w:val="00B4181E"/>
    <w:rsid w:val="00B4245E"/>
    <w:rsid w:val="00B427CF"/>
    <w:rsid w:val="00B42FF4"/>
    <w:rsid w:val="00B444D3"/>
    <w:rsid w:val="00B45E7F"/>
    <w:rsid w:val="00B462C9"/>
    <w:rsid w:val="00B46C4F"/>
    <w:rsid w:val="00B4759A"/>
    <w:rsid w:val="00B52EA7"/>
    <w:rsid w:val="00B531B9"/>
    <w:rsid w:val="00B5427D"/>
    <w:rsid w:val="00B54DD5"/>
    <w:rsid w:val="00B56F38"/>
    <w:rsid w:val="00B56FB6"/>
    <w:rsid w:val="00B57B4D"/>
    <w:rsid w:val="00B62451"/>
    <w:rsid w:val="00B63857"/>
    <w:rsid w:val="00B639C6"/>
    <w:rsid w:val="00B644D5"/>
    <w:rsid w:val="00B647F1"/>
    <w:rsid w:val="00B64E1D"/>
    <w:rsid w:val="00B65751"/>
    <w:rsid w:val="00B663A7"/>
    <w:rsid w:val="00B664A6"/>
    <w:rsid w:val="00B674AA"/>
    <w:rsid w:val="00B67B17"/>
    <w:rsid w:val="00B70174"/>
    <w:rsid w:val="00B719E9"/>
    <w:rsid w:val="00B72E6F"/>
    <w:rsid w:val="00B73FBB"/>
    <w:rsid w:val="00B76175"/>
    <w:rsid w:val="00B80838"/>
    <w:rsid w:val="00B81BC3"/>
    <w:rsid w:val="00B81BEB"/>
    <w:rsid w:val="00B82318"/>
    <w:rsid w:val="00B8264D"/>
    <w:rsid w:val="00B8287E"/>
    <w:rsid w:val="00B83379"/>
    <w:rsid w:val="00B84824"/>
    <w:rsid w:val="00B84AF8"/>
    <w:rsid w:val="00B857C8"/>
    <w:rsid w:val="00B867BF"/>
    <w:rsid w:val="00B87BE5"/>
    <w:rsid w:val="00B910A1"/>
    <w:rsid w:val="00B91287"/>
    <w:rsid w:val="00B91B13"/>
    <w:rsid w:val="00B91B32"/>
    <w:rsid w:val="00B91F51"/>
    <w:rsid w:val="00B932D6"/>
    <w:rsid w:val="00B93730"/>
    <w:rsid w:val="00B94C5A"/>
    <w:rsid w:val="00B95CB1"/>
    <w:rsid w:val="00BA09C0"/>
    <w:rsid w:val="00BA13B0"/>
    <w:rsid w:val="00BA146F"/>
    <w:rsid w:val="00BA256A"/>
    <w:rsid w:val="00BA26EE"/>
    <w:rsid w:val="00BA2BCB"/>
    <w:rsid w:val="00BA5132"/>
    <w:rsid w:val="00BA700B"/>
    <w:rsid w:val="00BB01F8"/>
    <w:rsid w:val="00BB07B1"/>
    <w:rsid w:val="00BB17DD"/>
    <w:rsid w:val="00BB1E88"/>
    <w:rsid w:val="00BB2D16"/>
    <w:rsid w:val="00BB4BB7"/>
    <w:rsid w:val="00BB541F"/>
    <w:rsid w:val="00BB6627"/>
    <w:rsid w:val="00BB69B8"/>
    <w:rsid w:val="00BB755B"/>
    <w:rsid w:val="00BB76EC"/>
    <w:rsid w:val="00BC0D1F"/>
    <w:rsid w:val="00BC17C7"/>
    <w:rsid w:val="00BC3739"/>
    <w:rsid w:val="00BC45DC"/>
    <w:rsid w:val="00BC5072"/>
    <w:rsid w:val="00BC5559"/>
    <w:rsid w:val="00BC5F16"/>
    <w:rsid w:val="00BC6688"/>
    <w:rsid w:val="00BC6876"/>
    <w:rsid w:val="00BC6C37"/>
    <w:rsid w:val="00BC6FF1"/>
    <w:rsid w:val="00BD2F1E"/>
    <w:rsid w:val="00BD3100"/>
    <w:rsid w:val="00BD33BB"/>
    <w:rsid w:val="00BD420F"/>
    <w:rsid w:val="00BD4A1E"/>
    <w:rsid w:val="00BD5474"/>
    <w:rsid w:val="00BD6A7B"/>
    <w:rsid w:val="00BD6C4C"/>
    <w:rsid w:val="00BD799F"/>
    <w:rsid w:val="00BE21A0"/>
    <w:rsid w:val="00BE2D0C"/>
    <w:rsid w:val="00BE3E07"/>
    <w:rsid w:val="00BE45FE"/>
    <w:rsid w:val="00BE58CE"/>
    <w:rsid w:val="00BE7F56"/>
    <w:rsid w:val="00BF10F1"/>
    <w:rsid w:val="00BF3D73"/>
    <w:rsid w:val="00BF3FD9"/>
    <w:rsid w:val="00BF4D41"/>
    <w:rsid w:val="00BF5F04"/>
    <w:rsid w:val="00BF62C2"/>
    <w:rsid w:val="00C00F81"/>
    <w:rsid w:val="00C019DE"/>
    <w:rsid w:val="00C0201E"/>
    <w:rsid w:val="00C02C47"/>
    <w:rsid w:val="00C0356E"/>
    <w:rsid w:val="00C03FBD"/>
    <w:rsid w:val="00C03FD1"/>
    <w:rsid w:val="00C04E7F"/>
    <w:rsid w:val="00C10388"/>
    <w:rsid w:val="00C13390"/>
    <w:rsid w:val="00C13AE9"/>
    <w:rsid w:val="00C14216"/>
    <w:rsid w:val="00C1483C"/>
    <w:rsid w:val="00C158B6"/>
    <w:rsid w:val="00C162BB"/>
    <w:rsid w:val="00C1641C"/>
    <w:rsid w:val="00C16A91"/>
    <w:rsid w:val="00C172BD"/>
    <w:rsid w:val="00C215E9"/>
    <w:rsid w:val="00C21B4C"/>
    <w:rsid w:val="00C233C4"/>
    <w:rsid w:val="00C259A0"/>
    <w:rsid w:val="00C27CE5"/>
    <w:rsid w:val="00C303FD"/>
    <w:rsid w:val="00C322E0"/>
    <w:rsid w:val="00C33FB7"/>
    <w:rsid w:val="00C34E7B"/>
    <w:rsid w:val="00C36403"/>
    <w:rsid w:val="00C371D3"/>
    <w:rsid w:val="00C41CF8"/>
    <w:rsid w:val="00C425E0"/>
    <w:rsid w:val="00C44303"/>
    <w:rsid w:val="00C445A7"/>
    <w:rsid w:val="00C45023"/>
    <w:rsid w:val="00C45B3F"/>
    <w:rsid w:val="00C45E91"/>
    <w:rsid w:val="00C46EC5"/>
    <w:rsid w:val="00C47977"/>
    <w:rsid w:val="00C50AF1"/>
    <w:rsid w:val="00C5154E"/>
    <w:rsid w:val="00C526AF"/>
    <w:rsid w:val="00C52821"/>
    <w:rsid w:val="00C52E7A"/>
    <w:rsid w:val="00C55E41"/>
    <w:rsid w:val="00C57265"/>
    <w:rsid w:val="00C6124F"/>
    <w:rsid w:val="00C616A4"/>
    <w:rsid w:val="00C619E2"/>
    <w:rsid w:val="00C62D53"/>
    <w:rsid w:val="00C63E25"/>
    <w:rsid w:val="00C64BEE"/>
    <w:rsid w:val="00C65D14"/>
    <w:rsid w:val="00C672FC"/>
    <w:rsid w:val="00C70D92"/>
    <w:rsid w:val="00C71846"/>
    <w:rsid w:val="00C730EA"/>
    <w:rsid w:val="00C7586C"/>
    <w:rsid w:val="00C75B42"/>
    <w:rsid w:val="00C7665F"/>
    <w:rsid w:val="00C8145E"/>
    <w:rsid w:val="00C81C35"/>
    <w:rsid w:val="00C821B3"/>
    <w:rsid w:val="00C8262A"/>
    <w:rsid w:val="00C82FE8"/>
    <w:rsid w:val="00C83B9E"/>
    <w:rsid w:val="00C84B59"/>
    <w:rsid w:val="00C855FB"/>
    <w:rsid w:val="00C86932"/>
    <w:rsid w:val="00C86CAE"/>
    <w:rsid w:val="00C93D3C"/>
    <w:rsid w:val="00C95744"/>
    <w:rsid w:val="00C957E5"/>
    <w:rsid w:val="00C95A2B"/>
    <w:rsid w:val="00C95BFB"/>
    <w:rsid w:val="00CA3920"/>
    <w:rsid w:val="00CA3A10"/>
    <w:rsid w:val="00CA3ED3"/>
    <w:rsid w:val="00CA6370"/>
    <w:rsid w:val="00CA69EB"/>
    <w:rsid w:val="00CA7593"/>
    <w:rsid w:val="00CA76A2"/>
    <w:rsid w:val="00CB14A3"/>
    <w:rsid w:val="00CB255B"/>
    <w:rsid w:val="00CB47DA"/>
    <w:rsid w:val="00CB4DB8"/>
    <w:rsid w:val="00CB519B"/>
    <w:rsid w:val="00CB5B01"/>
    <w:rsid w:val="00CB63E0"/>
    <w:rsid w:val="00CB693E"/>
    <w:rsid w:val="00CB6AFD"/>
    <w:rsid w:val="00CC2AEB"/>
    <w:rsid w:val="00CC3164"/>
    <w:rsid w:val="00CC4505"/>
    <w:rsid w:val="00CC5EA5"/>
    <w:rsid w:val="00CC6DCF"/>
    <w:rsid w:val="00CD0DB5"/>
    <w:rsid w:val="00CD357F"/>
    <w:rsid w:val="00CD3C52"/>
    <w:rsid w:val="00CD78D7"/>
    <w:rsid w:val="00CD7EB8"/>
    <w:rsid w:val="00CE14B1"/>
    <w:rsid w:val="00CE15AF"/>
    <w:rsid w:val="00CE197E"/>
    <w:rsid w:val="00CE2123"/>
    <w:rsid w:val="00CE23AB"/>
    <w:rsid w:val="00CE2E54"/>
    <w:rsid w:val="00CE4C23"/>
    <w:rsid w:val="00CE5DAF"/>
    <w:rsid w:val="00CE7136"/>
    <w:rsid w:val="00CE7E07"/>
    <w:rsid w:val="00CF1185"/>
    <w:rsid w:val="00CF2C54"/>
    <w:rsid w:val="00CF576A"/>
    <w:rsid w:val="00CF576B"/>
    <w:rsid w:val="00D0349A"/>
    <w:rsid w:val="00D06A61"/>
    <w:rsid w:val="00D11C4C"/>
    <w:rsid w:val="00D11DC8"/>
    <w:rsid w:val="00D1217F"/>
    <w:rsid w:val="00D1250B"/>
    <w:rsid w:val="00D13FB2"/>
    <w:rsid w:val="00D13FCD"/>
    <w:rsid w:val="00D1551A"/>
    <w:rsid w:val="00D157BC"/>
    <w:rsid w:val="00D15D05"/>
    <w:rsid w:val="00D15D7D"/>
    <w:rsid w:val="00D16C98"/>
    <w:rsid w:val="00D21176"/>
    <w:rsid w:val="00D21935"/>
    <w:rsid w:val="00D21D12"/>
    <w:rsid w:val="00D222D3"/>
    <w:rsid w:val="00D2412F"/>
    <w:rsid w:val="00D242E2"/>
    <w:rsid w:val="00D24AE9"/>
    <w:rsid w:val="00D25F34"/>
    <w:rsid w:val="00D27E81"/>
    <w:rsid w:val="00D3034D"/>
    <w:rsid w:val="00D32672"/>
    <w:rsid w:val="00D3498F"/>
    <w:rsid w:val="00D34D54"/>
    <w:rsid w:val="00D4075F"/>
    <w:rsid w:val="00D432C4"/>
    <w:rsid w:val="00D434FD"/>
    <w:rsid w:val="00D45C17"/>
    <w:rsid w:val="00D46231"/>
    <w:rsid w:val="00D508E9"/>
    <w:rsid w:val="00D5138C"/>
    <w:rsid w:val="00D522EC"/>
    <w:rsid w:val="00D53D99"/>
    <w:rsid w:val="00D54E84"/>
    <w:rsid w:val="00D55858"/>
    <w:rsid w:val="00D55D41"/>
    <w:rsid w:val="00D601C4"/>
    <w:rsid w:val="00D6158C"/>
    <w:rsid w:val="00D61F83"/>
    <w:rsid w:val="00D62D3E"/>
    <w:rsid w:val="00D648EB"/>
    <w:rsid w:val="00D649C3"/>
    <w:rsid w:val="00D67CF5"/>
    <w:rsid w:val="00D7030A"/>
    <w:rsid w:val="00D71017"/>
    <w:rsid w:val="00D71287"/>
    <w:rsid w:val="00D71974"/>
    <w:rsid w:val="00D74ED2"/>
    <w:rsid w:val="00D74EF4"/>
    <w:rsid w:val="00D75691"/>
    <w:rsid w:val="00D756BA"/>
    <w:rsid w:val="00D769BE"/>
    <w:rsid w:val="00D77A9A"/>
    <w:rsid w:val="00D80304"/>
    <w:rsid w:val="00D815AE"/>
    <w:rsid w:val="00D8392C"/>
    <w:rsid w:val="00D83EB8"/>
    <w:rsid w:val="00D84E1D"/>
    <w:rsid w:val="00D85D78"/>
    <w:rsid w:val="00D9099F"/>
    <w:rsid w:val="00D915E0"/>
    <w:rsid w:val="00D922EC"/>
    <w:rsid w:val="00D97DC4"/>
    <w:rsid w:val="00DA03B9"/>
    <w:rsid w:val="00DA0E8F"/>
    <w:rsid w:val="00DA176A"/>
    <w:rsid w:val="00DA22F8"/>
    <w:rsid w:val="00DA2413"/>
    <w:rsid w:val="00DA3909"/>
    <w:rsid w:val="00DA3A23"/>
    <w:rsid w:val="00DA455E"/>
    <w:rsid w:val="00DA551E"/>
    <w:rsid w:val="00DA757A"/>
    <w:rsid w:val="00DB05BD"/>
    <w:rsid w:val="00DB094D"/>
    <w:rsid w:val="00DB10FC"/>
    <w:rsid w:val="00DB3387"/>
    <w:rsid w:val="00DB4138"/>
    <w:rsid w:val="00DB4F36"/>
    <w:rsid w:val="00DB50C1"/>
    <w:rsid w:val="00DB7915"/>
    <w:rsid w:val="00DC1944"/>
    <w:rsid w:val="00DC28A4"/>
    <w:rsid w:val="00DC715B"/>
    <w:rsid w:val="00DD1946"/>
    <w:rsid w:val="00DD20CE"/>
    <w:rsid w:val="00DD4EFF"/>
    <w:rsid w:val="00DD6B9A"/>
    <w:rsid w:val="00DD726F"/>
    <w:rsid w:val="00DE01B7"/>
    <w:rsid w:val="00DE0DDD"/>
    <w:rsid w:val="00DE0F44"/>
    <w:rsid w:val="00DE2451"/>
    <w:rsid w:val="00DE25EA"/>
    <w:rsid w:val="00DE331E"/>
    <w:rsid w:val="00DE36E6"/>
    <w:rsid w:val="00DE392D"/>
    <w:rsid w:val="00DE4215"/>
    <w:rsid w:val="00DE639D"/>
    <w:rsid w:val="00DE6E35"/>
    <w:rsid w:val="00DE74C8"/>
    <w:rsid w:val="00DE7A6D"/>
    <w:rsid w:val="00DF0F3D"/>
    <w:rsid w:val="00DF1988"/>
    <w:rsid w:val="00DF1AD5"/>
    <w:rsid w:val="00DF1FBE"/>
    <w:rsid w:val="00DF43C4"/>
    <w:rsid w:val="00DF5537"/>
    <w:rsid w:val="00DF622A"/>
    <w:rsid w:val="00DF7614"/>
    <w:rsid w:val="00E01519"/>
    <w:rsid w:val="00E015B7"/>
    <w:rsid w:val="00E0222D"/>
    <w:rsid w:val="00E0399D"/>
    <w:rsid w:val="00E040BB"/>
    <w:rsid w:val="00E04E57"/>
    <w:rsid w:val="00E07163"/>
    <w:rsid w:val="00E07462"/>
    <w:rsid w:val="00E10ADA"/>
    <w:rsid w:val="00E10FAB"/>
    <w:rsid w:val="00E11352"/>
    <w:rsid w:val="00E121F5"/>
    <w:rsid w:val="00E13B04"/>
    <w:rsid w:val="00E13B3A"/>
    <w:rsid w:val="00E21B04"/>
    <w:rsid w:val="00E21F88"/>
    <w:rsid w:val="00E22E08"/>
    <w:rsid w:val="00E232A8"/>
    <w:rsid w:val="00E26C7F"/>
    <w:rsid w:val="00E27053"/>
    <w:rsid w:val="00E272CB"/>
    <w:rsid w:val="00E30E3E"/>
    <w:rsid w:val="00E3193A"/>
    <w:rsid w:val="00E31ECC"/>
    <w:rsid w:val="00E32217"/>
    <w:rsid w:val="00E32596"/>
    <w:rsid w:val="00E33188"/>
    <w:rsid w:val="00E333CC"/>
    <w:rsid w:val="00E34017"/>
    <w:rsid w:val="00E35DBD"/>
    <w:rsid w:val="00E4153E"/>
    <w:rsid w:val="00E43934"/>
    <w:rsid w:val="00E4430B"/>
    <w:rsid w:val="00E476C1"/>
    <w:rsid w:val="00E54E2F"/>
    <w:rsid w:val="00E56865"/>
    <w:rsid w:val="00E57BE9"/>
    <w:rsid w:val="00E60463"/>
    <w:rsid w:val="00E6077A"/>
    <w:rsid w:val="00E614B4"/>
    <w:rsid w:val="00E61FEC"/>
    <w:rsid w:val="00E62BFE"/>
    <w:rsid w:val="00E63703"/>
    <w:rsid w:val="00E63BB7"/>
    <w:rsid w:val="00E666EC"/>
    <w:rsid w:val="00E668F8"/>
    <w:rsid w:val="00E669A1"/>
    <w:rsid w:val="00E66E09"/>
    <w:rsid w:val="00E67D10"/>
    <w:rsid w:val="00E7092A"/>
    <w:rsid w:val="00E709AE"/>
    <w:rsid w:val="00E72998"/>
    <w:rsid w:val="00E7362F"/>
    <w:rsid w:val="00E74D0A"/>
    <w:rsid w:val="00E74ECA"/>
    <w:rsid w:val="00E75BCF"/>
    <w:rsid w:val="00E76388"/>
    <w:rsid w:val="00E76683"/>
    <w:rsid w:val="00E80066"/>
    <w:rsid w:val="00E80690"/>
    <w:rsid w:val="00E814EF"/>
    <w:rsid w:val="00E81D9F"/>
    <w:rsid w:val="00E827B8"/>
    <w:rsid w:val="00E855D0"/>
    <w:rsid w:val="00E858D9"/>
    <w:rsid w:val="00E85ECF"/>
    <w:rsid w:val="00E86611"/>
    <w:rsid w:val="00E87786"/>
    <w:rsid w:val="00E9134D"/>
    <w:rsid w:val="00E93B13"/>
    <w:rsid w:val="00E964A6"/>
    <w:rsid w:val="00E965E2"/>
    <w:rsid w:val="00E96DEE"/>
    <w:rsid w:val="00EA14ED"/>
    <w:rsid w:val="00EA2BBC"/>
    <w:rsid w:val="00EA391C"/>
    <w:rsid w:val="00EA3BF3"/>
    <w:rsid w:val="00EA7586"/>
    <w:rsid w:val="00EA7C71"/>
    <w:rsid w:val="00EB09AD"/>
    <w:rsid w:val="00EB09BA"/>
    <w:rsid w:val="00EB16D8"/>
    <w:rsid w:val="00EB17EE"/>
    <w:rsid w:val="00EB27E7"/>
    <w:rsid w:val="00EB2B0A"/>
    <w:rsid w:val="00EB3062"/>
    <w:rsid w:val="00EB3258"/>
    <w:rsid w:val="00EB5107"/>
    <w:rsid w:val="00EC01CE"/>
    <w:rsid w:val="00EC0226"/>
    <w:rsid w:val="00EC0D7D"/>
    <w:rsid w:val="00EC367E"/>
    <w:rsid w:val="00EC3AD1"/>
    <w:rsid w:val="00EC4962"/>
    <w:rsid w:val="00EC6462"/>
    <w:rsid w:val="00EC70EA"/>
    <w:rsid w:val="00EC7A8F"/>
    <w:rsid w:val="00EC7D7D"/>
    <w:rsid w:val="00ED002F"/>
    <w:rsid w:val="00ED08B6"/>
    <w:rsid w:val="00ED0C6F"/>
    <w:rsid w:val="00ED3286"/>
    <w:rsid w:val="00ED4A54"/>
    <w:rsid w:val="00ED52CB"/>
    <w:rsid w:val="00ED5D67"/>
    <w:rsid w:val="00ED648B"/>
    <w:rsid w:val="00EE1AAD"/>
    <w:rsid w:val="00EE25F4"/>
    <w:rsid w:val="00EE4A94"/>
    <w:rsid w:val="00EE4C57"/>
    <w:rsid w:val="00EE500C"/>
    <w:rsid w:val="00EE64F3"/>
    <w:rsid w:val="00EE6DB3"/>
    <w:rsid w:val="00EE7D06"/>
    <w:rsid w:val="00EF23B6"/>
    <w:rsid w:val="00EF2EA6"/>
    <w:rsid w:val="00EF3099"/>
    <w:rsid w:val="00EF32E8"/>
    <w:rsid w:val="00EF3D88"/>
    <w:rsid w:val="00EF4109"/>
    <w:rsid w:val="00EF548A"/>
    <w:rsid w:val="00EF6F55"/>
    <w:rsid w:val="00EF704C"/>
    <w:rsid w:val="00F00726"/>
    <w:rsid w:val="00F00EDF"/>
    <w:rsid w:val="00F00FBE"/>
    <w:rsid w:val="00F01481"/>
    <w:rsid w:val="00F024CD"/>
    <w:rsid w:val="00F0352E"/>
    <w:rsid w:val="00F03EE5"/>
    <w:rsid w:val="00F04820"/>
    <w:rsid w:val="00F04F0B"/>
    <w:rsid w:val="00F06E60"/>
    <w:rsid w:val="00F101BD"/>
    <w:rsid w:val="00F17E9B"/>
    <w:rsid w:val="00F20545"/>
    <w:rsid w:val="00F21159"/>
    <w:rsid w:val="00F2264A"/>
    <w:rsid w:val="00F233C2"/>
    <w:rsid w:val="00F25639"/>
    <w:rsid w:val="00F27028"/>
    <w:rsid w:val="00F2709B"/>
    <w:rsid w:val="00F27187"/>
    <w:rsid w:val="00F30C57"/>
    <w:rsid w:val="00F31B39"/>
    <w:rsid w:val="00F31B6F"/>
    <w:rsid w:val="00F324E4"/>
    <w:rsid w:val="00F35839"/>
    <w:rsid w:val="00F360EE"/>
    <w:rsid w:val="00F37043"/>
    <w:rsid w:val="00F37A19"/>
    <w:rsid w:val="00F420A8"/>
    <w:rsid w:val="00F4340A"/>
    <w:rsid w:val="00F45795"/>
    <w:rsid w:val="00F464D5"/>
    <w:rsid w:val="00F46A74"/>
    <w:rsid w:val="00F514F6"/>
    <w:rsid w:val="00F56771"/>
    <w:rsid w:val="00F62550"/>
    <w:rsid w:val="00F62D27"/>
    <w:rsid w:val="00F66E13"/>
    <w:rsid w:val="00F66FC3"/>
    <w:rsid w:val="00F67543"/>
    <w:rsid w:val="00F71774"/>
    <w:rsid w:val="00F72C83"/>
    <w:rsid w:val="00F72E02"/>
    <w:rsid w:val="00F730E9"/>
    <w:rsid w:val="00F74735"/>
    <w:rsid w:val="00F7474B"/>
    <w:rsid w:val="00F766E3"/>
    <w:rsid w:val="00F83497"/>
    <w:rsid w:val="00F85E21"/>
    <w:rsid w:val="00F919CF"/>
    <w:rsid w:val="00F920EF"/>
    <w:rsid w:val="00F93724"/>
    <w:rsid w:val="00F9479F"/>
    <w:rsid w:val="00F94E4A"/>
    <w:rsid w:val="00F95C2B"/>
    <w:rsid w:val="00F95F47"/>
    <w:rsid w:val="00FA2EFD"/>
    <w:rsid w:val="00FA39E0"/>
    <w:rsid w:val="00FA4157"/>
    <w:rsid w:val="00FA5C15"/>
    <w:rsid w:val="00FA6B0C"/>
    <w:rsid w:val="00FA6DA3"/>
    <w:rsid w:val="00FA72A5"/>
    <w:rsid w:val="00FA7E89"/>
    <w:rsid w:val="00FB0B9C"/>
    <w:rsid w:val="00FB2DE8"/>
    <w:rsid w:val="00FB314F"/>
    <w:rsid w:val="00FB37A1"/>
    <w:rsid w:val="00FB38AB"/>
    <w:rsid w:val="00FB40E0"/>
    <w:rsid w:val="00FB4F83"/>
    <w:rsid w:val="00FB5710"/>
    <w:rsid w:val="00FB5B51"/>
    <w:rsid w:val="00FB7A63"/>
    <w:rsid w:val="00FC14E4"/>
    <w:rsid w:val="00FC314D"/>
    <w:rsid w:val="00FC36C1"/>
    <w:rsid w:val="00FC4458"/>
    <w:rsid w:val="00FC48EC"/>
    <w:rsid w:val="00FC5DCC"/>
    <w:rsid w:val="00FD0748"/>
    <w:rsid w:val="00FD1462"/>
    <w:rsid w:val="00FD450F"/>
    <w:rsid w:val="00FD6EEE"/>
    <w:rsid w:val="00FE3EF0"/>
    <w:rsid w:val="00FE547B"/>
    <w:rsid w:val="00FE5DE1"/>
    <w:rsid w:val="00FE6805"/>
    <w:rsid w:val="00FF0931"/>
    <w:rsid w:val="00FF13E3"/>
    <w:rsid w:val="00FF1D00"/>
    <w:rsid w:val="00FF2E35"/>
    <w:rsid w:val="00FF30BE"/>
    <w:rsid w:val="00FF3A2A"/>
    <w:rsid w:val="00FF530B"/>
    <w:rsid w:val="00FF534B"/>
    <w:rsid w:val="00FF5FA3"/>
    <w:rsid w:val="00FF70B3"/>
    <w:rsid w:val="011891CF"/>
    <w:rsid w:val="01A8571D"/>
    <w:rsid w:val="023928D6"/>
    <w:rsid w:val="02E871B3"/>
    <w:rsid w:val="0464E886"/>
    <w:rsid w:val="07367B27"/>
    <w:rsid w:val="0AB03589"/>
    <w:rsid w:val="0CDCEF06"/>
    <w:rsid w:val="0CE88A59"/>
    <w:rsid w:val="0D12B096"/>
    <w:rsid w:val="0D4B40E3"/>
    <w:rsid w:val="0DA8498A"/>
    <w:rsid w:val="0DBA8E22"/>
    <w:rsid w:val="0E560991"/>
    <w:rsid w:val="0E852168"/>
    <w:rsid w:val="0EF4F492"/>
    <w:rsid w:val="0F81743B"/>
    <w:rsid w:val="10067BFF"/>
    <w:rsid w:val="11C53DC5"/>
    <w:rsid w:val="121D5DC9"/>
    <w:rsid w:val="1260B423"/>
    <w:rsid w:val="1344BD73"/>
    <w:rsid w:val="15AF87FF"/>
    <w:rsid w:val="1A892B64"/>
    <w:rsid w:val="1B87D5F9"/>
    <w:rsid w:val="1DC4D8CD"/>
    <w:rsid w:val="1ED1667E"/>
    <w:rsid w:val="1F8E2CB8"/>
    <w:rsid w:val="1FEAA141"/>
    <w:rsid w:val="2079FBC9"/>
    <w:rsid w:val="226E711F"/>
    <w:rsid w:val="22F5A5AD"/>
    <w:rsid w:val="2437896D"/>
    <w:rsid w:val="243A2D9D"/>
    <w:rsid w:val="24603682"/>
    <w:rsid w:val="24D7594A"/>
    <w:rsid w:val="26CAF9D0"/>
    <w:rsid w:val="2738D276"/>
    <w:rsid w:val="279455BB"/>
    <w:rsid w:val="27E2B04B"/>
    <w:rsid w:val="27E6D584"/>
    <w:rsid w:val="2801C3EC"/>
    <w:rsid w:val="29DEF6A9"/>
    <w:rsid w:val="2A752B76"/>
    <w:rsid w:val="2A891508"/>
    <w:rsid w:val="303BE547"/>
    <w:rsid w:val="3270AD7E"/>
    <w:rsid w:val="329D3A4A"/>
    <w:rsid w:val="32DFC66E"/>
    <w:rsid w:val="334B75C6"/>
    <w:rsid w:val="33F95405"/>
    <w:rsid w:val="342763F6"/>
    <w:rsid w:val="343DDEC5"/>
    <w:rsid w:val="34C31B56"/>
    <w:rsid w:val="34F02EE3"/>
    <w:rsid w:val="35D400FF"/>
    <w:rsid w:val="382B300A"/>
    <w:rsid w:val="387F69C1"/>
    <w:rsid w:val="39618972"/>
    <w:rsid w:val="39E7DB23"/>
    <w:rsid w:val="3BACEE51"/>
    <w:rsid w:val="3D90AD68"/>
    <w:rsid w:val="3E5C6113"/>
    <w:rsid w:val="3E7F99A0"/>
    <w:rsid w:val="3F4781DB"/>
    <w:rsid w:val="400147D4"/>
    <w:rsid w:val="44E246B2"/>
    <w:rsid w:val="45022CFE"/>
    <w:rsid w:val="45A83935"/>
    <w:rsid w:val="45AF7799"/>
    <w:rsid w:val="47520AF8"/>
    <w:rsid w:val="482C2781"/>
    <w:rsid w:val="4A37CA2C"/>
    <w:rsid w:val="4AB9CA3E"/>
    <w:rsid w:val="4D4E155F"/>
    <w:rsid w:val="4D8137B6"/>
    <w:rsid w:val="4DEBF6DF"/>
    <w:rsid w:val="4E36D0A5"/>
    <w:rsid w:val="4E626F59"/>
    <w:rsid w:val="50A666BE"/>
    <w:rsid w:val="51A4B886"/>
    <w:rsid w:val="52DF6912"/>
    <w:rsid w:val="53134B8E"/>
    <w:rsid w:val="53AEB103"/>
    <w:rsid w:val="552A0103"/>
    <w:rsid w:val="55ED7F48"/>
    <w:rsid w:val="5650699C"/>
    <w:rsid w:val="56832489"/>
    <w:rsid w:val="568C94C6"/>
    <w:rsid w:val="571BBD46"/>
    <w:rsid w:val="583E72C1"/>
    <w:rsid w:val="588DDEB6"/>
    <w:rsid w:val="58A666F6"/>
    <w:rsid w:val="58D49459"/>
    <w:rsid w:val="58FD9263"/>
    <w:rsid w:val="593A65DB"/>
    <w:rsid w:val="59526E1F"/>
    <w:rsid w:val="59788A09"/>
    <w:rsid w:val="59B126B4"/>
    <w:rsid w:val="5A6248D2"/>
    <w:rsid w:val="5A83A15C"/>
    <w:rsid w:val="5A9FD8B6"/>
    <w:rsid w:val="5CA628DA"/>
    <w:rsid w:val="5D4895BB"/>
    <w:rsid w:val="5DB25243"/>
    <w:rsid w:val="5DD751D6"/>
    <w:rsid w:val="5E0EF456"/>
    <w:rsid w:val="5E36DECB"/>
    <w:rsid w:val="5E92D9FF"/>
    <w:rsid w:val="5EA1001C"/>
    <w:rsid w:val="5EA976C7"/>
    <w:rsid w:val="5F10CCC3"/>
    <w:rsid w:val="6066F846"/>
    <w:rsid w:val="645D36C2"/>
    <w:rsid w:val="653CBCED"/>
    <w:rsid w:val="65ADD6C9"/>
    <w:rsid w:val="67F71A43"/>
    <w:rsid w:val="686BCC97"/>
    <w:rsid w:val="693D4E81"/>
    <w:rsid w:val="6B3F8E46"/>
    <w:rsid w:val="6B522FDE"/>
    <w:rsid w:val="6CAA8F81"/>
    <w:rsid w:val="6D61F861"/>
    <w:rsid w:val="6E853800"/>
    <w:rsid w:val="6EBB0707"/>
    <w:rsid w:val="709AB86D"/>
    <w:rsid w:val="70B4653A"/>
    <w:rsid w:val="70CB9B3B"/>
    <w:rsid w:val="70E704EC"/>
    <w:rsid w:val="70F28AF5"/>
    <w:rsid w:val="7502135E"/>
    <w:rsid w:val="777A8294"/>
    <w:rsid w:val="78A66DCA"/>
    <w:rsid w:val="78EABDE2"/>
    <w:rsid w:val="7A390BAB"/>
    <w:rsid w:val="7A5686E9"/>
    <w:rsid w:val="7B41B75B"/>
    <w:rsid w:val="7B4BCA0D"/>
    <w:rsid w:val="7C9D23BB"/>
    <w:rsid w:val="7CEB5E34"/>
    <w:rsid w:val="7CF08B6E"/>
    <w:rsid w:val="7DF7E7DF"/>
    <w:rsid w:val="7F76147C"/>
    <w:rsid w:val="7FCFBD1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5C7E5"/>
  <w15:chartTrackingRefBased/>
  <w15:docId w15:val="{01D5871D-797D-49D1-A369-9F21C86D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4"/>
    <w:pPr>
      <w:spacing w:after="0" w:line="240" w:lineRule="auto"/>
    </w:pPr>
    <w:rPr>
      <w:rFonts w:ascii="Times New Roman" w:eastAsia="Times New Roman" w:hAnsi="Times New Roman" w:cs="Times New Roman"/>
      <w:kern w:val="0"/>
      <w:sz w:val="24"/>
      <w:szCs w:val="24"/>
      <w:lang w:eastAsia="en-CA"/>
      <w14:ligatures w14:val="none"/>
    </w:rPr>
  </w:style>
  <w:style w:type="paragraph" w:styleId="Heading1">
    <w:name w:val="heading 1"/>
    <w:basedOn w:val="Normal"/>
    <w:next w:val="Normal"/>
    <w:link w:val="Heading1Char"/>
    <w:uiPriority w:val="9"/>
    <w:qFormat/>
    <w:rsid w:val="00A538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538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538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538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538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5384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538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538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A538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8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538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538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538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538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538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8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8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848"/>
    <w:rPr>
      <w:rFonts w:eastAsiaTheme="majorEastAsia" w:cstheme="majorBidi"/>
      <w:color w:val="272727" w:themeColor="text1" w:themeTint="D8"/>
    </w:rPr>
  </w:style>
  <w:style w:type="paragraph" w:styleId="Title">
    <w:name w:val="Title"/>
    <w:basedOn w:val="Normal"/>
    <w:next w:val="Normal"/>
    <w:link w:val="TitleChar"/>
    <w:uiPriority w:val="10"/>
    <w:qFormat/>
    <w:rsid w:val="00A538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8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8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8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848"/>
    <w:pPr>
      <w:spacing w:before="160"/>
      <w:jc w:val="center"/>
    </w:pPr>
    <w:rPr>
      <w:i/>
      <w:iCs/>
      <w:color w:val="404040" w:themeColor="text1" w:themeTint="BF"/>
    </w:rPr>
  </w:style>
  <w:style w:type="character" w:customStyle="1" w:styleId="QuoteChar">
    <w:name w:val="Quote Char"/>
    <w:basedOn w:val="DefaultParagraphFont"/>
    <w:link w:val="Quote"/>
    <w:uiPriority w:val="29"/>
    <w:rsid w:val="00A53848"/>
    <w:rPr>
      <w:i/>
      <w:iCs/>
      <w:color w:val="404040" w:themeColor="text1" w:themeTint="BF"/>
    </w:rPr>
  </w:style>
  <w:style w:type="paragraph" w:styleId="ListParagraph">
    <w:name w:val="List Paragraph"/>
    <w:basedOn w:val="Normal"/>
    <w:uiPriority w:val="34"/>
    <w:qFormat/>
    <w:rsid w:val="00A53848"/>
    <w:pPr>
      <w:ind w:left="720"/>
      <w:contextualSpacing/>
    </w:pPr>
  </w:style>
  <w:style w:type="character" w:styleId="IntenseEmphasis">
    <w:name w:val="Intense Emphasis"/>
    <w:basedOn w:val="DefaultParagraphFont"/>
    <w:uiPriority w:val="21"/>
    <w:qFormat/>
    <w:rsid w:val="00A53848"/>
    <w:rPr>
      <w:i/>
      <w:iCs/>
      <w:color w:val="2F5496" w:themeColor="accent1" w:themeShade="BF"/>
    </w:rPr>
  </w:style>
  <w:style w:type="paragraph" w:styleId="IntenseQuote">
    <w:name w:val="Intense Quote"/>
    <w:basedOn w:val="Normal"/>
    <w:next w:val="Normal"/>
    <w:link w:val="IntenseQuoteChar"/>
    <w:uiPriority w:val="30"/>
    <w:qFormat/>
    <w:rsid w:val="00A538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3848"/>
    <w:rPr>
      <w:i/>
      <w:iCs/>
      <w:color w:val="2F5496" w:themeColor="accent1" w:themeShade="BF"/>
    </w:rPr>
  </w:style>
  <w:style w:type="character" w:styleId="IntenseReference">
    <w:name w:val="Intense Reference"/>
    <w:basedOn w:val="DefaultParagraphFont"/>
    <w:uiPriority w:val="32"/>
    <w:qFormat/>
    <w:rsid w:val="00A53848"/>
    <w:rPr>
      <w:b/>
      <w:bCs/>
      <w:smallCaps/>
      <w:color w:val="2F5496" w:themeColor="accent1" w:themeShade="BF"/>
      <w:spacing w:val="5"/>
    </w:rPr>
  </w:style>
  <w:style w:type="character" w:styleId="CommentReference">
    <w:name w:val="annotation reference"/>
    <w:basedOn w:val="DefaultParagraphFont"/>
    <w:uiPriority w:val="99"/>
    <w:semiHidden/>
    <w:unhideWhenUsed/>
    <w:rsid w:val="00CC5EA5"/>
    <w:rPr>
      <w:sz w:val="16"/>
      <w:szCs w:val="16"/>
    </w:rPr>
  </w:style>
  <w:style w:type="paragraph" w:styleId="CommentText">
    <w:name w:val="annotation text"/>
    <w:basedOn w:val="Normal"/>
    <w:link w:val="CommentTextChar"/>
    <w:uiPriority w:val="99"/>
    <w:unhideWhenUsed/>
    <w:rsid w:val="00CC5EA5"/>
    <w:rPr>
      <w:sz w:val="20"/>
      <w:szCs w:val="20"/>
    </w:rPr>
  </w:style>
  <w:style w:type="character" w:customStyle="1" w:styleId="CommentTextChar">
    <w:name w:val="Comment Text Char"/>
    <w:basedOn w:val="DefaultParagraphFont"/>
    <w:link w:val="CommentText"/>
    <w:uiPriority w:val="99"/>
    <w:rsid w:val="00CC5EA5"/>
    <w:rPr>
      <w:sz w:val="20"/>
      <w:szCs w:val="20"/>
    </w:rPr>
  </w:style>
  <w:style w:type="paragraph" w:styleId="CommentSubject">
    <w:name w:val="annotation subject"/>
    <w:basedOn w:val="CommentText"/>
    <w:next w:val="CommentText"/>
    <w:link w:val="CommentSubjectChar"/>
    <w:uiPriority w:val="99"/>
    <w:semiHidden/>
    <w:unhideWhenUsed/>
    <w:rsid w:val="00CC5EA5"/>
    <w:rPr>
      <w:b/>
      <w:bCs/>
    </w:rPr>
  </w:style>
  <w:style w:type="character" w:customStyle="1" w:styleId="CommentSubjectChar">
    <w:name w:val="Comment Subject Char"/>
    <w:basedOn w:val="CommentTextChar"/>
    <w:link w:val="CommentSubject"/>
    <w:uiPriority w:val="99"/>
    <w:semiHidden/>
    <w:rsid w:val="00CC5EA5"/>
    <w:rPr>
      <w:b/>
      <w:bCs/>
      <w:sz w:val="20"/>
      <w:szCs w:val="20"/>
    </w:rPr>
  </w:style>
  <w:style w:type="character" w:styleId="Hyperlink">
    <w:name w:val="Hyperlink"/>
    <w:basedOn w:val="DefaultParagraphFont"/>
    <w:uiPriority w:val="99"/>
    <w:unhideWhenUsed/>
    <w:rsid w:val="00CC5EA5"/>
    <w:rPr>
      <w:color w:val="0563C1" w:themeColor="hyperlink"/>
      <w:u w:val="single"/>
    </w:rPr>
  </w:style>
  <w:style w:type="character" w:styleId="UnresolvedMention">
    <w:name w:val="Unresolved Mention"/>
    <w:basedOn w:val="DefaultParagraphFont"/>
    <w:uiPriority w:val="99"/>
    <w:semiHidden/>
    <w:unhideWhenUsed/>
    <w:rsid w:val="00CC5EA5"/>
    <w:rPr>
      <w:color w:val="605E5C"/>
      <w:shd w:val="clear" w:color="auto" w:fill="E1DFDD"/>
    </w:rPr>
  </w:style>
  <w:style w:type="character" w:styleId="PlaceholderText">
    <w:name w:val="Placeholder Text"/>
    <w:basedOn w:val="DefaultParagraphFont"/>
    <w:uiPriority w:val="99"/>
    <w:semiHidden/>
    <w:rsid w:val="00B8264D"/>
    <w:rPr>
      <w:color w:val="666666"/>
    </w:rPr>
  </w:style>
  <w:style w:type="paragraph" w:styleId="Header">
    <w:name w:val="header"/>
    <w:basedOn w:val="Normal"/>
    <w:link w:val="HeaderChar"/>
    <w:uiPriority w:val="99"/>
    <w:unhideWhenUsed/>
    <w:rsid w:val="00263C5E"/>
    <w:pPr>
      <w:tabs>
        <w:tab w:val="center" w:pos="4680"/>
        <w:tab w:val="right" w:pos="9360"/>
      </w:tabs>
    </w:pPr>
  </w:style>
  <w:style w:type="character" w:customStyle="1" w:styleId="HeaderChar">
    <w:name w:val="Header Char"/>
    <w:basedOn w:val="DefaultParagraphFont"/>
    <w:link w:val="Header"/>
    <w:uiPriority w:val="99"/>
    <w:rsid w:val="00263C5E"/>
  </w:style>
  <w:style w:type="paragraph" w:styleId="Footer">
    <w:name w:val="footer"/>
    <w:basedOn w:val="Normal"/>
    <w:link w:val="FooterChar"/>
    <w:uiPriority w:val="99"/>
    <w:unhideWhenUsed/>
    <w:rsid w:val="00263C5E"/>
    <w:pPr>
      <w:tabs>
        <w:tab w:val="center" w:pos="4680"/>
        <w:tab w:val="right" w:pos="9360"/>
      </w:tabs>
    </w:pPr>
  </w:style>
  <w:style w:type="character" w:customStyle="1" w:styleId="FooterChar">
    <w:name w:val="Footer Char"/>
    <w:basedOn w:val="DefaultParagraphFont"/>
    <w:link w:val="Footer"/>
    <w:uiPriority w:val="99"/>
    <w:rsid w:val="00263C5E"/>
  </w:style>
  <w:style w:type="paragraph" w:styleId="NormalWeb">
    <w:name w:val="Normal (Web)"/>
    <w:basedOn w:val="Normal"/>
    <w:uiPriority w:val="99"/>
    <w:unhideWhenUsed/>
    <w:rsid w:val="008D6A6E"/>
    <w:pPr>
      <w:spacing w:before="100" w:beforeAutospacing="1" w:after="100" w:afterAutospacing="1"/>
    </w:pPr>
  </w:style>
  <w:style w:type="character" w:customStyle="1" w:styleId="normaltextrun">
    <w:name w:val="normaltextrun"/>
    <w:basedOn w:val="DefaultParagraphFont"/>
    <w:rsid w:val="00BA146F"/>
  </w:style>
  <w:style w:type="paragraph" w:styleId="Revision">
    <w:name w:val="Revision"/>
    <w:hidden/>
    <w:uiPriority w:val="99"/>
    <w:semiHidden/>
    <w:rsid w:val="00C04E7F"/>
    <w:pPr>
      <w:spacing w:after="0" w:line="240" w:lineRule="auto"/>
    </w:pPr>
  </w:style>
  <w:style w:type="character" w:styleId="Strong">
    <w:name w:val="Strong"/>
    <w:basedOn w:val="DefaultParagraphFont"/>
    <w:uiPriority w:val="22"/>
    <w:qFormat/>
    <w:rsid w:val="00FD6EEE"/>
    <w:rPr>
      <w:b/>
      <w:bCs/>
    </w:rPr>
  </w:style>
  <w:style w:type="table" w:styleId="TableGrid">
    <w:name w:val="Table Grid"/>
    <w:basedOn w:val="TableNormal"/>
    <w:uiPriority w:val="39"/>
    <w:rsid w:val="00C70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D3F39"/>
    <w:rPr>
      <w:i/>
      <w:iCs/>
    </w:rPr>
  </w:style>
  <w:style w:type="table" w:styleId="PlainTable1">
    <w:name w:val="Plain Table 1"/>
    <w:basedOn w:val="TableNormal"/>
    <w:uiPriority w:val="41"/>
    <w:rsid w:val="00F205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5B4048"/>
    <w:pPr>
      <w:spacing w:before="240" w:after="0" w:line="259" w:lineRule="auto"/>
      <w:outlineLvl w:val="9"/>
    </w:pPr>
    <w:rPr>
      <w:sz w:val="32"/>
      <w:szCs w:val="32"/>
      <w:lang w:val="en-US" w:eastAsia="en-US"/>
    </w:rPr>
  </w:style>
  <w:style w:type="paragraph" w:styleId="TOC2">
    <w:name w:val="toc 2"/>
    <w:basedOn w:val="Normal"/>
    <w:next w:val="Normal"/>
    <w:autoRedefine/>
    <w:uiPriority w:val="39"/>
    <w:unhideWhenUsed/>
    <w:rsid w:val="005B4048"/>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5B4048"/>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5B4048"/>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4582">
      <w:bodyDiv w:val="1"/>
      <w:marLeft w:val="0"/>
      <w:marRight w:val="0"/>
      <w:marTop w:val="0"/>
      <w:marBottom w:val="0"/>
      <w:divBdr>
        <w:top w:val="none" w:sz="0" w:space="0" w:color="auto"/>
        <w:left w:val="none" w:sz="0" w:space="0" w:color="auto"/>
        <w:bottom w:val="none" w:sz="0" w:space="0" w:color="auto"/>
        <w:right w:val="none" w:sz="0" w:space="0" w:color="auto"/>
      </w:divBdr>
      <w:divsChild>
        <w:div w:id="116487264">
          <w:marLeft w:val="640"/>
          <w:marRight w:val="0"/>
          <w:marTop w:val="0"/>
          <w:marBottom w:val="0"/>
          <w:divBdr>
            <w:top w:val="none" w:sz="0" w:space="0" w:color="auto"/>
            <w:left w:val="none" w:sz="0" w:space="0" w:color="auto"/>
            <w:bottom w:val="none" w:sz="0" w:space="0" w:color="auto"/>
            <w:right w:val="none" w:sz="0" w:space="0" w:color="auto"/>
          </w:divBdr>
        </w:div>
        <w:div w:id="262148070">
          <w:marLeft w:val="640"/>
          <w:marRight w:val="0"/>
          <w:marTop w:val="0"/>
          <w:marBottom w:val="0"/>
          <w:divBdr>
            <w:top w:val="none" w:sz="0" w:space="0" w:color="auto"/>
            <w:left w:val="none" w:sz="0" w:space="0" w:color="auto"/>
            <w:bottom w:val="none" w:sz="0" w:space="0" w:color="auto"/>
            <w:right w:val="none" w:sz="0" w:space="0" w:color="auto"/>
          </w:divBdr>
        </w:div>
        <w:div w:id="286936474">
          <w:marLeft w:val="640"/>
          <w:marRight w:val="0"/>
          <w:marTop w:val="0"/>
          <w:marBottom w:val="0"/>
          <w:divBdr>
            <w:top w:val="none" w:sz="0" w:space="0" w:color="auto"/>
            <w:left w:val="none" w:sz="0" w:space="0" w:color="auto"/>
            <w:bottom w:val="none" w:sz="0" w:space="0" w:color="auto"/>
            <w:right w:val="none" w:sz="0" w:space="0" w:color="auto"/>
          </w:divBdr>
        </w:div>
        <w:div w:id="334309207">
          <w:marLeft w:val="640"/>
          <w:marRight w:val="0"/>
          <w:marTop w:val="0"/>
          <w:marBottom w:val="0"/>
          <w:divBdr>
            <w:top w:val="none" w:sz="0" w:space="0" w:color="auto"/>
            <w:left w:val="none" w:sz="0" w:space="0" w:color="auto"/>
            <w:bottom w:val="none" w:sz="0" w:space="0" w:color="auto"/>
            <w:right w:val="none" w:sz="0" w:space="0" w:color="auto"/>
          </w:divBdr>
        </w:div>
        <w:div w:id="495070832">
          <w:marLeft w:val="640"/>
          <w:marRight w:val="0"/>
          <w:marTop w:val="0"/>
          <w:marBottom w:val="0"/>
          <w:divBdr>
            <w:top w:val="none" w:sz="0" w:space="0" w:color="auto"/>
            <w:left w:val="none" w:sz="0" w:space="0" w:color="auto"/>
            <w:bottom w:val="none" w:sz="0" w:space="0" w:color="auto"/>
            <w:right w:val="none" w:sz="0" w:space="0" w:color="auto"/>
          </w:divBdr>
        </w:div>
        <w:div w:id="501508612">
          <w:marLeft w:val="640"/>
          <w:marRight w:val="0"/>
          <w:marTop w:val="0"/>
          <w:marBottom w:val="0"/>
          <w:divBdr>
            <w:top w:val="none" w:sz="0" w:space="0" w:color="auto"/>
            <w:left w:val="none" w:sz="0" w:space="0" w:color="auto"/>
            <w:bottom w:val="none" w:sz="0" w:space="0" w:color="auto"/>
            <w:right w:val="none" w:sz="0" w:space="0" w:color="auto"/>
          </w:divBdr>
        </w:div>
        <w:div w:id="522205276">
          <w:marLeft w:val="640"/>
          <w:marRight w:val="0"/>
          <w:marTop w:val="0"/>
          <w:marBottom w:val="0"/>
          <w:divBdr>
            <w:top w:val="none" w:sz="0" w:space="0" w:color="auto"/>
            <w:left w:val="none" w:sz="0" w:space="0" w:color="auto"/>
            <w:bottom w:val="none" w:sz="0" w:space="0" w:color="auto"/>
            <w:right w:val="none" w:sz="0" w:space="0" w:color="auto"/>
          </w:divBdr>
        </w:div>
        <w:div w:id="549540008">
          <w:marLeft w:val="640"/>
          <w:marRight w:val="0"/>
          <w:marTop w:val="0"/>
          <w:marBottom w:val="0"/>
          <w:divBdr>
            <w:top w:val="none" w:sz="0" w:space="0" w:color="auto"/>
            <w:left w:val="none" w:sz="0" w:space="0" w:color="auto"/>
            <w:bottom w:val="none" w:sz="0" w:space="0" w:color="auto"/>
            <w:right w:val="none" w:sz="0" w:space="0" w:color="auto"/>
          </w:divBdr>
        </w:div>
        <w:div w:id="555622705">
          <w:marLeft w:val="640"/>
          <w:marRight w:val="0"/>
          <w:marTop w:val="0"/>
          <w:marBottom w:val="0"/>
          <w:divBdr>
            <w:top w:val="none" w:sz="0" w:space="0" w:color="auto"/>
            <w:left w:val="none" w:sz="0" w:space="0" w:color="auto"/>
            <w:bottom w:val="none" w:sz="0" w:space="0" w:color="auto"/>
            <w:right w:val="none" w:sz="0" w:space="0" w:color="auto"/>
          </w:divBdr>
        </w:div>
        <w:div w:id="572816978">
          <w:marLeft w:val="640"/>
          <w:marRight w:val="0"/>
          <w:marTop w:val="0"/>
          <w:marBottom w:val="0"/>
          <w:divBdr>
            <w:top w:val="none" w:sz="0" w:space="0" w:color="auto"/>
            <w:left w:val="none" w:sz="0" w:space="0" w:color="auto"/>
            <w:bottom w:val="none" w:sz="0" w:space="0" w:color="auto"/>
            <w:right w:val="none" w:sz="0" w:space="0" w:color="auto"/>
          </w:divBdr>
        </w:div>
        <w:div w:id="1059980231">
          <w:marLeft w:val="640"/>
          <w:marRight w:val="0"/>
          <w:marTop w:val="0"/>
          <w:marBottom w:val="0"/>
          <w:divBdr>
            <w:top w:val="none" w:sz="0" w:space="0" w:color="auto"/>
            <w:left w:val="none" w:sz="0" w:space="0" w:color="auto"/>
            <w:bottom w:val="none" w:sz="0" w:space="0" w:color="auto"/>
            <w:right w:val="none" w:sz="0" w:space="0" w:color="auto"/>
          </w:divBdr>
        </w:div>
        <w:div w:id="1063063935">
          <w:marLeft w:val="640"/>
          <w:marRight w:val="0"/>
          <w:marTop w:val="0"/>
          <w:marBottom w:val="0"/>
          <w:divBdr>
            <w:top w:val="none" w:sz="0" w:space="0" w:color="auto"/>
            <w:left w:val="none" w:sz="0" w:space="0" w:color="auto"/>
            <w:bottom w:val="none" w:sz="0" w:space="0" w:color="auto"/>
            <w:right w:val="none" w:sz="0" w:space="0" w:color="auto"/>
          </w:divBdr>
        </w:div>
        <w:div w:id="1081831043">
          <w:marLeft w:val="640"/>
          <w:marRight w:val="0"/>
          <w:marTop w:val="0"/>
          <w:marBottom w:val="0"/>
          <w:divBdr>
            <w:top w:val="none" w:sz="0" w:space="0" w:color="auto"/>
            <w:left w:val="none" w:sz="0" w:space="0" w:color="auto"/>
            <w:bottom w:val="none" w:sz="0" w:space="0" w:color="auto"/>
            <w:right w:val="none" w:sz="0" w:space="0" w:color="auto"/>
          </w:divBdr>
        </w:div>
        <w:div w:id="1101219479">
          <w:marLeft w:val="640"/>
          <w:marRight w:val="0"/>
          <w:marTop w:val="0"/>
          <w:marBottom w:val="0"/>
          <w:divBdr>
            <w:top w:val="none" w:sz="0" w:space="0" w:color="auto"/>
            <w:left w:val="none" w:sz="0" w:space="0" w:color="auto"/>
            <w:bottom w:val="none" w:sz="0" w:space="0" w:color="auto"/>
            <w:right w:val="none" w:sz="0" w:space="0" w:color="auto"/>
          </w:divBdr>
        </w:div>
        <w:div w:id="1167551849">
          <w:marLeft w:val="640"/>
          <w:marRight w:val="0"/>
          <w:marTop w:val="0"/>
          <w:marBottom w:val="0"/>
          <w:divBdr>
            <w:top w:val="none" w:sz="0" w:space="0" w:color="auto"/>
            <w:left w:val="none" w:sz="0" w:space="0" w:color="auto"/>
            <w:bottom w:val="none" w:sz="0" w:space="0" w:color="auto"/>
            <w:right w:val="none" w:sz="0" w:space="0" w:color="auto"/>
          </w:divBdr>
        </w:div>
        <w:div w:id="1339312341">
          <w:marLeft w:val="640"/>
          <w:marRight w:val="0"/>
          <w:marTop w:val="0"/>
          <w:marBottom w:val="0"/>
          <w:divBdr>
            <w:top w:val="none" w:sz="0" w:space="0" w:color="auto"/>
            <w:left w:val="none" w:sz="0" w:space="0" w:color="auto"/>
            <w:bottom w:val="none" w:sz="0" w:space="0" w:color="auto"/>
            <w:right w:val="none" w:sz="0" w:space="0" w:color="auto"/>
          </w:divBdr>
        </w:div>
        <w:div w:id="1552187014">
          <w:marLeft w:val="640"/>
          <w:marRight w:val="0"/>
          <w:marTop w:val="0"/>
          <w:marBottom w:val="0"/>
          <w:divBdr>
            <w:top w:val="none" w:sz="0" w:space="0" w:color="auto"/>
            <w:left w:val="none" w:sz="0" w:space="0" w:color="auto"/>
            <w:bottom w:val="none" w:sz="0" w:space="0" w:color="auto"/>
            <w:right w:val="none" w:sz="0" w:space="0" w:color="auto"/>
          </w:divBdr>
        </w:div>
        <w:div w:id="1605768700">
          <w:marLeft w:val="640"/>
          <w:marRight w:val="0"/>
          <w:marTop w:val="0"/>
          <w:marBottom w:val="0"/>
          <w:divBdr>
            <w:top w:val="none" w:sz="0" w:space="0" w:color="auto"/>
            <w:left w:val="none" w:sz="0" w:space="0" w:color="auto"/>
            <w:bottom w:val="none" w:sz="0" w:space="0" w:color="auto"/>
            <w:right w:val="none" w:sz="0" w:space="0" w:color="auto"/>
          </w:divBdr>
        </w:div>
        <w:div w:id="1674528381">
          <w:marLeft w:val="640"/>
          <w:marRight w:val="0"/>
          <w:marTop w:val="0"/>
          <w:marBottom w:val="0"/>
          <w:divBdr>
            <w:top w:val="none" w:sz="0" w:space="0" w:color="auto"/>
            <w:left w:val="none" w:sz="0" w:space="0" w:color="auto"/>
            <w:bottom w:val="none" w:sz="0" w:space="0" w:color="auto"/>
            <w:right w:val="none" w:sz="0" w:space="0" w:color="auto"/>
          </w:divBdr>
        </w:div>
        <w:div w:id="1984650817">
          <w:marLeft w:val="640"/>
          <w:marRight w:val="0"/>
          <w:marTop w:val="0"/>
          <w:marBottom w:val="0"/>
          <w:divBdr>
            <w:top w:val="none" w:sz="0" w:space="0" w:color="auto"/>
            <w:left w:val="none" w:sz="0" w:space="0" w:color="auto"/>
            <w:bottom w:val="none" w:sz="0" w:space="0" w:color="auto"/>
            <w:right w:val="none" w:sz="0" w:space="0" w:color="auto"/>
          </w:divBdr>
        </w:div>
        <w:div w:id="2032796678">
          <w:marLeft w:val="640"/>
          <w:marRight w:val="0"/>
          <w:marTop w:val="0"/>
          <w:marBottom w:val="0"/>
          <w:divBdr>
            <w:top w:val="none" w:sz="0" w:space="0" w:color="auto"/>
            <w:left w:val="none" w:sz="0" w:space="0" w:color="auto"/>
            <w:bottom w:val="none" w:sz="0" w:space="0" w:color="auto"/>
            <w:right w:val="none" w:sz="0" w:space="0" w:color="auto"/>
          </w:divBdr>
        </w:div>
        <w:div w:id="2051613427">
          <w:marLeft w:val="640"/>
          <w:marRight w:val="0"/>
          <w:marTop w:val="0"/>
          <w:marBottom w:val="0"/>
          <w:divBdr>
            <w:top w:val="none" w:sz="0" w:space="0" w:color="auto"/>
            <w:left w:val="none" w:sz="0" w:space="0" w:color="auto"/>
            <w:bottom w:val="none" w:sz="0" w:space="0" w:color="auto"/>
            <w:right w:val="none" w:sz="0" w:space="0" w:color="auto"/>
          </w:divBdr>
        </w:div>
        <w:div w:id="2087141619">
          <w:marLeft w:val="640"/>
          <w:marRight w:val="0"/>
          <w:marTop w:val="0"/>
          <w:marBottom w:val="0"/>
          <w:divBdr>
            <w:top w:val="none" w:sz="0" w:space="0" w:color="auto"/>
            <w:left w:val="none" w:sz="0" w:space="0" w:color="auto"/>
            <w:bottom w:val="none" w:sz="0" w:space="0" w:color="auto"/>
            <w:right w:val="none" w:sz="0" w:space="0" w:color="auto"/>
          </w:divBdr>
        </w:div>
        <w:div w:id="2096121428">
          <w:marLeft w:val="640"/>
          <w:marRight w:val="0"/>
          <w:marTop w:val="0"/>
          <w:marBottom w:val="0"/>
          <w:divBdr>
            <w:top w:val="none" w:sz="0" w:space="0" w:color="auto"/>
            <w:left w:val="none" w:sz="0" w:space="0" w:color="auto"/>
            <w:bottom w:val="none" w:sz="0" w:space="0" w:color="auto"/>
            <w:right w:val="none" w:sz="0" w:space="0" w:color="auto"/>
          </w:divBdr>
        </w:div>
        <w:div w:id="2139716094">
          <w:marLeft w:val="640"/>
          <w:marRight w:val="0"/>
          <w:marTop w:val="0"/>
          <w:marBottom w:val="0"/>
          <w:divBdr>
            <w:top w:val="none" w:sz="0" w:space="0" w:color="auto"/>
            <w:left w:val="none" w:sz="0" w:space="0" w:color="auto"/>
            <w:bottom w:val="none" w:sz="0" w:space="0" w:color="auto"/>
            <w:right w:val="none" w:sz="0" w:space="0" w:color="auto"/>
          </w:divBdr>
        </w:div>
      </w:divsChild>
    </w:div>
    <w:div w:id="26108068">
      <w:bodyDiv w:val="1"/>
      <w:marLeft w:val="0"/>
      <w:marRight w:val="0"/>
      <w:marTop w:val="0"/>
      <w:marBottom w:val="0"/>
      <w:divBdr>
        <w:top w:val="none" w:sz="0" w:space="0" w:color="auto"/>
        <w:left w:val="none" w:sz="0" w:space="0" w:color="auto"/>
        <w:bottom w:val="none" w:sz="0" w:space="0" w:color="auto"/>
        <w:right w:val="none" w:sz="0" w:space="0" w:color="auto"/>
      </w:divBdr>
      <w:divsChild>
        <w:div w:id="79524347">
          <w:marLeft w:val="640"/>
          <w:marRight w:val="0"/>
          <w:marTop w:val="0"/>
          <w:marBottom w:val="0"/>
          <w:divBdr>
            <w:top w:val="none" w:sz="0" w:space="0" w:color="auto"/>
            <w:left w:val="none" w:sz="0" w:space="0" w:color="auto"/>
            <w:bottom w:val="none" w:sz="0" w:space="0" w:color="auto"/>
            <w:right w:val="none" w:sz="0" w:space="0" w:color="auto"/>
          </w:divBdr>
        </w:div>
        <w:div w:id="91704570">
          <w:marLeft w:val="640"/>
          <w:marRight w:val="0"/>
          <w:marTop w:val="0"/>
          <w:marBottom w:val="0"/>
          <w:divBdr>
            <w:top w:val="none" w:sz="0" w:space="0" w:color="auto"/>
            <w:left w:val="none" w:sz="0" w:space="0" w:color="auto"/>
            <w:bottom w:val="none" w:sz="0" w:space="0" w:color="auto"/>
            <w:right w:val="none" w:sz="0" w:space="0" w:color="auto"/>
          </w:divBdr>
        </w:div>
        <w:div w:id="117602012">
          <w:marLeft w:val="640"/>
          <w:marRight w:val="0"/>
          <w:marTop w:val="0"/>
          <w:marBottom w:val="0"/>
          <w:divBdr>
            <w:top w:val="none" w:sz="0" w:space="0" w:color="auto"/>
            <w:left w:val="none" w:sz="0" w:space="0" w:color="auto"/>
            <w:bottom w:val="none" w:sz="0" w:space="0" w:color="auto"/>
            <w:right w:val="none" w:sz="0" w:space="0" w:color="auto"/>
          </w:divBdr>
        </w:div>
        <w:div w:id="188182146">
          <w:marLeft w:val="640"/>
          <w:marRight w:val="0"/>
          <w:marTop w:val="0"/>
          <w:marBottom w:val="0"/>
          <w:divBdr>
            <w:top w:val="none" w:sz="0" w:space="0" w:color="auto"/>
            <w:left w:val="none" w:sz="0" w:space="0" w:color="auto"/>
            <w:bottom w:val="none" w:sz="0" w:space="0" w:color="auto"/>
            <w:right w:val="none" w:sz="0" w:space="0" w:color="auto"/>
          </w:divBdr>
        </w:div>
        <w:div w:id="262156714">
          <w:marLeft w:val="640"/>
          <w:marRight w:val="0"/>
          <w:marTop w:val="0"/>
          <w:marBottom w:val="0"/>
          <w:divBdr>
            <w:top w:val="none" w:sz="0" w:space="0" w:color="auto"/>
            <w:left w:val="none" w:sz="0" w:space="0" w:color="auto"/>
            <w:bottom w:val="none" w:sz="0" w:space="0" w:color="auto"/>
            <w:right w:val="none" w:sz="0" w:space="0" w:color="auto"/>
          </w:divBdr>
        </w:div>
        <w:div w:id="277184025">
          <w:marLeft w:val="640"/>
          <w:marRight w:val="0"/>
          <w:marTop w:val="0"/>
          <w:marBottom w:val="0"/>
          <w:divBdr>
            <w:top w:val="none" w:sz="0" w:space="0" w:color="auto"/>
            <w:left w:val="none" w:sz="0" w:space="0" w:color="auto"/>
            <w:bottom w:val="none" w:sz="0" w:space="0" w:color="auto"/>
            <w:right w:val="none" w:sz="0" w:space="0" w:color="auto"/>
          </w:divBdr>
        </w:div>
        <w:div w:id="382215827">
          <w:marLeft w:val="640"/>
          <w:marRight w:val="0"/>
          <w:marTop w:val="0"/>
          <w:marBottom w:val="0"/>
          <w:divBdr>
            <w:top w:val="none" w:sz="0" w:space="0" w:color="auto"/>
            <w:left w:val="none" w:sz="0" w:space="0" w:color="auto"/>
            <w:bottom w:val="none" w:sz="0" w:space="0" w:color="auto"/>
            <w:right w:val="none" w:sz="0" w:space="0" w:color="auto"/>
          </w:divBdr>
        </w:div>
        <w:div w:id="484126478">
          <w:marLeft w:val="640"/>
          <w:marRight w:val="0"/>
          <w:marTop w:val="0"/>
          <w:marBottom w:val="0"/>
          <w:divBdr>
            <w:top w:val="none" w:sz="0" w:space="0" w:color="auto"/>
            <w:left w:val="none" w:sz="0" w:space="0" w:color="auto"/>
            <w:bottom w:val="none" w:sz="0" w:space="0" w:color="auto"/>
            <w:right w:val="none" w:sz="0" w:space="0" w:color="auto"/>
          </w:divBdr>
        </w:div>
        <w:div w:id="495415839">
          <w:marLeft w:val="640"/>
          <w:marRight w:val="0"/>
          <w:marTop w:val="0"/>
          <w:marBottom w:val="0"/>
          <w:divBdr>
            <w:top w:val="none" w:sz="0" w:space="0" w:color="auto"/>
            <w:left w:val="none" w:sz="0" w:space="0" w:color="auto"/>
            <w:bottom w:val="none" w:sz="0" w:space="0" w:color="auto"/>
            <w:right w:val="none" w:sz="0" w:space="0" w:color="auto"/>
          </w:divBdr>
        </w:div>
        <w:div w:id="509178635">
          <w:marLeft w:val="640"/>
          <w:marRight w:val="0"/>
          <w:marTop w:val="0"/>
          <w:marBottom w:val="0"/>
          <w:divBdr>
            <w:top w:val="none" w:sz="0" w:space="0" w:color="auto"/>
            <w:left w:val="none" w:sz="0" w:space="0" w:color="auto"/>
            <w:bottom w:val="none" w:sz="0" w:space="0" w:color="auto"/>
            <w:right w:val="none" w:sz="0" w:space="0" w:color="auto"/>
          </w:divBdr>
        </w:div>
        <w:div w:id="511188146">
          <w:marLeft w:val="640"/>
          <w:marRight w:val="0"/>
          <w:marTop w:val="0"/>
          <w:marBottom w:val="0"/>
          <w:divBdr>
            <w:top w:val="none" w:sz="0" w:space="0" w:color="auto"/>
            <w:left w:val="none" w:sz="0" w:space="0" w:color="auto"/>
            <w:bottom w:val="none" w:sz="0" w:space="0" w:color="auto"/>
            <w:right w:val="none" w:sz="0" w:space="0" w:color="auto"/>
          </w:divBdr>
        </w:div>
        <w:div w:id="577062754">
          <w:marLeft w:val="640"/>
          <w:marRight w:val="0"/>
          <w:marTop w:val="0"/>
          <w:marBottom w:val="0"/>
          <w:divBdr>
            <w:top w:val="none" w:sz="0" w:space="0" w:color="auto"/>
            <w:left w:val="none" w:sz="0" w:space="0" w:color="auto"/>
            <w:bottom w:val="none" w:sz="0" w:space="0" w:color="auto"/>
            <w:right w:val="none" w:sz="0" w:space="0" w:color="auto"/>
          </w:divBdr>
        </w:div>
        <w:div w:id="601500620">
          <w:marLeft w:val="640"/>
          <w:marRight w:val="0"/>
          <w:marTop w:val="0"/>
          <w:marBottom w:val="0"/>
          <w:divBdr>
            <w:top w:val="none" w:sz="0" w:space="0" w:color="auto"/>
            <w:left w:val="none" w:sz="0" w:space="0" w:color="auto"/>
            <w:bottom w:val="none" w:sz="0" w:space="0" w:color="auto"/>
            <w:right w:val="none" w:sz="0" w:space="0" w:color="auto"/>
          </w:divBdr>
        </w:div>
        <w:div w:id="713425723">
          <w:marLeft w:val="640"/>
          <w:marRight w:val="0"/>
          <w:marTop w:val="0"/>
          <w:marBottom w:val="0"/>
          <w:divBdr>
            <w:top w:val="none" w:sz="0" w:space="0" w:color="auto"/>
            <w:left w:val="none" w:sz="0" w:space="0" w:color="auto"/>
            <w:bottom w:val="none" w:sz="0" w:space="0" w:color="auto"/>
            <w:right w:val="none" w:sz="0" w:space="0" w:color="auto"/>
          </w:divBdr>
        </w:div>
        <w:div w:id="759640630">
          <w:marLeft w:val="640"/>
          <w:marRight w:val="0"/>
          <w:marTop w:val="0"/>
          <w:marBottom w:val="0"/>
          <w:divBdr>
            <w:top w:val="none" w:sz="0" w:space="0" w:color="auto"/>
            <w:left w:val="none" w:sz="0" w:space="0" w:color="auto"/>
            <w:bottom w:val="none" w:sz="0" w:space="0" w:color="auto"/>
            <w:right w:val="none" w:sz="0" w:space="0" w:color="auto"/>
          </w:divBdr>
        </w:div>
        <w:div w:id="800804760">
          <w:marLeft w:val="640"/>
          <w:marRight w:val="0"/>
          <w:marTop w:val="0"/>
          <w:marBottom w:val="0"/>
          <w:divBdr>
            <w:top w:val="none" w:sz="0" w:space="0" w:color="auto"/>
            <w:left w:val="none" w:sz="0" w:space="0" w:color="auto"/>
            <w:bottom w:val="none" w:sz="0" w:space="0" w:color="auto"/>
            <w:right w:val="none" w:sz="0" w:space="0" w:color="auto"/>
          </w:divBdr>
        </w:div>
        <w:div w:id="855466266">
          <w:marLeft w:val="640"/>
          <w:marRight w:val="0"/>
          <w:marTop w:val="0"/>
          <w:marBottom w:val="0"/>
          <w:divBdr>
            <w:top w:val="none" w:sz="0" w:space="0" w:color="auto"/>
            <w:left w:val="none" w:sz="0" w:space="0" w:color="auto"/>
            <w:bottom w:val="none" w:sz="0" w:space="0" w:color="auto"/>
            <w:right w:val="none" w:sz="0" w:space="0" w:color="auto"/>
          </w:divBdr>
        </w:div>
        <w:div w:id="946742091">
          <w:marLeft w:val="640"/>
          <w:marRight w:val="0"/>
          <w:marTop w:val="0"/>
          <w:marBottom w:val="0"/>
          <w:divBdr>
            <w:top w:val="none" w:sz="0" w:space="0" w:color="auto"/>
            <w:left w:val="none" w:sz="0" w:space="0" w:color="auto"/>
            <w:bottom w:val="none" w:sz="0" w:space="0" w:color="auto"/>
            <w:right w:val="none" w:sz="0" w:space="0" w:color="auto"/>
          </w:divBdr>
        </w:div>
        <w:div w:id="1141078951">
          <w:marLeft w:val="640"/>
          <w:marRight w:val="0"/>
          <w:marTop w:val="0"/>
          <w:marBottom w:val="0"/>
          <w:divBdr>
            <w:top w:val="none" w:sz="0" w:space="0" w:color="auto"/>
            <w:left w:val="none" w:sz="0" w:space="0" w:color="auto"/>
            <w:bottom w:val="none" w:sz="0" w:space="0" w:color="auto"/>
            <w:right w:val="none" w:sz="0" w:space="0" w:color="auto"/>
          </w:divBdr>
        </w:div>
        <w:div w:id="1202090011">
          <w:marLeft w:val="640"/>
          <w:marRight w:val="0"/>
          <w:marTop w:val="0"/>
          <w:marBottom w:val="0"/>
          <w:divBdr>
            <w:top w:val="none" w:sz="0" w:space="0" w:color="auto"/>
            <w:left w:val="none" w:sz="0" w:space="0" w:color="auto"/>
            <w:bottom w:val="none" w:sz="0" w:space="0" w:color="auto"/>
            <w:right w:val="none" w:sz="0" w:space="0" w:color="auto"/>
          </w:divBdr>
        </w:div>
        <w:div w:id="1212499554">
          <w:marLeft w:val="640"/>
          <w:marRight w:val="0"/>
          <w:marTop w:val="0"/>
          <w:marBottom w:val="0"/>
          <w:divBdr>
            <w:top w:val="none" w:sz="0" w:space="0" w:color="auto"/>
            <w:left w:val="none" w:sz="0" w:space="0" w:color="auto"/>
            <w:bottom w:val="none" w:sz="0" w:space="0" w:color="auto"/>
            <w:right w:val="none" w:sz="0" w:space="0" w:color="auto"/>
          </w:divBdr>
        </w:div>
        <w:div w:id="1259018981">
          <w:marLeft w:val="640"/>
          <w:marRight w:val="0"/>
          <w:marTop w:val="0"/>
          <w:marBottom w:val="0"/>
          <w:divBdr>
            <w:top w:val="none" w:sz="0" w:space="0" w:color="auto"/>
            <w:left w:val="none" w:sz="0" w:space="0" w:color="auto"/>
            <w:bottom w:val="none" w:sz="0" w:space="0" w:color="auto"/>
            <w:right w:val="none" w:sz="0" w:space="0" w:color="auto"/>
          </w:divBdr>
        </w:div>
        <w:div w:id="1329288349">
          <w:marLeft w:val="640"/>
          <w:marRight w:val="0"/>
          <w:marTop w:val="0"/>
          <w:marBottom w:val="0"/>
          <w:divBdr>
            <w:top w:val="none" w:sz="0" w:space="0" w:color="auto"/>
            <w:left w:val="none" w:sz="0" w:space="0" w:color="auto"/>
            <w:bottom w:val="none" w:sz="0" w:space="0" w:color="auto"/>
            <w:right w:val="none" w:sz="0" w:space="0" w:color="auto"/>
          </w:divBdr>
        </w:div>
        <w:div w:id="1369406000">
          <w:marLeft w:val="640"/>
          <w:marRight w:val="0"/>
          <w:marTop w:val="0"/>
          <w:marBottom w:val="0"/>
          <w:divBdr>
            <w:top w:val="none" w:sz="0" w:space="0" w:color="auto"/>
            <w:left w:val="none" w:sz="0" w:space="0" w:color="auto"/>
            <w:bottom w:val="none" w:sz="0" w:space="0" w:color="auto"/>
            <w:right w:val="none" w:sz="0" w:space="0" w:color="auto"/>
          </w:divBdr>
        </w:div>
        <w:div w:id="1502887437">
          <w:marLeft w:val="640"/>
          <w:marRight w:val="0"/>
          <w:marTop w:val="0"/>
          <w:marBottom w:val="0"/>
          <w:divBdr>
            <w:top w:val="none" w:sz="0" w:space="0" w:color="auto"/>
            <w:left w:val="none" w:sz="0" w:space="0" w:color="auto"/>
            <w:bottom w:val="none" w:sz="0" w:space="0" w:color="auto"/>
            <w:right w:val="none" w:sz="0" w:space="0" w:color="auto"/>
          </w:divBdr>
        </w:div>
        <w:div w:id="1531333184">
          <w:marLeft w:val="640"/>
          <w:marRight w:val="0"/>
          <w:marTop w:val="0"/>
          <w:marBottom w:val="0"/>
          <w:divBdr>
            <w:top w:val="none" w:sz="0" w:space="0" w:color="auto"/>
            <w:left w:val="none" w:sz="0" w:space="0" w:color="auto"/>
            <w:bottom w:val="none" w:sz="0" w:space="0" w:color="auto"/>
            <w:right w:val="none" w:sz="0" w:space="0" w:color="auto"/>
          </w:divBdr>
        </w:div>
        <w:div w:id="1555384034">
          <w:marLeft w:val="640"/>
          <w:marRight w:val="0"/>
          <w:marTop w:val="0"/>
          <w:marBottom w:val="0"/>
          <w:divBdr>
            <w:top w:val="none" w:sz="0" w:space="0" w:color="auto"/>
            <w:left w:val="none" w:sz="0" w:space="0" w:color="auto"/>
            <w:bottom w:val="none" w:sz="0" w:space="0" w:color="auto"/>
            <w:right w:val="none" w:sz="0" w:space="0" w:color="auto"/>
          </w:divBdr>
        </w:div>
        <w:div w:id="1574701421">
          <w:marLeft w:val="640"/>
          <w:marRight w:val="0"/>
          <w:marTop w:val="0"/>
          <w:marBottom w:val="0"/>
          <w:divBdr>
            <w:top w:val="none" w:sz="0" w:space="0" w:color="auto"/>
            <w:left w:val="none" w:sz="0" w:space="0" w:color="auto"/>
            <w:bottom w:val="none" w:sz="0" w:space="0" w:color="auto"/>
            <w:right w:val="none" w:sz="0" w:space="0" w:color="auto"/>
          </w:divBdr>
        </w:div>
        <w:div w:id="1603876561">
          <w:marLeft w:val="640"/>
          <w:marRight w:val="0"/>
          <w:marTop w:val="0"/>
          <w:marBottom w:val="0"/>
          <w:divBdr>
            <w:top w:val="none" w:sz="0" w:space="0" w:color="auto"/>
            <w:left w:val="none" w:sz="0" w:space="0" w:color="auto"/>
            <w:bottom w:val="none" w:sz="0" w:space="0" w:color="auto"/>
            <w:right w:val="none" w:sz="0" w:space="0" w:color="auto"/>
          </w:divBdr>
        </w:div>
        <w:div w:id="1741709718">
          <w:marLeft w:val="640"/>
          <w:marRight w:val="0"/>
          <w:marTop w:val="0"/>
          <w:marBottom w:val="0"/>
          <w:divBdr>
            <w:top w:val="none" w:sz="0" w:space="0" w:color="auto"/>
            <w:left w:val="none" w:sz="0" w:space="0" w:color="auto"/>
            <w:bottom w:val="none" w:sz="0" w:space="0" w:color="auto"/>
            <w:right w:val="none" w:sz="0" w:space="0" w:color="auto"/>
          </w:divBdr>
        </w:div>
        <w:div w:id="1793744778">
          <w:marLeft w:val="640"/>
          <w:marRight w:val="0"/>
          <w:marTop w:val="0"/>
          <w:marBottom w:val="0"/>
          <w:divBdr>
            <w:top w:val="none" w:sz="0" w:space="0" w:color="auto"/>
            <w:left w:val="none" w:sz="0" w:space="0" w:color="auto"/>
            <w:bottom w:val="none" w:sz="0" w:space="0" w:color="auto"/>
            <w:right w:val="none" w:sz="0" w:space="0" w:color="auto"/>
          </w:divBdr>
        </w:div>
        <w:div w:id="1887135721">
          <w:marLeft w:val="640"/>
          <w:marRight w:val="0"/>
          <w:marTop w:val="0"/>
          <w:marBottom w:val="0"/>
          <w:divBdr>
            <w:top w:val="none" w:sz="0" w:space="0" w:color="auto"/>
            <w:left w:val="none" w:sz="0" w:space="0" w:color="auto"/>
            <w:bottom w:val="none" w:sz="0" w:space="0" w:color="auto"/>
            <w:right w:val="none" w:sz="0" w:space="0" w:color="auto"/>
          </w:divBdr>
        </w:div>
        <w:div w:id="1902255424">
          <w:marLeft w:val="640"/>
          <w:marRight w:val="0"/>
          <w:marTop w:val="0"/>
          <w:marBottom w:val="0"/>
          <w:divBdr>
            <w:top w:val="none" w:sz="0" w:space="0" w:color="auto"/>
            <w:left w:val="none" w:sz="0" w:space="0" w:color="auto"/>
            <w:bottom w:val="none" w:sz="0" w:space="0" w:color="auto"/>
            <w:right w:val="none" w:sz="0" w:space="0" w:color="auto"/>
          </w:divBdr>
        </w:div>
        <w:div w:id="1933779529">
          <w:marLeft w:val="640"/>
          <w:marRight w:val="0"/>
          <w:marTop w:val="0"/>
          <w:marBottom w:val="0"/>
          <w:divBdr>
            <w:top w:val="none" w:sz="0" w:space="0" w:color="auto"/>
            <w:left w:val="none" w:sz="0" w:space="0" w:color="auto"/>
            <w:bottom w:val="none" w:sz="0" w:space="0" w:color="auto"/>
            <w:right w:val="none" w:sz="0" w:space="0" w:color="auto"/>
          </w:divBdr>
        </w:div>
        <w:div w:id="1937133055">
          <w:marLeft w:val="640"/>
          <w:marRight w:val="0"/>
          <w:marTop w:val="0"/>
          <w:marBottom w:val="0"/>
          <w:divBdr>
            <w:top w:val="none" w:sz="0" w:space="0" w:color="auto"/>
            <w:left w:val="none" w:sz="0" w:space="0" w:color="auto"/>
            <w:bottom w:val="none" w:sz="0" w:space="0" w:color="auto"/>
            <w:right w:val="none" w:sz="0" w:space="0" w:color="auto"/>
          </w:divBdr>
        </w:div>
        <w:div w:id="1953659358">
          <w:marLeft w:val="640"/>
          <w:marRight w:val="0"/>
          <w:marTop w:val="0"/>
          <w:marBottom w:val="0"/>
          <w:divBdr>
            <w:top w:val="none" w:sz="0" w:space="0" w:color="auto"/>
            <w:left w:val="none" w:sz="0" w:space="0" w:color="auto"/>
            <w:bottom w:val="none" w:sz="0" w:space="0" w:color="auto"/>
            <w:right w:val="none" w:sz="0" w:space="0" w:color="auto"/>
          </w:divBdr>
        </w:div>
        <w:div w:id="1956673575">
          <w:marLeft w:val="640"/>
          <w:marRight w:val="0"/>
          <w:marTop w:val="0"/>
          <w:marBottom w:val="0"/>
          <w:divBdr>
            <w:top w:val="none" w:sz="0" w:space="0" w:color="auto"/>
            <w:left w:val="none" w:sz="0" w:space="0" w:color="auto"/>
            <w:bottom w:val="none" w:sz="0" w:space="0" w:color="auto"/>
            <w:right w:val="none" w:sz="0" w:space="0" w:color="auto"/>
          </w:divBdr>
        </w:div>
        <w:div w:id="1968269231">
          <w:marLeft w:val="640"/>
          <w:marRight w:val="0"/>
          <w:marTop w:val="0"/>
          <w:marBottom w:val="0"/>
          <w:divBdr>
            <w:top w:val="none" w:sz="0" w:space="0" w:color="auto"/>
            <w:left w:val="none" w:sz="0" w:space="0" w:color="auto"/>
            <w:bottom w:val="none" w:sz="0" w:space="0" w:color="auto"/>
            <w:right w:val="none" w:sz="0" w:space="0" w:color="auto"/>
          </w:divBdr>
        </w:div>
        <w:div w:id="2012681740">
          <w:marLeft w:val="640"/>
          <w:marRight w:val="0"/>
          <w:marTop w:val="0"/>
          <w:marBottom w:val="0"/>
          <w:divBdr>
            <w:top w:val="none" w:sz="0" w:space="0" w:color="auto"/>
            <w:left w:val="none" w:sz="0" w:space="0" w:color="auto"/>
            <w:bottom w:val="none" w:sz="0" w:space="0" w:color="auto"/>
            <w:right w:val="none" w:sz="0" w:space="0" w:color="auto"/>
          </w:divBdr>
        </w:div>
        <w:div w:id="2038851643">
          <w:marLeft w:val="640"/>
          <w:marRight w:val="0"/>
          <w:marTop w:val="0"/>
          <w:marBottom w:val="0"/>
          <w:divBdr>
            <w:top w:val="none" w:sz="0" w:space="0" w:color="auto"/>
            <w:left w:val="none" w:sz="0" w:space="0" w:color="auto"/>
            <w:bottom w:val="none" w:sz="0" w:space="0" w:color="auto"/>
            <w:right w:val="none" w:sz="0" w:space="0" w:color="auto"/>
          </w:divBdr>
        </w:div>
        <w:div w:id="2078625075">
          <w:marLeft w:val="640"/>
          <w:marRight w:val="0"/>
          <w:marTop w:val="0"/>
          <w:marBottom w:val="0"/>
          <w:divBdr>
            <w:top w:val="none" w:sz="0" w:space="0" w:color="auto"/>
            <w:left w:val="none" w:sz="0" w:space="0" w:color="auto"/>
            <w:bottom w:val="none" w:sz="0" w:space="0" w:color="auto"/>
            <w:right w:val="none" w:sz="0" w:space="0" w:color="auto"/>
          </w:divBdr>
        </w:div>
        <w:div w:id="2107384572">
          <w:marLeft w:val="640"/>
          <w:marRight w:val="0"/>
          <w:marTop w:val="0"/>
          <w:marBottom w:val="0"/>
          <w:divBdr>
            <w:top w:val="none" w:sz="0" w:space="0" w:color="auto"/>
            <w:left w:val="none" w:sz="0" w:space="0" w:color="auto"/>
            <w:bottom w:val="none" w:sz="0" w:space="0" w:color="auto"/>
            <w:right w:val="none" w:sz="0" w:space="0" w:color="auto"/>
          </w:divBdr>
        </w:div>
        <w:div w:id="2116703017">
          <w:marLeft w:val="640"/>
          <w:marRight w:val="0"/>
          <w:marTop w:val="0"/>
          <w:marBottom w:val="0"/>
          <w:divBdr>
            <w:top w:val="none" w:sz="0" w:space="0" w:color="auto"/>
            <w:left w:val="none" w:sz="0" w:space="0" w:color="auto"/>
            <w:bottom w:val="none" w:sz="0" w:space="0" w:color="auto"/>
            <w:right w:val="none" w:sz="0" w:space="0" w:color="auto"/>
          </w:divBdr>
        </w:div>
      </w:divsChild>
    </w:div>
    <w:div w:id="32047908">
      <w:bodyDiv w:val="1"/>
      <w:marLeft w:val="0"/>
      <w:marRight w:val="0"/>
      <w:marTop w:val="0"/>
      <w:marBottom w:val="0"/>
      <w:divBdr>
        <w:top w:val="none" w:sz="0" w:space="0" w:color="auto"/>
        <w:left w:val="none" w:sz="0" w:space="0" w:color="auto"/>
        <w:bottom w:val="none" w:sz="0" w:space="0" w:color="auto"/>
        <w:right w:val="none" w:sz="0" w:space="0" w:color="auto"/>
      </w:divBdr>
      <w:divsChild>
        <w:div w:id="462113944">
          <w:marLeft w:val="640"/>
          <w:marRight w:val="0"/>
          <w:marTop w:val="0"/>
          <w:marBottom w:val="0"/>
          <w:divBdr>
            <w:top w:val="none" w:sz="0" w:space="0" w:color="auto"/>
            <w:left w:val="none" w:sz="0" w:space="0" w:color="auto"/>
            <w:bottom w:val="none" w:sz="0" w:space="0" w:color="auto"/>
            <w:right w:val="none" w:sz="0" w:space="0" w:color="auto"/>
          </w:divBdr>
        </w:div>
        <w:div w:id="460073695">
          <w:marLeft w:val="640"/>
          <w:marRight w:val="0"/>
          <w:marTop w:val="0"/>
          <w:marBottom w:val="0"/>
          <w:divBdr>
            <w:top w:val="none" w:sz="0" w:space="0" w:color="auto"/>
            <w:left w:val="none" w:sz="0" w:space="0" w:color="auto"/>
            <w:bottom w:val="none" w:sz="0" w:space="0" w:color="auto"/>
            <w:right w:val="none" w:sz="0" w:space="0" w:color="auto"/>
          </w:divBdr>
        </w:div>
        <w:div w:id="1613048717">
          <w:marLeft w:val="640"/>
          <w:marRight w:val="0"/>
          <w:marTop w:val="0"/>
          <w:marBottom w:val="0"/>
          <w:divBdr>
            <w:top w:val="none" w:sz="0" w:space="0" w:color="auto"/>
            <w:left w:val="none" w:sz="0" w:space="0" w:color="auto"/>
            <w:bottom w:val="none" w:sz="0" w:space="0" w:color="auto"/>
            <w:right w:val="none" w:sz="0" w:space="0" w:color="auto"/>
          </w:divBdr>
        </w:div>
        <w:div w:id="369690457">
          <w:marLeft w:val="640"/>
          <w:marRight w:val="0"/>
          <w:marTop w:val="0"/>
          <w:marBottom w:val="0"/>
          <w:divBdr>
            <w:top w:val="none" w:sz="0" w:space="0" w:color="auto"/>
            <w:left w:val="none" w:sz="0" w:space="0" w:color="auto"/>
            <w:bottom w:val="none" w:sz="0" w:space="0" w:color="auto"/>
            <w:right w:val="none" w:sz="0" w:space="0" w:color="auto"/>
          </w:divBdr>
        </w:div>
        <w:div w:id="624194005">
          <w:marLeft w:val="640"/>
          <w:marRight w:val="0"/>
          <w:marTop w:val="0"/>
          <w:marBottom w:val="0"/>
          <w:divBdr>
            <w:top w:val="none" w:sz="0" w:space="0" w:color="auto"/>
            <w:left w:val="none" w:sz="0" w:space="0" w:color="auto"/>
            <w:bottom w:val="none" w:sz="0" w:space="0" w:color="auto"/>
            <w:right w:val="none" w:sz="0" w:space="0" w:color="auto"/>
          </w:divBdr>
        </w:div>
        <w:div w:id="696395371">
          <w:marLeft w:val="640"/>
          <w:marRight w:val="0"/>
          <w:marTop w:val="0"/>
          <w:marBottom w:val="0"/>
          <w:divBdr>
            <w:top w:val="none" w:sz="0" w:space="0" w:color="auto"/>
            <w:left w:val="none" w:sz="0" w:space="0" w:color="auto"/>
            <w:bottom w:val="none" w:sz="0" w:space="0" w:color="auto"/>
            <w:right w:val="none" w:sz="0" w:space="0" w:color="auto"/>
          </w:divBdr>
        </w:div>
        <w:div w:id="1854879279">
          <w:marLeft w:val="640"/>
          <w:marRight w:val="0"/>
          <w:marTop w:val="0"/>
          <w:marBottom w:val="0"/>
          <w:divBdr>
            <w:top w:val="none" w:sz="0" w:space="0" w:color="auto"/>
            <w:left w:val="none" w:sz="0" w:space="0" w:color="auto"/>
            <w:bottom w:val="none" w:sz="0" w:space="0" w:color="auto"/>
            <w:right w:val="none" w:sz="0" w:space="0" w:color="auto"/>
          </w:divBdr>
        </w:div>
        <w:div w:id="1414888930">
          <w:marLeft w:val="640"/>
          <w:marRight w:val="0"/>
          <w:marTop w:val="0"/>
          <w:marBottom w:val="0"/>
          <w:divBdr>
            <w:top w:val="none" w:sz="0" w:space="0" w:color="auto"/>
            <w:left w:val="none" w:sz="0" w:space="0" w:color="auto"/>
            <w:bottom w:val="none" w:sz="0" w:space="0" w:color="auto"/>
            <w:right w:val="none" w:sz="0" w:space="0" w:color="auto"/>
          </w:divBdr>
        </w:div>
        <w:div w:id="93744698">
          <w:marLeft w:val="640"/>
          <w:marRight w:val="0"/>
          <w:marTop w:val="0"/>
          <w:marBottom w:val="0"/>
          <w:divBdr>
            <w:top w:val="none" w:sz="0" w:space="0" w:color="auto"/>
            <w:left w:val="none" w:sz="0" w:space="0" w:color="auto"/>
            <w:bottom w:val="none" w:sz="0" w:space="0" w:color="auto"/>
            <w:right w:val="none" w:sz="0" w:space="0" w:color="auto"/>
          </w:divBdr>
        </w:div>
        <w:div w:id="1502356314">
          <w:marLeft w:val="640"/>
          <w:marRight w:val="0"/>
          <w:marTop w:val="0"/>
          <w:marBottom w:val="0"/>
          <w:divBdr>
            <w:top w:val="none" w:sz="0" w:space="0" w:color="auto"/>
            <w:left w:val="none" w:sz="0" w:space="0" w:color="auto"/>
            <w:bottom w:val="none" w:sz="0" w:space="0" w:color="auto"/>
            <w:right w:val="none" w:sz="0" w:space="0" w:color="auto"/>
          </w:divBdr>
        </w:div>
        <w:div w:id="38627907">
          <w:marLeft w:val="640"/>
          <w:marRight w:val="0"/>
          <w:marTop w:val="0"/>
          <w:marBottom w:val="0"/>
          <w:divBdr>
            <w:top w:val="none" w:sz="0" w:space="0" w:color="auto"/>
            <w:left w:val="none" w:sz="0" w:space="0" w:color="auto"/>
            <w:bottom w:val="none" w:sz="0" w:space="0" w:color="auto"/>
            <w:right w:val="none" w:sz="0" w:space="0" w:color="auto"/>
          </w:divBdr>
        </w:div>
        <w:div w:id="234705686">
          <w:marLeft w:val="640"/>
          <w:marRight w:val="0"/>
          <w:marTop w:val="0"/>
          <w:marBottom w:val="0"/>
          <w:divBdr>
            <w:top w:val="none" w:sz="0" w:space="0" w:color="auto"/>
            <w:left w:val="none" w:sz="0" w:space="0" w:color="auto"/>
            <w:bottom w:val="none" w:sz="0" w:space="0" w:color="auto"/>
            <w:right w:val="none" w:sz="0" w:space="0" w:color="auto"/>
          </w:divBdr>
        </w:div>
        <w:div w:id="1703939277">
          <w:marLeft w:val="640"/>
          <w:marRight w:val="0"/>
          <w:marTop w:val="0"/>
          <w:marBottom w:val="0"/>
          <w:divBdr>
            <w:top w:val="none" w:sz="0" w:space="0" w:color="auto"/>
            <w:left w:val="none" w:sz="0" w:space="0" w:color="auto"/>
            <w:bottom w:val="none" w:sz="0" w:space="0" w:color="auto"/>
            <w:right w:val="none" w:sz="0" w:space="0" w:color="auto"/>
          </w:divBdr>
        </w:div>
        <w:div w:id="724305066">
          <w:marLeft w:val="640"/>
          <w:marRight w:val="0"/>
          <w:marTop w:val="0"/>
          <w:marBottom w:val="0"/>
          <w:divBdr>
            <w:top w:val="none" w:sz="0" w:space="0" w:color="auto"/>
            <w:left w:val="none" w:sz="0" w:space="0" w:color="auto"/>
            <w:bottom w:val="none" w:sz="0" w:space="0" w:color="auto"/>
            <w:right w:val="none" w:sz="0" w:space="0" w:color="auto"/>
          </w:divBdr>
        </w:div>
        <w:div w:id="28377541">
          <w:marLeft w:val="640"/>
          <w:marRight w:val="0"/>
          <w:marTop w:val="0"/>
          <w:marBottom w:val="0"/>
          <w:divBdr>
            <w:top w:val="none" w:sz="0" w:space="0" w:color="auto"/>
            <w:left w:val="none" w:sz="0" w:space="0" w:color="auto"/>
            <w:bottom w:val="none" w:sz="0" w:space="0" w:color="auto"/>
            <w:right w:val="none" w:sz="0" w:space="0" w:color="auto"/>
          </w:divBdr>
        </w:div>
        <w:div w:id="2103530644">
          <w:marLeft w:val="640"/>
          <w:marRight w:val="0"/>
          <w:marTop w:val="0"/>
          <w:marBottom w:val="0"/>
          <w:divBdr>
            <w:top w:val="none" w:sz="0" w:space="0" w:color="auto"/>
            <w:left w:val="none" w:sz="0" w:space="0" w:color="auto"/>
            <w:bottom w:val="none" w:sz="0" w:space="0" w:color="auto"/>
            <w:right w:val="none" w:sz="0" w:space="0" w:color="auto"/>
          </w:divBdr>
        </w:div>
        <w:div w:id="1072771256">
          <w:marLeft w:val="640"/>
          <w:marRight w:val="0"/>
          <w:marTop w:val="0"/>
          <w:marBottom w:val="0"/>
          <w:divBdr>
            <w:top w:val="none" w:sz="0" w:space="0" w:color="auto"/>
            <w:left w:val="none" w:sz="0" w:space="0" w:color="auto"/>
            <w:bottom w:val="none" w:sz="0" w:space="0" w:color="auto"/>
            <w:right w:val="none" w:sz="0" w:space="0" w:color="auto"/>
          </w:divBdr>
        </w:div>
        <w:div w:id="1180193423">
          <w:marLeft w:val="640"/>
          <w:marRight w:val="0"/>
          <w:marTop w:val="0"/>
          <w:marBottom w:val="0"/>
          <w:divBdr>
            <w:top w:val="none" w:sz="0" w:space="0" w:color="auto"/>
            <w:left w:val="none" w:sz="0" w:space="0" w:color="auto"/>
            <w:bottom w:val="none" w:sz="0" w:space="0" w:color="auto"/>
            <w:right w:val="none" w:sz="0" w:space="0" w:color="auto"/>
          </w:divBdr>
        </w:div>
        <w:div w:id="357045303">
          <w:marLeft w:val="640"/>
          <w:marRight w:val="0"/>
          <w:marTop w:val="0"/>
          <w:marBottom w:val="0"/>
          <w:divBdr>
            <w:top w:val="none" w:sz="0" w:space="0" w:color="auto"/>
            <w:left w:val="none" w:sz="0" w:space="0" w:color="auto"/>
            <w:bottom w:val="none" w:sz="0" w:space="0" w:color="auto"/>
            <w:right w:val="none" w:sz="0" w:space="0" w:color="auto"/>
          </w:divBdr>
        </w:div>
        <w:div w:id="1679383495">
          <w:marLeft w:val="640"/>
          <w:marRight w:val="0"/>
          <w:marTop w:val="0"/>
          <w:marBottom w:val="0"/>
          <w:divBdr>
            <w:top w:val="none" w:sz="0" w:space="0" w:color="auto"/>
            <w:left w:val="none" w:sz="0" w:space="0" w:color="auto"/>
            <w:bottom w:val="none" w:sz="0" w:space="0" w:color="auto"/>
            <w:right w:val="none" w:sz="0" w:space="0" w:color="auto"/>
          </w:divBdr>
        </w:div>
        <w:div w:id="2143108837">
          <w:marLeft w:val="640"/>
          <w:marRight w:val="0"/>
          <w:marTop w:val="0"/>
          <w:marBottom w:val="0"/>
          <w:divBdr>
            <w:top w:val="none" w:sz="0" w:space="0" w:color="auto"/>
            <w:left w:val="none" w:sz="0" w:space="0" w:color="auto"/>
            <w:bottom w:val="none" w:sz="0" w:space="0" w:color="auto"/>
            <w:right w:val="none" w:sz="0" w:space="0" w:color="auto"/>
          </w:divBdr>
        </w:div>
        <w:div w:id="1755274284">
          <w:marLeft w:val="640"/>
          <w:marRight w:val="0"/>
          <w:marTop w:val="0"/>
          <w:marBottom w:val="0"/>
          <w:divBdr>
            <w:top w:val="none" w:sz="0" w:space="0" w:color="auto"/>
            <w:left w:val="none" w:sz="0" w:space="0" w:color="auto"/>
            <w:bottom w:val="none" w:sz="0" w:space="0" w:color="auto"/>
            <w:right w:val="none" w:sz="0" w:space="0" w:color="auto"/>
          </w:divBdr>
        </w:div>
        <w:div w:id="1434976873">
          <w:marLeft w:val="640"/>
          <w:marRight w:val="0"/>
          <w:marTop w:val="0"/>
          <w:marBottom w:val="0"/>
          <w:divBdr>
            <w:top w:val="none" w:sz="0" w:space="0" w:color="auto"/>
            <w:left w:val="none" w:sz="0" w:space="0" w:color="auto"/>
            <w:bottom w:val="none" w:sz="0" w:space="0" w:color="auto"/>
            <w:right w:val="none" w:sz="0" w:space="0" w:color="auto"/>
          </w:divBdr>
        </w:div>
        <w:div w:id="929583925">
          <w:marLeft w:val="640"/>
          <w:marRight w:val="0"/>
          <w:marTop w:val="0"/>
          <w:marBottom w:val="0"/>
          <w:divBdr>
            <w:top w:val="none" w:sz="0" w:space="0" w:color="auto"/>
            <w:left w:val="none" w:sz="0" w:space="0" w:color="auto"/>
            <w:bottom w:val="none" w:sz="0" w:space="0" w:color="auto"/>
            <w:right w:val="none" w:sz="0" w:space="0" w:color="auto"/>
          </w:divBdr>
        </w:div>
        <w:div w:id="2146699252">
          <w:marLeft w:val="640"/>
          <w:marRight w:val="0"/>
          <w:marTop w:val="0"/>
          <w:marBottom w:val="0"/>
          <w:divBdr>
            <w:top w:val="none" w:sz="0" w:space="0" w:color="auto"/>
            <w:left w:val="none" w:sz="0" w:space="0" w:color="auto"/>
            <w:bottom w:val="none" w:sz="0" w:space="0" w:color="auto"/>
            <w:right w:val="none" w:sz="0" w:space="0" w:color="auto"/>
          </w:divBdr>
        </w:div>
        <w:div w:id="1873224624">
          <w:marLeft w:val="640"/>
          <w:marRight w:val="0"/>
          <w:marTop w:val="0"/>
          <w:marBottom w:val="0"/>
          <w:divBdr>
            <w:top w:val="none" w:sz="0" w:space="0" w:color="auto"/>
            <w:left w:val="none" w:sz="0" w:space="0" w:color="auto"/>
            <w:bottom w:val="none" w:sz="0" w:space="0" w:color="auto"/>
            <w:right w:val="none" w:sz="0" w:space="0" w:color="auto"/>
          </w:divBdr>
        </w:div>
        <w:div w:id="941957784">
          <w:marLeft w:val="640"/>
          <w:marRight w:val="0"/>
          <w:marTop w:val="0"/>
          <w:marBottom w:val="0"/>
          <w:divBdr>
            <w:top w:val="none" w:sz="0" w:space="0" w:color="auto"/>
            <w:left w:val="none" w:sz="0" w:space="0" w:color="auto"/>
            <w:bottom w:val="none" w:sz="0" w:space="0" w:color="auto"/>
            <w:right w:val="none" w:sz="0" w:space="0" w:color="auto"/>
          </w:divBdr>
        </w:div>
        <w:div w:id="1385131697">
          <w:marLeft w:val="640"/>
          <w:marRight w:val="0"/>
          <w:marTop w:val="0"/>
          <w:marBottom w:val="0"/>
          <w:divBdr>
            <w:top w:val="none" w:sz="0" w:space="0" w:color="auto"/>
            <w:left w:val="none" w:sz="0" w:space="0" w:color="auto"/>
            <w:bottom w:val="none" w:sz="0" w:space="0" w:color="auto"/>
            <w:right w:val="none" w:sz="0" w:space="0" w:color="auto"/>
          </w:divBdr>
        </w:div>
        <w:div w:id="412973080">
          <w:marLeft w:val="640"/>
          <w:marRight w:val="0"/>
          <w:marTop w:val="0"/>
          <w:marBottom w:val="0"/>
          <w:divBdr>
            <w:top w:val="none" w:sz="0" w:space="0" w:color="auto"/>
            <w:left w:val="none" w:sz="0" w:space="0" w:color="auto"/>
            <w:bottom w:val="none" w:sz="0" w:space="0" w:color="auto"/>
            <w:right w:val="none" w:sz="0" w:space="0" w:color="auto"/>
          </w:divBdr>
        </w:div>
        <w:div w:id="299266610">
          <w:marLeft w:val="640"/>
          <w:marRight w:val="0"/>
          <w:marTop w:val="0"/>
          <w:marBottom w:val="0"/>
          <w:divBdr>
            <w:top w:val="none" w:sz="0" w:space="0" w:color="auto"/>
            <w:left w:val="none" w:sz="0" w:space="0" w:color="auto"/>
            <w:bottom w:val="none" w:sz="0" w:space="0" w:color="auto"/>
            <w:right w:val="none" w:sz="0" w:space="0" w:color="auto"/>
          </w:divBdr>
        </w:div>
        <w:div w:id="466895289">
          <w:marLeft w:val="640"/>
          <w:marRight w:val="0"/>
          <w:marTop w:val="0"/>
          <w:marBottom w:val="0"/>
          <w:divBdr>
            <w:top w:val="none" w:sz="0" w:space="0" w:color="auto"/>
            <w:left w:val="none" w:sz="0" w:space="0" w:color="auto"/>
            <w:bottom w:val="none" w:sz="0" w:space="0" w:color="auto"/>
            <w:right w:val="none" w:sz="0" w:space="0" w:color="auto"/>
          </w:divBdr>
        </w:div>
        <w:div w:id="1011253112">
          <w:marLeft w:val="640"/>
          <w:marRight w:val="0"/>
          <w:marTop w:val="0"/>
          <w:marBottom w:val="0"/>
          <w:divBdr>
            <w:top w:val="none" w:sz="0" w:space="0" w:color="auto"/>
            <w:left w:val="none" w:sz="0" w:space="0" w:color="auto"/>
            <w:bottom w:val="none" w:sz="0" w:space="0" w:color="auto"/>
            <w:right w:val="none" w:sz="0" w:space="0" w:color="auto"/>
          </w:divBdr>
        </w:div>
        <w:div w:id="368721378">
          <w:marLeft w:val="640"/>
          <w:marRight w:val="0"/>
          <w:marTop w:val="0"/>
          <w:marBottom w:val="0"/>
          <w:divBdr>
            <w:top w:val="none" w:sz="0" w:space="0" w:color="auto"/>
            <w:left w:val="none" w:sz="0" w:space="0" w:color="auto"/>
            <w:bottom w:val="none" w:sz="0" w:space="0" w:color="auto"/>
            <w:right w:val="none" w:sz="0" w:space="0" w:color="auto"/>
          </w:divBdr>
        </w:div>
        <w:div w:id="1252161946">
          <w:marLeft w:val="640"/>
          <w:marRight w:val="0"/>
          <w:marTop w:val="0"/>
          <w:marBottom w:val="0"/>
          <w:divBdr>
            <w:top w:val="none" w:sz="0" w:space="0" w:color="auto"/>
            <w:left w:val="none" w:sz="0" w:space="0" w:color="auto"/>
            <w:bottom w:val="none" w:sz="0" w:space="0" w:color="auto"/>
            <w:right w:val="none" w:sz="0" w:space="0" w:color="auto"/>
          </w:divBdr>
        </w:div>
        <w:div w:id="219828502">
          <w:marLeft w:val="640"/>
          <w:marRight w:val="0"/>
          <w:marTop w:val="0"/>
          <w:marBottom w:val="0"/>
          <w:divBdr>
            <w:top w:val="none" w:sz="0" w:space="0" w:color="auto"/>
            <w:left w:val="none" w:sz="0" w:space="0" w:color="auto"/>
            <w:bottom w:val="none" w:sz="0" w:space="0" w:color="auto"/>
            <w:right w:val="none" w:sz="0" w:space="0" w:color="auto"/>
          </w:divBdr>
        </w:div>
        <w:div w:id="1425565941">
          <w:marLeft w:val="640"/>
          <w:marRight w:val="0"/>
          <w:marTop w:val="0"/>
          <w:marBottom w:val="0"/>
          <w:divBdr>
            <w:top w:val="none" w:sz="0" w:space="0" w:color="auto"/>
            <w:left w:val="none" w:sz="0" w:space="0" w:color="auto"/>
            <w:bottom w:val="none" w:sz="0" w:space="0" w:color="auto"/>
            <w:right w:val="none" w:sz="0" w:space="0" w:color="auto"/>
          </w:divBdr>
        </w:div>
        <w:div w:id="2072344173">
          <w:marLeft w:val="640"/>
          <w:marRight w:val="0"/>
          <w:marTop w:val="0"/>
          <w:marBottom w:val="0"/>
          <w:divBdr>
            <w:top w:val="none" w:sz="0" w:space="0" w:color="auto"/>
            <w:left w:val="none" w:sz="0" w:space="0" w:color="auto"/>
            <w:bottom w:val="none" w:sz="0" w:space="0" w:color="auto"/>
            <w:right w:val="none" w:sz="0" w:space="0" w:color="auto"/>
          </w:divBdr>
        </w:div>
        <w:div w:id="1323466049">
          <w:marLeft w:val="640"/>
          <w:marRight w:val="0"/>
          <w:marTop w:val="0"/>
          <w:marBottom w:val="0"/>
          <w:divBdr>
            <w:top w:val="none" w:sz="0" w:space="0" w:color="auto"/>
            <w:left w:val="none" w:sz="0" w:space="0" w:color="auto"/>
            <w:bottom w:val="none" w:sz="0" w:space="0" w:color="auto"/>
            <w:right w:val="none" w:sz="0" w:space="0" w:color="auto"/>
          </w:divBdr>
        </w:div>
        <w:div w:id="1981113167">
          <w:marLeft w:val="640"/>
          <w:marRight w:val="0"/>
          <w:marTop w:val="0"/>
          <w:marBottom w:val="0"/>
          <w:divBdr>
            <w:top w:val="none" w:sz="0" w:space="0" w:color="auto"/>
            <w:left w:val="none" w:sz="0" w:space="0" w:color="auto"/>
            <w:bottom w:val="none" w:sz="0" w:space="0" w:color="auto"/>
            <w:right w:val="none" w:sz="0" w:space="0" w:color="auto"/>
          </w:divBdr>
        </w:div>
        <w:div w:id="1864198247">
          <w:marLeft w:val="640"/>
          <w:marRight w:val="0"/>
          <w:marTop w:val="0"/>
          <w:marBottom w:val="0"/>
          <w:divBdr>
            <w:top w:val="none" w:sz="0" w:space="0" w:color="auto"/>
            <w:left w:val="none" w:sz="0" w:space="0" w:color="auto"/>
            <w:bottom w:val="none" w:sz="0" w:space="0" w:color="auto"/>
            <w:right w:val="none" w:sz="0" w:space="0" w:color="auto"/>
          </w:divBdr>
        </w:div>
        <w:div w:id="2061591674">
          <w:marLeft w:val="640"/>
          <w:marRight w:val="0"/>
          <w:marTop w:val="0"/>
          <w:marBottom w:val="0"/>
          <w:divBdr>
            <w:top w:val="none" w:sz="0" w:space="0" w:color="auto"/>
            <w:left w:val="none" w:sz="0" w:space="0" w:color="auto"/>
            <w:bottom w:val="none" w:sz="0" w:space="0" w:color="auto"/>
            <w:right w:val="none" w:sz="0" w:space="0" w:color="auto"/>
          </w:divBdr>
        </w:div>
        <w:div w:id="2025937145">
          <w:marLeft w:val="640"/>
          <w:marRight w:val="0"/>
          <w:marTop w:val="0"/>
          <w:marBottom w:val="0"/>
          <w:divBdr>
            <w:top w:val="none" w:sz="0" w:space="0" w:color="auto"/>
            <w:left w:val="none" w:sz="0" w:space="0" w:color="auto"/>
            <w:bottom w:val="none" w:sz="0" w:space="0" w:color="auto"/>
            <w:right w:val="none" w:sz="0" w:space="0" w:color="auto"/>
          </w:divBdr>
        </w:div>
        <w:div w:id="2020502062">
          <w:marLeft w:val="640"/>
          <w:marRight w:val="0"/>
          <w:marTop w:val="0"/>
          <w:marBottom w:val="0"/>
          <w:divBdr>
            <w:top w:val="none" w:sz="0" w:space="0" w:color="auto"/>
            <w:left w:val="none" w:sz="0" w:space="0" w:color="auto"/>
            <w:bottom w:val="none" w:sz="0" w:space="0" w:color="auto"/>
            <w:right w:val="none" w:sz="0" w:space="0" w:color="auto"/>
          </w:divBdr>
        </w:div>
        <w:div w:id="429204688">
          <w:marLeft w:val="640"/>
          <w:marRight w:val="0"/>
          <w:marTop w:val="0"/>
          <w:marBottom w:val="0"/>
          <w:divBdr>
            <w:top w:val="none" w:sz="0" w:space="0" w:color="auto"/>
            <w:left w:val="none" w:sz="0" w:space="0" w:color="auto"/>
            <w:bottom w:val="none" w:sz="0" w:space="0" w:color="auto"/>
            <w:right w:val="none" w:sz="0" w:space="0" w:color="auto"/>
          </w:divBdr>
        </w:div>
        <w:div w:id="628363699">
          <w:marLeft w:val="640"/>
          <w:marRight w:val="0"/>
          <w:marTop w:val="0"/>
          <w:marBottom w:val="0"/>
          <w:divBdr>
            <w:top w:val="none" w:sz="0" w:space="0" w:color="auto"/>
            <w:left w:val="none" w:sz="0" w:space="0" w:color="auto"/>
            <w:bottom w:val="none" w:sz="0" w:space="0" w:color="auto"/>
            <w:right w:val="none" w:sz="0" w:space="0" w:color="auto"/>
          </w:divBdr>
        </w:div>
        <w:div w:id="1259749713">
          <w:marLeft w:val="640"/>
          <w:marRight w:val="0"/>
          <w:marTop w:val="0"/>
          <w:marBottom w:val="0"/>
          <w:divBdr>
            <w:top w:val="none" w:sz="0" w:space="0" w:color="auto"/>
            <w:left w:val="none" w:sz="0" w:space="0" w:color="auto"/>
            <w:bottom w:val="none" w:sz="0" w:space="0" w:color="auto"/>
            <w:right w:val="none" w:sz="0" w:space="0" w:color="auto"/>
          </w:divBdr>
        </w:div>
        <w:div w:id="380401725">
          <w:marLeft w:val="640"/>
          <w:marRight w:val="0"/>
          <w:marTop w:val="0"/>
          <w:marBottom w:val="0"/>
          <w:divBdr>
            <w:top w:val="none" w:sz="0" w:space="0" w:color="auto"/>
            <w:left w:val="none" w:sz="0" w:space="0" w:color="auto"/>
            <w:bottom w:val="none" w:sz="0" w:space="0" w:color="auto"/>
            <w:right w:val="none" w:sz="0" w:space="0" w:color="auto"/>
          </w:divBdr>
        </w:div>
        <w:div w:id="313067151">
          <w:marLeft w:val="640"/>
          <w:marRight w:val="0"/>
          <w:marTop w:val="0"/>
          <w:marBottom w:val="0"/>
          <w:divBdr>
            <w:top w:val="none" w:sz="0" w:space="0" w:color="auto"/>
            <w:left w:val="none" w:sz="0" w:space="0" w:color="auto"/>
            <w:bottom w:val="none" w:sz="0" w:space="0" w:color="auto"/>
            <w:right w:val="none" w:sz="0" w:space="0" w:color="auto"/>
          </w:divBdr>
        </w:div>
        <w:div w:id="519320263">
          <w:marLeft w:val="640"/>
          <w:marRight w:val="0"/>
          <w:marTop w:val="0"/>
          <w:marBottom w:val="0"/>
          <w:divBdr>
            <w:top w:val="none" w:sz="0" w:space="0" w:color="auto"/>
            <w:left w:val="none" w:sz="0" w:space="0" w:color="auto"/>
            <w:bottom w:val="none" w:sz="0" w:space="0" w:color="auto"/>
            <w:right w:val="none" w:sz="0" w:space="0" w:color="auto"/>
          </w:divBdr>
        </w:div>
        <w:div w:id="249697606">
          <w:marLeft w:val="640"/>
          <w:marRight w:val="0"/>
          <w:marTop w:val="0"/>
          <w:marBottom w:val="0"/>
          <w:divBdr>
            <w:top w:val="none" w:sz="0" w:space="0" w:color="auto"/>
            <w:left w:val="none" w:sz="0" w:space="0" w:color="auto"/>
            <w:bottom w:val="none" w:sz="0" w:space="0" w:color="auto"/>
            <w:right w:val="none" w:sz="0" w:space="0" w:color="auto"/>
          </w:divBdr>
        </w:div>
        <w:div w:id="544295693">
          <w:marLeft w:val="640"/>
          <w:marRight w:val="0"/>
          <w:marTop w:val="0"/>
          <w:marBottom w:val="0"/>
          <w:divBdr>
            <w:top w:val="none" w:sz="0" w:space="0" w:color="auto"/>
            <w:left w:val="none" w:sz="0" w:space="0" w:color="auto"/>
            <w:bottom w:val="none" w:sz="0" w:space="0" w:color="auto"/>
            <w:right w:val="none" w:sz="0" w:space="0" w:color="auto"/>
          </w:divBdr>
        </w:div>
        <w:div w:id="1932660663">
          <w:marLeft w:val="640"/>
          <w:marRight w:val="0"/>
          <w:marTop w:val="0"/>
          <w:marBottom w:val="0"/>
          <w:divBdr>
            <w:top w:val="none" w:sz="0" w:space="0" w:color="auto"/>
            <w:left w:val="none" w:sz="0" w:space="0" w:color="auto"/>
            <w:bottom w:val="none" w:sz="0" w:space="0" w:color="auto"/>
            <w:right w:val="none" w:sz="0" w:space="0" w:color="auto"/>
          </w:divBdr>
        </w:div>
        <w:div w:id="149294286">
          <w:marLeft w:val="640"/>
          <w:marRight w:val="0"/>
          <w:marTop w:val="0"/>
          <w:marBottom w:val="0"/>
          <w:divBdr>
            <w:top w:val="none" w:sz="0" w:space="0" w:color="auto"/>
            <w:left w:val="none" w:sz="0" w:space="0" w:color="auto"/>
            <w:bottom w:val="none" w:sz="0" w:space="0" w:color="auto"/>
            <w:right w:val="none" w:sz="0" w:space="0" w:color="auto"/>
          </w:divBdr>
        </w:div>
        <w:div w:id="433018066">
          <w:marLeft w:val="640"/>
          <w:marRight w:val="0"/>
          <w:marTop w:val="0"/>
          <w:marBottom w:val="0"/>
          <w:divBdr>
            <w:top w:val="none" w:sz="0" w:space="0" w:color="auto"/>
            <w:left w:val="none" w:sz="0" w:space="0" w:color="auto"/>
            <w:bottom w:val="none" w:sz="0" w:space="0" w:color="auto"/>
            <w:right w:val="none" w:sz="0" w:space="0" w:color="auto"/>
          </w:divBdr>
        </w:div>
        <w:div w:id="1965385835">
          <w:marLeft w:val="640"/>
          <w:marRight w:val="0"/>
          <w:marTop w:val="0"/>
          <w:marBottom w:val="0"/>
          <w:divBdr>
            <w:top w:val="none" w:sz="0" w:space="0" w:color="auto"/>
            <w:left w:val="none" w:sz="0" w:space="0" w:color="auto"/>
            <w:bottom w:val="none" w:sz="0" w:space="0" w:color="auto"/>
            <w:right w:val="none" w:sz="0" w:space="0" w:color="auto"/>
          </w:divBdr>
        </w:div>
        <w:div w:id="1629781269">
          <w:marLeft w:val="640"/>
          <w:marRight w:val="0"/>
          <w:marTop w:val="0"/>
          <w:marBottom w:val="0"/>
          <w:divBdr>
            <w:top w:val="none" w:sz="0" w:space="0" w:color="auto"/>
            <w:left w:val="none" w:sz="0" w:space="0" w:color="auto"/>
            <w:bottom w:val="none" w:sz="0" w:space="0" w:color="auto"/>
            <w:right w:val="none" w:sz="0" w:space="0" w:color="auto"/>
          </w:divBdr>
        </w:div>
        <w:div w:id="1366250153">
          <w:marLeft w:val="640"/>
          <w:marRight w:val="0"/>
          <w:marTop w:val="0"/>
          <w:marBottom w:val="0"/>
          <w:divBdr>
            <w:top w:val="none" w:sz="0" w:space="0" w:color="auto"/>
            <w:left w:val="none" w:sz="0" w:space="0" w:color="auto"/>
            <w:bottom w:val="none" w:sz="0" w:space="0" w:color="auto"/>
            <w:right w:val="none" w:sz="0" w:space="0" w:color="auto"/>
          </w:divBdr>
        </w:div>
        <w:div w:id="1159999975">
          <w:marLeft w:val="640"/>
          <w:marRight w:val="0"/>
          <w:marTop w:val="0"/>
          <w:marBottom w:val="0"/>
          <w:divBdr>
            <w:top w:val="none" w:sz="0" w:space="0" w:color="auto"/>
            <w:left w:val="none" w:sz="0" w:space="0" w:color="auto"/>
            <w:bottom w:val="none" w:sz="0" w:space="0" w:color="auto"/>
            <w:right w:val="none" w:sz="0" w:space="0" w:color="auto"/>
          </w:divBdr>
        </w:div>
        <w:div w:id="2009937532">
          <w:marLeft w:val="640"/>
          <w:marRight w:val="0"/>
          <w:marTop w:val="0"/>
          <w:marBottom w:val="0"/>
          <w:divBdr>
            <w:top w:val="none" w:sz="0" w:space="0" w:color="auto"/>
            <w:left w:val="none" w:sz="0" w:space="0" w:color="auto"/>
            <w:bottom w:val="none" w:sz="0" w:space="0" w:color="auto"/>
            <w:right w:val="none" w:sz="0" w:space="0" w:color="auto"/>
          </w:divBdr>
        </w:div>
        <w:div w:id="2055343583">
          <w:marLeft w:val="640"/>
          <w:marRight w:val="0"/>
          <w:marTop w:val="0"/>
          <w:marBottom w:val="0"/>
          <w:divBdr>
            <w:top w:val="none" w:sz="0" w:space="0" w:color="auto"/>
            <w:left w:val="none" w:sz="0" w:space="0" w:color="auto"/>
            <w:bottom w:val="none" w:sz="0" w:space="0" w:color="auto"/>
            <w:right w:val="none" w:sz="0" w:space="0" w:color="auto"/>
          </w:divBdr>
        </w:div>
        <w:div w:id="742335766">
          <w:marLeft w:val="640"/>
          <w:marRight w:val="0"/>
          <w:marTop w:val="0"/>
          <w:marBottom w:val="0"/>
          <w:divBdr>
            <w:top w:val="none" w:sz="0" w:space="0" w:color="auto"/>
            <w:left w:val="none" w:sz="0" w:space="0" w:color="auto"/>
            <w:bottom w:val="none" w:sz="0" w:space="0" w:color="auto"/>
            <w:right w:val="none" w:sz="0" w:space="0" w:color="auto"/>
          </w:divBdr>
        </w:div>
        <w:div w:id="333807071">
          <w:marLeft w:val="640"/>
          <w:marRight w:val="0"/>
          <w:marTop w:val="0"/>
          <w:marBottom w:val="0"/>
          <w:divBdr>
            <w:top w:val="none" w:sz="0" w:space="0" w:color="auto"/>
            <w:left w:val="none" w:sz="0" w:space="0" w:color="auto"/>
            <w:bottom w:val="none" w:sz="0" w:space="0" w:color="auto"/>
            <w:right w:val="none" w:sz="0" w:space="0" w:color="auto"/>
          </w:divBdr>
        </w:div>
        <w:div w:id="1326589956">
          <w:marLeft w:val="640"/>
          <w:marRight w:val="0"/>
          <w:marTop w:val="0"/>
          <w:marBottom w:val="0"/>
          <w:divBdr>
            <w:top w:val="none" w:sz="0" w:space="0" w:color="auto"/>
            <w:left w:val="none" w:sz="0" w:space="0" w:color="auto"/>
            <w:bottom w:val="none" w:sz="0" w:space="0" w:color="auto"/>
            <w:right w:val="none" w:sz="0" w:space="0" w:color="auto"/>
          </w:divBdr>
        </w:div>
        <w:div w:id="93330017">
          <w:marLeft w:val="640"/>
          <w:marRight w:val="0"/>
          <w:marTop w:val="0"/>
          <w:marBottom w:val="0"/>
          <w:divBdr>
            <w:top w:val="none" w:sz="0" w:space="0" w:color="auto"/>
            <w:left w:val="none" w:sz="0" w:space="0" w:color="auto"/>
            <w:bottom w:val="none" w:sz="0" w:space="0" w:color="auto"/>
            <w:right w:val="none" w:sz="0" w:space="0" w:color="auto"/>
          </w:divBdr>
        </w:div>
        <w:div w:id="1352219912">
          <w:marLeft w:val="640"/>
          <w:marRight w:val="0"/>
          <w:marTop w:val="0"/>
          <w:marBottom w:val="0"/>
          <w:divBdr>
            <w:top w:val="none" w:sz="0" w:space="0" w:color="auto"/>
            <w:left w:val="none" w:sz="0" w:space="0" w:color="auto"/>
            <w:bottom w:val="none" w:sz="0" w:space="0" w:color="auto"/>
            <w:right w:val="none" w:sz="0" w:space="0" w:color="auto"/>
          </w:divBdr>
        </w:div>
        <w:div w:id="367729786">
          <w:marLeft w:val="640"/>
          <w:marRight w:val="0"/>
          <w:marTop w:val="0"/>
          <w:marBottom w:val="0"/>
          <w:divBdr>
            <w:top w:val="none" w:sz="0" w:space="0" w:color="auto"/>
            <w:left w:val="none" w:sz="0" w:space="0" w:color="auto"/>
            <w:bottom w:val="none" w:sz="0" w:space="0" w:color="auto"/>
            <w:right w:val="none" w:sz="0" w:space="0" w:color="auto"/>
          </w:divBdr>
        </w:div>
        <w:div w:id="1609966053">
          <w:marLeft w:val="640"/>
          <w:marRight w:val="0"/>
          <w:marTop w:val="0"/>
          <w:marBottom w:val="0"/>
          <w:divBdr>
            <w:top w:val="none" w:sz="0" w:space="0" w:color="auto"/>
            <w:left w:val="none" w:sz="0" w:space="0" w:color="auto"/>
            <w:bottom w:val="none" w:sz="0" w:space="0" w:color="auto"/>
            <w:right w:val="none" w:sz="0" w:space="0" w:color="auto"/>
          </w:divBdr>
        </w:div>
        <w:div w:id="237129225">
          <w:marLeft w:val="640"/>
          <w:marRight w:val="0"/>
          <w:marTop w:val="0"/>
          <w:marBottom w:val="0"/>
          <w:divBdr>
            <w:top w:val="none" w:sz="0" w:space="0" w:color="auto"/>
            <w:left w:val="none" w:sz="0" w:space="0" w:color="auto"/>
            <w:bottom w:val="none" w:sz="0" w:space="0" w:color="auto"/>
            <w:right w:val="none" w:sz="0" w:space="0" w:color="auto"/>
          </w:divBdr>
        </w:div>
        <w:div w:id="1305164925">
          <w:marLeft w:val="640"/>
          <w:marRight w:val="0"/>
          <w:marTop w:val="0"/>
          <w:marBottom w:val="0"/>
          <w:divBdr>
            <w:top w:val="none" w:sz="0" w:space="0" w:color="auto"/>
            <w:left w:val="none" w:sz="0" w:space="0" w:color="auto"/>
            <w:bottom w:val="none" w:sz="0" w:space="0" w:color="auto"/>
            <w:right w:val="none" w:sz="0" w:space="0" w:color="auto"/>
          </w:divBdr>
        </w:div>
        <w:div w:id="432869526">
          <w:marLeft w:val="640"/>
          <w:marRight w:val="0"/>
          <w:marTop w:val="0"/>
          <w:marBottom w:val="0"/>
          <w:divBdr>
            <w:top w:val="none" w:sz="0" w:space="0" w:color="auto"/>
            <w:left w:val="none" w:sz="0" w:space="0" w:color="auto"/>
            <w:bottom w:val="none" w:sz="0" w:space="0" w:color="auto"/>
            <w:right w:val="none" w:sz="0" w:space="0" w:color="auto"/>
          </w:divBdr>
        </w:div>
        <w:div w:id="1521776250">
          <w:marLeft w:val="640"/>
          <w:marRight w:val="0"/>
          <w:marTop w:val="0"/>
          <w:marBottom w:val="0"/>
          <w:divBdr>
            <w:top w:val="none" w:sz="0" w:space="0" w:color="auto"/>
            <w:left w:val="none" w:sz="0" w:space="0" w:color="auto"/>
            <w:bottom w:val="none" w:sz="0" w:space="0" w:color="auto"/>
            <w:right w:val="none" w:sz="0" w:space="0" w:color="auto"/>
          </w:divBdr>
        </w:div>
        <w:div w:id="1740899980">
          <w:marLeft w:val="640"/>
          <w:marRight w:val="0"/>
          <w:marTop w:val="0"/>
          <w:marBottom w:val="0"/>
          <w:divBdr>
            <w:top w:val="none" w:sz="0" w:space="0" w:color="auto"/>
            <w:left w:val="none" w:sz="0" w:space="0" w:color="auto"/>
            <w:bottom w:val="none" w:sz="0" w:space="0" w:color="auto"/>
            <w:right w:val="none" w:sz="0" w:space="0" w:color="auto"/>
          </w:divBdr>
        </w:div>
        <w:div w:id="901061134">
          <w:marLeft w:val="640"/>
          <w:marRight w:val="0"/>
          <w:marTop w:val="0"/>
          <w:marBottom w:val="0"/>
          <w:divBdr>
            <w:top w:val="none" w:sz="0" w:space="0" w:color="auto"/>
            <w:left w:val="none" w:sz="0" w:space="0" w:color="auto"/>
            <w:bottom w:val="none" w:sz="0" w:space="0" w:color="auto"/>
            <w:right w:val="none" w:sz="0" w:space="0" w:color="auto"/>
          </w:divBdr>
        </w:div>
        <w:div w:id="645821514">
          <w:marLeft w:val="640"/>
          <w:marRight w:val="0"/>
          <w:marTop w:val="0"/>
          <w:marBottom w:val="0"/>
          <w:divBdr>
            <w:top w:val="none" w:sz="0" w:space="0" w:color="auto"/>
            <w:left w:val="none" w:sz="0" w:space="0" w:color="auto"/>
            <w:bottom w:val="none" w:sz="0" w:space="0" w:color="auto"/>
            <w:right w:val="none" w:sz="0" w:space="0" w:color="auto"/>
          </w:divBdr>
        </w:div>
        <w:div w:id="567377303">
          <w:marLeft w:val="640"/>
          <w:marRight w:val="0"/>
          <w:marTop w:val="0"/>
          <w:marBottom w:val="0"/>
          <w:divBdr>
            <w:top w:val="none" w:sz="0" w:space="0" w:color="auto"/>
            <w:left w:val="none" w:sz="0" w:space="0" w:color="auto"/>
            <w:bottom w:val="none" w:sz="0" w:space="0" w:color="auto"/>
            <w:right w:val="none" w:sz="0" w:space="0" w:color="auto"/>
          </w:divBdr>
        </w:div>
        <w:div w:id="445999941">
          <w:marLeft w:val="640"/>
          <w:marRight w:val="0"/>
          <w:marTop w:val="0"/>
          <w:marBottom w:val="0"/>
          <w:divBdr>
            <w:top w:val="none" w:sz="0" w:space="0" w:color="auto"/>
            <w:left w:val="none" w:sz="0" w:space="0" w:color="auto"/>
            <w:bottom w:val="none" w:sz="0" w:space="0" w:color="auto"/>
            <w:right w:val="none" w:sz="0" w:space="0" w:color="auto"/>
          </w:divBdr>
        </w:div>
        <w:div w:id="957561427">
          <w:marLeft w:val="640"/>
          <w:marRight w:val="0"/>
          <w:marTop w:val="0"/>
          <w:marBottom w:val="0"/>
          <w:divBdr>
            <w:top w:val="none" w:sz="0" w:space="0" w:color="auto"/>
            <w:left w:val="none" w:sz="0" w:space="0" w:color="auto"/>
            <w:bottom w:val="none" w:sz="0" w:space="0" w:color="auto"/>
            <w:right w:val="none" w:sz="0" w:space="0" w:color="auto"/>
          </w:divBdr>
        </w:div>
        <w:div w:id="1700475836">
          <w:marLeft w:val="640"/>
          <w:marRight w:val="0"/>
          <w:marTop w:val="0"/>
          <w:marBottom w:val="0"/>
          <w:divBdr>
            <w:top w:val="none" w:sz="0" w:space="0" w:color="auto"/>
            <w:left w:val="none" w:sz="0" w:space="0" w:color="auto"/>
            <w:bottom w:val="none" w:sz="0" w:space="0" w:color="auto"/>
            <w:right w:val="none" w:sz="0" w:space="0" w:color="auto"/>
          </w:divBdr>
        </w:div>
        <w:div w:id="1106803752">
          <w:marLeft w:val="640"/>
          <w:marRight w:val="0"/>
          <w:marTop w:val="0"/>
          <w:marBottom w:val="0"/>
          <w:divBdr>
            <w:top w:val="none" w:sz="0" w:space="0" w:color="auto"/>
            <w:left w:val="none" w:sz="0" w:space="0" w:color="auto"/>
            <w:bottom w:val="none" w:sz="0" w:space="0" w:color="auto"/>
            <w:right w:val="none" w:sz="0" w:space="0" w:color="auto"/>
          </w:divBdr>
        </w:div>
        <w:div w:id="393434176">
          <w:marLeft w:val="640"/>
          <w:marRight w:val="0"/>
          <w:marTop w:val="0"/>
          <w:marBottom w:val="0"/>
          <w:divBdr>
            <w:top w:val="none" w:sz="0" w:space="0" w:color="auto"/>
            <w:left w:val="none" w:sz="0" w:space="0" w:color="auto"/>
            <w:bottom w:val="none" w:sz="0" w:space="0" w:color="auto"/>
            <w:right w:val="none" w:sz="0" w:space="0" w:color="auto"/>
          </w:divBdr>
        </w:div>
        <w:div w:id="50735398">
          <w:marLeft w:val="640"/>
          <w:marRight w:val="0"/>
          <w:marTop w:val="0"/>
          <w:marBottom w:val="0"/>
          <w:divBdr>
            <w:top w:val="none" w:sz="0" w:space="0" w:color="auto"/>
            <w:left w:val="none" w:sz="0" w:space="0" w:color="auto"/>
            <w:bottom w:val="none" w:sz="0" w:space="0" w:color="auto"/>
            <w:right w:val="none" w:sz="0" w:space="0" w:color="auto"/>
          </w:divBdr>
        </w:div>
        <w:div w:id="885332628">
          <w:marLeft w:val="640"/>
          <w:marRight w:val="0"/>
          <w:marTop w:val="0"/>
          <w:marBottom w:val="0"/>
          <w:divBdr>
            <w:top w:val="none" w:sz="0" w:space="0" w:color="auto"/>
            <w:left w:val="none" w:sz="0" w:space="0" w:color="auto"/>
            <w:bottom w:val="none" w:sz="0" w:space="0" w:color="auto"/>
            <w:right w:val="none" w:sz="0" w:space="0" w:color="auto"/>
          </w:divBdr>
        </w:div>
        <w:div w:id="402459148">
          <w:marLeft w:val="640"/>
          <w:marRight w:val="0"/>
          <w:marTop w:val="0"/>
          <w:marBottom w:val="0"/>
          <w:divBdr>
            <w:top w:val="none" w:sz="0" w:space="0" w:color="auto"/>
            <w:left w:val="none" w:sz="0" w:space="0" w:color="auto"/>
            <w:bottom w:val="none" w:sz="0" w:space="0" w:color="auto"/>
            <w:right w:val="none" w:sz="0" w:space="0" w:color="auto"/>
          </w:divBdr>
        </w:div>
        <w:div w:id="934291818">
          <w:marLeft w:val="640"/>
          <w:marRight w:val="0"/>
          <w:marTop w:val="0"/>
          <w:marBottom w:val="0"/>
          <w:divBdr>
            <w:top w:val="none" w:sz="0" w:space="0" w:color="auto"/>
            <w:left w:val="none" w:sz="0" w:space="0" w:color="auto"/>
            <w:bottom w:val="none" w:sz="0" w:space="0" w:color="auto"/>
            <w:right w:val="none" w:sz="0" w:space="0" w:color="auto"/>
          </w:divBdr>
        </w:div>
        <w:div w:id="475953718">
          <w:marLeft w:val="640"/>
          <w:marRight w:val="0"/>
          <w:marTop w:val="0"/>
          <w:marBottom w:val="0"/>
          <w:divBdr>
            <w:top w:val="none" w:sz="0" w:space="0" w:color="auto"/>
            <w:left w:val="none" w:sz="0" w:space="0" w:color="auto"/>
            <w:bottom w:val="none" w:sz="0" w:space="0" w:color="auto"/>
            <w:right w:val="none" w:sz="0" w:space="0" w:color="auto"/>
          </w:divBdr>
        </w:div>
        <w:div w:id="1415711605">
          <w:marLeft w:val="640"/>
          <w:marRight w:val="0"/>
          <w:marTop w:val="0"/>
          <w:marBottom w:val="0"/>
          <w:divBdr>
            <w:top w:val="none" w:sz="0" w:space="0" w:color="auto"/>
            <w:left w:val="none" w:sz="0" w:space="0" w:color="auto"/>
            <w:bottom w:val="none" w:sz="0" w:space="0" w:color="auto"/>
            <w:right w:val="none" w:sz="0" w:space="0" w:color="auto"/>
          </w:divBdr>
        </w:div>
        <w:div w:id="633024615">
          <w:marLeft w:val="640"/>
          <w:marRight w:val="0"/>
          <w:marTop w:val="0"/>
          <w:marBottom w:val="0"/>
          <w:divBdr>
            <w:top w:val="none" w:sz="0" w:space="0" w:color="auto"/>
            <w:left w:val="none" w:sz="0" w:space="0" w:color="auto"/>
            <w:bottom w:val="none" w:sz="0" w:space="0" w:color="auto"/>
            <w:right w:val="none" w:sz="0" w:space="0" w:color="auto"/>
          </w:divBdr>
        </w:div>
        <w:div w:id="626815861">
          <w:marLeft w:val="640"/>
          <w:marRight w:val="0"/>
          <w:marTop w:val="0"/>
          <w:marBottom w:val="0"/>
          <w:divBdr>
            <w:top w:val="none" w:sz="0" w:space="0" w:color="auto"/>
            <w:left w:val="none" w:sz="0" w:space="0" w:color="auto"/>
            <w:bottom w:val="none" w:sz="0" w:space="0" w:color="auto"/>
            <w:right w:val="none" w:sz="0" w:space="0" w:color="auto"/>
          </w:divBdr>
        </w:div>
        <w:div w:id="2132360274">
          <w:marLeft w:val="640"/>
          <w:marRight w:val="0"/>
          <w:marTop w:val="0"/>
          <w:marBottom w:val="0"/>
          <w:divBdr>
            <w:top w:val="none" w:sz="0" w:space="0" w:color="auto"/>
            <w:left w:val="none" w:sz="0" w:space="0" w:color="auto"/>
            <w:bottom w:val="none" w:sz="0" w:space="0" w:color="auto"/>
            <w:right w:val="none" w:sz="0" w:space="0" w:color="auto"/>
          </w:divBdr>
        </w:div>
        <w:div w:id="1696537154">
          <w:marLeft w:val="640"/>
          <w:marRight w:val="0"/>
          <w:marTop w:val="0"/>
          <w:marBottom w:val="0"/>
          <w:divBdr>
            <w:top w:val="none" w:sz="0" w:space="0" w:color="auto"/>
            <w:left w:val="none" w:sz="0" w:space="0" w:color="auto"/>
            <w:bottom w:val="none" w:sz="0" w:space="0" w:color="auto"/>
            <w:right w:val="none" w:sz="0" w:space="0" w:color="auto"/>
          </w:divBdr>
        </w:div>
        <w:div w:id="1396203953">
          <w:marLeft w:val="640"/>
          <w:marRight w:val="0"/>
          <w:marTop w:val="0"/>
          <w:marBottom w:val="0"/>
          <w:divBdr>
            <w:top w:val="none" w:sz="0" w:space="0" w:color="auto"/>
            <w:left w:val="none" w:sz="0" w:space="0" w:color="auto"/>
            <w:bottom w:val="none" w:sz="0" w:space="0" w:color="auto"/>
            <w:right w:val="none" w:sz="0" w:space="0" w:color="auto"/>
          </w:divBdr>
        </w:div>
        <w:div w:id="1750228294">
          <w:marLeft w:val="640"/>
          <w:marRight w:val="0"/>
          <w:marTop w:val="0"/>
          <w:marBottom w:val="0"/>
          <w:divBdr>
            <w:top w:val="none" w:sz="0" w:space="0" w:color="auto"/>
            <w:left w:val="none" w:sz="0" w:space="0" w:color="auto"/>
            <w:bottom w:val="none" w:sz="0" w:space="0" w:color="auto"/>
            <w:right w:val="none" w:sz="0" w:space="0" w:color="auto"/>
          </w:divBdr>
        </w:div>
        <w:div w:id="1981500010">
          <w:marLeft w:val="640"/>
          <w:marRight w:val="0"/>
          <w:marTop w:val="0"/>
          <w:marBottom w:val="0"/>
          <w:divBdr>
            <w:top w:val="none" w:sz="0" w:space="0" w:color="auto"/>
            <w:left w:val="none" w:sz="0" w:space="0" w:color="auto"/>
            <w:bottom w:val="none" w:sz="0" w:space="0" w:color="auto"/>
            <w:right w:val="none" w:sz="0" w:space="0" w:color="auto"/>
          </w:divBdr>
        </w:div>
        <w:div w:id="1997488846">
          <w:marLeft w:val="640"/>
          <w:marRight w:val="0"/>
          <w:marTop w:val="0"/>
          <w:marBottom w:val="0"/>
          <w:divBdr>
            <w:top w:val="none" w:sz="0" w:space="0" w:color="auto"/>
            <w:left w:val="none" w:sz="0" w:space="0" w:color="auto"/>
            <w:bottom w:val="none" w:sz="0" w:space="0" w:color="auto"/>
            <w:right w:val="none" w:sz="0" w:space="0" w:color="auto"/>
          </w:divBdr>
        </w:div>
        <w:div w:id="545877636">
          <w:marLeft w:val="640"/>
          <w:marRight w:val="0"/>
          <w:marTop w:val="0"/>
          <w:marBottom w:val="0"/>
          <w:divBdr>
            <w:top w:val="none" w:sz="0" w:space="0" w:color="auto"/>
            <w:left w:val="none" w:sz="0" w:space="0" w:color="auto"/>
            <w:bottom w:val="none" w:sz="0" w:space="0" w:color="auto"/>
            <w:right w:val="none" w:sz="0" w:space="0" w:color="auto"/>
          </w:divBdr>
        </w:div>
        <w:div w:id="1994068007">
          <w:marLeft w:val="640"/>
          <w:marRight w:val="0"/>
          <w:marTop w:val="0"/>
          <w:marBottom w:val="0"/>
          <w:divBdr>
            <w:top w:val="none" w:sz="0" w:space="0" w:color="auto"/>
            <w:left w:val="none" w:sz="0" w:space="0" w:color="auto"/>
            <w:bottom w:val="none" w:sz="0" w:space="0" w:color="auto"/>
            <w:right w:val="none" w:sz="0" w:space="0" w:color="auto"/>
          </w:divBdr>
        </w:div>
        <w:div w:id="621348593">
          <w:marLeft w:val="640"/>
          <w:marRight w:val="0"/>
          <w:marTop w:val="0"/>
          <w:marBottom w:val="0"/>
          <w:divBdr>
            <w:top w:val="none" w:sz="0" w:space="0" w:color="auto"/>
            <w:left w:val="none" w:sz="0" w:space="0" w:color="auto"/>
            <w:bottom w:val="none" w:sz="0" w:space="0" w:color="auto"/>
            <w:right w:val="none" w:sz="0" w:space="0" w:color="auto"/>
          </w:divBdr>
        </w:div>
        <w:div w:id="2028099242">
          <w:marLeft w:val="640"/>
          <w:marRight w:val="0"/>
          <w:marTop w:val="0"/>
          <w:marBottom w:val="0"/>
          <w:divBdr>
            <w:top w:val="none" w:sz="0" w:space="0" w:color="auto"/>
            <w:left w:val="none" w:sz="0" w:space="0" w:color="auto"/>
            <w:bottom w:val="none" w:sz="0" w:space="0" w:color="auto"/>
            <w:right w:val="none" w:sz="0" w:space="0" w:color="auto"/>
          </w:divBdr>
        </w:div>
        <w:div w:id="443698168">
          <w:marLeft w:val="640"/>
          <w:marRight w:val="0"/>
          <w:marTop w:val="0"/>
          <w:marBottom w:val="0"/>
          <w:divBdr>
            <w:top w:val="none" w:sz="0" w:space="0" w:color="auto"/>
            <w:left w:val="none" w:sz="0" w:space="0" w:color="auto"/>
            <w:bottom w:val="none" w:sz="0" w:space="0" w:color="auto"/>
            <w:right w:val="none" w:sz="0" w:space="0" w:color="auto"/>
          </w:divBdr>
        </w:div>
        <w:div w:id="1749644485">
          <w:marLeft w:val="640"/>
          <w:marRight w:val="0"/>
          <w:marTop w:val="0"/>
          <w:marBottom w:val="0"/>
          <w:divBdr>
            <w:top w:val="none" w:sz="0" w:space="0" w:color="auto"/>
            <w:left w:val="none" w:sz="0" w:space="0" w:color="auto"/>
            <w:bottom w:val="none" w:sz="0" w:space="0" w:color="auto"/>
            <w:right w:val="none" w:sz="0" w:space="0" w:color="auto"/>
          </w:divBdr>
        </w:div>
        <w:div w:id="126747750">
          <w:marLeft w:val="640"/>
          <w:marRight w:val="0"/>
          <w:marTop w:val="0"/>
          <w:marBottom w:val="0"/>
          <w:divBdr>
            <w:top w:val="none" w:sz="0" w:space="0" w:color="auto"/>
            <w:left w:val="none" w:sz="0" w:space="0" w:color="auto"/>
            <w:bottom w:val="none" w:sz="0" w:space="0" w:color="auto"/>
            <w:right w:val="none" w:sz="0" w:space="0" w:color="auto"/>
          </w:divBdr>
        </w:div>
        <w:div w:id="457994527">
          <w:marLeft w:val="640"/>
          <w:marRight w:val="0"/>
          <w:marTop w:val="0"/>
          <w:marBottom w:val="0"/>
          <w:divBdr>
            <w:top w:val="none" w:sz="0" w:space="0" w:color="auto"/>
            <w:left w:val="none" w:sz="0" w:space="0" w:color="auto"/>
            <w:bottom w:val="none" w:sz="0" w:space="0" w:color="auto"/>
            <w:right w:val="none" w:sz="0" w:space="0" w:color="auto"/>
          </w:divBdr>
        </w:div>
        <w:div w:id="1373771513">
          <w:marLeft w:val="640"/>
          <w:marRight w:val="0"/>
          <w:marTop w:val="0"/>
          <w:marBottom w:val="0"/>
          <w:divBdr>
            <w:top w:val="none" w:sz="0" w:space="0" w:color="auto"/>
            <w:left w:val="none" w:sz="0" w:space="0" w:color="auto"/>
            <w:bottom w:val="none" w:sz="0" w:space="0" w:color="auto"/>
            <w:right w:val="none" w:sz="0" w:space="0" w:color="auto"/>
          </w:divBdr>
        </w:div>
      </w:divsChild>
    </w:div>
    <w:div w:id="38358740">
      <w:bodyDiv w:val="1"/>
      <w:marLeft w:val="0"/>
      <w:marRight w:val="0"/>
      <w:marTop w:val="0"/>
      <w:marBottom w:val="0"/>
      <w:divBdr>
        <w:top w:val="none" w:sz="0" w:space="0" w:color="auto"/>
        <w:left w:val="none" w:sz="0" w:space="0" w:color="auto"/>
        <w:bottom w:val="none" w:sz="0" w:space="0" w:color="auto"/>
        <w:right w:val="none" w:sz="0" w:space="0" w:color="auto"/>
      </w:divBdr>
      <w:divsChild>
        <w:div w:id="1666083491">
          <w:marLeft w:val="640"/>
          <w:marRight w:val="0"/>
          <w:marTop w:val="0"/>
          <w:marBottom w:val="0"/>
          <w:divBdr>
            <w:top w:val="none" w:sz="0" w:space="0" w:color="auto"/>
            <w:left w:val="none" w:sz="0" w:space="0" w:color="auto"/>
            <w:bottom w:val="none" w:sz="0" w:space="0" w:color="auto"/>
            <w:right w:val="none" w:sz="0" w:space="0" w:color="auto"/>
          </w:divBdr>
        </w:div>
        <w:div w:id="1289362956">
          <w:marLeft w:val="640"/>
          <w:marRight w:val="0"/>
          <w:marTop w:val="0"/>
          <w:marBottom w:val="0"/>
          <w:divBdr>
            <w:top w:val="none" w:sz="0" w:space="0" w:color="auto"/>
            <w:left w:val="none" w:sz="0" w:space="0" w:color="auto"/>
            <w:bottom w:val="none" w:sz="0" w:space="0" w:color="auto"/>
            <w:right w:val="none" w:sz="0" w:space="0" w:color="auto"/>
          </w:divBdr>
        </w:div>
        <w:div w:id="1009410014">
          <w:marLeft w:val="640"/>
          <w:marRight w:val="0"/>
          <w:marTop w:val="0"/>
          <w:marBottom w:val="0"/>
          <w:divBdr>
            <w:top w:val="none" w:sz="0" w:space="0" w:color="auto"/>
            <w:left w:val="none" w:sz="0" w:space="0" w:color="auto"/>
            <w:bottom w:val="none" w:sz="0" w:space="0" w:color="auto"/>
            <w:right w:val="none" w:sz="0" w:space="0" w:color="auto"/>
          </w:divBdr>
        </w:div>
        <w:div w:id="983848126">
          <w:marLeft w:val="640"/>
          <w:marRight w:val="0"/>
          <w:marTop w:val="0"/>
          <w:marBottom w:val="0"/>
          <w:divBdr>
            <w:top w:val="none" w:sz="0" w:space="0" w:color="auto"/>
            <w:left w:val="none" w:sz="0" w:space="0" w:color="auto"/>
            <w:bottom w:val="none" w:sz="0" w:space="0" w:color="auto"/>
            <w:right w:val="none" w:sz="0" w:space="0" w:color="auto"/>
          </w:divBdr>
        </w:div>
        <w:div w:id="1448965784">
          <w:marLeft w:val="640"/>
          <w:marRight w:val="0"/>
          <w:marTop w:val="0"/>
          <w:marBottom w:val="0"/>
          <w:divBdr>
            <w:top w:val="none" w:sz="0" w:space="0" w:color="auto"/>
            <w:left w:val="none" w:sz="0" w:space="0" w:color="auto"/>
            <w:bottom w:val="none" w:sz="0" w:space="0" w:color="auto"/>
            <w:right w:val="none" w:sz="0" w:space="0" w:color="auto"/>
          </w:divBdr>
        </w:div>
        <w:div w:id="831526911">
          <w:marLeft w:val="640"/>
          <w:marRight w:val="0"/>
          <w:marTop w:val="0"/>
          <w:marBottom w:val="0"/>
          <w:divBdr>
            <w:top w:val="none" w:sz="0" w:space="0" w:color="auto"/>
            <w:left w:val="none" w:sz="0" w:space="0" w:color="auto"/>
            <w:bottom w:val="none" w:sz="0" w:space="0" w:color="auto"/>
            <w:right w:val="none" w:sz="0" w:space="0" w:color="auto"/>
          </w:divBdr>
        </w:div>
        <w:div w:id="543952815">
          <w:marLeft w:val="640"/>
          <w:marRight w:val="0"/>
          <w:marTop w:val="0"/>
          <w:marBottom w:val="0"/>
          <w:divBdr>
            <w:top w:val="none" w:sz="0" w:space="0" w:color="auto"/>
            <w:left w:val="none" w:sz="0" w:space="0" w:color="auto"/>
            <w:bottom w:val="none" w:sz="0" w:space="0" w:color="auto"/>
            <w:right w:val="none" w:sz="0" w:space="0" w:color="auto"/>
          </w:divBdr>
        </w:div>
        <w:div w:id="1996108171">
          <w:marLeft w:val="640"/>
          <w:marRight w:val="0"/>
          <w:marTop w:val="0"/>
          <w:marBottom w:val="0"/>
          <w:divBdr>
            <w:top w:val="none" w:sz="0" w:space="0" w:color="auto"/>
            <w:left w:val="none" w:sz="0" w:space="0" w:color="auto"/>
            <w:bottom w:val="none" w:sz="0" w:space="0" w:color="auto"/>
            <w:right w:val="none" w:sz="0" w:space="0" w:color="auto"/>
          </w:divBdr>
        </w:div>
        <w:div w:id="1451433622">
          <w:marLeft w:val="640"/>
          <w:marRight w:val="0"/>
          <w:marTop w:val="0"/>
          <w:marBottom w:val="0"/>
          <w:divBdr>
            <w:top w:val="none" w:sz="0" w:space="0" w:color="auto"/>
            <w:left w:val="none" w:sz="0" w:space="0" w:color="auto"/>
            <w:bottom w:val="none" w:sz="0" w:space="0" w:color="auto"/>
            <w:right w:val="none" w:sz="0" w:space="0" w:color="auto"/>
          </w:divBdr>
        </w:div>
        <w:div w:id="1684168617">
          <w:marLeft w:val="640"/>
          <w:marRight w:val="0"/>
          <w:marTop w:val="0"/>
          <w:marBottom w:val="0"/>
          <w:divBdr>
            <w:top w:val="none" w:sz="0" w:space="0" w:color="auto"/>
            <w:left w:val="none" w:sz="0" w:space="0" w:color="auto"/>
            <w:bottom w:val="none" w:sz="0" w:space="0" w:color="auto"/>
            <w:right w:val="none" w:sz="0" w:space="0" w:color="auto"/>
          </w:divBdr>
        </w:div>
        <w:div w:id="59791810">
          <w:marLeft w:val="640"/>
          <w:marRight w:val="0"/>
          <w:marTop w:val="0"/>
          <w:marBottom w:val="0"/>
          <w:divBdr>
            <w:top w:val="none" w:sz="0" w:space="0" w:color="auto"/>
            <w:left w:val="none" w:sz="0" w:space="0" w:color="auto"/>
            <w:bottom w:val="none" w:sz="0" w:space="0" w:color="auto"/>
            <w:right w:val="none" w:sz="0" w:space="0" w:color="auto"/>
          </w:divBdr>
        </w:div>
        <w:div w:id="923302340">
          <w:marLeft w:val="640"/>
          <w:marRight w:val="0"/>
          <w:marTop w:val="0"/>
          <w:marBottom w:val="0"/>
          <w:divBdr>
            <w:top w:val="none" w:sz="0" w:space="0" w:color="auto"/>
            <w:left w:val="none" w:sz="0" w:space="0" w:color="auto"/>
            <w:bottom w:val="none" w:sz="0" w:space="0" w:color="auto"/>
            <w:right w:val="none" w:sz="0" w:space="0" w:color="auto"/>
          </w:divBdr>
        </w:div>
        <w:div w:id="800994946">
          <w:marLeft w:val="640"/>
          <w:marRight w:val="0"/>
          <w:marTop w:val="0"/>
          <w:marBottom w:val="0"/>
          <w:divBdr>
            <w:top w:val="none" w:sz="0" w:space="0" w:color="auto"/>
            <w:left w:val="none" w:sz="0" w:space="0" w:color="auto"/>
            <w:bottom w:val="none" w:sz="0" w:space="0" w:color="auto"/>
            <w:right w:val="none" w:sz="0" w:space="0" w:color="auto"/>
          </w:divBdr>
        </w:div>
        <w:div w:id="1927380919">
          <w:marLeft w:val="640"/>
          <w:marRight w:val="0"/>
          <w:marTop w:val="0"/>
          <w:marBottom w:val="0"/>
          <w:divBdr>
            <w:top w:val="none" w:sz="0" w:space="0" w:color="auto"/>
            <w:left w:val="none" w:sz="0" w:space="0" w:color="auto"/>
            <w:bottom w:val="none" w:sz="0" w:space="0" w:color="auto"/>
            <w:right w:val="none" w:sz="0" w:space="0" w:color="auto"/>
          </w:divBdr>
        </w:div>
        <w:div w:id="943226450">
          <w:marLeft w:val="640"/>
          <w:marRight w:val="0"/>
          <w:marTop w:val="0"/>
          <w:marBottom w:val="0"/>
          <w:divBdr>
            <w:top w:val="none" w:sz="0" w:space="0" w:color="auto"/>
            <w:left w:val="none" w:sz="0" w:space="0" w:color="auto"/>
            <w:bottom w:val="none" w:sz="0" w:space="0" w:color="auto"/>
            <w:right w:val="none" w:sz="0" w:space="0" w:color="auto"/>
          </w:divBdr>
        </w:div>
        <w:div w:id="1648783636">
          <w:marLeft w:val="640"/>
          <w:marRight w:val="0"/>
          <w:marTop w:val="0"/>
          <w:marBottom w:val="0"/>
          <w:divBdr>
            <w:top w:val="none" w:sz="0" w:space="0" w:color="auto"/>
            <w:left w:val="none" w:sz="0" w:space="0" w:color="auto"/>
            <w:bottom w:val="none" w:sz="0" w:space="0" w:color="auto"/>
            <w:right w:val="none" w:sz="0" w:space="0" w:color="auto"/>
          </w:divBdr>
        </w:div>
        <w:div w:id="1513567966">
          <w:marLeft w:val="640"/>
          <w:marRight w:val="0"/>
          <w:marTop w:val="0"/>
          <w:marBottom w:val="0"/>
          <w:divBdr>
            <w:top w:val="none" w:sz="0" w:space="0" w:color="auto"/>
            <w:left w:val="none" w:sz="0" w:space="0" w:color="auto"/>
            <w:bottom w:val="none" w:sz="0" w:space="0" w:color="auto"/>
            <w:right w:val="none" w:sz="0" w:space="0" w:color="auto"/>
          </w:divBdr>
        </w:div>
        <w:div w:id="1330324476">
          <w:marLeft w:val="640"/>
          <w:marRight w:val="0"/>
          <w:marTop w:val="0"/>
          <w:marBottom w:val="0"/>
          <w:divBdr>
            <w:top w:val="none" w:sz="0" w:space="0" w:color="auto"/>
            <w:left w:val="none" w:sz="0" w:space="0" w:color="auto"/>
            <w:bottom w:val="none" w:sz="0" w:space="0" w:color="auto"/>
            <w:right w:val="none" w:sz="0" w:space="0" w:color="auto"/>
          </w:divBdr>
        </w:div>
        <w:div w:id="457990851">
          <w:marLeft w:val="640"/>
          <w:marRight w:val="0"/>
          <w:marTop w:val="0"/>
          <w:marBottom w:val="0"/>
          <w:divBdr>
            <w:top w:val="none" w:sz="0" w:space="0" w:color="auto"/>
            <w:left w:val="none" w:sz="0" w:space="0" w:color="auto"/>
            <w:bottom w:val="none" w:sz="0" w:space="0" w:color="auto"/>
            <w:right w:val="none" w:sz="0" w:space="0" w:color="auto"/>
          </w:divBdr>
        </w:div>
        <w:div w:id="221335053">
          <w:marLeft w:val="640"/>
          <w:marRight w:val="0"/>
          <w:marTop w:val="0"/>
          <w:marBottom w:val="0"/>
          <w:divBdr>
            <w:top w:val="none" w:sz="0" w:space="0" w:color="auto"/>
            <w:left w:val="none" w:sz="0" w:space="0" w:color="auto"/>
            <w:bottom w:val="none" w:sz="0" w:space="0" w:color="auto"/>
            <w:right w:val="none" w:sz="0" w:space="0" w:color="auto"/>
          </w:divBdr>
        </w:div>
        <w:div w:id="10954949">
          <w:marLeft w:val="640"/>
          <w:marRight w:val="0"/>
          <w:marTop w:val="0"/>
          <w:marBottom w:val="0"/>
          <w:divBdr>
            <w:top w:val="none" w:sz="0" w:space="0" w:color="auto"/>
            <w:left w:val="none" w:sz="0" w:space="0" w:color="auto"/>
            <w:bottom w:val="none" w:sz="0" w:space="0" w:color="auto"/>
            <w:right w:val="none" w:sz="0" w:space="0" w:color="auto"/>
          </w:divBdr>
        </w:div>
        <w:div w:id="1416629144">
          <w:marLeft w:val="640"/>
          <w:marRight w:val="0"/>
          <w:marTop w:val="0"/>
          <w:marBottom w:val="0"/>
          <w:divBdr>
            <w:top w:val="none" w:sz="0" w:space="0" w:color="auto"/>
            <w:left w:val="none" w:sz="0" w:space="0" w:color="auto"/>
            <w:bottom w:val="none" w:sz="0" w:space="0" w:color="auto"/>
            <w:right w:val="none" w:sz="0" w:space="0" w:color="auto"/>
          </w:divBdr>
        </w:div>
        <w:div w:id="2004820449">
          <w:marLeft w:val="640"/>
          <w:marRight w:val="0"/>
          <w:marTop w:val="0"/>
          <w:marBottom w:val="0"/>
          <w:divBdr>
            <w:top w:val="none" w:sz="0" w:space="0" w:color="auto"/>
            <w:left w:val="none" w:sz="0" w:space="0" w:color="auto"/>
            <w:bottom w:val="none" w:sz="0" w:space="0" w:color="auto"/>
            <w:right w:val="none" w:sz="0" w:space="0" w:color="auto"/>
          </w:divBdr>
        </w:div>
        <w:div w:id="1734231648">
          <w:marLeft w:val="640"/>
          <w:marRight w:val="0"/>
          <w:marTop w:val="0"/>
          <w:marBottom w:val="0"/>
          <w:divBdr>
            <w:top w:val="none" w:sz="0" w:space="0" w:color="auto"/>
            <w:left w:val="none" w:sz="0" w:space="0" w:color="auto"/>
            <w:bottom w:val="none" w:sz="0" w:space="0" w:color="auto"/>
            <w:right w:val="none" w:sz="0" w:space="0" w:color="auto"/>
          </w:divBdr>
        </w:div>
        <w:div w:id="2141457015">
          <w:marLeft w:val="640"/>
          <w:marRight w:val="0"/>
          <w:marTop w:val="0"/>
          <w:marBottom w:val="0"/>
          <w:divBdr>
            <w:top w:val="none" w:sz="0" w:space="0" w:color="auto"/>
            <w:left w:val="none" w:sz="0" w:space="0" w:color="auto"/>
            <w:bottom w:val="none" w:sz="0" w:space="0" w:color="auto"/>
            <w:right w:val="none" w:sz="0" w:space="0" w:color="auto"/>
          </w:divBdr>
        </w:div>
        <w:div w:id="1269771601">
          <w:marLeft w:val="640"/>
          <w:marRight w:val="0"/>
          <w:marTop w:val="0"/>
          <w:marBottom w:val="0"/>
          <w:divBdr>
            <w:top w:val="none" w:sz="0" w:space="0" w:color="auto"/>
            <w:left w:val="none" w:sz="0" w:space="0" w:color="auto"/>
            <w:bottom w:val="none" w:sz="0" w:space="0" w:color="auto"/>
            <w:right w:val="none" w:sz="0" w:space="0" w:color="auto"/>
          </w:divBdr>
        </w:div>
        <w:div w:id="1346203129">
          <w:marLeft w:val="640"/>
          <w:marRight w:val="0"/>
          <w:marTop w:val="0"/>
          <w:marBottom w:val="0"/>
          <w:divBdr>
            <w:top w:val="none" w:sz="0" w:space="0" w:color="auto"/>
            <w:left w:val="none" w:sz="0" w:space="0" w:color="auto"/>
            <w:bottom w:val="none" w:sz="0" w:space="0" w:color="auto"/>
            <w:right w:val="none" w:sz="0" w:space="0" w:color="auto"/>
          </w:divBdr>
        </w:div>
        <w:div w:id="184903464">
          <w:marLeft w:val="640"/>
          <w:marRight w:val="0"/>
          <w:marTop w:val="0"/>
          <w:marBottom w:val="0"/>
          <w:divBdr>
            <w:top w:val="none" w:sz="0" w:space="0" w:color="auto"/>
            <w:left w:val="none" w:sz="0" w:space="0" w:color="auto"/>
            <w:bottom w:val="none" w:sz="0" w:space="0" w:color="auto"/>
            <w:right w:val="none" w:sz="0" w:space="0" w:color="auto"/>
          </w:divBdr>
        </w:div>
        <w:div w:id="1501312428">
          <w:marLeft w:val="640"/>
          <w:marRight w:val="0"/>
          <w:marTop w:val="0"/>
          <w:marBottom w:val="0"/>
          <w:divBdr>
            <w:top w:val="none" w:sz="0" w:space="0" w:color="auto"/>
            <w:left w:val="none" w:sz="0" w:space="0" w:color="auto"/>
            <w:bottom w:val="none" w:sz="0" w:space="0" w:color="auto"/>
            <w:right w:val="none" w:sz="0" w:space="0" w:color="auto"/>
          </w:divBdr>
        </w:div>
        <w:div w:id="2078353861">
          <w:marLeft w:val="640"/>
          <w:marRight w:val="0"/>
          <w:marTop w:val="0"/>
          <w:marBottom w:val="0"/>
          <w:divBdr>
            <w:top w:val="none" w:sz="0" w:space="0" w:color="auto"/>
            <w:left w:val="none" w:sz="0" w:space="0" w:color="auto"/>
            <w:bottom w:val="none" w:sz="0" w:space="0" w:color="auto"/>
            <w:right w:val="none" w:sz="0" w:space="0" w:color="auto"/>
          </w:divBdr>
        </w:div>
        <w:div w:id="1799950177">
          <w:marLeft w:val="640"/>
          <w:marRight w:val="0"/>
          <w:marTop w:val="0"/>
          <w:marBottom w:val="0"/>
          <w:divBdr>
            <w:top w:val="none" w:sz="0" w:space="0" w:color="auto"/>
            <w:left w:val="none" w:sz="0" w:space="0" w:color="auto"/>
            <w:bottom w:val="none" w:sz="0" w:space="0" w:color="auto"/>
            <w:right w:val="none" w:sz="0" w:space="0" w:color="auto"/>
          </w:divBdr>
        </w:div>
        <w:div w:id="1004236853">
          <w:marLeft w:val="640"/>
          <w:marRight w:val="0"/>
          <w:marTop w:val="0"/>
          <w:marBottom w:val="0"/>
          <w:divBdr>
            <w:top w:val="none" w:sz="0" w:space="0" w:color="auto"/>
            <w:left w:val="none" w:sz="0" w:space="0" w:color="auto"/>
            <w:bottom w:val="none" w:sz="0" w:space="0" w:color="auto"/>
            <w:right w:val="none" w:sz="0" w:space="0" w:color="auto"/>
          </w:divBdr>
        </w:div>
        <w:div w:id="1787382791">
          <w:marLeft w:val="640"/>
          <w:marRight w:val="0"/>
          <w:marTop w:val="0"/>
          <w:marBottom w:val="0"/>
          <w:divBdr>
            <w:top w:val="none" w:sz="0" w:space="0" w:color="auto"/>
            <w:left w:val="none" w:sz="0" w:space="0" w:color="auto"/>
            <w:bottom w:val="none" w:sz="0" w:space="0" w:color="auto"/>
            <w:right w:val="none" w:sz="0" w:space="0" w:color="auto"/>
          </w:divBdr>
        </w:div>
        <w:div w:id="2085906049">
          <w:marLeft w:val="640"/>
          <w:marRight w:val="0"/>
          <w:marTop w:val="0"/>
          <w:marBottom w:val="0"/>
          <w:divBdr>
            <w:top w:val="none" w:sz="0" w:space="0" w:color="auto"/>
            <w:left w:val="none" w:sz="0" w:space="0" w:color="auto"/>
            <w:bottom w:val="none" w:sz="0" w:space="0" w:color="auto"/>
            <w:right w:val="none" w:sz="0" w:space="0" w:color="auto"/>
          </w:divBdr>
        </w:div>
        <w:div w:id="1782651559">
          <w:marLeft w:val="640"/>
          <w:marRight w:val="0"/>
          <w:marTop w:val="0"/>
          <w:marBottom w:val="0"/>
          <w:divBdr>
            <w:top w:val="none" w:sz="0" w:space="0" w:color="auto"/>
            <w:left w:val="none" w:sz="0" w:space="0" w:color="auto"/>
            <w:bottom w:val="none" w:sz="0" w:space="0" w:color="auto"/>
            <w:right w:val="none" w:sz="0" w:space="0" w:color="auto"/>
          </w:divBdr>
        </w:div>
        <w:div w:id="947195300">
          <w:marLeft w:val="640"/>
          <w:marRight w:val="0"/>
          <w:marTop w:val="0"/>
          <w:marBottom w:val="0"/>
          <w:divBdr>
            <w:top w:val="none" w:sz="0" w:space="0" w:color="auto"/>
            <w:left w:val="none" w:sz="0" w:space="0" w:color="auto"/>
            <w:bottom w:val="none" w:sz="0" w:space="0" w:color="auto"/>
            <w:right w:val="none" w:sz="0" w:space="0" w:color="auto"/>
          </w:divBdr>
        </w:div>
        <w:div w:id="75327486">
          <w:marLeft w:val="640"/>
          <w:marRight w:val="0"/>
          <w:marTop w:val="0"/>
          <w:marBottom w:val="0"/>
          <w:divBdr>
            <w:top w:val="none" w:sz="0" w:space="0" w:color="auto"/>
            <w:left w:val="none" w:sz="0" w:space="0" w:color="auto"/>
            <w:bottom w:val="none" w:sz="0" w:space="0" w:color="auto"/>
            <w:right w:val="none" w:sz="0" w:space="0" w:color="auto"/>
          </w:divBdr>
        </w:div>
        <w:div w:id="1665039919">
          <w:marLeft w:val="640"/>
          <w:marRight w:val="0"/>
          <w:marTop w:val="0"/>
          <w:marBottom w:val="0"/>
          <w:divBdr>
            <w:top w:val="none" w:sz="0" w:space="0" w:color="auto"/>
            <w:left w:val="none" w:sz="0" w:space="0" w:color="auto"/>
            <w:bottom w:val="none" w:sz="0" w:space="0" w:color="auto"/>
            <w:right w:val="none" w:sz="0" w:space="0" w:color="auto"/>
          </w:divBdr>
        </w:div>
        <w:div w:id="638070335">
          <w:marLeft w:val="640"/>
          <w:marRight w:val="0"/>
          <w:marTop w:val="0"/>
          <w:marBottom w:val="0"/>
          <w:divBdr>
            <w:top w:val="none" w:sz="0" w:space="0" w:color="auto"/>
            <w:left w:val="none" w:sz="0" w:space="0" w:color="auto"/>
            <w:bottom w:val="none" w:sz="0" w:space="0" w:color="auto"/>
            <w:right w:val="none" w:sz="0" w:space="0" w:color="auto"/>
          </w:divBdr>
        </w:div>
        <w:div w:id="1014840743">
          <w:marLeft w:val="640"/>
          <w:marRight w:val="0"/>
          <w:marTop w:val="0"/>
          <w:marBottom w:val="0"/>
          <w:divBdr>
            <w:top w:val="none" w:sz="0" w:space="0" w:color="auto"/>
            <w:left w:val="none" w:sz="0" w:space="0" w:color="auto"/>
            <w:bottom w:val="none" w:sz="0" w:space="0" w:color="auto"/>
            <w:right w:val="none" w:sz="0" w:space="0" w:color="auto"/>
          </w:divBdr>
        </w:div>
        <w:div w:id="198472183">
          <w:marLeft w:val="640"/>
          <w:marRight w:val="0"/>
          <w:marTop w:val="0"/>
          <w:marBottom w:val="0"/>
          <w:divBdr>
            <w:top w:val="none" w:sz="0" w:space="0" w:color="auto"/>
            <w:left w:val="none" w:sz="0" w:space="0" w:color="auto"/>
            <w:bottom w:val="none" w:sz="0" w:space="0" w:color="auto"/>
            <w:right w:val="none" w:sz="0" w:space="0" w:color="auto"/>
          </w:divBdr>
        </w:div>
        <w:div w:id="1817987557">
          <w:marLeft w:val="640"/>
          <w:marRight w:val="0"/>
          <w:marTop w:val="0"/>
          <w:marBottom w:val="0"/>
          <w:divBdr>
            <w:top w:val="none" w:sz="0" w:space="0" w:color="auto"/>
            <w:left w:val="none" w:sz="0" w:space="0" w:color="auto"/>
            <w:bottom w:val="none" w:sz="0" w:space="0" w:color="auto"/>
            <w:right w:val="none" w:sz="0" w:space="0" w:color="auto"/>
          </w:divBdr>
        </w:div>
        <w:div w:id="997533506">
          <w:marLeft w:val="640"/>
          <w:marRight w:val="0"/>
          <w:marTop w:val="0"/>
          <w:marBottom w:val="0"/>
          <w:divBdr>
            <w:top w:val="none" w:sz="0" w:space="0" w:color="auto"/>
            <w:left w:val="none" w:sz="0" w:space="0" w:color="auto"/>
            <w:bottom w:val="none" w:sz="0" w:space="0" w:color="auto"/>
            <w:right w:val="none" w:sz="0" w:space="0" w:color="auto"/>
          </w:divBdr>
        </w:div>
        <w:div w:id="1896158512">
          <w:marLeft w:val="640"/>
          <w:marRight w:val="0"/>
          <w:marTop w:val="0"/>
          <w:marBottom w:val="0"/>
          <w:divBdr>
            <w:top w:val="none" w:sz="0" w:space="0" w:color="auto"/>
            <w:left w:val="none" w:sz="0" w:space="0" w:color="auto"/>
            <w:bottom w:val="none" w:sz="0" w:space="0" w:color="auto"/>
            <w:right w:val="none" w:sz="0" w:space="0" w:color="auto"/>
          </w:divBdr>
        </w:div>
        <w:div w:id="555508648">
          <w:marLeft w:val="640"/>
          <w:marRight w:val="0"/>
          <w:marTop w:val="0"/>
          <w:marBottom w:val="0"/>
          <w:divBdr>
            <w:top w:val="none" w:sz="0" w:space="0" w:color="auto"/>
            <w:left w:val="none" w:sz="0" w:space="0" w:color="auto"/>
            <w:bottom w:val="none" w:sz="0" w:space="0" w:color="auto"/>
            <w:right w:val="none" w:sz="0" w:space="0" w:color="auto"/>
          </w:divBdr>
        </w:div>
        <w:div w:id="1359815919">
          <w:marLeft w:val="640"/>
          <w:marRight w:val="0"/>
          <w:marTop w:val="0"/>
          <w:marBottom w:val="0"/>
          <w:divBdr>
            <w:top w:val="none" w:sz="0" w:space="0" w:color="auto"/>
            <w:left w:val="none" w:sz="0" w:space="0" w:color="auto"/>
            <w:bottom w:val="none" w:sz="0" w:space="0" w:color="auto"/>
            <w:right w:val="none" w:sz="0" w:space="0" w:color="auto"/>
          </w:divBdr>
        </w:div>
        <w:div w:id="583271582">
          <w:marLeft w:val="640"/>
          <w:marRight w:val="0"/>
          <w:marTop w:val="0"/>
          <w:marBottom w:val="0"/>
          <w:divBdr>
            <w:top w:val="none" w:sz="0" w:space="0" w:color="auto"/>
            <w:left w:val="none" w:sz="0" w:space="0" w:color="auto"/>
            <w:bottom w:val="none" w:sz="0" w:space="0" w:color="auto"/>
            <w:right w:val="none" w:sz="0" w:space="0" w:color="auto"/>
          </w:divBdr>
        </w:div>
        <w:div w:id="1386490311">
          <w:marLeft w:val="640"/>
          <w:marRight w:val="0"/>
          <w:marTop w:val="0"/>
          <w:marBottom w:val="0"/>
          <w:divBdr>
            <w:top w:val="none" w:sz="0" w:space="0" w:color="auto"/>
            <w:left w:val="none" w:sz="0" w:space="0" w:color="auto"/>
            <w:bottom w:val="none" w:sz="0" w:space="0" w:color="auto"/>
            <w:right w:val="none" w:sz="0" w:space="0" w:color="auto"/>
          </w:divBdr>
        </w:div>
        <w:div w:id="1239055486">
          <w:marLeft w:val="640"/>
          <w:marRight w:val="0"/>
          <w:marTop w:val="0"/>
          <w:marBottom w:val="0"/>
          <w:divBdr>
            <w:top w:val="none" w:sz="0" w:space="0" w:color="auto"/>
            <w:left w:val="none" w:sz="0" w:space="0" w:color="auto"/>
            <w:bottom w:val="none" w:sz="0" w:space="0" w:color="auto"/>
            <w:right w:val="none" w:sz="0" w:space="0" w:color="auto"/>
          </w:divBdr>
        </w:div>
        <w:div w:id="835266029">
          <w:marLeft w:val="640"/>
          <w:marRight w:val="0"/>
          <w:marTop w:val="0"/>
          <w:marBottom w:val="0"/>
          <w:divBdr>
            <w:top w:val="none" w:sz="0" w:space="0" w:color="auto"/>
            <w:left w:val="none" w:sz="0" w:space="0" w:color="auto"/>
            <w:bottom w:val="none" w:sz="0" w:space="0" w:color="auto"/>
            <w:right w:val="none" w:sz="0" w:space="0" w:color="auto"/>
          </w:divBdr>
        </w:div>
        <w:div w:id="1782721830">
          <w:marLeft w:val="640"/>
          <w:marRight w:val="0"/>
          <w:marTop w:val="0"/>
          <w:marBottom w:val="0"/>
          <w:divBdr>
            <w:top w:val="none" w:sz="0" w:space="0" w:color="auto"/>
            <w:left w:val="none" w:sz="0" w:space="0" w:color="auto"/>
            <w:bottom w:val="none" w:sz="0" w:space="0" w:color="auto"/>
            <w:right w:val="none" w:sz="0" w:space="0" w:color="auto"/>
          </w:divBdr>
        </w:div>
        <w:div w:id="1517958771">
          <w:marLeft w:val="640"/>
          <w:marRight w:val="0"/>
          <w:marTop w:val="0"/>
          <w:marBottom w:val="0"/>
          <w:divBdr>
            <w:top w:val="none" w:sz="0" w:space="0" w:color="auto"/>
            <w:left w:val="none" w:sz="0" w:space="0" w:color="auto"/>
            <w:bottom w:val="none" w:sz="0" w:space="0" w:color="auto"/>
            <w:right w:val="none" w:sz="0" w:space="0" w:color="auto"/>
          </w:divBdr>
        </w:div>
        <w:div w:id="1049768878">
          <w:marLeft w:val="640"/>
          <w:marRight w:val="0"/>
          <w:marTop w:val="0"/>
          <w:marBottom w:val="0"/>
          <w:divBdr>
            <w:top w:val="none" w:sz="0" w:space="0" w:color="auto"/>
            <w:left w:val="none" w:sz="0" w:space="0" w:color="auto"/>
            <w:bottom w:val="none" w:sz="0" w:space="0" w:color="auto"/>
            <w:right w:val="none" w:sz="0" w:space="0" w:color="auto"/>
          </w:divBdr>
        </w:div>
        <w:div w:id="2008746370">
          <w:marLeft w:val="640"/>
          <w:marRight w:val="0"/>
          <w:marTop w:val="0"/>
          <w:marBottom w:val="0"/>
          <w:divBdr>
            <w:top w:val="none" w:sz="0" w:space="0" w:color="auto"/>
            <w:left w:val="none" w:sz="0" w:space="0" w:color="auto"/>
            <w:bottom w:val="none" w:sz="0" w:space="0" w:color="auto"/>
            <w:right w:val="none" w:sz="0" w:space="0" w:color="auto"/>
          </w:divBdr>
        </w:div>
        <w:div w:id="2027245743">
          <w:marLeft w:val="640"/>
          <w:marRight w:val="0"/>
          <w:marTop w:val="0"/>
          <w:marBottom w:val="0"/>
          <w:divBdr>
            <w:top w:val="none" w:sz="0" w:space="0" w:color="auto"/>
            <w:left w:val="none" w:sz="0" w:space="0" w:color="auto"/>
            <w:bottom w:val="none" w:sz="0" w:space="0" w:color="auto"/>
            <w:right w:val="none" w:sz="0" w:space="0" w:color="auto"/>
          </w:divBdr>
        </w:div>
        <w:div w:id="499001018">
          <w:marLeft w:val="640"/>
          <w:marRight w:val="0"/>
          <w:marTop w:val="0"/>
          <w:marBottom w:val="0"/>
          <w:divBdr>
            <w:top w:val="none" w:sz="0" w:space="0" w:color="auto"/>
            <w:left w:val="none" w:sz="0" w:space="0" w:color="auto"/>
            <w:bottom w:val="none" w:sz="0" w:space="0" w:color="auto"/>
            <w:right w:val="none" w:sz="0" w:space="0" w:color="auto"/>
          </w:divBdr>
        </w:div>
        <w:div w:id="237061900">
          <w:marLeft w:val="640"/>
          <w:marRight w:val="0"/>
          <w:marTop w:val="0"/>
          <w:marBottom w:val="0"/>
          <w:divBdr>
            <w:top w:val="none" w:sz="0" w:space="0" w:color="auto"/>
            <w:left w:val="none" w:sz="0" w:space="0" w:color="auto"/>
            <w:bottom w:val="none" w:sz="0" w:space="0" w:color="auto"/>
            <w:right w:val="none" w:sz="0" w:space="0" w:color="auto"/>
          </w:divBdr>
        </w:div>
        <w:div w:id="772088283">
          <w:marLeft w:val="640"/>
          <w:marRight w:val="0"/>
          <w:marTop w:val="0"/>
          <w:marBottom w:val="0"/>
          <w:divBdr>
            <w:top w:val="none" w:sz="0" w:space="0" w:color="auto"/>
            <w:left w:val="none" w:sz="0" w:space="0" w:color="auto"/>
            <w:bottom w:val="none" w:sz="0" w:space="0" w:color="auto"/>
            <w:right w:val="none" w:sz="0" w:space="0" w:color="auto"/>
          </w:divBdr>
        </w:div>
        <w:div w:id="1216239754">
          <w:marLeft w:val="640"/>
          <w:marRight w:val="0"/>
          <w:marTop w:val="0"/>
          <w:marBottom w:val="0"/>
          <w:divBdr>
            <w:top w:val="none" w:sz="0" w:space="0" w:color="auto"/>
            <w:left w:val="none" w:sz="0" w:space="0" w:color="auto"/>
            <w:bottom w:val="none" w:sz="0" w:space="0" w:color="auto"/>
            <w:right w:val="none" w:sz="0" w:space="0" w:color="auto"/>
          </w:divBdr>
        </w:div>
        <w:div w:id="2057005926">
          <w:marLeft w:val="640"/>
          <w:marRight w:val="0"/>
          <w:marTop w:val="0"/>
          <w:marBottom w:val="0"/>
          <w:divBdr>
            <w:top w:val="none" w:sz="0" w:space="0" w:color="auto"/>
            <w:left w:val="none" w:sz="0" w:space="0" w:color="auto"/>
            <w:bottom w:val="none" w:sz="0" w:space="0" w:color="auto"/>
            <w:right w:val="none" w:sz="0" w:space="0" w:color="auto"/>
          </w:divBdr>
        </w:div>
        <w:div w:id="229851114">
          <w:marLeft w:val="640"/>
          <w:marRight w:val="0"/>
          <w:marTop w:val="0"/>
          <w:marBottom w:val="0"/>
          <w:divBdr>
            <w:top w:val="none" w:sz="0" w:space="0" w:color="auto"/>
            <w:left w:val="none" w:sz="0" w:space="0" w:color="auto"/>
            <w:bottom w:val="none" w:sz="0" w:space="0" w:color="auto"/>
            <w:right w:val="none" w:sz="0" w:space="0" w:color="auto"/>
          </w:divBdr>
        </w:div>
        <w:div w:id="883176797">
          <w:marLeft w:val="640"/>
          <w:marRight w:val="0"/>
          <w:marTop w:val="0"/>
          <w:marBottom w:val="0"/>
          <w:divBdr>
            <w:top w:val="none" w:sz="0" w:space="0" w:color="auto"/>
            <w:left w:val="none" w:sz="0" w:space="0" w:color="auto"/>
            <w:bottom w:val="none" w:sz="0" w:space="0" w:color="auto"/>
            <w:right w:val="none" w:sz="0" w:space="0" w:color="auto"/>
          </w:divBdr>
        </w:div>
        <w:div w:id="662395885">
          <w:marLeft w:val="640"/>
          <w:marRight w:val="0"/>
          <w:marTop w:val="0"/>
          <w:marBottom w:val="0"/>
          <w:divBdr>
            <w:top w:val="none" w:sz="0" w:space="0" w:color="auto"/>
            <w:left w:val="none" w:sz="0" w:space="0" w:color="auto"/>
            <w:bottom w:val="none" w:sz="0" w:space="0" w:color="auto"/>
            <w:right w:val="none" w:sz="0" w:space="0" w:color="auto"/>
          </w:divBdr>
        </w:div>
        <w:div w:id="621964625">
          <w:marLeft w:val="640"/>
          <w:marRight w:val="0"/>
          <w:marTop w:val="0"/>
          <w:marBottom w:val="0"/>
          <w:divBdr>
            <w:top w:val="none" w:sz="0" w:space="0" w:color="auto"/>
            <w:left w:val="none" w:sz="0" w:space="0" w:color="auto"/>
            <w:bottom w:val="none" w:sz="0" w:space="0" w:color="auto"/>
            <w:right w:val="none" w:sz="0" w:space="0" w:color="auto"/>
          </w:divBdr>
        </w:div>
        <w:div w:id="1032728893">
          <w:marLeft w:val="640"/>
          <w:marRight w:val="0"/>
          <w:marTop w:val="0"/>
          <w:marBottom w:val="0"/>
          <w:divBdr>
            <w:top w:val="none" w:sz="0" w:space="0" w:color="auto"/>
            <w:left w:val="none" w:sz="0" w:space="0" w:color="auto"/>
            <w:bottom w:val="none" w:sz="0" w:space="0" w:color="auto"/>
            <w:right w:val="none" w:sz="0" w:space="0" w:color="auto"/>
          </w:divBdr>
        </w:div>
        <w:div w:id="721488656">
          <w:marLeft w:val="640"/>
          <w:marRight w:val="0"/>
          <w:marTop w:val="0"/>
          <w:marBottom w:val="0"/>
          <w:divBdr>
            <w:top w:val="none" w:sz="0" w:space="0" w:color="auto"/>
            <w:left w:val="none" w:sz="0" w:space="0" w:color="auto"/>
            <w:bottom w:val="none" w:sz="0" w:space="0" w:color="auto"/>
            <w:right w:val="none" w:sz="0" w:space="0" w:color="auto"/>
          </w:divBdr>
        </w:div>
        <w:div w:id="1876649322">
          <w:marLeft w:val="640"/>
          <w:marRight w:val="0"/>
          <w:marTop w:val="0"/>
          <w:marBottom w:val="0"/>
          <w:divBdr>
            <w:top w:val="none" w:sz="0" w:space="0" w:color="auto"/>
            <w:left w:val="none" w:sz="0" w:space="0" w:color="auto"/>
            <w:bottom w:val="none" w:sz="0" w:space="0" w:color="auto"/>
            <w:right w:val="none" w:sz="0" w:space="0" w:color="auto"/>
          </w:divBdr>
        </w:div>
        <w:div w:id="661860874">
          <w:marLeft w:val="640"/>
          <w:marRight w:val="0"/>
          <w:marTop w:val="0"/>
          <w:marBottom w:val="0"/>
          <w:divBdr>
            <w:top w:val="none" w:sz="0" w:space="0" w:color="auto"/>
            <w:left w:val="none" w:sz="0" w:space="0" w:color="auto"/>
            <w:bottom w:val="none" w:sz="0" w:space="0" w:color="auto"/>
            <w:right w:val="none" w:sz="0" w:space="0" w:color="auto"/>
          </w:divBdr>
        </w:div>
        <w:div w:id="2031879018">
          <w:marLeft w:val="640"/>
          <w:marRight w:val="0"/>
          <w:marTop w:val="0"/>
          <w:marBottom w:val="0"/>
          <w:divBdr>
            <w:top w:val="none" w:sz="0" w:space="0" w:color="auto"/>
            <w:left w:val="none" w:sz="0" w:space="0" w:color="auto"/>
            <w:bottom w:val="none" w:sz="0" w:space="0" w:color="auto"/>
            <w:right w:val="none" w:sz="0" w:space="0" w:color="auto"/>
          </w:divBdr>
        </w:div>
        <w:div w:id="1306010293">
          <w:marLeft w:val="640"/>
          <w:marRight w:val="0"/>
          <w:marTop w:val="0"/>
          <w:marBottom w:val="0"/>
          <w:divBdr>
            <w:top w:val="none" w:sz="0" w:space="0" w:color="auto"/>
            <w:left w:val="none" w:sz="0" w:space="0" w:color="auto"/>
            <w:bottom w:val="none" w:sz="0" w:space="0" w:color="auto"/>
            <w:right w:val="none" w:sz="0" w:space="0" w:color="auto"/>
          </w:divBdr>
        </w:div>
        <w:div w:id="256602527">
          <w:marLeft w:val="640"/>
          <w:marRight w:val="0"/>
          <w:marTop w:val="0"/>
          <w:marBottom w:val="0"/>
          <w:divBdr>
            <w:top w:val="none" w:sz="0" w:space="0" w:color="auto"/>
            <w:left w:val="none" w:sz="0" w:space="0" w:color="auto"/>
            <w:bottom w:val="none" w:sz="0" w:space="0" w:color="auto"/>
            <w:right w:val="none" w:sz="0" w:space="0" w:color="auto"/>
          </w:divBdr>
        </w:div>
        <w:div w:id="2047245908">
          <w:marLeft w:val="640"/>
          <w:marRight w:val="0"/>
          <w:marTop w:val="0"/>
          <w:marBottom w:val="0"/>
          <w:divBdr>
            <w:top w:val="none" w:sz="0" w:space="0" w:color="auto"/>
            <w:left w:val="none" w:sz="0" w:space="0" w:color="auto"/>
            <w:bottom w:val="none" w:sz="0" w:space="0" w:color="auto"/>
            <w:right w:val="none" w:sz="0" w:space="0" w:color="auto"/>
          </w:divBdr>
        </w:div>
        <w:div w:id="897325293">
          <w:marLeft w:val="640"/>
          <w:marRight w:val="0"/>
          <w:marTop w:val="0"/>
          <w:marBottom w:val="0"/>
          <w:divBdr>
            <w:top w:val="none" w:sz="0" w:space="0" w:color="auto"/>
            <w:left w:val="none" w:sz="0" w:space="0" w:color="auto"/>
            <w:bottom w:val="none" w:sz="0" w:space="0" w:color="auto"/>
            <w:right w:val="none" w:sz="0" w:space="0" w:color="auto"/>
          </w:divBdr>
        </w:div>
        <w:div w:id="196285636">
          <w:marLeft w:val="640"/>
          <w:marRight w:val="0"/>
          <w:marTop w:val="0"/>
          <w:marBottom w:val="0"/>
          <w:divBdr>
            <w:top w:val="none" w:sz="0" w:space="0" w:color="auto"/>
            <w:left w:val="none" w:sz="0" w:space="0" w:color="auto"/>
            <w:bottom w:val="none" w:sz="0" w:space="0" w:color="auto"/>
            <w:right w:val="none" w:sz="0" w:space="0" w:color="auto"/>
          </w:divBdr>
        </w:div>
        <w:div w:id="1933973888">
          <w:marLeft w:val="640"/>
          <w:marRight w:val="0"/>
          <w:marTop w:val="0"/>
          <w:marBottom w:val="0"/>
          <w:divBdr>
            <w:top w:val="none" w:sz="0" w:space="0" w:color="auto"/>
            <w:left w:val="none" w:sz="0" w:space="0" w:color="auto"/>
            <w:bottom w:val="none" w:sz="0" w:space="0" w:color="auto"/>
            <w:right w:val="none" w:sz="0" w:space="0" w:color="auto"/>
          </w:divBdr>
        </w:div>
        <w:div w:id="1147237793">
          <w:marLeft w:val="640"/>
          <w:marRight w:val="0"/>
          <w:marTop w:val="0"/>
          <w:marBottom w:val="0"/>
          <w:divBdr>
            <w:top w:val="none" w:sz="0" w:space="0" w:color="auto"/>
            <w:left w:val="none" w:sz="0" w:space="0" w:color="auto"/>
            <w:bottom w:val="none" w:sz="0" w:space="0" w:color="auto"/>
            <w:right w:val="none" w:sz="0" w:space="0" w:color="auto"/>
          </w:divBdr>
        </w:div>
        <w:div w:id="1545944047">
          <w:marLeft w:val="640"/>
          <w:marRight w:val="0"/>
          <w:marTop w:val="0"/>
          <w:marBottom w:val="0"/>
          <w:divBdr>
            <w:top w:val="none" w:sz="0" w:space="0" w:color="auto"/>
            <w:left w:val="none" w:sz="0" w:space="0" w:color="auto"/>
            <w:bottom w:val="none" w:sz="0" w:space="0" w:color="auto"/>
            <w:right w:val="none" w:sz="0" w:space="0" w:color="auto"/>
          </w:divBdr>
        </w:div>
        <w:div w:id="2060666256">
          <w:marLeft w:val="640"/>
          <w:marRight w:val="0"/>
          <w:marTop w:val="0"/>
          <w:marBottom w:val="0"/>
          <w:divBdr>
            <w:top w:val="none" w:sz="0" w:space="0" w:color="auto"/>
            <w:left w:val="none" w:sz="0" w:space="0" w:color="auto"/>
            <w:bottom w:val="none" w:sz="0" w:space="0" w:color="auto"/>
            <w:right w:val="none" w:sz="0" w:space="0" w:color="auto"/>
          </w:divBdr>
        </w:div>
        <w:div w:id="1560630463">
          <w:marLeft w:val="640"/>
          <w:marRight w:val="0"/>
          <w:marTop w:val="0"/>
          <w:marBottom w:val="0"/>
          <w:divBdr>
            <w:top w:val="none" w:sz="0" w:space="0" w:color="auto"/>
            <w:left w:val="none" w:sz="0" w:space="0" w:color="auto"/>
            <w:bottom w:val="none" w:sz="0" w:space="0" w:color="auto"/>
            <w:right w:val="none" w:sz="0" w:space="0" w:color="auto"/>
          </w:divBdr>
        </w:div>
        <w:div w:id="1849561842">
          <w:marLeft w:val="640"/>
          <w:marRight w:val="0"/>
          <w:marTop w:val="0"/>
          <w:marBottom w:val="0"/>
          <w:divBdr>
            <w:top w:val="none" w:sz="0" w:space="0" w:color="auto"/>
            <w:left w:val="none" w:sz="0" w:space="0" w:color="auto"/>
            <w:bottom w:val="none" w:sz="0" w:space="0" w:color="auto"/>
            <w:right w:val="none" w:sz="0" w:space="0" w:color="auto"/>
          </w:divBdr>
        </w:div>
        <w:div w:id="61098814">
          <w:marLeft w:val="640"/>
          <w:marRight w:val="0"/>
          <w:marTop w:val="0"/>
          <w:marBottom w:val="0"/>
          <w:divBdr>
            <w:top w:val="none" w:sz="0" w:space="0" w:color="auto"/>
            <w:left w:val="none" w:sz="0" w:space="0" w:color="auto"/>
            <w:bottom w:val="none" w:sz="0" w:space="0" w:color="auto"/>
            <w:right w:val="none" w:sz="0" w:space="0" w:color="auto"/>
          </w:divBdr>
        </w:div>
        <w:div w:id="258413706">
          <w:marLeft w:val="640"/>
          <w:marRight w:val="0"/>
          <w:marTop w:val="0"/>
          <w:marBottom w:val="0"/>
          <w:divBdr>
            <w:top w:val="none" w:sz="0" w:space="0" w:color="auto"/>
            <w:left w:val="none" w:sz="0" w:space="0" w:color="auto"/>
            <w:bottom w:val="none" w:sz="0" w:space="0" w:color="auto"/>
            <w:right w:val="none" w:sz="0" w:space="0" w:color="auto"/>
          </w:divBdr>
        </w:div>
        <w:div w:id="894390198">
          <w:marLeft w:val="640"/>
          <w:marRight w:val="0"/>
          <w:marTop w:val="0"/>
          <w:marBottom w:val="0"/>
          <w:divBdr>
            <w:top w:val="none" w:sz="0" w:space="0" w:color="auto"/>
            <w:left w:val="none" w:sz="0" w:space="0" w:color="auto"/>
            <w:bottom w:val="none" w:sz="0" w:space="0" w:color="auto"/>
            <w:right w:val="none" w:sz="0" w:space="0" w:color="auto"/>
          </w:divBdr>
        </w:div>
        <w:div w:id="551620491">
          <w:marLeft w:val="640"/>
          <w:marRight w:val="0"/>
          <w:marTop w:val="0"/>
          <w:marBottom w:val="0"/>
          <w:divBdr>
            <w:top w:val="none" w:sz="0" w:space="0" w:color="auto"/>
            <w:left w:val="none" w:sz="0" w:space="0" w:color="auto"/>
            <w:bottom w:val="none" w:sz="0" w:space="0" w:color="auto"/>
            <w:right w:val="none" w:sz="0" w:space="0" w:color="auto"/>
          </w:divBdr>
        </w:div>
        <w:div w:id="1436092707">
          <w:marLeft w:val="640"/>
          <w:marRight w:val="0"/>
          <w:marTop w:val="0"/>
          <w:marBottom w:val="0"/>
          <w:divBdr>
            <w:top w:val="none" w:sz="0" w:space="0" w:color="auto"/>
            <w:left w:val="none" w:sz="0" w:space="0" w:color="auto"/>
            <w:bottom w:val="none" w:sz="0" w:space="0" w:color="auto"/>
            <w:right w:val="none" w:sz="0" w:space="0" w:color="auto"/>
          </w:divBdr>
        </w:div>
        <w:div w:id="1396971656">
          <w:marLeft w:val="640"/>
          <w:marRight w:val="0"/>
          <w:marTop w:val="0"/>
          <w:marBottom w:val="0"/>
          <w:divBdr>
            <w:top w:val="none" w:sz="0" w:space="0" w:color="auto"/>
            <w:left w:val="none" w:sz="0" w:space="0" w:color="auto"/>
            <w:bottom w:val="none" w:sz="0" w:space="0" w:color="auto"/>
            <w:right w:val="none" w:sz="0" w:space="0" w:color="auto"/>
          </w:divBdr>
        </w:div>
        <w:div w:id="551885879">
          <w:marLeft w:val="640"/>
          <w:marRight w:val="0"/>
          <w:marTop w:val="0"/>
          <w:marBottom w:val="0"/>
          <w:divBdr>
            <w:top w:val="none" w:sz="0" w:space="0" w:color="auto"/>
            <w:left w:val="none" w:sz="0" w:space="0" w:color="auto"/>
            <w:bottom w:val="none" w:sz="0" w:space="0" w:color="auto"/>
            <w:right w:val="none" w:sz="0" w:space="0" w:color="auto"/>
          </w:divBdr>
        </w:div>
        <w:div w:id="2006202948">
          <w:marLeft w:val="640"/>
          <w:marRight w:val="0"/>
          <w:marTop w:val="0"/>
          <w:marBottom w:val="0"/>
          <w:divBdr>
            <w:top w:val="none" w:sz="0" w:space="0" w:color="auto"/>
            <w:left w:val="none" w:sz="0" w:space="0" w:color="auto"/>
            <w:bottom w:val="none" w:sz="0" w:space="0" w:color="auto"/>
            <w:right w:val="none" w:sz="0" w:space="0" w:color="auto"/>
          </w:divBdr>
        </w:div>
        <w:div w:id="2146387893">
          <w:marLeft w:val="640"/>
          <w:marRight w:val="0"/>
          <w:marTop w:val="0"/>
          <w:marBottom w:val="0"/>
          <w:divBdr>
            <w:top w:val="none" w:sz="0" w:space="0" w:color="auto"/>
            <w:left w:val="none" w:sz="0" w:space="0" w:color="auto"/>
            <w:bottom w:val="none" w:sz="0" w:space="0" w:color="auto"/>
            <w:right w:val="none" w:sz="0" w:space="0" w:color="auto"/>
          </w:divBdr>
        </w:div>
        <w:div w:id="1751266797">
          <w:marLeft w:val="640"/>
          <w:marRight w:val="0"/>
          <w:marTop w:val="0"/>
          <w:marBottom w:val="0"/>
          <w:divBdr>
            <w:top w:val="none" w:sz="0" w:space="0" w:color="auto"/>
            <w:left w:val="none" w:sz="0" w:space="0" w:color="auto"/>
            <w:bottom w:val="none" w:sz="0" w:space="0" w:color="auto"/>
            <w:right w:val="none" w:sz="0" w:space="0" w:color="auto"/>
          </w:divBdr>
        </w:div>
        <w:div w:id="402072279">
          <w:marLeft w:val="640"/>
          <w:marRight w:val="0"/>
          <w:marTop w:val="0"/>
          <w:marBottom w:val="0"/>
          <w:divBdr>
            <w:top w:val="none" w:sz="0" w:space="0" w:color="auto"/>
            <w:left w:val="none" w:sz="0" w:space="0" w:color="auto"/>
            <w:bottom w:val="none" w:sz="0" w:space="0" w:color="auto"/>
            <w:right w:val="none" w:sz="0" w:space="0" w:color="auto"/>
          </w:divBdr>
        </w:div>
        <w:div w:id="39256791">
          <w:marLeft w:val="640"/>
          <w:marRight w:val="0"/>
          <w:marTop w:val="0"/>
          <w:marBottom w:val="0"/>
          <w:divBdr>
            <w:top w:val="none" w:sz="0" w:space="0" w:color="auto"/>
            <w:left w:val="none" w:sz="0" w:space="0" w:color="auto"/>
            <w:bottom w:val="none" w:sz="0" w:space="0" w:color="auto"/>
            <w:right w:val="none" w:sz="0" w:space="0" w:color="auto"/>
          </w:divBdr>
        </w:div>
        <w:div w:id="754205101">
          <w:marLeft w:val="640"/>
          <w:marRight w:val="0"/>
          <w:marTop w:val="0"/>
          <w:marBottom w:val="0"/>
          <w:divBdr>
            <w:top w:val="none" w:sz="0" w:space="0" w:color="auto"/>
            <w:left w:val="none" w:sz="0" w:space="0" w:color="auto"/>
            <w:bottom w:val="none" w:sz="0" w:space="0" w:color="auto"/>
            <w:right w:val="none" w:sz="0" w:space="0" w:color="auto"/>
          </w:divBdr>
        </w:div>
        <w:div w:id="88934935">
          <w:marLeft w:val="640"/>
          <w:marRight w:val="0"/>
          <w:marTop w:val="0"/>
          <w:marBottom w:val="0"/>
          <w:divBdr>
            <w:top w:val="none" w:sz="0" w:space="0" w:color="auto"/>
            <w:left w:val="none" w:sz="0" w:space="0" w:color="auto"/>
            <w:bottom w:val="none" w:sz="0" w:space="0" w:color="auto"/>
            <w:right w:val="none" w:sz="0" w:space="0" w:color="auto"/>
          </w:divBdr>
        </w:div>
        <w:div w:id="1351761838">
          <w:marLeft w:val="640"/>
          <w:marRight w:val="0"/>
          <w:marTop w:val="0"/>
          <w:marBottom w:val="0"/>
          <w:divBdr>
            <w:top w:val="none" w:sz="0" w:space="0" w:color="auto"/>
            <w:left w:val="none" w:sz="0" w:space="0" w:color="auto"/>
            <w:bottom w:val="none" w:sz="0" w:space="0" w:color="auto"/>
            <w:right w:val="none" w:sz="0" w:space="0" w:color="auto"/>
          </w:divBdr>
        </w:div>
        <w:div w:id="484323095">
          <w:marLeft w:val="640"/>
          <w:marRight w:val="0"/>
          <w:marTop w:val="0"/>
          <w:marBottom w:val="0"/>
          <w:divBdr>
            <w:top w:val="none" w:sz="0" w:space="0" w:color="auto"/>
            <w:left w:val="none" w:sz="0" w:space="0" w:color="auto"/>
            <w:bottom w:val="none" w:sz="0" w:space="0" w:color="auto"/>
            <w:right w:val="none" w:sz="0" w:space="0" w:color="auto"/>
          </w:divBdr>
        </w:div>
        <w:div w:id="892545735">
          <w:marLeft w:val="640"/>
          <w:marRight w:val="0"/>
          <w:marTop w:val="0"/>
          <w:marBottom w:val="0"/>
          <w:divBdr>
            <w:top w:val="none" w:sz="0" w:space="0" w:color="auto"/>
            <w:left w:val="none" w:sz="0" w:space="0" w:color="auto"/>
            <w:bottom w:val="none" w:sz="0" w:space="0" w:color="auto"/>
            <w:right w:val="none" w:sz="0" w:space="0" w:color="auto"/>
          </w:divBdr>
        </w:div>
        <w:div w:id="60522049">
          <w:marLeft w:val="640"/>
          <w:marRight w:val="0"/>
          <w:marTop w:val="0"/>
          <w:marBottom w:val="0"/>
          <w:divBdr>
            <w:top w:val="none" w:sz="0" w:space="0" w:color="auto"/>
            <w:left w:val="none" w:sz="0" w:space="0" w:color="auto"/>
            <w:bottom w:val="none" w:sz="0" w:space="0" w:color="auto"/>
            <w:right w:val="none" w:sz="0" w:space="0" w:color="auto"/>
          </w:divBdr>
        </w:div>
        <w:div w:id="91558716">
          <w:marLeft w:val="640"/>
          <w:marRight w:val="0"/>
          <w:marTop w:val="0"/>
          <w:marBottom w:val="0"/>
          <w:divBdr>
            <w:top w:val="none" w:sz="0" w:space="0" w:color="auto"/>
            <w:left w:val="none" w:sz="0" w:space="0" w:color="auto"/>
            <w:bottom w:val="none" w:sz="0" w:space="0" w:color="auto"/>
            <w:right w:val="none" w:sz="0" w:space="0" w:color="auto"/>
          </w:divBdr>
        </w:div>
        <w:div w:id="412433727">
          <w:marLeft w:val="640"/>
          <w:marRight w:val="0"/>
          <w:marTop w:val="0"/>
          <w:marBottom w:val="0"/>
          <w:divBdr>
            <w:top w:val="none" w:sz="0" w:space="0" w:color="auto"/>
            <w:left w:val="none" w:sz="0" w:space="0" w:color="auto"/>
            <w:bottom w:val="none" w:sz="0" w:space="0" w:color="auto"/>
            <w:right w:val="none" w:sz="0" w:space="0" w:color="auto"/>
          </w:divBdr>
        </w:div>
        <w:div w:id="1125999590">
          <w:marLeft w:val="640"/>
          <w:marRight w:val="0"/>
          <w:marTop w:val="0"/>
          <w:marBottom w:val="0"/>
          <w:divBdr>
            <w:top w:val="none" w:sz="0" w:space="0" w:color="auto"/>
            <w:left w:val="none" w:sz="0" w:space="0" w:color="auto"/>
            <w:bottom w:val="none" w:sz="0" w:space="0" w:color="auto"/>
            <w:right w:val="none" w:sz="0" w:space="0" w:color="auto"/>
          </w:divBdr>
        </w:div>
      </w:divsChild>
    </w:div>
    <w:div w:id="39213606">
      <w:bodyDiv w:val="1"/>
      <w:marLeft w:val="0"/>
      <w:marRight w:val="0"/>
      <w:marTop w:val="0"/>
      <w:marBottom w:val="0"/>
      <w:divBdr>
        <w:top w:val="none" w:sz="0" w:space="0" w:color="auto"/>
        <w:left w:val="none" w:sz="0" w:space="0" w:color="auto"/>
        <w:bottom w:val="none" w:sz="0" w:space="0" w:color="auto"/>
        <w:right w:val="none" w:sz="0" w:space="0" w:color="auto"/>
      </w:divBdr>
      <w:divsChild>
        <w:div w:id="3166469">
          <w:marLeft w:val="640"/>
          <w:marRight w:val="0"/>
          <w:marTop w:val="0"/>
          <w:marBottom w:val="0"/>
          <w:divBdr>
            <w:top w:val="none" w:sz="0" w:space="0" w:color="auto"/>
            <w:left w:val="none" w:sz="0" w:space="0" w:color="auto"/>
            <w:bottom w:val="none" w:sz="0" w:space="0" w:color="auto"/>
            <w:right w:val="none" w:sz="0" w:space="0" w:color="auto"/>
          </w:divBdr>
        </w:div>
        <w:div w:id="29845746">
          <w:marLeft w:val="640"/>
          <w:marRight w:val="0"/>
          <w:marTop w:val="0"/>
          <w:marBottom w:val="0"/>
          <w:divBdr>
            <w:top w:val="none" w:sz="0" w:space="0" w:color="auto"/>
            <w:left w:val="none" w:sz="0" w:space="0" w:color="auto"/>
            <w:bottom w:val="none" w:sz="0" w:space="0" w:color="auto"/>
            <w:right w:val="none" w:sz="0" w:space="0" w:color="auto"/>
          </w:divBdr>
        </w:div>
        <w:div w:id="33040157">
          <w:marLeft w:val="640"/>
          <w:marRight w:val="0"/>
          <w:marTop w:val="0"/>
          <w:marBottom w:val="0"/>
          <w:divBdr>
            <w:top w:val="none" w:sz="0" w:space="0" w:color="auto"/>
            <w:left w:val="none" w:sz="0" w:space="0" w:color="auto"/>
            <w:bottom w:val="none" w:sz="0" w:space="0" w:color="auto"/>
            <w:right w:val="none" w:sz="0" w:space="0" w:color="auto"/>
          </w:divBdr>
        </w:div>
        <w:div w:id="49234381">
          <w:marLeft w:val="640"/>
          <w:marRight w:val="0"/>
          <w:marTop w:val="0"/>
          <w:marBottom w:val="0"/>
          <w:divBdr>
            <w:top w:val="none" w:sz="0" w:space="0" w:color="auto"/>
            <w:left w:val="none" w:sz="0" w:space="0" w:color="auto"/>
            <w:bottom w:val="none" w:sz="0" w:space="0" w:color="auto"/>
            <w:right w:val="none" w:sz="0" w:space="0" w:color="auto"/>
          </w:divBdr>
        </w:div>
        <w:div w:id="49310640">
          <w:marLeft w:val="640"/>
          <w:marRight w:val="0"/>
          <w:marTop w:val="0"/>
          <w:marBottom w:val="0"/>
          <w:divBdr>
            <w:top w:val="none" w:sz="0" w:space="0" w:color="auto"/>
            <w:left w:val="none" w:sz="0" w:space="0" w:color="auto"/>
            <w:bottom w:val="none" w:sz="0" w:space="0" w:color="auto"/>
            <w:right w:val="none" w:sz="0" w:space="0" w:color="auto"/>
          </w:divBdr>
        </w:div>
        <w:div w:id="54939865">
          <w:marLeft w:val="640"/>
          <w:marRight w:val="0"/>
          <w:marTop w:val="0"/>
          <w:marBottom w:val="0"/>
          <w:divBdr>
            <w:top w:val="none" w:sz="0" w:space="0" w:color="auto"/>
            <w:left w:val="none" w:sz="0" w:space="0" w:color="auto"/>
            <w:bottom w:val="none" w:sz="0" w:space="0" w:color="auto"/>
            <w:right w:val="none" w:sz="0" w:space="0" w:color="auto"/>
          </w:divBdr>
        </w:div>
        <w:div w:id="92288483">
          <w:marLeft w:val="640"/>
          <w:marRight w:val="0"/>
          <w:marTop w:val="0"/>
          <w:marBottom w:val="0"/>
          <w:divBdr>
            <w:top w:val="none" w:sz="0" w:space="0" w:color="auto"/>
            <w:left w:val="none" w:sz="0" w:space="0" w:color="auto"/>
            <w:bottom w:val="none" w:sz="0" w:space="0" w:color="auto"/>
            <w:right w:val="none" w:sz="0" w:space="0" w:color="auto"/>
          </w:divBdr>
        </w:div>
        <w:div w:id="96760078">
          <w:marLeft w:val="640"/>
          <w:marRight w:val="0"/>
          <w:marTop w:val="0"/>
          <w:marBottom w:val="0"/>
          <w:divBdr>
            <w:top w:val="none" w:sz="0" w:space="0" w:color="auto"/>
            <w:left w:val="none" w:sz="0" w:space="0" w:color="auto"/>
            <w:bottom w:val="none" w:sz="0" w:space="0" w:color="auto"/>
            <w:right w:val="none" w:sz="0" w:space="0" w:color="auto"/>
          </w:divBdr>
        </w:div>
        <w:div w:id="99179064">
          <w:marLeft w:val="640"/>
          <w:marRight w:val="0"/>
          <w:marTop w:val="0"/>
          <w:marBottom w:val="0"/>
          <w:divBdr>
            <w:top w:val="none" w:sz="0" w:space="0" w:color="auto"/>
            <w:left w:val="none" w:sz="0" w:space="0" w:color="auto"/>
            <w:bottom w:val="none" w:sz="0" w:space="0" w:color="auto"/>
            <w:right w:val="none" w:sz="0" w:space="0" w:color="auto"/>
          </w:divBdr>
        </w:div>
        <w:div w:id="124322169">
          <w:marLeft w:val="640"/>
          <w:marRight w:val="0"/>
          <w:marTop w:val="0"/>
          <w:marBottom w:val="0"/>
          <w:divBdr>
            <w:top w:val="none" w:sz="0" w:space="0" w:color="auto"/>
            <w:left w:val="none" w:sz="0" w:space="0" w:color="auto"/>
            <w:bottom w:val="none" w:sz="0" w:space="0" w:color="auto"/>
            <w:right w:val="none" w:sz="0" w:space="0" w:color="auto"/>
          </w:divBdr>
        </w:div>
        <w:div w:id="125245452">
          <w:marLeft w:val="640"/>
          <w:marRight w:val="0"/>
          <w:marTop w:val="0"/>
          <w:marBottom w:val="0"/>
          <w:divBdr>
            <w:top w:val="none" w:sz="0" w:space="0" w:color="auto"/>
            <w:left w:val="none" w:sz="0" w:space="0" w:color="auto"/>
            <w:bottom w:val="none" w:sz="0" w:space="0" w:color="auto"/>
            <w:right w:val="none" w:sz="0" w:space="0" w:color="auto"/>
          </w:divBdr>
        </w:div>
        <w:div w:id="170338811">
          <w:marLeft w:val="640"/>
          <w:marRight w:val="0"/>
          <w:marTop w:val="0"/>
          <w:marBottom w:val="0"/>
          <w:divBdr>
            <w:top w:val="none" w:sz="0" w:space="0" w:color="auto"/>
            <w:left w:val="none" w:sz="0" w:space="0" w:color="auto"/>
            <w:bottom w:val="none" w:sz="0" w:space="0" w:color="auto"/>
            <w:right w:val="none" w:sz="0" w:space="0" w:color="auto"/>
          </w:divBdr>
        </w:div>
        <w:div w:id="244537373">
          <w:marLeft w:val="640"/>
          <w:marRight w:val="0"/>
          <w:marTop w:val="0"/>
          <w:marBottom w:val="0"/>
          <w:divBdr>
            <w:top w:val="none" w:sz="0" w:space="0" w:color="auto"/>
            <w:left w:val="none" w:sz="0" w:space="0" w:color="auto"/>
            <w:bottom w:val="none" w:sz="0" w:space="0" w:color="auto"/>
            <w:right w:val="none" w:sz="0" w:space="0" w:color="auto"/>
          </w:divBdr>
        </w:div>
        <w:div w:id="248389458">
          <w:marLeft w:val="640"/>
          <w:marRight w:val="0"/>
          <w:marTop w:val="0"/>
          <w:marBottom w:val="0"/>
          <w:divBdr>
            <w:top w:val="none" w:sz="0" w:space="0" w:color="auto"/>
            <w:left w:val="none" w:sz="0" w:space="0" w:color="auto"/>
            <w:bottom w:val="none" w:sz="0" w:space="0" w:color="auto"/>
            <w:right w:val="none" w:sz="0" w:space="0" w:color="auto"/>
          </w:divBdr>
        </w:div>
        <w:div w:id="262887650">
          <w:marLeft w:val="640"/>
          <w:marRight w:val="0"/>
          <w:marTop w:val="0"/>
          <w:marBottom w:val="0"/>
          <w:divBdr>
            <w:top w:val="none" w:sz="0" w:space="0" w:color="auto"/>
            <w:left w:val="none" w:sz="0" w:space="0" w:color="auto"/>
            <w:bottom w:val="none" w:sz="0" w:space="0" w:color="auto"/>
            <w:right w:val="none" w:sz="0" w:space="0" w:color="auto"/>
          </w:divBdr>
        </w:div>
        <w:div w:id="269581720">
          <w:marLeft w:val="640"/>
          <w:marRight w:val="0"/>
          <w:marTop w:val="0"/>
          <w:marBottom w:val="0"/>
          <w:divBdr>
            <w:top w:val="none" w:sz="0" w:space="0" w:color="auto"/>
            <w:left w:val="none" w:sz="0" w:space="0" w:color="auto"/>
            <w:bottom w:val="none" w:sz="0" w:space="0" w:color="auto"/>
            <w:right w:val="none" w:sz="0" w:space="0" w:color="auto"/>
          </w:divBdr>
        </w:div>
        <w:div w:id="295574476">
          <w:marLeft w:val="640"/>
          <w:marRight w:val="0"/>
          <w:marTop w:val="0"/>
          <w:marBottom w:val="0"/>
          <w:divBdr>
            <w:top w:val="none" w:sz="0" w:space="0" w:color="auto"/>
            <w:left w:val="none" w:sz="0" w:space="0" w:color="auto"/>
            <w:bottom w:val="none" w:sz="0" w:space="0" w:color="auto"/>
            <w:right w:val="none" w:sz="0" w:space="0" w:color="auto"/>
          </w:divBdr>
        </w:div>
        <w:div w:id="303969056">
          <w:marLeft w:val="640"/>
          <w:marRight w:val="0"/>
          <w:marTop w:val="0"/>
          <w:marBottom w:val="0"/>
          <w:divBdr>
            <w:top w:val="none" w:sz="0" w:space="0" w:color="auto"/>
            <w:left w:val="none" w:sz="0" w:space="0" w:color="auto"/>
            <w:bottom w:val="none" w:sz="0" w:space="0" w:color="auto"/>
            <w:right w:val="none" w:sz="0" w:space="0" w:color="auto"/>
          </w:divBdr>
        </w:div>
        <w:div w:id="328096277">
          <w:marLeft w:val="640"/>
          <w:marRight w:val="0"/>
          <w:marTop w:val="0"/>
          <w:marBottom w:val="0"/>
          <w:divBdr>
            <w:top w:val="none" w:sz="0" w:space="0" w:color="auto"/>
            <w:left w:val="none" w:sz="0" w:space="0" w:color="auto"/>
            <w:bottom w:val="none" w:sz="0" w:space="0" w:color="auto"/>
            <w:right w:val="none" w:sz="0" w:space="0" w:color="auto"/>
          </w:divBdr>
        </w:div>
        <w:div w:id="330792077">
          <w:marLeft w:val="640"/>
          <w:marRight w:val="0"/>
          <w:marTop w:val="0"/>
          <w:marBottom w:val="0"/>
          <w:divBdr>
            <w:top w:val="none" w:sz="0" w:space="0" w:color="auto"/>
            <w:left w:val="none" w:sz="0" w:space="0" w:color="auto"/>
            <w:bottom w:val="none" w:sz="0" w:space="0" w:color="auto"/>
            <w:right w:val="none" w:sz="0" w:space="0" w:color="auto"/>
          </w:divBdr>
        </w:div>
        <w:div w:id="336614616">
          <w:marLeft w:val="640"/>
          <w:marRight w:val="0"/>
          <w:marTop w:val="0"/>
          <w:marBottom w:val="0"/>
          <w:divBdr>
            <w:top w:val="none" w:sz="0" w:space="0" w:color="auto"/>
            <w:left w:val="none" w:sz="0" w:space="0" w:color="auto"/>
            <w:bottom w:val="none" w:sz="0" w:space="0" w:color="auto"/>
            <w:right w:val="none" w:sz="0" w:space="0" w:color="auto"/>
          </w:divBdr>
        </w:div>
        <w:div w:id="338848124">
          <w:marLeft w:val="640"/>
          <w:marRight w:val="0"/>
          <w:marTop w:val="0"/>
          <w:marBottom w:val="0"/>
          <w:divBdr>
            <w:top w:val="none" w:sz="0" w:space="0" w:color="auto"/>
            <w:left w:val="none" w:sz="0" w:space="0" w:color="auto"/>
            <w:bottom w:val="none" w:sz="0" w:space="0" w:color="auto"/>
            <w:right w:val="none" w:sz="0" w:space="0" w:color="auto"/>
          </w:divBdr>
        </w:div>
        <w:div w:id="383255811">
          <w:marLeft w:val="640"/>
          <w:marRight w:val="0"/>
          <w:marTop w:val="0"/>
          <w:marBottom w:val="0"/>
          <w:divBdr>
            <w:top w:val="none" w:sz="0" w:space="0" w:color="auto"/>
            <w:left w:val="none" w:sz="0" w:space="0" w:color="auto"/>
            <w:bottom w:val="none" w:sz="0" w:space="0" w:color="auto"/>
            <w:right w:val="none" w:sz="0" w:space="0" w:color="auto"/>
          </w:divBdr>
        </w:div>
        <w:div w:id="390346144">
          <w:marLeft w:val="640"/>
          <w:marRight w:val="0"/>
          <w:marTop w:val="0"/>
          <w:marBottom w:val="0"/>
          <w:divBdr>
            <w:top w:val="none" w:sz="0" w:space="0" w:color="auto"/>
            <w:left w:val="none" w:sz="0" w:space="0" w:color="auto"/>
            <w:bottom w:val="none" w:sz="0" w:space="0" w:color="auto"/>
            <w:right w:val="none" w:sz="0" w:space="0" w:color="auto"/>
          </w:divBdr>
        </w:div>
        <w:div w:id="404956288">
          <w:marLeft w:val="640"/>
          <w:marRight w:val="0"/>
          <w:marTop w:val="0"/>
          <w:marBottom w:val="0"/>
          <w:divBdr>
            <w:top w:val="none" w:sz="0" w:space="0" w:color="auto"/>
            <w:left w:val="none" w:sz="0" w:space="0" w:color="auto"/>
            <w:bottom w:val="none" w:sz="0" w:space="0" w:color="auto"/>
            <w:right w:val="none" w:sz="0" w:space="0" w:color="auto"/>
          </w:divBdr>
        </w:div>
        <w:div w:id="416825303">
          <w:marLeft w:val="640"/>
          <w:marRight w:val="0"/>
          <w:marTop w:val="0"/>
          <w:marBottom w:val="0"/>
          <w:divBdr>
            <w:top w:val="none" w:sz="0" w:space="0" w:color="auto"/>
            <w:left w:val="none" w:sz="0" w:space="0" w:color="auto"/>
            <w:bottom w:val="none" w:sz="0" w:space="0" w:color="auto"/>
            <w:right w:val="none" w:sz="0" w:space="0" w:color="auto"/>
          </w:divBdr>
        </w:div>
        <w:div w:id="418405344">
          <w:marLeft w:val="640"/>
          <w:marRight w:val="0"/>
          <w:marTop w:val="0"/>
          <w:marBottom w:val="0"/>
          <w:divBdr>
            <w:top w:val="none" w:sz="0" w:space="0" w:color="auto"/>
            <w:left w:val="none" w:sz="0" w:space="0" w:color="auto"/>
            <w:bottom w:val="none" w:sz="0" w:space="0" w:color="auto"/>
            <w:right w:val="none" w:sz="0" w:space="0" w:color="auto"/>
          </w:divBdr>
        </w:div>
        <w:div w:id="434138660">
          <w:marLeft w:val="640"/>
          <w:marRight w:val="0"/>
          <w:marTop w:val="0"/>
          <w:marBottom w:val="0"/>
          <w:divBdr>
            <w:top w:val="none" w:sz="0" w:space="0" w:color="auto"/>
            <w:left w:val="none" w:sz="0" w:space="0" w:color="auto"/>
            <w:bottom w:val="none" w:sz="0" w:space="0" w:color="auto"/>
            <w:right w:val="none" w:sz="0" w:space="0" w:color="auto"/>
          </w:divBdr>
        </w:div>
        <w:div w:id="437600882">
          <w:marLeft w:val="640"/>
          <w:marRight w:val="0"/>
          <w:marTop w:val="0"/>
          <w:marBottom w:val="0"/>
          <w:divBdr>
            <w:top w:val="none" w:sz="0" w:space="0" w:color="auto"/>
            <w:left w:val="none" w:sz="0" w:space="0" w:color="auto"/>
            <w:bottom w:val="none" w:sz="0" w:space="0" w:color="auto"/>
            <w:right w:val="none" w:sz="0" w:space="0" w:color="auto"/>
          </w:divBdr>
        </w:div>
        <w:div w:id="447824069">
          <w:marLeft w:val="640"/>
          <w:marRight w:val="0"/>
          <w:marTop w:val="0"/>
          <w:marBottom w:val="0"/>
          <w:divBdr>
            <w:top w:val="none" w:sz="0" w:space="0" w:color="auto"/>
            <w:left w:val="none" w:sz="0" w:space="0" w:color="auto"/>
            <w:bottom w:val="none" w:sz="0" w:space="0" w:color="auto"/>
            <w:right w:val="none" w:sz="0" w:space="0" w:color="auto"/>
          </w:divBdr>
        </w:div>
        <w:div w:id="456722928">
          <w:marLeft w:val="640"/>
          <w:marRight w:val="0"/>
          <w:marTop w:val="0"/>
          <w:marBottom w:val="0"/>
          <w:divBdr>
            <w:top w:val="none" w:sz="0" w:space="0" w:color="auto"/>
            <w:left w:val="none" w:sz="0" w:space="0" w:color="auto"/>
            <w:bottom w:val="none" w:sz="0" w:space="0" w:color="auto"/>
            <w:right w:val="none" w:sz="0" w:space="0" w:color="auto"/>
          </w:divBdr>
        </w:div>
        <w:div w:id="469134122">
          <w:marLeft w:val="640"/>
          <w:marRight w:val="0"/>
          <w:marTop w:val="0"/>
          <w:marBottom w:val="0"/>
          <w:divBdr>
            <w:top w:val="none" w:sz="0" w:space="0" w:color="auto"/>
            <w:left w:val="none" w:sz="0" w:space="0" w:color="auto"/>
            <w:bottom w:val="none" w:sz="0" w:space="0" w:color="auto"/>
            <w:right w:val="none" w:sz="0" w:space="0" w:color="auto"/>
          </w:divBdr>
        </w:div>
        <w:div w:id="478350382">
          <w:marLeft w:val="640"/>
          <w:marRight w:val="0"/>
          <w:marTop w:val="0"/>
          <w:marBottom w:val="0"/>
          <w:divBdr>
            <w:top w:val="none" w:sz="0" w:space="0" w:color="auto"/>
            <w:left w:val="none" w:sz="0" w:space="0" w:color="auto"/>
            <w:bottom w:val="none" w:sz="0" w:space="0" w:color="auto"/>
            <w:right w:val="none" w:sz="0" w:space="0" w:color="auto"/>
          </w:divBdr>
        </w:div>
        <w:div w:id="501049142">
          <w:marLeft w:val="640"/>
          <w:marRight w:val="0"/>
          <w:marTop w:val="0"/>
          <w:marBottom w:val="0"/>
          <w:divBdr>
            <w:top w:val="none" w:sz="0" w:space="0" w:color="auto"/>
            <w:left w:val="none" w:sz="0" w:space="0" w:color="auto"/>
            <w:bottom w:val="none" w:sz="0" w:space="0" w:color="auto"/>
            <w:right w:val="none" w:sz="0" w:space="0" w:color="auto"/>
          </w:divBdr>
        </w:div>
        <w:div w:id="540898135">
          <w:marLeft w:val="640"/>
          <w:marRight w:val="0"/>
          <w:marTop w:val="0"/>
          <w:marBottom w:val="0"/>
          <w:divBdr>
            <w:top w:val="none" w:sz="0" w:space="0" w:color="auto"/>
            <w:left w:val="none" w:sz="0" w:space="0" w:color="auto"/>
            <w:bottom w:val="none" w:sz="0" w:space="0" w:color="auto"/>
            <w:right w:val="none" w:sz="0" w:space="0" w:color="auto"/>
          </w:divBdr>
        </w:div>
        <w:div w:id="543836966">
          <w:marLeft w:val="640"/>
          <w:marRight w:val="0"/>
          <w:marTop w:val="0"/>
          <w:marBottom w:val="0"/>
          <w:divBdr>
            <w:top w:val="none" w:sz="0" w:space="0" w:color="auto"/>
            <w:left w:val="none" w:sz="0" w:space="0" w:color="auto"/>
            <w:bottom w:val="none" w:sz="0" w:space="0" w:color="auto"/>
            <w:right w:val="none" w:sz="0" w:space="0" w:color="auto"/>
          </w:divBdr>
        </w:div>
        <w:div w:id="602036410">
          <w:marLeft w:val="640"/>
          <w:marRight w:val="0"/>
          <w:marTop w:val="0"/>
          <w:marBottom w:val="0"/>
          <w:divBdr>
            <w:top w:val="none" w:sz="0" w:space="0" w:color="auto"/>
            <w:left w:val="none" w:sz="0" w:space="0" w:color="auto"/>
            <w:bottom w:val="none" w:sz="0" w:space="0" w:color="auto"/>
            <w:right w:val="none" w:sz="0" w:space="0" w:color="auto"/>
          </w:divBdr>
        </w:div>
        <w:div w:id="615253188">
          <w:marLeft w:val="640"/>
          <w:marRight w:val="0"/>
          <w:marTop w:val="0"/>
          <w:marBottom w:val="0"/>
          <w:divBdr>
            <w:top w:val="none" w:sz="0" w:space="0" w:color="auto"/>
            <w:left w:val="none" w:sz="0" w:space="0" w:color="auto"/>
            <w:bottom w:val="none" w:sz="0" w:space="0" w:color="auto"/>
            <w:right w:val="none" w:sz="0" w:space="0" w:color="auto"/>
          </w:divBdr>
        </w:div>
        <w:div w:id="616988170">
          <w:marLeft w:val="640"/>
          <w:marRight w:val="0"/>
          <w:marTop w:val="0"/>
          <w:marBottom w:val="0"/>
          <w:divBdr>
            <w:top w:val="none" w:sz="0" w:space="0" w:color="auto"/>
            <w:left w:val="none" w:sz="0" w:space="0" w:color="auto"/>
            <w:bottom w:val="none" w:sz="0" w:space="0" w:color="auto"/>
            <w:right w:val="none" w:sz="0" w:space="0" w:color="auto"/>
          </w:divBdr>
        </w:div>
        <w:div w:id="704134871">
          <w:marLeft w:val="640"/>
          <w:marRight w:val="0"/>
          <w:marTop w:val="0"/>
          <w:marBottom w:val="0"/>
          <w:divBdr>
            <w:top w:val="none" w:sz="0" w:space="0" w:color="auto"/>
            <w:left w:val="none" w:sz="0" w:space="0" w:color="auto"/>
            <w:bottom w:val="none" w:sz="0" w:space="0" w:color="auto"/>
            <w:right w:val="none" w:sz="0" w:space="0" w:color="auto"/>
          </w:divBdr>
        </w:div>
        <w:div w:id="708644936">
          <w:marLeft w:val="640"/>
          <w:marRight w:val="0"/>
          <w:marTop w:val="0"/>
          <w:marBottom w:val="0"/>
          <w:divBdr>
            <w:top w:val="none" w:sz="0" w:space="0" w:color="auto"/>
            <w:left w:val="none" w:sz="0" w:space="0" w:color="auto"/>
            <w:bottom w:val="none" w:sz="0" w:space="0" w:color="auto"/>
            <w:right w:val="none" w:sz="0" w:space="0" w:color="auto"/>
          </w:divBdr>
        </w:div>
        <w:div w:id="720639835">
          <w:marLeft w:val="640"/>
          <w:marRight w:val="0"/>
          <w:marTop w:val="0"/>
          <w:marBottom w:val="0"/>
          <w:divBdr>
            <w:top w:val="none" w:sz="0" w:space="0" w:color="auto"/>
            <w:left w:val="none" w:sz="0" w:space="0" w:color="auto"/>
            <w:bottom w:val="none" w:sz="0" w:space="0" w:color="auto"/>
            <w:right w:val="none" w:sz="0" w:space="0" w:color="auto"/>
          </w:divBdr>
        </w:div>
        <w:div w:id="740560485">
          <w:marLeft w:val="640"/>
          <w:marRight w:val="0"/>
          <w:marTop w:val="0"/>
          <w:marBottom w:val="0"/>
          <w:divBdr>
            <w:top w:val="none" w:sz="0" w:space="0" w:color="auto"/>
            <w:left w:val="none" w:sz="0" w:space="0" w:color="auto"/>
            <w:bottom w:val="none" w:sz="0" w:space="0" w:color="auto"/>
            <w:right w:val="none" w:sz="0" w:space="0" w:color="auto"/>
          </w:divBdr>
        </w:div>
        <w:div w:id="768280949">
          <w:marLeft w:val="640"/>
          <w:marRight w:val="0"/>
          <w:marTop w:val="0"/>
          <w:marBottom w:val="0"/>
          <w:divBdr>
            <w:top w:val="none" w:sz="0" w:space="0" w:color="auto"/>
            <w:left w:val="none" w:sz="0" w:space="0" w:color="auto"/>
            <w:bottom w:val="none" w:sz="0" w:space="0" w:color="auto"/>
            <w:right w:val="none" w:sz="0" w:space="0" w:color="auto"/>
          </w:divBdr>
        </w:div>
        <w:div w:id="769396381">
          <w:marLeft w:val="640"/>
          <w:marRight w:val="0"/>
          <w:marTop w:val="0"/>
          <w:marBottom w:val="0"/>
          <w:divBdr>
            <w:top w:val="none" w:sz="0" w:space="0" w:color="auto"/>
            <w:left w:val="none" w:sz="0" w:space="0" w:color="auto"/>
            <w:bottom w:val="none" w:sz="0" w:space="0" w:color="auto"/>
            <w:right w:val="none" w:sz="0" w:space="0" w:color="auto"/>
          </w:divBdr>
        </w:div>
        <w:div w:id="782842389">
          <w:marLeft w:val="640"/>
          <w:marRight w:val="0"/>
          <w:marTop w:val="0"/>
          <w:marBottom w:val="0"/>
          <w:divBdr>
            <w:top w:val="none" w:sz="0" w:space="0" w:color="auto"/>
            <w:left w:val="none" w:sz="0" w:space="0" w:color="auto"/>
            <w:bottom w:val="none" w:sz="0" w:space="0" w:color="auto"/>
            <w:right w:val="none" w:sz="0" w:space="0" w:color="auto"/>
          </w:divBdr>
        </w:div>
        <w:div w:id="797799542">
          <w:marLeft w:val="640"/>
          <w:marRight w:val="0"/>
          <w:marTop w:val="0"/>
          <w:marBottom w:val="0"/>
          <w:divBdr>
            <w:top w:val="none" w:sz="0" w:space="0" w:color="auto"/>
            <w:left w:val="none" w:sz="0" w:space="0" w:color="auto"/>
            <w:bottom w:val="none" w:sz="0" w:space="0" w:color="auto"/>
            <w:right w:val="none" w:sz="0" w:space="0" w:color="auto"/>
          </w:divBdr>
        </w:div>
        <w:div w:id="806512494">
          <w:marLeft w:val="640"/>
          <w:marRight w:val="0"/>
          <w:marTop w:val="0"/>
          <w:marBottom w:val="0"/>
          <w:divBdr>
            <w:top w:val="none" w:sz="0" w:space="0" w:color="auto"/>
            <w:left w:val="none" w:sz="0" w:space="0" w:color="auto"/>
            <w:bottom w:val="none" w:sz="0" w:space="0" w:color="auto"/>
            <w:right w:val="none" w:sz="0" w:space="0" w:color="auto"/>
          </w:divBdr>
        </w:div>
        <w:div w:id="809858743">
          <w:marLeft w:val="640"/>
          <w:marRight w:val="0"/>
          <w:marTop w:val="0"/>
          <w:marBottom w:val="0"/>
          <w:divBdr>
            <w:top w:val="none" w:sz="0" w:space="0" w:color="auto"/>
            <w:left w:val="none" w:sz="0" w:space="0" w:color="auto"/>
            <w:bottom w:val="none" w:sz="0" w:space="0" w:color="auto"/>
            <w:right w:val="none" w:sz="0" w:space="0" w:color="auto"/>
          </w:divBdr>
        </w:div>
        <w:div w:id="836068491">
          <w:marLeft w:val="640"/>
          <w:marRight w:val="0"/>
          <w:marTop w:val="0"/>
          <w:marBottom w:val="0"/>
          <w:divBdr>
            <w:top w:val="none" w:sz="0" w:space="0" w:color="auto"/>
            <w:left w:val="none" w:sz="0" w:space="0" w:color="auto"/>
            <w:bottom w:val="none" w:sz="0" w:space="0" w:color="auto"/>
            <w:right w:val="none" w:sz="0" w:space="0" w:color="auto"/>
          </w:divBdr>
        </w:div>
        <w:div w:id="858666893">
          <w:marLeft w:val="640"/>
          <w:marRight w:val="0"/>
          <w:marTop w:val="0"/>
          <w:marBottom w:val="0"/>
          <w:divBdr>
            <w:top w:val="none" w:sz="0" w:space="0" w:color="auto"/>
            <w:left w:val="none" w:sz="0" w:space="0" w:color="auto"/>
            <w:bottom w:val="none" w:sz="0" w:space="0" w:color="auto"/>
            <w:right w:val="none" w:sz="0" w:space="0" w:color="auto"/>
          </w:divBdr>
        </w:div>
        <w:div w:id="868832219">
          <w:marLeft w:val="640"/>
          <w:marRight w:val="0"/>
          <w:marTop w:val="0"/>
          <w:marBottom w:val="0"/>
          <w:divBdr>
            <w:top w:val="none" w:sz="0" w:space="0" w:color="auto"/>
            <w:left w:val="none" w:sz="0" w:space="0" w:color="auto"/>
            <w:bottom w:val="none" w:sz="0" w:space="0" w:color="auto"/>
            <w:right w:val="none" w:sz="0" w:space="0" w:color="auto"/>
          </w:divBdr>
        </w:div>
        <w:div w:id="987972883">
          <w:marLeft w:val="640"/>
          <w:marRight w:val="0"/>
          <w:marTop w:val="0"/>
          <w:marBottom w:val="0"/>
          <w:divBdr>
            <w:top w:val="none" w:sz="0" w:space="0" w:color="auto"/>
            <w:left w:val="none" w:sz="0" w:space="0" w:color="auto"/>
            <w:bottom w:val="none" w:sz="0" w:space="0" w:color="auto"/>
            <w:right w:val="none" w:sz="0" w:space="0" w:color="auto"/>
          </w:divBdr>
        </w:div>
        <w:div w:id="991448589">
          <w:marLeft w:val="640"/>
          <w:marRight w:val="0"/>
          <w:marTop w:val="0"/>
          <w:marBottom w:val="0"/>
          <w:divBdr>
            <w:top w:val="none" w:sz="0" w:space="0" w:color="auto"/>
            <w:left w:val="none" w:sz="0" w:space="0" w:color="auto"/>
            <w:bottom w:val="none" w:sz="0" w:space="0" w:color="auto"/>
            <w:right w:val="none" w:sz="0" w:space="0" w:color="auto"/>
          </w:divBdr>
        </w:div>
        <w:div w:id="1021854950">
          <w:marLeft w:val="640"/>
          <w:marRight w:val="0"/>
          <w:marTop w:val="0"/>
          <w:marBottom w:val="0"/>
          <w:divBdr>
            <w:top w:val="none" w:sz="0" w:space="0" w:color="auto"/>
            <w:left w:val="none" w:sz="0" w:space="0" w:color="auto"/>
            <w:bottom w:val="none" w:sz="0" w:space="0" w:color="auto"/>
            <w:right w:val="none" w:sz="0" w:space="0" w:color="auto"/>
          </w:divBdr>
        </w:div>
        <w:div w:id="1026517499">
          <w:marLeft w:val="640"/>
          <w:marRight w:val="0"/>
          <w:marTop w:val="0"/>
          <w:marBottom w:val="0"/>
          <w:divBdr>
            <w:top w:val="none" w:sz="0" w:space="0" w:color="auto"/>
            <w:left w:val="none" w:sz="0" w:space="0" w:color="auto"/>
            <w:bottom w:val="none" w:sz="0" w:space="0" w:color="auto"/>
            <w:right w:val="none" w:sz="0" w:space="0" w:color="auto"/>
          </w:divBdr>
        </w:div>
        <w:div w:id="1029911009">
          <w:marLeft w:val="640"/>
          <w:marRight w:val="0"/>
          <w:marTop w:val="0"/>
          <w:marBottom w:val="0"/>
          <w:divBdr>
            <w:top w:val="none" w:sz="0" w:space="0" w:color="auto"/>
            <w:left w:val="none" w:sz="0" w:space="0" w:color="auto"/>
            <w:bottom w:val="none" w:sz="0" w:space="0" w:color="auto"/>
            <w:right w:val="none" w:sz="0" w:space="0" w:color="auto"/>
          </w:divBdr>
        </w:div>
        <w:div w:id="1131173959">
          <w:marLeft w:val="640"/>
          <w:marRight w:val="0"/>
          <w:marTop w:val="0"/>
          <w:marBottom w:val="0"/>
          <w:divBdr>
            <w:top w:val="none" w:sz="0" w:space="0" w:color="auto"/>
            <w:left w:val="none" w:sz="0" w:space="0" w:color="auto"/>
            <w:bottom w:val="none" w:sz="0" w:space="0" w:color="auto"/>
            <w:right w:val="none" w:sz="0" w:space="0" w:color="auto"/>
          </w:divBdr>
        </w:div>
        <w:div w:id="1161775775">
          <w:marLeft w:val="640"/>
          <w:marRight w:val="0"/>
          <w:marTop w:val="0"/>
          <w:marBottom w:val="0"/>
          <w:divBdr>
            <w:top w:val="none" w:sz="0" w:space="0" w:color="auto"/>
            <w:left w:val="none" w:sz="0" w:space="0" w:color="auto"/>
            <w:bottom w:val="none" w:sz="0" w:space="0" w:color="auto"/>
            <w:right w:val="none" w:sz="0" w:space="0" w:color="auto"/>
          </w:divBdr>
        </w:div>
        <w:div w:id="1185749514">
          <w:marLeft w:val="640"/>
          <w:marRight w:val="0"/>
          <w:marTop w:val="0"/>
          <w:marBottom w:val="0"/>
          <w:divBdr>
            <w:top w:val="none" w:sz="0" w:space="0" w:color="auto"/>
            <w:left w:val="none" w:sz="0" w:space="0" w:color="auto"/>
            <w:bottom w:val="none" w:sz="0" w:space="0" w:color="auto"/>
            <w:right w:val="none" w:sz="0" w:space="0" w:color="auto"/>
          </w:divBdr>
        </w:div>
        <w:div w:id="1236086874">
          <w:marLeft w:val="640"/>
          <w:marRight w:val="0"/>
          <w:marTop w:val="0"/>
          <w:marBottom w:val="0"/>
          <w:divBdr>
            <w:top w:val="none" w:sz="0" w:space="0" w:color="auto"/>
            <w:left w:val="none" w:sz="0" w:space="0" w:color="auto"/>
            <w:bottom w:val="none" w:sz="0" w:space="0" w:color="auto"/>
            <w:right w:val="none" w:sz="0" w:space="0" w:color="auto"/>
          </w:divBdr>
        </w:div>
        <w:div w:id="1246764475">
          <w:marLeft w:val="640"/>
          <w:marRight w:val="0"/>
          <w:marTop w:val="0"/>
          <w:marBottom w:val="0"/>
          <w:divBdr>
            <w:top w:val="none" w:sz="0" w:space="0" w:color="auto"/>
            <w:left w:val="none" w:sz="0" w:space="0" w:color="auto"/>
            <w:bottom w:val="none" w:sz="0" w:space="0" w:color="auto"/>
            <w:right w:val="none" w:sz="0" w:space="0" w:color="auto"/>
          </w:divBdr>
        </w:div>
        <w:div w:id="1250845855">
          <w:marLeft w:val="640"/>
          <w:marRight w:val="0"/>
          <w:marTop w:val="0"/>
          <w:marBottom w:val="0"/>
          <w:divBdr>
            <w:top w:val="none" w:sz="0" w:space="0" w:color="auto"/>
            <w:left w:val="none" w:sz="0" w:space="0" w:color="auto"/>
            <w:bottom w:val="none" w:sz="0" w:space="0" w:color="auto"/>
            <w:right w:val="none" w:sz="0" w:space="0" w:color="auto"/>
          </w:divBdr>
        </w:div>
        <w:div w:id="1325550484">
          <w:marLeft w:val="640"/>
          <w:marRight w:val="0"/>
          <w:marTop w:val="0"/>
          <w:marBottom w:val="0"/>
          <w:divBdr>
            <w:top w:val="none" w:sz="0" w:space="0" w:color="auto"/>
            <w:left w:val="none" w:sz="0" w:space="0" w:color="auto"/>
            <w:bottom w:val="none" w:sz="0" w:space="0" w:color="auto"/>
            <w:right w:val="none" w:sz="0" w:space="0" w:color="auto"/>
          </w:divBdr>
        </w:div>
        <w:div w:id="1361659764">
          <w:marLeft w:val="640"/>
          <w:marRight w:val="0"/>
          <w:marTop w:val="0"/>
          <w:marBottom w:val="0"/>
          <w:divBdr>
            <w:top w:val="none" w:sz="0" w:space="0" w:color="auto"/>
            <w:left w:val="none" w:sz="0" w:space="0" w:color="auto"/>
            <w:bottom w:val="none" w:sz="0" w:space="0" w:color="auto"/>
            <w:right w:val="none" w:sz="0" w:space="0" w:color="auto"/>
          </w:divBdr>
        </w:div>
        <w:div w:id="1365524662">
          <w:marLeft w:val="640"/>
          <w:marRight w:val="0"/>
          <w:marTop w:val="0"/>
          <w:marBottom w:val="0"/>
          <w:divBdr>
            <w:top w:val="none" w:sz="0" w:space="0" w:color="auto"/>
            <w:left w:val="none" w:sz="0" w:space="0" w:color="auto"/>
            <w:bottom w:val="none" w:sz="0" w:space="0" w:color="auto"/>
            <w:right w:val="none" w:sz="0" w:space="0" w:color="auto"/>
          </w:divBdr>
        </w:div>
        <w:div w:id="1377240529">
          <w:marLeft w:val="640"/>
          <w:marRight w:val="0"/>
          <w:marTop w:val="0"/>
          <w:marBottom w:val="0"/>
          <w:divBdr>
            <w:top w:val="none" w:sz="0" w:space="0" w:color="auto"/>
            <w:left w:val="none" w:sz="0" w:space="0" w:color="auto"/>
            <w:bottom w:val="none" w:sz="0" w:space="0" w:color="auto"/>
            <w:right w:val="none" w:sz="0" w:space="0" w:color="auto"/>
          </w:divBdr>
        </w:div>
        <w:div w:id="1387756910">
          <w:marLeft w:val="640"/>
          <w:marRight w:val="0"/>
          <w:marTop w:val="0"/>
          <w:marBottom w:val="0"/>
          <w:divBdr>
            <w:top w:val="none" w:sz="0" w:space="0" w:color="auto"/>
            <w:left w:val="none" w:sz="0" w:space="0" w:color="auto"/>
            <w:bottom w:val="none" w:sz="0" w:space="0" w:color="auto"/>
            <w:right w:val="none" w:sz="0" w:space="0" w:color="auto"/>
          </w:divBdr>
        </w:div>
        <w:div w:id="1421828555">
          <w:marLeft w:val="640"/>
          <w:marRight w:val="0"/>
          <w:marTop w:val="0"/>
          <w:marBottom w:val="0"/>
          <w:divBdr>
            <w:top w:val="none" w:sz="0" w:space="0" w:color="auto"/>
            <w:left w:val="none" w:sz="0" w:space="0" w:color="auto"/>
            <w:bottom w:val="none" w:sz="0" w:space="0" w:color="auto"/>
            <w:right w:val="none" w:sz="0" w:space="0" w:color="auto"/>
          </w:divBdr>
        </w:div>
        <w:div w:id="1460689024">
          <w:marLeft w:val="640"/>
          <w:marRight w:val="0"/>
          <w:marTop w:val="0"/>
          <w:marBottom w:val="0"/>
          <w:divBdr>
            <w:top w:val="none" w:sz="0" w:space="0" w:color="auto"/>
            <w:left w:val="none" w:sz="0" w:space="0" w:color="auto"/>
            <w:bottom w:val="none" w:sz="0" w:space="0" w:color="auto"/>
            <w:right w:val="none" w:sz="0" w:space="0" w:color="auto"/>
          </w:divBdr>
        </w:div>
        <w:div w:id="1482887169">
          <w:marLeft w:val="640"/>
          <w:marRight w:val="0"/>
          <w:marTop w:val="0"/>
          <w:marBottom w:val="0"/>
          <w:divBdr>
            <w:top w:val="none" w:sz="0" w:space="0" w:color="auto"/>
            <w:left w:val="none" w:sz="0" w:space="0" w:color="auto"/>
            <w:bottom w:val="none" w:sz="0" w:space="0" w:color="auto"/>
            <w:right w:val="none" w:sz="0" w:space="0" w:color="auto"/>
          </w:divBdr>
        </w:div>
        <w:div w:id="1483623657">
          <w:marLeft w:val="640"/>
          <w:marRight w:val="0"/>
          <w:marTop w:val="0"/>
          <w:marBottom w:val="0"/>
          <w:divBdr>
            <w:top w:val="none" w:sz="0" w:space="0" w:color="auto"/>
            <w:left w:val="none" w:sz="0" w:space="0" w:color="auto"/>
            <w:bottom w:val="none" w:sz="0" w:space="0" w:color="auto"/>
            <w:right w:val="none" w:sz="0" w:space="0" w:color="auto"/>
          </w:divBdr>
        </w:div>
        <w:div w:id="1489591137">
          <w:marLeft w:val="640"/>
          <w:marRight w:val="0"/>
          <w:marTop w:val="0"/>
          <w:marBottom w:val="0"/>
          <w:divBdr>
            <w:top w:val="none" w:sz="0" w:space="0" w:color="auto"/>
            <w:left w:val="none" w:sz="0" w:space="0" w:color="auto"/>
            <w:bottom w:val="none" w:sz="0" w:space="0" w:color="auto"/>
            <w:right w:val="none" w:sz="0" w:space="0" w:color="auto"/>
          </w:divBdr>
        </w:div>
        <w:div w:id="1491360202">
          <w:marLeft w:val="640"/>
          <w:marRight w:val="0"/>
          <w:marTop w:val="0"/>
          <w:marBottom w:val="0"/>
          <w:divBdr>
            <w:top w:val="none" w:sz="0" w:space="0" w:color="auto"/>
            <w:left w:val="none" w:sz="0" w:space="0" w:color="auto"/>
            <w:bottom w:val="none" w:sz="0" w:space="0" w:color="auto"/>
            <w:right w:val="none" w:sz="0" w:space="0" w:color="auto"/>
          </w:divBdr>
        </w:div>
        <w:div w:id="1519156205">
          <w:marLeft w:val="640"/>
          <w:marRight w:val="0"/>
          <w:marTop w:val="0"/>
          <w:marBottom w:val="0"/>
          <w:divBdr>
            <w:top w:val="none" w:sz="0" w:space="0" w:color="auto"/>
            <w:left w:val="none" w:sz="0" w:space="0" w:color="auto"/>
            <w:bottom w:val="none" w:sz="0" w:space="0" w:color="auto"/>
            <w:right w:val="none" w:sz="0" w:space="0" w:color="auto"/>
          </w:divBdr>
        </w:div>
        <w:div w:id="1519850948">
          <w:marLeft w:val="640"/>
          <w:marRight w:val="0"/>
          <w:marTop w:val="0"/>
          <w:marBottom w:val="0"/>
          <w:divBdr>
            <w:top w:val="none" w:sz="0" w:space="0" w:color="auto"/>
            <w:left w:val="none" w:sz="0" w:space="0" w:color="auto"/>
            <w:bottom w:val="none" w:sz="0" w:space="0" w:color="auto"/>
            <w:right w:val="none" w:sz="0" w:space="0" w:color="auto"/>
          </w:divBdr>
        </w:div>
        <w:div w:id="1569416193">
          <w:marLeft w:val="640"/>
          <w:marRight w:val="0"/>
          <w:marTop w:val="0"/>
          <w:marBottom w:val="0"/>
          <w:divBdr>
            <w:top w:val="none" w:sz="0" w:space="0" w:color="auto"/>
            <w:left w:val="none" w:sz="0" w:space="0" w:color="auto"/>
            <w:bottom w:val="none" w:sz="0" w:space="0" w:color="auto"/>
            <w:right w:val="none" w:sz="0" w:space="0" w:color="auto"/>
          </w:divBdr>
        </w:div>
        <w:div w:id="1588072610">
          <w:marLeft w:val="640"/>
          <w:marRight w:val="0"/>
          <w:marTop w:val="0"/>
          <w:marBottom w:val="0"/>
          <w:divBdr>
            <w:top w:val="none" w:sz="0" w:space="0" w:color="auto"/>
            <w:left w:val="none" w:sz="0" w:space="0" w:color="auto"/>
            <w:bottom w:val="none" w:sz="0" w:space="0" w:color="auto"/>
            <w:right w:val="none" w:sz="0" w:space="0" w:color="auto"/>
          </w:divBdr>
        </w:div>
        <w:div w:id="1635215120">
          <w:marLeft w:val="640"/>
          <w:marRight w:val="0"/>
          <w:marTop w:val="0"/>
          <w:marBottom w:val="0"/>
          <w:divBdr>
            <w:top w:val="none" w:sz="0" w:space="0" w:color="auto"/>
            <w:left w:val="none" w:sz="0" w:space="0" w:color="auto"/>
            <w:bottom w:val="none" w:sz="0" w:space="0" w:color="auto"/>
            <w:right w:val="none" w:sz="0" w:space="0" w:color="auto"/>
          </w:divBdr>
        </w:div>
        <w:div w:id="1650204846">
          <w:marLeft w:val="640"/>
          <w:marRight w:val="0"/>
          <w:marTop w:val="0"/>
          <w:marBottom w:val="0"/>
          <w:divBdr>
            <w:top w:val="none" w:sz="0" w:space="0" w:color="auto"/>
            <w:left w:val="none" w:sz="0" w:space="0" w:color="auto"/>
            <w:bottom w:val="none" w:sz="0" w:space="0" w:color="auto"/>
            <w:right w:val="none" w:sz="0" w:space="0" w:color="auto"/>
          </w:divBdr>
        </w:div>
        <w:div w:id="1674408432">
          <w:marLeft w:val="640"/>
          <w:marRight w:val="0"/>
          <w:marTop w:val="0"/>
          <w:marBottom w:val="0"/>
          <w:divBdr>
            <w:top w:val="none" w:sz="0" w:space="0" w:color="auto"/>
            <w:left w:val="none" w:sz="0" w:space="0" w:color="auto"/>
            <w:bottom w:val="none" w:sz="0" w:space="0" w:color="auto"/>
            <w:right w:val="none" w:sz="0" w:space="0" w:color="auto"/>
          </w:divBdr>
        </w:div>
        <w:div w:id="1688409571">
          <w:marLeft w:val="640"/>
          <w:marRight w:val="0"/>
          <w:marTop w:val="0"/>
          <w:marBottom w:val="0"/>
          <w:divBdr>
            <w:top w:val="none" w:sz="0" w:space="0" w:color="auto"/>
            <w:left w:val="none" w:sz="0" w:space="0" w:color="auto"/>
            <w:bottom w:val="none" w:sz="0" w:space="0" w:color="auto"/>
            <w:right w:val="none" w:sz="0" w:space="0" w:color="auto"/>
          </w:divBdr>
        </w:div>
        <w:div w:id="1736705881">
          <w:marLeft w:val="640"/>
          <w:marRight w:val="0"/>
          <w:marTop w:val="0"/>
          <w:marBottom w:val="0"/>
          <w:divBdr>
            <w:top w:val="none" w:sz="0" w:space="0" w:color="auto"/>
            <w:left w:val="none" w:sz="0" w:space="0" w:color="auto"/>
            <w:bottom w:val="none" w:sz="0" w:space="0" w:color="auto"/>
            <w:right w:val="none" w:sz="0" w:space="0" w:color="auto"/>
          </w:divBdr>
        </w:div>
        <w:div w:id="1748842606">
          <w:marLeft w:val="640"/>
          <w:marRight w:val="0"/>
          <w:marTop w:val="0"/>
          <w:marBottom w:val="0"/>
          <w:divBdr>
            <w:top w:val="none" w:sz="0" w:space="0" w:color="auto"/>
            <w:left w:val="none" w:sz="0" w:space="0" w:color="auto"/>
            <w:bottom w:val="none" w:sz="0" w:space="0" w:color="auto"/>
            <w:right w:val="none" w:sz="0" w:space="0" w:color="auto"/>
          </w:divBdr>
        </w:div>
        <w:div w:id="1749573874">
          <w:marLeft w:val="640"/>
          <w:marRight w:val="0"/>
          <w:marTop w:val="0"/>
          <w:marBottom w:val="0"/>
          <w:divBdr>
            <w:top w:val="none" w:sz="0" w:space="0" w:color="auto"/>
            <w:left w:val="none" w:sz="0" w:space="0" w:color="auto"/>
            <w:bottom w:val="none" w:sz="0" w:space="0" w:color="auto"/>
            <w:right w:val="none" w:sz="0" w:space="0" w:color="auto"/>
          </w:divBdr>
        </w:div>
        <w:div w:id="1756704259">
          <w:marLeft w:val="640"/>
          <w:marRight w:val="0"/>
          <w:marTop w:val="0"/>
          <w:marBottom w:val="0"/>
          <w:divBdr>
            <w:top w:val="none" w:sz="0" w:space="0" w:color="auto"/>
            <w:left w:val="none" w:sz="0" w:space="0" w:color="auto"/>
            <w:bottom w:val="none" w:sz="0" w:space="0" w:color="auto"/>
            <w:right w:val="none" w:sz="0" w:space="0" w:color="auto"/>
          </w:divBdr>
        </w:div>
        <w:div w:id="1772167315">
          <w:marLeft w:val="640"/>
          <w:marRight w:val="0"/>
          <w:marTop w:val="0"/>
          <w:marBottom w:val="0"/>
          <w:divBdr>
            <w:top w:val="none" w:sz="0" w:space="0" w:color="auto"/>
            <w:left w:val="none" w:sz="0" w:space="0" w:color="auto"/>
            <w:bottom w:val="none" w:sz="0" w:space="0" w:color="auto"/>
            <w:right w:val="none" w:sz="0" w:space="0" w:color="auto"/>
          </w:divBdr>
        </w:div>
        <w:div w:id="1827162338">
          <w:marLeft w:val="640"/>
          <w:marRight w:val="0"/>
          <w:marTop w:val="0"/>
          <w:marBottom w:val="0"/>
          <w:divBdr>
            <w:top w:val="none" w:sz="0" w:space="0" w:color="auto"/>
            <w:left w:val="none" w:sz="0" w:space="0" w:color="auto"/>
            <w:bottom w:val="none" w:sz="0" w:space="0" w:color="auto"/>
            <w:right w:val="none" w:sz="0" w:space="0" w:color="auto"/>
          </w:divBdr>
        </w:div>
        <w:div w:id="1920670567">
          <w:marLeft w:val="640"/>
          <w:marRight w:val="0"/>
          <w:marTop w:val="0"/>
          <w:marBottom w:val="0"/>
          <w:divBdr>
            <w:top w:val="none" w:sz="0" w:space="0" w:color="auto"/>
            <w:left w:val="none" w:sz="0" w:space="0" w:color="auto"/>
            <w:bottom w:val="none" w:sz="0" w:space="0" w:color="auto"/>
            <w:right w:val="none" w:sz="0" w:space="0" w:color="auto"/>
          </w:divBdr>
        </w:div>
        <w:div w:id="1926069531">
          <w:marLeft w:val="640"/>
          <w:marRight w:val="0"/>
          <w:marTop w:val="0"/>
          <w:marBottom w:val="0"/>
          <w:divBdr>
            <w:top w:val="none" w:sz="0" w:space="0" w:color="auto"/>
            <w:left w:val="none" w:sz="0" w:space="0" w:color="auto"/>
            <w:bottom w:val="none" w:sz="0" w:space="0" w:color="auto"/>
            <w:right w:val="none" w:sz="0" w:space="0" w:color="auto"/>
          </w:divBdr>
        </w:div>
        <w:div w:id="1934892443">
          <w:marLeft w:val="640"/>
          <w:marRight w:val="0"/>
          <w:marTop w:val="0"/>
          <w:marBottom w:val="0"/>
          <w:divBdr>
            <w:top w:val="none" w:sz="0" w:space="0" w:color="auto"/>
            <w:left w:val="none" w:sz="0" w:space="0" w:color="auto"/>
            <w:bottom w:val="none" w:sz="0" w:space="0" w:color="auto"/>
            <w:right w:val="none" w:sz="0" w:space="0" w:color="auto"/>
          </w:divBdr>
        </w:div>
        <w:div w:id="2025087937">
          <w:marLeft w:val="640"/>
          <w:marRight w:val="0"/>
          <w:marTop w:val="0"/>
          <w:marBottom w:val="0"/>
          <w:divBdr>
            <w:top w:val="none" w:sz="0" w:space="0" w:color="auto"/>
            <w:left w:val="none" w:sz="0" w:space="0" w:color="auto"/>
            <w:bottom w:val="none" w:sz="0" w:space="0" w:color="auto"/>
            <w:right w:val="none" w:sz="0" w:space="0" w:color="auto"/>
          </w:divBdr>
        </w:div>
        <w:div w:id="2036542716">
          <w:marLeft w:val="640"/>
          <w:marRight w:val="0"/>
          <w:marTop w:val="0"/>
          <w:marBottom w:val="0"/>
          <w:divBdr>
            <w:top w:val="none" w:sz="0" w:space="0" w:color="auto"/>
            <w:left w:val="none" w:sz="0" w:space="0" w:color="auto"/>
            <w:bottom w:val="none" w:sz="0" w:space="0" w:color="auto"/>
            <w:right w:val="none" w:sz="0" w:space="0" w:color="auto"/>
          </w:divBdr>
        </w:div>
        <w:div w:id="2049717430">
          <w:marLeft w:val="640"/>
          <w:marRight w:val="0"/>
          <w:marTop w:val="0"/>
          <w:marBottom w:val="0"/>
          <w:divBdr>
            <w:top w:val="none" w:sz="0" w:space="0" w:color="auto"/>
            <w:left w:val="none" w:sz="0" w:space="0" w:color="auto"/>
            <w:bottom w:val="none" w:sz="0" w:space="0" w:color="auto"/>
            <w:right w:val="none" w:sz="0" w:space="0" w:color="auto"/>
          </w:divBdr>
        </w:div>
        <w:div w:id="2056804765">
          <w:marLeft w:val="640"/>
          <w:marRight w:val="0"/>
          <w:marTop w:val="0"/>
          <w:marBottom w:val="0"/>
          <w:divBdr>
            <w:top w:val="none" w:sz="0" w:space="0" w:color="auto"/>
            <w:left w:val="none" w:sz="0" w:space="0" w:color="auto"/>
            <w:bottom w:val="none" w:sz="0" w:space="0" w:color="auto"/>
            <w:right w:val="none" w:sz="0" w:space="0" w:color="auto"/>
          </w:divBdr>
        </w:div>
        <w:div w:id="2092193097">
          <w:marLeft w:val="640"/>
          <w:marRight w:val="0"/>
          <w:marTop w:val="0"/>
          <w:marBottom w:val="0"/>
          <w:divBdr>
            <w:top w:val="none" w:sz="0" w:space="0" w:color="auto"/>
            <w:left w:val="none" w:sz="0" w:space="0" w:color="auto"/>
            <w:bottom w:val="none" w:sz="0" w:space="0" w:color="auto"/>
            <w:right w:val="none" w:sz="0" w:space="0" w:color="auto"/>
          </w:divBdr>
        </w:div>
        <w:div w:id="2108117826">
          <w:marLeft w:val="640"/>
          <w:marRight w:val="0"/>
          <w:marTop w:val="0"/>
          <w:marBottom w:val="0"/>
          <w:divBdr>
            <w:top w:val="none" w:sz="0" w:space="0" w:color="auto"/>
            <w:left w:val="none" w:sz="0" w:space="0" w:color="auto"/>
            <w:bottom w:val="none" w:sz="0" w:space="0" w:color="auto"/>
            <w:right w:val="none" w:sz="0" w:space="0" w:color="auto"/>
          </w:divBdr>
        </w:div>
        <w:div w:id="2137066056">
          <w:marLeft w:val="640"/>
          <w:marRight w:val="0"/>
          <w:marTop w:val="0"/>
          <w:marBottom w:val="0"/>
          <w:divBdr>
            <w:top w:val="none" w:sz="0" w:space="0" w:color="auto"/>
            <w:left w:val="none" w:sz="0" w:space="0" w:color="auto"/>
            <w:bottom w:val="none" w:sz="0" w:space="0" w:color="auto"/>
            <w:right w:val="none" w:sz="0" w:space="0" w:color="auto"/>
          </w:divBdr>
        </w:div>
        <w:div w:id="2146309992">
          <w:marLeft w:val="640"/>
          <w:marRight w:val="0"/>
          <w:marTop w:val="0"/>
          <w:marBottom w:val="0"/>
          <w:divBdr>
            <w:top w:val="none" w:sz="0" w:space="0" w:color="auto"/>
            <w:left w:val="none" w:sz="0" w:space="0" w:color="auto"/>
            <w:bottom w:val="none" w:sz="0" w:space="0" w:color="auto"/>
            <w:right w:val="none" w:sz="0" w:space="0" w:color="auto"/>
          </w:divBdr>
        </w:div>
      </w:divsChild>
    </w:div>
    <w:div w:id="42104622">
      <w:bodyDiv w:val="1"/>
      <w:marLeft w:val="0"/>
      <w:marRight w:val="0"/>
      <w:marTop w:val="0"/>
      <w:marBottom w:val="0"/>
      <w:divBdr>
        <w:top w:val="none" w:sz="0" w:space="0" w:color="auto"/>
        <w:left w:val="none" w:sz="0" w:space="0" w:color="auto"/>
        <w:bottom w:val="none" w:sz="0" w:space="0" w:color="auto"/>
        <w:right w:val="none" w:sz="0" w:space="0" w:color="auto"/>
      </w:divBdr>
      <w:divsChild>
        <w:div w:id="57559889">
          <w:marLeft w:val="640"/>
          <w:marRight w:val="0"/>
          <w:marTop w:val="0"/>
          <w:marBottom w:val="0"/>
          <w:divBdr>
            <w:top w:val="none" w:sz="0" w:space="0" w:color="auto"/>
            <w:left w:val="none" w:sz="0" w:space="0" w:color="auto"/>
            <w:bottom w:val="none" w:sz="0" w:space="0" w:color="auto"/>
            <w:right w:val="none" w:sz="0" w:space="0" w:color="auto"/>
          </w:divBdr>
        </w:div>
        <w:div w:id="139813253">
          <w:marLeft w:val="640"/>
          <w:marRight w:val="0"/>
          <w:marTop w:val="0"/>
          <w:marBottom w:val="0"/>
          <w:divBdr>
            <w:top w:val="none" w:sz="0" w:space="0" w:color="auto"/>
            <w:left w:val="none" w:sz="0" w:space="0" w:color="auto"/>
            <w:bottom w:val="none" w:sz="0" w:space="0" w:color="auto"/>
            <w:right w:val="none" w:sz="0" w:space="0" w:color="auto"/>
          </w:divBdr>
        </w:div>
        <w:div w:id="234897934">
          <w:marLeft w:val="640"/>
          <w:marRight w:val="0"/>
          <w:marTop w:val="0"/>
          <w:marBottom w:val="0"/>
          <w:divBdr>
            <w:top w:val="none" w:sz="0" w:space="0" w:color="auto"/>
            <w:left w:val="none" w:sz="0" w:space="0" w:color="auto"/>
            <w:bottom w:val="none" w:sz="0" w:space="0" w:color="auto"/>
            <w:right w:val="none" w:sz="0" w:space="0" w:color="auto"/>
          </w:divBdr>
        </w:div>
        <w:div w:id="237905686">
          <w:marLeft w:val="640"/>
          <w:marRight w:val="0"/>
          <w:marTop w:val="0"/>
          <w:marBottom w:val="0"/>
          <w:divBdr>
            <w:top w:val="none" w:sz="0" w:space="0" w:color="auto"/>
            <w:left w:val="none" w:sz="0" w:space="0" w:color="auto"/>
            <w:bottom w:val="none" w:sz="0" w:space="0" w:color="auto"/>
            <w:right w:val="none" w:sz="0" w:space="0" w:color="auto"/>
          </w:divBdr>
        </w:div>
        <w:div w:id="294482739">
          <w:marLeft w:val="640"/>
          <w:marRight w:val="0"/>
          <w:marTop w:val="0"/>
          <w:marBottom w:val="0"/>
          <w:divBdr>
            <w:top w:val="none" w:sz="0" w:space="0" w:color="auto"/>
            <w:left w:val="none" w:sz="0" w:space="0" w:color="auto"/>
            <w:bottom w:val="none" w:sz="0" w:space="0" w:color="auto"/>
            <w:right w:val="none" w:sz="0" w:space="0" w:color="auto"/>
          </w:divBdr>
        </w:div>
        <w:div w:id="312875022">
          <w:marLeft w:val="640"/>
          <w:marRight w:val="0"/>
          <w:marTop w:val="0"/>
          <w:marBottom w:val="0"/>
          <w:divBdr>
            <w:top w:val="none" w:sz="0" w:space="0" w:color="auto"/>
            <w:left w:val="none" w:sz="0" w:space="0" w:color="auto"/>
            <w:bottom w:val="none" w:sz="0" w:space="0" w:color="auto"/>
            <w:right w:val="none" w:sz="0" w:space="0" w:color="auto"/>
          </w:divBdr>
        </w:div>
        <w:div w:id="319623695">
          <w:marLeft w:val="640"/>
          <w:marRight w:val="0"/>
          <w:marTop w:val="0"/>
          <w:marBottom w:val="0"/>
          <w:divBdr>
            <w:top w:val="none" w:sz="0" w:space="0" w:color="auto"/>
            <w:left w:val="none" w:sz="0" w:space="0" w:color="auto"/>
            <w:bottom w:val="none" w:sz="0" w:space="0" w:color="auto"/>
            <w:right w:val="none" w:sz="0" w:space="0" w:color="auto"/>
          </w:divBdr>
        </w:div>
        <w:div w:id="352416562">
          <w:marLeft w:val="640"/>
          <w:marRight w:val="0"/>
          <w:marTop w:val="0"/>
          <w:marBottom w:val="0"/>
          <w:divBdr>
            <w:top w:val="none" w:sz="0" w:space="0" w:color="auto"/>
            <w:left w:val="none" w:sz="0" w:space="0" w:color="auto"/>
            <w:bottom w:val="none" w:sz="0" w:space="0" w:color="auto"/>
            <w:right w:val="none" w:sz="0" w:space="0" w:color="auto"/>
          </w:divBdr>
        </w:div>
        <w:div w:id="365448603">
          <w:marLeft w:val="640"/>
          <w:marRight w:val="0"/>
          <w:marTop w:val="0"/>
          <w:marBottom w:val="0"/>
          <w:divBdr>
            <w:top w:val="none" w:sz="0" w:space="0" w:color="auto"/>
            <w:left w:val="none" w:sz="0" w:space="0" w:color="auto"/>
            <w:bottom w:val="none" w:sz="0" w:space="0" w:color="auto"/>
            <w:right w:val="none" w:sz="0" w:space="0" w:color="auto"/>
          </w:divBdr>
        </w:div>
        <w:div w:id="374234155">
          <w:marLeft w:val="640"/>
          <w:marRight w:val="0"/>
          <w:marTop w:val="0"/>
          <w:marBottom w:val="0"/>
          <w:divBdr>
            <w:top w:val="none" w:sz="0" w:space="0" w:color="auto"/>
            <w:left w:val="none" w:sz="0" w:space="0" w:color="auto"/>
            <w:bottom w:val="none" w:sz="0" w:space="0" w:color="auto"/>
            <w:right w:val="none" w:sz="0" w:space="0" w:color="auto"/>
          </w:divBdr>
        </w:div>
        <w:div w:id="384069870">
          <w:marLeft w:val="640"/>
          <w:marRight w:val="0"/>
          <w:marTop w:val="0"/>
          <w:marBottom w:val="0"/>
          <w:divBdr>
            <w:top w:val="none" w:sz="0" w:space="0" w:color="auto"/>
            <w:left w:val="none" w:sz="0" w:space="0" w:color="auto"/>
            <w:bottom w:val="none" w:sz="0" w:space="0" w:color="auto"/>
            <w:right w:val="none" w:sz="0" w:space="0" w:color="auto"/>
          </w:divBdr>
        </w:div>
        <w:div w:id="408040876">
          <w:marLeft w:val="640"/>
          <w:marRight w:val="0"/>
          <w:marTop w:val="0"/>
          <w:marBottom w:val="0"/>
          <w:divBdr>
            <w:top w:val="none" w:sz="0" w:space="0" w:color="auto"/>
            <w:left w:val="none" w:sz="0" w:space="0" w:color="auto"/>
            <w:bottom w:val="none" w:sz="0" w:space="0" w:color="auto"/>
            <w:right w:val="none" w:sz="0" w:space="0" w:color="auto"/>
          </w:divBdr>
        </w:div>
        <w:div w:id="457800819">
          <w:marLeft w:val="640"/>
          <w:marRight w:val="0"/>
          <w:marTop w:val="0"/>
          <w:marBottom w:val="0"/>
          <w:divBdr>
            <w:top w:val="none" w:sz="0" w:space="0" w:color="auto"/>
            <w:left w:val="none" w:sz="0" w:space="0" w:color="auto"/>
            <w:bottom w:val="none" w:sz="0" w:space="0" w:color="auto"/>
            <w:right w:val="none" w:sz="0" w:space="0" w:color="auto"/>
          </w:divBdr>
        </w:div>
        <w:div w:id="475685457">
          <w:marLeft w:val="640"/>
          <w:marRight w:val="0"/>
          <w:marTop w:val="0"/>
          <w:marBottom w:val="0"/>
          <w:divBdr>
            <w:top w:val="none" w:sz="0" w:space="0" w:color="auto"/>
            <w:left w:val="none" w:sz="0" w:space="0" w:color="auto"/>
            <w:bottom w:val="none" w:sz="0" w:space="0" w:color="auto"/>
            <w:right w:val="none" w:sz="0" w:space="0" w:color="auto"/>
          </w:divBdr>
        </w:div>
        <w:div w:id="489516411">
          <w:marLeft w:val="640"/>
          <w:marRight w:val="0"/>
          <w:marTop w:val="0"/>
          <w:marBottom w:val="0"/>
          <w:divBdr>
            <w:top w:val="none" w:sz="0" w:space="0" w:color="auto"/>
            <w:left w:val="none" w:sz="0" w:space="0" w:color="auto"/>
            <w:bottom w:val="none" w:sz="0" w:space="0" w:color="auto"/>
            <w:right w:val="none" w:sz="0" w:space="0" w:color="auto"/>
          </w:divBdr>
        </w:div>
        <w:div w:id="517430647">
          <w:marLeft w:val="640"/>
          <w:marRight w:val="0"/>
          <w:marTop w:val="0"/>
          <w:marBottom w:val="0"/>
          <w:divBdr>
            <w:top w:val="none" w:sz="0" w:space="0" w:color="auto"/>
            <w:left w:val="none" w:sz="0" w:space="0" w:color="auto"/>
            <w:bottom w:val="none" w:sz="0" w:space="0" w:color="auto"/>
            <w:right w:val="none" w:sz="0" w:space="0" w:color="auto"/>
          </w:divBdr>
        </w:div>
        <w:div w:id="582226634">
          <w:marLeft w:val="640"/>
          <w:marRight w:val="0"/>
          <w:marTop w:val="0"/>
          <w:marBottom w:val="0"/>
          <w:divBdr>
            <w:top w:val="none" w:sz="0" w:space="0" w:color="auto"/>
            <w:left w:val="none" w:sz="0" w:space="0" w:color="auto"/>
            <w:bottom w:val="none" w:sz="0" w:space="0" w:color="auto"/>
            <w:right w:val="none" w:sz="0" w:space="0" w:color="auto"/>
          </w:divBdr>
        </w:div>
        <w:div w:id="644360440">
          <w:marLeft w:val="640"/>
          <w:marRight w:val="0"/>
          <w:marTop w:val="0"/>
          <w:marBottom w:val="0"/>
          <w:divBdr>
            <w:top w:val="none" w:sz="0" w:space="0" w:color="auto"/>
            <w:left w:val="none" w:sz="0" w:space="0" w:color="auto"/>
            <w:bottom w:val="none" w:sz="0" w:space="0" w:color="auto"/>
            <w:right w:val="none" w:sz="0" w:space="0" w:color="auto"/>
          </w:divBdr>
        </w:div>
        <w:div w:id="694767463">
          <w:marLeft w:val="640"/>
          <w:marRight w:val="0"/>
          <w:marTop w:val="0"/>
          <w:marBottom w:val="0"/>
          <w:divBdr>
            <w:top w:val="none" w:sz="0" w:space="0" w:color="auto"/>
            <w:left w:val="none" w:sz="0" w:space="0" w:color="auto"/>
            <w:bottom w:val="none" w:sz="0" w:space="0" w:color="auto"/>
            <w:right w:val="none" w:sz="0" w:space="0" w:color="auto"/>
          </w:divBdr>
        </w:div>
        <w:div w:id="719208755">
          <w:marLeft w:val="640"/>
          <w:marRight w:val="0"/>
          <w:marTop w:val="0"/>
          <w:marBottom w:val="0"/>
          <w:divBdr>
            <w:top w:val="none" w:sz="0" w:space="0" w:color="auto"/>
            <w:left w:val="none" w:sz="0" w:space="0" w:color="auto"/>
            <w:bottom w:val="none" w:sz="0" w:space="0" w:color="auto"/>
            <w:right w:val="none" w:sz="0" w:space="0" w:color="auto"/>
          </w:divBdr>
        </w:div>
        <w:div w:id="749497230">
          <w:marLeft w:val="640"/>
          <w:marRight w:val="0"/>
          <w:marTop w:val="0"/>
          <w:marBottom w:val="0"/>
          <w:divBdr>
            <w:top w:val="none" w:sz="0" w:space="0" w:color="auto"/>
            <w:left w:val="none" w:sz="0" w:space="0" w:color="auto"/>
            <w:bottom w:val="none" w:sz="0" w:space="0" w:color="auto"/>
            <w:right w:val="none" w:sz="0" w:space="0" w:color="auto"/>
          </w:divBdr>
        </w:div>
        <w:div w:id="833640846">
          <w:marLeft w:val="640"/>
          <w:marRight w:val="0"/>
          <w:marTop w:val="0"/>
          <w:marBottom w:val="0"/>
          <w:divBdr>
            <w:top w:val="none" w:sz="0" w:space="0" w:color="auto"/>
            <w:left w:val="none" w:sz="0" w:space="0" w:color="auto"/>
            <w:bottom w:val="none" w:sz="0" w:space="0" w:color="auto"/>
            <w:right w:val="none" w:sz="0" w:space="0" w:color="auto"/>
          </w:divBdr>
        </w:div>
        <w:div w:id="855272148">
          <w:marLeft w:val="640"/>
          <w:marRight w:val="0"/>
          <w:marTop w:val="0"/>
          <w:marBottom w:val="0"/>
          <w:divBdr>
            <w:top w:val="none" w:sz="0" w:space="0" w:color="auto"/>
            <w:left w:val="none" w:sz="0" w:space="0" w:color="auto"/>
            <w:bottom w:val="none" w:sz="0" w:space="0" w:color="auto"/>
            <w:right w:val="none" w:sz="0" w:space="0" w:color="auto"/>
          </w:divBdr>
        </w:div>
        <w:div w:id="948662321">
          <w:marLeft w:val="640"/>
          <w:marRight w:val="0"/>
          <w:marTop w:val="0"/>
          <w:marBottom w:val="0"/>
          <w:divBdr>
            <w:top w:val="none" w:sz="0" w:space="0" w:color="auto"/>
            <w:left w:val="none" w:sz="0" w:space="0" w:color="auto"/>
            <w:bottom w:val="none" w:sz="0" w:space="0" w:color="auto"/>
            <w:right w:val="none" w:sz="0" w:space="0" w:color="auto"/>
          </w:divBdr>
        </w:div>
        <w:div w:id="1030647846">
          <w:marLeft w:val="640"/>
          <w:marRight w:val="0"/>
          <w:marTop w:val="0"/>
          <w:marBottom w:val="0"/>
          <w:divBdr>
            <w:top w:val="none" w:sz="0" w:space="0" w:color="auto"/>
            <w:left w:val="none" w:sz="0" w:space="0" w:color="auto"/>
            <w:bottom w:val="none" w:sz="0" w:space="0" w:color="auto"/>
            <w:right w:val="none" w:sz="0" w:space="0" w:color="auto"/>
          </w:divBdr>
        </w:div>
        <w:div w:id="1048066022">
          <w:marLeft w:val="640"/>
          <w:marRight w:val="0"/>
          <w:marTop w:val="0"/>
          <w:marBottom w:val="0"/>
          <w:divBdr>
            <w:top w:val="none" w:sz="0" w:space="0" w:color="auto"/>
            <w:left w:val="none" w:sz="0" w:space="0" w:color="auto"/>
            <w:bottom w:val="none" w:sz="0" w:space="0" w:color="auto"/>
            <w:right w:val="none" w:sz="0" w:space="0" w:color="auto"/>
          </w:divBdr>
        </w:div>
        <w:div w:id="1117944741">
          <w:marLeft w:val="640"/>
          <w:marRight w:val="0"/>
          <w:marTop w:val="0"/>
          <w:marBottom w:val="0"/>
          <w:divBdr>
            <w:top w:val="none" w:sz="0" w:space="0" w:color="auto"/>
            <w:left w:val="none" w:sz="0" w:space="0" w:color="auto"/>
            <w:bottom w:val="none" w:sz="0" w:space="0" w:color="auto"/>
            <w:right w:val="none" w:sz="0" w:space="0" w:color="auto"/>
          </w:divBdr>
        </w:div>
        <w:div w:id="1127091892">
          <w:marLeft w:val="640"/>
          <w:marRight w:val="0"/>
          <w:marTop w:val="0"/>
          <w:marBottom w:val="0"/>
          <w:divBdr>
            <w:top w:val="none" w:sz="0" w:space="0" w:color="auto"/>
            <w:left w:val="none" w:sz="0" w:space="0" w:color="auto"/>
            <w:bottom w:val="none" w:sz="0" w:space="0" w:color="auto"/>
            <w:right w:val="none" w:sz="0" w:space="0" w:color="auto"/>
          </w:divBdr>
        </w:div>
        <w:div w:id="1132408715">
          <w:marLeft w:val="640"/>
          <w:marRight w:val="0"/>
          <w:marTop w:val="0"/>
          <w:marBottom w:val="0"/>
          <w:divBdr>
            <w:top w:val="none" w:sz="0" w:space="0" w:color="auto"/>
            <w:left w:val="none" w:sz="0" w:space="0" w:color="auto"/>
            <w:bottom w:val="none" w:sz="0" w:space="0" w:color="auto"/>
            <w:right w:val="none" w:sz="0" w:space="0" w:color="auto"/>
          </w:divBdr>
        </w:div>
        <w:div w:id="1199273646">
          <w:marLeft w:val="640"/>
          <w:marRight w:val="0"/>
          <w:marTop w:val="0"/>
          <w:marBottom w:val="0"/>
          <w:divBdr>
            <w:top w:val="none" w:sz="0" w:space="0" w:color="auto"/>
            <w:left w:val="none" w:sz="0" w:space="0" w:color="auto"/>
            <w:bottom w:val="none" w:sz="0" w:space="0" w:color="auto"/>
            <w:right w:val="none" w:sz="0" w:space="0" w:color="auto"/>
          </w:divBdr>
        </w:div>
        <w:div w:id="1201162507">
          <w:marLeft w:val="640"/>
          <w:marRight w:val="0"/>
          <w:marTop w:val="0"/>
          <w:marBottom w:val="0"/>
          <w:divBdr>
            <w:top w:val="none" w:sz="0" w:space="0" w:color="auto"/>
            <w:left w:val="none" w:sz="0" w:space="0" w:color="auto"/>
            <w:bottom w:val="none" w:sz="0" w:space="0" w:color="auto"/>
            <w:right w:val="none" w:sz="0" w:space="0" w:color="auto"/>
          </w:divBdr>
        </w:div>
        <w:div w:id="1208447174">
          <w:marLeft w:val="640"/>
          <w:marRight w:val="0"/>
          <w:marTop w:val="0"/>
          <w:marBottom w:val="0"/>
          <w:divBdr>
            <w:top w:val="none" w:sz="0" w:space="0" w:color="auto"/>
            <w:left w:val="none" w:sz="0" w:space="0" w:color="auto"/>
            <w:bottom w:val="none" w:sz="0" w:space="0" w:color="auto"/>
            <w:right w:val="none" w:sz="0" w:space="0" w:color="auto"/>
          </w:divBdr>
        </w:div>
        <w:div w:id="1216508581">
          <w:marLeft w:val="640"/>
          <w:marRight w:val="0"/>
          <w:marTop w:val="0"/>
          <w:marBottom w:val="0"/>
          <w:divBdr>
            <w:top w:val="none" w:sz="0" w:space="0" w:color="auto"/>
            <w:left w:val="none" w:sz="0" w:space="0" w:color="auto"/>
            <w:bottom w:val="none" w:sz="0" w:space="0" w:color="auto"/>
            <w:right w:val="none" w:sz="0" w:space="0" w:color="auto"/>
          </w:divBdr>
        </w:div>
        <w:div w:id="1252196640">
          <w:marLeft w:val="640"/>
          <w:marRight w:val="0"/>
          <w:marTop w:val="0"/>
          <w:marBottom w:val="0"/>
          <w:divBdr>
            <w:top w:val="none" w:sz="0" w:space="0" w:color="auto"/>
            <w:left w:val="none" w:sz="0" w:space="0" w:color="auto"/>
            <w:bottom w:val="none" w:sz="0" w:space="0" w:color="auto"/>
            <w:right w:val="none" w:sz="0" w:space="0" w:color="auto"/>
          </w:divBdr>
        </w:div>
        <w:div w:id="1279069781">
          <w:marLeft w:val="640"/>
          <w:marRight w:val="0"/>
          <w:marTop w:val="0"/>
          <w:marBottom w:val="0"/>
          <w:divBdr>
            <w:top w:val="none" w:sz="0" w:space="0" w:color="auto"/>
            <w:left w:val="none" w:sz="0" w:space="0" w:color="auto"/>
            <w:bottom w:val="none" w:sz="0" w:space="0" w:color="auto"/>
            <w:right w:val="none" w:sz="0" w:space="0" w:color="auto"/>
          </w:divBdr>
        </w:div>
        <w:div w:id="1303733669">
          <w:marLeft w:val="640"/>
          <w:marRight w:val="0"/>
          <w:marTop w:val="0"/>
          <w:marBottom w:val="0"/>
          <w:divBdr>
            <w:top w:val="none" w:sz="0" w:space="0" w:color="auto"/>
            <w:left w:val="none" w:sz="0" w:space="0" w:color="auto"/>
            <w:bottom w:val="none" w:sz="0" w:space="0" w:color="auto"/>
            <w:right w:val="none" w:sz="0" w:space="0" w:color="auto"/>
          </w:divBdr>
        </w:div>
        <w:div w:id="1314988057">
          <w:marLeft w:val="640"/>
          <w:marRight w:val="0"/>
          <w:marTop w:val="0"/>
          <w:marBottom w:val="0"/>
          <w:divBdr>
            <w:top w:val="none" w:sz="0" w:space="0" w:color="auto"/>
            <w:left w:val="none" w:sz="0" w:space="0" w:color="auto"/>
            <w:bottom w:val="none" w:sz="0" w:space="0" w:color="auto"/>
            <w:right w:val="none" w:sz="0" w:space="0" w:color="auto"/>
          </w:divBdr>
        </w:div>
        <w:div w:id="1319190680">
          <w:marLeft w:val="640"/>
          <w:marRight w:val="0"/>
          <w:marTop w:val="0"/>
          <w:marBottom w:val="0"/>
          <w:divBdr>
            <w:top w:val="none" w:sz="0" w:space="0" w:color="auto"/>
            <w:left w:val="none" w:sz="0" w:space="0" w:color="auto"/>
            <w:bottom w:val="none" w:sz="0" w:space="0" w:color="auto"/>
            <w:right w:val="none" w:sz="0" w:space="0" w:color="auto"/>
          </w:divBdr>
        </w:div>
        <w:div w:id="1402602693">
          <w:marLeft w:val="640"/>
          <w:marRight w:val="0"/>
          <w:marTop w:val="0"/>
          <w:marBottom w:val="0"/>
          <w:divBdr>
            <w:top w:val="none" w:sz="0" w:space="0" w:color="auto"/>
            <w:left w:val="none" w:sz="0" w:space="0" w:color="auto"/>
            <w:bottom w:val="none" w:sz="0" w:space="0" w:color="auto"/>
            <w:right w:val="none" w:sz="0" w:space="0" w:color="auto"/>
          </w:divBdr>
        </w:div>
        <w:div w:id="1482191688">
          <w:marLeft w:val="640"/>
          <w:marRight w:val="0"/>
          <w:marTop w:val="0"/>
          <w:marBottom w:val="0"/>
          <w:divBdr>
            <w:top w:val="none" w:sz="0" w:space="0" w:color="auto"/>
            <w:left w:val="none" w:sz="0" w:space="0" w:color="auto"/>
            <w:bottom w:val="none" w:sz="0" w:space="0" w:color="auto"/>
            <w:right w:val="none" w:sz="0" w:space="0" w:color="auto"/>
          </w:divBdr>
        </w:div>
        <w:div w:id="1488471027">
          <w:marLeft w:val="640"/>
          <w:marRight w:val="0"/>
          <w:marTop w:val="0"/>
          <w:marBottom w:val="0"/>
          <w:divBdr>
            <w:top w:val="none" w:sz="0" w:space="0" w:color="auto"/>
            <w:left w:val="none" w:sz="0" w:space="0" w:color="auto"/>
            <w:bottom w:val="none" w:sz="0" w:space="0" w:color="auto"/>
            <w:right w:val="none" w:sz="0" w:space="0" w:color="auto"/>
          </w:divBdr>
        </w:div>
        <w:div w:id="1508055387">
          <w:marLeft w:val="640"/>
          <w:marRight w:val="0"/>
          <w:marTop w:val="0"/>
          <w:marBottom w:val="0"/>
          <w:divBdr>
            <w:top w:val="none" w:sz="0" w:space="0" w:color="auto"/>
            <w:left w:val="none" w:sz="0" w:space="0" w:color="auto"/>
            <w:bottom w:val="none" w:sz="0" w:space="0" w:color="auto"/>
            <w:right w:val="none" w:sz="0" w:space="0" w:color="auto"/>
          </w:divBdr>
        </w:div>
        <w:div w:id="1514808179">
          <w:marLeft w:val="640"/>
          <w:marRight w:val="0"/>
          <w:marTop w:val="0"/>
          <w:marBottom w:val="0"/>
          <w:divBdr>
            <w:top w:val="none" w:sz="0" w:space="0" w:color="auto"/>
            <w:left w:val="none" w:sz="0" w:space="0" w:color="auto"/>
            <w:bottom w:val="none" w:sz="0" w:space="0" w:color="auto"/>
            <w:right w:val="none" w:sz="0" w:space="0" w:color="auto"/>
          </w:divBdr>
        </w:div>
        <w:div w:id="1534263920">
          <w:marLeft w:val="640"/>
          <w:marRight w:val="0"/>
          <w:marTop w:val="0"/>
          <w:marBottom w:val="0"/>
          <w:divBdr>
            <w:top w:val="none" w:sz="0" w:space="0" w:color="auto"/>
            <w:left w:val="none" w:sz="0" w:space="0" w:color="auto"/>
            <w:bottom w:val="none" w:sz="0" w:space="0" w:color="auto"/>
            <w:right w:val="none" w:sz="0" w:space="0" w:color="auto"/>
          </w:divBdr>
        </w:div>
        <w:div w:id="1563905699">
          <w:marLeft w:val="640"/>
          <w:marRight w:val="0"/>
          <w:marTop w:val="0"/>
          <w:marBottom w:val="0"/>
          <w:divBdr>
            <w:top w:val="none" w:sz="0" w:space="0" w:color="auto"/>
            <w:left w:val="none" w:sz="0" w:space="0" w:color="auto"/>
            <w:bottom w:val="none" w:sz="0" w:space="0" w:color="auto"/>
            <w:right w:val="none" w:sz="0" w:space="0" w:color="auto"/>
          </w:divBdr>
        </w:div>
        <w:div w:id="1573735582">
          <w:marLeft w:val="640"/>
          <w:marRight w:val="0"/>
          <w:marTop w:val="0"/>
          <w:marBottom w:val="0"/>
          <w:divBdr>
            <w:top w:val="none" w:sz="0" w:space="0" w:color="auto"/>
            <w:left w:val="none" w:sz="0" w:space="0" w:color="auto"/>
            <w:bottom w:val="none" w:sz="0" w:space="0" w:color="auto"/>
            <w:right w:val="none" w:sz="0" w:space="0" w:color="auto"/>
          </w:divBdr>
        </w:div>
        <w:div w:id="1624267535">
          <w:marLeft w:val="640"/>
          <w:marRight w:val="0"/>
          <w:marTop w:val="0"/>
          <w:marBottom w:val="0"/>
          <w:divBdr>
            <w:top w:val="none" w:sz="0" w:space="0" w:color="auto"/>
            <w:left w:val="none" w:sz="0" w:space="0" w:color="auto"/>
            <w:bottom w:val="none" w:sz="0" w:space="0" w:color="auto"/>
            <w:right w:val="none" w:sz="0" w:space="0" w:color="auto"/>
          </w:divBdr>
        </w:div>
        <w:div w:id="1637643668">
          <w:marLeft w:val="640"/>
          <w:marRight w:val="0"/>
          <w:marTop w:val="0"/>
          <w:marBottom w:val="0"/>
          <w:divBdr>
            <w:top w:val="none" w:sz="0" w:space="0" w:color="auto"/>
            <w:left w:val="none" w:sz="0" w:space="0" w:color="auto"/>
            <w:bottom w:val="none" w:sz="0" w:space="0" w:color="auto"/>
            <w:right w:val="none" w:sz="0" w:space="0" w:color="auto"/>
          </w:divBdr>
        </w:div>
        <w:div w:id="1645116406">
          <w:marLeft w:val="640"/>
          <w:marRight w:val="0"/>
          <w:marTop w:val="0"/>
          <w:marBottom w:val="0"/>
          <w:divBdr>
            <w:top w:val="none" w:sz="0" w:space="0" w:color="auto"/>
            <w:left w:val="none" w:sz="0" w:space="0" w:color="auto"/>
            <w:bottom w:val="none" w:sz="0" w:space="0" w:color="auto"/>
            <w:right w:val="none" w:sz="0" w:space="0" w:color="auto"/>
          </w:divBdr>
        </w:div>
        <w:div w:id="1646083366">
          <w:marLeft w:val="640"/>
          <w:marRight w:val="0"/>
          <w:marTop w:val="0"/>
          <w:marBottom w:val="0"/>
          <w:divBdr>
            <w:top w:val="none" w:sz="0" w:space="0" w:color="auto"/>
            <w:left w:val="none" w:sz="0" w:space="0" w:color="auto"/>
            <w:bottom w:val="none" w:sz="0" w:space="0" w:color="auto"/>
            <w:right w:val="none" w:sz="0" w:space="0" w:color="auto"/>
          </w:divBdr>
        </w:div>
        <w:div w:id="1680890205">
          <w:marLeft w:val="640"/>
          <w:marRight w:val="0"/>
          <w:marTop w:val="0"/>
          <w:marBottom w:val="0"/>
          <w:divBdr>
            <w:top w:val="none" w:sz="0" w:space="0" w:color="auto"/>
            <w:left w:val="none" w:sz="0" w:space="0" w:color="auto"/>
            <w:bottom w:val="none" w:sz="0" w:space="0" w:color="auto"/>
            <w:right w:val="none" w:sz="0" w:space="0" w:color="auto"/>
          </w:divBdr>
        </w:div>
        <w:div w:id="1680932944">
          <w:marLeft w:val="640"/>
          <w:marRight w:val="0"/>
          <w:marTop w:val="0"/>
          <w:marBottom w:val="0"/>
          <w:divBdr>
            <w:top w:val="none" w:sz="0" w:space="0" w:color="auto"/>
            <w:left w:val="none" w:sz="0" w:space="0" w:color="auto"/>
            <w:bottom w:val="none" w:sz="0" w:space="0" w:color="auto"/>
            <w:right w:val="none" w:sz="0" w:space="0" w:color="auto"/>
          </w:divBdr>
        </w:div>
        <w:div w:id="1736507694">
          <w:marLeft w:val="640"/>
          <w:marRight w:val="0"/>
          <w:marTop w:val="0"/>
          <w:marBottom w:val="0"/>
          <w:divBdr>
            <w:top w:val="none" w:sz="0" w:space="0" w:color="auto"/>
            <w:left w:val="none" w:sz="0" w:space="0" w:color="auto"/>
            <w:bottom w:val="none" w:sz="0" w:space="0" w:color="auto"/>
            <w:right w:val="none" w:sz="0" w:space="0" w:color="auto"/>
          </w:divBdr>
        </w:div>
        <w:div w:id="1791319175">
          <w:marLeft w:val="640"/>
          <w:marRight w:val="0"/>
          <w:marTop w:val="0"/>
          <w:marBottom w:val="0"/>
          <w:divBdr>
            <w:top w:val="none" w:sz="0" w:space="0" w:color="auto"/>
            <w:left w:val="none" w:sz="0" w:space="0" w:color="auto"/>
            <w:bottom w:val="none" w:sz="0" w:space="0" w:color="auto"/>
            <w:right w:val="none" w:sz="0" w:space="0" w:color="auto"/>
          </w:divBdr>
        </w:div>
        <w:div w:id="1802575502">
          <w:marLeft w:val="640"/>
          <w:marRight w:val="0"/>
          <w:marTop w:val="0"/>
          <w:marBottom w:val="0"/>
          <w:divBdr>
            <w:top w:val="none" w:sz="0" w:space="0" w:color="auto"/>
            <w:left w:val="none" w:sz="0" w:space="0" w:color="auto"/>
            <w:bottom w:val="none" w:sz="0" w:space="0" w:color="auto"/>
            <w:right w:val="none" w:sz="0" w:space="0" w:color="auto"/>
          </w:divBdr>
        </w:div>
        <w:div w:id="1810124727">
          <w:marLeft w:val="640"/>
          <w:marRight w:val="0"/>
          <w:marTop w:val="0"/>
          <w:marBottom w:val="0"/>
          <w:divBdr>
            <w:top w:val="none" w:sz="0" w:space="0" w:color="auto"/>
            <w:left w:val="none" w:sz="0" w:space="0" w:color="auto"/>
            <w:bottom w:val="none" w:sz="0" w:space="0" w:color="auto"/>
            <w:right w:val="none" w:sz="0" w:space="0" w:color="auto"/>
          </w:divBdr>
        </w:div>
        <w:div w:id="1812332599">
          <w:marLeft w:val="640"/>
          <w:marRight w:val="0"/>
          <w:marTop w:val="0"/>
          <w:marBottom w:val="0"/>
          <w:divBdr>
            <w:top w:val="none" w:sz="0" w:space="0" w:color="auto"/>
            <w:left w:val="none" w:sz="0" w:space="0" w:color="auto"/>
            <w:bottom w:val="none" w:sz="0" w:space="0" w:color="auto"/>
            <w:right w:val="none" w:sz="0" w:space="0" w:color="auto"/>
          </w:divBdr>
        </w:div>
        <w:div w:id="1815365462">
          <w:marLeft w:val="640"/>
          <w:marRight w:val="0"/>
          <w:marTop w:val="0"/>
          <w:marBottom w:val="0"/>
          <w:divBdr>
            <w:top w:val="none" w:sz="0" w:space="0" w:color="auto"/>
            <w:left w:val="none" w:sz="0" w:space="0" w:color="auto"/>
            <w:bottom w:val="none" w:sz="0" w:space="0" w:color="auto"/>
            <w:right w:val="none" w:sz="0" w:space="0" w:color="auto"/>
          </w:divBdr>
        </w:div>
        <w:div w:id="1857577488">
          <w:marLeft w:val="640"/>
          <w:marRight w:val="0"/>
          <w:marTop w:val="0"/>
          <w:marBottom w:val="0"/>
          <w:divBdr>
            <w:top w:val="none" w:sz="0" w:space="0" w:color="auto"/>
            <w:left w:val="none" w:sz="0" w:space="0" w:color="auto"/>
            <w:bottom w:val="none" w:sz="0" w:space="0" w:color="auto"/>
            <w:right w:val="none" w:sz="0" w:space="0" w:color="auto"/>
          </w:divBdr>
        </w:div>
        <w:div w:id="1890796414">
          <w:marLeft w:val="640"/>
          <w:marRight w:val="0"/>
          <w:marTop w:val="0"/>
          <w:marBottom w:val="0"/>
          <w:divBdr>
            <w:top w:val="none" w:sz="0" w:space="0" w:color="auto"/>
            <w:left w:val="none" w:sz="0" w:space="0" w:color="auto"/>
            <w:bottom w:val="none" w:sz="0" w:space="0" w:color="auto"/>
            <w:right w:val="none" w:sz="0" w:space="0" w:color="auto"/>
          </w:divBdr>
        </w:div>
        <w:div w:id="1893271673">
          <w:marLeft w:val="640"/>
          <w:marRight w:val="0"/>
          <w:marTop w:val="0"/>
          <w:marBottom w:val="0"/>
          <w:divBdr>
            <w:top w:val="none" w:sz="0" w:space="0" w:color="auto"/>
            <w:left w:val="none" w:sz="0" w:space="0" w:color="auto"/>
            <w:bottom w:val="none" w:sz="0" w:space="0" w:color="auto"/>
            <w:right w:val="none" w:sz="0" w:space="0" w:color="auto"/>
          </w:divBdr>
        </w:div>
        <w:div w:id="1909997559">
          <w:marLeft w:val="640"/>
          <w:marRight w:val="0"/>
          <w:marTop w:val="0"/>
          <w:marBottom w:val="0"/>
          <w:divBdr>
            <w:top w:val="none" w:sz="0" w:space="0" w:color="auto"/>
            <w:left w:val="none" w:sz="0" w:space="0" w:color="auto"/>
            <w:bottom w:val="none" w:sz="0" w:space="0" w:color="auto"/>
            <w:right w:val="none" w:sz="0" w:space="0" w:color="auto"/>
          </w:divBdr>
        </w:div>
        <w:div w:id="1913395433">
          <w:marLeft w:val="640"/>
          <w:marRight w:val="0"/>
          <w:marTop w:val="0"/>
          <w:marBottom w:val="0"/>
          <w:divBdr>
            <w:top w:val="none" w:sz="0" w:space="0" w:color="auto"/>
            <w:left w:val="none" w:sz="0" w:space="0" w:color="auto"/>
            <w:bottom w:val="none" w:sz="0" w:space="0" w:color="auto"/>
            <w:right w:val="none" w:sz="0" w:space="0" w:color="auto"/>
          </w:divBdr>
        </w:div>
        <w:div w:id="1940944319">
          <w:marLeft w:val="640"/>
          <w:marRight w:val="0"/>
          <w:marTop w:val="0"/>
          <w:marBottom w:val="0"/>
          <w:divBdr>
            <w:top w:val="none" w:sz="0" w:space="0" w:color="auto"/>
            <w:left w:val="none" w:sz="0" w:space="0" w:color="auto"/>
            <w:bottom w:val="none" w:sz="0" w:space="0" w:color="auto"/>
            <w:right w:val="none" w:sz="0" w:space="0" w:color="auto"/>
          </w:divBdr>
        </w:div>
        <w:div w:id="1945335386">
          <w:marLeft w:val="640"/>
          <w:marRight w:val="0"/>
          <w:marTop w:val="0"/>
          <w:marBottom w:val="0"/>
          <w:divBdr>
            <w:top w:val="none" w:sz="0" w:space="0" w:color="auto"/>
            <w:left w:val="none" w:sz="0" w:space="0" w:color="auto"/>
            <w:bottom w:val="none" w:sz="0" w:space="0" w:color="auto"/>
            <w:right w:val="none" w:sz="0" w:space="0" w:color="auto"/>
          </w:divBdr>
        </w:div>
        <w:div w:id="1973053893">
          <w:marLeft w:val="640"/>
          <w:marRight w:val="0"/>
          <w:marTop w:val="0"/>
          <w:marBottom w:val="0"/>
          <w:divBdr>
            <w:top w:val="none" w:sz="0" w:space="0" w:color="auto"/>
            <w:left w:val="none" w:sz="0" w:space="0" w:color="auto"/>
            <w:bottom w:val="none" w:sz="0" w:space="0" w:color="auto"/>
            <w:right w:val="none" w:sz="0" w:space="0" w:color="auto"/>
          </w:divBdr>
        </w:div>
        <w:div w:id="1989091872">
          <w:marLeft w:val="640"/>
          <w:marRight w:val="0"/>
          <w:marTop w:val="0"/>
          <w:marBottom w:val="0"/>
          <w:divBdr>
            <w:top w:val="none" w:sz="0" w:space="0" w:color="auto"/>
            <w:left w:val="none" w:sz="0" w:space="0" w:color="auto"/>
            <w:bottom w:val="none" w:sz="0" w:space="0" w:color="auto"/>
            <w:right w:val="none" w:sz="0" w:space="0" w:color="auto"/>
          </w:divBdr>
        </w:div>
        <w:div w:id="2005889448">
          <w:marLeft w:val="640"/>
          <w:marRight w:val="0"/>
          <w:marTop w:val="0"/>
          <w:marBottom w:val="0"/>
          <w:divBdr>
            <w:top w:val="none" w:sz="0" w:space="0" w:color="auto"/>
            <w:left w:val="none" w:sz="0" w:space="0" w:color="auto"/>
            <w:bottom w:val="none" w:sz="0" w:space="0" w:color="auto"/>
            <w:right w:val="none" w:sz="0" w:space="0" w:color="auto"/>
          </w:divBdr>
        </w:div>
        <w:div w:id="2027124992">
          <w:marLeft w:val="640"/>
          <w:marRight w:val="0"/>
          <w:marTop w:val="0"/>
          <w:marBottom w:val="0"/>
          <w:divBdr>
            <w:top w:val="none" w:sz="0" w:space="0" w:color="auto"/>
            <w:left w:val="none" w:sz="0" w:space="0" w:color="auto"/>
            <w:bottom w:val="none" w:sz="0" w:space="0" w:color="auto"/>
            <w:right w:val="none" w:sz="0" w:space="0" w:color="auto"/>
          </w:divBdr>
        </w:div>
        <w:div w:id="2032950944">
          <w:marLeft w:val="640"/>
          <w:marRight w:val="0"/>
          <w:marTop w:val="0"/>
          <w:marBottom w:val="0"/>
          <w:divBdr>
            <w:top w:val="none" w:sz="0" w:space="0" w:color="auto"/>
            <w:left w:val="none" w:sz="0" w:space="0" w:color="auto"/>
            <w:bottom w:val="none" w:sz="0" w:space="0" w:color="auto"/>
            <w:right w:val="none" w:sz="0" w:space="0" w:color="auto"/>
          </w:divBdr>
        </w:div>
        <w:div w:id="2045012334">
          <w:marLeft w:val="640"/>
          <w:marRight w:val="0"/>
          <w:marTop w:val="0"/>
          <w:marBottom w:val="0"/>
          <w:divBdr>
            <w:top w:val="none" w:sz="0" w:space="0" w:color="auto"/>
            <w:left w:val="none" w:sz="0" w:space="0" w:color="auto"/>
            <w:bottom w:val="none" w:sz="0" w:space="0" w:color="auto"/>
            <w:right w:val="none" w:sz="0" w:space="0" w:color="auto"/>
          </w:divBdr>
        </w:div>
        <w:div w:id="2057972284">
          <w:marLeft w:val="640"/>
          <w:marRight w:val="0"/>
          <w:marTop w:val="0"/>
          <w:marBottom w:val="0"/>
          <w:divBdr>
            <w:top w:val="none" w:sz="0" w:space="0" w:color="auto"/>
            <w:left w:val="none" w:sz="0" w:space="0" w:color="auto"/>
            <w:bottom w:val="none" w:sz="0" w:space="0" w:color="auto"/>
            <w:right w:val="none" w:sz="0" w:space="0" w:color="auto"/>
          </w:divBdr>
        </w:div>
        <w:div w:id="2067604689">
          <w:marLeft w:val="640"/>
          <w:marRight w:val="0"/>
          <w:marTop w:val="0"/>
          <w:marBottom w:val="0"/>
          <w:divBdr>
            <w:top w:val="none" w:sz="0" w:space="0" w:color="auto"/>
            <w:left w:val="none" w:sz="0" w:space="0" w:color="auto"/>
            <w:bottom w:val="none" w:sz="0" w:space="0" w:color="auto"/>
            <w:right w:val="none" w:sz="0" w:space="0" w:color="auto"/>
          </w:divBdr>
        </w:div>
        <w:div w:id="2088109468">
          <w:marLeft w:val="640"/>
          <w:marRight w:val="0"/>
          <w:marTop w:val="0"/>
          <w:marBottom w:val="0"/>
          <w:divBdr>
            <w:top w:val="none" w:sz="0" w:space="0" w:color="auto"/>
            <w:left w:val="none" w:sz="0" w:space="0" w:color="auto"/>
            <w:bottom w:val="none" w:sz="0" w:space="0" w:color="auto"/>
            <w:right w:val="none" w:sz="0" w:space="0" w:color="auto"/>
          </w:divBdr>
        </w:div>
        <w:div w:id="2138334849">
          <w:marLeft w:val="640"/>
          <w:marRight w:val="0"/>
          <w:marTop w:val="0"/>
          <w:marBottom w:val="0"/>
          <w:divBdr>
            <w:top w:val="none" w:sz="0" w:space="0" w:color="auto"/>
            <w:left w:val="none" w:sz="0" w:space="0" w:color="auto"/>
            <w:bottom w:val="none" w:sz="0" w:space="0" w:color="auto"/>
            <w:right w:val="none" w:sz="0" w:space="0" w:color="auto"/>
          </w:divBdr>
        </w:div>
        <w:div w:id="2145004554">
          <w:marLeft w:val="640"/>
          <w:marRight w:val="0"/>
          <w:marTop w:val="0"/>
          <w:marBottom w:val="0"/>
          <w:divBdr>
            <w:top w:val="none" w:sz="0" w:space="0" w:color="auto"/>
            <w:left w:val="none" w:sz="0" w:space="0" w:color="auto"/>
            <w:bottom w:val="none" w:sz="0" w:space="0" w:color="auto"/>
            <w:right w:val="none" w:sz="0" w:space="0" w:color="auto"/>
          </w:divBdr>
        </w:div>
      </w:divsChild>
    </w:div>
    <w:div w:id="45766933">
      <w:bodyDiv w:val="1"/>
      <w:marLeft w:val="0"/>
      <w:marRight w:val="0"/>
      <w:marTop w:val="0"/>
      <w:marBottom w:val="0"/>
      <w:divBdr>
        <w:top w:val="none" w:sz="0" w:space="0" w:color="auto"/>
        <w:left w:val="none" w:sz="0" w:space="0" w:color="auto"/>
        <w:bottom w:val="none" w:sz="0" w:space="0" w:color="auto"/>
        <w:right w:val="none" w:sz="0" w:space="0" w:color="auto"/>
      </w:divBdr>
      <w:divsChild>
        <w:div w:id="798492817">
          <w:marLeft w:val="640"/>
          <w:marRight w:val="0"/>
          <w:marTop w:val="0"/>
          <w:marBottom w:val="0"/>
          <w:divBdr>
            <w:top w:val="none" w:sz="0" w:space="0" w:color="auto"/>
            <w:left w:val="none" w:sz="0" w:space="0" w:color="auto"/>
            <w:bottom w:val="none" w:sz="0" w:space="0" w:color="auto"/>
            <w:right w:val="none" w:sz="0" w:space="0" w:color="auto"/>
          </w:divBdr>
        </w:div>
        <w:div w:id="814954105">
          <w:marLeft w:val="640"/>
          <w:marRight w:val="0"/>
          <w:marTop w:val="0"/>
          <w:marBottom w:val="0"/>
          <w:divBdr>
            <w:top w:val="none" w:sz="0" w:space="0" w:color="auto"/>
            <w:left w:val="none" w:sz="0" w:space="0" w:color="auto"/>
            <w:bottom w:val="none" w:sz="0" w:space="0" w:color="auto"/>
            <w:right w:val="none" w:sz="0" w:space="0" w:color="auto"/>
          </w:divBdr>
        </w:div>
        <w:div w:id="1773671346">
          <w:marLeft w:val="640"/>
          <w:marRight w:val="0"/>
          <w:marTop w:val="0"/>
          <w:marBottom w:val="0"/>
          <w:divBdr>
            <w:top w:val="none" w:sz="0" w:space="0" w:color="auto"/>
            <w:left w:val="none" w:sz="0" w:space="0" w:color="auto"/>
            <w:bottom w:val="none" w:sz="0" w:space="0" w:color="auto"/>
            <w:right w:val="none" w:sz="0" w:space="0" w:color="auto"/>
          </w:divBdr>
        </w:div>
        <w:div w:id="2005624705">
          <w:marLeft w:val="640"/>
          <w:marRight w:val="0"/>
          <w:marTop w:val="0"/>
          <w:marBottom w:val="0"/>
          <w:divBdr>
            <w:top w:val="none" w:sz="0" w:space="0" w:color="auto"/>
            <w:left w:val="none" w:sz="0" w:space="0" w:color="auto"/>
            <w:bottom w:val="none" w:sz="0" w:space="0" w:color="auto"/>
            <w:right w:val="none" w:sz="0" w:space="0" w:color="auto"/>
          </w:divBdr>
        </w:div>
        <w:div w:id="2022972065">
          <w:marLeft w:val="640"/>
          <w:marRight w:val="0"/>
          <w:marTop w:val="0"/>
          <w:marBottom w:val="0"/>
          <w:divBdr>
            <w:top w:val="none" w:sz="0" w:space="0" w:color="auto"/>
            <w:left w:val="none" w:sz="0" w:space="0" w:color="auto"/>
            <w:bottom w:val="none" w:sz="0" w:space="0" w:color="auto"/>
            <w:right w:val="none" w:sz="0" w:space="0" w:color="auto"/>
          </w:divBdr>
        </w:div>
      </w:divsChild>
    </w:div>
    <w:div w:id="46808333">
      <w:bodyDiv w:val="1"/>
      <w:marLeft w:val="0"/>
      <w:marRight w:val="0"/>
      <w:marTop w:val="0"/>
      <w:marBottom w:val="0"/>
      <w:divBdr>
        <w:top w:val="none" w:sz="0" w:space="0" w:color="auto"/>
        <w:left w:val="none" w:sz="0" w:space="0" w:color="auto"/>
        <w:bottom w:val="none" w:sz="0" w:space="0" w:color="auto"/>
        <w:right w:val="none" w:sz="0" w:space="0" w:color="auto"/>
      </w:divBdr>
      <w:divsChild>
        <w:div w:id="1980174">
          <w:marLeft w:val="640"/>
          <w:marRight w:val="0"/>
          <w:marTop w:val="0"/>
          <w:marBottom w:val="0"/>
          <w:divBdr>
            <w:top w:val="none" w:sz="0" w:space="0" w:color="auto"/>
            <w:left w:val="none" w:sz="0" w:space="0" w:color="auto"/>
            <w:bottom w:val="none" w:sz="0" w:space="0" w:color="auto"/>
            <w:right w:val="none" w:sz="0" w:space="0" w:color="auto"/>
          </w:divBdr>
        </w:div>
        <w:div w:id="11418508">
          <w:marLeft w:val="640"/>
          <w:marRight w:val="0"/>
          <w:marTop w:val="0"/>
          <w:marBottom w:val="0"/>
          <w:divBdr>
            <w:top w:val="none" w:sz="0" w:space="0" w:color="auto"/>
            <w:left w:val="none" w:sz="0" w:space="0" w:color="auto"/>
            <w:bottom w:val="none" w:sz="0" w:space="0" w:color="auto"/>
            <w:right w:val="none" w:sz="0" w:space="0" w:color="auto"/>
          </w:divBdr>
        </w:div>
        <w:div w:id="13725266">
          <w:marLeft w:val="640"/>
          <w:marRight w:val="0"/>
          <w:marTop w:val="0"/>
          <w:marBottom w:val="0"/>
          <w:divBdr>
            <w:top w:val="none" w:sz="0" w:space="0" w:color="auto"/>
            <w:left w:val="none" w:sz="0" w:space="0" w:color="auto"/>
            <w:bottom w:val="none" w:sz="0" w:space="0" w:color="auto"/>
            <w:right w:val="none" w:sz="0" w:space="0" w:color="auto"/>
          </w:divBdr>
        </w:div>
        <w:div w:id="128977428">
          <w:marLeft w:val="640"/>
          <w:marRight w:val="0"/>
          <w:marTop w:val="0"/>
          <w:marBottom w:val="0"/>
          <w:divBdr>
            <w:top w:val="none" w:sz="0" w:space="0" w:color="auto"/>
            <w:left w:val="none" w:sz="0" w:space="0" w:color="auto"/>
            <w:bottom w:val="none" w:sz="0" w:space="0" w:color="auto"/>
            <w:right w:val="none" w:sz="0" w:space="0" w:color="auto"/>
          </w:divBdr>
        </w:div>
        <w:div w:id="136841812">
          <w:marLeft w:val="640"/>
          <w:marRight w:val="0"/>
          <w:marTop w:val="0"/>
          <w:marBottom w:val="0"/>
          <w:divBdr>
            <w:top w:val="none" w:sz="0" w:space="0" w:color="auto"/>
            <w:left w:val="none" w:sz="0" w:space="0" w:color="auto"/>
            <w:bottom w:val="none" w:sz="0" w:space="0" w:color="auto"/>
            <w:right w:val="none" w:sz="0" w:space="0" w:color="auto"/>
          </w:divBdr>
        </w:div>
        <w:div w:id="189686283">
          <w:marLeft w:val="640"/>
          <w:marRight w:val="0"/>
          <w:marTop w:val="0"/>
          <w:marBottom w:val="0"/>
          <w:divBdr>
            <w:top w:val="none" w:sz="0" w:space="0" w:color="auto"/>
            <w:left w:val="none" w:sz="0" w:space="0" w:color="auto"/>
            <w:bottom w:val="none" w:sz="0" w:space="0" w:color="auto"/>
            <w:right w:val="none" w:sz="0" w:space="0" w:color="auto"/>
          </w:divBdr>
        </w:div>
        <w:div w:id="201866656">
          <w:marLeft w:val="640"/>
          <w:marRight w:val="0"/>
          <w:marTop w:val="0"/>
          <w:marBottom w:val="0"/>
          <w:divBdr>
            <w:top w:val="none" w:sz="0" w:space="0" w:color="auto"/>
            <w:left w:val="none" w:sz="0" w:space="0" w:color="auto"/>
            <w:bottom w:val="none" w:sz="0" w:space="0" w:color="auto"/>
            <w:right w:val="none" w:sz="0" w:space="0" w:color="auto"/>
          </w:divBdr>
        </w:div>
        <w:div w:id="274873708">
          <w:marLeft w:val="640"/>
          <w:marRight w:val="0"/>
          <w:marTop w:val="0"/>
          <w:marBottom w:val="0"/>
          <w:divBdr>
            <w:top w:val="none" w:sz="0" w:space="0" w:color="auto"/>
            <w:left w:val="none" w:sz="0" w:space="0" w:color="auto"/>
            <w:bottom w:val="none" w:sz="0" w:space="0" w:color="auto"/>
            <w:right w:val="none" w:sz="0" w:space="0" w:color="auto"/>
          </w:divBdr>
        </w:div>
        <w:div w:id="287862514">
          <w:marLeft w:val="640"/>
          <w:marRight w:val="0"/>
          <w:marTop w:val="0"/>
          <w:marBottom w:val="0"/>
          <w:divBdr>
            <w:top w:val="none" w:sz="0" w:space="0" w:color="auto"/>
            <w:left w:val="none" w:sz="0" w:space="0" w:color="auto"/>
            <w:bottom w:val="none" w:sz="0" w:space="0" w:color="auto"/>
            <w:right w:val="none" w:sz="0" w:space="0" w:color="auto"/>
          </w:divBdr>
        </w:div>
        <w:div w:id="307711691">
          <w:marLeft w:val="640"/>
          <w:marRight w:val="0"/>
          <w:marTop w:val="0"/>
          <w:marBottom w:val="0"/>
          <w:divBdr>
            <w:top w:val="none" w:sz="0" w:space="0" w:color="auto"/>
            <w:left w:val="none" w:sz="0" w:space="0" w:color="auto"/>
            <w:bottom w:val="none" w:sz="0" w:space="0" w:color="auto"/>
            <w:right w:val="none" w:sz="0" w:space="0" w:color="auto"/>
          </w:divBdr>
        </w:div>
        <w:div w:id="404494496">
          <w:marLeft w:val="640"/>
          <w:marRight w:val="0"/>
          <w:marTop w:val="0"/>
          <w:marBottom w:val="0"/>
          <w:divBdr>
            <w:top w:val="none" w:sz="0" w:space="0" w:color="auto"/>
            <w:left w:val="none" w:sz="0" w:space="0" w:color="auto"/>
            <w:bottom w:val="none" w:sz="0" w:space="0" w:color="auto"/>
            <w:right w:val="none" w:sz="0" w:space="0" w:color="auto"/>
          </w:divBdr>
        </w:div>
        <w:div w:id="444810990">
          <w:marLeft w:val="640"/>
          <w:marRight w:val="0"/>
          <w:marTop w:val="0"/>
          <w:marBottom w:val="0"/>
          <w:divBdr>
            <w:top w:val="none" w:sz="0" w:space="0" w:color="auto"/>
            <w:left w:val="none" w:sz="0" w:space="0" w:color="auto"/>
            <w:bottom w:val="none" w:sz="0" w:space="0" w:color="auto"/>
            <w:right w:val="none" w:sz="0" w:space="0" w:color="auto"/>
          </w:divBdr>
        </w:div>
        <w:div w:id="447938805">
          <w:marLeft w:val="640"/>
          <w:marRight w:val="0"/>
          <w:marTop w:val="0"/>
          <w:marBottom w:val="0"/>
          <w:divBdr>
            <w:top w:val="none" w:sz="0" w:space="0" w:color="auto"/>
            <w:left w:val="none" w:sz="0" w:space="0" w:color="auto"/>
            <w:bottom w:val="none" w:sz="0" w:space="0" w:color="auto"/>
            <w:right w:val="none" w:sz="0" w:space="0" w:color="auto"/>
          </w:divBdr>
        </w:div>
        <w:div w:id="451242744">
          <w:marLeft w:val="640"/>
          <w:marRight w:val="0"/>
          <w:marTop w:val="0"/>
          <w:marBottom w:val="0"/>
          <w:divBdr>
            <w:top w:val="none" w:sz="0" w:space="0" w:color="auto"/>
            <w:left w:val="none" w:sz="0" w:space="0" w:color="auto"/>
            <w:bottom w:val="none" w:sz="0" w:space="0" w:color="auto"/>
            <w:right w:val="none" w:sz="0" w:space="0" w:color="auto"/>
          </w:divBdr>
        </w:div>
        <w:div w:id="505487848">
          <w:marLeft w:val="640"/>
          <w:marRight w:val="0"/>
          <w:marTop w:val="0"/>
          <w:marBottom w:val="0"/>
          <w:divBdr>
            <w:top w:val="none" w:sz="0" w:space="0" w:color="auto"/>
            <w:left w:val="none" w:sz="0" w:space="0" w:color="auto"/>
            <w:bottom w:val="none" w:sz="0" w:space="0" w:color="auto"/>
            <w:right w:val="none" w:sz="0" w:space="0" w:color="auto"/>
          </w:divBdr>
        </w:div>
        <w:div w:id="566570845">
          <w:marLeft w:val="640"/>
          <w:marRight w:val="0"/>
          <w:marTop w:val="0"/>
          <w:marBottom w:val="0"/>
          <w:divBdr>
            <w:top w:val="none" w:sz="0" w:space="0" w:color="auto"/>
            <w:left w:val="none" w:sz="0" w:space="0" w:color="auto"/>
            <w:bottom w:val="none" w:sz="0" w:space="0" w:color="auto"/>
            <w:right w:val="none" w:sz="0" w:space="0" w:color="auto"/>
          </w:divBdr>
        </w:div>
        <w:div w:id="601718081">
          <w:marLeft w:val="640"/>
          <w:marRight w:val="0"/>
          <w:marTop w:val="0"/>
          <w:marBottom w:val="0"/>
          <w:divBdr>
            <w:top w:val="none" w:sz="0" w:space="0" w:color="auto"/>
            <w:left w:val="none" w:sz="0" w:space="0" w:color="auto"/>
            <w:bottom w:val="none" w:sz="0" w:space="0" w:color="auto"/>
            <w:right w:val="none" w:sz="0" w:space="0" w:color="auto"/>
          </w:divBdr>
        </w:div>
        <w:div w:id="727843502">
          <w:marLeft w:val="640"/>
          <w:marRight w:val="0"/>
          <w:marTop w:val="0"/>
          <w:marBottom w:val="0"/>
          <w:divBdr>
            <w:top w:val="none" w:sz="0" w:space="0" w:color="auto"/>
            <w:left w:val="none" w:sz="0" w:space="0" w:color="auto"/>
            <w:bottom w:val="none" w:sz="0" w:space="0" w:color="auto"/>
            <w:right w:val="none" w:sz="0" w:space="0" w:color="auto"/>
          </w:divBdr>
        </w:div>
        <w:div w:id="791436490">
          <w:marLeft w:val="640"/>
          <w:marRight w:val="0"/>
          <w:marTop w:val="0"/>
          <w:marBottom w:val="0"/>
          <w:divBdr>
            <w:top w:val="none" w:sz="0" w:space="0" w:color="auto"/>
            <w:left w:val="none" w:sz="0" w:space="0" w:color="auto"/>
            <w:bottom w:val="none" w:sz="0" w:space="0" w:color="auto"/>
            <w:right w:val="none" w:sz="0" w:space="0" w:color="auto"/>
          </w:divBdr>
        </w:div>
        <w:div w:id="812405220">
          <w:marLeft w:val="640"/>
          <w:marRight w:val="0"/>
          <w:marTop w:val="0"/>
          <w:marBottom w:val="0"/>
          <w:divBdr>
            <w:top w:val="none" w:sz="0" w:space="0" w:color="auto"/>
            <w:left w:val="none" w:sz="0" w:space="0" w:color="auto"/>
            <w:bottom w:val="none" w:sz="0" w:space="0" w:color="auto"/>
            <w:right w:val="none" w:sz="0" w:space="0" w:color="auto"/>
          </w:divBdr>
        </w:div>
        <w:div w:id="822770981">
          <w:marLeft w:val="640"/>
          <w:marRight w:val="0"/>
          <w:marTop w:val="0"/>
          <w:marBottom w:val="0"/>
          <w:divBdr>
            <w:top w:val="none" w:sz="0" w:space="0" w:color="auto"/>
            <w:left w:val="none" w:sz="0" w:space="0" w:color="auto"/>
            <w:bottom w:val="none" w:sz="0" w:space="0" w:color="auto"/>
            <w:right w:val="none" w:sz="0" w:space="0" w:color="auto"/>
          </w:divBdr>
        </w:div>
        <w:div w:id="824474177">
          <w:marLeft w:val="640"/>
          <w:marRight w:val="0"/>
          <w:marTop w:val="0"/>
          <w:marBottom w:val="0"/>
          <w:divBdr>
            <w:top w:val="none" w:sz="0" w:space="0" w:color="auto"/>
            <w:left w:val="none" w:sz="0" w:space="0" w:color="auto"/>
            <w:bottom w:val="none" w:sz="0" w:space="0" w:color="auto"/>
            <w:right w:val="none" w:sz="0" w:space="0" w:color="auto"/>
          </w:divBdr>
        </w:div>
        <w:div w:id="831945092">
          <w:marLeft w:val="640"/>
          <w:marRight w:val="0"/>
          <w:marTop w:val="0"/>
          <w:marBottom w:val="0"/>
          <w:divBdr>
            <w:top w:val="none" w:sz="0" w:space="0" w:color="auto"/>
            <w:left w:val="none" w:sz="0" w:space="0" w:color="auto"/>
            <w:bottom w:val="none" w:sz="0" w:space="0" w:color="auto"/>
            <w:right w:val="none" w:sz="0" w:space="0" w:color="auto"/>
          </w:divBdr>
        </w:div>
        <w:div w:id="840581479">
          <w:marLeft w:val="640"/>
          <w:marRight w:val="0"/>
          <w:marTop w:val="0"/>
          <w:marBottom w:val="0"/>
          <w:divBdr>
            <w:top w:val="none" w:sz="0" w:space="0" w:color="auto"/>
            <w:left w:val="none" w:sz="0" w:space="0" w:color="auto"/>
            <w:bottom w:val="none" w:sz="0" w:space="0" w:color="auto"/>
            <w:right w:val="none" w:sz="0" w:space="0" w:color="auto"/>
          </w:divBdr>
        </w:div>
        <w:div w:id="900671807">
          <w:marLeft w:val="640"/>
          <w:marRight w:val="0"/>
          <w:marTop w:val="0"/>
          <w:marBottom w:val="0"/>
          <w:divBdr>
            <w:top w:val="none" w:sz="0" w:space="0" w:color="auto"/>
            <w:left w:val="none" w:sz="0" w:space="0" w:color="auto"/>
            <w:bottom w:val="none" w:sz="0" w:space="0" w:color="auto"/>
            <w:right w:val="none" w:sz="0" w:space="0" w:color="auto"/>
          </w:divBdr>
        </w:div>
        <w:div w:id="902569980">
          <w:marLeft w:val="640"/>
          <w:marRight w:val="0"/>
          <w:marTop w:val="0"/>
          <w:marBottom w:val="0"/>
          <w:divBdr>
            <w:top w:val="none" w:sz="0" w:space="0" w:color="auto"/>
            <w:left w:val="none" w:sz="0" w:space="0" w:color="auto"/>
            <w:bottom w:val="none" w:sz="0" w:space="0" w:color="auto"/>
            <w:right w:val="none" w:sz="0" w:space="0" w:color="auto"/>
          </w:divBdr>
        </w:div>
        <w:div w:id="913928188">
          <w:marLeft w:val="640"/>
          <w:marRight w:val="0"/>
          <w:marTop w:val="0"/>
          <w:marBottom w:val="0"/>
          <w:divBdr>
            <w:top w:val="none" w:sz="0" w:space="0" w:color="auto"/>
            <w:left w:val="none" w:sz="0" w:space="0" w:color="auto"/>
            <w:bottom w:val="none" w:sz="0" w:space="0" w:color="auto"/>
            <w:right w:val="none" w:sz="0" w:space="0" w:color="auto"/>
          </w:divBdr>
        </w:div>
        <w:div w:id="938872445">
          <w:marLeft w:val="640"/>
          <w:marRight w:val="0"/>
          <w:marTop w:val="0"/>
          <w:marBottom w:val="0"/>
          <w:divBdr>
            <w:top w:val="none" w:sz="0" w:space="0" w:color="auto"/>
            <w:left w:val="none" w:sz="0" w:space="0" w:color="auto"/>
            <w:bottom w:val="none" w:sz="0" w:space="0" w:color="auto"/>
            <w:right w:val="none" w:sz="0" w:space="0" w:color="auto"/>
          </w:divBdr>
        </w:div>
        <w:div w:id="1037925644">
          <w:marLeft w:val="640"/>
          <w:marRight w:val="0"/>
          <w:marTop w:val="0"/>
          <w:marBottom w:val="0"/>
          <w:divBdr>
            <w:top w:val="none" w:sz="0" w:space="0" w:color="auto"/>
            <w:left w:val="none" w:sz="0" w:space="0" w:color="auto"/>
            <w:bottom w:val="none" w:sz="0" w:space="0" w:color="auto"/>
            <w:right w:val="none" w:sz="0" w:space="0" w:color="auto"/>
          </w:divBdr>
        </w:div>
        <w:div w:id="1073702739">
          <w:marLeft w:val="640"/>
          <w:marRight w:val="0"/>
          <w:marTop w:val="0"/>
          <w:marBottom w:val="0"/>
          <w:divBdr>
            <w:top w:val="none" w:sz="0" w:space="0" w:color="auto"/>
            <w:left w:val="none" w:sz="0" w:space="0" w:color="auto"/>
            <w:bottom w:val="none" w:sz="0" w:space="0" w:color="auto"/>
            <w:right w:val="none" w:sz="0" w:space="0" w:color="auto"/>
          </w:divBdr>
        </w:div>
        <w:div w:id="1097479447">
          <w:marLeft w:val="640"/>
          <w:marRight w:val="0"/>
          <w:marTop w:val="0"/>
          <w:marBottom w:val="0"/>
          <w:divBdr>
            <w:top w:val="none" w:sz="0" w:space="0" w:color="auto"/>
            <w:left w:val="none" w:sz="0" w:space="0" w:color="auto"/>
            <w:bottom w:val="none" w:sz="0" w:space="0" w:color="auto"/>
            <w:right w:val="none" w:sz="0" w:space="0" w:color="auto"/>
          </w:divBdr>
        </w:div>
        <w:div w:id="1121456890">
          <w:marLeft w:val="640"/>
          <w:marRight w:val="0"/>
          <w:marTop w:val="0"/>
          <w:marBottom w:val="0"/>
          <w:divBdr>
            <w:top w:val="none" w:sz="0" w:space="0" w:color="auto"/>
            <w:left w:val="none" w:sz="0" w:space="0" w:color="auto"/>
            <w:bottom w:val="none" w:sz="0" w:space="0" w:color="auto"/>
            <w:right w:val="none" w:sz="0" w:space="0" w:color="auto"/>
          </w:divBdr>
        </w:div>
        <w:div w:id="1123772923">
          <w:marLeft w:val="640"/>
          <w:marRight w:val="0"/>
          <w:marTop w:val="0"/>
          <w:marBottom w:val="0"/>
          <w:divBdr>
            <w:top w:val="none" w:sz="0" w:space="0" w:color="auto"/>
            <w:left w:val="none" w:sz="0" w:space="0" w:color="auto"/>
            <w:bottom w:val="none" w:sz="0" w:space="0" w:color="auto"/>
            <w:right w:val="none" w:sz="0" w:space="0" w:color="auto"/>
          </w:divBdr>
        </w:div>
        <w:div w:id="1136607228">
          <w:marLeft w:val="640"/>
          <w:marRight w:val="0"/>
          <w:marTop w:val="0"/>
          <w:marBottom w:val="0"/>
          <w:divBdr>
            <w:top w:val="none" w:sz="0" w:space="0" w:color="auto"/>
            <w:left w:val="none" w:sz="0" w:space="0" w:color="auto"/>
            <w:bottom w:val="none" w:sz="0" w:space="0" w:color="auto"/>
            <w:right w:val="none" w:sz="0" w:space="0" w:color="auto"/>
          </w:divBdr>
        </w:div>
        <w:div w:id="1159270215">
          <w:marLeft w:val="640"/>
          <w:marRight w:val="0"/>
          <w:marTop w:val="0"/>
          <w:marBottom w:val="0"/>
          <w:divBdr>
            <w:top w:val="none" w:sz="0" w:space="0" w:color="auto"/>
            <w:left w:val="none" w:sz="0" w:space="0" w:color="auto"/>
            <w:bottom w:val="none" w:sz="0" w:space="0" w:color="auto"/>
            <w:right w:val="none" w:sz="0" w:space="0" w:color="auto"/>
          </w:divBdr>
        </w:div>
        <w:div w:id="1175651431">
          <w:marLeft w:val="640"/>
          <w:marRight w:val="0"/>
          <w:marTop w:val="0"/>
          <w:marBottom w:val="0"/>
          <w:divBdr>
            <w:top w:val="none" w:sz="0" w:space="0" w:color="auto"/>
            <w:left w:val="none" w:sz="0" w:space="0" w:color="auto"/>
            <w:bottom w:val="none" w:sz="0" w:space="0" w:color="auto"/>
            <w:right w:val="none" w:sz="0" w:space="0" w:color="auto"/>
          </w:divBdr>
        </w:div>
        <w:div w:id="1193231352">
          <w:marLeft w:val="640"/>
          <w:marRight w:val="0"/>
          <w:marTop w:val="0"/>
          <w:marBottom w:val="0"/>
          <w:divBdr>
            <w:top w:val="none" w:sz="0" w:space="0" w:color="auto"/>
            <w:left w:val="none" w:sz="0" w:space="0" w:color="auto"/>
            <w:bottom w:val="none" w:sz="0" w:space="0" w:color="auto"/>
            <w:right w:val="none" w:sz="0" w:space="0" w:color="auto"/>
          </w:divBdr>
        </w:div>
        <w:div w:id="1425151152">
          <w:marLeft w:val="640"/>
          <w:marRight w:val="0"/>
          <w:marTop w:val="0"/>
          <w:marBottom w:val="0"/>
          <w:divBdr>
            <w:top w:val="none" w:sz="0" w:space="0" w:color="auto"/>
            <w:left w:val="none" w:sz="0" w:space="0" w:color="auto"/>
            <w:bottom w:val="none" w:sz="0" w:space="0" w:color="auto"/>
            <w:right w:val="none" w:sz="0" w:space="0" w:color="auto"/>
          </w:divBdr>
        </w:div>
        <w:div w:id="1461071628">
          <w:marLeft w:val="640"/>
          <w:marRight w:val="0"/>
          <w:marTop w:val="0"/>
          <w:marBottom w:val="0"/>
          <w:divBdr>
            <w:top w:val="none" w:sz="0" w:space="0" w:color="auto"/>
            <w:left w:val="none" w:sz="0" w:space="0" w:color="auto"/>
            <w:bottom w:val="none" w:sz="0" w:space="0" w:color="auto"/>
            <w:right w:val="none" w:sz="0" w:space="0" w:color="auto"/>
          </w:divBdr>
        </w:div>
        <w:div w:id="1472013471">
          <w:marLeft w:val="640"/>
          <w:marRight w:val="0"/>
          <w:marTop w:val="0"/>
          <w:marBottom w:val="0"/>
          <w:divBdr>
            <w:top w:val="none" w:sz="0" w:space="0" w:color="auto"/>
            <w:left w:val="none" w:sz="0" w:space="0" w:color="auto"/>
            <w:bottom w:val="none" w:sz="0" w:space="0" w:color="auto"/>
            <w:right w:val="none" w:sz="0" w:space="0" w:color="auto"/>
          </w:divBdr>
        </w:div>
        <w:div w:id="1677612182">
          <w:marLeft w:val="640"/>
          <w:marRight w:val="0"/>
          <w:marTop w:val="0"/>
          <w:marBottom w:val="0"/>
          <w:divBdr>
            <w:top w:val="none" w:sz="0" w:space="0" w:color="auto"/>
            <w:left w:val="none" w:sz="0" w:space="0" w:color="auto"/>
            <w:bottom w:val="none" w:sz="0" w:space="0" w:color="auto"/>
            <w:right w:val="none" w:sz="0" w:space="0" w:color="auto"/>
          </w:divBdr>
        </w:div>
        <w:div w:id="1684894651">
          <w:marLeft w:val="640"/>
          <w:marRight w:val="0"/>
          <w:marTop w:val="0"/>
          <w:marBottom w:val="0"/>
          <w:divBdr>
            <w:top w:val="none" w:sz="0" w:space="0" w:color="auto"/>
            <w:left w:val="none" w:sz="0" w:space="0" w:color="auto"/>
            <w:bottom w:val="none" w:sz="0" w:space="0" w:color="auto"/>
            <w:right w:val="none" w:sz="0" w:space="0" w:color="auto"/>
          </w:divBdr>
        </w:div>
        <w:div w:id="1700669050">
          <w:marLeft w:val="640"/>
          <w:marRight w:val="0"/>
          <w:marTop w:val="0"/>
          <w:marBottom w:val="0"/>
          <w:divBdr>
            <w:top w:val="none" w:sz="0" w:space="0" w:color="auto"/>
            <w:left w:val="none" w:sz="0" w:space="0" w:color="auto"/>
            <w:bottom w:val="none" w:sz="0" w:space="0" w:color="auto"/>
            <w:right w:val="none" w:sz="0" w:space="0" w:color="auto"/>
          </w:divBdr>
        </w:div>
        <w:div w:id="1760523229">
          <w:marLeft w:val="640"/>
          <w:marRight w:val="0"/>
          <w:marTop w:val="0"/>
          <w:marBottom w:val="0"/>
          <w:divBdr>
            <w:top w:val="none" w:sz="0" w:space="0" w:color="auto"/>
            <w:left w:val="none" w:sz="0" w:space="0" w:color="auto"/>
            <w:bottom w:val="none" w:sz="0" w:space="0" w:color="auto"/>
            <w:right w:val="none" w:sz="0" w:space="0" w:color="auto"/>
          </w:divBdr>
        </w:div>
        <w:div w:id="1779720285">
          <w:marLeft w:val="640"/>
          <w:marRight w:val="0"/>
          <w:marTop w:val="0"/>
          <w:marBottom w:val="0"/>
          <w:divBdr>
            <w:top w:val="none" w:sz="0" w:space="0" w:color="auto"/>
            <w:left w:val="none" w:sz="0" w:space="0" w:color="auto"/>
            <w:bottom w:val="none" w:sz="0" w:space="0" w:color="auto"/>
            <w:right w:val="none" w:sz="0" w:space="0" w:color="auto"/>
          </w:divBdr>
        </w:div>
        <w:div w:id="1805997308">
          <w:marLeft w:val="640"/>
          <w:marRight w:val="0"/>
          <w:marTop w:val="0"/>
          <w:marBottom w:val="0"/>
          <w:divBdr>
            <w:top w:val="none" w:sz="0" w:space="0" w:color="auto"/>
            <w:left w:val="none" w:sz="0" w:space="0" w:color="auto"/>
            <w:bottom w:val="none" w:sz="0" w:space="0" w:color="auto"/>
            <w:right w:val="none" w:sz="0" w:space="0" w:color="auto"/>
          </w:divBdr>
        </w:div>
        <w:div w:id="1844930908">
          <w:marLeft w:val="640"/>
          <w:marRight w:val="0"/>
          <w:marTop w:val="0"/>
          <w:marBottom w:val="0"/>
          <w:divBdr>
            <w:top w:val="none" w:sz="0" w:space="0" w:color="auto"/>
            <w:left w:val="none" w:sz="0" w:space="0" w:color="auto"/>
            <w:bottom w:val="none" w:sz="0" w:space="0" w:color="auto"/>
            <w:right w:val="none" w:sz="0" w:space="0" w:color="auto"/>
          </w:divBdr>
        </w:div>
        <w:div w:id="1860852672">
          <w:marLeft w:val="640"/>
          <w:marRight w:val="0"/>
          <w:marTop w:val="0"/>
          <w:marBottom w:val="0"/>
          <w:divBdr>
            <w:top w:val="none" w:sz="0" w:space="0" w:color="auto"/>
            <w:left w:val="none" w:sz="0" w:space="0" w:color="auto"/>
            <w:bottom w:val="none" w:sz="0" w:space="0" w:color="auto"/>
            <w:right w:val="none" w:sz="0" w:space="0" w:color="auto"/>
          </w:divBdr>
        </w:div>
        <w:div w:id="2018383456">
          <w:marLeft w:val="640"/>
          <w:marRight w:val="0"/>
          <w:marTop w:val="0"/>
          <w:marBottom w:val="0"/>
          <w:divBdr>
            <w:top w:val="none" w:sz="0" w:space="0" w:color="auto"/>
            <w:left w:val="none" w:sz="0" w:space="0" w:color="auto"/>
            <w:bottom w:val="none" w:sz="0" w:space="0" w:color="auto"/>
            <w:right w:val="none" w:sz="0" w:space="0" w:color="auto"/>
          </w:divBdr>
        </w:div>
        <w:div w:id="2094467098">
          <w:marLeft w:val="640"/>
          <w:marRight w:val="0"/>
          <w:marTop w:val="0"/>
          <w:marBottom w:val="0"/>
          <w:divBdr>
            <w:top w:val="none" w:sz="0" w:space="0" w:color="auto"/>
            <w:left w:val="none" w:sz="0" w:space="0" w:color="auto"/>
            <w:bottom w:val="none" w:sz="0" w:space="0" w:color="auto"/>
            <w:right w:val="none" w:sz="0" w:space="0" w:color="auto"/>
          </w:divBdr>
        </w:div>
        <w:div w:id="2102943924">
          <w:marLeft w:val="640"/>
          <w:marRight w:val="0"/>
          <w:marTop w:val="0"/>
          <w:marBottom w:val="0"/>
          <w:divBdr>
            <w:top w:val="none" w:sz="0" w:space="0" w:color="auto"/>
            <w:left w:val="none" w:sz="0" w:space="0" w:color="auto"/>
            <w:bottom w:val="none" w:sz="0" w:space="0" w:color="auto"/>
            <w:right w:val="none" w:sz="0" w:space="0" w:color="auto"/>
          </w:divBdr>
        </w:div>
        <w:div w:id="2108231189">
          <w:marLeft w:val="640"/>
          <w:marRight w:val="0"/>
          <w:marTop w:val="0"/>
          <w:marBottom w:val="0"/>
          <w:divBdr>
            <w:top w:val="none" w:sz="0" w:space="0" w:color="auto"/>
            <w:left w:val="none" w:sz="0" w:space="0" w:color="auto"/>
            <w:bottom w:val="none" w:sz="0" w:space="0" w:color="auto"/>
            <w:right w:val="none" w:sz="0" w:space="0" w:color="auto"/>
          </w:divBdr>
        </w:div>
        <w:div w:id="2127658290">
          <w:marLeft w:val="640"/>
          <w:marRight w:val="0"/>
          <w:marTop w:val="0"/>
          <w:marBottom w:val="0"/>
          <w:divBdr>
            <w:top w:val="none" w:sz="0" w:space="0" w:color="auto"/>
            <w:left w:val="none" w:sz="0" w:space="0" w:color="auto"/>
            <w:bottom w:val="none" w:sz="0" w:space="0" w:color="auto"/>
            <w:right w:val="none" w:sz="0" w:space="0" w:color="auto"/>
          </w:divBdr>
        </w:div>
      </w:divsChild>
    </w:div>
    <w:div w:id="47804674">
      <w:bodyDiv w:val="1"/>
      <w:marLeft w:val="0"/>
      <w:marRight w:val="0"/>
      <w:marTop w:val="0"/>
      <w:marBottom w:val="0"/>
      <w:divBdr>
        <w:top w:val="none" w:sz="0" w:space="0" w:color="auto"/>
        <w:left w:val="none" w:sz="0" w:space="0" w:color="auto"/>
        <w:bottom w:val="none" w:sz="0" w:space="0" w:color="auto"/>
        <w:right w:val="none" w:sz="0" w:space="0" w:color="auto"/>
      </w:divBdr>
      <w:divsChild>
        <w:div w:id="21632377">
          <w:marLeft w:val="640"/>
          <w:marRight w:val="0"/>
          <w:marTop w:val="0"/>
          <w:marBottom w:val="0"/>
          <w:divBdr>
            <w:top w:val="none" w:sz="0" w:space="0" w:color="auto"/>
            <w:left w:val="none" w:sz="0" w:space="0" w:color="auto"/>
            <w:bottom w:val="none" w:sz="0" w:space="0" w:color="auto"/>
            <w:right w:val="none" w:sz="0" w:space="0" w:color="auto"/>
          </w:divBdr>
        </w:div>
        <w:div w:id="422990635">
          <w:marLeft w:val="640"/>
          <w:marRight w:val="0"/>
          <w:marTop w:val="0"/>
          <w:marBottom w:val="0"/>
          <w:divBdr>
            <w:top w:val="none" w:sz="0" w:space="0" w:color="auto"/>
            <w:left w:val="none" w:sz="0" w:space="0" w:color="auto"/>
            <w:bottom w:val="none" w:sz="0" w:space="0" w:color="auto"/>
            <w:right w:val="none" w:sz="0" w:space="0" w:color="auto"/>
          </w:divBdr>
        </w:div>
        <w:div w:id="465633343">
          <w:marLeft w:val="640"/>
          <w:marRight w:val="0"/>
          <w:marTop w:val="0"/>
          <w:marBottom w:val="0"/>
          <w:divBdr>
            <w:top w:val="none" w:sz="0" w:space="0" w:color="auto"/>
            <w:left w:val="none" w:sz="0" w:space="0" w:color="auto"/>
            <w:bottom w:val="none" w:sz="0" w:space="0" w:color="auto"/>
            <w:right w:val="none" w:sz="0" w:space="0" w:color="auto"/>
          </w:divBdr>
        </w:div>
        <w:div w:id="598222160">
          <w:marLeft w:val="640"/>
          <w:marRight w:val="0"/>
          <w:marTop w:val="0"/>
          <w:marBottom w:val="0"/>
          <w:divBdr>
            <w:top w:val="none" w:sz="0" w:space="0" w:color="auto"/>
            <w:left w:val="none" w:sz="0" w:space="0" w:color="auto"/>
            <w:bottom w:val="none" w:sz="0" w:space="0" w:color="auto"/>
            <w:right w:val="none" w:sz="0" w:space="0" w:color="auto"/>
          </w:divBdr>
        </w:div>
        <w:div w:id="763452890">
          <w:marLeft w:val="640"/>
          <w:marRight w:val="0"/>
          <w:marTop w:val="0"/>
          <w:marBottom w:val="0"/>
          <w:divBdr>
            <w:top w:val="none" w:sz="0" w:space="0" w:color="auto"/>
            <w:left w:val="none" w:sz="0" w:space="0" w:color="auto"/>
            <w:bottom w:val="none" w:sz="0" w:space="0" w:color="auto"/>
            <w:right w:val="none" w:sz="0" w:space="0" w:color="auto"/>
          </w:divBdr>
        </w:div>
        <w:div w:id="954478793">
          <w:marLeft w:val="640"/>
          <w:marRight w:val="0"/>
          <w:marTop w:val="0"/>
          <w:marBottom w:val="0"/>
          <w:divBdr>
            <w:top w:val="none" w:sz="0" w:space="0" w:color="auto"/>
            <w:left w:val="none" w:sz="0" w:space="0" w:color="auto"/>
            <w:bottom w:val="none" w:sz="0" w:space="0" w:color="auto"/>
            <w:right w:val="none" w:sz="0" w:space="0" w:color="auto"/>
          </w:divBdr>
        </w:div>
        <w:div w:id="1127354114">
          <w:marLeft w:val="640"/>
          <w:marRight w:val="0"/>
          <w:marTop w:val="0"/>
          <w:marBottom w:val="0"/>
          <w:divBdr>
            <w:top w:val="none" w:sz="0" w:space="0" w:color="auto"/>
            <w:left w:val="none" w:sz="0" w:space="0" w:color="auto"/>
            <w:bottom w:val="none" w:sz="0" w:space="0" w:color="auto"/>
            <w:right w:val="none" w:sz="0" w:space="0" w:color="auto"/>
          </w:divBdr>
        </w:div>
        <w:div w:id="1276326638">
          <w:marLeft w:val="640"/>
          <w:marRight w:val="0"/>
          <w:marTop w:val="0"/>
          <w:marBottom w:val="0"/>
          <w:divBdr>
            <w:top w:val="none" w:sz="0" w:space="0" w:color="auto"/>
            <w:left w:val="none" w:sz="0" w:space="0" w:color="auto"/>
            <w:bottom w:val="none" w:sz="0" w:space="0" w:color="auto"/>
            <w:right w:val="none" w:sz="0" w:space="0" w:color="auto"/>
          </w:divBdr>
        </w:div>
        <w:div w:id="1406339980">
          <w:marLeft w:val="640"/>
          <w:marRight w:val="0"/>
          <w:marTop w:val="0"/>
          <w:marBottom w:val="0"/>
          <w:divBdr>
            <w:top w:val="none" w:sz="0" w:space="0" w:color="auto"/>
            <w:left w:val="none" w:sz="0" w:space="0" w:color="auto"/>
            <w:bottom w:val="none" w:sz="0" w:space="0" w:color="auto"/>
            <w:right w:val="none" w:sz="0" w:space="0" w:color="auto"/>
          </w:divBdr>
        </w:div>
        <w:div w:id="1432509811">
          <w:marLeft w:val="640"/>
          <w:marRight w:val="0"/>
          <w:marTop w:val="0"/>
          <w:marBottom w:val="0"/>
          <w:divBdr>
            <w:top w:val="none" w:sz="0" w:space="0" w:color="auto"/>
            <w:left w:val="none" w:sz="0" w:space="0" w:color="auto"/>
            <w:bottom w:val="none" w:sz="0" w:space="0" w:color="auto"/>
            <w:right w:val="none" w:sz="0" w:space="0" w:color="auto"/>
          </w:divBdr>
        </w:div>
        <w:div w:id="1677920151">
          <w:marLeft w:val="640"/>
          <w:marRight w:val="0"/>
          <w:marTop w:val="0"/>
          <w:marBottom w:val="0"/>
          <w:divBdr>
            <w:top w:val="none" w:sz="0" w:space="0" w:color="auto"/>
            <w:left w:val="none" w:sz="0" w:space="0" w:color="auto"/>
            <w:bottom w:val="none" w:sz="0" w:space="0" w:color="auto"/>
            <w:right w:val="none" w:sz="0" w:space="0" w:color="auto"/>
          </w:divBdr>
        </w:div>
        <w:div w:id="1834757898">
          <w:marLeft w:val="640"/>
          <w:marRight w:val="0"/>
          <w:marTop w:val="0"/>
          <w:marBottom w:val="0"/>
          <w:divBdr>
            <w:top w:val="none" w:sz="0" w:space="0" w:color="auto"/>
            <w:left w:val="none" w:sz="0" w:space="0" w:color="auto"/>
            <w:bottom w:val="none" w:sz="0" w:space="0" w:color="auto"/>
            <w:right w:val="none" w:sz="0" w:space="0" w:color="auto"/>
          </w:divBdr>
        </w:div>
        <w:div w:id="1869954078">
          <w:marLeft w:val="640"/>
          <w:marRight w:val="0"/>
          <w:marTop w:val="0"/>
          <w:marBottom w:val="0"/>
          <w:divBdr>
            <w:top w:val="none" w:sz="0" w:space="0" w:color="auto"/>
            <w:left w:val="none" w:sz="0" w:space="0" w:color="auto"/>
            <w:bottom w:val="none" w:sz="0" w:space="0" w:color="auto"/>
            <w:right w:val="none" w:sz="0" w:space="0" w:color="auto"/>
          </w:divBdr>
        </w:div>
        <w:div w:id="2055226338">
          <w:marLeft w:val="640"/>
          <w:marRight w:val="0"/>
          <w:marTop w:val="0"/>
          <w:marBottom w:val="0"/>
          <w:divBdr>
            <w:top w:val="none" w:sz="0" w:space="0" w:color="auto"/>
            <w:left w:val="none" w:sz="0" w:space="0" w:color="auto"/>
            <w:bottom w:val="none" w:sz="0" w:space="0" w:color="auto"/>
            <w:right w:val="none" w:sz="0" w:space="0" w:color="auto"/>
          </w:divBdr>
        </w:div>
      </w:divsChild>
    </w:div>
    <w:div w:id="53550392">
      <w:bodyDiv w:val="1"/>
      <w:marLeft w:val="0"/>
      <w:marRight w:val="0"/>
      <w:marTop w:val="0"/>
      <w:marBottom w:val="0"/>
      <w:divBdr>
        <w:top w:val="none" w:sz="0" w:space="0" w:color="auto"/>
        <w:left w:val="none" w:sz="0" w:space="0" w:color="auto"/>
        <w:bottom w:val="none" w:sz="0" w:space="0" w:color="auto"/>
        <w:right w:val="none" w:sz="0" w:space="0" w:color="auto"/>
      </w:divBdr>
      <w:divsChild>
        <w:div w:id="46612654">
          <w:marLeft w:val="640"/>
          <w:marRight w:val="0"/>
          <w:marTop w:val="0"/>
          <w:marBottom w:val="0"/>
          <w:divBdr>
            <w:top w:val="none" w:sz="0" w:space="0" w:color="auto"/>
            <w:left w:val="none" w:sz="0" w:space="0" w:color="auto"/>
            <w:bottom w:val="none" w:sz="0" w:space="0" w:color="auto"/>
            <w:right w:val="none" w:sz="0" w:space="0" w:color="auto"/>
          </w:divBdr>
        </w:div>
        <w:div w:id="72624629">
          <w:marLeft w:val="640"/>
          <w:marRight w:val="0"/>
          <w:marTop w:val="0"/>
          <w:marBottom w:val="0"/>
          <w:divBdr>
            <w:top w:val="none" w:sz="0" w:space="0" w:color="auto"/>
            <w:left w:val="none" w:sz="0" w:space="0" w:color="auto"/>
            <w:bottom w:val="none" w:sz="0" w:space="0" w:color="auto"/>
            <w:right w:val="none" w:sz="0" w:space="0" w:color="auto"/>
          </w:divBdr>
        </w:div>
        <w:div w:id="295187451">
          <w:marLeft w:val="640"/>
          <w:marRight w:val="0"/>
          <w:marTop w:val="0"/>
          <w:marBottom w:val="0"/>
          <w:divBdr>
            <w:top w:val="none" w:sz="0" w:space="0" w:color="auto"/>
            <w:left w:val="none" w:sz="0" w:space="0" w:color="auto"/>
            <w:bottom w:val="none" w:sz="0" w:space="0" w:color="auto"/>
            <w:right w:val="none" w:sz="0" w:space="0" w:color="auto"/>
          </w:divBdr>
        </w:div>
        <w:div w:id="338194453">
          <w:marLeft w:val="640"/>
          <w:marRight w:val="0"/>
          <w:marTop w:val="0"/>
          <w:marBottom w:val="0"/>
          <w:divBdr>
            <w:top w:val="none" w:sz="0" w:space="0" w:color="auto"/>
            <w:left w:val="none" w:sz="0" w:space="0" w:color="auto"/>
            <w:bottom w:val="none" w:sz="0" w:space="0" w:color="auto"/>
            <w:right w:val="none" w:sz="0" w:space="0" w:color="auto"/>
          </w:divBdr>
        </w:div>
        <w:div w:id="342830088">
          <w:marLeft w:val="640"/>
          <w:marRight w:val="0"/>
          <w:marTop w:val="0"/>
          <w:marBottom w:val="0"/>
          <w:divBdr>
            <w:top w:val="none" w:sz="0" w:space="0" w:color="auto"/>
            <w:left w:val="none" w:sz="0" w:space="0" w:color="auto"/>
            <w:bottom w:val="none" w:sz="0" w:space="0" w:color="auto"/>
            <w:right w:val="none" w:sz="0" w:space="0" w:color="auto"/>
          </w:divBdr>
        </w:div>
        <w:div w:id="393621211">
          <w:marLeft w:val="640"/>
          <w:marRight w:val="0"/>
          <w:marTop w:val="0"/>
          <w:marBottom w:val="0"/>
          <w:divBdr>
            <w:top w:val="none" w:sz="0" w:space="0" w:color="auto"/>
            <w:left w:val="none" w:sz="0" w:space="0" w:color="auto"/>
            <w:bottom w:val="none" w:sz="0" w:space="0" w:color="auto"/>
            <w:right w:val="none" w:sz="0" w:space="0" w:color="auto"/>
          </w:divBdr>
        </w:div>
        <w:div w:id="462382698">
          <w:marLeft w:val="640"/>
          <w:marRight w:val="0"/>
          <w:marTop w:val="0"/>
          <w:marBottom w:val="0"/>
          <w:divBdr>
            <w:top w:val="none" w:sz="0" w:space="0" w:color="auto"/>
            <w:left w:val="none" w:sz="0" w:space="0" w:color="auto"/>
            <w:bottom w:val="none" w:sz="0" w:space="0" w:color="auto"/>
            <w:right w:val="none" w:sz="0" w:space="0" w:color="auto"/>
          </w:divBdr>
        </w:div>
        <w:div w:id="475489456">
          <w:marLeft w:val="640"/>
          <w:marRight w:val="0"/>
          <w:marTop w:val="0"/>
          <w:marBottom w:val="0"/>
          <w:divBdr>
            <w:top w:val="none" w:sz="0" w:space="0" w:color="auto"/>
            <w:left w:val="none" w:sz="0" w:space="0" w:color="auto"/>
            <w:bottom w:val="none" w:sz="0" w:space="0" w:color="auto"/>
            <w:right w:val="none" w:sz="0" w:space="0" w:color="auto"/>
          </w:divBdr>
        </w:div>
        <w:div w:id="486557513">
          <w:marLeft w:val="640"/>
          <w:marRight w:val="0"/>
          <w:marTop w:val="0"/>
          <w:marBottom w:val="0"/>
          <w:divBdr>
            <w:top w:val="none" w:sz="0" w:space="0" w:color="auto"/>
            <w:left w:val="none" w:sz="0" w:space="0" w:color="auto"/>
            <w:bottom w:val="none" w:sz="0" w:space="0" w:color="auto"/>
            <w:right w:val="none" w:sz="0" w:space="0" w:color="auto"/>
          </w:divBdr>
        </w:div>
        <w:div w:id="592011118">
          <w:marLeft w:val="640"/>
          <w:marRight w:val="0"/>
          <w:marTop w:val="0"/>
          <w:marBottom w:val="0"/>
          <w:divBdr>
            <w:top w:val="none" w:sz="0" w:space="0" w:color="auto"/>
            <w:left w:val="none" w:sz="0" w:space="0" w:color="auto"/>
            <w:bottom w:val="none" w:sz="0" w:space="0" w:color="auto"/>
            <w:right w:val="none" w:sz="0" w:space="0" w:color="auto"/>
          </w:divBdr>
        </w:div>
        <w:div w:id="666203667">
          <w:marLeft w:val="640"/>
          <w:marRight w:val="0"/>
          <w:marTop w:val="0"/>
          <w:marBottom w:val="0"/>
          <w:divBdr>
            <w:top w:val="none" w:sz="0" w:space="0" w:color="auto"/>
            <w:left w:val="none" w:sz="0" w:space="0" w:color="auto"/>
            <w:bottom w:val="none" w:sz="0" w:space="0" w:color="auto"/>
            <w:right w:val="none" w:sz="0" w:space="0" w:color="auto"/>
          </w:divBdr>
        </w:div>
        <w:div w:id="698236604">
          <w:marLeft w:val="640"/>
          <w:marRight w:val="0"/>
          <w:marTop w:val="0"/>
          <w:marBottom w:val="0"/>
          <w:divBdr>
            <w:top w:val="none" w:sz="0" w:space="0" w:color="auto"/>
            <w:left w:val="none" w:sz="0" w:space="0" w:color="auto"/>
            <w:bottom w:val="none" w:sz="0" w:space="0" w:color="auto"/>
            <w:right w:val="none" w:sz="0" w:space="0" w:color="auto"/>
          </w:divBdr>
        </w:div>
        <w:div w:id="737478115">
          <w:marLeft w:val="640"/>
          <w:marRight w:val="0"/>
          <w:marTop w:val="0"/>
          <w:marBottom w:val="0"/>
          <w:divBdr>
            <w:top w:val="none" w:sz="0" w:space="0" w:color="auto"/>
            <w:left w:val="none" w:sz="0" w:space="0" w:color="auto"/>
            <w:bottom w:val="none" w:sz="0" w:space="0" w:color="auto"/>
            <w:right w:val="none" w:sz="0" w:space="0" w:color="auto"/>
          </w:divBdr>
        </w:div>
        <w:div w:id="749811089">
          <w:marLeft w:val="640"/>
          <w:marRight w:val="0"/>
          <w:marTop w:val="0"/>
          <w:marBottom w:val="0"/>
          <w:divBdr>
            <w:top w:val="none" w:sz="0" w:space="0" w:color="auto"/>
            <w:left w:val="none" w:sz="0" w:space="0" w:color="auto"/>
            <w:bottom w:val="none" w:sz="0" w:space="0" w:color="auto"/>
            <w:right w:val="none" w:sz="0" w:space="0" w:color="auto"/>
          </w:divBdr>
        </w:div>
        <w:div w:id="896089038">
          <w:marLeft w:val="640"/>
          <w:marRight w:val="0"/>
          <w:marTop w:val="0"/>
          <w:marBottom w:val="0"/>
          <w:divBdr>
            <w:top w:val="none" w:sz="0" w:space="0" w:color="auto"/>
            <w:left w:val="none" w:sz="0" w:space="0" w:color="auto"/>
            <w:bottom w:val="none" w:sz="0" w:space="0" w:color="auto"/>
            <w:right w:val="none" w:sz="0" w:space="0" w:color="auto"/>
          </w:divBdr>
        </w:div>
        <w:div w:id="1042367160">
          <w:marLeft w:val="640"/>
          <w:marRight w:val="0"/>
          <w:marTop w:val="0"/>
          <w:marBottom w:val="0"/>
          <w:divBdr>
            <w:top w:val="none" w:sz="0" w:space="0" w:color="auto"/>
            <w:left w:val="none" w:sz="0" w:space="0" w:color="auto"/>
            <w:bottom w:val="none" w:sz="0" w:space="0" w:color="auto"/>
            <w:right w:val="none" w:sz="0" w:space="0" w:color="auto"/>
          </w:divBdr>
        </w:div>
        <w:div w:id="1071928151">
          <w:marLeft w:val="640"/>
          <w:marRight w:val="0"/>
          <w:marTop w:val="0"/>
          <w:marBottom w:val="0"/>
          <w:divBdr>
            <w:top w:val="none" w:sz="0" w:space="0" w:color="auto"/>
            <w:left w:val="none" w:sz="0" w:space="0" w:color="auto"/>
            <w:bottom w:val="none" w:sz="0" w:space="0" w:color="auto"/>
            <w:right w:val="none" w:sz="0" w:space="0" w:color="auto"/>
          </w:divBdr>
        </w:div>
        <w:div w:id="1150050753">
          <w:marLeft w:val="640"/>
          <w:marRight w:val="0"/>
          <w:marTop w:val="0"/>
          <w:marBottom w:val="0"/>
          <w:divBdr>
            <w:top w:val="none" w:sz="0" w:space="0" w:color="auto"/>
            <w:left w:val="none" w:sz="0" w:space="0" w:color="auto"/>
            <w:bottom w:val="none" w:sz="0" w:space="0" w:color="auto"/>
            <w:right w:val="none" w:sz="0" w:space="0" w:color="auto"/>
          </w:divBdr>
        </w:div>
        <w:div w:id="1199273140">
          <w:marLeft w:val="640"/>
          <w:marRight w:val="0"/>
          <w:marTop w:val="0"/>
          <w:marBottom w:val="0"/>
          <w:divBdr>
            <w:top w:val="none" w:sz="0" w:space="0" w:color="auto"/>
            <w:left w:val="none" w:sz="0" w:space="0" w:color="auto"/>
            <w:bottom w:val="none" w:sz="0" w:space="0" w:color="auto"/>
            <w:right w:val="none" w:sz="0" w:space="0" w:color="auto"/>
          </w:divBdr>
        </w:div>
        <w:div w:id="1212621317">
          <w:marLeft w:val="640"/>
          <w:marRight w:val="0"/>
          <w:marTop w:val="0"/>
          <w:marBottom w:val="0"/>
          <w:divBdr>
            <w:top w:val="none" w:sz="0" w:space="0" w:color="auto"/>
            <w:left w:val="none" w:sz="0" w:space="0" w:color="auto"/>
            <w:bottom w:val="none" w:sz="0" w:space="0" w:color="auto"/>
            <w:right w:val="none" w:sz="0" w:space="0" w:color="auto"/>
          </w:divBdr>
        </w:div>
        <w:div w:id="1307121555">
          <w:marLeft w:val="640"/>
          <w:marRight w:val="0"/>
          <w:marTop w:val="0"/>
          <w:marBottom w:val="0"/>
          <w:divBdr>
            <w:top w:val="none" w:sz="0" w:space="0" w:color="auto"/>
            <w:left w:val="none" w:sz="0" w:space="0" w:color="auto"/>
            <w:bottom w:val="none" w:sz="0" w:space="0" w:color="auto"/>
            <w:right w:val="none" w:sz="0" w:space="0" w:color="auto"/>
          </w:divBdr>
        </w:div>
        <w:div w:id="1312979031">
          <w:marLeft w:val="640"/>
          <w:marRight w:val="0"/>
          <w:marTop w:val="0"/>
          <w:marBottom w:val="0"/>
          <w:divBdr>
            <w:top w:val="none" w:sz="0" w:space="0" w:color="auto"/>
            <w:left w:val="none" w:sz="0" w:space="0" w:color="auto"/>
            <w:bottom w:val="none" w:sz="0" w:space="0" w:color="auto"/>
            <w:right w:val="none" w:sz="0" w:space="0" w:color="auto"/>
          </w:divBdr>
        </w:div>
        <w:div w:id="1373312718">
          <w:marLeft w:val="640"/>
          <w:marRight w:val="0"/>
          <w:marTop w:val="0"/>
          <w:marBottom w:val="0"/>
          <w:divBdr>
            <w:top w:val="none" w:sz="0" w:space="0" w:color="auto"/>
            <w:left w:val="none" w:sz="0" w:space="0" w:color="auto"/>
            <w:bottom w:val="none" w:sz="0" w:space="0" w:color="auto"/>
            <w:right w:val="none" w:sz="0" w:space="0" w:color="auto"/>
          </w:divBdr>
        </w:div>
        <w:div w:id="1462770315">
          <w:marLeft w:val="640"/>
          <w:marRight w:val="0"/>
          <w:marTop w:val="0"/>
          <w:marBottom w:val="0"/>
          <w:divBdr>
            <w:top w:val="none" w:sz="0" w:space="0" w:color="auto"/>
            <w:left w:val="none" w:sz="0" w:space="0" w:color="auto"/>
            <w:bottom w:val="none" w:sz="0" w:space="0" w:color="auto"/>
            <w:right w:val="none" w:sz="0" w:space="0" w:color="auto"/>
          </w:divBdr>
        </w:div>
        <w:div w:id="1541358375">
          <w:marLeft w:val="640"/>
          <w:marRight w:val="0"/>
          <w:marTop w:val="0"/>
          <w:marBottom w:val="0"/>
          <w:divBdr>
            <w:top w:val="none" w:sz="0" w:space="0" w:color="auto"/>
            <w:left w:val="none" w:sz="0" w:space="0" w:color="auto"/>
            <w:bottom w:val="none" w:sz="0" w:space="0" w:color="auto"/>
            <w:right w:val="none" w:sz="0" w:space="0" w:color="auto"/>
          </w:divBdr>
        </w:div>
        <w:div w:id="1657995556">
          <w:marLeft w:val="640"/>
          <w:marRight w:val="0"/>
          <w:marTop w:val="0"/>
          <w:marBottom w:val="0"/>
          <w:divBdr>
            <w:top w:val="none" w:sz="0" w:space="0" w:color="auto"/>
            <w:left w:val="none" w:sz="0" w:space="0" w:color="auto"/>
            <w:bottom w:val="none" w:sz="0" w:space="0" w:color="auto"/>
            <w:right w:val="none" w:sz="0" w:space="0" w:color="auto"/>
          </w:divBdr>
        </w:div>
        <w:div w:id="1745495609">
          <w:marLeft w:val="640"/>
          <w:marRight w:val="0"/>
          <w:marTop w:val="0"/>
          <w:marBottom w:val="0"/>
          <w:divBdr>
            <w:top w:val="none" w:sz="0" w:space="0" w:color="auto"/>
            <w:left w:val="none" w:sz="0" w:space="0" w:color="auto"/>
            <w:bottom w:val="none" w:sz="0" w:space="0" w:color="auto"/>
            <w:right w:val="none" w:sz="0" w:space="0" w:color="auto"/>
          </w:divBdr>
        </w:div>
        <w:div w:id="1926574000">
          <w:marLeft w:val="640"/>
          <w:marRight w:val="0"/>
          <w:marTop w:val="0"/>
          <w:marBottom w:val="0"/>
          <w:divBdr>
            <w:top w:val="none" w:sz="0" w:space="0" w:color="auto"/>
            <w:left w:val="none" w:sz="0" w:space="0" w:color="auto"/>
            <w:bottom w:val="none" w:sz="0" w:space="0" w:color="auto"/>
            <w:right w:val="none" w:sz="0" w:space="0" w:color="auto"/>
          </w:divBdr>
        </w:div>
        <w:div w:id="1981113292">
          <w:marLeft w:val="640"/>
          <w:marRight w:val="0"/>
          <w:marTop w:val="0"/>
          <w:marBottom w:val="0"/>
          <w:divBdr>
            <w:top w:val="none" w:sz="0" w:space="0" w:color="auto"/>
            <w:left w:val="none" w:sz="0" w:space="0" w:color="auto"/>
            <w:bottom w:val="none" w:sz="0" w:space="0" w:color="auto"/>
            <w:right w:val="none" w:sz="0" w:space="0" w:color="auto"/>
          </w:divBdr>
        </w:div>
        <w:div w:id="1998461352">
          <w:marLeft w:val="640"/>
          <w:marRight w:val="0"/>
          <w:marTop w:val="0"/>
          <w:marBottom w:val="0"/>
          <w:divBdr>
            <w:top w:val="none" w:sz="0" w:space="0" w:color="auto"/>
            <w:left w:val="none" w:sz="0" w:space="0" w:color="auto"/>
            <w:bottom w:val="none" w:sz="0" w:space="0" w:color="auto"/>
            <w:right w:val="none" w:sz="0" w:space="0" w:color="auto"/>
          </w:divBdr>
        </w:div>
        <w:div w:id="2134715692">
          <w:marLeft w:val="640"/>
          <w:marRight w:val="0"/>
          <w:marTop w:val="0"/>
          <w:marBottom w:val="0"/>
          <w:divBdr>
            <w:top w:val="none" w:sz="0" w:space="0" w:color="auto"/>
            <w:left w:val="none" w:sz="0" w:space="0" w:color="auto"/>
            <w:bottom w:val="none" w:sz="0" w:space="0" w:color="auto"/>
            <w:right w:val="none" w:sz="0" w:space="0" w:color="auto"/>
          </w:divBdr>
        </w:div>
      </w:divsChild>
    </w:div>
    <w:div w:id="60980527">
      <w:bodyDiv w:val="1"/>
      <w:marLeft w:val="0"/>
      <w:marRight w:val="0"/>
      <w:marTop w:val="0"/>
      <w:marBottom w:val="0"/>
      <w:divBdr>
        <w:top w:val="none" w:sz="0" w:space="0" w:color="auto"/>
        <w:left w:val="none" w:sz="0" w:space="0" w:color="auto"/>
        <w:bottom w:val="none" w:sz="0" w:space="0" w:color="auto"/>
        <w:right w:val="none" w:sz="0" w:space="0" w:color="auto"/>
      </w:divBdr>
    </w:div>
    <w:div w:id="63796390">
      <w:bodyDiv w:val="1"/>
      <w:marLeft w:val="0"/>
      <w:marRight w:val="0"/>
      <w:marTop w:val="0"/>
      <w:marBottom w:val="0"/>
      <w:divBdr>
        <w:top w:val="none" w:sz="0" w:space="0" w:color="auto"/>
        <w:left w:val="none" w:sz="0" w:space="0" w:color="auto"/>
        <w:bottom w:val="none" w:sz="0" w:space="0" w:color="auto"/>
        <w:right w:val="none" w:sz="0" w:space="0" w:color="auto"/>
      </w:divBdr>
      <w:divsChild>
        <w:div w:id="109669960">
          <w:marLeft w:val="640"/>
          <w:marRight w:val="0"/>
          <w:marTop w:val="0"/>
          <w:marBottom w:val="0"/>
          <w:divBdr>
            <w:top w:val="none" w:sz="0" w:space="0" w:color="auto"/>
            <w:left w:val="none" w:sz="0" w:space="0" w:color="auto"/>
            <w:bottom w:val="none" w:sz="0" w:space="0" w:color="auto"/>
            <w:right w:val="none" w:sz="0" w:space="0" w:color="auto"/>
          </w:divBdr>
        </w:div>
        <w:div w:id="180779539">
          <w:marLeft w:val="640"/>
          <w:marRight w:val="0"/>
          <w:marTop w:val="0"/>
          <w:marBottom w:val="0"/>
          <w:divBdr>
            <w:top w:val="none" w:sz="0" w:space="0" w:color="auto"/>
            <w:left w:val="none" w:sz="0" w:space="0" w:color="auto"/>
            <w:bottom w:val="none" w:sz="0" w:space="0" w:color="auto"/>
            <w:right w:val="none" w:sz="0" w:space="0" w:color="auto"/>
          </w:divBdr>
        </w:div>
        <w:div w:id="309602416">
          <w:marLeft w:val="640"/>
          <w:marRight w:val="0"/>
          <w:marTop w:val="0"/>
          <w:marBottom w:val="0"/>
          <w:divBdr>
            <w:top w:val="none" w:sz="0" w:space="0" w:color="auto"/>
            <w:left w:val="none" w:sz="0" w:space="0" w:color="auto"/>
            <w:bottom w:val="none" w:sz="0" w:space="0" w:color="auto"/>
            <w:right w:val="none" w:sz="0" w:space="0" w:color="auto"/>
          </w:divBdr>
        </w:div>
        <w:div w:id="656419794">
          <w:marLeft w:val="640"/>
          <w:marRight w:val="0"/>
          <w:marTop w:val="0"/>
          <w:marBottom w:val="0"/>
          <w:divBdr>
            <w:top w:val="none" w:sz="0" w:space="0" w:color="auto"/>
            <w:left w:val="none" w:sz="0" w:space="0" w:color="auto"/>
            <w:bottom w:val="none" w:sz="0" w:space="0" w:color="auto"/>
            <w:right w:val="none" w:sz="0" w:space="0" w:color="auto"/>
          </w:divBdr>
        </w:div>
        <w:div w:id="847133067">
          <w:marLeft w:val="640"/>
          <w:marRight w:val="0"/>
          <w:marTop w:val="0"/>
          <w:marBottom w:val="0"/>
          <w:divBdr>
            <w:top w:val="none" w:sz="0" w:space="0" w:color="auto"/>
            <w:left w:val="none" w:sz="0" w:space="0" w:color="auto"/>
            <w:bottom w:val="none" w:sz="0" w:space="0" w:color="auto"/>
            <w:right w:val="none" w:sz="0" w:space="0" w:color="auto"/>
          </w:divBdr>
        </w:div>
        <w:div w:id="854347107">
          <w:marLeft w:val="640"/>
          <w:marRight w:val="0"/>
          <w:marTop w:val="0"/>
          <w:marBottom w:val="0"/>
          <w:divBdr>
            <w:top w:val="none" w:sz="0" w:space="0" w:color="auto"/>
            <w:left w:val="none" w:sz="0" w:space="0" w:color="auto"/>
            <w:bottom w:val="none" w:sz="0" w:space="0" w:color="auto"/>
            <w:right w:val="none" w:sz="0" w:space="0" w:color="auto"/>
          </w:divBdr>
        </w:div>
        <w:div w:id="893277722">
          <w:marLeft w:val="640"/>
          <w:marRight w:val="0"/>
          <w:marTop w:val="0"/>
          <w:marBottom w:val="0"/>
          <w:divBdr>
            <w:top w:val="none" w:sz="0" w:space="0" w:color="auto"/>
            <w:left w:val="none" w:sz="0" w:space="0" w:color="auto"/>
            <w:bottom w:val="none" w:sz="0" w:space="0" w:color="auto"/>
            <w:right w:val="none" w:sz="0" w:space="0" w:color="auto"/>
          </w:divBdr>
        </w:div>
        <w:div w:id="931207990">
          <w:marLeft w:val="640"/>
          <w:marRight w:val="0"/>
          <w:marTop w:val="0"/>
          <w:marBottom w:val="0"/>
          <w:divBdr>
            <w:top w:val="none" w:sz="0" w:space="0" w:color="auto"/>
            <w:left w:val="none" w:sz="0" w:space="0" w:color="auto"/>
            <w:bottom w:val="none" w:sz="0" w:space="0" w:color="auto"/>
            <w:right w:val="none" w:sz="0" w:space="0" w:color="auto"/>
          </w:divBdr>
        </w:div>
        <w:div w:id="1016617444">
          <w:marLeft w:val="640"/>
          <w:marRight w:val="0"/>
          <w:marTop w:val="0"/>
          <w:marBottom w:val="0"/>
          <w:divBdr>
            <w:top w:val="none" w:sz="0" w:space="0" w:color="auto"/>
            <w:left w:val="none" w:sz="0" w:space="0" w:color="auto"/>
            <w:bottom w:val="none" w:sz="0" w:space="0" w:color="auto"/>
            <w:right w:val="none" w:sz="0" w:space="0" w:color="auto"/>
          </w:divBdr>
        </w:div>
        <w:div w:id="1134175881">
          <w:marLeft w:val="640"/>
          <w:marRight w:val="0"/>
          <w:marTop w:val="0"/>
          <w:marBottom w:val="0"/>
          <w:divBdr>
            <w:top w:val="none" w:sz="0" w:space="0" w:color="auto"/>
            <w:left w:val="none" w:sz="0" w:space="0" w:color="auto"/>
            <w:bottom w:val="none" w:sz="0" w:space="0" w:color="auto"/>
            <w:right w:val="none" w:sz="0" w:space="0" w:color="auto"/>
          </w:divBdr>
        </w:div>
        <w:div w:id="1420910089">
          <w:marLeft w:val="640"/>
          <w:marRight w:val="0"/>
          <w:marTop w:val="0"/>
          <w:marBottom w:val="0"/>
          <w:divBdr>
            <w:top w:val="none" w:sz="0" w:space="0" w:color="auto"/>
            <w:left w:val="none" w:sz="0" w:space="0" w:color="auto"/>
            <w:bottom w:val="none" w:sz="0" w:space="0" w:color="auto"/>
            <w:right w:val="none" w:sz="0" w:space="0" w:color="auto"/>
          </w:divBdr>
        </w:div>
        <w:div w:id="1460805876">
          <w:marLeft w:val="640"/>
          <w:marRight w:val="0"/>
          <w:marTop w:val="0"/>
          <w:marBottom w:val="0"/>
          <w:divBdr>
            <w:top w:val="none" w:sz="0" w:space="0" w:color="auto"/>
            <w:left w:val="none" w:sz="0" w:space="0" w:color="auto"/>
            <w:bottom w:val="none" w:sz="0" w:space="0" w:color="auto"/>
            <w:right w:val="none" w:sz="0" w:space="0" w:color="auto"/>
          </w:divBdr>
        </w:div>
        <w:div w:id="1926920055">
          <w:marLeft w:val="640"/>
          <w:marRight w:val="0"/>
          <w:marTop w:val="0"/>
          <w:marBottom w:val="0"/>
          <w:divBdr>
            <w:top w:val="none" w:sz="0" w:space="0" w:color="auto"/>
            <w:left w:val="none" w:sz="0" w:space="0" w:color="auto"/>
            <w:bottom w:val="none" w:sz="0" w:space="0" w:color="auto"/>
            <w:right w:val="none" w:sz="0" w:space="0" w:color="auto"/>
          </w:divBdr>
        </w:div>
      </w:divsChild>
    </w:div>
    <w:div w:id="65037944">
      <w:bodyDiv w:val="1"/>
      <w:marLeft w:val="0"/>
      <w:marRight w:val="0"/>
      <w:marTop w:val="0"/>
      <w:marBottom w:val="0"/>
      <w:divBdr>
        <w:top w:val="none" w:sz="0" w:space="0" w:color="auto"/>
        <w:left w:val="none" w:sz="0" w:space="0" w:color="auto"/>
        <w:bottom w:val="none" w:sz="0" w:space="0" w:color="auto"/>
        <w:right w:val="none" w:sz="0" w:space="0" w:color="auto"/>
      </w:divBdr>
      <w:divsChild>
        <w:div w:id="1326130">
          <w:marLeft w:val="640"/>
          <w:marRight w:val="0"/>
          <w:marTop w:val="0"/>
          <w:marBottom w:val="0"/>
          <w:divBdr>
            <w:top w:val="none" w:sz="0" w:space="0" w:color="auto"/>
            <w:left w:val="none" w:sz="0" w:space="0" w:color="auto"/>
            <w:bottom w:val="none" w:sz="0" w:space="0" w:color="auto"/>
            <w:right w:val="none" w:sz="0" w:space="0" w:color="auto"/>
          </w:divBdr>
        </w:div>
        <w:div w:id="231156579">
          <w:marLeft w:val="640"/>
          <w:marRight w:val="0"/>
          <w:marTop w:val="0"/>
          <w:marBottom w:val="0"/>
          <w:divBdr>
            <w:top w:val="none" w:sz="0" w:space="0" w:color="auto"/>
            <w:left w:val="none" w:sz="0" w:space="0" w:color="auto"/>
            <w:bottom w:val="none" w:sz="0" w:space="0" w:color="auto"/>
            <w:right w:val="none" w:sz="0" w:space="0" w:color="auto"/>
          </w:divBdr>
        </w:div>
        <w:div w:id="394737828">
          <w:marLeft w:val="640"/>
          <w:marRight w:val="0"/>
          <w:marTop w:val="0"/>
          <w:marBottom w:val="0"/>
          <w:divBdr>
            <w:top w:val="none" w:sz="0" w:space="0" w:color="auto"/>
            <w:left w:val="none" w:sz="0" w:space="0" w:color="auto"/>
            <w:bottom w:val="none" w:sz="0" w:space="0" w:color="auto"/>
            <w:right w:val="none" w:sz="0" w:space="0" w:color="auto"/>
          </w:divBdr>
        </w:div>
        <w:div w:id="440338244">
          <w:marLeft w:val="640"/>
          <w:marRight w:val="0"/>
          <w:marTop w:val="0"/>
          <w:marBottom w:val="0"/>
          <w:divBdr>
            <w:top w:val="none" w:sz="0" w:space="0" w:color="auto"/>
            <w:left w:val="none" w:sz="0" w:space="0" w:color="auto"/>
            <w:bottom w:val="none" w:sz="0" w:space="0" w:color="auto"/>
            <w:right w:val="none" w:sz="0" w:space="0" w:color="auto"/>
          </w:divBdr>
        </w:div>
        <w:div w:id="461534069">
          <w:marLeft w:val="640"/>
          <w:marRight w:val="0"/>
          <w:marTop w:val="0"/>
          <w:marBottom w:val="0"/>
          <w:divBdr>
            <w:top w:val="none" w:sz="0" w:space="0" w:color="auto"/>
            <w:left w:val="none" w:sz="0" w:space="0" w:color="auto"/>
            <w:bottom w:val="none" w:sz="0" w:space="0" w:color="auto"/>
            <w:right w:val="none" w:sz="0" w:space="0" w:color="auto"/>
          </w:divBdr>
        </w:div>
        <w:div w:id="485559942">
          <w:marLeft w:val="640"/>
          <w:marRight w:val="0"/>
          <w:marTop w:val="0"/>
          <w:marBottom w:val="0"/>
          <w:divBdr>
            <w:top w:val="none" w:sz="0" w:space="0" w:color="auto"/>
            <w:left w:val="none" w:sz="0" w:space="0" w:color="auto"/>
            <w:bottom w:val="none" w:sz="0" w:space="0" w:color="auto"/>
            <w:right w:val="none" w:sz="0" w:space="0" w:color="auto"/>
          </w:divBdr>
        </w:div>
        <w:div w:id="510143302">
          <w:marLeft w:val="640"/>
          <w:marRight w:val="0"/>
          <w:marTop w:val="0"/>
          <w:marBottom w:val="0"/>
          <w:divBdr>
            <w:top w:val="none" w:sz="0" w:space="0" w:color="auto"/>
            <w:left w:val="none" w:sz="0" w:space="0" w:color="auto"/>
            <w:bottom w:val="none" w:sz="0" w:space="0" w:color="auto"/>
            <w:right w:val="none" w:sz="0" w:space="0" w:color="auto"/>
          </w:divBdr>
        </w:div>
        <w:div w:id="544217716">
          <w:marLeft w:val="640"/>
          <w:marRight w:val="0"/>
          <w:marTop w:val="0"/>
          <w:marBottom w:val="0"/>
          <w:divBdr>
            <w:top w:val="none" w:sz="0" w:space="0" w:color="auto"/>
            <w:left w:val="none" w:sz="0" w:space="0" w:color="auto"/>
            <w:bottom w:val="none" w:sz="0" w:space="0" w:color="auto"/>
            <w:right w:val="none" w:sz="0" w:space="0" w:color="auto"/>
          </w:divBdr>
        </w:div>
        <w:div w:id="552423205">
          <w:marLeft w:val="640"/>
          <w:marRight w:val="0"/>
          <w:marTop w:val="0"/>
          <w:marBottom w:val="0"/>
          <w:divBdr>
            <w:top w:val="none" w:sz="0" w:space="0" w:color="auto"/>
            <w:left w:val="none" w:sz="0" w:space="0" w:color="auto"/>
            <w:bottom w:val="none" w:sz="0" w:space="0" w:color="auto"/>
            <w:right w:val="none" w:sz="0" w:space="0" w:color="auto"/>
          </w:divBdr>
        </w:div>
        <w:div w:id="628703677">
          <w:marLeft w:val="640"/>
          <w:marRight w:val="0"/>
          <w:marTop w:val="0"/>
          <w:marBottom w:val="0"/>
          <w:divBdr>
            <w:top w:val="none" w:sz="0" w:space="0" w:color="auto"/>
            <w:left w:val="none" w:sz="0" w:space="0" w:color="auto"/>
            <w:bottom w:val="none" w:sz="0" w:space="0" w:color="auto"/>
            <w:right w:val="none" w:sz="0" w:space="0" w:color="auto"/>
          </w:divBdr>
        </w:div>
        <w:div w:id="759104124">
          <w:marLeft w:val="640"/>
          <w:marRight w:val="0"/>
          <w:marTop w:val="0"/>
          <w:marBottom w:val="0"/>
          <w:divBdr>
            <w:top w:val="none" w:sz="0" w:space="0" w:color="auto"/>
            <w:left w:val="none" w:sz="0" w:space="0" w:color="auto"/>
            <w:bottom w:val="none" w:sz="0" w:space="0" w:color="auto"/>
            <w:right w:val="none" w:sz="0" w:space="0" w:color="auto"/>
          </w:divBdr>
        </w:div>
        <w:div w:id="782264437">
          <w:marLeft w:val="640"/>
          <w:marRight w:val="0"/>
          <w:marTop w:val="0"/>
          <w:marBottom w:val="0"/>
          <w:divBdr>
            <w:top w:val="none" w:sz="0" w:space="0" w:color="auto"/>
            <w:left w:val="none" w:sz="0" w:space="0" w:color="auto"/>
            <w:bottom w:val="none" w:sz="0" w:space="0" w:color="auto"/>
            <w:right w:val="none" w:sz="0" w:space="0" w:color="auto"/>
          </w:divBdr>
        </w:div>
        <w:div w:id="813177989">
          <w:marLeft w:val="640"/>
          <w:marRight w:val="0"/>
          <w:marTop w:val="0"/>
          <w:marBottom w:val="0"/>
          <w:divBdr>
            <w:top w:val="none" w:sz="0" w:space="0" w:color="auto"/>
            <w:left w:val="none" w:sz="0" w:space="0" w:color="auto"/>
            <w:bottom w:val="none" w:sz="0" w:space="0" w:color="auto"/>
            <w:right w:val="none" w:sz="0" w:space="0" w:color="auto"/>
          </w:divBdr>
        </w:div>
        <w:div w:id="866717423">
          <w:marLeft w:val="640"/>
          <w:marRight w:val="0"/>
          <w:marTop w:val="0"/>
          <w:marBottom w:val="0"/>
          <w:divBdr>
            <w:top w:val="none" w:sz="0" w:space="0" w:color="auto"/>
            <w:left w:val="none" w:sz="0" w:space="0" w:color="auto"/>
            <w:bottom w:val="none" w:sz="0" w:space="0" w:color="auto"/>
            <w:right w:val="none" w:sz="0" w:space="0" w:color="auto"/>
          </w:divBdr>
        </w:div>
        <w:div w:id="958803348">
          <w:marLeft w:val="640"/>
          <w:marRight w:val="0"/>
          <w:marTop w:val="0"/>
          <w:marBottom w:val="0"/>
          <w:divBdr>
            <w:top w:val="none" w:sz="0" w:space="0" w:color="auto"/>
            <w:left w:val="none" w:sz="0" w:space="0" w:color="auto"/>
            <w:bottom w:val="none" w:sz="0" w:space="0" w:color="auto"/>
            <w:right w:val="none" w:sz="0" w:space="0" w:color="auto"/>
          </w:divBdr>
        </w:div>
        <w:div w:id="1006980058">
          <w:marLeft w:val="640"/>
          <w:marRight w:val="0"/>
          <w:marTop w:val="0"/>
          <w:marBottom w:val="0"/>
          <w:divBdr>
            <w:top w:val="none" w:sz="0" w:space="0" w:color="auto"/>
            <w:left w:val="none" w:sz="0" w:space="0" w:color="auto"/>
            <w:bottom w:val="none" w:sz="0" w:space="0" w:color="auto"/>
            <w:right w:val="none" w:sz="0" w:space="0" w:color="auto"/>
          </w:divBdr>
        </w:div>
        <w:div w:id="1039668398">
          <w:marLeft w:val="640"/>
          <w:marRight w:val="0"/>
          <w:marTop w:val="0"/>
          <w:marBottom w:val="0"/>
          <w:divBdr>
            <w:top w:val="none" w:sz="0" w:space="0" w:color="auto"/>
            <w:left w:val="none" w:sz="0" w:space="0" w:color="auto"/>
            <w:bottom w:val="none" w:sz="0" w:space="0" w:color="auto"/>
            <w:right w:val="none" w:sz="0" w:space="0" w:color="auto"/>
          </w:divBdr>
        </w:div>
        <w:div w:id="1327629498">
          <w:marLeft w:val="640"/>
          <w:marRight w:val="0"/>
          <w:marTop w:val="0"/>
          <w:marBottom w:val="0"/>
          <w:divBdr>
            <w:top w:val="none" w:sz="0" w:space="0" w:color="auto"/>
            <w:left w:val="none" w:sz="0" w:space="0" w:color="auto"/>
            <w:bottom w:val="none" w:sz="0" w:space="0" w:color="auto"/>
            <w:right w:val="none" w:sz="0" w:space="0" w:color="auto"/>
          </w:divBdr>
        </w:div>
        <w:div w:id="1445685959">
          <w:marLeft w:val="640"/>
          <w:marRight w:val="0"/>
          <w:marTop w:val="0"/>
          <w:marBottom w:val="0"/>
          <w:divBdr>
            <w:top w:val="none" w:sz="0" w:space="0" w:color="auto"/>
            <w:left w:val="none" w:sz="0" w:space="0" w:color="auto"/>
            <w:bottom w:val="none" w:sz="0" w:space="0" w:color="auto"/>
            <w:right w:val="none" w:sz="0" w:space="0" w:color="auto"/>
          </w:divBdr>
        </w:div>
        <w:div w:id="1456364479">
          <w:marLeft w:val="640"/>
          <w:marRight w:val="0"/>
          <w:marTop w:val="0"/>
          <w:marBottom w:val="0"/>
          <w:divBdr>
            <w:top w:val="none" w:sz="0" w:space="0" w:color="auto"/>
            <w:left w:val="none" w:sz="0" w:space="0" w:color="auto"/>
            <w:bottom w:val="none" w:sz="0" w:space="0" w:color="auto"/>
            <w:right w:val="none" w:sz="0" w:space="0" w:color="auto"/>
          </w:divBdr>
        </w:div>
        <w:div w:id="1518695534">
          <w:marLeft w:val="640"/>
          <w:marRight w:val="0"/>
          <w:marTop w:val="0"/>
          <w:marBottom w:val="0"/>
          <w:divBdr>
            <w:top w:val="none" w:sz="0" w:space="0" w:color="auto"/>
            <w:left w:val="none" w:sz="0" w:space="0" w:color="auto"/>
            <w:bottom w:val="none" w:sz="0" w:space="0" w:color="auto"/>
            <w:right w:val="none" w:sz="0" w:space="0" w:color="auto"/>
          </w:divBdr>
        </w:div>
        <w:div w:id="1527669638">
          <w:marLeft w:val="640"/>
          <w:marRight w:val="0"/>
          <w:marTop w:val="0"/>
          <w:marBottom w:val="0"/>
          <w:divBdr>
            <w:top w:val="none" w:sz="0" w:space="0" w:color="auto"/>
            <w:left w:val="none" w:sz="0" w:space="0" w:color="auto"/>
            <w:bottom w:val="none" w:sz="0" w:space="0" w:color="auto"/>
            <w:right w:val="none" w:sz="0" w:space="0" w:color="auto"/>
          </w:divBdr>
        </w:div>
        <w:div w:id="1538086953">
          <w:marLeft w:val="640"/>
          <w:marRight w:val="0"/>
          <w:marTop w:val="0"/>
          <w:marBottom w:val="0"/>
          <w:divBdr>
            <w:top w:val="none" w:sz="0" w:space="0" w:color="auto"/>
            <w:left w:val="none" w:sz="0" w:space="0" w:color="auto"/>
            <w:bottom w:val="none" w:sz="0" w:space="0" w:color="auto"/>
            <w:right w:val="none" w:sz="0" w:space="0" w:color="auto"/>
          </w:divBdr>
        </w:div>
        <w:div w:id="1543861672">
          <w:marLeft w:val="640"/>
          <w:marRight w:val="0"/>
          <w:marTop w:val="0"/>
          <w:marBottom w:val="0"/>
          <w:divBdr>
            <w:top w:val="none" w:sz="0" w:space="0" w:color="auto"/>
            <w:left w:val="none" w:sz="0" w:space="0" w:color="auto"/>
            <w:bottom w:val="none" w:sz="0" w:space="0" w:color="auto"/>
            <w:right w:val="none" w:sz="0" w:space="0" w:color="auto"/>
          </w:divBdr>
        </w:div>
        <w:div w:id="1619069477">
          <w:marLeft w:val="640"/>
          <w:marRight w:val="0"/>
          <w:marTop w:val="0"/>
          <w:marBottom w:val="0"/>
          <w:divBdr>
            <w:top w:val="none" w:sz="0" w:space="0" w:color="auto"/>
            <w:left w:val="none" w:sz="0" w:space="0" w:color="auto"/>
            <w:bottom w:val="none" w:sz="0" w:space="0" w:color="auto"/>
            <w:right w:val="none" w:sz="0" w:space="0" w:color="auto"/>
          </w:divBdr>
        </w:div>
        <w:div w:id="1644500611">
          <w:marLeft w:val="640"/>
          <w:marRight w:val="0"/>
          <w:marTop w:val="0"/>
          <w:marBottom w:val="0"/>
          <w:divBdr>
            <w:top w:val="none" w:sz="0" w:space="0" w:color="auto"/>
            <w:left w:val="none" w:sz="0" w:space="0" w:color="auto"/>
            <w:bottom w:val="none" w:sz="0" w:space="0" w:color="auto"/>
            <w:right w:val="none" w:sz="0" w:space="0" w:color="auto"/>
          </w:divBdr>
        </w:div>
        <w:div w:id="1647591422">
          <w:marLeft w:val="640"/>
          <w:marRight w:val="0"/>
          <w:marTop w:val="0"/>
          <w:marBottom w:val="0"/>
          <w:divBdr>
            <w:top w:val="none" w:sz="0" w:space="0" w:color="auto"/>
            <w:left w:val="none" w:sz="0" w:space="0" w:color="auto"/>
            <w:bottom w:val="none" w:sz="0" w:space="0" w:color="auto"/>
            <w:right w:val="none" w:sz="0" w:space="0" w:color="auto"/>
          </w:divBdr>
        </w:div>
        <w:div w:id="1725639834">
          <w:marLeft w:val="640"/>
          <w:marRight w:val="0"/>
          <w:marTop w:val="0"/>
          <w:marBottom w:val="0"/>
          <w:divBdr>
            <w:top w:val="none" w:sz="0" w:space="0" w:color="auto"/>
            <w:left w:val="none" w:sz="0" w:space="0" w:color="auto"/>
            <w:bottom w:val="none" w:sz="0" w:space="0" w:color="auto"/>
            <w:right w:val="none" w:sz="0" w:space="0" w:color="auto"/>
          </w:divBdr>
        </w:div>
        <w:div w:id="1741908067">
          <w:marLeft w:val="640"/>
          <w:marRight w:val="0"/>
          <w:marTop w:val="0"/>
          <w:marBottom w:val="0"/>
          <w:divBdr>
            <w:top w:val="none" w:sz="0" w:space="0" w:color="auto"/>
            <w:left w:val="none" w:sz="0" w:space="0" w:color="auto"/>
            <w:bottom w:val="none" w:sz="0" w:space="0" w:color="auto"/>
            <w:right w:val="none" w:sz="0" w:space="0" w:color="auto"/>
          </w:divBdr>
        </w:div>
        <w:div w:id="1940135886">
          <w:marLeft w:val="640"/>
          <w:marRight w:val="0"/>
          <w:marTop w:val="0"/>
          <w:marBottom w:val="0"/>
          <w:divBdr>
            <w:top w:val="none" w:sz="0" w:space="0" w:color="auto"/>
            <w:left w:val="none" w:sz="0" w:space="0" w:color="auto"/>
            <w:bottom w:val="none" w:sz="0" w:space="0" w:color="auto"/>
            <w:right w:val="none" w:sz="0" w:space="0" w:color="auto"/>
          </w:divBdr>
        </w:div>
        <w:div w:id="1960255811">
          <w:marLeft w:val="640"/>
          <w:marRight w:val="0"/>
          <w:marTop w:val="0"/>
          <w:marBottom w:val="0"/>
          <w:divBdr>
            <w:top w:val="none" w:sz="0" w:space="0" w:color="auto"/>
            <w:left w:val="none" w:sz="0" w:space="0" w:color="auto"/>
            <w:bottom w:val="none" w:sz="0" w:space="0" w:color="auto"/>
            <w:right w:val="none" w:sz="0" w:space="0" w:color="auto"/>
          </w:divBdr>
        </w:div>
      </w:divsChild>
    </w:div>
    <w:div w:id="77869211">
      <w:bodyDiv w:val="1"/>
      <w:marLeft w:val="0"/>
      <w:marRight w:val="0"/>
      <w:marTop w:val="0"/>
      <w:marBottom w:val="0"/>
      <w:divBdr>
        <w:top w:val="none" w:sz="0" w:space="0" w:color="auto"/>
        <w:left w:val="none" w:sz="0" w:space="0" w:color="auto"/>
        <w:bottom w:val="none" w:sz="0" w:space="0" w:color="auto"/>
        <w:right w:val="none" w:sz="0" w:space="0" w:color="auto"/>
      </w:divBdr>
      <w:divsChild>
        <w:div w:id="1651669899">
          <w:marLeft w:val="640"/>
          <w:marRight w:val="0"/>
          <w:marTop w:val="0"/>
          <w:marBottom w:val="0"/>
          <w:divBdr>
            <w:top w:val="none" w:sz="0" w:space="0" w:color="auto"/>
            <w:left w:val="none" w:sz="0" w:space="0" w:color="auto"/>
            <w:bottom w:val="none" w:sz="0" w:space="0" w:color="auto"/>
            <w:right w:val="none" w:sz="0" w:space="0" w:color="auto"/>
          </w:divBdr>
        </w:div>
        <w:div w:id="301271831">
          <w:marLeft w:val="640"/>
          <w:marRight w:val="0"/>
          <w:marTop w:val="0"/>
          <w:marBottom w:val="0"/>
          <w:divBdr>
            <w:top w:val="none" w:sz="0" w:space="0" w:color="auto"/>
            <w:left w:val="none" w:sz="0" w:space="0" w:color="auto"/>
            <w:bottom w:val="none" w:sz="0" w:space="0" w:color="auto"/>
            <w:right w:val="none" w:sz="0" w:space="0" w:color="auto"/>
          </w:divBdr>
        </w:div>
        <w:div w:id="1145196498">
          <w:marLeft w:val="640"/>
          <w:marRight w:val="0"/>
          <w:marTop w:val="0"/>
          <w:marBottom w:val="0"/>
          <w:divBdr>
            <w:top w:val="none" w:sz="0" w:space="0" w:color="auto"/>
            <w:left w:val="none" w:sz="0" w:space="0" w:color="auto"/>
            <w:bottom w:val="none" w:sz="0" w:space="0" w:color="auto"/>
            <w:right w:val="none" w:sz="0" w:space="0" w:color="auto"/>
          </w:divBdr>
        </w:div>
        <w:div w:id="1339649800">
          <w:marLeft w:val="640"/>
          <w:marRight w:val="0"/>
          <w:marTop w:val="0"/>
          <w:marBottom w:val="0"/>
          <w:divBdr>
            <w:top w:val="none" w:sz="0" w:space="0" w:color="auto"/>
            <w:left w:val="none" w:sz="0" w:space="0" w:color="auto"/>
            <w:bottom w:val="none" w:sz="0" w:space="0" w:color="auto"/>
            <w:right w:val="none" w:sz="0" w:space="0" w:color="auto"/>
          </w:divBdr>
        </w:div>
        <w:div w:id="2084065015">
          <w:marLeft w:val="640"/>
          <w:marRight w:val="0"/>
          <w:marTop w:val="0"/>
          <w:marBottom w:val="0"/>
          <w:divBdr>
            <w:top w:val="none" w:sz="0" w:space="0" w:color="auto"/>
            <w:left w:val="none" w:sz="0" w:space="0" w:color="auto"/>
            <w:bottom w:val="none" w:sz="0" w:space="0" w:color="auto"/>
            <w:right w:val="none" w:sz="0" w:space="0" w:color="auto"/>
          </w:divBdr>
        </w:div>
        <w:div w:id="1562523972">
          <w:marLeft w:val="640"/>
          <w:marRight w:val="0"/>
          <w:marTop w:val="0"/>
          <w:marBottom w:val="0"/>
          <w:divBdr>
            <w:top w:val="none" w:sz="0" w:space="0" w:color="auto"/>
            <w:left w:val="none" w:sz="0" w:space="0" w:color="auto"/>
            <w:bottom w:val="none" w:sz="0" w:space="0" w:color="auto"/>
            <w:right w:val="none" w:sz="0" w:space="0" w:color="auto"/>
          </w:divBdr>
        </w:div>
        <w:div w:id="1179732242">
          <w:marLeft w:val="640"/>
          <w:marRight w:val="0"/>
          <w:marTop w:val="0"/>
          <w:marBottom w:val="0"/>
          <w:divBdr>
            <w:top w:val="none" w:sz="0" w:space="0" w:color="auto"/>
            <w:left w:val="none" w:sz="0" w:space="0" w:color="auto"/>
            <w:bottom w:val="none" w:sz="0" w:space="0" w:color="auto"/>
            <w:right w:val="none" w:sz="0" w:space="0" w:color="auto"/>
          </w:divBdr>
        </w:div>
        <w:div w:id="847715064">
          <w:marLeft w:val="640"/>
          <w:marRight w:val="0"/>
          <w:marTop w:val="0"/>
          <w:marBottom w:val="0"/>
          <w:divBdr>
            <w:top w:val="none" w:sz="0" w:space="0" w:color="auto"/>
            <w:left w:val="none" w:sz="0" w:space="0" w:color="auto"/>
            <w:bottom w:val="none" w:sz="0" w:space="0" w:color="auto"/>
            <w:right w:val="none" w:sz="0" w:space="0" w:color="auto"/>
          </w:divBdr>
        </w:div>
        <w:div w:id="1326974003">
          <w:marLeft w:val="640"/>
          <w:marRight w:val="0"/>
          <w:marTop w:val="0"/>
          <w:marBottom w:val="0"/>
          <w:divBdr>
            <w:top w:val="none" w:sz="0" w:space="0" w:color="auto"/>
            <w:left w:val="none" w:sz="0" w:space="0" w:color="auto"/>
            <w:bottom w:val="none" w:sz="0" w:space="0" w:color="auto"/>
            <w:right w:val="none" w:sz="0" w:space="0" w:color="auto"/>
          </w:divBdr>
        </w:div>
        <w:div w:id="1314485241">
          <w:marLeft w:val="640"/>
          <w:marRight w:val="0"/>
          <w:marTop w:val="0"/>
          <w:marBottom w:val="0"/>
          <w:divBdr>
            <w:top w:val="none" w:sz="0" w:space="0" w:color="auto"/>
            <w:left w:val="none" w:sz="0" w:space="0" w:color="auto"/>
            <w:bottom w:val="none" w:sz="0" w:space="0" w:color="auto"/>
            <w:right w:val="none" w:sz="0" w:space="0" w:color="auto"/>
          </w:divBdr>
        </w:div>
        <w:div w:id="1195726663">
          <w:marLeft w:val="640"/>
          <w:marRight w:val="0"/>
          <w:marTop w:val="0"/>
          <w:marBottom w:val="0"/>
          <w:divBdr>
            <w:top w:val="none" w:sz="0" w:space="0" w:color="auto"/>
            <w:left w:val="none" w:sz="0" w:space="0" w:color="auto"/>
            <w:bottom w:val="none" w:sz="0" w:space="0" w:color="auto"/>
            <w:right w:val="none" w:sz="0" w:space="0" w:color="auto"/>
          </w:divBdr>
        </w:div>
        <w:div w:id="1087768131">
          <w:marLeft w:val="640"/>
          <w:marRight w:val="0"/>
          <w:marTop w:val="0"/>
          <w:marBottom w:val="0"/>
          <w:divBdr>
            <w:top w:val="none" w:sz="0" w:space="0" w:color="auto"/>
            <w:left w:val="none" w:sz="0" w:space="0" w:color="auto"/>
            <w:bottom w:val="none" w:sz="0" w:space="0" w:color="auto"/>
            <w:right w:val="none" w:sz="0" w:space="0" w:color="auto"/>
          </w:divBdr>
        </w:div>
        <w:div w:id="2090417683">
          <w:marLeft w:val="640"/>
          <w:marRight w:val="0"/>
          <w:marTop w:val="0"/>
          <w:marBottom w:val="0"/>
          <w:divBdr>
            <w:top w:val="none" w:sz="0" w:space="0" w:color="auto"/>
            <w:left w:val="none" w:sz="0" w:space="0" w:color="auto"/>
            <w:bottom w:val="none" w:sz="0" w:space="0" w:color="auto"/>
            <w:right w:val="none" w:sz="0" w:space="0" w:color="auto"/>
          </w:divBdr>
        </w:div>
        <w:div w:id="2136870429">
          <w:marLeft w:val="640"/>
          <w:marRight w:val="0"/>
          <w:marTop w:val="0"/>
          <w:marBottom w:val="0"/>
          <w:divBdr>
            <w:top w:val="none" w:sz="0" w:space="0" w:color="auto"/>
            <w:left w:val="none" w:sz="0" w:space="0" w:color="auto"/>
            <w:bottom w:val="none" w:sz="0" w:space="0" w:color="auto"/>
            <w:right w:val="none" w:sz="0" w:space="0" w:color="auto"/>
          </w:divBdr>
        </w:div>
        <w:div w:id="1049914119">
          <w:marLeft w:val="640"/>
          <w:marRight w:val="0"/>
          <w:marTop w:val="0"/>
          <w:marBottom w:val="0"/>
          <w:divBdr>
            <w:top w:val="none" w:sz="0" w:space="0" w:color="auto"/>
            <w:left w:val="none" w:sz="0" w:space="0" w:color="auto"/>
            <w:bottom w:val="none" w:sz="0" w:space="0" w:color="auto"/>
            <w:right w:val="none" w:sz="0" w:space="0" w:color="auto"/>
          </w:divBdr>
        </w:div>
        <w:div w:id="230236679">
          <w:marLeft w:val="640"/>
          <w:marRight w:val="0"/>
          <w:marTop w:val="0"/>
          <w:marBottom w:val="0"/>
          <w:divBdr>
            <w:top w:val="none" w:sz="0" w:space="0" w:color="auto"/>
            <w:left w:val="none" w:sz="0" w:space="0" w:color="auto"/>
            <w:bottom w:val="none" w:sz="0" w:space="0" w:color="auto"/>
            <w:right w:val="none" w:sz="0" w:space="0" w:color="auto"/>
          </w:divBdr>
        </w:div>
        <w:div w:id="605578216">
          <w:marLeft w:val="640"/>
          <w:marRight w:val="0"/>
          <w:marTop w:val="0"/>
          <w:marBottom w:val="0"/>
          <w:divBdr>
            <w:top w:val="none" w:sz="0" w:space="0" w:color="auto"/>
            <w:left w:val="none" w:sz="0" w:space="0" w:color="auto"/>
            <w:bottom w:val="none" w:sz="0" w:space="0" w:color="auto"/>
            <w:right w:val="none" w:sz="0" w:space="0" w:color="auto"/>
          </w:divBdr>
        </w:div>
        <w:div w:id="1900706419">
          <w:marLeft w:val="640"/>
          <w:marRight w:val="0"/>
          <w:marTop w:val="0"/>
          <w:marBottom w:val="0"/>
          <w:divBdr>
            <w:top w:val="none" w:sz="0" w:space="0" w:color="auto"/>
            <w:left w:val="none" w:sz="0" w:space="0" w:color="auto"/>
            <w:bottom w:val="none" w:sz="0" w:space="0" w:color="auto"/>
            <w:right w:val="none" w:sz="0" w:space="0" w:color="auto"/>
          </w:divBdr>
        </w:div>
        <w:div w:id="2066682367">
          <w:marLeft w:val="640"/>
          <w:marRight w:val="0"/>
          <w:marTop w:val="0"/>
          <w:marBottom w:val="0"/>
          <w:divBdr>
            <w:top w:val="none" w:sz="0" w:space="0" w:color="auto"/>
            <w:left w:val="none" w:sz="0" w:space="0" w:color="auto"/>
            <w:bottom w:val="none" w:sz="0" w:space="0" w:color="auto"/>
            <w:right w:val="none" w:sz="0" w:space="0" w:color="auto"/>
          </w:divBdr>
        </w:div>
        <w:div w:id="502665000">
          <w:marLeft w:val="640"/>
          <w:marRight w:val="0"/>
          <w:marTop w:val="0"/>
          <w:marBottom w:val="0"/>
          <w:divBdr>
            <w:top w:val="none" w:sz="0" w:space="0" w:color="auto"/>
            <w:left w:val="none" w:sz="0" w:space="0" w:color="auto"/>
            <w:bottom w:val="none" w:sz="0" w:space="0" w:color="auto"/>
            <w:right w:val="none" w:sz="0" w:space="0" w:color="auto"/>
          </w:divBdr>
        </w:div>
        <w:div w:id="683826842">
          <w:marLeft w:val="640"/>
          <w:marRight w:val="0"/>
          <w:marTop w:val="0"/>
          <w:marBottom w:val="0"/>
          <w:divBdr>
            <w:top w:val="none" w:sz="0" w:space="0" w:color="auto"/>
            <w:left w:val="none" w:sz="0" w:space="0" w:color="auto"/>
            <w:bottom w:val="none" w:sz="0" w:space="0" w:color="auto"/>
            <w:right w:val="none" w:sz="0" w:space="0" w:color="auto"/>
          </w:divBdr>
        </w:div>
        <w:div w:id="2072733023">
          <w:marLeft w:val="640"/>
          <w:marRight w:val="0"/>
          <w:marTop w:val="0"/>
          <w:marBottom w:val="0"/>
          <w:divBdr>
            <w:top w:val="none" w:sz="0" w:space="0" w:color="auto"/>
            <w:left w:val="none" w:sz="0" w:space="0" w:color="auto"/>
            <w:bottom w:val="none" w:sz="0" w:space="0" w:color="auto"/>
            <w:right w:val="none" w:sz="0" w:space="0" w:color="auto"/>
          </w:divBdr>
        </w:div>
        <w:div w:id="808011244">
          <w:marLeft w:val="640"/>
          <w:marRight w:val="0"/>
          <w:marTop w:val="0"/>
          <w:marBottom w:val="0"/>
          <w:divBdr>
            <w:top w:val="none" w:sz="0" w:space="0" w:color="auto"/>
            <w:left w:val="none" w:sz="0" w:space="0" w:color="auto"/>
            <w:bottom w:val="none" w:sz="0" w:space="0" w:color="auto"/>
            <w:right w:val="none" w:sz="0" w:space="0" w:color="auto"/>
          </w:divBdr>
        </w:div>
        <w:div w:id="1914050320">
          <w:marLeft w:val="640"/>
          <w:marRight w:val="0"/>
          <w:marTop w:val="0"/>
          <w:marBottom w:val="0"/>
          <w:divBdr>
            <w:top w:val="none" w:sz="0" w:space="0" w:color="auto"/>
            <w:left w:val="none" w:sz="0" w:space="0" w:color="auto"/>
            <w:bottom w:val="none" w:sz="0" w:space="0" w:color="auto"/>
            <w:right w:val="none" w:sz="0" w:space="0" w:color="auto"/>
          </w:divBdr>
        </w:div>
        <w:div w:id="2120103639">
          <w:marLeft w:val="640"/>
          <w:marRight w:val="0"/>
          <w:marTop w:val="0"/>
          <w:marBottom w:val="0"/>
          <w:divBdr>
            <w:top w:val="none" w:sz="0" w:space="0" w:color="auto"/>
            <w:left w:val="none" w:sz="0" w:space="0" w:color="auto"/>
            <w:bottom w:val="none" w:sz="0" w:space="0" w:color="auto"/>
            <w:right w:val="none" w:sz="0" w:space="0" w:color="auto"/>
          </w:divBdr>
        </w:div>
        <w:div w:id="63844726">
          <w:marLeft w:val="640"/>
          <w:marRight w:val="0"/>
          <w:marTop w:val="0"/>
          <w:marBottom w:val="0"/>
          <w:divBdr>
            <w:top w:val="none" w:sz="0" w:space="0" w:color="auto"/>
            <w:left w:val="none" w:sz="0" w:space="0" w:color="auto"/>
            <w:bottom w:val="none" w:sz="0" w:space="0" w:color="auto"/>
            <w:right w:val="none" w:sz="0" w:space="0" w:color="auto"/>
          </w:divBdr>
        </w:div>
        <w:div w:id="746656703">
          <w:marLeft w:val="640"/>
          <w:marRight w:val="0"/>
          <w:marTop w:val="0"/>
          <w:marBottom w:val="0"/>
          <w:divBdr>
            <w:top w:val="none" w:sz="0" w:space="0" w:color="auto"/>
            <w:left w:val="none" w:sz="0" w:space="0" w:color="auto"/>
            <w:bottom w:val="none" w:sz="0" w:space="0" w:color="auto"/>
            <w:right w:val="none" w:sz="0" w:space="0" w:color="auto"/>
          </w:divBdr>
        </w:div>
        <w:div w:id="1397388668">
          <w:marLeft w:val="640"/>
          <w:marRight w:val="0"/>
          <w:marTop w:val="0"/>
          <w:marBottom w:val="0"/>
          <w:divBdr>
            <w:top w:val="none" w:sz="0" w:space="0" w:color="auto"/>
            <w:left w:val="none" w:sz="0" w:space="0" w:color="auto"/>
            <w:bottom w:val="none" w:sz="0" w:space="0" w:color="auto"/>
            <w:right w:val="none" w:sz="0" w:space="0" w:color="auto"/>
          </w:divBdr>
        </w:div>
        <w:div w:id="588193917">
          <w:marLeft w:val="640"/>
          <w:marRight w:val="0"/>
          <w:marTop w:val="0"/>
          <w:marBottom w:val="0"/>
          <w:divBdr>
            <w:top w:val="none" w:sz="0" w:space="0" w:color="auto"/>
            <w:left w:val="none" w:sz="0" w:space="0" w:color="auto"/>
            <w:bottom w:val="none" w:sz="0" w:space="0" w:color="auto"/>
            <w:right w:val="none" w:sz="0" w:space="0" w:color="auto"/>
          </w:divBdr>
        </w:div>
        <w:div w:id="1696737087">
          <w:marLeft w:val="640"/>
          <w:marRight w:val="0"/>
          <w:marTop w:val="0"/>
          <w:marBottom w:val="0"/>
          <w:divBdr>
            <w:top w:val="none" w:sz="0" w:space="0" w:color="auto"/>
            <w:left w:val="none" w:sz="0" w:space="0" w:color="auto"/>
            <w:bottom w:val="none" w:sz="0" w:space="0" w:color="auto"/>
            <w:right w:val="none" w:sz="0" w:space="0" w:color="auto"/>
          </w:divBdr>
        </w:div>
        <w:div w:id="1398897999">
          <w:marLeft w:val="640"/>
          <w:marRight w:val="0"/>
          <w:marTop w:val="0"/>
          <w:marBottom w:val="0"/>
          <w:divBdr>
            <w:top w:val="none" w:sz="0" w:space="0" w:color="auto"/>
            <w:left w:val="none" w:sz="0" w:space="0" w:color="auto"/>
            <w:bottom w:val="none" w:sz="0" w:space="0" w:color="auto"/>
            <w:right w:val="none" w:sz="0" w:space="0" w:color="auto"/>
          </w:divBdr>
        </w:div>
        <w:div w:id="1387217076">
          <w:marLeft w:val="640"/>
          <w:marRight w:val="0"/>
          <w:marTop w:val="0"/>
          <w:marBottom w:val="0"/>
          <w:divBdr>
            <w:top w:val="none" w:sz="0" w:space="0" w:color="auto"/>
            <w:left w:val="none" w:sz="0" w:space="0" w:color="auto"/>
            <w:bottom w:val="none" w:sz="0" w:space="0" w:color="auto"/>
            <w:right w:val="none" w:sz="0" w:space="0" w:color="auto"/>
          </w:divBdr>
        </w:div>
        <w:div w:id="275261892">
          <w:marLeft w:val="640"/>
          <w:marRight w:val="0"/>
          <w:marTop w:val="0"/>
          <w:marBottom w:val="0"/>
          <w:divBdr>
            <w:top w:val="none" w:sz="0" w:space="0" w:color="auto"/>
            <w:left w:val="none" w:sz="0" w:space="0" w:color="auto"/>
            <w:bottom w:val="none" w:sz="0" w:space="0" w:color="auto"/>
            <w:right w:val="none" w:sz="0" w:space="0" w:color="auto"/>
          </w:divBdr>
        </w:div>
        <w:div w:id="910579929">
          <w:marLeft w:val="640"/>
          <w:marRight w:val="0"/>
          <w:marTop w:val="0"/>
          <w:marBottom w:val="0"/>
          <w:divBdr>
            <w:top w:val="none" w:sz="0" w:space="0" w:color="auto"/>
            <w:left w:val="none" w:sz="0" w:space="0" w:color="auto"/>
            <w:bottom w:val="none" w:sz="0" w:space="0" w:color="auto"/>
            <w:right w:val="none" w:sz="0" w:space="0" w:color="auto"/>
          </w:divBdr>
        </w:div>
        <w:div w:id="432479612">
          <w:marLeft w:val="640"/>
          <w:marRight w:val="0"/>
          <w:marTop w:val="0"/>
          <w:marBottom w:val="0"/>
          <w:divBdr>
            <w:top w:val="none" w:sz="0" w:space="0" w:color="auto"/>
            <w:left w:val="none" w:sz="0" w:space="0" w:color="auto"/>
            <w:bottom w:val="none" w:sz="0" w:space="0" w:color="auto"/>
            <w:right w:val="none" w:sz="0" w:space="0" w:color="auto"/>
          </w:divBdr>
        </w:div>
        <w:div w:id="2064790671">
          <w:marLeft w:val="640"/>
          <w:marRight w:val="0"/>
          <w:marTop w:val="0"/>
          <w:marBottom w:val="0"/>
          <w:divBdr>
            <w:top w:val="none" w:sz="0" w:space="0" w:color="auto"/>
            <w:left w:val="none" w:sz="0" w:space="0" w:color="auto"/>
            <w:bottom w:val="none" w:sz="0" w:space="0" w:color="auto"/>
            <w:right w:val="none" w:sz="0" w:space="0" w:color="auto"/>
          </w:divBdr>
        </w:div>
        <w:div w:id="439027638">
          <w:marLeft w:val="640"/>
          <w:marRight w:val="0"/>
          <w:marTop w:val="0"/>
          <w:marBottom w:val="0"/>
          <w:divBdr>
            <w:top w:val="none" w:sz="0" w:space="0" w:color="auto"/>
            <w:left w:val="none" w:sz="0" w:space="0" w:color="auto"/>
            <w:bottom w:val="none" w:sz="0" w:space="0" w:color="auto"/>
            <w:right w:val="none" w:sz="0" w:space="0" w:color="auto"/>
          </w:divBdr>
        </w:div>
        <w:div w:id="231428327">
          <w:marLeft w:val="640"/>
          <w:marRight w:val="0"/>
          <w:marTop w:val="0"/>
          <w:marBottom w:val="0"/>
          <w:divBdr>
            <w:top w:val="none" w:sz="0" w:space="0" w:color="auto"/>
            <w:left w:val="none" w:sz="0" w:space="0" w:color="auto"/>
            <w:bottom w:val="none" w:sz="0" w:space="0" w:color="auto"/>
            <w:right w:val="none" w:sz="0" w:space="0" w:color="auto"/>
          </w:divBdr>
        </w:div>
        <w:div w:id="1421295302">
          <w:marLeft w:val="640"/>
          <w:marRight w:val="0"/>
          <w:marTop w:val="0"/>
          <w:marBottom w:val="0"/>
          <w:divBdr>
            <w:top w:val="none" w:sz="0" w:space="0" w:color="auto"/>
            <w:left w:val="none" w:sz="0" w:space="0" w:color="auto"/>
            <w:bottom w:val="none" w:sz="0" w:space="0" w:color="auto"/>
            <w:right w:val="none" w:sz="0" w:space="0" w:color="auto"/>
          </w:divBdr>
        </w:div>
        <w:div w:id="1323394651">
          <w:marLeft w:val="640"/>
          <w:marRight w:val="0"/>
          <w:marTop w:val="0"/>
          <w:marBottom w:val="0"/>
          <w:divBdr>
            <w:top w:val="none" w:sz="0" w:space="0" w:color="auto"/>
            <w:left w:val="none" w:sz="0" w:space="0" w:color="auto"/>
            <w:bottom w:val="none" w:sz="0" w:space="0" w:color="auto"/>
            <w:right w:val="none" w:sz="0" w:space="0" w:color="auto"/>
          </w:divBdr>
        </w:div>
        <w:div w:id="1464930870">
          <w:marLeft w:val="640"/>
          <w:marRight w:val="0"/>
          <w:marTop w:val="0"/>
          <w:marBottom w:val="0"/>
          <w:divBdr>
            <w:top w:val="none" w:sz="0" w:space="0" w:color="auto"/>
            <w:left w:val="none" w:sz="0" w:space="0" w:color="auto"/>
            <w:bottom w:val="none" w:sz="0" w:space="0" w:color="auto"/>
            <w:right w:val="none" w:sz="0" w:space="0" w:color="auto"/>
          </w:divBdr>
        </w:div>
        <w:div w:id="655450694">
          <w:marLeft w:val="640"/>
          <w:marRight w:val="0"/>
          <w:marTop w:val="0"/>
          <w:marBottom w:val="0"/>
          <w:divBdr>
            <w:top w:val="none" w:sz="0" w:space="0" w:color="auto"/>
            <w:left w:val="none" w:sz="0" w:space="0" w:color="auto"/>
            <w:bottom w:val="none" w:sz="0" w:space="0" w:color="auto"/>
            <w:right w:val="none" w:sz="0" w:space="0" w:color="auto"/>
          </w:divBdr>
        </w:div>
        <w:div w:id="1967083096">
          <w:marLeft w:val="640"/>
          <w:marRight w:val="0"/>
          <w:marTop w:val="0"/>
          <w:marBottom w:val="0"/>
          <w:divBdr>
            <w:top w:val="none" w:sz="0" w:space="0" w:color="auto"/>
            <w:left w:val="none" w:sz="0" w:space="0" w:color="auto"/>
            <w:bottom w:val="none" w:sz="0" w:space="0" w:color="auto"/>
            <w:right w:val="none" w:sz="0" w:space="0" w:color="auto"/>
          </w:divBdr>
        </w:div>
        <w:div w:id="381290333">
          <w:marLeft w:val="640"/>
          <w:marRight w:val="0"/>
          <w:marTop w:val="0"/>
          <w:marBottom w:val="0"/>
          <w:divBdr>
            <w:top w:val="none" w:sz="0" w:space="0" w:color="auto"/>
            <w:left w:val="none" w:sz="0" w:space="0" w:color="auto"/>
            <w:bottom w:val="none" w:sz="0" w:space="0" w:color="auto"/>
            <w:right w:val="none" w:sz="0" w:space="0" w:color="auto"/>
          </w:divBdr>
        </w:div>
        <w:div w:id="1988631033">
          <w:marLeft w:val="640"/>
          <w:marRight w:val="0"/>
          <w:marTop w:val="0"/>
          <w:marBottom w:val="0"/>
          <w:divBdr>
            <w:top w:val="none" w:sz="0" w:space="0" w:color="auto"/>
            <w:left w:val="none" w:sz="0" w:space="0" w:color="auto"/>
            <w:bottom w:val="none" w:sz="0" w:space="0" w:color="auto"/>
            <w:right w:val="none" w:sz="0" w:space="0" w:color="auto"/>
          </w:divBdr>
        </w:div>
        <w:div w:id="815995647">
          <w:marLeft w:val="640"/>
          <w:marRight w:val="0"/>
          <w:marTop w:val="0"/>
          <w:marBottom w:val="0"/>
          <w:divBdr>
            <w:top w:val="none" w:sz="0" w:space="0" w:color="auto"/>
            <w:left w:val="none" w:sz="0" w:space="0" w:color="auto"/>
            <w:bottom w:val="none" w:sz="0" w:space="0" w:color="auto"/>
            <w:right w:val="none" w:sz="0" w:space="0" w:color="auto"/>
          </w:divBdr>
        </w:div>
        <w:div w:id="2052420463">
          <w:marLeft w:val="640"/>
          <w:marRight w:val="0"/>
          <w:marTop w:val="0"/>
          <w:marBottom w:val="0"/>
          <w:divBdr>
            <w:top w:val="none" w:sz="0" w:space="0" w:color="auto"/>
            <w:left w:val="none" w:sz="0" w:space="0" w:color="auto"/>
            <w:bottom w:val="none" w:sz="0" w:space="0" w:color="auto"/>
            <w:right w:val="none" w:sz="0" w:space="0" w:color="auto"/>
          </w:divBdr>
        </w:div>
        <w:div w:id="1345979009">
          <w:marLeft w:val="640"/>
          <w:marRight w:val="0"/>
          <w:marTop w:val="0"/>
          <w:marBottom w:val="0"/>
          <w:divBdr>
            <w:top w:val="none" w:sz="0" w:space="0" w:color="auto"/>
            <w:left w:val="none" w:sz="0" w:space="0" w:color="auto"/>
            <w:bottom w:val="none" w:sz="0" w:space="0" w:color="auto"/>
            <w:right w:val="none" w:sz="0" w:space="0" w:color="auto"/>
          </w:divBdr>
        </w:div>
        <w:div w:id="690299935">
          <w:marLeft w:val="640"/>
          <w:marRight w:val="0"/>
          <w:marTop w:val="0"/>
          <w:marBottom w:val="0"/>
          <w:divBdr>
            <w:top w:val="none" w:sz="0" w:space="0" w:color="auto"/>
            <w:left w:val="none" w:sz="0" w:space="0" w:color="auto"/>
            <w:bottom w:val="none" w:sz="0" w:space="0" w:color="auto"/>
            <w:right w:val="none" w:sz="0" w:space="0" w:color="auto"/>
          </w:divBdr>
        </w:div>
        <w:div w:id="798883990">
          <w:marLeft w:val="640"/>
          <w:marRight w:val="0"/>
          <w:marTop w:val="0"/>
          <w:marBottom w:val="0"/>
          <w:divBdr>
            <w:top w:val="none" w:sz="0" w:space="0" w:color="auto"/>
            <w:left w:val="none" w:sz="0" w:space="0" w:color="auto"/>
            <w:bottom w:val="none" w:sz="0" w:space="0" w:color="auto"/>
            <w:right w:val="none" w:sz="0" w:space="0" w:color="auto"/>
          </w:divBdr>
        </w:div>
        <w:div w:id="1917090454">
          <w:marLeft w:val="640"/>
          <w:marRight w:val="0"/>
          <w:marTop w:val="0"/>
          <w:marBottom w:val="0"/>
          <w:divBdr>
            <w:top w:val="none" w:sz="0" w:space="0" w:color="auto"/>
            <w:left w:val="none" w:sz="0" w:space="0" w:color="auto"/>
            <w:bottom w:val="none" w:sz="0" w:space="0" w:color="auto"/>
            <w:right w:val="none" w:sz="0" w:space="0" w:color="auto"/>
          </w:divBdr>
        </w:div>
        <w:div w:id="1996450601">
          <w:marLeft w:val="640"/>
          <w:marRight w:val="0"/>
          <w:marTop w:val="0"/>
          <w:marBottom w:val="0"/>
          <w:divBdr>
            <w:top w:val="none" w:sz="0" w:space="0" w:color="auto"/>
            <w:left w:val="none" w:sz="0" w:space="0" w:color="auto"/>
            <w:bottom w:val="none" w:sz="0" w:space="0" w:color="auto"/>
            <w:right w:val="none" w:sz="0" w:space="0" w:color="auto"/>
          </w:divBdr>
        </w:div>
        <w:div w:id="1012032124">
          <w:marLeft w:val="640"/>
          <w:marRight w:val="0"/>
          <w:marTop w:val="0"/>
          <w:marBottom w:val="0"/>
          <w:divBdr>
            <w:top w:val="none" w:sz="0" w:space="0" w:color="auto"/>
            <w:left w:val="none" w:sz="0" w:space="0" w:color="auto"/>
            <w:bottom w:val="none" w:sz="0" w:space="0" w:color="auto"/>
            <w:right w:val="none" w:sz="0" w:space="0" w:color="auto"/>
          </w:divBdr>
        </w:div>
        <w:div w:id="1225530785">
          <w:marLeft w:val="640"/>
          <w:marRight w:val="0"/>
          <w:marTop w:val="0"/>
          <w:marBottom w:val="0"/>
          <w:divBdr>
            <w:top w:val="none" w:sz="0" w:space="0" w:color="auto"/>
            <w:left w:val="none" w:sz="0" w:space="0" w:color="auto"/>
            <w:bottom w:val="none" w:sz="0" w:space="0" w:color="auto"/>
            <w:right w:val="none" w:sz="0" w:space="0" w:color="auto"/>
          </w:divBdr>
        </w:div>
        <w:div w:id="8022993">
          <w:marLeft w:val="640"/>
          <w:marRight w:val="0"/>
          <w:marTop w:val="0"/>
          <w:marBottom w:val="0"/>
          <w:divBdr>
            <w:top w:val="none" w:sz="0" w:space="0" w:color="auto"/>
            <w:left w:val="none" w:sz="0" w:space="0" w:color="auto"/>
            <w:bottom w:val="none" w:sz="0" w:space="0" w:color="auto"/>
            <w:right w:val="none" w:sz="0" w:space="0" w:color="auto"/>
          </w:divBdr>
        </w:div>
        <w:div w:id="1036588190">
          <w:marLeft w:val="640"/>
          <w:marRight w:val="0"/>
          <w:marTop w:val="0"/>
          <w:marBottom w:val="0"/>
          <w:divBdr>
            <w:top w:val="none" w:sz="0" w:space="0" w:color="auto"/>
            <w:left w:val="none" w:sz="0" w:space="0" w:color="auto"/>
            <w:bottom w:val="none" w:sz="0" w:space="0" w:color="auto"/>
            <w:right w:val="none" w:sz="0" w:space="0" w:color="auto"/>
          </w:divBdr>
        </w:div>
        <w:div w:id="1653757082">
          <w:marLeft w:val="640"/>
          <w:marRight w:val="0"/>
          <w:marTop w:val="0"/>
          <w:marBottom w:val="0"/>
          <w:divBdr>
            <w:top w:val="none" w:sz="0" w:space="0" w:color="auto"/>
            <w:left w:val="none" w:sz="0" w:space="0" w:color="auto"/>
            <w:bottom w:val="none" w:sz="0" w:space="0" w:color="auto"/>
            <w:right w:val="none" w:sz="0" w:space="0" w:color="auto"/>
          </w:divBdr>
        </w:div>
        <w:div w:id="1615553760">
          <w:marLeft w:val="640"/>
          <w:marRight w:val="0"/>
          <w:marTop w:val="0"/>
          <w:marBottom w:val="0"/>
          <w:divBdr>
            <w:top w:val="none" w:sz="0" w:space="0" w:color="auto"/>
            <w:left w:val="none" w:sz="0" w:space="0" w:color="auto"/>
            <w:bottom w:val="none" w:sz="0" w:space="0" w:color="auto"/>
            <w:right w:val="none" w:sz="0" w:space="0" w:color="auto"/>
          </w:divBdr>
        </w:div>
        <w:div w:id="760101239">
          <w:marLeft w:val="640"/>
          <w:marRight w:val="0"/>
          <w:marTop w:val="0"/>
          <w:marBottom w:val="0"/>
          <w:divBdr>
            <w:top w:val="none" w:sz="0" w:space="0" w:color="auto"/>
            <w:left w:val="none" w:sz="0" w:space="0" w:color="auto"/>
            <w:bottom w:val="none" w:sz="0" w:space="0" w:color="auto"/>
            <w:right w:val="none" w:sz="0" w:space="0" w:color="auto"/>
          </w:divBdr>
        </w:div>
        <w:div w:id="869145142">
          <w:marLeft w:val="640"/>
          <w:marRight w:val="0"/>
          <w:marTop w:val="0"/>
          <w:marBottom w:val="0"/>
          <w:divBdr>
            <w:top w:val="none" w:sz="0" w:space="0" w:color="auto"/>
            <w:left w:val="none" w:sz="0" w:space="0" w:color="auto"/>
            <w:bottom w:val="none" w:sz="0" w:space="0" w:color="auto"/>
            <w:right w:val="none" w:sz="0" w:space="0" w:color="auto"/>
          </w:divBdr>
        </w:div>
        <w:div w:id="1244023050">
          <w:marLeft w:val="640"/>
          <w:marRight w:val="0"/>
          <w:marTop w:val="0"/>
          <w:marBottom w:val="0"/>
          <w:divBdr>
            <w:top w:val="none" w:sz="0" w:space="0" w:color="auto"/>
            <w:left w:val="none" w:sz="0" w:space="0" w:color="auto"/>
            <w:bottom w:val="none" w:sz="0" w:space="0" w:color="auto"/>
            <w:right w:val="none" w:sz="0" w:space="0" w:color="auto"/>
          </w:divBdr>
        </w:div>
        <w:div w:id="554706615">
          <w:marLeft w:val="640"/>
          <w:marRight w:val="0"/>
          <w:marTop w:val="0"/>
          <w:marBottom w:val="0"/>
          <w:divBdr>
            <w:top w:val="none" w:sz="0" w:space="0" w:color="auto"/>
            <w:left w:val="none" w:sz="0" w:space="0" w:color="auto"/>
            <w:bottom w:val="none" w:sz="0" w:space="0" w:color="auto"/>
            <w:right w:val="none" w:sz="0" w:space="0" w:color="auto"/>
          </w:divBdr>
        </w:div>
        <w:div w:id="1401519139">
          <w:marLeft w:val="640"/>
          <w:marRight w:val="0"/>
          <w:marTop w:val="0"/>
          <w:marBottom w:val="0"/>
          <w:divBdr>
            <w:top w:val="none" w:sz="0" w:space="0" w:color="auto"/>
            <w:left w:val="none" w:sz="0" w:space="0" w:color="auto"/>
            <w:bottom w:val="none" w:sz="0" w:space="0" w:color="auto"/>
            <w:right w:val="none" w:sz="0" w:space="0" w:color="auto"/>
          </w:divBdr>
        </w:div>
        <w:div w:id="1811171182">
          <w:marLeft w:val="640"/>
          <w:marRight w:val="0"/>
          <w:marTop w:val="0"/>
          <w:marBottom w:val="0"/>
          <w:divBdr>
            <w:top w:val="none" w:sz="0" w:space="0" w:color="auto"/>
            <w:left w:val="none" w:sz="0" w:space="0" w:color="auto"/>
            <w:bottom w:val="none" w:sz="0" w:space="0" w:color="auto"/>
            <w:right w:val="none" w:sz="0" w:space="0" w:color="auto"/>
          </w:divBdr>
        </w:div>
        <w:div w:id="1393041553">
          <w:marLeft w:val="640"/>
          <w:marRight w:val="0"/>
          <w:marTop w:val="0"/>
          <w:marBottom w:val="0"/>
          <w:divBdr>
            <w:top w:val="none" w:sz="0" w:space="0" w:color="auto"/>
            <w:left w:val="none" w:sz="0" w:space="0" w:color="auto"/>
            <w:bottom w:val="none" w:sz="0" w:space="0" w:color="auto"/>
            <w:right w:val="none" w:sz="0" w:space="0" w:color="auto"/>
          </w:divBdr>
        </w:div>
        <w:div w:id="744258715">
          <w:marLeft w:val="640"/>
          <w:marRight w:val="0"/>
          <w:marTop w:val="0"/>
          <w:marBottom w:val="0"/>
          <w:divBdr>
            <w:top w:val="none" w:sz="0" w:space="0" w:color="auto"/>
            <w:left w:val="none" w:sz="0" w:space="0" w:color="auto"/>
            <w:bottom w:val="none" w:sz="0" w:space="0" w:color="auto"/>
            <w:right w:val="none" w:sz="0" w:space="0" w:color="auto"/>
          </w:divBdr>
        </w:div>
        <w:div w:id="1275794285">
          <w:marLeft w:val="640"/>
          <w:marRight w:val="0"/>
          <w:marTop w:val="0"/>
          <w:marBottom w:val="0"/>
          <w:divBdr>
            <w:top w:val="none" w:sz="0" w:space="0" w:color="auto"/>
            <w:left w:val="none" w:sz="0" w:space="0" w:color="auto"/>
            <w:bottom w:val="none" w:sz="0" w:space="0" w:color="auto"/>
            <w:right w:val="none" w:sz="0" w:space="0" w:color="auto"/>
          </w:divBdr>
        </w:div>
        <w:div w:id="697127701">
          <w:marLeft w:val="640"/>
          <w:marRight w:val="0"/>
          <w:marTop w:val="0"/>
          <w:marBottom w:val="0"/>
          <w:divBdr>
            <w:top w:val="none" w:sz="0" w:space="0" w:color="auto"/>
            <w:left w:val="none" w:sz="0" w:space="0" w:color="auto"/>
            <w:bottom w:val="none" w:sz="0" w:space="0" w:color="auto"/>
            <w:right w:val="none" w:sz="0" w:space="0" w:color="auto"/>
          </w:divBdr>
        </w:div>
        <w:div w:id="714474391">
          <w:marLeft w:val="640"/>
          <w:marRight w:val="0"/>
          <w:marTop w:val="0"/>
          <w:marBottom w:val="0"/>
          <w:divBdr>
            <w:top w:val="none" w:sz="0" w:space="0" w:color="auto"/>
            <w:left w:val="none" w:sz="0" w:space="0" w:color="auto"/>
            <w:bottom w:val="none" w:sz="0" w:space="0" w:color="auto"/>
            <w:right w:val="none" w:sz="0" w:space="0" w:color="auto"/>
          </w:divBdr>
        </w:div>
        <w:div w:id="4984394">
          <w:marLeft w:val="640"/>
          <w:marRight w:val="0"/>
          <w:marTop w:val="0"/>
          <w:marBottom w:val="0"/>
          <w:divBdr>
            <w:top w:val="none" w:sz="0" w:space="0" w:color="auto"/>
            <w:left w:val="none" w:sz="0" w:space="0" w:color="auto"/>
            <w:bottom w:val="none" w:sz="0" w:space="0" w:color="auto"/>
            <w:right w:val="none" w:sz="0" w:space="0" w:color="auto"/>
          </w:divBdr>
        </w:div>
        <w:div w:id="483083343">
          <w:marLeft w:val="640"/>
          <w:marRight w:val="0"/>
          <w:marTop w:val="0"/>
          <w:marBottom w:val="0"/>
          <w:divBdr>
            <w:top w:val="none" w:sz="0" w:space="0" w:color="auto"/>
            <w:left w:val="none" w:sz="0" w:space="0" w:color="auto"/>
            <w:bottom w:val="none" w:sz="0" w:space="0" w:color="auto"/>
            <w:right w:val="none" w:sz="0" w:space="0" w:color="auto"/>
          </w:divBdr>
        </w:div>
        <w:div w:id="364596425">
          <w:marLeft w:val="640"/>
          <w:marRight w:val="0"/>
          <w:marTop w:val="0"/>
          <w:marBottom w:val="0"/>
          <w:divBdr>
            <w:top w:val="none" w:sz="0" w:space="0" w:color="auto"/>
            <w:left w:val="none" w:sz="0" w:space="0" w:color="auto"/>
            <w:bottom w:val="none" w:sz="0" w:space="0" w:color="auto"/>
            <w:right w:val="none" w:sz="0" w:space="0" w:color="auto"/>
          </w:divBdr>
        </w:div>
        <w:div w:id="446237681">
          <w:marLeft w:val="640"/>
          <w:marRight w:val="0"/>
          <w:marTop w:val="0"/>
          <w:marBottom w:val="0"/>
          <w:divBdr>
            <w:top w:val="none" w:sz="0" w:space="0" w:color="auto"/>
            <w:left w:val="none" w:sz="0" w:space="0" w:color="auto"/>
            <w:bottom w:val="none" w:sz="0" w:space="0" w:color="auto"/>
            <w:right w:val="none" w:sz="0" w:space="0" w:color="auto"/>
          </w:divBdr>
        </w:div>
        <w:div w:id="2116560531">
          <w:marLeft w:val="640"/>
          <w:marRight w:val="0"/>
          <w:marTop w:val="0"/>
          <w:marBottom w:val="0"/>
          <w:divBdr>
            <w:top w:val="none" w:sz="0" w:space="0" w:color="auto"/>
            <w:left w:val="none" w:sz="0" w:space="0" w:color="auto"/>
            <w:bottom w:val="none" w:sz="0" w:space="0" w:color="auto"/>
            <w:right w:val="none" w:sz="0" w:space="0" w:color="auto"/>
          </w:divBdr>
        </w:div>
        <w:div w:id="1269117661">
          <w:marLeft w:val="640"/>
          <w:marRight w:val="0"/>
          <w:marTop w:val="0"/>
          <w:marBottom w:val="0"/>
          <w:divBdr>
            <w:top w:val="none" w:sz="0" w:space="0" w:color="auto"/>
            <w:left w:val="none" w:sz="0" w:space="0" w:color="auto"/>
            <w:bottom w:val="none" w:sz="0" w:space="0" w:color="auto"/>
            <w:right w:val="none" w:sz="0" w:space="0" w:color="auto"/>
          </w:divBdr>
        </w:div>
        <w:div w:id="1682705332">
          <w:marLeft w:val="640"/>
          <w:marRight w:val="0"/>
          <w:marTop w:val="0"/>
          <w:marBottom w:val="0"/>
          <w:divBdr>
            <w:top w:val="none" w:sz="0" w:space="0" w:color="auto"/>
            <w:left w:val="none" w:sz="0" w:space="0" w:color="auto"/>
            <w:bottom w:val="none" w:sz="0" w:space="0" w:color="auto"/>
            <w:right w:val="none" w:sz="0" w:space="0" w:color="auto"/>
          </w:divBdr>
        </w:div>
        <w:div w:id="1995838268">
          <w:marLeft w:val="640"/>
          <w:marRight w:val="0"/>
          <w:marTop w:val="0"/>
          <w:marBottom w:val="0"/>
          <w:divBdr>
            <w:top w:val="none" w:sz="0" w:space="0" w:color="auto"/>
            <w:left w:val="none" w:sz="0" w:space="0" w:color="auto"/>
            <w:bottom w:val="none" w:sz="0" w:space="0" w:color="auto"/>
            <w:right w:val="none" w:sz="0" w:space="0" w:color="auto"/>
          </w:divBdr>
        </w:div>
        <w:div w:id="1014301997">
          <w:marLeft w:val="640"/>
          <w:marRight w:val="0"/>
          <w:marTop w:val="0"/>
          <w:marBottom w:val="0"/>
          <w:divBdr>
            <w:top w:val="none" w:sz="0" w:space="0" w:color="auto"/>
            <w:left w:val="none" w:sz="0" w:space="0" w:color="auto"/>
            <w:bottom w:val="none" w:sz="0" w:space="0" w:color="auto"/>
            <w:right w:val="none" w:sz="0" w:space="0" w:color="auto"/>
          </w:divBdr>
        </w:div>
        <w:div w:id="507866087">
          <w:marLeft w:val="640"/>
          <w:marRight w:val="0"/>
          <w:marTop w:val="0"/>
          <w:marBottom w:val="0"/>
          <w:divBdr>
            <w:top w:val="none" w:sz="0" w:space="0" w:color="auto"/>
            <w:left w:val="none" w:sz="0" w:space="0" w:color="auto"/>
            <w:bottom w:val="none" w:sz="0" w:space="0" w:color="auto"/>
            <w:right w:val="none" w:sz="0" w:space="0" w:color="auto"/>
          </w:divBdr>
        </w:div>
        <w:div w:id="1014960350">
          <w:marLeft w:val="640"/>
          <w:marRight w:val="0"/>
          <w:marTop w:val="0"/>
          <w:marBottom w:val="0"/>
          <w:divBdr>
            <w:top w:val="none" w:sz="0" w:space="0" w:color="auto"/>
            <w:left w:val="none" w:sz="0" w:space="0" w:color="auto"/>
            <w:bottom w:val="none" w:sz="0" w:space="0" w:color="auto"/>
            <w:right w:val="none" w:sz="0" w:space="0" w:color="auto"/>
          </w:divBdr>
        </w:div>
        <w:div w:id="580799042">
          <w:marLeft w:val="640"/>
          <w:marRight w:val="0"/>
          <w:marTop w:val="0"/>
          <w:marBottom w:val="0"/>
          <w:divBdr>
            <w:top w:val="none" w:sz="0" w:space="0" w:color="auto"/>
            <w:left w:val="none" w:sz="0" w:space="0" w:color="auto"/>
            <w:bottom w:val="none" w:sz="0" w:space="0" w:color="auto"/>
            <w:right w:val="none" w:sz="0" w:space="0" w:color="auto"/>
          </w:divBdr>
        </w:div>
        <w:div w:id="683820445">
          <w:marLeft w:val="640"/>
          <w:marRight w:val="0"/>
          <w:marTop w:val="0"/>
          <w:marBottom w:val="0"/>
          <w:divBdr>
            <w:top w:val="none" w:sz="0" w:space="0" w:color="auto"/>
            <w:left w:val="none" w:sz="0" w:space="0" w:color="auto"/>
            <w:bottom w:val="none" w:sz="0" w:space="0" w:color="auto"/>
            <w:right w:val="none" w:sz="0" w:space="0" w:color="auto"/>
          </w:divBdr>
        </w:div>
        <w:div w:id="49769701">
          <w:marLeft w:val="640"/>
          <w:marRight w:val="0"/>
          <w:marTop w:val="0"/>
          <w:marBottom w:val="0"/>
          <w:divBdr>
            <w:top w:val="none" w:sz="0" w:space="0" w:color="auto"/>
            <w:left w:val="none" w:sz="0" w:space="0" w:color="auto"/>
            <w:bottom w:val="none" w:sz="0" w:space="0" w:color="auto"/>
            <w:right w:val="none" w:sz="0" w:space="0" w:color="auto"/>
          </w:divBdr>
        </w:div>
        <w:div w:id="841510204">
          <w:marLeft w:val="640"/>
          <w:marRight w:val="0"/>
          <w:marTop w:val="0"/>
          <w:marBottom w:val="0"/>
          <w:divBdr>
            <w:top w:val="none" w:sz="0" w:space="0" w:color="auto"/>
            <w:left w:val="none" w:sz="0" w:space="0" w:color="auto"/>
            <w:bottom w:val="none" w:sz="0" w:space="0" w:color="auto"/>
            <w:right w:val="none" w:sz="0" w:space="0" w:color="auto"/>
          </w:divBdr>
        </w:div>
        <w:div w:id="1823497917">
          <w:marLeft w:val="640"/>
          <w:marRight w:val="0"/>
          <w:marTop w:val="0"/>
          <w:marBottom w:val="0"/>
          <w:divBdr>
            <w:top w:val="none" w:sz="0" w:space="0" w:color="auto"/>
            <w:left w:val="none" w:sz="0" w:space="0" w:color="auto"/>
            <w:bottom w:val="none" w:sz="0" w:space="0" w:color="auto"/>
            <w:right w:val="none" w:sz="0" w:space="0" w:color="auto"/>
          </w:divBdr>
        </w:div>
        <w:div w:id="1835098158">
          <w:marLeft w:val="640"/>
          <w:marRight w:val="0"/>
          <w:marTop w:val="0"/>
          <w:marBottom w:val="0"/>
          <w:divBdr>
            <w:top w:val="none" w:sz="0" w:space="0" w:color="auto"/>
            <w:left w:val="none" w:sz="0" w:space="0" w:color="auto"/>
            <w:bottom w:val="none" w:sz="0" w:space="0" w:color="auto"/>
            <w:right w:val="none" w:sz="0" w:space="0" w:color="auto"/>
          </w:divBdr>
        </w:div>
        <w:div w:id="1502895662">
          <w:marLeft w:val="640"/>
          <w:marRight w:val="0"/>
          <w:marTop w:val="0"/>
          <w:marBottom w:val="0"/>
          <w:divBdr>
            <w:top w:val="none" w:sz="0" w:space="0" w:color="auto"/>
            <w:left w:val="none" w:sz="0" w:space="0" w:color="auto"/>
            <w:bottom w:val="none" w:sz="0" w:space="0" w:color="auto"/>
            <w:right w:val="none" w:sz="0" w:space="0" w:color="auto"/>
          </w:divBdr>
        </w:div>
        <w:div w:id="582763670">
          <w:marLeft w:val="640"/>
          <w:marRight w:val="0"/>
          <w:marTop w:val="0"/>
          <w:marBottom w:val="0"/>
          <w:divBdr>
            <w:top w:val="none" w:sz="0" w:space="0" w:color="auto"/>
            <w:left w:val="none" w:sz="0" w:space="0" w:color="auto"/>
            <w:bottom w:val="none" w:sz="0" w:space="0" w:color="auto"/>
            <w:right w:val="none" w:sz="0" w:space="0" w:color="auto"/>
          </w:divBdr>
        </w:div>
        <w:div w:id="2137723699">
          <w:marLeft w:val="640"/>
          <w:marRight w:val="0"/>
          <w:marTop w:val="0"/>
          <w:marBottom w:val="0"/>
          <w:divBdr>
            <w:top w:val="none" w:sz="0" w:space="0" w:color="auto"/>
            <w:left w:val="none" w:sz="0" w:space="0" w:color="auto"/>
            <w:bottom w:val="none" w:sz="0" w:space="0" w:color="auto"/>
            <w:right w:val="none" w:sz="0" w:space="0" w:color="auto"/>
          </w:divBdr>
        </w:div>
        <w:div w:id="390346648">
          <w:marLeft w:val="640"/>
          <w:marRight w:val="0"/>
          <w:marTop w:val="0"/>
          <w:marBottom w:val="0"/>
          <w:divBdr>
            <w:top w:val="none" w:sz="0" w:space="0" w:color="auto"/>
            <w:left w:val="none" w:sz="0" w:space="0" w:color="auto"/>
            <w:bottom w:val="none" w:sz="0" w:space="0" w:color="auto"/>
            <w:right w:val="none" w:sz="0" w:space="0" w:color="auto"/>
          </w:divBdr>
        </w:div>
        <w:div w:id="1013454276">
          <w:marLeft w:val="640"/>
          <w:marRight w:val="0"/>
          <w:marTop w:val="0"/>
          <w:marBottom w:val="0"/>
          <w:divBdr>
            <w:top w:val="none" w:sz="0" w:space="0" w:color="auto"/>
            <w:left w:val="none" w:sz="0" w:space="0" w:color="auto"/>
            <w:bottom w:val="none" w:sz="0" w:space="0" w:color="auto"/>
            <w:right w:val="none" w:sz="0" w:space="0" w:color="auto"/>
          </w:divBdr>
        </w:div>
        <w:div w:id="1593783724">
          <w:marLeft w:val="640"/>
          <w:marRight w:val="0"/>
          <w:marTop w:val="0"/>
          <w:marBottom w:val="0"/>
          <w:divBdr>
            <w:top w:val="none" w:sz="0" w:space="0" w:color="auto"/>
            <w:left w:val="none" w:sz="0" w:space="0" w:color="auto"/>
            <w:bottom w:val="none" w:sz="0" w:space="0" w:color="auto"/>
            <w:right w:val="none" w:sz="0" w:space="0" w:color="auto"/>
          </w:divBdr>
        </w:div>
        <w:div w:id="1512984502">
          <w:marLeft w:val="640"/>
          <w:marRight w:val="0"/>
          <w:marTop w:val="0"/>
          <w:marBottom w:val="0"/>
          <w:divBdr>
            <w:top w:val="none" w:sz="0" w:space="0" w:color="auto"/>
            <w:left w:val="none" w:sz="0" w:space="0" w:color="auto"/>
            <w:bottom w:val="none" w:sz="0" w:space="0" w:color="auto"/>
            <w:right w:val="none" w:sz="0" w:space="0" w:color="auto"/>
          </w:divBdr>
        </w:div>
        <w:div w:id="90200300">
          <w:marLeft w:val="640"/>
          <w:marRight w:val="0"/>
          <w:marTop w:val="0"/>
          <w:marBottom w:val="0"/>
          <w:divBdr>
            <w:top w:val="none" w:sz="0" w:space="0" w:color="auto"/>
            <w:left w:val="none" w:sz="0" w:space="0" w:color="auto"/>
            <w:bottom w:val="none" w:sz="0" w:space="0" w:color="auto"/>
            <w:right w:val="none" w:sz="0" w:space="0" w:color="auto"/>
          </w:divBdr>
        </w:div>
        <w:div w:id="771319921">
          <w:marLeft w:val="640"/>
          <w:marRight w:val="0"/>
          <w:marTop w:val="0"/>
          <w:marBottom w:val="0"/>
          <w:divBdr>
            <w:top w:val="none" w:sz="0" w:space="0" w:color="auto"/>
            <w:left w:val="none" w:sz="0" w:space="0" w:color="auto"/>
            <w:bottom w:val="none" w:sz="0" w:space="0" w:color="auto"/>
            <w:right w:val="none" w:sz="0" w:space="0" w:color="auto"/>
          </w:divBdr>
        </w:div>
        <w:div w:id="620383099">
          <w:marLeft w:val="640"/>
          <w:marRight w:val="0"/>
          <w:marTop w:val="0"/>
          <w:marBottom w:val="0"/>
          <w:divBdr>
            <w:top w:val="none" w:sz="0" w:space="0" w:color="auto"/>
            <w:left w:val="none" w:sz="0" w:space="0" w:color="auto"/>
            <w:bottom w:val="none" w:sz="0" w:space="0" w:color="auto"/>
            <w:right w:val="none" w:sz="0" w:space="0" w:color="auto"/>
          </w:divBdr>
        </w:div>
        <w:div w:id="1962374102">
          <w:marLeft w:val="640"/>
          <w:marRight w:val="0"/>
          <w:marTop w:val="0"/>
          <w:marBottom w:val="0"/>
          <w:divBdr>
            <w:top w:val="none" w:sz="0" w:space="0" w:color="auto"/>
            <w:left w:val="none" w:sz="0" w:space="0" w:color="auto"/>
            <w:bottom w:val="none" w:sz="0" w:space="0" w:color="auto"/>
            <w:right w:val="none" w:sz="0" w:space="0" w:color="auto"/>
          </w:divBdr>
        </w:div>
        <w:div w:id="1675571355">
          <w:marLeft w:val="640"/>
          <w:marRight w:val="0"/>
          <w:marTop w:val="0"/>
          <w:marBottom w:val="0"/>
          <w:divBdr>
            <w:top w:val="none" w:sz="0" w:space="0" w:color="auto"/>
            <w:left w:val="none" w:sz="0" w:space="0" w:color="auto"/>
            <w:bottom w:val="none" w:sz="0" w:space="0" w:color="auto"/>
            <w:right w:val="none" w:sz="0" w:space="0" w:color="auto"/>
          </w:divBdr>
        </w:div>
        <w:div w:id="1116800405">
          <w:marLeft w:val="640"/>
          <w:marRight w:val="0"/>
          <w:marTop w:val="0"/>
          <w:marBottom w:val="0"/>
          <w:divBdr>
            <w:top w:val="none" w:sz="0" w:space="0" w:color="auto"/>
            <w:left w:val="none" w:sz="0" w:space="0" w:color="auto"/>
            <w:bottom w:val="none" w:sz="0" w:space="0" w:color="auto"/>
            <w:right w:val="none" w:sz="0" w:space="0" w:color="auto"/>
          </w:divBdr>
        </w:div>
        <w:div w:id="481510163">
          <w:marLeft w:val="640"/>
          <w:marRight w:val="0"/>
          <w:marTop w:val="0"/>
          <w:marBottom w:val="0"/>
          <w:divBdr>
            <w:top w:val="none" w:sz="0" w:space="0" w:color="auto"/>
            <w:left w:val="none" w:sz="0" w:space="0" w:color="auto"/>
            <w:bottom w:val="none" w:sz="0" w:space="0" w:color="auto"/>
            <w:right w:val="none" w:sz="0" w:space="0" w:color="auto"/>
          </w:divBdr>
        </w:div>
        <w:div w:id="1922375712">
          <w:marLeft w:val="640"/>
          <w:marRight w:val="0"/>
          <w:marTop w:val="0"/>
          <w:marBottom w:val="0"/>
          <w:divBdr>
            <w:top w:val="none" w:sz="0" w:space="0" w:color="auto"/>
            <w:left w:val="none" w:sz="0" w:space="0" w:color="auto"/>
            <w:bottom w:val="none" w:sz="0" w:space="0" w:color="auto"/>
            <w:right w:val="none" w:sz="0" w:space="0" w:color="auto"/>
          </w:divBdr>
        </w:div>
      </w:divsChild>
    </w:div>
    <w:div w:id="86508842">
      <w:bodyDiv w:val="1"/>
      <w:marLeft w:val="0"/>
      <w:marRight w:val="0"/>
      <w:marTop w:val="0"/>
      <w:marBottom w:val="0"/>
      <w:divBdr>
        <w:top w:val="none" w:sz="0" w:space="0" w:color="auto"/>
        <w:left w:val="none" w:sz="0" w:space="0" w:color="auto"/>
        <w:bottom w:val="none" w:sz="0" w:space="0" w:color="auto"/>
        <w:right w:val="none" w:sz="0" w:space="0" w:color="auto"/>
      </w:divBdr>
      <w:divsChild>
        <w:div w:id="1138112417">
          <w:marLeft w:val="640"/>
          <w:marRight w:val="0"/>
          <w:marTop w:val="0"/>
          <w:marBottom w:val="0"/>
          <w:divBdr>
            <w:top w:val="none" w:sz="0" w:space="0" w:color="auto"/>
            <w:left w:val="none" w:sz="0" w:space="0" w:color="auto"/>
            <w:bottom w:val="none" w:sz="0" w:space="0" w:color="auto"/>
            <w:right w:val="none" w:sz="0" w:space="0" w:color="auto"/>
          </w:divBdr>
        </w:div>
        <w:div w:id="1310983533">
          <w:marLeft w:val="640"/>
          <w:marRight w:val="0"/>
          <w:marTop w:val="0"/>
          <w:marBottom w:val="0"/>
          <w:divBdr>
            <w:top w:val="none" w:sz="0" w:space="0" w:color="auto"/>
            <w:left w:val="none" w:sz="0" w:space="0" w:color="auto"/>
            <w:bottom w:val="none" w:sz="0" w:space="0" w:color="auto"/>
            <w:right w:val="none" w:sz="0" w:space="0" w:color="auto"/>
          </w:divBdr>
        </w:div>
        <w:div w:id="267666011">
          <w:marLeft w:val="640"/>
          <w:marRight w:val="0"/>
          <w:marTop w:val="0"/>
          <w:marBottom w:val="0"/>
          <w:divBdr>
            <w:top w:val="none" w:sz="0" w:space="0" w:color="auto"/>
            <w:left w:val="none" w:sz="0" w:space="0" w:color="auto"/>
            <w:bottom w:val="none" w:sz="0" w:space="0" w:color="auto"/>
            <w:right w:val="none" w:sz="0" w:space="0" w:color="auto"/>
          </w:divBdr>
        </w:div>
        <w:div w:id="666136131">
          <w:marLeft w:val="640"/>
          <w:marRight w:val="0"/>
          <w:marTop w:val="0"/>
          <w:marBottom w:val="0"/>
          <w:divBdr>
            <w:top w:val="none" w:sz="0" w:space="0" w:color="auto"/>
            <w:left w:val="none" w:sz="0" w:space="0" w:color="auto"/>
            <w:bottom w:val="none" w:sz="0" w:space="0" w:color="auto"/>
            <w:right w:val="none" w:sz="0" w:space="0" w:color="auto"/>
          </w:divBdr>
        </w:div>
        <w:div w:id="1354842640">
          <w:marLeft w:val="640"/>
          <w:marRight w:val="0"/>
          <w:marTop w:val="0"/>
          <w:marBottom w:val="0"/>
          <w:divBdr>
            <w:top w:val="none" w:sz="0" w:space="0" w:color="auto"/>
            <w:left w:val="none" w:sz="0" w:space="0" w:color="auto"/>
            <w:bottom w:val="none" w:sz="0" w:space="0" w:color="auto"/>
            <w:right w:val="none" w:sz="0" w:space="0" w:color="auto"/>
          </w:divBdr>
        </w:div>
        <w:div w:id="1854108356">
          <w:marLeft w:val="640"/>
          <w:marRight w:val="0"/>
          <w:marTop w:val="0"/>
          <w:marBottom w:val="0"/>
          <w:divBdr>
            <w:top w:val="none" w:sz="0" w:space="0" w:color="auto"/>
            <w:left w:val="none" w:sz="0" w:space="0" w:color="auto"/>
            <w:bottom w:val="none" w:sz="0" w:space="0" w:color="auto"/>
            <w:right w:val="none" w:sz="0" w:space="0" w:color="auto"/>
          </w:divBdr>
        </w:div>
        <w:div w:id="105196678">
          <w:marLeft w:val="640"/>
          <w:marRight w:val="0"/>
          <w:marTop w:val="0"/>
          <w:marBottom w:val="0"/>
          <w:divBdr>
            <w:top w:val="none" w:sz="0" w:space="0" w:color="auto"/>
            <w:left w:val="none" w:sz="0" w:space="0" w:color="auto"/>
            <w:bottom w:val="none" w:sz="0" w:space="0" w:color="auto"/>
            <w:right w:val="none" w:sz="0" w:space="0" w:color="auto"/>
          </w:divBdr>
        </w:div>
        <w:div w:id="466582697">
          <w:marLeft w:val="640"/>
          <w:marRight w:val="0"/>
          <w:marTop w:val="0"/>
          <w:marBottom w:val="0"/>
          <w:divBdr>
            <w:top w:val="none" w:sz="0" w:space="0" w:color="auto"/>
            <w:left w:val="none" w:sz="0" w:space="0" w:color="auto"/>
            <w:bottom w:val="none" w:sz="0" w:space="0" w:color="auto"/>
            <w:right w:val="none" w:sz="0" w:space="0" w:color="auto"/>
          </w:divBdr>
        </w:div>
        <w:div w:id="269975272">
          <w:marLeft w:val="640"/>
          <w:marRight w:val="0"/>
          <w:marTop w:val="0"/>
          <w:marBottom w:val="0"/>
          <w:divBdr>
            <w:top w:val="none" w:sz="0" w:space="0" w:color="auto"/>
            <w:left w:val="none" w:sz="0" w:space="0" w:color="auto"/>
            <w:bottom w:val="none" w:sz="0" w:space="0" w:color="auto"/>
            <w:right w:val="none" w:sz="0" w:space="0" w:color="auto"/>
          </w:divBdr>
        </w:div>
        <w:div w:id="777720552">
          <w:marLeft w:val="640"/>
          <w:marRight w:val="0"/>
          <w:marTop w:val="0"/>
          <w:marBottom w:val="0"/>
          <w:divBdr>
            <w:top w:val="none" w:sz="0" w:space="0" w:color="auto"/>
            <w:left w:val="none" w:sz="0" w:space="0" w:color="auto"/>
            <w:bottom w:val="none" w:sz="0" w:space="0" w:color="auto"/>
            <w:right w:val="none" w:sz="0" w:space="0" w:color="auto"/>
          </w:divBdr>
        </w:div>
        <w:div w:id="249312103">
          <w:marLeft w:val="640"/>
          <w:marRight w:val="0"/>
          <w:marTop w:val="0"/>
          <w:marBottom w:val="0"/>
          <w:divBdr>
            <w:top w:val="none" w:sz="0" w:space="0" w:color="auto"/>
            <w:left w:val="none" w:sz="0" w:space="0" w:color="auto"/>
            <w:bottom w:val="none" w:sz="0" w:space="0" w:color="auto"/>
            <w:right w:val="none" w:sz="0" w:space="0" w:color="auto"/>
          </w:divBdr>
        </w:div>
        <w:div w:id="566914530">
          <w:marLeft w:val="640"/>
          <w:marRight w:val="0"/>
          <w:marTop w:val="0"/>
          <w:marBottom w:val="0"/>
          <w:divBdr>
            <w:top w:val="none" w:sz="0" w:space="0" w:color="auto"/>
            <w:left w:val="none" w:sz="0" w:space="0" w:color="auto"/>
            <w:bottom w:val="none" w:sz="0" w:space="0" w:color="auto"/>
            <w:right w:val="none" w:sz="0" w:space="0" w:color="auto"/>
          </w:divBdr>
        </w:div>
        <w:div w:id="1159272286">
          <w:marLeft w:val="640"/>
          <w:marRight w:val="0"/>
          <w:marTop w:val="0"/>
          <w:marBottom w:val="0"/>
          <w:divBdr>
            <w:top w:val="none" w:sz="0" w:space="0" w:color="auto"/>
            <w:left w:val="none" w:sz="0" w:space="0" w:color="auto"/>
            <w:bottom w:val="none" w:sz="0" w:space="0" w:color="auto"/>
            <w:right w:val="none" w:sz="0" w:space="0" w:color="auto"/>
          </w:divBdr>
        </w:div>
        <w:div w:id="656108024">
          <w:marLeft w:val="640"/>
          <w:marRight w:val="0"/>
          <w:marTop w:val="0"/>
          <w:marBottom w:val="0"/>
          <w:divBdr>
            <w:top w:val="none" w:sz="0" w:space="0" w:color="auto"/>
            <w:left w:val="none" w:sz="0" w:space="0" w:color="auto"/>
            <w:bottom w:val="none" w:sz="0" w:space="0" w:color="auto"/>
            <w:right w:val="none" w:sz="0" w:space="0" w:color="auto"/>
          </w:divBdr>
        </w:div>
        <w:div w:id="512458491">
          <w:marLeft w:val="640"/>
          <w:marRight w:val="0"/>
          <w:marTop w:val="0"/>
          <w:marBottom w:val="0"/>
          <w:divBdr>
            <w:top w:val="none" w:sz="0" w:space="0" w:color="auto"/>
            <w:left w:val="none" w:sz="0" w:space="0" w:color="auto"/>
            <w:bottom w:val="none" w:sz="0" w:space="0" w:color="auto"/>
            <w:right w:val="none" w:sz="0" w:space="0" w:color="auto"/>
          </w:divBdr>
        </w:div>
        <w:div w:id="1836455026">
          <w:marLeft w:val="640"/>
          <w:marRight w:val="0"/>
          <w:marTop w:val="0"/>
          <w:marBottom w:val="0"/>
          <w:divBdr>
            <w:top w:val="none" w:sz="0" w:space="0" w:color="auto"/>
            <w:left w:val="none" w:sz="0" w:space="0" w:color="auto"/>
            <w:bottom w:val="none" w:sz="0" w:space="0" w:color="auto"/>
            <w:right w:val="none" w:sz="0" w:space="0" w:color="auto"/>
          </w:divBdr>
        </w:div>
        <w:div w:id="1090392331">
          <w:marLeft w:val="640"/>
          <w:marRight w:val="0"/>
          <w:marTop w:val="0"/>
          <w:marBottom w:val="0"/>
          <w:divBdr>
            <w:top w:val="none" w:sz="0" w:space="0" w:color="auto"/>
            <w:left w:val="none" w:sz="0" w:space="0" w:color="auto"/>
            <w:bottom w:val="none" w:sz="0" w:space="0" w:color="auto"/>
            <w:right w:val="none" w:sz="0" w:space="0" w:color="auto"/>
          </w:divBdr>
        </w:div>
        <w:div w:id="1998799970">
          <w:marLeft w:val="640"/>
          <w:marRight w:val="0"/>
          <w:marTop w:val="0"/>
          <w:marBottom w:val="0"/>
          <w:divBdr>
            <w:top w:val="none" w:sz="0" w:space="0" w:color="auto"/>
            <w:left w:val="none" w:sz="0" w:space="0" w:color="auto"/>
            <w:bottom w:val="none" w:sz="0" w:space="0" w:color="auto"/>
            <w:right w:val="none" w:sz="0" w:space="0" w:color="auto"/>
          </w:divBdr>
        </w:div>
        <w:div w:id="1197083615">
          <w:marLeft w:val="640"/>
          <w:marRight w:val="0"/>
          <w:marTop w:val="0"/>
          <w:marBottom w:val="0"/>
          <w:divBdr>
            <w:top w:val="none" w:sz="0" w:space="0" w:color="auto"/>
            <w:left w:val="none" w:sz="0" w:space="0" w:color="auto"/>
            <w:bottom w:val="none" w:sz="0" w:space="0" w:color="auto"/>
            <w:right w:val="none" w:sz="0" w:space="0" w:color="auto"/>
          </w:divBdr>
        </w:div>
        <w:div w:id="306935746">
          <w:marLeft w:val="640"/>
          <w:marRight w:val="0"/>
          <w:marTop w:val="0"/>
          <w:marBottom w:val="0"/>
          <w:divBdr>
            <w:top w:val="none" w:sz="0" w:space="0" w:color="auto"/>
            <w:left w:val="none" w:sz="0" w:space="0" w:color="auto"/>
            <w:bottom w:val="none" w:sz="0" w:space="0" w:color="auto"/>
            <w:right w:val="none" w:sz="0" w:space="0" w:color="auto"/>
          </w:divBdr>
        </w:div>
        <w:div w:id="622267456">
          <w:marLeft w:val="640"/>
          <w:marRight w:val="0"/>
          <w:marTop w:val="0"/>
          <w:marBottom w:val="0"/>
          <w:divBdr>
            <w:top w:val="none" w:sz="0" w:space="0" w:color="auto"/>
            <w:left w:val="none" w:sz="0" w:space="0" w:color="auto"/>
            <w:bottom w:val="none" w:sz="0" w:space="0" w:color="auto"/>
            <w:right w:val="none" w:sz="0" w:space="0" w:color="auto"/>
          </w:divBdr>
        </w:div>
        <w:div w:id="1182627426">
          <w:marLeft w:val="640"/>
          <w:marRight w:val="0"/>
          <w:marTop w:val="0"/>
          <w:marBottom w:val="0"/>
          <w:divBdr>
            <w:top w:val="none" w:sz="0" w:space="0" w:color="auto"/>
            <w:left w:val="none" w:sz="0" w:space="0" w:color="auto"/>
            <w:bottom w:val="none" w:sz="0" w:space="0" w:color="auto"/>
            <w:right w:val="none" w:sz="0" w:space="0" w:color="auto"/>
          </w:divBdr>
        </w:div>
        <w:div w:id="1352947484">
          <w:marLeft w:val="640"/>
          <w:marRight w:val="0"/>
          <w:marTop w:val="0"/>
          <w:marBottom w:val="0"/>
          <w:divBdr>
            <w:top w:val="none" w:sz="0" w:space="0" w:color="auto"/>
            <w:left w:val="none" w:sz="0" w:space="0" w:color="auto"/>
            <w:bottom w:val="none" w:sz="0" w:space="0" w:color="auto"/>
            <w:right w:val="none" w:sz="0" w:space="0" w:color="auto"/>
          </w:divBdr>
        </w:div>
        <w:div w:id="1434980313">
          <w:marLeft w:val="640"/>
          <w:marRight w:val="0"/>
          <w:marTop w:val="0"/>
          <w:marBottom w:val="0"/>
          <w:divBdr>
            <w:top w:val="none" w:sz="0" w:space="0" w:color="auto"/>
            <w:left w:val="none" w:sz="0" w:space="0" w:color="auto"/>
            <w:bottom w:val="none" w:sz="0" w:space="0" w:color="auto"/>
            <w:right w:val="none" w:sz="0" w:space="0" w:color="auto"/>
          </w:divBdr>
        </w:div>
        <w:div w:id="1370913597">
          <w:marLeft w:val="640"/>
          <w:marRight w:val="0"/>
          <w:marTop w:val="0"/>
          <w:marBottom w:val="0"/>
          <w:divBdr>
            <w:top w:val="none" w:sz="0" w:space="0" w:color="auto"/>
            <w:left w:val="none" w:sz="0" w:space="0" w:color="auto"/>
            <w:bottom w:val="none" w:sz="0" w:space="0" w:color="auto"/>
            <w:right w:val="none" w:sz="0" w:space="0" w:color="auto"/>
          </w:divBdr>
        </w:div>
        <w:div w:id="1967462933">
          <w:marLeft w:val="640"/>
          <w:marRight w:val="0"/>
          <w:marTop w:val="0"/>
          <w:marBottom w:val="0"/>
          <w:divBdr>
            <w:top w:val="none" w:sz="0" w:space="0" w:color="auto"/>
            <w:left w:val="none" w:sz="0" w:space="0" w:color="auto"/>
            <w:bottom w:val="none" w:sz="0" w:space="0" w:color="auto"/>
            <w:right w:val="none" w:sz="0" w:space="0" w:color="auto"/>
          </w:divBdr>
        </w:div>
        <w:div w:id="1824587868">
          <w:marLeft w:val="640"/>
          <w:marRight w:val="0"/>
          <w:marTop w:val="0"/>
          <w:marBottom w:val="0"/>
          <w:divBdr>
            <w:top w:val="none" w:sz="0" w:space="0" w:color="auto"/>
            <w:left w:val="none" w:sz="0" w:space="0" w:color="auto"/>
            <w:bottom w:val="none" w:sz="0" w:space="0" w:color="auto"/>
            <w:right w:val="none" w:sz="0" w:space="0" w:color="auto"/>
          </w:divBdr>
        </w:div>
        <w:div w:id="779884859">
          <w:marLeft w:val="640"/>
          <w:marRight w:val="0"/>
          <w:marTop w:val="0"/>
          <w:marBottom w:val="0"/>
          <w:divBdr>
            <w:top w:val="none" w:sz="0" w:space="0" w:color="auto"/>
            <w:left w:val="none" w:sz="0" w:space="0" w:color="auto"/>
            <w:bottom w:val="none" w:sz="0" w:space="0" w:color="auto"/>
            <w:right w:val="none" w:sz="0" w:space="0" w:color="auto"/>
          </w:divBdr>
        </w:div>
        <w:div w:id="680472978">
          <w:marLeft w:val="640"/>
          <w:marRight w:val="0"/>
          <w:marTop w:val="0"/>
          <w:marBottom w:val="0"/>
          <w:divBdr>
            <w:top w:val="none" w:sz="0" w:space="0" w:color="auto"/>
            <w:left w:val="none" w:sz="0" w:space="0" w:color="auto"/>
            <w:bottom w:val="none" w:sz="0" w:space="0" w:color="auto"/>
            <w:right w:val="none" w:sz="0" w:space="0" w:color="auto"/>
          </w:divBdr>
        </w:div>
        <w:div w:id="171378643">
          <w:marLeft w:val="640"/>
          <w:marRight w:val="0"/>
          <w:marTop w:val="0"/>
          <w:marBottom w:val="0"/>
          <w:divBdr>
            <w:top w:val="none" w:sz="0" w:space="0" w:color="auto"/>
            <w:left w:val="none" w:sz="0" w:space="0" w:color="auto"/>
            <w:bottom w:val="none" w:sz="0" w:space="0" w:color="auto"/>
            <w:right w:val="none" w:sz="0" w:space="0" w:color="auto"/>
          </w:divBdr>
        </w:div>
        <w:div w:id="1065102860">
          <w:marLeft w:val="640"/>
          <w:marRight w:val="0"/>
          <w:marTop w:val="0"/>
          <w:marBottom w:val="0"/>
          <w:divBdr>
            <w:top w:val="none" w:sz="0" w:space="0" w:color="auto"/>
            <w:left w:val="none" w:sz="0" w:space="0" w:color="auto"/>
            <w:bottom w:val="none" w:sz="0" w:space="0" w:color="auto"/>
            <w:right w:val="none" w:sz="0" w:space="0" w:color="auto"/>
          </w:divBdr>
        </w:div>
        <w:div w:id="879712006">
          <w:marLeft w:val="640"/>
          <w:marRight w:val="0"/>
          <w:marTop w:val="0"/>
          <w:marBottom w:val="0"/>
          <w:divBdr>
            <w:top w:val="none" w:sz="0" w:space="0" w:color="auto"/>
            <w:left w:val="none" w:sz="0" w:space="0" w:color="auto"/>
            <w:bottom w:val="none" w:sz="0" w:space="0" w:color="auto"/>
            <w:right w:val="none" w:sz="0" w:space="0" w:color="auto"/>
          </w:divBdr>
        </w:div>
        <w:div w:id="466049734">
          <w:marLeft w:val="640"/>
          <w:marRight w:val="0"/>
          <w:marTop w:val="0"/>
          <w:marBottom w:val="0"/>
          <w:divBdr>
            <w:top w:val="none" w:sz="0" w:space="0" w:color="auto"/>
            <w:left w:val="none" w:sz="0" w:space="0" w:color="auto"/>
            <w:bottom w:val="none" w:sz="0" w:space="0" w:color="auto"/>
            <w:right w:val="none" w:sz="0" w:space="0" w:color="auto"/>
          </w:divBdr>
        </w:div>
        <w:div w:id="1964605266">
          <w:marLeft w:val="640"/>
          <w:marRight w:val="0"/>
          <w:marTop w:val="0"/>
          <w:marBottom w:val="0"/>
          <w:divBdr>
            <w:top w:val="none" w:sz="0" w:space="0" w:color="auto"/>
            <w:left w:val="none" w:sz="0" w:space="0" w:color="auto"/>
            <w:bottom w:val="none" w:sz="0" w:space="0" w:color="auto"/>
            <w:right w:val="none" w:sz="0" w:space="0" w:color="auto"/>
          </w:divBdr>
        </w:div>
        <w:div w:id="712270804">
          <w:marLeft w:val="640"/>
          <w:marRight w:val="0"/>
          <w:marTop w:val="0"/>
          <w:marBottom w:val="0"/>
          <w:divBdr>
            <w:top w:val="none" w:sz="0" w:space="0" w:color="auto"/>
            <w:left w:val="none" w:sz="0" w:space="0" w:color="auto"/>
            <w:bottom w:val="none" w:sz="0" w:space="0" w:color="auto"/>
            <w:right w:val="none" w:sz="0" w:space="0" w:color="auto"/>
          </w:divBdr>
        </w:div>
        <w:div w:id="523901355">
          <w:marLeft w:val="640"/>
          <w:marRight w:val="0"/>
          <w:marTop w:val="0"/>
          <w:marBottom w:val="0"/>
          <w:divBdr>
            <w:top w:val="none" w:sz="0" w:space="0" w:color="auto"/>
            <w:left w:val="none" w:sz="0" w:space="0" w:color="auto"/>
            <w:bottom w:val="none" w:sz="0" w:space="0" w:color="auto"/>
            <w:right w:val="none" w:sz="0" w:space="0" w:color="auto"/>
          </w:divBdr>
        </w:div>
        <w:div w:id="1769305050">
          <w:marLeft w:val="640"/>
          <w:marRight w:val="0"/>
          <w:marTop w:val="0"/>
          <w:marBottom w:val="0"/>
          <w:divBdr>
            <w:top w:val="none" w:sz="0" w:space="0" w:color="auto"/>
            <w:left w:val="none" w:sz="0" w:space="0" w:color="auto"/>
            <w:bottom w:val="none" w:sz="0" w:space="0" w:color="auto"/>
            <w:right w:val="none" w:sz="0" w:space="0" w:color="auto"/>
          </w:divBdr>
        </w:div>
        <w:div w:id="24869521">
          <w:marLeft w:val="640"/>
          <w:marRight w:val="0"/>
          <w:marTop w:val="0"/>
          <w:marBottom w:val="0"/>
          <w:divBdr>
            <w:top w:val="none" w:sz="0" w:space="0" w:color="auto"/>
            <w:left w:val="none" w:sz="0" w:space="0" w:color="auto"/>
            <w:bottom w:val="none" w:sz="0" w:space="0" w:color="auto"/>
            <w:right w:val="none" w:sz="0" w:space="0" w:color="auto"/>
          </w:divBdr>
        </w:div>
        <w:div w:id="448941490">
          <w:marLeft w:val="640"/>
          <w:marRight w:val="0"/>
          <w:marTop w:val="0"/>
          <w:marBottom w:val="0"/>
          <w:divBdr>
            <w:top w:val="none" w:sz="0" w:space="0" w:color="auto"/>
            <w:left w:val="none" w:sz="0" w:space="0" w:color="auto"/>
            <w:bottom w:val="none" w:sz="0" w:space="0" w:color="auto"/>
            <w:right w:val="none" w:sz="0" w:space="0" w:color="auto"/>
          </w:divBdr>
        </w:div>
        <w:div w:id="1911310318">
          <w:marLeft w:val="640"/>
          <w:marRight w:val="0"/>
          <w:marTop w:val="0"/>
          <w:marBottom w:val="0"/>
          <w:divBdr>
            <w:top w:val="none" w:sz="0" w:space="0" w:color="auto"/>
            <w:left w:val="none" w:sz="0" w:space="0" w:color="auto"/>
            <w:bottom w:val="none" w:sz="0" w:space="0" w:color="auto"/>
            <w:right w:val="none" w:sz="0" w:space="0" w:color="auto"/>
          </w:divBdr>
        </w:div>
        <w:div w:id="140269050">
          <w:marLeft w:val="640"/>
          <w:marRight w:val="0"/>
          <w:marTop w:val="0"/>
          <w:marBottom w:val="0"/>
          <w:divBdr>
            <w:top w:val="none" w:sz="0" w:space="0" w:color="auto"/>
            <w:left w:val="none" w:sz="0" w:space="0" w:color="auto"/>
            <w:bottom w:val="none" w:sz="0" w:space="0" w:color="auto"/>
            <w:right w:val="none" w:sz="0" w:space="0" w:color="auto"/>
          </w:divBdr>
        </w:div>
        <w:div w:id="104346059">
          <w:marLeft w:val="640"/>
          <w:marRight w:val="0"/>
          <w:marTop w:val="0"/>
          <w:marBottom w:val="0"/>
          <w:divBdr>
            <w:top w:val="none" w:sz="0" w:space="0" w:color="auto"/>
            <w:left w:val="none" w:sz="0" w:space="0" w:color="auto"/>
            <w:bottom w:val="none" w:sz="0" w:space="0" w:color="auto"/>
            <w:right w:val="none" w:sz="0" w:space="0" w:color="auto"/>
          </w:divBdr>
        </w:div>
        <w:div w:id="1633707935">
          <w:marLeft w:val="640"/>
          <w:marRight w:val="0"/>
          <w:marTop w:val="0"/>
          <w:marBottom w:val="0"/>
          <w:divBdr>
            <w:top w:val="none" w:sz="0" w:space="0" w:color="auto"/>
            <w:left w:val="none" w:sz="0" w:space="0" w:color="auto"/>
            <w:bottom w:val="none" w:sz="0" w:space="0" w:color="auto"/>
            <w:right w:val="none" w:sz="0" w:space="0" w:color="auto"/>
          </w:divBdr>
        </w:div>
        <w:div w:id="1114667954">
          <w:marLeft w:val="640"/>
          <w:marRight w:val="0"/>
          <w:marTop w:val="0"/>
          <w:marBottom w:val="0"/>
          <w:divBdr>
            <w:top w:val="none" w:sz="0" w:space="0" w:color="auto"/>
            <w:left w:val="none" w:sz="0" w:space="0" w:color="auto"/>
            <w:bottom w:val="none" w:sz="0" w:space="0" w:color="auto"/>
            <w:right w:val="none" w:sz="0" w:space="0" w:color="auto"/>
          </w:divBdr>
        </w:div>
        <w:div w:id="2120294601">
          <w:marLeft w:val="640"/>
          <w:marRight w:val="0"/>
          <w:marTop w:val="0"/>
          <w:marBottom w:val="0"/>
          <w:divBdr>
            <w:top w:val="none" w:sz="0" w:space="0" w:color="auto"/>
            <w:left w:val="none" w:sz="0" w:space="0" w:color="auto"/>
            <w:bottom w:val="none" w:sz="0" w:space="0" w:color="auto"/>
            <w:right w:val="none" w:sz="0" w:space="0" w:color="auto"/>
          </w:divBdr>
        </w:div>
        <w:div w:id="849179751">
          <w:marLeft w:val="640"/>
          <w:marRight w:val="0"/>
          <w:marTop w:val="0"/>
          <w:marBottom w:val="0"/>
          <w:divBdr>
            <w:top w:val="none" w:sz="0" w:space="0" w:color="auto"/>
            <w:left w:val="none" w:sz="0" w:space="0" w:color="auto"/>
            <w:bottom w:val="none" w:sz="0" w:space="0" w:color="auto"/>
            <w:right w:val="none" w:sz="0" w:space="0" w:color="auto"/>
          </w:divBdr>
        </w:div>
        <w:div w:id="937062504">
          <w:marLeft w:val="640"/>
          <w:marRight w:val="0"/>
          <w:marTop w:val="0"/>
          <w:marBottom w:val="0"/>
          <w:divBdr>
            <w:top w:val="none" w:sz="0" w:space="0" w:color="auto"/>
            <w:left w:val="none" w:sz="0" w:space="0" w:color="auto"/>
            <w:bottom w:val="none" w:sz="0" w:space="0" w:color="auto"/>
            <w:right w:val="none" w:sz="0" w:space="0" w:color="auto"/>
          </w:divBdr>
        </w:div>
        <w:div w:id="1561209428">
          <w:marLeft w:val="640"/>
          <w:marRight w:val="0"/>
          <w:marTop w:val="0"/>
          <w:marBottom w:val="0"/>
          <w:divBdr>
            <w:top w:val="none" w:sz="0" w:space="0" w:color="auto"/>
            <w:left w:val="none" w:sz="0" w:space="0" w:color="auto"/>
            <w:bottom w:val="none" w:sz="0" w:space="0" w:color="auto"/>
            <w:right w:val="none" w:sz="0" w:space="0" w:color="auto"/>
          </w:divBdr>
        </w:div>
        <w:div w:id="177349436">
          <w:marLeft w:val="640"/>
          <w:marRight w:val="0"/>
          <w:marTop w:val="0"/>
          <w:marBottom w:val="0"/>
          <w:divBdr>
            <w:top w:val="none" w:sz="0" w:space="0" w:color="auto"/>
            <w:left w:val="none" w:sz="0" w:space="0" w:color="auto"/>
            <w:bottom w:val="none" w:sz="0" w:space="0" w:color="auto"/>
            <w:right w:val="none" w:sz="0" w:space="0" w:color="auto"/>
          </w:divBdr>
        </w:div>
        <w:div w:id="1459759143">
          <w:marLeft w:val="640"/>
          <w:marRight w:val="0"/>
          <w:marTop w:val="0"/>
          <w:marBottom w:val="0"/>
          <w:divBdr>
            <w:top w:val="none" w:sz="0" w:space="0" w:color="auto"/>
            <w:left w:val="none" w:sz="0" w:space="0" w:color="auto"/>
            <w:bottom w:val="none" w:sz="0" w:space="0" w:color="auto"/>
            <w:right w:val="none" w:sz="0" w:space="0" w:color="auto"/>
          </w:divBdr>
        </w:div>
        <w:div w:id="1821994979">
          <w:marLeft w:val="640"/>
          <w:marRight w:val="0"/>
          <w:marTop w:val="0"/>
          <w:marBottom w:val="0"/>
          <w:divBdr>
            <w:top w:val="none" w:sz="0" w:space="0" w:color="auto"/>
            <w:left w:val="none" w:sz="0" w:space="0" w:color="auto"/>
            <w:bottom w:val="none" w:sz="0" w:space="0" w:color="auto"/>
            <w:right w:val="none" w:sz="0" w:space="0" w:color="auto"/>
          </w:divBdr>
        </w:div>
        <w:div w:id="1553541073">
          <w:marLeft w:val="640"/>
          <w:marRight w:val="0"/>
          <w:marTop w:val="0"/>
          <w:marBottom w:val="0"/>
          <w:divBdr>
            <w:top w:val="none" w:sz="0" w:space="0" w:color="auto"/>
            <w:left w:val="none" w:sz="0" w:space="0" w:color="auto"/>
            <w:bottom w:val="none" w:sz="0" w:space="0" w:color="auto"/>
            <w:right w:val="none" w:sz="0" w:space="0" w:color="auto"/>
          </w:divBdr>
        </w:div>
        <w:div w:id="1059981749">
          <w:marLeft w:val="640"/>
          <w:marRight w:val="0"/>
          <w:marTop w:val="0"/>
          <w:marBottom w:val="0"/>
          <w:divBdr>
            <w:top w:val="none" w:sz="0" w:space="0" w:color="auto"/>
            <w:left w:val="none" w:sz="0" w:space="0" w:color="auto"/>
            <w:bottom w:val="none" w:sz="0" w:space="0" w:color="auto"/>
            <w:right w:val="none" w:sz="0" w:space="0" w:color="auto"/>
          </w:divBdr>
        </w:div>
        <w:div w:id="2146199383">
          <w:marLeft w:val="640"/>
          <w:marRight w:val="0"/>
          <w:marTop w:val="0"/>
          <w:marBottom w:val="0"/>
          <w:divBdr>
            <w:top w:val="none" w:sz="0" w:space="0" w:color="auto"/>
            <w:left w:val="none" w:sz="0" w:space="0" w:color="auto"/>
            <w:bottom w:val="none" w:sz="0" w:space="0" w:color="auto"/>
            <w:right w:val="none" w:sz="0" w:space="0" w:color="auto"/>
          </w:divBdr>
        </w:div>
        <w:div w:id="257565098">
          <w:marLeft w:val="640"/>
          <w:marRight w:val="0"/>
          <w:marTop w:val="0"/>
          <w:marBottom w:val="0"/>
          <w:divBdr>
            <w:top w:val="none" w:sz="0" w:space="0" w:color="auto"/>
            <w:left w:val="none" w:sz="0" w:space="0" w:color="auto"/>
            <w:bottom w:val="none" w:sz="0" w:space="0" w:color="auto"/>
            <w:right w:val="none" w:sz="0" w:space="0" w:color="auto"/>
          </w:divBdr>
        </w:div>
        <w:div w:id="796685854">
          <w:marLeft w:val="640"/>
          <w:marRight w:val="0"/>
          <w:marTop w:val="0"/>
          <w:marBottom w:val="0"/>
          <w:divBdr>
            <w:top w:val="none" w:sz="0" w:space="0" w:color="auto"/>
            <w:left w:val="none" w:sz="0" w:space="0" w:color="auto"/>
            <w:bottom w:val="none" w:sz="0" w:space="0" w:color="auto"/>
            <w:right w:val="none" w:sz="0" w:space="0" w:color="auto"/>
          </w:divBdr>
        </w:div>
        <w:div w:id="485321102">
          <w:marLeft w:val="640"/>
          <w:marRight w:val="0"/>
          <w:marTop w:val="0"/>
          <w:marBottom w:val="0"/>
          <w:divBdr>
            <w:top w:val="none" w:sz="0" w:space="0" w:color="auto"/>
            <w:left w:val="none" w:sz="0" w:space="0" w:color="auto"/>
            <w:bottom w:val="none" w:sz="0" w:space="0" w:color="auto"/>
            <w:right w:val="none" w:sz="0" w:space="0" w:color="auto"/>
          </w:divBdr>
        </w:div>
        <w:div w:id="1181311685">
          <w:marLeft w:val="640"/>
          <w:marRight w:val="0"/>
          <w:marTop w:val="0"/>
          <w:marBottom w:val="0"/>
          <w:divBdr>
            <w:top w:val="none" w:sz="0" w:space="0" w:color="auto"/>
            <w:left w:val="none" w:sz="0" w:space="0" w:color="auto"/>
            <w:bottom w:val="none" w:sz="0" w:space="0" w:color="auto"/>
            <w:right w:val="none" w:sz="0" w:space="0" w:color="auto"/>
          </w:divBdr>
        </w:div>
        <w:div w:id="1144008896">
          <w:marLeft w:val="640"/>
          <w:marRight w:val="0"/>
          <w:marTop w:val="0"/>
          <w:marBottom w:val="0"/>
          <w:divBdr>
            <w:top w:val="none" w:sz="0" w:space="0" w:color="auto"/>
            <w:left w:val="none" w:sz="0" w:space="0" w:color="auto"/>
            <w:bottom w:val="none" w:sz="0" w:space="0" w:color="auto"/>
            <w:right w:val="none" w:sz="0" w:space="0" w:color="auto"/>
          </w:divBdr>
        </w:div>
        <w:div w:id="633950971">
          <w:marLeft w:val="640"/>
          <w:marRight w:val="0"/>
          <w:marTop w:val="0"/>
          <w:marBottom w:val="0"/>
          <w:divBdr>
            <w:top w:val="none" w:sz="0" w:space="0" w:color="auto"/>
            <w:left w:val="none" w:sz="0" w:space="0" w:color="auto"/>
            <w:bottom w:val="none" w:sz="0" w:space="0" w:color="auto"/>
            <w:right w:val="none" w:sz="0" w:space="0" w:color="auto"/>
          </w:divBdr>
        </w:div>
        <w:div w:id="935677550">
          <w:marLeft w:val="640"/>
          <w:marRight w:val="0"/>
          <w:marTop w:val="0"/>
          <w:marBottom w:val="0"/>
          <w:divBdr>
            <w:top w:val="none" w:sz="0" w:space="0" w:color="auto"/>
            <w:left w:val="none" w:sz="0" w:space="0" w:color="auto"/>
            <w:bottom w:val="none" w:sz="0" w:space="0" w:color="auto"/>
            <w:right w:val="none" w:sz="0" w:space="0" w:color="auto"/>
          </w:divBdr>
        </w:div>
        <w:div w:id="1982271933">
          <w:marLeft w:val="640"/>
          <w:marRight w:val="0"/>
          <w:marTop w:val="0"/>
          <w:marBottom w:val="0"/>
          <w:divBdr>
            <w:top w:val="none" w:sz="0" w:space="0" w:color="auto"/>
            <w:left w:val="none" w:sz="0" w:space="0" w:color="auto"/>
            <w:bottom w:val="none" w:sz="0" w:space="0" w:color="auto"/>
            <w:right w:val="none" w:sz="0" w:space="0" w:color="auto"/>
          </w:divBdr>
        </w:div>
        <w:div w:id="1355769943">
          <w:marLeft w:val="640"/>
          <w:marRight w:val="0"/>
          <w:marTop w:val="0"/>
          <w:marBottom w:val="0"/>
          <w:divBdr>
            <w:top w:val="none" w:sz="0" w:space="0" w:color="auto"/>
            <w:left w:val="none" w:sz="0" w:space="0" w:color="auto"/>
            <w:bottom w:val="none" w:sz="0" w:space="0" w:color="auto"/>
            <w:right w:val="none" w:sz="0" w:space="0" w:color="auto"/>
          </w:divBdr>
        </w:div>
        <w:div w:id="175969905">
          <w:marLeft w:val="640"/>
          <w:marRight w:val="0"/>
          <w:marTop w:val="0"/>
          <w:marBottom w:val="0"/>
          <w:divBdr>
            <w:top w:val="none" w:sz="0" w:space="0" w:color="auto"/>
            <w:left w:val="none" w:sz="0" w:space="0" w:color="auto"/>
            <w:bottom w:val="none" w:sz="0" w:space="0" w:color="auto"/>
            <w:right w:val="none" w:sz="0" w:space="0" w:color="auto"/>
          </w:divBdr>
        </w:div>
        <w:div w:id="734208244">
          <w:marLeft w:val="640"/>
          <w:marRight w:val="0"/>
          <w:marTop w:val="0"/>
          <w:marBottom w:val="0"/>
          <w:divBdr>
            <w:top w:val="none" w:sz="0" w:space="0" w:color="auto"/>
            <w:left w:val="none" w:sz="0" w:space="0" w:color="auto"/>
            <w:bottom w:val="none" w:sz="0" w:space="0" w:color="auto"/>
            <w:right w:val="none" w:sz="0" w:space="0" w:color="auto"/>
          </w:divBdr>
        </w:div>
        <w:div w:id="627053855">
          <w:marLeft w:val="640"/>
          <w:marRight w:val="0"/>
          <w:marTop w:val="0"/>
          <w:marBottom w:val="0"/>
          <w:divBdr>
            <w:top w:val="none" w:sz="0" w:space="0" w:color="auto"/>
            <w:left w:val="none" w:sz="0" w:space="0" w:color="auto"/>
            <w:bottom w:val="none" w:sz="0" w:space="0" w:color="auto"/>
            <w:right w:val="none" w:sz="0" w:space="0" w:color="auto"/>
          </w:divBdr>
        </w:div>
        <w:div w:id="188029428">
          <w:marLeft w:val="640"/>
          <w:marRight w:val="0"/>
          <w:marTop w:val="0"/>
          <w:marBottom w:val="0"/>
          <w:divBdr>
            <w:top w:val="none" w:sz="0" w:space="0" w:color="auto"/>
            <w:left w:val="none" w:sz="0" w:space="0" w:color="auto"/>
            <w:bottom w:val="none" w:sz="0" w:space="0" w:color="auto"/>
            <w:right w:val="none" w:sz="0" w:space="0" w:color="auto"/>
          </w:divBdr>
        </w:div>
        <w:div w:id="935673300">
          <w:marLeft w:val="640"/>
          <w:marRight w:val="0"/>
          <w:marTop w:val="0"/>
          <w:marBottom w:val="0"/>
          <w:divBdr>
            <w:top w:val="none" w:sz="0" w:space="0" w:color="auto"/>
            <w:left w:val="none" w:sz="0" w:space="0" w:color="auto"/>
            <w:bottom w:val="none" w:sz="0" w:space="0" w:color="auto"/>
            <w:right w:val="none" w:sz="0" w:space="0" w:color="auto"/>
          </w:divBdr>
        </w:div>
        <w:div w:id="511454083">
          <w:marLeft w:val="640"/>
          <w:marRight w:val="0"/>
          <w:marTop w:val="0"/>
          <w:marBottom w:val="0"/>
          <w:divBdr>
            <w:top w:val="none" w:sz="0" w:space="0" w:color="auto"/>
            <w:left w:val="none" w:sz="0" w:space="0" w:color="auto"/>
            <w:bottom w:val="none" w:sz="0" w:space="0" w:color="auto"/>
            <w:right w:val="none" w:sz="0" w:space="0" w:color="auto"/>
          </w:divBdr>
        </w:div>
        <w:div w:id="2118787202">
          <w:marLeft w:val="640"/>
          <w:marRight w:val="0"/>
          <w:marTop w:val="0"/>
          <w:marBottom w:val="0"/>
          <w:divBdr>
            <w:top w:val="none" w:sz="0" w:space="0" w:color="auto"/>
            <w:left w:val="none" w:sz="0" w:space="0" w:color="auto"/>
            <w:bottom w:val="none" w:sz="0" w:space="0" w:color="auto"/>
            <w:right w:val="none" w:sz="0" w:space="0" w:color="auto"/>
          </w:divBdr>
        </w:div>
        <w:div w:id="573397618">
          <w:marLeft w:val="640"/>
          <w:marRight w:val="0"/>
          <w:marTop w:val="0"/>
          <w:marBottom w:val="0"/>
          <w:divBdr>
            <w:top w:val="none" w:sz="0" w:space="0" w:color="auto"/>
            <w:left w:val="none" w:sz="0" w:space="0" w:color="auto"/>
            <w:bottom w:val="none" w:sz="0" w:space="0" w:color="auto"/>
            <w:right w:val="none" w:sz="0" w:space="0" w:color="auto"/>
          </w:divBdr>
        </w:div>
        <w:div w:id="1717580047">
          <w:marLeft w:val="640"/>
          <w:marRight w:val="0"/>
          <w:marTop w:val="0"/>
          <w:marBottom w:val="0"/>
          <w:divBdr>
            <w:top w:val="none" w:sz="0" w:space="0" w:color="auto"/>
            <w:left w:val="none" w:sz="0" w:space="0" w:color="auto"/>
            <w:bottom w:val="none" w:sz="0" w:space="0" w:color="auto"/>
            <w:right w:val="none" w:sz="0" w:space="0" w:color="auto"/>
          </w:divBdr>
        </w:div>
        <w:div w:id="558176421">
          <w:marLeft w:val="640"/>
          <w:marRight w:val="0"/>
          <w:marTop w:val="0"/>
          <w:marBottom w:val="0"/>
          <w:divBdr>
            <w:top w:val="none" w:sz="0" w:space="0" w:color="auto"/>
            <w:left w:val="none" w:sz="0" w:space="0" w:color="auto"/>
            <w:bottom w:val="none" w:sz="0" w:space="0" w:color="auto"/>
            <w:right w:val="none" w:sz="0" w:space="0" w:color="auto"/>
          </w:divBdr>
        </w:div>
        <w:div w:id="547842305">
          <w:marLeft w:val="640"/>
          <w:marRight w:val="0"/>
          <w:marTop w:val="0"/>
          <w:marBottom w:val="0"/>
          <w:divBdr>
            <w:top w:val="none" w:sz="0" w:space="0" w:color="auto"/>
            <w:left w:val="none" w:sz="0" w:space="0" w:color="auto"/>
            <w:bottom w:val="none" w:sz="0" w:space="0" w:color="auto"/>
            <w:right w:val="none" w:sz="0" w:space="0" w:color="auto"/>
          </w:divBdr>
        </w:div>
        <w:div w:id="2117285016">
          <w:marLeft w:val="640"/>
          <w:marRight w:val="0"/>
          <w:marTop w:val="0"/>
          <w:marBottom w:val="0"/>
          <w:divBdr>
            <w:top w:val="none" w:sz="0" w:space="0" w:color="auto"/>
            <w:left w:val="none" w:sz="0" w:space="0" w:color="auto"/>
            <w:bottom w:val="none" w:sz="0" w:space="0" w:color="auto"/>
            <w:right w:val="none" w:sz="0" w:space="0" w:color="auto"/>
          </w:divBdr>
        </w:div>
        <w:div w:id="1492940381">
          <w:marLeft w:val="640"/>
          <w:marRight w:val="0"/>
          <w:marTop w:val="0"/>
          <w:marBottom w:val="0"/>
          <w:divBdr>
            <w:top w:val="none" w:sz="0" w:space="0" w:color="auto"/>
            <w:left w:val="none" w:sz="0" w:space="0" w:color="auto"/>
            <w:bottom w:val="none" w:sz="0" w:space="0" w:color="auto"/>
            <w:right w:val="none" w:sz="0" w:space="0" w:color="auto"/>
          </w:divBdr>
        </w:div>
        <w:div w:id="271016745">
          <w:marLeft w:val="640"/>
          <w:marRight w:val="0"/>
          <w:marTop w:val="0"/>
          <w:marBottom w:val="0"/>
          <w:divBdr>
            <w:top w:val="none" w:sz="0" w:space="0" w:color="auto"/>
            <w:left w:val="none" w:sz="0" w:space="0" w:color="auto"/>
            <w:bottom w:val="none" w:sz="0" w:space="0" w:color="auto"/>
            <w:right w:val="none" w:sz="0" w:space="0" w:color="auto"/>
          </w:divBdr>
        </w:div>
        <w:div w:id="1112474773">
          <w:marLeft w:val="640"/>
          <w:marRight w:val="0"/>
          <w:marTop w:val="0"/>
          <w:marBottom w:val="0"/>
          <w:divBdr>
            <w:top w:val="none" w:sz="0" w:space="0" w:color="auto"/>
            <w:left w:val="none" w:sz="0" w:space="0" w:color="auto"/>
            <w:bottom w:val="none" w:sz="0" w:space="0" w:color="auto"/>
            <w:right w:val="none" w:sz="0" w:space="0" w:color="auto"/>
          </w:divBdr>
        </w:div>
        <w:div w:id="1261452626">
          <w:marLeft w:val="640"/>
          <w:marRight w:val="0"/>
          <w:marTop w:val="0"/>
          <w:marBottom w:val="0"/>
          <w:divBdr>
            <w:top w:val="none" w:sz="0" w:space="0" w:color="auto"/>
            <w:left w:val="none" w:sz="0" w:space="0" w:color="auto"/>
            <w:bottom w:val="none" w:sz="0" w:space="0" w:color="auto"/>
            <w:right w:val="none" w:sz="0" w:space="0" w:color="auto"/>
          </w:divBdr>
        </w:div>
        <w:div w:id="291517471">
          <w:marLeft w:val="640"/>
          <w:marRight w:val="0"/>
          <w:marTop w:val="0"/>
          <w:marBottom w:val="0"/>
          <w:divBdr>
            <w:top w:val="none" w:sz="0" w:space="0" w:color="auto"/>
            <w:left w:val="none" w:sz="0" w:space="0" w:color="auto"/>
            <w:bottom w:val="none" w:sz="0" w:space="0" w:color="auto"/>
            <w:right w:val="none" w:sz="0" w:space="0" w:color="auto"/>
          </w:divBdr>
        </w:div>
        <w:div w:id="1406873385">
          <w:marLeft w:val="640"/>
          <w:marRight w:val="0"/>
          <w:marTop w:val="0"/>
          <w:marBottom w:val="0"/>
          <w:divBdr>
            <w:top w:val="none" w:sz="0" w:space="0" w:color="auto"/>
            <w:left w:val="none" w:sz="0" w:space="0" w:color="auto"/>
            <w:bottom w:val="none" w:sz="0" w:space="0" w:color="auto"/>
            <w:right w:val="none" w:sz="0" w:space="0" w:color="auto"/>
          </w:divBdr>
        </w:div>
        <w:div w:id="806825814">
          <w:marLeft w:val="640"/>
          <w:marRight w:val="0"/>
          <w:marTop w:val="0"/>
          <w:marBottom w:val="0"/>
          <w:divBdr>
            <w:top w:val="none" w:sz="0" w:space="0" w:color="auto"/>
            <w:left w:val="none" w:sz="0" w:space="0" w:color="auto"/>
            <w:bottom w:val="none" w:sz="0" w:space="0" w:color="auto"/>
            <w:right w:val="none" w:sz="0" w:space="0" w:color="auto"/>
          </w:divBdr>
        </w:div>
        <w:div w:id="1814982002">
          <w:marLeft w:val="640"/>
          <w:marRight w:val="0"/>
          <w:marTop w:val="0"/>
          <w:marBottom w:val="0"/>
          <w:divBdr>
            <w:top w:val="none" w:sz="0" w:space="0" w:color="auto"/>
            <w:left w:val="none" w:sz="0" w:space="0" w:color="auto"/>
            <w:bottom w:val="none" w:sz="0" w:space="0" w:color="auto"/>
            <w:right w:val="none" w:sz="0" w:space="0" w:color="auto"/>
          </w:divBdr>
        </w:div>
        <w:div w:id="923566015">
          <w:marLeft w:val="640"/>
          <w:marRight w:val="0"/>
          <w:marTop w:val="0"/>
          <w:marBottom w:val="0"/>
          <w:divBdr>
            <w:top w:val="none" w:sz="0" w:space="0" w:color="auto"/>
            <w:left w:val="none" w:sz="0" w:space="0" w:color="auto"/>
            <w:bottom w:val="none" w:sz="0" w:space="0" w:color="auto"/>
            <w:right w:val="none" w:sz="0" w:space="0" w:color="auto"/>
          </w:divBdr>
        </w:div>
        <w:div w:id="1369793377">
          <w:marLeft w:val="640"/>
          <w:marRight w:val="0"/>
          <w:marTop w:val="0"/>
          <w:marBottom w:val="0"/>
          <w:divBdr>
            <w:top w:val="none" w:sz="0" w:space="0" w:color="auto"/>
            <w:left w:val="none" w:sz="0" w:space="0" w:color="auto"/>
            <w:bottom w:val="none" w:sz="0" w:space="0" w:color="auto"/>
            <w:right w:val="none" w:sz="0" w:space="0" w:color="auto"/>
          </w:divBdr>
        </w:div>
        <w:div w:id="1906067128">
          <w:marLeft w:val="640"/>
          <w:marRight w:val="0"/>
          <w:marTop w:val="0"/>
          <w:marBottom w:val="0"/>
          <w:divBdr>
            <w:top w:val="none" w:sz="0" w:space="0" w:color="auto"/>
            <w:left w:val="none" w:sz="0" w:space="0" w:color="auto"/>
            <w:bottom w:val="none" w:sz="0" w:space="0" w:color="auto"/>
            <w:right w:val="none" w:sz="0" w:space="0" w:color="auto"/>
          </w:divBdr>
        </w:div>
        <w:div w:id="305016075">
          <w:marLeft w:val="640"/>
          <w:marRight w:val="0"/>
          <w:marTop w:val="0"/>
          <w:marBottom w:val="0"/>
          <w:divBdr>
            <w:top w:val="none" w:sz="0" w:space="0" w:color="auto"/>
            <w:left w:val="none" w:sz="0" w:space="0" w:color="auto"/>
            <w:bottom w:val="none" w:sz="0" w:space="0" w:color="auto"/>
            <w:right w:val="none" w:sz="0" w:space="0" w:color="auto"/>
          </w:divBdr>
        </w:div>
        <w:div w:id="352805730">
          <w:marLeft w:val="640"/>
          <w:marRight w:val="0"/>
          <w:marTop w:val="0"/>
          <w:marBottom w:val="0"/>
          <w:divBdr>
            <w:top w:val="none" w:sz="0" w:space="0" w:color="auto"/>
            <w:left w:val="none" w:sz="0" w:space="0" w:color="auto"/>
            <w:bottom w:val="none" w:sz="0" w:space="0" w:color="auto"/>
            <w:right w:val="none" w:sz="0" w:space="0" w:color="auto"/>
          </w:divBdr>
        </w:div>
        <w:div w:id="1566722947">
          <w:marLeft w:val="640"/>
          <w:marRight w:val="0"/>
          <w:marTop w:val="0"/>
          <w:marBottom w:val="0"/>
          <w:divBdr>
            <w:top w:val="none" w:sz="0" w:space="0" w:color="auto"/>
            <w:left w:val="none" w:sz="0" w:space="0" w:color="auto"/>
            <w:bottom w:val="none" w:sz="0" w:space="0" w:color="auto"/>
            <w:right w:val="none" w:sz="0" w:space="0" w:color="auto"/>
          </w:divBdr>
        </w:div>
        <w:div w:id="1759324296">
          <w:marLeft w:val="640"/>
          <w:marRight w:val="0"/>
          <w:marTop w:val="0"/>
          <w:marBottom w:val="0"/>
          <w:divBdr>
            <w:top w:val="none" w:sz="0" w:space="0" w:color="auto"/>
            <w:left w:val="none" w:sz="0" w:space="0" w:color="auto"/>
            <w:bottom w:val="none" w:sz="0" w:space="0" w:color="auto"/>
            <w:right w:val="none" w:sz="0" w:space="0" w:color="auto"/>
          </w:divBdr>
        </w:div>
        <w:div w:id="530534219">
          <w:marLeft w:val="640"/>
          <w:marRight w:val="0"/>
          <w:marTop w:val="0"/>
          <w:marBottom w:val="0"/>
          <w:divBdr>
            <w:top w:val="none" w:sz="0" w:space="0" w:color="auto"/>
            <w:left w:val="none" w:sz="0" w:space="0" w:color="auto"/>
            <w:bottom w:val="none" w:sz="0" w:space="0" w:color="auto"/>
            <w:right w:val="none" w:sz="0" w:space="0" w:color="auto"/>
          </w:divBdr>
        </w:div>
        <w:div w:id="149562273">
          <w:marLeft w:val="640"/>
          <w:marRight w:val="0"/>
          <w:marTop w:val="0"/>
          <w:marBottom w:val="0"/>
          <w:divBdr>
            <w:top w:val="none" w:sz="0" w:space="0" w:color="auto"/>
            <w:left w:val="none" w:sz="0" w:space="0" w:color="auto"/>
            <w:bottom w:val="none" w:sz="0" w:space="0" w:color="auto"/>
            <w:right w:val="none" w:sz="0" w:space="0" w:color="auto"/>
          </w:divBdr>
        </w:div>
        <w:div w:id="339545260">
          <w:marLeft w:val="640"/>
          <w:marRight w:val="0"/>
          <w:marTop w:val="0"/>
          <w:marBottom w:val="0"/>
          <w:divBdr>
            <w:top w:val="none" w:sz="0" w:space="0" w:color="auto"/>
            <w:left w:val="none" w:sz="0" w:space="0" w:color="auto"/>
            <w:bottom w:val="none" w:sz="0" w:space="0" w:color="auto"/>
            <w:right w:val="none" w:sz="0" w:space="0" w:color="auto"/>
          </w:divBdr>
        </w:div>
        <w:div w:id="953949978">
          <w:marLeft w:val="640"/>
          <w:marRight w:val="0"/>
          <w:marTop w:val="0"/>
          <w:marBottom w:val="0"/>
          <w:divBdr>
            <w:top w:val="none" w:sz="0" w:space="0" w:color="auto"/>
            <w:left w:val="none" w:sz="0" w:space="0" w:color="auto"/>
            <w:bottom w:val="none" w:sz="0" w:space="0" w:color="auto"/>
            <w:right w:val="none" w:sz="0" w:space="0" w:color="auto"/>
          </w:divBdr>
        </w:div>
        <w:div w:id="1423068488">
          <w:marLeft w:val="640"/>
          <w:marRight w:val="0"/>
          <w:marTop w:val="0"/>
          <w:marBottom w:val="0"/>
          <w:divBdr>
            <w:top w:val="none" w:sz="0" w:space="0" w:color="auto"/>
            <w:left w:val="none" w:sz="0" w:space="0" w:color="auto"/>
            <w:bottom w:val="none" w:sz="0" w:space="0" w:color="auto"/>
            <w:right w:val="none" w:sz="0" w:space="0" w:color="auto"/>
          </w:divBdr>
        </w:div>
        <w:div w:id="1426612251">
          <w:marLeft w:val="640"/>
          <w:marRight w:val="0"/>
          <w:marTop w:val="0"/>
          <w:marBottom w:val="0"/>
          <w:divBdr>
            <w:top w:val="none" w:sz="0" w:space="0" w:color="auto"/>
            <w:left w:val="none" w:sz="0" w:space="0" w:color="auto"/>
            <w:bottom w:val="none" w:sz="0" w:space="0" w:color="auto"/>
            <w:right w:val="none" w:sz="0" w:space="0" w:color="auto"/>
          </w:divBdr>
        </w:div>
        <w:div w:id="1268659343">
          <w:marLeft w:val="640"/>
          <w:marRight w:val="0"/>
          <w:marTop w:val="0"/>
          <w:marBottom w:val="0"/>
          <w:divBdr>
            <w:top w:val="none" w:sz="0" w:space="0" w:color="auto"/>
            <w:left w:val="none" w:sz="0" w:space="0" w:color="auto"/>
            <w:bottom w:val="none" w:sz="0" w:space="0" w:color="auto"/>
            <w:right w:val="none" w:sz="0" w:space="0" w:color="auto"/>
          </w:divBdr>
        </w:div>
        <w:div w:id="1187526958">
          <w:marLeft w:val="640"/>
          <w:marRight w:val="0"/>
          <w:marTop w:val="0"/>
          <w:marBottom w:val="0"/>
          <w:divBdr>
            <w:top w:val="none" w:sz="0" w:space="0" w:color="auto"/>
            <w:left w:val="none" w:sz="0" w:space="0" w:color="auto"/>
            <w:bottom w:val="none" w:sz="0" w:space="0" w:color="auto"/>
            <w:right w:val="none" w:sz="0" w:space="0" w:color="auto"/>
          </w:divBdr>
        </w:div>
        <w:div w:id="322395422">
          <w:marLeft w:val="640"/>
          <w:marRight w:val="0"/>
          <w:marTop w:val="0"/>
          <w:marBottom w:val="0"/>
          <w:divBdr>
            <w:top w:val="none" w:sz="0" w:space="0" w:color="auto"/>
            <w:left w:val="none" w:sz="0" w:space="0" w:color="auto"/>
            <w:bottom w:val="none" w:sz="0" w:space="0" w:color="auto"/>
            <w:right w:val="none" w:sz="0" w:space="0" w:color="auto"/>
          </w:divBdr>
        </w:div>
        <w:div w:id="1523400165">
          <w:marLeft w:val="640"/>
          <w:marRight w:val="0"/>
          <w:marTop w:val="0"/>
          <w:marBottom w:val="0"/>
          <w:divBdr>
            <w:top w:val="none" w:sz="0" w:space="0" w:color="auto"/>
            <w:left w:val="none" w:sz="0" w:space="0" w:color="auto"/>
            <w:bottom w:val="none" w:sz="0" w:space="0" w:color="auto"/>
            <w:right w:val="none" w:sz="0" w:space="0" w:color="auto"/>
          </w:divBdr>
        </w:div>
        <w:div w:id="1505319792">
          <w:marLeft w:val="640"/>
          <w:marRight w:val="0"/>
          <w:marTop w:val="0"/>
          <w:marBottom w:val="0"/>
          <w:divBdr>
            <w:top w:val="none" w:sz="0" w:space="0" w:color="auto"/>
            <w:left w:val="none" w:sz="0" w:space="0" w:color="auto"/>
            <w:bottom w:val="none" w:sz="0" w:space="0" w:color="auto"/>
            <w:right w:val="none" w:sz="0" w:space="0" w:color="auto"/>
          </w:divBdr>
        </w:div>
        <w:div w:id="2136098252">
          <w:marLeft w:val="640"/>
          <w:marRight w:val="0"/>
          <w:marTop w:val="0"/>
          <w:marBottom w:val="0"/>
          <w:divBdr>
            <w:top w:val="none" w:sz="0" w:space="0" w:color="auto"/>
            <w:left w:val="none" w:sz="0" w:space="0" w:color="auto"/>
            <w:bottom w:val="none" w:sz="0" w:space="0" w:color="auto"/>
            <w:right w:val="none" w:sz="0" w:space="0" w:color="auto"/>
          </w:divBdr>
        </w:div>
      </w:divsChild>
    </w:div>
    <w:div w:id="98305276">
      <w:bodyDiv w:val="1"/>
      <w:marLeft w:val="0"/>
      <w:marRight w:val="0"/>
      <w:marTop w:val="0"/>
      <w:marBottom w:val="0"/>
      <w:divBdr>
        <w:top w:val="none" w:sz="0" w:space="0" w:color="auto"/>
        <w:left w:val="none" w:sz="0" w:space="0" w:color="auto"/>
        <w:bottom w:val="none" w:sz="0" w:space="0" w:color="auto"/>
        <w:right w:val="none" w:sz="0" w:space="0" w:color="auto"/>
      </w:divBdr>
      <w:divsChild>
        <w:div w:id="88628714">
          <w:marLeft w:val="640"/>
          <w:marRight w:val="0"/>
          <w:marTop w:val="0"/>
          <w:marBottom w:val="0"/>
          <w:divBdr>
            <w:top w:val="none" w:sz="0" w:space="0" w:color="auto"/>
            <w:left w:val="none" w:sz="0" w:space="0" w:color="auto"/>
            <w:bottom w:val="none" w:sz="0" w:space="0" w:color="auto"/>
            <w:right w:val="none" w:sz="0" w:space="0" w:color="auto"/>
          </w:divBdr>
        </w:div>
        <w:div w:id="104078995">
          <w:marLeft w:val="640"/>
          <w:marRight w:val="0"/>
          <w:marTop w:val="0"/>
          <w:marBottom w:val="0"/>
          <w:divBdr>
            <w:top w:val="none" w:sz="0" w:space="0" w:color="auto"/>
            <w:left w:val="none" w:sz="0" w:space="0" w:color="auto"/>
            <w:bottom w:val="none" w:sz="0" w:space="0" w:color="auto"/>
            <w:right w:val="none" w:sz="0" w:space="0" w:color="auto"/>
          </w:divBdr>
        </w:div>
        <w:div w:id="173153095">
          <w:marLeft w:val="640"/>
          <w:marRight w:val="0"/>
          <w:marTop w:val="0"/>
          <w:marBottom w:val="0"/>
          <w:divBdr>
            <w:top w:val="none" w:sz="0" w:space="0" w:color="auto"/>
            <w:left w:val="none" w:sz="0" w:space="0" w:color="auto"/>
            <w:bottom w:val="none" w:sz="0" w:space="0" w:color="auto"/>
            <w:right w:val="none" w:sz="0" w:space="0" w:color="auto"/>
          </w:divBdr>
        </w:div>
        <w:div w:id="191266371">
          <w:marLeft w:val="640"/>
          <w:marRight w:val="0"/>
          <w:marTop w:val="0"/>
          <w:marBottom w:val="0"/>
          <w:divBdr>
            <w:top w:val="none" w:sz="0" w:space="0" w:color="auto"/>
            <w:left w:val="none" w:sz="0" w:space="0" w:color="auto"/>
            <w:bottom w:val="none" w:sz="0" w:space="0" w:color="auto"/>
            <w:right w:val="none" w:sz="0" w:space="0" w:color="auto"/>
          </w:divBdr>
        </w:div>
        <w:div w:id="241568936">
          <w:marLeft w:val="640"/>
          <w:marRight w:val="0"/>
          <w:marTop w:val="0"/>
          <w:marBottom w:val="0"/>
          <w:divBdr>
            <w:top w:val="none" w:sz="0" w:space="0" w:color="auto"/>
            <w:left w:val="none" w:sz="0" w:space="0" w:color="auto"/>
            <w:bottom w:val="none" w:sz="0" w:space="0" w:color="auto"/>
            <w:right w:val="none" w:sz="0" w:space="0" w:color="auto"/>
          </w:divBdr>
        </w:div>
        <w:div w:id="293144293">
          <w:marLeft w:val="640"/>
          <w:marRight w:val="0"/>
          <w:marTop w:val="0"/>
          <w:marBottom w:val="0"/>
          <w:divBdr>
            <w:top w:val="none" w:sz="0" w:space="0" w:color="auto"/>
            <w:left w:val="none" w:sz="0" w:space="0" w:color="auto"/>
            <w:bottom w:val="none" w:sz="0" w:space="0" w:color="auto"/>
            <w:right w:val="none" w:sz="0" w:space="0" w:color="auto"/>
          </w:divBdr>
        </w:div>
        <w:div w:id="370686953">
          <w:marLeft w:val="640"/>
          <w:marRight w:val="0"/>
          <w:marTop w:val="0"/>
          <w:marBottom w:val="0"/>
          <w:divBdr>
            <w:top w:val="none" w:sz="0" w:space="0" w:color="auto"/>
            <w:left w:val="none" w:sz="0" w:space="0" w:color="auto"/>
            <w:bottom w:val="none" w:sz="0" w:space="0" w:color="auto"/>
            <w:right w:val="none" w:sz="0" w:space="0" w:color="auto"/>
          </w:divBdr>
        </w:div>
        <w:div w:id="466434024">
          <w:marLeft w:val="640"/>
          <w:marRight w:val="0"/>
          <w:marTop w:val="0"/>
          <w:marBottom w:val="0"/>
          <w:divBdr>
            <w:top w:val="none" w:sz="0" w:space="0" w:color="auto"/>
            <w:left w:val="none" w:sz="0" w:space="0" w:color="auto"/>
            <w:bottom w:val="none" w:sz="0" w:space="0" w:color="auto"/>
            <w:right w:val="none" w:sz="0" w:space="0" w:color="auto"/>
          </w:divBdr>
        </w:div>
        <w:div w:id="530918673">
          <w:marLeft w:val="640"/>
          <w:marRight w:val="0"/>
          <w:marTop w:val="0"/>
          <w:marBottom w:val="0"/>
          <w:divBdr>
            <w:top w:val="none" w:sz="0" w:space="0" w:color="auto"/>
            <w:left w:val="none" w:sz="0" w:space="0" w:color="auto"/>
            <w:bottom w:val="none" w:sz="0" w:space="0" w:color="auto"/>
            <w:right w:val="none" w:sz="0" w:space="0" w:color="auto"/>
          </w:divBdr>
        </w:div>
        <w:div w:id="579757592">
          <w:marLeft w:val="640"/>
          <w:marRight w:val="0"/>
          <w:marTop w:val="0"/>
          <w:marBottom w:val="0"/>
          <w:divBdr>
            <w:top w:val="none" w:sz="0" w:space="0" w:color="auto"/>
            <w:left w:val="none" w:sz="0" w:space="0" w:color="auto"/>
            <w:bottom w:val="none" w:sz="0" w:space="0" w:color="auto"/>
            <w:right w:val="none" w:sz="0" w:space="0" w:color="auto"/>
          </w:divBdr>
        </w:div>
        <w:div w:id="603805034">
          <w:marLeft w:val="640"/>
          <w:marRight w:val="0"/>
          <w:marTop w:val="0"/>
          <w:marBottom w:val="0"/>
          <w:divBdr>
            <w:top w:val="none" w:sz="0" w:space="0" w:color="auto"/>
            <w:left w:val="none" w:sz="0" w:space="0" w:color="auto"/>
            <w:bottom w:val="none" w:sz="0" w:space="0" w:color="auto"/>
            <w:right w:val="none" w:sz="0" w:space="0" w:color="auto"/>
          </w:divBdr>
        </w:div>
        <w:div w:id="664363400">
          <w:marLeft w:val="640"/>
          <w:marRight w:val="0"/>
          <w:marTop w:val="0"/>
          <w:marBottom w:val="0"/>
          <w:divBdr>
            <w:top w:val="none" w:sz="0" w:space="0" w:color="auto"/>
            <w:left w:val="none" w:sz="0" w:space="0" w:color="auto"/>
            <w:bottom w:val="none" w:sz="0" w:space="0" w:color="auto"/>
            <w:right w:val="none" w:sz="0" w:space="0" w:color="auto"/>
          </w:divBdr>
        </w:div>
        <w:div w:id="737676761">
          <w:marLeft w:val="640"/>
          <w:marRight w:val="0"/>
          <w:marTop w:val="0"/>
          <w:marBottom w:val="0"/>
          <w:divBdr>
            <w:top w:val="none" w:sz="0" w:space="0" w:color="auto"/>
            <w:left w:val="none" w:sz="0" w:space="0" w:color="auto"/>
            <w:bottom w:val="none" w:sz="0" w:space="0" w:color="auto"/>
            <w:right w:val="none" w:sz="0" w:space="0" w:color="auto"/>
          </w:divBdr>
        </w:div>
        <w:div w:id="826289662">
          <w:marLeft w:val="640"/>
          <w:marRight w:val="0"/>
          <w:marTop w:val="0"/>
          <w:marBottom w:val="0"/>
          <w:divBdr>
            <w:top w:val="none" w:sz="0" w:space="0" w:color="auto"/>
            <w:left w:val="none" w:sz="0" w:space="0" w:color="auto"/>
            <w:bottom w:val="none" w:sz="0" w:space="0" w:color="auto"/>
            <w:right w:val="none" w:sz="0" w:space="0" w:color="auto"/>
          </w:divBdr>
        </w:div>
        <w:div w:id="868881039">
          <w:marLeft w:val="640"/>
          <w:marRight w:val="0"/>
          <w:marTop w:val="0"/>
          <w:marBottom w:val="0"/>
          <w:divBdr>
            <w:top w:val="none" w:sz="0" w:space="0" w:color="auto"/>
            <w:left w:val="none" w:sz="0" w:space="0" w:color="auto"/>
            <w:bottom w:val="none" w:sz="0" w:space="0" w:color="auto"/>
            <w:right w:val="none" w:sz="0" w:space="0" w:color="auto"/>
          </w:divBdr>
        </w:div>
        <w:div w:id="906644478">
          <w:marLeft w:val="640"/>
          <w:marRight w:val="0"/>
          <w:marTop w:val="0"/>
          <w:marBottom w:val="0"/>
          <w:divBdr>
            <w:top w:val="none" w:sz="0" w:space="0" w:color="auto"/>
            <w:left w:val="none" w:sz="0" w:space="0" w:color="auto"/>
            <w:bottom w:val="none" w:sz="0" w:space="0" w:color="auto"/>
            <w:right w:val="none" w:sz="0" w:space="0" w:color="auto"/>
          </w:divBdr>
        </w:div>
        <w:div w:id="1056855563">
          <w:marLeft w:val="640"/>
          <w:marRight w:val="0"/>
          <w:marTop w:val="0"/>
          <w:marBottom w:val="0"/>
          <w:divBdr>
            <w:top w:val="none" w:sz="0" w:space="0" w:color="auto"/>
            <w:left w:val="none" w:sz="0" w:space="0" w:color="auto"/>
            <w:bottom w:val="none" w:sz="0" w:space="0" w:color="auto"/>
            <w:right w:val="none" w:sz="0" w:space="0" w:color="auto"/>
          </w:divBdr>
        </w:div>
        <w:div w:id="1065833151">
          <w:marLeft w:val="640"/>
          <w:marRight w:val="0"/>
          <w:marTop w:val="0"/>
          <w:marBottom w:val="0"/>
          <w:divBdr>
            <w:top w:val="none" w:sz="0" w:space="0" w:color="auto"/>
            <w:left w:val="none" w:sz="0" w:space="0" w:color="auto"/>
            <w:bottom w:val="none" w:sz="0" w:space="0" w:color="auto"/>
            <w:right w:val="none" w:sz="0" w:space="0" w:color="auto"/>
          </w:divBdr>
        </w:div>
        <w:div w:id="1083525745">
          <w:marLeft w:val="640"/>
          <w:marRight w:val="0"/>
          <w:marTop w:val="0"/>
          <w:marBottom w:val="0"/>
          <w:divBdr>
            <w:top w:val="none" w:sz="0" w:space="0" w:color="auto"/>
            <w:left w:val="none" w:sz="0" w:space="0" w:color="auto"/>
            <w:bottom w:val="none" w:sz="0" w:space="0" w:color="auto"/>
            <w:right w:val="none" w:sz="0" w:space="0" w:color="auto"/>
          </w:divBdr>
        </w:div>
        <w:div w:id="1112819781">
          <w:marLeft w:val="640"/>
          <w:marRight w:val="0"/>
          <w:marTop w:val="0"/>
          <w:marBottom w:val="0"/>
          <w:divBdr>
            <w:top w:val="none" w:sz="0" w:space="0" w:color="auto"/>
            <w:left w:val="none" w:sz="0" w:space="0" w:color="auto"/>
            <w:bottom w:val="none" w:sz="0" w:space="0" w:color="auto"/>
            <w:right w:val="none" w:sz="0" w:space="0" w:color="auto"/>
          </w:divBdr>
        </w:div>
        <w:div w:id="1213620695">
          <w:marLeft w:val="640"/>
          <w:marRight w:val="0"/>
          <w:marTop w:val="0"/>
          <w:marBottom w:val="0"/>
          <w:divBdr>
            <w:top w:val="none" w:sz="0" w:space="0" w:color="auto"/>
            <w:left w:val="none" w:sz="0" w:space="0" w:color="auto"/>
            <w:bottom w:val="none" w:sz="0" w:space="0" w:color="auto"/>
            <w:right w:val="none" w:sz="0" w:space="0" w:color="auto"/>
          </w:divBdr>
        </w:div>
        <w:div w:id="1353796533">
          <w:marLeft w:val="640"/>
          <w:marRight w:val="0"/>
          <w:marTop w:val="0"/>
          <w:marBottom w:val="0"/>
          <w:divBdr>
            <w:top w:val="none" w:sz="0" w:space="0" w:color="auto"/>
            <w:left w:val="none" w:sz="0" w:space="0" w:color="auto"/>
            <w:bottom w:val="none" w:sz="0" w:space="0" w:color="auto"/>
            <w:right w:val="none" w:sz="0" w:space="0" w:color="auto"/>
          </w:divBdr>
        </w:div>
        <w:div w:id="1481770331">
          <w:marLeft w:val="640"/>
          <w:marRight w:val="0"/>
          <w:marTop w:val="0"/>
          <w:marBottom w:val="0"/>
          <w:divBdr>
            <w:top w:val="none" w:sz="0" w:space="0" w:color="auto"/>
            <w:left w:val="none" w:sz="0" w:space="0" w:color="auto"/>
            <w:bottom w:val="none" w:sz="0" w:space="0" w:color="auto"/>
            <w:right w:val="none" w:sz="0" w:space="0" w:color="auto"/>
          </w:divBdr>
        </w:div>
        <w:div w:id="1526364606">
          <w:marLeft w:val="640"/>
          <w:marRight w:val="0"/>
          <w:marTop w:val="0"/>
          <w:marBottom w:val="0"/>
          <w:divBdr>
            <w:top w:val="none" w:sz="0" w:space="0" w:color="auto"/>
            <w:left w:val="none" w:sz="0" w:space="0" w:color="auto"/>
            <w:bottom w:val="none" w:sz="0" w:space="0" w:color="auto"/>
            <w:right w:val="none" w:sz="0" w:space="0" w:color="auto"/>
          </w:divBdr>
        </w:div>
        <w:div w:id="1539269994">
          <w:marLeft w:val="640"/>
          <w:marRight w:val="0"/>
          <w:marTop w:val="0"/>
          <w:marBottom w:val="0"/>
          <w:divBdr>
            <w:top w:val="none" w:sz="0" w:space="0" w:color="auto"/>
            <w:left w:val="none" w:sz="0" w:space="0" w:color="auto"/>
            <w:bottom w:val="none" w:sz="0" w:space="0" w:color="auto"/>
            <w:right w:val="none" w:sz="0" w:space="0" w:color="auto"/>
          </w:divBdr>
        </w:div>
        <w:div w:id="1579899381">
          <w:marLeft w:val="640"/>
          <w:marRight w:val="0"/>
          <w:marTop w:val="0"/>
          <w:marBottom w:val="0"/>
          <w:divBdr>
            <w:top w:val="none" w:sz="0" w:space="0" w:color="auto"/>
            <w:left w:val="none" w:sz="0" w:space="0" w:color="auto"/>
            <w:bottom w:val="none" w:sz="0" w:space="0" w:color="auto"/>
            <w:right w:val="none" w:sz="0" w:space="0" w:color="auto"/>
          </w:divBdr>
        </w:div>
        <w:div w:id="1594507330">
          <w:marLeft w:val="640"/>
          <w:marRight w:val="0"/>
          <w:marTop w:val="0"/>
          <w:marBottom w:val="0"/>
          <w:divBdr>
            <w:top w:val="none" w:sz="0" w:space="0" w:color="auto"/>
            <w:left w:val="none" w:sz="0" w:space="0" w:color="auto"/>
            <w:bottom w:val="none" w:sz="0" w:space="0" w:color="auto"/>
            <w:right w:val="none" w:sz="0" w:space="0" w:color="auto"/>
          </w:divBdr>
        </w:div>
        <w:div w:id="1655916336">
          <w:marLeft w:val="640"/>
          <w:marRight w:val="0"/>
          <w:marTop w:val="0"/>
          <w:marBottom w:val="0"/>
          <w:divBdr>
            <w:top w:val="none" w:sz="0" w:space="0" w:color="auto"/>
            <w:left w:val="none" w:sz="0" w:space="0" w:color="auto"/>
            <w:bottom w:val="none" w:sz="0" w:space="0" w:color="auto"/>
            <w:right w:val="none" w:sz="0" w:space="0" w:color="auto"/>
          </w:divBdr>
        </w:div>
        <w:div w:id="1864634570">
          <w:marLeft w:val="640"/>
          <w:marRight w:val="0"/>
          <w:marTop w:val="0"/>
          <w:marBottom w:val="0"/>
          <w:divBdr>
            <w:top w:val="none" w:sz="0" w:space="0" w:color="auto"/>
            <w:left w:val="none" w:sz="0" w:space="0" w:color="auto"/>
            <w:bottom w:val="none" w:sz="0" w:space="0" w:color="auto"/>
            <w:right w:val="none" w:sz="0" w:space="0" w:color="auto"/>
          </w:divBdr>
        </w:div>
        <w:div w:id="1910991818">
          <w:marLeft w:val="640"/>
          <w:marRight w:val="0"/>
          <w:marTop w:val="0"/>
          <w:marBottom w:val="0"/>
          <w:divBdr>
            <w:top w:val="none" w:sz="0" w:space="0" w:color="auto"/>
            <w:left w:val="none" w:sz="0" w:space="0" w:color="auto"/>
            <w:bottom w:val="none" w:sz="0" w:space="0" w:color="auto"/>
            <w:right w:val="none" w:sz="0" w:space="0" w:color="auto"/>
          </w:divBdr>
        </w:div>
        <w:div w:id="1912421008">
          <w:marLeft w:val="640"/>
          <w:marRight w:val="0"/>
          <w:marTop w:val="0"/>
          <w:marBottom w:val="0"/>
          <w:divBdr>
            <w:top w:val="none" w:sz="0" w:space="0" w:color="auto"/>
            <w:left w:val="none" w:sz="0" w:space="0" w:color="auto"/>
            <w:bottom w:val="none" w:sz="0" w:space="0" w:color="auto"/>
            <w:right w:val="none" w:sz="0" w:space="0" w:color="auto"/>
          </w:divBdr>
        </w:div>
      </w:divsChild>
    </w:div>
    <w:div w:id="99615023">
      <w:bodyDiv w:val="1"/>
      <w:marLeft w:val="0"/>
      <w:marRight w:val="0"/>
      <w:marTop w:val="0"/>
      <w:marBottom w:val="0"/>
      <w:divBdr>
        <w:top w:val="none" w:sz="0" w:space="0" w:color="auto"/>
        <w:left w:val="none" w:sz="0" w:space="0" w:color="auto"/>
        <w:bottom w:val="none" w:sz="0" w:space="0" w:color="auto"/>
        <w:right w:val="none" w:sz="0" w:space="0" w:color="auto"/>
      </w:divBdr>
      <w:divsChild>
        <w:div w:id="365716311">
          <w:marLeft w:val="640"/>
          <w:marRight w:val="0"/>
          <w:marTop w:val="0"/>
          <w:marBottom w:val="0"/>
          <w:divBdr>
            <w:top w:val="none" w:sz="0" w:space="0" w:color="auto"/>
            <w:left w:val="none" w:sz="0" w:space="0" w:color="auto"/>
            <w:bottom w:val="none" w:sz="0" w:space="0" w:color="auto"/>
            <w:right w:val="none" w:sz="0" w:space="0" w:color="auto"/>
          </w:divBdr>
        </w:div>
        <w:div w:id="366761664">
          <w:marLeft w:val="640"/>
          <w:marRight w:val="0"/>
          <w:marTop w:val="0"/>
          <w:marBottom w:val="0"/>
          <w:divBdr>
            <w:top w:val="none" w:sz="0" w:space="0" w:color="auto"/>
            <w:left w:val="none" w:sz="0" w:space="0" w:color="auto"/>
            <w:bottom w:val="none" w:sz="0" w:space="0" w:color="auto"/>
            <w:right w:val="none" w:sz="0" w:space="0" w:color="auto"/>
          </w:divBdr>
        </w:div>
        <w:div w:id="379213953">
          <w:marLeft w:val="640"/>
          <w:marRight w:val="0"/>
          <w:marTop w:val="0"/>
          <w:marBottom w:val="0"/>
          <w:divBdr>
            <w:top w:val="none" w:sz="0" w:space="0" w:color="auto"/>
            <w:left w:val="none" w:sz="0" w:space="0" w:color="auto"/>
            <w:bottom w:val="none" w:sz="0" w:space="0" w:color="auto"/>
            <w:right w:val="none" w:sz="0" w:space="0" w:color="auto"/>
          </w:divBdr>
        </w:div>
        <w:div w:id="640578582">
          <w:marLeft w:val="640"/>
          <w:marRight w:val="0"/>
          <w:marTop w:val="0"/>
          <w:marBottom w:val="0"/>
          <w:divBdr>
            <w:top w:val="none" w:sz="0" w:space="0" w:color="auto"/>
            <w:left w:val="none" w:sz="0" w:space="0" w:color="auto"/>
            <w:bottom w:val="none" w:sz="0" w:space="0" w:color="auto"/>
            <w:right w:val="none" w:sz="0" w:space="0" w:color="auto"/>
          </w:divBdr>
        </w:div>
        <w:div w:id="768042356">
          <w:marLeft w:val="640"/>
          <w:marRight w:val="0"/>
          <w:marTop w:val="0"/>
          <w:marBottom w:val="0"/>
          <w:divBdr>
            <w:top w:val="none" w:sz="0" w:space="0" w:color="auto"/>
            <w:left w:val="none" w:sz="0" w:space="0" w:color="auto"/>
            <w:bottom w:val="none" w:sz="0" w:space="0" w:color="auto"/>
            <w:right w:val="none" w:sz="0" w:space="0" w:color="auto"/>
          </w:divBdr>
        </w:div>
        <w:div w:id="1028334141">
          <w:marLeft w:val="640"/>
          <w:marRight w:val="0"/>
          <w:marTop w:val="0"/>
          <w:marBottom w:val="0"/>
          <w:divBdr>
            <w:top w:val="none" w:sz="0" w:space="0" w:color="auto"/>
            <w:left w:val="none" w:sz="0" w:space="0" w:color="auto"/>
            <w:bottom w:val="none" w:sz="0" w:space="0" w:color="auto"/>
            <w:right w:val="none" w:sz="0" w:space="0" w:color="auto"/>
          </w:divBdr>
        </w:div>
        <w:div w:id="1210648430">
          <w:marLeft w:val="640"/>
          <w:marRight w:val="0"/>
          <w:marTop w:val="0"/>
          <w:marBottom w:val="0"/>
          <w:divBdr>
            <w:top w:val="none" w:sz="0" w:space="0" w:color="auto"/>
            <w:left w:val="none" w:sz="0" w:space="0" w:color="auto"/>
            <w:bottom w:val="none" w:sz="0" w:space="0" w:color="auto"/>
            <w:right w:val="none" w:sz="0" w:space="0" w:color="auto"/>
          </w:divBdr>
        </w:div>
        <w:div w:id="1251239641">
          <w:marLeft w:val="640"/>
          <w:marRight w:val="0"/>
          <w:marTop w:val="0"/>
          <w:marBottom w:val="0"/>
          <w:divBdr>
            <w:top w:val="none" w:sz="0" w:space="0" w:color="auto"/>
            <w:left w:val="none" w:sz="0" w:space="0" w:color="auto"/>
            <w:bottom w:val="none" w:sz="0" w:space="0" w:color="auto"/>
            <w:right w:val="none" w:sz="0" w:space="0" w:color="auto"/>
          </w:divBdr>
        </w:div>
        <w:div w:id="1461651800">
          <w:marLeft w:val="640"/>
          <w:marRight w:val="0"/>
          <w:marTop w:val="0"/>
          <w:marBottom w:val="0"/>
          <w:divBdr>
            <w:top w:val="none" w:sz="0" w:space="0" w:color="auto"/>
            <w:left w:val="none" w:sz="0" w:space="0" w:color="auto"/>
            <w:bottom w:val="none" w:sz="0" w:space="0" w:color="auto"/>
            <w:right w:val="none" w:sz="0" w:space="0" w:color="auto"/>
          </w:divBdr>
        </w:div>
        <w:div w:id="1489205888">
          <w:marLeft w:val="640"/>
          <w:marRight w:val="0"/>
          <w:marTop w:val="0"/>
          <w:marBottom w:val="0"/>
          <w:divBdr>
            <w:top w:val="none" w:sz="0" w:space="0" w:color="auto"/>
            <w:left w:val="none" w:sz="0" w:space="0" w:color="auto"/>
            <w:bottom w:val="none" w:sz="0" w:space="0" w:color="auto"/>
            <w:right w:val="none" w:sz="0" w:space="0" w:color="auto"/>
          </w:divBdr>
        </w:div>
        <w:div w:id="1554191061">
          <w:marLeft w:val="640"/>
          <w:marRight w:val="0"/>
          <w:marTop w:val="0"/>
          <w:marBottom w:val="0"/>
          <w:divBdr>
            <w:top w:val="none" w:sz="0" w:space="0" w:color="auto"/>
            <w:left w:val="none" w:sz="0" w:space="0" w:color="auto"/>
            <w:bottom w:val="none" w:sz="0" w:space="0" w:color="auto"/>
            <w:right w:val="none" w:sz="0" w:space="0" w:color="auto"/>
          </w:divBdr>
        </w:div>
        <w:div w:id="1925649244">
          <w:marLeft w:val="640"/>
          <w:marRight w:val="0"/>
          <w:marTop w:val="0"/>
          <w:marBottom w:val="0"/>
          <w:divBdr>
            <w:top w:val="none" w:sz="0" w:space="0" w:color="auto"/>
            <w:left w:val="none" w:sz="0" w:space="0" w:color="auto"/>
            <w:bottom w:val="none" w:sz="0" w:space="0" w:color="auto"/>
            <w:right w:val="none" w:sz="0" w:space="0" w:color="auto"/>
          </w:divBdr>
        </w:div>
        <w:div w:id="2004235818">
          <w:marLeft w:val="640"/>
          <w:marRight w:val="0"/>
          <w:marTop w:val="0"/>
          <w:marBottom w:val="0"/>
          <w:divBdr>
            <w:top w:val="none" w:sz="0" w:space="0" w:color="auto"/>
            <w:left w:val="none" w:sz="0" w:space="0" w:color="auto"/>
            <w:bottom w:val="none" w:sz="0" w:space="0" w:color="auto"/>
            <w:right w:val="none" w:sz="0" w:space="0" w:color="auto"/>
          </w:divBdr>
        </w:div>
        <w:div w:id="2087221918">
          <w:marLeft w:val="640"/>
          <w:marRight w:val="0"/>
          <w:marTop w:val="0"/>
          <w:marBottom w:val="0"/>
          <w:divBdr>
            <w:top w:val="none" w:sz="0" w:space="0" w:color="auto"/>
            <w:left w:val="none" w:sz="0" w:space="0" w:color="auto"/>
            <w:bottom w:val="none" w:sz="0" w:space="0" w:color="auto"/>
            <w:right w:val="none" w:sz="0" w:space="0" w:color="auto"/>
          </w:divBdr>
        </w:div>
      </w:divsChild>
    </w:div>
    <w:div w:id="107507981">
      <w:bodyDiv w:val="1"/>
      <w:marLeft w:val="0"/>
      <w:marRight w:val="0"/>
      <w:marTop w:val="0"/>
      <w:marBottom w:val="0"/>
      <w:divBdr>
        <w:top w:val="none" w:sz="0" w:space="0" w:color="auto"/>
        <w:left w:val="none" w:sz="0" w:space="0" w:color="auto"/>
        <w:bottom w:val="none" w:sz="0" w:space="0" w:color="auto"/>
        <w:right w:val="none" w:sz="0" w:space="0" w:color="auto"/>
      </w:divBdr>
      <w:divsChild>
        <w:div w:id="11424171">
          <w:marLeft w:val="640"/>
          <w:marRight w:val="0"/>
          <w:marTop w:val="0"/>
          <w:marBottom w:val="0"/>
          <w:divBdr>
            <w:top w:val="none" w:sz="0" w:space="0" w:color="auto"/>
            <w:left w:val="none" w:sz="0" w:space="0" w:color="auto"/>
            <w:bottom w:val="none" w:sz="0" w:space="0" w:color="auto"/>
            <w:right w:val="none" w:sz="0" w:space="0" w:color="auto"/>
          </w:divBdr>
        </w:div>
        <w:div w:id="17321189">
          <w:marLeft w:val="640"/>
          <w:marRight w:val="0"/>
          <w:marTop w:val="0"/>
          <w:marBottom w:val="0"/>
          <w:divBdr>
            <w:top w:val="none" w:sz="0" w:space="0" w:color="auto"/>
            <w:left w:val="none" w:sz="0" w:space="0" w:color="auto"/>
            <w:bottom w:val="none" w:sz="0" w:space="0" w:color="auto"/>
            <w:right w:val="none" w:sz="0" w:space="0" w:color="auto"/>
          </w:divBdr>
        </w:div>
        <w:div w:id="41179941">
          <w:marLeft w:val="640"/>
          <w:marRight w:val="0"/>
          <w:marTop w:val="0"/>
          <w:marBottom w:val="0"/>
          <w:divBdr>
            <w:top w:val="none" w:sz="0" w:space="0" w:color="auto"/>
            <w:left w:val="none" w:sz="0" w:space="0" w:color="auto"/>
            <w:bottom w:val="none" w:sz="0" w:space="0" w:color="auto"/>
            <w:right w:val="none" w:sz="0" w:space="0" w:color="auto"/>
          </w:divBdr>
        </w:div>
        <w:div w:id="64114198">
          <w:marLeft w:val="640"/>
          <w:marRight w:val="0"/>
          <w:marTop w:val="0"/>
          <w:marBottom w:val="0"/>
          <w:divBdr>
            <w:top w:val="none" w:sz="0" w:space="0" w:color="auto"/>
            <w:left w:val="none" w:sz="0" w:space="0" w:color="auto"/>
            <w:bottom w:val="none" w:sz="0" w:space="0" w:color="auto"/>
            <w:right w:val="none" w:sz="0" w:space="0" w:color="auto"/>
          </w:divBdr>
        </w:div>
        <w:div w:id="100808011">
          <w:marLeft w:val="640"/>
          <w:marRight w:val="0"/>
          <w:marTop w:val="0"/>
          <w:marBottom w:val="0"/>
          <w:divBdr>
            <w:top w:val="none" w:sz="0" w:space="0" w:color="auto"/>
            <w:left w:val="none" w:sz="0" w:space="0" w:color="auto"/>
            <w:bottom w:val="none" w:sz="0" w:space="0" w:color="auto"/>
            <w:right w:val="none" w:sz="0" w:space="0" w:color="auto"/>
          </w:divBdr>
        </w:div>
        <w:div w:id="129132716">
          <w:marLeft w:val="640"/>
          <w:marRight w:val="0"/>
          <w:marTop w:val="0"/>
          <w:marBottom w:val="0"/>
          <w:divBdr>
            <w:top w:val="none" w:sz="0" w:space="0" w:color="auto"/>
            <w:left w:val="none" w:sz="0" w:space="0" w:color="auto"/>
            <w:bottom w:val="none" w:sz="0" w:space="0" w:color="auto"/>
            <w:right w:val="none" w:sz="0" w:space="0" w:color="auto"/>
          </w:divBdr>
        </w:div>
        <w:div w:id="149098553">
          <w:marLeft w:val="640"/>
          <w:marRight w:val="0"/>
          <w:marTop w:val="0"/>
          <w:marBottom w:val="0"/>
          <w:divBdr>
            <w:top w:val="none" w:sz="0" w:space="0" w:color="auto"/>
            <w:left w:val="none" w:sz="0" w:space="0" w:color="auto"/>
            <w:bottom w:val="none" w:sz="0" w:space="0" w:color="auto"/>
            <w:right w:val="none" w:sz="0" w:space="0" w:color="auto"/>
          </w:divBdr>
        </w:div>
        <w:div w:id="194196668">
          <w:marLeft w:val="640"/>
          <w:marRight w:val="0"/>
          <w:marTop w:val="0"/>
          <w:marBottom w:val="0"/>
          <w:divBdr>
            <w:top w:val="none" w:sz="0" w:space="0" w:color="auto"/>
            <w:left w:val="none" w:sz="0" w:space="0" w:color="auto"/>
            <w:bottom w:val="none" w:sz="0" w:space="0" w:color="auto"/>
            <w:right w:val="none" w:sz="0" w:space="0" w:color="auto"/>
          </w:divBdr>
        </w:div>
        <w:div w:id="197008732">
          <w:marLeft w:val="640"/>
          <w:marRight w:val="0"/>
          <w:marTop w:val="0"/>
          <w:marBottom w:val="0"/>
          <w:divBdr>
            <w:top w:val="none" w:sz="0" w:space="0" w:color="auto"/>
            <w:left w:val="none" w:sz="0" w:space="0" w:color="auto"/>
            <w:bottom w:val="none" w:sz="0" w:space="0" w:color="auto"/>
            <w:right w:val="none" w:sz="0" w:space="0" w:color="auto"/>
          </w:divBdr>
        </w:div>
        <w:div w:id="213349498">
          <w:marLeft w:val="640"/>
          <w:marRight w:val="0"/>
          <w:marTop w:val="0"/>
          <w:marBottom w:val="0"/>
          <w:divBdr>
            <w:top w:val="none" w:sz="0" w:space="0" w:color="auto"/>
            <w:left w:val="none" w:sz="0" w:space="0" w:color="auto"/>
            <w:bottom w:val="none" w:sz="0" w:space="0" w:color="auto"/>
            <w:right w:val="none" w:sz="0" w:space="0" w:color="auto"/>
          </w:divBdr>
        </w:div>
        <w:div w:id="249042506">
          <w:marLeft w:val="640"/>
          <w:marRight w:val="0"/>
          <w:marTop w:val="0"/>
          <w:marBottom w:val="0"/>
          <w:divBdr>
            <w:top w:val="none" w:sz="0" w:space="0" w:color="auto"/>
            <w:left w:val="none" w:sz="0" w:space="0" w:color="auto"/>
            <w:bottom w:val="none" w:sz="0" w:space="0" w:color="auto"/>
            <w:right w:val="none" w:sz="0" w:space="0" w:color="auto"/>
          </w:divBdr>
        </w:div>
        <w:div w:id="271522038">
          <w:marLeft w:val="640"/>
          <w:marRight w:val="0"/>
          <w:marTop w:val="0"/>
          <w:marBottom w:val="0"/>
          <w:divBdr>
            <w:top w:val="none" w:sz="0" w:space="0" w:color="auto"/>
            <w:left w:val="none" w:sz="0" w:space="0" w:color="auto"/>
            <w:bottom w:val="none" w:sz="0" w:space="0" w:color="auto"/>
            <w:right w:val="none" w:sz="0" w:space="0" w:color="auto"/>
          </w:divBdr>
        </w:div>
        <w:div w:id="282739090">
          <w:marLeft w:val="640"/>
          <w:marRight w:val="0"/>
          <w:marTop w:val="0"/>
          <w:marBottom w:val="0"/>
          <w:divBdr>
            <w:top w:val="none" w:sz="0" w:space="0" w:color="auto"/>
            <w:left w:val="none" w:sz="0" w:space="0" w:color="auto"/>
            <w:bottom w:val="none" w:sz="0" w:space="0" w:color="auto"/>
            <w:right w:val="none" w:sz="0" w:space="0" w:color="auto"/>
          </w:divBdr>
        </w:div>
        <w:div w:id="284973066">
          <w:marLeft w:val="640"/>
          <w:marRight w:val="0"/>
          <w:marTop w:val="0"/>
          <w:marBottom w:val="0"/>
          <w:divBdr>
            <w:top w:val="none" w:sz="0" w:space="0" w:color="auto"/>
            <w:left w:val="none" w:sz="0" w:space="0" w:color="auto"/>
            <w:bottom w:val="none" w:sz="0" w:space="0" w:color="auto"/>
            <w:right w:val="none" w:sz="0" w:space="0" w:color="auto"/>
          </w:divBdr>
        </w:div>
        <w:div w:id="288514735">
          <w:marLeft w:val="640"/>
          <w:marRight w:val="0"/>
          <w:marTop w:val="0"/>
          <w:marBottom w:val="0"/>
          <w:divBdr>
            <w:top w:val="none" w:sz="0" w:space="0" w:color="auto"/>
            <w:left w:val="none" w:sz="0" w:space="0" w:color="auto"/>
            <w:bottom w:val="none" w:sz="0" w:space="0" w:color="auto"/>
            <w:right w:val="none" w:sz="0" w:space="0" w:color="auto"/>
          </w:divBdr>
        </w:div>
        <w:div w:id="346909260">
          <w:marLeft w:val="640"/>
          <w:marRight w:val="0"/>
          <w:marTop w:val="0"/>
          <w:marBottom w:val="0"/>
          <w:divBdr>
            <w:top w:val="none" w:sz="0" w:space="0" w:color="auto"/>
            <w:left w:val="none" w:sz="0" w:space="0" w:color="auto"/>
            <w:bottom w:val="none" w:sz="0" w:space="0" w:color="auto"/>
            <w:right w:val="none" w:sz="0" w:space="0" w:color="auto"/>
          </w:divBdr>
        </w:div>
        <w:div w:id="349573894">
          <w:marLeft w:val="640"/>
          <w:marRight w:val="0"/>
          <w:marTop w:val="0"/>
          <w:marBottom w:val="0"/>
          <w:divBdr>
            <w:top w:val="none" w:sz="0" w:space="0" w:color="auto"/>
            <w:left w:val="none" w:sz="0" w:space="0" w:color="auto"/>
            <w:bottom w:val="none" w:sz="0" w:space="0" w:color="auto"/>
            <w:right w:val="none" w:sz="0" w:space="0" w:color="auto"/>
          </w:divBdr>
        </w:div>
        <w:div w:id="394819856">
          <w:marLeft w:val="640"/>
          <w:marRight w:val="0"/>
          <w:marTop w:val="0"/>
          <w:marBottom w:val="0"/>
          <w:divBdr>
            <w:top w:val="none" w:sz="0" w:space="0" w:color="auto"/>
            <w:left w:val="none" w:sz="0" w:space="0" w:color="auto"/>
            <w:bottom w:val="none" w:sz="0" w:space="0" w:color="auto"/>
            <w:right w:val="none" w:sz="0" w:space="0" w:color="auto"/>
          </w:divBdr>
        </w:div>
        <w:div w:id="414789816">
          <w:marLeft w:val="640"/>
          <w:marRight w:val="0"/>
          <w:marTop w:val="0"/>
          <w:marBottom w:val="0"/>
          <w:divBdr>
            <w:top w:val="none" w:sz="0" w:space="0" w:color="auto"/>
            <w:left w:val="none" w:sz="0" w:space="0" w:color="auto"/>
            <w:bottom w:val="none" w:sz="0" w:space="0" w:color="auto"/>
            <w:right w:val="none" w:sz="0" w:space="0" w:color="auto"/>
          </w:divBdr>
        </w:div>
        <w:div w:id="438257396">
          <w:marLeft w:val="640"/>
          <w:marRight w:val="0"/>
          <w:marTop w:val="0"/>
          <w:marBottom w:val="0"/>
          <w:divBdr>
            <w:top w:val="none" w:sz="0" w:space="0" w:color="auto"/>
            <w:left w:val="none" w:sz="0" w:space="0" w:color="auto"/>
            <w:bottom w:val="none" w:sz="0" w:space="0" w:color="auto"/>
            <w:right w:val="none" w:sz="0" w:space="0" w:color="auto"/>
          </w:divBdr>
        </w:div>
        <w:div w:id="468547796">
          <w:marLeft w:val="640"/>
          <w:marRight w:val="0"/>
          <w:marTop w:val="0"/>
          <w:marBottom w:val="0"/>
          <w:divBdr>
            <w:top w:val="none" w:sz="0" w:space="0" w:color="auto"/>
            <w:left w:val="none" w:sz="0" w:space="0" w:color="auto"/>
            <w:bottom w:val="none" w:sz="0" w:space="0" w:color="auto"/>
            <w:right w:val="none" w:sz="0" w:space="0" w:color="auto"/>
          </w:divBdr>
        </w:div>
        <w:div w:id="472187018">
          <w:marLeft w:val="640"/>
          <w:marRight w:val="0"/>
          <w:marTop w:val="0"/>
          <w:marBottom w:val="0"/>
          <w:divBdr>
            <w:top w:val="none" w:sz="0" w:space="0" w:color="auto"/>
            <w:left w:val="none" w:sz="0" w:space="0" w:color="auto"/>
            <w:bottom w:val="none" w:sz="0" w:space="0" w:color="auto"/>
            <w:right w:val="none" w:sz="0" w:space="0" w:color="auto"/>
          </w:divBdr>
        </w:div>
        <w:div w:id="491482355">
          <w:marLeft w:val="640"/>
          <w:marRight w:val="0"/>
          <w:marTop w:val="0"/>
          <w:marBottom w:val="0"/>
          <w:divBdr>
            <w:top w:val="none" w:sz="0" w:space="0" w:color="auto"/>
            <w:left w:val="none" w:sz="0" w:space="0" w:color="auto"/>
            <w:bottom w:val="none" w:sz="0" w:space="0" w:color="auto"/>
            <w:right w:val="none" w:sz="0" w:space="0" w:color="auto"/>
          </w:divBdr>
        </w:div>
        <w:div w:id="512456586">
          <w:marLeft w:val="640"/>
          <w:marRight w:val="0"/>
          <w:marTop w:val="0"/>
          <w:marBottom w:val="0"/>
          <w:divBdr>
            <w:top w:val="none" w:sz="0" w:space="0" w:color="auto"/>
            <w:left w:val="none" w:sz="0" w:space="0" w:color="auto"/>
            <w:bottom w:val="none" w:sz="0" w:space="0" w:color="auto"/>
            <w:right w:val="none" w:sz="0" w:space="0" w:color="auto"/>
          </w:divBdr>
        </w:div>
        <w:div w:id="541939737">
          <w:marLeft w:val="640"/>
          <w:marRight w:val="0"/>
          <w:marTop w:val="0"/>
          <w:marBottom w:val="0"/>
          <w:divBdr>
            <w:top w:val="none" w:sz="0" w:space="0" w:color="auto"/>
            <w:left w:val="none" w:sz="0" w:space="0" w:color="auto"/>
            <w:bottom w:val="none" w:sz="0" w:space="0" w:color="auto"/>
            <w:right w:val="none" w:sz="0" w:space="0" w:color="auto"/>
          </w:divBdr>
        </w:div>
        <w:div w:id="591087677">
          <w:marLeft w:val="640"/>
          <w:marRight w:val="0"/>
          <w:marTop w:val="0"/>
          <w:marBottom w:val="0"/>
          <w:divBdr>
            <w:top w:val="none" w:sz="0" w:space="0" w:color="auto"/>
            <w:left w:val="none" w:sz="0" w:space="0" w:color="auto"/>
            <w:bottom w:val="none" w:sz="0" w:space="0" w:color="auto"/>
            <w:right w:val="none" w:sz="0" w:space="0" w:color="auto"/>
          </w:divBdr>
        </w:div>
        <w:div w:id="593049089">
          <w:marLeft w:val="640"/>
          <w:marRight w:val="0"/>
          <w:marTop w:val="0"/>
          <w:marBottom w:val="0"/>
          <w:divBdr>
            <w:top w:val="none" w:sz="0" w:space="0" w:color="auto"/>
            <w:left w:val="none" w:sz="0" w:space="0" w:color="auto"/>
            <w:bottom w:val="none" w:sz="0" w:space="0" w:color="auto"/>
            <w:right w:val="none" w:sz="0" w:space="0" w:color="auto"/>
          </w:divBdr>
        </w:div>
        <w:div w:id="599607658">
          <w:marLeft w:val="640"/>
          <w:marRight w:val="0"/>
          <w:marTop w:val="0"/>
          <w:marBottom w:val="0"/>
          <w:divBdr>
            <w:top w:val="none" w:sz="0" w:space="0" w:color="auto"/>
            <w:left w:val="none" w:sz="0" w:space="0" w:color="auto"/>
            <w:bottom w:val="none" w:sz="0" w:space="0" w:color="auto"/>
            <w:right w:val="none" w:sz="0" w:space="0" w:color="auto"/>
          </w:divBdr>
        </w:div>
        <w:div w:id="629745219">
          <w:marLeft w:val="640"/>
          <w:marRight w:val="0"/>
          <w:marTop w:val="0"/>
          <w:marBottom w:val="0"/>
          <w:divBdr>
            <w:top w:val="none" w:sz="0" w:space="0" w:color="auto"/>
            <w:left w:val="none" w:sz="0" w:space="0" w:color="auto"/>
            <w:bottom w:val="none" w:sz="0" w:space="0" w:color="auto"/>
            <w:right w:val="none" w:sz="0" w:space="0" w:color="auto"/>
          </w:divBdr>
        </w:div>
        <w:div w:id="639727670">
          <w:marLeft w:val="640"/>
          <w:marRight w:val="0"/>
          <w:marTop w:val="0"/>
          <w:marBottom w:val="0"/>
          <w:divBdr>
            <w:top w:val="none" w:sz="0" w:space="0" w:color="auto"/>
            <w:left w:val="none" w:sz="0" w:space="0" w:color="auto"/>
            <w:bottom w:val="none" w:sz="0" w:space="0" w:color="auto"/>
            <w:right w:val="none" w:sz="0" w:space="0" w:color="auto"/>
          </w:divBdr>
        </w:div>
        <w:div w:id="705912982">
          <w:marLeft w:val="640"/>
          <w:marRight w:val="0"/>
          <w:marTop w:val="0"/>
          <w:marBottom w:val="0"/>
          <w:divBdr>
            <w:top w:val="none" w:sz="0" w:space="0" w:color="auto"/>
            <w:left w:val="none" w:sz="0" w:space="0" w:color="auto"/>
            <w:bottom w:val="none" w:sz="0" w:space="0" w:color="auto"/>
            <w:right w:val="none" w:sz="0" w:space="0" w:color="auto"/>
          </w:divBdr>
        </w:div>
        <w:div w:id="722144957">
          <w:marLeft w:val="640"/>
          <w:marRight w:val="0"/>
          <w:marTop w:val="0"/>
          <w:marBottom w:val="0"/>
          <w:divBdr>
            <w:top w:val="none" w:sz="0" w:space="0" w:color="auto"/>
            <w:left w:val="none" w:sz="0" w:space="0" w:color="auto"/>
            <w:bottom w:val="none" w:sz="0" w:space="0" w:color="auto"/>
            <w:right w:val="none" w:sz="0" w:space="0" w:color="auto"/>
          </w:divBdr>
        </w:div>
        <w:div w:id="737940642">
          <w:marLeft w:val="640"/>
          <w:marRight w:val="0"/>
          <w:marTop w:val="0"/>
          <w:marBottom w:val="0"/>
          <w:divBdr>
            <w:top w:val="none" w:sz="0" w:space="0" w:color="auto"/>
            <w:left w:val="none" w:sz="0" w:space="0" w:color="auto"/>
            <w:bottom w:val="none" w:sz="0" w:space="0" w:color="auto"/>
            <w:right w:val="none" w:sz="0" w:space="0" w:color="auto"/>
          </w:divBdr>
        </w:div>
        <w:div w:id="749933807">
          <w:marLeft w:val="640"/>
          <w:marRight w:val="0"/>
          <w:marTop w:val="0"/>
          <w:marBottom w:val="0"/>
          <w:divBdr>
            <w:top w:val="none" w:sz="0" w:space="0" w:color="auto"/>
            <w:left w:val="none" w:sz="0" w:space="0" w:color="auto"/>
            <w:bottom w:val="none" w:sz="0" w:space="0" w:color="auto"/>
            <w:right w:val="none" w:sz="0" w:space="0" w:color="auto"/>
          </w:divBdr>
        </w:div>
        <w:div w:id="760757286">
          <w:marLeft w:val="640"/>
          <w:marRight w:val="0"/>
          <w:marTop w:val="0"/>
          <w:marBottom w:val="0"/>
          <w:divBdr>
            <w:top w:val="none" w:sz="0" w:space="0" w:color="auto"/>
            <w:left w:val="none" w:sz="0" w:space="0" w:color="auto"/>
            <w:bottom w:val="none" w:sz="0" w:space="0" w:color="auto"/>
            <w:right w:val="none" w:sz="0" w:space="0" w:color="auto"/>
          </w:divBdr>
        </w:div>
        <w:div w:id="767506482">
          <w:marLeft w:val="640"/>
          <w:marRight w:val="0"/>
          <w:marTop w:val="0"/>
          <w:marBottom w:val="0"/>
          <w:divBdr>
            <w:top w:val="none" w:sz="0" w:space="0" w:color="auto"/>
            <w:left w:val="none" w:sz="0" w:space="0" w:color="auto"/>
            <w:bottom w:val="none" w:sz="0" w:space="0" w:color="auto"/>
            <w:right w:val="none" w:sz="0" w:space="0" w:color="auto"/>
          </w:divBdr>
        </w:div>
        <w:div w:id="767577449">
          <w:marLeft w:val="640"/>
          <w:marRight w:val="0"/>
          <w:marTop w:val="0"/>
          <w:marBottom w:val="0"/>
          <w:divBdr>
            <w:top w:val="none" w:sz="0" w:space="0" w:color="auto"/>
            <w:left w:val="none" w:sz="0" w:space="0" w:color="auto"/>
            <w:bottom w:val="none" w:sz="0" w:space="0" w:color="auto"/>
            <w:right w:val="none" w:sz="0" w:space="0" w:color="auto"/>
          </w:divBdr>
        </w:div>
        <w:div w:id="785851818">
          <w:marLeft w:val="640"/>
          <w:marRight w:val="0"/>
          <w:marTop w:val="0"/>
          <w:marBottom w:val="0"/>
          <w:divBdr>
            <w:top w:val="none" w:sz="0" w:space="0" w:color="auto"/>
            <w:left w:val="none" w:sz="0" w:space="0" w:color="auto"/>
            <w:bottom w:val="none" w:sz="0" w:space="0" w:color="auto"/>
            <w:right w:val="none" w:sz="0" w:space="0" w:color="auto"/>
          </w:divBdr>
        </w:div>
        <w:div w:id="803502427">
          <w:marLeft w:val="640"/>
          <w:marRight w:val="0"/>
          <w:marTop w:val="0"/>
          <w:marBottom w:val="0"/>
          <w:divBdr>
            <w:top w:val="none" w:sz="0" w:space="0" w:color="auto"/>
            <w:left w:val="none" w:sz="0" w:space="0" w:color="auto"/>
            <w:bottom w:val="none" w:sz="0" w:space="0" w:color="auto"/>
            <w:right w:val="none" w:sz="0" w:space="0" w:color="auto"/>
          </w:divBdr>
        </w:div>
        <w:div w:id="804350175">
          <w:marLeft w:val="640"/>
          <w:marRight w:val="0"/>
          <w:marTop w:val="0"/>
          <w:marBottom w:val="0"/>
          <w:divBdr>
            <w:top w:val="none" w:sz="0" w:space="0" w:color="auto"/>
            <w:left w:val="none" w:sz="0" w:space="0" w:color="auto"/>
            <w:bottom w:val="none" w:sz="0" w:space="0" w:color="auto"/>
            <w:right w:val="none" w:sz="0" w:space="0" w:color="auto"/>
          </w:divBdr>
        </w:div>
        <w:div w:id="811947625">
          <w:marLeft w:val="640"/>
          <w:marRight w:val="0"/>
          <w:marTop w:val="0"/>
          <w:marBottom w:val="0"/>
          <w:divBdr>
            <w:top w:val="none" w:sz="0" w:space="0" w:color="auto"/>
            <w:left w:val="none" w:sz="0" w:space="0" w:color="auto"/>
            <w:bottom w:val="none" w:sz="0" w:space="0" w:color="auto"/>
            <w:right w:val="none" w:sz="0" w:space="0" w:color="auto"/>
          </w:divBdr>
        </w:div>
        <w:div w:id="843208379">
          <w:marLeft w:val="640"/>
          <w:marRight w:val="0"/>
          <w:marTop w:val="0"/>
          <w:marBottom w:val="0"/>
          <w:divBdr>
            <w:top w:val="none" w:sz="0" w:space="0" w:color="auto"/>
            <w:left w:val="none" w:sz="0" w:space="0" w:color="auto"/>
            <w:bottom w:val="none" w:sz="0" w:space="0" w:color="auto"/>
            <w:right w:val="none" w:sz="0" w:space="0" w:color="auto"/>
          </w:divBdr>
        </w:div>
        <w:div w:id="909190488">
          <w:marLeft w:val="640"/>
          <w:marRight w:val="0"/>
          <w:marTop w:val="0"/>
          <w:marBottom w:val="0"/>
          <w:divBdr>
            <w:top w:val="none" w:sz="0" w:space="0" w:color="auto"/>
            <w:left w:val="none" w:sz="0" w:space="0" w:color="auto"/>
            <w:bottom w:val="none" w:sz="0" w:space="0" w:color="auto"/>
            <w:right w:val="none" w:sz="0" w:space="0" w:color="auto"/>
          </w:divBdr>
        </w:div>
        <w:div w:id="935408626">
          <w:marLeft w:val="640"/>
          <w:marRight w:val="0"/>
          <w:marTop w:val="0"/>
          <w:marBottom w:val="0"/>
          <w:divBdr>
            <w:top w:val="none" w:sz="0" w:space="0" w:color="auto"/>
            <w:left w:val="none" w:sz="0" w:space="0" w:color="auto"/>
            <w:bottom w:val="none" w:sz="0" w:space="0" w:color="auto"/>
            <w:right w:val="none" w:sz="0" w:space="0" w:color="auto"/>
          </w:divBdr>
        </w:div>
        <w:div w:id="937710723">
          <w:marLeft w:val="640"/>
          <w:marRight w:val="0"/>
          <w:marTop w:val="0"/>
          <w:marBottom w:val="0"/>
          <w:divBdr>
            <w:top w:val="none" w:sz="0" w:space="0" w:color="auto"/>
            <w:left w:val="none" w:sz="0" w:space="0" w:color="auto"/>
            <w:bottom w:val="none" w:sz="0" w:space="0" w:color="auto"/>
            <w:right w:val="none" w:sz="0" w:space="0" w:color="auto"/>
          </w:divBdr>
        </w:div>
        <w:div w:id="938178622">
          <w:marLeft w:val="640"/>
          <w:marRight w:val="0"/>
          <w:marTop w:val="0"/>
          <w:marBottom w:val="0"/>
          <w:divBdr>
            <w:top w:val="none" w:sz="0" w:space="0" w:color="auto"/>
            <w:left w:val="none" w:sz="0" w:space="0" w:color="auto"/>
            <w:bottom w:val="none" w:sz="0" w:space="0" w:color="auto"/>
            <w:right w:val="none" w:sz="0" w:space="0" w:color="auto"/>
          </w:divBdr>
        </w:div>
        <w:div w:id="966006082">
          <w:marLeft w:val="640"/>
          <w:marRight w:val="0"/>
          <w:marTop w:val="0"/>
          <w:marBottom w:val="0"/>
          <w:divBdr>
            <w:top w:val="none" w:sz="0" w:space="0" w:color="auto"/>
            <w:left w:val="none" w:sz="0" w:space="0" w:color="auto"/>
            <w:bottom w:val="none" w:sz="0" w:space="0" w:color="auto"/>
            <w:right w:val="none" w:sz="0" w:space="0" w:color="auto"/>
          </w:divBdr>
        </w:div>
        <w:div w:id="983853629">
          <w:marLeft w:val="640"/>
          <w:marRight w:val="0"/>
          <w:marTop w:val="0"/>
          <w:marBottom w:val="0"/>
          <w:divBdr>
            <w:top w:val="none" w:sz="0" w:space="0" w:color="auto"/>
            <w:left w:val="none" w:sz="0" w:space="0" w:color="auto"/>
            <w:bottom w:val="none" w:sz="0" w:space="0" w:color="auto"/>
            <w:right w:val="none" w:sz="0" w:space="0" w:color="auto"/>
          </w:divBdr>
        </w:div>
        <w:div w:id="989363739">
          <w:marLeft w:val="640"/>
          <w:marRight w:val="0"/>
          <w:marTop w:val="0"/>
          <w:marBottom w:val="0"/>
          <w:divBdr>
            <w:top w:val="none" w:sz="0" w:space="0" w:color="auto"/>
            <w:left w:val="none" w:sz="0" w:space="0" w:color="auto"/>
            <w:bottom w:val="none" w:sz="0" w:space="0" w:color="auto"/>
            <w:right w:val="none" w:sz="0" w:space="0" w:color="auto"/>
          </w:divBdr>
        </w:div>
        <w:div w:id="993870864">
          <w:marLeft w:val="640"/>
          <w:marRight w:val="0"/>
          <w:marTop w:val="0"/>
          <w:marBottom w:val="0"/>
          <w:divBdr>
            <w:top w:val="none" w:sz="0" w:space="0" w:color="auto"/>
            <w:left w:val="none" w:sz="0" w:space="0" w:color="auto"/>
            <w:bottom w:val="none" w:sz="0" w:space="0" w:color="auto"/>
            <w:right w:val="none" w:sz="0" w:space="0" w:color="auto"/>
          </w:divBdr>
        </w:div>
        <w:div w:id="1114592852">
          <w:marLeft w:val="640"/>
          <w:marRight w:val="0"/>
          <w:marTop w:val="0"/>
          <w:marBottom w:val="0"/>
          <w:divBdr>
            <w:top w:val="none" w:sz="0" w:space="0" w:color="auto"/>
            <w:left w:val="none" w:sz="0" w:space="0" w:color="auto"/>
            <w:bottom w:val="none" w:sz="0" w:space="0" w:color="auto"/>
            <w:right w:val="none" w:sz="0" w:space="0" w:color="auto"/>
          </w:divBdr>
        </w:div>
        <w:div w:id="1166894852">
          <w:marLeft w:val="640"/>
          <w:marRight w:val="0"/>
          <w:marTop w:val="0"/>
          <w:marBottom w:val="0"/>
          <w:divBdr>
            <w:top w:val="none" w:sz="0" w:space="0" w:color="auto"/>
            <w:left w:val="none" w:sz="0" w:space="0" w:color="auto"/>
            <w:bottom w:val="none" w:sz="0" w:space="0" w:color="auto"/>
            <w:right w:val="none" w:sz="0" w:space="0" w:color="auto"/>
          </w:divBdr>
        </w:div>
        <w:div w:id="1210188980">
          <w:marLeft w:val="640"/>
          <w:marRight w:val="0"/>
          <w:marTop w:val="0"/>
          <w:marBottom w:val="0"/>
          <w:divBdr>
            <w:top w:val="none" w:sz="0" w:space="0" w:color="auto"/>
            <w:left w:val="none" w:sz="0" w:space="0" w:color="auto"/>
            <w:bottom w:val="none" w:sz="0" w:space="0" w:color="auto"/>
            <w:right w:val="none" w:sz="0" w:space="0" w:color="auto"/>
          </w:divBdr>
        </w:div>
        <w:div w:id="1214198155">
          <w:marLeft w:val="640"/>
          <w:marRight w:val="0"/>
          <w:marTop w:val="0"/>
          <w:marBottom w:val="0"/>
          <w:divBdr>
            <w:top w:val="none" w:sz="0" w:space="0" w:color="auto"/>
            <w:left w:val="none" w:sz="0" w:space="0" w:color="auto"/>
            <w:bottom w:val="none" w:sz="0" w:space="0" w:color="auto"/>
            <w:right w:val="none" w:sz="0" w:space="0" w:color="auto"/>
          </w:divBdr>
        </w:div>
        <w:div w:id="1254047408">
          <w:marLeft w:val="640"/>
          <w:marRight w:val="0"/>
          <w:marTop w:val="0"/>
          <w:marBottom w:val="0"/>
          <w:divBdr>
            <w:top w:val="none" w:sz="0" w:space="0" w:color="auto"/>
            <w:left w:val="none" w:sz="0" w:space="0" w:color="auto"/>
            <w:bottom w:val="none" w:sz="0" w:space="0" w:color="auto"/>
            <w:right w:val="none" w:sz="0" w:space="0" w:color="auto"/>
          </w:divBdr>
        </w:div>
        <w:div w:id="1256595900">
          <w:marLeft w:val="640"/>
          <w:marRight w:val="0"/>
          <w:marTop w:val="0"/>
          <w:marBottom w:val="0"/>
          <w:divBdr>
            <w:top w:val="none" w:sz="0" w:space="0" w:color="auto"/>
            <w:left w:val="none" w:sz="0" w:space="0" w:color="auto"/>
            <w:bottom w:val="none" w:sz="0" w:space="0" w:color="auto"/>
            <w:right w:val="none" w:sz="0" w:space="0" w:color="auto"/>
          </w:divBdr>
        </w:div>
        <w:div w:id="1284340483">
          <w:marLeft w:val="640"/>
          <w:marRight w:val="0"/>
          <w:marTop w:val="0"/>
          <w:marBottom w:val="0"/>
          <w:divBdr>
            <w:top w:val="none" w:sz="0" w:space="0" w:color="auto"/>
            <w:left w:val="none" w:sz="0" w:space="0" w:color="auto"/>
            <w:bottom w:val="none" w:sz="0" w:space="0" w:color="auto"/>
            <w:right w:val="none" w:sz="0" w:space="0" w:color="auto"/>
          </w:divBdr>
        </w:div>
        <w:div w:id="1307278523">
          <w:marLeft w:val="640"/>
          <w:marRight w:val="0"/>
          <w:marTop w:val="0"/>
          <w:marBottom w:val="0"/>
          <w:divBdr>
            <w:top w:val="none" w:sz="0" w:space="0" w:color="auto"/>
            <w:left w:val="none" w:sz="0" w:space="0" w:color="auto"/>
            <w:bottom w:val="none" w:sz="0" w:space="0" w:color="auto"/>
            <w:right w:val="none" w:sz="0" w:space="0" w:color="auto"/>
          </w:divBdr>
        </w:div>
        <w:div w:id="1384868184">
          <w:marLeft w:val="640"/>
          <w:marRight w:val="0"/>
          <w:marTop w:val="0"/>
          <w:marBottom w:val="0"/>
          <w:divBdr>
            <w:top w:val="none" w:sz="0" w:space="0" w:color="auto"/>
            <w:left w:val="none" w:sz="0" w:space="0" w:color="auto"/>
            <w:bottom w:val="none" w:sz="0" w:space="0" w:color="auto"/>
            <w:right w:val="none" w:sz="0" w:space="0" w:color="auto"/>
          </w:divBdr>
        </w:div>
        <w:div w:id="1386182395">
          <w:marLeft w:val="640"/>
          <w:marRight w:val="0"/>
          <w:marTop w:val="0"/>
          <w:marBottom w:val="0"/>
          <w:divBdr>
            <w:top w:val="none" w:sz="0" w:space="0" w:color="auto"/>
            <w:left w:val="none" w:sz="0" w:space="0" w:color="auto"/>
            <w:bottom w:val="none" w:sz="0" w:space="0" w:color="auto"/>
            <w:right w:val="none" w:sz="0" w:space="0" w:color="auto"/>
          </w:divBdr>
        </w:div>
        <w:div w:id="1404794303">
          <w:marLeft w:val="640"/>
          <w:marRight w:val="0"/>
          <w:marTop w:val="0"/>
          <w:marBottom w:val="0"/>
          <w:divBdr>
            <w:top w:val="none" w:sz="0" w:space="0" w:color="auto"/>
            <w:left w:val="none" w:sz="0" w:space="0" w:color="auto"/>
            <w:bottom w:val="none" w:sz="0" w:space="0" w:color="auto"/>
            <w:right w:val="none" w:sz="0" w:space="0" w:color="auto"/>
          </w:divBdr>
        </w:div>
        <w:div w:id="1421756349">
          <w:marLeft w:val="640"/>
          <w:marRight w:val="0"/>
          <w:marTop w:val="0"/>
          <w:marBottom w:val="0"/>
          <w:divBdr>
            <w:top w:val="none" w:sz="0" w:space="0" w:color="auto"/>
            <w:left w:val="none" w:sz="0" w:space="0" w:color="auto"/>
            <w:bottom w:val="none" w:sz="0" w:space="0" w:color="auto"/>
            <w:right w:val="none" w:sz="0" w:space="0" w:color="auto"/>
          </w:divBdr>
        </w:div>
        <w:div w:id="1460800284">
          <w:marLeft w:val="640"/>
          <w:marRight w:val="0"/>
          <w:marTop w:val="0"/>
          <w:marBottom w:val="0"/>
          <w:divBdr>
            <w:top w:val="none" w:sz="0" w:space="0" w:color="auto"/>
            <w:left w:val="none" w:sz="0" w:space="0" w:color="auto"/>
            <w:bottom w:val="none" w:sz="0" w:space="0" w:color="auto"/>
            <w:right w:val="none" w:sz="0" w:space="0" w:color="auto"/>
          </w:divBdr>
        </w:div>
        <w:div w:id="1485702490">
          <w:marLeft w:val="640"/>
          <w:marRight w:val="0"/>
          <w:marTop w:val="0"/>
          <w:marBottom w:val="0"/>
          <w:divBdr>
            <w:top w:val="none" w:sz="0" w:space="0" w:color="auto"/>
            <w:left w:val="none" w:sz="0" w:space="0" w:color="auto"/>
            <w:bottom w:val="none" w:sz="0" w:space="0" w:color="auto"/>
            <w:right w:val="none" w:sz="0" w:space="0" w:color="auto"/>
          </w:divBdr>
        </w:div>
        <w:div w:id="1490172723">
          <w:marLeft w:val="640"/>
          <w:marRight w:val="0"/>
          <w:marTop w:val="0"/>
          <w:marBottom w:val="0"/>
          <w:divBdr>
            <w:top w:val="none" w:sz="0" w:space="0" w:color="auto"/>
            <w:left w:val="none" w:sz="0" w:space="0" w:color="auto"/>
            <w:bottom w:val="none" w:sz="0" w:space="0" w:color="auto"/>
            <w:right w:val="none" w:sz="0" w:space="0" w:color="auto"/>
          </w:divBdr>
        </w:div>
        <w:div w:id="1492136515">
          <w:marLeft w:val="640"/>
          <w:marRight w:val="0"/>
          <w:marTop w:val="0"/>
          <w:marBottom w:val="0"/>
          <w:divBdr>
            <w:top w:val="none" w:sz="0" w:space="0" w:color="auto"/>
            <w:left w:val="none" w:sz="0" w:space="0" w:color="auto"/>
            <w:bottom w:val="none" w:sz="0" w:space="0" w:color="auto"/>
            <w:right w:val="none" w:sz="0" w:space="0" w:color="auto"/>
          </w:divBdr>
        </w:div>
        <w:div w:id="1504590312">
          <w:marLeft w:val="640"/>
          <w:marRight w:val="0"/>
          <w:marTop w:val="0"/>
          <w:marBottom w:val="0"/>
          <w:divBdr>
            <w:top w:val="none" w:sz="0" w:space="0" w:color="auto"/>
            <w:left w:val="none" w:sz="0" w:space="0" w:color="auto"/>
            <w:bottom w:val="none" w:sz="0" w:space="0" w:color="auto"/>
            <w:right w:val="none" w:sz="0" w:space="0" w:color="auto"/>
          </w:divBdr>
        </w:div>
        <w:div w:id="1552107363">
          <w:marLeft w:val="640"/>
          <w:marRight w:val="0"/>
          <w:marTop w:val="0"/>
          <w:marBottom w:val="0"/>
          <w:divBdr>
            <w:top w:val="none" w:sz="0" w:space="0" w:color="auto"/>
            <w:left w:val="none" w:sz="0" w:space="0" w:color="auto"/>
            <w:bottom w:val="none" w:sz="0" w:space="0" w:color="auto"/>
            <w:right w:val="none" w:sz="0" w:space="0" w:color="auto"/>
          </w:divBdr>
        </w:div>
        <w:div w:id="1559320948">
          <w:marLeft w:val="640"/>
          <w:marRight w:val="0"/>
          <w:marTop w:val="0"/>
          <w:marBottom w:val="0"/>
          <w:divBdr>
            <w:top w:val="none" w:sz="0" w:space="0" w:color="auto"/>
            <w:left w:val="none" w:sz="0" w:space="0" w:color="auto"/>
            <w:bottom w:val="none" w:sz="0" w:space="0" w:color="auto"/>
            <w:right w:val="none" w:sz="0" w:space="0" w:color="auto"/>
          </w:divBdr>
        </w:div>
        <w:div w:id="1560440012">
          <w:marLeft w:val="640"/>
          <w:marRight w:val="0"/>
          <w:marTop w:val="0"/>
          <w:marBottom w:val="0"/>
          <w:divBdr>
            <w:top w:val="none" w:sz="0" w:space="0" w:color="auto"/>
            <w:left w:val="none" w:sz="0" w:space="0" w:color="auto"/>
            <w:bottom w:val="none" w:sz="0" w:space="0" w:color="auto"/>
            <w:right w:val="none" w:sz="0" w:space="0" w:color="auto"/>
          </w:divBdr>
        </w:div>
        <w:div w:id="1597322684">
          <w:marLeft w:val="640"/>
          <w:marRight w:val="0"/>
          <w:marTop w:val="0"/>
          <w:marBottom w:val="0"/>
          <w:divBdr>
            <w:top w:val="none" w:sz="0" w:space="0" w:color="auto"/>
            <w:left w:val="none" w:sz="0" w:space="0" w:color="auto"/>
            <w:bottom w:val="none" w:sz="0" w:space="0" w:color="auto"/>
            <w:right w:val="none" w:sz="0" w:space="0" w:color="auto"/>
          </w:divBdr>
        </w:div>
        <w:div w:id="1600941111">
          <w:marLeft w:val="640"/>
          <w:marRight w:val="0"/>
          <w:marTop w:val="0"/>
          <w:marBottom w:val="0"/>
          <w:divBdr>
            <w:top w:val="none" w:sz="0" w:space="0" w:color="auto"/>
            <w:left w:val="none" w:sz="0" w:space="0" w:color="auto"/>
            <w:bottom w:val="none" w:sz="0" w:space="0" w:color="auto"/>
            <w:right w:val="none" w:sz="0" w:space="0" w:color="auto"/>
          </w:divBdr>
        </w:div>
        <w:div w:id="1618175858">
          <w:marLeft w:val="640"/>
          <w:marRight w:val="0"/>
          <w:marTop w:val="0"/>
          <w:marBottom w:val="0"/>
          <w:divBdr>
            <w:top w:val="none" w:sz="0" w:space="0" w:color="auto"/>
            <w:left w:val="none" w:sz="0" w:space="0" w:color="auto"/>
            <w:bottom w:val="none" w:sz="0" w:space="0" w:color="auto"/>
            <w:right w:val="none" w:sz="0" w:space="0" w:color="auto"/>
          </w:divBdr>
        </w:div>
        <w:div w:id="1632054493">
          <w:marLeft w:val="640"/>
          <w:marRight w:val="0"/>
          <w:marTop w:val="0"/>
          <w:marBottom w:val="0"/>
          <w:divBdr>
            <w:top w:val="none" w:sz="0" w:space="0" w:color="auto"/>
            <w:left w:val="none" w:sz="0" w:space="0" w:color="auto"/>
            <w:bottom w:val="none" w:sz="0" w:space="0" w:color="auto"/>
            <w:right w:val="none" w:sz="0" w:space="0" w:color="auto"/>
          </w:divBdr>
        </w:div>
        <w:div w:id="1638947706">
          <w:marLeft w:val="640"/>
          <w:marRight w:val="0"/>
          <w:marTop w:val="0"/>
          <w:marBottom w:val="0"/>
          <w:divBdr>
            <w:top w:val="none" w:sz="0" w:space="0" w:color="auto"/>
            <w:left w:val="none" w:sz="0" w:space="0" w:color="auto"/>
            <w:bottom w:val="none" w:sz="0" w:space="0" w:color="auto"/>
            <w:right w:val="none" w:sz="0" w:space="0" w:color="auto"/>
          </w:divBdr>
        </w:div>
        <w:div w:id="1676834617">
          <w:marLeft w:val="640"/>
          <w:marRight w:val="0"/>
          <w:marTop w:val="0"/>
          <w:marBottom w:val="0"/>
          <w:divBdr>
            <w:top w:val="none" w:sz="0" w:space="0" w:color="auto"/>
            <w:left w:val="none" w:sz="0" w:space="0" w:color="auto"/>
            <w:bottom w:val="none" w:sz="0" w:space="0" w:color="auto"/>
            <w:right w:val="none" w:sz="0" w:space="0" w:color="auto"/>
          </w:divBdr>
        </w:div>
        <w:div w:id="1683701234">
          <w:marLeft w:val="640"/>
          <w:marRight w:val="0"/>
          <w:marTop w:val="0"/>
          <w:marBottom w:val="0"/>
          <w:divBdr>
            <w:top w:val="none" w:sz="0" w:space="0" w:color="auto"/>
            <w:left w:val="none" w:sz="0" w:space="0" w:color="auto"/>
            <w:bottom w:val="none" w:sz="0" w:space="0" w:color="auto"/>
            <w:right w:val="none" w:sz="0" w:space="0" w:color="auto"/>
          </w:divBdr>
        </w:div>
        <w:div w:id="1705981939">
          <w:marLeft w:val="640"/>
          <w:marRight w:val="0"/>
          <w:marTop w:val="0"/>
          <w:marBottom w:val="0"/>
          <w:divBdr>
            <w:top w:val="none" w:sz="0" w:space="0" w:color="auto"/>
            <w:left w:val="none" w:sz="0" w:space="0" w:color="auto"/>
            <w:bottom w:val="none" w:sz="0" w:space="0" w:color="auto"/>
            <w:right w:val="none" w:sz="0" w:space="0" w:color="auto"/>
          </w:divBdr>
        </w:div>
        <w:div w:id="1712998313">
          <w:marLeft w:val="640"/>
          <w:marRight w:val="0"/>
          <w:marTop w:val="0"/>
          <w:marBottom w:val="0"/>
          <w:divBdr>
            <w:top w:val="none" w:sz="0" w:space="0" w:color="auto"/>
            <w:left w:val="none" w:sz="0" w:space="0" w:color="auto"/>
            <w:bottom w:val="none" w:sz="0" w:space="0" w:color="auto"/>
            <w:right w:val="none" w:sz="0" w:space="0" w:color="auto"/>
          </w:divBdr>
        </w:div>
        <w:div w:id="1716616591">
          <w:marLeft w:val="640"/>
          <w:marRight w:val="0"/>
          <w:marTop w:val="0"/>
          <w:marBottom w:val="0"/>
          <w:divBdr>
            <w:top w:val="none" w:sz="0" w:space="0" w:color="auto"/>
            <w:left w:val="none" w:sz="0" w:space="0" w:color="auto"/>
            <w:bottom w:val="none" w:sz="0" w:space="0" w:color="auto"/>
            <w:right w:val="none" w:sz="0" w:space="0" w:color="auto"/>
          </w:divBdr>
        </w:div>
        <w:div w:id="1723940676">
          <w:marLeft w:val="640"/>
          <w:marRight w:val="0"/>
          <w:marTop w:val="0"/>
          <w:marBottom w:val="0"/>
          <w:divBdr>
            <w:top w:val="none" w:sz="0" w:space="0" w:color="auto"/>
            <w:left w:val="none" w:sz="0" w:space="0" w:color="auto"/>
            <w:bottom w:val="none" w:sz="0" w:space="0" w:color="auto"/>
            <w:right w:val="none" w:sz="0" w:space="0" w:color="auto"/>
          </w:divBdr>
        </w:div>
        <w:div w:id="1724284014">
          <w:marLeft w:val="640"/>
          <w:marRight w:val="0"/>
          <w:marTop w:val="0"/>
          <w:marBottom w:val="0"/>
          <w:divBdr>
            <w:top w:val="none" w:sz="0" w:space="0" w:color="auto"/>
            <w:left w:val="none" w:sz="0" w:space="0" w:color="auto"/>
            <w:bottom w:val="none" w:sz="0" w:space="0" w:color="auto"/>
            <w:right w:val="none" w:sz="0" w:space="0" w:color="auto"/>
          </w:divBdr>
        </w:div>
        <w:div w:id="1780954979">
          <w:marLeft w:val="640"/>
          <w:marRight w:val="0"/>
          <w:marTop w:val="0"/>
          <w:marBottom w:val="0"/>
          <w:divBdr>
            <w:top w:val="none" w:sz="0" w:space="0" w:color="auto"/>
            <w:left w:val="none" w:sz="0" w:space="0" w:color="auto"/>
            <w:bottom w:val="none" w:sz="0" w:space="0" w:color="auto"/>
            <w:right w:val="none" w:sz="0" w:space="0" w:color="auto"/>
          </w:divBdr>
        </w:div>
        <w:div w:id="1812206926">
          <w:marLeft w:val="640"/>
          <w:marRight w:val="0"/>
          <w:marTop w:val="0"/>
          <w:marBottom w:val="0"/>
          <w:divBdr>
            <w:top w:val="none" w:sz="0" w:space="0" w:color="auto"/>
            <w:left w:val="none" w:sz="0" w:space="0" w:color="auto"/>
            <w:bottom w:val="none" w:sz="0" w:space="0" w:color="auto"/>
            <w:right w:val="none" w:sz="0" w:space="0" w:color="auto"/>
          </w:divBdr>
        </w:div>
        <w:div w:id="1973054051">
          <w:marLeft w:val="640"/>
          <w:marRight w:val="0"/>
          <w:marTop w:val="0"/>
          <w:marBottom w:val="0"/>
          <w:divBdr>
            <w:top w:val="none" w:sz="0" w:space="0" w:color="auto"/>
            <w:left w:val="none" w:sz="0" w:space="0" w:color="auto"/>
            <w:bottom w:val="none" w:sz="0" w:space="0" w:color="auto"/>
            <w:right w:val="none" w:sz="0" w:space="0" w:color="auto"/>
          </w:divBdr>
        </w:div>
        <w:div w:id="1985966713">
          <w:marLeft w:val="640"/>
          <w:marRight w:val="0"/>
          <w:marTop w:val="0"/>
          <w:marBottom w:val="0"/>
          <w:divBdr>
            <w:top w:val="none" w:sz="0" w:space="0" w:color="auto"/>
            <w:left w:val="none" w:sz="0" w:space="0" w:color="auto"/>
            <w:bottom w:val="none" w:sz="0" w:space="0" w:color="auto"/>
            <w:right w:val="none" w:sz="0" w:space="0" w:color="auto"/>
          </w:divBdr>
        </w:div>
        <w:div w:id="1994413087">
          <w:marLeft w:val="640"/>
          <w:marRight w:val="0"/>
          <w:marTop w:val="0"/>
          <w:marBottom w:val="0"/>
          <w:divBdr>
            <w:top w:val="none" w:sz="0" w:space="0" w:color="auto"/>
            <w:left w:val="none" w:sz="0" w:space="0" w:color="auto"/>
            <w:bottom w:val="none" w:sz="0" w:space="0" w:color="auto"/>
            <w:right w:val="none" w:sz="0" w:space="0" w:color="auto"/>
          </w:divBdr>
        </w:div>
        <w:div w:id="2049333250">
          <w:marLeft w:val="640"/>
          <w:marRight w:val="0"/>
          <w:marTop w:val="0"/>
          <w:marBottom w:val="0"/>
          <w:divBdr>
            <w:top w:val="none" w:sz="0" w:space="0" w:color="auto"/>
            <w:left w:val="none" w:sz="0" w:space="0" w:color="auto"/>
            <w:bottom w:val="none" w:sz="0" w:space="0" w:color="auto"/>
            <w:right w:val="none" w:sz="0" w:space="0" w:color="auto"/>
          </w:divBdr>
        </w:div>
        <w:div w:id="2067295623">
          <w:marLeft w:val="640"/>
          <w:marRight w:val="0"/>
          <w:marTop w:val="0"/>
          <w:marBottom w:val="0"/>
          <w:divBdr>
            <w:top w:val="none" w:sz="0" w:space="0" w:color="auto"/>
            <w:left w:val="none" w:sz="0" w:space="0" w:color="auto"/>
            <w:bottom w:val="none" w:sz="0" w:space="0" w:color="auto"/>
            <w:right w:val="none" w:sz="0" w:space="0" w:color="auto"/>
          </w:divBdr>
        </w:div>
        <w:div w:id="2069109089">
          <w:marLeft w:val="640"/>
          <w:marRight w:val="0"/>
          <w:marTop w:val="0"/>
          <w:marBottom w:val="0"/>
          <w:divBdr>
            <w:top w:val="none" w:sz="0" w:space="0" w:color="auto"/>
            <w:left w:val="none" w:sz="0" w:space="0" w:color="auto"/>
            <w:bottom w:val="none" w:sz="0" w:space="0" w:color="auto"/>
            <w:right w:val="none" w:sz="0" w:space="0" w:color="auto"/>
          </w:divBdr>
        </w:div>
        <w:div w:id="2074153907">
          <w:marLeft w:val="640"/>
          <w:marRight w:val="0"/>
          <w:marTop w:val="0"/>
          <w:marBottom w:val="0"/>
          <w:divBdr>
            <w:top w:val="none" w:sz="0" w:space="0" w:color="auto"/>
            <w:left w:val="none" w:sz="0" w:space="0" w:color="auto"/>
            <w:bottom w:val="none" w:sz="0" w:space="0" w:color="auto"/>
            <w:right w:val="none" w:sz="0" w:space="0" w:color="auto"/>
          </w:divBdr>
        </w:div>
        <w:div w:id="2095321096">
          <w:marLeft w:val="640"/>
          <w:marRight w:val="0"/>
          <w:marTop w:val="0"/>
          <w:marBottom w:val="0"/>
          <w:divBdr>
            <w:top w:val="none" w:sz="0" w:space="0" w:color="auto"/>
            <w:left w:val="none" w:sz="0" w:space="0" w:color="auto"/>
            <w:bottom w:val="none" w:sz="0" w:space="0" w:color="auto"/>
            <w:right w:val="none" w:sz="0" w:space="0" w:color="auto"/>
          </w:divBdr>
        </w:div>
      </w:divsChild>
    </w:div>
    <w:div w:id="108624969">
      <w:bodyDiv w:val="1"/>
      <w:marLeft w:val="0"/>
      <w:marRight w:val="0"/>
      <w:marTop w:val="0"/>
      <w:marBottom w:val="0"/>
      <w:divBdr>
        <w:top w:val="none" w:sz="0" w:space="0" w:color="auto"/>
        <w:left w:val="none" w:sz="0" w:space="0" w:color="auto"/>
        <w:bottom w:val="none" w:sz="0" w:space="0" w:color="auto"/>
        <w:right w:val="none" w:sz="0" w:space="0" w:color="auto"/>
      </w:divBdr>
      <w:divsChild>
        <w:div w:id="406222268">
          <w:marLeft w:val="0"/>
          <w:marRight w:val="0"/>
          <w:marTop w:val="0"/>
          <w:marBottom w:val="0"/>
          <w:divBdr>
            <w:top w:val="none" w:sz="0" w:space="0" w:color="auto"/>
            <w:left w:val="none" w:sz="0" w:space="0" w:color="auto"/>
            <w:bottom w:val="none" w:sz="0" w:space="0" w:color="auto"/>
            <w:right w:val="none" w:sz="0" w:space="0" w:color="auto"/>
          </w:divBdr>
          <w:divsChild>
            <w:div w:id="283192887">
              <w:marLeft w:val="0"/>
              <w:marRight w:val="0"/>
              <w:marTop w:val="0"/>
              <w:marBottom w:val="0"/>
              <w:divBdr>
                <w:top w:val="none" w:sz="0" w:space="0" w:color="auto"/>
                <w:left w:val="none" w:sz="0" w:space="0" w:color="auto"/>
                <w:bottom w:val="none" w:sz="0" w:space="0" w:color="auto"/>
                <w:right w:val="none" w:sz="0" w:space="0" w:color="auto"/>
              </w:divBdr>
            </w:div>
          </w:divsChild>
        </w:div>
        <w:div w:id="950238232">
          <w:marLeft w:val="0"/>
          <w:marRight w:val="0"/>
          <w:marTop w:val="0"/>
          <w:marBottom w:val="0"/>
          <w:divBdr>
            <w:top w:val="none" w:sz="0" w:space="0" w:color="auto"/>
            <w:left w:val="none" w:sz="0" w:space="0" w:color="auto"/>
            <w:bottom w:val="none" w:sz="0" w:space="0" w:color="auto"/>
            <w:right w:val="none" w:sz="0" w:space="0" w:color="auto"/>
          </w:divBdr>
          <w:divsChild>
            <w:div w:id="1272130317">
              <w:marLeft w:val="-180"/>
              <w:marRight w:val="-180"/>
              <w:marTop w:val="0"/>
              <w:marBottom w:val="0"/>
              <w:divBdr>
                <w:top w:val="none" w:sz="0" w:space="0" w:color="auto"/>
                <w:left w:val="none" w:sz="0" w:space="0" w:color="auto"/>
                <w:bottom w:val="none" w:sz="0" w:space="0" w:color="auto"/>
                <w:right w:val="none" w:sz="0" w:space="0" w:color="auto"/>
              </w:divBdr>
              <w:divsChild>
                <w:div w:id="1621523363">
                  <w:marLeft w:val="0"/>
                  <w:marRight w:val="0"/>
                  <w:marTop w:val="0"/>
                  <w:marBottom w:val="0"/>
                  <w:divBdr>
                    <w:top w:val="none" w:sz="0" w:space="0" w:color="auto"/>
                    <w:left w:val="none" w:sz="0" w:space="0" w:color="auto"/>
                    <w:bottom w:val="none" w:sz="0" w:space="0" w:color="auto"/>
                    <w:right w:val="none" w:sz="0" w:space="0" w:color="auto"/>
                  </w:divBdr>
                  <w:divsChild>
                    <w:div w:id="1100489543">
                      <w:marLeft w:val="-180"/>
                      <w:marRight w:val="-180"/>
                      <w:marTop w:val="0"/>
                      <w:marBottom w:val="0"/>
                      <w:divBdr>
                        <w:top w:val="none" w:sz="0" w:space="0" w:color="auto"/>
                        <w:left w:val="none" w:sz="0" w:space="0" w:color="auto"/>
                        <w:bottom w:val="none" w:sz="0" w:space="0" w:color="auto"/>
                        <w:right w:val="none" w:sz="0" w:space="0" w:color="auto"/>
                      </w:divBdr>
                      <w:divsChild>
                        <w:div w:id="20139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72803">
          <w:marLeft w:val="0"/>
          <w:marRight w:val="0"/>
          <w:marTop w:val="0"/>
          <w:marBottom w:val="360"/>
          <w:divBdr>
            <w:top w:val="none" w:sz="0" w:space="0" w:color="auto"/>
            <w:left w:val="none" w:sz="0" w:space="0" w:color="auto"/>
            <w:bottom w:val="none" w:sz="0" w:space="0" w:color="auto"/>
            <w:right w:val="none" w:sz="0" w:space="0" w:color="auto"/>
          </w:divBdr>
          <w:divsChild>
            <w:div w:id="217937963">
              <w:marLeft w:val="0"/>
              <w:marRight w:val="0"/>
              <w:marTop w:val="0"/>
              <w:marBottom w:val="0"/>
              <w:divBdr>
                <w:top w:val="none" w:sz="0" w:space="0" w:color="auto"/>
                <w:left w:val="none" w:sz="0" w:space="0" w:color="auto"/>
                <w:bottom w:val="none" w:sz="0" w:space="0" w:color="auto"/>
                <w:right w:val="none" w:sz="0" w:space="0" w:color="auto"/>
              </w:divBdr>
              <w:divsChild>
                <w:div w:id="704018694">
                  <w:marLeft w:val="0"/>
                  <w:marRight w:val="0"/>
                  <w:marTop w:val="0"/>
                  <w:marBottom w:val="0"/>
                  <w:divBdr>
                    <w:top w:val="none" w:sz="0" w:space="0" w:color="auto"/>
                    <w:left w:val="none" w:sz="0" w:space="0" w:color="auto"/>
                    <w:bottom w:val="none" w:sz="0" w:space="0" w:color="auto"/>
                    <w:right w:val="none" w:sz="0" w:space="0" w:color="auto"/>
                  </w:divBdr>
                  <w:divsChild>
                    <w:div w:id="10815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5925">
              <w:marLeft w:val="0"/>
              <w:marRight w:val="0"/>
              <w:marTop w:val="0"/>
              <w:marBottom w:val="0"/>
              <w:divBdr>
                <w:top w:val="none" w:sz="0" w:space="0" w:color="auto"/>
                <w:left w:val="none" w:sz="0" w:space="0" w:color="auto"/>
                <w:bottom w:val="none" w:sz="0" w:space="0" w:color="auto"/>
                <w:right w:val="none" w:sz="0" w:space="0" w:color="auto"/>
              </w:divBdr>
              <w:divsChild>
                <w:div w:id="439110699">
                  <w:marLeft w:val="0"/>
                  <w:marRight w:val="0"/>
                  <w:marTop w:val="0"/>
                  <w:marBottom w:val="0"/>
                  <w:divBdr>
                    <w:top w:val="none" w:sz="0" w:space="0" w:color="auto"/>
                    <w:left w:val="none" w:sz="0" w:space="0" w:color="auto"/>
                    <w:bottom w:val="none" w:sz="0" w:space="0" w:color="auto"/>
                    <w:right w:val="none" w:sz="0" w:space="0" w:color="auto"/>
                  </w:divBdr>
                  <w:divsChild>
                    <w:div w:id="19123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40935">
              <w:marLeft w:val="0"/>
              <w:marRight w:val="0"/>
              <w:marTop w:val="0"/>
              <w:marBottom w:val="0"/>
              <w:divBdr>
                <w:top w:val="none" w:sz="0" w:space="0" w:color="auto"/>
                <w:left w:val="none" w:sz="0" w:space="0" w:color="auto"/>
                <w:bottom w:val="none" w:sz="0" w:space="0" w:color="auto"/>
                <w:right w:val="none" w:sz="0" w:space="0" w:color="auto"/>
              </w:divBdr>
              <w:divsChild>
                <w:div w:id="1590767570">
                  <w:marLeft w:val="0"/>
                  <w:marRight w:val="0"/>
                  <w:marTop w:val="0"/>
                  <w:marBottom w:val="0"/>
                  <w:divBdr>
                    <w:top w:val="none" w:sz="0" w:space="0" w:color="auto"/>
                    <w:left w:val="none" w:sz="0" w:space="0" w:color="auto"/>
                    <w:bottom w:val="none" w:sz="0" w:space="0" w:color="auto"/>
                    <w:right w:val="none" w:sz="0" w:space="0" w:color="auto"/>
                  </w:divBdr>
                  <w:divsChild>
                    <w:div w:id="2763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3579">
              <w:marLeft w:val="0"/>
              <w:marRight w:val="0"/>
              <w:marTop w:val="0"/>
              <w:marBottom w:val="0"/>
              <w:divBdr>
                <w:top w:val="none" w:sz="0" w:space="0" w:color="auto"/>
                <w:left w:val="none" w:sz="0" w:space="0" w:color="auto"/>
                <w:bottom w:val="none" w:sz="0" w:space="0" w:color="auto"/>
                <w:right w:val="none" w:sz="0" w:space="0" w:color="auto"/>
              </w:divBdr>
              <w:divsChild>
                <w:div w:id="1739480119">
                  <w:marLeft w:val="0"/>
                  <w:marRight w:val="0"/>
                  <w:marTop w:val="0"/>
                  <w:marBottom w:val="0"/>
                  <w:divBdr>
                    <w:top w:val="none" w:sz="0" w:space="0" w:color="auto"/>
                    <w:left w:val="none" w:sz="0" w:space="0" w:color="auto"/>
                    <w:bottom w:val="none" w:sz="0" w:space="0" w:color="auto"/>
                    <w:right w:val="none" w:sz="0" w:space="0" w:color="auto"/>
                  </w:divBdr>
                  <w:divsChild>
                    <w:div w:id="69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08374">
              <w:marLeft w:val="0"/>
              <w:marRight w:val="0"/>
              <w:marTop w:val="0"/>
              <w:marBottom w:val="0"/>
              <w:divBdr>
                <w:top w:val="none" w:sz="0" w:space="0" w:color="auto"/>
                <w:left w:val="none" w:sz="0" w:space="0" w:color="auto"/>
                <w:bottom w:val="none" w:sz="0" w:space="0" w:color="auto"/>
                <w:right w:val="none" w:sz="0" w:space="0" w:color="auto"/>
              </w:divBdr>
              <w:divsChild>
                <w:div w:id="1220438850">
                  <w:marLeft w:val="0"/>
                  <w:marRight w:val="0"/>
                  <w:marTop w:val="0"/>
                  <w:marBottom w:val="0"/>
                  <w:divBdr>
                    <w:top w:val="none" w:sz="0" w:space="0" w:color="auto"/>
                    <w:left w:val="none" w:sz="0" w:space="0" w:color="auto"/>
                    <w:bottom w:val="none" w:sz="0" w:space="0" w:color="auto"/>
                    <w:right w:val="none" w:sz="0" w:space="0" w:color="auto"/>
                  </w:divBdr>
                  <w:divsChild>
                    <w:div w:id="8487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58387">
          <w:marLeft w:val="0"/>
          <w:marRight w:val="0"/>
          <w:marTop w:val="0"/>
          <w:marBottom w:val="0"/>
          <w:divBdr>
            <w:top w:val="none" w:sz="0" w:space="0" w:color="auto"/>
            <w:left w:val="none" w:sz="0" w:space="0" w:color="auto"/>
            <w:bottom w:val="none" w:sz="0" w:space="0" w:color="auto"/>
            <w:right w:val="none" w:sz="0" w:space="0" w:color="auto"/>
          </w:divBdr>
          <w:divsChild>
            <w:div w:id="2105104460">
              <w:marLeft w:val="-180"/>
              <w:marRight w:val="-180"/>
              <w:marTop w:val="0"/>
              <w:marBottom w:val="0"/>
              <w:divBdr>
                <w:top w:val="none" w:sz="0" w:space="0" w:color="auto"/>
                <w:left w:val="none" w:sz="0" w:space="0" w:color="auto"/>
                <w:bottom w:val="none" w:sz="0" w:space="0" w:color="auto"/>
                <w:right w:val="none" w:sz="0" w:space="0" w:color="auto"/>
              </w:divBdr>
              <w:divsChild>
                <w:div w:id="1130440987">
                  <w:marLeft w:val="0"/>
                  <w:marRight w:val="0"/>
                  <w:marTop w:val="0"/>
                  <w:marBottom w:val="0"/>
                  <w:divBdr>
                    <w:top w:val="none" w:sz="0" w:space="0" w:color="auto"/>
                    <w:left w:val="none" w:sz="0" w:space="0" w:color="auto"/>
                    <w:bottom w:val="none" w:sz="0" w:space="0" w:color="auto"/>
                    <w:right w:val="none" w:sz="0" w:space="0" w:color="auto"/>
                  </w:divBdr>
                  <w:divsChild>
                    <w:div w:id="1767117043">
                      <w:marLeft w:val="-180"/>
                      <w:marRight w:val="-180"/>
                      <w:marTop w:val="0"/>
                      <w:marBottom w:val="0"/>
                      <w:divBdr>
                        <w:top w:val="none" w:sz="0" w:space="0" w:color="auto"/>
                        <w:left w:val="none" w:sz="0" w:space="0" w:color="auto"/>
                        <w:bottom w:val="none" w:sz="0" w:space="0" w:color="auto"/>
                        <w:right w:val="none" w:sz="0" w:space="0" w:color="auto"/>
                      </w:divBdr>
                      <w:divsChild>
                        <w:div w:id="6562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1326">
      <w:bodyDiv w:val="1"/>
      <w:marLeft w:val="0"/>
      <w:marRight w:val="0"/>
      <w:marTop w:val="0"/>
      <w:marBottom w:val="0"/>
      <w:divBdr>
        <w:top w:val="none" w:sz="0" w:space="0" w:color="auto"/>
        <w:left w:val="none" w:sz="0" w:space="0" w:color="auto"/>
        <w:bottom w:val="none" w:sz="0" w:space="0" w:color="auto"/>
        <w:right w:val="none" w:sz="0" w:space="0" w:color="auto"/>
      </w:divBdr>
      <w:divsChild>
        <w:div w:id="33114621">
          <w:marLeft w:val="640"/>
          <w:marRight w:val="0"/>
          <w:marTop w:val="0"/>
          <w:marBottom w:val="0"/>
          <w:divBdr>
            <w:top w:val="none" w:sz="0" w:space="0" w:color="auto"/>
            <w:left w:val="none" w:sz="0" w:space="0" w:color="auto"/>
            <w:bottom w:val="none" w:sz="0" w:space="0" w:color="auto"/>
            <w:right w:val="none" w:sz="0" w:space="0" w:color="auto"/>
          </w:divBdr>
        </w:div>
        <w:div w:id="52437388">
          <w:marLeft w:val="640"/>
          <w:marRight w:val="0"/>
          <w:marTop w:val="0"/>
          <w:marBottom w:val="0"/>
          <w:divBdr>
            <w:top w:val="none" w:sz="0" w:space="0" w:color="auto"/>
            <w:left w:val="none" w:sz="0" w:space="0" w:color="auto"/>
            <w:bottom w:val="none" w:sz="0" w:space="0" w:color="auto"/>
            <w:right w:val="none" w:sz="0" w:space="0" w:color="auto"/>
          </w:divBdr>
        </w:div>
        <w:div w:id="162741487">
          <w:marLeft w:val="640"/>
          <w:marRight w:val="0"/>
          <w:marTop w:val="0"/>
          <w:marBottom w:val="0"/>
          <w:divBdr>
            <w:top w:val="none" w:sz="0" w:space="0" w:color="auto"/>
            <w:left w:val="none" w:sz="0" w:space="0" w:color="auto"/>
            <w:bottom w:val="none" w:sz="0" w:space="0" w:color="auto"/>
            <w:right w:val="none" w:sz="0" w:space="0" w:color="auto"/>
          </w:divBdr>
        </w:div>
        <w:div w:id="188565695">
          <w:marLeft w:val="640"/>
          <w:marRight w:val="0"/>
          <w:marTop w:val="0"/>
          <w:marBottom w:val="0"/>
          <w:divBdr>
            <w:top w:val="none" w:sz="0" w:space="0" w:color="auto"/>
            <w:left w:val="none" w:sz="0" w:space="0" w:color="auto"/>
            <w:bottom w:val="none" w:sz="0" w:space="0" w:color="auto"/>
            <w:right w:val="none" w:sz="0" w:space="0" w:color="auto"/>
          </w:divBdr>
        </w:div>
        <w:div w:id="212473798">
          <w:marLeft w:val="640"/>
          <w:marRight w:val="0"/>
          <w:marTop w:val="0"/>
          <w:marBottom w:val="0"/>
          <w:divBdr>
            <w:top w:val="none" w:sz="0" w:space="0" w:color="auto"/>
            <w:left w:val="none" w:sz="0" w:space="0" w:color="auto"/>
            <w:bottom w:val="none" w:sz="0" w:space="0" w:color="auto"/>
            <w:right w:val="none" w:sz="0" w:space="0" w:color="auto"/>
          </w:divBdr>
        </w:div>
        <w:div w:id="239486160">
          <w:marLeft w:val="640"/>
          <w:marRight w:val="0"/>
          <w:marTop w:val="0"/>
          <w:marBottom w:val="0"/>
          <w:divBdr>
            <w:top w:val="none" w:sz="0" w:space="0" w:color="auto"/>
            <w:left w:val="none" w:sz="0" w:space="0" w:color="auto"/>
            <w:bottom w:val="none" w:sz="0" w:space="0" w:color="auto"/>
            <w:right w:val="none" w:sz="0" w:space="0" w:color="auto"/>
          </w:divBdr>
        </w:div>
        <w:div w:id="405997442">
          <w:marLeft w:val="640"/>
          <w:marRight w:val="0"/>
          <w:marTop w:val="0"/>
          <w:marBottom w:val="0"/>
          <w:divBdr>
            <w:top w:val="none" w:sz="0" w:space="0" w:color="auto"/>
            <w:left w:val="none" w:sz="0" w:space="0" w:color="auto"/>
            <w:bottom w:val="none" w:sz="0" w:space="0" w:color="auto"/>
            <w:right w:val="none" w:sz="0" w:space="0" w:color="auto"/>
          </w:divBdr>
        </w:div>
        <w:div w:id="460223121">
          <w:marLeft w:val="640"/>
          <w:marRight w:val="0"/>
          <w:marTop w:val="0"/>
          <w:marBottom w:val="0"/>
          <w:divBdr>
            <w:top w:val="none" w:sz="0" w:space="0" w:color="auto"/>
            <w:left w:val="none" w:sz="0" w:space="0" w:color="auto"/>
            <w:bottom w:val="none" w:sz="0" w:space="0" w:color="auto"/>
            <w:right w:val="none" w:sz="0" w:space="0" w:color="auto"/>
          </w:divBdr>
        </w:div>
        <w:div w:id="510992049">
          <w:marLeft w:val="640"/>
          <w:marRight w:val="0"/>
          <w:marTop w:val="0"/>
          <w:marBottom w:val="0"/>
          <w:divBdr>
            <w:top w:val="none" w:sz="0" w:space="0" w:color="auto"/>
            <w:left w:val="none" w:sz="0" w:space="0" w:color="auto"/>
            <w:bottom w:val="none" w:sz="0" w:space="0" w:color="auto"/>
            <w:right w:val="none" w:sz="0" w:space="0" w:color="auto"/>
          </w:divBdr>
        </w:div>
        <w:div w:id="607589214">
          <w:marLeft w:val="640"/>
          <w:marRight w:val="0"/>
          <w:marTop w:val="0"/>
          <w:marBottom w:val="0"/>
          <w:divBdr>
            <w:top w:val="none" w:sz="0" w:space="0" w:color="auto"/>
            <w:left w:val="none" w:sz="0" w:space="0" w:color="auto"/>
            <w:bottom w:val="none" w:sz="0" w:space="0" w:color="auto"/>
            <w:right w:val="none" w:sz="0" w:space="0" w:color="auto"/>
          </w:divBdr>
        </w:div>
        <w:div w:id="721292423">
          <w:marLeft w:val="640"/>
          <w:marRight w:val="0"/>
          <w:marTop w:val="0"/>
          <w:marBottom w:val="0"/>
          <w:divBdr>
            <w:top w:val="none" w:sz="0" w:space="0" w:color="auto"/>
            <w:left w:val="none" w:sz="0" w:space="0" w:color="auto"/>
            <w:bottom w:val="none" w:sz="0" w:space="0" w:color="auto"/>
            <w:right w:val="none" w:sz="0" w:space="0" w:color="auto"/>
          </w:divBdr>
        </w:div>
        <w:div w:id="801655455">
          <w:marLeft w:val="640"/>
          <w:marRight w:val="0"/>
          <w:marTop w:val="0"/>
          <w:marBottom w:val="0"/>
          <w:divBdr>
            <w:top w:val="none" w:sz="0" w:space="0" w:color="auto"/>
            <w:left w:val="none" w:sz="0" w:space="0" w:color="auto"/>
            <w:bottom w:val="none" w:sz="0" w:space="0" w:color="auto"/>
            <w:right w:val="none" w:sz="0" w:space="0" w:color="auto"/>
          </w:divBdr>
        </w:div>
        <w:div w:id="814878430">
          <w:marLeft w:val="640"/>
          <w:marRight w:val="0"/>
          <w:marTop w:val="0"/>
          <w:marBottom w:val="0"/>
          <w:divBdr>
            <w:top w:val="none" w:sz="0" w:space="0" w:color="auto"/>
            <w:left w:val="none" w:sz="0" w:space="0" w:color="auto"/>
            <w:bottom w:val="none" w:sz="0" w:space="0" w:color="auto"/>
            <w:right w:val="none" w:sz="0" w:space="0" w:color="auto"/>
          </w:divBdr>
        </w:div>
        <w:div w:id="869951664">
          <w:marLeft w:val="640"/>
          <w:marRight w:val="0"/>
          <w:marTop w:val="0"/>
          <w:marBottom w:val="0"/>
          <w:divBdr>
            <w:top w:val="none" w:sz="0" w:space="0" w:color="auto"/>
            <w:left w:val="none" w:sz="0" w:space="0" w:color="auto"/>
            <w:bottom w:val="none" w:sz="0" w:space="0" w:color="auto"/>
            <w:right w:val="none" w:sz="0" w:space="0" w:color="auto"/>
          </w:divBdr>
        </w:div>
        <w:div w:id="938176399">
          <w:marLeft w:val="640"/>
          <w:marRight w:val="0"/>
          <w:marTop w:val="0"/>
          <w:marBottom w:val="0"/>
          <w:divBdr>
            <w:top w:val="none" w:sz="0" w:space="0" w:color="auto"/>
            <w:left w:val="none" w:sz="0" w:space="0" w:color="auto"/>
            <w:bottom w:val="none" w:sz="0" w:space="0" w:color="auto"/>
            <w:right w:val="none" w:sz="0" w:space="0" w:color="auto"/>
          </w:divBdr>
        </w:div>
        <w:div w:id="946621198">
          <w:marLeft w:val="640"/>
          <w:marRight w:val="0"/>
          <w:marTop w:val="0"/>
          <w:marBottom w:val="0"/>
          <w:divBdr>
            <w:top w:val="none" w:sz="0" w:space="0" w:color="auto"/>
            <w:left w:val="none" w:sz="0" w:space="0" w:color="auto"/>
            <w:bottom w:val="none" w:sz="0" w:space="0" w:color="auto"/>
            <w:right w:val="none" w:sz="0" w:space="0" w:color="auto"/>
          </w:divBdr>
        </w:div>
        <w:div w:id="1101682322">
          <w:marLeft w:val="640"/>
          <w:marRight w:val="0"/>
          <w:marTop w:val="0"/>
          <w:marBottom w:val="0"/>
          <w:divBdr>
            <w:top w:val="none" w:sz="0" w:space="0" w:color="auto"/>
            <w:left w:val="none" w:sz="0" w:space="0" w:color="auto"/>
            <w:bottom w:val="none" w:sz="0" w:space="0" w:color="auto"/>
            <w:right w:val="none" w:sz="0" w:space="0" w:color="auto"/>
          </w:divBdr>
        </w:div>
        <w:div w:id="1307932727">
          <w:marLeft w:val="640"/>
          <w:marRight w:val="0"/>
          <w:marTop w:val="0"/>
          <w:marBottom w:val="0"/>
          <w:divBdr>
            <w:top w:val="none" w:sz="0" w:space="0" w:color="auto"/>
            <w:left w:val="none" w:sz="0" w:space="0" w:color="auto"/>
            <w:bottom w:val="none" w:sz="0" w:space="0" w:color="auto"/>
            <w:right w:val="none" w:sz="0" w:space="0" w:color="auto"/>
          </w:divBdr>
        </w:div>
        <w:div w:id="1482653189">
          <w:marLeft w:val="640"/>
          <w:marRight w:val="0"/>
          <w:marTop w:val="0"/>
          <w:marBottom w:val="0"/>
          <w:divBdr>
            <w:top w:val="none" w:sz="0" w:space="0" w:color="auto"/>
            <w:left w:val="none" w:sz="0" w:space="0" w:color="auto"/>
            <w:bottom w:val="none" w:sz="0" w:space="0" w:color="auto"/>
            <w:right w:val="none" w:sz="0" w:space="0" w:color="auto"/>
          </w:divBdr>
        </w:div>
        <w:div w:id="1552227559">
          <w:marLeft w:val="640"/>
          <w:marRight w:val="0"/>
          <w:marTop w:val="0"/>
          <w:marBottom w:val="0"/>
          <w:divBdr>
            <w:top w:val="none" w:sz="0" w:space="0" w:color="auto"/>
            <w:left w:val="none" w:sz="0" w:space="0" w:color="auto"/>
            <w:bottom w:val="none" w:sz="0" w:space="0" w:color="auto"/>
            <w:right w:val="none" w:sz="0" w:space="0" w:color="auto"/>
          </w:divBdr>
        </w:div>
        <w:div w:id="1633828643">
          <w:marLeft w:val="640"/>
          <w:marRight w:val="0"/>
          <w:marTop w:val="0"/>
          <w:marBottom w:val="0"/>
          <w:divBdr>
            <w:top w:val="none" w:sz="0" w:space="0" w:color="auto"/>
            <w:left w:val="none" w:sz="0" w:space="0" w:color="auto"/>
            <w:bottom w:val="none" w:sz="0" w:space="0" w:color="auto"/>
            <w:right w:val="none" w:sz="0" w:space="0" w:color="auto"/>
          </w:divBdr>
        </w:div>
        <w:div w:id="1651867407">
          <w:marLeft w:val="640"/>
          <w:marRight w:val="0"/>
          <w:marTop w:val="0"/>
          <w:marBottom w:val="0"/>
          <w:divBdr>
            <w:top w:val="none" w:sz="0" w:space="0" w:color="auto"/>
            <w:left w:val="none" w:sz="0" w:space="0" w:color="auto"/>
            <w:bottom w:val="none" w:sz="0" w:space="0" w:color="auto"/>
            <w:right w:val="none" w:sz="0" w:space="0" w:color="auto"/>
          </w:divBdr>
        </w:div>
        <w:div w:id="1664628374">
          <w:marLeft w:val="640"/>
          <w:marRight w:val="0"/>
          <w:marTop w:val="0"/>
          <w:marBottom w:val="0"/>
          <w:divBdr>
            <w:top w:val="none" w:sz="0" w:space="0" w:color="auto"/>
            <w:left w:val="none" w:sz="0" w:space="0" w:color="auto"/>
            <w:bottom w:val="none" w:sz="0" w:space="0" w:color="auto"/>
            <w:right w:val="none" w:sz="0" w:space="0" w:color="auto"/>
          </w:divBdr>
        </w:div>
        <w:div w:id="1834755722">
          <w:marLeft w:val="640"/>
          <w:marRight w:val="0"/>
          <w:marTop w:val="0"/>
          <w:marBottom w:val="0"/>
          <w:divBdr>
            <w:top w:val="none" w:sz="0" w:space="0" w:color="auto"/>
            <w:left w:val="none" w:sz="0" w:space="0" w:color="auto"/>
            <w:bottom w:val="none" w:sz="0" w:space="0" w:color="auto"/>
            <w:right w:val="none" w:sz="0" w:space="0" w:color="auto"/>
          </w:divBdr>
        </w:div>
        <w:div w:id="1846548898">
          <w:marLeft w:val="640"/>
          <w:marRight w:val="0"/>
          <w:marTop w:val="0"/>
          <w:marBottom w:val="0"/>
          <w:divBdr>
            <w:top w:val="none" w:sz="0" w:space="0" w:color="auto"/>
            <w:left w:val="none" w:sz="0" w:space="0" w:color="auto"/>
            <w:bottom w:val="none" w:sz="0" w:space="0" w:color="auto"/>
            <w:right w:val="none" w:sz="0" w:space="0" w:color="auto"/>
          </w:divBdr>
        </w:div>
        <w:div w:id="1909805745">
          <w:marLeft w:val="640"/>
          <w:marRight w:val="0"/>
          <w:marTop w:val="0"/>
          <w:marBottom w:val="0"/>
          <w:divBdr>
            <w:top w:val="none" w:sz="0" w:space="0" w:color="auto"/>
            <w:left w:val="none" w:sz="0" w:space="0" w:color="auto"/>
            <w:bottom w:val="none" w:sz="0" w:space="0" w:color="auto"/>
            <w:right w:val="none" w:sz="0" w:space="0" w:color="auto"/>
          </w:divBdr>
        </w:div>
        <w:div w:id="1926069270">
          <w:marLeft w:val="640"/>
          <w:marRight w:val="0"/>
          <w:marTop w:val="0"/>
          <w:marBottom w:val="0"/>
          <w:divBdr>
            <w:top w:val="none" w:sz="0" w:space="0" w:color="auto"/>
            <w:left w:val="none" w:sz="0" w:space="0" w:color="auto"/>
            <w:bottom w:val="none" w:sz="0" w:space="0" w:color="auto"/>
            <w:right w:val="none" w:sz="0" w:space="0" w:color="auto"/>
          </w:divBdr>
        </w:div>
        <w:div w:id="1929920990">
          <w:marLeft w:val="640"/>
          <w:marRight w:val="0"/>
          <w:marTop w:val="0"/>
          <w:marBottom w:val="0"/>
          <w:divBdr>
            <w:top w:val="none" w:sz="0" w:space="0" w:color="auto"/>
            <w:left w:val="none" w:sz="0" w:space="0" w:color="auto"/>
            <w:bottom w:val="none" w:sz="0" w:space="0" w:color="auto"/>
            <w:right w:val="none" w:sz="0" w:space="0" w:color="auto"/>
          </w:divBdr>
        </w:div>
        <w:div w:id="2073578119">
          <w:marLeft w:val="640"/>
          <w:marRight w:val="0"/>
          <w:marTop w:val="0"/>
          <w:marBottom w:val="0"/>
          <w:divBdr>
            <w:top w:val="none" w:sz="0" w:space="0" w:color="auto"/>
            <w:left w:val="none" w:sz="0" w:space="0" w:color="auto"/>
            <w:bottom w:val="none" w:sz="0" w:space="0" w:color="auto"/>
            <w:right w:val="none" w:sz="0" w:space="0" w:color="auto"/>
          </w:divBdr>
        </w:div>
      </w:divsChild>
    </w:div>
    <w:div w:id="116338821">
      <w:bodyDiv w:val="1"/>
      <w:marLeft w:val="0"/>
      <w:marRight w:val="0"/>
      <w:marTop w:val="0"/>
      <w:marBottom w:val="0"/>
      <w:divBdr>
        <w:top w:val="none" w:sz="0" w:space="0" w:color="auto"/>
        <w:left w:val="none" w:sz="0" w:space="0" w:color="auto"/>
        <w:bottom w:val="none" w:sz="0" w:space="0" w:color="auto"/>
        <w:right w:val="none" w:sz="0" w:space="0" w:color="auto"/>
      </w:divBdr>
      <w:divsChild>
        <w:div w:id="82268962">
          <w:marLeft w:val="640"/>
          <w:marRight w:val="0"/>
          <w:marTop w:val="0"/>
          <w:marBottom w:val="0"/>
          <w:divBdr>
            <w:top w:val="none" w:sz="0" w:space="0" w:color="auto"/>
            <w:left w:val="none" w:sz="0" w:space="0" w:color="auto"/>
            <w:bottom w:val="none" w:sz="0" w:space="0" w:color="auto"/>
            <w:right w:val="none" w:sz="0" w:space="0" w:color="auto"/>
          </w:divBdr>
        </w:div>
        <w:div w:id="256062248">
          <w:marLeft w:val="640"/>
          <w:marRight w:val="0"/>
          <w:marTop w:val="0"/>
          <w:marBottom w:val="0"/>
          <w:divBdr>
            <w:top w:val="none" w:sz="0" w:space="0" w:color="auto"/>
            <w:left w:val="none" w:sz="0" w:space="0" w:color="auto"/>
            <w:bottom w:val="none" w:sz="0" w:space="0" w:color="auto"/>
            <w:right w:val="none" w:sz="0" w:space="0" w:color="auto"/>
          </w:divBdr>
        </w:div>
        <w:div w:id="367729599">
          <w:marLeft w:val="640"/>
          <w:marRight w:val="0"/>
          <w:marTop w:val="0"/>
          <w:marBottom w:val="0"/>
          <w:divBdr>
            <w:top w:val="none" w:sz="0" w:space="0" w:color="auto"/>
            <w:left w:val="none" w:sz="0" w:space="0" w:color="auto"/>
            <w:bottom w:val="none" w:sz="0" w:space="0" w:color="auto"/>
            <w:right w:val="none" w:sz="0" w:space="0" w:color="auto"/>
          </w:divBdr>
        </w:div>
        <w:div w:id="400063280">
          <w:marLeft w:val="640"/>
          <w:marRight w:val="0"/>
          <w:marTop w:val="0"/>
          <w:marBottom w:val="0"/>
          <w:divBdr>
            <w:top w:val="none" w:sz="0" w:space="0" w:color="auto"/>
            <w:left w:val="none" w:sz="0" w:space="0" w:color="auto"/>
            <w:bottom w:val="none" w:sz="0" w:space="0" w:color="auto"/>
            <w:right w:val="none" w:sz="0" w:space="0" w:color="auto"/>
          </w:divBdr>
        </w:div>
        <w:div w:id="529998926">
          <w:marLeft w:val="640"/>
          <w:marRight w:val="0"/>
          <w:marTop w:val="0"/>
          <w:marBottom w:val="0"/>
          <w:divBdr>
            <w:top w:val="none" w:sz="0" w:space="0" w:color="auto"/>
            <w:left w:val="none" w:sz="0" w:space="0" w:color="auto"/>
            <w:bottom w:val="none" w:sz="0" w:space="0" w:color="auto"/>
            <w:right w:val="none" w:sz="0" w:space="0" w:color="auto"/>
          </w:divBdr>
        </w:div>
        <w:div w:id="684328717">
          <w:marLeft w:val="640"/>
          <w:marRight w:val="0"/>
          <w:marTop w:val="0"/>
          <w:marBottom w:val="0"/>
          <w:divBdr>
            <w:top w:val="none" w:sz="0" w:space="0" w:color="auto"/>
            <w:left w:val="none" w:sz="0" w:space="0" w:color="auto"/>
            <w:bottom w:val="none" w:sz="0" w:space="0" w:color="auto"/>
            <w:right w:val="none" w:sz="0" w:space="0" w:color="auto"/>
          </w:divBdr>
        </w:div>
        <w:div w:id="1054541853">
          <w:marLeft w:val="640"/>
          <w:marRight w:val="0"/>
          <w:marTop w:val="0"/>
          <w:marBottom w:val="0"/>
          <w:divBdr>
            <w:top w:val="none" w:sz="0" w:space="0" w:color="auto"/>
            <w:left w:val="none" w:sz="0" w:space="0" w:color="auto"/>
            <w:bottom w:val="none" w:sz="0" w:space="0" w:color="auto"/>
            <w:right w:val="none" w:sz="0" w:space="0" w:color="auto"/>
          </w:divBdr>
        </w:div>
        <w:div w:id="1109200388">
          <w:marLeft w:val="640"/>
          <w:marRight w:val="0"/>
          <w:marTop w:val="0"/>
          <w:marBottom w:val="0"/>
          <w:divBdr>
            <w:top w:val="none" w:sz="0" w:space="0" w:color="auto"/>
            <w:left w:val="none" w:sz="0" w:space="0" w:color="auto"/>
            <w:bottom w:val="none" w:sz="0" w:space="0" w:color="auto"/>
            <w:right w:val="none" w:sz="0" w:space="0" w:color="auto"/>
          </w:divBdr>
        </w:div>
        <w:div w:id="1194999421">
          <w:marLeft w:val="640"/>
          <w:marRight w:val="0"/>
          <w:marTop w:val="0"/>
          <w:marBottom w:val="0"/>
          <w:divBdr>
            <w:top w:val="none" w:sz="0" w:space="0" w:color="auto"/>
            <w:left w:val="none" w:sz="0" w:space="0" w:color="auto"/>
            <w:bottom w:val="none" w:sz="0" w:space="0" w:color="auto"/>
            <w:right w:val="none" w:sz="0" w:space="0" w:color="auto"/>
          </w:divBdr>
        </w:div>
        <w:div w:id="1229069059">
          <w:marLeft w:val="640"/>
          <w:marRight w:val="0"/>
          <w:marTop w:val="0"/>
          <w:marBottom w:val="0"/>
          <w:divBdr>
            <w:top w:val="none" w:sz="0" w:space="0" w:color="auto"/>
            <w:left w:val="none" w:sz="0" w:space="0" w:color="auto"/>
            <w:bottom w:val="none" w:sz="0" w:space="0" w:color="auto"/>
            <w:right w:val="none" w:sz="0" w:space="0" w:color="auto"/>
          </w:divBdr>
        </w:div>
        <w:div w:id="1270770404">
          <w:marLeft w:val="640"/>
          <w:marRight w:val="0"/>
          <w:marTop w:val="0"/>
          <w:marBottom w:val="0"/>
          <w:divBdr>
            <w:top w:val="none" w:sz="0" w:space="0" w:color="auto"/>
            <w:left w:val="none" w:sz="0" w:space="0" w:color="auto"/>
            <w:bottom w:val="none" w:sz="0" w:space="0" w:color="auto"/>
            <w:right w:val="none" w:sz="0" w:space="0" w:color="auto"/>
          </w:divBdr>
        </w:div>
        <w:div w:id="1299725909">
          <w:marLeft w:val="640"/>
          <w:marRight w:val="0"/>
          <w:marTop w:val="0"/>
          <w:marBottom w:val="0"/>
          <w:divBdr>
            <w:top w:val="none" w:sz="0" w:space="0" w:color="auto"/>
            <w:left w:val="none" w:sz="0" w:space="0" w:color="auto"/>
            <w:bottom w:val="none" w:sz="0" w:space="0" w:color="auto"/>
            <w:right w:val="none" w:sz="0" w:space="0" w:color="auto"/>
          </w:divBdr>
        </w:div>
        <w:div w:id="1564632713">
          <w:marLeft w:val="640"/>
          <w:marRight w:val="0"/>
          <w:marTop w:val="0"/>
          <w:marBottom w:val="0"/>
          <w:divBdr>
            <w:top w:val="none" w:sz="0" w:space="0" w:color="auto"/>
            <w:left w:val="none" w:sz="0" w:space="0" w:color="auto"/>
            <w:bottom w:val="none" w:sz="0" w:space="0" w:color="auto"/>
            <w:right w:val="none" w:sz="0" w:space="0" w:color="auto"/>
          </w:divBdr>
        </w:div>
        <w:div w:id="1659726006">
          <w:marLeft w:val="640"/>
          <w:marRight w:val="0"/>
          <w:marTop w:val="0"/>
          <w:marBottom w:val="0"/>
          <w:divBdr>
            <w:top w:val="none" w:sz="0" w:space="0" w:color="auto"/>
            <w:left w:val="none" w:sz="0" w:space="0" w:color="auto"/>
            <w:bottom w:val="none" w:sz="0" w:space="0" w:color="auto"/>
            <w:right w:val="none" w:sz="0" w:space="0" w:color="auto"/>
          </w:divBdr>
        </w:div>
        <w:div w:id="1796174006">
          <w:marLeft w:val="640"/>
          <w:marRight w:val="0"/>
          <w:marTop w:val="0"/>
          <w:marBottom w:val="0"/>
          <w:divBdr>
            <w:top w:val="none" w:sz="0" w:space="0" w:color="auto"/>
            <w:left w:val="none" w:sz="0" w:space="0" w:color="auto"/>
            <w:bottom w:val="none" w:sz="0" w:space="0" w:color="auto"/>
            <w:right w:val="none" w:sz="0" w:space="0" w:color="auto"/>
          </w:divBdr>
        </w:div>
        <w:div w:id="1822501377">
          <w:marLeft w:val="640"/>
          <w:marRight w:val="0"/>
          <w:marTop w:val="0"/>
          <w:marBottom w:val="0"/>
          <w:divBdr>
            <w:top w:val="none" w:sz="0" w:space="0" w:color="auto"/>
            <w:left w:val="none" w:sz="0" w:space="0" w:color="auto"/>
            <w:bottom w:val="none" w:sz="0" w:space="0" w:color="auto"/>
            <w:right w:val="none" w:sz="0" w:space="0" w:color="auto"/>
          </w:divBdr>
        </w:div>
        <w:div w:id="1847014160">
          <w:marLeft w:val="640"/>
          <w:marRight w:val="0"/>
          <w:marTop w:val="0"/>
          <w:marBottom w:val="0"/>
          <w:divBdr>
            <w:top w:val="none" w:sz="0" w:space="0" w:color="auto"/>
            <w:left w:val="none" w:sz="0" w:space="0" w:color="auto"/>
            <w:bottom w:val="none" w:sz="0" w:space="0" w:color="auto"/>
            <w:right w:val="none" w:sz="0" w:space="0" w:color="auto"/>
          </w:divBdr>
        </w:div>
        <w:div w:id="1896116941">
          <w:marLeft w:val="640"/>
          <w:marRight w:val="0"/>
          <w:marTop w:val="0"/>
          <w:marBottom w:val="0"/>
          <w:divBdr>
            <w:top w:val="none" w:sz="0" w:space="0" w:color="auto"/>
            <w:left w:val="none" w:sz="0" w:space="0" w:color="auto"/>
            <w:bottom w:val="none" w:sz="0" w:space="0" w:color="auto"/>
            <w:right w:val="none" w:sz="0" w:space="0" w:color="auto"/>
          </w:divBdr>
        </w:div>
        <w:div w:id="1900508790">
          <w:marLeft w:val="640"/>
          <w:marRight w:val="0"/>
          <w:marTop w:val="0"/>
          <w:marBottom w:val="0"/>
          <w:divBdr>
            <w:top w:val="none" w:sz="0" w:space="0" w:color="auto"/>
            <w:left w:val="none" w:sz="0" w:space="0" w:color="auto"/>
            <w:bottom w:val="none" w:sz="0" w:space="0" w:color="auto"/>
            <w:right w:val="none" w:sz="0" w:space="0" w:color="auto"/>
          </w:divBdr>
        </w:div>
        <w:div w:id="1976520946">
          <w:marLeft w:val="640"/>
          <w:marRight w:val="0"/>
          <w:marTop w:val="0"/>
          <w:marBottom w:val="0"/>
          <w:divBdr>
            <w:top w:val="none" w:sz="0" w:space="0" w:color="auto"/>
            <w:left w:val="none" w:sz="0" w:space="0" w:color="auto"/>
            <w:bottom w:val="none" w:sz="0" w:space="0" w:color="auto"/>
            <w:right w:val="none" w:sz="0" w:space="0" w:color="auto"/>
          </w:divBdr>
        </w:div>
        <w:div w:id="2111126189">
          <w:marLeft w:val="640"/>
          <w:marRight w:val="0"/>
          <w:marTop w:val="0"/>
          <w:marBottom w:val="0"/>
          <w:divBdr>
            <w:top w:val="none" w:sz="0" w:space="0" w:color="auto"/>
            <w:left w:val="none" w:sz="0" w:space="0" w:color="auto"/>
            <w:bottom w:val="none" w:sz="0" w:space="0" w:color="auto"/>
            <w:right w:val="none" w:sz="0" w:space="0" w:color="auto"/>
          </w:divBdr>
        </w:div>
      </w:divsChild>
    </w:div>
    <w:div w:id="118646685">
      <w:bodyDiv w:val="1"/>
      <w:marLeft w:val="0"/>
      <w:marRight w:val="0"/>
      <w:marTop w:val="0"/>
      <w:marBottom w:val="0"/>
      <w:divBdr>
        <w:top w:val="none" w:sz="0" w:space="0" w:color="auto"/>
        <w:left w:val="none" w:sz="0" w:space="0" w:color="auto"/>
        <w:bottom w:val="none" w:sz="0" w:space="0" w:color="auto"/>
        <w:right w:val="none" w:sz="0" w:space="0" w:color="auto"/>
      </w:divBdr>
      <w:divsChild>
        <w:div w:id="572197969">
          <w:marLeft w:val="0"/>
          <w:marRight w:val="0"/>
          <w:marTop w:val="0"/>
          <w:marBottom w:val="360"/>
          <w:divBdr>
            <w:top w:val="none" w:sz="0" w:space="0" w:color="auto"/>
            <w:left w:val="none" w:sz="0" w:space="0" w:color="auto"/>
            <w:bottom w:val="none" w:sz="0" w:space="0" w:color="auto"/>
            <w:right w:val="none" w:sz="0" w:space="0" w:color="auto"/>
          </w:divBdr>
          <w:divsChild>
            <w:div w:id="297610446">
              <w:marLeft w:val="0"/>
              <w:marRight w:val="0"/>
              <w:marTop w:val="0"/>
              <w:marBottom w:val="0"/>
              <w:divBdr>
                <w:top w:val="none" w:sz="0" w:space="0" w:color="auto"/>
                <w:left w:val="none" w:sz="0" w:space="0" w:color="auto"/>
                <w:bottom w:val="none" w:sz="0" w:space="0" w:color="auto"/>
                <w:right w:val="none" w:sz="0" w:space="0" w:color="auto"/>
              </w:divBdr>
              <w:divsChild>
                <w:div w:id="690105084">
                  <w:marLeft w:val="0"/>
                  <w:marRight w:val="0"/>
                  <w:marTop w:val="0"/>
                  <w:marBottom w:val="0"/>
                  <w:divBdr>
                    <w:top w:val="none" w:sz="0" w:space="0" w:color="auto"/>
                    <w:left w:val="none" w:sz="0" w:space="0" w:color="auto"/>
                    <w:bottom w:val="none" w:sz="0" w:space="0" w:color="auto"/>
                    <w:right w:val="none" w:sz="0" w:space="0" w:color="auto"/>
                  </w:divBdr>
                  <w:divsChild>
                    <w:div w:id="15273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89079">
              <w:marLeft w:val="0"/>
              <w:marRight w:val="0"/>
              <w:marTop w:val="0"/>
              <w:marBottom w:val="0"/>
              <w:divBdr>
                <w:top w:val="none" w:sz="0" w:space="0" w:color="auto"/>
                <w:left w:val="none" w:sz="0" w:space="0" w:color="auto"/>
                <w:bottom w:val="none" w:sz="0" w:space="0" w:color="auto"/>
                <w:right w:val="none" w:sz="0" w:space="0" w:color="auto"/>
              </w:divBdr>
              <w:divsChild>
                <w:div w:id="1321277622">
                  <w:marLeft w:val="0"/>
                  <w:marRight w:val="0"/>
                  <w:marTop w:val="0"/>
                  <w:marBottom w:val="0"/>
                  <w:divBdr>
                    <w:top w:val="none" w:sz="0" w:space="0" w:color="auto"/>
                    <w:left w:val="none" w:sz="0" w:space="0" w:color="auto"/>
                    <w:bottom w:val="none" w:sz="0" w:space="0" w:color="auto"/>
                    <w:right w:val="none" w:sz="0" w:space="0" w:color="auto"/>
                  </w:divBdr>
                  <w:divsChild>
                    <w:div w:id="16623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4511">
              <w:marLeft w:val="0"/>
              <w:marRight w:val="0"/>
              <w:marTop w:val="0"/>
              <w:marBottom w:val="0"/>
              <w:divBdr>
                <w:top w:val="none" w:sz="0" w:space="0" w:color="auto"/>
                <w:left w:val="none" w:sz="0" w:space="0" w:color="auto"/>
                <w:bottom w:val="none" w:sz="0" w:space="0" w:color="auto"/>
                <w:right w:val="none" w:sz="0" w:space="0" w:color="auto"/>
              </w:divBdr>
              <w:divsChild>
                <w:div w:id="693578863">
                  <w:marLeft w:val="0"/>
                  <w:marRight w:val="0"/>
                  <w:marTop w:val="0"/>
                  <w:marBottom w:val="0"/>
                  <w:divBdr>
                    <w:top w:val="none" w:sz="0" w:space="0" w:color="auto"/>
                    <w:left w:val="none" w:sz="0" w:space="0" w:color="auto"/>
                    <w:bottom w:val="none" w:sz="0" w:space="0" w:color="auto"/>
                    <w:right w:val="none" w:sz="0" w:space="0" w:color="auto"/>
                  </w:divBdr>
                  <w:divsChild>
                    <w:div w:id="19470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2528">
              <w:marLeft w:val="0"/>
              <w:marRight w:val="0"/>
              <w:marTop w:val="0"/>
              <w:marBottom w:val="0"/>
              <w:divBdr>
                <w:top w:val="none" w:sz="0" w:space="0" w:color="auto"/>
                <w:left w:val="none" w:sz="0" w:space="0" w:color="auto"/>
                <w:bottom w:val="none" w:sz="0" w:space="0" w:color="auto"/>
                <w:right w:val="none" w:sz="0" w:space="0" w:color="auto"/>
              </w:divBdr>
              <w:divsChild>
                <w:div w:id="1629705247">
                  <w:marLeft w:val="0"/>
                  <w:marRight w:val="0"/>
                  <w:marTop w:val="0"/>
                  <w:marBottom w:val="0"/>
                  <w:divBdr>
                    <w:top w:val="none" w:sz="0" w:space="0" w:color="auto"/>
                    <w:left w:val="none" w:sz="0" w:space="0" w:color="auto"/>
                    <w:bottom w:val="none" w:sz="0" w:space="0" w:color="auto"/>
                    <w:right w:val="none" w:sz="0" w:space="0" w:color="auto"/>
                  </w:divBdr>
                  <w:divsChild>
                    <w:div w:id="4042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3896">
              <w:marLeft w:val="0"/>
              <w:marRight w:val="0"/>
              <w:marTop w:val="0"/>
              <w:marBottom w:val="0"/>
              <w:divBdr>
                <w:top w:val="none" w:sz="0" w:space="0" w:color="auto"/>
                <w:left w:val="none" w:sz="0" w:space="0" w:color="auto"/>
                <w:bottom w:val="none" w:sz="0" w:space="0" w:color="auto"/>
                <w:right w:val="none" w:sz="0" w:space="0" w:color="auto"/>
              </w:divBdr>
              <w:divsChild>
                <w:div w:id="1336492797">
                  <w:marLeft w:val="0"/>
                  <w:marRight w:val="0"/>
                  <w:marTop w:val="0"/>
                  <w:marBottom w:val="0"/>
                  <w:divBdr>
                    <w:top w:val="none" w:sz="0" w:space="0" w:color="auto"/>
                    <w:left w:val="none" w:sz="0" w:space="0" w:color="auto"/>
                    <w:bottom w:val="none" w:sz="0" w:space="0" w:color="auto"/>
                    <w:right w:val="none" w:sz="0" w:space="0" w:color="auto"/>
                  </w:divBdr>
                  <w:divsChild>
                    <w:div w:id="21375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1434">
          <w:marLeft w:val="0"/>
          <w:marRight w:val="0"/>
          <w:marTop w:val="0"/>
          <w:marBottom w:val="0"/>
          <w:divBdr>
            <w:top w:val="none" w:sz="0" w:space="0" w:color="auto"/>
            <w:left w:val="none" w:sz="0" w:space="0" w:color="auto"/>
            <w:bottom w:val="none" w:sz="0" w:space="0" w:color="auto"/>
            <w:right w:val="none" w:sz="0" w:space="0" w:color="auto"/>
          </w:divBdr>
          <w:divsChild>
            <w:div w:id="426467803">
              <w:marLeft w:val="0"/>
              <w:marRight w:val="0"/>
              <w:marTop w:val="0"/>
              <w:marBottom w:val="0"/>
              <w:divBdr>
                <w:top w:val="none" w:sz="0" w:space="0" w:color="auto"/>
                <w:left w:val="none" w:sz="0" w:space="0" w:color="auto"/>
                <w:bottom w:val="none" w:sz="0" w:space="0" w:color="auto"/>
                <w:right w:val="none" w:sz="0" w:space="0" w:color="auto"/>
              </w:divBdr>
            </w:div>
          </w:divsChild>
        </w:div>
        <w:div w:id="1686708504">
          <w:marLeft w:val="0"/>
          <w:marRight w:val="0"/>
          <w:marTop w:val="0"/>
          <w:marBottom w:val="0"/>
          <w:divBdr>
            <w:top w:val="none" w:sz="0" w:space="0" w:color="auto"/>
            <w:left w:val="none" w:sz="0" w:space="0" w:color="auto"/>
            <w:bottom w:val="none" w:sz="0" w:space="0" w:color="auto"/>
            <w:right w:val="none" w:sz="0" w:space="0" w:color="auto"/>
          </w:divBdr>
          <w:divsChild>
            <w:div w:id="1137651374">
              <w:marLeft w:val="-180"/>
              <w:marRight w:val="-180"/>
              <w:marTop w:val="0"/>
              <w:marBottom w:val="0"/>
              <w:divBdr>
                <w:top w:val="none" w:sz="0" w:space="0" w:color="auto"/>
                <w:left w:val="none" w:sz="0" w:space="0" w:color="auto"/>
                <w:bottom w:val="none" w:sz="0" w:space="0" w:color="auto"/>
                <w:right w:val="none" w:sz="0" w:space="0" w:color="auto"/>
              </w:divBdr>
              <w:divsChild>
                <w:div w:id="1003435307">
                  <w:marLeft w:val="0"/>
                  <w:marRight w:val="0"/>
                  <w:marTop w:val="0"/>
                  <w:marBottom w:val="0"/>
                  <w:divBdr>
                    <w:top w:val="none" w:sz="0" w:space="0" w:color="auto"/>
                    <w:left w:val="none" w:sz="0" w:space="0" w:color="auto"/>
                    <w:bottom w:val="none" w:sz="0" w:space="0" w:color="auto"/>
                    <w:right w:val="none" w:sz="0" w:space="0" w:color="auto"/>
                  </w:divBdr>
                  <w:divsChild>
                    <w:div w:id="661279144">
                      <w:marLeft w:val="-180"/>
                      <w:marRight w:val="-180"/>
                      <w:marTop w:val="0"/>
                      <w:marBottom w:val="0"/>
                      <w:divBdr>
                        <w:top w:val="none" w:sz="0" w:space="0" w:color="auto"/>
                        <w:left w:val="none" w:sz="0" w:space="0" w:color="auto"/>
                        <w:bottom w:val="none" w:sz="0" w:space="0" w:color="auto"/>
                        <w:right w:val="none" w:sz="0" w:space="0" w:color="auto"/>
                      </w:divBdr>
                      <w:divsChild>
                        <w:div w:id="20561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19505">
          <w:marLeft w:val="0"/>
          <w:marRight w:val="0"/>
          <w:marTop w:val="0"/>
          <w:marBottom w:val="0"/>
          <w:divBdr>
            <w:top w:val="none" w:sz="0" w:space="0" w:color="auto"/>
            <w:left w:val="none" w:sz="0" w:space="0" w:color="auto"/>
            <w:bottom w:val="none" w:sz="0" w:space="0" w:color="auto"/>
            <w:right w:val="none" w:sz="0" w:space="0" w:color="auto"/>
          </w:divBdr>
          <w:divsChild>
            <w:div w:id="168839306">
              <w:marLeft w:val="-180"/>
              <w:marRight w:val="-180"/>
              <w:marTop w:val="0"/>
              <w:marBottom w:val="0"/>
              <w:divBdr>
                <w:top w:val="none" w:sz="0" w:space="0" w:color="auto"/>
                <w:left w:val="none" w:sz="0" w:space="0" w:color="auto"/>
                <w:bottom w:val="none" w:sz="0" w:space="0" w:color="auto"/>
                <w:right w:val="none" w:sz="0" w:space="0" w:color="auto"/>
              </w:divBdr>
              <w:divsChild>
                <w:div w:id="1849631740">
                  <w:marLeft w:val="0"/>
                  <w:marRight w:val="0"/>
                  <w:marTop w:val="0"/>
                  <w:marBottom w:val="0"/>
                  <w:divBdr>
                    <w:top w:val="none" w:sz="0" w:space="0" w:color="auto"/>
                    <w:left w:val="none" w:sz="0" w:space="0" w:color="auto"/>
                    <w:bottom w:val="none" w:sz="0" w:space="0" w:color="auto"/>
                    <w:right w:val="none" w:sz="0" w:space="0" w:color="auto"/>
                  </w:divBdr>
                  <w:divsChild>
                    <w:div w:id="1004283302">
                      <w:marLeft w:val="-180"/>
                      <w:marRight w:val="-180"/>
                      <w:marTop w:val="0"/>
                      <w:marBottom w:val="0"/>
                      <w:divBdr>
                        <w:top w:val="none" w:sz="0" w:space="0" w:color="auto"/>
                        <w:left w:val="none" w:sz="0" w:space="0" w:color="auto"/>
                        <w:bottom w:val="none" w:sz="0" w:space="0" w:color="auto"/>
                        <w:right w:val="none" w:sz="0" w:space="0" w:color="auto"/>
                      </w:divBdr>
                      <w:divsChild>
                        <w:div w:id="14577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43730">
      <w:bodyDiv w:val="1"/>
      <w:marLeft w:val="0"/>
      <w:marRight w:val="0"/>
      <w:marTop w:val="0"/>
      <w:marBottom w:val="0"/>
      <w:divBdr>
        <w:top w:val="none" w:sz="0" w:space="0" w:color="auto"/>
        <w:left w:val="none" w:sz="0" w:space="0" w:color="auto"/>
        <w:bottom w:val="none" w:sz="0" w:space="0" w:color="auto"/>
        <w:right w:val="none" w:sz="0" w:space="0" w:color="auto"/>
      </w:divBdr>
      <w:divsChild>
        <w:div w:id="47069593">
          <w:marLeft w:val="640"/>
          <w:marRight w:val="0"/>
          <w:marTop w:val="0"/>
          <w:marBottom w:val="0"/>
          <w:divBdr>
            <w:top w:val="none" w:sz="0" w:space="0" w:color="auto"/>
            <w:left w:val="none" w:sz="0" w:space="0" w:color="auto"/>
            <w:bottom w:val="none" w:sz="0" w:space="0" w:color="auto"/>
            <w:right w:val="none" w:sz="0" w:space="0" w:color="auto"/>
          </w:divBdr>
        </w:div>
        <w:div w:id="65616021">
          <w:marLeft w:val="640"/>
          <w:marRight w:val="0"/>
          <w:marTop w:val="0"/>
          <w:marBottom w:val="0"/>
          <w:divBdr>
            <w:top w:val="none" w:sz="0" w:space="0" w:color="auto"/>
            <w:left w:val="none" w:sz="0" w:space="0" w:color="auto"/>
            <w:bottom w:val="none" w:sz="0" w:space="0" w:color="auto"/>
            <w:right w:val="none" w:sz="0" w:space="0" w:color="auto"/>
          </w:divBdr>
        </w:div>
        <w:div w:id="79716363">
          <w:marLeft w:val="640"/>
          <w:marRight w:val="0"/>
          <w:marTop w:val="0"/>
          <w:marBottom w:val="0"/>
          <w:divBdr>
            <w:top w:val="none" w:sz="0" w:space="0" w:color="auto"/>
            <w:left w:val="none" w:sz="0" w:space="0" w:color="auto"/>
            <w:bottom w:val="none" w:sz="0" w:space="0" w:color="auto"/>
            <w:right w:val="none" w:sz="0" w:space="0" w:color="auto"/>
          </w:divBdr>
        </w:div>
        <w:div w:id="108360590">
          <w:marLeft w:val="640"/>
          <w:marRight w:val="0"/>
          <w:marTop w:val="0"/>
          <w:marBottom w:val="0"/>
          <w:divBdr>
            <w:top w:val="none" w:sz="0" w:space="0" w:color="auto"/>
            <w:left w:val="none" w:sz="0" w:space="0" w:color="auto"/>
            <w:bottom w:val="none" w:sz="0" w:space="0" w:color="auto"/>
            <w:right w:val="none" w:sz="0" w:space="0" w:color="auto"/>
          </w:divBdr>
        </w:div>
        <w:div w:id="145052155">
          <w:marLeft w:val="640"/>
          <w:marRight w:val="0"/>
          <w:marTop w:val="0"/>
          <w:marBottom w:val="0"/>
          <w:divBdr>
            <w:top w:val="none" w:sz="0" w:space="0" w:color="auto"/>
            <w:left w:val="none" w:sz="0" w:space="0" w:color="auto"/>
            <w:bottom w:val="none" w:sz="0" w:space="0" w:color="auto"/>
            <w:right w:val="none" w:sz="0" w:space="0" w:color="auto"/>
          </w:divBdr>
        </w:div>
        <w:div w:id="156725506">
          <w:marLeft w:val="640"/>
          <w:marRight w:val="0"/>
          <w:marTop w:val="0"/>
          <w:marBottom w:val="0"/>
          <w:divBdr>
            <w:top w:val="none" w:sz="0" w:space="0" w:color="auto"/>
            <w:left w:val="none" w:sz="0" w:space="0" w:color="auto"/>
            <w:bottom w:val="none" w:sz="0" w:space="0" w:color="auto"/>
            <w:right w:val="none" w:sz="0" w:space="0" w:color="auto"/>
          </w:divBdr>
        </w:div>
        <w:div w:id="184442395">
          <w:marLeft w:val="640"/>
          <w:marRight w:val="0"/>
          <w:marTop w:val="0"/>
          <w:marBottom w:val="0"/>
          <w:divBdr>
            <w:top w:val="none" w:sz="0" w:space="0" w:color="auto"/>
            <w:left w:val="none" w:sz="0" w:space="0" w:color="auto"/>
            <w:bottom w:val="none" w:sz="0" w:space="0" w:color="auto"/>
            <w:right w:val="none" w:sz="0" w:space="0" w:color="auto"/>
          </w:divBdr>
        </w:div>
        <w:div w:id="207957166">
          <w:marLeft w:val="640"/>
          <w:marRight w:val="0"/>
          <w:marTop w:val="0"/>
          <w:marBottom w:val="0"/>
          <w:divBdr>
            <w:top w:val="none" w:sz="0" w:space="0" w:color="auto"/>
            <w:left w:val="none" w:sz="0" w:space="0" w:color="auto"/>
            <w:bottom w:val="none" w:sz="0" w:space="0" w:color="auto"/>
            <w:right w:val="none" w:sz="0" w:space="0" w:color="auto"/>
          </w:divBdr>
        </w:div>
        <w:div w:id="240604185">
          <w:marLeft w:val="640"/>
          <w:marRight w:val="0"/>
          <w:marTop w:val="0"/>
          <w:marBottom w:val="0"/>
          <w:divBdr>
            <w:top w:val="none" w:sz="0" w:space="0" w:color="auto"/>
            <w:left w:val="none" w:sz="0" w:space="0" w:color="auto"/>
            <w:bottom w:val="none" w:sz="0" w:space="0" w:color="auto"/>
            <w:right w:val="none" w:sz="0" w:space="0" w:color="auto"/>
          </w:divBdr>
        </w:div>
        <w:div w:id="297229529">
          <w:marLeft w:val="640"/>
          <w:marRight w:val="0"/>
          <w:marTop w:val="0"/>
          <w:marBottom w:val="0"/>
          <w:divBdr>
            <w:top w:val="none" w:sz="0" w:space="0" w:color="auto"/>
            <w:left w:val="none" w:sz="0" w:space="0" w:color="auto"/>
            <w:bottom w:val="none" w:sz="0" w:space="0" w:color="auto"/>
            <w:right w:val="none" w:sz="0" w:space="0" w:color="auto"/>
          </w:divBdr>
        </w:div>
        <w:div w:id="302739916">
          <w:marLeft w:val="640"/>
          <w:marRight w:val="0"/>
          <w:marTop w:val="0"/>
          <w:marBottom w:val="0"/>
          <w:divBdr>
            <w:top w:val="none" w:sz="0" w:space="0" w:color="auto"/>
            <w:left w:val="none" w:sz="0" w:space="0" w:color="auto"/>
            <w:bottom w:val="none" w:sz="0" w:space="0" w:color="auto"/>
            <w:right w:val="none" w:sz="0" w:space="0" w:color="auto"/>
          </w:divBdr>
        </w:div>
        <w:div w:id="303388474">
          <w:marLeft w:val="640"/>
          <w:marRight w:val="0"/>
          <w:marTop w:val="0"/>
          <w:marBottom w:val="0"/>
          <w:divBdr>
            <w:top w:val="none" w:sz="0" w:space="0" w:color="auto"/>
            <w:left w:val="none" w:sz="0" w:space="0" w:color="auto"/>
            <w:bottom w:val="none" w:sz="0" w:space="0" w:color="auto"/>
            <w:right w:val="none" w:sz="0" w:space="0" w:color="auto"/>
          </w:divBdr>
        </w:div>
        <w:div w:id="325788046">
          <w:marLeft w:val="640"/>
          <w:marRight w:val="0"/>
          <w:marTop w:val="0"/>
          <w:marBottom w:val="0"/>
          <w:divBdr>
            <w:top w:val="none" w:sz="0" w:space="0" w:color="auto"/>
            <w:left w:val="none" w:sz="0" w:space="0" w:color="auto"/>
            <w:bottom w:val="none" w:sz="0" w:space="0" w:color="auto"/>
            <w:right w:val="none" w:sz="0" w:space="0" w:color="auto"/>
          </w:divBdr>
        </w:div>
        <w:div w:id="330329059">
          <w:marLeft w:val="640"/>
          <w:marRight w:val="0"/>
          <w:marTop w:val="0"/>
          <w:marBottom w:val="0"/>
          <w:divBdr>
            <w:top w:val="none" w:sz="0" w:space="0" w:color="auto"/>
            <w:left w:val="none" w:sz="0" w:space="0" w:color="auto"/>
            <w:bottom w:val="none" w:sz="0" w:space="0" w:color="auto"/>
            <w:right w:val="none" w:sz="0" w:space="0" w:color="auto"/>
          </w:divBdr>
        </w:div>
        <w:div w:id="348723078">
          <w:marLeft w:val="640"/>
          <w:marRight w:val="0"/>
          <w:marTop w:val="0"/>
          <w:marBottom w:val="0"/>
          <w:divBdr>
            <w:top w:val="none" w:sz="0" w:space="0" w:color="auto"/>
            <w:left w:val="none" w:sz="0" w:space="0" w:color="auto"/>
            <w:bottom w:val="none" w:sz="0" w:space="0" w:color="auto"/>
            <w:right w:val="none" w:sz="0" w:space="0" w:color="auto"/>
          </w:divBdr>
        </w:div>
        <w:div w:id="372079917">
          <w:marLeft w:val="640"/>
          <w:marRight w:val="0"/>
          <w:marTop w:val="0"/>
          <w:marBottom w:val="0"/>
          <w:divBdr>
            <w:top w:val="none" w:sz="0" w:space="0" w:color="auto"/>
            <w:left w:val="none" w:sz="0" w:space="0" w:color="auto"/>
            <w:bottom w:val="none" w:sz="0" w:space="0" w:color="auto"/>
            <w:right w:val="none" w:sz="0" w:space="0" w:color="auto"/>
          </w:divBdr>
        </w:div>
        <w:div w:id="379940672">
          <w:marLeft w:val="640"/>
          <w:marRight w:val="0"/>
          <w:marTop w:val="0"/>
          <w:marBottom w:val="0"/>
          <w:divBdr>
            <w:top w:val="none" w:sz="0" w:space="0" w:color="auto"/>
            <w:left w:val="none" w:sz="0" w:space="0" w:color="auto"/>
            <w:bottom w:val="none" w:sz="0" w:space="0" w:color="auto"/>
            <w:right w:val="none" w:sz="0" w:space="0" w:color="auto"/>
          </w:divBdr>
        </w:div>
        <w:div w:id="392774756">
          <w:marLeft w:val="640"/>
          <w:marRight w:val="0"/>
          <w:marTop w:val="0"/>
          <w:marBottom w:val="0"/>
          <w:divBdr>
            <w:top w:val="none" w:sz="0" w:space="0" w:color="auto"/>
            <w:left w:val="none" w:sz="0" w:space="0" w:color="auto"/>
            <w:bottom w:val="none" w:sz="0" w:space="0" w:color="auto"/>
            <w:right w:val="none" w:sz="0" w:space="0" w:color="auto"/>
          </w:divBdr>
        </w:div>
        <w:div w:id="476648727">
          <w:marLeft w:val="640"/>
          <w:marRight w:val="0"/>
          <w:marTop w:val="0"/>
          <w:marBottom w:val="0"/>
          <w:divBdr>
            <w:top w:val="none" w:sz="0" w:space="0" w:color="auto"/>
            <w:left w:val="none" w:sz="0" w:space="0" w:color="auto"/>
            <w:bottom w:val="none" w:sz="0" w:space="0" w:color="auto"/>
            <w:right w:val="none" w:sz="0" w:space="0" w:color="auto"/>
          </w:divBdr>
        </w:div>
        <w:div w:id="496381219">
          <w:marLeft w:val="640"/>
          <w:marRight w:val="0"/>
          <w:marTop w:val="0"/>
          <w:marBottom w:val="0"/>
          <w:divBdr>
            <w:top w:val="none" w:sz="0" w:space="0" w:color="auto"/>
            <w:left w:val="none" w:sz="0" w:space="0" w:color="auto"/>
            <w:bottom w:val="none" w:sz="0" w:space="0" w:color="auto"/>
            <w:right w:val="none" w:sz="0" w:space="0" w:color="auto"/>
          </w:divBdr>
        </w:div>
        <w:div w:id="504709417">
          <w:marLeft w:val="640"/>
          <w:marRight w:val="0"/>
          <w:marTop w:val="0"/>
          <w:marBottom w:val="0"/>
          <w:divBdr>
            <w:top w:val="none" w:sz="0" w:space="0" w:color="auto"/>
            <w:left w:val="none" w:sz="0" w:space="0" w:color="auto"/>
            <w:bottom w:val="none" w:sz="0" w:space="0" w:color="auto"/>
            <w:right w:val="none" w:sz="0" w:space="0" w:color="auto"/>
          </w:divBdr>
        </w:div>
        <w:div w:id="612635507">
          <w:marLeft w:val="640"/>
          <w:marRight w:val="0"/>
          <w:marTop w:val="0"/>
          <w:marBottom w:val="0"/>
          <w:divBdr>
            <w:top w:val="none" w:sz="0" w:space="0" w:color="auto"/>
            <w:left w:val="none" w:sz="0" w:space="0" w:color="auto"/>
            <w:bottom w:val="none" w:sz="0" w:space="0" w:color="auto"/>
            <w:right w:val="none" w:sz="0" w:space="0" w:color="auto"/>
          </w:divBdr>
        </w:div>
        <w:div w:id="701250064">
          <w:marLeft w:val="640"/>
          <w:marRight w:val="0"/>
          <w:marTop w:val="0"/>
          <w:marBottom w:val="0"/>
          <w:divBdr>
            <w:top w:val="none" w:sz="0" w:space="0" w:color="auto"/>
            <w:left w:val="none" w:sz="0" w:space="0" w:color="auto"/>
            <w:bottom w:val="none" w:sz="0" w:space="0" w:color="auto"/>
            <w:right w:val="none" w:sz="0" w:space="0" w:color="auto"/>
          </w:divBdr>
        </w:div>
        <w:div w:id="796602471">
          <w:marLeft w:val="640"/>
          <w:marRight w:val="0"/>
          <w:marTop w:val="0"/>
          <w:marBottom w:val="0"/>
          <w:divBdr>
            <w:top w:val="none" w:sz="0" w:space="0" w:color="auto"/>
            <w:left w:val="none" w:sz="0" w:space="0" w:color="auto"/>
            <w:bottom w:val="none" w:sz="0" w:space="0" w:color="auto"/>
            <w:right w:val="none" w:sz="0" w:space="0" w:color="auto"/>
          </w:divBdr>
        </w:div>
        <w:div w:id="796802212">
          <w:marLeft w:val="640"/>
          <w:marRight w:val="0"/>
          <w:marTop w:val="0"/>
          <w:marBottom w:val="0"/>
          <w:divBdr>
            <w:top w:val="none" w:sz="0" w:space="0" w:color="auto"/>
            <w:left w:val="none" w:sz="0" w:space="0" w:color="auto"/>
            <w:bottom w:val="none" w:sz="0" w:space="0" w:color="auto"/>
            <w:right w:val="none" w:sz="0" w:space="0" w:color="auto"/>
          </w:divBdr>
        </w:div>
        <w:div w:id="809445287">
          <w:marLeft w:val="640"/>
          <w:marRight w:val="0"/>
          <w:marTop w:val="0"/>
          <w:marBottom w:val="0"/>
          <w:divBdr>
            <w:top w:val="none" w:sz="0" w:space="0" w:color="auto"/>
            <w:left w:val="none" w:sz="0" w:space="0" w:color="auto"/>
            <w:bottom w:val="none" w:sz="0" w:space="0" w:color="auto"/>
            <w:right w:val="none" w:sz="0" w:space="0" w:color="auto"/>
          </w:divBdr>
        </w:div>
        <w:div w:id="810178225">
          <w:marLeft w:val="640"/>
          <w:marRight w:val="0"/>
          <w:marTop w:val="0"/>
          <w:marBottom w:val="0"/>
          <w:divBdr>
            <w:top w:val="none" w:sz="0" w:space="0" w:color="auto"/>
            <w:left w:val="none" w:sz="0" w:space="0" w:color="auto"/>
            <w:bottom w:val="none" w:sz="0" w:space="0" w:color="auto"/>
            <w:right w:val="none" w:sz="0" w:space="0" w:color="auto"/>
          </w:divBdr>
        </w:div>
        <w:div w:id="864249358">
          <w:marLeft w:val="640"/>
          <w:marRight w:val="0"/>
          <w:marTop w:val="0"/>
          <w:marBottom w:val="0"/>
          <w:divBdr>
            <w:top w:val="none" w:sz="0" w:space="0" w:color="auto"/>
            <w:left w:val="none" w:sz="0" w:space="0" w:color="auto"/>
            <w:bottom w:val="none" w:sz="0" w:space="0" w:color="auto"/>
            <w:right w:val="none" w:sz="0" w:space="0" w:color="auto"/>
          </w:divBdr>
        </w:div>
        <w:div w:id="918562720">
          <w:marLeft w:val="640"/>
          <w:marRight w:val="0"/>
          <w:marTop w:val="0"/>
          <w:marBottom w:val="0"/>
          <w:divBdr>
            <w:top w:val="none" w:sz="0" w:space="0" w:color="auto"/>
            <w:left w:val="none" w:sz="0" w:space="0" w:color="auto"/>
            <w:bottom w:val="none" w:sz="0" w:space="0" w:color="auto"/>
            <w:right w:val="none" w:sz="0" w:space="0" w:color="auto"/>
          </w:divBdr>
        </w:div>
        <w:div w:id="927688389">
          <w:marLeft w:val="640"/>
          <w:marRight w:val="0"/>
          <w:marTop w:val="0"/>
          <w:marBottom w:val="0"/>
          <w:divBdr>
            <w:top w:val="none" w:sz="0" w:space="0" w:color="auto"/>
            <w:left w:val="none" w:sz="0" w:space="0" w:color="auto"/>
            <w:bottom w:val="none" w:sz="0" w:space="0" w:color="auto"/>
            <w:right w:val="none" w:sz="0" w:space="0" w:color="auto"/>
          </w:divBdr>
        </w:div>
        <w:div w:id="974868873">
          <w:marLeft w:val="640"/>
          <w:marRight w:val="0"/>
          <w:marTop w:val="0"/>
          <w:marBottom w:val="0"/>
          <w:divBdr>
            <w:top w:val="none" w:sz="0" w:space="0" w:color="auto"/>
            <w:left w:val="none" w:sz="0" w:space="0" w:color="auto"/>
            <w:bottom w:val="none" w:sz="0" w:space="0" w:color="auto"/>
            <w:right w:val="none" w:sz="0" w:space="0" w:color="auto"/>
          </w:divBdr>
        </w:div>
        <w:div w:id="1030689343">
          <w:marLeft w:val="640"/>
          <w:marRight w:val="0"/>
          <w:marTop w:val="0"/>
          <w:marBottom w:val="0"/>
          <w:divBdr>
            <w:top w:val="none" w:sz="0" w:space="0" w:color="auto"/>
            <w:left w:val="none" w:sz="0" w:space="0" w:color="auto"/>
            <w:bottom w:val="none" w:sz="0" w:space="0" w:color="auto"/>
            <w:right w:val="none" w:sz="0" w:space="0" w:color="auto"/>
          </w:divBdr>
        </w:div>
        <w:div w:id="1080756075">
          <w:marLeft w:val="640"/>
          <w:marRight w:val="0"/>
          <w:marTop w:val="0"/>
          <w:marBottom w:val="0"/>
          <w:divBdr>
            <w:top w:val="none" w:sz="0" w:space="0" w:color="auto"/>
            <w:left w:val="none" w:sz="0" w:space="0" w:color="auto"/>
            <w:bottom w:val="none" w:sz="0" w:space="0" w:color="auto"/>
            <w:right w:val="none" w:sz="0" w:space="0" w:color="auto"/>
          </w:divBdr>
        </w:div>
        <w:div w:id="1111583676">
          <w:marLeft w:val="640"/>
          <w:marRight w:val="0"/>
          <w:marTop w:val="0"/>
          <w:marBottom w:val="0"/>
          <w:divBdr>
            <w:top w:val="none" w:sz="0" w:space="0" w:color="auto"/>
            <w:left w:val="none" w:sz="0" w:space="0" w:color="auto"/>
            <w:bottom w:val="none" w:sz="0" w:space="0" w:color="auto"/>
            <w:right w:val="none" w:sz="0" w:space="0" w:color="auto"/>
          </w:divBdr>
        </w:div>
        <w:div w:id="1126312225">
          <w:marLeft w:val="640"/>
          <w:marRight w:val="0"/>
          <w:marTop w:val="0"/>
          <w:marBottom w:val="0"/>
          <w:divBdr>
            <w:top w:val="none" w:sz="0" w:space="0" w:color="auto"/>
            <w:left w:val="none" w:sz="0" w:space="0" w:color="auto"/>
            <w:bottom w:val="none" w:sz="0" w:space="0" w:color="auto"/>
            <w:right w:val="none" w:sz="0" w:space="0" w:color="auto"/>
          </w:divBdr>
        </w:div>
        <w:div w:id="1253706498">
          <w:marLeft w:val="640"/>
          <w:marRight w:val="0"/>
          <w:marTop w:val="0"/>
          <w:marBottom w:val="0"/>
          <w:divBdr>
            <w:top w:val="none" w:sz="0" w:space="0" w:color="auto"/>
            <w:left w:val="none" w:sz="0" w:space="0" w:color="auto"/>
            <w:bottom w:val="none" w:sz="0" w:space="0" w:color="auto"/>
            <w:right w:val="none" w:sz="0" w:space="0" w:color="auto"/>
          </w:divBdr>
        </w:div>
        <w:div w:id="1361662898">
          <w:marLeft w:val="640"/>
          <w:marRight w:val="0"/>
          <w:marTop w:val="0"/>
          <w:marBottom w:val="0"/>
          <w:divBdr>
            <w:top w:val="none" w:sz="0" w:space="0" w:color="auto"/>
            <w:left w:val="none" w:sz="0" w:space="0" w:color="auto"/>
            <w:bottom w:val="none" w:sz="0" w:space="0" w:color="auto"/>
            <w:right w:val="none" w:sz="0" w:space="0" w:color="auto"/>
          </w:divBdr>
        </w:div>
        <w:div w:id="1366448428">
          <w:marLeft w:val="640"/>
          <w:marRight w:val="0"/>
          <w:marTop w:val="0"/>
          <w:marBottom w:val="0"/>
          <w:divBdr>
            <w:top w:val="none" w:sz="0" w:space="0" w:color="auto"/>
            <w:left w:val="none" w:sz="0" w:space="0" w:color="auto"/>
            <w:bottom w:val="none" w:sz="0" w:space="0" w:color="auto"/>
            <w:right w:val="none" w:sz="0" w:space="0" w:color="auto"/>
          </w:divBdr>
        </w:div>
        <w:div w:id="1385173954">
          <w:marLeft w:val="640"/>
          <w:marRight w:val="0"/>
          <w:marTop w:val="0"/>
          <w:marBottom w:val="0"/>
          <w:divBdr>
            <w:top w:val="none" w:sz="0" w:space="0" w:color="auto"/>
            <w:left w:val="none" w:sz="0" w:space="0" w:color="auto"/>
            <w:bottom w:val="none" w:sz="0" w:space="0" w:color="auto"/>
            <w:right w:val="none" w:sz="0" w:space="0" w:color="auto"/>
          </w:divBdr>
        </w:div>
        <w:div w:id="1498617286">
          <w:marLeft w:val="640"/>
          <w:marRight w:val="0"/>
          <w:marTop w:val="0"/>
          <w:marBottom w:val="0"/>
          <w:divBdr>
            <w:top w:val="none" w:sz="0" w:space="0" w:color="auto"/>
            <w:left w:val="none" w:sz="0" w:space="0" w:color="auto"/>
            <w:bottom w:val="none" w:sz="0" w:space="0" w:color="auto"/>
            <w:right w:val="none" w:sz="0" w:space="0" w:color="auto"/>
          </w:divBdr>
        </w:div>
        <w:div w:id="1563909598">
          <w:marLeft w:val="640"/>
          <w:marRight w:val="0"/>
          <w:marTop w:val="0"/>
          <w:marBottom w:val="0"/>
          <w:divBdr>
            <w:top w:val="none" w:sz="0" w:space="0" w:color="auto"/>
            <w:left w:val="none" w:sz="0" w:space="0" w:color="auto"/>
            <w:bottom w:val="none" w:sz="0" w:space="0" w:color="auto"/>
            <w:right w:val="none" w:sz="0" w:space="0" w:color="auto"/>
          </w:divBdr>
        </w:div>
        <w:div w:id="1598101128">
          <w:marLeft w:val="640"/>
          <w:marRight w:val="0"/>
          <w:marTop w:val="0"/>
          <w:marBottom w:val="0"/>
          <w:divBdr>
            <w:top w:val="none" w:sz="0" w:space="0" w:color="auto"/>
            <w:left w:val="none" w:sz="0" w:space="0" w:color="auto"/>
            <w:bottom w:val="none" w:sz="0" w:space="0" w:color="auto"/>
            <w:right w:val="none" w:sz="0" w:space="0" w:color="auto"/>
          </w:divBdr>
        </w:div>
        <w:div w:id="1610817436">
          <w:marLeft w:val="640"/>
          <w:marRight w:val="0"/>
          <w:marTop w:val="0"/>
          <w:marBottom w:val="0"/>
          <w:divBdr>
            <w:top w:val="none" w:sz="0" w:space="0" w:color="auto"/>
            <w:left w:val="none" w:sz="0" w:space="0" w:color="auto"/>
            <w:bottom w:val="none" w:sz="0" w:space="0" w:color="auto"/>
            <w:right w:val="none" w:sz="0" w:space="0" w:color="auto"/>
          </w:divBdr>
        </w:div>
        <w:div w:id="1628389152">
          <w:marLeft w:val="640"/>
          <w:marRight w:val="0"/>
          <w:marTop w:val="0"/>
          <w:marBottom w:val="0"/>
          <w:divBdr>
            <w:top w:val="none" w:sz="0" w:space="0" w:color="auto"/>
            <w:left w:val="none" w:sz="0" w:space="0" w:color="auto"/>
            <w:bottom w:val="none" w:sz="0" w:space="0" w:color="auto"/>
            <w:right w:val="none" w:sz="0" w:space="0" w:color="auto"/>
          </w:divBdr>
        </w:div>
        <w:div w:id="1647970260">
          <w:marLeft w:val="640"/>
          <w:marRight w:val="0"/>
          <w:marTop w:val="0"/>
          <w:marBottom w:val="0"/>
          <w:divBdr>
            <w:top w:val="none" w:sz="0" w:space="0" w:color="auto"/>
            <w:left w:val="none" w:sz="0" w:space="0" w:color="auto"/>
            <w:bottom w:val="none" w:sz="0" w:space="0" w:color="auto"/>
            <w:right w:val="none" w:sz="0" w:space="0" w:color="auto"/>
          </w:divBdr>
        </w:div>
        <w:div w:id="1680082363">
          <w:marLeft w:val="640"/>
          <w:marRight w:val="0"/>
          <w:marTop w:val="0"/>
          <w:marBottom w:val="0"/>
          <w:divBdr>
            <w:top w:val="none" w:sz="0" w:space="0" w:color="auto"/>
            <w:left w:val="none" w:sz="0" w:space="0" w:color="auto"/>
            <w:bottom w:val="none" w:sz="0" w:space="0" w:color="auto"/>
            <w:right w:val="none" w:sz="0" w:space="0" w:color="auto"/>
          </w:divBdr>
        </w:div>
        <w:div w:id="1682853911">
          <w:marLeft w:val="640"/>
          <w:marRight w:val="0"/>
          <w:marTop w:val="0"/>
          <w:marBottom w:val="0"/>
          <w:divBdr>
            <w:top w:val="none" w:sz="0" w:space="0" w:color="auto"/>
            <w:left w:val="none" w:sz="0" w:space="0" w:color="auto"/>
            <w:bottom w:val="none" w:sz="0" w:space="0" w:color="auto"/>
            <w:right w:val="none" w:sz="0" w:space="0" w:color="auto"/>
          </w:divBdr>
        </w:div>
        <w:div w:id="1711487899">
          <w:marLeft w:val="640"/>
          <w:marRight w:val="0"/>
          <w:marTop w:val="0"/>
          <w:marBottom w:val="0"/>
          <w:divBdr>
            <w:top w:val="none" w:sz="0" w:space="0" w:color="auto"/>
            <w:left w:val="none" w:sz="0" w:space="0" w:color="auto"/>
            <w:bottom w:val="none" w:sz="0" w:space="0" w:color="auto"/>
            <w:right w:val="none" w:sz="0" w:space="0" w:color="auto"/>
          </w:divBdr>
        </w:div>
        <w:div w:id="1727754807">
          <w:marLeft w:val="640"/>
          <w:marRight w:val="0"/>
          <w:marTop w:val="0"/>
          <w:marBottom w:val="0"/>
          <w:divBdr>
            <w:top w:val="none" w:sz="0" w:space="0" w:color="auto"/>
            <w:left w:val="none" w:sz="0" w:space="0" w:color="auto"/>
            <w:bottom w:val="none" w:sz="0" w:space="0" w:color="auto"/>
            <w:right w:val="none" w:sz="0" w:space="0" w:color="auto"/>
          </w:divBdr>
        </w:div>
        <w:div w:id="1855998182">
          <w:marLeft w:val="640"/>
          <w:marRight w:val="0"/>
          <w:marTop w:val="0"/>
          <w:marBottom w:val="0"/>
          <w:divBdr>
            <w:top w:val="none" w:sz="0" w:space="0" w:color="auto"/>
            <w:left w:val="none" w:sz="0" w:space="0" w:color="auto"/>
            <w:bottom w:val="none" w:sz="0" w:space="0" w:color="auto"/>
            <w:right w:val="none" w:sz="0" w:space="0" w:color="auto"/>
          </w:divBdr>
        </w:div>
        <w:div w:id="1891723467">
          <w:marLeft w:val="640"/>
          <w:marRight w:val="0"/>
          <w:marTop w:val="0"/>
          <w:marBottom w:val="0"/>
          <w:divBdr>
            <w:top w:val="none" w:sz="0" w:space="0" w:color="auto"/>
            <w:left w:val="none" w:sz="0" w:space="0" w:color="auto"/>
            <w:bottom w:val="none" w:sz="0" w:space="0" w:color="auto"/>
            <w:right w:val="none" w:sz="0" w:space="0" w:color="auto"/>
          </w:divBdr>
        </w:div>
        <w:div w:id="1907718374">
          <w:marLeft w:val="640"/>
          <w:marRight w:val="0"/>
          <w:marTop w:val="0"/>
          <w:marBottom w:val="0"/>
          <w:divBdr>
            <w:top w:val="none" w:sz="0" w:space="0" w:color="auto"/>
            <w:left w:val="none" w:sz="0" w:space="0" w:color="auto"/>
            <w:bottom w:val="none" w:sz="0" w:space="0" w:color="auto"/>
            <w:right w:val="none" w:sz="0" w:space="0" w:color="auto"/>
          </w:divBdr>
        </w:div>
        <w:div w:id="1921527217">
          <w:marLeft w:val="640"/>
          <w:marRight w:val="0"/>
          <w:marTop w:val="0"/>
          <w:marBottom w:val="0"/>
          <w:divBdr>
            <w:top w:val="none" w:sz="0" w:space="0" w:color="auto"/>
            <w:left w:val="none" w:sz="0" w:space="0" w:color="auto"/>
            <w:bottom w:val="none" w:sz="0" w:space="0" w:color="auto"/>
            <w:right w:val="none" w:sz="0" w:space="0" w:color="auto"/>
          </w:divBdr>
        </w:div>
        <w:div w:id="1991443392">
          <w:marLeft w:val="640"/>
          <w:marRight w:val="0"/>
          <w:marTop w:val="0"/>
          <w:marBottom w:val="0"/>
          <w:divBdr>
            <w:top w:val="none" w:sz="0" w:space="0" w:color="auto"/>
            <w:left w:val="none" w:sz="0" w:space="0" w:color="auto"/>
            <w:bottom w:val="none" w:sz="0" w:space="0" w:color="auto"/>
            <w:right w:val="none" w:sz="0" w:space="0" w:color="auto"/>
          </w:divBdr>
        </w:div>
        <w:div w:id="2025203171">
          <w:marLeft w:val="640"/>
          <w:marRight w:val="0"/>
          <w:marTop w:val="0"/>
          <w:marBottom w:val="0"/>
          <w:divBdr>
            <w:top w:val="none" w:sz="0" w:space="0" w:color="auto"/>
            <w:left w:val="none" w:sz="0" w:space="0" w:color="auto"/>
            <w:bottom w:val="none" w:sz="0" w:space="0" w:color="auto"/>
            <w:right w:val="none" w:sz="0" w:space="0" w:color="auto"/>
          </w:divBdr>
        </w:div>
        <w:div w:id="2131120466">
          <w:marLeft w:val="640"/>
          <w:marRight w:val="0"/>
          <w:marTop w:val="0"/>
          <w:marBottom w:val="0"/>
          <w:divBdr>
            <w:top w:val="none" w:sz="0" w:space="0" w:color="auto"/>
            <w:left w:val="none" w:sz="0" w:space="0" w:color="auto"/>
            <w:bottom w:val="none" w:sz="0" w:space="0" w:color="auto"/>
            <w:right w:val="none" w:sz="0" w:space="0" w:color="auto"/>
          </w:divBdr>
        </w:div>
      </w:divsChild>
    </w:div>
    <w:div w:id="124204190">
      <w:bodyDiv w:val="1"/>
      <w:marLeft w:val="0"/>
      <w:marRight w:val="0"/>
      <w:marTop w:val="0"/>
      <w:marBottom w:val="0"/>
      <w:divBdr>
        <w:top w:val="none" w:sz="0" w:space="0" w:color="auto"/>
        <w:left w:val="none" w:sz="0" w:space="0" w:color="auto"/>
        <w:bottom w:val="none" w:sz="0" w:space="0" w:color="auto"/>
        <w:right w:val="none" w:sz="0" w:space="0" w:color="auto"/>
      </w:divBdr>
      <w:divsChild>
        <w:div w:id="6758992">
          <w:marLeft w:val="640"/>
          <w:marRight w:val="0"/>
          <w:marTop w:val="0"/>
          <w:marBottom w:val="0"/>
          <w:divBdr>
            <w:top w:val="none" w:sz="0" w:space="0" w:color="auto"/>
            <w:left w:val="none" w:sz="0" w:space="0" w:color="auto"/>
            <w:bottom w:val="none" w:sz="0" w:space="0" w:color="auto"/>
            <w:right w:val="none" w:sz="0" w:space="0" w:color="auto"/>
          </w:divBdr>
        </w:div>
        <w:div w:id="30418751">
          <w:marLeft w:val="640"/>
          <w:marRight w:val="0"/>
          <w:marTop w:val="0"/>
          <w:marBottom w:val="0"/>
          <w:divBdr>
            <w:top w:val="none" w:sz="0" w:space="0" w:color="auto"/>
            <w:left w:val="none" w:sz="0" w:space="0" w:color="auto"/>
            <w:bottom w:val="none" w:sz="0" w:space="0" w:color="auto"/>
            <w:right w:val="none" w:sz="0" w:space="0" w:color="auto"/>
          </w:divBdr>
        </w:div>
        <w:div w:id="38864600">
          <w:marLeft w:val="640"/>
          <w:marRight w:val="0"/>
          <w:marTop w:val="0"/>
          <w:marBottom w:val="0"/>
          <w:divBdr>
            <w:top w:val="none" w:sz="0" w:space="0" w:color="auto"/>
            <w:left w:val="none" w:sz="0" w:space="0" w:color="auto"/>
            <w:bottom w:val="none" w:sz="0" w:space="0" w:color="auto"/>
            <w:right w:val="none" w:sz="0" w:space="0" w:color="auto"/>
          </w:divBdr>
        </w:div>
        <w:div w:id="39743534">
          <w:marLeft w:val="640"/>
          <w:marRight w:val="0"/>
          <w:marTop w:val="0"/>
          <w:marBottom w:val="0"/>
          <w:divBdr>
            <w:top w:val="none" w:sz="0" w:space="0" w:color="auto"/>
            <w:left w:val="none" w:sz="0" w:space="0" w:color="auto"/>
            <w:bottom w:val="none" w:sz="0" w:space="0" w:color="auto"/>
            <w:right w:val="none" w:sz="0" w:space="0" w:color="auto"/>
          </w:divBdr>
        </w:div>
        <w:div w:id="57827904">
          <w:marLeft w:val="640"/>
          <w:marRight w:val="0"/>
          <w:marTop w:val="0"/>
          <w:marBottom w:val="0"/>
          <w:divBdr>
            <w:top w:val="none" w:sz="0" w:space="0" w:color="auto"/>
            <w:left w:val="none" w:sz="0" w:space="0" w:color="auto"/>
            <w:bottom w:val="none" w:sz="0" w:space="0" w:color="auto"/>
            <w:right w:val="none" w:sz="0" w:space="0" w:color="auto"/>
          </w:divBdr>
        </w:div>
        <w:div w:id="58292916">
          <w:marLeft w:val="640"/>
          <w:marRight w:val="0"/>
          <w:marTop w:val="0"/>
          <w:marBottom w:val="0"/>
          <w:divBdr>
            <w:top w:val="none" w:sz="0" w:space="0" w:color="auto"/>
            <w:left w:val="none" w:sz="0" w:space="0" w:color="auto"/>
            <w:bottom w:val="none" w:sz="0" w:space="0" w:color="auto"/>
            <w:right w:val="none" w:sz="0" w:space="0" w:color="auto"/>
          </w:divBdr>
        </w:div>
        <w:div w:id="70349310">
          <w:marLeft w:val="640"/>
          <w:marRight w:val="0"/>
          <w:marTop w:val="0"/>
          <w:marBottom w:val="0"/>
          <w:divBdr>
            <w:top w:val="none" w:sz="0" w:space="0" w:color="auto"/>
            <w:left w:val="none" w:sz="0" w:space="0" w:color="auto"/>
            <w:bottom w:val="none" w:sz="0" w:space="0" w:color="auto"/>
            <w:right w:val="none" w:sz="0" w:space="0" w:color="auto"/>
          </w:divBdr>
        </w:div>
        <w:div w:id="72824190">
          <w:marLeft w:val="640"/>
          <w:marRight w:val="0"/>
          <w:marTop w:val="0"/>
          <w:marBottom w:val="0"/>
          <w:divBdr>
            <w:top w:val="none" w:sz="0" w:space="0" w:color="auto"/>
            <w:left w:val="none" w:sz="0" w:space="0" w:color="auto"/>
            <w:bottom w:val="none" w:sz="0" w:space="0" w:color="auto"/>
            <w:right w:val="none" w:sz="0" w:space="0" w:color="auto"/>
          </w:divBdr>
        </w:div>
        <w:div w:id="77138242">
          <w:marLeft w:val="640"/>
          <w:marRight w:val="0"/>
          <w:marTop w:val="0"/>
          <w:marBottom w:val="0"/>
          <w:divBdr>
            <w:top w:val="none" w:sz="0" w:space="0" w:color="auto"/>
            <w:left w:val="none" w:sz="0" w:space="0" w:color="auto"/>
            <w:bottom w:val="none" w:sz="0" w:space="0" w:color="auto"/>
            <w:right w:val="none" w:sz="0" w:space="0" w:color="auto"/>
          </w:divBdr>
        </w:div>
        <w:div w:id="101803360">
          <w:marLeft w:val="640"/>
          <w:marRight w:val="0"/>
          <w:marTop w:val="0"/>
          <w:marBottom w:val="0"/>
          <w:divBdr>
            <w:top w:val="none" w:sz="0" w:space="0" w:color="auto"/>
            <w:left w:val="none" w:sz="0" w:space="0" w:color="auto"/>
            <w:bottom w:val="none" w:sz="0" w:space="0" w:color="auto"/>
            <w:right w:val="none" w:sz="0" w:space="0" w:color="auto"/>
          </w:divBdr>
        </w:div>
        <w:div w:id="128941559">
          <w:marLeft w:val="640"/>
          <w:marRight w:val="0"/>
          <w:marTop w:val="0"/>
          <w:marBottom w:val="0"/>
          <w:divBdr>
            <w:top w:val="none" w:sz="0" w:space="0" w:color="auto"/>
            <w:left w:val="none" w:sz="0" w:space="0" w:color="auto"/>
            <w:bottom w:val="none" w:sz="0" w:space="0" w:color="auto"/>
            <w:right w:val="none" w:sz="0" w:space="0" w:color="auto"/>
          </w:divBdr>
        </w:div>
        <w:div w:id="158739734">
          <w:marLeft w:val="640"/>
          <w:marRight w:val="0"/>
          <w:marTop w:val="0"/>
          <w:marBottom w:val="0"/>
          <w:divBdr>
            <w:top w:val="none" w:sz="0" w:space="0" w:color="auto"/>
            <w:left w:val="none" w:sz="0" w:space="0" w:color="auto"/>
            <w:bottom w:val="none" w:sz="0" w:space="0" w:color="auto"/>
            <w:right w:val="none" w:sz="0" w:space="0" w:color="auto"/>
          </w:divBdr>
        </w:div>
        <w:div w:id="226039039">
          <w:marLeft w:val="640"/>
          <w:marRight w:val="0"/>
          <w:marTop w:val="0"/>
          <w:marBottom w:val="0"/>
          <w:divBdr>
            <w:top w:val="none" w:sz="0" w:space="0" w:color="auto"/>
            <w:left w:val="none" w:sz="0" w:space="0" w:color="auto"/>
            <w:bottom w:val="none" w:sz="0" w:space="0" w:color="auto"/>
            <w:right w:val="none" w:sz="0" w:space="0" w:color="auto"/>
          </w:divBdr>
        </w:div>
        <w:div w:id="252738125">
          <w:marLeft w:val="640"/>
          <w:marRight w:val="0"/>
          <w:marTop w:val="0"/>
          <w:marBottom w:val="0"/>
          <w:divBdr>
            <w:top w:val="none" w:sz="0" w:space="0" w:color="auto"/>
            <w:left w:val="none" w:sz="0" w:space="0" w:color="auto"/>
            <w:bottom w:val="none" w:sz="0" w:space="0" w:color="auto"/>
            <w:right w:val="none" w:sz="0" w:space="0" w:color="auto"/>
          </w:divBdr>
        </w:div>
        <w:div w:id="261687066">
          <w:marLeft w:val="640"/>
          <w:marRight w:val="0"/>
          <w:marTop w:val="0"/>
          <w:marBottom w:val="0"/>
          <w:divBdr>
            <w:top w:val="none" w:sz="0" w:space="0" w:color="auto"/>
            <w:left w:val="none" w:sz="0" w:space="0" w:color="auto"/>
            <w:bottom w:val="none" w:sz="0" w:space="0" w:color="auto"/>
            <w:right w:val="none" w:sz="0" w:space="0" w:color="auto"/>
          </w:divBdr>
        </w:div>
        <w:div w:id="362285714">
          <w:marLeft w:val="640"/>
          <w:marRight w:val="0"/>
          <w:marTop w:val="0"/>
          <w:marBottom w:val="0"/>
          <w:divBdr>
            <w:top w:val="none" w:sz="0" w:space="0" w:color="auto"/>
            <w:left w:val="none" w:sz="0" w:space="0" w:color="auto"/>
            <w:bottom w:val="none" w:sz="0" w:space="0" w:color="auto"/>
            <w:right w:val="none" w:sz="0" w:space="0" w:color="auto"/>
          </w:divBdr>
        </w:div>
        <w:div w:id="379595247">
          <w:marLeft w:val="640"/>
          <w:marRight w:val="0"/>
          <w:marTop w:val="0"/>
          <w:marBottom w:val="0"/>
          <w:divBdr>
            <w:top w:val="none" w:sz="0" w:space="0" w:color="auto"/>
            <w:left w:val="none" w:sz="0" w:space="0" w:color="auto"/>
            <w:bottom w:val="none" w:sz="0" w:space="0" w:color="auto"/>
            <w:right w:val="none" w:sz="0" w:space="0" w:color="auto"/>
          </w:divBdr>
        </w:div>
        <w:div w:id="395519545">
          <w:marLeft w:val="640"/>
          <w:marRight w:val="0"/>
          <w:marTop w:val="0"/>
          <w:marBottom w:val="0"/>
          <w:divBdr>
            <w:top w:val="none" w:sz="0" w:space="0" w:color="auto"/>
            <w:left w:val="none" w:sz="0" w:space="0" w:color="auto"/>
            <w:bottom w:val="none" w:sz="0" w:space="0" w:color="auto"/>
            <w:right w:val="none" w:sz="0" w:space="0" w:color="auto"/>
          </w:divBdr>
        </w:div>
        <w:div w:id="396560542">
          <w:marLeft w:val="640"/>
          <w:marRight w:val="0"/>
          <w:marTop w:val="0"/>
          <w:marBottom w:val="0"/>
          <w:divBdr>
            <w:top w:val="none" w:sz="0" w:space="0" w:color="auto"/>
            <w:left w:val="none" w:sz="0" w:space="0" w:color="auto"/>
            <w:bottom w:val="none" w:sz="0" w:space="0" w:color="auto"/>
            <w:right w:val="none" w:sz="0" w:space="0" w:color="auto"/>
          </w:divBdr>
        </w:div>
        <w:div w:id="425461652">
          <w:marLeft w:val="640"/>
          <w:marRight w:val="0"/>
          <w:marTop w:val="0"/>
          <w:marBottom w:val="0"/>
          <w:divBdr>
            <w:top w:val="none" w:sz="0" w:space="0" w:color="auto"/>
            <w:left w:val="none" w:sz="0" w:space="0" w:color="auto"/>
            <w:bottom w:val="none" w:sz="0" w:space="0" w:color="auto"/>
            <w:right w:val="none" w:sz="0" w:space="0" w:color="auto"/>
          </w:divBdr>
        </w:div>
        <w:div w:id="449473067">
          <w:marLeft w:val="640"/>
          <w:marRight w:val="0"/>
          <w:marTop w:val="0"/>
          <w:marBottom w:val="0"/>
          <w:divBdr>
            <w:top w:val="none" w:sz="0" w:space="0" w:color="auto"/>
            <w:left w:val="none" w:sz="0" w:space="0" w:color="auto"/>
            <w:bottom w:val="none" w:sz="0" w:space="0" w:color="auto"/>
            <w:right w:val="none" w:sz="0" w:space="0" w:color="auto"/>
          </w:divBdr>
        </w:div>
        <w:div w:id="469789324">
          <w:marLeft w:val="640"/>
          <w:marRight w:val="0"/>
          <w:marTop w:val="0"/>
          <w:marBottom w:val="0"/>
          <w:divBdr>
            <w:top w:val="none" w:sz="0" w:space="0" w:color="auto"/>
            <w:left w:val="none" w:sz="0" w:space="0" w:color="auto"/>
            <w:bottom w:val="none" w:sz="0" w:space="0" w:color="auto"/>
            <w:right w:val="none" w:sz="0" w:space="0" w:color="auto"/>
          </w:divBdr>
        </w:div>
        <w:div w:id="479418700">
          <w:marLeft w:val="640"/>
          <w:marRight w:val="0"/>
          <w:marTop w:val="0"/>
          <w:marBottom w:val="0"/>
          <w:divBdr>
            <w:top w:val="none" w:sz="0" w:space="0" w:color="auto"/>
            <w:left w:val="none" w:sz="0" w:space="0" w:color="auto"/>
            <w:bottom w:val="none" w:sz="0" w:space="0" w:color="auto"/>
            <w:right w:val="none" w:sz="0" w:space="0" w:color="auto"/>
          </w:divBdr>
        </w:div>
        <w:div w:id="487206509">
          <w:marLeft w:val="640"/>
          <w:marRight w:val="0"/>
          <w:marTop w:val="0"/>
          <w:marBottom w:val="0"/>
          <w:divBdr>
            <w:top w:val="none" w:sz="0" w:space="0" w:color="auto"/>
            <w:left w:val="none" w:sz="0" w:space="0" w:color="auto"/>
            <w:bottom w:val="none" w:sz="0" w:space="0" w:color="auto"/>
            <w:right w:val="none" w:sz="0" w:space="0" w:color="auto"/>
          </w:divBdr>
        </w:div>
        <w:div w:id="549270051">
          <w:marLeft w:val="640"/>
          <w:marRight w:val="0"/>
          <w:marTop w:val="0"/>
          <w:marBottom w:val="0"/>
          <w:divBdr>
            <w:top w:val="none" w:sz="0" w:space="0" w:color="auto"/>
            <w:left w:val="none" w:sz="0" w:space="0" w:color="auto"/>
            <w:bottom w:val="none" w:sz="0" w:space="0" w:color="auto"/>
            <w:right w:val="none" w:sz="0" w:space="0" w:color="auto"/>
          </w:divBdr>
        </w:div>
        <w:div w:id="567031930">
          <w:marLeft w:val="640"/>
          <w:marRight w:val="0"/>
          <w:marTop w:val="0"/>
          <w:marBottom w:val="0"/>
          <w:divBdr>
            <w:top w:val="none" w:sz="0" w:space="0" w:color="auto"/>
            <w:left w:val="none" w:sz="0" w:space="0" w:color="auto"/>
            <w:bottom w:val="none" w:sz="0" w:space="0" w:color="auto"/>
            <w:right w:val="none" w:sz="0" w:space="0" w:color="auto"/>
          </w:divBdr>
        </w:div>
        <w:div w:id="602081182">
          <w:marLeft w:val="640"/>
          <w:marRight w:val="0"/>
          <w:marTop w:val="0"/>
          <w:marBottom w:val="0"/>
          <w:divBdr>
            <w:top w:val="none" w:sz="0" w:space="0" w:color="auto"/>
            <w:left w:val="none" w:sz="0" w:space="0" w:color="auto"/>
            <w:bottom w:val="none" w:sz="0" w:space="0" w:color="auto"/>
            <w:right w:val="none" w:sz="0" w:space="0" w:color="auto"/>
          </w:divBdr>
        </w:div>
        <w:div w:id="609823996">
          <w:marLeft w:val="640"/>
          <w:marRight w:val="0"/>
          <w:marTop w:val="0"/>
          <w:marBottom w:val="0"/>
          <w:divBdr>
            <w:top w:val="none" w:sz="0" w:space="0" w:color="auto"/>
            <w:left w:val="none" w:sz="0" w:space="0" w:color="auto"/>
            <w:bottom w:val="none" w:sz="0" w:space="0" w:color="auto"/>
            <w:right w:val="none" w:sz="0" w:space="0" w:color="auto"/>
          </w:divBdr>
        </w:div>
        <w:div w:id="628129203">
          <w:marLeft w:val="640"/>
          <w:marRight w:val="0"/>
          <w:marTop w:val="0"/>
          <w:marBottom w:val="0"/>
          <w:divBdr>
            <w:top w:val="none" w:sz="0" w:space="0" w:color="auto"/>
            <w:left w:val="none" w:sz="0" w:space="0" w:color="auto"/>
            <w:bottom w:val="none" w:sz="0" w:space="0" w:color="auto"/>
            <w:right w:val="none" w:sz="0" w:space="0" w:color="auto"/>
          </w:divBdr>
        </w:div>
        <w:div w:id="662781082">
          <w:marLeft w:val="640"/>
          <w:marRight w:val="0"/>
          <w:marTop w:val="0"/>
          <w:marBottom w:val="0"/>
          <w:divBdr>
            <w:top w:val="none" w:sz="0" w:space="0" w:color="auto"/>
            <w:left w:val="none" w:sz="0" w:space="0" w:color="auto"/>
            <w:bottom w:val="none" w:sz="0" w:space="0" w:color="auto"/>
            <w:right w:val="none" w:sz="0" w:space="0" w:color="auto"/>
          </w:divBdr>
        </w:div>
        <w:div w:id="675885841">
          <w:marLeft w:val="640"/>
          <w:marRight w:val="0"/>
          <w:marTop w:val="0"/>
          <w:marBottom w:val="0"/>
          <w:divBdr>
            <w:top w:val="none" w:sz="0" w:space="0" w:color="auto"/>
            <w:left w:val="none" w:sz="0" w:space="0" w:color="auto"/>
            <w:bottom w:val="none" w:sz="0" w:space="0" w:color="auto"/>
            <w:right w:val="none" w:sz="0" w:space="0" w:color="auto"/>
          </w:divBdr>
        </w:div>
        <w:div w:id="678502036">
          <w:marLeft w:val="640"/>
          <w:marRight w:val="0"/>
          <w:marTop w:val="0"/>
          <w:marBottom w:val="0"/>
          <w:divBdr>
            <w:top w:val="none" w:sz="0" w:space="0" w:color="auto"/>
            <w:left w:val="none" w:sz="0" w:space="0" w:color="auto"/>
            <w:bottom w:val="none" w:sz="0" w:space="0" w:color="auto"/>
            <w:right w:val="none" w:sz="0" w:space="0" w:color="auto"/>
          </w:divBdr>
        </w:div>
        <w:div w:id="689262811">
          <w:marLeft w:val="640"/>
          <w:marRight w:val="0"/>
          <w:marTop w:val="0"/>
          <w:marBottom w:val="0"/>
          <w:divBdr>
            <w:top w:val="none" w:sz="0" w:space="0" w:color="auto"/>
            <w:left w:val="none" w:sz="0" w:space="0" w:color="auto"/>
            <w:bottom w:val="none" w:sz="0" w:space="0" w:color="auto"/>
            <w:right w:val="none" w:sz="0" w:space="0" w:color="auto"/>
          </w:divBdr>
        </w:div>
        <w:div w:id="724061498">
          <w:marLeft w:val="640"/>
          <w:marRight w:val="0"/>
          <w:marTop w:val="0"/>
          <w:marBottom w:val="0"/>
          <w:divBdr>
            <w:top w:val="none" w:sz="0" w:space="0" w:color="auto"/>
            <w:left w:val="none" w:sz="0" w:space="0" w:color="auto"/>
            <w:bottom w:val="none" w:sz="0" w:space="0" w:color="auto"/>
            <w:right w:val="none" w:sz="0" w:space="0" w:color="auto"/>
          </w:divBdr>
        </w:div>
        <w:div w:id="724765691">
          <w:marLeft w:val="640"/>
          <w:marRight w:val="0"/>
          <w:marTop w:val="0"/>
          <w:marBottom w:val="0"/>
          <w:divBdr>
            <w:top w:val="none" w:sz="0" w:space="0" w:color="auto"/>
            <w:left w:val="none" w:sz="0" w:space="0" w:color="auto"/>
            <w:bottom w:val="none" w:sz="0" w:space="0" w:color="auto"/>
            <w:right w:val="none" w:sz="0" w:space="0" w:color="auto"/>
          </w:divBdr>
        </w:div>
        <w:div w:id="737439378">
          <w:marLeft w:val="640"/>
          <w:marRight w:val="0"/>
          <w:marTop w:val="0"/>
          <w:marBottom w:val="0"/>
          <w:divBdr>
            <w:top w:val="none" w:sz="0" w:space="0" w:color="auto"/>
            <w:left w:val="none" w:sz="0" w:space="0" w:color="auto"/>
            <w:bottom w:val="none" w:sz="0" w:space="0" w:color="auto"/>
            <w:right w:val="none" w:sz="0" w:space="0" w:color="auto"/>
          </w:divBdr>
        </w:div>
        <w:div w:id="748960327">
          <w:marLeft w:val="640"/>
          <w:marRight w:val="0"/>
          <w:marTop w:val="0"/>
          <w:marBottom w:val="0"/>
          <w:divBdr>
            <w:top w:val="none" w:sz="0" w:space="0" w:color="auto"/>
            <w:left w:val="none" w:sz="0" w:space="0" w:color="auto"/>
            <w:bottom w:val="none" w:sz="0" w:space="0" w:color="auto"/>
            <w:right w:val="none" w:sz="0" w:space="0" w:color="auto"/>
          </w:divBdr>
        </w:div>
        <w:div w:id="750782717">
          <w:marLeft w:val="640"/>
          <w:marRight w:val="0"/>
          <w:marTop w:val="0"/>
          <w:marBottom w:val="0"/>
          <w:divBdr>
            <w:top w:val="none" w:sz="0" w:space="0" w:color="auto"/>
            <w:left w:val="none" w:sz="0" w:space="0" w:color="auto"/>
            <w:bottom w:val="none" w:sz="0" w:space="0" w:color="auto"/>
            <w:right w:val="none" w:sz="0" w:space="0" w:color="auto"/>
          </w:divBdr>
        </w:div>
        <w:div w:id="760032284">
          <w:marLeft w:val="640"/>
          <w:marRight w:val="0"/>
          <w:marTop w:val="0"/>
          <w:marBottom w:val="0"/>
          <w:divBdr>
            <w:top w:val="none" w:sz="0" w:space="0" w:color="auto"/>
            <w:left w:val="none" w:sz="0" w:space="0" w:color="auto"/>
            <w:bottom w:val="none" w:sz="0" w:space="0" w:color="auto"/>
            <w:right w:val="none" w:sz="0" w:space="0" w:color="auto"/>
          </w:divBdr>
        </w:div>
        <w:div w:id="775489535">
          <w:marLeft w:val="640"/>
          <w:marRight w:val="0"/>
          <w:marTop w:val="0"/>
          <w:marBottom w:val="0"/>
          <w:divBdr>
            <w:top w:val="none" w:sz="0" w:space="0" w:color="auto"/>
            <w:left w:val="none" w:sz="0" w:space="0" w:color="auto"/>
            <w:bottom w:val="none" w:sz="0" w:space="0" w:color="auto"/>
            <w:right w:val="none" w:sz="0" w:space="0" w:color="auto"/>
          </w:divBdr>
        </w:div>
        <w:div w:id="783504171">
          <w:marLeft w:val="640"/>
          <w:marRight w:val="0"/>
          <w:marTop w:val="0"/>
          <w:marBottom w:val="0"/>
          <w:divBdr>
            <w:top w:val="none" w:sz="0" w:space="0" w:color="auto"/>
            <w:left w:val="none" w:sz="0" w:space="0" w:color="auto"/>
            <w:bottom w:val="none" w:sz="0" w:space="0" w:color="auto"/>
            <w:right w:val="none" w:sz="0" w:space="0" w:color="auto"/>
          </w:divBdr>
        </w:div>
        <w:div w:id="820539328">
          <w:marLeft w:val="640"/>
          <w:marRight w:val="0"/>
          <w:marTop w:val="0"/>
          <w:marBottom w:val="0"/>
          <w:divBdr>
            <w:top w:val="none" w:sz="0" w:space="0" w:color="auto"/>
            <w:left w:val="none" w:sz="0" w:space="0" w:color="auto"/>
            <w:bottom w:val="none" w:sz="0" w:space="0" w:color="auto"/>
            <w:right w:val="none" w:sz="0" w:space="0" w:color="auto"/>
          </w:divBdr>
        </w:div>
        <w:div w:id="849949925">
          <w:marLeft w:val="640"/>
          <w:marRight w:val="0"/>
          <w:marTop w:val="0"/>
          <w:marBottom w:val="0"/>
          <w:divBdr>
            <w:top w:val="none" w:sz="0" w:space="0" w:color="auto"/>
            <w:left w:val="none" w:sz="0" w:space="0" w:color="auto"/>
            <w:bottom w:val="none" w:sz="0" w:space="0" w:color="auto"/>
            <w:right w:val="none" w:sz="0" w:space="0" w:color="auto"/>
          </w:divBdr>
        </w:div>
        <w:div w:id="870455858">
          <w:marLeft w:val="640"/>
          <w:marRight w:val="0"/>
          <w:marTop w:val="0"/>
          <w:marBottom w:val="0"/>
          <w:divBdr>
            <w:top w:val="none" w:sz="0" w:space="0" w:color="auto"/>
            <w:left w:val="none" w:sz="0" w:space="0" w:color="auto"/>
            <w:bottom w:val="none" w:sz="0" w:space="0" w:color="auto"/>
            <w:right w:val="none" w:sz="0" w:space="0" w:color="auto"/>
          </w:divBdr>
        </w:div>
        <w:div w:id="878662102">
          <w:marLeft w:val="640"/>
          <w:marRight w:val="0"/>
          <w:marTop w:val="0"/>
          <w:marBottom w:val="0"/>
          <w:divBdr>
            <w:top w:val="none" w:sz="0" w:space="0" w:color="auto"/>
            <w:left w:val="none" w:sz="0" w:space="0" w:color="auto"/>
            <w:bottom w:val="none" w:sz="0" w:space="0" w:color="auto"/>
            <w:right w:val="none" w:sz="0" w:space="0" w:color="auto"/>
          </w:divBdr>
        </w:div>
        <w:div w:id="977299534">
          <w:marLeft w:val="640"/>
          <w:marRight w:val="0"/>
          <w:marTop w:val="0"/>
          <w:marBottom w:val="0"/>
          <w:divBdr>
            <w:top w:val="none" w:sz="0" w:space="0" w:color="auto"/>
            <w:left w:val="none" w:sz="0" w:space="0" w:color="auto"/>
            <w:bottom w:val="none" w:sz="0" w:space="0" w:color="auto"/>
            <w:right w:val="none" w:sz="0" w:space="0" w:color="auto"/>
          </w:divBdr>
        </w:div>
        <w:div w:id="977300964">
          <w:marLeft w:val="640"/>
          <w:marRight w:val="0"/>
          <w:marTop w:val="0"/>
          <w:marBottom w:val="0"/>
          <w:divBdr>
            <w:top w:val="none" w:sz="0" w:space="0" w:color="auto"/>
            <w:left w:val="none" w:sz="0" w:space="0" w:color="auto"/>
            <w:bottom w:val="none" w:sz="0" w:space="0" w:color="auto"/>
            <w:right w:val="none" w:sz="0" w:space="0" w:color="auto"/>
          </w:divBdr>
        </w:div>
        <w:div w:id="1022778143">
          <w:marLeft w:val="640"/>
          <w:marRight w:val="0"/>
          <w:marTop w:val="0"/>
          <w:marBottom w:val="0"/>
          <w:divBdr>
            <w:top w:val="none" w:sz="0" w:space="0" w:color="auto"/>
            <w:left w:val="none" w:sz="0" w:space="0" w:color="auto"/>
            <w:bottom w:val="none" w:sz="0" w:space="0" w:color="auto"/>
            <w:right w:val="none" w:sz="0" w:space="0" w:color="auto"/>
          </w:divBdr>
        </w:div>
        <w:div w:id="1046222539">
          <w:marLeft w:val="640"/>
          <w:marRight w:val="0"/>
          <w:marTop w:val="0"/>
          <w:marBottom w:val="0"/>
          <w:divBdr>
            <w:top w:val="none" w:sz="0" w:space="0" w:color="auto"/>
            <w:left w:val="none" w:sz="0" w:space="0" w:color="auto"/>
            <w:bottom w:val="none" w:sz="0" w:space="0" w:color="auto"/>
            <w:right w:val="none" w:sz="0" w:space="0" w:color="auto"/>
          </w:divBdr>
        </w:div>
        <w:div w:id="1049916190">
          <w:marLeft w:val="640"/>
          <w:marRight w:val="0"/>
          <w:marTop w:val="0"/>
          <w:marBottom w:val="0"/>
          <w:divBdr>
            <w:top w:val="none" w:sz="0" w:space="0" w:color="auto"/>
            <w:left w:val="none" w:sz="0" w:space="0" w:color="auto"/>
            <w:bottom w:val="none" w:sz="0" w:space="0" w:color="auto"/>
            <w:right w:val="none" w:sz="0" w:space="0" w:color="auto"/>
          </w:divBdr>
        </w:div>
        <w:div w:id="1050032562">
          <w:marLeft w:val="640"/>
          <w:marRight w:val="0"/>
          <w:marTop w:val="0"/>
          <w:marBottom w:val="0"/>
          <w:divBdr>
            <w:top w:val="none" w:sz="0" w:space="0" w:color="auto"/>
            <w:left w:val="none" w:sz="0" w:space="0" w:color="auto"/>
            <w:bottom w:val="none" w:sz="0" w:space="0" w:color="auto"/>
            <w:right w:val="none" w:sz="0" w:space="0" w:color="auto"/>
          </w:divBdr>
        </w:div>
        <w:div w:id="1061441422">
          <w:marLeft w:val="640"/>
          <w:marRight w:val="0"/>
          <w:marTop w:val="0"/>
          <w:marBottom w:val="0"/>
          <w:divBdr>
            <w:top w:val="none" w:sz="0" w:space="0" w:color="auto"/>
            <w:left w:val="none" w:sz="0" w:space="0" w:color="auto"/>
            <w:bottom w:val="none" w:sz="0" w:space="0" w:color="auto"/>
            <w:right w:val="none" w:sz="0" w:space="0" w:color="auto"/>
          </w:divBdr>
        </w:div>
        <w:div w:id="1153643582">
          <w:marLeft w:val="640"/>
          <w:marRight w:val="0"/>
          <w:marTop w:val="0"/>
          <w:marBottom w:val="0"/>
          <w:divBdr>
            <w:top w:val="none" w:sz="0" w:space="0" w:color="auto"/>
            <w:left w:val="none" w:sz="0" w:space="0" w:color="auto"/>
            <w:bottom w:val="none" w:sz="0" w:space="0" w:color="auto"/>
            <w:right w:val="none" w:sz="0" w:space="0" w:color="auto"/>
          </w:divBdr>
        </w:div>
        <w:div w:id="1156606213">
          <w:marLeft w:val="640"/>
          <w:marRight w:val="0"/>
          <w:marTop w:val="0"/>
          <w:marBottom w:val="0"/>
          <w:divBdr>
            <w:top w:val="none" w:sz="0" w:space="0" w:color="auto"/>
            <w:left w:val="none" w:sz="0" w:space="0" w:color="auto"/>
            <w:bottom w:val="none" w:sz="0" w:space="0" w:color="auto"/>
            <w:right w:val="none" w:sz="0" w:space="0" w:color="auto"/>
          </w:divBdr>
        </w:div>
        <w:div w:id="1196039873">
          <w:marLeft w:val="640"/>
          <w:marRight w:val="0"/>
          <w:marTop w:val="0"/>
          <w:marBottom w:val="0"/>
          <w:divBdr>
            <w:top w:val="none" w:sz="0" w:space="0" w:color="auto"/>
            <w:left w:val="none" w:sz="0" w:space="0" w:color="auto"/>
            <w:bottom w:val="none" w:sz="0" w:space="0" w:color="auto"/>
            <w:right w:val="none" w:sz="0" w:space="0" w:color="auto"/>
          </w:divBdr>
        </w:div>
        <w:div w:id="1213688967">
          <w:marLeft w:val="640"/>
          <w:marRight w:val="0"/>
          <w:marTop w:val="0"/>
          <w:marBottom w:val="0"/>
          <w:divBdr>
            <w:top w:val="none" w:sz="0" w:space="0" w:color="auto"/>
            <w:left w:val="none" w:sz="0" w:space="0" w:color="auto"/>
            <w:bottom w:val="none" w:sz="0" w:space="0" w:color="auto"/>
            <w:right w:val="none" w:sz="0" w:space="0" w:color="auto"/>
          </w:divBdr>
        </w:div>
        <w:div w:id="1231622110">
          <w:marLeft w:val="640"/>
          <w:marRight w:val="0"/>
          <w:marTop w:val="0"/>
          <w:marBottom w:val="0"/>
          <w:divBdr>
            <w:top w:val="none" w:sz="0" w:space="0" w:color="auto"/>
            <w:left w:val="none" w:sz="0" w:space="0" w:color="auto"/>
            <w:bottom w:val="none" w:sz="0" w:space="0" w:color="auto"/>
            <w:right w:val="none" w:sz="0" w:space="0" w:color="auto"/>
          </w:divBdr>
        </w:div>
        <w:div w:id="1254315258">
          <w:marLeft w:val="640"/>
          <w:marRight w:val="0"/>
          <w:marTop w:val="0"/>
          <w:marBottom w:val="0"/>
          <w:divBdr>
            <w:top w:val="none" w:sz="0" w:space="0" w:color="auto"/>
            <w:left w:val="none" w:sz="0" w:space="0" w:color="auto"/>
            <w:bottom w:val="none" w:sz="0" w:space="0" w:color="auto"/>
            <w:right w:val="none" w:sz="0" w:space="0" w:color="auto"/>
          </w:divBdr>
        </w:div>
        <w:div w:id="1257712031">
          <w:marLeft w:val="640"/>
          <w:marRight w:val="0"/>
          <w:marTop w:val="0"/>
          <w:marBottom w:val="0"/>
          <w:divBdr>
            <w:top w:val="none" w:sz="0" w:space="0" w:color="auto"/>
            <w:left w:val="none" w:sz="0" w:space="0" w:color="auto"/>
            <w:bottom w:val="none" w:sz="0" w:space="0" w:color="auto"/>
            <w:right w:val="none" w:sz="0" w:space="0" w:color="auto"/>
          </w:divBdr>
        </w:div>
        <w:div w:id="1277176552">
          <w:marLeft w:val="640"/>
          <w:marRight w:val="0"/>
          <w:marTop w:val="0"/>
          <w:marBottom w:val="0"/>
          <w:divBdr>
            <w:top w:val="none" w:sz="0" w:space="0" w:color="auto"/>
            <w:left w:val="none" w:sz="0" w:space="0" w:color="auto"/>
            <w:bottom w:val="none" w:sz="0" w:space="0" w:color="auto"/>
            <w:right w:val="none" w:sz="0" w:space="0" w:color="auto"/>
          </w:divBdr>
        </w:div>
        <w:div w:id="1285380568">
          <w:marLeft w:val="640"/>
          <w:marRight w:val="0"/>
          <w:marTop w:val="0"/>
          <w:marBottom w:val="0"/>
          <w:divBdr>
            <w:top w:val="none" w:sz="0" w:space="0" w:color="auto"/>
            <w:left w:val="none" w:sz="0" w:space="0" w:color="auto"/>
            <w:bottom w:val="none" w:sz="0" w:space="0" w:color="auto"/>
            <w:right w:val="none" w:sz="0" w:space="0" w:color="auto"/>
          </w:divBdr>
        </w:div>
        <w:div w:id="1346789595">
          <w:marLeft w:val="640"/>
          <w:marRight w:val="0"/>
          <w:marTop w:val="0"/>
          <w:marBottom w:val="0"/>
          <w:divBdr>
            <w:top w:val="none" w:sz="0" w:space="0" w:color="auto"/>
            <w:left w:val="none" w:sz="0" w:space="0" w:color="auto"/>
            <w:bottom w:val="none" w:sz="0" w:space="0" w:color="auto"/>
            <w:right w:val="none" w:sz="0" w:space="0" w:color="auto"/>
          </w:divBdr>
        </w:div>
        <w:div w:id="1352608245">
          <w:marLeft w:val="640"/>
          <w:marRight w:val="0"/>
          <w:marTop w:val="0"/>
          <w:marBottom w:val="0"/>
          <w:divBdr>
            <w:top w:val="none" w:sz="0" w:space="0" w:color="auto"/>
            <w:left w:val="none" w:sz="0" w:space="0" w:color="auto"/>
            <w:bottom w:val="none" w:sz="0" w:space="0" w:color="auto"/>
            <w:right w:val="none" w:sz="0" w:space="0" w:color="auto"/>
          </w:divBdr>
        </w:div>
        <w:div w:id="1405949330">
          <w:marLeft w:val="640"/>
          <w:marRight w:val="0"/>
          <w:marTop w:val="0"/>
          <w:marBottom w:val="0"/>
          <w:divBdr>
            <w:top w:val="none" w:sz="0" w:space="0" w:color="auto"/>
            <w:left w:val="none" w:sz="0" w:space="0" w:color="auto"/>
            <w:bottom w:val="none" w:sz="0" w:space="0" w:color="auto"/>
            <w:right w:val="none" w:sz="0" w:space="0" w:color="auto"/>
          </w:divBdr>
        </w:div>
        <w:div w:id="1450781758">
          <w:marLeft w:val="640"/>
          <w:marRight w:val="0"/>
          <w:marTop w:val="0"/>
          <w:marBottom w:val="0"/>
          <w:divBdr>
            <w:top w:val="none" w:sz="0" w:space="0" w:color="auto"/>
            <w:left w:val="none" w:sz="0" w:space="0" w:color="auto"/>
            <w:bottom w:val="none" w:sz="0" w:space="0" w:color="auto"/>
            <w:right w:val="none" w:sz="0" w:space="0" w:color="auto"/>
          </w:divBdr>
        </w:div>
        <w:div w:id="1470048519">
          <w:marLeft w:val="640"/>
          <w:marRight w:val="0"/>
          <w:marTop w:val="0"/>
          <w:marBottom w:val="0"/>
          <w:divBdr>
            <w:top w:val="none" w:sz="0" w:space="0" w:color="auto"/>
            <w:left w:val="none" w:sz="0" w:space="0" w:color="auto"/>
            <w:bottom w:val="none" w:sz="0" w:space="0" w:color="auto"/>
            <w:right w:val="none" w:sz="0" w:space="0" w:color="auto"/>
          </w:divBdr>
        </w:div>
        <w:div w:id="1500539217">
          <w:marLeft w:val="640"/>
          <w:marRight w:val="0"/>
          <w:marTop w:val="0"/>
          <w:marBottom w:val="0"/>
          <w:divBdr>
            <w:top w:val="none" w:sz="0" w:space="0" w:color="auto"/>
            <w:left w:val="none" w:sz="0" w:space="0" w:color="auto"/>
            <w:bottom w:val="none" w:sz="0" w:space="0" w:color="auto"/>
            <w:right w:val="none" w:sz="0" w:space="0" w:color="auto"/>
          </w:divBdr>
        </w:div>
        <w:div w:id="1545799225">
          <w:marLeft w:val="640"/>
          <w:marRight w:val="0"/>
          <w:marTop w:val="0"/>
          <w:marBottom w:val="0"/>
          <w:divBdr>
            <w:top w:val="none" w:sz="0" w:space="0" w:color="auto"/>
            <w:left w:val="none" w:sz="0" w:space="0" w:color="auto"/>
            <w:bottom w:val="none" w:sz="0" w:space="0" w:color="auto"/>
            <w:right w:val="none" w:sz="0" w:space="0" w:color="auto"/>
          </w:divBdr>
        </w:div>
        <w:div w:id="1583489910">
          <w:marLeft w:val="640"/>
          <w:marRight w:val="0"/>
          <w:marTop w:val="0"/>
          <w:marBottom w:val="0"/>
          <w:divBdr>
            <w:top w:val="none" w:sz="0" w:space="0" w:color="auto"/>
            <w:left w:val="none" w:sz="0" w:space="0" w:color="auto"/>
            <w:bottom w:val="none" w:sz="0" w:space="0" w:color="auto"/>
            <w:right w:val="none" w:sz="0" w:space="0" w:color="auto"/>
          </w:divBdr>
        </w:div>
        <w:div w:id="1595748190">
          <w:marLeft w:val="640"/>
          <w:marRight w:val="0"/>
          <w:marTop w:val="0"/>
          <w:marBottom w:val="0"/>
          <w:divBdr>
            <w:top w:val="none" w:sz="0" w:space="0" w:color="auto"/>
            <w:left w:val="none" w:sz="0" w:space="0" w:color="auto"/>
            <w:bottom w:val="none" w:sz="0" w:space="0" w:color="auto"/>
            <w:right w:val="none" w:sz="0" w:space="0" w:color="auto"/>
          </w:divBdr>
        </w:div>
        <w:div w:id="1620792580">
          <w:marLeft w:val="640"/>
          <w:marRight w:val="0"/>
          <w:marTop w:val="0"/>
          <w:marBottom w:val="0"/>
          <w:divBdr>
            <w:top w:val="none" w:sz="0" w:space="0" w:color="auto"/>
            <w:left w:val="none" w:sz="0" w:space="0" w:color="auto"/>
            <w:bottom w:val="none" w:sz="0" w:space="0" w:color="auto"/>
            <w:right w:val="none" w:sz="0" w:space="0" w:color="auto"/>
          </w:divBdr>
        </w:div>
        <w:div w:id="1682196778">
          <w:marLeft w:val="640"/>
          <w:marRight w:val="0"/>
          <w:marTop w:val="0"/>
          <w:marBottom w:val="0"/>
          <w:divBdr>
            <w:top w:val="none" w:sz="0" w:space="0" w:color="auto"/>
            <w:left w:val="none" w:sz="0" w:space="0" w:color="auto"/>
            <w:bottom w:val="none" w:sz="0" w:space="0" w:color="auto"/>
            <w:right w:val="none" w:sz="0" w:space="0" w:color="auto"/>
          </w:divBdr>
        </w:div>
        <w:div w:id="1688753770">
          <w:marLeft w:val="640"/>
          <w:marRight w:val="0"/>
          <w:marTop w:val="0"/>
          <w:marBottom w:val="0"/>
          <w:divBdr>
            <w:top w:val="none" w:sz="0" w:space="0" w:color="auto"/>
            <w:left w:val="none" w:sz="0" w:space="0" w:color="auto"/>
            <w:bottom w:val="none" w:sz="0" w:space="0" w:color="auto"/>
            <w:right w:val="none" w:sz="0" w:space="0" w:color="auto"/>
          </w:divBdr>
        </w:div>
        <w:div w:id="1697542525">
          <w:marLeft w:val="640"/>
          <w:marRight w:val="0"/>
          <w:marTop w:val="0"/>
          <w:marBottom w:val="0"/>
          <w:divBdr>
            <w:top w:val="none" w:sz="0" w:space="0" w:color="auto"/>
            <w:left w:val="none" w:sz="0" w:space="0" w:color="auto"/>
            <w:bottom w:val="none" w:sz="0" w:space="0" w:color="auto"/>
            <w:right w:val="none" w:sz="0" w:space="0" w:color="auto"/>
          </w:divBdr>
        </w:div>
        <w:div w:id="1717924214">
          <w:marLeft w:val="640"/>
          <w:marRight w:val="0"/>
          <w:marTop w:val="0"/>
          <w:marBottom w:val="0"/>
          <w:divBdr>
            <w:top w:val="none" w:sz="0" w:space="0" w:color="auto"/>
            <w:left w:val="none" w:sz="0" w:space="0" w:color="auto"/>
            <w:bottom w:val="none" w:sz="0" w:space="0" w:color="auto"/>
            <w:right w:val="none" w:sz="0" w:space="0" w:color="auto"/>
          </w:divBdr>
        </w:div>
        <w:div w:id="1748183361">
          <w:marLeft w:val="640"/>
          <w:marRight w:val="0"/>
          <w:marTop w:val="0"/>
          <w:marBottom w:val="0"/>
          <w:divBdr>
            <w:top w:val="none" w:sz="0" w:space="0" w:color="auto"/>
            <w:left w:val="none" w:sz="0" w:space="0" w:color="auto"/>
            <w:bottom w:val="none" w:sz="0" w:space="0" w:color="auto"/>
            <w:right w:val="none" w:sz="0" w:space="0" w:color="auto"/>
          </w:divBdr>
        </w:div>
        <w:div w:id="1772821083">
          <w:marLeft w:val="640"/>
          <w:marRight w:val="0"/>
          <w:marTop w:val="0"/>
          <w:marBottom w:val="0"/>
          <w:divBdr>
            <w:top w:val="none" w:sz="0" w:space="0" w:color="auto"/>
            <w:left w:val="none" w:sz="0" w:space="0" w:color="auto"/>
            <w:bottom w:val="none" w:sz="0" w:space="0" w:color="auto"/>
            <w:right w:val="none" w:sz="0" w:space="0" w:color="auto"/>
          </w:divBdr>
        </w:div>
        <w:div w:id="1772893765">
          <w:marLeft w:val="640"/>
          <w:marRight w:val="0"/>
          <w:marTop w:val="0"/>
          <w:marBottom w:val="0"/>
          <w:divBdr>
            <w:top w:val="none" w:sz="0" w:space="0" w:color="auto"/>
            <w:left w:val="none" w:sz="0" w:space="0" w:color="auto"/>
            <w:bottom w:val="none" w:sz="0" w:space="0" w:color="auto"/>
            <w:right w:val="none" w:sz="0" w:space="0" w:color="auto"/>
          </w:divBdr>
        </w:div>
        <w:div w:id="1773208286">
          <w:marLeft w:val="640"/>
          <w:marRight w:val="0"/>
          <w:marTop w:val="0"/>
          <w:marBottom w:val="0"/>
          <w:divBdr>
            <w:top w:val="none" w:sz="0" w:space="0" w:color="auto"/>
            <w:left w:val="none" w:sz="0" w:space="0" w:color="auto"/>
            <w:bottom w:val="none" w:sz="0" w:space="0" w:color="auto"/>
            <w:right w:val="none" w:sz="0" w:space="0" w:color="auto"/>
          </w:divBdr>
        </w:div>
        <w:div w:id="1789927788">
          <w:marLeft w:val="640"/>
          <w:marRight w:val="0"/>
          <w:marTop w:val="0"/>
          <w:marBottom w:val="0"/>
          <w:divBdr>
            <w:top w:val="none" w:sz="0" w:space="0" w:color="auto"/>
            <w:left w:val="none" w:sz="0" w:space="0" w:color="auto"/>
            <w:bottom w:val="none" w:sz="0" w:space="0" w:color="auto"/>
            <w:right w:val="none" w:sz="0" w:space="0" w:color="auto"/>
          </w:divBdr>
        </w:div>
        <w:div w:id="1795564202">
          <w:marLeft w:val="640"/>
          <w:marRight w:val="0"/>
          <w:marTop w:val="0"/>
          <w:marBottom w:val="0"/>
          <w:divBdr>
            <w:top w:val="none" w:sz="0" w:space="0" w:color="auto"/>
            <w:left w:val="none" w:sz="0" w:space="0" w:color="auto"/>
            <w:bottom w:val="none" w:sz="0" w:space="0" w:color="auto"/>
            <w:right w:val="none" w:sz="0" w:space="0" w:color="auto"/>
          </w:divBdr>
        </w:div>
        <w:div w:id="1805389600">
          <w:marLeft w:val="640"/>
          <w:marRight w:val="0"/>
          <w:marTop w:val="0"/>
          <w:marBottom w:val="0"/>
          <w:divBdr>
            <w:top w:val="none" w:sz="0" w:space="0" w:color="auto"/>
            <w:left w:val="none" w:sz="0" w:space="0" w:color="auto"/>
            <w:bottom w:val="none" w:sz="0" w:space="0" w:color="auto"/>
            <w:right w:val="none" w:sz="0" w:space="0" w:color="auto"/>
          </w:divBdr>
        </w:div>
        <w:div w:id="1823421425">
          <w:marLeft w:val="640"/>
          <w:marRight w:val="0"/>
          <w:marTop w:val="0"/>
          <w:marBottom w:val="0"/>
          <w:divBdr>
            <w:top w:val="none" w:sz="0" w:space="0" w:color="auto"/>
            <w:left w:val="none" w:sz="0" w:space="0" w:color="auto"/>
            <w:bottom w:val="none" w:sz="0" w:space="0" w:color="auto"/>
            <w:right w:val="none" w:sz="0" w:space="0" w:color="auto"/>
          </w:divBdr>
        </w:div>
        <w:div w:id="1832720095">
          <w:marLeft w:val="640"/>
          <w:marRight w:val="0"/>
          <w:marTop w:val="0"/>
          <w:marBottom w:val="0"/>
          <w:divBdr>
            <w:top w:val="none" w:sz="0" w:space="0" w:color="auto"/>
            <w:left w:val="none" w:sz="0" w:space="0" w:color="auto"/>
            <w:bottom w:val="none" w:sz="0" w:space="0" w:color="auto"/>
            <w:right w:val="none" w:sz="0" w:space="0" w:color="auto"/>
          </w:divBdr>
        </w:div>
        <w:div w:id="1861815080">
          <w:marLeft w:val="640"/>
          <w:marRight w:val="0"/>
          <w:marTop w:val="0"/>
          <w:marBottom w:val="0"/>
          <w:divBdr>
            <w:top w:val="none" w:sz="0" w:space="0" w:color="auto"/>
            <w:left w:val="none" w:sz="0" w:space="0" w:color="auto"/>
            <w:bottom w:val="none" w:sz="0" w:space="0" w:color="auto"/>
            <w:right w:val="none" w:sz="0" w:space="0" w:color="auto"/>
          </w:divBdr>
        </w:div>
        <w:div w:id="1866208732">
          <w:marLeft w:val="640"/>
          <w:marRight w:val="0"/>
          <w:marTop w:val="0"/>
          <w:marBottom w:val="0"/>
          <w:divBdr>
            <w:top w:val="none" w:sz="0" w:space="0" w:color="auto"/>
            <w:left w:val="none" w:sz="0" w:space="0" w:color="auto"/>
            <w:bottom w:val="none" w:sz="0" w:space="0" w:color="auto"/>
            <w:right w:val="none" w:sz="0" w:space="0" w:color="auto"/>
          </w:divBdr>
        </w:div>
        <w:div w:id="1874810074">
          <w:marLeft w:val="640"/>
          <w:marRight w:val="0"/>
          <w:marTop w:val="0"/>
          <w:marBottom w:val="0"/>
          <w:divBdr>
            <w:top w:val="none" w:sz="0" w:space="0" w:color="auto"/>
            <w:left w:val="none" w:sz="0" w:space="0" w:color="auto"/>
            <w:bottom w:val="none" w:sz="0" w:space="0" w:color="auto"/>
            <w:right w:val="none" w:sz="0" w:space="0" w:color="auto"/>
          </w:divBdr>
        </w:div>
        <w:div w:id="1897812606">
          <w:marLeft w:val="640"/>
          <w:marRight w:val="0"/>
          <w:marTop w:val="0"/>
          <w:marBottom w:val="0"/>
          <w:divBdr>
            <w:top w:val="none" w:sz="0" w:space="0" w:color="auto"/>
            <w:left w:val="none" w:sz="0" w:space="0" w:color="auto"/>
            <w:bottom w:val="none" w:sz="0" w:space="0" w:color="auto"/>
            <w:right w:val="none" w:sz="0" w:space="0" w:color="auto"/>
          </w:divBdr>
        </w:div>
        <w:div w:id="1930918547">
          <w:marLeft w:val="640"/>
          <w:marRight w:val="0"/>
          <w:marTop w:val="0"/>
          <w:marBottom w:val="0"/>
          <w:divBdr>
            <w:top w:val="none" w:sz="0" w:space="0" w:color="auto"/>
            <w:left w:val="none" w:sz="0" w:space="0" w:color="auto"/>
            <w:bottom w:val="none" w:sz="0" w:space="0" w:color="auto"/>
            <w:right w:val="none" w:sz="0" w:space="0" w:color="auto"/>
          </w:divBdr>
        </w:div>
        <w:div w:id="1981887596">
          <w:marLeft w:val="640"/>
          <w:marRight w:val="0"/>
          <w:marTop w:val="0"/>
          <w:marBottom w:val="0"/>
          <w:divBdr>
            <w:top w:val="none" w:sz="0" w:space="0" w:color="auto"/>
            <w:left w:val="none" w:sz="0" w:space="0" w:color="auto"/>
            <w:bottom w:val="none" w:sz="0" w:space="0" w:color="auto"/>
            <w:right w:val="none" w:sz="0" w:space="0" w:color="auto"/>
          </w:divBdr>
        </w:div>
        <w:div w:id="1983925246">
          <w:marLeft w:val="640"/>
          <w:marRight w:val="0"/>
          <w:marTop w:val="0"/>
          <w:marBottom w:val="0"/>
          <w:divBdr>
            <w:top w:val="none" w:sz="0" w:space="0" w:color="auto"/>
            <w:left w:val="none" w:sz="0" w:space="0" w:color="auto"/>
            <w:bottom w:val="none" w:sz="0" w:space="0" w:color="auto"/>
            <w:right w:val="none" w:sz="0" w:space="0" w:color="auto"/>
          </w:divBdr>
        </w:div>
        <w:div w:id="2002737799">
          <w:marLeft w:val="640"/>
          <w:marRight w:val="0"/>
          <w:marTop w:val="0"/>
          <w:marBottom w:val="0"/>
          <w:divBdr>
            <w:top w:val="none" w:sz="0" w:space="0" w:color="auto"/>
            <w:left w:val="none" w:sz="0" w:space="0" w:color="auto"/>
            <w:bottom w:val="none" w:sz="0" w:space="0" w:color="auto"/>
            <w:right w:val="none" w:sz="0" w:space="0" w:color="auto"/>
          </w:divBdr>
        </w:div>
        <w:div w:id="2070347992">
          <w:marLeft w:val="640"/>
          <w:marRight w:val="0"/>
          <w:marTop w:val="0"/>
          <w:marBottom w:val="0"/>
          <w:divBdr>
            <w:top w:val="none" w:sz="0" w:space="0" w:color="auto"/>
            <w:left w:val="none" w:sz="0" w:space="0" w:color="auto"/>
            <w:bottom w:val="none" w:sz="0" w:space="0" w:color="auto"/>
            <w:right w:val="none" w:sz="0" w:space="0" w:color="auto"/>
          </w:divBdr>
        </w:div>
        <w:div w:id="2070614839">
          <w:marLeft w:val="640"/>
          <w:marRight w:val="0"/>
          <w:marTop w:val="0"/>
          <w:marBottom w:val="0"/>
          <w:divBdr>
            <w:top w:val="none" w:sz="0" w:space="0" w:color="auto"/>
            <w:left w:val="none" w:sz="0" w:space="0" w:color="auto"/>
            <w:bottom w:val="none" w:sz="0" w:space="0" w:color="auto"/>
            <w:right w:val="none" w:sz="0" w:space="0" w:color="auto"/>
          </w:divBdr>
        </w:div>
        <w:div w:id="2091078561">
          <w:marLeft w:val="640"/>
          <w:marRight w:val="0"/>
          <w:marTop w:val="0"/>
          <w:marBottom w:val="0"/>
          <w:divBdr>
            <w:top w:val="none" w:sz="0" w:space="0" w:color="auto"/>
            <w:left w:val="none" w:sz="0" w:space="0" w:color="auto"/>
            <w:bottom w:val="none" w:sz="0" w:space="0" w:color="auto"/>
            <w:right w:val="none" w:sz="0" w:space="0" w:color="auto"/>
          </w:divBdr>
        </w:div>
        <w:div w:id="2118521231">
          <w:marLeft w:val="640"/>
          <w:marRight w:val="0"/>
          <w:marTop w:val="0"/>
          <w:marBottom w:val="0"/>
          <w:divBdr>
            <w:top w:val="none" w:sz="0" w:space="0" w:color="auto"/>
            <w:left w:val="none" w:sz="0" w:space="0" w:color="auto"/>
            <w:bottom w:val="none" w:sz="0" w:space="0" w:color="auto"/>
            <w:right w:val="none" w:sz="0" w:space="0" w:color="auto"/>
          </w:divBdr>
        </w:div>
        <w:div w:id="2121874443">
          <w:marLeft w:val="640"/>
          <w:marRight w:val="0"/>
          <w:marTop w:val="0"/>
          <w:marBottom w:val="0"/>
          <w:divBdr>
            <w:top w:val="none" w:sz="0" w:space="0" w:color="auto"/>
            <w:left w:val="none" w:sz="0" w:space="0" w:color="auto"/>
            <w:bottom w:val="none" w:sz="0" w:space="0" w:color="auto"/>
            <w:right w:val="none" w:sz="0" w:space="0" w:color="auto"/>
          </w:divBdr>
        </w:div>
        <w:div w:id="2126069878">
          <w:marLeft w:val="640"/>
          <w:marRight w:val="0"/>
          <w:marTop w:val="0"/>
          <w:marBottom w:val="0"/>
          <w:divBdr>
            <w:top w:val="none" w:sz="0" w:space="0" w:color="auto"/>
            <w:left w:val="none" w:sz="0" w:space="0" w:color="auto"/>
            <w:bottom w:val="none" w:sz="0" w:space="0" w:color="auto"/>
            <w:right w:val="none" w:sz="0" w:space="0" w:color="auto"/>
          </w:divBdr>
        </w:div>
        <w:div w:id="2131896270">
          <w:marLeft w:val="640"/>
          <w:marRight w:val="0"/>
          <w:marTop w:val="0"/>
          <w:marBottom w:val="0"/>
          <w:divBdr>
            <w:top w:val="none" w:sz="0" w:space="0" w:color="auto"/>
            <w:left w:val="none" w:sz="0" w:space="0" w:color="auto"/>
            <w:bottom w:val="none" w:sz="0" w:space="0" w:color="auto"/>
            <w:right w:val="none" w:sz="0" w:space="0" w:color="auto"/>
          </w:divBdr>
        </w:div>
        <w:div w:id="2134014246">
          <w:marLeft w:val="640"/>
          <w:marRight w:val="0"/>
          <w:marTop w:val="0"/>
          <w:marBottom w:val="0"/>
          <w:divBdr>
            <w:top w:val="none" w:sz="0" w:space="0" w:color="auto"/>
            <w:left w:val="none" w:sz="0" w:space="0" w:color="auto"/>
            <w:bottom w:val="none" w:sz="0" w:space="0" w:color="auto"/>
            <w:right w:val="none" w:sz="0" w:space="0" w:color="auto"/>
          </w:divBdr>
        </w:div>
      </w:divsChild>
    </w:div>
    <w:div w:id="131018209">
      <w:bodyDiv w:val="1"/>
      <w:marLeft w:val="0"/>
      <w:marRight w:val="0"/>
      <w:marTop w:val="0"/>
      <w:marBottom w:val="0"/>
      <w:divBdr>
        <w:top w:val="none" w:sz="0" w:space="0" w:color="auto"/>
        <w:left w:val="none" w:sz="0" w:space="0" w:color="auto"/>
        <w:bottom w:val="none" w:sz="0" w:space="0" w:color="auto"/>
        <w:right w:val="none" w:sz="0" w:space="0" w:color="auto"/>
      </w:divBdr>
    </w:div>
    <w:div w:id="133449299">
      <w:bodyDiv w:val="1"/>
      <w:marLeft w:val="0"/>
      <w:marRight w:val="0"/>
      <w:marTop w:val="0"/>
      <w:marBottom w:val="0"/>
      <w:divBdr>
        <w:top w:val="none" w:sz="0" w:space="0" w:color="auto"/>
        <w:left w:val="none" w:sz="0" w:space="0" w:color="auto"/>
        <w:bottom w:val="none" w:sz="0" w:space="0" w:color="auto"/>
        <w:right w:val="none" w:sz="0" w:space="0" w:color="auto"/>
      </w:divBdr>
      <w:divsChild>
        <w:div w:id="25251539">
          <w:marLeft w:val="640"/>
          <w:marRight w:val="0"/>
          <w:marTop w:val="0"/>
          <w:marBottom w:val="0"/>
          <w:divBdr>
            <w:top w:val="none" w:sz="0" w:space="0" w:color="auto"/>
            <w:left w:val="none" w:sz="0" w:space="0" w:color="auto"/>
            <w:bottom w:val="none" w:sz="0" w:space="0" w:color="auto"/>
            <w:right w:val="none" w:sz="0" w:space="0" w:color="auto"/>
          </w:divBdr>
        </w:div>
        <w:div w:id="96409031">
          <w:marLeft w:val="640"/>
          <w:marRight w:val="0"/>
          <w:marTop w:val="0"/>
          <w:marBottom w:val="0"/>
          <w:divBdr>
            <w:top w:val="none" w:sz="0" w:space="0" w:color="auto"/>
            <w:left w:val="none" w:sz="0" w:space="0" w:color="auto"/>
            <w:bottom w:val="none" w:sz="0" w:space="0" w:color="auto"/>
            <w:right w:val="none" w:sz="0" w:space="0" w:color="auto"/>
          </w:divBdr>
        </w:div>
        <w:div w:id="182912063">
          <w:marLeft w:val="640"/>
          <w:marRight w:val="0"/>
          <w:marTop w:val="0"/>
          <w:marBottom w:val="0"/>
          <w:divBdr>
            <w:top w:val="none" w:sz="0" w:space="0" w:color="auto"/>
            <w:left w:val="none" w:sz="0" w:space="0" w:color="auto"/>
            <w:bottom w:val="none" w:sz="0" w:space="0" w:color="auto"/>
            <w:right w:val="none" w:sz="0" w:space="0" w:color="auto"/>
          </w:divBdr>
        </w:div>
        <w:div w:id="293145073">
          <w:marLeft w:val="640"/>
          <w:marRight w:val="0"/>
          <w:marTop w:val="0"/>
          <w:marBottom w:val="0"/>
          <w:divBdr>
            <w:top w:val="none" w:sz="0" w:space="0" w:color="auto"/>
            <w:left w:val="none" w:sz="0" w:space="0" w:color="auto"/>
            <w:bottom w:val="none" w:sz="0" w:space="0" w:color="auto"/>
            <w:right w:val="none" w:sz="0" w:space="0" w:color="auto"/>
          </w:divBdr>
        </w:div>
        <w:div w:id="312032624">
          <w:marLeft w:val="640"/>
          <w:marRight w:val="0"/>
          <w:marTop w:val="0"/>
          <w:marBottom w:val="0"/>
          <w:divBdr>
            <w:top w:val="none" w:sz="0" w:space="0" w:color="auto"/>
            <w:left w:val="none" w:sz="0" w:space="0" w:color="auto"/>
            <w:bottom w:val="none" w:sz="0" w:space="0" w:color="auto"/>
            <w:right w:val="none" w:sz="0" w:space="0" w:color="auto"/>
          </w:divBdr>
        </w:div>
        <w:div w:id="323239630">
          <w:marLeft w:val="640"/>
          <w:marRight w:val="0"/>
          <w:marTop w:val="0"/>
          <w:marBottom w:val="0"/>
          <w:divBdr>
            <w:top w:val="none" w:sz="0" w:space="0" w:color="auto"/>
            <w:left w:val="none" w:sz="0" w:space="0" w:color="auto"/>
            <w:bottom w:val="none" w:sz="0" w:space="0" w:color="auto"/>
            <w:right w:val="none" w:sz="0" w:space="0" w:color="auto"/>
          </w:divBdr>
        </w:div>
        <w:div w:id="384597913">
          <w:marLeft w:val="640"/>
          <w:marRight w:val="0"/>
          <w:marTop w:val="0"/>
          <w:marBottom w:val="0"/>
          <w:divBdr>
            <w:top w:val="none" w:sz="0" w:space="0" w:color="auto"/>
            <w:left w:val="none" w:sz="0" w:space="0" w:color="auto"/>
            <w:bottom w:val="none" w:sz="0" w:space="0" w:color="auto"/>
            <w:right w:val="none" w:sz="0" w:space="0" w:color="auto"/>
          </w:divBdr>
        </w:div>
        <w:div w:id="410658353">
          <w:marLeft w:val="640"/>
          <w:marRight w:val="0"/>
          <w:marTop w:val="0"/>
          <w:marBottom w:val="0"/>
          <w:divBdr>
            <w:top w:val="none" w:sz="0" w:space="0" w:color="auto"/>
            <w:left w:val="none" w:sz="0" w:space="0" w:color="auto"/>
            <w:bottom w:val="none" w:sz="0" w:space="0" w:color="auto"/>
            <w:right w:val="none" w:sz="0" w:space="0" w:color="auto"/>
          </w:divBdr>
        </w:div>
        <w:div w:id="432482078">
          <w:marLeft w:val="640"/>
          <w:marRight w:val="0"/>
          <w:marTop w:val="0"/>
          <w:marBottom w:val="0"/>
          <w:divBdr>
            <w:top w:val="none" w:sz="0" w:space="0" w:color="auto"/>
            <w:left w:val="none" w:sz="0" w:space="0" w:color="auto"/>
            <w:bottom w:val="none" w:sz="0" w:space="0" w:color="auto"/>
            <w:right w:val="none" w:sz="0" w:space="0" w:color="auto"/>
          </w:divBdr>
        </w:div>
        <w:div w:id="436103048">
          <w:marLeft w:val="640"/>
          <w:marRight w:val="0"/>
          <w:marTop w:val="0"/>
          <w:marBottom w:val="0"/>
          <w:divBdr>
            <w:top w:val="none" w:sz="0" w:space="0" w:color="auto"/>
            <w:left w:val="none" w:sz="0" w:space="0" w:color="auto"/>
            <w:bottom w:val="none" w:sz="0" w:space="0" w:color="auto"/>
            <w:right w:val="none" w:sz="0" w:space="0" w:color="auto"/>
          </w:divBdr>
        </w:div>
        <w:div w:id="442269090">
          <w:marLeft w:val="640"/>
          <w:marRight w:val="0"/>
          <w:marTop w:val="0"/>
          <w:marBottom w:val="0"/>
          <w:divBdr>
            <w:top w:val="none" w:sz="0" w:space="0" w:color="auto"/>
            <w:left w:val="none" w:sz="0" w:space="0" w:color="auto"/>
            <w:bottom w:val="none" w:sz="0" w:space="0" w:color="auto"/>
            <w:right w:val="none" w:sz="0" w:space="0" w:color="auto"/>
          </w:divBdr>
        </w:div>
        <w:div w:id="486288339">
          <w:marLeft w:val="640"/>
          <w:marRight w:val="0"/>
          <w:marTop w:val="0"/>
          <w:marBottom w:val="0"/>
          <w:divBdr>
            <w:top w:val="none" w:sz="0" w:space="0" w:color="auto"/>
            <w:left w:val="none" w:sz="0" w:space="0" w:color="auto"/>
            <w:bottom w:val="none" w:sz="0" w:space="0" w:color="auto"/>
            <w:right w:val="none" w:sz="0" w:space="0" w:color="auto"/>
          </w:divBdr>
        </w:div>
        <w:div w:id="505050766">
          <w:marLeft w:val="640"/>
          <w:marRight w:val="0"/>
          <w:marTop w:val="0"/>
          <w:marBottom w:val="0"/>
          <w:divBdr>
            <w:top w:val="none" w:sz="0" w:space="0" w:color="auto"/>
            <w:left w:val="none" w:sz="0" w:space="0" w:color="auto"/>
            <w:bottom w:val="none" w:sz="0" w:space="0" w:color="auto"/>
            <w:right w:val="none" w:sz="0" w:space="0" w:color="auto"/>
          </w:divBdr>
        </w:div>
        <w:div w:id="542518034">
          <w:marLeft w:val="640"/>
          <w:marRight w:val="0"/>
          <w:marTop w:val="0"/>
          <w:marBottom w:val="0"/>
          <w:divBdr>
            <w:top w:val="none" w:sz="0" w:space="0" w:color="auto"/>
            <w:left w:val="none" w:sz="0" w:space="0" w:color="auto"/>
            <w:bottom w:val="none" w:sz="0" w:space="0" w:color="auto"/>
            <w:right w:val="none" w:sz="0" w:space="0" w:color="auto"/>
          </w:divBdr>
        </w:div>
        <w:div w:id="575357989">
          <w:marLeft w:val="640"/>
          <w:marRight w:val="0"/>
          <w:marTop w:val="0"/>
          <w:marBottom w:val="0"/>
          <w:divBdr>
            <w:top w:val="none" w:sz="0" w:space="0" w:color="auto"/>
            <w:left w:val="none" w:sz="0" w:space="0" w:color="auto"/>
            <w:bottom w:val="none" w:sz="0" w:space="0" w:color="auto"/>
            <w:right w:val="none" w:sz="0" w:space="0" w:color="auto"/>
          </w:divBdr>
        </w:div>
        <w:div w:id="616181708">
          <w:marLeft w:val="640"/>
          <w:marRight w:val="0"/>
          <w:marTop w:val="0"/>
          <w:marBottom w:val="0"/>
          <w:divBdr>
            <w:top w:val="none" w:sz="0" w:space="0" w:color="auto"/>
            <w:left w:val="none" w:sz="0" w:space="0" w:color="auto"/>
            <w:bottom w:val="none" w:sz="0" w:space="0" w:color="auto"/>
            <w:right w:val="none" w:sz="0" w:space="0" w:color="auto"/>
          </w:divBdr>
        </w:div>
        <w:div w:id="630789013">
          <w:marLeft w:val="640"/>
          <w:marRight w:val="0"/>
          <w:marTop w:val="0"/>
          <w:marBottom w:val="0"/>
          <w:divBdr>
            <w:top w:val="none" w:sz="0" w:space="0" w:color="auto"/>
            <w:left w:val="none" w:sz="0" w:space="0" w:color="auto"/>
            <w:bottom w:val="none" w:sz="0" w:space="0" w:color="auto"/>
            <w:right w:val="none" w:sz="0" w:space="0" w:color="auto"/>
          </w:divBdr>
        </w:div>
        <w:div w:id="650714170">
          <w:marLeft w:val="640"/>
          <w:marRight w:val="0"/>
          <w:marTop w:val="0"/>
          <w:marBottom w:val="0"/>
          <w:divBdr>
            <w:top w:val="none" w:sz="0" w:space="0" w:color="auto"/>
            <w:left w:val="none" w:sz="0" w:space="0" w:color="auto"/>
            <w:bottom w:val="none" w:sz="0" w:space="0" w:color="auto"/>
            <w:right w:val="none" w:sz="0" w:space="0" w:color="auto"/>
          </w:divBdr>
        </w:div>
        <w:div w:id="688721985">
          <w:marLeft w:val="640"/>
          <w:marRight w:val="0"/>
          <w:marTop w:val="0"/>
          <w:marBottom w:val="0"/>
          <w:divBdr>
            <w:top w:val="none" w:sz="0" w:space="0" w:color="auto"/>
            <w:left w:val="none" w:sz="0" w:space="0" w:color="auto"/>
            <w:bottom w:val="none" w:sz="0" w:space="0" w:color="auto"/>
            <w:right w:val="none" w:sz="0" w:space="0" w:color="auto"/>
          </w:divBdr>
        </w:div>
        <w:div w:id="816148852">
          <w:marLeft w:val="640"/>
          <w:marRight w:val="0"/>
          <w:marTop w:val="0"/>
          <w:marBottom w:val="0"/>
          <w:divBdr>
            <w:top w:val="none" w:sz="0" w:space="0" w:color="auto"/>
            <w:left w:val="none" w:sz="0" w:space="0" w:color="auto"/>
            <w:bottom w:val="none" w:sz="0" w:space="0" w:color="auto"/>
            <w:right w:val="none" w:sz="0" w:space="0" w:color="auto"/>
          </w:divBdr>
        </w:div>
        <w:div w:id="836309172">
          <w:marLeft w:val="640"/>
          <w:marRight w:val="0"/>
          <w:marTop w:val="0"/>
          <w:marBottom w:val="0"/>
          <w:divBdr>
            <w:top w:val="none" w:sz="0" w:space="0" w:color="auto"/>
            <w:left w:val="none" w:sz="0" w:space="0" w:color="auto"/>
            <w:bottom w:val="none" w:sz="0" w:space="0" w:color="auto"/>
            <w:right w:val="none" w:sz="0" w:space="0" w:color="auto"/>
          </w:divBdr>
        </w:div>
        <w:div w:id="909077745">
          <w:marLeft w:val="640"/>
          <w:marRight w:val="0"/>
          <w:marTop w:val="0"/>
          <w:marBottom w:val="0"/>
          <w:divBdr>
            <w:top w:val="none" w:sz="0" w:space="0" w:color="auto"/>
            <w:left w:val="none" w:sz="0" w:space="0" w:color="auto"/>
            <w:bottom w:val="none" w:sz="0" w:space="0" w:color="auto"/>
            <w:right w:val="none" w:sz="0" w:space="0" w:color="auto"/>
          </w:divBdr>
        </w:div>
        <w:div w:id="932012086">
          <w:marLeft w:val="640"/>
          <w:marRight w:val="0"/>
          <w:marTop w:val="0"/>
          <w:marBottom w:val="0"/>
          <w:divBdr>
            <w:top w:val="none" w:sz="0" w:space="0" w:color="auto"/>
            <w:left w:val="none" w:sz="0" w:space="0" w:color="auto"/>
            <w:bottom w:val="none" w:sz="0" w:space="0" w:color="auto"/>
            <w:right w:val="none" w:sz="0" w:space="0" w:color="auto"/>
          </w:divBdr>
        </w:div>
        <w:div w:id="934702871">
          <w:marLeft w:val="640"/>
          <w:marRight w:val="0"/>
          <w:marTop w:val="0"/>
          <w:marBottom w:val="0"/>
          <w:divBdr>
            <w:top w:val="none" w:sz="0" w:space="0" w:color="auto"/>
            <w:left w:val="none" w:sz="0" w:space="0" w:color="auto"/>
            <w:bottom w:val="none" w:sz="0" w:space="0" w:color="auto"/>
            <w:right w:val="none" w:sz="0" w:space="0" w:color="auto"/>
          </w:divBdr>
        </w:div>
        <w:div w:id="952053564">
          <w:marLeft w:val="640"/>
          <w:marRight w:val="0"/>
          <w:marTop w:val="0"/>
          <w:marBottom w:val="0"/>
          <w:divBdr>
            <w:top w:val="none" w:sz="0" w:space="0" w:color="auto"/>
            <w:left w:val="none" w:sz="0" w:space="0" w:color="auto"/>
            <w:bottom w:val="none" w:sz="0" w:space="0" w:color="auto"/>
            <w:right w:val="none" w:sz="0" w:space="0" w:color="auto"/>
          </w:divBdr>
        </w:div>
        <w:div w:id="994068392">
          <w:marLeft w:val="640"/>
          <w:marRight w:val="0"/>
          <w:marTop w:val="0"/>
          <w:marBottom w:val="0"/>
          <w:divBdr>
            <w:top w:val="none" w:sz="0" w:space="0" w:color="auto"/>
            <w:left w:val="none" w:sz="0" w:space="0" w:color="auto"/>
            <w:bottom w:val="none" w:sz="0" w:space="0" w:color="auto"/>
            <w:right w:val="none" w:sz="0" w:space="0" w:color="auto"/>
          </w:divBdr>
        </w:div>
        <w:div w:id="1025444457">
          <w:marLeft w:val="640"/>
          <w:marRight w:val="0"/>
          <w:marTop w:val="0"/>
          <w:marBottom w:val="0"/>
          <w:divBdr>
            <w:top w:val="none" w:sz="0" w:space="0" w:color="auto"/>
            <w:left w:val="none" w:sz="0" w:space="0" w:color="auto"/>
            <w:bottom w:val="none" w:sz="0" w:space="0" w:color="auto"/>
            <w:right w:val="none" w:sz="0" w:space="0" w:color="auto"/>
          </w:divBdr>
        </w:div>
        <w:div w:id="1042360794">
          <w:marLeft w:val="640"/>
          <w:marRight w:val="0"/>
          <w:marTop w:val="0"/>
          <w:marBottom w:val="0"/>
          <w:divBdr>
            <w:top w:val="none" w:sz="0" w:space="0" w:color="auto"/>
            <w:left w:val="none" w:sz="0" w:space="0" w:color="auto"/>
            <w:bottom w:val="none" w:sz="0" w:space="0" w:color="auto"/>
            <w:right w:val="none" w:sz="0" w:space="0" w:color="auto"/>
          </w:divBdr>
        </w:div>
        <w:div w:id="1059717127">
          <w:marLeft w:val="640"/>
          <w:marRight w:val="0"/>
          <w:marTop w:val="0"/>
          <w:marBottom w:val="0"/>
          <w:divBdr>
            <w:top w:val="none" w:sz="0" w:space="0" w:color="auto"/>
            <w:left w:val="none" w:sz="0" w:space="0" w:color="auto"/>
            <w:bottom w:val="none" w:sz="0" w:space="0" w:color="auto"/>
            <w:right w:val="none" w:sz="0" w:space="0" w:color="auto"/>
          </w:divBdr>
        </w:div>
        <w:div w:id="1071393950">
          <w:marLeft w:val="640"/>
          <w:marRight w:val="0"/>
          <w:marTop w:val="0"/>
          <w:marBottom w:val="0"/>
          <w:divBdr>
            <w:top w:val="none" w:sz="0" w:space="0" w:color="auto"/>
            <w:left w:val="none" w:sz="0" w:space="0" w:color="auto"/>
            <w:bottom w:val="none" w:sz="0" w:space="0" w:color="auto"/>
            <w:right w:val="none" w:sz="0" w:space="0" w:color="auto"/>
          </w:divBdr>
        </w:div>
        <w:div w:id="1153253149">
          <w:marLeft w:val="640"/>
          <w:marRight w:val="0"/>
          <w:marTop w:val="0"/>
          <w:marBottom w:val="0"/>
          <w:divBdr>
            <w:top w:val="none" w:sz="0" w:space="0" w:color="auto"/>
            <w:left w:val="none" w:sz="0" w:space="0" w:color="auto"/>
            <w:bottom w:val="none" w:sz="0" w:space="0" w:color="auto"/>
            <w:right w:val="none" w:sz="0" w:space="0" w:color="auto"/>
          </w:divBdr>
        </w:div>
        <w:div w:id="1199128627">
          <w:marLeft w:val="640"/>
          <w:marRight w:val="0"/>
          <w:marTop w:val="0"/>
          <w:marBottom w:val="0"/>
          <w:divBdr>
            <w:top w:val="none" w:sz="0" w:space="0" w:color="auto"/>
            <w:left w:val="none" w:sz="0" w:space="0" w:color="auto"/>
            <w:bottom w:val="none" w:sz="0" w:space="0" w:color="auto"/>
            <w:right w:val="none" w:sz="0" w:space="0" w:color="auto"/>
          </w:divBdr>
        </w:div>
        <w:div w:id="1202207520">
          <w:marLeft w:val="640"/>
          <w:marRight w:val="0"/>
          <w:marTop w:val="0"/>
          <w:marBottom w:val="0"/>
          <w:divBdr>
            <w:top w:val="none" w:sz="0" w:space="0" w:color="auto"/>
            <w:left w:val="none" w:sz="0" w:space="0" w:color="auto"/>
            <w:bottom w:val="none" w:sz="0" w:space="0" w:color="auto"/>
            <w:right w:val="none" w:sz="0" w:space="0" w:color="auto"/>
          </w:divBdr>
        </w:div>
        <w:div w:id="1229220479">
          <w:marLeft w:val="640"/>
          <w:marRight w:val="0"/>
          <w:marTop w:val="0"/>
          <w:marBottom w:val="0"/>
          <w:divBdr>
            <w:top w:val="none" w:sz="0" w:space="0" w:color="auto"/>
            <w:left w:val="none" w:sz="0" w:space="0" w:color="auto"/>
            <w:bottom w:val="none" w:sz="0" w:space="0" w:color="auto"/>
            <w:right w:val="none" w:sz="0" w:space="0" w:color="auto"/>
          </w:divBdr>
        </w:div>
        <w:div w:id="1229223944">
          <w:marLeft w:val="640"/>
          <w:marRight w:val="0"/>
          <w:marTop w:val="0"/>
          <w:marBottom w:val="0"/>
          <w:divBdr>
            <w:top w:val="none" w:sz="0" w:space="0" w:color="auto"/>
            <w:left w:val="none" w:sz="0" w:space="0" w:color="auto"/>
            <w:bottom w:val="none" w:sz="0" w:space="0" w:color="auto"/>
            <w:right w:val="none" w:sz="0" w:space="0" w:color="auto"/>
          </w:divBdr>
        </w:div>
        <w:div w:id="1247425776">
          <w:marLeft w:val="640"/>
          <w:marRight w:val="0"/>
          <w:marTop w:val="0"/>
          <w:marBottom w:val="0"/>
          <w:divBdr>
            <w:top w:val="none" w:sz="0" w:space="0" w:color="auto"/>
            <w:left w:val="none" w:sz="0" w:space="0" w:color="auto"/>
            <w:bottom w:val="none" w:sz="0" w:space="0" w:color="auto"/>
            <w:right w:val="none" w:sz="0" w:space="0" w:color="auto"/>
          </w:divBdr>
        </w:div>
        <w:div w:id="1260061992">
          <w:marLeft w:val="640"/>
          <w:marRight w:val="0"/>
          <w:marTop w:val="0"/>
          <w:marBottom w:val="0"/>
          <w:divBdr>
            <w:top w:val="none" w:sz="0" w:space="0" w:color="auto"/>
            <w:left w:val="none" w:sz="0" w:space="0" w:color="auto"/>
            <w:bottom w:val="none" w:sz="0" w:space="0" w:color="auto"/>
            <w:right w:val="none" w:sz="0" w:space="0" w:color="auto"/>
          </w:divBdr>
        </w:div>
        <w:div w:id="1415394702">
          <w:marLeft w:val="640"/>
          <w:marRight w:val="0"/>
          <w:marTop w:val="0"/>
          <w:marBottom w:val="0"/>
          <w:divBdr>
            <w:top w:val="none" w:sz="0" w:space="0" w:color="auto"/>
            <w:left w:val="none" w:sz="0" w:space="0" w:color="auto"/>
            <w:bottom w:val="none" w:sz="0" w:space="0" w:color="auto"/>
            <w:right w:val="none" w:sz="0" w:space="0" w:color="auto"/>
          </w:divBdr>
        </w:div>
        <w:div w:id="1421368636">
          <w:marLeft w:val="640"/>
          <w:marRight w:val="0"/>
          <w:marTop w:val="0"/>
          <w:marBottom w:val="0"/>
          <w:divBdr>
            <w:top w:val="none" w:sz="0" w:space="0" w:color="auto"/>
            <w:left w:val="none" w:sz="0" w:space="0" w:color="auto"/>
            <w:bottom w:val="none" w:sz="0" w:space="0" w:color="auto"/>
            <w:right w:val="none" w:sz="0" w:space="0" w:color="auto"/>
          </w:divBdr>
        </w:div>
        <w:div w:id="1437290412">
          <w:marLeft w:val="640"/>
          <w:marRight w:val="0"/>
          <w:marTop w:val="0"/>
          <w:marBottom w:val="0"/>
          <w:divBdr>
            <w:top w:val="none" w:sz="0" w:space="0" w:color="auto"/>
            <w:left w:val="none" w:sz="0" w:space="0" w:color="auto"/>
            <w:bottom w:val="none" w:sz="0" w:space="0" w:color="auto"/>
            <w:right w:val="none" w:sz="0" w:space="0" w:color="auto"/>
          </w:divBdr>
        </w:div>
        <w:div w:id="1443574749">
          <w:marLeft w:val="640"/>
          <w:marRight w:val="0"/>
          <w:marTop w:val="0"/>
          <w:marBottom w:val="0"/>
          <w:divBdr>
            <w:top w:val="none" w:sz="0" w:space="0" w:color="auto"/>
            <w:left w:val="none" w:sz="0" w:space="0" w:color="auto"/>
            <w:bottom w:val="none" w:sz="0" w:space="0" w:color="auto"/>
            <w:right w:val="none" w:sz="0" w:space="0" w:color="auto"/>
          </w:divBdr>
        </w:div>
        <w:div w:id="1457600504">
          <w:marLeft w:val="640"/>
          <w:marRight w:val="0"/>
          <w:marTop w:val="0"/>
          <w:marBottom w:val="0"/>
          <w:divBdr>
            <w:top w:val="none" w:sz="0" w:space="0" w:color="auto"/>
            <w:left w:val="none" w:sz="0" w:space="0" w:color="auto"/>
            <w:bottom w:val="none" w:sz="0" w:space="0" w:color="auto"/>
            <w:right w:val="none" w:sz="0" w:space="0" w:color="auto"/>
          </w:divBdr>
        </w:div>
        <w:div w:id="1504781948">
          <w:marLeft w:val="640"/>
          <w:marRight w:val="0"/>
          <w:marTop w:val="0"/>
          <w:marBottom w:val="0"/>
          <w:divBdr>
            <w:top w:val="none" w:sz="0" w:space="0" w:color="auto"/>
            <w:left w:val="none" w:sz="0" w:space="0" w:color="auto"/>
            <w:bottom w:val="none" w:sz="0" w:space="0" w:color="auto"/>
            <w:right w:val="none" w:sz="0" w:space="0" w:color="auto"/>
          </w:divBdr>
        </w:div>
        <w:div w:id="1574701335">
          <w:marLeft w:val="640"/>
          <w:marRight w:val="0"/>
          <w:marTop w:val="0"/>
          <w:marBottom w:val="0"/>
          <w:divBdr>
            <w:top w:val="none" w:sz="0" w:space="0" w:color="auto"/>
            <w:left w:val="none" w:sz="0" w:space="0" w:color="auto"/>
            <w:bottom w:val="none" w:sz="0" w:space="0" w:color="auto"/>
            <w:right w:val="none" w:sz="0" w:space="0" w:color="auto"/>
          </w:divBdr>
        </w:div>
        <w:div w:id="1609579296">
          <w:marLeft w:val="640"/>
          <w:marRight w:val="0"/>
          <w:marTop w:val="0"/>
          <w:marBottom w:val="0"/>
          <w:divBdr>
            <w:top w:val="none" w:sz="0" w:space="0" w:color="auto"/>
            <w:left w:val="none" w:sz="0" w:space="0" w:color="auto"/>
            <w:bottom w:val="none" w:sz="0" w:space="0" w:color="auto"/>
            <w:right w:val="none" w:sz="0" w:space="0" w:color="auto"/>
          </w:divBdr>
        </w:div>
        <w:div w:id="1669210524">
          <w:marLeft w:val="640"/>
          <w:marRight w:val="0"/>
          <w:marTop w:val="0"/>
          <w:marBottom w:val="0"/>
          <w:divBdr>
            <w:top w:val="none" w:sz="0" w:space="0" w:color="auto"/>
            <w:left w:val="none" w:sz="0" w:space="0" w:color="auto"/>
            <w:bottom w:val="none" w:sz="0" w:space="0" w:color="auto"/>
            <w:right w:val="none" w:sz="0" w:space="0" w:color="auto"/>
          </w:divBdr>
        </w:div>
        <w:div w:id="1682048172">
          <w:marLeft w:val="640"/>
          <w:marRight w:val="0"/>
          <w:marTop w:val="0"/>
          <w:marBottom w:val="0"/>
          <w:divBdr>
            <w:top w:val="none" w:sz="0" w:space="0" w:color="auto"/>
            <w:left w:val="none" w:sz="0" w:space="0" w:color="auto"/>
            <w:bottom w:val="none" w:sz="0" w:space="0" w:color="auto"/>
            <w:right w:val="none" w:sz="0" w:space="0" w:color="auto"/>
          </w:divBdr>
        </w:div>
        <w:div w:id="1735355671">
          <w:marLeft w:val="640"/>
          <w:marRight w:val="0"/>
          <w:marTop w:val="0"/>
          <w:marBottom w:val="0"/>
          <w:divBdr>
            <w:top w:val="none" w:sz="0" w:space="0" w:color="auto"/>
            <w:left w:val="none" w:sz="0" w:space="0" w:color="auto"/>
            <w:bottom w:val="none" w:sz="0" w:space="0" w:color="auto"/>
            <w:right w:val="none" w:sz="0" w:space="0" w:color="auto"/>
          </w:divBdr>
        </w:div>
        <w:div w:id="1782722354">
          <w:marLeft w:val="640"/>
          <w:marRight w:val="0"/>
          <w:marTop w:val="0"/>
          <w:marBottom w:val="0"/>
          <w:divBdr>
            <w:top w:val="none" w:sz="0" w:space="0" w:color="auto"/>
            <w:left w:val="none" w:sz="0" w:space="0" w:color="auto"/>
            <w:bottom w:val="none" w:sz="0" w:space="0" w:color="auto"/>
            <w:right w:val="none" w:sz="0" w:space="0" w:color="auto"/>
          </w:divBdr>
        </w:div>
        <w:div w:id="1790509245">
          <w:marLeft w:val="640"/>
          <w:marRight w:val="0"/>
          <w:marTop w:val="0"/>
          <w:marBottom w:val="0"/>
          <w:divBdr>
            <w:top w:val="none" w:sz="0" w:space="0" w:color="auto"/>
            <w:left w:val="none" w:sz="0" w:space="0" w:color="auto"/>
            <w:bottom w:val="none" w:sz="0" w:space="0" w:color="auto"/>
            <w:right w:val="none" w:sz="0" w:space="0" w:color="auto"/>
          </w:divBdr>
        </w:div>
        <w:div w:id="1830057965">
          <w:marLeft w:val="640"/>
          <w:marRight w:val="0"/>
          <w:marTop w:val="0"/>
          <w:marBottom w:val="0"/>
          <w:divBdr>
            <w:top w:val="none" w:sz="0" w:space="0" w:color="auto"/>
            <w:left w:val="none" w:sz="0" w:space="0" w:color="auto"/>
            <w:bottom w:val="none" w:sz="0" w:space="0" w:color="auto"/>
            <w:right w:val="none" w:sz="0" w:space="0" w:color="auto"/>
          </w:divBdr>
        </w:div>
        <w:div w:id="1857841057">
          <w:marLeft w:val="640"/>
          <w:marRight w:val="0"/>
          <w:marTop w:val="0"/>
          <w:marBottom w:val="0"/>
          <w:divBdr>
            <w:top w:val="none" w:sz="0" w:space="0" w:color="auto"/>
            <w:left w:val="none" w:sz="0" w:space="0" w:color="auto"/>
            <w:bottom w:val="none" w:sz="0" w:space="0" w:color="auto"/>
            <w:right w:val="none" w:sz="0" w:space="0" w:color="auto"/>
          </w:divBdr>
        </w:div>
        <w:div w:id="1882398231">
          <w:marLeft w:val="640"/>
          <w:marRight w:val="0"/>
          <w:marTop w:val="0"/>
          <w:marBottom w:val="0"/>
          <w:divBdr>
            <w:top w:val="none" w:sz="0" w:space="0" w:color="auto"/>
            <w:left w:val="none" w:sz="0" w:space="0" w:color="auto"/>
            <w:bottom w:val="none" w:sz="0" w:space="0" w:color="auto"/>
            <w:right w:val="none" w:sz="0" w:space="0" w:color="auto"/>
          </w:divBdr>
        </w:div>
        <w:div w:id="1886985341">
          <w:marLeft w:val="640"/>
          <w:marRight w:val="0"/>
          <w:marTop w:val="0"/>
          <w:marBottom w:val="0"/>
          <w:divBdr>
            <w:top w:val="none" w:sz="0" w:space="0" w:color="auto"/>
            <w:left w:val="none" w:sz="0" w:space="0" w:color="auto"/>
            <w:bottom w:val="none" w:sz="0" w:space="0" w:color="auto"/>
            <w:right w:val="none" w:sz="0" w:space="0" w:color="auto"/>
          </w:divBdr>
        </w:div>
        <w:div w:id="1898852508">
          <w:marLeft w:val="640"/>
          <w:marRight w:val="0"/>
          <w:marTop w:val="0"/>
          <w:marBottom w:val="0"/>
          <w:divBdr>
            <w:top w:val="none" w:sz="0" w:space="0" w:color="auto"/>
            <w:left w:val="none" w:sz="0" w:space="0" w:color="auto"/>
            <w:bottom w:val="none" w:sz="0" w:space="0" w:color="auto"/>
            <w:right w:val="none" w:sz="0" w:space="0" w:color="auto"/>
          </w:divBdr>
        </w:div>
        <w:div w:id="1974483062">
          <w:marLeft w:val="640"/>
          <w:marRight w:val="0"/>
          <w:marTop w:val="0"/>
          <w:marBottom w:val="0"/>
          <w:divBdr>
            <w:top w:val="none" w:sz="0" w:space="0" w:color="auto"/>
            <w:left w:val="none" w:sz="0" w:space="0" w:color="auto"/>
            <w:bottom w:val="none" w:sz="0" w:space="0" w:color="auto"/>
            <w:right w:val="none" w:sz="0" w:space="0" w:color="auto"/>
          </w:divBdr>
        </w:div>
        <w:div w:id="2066443020">
          <w:marLeft w:val="640"/>
          <w:marRight w:val="0"/>
          <w:marTop w:val="0"/>
          <w:marBottom w:val="0"/>
          <w:divBdr>
            <w:top w:val="none" w:sz="0" w:space="0" w:color="auto"/>
            <w:left w:val="none" w:sz="0" w:space="0" w:color="auto"/>
            <w:bottom w:val="none" w:sz="0" w:space="0" w:color="auto"/>
            <w:right w:val="none" w:sz="0" w:space="0" w:color="auto"/>
          </w:divBdr>
        </w:div>
        <w:div w:id="2093041936">
          <w:marLeft w:val="640"/>
          <w:marRight w:val="0"/>
          <w:marTop w:val="0"/>
          <w:marBottom w:val="0"/>
          <w:divBdr>
            <w:top w:val="none" w:sz="0" w:space="0" w:color="auto"/>
            <w:left w:val="none" w:sz="0" w:space="0" w:color="auto"/>
            <w:bottom w:val="none" w:sz="0" w:space="0" w:color="auto"/>
            <w:right w:val="none" w:sz="0" w:space="0" w:color="auto"/>
          </w:divBdr>
        </w:div>
        <w:div w:id="2095200455">
          <w:marLeft w:val="640"/>
          <w:marRight w:val="0"/>
          <w:marTop w:val="0"/>
          <w:marBottom w:val="0"/>
          <w:divBdr>
            <w:top w:val="none" w:sz="0" w:space="0" w:color="auto"/>
            <w:left w:val="none" w:sz="0" w:space="0" w:color="auto"/>
            <w:bottom w:val="none" w:sz="0" w:space="0" w:color="auto"/>
            <w:right w:val="none" w:sz="0" w:space="0" w:color="auto"/>
          </w:divBdr>
        </w:div>
        <w:div w:id="2111508473">
          <w:marLeft w:val="640"/>
          <w:marRight w:val="0"/>
          <w:marTop w:val="0"/>
          <w:marBottom w:val="0"/>
          <w:divBdr>
            <w:top w:val="none" w:sz="0" w:space="0" w:color="auto"/>
            <w:left w:val="none" w:sz="0" w:space="0" w:color="auto"/>
            <w:bottom w:val="none" w:sz="0" w:space="0" w:color="auto"/>
            <w:right w:val="none" w:sz="0" w:space="0" w:color="auto"/>
          </w:divBdr>
        </w:div>
      </w:divsChild>
    </w:div>
    <w:div w:id="149056856">
      <w:bodyDiv w:val="1"/>
      <w:marLeft w:val="0"/>
      <w:marRight w:val="0"/>
      <w:marTop w:val="0"/>
      <w:marBottom w:val="0"/>
      <w:divBdr>
        <w:top w:val="none" w:sz="0" w:space="0" w:color="auto"/>
        <w:left w:val="none" w:sz="0" w:space="0" w:color="auto"/>
        <w:bottom w:val="none" w:sz="0" w:space="0" w:color="auto"/>
        <w:right w:val="none" w:sz="0" w:space="0" w:color="auto"/>
      </w:divBdr>
      <w:divsChild>
        <w:div w:id="12658486">
          <w:marLeft w:val="640"/>
          <w:marRight w:val="0"/>
          <w:marTop w:val="0"/>
          <w:marBottom w:val="0"/>
          <w:divBdr>
            <w:top w:val="none" w:sz="0" w:space="0" w:color="auto"/>
            <w:left w:val="none" w:sz="0" w:space="0" w:color="auto"/>
            <w:bottom w:val="none" w:sz="0" w:space="0" w:color="auto"/>
            <w:right w:val="none" w:sz="0" w:space="0" w:color="auto"/>
          </w:divBdr>
        </w:div>
        <w:div w:id="25981959">
          <w:marLeft w:val="640"/>
          <w:marRight w:val="0"/>
          <w:marTop w:val="0"/>
          <w:marBottom w:val="0"/>
          <w:divBdr>
            <w:top w:val="none" w:sz="0" w:space="0" w:color="auto"/>
            <w:left w:val="none" w:sz="0" w:space="0" w:color="auto"/>
            <w:bottom w:val="none" w:sz="0" w:space="0" w:color="auto"/>
            <w:right w:val="none" w:sz="0" w:space="0" w:color="auto"/>
          </w:divBdr>
        </w:div>
        <w:div w:id="36007382">
          <w:marLeft w:val="640"/>
          <w:marRight w:val="0"/>
          <w:marTop w:val="0"/>
          <w:marBottom w:val="0"/>
          <w:divBdr>
            <w:top w:val="none" w:sz="0" w:space="0" w:color="auto"/>
            <w:left w:val="none" w:sz="0" w:space="0" w:color="auto"/>
            <w:bottom w:val="none" w:sz="0" w:space="0" w:color="auto"/>
            <w:right w:val="none" w:sz="0" w:space="0" w:color="auto"/>
          </w:divBdr>
        </w:div>
        <w:div w:id="61415066">
          <w:marLeft w:val="640"/>
          <w:marRight w:val="0"/>
          <w:marTop w:val="0"/>
          <w:marBottom w:val="0"/>
          <w:divBdr>
            <w:top w:val="none" w:sz="0" w:space="0" w:color="auto"/>
            <w:left w:val="none" w:sz="0" w:space="0" w:color="auto"/>
            <w:bottom w:val="none" w:sz="0" w:space="0" w:color="auto"/>
            <w:right w:val="none" w:sz="0" w:space="0" w:color="auto"/>
          </w:divBdr>
        </w:div>
        <w:div w:id="102774666">
          <w:marLeft w:val="640"/>
          <w:marRight w:val="0"/>
          <w:marTop w:val="0"/>
          <w:marBottom w:val="0"/>
          <w:divBdr>
            <w:top w:val="none" w:sz="0" w:space="0" w:color="auto"/>
            <w:left w:val="none" w:sz="0" w:space="0" w:color="auto"/>
            <w:bottom w:val="none" w:sz="0" w:space="0" w:color="auto"/>
            <w:right w:val="none" w:sz="0" w:space="0" w:color="auto"/>
          </w:divBdr>
        </w:div>
        <w:div w:id="107241792">
          <w:marLeft w:val="640"/>
          <w:marRight w:val="0"/>
          <w:marTop w:val="0"/>
          <w:marBottom w:val="0"/>
          <w:divBdr>
            <w:top w:val="none" w:sz="0" w:space="0" w:color="auto"/>
            <w:left w:val="none" w:sz="0" w:space="0" w:color="auto"/>
            <w:bottom w:val="none" w:sz="0" w:space="0" w:color="auto"/>
            <w:right w:val="none" w:sz="0" w:space="0" w:color="auto"/>
          </w:divBdr>
        </w:div>
        <w:div w:id="121316045">
          <w:marLeft w:val="640"/>
          <w:marRight w:val="0"/>
          <w:marTop w:val="0"/>
          <w:marBottom w:val="0"/>
          <w:divBdr>
            <w:top w:val="none" w:sz="0" w:space="0" w:color="auto"/>
            <w:left w:val="none" w:sz="0" w:space="0" w:color="auto"/>
            <w:bottom w:val="none" w:sz="0" w:space="0" w:color="auto"/>
            <w:right w:val="none" w:sz="0" w:space="0" w:color="auto"/>
          </w:divBdr>
        </w:div>
        <w:div w:id="142897074">
          <w:marLeft w:val="640"/>
          <w:marRight w:val="0"/>
          <w:marTop w:val="0"/>
          <w:marBottom w:val="0"/>
          <w:divBdr>
            <w:top w:val="none" w:sz="0" w:space="0" w:color="auto"/>
            <w:left w:val="none" w:sz="0" w:space="0" w:color="auto"/>
            <w:bottom w:val="none" w:sz="0" w:space="0" w:color="auto"/>
            <w:right w:val="none" w:sz="0" w:space="0" w:color="auto"/>
          </w:divBdr>
        </w:div>
        <w:div w:id="171378103">
          <w:marLeft w:val="640"/>
          <w:marRight w:val="0"/>
          <w:marTop w:val="0"/>
          <w:marBottom w:val="0"/>
          <w:divBdr>
            <w:top w:val="none" w:sz="0" w:space="0" w:color="auto"/>
            <w:left w:val="none" w:sz="0" w:space="0" w:color="auto"/>
            <w:bottom w:val="none" w:sz="0" w:space="0" w:color="auto"/>
            <w:right w:val="none" w:sz="0" w:space="0" w:color="auto"/>
          </w:divBdr>
        </w:div>
        <w:div w:id="194580843">
          <w:marLeft w:val="640"/>
          <w:marRight w:val="0"/>
          <w:marTop w:val="0"/>
          <w:marBottom w:val="0"/>
          <w:divBdr>
            <w:top w:val="none" w:sz="0" w:space="0" w:color="auto"/>
            <w:left w:val="none" w:sz="0" w:space="0" w:color="auto"/>
            <w:bottom w:val="none" w:sz="0" w:space="0" w:color="auto"/>
            <w:right w:val="none" w:sz="0" w:space="0" w:color="auto"/>
          </w:divBdr>
        </w:div>
        <w:div w:id="213199757">
          <w:marLeft w:val="640"/>
          <w:marRight w:val="0"/>
          <w:marTop w:val="0"/>
          <w:marBottom w:val="0"/>
          <w:divBdr>
            <w:top w:val="none" w:sz="0" w:space="0" w:color="auto"/>
            <w:left w:val="none" w:sz="0" w:space="0" w:color="auto"/>
            <w:bottom w:val="none" w:sz="0" w:space="0" w:color="auto"/>
            <w:right w:val="none" w:sz="0" w:space="0" w:color="auto"/>
          </w:divBdr>
        </w:div>
        <w:div w:id="213584620">
          <w:marLeft w:val="640"/>
          <w:marRight w:val="0"/>
          <w:marTop w:val="0"/>
          <w:marBottom w:val="0"/>
          <w:divBdr>
            <w:top w:val="none" w:sz="0" w:space="0" w:color="auto"/>
            <w:left w:val="none" w:sz="0" w:space="0" w:color="auto"/>
            <w:bottom w:val="none" w:sz="0" w:space="0" w:color="auto"/>
            <w:right w:val="none" w:sz="0" w:space="0" w:color="auto"/>
          </w:divBdr>
        </w:div>
        <w:div w:id="224071638">
          <w:marLeft w:val="640"/>
          <w:marRight w:val="0"/>
          <w:marTop w:val="0"/>
          <w:marBottom w:val="0"/>
          <w:divBdr>
            <w:top w:val="none" w:sz="0" w:space="0" w:color="auto"/>
            <w:left w:val="none" w:sz="0" w:space="0" w:color="auto"/>
            <w:bottom w:val="none" w:sz="0" w:space="0" w:color="auto"/>
            <w:right w:val="none" w:sz="0" w:space="0" w:color="auto"/>
          </w:divBdr>
        </w:div>
        <w:div w:id="227618532">
          <w:marLeft w:val="640"/>
          <w:marRight w:val="0"/>
          <w:marTop w:val="0"/>
          <w:marBottom w:val="0"/>
          <w:divBdr>
            <w:top w:val="none" w:sz="0" w:space="0" w:color="auto"/>
            <w:left w:val="none" w:sz="0" w:space="0" w:color="auto"/>
            <w:bottom w:val="none" w:sz="0" w:space="0" w:color="auto"/>
            <w:right w:val="none" w:sz="0" w:space="0" w:color="auto"/>
          </w:divBdr>
        </w:div>
        <w:div w:id="240916319">
          <w:marLeft w:val="640"/>
          <w:marRight w:val="0"/>
          <w:marTop w:val="0"/>
          <w:marBottom w:val="0"/>
          <w:divBdr>
            <w:top w:val="none" w:sz="0" w:space="0" w:color="auto"/>
            <w:left w:val="none" w:sz="0" w:space="0" w:color="auto"/>
            <w:bottom w:val="none" w:sz="0" w:space="0" w:color="auto"/>
            <w:right w:val="none" w:sz="0" w:space="0" w:color="auto"/>
          </w:divBdr>
        </w:div>
        <w:div w:id="243615468">
          <w:marLeft w:val="640"/>
          <w:marRight w:val="0"/>
          <w:marTop w:val="0"/>
          <w:marBottom w:val="0"/>
          <w:divBdr>
            <w:top w:val="none" w:sz="0" w:space="0" w:color="auto"/>
            <w:left w:val="none" w:sz="0" w:space="0" w:color="auto"/>
            <w:bottom w:val="none" w:sz="0" w:space="0" w:color="auto"/>
            <w:right w:val="none" w:sz="0" w:space="0" w:color="auto"/>
          </w:divBdr>
        </w:div>
        <w:div w:id="249118769">
          <w:marLeft w:val="640"/>
          <w:marRight w:val="0"/>
          <w:marTop w:val="0"/>
          <w:marBottom w:val="0"/>
          <w:divBdr>
            <w:top w:val="none" w:sz="0" w:space="0" w:color="auto"/>
            <w:left w:val="none" w:sz="0" w:space="0" w:color="auto"/>
            <w:bottom w:val="none" w:sz="0" w:space="0" w:color="auto"/>
            <w:right w:val="none" w:sz="0" w:space="0" w:color="auto"/>
          </w:divBdr>
        </w:div>
        <w:div w:id="252251299">
          <w:marLeft w:val="640"/>
          <w:marRight w:val="0"/>
          <w:marTop w:val="0"/>
          <w:marBottom w:val="0"/>
          <w:divBdr>
            <w:top w:val="none" w:sz="0" w:space="0" w:color="auto"/>
            <w:left w:val="none" w:sz="0" w:space="0" w:color="auto"/>
            <w:bottom w:val="none" w:sz="0" w:space="0" w:color="auto"/>
            <w:right w:val="none" w:sz="0" w:space="0" w:color="auto"/>
          </w:divBdr>
        </w:div>
        <w:div w:id="265819489">
          <w:marLeft w:val="640"/>
          <w:marRight w:val="0"/>
          <w:marTop w:val="0"/>
          <w:marBottom w:val="0"/>
          <w:divBdr>
            <w:top w:val="none" w:sz="0" w:space="0" w:color="auto"/>
            <w:left w:val="none" w:sz="0" w:space="0" w:color="auto"/>
            <w:bottom w:val="none" w:sz="0" w:space="0" w:color="auto"/>
            <w:right w:val="none" w:sz="0" w:space="0" w:color="auto"/>
          </w:divBdr>
        </w:div>
        <w:div w:id="271280288">
          <w:marLeft w:val="640"/>
          <w:marRight w:val="0"/>
          <w:marTop w:val="0"/>
          <w:marBottom w:val="0"/>
          <w:divBdr>
            <w:top w:val="none" w:sz="0" w:space="0" w:color="auto"/>
            <w:left w:val="none" w:sz="0" w:space="0" w:color="auto"/>
            <w:bottom w:val="none" w:sz="0" w:space="0" w:color="auto"/>
            <w:right w:val="none" w:sz="0" w:space="0" w:color="auto"/>
          </w:divBdr>
        </w:div>
        <w:div w:id="311064665">
          <w:marLeft w:val="640"/>
          <w:marRight w:val="0"/>
          <w:marTop w:val="0"/>
          <w:marBottom w:val="0"/>
          <w:divBdr>
            <w:top w:val="none" w:sz="0" w:space="0" w:color="auto"/>
            <w:left w:val="none" w:sz="0" w:space="0" w:color="auto"/>
            <w:bottom w:val="none" w:sz="0" w:space="0" w:color="auto"/>
            <w:right w:val="none" w:sz="0" w:space="0" w:color="auto"/>
          </w:divBdr>
        </w:div>
        <w:div w:id="374626400">
          <w:marLeft w:val="640"/>
          <w:marRight w:val="0"/>
          <w:marTop w:val="0"/>
          <w:marBottom w:val="0"/>
          <w:divBdr>
            <w:top w:val="none" w:sz="0" w:space="0" w:color="auto"/>
            <w:left w:val="none" w:sz="0" w:space="0" w:color="auto"/>
            <w:bottom w:val="none" w:sz="0" w:space="0" w:color="auto"/>
            <w:right w:val="none" w:sz="0" w:space="0" w:color="auto"/>
          </w:divBdr>
        </w:div>
        <w:div w:id="395517565">
          <w:marLeft w:val="640"/>
          <w:marRight w:val="0"/>
          <w:marTop w:val="0"/>
          <w:marBottom w:val="0"/>
          <w:divBdr>
            <w:top w:val="none" w:sz="0" w:space="0" w:color="auto"/>
            <w:left w:val="none" w:sz="0" w:space="0" w:color="auto"/>
            <w:bottom w:val="none" w:sz="0" w:space="0" w:color="auto"/>
            <w:right w:val="none" w:sz="0" w:space="0" w:color="auto"/>
          </w:divBdr>
        </w:div>
        <w:div w:id="413669647">
          <w:marLeft w:val="640"/>
          <w:marRight w:val="0"/>
          <w:marTop w:val="0"/>
          <w:marBottom w:val="0"/>
          <w:divBdr>
            <w:top w:val="none" w:sz="0" w:space="0" w:color="auto"/>
            <w:left w:val="none" w:sz="0" w:space="0" w:color="auto"/>
            <w:bottom w:val="none" w:sz="0" w:space="0" w:color="auto"/>
            <w:right w:val="none" w:sz="0" w:space="0" w:color="auto"/>
          </w:divBdr>
        </w:div>
        <w:div w:id="416093666">
          <w:marLeft w:val="640"/>
          <w:marRight w:val="0"/>
          <w:marTop w:val="0"/>
          <w:marBottom w:val="0"/>
          <w:divBdr>
            <w:top w:val="none" w:sz="0" w:space="0" w:color="auto"/>
            <w:left w:val="none" w:sz="0" w:space="0" w:color="auto"/>
            <w:bottom w:val="none" w:sz="0" w:space="0" w:color="auto"/>
            <w:right w:val="none" w:sz="0" w:space="0" w:color="auto"/>
          </w:divBdr>
        </w:div>
        <w:div w:id="449859626">
          <w:marLeft w:val="640"/>
          <w:marRight w:val="0"/>
          <w:marTop w:val="0"/>
          <w:marBottom w:val="0"/>
          <w:divBdr>
            <w:top w:val="none" w:sz="0" w:space="0" w:color="auto"/>
            <w:left w:val="none" w:sz="0" w:space="0" w:color="auto"/>
            <w:bottom w:val="none" w:sz="0" w:space="0" w:color="auto"/>
            <w:right w:val="none" w:sz="0" w:space="0" w:color="auto"/>
          </w:divBdr>
        </w:div>
        <w:div w:id="460151798">
          <w:marLeft w:val="640"/>
          <w:marRight w:val="0"/>
          <w:marTop w:val="0"/>
          <w:marBottom w:val="0"/>
          <w:divBdr>
            <w:top w:val="none" w:sz="0" w:space="0" w:color="auto"/>
            <w:left w:val="none" w:sz="0" w:space="0" w:color="auto"/>
            <w:bottom w:val="none" w:sz="0" w:space="0" w:color="auto"/>
            <w:right w:val="none" w:sz="0" w:space="0" w:color="auto"/>
          </w:divBdr>
        </w:div>
        <w:div w:id="480655974">
          <w:marLeft w:val="640"/>
          <w:marRight w:val="0"/>
          <w:marTop w:val="0"/>
          <w:marBottom w:val="0"/>
          <w:divBdr>
            <w:top w:val="none" w:sz="0" w:space="0" w:color="auto"/>
            <w:left w:val="none" w:sz="0" w:space="0" w:color="auto"/>
            <w:bottom w:val="none" w:sz="0" w:space="0" w:color="auto"/>
            <w:right w:val="none" w:sz="0" w:space="0" w:color="auto"/>
          </w:divBdr>
        </w:div>
        <w:div w:id="490755071">
          <w:marLeft w:val="640"/>
          <w:marRight w:val="0"/>
          <w:marTop w:val="0"/>
          <w:marBottom w:val="0"/>
          <w:divBdr>
            <w:top w:val="none" w:sz="0" w:space="0" w:color="auto"/>
            <w:left w:val="none" w:sz="0" w:space="0" w:color="auto"/>
            <w:bottom w:val="none" w:sz="0" w:space="0" w:color="auto"/>
            <w:right w:val="none" w:sz="0" w:space="0" w:color="auto"/>
          </w:divBdr>
        </w:div>
        <w:div w:id="498084402">
          <w:marLeft w:val="640"/>
          <w:marRight w:val="0"/>
          <w:marTop w:val="0"/>
          <w:marBottom w:val="0"/>
          <w:divBdr>
            <w:top w:val="none" w:sz="0" w:space="0" w:color="auto"/>
            <w:left w:val="none" w:sz="0" w:space="0" w:color="auto"/>
            <w:bottom w:val="none" w:sz="0" w:space="0" w:color="auto"/>
            <w:right w:val="none" w:sz="0" w:space="0" w:color="auto"/>
          </w:divBdr>
        </w:div>
        <w:div w:id="599411770">
          <w:marLeft w:val="640"/>
          <w:marRight w:val="0"/>
          <w:marTop w:val="0"/>
          <w:marBottom w:val="0"/>
          <w:divBdr>
            <w:top w:val="none" w:sz="0" w:space="0" w:color="auto"/>
            <w:left w:val="none" w:sz="0" w:space="0" w:color="auto"/>
            <w:bottom w:val="none" w:sz="0" w:space="0" w:color="auto"/>
            <w:right w:val="none" w:sz="0" w:space="0" w:color="auto"/>
          </w:divBdr>
        </w:div>
        <w:div w:id="606160769">
          <w:marLeft w:val="640"/>
          <w:marRight w:val="0"/>
          <w:marTop w:val="0"/>
          <w:marBottom w:val="0"/>
          <w:divBdr>
            <w:top w:val="none" w:sz="0" w:space="0" w:color="auto"/>
            <w:left w:val="none" w:sz="0" w:space="0" w:color="auto"/>
            <w:bottom w:val="none" w:sz="0" w:space="0" w:color="auto"/>
            <w:right w:val="none" w:sz="0" w:space="0" w:color="auto"/>
          </w:divBdr>
        </w:div>
        <w:div w:id="606734309">
          <w:marLeft w:val="640"/>
          <w:marRight w:val="0"/>
          <w:marTop w:val="0"/>
          <w:marBottom w:val="0"/>
          <w:divBdr>
            <w:top w:val="none" w:sz="0" w:space="0" w:color="auto"/>
            <w:left w:val="none" w:sz="0" w:space="0" w:color="auto"/>
            <w:bottom w:val="none" w:sz="0" w:space="0" w:color="auto"/>
            <w:right w:val="none" w:sz="0" w:space="0" w:color="auto"/>
          </w:divBdr>
        </w:div>
        <w:div w:id="652225046">
          <w:marLeft w:val="640"/>
          <w:marRight w:val="0"/>
          <w:marTop w:val="0"/>
          <w:marBottom w:val="0"/>
          <w:divBdr>
            <w:top w:val="none" w:sz="0" w:space="0" w:color="auto"/>
            <w:left w:val="none" w:sz="0" w:space="0" w:color="auto"/>
            <w:bottom w:val="none" w:sz="0" w:space="0" w:color="auto"/>
            <w:right w:val="none" w:sz="0" w:space="0" w:color="auto"/>
          </w:divBdr>
        </w:div>
        <w:div w:id="653723456">
          <w:marLeft w:val="640"/>
          <w:marRight w:val="0"/>
          <w:marTop w:val="0"/>
          <w:marBottom w:val="0"/>
          <w:divBdr>
            <w:top w:val="none" w:sz="0" w:space="0" w:color="auto"/>
            <w:left w:val="none" w:sz="0" w:space="0" w:color="auto"/>
            <w:bottom w:val="none" w:sz="0" w:space="0" w:color="auto"/>
            <w:right w:val="none" w:sz="0" w:space="0" w:color="auto"/>
          </w:divBdr>
        </w:div>
        <w:div w:id="678194719">
          <w:marLeft w:val="640"/>
          <w:marRight w:val="0"/>
          <w:marTop w:val="0"/>
          <w:marBottom w:val="0"/>
          <w:divBdr>
            <w:top w:val="none" w:sz="0" w:space="0" w:color="auto"/>
            <w:left w:val="none" w:sz="0" w:space="0" w:color="auto"/>
            <w:bottom w:val="none" w:sz="0" w:space="0" w:color="auto"/>
            <w:right w:val="none" w:sz="0" w:space="0" w:color="auto"/>
          </w:divBdr>
        </w:div>
        <w:div w:id="718943114">
          <w:marLeft w:val="640"/>
          <w:marRight w:val="0"/>
          <w:marTop w:val="0"/>
          <w:marBottom w:val="0"/>
          <w:divBdr>
            <w:top w:val="none" w:sz="0" w:space="0" w:color="auto"/>
            <w:left w:val="none" w:sz="0" w:space="0" w:color="auto"/>
            <w:bottom w:val="none" w:sz="0" w:space="0" w:color="auto"/>
            <w:right w:val="none" w:sz="0" w:space="0" w:color="auto"/>
          </w:divBdr>
        </w:div>
        <w:div w:id="721951501">
          <w:marLeft w:val="640"/>
          <w:marRight w:val="0"/>
          <w:marTop w:val="0"/>
          <w:marBottom w:val="0"/>
          <w:divBdr>
            <w:top w:val="none" w:sz="0" w:space="0" w:color="auto"/>
            <w:left w:val="none" w:sz="0" w:space="0" w:color="auto"/>
            <w:bottom w:val="none" w:sz="0" w:space="0" w:color="auto"/>
            <w:right w:val="none" w:sz="0" w:space="0" w:color="auto"/>
          </w:divBdr>
        </w:div>
        <w:div w:id="722874825">
          <w:marLeft w:val="640"/>
          <w:marRight w:val="0"/>
          <w:marTop w:val="0"/>
          <w:marBottom w:val="0"/>
          <w:divBdr>
            <w:top w:val="none" w:sz="0" w:space="0" w:color="auto"/>
            <w:left w:val="none" w:sz="0" w:space="0" w:color="auto"/>
            <w:bottom w:val="none" w:sz="0" w:space="0" w:color="auto"/>
            <w:right w:val="none" w:sz="0" w:space="0" w:color="auto"/>
          </w:divBdr>
        </w:div>
        <w:div w:id="747919178">
          <w:marLeft w:val="640"/>
          <w:marRight w:val="0"/>
          <w:marTop w:val="0"/>
          <w:marBottom w:val="0"/>
          <w:divBdr>
            <w:top w:val="none" w:sz="0" w:space="0" w:color="auto"/>
            <w:left w:val="none" w:sz="0" w:space="0" w:color="auto"/>
            <w:bottom w:val="none" w:sz="0" w:space="0" w:color="auto"/>
            <w:right w:val="none" w:sz="0" w:space="0" w:color="auto"/>
          </w:divBdr>
        </w:div>
        <w:div w:id="780762667">
          <w:marLeft w:val="640"/>
          <w:marRight w:val="0"/>
          <w:marTop w:val="0"/>
          <w:marBottom w:val="0"/>
          <w:divBdr>
            <w:top w:val="none" w:sz="0" w:space="0" w:color="auto"/>
            <w:left w:val="none" w:sz="0" w:space="0" w:color="auto"/>
            <w:bottom w:val="none" w:sz="0" w:space="0" w:color="auto"/>
            <w:right w:val="none" w:sz="0" w:space="0" w:color="auto"/>
          </w:divBdr>
        </w:div>
        <w:div w:id="781147101">
          <w:marLeft w:val="640"/>
          <w:marRight w:val="0"/>
          <w:marTop w:val="0"/>
          <w:marBottom w:val="0"/>
          <w:divBdr>
            <w:top w:val="none" w:sz="0" w:space="0" w:color="auto"/>
            <w:left w:val="none" w:sz="0" w:space="0" w:color="auto"/>
            <w:bottom w:val="none" w:sz="0" w:space="0" w:color="auto"/>
            <w:right w:val="none" w:sz="0" w:space="0" w:color="auto"/>
          </w:divBdr>
        </w:div>
        <w:div w:id="792098450">
          <w:marLeft w:val="640"/>
          <w:marRight w:val="0"/>
          <w:marTop w:val="0"/>
          <w:marBottom w:val="0"/>
          <w:divBdr>
            <w:top w:val="none" w:sz="0" w:space="0" w:color="auto"/>
            <w:left w:val="none" w:sz="0" w:space="0" w:color="auto"/>
            <w:bottom w:val="none" w:sz="0" w:space="0" w:color="auto"/>
            <w:right w:val="none" w:sz="0" w:space="0" w:color="auto"/>
          </w:divBdr>
        </w:div>
        <w:div w:id="816074784">
          <w:marLeft w:val="640"/>
          <w:marRight w:val="0"/>
          <w:marTop w:val="0"/>
          <w:marBottom w:val="0"/>
          <w:divBdr>
            <w:top w:val="none" w:sz="0" w:space="0" w:color="auto"/>
            <w:left w:val="none" w:sz="0" w:space="0" w:color="auto"/>
            <w:bottom w:val="none" w:sz="0" w:space="0" w:color="auto"/>
            <w:right w:val="none" w:sz="0" w:space="0" w:color="auto"/>
          </w:divBdr>
        </w:div>
        <w:div w:id="875584662">
          <w:marLeft w:val="640"/>
          <w:marRight w:val="0"/>
          <w:marTop w:val="0"/>
          <w:marBottom w:val="0"/>
          <w:divBdr>
            <w:top w:val="none" w:sz="0" w:space="0" w:color="auto"/>
            <w:left w:val="none" w:sz="0" w:space="0" w:color="auto"/>
            <w:bottom w:val="none" w:sz="0" w:space="0" w:color="auto"/>
            <w:right w:val="none" w:sz="0" w:space="0" w:color="auto"/>
          </w:divBdr>
        </w:div>
        <w:div w:id="897937943">
          <w:marLeft w:val="640"/>
          <w:marRight w:val="0"/>
          <w:marTop w:val="0"/>
          <w:marBottom w:val="0"/>
          <w:divBdr>
            <w:top w:val="none" w:sz="0" w:space="0" w:color="auto"/>
            <w:left w:val="none" w:sz="0" w:space="0" w:color="auto"/>
            <w:bottom w:val="none" w:sz="0" w:space="0" w:color="auto"/>
            <w:right w:val="none" w:sz="0" w:space="0" w:color="auto"/>
          </w:divBdr>
        </w:div>
        <w:div w:id="950745405">
          <w:marLeft w:val="640"/>
          <w:marRight w:val="0"/>
          <w:marTop w:val="0"/>
          <w:marBottom w:val="0"/>
          <w:divBdr>
            <w:top w:val="none" w:sz="0" w:space="0" w:color="auto"/>
            <w:left w:val="none" w:sz="0" w:space="0" w:color="auto"/>
            <w:bottom w:val="none" w:sz="0" w:space="0" w:color="auto"/>
            <w:right w:val="none" w:sz="0" w:space="0" w:color="auto"/>
          </w:divBdr>
        </w:div>
        <w:div w:id="952589288">
          <w:marLeft w:val="640"/>
          <w:marRight w:val="0"/>
          <w:marTop w:val="0"/>
          <w:marBottom w:val="0"/>
          <w:divBdr>
            <w:top w:val="none" w:sz="0" w:space="0" w:color="auto"/>
            <w:left w:val="none" w:sz="0" w:space="0" w:color="auto"/>
            <w:bottom w:val="none" w:sz="0" w:space="0" w:color="auto"/>
            <w:right w:val="none" w:sz="0" w:space="0" w:color="auto"/>
          </w:divBdr>
        </w:div>
        <w:div w:id="965426152">
          <w:marLeft w:val="640"/>
          <w:marRight w:val="0"/>
          <w:marTop w:val="0"/>
          <w:marBottom w:val="0"/>
          <w:divBdr>
            <w:top w:val="none" w:sz="0" w:space="0" w:color="auto"/>
            <w:left w:val="none" w:sz="0" w:space="0" w:color="auto"/>
            <w:bottom w:val="none" w:sz="0" w:space="0" w:color="auto"/>
            <w:right w:val="none" w:sz="0" w:space="0" w:color="auto"/>
          </w:divBdr>
        </w:div>
        <w:div w:id="973371055">
          <w:marLeft w:val="640"/>
          <w:marRight w:val="0"/>
          <w:marTop w:val="0"/>
          <w:marBottom w:val="0"/>
          <w:divBdr>
            <w:top w:val="none" w:sz="0" w:space="0" w:color="auto"/>
            <w:left w:val="none" w:sz="0" w:space="0" w:color="auto"/>
            <w:bottom w:val="none" w:sz="0" w:space="0" w:color="auto"/>
            <w:right w:val="none" w:sz="0" w:space="0" w:color="auto"/>
          </w:divBdr>
        </w:div>
        <w:div w:id="980771920">
          <w:marLeft w:val="640"/>
          <w:marRight w:val="0"/>
          <w:marTop w:val="0"/>
          <w:marBottom w:val="0"/>
          <w:divBdr>
            <w:top w:val="none" w:sz="0" w:space="0" w:color="auto"/>
            <w:left w:val="none" w:sz="0" w:space="0" w:color="auto"/>
            <w:bottom w:val="none" w:sz="0" w:space="0" w:color="auto"/>
            <w:right w:val="none" w:sz="0" w:space="0" w:color="auto"/>
          </w:divBdr>
        </w:div>
        <w:div w:id="1085230438">
          <w:marLeft w:val="640"/>
          <w:marRight w:val="0"/>
          <w:marTop w:val="0"/>
          <w:marBottom w:val="0"/>
          <w:divBdr>
            <w:top w:val="none" w:sz="0" w:space="0" w:color="auto"/>
            <w:left w:val="none" w:sz="0" w:space="0" w:color="auto"/>
            <w:bottom w:val="none" w:sz="0" w:space="0" w:color="auto"/>
            <w:right w:val="none" w:sz="0" w:space="0" w:color="auto"/>
          </w:divBdr>
        </w:div>
        <w:div w:id="1088501529">
          <w:marLeft w:val="640"/>
          <w:marRight w:val="0"/>
          <w:marTop w:val="0"/>
          <w:marBottom w:val="0"/>
          <w:divBdr>
            <w:top w:val="none" w:sz="0" w:space="0" w:color="auto"/>
            <w:left w:val="none" w:sz="0" w:space="0" w:color="auto"/>
            <w:bottom w:val="none" w:sz="0" w:space="0" w:color="auto"/>
            <w:right w:val="none" w:sz="0" w:space="0" w:color="auto"/>
          </w:divBdr>
        </w:div>
        <w:div w:id="1088960452">
          <w:marLeft w:val="640"/>
          <w:marRight w:val="0"/>
          <w:marTop w:val="0"/>
          <w:marBottom w:val="0"/>
          <w:divBdr>
            <w:top w:val="none" w:sz="0" w:space="0" w:color="auto"/>
            <w:left w:val="none" w:sz="0" w:space="0" w:color="auto"/>
            <w:bottom w:val="none" w:sz="0" w:space="0" w:color="auto"/>
            <w:right w:val="none" w:sz="0" w:space="0" w:color="auto"/>
          </w:divBdr>
        </w:div>
        <w:div w:id="1104879288">
          <w:marLeft w:val="640"/>
          <w:marRight w:val="0"/>
          <w:marTop w:val="0"/>
          <w:marBottom w:val="0"/>
          <w:divBdr>
            <w:top w:val="none" w:sz="0" w:space="0" w:color="auto"/>
            <w:left w:val="none" w:sz="0" w:space="0" w:color="auto"/>
            <w:bottom w:val="none" w:sz="0" w:space="0" w:color="auto"/>
            <w:right w:val="none" w:sz="0" w:space="0" w:color="auto"/>
          </w:divBdr>
        </w:div>
        <w:div w:id="1136213977">
          <w:marLeft w:val="640"/>
          <w:marRight w:val="0"/>
          <w:marTop w:val="0"/>
          <w:marBottom w:val="0"/>
          <w:divBdr>
            <w:top w:val="none" w:sz="0" w:space="0" w:color="auto"/>
            <w:left w:val="none" w:sz="0" w:space="0" w:color="auto"/>
            <w:bottom w:val="none" w:sz="0" w:space="0" w:color="auto"/>
            <w:right w:val="none" w:sz="0" w:space="0" w:color="auto"/>
          </w:divBdr>
        </w:div>
        <w:div w:id="1157839024">
          <w:marLeft w:val="640"/>
          <w:marRight w:val="0"/>
          <w:marTop w:val="0"/>
          <w:marBottom w:val="0"/>
          <w:divBdr>
            <w:top w:val="none" w:sz="0" w:space="0" w:color="auto"/>
            <w:left w:val="none" w:sz="0" w:space="0" w:color="auto"/>
            <w:bottom w:val="none" w:sz="0" w:space="0" w:color="auto"/>
            <w:right w:val="none" w:sz="0" w:space="0" w:color="auto"/>
          </w:divBdr>
        </w:div>
        <w:div w:id="1329938399">
          <w:marLeft w:val="640"/>
          <w:marRight w:val="0"/>
          <w:marTop w:val="0"/>
          <w:marBottom w:val="0"/>
          <w:divBdr>
            <w:top w:val="none" w:sz="0" w:space="0" w:color="auto"/>
            <w:left w:val="none" w:sz="0" w:space="0" w:color="auto"/>
            <w:bottom w:val="none" w:sz="0" w:space="0" w:color="auto"/>
            <w:right w:val="none" w:sz="0" w:space="0" w:color="auto"/>
          </w:divBdr>
        </w:div>
        <w:div w:id="1363215109">
          <w:marLeft w:val="640"/>
          <w:marRight w:val="0"/>
          <w:marTop w:val="0"/>
          <w:marBottom w:val="0"/>
          <w:divBdr>
            <w:top w:val="none" w:sz="0" w:space="0" w:color="auto"/>
            <w:left w:val="none" w:sz="0" w:space="0" w:color="auto"/>
            <w:bottom w:val="none" w:sz="0" w:space="0" w:color="auto"/>
            <w:right w:val="none" w:sz="0" w:space="0" w:color="auto"/>
          </w:divBdr>
        </w:div>
        <w:div w:id="1364667945">
          <w:marLeft w:val="640"/>
          <w:marRight w:val="0"/>
          <w:marTop w:val="0"/>
          <w:marBottom w:val="0"/>
          <w:divBdr>
            <w:top w:val="none" w:sz="0" w:space="0" w:color="auto"/>
            <w:left w:val="none" w:sz="0" w:space="0" w:color="auto"/>
            <w:bottom w:val="none" w:sz="0" w:space="0" w:color="auto"/>
            <w:right w:val="none" w:sz="0" w:space="0" w:color="auto"/>
          </w:divBdr>
        </w:div>
        <w:div w:id="1374427153">
          <w:marLeft w:val="640"/>
          <w:marRight w:val="0"/>
          <w:marTop w:val="0"/>
          <w:marBottom w:val="0"/>
          <w:divBdr>
            <w:top w:val="none" w:sz="0" w:space="0" w:color="auto"/>
            <w:left w:val="none" w:sz="0" w:space="0" w:color="auto"/>
            <w:bottom w:val="none" w:sz="0" w:space="0" w:color="auto"/>
            <w:right w:val="none" w:sz="0" w:space="0" w:color="auto"/>
          </w:divBdr>
        </w:div>
        <w:div w:id="1378120632">
          <w:marLeft w:val="640"/>
          <w:marRight w:val="0"/>
          <w:marTop w:val="0"/>
          <w:marBottom w:val="0"/>
          <w:divBdr>
            <w:top w:val="none" w:sz="0" w:space="0" w:color="auto"/>
            <w:left w:val="none" w:sz="0" w:space="0" w:color="auto"/>
            <w:bottom w:val="none" w:sz="0" w:space="0" w:color="auto"/>
            <w:right w:val="none" w:sz="0" w:space="0" w:color="auto"/>
          </w:divBdr>
        </w:div>
        <w:div w:id="1406100507">
          <w:marLeft w:val="640"/>
          <w:marRight w:val="0"/>
          <w:marTop w:val="0"/>
          <w:marBottom w:val="0"/>
          <w:divBdr>
            <w:top w:val="none" w:sz="0" w:space="0" w:color="auto"/>
            <w:left w:val="none" w:sz="0" w:space="0" w:color="auto"/>
            <w:bottom w:val="none" w:sz="0" w:space="0" w:color="auto"/>
            <w:right w:val="none" w:sz="0" w:space="0" w:color="auto"/>
          </w:divBdr>
        </w:div>
        <w:div w:id="1416198169">
          <w:marLeft w:val="640"/>
          <w:marRight w:val="0"/>
          <w:marTop w:val="0"/>
          <w:marBottom w:val="0"/>
          <w:divBdr>
            <w:top w:val="none" w:sz="0" w:space="0" w:color="auto"/>
            <w:left w:val="none" w:sz="0" w:space="0" w:color="auto"/>
            <w:bottom w:val="none" w:sz="0" w:space="0" w:color="auto"/>
            <w:right w:val="none" w:sz="0" w:space="0" w:color="auto"/>
          </w:divBdr>
        </w:div>
        <w:div w:id="1452165021">
          <w:marLeft w:val="640"/>
          <w:marRight w:val="0"/>
          <w:marTop w:val="0"/>
          <w:marBottom w:val="0"/>
          <w:divBdr>
            <w:top w:val="none" w:sz="0" w:space="0" w:color="auto"/>
            <w:left w:val="none" w:sz="0" w:space="0" w:color="auto"/>
            <w:bottom w:val="none" w:sz="0" w:space="0" w:color="auto"/>
            <w:right w:val="none" w:sz="0" w:space="0" w:color="auto"/>
          </w:divBdr>
        </w:div>
        <w:div w:id="1517304919">
          <w:marLeft w:val="640"/>
          <w:marRight w:val="0"/>
          <w:marTop w:val="0"/>
          <w:marBottom w:val="0"/>
          <w:divBdr>
            <w:top w:val="none" w:sz="0" w:space="0" w:color="auto"/>
            <w:left w:val="none" w:sz="0" w:space="0" w:color="auto"/>
            <w:bottom w:val="none" w:sz="0" w:space="0" w:color="auto"/>
            <w:right w:val="none" w:sz="0" w:space="0" w:color="auto"/>
          </w:divBdr>
        </w:div>
        <w:div w:id="1552839068">
          <w:marLeft w:val="640"/>
          <w:marRight w:val="0"/>
          <w:marTop w:val="0"/>
          <w:marBottom w:val="0"/>
          <w:divBdr>
            <w:top w:val="none" w:sz="0" w:space="0" w:color="auto"/>
            <w:left w:val="none" w:sz="0" w:space="0" w:color="auto"/>
            <w:bottom w:val="none" w:sz="0" w:space="0" w:color="auto"/>
            <w:right w:val="none" w:sz="0" w:space="0" w:color="auto"/>
          </w:divBdr>
        </w:div>
        <w:div w:id="1559434404">
          <w:marLeft w:val="640"/>
          <w:marRight w:val="0"/>
          <w:marTop w:val="0"/>
          <w:marBottom w:val="0"/>
          <w:divBdr>
            <w:top w:val="none" w:sz="0" w:space="0" w:color="auto"/>
            <w:left w:val="none" w:sz="0" w:space="0" w:color="auto"/>
            <w:bottom w:val="none" w:sz="0" w:space="0" w:color="auto"/>
            <w:right w:val="none" w:sz="0" w:space="0" w:color="auto"/>
          </w:divBdr>
        </w:div>
        <w:div w:id="1581912222">
          <w:marLeft w:val="640"/>
          <w:marRight w:val="0"/>
          <w:marTop w:val="0"/>
          <w:marBottom w:val="0"/>
          <w:divBdr>
            <w:top w:val="none" w:sz="0" w:space="0" w:color="auto"/>
            <w:left w:val="none" w:sz="0" w:space="0" w:color="auto"/>
            <w:bottom w:val="none" w:sz="0" w:space="0" w:color="auto"/>
            <w:right w:val="none" w:sz="0" w:space="0" w:color="auto"/>
          </w:divBdr>
        </w:div>
        <w:div w:id="1601720895">
          <w:marLeft w:val="640"/>
          <w:marRight w:val="0"/>
          <w:marTop w:val="0"/>
          <w:marBottom w:val="0"/>
          <w:divBdr>
            <w:top w:val="none" w:sz="0" w:space="0" w:color="auto"/>
            <w:left w:val="none" w:sz="0" w:space="0" w:color="auto"/>
            <w:bottom w:val="none" w:sz="0" w:space="0" w:color="auto"/>
            <w:right w:val="none" w:sz="0" w:space="0" w:color="auto"/>
          </w:divBdr>
        </w:div>
        <w:div w:id="1604190834">
          <w:marLeft w:val="640"/>
          <w:marRight w:val="0"/>
          <w:marTop w:val="0"/>
          <w:marBottom w:val="0"/>
          <w:divBdr>
            <w:top w:val="none" w:sz="0" w:space="0" w:color="auto"/>
            <w:left w:val="none" w:sz="0" w:space="0" w:color="auto"/>
            <w:bottom w:val="none" w:sz="0" w:space="0" w:color="auto"/>
            <w:right w:val="none" w:sz="0" w:space="0" w:color="auto"/>
          </w:divBdr>
        </w:div>
        <w:div w:id="1607930454">
          <w:marLeft w:val="640"/>
          <w:marRight w:val="0"/>
          <w:marTop w:val="0"/>
          <w:marBottom w:val="0"/>
          <w:divBdr>
            <w:top w:val="none" w:sz="0" w:space="0" w:color="auto"/>
            <w:left w:val="none" w:sz="0" w:space="0" w:color="auto"/>
            <w:bottom w:val="none" w:sz="0" w:space="0" w:color="auto"/>
            <w:right w:val="none" w:sz="0" w:space="0" w:color="auto"/>
          </w:divBdr>
        </w:div>
        <w:div w:id="1613442672">
          <w:marLeft w:val="640"/>
          <w:marRight w:val="0"/>
          <w:marTop w:val="0"/>
          <w:marBottom w:val="0"/>
          <w:divBdr>
            <w:top w:val="none" w:sz="0" w:space="0" w:color="auto"/>
            <w:left w:val="none" w:sz="0" w:space="0" w:color="auto"/>
            <w:bottom w:val="none" w:sz="0" w:space="0" w:color="auto"/>
            <w:right w:val="none" w:sz="0" w:space="0" w:color="auto"/>
          </w:divBdr>
        </w:div>
        <w:div w:id="1637029955">
          <w:marLeft w:val="640"/>
          <w:marRight w:val="0"/>
          <w:marTop w:val="0"/>
          <w:marBottom w:val="0"/>
          <w:divBdr>
            <w:top w:val="none" w:sz="0" w:space="0" w:color="auto"/>
            <w:left w:val="none" w:sz="0" w:space="0" w:color="auto"/>
            <w:bottom w:val="none" w:sz="0" w:space="0" w:color="auto"/>
            <w:right w:val="none" w:sz="0" w:space="0" w:color="auto"/>
          </w:divBdr>
        </w:div>
        <w:div w:id="1686706792">
          <w:marLeft w:val="640"/>
          <w:marRight w:val="0"/>
          <w:marTop w:val="0"/>
          <w:marBottom w:val="0"/>
          <w:divBdr>
            <w:top w:val="none" w:sz="0" w:space="0" w:color="auto"/>
            <w:left w:val="none" w:sz="0" w:space="0" w:color="auto"/>
            <w:bottom w:val="none" w:sz="0" w:space="0" w:color="auto"/>
            <w:right w:val="none" w:sz="0" w:space="0" w:color="auto"/>
          </w:divBdr>
        </w:div>
        <w:div w:id="1699235636">
          <w:marLeft w:val="640"/>
          <w:marRight w:val="0"/>
          <w:marTop w:val="0"/>
          <w:marBottom w:val="0"/>
          <w:divBdr>
            <w:top w:val="none" w:sz="0" w:space="0" w:color="auto"/>
            <w:left w:val="none" w:sz="0" w:space="0" w:color="auto"/>
            <w:bottom w:val="none" w:sz="0" w:space="0" w:color="auto"/>
            <w:right w:val="none" w:sz="0" w:space="0" w:color="auto"/>
          </w:divBdr>
        </w:div>
        <w:div w:id="1702625776">
          <w:marLeft w:val="640"/>
          <w:marRight w:val="0"/>
          <w:marTop w:val="0"/>
          <w:marBottom w:val="0"/>
          <w:divBdr>
            <w:top w:val="none" w:sz="0" w:space="0" w:color="auto"/>
            <w:left w:val="none" w:sz="0" w:space="0" w:color="auto"/>
            <w:bottom w:val="none" w:sz="0" w:space="0" w:color="auto"/>
            <w:right w:val="none" w:sz="0" w:space="0" w:color="auto"/>
          </w:divBdr>
        </w:div>
        <w:div w:id="1754662694">
          <w:marLeft w:val="640"/>
          <w:marRight w:val="0"/>
          <w:marTop w:val="0"/>
          <w:marBottom w:val="0"/>
          <w:divBdr>
            <w:top w:val="none" w:sz="0" w:space="0" w:color="auto"/>
            <w:left w:val="none" w:sz="0" w:space="0" w:color="auto"/>
            <w:bottom w:val="none" w:sz="0" w:space="0" w:color="auto"/>
            <w:right w:val="none" w:sz="0" w:space="0" w:color="auto"/>
          </w:divBdr>
        </w:div>
        <w:div w:id="1783918944">
          <w:marLeft w:val="640"/>
          <w:marRight w:val="0"/>
          <w:marTop w:val="0"/>
          <w:marBottom w:val="0"/>
          <w:divBdr>
            <w:top w:val="none" w:sz="0" w:space="0" w:color="auto"/>
            <w:left w:val="none" w:sz="0" w:space="0" w:color="auto"/>
            <w:bottom w:val="none" w:sz="0" w:space="0" w:color="auto"/>
            <w:right w:val="none" w:sz="0" w:space="0" w:color="auto"/>
          </w:divBdr>
        </w:div>
        <w:div w:id="1897351361">
          <w:marLeft w:val="640"/>
          <w:marRight w:val="0"/>
          <w:marTop w:val="0"/>
          <w:marBottom w:val="0"/>
          <w:divBdr>
            <w:top w:val="none" w:sz="0" w:space="0" w:color="auto"/>
            <w:left w:val="none" w:sz="0" w:space="0" w:color="auto"/>
            <w:bottom w:val="none" w:sz="0" w:space="0" w:color="auto"/>
            <w:right w:val="none" w:sz="0" w:space="0" w:color="auto"/>
          </w:divBdr>
        </w:div>
        <w:div w:id="1907647636">
          <w:marLeft w:val="640"/>
          <w:marRight w:val="0"/>
          <w:marTop w:val="0"/>
          <w:marBottom w:val="0"/>
          <w:divBdr>
            <w:top w:val="none" w:sz="0" w:space="0" w:color="auto"/>
            <w:left w:val="none" w:sz="0" w:space="0" w:color="auto"/>
            <w:bottom w:val="none" w:sz="0" w:space="0" w:color="auto"/>
            <w:right w:val="none" w:sz="0" w:space="0" w:color="auto"/>
          </w:divBdr>
        </w:div>
        <w:div w:id="1911039004">
          <w:marLeft w:val="640"/>
          <w:marRight w:val="0"/>
          <w:marTop w:val="0"/>
          <w:marBottom w:val="0"/>
          <w:divBdr>
            <w:top w:val="none" w:sz="0" w:space="0" w:color="auto"/>
            <w:left w:val="none" w:sz="0" w:space="0" w:color="auto"/>
            <w:bottom w:val="none" w:sz="0" w:space="0" w:color="auto"/>
            <w:right w:val="none" w:sz="0" w:space="0" w:color="auto"/>
          </w:divBdr>
        </w:div>
        <w:div w:id="1994406803">
          <w:marLeft w:val="640"/>
          <w:marRight w:val="0"/>
          <w:marTop w:val="0"/>
          <w:marBottom w:val="0"/>
          <w:divBdr>
            <w:top w:val="none" w:sz="0" w:space="0" w:color="auto"/>
            <w:left w:val="none" w:sz="0" w:space="0" w:color="auto"/>
            <w:bottom w:val="none" w:sz="0" w:space="0" w:color="auto"/>
            <w:right w:val="none" w:sz="0" w:space="0" w:color="auto"/>
          </w:divBdr>
        </w:div>
        <w:div w:id="2009743408">
          <w:marLeft w:val="640"/>
          <w:marRight w:val="0"/>
          <w:marTop w:val="0"/>
          <w:marBottom w:val="0"/>
          <w:divBdr>
            <w:top w:val="none" w:sz="0" w:space="0" w:color="auto"/>
            <w:left w:val="none" w:sz="0" w:space="0" w:color="auto"/>
            <w:bottom w:val="none" w:sz="0" w:space="0" w:color="auto"/>
            <w:right w:val="none" w:sz="0" w:space="0" w:color="auto"/>
          </w:divBdr>
        </w:div>
        <w:div w:id="2012249651">
          <w:marLeft w:val="640"/>
          <w:marRight w:val="0"/>
          <w:marTop w:val="0"/>
          <w:marBottom w:val="0"/>
          <w:divBdr>
            <w:top w:val="none" w:sz="0" w:space="0" w:color="auto"/>
            <w:left w:val="none" w:sz="0" w:space="0" w:color="auto"/>
            <w:bottom w:val="none" w:sz="0" w:space="0" w:color="auto"/>
            <w:right w:val="none" w:sz="0" w:space="0" w:color="auto"/>
          </w:divBdr>
        </w:div>
        <w:div w:id="2017339778">
          <w:marLeft w:val="640"/>
          <w:marRight w:val="0"/>
          <w:marTop w:val="0"/>
          <w:marBottom w:val="0"/>
          <w:divBdr>
            <w:top w:val="none" w:sz="0" w:space="0" w:color="auto"/>
            <w:left w:val="none" w:sz="0" w:space="0" w:color="auto"/>
            <w:bottom w:val="none" w:sz="0" w:space="0" w:color="auto"/>
            <w:right w:val="none" w:sz="0" w:space="0" w:color="auto"/>
          </w:divBdr>
        </w:div>
        <w:div w:id="2020159194">
          <w:marLeft w:val="640"/>
          <w:marRight w:val="0"/>
          <w:marTop w:val="0"/>
          <w:marBottom w:val="0"/>
          <w:divBdr>
            <w:top w:val="none" w:sz="0" w:space="0" w:color="auto"/>
            <w:left w:val="none" w:sz="0" w:space="0" w:color="auto"/>
            <w:bottom w:val="none" w:sz="0" w:space="0" w:color="auto"/>
            <w:right w:val="none" w:sz="0" w:space="0" w:color="auto"/>
          </w:divBdr>
        </w:div>
        <w:div w:id="2108117346">
          <w:marLeft w:val="640"/>
          <w:marRight w:val="0"/>
          <w:marTop w:val="0"/>
          <w:marBottom w:val="0"/>
          <w:divBdr>
            <w:top w:val="none" w:sz="0" w:space="0" w:color="auto"/>
            <w:left w:val="none" w:sz="0" w:space="0" w:color="auto"/>
            <w:bottom w:val="none" w:sz="0" w:space="0" w:color="auto"/>
            <w:right w:val="none" w:sz="0" w:space="0" w:color="auto"/>
          </w:divBdr>
        </w:div>
        <w:div w:id="2122333403">
          <w:marLeft w:val="640"/>
          <w:marRight w:val="0"/>
          <w:marTop w:val="0"/>
          <w:marBottom w:val="0"/>
          <w:divBdr>
            <w:top w:val="none" w:sz="0" w:space="0" w:color="auto"/>
            <w:left w:val="none" w:sz="0" w:space="0" w:color="auto"/>
            <w:bottom w:val="none" w:sz="0" w:space="0" w:color="auto"/>
            <w:right w:val="none" w:sz="0" w:space="0" w:color="auto"/>
          </w:divBdr>
        </w:div>
        <w:div w:id="2139446704">
          <w:marLeft w:val="640"/>
          <w:marRight w:val="0"/>
          <w:marTop w:val="0"/>
          <w:marBottom w:val="0"/>
          <w:divBdr>
            <w:top w:val="none" w:sz="0" w:space="0" w:color="auto"/>
            <w:left w:val="none" w:sz="0" w:space="0" w:color="auto"/>
            <w:bottom w:val="none" w:sz="0" w:space="0" w:color="auto"/>
            <w:right w:val="none" w:sz="0" w:space="0" w:color="auto"/>
          </w:divBdr>
        </w:div>
      </w:divsChild>
    </w:div>
    <w:div w:id="158153893">
      <w:bodyDiv w:val="1"/>
      <w:marLeft w:val="0"/>
      <w:marRight w:val="0"/>
      <w:marTop w:val="0"/>
      <w:marBottom w:val="0"/>
      <w:divBdr>
        <w:top w:val="none" w:sz="0" w:space="0" w:color="auto"/>
        <w:left w:val="none" w:sz="0" w:space="0" w:color="auto"/>
        <w:bottom w:val="none" w:sz="0" w:space="0" w:color="auto"/>
        <w:right w:val="none" w:sz="0" w:space="0" w:color="auto"/>
      </w:divBdr>
      <w:divsChild>
        <w:div w:id="8484098">
          <w:marLeft w:val="640"/>
          <w:marRight w:val="0"/>
          <w:marTop w:val="0"/>
          <w:marBottom w:val="0"/>
          <w:divBdr>
            <w:top w:val="none" w:sz="0" w:space="0" w:color="auto"/>
            <w:left w:val="none" w:sz="0" w:space="0" w:color="auto"/>
            <w:bottom w:val="none" w:sz="0" w:space="0" w:color="auto"/>
            <w:right w:val="none" w:sz="0" w:space="0" w:color="auto"/>
          </w:divBdr>
        </w:div>
        <w:div w:id="26302361">
          <w:marLeft w:val="640"/>
          <w:marRight w:val="0"/>
          <w:marTop w:val="0"/>
          <w:marBottom w:val="0"/>
          <w:divBdr>
            <w:top w:val="none" w:sz="0" w:space="0" w:color="auto"/>
            <w:left w:val="none" w:sz="0" w:space="0" w:color="auto"/>
            <w:bottom w:val="none" w:sz="0" w:space="0" w:color="auto"/>
            <w:right w:val="none" w:sz="0" w:space="0" w:color="auto"/>
          </w:divBdr>
        </w:div>
        <w:div w:id="36205712">
          <w:marLeft w:val="640"/>
          <w:marRight w:val="0"/>
          <w:marTop w:val="0"/>
          <w:marBottom w:val="0"/>
          <w:divBdr>
            <w:top w:val="none" w:sz="0" w:space="0" w:color="auto"/>
            <w:left w:val="none" w:sz="0" w:space="0" w:color="auto"/>
            <w:bottom w:val="none" w:sz="0" w:space="0" w:color="auto"/>
            <w:right w:val="none" w:sz="0" w:space="0" w:color="auto"/>
          </w:divBdr>
        </w:div>
        <w:div w:id="79834484">
          <w:marLeft w:val="640"/>
          <w:marRight w:val="0"/>
          <w:marTop w:val="0"/>
          <w:marBottom w:val="0"/>
          <w:divBdr>
            <w:top w:val="none" w:sz="0" w:space="0" w:color="auto"/>
            <w:left w:val="none" w:sz="0" w:space="0" w:color="auto"/>
            <w:bottom w:val="none" w:sz="0" w:space="0" w:color="auto"/>
            <w:right w:val="none" w:sz="0" w:space="0" w:color="auto"/>
          </w:divBdr>
        </w:div>
        <w:div w:id="111479056">
          <w:marLeft w:val="640"/>
          <w:marRight w:val="0"/>
          <w:marTop w:val="0"/>
          <w:marBottom w:val="0"/>
          <w:divBdr>
            <w:top w:val="none" w:sz="0" w:space="0" w:color="auto"/>
            <w:left w:val="none" w:sz="0" w:space="0" w:color="auto"/>
            <w:bottom w:val="none" w:sz="0" w:space="0" w:color="auto"/>
            <w:right w:val="none" w:sz="0" w:space="0" w:color="auto"/>
          </w:divBdr>
        </w:div>
        <w:div w:id="235941487">
          <w:marLeft w:val="640"/>
          <w:marRight w:val="0"/>
          <w:marTop w:val="0"/>
          <w:marBottom w:val="0"/>
          <w:divBdr>
            <w:top w:val="none" w:sz="0" w:space="0" w:color="auto"/>
            <w:left w:val="none" w:sz="0" w:space="0" w:color="auto"/>
            <w:bottom w:val="none" w:sz="0" w:space="0" w:color="auto"/>
            <w:right w:val="none" w:sz="0" w:space="0" w:color="auto"/>
          </w:divBdr>
        </w:div>
        <w:div w:id="309796845">
          <w:marLeft w:val="640"/>
          <w:marRight w:val="0"/>
          <w:marTop w:val="0"/>
          <w:marBottom w:val="0"/>
          <w:divBdr>
            <w:top w:val="none" w:sz="0" w:space="0" w:color="auto"/>
            <w:left w:val="none" w:sz="0" w:space="0" w:color="auto"/>
            <w:bottom w:val="none" w:sz="0" w:space="0" w:color="auto"/>
            <w:right w:val="none" w:sz="0" w:space="0" w:color="auto"/>
          </w:divBdr>
        </w:div>
        <w:div w:id="321668256">
          <w:marLeft w:val="640"/>
          <w:marRight w:val="0"/>
          <w:marTop w:val="0"/>
          <w:marBottom w:val="0"/>
          <w:divBdr>
            <w:top w:val="none" w:sz="0" w:space="0" w:color="auto"/>
            <w:left w:val="none" w:sz="0" w:space="0" w:color="auto"/>
            <w:bottom w:val="none" w:sz="0" w:space="0" w:color="auto"/>
            <w:right w:val="none" w:sz="0" w:space="0" w:color="auto"/>
          </w:divBdr>
        </w:div>
        <w:div w:id="324014136">
          <w:marLeft w:val="640"/>
          <w:marRight w:val="0"/>
          <w:marTop w:val="0"/>
          <w:marBottom w:val="0"/>
          <w:divBdr>
            <w:top w:val="none" w:sz="0" w:space="0" w:color="auto"/>
            <w:left w:val="none" w:sz="0" w:space="0" w:color="auto"/>
            <w:bottom w:val="none" w:sz="0" w:space="0" w:color="auto"/>
            <w:right w:val="none" w:sz="0" w:space="0" w:color="auto"/>
          </w:divBdr>
        </w:div>
        <w:div w:id="339813733">
          <w:marLeft w:val="640"/>
          <w:marRight w:val="0"/>
          <w:marTop w:val="0"/>
          <w:marBottom w:val="0"/>
          <w:divBdr>
            <w:top w:val="none" w:sz="0" w:space="0" w:color="auto"/>
            <w:left w:val="none" w:sz="0" w:space="0" w:color="auto"/>
            <w:bottom w:val="none" w:sz="0" w:space="0" w:color="auto"/>
            <w:right w:val="none" w:sz="0" w:space="0" w:color="auto"/>
          </w:divBdr>
        </w:div>
        <w:div w:id="362899329">
          <w:marLeft w:val="640"/>
          <w:marRight w:val="0"/>
          <w:marTop w:val="0"/>
          <w:marBottom w:val="0"/>
          <w:divBdr>
            <w:top w:val="none" w:sz="0" w:space="0" w:color="auto"/>
            <w:left w:val="none" w:sz="0" w:space="0" w:color="auto"/>
            <w:bottom w:val="none" w:sz="0" w:space="0" w:color="auto"/>
            <w:right w:val="none" w:sz="0" w:space="0" w:color="auto"/>
          </w:divBdr>
        </w:div>
        <w:div w:id="370620276">
          <w:marLeft w:val="640"/>
          <w:marRight w:val="0"/>
          <w:marTop w:val="0"/>
          <w:marBottom w:val="0"/>
          <w:divBdr>
            <w:top w:val="none" w:sz="0" w:space="0" w:color="auto"/>
            <w:left w:val="none" w:sz="0" w:space="0" w:color="auto"/>
            <w:bottom w:val="none" w:sz="0" w:space="0" w:color="auto"/>
            <w:right w:val="none" w:sz="0" w:space="0" w:color="auto"/>
          </w:divBdr>
        </w:div>
        <w:div w:id="391972933">
          <w:marLeft w:val="640"/>
          <w:marRight w:val="0"/>
          <w:marTop w:val="0"/>
          <w:marBottom w:val="0"/>
          <w:divBdr>
            <w:top w:val="none" w:sz="0" w:space="0" w:color="auto"/>
            <w:left w:val="none" w:sz="0" w:space="0" w:color="auto"/>
            <w:bottom w:val="none" w:sz="0" w:space="0" w:color="auto"/>
            <w:right w:val="none" w:sz="0" w:space="0" w:color="auto"/>
          </w:divBdr>
        </w:div>
        <w:div w:id="425273836">
          <w:marLeft w:val="640"/>
          <w:marRight w:val="0"/>
          <w:marTop w:val="0"/>
          <w:marBottom w:val="0"/>
          <w:divBdr>
            <w:top w:val="none" w:sz="0" w:space="0" w:color="auto"/>
            <w:left w:val="none" w:sz="0" w:space="0" w:color="auto"/>
            <w:bottom w:val="none" w:sz="0" w:space="0" w:color="auto"/>
            <w:right w:val="none" w:sz="0" w:space="0" w:color="auto"/>
          </w:divBdr>
        </w:div>
        <w:div w:id="439567734">
          <w:marLeft w:val="640"/>
          <w:marRight w:val="0"/>
          <w:marTop w:val="0"/>
          <w:marBottom w:val="0"/>
          <w:divBdr>
            <w:top w:val="none" w:sz="0" w:space="0" w:color="auto"/>
            <w:left w:val="none" w:sz="0" w:space="0" w:color="auto"/>
            <w:bottom w:val="none" w:sz="0" w:space="0" w:color="auto"/>
            <w:right w:val="none" w:sz="0" w:space="0" w:color="auto"/>
          </w:divBdr>
        </w:div>
        <w:div w:id="492257795">
          <w:marLeft w:val="640"/>
          <w:marRight w:val="0"/>
          <w:marTop w:val="0"/>
          <w:marBottom w:val="0"/>
          <w:divBdr>
            <w:top w:val="none" w:sz="0" w:space="0" w:color="auto"/>
            <w:left w:val="none" w:sz="0" w:space="0" w:color="auto"/>
            <w:bottom w:val="none" w:sz="0" w:space="0" w:color="auto"/>
            <w:right w:val="none" w:sz="0" w:space="0" w:color="auto"/>
          </w:divBdr>
        </w:div>
        <w:div w:id="542983584">
          <w:marLeft w:val="640"/>
          <w:marRight w:val="0"/>
          <w:marTop w:val="0"/>
          <w:marBottom w:val="0"/>
          <w:divBdr>
            <w:top w:val="none" w:sz="0" w:space="0" w:color="auto"/>
            <w:left w:val="none" w:sz="0" w:space="0" w:color="auto"/>
            <w:bottom w:val="none" w:sz="0" w:space="0" w:color="auto"/>
            <w:right w:val="none" w:sz="0" w:space="0" w:color="auto"/>
          </w:divBdr>
        </w:div>
        <w:div w:id="548344717">
          <w:marLeft w:val="640"/>
          <w:marRight w:val="0"/>
          <w:marTop w:val="0"/>
          <w:marBottom w:val="0"/>
          <w:divBdr>
            <w:top w:val="none" w:sz="0" w:space="0" w:color="auto"/>
            <w:left w:val="none" w:sz="0" w:space="0" w:color="auto"/>
            <w:bottom w:val="none" w:sz="0" w:space="0" w:color="auto"/>
            <w:right w:val="none" w:sz="0" w:space="0" w:color="auto"/>
          </w:divBdr>
        </w:div>
        <w:div w:id="552542322">
          <w:marLeft w:val="640"/>
          <w:marRight w:val="0"/>
          <w:marTop w:val="0"/>
          <w:marBottom w:val="0"/>
          <w:divBdr>
            <w:top w:val="none" w:sz="0" w:space="0" w:color="auto"/>
            <w:left w:val="none" w:sz="0" w:space="0" w:color="auto"/>
            <w:bottom w:val="none" w:sz="0" w:space="0" w:color="auto"/>
            <w:right w:val="none" w:sz="0" w:space="0" w:color="auto"/>
          </w:divBdr>
        </w:div>
        <w:div w:id="575869580">
          <w:marLeft w:val="640"/>
          <w:marRight w:val="0"/>
          <w:marTop w:val="0"/>
          <w:marBottom w:val="0"/>
          <w:divBdr>
            <w:top w:val="none" w:sz="0" w:space="0" w:color="auto"/>
            <w:left w:val="none" w:sz="0" w:space="0" w:color="auto"/>
            <w:bottom w:val="none" w:sz="0" w:space="0" w:color="auto"/>
            <w:right w:val="none" w:sz="0" w:space="0" w:color="auto"/>
          </w:divBdr>
        </w:div>
        <w:div w:id="577401394">
          <w:marLeft w:val="640"/>
          <w:marRight w:val="0"/>
          <w:marTop w:val="0"/>
          <w:marBottom w:val="0"/>
          <w:divBdr>
            <w:top w:val="none" w:sz="0" w:space="0" w:color="auto"/>
            <w:left w:val="none" w:sz="0" w:space="0" w:color="auto"/>
            <w:bottom w:val="none" w:sz="0" w:space="0" w:color="auto"/>
            <w:right w:val="none" w:sz="0" w:space="0" w:color="auto"/>
          </w:divBdr>
        </w:div>
        <w:div w:id="584458729">
          <w:marLeft w:val="640"/>
          <w:marRight w:val="0"/>
          <w:marTop w:val="0"/>
          <w:marBottom w:val="0"/>
          <w:divBdr>
            <w:top w:val="none" w:sz="0" w:space="0" w:color="auto"/>
            <w:left w:val="none" w:sz="0" w:space="0" w:color="auto"/>
            <w:bottom w:val="none" w:sz="0" w:space="0" w:color="auto"/>
            <w:right w:val="none" w:sz="0" w:space="0" w:color="auto"/>
          </w:divBdr>
        </w:div>
        <w:div w:id="593897201">
          <w:marLeft w:val="640"/>
          <w:marRight w:val="0"/>
          <w:marTop w:val="0"/>
          <w:marBottom w:val="0"/>
          <w:divBdr>
            <w:top w:val="none" w:sz="0" w:space="0" w:color="auto"/>
            <w:left w:val="none" w:sz="0" w:space="0" w:color="auto"/>
            <w:bottom w:val="none" w:sz="0" w:space="0" w:color="auto"/>
            <w:right w:val="none" w:sz="0" w:space="0" w:color="auto"/>
          </w:divBdr>
        </w:div>
        <w:div w:id="604309776">
          <w:marLeft w:val="640"/>
          <w:marRight w:val="0"/>
          <w:marTop w:val="0"/>
          <w:marBottom w:val="0"/>
          <w:divBdr>
            <w:top w:val="none" w:sz="0" w:space="0" w:color="auto"/>
            <w:left w:val="none" w:sz="0" w:space="0" w:color="auto"/>
            <w:bottom w:val="none" w:sz="0" w:space="0" w:color="auto"/>
            <w:right w:val="none" w:sz="0" w:space="0" w:color="auto"/>
          </w:divBdr>
        </w:div>
        <w:div w:id="628125693">
          <w:marLeft w:val="640"/>
          <w:marRight w:val="0"/>
          <w:marTop w:val="0"/>
          <w:marBottom w:val="0"/>
          <w:divBdr>
            <w:top w:val="none" w:sz="0" w:space="0" w:color="auto"/>
            <w:left w:val="none" w:sz="0" w:space="0" w:color="auto"/>
            <w:bottom w:val="none" w:sz="0" w:space="0" w:color="auto"/>
            <w:right w:val="none" w:sz="0" w:space="0" w:color="auto"/>
          </w:divBdr>
        </w:div>
        <w:div w:id="652100903">
          <w:marLeft w:val="640"/>
          <w:marRight w:val="0"/>
          <w:marTop w:val="0"/>
          <w:marBottom w:val="0"/>
          <w:divBdr>
            <w:top w:val="none" w:sz="0" w:space="0" w:color="auto"/>
            <w:left w:val="none" w:sz="0" w:space="0" w:color="auto"/>
            <w:bottom w:val="none" w:sz="0" w:space="0" w:color="auto"/>
            <w:right w:val="none" w:sz="0" w:space="0" w:color="auto"/>
          </w:divBdr>
        </w:div>
        <w:div w:id="667900600">
          <w:marLeft w:val="640"/>
          <w:marRight w:val="0"/>
          <w:marTop w:val="0"/>
          <w:marBottom w:val="0"/>
          <w:divBdr>
            <w:top w:val="none" w:sz="0" w:space="0" w:color="auto"/>
            <w:left w:val="none" w:sz="0" w:space="0" w:color="auto"/>
            <w:bottom w:val="none" w:sz="0" w:space="0" w:color="auto"/>
            <w:right w:val="none" w:sz="0" w:space="0" w:color="auto"/>
          </w:divBdr>
        </w:div>
        <w:div w:id="676345427">
          <w:marLeft w:val="640"/>
          <w:marRight w:val="0"/>
          <w:marTop w:val="0"/>
          <w:marBottom w:val="0"/>
          <w:divBdr>
            <w:top w:val="none" w:sz="0" w:space="0" w:color="auto"/>
            <w:left w:val="none" w:sz="0" w:space="0" w:color="auto"/>
            <w:bottom w:val="none" w:sz="0" w:space="0" w:color="auto"/>
            <w:right w:val="none" w:sz="0" w:space="0" w:color="auto"/>
          </w:divBdr>
        </w:div>
        <w:div w:id="683366001">
          <w:marLeft w:val="640"/>
          <w:marRight w:val="0"/>
          <w:marTop w:val="0"/>
          <w:marBottom w:val="0"/>
          <w:divBdr>
            <w:top w:val="none" w:sz="0" w:space="0" w:color="auto"/>
            <w:left w:val="none" w:sz="0" w:space="0" w:color="auto"/>
            <w:bottom w:val="none" w:sz="0" w:space="0" w:color="auto"/>
            <w:right w:val="none" w:sz="0" w:space="0" w:color="auto"/>
          </w:divBdr>
        </w:div>
        <w:div w:id="689913645">
          <w:marLeft w:val="640"/>
          <w:marRight w:val="0"/>
          <w:marTop w:val="0"/>
          <w:marBottom w:val="0"/>
          <w:divBdr>
            <w:top w:val="none" w:sz="0" w:space="0" w:color="auto"/>
            <w:left w:val="none" w:sz="0" w:space="0" w:color="auto"/>
            <w:bottom w:val="none" w:sz="0" w:space="0" w:color="auto"/>
            <w:right w:val="none" w:sz="0" w:space="0" w:color="auto"/>
          </w:divBdr>
        </w:div>
        <w:div w:id="704059416">
          <w:marLeft w:val="640"/>
          <w:marRight w:val="0"/>
          <w:marTop w:val="0"/>
          <w:marBottom w:val="0"/>
          <w:divBdr>
            <w:top w:val="none" w:sz="0" w:space="0" w:color="auto"/>
            <w:left w:val="none" w:sz="0" w:space="0" w:color="auto"/>
            <w:bottom w:val="none" w:sz="0" w:space="0" w:color="auto"/>
            <w:right w:val="none" w:sz="0" w:space="0" w:color="auto"/>
          </w:divBdr>
        </w:div>
        <w:div w:id="724136303">
          <w:marLeft w:val="640"/>
          <w:marRight w:val="0"/>
          <w:marTop w:val="0"/>
          <w:marBottom w:val="0"/>
          <w:divBdr>
            <w:top w:val="none" w:sz="0" w:space="0" w:color="auto"/>
            <w:left w:val="none" w:sz="0" w:space="0" w:color="auto"/>
            <w:bottom w:val="none" w:sz="0" w:space="0" w:color="auto"/>
            <w:right w:val="none" w:sz="0" w:space="0" w:color="auto"/>
          </w:divBdr>
        </w:div>
        <w:div w:id="727455777">
          <w:marLeft w:val="640"/>
          <w:marRight w:val="0"/>
          <w:marTop w:val="0"/>
          <w:marBottom w:val="0"/>
          <w:divBdr>
            <w:top w:val="none" w:sz="0" w:space="0" w:color="auto"/>
            <w:left w:val="none" w:sz="0" w:space="0" w:color="auto"/>
            <w:bottom w:val="none" w:sz="0" w:space="0" w:color="auto"/>
            <w:right w:val="none" w:sz="0" w:space="0" w:color="auto"/>
          </w:divBdr>
        </w:div>
        <w:div w:id="745689222">
          <w:marLeft w:val="640"/>
          <w:marRight w:val="0"/>
          <w:marTop w:val="0"/>
          <w:marBottom w:val="0"/>
          <w:divBdr>
            <w:top w:val="none" w:sz="0" w:space="0" w:color="auto"/>
            <w:left w:val="none" w:sz="0" w:space="0" w:color="auto"/>
            <w:bottom w:val="none" w:sz="0" w:space="0" w:color="auto"/>
            <w:right w:val="none" w:sz="0" w:space="0" w:color="auto"/>
          </w:divBdr>
        </w:div>
        <w:div w:id="753087149">
          <w:marLeft w:val="640"/>
          <w:marRight w:val="0"/>
          <w:marTop w:val="0"/>
          <w:marBottom w:val="0"/>
          <w:divBdr>
            <w:top w:val="none" w:sz="0" w:space="0" w:color="auto"/>
            <w:left w:val="none" w:sz="0" w:space="0" w:color="auto"/>
            <w:bottom w:val="none" w:sz="0" w:space="0" w:color="auto"/>
            <w:right w:val="none" w:sz="0" w:space="0" w:color="auto"/>
          </w:divBdr>
        </w:div>
        <w:div w:id="763111736">
          <w:marLeft w:val="640"/>
          <w:marRight w:val="0"/>
          <w:marTop w:val="0"/>
          <w:marBottom w:val="0"/>
          <w:divBdr>
            <w:top w:val="none" w:sz="0" w:space="0" w:color="auto"/>
            <w:left w:val="none" w:sz="0" w:space="0" w:color="auto"/>
            <w:bottom w:val="none" w:sz="0" w:space="0" w:color="auto"/>
            <w:right w:val="none" w:sz="0" w:space="0" w:color="auto"/>
          </w:divBdr>
        </w:div>
        <w:div w:id="774904369">
          <w:marLeft w:val="640"/>
          <w:marRight w:val="0"/>
          <w:marTop w:val="0"/>
          <w:marBottom w:val="0"/>
          <w:divBdr>
            <w:top w:val="none" w:sz="0" w:space="0" w:color="auto"/>
            <w:left w:val="none" w:sz="0" w:space="0" w:color="auto"/>
            <w:bottom w:val="none" w:sz="0" w:space="0" w:color="auto"/>
            <w:right w:val="none" w:sz="0" w:space="0" w:color="auto"/>
          </w:divBdr>
        </w:div>
        <w:div w:id="915168887">
          <w:marLeft w:val="640"/>
          <w:marRight w:val="0"/>
          <w:marTop w:val="0"/>
          <w:marBottom w:val="0"/>
          <w:divBdr>
            <w:top w:val="none" w:sz="0" w:space="0" w:color="auto"/>
            <w:left w:val="none" w:sz="0" w:space="0" w:color="auto"/>
            <w:bottom w:val="none" w:sz="0" w:space="0" w:color="auto"/>
            <w:right w:val="none" w:sz="0" w:space="0" w:color="auto"/>
          </w:divBdr>
        </w:div>
        <w:div w:id="926227191">
          <w:marLeft w:val="640"/>
          <w:marRight w:val="0"/>
          <w:marTop w:val="0"/>
          <w:marBottom w:val="0"/>
          <w:divBdr>
            <w:top w:val="none" w:sz="0" w:space="0" w:color="auto"/>
            <w:left w:val="none" w:sz="0" w:space="0" w:color="auto"/>
            <w:bottom w:val="none" w:sz="0" w:space="0" w:color="auto"/>
            <w:right w:val="none" w:sz="0" w:space="0" w:color="auto"/>
          </w:divBdr>
        </w:div>
        <w:div w:id="935096263">
          <w:marLeft w:val="640"/>
          <w:marRight w:val="0"/>
          <w:marTop w:val="0"/>
          <w:marBottom w:val="0"/>
          <w:divBdr>
            <w:top w:val="none" w:sz="0" w:space="0" w:color="auto"/>
            <w:left w:val="none" w:sz="0" w:space="0" w:color="auto"/>
            <w:bottom w:val="none" w:sz="0" w:space="0" w:color="auto"/>
            <w:right w:val="none" w:sz="0" w:space="0" w:color="auto"/>
          </w:divBdr>
        </w:div>
        <w:div w:id="969936921">
          <w:marLeft w:val="640"/>
          <w:marRight w:val="0"/>
          <w:marTop w:val="0"/>
          <w:marBottom w:val="0"/>
          <w:divBdr>
            <w:top w:val="none" w:sz="0" w:space="0" w:color="auto"/>
            <w:left w:val="none" w:sz="0" w:space="0" w:color="auto"/>
            <w:bottom w:val="none" w:sz="0" w:space="0" w:color="auto"/>
            <w:right w:val="none" w:sz="0" w:space="0" w:color="auto"/>
          </w:divBdr>
        </w:div>
        <w:div w:id="975647098">
          <w:marLeft w:val="640"/>
          <w:marRight w:val="0"/>
          <w:marTop w:val="0"/>
          <w:marBottom w:val="0"/>
          <w:divBdr>
            <w:top w:val="none" w:sz="0" w:space="0" w:color="auto"/>
            <w:left w:val="none" w:sz="0" w:space="0" w:color="auto"/>
            <w:bottom w:val="none" w:sz="0" w:space="0" w:color="auto"/>
            <w:right w:val="none" w:sz="0" w:space="0" w:color="auto"/>
          </w:divBdr>
        </w:div>
        <w:div w:id="979725146">
          <w:marLeft w:val="640"/>
          <w:marRight w:val="0"/>
          <w:marTop w:val="0"/>
          <w:marBottom w:val="0"/>
          <w:divBdr>
            <w:top w:val="none" w:sz="0" w:space="0" w:color="auto"/>
            <w:left w:val="none" w:sz="0" w:space="0" w:color="auto"/>
            <w:bottom w:val="none" w:sz="0" w:space="0" w:color="auto"/>
            <w:right w:val="none" w:sz="0" w:space="0" w:color="auto"/>
          </w:divBdr>
        </w:div>
        <w:div w:id="995645046">
          <w:marLeft w:val="640"/>
          <w:marRight w:val="0"/>
          <w:marTop w:val="0"/>
          <w:marBottom w:val="0"/>
          <w:divBdr>
            <w:top w:val="none" w:sz="0" w:space="0" w:color="auto"/>
            <w:left w:val="none" w:sz="0" w:space="0" w:color="auto"/>
            <w:bottom w:val="none" w:sz="0" w:space="0" w:color="auto"/>
            <w:right w:val="none" w:sz="0" w:space="0" w:color="auto"/>
          </w:divBdr>
        </w:div>
        <w:div w:id="997535970">
          <w:marLeft w:val="640"/>
          <w:marRight w:val="0"/>
          <w:marTop w:val="0"/>
          <w:marBottom w:val="0"/>
          <w:divBdr>
            <w:top w:val="none" w:sz="0" w:space="0" w:color="auto"/>
            <w:left w:val="none" w:sz="0" w:space="0" w:color="auto"/>
            <w:bottom w:val="none" w:sz="0" w:space="0" w:color="auto"/>
            <w:right w:val="none" w:sz="0" w:space="0" w:color="auto"/>
          </w:divBdr>
        </w:div>
        <w:div w:id="1011178540">
          <w:marLeft w:val="640"/>
          <w:marRight w:val="0"/>
          <w:marTop w:val="0"/>
          <w:marBottom w:val="0"/>
          <w:divBdr>
            <w:top w:val="none" w:sz="0" w:space="0" w:color="auto"/>
            <w:left w:val="none" w:sz="0" w:space="0" w:color="auto"/>
            <w:bottom w:val="none" w:sz="0" w:space="0" w:color="auto"/>
            <w:right w:val="none" w:sz="0" w:space="0" w:color="auto"/>
          </w:divBdr>
        </w:div>
        <w:div w:id="1047485561">
          <w:marLeft w:val="640"/>
          <w:marRight w:val="0"/>
          <w:marTop w:val="0"/>
          <w:marBottom w:val="0"/>
          <w:divBdr>
            <w:top w:val="none" w:sz="0" w:space="0" w:color="auto"/>
            <w:left w:val="none" w:sz="0" w:space="0" w:color="auto"/>
            <w:bottom w:val="none" w:sz="0" w:space="0" w:color="auto"/>
            <w:right w:val="none" w:sz="0" w:space="0" w:color="auto"/>
          </w:divBdr>
        </w:div>
        <w:div w:id="1062022153">
          <w:marLeft w:val="640"/>
          <w:marRight w:val="0"/>
          <w:marTop w:val="0"/>
          <w:marBottom w:val="0"/>
          <w:divBdr>
            <w:top w:val="none" w:sz="0" w:space="0" w:color="auto"/>
            <w:left w:val="none" w:sz="0" w:space="0" w:color="auto"/>
            <w:bottom w:val="none" w:sz="0" w:space="0" w:color="auto"/>
            <w:right w:val="none" w:sz="0" w:space="0" w:color="auto"/>
          </w:divBdr>
        </w:div>
        <w:div w:id="1083182598">
          <w:marLeft w:val="640"/>
          <w:marRight w:val="0"/>
          <w:marTop w:val="0"/>
          <w:marBottom w:val="0"/>
          <w:divBdr>
            <w:top w:val="none" w:sz="0" w:space="0" w:color="auto"/>
            <w:left w:val="none" w:sz="0" w:space="0" w:color="auto"/>
            <w:bottom w:val="none" w:sz="0" w:space="0" w:color="auto"/>
            <w:right w:val="none" w:sz="0" w:space="0" w:color="auto"/>
          </w:divBdr>
        </w:div>
        <w:div w:id="1090855538">
          <w:marLeft w:val="640"/>
          <w:marRight w:val="0"/>
          <w:marTop w:val="0"/>
          <w:marBottom w:val="0"/>
          <w:divBdr>
            <w:top w:val="none" w:sz="0" w:space="0" w:color="auto"/>
            <w:left w:val="none" w:sz="0" w:space="0" w:color="auto"/>
            <w:bottom w:val="none" w:sz="0" w:space="0" w:color="auto"/>
            <w:right w:val="none" w:sz="0" w:space="0" w:color="auto"/>
          </w:divBdr>
        </w:div>
        <w:div w:id="1093629672">
          <w:marLeft w:val="640"/>
          <w:marRight w:val="0"/>
          <w:marTop w:val="0"/>
          <w:marBottom w:val="0"/>
          <w:divBdr>
            <w:top w:val="none" w:sz="0" w:space="0" w:color="auto"/>
            <w:left w:val="none" w:sz="0" w:space="0" w:color="auto"/>
            <w:bottom w:val="none" w:sz="0" w:space="0" w:color="auto"/>
            <w:right w:val="none" w:sz="0" w:space="0" w:color="auto"/>
          </w:divBdr>
        </w:div>
        <w:div w:id="1121848441">
          <w:marLeft w:val="640"/>
          <w:marRight w:val="0"/>
          <w:marTop w:val="0"/>
          <w:marBottom w:val="0"/>
          <w:divBdr>
            <w:top w:val="none" w:sz="0" w:space="0" w:color="auto"/>
            <w:left w:val="none" w:sz="0" w:space="0" w:color="auto"/>
            <w:bottom w:val="none" w:sz="0" w:space="0" w:color="auto"/>
            <w:right w:val="none" w:sz="0" w:space="0" w:color="auto"/>
          </w:divBdr>
        </w:div>
        <w:div w:id="1137913404">
          <w:marLeft w:val="640"/>
          <w:marRight w:val="0"/>
          <w:marTop w:val="0"/>
          <w:marBottom w:val="0"/>
          <w:divBdr>
            <w:top w:val="none" w:sz="0" w:space="0" w:color="auto"/>
            <w:left w:val="none" w:sz="0" w:space="0" w:color="auto"/>
            <w:bottom w:val="none" w:sz="0" w:space="0" w:color="auto"/>
            <w:right w:val="none" w:sz="0" w:space="0" w:color="auto"/>
          </w:divBdr>
        </w:div>
        <w:div w:id="1181237094">
          <w:marLeft w:val="640"/>
          <w:marRight w:val="0"/>
          <w:marTop w:val="0"/>
          <w:marBottom w:val="0"/>
          <w:divBdr>
            <w:top w:val="none" w:sz="0" w:space="0" w:color="auto"/>
            <w:left w:val="none" w:sz="0" w:space="0" w:color="auto"/>
            <w:bottom w:val="none" w:sz="0" w:space="0" w:color="auto"/>
            <w:right w:val="none" w:sz="0" w:space="0" w:color="auto"/>
          </w:divBdr>
        </w:div>
        <w:div w:id="1196428775">
          <w:marLeft w:val="640"/>
          <w:marRight w:val="0"/>
          <w:marTop w:val="0"/>
          <w:marBottom w:val="0"/>
          <w:divBdr>
            <w:top w:val="none" w:sz="0" w:space="0" w:color="auto"/>
            <w:left w:val="none" w:sz="0" w:space="0" w:color="auto"/>
            <w:bottom w:val="none" w:sz="0" w:space="0" w:color="auto"/>
            <w:right w:val="none" w:sz="0" w:space="0" w:color="auto"/>
          </w:divBdr>
        </w:div>
        <w:div w:id="1231426475">
          <w:marLeft w:val="640"/>
          <w:marRight w:val="0"/>
          <w:marTop w:val="0"/>
          <w:marBottom w:val="0"/>
          <w:divBdr>
            <w:top w:val="none" w:sz="0" w:space="0" w:color="auto"/>
            <w:left w:val="none" w:sz="0" w:space="0" w:color="auto"/>
            <w:bottom w:val="none" w:sz="0" w:space="0" w:color="auto"/>
            <w:right w:val="none" w:sz="0" w:space="0" w:color="auto"/>
          </w:divBdr>
        </w:div>
        <w:div w:id="1235891608">
          <w:marLeft w:val="640"/>
          <w:marRight w:val="0"/>
          <w:marTop w:val="0"/>
          <w:marBottom w:val="0"/>
          <w:divBdr>
            <w:top w:val="none" w:sz="0" w:space="0" w:color="auto"/>
            <w:left w:val="none" w:sz="0" w:space="0" w:color="auto"/>
            <w:bottom w:val="none" w:sz="0" w:space="0" w:color="auto"/>
            <w:right w:val="none" w:sz="0" w:space="0" w:color="auto"/>
          </w:divBdr>
        </w:div>
        <w:div w:id="1281650158">
          <w:marLeft w:val="640"/>
          <w:marRight w:val="0"/>
          <w:marTop w:val="0"/>
          <w:marBottom w:val="0"/>
          <w:divBdr>
            <w:top w:val="none" w:sz="0" w:space="0" w:color="auto"/>
            <w:left w:val="none" w:sz="0" w:space="0" w:color="auto"/>
            <w:bottom w:val="none" w:sz="0" w:space="0" w:color="auto"/>
            <w:right w:val="none" w:sz="0" w:space="0" w:color="auto"/>
          </w:divBdr>
        </w:div>
        <w:div w:id="1298414588">
          <w:marLeft w:val="640"/>
          <w:marRight w:val="0"/>
          <w:marTop w:val="0"/>
          <w:marBottom w:val="0"/>
          <w:divBdr>
            <w:top w:val="none" w:sz="0" w:space="0" w:color="auto"/>
            <w:left w:val="none" w:sz="0" w:space="0" w:color="auto"/>
            <w:bottom w:val="none" w:sz="0" w:space="0" w:color="auto"/>
            <w:right w:val="none" w:sz="0" w:space="0" w:color="auto"/>
          </w:divBdr>
        </w:div>
        <w:div w:id="1301158156">
          <w:marLeft w:val="640"/>
          <w:marRight w:val="0"/>
          <w:marTop w:val="0"/>
          <w:marBottom w:val="0"/>
          <w:divBdr>
            <w:top w:val="none" w:sz="0" w:space="0" w:color="auto"/>
            <w:left w:val="none" w:sz="0" w:space="0" w:color="auto"/>
            <w:bottom w:val="none" w:sz="0" w:space="0" w:color="auto"/>
            <w:right w:val="none" w:sz="0" w:space="0" w:color="auto"/>
          </w:divBdr>
        </w:div>
        <w:div w:id="1330333054">
          <w:marLeft w:val="640"/>
          <w:marRight w:val="0"/>
          <w:marTop w:val="0"/>
          <w:marBottom w:val="0"/>
          <w:divBdr>
            <w:top w:val="none" w:sz="0" w:space="0" w:color="auto"/>
            <w:left w:val="none" w:sz="0" w:space="0" w:color="auto"/>
            <w:bottom w:val="none" w:sz="0" w:space="0" w:color="auto"/>
            <w:right w:val="none" w:sz="0" w:space="0" w:color="auto"/>
          </w:divBdr>
        </w:div>
        <w:div w:id="1331368961">
          <w:marLeft w:val="640"/>
          <w:marRight w:val="0"/>
          <w:marTop w:val="0"/>
          <w:marBottom w:val="0"/>
          <w:divBdr>
            <w:top w:val="none" w:sz="0" w:space="0" w:color="auto"/>
            <w:left w:val="none" w:sz="0" w:space="0" w:color="auto"/>
            <w:bottom w:val="none" w:sz="0" w:space="0" w:color="auto"/>
            <w:right w:val="none" w:sz="0" w:space="0" w:color="auto"/>
          </w:divBdr>
        </w:div>
        <w:div w:id="1380393697">
          <w:marLeft w:val="640"/>
          <w:marRight w:val="0"/>
          <w:marTop w:val="0"/>
          <w:marBottom w:val="0"/>
          <w:divBdr>
            <w:top w:val="none" w:sz="0" w:space="0" w:color="auto"/>
            <w:left w:val="none" w:sz="0" w:space="0" w:color="auto"/>
            <w:bottom w:val="none" w:sz="0" w:space="0" w:color="auto"/>
            <w:right w:val="none" w:sz="0" w:space="0" w:color="auto"/>
          </w:divBdr>
        </w:div>
        <w:div w:id="1396900124">
          <w:marLeft w:val="640"/>
          <w:marRight w:val="0"/>
          <w:marTop w:val="0"/>
          <w:marBottom w:val="0"/>
          <w:divBdr>
            <w:top w:val="none" w:sz="0" w:space="0" w:color="auto"/>
            <w:left w:val="none" w:sz="0" w:space="0" w:color="auto"/>
            <w:bottom w:val="none" w:sz="0" w:space="0" w:color="auto"/>
            <w:right w:val="none" w:sz="0" w:space="0" w:color="auto"/>
          </w:divBdr>
        </w:div>
        <w:div w:id="1420717031">
          <w:marLeft w:val="640"/>
          <w:marRight w:val="0"/>
          <w:marTop w:val="0"/>
          <w:marBottom w:val="0"/>
          <w:divBdr>
            <w:top w:val="none" w:sz="0" w:space="0" w:color="auto"/>
            <w:left w:val="none" w:sz="0" w:space="0" w:color="auto"/>
            <w:bottom w:val="none" w:sz="0" w:space="0" w:color="auto"/>
            <w:right w:val="none" w:sz="0" w:space="0" w:color="auto"/>
          </w:divBdr>
        </w:div>
        <w:div w:id="1454445346">
          <w:marLeft w:val="640"/>
          <w:marRight w:val="0"/>
          <w:marTop w:val="0"/>
          <w:marBottom w:val="0"/>
          <w:divBdr>
            <w:top w:val="none" w:sz="0" w:space="0" w:color="auto"/>
            <w:left w:val="none" w:sz="0" w:space="0" w:color="auto"/>
            <w:bottom w:val="none" w:sz="0" w:space="0" w:color="auto"/>
            <w:right w:val="none" w:sz="0" w:space="0" w:color="auto"/>
          </w:divBdr>
        </w:div>
        <w:div w:id="1457795704">
          <w:marLeft w:val="640"/>
          <w:marRight w:val="0"/>
          <w:marTop w:val="0"/>
          <w:marBottom w:val="0"/>
          <w:divBdr>
            <w:top w:val="none" w:sz="0" w:space="0" w:color="auto"/>
            <w:left w:val="none" w:sz="0" w:space="0" w:color="auto"/>
            <w:bottom w:val="none" w:sz="0" w:space="0" w:color="auto"/>
            <w:right w:val="none" w:sz="0" w:space="0" w:color="auto"/>
          </w:divBdr>
        </w:div>
        <w:div w:id="1478837859">
          <w:marLeft w:val="640"/>
          <w:marRight w:val="0"/>
          <w:marTop w:val="0"/>
          <w:marBottom w:val="0"/>
          <w:divBdr>
            <w:top w:val="none" w:sz="0" w:space="0" w:color="auto"/>
            <w:left w:val="none" w:sz="0" w:space="0" w:color="auto"/>
            <w:bottom w:val="none" w:sz="0" w:space="0" w:color="auto"/>
            <w:right w:val="none" w:sz="0" w:space="0" w:color="auto"/>
          </w:divBdr>
        </w:div>
        <w:div w:id="1522742940">
          <w:marLeft w:val="640"/>
          <w:marRight w:val="0"/>
          <w:marTop w:val="0"/>
          <w:marBottom w:val="0"/>
          <w:divBdr>
            <w:top w:val="none" w:sz="0" w:space="0" w:color="auto"/>
            <w:left w:val="none" w:sz="0" w:space="0" w:color="auto"/>
            <w:bottom w:val="none" w:sz="0" w:space="0" w:color="auto"/>
            <w:right w:val="none" w:sz="0" w:space="0" w:color="auto"/>
          </w:divBdr>
        </w:div>
        <w:div w:id="1527215223">
          <w:marLeft w:val="640"/>
          <w:marRight w:val="0"/>
          <w:marTop w:val="0"/>
          <w:marBottom w:val="0"/>
          <w:divBdr>
            <w:top w:val="none" w:sz="0" w:space="0" w:color="auto"/>
            <w:left w:val="none" w:sz="0" w:space="0" w:color="auto"/>
            <w:bottom w:val="none" w:sz="0" w:space="0" w:color="auto"/>
            <w:right w:val="none" w:sz="0" w:space="0" w:color="auto"/>
          </w:divBdr>
        </w:div>
        <w:div w:id="1529488965">
          <w:marLeft w:val="640"/>
          <w:marRight w:val="0"/>
          <w:marTop w:val="0"/>
          <w:marBottom w:val="0"/>
          <w:divBdr>
            <w:top w:val="none" w:sz="0" w:space="0" w:color="auto"/>
            <w:left w:val="none" w:sz="0" w:space="0" w:color="auto"/>
            <w:bottom w:val="none" w:sz="0" w:space="0" w:color="auto"/>
            <w:right w:val="none" w:sz="0" w:space="0" w:color="auto"/>
          </w:divBdr>
        </w:div>
        <w:div w:id="1570262324">
          <w:marLeft w:val="640"/>
          <w:marRight w:val="0"/>
          <w:marTop w:val="0"/>
          <w:marBottom w:val="0"/>
          <w:divBdr>
            <w:top w:val="none" w:sz="0" w:space="0" w:color="auto"/>
            <w:left w:val="none" w:sz="0" w:space="0" w:color="auto"/>
            <w:bottom w:val="none" w:sz="0" w:space="0" w:color="auto"/>
            <w:right w:val="none" w:sz="0" w:space="0" w:color="auto"/>
          </w:divBdr>
        </w:div>
        <w:div w:id="1578251189">
          <w:marLeft w:val="640"/>
          <w:marRight w:val="0"/>
          <w:marTop w:val="0"/>
          <w:marBottom w:val="0"/>
          <w:divBdr>
            <w:top w:val="none" w:sz="0" w:space="0" w:color="auto"/>
            <w:left w:val="none" w:sz="0" w:space="0" w:color="auto"/>
            <w:bottom w:val="none" w:sz="0" w:space="0" w:color="auto"/>
            <w:right w:val="none" w:sz="0" w:space="0" w:color="auto"/>
          </w:divBdr>
        </w:div>
        <w:div w:id="1587229245">
          <w:marLeft w:val="640"/>
          <w:marRight w:val="0"/>
          <w:marTop w:val="0"/>
          <w:marBottom w:val="0"/>
          <w:divBdr>
            <w:top w:val="none" w:sz="0" w:space="0" w:color="auto"/>
            <w:left w:val="none" w:sz="0" w:space="0" w:color="auto"/>
            <w:bottom w:val="none" w:sz="0" w:space="0" w:color="auto"/>
            <w:right w:val="none" w:sz="0" w:space="0" w:color="auto"/>
          </w:divBdr>
        </w:div>
        <w:div w:id="1590655968">
          <w:marLeft w:val="640"/>
          <w:marRight w:val="0"/>
          <w:marTop w:val="0"/>
          <w:marBottom w:val="0"/>
          <w:divBdr>
            <w:top w:val="none" w:sz="0" w:space="0" w:color="auto"/>
            <w:left w:val="none" w:sz="0" w:space="0" w:color="auto"/>
            <w:bottom w:val="none" w:sz="0" w:space="0" w:color="auto"/>
            <w:right w:val="none" w:sz="0" w:space="0" w:color="auto"/>
          </w:divBdr>
        </w:div>
        <w:div w:id="1604799207">
          <w:marLeft w:val="640"/>
          <w:marRight w:val="0"/>
          <w:marTop w:val="0"/>
          <w:marBottom w:val="0"/>
          <w:divBdr>
            <w:top w:val="none" w:sz="0" w:space="0" w:color="auto"/>
            <w:left w:val="none" w:sz="0" w:space="0" w:color="auto"/>
            <w:bottom w:val="none" w:sz="0" w:space="0" w:color="auto"/>
            <w:right w:val="none" w:sz="0" w:space="0" w:color="auto"/>
          </w:divBdr>
        </w:div>
        <w:div w:id="1610351868">
          <w:marLeft w:val="640"/>
          <w:marRight w:val="0"/>
          <w:marTop w:val="0"/>
          <w:marBottom w:val="0"/>
          <w:divBdr>
            <w:top w:val="none" w:sz="0" w:space="0" w:color="auto"/>
            <w:left w:val="none" w:sz="0" w:space="0" w:color="auto"/>
            <w:bottom w:val="none" w:sz="0" w:space="0" w:color="auto"/>
            <w:right w:val="none" w:sz="0" w:space="0" w:color="auto"/>
          </w:divBdr>
        </w:div>
        <w:div w:id="1650792894">
          <w:marLeft w:val="640"/>
          <w:marRight w:val="0"/>
          <w:marTop w:val="0"/>
          <w:marBottom w:val="0"/>
          <w:divBdr>
            <w:top w:val="none" w:sz="0" w:space="0" w:color="auto"/>
            <w:left w:val="none" w:sz="0" w:space="0" w:color="auto"/>
            <w:bottom w:val="none" w:sz="0" w:space="0" w:color="auto"/>
            <w:right w:val="none" w:sz="0" w:space="0" w:color="auto"/>
          </w:divBdr>
        </w:div>
        <w:div w:id="1664581026">
          <w:marLeft w:val="640"/>
          <w:marRight w:val="0"/>
          <w:marTop w:val="0"/>
          <w:marBottom w:val="0"/>
          <w:divBdr>
            <w:top w:val="none" w:sz="0" w:space="0" w:color="auto"/>
            <w:left w:val="none" w:sz="0" w:space="0" w:color="auto"/>
            <w:bottom w:val="none" w:sz="0" w:space="0" w:color="auto"/>
            <w:right w:val="none" w:sz="0" w:space="0" w:color="auto"/>
          </w:divBdr>
        </w:div>
        <w:div w:id="1705792359">
          <w:marLeft w:val="640"/>
          <w:marRight w:val="0"/>
          <w:marTop w:val="0"/>
          <w:marBottom w:val="0"/>
          <w:divBdr>
            <w:top w:val="none" w:sz="0" w:space="0" w:color="auto"/>
            <w:left w:val="none" w:sz="0" w:space="0" w:color="auto"/>
            <w:bottom w:val="none" w:sz="0" w:space="0" w:color="auto"/>
            <w:right w:val="none" w:sz="0" w:space="0" w:color="auto"/>
          </w:divBdr>
        </w:div>
        <w:div w:id="1772316664">
          <w:marLeft w:val="640"/>
          <w:marRight w:val="0"/>
          <w:marTop w:val="0"/>
          <w:marBottom w:val="0"/>
          <w:divBdr>
            <w:top w:val="none" w:sz="0" w:space="0" w:color="auto"/>
            <w:left w:val="none" w:sz="0" w:space="0" w:color="auto"/>
            <w:bottom w:val="none" w:sz="0" w:space="0" w:color="auto"/>
            <w:right w:val="none" w:sz="0" w:space="0" w:color="auto"/>
          </w:divBdr>
        </w:div>
        <w:div w:id="1795557481">
          <w:marLeft w:val="640"/>
          <w:marRight w:val="0"/>
          <w:marTop w:val="0"/>
          <w:marBottom w:val="0"/>
          <w:divBdr>
            <w:top w:val="none" w:sz="0" w:space="0" w:color="auto"/>
            <w:left w:val="none" w:sz="0" w:space="0" w:color="auto"/>
            <w:bottom w:val="none" w:sz="0" w:space="0" w:color="auto"/>
            <w:right w:val="none" w:sz="0" w:space="0" w:color="auto"/>
          </w:divBdr>
        </w:div>
        <w:div w:id="1802262804">
          <w:marLeft w:val="640"/>
          <w:marRight w:val="0"/>
          <w:marTop w:val="0"/>
          <w:marBottom w:val="0"/>
          <w:divBdr>
            <w:top w:val="none" w:sz="0" w:space="0" w:color="auto"/>
            <w:left w:val="none" w:sz="0" w:space="0" w:color="auto"/>
            <w:bottom w:val="none" w:sz="0" w:space="0" w:color="auto"/>
            <w:right w:val="none" w:sz="0" w:space="0" w:color="auto"/>
          </w:divBdr>
        </w:div>
        <w:div w:id="1850176967">
          <w:marLeft w:val="640"/>
          <w:marRight w:val="0"/>
          <w:marTop w:val="0"/>
          <w:marBottom w:val="0"/>
          <w:divBdr>
            <w:top w:val="none" w:sz="0" w:space="0" w:color="auto"/>
            <w:left w:val="none" w:sz="0" w:space="0" w:color="auto"/>
            <w:bottom w:val="none" w:sz="0" w:space="0" w:color="auto"/>
            <w:right w:val="none" w:sz="0" w:space="0" w:color="auto"/>
          </w:divBdr>
        </w:div>
        <w:div w:id="1857576335">
          <w:marLeft w:val="640"/>
          <w:marRight w:val="0"/>
          <w:marTop w:val="0"/>
          <w:marBottom w:val="0"/>
          <w:divBdr>
            <w:top w:val="none" w:sz="0" w:space="0" w:color="auto"/>
            <w:left w:val="none" w:sz="0" w:space="0" w:color="auto"/>
            <w:bottom w:val="none" w:sz="0" w:space="0" w:color="auto"/>
            <w:right w:val="none" w:sz="0" w:space="0" w:color="auto"/>
          </w:divBdr>
        </w:div>
        <w:div w:id="1914117356">
          <w:marLeft w:val="640"/>
          <w:marRight w:val="0"/>
          <w:marTop w:val="0"/>
          <w:marBottom w:val="0"/>
          <w:divBdr>
            <w:top w:val="none" w:sz="0" w:space="0" w:color="auto"/>
            <w:left w:val="none" w:sz="0" w:space="0" w:color="auto"/>
            <w:bottom w:val="none" w:sz="0" w:space="0" w:color="auto"/>
            <w:right w:val="none" w:sz="0" w:space="0" w:color="auto"/>
          </w:divBdr>
        </w:div>
        <w:div w:id="1933972136">
          <w:marLeft w:val="640"/>
          <w:marRight w:val="0"/>
          <w:marTop w:val="0"/>
          <w:marBottom w:val="0"/>
          <w:divBdr>
            <w:top w:val="none" w:sz="0" w:space="0" w:color="auto"/>
            <w:left w:val="none" w:sz="0" w:space="0" w:color="auto"/>
            <w:bottom w:val="none" w:sz="0" w:space="0" w:color="auto"/>
            <w:right w:val="none" w:sz="0" w:space="0" w:color="auto"/>
          </w:divBdr>
        </w:div>
        <w:div w:id="1934050081">
          <w:marLeft w:val="640"/>
          <w:marRight w:val="0"/>
          <w:marTop w:val="0"/>
          <w:marBottom w:val="0"/>
          <w:divBdr>
            <w:top w:val="none" w:sz="0" w:space="0" w:color="auto"/>
            <w:left w:val="none" w:sz="0" w:space="0" w:color="auto"/>
            <w:bottom w:val="none" w:sz="0" w:space="0" w:color="auto"/>
            <w:right w:val="none" w:sz="0" w:space="0" w:color="auto"/>
          </w:divBdr>
        </w:div>
        <w:div w:id="2033609646">
          <w:marLeft w:val="640"/>
          <w:marRight w:val="0"/>
          <w:marTop w:val="0"/>
          <w:marBottom w:val="0"/>
          <w:divBdr>
            <w:top w:val="none" w:sz="0" w:space="0" w:color="auto"/>
            <w:left w:val="none" w:sz="0" w:space="0" w:color="auto"/>
            <w:bottom w:val="none" w:sz="0" w:space="0" w:color="auto"/>
            <w:right w:val="none" w:sz="0" w:space="0" w:color="auto"/>
          </w:divBdr>
        </w:div>
        <w:div w:id="2060392407">
          <w:marLeft w:val="640"/>
          <w:marRight w:val="0"/>
          <w:marTop w:val="0"/>
          <w:marBottom w:val="0"/>
          <w:divBdr>
            <w:top w:val="none" w:sz="0" w:space="0" w:color="auto"/>
            <w:left w:val="none" w:sz="0" w:space="0" w:color="auto"/>
            <w:bottom w:val="none" w:sz="0" w:space="0" w:color="auto"/>
            <w:right w:val="none" w:sz="0" w:space="0" w:color="auto"/>
          </w:divBdr>
        </w:div>
        <w:div w:id="2080516943">
          <w:marLeft w:val="640"/>
          <w:marRight w:val="0"/>
          <w:marTop w:val="0"/>
          <w:marBottom w:val="0"/>
          <w:divBdr>
            <w:top w:val="none" w:sz="0" w:space="0" w:color="auto"/>
            <w:left w:val="none" w:sz="0" w:space="0" w:color="auto"/>
            <w:bottom w:val="none" w:sz="0" w:space="0" w:color="auto"/>
            <w:right w:val="none" w:sz="0" w:space="0" w:color="auto"/>
          </w:divBdr>
        </w:div>
        <w:div w:id="2096513454">
          <w:marLeft w:val="640"/>
          <w:marRight w:val="0"/>
          <w:marTop w:val="0"/>
          <w:marBottom w:val="0"/>
          <w:divBdr>
            <w:top w:val="none" w:sz="0" w:space="0" w:color="auto"/>
            <w:left w:val="none" w:sz="0" w:space="0" w:color="auto"/>
            <w:bottom w:val="none" w:sz="0" w:space="0" w:color="auto"/>
            <w:right w:val="none" w:sz="0" w:space="0" w:color="auto"/>
          </w:divBdr>
        </w:div>
        <w:div w:id="2097049821">
          <w:marLeft w:val="640"/>
          <w:marRight w:val="0"/>
          <w:marTop w:val="0"/>
          <w:marBottom w:val="0"/>
          <w:divBdr>
            <w:top w:val="none" w:sz="0" w:space="0" w:color="auto"/>
            <w:left w:val="none" w:sz="0" w:space="0" w:color="auto"/>
            <w:bottom w:val="none" w:sz="0" w:space="0" w:color="auto"/>
            <w:right w:val="none" w:sz="0" w:space="0" w:color="auto"/>
          </w:divBdr>
        </w:div>
        <w:div w:id="2100372100">
          <w:marLeft w:val="640"/>
          <w:marRight w:val="0"/>
          <w:marTop w:val="0"/>
          <w:marBottom w:val="0"/>
          <w:divBdr>
            <w:top w:val="none" w:sz="0" w:space="0" w:color="auto"/>
            <w:left w:val="none" w:sz="0" w:space="0" w:color="auto"/>
            <w:bottom w:val="none" w:sz="0" w:space="0" w:color="auto"/>
            <w:right w:val="none" w:sz="0" w:space="0" w:color="auto"/>
          </w:divBdr>
        </w:div>
        <w:div w:id="2135319655">
          <w:marLeft w:val="640"/>
          <w:marRight w:val="0"/>
          <w:marTop w:val="0"/>
          <w:marBottom w:val="0"/>
          <w:divBdr>
            <w:top w:val="none" w:sz="0" w:space="0" w:color="auto"/>
            <w:left w:val="none" w:sz="0" w:space="0" w:color="auto"/>
            <w:bottom w:val="none" w:sz="0" w:space="0" w:color="auto"/>
            <w:right w:val="none" w:sz="0" w:space="0" w:color="auto"/>
          </w:divBdr>
        </w:div>
        <w:div w:id="2142921838">
          <w:marLeft w:val="640"/>
          <w:marRight w:val="0"/>
          <w:marTop w:val="0"/>
          <w:marBottom w:val="0"/>
          <w:divBdr>
            <w:top w:val="none" w:sz="0" w:space="0" w:color="auto"/>
            <w:left w:val="none" w:sz="0" w:space="0" w:color="auto"/>
            <w:bottom w:val="none" w:sz="0" w:space="0" w:color="auto"/>
            <w:right w:val="none" w:sz="0" w:space="0" w:color="auto"/>
          </w:divBdr>
        </w:div>
        <w:div w:id="2145268214">
          <w:marLeft w:val="640"/>
          <w:marRight w:val="0"/>
          <w:marTop w:val="0"/>
          <w:marBottom w:val="0"/>
          <w:divBdr>
            <w:top w:val="none" w:sz="0" w:space="0" w:color="auto"/>
            <w:left w:val="none" w:sz="0" w:space="0" w:color="auto"/>
            <w:bottom w:val="none" w:sz="0" w:space="0" w:color="auto"/>
            <w:right w:val="none" w:sz="0" w:space="0" w:color="auto"/>
          </w:divBdr>
        </w:div>
      </w:divsChild>
    </w:div>
    <w:div w:id="171146558">
      <w:bodyDiv w:val="1"/>
      <w:marLeft w:val="0"/>
      <w:marRight w:val="0"/>
      <w:marTop w:val="0"/>
      <w:marBottom w:val="0"/>
      <w:divBdr>
        <w:top w:val="none" w:sz="0" w:space="0" w:color="auto"/>
        <w:left w:val="none" w:sz="0" w:space="0" w:color="auto"/>
        <w:bottom w:val="none" w:sz="0" w:space="0" w:color="auto"/>
        <w:right w:val="none" w:sz="0" w:space="0" w:color="auto"/>
      </w:divBdr>
      <w:divsChild>
        <w:div w:id="7026830">
          <w:marLeft w:val="640"/>
          <w:marRight w:val="0"/>
          <w:marTop w:val="0"/>
          <w:marBottom w:val="0"/>
          <w:divBdr>
            <w:top w:val="none" w:sz="0" w:space="0" w:color="auto"/>
            <w:left w:val="none" w:sz="0" w:space="0" w:color="auto"/>
            <w:bottom w:val="none" w:sz="0" w:space="0" w:color="auto"/>
            <w:right w:val="none" w:sz="0" w:space="0" w:color="auto"/>
          </w:divBdr>
        </w:div>
        <w:div w:id="45572555">
          <w:marLeft w:val="640"/>
          <w:marRight w:val="0"/>
          <w:marTop w:val="0"/>
          <w:marBottom w:val="0"/>
          <w:divBdr>
            <w:top w:val="none" w:sz="0" w:space="0" w:color="auto"/>
            <w:left w:val="none" w:sz="0" w:space="0" w:color="auto"/>
            <w:bottom w:val="none" w:sz="0" w:space="0" w:color="auto"/>
            <w:right w:val="none" w:sz="0" w:space="0" w:color="auto"/>
          </w:divBdr>
        </w:div>
        <w:div w:id="71052537">
          <w:marLeft w:val="640"/>
          <w:marRight w:val="0"/>
          <w:marTop w:val="0"/>
          <w:marBottom w:val="0"/>
          <w:divBdr>
            <w:top w:val="none" w:sz="0" w:space="0" w:color="auto"/>
            <w:left w:val="none" w:sz="0" w:space="0" w:color="auto"/>
            <w:bottom w:val="none" w:sz="0" w:space="0" w:color="auto"/>
            <w:right w:val="none" w:sz="0" w:space="0" w:color="auto"/>
          </w:divBdr>
        </w:div>
        <w:div w:id="101193121">
          <w:marLeft w:val="640"/>
          <w:marRight w:val="0"/>
          <w:marTop w:val="0"/>
          <w:marBottom w:val="0"/>
          <w:divBdr>
            <w:top w:val="none" w:sz="0" w:space="0" w:color="auto"/>
            <w:left w:val="none" w:sz="0" w:space="0" w:color="auto"/>
            <w:bottom w:val="none" w:sz="0" w:space="0" w:color="auto"/>
            <w:right w:val="none" w:sz="0" w:space="0" w:color="auto"/>
          </w:divBdr>
        </w:div>
        <w:div w:id="136149694">
          <w:marLeft w:val="640"/>
          <w:marRight w:val="0"/>
          <w:marTop w:val="0"/>
          <w:marBottom w:val="0"/>
          <w:divBdr>
            <w:top w:val="none" w:sz="0" w:space="0" w:color="auto"/>
            <w:left w:val="none" w:sz="0" w:space="0" w:color="auto"/>
            <w:bottom w:val="none" w:sz="0" w:space="0" w:color="auto"/>
            <w:right w:val="none" w:sz="0" w:space="0" w:color="auto"/>
          </w:divBdr>
        </w:div>
        <w:div w:id="177618928">
          <w:marLeft w:val="640"/>
          <w:marRight w:val="0"/>
          <w:marTop w:val="0"/>
          <w:marBottom w:val="0"/>
          <w:divBdr>
            <w:top w:val="none" w:sz="0" w:space="0" w:color="auto"/>
            <w:left w:val="none" w:sz="0" w:space="0" w:color="auto"/>
            <w:bottom w:val="none" w:sz="0" w:space="0" w:color="auto"/>
            <w:right w:val="none" w:sz="0" w:space="0" w:color="auto"/>
          </w:divBdr>
        </w:div>
        <w:div w:id="321542266">
          <w:marLeft w:val="640"/>
          <w:marRight w:val="0"/>
          <w:marTop w:val="0"/>
          <w:marBottom w:val="0"/>
          <w:divBdr>
            <w:top w:val="none" w:sz="0" w:space="0" w:color="auto"/>
            <w:left w:val="none" w:sz="0" w:space="0" w:color="auto"/>
            <w:bottom w:val="none" w:sz="0" w:space="0" w:color="auto"/>
            <w:right w:val="none" w:sz="0" w:space="0" w:color="auto"/>
          </w:divBdr>
        </w:div>
        <w:div w:id="383990119">
          <w:marLeft w:val="640"/>
          <w:marRight w:val="0"/>
          <w:marTop w:val="0"/>
          <w:marBottom w:val="0"/>
          <w:divBdr>
            <w:top w:val="none" w:sz="0" w:space="0" w:color="auto"/>
            <w:left w:val="none" w:sz="0" w:space="0" w:color="auto"/>
            <w:bottom w:val="none" w:sz="0" w:space="0" w:color="auto"/>
            <w:right w:val="none" w:sz="0" w:space="0" w:color="auto"/>
          </w:divBdr>
        </w:div>
        <w:div w:id="399908569">
          <w:marLeft w:val="640"/>
          <w:marRight w:val="0"/>
          <w:marTop w:val="0"/>
          <w:marBottom w:val="0"/>
          <w:divBdr>
            <w:top w:val="none" w:sz="0" w:space="0" w:color="auto"/>
            <w:left w:val="none" w:sz="0" w:space="0" w:color="auto"/>
            <w:bottom w:val="none" w:sz="0" w:space="0" w:color="auto"/>
            <w:right w:val="none" w:sz="0" w:space="0" w:color="auto"/>
          </w:divBdr>
        </w:div>
        <w:div w:id="512493090">
          <w:marLeft w:val="640"/>
          <w:marRight w:val="0"/>
          <w:marTop w:val="0"/>
          <w:marBottom w:val="0"/>
          <w:divBdr>
            <w:top w:val="none" w:sz="0" w:space="0" w:color="auto"/>
            <w:left w:val="none" w:sz="0" w:space="0" w:color="auto"/>
            <w:bottom w:val="none" w:sz="0" w:space="0" w:color="auto"/>
            <w:right w:val="none" w:sz="0" w:space="0" w:color="auto"/>
          </w:divBdr>
        </w:div>
        <w:div w:id="559942966">
          <w:marLeft w:val="640"/>
          <w:marRight w:val="0"/>
          <w:marTop w:val="0"/>
          <w:marBottom w:val="0"/>
          <w:divBdr>
            <w:top w:val="none" w:sz="0" w:space="0" w:color="auto"/>
            <w:left w:val="none" w:sz="0" w:space="0" w:color="auto"/>
            <w:bottom w:val="none" w:sz="0" w:space="0" w:color="auto"/>
            <w:right w:val="none" w:sz="0" w:space="0" w:color="auto"/>
          </w:divBdr>
        </w:div>
        <w:div w:id="637733870">
          <w:marLeft w:val="640"/>
          <w:marRight w:val="0"/>
          <w:marTop w:val="0"/>
          <w:marBottom w:val="0"/>
          <w:divBdr>
            <w:top w:val="none" w:sz="0" w:space="0" w:color="auto"/>
            <w:left w:val="none" w:sz="0" w:space="0" w:color="auto"/>
            <w:bottom w:val="none" w:sz="0" w:space="0" w:color="auto"/>
            <w:right w:val="none" w:sz="0" w:space="0" w:color="auto"/>
          </w:divBdr>
        </w:div>
        <w:div w:id="903414105">
          <w:marLeft w:val="640"/>
          <w:marRight w:val="0"/>
          <w:marTop w:val="0"/>
          <w:marBottom w:val="0"/>
          <w:divBdr>
            <w:top w:val="none" w:sz="0" w:space="0" w:color="auto"/>
            <w:left w:val="none" w:sz="0" w:space="0" w:color="auto"/>
            <w:bottom w:val="none" w:sz="0" w:space="0" w:color="auto"/>
            <w:right w:val="none" w:sz="0" w:space="0" w:color="auto"/>
          </w:divBdr>
        </w:div>
        <w:div w:id="938951631">
          <w:marLeft w:val="640"/>
          <w:marRight w:val="0"/>
          <w:marTop w:val="0"/>
          <w:marBottom w:val="0"/>
          <w:divBdr>
            <w:top w:val="none" w:sz="0" w:space="0" w:color="auto"/>
            <w:left w:val="none" w:sz="0" w:space="0" w:color="auto"/>
            <w:bottom w:val="none" w:sz="0" w:space="0" w:color="auto"/>
            <w:right w:val="none" w:sz="0" w:space="0" w:color="auto"/>
          </w:divBdr>
        </w:div>
        <w:div w:id="1025715487">
          <w:marLeft w:val="640"/>
          <w:marRight w:val="0"/>
          <w:marTop w:val="0"/>
          <w:marBottom w:val="0"/>
          <w:divBdr>
            <w:top w:val="none" w:sz="0" w:space="0" w:color="auto"/>
            <w:left w:val="none" w:sz="0" w:space="0" w:color="auto"/>
            <w:bottom w:val="none" w:sz="0" w:space="0" w:color="auto"/>
            <w:right w:val="none" w:sz="0" w:space="0" w:color="auto"/>
          </w:divBdr>
        </w:div>
        <w:div w:id="1033459005">
          <w:marLeft w:val="640"/>
          <w:marRight w:val="0"/>
          <w:marTop w:val="0"/>
          <w:marBottom w:val="0"/>
          <w:divBdr>
            <w:top w:val="none" w:sz="0" w:space="0" w:color="auto"/>
            <w:left w:val="none" w:sz="0" w:space="0" w:color="auto"/>
            <w:bottom w:val="none" w:sz="0" w:space="0" w:color="auto"/>
            <w:right w:val="none" w:sz="0" w:space="0" w:color="auto"/>
          </w:divBdr>
        </w:div>
        <w:div w:id="1047801103">
          <w:marLeft w:val="640"/>
          <w:marRight w:val="0"/>
          <w:marTop w:val="0"/>
          <w:marBottom w:val="0"/>
          <w:divBdr>
            <w:top w:val="none" w:sz="0" w:space="0" w:color="auto"/>
            <w:left w:val="none" w:sz="0" w:space="0" w:color="auto"/>
            <w:bottom w:val="none" w:sz="0" w:space="0" w:color="auto"/>
            <w:right w:val="none" w:sz="0" w:space="0" w:color="auto"/>
          </w:divBdr>
        </w:div>
        <w:div w:id="1119837009">
          <w:marLeft w:val="640"/>
          <w:marRight w:val="0"/>
          <w:marTop w:val="0"/>
          <w:marBottom w:val="0"/>
          <w:divBdr>
            <w:top w:val="none" w:sz="0" w:space="0" w:color="auto"/>
            <w:left w:val="none" w:sz="0" w:space="0" w:color="auto"/>
            <w:bottom w:val="none" w:sz="0" w:space="0" w:color="auto"/>
            <w:right w:val="none" w:sz="0" w:space="0" w:color="auto"/>
          </w:divBdr>
        </w:div>
        <w:div w:id="1169174891">
          <w:marLeft w:val="640"/>
          <w:marRight w:val="0"/>
          <w:marTop w:val="0"/>
          <w:marBottom w:val="0"/>
          <w:divBdr>
            <w:top w:val="none" w:sz="0" w:space="0" w:color="auto"/>
            <w:left w:val="none" w:sz="0" w:space="0" w:color="auto"/>
            <w:bottom w:val="none" w:sz="0" w:space="0" w:color="auto"/>
            <w:right w:val="none" w:sz="0" w:space="0" w:color="auto"/>
          </w:divBdr>
        </w:div>
        <w:div w:id="1205561216">
          <w:marLeft w:val="640"/>
          <w:marRight w:val="0"/>
          <w:marTop w:val="0"/>
          <w:marBottom w:val="0"/>
          <w:divBdr>
            <w:top w:val="none" w:sz="0" w:space="0" w:color="auto"/>
            <w:left w:val="none" w:sz="0" w:space="0" w:color="auto"/>
            <w:bottom w:val="none" w:sz="0" w:space="0" w:color="auto"/>
            <w:right w:val="none" w:sz="0" w:space="0" w:color="auto"/>
          </w:divBdr>
        </w:div>
        <w:div w:id="1214807641">
          <w:marLeft w:val="640"/>
          <w:marRight w:val="0"/>
          <w:marTop w:val="0"/>
          <w:marBottom w:val="0"/>
          <w:divBdr>
            <w:top w:val="none" w:sz="0" w:space="0" w:color="auto"/>
            <w:left w:val="none" w:sz="0" w:space="0" w:color="auto"/>
            <w:bottom w:val="none" w:sz="0" w:space="0" w:color="auto"/>
            <w:right w:val="none" w:sz="0" w:space="0" w:color="auto"/>
          </w:divBdr>
        </w:div>
        <w:div w:id="1285573902">
          <w:marLeft w:val="640"/>
          <w:marRight w:val="0"/>
          <w:marTop w:val="0"/>
          <w:marBottom w:val="0"/>
          <w:divBdr>
            <w:top w:val="none" w:sz="0" w:space="0" w:color="auto"/>
            <w:left w:val="none" w:sz="0" w:space="0" w:color="auto"/>
            <w:bottom w:val="none" w:sz="0" w:space="0" w:color="auto"/>
            <w:right w:val="none" w:sz="0" w:space="0" w:color="auto"/>
          </w:divBdr>
        </w:div>
        <w:div w:id="1394087074">
          <w:marLeft w:val="640"/>
          <w:marRight w:val="0"/>
          <w:marTop w:val="0"/>
          <w:marBottom w:val="0"/>
          <w:divBdr>
            <w:top w:val="none" w:sz="0" w:space="0" w:color="auto"/>
            <w:left w:val="none" w:sz="0" w:space="0" w:color="auto"/>
            <w:bottom w:val="none" w:sz="0" w:space="0" w:color="auto"/>
            <w:right w:val="none" w:sz="0" w:space="0" w:color="auto"/>
          </w:divBdr>
        </w:div>
        <w:div w:id="1464031960">
          <w:marLeft w:val="640"/>
          <w:marRight w:val="0"/>
          <w:marTop w:val="0"/>
          <w:marBottom w:val="0"/>
          <w:divBdr>
            <w:top w:val="none" w:sz="0" w:space="0" w:color="auto"/>
            <w:left w:val="none" w:sz="0" w:space="0" w:color="auto"/>
            <w:bottom w:val="none" w:sz="0" w:space="0" w:color="auto"/>
            <w:right w:val="none" w:sz="0" w:space="0" w:color="auto"/>
          </w:divBdr>
        </w:div>
        <w:div w:id="1476025296">
          <w:marLeft w:val="640"/>
          <w:marRight w:val="0"/>
          <w:marTop w:val="0"/>
          <w:marBottom w:val="0"/>
          <w:divBdr>
            <w:top w:val="none" w:sz="0" w:space="0" w:color="auto"/>
            <w:left w:val="none" w:sz="0" w:space="0" w:color="auto"/>
            <w:bottom w:val="none" w:sz="0" w:space="0" w:color="auto"/>
            <w:right w:val="none" w:sz="0" w:space="0" w:color="auto"/>
          </w:divBdr>
        </w:div>
        <w:div w:id="1485244114">
          <w:marLeft w:val="640"/>
          <w:marRight w:val="0"/>
          <w:marTop w:val="0"/>
          <w:marBottom w:val="0"/>
          <w:divBdr>
            <w:top w:val="none" w:sz="0" w:space="0" w:color="auto"/>
            <w:left w:val="none" w:sz="0" w:space="0" w:color="auto"/>
            <w:bottom w:val="none" w:sz="0" w:space="0" w:color="auto"/>
            <w:right w:val="none" w:sz="0" w:space="0" w:color="auto"/>
          </w:divBdr>
        </w:div>
        <w:div w:id="1488857073">
          <w:marLeft w:val="640"/>
          <w:marRight w:val="0"/>
          <w:marTop w:val="0"/>
          <w:marBottom w:val="0"/>
          <w:divBdr>
            <w:top w:val="none" w:sz="0" w:space="0" w:color="auto"/>
            <w:left w:val="none" w:sz="0" w:space="0" w:color="auto"/>
            <w:bottom w:val="none" w:sz="0" w:space="0" w:color="auto"/>
            <w:right w:val="none" w:sz="0" w:space="0" w:color="auto"/>
          </w:divBdr>
        </w:div>
        <w:div w:id="1552688627">
          <w:marLeft w:val="640"/>
          <w:marRight w:val="0"/>
          <w:marTop w:val="0"/>
          <w:marBottom w:val="0"/>
          <w:divBdr>
            <w:top w:val="none" w:sz="0" w:space="0" w:color="auto"/>
            <w:left w:val="none" w:sz="0" w:space="0" w:color="auto"/>
            <w:bottom w:val="none" w:sz="0" w:space="0" w:color="auto"/>
            <w:right w:val="none" w:sz="0" w:space="0" w:color="auto"/>
          </w:divBdr>
        </w:div>
        <w:div w:id="1553225619">
          <w:marLeft w:val="640"/>
          <w:marRight w:val="0"/>
          <w:marTop w:val="0"/>
          <w:marBottom w:val="0"/>
          <w:divBdr>
            <w:top w:val="none" w:sz="0" w:space="0" w:color="auto"/>
            <w:left w:val="none" w:sz="0" w:space="0" w:color="auto"/>
            <w:bottom w:val="none" w:sz="0" w:space="0" w:color="auto"/>
            <w:right w:val="none" w:sz="0" w:space="0" w:color="auto"/>
          </w:divBdr>
        </w:div>
        <w:div w:id="1562518687">
          <w:marLeft w:val="640"/>
          <w:marRight w:val="0"/>
          <w:marTop w:val="0"/>
          <w:marBottom w:val="0"/>
          <w:divBdr>
            <w:top w:val="none" w:sz="0" w:space="0" w:color="auto"/>
            <w:left w:val="none" w:sz="0" w:space="0" w:color="auto"/>
            <w:bottom w:val="none" w:sz="0" w:space="0" w:color="auto"/>
            <w:right w:val="none" w:sz="0" w:space="0" w:color="auto"/>
          </w:divBdr>
        </w:div>
        <w:div w:id="1648514293">
          <w:marLeft w:val="640"/>
          <w:marRight w:val="0"/>
          <w:marTop w:val="0"/>
          <w:marBottom w:val="0"/>
          <w:divBdr>
            <w:top w:val="none" w:sz="0" w:space="0" w:color="auto"/>
            <w:left w:val="none" w:sz="0" w:space="0" w:color="auto"/>
            <w:bottom w:val="none" w:sz="0" w:space="0" w:color="auto"/>
            <w:right w:val="none" w:sz="0" w:space="0" w:color="auto"/>
          </w:divBdr>
        </w:div>
        <w:div w:id="1693795525">
          <w:marLeft w:val="640"/>
          <w:marRight w:val="0"/>
          <w:marTop w:val="0"/>
          <w:marBottom w:val="0"/>
          <w:divBdr>
            <w:top w:val="none" w:sz="0" w:space="0" w:color="auto"/>
            <w:left w:val="none" w:sz="0" w:space="0" w:color="auto"/>
            <w:bottom w:val="none" w:sz="0" w:space="0" w:color="auto"/>
            <w:right w:val="none" w:sz="0" w:space="0" w:color="auto"/>
          </w:divBdr>
        </w:div>
        <w:div w:id="1988431836">
          <w:marLeft w:val="640"/>
          <w:marRight w:val="0"/>
          <w:marTop w:val="0"/>
          <w:marBottom w:val="0"/>
          <w:divBdr>
            <w:top w:val="none" w:sz="0" w:space="0" w:color="auto"/>
            <w:left w:val="none" w:sz="0" w:space="0" w:color="auto"/>
            <w:bottom w:val="none" w:sz="0" w:space="0" w:color="auto"/>
            <w:right w:val="none" w:sz="0" w:space="0" w:color="auto"/>
          </w:divBdr>
        </w:div>
        <w:div w:id="1998606401">
          <w:marLeft w:val="640"/>
          <w:marRight w:val="0"/>
          <w:marTop w:val="0"/>
          <w:marBottom w:val="0"/>
          <w:divBdr>
            <w:top w:val="none" w:sz="0" w:space="0" w:color="auto"/>
            <w:left w:val="none" w:sz="0" w:space="0" w:color="auto"/>
            <w:bottom w:val="none" w:sz="0" w:space="0" w:color="auto"/>
            <w:right w:val="none" w:sz="0" w:space="0" w:color="auto"/>
          </w:divBdr>
        </w:div>
        <w:div w:id="2017416129">
          <w:marLeft w:val="640"/>
          <w:marRight w:val="0"/>
          <w:marTop w:val="0"/>
          <w:marBottom w:val="0"/>
          <w:divBdr>
            <w:top w:val="none" w:sz="0" w:space="0" w:color="auto"/>
            <w:left w:val="none" w:sz="0" w:space="0" w:color="auto"/>
            <w:bottom w:val="none" w:sz="0" w:space="0" w:color="auto"/>
            <w:right w:val="none" w:sz="0" w:space="0" w:color="auto"/>
          </w:divBdr>
        </w:div>
        <w:div w:id="2027124527">
          <w:marLeft w:val="640"/>
          <w:marRight w:val="0"/>
          <w:marTop w:val="0"/>
          <w:marBottom w:val="0"/>
          <w:divBdr>
            <w:top w:val="none" w:sz="0" w:space="0" w:color="auto"/>
            <w:left w:val="none" w:sz="0" w:space="0" w:color="auto"/>
            <w:bottom w:val="none" w:sz="0" w:space="0" w:color="auto"/>
            <w:right w:val="none" w:sz="0" w:space="0" w:color="auto"/>
          </w:divBdr>
        </w:div>
        <w:div w:id="2028939611">
          <w:marLeft w:val="640"/>
          <w:marRight w:val="0"/>
          <w:marTop w:val="0"/>
          <w:marBottom w:val="0"/>
          <w:divBdr>
            <w:top w:val="none" w:sz="0" w:space="0" w:color="auto"/>
            <w:left w:val="none" w:sz="0" w:space="0" w:color="auto"/>
            <w:bottom w:val="none" w:sz="0" w:space="0" w:color="auto"/>
            <w:right w:val="none" w:sz="0" w:space="0" w:color="auto"/>
          </w:divBdr>
        </w:div>
        <w:div w:id="2049987801">
          <w:marLeft w:val="640"/>
          <w:marRight w:val="0"/>
          <w:marTop w:val="0"/>
          <w:marBottom w:val="0"/>
          <w:divBdr>
            <w:top w:val="none" w:sz="0" w:space="0" w:color="auto"/>
            <w:left w:val="none" w:sz="0" w:space="0" w:color="auto"/>
            <w:bottom w:val="none" w:sz="0" w:space="0" w:color="auto"/>
            <w:right w:val="none" w:sz="0" w:space="0" w:color="auto"/>
          </w:divBdr>
        </w:div>
        <w:div w:id="2109230043">
          <w:marLeft w:val="640"/>
          <w:marRight w:val="0"/>
          <w:marTop w:val="0"/>
          <w:marBottom w:val="0"/>
          <w:divBdr>
            <w:top w:val="none" w:sz="0" w:space="0" w:color="auto"/>
            <w:left w:val="none" w:sz="0" w:space="0" w:color="auto"/>
            <w:bottom w:val="none" w:sz="0" w:space="0" w:color="auto"/>
            <w:right w:val="none" w:sz="0" w:space="0" w:color="auto"/>
          </w:divBdr>
        </w:div>
      </w:divsChild>
    </w:div>
    <w:div w:id="171992104">
      <w:bodyDiv w:val="1"/>
      <w:marLeft w:val="0"/>
      <w:marRight w:val="0"/>
      <w:marTop w:val="0"/>
      <w:marBottom w:val="0"/>
      <w:divBdr>
        <w:top w:val="none" w:sz="0" w:space="0" w:color="auto"/>
        <w:left w:val="none" w:sz="0" w:space="0" w:color="auto"/>
        <w:bottom w:val="none" w:sz="0" w:space="0" w:color="auto"/>
        <w:right w:val="none" w:sz="0" w:space="0" w:color="auto"/>
      </w:divBdr>
      <w:divsChild>
        <w:div w:id="56441930">
          <w:marLeft w:val="640"/>
          <w:marRight w:val="0"/>
          <w:marTop w:val="0"/>
          <w:marBottom w:val="0"/>
          <w:divBdr>
            <w:top w:val="none" w:sz="0" w:space="0" w:color="auto"/>
            <w:left w:val="none" w:sz="0" w:space="0" w:color="auto"/>
            <w:bottom w:val="none" w:sz="0" w:space="0" w:color="auto"/>
            <w:right w:val="none" w:sz="0" w:space="0" w:color="auto"/>
          </w:divBdr>
        </w:div>
        <w:div w:id="60757412">
          <w:marLeft w:val="640"/>
          <w:marRight w:val="0"/>
          <w:marTop w:val="0"/>
          <w:marBottom w:val="0"/>
          <w:divBdr>
            <w:top w:val="none" w:sz="0" w:space="0" w:color="auto"/>
            <w:left w:val="none" w:sz="0" w:space="0" w:color="auto"/>
            <w:bottom w:val="none" w:sz="0" w:space="0" w:color="auto"/>
            <w:right w:val="none" w:sz="0" w:space="0" w:color="auto"/>
          </w:divBdr>
        </w:div>
        <w:div w:id="111871228">
          <w:marLeft w:val="640"/>
          <w:marRight w:val="0"/>
          <w:marTop w:val="0"/>
          <w:marBottom w:val="0"/>
          <w:divBdr>
            <w:top w:val="none" w:sz="0" w:space="0" w:color="auto"/>
            <w:left w:val="none" w:sz="0" w:space="0" w:color="auto"/>
            <w:bottom w:val="none" w:sz="0" w:space="0" w:color="auto"/>
            <w:right w:val="none" w:sz="0" w:space="0" w:color="auto"/>
          </w:divBdr>
        </w:div>
        <w:div w:id="156268895">
          <w:marLeft w:val="640"/>
          <w:marRight w:val="0"/>
          <w:marTop w:val="0"/>
          <w:marBottom w:val="0"/>
          <w:divBdr>
            <w:top w:val="none" w:sz="0" w:space="0" w:color="auto"/>
            <w:left w:val="none" w:sz="0" w:space="0" w:color="auto"/>
            <w:bottom w:val="none" w:sz="0" w:space="0" w:color="auto"/>
            <w:right w:val="none" w:sz="0" w:space="0" w:color="auto"/>
          </w:divBdr>
        </w:div>
        <w:div w:id="205995763">
          <w:marLeft w:val="640"/>
          <w:marRight w:val="0"/>
          <w:marTop w:val="0"/>
          <w:marBottom w:val="0"/>
          <w:divBdr>
            <w:top w:val="none" w:sz="0" w:space="0" w:color="auto"/>
            <w:left w:val="none" w:sz="0" w:space="0" w:color="auto"/>
            <w:bottom w:val="none" w:sz="0" w:space="0" w:color="auto"/>
            <w:right w:val="none" w:sz="0" w:space="0" w:color="auto"/>
          </w:divBdr>
        </w:div>
        <w:div w:id="214704666">
          <w:marLeft w:val="640"/>
          <w:marRight w:val="0"/>
          <w:marTop w:val="0"/>
          <w:marBottom w:val="0"/>
          <w:divBdr>
            <w:top w:val="none" w:sz="0" w:space="0" w:color="auto"/>
            <w:left w:val="none" w:sz="0" w:space="0" w:color="auto"/>
            <w:bottom w:val="none" w:sz="0" w:space="0" w:color="auto"/>
            <w:right w:val="none" w:sz="0" w:space="0" w:color="auto"/>
          </w:divBdr>
        </w:div>
        <w:div w:id="230162648">
          <w:marLeft w:val="640"/>
          <w:marRight w:val="0"/>
          <w:marTop w:val="0"/>
          <w:marBottom w:val="0"/>
          <w:divBdr>
            <w:top w:val="none" w:sz="0" w:space="0" w:color="auto"/>
            <w:left w:val="none" w:sz="0" w:space="0" w:color="auto"/>
            <w:bottom w:val="none" w:sz="0" w:space="0" w:color="auto"/>
            <w:right w:val="none" w:sz="0" w:space="0" w:color="auto"/>
          </w:divBdr>
        </w:div>
        <w:div w:id="259216089">
          <w:marLeft w:val="640"/>
          <w:marRight w:val="0"/>
          <w:marTop w:val="0"/>
          <w:marBottom w:val="0"/>
          <w:divBdr>
            <w:top w:val="none" w:sz="0" w:space="0" w:color="auto"/>
            <w:left w:val="none" w:sz="0" w:space="0" w:color="auto"/>
            <w:bottom w:val="none" w:sz="0" w:space="0" w:color="auto"/>
            <w:right w:val="none" w:sz="0" w:space="0" w:color="auto"/>
          </w:divBdr>
        </w:div>
        <w:div w:id="259488641">
          <w:marLeft w:val="640"/>
          <w:marRight w:val="0"/>
          <w:marTop w:val="0"/>
          <w:marBottom w:val="0"/>
          <w:divBdr>
            <w:top w:val="none" w:sz="0" w:space="0" w:color="auto"/>
            <w:left w:val="none" w:sz="0" w:space="0" w:color="auto"/>
            <w:bottom w:val="none" w:sz="0" w:space="0" w:color="auto"/>
            <w:right w:val="none" w:sz="0" w:space="0" w:color="auto"/>
          </w:divBdr>
        </w:div>
        <w:div w:id="272443844">
          <w:marLeft w:val="640"/>
          <w:marRight w:val="0"/>
          <w:marTop w:val="0"/>
          <w:marBottom w:val="0"/>
          <w:divBdr>
            <w:top w:val="none" w:sz="0" w:space="0" w:color="auto"/>
            <w:left w:val="none" w:sz="0" w:space="0" w:color="auto"/>
            <w:bottom w:val="none" w:sz="0" w:space="0" w:color="auto"/>
            <w:right w:val="none" w:sz="0" w:space="0" w:color="auto"/>
          </w:divBdr>
        </w:div>
        <w:div w:id="288901930">
          <w:marLeft w:val="640"/>
          <w:marRight w:val="0"/>
          <w:marTop w:val="0"/>
          <w:marBottom w:val="0"/>
          <w:divBdr>
            <w:top w:val="none" w:sz="0" w:space="0" w:color="auto"/>
            <w:left w:val="none" w:sz="0" w:space="0" w:color="auto"/>
            <w:bottom w:val="none" w:sz="0" w:space="0" w:color="auto"/>
            <w:right w:val="none" w:sz="0" w:space="0" w:color="auto"/>
          </w:divBdr>
        </w:div>
        <w:div w:id="349449854">
          <w:marLeft w:val="640"/>
          <w:marRight w:val="0"/>
          <w:marTop w:val="0"/>
          <w:marBottom w:val="0"/>
          <w:divBdr>
            <w:top w:val="none" w:sz="0" w:space="0" w:color="auto"/>
            <w:left w:val="none" w:sz="0" w:space="0" w:color="auto"/>
            <w:bottom w:val="none" w:sz="0" w:space="0" w:color="auto"/>
            <w:right w:val="none" w:sz="0" w:space="0" w:color="auto"/>
          </w:divBdr>
        </w:div>
        <w:div w:id="358315183">
          <w:marLeft w:val="640"/>
          <w:marRight w:val="0"/>
          <w:marTop w:val="0"/>
          <w:marBottom w:val="0"/>
          <w:divBdr>
            <w:top w:val="none" w:sz="0" w:space="0" w:color="auto"/>
            <w:left w:val="none" w:sz="0" w:space="0" w:color="auto"/>
            <w:bottom w:val="none" w:sz="0" w:space="0" w:color="auto"/>
            <w:right w:val="none" w:sz="0" w:space="0" w:color="auto"/>
          </w:divBdr>
        </w:div>
        <w:div w:id="362093311">
          <w:marLeft w:val="640"/>
          <w:marRight w:val="0"/>
          <w:marTop w:val="0"/>
          <w:marBottom w:val="0"/>
          <w:divBdr>
            <w:top w:val="none" w:sz="0" w:space="0" w:color="auto"/>
            <w:left w:val="none" w:sz="0" w:space="0" w:color="auto"/>
            <w:bottom w:val="none" w:sz="0" w:space="0" w:color="auto"/>
            <w:right w:val="none" w:sz="0" w:space="0" w:color="auto"/>
          </w:divBdr>
        </w:div>
        <w:div w:id="378210292">
          <w:marLeft w:val="640"/>
          <w:marRight w:val="0"/>
          <w:marTop w:val="0"/>
          <w:marBottom w:val="0"/>
          <w:divBdr>
            <w:top w:val="none" w:sz="0" w:space="0" w:color="auto"/>
            <w:left w:val="none" w:sz="0" w:space="0" w:color="auto"/>
            <w:bottom w:val="none" w:sz="0" w:space="0" w:color="auto"/>
            <w:right w:val="none" w:sz="0" w:space="0" w:color="auto"/>
          </w:divBdr>
        </w:div>
        <w:div w:id="421024680">
          <w:marLeft w:val="640"/>
          <w:marRight w:val="0"/>
          <w:marTop w:val="0"/>
          <w:marBottom w:val="0"/>
          <w:divBdr>
            <w:top w:val="none" w:sz="0" w:space="0" w:color="auto"/>
            <w:left w:val="none" w:sz="0" w:space="0" w:color="auto"/>
            <w:bottom w:val="none" w:sz="0" w:space="0" w:color="auto"/>
            <w:right w:val="none" w:sz="0" w:space="0" w:color="auto"/>
          </w:divBdr>
        </w:div>
        <w:div w:id="432939333">
          <w:marLeft w:val="640"/>
          <w:marRight w:val="0"/>
          <w:marTop w:val="0"/>
          <w:marBottom w:val="0"/>
          <w:divBdr>
            <w:top w:val="none" w:sz="0" w:space="0" w:color="auto"/>
            <w:left w:val="none" w:sz="0" w:space="0" w:color="auto"/>
            <w:bottom w:val="none" w:sz="0" w:space="0" w:color="auto"/>
            <w:right w:val="none" w:sz="0" w:space="0" w:color="auto"/>
          </w:divBdr>
        </w:div>
        <w:div w:id="439496230">
          <w:marLeft w:val="640"/>
          <w:marRight w:val="0"/>
          <w:marTop w:val="0"/>
          <w:marBottom w:val="0"/>
          <w:divBdr>
            <w:top w:val="none" w:sz="0" w:space="0" w:color="auto"/>
            <w:left w:val="none" w:sz="0" w:space="0" w:color="auto"/>
            <w:bottom w:val="none" w:sz="0" w:space="0" w:color="auto"/>
            <w:right w:val="none" w:sz="0" w:space="0" w:color="auto"/>
          </w:divBdr>
        </w:div>
        <w:div w:id="445580029">
          <w:marLeft w:val="640"/>
          <w:marRight w:val="0"/>
          <w:marTop w:val="0"/>
          <w:marBottom w:val="0"/>
          <w:divBdr>
            <w:top w:val="none" w:sz="0" w:space="0" w:color="auto"/>
            <w:left w:val="none" w:sz="0" w:space="0" w:color="auto"/>
            <w:bottom w:val="none" w:sz="0" w:space="0" w:color="auto"/>
            <w:right w:val="none" w:sz="0" w:space="0" w:color="auto"/>
          </w:divBdr>
        </w:div>
        <w:div w:id="468284167">
          <w:marLeft w:val="640"/>
          <w:marRight w:val="0"/>
          <w:marTop w:val="0"/>
          <w:marBottom w:val="0"/>
          <w:divBdr>
            <w:top w:val="none" w:sz="0" w:space="0" w:color="auto"/>
            <w:left w:val="none" w:sz="0" w:space="0" w:color="auto"/>
            <w:bottom w:val="none" w:sz="0" w:space="0" w:color="auto"/>
            <w:right w:val="none" w:sz="0" w:space="0" w:color="auto"/>
          </w:divBdr>
        </w:div>
        <w:div w:id="479470231">
          <w:marLeft w:val="640"/>
          <w:marRight w:val="0"/>
          <w:marTop w:val="0"/>
          <w:marBottom w:val="0"/>
          <w:divBdr>
            <w:top w:val="none" w:sz="0" w:space="0" w:color="auto"/>
            <w:left w:val="none" w:sz="0" w:space="0" w:color="auto"/>
            <w:bottom w:val="none" w:sz="0" w:space="0" w:color="auto"/>
            <w:right w:val="none" w:sz="0" w:space="0" w:color="auto"/>
          </w:divBdr>
        </w:div>
        <w:div w:id="565458041">
          <w:marLeft w:val="640"/>
          <w:marRight w:val="0"/>
          <w:marTop w:val="0"/>
          <w:marBottom w:val="0"/>
          <w:divBdr>
            <w:top w:val="none" w:sz="0" w:space="0" w:color="auto"/>
            <w:left w:val="none" w:sz="0" w:space="0" w:color="auto"/>
            <w:bottom w:val="none" w:sz="0" w:space="0" w:color="auto"/>
            <w:right w:val="none" w:sz="0" w:space="0" w:color="auto"/>
          </w:divBdr>
        </w:div>
        <w:div w:id="574434500">
          <w:marLeft w:val="640"/>
          <w:marRight w:val="0"/>
          <w:marTop w:val="0"/>
          <w:marBottom w:val="0"/>
          <w:divBdr>
            <w:top w:val="none" w:sz="0" w:space="0" w:color="auto"/>
            <w:left w:val="none" w:sz="0" w:space="0" w:color="auto"/>
            <w:bottom w:val="none" w:sz="0" w:space="0" w:color="auto"/>
            <w:right w:val="none" w:sz="0" w:space="0" w:color="auto"/>
          </w:divBdr>
        </w:div>
        <w:div w:id="599678858">
          <w:marLeft w:val="640"/>
          <w:marRight w:val="0"/>
          <w:marTop w:val="0"/>
          <w:marBottom w:val="0"/>
          <w:divBdr>
            <w:top w:val="none" w:sz="0" w:space="0" w:color="auto"/>
            <w:left w:val="none" w:sz="0" w:space="0" w:color="auto"/>
            <w:bottom w:val="none" w:sz="0" w:space="0" w:color="auto"/>
            <w:right w:val="none" w:sz="0" w:space="0" w:color="auto"/>
          </w:divBdr>
        </w:div>
        <w:div w:id="626666926">
          <w:marLeft w:val="640"/>
          <w:marRight w:val="0"/>
          <w:marTop w:val="0"/>
          <w:marBottom w:val="0"/>
          <w:divBdr>
            <w:top w:val="none" w:sz="0" w:space="0" w:color="auto"/>
            <w:left w:val="none" w:sz="0" w:space="0" w:color="auto"/>
            <w:bottom w:val="none" w:sz="0" w:space="0" w:color="auto"/>
            <w:right w:val="none" w:sz="0" w:space="0" w:color="auto"/>
          </w:divBdr>
        </w:div>
        <w:div w:id="690958742">
          <w:marLeft w:val="640"/>
          <w:marRight w:val="0"/>
          <w:marTop w:val="0"/>
          <w:marBottom w:val="0"/>
          <w:divBdr>
            <w:top w:val="none" w:sz="0" w:space="0" w:color="auto"/>
            <w:left w:val="none" w:sz="0" w:space="0" w:color="auto"/>
            <w:bottom w:val="none" w:sz="0" w:space="0" w:color="auto"/>
            <w:right w:val="none" w:sz="0" w:space="0" w:color="auto"/>
          </w:divBdr>
        </w:div>
        <w:div w:id="721832914">
          <w:marLeft w:val="640"/>
          <w:marRight w:val="0"/>
          <w:marTop w:val="0"/>
          <w:marBottom w:val="0"/>
          <w:divBdr>
            <w:top w:val="none" w:sz="0" w:space="0" w:color="auto"/>
            <w:left w:val="none" w:sz="0" w:space="0" w:color="auto"/>
            <w:bottom w:val="none" w:sz="0" w:space="0" w:color="auto"/>
            <w:right w:val="none" w:sz="0" w:space="0" w:color="auto"/>
          </w:divBdr>
        </w:div>
        <w:div w:id="796803106">
          <w:marLeft w:val="640"/>
          <w:marRight w:val="0"/>
          <w:marTop w:val="0"/>
          <w:marBottom w:val="0"/>
          <w:divBdr>
            <w:top w:val="none" w:sz="0" w:space="0" w:color="auto"/>
            <w:left w:val="none" w:sz="0" w:space="0" w:color="auto"/>
            <w:bottom w:val="none" w:sz="0" w:space="0" w:color="auto"/>
            <w:right w:val="none" w:sz="0" w:space="0" w:color="auto"/>
          </w:divBdr>
        </w:div>
        <w:div w:id="875386409">
          <w:marLeft w:val="640"/>
          <w:marRight w:val="0"/>
          <w:marTop w:val="0"/>
          <w:marBottom w:val="0"/>
          <w:divBdr>
            <w:top w:val="none" w:sz="0" w:space="0" w:color="auto"/>
            <w:left w:val="none" w:sz="0" w:space="0" w:color="auto"/>
            <w:bottom w:val="none" w:sz="0" w:space="0" w:color="auto"/>
            <w:right w:val="none" w:sz="0" w:space="0" w:color="auto"/>
          </w:divBdr>
        </w:div>
        <w:div w:id="894437755">
          <w:marLeft w:val="640"/>
          <w:marRight w:val="0"/>
          <w:marTop w:val="0"/>
          <w:marBottom w:val="0"/>
          <w:divBdr>
            <w:top w:val="none" w:sz="0" w:space="0" w:color="auto"/>
            <w:left w:val="none" w:sz="0" w:space="0" w:color="auto"/>
            <w:bottom w:val="none" w:sz="0" w:space="0" w:color="auto"/>
            <w:right w:val="none" w:sz="0" w:space="0" w:color="auto"/>
          </w:divBdr>
        </w:div>
        <w:div w:id="897398229">
          <w:marLeft w:val="640"/>
          <w:marRight w:val="0"/>
          <w:marTop w:val="0"/>
          <w:marBottom w:val="0"/>
          <w:divBdr>
            <w:top w:val="none" w:sz="0" w:space="0" w:color="auto"/>
            <w:left w:val="none" w:sz="0" w:space="0" w:color="auto"/>
            <w:bottom w:val="none" w:sz="0" w:space="0" w:color="auto"/>
            <w:right w:val="none" w:sz="0" w:space="0" w:color="auto"/>
          </w:divBdr>
        </w:div>
        <w:div w:id="902331900">
          <w:marLeft w:val="640"/>
          <w:marRight w:val="0"/>
          <w:marTop w:val="0"/>
          <w:marBottom w:val="0"/>
          <w:divBdr>
            <w:top w:val="none" w:sz="0" w:space="0" w:color="auto"/>
            <w:left w:val="none" w:sz="0" w:space="0" w:color="auto"/>
            <w:bottom w:val="none" w:sz="0" w:space="0" w:color="auto"/>
            <w:right w:val="none" w:sz="0" w:space="0" w:color="auto"/>
          </w:divBdr>
        </w:div>
        <w:div w:id="927470945">
          <w:marLeft w:val="640"/>
          <w:marRight w:val="0"/>
          <w:marTop w:val="0"/>
          <w:marBottom w:val="0"/>
          <w:divBdr>
            <w:top w:val="none" w:sz="0" w:space="0" w:color="auto"/>
            <w:left w:val="none" w:sz="0" w:space="0" w:color="auto"/>
            <w:bottom w:val="none" w:sz="0" w:space="0" w:color="auto"/>
            <w:right w:val="none" w:sz="0" w:space="0" w:color="auto"/>
          </w:divBdr>
        </w:div>
        <w:div w:id="946039582">
          <w:marLeft w:val="640"/>
          <w:marRight w:val="0"/>
          <w:marTop w:val="0"/>
          <w:marBottom w:val="0"/>
          <w:divBdr>
            <w:top w:val="none" w:sz="0" w:space="0" w:color="auto"/>
            <w:left w:val="none" w:sz="0" w:space="0" w:color="auto"/>
            <w:bottom w:val="none" w:sz="0" w:space="0" w:color="auto"/>
            <w:right w:val="none" w:sz="0" w:space="0" w:color="auto"/>
          </w:divBdr>
        </w:div>
        <w:div w:id="962266478">
          <w:marLeft w:val="640"/>
          <w:marRight w:val="0"/>
          <w:marTop w:val="0"/>
          <w:marBottom w:val="0"/>
          <w:divBdr>
            <w:top w:val="none" w:sz="0" w:space="0" w:color="auto"/>
            <w:left w:val="none" w:sz="0" w:space="0" w:color="auto"/>
            <w:bottom w:val="none" w:sz="0" w:space="0" w:color="auto"/>
            <w:right w:val="none" w:sz="0" w:space="0" w:color="auto"/>
          </w:divBdr>
        </w:div>
        <w:div w:id="963316242">
          <w:marLeft w:val="640"/>
          <w:marRight w:val="0"/>
          <w:marTop w:val="0"/>
          <w:marBottom w:val="0"/>
          <w:divBdr>
            <w:top w:val="none" w:sz="0" w:space="0" w:color="auto"/>
            <w:left w:val="none" w:sz="0" w:space="0" w:color="auto"/>
            <w:bottom w:val="none" w:sz="0" w:space="0" w:color="auto"/>
            <w:right w:val="none" w:sz="0" w:space="0" w:color="auto"/>
          </w:divBdr>
        </w:div>
        <w:div w:id="980815357">
          <w:marLeft w:val="640"/>
          <w:marRight w:val="0"/>
          <w:marTop w:val="0"/>
          <w:marBottom w:val="0"/>
          <w:divBdr>
            <w:top w:val="none" w:sz="0" w:space="0" w:color="auto"/>
            <w:left w:val="none" w:sz="0" w:space="0" w:color="auto"/>
            <w:bottom w:val="none" w:sz="0" w:space="0" w:color="auto"/>
            <w:right w:val="none" w:sz="0" w:space="0" w:color="auto"/>
          </w:divBdr>
        </w:div>
        <w:div w:id="1027830186">
          <w:marLeft w:val="640"/>
          <w:marRight w:val="0"/>
          <w:marTop w:val="0"/>
          <w:marBottom w:val="0"/>
          <w:divBdr>
            <w:top w:val="none" w:sz="0" w:space="0" w:color="auto"/>
            <w:left w:val="none" w:sz="0" w:space="0" w:color="auto"/>
            <w:bottom w:val="none" w:sz="0" w:space="0" w:color="auto"/>
            <w:right w:val="none" w:sz="0" w:space="0" w:color="auto"/>
          </w:divBdr>
        </w:div>
        <w:div w:id="1055157696">
          <w:marLeft w:val="640"/>
          <w:marRight w:val="0"/>
          <w:marTop w:val="0"/>
          <w:marBottom w:val="0"/>
          <w:divBdr>
            <w:top w:val="none" w:sz="0" w:space="0" w:color="auto"/>
            <w:left w:val="none" w:sz="0" w:space="0" w:color="auto"/>
            <w:bottom w:val="none" w:sz="0" w:space="0" w:color="auto"/>
            <w:right w:val="none" w:sz="0" w:space="0" w:color="auto"/>
          </w:divBdr>
        </w:div>
        <w:div w:id="1060401160">
          <w:marLeft w:val="640"/>
          <w:marRight w:val="0"/>
          <w:marTop w:val="0"/>
          <w:marBottom w:val="0"/>
          <w:divBdr>
            <w:top w:val="none" w:sz="0" w:space="0" w:color="auto"/>
            <w:left w:val="none" w:sz="0" w:space="0" w:color="auto"/>
            <w:bottom w:val="none" w:sz="0" w:space="0" w:color="auto"/>
            <w:right w:val="none" w:sz="0" w:space="0" w:color="auto"/>
          </w:divBdr>
        </w:div>
        <w:div w:id="1071194530">
          <w:marLeft w:val="640"/>
          <w:marRight w:val="0"/>
          <w:marTop w:val="0"/>
          <w:marBottom w:val="0"/>
          <w:divBdr>
            <w:top w:val="none" w:sz="0" w:space="0" w:color="auto"/>
            <w:left w:val="none" w:sz="0" w:space="0" w:color="auto"/>
            <w:bottom w:val="none" w:sz="0" w:space="0" w:color="auto"/>
            <w:right w:val="none" w:sz="0" w:space="0" w:color="auto"/>
          </w:divBdr>
        </w:div>
        <w:div w:id="1081834113">
          <w:marLeft w:val="640"/>
          <w:marRight w:val="0"/>
          <w:marTop w:val="0"/>
          <w:marBottom w:val="0"/>
          <w:divBdr>
            <w:top w:val="none" w:sz="0" w:space="0" w:color="auto"/>
            <w:left w:val="none" w:sz="0" w:space="0" w:color="auto"/>
            <w:bottom w:val="none" w:sz="0" w:space="0" w:color="auto"/>
            <w:right w:val="none" w:sz="0" w:space="0" w:color="auto"/>
          </w:divBdr>
        </w:div>
        <w:div w:id="1081944728">
          <w:marLeft w:val="640"/>
          <w:marRight w:val="0"/>
          <w:marTop w:val="0"/>
          <w:marBottom w:val="0"/>
          <w:divBdr>
            <w:top w:val="none" w:sz="0" w:space="0" w:color="auto"/>
            <w:left w:val="none" w:sz="0" w:space="0" w:color="auto"/>
            <w:bottom w:val="none" w:sz="0" w:space="0" w:color="auto"/>
            <w:right w:val="none" w:sz="0" w:space="0" w:color="auto"/>
          </w:divBdr>
        </w:div>
        <w:div w:id="1089547443">
          <w:marLeft w:val="640"/>
          <w:marRight w:val="0"/>
          <w:marTop w:val="0"/>
          <w:marBottom w:val="0"/>
          <w:divBdr>
            <w:top w:val="none" w:sz="0" w:space="0" w:color="auto"/>
            <w:left w:val="none" w:sz="0" w:space="0" w:color="auto"/>
            <w:bottom w:val="none" w:sz="0" w:space="0" w:color="auto"/>
            <w:right w:val="none" w:sz="0" w:space="0" w:color="auto"/>
          </w:divBdr>
        </w:div>
        <w:div w:id="1102410929">
          <w:marLeft w:val="640"/>
          <w:marRight w:val="0"/>
          <w:marTop w:val="0"/>
          <w:marBottom w:val="0"/>
          <w:divBdr>
            <w:top w:val="none" w:sz="0" w:space="0" w:color="auto"/>
            <w:left w:val="none" w:sz="0" w:space="0" w:color="auto"/>
            <w:bottom w:val="none" w:sz="0" w:space="0" w:color="auto"/>
            <w:right w:val="none" w:sz="0" w:space="0" w:color="auto"/>
          </w:divBdr>
        </w:div>
        <w:div w:id="1114252580">
          <w:marLeft w:val="640"/>
          <w:marRight w:val="0"/>
          <w:marTop w:val="0"/>
          <w:marBottom w:val="0"/>
          <w:divBdr>
            <w:top w:val="none" w:sz="0" w:space="0" w:color="auto"/>
            <w:left w:val="none" w:sz="0" w:space="0" w:color="auto"/>
            <w:bottom w:val="none" w:sz="0" w:space="0" w:color="auto"/>
            <w:right w:val="none" w:sz="0" w:space="0" w:color="auto"/>
          </w:divBdr>
        </w:div>
        <w:div w:id="1183979129">
          <w:marLeft w:val="640"/>
          <w:marRight w:val="0"/>
          <w:marTop w:val="0"/>
          <w:marBottom w:val="0"/>
          <w:divBdr>
            <w:top w:val="none" w:sz="0" w:space="0" w:color="auto"/>
            <w:left w:val="none" w:sz="0" w:space="0" w:color="auto"/>
            <w:bottom w:val="none" w:sz="0" w:space="0" w:color="auto"/>
            <w:right w:val="none" w:sz="0" w:space="0" w:color="auto"/>
          </w:divBdr>
        </w:div>
        <w:div w:id="1193032173">
          <w:marLeft w:val="640"/>
          <w:marRight w:val="0"/>
          <w:marTop w:val="0"/>
          <w:marBottom w:val="0"/>
          <w:divBdr>
            <w:top w:val="none" w:sz="0" w:space="0" w:color="auto"/>
            <w:left w:val="none" w:sz="0" w:space="0" w:color="auto"/>
            <w:bottom w:val="none" w:sz="0" w:space="0" w:color="auto"/>
            <w:right w:val="none" w:sz="0" w:space="0" w:color="auto"/>
          </w:divBdr>
        </w:div>
        <w:div w:id="1199659635">
          <w:marLeft w:val="640"/>
          <w:marRight w:val="0"/>
          <w:marTop w:val="0"/>
          <w:marBottom w:val="0"/>
          <w:divBdr>
            <w:top w:val="none" w:sz="0" w:space="0" w:color="auto"/>
            <w:left w:val="none" w:sz="0" w:space="0" w:color="auto"/>
            <w:bottom w:val="none" w:sz="0" w:space="0" w:color="auto"/>
            <w:right w:val="none" w:sz="0" w:space="0" w:color="auto"/>
          </w:divBdr>
        </w:div>
        <w:div w:id="1246182403">
          <w:marLeft w:val="640"/>
          <w:marRight w:val="0"/>
          <w:marTop w:val="0"/>
          <w:marBottom w:val="0"/>
          <w:divBdr>
            <w:top w:val="none" w:sz="0" w:space="0" w:color="auto"/>
            <w:left w:val="none" w:sz="0" w:space="0" w:color="auto"/>
            <w:bottom w:val="none" w:sz="0" w:space="0" w:color="auto"/>
            <w:right w:val="none" w:sz="0" w:space="0" w:color="auto"/>
          </w:divBdr>
        </w:div>
        <w:div w:id="1251498704">
          <w:marLeft w:val="640"/>
          <w:marRight w:val="0"/>
          <w:marTop w:val="0"/>
          <w:marBottom w:val="0"/>
          <w:divBdr>
            <w:top w:val="none" w:sz="0" w:space="0" w:color="auto"/>
            <w:left w:val="none" w:sz="0" w:space="0" w:color="auto"/>
            <w:bottom w:val="none" w:sz="0" w:space="0" w:color="auto"/>
            <w:right w:val="none" w:sz="0" w:space="0" w:color="auto"/>
          </w:divBdr>
        </w:div>
        <w:div w:id="1262835915">
          <w:marLeft w:val="640"/>
          <w:marRight w:val="0"/>
          <w:marTop w:val="0"/>
          <w:marBottom w:val="0"/>
          <w:divBdr>
            <w:top w:val="none" w:sz="0" w:space="0" w:color="auto"/>
            <w:left w:val="none" w:sz="0" w:space="0" w:color="auto"/>
            <w:bottom w:val="none" w:sz="0" w:space="0" w:color="auto"/>
            <w:right w:val="none" w:sz="0" w:space="0" w:color="auto"/>
          </w:divBdr>
        </w:div>
        <w:div w:id="1277903924">
          <w:marLeft w:val="640"/>
          <w:marRight w:val="0"/>
          <w:marTop w:val="0"/>
          <w:marBottom w:val="0"/>
          <w:divBdr>
            <w:top w:val="none" w:sz="0" w:space="0" w:color="auto"/>
            <w:left w:val="none" w:sz="0" w:space="0" w:color="auto"/>
            <w:bottom w:val="none" w:sz="0" w:space="0" w:color="auto"/>
            <w:right w:val="none" w:sz="0" w:space="0" w:color="auto"/>
          </w:divBdr>
        </w:div>
        <w:div w:id="1280377353">
          <w:marLeft w:val="640"/>
          <w:marRight w:val="0"/>
          <w:marTop w:val="0"/>
          <w:marBottom w:val="0"/>
          <w:divBdr>
            <w:top w:val="none" w:sz="0" w:space="0" w:color="auto"/>
            <w:left w:val="none" w:sz="0" w:space="0" w:color="auto"/>
            <w:bottom w:val="none" w:sz="0" w:space="0" w:color="auto"/>
            <w:right w:val="none" w:sz="0" w:space="0" w:color="auto"/>
          </w:divBdr>
        </w:div>
        <w:div w:id="1312564355">
          <w:marLeft w:val="640"/>
          <w:marRight w:val="0"/>
          <w:marTop w:val="0"/>
          <w:marBottom w:val="0"/>
          <w:divBdr>
            <w:top w:val="none" w:sz="0" w:space="0" w:color="auto"/>
            <w:left w:val="none" w:sz="0" w:space="0" w:color="auto"/>
            <w:bottom w:val="none" w:sz="0" w:space="0" w:color="auto"/>
            <w:right w:val="none" w:sz="0" w:space="0" w:color="auto"/>
          </w:divBdr>
        </w:div>
        <w:div w:id="1325625886">
          <w:marLeft w:val="640"/>
          <w:marRight w:val="0"/>
          <w:marTop w:val="0"/>
          <w:marBottom w:val="0"/>
          <w:divBdr>
            <w:top w:val="none" w:sz="0" w:space="0" w:color="auto"/>
            <w:left w:val="none" w:sz="0" w:space="0" w:color="auto"/>
            <w:bottom w:val="none" w:sz="0" w:space="0" w:color="auto"/>
            <w:right w:val="none" w:sz="0" w:space="0" w:color="auto"/>
          </w:divBdr>
        </w:div>
        <w:div w:id="1328283668">
          <w:marLeft w:val="640"/>
          <w:marRight w:val="0"/>
          <w:marTop w:val="0"/>
          <w:marBottom w:val="0"/>
          <w:divBdr>
            <w:top w:val="none" w:sz="0" w:space="0" w:color="auto"/>
            <w:left w:val="none" w:sz="0" w:space="0" w:color="auto"/>
            <w:bottom w:val="none" w:sz="0" w:space="0" w:color="auto"/>
            <w:right w:val="none" w:sz="0" w:space="0" w:color="auto"/>
          </w:divBdr>
        </w:div>
        <w:div w:id="1349062306">
          <w:marLeft w:val="640"/>
          <w:marRight w:val="0"/>
          <w:marTop w:val="0"/>
          <w:marBottom w:val="0"/>
          <w:divBdr>
            <w:top w:val="none" w:sz="0" w:space="0" w:color="auto"/>
            <w:left w:val="none" w:sz="0" w:space="0" w:color="auto"/>
            <w:bottom w:val="none" w:sz="0" w:space="0" w:color="auto"/>
            <w:right w:val="none" w:sz="0" w:space="0" w:color="auto"/>
          </w:divBdr>
        </w:div>
        <w:div w:id="1349143304">
          <w:marLeft w:val="640"/>
          <w:marRight w:val="0"/>
          <w:marTop w:val="0"/>
          <w:marBottom w:val="0"/>
          <w:divBdr>
            <w:top w:val="none" w:sz="0" w:space="0" w:color="auto"/>
            <w:left w:val="none" w:sz="0" w:space="0" w:color="auto"/>
            <w:bottom w:val="none" w:sz="0" w:space="0" w:color="auto"/>
            <w:right w:val="none" w:sz="0" w:space="0" w:color="auto"/>
          </w:divBdr>
        </w:div>
        <w:div w:id="1356300022">
          <w:marLeft w:val="640"/>
          <w:marRight w:val="0"/>
          <w:marTop w:val="0"/>
          <w:marBottom w:val="0"/>
          <w:divBdr>
            <w:top w:val="none" w:sz="0" w:space="0" w:color="auto"/>
            <w:left w:val="none" w:sz="0" w:space="0" w:color="auto"/>
            <w:bottom w:val="none" w:sz="0" w:space="0" w:color="auto"/>
            <w:right w:val="none" w:sz="0" w:space="0" w:color="auto"/>
          </w:divBdr>
        </w:div>
        <w:div w:id="1380592830">
          <w:marLeft w:val="640"/>
          <w:marRight w:val="0"/>
          <w:marTop w:val="0"/>
          <w:marBottom w:val="0"/>
          <w:divBdr>
            <w:top w:val="none" w:sz="0" w:space="0" w:color="auto"/>
            <w:left w:val="none" w:sz="0" w:space="0" w:color="auto"/>
            <w:bottom w:val="none" w:sz="0" w:space="0" w:color="auto"/>
            <w:right w:val="none" w:sz="0" w:space="0" w:color="auto"/>
          </w:divBdr>
        </w:div>
        <w:div w:id="1406879388">
          <w:marLeft w:val="640"/>
          <w:marRight w:val="0"/>
          <w:marTop w:val="0"/>
          <w:marBottom w:val="0"/>
          <w:divBdr>
            <w:top w:val="none" w:sz="0" w:space="0" w:color="auto"/>
            <w:left w:val="none" w:sz="0" w:space="0" w:color="auto"/>
            <w:bottom w:val="none" w:sz="0" w:space="0" w:color="auto"/>
            <w:right w:val="none" w:sz="0" w:space="0" w:color="auto"/>
          </w:divBdr>
        </w:div>
        <w:div w:id="1411081049">
          <w:marLeft w:val="640"/>
          <w:marRight w:val="0"/>
          <w:marTop w:val="0"/>
          <w:marBottom w:val="0"/>
          <w:divBdr>
            <w:top w:val="none" w:sz="0" w:space="0" w:color="auto"/>
            <w:left w:val="none" w:sz="0" w:space="0" w:color="auto"/>
            <w:bottom w:val="none" w:sz="0" w:space="0" w:color="auto"/>
            <w:right w:val="none" w:sz="0" w:space="0" w:color="auto"/>
          </w:divBdr>
        </w:div>
        <w:div w:id="1411776762">
          <w:marLeft w:val="640"/>
          <w:marRight w:val="0"/>
          <w:marTop w:val="0"/>
          <w:marBottom w:val="0"/>
          <w:divBdr>
            <w:top w:val="none" w:sz="0" w:space="0" w:color="auto"/>
            <w:left w:val="none" w:sz="0" w:space="0" w:color="auto"/>
            <w:bottom w:val="none" w:sz="0" w:space="0" w:color="auto"/>
            <w:right w:val="none" w:sz="0" w:space="0" w:color="auto"/>
          </w:divBdr>
        </w:div>
        <w:div w:id="1412391205">
          <w:marLeft w:val="640"/>
          <w:marRight w:val="0"/>
          <w:marTop w:val="0"/>
          <w:marBottom w:val="0"/>
          <w:divBdr>
            <w:top w:val="none" w:sz="0" w:space="0" w:color="auto"/>
            <w:left w:val="none" w:sz="0" w:space="0" w:color="auto"/>
            <w:bottom w:val="none" w:sz="0" w:space="0" w:color="auto"/>
            <w:right w:val="none" w:sz="0" w:space="0" w:color="auto"/>
          </w:divBdr>
        </w:div>
        <w:div w:id="1416127307">
          <w:marLeft w:val="640"/>
          <w:marRight w:val="0"/>
          <w:marTop w:val="0"/>
          <w:marBottom w:val="0"/>
          <w:divBdr>
            <w:top w:val="none" w:sz="0" w:space="0" w:color="auto"/>
            <w:left w:val="none" w:sz="0" w:space="0" w:color="auto"/>
            <w:bottom w:val="none" w:sz="0" w:space="0" w:color="auto"/>
            <w:right w:val="none" w:sz="0" w:space="0" w:color="auto"/>
          </w:divBdr>
        </w:div>
        <w:div w:id="1463229870">
          <w:marLeft w:val="640"/>
          <w:marRight w:val="0"/>
          <w:marTop w:val="0"/>
          <w:marBottom w:val="0"/>
          <w:divBdr>
            <w:top w:val="none" w:sz="0" w:space="0" w:color="auto"/>
            <w:left w:val="none" w:sz="0" w:space="0" w:color="auto"/>
            <w:bottom w:val="none" w:sz="0" w:space="0" w:color="auto"/>
            <w:right w:val="none" w:sz="0" w:space="0" w:color="auto"/>
          </w:divBdr>
        </w:div>
        <w:div w:id="1482501955">
          <w:marLeft w:val="640"/>
          <w:marRight w:val="0"/>
          <w:marTop w:val="0"/>
          <w:marBottom w:val="0"/>
          <w:divBdr>
            <w:top w:val="none" w:sz="0" w:space="0" w:color="auto"/>
            <w:left w:val="none" w:sz="0" w:space="0" w:color="auto"/>
            <w:bottom w:val="none" w:sz="0" w:space="0" w:color="auto"/>
            <w:right w:val="none" w:sz="0" w:space="0" w:color="auto"/>
          </w:divBdr>
        </w:div>
        <w:div w:id="1488323843">
          <w:marLeft w:val="640"/>
          <w:marRight w:val="0"/>
          <w:marTop w:val="0"/>
          <w:marBottom w:val="0"/>
          <w:divBdr>
            <w:top w:val="none" w:sz="0" w:space="0" w:color="auto"/>
            <w:left w:val="none" w:sz="0" w:space="0" w:color="auto"/>
            <w:bottom w:val="none" w:sz="0" w:space="0" w:color="auto"/>
            <w:right w:val="none" w:sz="0" w:space="0" w:color="auto"/>
          </w:divBdr>
        </w:div>
        <w:div w:id="1511143053">
          <w:marLeft w:val="640"/>
          <w:marRight w:val="0"/>
          <w:marTop w:val="0"/>
          <w:marBottom w:val="0"/>
          <w:divBdr>
            <w:top w:val="none" w:sz="0" w:space="0" w:color="auto"/>
            <w:left w:val="none" w:sz="0" w:space="0" w:color="auto"/>
            <w:bottom w:val="none" w:sz="0" w:space="0" w:color="auto"/>
            <w:right w:val="none" w:sz="0" w:space="0" w:color="auto"/>
          </w:divBdr>
        </w:div>
        <w:div w:id="1522283356">
          <w:marLeft w:val="640"/>
          <w:marRight w:val="0"/>
          <w:marTop w:val="0"/>
          <w:marBottom w:val="0"/>
          <w:divBdr>
            <w:top w:val="none" w:sz="0" w:space="0" w:color="auto"/>
            <w:left w:val="none" w:sz="0" w:space="0" w:color="auto"/>
            <w:bottom w:val="none" w:sz="0" w:space="0" w:color="auto"/>
            <w:right w:val="none" w:sz="0" w:space="0" w:color="auto"/>
          </w:divBdr>
        </w:div>
        <w:div w:id="1572740695">
          <w:marLeft w:val="640"/>
          <w:marRight w:val="0"/>
          <w:marTop w:val="0"/>
          <w:marBottom w:val="0"/>
          <w:divBdr>
            <w:top w:val="none" w:sz="0" w:space="0" w:color="auto"/>
            <w:left w:val="none" w:sz="0" w:space="0" w:color="auto"/>
            <w:bottom w:val="none" w:sz="0" w:space="0" w:color="auto"/>
            <w:right w:val="none" w:sz="0" w:space="0" w:color="auto"/>
          </w:divBdr>
        </w:div>
        <w:div w:id="1614167839">
          <w:marLeft w:val="640"/>
          <w:marRight w:val="0"/>
          <w:marTop w:val="0"/>
          <w:marBottom w:val="0"/>
          <w:divBdr>
            <w:top w:val="none" w:sz="0" w:space="0" w:color="auto"/>
            <w:left w:val="none" w:sz="0" w:space="0" w:color="auto"/>
            <w:bottom w:val="none" w:sz="0" w:space="0" w:color="auto"/>
            <w:right w:val="none" w:sz="0" w:space="0" w:color="auto"/>
          </w:divBdr>
        </w:div>
        <w:div w:id="1645818645">
          <w:marLeft w:val="640"/>
          <w:marRight w:val="0"/>
          <w:marTop w:val="0"/>
          <w:marBottom w:val="0"/>
          <w:divBdr>
            <w:top w:val="none" w:sz="0" w:space="0" w:color="auto"/>
            <w:left w:val="none" w:sz="0" w:space="0" w:color="auto"/>
            <w:bottom w:val="none" w:sz="0" w:space="0" w:color="auto"/>
            <w:right w:val="none" w:sz="0" w:space="0" w:color="auto"/>
          </w:divBdr>
        </w:div>
        <w:div w:id="1668366911">
          <w:marLeft w:val="640"/>
          <w:marRight w:val="0"/>
          <w:marTop w:val="0"/>
          <w:marBottom w:val="0"/>
          <w:divBdr>
            <w:top w:val="none" w:sz="0" w:space="0" w:color="auto"/>
            <w:left w:val="none" w:sz="0" w:space="0" w:color="auto"/>
            <w:bottom w:val="none" w:sz="0" w:space="0" w:color="auto"/>
            <w:right w:val="none" w:sz="0" w:space="0" w:color="auto"/>
          </w:divBdr>
        </w:div>
        <w:div w:id="1686394223">
          <w:marLeft w:val="640"/>
          <w:marRight w:val="0"/>
          <w:marTop w:val="0"/>
          <w:marBottom w:val="0"/>
          <w:divBdr>
            <w:top w:val="none" w:sz="0" w:space="0" w:color="auto"/>
            <w:left w:val="none" w:sz="0" w:space="0" w:color="auto"/>
            <w:bottom w:val="none" w:sz="0" w:space="0" w:color="auto"/>
            <w:right w:val="none" w:sz="0" w:space="0" w:color="auto"/>
          </w:divBdr>
        </w:div>
        <w:div w:id="1704011618">
          <w:marLeft w:val="640"/>
          <w:marRight w:val="0"/>
          <w:marTop w:val="0"/>
          <w:marBottom w:val="0"/>
          <w:divBdr>
            <w:top w:val="none" w:sz="0" w:space="0" w:color="auto"/>
            <w:left w:val="none" w:sz="0" w:space="0" w:color="auto"/>
            <w:bottom w:val="none" w:sz="0" w:space="0" w:color="auto"/>
            <w:right w:val="none" w:sz="0" w:space="0" w:color="auto"/>
          </w:divBdr>
        </w:div>
        <w:div w:id="1713650126">
          <w:marLeft w:val="640"/>
          <w:marRight w:val="0"/>
          <w:marTop w:val="0"/>
          <w:marBottom w:val="0"/>
          <w:divBdr>
            <w:top w:val="none" w:sz="0" w:space="0" w:color="auto"/>
            <w:left w:val="none" w:sz="0" w:space="0" w:color="auto"/>
            <w:bottom w:val="none" w:sz="0" w:space="0" w:color="auto"/>
            <w:right w:val="none" w:sz="0" w:space="0" w:color="auto"/>
          </w:divBdr>
        </w:div>
        <w:div w:id="1715229662">
          <w:marLeft w:val="640"/>
          <w:marRight w:val="0"/>
          <w:marTop w:val="0"/>
          <w:marBottom w:val="0"/>
          <w:divBdr>
            <w:top w:val="none" w:sz="0" w:space="0" w:color="auto"/>
            <w:left w:val="none" w:sz="0" w:space="0" w:color="auto"/>
            <w:bottom w:val="none" w:sz="0" w:space="0" w:color="auto"/>
            <w:right w:val="none" w:sz="0" w:space="0" w:color="auto"/>
          </w:divBdr>
        </w:div>
        <w:div w:id="1733850796">
          <w:marLeft w:val="640"/>
          <w:marRight w:val="0"/>
          <w:marTop w:val="0"/>
          <w:marBottom w:val="0"/>
          <w:divBdr>
            <w:top w:val="none" w:sz="0" w:space="0" w:color="auto"/>
            <w:left w:val="none" w:sz="0" w:space="0" w:color="auto"/>
            <w:bottom w:val="none" w:sz="0" w:space="0" w:color="auto"/>
            <w:right w:val="none" w:sz="0" w:space="0" w:color="auto"/>
          </w:divBdr>
        </w:div>
        <w:div w:id="1754234818">
          <w:marLeft w:val="640"/>
          <w:marRight w:val="0"/>
          <w:marTop w:val="0"/>
          <w:marBottom w:val="0"/>
          <w:divBdr>
            <w:top w:val="none" w:sz="0" w:space="0" w:color="auto"/>
            <w:left w:val="none" w:sz="0" w:space="0" w:color="auto"/>
            <w:bottom w:val="none" w:sz="0" w:space="0" w:color="auto"/>
            <w:right w:val="none" w:sz="0" w:space="0" w:color="auto"/>
          </w:divBdr>
        </w:div>
        <w:div w:id="1760246547">
          <w:marLeft w:val="640"/>
          <w:marRight w:val="0"/>
          <w:marTop w:val="0"/>
          <w:marBottom w:val="0"/>
          <w:divBdr>
            <w:top w:val="none" w:sz="0" w:space="0" w:color="auto"/>
            <w:left w:val="none" w:sz="0" w:space="0" w:color="auto"/>
            <w:bottom w:val="none" w:sz="0" w:space="0" w:color="auto"/>
            <w:right w:val="none" w:sz="0" w:space="0" w:color="auto"/>
          </w:divBdr>
        </w:div>
        <w:div w:id="1795100202">
          <w:marLeft w:val="640"/>
          <w:marRight w:val="0"/>
          <w:marTop w:val="0"/>
          <w:marBottom w:val="0"/>
          <w:divBdr>
            <w:top w:val="none" w:sz="0" w:space="0" w:color="auto"/>
            <w:left w:val="none" w:sz="0" w:space="0" w:color="auto"/>
            <w:bottom w:val="none" w:sz="0" w:space="0" w:color="auto"/>
            <w:right w:val="none" w:sz="0" w:space="0" w:color="auto"/>
          </w:divBdr>
        </w:div>
        <w:div w:id="1819611448">
          <w:marLeft w:val="640"/>
          <w:marRight w:val="0"/>
          <w:marTop w:val="0"/>
          <w:marBottom w:val="0"/>
          <w:divBdr>
            <w:top w:val="none" w:sz="0" w:space="0" w:color="auto"/>
            <w:left w:val="none" w:sz="0" w:space="0" w:color="auto"/>
            <w:bottom w:val="none" w:sz="0" w:space="0" w:color="auto"/>
            <w:right w:val="none" w:sz="0" w:space="0" w:color="auto"/>
          </w:divBdr>
        </w:div>
        <w:div w:id="1834566848">
          <w:marLeft w:val="640"/>
          <w:marRight w:val="0"/>
          <w:marTop w:val="0"/>
          <w:marBottom w:val="0"/>
          <w:divBdr>
            <w:top w:val="none" w:sz="0" w:space="0" w:color="auto"/>
            <w:left w:val="none" w:sz="0" w:space="0" w:color="auto"/>
            <w:bottom w:val="none" w:sz="0" w:space="0" w:color="auto"/>
            <w:right w:val="none" w:sz="0" w:space="0" w:color="auto"/>
          </w:divBdr>
        </w:div>
        <w:div w:id="1898665136">
          <w:marLeft w:val="640"/>
          <w:marRight w:val="0"/>
          <w:marTop w:val="0"/>
          <w:marBottom w:val="0"/>
          <w:divBdr>
            <w:top w:val="none" w:sz="0" w:space="0" w:color="auto"/>
            <w:left w:val="none" w:sz="0" w:space="0" w:color="auto"/>
            <w:bottom w:val="none" w:sz="0" w:space="0" w:color="auto"/>
            <w:right w:val="none" w:sz="0" w:space="0" w:color="auto"/>
          </w:divBdr>
        </w:div>
        <w:div w:id="1956911298">
          <w:marLeft w:val="640"/>
          <w:marRight w:val="0"/>
          <w:marTop w:val="0"/>
          <w:marBottom w:val="0"/>
          <w:divBdr>
            <w:top w:val="none" w:sz="0" w:space="0" w:color="auto"/>
            <w:left w:val="none" w:sz="0" w:space="0" w:color="auto"/>
            <w:bottom w:val="none" w:sz="0" w:space="0" w:color="auto"/>
            <w:right w:val="none" w:sz="0" w:space="0" w:color="auto"/>
          </w:divBdr>
        </w:div>
        <w:div w:id="1963799499">
          <w:marLeft w:val="640"/>
          <w:marRight w:val="0"/>
          <w:marTop w:val="0"/>
          <w:marBottom w:val="0"/>
          <w:divBdr>
            <w:top w:val="none" w:sz="0" w:space="0" w:color="auto"/>
            <w:left w:val="none" w:sz="0" w:space="0" w:color="auto"/>
            <w:bottom w:val="none" w:sz="0" w:space="0" w:color="auto"/>
            <w:right w:val="none" w:sz="0" w:space="0" w:color="auto"/>
          </w:divBdr>
        </w:div>
        <w:div w:id="2012247076">
          <w:marLeft w:val="640"/>
          <w:marRight w:val="0"/>
          <w:marTop w:val="0"/>
          <w:marBottom w:val="0"/>
          <w:divBdr>
            <w:top w:val="none" w:sz="0" w:space="0" w:color="auto"/>
            <w:left w:val="none" w:sz="0" w:space="0" w:color="auto"/>
            <w:bottom w:val="none" w:sz="0" w:space="0" w:color="auto"/>
            <w:right w:val="none" w:sz="0" w:space="0" w:color="auto"/>
          </w:divBdr>
        </w:div>
        <w:div w:id="2128884486">
          <w:marLeft w:val="640"/>
          <w:marRight w:val="0"/>
          <w:marTop w:val="0"/>
          <w:marBottom w:val="0"/>
          <w:divBdr>
            <w:top w:val="none" w:sz="0" w:space="0" w:color="auto"/>
            <w:left w:val="none" w:sz="0" w:space="0" w:color="auto"/>
            <w:bottom w:val="none" w:sz="0" w:space="0" w:color="auto"/>
            <w:right w:val="none" w:sz="0" w:space="0" w:color="auto"/>
          </w:divBdr>
        </w:div>
      </w:divsChild>
    </w:div>
    <w:div w:id="173762839">
      <w:bodyDiv w:val="1"/>
      <w:marLeft w:val="0"/>
      <w:marRight w:val="0"/>
      <w:marTop w:val="0"/>
      <w:marBottom w:val="0"/>
      <w:divBdr>
        <w:top w:val="none" w:sz="0" w:space="0" w:color="auto"/>
        <w:left w:val="none" w:sz="0" w:space="0" w:color="auto"/>
        <w:bottom w:val="none" w:sz="0" w:space="0" w:color="auto"/>
        <w:right w:val="none" w:sz="0" w:space="0" w:color="auto"/>
      </w:divBdr>
      <w:divsChild>
        <w:div w:id="1587766">
          <w:marLeft w:val="640"/>
          <w:marRight w:val="0"/>
          <w:marTop w:val="0"/>
          <w:marBottom w:val="0"/>
          <w:divBdr>
            <w:top w:val="none" w:sz="0" w:space="0" w:color="auto"/>
            <w:left w:val="none" w:sz="0" w:space="0" w:color="auto"/>
            <w:bottom w:val="none" w:sz="0" w:space="0" w:color="auto"/>
            <w:right w:val="none" w:sz="0" w:space="0" w:color="auto"/>
          </w:divBdr>
        </w:div>
        <w:div w:id="6904869">
          <w:marLeft w:val="640"/>
          <w:marRight w:val="0"/>
          <w:marTop w:val="0"/>
          <w:marBottom w:val="0"/>
          <w:divBdr>
            <w:top w:val="none" w:sz="0" w:space="0" w:color="auto"/>
            <w:left w:val="none" w:sz="0" w:space="0" w:color="auto"/>
            <w:bottom w:val="none" w:sz="0" w:space="0" w:color="auto"/>
            <w:right w:val="none" w:sz="0" w:space="0" w:color="auto"/>
          </w:divBdr>
        </w:div>
        <w:div w:id="37976611">
          <w:marLeft w:val="640"/>
          <w:marRight w:val="0"/>
          <w:marTop w:val="0"/>
          <w:marBottom w:val="0"/>
          <w:divBdr>
            <w:top w:val="none" w:sz="0" w:space="0" w:color="auto"/>
            <w:left w:val="none" w:sz="0" w:space="0" w:color="auto"/>
            <w:bottom w:val="none" w:sz="0" w:space="0" w:color="auto"/>
            <w:right w:val="none" w:sz="0" w:space="0" w:color="auto"/>
          </w:divBdr>
        </w:div>
        <w:div w:id="66269130">
          <w:marLeft w:val="640"/>
          <w:marRight w:val="0"/>
          <w:marTop w:val="0"/>
          <w:marBottom w:val="0"/>
          <w:divBdr>
            <w:top w:val="none" w:sz="0" w:space="0" w:color="auto"/>
            <w:left w:val="none" w:sz="0" w:space="0" w:color="auto"/>
            <w:bottom w:val="none" w:sz="0" w:space="0" w:color="auto"/>
            <w:right w:val="none" w:sz="0" w:space="0" w:color="auto"/>
          </w:divBdr>
        </w:div>
        <w:div w:id="71052833">
          <w:marLeft w:val="640"/>
          <w:marRight w:val="0"/>
          <w:marTop w:val="0"/>
          <w:marBottom w:val="0"/>
          <w:divBdr>
            <w:top w:val="none" w:sz="0" w:space="0" w:color="auto"/>
            <w:left w:val="none" w:sz="0" w:space="0" w:color="auto"/>
            <w:bottom w:val="none" w:sz="0" w:space="0" w:color="auto"/>
            <w:right w:val="none" w:sz="0" w:space="0" w:color="auto"/>
          </w:divBdr>
        </w:div>
        <w:div w:id="77989819">
          <w:marLeft w:val="640"/>
          <w:marRight w:val="0"/>
          <w:marTop w:val="0"/>
          <w:marBottom w:val="0"/>
          <w:divBdr>
            <w:top w:val="none" w:sz="0" w:space="0" w:color="auto"/>
            <w:left w:val="none" w:sz="0" w:space="0" w:color="auto"/>
            <w:bottom w:val="none" w:sz="0" w:space="0" w:color="auto"/>
            <w:right w:val="none" w:sz="0" w:space="0" w:color="auto"/>
          </w:divBdr>
        </w:div>
        <w:div w:id="99759109">
          <w:marLeft w:val="640"/>
          <w:marRight w:val="0"/>
          <w:marTop w:val="0"/>
          <w:marBottom w:val="0"/>
          <w:divBdr>
            <w:top w:val="none" w:sz="0" w:space="0" w:color="auto"/>
            <w:left w:val="none" w:sz="0" w:space="0" w:color="auto"/>
            <w:bottom w:val="none" w:sz="0" w:space="0" w:color="auto"/>
            <w:right w:val="none" w:sz="0" w:space="0" w:color="auto"/>
          </w:divBdr>
        </w:div>
        <w:div w:id="114300019">
          <w:marLeft w:val="640"/>
          <w:marRight w:val="0"/>
          <w:marTop w:val="0"/>
          <w:marBottom w:val="0"/>
          <w:divBdr>
            <w:top w:val="none" w:sz="0" w:space="0" w:color="auto"/>
            <w:left w:val="none" w:sz="0" w:space="0" w:color="auto"/>
            <w:bottom w:val="none" w:sz="0" w:space="0" w:color="auto"/>
            <w:right w:val="none" w:sz="0" w:space="0" w:color="auto"/>
          </w:divBdr>
        </w:div>
        <w:div w:id="193855823">
          <w:marLeft w:val="640"/>
          <w:marRight w:val="0"/>
          <w:marTop w:val="0"/>
          <w:marBottom w:val="0"/>
          <w:divBdr>
            <w:top w:val="none" w:sz="0" w:space="0" w:color="auto"/>
            <w:left w:val="none" w:sz="0" w:space="0" w:color="auto"/>
            <w:bottom w:val="none" w:sz="0" w:space="0" w:color="auto"/>
            <w:right w:val="none" w:sz="0" w:space="0" w:color="auto"/>
          </w:divBdr>
        </w:div>
        <w:div w:id="216091003">
          <w:marLeft w:val="640"/>
          <w:marRight w:val="0"/>
          <w:marTop w:val="0"/>
          <w:marBottom w:val="0"/>
          <w:divBdr>
            <w:top w:val="none" w:sz="0" w:space="0" w:color="auto"/>
            <w:left w:val="none" w:sz="0" w:space="0" w:color="auto"/>
            <w:bottom w:val="none" w:sz="0" w:space="0" w:color="auto"/>
            <w:right w:val="none" w:sz="0" w:space="0" w:color="auto"/>
          </w:divBdr>
        </w:div>
        <w:div w:id="292910356">
          <w:marLeft w:val="640"/>
          <w:marRight w:val="0"/>
          <w:marTop w:val="0"/>
          <w:marBottom w:val="0"/>
          <w:divBdr>
            <w:top w:val="none" w:sz="0" w:space="0" w:color="auto"/>
            <w:left w:val="none" w:sz="0" w:space="0" w:color="auto"/>
            <w:bottom w:val="none" w:sz="0" w:space="0" w:color="auto"/>
            <w:right w:val="none" w:sz="0" w:space="0" w:color="auto"/>
          </w:divBdr>
        </w:div>
        <w:div w:id="333533108">
          <w:marLeft w:val="640"/>
          <w:marRight w:val="0"/>
          <w:marTop w:val="0"/>
          <w:marBottom w:val="0"/>
          <w:divBdr>
            <w:top w:val="none" w:sz="0" w:space="0" w:color="auto"/>
            <w:left w:val="none" w:sz="0" w:space="0" w:color="auto"/>
            <w:bottom w:val="none" w:sz="0" w:space="0" w:color="auto"/>
            <w:right w:val="none" w:sz="0" w:space="0" w:color="auto"/>
          </w:divBdr>
        </w:div>
        <w:div w:id="351955294">
          <w:marLeft w:val="640"/>
          <w:marRight w:val="0"/>
          <w:marTop w:val="0"/>
          <w:marBottom w:val="0"/>
          <w:divBdr>
            <w:top w:val="none" w:sz="0" w:space="0" w:color="auto"/>
            <w:left w:val="none" w:sz="0" w:space="0" w:color="auto"/>
            <w:bottom w:val="none" w:sz="0" w:space="0" w:color="auto"/>
            <w:right w:val="none" w:sz="0" w:space="0" w:color="auto"/>
          </w:divBdr>
        </w:div>
        <w:div w:id="359597367">
          <w:marLeft w:val="640"/>
          <w:marRight w:val="0"/>
          <w:marTop w:val="0"/>
          <w:marBottom w:val="0"/>
          <w:divBdr>
            <w:top w:val="none" w:sz="0" w:space="0" w:color="auto"/>
            <w:left w:val="none" w:sz="0" w:space="0" w:color="auto"/>
            <w:bottom w:val="none" w:sz="0" w:space="0" w:color="auto"/>
            <w:right w:val="none" w:sz="0" w:space="0" w:color="auto"/>
          </w:divBdr>
        </w:div>
        <w:div w:id="367528806">
          <w:marLeft w:val="640"/>
          <w:marRight w:val="0"/>
          <w:marTop w:val="0"/>
          <w:marBottom w:val="0"/>
          <w:divBdr>
            <w:top w:val="none" w:sz="0" w:space="0" w:color="auto"/>
            <w:left w:val="none" w:sz="0" w:space="0" w:color="auto"/>
            <w:bottom w:val="none" w:sz="0" w:space="0" w:color="auto"/>
            <w:right w:val="none" w:sz="0" w:space="0" w:color="auto"/>
          </w:divBdr>
        </w:div>
        <w:div w:id="388773853">
          <w:marLeft w:val="640"/>
          <w:marRight w:val="0"/>
          <w:marTop w:val="0"/>
          <w:marBottom w:val="0"/>
          <w:divBdr>
            <w:top w:val="none" w:sz="0" w:space="0" w:color="auto"/>
            <w:left w:val="none" w:sz="0" w:space="0" w:color="auto"/>
            <w:bottom w:val="none" w:sz="0" w:space="0" w:color="auto"/>
            <w:right w:val="none" w:sz="0" w:space="0" w:color="auto"/>
          </w:divBdr>
        </w:div>
        <w:div w:id="484472645">
          <w:marLeft w:val="640"/>
          <w:marRight w:val="0"/>
          <w:marTop w:val="0"/>
          <w:marBottom w:val="0"/>
          <w:divBdr>
            <w:top w:val="none" w:sz="0" w:space="0" w:color="auto"/>
            <w:left w:val="none" w:sz="0" w:space="0" w:color="auto"/>
            <w:bottom w:val="none" w:sz="0" w:space="0" w:color="auto"/>
            <w:right w:val="none" w:sz="0" w:space="0" w:color="auto"/>
          </w:divBdr>
        </w:div>
        <w:div w:id="493842025">
          <w:marLeft w:val="640"/>
          <w:marRight w:val="0"/>
          <w:marTop w:val="0"/>
          <w:marBottom w:val="0"/>
          <w:divBdr>
            <w:top w:val="none" w:sz="0" w:space="0" w:color="auto"/>
            <w:left w:val="none" w:sz="0" w:space="0" w:color="auto"/>
            <w:bottom w:val="none" w:sz="0" w:space="0" w:color="auto"/>
            <w:right w:val="none" w:sz="0" w:space="0" w:color="auto"/>
          </w:divBdr>
        </w:div>
        <w:div w:id="574361334">
          <w:marLeft w:val="640"/>
          <w:marRight w:val="0"/>
          <w:marTop w:val="0"/>
          <w:marBottom w:val="0"/>
          <w:divBdr>
            <w:top w:val="none" w:sz="0" w:space="0" w:color="auto"/>
            <w:left w:val="none" w:sz="0" w:space="0" w:color="auto"/>
            <w:bottom w:val="none" w:sz="0" w:space="0" w:color="auto"/>
            <w:right w:val="none" w:sz="0" w:space="0" w:color="auto"/>
          </w:divBdr>
        </w:div>
        <w:div w:id="620385383">
          <w:marLeft w:val="640"/>
          <w:marRight w:val="0"/>
          <w:marTop w:val="0"/>
          <w:marBottom w:val="0"/>
          <w:divBdr>
            <w:top w:val="none" w:sz="0" w:space="0" w:color="auto"/>
            <w:left w:val="none" w:sz="0" w:space="0" w:color="auto"/>
            <w:bottom w:val="none" w:sz="0" w:space="0" w:color="auto"/>
            <w:right w:val="none" w:sz="0" w:space="0" w:color="auto"/>
          </w:divBdr>
        </w:div>
        <w:div w:id="757673836">
          <w:marLeft w:val="640"/>
          <w:marRight w:val="0"/>
          <w:marTop w:val="0"/>
          <w:marBottom w:val="0"/>
          <w:divBdr>
            <w:top w:val="none" w:sz="0" w:space="0" w:color="auto"/>
            <w:left w:val="none" w:sz="0" w:space="0" w:color="auto"/>
            <w:bottom w:val="none" w:sz="0" w:space="0" w:color="auto"/>
            <w:right w:val="none" w:sz="0" w:space="0" w:color="auto"/>
          </w:divBdr>
        </w:div>
        <w:div w:id="824855728">
          <w:marLeft w:val="640"/>
          <w:marRight w:val="0"/>
          <w:marTop w:val="0"/>
          <w:marBottom w:val="0"/>
          <w:divBdr>
            <w:top w:val="none" w:sz="0" w:space="0" w:color="auto"/>
            <w:left w:val="none" w:sz="0" w:space="0" w:color="auto"/>
            <w:bottom w:val="none" w:sz="0" w:space="0" w:color="auto"/>
            <w:right w:val="none" w:sz="0" w:space="0" w:color="auto"/>
          </w:divBdr>
        </w:div>
        <w:div w:id="845292942">
          <w:marLeft w:val="640"/>
          <w:marRight w:val="0"/>
          <w:marTop w:val="0"/>
          <w:marBottom w:val="0"/>
          <w:divBdr>
            <w:top w:val="none" w:sz="0" w:space="0" w:color="auto"/>
            <w:left w:val="none" w:sz="0" w:space="0" w:color="auto"/>
            <w:bottom w:val="none" w:sz="0" w:space="0" w:color="auto"/>
            <w:right w:val="none" w:sz="0" w:space="0" w:color="auto"/>
          </w:divBdr>
        </w:div>
        <w:div w:id="900364183">
          <w:marLeft w:val="640"/>
          <w:marRight w:val="0"/>
          <w:marTop w:val="0"/>
          <w:marBottom w:val="0"/>
          <w:divBdr>
            <w:top w:val="none" w:sz="0" w:space="0" w:color="auto"/>
            <w:left w:val="none" w:sz="0" w:space="0" w:color="auto"/>
            <w:bottom w:val="none" w:sz="0" w:space="0" w:color="auto"/>
            <w:right w:val="none" w:sz="0" w:space="0" w:color="auto"/>
          </w:divBdr>
        </w:div>
        <w:div w:id="917641681">
          <w:marLeft w:val="640"/>
          <w:marRight w:val="0"/>
          <w:marTop w:val="0"/>
          <w:marBottom w:val="0"/>
          <w:divBdr>
            <w:top w:val="none" w:sz="0" w:space="0" w:color="auto"/>
            <w:left w:val="none" w:sz="0" w:space="0" w:color="auto"/>
            <w:bottom w:val="none" w:sz="0" w:space="0" w:color="auto"/>
            <w:right w:val="none" w:sz="0" w:space="0" w:color="auto"/>
          </w:divBdr>
        </w:div>
        <w:div w:id="924992840">
          <w:marLeft w:val="640"/>
          <w:marRight w:val="0"/>
          <w:marTop w:val="0"/>
          <w:marBottom w:val="0"/>
          <w:divBdr>
            <w:top w:val="none" w:sz="0" w:space="0" w:color="auto"/>
            <w:left w:val="none" w:sz="0" w:space="0" w:color="auto"/>
            <w:bottom w:val="none" w:sz="0" w:space="0" w:color="auto"/>
            <w:right w:val="none" w:sz="0" w:space="0" w:color="auto"/>
          </w:divBdr>
        </w:div>
        <w:div w:id="944117201">
          <w:marLeft w:val="640"/>
          <w:marRight w:val="0"/>
          <w:marTop w:val="0"/>
          <w:marBottom w:val="0"/>
          <w:divBdr>
            <w:top w:val="none" w:sz="0" w:space="0" w:color="auto"/>
            <w:left w:val="none" w:sz="0" w:space="0" w:color="auto"/>
            <w:bottom w:val="none" w:sz="0" w:space="0" w:color="auto"/>
            <w:right w:val="none" w:sz="0" w:space="0" w:color="auto"/>
          </w:divBdr>
        </w:div>
        <w:div w:id="945960393">
          <w:marLeft w:val="640"/>
          <w:marRight w:val="0"/>
          <w:marTop w:val="0"/>
          <w:marBottom w:val="0"/>
          <w:divBdr>
            <w:top w:val="none" w:sz="0" w:space="0" w:color="auto"/>
            <w:left w:val="none" w:sz="0" w:space="0" w:color="auto"/>
            <w:bottom w:val="none" w:sz="0" w:space="0" w:color="auto"/>
            <w:right w:val="none" w:sz="0" w:space="0" w:color="auto"/>
          </w:divBdr>
        </w:div>
        <w:div w:id="998507797">
          <w:marLeft w:val="640"/>
          <w:marRight w:val="0"/>
          <w:marTop w:val="0"/>
          <w:marBottom w:val="0"/>
          <w:divBdr>
            <w:top w:val="none" w:sz="0" w:space="0" w:color="auto"/>
            <w:left w:val="none" w:sz="0" w:space="0" w:color="auto"/>
            <w:bottom w:val="none" w:sz="0" w:space="0" w:color="auto"/>
            <w:right w:val="none" w:sz="0" w:space="0" w:color="auto"/>
          </w:divBdr>
        </w:div>
        <w:div w:id="1021781625">
          <w:marLeft w:val="640"/>
          <w:marRight w:val="0"/>
          <w:marTop w:val="0"/>
          <w:marBottom w:val="0"/>
          <w:divBdr>
            <w:top w:val="none" w:sz="0" w:space="0" w:color="auto"/>
            <w:left w:val="none" w:sz="0" w:space="0" w:color="auto"/>
            <w:bottom w:val="none" w:sz="0" w:space="0" w:color="auto"/>
            <w:right w:val="none" w:sz="0" w:space="0" w:color="auto"/>
          </w:divBdr>
        </w:div>
        <w:div w:id="1025978665">
          <w:marLeft w:val="640"/>
          <w:marRight w:val="0"/>
          <w:marTop w:val="0"/>
          <w:marBottom w:val="0"/>
          <w:divBdr>
            <w:top w:val="none" w:sz="0" w:space="0" w:color="auto"/>
            <w:left w:val="none" w:sz="0" w:space="0" w:color="auto"/>
            <w:bottom w:val="none" w:sz="0" w:space="0" w:color="auto"/>
            <w:right w:val="none" w:sz="0" w:space="0" w:color="auto"/>
          </w:divBdr>
        </w:div>
        <w:div w:id="1065759120">
          <w:marLeft w:val="640"/>
          <w:marRight w:val="0"/>
          <w:marTop w:val="0"/>
          <w:marBottom w:val="0"/>
          <w:divBdr>
            <w:top w:val="none" w:sz="0" w:space="0" w:color="auto"/>
            <w:left w:val="none" w:sz="0" w:space="0" w:color="auto"/>
            <w:bottom w:val="none" w:sz="0" w:space="0" w:color="auto"/>
            <w:right w:val="none" w:sz="0" w:space="0" w:color="auto"/>
          </w:divBdr>
        </w:div>
        <w:div w:id="1115908150">
          <w:marLeft w:val="640"/>
          <w:marRight w:val="0"/>
          <w:marTop w:val="0"/>
          <w:marBottom w:val="0"/>
          <w:divBdr>
            <w:top w:val="none" w:sz="0" w:space="0" w:color="auto"/>
            <w:left w:val="none" w:sz="0" w:space="0" w:color="auto"/>
            <w:bottom w:val="none" w:sz="0" w:space="0" w:color="auto"/>
            <w:right w:val="none" w:sz="0" w:space="0" w:color="auto"/>
          </w:divBdr>
        </w:div>
        <w:div w:id="1120344358">
          <w:marLeft w:val="640"/>
          <w:marRight w:val="0"/>
          <w:marTop w:val="0"/>
          <w:marBottom w:val="0"/>
          <w:divBdr>
            <w:top w:val="none" w:sz="0" w:space="0" w:color="auto"/>
            <w:left w:val="none" w:sz="0" w:space="0" w:color="auto"/>
            <w:bottom w:val="none" w:sz="0" w:space="0" w:color="auto"/>
            <w:right w:val="none" w:sz="0" w:space="0" w:color="auto"/>
          </w:divBdr>
        </w:div>
        <w:div w:id="1143037825">
          <w:marLeft w:val="640"/>
          <w:marRight w:val="0"/>
          <w:marTop w:val="0"/>
          <w:marBottom w:val="0"/>
          <w:divBdr>
            <w:top w:val="none" w:sz="0" w:space="0" w:color="auto"/>
            <w:left w:val="none" w:sz="0" w:space="0" w:color="auto"/>
            <w:bottom w:val="none" w:sz="0" w:space="0" w:color="auto"/>
            <w:right w:val="none" w:sz="0" w:space="0" w:color="auto"/>
          </w:divBdr>
        </w:div>
        <w:div w:id="1231310892">
          <w:marLeft w:val="640"/>
          <w:marRight w:val="0"/>
          <w:marTop w:val="0"/>
          <w:marBottom w:val="0"/>
          <w:divBdr>
            <w:top w:val="none" w:sz="0" w:space="0" w:color="auto"/>
            <w:left w:val="none" w:sz="0" w:space="0" w:color="auto"/>
            <w:bottom w:val="none" w:sz="0" w:space="0" w:color="auto"/>
            <w:right w:val="none" w:sz="0" w:space="0" w:color="auto"/>
          </w:divBdr>
        </w:div>
        <w:div w:id="1269923382">
          <w:marLeft w:val="640"/>
          <w:marRight w:val="0"/>
          <w:marTop w:val="0"/>
          <w:marBottom w:val="0"/>
          <w:divBdr>
            <w:top w:val="none" w:sz="0" w:space="0" w:color="auto"/>
            <w:left w:val="none" w:sz="0" w:space="0" w:color="auto"/>
            <w:bottom w:val="none" w:sz="0" w:space="0" w:color="auto"/>
            <w:right w:val="none" w:sz="0" w:space="0" w:color="auto"/>
          </w:divBdr>
        </w:div>
        <w:div w:id="1383596420">
          <w:marLeft w:val="640"/>
          <w:marRight w:val="0"/>
          <w:marTop w:val="0"/>
          <w:marBottom w:val="0"/>
          <w:divBdr>
            <w:top w:val="none" w:sz="0" w:space="0" w:color="auto"/>
            <w:left w:val="none" w:sz="0" w:space="0" w:color="auto"/>
            <w:bottom w:val="none" w:sz="0" w:space="0" w:color="auto"/>
            <w:right w:val="none" w:sz="0" w:space="0" w:color="auto"/>
          </w:divBdr>
        </w:div>
        <w:div w:id="1397510679">
          <w:marLeft w:val="640"/>
          <w:marRight w:val="0"/>
          <w:marTop w:val="0"/>
          <w:marBottom w:val="0"/>
          <w:divBdr>
            <w:top w:val="none" w:sz="0" w:space="0" w:color="auto"/>
            <w:left w:val="none" w:sz="0" w:space="0" w:color="auto"/>
            <w:bottom w:val="none" w:sz="0" w:space="0" w:color="auto"/>
            <w:right w:val="none" w:sz="0" w:space="0" w:color="auto"/>
          </w:divBdr>
        </w:div>
        <w:div w:id="1422799298">
          <w:marLeft w:val="640"/>
          <w:marRight w:val="0"/>
          <w:marTop w:val="0"/>
          <w:marBottom w:val="0"/>
          <w:divBdr>
            <w:top w:val="none" w:sz="0" w:space="0" w:color="auto"/>
            <w:left w:val="none" w:sz="0" w:space="0" w:color="auto"/>
            <w:bottom w:val="none" w:sz="0" w:space="0" w:color="auto"/>
            <w:right w:val="none" w:sz="0" w:space="0" w:color="auto"/>
          </w:divBdr>
        </w:div>
        <w:div w:id="1520701740">
          <w:marLeft w:val="640"/>
          <w:marRight w:val="0"/>
          <w:marTop w:val="0"/>
          <w:marBottom w:val="0"/>
          <w:divBdr>
            <w:top w:val="none" w:sz="0" w:space="0" w:color="auto"/>
            <w:left w:val="none" w:sz="0" w:space="0" w:color="auto"/>
            <w:bottom w:val="none" w:sz="0" w:space="0" w:color="auto"/>
            <w:right w:val="none" w:sz="0" w:space="0" w:color="auto"/>
          </w:divBdr>
        </w:div>
        <w:div w:id="1542783520">
          <w:marLeft w:val="640"/>
          <w:marRight w:val="0"/>
          <w:marTop w:val="0"/>
          <w:marBottom w:val="0"/>
          <w:divBdr>
            <w:top w:val="none" w:sz="0" w:space="0" w:color="auto"/>
            <w:left w:val="none" w:sz="0" w:space="0" w:color="auto"/>
            <w:bottom w:val="none" w:sz="0" w:space="0" w:color="auto"/>
            <w:right w:val="none" w:sz="0" w:space="0" w:color="auto"/>
          </w:divBdr>
        </w:div>
        <w:div w:id="1585724088">
          <w:marLeft w:val="640"/>
          <w:marRight w:val="0"/>
          <w:marTop w:val="0"/>
          <w:marBottom w:val="0"/>
          <w:divBdr>
            <w:top w:val="none" w:sz="0" w:space="0" w:color="auto"/>
            <w:left w:val="none" w:sz="0" w:space="0" w:color="auto"/>
            <w:bottom w:val="none" w:sz="0" w:space="0" w:color="auto"/>
            <w:right w:val="none" w:sz="0" w:space="0" w:color="auto"/>
          </w:divBdr>
        </w:div>
        <w:div w:id="1628850824">
          <w:marLeft w:val="640"/>
          <w:marRight w:val="0"/>
          <w:marTop w:val="0"/>
          <w:marBottom w:val="0"/>
          <w:divBdr>
            <w:top w:val="none" w:sz="0" w:space="0" w:color="auto"/>
            <w:left w:val="none" w:sz="0" w:space="0" w:color="auto"/>
            <w:bottom w:val="none" w:sz="0" w:space="0" w:color="auto"/>
            <w:right w:val="none" w:sz="0" w:space="0" w:color="auto"/>
          </w:divBdr>
        </w:div>
        <w:div w:id="1630816390">
          <w:marLeft w:val="640"/>
          <w:marRight w:val="0"/>
          <w:marTop w:val="0"/>
          <w:marBottom w:val="0"/>
          <w:divBdr>
            <w:top w:val="none" w:sz="0" w:space="0" w:color="auto"/>
            <w:left w:val="none" w:sz="0" w:space="0" w:color="auto"/>
            <w:bottom w:val="none" w:sz="0" w:space="0" w:color="auto"/>
            <w:right w:val="none" w:sz="0" w:space="0" w:color="auto"/>
          </w:divBdr>
        </w:div>
        <w:div w:id="1631861478">
          <w:marLeft w:val="640"/>
          <w:marRight w:val="0"/>
          <w:marTop w:val="0"/>
          <w:marBottom w:val="0"/>
          <w:divBdr>
            <w:top w:val="none" w:sz="0" w:space="0" w:color="auto"/>
            <w:left w:val="none" w:sz="0" w:space="0" w:color="auto"/>
            <w:bottom w:val="none" w:sz="0" w:space="0" w:color="auto"/>
            <w:right w:val="none" w:sz="0" w:space="0" w:color="auto"/>
          </w:divBdr>
        </w:div>
        <w:div w:id="1695615446">
          <w:marLeft w:val="640"/>
          <w:marRight w:val="0"/>
          <w:marTop w:val="0"/>
          <w:marBottom w:val="0"/>
          <w:divBdr>
            <w:top w:val="none" w:sz="0" w:space="0" w:color="auto"/>
            <w:left w:val="none" w:sz="0" w:space="0" w:color="auto"/>
            <w:bottom w:val="none" w:sz="0" w:space="0" w:color="auto"/>
            <w:right w:val="none" w:sz="0" w:space="0" w:color="auto"/>
          </w:divBdr>
        </w:div>
        <w:div w:id="1705642016">
          <w:marLeft w:val="640"/>
          <w:marRight w:val="0"/>
          <w:marTop w:val="0"/>
          <w:marBottom w:val="0"/>
          <w:divBdr>
            <w:top w:val="none" w:sz="0" w:space="0" w:color="auto"/>
            <w:left w:val="none" w:sz="0" w:space="0" w:color="auto"/>
            <w:bottom w:val="none" w:sz="0" w:space="0" w:color="auto"/>
            <w:right w:val="none" w:sz="0" w:space="0" w:color="auto"/>
          </w:divBdr>
        </w:div>
        <w:div w:id="1738940823">
          <w:marLeft w:val="640"/>
          <w:marRight w:val="0"/>
          <w:marTop w:val="0"/>
          <w:marBottom w:val="0"/>
          <w:divBdr>
            <w:top w:val="none" w:sz="0" w:space="0" w:color="auto"/>
            <w:left w:val="none" w:sz="0" w:space="0" w:color="auto"/>
            <w:bottom w:val="none" w:sz="0" w:space="0" w:color="auto"/>
            <w:right w:val="none" w:sz="0" w:space="0" w:color="auto"/>
          </w:divBdr>
        </w:div>
        <w:div w:id="1798839602">
          <w:marLeft w:val="640"/>
          <w:marRight w:val="0"/>
          <w:marTop w:val="0"/>
          <w:marBottom w:val="0"/>
          <w:divBdr>
            <w:top w:val="none" w:sz="0" w:space="0" w:color="auto"/>
            <w:left w:val="none" w:sz="0" w:space="0" w:color="auto"/>
            <w:bottom w:val="none" w:sz="0" w:space="0" w:color="auto"/>
            <w:right w:val="none" w:sz="0" w:space="0" w:color="auto"/>
          </w:divBdr>
        </w:div>
        <w:div w:id="1805151167">
          <w:marLeft w:val="640"/>
          <w:marRight w:val="0"/>
          <w:marTop w:val="0"/>
          <w:marBottom w:val="0"/>
          <w:divBdr>
            <w:top w:val="none" w:sz="0" w:space="0" w:color="auto"/>
            <w:left w:val="none" w:sz="0" w:space="0" w:color="auto"/>
            <w:bottom w:val="none" w:sz="0" w:space="0" w:color="auto"/>
            <w:right w:val="none" w:sz="0" w:space="0" w:color="auto"/>
          </w:divBdr>
        </w:div>
        <w:div w:id="1902403781">
          <w:marLeft w:val="640"/>
          <w:marRight w:val="0"/>
          <w:marTop w:val="0"/>
          <w:marBottom w:val="0"/>
          <w:divBdr>
            <w:top w:val="none" w:sz="0" w:space="0" w:color="auto"/>
            <w:left w:val="none" w:sz="0" w:space="0" w:color="auto"/>
            <w:bottom w:val="none" w:sz="0" w:space="0" w:color="auto"/>
            <w:right w:val="none" w:sz="0" w:space="0" w:color="auto"/>
          </w:divBdr>
        </w:div>
        <w:div w:id="1930456527">
          <w:marLeft w:val="640"/>
          <w:marRight w:val="0"/>
          <w:marTop w:val="0"/>
          <w:marBottom w:val="0"/>
          <w:divBdr>
            <w:top w:val="none" w:sz="0" w:space="0" w:color="auto"/>
            <w:left w:val="none" w:sz="0" w:space="0" w:color="auto"/>
            <w:bottom w:val="none" w:sz="0" w:space="0" w:color="auto"/>
            <w:right w:val="none" w:sz="0" w:space="0" w:color="auto"/>
          </w:divBdr>
        </w:div>
        <w:div w:id="1931815056">
          <w:marLeft w:val="640"/>
          <w:marRight w:val="0"/>
          <w:marTop w:val="0"/>
          <w:marBottom w:val="0"/>
          <w:divBdr>
            <w:top w:val="none" w:sz="0" w:space="0" w:color="auto"/>
            <w:left w:val="none" w:sz="0" w:space="0" w:color="auto"/>
            <w:bottom w:val="none" w:sz="0" w:space="0" w:color="auto"/>
            <w:right w:val="none" w:sz="0" w:space="0" w:color="auto"/>
          </w:divBdr>
        </w:div>
        <w:div w:id="1937859967">
          <w:marLeft w:val="640"/>
          <w:marRight w:val="0"/>
          <w:marTop w:val="0"/>
          <w:marBottom w:val="0"/>
          <w:divBdr>
            <w:top w:val="none" w:sz="0" w:space="0" w:color="auto"/>
            <w:left w:val="none" w:sz="0" w:space="0" w:color="auto"/>
            <w:bottom w:val="none" w:sz="0" w:space="0" w:color="auto"/>
            <w:right w:val="none" w:sz="0" w:space="0" w:color="auto"/>
          </w:divBdr>
        </w:div>
        <w:div w:id="1952590277">
          <w:marLeft w:val="640"/>
          <w:marRight w:val="0"/>
          <w:marTop w:val="0"/>
          <w:marBottom w:val="0"/>
          <w:divBdr>
            <w:top w:val="none" w:sz="0" w:space="0" w:color="auto"/>
            <w:left w:val="none" w:sz="0" w:space="0" w:color="auto"/>
            <w:bottom w:val="none" w:sz="0" w:space="0" w:color="auto"/>
            <w:right w:val="none" w:sz="0" w:space="0" w:color="auto"/>
          </w:divBdr>
        </w:div>
        <w:div w:id="1963148539">
          <w:marLeft w:val="640"/>
          <w:marRight w:val="0"/>
          <w:marTop w:val="0"/>
          <w:marBottom w:val="0"/>
          <w:divBdr>
            <w:top w:val="none" w:sz="0" w:space="0" w:color="auto"/>
            <w:left w:val="none" w:sz="0" w:space="0" w:color="auto"/>
            <w:bottom w:val="none" w:sz="0" w:space="0" w:color="auto"/>
            <w:right w:val="none" w:sz="0" w:space="0" w:color="auto"/>
          </w:divBdr>
        </w:div>
        <w:div w:id="1976985927">
          <w:marLeft w:val="640"/>
          <w:marRight w:val="0"/>
          <w:marTop w:val="0"/>
          <w:marBottom w:val="0"/>
          <w:divBdr>
            <w:top w:val="none" w:sz="0" w:space="0" w:color="auto"/>
            <w:left w:val="none" w:sz="0" w:space="0" w:color="auto"/>
            <w:bottom w:val="none" w:sz="0" w:space="0" w:color="auto"/>
            <w:right w:val="none" w:sz="0" w:space="0" w:color="auto"/>
          </w:divBdr>
        </w:div>
        <w:div w:id="2015526710">
          <w:marLeft w:val="640"/>
          <w:marRight w:val="0"/>
          <w:marTop w:val="0"/>
          <w:marBottom w:val="0"/>
          <w:divBdr>
            <w:top w:val="none" w:sz="0" w:space="0" w:color="auto"/>
            <w:left w:val="none" w:sz="0" w:space="0" w:color="auto"/>
            <w:bottom w:val="none" w:sz="0" w:space="0" w:color="auto"/>
            <w:right w:val="none" w:sz="0" w:space="0" w:color="auto"/>
          </w:divBdr>
        </w:div>
        <w:div w:id="2023121143">
          <w:marLeft w:val="640"/>
          <w:marRight w:val="0"/>
          <w:marTop w:val="0"/>
          <w:marBottom w:val="0"/>
          <w:divBdr>
            <w:top w:val="none" w:sz="0" w:space="0" w:color="auto"/>
            <w:left w:val="none" w:sz="0" w:space="0" w:color="auto"/>
            <w:bottom w:val="none" w:sz="0" w:space="0" w:color="auto"/>
            <w:right w:val="none" w:sz="0" w:space="0" w:color="auto"/>
          </w:divBdr>
        </w:div>
        <w:div w:id="2025932674">
          <w:marLeft w:val="640"/>
          <w:marRight w:val="0"/>
          <w:marTop w:val="0"/>
          <w:marBottom w:val="0"/>
          <w:divBdr>
            <w:top w:val="none" w:sz="0" w:space="0" w:color="auto"/>
            <w:left w:val="none" w:sz="0" w:space="0" w:color="auto"/>
            <w:bottom w:val="none" w:sz="0" w:space="0" w:color="auto"/>
            <w:right w:val="none" w:sz="0" w:space="0" w:color="auto"/>
          </w:divBdr>
        </w:div>
        <w:div w:id="2026324688">
          <w:marLeft w:val="640"/>
          <w:marRight w:val="0"/>
          <w:marTop w:val="0"/>
          <w:marBottom w:val="0"/>
          <w:divBdr>
            <w:top w:val="none" w:sz="0" w:space="0" w:color="auto"/>
            <w:left w:val="none" w:sz="0" w:space="0" w:color="auto"/>
            <w:bottom w:val="none" w:sz="0" w:space="0" w:color="auto"/>
            <w:right w:val="none" w:sz="0" w:space="0" w:color="auto"/>
          </w:divBdr>
        </w:div>
        <w:div w:id="2071731641">
          <w:marLeft w:val="640"/>
          <w:marRight w:val="0"/>
          <w:marTop w:val="0"/>
          <w:marBottom w:val="0"/>
          <w:divBdr>
            <w:top w:val="none" w:sz="0" w:space="0" w:color="auto"/>
            <w:left w:val="none" w:sz="0" w:space="0" w:color="auto"/>
            <w:bottom w:val="none" w:sz="0" w:space="0" w:color="auto"/>
            <w:right w:val="none" w:sz="0" w:space="0" w:color="auto"/>
          </w:divBdr>
        </w:div>
        <w:div w:id="2074623336">
          <w:marLeft w:val="640"/>
          <w:marRight w:val="0"/>
          <w:marTop w:val="0"/>
          <w:marBottom w:val="0"/>
          <w:divBdr>
            <w:top w:val="none" w:sz="0" w:space="0" w:color="auto"/>
            <w:left w:val="none" w:sz="0" w:space="0" w:color="auto"/>
            <w:bottom w:val="none" w:sz="0" w:space="0" w:color="auto"/>
            <w:right w:val="none" w:sz="0" w:space="0" w:color="auto"/>
          </w:divBdr>
        </w:div>
        <w:div w:id="2085253659">
          <w:marLeft w:val="640"/>
          <w:marRight w:val="0"/>
          <w:marTop w:val="0"/>
          <w:marBottom w:val="0"/>
          <w:divBdr>
            <w:top w:val="none" w:sz="0" w:space="0" w:color="auto"/>
            <w:left w:val="none" w:sz="0" w:space="0" w:color="auto"/>
            <w:bottom w:val="none" w:sz="0" w:space="0" w:color="auto"/>
            <w:right w:val="none" w:sz="0" w:space="0" w:color="auto"/>
          </w:divBdr>
        </w:div>
        <w:div w:id="2090807394">
          <w:marLeft w:val="640"/>
          <w:marRight w:val="0"/>
          <w:marTop w:val="0"/>
          <w:marBottom w:val="0"/>
          <w:divBdr>
            <w:top w:val="none" w:sz="0" w:space="0" w:color="auto"/>
            <w:left w:val="none" w:sz="0" w:space="0" w:color="auto"/>
            <w:bottom w:val="none" w:sz="0" w:space="0" w:color="auto"/>
            <w:right w:val="none" w:sz="0" w:space="0" w:color="auto"/>
          </w:divBdr>
        </w:div>
        <w:div w:id="2091416825">
          <w:marLeft w:val="640"/>
          <w:marRight w:val="0"/>
          <w:marTop w:val="0"/>
          <w:marBottom w:val="0"/>
          <w:divBdr>
            <w:top w:val="none" w:sz="0" w:space="0" w:color="auto"/>
            <w:left w:val="none" w:sz="0" w:space="0" w:color="auto"/>
            <w:bottom w:val="none" w:sz="0" w:space="0" w:color="auto"/>
            <w:right w:val="none" w:sz="0" w:space="0" w:color="auto"/>
          </w:divBdr>
        </w:div>
        <w:div w:id="2113165288">
          <w:marLeft w:val="640"/>
          <w:marRight w:val="0"/>
          <w:marTop w:val="0"/>
          <w:marBottom w:val="0"/>
          <w:divBdr>
            <w:top w:val="none" w:sz="0" w:space="0" w:color="auto"/>
            <w:left w:val="none" w:sz="0" w:space="0" w:color="auto"/>
            <w:bottom w:val="none" w:sz="0" w:space="0" w:color="auto"/>
            <w:right w:val="none" w:sz="0" w:space="0" w:color="auto"/>
          </w:divBdr>
        </w:div>
        <w:div w:id="2127431533">
          <w:marLeft w:val="640"/>
          <w:marRight w:val="0"/>
          <w:marTop w:val="0"/>
          <w:marBottom w:val="0"/>
          <w:divBdr>
            <w:top w:val="none" w:sz="0" w:space="0" w:color="auto"/>
            <w:left w:val="none" w:sz="0" w:space="0" w:color="auto"/>
            <w:bottom w:val="none" w:sz="0" w:space="0" w:color="auto"/>
            <w:right w:val="none" w:sz="0" w:space="0" w:color="auto"/>
          </w:divBdr>
        </w:div>
        <w:div w:id="2140806563">
          <w:marLeft w:val="640"/>
          <w:marRight w:val="0"/>
          <w:marTop w:val="0"/>
          <w:marBottom w:val="0"/>
          <w:divBdr>
            <w:top w:val="none" w:sz="0" w:space="0" w:color="auto"/>
            <w:left w:val="none" w:sz="0" w:space="0" w:color="auto"/>
            <w:bottom w:val="none" w:sz="0" w:space="0" w:color="auto"/>
            <w:right w:val="none" w:sz="0" w:space="0" w:color="auto"/>
          </w:divBdr>
        </w:div>
      </w:divsChild>
    </w:div>
    <w:div w:id="174852430">
      <w:bodyDiv w:val="1"/>
      <w:marLeft w:val="0"/>
      <w:marRight w:val="0"/>
      <w:marTop w:val="0"/>
      <w:marBottom w:val="0"/>
      <w:divBdr>
        <w:top w:val="none" w:sz="0" w:space="0" w:color="auto"/>
        <w:left w:val="none" w:sz="0" w:space="0" w:color="auto"/>
        <w:bottom w:val="none" w:sz="0" w:space="0" w:color="auto"/>
        <w:right w:val="none" w:sz="0" w:space="0" w:color="auto"/>
      </w:divBdr>
      <w:divsChild>
        <w:div w:id="6372121">
          <w:marLeft w:val="640"/>
          <w:marRight w:val="0"/>
          <w:marTop w:val="0"/>
          <w:marBottom w:val="0"/>
          <w:divBdr>
            <w:top w:val="none" w:sz="0" w:space="0" w:color="auto"/>
            <w:left w:val="none" w:sz="0" w:space="0" w:color="auto"/>
            <w:bottom w:val="none" w:sz="0" w:space="0" w:color="auto"/>
            <w:right w:val="none" w:sz="0" w:space="0" w:color="auto"/>
          </w:divBdr>
        </w:div>
        <w:div w:id="21246126">
          <w:marLeft w:val="640"/>
          <w:marRight w:val="0"/>
          <w:marTop w:val="0"/>
          <w:marBottom w:val="0"/>
          <w:divBdr>
            <w:top w:val="none" w:sz="0" w:space="0" w:color="auto"/>
            <w:left w:val="none" w:sz="0" w:space="0" w:color="auto"/>
            <w:bottom w:val="none" w:sz="0" w:space="0" w:color="auto"/>
            <w:right w:val="none" w:sz="0" w:space="0" w:color="auto"/>
          </w:divBdr>
        </w:div>
        <w:div w:id="41564817">
          <w:marLeft w:val="640"/>
          <w:marRight w:val="0"/>
          <w:marTop w:val="0"/>
          <w:marBottom w:val="0"/>
          <w:divBdr>
            <w:top w:val="none" w:sz="0" w:space="0" w:color="auto"/>
            <w:left w:val="none" w:sz="0" w:space="0" w:color="auto"/>
            <w:bottom w:val="none" w:sz="0" w:space="0" w:color="auto"/>
            <w:right w:val="none" w:sz="0" w:space="0" w:color="auto"/>
          </w:divBdr>
        </w:div>
        <w:div w:id="49354671">
          <w:marLeft w:val="640"/>
          <w:marRight w:val="0"/>
          <w:marTop w:val="0"/>
          <w:marBottom w:val="0"/>
          <w:divBdr>
            <w:top w:val="none" w:sz="0" w:space="0" w:color="auto"/>
            <w:left w:val="none" w:sz="0" w:space="0" w:color="auto"/>
            <w:bottom w:val="none" w:sz="0" w:space="0" w:color="auto"/>
            <w:right w:val="none" w:sz="0" w:space="0" w:color="auto"/>
          </w:divBdr>
        </w:div>
        <w:div w:id="55713951">
          <w:marLeft w:val="640"/>
          <w:marRight w:val="0"/>
          <w:marTop w:val="0"/>
          <w:marBottom w:val="0"/>
          <w:divBdr>
            <w:top w:val="none" w:sz="0" w:space="0" w:color="auto"/>
            <w:left w:val="none" w:sz="0" w:space="0" w:color="auto"/>
            <w:bottom w:val="none" w:sz="0" w:space="0" w:color="auto"/>
            <w:right w:val="none" w:sz="0" w:space="0" w:color="auto"/>
          </w:divBdr>
        </w:div>
        <w:div w:id="126168619">
          <w:marLeft w:val="640"/>
          <w:marRight w:val="0"/>
          <w:marTop w:val="0"/>
          <w:marBottom w:val="0"/>
          <w:divBdr>
            <w:top w:val="none" w:sz="0" w:space="0" w:color="auto"/>
            <w:left w:val="none" w:sz="0" w:space="0" w:color="auto"/>
            <w:bottom w:val="none" w:sz="0" w:space="0" w:color="auto"/>
            <w:right w:val="none" w:sz="0" w:space="0" w:color="auto"/>
          </w:divBdr>
        </w:div>
        <w:div w:id="148130644">
          <w:marLeft w:val="640"/>
          <w:marRight w:val="0"/>
          <w:marTop w:val="0"/>
          <w:marBottom w:val="0"/>
          <w:divBdr>
            <w:top w:val="none" w:sz="0" w:space="0" w:color="auto"/>
            <w:left w:val="none" w:sz="0" w:space="0" w:color="auto"/>
            <w:bottom w:val="none" w:sz="0" w:space="0" w:color="auto"/>
            <w:right w:val="none" w:sz="0" w:space="0" w:color="auto"/>
          </w:divBdr>
        </w:div>
        <w:div w:id="165676624">
          <w:marLeft w:val="640"/>
          <w:marRight w:val="0"/>
          <w:marTop w:val="0"/>
          <w:marBottom w:val="0"/>
          <w:divBdr>
            <w:top w:val="none" w:sz="0" w:space="0" w:color="auto"/>
            <w:left w:val="none" w:sz="0" w:space="0" w:color="auto"/>
            <w:bottom w:val="none" w:sz="0" w:space="0" w:color="auto"/>
            <w:right w:val="none" w:sz="0" w:space="0" w:color="auto"/>
          </w:divBdr>
        </w:div>
        <w:div w:id="188494583">
          <w:marLeft w:val="640"/>
          <w:marRight w:val="0"/>
          <w:marTop w:val="0"/>
          <w:marBottom w:val="0"/>
          <w:divBdr>
            <w:top w:val="none" w:sz="0" w:space="0" w:color="auto"/>
            <w:left w:val="none" w:sz="0" w:space="0" w:color="auto"/>
            <w:bottom w:val="none" w:sz="0" w:space="0" w:color="auto"/>
            <w:right w:val="none" w:sz="0" w:space="0" w:color="auto"/>
          </w:divBdr>
        </w:div>
        <w:div w:id="189730072">
          <w:marLeft w:val="640"/>
          <w:marRight w:val="0"/>
          <w:marTop w:val="0"/>
          <w:marBottom w:val="0"/>
          <w:divBdr>
            <w:top w:val="none" w:sz="0" w:space="0" w:color="auto"/>
            <w:left w:val="none" w:sz="0" w:space="0" w:color="auto"/>
            <w:bottom w:val="none" w:sz="0" w:space="0" w:color="auto"/>
            <w:right w:val="none" w:sz="0" w:space="0" w:color="auto"/>
          </w:divBdr>
        </w:div>
        <w:div w:id="208303213">
          <w:marLeft w:val="640"/>
          <w:marRight w:val="0"/>
          <w:marTop w:val="0"/>
          <w:marBottom w:val="0"/>
          <w:divBdr>
            <w:top w:val="none" w:sz="0" w:space="0" w:color="auto"/>
            <w:left w:val="none" w:sz="0" w:space="0" w:color="auto"/>
            <w:bottom w:val="none" w:sz="0" w:space="0" w:color="auto"/>
            <w:right w:val="none" w:sz="0" w:space="0" w:color="auto"/>
          </w:divBdr>
        </w:div>
        <w:div w:id="208952567">
          <w:marLeft w:val="640"/>
          <w:marRight w:val="0"/>
          <w:marTop w:val="0"/>
          <w:marBottom w:val="0"/>
          <w:divBdr>
            <w:top w:val="none" w:sz="0" w:space="0" w:color="auto"/>
            <w:left w:val="none" w:sz="0" w:space="0" w:color="auto"/>
            <w:bottom w:val="none" w:sz="0" w:space="0" w:color="auto"/>
            <w:right w:val="none" w:sz="0" w:space="0" w:color="auto"/>
          </w:divBdr>
        </w:div>
        <w:div w:id="222956846">
          <w:marLeft w:val="640"/>
          <w:marRight w:val="0"/>
          <w:marTop w:val="0"/>
          <w:marBottom w:val="0"/>
          <w:divBdr>
            <w:top w:val="none" w:sz="0" w:space="0" w:color="auto"/>
            <w:left w:val="none" w:sz="0" w:space="0" w:color="auto"/>
            <w:bottom w:val="none" w:sz="0" w:space="0" w:color="auto"/>
            <w:right w:val="none" w:sz="0" w:space="0" w:color="auto"/>
          </w:divBdr>
        </w:div>
        <w:div w:id="241723698">
          <w:marLeft w:val="640"/>
          <w:marRight w:val="0"/>
          <w:marTop w:val="0"/>
          <w:marBottom w:val="0"/>
          <w:divBdr>
            <w:top w:val="none" w:sz="0" w:space="0" w:color="auto"/>
            <w:left w:val="none" w:sz="0" w:space="0" w:color="auto"/>
            <w:bottom w:val="none" w:sz="0" w:space="0" w:color="auto"/>
            <w:right w:val="none" w:sz="0" w:space="0" w:color="auto"/>
          </w:divBdr>
        </w:div>
        <w:div w:id="242691862">
          <w:marLeft w:val="640"/>
          <w:marRight w:val="0"/>
          <w:marTop w:val="0"/>
          <w:marBottom w:val="0"/>
          <w:divBdr>
            <w:top w:val="none" w:sz="0" w:space="0" w:color="auto"/>
            <w:left w:val="none" w:sz="0" w:space="0" w:color="auto"/>
            <w:bottom w:val="none" w:sz="0" w:space="0" w:color="auto"/>
            <w:right w:val="none" w:sz="0" w:space="0" w:color="auto"/>
          </w:divBdr>
        </w:div>
        <w:div w:id="262538549">
          <w:marLeft w:val="640"/>
          <w:marRight w:val="0"/>
          <w:marTop w:val="0"/>
          <w:marBottom w:val="0"/>
          <w:divBdr>
            <w:top w:val="none" w:sz="0" w:space="0" w:color="auto"/>
            <w:left w:val="none" w:sz="0" w:space="0" w:color="auto"/>
            <w:bottom w:val="none" w:sz="0" w:space="0" w:color="auto"/>
            <w:right w:val="none" w:sz="0" w:space="0" w:color="auto"/>
          </w:divBdr>
        </w:div>
        <w:div w:id="285353316">
          <w:marLeft w:val="640"/>
          <w:marRight w:val="0"/>
          <w:marTop w:val="0"/>
          <w:marBottom w:val="0"/>
          <w:divBdr>
            <w:top w:val="none" w:sz="0" w:space="0" w:color="auto"/>
            <w:left w:val="none" w:sz="0" w:space="0" w:color="auto"/>
            <w:bottom w:val="none" w:sz="0" w:space="0" w:color="auto"/>
            <w:right w:val="none" w:sz="0" w:space="0" w:color="auto"/>
          </w:divBdr>
        </w:div>
        <w:div w:id="293370317">
          <w:marLeft w:val="640"/>
          <w:marRight w:val="0"/>
          <w:marTop w:val="0"/>
          <w:marBottom w:val="0"/>
          <w:divBdr>
            <w:top w:val="none" w:sz="0" w:space="0" w:color="auto"/>
            <w:left w:val="none" w:sz="0" w:space="0" w:color="auto"/>
            <w:bottom w:val="none" w:sz="0" w:space="0" w:color="auto"/>
            <w:right w:val="none" w:sz="0" w:space="0" w:color="auto"/>
          </w:divBdr>
        </w:div>
        <w:div w:id="312418116">
          <w:marLeft w:val="640"/>
          <w:marRight w:val="0"/>
          <w:marTop w:val="0"/>
          <w:marBottom w:val="0"/>
          <w:divBdr>
            <w:top w:val="none" w:sz="0" w:space="0" w:color="auto"/>
            <w:left w:val="none" w:sz="0" w:space="0" w:color="auto"/>
            <w:bottom w:val="none" w:sz="0" w:space="0" w:color="auto"/>
            <w:right w:val="none" w:sz="0" w:space="0" w:color="auto"/>
          </w:divBdr>
        </w:div>
        <w:div w:id="320356114">
          <w:marLeft w:val="640"/>
          <w:marRight w:val="0"/>
          <w:marTop w:val="0"/>
          <w:marBottom w:val="0"/>
          <w:divBdr>
            <w:top w:val="none" w:sz="0" w:space="0" w:color="auto"/>
            <w:left w:val="none" w:sz="0" w:space="0" w:color="auto"/>
            <w:bottom w:val="none" w:sz="0" w:space="0" w:color="auto"/>
            <w:right w:val="none" w:sz="0" w:space="0" w:color="auto"/>
          </w:divBdr>
        </w:div>
        <w:div w:id="363334666">
          <w:marLeft w:val="640"/>
          <w:marRight w:val="0"/>
          <w:marTop w:val="0"/>
          <w:marBottom w:val="0"/>
          <w:divBdr>
            <w:top w:val="none" w:sz="0" w:space="0" w:color="auto"/>
            <w:left w:val="none" w:sz="0" w:space="0" w:color="auto"/>
            <w:bottom w:val="none" w:sz="0" w:space="0" w:color="auto"/>
            <w:right w:val="none" w:sz="0" w:space="0" w:color="auto"/>
          </w:divBdr>
        </w:div>
        <w:div w:id="369650201">
          <w:marLeft w:val="640"/>
          <w:marRight w:val="0"/>
          <w:marTop w:val="0"/>
          <w:marBottom w:val="0"/>
          <w:divBdr>
            <w:top w:val="none" w:sz="0" w:space="0" w:color="auto"/>
            <w:left w:val="none" w:sz="0" w:space="0" w:color="auto"/>
            <w:bottom w:val="none" w:sz="0" w:space="0" w:color="auto"/>
            <w:right w:val="none" w:sz="0" w:space="0" w:color="auto"/>
          </w:divBdr>
        </w:div>
        <w:div w:id="376701775">
          <w:marLeft w:val="640"/>
          <w:marRight w:val="0"/>
          <w:marTop w:val="0"/>
          <w:marBottom w:val="0"/>
          <w:divBdr>
            <w:top w:val="none" w:sz="0" w:space="0" w:color="auto"/>
            <w:left w:val="none" w:sz="0" w:space="0" w:color="auto"/>
            <w:bottom w:val="none" w:sz="0" w:space="0" w:color="auto"/>
            <w:right w:val="none" w:sz="0" w:space="0" w:color="auto"/>
          </w:divBdr>
        </w:div>
        <w:div w:id="384646857">
          <w:marLeft w:val="640"/>
          <w:marRight w:val="0"/>
          <w:marTop w:val="0"/>
          <w:marBottom w:val="0"/>
          <w:divBdr>
            <w:top w:val="none" w:sz="0" w:space="0" w:color="auto"/>
            <w:left w:val="none" w:sz="0" w:space="0" w:color="auto"/>
            <w:bottom w:val="none" w:sz="0" w:space="0" w:color="auto"/>
            <w:right w:val="none" w:sz="0" w:space="0" w:color="auto"/>
          </w:divBdr>
        </w:div>
        <w:div w:id="405687220">
          <w:marLeft w:val="640"/>
          <w:marRight w:val="0"/>
          <w:marTop w:val="0"/>
          <w:marBottom w:val="0"/>
          <w:divBdr>
            <w:top w:val="none" w:sz="0" w:space="0" w:color="auto"/>
            <w:left w:val="none" w:sz="0" w:space="0" w:color="auto"/>
            <w:bottom w:val="none" w:sz="0" w:space="0" w:color="auto"/>
            <w:right w:val="none" w:sz="0" w:space="0" w:color="auto"/>
          </w:divBdr>
        </w:div>
        <w:div w:id="431517179">
          <w:marLeft w:val="640"/>
          <w:marRight w:val="0"/>
          <w:marTop w:val="0"/>
          <w:marBottom w:val="0"/>
          <w:divBdr>
            <w:top w:val="none" w:sz="0" w:space="0" w:color="auto"/>
            <w:left w:val="none" w:sz="0" w:space="0" w:color="auto"/>
            <w:bottom w:val="none" w:sz="0" w:space="0" w:color="auto"/>
            <w:right w:val="none" w:sz="0" w:space="0" w:color="auto"/>
          </w:divBdr>
        </w:div>
        <w:div w:id="468011780">
          <w:marLeft w:val="640"/>
          <w:marRight w:val="0"/>
          <w:marTop w:val="0"/>
          <w:marBottom w:val="0"/>
          <w:divBdr>
            <w:top w:val="none" w:sz="0" w:space="0" w:color="auto"/>
            <w:left w:val="none" w:sz="0" w:space="0" w:color="auto"/>
            <w:bottom w:val="none" w:sz="0" w:space="0" w:color="auto"/>
            <w:right w:val="none" w:sz="0" w:space="0" w:color="auto"/>
          </w:divBdr>
        </w:div>
        <w:div w:id="486359686">
          <w:marLeft w:val="640"/>
          <w:marRight w:val="0"/>
          <w:marTop w:val="0"/>
          <w:marBottom w:val="0"/>
          <w:divBdr>
            <w:top w:val="none" w:sz="0" w:space="0" w:color="auto"/>
            <w:left w:val="none" w:sz="0" w:space="0" w:color="auto"/>
            <w:bottom w:val="none" w:sz="0" w:space="0" w:color="auto"/>
            <w:right w:val="none" w:sz="0" w:space="0" w:color="auto"/>
          </w:divBdr>
        </w:div>
        <w:div w:id="575630595">
          <w:marLeft w:val="640"/>
          <w:marRight w:val="0"/>
          <w:marTop w:val="0"/>
          <w:marBottom w:val="0"/>
          <w:divBdr>
            <w:top w:val="none" w:sz="0" w:space="0" w:color="auto"/>
            <w:left w:val="none" w:sz="0" w:space="0" w:color="auto"/>
            <w:bottom w:val="none" w:sz="0" w:space="0" w:color="auto"/>
            <w:right w:val="none" w:sz="0" w:space="0" w:color="auto"/>
          </w:divBdr>
        </w:div>
        <w:div w:id="591664353">
          <w:marLeft w:val="640"/>
          <w:marRight w:val="0"/>
          <w:marTop w:val="0"/>
          <w:marBottom w:val="0"/>
          <w:divBdr>
            <w:top w:val="none" w:sz="0" w:space="0" w:color="auto"/>
            <w:left w:val="none" w:sz="0" w:space="0" w:color="auto"/>
            <w:bottom w:val="none" w:sz="0" w:space="0" w:color="auto"/>
            <w:right w:val="none" w:sz="0" w:space="0" w:color="auto"/>
          </w:divBdr>
        </w:div>
        <w:div w:id="602037805">
          <w:marLeft w:val="640"/>
          <w:marRight w:val="0"/>
          <w:marTop w:val="0"/>
          <w:marBottom w:val="0"/>
          <w:divBdr>
            <w:top w:val="none" w:sz="0" w:space="0" w:color="auto"/>
            <w:left w:val="none" w:sz="0" w:space="0" w:color="auto"/>
            <w:bottom w:val="none" w:sz="0" w:space="0" w:color="auto"/>
            <w:right w:val="none" w:sz="0" w:space="0" w:color="auto"/>
          </w:divBdr>
        </w:div>
        <w:div w:id="664169149">
          <w:marLeft w:val="640"/>
          <w:marRight w:val="0"/>
          <w:marTop w:val="0"/>
          <w:marBottom w:val="0"/>
          <w:divBdr>
            <w:top w:val="none" w:sz="0" w:space="0" w:color="auto"/>
            <w:left w:val="none" w:sz="0" w:space="0" w:color="auto"/>
            <w:bottom w:val="none" w:sz="0" w:space="0" w:color="auto"/>
            <w:right w:val="none" w:sz="0" w:space="0" w:color="auto"/>
          </w:divBdr>
        </w:div>
        <w:div w:id="667682201">
          <w:marLeft w:val="640"/>
          <w:marRight w:val="0"/>
          <w:marTop w:val="0"/>
          <w:marBottom w:val="0"/>
          <w:divBdr>
            <w:top w:val="none" w:sz="0" w:space="0" w:color="auto"/>
            <w:left w:val="none" w:sz="0" w:space="0" w:color="auto"/>
            <w:bottom w:val="none" w:sz="0" w:space="0" w:color="auto"/>
            <w:right w:val="none" w:sz="0" w:space="0" w:color="auto"/>
          </w:divBdr>
        </w:div>
        <w:div w:id="675573958">
          <w:marLeft w:val="640"/>
          <w:marRight w:val="0"/>
          <w:marTop w:val="0"/>
          <w:marBottom w:val="0"/>
          <w:divBdr>
            <w:top w:val="none" w:sz="0" w:space="0" w:color="auto"/>
            <w:left w:val="none" w:sz="0" w:space="0" w:color="auto"/>
            <w:bottom w:val="none" w:sz="0" w:space="0" w:color="auto"/>
            <w:right w:val="none" w:sz="0" w:space="0" w:color="auto"/>
          </w:divBdr>
        </w:div>
        <w:div w:id="686256259">
          <w:marLeft w:val="640"/>
          <w:marRight w:val="0"/>
          <w:marTop w:val="0"/>
          <w:marBottom w:val="0"/>
          <w:divBdr>
            <w:top w:val="none" w:sz="0" w:space="0" w:color="auto"/>
            <w:left w:val="none" w:sz="0" w:space="0" w:color="auto"/>
            <w:bottom w:val="none" w:sz="0" w:space="0" w:color="auto"/>
            <w:right w:val="none" w:sz="0" w:space="0" w:color="auto"/>
          </w:divBdr>
        </w:div>
        <w:div w:id="722404971">
          <w:marLeft w:val="640"/>
          <w:marRight w:val="0"/>
          <w:marTop w:val="0"/>
          <w:marBottom w:val="0"/>
          <w:divBdr>
            <w:top w:val="none" w:sz="0" w:space="0" w:color="auto"/>
            <w:left w:val="none" w:sz="0" w:space="0" w:color="auto"/>
            <w:bottom w:val="none" w:sz="0" w:space="0" w:color="auto"/>
            <w:right w:val="none" w:sz="0" w:space="0" w:color="auto"/>
          </w:divBdr>
        </w:div>
        <w:div w:id="730615204">
          <w:marLeft w:val="640"/>
          <w:marRight w:val="0"/>
          <w:marTop w:val="0"/>
          <w:marBottom w:val="0"/>
          <w:divBdr>
            <w:top w:val="none" w:sz="0" w:space="0" w:color="auto"/>
            <w:left w:val="none" w:sz="0" w:space="0" w:color="auto"/>
            <w:bottom w:val="none" w:sz="0" w:space="0" w:color="auto"/>
            <w:right w:val="none" w:sz="0" w:space="0" w:color="auto"/>
          </w:divBdr>
        </w:div>
        <w:div w:id="734940105">
          <w:marLeft w:val="640"/>
          <w:marRight w:val="0"/>
          <w:marTop w:val="0"/>
          <w:marBottom w:val="0"/>
          <w:divBdr>
            <w:top w:val="none" w:sz="0" w:space="0" w:color="auto"/>
            <w:left w:val="none" w:sz="0" w:space="0" w:color="auto"/>
            <w:bottom w:val="none" w:sz="0" w:space="0" w:color="auto"/>
            <w:right w:val="none" w:sz="0" w:space="0" w:color="auto"/>
          </w:divBdr>
        </w:div>
        <w:div w:id="741876377">
          <w:marLeft w:val="640"/>
          <w:marRight w:val="0"/>
          <w:marTop w:val="0"/>
          <w:marBottom w:val="0"/>
          <w:divBdr>
            <w:top w:val="none" w:sz="0" w:space="0" w:color="auto"/>
            <w:left w:val="none" w:sz="0" w:space="0" w:color="auto"/>
            <w:bottom w:val="none" w:sz="0" w:space="0" w:color="auto"/>
            <w:right w:val="none" w:sz="0" w:space="0" w:color="auto"/>
          </w:divBdr>
        </w:div>
        <w:div w:id="744885432">
          <w:marLeft w:val="640"/>
          <w:marRight w:val="0"/>
          <w:marTop w:val="0"/>
          <w:marBottom w:val="0"/>
          <w:divBdr>
            <w:top w:val="none" w:sz="0" w:space="0" w:color="auto"/>
            <w:left w:val="none" w:sz="0" w:space="0" w:color="auto"/>
            <w:bottom w:val="none" w:sz="0" w:space="0" w:color="auto"/>
            <w:right w:val="none" w:sz="0" w:space="0" w:color="auto"/>
          </w:divBdr>
        </w:div>
        <w:div w:id="757950014">
          <w:marLeft w:val="640"/>
          <w:marRight w:val="0"/>
          <w:marTop w:val="0"/>
          <w:marBottom w:val="0"/>
          <w:divBdr>
            <w:top w:val="none" w:sz="0" w:space="0" w:color="auto"/>
            <w:left w:val="none" w:sz="0" w:space="0" w:color="auto"/>
            <w:bottom w:val="none" w:sz="0" w:space="0" w:color="auto"/>
            <w:right w:val="none" w:sz="0" w:space="0" w:color="auto"/>
          </w:divBdr>
        </w:div>
        <w:div w:id="799104900">
          <w:marLeft w:val="640"/>
          <w:marRight w:val="0"/>
          <w:marTop w:val="0"/>
          <w:marBottom w:val="0"/>
          <w:divBdr>
            <w:top w:val="none" w:sz="0" w:space="0" w:color="auto"/>
            <w:left w:val="none" w:sz="0" w:space="0" w:color="auto"/>
            <w:bottom w:val="none" w:sz="0" w:space="0" w:color="auto"/>
            <w:right w:val="none" w:sz="0" w:space="0" w:color="auto"/>
          </w:divBdr>
        </w:div>
        <w:div w:id="803238468">
          <w:marLeft w:val="640"/>
          <w:marRight w:val="0"/>
          <w:marTop w:val="0"/>
          <w:marBottom w:val="0"/>
          <w:divBdr>
            <w:top w:val="none" w:sz="0" w:space="0" w:color="auto"/>
            <w:left w:val="none" w:sz="0" w:space="0" w:color="auto"/>
            <w:bottom w:val="none" w:sz="0" w:space="0" w:color="auto"/>
            <w:right w:val="none" w:sz="0" w:space="0" w:color="auto"/>
          </w:divBdr>
        </w:div>
        <w:div w:id="820192631">
          <w:marLeft w:val="640"/>
          <w:marRight w:val="0"/>
          <w:marTop w:val="0"/>
          <w:marBottom w:val="0"/>
          <w:divBdr>
            <w:top w:val="none" w:sz="0" w:space="0" w:color="auto"/>
            <w:left w:val="none" w:sz="0" w:space="0" w:color="auto"/>
            <w:bottom w:val="none" w:sz="0" w:space="0" w:color="auto"/>
            <w:right w:val="none" w:sz="0" w:space="0" w:color="auto"/>
          </w:divBdr>
        </w:div>
        <w:div w:id="861241236">
          <w:marLeft w:val="640"/>
          <w:marRight w:val="0"/>
          <w:marTop w:val="0"/>
          <w:marBottom w:val="0"/>
          <w:divBdr>
            <w:top w:val="none" w:sz="0" w:space="0" w:color="auto"/>
            <w:left w:val="none" w:sz="0" w:space="0" w:color="auto"/>
            <w:bottom w:val="none" w:sz="0" w:space="0" w:color="auto"/>
            <w:right w:val="none" w:sz="0" w:space="0" w:color="auto"/>
          </w:divBdr>
        </w:div>
        <w:div w:id="888229422">
          <w:marLeft w:val="640"/>
          <w:marRight w:val="0"/>
          <w:marTop w:val="0"/>
          <w:marBottom w:val="0"/>
          <w:divBdr>
            <w:top w:val="none" w:sz="0" w:space="0" w:color="auto"/>
            <w:left w:val="none" w:sz="0" w:space="0" w:color="auto"/>
            <w:bottom w:val="none" w:sz="0" w:space="0" w:color="auto"/>
            <w:right w:val="none" w:sz="0" w:space="0" w:color="auto"/>
          </w:divBdr>
        </w:div>
        <w:div w:id="953827778">
          <w:marLeft w:val="640"/>
          <w:marRight w:val="0"/>
          <w:marTop w:val="0"/>
          <w:marBottom w:val="0"/>
          <w:divBdr>
            <w:top w:val="none" w:sz="0" w:space="0" w:color="auto"/>
            <w:left w:val="none" w:sz="0" w:space="0" w:color="auto"/>
            <w:bottom w:val="none" w:sz="0" w:space="0" w:color="auto"/>
            <w:right w:val="none" w:sz="0" w:space="0" w:color="auto"/>
          </w:divBdr>
        </w:div>
        <w:div w:id="958149676">
          <w:marLeft w:val="640"/>
          <w:marRight w:val="0"/>
          <w:marTop w:val="0"/>
          <w:marBottom w:val="0"/>
          <w:divBdr>
            <w:top w:val="none" w:sz="0" w:space="0" w:color="auto"/>
            <w:left w:val="none" w:sz="0" w:space="0" w:color="auto"/>
            <w:bottom w:val="none" w:sz="0" w:space="0" w:color="auto"/>
            <w:right w:val="none" w:sz="0" w:space="0" w:color="auto"/>
          </w:divBdr>
        </w:div>
        <w:div w:id="1018124309">
          <w:marLeft w:val="640"/>
          <w:marRight w:val="0"/>
          <w:marTop w:val="0"/>
          <w:marBottom w:val="0"/>
          <w:divBdr>
            <w:top w:val="none" w:sz="0" w:space="0" w:color="auto"/>
            <w:left w:val="none" w:sz="0" w:space="0" w:color="auto"/>
            <w:bottom w:val="none" w:sz="0" w:space="0" w:color="auto"/>
            <w:right w:val="none" w:sz="0" w:space="0" w:color="auto"/>
          </w:divBdr>
        </w:div>
        <w:div w:id="1029451462">
          <w:marLeft w:val="640"/>
          <w:marRight w:val="0"/>
          <w:marTop w:val="0"/>
          <w:marBottom w:val="0"/>
          <w:divBdr>
            <w:top w:val="none" w:sz="0" w:space="0" w:color="auto"/>
            <w:left w:val="none" w:sz="0" w:space="0" w:color="auto"/>
            <w:bottom w:val="none" w:sz="0" w:space="0" w:color="auto"/>
            <w:right w:val="none" w:sz="0" w:space="0" w:color="auto"/>
          </w:divBdr>
        </w:div>
        <w:div w:id="1043821866">
          <w:marLeft w:val="640"/>
          <w:marRight w:val="0"/>
          <w:marTop w:val="0"/>
          <w:marBottom w:val="0"/>
          <w:divBdr>
            <w:top w:val="none" w:sz="0" w:space="0" w:color="auto"/>
            <w:left w:val="none" w:sz="0" w:space="0" w:color="auto"/>
            <w:bottom w:val="none" w:sz="0" w:space="0" w:color="auto"/>
            <w:right w:val="none" w:sz="0" w:space="0" w:color="auto"/>
          </w:divBdr>
        </w:div>
        <w:div w:id="1077749850">
          <w:marLeft w:val="640"/>
          <w:marRight w:val="0"/>
          <w:marTop w:val="0"/>
          <w:marBottom w:val="0"/>
          <w:divBdr>
            <w:top w:val="none" w:sz="0" w:space="0" w:color="auto"/>
            <w:left w:val="none" w:sz="0" w:space="0" w:color="auto"/>
            <w:bottom w:val="none" w:sz="0" w:space="0" w:color="auto"/>
            <w:right w:val="none" w:sz="0" w:space="0" w:color="auto"/>
          </w:divBdr>
        </w:div>
        <w:div w:id="1116220696">
          <w:marLeft w:val="640"/>
          <w:marRight w:val="0"/>
          <w:marTop w:val="0"/>
          <w:marBottom w:val="0"/>
          <w:divBdr>
            <w:top w:val="none" w:sz="0" w:space="0" w:color="auto"/>
            <w:left w:val="none" w:sz="0" w:space="0" w:color="auto"/>
            <w:bottom w:val="none" w:sz="0" w:space="0" w:color="auto"/>
            <w:right w:val="none" w:sz="0" w:space="0" w:color="auto"/>
          </w:divBdr>
        </w:div>
        <w:div w:id="1126855807">
          <w:marLeft w:val="640"/>
          <w:marRight w:val="0"/>
          <w:marTop w:val="0"/>
          <w:marBottom w:val="0"/>
          <w:divBdr>
            <w:top w:val="none" w:sz="0" w:space="0" w:color="auto"/>
            <w:left w:val="none" w:sz="0" w:space="0" w:color="auto"/>
            <w:bottom w:val="none" w:sz="0" w:space="0" w:color="auto"/>
            <w:right w:val="none" w:sz="0" w:space="0" w:color="auto"/>
          </w:divBdr>
        </w:div>
        <w:div w:id="1132332453">
          <w:marLeft w:val="640"/>
          <w:marRight w:val="0"/>
          <w:marTop w:val="0"/>
          <w:marBottom w:val="0"/>
          <w:divBdr>
            <w:top w:val="none" w:sz="0" w:space="0" w:color="auto"/>
            <w:left w:val="none" w:sz="0" w:space="0" w:color="auto"/>
            <w:bottom w:val="none" w:sz="0" w:space="0" w:color="auto"/>
            <w:right w:val="none" w:sz="0" w:space="0" w:color="auto"/>
          </w:divBdr>
        </w:div>
        <w:div w:id="1137143108">
          <w:marLeft w:val="640"/>
          <w:marRight w:val="0"/>
          <w:marTop w:val="0"/>
          <w:marBottom w:val="0"/>
          <w:divBdr>
            <w:top w:val="none" w:sz="0" w:space="0" w:color="auto"/>
            <w:left w:val="none" w:sz="0" w:space="0" w:color="auto"/>
            <w:bottom w:val="none" w:sz="0" w:space="0" w:color="auto"/>
            <w:right w:val="none" w:sz="0" w:space="0" w:color="auto"/>
          </w:divBdr>
        </w:div>
        <w:div w:id="1138185889">
          <w:marLeft w:val="640"/>
          <w:marRight w:val="0"/>
          <w:marTop w:val="0"/>
          <w:marBottom w:val="0"/>
          <w:divBdr>
            <w:top w:val="none" w:sz="0" w:space="0" w:color="auto"/>
            <w:left w:val="none" w:sz="0" w:space="0" w:color="auto"/>
            <w:bottom w:val="none" w:sz="0" w:space="0" w:color="auto"/>
            <w:right w:val="none" w:sz="0" w:space="0" w:color="auto"/>
          </w:divBdr>
        </w:div>
        <w:div w:id="1153836951">
          <w:marLeft w:val="640"/>
          <w:marRight w:val="0"/>
          <w:marTop w:val="0"/>
          <w:marBottom w:val="0"/>
          <w:divBdr>
            <w:top w:val="none" w:sz="0" w:space="0" w:color="auto"/>
            <w:left w:val="none" w:sz="0" w:space="0" w:color="auto"/>
            <w:bottom w:val="none" w:sz="0" w:space="0" w:color="auto"/>
            <w:right w:val="none" w:sz="0" w:space="0" w:color="auto"/>
          </w:divBdr>
        </w:div>
        <w:div w:id="1179924164">
          <w:marLeft w:val="640"/>
          <w:marRight w:val="0"/>
          <w:marTop w:val="0"/>
          <w:marBottom w:val="0"/>
          <w:divBdr>
            <w:top w:val="none" w:sz="0" w:space="0" w:color="auto"/>
            <w:left w:val="none" w:sz="0" w:space="0" w:color="auto"/>
            <w:bottom w:val="none" w:sz="0" w:space="0" w:color="auto"/>
            <w:right w:val="none" w:sz="0" w:space="0" w:color="auto"/>
          </w:divBdr>
        </w:div>
        <w:div w:id="1206989529">
          <w:marLeft w:val="640"/>
          <w:marRight w:val="0"/>
          <w:marTop w:val="0"/>
          <w:marBottom w:val="0"/>
          <w:divBdr>
            <w:top w:val="none" w:sz="0" w:space="0" w:color="auto"/>
            <w:left w:val="none" w:sz="0" w:space="0" w:color="auto"/>
            <w:bottom w:val="none" w:sz="0" w:space="0" w:color="auto"/>
            <w:right w:val="none" w:sz="0" w:space="0" w:color="auto"/>
          </w:divBdr>
        </w:div>
        <w:div w:id="1232079098">
          <w:marLeft w:val="640"/>
          <w:marRight w:val="0"/>
          <w:marTop w:val="0"/>
          <w:marBottom w:val="0"/>
          <w:divBdr>
            <w:top w:val="none" w:sz="0" w:space="0" w:color="auto"/>
            <w:left w:val="none" w:sz="0" w:space="0" w:color="auto"/>
            <w:bottom w:val="none" w:sz="0" w:space="0" w:color="auto"/>
            <w:right w:val="none" w:sz="0" w:space="0" w:color="auto"/>
          </w:divBdr>
        </w:div>
        <w:div w:id="1293755946">
          <w:marLeft w:val="640"/>
          <w:marRight w:val="0"/>
          <w:marTop w:val="0"/>
          <w:marBottom w:val="0"/>
          <w:divBdr>
            <w:top w:val="none" w:sz="0" w:space="0" w:color="auto"/>
            <w:left w:val="none" w:sz="0" w:space="0" w:color="auto"/>
            <w:bottom w:val="none" w:sz="0" w:space="0" w:color="auto"/>
            <w:right w:val="none" w:sz="0" w:space="0" w:color="auto"/>
          </w:divBdr>
        </w:div>
        <w:div w:id="1333412179">
          <w:marLeft w:val="640"/>
          <w:marRight w:val="0"/>
          <w:marTop w:val="0"/>
          <w:marBottom w:val="0"/>
          <w:divBdr>
            <w:top w:val="none" w:sz="0" w:space="0" w:color="auto"/>
            <w:left w:val="none" w:sz="0" w:space="0" w:color="auto"/>
            <w:bottom w:val="none" w:sz="0" w:space="0" w:color="auto"/>
            <w:right w:val="none" w:sz="0" w:space="0" w:color="auto"/>
          </w:divBdr>
        </w:div>
        <w:div w:id="1387100309">
          <w:marLeft w:val="640"/>
          <w:marRight w:val="0"/>
          <w:marTop w:val="0"/>
          <w:marBottom w:val="0"/>
          <w:divBdr>
            <w:top w:val="none" w:sz="0" w:space="0" w:color="auto"/>
            <w:left w:val="none" w:sz="0" w:space="0" w:color="auto"/>
            <w:bottom w:val="none" w:sz="0" w:space="0" w:color="auto"/>
            <w:right w:val="none" w:sz="0" w:space="0" w:color="auto"/>
          </w:divBdr>
        </w:div>
        <w:div w:id="1388339210">
          <w:marLeft w:val="640"/>
          <w:marRight w:val="0"/>
          <w:marTop w:val="0"/>
          <w:marBottom w:val="0"/>
          <w:divBdr>
            <w:top w:val="none" w:sz="0" w:space="0" w:color="auto"/>
            <w:left w:val="none" w:sz="0" w:space="0" w:color="auto"/>
            <w:bottom w:val="none" w:sz="0" w:space="0" w:color="auto"/>
            <w:right w:val="none" w:sz="0" w:space="0" w:color="auto"/>
          </w:divBdr>
        </w:div>
        <w:div w:id="1392460830">
          <w:marLeft w:val="640"/>
          <w:marRight w:val="0"/>
          <w:marTop w:val="0"/>
          <w:marBottom w:val="0"/>
          <w:divBdr>
            <w:top w:val="none" w:sz="0" w:space="0" w:color="auto"/>
            <w:left w:val="none" w:sz="0" w:space="0" w:color="auto"/>
            <w:bottom w:val="none" w:sz="0" w:space="0" w:color="auto"/>
            <w:right w:val="none" w:sz="0" w:space="0" w:color="auto"/>
          </w:divBdr>
        </w:div>
        <w:div w:id="1400518394">
          <w:marLeft w:val="640"/>
          <w:marRight w:val="0"/>
          <w:marTop w:val="0"/>
          <w:marBottom w:val="0"/>
          <w:divBdr>
            <w:top w:val="none" w:sz="0" w:space="0" w:color="auto"/>
            <w:left w:val="none" w:sz="0" w:space="0" w:color="auto"/>
            <w:bottom w:val="none" w:sz="0" w:space="0" w:color="auto"/>
            <w:right w:val="none" w:sz="0" w:space="0" w:color="auto"/>
          </w:divBdr>
        </w:div>
        <w:div w:id="1404599482">
          <w:marLeft w:val="640"/>
          <w:marRight w:val="0"/>
          <w:marTop w:val="0"/>
          <w:marBottom w:val="0"/>
          <w:divBdr>
            <w:top w:val="none" w:sz="0" w:space="0" w:color="auto"/>
            <w:left w:val="none" w:sz="0" w:space="0" w:color="auto"/>
            <w:bottom w:val="none" w:sz="0" w:space="0" w:color="auto"/>
            <w:right w:val="none" w:sz="0" w:space="0" w:color="auto"/>
          </w:divBdr>
        </w:div>
        <w:div w:id="1456169283">
          <w:marLeft w:val="640"/>
          <w:marRight w:val="0"/>
          <w:marTop w:val="0"/>
          <w:marBottom w:val="0"/>
          <w:divBdr>
            <w:top w:val="none" w:sz="0" w:space="0" w:color="auto"/>
            <w:left w:val="none" w:sz="0" w:space="0" w:color="auto"/>
            <w:bottom w:val="none" w:sz="0" w:space="0" w:color="auto"/>
            <w:right w:val="none" w:sz="0" w:space="0" w:color="auto"/>
          </w:divBdr>
        </w:div>
        <w:div w:id="1478567994">
          <w:marLeft w:val="640"/>
          <w:marRight w:val="0"/>
          <w:marTop w:val="0"/>
          <w:marBottom w:val="0"/>
          <w:divBdr>
            <w:top w:val="none" w:sz="0" w:space="0" w:color="auto"/>
            <w:left w:val="none" w:sz="0" w:space="0" w:color="auto"/>
            <w:bottom w:val="none" w:sz="0" w:space="0" w:color="auto"/>
            <w:right w:val="none" w:sz="0" w:space="0" w:color="auto"/>
          </w:divBdr>
        </w:div>
        <w:div w:id="1511260354">
          <w:marLeft w:val="640"/>
          <w:marRight w:val="0"/>
          <w:marTop w:val="0"/>
          <w:marBottom w:val="0"/>
          <w:divBdr>
            <w:top w:val="none" w:sz="0" w:space="0" w:color="auto"/>
            <w:left w:val="none" w:sz="0" w:space="0" w:color="auto"/>
            <w:bottom w:val="none" w:sz="0" w:space="0" w:color="auto"/>
            <w:right w:val="none" w:sz="0" w:space="0" w:color="auto"/>
          </w:divBdr>
        </w:div>
        <w:div w:id="1530603234">
          <w:marLeft w:val="640"/>
          <w:marRight w:val="0"/>
          <w:marTop w:val="0"/>
          <w:marBottom w:val="0"/>
          <w:divBdr>
            <w:top w:val="none" w:sz="0" w:space="0" w:color="auto"/>
            <w:left w:val="none" w:sz="0" w:space="0" w:color="auto"/>
            <w:bottom w:val="none" w:sz="0" w:space="0" w:color="auto"/>
            <w:right w:val="none" w:sz="0" w:space="0" w:color="auto"/>
          </w:divBdr>
        </w:div>
        <w:div w:id="1541628606">
          <w:marLeft w:val="640"/>
          <w:marRight w:val="0"/>
          <w:marTop w:val="0"/>
          <w:marBottom w:val="0"/>
          <w:divBdr>
            <w:top w:val="none" w:sz="0" w:space="0" w:color="auto"/>
            <w:left w:val="none" w:sz="0" w:space="0" w:color="auto"/>
            <w:bottom w:val="none" w:sz="0" w:space="0" w:color="auto"/>
            <w:right w:val="none" w:sz="0" w:space="0" w:color="auto"/>
          </w:divBdr>
        </w:div>
        <w:div w:id="1549687411">
          <w:marLeft w:val="640"/>
          <w:marRight w:val="0"/>
          <w:marTop w:val="0"/>
          <w:marBottom w:val="0"/>
          <w:divBdr>
            <w:top w:val="none" w:sz="0" w:space="0" w:color="auto"/>
            <w:left w:val="none" w:sz="0" w:space="0" w:color="auto"/>
            <w:bottom w:val="none" w:sz="0" w:space="0" w:color="auto"/>
            <w:right w:val="none" w:sz="0" w:space="0" w:color="auto"/>
          </w:divBdr>
        </w:div>
        <w:div w:id="1560704137">
          <w:marLeft w:val="640"/>
          <w:marRight w:val="0"/>
          <w:marTop w:val="0"/>
          <w:marBottom w:val="0"/>
          <w:divBdr>
            <w:top w:val="none" w:sz="0" w:space="0" w:color="auto"/>
            <w:left w:val="none" w:sz="0" w:space="0" w:color="auto"/>
            <w:bottom w:val="none" w:sz="0" w:space="0" w:color="auto"/>
            <w:right w:val="none" w:sz="0" w:space="0" w:color="auto"/>
          </w:divBdr>
        </w:div>
        <w:div w:id="1589538420">
          <w:marLeft w:val="640"/>
          <w:marRight w:val="0"/>
          <w:marTop w:val="0"/>
          <w:marBottom w:val="0"/>
          <w:divBdr>
            <w:top w:val="none" w:sz="0" w:space="0" w:color="auto"/>
            <w:left w:val="none" w:sz="0" w:space="0" w:color="auto"/>
            <w:bottom w:val="none" w:sz="0" w:space="0" w:color="auto"/>
            <w:right w:val="none" w:sz="0" w:space="0" w:color="auto"/>
          </w:divBdr>
        </w:div>
        <w:div w:id="1591083191">
          <w:marLeft w:val="640"/>
          <w:marRight w:val="0"/>
          <w:marTop w:val="0"/>
          <w:marBottom w:val="0"/>
          <w:divBdr>
            <w:top w:val="none" w:sz="0" w:space="0" w:color="auto"/>
            <w:left w:val="none" w:sz="0" w:space="0" w:color="auto"/>
            <w:bottom w:val="none" w:sz="0" w:space="0" w:color="auto"/>
            <w:right w:val="none" w:sz="0" w:space="0" w:color="auto"/>
          </w:divBdr>
        </w:div>
        <w:div w:id="1597401114">
          <w:marLeft w:val="640"/>
          <w:marRight w:val="0"/>
          <w:marTop w:val="0"/>
          <w:marBottom w:val="0"/>
          <w:divBdr>
            <w:top w:val="none" w:sz="0" w:space="0" w:color="auto"/>
            <w:left w:val="none" w:sz="0" w:space="0" w:color="auto"/>
            <w:bottom w:val="none" w:sz="0" w:space="0" w:color="auto"/>
            <w:right w:val="none" w:sz="0" w:space="0" w:color="auto"/>
          </w:divBdr>
        </w:div>
        <w:div w:id="1606770056">
          <w:marLeft w:val="640"/>
          <w:marRight w:val="0"/>
          <w:marTop w:val="0"/>
          <w:marBottom w:val="0"/>
          <w:divBdr>
            <w:top w:val="none" w:sz="0" w:space="0" w:color="auto"/>
            <w:left w:val="none" w:sz="0" w:space="0" w:color="auto"/>
            <w:bottom w:val="none" w:sz="0" w:space="0" w:color="auto"/>
            <w:right w:val="none" w:sz="0" w:space="0" w:color="auto"/>
          </w:divBdr>
        </w:div>
        <w:div w:id="1613971450">
          <w:marLeft w:val="640"/>
          <w:marRight w:val="0"/>
          <w:marTop w:val="0"/>
          <w:marBottom w:val="0"/>
          <w:divBdr>
            <w:top w:val="none" w:sz="0" w:space="0" w:color="auto"/>
            <w:left w:val="none" w:sz="0" w:space="0" w:color="auto"/>
            <w:bottom w:val="none" w:sz="0" w:space="0" w:color="auto"/>
            <w:right w:val="none" w:sz="0" w:space="0" w:color="auto"/>
          </w:divBdr>
        </w:div>
        <w:div w:id="1658655484">
          <w:marLeft w:val="640"/>
          <w:marRight w:val="0"/>
          <w:marTop w:val="0"/>
          <w:marBottom w:val="0"/>
          <w:divBdr>
            <w:top w:val="none" w:sz="0" w:space="0" w:color="auto"/>
            <w:left w:val="none" w:sz="0" w:space="0" w:color="auto"/>
            <w:bottom w:val="none" w:sz="0" w:space="0" w:color="auto"/>
            <w:right w:val="none" w:sz="0" w:space="0" w:color="auto"/>
          </w:divBdr>
        </w:div>
        <w:div w:id="1670524287">
          <w:marLeft w:val="640"/>
          <w:marRight w:val="0"/>
          <w:marTop w:val="0"/>
          <w:marBottom w:val="0"/>
          <w:divBdr>
            <w:top w:val="none" w:sz="0" w:space="0" w:color="auto"/>
            <w:left w:val="none" w:sz="0" w:space="0" w:color="auto"/>
            <w:bottom w:val="none" w:sz="0" w:space="0" w:color="auto"/>
            <w:right w:val="none" w:sz="0" w:space="0" w:color="auto"/>
          </w:divBdr>
        </w:div>
        <w:div w:id="1708218361">
          <w:marLeft w:val="640"/>
          <w:marRight w:val="0"/>
          <w:marTop w:val="0"/>
          <w:marBottom w:val="0"/>
          <w:divBdr>
            <w:top w:val="none" w:sz="0" w:space="0" w:color="auto"/>
            <w:left w:val="none" w:sz="0" w:space="0" w:color="auto"/>
            <w:bottom w:val="none" w:sz="0" w:space="0" w:color="auto"/>
            <w:right w:val="none" w:sz="0" w:space="0" w:color="auto"/>
          </w:divBdr>
        </w:div>
        <w:div w:id="1719352023">
          <w:marLeft w:val="640"/>
          <w:marRight w:val="0"/>
          <w:marTop w:val="0"/>
          <w:marBottom w:val="0"/>
          <w:divBdr>
            <w:top w:val="none" w:sz="0" w:space="0" w:color="auto"/>
            <w:left w:val="none" w:sz="0" w:space="0" w:color="auto"/>
            <w:bottom w:val="none" w:sz="0" w:space="0" w:color="auto"/>
            <w:right w:val="none" w:sz="0" w:space="0" w:color="auto"/>
          </w:divBdr>
        </w:div>
        <w:div w:id="1721199022">
          <w:marLeft w:val="640"/>
          <w:marRight w:val="0"/>
          <w:marTop w:val="0"/>
          <w:marBottom w:val="0"/>
          <w:divBdr>
            <w:top w:val="none" w:sz="0" w:space="0" w:color="auto"/>
            <w:left w:val="none" w:sz="0" w:space="0" w:color="auto"/>
            <w:bottom w:val="none" w:sz="0" w:space="0" w:color="auto"/>
            <w:right w:val="none" w:sz="0" w:space="0" w:color="auto"/>
          </w:divBdr>
        </w:div>
        <w:div w:id="1723864929">
          <w:marLeft w:val="640"/>
          <w:marRight w:val="0"/>
          <w:marTop w:val="0"/>
          <w:marBottom w:val="0"/>
          <w:divBdr>
            <w:top w:val="none" w:sz="0" w:space="0" w:color="auto"/>
            <w:left w:val="none" w:sz="0" w:space="0" w:color="auto"/>
            <w:bottom w:val="none" w:sz="0" w:space="0" w:color="auto"/>
            <w:right w:val="none" w:sz="0" w:space="0" w:color="auto"/>
          </w:divBdr>
        </w:div>
        <w:div w:id="1756899504">
          <w:marLeft w:val="640"/>
          <w:marRight w:val="0"/>
          <w:marTop w:val="0"/>
          <w:marBottom w:val="0"/>
          <w:divBdr>
            <w:top w:val="none" w:sz="0" w:space="0" w:color="auto"/>
            <w:left w:val="none" w:sz="0" w:space="0" w:color="auto"/>
            <w:bottom w:val="none" w:sz="0" w:space="0" w:color="auto"/>
            <w:right w:val="none" w:sz="0" w:space="0" w:color="auto"/>
          </w:divBdr>
        </w:div>
        <w:div w:id="1774203886">
          <w:marLeft w:val="640"/>
          <w:marRight w:val="0"/>
          <w:marTop w:val="0"/>
          <w:marBottom w:val="0"/>
          <w:divBdr>
            <w:top w:val="none" w:sz="0" w:space="0" w:color="auto"/>
            <w:left w:val="none" w:sz="0" w:space="0" w:color="auto"/>
            <w:bottom w:val="none" w:sz="0" w:space="0" w:color="auto"/>
            <w:right w:val="none" w:sz="0" w:space="0" w:color="auto"/>
          </w:divBdr>
        </w:div>
        <w:div w:id="1801916931">
          <w:marLeft w:val="640"/>
          <w:marRight w:val="0"/>
          <w:marTop w:val="0"/>
          <w:marBottom w:val="0"/>
          <w:divBdr>
            <w:top w:val="none" w:sz="0" w:space="0" w:color="auto"/>
            <w:left w:val="none" w:sz="0" w:space="0" w:color="auto"/>
            <w:bottom w:val="none" w:sz="0" w:space="0" w:color="auto"/>
            <w:right w:val="none" w:sz="0" w:space="0" w:color="auto"/>
          </w:divBdr>
        </w:div>
        <w:div w:id="1847817425">
          <w:marLeft w:val="640"/>
          <w:marRight w:val="0"/>
          <w:marTop w:val="0"/>
          <w:marBottom w:val="0"/>
          <w:divBdr>
            <w:top w:val="none" w:sz="0" w:space="0" w:color="auto"/>
            <w:left w:val="none" w:sz="0" w:space="0" w:color="auto"/>
            <w:bottom w:val="none" w:sz="0" w:space="0" w:color="auto"/>
            <w:right w:val="none" w:sz="0" w:space="0" w:color="auto"/>
          </w:divBdr>
        </w:div>
        <w:div w:id="1851795985">
          <w:marLeft w:val="640"/>
          <w:marRight w:val="0"/>
          <w:marTop w:val="0"/>
          <w:marBottom w:val="0"/>
          <w:divBdr>
            <w:top w:val="none" w:sz="0" w:space="0" w:color="auto"/>
            <w:left w:val="none" w:sz="0" w:space="0" w:color="auto"/>
            <w:bottom w:val="none" w:sz="0" w:space="0" w:color="auto"/>
            <w:right w:val="none" w:sz="0" w:space="0" w:color="auto"/>
          </w:divBdr>
        </w:div>
        <w:div w:id="1853035245">
          <w:marLeft w:val="640"/>
          <w:marRight w:val="0"/>
          <w:marTop w:val="0"/>
          <w:marBottom w:val="0"/>
          <w:divBdr>
            <w:top w:val="none" w:sz="0" w:space="0" w:color="auto"/>
            <w:left w:val="none" w:sz="0" w:space="0" w:color="auto"/>
            <w:bottom w:val="none" w:sz="0" w:space="0" w:color="auto"/>
            <w:right w:val="none" w:sz="0" w:space="0" w:color="auto"/>
          </w:divBdr>
        </w:div>
        <w:div w:id="1858426322">
          <w:marLeft w:val="640"/>
          <w:marRight w:val="0"/>
          <w:marTop w:val="0"/>
          <w:marBottom w:val="0"/>
          <w:divBdr>
            <w:top w:val="none" w:sz="0" w:space="0" w:color="auto"/>
            <w:left w:val="none" w:sz="0" w:space="0" w:color="auto"/>
            <w:bottom w:val="none" w:sz="0" w:space="0" w:color="auto"/>
            <w:right w:val="none" w:sz="0" w:space="0" w:color="auto"/>
          </w:divBdr>
        </w:div>
        <w:div w:id="1894348901">
          <w:marLeft w:val="640"/>
          <w:marRight w:val="0"/>
          <w:marTop w:val="0"/>
          <w:marBottom w:val="0"/>
          <w:divBdr>
            <w:top w:val="none" w:sz="0" w:space="0" w:color="auto"/>
            <w:left w:val="none" w:sz="0" w:space="0" w:color="auto"/>
            <w:bottom w:val="none" w:sz="0" w:space="0" w:color="auto"/>
            <w:right w:val="none" w:sz="0" w:space="0" w:color="auto"/>
          </w:divBdr>
        </w:div>
        <w:div w:id="1920819936">
          <w:marLeft w:val="640"/>
          <w:marRight w:val="0"/>
          <w:marTop w:val="0"/>
          <w:marBottom w:val="0"/>
          <w:divBdr>
            <w:top w:val="none" w:sz="0" w:space="0" w:color="auto"/>
            <w:left w:val="none" w:sz="0" w:space="0" w:color="auto"/>
            <w:bottom w:val="none" w:sz="0" w:space="0" w:color="auto"/>
            <w:right w:val="none" w:sz="0" w:space="0" w:color="auto"/>
          </w:divBdr>
        </w:div>
        <w:div w:id="2045396793">
          <w:marLeft w:val="640"/>
          <w:marRight w:val="0"/>
          <w:marTop w:val="0"/>
          <w:marBottom w:val="0"/>
          <w:divBdr>
            <w:top w:val="none" w:sz="0" w:space="0" w:color="auto"/>
            <w:left w:val="none" w:sz="0" w:space="0" w:color="auto"/>
            <w:bottom w:val="none" w:sz="0" w:space="0" w:color="auto"/>
            <w:right w:val="none" w:sz="0" w:space="0" w:color="auto"/>
          </w:divBdr>
        </w:div>
        <w:div w:id="2057923558">
          <w:marLeft w:val="640"/>
          <w:marRight w:val="0"/>
          <w:marTop w:val="0"/>
          <w:marBottom w:val="0"/>
          <w:divBdr>
            <w:top w:val="none" w:sz="0" w:space="0" w:color="auto"/>
            <w:left w:val="none" w:sz="0" w:space="0" w:color="auto"/>
            <w:bottom w:val="none" w:sz="0" w:space="0" w:color="auto"/>
            <w:right w:val="none" w:sz="0" w:space="0" w:color="auto"/>
          </w:divBdr>
        </w:div>
        <w:div w:id="2060401580">
          <w:marLeft w:val="640"/>
          <w:marRight w:val="0"/>
          <w:marTop w:val="0"/>
          <w:marBottom w:val="0"/>
          <w:divBdr>
            <w:top w:val="none" w:sz="0" w:space="0" w:color="auto"/>
            <w:left w:val="none" w:sz="0" w:space="0" w:color="auto"/>
            <w:bottom w:val="none" w:sz="0" w:space="0" w:color="auto"/>
            <w:right w:val="none" w:sz="0" w:space="0" w:color="auto"/>
          </w:divBdr>
        </w:div>
        <w:div w:id="2091272411">
          <w:marLeft w:val="640"/>
          <w:marRight w:val="0"/>
          <w:marTop w:val="0"/>
          <w:marBottom w:val="0"/>
          <w:divBdr>
            <w:top w:val="none" w:sz="0" w:space="0" w:color="auto"/>
            <w:left w:val="none" w:sz="0" w:space="0" w:color="auto"/>
            <w:bottom w:val="none" w:sz="0" w:space="0" w:color="auto"/>
            <w:right w:val="none" w:sz="0" w:space="0" w:color="auto"/>
          </w:divBdr>
        </w:div>
        <w:div w:id="2123453754">
          <w:marLeft w:val="640"/>
          <w:marRight w:val="0"/>
          <w:marTop w:val="0"/>
          <w:marBottom w:val="0"/>
          <w:divBdr>
            <w:top w:val="none" w:sz="0" w:space="0" w:color="auto"/>
            <w:left w:val="none" w:sz="0" w:space="0" w:color="auto"/>
            <w:bottom w:val="none" w:sz="0" w:space="0" w:color="auto"/>
            <w:right w:val="none" w:sz="0" w:space="0" w:color="auto"/>
          </w:divBdr>
        </w:div>
      </w:divsChild>
    </w:div>
    <w:div w:id="175585477">
      <w:bodyDiv w:val="1"/>
      <w:marLeft w:val="0"/>
      <w:marRight w:val="0"/>
      <w:marTop w:val="0"/>
      <w:marBottom w:val="0"/>
      <w:divBdr>
        <w:top w:val="none" w:sz="0" w:space="0" w:color="auto"/>
        <w:left w:val="none" w:sz="0" w:space="0" w:color="auto"/>
        <w:bottom w:val="none" w:sz="0" w:space="0" w:color="auto"/>
        <w:right w:val="none" w:sz="0" w:space="0" w:color="auto"/>
      </w:divBdr>
      <w:divsChild>
        <w:div w:id="42023348">
          <w:marLeft w:val="640"/>
          <w:marRight w:val="0"/>
          <w:marTop w:val="0"/>
          <w:marBottom w:val="0"/>
          <w:divBdr>
            <w:top w:val="none" w:sz="0" w:space="0" w:color="auto"/>
            <w:left w:val="none" w:sz="0" w:space="0" w:color="auto"/>
            <w:bottom w:val="none" w:sz="0" w:space="0" w:color="auto"/>
            <w:right w:val="none" w:sz="0" w:space="0" w:color="auto"/>
          </w:divBdr>
        </w:div>
        <w:div w:id="53281002">
          <w:marLeft w:val="640"/>
          <w:marRight w:val="0"/>
          <w:marTop w:val="0"/>
          <w:marBottom w:val="0"/>
          <w:divBdr>
            <w:top w:val="none" w:sz="0" w:space="0" w:color="auto"/>
            <w:left w:val="none" w:sz="0" w:space="0" w:color="auto"/>
            <w:bottom w:val="none" w:sz="0" w:space="0" w:color="auto"/>
            <w:right w:val="none" w:sz="0" w:space="0" w:color="auto"/>
          </w:divBdr>
        </w:div>
        <w:div w:id="166336016">
          <w:marLeft w:val="640"/>
          <w:marRight w:val="0"/>
          <w:marTop w:val="0"/>
          <w:marBottom w:val="0"/>
          <w:divBdr>
            <w:top w:val="none" w:sz="0" w:space="0" w:color="auto"/>
            <w:left w:val="none" w:sz="0" w:space="0" w:color="auto"/>
            <w:bottom w:val="none" w:sz="0" w:space="0" w:color="auto"/>
            <w:right w:val="none" w:sz="0" w:space="0" w:color="auto"/>
          </w:divBdr>
        </w:div>
        <w:div w:id="211310632">
          <w:marLeft w:val="640"/>
          <w:marRight w:val="0"/>
          <w:marTop w:val="0"/>
          <w:marBottom w:val="0"/>
          <w:divBdr>
            <w:top w:val="none" w:sz="0" w:space="0" w:color="auto"/>
            <w:left w:val="none" w:sz="0" w:space="0" w:color="auto"/>
            <w:bottom w:val="none" w:sz="0" w:space="0" w:color="auto"/>
            <w:right w:val="none" w:sz="0" w:space="0" w:color="auto"/>
          </w:divBdr>
        </w:div>
        <w:div w:id="296491315">
          <w:marLeft w:val="640"/>
          <w:marRight w:val="0"/>
          <w:marTop w:val="0"/>
          <w:marBottom w:val="0"/>
          <w:divBdr>
            <w:top w:val="none" w:sz="0" w:space="0" w:color="auto"/>
            <w:left w:val="none" w:sz="0" w:space="0" w:color="auto"/>
            <w:bottom w:val="none" w:sz="0" w:space="0" w:color="auto"/>
            <w:right w:val="none" w:sz="0" w:space="0" w:color="auto"/>
          </w:divBdr>
        </w:div>
        <w:div w:id="378477959">
          <w:marLeft w:val="640"/>
          <w:marRight w:val="0"/>
          <w:marTop w:val="0"/>
          <w:marBottom w:val="0"/>
          <w:divBdr>
            <w:top w:val="none" w:sz="0" w:space="0" w:color="auto"/>
            <w:left w:val="none" w:sz="0" w:space="0" w:color="auto"/>
            <w:bottom w:val="none" w:sz="0" w:space="0" w:color="auto"/>
            <w:right w:val="none" w:sz="0" w:space="0" w:color="auto"/>
          </w:divBdr>
        </w:div>
        <w:div w:id="393703256">
          <w:marLeft w:val="640"/>
          <w:marRight w:val="0"/>
          <w:marTop w:val="0"/>
          <w:marBottom w:val="0"/>
          <w:divBdr>
            <w:top w:val="none" w:sz="0" w:space="0" w:color="auto"/>
            <w:left w:val="none" w:sz="0" w:space="0" w:color="auto"/>
            <w:bottom w:val="none" w:sz="0" w:space="0" w:color="auto"/>
            <w:right w:val="none" w:sz="0" w:space="0" w:color="auto"/>
          </w:divBdr>
        </w:div>
        <w:div w:id="463890699">
          <w:marLeft w:val="640"/>
          <w:marRight w:val="0"/>
          <w:marTop w:val="0"/>
          <w:marBottom w:val="0"/>
          <w:divBdr>
            <w:top w:val="none" w:sz="0" w:space="0" w:color="auto"/>
            <w:left w:val="none" w:sz="0" w:space="0" w:color="auto"/>
            <w:bottom w:val="none" w:sz="0" w:space="0" w:color="auto"/>
            <w:right w:val="none" w:sz="0" w:space="0" w:color="auto"/>
          </w:divBdr>
        </w:div>
        <w:div w:id="523636192">
          <w:marLeft w:val="640"/>
          <w:marRight w:val="0"/>
          <w:marTop w:val="0"/>
          <w:marBottom w:val="0"/>
          <w:divBdr>
            <w:top w:val="none" w:sz="0" w:space="0" w:color="auto"/>
            <w:left w:val="none" w:sz="0" w:space="0" w:color="auto"/>
            <w:bottom w:val="none" w:sz="0" w:space="0" w:color="auto"/>
            <w:right w:val="none" w:sz="0" w:space="0" w:color="auto"/>
          </w:divBdr>
        </w:div>
        <w:div w:id="643001483">
          <w:marLeft w:val="640"/>
          <w:marRight w:val="0"/>
          <w:marTop w:val="0"/>
          <w:marBottom w:val="0"/>
          <w:divBdr>
            <w:top w:val="none" w:sz="0" w:space="0" w:color="auto"/>
            <w:left w:val="none" w:sz="0" w:space="0" w:color="auto"/>
            <w:bottom w:val="none" w:sz="0" w:space="0" w:color="auto"/>
            <w:right w:val="none" w:sz="0" w:space="0" w:color="auto"/>
          </w:divBdr>
        </w:div>
        <w:div w:id="704140956">
          <w:marLeft w:val="640"/>
          <w:marRight w:val="0"/>
          <w:marTop w:val="0"/>
          <w:marBottom w:val="0"/>
          <w:divBdr>
            <w:top w:val="none" w:sz="0" w:space="0" w:color="auto"/>
            <w:left w:val="none" w:sz="0" w:space="0" w:color="auto"/>
            <w:bottom w:val="none" w:sz="0" w:space="0" w:color="auto"/>
            <w:right w:val="none" w:sz="0" w:space="0" w:color="auto"/>
          </w:divBdr>
        </w:div>
        <w:div w:id="720402372">
          <w:marLeft w:val="640"/>
          <w:marRight w:val="0"/>
          <w:marTop w:val="0"/>
          <w:marBottom w:val="0"/>
          <w:divBdr>
            <w:top w:val="none" w:sz="0" w:space="0" w:color="auto"/>
            <w:left w:val="none" w:sz="0" w:space="0" w:color="auto"/>
            <w:bottom w:val="none" w:sz="0" w:space="0" w:color="auto"/>
            <w:right w:val="none" w:sz="0" w:space="0" w:color="auto"/>
          </w:divBdr>
        </w:div>
        <w:div w:id="742532684">
          <w:marLeft w:val="640"/>
          <w:marRight w:val="0"/>
          <w:marTop w:val="0"/>
          <w:marBottom w:val="0"/>
          <w:divBdr>
            <w:top w:val="none" w:sz="0" w:space="0" w:color="auto"/>
            <w:left w:val="none" w:sz="0" w:space="0" w:color="auto"/>
            <w:bottom w:val="none" w:sz="0" w:space="0" w:color="auto"/>
            <w:right w:val="none" w:sz="0" w:space="0" w:color="auto"/>
          </w:divBdr>
        </w:div>
        <w:div w:id="796605746">
          <w:marLeft w:val="640"/>
          <w:marRight w:val="0"/>
          <w:marTop w:val="0"/>
          <w:marBottom w:val="0"/>
          <w:divBdr>
            <w:top w:val="none" w:sz="0" w:space="0" w:color="auto"/>
            <w:left w:val="none" w:sz="0" w:space="0" w:color="auto"/>
            <w:bottom w:val="none" w:sz="0" w:space="0" w:color="auto"/>
            <w:right w:val="none" w:sz="0" w:space="0" w:color="auto"/>
          </w:divBdr>
        </w:div>
        <w:div w:id="841503926">
          <w:marLeft w:val="640"/>
          <w:marRight w:val="0"/>
          <w:marTop w:val="0"/>
          <w:marBottom w:val="0"/>
          <w:divBdr>
            <w:top w:val="none" w:sz="0" w:space="0" w:color="auto"/>
            <w:left w:val="none" w:sz="0" w:space="0" w:color="auto"/>
            <w:bottom w:val="none" w:sz="0" w:space="0" w:color="auto"/>
            <w:right w:val="none" w:sz="0" w:space="0" w:color="auto"/>
          </w:divBdr>
        </w:div>
        <w:div w:id="866404766">
          <w:marLeft w:val="640"/>
          <w:marRight w:val="0"/>
          <w:marTop w:val="0"/>
          <w:marBottom w:val="0"/>
          <w:divBdr>
            <w:top w:val="none" w:sz="0" w:space="0" w:color="auto"/>
            <w:left w:val="none" w:sz="0" w:space="0" w:color="auto"/>
            <w:bottom w:val="none" w:sz="0" w:space="0" w:color="auto"/>
            <w:right w:val="none" w:sz="0" w:space="0" w:color="auto"/>
          </w:divBdr>
        </w:div>
        <w:div w:id="963850875">
          <w:marLeft w:val="640"/>
          <w:marRight w:val="0"/>
          <w:marTop w:val="0"/>
          <w:marBottom w:val="0"/>
          <w:divBdr>
            <w:top w:val="none" w:sz="0" w:space="0" w:color="auto"/>
            <w:left w:val="none" w:sz="0" w:space="0" w:color="auto"/>
            <w:bottom w:val="none" w:sz="0" w:space="0" w:color="auto"/>
            <w:right w:val="none" w:sz="0" w:space="0" w:color="auto"/>
          </w:divBdr>
        </w:div>
        <w:div w:id="1019552427">
          <w:marLeft w:val="640"/>
          <w:marRight w:val="0"/>
          <w:marTop w:val="0"/>
          <w:marBottom w:val="0"/>
          <w:divBdr>
            <w:top w:val="none" w:sz="0" w:space="0" w:color="auto"/>
            <w:left w:val="none" w:sz="0" w:space="0" w:color="auto"/>
            <w:bottom w:val="none" w:sz="0" w:space="0" w:color="auto"/>
            <w:right w:val="none" w:sz="0" w:space="0" w:color="auto"/>
          </w:divBdr>
        </w:div>
        <w:div w:id="1099713963">
          <w:marLeft w:val="640"/>
          <w:marRight w:val="0"/>
          <w:marTop w:val="0"/>
          <w:marBottom w:val="0"/>
          <w:divBdr>
            <w:top w:val="none" w:sz="0" w:space="0" w:color="auto"/>
            <w:left w:val="none" w:sz="0" w:space="0" w:color="auto"/>
            <w:bottom w:val="none" w:sz="0" w:space="0" w:color="auto"/>
            <w:right w:val="none" w:sz="0" w:space="0" w:color="auto"/>
          </w:divBdr>
        </w:div>
        <w:div w:id="1146974243">
          <w:marLeft w:val="640"/>
          <w:marRight w:val="0"/>
          <w:marTop w:val="0"/>
          <w:marBottom w:val="0"/>
          <w:divBdr>
            <w:top w:val="none" w:sz="0" w:space="0" w:color="auto"/>
            <w:left w:val="none" w:sz="0" w:space="0" w:color="auto"/>
            <w:bottom w:val="none" w:sz="0" w:space="0" w:color="auto"/>
            <w:right w:val="none" w:sz="0" w:space="0" w:color="auto"/>
          </w:divBdr>
        </w:div>
        <w:div w:id="1153990111">
          <w:marLeft w:val="640"/>
          <w:marRight w:val="0"/>
          <w:marTop w:val="0"/>
          <w:marBottom w:val="0"/>
          <w:divBdr>
            <w:top w:val="none" w:sz="0" w:space="0" w:color="auto"/>
            <w:left w:val="none" w:sz="0" w:space="0" w:color="auto"/>
            <w:bottom w:val="none" w:sz="0" w:space="0" w:color="auto"/>
            <w:right w:val="none" w:sz="0" w:space="0" w:color="auto"/>
          </w:divBdr>
        </w:div>
        <w:div w:id="1155486685">
          <w:marLeft w:val="640"/>
          <w:marRight w:val="0"/>
          <w:marTop w:val="0"/>
          <w:marBottom w:val="0"/>
          <w:divBdr>
            <w:top w:val="none" w:sz="0" w:space="0" w:color="auto"/>
            <w:left w:val="none" w:sz="0" w:space="0" w:color="auto"/>
            <w:bottom w:val="none" w:sz="0" w:space="0" w:color="auto"/>
            <w:right w:val="none" w:sz="0" w:space="0" w:color="auto"/>
          </w:divBdr>
        </w:div>
        <w:div w:id="1226990790">
          <w:marLeft w:val="640"/>
          <w:marRight w:val="0"/>
          <w:marTop w:val="0"/>
          <w:marBottom w:val="0"/>
          <w:divBdr>
            <w:top w:val="none" w:sz="0" w:space="0" w:color="auto"/>
            <w:left w:val="none" w:sz="0" w:space="0" w:color="auto"/>
            <w:bottom w:val="none" w:sz="0" w:space="0" w:color="auto"/>
            <w:right w:val="none" w:sz="0" w:space="0" w:color="auto"/>
          </w:divBdr>
        </w:div>
        <w:div w:id="1251311122">
          <w:marLeft w:val="640"/>
          <w:marRight w:val="0"/>
          <w:marTop w:val="0"/>
          <w:marBottom w:val="0"/>
          <w:divBdr>
            <w:top w:val="none" w:sz="0" w:space="0" w:color="auto"/>
            <w:left w:val="none" w:sz="0" w:space="0" w:color="auto"/>
            <w:bottom w:val="none" w:sz="0" w:space="0" w:color="auto"/>
            <w:right w:val="none" w:sz="0" w:space="0" w:color="auto"/>
          </w:divBdr>
        </w:div>
        <w:div w:id="1336882452">
          <w:marLeft w:val="640"/>
          <w:marRight w:val="0"/>
          <w:marTop w:val="0"/>
          <w:marBottom w:val="0"/>
          <w:divBdr>
            <w:top w:val="none" w:sz="0" w:space="0" w:color="auto"/>
            <w:left w:val="none" w:sz="0" w:space="0" w:color="auto"/>
            <w:bottom w:val="none" w:sz="0" w:space="0" w:color="auto"/>
            <w:right w:val="none" w:sz="0" w:space="0" w:color="auto"/>
          </w:divBdr>
        </w:div>
        <w:div w:id="1381400343">
          <w:marLeft w:val="640"/>
          <w:marRight w:val="0"/>
          <w:marTop w:val="0"/>
          <w:marBottom w:val="0"/>
          <w:divBdr>
            <w:top w:val="none" w:sz="0" w:space="0" w:color="auto"/>
            <w:left w:val="none" w:sz="0" w:space="0" w:color="auto"/>
            <w:bottom w:val="none" w:sz="0" w:space="0" w:color="auto"/>
            <w:right w:val="none" w:sz="0" w:space="0" w:color="auto"/>
          </w:divBdr>
        </w:div>
        <w:div w:id="1383673393">
          <w:marLeft w:val="640"/>
          <w:marRight w:val="0"/>
          <w:marTop w:val="0"/>
          <w:marBottom w:val="0"/>
          <w:divBdr>
            <w:top w:val="none" w:sz="0" w:space="0" w:color="auto"/>
            <w:left w:val="none" w:sz="0" w:space="0" w:color="auto"/>
            <w:bottom w:val="none" w:sz="0" w:space="0" w:color="auto"/>
            <w:right w:val="none" w:sz="0" w:space="0" w:color="auto"/>
          </w:divBdr>
        </w:div>
        <w:div w:id="1411347446">
          <w:marLeft w:val="640"/>
          <w:marRight w:val="0"/>
          <w:marTop w:val="0"/>
          <w:marBottom w:val="0"/>
          <w:divBdr>
            <w:top w:val="none" w:sz="0" w:space="0" w:color="auto"/>
            <w:left w:val="none" w:sz="0" w:space="0" w:color="auto"/>
            <w:bottom w:val="none" w:sz="0" w:space="0" w:color="auto"/>
            <w:right w:val="none" w:sz="0" w:space="0" w:color="auto"/>
          </w:divBdr>
        </w:div>
        <w:div w:id="1502089313">
          <w:marLeft w:val="640"/>
          <w:marRight w:val="0"/>
          <w:marTop w:val="0"/>
          <w:marBottom w:val="0"/>
          <w:divBdr>
            <w:top w:val="none" w:sz="0" w:space="0" w:color="auto"/>
            <w:left w:val="none" w:sz="0" w:space="0" w:color="auto"/>
            <w:bottom w:val="none" w:sz="0" w:space="0" w:color="auto"/>
            <w:right w:val="none" w:sz="0" w:space="0" w:color="auto"/>
          </w:divBdr>
        </w:div>
        <w:div w:id="1508708512">
          <w:marLeft w:val="640"/>
          <w:marRight w:val="0"/>
          <w:marTop w:val="0"/>
          <w:marBottom w:val="0"/>
          <w:divBdr>
            <w:top w:val="none" w:sz="0" w:space="0" w:color="auto"/>
            <w:left w:val="none" w:sz="0" w:space="0" w:color="auto"/>
            <w:bottom w:val="none" w:sz="0" w:space="0" w:color="auto"/>
            <w:right w:val="none" w:sz="0" w:space="0" w:color="auto"/>
          </w:divBdr>
        </w:div>
        <w:div w:id="1596401274">
          <w:marLeft w:val="640"/>
          <w:marRight w:val="0"/>
          <w:marTop w:val="0"/>
          <w:marBottom w:val="0"/>
          <w:divBdr>
            <w:top w:val="none" w:sz="0" w:space="0" w:color="auto"/>
            <w:left w:val="none" w:sz="0" w:space="0" w:color="auto"/>
            <w:bottom w:val="none" w:sz="0" w:space="0" w:color="auto"/>
            <w:right w:val="none" w:sz="0" w:space="0" w:color="auto"/>
          </w:divBdr>
        </w:div>
        <w:div w:id="1664773007">
          <w:marLeft w:val="640"/>
          <w:marRight w:val="0"/>
          <w:marTop w:val="0"/>
          <w:marBottom w:val="0"/>
          <w:divBdr>
            <w:top w:val="none" w:sz="0" w:space="0" w:color="auto"/>
            <w:left w:val="none" w:sz="0" w:space="0" w:color="auto"/>
            <w:bottom w:val="none" w:sz="0" w:space="0" w:color="auto"/>
            <w:right w:val="none" w:sz="0" w:space="0" w:color="auto"/>
          </w:divBdr>
        </w:div>
        <w:div w:id="1683697886">
          <w:marLeft w:val="640"/>
          <w:marRight w:val="0"/>
          <w:marTop w:val="0"/>
          <w:marBottom w:val="0"/>
          <w:divBdr>
            <w:top w:val="none" w:sz="0" w:space="0" w:color="auto"/>
            <w:left w:val="none" w:sz="0" w:space="0" w:color="auto"/>
            <w:bottom w:val="none" w:sz="0" w:space="0" w:color="auto"/>
            <w:right w:val="none" w:sz="0" w:space="0" w:color="auto"/>
          </w:divBdr>
        </w:div>
        <w:div w:id="1690447093">
          <w:marLeft w:val="640"/>
          <w:marRight w:val="0"/>
          <w:marTop w:val="0"/>
          <w:marBottom w:val="0"/>
          <w:divBdr>
            <w:top w:val="none" w:sz="0" w:space="0" w:color="auto"/>
            <w:left w:val="none" w:sz="0" w:space="0" w:color="auto"/>
            <w:bottom w:val="none" w:sz="0" w:space="0" w:color="auto"/>
            <w:right w:val="none" w:sz="0" w:space="0" w:color="auto"/>
          </w:divBdr>
        </w:div>
        <w:div w:id="1706977691">
          <w:marLeft w:val="640"/>
          <w:marRight w:val="0"/>
          <w:marTop w:val="0"/>
          <w:marBottom w:val="0"/>
          <w:divBdr>
            <w:top w:val="none" w:sz="0" w:space="0" w:color="auto"/>
            <w:left w:val="none" w:sz="0" w:space="0" w:color="auto"/>
            <w:bottom w:val="none" w:sz="0" w:space="0" w:color="auto"/>
            <w:right w:val="none" w:sz="0" w:space="0" w:color="auto"/>
          </w:divBdr>
        </w:div>
        <w:div w:id="1802380606">
          <w:marLeft w:val="640"/>
          <w:marRight w:val="0"/>
          <w:marTop w:val="0"/>
          <w:marBottom w:val="0"/>
          <w:divBdr>
            <w:top w:val="none" w:sz="0" w:space="0" w:color="auto"/>
            <w:left w:val="none" w:sz="0" w:space="0" w:color="auto"/>
            <w:bottom w:val="none" w:sz="0" w:space="0" w:color="auto"/>
            <w:right w:val="none" w:sz="0" w:space="0" w:color="auto"/>
          </w:divBdr>
        </w:div>
        <w:div w:id="2002998219">
          <w:marLeft w:val="640"/>
          <w:marRight w:val="0"/>
          <w:marTop w:val="0"/>
          <w:marBottom w:val="0"/>
          <w:divBdr>
            <w:top w:val="none" w:sz="0" w:space="0" w:color="auto"/>
            <w:left w:val="none" w:sz="0" w:space="0" w:color="auto"/>
            <w:bottom w:val="none" w:sz="0" w:space="0" w:color="auto"/>
            <w:right w:val="none" w:sz="0" w:space="0" w:color="auto"/>
          </w:divBdr>
        </w:div>
        <w:div w:id="2102748887">
          <w:marLeft w:val="640"/>
          <w:marRight w:val="0"/>
          <w:marTop w:val="0"/>
          <w:marBottom w:val="0"/>
          <w:divBdr>
            <w:top w:val="none" w:sz="0" w:space="0" w:color="auto"/>
            <w:left w:val="none" w:sz="0" w:space="0" w:color="auto"/>
            <w:bottom w:val="none" w:sz="0" w:space="0" w:color="auto"/>
            <w:right w:val="none" w:sz="0" w:space="0" w:color="auto"/>
          </w:divBdr>
        </w:div>
        <w:div w:id="2106225412">
          <w:marLeft w:val="640"/>
          <w:marRight w:val="0"/>
          <w:marTop w:val="0"/>
          <w:marBottom w:val="0"/>
          <w:divBdr>
            <w:top w:val="none" w:sz="0" w:space="0" w:color="auto"/>
            <w:left w:val="none" w:sz="0" w:space="0" w:color="auto"/>
            <w:bottom w:val="none" w:sz="0" w:space="0" w:color="auto"/>
            <w:right w:val="none" w:sz="0" w:space="0" w:color="auto"/>
          </w:divBdr>
        </w:div>
      </w:divsChild>
    </w:div>
    <w:div w:id="177819267">
      <w:bodyDiv w:val="1"/>
      <w:marLeft w:val="0"/>
      <w:marRight w:val="0"/>
      <w:marTop w:val="0"/>
      <w:marBottom w:val="0"/>
      <w:divBdr>
        <w:top w:val="none" w:sz="0" w:space="0" w:color="auto"/>
        <w:left w:val="none" w:sz="0" w:space="0" w:color="auto"/>
        <w:bottom w:val="none" w:sz="0" w:space="0" w:color="auto"/>
        <w:right w:val="none" w:sz="0" w:space="0" w:color="auto"/>
      </w:divBdr>
      <w:divsChild>
        <w:div w:id="9185920">
          <w:marLeft w:val="640"/>
          <w:marRight w:val="0"/>
          <w:marTop w:val="0"/>
          <w:marBottom w:val="0"/>
          <w:divBdr>
            <w:top w:val="none" w:sz="0" w:space="0" w:color="auto"/>
            <w:left w:val="none" w:sz="0" w:space="0" w:color="auto"/>
            <w:bottom w:val="none" w:sz="0" w:space="0" w:color="auto"/>
            <w:right w:val="none" w:sz="0" w:space="0" w:color="auto"/>
          </w:divBdr>
        </w:div>
        <w:div w:id="36397347">
          <w:marLeft w:val="640"/>
          <w:marRight w:val="0"/>
          <w:marTop w:val="0"/>
          <w:marBottom w:val="0"/>
          <w:divBdr>
            <w:top w:val="none" w:sz="0" w:space="0" w:color="auto"/>
            <w:left w:val="none" w:sz="0" w:space="0" w:color="auto"/>
            <w:bottom w:val="none" w:sz="0" w:space="0" w:color="auto"/>
            <w:right w:val="none" w:sz="0" w:space="0" w:color="auto"/>
          </w:divBdr>
        </w:div>
        <w:div w:id="53702910">
          <w:marLeft w:val="640"/>
          <w:marRight w:val="0"/>
          <w:marTop w:val="0"/>
          <w:marBottom w:val="0"/>
          <w:divBdr>
            <w:top w:val="none" w:sz="0" w:space="0" w:color="auto"/>
            <w:left w:val="none" w:sz="0" w:space="0" w:color="auto"/>
            <w:bottom w:val="none" w:sz="0" w:space="0" w:color="auto"/>
            <w:right w:val="none" w:sz="0" w:space="0" w:color="auto"/>
          </w:divBdr>
        </w:div>
        <w:div w:id="63798318">
          <w:marLeft w:val="640"/>
          <w:marRight w:val="0"/>
          <w:marTop w:val="0"/>
          <w:marBottom w:val="0"/>
          <w:divBdr>
            <w:top w:val="none" w:sz="0" w:space="0" w:color="auto"/>
            <w:left w:val="none" w:sz="0" w:space="0" w:color="auto"/>
            <w:bottom w:val="none" w:sz="0" w:space="0" w:color="auto"/>
            <w:right w:val="none" w:sz="0" w:space="0" w:color="auto"/>
          </w:divBdr>
        </w:div>
        <w:div w:id="138575796">
          <w:marLeft w:val="640"/>
          <w:marRight w:val="0"/>
          <w:marTop w:val="0"/>
          <w:marBottom w:val="0"/>
          <w:divBdr>
            <w:top w:val="none" w:sz="0" w:space="0" w:color="auto"/>
            <w:left w:val="none" w:sz="0" w:space="0" w:color="auto"/>
            <w:bottom w:val="none" w:sz="0" w:space="0" w:color="auto"/>
            <w:right w:val="none" w:sz="0" w:space="0" w:color="auto"/>
          </w:divBdr>
        </w:div>
        <w:div w:id="166484662">
          <w:marLeft w:val="640"/>
          <w:marRight w:val="0"/>
          <w:marTop w:val="0"/>
          <w:marBottom w:val="0"/>
          <w:divBdr>
            <w:top w:val="none" w:sz="0" w:space="0" w:color="auto"/>
            <w:left w:val="none" w:sz="0" w:space="0" w:color="auto"/>
            <w:bottom w:val="none" w:sz="0" w:space="0" w:color="auto"/>
            <w:right w:val="none" w:sz="0" w:space="0" w:color="auto"/>
          </w:divBdr>
        </w:div>
        <w:div w:id="178932002">
          <w:marLeft w:val="640"/>
          <w:marRight w:val="0"/>
          <w:marTop w:val="0"/>
          <w:marBottom w:val="0"/>
          <w:divBdr>
            <w:top w:val="none" w:sz="0" w:space="0" w:color="auto"/>
            <w:left w:val="none" w:sz="0" w:space="0" w:color="auto"/>
            <w:bottom w:val="none" w:sz="0" w:space="0" w:color="auto"/>
            <w:right w:val="none" w:sz="0" w:space="0" w:color="auto"/>
          </w:divBdr>
        </w:div>
        <w:div w:id="234510518">
          <w:marLeft w:val="640"/>
          <w:marRight w:val="0"/>
          <w:marTop w:val="0"/>
          <w:marBottom w:val="0"/>
          <w:divBdr>
            <w:top w:val="none" w:sz="0" w:space="0" w:color="auto"/>
            <w:left w:val="none" w:sz="0" w:space="0" w:color="auto"/>
            <w:bottom w:val="none" w:sz="0" w:space="0" w:color="auto"/>
            <w:right w:val="none" w:sz="0" w:space="0" w:color="auto"/>
          </w:divBdr>
        </w:div>
        <w:div w:id="236210203">
          <w:marLeft w:val="640"/>
          <w:marRight w:val="0"/>
          <w:marTop w:val="0"/>
          <w:marBottom w:val="0"/>
          <w:divBdr>
            <w:top w:val="none" w:sz="0" w:space="0" w:color="auto"/>
            <w:left w:val="none" w:sz="0" w:space="0" w:color="auto"/>
            <w:bottom w:val="none" w:sz="0" w:space="0" w:color="auto"/>
            <w:right w:val="none" w:sz="0" w:space="0" w:color="auto"/>
          </w:divBdr>
        </w:div>
        <w:div w:id="241842964">
          <w:marLeft w:val="640"/>
          <w:marRight w:val="0"/>
          <w:marTop w:val="0"/>
          <w:marBottom w:val="0"/>
          <w:divBdr>
            <w:top w:val="none" w:sz="0" w:space="0" w:color="auto"/>
            <w:left w:val="none" w:sz="0" w:space="0" w:color="auto"/>
            <w:bottom w:val="none" w:sz="0" w:space="0" w:color="auto"/>
            <w:right w:val="none" w:sz="0" w:space="0" w:color="auto"/>
          </w:divBdr>
        </w:div>
        <w:div w:id="322666057">
          <w:marLeft w:val="640"/>
          <w:marRight w:val="0"/>
          <w:marTop w:val="0"/>
          <w:marBottom w:val="0"/>
          <w:divBdr>
            <w:top w:val="none" w:sz="0" w:space="0" w:color="auto"/>
            <w:left w:val="none" w:sz="0" w:space="0" w:color="auto"/>
            <w:bottom w:val="none" w:sz="0" w:space="0" w:color="auto"/>
            <w:right w:val="none" w:sz="0" w:space="0" w:color="auto"/>
          </w:divBdr>
        </w:div>
        <w:div w:id="327294025">
          <w:marLeft w:val="640"/>
          <w:marRight w:val="0"/>
          <w:marTop w:val="0"/>
          <w:marBottom w:val="0"/>
          <w:divBdr>
            <w:top w:val="none" w:sz="0" w:space="0" w:color="auto"/>
            <w:left w:val="none" w:sz="0" w:space="0" w:color="auto"/>
            <w:bottom w:val="none" w:sz="0" w:space="0" w:color="auto"/>
            <w:right w:val="none" w:sz="0" w:space="0" w:color="auto"/>
          </w:divBdr>
        </w:div>
        <w:div w:id="479464271">
          <w:marLeft w:val="640"/>
          <w:marRight w:val="0"/>
          <w:marTop w:val="0"/>
          <w:marBottom w:val="0"/>
          <w:divBdr>
            <w:top w:val="none" w:sz="0" w:space="0" w:color="auto"/>
            <w:left w:val="none" w:sz="0" w:space="0" w:color="auto"/>
            <w:bottom w:val="none" w:sz="0" w:space="0" w:color="auto"/>
            <w:right w:val="none" w:sz="0" w:space="0" w:color="auto"/>
          </w:divBdr>
        </w:div>
        <w:div w:id="492532466">
          <w:marLeft w:val="640"/>
          <w:marRight w:val="0"/>
          <w:marTop w:val="0"/>
          <w:marBottom w:val="0"/>
          <w:divBdr>
            <w:top w:val="none" w:sz="0" w:space="0" w:color="auto"/>
            <w:left w:val="none" w:sz="0" w:space="0" w:color="auto"/>
            <w:bottom w:val="none" w:sz="0" w:space="0" w:color="auto"/>
            <w:right w:val="none" w:sz="0" w:space="0" w:color="auto"/>
          </w:divBdr>
        </w:div>
        <w:div w:id="571894794">
          <w:marLeft w:val="640"/>
          <w:marRight w:val="0"/>
          <w:marTop w:val="0"/>
          <w:marBottom w:val="0"/>
          <w:divBdr>
            <w:top w:val="none" w:sz="0" w:space="0" w:color="auto"/>
            <w:left w:val="none" w:sz="0" w:space="0" w:color="auto"/>
            <w:bottom w:val="none" w:sz="0" w:space="0" w:color="auto"/>
            <w:right w:val="none" w:sz="0" w:space="0" w:color="auto"/>
          </w:divBdr>
        </w:div>
        <w:div w:id="653023346">
          <w:marLeft w:val="640"/>
          <w:marRight w:val="0"/>
          <w:marTop w:val="0"/>
          <w:marBottom w:val="0"/>
          <w:divBdr>
            <w:top w:val="none" w:sz="0" w:space="0" w:color="auto"/>
            <w:left w:val="none" w:sz="0" w:space="0" w:color="auto"/>
            <w:bottom w:val="none" w:sz="0" w:space="0" w:color="auto"/>
            <w:right w:val="none" w:sz="0" w:space="0" w:color="auto"/>
          </w:divBdr>
        </w:div>
        <w:div w:id="758259723">
          <w:marLeft w:val="640"/>
          <w:marRight w:val="0"/>
          <w:marTop w:val="0"/>
          <w:marBottom w:val="0"/>
          <w:divBdr>
            <w:top w:val="none" w:sz="0" w:space="0" w:color="auto"/>
            <w:left w:val="none" w:sz="0" w:space="0" w:color="auto"/>
            <w:bottom w:val="none" w:sz="0" w:space="0" w:color="auto"/>
            <w:right w:val="none" w:sz="0" w:space="0" w:color="auto"/>
          </w:divBdr>
        </w:div>
        <w:div w:id="808013010">
          <w:marLeft w:val="640"/>
          <w:marRight w:val="0"/>
          <w:marTop w:val="0"/>
          <w:marBottom w:val="0"/>
          <w:divBdr>
            <w:top w:val="none" w:sz="0" w:space="0" w:color="auto"/>
            <w:left w:val="none" w:sz="0" w:space="0" w:color="auto"/>
            <w:bottom w:val="none" w:sz="0" w:space="0" w:color="auto"/>
            <w:right w:val="none" w:sz="0" w:space="0" w:color="auto"/>
          </w:divBdr>
        </w:div>
        <w:div w:id="812603087">
          <w:marLeft w:val="640"/>
          <w:marRight w:val="0"/>
          <w:marTop w:val="0"/>
          <w:marBottom w:val="0"/>
          <w:divBdr>
            <w:top w:val="none" w:sz="0" w:space="0" w:color="auto"/>
            <w:left w:val="none" w:sz="0" w:space="0" w:color="auto"/>
            <w:bottom w:val="none" w:sz="0" w:space="0" w:color="auto"/>
            <w:right w:val="none" w:sz="0" w:space="0" w:color="auto"/>
          </w:divBdr>
        </w:div>
        <w:div w:id="832337071">
          <w:marLeft w:val="640"/>
          <w:marRight w:val="0"/>
          <w:marTop w:val="0"/>
          <w:marBottom w:val="0"/>
          <w:divBdr>
            <w:top w:val="none" w:sz="0" w:space="0" w:color="auto"/>
            <w:left w:val="none" w:sz="0" w:space="0" w:color="auto"/>
            <w:bottom w:val="none" w:sz="0" w:space="0" w:color="auto"/>
            <w:right w:val="none" w:sz="0" w:space="0" w:color="auto"/>
          </w:divBdr>
        </w:div>
        <w:div w:id="849487585">
          <w:marLeft w:val="640"/>
          <w:marRight w:val="0"/>
          <w:marTop w:val="0"/>
          <w:marBottom w:val="0"/>
          <w:divBdr>
            <w:top w:val="none" w:sz="0" w:space="0" w:color="auto"/>
            <w:left w:val="none" w:sz="0" w:space="0" w:color="auto"/>
            <w:bottom w:val="none" w:sz="0" w:space="0" w:color="auto"/>
            <w:right w:val="none" w:sz="0" w:space="0" w:color="auto"/>
          </w:divBdr>
        </w:div>
        <w:div w:id="938830560">
          <w:marLeft w:val="640"/>
          <w:marRight w:val="0"/>
          <w:marTop w:val="0"/>
          <w:marBottom w:val="0"/>
          <w:divBdr>
            <w:top w:val="none" w:sz="0" w:space="0" w:color="auto"/>
            <w:left w:val="none" w:sz="0" w:space="0" w:color="auto"/>
            <w:bottom w:val="none" w:sz="0" w:space="0" w:color="auto"/>
            <w:right w:val="none" w:sz="0" w:space="0" w:color="auto"/>
          </w:divBdr>
        </w:div>
        <w:div w:id="989408817">
          <w:marLeft w:val="640"/>
          <w:marRight w:val="0"/>
          <w:marTop w:val="0"/>
          <w:marBottom w:val="0"/>
          <w:divBdr>
            <w:top w:val="none" w:sz="0" w:space="0" w:color="auto"/>
            <w:left w:val="none" w:sz="0" w:space="0" w:color="auto"/>
            <w:bottom w:val="none" w:sz="0" w:space="0" w:color="auto"/>
            <w:right w:val="none" w:sz="0" w:space="0" w:color="auto"/>
          </w:divBdr>
        </w:div>
        <w:div w:id="1022365428">
          <w:marLeft w:val="640"/>
          <w:marRight w:val="0"/>
          <w:marTop w:val="0"/>
          <w:marBottom w:val="0"/>
          <w:divBdr>
            <w:top w:val="none" w:sz="0" w:space="0" w:color="auto"/>
            <w:left w:val="none" w:sz="0" w:space="0" w:color="auto"/>
            <w:bottom w:val="none" w:sz="0" w:space="0" w:color="auto"/>
            <w:right w:val="none" w:sz="0" w:space="0" w:color="auto"/>
          </w:divBdr>
        </w:div>
        <w:div w:id="1072200621">
          <w:marLeft w:val="640"/>
          <w:marRight w:val="0"/>
          <w:marTop w:val="0"/>
          <w:marBottom w:val="0"/>
          <w:divBdr>
            <w:top w:val="none" w:sz="0" w:space="0" w:color="auto"/>
            <w:left w:val="none" w:sz="0" w:space="0" w:color="auto"/>
            <w:bottom w:val="none" w:sz="0" w:space="0" w:color="auto"/>
            <w:right w:val="none" w:sz="0" w:space="0" w:color="auto"/>
          </w:divBdr>
        </w:div>
        <w:div w:id="1155990024">
          <w:marLeft w:val="640"/>
          <w:marRight w:val="0"/>
          <w:marTop w:val="0"/>
          <w:marBottom w:val="0"/>
          <w:divBdr>
            <w:top w:val="none" w:sz="0" w:space="0" w:color="auto"/>
            <w:left w:val="none" w:sz="0" w:space="0" w:color="auto"/>
            <w:bottom w:val="none" w:sz="0" w:space="0" w:color="auto"/>
            <w:right w:val="none" w:sz="0" w:space="0" w:color="auto"/>
          </w:divBdr>
        </w:div>
        <w:div w:id="1223636054">
          <w:marLeft w:val="640"/>
          <w:marRight w:val="0"/>
          <w:marTop w:val="0"/>
          <w:marBottom w:val="0"/>
          <w:divBdr>
            <w:top w:val="none" w:sz="0" w:space="0" w:color="auto"/>
            <w:left w:val="none" w:sz="0" w:space="0" w:color="auto"/>
            <w:bottom w:val="none" w:sz="0" w:space="0" w:color="auto"/>
            <w:right w:val="none" w:sz="0" w:space="0" w:color="auto"/>
          </w:divBdr>
        </w:div>
        <w:div w:id="1253246122">
          <w:marLeft w:val="640"/>
          <w:marRight w:val="0"/>
          <w:marTop w:val="0"/>
          <w:marBottom w:val="0"/>
          <w:divBdr>
            <w:top w:val="none" w:sz="0" w:space="0" w:color="auto"/>
            <w:left w:val="none" w:sz="0" w:space="0" w:color="auto"/>
            <w:bottom w:val="none" w:sz="0" w:space="0" w:color="auto"/>
            <w:right w:val="none" w:sz="0" w:space="0" w:color="auto"/>
          </w:divBdr>
        </w:div>
        <w:div w:id="1258052455">
          <w:marLeft w:val="640"/>
          <w:marRight w:val="0"/>
          <w:marTop w:val="0"/>
          <w:marBottom w:val="0"/>
          <w:divBdr>
            <w:top w:val="none" w:sz="0" w:space="0" w:color="auto"/>
            <w:left w:val="none" w:sz="0" w:space="0" w:color="auto"/>
            <w:bottom w:val="none" w:sz="0" w:space="0" w:color="auto"/>
            <w:right w:val="none" w:sz="0" w:space="0" w:color="auto"/>
          </w:divBdr>
        </w:div>
        <w:div w:id="1295060505">
          <w:marLeft w:val="640"/>
          <w:marRight w:val="0"/>
          <w:marTop w:val="0"/>
          <w:marBottom w:val="0"/>
          <w:divBdr>
            <w:top w:val="none" w:sz="0" w:space="0" w:color="auto"/>
            <w:left w:val="none" w:sz="0" w:space="0" w:color="auto"/>
            <w:bottom w:val="none" w:sz="0" w:space="0" w:color="auto"/>
            <w:right w:val="none" w:sz="0" w:space="0" w:color="auto"/>
          </w:divBdr>
        </w:div>
        <w:div w:id="1296989128">
          <w:marLeft w:val="640"/>
          <w:marRight w:val="0"/>
          <w:marTop w:val="0"/>
          <w:marBottom w:val="0"/>
          <w:divBdr>
            <w:top w:val="none" w:sz="0" w:space="0" w:color="auto"/>
            <w:left w:val="none" w:sz="0" w:space="0" w:color="auto"/>
            <w:bottom w:val="none" w:sz="0" w:space="0" w:color="auto"/>
            <w:right w:val="none" w:sz="0" w:space="0" w:color="auto"/>
          </w:divBdr>
        </w:div>
        <w:div w:id="1329557866">
          <w:marLeft w:val="640"/>
          <w:marRight w:val="0"/>
          <w:marTop w:val="0"/>
          <w:marBottom w:val="0"/>
          <w:divBdr>
            <w:top w:val="none" w:sz="0" w:space="0" w:color="auto"/>
            <w:left w:val="none" w:sz="0" w:space="0" w:color="auto"/>
            <w:bottom w:val="none" w:sz="0" w:space="0" w:color="auto"/>
            <w:right w:val="none" w:sz="0" w:space="0" w:color="auto"/>
          </w:divBdr>
        </w:div>
        <w:div w:id="1362320991">
          <w:marLeft w:val="640"/>
          <w:marRight w:val="0"/>
          <w:marTop w:val="0"/>
          <w:marBottom w:val="0"/>
          <w:divBdr>
            <w:top w:val="none" w:sz="0" w:space="0" w:color="auto"/>
            <w:left w:val="none" w:sz="0" w:space="0" w:color="auto"/>
            <w:bottom w:val="none" w:sz="0" w:space="0" w:color="auto"/>
            <w:right w:val="none" w:sz="0" w:space="0" w:color="auto"/>
          </w:divBdr>
        </w:div>
        <w:div w:id="1464352134">
          <w:marLeft w:val="640"/>
          <w:marRight w:val="0"/>
          <w:marTop w:val="0"/>
          <w:marBottom w:val="0"/>
          <w:divBdr>
            <w:top w:val="none" w:sz="0" w:space="0" w:color="auto"/>
            <w:left w:val="none" w:sz="0" w:space="0" w:color="auto"/>
            <w:bottom w:val="none" w:sz="0" w:space="0" w:color="auto"/>
            <w:right w:val="none" w:sz="0" w:space="0" w:color="auto"/>
          </w:divBdr>
        </w:div>
        <w:div w:id="1501654361">
          <w:marLeft w:val="640"/>
          <w:marRight w:val="0"/>
          <w:marTop w:val="0"/>
          <w:marBottom w:val="0"/>
          <w:divBdr>
            <w:top w:val="none" w:sz="0" w:space="0" w:color="auto"/>
            <w:left w:val="none" w:sz="0" w:space="0" w:color="auto"/>
            <w:bottom w:val="none" w:sz="0" w:space="0" w:color="auto"/>
            <w:right w:val="none" w:sz="0" w:space="0" w:color="auto"/>
          </w:divBdr>
        </w:div>
        <w:div w:id="1532259085">
          <w:marLeft w:val="640"/>
          <w:marRight w:val="0"/>
          <w:marTop w:val="0"/>
          <w:marBottom w:val="0"/>
          <w:divBdr>
            <w:top w:val="none" w:sz="0" w:space="0" w:color="auto"/>
            <w:left w:val="none" w:sz="0" w:space="0" w:color="auto"/>
            <w:bottom w:val="none" w:sz="0" w:space="0" w:color="auto"/>
            <w:right w:val="none" w:sz="0" w:space="0" w:color="auto"/>
          </w:divBdr>
        </w:div>
        <w:div w:id="1538857542">
          <w:marLeft w:val="640"/>
          <w:marRight w:val="0"/>
          <w:marTop w:val="0"/>
          <w:marBottom w:val="0"/>
          <w:divBdr>
            <w:top w:val="none" w:sz="0" w:space="0" w:color="auto"/>
            <w:left w:val="none" w:sz="0" w:space="0" w:color="auto"/>
            <w:bottom w:val="none" w:sz="0" w:space="0" w:color="auto"/>
            <w:right w:val="none" w:sz="0" w:space="0" w:color="auto"/>
          </w:divBdr>
        </w:div>
        <w:div w:id="1554539758">
          <w:marLeft w:val="640"/>
          <w:marRight w:val="0"/>
          <w:marTop w:val="0"/>
          <w:marBottom w:val="0"/>
          <w:divBdr>
            <w:top w:val="none" w:sz="0" w:space="0" w:color="auto"/>
            <w:left w:val="none" w:sz="0" w:space="0" w:color="auto"/>
            <w:bottom w:val="none" w:sz="0" w:space="0" w:color="auto"/>
            <w:right w:val="none" w:sz="0" w:space="0" w:color="auto"/>
          </w:divBdr>
        </w:div>
        <w:div w:id="1580599276">
          <w:marLeft w:val="640"/>
          <w:marRight w:val="0"/>
          <w:marTop w:val="0"/>
          <w:marBottom w:val="0"/>
          <w:divBdr>
            <w:top w:val="none" w:sz="0" w:space="0" w:color="auto"/>
            <w:left w:val="none" w:sz="0" w:space="0" w:color="auto"/>
            <w:bottom w:val="none" w:sz="0" w:space="0" w:color="auto"/>
            <w:right w:val="none" w:sz="0" w:space="0" w:color="auto"/>
          </w:divBdr>
        </w:div>
        <w:div w:id="1611278760">
          <w:marLeft w:val="640"/>
          <w:marRight w:val="0"/>
          <w:marTop w:val="0"/>
          <w:marBottom w:val="0"/>
          <w:divBdr>
            <w:top w:val="none" w:sz="0" w:space="0" w:color="auto"/>
            <w:left w:val="none" w:sz="0" w:space="0" w:color="auto"/>
            <w:bottom w:val="none" w:sz="0" w:space="0" w:color="auto"/>
            <w:right w:val="none" w:sz="0" w:space="0" w:color="auto"/>
          </w:divBdr>
        </w:div>
        <w:div w:id="1623877597">
          <w:marLeft w:val="640"/>
          <w:marRight w:val="0"/>
          <w:marTop w:val="0"/>
          <w:marBottom w:val="0"/>
          <w:divBdr>
            <w:top w:val="none" w:sz="0" w:space="0" w:color="auto"/>
            <w:left w:val="none" w:sz="0" w:space="0" w:color="auto"/>
            <w:bottom w:val="none" w:sz="0" w:space="0" w:color="auto"/>
            <w:right w:val="none" w:sz="0" w:space="0" w:color="auto"/>
          </w:divBdr>
        </w:div>
        <w:div w:id="1639258990">
          <w:marLeft w:val="640"/>
          <w:marRight w:val="0"/>
          <w:marTop w:val="0"/>
          <w:marBottom w:val="0"/>
          <w:divBdr>
            <w:top w:val="none" w:sz="0" w:space="0" w:color="auto"/>
            <w:left w:val="none" w:sz="0" w:space="0" w:color="auto"/>
            <w:bottom w:val="none" w:sz="0" w:space="0" w:color="auto"/>
            <w:right w:val="none" w:sz="0" w:space="0" w:color="auto"/>
          </w:divBdr>
        </w:div>
        <w:div w:id="1655645291">
          <w:marLeft w:val="640"/>
          <w:marRight w:val="0"/>
          <w:marTop w:val="0"/>
          <w:marBottom w:val="0"/>
          <w:divBdr>
            <w:top w:val="none" w:sz="0" w:space="0" w:color="auto"/>
            <w:left w:val="none" w:sz="0" w:space="0" w:color="auto"/>
            <w:bottom w:val="none" w:sz="0" w:space="0" w:color="auto"/>
            <w:right w:val="none" w:sz="0" w:space="0" w:color="auto"/>
          </w:divBdr>
        </w:div>
        <w:div w:id="1742213544">
          <w:marLeft w:val="640"/>
          <w:marRight w:val="0"/>
          <w:marTop w:val="0"/>
          <w:marBottom w:val="0"/>
          <w:divBdr>
            <w:top w:val="none" w:sz="0" w:space="0" w:color="auto"/>
            <w:left w:val="none" w:sz="0" w:space="0" w:color="auto"/>
            <w:bottom w:val="none" w:sz="0" w:space="0" w:color="auto"/>
            <w:right w:val="none" w:sz="0" w:space="0" w:color="auto"/>
          </w:divBdr>
        </w:div>
        <w:div w:id="1791121866">
          <w:marLeft w:val="640"/>
          <w:marRight w:val="0"/>
          <w:marTop w:val="0"/>
          <w:marBottom w:val="0"/>
          <w:divBdr>
            <w:top w:val="none" w:sz="0" w:space="0" w:color="auto"/>
            <w:left w:val="none" w:sz="0" w:space="0" w:color="auto"/>
            <w:bottom w:val="none" w:sz="0" w:space="0" w:color="auto"/>
            <w:right w:val="none" w:sz="0" w:space="0" w:color="auto"/>
          </w:divBdr>
        </w:div>
        <w:div w:id="1809392142">
          <w:marLeft w:val="640"/>
          <w:marRight w:val="0"/>
          <w:marTop w:val="0"/>
          <w:marBottom w:val="0"/>
          <w:divBdr>
            <w:top w:val="none" w:sz="0" w:space="0" w:color="auto"/>
            <w:left w:val="none" w:sz="0" w:space="0" w:color="auto"/>
            <w:bottom w:val="none" w:sz="0" w:space="0" w:color="auto"/>
            <w:right w:val="none" w:sz="0" w:space="0" w:color="auto"/>
          </w:divBdr>
        </w:div>
        <w:div w:id="1841891487">
          <w:marLeft w:val="640"/>
          <w:marRight w:val="0"/>
          <w:marTop w:val="0"/>
          <w:marBottom w:val="0"/>
          <w:divBdr>
            <w:top w:val="none" w:sz="0" w:space="0" w:color="auto"/>
            <w:left w:val="none" w:sz="0" w:space="0" w:color="auto"/>
            <w:bottom w:val="none" w:sz="0" w:space="0" w:color="auto"/>
            <w:right w:val="none" w:sz="0" w:space="0" w:color="auto"/>
          </w:divBdr>
        </w:div>
        <w:div w:id="1898468654">
          <w:marLeft w:val="640"/>
          <w:marRight w:val="0"/>
          <w:marTop w:val="0"/>
          <w:marBottom w:val="0"/>
          <w:divBdr>
            <w:top w:val="none" w:sz="0" w:space="0" w:color="auto"/>
            <w:left w:val="none" w:sz="0" w:space="0" w:color="auto"/>
            <w:bottom w:val="none" w:sz="0" w:space="0" w:color="auto"/>
            <w:right w:val="none" w:sz="0" w:space="0" w:color="auto"/>
          </w:divBdr>
        </w:div>
        <w:div w:id="1920939524">
          <w:marLeft w:val="640"/>
          <w:marRight w:val="0"/>
          <w:marTop w:val="0"/>
          <w:marBottom w:val="0"/>
          <w:divBdr>
            <w:top w:val="none" w:sz="0" w:space="0" w:color="auto"/>
            <w:left w:val="none" w:sz="0" w:space="0" w:color="auto"/>
            <w:bottom w:val="none" w:sz="0" w:space="0" w:color="auto"/>
            <w:right w:val="none" w:sz="0" w:space="0" w:color="auto"/>
          </w:divBdr>
        </w:div>
        <w:div w:id="1944923838">
          <w:marLeft w:val="640"/>
          <w:marRight w:val="0"/>
          <w:marTop w:val="0"/>
          <w:marBottom w:val="0"/>
          <w:divBdr>
            <w:top w:val="none" w:sz="0" w:space="0" w:color="auto"/>
            <w:left w:val="none" w:sz="0" w:space="0" w:color="auto"/>
            <w:bottom w:val="none" w:sz="0" w:space="0" w:color="auto"/>
            <w:right w:val="none" w:sz="0" w:space="0" w:color="auto"/>
          </w:divBdr>
        </w:div>
        <w:div w:id="1979604879">
          <w:marLeft w:val="640"/>
          <w:marRight w:val="0"/>
          <w:marTop w:val="0"/>
          <w:marBottom w:val="0"/>
          <w:divBdr>
            <w:top w:val="none" w:sz="0" w:space="0" w:color="auto"/>
            <w:left w:val="none" w:sz="0" w:space="0" w:color="auto"/>
            <w:bottom w:val="none" w:sz="0" w:space="0" w:color="auto"/>
            <w:right w:val="none" w:sz="0" w:space="0" w:color="auto"/>
          </w:divBdr>
        </w:div>
        <w:div w:id="2015912179">
          <w:marLeft w:val="640"/>
          <w:marRight w:val="0"/>
          <w:marTop w:val="0"/>
          <w:marBottom w:val="0"/>
          <w:divBdr>
            <w:top w:val="none" w:sz="0" w:space="0" w:color="auto"/>
            <w:left w:val="none" w:sz="0" w:space="0" w:color="auto"/>
            <w:bottom w:val="none" w:sz="0" w:space="0" w:color="auto"/>
            <w:right w:val="none" w:sz="0" w:space="0" w:color="auto"/>
          </w:divBdr>
        </w:div>
        <w:div w:id="2024934426">
          <w:marLeft w:val="640"/>
          <w:marRight w:val="0"/>
          <w:marTop w:val="0"/>
          <w:marBottom w:val="0"/>
          <w:divBdr>
            <w:top w:val="none" w:sz="0" w:space="0" w:color="auto"/>
            <w:left w:val="none" w:sz="0" w:space="0" w:color="auto"/>
            <w:bottom w:val="none" w:sz="0" w:space="0" w:color="auto"/>
            <w:right w:val="none" w:sz="0" w:space="0" w:color="auto"/>
          </w:divBdr>
        </w:div>
        <w:div w:id="2061710658">
          <w:marLeft w:val="640"/>
          <w:marRight w:val="0"/>
          <w:marTop w:val="0"/>
          <w:marBottom w:val="0"/>
          <w:divBdr>
            <w:top w:val="none" w:sz="0" w:space="0" w:color="auto"/>
            <w:left w:val="none" w:sz="0" w:space="0" w:color="auto"/>
            <w:bottom w:val="none" w:sz="0" w:space="0" w:color="auto"/>
            <w:right w:val="none" w:sz="0" w:space="0" w:color="auto"/>
          </w:divBdr>
        </w:div>
        <w:div w:id="2068262018">
          <w:marLeft w:val="640"/>
          <w:marRight w:val="0"/>
          <w:marTop w:val="0"/>
          <w:marBottom w:val="0"/>
          <w:divBdr>
            <w:top w:val="none" w:sz="0" w:space="0" w:color="auto"/>
            <w:left w:val="none" w:sz="0" w:space="0" w:color="auto"/>
            <w:bottom w:val="none" w:sz="0" w:space="0" w:color="auto"/>
            <w:right w:val="none" w:sz="0" w:space="0" w:color="auto"/>
          </w:divBdr>
        </w:div>
        <w:div w:id="2083215463">
          <w:marLeft w:val="640"/>
          <w:marRight w:val="0"/>
          <w:marTop w:val="0"/>
          <w:marBottom w:val="0"/>
          <w:divBdr>
            <w:top w:val="none" w:sz="0" w:space="0" w:color="auto"/>
            <w:left w:val="none" w:sz="0" w:space="0" w:color="auto"/>
            <w:bottom w:val="none" w:sz="0" w:space="0" w:color="auto"/>
            <w:right w:val="none" w:sz="0" w:space="0" w:color="auto"/>
          </w:divBdr>
        </w:div>
        <w:div w:id="2142070905">
          <w:marLeft w:val="640"/>
          <w:marRight w:val="0"/>
          <w:marTop w:val="0"/>
          <w:marBottom w:val="0"/>
          <w:divBdr>
            <w:top w:val="none" w:sz="0" w:space="0" w:color="auto"/>
            <w:left w:val="none" w:sz="0" w:space="0" w:color="auto"/>
            <w:bottom w:val="none" w:sz="0" w:space="0" w:color="auto"/>
            <w:right w:val="none" w:sz="0" w:space="0" w:color="auto"/>
          </w:divBdr>
        </w:div>
      </w:divsChild>
    </w:div>
    <w:div w:id="185561900">
      <w:bodyDiv w:val="1"/>
      <w:marLeft w:val="0"/>
      <w:marRight w:val="0"/>
      <w:marTop w:val="0"/>
      <w:marBottom w:val="0"/>
      <w:divBdr>
        <w:top w:val="none" w:sz="0" w:space="0" w:color="auto"/>
        <w:left w:val="none" w:sz="0" w:space="0" w:color="auto"/>
        <w:bottom w:val="none" w:sz="0" w:space="0" w:color="auto"/>
        <w:right w:val="none" w:sz="0" w:space="0" w:color="auto"/>
      </w:divBdr>
      <w:divsChild>
        <w:div w:id="2561459">
          <w:marLeft w:val="640"/>
          <w:marRight w:val="0"/>
          <w:marTop w:val="0"/>
          <w:marBottom w:val="0"/>
          <w:divBdr>
            <w:top w:val="none" w:sz="0" w:space="0" w:color="auto"/>
            <w:left w:val="none" w:sz="0" w:space="0" w:color="auto"/>
            <w:bottom w:val="none" w:sz="0" w:space="0" w:color="auto"/>
            <w:right w:val="none" w:sz="0" w:space="0" w:color="auto"/>
          </w:divBdr>
        </w:div>
        <w:div w:id="68773685">
          <w:marLeft w:val="640"/>
          <w:marRight w:val="0"/>
          <w:marTop w:val="0"/>
          <w:marBottom w:val="0"/>
          <w:divBdr>
            <w:top w:val="none" w:sz="0" w:space="0" w:color="auto"/>
            <w:left w:val="none" w:sz="0" w:space="0" w:color="auto"/>
            <w:bottom w:val="none" w:sz="0" w:space="0" w:color="auto"/>
            <w:right w:val="none" w:sz="0" w:space="0" w:color="auto"/>
          </w:divBdr>
        </w:div>
        <w:div w:id="75785758">
          <w:marLeft w:val="640"/>
          <w:marRight w:val="0"/>
          <w:marTop w:val="0"/>
          <w:marBottom w:val="0"/>
          <w:divBdr>
            <w:top w:val="none" w:sz="0" w:space="0" w:color="auto"/>
            <w:left w:val="none" w:sz="0" w:space="0" w:color="auto"/>
            <w:bottom w:val="none" w:sz="0" w:space="0" w:color="auto"/>
            <w:right w:val="none" w:sz="0" w:space="0" w:color="auto"/>
          </w:divBdr>
        </w:div>
        <w:div w:id="108864810">
          <w:marLeft w:val="640"/>
          <w:marRight w:val="0"/>
          <w:marTop w:val="0"/>
          <w:marBottom w:val="0"/>
          <w:divBdr>
            <w:top w:val="none" w:sz="0" w:space="0" w:color="auto"/>
            <w:left w:val="none" w:sz="0" w:space="0" w:color="auto"/>
            <w:bottom w:val="none" w:sz="0" w:space="0" w:color="auto"/>
            <w:right w:val="none" w:sz="0" w:space="0" w:color="auto"/>
          </w:divBdr>
        </w:div>
        <w:div w:id="116065395">
          <w:marLeft w:val="640"/>
          <w:marRight w:val="0"/>
          <w:marTop w:val="0"/>
          <w:marBottom w:val="0"/>
          <w:divBdr>
            <w:top w:val="none" w:sz="0" w:space="0" w:color="auto"/>
            <w:left w:val="none" w:sz="0" w:space="0" w:color="auto"/>
            <w:bottom w:val="none" w:sz="0" w:space="0" w:color="auto"/>
            <w:right w:val="none" w:sz="0" w:space="0" w:color="auto"/>
          </w:divBdr>
        </w:div>
        <w:div w:id="171603619">
          <w:marLeft w:val="640"/>
          <w:marRight w:val="0"/>
          <w:marTop w:val="0"/>
          <w:marBottom w:val="0"/>
          <w:divBdr>
            <w:top w:val="none" w:sz="0" w:space="0" w:color="auto"/>
            <w:left w:val="none" w:sz="0" w:space="0" w:color="auto"/>
            <w:bottom w:val="none" w:sz="0" w:space="0" w:color="auto"/>
            <w:right w:val="none" w:sz="0" w:space="0" w:color="auto"/>
          </w:divBdr>
        </w:div>
        <w:div w:id="183515448">
          <w:marLeft w:val="640"/>
          <w:marRight w:val="0"/>
          <w:marTop w:val="0"/>
          <w:marBottom w:val="0"/>
          <w:divBdr>
            <w:top w:val="none" w:sz="0" w:space="0" w:color="auto"/>
            <w:left w:val="none" w:sz="0" w:space="0" w:color="auto"/>
            <w:bottom w:val="none" w:sz="0" w:space="0" w:color="auto"/>
            <w:right w:val="none" w:sz="0" w:space="0" w:color="auto"/>
          </w:divBdr>
        </w:div>
        <w:div w:id="184056444">
          <w:marLeft w:val="640"/>
          <w:marRight w:val="0"/>
          <w:marTop w:val="0"/>
          <w:marBottom w:val="0"/>
          <w:divBdr>
            <w:top w:val="none" w:sz="0" w:space="0" w:color="auto"/>
            <w:left w:val="none" w:sz="0" w:space="0" w:color="auto"/>
            <w:bottom w:val="none" w:sz="0" w:space="0" w:color="auto"/>
            <w:right w:val="none" w:sz="0" w:space="0" w:color="auto"/>
          </w:divBdr>
        </w:div>
        <w:div w:id="186724131">
          <w:marLeft w:val="640"/>
          <w:marRight w:val="0"/>
          <w:marTop w:val="0"/>
          <w:marBottom w:val="0"/>
          <w:divBdr>
            <w:top w:val="none" w:sz="0" w:space="0" w:color="auto"/>
            <w:left w:val="none" w:sz="0" w:space="0" w:color="auto"/>
            <w:bottom w:val="none" w:sz="0" w:space="0" w:color="auto"/>
            <w:right w:val="none" w:sz="0" w:space="0" w:color="auto"/>
          </w:divBdr>
        </w:div>
        <w:div w:id="202793030">
          <w:marLeft w:val="640"/>
          <w:marRight w:val="0"/>
          <w:marTop w:val="0"/>
          <w:marBottom w:val="0"/>
          <w:divBdr>
            <w:top w:val="none" w:sz="0" w:space="0" w:color="auto"/>
            <w:left w:val="none" w:sz="0" w:space="0" w:color="auto"/>
            <w:bottom w:val="none" w:sz="0" w:space="0" w:color="auto"/>
            <w:right w:val="none" w:sz="0" w:space="0" w:color="auto"/>
          </w:divBdr>
        </w:div>
        <w:div w:id="229000524">
          <w:marLeft w:val="640"/>
          <w:marRight w:val="0"/>
          <w:marTop w:val="0"/>
          <w:marBottom w:val="0"/>
          <w:divBdr>
            <w:top w:val="none" w:sz="0" w:space="0" w:color="auto"/>
            <w:left w:val="none" w:sz="0" w:space="0" w:color="auto"/>
            <w:bottom w:val="none" w:sz="0" w:space="0" w:color="auto"/>
            <w:right w:val="none" w:sz="0" w:space="0" w:color="auto"/>
          </w:divBdr>
        </w:div>
        <w:div w:id="233321054">
          <w:marLeft w:val="640"/>
          <w:marRight w:val="0"/>
          <w:marTop w:val="0"/>
          <w:marBottom w:val="0"/>
          <w:divBdr>
            <w:top w:val="none" w:sz="0" w:space="0" w:color="auto"/>
            <w:left w:val="none" w:sz="0" w:space="0" w:color="auto"/>
            <w:bottom w:val="none" w:sz="0" w:space="0" w:color="auto"/>
            <w:right w:val="none" w:sz="0" w:space="0" w:color="auto"/>
          </w:divBdr>
        </w:div>
        <w:div w:id="237790676">
          <w:marLeft w:val="640"/>
          <w:marRight w:val="0"/>
          <w:marTop w:val="0"/>
          <w:marBottom w:val="0"/>
          <w:divBdr>
            <w:top w:val="none" w:sz="0" w:space="0" w:color="auto"/>
            <w:left w:val="none" w:sz="0" w:space="0" w:color="auto"/>
            <w:bottom w:val="none" w:sz="0" w:space="0" w:color="auto"/>
            <w:right w:val="none" w:sz="0" w:space="0" w:color="auto"/>
          </w:divBdr>
        </w:div>
        <w:div w:id="240911208">
          <w:marLeft w:val="640"/>
          <w:marRight w:val="0"/>
          <w:marTop w:val="0"/>
          <w:marBottom w:val="0"/>
          <w:divBdr>
            <w:top w:val="none" w:sz="0" w:space="0" w:color="auto"/>
            <w:left w:val="none" w:sz="0" w:space="0" w:color="auto"/>
            <w:bottom w:val="none" w:sz="0" w:space="0" w:color="auto"/>
            <w:right w:val="none" w:sz="0" w:space="0" w:color="auto"/>
          </w:divBdr>
        </w:div>
        <w:div w:id="246113231">
          <w:marLeft w:val="640"/>
          <w:marRight w:val="0"/>
          <w:marTop w:val="0"/>
          <w:marBottom w:val="0"/>
          <w:divBdr>
            <w:top w:val="none" w:sz="0" w:space="0" w:color="auto"/>
            <w:left w:val="none" w:sz="0" w:space="0" w:color="auto"/>
            <w:bottom w:val="none" w:sz="0" w:space="0" w:color="auto"/>
            <w:right w:val="none" w:sz="0" w:space="0" w:color="auto"/>
          </w:divBdr>
        </w:div>
        <w:div w:id="264652999">
          <w:marLeft w:val="640"/>
          <w:marRight w:val="0"/>
          <w:marTop w:val="0"/>
          <w:marBottom w:val="0"/>
          <w:divBdr>
            <w:top w:val="none" w:sz="0" w:space="0" w:color="auto"/>
            <w:left w:val="none" w:sz="0" w:space="0" w:color="auto"/>
            <w:bottom w:val="none" w:sz="0" w:space="0" w:color="auto"/>
            <w:right w:val="none" w:sz="0" w:space="0" w:color="auto"/>
          </w:divBdr>
        </w:div>
        <w:div w:id="267584523">
          <w:marLeft w:val="640"/>
          <w:marRight w:val="0"/>
          <w:marTop w:val="0"/>
          <w:marBottom w:val="0"/>
          <w:divBdr>
            <w:top w:val="none" w:sz="0" w:space="0" w:color="auto"/>
            <w:left w:val="none" w:sz="0" w:space="0" w:color="auto"/>
            <w:bottom w:val="none" w:sz="0" w:space="0" w:color="auto"/>
            <w:right w:val="none" w:sz="0" w:space="0" w:color="auto"/>
          </w:divBdr>
        </w:div>
        <w:div w:id="288168540">
          <w:marLeft w:val="640"/>
          <w:marRight w:val="0"/>
          <w:marTop w:val="0"/>
          <w:marBottom w:val="0"/>
          <w:divBdr>
            <w:top w:val="none" w:sz="0" w:space="0" w:color="auto"/>
            <w:left w:val="none" w:sz="0" w:space="0" w:color="auto"/>
            <w:bottom w:val="none" w:sz="0" w:space="0" w:color="auto"/>
            <w:right w:val="none" w:sz="0" w:space="0" w:color="auto"/>
          </w:divBdr>
        </w:div>
        <w:div w:id="296498336">
          <w:marLeft w:val="640"/>
          <w:marRight w:val="0"/>
          <w:marTop w:val="0"/>
          <w:marBottom w:val="0"/>
          <w:divBdr>
            <w:top w:val="none" w:sz="0" w:space="0" w:color="auto"/>
            <w:left w:val="none" w:sz="0" w:space="0" w:color="auto"/>
            <w:bottom w:val="none" w:sz="0" w:space="0" w:color="auto"/>
            <w:right w:val="none" w:sz="0" w:space="0" w:color="auto"/>
          </w:divBdr>
        </w:div>
        <w:div w:id="305203315">
          <w:marLeft w:val="640"/>
          <w:marRight w:val="0"/>
          <w:marTop w:val="0"/>
          <w:marBottom w:val="0"/>
          <w:divBdr>
            <w:top w:val="none" w:sz="0" w:space="0" w:color="auto"/>
            <w:left w:val="none" w:sz="0" w:space="0" w:color="auto"/>
            <w:bottom w:val="none" w:sz="0" w:space="0" w:color="auto"/>
            <w:right w:val="none" w:sz="0" w:space="0" w:color="auto"/>
          </w:divBdr>
        </w:div>
        <w:div w:id="387803020">
          <w:marLeft w:val="640"/>
          <w:marRight w:val="0"/>
          <w:marTop w:val="0"/>
          <w:marBottom w:val="0"/>
          <w:divBdr>
            <w:top w:val="none" w:sz="0" w:space="0" w:color="auto"/>
            <w:left w:val="none" w:sz="0" w:space="0" w:color="auto"/>
            <w:bottom w:val="none" w:sz="0" w:space="0" w:color="auto"/>
            <w:right w:val="none" w:sz="0" w:space="0" w:color="auto"/>
          </w:divBdr>
        </w:div>
        <w:div w:id="393552149">
          <w:marLeft w:val="640"/>
          <w:marRight w:val="0"/>
          <w:marTop w:val="0"/>
          <w:marBottom w:val="0"/>
          <w:divBdr>
            <w:top w:val="none" w:sz="0" w:space="0" w:color="auto"/>
            <w:left w:val="none" w:sz="0" w:space="0" w:color="auto"/>
            <w:bottom w:val="none" w:sz="0" w:space="0" w:color="auto"/>
            <w:right w:val="none" w:sz="0" w:space="0" w:color="auto"/>
          </w:divBdr>
        </w:div>
        <w:div w:id="436481707">
          <w:marLeft w:val="640"/>
          <w:marRight w:val="0"/>
          <w:marTop w:val="0"/>
          <w:marBottom w:val="0"/>
          <w:divBdr>
            <w:top w:val="none" w:sz="0" w:space="0" w:color="auto"/>
            <w:left w:val="none" w:sz="0" w:space="0" w:color="auto"/>
            <w:bottom w:val="none" w:sz="0" w:space="0" w:color="auto"/>
            <w:right w:val="none" w:sz="0" w:space="0" w:color="auto"/>
          </w:divBdr>
        </w:div>
        <w:div w:id="451940762">
          <w:marLeft w:val="640"/>
          <w:marRight w:val="0"/>
          <w:marTop w:val="0"/>
          <w:marBottom w:val="0"/>
          <w:divBdr>
            <w:top w:val="none" w:sz="0" w:space="0" w:color="auto"/>
            <w:left w:val="none" w:sz="0" w:space="0" w:color="auto"/>
            <w:bottom w:val="none" w:sz="0" w:space="0" w:color="auto"/>
            <w:right w:val="none" w:sz="0" w:space="0" w:color="auto"/>
          </w:divBdr>
        </w:div>
        <w:div w:id="527107036">
          <w:marLeft w:val="640"/>
          <w:marRight w:val="0"/>
          <w:marTop w:val="0"/>
          <w:marBottom w:val="0"/>
          <w:divBdr>
            <w:top w:val="none" w:sz="0" w:space="0" w:color="auto"/>
            <w:left w:val="none" w:sz="0" w:space="0" w:color="auto"/>
            <w:bottom w:val="none" w:sz="0" w:space="0" w:color="auto"/>
            <w:right w:val="none" w:sz="0" w:space="0" w:color="auto"/>
          </w:divBdr>
        </w:div>
        <w:div w:id="535630061">
          <w:marLeft w:val="640"/>
          <w:marRight w:val="0"/>
          <w:marTop w:val="0"/>
          <w:marBottom w:val="0"/>
          <w:divBdr>
            <w:top w:val="none" w:sz="0" w:space="0" w:color="auto"/>
            <w:left w:val="none" w:sz="0" w:space="0" w:color="auto"/>
            <w:bottom w:val="none" w:sz="0" w:space="0" w:color="auto"/>
            <w:right w:val="none" w:sz="0" w:space="0" w:color="auto"/>
          </w:divBdr>
        </w:div>
        <w:div w:id="573316940">
          <w:marLeft w:val="640"/>
          <w:marRight w:val="0"/>
          <w:marTop w:val="0"/>
          <w:marBottom w:val="0"/>
          <w:divBdr>
            <w:top w:val="none" w:sz="0" w:space="0" w:color="auto"/>
            <w:left w:val="none" w:sz="0" w:space="0" w:color="auto"/>
            <w:bottom w:val="none" w:sz="0" w:space="0" w:color="auto"/>
            <w:right w:val="none" w:sz="0" w:space="0" w:color="auto"/>
          </w:divBdr>
        </w:div>
        <w:div w:id="618024798">
          <w:marLeft w:val="640"/>
          <w:marRight w:val="0"/>
          <w:marTop w:val="0"/>
          <w:marBottom w:val="0"/>
          <w:divBdr>
            <w:top w:val="none" w:sz="0" w:space="0" w:color="auto"/>
            <w:left w:val="none" w:sz="0" w:space="0" w:color="auto"/>
            <w:bottom w:val="none" w:sz="0" w:space="0" w:color="auto"/>
            <w:right w:val="none" w:sz="0" w:space="0" w:color="auto"/>
          </w:divBdr>
        </w:div>
        <w:div w:id="660696844">
          <w:marLeft w:val="640"/>
          <w:marRight w:val="0"/>
          <w:marTop w:val="0"/>
          <w:marBottom w:val="0"/>
          <w:divBdr>
            <w:top w:val="none" w:sz="0" w:space="0" w:color="auto"/>
            <w:left w:val="none" w:sz="0" w:space="0" w:color="auto"/>
            <w:bottom w:val="none" w:sz="0" w:space="0" w:color="auto"/>
            <w:right w:val="none" w:sz="0" w:space="0" w:color="auto"/>
          </w:divBdr>
        </w:div>
        <w:div w:id="680738695">
          <w:marLeft w:val="640"/>
          <w:marRight w:val="0"/>
          <w:marTop w:val="0"/>
          <w:marBottom w:val="0"/>
          <w:divBdr>
            <w:top w:val="none" w:sz="0" w:space="0" w:color="auto"/>
            <w:left w:val="none" w:sz="0" w:space="0" w:color="auto"/>
            <w:bottom w:val="none" w:sz="0" w:space="0" w:color="auto"/>
            <w:right w:val="none" w:sz="0" w:space="0" w:color="auto"/>
          </w:divBdr>
        </w:div>
        <w:div w:id="688332200">
          <w:marLeft w:val="640"/>
          <w:marRight w:val="0"/>
          <w:marTop w:val="0"/>
          <w:marBottom w:val="0"/>
          <w:divBdr>
            <w:top w:val="none" w:sz="0" w:space="0" w:color="auto"/>
            <w:left w:val="none" w:sz="0" w:space="0" w:color="auto"/>
            <w:bottom w:val="none" w:sz="0" w:space="0" w:color="auto"/>
            <w:right w:val="none" w:sz="0" w:space="0" w:color="auto"/>
          </w:divBdr>
        </w:div>
        <w:div w:id="722560953">
          <w:marLeft w:val="640"/>
          <w:marRight w:val="0"/>
          <w:marTop w:val="0"/>
          <w:marBottom w:val="0"/>
          <w:divBdr>
            <w:top w:val="none" w:sz="0" w:space="0" w:color="auto"/>
            <w:left w:val="none" w:sz="0" w:space="0" w:color="auto"/>
            <w:bottom w:val="none" w:sz="0" w:space="0" w:color="auto"/>
            <w:right w:val="none" w:sz="0" w:space="0" w:color="auto"/>
          </w:divBdr>
        </w:div>
        <w:div w:id="765854606">
          <w:marLeft w:val="640"/>
          <w:marRight w:val="0"/>
          <w:marTop w:val="0"/>
          <w:marBottom w:val="0"/>
          <w:divBdr>
            <w:top w:val="none" w:sz="0" w:space="0" w:color="auto"/>
            <w:left w:val="none" w:sz="0" w:space="0" w:color="auto"/>
            <w:bottom w:val="none" w:sz="0" w:space="0" w:color="auto"/>
            <w:right w:val="none" w:sz="0" w:space="0" w:color="auto"/>
          </w:divBdr>
        </w:div>
        <w:div w:id="962855803">
          <w:marLeft w:val="640"/>
          <w:marRight w:val="0"/>
          <w:marTop w:val="0"/>
          <w:marBottom w:val="0"/>
          <w:divBdr>
            <w:top w:val="none" w:sz="0" w:space="0" w:color="auto"/>
            <w:left w:val="none" w:sz="0" w:space="0" w:color="auto"/>
            <w:bottom w:val="none" w:sz="0" w:space="0" w:color="auto"/>
            <w:right w:val="none" w:sz="0" w:space="0" w:color="auto"/>
          </w:divBdr>
        </w:div>
        <w:div w:id="981079083">
          <w:marLeft w:val="640"/>
          <w:marRight w:val="0"/>
          <w:marTop w:val="0"/>
          <w:marBottom w:val="0"/>
          <w:divBdr>
            <w:top w:val="none" w:sz="0" w:space="0" w:color="auto"/>
            <w:left w:val="none" w:sz="0" w:space="0" w:color="auto"/>
            <w:bottom w:val="none" w:sz="0" w:space="0" w:color="auto"/>
            <w:right w:val="none" w:sz="0" w:space="0" w:color="auto"/>
          </w:divBdr>
        </w:div>
        <w:div w:id="1004209636">
          <w:marLeft w:val="640"/>
          <w:marRight w:val="0"/>
          <w:marTop w:val="0"/>
          <w:marBottom w:val="0"/>
          <w:divBdr>
            <w:top w:val="none" w:sz="0" w:space="0" w:color="auto"/>
            <w:left w:val="none" w:sz="0" w:space="0" w:color="auto"/>
            <w:bottom w:val="none" w:sz="0" w:space="0" w:color="auto"/>
            <w:right w:val="none" w:sz="0" w:space="0" w:color="auto"/>
          </w:divBdr>
        </w:div>
        <w:div w:id="1073309244">
          <w:marLeft w:val="640"/>
          <w:marRight w:val="0"/>
          <w:marTop w:val="0"/>
          <w:marBottom w:val="0"/>
          <w:divBdr>
            <w:top w:val="none" w:sz="0" w:space="0" w:color="auto"/>
            <w:left w:val="none" w:sz="0" w:space="0" w:color="auto"/>
            <w:bottom w:val="none" w:sz="0" w:space="0" w:color="auto"/>
            <w:right w:val="none" w:sz="0" w:space="0" w:color="auto"/>
          </w:divBdr>
        </w:div>
        <w:div w:id="1100180470">
          <w:marLeft w:val="640"/>
          <w:marRight w:val="0"/>
          <w:marTop w:val="0"/>
          <w:marBottom w:val="0"/>
          <w:divBdr>
            <w:top w:val="none" w:sz="0" w:space="0" w:color="auto"/>
            <w:left w:val="none" w:sz="0" w:space="0" w:color="auto"/>
            <w:bottom w:val="none" w:sz="0" w:space="0" w:color="auto"/>
            <w:right w:val="none" w:sz="0" w:space="0" w:color="auto"/>
          </w:divBdr>
        </w:div>
        <w:div w:id="1100880125">
          <w:marLeft w:val="640"/>
          <w:marRight w:val="0"/>
          <w:marTop w:val="0"/>
          <w:marBottom w:val="0"/>
          <w:divBdr>
            <w:top w:val="none" w:sz="0" w:space="0" w:color="auto"/>
            <w:left w:val="none" w:sz="0" w:space="0" w:color="auto"/>
            <w:bottom w:val="none" w:sz="0" w:space="0" w:color="auto"/>
            <w:right w:val="none" w:sz="0" w:space="0" w:color="auto"/>
          </w:divBdr>
        </w:div>
        <w:div w:id="1168441629">
          <w:marLeft w:val="640"/>
          <w:marRight w:val="0"/>
          <w:marTop w:val="0"/>
          <w:marBottom w:val="0"/>
          <w:divBdr>
            <w:top w:val="none" w:sz="0" w:space="0" w:color="auto"/>
            <w:left w:val="none" w:sz="0" w:space="0" w:color="auto"/>
            <w:bottom w:val="none" w:sz="0" w:space="0" w:color="auto"/>
            <w:right w:val="none" w:sz="0" w:space="0" w:color="auto"/>
          </w:divBdr>
        </w:div>
        <w:div w:id="1194150222">
          <w:marLeft w:val="640"/>
          <w:marRight w:val="0"/>
          <w:marTop w:val="0"/>
          <w:marBottom w:val="0"/>
          <w:divBdr>
            <w:top w:val="none" w:sz="0" w:space="0" w:color="auto"/>
            <w:left w:val="none" w:sz="0" w:space="0" w:color="auto"/>
            <w:bottom w:val="none" w:sz="0" w:space="0" w:color="auto"/>
            <w:right w:val="none" w:sz="0" w:space="0" w:color="auto"/>
          </w:divBdr>
        </w:div>
        <w:div w:id="1227492055">
          <w:marLeft w:val="640"/>
          <w:marRight w:val="0"/>
          <w:marTop w:val="0"/>
          <w:marBottom w:val="0"/>
          <w:divBdr>
            <w:top w:val="none" w:sz="0" w:space="0" w:color="auto"/>
            <w:left w:val="none" w:sz="0" w:space="0" w:color="auto"/>
            <w:bottom w:val="none" w:sz="0" w:space="0" w:color="auto"/>
            <w:right w:val="none" w:sz="0" w:space="0" w:color="auto"/>
          </w:divBdr>
        </w:div>
        <w:div w:id="1291204054">
          <w:marLeft w:val="640"/>
          <w:marRight w:val="0"/>
          <w:marTop w:val="0"/>
          <w:marBottom w:val="0"/>
          <w:divBdr>
            <w:top w:val="none" w:sz="0" w:space="0" w:color="auto"/>
            <w:left w:val="none" w:sz="0" w:space="0" w:color="auto"/>
            <w:bottom w:val="none" w:sz="0" w:space="0" w:color="auto"/>
            <w:right w:val="none" w:sz="0" w:space="0" w:color="auto"/>
          </w:divBdr>
        </w:div>
        <w:div w:id="1369329847">
          <w:marLeft w:val="640"/>
          <w:marRight w:val="0"/>
          <w:marTop w:val="0"/>
          <w:marBottom w:val="0"/>
          <w:divBdr>
            <w:top w:val="none" w:sz="0" w:space="0" w:color="auto"/>
            <w:left w:val="none" w:sz="0" w:space="0" w:color="auto"/>
            <w:bottom w:val="none" w:sz="0" w:space="0" w:color="auto"/>
            <w:right w:val="none" w:sz="0" w:space="0" w:color="auto"/>
          </w:divBdr>
        </w:div>
        <w:div w:id="1458794580">
          <w:marLeft w:val="640"/>
          <w:marRight w:val="0"/>
          <w:marTop w:val="0"/>
          <w:marBottom w:val="0"/>
          <w:divBdr>
            <w:top w:val="none" w:sz="0" w:space="0" w:color="auto"/>
            <w:left w:val="none" w:sz="0" w:space="0" w:color="auto"/>
            <w:bottom w:val="none" w:sz="0" w:space="0" w:color="auto"/>
            <w:right w:val="none" w:sz="0" w:space="0" w:color="auto"/>
          </w:divBdr>
        </w:div>
        <w:div w:id="1499154979">
          <w:marLeft w:val="640"/>
          <w:marRight w:val="0"/>
          <w:marTop w:val="0"/>
          <w:marBottom w:val="0"/>
          <w:divBdr>
            <w:top w:val="none" w:sz="0" w:space="0" w:color="auto"/>
            <w:left w:val="none" w:sz="0" w:space="0" w:color="auto"/>
            <w:bottom w:val="none" w:sz="0" w:space="0" w:color="auto"/>
            <w:right w:val="none" w:sz="0" w:space="0" w:color="auto"/>
          </w:divBdr>
        </w:div>
        <w:div w:id="1499536633">
          <w:marLeft w:val="640"/>
          <w:marRight w:val="0"/>
          <w:marTop w:val="0"/>
          <w:marBottom w:val="0"/>
          <w:divBdr>
            <w:top w:val="none" w:sz="0" w:space="0" w:color="auto"/>
            <w:left w:val="none" w:sz="0" w:space="0" w:color="auto"/>
            <w:bottom w:val="none" w:sz="0" w:space="0" w:color="auto"/>
            <w:right w:val="none" w:sz="0" w:space="0" w:color="auto"/>
          </w:divBdr>
        </w:div>
        <w:div w:id="1500577864">
          <w:marLeft w:val="640"/>
          <w:marRight w:val="0"/>
          <w:marTop w:val="0"/>
          <w:marBottom w:val="0"/>
          <w:divBdr>
            <w:top w:val="none" w:sz="0" w:space="0" w:color="auto"/>
            <w:left w:val="none" w:sz="0" w:space="0" w:color="auto"/>
            <w:bottom w:val="none" w:sz="0" w:space="0" w:color="auto"/>
            <w:right w:val="none" w:sz="0" w:space="0" w:color="auto"/>
          </w:divBdr>
        </w:div>
        <w:div w:id="1534146040">
          <w:marLeft w:val="640"/>
          <w:marRight w:val="0"/>
          <w:marTop w:val="0"/>
          <w:marBottom w:val="0"/>
          <w:divBdr>
            <w:top w:val="none" w:sz="0" w:space="0" w:color="auto"/>
            <w:left w:val="none" w:sz="0" w:space="0" w:color="auto"/>
            <w:bottom w:val="none" w:sz="0" w:space="0" w:color="auto"/>
            <w:right w:val="none" w:sz="0" w:space="0" w:color="auto"/>
          </w:divBdr>
        </w:div>
        <w:div w:id="1542521374">
          <w:marLeft w:val="640"/>
          <w:marRight w:val="0"/>
          <w:marTop w:val="0"/>
          <w:marBottom w:val="0"/>
          <w:divBdr>
            <w:top w:val="none" w:sz="0" w:space="0" w:color="auto"/>
            <w:left w:val="none" w:sz="0" w:space="0" w:color="auto"/>
            <w:bottom w:val="none" w:sz="0" w:space="0" w:color="auto"/>
            <w:right w:val="none" w:sz="0" w:space="0" w:color="auto"/>
          </w:divBdr>
        </w:div>
        <w:div w:id="1562135009">
          <w:marLeft w:val="640"/>
          <w:marRight w:val="0"/>
          <w:marTop w:val="0"/>
          <w:marBottom w:val="0"/>
          <w:divBdr>
            <w:top w:val="none" w:sz="0" w:space="0" w:color="auto"/>
            <w:left w:val="none" w:sz="0" w:space="0" w:color="auto"/>
            <w:bottom w:val="none" w:sz="0" w:space="0" w:color="auto"/>
            <w:right w:val="none" w:sz="0" w:space="0" w:color="auto"/>
          </w:divBdr>
        </w:div>
        <w:div w:id="1579172592">
          <w:marLeft w:val="640"/>
          <w:marRight w:val="0"/>
          <w:marTop w:val="0"/>
          <w:marBottom w:val="0"/>
          <w:divBdr>
            <w:top w:val="none" w:sz="0" w:space="0" w:color="auto"/>
            <w:left w:val="none" w:sz="0" w:space="0" w:color="auto"/>
            <w:bottom w:val="none" w:sz="0" w:space="0" w:color="auto"/>
            <w:right w:val="none" w:sz="0" w:space="0" w:color="auto"/>
          </w:divBdr>
        </w:div>
        <w:div w:id="1608998549">
          <w:marLeft w:val="640"/>
          <w:marRight w:val="0"/>
          <w:marTop w:val="0"/>
          <w:marBottom w:val="0"/>
          <w:divBdr>
            <w:top w:val="none" w:sz="0" w:space="0" w:color="auto"/>
            <w:left w:val="none" w:sz="0" w:space="0" w:color="auto"/>
            <w:bottom w:val="none" w:sz="0" w:space="0" w:color="auto"/>
            <w:right w:val="none" w:sz="0" w:space="0" w:color="auto"/>
          </w:divBdr>
        </w:div>
        <w:div w:id="1638946117">
          <w:marLeft w:val="640"/>
          <w:marRight w:val="0"/>
          <w:marTop w:val="0"/>
          <w:marBottom w:val="0"/>
          <w:divBdr>
            <w:top w:val="none" w:sz="0" w:space="0" w:color="auto"/>
            <w:left w:val="none" w:sz="0" w:space="0" w:color="auto"/>
            <w:bottom w:val="none" w:sz="0" w:space="0" w:color="auto"/>
            <w:right w:val="none" w:sz="0" w:space="0" w:color="auto"/>
          </w:divBdr>
        </w:div>
        <w:div w:id="1649675208">
          <w:marLeft w:val="640"/>
          <w:marRight w:val="0"/>
          <w:marTop w:val="0"/>
          <w:marBottom w:val="0"/>
          <w:divBdr>
            <w:top w:val="none" w:sz="0" w:space="0" w:color="auto"/>
            <w:left w:val="none" w:sz="0" w:space="0" w:color="auto"/>
            <w:bottom w:val="none" w:sz="0" w:space="0" w:color="auto"/>
            <w:right w:val="none" w:sz="0" w:space="0" w:color="auto"/>
          </w:divBdr>
        </w:div>
        <w:div w:id="1705327460">
          <w:marLeft w:val="640"/>
          <w:marRight w:val="0"/>
          <w:marTop w:val="0"/>
          <w:marBottom w:val="0"/>
          <w:divBdr>
            <w:top w:val="none" w:sz="0" w:space="0" w:color="auto"/>
            <w:left w:val="none" w:sz="0" w:space="0" w:color="auto"/>
            <w:bottom w:val="none" w:sz="0" w:space="0" w:color="auto"/>
            <w:right w:val="none" w:sz="0" w:space="0" w:color="auto"/>
          </w:divBdr>
        </w:div>
        <w:div w:id="1719234696">
          <w:marLeft w:val="640"/>
          <w:marRight w:val="0"/>
          <w:marTop w:val="0"/>
          <w:marBottom w:val="0"/>
          <w:divBdr>
            <w:top w:val="none" w:sz="0" w:space="0" w:color="auto"/>
            <w:left w:val="none" w:sz="0" w:space="0" w:color="auto"/>
            <w:bottom w:val="none" w:sz="0" w:space="0" w:color="auto"/>
            <w:right w:val="none" w:sz="0" w:space="0" w:color="auto"/>
          </w:divBdr>
        </w:div>
        <w:div w:id="1752778894">
          <w:marLeft w:val="640"/>
          <w:marRight w:val="0"/>
          <w:marTop w:val="0"/>
          <w:marBottom w:val="0"/>
          <w:divBdr>
            <w:top w:val="none" w:sz="0" w:space="0" w:color="auto"/>
            <w:left w:val="none" w:sz="0" w:space="0" w:color="auto"/>
            <w:bottom w:val="none" w:sz="0" w:space="0" w:color="auto"/>
            <w:right w:val="none" w:sz="0" w:space="0" w:color="auto"/>
          </w:divBdr>
        </w:div>
        <w:div w:id="1776945532">
          <w:marLeft w:val="640"/>
          <w:marRight w:val="0"/>
          <w:marTop w:val="0"/>
          <w:marBottom w:val="0"/>
          <w:divBdr>
            <w:top w:val="none" w:sz="0" w:space="0" w:color="auto"/>
            <w:left w:val="none" w:sz="0" w:space="0" w:color="auto"/>
            <w:bottom w:val="none" w:sz="0" w:space="0" w:color="auto"/>
            <w:right w:val="none" w:sz="0" w:space="0" w:color="auto"/>
          </w:divBdr>
        </w:div>
        <w:div w:id="1778988547">
          <w:marLeft w:val="640"/>
          <w:marRight w:val="0"/>
          <w:marTop w:val="0"/>
          <w:marBottom w:val="0"/>
          <w:divBdr>
            <w:top w:val="none" w:sz="0" w:space="0" w:color="auto"/>
            <w:left w:val="none" w:sz="0" w:space="0" w:color="auto"/>
            <w:bottom w:val="none" w:sz="0" w:space="0" w:color="auto"/>
            <w:right w:val="none" w:sz="0" w:space="0" w:color="auto"/>
          </w:divBdr>
        </w:div>
        <w:div w:id="1784617354">
          <w:marLeft w:val="640"/>
          <w:marRight w:val="0"/>
          <w:marTop w:val="0"/>
          <w:marBottom w:val="0"/>
          <w:divBdr>
            <w:top w:val="none" w:sz="0" w:space="0" w:color="auto"/>
            <w:left w:val="none" w:sz="0" w:space="0" w:color="auto"/>
            <w:bottom w:val="none" w:sz="0" w:space="0" w:color="auto"/>
            <w:right w:val="none" w:sz="0" w:space="0" w:color="auto"/>
          </w:divBdr>
        </w:div>
        <w:div w:id="1791390612">
          <w:marLeft w:val="640"/>
          <w:marRight w:val="0"/>
          <w:marTop w:val="0"/>
          <w:marBottom w:val="0"/>
          <w:divBdr>
            <w:top w:val="none" w:sz="0" w:space="0" w:color="auto"/>
            <w:left w:val="none" w:sz="0" w:space="0" w:color="auto"/>
            <w:bottom w:val="none" w:sz="0" w:space="0" w:color="auto"/>
            <w:right w:val="none" w:sz="0" w:space="0" w:color="auto"/>
          </w:divBdr>
        </w:div>
        <w:div w:id="1804880903">
          <w:marLeft w:val="640"/>
          <w:marRight w:val="0"/>
          <w:marTop w:val="0"/>
          <w:marBottom w:val="0"/>
          <w:divBdr>
            <w:top w:val="none" w:sz="0" w:space="0" w:color="auto"/>
            <w:left w:val="none" w:sz="0" w:space="0" w:color="auto"/>
            <w:bottom w:val="none" w:sz="0" w:space="0" w:color="auto"/>
            <w:right w:val="none" w:sz="0" w:space="0" w:color="auto"/>
          </w:divBdr>
        </w:div>
        <w:div w:id="1805804023">
          <w:marLeft w:val="640"/>
          <w:marRight w:val="0"/>
          <w:marTop w:val="0"/>
          <w:marBottom w:val="0"/>
          <w:divBdr>
            <w:top w:val="none" w:sz="0" w:space="0" w:color="auto"/>
            <w:left w:val="none" w:sz="0" w:space="0" w:color="auto"/>
            <w:bottom w:val="none" w:sz="0" w:space="0" w:color="auto"/>
            <w:right w:val="none" w:sz="0" w:space="0" w:color="auto"/>
          </w:divBdr>
        </w:div>
        <w:div w:id="1889564822">
          <w:marLeft w:val="640"/>
          <w:marRight w:val="0"/>
          <w:marTop w:val="0"/>
          <w:marBottom w:val="0"/>
          <w:divBdr>
            <w:top w:val="none" w:sz="0" w:space="0" w:color="auto"/>
            <w:left w:val="none" w:sz="0" w:space="0" w:color="auto"/>
            <w:bottom w:val="none" w:sz="0" w:space="0" w:color="auto"/>
            <w:right w:val="none" w:sz="0" w:space="0" w:color="auto"/>
          </w:divBdr>
        </w:div>
        <w:div w:id="1940328249">
          <w:marLeft w:val="640"/>
          <w:marRight w:val="0"/>
          <w:marTop w:val="0"/>
          <w:marBottom w:val="0"/>
          <w:divBdr>
            <w:top w:val="none" w:sz="0" w:space="0" w:color="auto"/>
            <w:left w:val="none" w:sz="0" w:space="0" w:color="auto"/>
            <w:bottom w:val="none" w:sz="0" w:space="0" w:color="auto"/>
            <w:right w:val="none" w:sz="0" w:space="0" w:color="auto"/>
          </w:divBdr>
        </w:div>
        <w:div w:id="2004580021">
          <w:marLeft w:val="640"/>
          <w:marRight w:val="0"/>
          <w:marTop w:val="0"/>
          <w:marBottom w:val="0"/>
          <w:divBdr>
            <w:top w:val="none" w:sz="0" w:space="0" w:color="auto"/>
            <w:left w:val="none" w:sz="0" w:space="0" w:color="auto"/>
            <w:bottom w:val="none" w:sz="0" w:space="0" w:color="auto"/>
            <w:right w:val="none" w:sz="0" w:space="0" w:color="auto"/>
          </w:divBdr>
        </w:div>
        <w:div w:id="2035956075">
          <w:marLeft w:val="640"/>
          <w:marRight w:val="0"/>
          <w:marTop w:val="0"/>
          <w:marBottom w:val="0"/>
          <w:divBdr>
            <w:top w:val="none" w:sz="0" w:space="0" w:color="auto"/>
            <w:left w:val="none" w:sz="0" w:space="0" w:color="auto"/>
            <w:bottom w:val="none" w:sz="0" w:space="0" w:color="auto"/>
            <w:right w:val="none" w:sz="0" w:space="0" w:color="auto"/>
          </w:divBdr>
        </w:div>
        <w:div w:id="2041196523">
          <w:marLeft w:val="640"/>
          <w:marRight w:val="0"/>
          <w:marTop w:val="0"/>
          <w:marBottom w:val="0"/>
          <w:divBdr>
            <w:top w:val="none" w:sz="0" w:space="0" w:color="auto"/>
            <w:left w:val="none" w:sz="0" w:space="0" w:color="auto"/>
            <w:bottom w:val="none" w:sz="0" w:space="0" w:color="auto"/>
            <w:right w:val="none" w:sz="0" w:space="0" w:color="auto"/>
          </w:divBdr>
        </w:div>
        <w:div w:id="2056418869">
          <w:marLeft w:val="640"/>
          <w:marRight w:val="0"/>
          <w:marTop w:val="0"/>
          <w:marBottom w:val="0"/>
          <w:divBdr>
            <w:top w:val="none" w:sz="0" w:space="0" w:color="auto"/>
            <w:left w:val="none" w:sz="0" w:space="0" w:color="auto"/>
            <w:bottom w:val="none" w:sz="0" w:space="0" w:color="auto"/>
            <w:right w:val="none" w:sz="0" w:space="0" w:color="auto"/>
          </w:divBdr>
        </w:div>
        <w:div w:id="2068064726">
          <w:marLeft w:val="640"/>
          <w:marRight w:val="0"/>
          <w:marTop w:val="0"/>
          <w:marBottom w:val="0"/>
          <w:divBdr>
            <w:top w:val="none" w:sz="0" w:space="0" w:color="auto"/>
            <w:left w:val="none" w:sz="0" w:space="0" w:color="auto"/>
            <w:bottom w:val="none" w:sz="0" w:space="0" w:color="auto"/>
            <w:right w:val="none" w:sz="0" w:space="0" w:color="auto"/>
          </w:divBdr>
        </w:div>
        <w:div w:id="2102752062">
          <w:marLeft w:val="640"/>
          <w:marRight w:val="0"/>
          <w:marTop w:val="0"/>
          <w:marBottom w:val="0"/>
          <w:divBdr>
            <w:top w:val="none" w:sz="0" w:space="0" w:color="auto"/>
            <w:left w:val="none" w:sz="0" w:space="0" w:color="auto"/>
            <w:bottom w:val="none" w:sz="0" w:space="0" w:color="auto"/>
            <w:right w:val="none" w:sz="0" w:space="0" w:color="auto"/>
          </w:divBdr>
        </w:div>
        <w:div w:id="2108109604">
          <w:marLeft w:val="640"/>
          <w:marRight w:val="0"/>
          <w:marTop w:val="0"/>
          <w:marBottom w:val="0"/>
          <w:divBdr>
            <w:top w:val="none" w:sz="0" w:space="0" w:color="auto"/>
            <w:left w:val="none" w:sz="0" w:space="0" w:color="auto"/>
            <w:bottom w:val="none" w:sz="0" w:space="0" w:color="auto"/>
            <w:right w:val="none" w:sz="0" w:space="0" w:color="auto"/>
          </w:divBdr>
        </w:div>
      </w:divsChild>
    </w:div>
    <w:div w:id="193732299">
      <w:bodyDiv w:val="1"/>
      <w:marLeft w:val="0"/>
      <w:marRight w:val="0"/>
      <w:marTop w:val="0"/>
      <w:marBottom w:val="0"/>
      <w:divBdr>
        <w:top w:val="none" w:sz="0" w:space="0" w:color="auto"/>
        <w:left w:val="none" w:sz="0" w:space="0" w:color="auto"/>
        <w:bottom w:val="none" w:sz="0" w:space="0" w:color="auto"/>
        <w:right w:val="none" w:sz="0" w:space="0" w:color="auto"/>
      </w:divBdr>
    </w:div>
    <w:div w:id="195316662">
      <w:bodyDiv w:val="1"/>
      <w:marLeft w:val="0"/>
      <w:marRight w:val="0"/>
      <w:marTop w:val="0"/>
      <w:marBottom w:val="0"/>
      <w:divBdr>
        <w:top w:val="none" w:sz="0" w:space="0" w:color="auto"/>
        <w:left w:val="none" w:sz="0" w:space="0" w:color="auto"/>
        <w:bottom w:val="none" w:sz="0" w:space="0" w:color="auto"/>
        <w:right w:val="none" w:sz="0" w:space="0" w:color="auto"/>
      </w:divBdr>
      <w:divsChild>
        <w:div w:id="1287278385">
          <w:marLeft w:val="640"/>
          <w:marRight w:val="0"/>
          <w:marTop w:val="0"/>
          <w:marBottom w:val="0"/>
          <w:divBdr>
            <w:top w:val="none" w:sz="0" w:space="0" w:color="auto"/>
            <w:left w:val="none" w:sz="0" w:space="0" w:color="auto"/>
            <w:bottom w:val="none" w:sz="0" w:space="0" w:color="auto"/>
            <w:right w:val="none" w:sz="0" w:space="0" w:color="auto"/>
          </w:divBdr>
        </w:div>
        <w:div w:id="2128548739">
          <w:marLeft w:val="640"/>
          <w:marRight w:val="0"/>
          <w:marTop w:val="0"/>
          <w:marBottom w:val="0"/>
          <w:divBdr>
            <w:top w:val="none" w:sz="0" w:space="0" w:color="auto"/>
            <w:left w:val="none" w:sz="0" w:space="0" w:color="auto"/>
            <w:bottom w:val="none" w:sz="0" w:space="0" w:color="auto"/>
            <w:right w:val="none" w:sz="0" w:space="0" w:color="auto"/>
          </w:divBdr>
        </w:div>
        <w:div w:id="1080058285">
          <w:marLeft w:val="640"/>
          <w:marRight w:val="0"/>
          <w:marTop w:val="0"/>
          <w:marBottom w:val="0"/>
          <w:divBdr>
            <w:top w:val="none" w:sz="0" w:space="0" w:color="auto"/>
            <w:left w:val="none" w:sz="0" w:space="0" w:color="auto"/>
            <w:bottom w:val="none" w:sz="0" w:space="0" w:color="auto"/>
            <w:right w:val="none" w:sz="0" w:space="0" w:color="auto"/>
          </w:divBdr>
        </w:div>
        <w:div w:id="126705870">
          <w:marLeft w:val="640"/>
          <w:marRight w:val="0"/>
          <w:marTop w:val="0"/>
          <w:marBottom w:val="0"/>
          <w:divBdr>
            <w:top w:val="none" w:sz="0" w:space="0" w:color="auto"/>
            <w:left w:val="none" w:sz="0" w:space="0" w:color="auto"/>
            <w:bottom w:val="none" w:sz="0" w:space="0" w:color="auto"/>
            <w:right w:val="none" w:sz="0" w:space="0" w:color="auto"/>
          </w:divBdr>
        </w:div>
        <w:div w:id="814496129">
          <w:marLeft w:val="640"/>
          <w:marRight w:val="0"/>
          <w:marTop w:val="0"/>
          <w:marBottom w:val="0"/>
          <w:divBdr>
            <w:top w:val="none" w:sz="0" w:space="0" w:color="auto"/>
            <w:left w:val="none" w:sz="0" w:space="0" w:color="auto"/>
            <w:bottom w:val="none" w:sz="0" w:space="0" w:color="auto"/>
            <w:right w:val="none" w:sz="0" w:space="0" w:color="auto"/>
          </w:divBdr>
        </w:div>
        <w:div w:id="380980216">
          <w:marLeft w:val="640"/>
          <w:marRight w:val="0"/>
          <w:marTop w:val="0"/>
          <w:marBottom w:val="0"/>
          <w:divBdr>
            <w:top w:val="none" w:sz="0" w:space="0" w:color="auto"/>
            <w:left w:val="none" w:sz="0" w:space="0" w:color="auto"/>
            <w:bottom w:val="none" w:sz="0" w:space="0" w:color="auto"/>
            <w:right w:val="none" w:sz="0" w:space="0" w:color="auto"/>
          </w:divBdr>
        </w:div>
        <w:div w:id="880436595">
          <w:marLeft w:val="640"/>
          <w:marRight w:val="0"/>
          <w:marTop w:val="0"/>
          <w:marBottom w:val="0"/>
          <w:divBdr>
            <w:top w:val="none" w:sz="0" w:space="0" w:color="auto"/>
            <w:left w:val="none" w:sz="0" w:space="0" w:color="auto"/>
            <w:bottom w:val="none" w:sz="0" w:space="0" w:color="auto"/>
            <w:right w:val="none" w:sz="0" w:space="0" w:color="auto"/>
          </w:divBdr>
        </w:div>
        <w:div w:id="1958289551">
          <w:marLeft w:val="640"/>
          <w:marRight w:val="0"/>
          <w:marTop w:val="0"/>
          <w:marBottom w:val="0"/>
          <w:divBdr>
            <w:top w:val="none" w:sz="0" w:space="0" w:color="auto"/>
            <w:left w:val="none" w:sz="0" w:space="0" w:color="auto"/>
            <w:bottom w:val="none" w:sz="0" w:space="0" w:color="auto"/>
            <w:right w:val="none" w:sz="0" w:space="0" w:color="auto"/>
          </w:divBdr>
        </w:div>
        <w:div w:id="1291086744">
          <w:marLeft w:val="640"/>
          <w:marRight w:val="0"/>
          <w:marTop w:val="0"/>
          <w:marBottom w:val="0"/>
          <w:divBdr>
            <w:top w:val="none" w:sz="0" w:space="0" w:color="auto"/>
            <w:left w:val="none" w:sz="0" w:space="0" w:color="auto"/>
            <w:bottom w:val="none" w:sz="0" w:space="0" w:color="auto"/>
            <w:right w:val="none" w:sz="0" w:space="0" w:color="auto"/>
          </w:divBdr>
        </w:div>
        <w:div w:id="1675692746">
          <w:marLeft w:val="640"/>
          <w:marRight w:val="0"/>
          <w:marTop w:val="0"/>
          <w:marBottom w:val="0"/>
          <w:divBdr>
            <w:top w:val="none" w:sz="0" w:space="0" w:color="auto"/>
            <w:left w:val="none" w:sz="0" w:space="0" w:color="auto"/>
            <w:bottom w:val="none" w:sz="0" w:space="0" w:color="auto"/>
            <w:right w:val="none" w:sz="0" w:space="0" w:color="auto"/>
          </w:divBdr>
        </w:div>
        <w:div w:id="606667608">
          <w:marLeft w:val="640"/>
          <w:marRight w:val="0"/>
          <w:marTop w:val="0"/>
          <w:marBottom w:val="0"/>
          <w:divBdr>
            <w:top w:val="none" w:sz="0" w:space="0" w:color="auto"/>
            <w:left w:val="none" w:sz="0" w:space="0" w:color="auto"/>
            <w:bottom w:val="none" w:sz="0" w:space="0" w:color="auto"/>
            <w:right w:val="none" w:sz="0" w:space="0" w:color="auto"/>
          </w:divBdr>
        </w:div>
        <w:div w:id="723992157">
          <w:marLeft w:val="640"/>
          <w:marRight w:val="0"/>
          <w:marTop w:val="0"/>
          <w:marBottom w:val="0"/>
          <w:divBdr>
            <w:top w:val="none" w:sz="0" w:space="0" w:color="auto"/>
            <w:left w:val="none" w:sz="0" w:space="0" w:color="auto"/>
            <w:bottom w:val="none" w:sz="0" w:space="0" w:color="auto"/>
            <w:right w:val="none" w:sz="0" w:space="0" w:color="auto"/>
          </w:divBdr>
        </w:div>
        <w:div w:id="12615468">
          <w:marLeft w:val="640"/>
          <w:marRight w:val="0"/>
          <w:marTop w:val="0"/>
          <w:marBottom w:val="0"/>
          <w:divBdr>
            <w:top w:val="none" w:sz="0" w:space="0" w:color="auto"/>
            <w:left w:val="none" w:sz="0" w:space="0" w:color="auto"/>
            <w:bottom w:val="none" w:sz="0" w:space="0" w:color="auto"/>
            <w:right w:val="none" w:sz="0" w:space="0" w:color="auto"/>
          </w:divBdr>
        </w:div>
        <w:div w:id="1268654255">
          <w:marLeft w:val="640"/>
          <w:marRight w:val="0"/>
          <w:marTop w:val="0"/>
          <w:marBottom w:val="0"/>
          <w:divBdr>
            <w:top w:val="none" w:sz="0" w:space="0" w:color="auto"/>
            <w:left w:val="none" w:sz="0" w:space="0" w:color="auto"/>
            <w:bottom w:val="none" w:sz="0" w:space="0" w:color="auto"/>
            <w:right w:val="none" w:sz="0" w:space="0" w:color="auto"/>
          </w:divBdr>
        </w:div>
        <w:div w:id="1644039687">
          <w:marLeft w:val="640"/>
          <w:marRight w:val="0"/>
          <w:marTop w:val="0"/>
          <w:marBottom w:val="0"/>
          <w:divBdr>
            <w:top w:val="none" w:sz="0" w:space="0" w:color="auto"/>
            <w:left w:val="none" w:sz="0" w:space="0" w:color="auto"/>
            <w:bottom w:val="none" w:sz="0" w:space="0" w:color="auto"/>
            <w:right w:val="none" w:sz="0" w:space="0" w:color="auto"/>
          </w:divBdr>
        </w:div>
        <w:div w:id="1964337173">
          <w:marLeft w:val="640"/>
          <w:marRight w:val="0"/>
          <w:marTop w:val="0"/>
          <w:marBottom w:val="0"/>
          <w:divBdr>
            <w:top w:val="none" w:sz="0" w:space="0" w:color="auto"/>
            <w:left w:val="none" w:sz="0" w:space="0" w:color="auto"/>
            <w:bottom w:val="none" w:sz="0" w:space="0" w:color="auto"/>
            <w:right w:val="none" w:sz="0" w:space="0" w:color="auto"/>
          </w:divBdr>
        </w:div>
        <w:div w:id="1288969415">
          <w:marLeft w:val="640"/>
          <w:marRight w:val="0"/>
          <w:marTop w:val="0"/>
          <w:marBottom w:val="0"/>
          <w:divBdr>
            <w:top w:val="none" w:sz="0" w:space="0" w:color="auto"/>
            <w:left w:val="none" w:sz="0" w:space="0" w:color="auto"/>
            <w:bottom w:val="none" w:sz="0" w:space="0" w:color="auto"/>
            <w:right w:val="none" w:sz="0" w:space="0" w:color="auto"/>
          </w:divBdr>
        </w:div>
        <w:div w:id="1365712838">
          <w:marLeft w:val="640"/>
          <w:marRight w:val="0"/>
          <w:marTop w:val="0"/>
          <w:marBottom w:val="0"/>
          <w:divBdr>
            <w:top w:val="none" w:sz="0" w:space="0" w:color="auto"/>
            <w:left w:val="none" w:sz="0" w:space="0" w:color="auto"/>
            <w:bottom w:val="none" w:sz="0" w:space="0" w:color="auto"/>
            <w:right w:val="none" w:sz="0" w:space="0" w:color="auto"/>
          </w:divBdr>
        </w:div>
        <w:div w:id="1818766646">
          <w:marLeft w:val="640"/>
          <w:marRight w:val="0"/>
          <w:marTop w:val="0"/>
          <w:marBottom w:val="0"/>
          <w:divBdr>
            <w:top w:val="none" w:sz="0" w:space="0" w:color="auto"/>
            <w:left w:val="none" w:sz="0" w:space="0" w:color="auto"/>
            <w:bottom w:val="none" w:sz="0" w:space="0" w:color="auto"/>
            <w:right w:val="none" w:sz="0" w:space="0" w:color="auto"/>
          </w:divBdr>
        </w:div>
        <w:div w:id="579603422">
          <w:marLeft w:val="640"/>
          <w:marRight w:val="0"/>
          <w:marTop w:val="0"/>
          <w:marBottom w:val="0"/>
          <w:divBdr>
            <w:top w:val="none" w:sz="0" w:space="0" w:color="auto"/>
            <w:left w:val="none" w:sz="0" w:space="0" w:color="auto"/>
            <w:bottom w:val="none" w:sz="0" w:space="0" w:color="auto"/>
            <w:right w:val="none" w:sz="0" w:space="0" w:color="auto"/>
          </w:divBdr>
        </w:div>
        <w:div w:id="1931162720">
          <w:marLeft w:val="640"/>
          <w:marRight w:val="0"/>
          <w:marTop w:val="0"/>
          <w:marBottom w:val="0"/>
          <w:divBdr>
            <w:top w:val="none" w:sz="0" w:space="0" w:color="auto"/>
            <w:left w:val="none" w:sz="0" w:space="0" w:color="auto"/>
            <w:bottom w:val="none" w:sz="0" w:space="0" w:color="auto"/>
            <w:right w:val="none" w:sz="0" w:space="0" w:color="auto"/>
          </w:divBdr>
        </w:div>
        <w:div w:id="1359622662">
          <w:marLeft w:val="640"/>
          <w:marRight w:val="0"/>
          <w:marTop w:val="0"/>
          <w:marBottom w:val="0"/>
          <w:divBdr>
            <w:top w:val="none" w:sz="0" w:space="0" w:color="auto"/>
            <w:left w:val="none" w:sz="0" w:space="0" w:color="auto"/>
            <w:bottom w:val="none" w:sz="0" w:space="0" w:color="auto"/>
            <w:right w:val="none" w:sz="0" w:space="0" w:color="auto"/>
          </w:divBdr>
        </w:div>
        <w:div w:id="1046833490">
          <w:marLeft w:val="640"/>
          <w:marRight w:val="0"/>
          <w:marTop w:val="0"/>
          <w:marBottom w:val="0"/>
          <w:divBdr>
            <w:top w:val="none" w:sz="0" w:space="0" w:color="auto"/>
            <w:left w:val="none" w:sz="0" w:space="0" w:color="auto"/>
            <w:bottom w:val="none" w:sz="0" w:space="0" w:color="auto"/>
            <w:right w:val="none" w:sz="0" w:space="0" w:color="auto"/>
          </w:divBdr>
        </w:div>
        <w:div w:id="50423250">
          <w:marLeft w:val="640"/>
          <w:marRight w:val="0"/>
          <w:marTop w:val="0"/>
          <w:marBottom w:val="0"/>
          <w:divBdr>
            <w:top w:val="none" w:sz="0" w:space="0" w:color="auto"/>
            <w:left w:val="none" w:sz="0" w:space="0" w:color="auto"/>
            <w:bottom w:val="none" w:sz="0" w:space="0" w:color="auto"/>
            <w:right w:val="none" w:sz="0" w:space="0" w:color="auto"/>
          </w:divBdr>
        </w:div>
        <w:div w:id="1898777285">
          <w:marLeft w:val="640"/>
          <w:marRight w:val="0"/>
          <w:marTop w:val="0"/>
          <w:marBottom w:val="0"/>
          <w:divBdr>
            <w:top w:val="none" w:sz="0" w:space="0" w:color="auto"/>
            <w:left w:val="none" w:sz="0" w:space="0" w:color="auto"/>
            <w:bottom w:val="none" w:sz="0" w:space="0" w:color="auto"/>
            <w:right w:val="none" w:sz="0" w:space="0" w:color="auto"/>
          </w:divBdr>
        </w:div>
        <w:div w:id="498695085">
          <w:marLeft w:val="640"/>
          <w:marRight w:val="0"/>
          <w:marTop w:val="0"/>
          <w:marBottom w:val="0"/>
          <w:divBdr>
            <w:top w:val="none" w:sz="0" w:space="0" w:color="auto"/>
            <w:left w:val="none" w:sz="0" w:space="0" w:color="auto"/>
            <w:bottom w:val="none" w:sz="0" w:space="0" w:color="auto"/>
            <w:right w:val="none" w:sz="0" w:space="0" w:color="auto"/>
          </w:divBdr>
        </w:div>
        <w:div w:id="1491211159">
          <w:marLeft w:val="640"/>
          <w:marRight w:val="0"/>
          <w:marTop w:val="0"/>
          <w:marBottom w:val="0"/>
          <w:divBdr>
            <w:top w:val="none" w:sz="0" w:space="0" w:color="auto"/>
            <w:left w:val="none" w:sz="0" w:space="0" w:color="auto"/>
            <w:bottom w:val="none" w:sz="0" w:space="0" w:color="auto"/>
            <w:right w:val="none" w:sz="0" w:space="0" w:color="auto"/>
          </w:divBdr>
        </w:div>
        <w:div w:id="1727798575">
          <w:marLeft w:val="640"/>
          <w:marRight w:val="0"/>
          <w:marTop w:val="0"/>
          <w:marBottom w:val="0"/>
          <w:divBdr>
            <w:top w:val="none" w:sz="0" w:space="0" w:color="auto"/>
            <w:left w:val="none" w:sz="0" w:space="0" w:color="auto"/>
            <w:bottom w:val="none" w:sz="0" w:space="0" w:color="auto"/>
            <w:right w:val="none" w:sz="0" w:space="0" w:color="auto"/>
          </w:divBdr>
        </w:div>
        <w:div w:id="2102874662">
          <w:marLeft w:val="640"/>
          <w:marRight w:val="0"/>
          <w:marTop w:val="0"/>
          <w:marBottom w:val="0"/>
          <w:divBdr>
            <w:top w:val="none" w:sz="0" w:space="0" w:color="auto"/>
            <w:left w:val="none" w:sz="0" w:space="0" w:color="auto"/>
            <w:bottom w:val="none" w:sz="0" w:space="0" w:color="auto"/>
            <w:right w:val="none" w:sz="0" w:space="0" w:color="auto"/>
          </w:divBdr>
        </w:div>
        <w:div w:id="1088966460">
          <w:marLeft w:val="640"/>
          <w:marRight w:val="0"/>
          <w:marTop w:val="0"/>
          <w:marBottom w:val="0"/>
          <w:divBdr>
            <w:top w:val="none" w:sz="0" w:space="0" w:color="auto"/>
            <w:left w:val="none" w:sz="0" w:space="0" w:color="auto"/>
            <w:bottom w:val="none" w:sz="0" w:space="0" w:color="auto"/>
            <w:right w:val="none" w:sz="0" w:space="0" w:color="auto"/>
          </w:divBdr>
        </w:div>
        <w:div w:id="387920609">
          <w:marLeft w:val="640"/>
          <w:marRight w:val="0"/>
          <w:marTop w:val="0"/>
          <w:marBottom w:val="0"/>
          <w:divBdr>
            <w:top w:val="none" w:sz="0" w:space="0" w:color="auto"/>
            <w:left w:val="none" w:sz="0" w:space="0" w:color="auto"/>
            <w:bottom w:val="none" w:sz="0" w:space="0" w:color="auto"/>
            <w:right w:val="none" w:sz="0" w:space="0" w:color="auto"/>
          </w:divBdr>
        </w:div>
        <w:div w:id="537595211">
          <w:marLeft w:val="640"/>
          <w:marRight w:val="0"/>
          <w:marTop w:val="0"/>
          <w:marBottom w:val="0"/>
          <w:divBdr>
            <w:top w:val="none" w:sz="0" w:space="0" w:color="auto"/>
            <w:left w:val="none" w:sz="0" w:space="0" w:color="auto"/>
            <w:bottom w:val="none" w:sz="0" w:space="0" w:color="auto"/>
            <w:right w:val="none" w:sz="0" w:space="0" w:color="auto"/>
          </w:divBdr>
        </w:div>
        <w:div w:id="1954747278">
          <w:marLeft w:val="640"/>
          <w:marRight w:val="0"/>
          <w:marTop w:val="0"/>
          <w:marBottom w:val="0"/>
          <w:divBdr>
            <w:top w:val="none" w:sz="0" w:space="0" w:color="auto"/>
            <w:left w:val="none" w:sz="0" w:space="0" w:color="auto"/>
            <w:bottom w:val="none" w:sz="0" w:space="0" w:color="auto"/>
            <w:right w:val="none" w:sz="0" w:space="0" w:color="auto"/>
          </w:divBdr>
        </w:div>
        <w:div w:id="1577085823">
          <w:marLeft w:val="640"/>
          <w:marRight w:val="0"/>
          <w:marTop w:val="0"/>
          <w:marBottom w:val="0"/>
          <w:divBdr>
            <w:top w:val="none" w:sz="0" w:space="0" w:color="auto"/>
            <w:left w:val="none" w:sz="0" w:space="0" w:color="auto"/>
            <w:bottom w:val="none" w:sz="0" w:space="0" w:color="auto"/>
            <w:right w:val="none" w:sz="0" w:space="0" w:color="auto"/>
          </w:divBdr>
        </w:div>
        <w:div w:id="614335661">
          <w:marLeft w:val="640"/>
          <w:marRight w:val="0"/>
          <w:marTop w:val="0"/>
          <w:marBottom w:val="0"/>
          <w:divBdr>
            <w:top w:val="none" w:sz="0" w:space="0" w:color="auto"/>
            <w:left w:val="none" w:sz="0" w:space="0" w:color="auto"/>
            <w:bottom w:val="none" w:sz="0" w:space="0" w:color="auto"/>
            <w:right w:val="none" w:sz="0" w:space="0" w:color="auto"/>
          </w:divBdr>
        </w:div>
        <w:div w:id="1693650288">
          <w:marLeft w:val="640"/>
          <w:marRight w:val="0"/>
          <w:marTop w:val="0"/>
          <w:marBottom w:val="0"/>
          <w:divBdr>
            <w:top w:val="none" w:sz="0" w:space="0" w:color="auto"/>
            <w:left w:val="none" w:sz="0" w:space="0" w:color="auto"/>
            <w:bottom w:val="none" w:sz="0" w:space="0" w:color="auto"/>
            <w:right w:val="none" w:sz="0" w:space="0" w:color="auto"/>
          </w:divBdr>
        </w:div>
        <w:div w:id="1313101278">
          <w:marLeft w:val="640"/>
          <w:marRight w:val="0"/>
          <w:marTop w:val="0"/>
          <w:marBottom w:val="0"/>
          <w:divBdr>
            <w:top w:val="none" w:sz="0" w:space="0" w:color="auto"/>
            <w:left w:val="none" w:sz="0" w:space="0" w:color="auto"/>
            <w:bottom w:val="none" w:sz="0" w:space="0" w:color="auto"/>
            <w:right w:val="none" w:sz="0" w:space="0" w:color="auto"/>
          </w:divBdr>
        </w:div>
        <w:div w:id="1777555729">
          <w:marLeft w:val="640"/>
          <w:marRight w:val="0"/>
          <w:marTop w:val="0"/>
          <w:marBottom w:val="0"/>
          <w:divBdr>
            <w:top w:val="none" w:sz="0" w:space="0" w:color="auto"/>
            <w:left w:val="none" w:sz="0" w:space="0" w:color="auto"/>
            <w:bottom w:val="none" w:sz="0" w:space="0" w:color="auto"/>
            <w:right w:val="none" w:sz="0" w:space="0" w:color="auto"/>
          </w:divBdr>
        </w:div>
        <w:div w:id="1695960707">
          <w:marLeft w:val="640"/>
          <w:marRight w:val="0"/>
          <w:marTop w:val="0"/>
          <w:marBottom w:val="0"/>
          <w:divBdr>
            <w:top w:val="none" w:sz="0" w:space="0" w:color="auto"/>
            <w:left w:val="none" w:sz="0" w:space="0" w:color="auto"/>
            <w:bottom w:val="none" w:sz="0" w:space="0" w:color="auto"/>
            <w:right w:val="none" w:sz="0" w:space="0" w:color="auto"/>
          </w:divBdr>
        </w:div>
        <w:div w:id="1873374337">
          <w:marLeft w:val="640"/>
          <w:marRight w:val="0"/>
          <w:marTop w:val="0"/>
          <w:marBottom w:val="0"/>
          <w:divBdr>
            <w:top w:val="none" w:sz="0" w:space="0" w:color="auto"/>
            <w:left w:val="none" w:sz="0" w:space="0" w:color="auto"/>
            <w:bottom w:val="none" w:sz="0" w:space="0" w:color="auto"/>
            <w:right w:val="none" w:sz="0" w:space="0" w:color="auto"/>
          </w:divBdr>
        </w:div>
        <w:div w:id="564872259">
          <w:marLeft w:val="640"/>
          <w:marRight w:val="0"/>
          <w:marTop w:val="0"/>
          <w:marBottom w:val="0"/>
          <w:divBdr>
            <w:top w:val="none" w:sz="0" w:space="0" w:color="auto"/>
            <w:left w:val="none" w:sz="0" w:space="0" w:color="auto"/>
            <w:bottom w:val="none" w:sz="0" w:space="0" w:color="auto"/>
            <w:right w:val="none" w:sz="0" w:space="0" w:color="auto"/>
          </w:divBdr>
        </w:div>
        <w:div w:id="1487435910">
          <w:marLeft w:val="640"/>
          <w:marRight w:val="0"/>
          <w:marTop w:val="0"/>
          <w:marBottom w:val="0"/>
          <w:divBdr>
            <w:top w:val="none" w:sz="0" w:space="0" w:color="auto"/>
            <w:left w:val="none" w:sz="0" w:space="0" w:color="auto"/>
            <w:bottom w:val="none" w:sz="0" w:space="0" w:color="auto"/>
            <w:right w:val="none" w:sz="0" w:space="0" w:color="auto"/>
          </w:divBdr>
        </w:div>
        <w:div w:id="1335650547">
          <w:marLeft w:val="640"/>
          <w:marRight w:val="0"/>
          <w:marTop w:val="0"/>
          <w:marBottom w:val="0"/>
          <w:divBdr>
            <w:top w:val="none" w:sz="0" w:space="0" w:color="auto"/>
            <w:left w:val="none" w:sz="0" w:space="0" w:color="auto"/>
            <w:bottom w:val="none" w:sz="0" w:space="0" w:color="auto"/>
            <w:right w:val="none" w:sz="0" w:space="0" w:color="auto"/>
          </w:divBdr>
        </w:div>
        <w:div w:id="372115371">
          <w:marLeft w:val="640"/>
          <w:marRight w:val="0"/>
          <w:marTop w:val="0"/>
          <w:marBottom w:val="0"/>
          <w:divBdr>
            <w:top w:val="none" w:sz="0" w:space="0" w:color="auto"/>
            <w:left w:val="none" w:sz="0" w:space="0" w:color="auto"/>
            <w:bottom w:val="none" w:sz="0" w:space="0" w:color="auto"/>
            <w:right w:val="none" w:sz="0" w:space="0" w:color="auto"/>
          </w:divBdr>
        </w:div>
        <w:div w:id="885987425">
          <w:marLeft w:val="640"/>
          <w:marRight w:val="0"/>
          <w:marTop w:val="0"/>
          <w:marBottom w:val="0"/>
          <w:divBdr>
            <w:top w:val="none" w:sz="0" w:space="0" w:color="auto"/>
            <w:left w:val="none" w:sz="0" w:space="0" w:color="auto"/>
            <w:bottom w:val="none" w:sz="0" w:space="0" w:color="auto"/>
            <w:right w:val="none" w:sz="0" w:space="0" w:color="auto"/>
          </w:divBdr>
        </w:div>
        <w:div w:id="441463884">
          <w:marLeft w:val="640"/>
          <w:marRight w:val="0"/>
          <w:marTop w:val="0"/>
          <w:marBottom w:val="0"/>
          <w:divBdr>
            <w:top w:val="none" w:sz="0" w:space="0" w:color="auto"/>
            <w:left w:val="none" w:sz="0" w:space="0" w:color="auto"/>
            <w:bottom w:val="none" w:sz="0" w:space="0" w:color="auto"/>
            <w:right w:val="none" w:sz="0" w:space="0" w:color="auto"/>
          </w:divBdr>
        </w:div>
        <w:div w:id="1379475876">
          <w:marLeft w:val="640"/>
          <w:marRight w:val="0"/>
          <w:marTop w:val="0"/>
          <w:marBottom w:val="0"/>
          <w:divBdr>
            <w:top w:val="none" w:sz="0" w:space="0" w:color="auto"/>
            <w:left w:val="none" w:sz="0" w:space="0" w:color="auto"/>
            <w:bottom w:val="none" w:sz="0" w:space="0" w:color="auto"/>
            <w:right w:val="none" w:sz="0" w:space="0" w:color="auto"/>
          </w:divBdr>
        </w:div>
        <w:div w:id="1415740861">
          <w:marLeft w:val="640"/>
          <w:marRight w:val="0"/>
          <w:marTop w:val="0"/>
          <w:marBottom w:val="0"/>
          <w:divBdr>
            <w:top w:val="none" w:sz="0" w:space="0" w:color="auto"/>
            <w:left w:val="none" w:sz="0" w:space="0" w:color="auto"/>
            <w:bottom w:val="none" w:sz="0" w:space="0" w:color="auto"/>
            <w:right w:val="none" w:sz="0" w:space="0" w:color="auto"/>
          </w:divBdr>
        </w:div>
        <w:div w:id="613948559">
          <w:marLeft w:val="640"/>
          <w:marRight w:val="0"/>
          <w:marTop w:val="0"/>
          <w:marBottom w:val="0"/>
          <w:divBdr>
            <w:top w:val="none" w:sz="0" w:space="0" w:color="auto"/>
            <w:left w:val="none" w:sz="0" w:space="0" w:color="auto"/>
            <w:bottom w:val="none" w:sz="0" w:space="0" w:color="auto"/>
            <w:right w:val="none" w:sz="0" w:space="0" w:color="auto"/>
          </w:divBdr>
        </w:div>
        <w:div w:id="953361716">
          <w:marLeft w:val="640"/>
          <w:marRight w:val="0"/>
          <w:marTop w:val="0"/>
          <w:marBottom w:val="0"/>
          <w:divBdr>
            <w:top w:val="none" w:sz="0" w:space="0" w:color="auto"/>
            <w:left w:val="none" w:sz="0" w:space="0" w:color="auto"/>
            <w:bottom w:val="none" w:sz="0" w:space="0" w:color="auto"/>
            <w:right w:val="none" w:sz="0" w:space="0" w:color="auto"/>
          </w:divBdr>
        </w:div>
        <w:div w:id="299462123">
          <w:marLeft w:val="640"/>
          <w:marRight w:val="0"/>
          <w:marTop w:val="0"/>
          <w:marBottom w:val="0"/>
          <w:divBdr>
            <w:top w:val="none" w:sz="0" w:space="0" w:color="auto"/>
            <w:left w:val="none" w:sz="0" w:space="0" w:color="auto"/>
            <w:bottom w:val="none" w:sz="0" w:space="0" w:color="auto"/>
            <w:right w:val="none" w:sz="0" w:space="0" w:color="auto"/>
          </w:divBdr>
        </w:div>
        <w:div w:id="785349929">
          <w:marLeft w:val="640"/>
          <w:marRight w:val="0"/>
          <w:marTop w:val="0"/>
          <w:marBottom w:val="0"/>
          <w:divBdr>
            <w:top w:val="none" w:sz="0" w:space="0" w:color="auto"/>
            <w:left w:val="none" w:sz="0" w:space="0" w:color="auto"/>
            <w:bottom w:val="none" w:sz="0" w:space="0" w:color="auto"/>
            <w:right w:val="none" w:sz="0" w:space="0" w:color="auto"/>
          </w:divBdr>
        </w:div>
        <w:div w:id="1213619109">
          <w:marLeft w:val="640"/>
          <w:marRight w:val="0"/>
          <w:marTop w:val="0"/>
          <w:marBottom w:val="0"/>
          <w:divBdr>
            <w:top w:val="none" w:sz="0" w:space="0" w:color="auto"/>
            <w:left w:val="none" w:sz="0" w:space="0" w:color="auto"/>
            <w:bottom w:val="none" w:sz="0" w:space="0" w:color="auto"/>
            <w:right w:val="none" w:sz="0" w:space="0" w:color="auto"/>
          </w:divBdr>
        </w:div>
        <w:div w:id="191845000">
          <w:marLeft w:val="640"/>
          <w:marRight w:val="0"/>
          <w:marTop w:val="0"/>
          <w:marBottom w:val="0"/>
          <w:divBdr>
            <w:top w:val="none" w:sz="0" w:space="0" w:color="auto"/>
            <w:left w:val="none" w:sz="0" w:space="0" w:color="auto"/>
            <w:bottom w:val="none" w:sz="0" w:space="0" w:color="auto"/>
            <w:right w:val="none" w:sz="0" w:space="0" w:color="auto"/>
          </w:divBdr>
        </w:div>
        <w:div w:id="18969078">
          <w:marLeft w:val="640"/>
          <w:marRight w:val="0"/>
          <w:marTop w:val="0"/>
          <w:marBottom w:val="0"/>
          <w:divBdr>
            <w:top w:val="none" w:sz="0" w:space="0" w:color="auto"/>
            <w:left w:val="none" w:sz="0" w:space="0" w:color="auto"/>
            <w:bottom w:val="none" w:sz="0" w:space="0" w:color="auto"/>
            <w:right w:val="none" w:sz="0" w:space="0" w:color="auto"/>
          </w:divBdr>
        </w:div>
        <w:div w:id="1941336157">
          <w:marLeft w:val="640"/>
          <w:marRight w:val="0"/>
          <w:marTop w:val="0"/>
          <w:marBottom w:val="0"/>
          <w:divBdr>
            <w:top w:val="none" w:sz="0" w:space="0" w:color="auto"/>
            <w:left w:val="none" w:sz="0" w:space="0" w:color="auto"/>
            <w:bottom w:val="none" w:sz="0" w:space="0" w:color="auto"/>
            <w:right w:val="none" w:sz="0" w:space="0" w:color="auto"/>
          </w:divBdr>
        </w:div>
        <w:div w:id="873931211">
          <w:marLeft w:val="640"/>
          <w:marRight w:val="0"/>
          <w:marTop w:val="0"/>
          <w:marBottom w:val="0"/>
          <w:divBdr>
            <w:top w:val="none" w:sz="0" w:space="0" w:color="auto"/>
            <w:left w:val="none" w:sz="0" w:space="0" w:color="auto"/>
            <w:bottom w:val="none" w:sz="0" w:space="0" w:color="auto"/>
            <w:right w:val="none" w:sz="0" w:space="0" w:color="auto"/>
          </w:divBdr>
        </w:div>
        <w:div w:id="568686304">
          <w:marLeft w:val="640"/>
          <w:marRight w:val="0"/>
          <w:marTop w:val="0"/>
          <w:marBottom w:val="0"/>
          <w:divBdr>
            <w:top w:val="none" w:sz="0" w:space="0" w:color="auto"/>
            <w:left w:val="none" w:sz="0" w:space="0" w:color="auto"/>
            <w:bottom w:val="none" w:sz="0" w:space="0" w:color="auto"/>
            <w:right w:val="none" w:sz="0" w:space="0" w:color="auto"/>
          </w:divBdr>
        </w:div>
        <w:div w:id="333842937">
          <w:marLeft w:val="640"/>
          <w:marRight w:val="0"/>
          <w:marTop w:val="0"/>
          <w:marBottom w:val="0"/>
          <w:divBdr>
            <w:top w:val="none" w:sz="0" w:space="0" w:color="auto"/>
            <w:left w:val="none" w:sz="0" w:space="0" w:color="auto"/>
            <w:bottom w:val="none" w:sz="0" w:space="0" w:color="auto"/>
            <w:right w:val="none" w:sz="0" w:space="0" w:color="auto"/>
          </w:divBdr>
        </w:div>
        <w:div w:id="527376800">
          <w:marLeft w:val="640"/>
          <w:marRight w:val="0"/>
          <w:marTop w:val="0"/>
          <w:marBottom w:val="0"/>
          <w:divBdr>
            <w:top w:val="none" w:sz="0" w:space="0" w:color="auto"/>
            <w:left w:val="none" w:sz="0" w:space="0" w:color="auto"/>
            <w:bottom w:val="none" w:sz="0" w:space="0" w:color="auto"/>
            <w:right w:val="none" w:sz="0" w:space="0" w:color="auto"/>
          </w:divBdr>
        </w:div>
        <w:div w:id="624697965">
          <w:marLeft w:val="640"/>
          <w:marRight w:val="0"/>
          <w:marTop w:val="0"/>
          <w:marBottom w:val="0"/>
          <w:divBdr>
            <w:top w:val="none" w:sz="0" w:space="0" w:color="auto"/>
            <w:left w:val="none" w:sz="0" w:space="0" w:color="auto"/>
            <w:bottom w:val="none" w:sz="0" w:space="0" w:color="auto"/>
            <w:right w:val="none" w:sz="0" w:space="0" w:color="auto"/>
          </w:divBdr>
        </w:div>
        <w:div w:id="1293444743">
          <w:marLeft w:val="640"/>
          <w:marRight w:val="0"/>
          <w:marTop w:val="0"/>
          <w:marBottom w:val="0"/>
          <w:divBdr>
            <w:top w:val="none" w:sz="0" w:space="0" w:color="auto"/>
            <w:left w:val="none" w:sz="0" w:space="0" w:color="auto"/>
            <w:bottom w:val="none" w:sz="0" w:space="0" w:color="auto"/>
            <w:right w:val="none" w:sz="0" w:space="0" w:color="auto"/>
          </w:divBdr>
        </w:div>
        <w:div w:id="909998875">
          <w:marLeft w:val="640"/>
          <w:marRight w:val="0"/>
          <w:marTop w:val="0"/>
          <w:marBottom w:val="0"/>
          <w:divBdr>
            <w:top w:val="none" w:sz="0" w:space="0" w:color="auto"/>
            <w:left w:val="none" w:sz="0" w:space="0" w:color="auto"/>
            <w:bottom w:val="none" w:sz="0" w:space="0" w:color="auto"/>
            <w:right w:val="none" w:sz="0" w:space="0" w:color="auto"/>
          </w:divBdr>
        </w:div>
        <w:div w:id="1516113325">
          <w:marLeft w:val="640"/>
          <w:marRight w:val="0"/>
          <w:marTop w:val="0"/>
          <w:marBottom w:val="0"/>
          <w:divBdr>
            <w:top w:val="none" w:sz="0" w:space="0" w:color="auto"/>
            <w:left w:val="none" w:sz="0" w:space="0" w:color="auto"/>
            <w:bottom w:val="none" w:sz="0" w:space="0" w:color="auto"/>
            <w:right w:val="none" w:sz="0" w:space="0" w:color="auto"/>
          </w:divBdr>
        </w:div>
        <w:div w:id="519203681">
          <w:marLeft w:val="640"/>
          <w:marRight w:val="0"/>
          <w:marTop w:val="0"/>
          <w:marBottom w:val="0"/>
          <w:divBdr>
            <w:top w:val="none" w:sz="0" w:space="0" w:color="auto"/>
            <w:left w:val="none" w:sz="0" w:space="0" w:color="auto"/>
            <w:bottom w:val="none" w:sz="0" w:space="0" w:color="auto"/>
            <w:right w:val="none" w:sz="0" w:space="0" w:color="auto"/>
          </w:divBdr>
        </w:div>
        <w:div w:id="1460144435">
          <w:marLeft w:val="640"/>
          <w:marRight w:val="0"/>
          <w:marTop w:val="0"/>
          <w:marBottom w:val="0"/>
          <w:divBdr>
            <w:top w:val="none" w:sz="0" w:space="0" w:color="auto"/>
            <w:left w:val="none" w:sz="0" w:space="0" w:color="auto"/>
            <w:bottom w:val="none" w:sz="0" w:space="0" w:color="auto"/>
            <w:right w:val="none" w:sz="0" w:space="0" w:color="auto"/>
          </w:divBdr>
        </w:div>
        <w:div w:id="1694763577">
          <w:marLeft w:val="640"/>
          <w:marRight w:val="0"/>
          <w:marTop w:val="0"/>
          <w:marBottom w:val="0"/>
          <w:divBdr>
            <w:top w:val="none" w:sz="0" w:space="0" w:color="auto"/>
            <w:left w:val="none" w:sz="0" w:space="0" w:color="auto"/>
            <w:bottom w:val="none" w:sz="0" w:space="0" w:color="auto"/>
            <w:right w:val="none" w:sz="0" w:space="0" w:color="auto"/>
          </w:divBdr>
        </w:div>
        <w:div w:id="901915424">
          <w:marLeft w:val="640"/>
          <w:marRight w:val="0"/>
          <w:marTop w:val="0"/>
          <w:marBottom w:val="0"/>
          <w:divBdr>
            <w:top w:val="none" w:sz="0" w:space="0" w:color="auto"/>
            <w:left w:val="none" w:sz="0" w:space="0" w:color="auto"/>
            <w:bottom w:val="none" w:sz="0" w:space="0" w:color="auto"/>
            <w:right w:val="none" w:sz="0" w:space="0" w:color="auto"/>
          </w:divBdr>
        </w:div>
        <w:div w:id="10184240">
          <w:marLeft w:val="640"/>
          <w:marRight w:val="0"/>
          <w:marTop w:val="0"/>
          <w:marBottom w:val="0"/>
          <w:divBdr>
            <w:top w:val="none" w:sz="0" w:space="0" w:color="auto"/>
            <w:left w:val="none" w:sz="0" w:space="0" w:color="auto"/>
            <w:bottom w:val="none" w:sz="0" w:space="0" w:color="auto"/>
            <w:right w:val="none" w:sz="0" w:space="0" w:color="auto"/>
          </w:divBdr>
        </w:div>
        <w:div w:id="282687450">
          <w:marLeft w:val="640"/>
          <w:marRight w:val="0"/>
          <w:marTop w:val="0"/>
          <w:marBottom w:val="0"/>
          <w:divBdr>
            <w:top w:val="none" w:sz="0" w:space="0" w:color="auto"/>
            <w:left w:val="none" w:sz="0" w:space="0" w:color="auto"/>
            <w:bottom w:val="none" w:sz="0" w:space="0" w:color="auto"/>
            <w:right w:val="none" w:sz="0" w:space="0" w:color="auto"/>
          </w:divBdr>
        </w:div>
        <w:div w:id="1044019253">
          <w:marLeft w:val="640"/>
          <w:marRight w:val="0"/>
          <w:marTop w:val="0"/>
          <w:marBottom w:val="0"/>
          <w:divBdr>
            <w:top w:val="none" w:sz="0" w:space="0" w:color="auto"/>
            <w:left w:val="none" w:sz="0" w:space="0" w:color="auto"/>
            <w:bottom w:val="none" w:sz="0" w:space="0" w:color="auto"/>
            <w:right w:val="none" w:sz="0" w:space="0" w:color="auto"/>
          </w:divBdr>
        </w:div>
        <w:div w:id="1917206494">
          <w:marLeft w:val="640"/>
          <w:marRight w:val="0"/>
          <w:marTop w:val="0"/>
          <w:marBottom w:val="0"/>
          <w:divBdr>
            <w:top w:val="none" w:sz="0" w:space="0" w:color="auto"/>
            <w:left w:val="none" w:sz="0" w:space="0" w:color="auto"/>
            <w:bottom w:val="none" w:sz="0" w:space="0" w:color="auto"/>
            <w:right w:val="none" w:sz="0" w:space="0" w:color="auto"/>
          </w:divBdr>
        </w:div>
        <w:div w:id="842165586">
          <w:marLeft w:val="640"/>
          <w:marRight w:val="0"/>
          <w:marTop w:val="0"/>
          <w:marBottom w:val="0"/>
          <w:divBdr>
            <w:top w:val="none" w:sz="0" w:space="0" w:color="auto"/>
            <w:left w:val="none" w:sz="0" w:space="0" w:color="auto"/>
            <w:bottom w:val="none" w:sz="0" w:space="0" w:color="auto"/>
            <w:right w:val="none" w:sz="0" w:space="0" w:color="auto"/>
          </w:divBdr>
        </w:div>
        <w:div w:id="409737202">
          <w:marLeft w:val="640"/>
          <w:marRight w:val="0"/>
          <w:marTop w:val="0"/>
          <w:marBottom w:val="0"/>
          <w:divBdr>
            <w:top w:val="none" w:sz="0" w:space="0" w:color="auto"/>
            <w:left w:val="none" w:sz="0" w:space="0" w:color="auto"/>
            <w:bottom w:val="none" w:sz="0" w:space="0" w:color="auto"/>
            <w:right w:val="none" w:sz="0" w:space="0" w:color="auto"/>
          </w:divBdr>
        </w:div>
        <w:div w:id="530804591">
          <w:marLeft w:val="640"/>
          <w:marRight w:val="0"/>
          <w:marTop w:val="0"/>
          <w:marBottom w:val="0"/>
          <w:divBdr>
            <w:top w:val="none" w:sz="0" w:space="0" w:color="auto"/>
            <w:left w:val="none" w:sz="0" w:space="0" w:color="auto"/>
            <w:bottom w:val="none" w:sz="0" w:space="0" w:color="auto"/>
            <w:right w:val="none" w:sz="0" w:space="0" w:color="auto"/>
          </w:divBdr>
        </w:div>
        <w:div w:id="1790784350">
          <w:marLeft w:val="640"/>
          <w:marRight w:val="0"/>
          <w:marTop w:val="0"/>
          <w:marBottom w:val="0"/>
          <w:divBdr>
            <w:top w:val="none" w:sz="0" w:space="0" w:color="auto"/>
            <w:left w:val="none" w:sz="0" w:space="0" w:color="auto"/>
            <w:bottom w:val="none" w:sz="0" w:space="0" w:color="auto"/>
            <w:right w:val="none" w:sz="0" w:space="0" w:color="auto"/>
          </w:divBdr>
        </w:div>
        <w:div w:id="1065379160">
          <w:marLeft w:val="640"/>
          <w:marRight w:val="0"/>
          <w:marTop w:val="0"/>
          <w:marBottom w:val="0"/>
          <w:divBdr>
            <w:top w:val="none" w:sz="0" w:space="0" w:color="auto"/>
            <w:left w:val="none" w:sz="0" w:space="0" w:color="auto"/>
            <w:bottom w:val="none" w:sz="0" w:space="0" w:color="auto"/>
            <w:right w:val="none" w:sz="0" w:space="0" w:color="auto"/>
          </w:divBdr>
        </w:div>
        <w:div w:id="704408362">
          <w:marLeft w:val="640"/>
          <w:marRight w:val="0"/>
          <w:marTop w:val="0"/>
          <w:marBottom w:val="0"/>
          <w:divBdr>
            <w:top w:val="none" w:sz="0" w:space="0" w:color="auto"/>
            <w:left w:val="none" w:sz="0" w:space="0" w:color="auto"/>
            <w:bottom w:val="none" w:sz="0" w:space="0" w:color="auto"/>
            <w:right w:val="none" w:sz="0" w:space="0" w:color="auto"/>
          </w:divBdr>
        </w:div>
        <w:div w:id="1578633354">
          <w:marLeft w:val="640"/>
          <w:marRight w:val="0"/>
          <w:marTop w:val="0"/>
          <w:marBottom w:val="0"/>
          <w:divBdr>
            <w:top w:val="none" w:sz="0" w:space="0" w:color="auto"/>
            <w:left w:val="none" w:sz="0" w:space="0" w:color="auto"/>
            <w:bottom w:val="none" w:sz="0" w:space="0" w:color="auto"/>
            <w:right w:val="none" w:sz="0" w:space="0" w:color="auto"/>
          </w:divBdr>
        </w:div>
        <w:div w:id="1747649266">
          <w:marLeft w:val="640"/>
          <w:marRight w:val="0"/>
          <w:marTop w:val="0"/>
          <w:marBottom w:val="0"/>
          <w:divBdr>
            <w:top w:val="none" w:sz="0" w:space="0" w:color="auto"/>
            <w:left w:val="none" w:sz="0" w:space="0" w:color="auto"/>
            <w:bottom w:val="none" w:sz="0" w:space="0" w:color="auto"/>
            <w:right w:val="none" w:sz="0" w:space="0" w:color="auto"/>
          </w:divBdr>
        </w:div>
        <w:div w:id="1248268917">
          <w:marLeft w:val="640"/>
          <w:marRight w:val="0"/>
          <w:marTop w:val="0"/>
          <w:marBottom w:val="0"/>
          <w:divBdr>
            <w:top w:val="none" w:sz="0" w:space="0" w:color="auto"/>
            <w:left w:val="none" w:sz="0" w:space="0" w:color="auto"/>
            <w:bottom w:val="none" w:sz="0" w:space="0" w:color="auto"/>
            <w:right w:val="none" w:sz="0" w:space="0" w:color="auto"/>
          </w:divBdr>
        </w:div>
        <w:div w:id="563487360">
          <w:marLeft w:val="640"/>
          <w:marRight w:val="0"/>
          <w:marTop w:val="0"/>
          <w:marBottom w:val="0"/>
          <w:divBdr>
            <w:top w:val="none" w:sz="0" w:space="0" w:color="auto"/>
            <w:left w:val="none" w:sz="0" w:space="0" w:color="auto"/>
            <w:bottom w:val="none" w:sz="0" w:space="0" w:color="auto"/>
            <w:right w:val="none" w:sz="0" w:space="0" w:color="auto"/>
          </w:divBdr>
        </w:div>
        <w:div w:id="958990249">
          <w:marLeft w:val="640"/>
          <w:marRight w:val="0"/>
          <w:marTop w:val="0"/>
          <w:marBottom w:val="0"/>
          <w:divBdr>
            <w:top w:val="none" w:sz="0" w:space="0" w:color="auto"/>
            <w:left w:val="none" w:sz="0" w:space="0" w:color="auto"/>
            <w:bottom w:val="none" w:sz="0" w:space="0" w:color="auto"/>
            <w:right w:val="none" w:sz="0" w:space="0" w:color="auto"/>
          </w:divBdr>
        </w:div>
        <w:div w:id="1585186544">
          <w:marLeft w:val="640"/>
          <w:marRight w:val="0"/>
          <w:marTop w:val="0"/>
          <w:marBottom w:val="0"/>
          <w:divBdr>
            <w:top w:val="none" w:sz="0" w:space="0" w:color="auto"/>
            <w:left w:val="none" w:sz="0" w:space="0" w:color="auto"/>
            <w:bottom w:val="none" w:sz="0" w:space="0" w:color="auto"/>
            <w:right w:val="none" w:sz="0" w:space="0" w:color="auto"/>
          </w:divBdr>
        </w:div>
        <w:div w:id="1178891416">
          <w:marLeft w:val="640"/>
          <w:marRight w:val="0"/>
          <w:marTop w:val="0"/>
          <w:marBottom w:val="0"/>
          <w:divBdr>
            <w:top w:val="none" w:sz="0" w:space="0" w:color="auto"/>
            <w:left w:val="none" w:sz="0" w:space="0" w:color="auto"/>
            <w:bottom w:val="none" w:sz="0" w:space="0" w:color="auto"/>
            <w:right w:val="none" w:sz="0" w:space="0" w:color="auto"/>
          </w:divBdr>
        </w:div>
        <w:div w:id="1678120820">
          <w:marLeft w:val="640"/>
          <w:marRight w:val="0"/>
          <w:marTop w:val="0"/>
          <w:marBottom w:val="0"/>
          <w:divBdr>
            <w:top w:val="none" w:sz="0" w:space="0" w:color="auto"/>
            <w:left w:val="none" w:sz="0" w:space="0" w:color="auto"/>
            <w:bottom w:val="none" w:sz="0" w:space="0" w:color="auto"/>
            <w:right w:val="none" w:sz="0" w:space="0" w:color="auto"/>
          </w:divBdr>
        </w:div>
        <w:div w:id="198058115">
          <w:marLeft w:val="640"/>
          <w:marRight w:val="0"/>
          <w:marTop w:val="0"/>
          <w:marBottom w:val="0"/>
          <w:divBdr>
            <w:top w:val="none" w:sz="0" w:space="0" w:color="auto"/>
            <w:left w:val="none" w:sz="0" w:space="0" w:color="auto"/>
            <w:bottom w:val="none" w:sz="0" w:space="0" w:color="auto"/>
            <w:right w:val="none" w:sz="0" w:space="0" w:color="auto"/>
          </w:divBdr>
        </w:div>
        <w:div w:id="342783132">
          <w:marLeft w:val="640"/>
          <w:marRight w:val="0"/>
          <w:marTop w:val="0"/>
          <w:marBottom w:val="0"/>
          <w:divBdr>
            <w:top w:val="none" w:sz="0" w:space="0" w:color="auto"/>
            <w:left w:val="none" w:sz="0" w:space="0" w:color="auto"/>
            <w:bottom w:val="none" w:sz="0" w:space="0" w:color="auto"/>
            <w:right w:val="none" w:sz="0" w:space="0" w:color="auto"/>
          </w:divBdr>
        </w:div>
        <w:div w:id="717626390">
          <w:marLeft w:val="640"/>
          <w:marRight w:val="0"/>
          <w:marTop w:val="0"/>
          <w:marBottom w:val="0"/>
          <w:divBdr>
            <w:top w:val="none" w:sz="0" w:space="0" w:color="auto"/>
            <w:left w:val="none" w:sz="0" w:space="0" w:color="auto"/>
            <w:bottom w:val="none" w:sz="0" w:space="0" w:color="auto"/>
            <w:right w:val="none" w:sz="0" w:space="0" w:color="auto"/>
          </w:divBdr>
        </w:div>
        <w:div w:id="1975141551">
          <w:marLeft w:val="640"/>
          <w:marRight w:val="0"/>
          <w:marTop w:val="0"/>
          <w:marBottom w:val="0"/>
          <w:divBdr>
            <w:top w:val="none" w:sz="0" w:space="0" w:color="auto"/>
            <w:left w:val="none" w:sz="0" w:space="0" w:color="auto"/>
            <w:bottom w:val="none" w:sz="0" w:space="0" w:color="auto"/>
            <w:right w:val="none" w:sz="0" w:space="0" w:color="auto"/>
          </w:divBdr>
        </w:div>
        <w:div w:id="1236821181">
          <w:marLeft w:val="640"/>
          <w:marRight w:val="0"/>
          <w:marTop w:val="0"/>
          <w:marBottom w:val="0"/>
          <w:divBdr>
            <w:top w:val="none" w:sz="0" w:space="0" w:color="auto"/>
            <w:left w:val="none" w:sz="0" w:space="0" w:color="auto"/>
            <w:bottom w:val="none" w:sz="0" w:space="0" w:color="auto"/>
            <w:right w:val="none" w:sz="0" w:space="0" w:color="auto"/>
          </w:divBdr>
        </w:div>
        <w:div w:id="72170164">
          <w:marLeft w:val="640"/>
          <w:marRight w:val="0"/>
          <w:marTop w:val="0"/>
          <w:marBottom w:val="0"/>
          <w:divBdr>
            <w:top w:val="none" w:sz="0" w:space="0" w:color="auto"/>
            <w:left w:val="none" w:sz="0" w:space="0" w:color="auto"/>
            <w:bottom w:val="none" w:sz="0" w:space="0" w:color="auto"/>
            <w:right w:val="none" w:sz="0" w:space="0" w:color="auto"/>
          </w:divBdr>
        </w:div>
        <w:div w:id="943456920">
          <w:marLeft w:val="640"/>
          <w:marRight w:val="0"/>
          <w:marTop w:val="0"/>
          <w:marBottom w:val="0"/>
          <w:divBdr>
            <w:top w:val="none" w:sz="0" w:space="0" w:color="auto"/>
            <w:left w:val="none" w:sz="0" w:space="0" w:color="auto"/>
            <w:bottom w:val="none" w:sz="0" w:space="0" w:color="auto"/>
            <w:right w:val="none" w:sz="0" w:space="0" w:color="auto"/>
          </w:divBdr>
        </w:div>
        <w:div w:id="1135106312">
          <w:marLeft w:val="640"/>
          <w:marRight w:val="0"/>
          <w:marTop w:val="0"/>
          <w:marBottom w:val="0"/>
          <w:divBdr>
            <w:top w:val="none" w:sz="0" w:space="0" w:color="auto"/>
            <w:left w:val="none" w:sz="0" w:space="0" w:color="auto"/>
            <w:bottom w:val="none" w:sz="0" w:space="0" w:color="auto"/>
            <w:right w:val="none" w:sz="0" w:space="0" w:color="auto"/>
          </w:divBdr>
        </w:div>
        <w:div w:id="928318331">
          <w:marLeft w:val="640"/>
          <w:marRight w:val="0"/>
          <w:marTop w:val="0"/>
          <w:marBottom w:val="0"/>
          <w:divBdr>
            <w:top w:val="none" w:sz="0" w:space="0" w:color="auto"/>
            <w:left w:val="none" w:sz="0" w:space="0" w:color="auto"/>
            <w:bottom w:val="none" w:sz="0" w:space="0" w:color="auto"/>
            <w:right w:val="none" w:sz="0" w:space="0" w:color="auto"/>
          </w:divBdr>
        </w:div>
        <w:div w:id="610086640">
          <w:marLeft w:val="640"/>
          <w:marRight w:val="0"/>
          <w:marTop w:val="0"/>
          <w:marBottom w:val="0"/>
          <w:divBdr>
            <w:top w:val="none" w:sz="0" w:space="0" w:color="auto"/>
            <w:left w:val="none" w:sz="0" w:space="0" w:color="auto"/>
            <w:bottom w:val="none" w:sz="0" w:space="0" w:color="auto"/>
            <w:right w:val="none" w:sz="0" w:space="0" w:color="auto"/>
          </w:divBdr>
        </w:div>
        <w:div w:id="781221597">
          <w:marLeft w:val="640"/>
          <w:marRight w:val="0"/>
          <w:marTop w:val="0"/>
          <w:marBottom w:val="0"/>
          <w:divBdr>
            <w:top w:val="none" w:sz="0" w:space="0" w:color="auto"/>
            <w:left w:val="none" w:sz="0" w:space="0" w:color="auto"/>
            <w:bottom w:val="none" w:sz="0" w:space="0" w:color="auto"/>
            <w:right w:val="none" w:sz="0" w:space="0" w:color="auto"/>
          </w:divBdr>
        </w:div>
        <w:div w:id="1511942067">
          <w:marLeft w:val="640"/>
          <w:marRight w:val="0"/>
          <w:marTop w:val="0"/>
          <w:marBottom w:val="0"/>
          <w:divBdr>
            <w:top w:val="none" w:sz="0" w:space="0" w:color="auto"/>
            <w:left w:val="none" w:sz="0" w:space="0" w:color="auto"/>
            <w:bottom w:val="none" w:sz="0" w:space="0" w:color="auto"/>
            <w:right w:val="none" w:sz="0" w:space="0" w:color="auto"/>
          </w:divBdr>
        </w:div>
        <w:div w:id="136267003">
          <w:marLeft w:val="640"/>
          <w:marRight w:val="0"/>
          <w:marTop w:val="0"/>
          <w:marBottom w:val="0"/>
          <w:divBdr>
            <w:top w:val="none" w:sz="0" w:space="0" w:color="auto"/>
            <w:left w:val="none" w:sz="0" w:space="0" w:color="auto"/>
            <w:bottom w:val="none" w:sz="0" w:space="0" w:color="auto"/>
            <w:right w:val="none" w:sz="0" w:space="0" w:color="auto"/>
          </w:divBdr>
        </w:div>
        <w:div w:id="693961835">
          <w:marLeft w:val="640"/>
          <w:marRight w:val="0"/>
          <w:marTop w:val="0"/>
          <w:marBottom w:val="0"/>
          <w:divBdr>
            <w:top w:val="none" w:sz="0" w:space="0" w:color="auto"/>
            <w:left w:val="none" w:sz="0" w:space="0" w:color="auto"/>
            <w:bottom w:val="none" w:sz="0" w:space="0" w:color="auto"/>
            <w:right w:val="none" w:sz="0" w:space="0" w:color="auto"/>
          </w:divBdr>
        </w:div>
        <w:div w:id="1101070730">
          <w:marLeft w:val="640"/>
          <w:marRight w:val="0"/>
          <w:marTop w:val="0"/>
          <w:marBottom w:val="0"/>
          <w:divBdr>
            <w:top w:val="none" w:sz="0" w:space="0" w:color="auto"/>
            <w:left w:val="none" w:sz="0" w:space="0" w:color="auto"/>
            <w:bottom w:val="none" w:sz="0" w:space="0" w:color="auto"/>
            <w:right w:val="none" w:sz="0" w:space="0" w:color="auto"/>
          </w:divBdr>
        </w:div>
        <w:div w:id="915364455">
          <w:marLeft w:val="640"/>
          <w:marRight w:val="0"/>
          <w:marTop w:val="0"/>
          <w:marBottom w:val="0"/>
          <w:divBdr>
            <w:top w:val="none" w:sz="0" w:space="0" w:color="auto"/>
            <w:left w:val="none" w:sz="0" w:space="0" w:color="auto"/>
            <w:bottom w:val="none" w:sz="0" w:space="0" w:color="auto"/>
            <w:right w:val="none" w:sz="0" w:space="0" w:color="auto"/>
          </w:divBdr>
        </w:div>
      </w:divsChild>
    </w:div>
    <w:div w:id="198201513">
      <w:bodyDiv w:val="1"/>
      <w:marLeft w:val="0"/>
      <w:marRight w:val="0"/>
      <w:marTop w:val="0"/>
      <w:marBottom w:val="0"/>
      <w:divBdr>
        <w:top w:val="none" w:sz="0" w:space="0" w:color="auto"/>
        <w:left w:val="none" w:sz="0" w:space="0" w:color="auto"/>
        <w:bottom w:val="none" w:sz="0" w:space="0" w:color="auto"/>
        <w:right w:val="none" w:sz="0" w:space="0" w:color="auto"/>
      </w:divBdr>
      <w:divsChild>
        <w:div w:id="275986746">
          <w:marLeft w:val="640"/>
          <w:marRight w:val="0"/>
          <w:marTop w:val="0"/>
          <w:marBottom w:val="0"/>
          <w:divBdr>
            <w:top w:val="none" w:sz="0" w:space="0" w:color="auto"/>
            <w:left w:val="none" w:sz="0" w:space="0" w:color="auto"/>
            <w:bottom w:val="none" w:sz="0" w:space="0" w:color="auto"/>
            <w:right w:val="none" w:sz="0" w:space="0" w:color="auto"/>
          </w:divBdr>
        </w:div>
        <w:div w:id="365371870">
          <w:marLeft w:val="640"/>
          <w:marRight w:val="0"/>
          <w:marTop w:val="0"/>
          <w:marBottom w:val="0"/>
          <w:divBdr>
            <w:top w:val="none" w:sz="0" w:space="0" w:color="auto"/>
            <w:left w:val="none" w:sz="0" w:space="0" w:color="auto"/>
            <w:bottom w:val="none" w:sz="0" w:space="0" w:color="auto"/>
            <w:right w:val="none" w:sz="0" w:space="0" w:color="auto"/>
          </w:divBdr>
        </w:div>
        <w:div w:id="861675434">
          <w:marLeft w:val="640"/>
          <w:marRight w:val="0"/>
          <w:marTop w:val="0"/>
          <w:marBottom w:val="0"/>
          <w:divBdr>
            <w:top w:val="none" w:sz="0" w:space="0" w:color="auto"/>
            <w:left w:val="none" w:sz="0" w:space="0" w:color="auto"/>
            <w:bottom w:val="none" w:sz="0" w:space="0" w:color="auto"/>
            <w:right w:val="none" w:sz="0" w:space="0" w:color="auto"/>
          </w:divBdr>
        </w:div>
        <w:div w:id="912468829">
          <w:marLeft w:val="640"/>
          <w:marRight w:val="0"/>
          <w:marTop w:val="0"/>
          <w:marBottom w:val="0"/>
          <w:divBdr>
            <w:top w:val="none" w:sz="0" w:space="0" w:color="auto"/>
            <w:left w:val="none" w:sz="0" w:space="0" w:color="auto"/>
            <w:bottom w:val="none" w:sz="0" w:space="0" w:color="auto"/>
            <w:right w:val="none" w:sz="0" w:space="0" w:color="auto"/>
          </w:divBdr>
        </w:div>
        <w:div w:id="1766265475">
          <w:marLeft w:val="640"/>
          <w:marRight w:val="0"/>
          <w:marTop w:val="0"/>
          <w:marBottom w:val="0"/>
          <w:divBdr>
            <w:top w:val="none" w:sz="0" w:space="0" w:color="auto"/>
            <w:left w:val="none" w:sz="0" w:space="0" w:color="auto"/>
            <w:bottom w:val="none" w:sz="0" w:space="0" w:color="auto"/>
            <w:right w:val="none" w:sz="0" w:space="0" w:color="auto"/>
          </w:divBdr>
        </w:div>
        <w:div w:id="1930693239">
          <w:marLeft w:val="640"/>
          <w:marRight w:val="0"/>
          <w:marTop w:val="0"/>
          <w:marBottom w:val="0"/>
          <w:divBdr>
            <w:top w:val="none" w:sz="0" w:space="0" w:color="auto"/>
            <w:left w:val="none" w:sz="0" w:space="0" w:color="auto"/>
            <w:bottom w:val="none" w:sz="0" w:space="0" w:color="auto"/>
            <w:right w:val="none" w:sz="0" w:space="0" w:color="auto"/>
          </w:divBdr>
        </w:div>
      </w:divsChild>
    </w:div>
    <w:div w:id="211814967">
      <w:bodyDiv w:val="1"/>
      <w:marLeft w:val="0"/>
      <w:marRight w:val="0"/>
      <w:marTop w:val="0"/>
      <w:marBottom w:val="0"/>
      <w:divBdr>
        <w:top w:val="none" w:sz="0" w:space="0" w:color="auto"/>
        <w:left w:val="none" w:sz="0" w:space="0" w:color="auto"/>
        <w:bottom w:val="none" w:sz="0" w:space="0" w:color="auto"/>
        <w:right w:val="none" w:sz="0" w:space="0" w:color="auto"/>
      </w:divBdr>
      <w:divsChild>
        <w:div w:id="6755763">
          <w:marLeft w:val="640"/>
          <w:marRight w:val="0"/>
          <w:marTop w:val="0"/>
          <w:marBottom w:val="0"/>
          <w:divBdr>
            <w:top w:val="none" w:sz="0" w:space="0" w:color="auto"/>
            <w:left w:val="none" w:sz="0" w:space="0" w:color="auto"/>
            <w:bottom w:val="none" w:sz="0" w:space="0" w:color="auto"/>
            <w:right w:val="none" w:sz="0" w:space="0" w:color="auto"/>
          </w:divBdr>
        </w:div>
        <w:div w:id="63838101">
          <w:marLeft w:val="640"/>
          <w:marRight w:val="0"/>
          <w:marTop w:val="0"/>
          <w:marBottom w:val="0"/>
          <w:divBdr>
            <w:top w:val="none" w:sz="0" w:space="0" w:color="auto"/>
            <w:left w:val="none" w:sz="0" w:space="0" w:color="auto"/>
            <w:bottom w:val="none" w:sz="0" w:space="0" w:color="auto"/>
            <w:right w:val="none" w:sz="0" w:space="0" w:color="auto"/>
          </w:divBdr>
        </w:div>
        <w:div w:id="113059729">
          <w:marLeft w:val="640"/>
          <w:marRight w:val="0"/>
          <w:marTop w:val="0"/>
          <w:marBottom w:val="0"/>
          <w:divBdr>
            <w:top w:val="none" w:sz="0" w:space="0" w:color="auto"/>
            <w:left w:val="none" w:sz="0" w:space="0" w:color="auto"/>
            <w:bottom w:val="none" w:sz="0" w:space="0" w:color="auto"/>
            <w:right w:val="none" w:sz="0" w:space="0" w:color="auto"/>
          </w:divBdr>
        </w:div>
        <w:div w:id="130875612">
          <w:marLeft w:val="640"/>
          <w:marRight w:val="0"/>
          <w:marTop w:val="0"/>
          <w:marBottom w:val="0"/>
          <w:divBdr>
            <w:top w:val="none" w:sz="0" w:space="0" w:color="auto"/>
            <w:left w:val="none" w:sz="0" w:space="0" w:color="auto"/>
            <w:bottom w:val="none" w:sz="0" w:space="0" w:color="auto"/>
            <w:right w:val="none" w:sz="0" w:space="0" w:color="auto"/>
          </w:divBdr>
        </w:div>
        <w:div w:id="187060872">
          <w:marLeft w:val="640"/>
          <w:marRight w:val="0"/>
          <w:marTop w:val="0"/>
          <w:marBottom w:val="0"/>
          <w:divBdr>
            <w:top w:val="none" w:sz="0" w:space="0" w:color="auto"/>
            <w:left w:val="none" w:sz="0" w:space="0" w:color="auto"/>
            <w:bottom w:val="none" w:sz="0" w:space="0" w:color="auto"/>
            <w:right w:val="none" w:sz="0" w:space="0" w:color="auto"/>
          </w:divBdr>
        </w:div>
        <w:div w:id="205335802">
          <w:marLeft w:val="640"/>
          <w:marRight w:val="0"/>
          <w:marTop w:val="0"/>
          <w:marBottom w:val="0"/>
          <w:divBdr>
            <w:top w:val="none" w:sz="0" w:space="0" w:color="auto"/>
            <w:left w:val="none" w:sz="0" w:space="0" w:color="auto"/>
            <w:bottom w:val="none" w:sz="0" w:space="0" w:color="auto"/>
            <w:right w:val="none" w:sz="0" w:space="0" w:color="auto"/>
          </w:divBdr>
        </w:div>
        <w:div w:id="216472887">
          <w:marLeft w:val="640"/>
          <w:marRight w:val="0"/>
          <w:marTop w:val="0"/>
          <w:marBottom w:val="0"/>
          <w:divBdr>
            <w:top w:val="none" w:sz="0" w:space="0" w:color="auto"/>
            <w:left w:val="none" w:sz="0" w:space="0" w:color="auto"/>
            <w:bottom w:val="none" w:sz="0" w:space="0" w:color="auto"/>
            <w:right w:val="none" w:sz="0" w:space="0" w:color="auto"/>
          </w:divBdr>
        </w:div>
        <w:div w:id="272707598">
          <w:marLeft w:val="640"/>
          <w:marRight w:val="0"/>
          <w:marTop w:val="0"/>
          <w:marBottom w:val="0"/>
          <w:divBdr>
            <w:top w:val="none" w:sz="0" w:space="0" w:color="auto"/>
            <w:left w:val="none" w:sz="0" w:space="0" w:color="auto"/>
            <w:bottom w:val="none" w:sz="0" w:space="0" w:color="auto"/>
            <w:right w:val="none" w:sz="0" w:space="0" w:color="auto"/>
          </w:divBdr>
        </w:div>
        <w:div w:id="316961127">
          <w:marLeft w:val="640"/>
          <w:marRight w:val="0"/>
          <w:marTop w:val="0"/>
          <w:marBottom w:val="0"/>
          <w:divBdr>
            <w:top w:val="none" w:sz="0" w:space="0" w:color="auto"/>
            <w:left w:val="none" w:sz="0" w:space="0" w:color="auto"/>
            <w:bottom w:val="none" w:sz="0" w:space="0" w:color="auto"/>
            <w:right w:val="none" w:sz="0" w:space="0" w:color="auto"/>
          </w:divBdr>
        </w:div>
        <w:div w:id="367028724">
          <w:marLeft w:val="640"/>
          <w:marRight w:val="0"/>
          <w:marTop w:val="0"/>
          <w:marBottom w:val="0"/>
          <w:divBdr>
            <w:top w:val="none" w:sz="0" w:space="0" w:color="auto"/>
            <w:left w:val="none" w:sz="0" w:space="0" w:color="auto"/>
            <w:bottom w:val="none" w:sz="0" w:space="0" w:color="auto"/>
            <w:right w:val="none" w:sz="0" w:space="0" w:color="auto"/>
          </w:divBdr>
        </w:div>
        <w:div w:id="373623675">
          <w:marLeft w:val="640"/>
          <w:marRight w:val="0"/>
          <w:marTop w:val="0"/>
          <w:marBottom w:val="0"/>
          <w:divBdr>
            <w:top w:val="none" w:sz="0" w:space="0" w:color="auto"/>
            <w:left w:val="none" w:sz="0" w:space="0" w:color="auto"/>
            <w:bottom w:val="none" w:sz="0" w:space="0" w:color="auto"/>
            <w:right w:val="none" w:sz="0" w:space="0" w:color="auto"/>
          </w:divBdr>
        </w:div>
        <w:div w:id="495655523">
          <w:marLeft w:val="640"/>
          <w:marRight w:val="0"/>
          <w:marTop w:val="0"/>
          <w:marBottom w:val="0"/>
          <w:divBdr>
            <w:top w:val="none" w:sz="0" w:space="0" w:color="auto"/>
            <w:left w:val="none" w:sz="0" w:space="0" w:color="auto"/>
            <w:bottom w:val="none" w:sz="0" w:space="0" w:color="auto"/>
            <w:right w:val="none" w:sz="0" w:space="0" w:color="auto"/>
          </w:divBdr>
        </w:div>
        <w:div w:id="499781720">
          <w:marLeft w:val="640"/>
          <w:marRight w:val="0"/>
          <w:marTop w:val="0"/>
          <w:marBottom w:val="0"/>
          <w:divBdr>
            <w:top w:val="none" w:sz="0" w:space="0" w:color="auto"/>
            <w:left w:val="none" w:sz="0" w:space="0" w:color="auto"/>
            <w:bottom w:val="none" w:sz="0" w:space="0" w:color="auto"/>
            <w:right w:val="none" w:sz="0" w:space="0" w:color="auto"/>
          </w:divBdr>
        </w:div>
        <w:div w:id="515002751">
          <w:marLeft w:val="640"/>
          <w:marRight w:val="0"/>
          <w:marTop w:val="0"/>
          <w:marBottom w:val="0"/>
          <w:divBdr>
            <w:top w:val="none" w:sz="0" w:space="0" w:color="auto"/>
            <w:left w:val="none" w:sz="0" w:space="0" w:color="auto"/>
            <w:bottom w:val="none" w:sz="0" w:space="0" w:color="auto"/>
            <w:right w:val="none" w:sz="0" w:space="0" w:color="auto"/>
          </w:divBdr>
        </w:div>
        <w:div w:id="584000618">
          <w:marLeft w:val="640"/>
          <w:marRight w:val="0"/>
          <w:marTop w:val="0"/>
          <w:marBottom w:val="0"/>
          <w:divBdr>
            <w:top w:val="none" w:sz="0" w:space="0" w:color="auto"/>
            <w:left w:val="none" w:sz="0" w:space="0" w:color="auto"/>
            <w:bottom w:val="none" w:sz="0" w:space="0" w:color="auto"/>
            <w:right w:val="none" w:sz="0" w:space="0" w:color="auto"/>
          </w:divBdr>
        </w:div>
        <w:div w:id="596407287">
          <w:marLeft w:val="640"/>
          <w:marRight w:val="0"/>
          <w:marTop w:val="0"/>
          <w:marBottom w:val="0"/>
          <w:divBdr>
            <w:top w:val="none" w:sz="0" w:space="0" w:color="auto"/>
            <w:left w:val="none" w:sz="0" w:space="0" w:color="auto"/>
            <w:bottom w:val="none" w:sz="0" w:space="0" w:color="auto"/>
            <w:right w:val="none" w:sz="0" w:space="0" w:color="auto"/>
          </w:divBdr>
        </w:div>
        <w:div w:id="597177018">
          <w:marLeft w:val="640"/>
          <w:marRight w:val="0"/>
          <w:marTop w:val="0"/>
          <w:marBottom w:val="0"/>
          <w:divBdr>
            <w:top w:val="none" w:sz="0" w:space="0" w:color="auto"/>
            <w:left w:val="none" w:sz="0" w:space="0" w:color="auto"/>
            <w:bottom w:val="none" w:sz="0" w:space="0" w:color="auto"/>
            <w:right w:val="none" w:sz="0" w:space="0" w:color="auto"/>
          </w:divBdr>
        </w:div>
        <w:div w:id="602953096">
          <w:marLeft w:val="640"/>
          <w:marRight w:val="0"/>
          <w:marTop w:val="0"/>
          <w:marBottom w:val="0"/>
          <w:divBdr>
            <w:top w:val="none" w:sz="0" w:space="0" w:color="auto"/>
            <w:left w:val="none" w:sz="0" w:space="0" w:color="auto"/>
            <w:bottom w:val="none" w:sz="0" w:space="0" w:color="auto"/>
            <w:right w:val="none" w:sz="0" w:space="0" w:color="auto"/>
          </w:divBdr>
        </w:div>
        <w:div w:id="614755911">
          <w:marLeft w:val="640"/>
          <w:marRight w:val="0"/>
          <w:marTop w:val="0"/>
          <w:marBottom w:val="0"/>
          <w:divBdr>
            <w:top w:val="none" w:sz="0" w:space="0" w:color="auto"/>
            <w:left w:val="none" w:sz="0" w:space="0" w:color="auto"/>
            <w:bottom w:val="none" w:sz="0" w:space="0" w:color="auto"/>
            <w:right w:val="none" w:sz="0" w:space="0" w:color="auto"/>
          </w:divBdr>
        </w:div>
        <w:div w:id="642587176">
          <w:marLeft w:val="640"/>
          <w:marRight w:val="0"/>
          <w:marTop w:val="0"/>
          <w:marBottom w:val="0"/>
          <w:divBdr>
            <w:top w:val="none" w:sz="0" w:space="0" w:color="auto"/>
            <w:left w:val="none" w:sz="0" w:space="0" w:color="auto"/>
            <w:bottom w:val="none" w:sz="0" w:space="0" w:color="auto"/>
            <w:right w:val="none" w:sz="0" w:space="0" w:color="auto"/>
          </w:divBdr>
        </w:div>
        <w:div w:id="650599407">
          <w:marLeft w:val="640"/>
          <w:marRight w:val="0"/>
          <w:marTop w:val="0"/>
          <w:marBottom w:val="0"/>
          <w:divBdr>
            <w:top w:val="none" w:sz="0" w:space="0" w:color="auto"/>
            <w:left w:val="none" w:sz="0" w:space="0" w:color="auto"/>
            <w:bottom w:val="none" w:sz="0" w:space="0" w:color="auto"/>
            <w:right w:val="none" w:sz="0" w:space="0" w:color="auto"/>
          </w:divBdr>
        </w:div>
        <w:div w:id="695471746">
          <w:marLeft w:val="640"/>
          <w:marRight w:val="0"/>
          <w:marTop w:val="0"/>
          <w:marBottom w:val="0"/>
          <w:divBdr>
            <w:top w:val="none" w:sz="0" w:space="0" w:color="auto"/>
            <w:left w:val="none" w:sz="0" w:space="0" w:color="auto"/>
            <w:bottom w:val="none" w:sz="0" w:space="0" w:color="auto"/>
            <w:right w:val="none" w:sz="0" w:space="0" w:color="auto"/>
          </w:divBdr>
        </w:div>
        <w:div w:id="698824612">
          <w:marLeft w:val="640"/>
          <w:marRight w:val="0"/>
          <w:marTop w:val="0"/>
          <w:marBottom w:val="0"/>
          <w:divBdr>
            <w:top w:val="none" w:sz="0" w:space="0" w:color="auto"/>
            <w:left w:val="none" w:sz="0" w:space="0" w:color="auto"/>
            <w:bottom w:val="none" w:sz="0" w:space="0" w:color="auto"/>
            <w:right w:val="none" w:sz="0" w:space="0" w:color="auto"/>
          </w:divBdr>
        </w:div>
        <w:div w:id="705106812">
          <w:marLeft w:val="640"/>
          <w:marRight w:val="0"/>
          <w:marTop w:val="0"/>
          <w:marBottom w:val="0"/>
          <w:divBdr>
            <w:top w:val="none" w:sz="0" w:space="0" w:color="auto"/>
            <w:left w:val="none" w:sz="0" w:space="0" w:color="auto"/>
            <w:bottom w:val="none" w:sz="0" w:space="0" w:color="auto"/>
            <w:right w:val="none" w:sz="0" w:space="0" w:color="auto"/>
          </w:divBdr>
        </w:div>
        <w:div w:id="789251682">
          <w:marLeft w:val="640"/>
          <w:marRight w:val="0"/>
          <w:marTop w:val="0"/>
          <w:marBottom w:val="0"/>
          <w:divBdr>
            <w:top w:val="none" w:sz="0" w:space="0" w:color="auto"/>
            <w:left w:val="none" w:sz="0" w:space="0" w:color="auto"/>
            <w:bottom w:val="none" w:sz="0" w:space="0" w:color="auto"/>
            <w:right w:val="none" w:sz="0" w:space="0" w:color="auto"/>
          </w:divBdr>
        </w:div>
        <w:div w:id="798839814">
          <w:marLeft w:val="640"/>
          <w:marRight w:val="0"/>
          <w:marTop w:val="0"/>
          <w:marBottom w:val="0"/>
          <w:divBdr>
            <w:top w:val="none" w:sz="0" w:space="0" w:color="auto"/>
            <w:left w:val="none" w:sz="0" w:space="0" w:color="auto"/>
            <w:bottom w:val="none" w:sz="0" w:space="0" w:color="auto"/>
            <w:right w:val="none" w:sz="0" w:space="0" w:color="auto"/>
          </w:divBdr>
        </w:div>
        <w:div w:id="832574324">
          <w:marLeft w:val="640"/>
          <w:marRight w:val="0"/>
          <w:marTop w:val="0"/>
          <w:marBottom w:val="0"/>
          <w:divBdr>
            <w:top w:val="none" w:sz="0" w:space="0" w:color="auto"/>
            <w:left w:val="none" w:sz="0" w:space="0" w:color="auto"/>
            <w:bottom w:val="none" w:sz="0" w:space="0" w:color="auto"/>
            <w:right w:val="none" w:sz="0" w:space="0" w:color="auto"/>
          </w:divBdr>
        </w:div>
        <w:div w:id="835808030">
          <w:marLeft w:val="640"/>
          <w:marRight w:val="0"/>
          <w:marTop w:val="0"/>
          <w:marBottom w:val="0"/>
          <w:divBdr>
            <w:top w:val="none" w:sz="0" w:space="0" w:color="auto"/>
            <w:left w:val="none" w:sz="0" w:space="0" w:color="auto"/>
            <w:bottom w:val="none" w:sz="0" w:space="0" w:color="auto"/>
            <w:right w:val="none" w:sz="0" w:space="0" w:color="auto"/>
          </w:divBdr>
        </w:div>
        <w:div w:id="867449338">
          <w:marLeft w:val="640"/>
          <w:marRight w:val="0"/>
          <w:marTop w:val="0"/>
          <w:marBottom w:val="0"/>
          <w:divBdr>
            <w:top w:val="none" w:sz="0" w:space="0" w:color="auto"/>
            <w:left w:val="none" w:sz="0" w:space="0" w:color="auto"/>
            <w:bottom w:val="none" w:sz="0" w:space="0" w:color="auto"/>
            <w:right w:val="none" w:sz="0" w:space="0" w:color="auto"/>
          </w:divBdr>
        </w:div>
        <w:div w:id="908266186">
          <w:marLeft w:val="640"/>
          <w:marRight w:val="0"/>
          <w:marTop w:val="0"/>
          <w:marBottom w:val="0"/>
          <w:divBdr>
            <w:top w:val="none" w:sz="0" w:space="0" w:color="auto"/>
            <w:left w:val="none" w:sz="0" w:space="0" w:color="auto"/>
            <w:bottom w:val="none" w:sz="0" w:space="0" w:color="auto"/>
            <w:right w:val="none" w:sz="0" w:space="0" w:color="auto"/>
          </w:divBdr>
        </w:div>
        <w:div w:id="909148131">
          <w:marLeft w:val="640"/>
          <w:marRight w:val="0"/>
          <w:marTop w:val="0"/>
          <w:marBottom w:val="0"/>
          <w:divBdr>
            <w:top w:val="none" w:sz="0" w:space="0" w:color="auto"/>
            <w:left w:val="none" w:sz="0" w:space="0" w:color="auto"/>
            <w:bottom w:val="none" w:sz="0" w:space="0" w:color="auto"/>
            <w:right w:val="none" w:sz="0" w:space="0" w:color="auto"/>
          </w:divBdr>
        </w:div>
        <w:div w:id="951980102">
          <w:marLeft w:val="640"/>
          <w:marRight w:val="0"/>
          <w:marTop w:val="0"/>
          <w:marBottom w:val="0"/>
          <w:divBdr>
            <w:top w:val="none" w:sz="0" w:space="0" w:color="auto"/>
            <w:left w:val="none" w:sz="0" w:space="0" w:color="auto"/>
            <w:bottom w:val="none" w:sz="0" w:space="0" w:color="auto"/>
            <w:right w:val="none" w:sz="0" w:space="0" w:color="auto"/>
          </w:divBdr>
        </w:div>
        <w:div w:id="961569481">
          <w:marLeft w:val="640"/>
          <w:marRight w:val="0"/>
          <w:marTop w:val="0"/>
          <w:marBottom w:val="0"/>
          <w:divBdr>
            <w:top w:val="none" w:sz="0" w:space="0" w:color="auto"/>
            <w:left w:val="none" w:sz="0" w:space="0" w:color="auto"/>
            <w:bottom w:val="none" w:sz="0" w:space="0" w:color="auto"/>
            <w:right w:val="none" w:sz="0" w:space="0" w:color="auto"/>
          </w:divBdr>
        </w:div>
        <w:div w:id="964697405">
          <w:marLeft w:val="640"/>
          <w:marRight w:val="0"/>
          <w:marTop w:val="0"/>
          <w:marBottom w:val="0"/>
          <w:divBdr>
            <w:top w:val="none" w:sz="0" w:space="0" w:color="auto"/>
            <w:left w:val="none" w:sz="0" w:space="0" w:color="auto"/>
            <w:bottom w:val="none" w:sz="0" w:space="0" w:color="auto"/>
            <w:right w:val="none" w:sz="0" w:space="0" w:color="auto"/>
          </w:divBdr>
        </w:div>
        <w:div w:id="970210710">
          <w:marLeft w:val="640"/>
          <w:marRight w:val="0"/>
          <w:marTop w:val="0"/>
          <w:marBottom w:val="0"/>
          <w:divBdr>
            <w:top w:val="none" w:sz="0" w:space="0" w:color="auto"/>
            <w:left w:val="none" w:sz="0" w:space="0" w:color="auto"/>
            <w:bottom w:val="none" w:sz="0" w:space="0" w:color="auto"/>
            <w:right w:val="none" w:sz="0" w:space="0" w:color="auto"/>
          </w:divBdr>
        </w:div>
        <w:div w:id="1065882439">
          <w:marLeft w:val="640"/>
          <w:marRight w:val="0"/>
          <w:marTop w:val="0"/>
          <w:marBottom w:val="0"/>
          <w:divBdr>
            <w:top w:val="none" w:sz="0" w:space="0" w:color="auto"/>
            <w:left w:val="none" w:sz="0" w:space="0" w:color="auto"/>
            <w:bottom w:val="none" w:sz="0" w:space="0" w:color="auto"/>
            <w:right w:val="none" w:sz="0" w:space="0" w:color="auto"/>
          </w:divBdr>
        </w:div>
        <w:div w:id="1086802939">
          <w:marLeft w:val="640"/>
          <w:marRight w:val="0"/>
          <w:marTop w:val="0"/>
          <w:marBottom w:val="0"/>
          <w:divBdr>
            <w:top w:val="none" w:sz="0" w:space="0" w:color="auto"/>
            <w:left w:val="none" w:sz="0" w:space="0" w:color="auto"/>
            <w:bottom w:val="none" w:sz="0" w:space="0" w:color="auto"/>
            <w:right w:val="none" w:sz="0" w:space="0" w:color="auto"/>
          </w:divBdr>
        </w:div>
        <w:div w:id="1163860879">
          <w:marLeft w:val="640"/>
          <w:marRight w:val="0"/>
          <w:marTop w:val="0"/>
          <w:marBottom w:val="0"/>
          <w:divBdr>
            <w:top w:val="none" w:sz="0" w:space="0" w:color="auto"/>
            <w:left w:val="none" w:sz="0" w:space="0" w:color="auto"/>
            <w:bottom w:val="none" w:sz="0" w:space="0" w:color="auto"/>
            <w:right w:val="none" w:sz="0" w:space="0" w:color="auto"/>
          </w:divBdr>
        </w:div>
        <w:div w:id="1173570379">
          <w:marLeft w:val="640"/>
          <w:marRight w:val="0"/>
          <w:marTop w:val="0"/>
          <w:marBottom w:val="0"/>
          <w:divBdr>
            <w:top w:val="none" w:sz="0" w:space="0" w:color="auto"/>
            <w:left w:val="none" w:sz="0" w:space="0" w:color="auto"/>
            <w:bottom w:val="none" w:sz="0" w:space="0" w:color="auto"/>
            <w:right w:val="none" w:sz="0" w:space="0" w:color="auto"/>
          </w:divBdr>
        </w:div>
        <w:div w:id="1190726699">
          <w:marLeft w:val="640"/>
          <w:marRight w:val="0"/>
          <w:marTop w:val="0"/>
          <w:marBottom w:val="0"/>
          <w:divBdr>
            <w:top w:val="none" w:sz="0" w:space="0" w:color="auto"/>
            <w:left w:val="none" w:sz="0" w:space="0" w:color="auto"/>
            <w:bottom w:val="none" w:sz="0" w:space="0" w:color="auto"/>
            <w:right w:val="none" w:sz="0" w:space="0" w:color="auto"/>
          </w:divBdr>
        </w:div>
        <w:div w:id="1194417040">
          <w:marLeft w:val="640"/>
          <w:marRight w:val="0"/>
          <w:marTop w:val="0"/>
          <w:marBottom w:val="0"/>
          <w:divBdr>
            <w:top w:val="none" w:sz="0" w:space="0" w:color="auto"/>
            <w:left w:val="none" w:sz="0" w:space="0" w:color="auto"/>
            <w:bottom w:val="none" w:sz="0" w:space="0" w:color="auto"/>
            <w:right w:val="none" w:sz="0" w:space="0" w:color="auto"/>
          </w:divBdr>
        </w:div>
        <w:div w:id="1257859585">
          <w:marLeft w:val="640"/>
          <w:marRight w:val="0"/>
          <w:marTop w:val="0"/>
          <w:marBottom w:val="0"/>
          <w:divBdr>
            <w:top w:val="none" w:sz="0" w:space="0" w:color="auto"/>
            <w:left w:val="none" w:sz="0" w:space="0" w:color="auto"/>
            <w:bottom w:val="none" w:sz="0" w:space="0" w:color="auto"/>
            <w:right w:val="none" w:sz="0" w:space="0" w:color="auto"/>
          </w:divBdr>
        </w:div>
        <w:div w:id="1265648400">
          <w:marLeft w:val="640"/>
          <w:marRight w:val="0"/>
          <w:marTop w:val="0"/>
          <w:marBottom w:val="0"/>
          <w:divBdr>
            <w:top w:val="none" w:sz="0" w:space="0" w:color="auto"/>
            <w:left w:val="none" w:sz="0" w:space="0" w:color="auto"/>
            <w:bottom w:val="none" w:sz="0" w:space="0" w:color="auto"/>
            <w:right w:val="none" w:sz="0" w:space="0" w:color="auto"/>
          </w:divBdr>
        </w:div>
        <w:div w:id="1270894628">
          <w:marLeft w:val="640"/>
          <w:marRight w:val="0"/>
          <w:marTop w:val="0"/>
          <w:marBottom w:val="0"/>
          <w:divBdr>
            <w:top w:val="none" w:sz="0" w:space="0" w:color="auto"/>
            <w:left w:val="none" w:sz="0" w:space="0" w:color="auto"/>
            <w:bottom w:val="none" w:sz="0" w:space="0" w:color="auto"/>
            <w:right w:val="none" w:sz="0" w:space="0" w:color="auto"/>
          </w:divBdr>
        </w:div>
        <w:div w:id="1298072018">
          <w:marLeft w:val="640"/>
          <w:marRight w:val="0"/>
          <w:marTop w:val="0"/>
          <w:marBottom w:val="0"/>
          <w:divBdr>
            <w:top w:val="none" w:sz="0" w:space="0" w:color="auto"/>
            <w:left w:val="none" w:sz="0" w:space="0" w:color="auto"/>
            <w:bottom w:val="none" w:sz="0" w:space="0" w:color="auto"/>
            <w:right w:val="none" w:sz="0" w:space="0" w:color="auto"/>
          </w:divBdr>
        </w:div>
        <w:div w:id="1306592695">
          <w:marLeft w:val="640"/>
          <w:marRight w:val="0"/>
          <w:marTop w:val="0"/>
          <w:marBottom w:val="0"/>
          <w:divBdr>
            <w:top w:val="none" w:sz="0" w:space="0" w:color="auto"/>
            <w:left w:val="none" w:sz="0" w:space="0" w:color="auto"/>
            <w:bottom w:val="none" w:sz="0" w:space="0" w:color="auto"/>
            <w:right w:val="none" w:sz="0" w:space="0" w:color="auto"/>
          </w:divBdr>
        </w:div>
        <w:div w:id="1390878520">
          <w:marLeft w:val="640"/>
          <w:marRight w:val="0"/>
          <w:marTop w:val="0"/>
          <w:marBottom w:val="0"/>
          <w:divBdr>
            <w:top w:val="none" w:sz="0" w:space="0" w:color="auto"/>
            <w:left w:val="none" w:sz="0" w:space="0" w:color="auto"/>
            <w:bottom w:val="none" w:sz="0" w:space="0" w:color="auto"/>
            <w:right w:val="none" w:sz="0" w:space="0" w:color="auto"/>
          </w:divBdr>
        </w:div>
        <w:div w:id="1453865103">
          <w:marLeft w:val="640"/>
          <w:marRight w:val="0"/>
          <w:marTop w:val="0"/>
          <w:marBottom w:val="0"/>
          <w:divBdr>
            <w:top w:val="none" w:sz="0" w:space="0" w:color="auto"/>
            <w:left w:val="none" w:sz="0" w:space="0" w:color="auto"/>
            <w:bottom w:val="none" w:sz="0" w:space="0" w:color="auto"/>
            <w:right w:val="none" w:sz="0" w:space="0" w:color="auto"/>
          </w:divBdr>
        </w:div>
        <w:div w:id="1540700973">
          <w:marLeft w:val="640"/>
          <w:marRight w:val="0"/>
          <w:marTop w:val="0"/>
          <w:marBottom w:val="0"/>
          <w:divBdr>
            <w:top w:val="none" w:sz="0" w:space="0" w:color="auto"/>
            <w:left w:val="none" w:sz="0" w:space="0" w:color="auto"/>
            <w:bottom w:val="none" w:sz="0" w:space="0" w:color="auto"/>
            <w:right w:val="none" w:sz="0" w:space="0" w:color="auto"/>
          </w:divBdr>
        </w:div>
        <w:div w:id="1541942456">
          <w:marLeft w:val="640"/>
          <w:marRight w:val="0"/>
          <w:marTop w:val="0"/>
          <w:marBottom w:val="0"/>
          <w:divBdr>
            <w:top w:val="none" w:sz="0" w:space="0" w:color="auto"/>
            <w:left w:val="none" w:sz="0" w:space="0" w:color="auto"/>
            <w:bottom w:val="none" w:sz="0" w:space="0" w:color="auto"/>
            <w:right w:val="none" w:sz="0" w:space="0" w:color="auto"/>
          </w:divBdr>
        </w:div>
        <w:div w:id="1567641474">
          <w:marLeft w:val="640"/>
          <w:marRight w:val="0"/>
          <w:marTop w:val="0"/>
          <w:marBottom w:val="0"/>
          <w:divBdr>
            <w:top w:val="none" w:sz="0" w:space="0" w:color="auto"/>
            <w:left w:val="none" w:sz="0" w:space="0" w:color="auto"/>
            <w:bottom w:val="none" w:sz="0" w:space="0" w:color="auto"/>
            <w:right w:val="none" w:sz="0" w:space="0" w:color="auto"/>
          </w:divBdr>
        </w:div>
        <w:div w:id="1629118066">
          <w:marLeft w:val="640"/>
          <w:marRight w:val="0"/>
          <w:marTop w:val="0"/>
          <w:marBottom w:val="0"/>
          <w:divBdr>
            <w:top w:val="none" w:sz="0" w:space="0" w:color="auto"/>
            <w:left w:val="none" w:sz="0" w:space="0" w:color="auto"/>
            <w:bottom w:val="none" w:sz="0" w:space="0" w:color="auto"/>
            <w:right w:val="none" w:sz="0" w:space="0" w:color="auto"/>
          </w:divBdr>
        </w:div>
        <w:div w:id="1665812426">
          <w:marLeft w:val="640"/>
          <w:marRight w:val="0"/>
          <w:marTop w:val="0"/>
          <w:marBottom w:val="0"/>
          <w:divBdr>
            <w:top w:val="none" w:sz="0" w:space="0" w:color="auto"/>
            <w:left w:val="none" w:sz="0" w:space="0" w:color="auto"/>
            <w:bottom w:val="none" w:sz="0" w:space="0" w:color="auto"/>
            <w:right w:val="none" w:sz="0" w:space="0" w:color="auto"/>
          </w:divBdr>
        </w:div>
        <w:div w:id="1697194725">
          <w:marLeft w:val="640"/>
          <w:marRight w:val="0"/>
          <w:marTop w:val="0"/>
          <w:marBottom w:val="0"/>
          <w:divBdr>
            <w:top w:val="none" w:sz="0" w:space="0" w:color="auto"/>
            <w:left w:val="none" w:sz="0" w:space="0" w:color="auto"/>
            <w:bottom w:val="none" w:sz="0" w:space="0" w:color="auto"/>
            <w:right w:val="none" w:sz="0" w:space="0" w:color="auto"/>
          </w:divBdr>
        </w:div>
        <w:div w:id="1728454685">
          <w:marLeft w:val="640"/>
          <w:marRight w:val="0"/>
          <w:marTop w:val="0"/>
          <w:marBottom w:val="0"/>
          <w:divBdr>
            <w:top w:val="none" w:sz="0" w:space="0" w:color="auto"/>
            <w:left w:val="none" w:sz="0" w:space="0" w:color="auto"/>
            <w:bottom w:val="none" w:sz="0" w:space="0" w:color="auto"/>
            <w:right w:val="none" w:sz="0" w:space="0" w:color="auto"/>
          </w:divBdr>
        </w:div>
        <w:div w:id="1732464643">
          <w:marLeft w:val="640"/>
          <w:marRight w:val="0"/>
          <w:marTop w:val="0"/>
          <w:marBottom w:val="0"/>
          <w:divBdr>
            <w:top w:val="none" w:sz="0" w:space="0" w:color="auto"/>
            <w:left w:val="none" w:sz="0" w:space="0" w:color="auto"/>
            <w:bottom w:val="none" w:sz="0" w:space="0" w:color="auto"/>
            <w:right w:val="none" w:sz="0" w:space="0" w:color="auto"/>
          </w:divBdr>
        </w:div>
        <w:div w:id="1737120983">
          <w:marLeft w:val="640"/>
          <w:marRight w:val="0"/>
          <w:marTop w:val="0"/>
          <w:marBottom w:val="0"/>
          <w:divBdr>
            <w:top w:val="none" w:sz="0" w:space="0" w:color="auto"/>
            <w:left w:val="none" w:sz="0" w:space="0" w:color="auto"/>
            <w:bottom w:val="none" w:sz="0" w:space="0" w:color="auto"/>
            <w:right w:val="none" w:sz="0" w:space="0" w:color="auto"/>
          </w:divBdr>
        </w:div>
        <w:div w:id="1757091210">
          <w:marLeft w:val="640"/>
          <w:marRight w:val="0"/>
          <w:marTop w:val="0"/>
          <w:marBottom w:val="0"/>
          <w:divBdr>
            <w:top w:val="none" w:sz="0" w:space="0" w:color="auto"/>
            <w:left w:val="none" w:sz="0" w:space="0" w:color="auto"/>
            <w:bottom w:val="none" w:sz="0" w:space="0" w:color="auto"/>
            <w:right w:val="none" w:sz="0" w:space="0" w:color="auto"/>
          </w:divBdr>
        </w:div>
        <w:div w:id="1823539721">
          <w:marLeft w:val="640"/>
          <w:marRight w:val="0"/>
          <w:marTop w:val="0"/>
          <w:marBottom w:val="0"/>
          <w:divBdr>
            <w:top w:val="none" w:sz="0" w:space="0" w:color="auto"/>
            <w:left w:val="none" w:sz="0" w:space="0" w:color="auto"/>
            <w:bottom w:val="none" w:sz="0" w:space="0" w:color="auto"/>
            <w:right w:val="none" w:sz="0" w:space="0" w:color="auto"/>
          </w:divBdr>
        </w:div>
        <w:div w:id="1833711838">
          <w:marLeft w:val="640"/>
          <w:marRight w:val="0"/>
          <w:marTop w:val="0"/>
          <w:marBottom w:val="0"/>
          <w:divBdr>
            <w:top w:val="none" w:sz="0" w:space="0" w:color="auto"/>
            <w:left w:val="none" w:sz="0" w:space="0" w:color="auto"/>
            <w:bottom w:val="none" w:sz="0" w:space="0" w:color="auto"/>
            <w:right w:val="none" w:sz="0" w:space="0" w:color="auto"/>
          </w:divBdr>
        </w:div>
        <w:div w:id="1836845374">
          <w:marLeft w:val="640"/>
          <w:marRight w:val="0"/>
          <w:marTop w:val="0"/>
          <w:marBottom w:val="0"/>
          <w:divBdr>
            <w:top w:val="none" w:sz="0" w:space="0" w:color="auto"/>
            <w:left w:val="none" w:sz="0" w:space="0" w:color="auto"/>
            <w:bottom w:val="none" w:sz="0" w:space="0" w:color="auto"/>
            <w:right w:val="none" w:sz="0" w:space="0" w:color="auto"/>
          </w:divBdr>
        </w:div>
        <w:div w:id="1866752065">
          <w:marLeft w:val="640"/>
          <w:marRight w:val="0"/>
          <w:marTop w:val="0"/>
          <w:marBottom w:val="0"/>
          <w:divBdr>
            <w:top w:val="none" w:sz="0" w:space="0" w:color="auto"/>
            <w:left w:val="none" w:sz="0" w:space="0" w:color="auto"/>
            <w:bottom w:val="none" w:sz="0" w:space="0" w:color="auto"/>
            <w:right w:val="none" w:sz="0" w:space="0" w:color="auto"/>
          </w:divBdr>
        </w:div>
        <w:div w:id="1881242992">
          <w:marLeft w:val="640"/>
          <w:marRight w:val="0"/>
          <w:marTop w:val="0"/>
          <w:marBottom w:val="0"/>
          <w:divBdr>
            <w:top w:val="none" w:sz="0" w:space="0" w:color="auto"/>
            <w:left w:val="none" w:sz="0" w:space="0" w:color="auto"/>
            <w:bottom w:val="none" w:sz="0" w:space="0" w:color="auto"/>
            <w:right w:val="none" w:sz="0" w:space="0" w:color="auto"/>
          </w:divBdr>
        </w:div>
        <w:div w:id="1981837073">
          <w:marLeft w:val="640"/>
          <w:marRight w:val="0"/>
          <w:marTop w:val="0"/>
          <w:marBottom w:val="0"/>
          <w:divBdr>
            <w:top w:val="none" w:sz="0" w:space="0" w:color="auto"/>
            <w:left w:val="none" w:sz="0" w:space="0" w:color="auto"/>
            <w:bottom w:val="none" w:sz="0" w:space="0" w:color="auto"/>
            <w:right w:val="none" w:sz="0" w:space="0" w:color="auto"/>
          </w:divBdr>
        </w:div>
        <w:div w:id="1984581526">
          <w:marLeft w:val="640"/>
          <w:marRight w:val="0"/>
          <w:marTop w:val="0"/>
          <w:marBottom w:val="0"/>
          <w:divBdr>
            <w:top w:val="none" w:sz="0" w:space="0" w:color="auto"/>
            <w:left w:val="none" w:sz="0" w:space="0" w:color="auto"/>
            <w:bottom w:val="none" w:sz="0" w:space="0" w:color="auto"/>
            <w:right w:val="none" w:sz="0" w:space="0" w:color="auto"/>
          </w:divBdr>
        </w:div>
        <w:div w:id="2002468923">
          <w:marLeft w:val="640"/>
          <w:marRight w:val="0"/>
          <w:marTop w:val="0"/>
          <w:marBottom w:val="0"/>
          <w:divBdr>
            <w:top w:val="none" w:sz="0" w:space="0" w:color="auto"/>
            <w:left w:val="none" w:sz="0" w:space="0" w:color="auto"/>
            <w:bottom w:val="none" w:sz="0" w:space="0" w:color="auto"/>
            <w:right w:val="none" w:sz="0" w:space="0" w:color="auto"/>
          </w:divBdr>
        </w:div>
        <w:div w:id="2094424879">
          <w:marLeft w:val="640"/>
          <w:marRight w:val="0"/>
          <w:marTop w:val="0"/>
          <w:marBottom w:val="0"/>
          <w:divBdr>
            <w:top w:val="none" w:sz="0" w:space="0" w:color="auto"/>
            <w:left w:val="none" w:sz="0" w:space="0" w:color="auto"/>
            <w:bottom w:val="none" w:sz="0" w:space="0" w:color="auto"/>
            <w:right w:val="none" w:sz="0" w:space="0" w:color="auto"/>
          </w:divBdr>
        </w:div>
        <w:div w:id="2133478273">
          <w:marLeft w:val="640"/>
          <w:marRight w:val="0"/>
          <w:marTop w:val="0"/>
          <w:marBottom w:val="0"/>
          <w:divBdr>
            <w:top w:val="none" w:sz="0" w:space="0" w:color="auto"/>
            <w:left w:val="none" w:sz="0" w:space="0" w:color="auto"/>
            <w:bottom w:val="none" w:sz="0" w:space="0" w:color="auto"/>
            <w:right w:val="none" w:sz="0" w:space="0" w:color="auto"/>
          </w:divBdr>
        </w:div>
      </w:divsChild>
    </w:div>
    <w:div w:id="211885307">
      <w:bodyDiv w:val="1"/>
      <w:marLeft w:val="0"/>
      <w:marRight w:val="0"/>
      <w:marTop w:val="0"/>
      <w:marBottom w:val="0"/>
      <w:divBdr>
        <w:top w:val="none" w:sz="0" w:space="0" w:color="auto"/>
        <w:left w:val="none" w:sz="0" w:space="0" w:color="auto"/>
        <w:bottom w:val="none" w:sz="0" w:space="0" w:color="auto"/>
        <w:right w:val="none" w:sz="0" w:space="0" w:color="auto"/>
      </w:divBdr>
      <w:divsChild>
        <w:div w:id="54594026">
          <w:marLeft w:val="640"/>
          <w:marRight w:val="0"/>
          <w:marTop w:val="0"/>
          <w:marBottom w:val="0"/>
          <w:divBdr>
            <w:top w:val="none" w:sz="0" w:space="0" w:color="auto"/>
            <w:left w:val="none" w:sz="0" w:space="0" w:color="auto"/>
            <w:bottom w:val="none" w:sz="0" w:space="0" w:color="auto"/>
            <w:right w:val="none" w:sz="0" w:space="0" w:color="auto"/>
          </w:divBdr>
        </w:div>
        <w:div w:id="97600588">
          <w:marLeft w:val="640"/>
          <w:marRight w:val="0"/>
          <w:marTop w:val="0"/>
          <w:marBottom w:val="0"/>
          <w:divBdr>
            <w:top w:val="none" w:sz="0" w:space="0" w:color="auto"/>
            <w:left w:val="none" w:sz="0" w:space="0" w:color="auto"/>
            <w:bottom w:val="none" w:sz="0" w:space="0" w:color="auto"/>
            <w:right w:val="none" w:sz="0" w:space="0" w:color="auto"/>
          </w:divBdr>
        </w:div>
        <w:div w:id="116877244">
          <w:marLeft w:val="640"/>
          <w:marRight w:val="0"/>
          <w:marTop w:val="0"/>
          <w:marBottom w:val="0"/>
          <w:divBdr>
            <w:top w:val="none" w:sz="0" w:space="0" w:color="auto"/>
            <w:left w:val="none" w:sz="0" w:space="0" w:color="auto"/>
            <w:bottom w:val="none" w:sz="0" w:space="0" w:color="auto"/>
            <w:right w:val="none" w:sz="0" w:space="0" w:color="auto"/>
          </w:divBdr>
        </w:div>
        <w:div w:id="271517063">
          <w:marLeft w:val="640"/>
          <w:marRight w:val="0"/>
          <w:marTop w:val="0"/>
          <w:marBottom w:val="0"/>
          <w:divBdr>
            <w:top w:val="none" w:sz="0" w:space="0" w:color="auto"/>
            <w:left w:val="none" w:sz="0" w:space="0" w:color="auto"/>
            <w:bottom w:val="none" w:sz="0" w:space="0" w:color="auto"/>
            <w:right w:val="none" w:sz="0" w:space="0" w:color="auto"/>
          </w:divBdr>
        </w:div>
        <w:div w:id="623272676">
          <w:marLeft w:val="640"/>
          <w:marRight w:val="0"/>
          <w:marTop w:val="0"/>
          <w:marBottom w:val="0"/>
          <w:divBdr>
            <w:top w:val="none" w:sz="0" w:space="0" w:color="auto"/>
            <w:left w:val="none" w:sz="0" w:space="0" w:color="auto"/>
            <w:bottom w:val="none" w:sz="0" w:space="0" w:color="auto"/>
            <w:right w:val="none" w:sz="0" w:space="0" w:color="auto"/>
          </w:divBdr>
        </w:div>
        <w:div w:id="635570648">
          <w:marLeft w:val="640"/>
          <w:marRight w:val="0"/>
          <w:marTop w:val="0"/>
          <w:marBottom w:val="0"/>
          <w:divBdr>
            <w:top w:val="none" w:sz="0" w:space="0" w:color="auto"/>
            <w:left w:val="none" w:sz="0" w:space="0" w:color="auto"/>
            <w:bottom w:val="none" w:sz="0" w:space="0" w:color="auto"/>
            <w:right w:val="none" w:sz="0" w:space="0" w:color="auto"/>
          </w:divBdr>
        </w:div>
        <w:div w:id="694306504">
          <w:marLeft w:val="640"/>
          <w:marRight w:val="0"/>
          <w:marTop w:val="0"/>
          <w:marBottom w:val="0"/>
          <w:divBdr>
            <w:top w:val="none" w:sz="0" w:space="0" w:color="auto"/>
            <w:left w:val="none" w:sz="0" w:space="0" w:color="auto"/>
            <w:bottom w:val="none" w:sz="0" w:space="0" w:color="auto"/>
            <w:right w:val="none" w:sz="0" w:space="0" w:color="auto"/>
          </w:divBdr>
        </w:div>
        <w:div w:id="775520247">
          <w:marLeft w:val="640"/>
          <w:marRight w:val="0"/>
          <w:marTop w:val="0"/>
          <w:marBottom w:val="0"/>
          <w:divBdr>
            <w:top w:val="none" w:sz="0" w:space="0" w:color="auto"/>
            <w:left w:val="none" w:sz="0" w:space="0" w:color="auto"/>
            <w:bottom w:val="none" w:sz="0" w:space="0" w:color="auto"/>
            <w:right w:val="none" w:sz="0" w:space="0" w:color="auto"/>
          </w:divBdr>
        </w:div>
        <w:div w:id="788816423">
          <w:marLeft w:val="640"/>
          <w:marRight w:val="0"/>
          <w:marTop w:val="0"/>
          <w:marBottom w:val="0"/>
          <w:divBdr>
            <w:top w:val="none" w:sz="0" w:space="0" w:color="auto"/>
            <w:left w:val="none" w:sz="0" w:space="0" w:color="auto"/>
            <w:bottom w:val="none" w:sz="0" w:space="0" w:color="auto"/>
            <w:right w:val="none" w:sz="0" w:space="0" w:color="auto"/>
          </w:divBdr>
        </w:div>
        <w:div w:id="789015563">
          <w:marLeft w:val="640"/>
          <w:marRight w:val="0"/>
          <w:marTop w:val="0"/>
          <w:marBottom w:val="0"/>
          <w:divBdr>
            <w:top w:val="none" w:sz="0" w:space="0" w:color="auto"/>
            <w:left w:val="none" w:sz="0" w:space="0" w:color="auto"/>
            <w:bottom w:val="none" w:sz="0" w:space="0" w:color="auto"/>
            <w:right w:val="none" w:sz="0" w:space="0" w:color="auto"/>
          </w:divBdr>
        </w:div>
        <w:div w:id="861360634">
          <w:marLeft w:val="640"/>
          <w:marRight w:val="0"/>
          <w:marTop w:val="0"/>
          <w:marBottom w:val="0"/>
          <w:divBdr>
            <w:top w:val="none" w:sz="0" w:space="0" w:color="auto"/>
            <w:left w:val="none" w:sz="0" w:space="0" w:color="auto"/>
            <w:bottom w:val="none" w:sz="0" w:space="0" w:color="auto"/>
            <w:right w:val="none" w:sz="0" w:space="0" w:color="auto"/>
          </w:divBdr>
        </w:div>
        <w:div w:id="888683888">
          <w:marLeft w:val="640"/>
          <w:marRight w:val="0"/>
          <w:marTop w:val="0"/>
          <w:marBottom w:val="0"/>
          <w:divBdr>
            <w:top w:val="none" w:sz="0" w:space="0" w:color="auto"/>
            <w:left w:val="none" w:sz="0" w:space="0" w:color="auto"/>
            <w:bottom w:val="none" w:sz="0" w:space="0" w:color="auto"/>
            <w:right w:val="none" w:sz="0" w:space="0" w:color="auto"/>
          </w:divBdr>
        </w:div>
        <w:div w:id="945696522">
          <w:marLeft w:val="640"/>
          <w:marRight w:val="0"/>
          <w:marTop w:val="0"/>
          <w:marBottom w:val="0"/>
          <w:divBdr>
            <w:top w:val="none" w:sz="0" w:space="0" w:color="auto"/>
            <w:left w:val="none" w:sz="0" w:space="0" w:color="auto"/>
            <w:bottom w:val="none" w:sz="0" w:space="0" w:color="auto"/>
            <w:right w:val="none" w:sz="0" w:space="0" w:color="auto"/>
          </w:divBdr>
        </w:div>
        <w:div w:id="1126654226">
          <w:marLeft w:val="640"/>
          <w:marRight w:val="0"/>
          <w:marTop w:val="0"/>
          <w:marBottom w:val="0"/>
          <w:divBdr>
            <w:top w:val="none" w:sz="0" w:space="0" w:color="auto"/>
            <w:left w:val="none" w:sz="0" w:space="0" w:color="auto"/>
            <w:bottom w:val="none" w:sz="0" w:space="0" w:color="auto"/>
            <w:right w:val="none" w:sz="0" w:space="0" w:color="auto"/>
          </w:divBdr>
        </w:div>
        <w:div w:id="1134441720">
          <w:marLeft w:val="640"/>
          <w:marRight w:val="0"/>
          <w:marTop w:val="0"/>
          <w:marBottom w:val="0"/>
          <w:divBdr>
            <w:top w:val="none" w:sz="0" w:space="0" w:color="auto"/>
            <w:left w:val="none" w:sz="0" w:space="0" w:color="auto"/>
            <w:bottom w:val="none" w:sz="0" w:space="0" w:color="auto"/>
            <w:right w:val="none" w:sz="0" w:space="0" w:color="auto"/>
          </w:divBdr>
        </w:div>
        <w:div w:id="1245913562">
          <w:marLeft w:val="640"/>
          <w:marRight w:val="0"/>
          <w:marTop w:val="0"/>
          <w:marBottom w:val="0"/>
          <w:divBdr>
            <w:top w:val="none" w:sz="0" w:space="0" w:color="auto"/>
            <w:left w:val="none" w:sz="0" w:space="0" w:color="auto"/>
            <w:bottom w:val="none" w:sz="0" w:space="0" w:color="auto"/>
            <w:right w:val="none" w:sz="0" w:space="0" w:color="auto"/>
          </w:divBdr>
        </w:div>
        <w:div w:id="1453599691">
          <w:marLeft w:val="640"/>
          <w:marRight w:val="0"/>
          <w:marTop w:val="0"/>
          <w:marBottom w:val="0"/>
          <w:divBdr>
            <w:top w:val="none" w:sz="0" w:space="0" w:color="auto"/>
            <w:left w:val="none" w:sz="0" w:space="0" w:color="auto"/>
            <w:bottom w:val="none" w:sz="0" w:space="0" w:color="auto"/>
            <w:right w:val="none" w:sz="0" w:space="0" w:color="auto"/>
          </w:divBdr>
        </w:div>
        <w:div w:id="1564675922">
          <w:marLeft w:val="640"/>
          <w:marRight w:val="0"/>
          <w:marTop w:val="0"/>
          <w:marBottom w:val="0"/>
          <w:divBdr>
            <w:top w:val="none" w:sz="0" w:space="0" w:color="auto"/>
            <w:left w:val="none" w:sz="0" w:space="0" w:color="auto"/>
            <w:bottom w:val="none" w:sz="0" w:space="0" w:color="auto"/>
            <w:right w:val="none" w:sz="0" w:space="0" w:color="auto"/>
          </w:divBdr>
        </w:div>
        <w:div w:id="1676565708">
          <w:marLeft w:val="640"/>
          <w:marRight w:val="0"/>
          <w:marTop w:val="0"/>
          <w:marBottom w:val="0"/>
          <w:divBdr>
            <w:top w:val="none" w:sz="0" w:space="0" w:color="auto"/>
            <w:left w:val="none" w:sz="0" w:space="0" w:color="auto"/>
            <w:bottom w:val="none" w:sz="0" w:space="0" w:color="auto"/>
            <w:right w:val="none" w:sz="0" w:space="0" w:color="auto"/>
          </w:divBdr>
        </w:div>
        <w:div w:id="2076774910">
          <w:marLeft w:val="640"/>
          <w:marRight w:val="0"/>
          <w:marTop w:val="0"/>
          <w:marBottom w:val="0"/>
          <w:divBdr>
            <w:top w:val="none" w:sz="0" w:space="0" w:color="auto"/>
            <w:left w:val="none" w:sz="0" w:space="0" w:color="auto"/>
            <w:bottom w:val="none" w:sz="0" w:space="0" w:color="auto"/>
            <w:right w:val="none" w:sz="0" w:space="0" w:color="auto"/>
          </w:divBdr>
        </w:div>
      </w:divsChild>
    </w:div>
    <w:div w:id="222108411">
      <w:bodyDiv w:val="1"/>
      <w:marLeft w:val="0"/>
      <w:marRight w:val="0"/>
      <w:marTop w:val="0"/>
      <w:marBottom w:val="0"/>
      <w:divBdr>
        <w:top w:val="none" w:sz="0" w:space="0" w:color="auto"/>
        <w:left w:val="none" w:sz="0" w:space="0" w:color="auto"/>
        <w:bottom w:val="none" w:sz="0" w:space="0" w:color="auto"/>
        <w:right w:val="none" w:sz="0" w:space="0" w:color="auto"/>
      </w:divBdr>
      <w:divsChild>
        <w:div w:id="269092818">
          <w:marLeft w:val="640"/>
          <w:marRight w:val="0"/>
          <w:marTop w:val="0"/>
          <w:marBottom w:val="0"/>
          <w:divBdr>
            <w:top w:val="none" w:sz="0" w:space="0" w:color="auto"/>
            <w:left w:val="none" w:sz="0" w:space="0" w:color="auto"/>
            <w:bottom w:val="none" w:sz="0" w:space="0" w:color="auto"/>
            <w:right w:val="none" w:sz="0" w:space="0" w:color="auto"/>
          </w:divBdr>
        </w:div>
        <w:div w:id="328872575">
          <w:marLeft w:val="640"/>
          <w:marRight w:val="0"/>
          <w:marTop w:val="0"/>
          <w:marBottom w:val="0"/>
          <w:divBdr>
            <w:top w:val="none" w:sz="0" w:space="0" w:color="auto"/>
            <w:left w:val="none" w:sz="0" w:space="0" w:color="auto"/>
            <w:bottom w:val="none" w:sz="0" w:space="0" w:color="auto"/>
            <w:right w:val="none" w:sz="0" w:space="0" w:color="auto"/>
          </w:divBdr>
        </w:div>
        <w:div w:id="378088590">
          <w:marLeft w:val="640"/>
          <w:marRight w:val="0"/>
          <w:marTop w:val="0"/>
          <w:marBottom w:val="0"/>
          <w:divBdr>
            <w:top w:val="none" w:sz="0" w:space="0" w:color="auto"/>
            <w:left w:val="none" w:sz="0" w:space="0" w:color="auto"/>
            <w:bottom w:val="none" w:sz="0" w:space="0" w:color="auto"/>
            <w:right w:val="none" w:sz="0" w:space="0" w:color="auto"/>
          </w:divBdr>
        </w:div>
        <w:div w:id="404111369">
          <w:marLeft w:val="640"/>
          <w:marRight w:val="0"/>
          <w:marTop w:val="0"/>
          <w:marBottom w:val="0"/>
          <w:divBdr>
            <w:top w:val="none" w:sz="0" w:space="0" w:color="auto"/>
            <w:left w:val="none" w:sz="0" w:space="0" w:color="auto"/>
            <w:bottom w:val="none" w:sz="0" w:space="0" w:color="auto"/>
            <w:right w:val="none" w:sz="0" w:space="0" w:color="auto"/>
          </w:divBdr>
        </w:div>
        <w:div w:id="1011758694">
          <w:marLeft w:val="640"/>
          <w:marRight w:val="0"/>
          <w:marTop w:val="0"/>
          <w:marBottom w:val="0"/>
          <w:divBdr>
            <w:top w:val="none" w:sz="0" w:space="0" w:color="auto"/>
            <w:left w:val="none" w:sz="0" w:space="0" w:color="auto"/>
            <w:bottom w:val="none" w:sz="0" w:space="0" w:color="auto"/>
            <w:right w:val="none" w:sz="0" w:space="0" w:color="auto"/>
          </w:divBdr>
        </w:div>
        <w:div w:id="1483278414">
          <w:marLeft w:val="640"/>
          <w:marRight w:val="0"/>
          <w:marTop w:val="0"/>
          <w:marBottom w:val="0"/>
          <w:divBdr>
            <w:top w:val="none" w:sz="0" w:space="0" w:color="auto"/>
            <w:left w:val="none" w:sz="0" w:space="0" w:color="auto"/>
            <w:bottom w:val="none" w:sz="0" w:space="0" w:color="auto"/>
            <w:right w:val="none" w:sz="0" w:space="0" w:color="auto"/>
          </w:divBdr>
        </w:div>
        <w:div w:id="1767723604">
          <w:marLeft w:val="640"/>
          <w:marRight w:val="0"/>
          <w:marTop w:val="0"/>
          <w:marBottom w:val="0"/>
          <w:divBdr>
            <w:top w:val="none" w:sz="0" w:space="0" w:color="auto"/>
            <w:left w:val="none" w:sz="0" w:space="0" w:color="auto"/>
            <w:bottom w:val="none" w:sz="0" w:space="0" w:color="auto"/>
            <w:right w:val="none" w:sz="0" w:space="0" w:color="auto"/>
          </w:divBdr>
        </w:div>
        <w:div w:id="1863130840">
          <w:marLeft w:val="640"/>
          <w:marRight w:val="0"/>
          <w:marTop w:val="0"/>
          <w:marBottom w:val="0"/>
          <w:divBdr>
            <w:top w:val="none" w:sz="0" w:space="0" w:color="auto"/>
            <w:left w:val="none" w:sz="0" w:space="0" w:color="auto"/>
            <w:bottom w:val="none" w:sz="0" w:space="0" w:color="auto"/>
            <w:right w:val="none" w:sz="0" w:space="0" w:color="auto"/>
          </w:divBdr>
        </w:div>
        <w:div w:id="1935549059">
          <w:marLeft w:val="640"/>
          <w:marRight w:val="0"/>
          <w:marTop w:val="0"/>
          <w:marBottom w:val="0"/>
          <w:divBdr>
            <w:top w:val="none" w:sz="0" w:space="0" w:color="auto"/>
            <w:left w:val="none" w:sz="0" w:space="0" w:color="auto"/>
            <w:bottom w:val="none" w:sz="0" w:space="0" w:color="auto"/>
            <w:right w:val="none" w:sz="0" w:space="0" w:color="auto"/>
          </w:divBdr>
        </w:div>
        <w:div w:id="1996647629">
          <w:marLeft w:val="640"/>
          <w:marRight w:val="0"/>
          <w:marTop w:val="0"/>
          <w:marBottom w:val="0"/>
          <w:divBdr>
            <w:top w:val="none" w:sz="0" w:space="0" w:color="auto"/>
            <w:left w:val="none" w:sz="0" w:space="0" w:color="auto"/>
            <w:bottom w:val="none" w:sz="0" w:space="0" w:color="auto"/>
            <w:right w:val="none" w:sz="0" w:space="0" w:color="auto"/>
          </w:divBdr>
        </w:div>
        <w:div w:id="2022199163">
          <w:marLeft w:val="640"/>
          <w:marRight w:val="0"/>
          <w:marTop w:val="0"/>
          <w:marBottom w:val="0"/>
          <w:divBdr>
            <w:top w:val="none" w:sz="0" w:space="0" w:color="auto"/>
            <w:left w:val="none" w:sz="0" w:space="0" w:color="auto"/>
            <w:bottom w:val="none" w:sz="0" w:space="0" w:color="auto"/>
            <w:right w:val="none" w:sz="0" w:space="0" w:color="auto"/>
          </w:divBdr>
        </w:div>
        <w:div w:id="2033606922">
          <w:marLeft w:val="640"/>
          <w:marRight w:val="0"/>
          <w:marTop w:val="0"/>
          <w:marBottom w:val="0"/>
          <w:divBdr>
            <w:top w:val="none" w:sz="0" w:space="0" w:color="auto"/>
            <w:left w:val="none" w:sz="0" w:space="0" w:color="auto"/>
            <w:bottom w:val="none" w:sz="0" w:space="0" w:color="auto"/>
            <w:right w:val="none" w:sz="0" w:space="0" w:color="auto"/>
          </w:divBdr>
        </w:div>
      </w:divsChild>
    </w:div>
    <w:div w:id="235673825">
      <w:bodyDiv w:val="1"/>
      <w:marLeft w:val="0"/>
      <w:marRight w:val="0"/>
      <w:marTop w:val="0"/>
      <w:marBottom w:val="0"/>
      <w:divBdr>
        <w:top w:val="none" w:sz="0" w:space="0" w:color="auto"/>
        <w:left w:val="none" w:sz="0" w:space="0" w:color="auto"/>
        <w:bottom w:val="none" w:sz="0" w:space="0" w:color="auto"/>
        <w:right w:val="none" w:sz="0" w:space="0" w:color="auto"/>
      </w:divBdr>
      <w:divsChild>
        <w:div w:id="28268601">
          <w:marLeft w:val="640"/>
          <w:marRight w:val="0"/>
          <w:marTop w:val="0"/>
          <w:marBottom w:val="0"/>
          <w:divBdr>
            <w:top w:val="none" w:sz="0" w:space="0" w:color="auto"/>
            <w:left w:val="none" w:sz="0" w:space="0" w:color="auto"/>
            <w:bottom w:val="none" w:sz="0" w:space="0" w:color="auto"/>
            <w:right w:val="none" w:sz="0" w:space="0" w:color="auto"/>
          </w:divBdr>
        </w:div>
        <w:div w:id="31154690">
          <w:marLeft w:val="640"/>
          <w:marRight w:val="0"/>
          <w:marTop w:val="0"/>
          <w:marBottom w:val="0"/>
          <w:divBdr>
            <w:top w:val="none" w:sz="0" w:space="0" w:color="auto"/>
            <w:left w:val="none" w:sz="0" w:space="0" w:color="auto"/>
            <w:bottom w:val="none" w:sz="0" w:space="0" w:color="auto"/>
            <w:right w:val="none" w:sz="0" w:space="0" w:color="auto"/>
          </w:divBdr>
        </w:div>
        <w:div w:id="103698102">
          <w:marLeft w:val="640"/>
          <w:marRight w:val="0"/>
          <w:marTop w:val="0"/>
          <w:marBottom w:val="0"/>
          <w:divBdr>
            <w:top w:val="none" w:sz="0" w:space="0" w:color="auto"/>
            <w:left w:val="none" w:sz="0" w:space="0" w:color="auto"/>
            <w:bottom w:val="none" w:sz="0" w:space="0" w:color="auto"/>
            <w:right w:val="none" w:sz="0" w:space="0" w:color="auto"/>
          </w:divBdr>
        </w:div>
        <w:div w:id="133185317">
          <w:marLeft w:val="640"/>
          <w:marRight w:val="0"/>
          <w:marTop w:val="0"/>
          <w:marBottom w:val="0"/>
          <w:divBdr>
            <w:top w:val="none" w:sz="0" w:space="0" w:color="auto"/>
            <w:left w:val="none" w:sz="0" w:space="0" w:color="auto"/>
            <w:bottom w:val="none" w:sz="0" w:space="0" w:color="auto"/>
            <w:right w:val="none" w:sz="0" w:space="0" w:color="auto"/>
          </w:divBdr>
        </w:div>
        <w:div w:id="136264248">
          <w:marLeft w:val="640"/>
          <w:marRight w:val="0"/>
          <w:marTop w:val="0"/>
          <w:marBottom w:val="0"/>
          <w:divBdr>
            <w:top w:val="none" w:sz="0" w:space="0" w:color="auto"/>
            <w:left w:val="none" w:sz="0" w:space="0" w:color="auto"/>
            <w:bottom w:val="none" w:sz="0" w:space="0" w:color="auto"/>
            <w:right w:val="none" w:sz="0" w:space="0" w:color="auto"/>
          </w:divBdr>
        </w:div>
        <w:div w:id="137844755">
          <w:marLeft w:val="640"/>
          <w:marRight w:val="0"/>
          <w:marTop w:val="0"/>
          <w:marBottom w:val="0"/>
          <w:divBdr>
            <w:top w:val="none" w:sz="0" w:space="0" w:color="auto"/>
            <w:left w:val="none" w:sz="0" w:space="0" w:color="auto"/>
            <w:bottom w:val="none" w:sz="0" w:space="0" w:color="auto"/>
            <w:right w:val="none" w:sz="0" w:space="0" w:color="auto"/>
          </w:divBdr>
        </w:div>
        <w:div w:id="176233608">
          <w:marLeft w:val="640"/>
          <w:marRight w:val="0"/>
          <w:marTop w:val="0"/>
          <w:marBottom w:val="0"/>
          <w:divBdr>
            <w:top w:val="none" w:sz="0" w:space="0" w:color="auto"/>
            <w:left w:val="none" w:sz="0" w:space="0" w:color="auto"/>
            <w:bottom w:val="none" w:sz="0" w:space="0" w:color="auto"/>
            <w:right w:val="none" w:sz="0" w:space="0" w:color="auto"/>
          </w:divBdr>
        </w:div>
        <w:div w:id="198713879">
          <w:marLeft w:val="640"/>
          <w:marRight w:val="0"/>
          <w:marTop w:val="0"/>
          <w:marBottom w:val="0"/>
          <w:divBdr>
            <w:top w:val="none" w:sz="0" w:space="0" w:color="auto"/>
            <w:left w:val="none" w:sz="0" w:space="0" w:color="auto"/>
            <w:bottom w:val="none" w:sz="0" w:space="0" w:color="auto"/>
            <w:right w:val="none" w:sz="0" w:space="0" w:color="auto"/>
          </w:divBdr>
        </w:div>
        <w:div w:id="201594081">
          <w:marLeft w:val="640"/>
          <w:marRight w:val="0"/>
          <w:marTop w:val="0"/>
          <w:marBottom w:val="0"/>
          <w:divBdr>
            <w:top w:val="none" w:sz="0" w:space="0" w:color="auto"/>
            <w:left w:val="none" w:sz="0" w:space="0" w:color="auto"/>
            <w:bottom w:val="none" w:sz="0" w:space="0" w:color="auto"/>
            <w:right w:val="none" w:sz="0" w:space="0" w:color="auto"/>
          </w:divBdr>
        </w:div>
        <w:div w:id="216860681">
          <w:marLeft w:val="640"/>
          <w:marRight w:val="0"/>
          <w:marTop w:val="0"/>
          <w:marBottom w:val="0"/>
          <w:divBdr>
            <w:top w:val="none" w:sz="0" w:space="0" w:color="auto"/>
            <w:left w:val="none" w:sz="0" w:space="0" w:color="auto"/>
            <w:bottom w:val="none" w:sz="0" w:space="0" w:color="auto"/>
            <w:right w:val="none" w:sz="0" w:space="0" w:color="auto"/>
          </w:divBdr>
        </w:div>
        <w:div w:id="237790070">
          <w:marLeft w:val="640"/>
          <w:marRight w:val="0"/>
          <w:marTop w:val="0"/>
          <w:marBottom w:val="0"/>
          <w:divBdr>
            <w:top w:val="none" w:sz="0" w:space="0" w:color="auto"/>
            <w:left w:val="none" w:sz="0" w:space="0" w:color="auto"/>
            <w:bottom w:val="none" w:sz="0" w:space="0" w:color="auto"/>
            <w:right w:val="none" w:sz="0" w:space="0" w:color="auto"/>
          </w:divBdr>
        </w:div>
        <w:div w:id="251086795">
          <w:marLeft w:val="640"/>
          <w:marRight w:val="0"/>
          <w:marTop w:val="0"/>
          <w:marBottom w:val="0"/>
          <w:divBdr>
            <w:top w:val="none" w:sz="0" w:space="0" w:color="auto"/>
            <w:left w:val="none" w:sz="0" w:space="0" w:color="auto"/>
            <w:bottom w:val="none" w:sz="0" w:space="0" w:color="auto"/>
            <w:right w:val="none" w:sz="0" w:space="0" w:color="auto"/>
          </w:divBdr>
        </w:div>
        <w:div w:id="259875886">
          <w:marLeft w:val="640"/>
          <w:marRight w:val="0"/>
          <w:marTop w:val="0"/>
          <w:marBottom w:val="0"/>
          <w:divBdr>
            <w:top w:val="none" w:sz="0" w:space="0" w:color="auto"/>
            <w:left w:val="none" w:sz="0" w:space="0" w:color="auto"/>
            <w:bottom w:val="none" w:sz="0" w:space="0" w:color="auto"/>
            <w:right w:val="none" w:sz="0" w:space="0" w:color="auto"/>
          </w:divBdr>
        </w:div>
        <w:div w:id="305286213">
          <w:marLeft w:val="640"/>
          <w:marRight w:val="0"/>
          <w:marTop w:val="0"/>
          <w:marBottom w:val="0"/>
          <w:divBdr>
            <w:top w:val="none" w:sz="0" w:space="0" w:color="auto"/>
            <w:left w:val="none" w:sz="0" w:space="0" w:color="auto"/>
            <w:bottom w:val="none" w:sz="0" w:space="0" w:color="auto"/>
            <w:right w:val="none" w:sz="0" w:space="0" w:color="auto"/>
          </w:divBdr>
        </w:div>
        <w:div w:id="310330310">
          <w:marLeft w:val="640"/>
          <w:marRight w:val="0"/>
          <w:marTop w:val="0"/>
          <w:marBottom w:val="0"/>
          <w:divBdr>
            <w:top w:val="none" w:sz="0" w:space="0" w:color="auto"/>
            <w:left w:val="none" w:sz="0" w:space="0" w:color="auto"/>
            <w:bottom w:val="none" w:sz="0" w:space="0" w:color="auto"/>
            <w:right w:val="none" w:sz="0" w:space="0" w:color="auto"/>
          </w:divBdr>
        </w:div>
        <w:div w:id="319505125">
          <w:marLeft w:val="640"/>
          <w:marRight w:val="0"/>
          <w:marTop w:val="0"/>
          <w:marBottom w:val="0"/>
          <w:divBdr>
            <w:top w:val="none" w:sz="0" w:space="0" w:color="auto"/>
            <w:left w:val="none" w:sz="0" w:space="0" w:color="auto"/>
            <w:bottom w:val="none" w:sz="0" w:space="0" w:color="auto"/>
            <w:right w:val="none" w:sz="0" w:space="0" w:color="auto"/>
          </w:divBdr>
        </w:div>
        <w:div w:id="319701872">
          <w:marLeft w:val="640"/>
          <w:marRight w:val="0"/>
          <w:marTop w:val="0"/>
          <w:marBottom w:val="0"/>
          <w:divBdr>
            <w:top w:val="none" w:sz="0" w:space="0" w:color="auto"/>
            <w:left w:val="none" w:sz="0" w:space="0" w:color="auto"/>
            <w:bottom w:val="none" w:sz="0" w:space="0" w:color="auto"/>
            <w:right w:val="none" w:sz="0" w:space="0" w:color="auto"/>
          </w:divBdr>
        </w:div>
        <w:div w:id="352734445">
          <w:marLeft w:val="640"/>
          <w:marRight w:val="0"/>
          <w:marTop w:val="0"/>
          <w:marBottom w:val="0"/>
          <w:divBdr>
            <w:top w:val="none" w:sz="0" w:space="0" w:color="auto"/>
            <w:left w:val="none" w:sz="0" w:space="0" w:color="auto"/>
            <w:bottom w:val="none" w:sz="0" w:space="0" w:color="auto"/>
            <w:right w:val="none" w:sz="0" w:space="0" w:color="auto"/>
          </w:divBdr>
        </w:div>
        <w:div w:id="357321461">
          <w:marLeft w:val="640"/>
          <w:marRight w:val="0"/>
          <w:marTop w:val="0"/>
          <w:marBottom w:val="0"/>
          <w:divBdr>
            <w:top w:val="none" w:sz="0" w:space="0" w:color="auto"/>
            <w:left w:val="none" w:sz="0" w:space="0" w:color="auto"/>
            <w:bottom w:val="none" w:sz="0" w:space="0" w:color="auto"/>
            <w:right w:val="none" w:sz="0" w:space="0" w:color="auto"/>
          </w:divBdr>
        </w:div>
        <w:div w:id="366104057">
          <w:marLeft w:val="640"/>
          <w:marRight w:val="0"/>
          <w:marTop w:val="0"/>
          <w:marBottom w:val="0"/>
          <w:divBdr>
            <w:top w:val="none" w:sz="0" w:space="0" w:color="auto"/>
            <w:left w:val="none" w:sz="0" w:space="0" w:color="auto"/>
            <w:bottom w:val="none" w:sz="0" w:space="0" w:color="auto"/>
            <w:right w:val="none" w:sz="0" w:space="0" w:color="auto"/>
          </w:divBdr>
        </w:div>
        <w:div w:id="404029550">
          <w:marLeft w:val="640"/>
          <w:marRight w:val="0"/>
          <w:marTop w:val="0"/>
          <w:marBottom w:val="0"/>
          <w:divBdr>
            <w:top w:val="none" w:sz="0" w:space="0" w:color="auto"/>
            <w:left w:val="none" w:sz="0" w:space="0" w:color="auto"/>
            <w:bottom w:val="none" w:sz="0" w:space="0" w:color="auto"/>
            <w:right w:val="none" w:sz="0" w:space="0" w:color="auto"/>
          </w:divBdr>
        </w:div>
        <w:div w:id="415519446">
          <w:marLeft w:val="640"/>
          <w:marRight w:val="0"/>
          <w:marTop w:val="0"/>
          <w:marBottom w:val="0"/>
          <w:divBdr>
            <w:top w:val="none" w:sz="0" w:space="0" w:color="auto"/>
            <w:left w:val="none" w:sz="0" w:space="0" w:color="auto"/>
            <w:bottom w:val="none" w:sz="0" w:space="0" w:color="auto"/>
            <w:right w:val="none" w:sz="0" w:space="0" w:color="auto"/>
          </w:divBdr>
        </w:div>
        <w:div w:id="425349408">
          <w:marLeft w:val="640"/>
          <w:marRight w:val="0"/>
          <w:marTop w:val="0"/>
          <w:marBottom w:val="0"/>
          <w:divBdr>
            <w:top w:val="none" w:sz="0" w:space="0" w:color="auto"/>
            <w:left w:val="none" w:sz="0" w:space="0" w:color="auto"/>
            <w:bottom w:val="none" w:sz="0" w:space="0" w:color="auto"/>
            <w:right w:val="none" w:sz="0" w:space="0" w:color="auto"/>
          </w:divBdr>
        </w:div>
        <w:div w:id="437212574">
          <w:marLeft w:val="640"/>
          <w:marRight w:val="0"/>
          <w:marTop w:val="0"/>
          <w:marBottom w:val="0"/>
          <w:divBdr>
            <w:top w:val="none" w:sz="0" w:space="0" w:color="auto"/>
            <w:left w:val="none" w:sz="0" w:space="0" w:color="auto"/>
            <w:bottom w:val="none" w:sz="0" w:space="0" w:color="auto"/>
            <w:right w:val="none" w:sz="0" w:space="0" w:color="auto"/>
          </w:divBdr>
        </w:div>
        <w:div w:id="439766252">
          <w:marLeft w:val="640"/>
          <w:marRight w:val="0"/>
          <w:marTop w:val="0"/>
          <w:marBottom w:val="0"/>
          <w:divBdr>
            <w:top w:val="none" w:sz="0" w:space="0" w:color="auto"/>
            <w:left w:val="none" w:sz="0" w:space="0" w:color="auto"/>
            <w:bottom w:val="none" w:sz="0" w:space="0" w:color="auto"/>
            <w:right w:val="none" w:sz="0" w:space="0" w:color="auto"/>
          </w:divBdr>
        </w:div>
        <w:div w:id="488207363">
          <w:marLeft w:val="640"/>
          <w:marRight w:val="0"/>
          <w:marTop w:val="0"/>
          <w:marBottom w:val="0"/>
          <w:divBdr>
            <w:top w:val="none" w:sz="0" w:space="0" w:color="auto"/>
            <w:left w:val="none" w:sz="0" w:space="0" w:color="auto"/>
            <w:bottom w:val="none" w:sz="0" w:space="0" w:color="auto"/>
            <w:right w:val="none" w:sz="0" w:space="0" w:color="auto"/>
          </w:divBdr>
        </w:div>
        <w:div w:id="508757950">
          <w:marLeft w:val="640"/>
          <w:marRight w:val="0"/>
          <w:marTop w:val="0"/>
          <w:marBottom w:val="0"/>
          <w:divBdr>
            <w:top w:val="none" w:sz="0" w:space="0" w:color="auto"/>
            <w:left w:val="none" w:sz="0" w:space="0" w:color="auto"/>
            <w:bottom w:val="none" w:sz="0" w:space="0" w:color="auto"/>
            <w:right w:val="none" w:sz="0" w:space="0" w:color="auto"/>
          </w:divBdr>
        </w:div>
        <w:div w:id="527059497">
          <w:marLeft w:val="640"/>
          <w:marRight w:val="0"/>
          <w:marTop w:val="0"/>
          <w:marBottom w:val="0"/>
          <w:divBdr>
            <w:top w:val="none" w:sz="0" w:space="0" w:color="auto"/>
            <w:left w:val="none" w:sz="0" w:space="0" w:color="auto"/>
            <w:bottom w:val="none" w:sz="0" w:space="0" w:color="auto"/>
            <w:right w:val="none" w:sz="0" w:space="0" w:color="auto"/>
          </w:divBdr>
        </w:div>
        <w:div w:id="584536915">
          <w:marLeft w:val="640"/>
          <w:marRight w:val="0"/>
          <w:marTop w:val="0"/>
          <w:marBottom w:val="0"/>
          <w:divBdr>
            <w:top w:val="none" w:sz="0" w:space="0" w:color="auto"/>
            <w:left w:val="none" w:sz="0" w:space="0" w:color="auto"/>
            <w:bottom w:val="none" w:sz="0" w:space="0" w:color="auto"/>
            <w:right w:val="none" w:sz="0" w:space="0" w:color="auto"/>
          </w:divBdr>
        </w:div>
        <w:div w:id="585770047">
          <w:marLeft w:val="640"/>
          <w:marRight w:val="0"/>
          <w:marTop w:val="0"/>
          <w:marBottom w:val="0"/>
          <w:divBdr>
            <w:top w:val="none" w:sz="0" w:space="0" w:color="auto"/>
            <w:left w:val="none" w:sz="0" w:space="0" w:color="auto"/>
            <w:bottom w:val="none" w:sz="0" w:space="0" w:color="auto"/>
            <w:right w:val="none" w:sz="0" w:space="0" w:color="auto"/>
          </w:divBdr>
        </w:div>
        <w:div w:id="610674888">
          <w:marLeft w:val="640"/>
          <w:marRight w:val="0"/>
          <w:marTop w:val="0"/>
          <w:marBottom w:val="0"/>
          <w:divBdr>
            <w:top w:val="none" w:sz="0" w:space="0" w:color="auto"/>
            <w:left w:val="none" w:sz="0" w:space="0" w:color="auto"/>
            <w:bottom w:val="none" w:sz="0" w:space="0" w:color="auto"/>
            <w:right w:val="none" w:sz="0" w:space="0" w:color="auto"/>
          </w:divBdr>
        </w:div>
        <w:div w:id="688065762">
          <w:marLeft w:val="640"/>
          <w:marRight w:val="0"/>
          <w:marTop w:val="0"/>
          <w:marBottom w:val="0"/>
          <w:divBdr>
            <w:top w:val="none" w:sz="0" w:space="0" w:color="auto"/>
            <w:left w:val="none" w:sz="0" w:space="0" w:color="auto"/>
            <w:bottom w:val="none" w:sz="0" w:space="0" w:color="auto"/>
            <w:right w:val="none" w:sz="0" w:space="0" w:color="auto"/>
          </w:divBdr>
        </w:div>
        <w:div w:id="748648637">
          <w:marLeft w:val="640"/>
          <w:marRight w:val="0"/>
          <w:marTop w:val="0"/>
          <w:marBottom w:val="0"/>
          <w:divBdr>
            <w:top w:val="none" w:sz="0" w:space="0" w:color="auto"/>
            <w:left w:val="none" w:sz="0" w:space="0" w:color="auto"/>
            <w:bottom w:val="none" w:sz="0" w:space="0" w:color="auto"/>
            <w:right w:val="none" w:sz="0" w:space="0" w:color="auto"/>
          </w:divBdr>
        </w:div>
        <w:div w:id="749347740">
          <w:marLeft w:val="640"/>
          <w:marRight w:val="0"/>
          <w:marTop w:val="0"/>
          <w:marBottom w:val="0"/>
          <w:divBdr>
            <w:top w:val="none" w:sz="0" w:space="0" w:color="auto"/>
            <w:left w:val="none" w:sz="0" w:space="0" w:color="auto"/>
            <w:bottom w:val="none" w:sz="0" w:space="0" w:color="auto"/>
            <w:right w:val="none" w:sz="0" w:space="0" w:color="auto"/>
          </w:divBdr>
        </w:div>
        <w:div w:id="792557454">
          <w:marLeft w:val="640"/>
          <w:marRight w:val="0"/>
          <w:marTop w:val="0"/>
          <w:marBottom w:val="0"/>
          <w:divBdr>
            <w:top w:val="none" w:sz="0" w:space="0" w:color="auto"/>
            <w:left w:val="none" w:sz="0" w:space="0" w:color="auto"/>
            <w:bottom w:val="none" w:sz="0" w:space="0" w:color="auto"/>
            <w:right w:val="none" w:sz="0" w:space="0" w:color="auto"/>
          </w:divBdr>
        </w:div>
        <w:div w:id="795177726">
          <w:marLeft w:val="640"/>
          <w:marRight w:val="0"/>
          <w:marTop w:val="0"/>
          <w:marBottom w:val="0"/>
          <w:divBdr>
            <w:top w:val="none" w:sz="0" w:space="0" w:color="auto"/>
            <w:left w:val="none" w:sz="0" w:space="0" w:color="auto"/>
            <w:bottom w:val="none" w:sz="0" w:space="0" w:color="auto"/>
            <w:right w:val="none" w:sz="0" w:space="0" w:color="auto"/>
          </w:divBdr>
        </w:div>
        <w:div w:id="800077208">
          <w:marLeft w:val="640"/>
          <w:marRight w:val="0"/>
          <w:marTop w:val="0"/>
          <w:marBottom w:val="0"/>
          <w:divBdr>
            <w:top w:val="none" w:sz="0" w:space="0" w:color="auto"/>
            <w:left w:val="none" w:sz="0" w:space="0" w:color="auto"/>
            <w:bottom w:val="none" w:sz="0" w:space="0" w:color="auto"/>
            <w:right w:val="none" w:sz="0" w:space="0" w:color="auto"/>
          </w:divBdr>
        </w:div>
        <w:div w:id="821847125">
          <w:marLeft w:val="640"/>
          <w:marRight w:val="0"/>
          <w:marTop w:val="0"/>
          <w:marBottom w:val="0"/>
          <w:divBdr>
            <w:top w:val="none" w:sz="0" w:space="0" w:color="auto"/>
            <w:left w:val="none" w:sz="0" w:space="0" w:color="auto"/>
            <w:bottom w:val="none" w:sz="0" w:space="0" w:color="auto"/>
            <w:right w:val="none" w:sz="0" w:space="0" w:color="auto"/>
          </w:divBdr>
        </w:div>
        <w:div w:id="867720970">
          <w:marLeft w:val="640"/>
          <w:marRight w:val="0"/>
          <w:marTop w:val="0"/>
          <w:marBottom w:val="0"/>
          <w:divBdr>
            <w:top w:val="none" w:sz="0" w:space="0" w:color="auto"/>
            <w:left w:val="none" w:sz="0" w:space="0" w:color="auto"/>
            <w:bottom w:val="none" w:sz="0" w:space="0" w:color="auto"/>
            <w:right w:val="none" w:sz="0" w:space="0" w:color="auto"/>
          </w:divBdr>
        </w:div>
        <w:div w:id="874267689">
          <w:marLeft w:val="640"/>
          <w:marRight w:val="0"/>
          <w:marTop w:val="0"/>
          <w:marBottom w:val="0"/>
          <w:divBdr>
            <w:top w:val="none" w:sz="0" w:space="0" w:color="auto"/>
            <w:left w:val="none" w:sz="0" w:space="0" w:color="auto"/>
            <w:bottom w:val="none" w:sz="0" w:space="0" w:color="auto"/>
            <w:right w:val="none" w:sz="0" w:space="0" w:color="auto"/>
          </w:divBdr>
        </w:div>
        <w:div w:id="936791155">
          <w:marLeft w:val="640"/>
          <w:marRight w:val="0"/>
          <w:marTop w:val="0"/>
          <w:marBottom w:val="0"/>
          <w:divBdr>
            <w:top w:val="none" w:sz="0" w:space="0" w:color="auto"/>
            <w:left w:val="none" w:sz="0" w:space="0" w:color="auto"/>
            <w:bottom w:val="none" w:sz="0" w:space="0" w:color="auto"/>
            <w:right w:val="none" w:sz="0" w:space="0" w:color="auto"/>
          </w:divBdr>
        </w:div>
        <w:div w:id="970286856">
          <w:marLeft w:val="640"/>
          <w:marRight w:val="0"/>
          <w:marTop w:val="0"/>
          <w:marBottom w:val="0"/>
          <w:divBdr>
            <w:top w:val="none" w:sz="0" w:space="0" w:color="auto"/>
            <w:left w:val="none" w:sz="0" w:space="0" w:color="auto"/>
            <w:bottom w:val="none" w:sz="0" w:space="0" w:color="auto"/>
            <w:right w:val="none" w:sz="0" w:space="0" w:color="auto"/>
          </w:divBdr>
        </w:div>
        <w:div w:id="977035932">
          <w:marLeft w:val="640"/>
          <w:marRight w:val="0"/>
          <w:marTop w:val="0"/>
          <w:marBottom w:val="0"/>
          <w:divBdr>
            <w:top w:val="none" w:sz="0" w:space="0" w:color="auto"/>
            <w:left w:val="none" w:sz="0" w:space="0" w:color="auto"/>
            <w:bottom w:val="none" w:sz="0" w:space="0" w:color="auto"/>
            <w:right w:val="none" w:sz="0" w:space="0" w:color="auto"/>
          </w:divBdr>
        </w:div>
        <w:div w:id="1043948629">
          <w:marLeft w:val="640"/>
          <w:marRight w:val="0"/>
          <w:marTop w:val="0"/>
          <w:marBottom w:val="0"/>
          <w:divBdr>
            <w:top w:val="none" w:sz="0" w:space="0" w:color="auto"/>
            <w:left w:val="none" w:sz="0" w:space="0" w:color="auto"/>
            <w:bottom w:val="none" w:sz="0" w:space="0" w:color="auto"/>
            <w:right w:val="none" w:sz="0" w:space="0" w:color="auto"/>
          </w:divBdr>
        </w:div>
        <w:div w:id="1076316974">
          <w:marLeft w:val="640"/>
          <w:marRight w:val="0"/>
          <w:marTop w:val="0"/>
          <w:marBottom w:val="0"/>
          <w:divBdr>
            <w:top w:val="none" w:sz="0" w:space="0" w:color="auto"/>
            <w:left w:val="none" w:sz="0" w:space="0" w:color="auto"/>
            <w:bottom w:val="none" w:sz="0" w:space="0" w:color="auto"/>
            <w:right w:val="none" w:sz="0" w:space="0" w:color="auto"/>
          </w:divBdr>
        </w:div>
        <w:div w:id="1077634798">
          <w:marLeft w:val="640"/>
          <w:marRight w:val="0"/>
          <w:marTop w:val="0"/>
          <w:marBottom w:val="0"/>
          <w:divBdr>
            <w:top w:val="none" w:sz="0" w:space="0" w:color="auto"/>
            <w:left w:val="none" w:sz="0" w:space="0" w:color="auto"/>
            <w:bottom w:val="none" w:sz="0" w:space="0" w:color="auto"/>
            <w:right w:val="none" w:sz="0" w:space="0" w:color="auto"/>
          </w:divBdr>
        </w:div>
        <w:div w:id="1111434752">
          <w:marLeft w:val="640"/>
          <w:marRight w:val="0"/>
          <w:marTop w:val="0"/>
          <w:marBottom w:val="0"/>
          <w:divBdr>
            <w:top w:val="none" w:sz="0" w:space="0" w:color="auto"/>
            <w:left w:val="none" w:sz="0" w:space="0" w:color="auto"/>
            <w:bottom w:val="none" w:sz="0" w:space="0" w:color="auto"/>
            <w:right w:val="none" w:sz="0" w:space="0" w:color="auto"/>
          </w:divBdr>
        </w:div>
        <w:div w:id="1139956527">
          <w:marLeft w:val="640"/>
          <w:marRight w:val="0"/>
          <w:marTop w:val="0"/>
          <w:marBottom w:val="0"/>
          <w:divBdr>
            <w:top w:val="none" w:sz="0" w:space="0" w:color="auto"/>
            <w:left w:val="none" w:sz="0" w:space="0" w:color="auto"/>
            <w:bottom w:val="none" w:sz="0" w:space="0" w:color="auto"/>
            <w:right w:val="none" w:sz="0" w:space="0" w:color="auto"/>
          </w:divBdr>
        </w:div>
        <w:div w:id="1154224206">
          <w:marLeft w:val="640"/>
          <w:marRight w:val="0"/>
          <w:marTop w:val="0"/>
          <w:marBottom w:val="0"/>
          <w:divBdr>
            <w:top w:val="none" w:sz="0" w:space="0" w:color="auto"/>
            <w:left w:val="none" w:sz="0" w:space="0" w:color="auto"/>
            <w:bottom w:val="none" w:sz="0" w:space="0" w:color="auto"/>
            <w:right w:val="none" w:sz="0" w:space="0" w:color="auto"/>
          </w:divBdr>
        </w:div>
        <w:div w:id="1176388068">
          <w:marLeft w:val="640"/>
          <w:marRight w:val="0"/>
          <w:marTop w:val="0"/>
          <w:marBottom w:val="0"/>
          <w:divBdr>
            <w:top w:val="none" w:sz="0" w:space="0" w:color="auto"/>
            <w:left w:val="none" w:sz="0" w:space="0" w:color="auto"/>
            <w:bottom w:val="none" w:sz="0" w:space="0" w:color="auto"/>
            <w:right w:val="none" w:sz="0" w:space="0" w:color="auto"/>
          </w:divBdr>
        </w:div>
        <w:div w:id="1189488168">
          <w:marLeft w:val="640"/>
          <w:marRight w:val="0"/>
          <w:marTop w:val="0"/>
          <w:marBottom w:val="0"/>
          <w:divBdr>
            <w:top w:val="none" w:sz="0" w:space="0" w:color="auto"/>
            <w:left w:val="none" w:sz="0" w:space="0" w:color="auto"/>
            <w:bottom w:val="none" w:sz="0" w:space="0" w:color="auto"/>
            <w:right w:val="none" w:sz="0" w:space="0" w:color="auto"/>
          </w:divBdr>
        </w:div>
        <w:div w:id="1203860672">
          <w:marLeft w:val="640"/>
          <w:marRight w:val="0"/>
          <w:marTop w:val="0"/>
          <w:marBottom w:val="0"/>
          <w:divBdr>
            <w:top w:val="none" w:sz="0" w:space="0" w:color="auto"/>
            <w:left w:val="none" w:sz="0" w:space="0" w:color="auto"/>
            <w:bottom w:val="none" w:sz="0" w:space="0" w:color="auto"/>
            <w:right w:val="none" w:sz="0" w:space="0" w:color="auto"/>
          </w:divBdr>
        </w:div>
        <w:div w:id="1218779418">
          <w:marLeft w:val="640"/>
          <w:marRight w:val="0"/>
          <w:marTop w:val="0"/>
          <w:marBottom w:val="0"/>
          <w:divBdr>
            <w:top w:val="none" w:sz="0" w:space="0" w:color="auto"/>
            <w:left w:val="none" w:sz="0" w:space="0" w:color="auto"/>
            <w:bottom w:val="none" w:sz="0" w:space="0" w:color="auto"/>
            <w:right w:val="none" w:sz="0" w:space="0" w:color="auto"/>
          </w:divBdr>
        </w:div>
        <w:div w:id="1244797922">
          <w:marLeft w:val="640"/>
          <w:marRight w:val="0"/>
          <w:marTop w:val="0"/>
          <w:marBottom w:val="0"/>
          <w:divBdr>
            <w:top w:val="none" w:sz="0" w:space="0" w:color="auto"/>
            <w:left w:val="none" w:sz="0" w:space="0" w:color="auto"/>
            <w:bottom w:val="none" w:sz="0" w:space="0" w:color="auto"/>
            <w:right w:val="none" w:sz="0" w:space="0" w:color="auto"/>
          </w:divBdr>
        </w:div>
        <w:div w:id="1260867049">
          <w:marLeft w:val="640"/>
          <w:marRight w:val="0"/>
          <w:marTop w:val="0"/>
          <w:marBottom w:val="0"/>
          <w:divBdr>
            <w:top w:val="none" w:sz="0" w:space="0" w:color="auto"/>
            <w:left w:val="none" w:sz="0" w:space="0" w:color="auto"/>
            <w:bottom w:val="none" w:sz="0" w:space="0" w:color="auto"/>
            <w:right w:val="none" w:sz="0" w:space="0" w:color="auto"/>
          </w:divBdr>
        </w:div>
        <w:div w:id="1267272783">
          <w:marLeft w:val="640"/>
          <w:marRight w:val="0"/>
          <w:marTop w:val="0"/>
          <w:marBottom w:val="0"/>
          <w:divBdr>
            <w:top w:val="none" w:sz="0" w:space="0" w:color="auto"/>
            <w:left w:val="none" w:sz="0" w:space="0" w:color="auto"/>
            <w:bottom w:val="none" w:sz="0" w:space="0" w:color="auto"/>
            <w:right w:val="none" w:sz="0" w:space="0" w:color="auto"/>
          </w:divBdr>
        </w:div>
        <w:div w:id="1281257468">
          <w:marLeft w:val="640"/>
          <w:marRight w:val="0"/>
          <w:marTop w:val="0"/>
          <w:marBottom w:val="0"/>
          <w:divBdr>
            <w:top w:val="none" w:sz="0" w:space="0" w:color="auto"/>
            <w:left w:val="none" w:sz="0" w:space="0" w:color="auto"/>
            <w:bottom w:val="none" w:sz="0" w:space="0" w:color="auto"/>
            <w:right w:val="none" w:sz="0" w:space="0" w:color="auto"/>
          </w:divBdr>
        </w:div>
        <w:div w:id="1298026570">
          <w:marLeft w:val="640"/>
          <w:marRight w:val="0"/>
          <w:marTop w:val="0"/>
          <w:marBottom w:val="0"/>
          <w:divBdr>
            <w:top w:val="none" w:sz="0" w:space="0" w:color="auto"/>
            <w:left w:val="none" w:sz="0" w:space="0" w:color="auto"/>
            <w:bottom w:val="none" w:sz="0" w:space="0" w:color="auto"/>
            <w:right w:val="none" w:sz="0" w:space="0" w:color="auto"/>
          </w:divBdr>
        </w:div>
        <w:div w:id="1333145602">
          <w:marLeft w:val="640"/>
          <w:marRight w:val="0"/>
          <w:marTop w:val="0"/>
          <w:marBottom w:val="0"/>
          <w:divBdr>
            <w:top w:val="none" w:sz="0" w:space="0" w:color="auto"/>
            <w:left w:val="none" w:sz="0" w:space="0" w:color="auto"/>
            <w:bottom w:val="none" w:sz="0" w:space="0" w:color="auto"/>
            <w:right w:val="none" w:sz="0" w:space="0" w:color="auto"/>
          </w:divBdr>
        </w:div>
        <w:div w:id="1335381273">
          <w:marLeft w:val="640"/>
          <w:marRight w:val="0"/>
          <w:marTop w:val="0"/>
          <w:marBottom w:val="0"/>
          <w:divBdr>
            <w:top w:val="none" w:sz="0" w:space="0" w:color="auto"/>
            <w:left w:val="none" w:sz="0" w:space="0" w:color="auto"/>
            <w:bottom w:val="none" w:sz="0" w:space="0" w:color="auto"/>
            <w:right w:val="none" w:sz="0" w:space="0" w:color="auto"/>
          </w:divBdr>
        </w:div>
        <w:div w:id="1345933043">
          <w:marLeft w:val="640"/>
          <w:marRight w:val="0"/>
          <w:marTop w:val="0"/>
          <w:marBottom w:val="0"/>
          <w:divBdr>
            <w:top w:val="none" w:sz="0" w:space="0" w:color="auto"/>
            <w:left w:val="none" w:sz="0" w:space="0" w:color="auto"/>
            <w:bottom w:val="none" w:sz="0" w:space="0" w:color="auto"/>
            <w:right w:val="none" w:sz="0" w:space="0" w:color="auto"/>
          </w:divBdr>
        </w:div>
        <w:div w:id="1353147746">
          <w:marLeft w:val="640"/>
          <w:marRight w:val="0"/>
          <w:marTop w:val="0"/>
          <w:marBottom w:val="0"/>
          <w:divBdr>
            <w:top w:val="none" w:sz="0" w:space="0" w:color="auto"/>
            <w:left w:val="none" w:sz="0" w:space="0" w:color="auto"/>
            <w:bottom w:val="none" w:sz="0" w:space="0" w:color="auto"/>
            <w:right w:val="none" w:sz="0" w:space="0" w:color="auto"/>
          </w:divBdr>
        </w:div>
        <w:div w:id="1358116863">
          <w:marLeft w:val="640"/>
          <w:marRight w:val="0"/>
          <w:marTop w:val="0"/>
          <w:marBottom w:val="0"/>
          <w:divBdr>
            <w:top w:val="none" w:sz="0" w:space="0" w:color="auto"/>
            <w:left w:val="none" w:sz="0" w:space="0" w:color="auto"/>
            <w:bottom w:val="none" w:sz="0" w:space="0" w:color="auto"/>
            <w:right w:val="none" w:sz="0" w:space="0" w:color="auto"/>
          </w:divBdr>
        </w:div>
        <w:div w:id="1424303826">
          <w:marLeft w:val="640"/>
          <w:marRight w:val="0"/>
          <w:marTop w:val="0"/>
          <w:marBottom w:val="0"/>
          <w:divBdr>
            <w:top w:val="none" w:sz="0" w:space="0" w:color="auto"/>
            <w:left w:val="none" w:sz="0" w:space="0" w:color="auto"/>
            <w:bottom w:val="none" w:sz="0" w:space="0" w:color="auto"/>
            <w:right w:val="none" w:sz="0" w:space="0" w:color="auto"/>
          </w:divBdr>
        </w:div>
        <w:div w:id="1431507221">
          <w:marLeft w:val="640"/>
          <w:marRight w:val="0"/>
          <w:marTop w:val="0"/>
          <w:marBottom w:val="0"/>
          <w:divBdr>
            <w:top w:val="none" w:sz="0" w:space="0" w:color="auto"/>
            <w:left w:val="none" w:sz="0" w:space="0" w:color="auto"/>
            <w:bottom w:val="none" w:sz="0" w:space="0" w:color="auto"/>
            <w:right w:val="none" w:sz="0" w:space="0" w:color="auto"/>
          </w:divBdr>
        </w:div>
        <w:div w:id="1441728913">
          <w:marLeft w:val="640"/>
          <w:marRight w:val="0"/>
          <w:marTop w:val="0"/>
          <w:marBottom w:val="0"/>
          <w:divBdr>
            <w:top w:val="none" w:sz="0" w:space="0" w:color="auto"/>
            <w:left w:val="none" w:sz="0" w:space="0" w:color="auto"/>
            <w:bottom w:val="none" w:sz="0" w:space="0" w:color="auto"/>
            <w:right w:val="none" w:sz="0" w:space="0" w:color="auto"/>
          </w:divBdr>
        </w:div>
        <w:div w:id="1470322911">
          <w:marLeft w:val="640"/>
          <w:marRight w:val="0"/>
          <w:marTop w:val="0"/>
          <w:marBottom w:val="0"/>
          <w:divBdr>
            <w:top w:val="none" w:sz="0" w:space="0" w:color="auto"/>
            <w:left w:val="none" w:sz="0" w:space="0" w:color="auto"/>
            <w:bottom w:val="none" w:sz="0" w:space="0" w:color="auto"/>
            <w:right w:val="none" w:sz="0" w:space="0" w:color="auto"/>
          </w:divBdr>
        </w:div>
        <w:div w:id="1499075199">
          <w:marLeft w:val="640"/>
          <w:marRight w:val="0"/>
          <w:marTop w:val="0"/>
          <w:marBottom w:val="0"/>
          <w:divBdr>
            <w:top w:val="none" w:sz="0" w:space="0" w:color="auto"/>
            <w:left w:val="none" w:sz="0" w:space="0" w:color="auto"/>
            <w:bottom w:val="none" w:sz="0" w:space="0" w:color="auto"/>
            <w:right w:val="none" w:sz="0" w:space="0" w:color="auto"/>
          </w:divBdr>
        </w:div>
        <w:div w:id="1515805976">
          <w:marLeft w:val="640"/>
          <w:marRight w:val="0"/>
          <w:marTop w:val="0"/>
          <w:marBottom w:val="0"/>
          <w:divBdr>
            <w:top w:val="none" w:sz="0" w:space="0" w:color="auto"/>
            <w:left w:val="none" w:sz="0" w:space="0" w:color="auto"/>
            <w:bottom w:val="none" w:sz="0" w:space="0" w:color="auto"/>
            <w:right w:val="none" w:sz="0" w:space="0" w:color="auto"/>
          </w:divBdr>
        </w:div>
        <w:div w:id="1527212829">
          <w:marLeft w:val="640"/>
          <w:marRight w:val="0"/>
          <w:marTop w:val="0"/>
          <w:marBottom w:val="0"/>
          <w:divBdr>
            <w:top w:val="none" w:sz="0" w:space="0" w:color="auto"/>
            <w:left w:val="none" w:sz="0" w:space="0" w:color="auto"/>
            <w:bottom w:val="none" w:sz="0" w:space="0" w:color="auto"/>
            <w:right w:val="none" w:sz="0" w:space="0" w:color="auto"/>
          </w:divBdr>
        </w:div>
        <w:div w:id="1539005579">
          <w:marLeft w:val="640"/>
          <w:marRight w:val="0"/>
          <w:marTop w:val="0"/>
          <w:marBottom w:val="0"/>
          <w:divBdr>
            <w:top w:val="none" w:sz="0" w:space="0" w:color="auto"/>
            <w:left w:val="none" w:sz="0" w:space="0" w:color="auto"/>
            <w:bottom w:val="none" w:sz="0" w:space="0" w:color="auto"/>
            <w:right w:val="none" w:sz="0" w:space="0" w:color="auto"/>
          </w:divBdr>
        </w:div>
        <w:div w:id="1545873095">
          <w:marLeft w:val="640"/>
          <w:marRight w:val="0"/>
          <w:marTop w:val="0"/>
          <w:marBottom w:val="0"/>
          <w:divBdr>
            <w:top w:val="none" w:sz="0" w:space="0" w:color="auto"/>
            <w:left w:val="none" w:sz="0" w:space="0" w:color="auto"/>
            <w:bottom w:val="none" w:sz="0" w:space="0" w:color="auto"/>
            <w:right w:val="none" w:sz="0" w:space="0" w:color="auto"/>
          </w:divBdr>
        </w:div>
        <w:div w:id="1547569468">
          <w:marLeft w:val="640"/>
          <w:marRight w:val="0"/>
          <w:marTop w:val="0"/>
          <w:marBottom w:val="0"/>
          <w:divBdr>
            <w:top w:val="none" w:sz="0" w:space="0" w:color="auto"/>
            <w:left w:val="none" w:sz="0" w:space="0" w:color="auto"/>
            <w:bottom w:val="none" w:sz="0" w:space="0" w:color="auto"/>
            <w:right w:val="none" w:sz="0" w:space="0" w:color="auto"/>
          </w:divBdr>
        </w:div>
        <w:div w:id="1559168247">
          <w:marLeft w:val="640"/>
          <w:marRight w:val="0"/>
          <w:marTop w:val="0"/>
          <w:marBottom w:val="0"/>
          <w:divBdr>
            <w:top w:val="none" w:sz="0" w:space="0" w:color="auto"/>
            <w:left w:val="none" w:sz="0" w:space="0" w:color="auto"/>
            <w:bottom w:val="none" w:sz="0" w:space="0" w:color="auto"/>
            <w:right w:val="none" w:sz="0" w:space="0" w:color="auto"/>
          </w:divBdr>
        </w:div>
        <w:div w:id="1581015024">
          <w:marLeft w:val="640"/>
          <w:marRight w:val="0"/>
          <w:marTop w:val="0"/>
          <w:marBottom w:val="0"/>
          <w:divBdr>
            <w:top w:val="none" w:sz="0" w:space="0" w:color="auto"/>
            <w:left w:val="none" w:sz="0" w:space="0" w:color="auto"/>
            <w:bottom w:val="none" w:sz="0" w:space="0" w:color="auto"/>
            <w:right w:val="none" w:sz="0" w:space="0" w:color="auto"/>
          </w:divBdr>
        </w:div>
        <w:div w:id="1611012771">
          <w:marLeft w:val="640"/>
          <w:marRight w:val="0"/>
          <w:marTop w:val="0"/>
          <w:marBottom w:val="0"/>
          <w:divBdr>
            <w:top w:val="none" w:sz="0" w:space="0" w:color="auto"/>
            <w:left w:val="none" w:sz="0" w:space="0" w:color="auto"/>
            <w:bottom w:val="none" w:sz="0" w:space="0" w:color="auto"/>
            <w:right w:val="none" w:sz="0" w:space="0" w:color="auto"/>
          </w:divBdr>
        </w:div>
        <w:div w:id="1637449179">
          <w:marLeft w:val="640"/>
          <w:marRight w:val="0"/>
          <w:marTop w:val="0"/>
          <w:marBottom w:val="0"/>
          <w:divBdr>
            <w:top w:val="none" w:sz="0" w:space="0" w:color="auto"/>
            <w:left w:val="none" w:sz="0" w:space="0" w:color="auto"/>
            <w:bottom w:val="none" w:sz="0" w:space="0" w:color="auto"/>
            <w:right w:val="none" w:sz="0" w:space="0" w:color="auto"/>
          </w:divBdr>
        </w:div>
        <w:div w:id="1645546598">
          <w:marLeft w:val="640"/>
          <w:marRight w:val="0"/>
          <w:marTop w:val="0"/>
          <w:marBottom w:val="0"/>
          <w:divBdr>
            <w:top w:val="none" w:sz="0" w:space="0" w:color="auto"/>
            <w:left w:val="none" w:sz="0" w:space="0" w:color="auto"/>
            <w:bottom w:val="none" w:sz="0" w:space="0" w:color="auto"/>
            <w:right w:val="none" w:sz="0" w:space="0" w:color="auto"/>
          </w:divBdr>
        </w:div>
        <w:div w:id="1698460650">
          <w:marLeft w:val="640"/>
          <w:marRight w:val="0"/>
          <w:marTop w:val="0"/>
          <w:marBottom w:val="0"/>
          <w:divBdr>
            <w:top w:val="none" w:sz="0" w:space="0" w:color="auto"/>
            <w:left w:val="none" w:sz="0" w:space="0" w:color="auto"/>
            <w:bottom w:val="none" w:sz="0" w:space="0" w:color="auto"/>
            <w:right w:val="none" w:sz="0" w:space="0" w:color="auto"/>
          </w:divBdr>
        </w:div>
        <w:div w:id="1710760795">
          <w:marLeft w:val="640"/>
          <w:marRight w:val="0"/>
          <w:marTop w:val="0"/>
          <w:marBottom w:val="0"/>
          <w:divBdr>
            <w:top w:val="none" w:sz="0" w:space="0" w:color="auto"/>
            <w:left w:val="none" w:sz="0" w:space="0" w:color="auto"/>
            <w:bottom w:val="none" w:sz="0" w:space="0" w:color="auto"/>
            <w:right w:val="none" w:sz="0" w:space="0" w:color="auto"/>
          </w:divBdr>
        </w:div>
        <w:div w:id="1747874249">
          <w:marLeft w:val="640"/>
          <w:marRight w:val="0"/>
          <w:marTop w:val="0"/>
          <w:marBottom w:val="0"/>
          <w:divBdr>
            <w:top w:val="none" w:sz="0" w:space="0" w:color="auto"/>
            <w:left w:val="none" w:sz="0" w:space="0" w:color="auto"/>
            <w:bottom w:val="none" w:sz="0" w:space="0" w:color="auto"/>
            <w:right w:val="none" w:sz="0" w:space="0" w:color="auto"/>
          </w:divBdr>
        </w:div>
        <w:div w:id="1748651532">
          <w:marLeft w:val="640"/>
          <w:marRight w:val="0"/>
          <w:marTop w:val="0"/>
          <w:marBottom w:val="0"/>
          <w:divBdr>
            <w:top w:val="none" w:sz="0" w:space="0" w:color="auto"/>
            <w:left w:val="none" w:sz="0" w:space="0" w:color="auto"/>
            <w:bottom w:val="none" w:sz="0" w:space="0" w:color="auto"/>
            <w:right w:val="none" w:sz="0" w:space="0" w:color="auto"/>
          </w:divBdr>
        </w:div>
        <w:div w:id="1758675586">
          <w:marLeft w:val="640"/>
          <w:marRight w:val="0"/>
          <w:marTop w:val="0"/>
          <w:marBottom w:val="0"/>
          <w:divBdr>
            <w:top w:val="none" w:sz="0" w:space="0" w:color="auto"/>
            <w:left w:val="none" w:sz="0" w:space="0" w:color="auto"/>
            <w:bottom w:val="none" w:sz="0" w:space="0" w:color="auto"/>
            <w:right w:val="none" w:sz="0" w:space="0" w:color="auto"/>
          </w:divBdr>
        </w:div>
        <w:div w:id="1768380030">
          <w:marLeft w:val="640"/>
          <w:marRight w:val="0"/>
          <w:marTop w:val="0"/>
          <w:marBottom w:val="0"/>
          <w:divBdr>
            <w:top w:val="none" w:sz="0" w:space="0" w:color="auto"/>
            <w:left w:val="none" w:sz="0" w:space="0" w:color="auto"/>
            <w:bottom w:val="none" w:sz="0" w:space="0" w:color="auto"/>
            <w:right w:val="none" w:sz="0" w:space="0" w:color="auto"/>
          </w:divBdr>
        </w:div>
        <w:div w:id="1782413015">
          <w:marLeft w:val="640"/>
          <w:marRight w:val="0"/>
          <w:marTop w:val="0"/>
          <w:marBottom w:val="0"/>
          <w:divBdr>
            <w:top w:val="none" w:sz="0" w:space="0" w:color="auto"/>
            <w:left w:val="none" w:sz="0" w:space="0" w:color="auto"/>
            <w:bottom w:val="none" w:sz="0" w:space="0" w:color="auto"/>
            <w:right w:val="none" w:sz="0" w:space="0" w:color="auto"/>
          </w:divBdr>
        </w:div>
        <w:div w:id="1810129063">
          <w:marLeft w:val="640"/>
          <w:marRight w:val="0"/>
          <w:marTop w:val="0"/>
          <w:marBottom w:val="0"/>
          <w:divBdr>
            <w:top w:val="none" w:sz="0" w:space="0" w:color="auto"/>
            <w:left w:val="none" w:sz="0" w:space="0" w:color="auto"/>
            <w:bottom w:val="none" w:sz="0" w:space="0" w:color="auto"/>
            <w:right w:val="none" w:sz="0" w:space="0" w:color="auto"/>
          </w:divBdr>
        </w:div>
        <w:div w:id="1815684852">
          <w:marLeft w:val="640"/>
          <w:marRight w:val="0"/>
          <w:marTop w:val="0"/>
          <w:marBottom w:val="0"/>
          <w:divBdr>
            <w:top w:val="none" w:sz="0" w:space="0" w:color="auto"/>
            <w:left w:val="none" w:sz="0" w:space="0" w:color="auto"/>
            <w:bottom w:val="none" w:sz="0" w:space="0" w:color="auto"/>
            <w:right w:val="none" w:sz="0" w:space="0" w:color="auto"/>
          </w:divBdr>
        </w:div>
        <w:div w:id="1867601879">
          <w:marLeft w:val="640"/>
          <w:marRight w:val="0"/>
          <w:marTop w:val="0"/>
          <w:marBottom w:val="0"/>
          <w:divBdr>
            <w:top w:val="none" w:sz="0" w:space="0" w:color="auto"/>
            <w:left w:val="none" w:sz="0" w:space="0" w:color="auto"/>
            <w:bottom w:val="none" w:sz="0" w:space="0" w:color="auto"/>
            <w:right w:val="none" w:sz="0" w:space="0" w:color="auto"/>
          </w:divBdr>
        </w:div>
        <w:div w:id="1904556918">
          <w:marLeft w:val="640"/>
          <w:marRight w:val="0"/>
          <w:marTop w:val="0"/>
          <w:marBottom w:val="0"/>
          <w:divBdr>
            <w:top w:val="none" w:sz="0" w:space="0" w:color="auto"/>
            <w:left w:val="none" w:sz="0" w:space="0" w:color="auto"/>
            <w:bottom w:val="none" w:sz="0" w:space="0" w:color="auto"/>
            <w:right w:val="none" w:sz="0" w:space="0" w:color="auto"/>
          </w:divBdr>
        </w:div>
        <w:div w:id="1907184130">
          <w:marLeft w:val="640"/>
          <w:marRight w:val="0"/>
          <w:marTop w:val="0"/>
          <w:marBottom w:val="0"/>
          <w:divBdr>
            <w:top w:val="none" w:sz="0" w:space="0" w:color="auto"/>
            <w:left w:val="none" w:sz="0" w:space="0" w:color="auto"/>
            <w:bottom w:val="none" w:sz="0" w:space="0" w:color="auto"/>
            <w:right w:val="none" w:sz="0" w:space="0" w:color="auto"/>
          </w:divBdr>
        </w:div>
        <w:div w:id="1933051053">
          <w:marLeft w:val="640"/>
          <w:marRight w:val="0"/>
          <w:marTop w:val="0"/>
          <w:marBottom w:val="0"/>
          <w:divBdr>
            <w:top w:val="none" w:sz="0" w:space="0" w:color="auto"/>
            <w:left w:val="none" w:sz="0" w:space="0" w:color="auto"/>
            <w:bottom w:val="none" w:sz="0" w:space="0" w:color="auto"/>
            <w:right w:val="none" w:sz="0" w:space="0" w:color="auto"/>
          </w:divBdr>
        </w:div>
        <w:div w:id="1938824424">
          <w:marLeft w:val="640"/>
          <w:marRight w:val="0"/>
          <w:marTop w:val="0"/>
          <w:marBottom w:val="0"/>
          <w:divBdr>
            <w:top w:val="none" w:sz="0" w:space="0" w:color="auto"/>
            <w:left w:val="none" w:sz="0" w:space="0" w:color="auto"/>
            <w:bottom w:val="none" w:sz="0" w:space="0" w:color="auto"/>
            <w:right w:val="none" w:sz="0" w:space="0" w:color="auto"/>
          </w:divBdr>
        </w:div>
        <w:div w:id="1959529643">
          <w:marLeft w:val="640"/>
          <w:marRight w:val="0"/>
          <w:marTop w:val="0"/>
          <w:marBottom w:val="0"/>
          <w:divBdr>
            <w:top w:val="none" w:sz="0" w:space="0" w:color="auto"/>
            <w:left w:val="none" w:sz="0" w:space="0" w:color="auto"/>
            <w:bottom w:val="none" w:sz="0" w:space="0" w:color="auto"/>
            <w:right w:val="none" w:sz="0" w:space="0" w:color="auto"/>
          </w:divBdr>
        </w:div>
        <w:div w:id="2011252383">
          <w:marLeft w:val="640"/>
          <w:marRight w:val="0"/>
          <w:marTop w:val="0"/>
          <w:marBottom w:val="0"/>
          <w:divBdr>
            <w:top w:val="none" w:sz="0" w:space="0" w:color="auto"/>
            <w:left w:val="none" w:sz="0" w:space="0" w:color="auto"/>
            <w:bottom w:val="none" w:sz="0" w:space="0" w:color="auto"/>
            <w:right w:val="none" w:sz="0" w:space="0" w:color="auto"/>
          </w:divBdr>
        </w:div>
        <w:div w:id="2019193101">
          <w:marLeft w:val="640"/>
          <w:marRight w:val="0"/>
          <w:marTop w:val="0"/>
          <w:marBottom w:val="0"/>
          <w:divBdr>
            <w:top w:val="none" w:sz="0" w:space="0" w:color="auto"/>
            <w:left w:val="none" w:sz="0" w:space="0" w:color="auto"/>
            <w:bottom w:val="none" w:sz="0" w:space="0" w:color="auto"/>
            <w:right w:val="none" w:sz="0" w:space="0" w:color="auto"/>
          </w:divBdr>
        </w:div>
        <w:div w:id="2061129130">
          <w:marLeft w:val="640"/>
          <w:marRight w:val="0"/>
          <w:marTop w:val="0"/>
          <w:marBottom w:val="0"/>
          <w:divBdr>
            <w:top w:val="none" w:sz="0" w:space="0" w:color="auto"/>
            <w:left w:val="none" w:sz="0" w:space="0" w:color="auto"/>
            <w:bottom w:val="none" w:sz="0" w:space="0" w:color="auto"/>
            <w:right w:val="none" w:sz="0" w:space="0" w:color="auto"/>
          </w:divBdr>
        </w:div>
        <w:div w:id="2071925207">
          <w:marLeft w:val="640"/>
          <w:marRight w:val="0"/>
          <w:marTop w:val="0"/>
          <w:marBottom w:val="0"/>
          <w:divBdr>
            <w:top w:val="none" w:sz="0" w:space="0" w:color="auto"/>
            <w:left w:val="none" w:sz="0" w:space="0" w:color="auto"/>
            <w:bottom w:val="none" w:sz="0" w:space="0" w:color="auto"/>
            <w:right w:val="none" w:sz="0" w:space="0" w:color="auto"/>
          </w:divBdr>
        </w:div>
      </w:divsChild>
    </w:div>
    <w:div w:id="237982331">
      <w:bodyDiv w:val="1"/>
      <w:marLeft w:val="0"/>
      <w:marRight w:val="0"/>
      <w:marTop w:val="0"/>
      <w:marBottom w:val="0"/>
      <w:divBdr>
        <w:top w:val="none" w:sz="0" w:space="0" w:color="auto"/>
        <w:left w:val="none" w:sz="0" w:space="0" w:color="auto"/>
        <w:bottom w:val="none" w:sz="0" w:space="0" w:color="auto"/>
        <w:right w:val="none" w:sz="0" w:space="0" w:color="auto"/>
      </w:divBdr>
      <w:divsChild>
        <w:div w:id="73288603">
          <w:marLeft w:val="640"/>
          <w:marRight w:val="0"/>
          <w:marTop w:val="0"/>
          <w:marBottom w:val="0"/>
          <w:divBdr>
            <w:top w:val="none" w:sz="0" w:space="0" w:color="auto"/>
            <w:left w:val="none" w:sz="0" w:space="0" w:color="auto"/>
            <w:bottom w:val="none" w:sz="0" w:space="0" w:color="auto"/>
            <w:right w:val="none" w:sz="0" w:space="0" w:color="auto"/>
          </w:divBdr>
        </w:div>
        <w:div w:id="93600286">
          <w:marLeft w:val="640"/>
          <w:marRight w:val="0"/>
          <w:marTop w:val="0"/>
          <w:marBottom w:val="0"/>
          <w:divBdr>
            <w:top w:val="none" w:sz="0" w:space="0" w:color="auto"/>
            <w:left w:val="none" w:sz="0" w:space="0" w:color="auto"/>
            <w:bottom w:val="none" w:sz="0" w:space="0" w:color="auto"/>
            <w:right w:val="none" w:sz="0" w:space="0" w:color="auto"/>
          </w:divBdr>
        </w:div>
        <w:div w:id="94911281">
          <w:marLeft w:val="640"/>
          <w:marRight w:val="0"/>
          <w:marTop w:val="0"/>
          <w:marBottom w:val="0"/>
          <w:divBdr>
            <w:top w:val="none" w:sz="0" w:space="0" w:color="auto"/>
            <w:left w:val="none" w:sz="0" w:space="0" w:color="auto"/>
            <w:bottom w:val="none" w:sz="0" w:space="0" w:color="auto"/>
            <w:right w:val="none" w:sz="0" w:space="0" w:color="auto"/>
          </w:divBdr>
        </w:div>
        <w:div w:id="103237569">
          <w:marLeft w:val="640"/>
          <w:marRight w:val="0"/>
          <w:marTop w:val="0"/>
          <w:marBottom w:val="0"/>
          <w:divBdr>
            <w:top w:val="none" w:sz="0" w:space="0" w:color="auto"/>
            <w:left w:val="none" w:sz="0" w:space="0" w:color="auto"/>
            <w:bottom w:val="none" w:sz="0" w:space="0" w:color="auto"/>
            <w:right w:val="none" w:sz="0" w:space="0" w:color="auto"/>
          </w:divBdr>
        </w:div>
        <w:div w:id="116918454">
          <w:marLeft w:val="640"/>
          <w:marRight w:val="0"/>
          <w:marTop w:val="0"/>
          <w:marBottom w:val="0"/>
          <w:divBdr>
            <w:top w:val="none" w:sz="0" w:space="0" w:color="auto"/>
            <w:left w:val="none" w:sz="0" w:space="0" w:color="auto"/>
            <w:bottom w:val="none" w:sz="0" w:space="0" w:color="auto"/>
            <w:right w:val="none" w:sz="0" w:space="0" w:color="auto"/>
          </w:divBdr>
        </w:div>
        <w:div w:id="230425903">
          <w:marLeft w:val="640"/>
          <w:marRight w:val="0"/>
          <w:marTop w:val="0"/>
          <w:marBottom w:val="0"/>
          <w:divBdr>
            <w:top w:val="none" w:sz="0" w:space="0" w:color="auto"/>
            <w:left w:val="none" w:sz="0" w:space="0" w:color="auto"/>
            <w:bottom w:val="none" w:sz="0" w:space="0" w:color="auto"/>
            <w:right w:val="none" w:sz="0" w:space="0" w:color="auto"/>
          </w:divBdr>
        </w:div>
        <w:div w:id="299267559">
          <w:marLeft w:val="640"/>
          <w:marRight w:val="0"/>
          <w:marTop w:val="0"/>
          <w:marBottom w:val="0"/>
          <w:divBdr>
            <w:top w:val="none" w:sz="0" w:space="0" w:color="auto"/>
            <w:left w:val="none" w:sz="0" w:space="0" w:color="auto"/>
            <w:bottom w:val="none" w:sz="0" w:space="0" w:color="auto"/>
            <w:right w:val="none" w:sz="0" w:space="0" w:color="auto"/>
          </w:divBdr>
        </w:div>
        <w:div w:id="452866461">
          <w:marLeft w:val="640"/>
          <w:marRight w:val="0"/>
          <w:marTop w:val="0"/>
          <w:marBottom w:val="0"/>
          <w:divBdr>
            <w:top w:val="none" w:sz="0" w:space="0" w:color="auto"/>
            <w:left w:val="none" w:sz="0" w:space="0" w:color="auto"/>
            <w:bottom w:val="none" w:sz="0" w:space="0" w:color="auto"/>
            <w:right w:val="none" w:sz="0" w:space="0" w:color="auto"/>
          </w:divBdr>
        </w:div>
        <w:div w:id="538400495">
          <w:marLeft w:val="640"/>
          <w:marRight w:val="0"/>
          <w:marTop w:val="0"/>
          <w:marBottom w:val="0"/>
          <w:divBdr>
            <w:top w:val="none" w:sz="0" w:space="0" w:color="auto"/>
            <w:left w:val="none" w:sz="0" w:space="0" w:color="auto"/>
            <w:bottom w:val="none" w:sz="0" w:space="0" w:color="auto"/>
            <w:right w:val="none" w:sz="0" w:space="0" w:color="auto"/>
          </w:divBdr>
        </w:div>
        <w:div w:id="565533648">
          <w:marLeft w:val="640"/>
          <w:marRight w:val="0"/>
          <w:marTop w:val="0"/>
          <w:marBottom w:val="0"/>
          <w:divBdr>
            <w:top w:val="none" w:sz="0" w:space="0" w:color="auto"/>
            <w:left w:val="none" w:sz="0" w:space="0" w:color="auto"/>
            <w:bottom w:val="none" w:sz="0" w:space="0" w:color="auto"/>
            <w:right w:val="none" w:sz="0" w:space="0" w:color="auto"/>
          </w:divBdr>
        </w:div>
        <w:div w:id="730613651">
          <w:marLeft w:val="640"/>
          <w:marRight w:val="0"/>
          <w:marTop w:val="0"/>
          <w:marBottom w:val="0"/>
          <w:divBdr>
            <w:top w:val="none" w:sz="0" w:space="0" w:color="auto"/>
            <w:left w:val="none" w:sz="0" w:space="0" w:color="auto"/>
            <w:bottom w:val="none" w:sz="0" w:space="0" w:color="auto"/>
            <w:right w:val="none" w:sz="0" w:space="0" w:color="auto"/>
          </w:divBdr>
        </w:div>
        <w:div w:id="762146276">
          <w:marLeft w:val="640"/>
          <w:marRight w:val="0"/>
          <w:marTop w:val="0"/>
          <w:marBottom w:val="0"/>
          <w:divBdr>
            <w:top w:val="none" w:sz="0" w:space="0" w:color="auto"/>
            <w:left w:val="none" w:sz="0" w:space="0" w:color="auto"/>
            <w:bottom w:val="none" w:sz="0" w:space="0" w:color="auto"/>
            <w:right w:val="none" w:sz="0" w:space="0" w:color="auto"/>
          </w:divBdr>
        </w:div>
        <w:div w:id="794638792">
          <w:marLeft w:val="640"/>
          <w:marRight w:val="0"/>
          <w:marTop w:val="0"/>
          <w:marBottom w:val="0"/>
          <w:divBdr>
            <w:top w:val="none" w:sz="0" w:space="0" w:color="auto"/>
            <w:left w:val="none" w:sz="0" w:space="0" w:color="auto"/>
            <w:bottom w:val="none" w:sz="0" w:space="0" w:color="auto"/>
            <w:right w:val="none" w:sz="0" w:space="0" w:color="auto"/>
          </w:divBdr>
        </w:div>
        <w:div w:id="1086195482">
          <w:marLeft w:val="640"/>
          <w:marRight w:val="0"/>
          <w:marTop w:val="0"/>
          <w:marBottom w:val="0"/>
          <w:divBdr>
            <w:top w:val="none" w:sz="0" w:space="0" w:color="auto"/>
            <w:left w:val="none" w:sz="0" w:space="0" w:color="auto"/>
            <w:bottom w:val="none" w:sz="0" w:space="0" w:color="auto"/>
            <w:right w:val="none" w:sz="0" w:space="0" w:color="auto"/>
          </w:divBdr>
        </w:div>
        <w:div w:id="1191725349">
          <w:marLeft w:val="640"/>
          <w:marRight w:val="0"/>
          <w:marTop w:val="0"/>
          <w:marBottom w:val="0"/>
          <w:divBdr>
            <w:top w:val="none" w:sz="0" w:space="0" w:color="auto"/>
            <w:left w:val="none" w:sz="0" w:space="0" w:color="auto"/>
            <w:bottom w:val="none" w:sz="0" w:space="0" w:color="auto"/>
            <w:right w:val="none" w:sz="0" w:space="0" w:color="auto"/>
          </w:divBdr>
        </w:div>
        <w:div w:id="1257204733">
          <w:marLeft w:val="640"/>
          <w:marRight w:val="0"/>
          <w:marTop w:val="0"/>
          <w:marBottom w:val="0"/>
          <w:divBdr>
            <w:top w:val="none" w:sz="0" w:space="0" w:color="auto"/>
            <w:left w:val="none" w:sz="0" w:space="0" w:color="auto"/>
            <w:bottom w:val="none" w:sz="0" w:space="0" w:color="auto"/>
            <w:right w:val="none" w:sz="0" w:space="0" w:color="auto"/>
          </w:divBdr>
        </w:div>
        <w:div w:id="1459177039">
          <w:marLeft w:val="640"/>
          <w:marRight w:val="0"/>
          <w:marTop w:val="0"/>
          <w:marBottom w:val="0"/>
          <w:divBdr>
            <w:top w:val="none" w:sz="0" w:space="0" w:color="auto"/>
            <w:left w:val="none" w:sz="0" w:space="0" w:color="auto"/>
            <w:bottom w:val="none" w:sz="0" w:space="0" w:color="auto"/>
            <w:right w:val="none" w:sz="0" w:space="0" w:color="auto"/>
          </w:divBdr>
        </w:div>
        <w:div w:id="1461993460">
          <w:marLeft w:val="640"/>
          <w:marRight w:val="0"/>
          <w:marTop w:val="0"/>
          <w:marBottom w:val="0"/>
          <w:divBdr>
            <w:top w:val="none" w:sz="0" w:space="0" w:color="auto"/>
            <w:left w:val="none" w:sz="0" w:space="0" w:color="auto"/>
            <w:bottom w:val="none" w:sz="0" w:space="0" w:color="auto"/>
            <w:right w:val="none" w:sz="0" w:space="0" w:color="auto"/>
          </w:divBdr>
        </w:div>
        <w:div w:id="1533420396">
          <w:marLeft w:val="640"/>
          <w:marRight w:val="0"/>
          <w:marTop w:val="0"/>
          <w:marBottom w:val="0"/>
          <w:divBdr>
            <w:top w:val="none" w:sz="0" w:space="0" w:color="auto"/>
            <w:left w:val="none" w:sz="0" w:space="0" w:color="auto"/>
            <w:bottom w:val="none" w:sz="0" w:space="0" w:color="auto"/>
            <w:right w:val="none" w:sz="0" w:space="0" w:color="auto"/>
          </w:divBdr>
        </w:div>
        <w:div w:id="1535264799">
          <w:marLeft w:val="640"/>
          <w:marRight w:val="0"/>
          <w:marTop w:val="0"/>
          <w:marBottom w:val="0"/>
          <w:divBdr>
            <w:top w:val="none" w:sz="0" w:space="0" w:color="auto"/>
            <w:left w:val="none" w:sz="0" w:space="0" w:color="auto"/>
            <w:bottom w:val="none" w:sz="0" w:space="0" w:color="auto"/>
            <w:right w:val="none" w:sz="0" w:space="0" w:color="auto"/>
          </w:divBdr>
        </w:div>
        <w:div w:id="1813132978">
          <w:marLeft w:val="640"/>
          <w:marRight w:val="0"/>
          <w:marTop w:val="0"/>
          <w:marBottom w:val="0"/>
          <w:divBdr>
            <w:top w:val="none" w:sz="0" w:space="0" w:color="auto"/>
            <w:left w:val="none" w:sz="0" w:space="0" w:color="auto"/>
            <w:bottom w:val="none" w:sz="0" w:space="0" w:color="auto"/>
            <w:right w:val="none" w:sz="0" w:space="0" w:color="auto"/>
          </w:divBdr>
        </w:div>
        <w:div w:id="1901360195">
          <w:marLeft w:val="640"/>
          <w:marRight w:val="0"/>
          <w:marTop w:val="0"/>
          <w:marBottom w:val="0"/>
          <w:divBdr>
            <w:top w:val="none" w:sz="0" w:space="0" w:color="auto"/>
            <w:left w:val="none" w:sz="0" w:space="0" w:color="auto"/>
            <w:bottom w:val="none" w:sz="0" w:space="0" w:color="auto"/>
            <w:right w:val="none" w:sz="0" w:space="0" w:color="auto"/>
          </w:divBdr>
        </w:div>
        <w:div w:id="1963488398">
          <w:marLeft w:val="640"/>
          <w:marRight w:val="0"/>
          <w:marTop w:val="0"/>
          <w:marBottom w:val="0"/>
          <w:divBdr>
            <w:top w:val="none" w:sz="0" w:space="0" w:color="auto"/>
            <w:left w:val="none" w:sz="0" w:space="0" w:color="auto"/>
            <w:bottom w:val="none" w:sz="0" w:space="0" w:color="auto"/>
            <w:right w:val="none" w:sz="0" w:space="0" w:color="auto"/>
          </w:divBdr>
        </w:div>
        <w:div w:id="2015188454">
          <w:marLeft w:val="640"/>
          <w:marRight w:val="0"/>
          <w:marTop w:val="0"/>
          <w:marBottom w:val="0"/>
          <w:divBdr>
            <w:top w:val="none" w:sz="0" w:space="0" w:color="auto"/>
            <w:left w:val="none" w:sz="0" w:space="0" w:color="auto"/>
            <w:bottom w:val="none" w:sz="0" w:space="0" w:color="auto"/>
            <w:right w:val="none" w:sz="0" w:space="0" w:color="auto"/>
          </w:divBdr>
        </w:div>
        <w:div w:id="2019035505">
          <w:marLeft w:val="640"/>
          <w:marRight w:val="0"/>
          <w:marTop w:val="0"/>
          <w:marBottom w:val="0"/>
          <w:divBdr>
            <w:top w:val="none" w:sz="0" w:space="0" w:color="auto"/>
            <w:left w:val="none" w:sz="0" w:space="0" w:color="auto"/>
            <w:bottom w:val="none" w:sz="0" w:space="0" w:color="auto"/>
            <w:right w:val="none" w:sz="0" w:space="0" w:color="auto"/>
          </w:divBdr>
        </w:div>
      </w:divsChild>
    </w:div>
    <w:div w:id="240721932">
      <w:bodyDiv w:val="1"/>
      <w:marLeft w:val="0"/>
      <w:marRight w:val="0"/>
      <w:marTop w:val="0"/>
      <w:marBottom w:val="0"/>
      <w:divBdr>
        <w:top w:val="none" w:sz="0" w:space="0" w:color="auto"/>
        <w:left w:val="none" w:sz="0" w:space="0" w:color="auto"/>
        <w:bottom w:val="none" w:sz="0" w:space="0" w:color="auto"/>
        <w:right w:val="none" w:sz="0" w:space="0" w:color="auto"/>
      </w:divBdr>
      <w:divsChild>
        <w:div w:id="6102637">
          <w:marLeft w:val="640"/>
          <w:marRight w:val="0"/>
          <w:marTop w:val="0"/>
          <w:marBottom w:val="0"/>
          <w:divBdr>
            <w:top w:val="none" w:sz="0" w:space="0" w:color="auto"/>
            <w:left w:val="none" w:sz="0" w:space="0" w:color="auto"/>
            <w:bottom w:val="none" w:sz="0" w:space="0" w:color="auto"/>
            <w:right w:val="none" w:sz="0" w:space="0" w:color="auto"/>
          </w:divBdr>
        </w:div>
        <w:div w:id="62413485">
          <w:marLeft w:val="640"/>
          <w:marRight w:val="0"/>
          <w:marTop w:val="0"/>
          <w:marBottom w:val="0"/>
          <w:divBdr>
            <w:top w:val="none" w:sz="0" w:space="0" w:color="auto"/>
            <w:left w:val="none" w:sz="0" w:space="0" w:color="auto"/>
            <w:bottom w:val="none" w:sz="0" w:space="0" w:color="auto"/>
            <w:right w:val="none" w:sz="0" w:space="0" w:color="auto"/>
          </w:divBdr>
        </w:div>
        <w:div w:id="112752116">
          <w:marLeft w:val="640"/>
          <w:marRight w:val="0"/>
          <w:marTop w:val="0"/>
          <w:marBottom w:val="0"/>
          <w:divBdr>
            <w:top w:val="none" w:sz="0" w:space="0" w:color="auto"/>
            <w:left w:val="none" w:sz="0" w:space="0" w:color="auto"/>
            <w:bottom w:val="none" w:sz="0" w:space="0" w:color="auto"/>
            <w:right w:val="none" w:sz="0" w:space="0" w:color="auto"/>
          </w:divBdr>
        </w:div>
        <w:div w:id="134684449">
          <w:marLeft w:val="640"/>
          <w:marRight w:val="0"/>
          <w:marTop w:val="0"/>
          <w:marBottom w:val="0"/>
          <w:divBdr>
            <w:top w:val="none" w:sz="0" w:space="0" w:color="auto"/>
            <w:left w:val="none" w:sz="0" w:space="0" w:color="auto"/>
            <w:bottom w:val="none" w:sz="0" w:space="0" w:color="auto"/>
            <w:right w:val="none" w:sz="0" w:space="0" w:color="auto"/>
          </w:divBdr>
        </w:div>
        <w:div w:id="177236714">
          <w:marLeft w:val="640"/>
          <w:marRight w:val="0"/>
          <w:marTop w:val="0"/>
          <w:marBottom w:val="0"/>
          <w:divBdr>
            <w:top w:val="none" w:sz="0" w:space="0" w:color="auto"/>
            <w:left w:val="none" w:sz="0" w:space="0" w:color="auto"/>
            <w:bottom w:val="none" w:sz="0" w:space="0" w:color="auto"/>
            <w:right w:val="none" w:sz="0" w:space="0" w:color="auto"/>
          </w:divBdr>
        </w:div>
        <w:div w:id="223688835">
          <w:marLeft w:val="640"/>
          <w:marRight w:val="0"/>
          <w:marTop w:val="0"/>
          <w:marBottom w:val="0"/>
          <w:divBdr>
            <w:top w:val="none" w:sz="0" w:space="0" w:color="auto"/>
            <w:left w:val="none" w:sz="0" w:space="0" w:color="auto"/>
            <w:bottom w:val="none" w:sz="0" w:space="0" w:color="auto"/>
            <w:right w:val="none" w:sz="0" w:space="0" w:color="auto"/>
          </w:divBdr>
        </w:div>
        <w:div w:id="351609680">
          <w:marLeft w:val="640"/>
          <w:marRight w:val="0"/>
          <w:marTop w:val="0"/>
          <w:marBottom w:val="0"/>
          <w:divBdr>
            <w:top w:val="none" w:sz="0" w:space="0" w:color="auto"/>
            <w:left w:val="none" w:sz="0" w:space="0" w:color="auto"/>
            <w:bottom w:val="none" w:sz="0" w:space="0" w:color="auto"/>
            <w:right w:val="none" w:sz="0" w:space="0" w:color="auto"/>
          </w:divBdr>
        </w:div>
        <w:div w:id="484472603">
          <w:marLeft w:val="640"/>
          <w:marRight w:val="0"/>
          <w:marTop w:val="0"/>
          <w:marBottom w:val="0"/>
          <w:divBdr>
            <w:top w:val="none" w:sz="0" w:space="0" w:color="auto"/>
            <w:left w:val="none" w:sz="0" w:space="0" w:color="auto"/>
            <w:bottom w:val="none" w:sz="0" w:space="0" w:color="auto"/>
            <w:right w:val="none" w:sz="0" w:space="0" w:color="auto"/>
          </w:divBdr>
        </w:div>
        <w:div w:id="507519354">
          <w:marLeft w:val="640"/>
          <w:marRight w:val="0"/>
          <w:marTop w:val="0"/>
          <w:marBottom w:val="0"/>
          <w:divBdr>
            <w:top w:val="none" w:sz="0" w:space="0" w:color="auto"/>
            <w:left w:val="none" w:sz="0" w:space="0" w:color="auto"/>
            <w:bottom w:val="none" w:sz="0" w:space="0" w:color="auto"/>
            <w:right w:val="none" w:sz="0" w:space="0" w:color="auto"/>
          </w:divBdr>
        </w:div>
        <w:div w:id="512188060">
          <w:marLeft w:val="640"/>
          <w:marRight w:val="0"/>
          <w:marTop w:val="0"/>
          <w:marBottom w:val="0"/>
          <w:divBdr>
            <w:top w:val="none" w:sz="0" w:space="0" w:color="auto"/>
            <w:left w:val="none" w:sz="0" w:space="0" w:color="auto"/>
            <w:bottom w:val="none" w:sz="0" w:space="0" w:color="auto"/>
            <w:right w:val="none" w:sz="0" w:space="0" w:color="auto"/>
          </w:divBdr>
        </w:div>
        <w:div w:id="549266236">
          <w:marLeft w:val="640"/>
          <w:marRight w:val="0"/>
          <w:marTop w:val="0"/>
          <w:marBottom w:val="0"/>
          <w:divBdr>
            <w:top w:val="none" w:sz="0" w:space="0" w:color="auto"/>
            <w:left w:val="none" w:sz="0" w:space="0" w:color="auto"/>
            <w:bottom w:val="none" w:sz="0" w:space="0" w:color="auto"/>
            <w:right w:val="none" w:sz="0" w:space="0" w:color="auto"/>
          </w:divBdr>
        </w:div>
        <w:div w:id="580868437">
          <w:marLeft w:val="640"/>
          <w:marRight w:val="0"/>
          <w:marTop w:val="0"/>
          <w:marBottom w:val="0"/>
          <w:divBdr>
            <w:top w:val="none" w:sz="0" w:space="0" w:color="auto"/>
            <w:left w:val="none" w:sz="0" w:space="0" w:color="auto"/>
            <w:bottom w:val="none" w:sz="0" w:space="0" w:color="auto"/>
            <w:right w:val="none" w:sz="0" w:space="0" w:color="auto"/>
          </w:divBdr>
        </w:div>
        <w:div w:id="675883808">
          <w:marLeft w:val="640"/>
          <w:marRight w:val="0"/>
          <w:marTop w:val="0"/>
          <w:marBottom w:val="0"/>
          <w:divBdr>
            <w:top w:val="none" w:sz="0" w:space="0" w:color="auto"/>
            <w:left w:val="none" w:sz="0" w:space="0" w:color="auto"/>
            <w:bottom w:val="none" w:sz="0" w:space="0" w:color="auto"/>
            <w:right w:val="none" w:sz="0" w:space="0" w:color="auto"/>
          </w:divBdr>
        </w:div>
        <w:div w:id="782312169">
          <w:marLeft w:val="640"/>
          <w:marRight w:val="0"/>
          <w:marTop w:val="0"/>
          <w:marBottom w:val="0"/>
          <w:divBdr>
            <w:top w:val="none" w:sz="0" w:space="0" w:color="auto"/>
            <w:left w:val="none" w:sz="0" w:space="0" w:color="auto"/>
            <w:bottom w:val="none" w:sz="0" w:space="0" w:color="auto"/>
            <w:right w:val="none" w:sz="0" w:space="0" w:color="auto"/>
          </w:divBdr>
        </w:div>
        <w:div w:id="871646983">
          <w:marLeft w:val="640"/>
          <w:marRight w:val="0"/>
          <w:marTop w:val="0"/>
          <w:marBottom w:val="0"/>
          <w:divBdr>
            <w:top w:val="none" w:sz="0" w:space="0" w:color="auto"/>
            <w:left w:val="none" w:sz="0" w:space="0" w:color="auto"/>
            <w:bottom w:val="none" w:sz="0" w:space="0" w:color="auto"/>
            <w:right w:val="none" w:sz="0" w:space="0" w:color="auto"/>
          </w:divBdr>
        </w:div>
        <w:div w:id="917246205">
          <w:marLeft w:val="640"/>
          <w:marRight w:val="0"/>
          <w:marTop w:val="0"/>
          <w:marBottom w:val="0"/>
          <w:divBdr>
            <w:top w:val="none" w:sz="0" w:space="0" w:color="auto"/>
            <w:left w:val="none" w:sz="0" w:space="0" w:color="auto"/>
            <w:bottom w:val="none" w:sz="0" w:space="0" w:color="auto"/>
            <w:right w:val="none" w:sz="0" w:space="0" w:color="auto"/>
          </w:divBdr>
        </w:div>
        <w:div w:id="945767918">
          <w:marLeft w:val="640"/>
          <w:marRight w:val="0"/>
          <w:marTop w:val="0"/>
          <w:marBottom w:val="0"/>
          <w:divBdr>
            <w:top w:val="none" w:sz="0" w:space="0" w:color="auto"/>
            <w:left w:val="none" w:sz="0" w:space="0" w:color="auto"/>
            <w:bottom w:val="none" w:sz="0" w:space="0" w:color="auto"/>
            <w:right w:val="none" w:sz="0" w:space="0" w:color="auto"/>
          </w:divBdr>
        </w:div>
        <w:div w:id="968123470">
          <w:marLeft w:val="640"/>
          <w:marRight w:val="0"/>
          <w:marTop w:val="0"/>
          <w:marBottom w:val="0"/>
          <w:divBdr>
            <w:top w:val="none" w:sz="0" w:space="0" w:color="auto"/>
            <w:left w:val="none" w:sz="0" w:space="0" w:color="auto"/>
            <w:bottom w:val="none" w:sz="0" w:space="0" w:color="auto"/>
            <w:right w:val="none" w:sz="0" w:space="0" w:color="auto"/>
          </w:divBdr>
        </w:div>
        <w:div w:id="989019179">
          <w:marLeft w:val="640"/>
          <w:marRight w:val="0"/>
          <w:marTop w:val="0"/>
          <w:marBottom w:val="0"/>
          <w:divBdr>
            <w:top w:val="none" w:sz="0" w:space="0" w:color="auto"/>
            <w:left w:val="none" w:sz="0" w:space="0" w:color="auto"/>
            <w:bottom w:val="none" w:sz="0" w:space="0" w:color="auto"/>
            <w:right w:val="none" w:sz="0" w:space="0" w:color="auto"/>
          </w:divBdr>
        </w:div>
        <w:div w:id="1004746278">
          <w:marLeft w:val="640"/>
          <w:marRight w:val="0"/>
          <w:marTop w:val="0"/>
          <w:marBottom w:val="0"/>
          <w:divBdr>
            <w:top w:val="none" w:sz="0" w:space="0" w:color="auto"/>
            <w:left w:val="none" w:sz="0" w:space="0" w:color="auto"/>
            <w:bottom w:val="none" w:sz="0" w:space="0" w:color="auto"/>
            <w:right w:val="none" w:sz="0" w:space="0" w:color="auto"/>
          </w:divBdr>
        </w:div>
        <w:div w:id="1012729311">
          <w:marLeft w:val="640"/>
          <w:marRight w:val="0"/>
          <w:marTop w:val="0"/>
          <w:marBottom w:val="0"/>
          <w:divBdr>
            <w:top w:val="none" w:sz="0" w:space="0" w:color="auto"/>
            <w:left w:val="none" w:sz="0" w:space="0" w:color="auto"/>
            <w:bottom w:val="none" w:sz="0" w:space="0" w:color="auto"/>
            <w:right w:val="none" w:sz="0" w:space="0" w:color="auto"/>
          </w:divBdr>
        </w:div>
        <w:div w:id="1029069803">
          <w:marLeft w:val="640"/>
          <w:marRight w:val="0"/>
          <w:marTop w:val="0"/>
          <w:marBottom w:val="0"/>
          <w:divBdr>
            <w:top w:val="none" w:sz="0" w:space="0" w:color="auto"/>
            <w:left w:val="none" w:sz="0" w:space="0" w:color="auto"/>
            <w:bottom w:val="none" w:sz="0" w:space="0" w:color="auto"/>
            <w:right w:val="none" w:sz="0" w:space="0" w:color="auto"/>
          </w:divBdr>
        </w:div>
        <w:div w:id="1116438145">
          <w:marLeft w:val="640"/>
          <w:marRight w:val="0"/>
          <w:marTop w:val="0"/>
          <w:marBottom w:val="0"/>
          <w:divBdr>
            <w:top w:val="none" w:sz="0" w:space="0" w:color="auto"/>
            <w:left w:val="none" w:sz="0" w:space="0" w:color="auto"/>
            <w:bottom w:val="none" w:sz="0" w:space="0" w:color="auto"/>
            <w:right w:val="none" w:sz="0" w:space="0" w:color="auto"/>
          </w:divBdr>
        </w:div>
        <w:div w:id="1140027726">
          <w:marLeft w:val="640"/>
          <w:marRight w:val="0"/>
          <w:marTop w:val="0"/>
          <w:marBottom w:val="0"/>
          <w:divBdr>
            <w:top w:val="none" w:sz="0" w:space="0" w:color="auto"/>
            <w:left w:val="none" w:sz="0" w:space="0" w:color="auto"/>
            <w:bottom w:val="none" w:sz="0" w:space="0" w:color="auto"/>
            <w:right w:val="none" w:sz="0" w:space="0" w:color="auto"/>
          </w:divBdr>
        </w:div>
        <w:div w:id="1370641158">
          <w:marLeft w:val="640"/>
          <w:marRight w:val="0"/>
          <w:marTop w:val="0"/>
          <w:marBottom w:val="0"/>
          <w:divBdr>
            <w:top w:val="none" w:sz="0" w:space="0" w:color="auto"/>
            <w:left w:val="none" w:sz="0" w:space="0" w:color="auto"/>
            <w:bottom w:val="none" w:sz="0" w:space="0" w:color="auto"/>
            <w:right w:val="none" w:sz="0" w:space="0" w:color="auto"/>
          </w:divBdr>
        </w:div>
        <w:div w:id="1407800089">
          <w:marLeft w:val="640"/>
          <w:marRight w:val="0"/>
          <w:marTop w:val="0"/>
          <w:marBottom w:val="0"/>
          <w:divBdr>
            <w:top w:val="none" w:sz="0" w:space="0" w:color="auto"/>
            <w:left w:val="none" w:sz="0" w:space="0" w:color="auto"/>
            <w:bottom w:val="none" w:sz="0" w:space="0" w:color="auto"/>
            <w:right w:val="none" w:sz="0" w:space="0" w:color="auto"/>
          </w:divBdr>
        </w:div>
        <w:div w:id="1484547806">
          <w:marLeft w:val="640"/>
          <w:marRight w:val="0"/>
          <w:marTop w:val="0"/>
          <w:marBottom w:val="0"/>
          <w:divBdr>
            <w:top w:val="none" w:sz="0" w:space="0" w:color="auto"/>
            <w:left w:val="none" w:sz="0" w:space="0" w:color="auto"/>
            <w:bottom w:val="none" w:sz="0" w:space="0" w:color="auto"/>
            <w:right w:val="none" w:sz="0" w:space="0" w:color="auto"/>
          </w:divBdr>
        </w:div>
        <w:div w:id="1578707555">
          <w:marLeft w:val="640"/>
          <w:marRight w:val="0"/>
          <w:marTop w:val="0"/>
          <w:marBottom w:val="0"/>
          <w:divBdr>
            <w:top w:val="none" w:sz="0" w:space="0" w:color="auto"/>
            <w:left w:val="none" w:sz="0" w:space="0" w:color="auto"/>
            <w:bottom w:val="none" w:sz="0" w:space="0" w:color="auto"/>
            <w:right w:val="none" w:sz="0" w:space="0" w:color="auto"/>
          </w:divBdr>
        </w:div>
        <w:div w:id="1742558129">
          <w:marLeft w:val="640"/>
          <w:marRight w:val="0"/>
          <w:marTop w:val="0"/>
          <w:marBottom w:val="0"/>
          <w:divBdr>
            <w:top w:val="none" w:sz="0" w:space="0" w:color="auto"/>
            <w:left w:val="none" w:sz="0" w:space="0" w:color="auto"/>
            <w:bottom w:val="none" w:sz="0" w:space="0" w:color="auto"/>
            <w:right w:val="none" w:sz="0" w:space="0" w:color="auto"/>
          </w:divBdr>
        </w:div>
        <w:div w:id="1793983994">
          <w:marLeft w:val="640"/>
          <w:marRight w:val="0"/>
          <w:marTop w:val="0"/>
          <w:marBottom w:val="0"/>
          <w:divBdr>
            <w:top w:val="none" w:sz="0" w:space="0" w:color="auto"/>
            <w:left w:val="none" w:sz="0" w:space="0" w:color="auto"/>
            <w:bottom w:val="none" w:sz="0" w:space="0" w:color="auto"/>
            <w:right w:val="none" w:sz="0" w:space="0" w:color="auto"/>
          </w:divBdr>
        </w:div>
        <w:div w:id="1841041862">
          <w:marLeft w:val="640"/>
          <w:marRight w:val="0"/>
          <w:marTop w:val="0"/>
          <w:marBottom w:val="0"/>
          <w:divBdr>
            <w:top w:val="none" w:sz="0" w:space="0" w:color="auto"/>
            <w:left w:val="none" w:sz="0" w:space="0" w:color="auto"/>
            <w:bottom w:val="none" w:sz="0" w:space="0" w:color="auto"/>
            <w:right w:val="none" w:sz="0" w:space="0" w:color="auto"/>
          </w:divBdr>
        </w:div>
        <w:div w:id="1990590829">
          <w:marLeft w:val="640"/>
          <w:marRight w:val="0"/>
          <w:marTop w:val="0"/>
          <w:marBottom w:val="0"/>
          <w:divBdr>
            <w:top w:val="none" w:sz="0" w:space="0" w:color="auto"/>
            <w:left w:val="none" w:sz="0" w:space="0" w:color="auto"/>
            <w:bottom w:val="none" w:sz="0" w:space="0" w:color="auto"/>
            <w:right w:val="none" w:sz="0" w:space="0" w:color="auto"/>
          </w:divBdr>
        </w:div>
        <w:div w:id="2020696454">
          <w:marLeft w:val="640"/>
          <w:marRight w:val="0"/>
          <w:marTop w:val="0"/>
          <w:marBottom w:val="0"/>
          <w:divBdr>
            <w:top w:val="none" w:sz="0" w:space="0" w:color="auto"/>
            <w:left w:val="none" w:sz="0" w:space="0" w:color="auto"/>
            <w:bottom w:val="none" w:sz="0" w:space="0" w:color="auto"/>
            <w:right w:val="none" w:sz="0" w:space="0" w:color="auto"/>
          </w:divBdr>
        </w:div>
        <w:div w:id="2043051629">
          <w:marLeft w:val="640"/>
          <w:marRight w:val="0"/>
          <w:marTop w:val="0"/>
          <w:marBottom w:val="0"/>
          <w:divBdr>
            <w:top w:val="none" w:sz="0" w:space="0" w:color="auto"/>
            <w:left w:val="none" w:sz="0" w:space="0" w:color="auto"/>
            <w:bottom w:val="none" w:sz="0" w:space="0" w:color="auto"/>
            <w:right w:val="none" w:sz="0" w:space="0" w:color="auto"/>
          </w:divBdr>
        </w:div>
        <w:div w:id="2072535014">
          <w:marLeft w:val="640"/>
          <w:marRight w:val="0"/>
          <w:marTop w:val="0"/>
          <w:marBottom w:val="0"/>
          <w:divBdr>
            <w:top w:val="none" w:sz="0" w:space="0" w:color="auto"/>
            <w:left w:val="none" w:sz="0" w:space="0" w:color="auto"/>
            <w:bottom w:val="none" w:sz="0" w:space="0" w:color="auto"/>
            <w:right w:val="none" w:sz="0" w:space="0" w:color="auto"/>
          </w:divBdr>
        </w:div>
      </w:divsChild>
    </w:div>
    <w:div w:id="247202039">
      <w:bodyDiv w:val="1"/>
      <w:marLeft w:val="0"/>
      <w:marRight w:val="0"/>
      <w:marTop w:val="0"/>
      <w:marBottom w:val="0"/>
      <w:divBdr>
        <w:top w:val="none" w:sz="0" w:space="0" w:color="auto"/>
        <w:left w:val="none" w:sz="0" w:space="0" w:color="auto"/>
        <w:bottom w:val="none" w:sz="0" w:space="0" w:color="auto"/>
        <w:right w:val="none" w:sz="0" w:space="0" w:color="auto"/>
      </w:divBdr>
      <w:divsChild>
        <w:div w:id="340087627">
          <w:marLeft w:val="640"/>
          <w:marRight w:val="0"/>
          <w:marTop w:val="0"/>
          <w:marBottom w:val="0"/>
          <w:divBdr>
            <w:top w:val="none" w:sz="0" w:space="0" w:color="auto"/>
            <w:left w:val="none" w:sz="0" w:space="0" w:color="auto"/>
            <w:bottom w:val="none" w:sz="0" w:space="0" w:color="auto"/>
            <w:right w:val="none" w:sz="0" w:space="0" w:color="auto"/>
          </w:divBdr>
        </w:div>
        <w:div w:id="377514792">
          <w:marLeft w:val="640"/>
          <w:marRight w:val="0"/>
          <w:marTop w:val="0"/>
          <w:marBottom w:val="0"/>
          <w:divBdr>
            <w:top w:val="none" w:sz="0" w:space="0" w:color="auto"/>
            <w:left w:val="none" w:sz="0" w:space="0" w:color="auto"/>
            <w:bottom w:val="none" w:sz="0" w:space="0" w:color="auto"/>
            <w:right w:val="none" w:sz="0" w:space="0" w:color="auto"/>
          </w:divBdr>
        </w:div>
        <w:div w:id="431825882">
          <w:marLeft w:val="640"/>
          <w:marRight w:val="0"/>
          <w:marTop w:val="0"/>
          <w:marBottom w:val="0"/>
          <w:divBdr>
            <w:top w:val="none" w:sz="0" w:space="0" w:color="auto"/>
            <w:left w:val="none" w:sz="0" w:space="0" w:color="auto"/>
            <w:bottom w:val="none" w:sz="0" w:space="0" w:color="auto"/>
            <w:right w:val="none" w:sz="0" w:space="0" w:color="auto"/>
          </w:divBdr>
        </w:div>
        <w:div w:id="526212161">
          <w:marLeft w:val="640"/>
          <w:marRight w:val="0"/>
          <w:marTop w:val="0"/>
          <w:marBottom w:val="0"/>
          <w:divBdr>
            <w:top w:val="none" w:sz="0" w:space="0" w:color="auto"/>
            <w:left w:val="none" w:sz="0" w:space="0" w:color="auto"/>
            <w:bottom w:val="none" w:sz="0" w:space="0" w:color="auto"/>
            <w:right w:val="none" w:sz="0" w:space="0" w:color="auto"/>
          </w:divBdr>
        </w:div>
        <w:div w:id="556597432">
          <w:marLeft w:val="640"/>
          <w:marRight w:val="0"/>
          <w:marTop w:val="0"/>
          <w:marBottom w:val="0"/>
          <w:divBdr>
            <w:top w:val="none" w:sz="0" w:space="0" w:color="auto"/>
            <w:left w:val="none" w:sz="0" w:space="0" w:color="auto"/>
            <w:bottom w:val="none" w:sz="0" w:space="0" w:color="auto"/>
            <w:right w:val="none" w:sz="0" w:space="0" w:color="auto"/>
          </w:divBdr>
        </w:div>
        <w:div w:id="665322027">
          <w:marLeft w:val="640"/>
          <w:marRight w:val="0"/>
          <w:marTop w:val="0"/>
          <w:marBottom w:val="0"/>
          <w:divBdr>
            <w:top w:val="none" w:sz="0" w:space="0" w:color="auto"/>
            <w:left w:val="none" w:sz="0" w:space="0" w:color="auto"/>
            <w:bottom w:val="none" w:sz="0" w:space="0" w:color="auto"/>
            <w:right w:val="none" w:sz="0" w:space="0" w:color="auto"/>
          </w:divBdr>
        </w:div>
        <w:div w:id="709260907">
          <w:marLeft w:val="640"/>
          <w:marRight w:val="0"/>
          <w:marTop w:val="0"/>
          <w:marBottom w:val="0"/>
          <w:divBdr>
            <w:top w:val="none" w:sz="0" w:space="0" w:color="auto"/>
            <w:left w:val="none" w:sz="0" w:space="0" w:color="auto"/>
            <w:bottom w:val="none" w:sz="0" w:space="0" w:color="auto"/>
            <w:right w:val="none" w:sz="0" w:space="0" w:color="auto"/>
          </w:divBdr>
        </w:div>
        <w:div w:id="723600107">
          <w:marLeft w:val="640"/>
          <w:marRight w:val="0"/>
          <w:marTop w:val="0"/>
          <w:marBottom w:val="0"/>
          <w:divBdr>
            <w:top w:val="none" w:sz="0" w:space="0" w:color="auto"/>
            <w:left w:val="none" w:sz="0" w:space="0" w:color="auto"/>
            <w:bottom w:val="none" w:sz="0" w:space="0" w:color="auto"/>
            <w:right w:val="none" w:sz="0" w:space="0" w:color="auto"/>
          </w:divBdr>
        </w:div>
        <w:div w:id="804004304">
          <w:marLeft w:val="640"/>
          <w:marRight w:val="0"/>
          <w:marTop w:val="0"/>
          <w:marBottom w:val="0"/>
          <w:divBdr>
            <w:top w:val="none" w:sz="0" w:space="0" w:color="auto"/>
            <w:left w:val="none" w:sz="0" w:space="0" w:color="auto"/>
            <w:bottom w:val="none" w:sz="0" w:space="0" w:color="auto"/>
            <w:right w:val="none" w:sz="0" w:space="0" w:color="auto"/>
          </w:divBdr>
        </w:div>
        <w:div w:id="821698241">
          <w:marLeft w:val="640"/>
          <w:marRight w:val="0"/>
          <w:marTop w:val="0"/>
          <w:marBottom w:val="0"/>
          <w:divBdr>
            <w:top w:val="none" w:sz="0" w:space="0" w:color="auto"/>
            <w:left w:val="none" w:sz="0" w:space="0" w:color="auto"/>
            <w:bottom w:val="none" w:sz="0" w:space="0" w:color="auto"/>
            <w:right w:val="none" w:sz="0" w:space="0" w:color="auto"/>
          </w:divBdr>
        </w:div>
        <w:div w:id="996419364">
          <w:marLeft w:val="640"/>
          <w:marRight w:val="0"/>
          <w:marTop w:val="0"/>
          <w:marBottom w:val="0"/>
          <w:divBdr>
            <w:top w:val="none" w:sz="0" w:space="0" w:color="auto"/>
            <w:left w:val="none" w:sz="0" w:space="0" w:color="auto"/>
            <w:bottom w:val="none" w:sz="0" w:space="0" w:color="auto"/>
            <w:right w:val="none" w:sz="0" w:space="0" w:color="auto"/>
          </w:divBdr>
        </w:div>
        <w:div w:id="1130630361">
          <w:marLeft w:val="640"/>
          <w:marRight w:val="0"/>
          <w:marTop w:val="0"/>
          <w:marBottom w:val="0"/>
          <w:divBdr>
            <w:top w:val="none" w:sz="0" w:space="0" w:color="auto"/>
            <w:left w:val="none" w:sz="0" w:space="0" w:color="auto"/>
            <w:bottom w:val="none" w:sz="0" w:space="0" w:color="auto"/>
            <w:right w:val="none" w:sz="0" w:space="0" w:color="auto"/>
          </w:divBdr>
        </w:div>
        <w:div w:id="1220748002">
          <w:marLeft w:val="640"/>
          <w:marRight w:val="0"/>
          <w:marTop w:val="0"/>
          <w:marBottom w:val="0"/>
          <w:divBdr>
            <w:top w:val="none" w:sz="0" w:space="0" w:color="auto"/>
            <w:left w:val="none" w:sz="0" w:space="0" w:color="auto"/>
            <w:bottom w:val="none" w:sz="0" w:space="0" w:color="auto"/>
            <w:right w:val="none" w:sz="0" w:space="0" w:color="auto"/>
          </w:divBdr>
        </w:div>
        <w:div w:id="1258907992">
          <w:marLeft w:val="640"/>
          <w:marRight w:val="0"/>
          <w:marTop w:val="0"/>
          <w:marBottom w:val="0"/>
          <w:divBdr>
            <w:top w:val="none" w:sz="0" w:space="0" w:color="auto"/>
            <w:left w:val="none" w:sz="0" w:space="0" w:color="auto"/>
            <w:bottom w:val="none" w:sz="0" w:space="0" w:color="auto"/>
            <w:right w:val="none" w:sz="0" w:space="0" w:color="auto"/>
          </w:divBdr>
        </w:div>
        <w:div w:id="1370111824">
          <w:marLeft w:val="640"/>
          <w:marRight w:val="0"/>
          <w:marTop w:val="0"/>
          <w:marBottom w:val="0"/>
          <w:divBdr>
            <w:top w:val="none" w:sz="0" w:space="0" w:color="auto"/>
            <w:left w:val="none" w:sz="0" w:space="0" w:color="auto"/>
            <w:bottom w:val="none" w:sz="0" w:space="0" w:color="auto"/>
            <w:right w:val="none" w:sz="0" w:space="0" w:color="auto"/>
          </w:divBdr>
        </w:div>
        <w:div w:id="1463962533">
          <w:marLeft w:val="640"/>
          <w:marRight w:val="0"/>
          <w:marTop w:val="0"/>
          <w:marBottom w:val="0"/>
          <w:divBdr>
            <w:top w:val="none" w:sz="0" w:space="0" w:color="auto"/>
            <w:left w:val="none" w:sz="0" w:space="0" w:color="auto"/>
            <w:bottom w:val="none" w:sz="0" w:space="0" w:color="auto"/>
            <w:right w:val="none" w:sz="0" w:space="0" w:color="auto"/>
          </w:divBdr>
        </w:div>
        <w:div w:id="1472097664">
          <w:marLeft w:val="640"/>
          <w:marRight w:val="0"/>
          <w:marTop w:val="0"/>
          <w:marBottom w:val="0"/>
          <w:divBdr>
            <w:top w:val="none" w:sz="0" w:space="0" w:color="auto"/>
            <w:left w:val="none" w:sz="0" w:space="0" w:color="auto"/>
            <w:bottom w:val="none" w:sz="0" w:space="0" w:color="auto"/>
            <w:right w:val="none" w:sz="0" w:space="0" w:color="auto"/>
          </w:divBdr>
        </w:div>
        <w:div w:id="1499880332">
          <w:marLeft w:val="640"/>
          <w:marRight w:val="0"/>
          <w:marTop w:val="0"/>
          <w:marBottom w:val="0"/>
          <w:divBdr>
            <w:top w:val="none" w:sz="0" w:space="0" w:color="auto"/>
            <w:left w:val="none" w:sz="0" w:space="0" w:color="auto"/>
            <w:bottom w:val="none" w:sz="0" w:space="0" w:color="auto"/>
            <w:right w:val="none" w:sz="0" w:space="0" w:color="auto"/>
          </w:divBdr>
        </w:div>
        <w:div w:id="1522547111">
          <w:marLeft w:val="640"/>
          <w:marRight w:val="0"/>
          <w:marTop w:val="0"/>
          <w:marBottom w:val="0"/>
          <w:divBdr>
            <w:top w:val="none" w:sz="0" w:space="0" w:color="auto"/>
            <w:left w:val="none" w:sz="0" w:space="0" w:color="auto"/>
            <w:bottom w:val="none" w:sz="0" w:space="0" w:color="auto"/>
            <w:right w:val="none" w:sz="0" w:space="0" w:color="auto"/>
          </w:divBdr>
        </w:div>
        <w:div w:id="1538393290">
          <w:marLeft w:val="640"/>
          <w:marRight w:val="0"/>
          <w:marTop w:val="0"/>
          <w:marBottom w:val="0"/>
          <w:divBdr>
            <w:top w:val="none" w:sz="0" w:space="0" w:color="auto"/>
            <w:left w:val="none" w:sz="0" w:space="0" w:color="auto"/>
            <w:bottom w:val="none" w:sz="0" w:space="0" w:color="auto"/>
            <w:right w:val="none" w:sz="0" w:space="0" w:color="auto"/>
          </w:divBdr>
        </w:div>
        <w:div w:id="1673605228">
          <w:marLeft w:val="640"/>
          <w:marRight w:val="0"/>
          <w:marTop w:val="0"/>
          <w:marBottom w:val="0"/>
          <w:divBdr>
            <w:top w:val="none" w:sz="0" w:space="0" w:color="auto"/>
            <w:left w:val="none" w:sz="0" w:space="0" w:color="auto"/>
            <w:bottom w:val="none" w:sz="0" w:space="0" w:color="auto"/>
            <w:right w:val="none" w:sz="0" w:space="0" w:color="auto"/>
          </w:divBdr>
        </w:div>
        <w:div w:id="1707485269">
          <w:marLeft w:val="640"/>
          <w:marRight w:val="0"/>
          <w:marTop w:val="0"/>
          <w:marBottom w:val="0"/>
          <w:divBdr>
            <w:top w:val="none" w:sz="0" w:space="0" w:color="auto"/>
            <w:left w:val="none" w:sz="0" w:space="0" w:color="auto"/>
            <w:bottom w:val="none" w:sz="0" w:space="0" w:color="auto"/>
            <w:right w:val="none" w:sz="0" w:space="0" w:color="auto"/>
          </w:divBdr>
        </w:div>
        <w:div w:id="1816754729">
          <w:marLeft w:val="640"/>
          <w:marRight w:val="0"/>
          <w:marTop w:val="0"/>
          <w:marBottom w:val="0"/>
          <w:divBdr>
            <w:top w:val="none" w:sz="0" w:space="0" w:color="auto"/>
            <w:left w:val="none" w:sz="0" w:space="0" w:color="auto"/>
            <w:bottom w:val="none" w:sz="0" w:space="0" w:color="auto"/>
            <w:right w:val="none" w:sz="0" w:space="0" w:color="auto"/>
          </w:divBdr>
        </w:div>
        <w:div w:id="2037345088">
          <w:marLeft w:val="640"/>
          <w:marRight w:val="0"/>
          <w:marTop w:val="0"/>
          <w:marBottom w:val="0"/>
          <w:divBdr>
            <w:top w:val="none" w:sz="0" w:space="0" w:color="auto"/>
            <w:left w:val="none" w:sz="0" w:space="0" w:color="auto"/>
            <w:bottom w:val="none" w:sz="0" w:space="0" w:color="auto"/>
            <w:right w:val="none" w:sz="0" w:space="0" w:color="auto"/>
          </w:divBdr>
        </w:div>
        <w:div w:id="2079395932">
          <w:marLeft w:val="640"/>
          <w:marRight w:val="0"/>
          <w:marTop w:val="0"/>
          <w:marBottom w:val="0"/>
          <w:divBdr>
            <w:top w:val="none" w:sz="0" w:space="0" w:color="auto"/>
            <w:left w:val="none" w:sz="0" w:space="0" w:color="auto"/>
            <w:bottom w:val="none" w:sz="0" w:space="0" w:color="auto"/>
            <w:right w:val="none" w:sz="0" w:space="0" w:color="auto"/>
          </w:divBdr>
        </w:div>
        <w:div w:id="2094089314">
          <w:marLeft w:val="640"/>
          <w:marRight w:val="0"/>
          <w:marTop w:val="0"/>
          <w:marBottom w:val="0"/>
          <w:divBdr>
            <w:top w:val="none" w:sz="0" w:space="0" w:color="auto"/>
            <w:left w:val="none" w:sz="0" w:space="0" w:color="auto"/>
            <w:bottom w:val="none" w:sz="0" w:space="0" w:color="auto"/>
            <w:right w:val="none" w:sz="0" w:space="0" w:color="auto"/>
          </w:divBdr>
        </w:div>
      </w:divsChild>
    </w:div>
    <w:div w:id="250893150">
      <w:bodyDiv w:val="1"/>
      <w:marLeft w:val="0"/>
      <w:marRight w:val="0"/>
      <w:marTop w:val="0"/>
      <w:marBottom w:val="0"/>
      <w:divBdr>
        <w:top w:val="none" w:sz="0" w:space="0" w:color="auto"/>
        <w:left w:val="none" w:sz="0" w:space="0" w:color="auto"/>
        <w:bottom w:val="none" w:sz="0" w:space="0" w:color="auto"/>
        <w:right w:val="none" w:sz="0" w:space="0" w:color="auto"/>
      </w:divBdr>
      <w:divsChild>
        <w:div w:id="7367129">
          <w:marLeft w:val="640"/>
          <w:marRight w:val="0"/>
          <w:marTop w:val="0"/>
          <w:marBottom w:val="0"/>
          <w:divBdr>
            <w:top w:val="none" w:sz="0" w:space="0" w:color="auto"/>
            <w:left w:val="none" w:sz="0" w:space="0" w:color="auto"/>
            <w:bottom w:val="none" w:sz="0" w:space="0" w:color="auto"/>
            <w:right w:val="none" w:sz="0" w:space="0" w:color="auto"/>
          </w:divBdr>
        </w:div>
        <w:div w:id="17321393">
          <w:marLeft w:val="640"/>
          <w:marRight w:val="0"/>
          <w:marTop w:val="0"/>
          <w:marBottom w:val="0"/>
          <w:divBdr>
            <w:top w:val="none" w:sz="0" w:space="0" w:color="auto"/>
            <w:left w:val="none" w:sz="0" w:space="0" w:color="auto"/>
            <w:bottom w:val="none" w:sz="0" w:space="0" w:color="auto"/>
            <w:right w:val="none" w:sz="0" w:space="0" w:color="auto"/>
          </w:divBdr>
        </w:div>
        <w:div w:id="48501168">
          <w:marLeft w:val="640"/>
          <w:marRight w:val="0"/>
          <w:marTop w:val="0"/>
          <w:marBottom w:val="0"/>
          <w:divBdr>
            <w:top w:val="none" w:sz="0" w:space="0" w:color="auto"/>
            <w:left w:val="none" w:sz="0" w:space="0" w:color="auto"/>
            <w:bottom w:val="none" w:sz="0" w:space="0" w:color="auto"/>
            <w:right w:val="none" w:sz="0" w:space="0" w:color="auto"/>
          </w:divBdr>
        </w:div>
        <w:div w:id="51392367">
          <w:marLeft w:val="640"/>
          <w:marRight w:val="0"/>
          <w:marTop w:val="0"/>
          <w:marBottom w:val="0"/>
          <w:divBdr>
            <w:top w:val="none" w:sz="0" w:space="0" w:color="auto"/>
            <w:left w:val="none" w:sz="0" w:space="0" w:color="auto"/>
            <w:bottom w:val="none" w:sz="0" w:space="0" w:color="auto"/>
            <w:right w:val="none" w:sz="0" w:space="0" w:color="auto"/>
          </w:divBdr>
        </w:div>
        <w:div w:id="56442673">
          <w:marLeft w:val="640"/>
          <w:marRight w:val="0"/>
          <w:marTop w:val="0"/>
          <w:marBottom w:val="0"/>
          <w:divBdr>
            <w:top w:val="none" w:sz="0" w:space="0" w:color="auto"/>
            <w:left w:val="none" w:sz="0" w:space="0" w:color="auto"/>
            <w:bottom w:val="none" w:sz="0" w:space="0" w:color="auto"/>
            <w:right w:val="none" w:sz="0" w:space="0" w:color="auto"/>
          </w:divBdr>
        </w:div>
        <w:div w:id="61560062">
          <w:marLeft w:val="640"/>
          <w:marRight w:val="0"/>
          <w:marTop w:val="0"/>
          <w:marBottom w:val="0"/>
          <w:divBdr>
            <w:top w:val="none" w:sz="0" w:space="0" w:color="auto"/>
            <w:left w:val="none" w:sz="0" w:space="0" w:color="auto"/>
            <w:bottom w:val="none" w:sz="0" w:space="0" w:color="auto"/>
            <w:right w:val="none" w:sz="0" w:space="0" w:color="auto"/>
          </w:divBdr>
        </w:div>
        <w:div w:id="69929450">
          <w:marLeft w:val="640"/>
          <w:marRight w:val="0"/>
          <w:marTop w:val="0"/>
          <w:marBottom w:val="0"/>
          <w:divBdr>
            <w:top w:val="none" w:sz="0" w:space="0" w:color="auto"/>
            <w:left w:val="none" w:sz="0" w:space="0" w:color="auto"/>
            <w:bottom w:val="none" w:sz="0" w:space="0" w:color="auto"/>
            <w:right w:val="none" w:sz="0" w:space="0" w:color="auto"/>
          </w:divBdr>
        </w:div>
        <w:div w:id="83889515">
          <w:marLeft w:val="640"/>
          <w:marRight w:val="0"/>
          <w:marTop w:val="0"/>
          <w:marBottom w:val="0"/>
          <w:divBdr>
            <w:top w:val="none" w:sz="0" w:space="0" w:color="auto"/>
            <w:left w:val="none" w:sz="0" w:space="0" w:color="auto"/>
            <w:bottom w:val="none" w:sz="0" w:space="0" w:color="auto"/>
            <w:right w:val="none" w:sz="0" w:space="0" w:color="auto"/>
          </w:divBdr>
        </w:div>
        <w:div w:id="99186111">
          <w:marLeft w:val="640"/>
          <w:marRight w:val="0"/>
          <w:marTop w:val="0"/>
          <w:marBottom w:val="0"/>
          <w:divBdr>
            <w:top w:val="none" w:sz="0" w:space="0" w:color="auto"/>
            <w:left w:val="none" w:sz="0" w:space="0" w:color="auto"/>
            <w:bottom w:val="none" w:sz="0" w:space="0" w:color="auto"/>
            <w:right w:val="none" w:sz="0" w:space="0" w:color="auto"/>
          </w:divBdr>
        </w:div>
        <w:div w:id="137305269">
          <w:marLeft w:val="640"/>
          <w:marRight w:val="0"/>
          <w:marTop w:val="0"/>
          <w:marBottom w:val="0"/>
          <w:divBdr>
            <w:top w:val="none" w:sz="0" w:space="0" w:color="auto"/>
            <w:left w:val="none" w:sz="0" w:space="0" w:color="auto"/>
            <w:bottom w:val="none" w:sz="0" w:space="0" w:color="auto"/>
            <w:right w:val="none" w:sz="0" w:space="0" w:color="auto"/>
          </w:divBdr>
        </w:div>
        <w:div w:id="211498762">
          <w:marLeft w:val="640"/>
          <w:marRight w:val="0"/>
          <w:marTop w:val="0"/>
          <w:marBottom w:val="0"/>
          <w:divBdr>
            <w:top w:val="none" w:sz="0" w:space="0" w:color="auto"/>
            <w:left w:val="none" w:sz="0" w:space="0" w:color="auto"/>
            <w:bottom w:val="none" w:sz="0" w:space="0" w:color="auto"/>
            <w:right w:val="none" w:sz="0" w:space="0" w:color="auto"/>
          </w:divBdr>
        </w:div>
        <w:div w:id="230232504">
          <w:marLeft w:val="640"/>
          <w:marRight w:val="0"/>
          <w:marTop w:val="0"/>
          <w:marBottom w:val="0"/>
          <w:divBdr>
            <w:top w:val="none" w:sz="0" w:space="0" w:color="auto"/>
            <w:left w:val="none" w:sz="0" w:space="0" w:color="auto"/>
            <w:bottom w:val="none" w:sz="0" w:space="0" w:color="auto"/>
            <w:right w:val="none" w:sz="0" w:space="0" w:color="auto"/>
          </w:divBdr>
        </w:div>
        <w:div w:id="261306218">
          <w:marLeft w:val="640"/>
          <w:marRight w:val="0"/>
          <w:marTop w:val="0"/>
          <w:marBottom w:val="0"/>
          <w:divBdr>
            <w:top w:val="none" w:sz="0" w:space="0" w:color="auto"/>
            <w:left w:val="none" w:sz="0" w:space="0" w:color="auto"/>
            <w:bottom w:val="none" w:sz="0" w:space="0" w:color="auto"/>
            <w:right w:val="none" w:sz="0" w:space="0" w:color="auto"/>
          </w:divBdr>
        </w:div>
        <w:div w:id="359207861">
          <w:marLeft w:val="640"/>
          <w:marRight w:val="0"/>
          <w:marTop w:val="0"/>
          <w:marBottom w:val="0"/>
          <w:divBdr>
            <w:top w:val="none" w:sz="0" w:space="0" w:color="auto"/>
            <w:left w:val="none" w:sz="0" w:space="0" w:color="auto"/>
            <w:bottom w:val="none" w:sz="0" w:space="0" w:color="auto"/>
            <w:right w:val="none" w:sz="0" w:space="0" w:color="auto"/>
          </w:divBdr>
        </w:div>
        <w:div w:id="414206108">
          <w:marLeft w:val="640"/>
          <w:marRight w:val="0"/>
          <w:marTop w:val="0"/>
          <w:marBottom w:val="0"/>
          <w:divBdr>
            <w:top w:val="none" w:sz="0" w:space="0" w:color="auto"/>
            <w:left w:val="none" w:sz="0" w:space="0" w:color="auto"/>
            <w:bottom w:val="none" w:sz="0" w:space="0" w:color="auto"/>
            <w:right w:val="none" w:sz="0" w:space="0" w:color="auto"/>
          </w:divBdr>
        </w:div>
        <w:div w:id="444622888">
          <w:marLeft w:val="640"/>
          <w:marRight w:val="0"/>
          <w:marTop w:val="0"/>
          <w:marBottom w:val="0"/>
          <w:divBdr>
            <w:top w:val="none" w:sz="0" w:space="0" w:color="auto"/>
            <w:left w:val="none" w:sz="0" w:space="0" w:color="auto"/>
            <w:bottom w:val="none" w:sz="0" w:space="0" w:color="auto"/>
            <w:right w:val="none" w:sz="0" w:space="0" w:color="auto"/>
          </w:divBdr>
        </w:div>
        <w:div w:id="482085927">
          <w:marLeft w:val="640"/>
          <w:marRight w:val="0"/>
          <w:marTop w:val="0"/>
          <w:marBottom w:val="0"/>
          <w:divBdr>
            <w:top w:val="none" w:sz="0" w:space="0" w:color="auto"/>
            <w:left w:val="none" w:sz="0" w:space="0" w:color="auto"/>
            <w:bottom w:val="none" w:sz="0" w:space="0" w:color="auto"/>
            <w:right w:val="none" w:sz="0" w:space="0" w:color="auto"/>
          </w:divBdr>
        </w:div>
        <w:div w:id="490682968">
          <w:marLeft w:val="640"/>
          <w:marRight w:val="0"/>
          <w:marTop w:val="0"/>
          <w:marBottom w:val="0"/>
          <w:divBdr>
            <w:top w:val="none" w:sz="0" w:space="0" w:color="auto"/>
            <w:left w:val="none" w:sz="0" w:space="0" w:color="auto"/>
            <w:bottom w:val="none" w:sz="0" w:space="0" w:color="auto"/>
            <w:right w:val="none" w:sz="0" w:space="0" w:color="auto"/>
          </w:divBdr>
        </w:div>
        <w:div w:id="501164495">
          <w:marLeft w:val="640"/>
          <w:marRight w:val="0"/>
          <w:marTop w:val="0"/>
          <w:marBottom w:val="0"/>
          <w:divBdr>
            <w:top w:val="none" w:sz="0" w:space="0" w:color="auto"/>
            <w:left w:val="none" w:sz="0" w:space="0" w:color="auto"/>
            <w:bottom w:val="none" w:sz="0" w:space="0" w:color="auto"/>
            <w:right w:val="none" w:sz="0" w:space="0" w:color="auto"/>
          </w:divBdr>
        </w:div>
        <w:div w:id="538129832">
          <w:marLeft w:val="640"/>
          <w:marRight w:val="0"/>
          <w:marTop w:val="0"/>
          <w:marBottom w:val="0"/>
          <w:divBdr>
            <w:top w:val="none" w:sz="0" w:space="0" w:color="auto"/>
            <w:left w:val="none" w:sz="0" w:space="0" w:color="auto"/>
            <w:bottom w:val="none" w:sz="0" w:space="0" w:color="auto"/>
            <w:right w:val="none" w:sz="0" w:space="0" w:color="auto"/>
          </w:divBdr>
        </w:div>
        <w:div w:id="539560182">
          <w:marLeft w:val="640"/>
          <w:marRight w:val="0"/>
          <w:marTop w:val="0"/>
          <w:marBottom w:val="0"/>
          <w:divBdr>
            <w:top w:val="none" w:sz="0" w:space="0" w:color="auto"/>
            <w:left w:val="none" w:sz="0" w:space="0" w:color="auto"/>
            <w:bottom w:val="none" w:sz="0" w:space="0" w:color="auto"/>
            <w:right w:val="none" w:sz="0" w:space="0" w:color="auto"/>
          </w:divBdr>
        </w:div>
        <w:div w:id="545260620">
          <w:marLeft w:val="640"/>
          <w:marRight w:val="0"/>
          <w:marTop w:val="0"/>
          <w:marBottom w:val="0"/>
          <w:divBdr>
            <w:top w:val="none" w:sz="0" w:space="0" w:color="auto"/>
            <w:left w:val="none" w:sz="0" w:space="0" w:color="auto"/>
            <w:bottom w:val="none" w:sz="0" w:space="0" w:color="auto"/>
            <w:right w:val="none" w:sz="0" w:space="0" w:color="auto"/>
          </w:divBdr>
        </w:div>
        <w:div w:id="552620105">
          <w:marLeft w:val="640"/>
          <w:marRight w:val="0"/>
          <w:marTop w:val="0"/>
          <w:marBottom w:val="0"/>
          <w:divBdr>
            <w:top w:val="none" w:sz="0" w:space="0" w:color="auto"/>
            <w:left w:val="none" w:sz="0" w:space="0" w:color="auto"/>
            <w:bottom w:val="none" w:sz="0" w:space="0" w:color="auto"/>
            <w:right w:val="none" w:sz="0" w:space="0" w:color="auto"/>
          </w:divBdr>
        </w:div>
        <w:div w:id="565147703">
          <w:marLeft w:val="640"/>
          <w:marRight w:val="0"/>
          <w:marTop w:val="0"/>
          <w:marBottom w:val="0"/>
          <w:divBdr>
            <w:top w:val="none" w:sz="0" w:space="0" w:color="auto"/>
            <w:left w:val="none" w:sz="0" w:space="0" w:color="auto"/>
            <w:bottom w:val="none" w:sz="0" w:space="0" w:color="auto"/>
            <w:right w:val="none" w:sz="0" w:space="0" w:color="auto"/>
          </w:divBdr>
        </w:div>
        <w:div w:id="637606735">
          <w:marLeft w:val="640"/>
          <w:marRight w:val="0"/>
          <w:marTop w:val="0"/>
          <w:marBottom w:val="0"/>
          <w:divBdr>
            <w:top w:val="none" w:sz="0" w:space="0" w:color="auto"/>
            <w:left w:val="none" w:sz="0" w:space="0" w:color="auto"/>
            <w:bottom w:val="none" w:sz="0" w:space="0" w:color="auto"/>
            <w:right w:val="none" w:sz="0" w:space="0" w:color="auto"/>
          </w:divBdr>
        </w:div>
        <w:div w:id="675769698">
          <w:marLeft w:val="640"/>
          <w:marRight w:val="0"/>
          <w:marTop w:val="0"/>
          <w:marBottom w:val="0"/>
          <w:divBdr>
            <w:top w:val="none" w:sz="0" w:space="0" w:color="auto"/>
            <w:left w:val="none" w:sz="0" w:space="0" w:color="auto"/>
            <w:bottom w:val="none" w:sz="0" w:space="0" w:color="auto"/>
            <w:right w:val="none" w:sz="0" w:space="0" w:color="auto"/>
          </w:divBdr>
        </w:div>
        <w:div w:id="707216960">
          <w:marLeft w:val="640"/>
          <w:marRight w:val="0"/>
          <w:marTop w:val="0"/>
          <w:marBottom w:val="0"/>
          <w:divBdr>
            <w:top w:val="none" w:sz="0" w:space="0" w:color="auto"/>
            <w:left w:val="none" w:sz="0" w:space="0" w:color="auto"/>
            <w:bottom w:val="none" w:sz="0" w:space="0" w:color="auto"/>
            <w:right w:val="none" w:sz="0" w:space="0" w:color="auto"/>
          </w:divBdr>
        </w:div>
        <w:div w:id="734862600">
          <w:marLeft w:val="640"/>
          <w:marRight w:val="0"/>
          <w:marTop w:val="0"/>
          <w:marBottom w:val="0"/>
          <w:divBdr>
            <w:top w:val="none" w:sz="0" w:space="0" w:color="auto"/>
            <w:left w:val="none" w:sz="0" w:space="0" w:color="auto"/>
            <w:bottom w:val="none" w:sz="0" w:space="0" w:color="auto"/>
            <w:right w:val="none" w:sz="0" w:space="0" w:color="auto"/>
          </w:divBdr>
        </w:div>
        <w:div w:id="744373294">
          <w:marLeft w:val="640"/>
          <w:marRight w:val="0"/>
          <w:marTop w:val="0"/>
          <w:marBottom w:val="0"/>
          <w:divBdr>
            <w:top w:val="none" w:sz="0" w:space="0" w:color="auto"/>
            <w:left w:val="none" w:sz="0" w:space="0" w:color="auto"/>
            <w:bottom w:val="none" w:sz="0" w:space="0" w:color="auto"/>
            <w:right w:val="none" w:sz="0" w:space="0" w:color="auto"/>
          </w:divBdr>
        </w:div>
        <w:div w:id="751009149">
          <w:marLeft w:val="640"/>
          <w:marRight w:val="0"/>
          <w:marTop w:val="0"/>
          <w:marBottom w:val="0"/>
          <w:divBdr>
            <w:top w:val="none" w:sz="0" w:space="0" w:color="auto"/>
            <w:left w:val="none" w:sz="0" w:space="0" w:color="auto"/>
            <w:bottom w:val="none" w:sz="0" w:space="0" w:color="auto"/>
            <w:right w:val="none" w:sz="0" w:space="0" w:color="auto"/>
          </w:divBdr>
        </w:div>
        <w:div w:id="768895966">
          <w:marLeft w:val="640"/>
          <w:marRight w:val="0"/>
          <w:marTop w:val="0"/>
          <w:marBottom w:val="0"/>
          <w:divBdr>
            <w:top w:val="none" w:sz="0" w:space="0" w:color="auto"/>
            <w:left w:val="none" w:sz="0" w:space="0" w:color="auto"/>
            <w:bottom w:val="none" w:sz="0" w:space="0" w:color="auto"/>
            <w:right w:val="none" w:sz="0" w:space="0" w:color="auto"/>
          </w:divBdr>
        </w:div>
        <w:div w:id="783695665">
          <w:marLeft w:val="640"/>
          <w:marRight w:val="0"/>
          <w:marTop w:val="0"/>
          <w:marBottom w:val="0"/>
          <w:divBdr>
            <w:top w:val="none" w:sz="0" w:space="0" w:color="auto"/>
            <w:left w:val="none" w:sz="0" w:space="0" w:color="auto"/>
            <w:bottom w:val="none" w:sz="0" w:space="0" w:color="auto"/>
            <w:right w:val="none" w:sz="0" w:space="0" w:color="auto"/>
          </w:divBdr>
        </w:div>
        <w:div w:id="789862782">
          <w:marLeft w:val="640"/>
          <w:marRight w:val="0"/>
          <w:marTop w:val="0"/>
          <w:marBottom w:val="0"/>
          <w:divBdr>
            <w:top w:val="none" w:sz="0" w:space="0" w:color="auto"/>
            <w:left w:val="none" w:sz="0" w:space="0" w:color="auto"/>
            <w:bottom w:val="none" w:sz="0" w:space="0" w:color="auto"/>
            <w:right w:val="none" w:sz="0" w:space="0" w:color="auto"/>
          </w:divBdr>
        </w:div>
        <w:div w:id="791754926">
          <w:marLeft w:val="640"/>
          <w:marRight w:val="0"/>
          <w:marTop w:val="0"/>
          <w:marBottom w:val="0"/>
          <w:divBdr>
            <w:top w:val="none" w:sz="0" w:space="0" w:color="auto"/>
            <w:left w:val="none" w:sz="0" w:space="0" w:color="auto"/>
            <w:bottom w:val="none" w:sz="0" w:space="0" w:color="auto"/>
            <w:right w:val="none" w:sz="0" w:space="0" w:color="auto"/>
          </w:divBdr>
        </w:div>
        <w:div w:id="831482509">
          <w:marLeft w:val="640"/>
          <w:marRight w:val="0"/>
          <w:marTop w:val="0"/>
          <w:marBottom w:val="0"/>
          <w:divBdr>
            <w:top w:val="none" w:sz="0" w:space="0" w:color="auto"/>
            <w:left w:val="none" w:sz="0" w:space="0" w:color="auto"/>
            <w:bottom w:val="none" w:sz="0" w:space="0" w:color="auto"/>
            <w:right w:val="none" w:sz="0" w:space="0" w:color="auto"/>
          </w:divBdr>
        </w:div>
        <w:div w:id="845748460">
          <w:marLeft w:val="640"/>
          <w:marRight w:val="0"/>
          <w:marTop w:val="0"/>
          <w:marBottom w:val="0"/>
          <w:divBdr>
            <w:top w:val="none" w:sz="0" w:space="0" w:color="auto"/>
            <w:left w:val="none" w:sz="0" w:space="0" w:color="auto"/>
            <w:bottom w:val="none" w:sz="0" w:space="0" w:color="auto"/>
            <w:right w:val="none" w:sz="0" w:space="0" w:color="auto"/>
          </w:divBdr>
        </w:div>
        <w:div w:id="860628786">
          <w:marLeft w:val="640"/>
          <w:marRight w:val="0"/>
          <w:marTop w:val="0"/>
          <w:marBottom w:val="0"/>
          <w:divBdr>
            <w:top w:val="none" w:sz="0" w:space="0" w:color="auto"/>
            <w:left w:val="none" w:sz="0" w:space="0" w:color="auto"/>
            <w:bottom w:val="none" w:sz="0" w:space="0" w:color="auto"/>
            <w:right w:val="none" w:sz="0" w:space="0" w:color="auto"/>
          </w:divBdr>
        </w:div>
        <w:div w:id="884565036">
          <w:marLeft w:val="640"/>
          <w:marRight w:val="0"/>
          <w:marTop w:val="0"/>
          <w:marBottom w:val="0"/>
          <w:divBdr>
            <w:top w:val="none" w:sz="0" w:space="0" w:color="auto"/>
            <w:left w:val="none" w:sz="0" w:space="0" w:color="auto"/>
            <w:bottom w:val="none" w:sz="0" w:space="0" w:color="auto"/>
            <w:right w:val="none" w:sz="0" w:space="0" w:color="auto"/>
          </w:divBdr>
        </w:div>
        <w:div w:id="894050658">
          <w:marLeft w:val="640"/>
          <w:marRight w:val="0"/>
          <w:marTop w:val="0"/>
          <w:marBottom w:val="0"/>
          <w:divBdr>
            <w:top w:val="none" w:sz="0" w:space="0" w:color="auto"/>
            <w:left w:val="none" w:sz="0" w:space="0" w:color="auto"/>
            <w:bottom w:val="none" w:sz="0" w:space="0" w:color="auto"/>
            <w:right w:val="none" w:sz="0" w:space="0" w:color="auto"/>
          </w:divBdr>
        </w:div>
        <w:div w:id="903956652">
          <w:marLeft w:val="640"/>
          <w:marRight w:val="0"/>
          <w:marTop w:val="0"/>
          <w:marBottom w:val="0"/>
          <w:divBdr>
            <w:top w:val="none" w:sz="0" w:space="0" w:color="auto"/>
            <w:left w:val="none" w:sz="0" w:space="0" w:color="auto"/>
            <w:bottom w:val="none" w:sz="0" w:space="0" w:color="auto"/>
            <w:right w:val="none" w:sz="0" w:space="0" w:color="auto"/>
          </w:divBdr>
        </w:div>
        <w:div w:id="910389229">
          <w:marLeft w:val="640"/>
          <w:marRight w:val="0"/>
          <w:marTop w:val="0"/>
          <w:marBottom w:val="0"/>
          <w:divBdr>
            <w:top w:val="none" w:sz="0" w:space="0" w:color="auto"/>
            <w:left w:val="none" w:sz="0" w:space="0" w:color="auto"/>
            <w:bottom w:val="none" w:sz="0" w:space="0" w:color="auto"/>
            <w:right w:val="none" w:sz="0" w:space="0" w:color="auto"/>
          </w:divBdr>
        </w:div>
        <w:div w:id="942106290">
          <w:marLeft w:val="640"/>
          <w:marRight w:val="0"/>
          <w:marTop w:val="0"/>
          <w:marBottom w:val="0"/>
          <w:divBdr>
            <w:top w:val="none" w:sz="0" w:space="0" w:color="auto"/>
            <w:left w:val="none" w:sz="0" w:space="0" w:color="auto"/>
            <w:bottom w:val="none" w:sz="0" w:space="0" w:color="auto"/>
            <w:right w:val="none" w:sz="0" w:space="0" w:color="auto"/>
          </w:divBdr>
        </w:div>
        <w:div w:id="953514053">
          <w:marLeft w:val="640"/>
          <w:marRight w:val="0"/>
          <w:marTop w:val="0"/>
          <w:marBottom w:val="0"/>
          <w:divBdr>
            <w:top w:val="none" w:sz="0" w:space="0" w:color="auto"/>
            <w:left w:val="none" w:sz="0" w:space="0" w:color="auto"/>
            <w:bottom w:val="none" w:sz="0" w:space="0" w:color="auto"/>
            <w:right w:val="none" w:sz="0" w:space="0" w:color="auto"/>
          </w:divBdr>
        </w:div>
        <w:div w:id="965544241">
          <w:marLeft w:val="640"/>
          <w:marRight w:val="0"/>
          <w:marTop w:val="0"/>
          <w:marBottom w:val="0"/>
          <w:divBdr>
            <w:top w:val="none" w:sz="0" w:space="0" w:color="auto"/>
            <w:left w:val="none" w:sz="0" w:space="0" w:color="auto"/>
            <w:bottom w:val="none" w:sz="0" w:space="0" w:color="auto"/>
            <w:right w:val="none" w:sz="0" w:space="0" w:color="auto"/>
          </w:divBdr>
        </w:div>
        <w:div w:id="1016007693">
          <w:marLeft w:val="640"/>
          <w:marRight w:val="0"/>
          <w:marTop w:val="0"/>
          <w:marBottom w:val="0"/>
          <w:divBdr>
            <w:top w:val="none" w:sz="0" w:space="0" w:color="auto"/>
            <w:left w:val="none" w:sz="0" w:space="0" w:color="auto"/>
            <w:bottom w:val="none" w:sz="0" w:space="0" w:color="auto"/>
            <w:right w:val="none" w:sz="0" w:space="0" w:color="auto"/>
          </w:divBdr>
        </w:div>
        <w:div w:id="1028290350">
          <w:marLeft w:val="640"/>
          <w:marRight w:val="0"/>
          <w:marTop w:val="0"/>
          <w:marBottom w:val="0"/>
          <w:divBdr>
            <w:top w:val="none" w:sz="0" w:space="0" w:color="auto"/>
            <w:left w:val="none" w:sz="0" w:space="0" w:color="auto"/>
            <w:bottom w:val="none" w:sz="0" w:space="0" w:color="auto"/>
            <w:right w:val="none" w:sz="0" w:space="0" w:color="auto"/>
          </w:divBdr>
        </w:div>
        <w:div w:id="1040516903">
          <w:marLeft w:val="640"/>
          <w:marRight w:val="0"/>
          <w:marTop w:val="0"/>
          <w:marBottom w:val="0"/>
          <w:divBdr>
            <w:top w:val="none" w:sz="0" w:space="0" w:color="auto"/>
            <w:left w:val="none" w:sz="0" w:space="0" w:color="auto"/>
            <w:bottom w:val="none" w:sz="0" w:space="0" w:color="auto"/>
            <w:right w:val="none" w:sz="0" w:space="0" w:color="auto"/>
          </w:divBdr>
        </w:div>
        <w:div w:id="1089077532">
          <w:marLeft w:val="640"/>
          <w:marRight w:val="0"/>
          <w:marTop w:val="0"/>
          <w:marBottom w:val="0"/>
          <w:divBdr>
            <w:top w:val="none" w:sz="0" w:space="0" w:color="auto"/>
            <w:left w:val="none" w:sz="0" w:space="0" w:color="auto"/>
            <w:bottom w:val="none" w:sz="0" w:space="0" w:color="auto"/>
            <w:right w:val="none" w:sz="0" w:space="0" w:color="auto"/>
          </w:divBdr>
        </w:div>
        <w:div w:id="1114445451">
          <w:marLeft w:val="640"/>
          <w:marRight w:val="0"/>
          <w:marTop w:val="0"/>
          <w:marBottom w:val="0"/>
          <w:divBdr>
            <w:top w:val="none" w:sz="0" w:space="0" w:color="auto"/>
            <w:left w:val="none" w:sz="0" w:space="0" w:color="auto"/>
            <w:bottom w:val="none" w:sz="0" w:space="0" w:color="auto"/>
            <w:right w:val="none" w:sz="0" w:space="0" w:color="auto"/>
          </w:divBdr>
        </w:div>
        <w:div w:id="1136029463">
          <w:marLeft w:val="640"/>
          <w:marRight w:val="0"/>
          <w:marTop w:val="0"/>
          <w:marBottom w:val="0"/>
          <w:divBdr>
            <w:top w:val="none" w:sz="0" w:space="0" w:color="auto"/>
            <w:left w:val="none" w:sz="0" w:space="0" w:color="auto"/>
            <w:bottom w:val="none" w:sz="0" w:space="0" w:color="auto"/>
            <w:right w:val="none" w:sz="0" w:space="0" w:color="auto"/>
          </w:divBdr>
        </w:div>
        <w:div w:id="1146124085">
          <w:marLeft w:val="640"/>
          <w:marRight w:val="0"/>
          <w:marTop w:val="0"/>
          <w:marBottom w:val="0"/>
          <w:divBdr>
            <w:top w:val="none" w:sz="0" w:space="0" w:color="auto"/>
            <w:left w:val="none" w:sz="0" w:space="0" w:color="auto"/>
            <w:bottom w:val="none" w:sz="0" w:space="0" w:color="auto"/>
            <w:right w:val="none" w:sz="0" w:space="0" w:color="auto"/>
          </w:divBdr>
        </w:div>
        <w:div w:id="1174488362">
          <w:marLeft w:val="640"/>
          <w:marRight w:val="0"/>
          <w:marTop w:val="0"/>
          <w:marBottom w:val="0"/>
          <w:divBdr>
            <w:top w:val="none" w:sz="0" w:space="0" w:color="auto"/>
            <w:left w:val="none" w:sz="0" w:space="0" w:color="auto"/>
            <w:bottom w:val="none" w:sz="0" w:space="0" w:color="auto"/>
            <w:right w:val="none" w:sz="0" w:space="0" w:color="auto"/>
          </w:divBdr>
        </w:div>
        <w:div w:id="1198467137">
          <w:marLeft w:val="640"/>
          <w:marRight w:val="0"/>
          <w:marTop w:val="0"/>
          <w:marBottom w:val="0"/>
          <w:divBdr>
            <w:top w:val="none" w:sz="0" w:space="0" w:color="auto"/>
            <w:left w:val="none" w:sz="0" w:space="0" w:color="auto"/>
            <w:bottom w:val="none" w:sz="0" w:space="0" w:color="auto"/>
            <w:right w:val="none" w:sz="0" w:space="0" w:color="auto"/>
          </w:divBdr>
        </w:div>
        <w:div w:id="1211184298">
          <w:marLeft w:val="640"/>
          <w:marRight w:val="0"/>
          <w:marTop w:val="0"/>
          <w:marBottom w:val="0"/>
          <w:divBdr>
            <w:top w:val="none" w:sz="0" w:space="0" w:color="auto"/>
            <w:left w:val="none" w:sz="0" w:space="0" w:color="auto"/>
            <w:bottom w:val="none" w:sz="0" w:space="0" w:color="auto"/>
            <w:right w:val="none" w:sz="0" w:space="0" w:color="auto"/>
          </w:divBdr>
        </w:div>
        <w:div w:id="1244145183">
          <w:marLeft w:val="640"/>
          <w:marRight w:val="0"/>
          <w:marTop w:val="0"/>
          <w:marBottom w:val="0"/>
          <w:divBdr>
            <w:top w:val="none" w:sz="0" w:space="0" w:color="auto"/>
            <w:left w:val="none" w:sz="0" w:space="0" w:color="auto"/>
            <w:bottom w:val="none" w:sz="0" w:space="0" w:color="auto"/>
            <w:right w:val="none" w:sz="0" w:space="0" w:color="auto"/>
          </w:divBdr>
        </w:div>
        <w:div w:id="1264458261">
          <w:marLeft w:val="640"/>
          <w:marRight w:val="0"/>
          <w:marTop w:val="0"/>
          <w:marBottom w:val="0"/>
          <w:divBdr>
            <w:top w:val="none" w:sz="0" w:space="0" w:color="auto"/>
            <w:left w:val="none" w:sz="0" w:space="0" w:color="auto"/>
            <w:bottom w:val="none" w:sz="0" w:space="0" w:color="auto"/>
            <w:right w:val="none" w:sz="0" w:space="0" w:color="auto"/>
          </w:divBdr>
        </w:div>
        <w:div w:id="1279606216">
          <w:marLeft w:val="640"/>
          <w:marRight w:val="0"/>
          <w:marTop w:val="0"/>
          <w:marBottom w:val="0"/>
          <w:divBdr>
            <w:top w:val="none" w:sz="0" w:space="0" w:color="auto"/>
            <w:left w:val="none" w:sz="0" w:space="0" w:color="auto"/>
            <w:bottom w:val="none" w:sz="0" w:space="0" w:color="auto"/>
            <w:right w:val="none" w:sz="0" w:space="0" w:color="auto"/>
          </w:divBdr>
        </w:div>
        <w:div w:id="1303266106">
          <w:marLeft w:val="640"/>
          <w:marRight w:val="0"/>
          <w:marTop w:val="0"/>
          <w:marBottom w:val="0"/>
          <w:divBdr>
            <w:top w:val="none" w:sz="0" w:space="0" w:color="auto"/>
            <w:left w:val="none" w:sz="0" w:space="0" w:color="auto"/>
            <w:bottom w:val="none" w:sz="0" w:space="0" w:color="auto"/>
            <w:right w:val="none" w:sz="0" w:space="0" w:color="auto"/>
          </w:divBdr>
        </w:div>
        <w:div w:id="1326392924">
          <w:marLeft w:val="640"/>
          <w:marRight w:val="0"/>
          <w:marTop w:val="0"/>
          <w:marBottom w:val="0"/>
          <w:divBdr>
            <w:top w:val="none" w:sz="0" w:space="0" w:color="auto"/>
            <w:left w:val="none" w:sz="0" w:space="0" w:color="auto"/>
            <w:bottom w:val="none" w:sz="0" w:space="0" w:color="auto"/>
            <w:right w:val="none" w:sz="0" w:space="0" w:color="auto"/>
          </w:divBdr>
        </w:div>
        <w:div w:id="1338800849">
          <w:marLeft w:val="640"/>
          <w:marRight w:val="0"/>
          <w:marTop w:val="0"/>
          <w:marBottom w:val="0"/>
          <w:divBdr>
            <w:top w:val="none" w:sz="0" w:space="0" w:color="auto"/>
            <w:left w:val="none" w:sz="0" w:space="0" w:color="auto"/>
            <w:bottom w:val="none" w:sz="0" w:space="0" w:color="auto"/>
            <w:right w:val="none" w:sz="0" w:space="0" w:color="auto"/>
          </w:divBdr>
        </w:div>
        <w:div w:id="1374884764">
          <w:marLeft w:val="640"/>
          <w:marRight w:val="0"/>
          <w:marTop w:val="0"/>
          <w:marBottom w:val="0"/>
          <w:divBdr>
            <w:top w:val="none" w:sz="0" w:space="0" w:color="auto"/>
            <w:left w:val="none" w:sz="0" w:space="0" w:color="auto"/>
            <w:bottom w:val="none" w:sz="0" w:space="0" w:color="auto"/>
            <w:right w:val="none" w:sz="0" w:space="0" w:color="auto"/>
          </w:divBdr>
        </w:div>
        <w:div w:id="1404061415">
          <w:marLeft w:val="640"/>
          <w:marRight w:val="0"/>
          <w:marTop w:val="0"/>
          <w:marBottom w:val="0"/>
          <w:divBdr>
            <w:top w:val="none" w:sz="0" w:space="0" w:color="auto"/>
            <w:left w:val="none" w:sz="0" w:space="0" w:color="auto"/>
            <w:bottom w:val="none" w:sz="0" w:space="0" w:color="auto"/>
            <w:right w:val="none" w:sz="0" w:space="0" w:color="auto"/>
          </w:divBdr>
        </w:div>
        <w:div w:id="1421219970">
          <w:marLeft w:val="640"/>
          <w:marRight w:val="0"/>
          <w:marTop w:val="0"/>
          <w:marBottom w:val="0"/>
          <w:divBdr>
            <w:top w:val="none" w:sz="0" w:space="0" w:color="auto"/>
            <w:left w:val="none" w:sz="0" w:space="0" w:color="auto"/>
            <w:bottom w:val="none" w:sz="0" w:space="0" w:color="auto"/>
            <w:right w:val="none" w:sz="0" w:space="0" w:color="auto"/>
          </w:divBdr>
        </w:div>
        <w:div w:id="1432777280">
          <w:marLeft w:val="640"/>
          <w:marRight w:val="0"/>
          <w:marTop w:val="0"/>
          <w:marBottom w:val="0"/>
          <w:divBdr>
            <w:top w:val="none" w:sz="0" w:space="0" w:color="auto"/>
            <w:left w:val="none" w:sz="0" w:space="0" w:color="auto"/>
            <w:bottom w:val="none" w:sz="0" w:space="0" w:color="auto"/>
            <w:right w:val="none" w:sz="0" w:space="0" w:color="auto"/>
          </w:divBdr>
        </w:div>
        <w:div w:id="1483160199">
          <w:marLeft w:val="640"/>
          <w:marRight w:val="0"/>
          <w:marTop w:val="0"/>
          <w:marBottom w:val="0"/>
          <w:divBdr>
            <w:top w:val="none" w:sz="0" w:space="0" w:color="auto"/>
            <w:left w:val="none" w:sz="0" w:space="0" w:color="auto"/>
            <w:bottom w:val="none" w:sz="0" w:space="0" w:color="auto"/>
            <w:right w:val="none" w:sz="0" w:space="0" w:color="auto"/>
          </w:divBdr>
        </w:div>
        <w:div w:id="1502963034">
          <w:marLeft w:val="640"/>
          <w:marRight w:val="0"/>
          <w:marTop w:val="0"/>
          <w:marBottom w:val="0"/>
          <w:divBdr>
            <w:top w:val="none" w:sz="0" w:space="0" w:color="auto"/>
            <w:left w:val="none" w:sz="0" w:space="0" w:color="auto"/>
            <w:bottom w:val="none" w:sz="0" w:space="0" w:color="auto"/>
            <w:right w:val="none" w:sz="0" w:space="0" w:color="auto"/>
          </w:divBdr>
        </w:div>
        <w:div w:id="1540122372">
          <w:marLeft w:val="640"/>
          <w:marRight w:val="0"/>
          <w:marTop w:val="0"/>
          <w:marBottom w:val="0"/>
          <w:divBdr>
            <w:top w:val="none" w:sz="0" w:space="0" w:color="auto"/>
            <w:left w:val="none" w:sz="0" w:space="0" w:color="auto"/>
            <w:bottom w:val="none" w:sz="0" w:space="0" w:color="auto"/>
            <w:right w:val="none" w:sz="0" w:space="0" w:color="auto"/>
          </w:divBdr>
        </w:div>
        <w:div w:id="1555501991">
          <w:marLeft w:val="640"/>
          <w:marRight w:val="0"/>
          <w:marTop w:val="0"/>
          <w:marBottom w:val="0"/>
          <w:divBdr>
            <w:top w:val="none" w:sz="0" w:space="0" w:color="auto"/>
            <w:left w:val="none" w:sz="0" w:space="0" w:color="auto"/>
            <w:bottom w:val="none" w:sz="0" w:space="0" w:color="auto"/>
            <w:right w:val="none" w:sz="0" w:space="0" w:color="auto"/>
          </w:divBdr>
        </w:div>
        <w:div w:id="1576083089">
          <w:marLeft w:val="640"/>
          <w:marRight w:val="0"/>
          <w:marTop w:val="0"/>
          <w:marBottom w:val="0"/>
          <w:divBdr>
            <w:top w:val="none" w:sz="0" w:space="0" w:color="auto"/>
            <w:left w:val="none" w:sz="0" w:space="0" w:color="auto"/>
            <w:bottom w:val="none" w:sz="0" w:space="0" w:color="auto"/>
            <w:right w:val="none" w:sz="0" w:space="0" w:color="auto"/>
          </w:divBdr>
        </w:div>
        <w:div w:id="1587033192">
          <w:marLeft w:val="640"/>
          <w:marRight w:val="0"/>
          <w:marTop w:val="0"/>
          <w:marBottom w:val="0"/>
          <w:divBdr>
            <w:top w:val="none" w:sz="0" w:space="0" w:color="auto"/>
            <w:left w:val="none" w:sz="0" w:space="0" w:color="auto"/>
            <w:bottom w:val="none" w:sz="0" w:space="0" w:color="auto"/>
            <w:right w:val="none" w:sz="0" w:space="0" w:color="auto"/>
          </w:divBdr>
        </w:div>
        <w:div w:id="1646474572">
          <w:marLeft w:val="640"/>
          <w:marRight w:val="0"/>
          <w:marTop w:val="0"/>
          <w:marBottom w:val="0"/>
          <w:divBdr>
            <w:top w:val="none" w:sz="0" w:space="0" w:color="auto"/>
            <w:left w:val="none" w:sz="0" w:space="0" w:color="auto"/>
            <w:bottom w:val="none" w:sz="0" w:space="0" w:color="auto"/>
            <w:right w:val="none" w:sz="0" w:space="0" w:color="auto"/>
          </w:divBdr>
        </w:div>
        <w:div w:id="1683245524">
          <w:marLeft w:val="640"/>
          <w:marRight w:val="0"/>
          <w:marTop w:val="0"/>
          <w:marBottom w:val="0"/>
          <w:divBdr>
            <w:top w:val="none" w:sz="0" w:space="0" w:color="auto"/>
            <w:left w:val="none" w:sz="0" w:space="0" w:color="auto"/>
            <w:bottom w:val="none" w:sz="0" w:space="0" w:color="auto"/>
            <w:right w:val="none" w:sz="0" w:space="0" w:color="auto"/>
          </w:divBdr>
        </w:div>
        <w:div w:id="1727795319">
          <w:marLeft w:val="640"/>
          <w:marRight w:val="0"/>
          <w:marTop w:val="0"/>
          <w:marBottom w:val="0"/>
          <w:divBdr>
            <w:top w:val="none" w:sz="0" w:space="0" w:color="auto"/>
            <w:left w:val="none" w:sz="0" w:space="0" w:color="auto"/>
            <w:bottom w:val="none" w:sz="0" w:space="0" w:color="auto"/>
            <w:right w:val="none" w:sz="0" w:space="0" w:color="auto"/>
          </w:divBdr>
        </w:div>
        <w:div w:id="1747265996">
          <w:marLeft w:val="640"/>
          <w:marRight w:val="0"/>
          <w:marTop w:val="0"/>
          <w:marBottom w:val="0"/>
          <w:divBdr>
            <w:top w:val="none" w:sz="0" w:space="0" w:color="auto"/>
            <w:left w:val="none" w:sz="0" w:space="0" w:color="auto"/>
            <w:bottom w:val="none" w:sz="0" w:space="0" w:color="auto"/>
            <w:right w:val="none" w:sz="0" w:space="0" w:color="auto"/>
          </w:divBdr>
        </w:div>
        <w:div w:id="1766226211">
          <w:marLeft w:val="640"/>
          <w:marRight w:val="0"/>
          <w:marTop w:val="0"/>
          <w:marBottom w:val="0"/>
          <w:divBdr>
            <w:top w:val="none" w:sz="0" w:space="0" w:color="auto"/>
            <w:left w:val="none" w:sz="0" w:space="0" w:color="auto"/>
            <w:bottom w:val="none" w:sz="0" w:space="0" w:color="auto"/>
            <w:right w:val="none" w:sz="0" w:space="0" w:color="auto"/>
          </w:divBdr>
        </w:div>
        <w:div w:id="1806656808">
          <w:marLeft w:val="640"/>
          <w:marRight w:val="0"/>
          <w:marTop w:val="0"/>
          <w:marBottom w:val="0"/>
          <w:divBdr>
            <w:top w:val="none" w:sz="0" w:space="0" w:color="auto"/>
            <w:left w:val="none" w:sz="0" w:space="0" w:color="auto"/>
            <w:bottom w:val="none" w:sz="0" w:space="0" w:color="auto"/>
            <w:right w:val="none" w:sz="0" w:space="0" w:color="auto"/>
          </w:divBdr>
        </w:div>
        <w:div w:id="1829711244">
          <w:marLeft w:val="640"/>
          <w:marRight w:val="0"/>
          <w:marTop w:val="0"/>
          <w:marBottom w:val="0"/>
          <w:divBdr>
            <w:top w:val="none" w:sz="0" w:space="0" w:color="auto"/>
            <w:left w:val="none" w:sz="0" w:space="0" w:color="auto"/>
            <w:bottom w:val="none" w:sz="0" w:space="0" w:color="auto"/>
            <w:right w:val="none" w:sz="0" w:space="0" w:color="auto"/>
          </w:divBdr>
        </w:div>
        <w:div w:id="1846630043">
          <w:marLeft w:val="640"/>
          <w:marRight w:val="0"/>
          <w:marTop w:val="0"/>
          <w:marBottom w:val="0"/>
          <w:divBdr>
            <w:top w:val="none" w:sz="0" w:space="0" w:color="auto"/>
            <w:left w:val="none" w:sz="0" w:space="0" w:color="auto"/>
            <w:bottom w:val="none" w:sz="0" w:space="0" w:color="auto"/>
            <w:right w:val="none" w:sz="0" w:space="0" w:color="auto"/>
          </w:divBdr>
        </w:div>
        <w:div w:id="1849250423">
          <w:marLeft w:val="640"/>
          <w:marRight w:val="0"/>
          <w:marTop w:val="0"/>
          <w:marBottom w:val="0"/>
          <w:divBdr>
            <w:top w:val="none" w:sz="0" w:space="0" w:color="auto"/>
            <w:left w:val="none" w:sz="0" w:space="0" w:color="auto"/>
            <w:bottom w:val="none" w:sz="0" w:space="0" w:color="auto"/>
            <w:right w:val="none" w:sz="0" w:space="0" w:color="auto"/>
          </w:divBdr>
        </w:div>
        <w:div w:id="1876430449">
          <w:marLeft w:val="640"/>
          <w:marRight w:val="0"/>
          <w:marTop w:val="0"/>
          <w:marBottom w:val="0"/>
          <w:divBdr>
            <w:top w:val="none" w:sz="0" w:space="0" w:color="auto"/>
            <w:left w:val="none" w:sz="0" w:space="0" w:color="auto"/>
            <w:bottom w:val="none" w:sz="0" w:space="0" w:color="auto"/>
            <w:right w:val="none" w:sz="0" w:space="0" w:color="auto"/>
          </w:divBdr>
        </w:div>
        <w:div w:id="1897662273">
          <w:marLeft w:val="640"/>
          <w:marRight w:val="0"/>
          <w:marTop w:val="0"/>
          <w:marBottom w:val="0"/>
          <w:divBdr>
            <w:top w:val="none" w:sz="0" w:space="0" w:color="auto"/>
            <w:left w:val="none" w:sz="0" w:space="0" w:color="auto"/>
            <w:bottom w:val="none" w:sz="0" w:space="0" w:color="auto"/>
            <w:right w:val="none" w:sz="0" w:space="0" w:color="auto"/>
          </w:divBdr>
        </w:div>
        <w:div w:id="1925606603">
          <w:marLeft w:val="640"/>
          <w:marRight w:val="0"/>
          <w:marTop w:val="0"/>
          <w:marBottom w:val="0"/>
          <w:divBdr>
            <w:top w:val="none" w:sz="0" w:space="0" w:color="auto"/>
            <w:left w:val="none" w:sz="0" w:space="0" w:color="auto"/>
            <w:bottom w:val="none" w:sz="0" w:space="0" w:color="auto"/>
            <w:right w:val="none" w:sz="0" w:space="0" w:color="auto"/>
          </w:divBdr>
        </w:div>
        <w:div w:id="1950429317">
          <w:marLeft w:val="640"/>
          <w:marRight w:val="0"/>
          <w:marTop w:val="0"/>
          <w:marBottom w:val="0"/>
          <w:divBdr>
            <w:top w:val="none" w:sz="0" w:space="0" w:color="auto"/>
            <w:left w:val="none" w:sz="0" w:space="0" w:color="auto"/>
            <w:bottom w:val="none" w:sz="0" w:space="0" w:color="auto"/>
            <w:right w:val="none" w:sz="0" w:space="0" w:color="auto"/>
          </w:divBdr>
        </w:div>
        <w:div w:id="1953973322">
          <w:marLeft w:val="640"/>
          <w:marRight w:val="0"/>
          <w:marTop w:val="0"/>
          <w:marBottom w:val="0"/>
          <w:divBdr>
            <w:top w:val="none" w:sz="0" w:space="0" w:color="auto"/>
            <w:left w:val="none" w:sz="0" w:space="0" w:color="auto"/>
            <w:bottom w:val="none" w:sz="0" w:space="0" w:color="auto"/>
            <w:right w:val="none" w:sz="0" w:space="0" w:color="auto"/>
          </w:divBdr>
        </w:div>
        <w:div w:id="1966503215">
          <w:marLeft w:val="640"/>
          <w:marRight w:val="0"/>
          <w:marTop w:val="0"/>
          <w:marBottom w:val="0"/>
          <w:divBdr>
            <w:top w:val="none" w:sz="0" w:space="0" w:color="auto"/>
            <w:left w:val="none" w:sz="0" w:space="0" w:color="auto"/>
            <w:bottom w:val="none" w:sz="0" w:space="0" w:color="auto"/>
            <w:right w:val="none" w:sz="0" w:space="0" w:color="auto"/>
          </w:divBdr>
        </w:div>
        <w:div w:id="1967345295">
          <w:marLeft w:val="640"/>
          <w:marRight w:val="0"/>
          <w:marTop w:val="0"/>
          <w:marBottom w:val="0"/>
          <w:divBdr>
            <w:top w:val="none" w:sz="0" w:space="0" w:color="auto"/>
            <w:left w:val="none" w:sz="0" w:space="0" w:color="auto"/>
            <w:bottom w:val="none" w:sz="0" w:space="0" w:color="auto"/>
            <w:right w:val="none" w:sz="0" w:space="0" w:color="auto"/>
          </w:divBdr>
        </w:div>
        <w:div w:id="1976372212">
          <w:marLeft w:val="640"/>
          <w:marRight w:val="0"/>
          <w:marTop w:val="0"/>
          <w:marBottom w:val="0"/>
          <w:divBdr>
            <w:top w:val="none" w:sz="0" w:space="0" w:color="auto"/>
            <w:left w:val="none" w:sz="0" w:space="0" w:color="auto"/>
            <w:bottom w:val="none" w:sz="0" w:space="0" w:color="auto"/>
            <w:right w:val="none" w:sz="0" w:space="0" w:color="auto"/>
          </w:divBdr>
        </w:div>
        <w:div w:id="1985427577">
          <w:marLeft w:val="640"/>
          <w:marRight w:val="0"/>
          <w:marTop w:val="0"/>
          <w:marBottom w:val="0"/>
          <w:divBdr>
            <w:top w:val="none" w:sz="0" w:space="0" w:color="auto"/>
            <w:left w:val="none" w:sz="0" w:space="0" w:color="auto"/>
            <w:bottom w:val="none" w:sz="0" w:space="0" w:color="auto"/>
            <w:right w:val="none" w:sz="0" w:space="0" w:color="auto"/>
          </w:divBdr>
        </w:div>
        <w:div w:id="2013340433">
          <w:marLeft w:val="640"/>
          <w:marRight w:val="0"/>
          <w:marTop w:val="0"/>
          <w:marBottom w:val="0"/>
          <w:divBdr>
            <w:top w:val="none" w:sz="0" w:space="0" w:color="auto"/>
            <w:left w:val="none" w:sz="0" w:space="0" w:color="auto"/>
            <w:bottom w:val="none" w:sz="0" w:space="0" w:color="auto"/>
            <w:right w:val="none" w:sz="0" w:space="0" w:color="auto"/>
          </w:divBdr>
        </w:div>
        <w:div w:id="2018846377">
          <w:marLeft w:val="640"/>
          <w:marRight w:val="0"/>
          <w:marTop w:val="0"/>
          <w:marBottom w:val="0"/>
          <w:divBdr>
            <w:top w:val="none" w:sz="0" w:space="0" w:color="auto"/>
            <w:left w:val="none" w:sz="0" w:space="0" w:color="auto"/>
            <w:bottom w:val="none" w:sz="0" w:space="0" w:color="auto"/>
            <w:right w:val="none" w:sz="0" w:space="0" w:color="auto"/>
          </w:divBdr>
        </w:div>
        <w:div w:id="2045473367">
          <w:marLeft w:val="640"/>
          <w:marRight w:val="0"/>
          <w:marTop w:val="0"/>
          <w:marBottom w:val="0"/>
          <w:divBdr>
            <w:top w:val="none" w:sz="0" w:space="0" w:color="auto"/>
            <w:left w:val="none" w:sz="0" w:space="0" w:color="auto"/>
            <w:bottom w:val="none" w:sz="0" w:space="0" w:color="auto"/>
            <w:right w:val="none" w:sz="0" w:space="0" w:color="auto"/>
          </w:divBdr>
        </w:div>
        <w:div w:id="2048486187">
          <w:marLeft w:val="640"/>
          <w:marRight w:val="0"/>
          <w:marTop w:val="0"/>
          <w:marBottom w:val="0"/>
          <w:divBdr>
            <w:top w:val="none" w:sz="0" w:space="0" w:color="auto"/>
            <w:left w:val="none" w:sz="0" w:space="0" w:color="auto"/>
            <w:bottom w:val="none" w:sz="0" w:space="0" w:color="auto"/>
            <w:right w:val="none" w:sz="0" w:space="0" w:color="auto"/>
          </w:divBdr>
        </w:div>
        <w:div w:id="2054961221">
          <w:marLeft w:val="640"/>
          <w:marRight w:val="0"/>
          <w:marTop w:val="0"/>
          <w:marBottom w:val="0"/>
          <w:divBdr>
            <w:top w:val="none" w:sz="0" w:space="0" w:color="auto"/>
            <w:left w:val="none" w:sz="0" w:space="0" w:color="auto"/>
            <w:bottom w:val="none" w:sz="0" w:space="0" w:color="auto"/>
            <w:right w:val="none" w:sz="0" w:space="0" w:color="auto"/>
          </w:divBdr>
        </w:div>
        <w:div w:id="2071728321">
          <w:marLeft w:val="640"/>
          <w:marRight w:val="0"/>
          <w:marTop w:val="0"/>
          <w:marBottom w:val="0"/>
          <w:divBdr>
            <w:top w:val="none" w:sz="0" w:space="0" w:color="auto"/>
            <w:left w:val="none" w:sz="0" w:space="0" w:color="auto"/>
            <w:bottom w:val="none" w:sz="0" w:space="0" w:color="auto"/>
            <w:right w:val="none" w:sz="0" w:space="0" w:color="auto"/>
          </w:divBdr>
        </w:div>
        <w:div w:id="2073967252">
          <w:marLeft w:val="640"/>
          <w:marRight w:val="0"/>
          <w:marTop w:val="0"/>
          <w:marBottom w:val="0"/>
          <w:divBdr>
            <w:top w:val="none" w:sz="0" w:space="0" w:color="auto"/>
            <w:left w:val="none" w:sz="0" w:space="0" w:color="auto"/>
            <w:bottom w:val="none" w:sz="0" w:space="0" w:color="auto"/>
            <w:right w:val="none" w:sz="0" w:space="0" w:color="auto"/>
          </w:divBdr>
        </w:div>
        <w:div w:id="2077429670">
          <w:marLeft w:val="640"/>
          <w:marRight w:val="0"/>
          <w:marTop w:val="0"/>
          <w:marBottom w:val="0"/>
          <w:divBdr>
            <w:top w:val="none" w:sz="0" w:space="0" w:color="auto"/>
            <w:left w:val="none" w:sz="0" w:space="0" w:color="auto"/>
            <w:bottom w:val="none" w:sz="0" w:space="0" w:color="auto"/>
            <w:right w:val="none" w:sz="0" w:space="0" w:color="auto"/>
          </w:divBdr>
        </w:div>
        <w:div w:id="2083329740">
          <w:marLeft w:val="640"/>
          <w:marRight w:val="0"/>
          <w:marTop w:val="0"/>
          <w:marBottom w:val="0"/>
          <w:divBdr>
            <w:top w:val="none" w:sz="0" w:space="0" w:color="auto"/>
            <w:left w:val="none" w:sz="0" w:space="0" w:color="auto"/>
            <w:bottom w:val="none" w:sz="0" w:space="0" w:color="auto"/>
            <w:right w:val="none" w:sz="0" w:space="0" w:color="auto"/>
          </w:divBdr>
        </w:div>
        <w:div w:id="2135631296">
          <w:marLeft w:val="640"/>
          <w:marRight w:val="0"/>
          <w:marTop w:val="0"/>
          <w:marBottom w:val="0"/>
          <w:divBdr>
            <w:top w:val="none" w:sz="0" w:space="0" w:color="auto"/>
            <w:left w:val="none" w:sz="0" w:space="0" w:color="auto"/>
            <w:bottom w:val="none" w:sz="0" w:space="0" w:color="auto"/>
            <w:right w:val="none" w:sz="0" w:space="0" w:color="auto"/>
          </w:divBdr>
        </w:div>
      </w:divsChild>
    </w:div>
    <w:div w:id="253126327">
      <w:bodyDiv w:val="1"/>
      <w:marLeft w:val="0"/>
      <w:marRight w:val="0"/>
      <w:marTop w:val="0"/>
      <w:marBottom w:val="0"/>
      <w:divBdr>
        <w:top w:val="none" w:sz="0" w:space="0" w:color="auto"/>
        <w:left w:val="none" w:sz="0" w:space="0" w:color="auto"/>
        <w:bottom w:val="none" w:sz="0" w:space="0" w:color="auto"/>
        <w:right w:val="none" w:sz="0" w:space="0" w:color="auto"/>
      </w:divBdr>
      <w:divsChild>
        <w:div w:id="1916474732">
          <w:marLeft w:val="640"/>
          <w:marRight w:val="0"/>
          <w:marTop w:val="0"/>
          <w:marBottom w:val="0"/>
          <w:divBdr>
            <w:top w:val="none" w:sz="0" w:space="0" w:color="auto"/>
            <w:left w:val="none" w:sz="0" w:space="0" w:color="auto"/>
            <w:bottom w:val="none" w:sz="0" w:space="0" w:color="auto"/>
            <w:right w:val="none" w:sz="0" w:space="0" w:color="auto"/>
          </w:divBdr>
        </w:div>
        <w:div w:id="577251647">
          <w:marLeft w:val="640"/>
          <w:marRight w:val="0"/>
          <w:marTop w:val="0"/>
          <w:marBottom w:val="0"/>
          <w:divBdr>
            <w:top w:val="none" w:sz="0" w:space="0" w:color="auto"/>
            <w:left w:val="none" w:sz="0" w:space="0" w:color="auto"/>
            <w:bottom w:val="none" w:sz="0" w:space="0" w:color="auto"/>
            <w:right w:val="none" w:sz="0" w:space="0" w:color="auto"/>
          </w:divBdr>
        </w:div>
        <w:div w:id="390887903">
          <w:marLeft w:val="640"/>
          <w:marRight w:val="0"/>
          <w:marTop w:val="0"/>
          <w:marBottom w:val="0"/>
          <w:divBdr>
            <w:top w:val="none" w:sz="0" w:space="0" w:color="auto"/>
            <w:left w:val="none" w:sz="0" w:space="0" w:color="auto"/>
            <w:bottom w:val="none" w:sz="0" w:space="0" w:color="auto"/>
            <w:right w:val="none" w:sz="0" w:space="0" w:color="auto"/>
          </w:divBdr>
        </w:div>
        <w:div w:id="292367801">
          <w:marLeft w:val="640"/>
          <w:marRight w:val="0"/>
          <w:marTop w:val="0"/>
          <w:marBottom w:val="0"/>
          <w:divBdr>
            <w:top w:val="none" w:sz="0" w:space="0" w:color="auto"/>
            <w:left w:val="none" w:sz="0" w:space="0" w:color="auto"/>
            <w:bottom w:val="none" w:sz="0" w:space="0" w:color="auto"/>
            <w:right w:val="none" w:sz="0" w:space="0" w:color="auto"/>
          </w:divBdr>
        </w:div>
        <w:div w:id="24840730">
          <w:marLeft w:val="640"/>
          <w:marRight w:val="0"/>
          <w:marTop w:val="0"/>
          <w:marBottom w:val="0"/>
          <w:divBdr>
            <w:top w:val="none" w:sz="0" w:space="0" w:color="auto"/>
            <w:left w:val="none" w:sz="0" w:space="0" w:color="auto"/>
            <w:bottom w:val="none" w:sz="0" w:space="0" w:color="auto"/>
            <w:right w:val="none" w:sz="0" w:space="0" w:color="auto"/>
          </w:divBdr>
        </w:div>
        <w:div w:id="1904367890">
          <w:marLeft w:val="640"/>
          <w:marRight w:val="0"/>
          <w:marTop w:val="0"/>
          <w:marBottom w:val="0"/>
          <w:divBdr>
            <w:top w:val="none" w:sz="0" w:space="0" w:color="auto"/>
            <w:left w:val="none" w:sz="0" w:space="0" w:color="auto"/>
            <w:bottom w:val="none" w:sz="0" w:space="0" w:color="auto"/>
            <w:right w:val="none" w:sz="0" w:space="0" w:color="auto"/>
          </w:divBdr>
        </w:div>
        <w:div w:id="952520996">
          <w:marLeft w:val="640"/>
          <w:marRight w:val="0"/>
          <w:marTop w:val="0"/>
          <w:marBottom w:val="0"/>
          <w:divBdr>
            <w:top w:val="none" w:sz="0" w:space="0" w:color="auto"/>
            <w:left w:val="none" w:sz="0" w:space="0" w:color="auto"/>
            <w:bottom w:val="none" w:sz="0" w:space="0" w:color="auto"/>
            <w:right w:val="none" w:sz="0" w:space="0" w:color="auto"/>
          </w:divBdr>
        </w:div>
        <w:div w:id="2143885318">
          <w:marLeft w:val="640"/>
          <w:marRight w:val="0"/>
          <w:marTop w:val="0"/>
          <w:marBottom w:val="0"/>
          <w:divBdr>
            <w:top w:val="none" w:sz="0" w:space="0" w:color="auto"/>
            <w:left w:val="none" w:sz="0" w:space="0" w:color="auto"/>
            <w:bottom w:val="none" w:sz="0" w:space="0" w:color="auto"/>
            <w:right w:val="none" w:sz="0" w:space="0" w:color="auto"/>
          </w:divBdr>
        </w:div>
        <w:div w:id="1343361998">
          <w:marLeft w:val="640"/>
          <w:marRight w:val="0"/>
          <w:marTop w:val="0"/>
          <w:marBottom w:val="0"/>
          <w:divBdr>
            <w:top w:val="none" w:sz="0" w:space="0" w:color="auto"/>
            <w:left w:val="none" w:sz="0" w:space="0" w:color="auto"/>
            <w:bottom w:val="none" w:sz="0" w:space="0" w:color="auto"/>
            <w:right w:val="none" w:sz="0" w:space="0" w:color="auto"/>
          </w:divBdr>
        </w:div>
        <w:div w:id="1207596162">
          <w:marLeft w:val="640"/>
          <w:marRight w:val="0"/>
          <w:marTop w:val="0"/>
          <w:marBottom w:val="0"/>
          <w:divBdr>
            <w:top w:val="none" w:sz="0" w:space="0" w:color="auto"/>
            <w:left w:val="none" w:sz="0" w:space="0" w:color="auto"/>
            <w:bottom w:val="none" w:sz="0" w:space="0" w:color="auto"/>
            <w:right w:val="none" w:sz="0" w:space="0" w:color="auto"/>
          </w:divBdr>
        </w:div>
        <w:div w:id="165756710">
          <w:marLeft w:val="640"/>
          <w:marRight w:val="0"/>
          <w:marTop w:val="0"/>
          <w:marBottom w:val="0"/>
          <w:divBdr>
            <w:top w:val="none" w:sz="0" w:space="0" w:color="auto"/>
            <w:left w:val="none" w:sz="0" w:space="0" w:color="auto"/>
            <w:bottom w:val="none" w:sz="0" w:space="0" w:color="auto"/>
            <w:right w:val="none" w:sz="0" w:space="0" w:color="auto"/>
          </w:divBdr>
        </w:div>
        <w:div w:id="1267883261">
          <w:marLeft w:val="640"/>
          <w:marRight w:val="0"/>
          <w:marTop w:val="0"/>
          <w:marBottom w:val="0"/>
          <w:divBdr>
            <w:top w:val="none" w:sz="0" w:space="0" w:color="auto"/>
            <w:left w:val="none" w:sz="0" w:space="0" w:color="auto"/>
            <w:bottom w:val="none" w:sz="0" w:space="0" w:color="auto"/>
            <w:right w:val="none" w:sz="0" w:space="0" w:color="auto"/>
          </w:divBdr>
        </w:div>
        <w:div w:id="729352163">
          <w:marLeft w:val="640"/>
          <w:marRight w:val="0"/>
          <w:marTop w:val="0"/>
          <w:marBottom w:val="0"/>
          <w:divBdr>
            <w:top w:val="none" w:sz="0" w:space="0" w:color="auto"/>
            <w:left w:val="none" w:sz="0" w:space="0" w:color="auto"/>
            <w:bottom w:val="none" w:sz="0" w:space="0" w:color="auto"/>
            <w:right w:val="none" w:sz="0" w:space="0" w:color="auto"/>
          </w:divBdr>
        </w:div>
        <w:div w:id="325402360">
          <w:marLeft w:val="640"/>
          <w:marRight w:val="0"/>
          <w:marTop w:val="0"/>
          <w:marBottom w:val="0"/>
          <w:divBdr>
            <w:top w:val="none" w:sz="0" w:space="0" w:color="auto"/>
            <w:left w:val="none" w:sz="0" w:space="0" w:color="auto"/>
            <w:bottom w:val="none" w:sz="0" w:space="0" w:color="auto"/>
            <w:right w:val="none" w:sz="0" w:space="0" w:color="auto"/>
          </w:divBdr>
        </w:div>
        <w:div w:id="1018971705">
          <w:marLeft w:val="640"/>
          <w:marRight w:val="0"/>
          <w:marTop w:val="0"/>
          <w:marBottom w:val="0"/>
          <w:divBdr>
            <w:top w:val="none" w:sz="0" w:space="0" w:color="auto"/>
            <w:left w:val="none" w:sz="0" w:space="0" w:color="auto"/>
            <w:bottom w:val="none" w:sz="0" w:space="0" w:color="auto"/>
            <w:right w:val="none" w:sz="0" w:space="0" w:color="auto"/>
          </w:divBdr>
        </w:div>
        <w:div w:id="442116234">
          <w:marLeft w:val="640"/>
          <w:marRight w:val="0"/>
          <w:marTop w:val="0"/>
          <w:marBottom w:val="0"/>
          <w:divBdr>
            <w:top w:val="none" w:sz="0" w:space="0" w:color="auto"/>
            <w:left w:val="none" w:sz="0" w:space="0" w:color="auto"/>
            <w:bottom w:val="none" w:sz="0" w:space="0" w:color="auto"/>
            <w:right w:val="none" w:sz="0" w:space="0" w:color="auto"/>
          </w:divBdr>
        </w:div>
        <w:div w:id="1421025436">
          <w:marLeft w:val="640"/>
          <w:marRight w:val="0"/>
          <w:marTop w:val="0"/>
          <w:marBottom w:val="0"/>
          <w:divBdr>
            <w:top w:val="none" w:sz="0" w:space="0" w:color="auto"/>
            <w:left w:val="none" w:sz="0" w:space="0" w:color="auto"/>
            <w:bottom w:val="none" w:sz="0" w:space="0" w:color="auto"/>
            <w:right w:val="none" w:sz="0" w:space="0" w:color="auto"/>
          </w:divBdr>
        </w:div>
        <w:div w:id="1868568130">
          <w:marLeft w:val="640"/>
          <w:marRight w:val="0"/>
          <w:marTop w:val="0"/>
          <w:marBottom w:val="0"/>
          <w:divBdr>
            <w:top w:val="none" w:sz="0" w:space="0" w:color="auto"/>
            <w:left w:val="none" w:sz="0" w:space="0" w:color="auto"/>
            <w:bottom w:val="none" w:sz="0" w:space="0" w:color="auto"/>
            <w:right w:val="none" w:sz="0" w:space="0" w:color="auto"/>
          </w:divBdr>
        </w:div>
        <w:div w:id="1316226008">
          <w:marLeft w:val="640"/>
          <w:marRight w:val="0"/>
          <w:marTop w:val="0"/>
          <w:marBottom w:val="0"/>
          <w:divBdr>
            <w:top w:val="none" w:sz="0" w:space="0" w:color="auto"/>
            <w:left w:val="none" w:sz="0" w:space="0" w:color="auto"/>
            <w:bottom w:val="none" w:sz="0" w:space="0" w:color="auto"/>
            <w:right w:val="none" w:sz="0" w:space="0" w:color="auto"/>
          </w:divBdr>
        </w:div>
        <w:div w:id="2002387055">
          <w:marLeft w:val="640"/>
          <w:marRight w:val="0"/>
          <w:marTop w:val="0"/>
          <w:marBottom w:val="0"/>
          <w:divBdr>
            <w:top w:val="none" w:sz="0" w:space="0" w:color="auto"/>
            <w:left w:val="none" w:sz="0" w:space="0" w:color="auto"/>
            <w:bottom w:val="none" w:sz="0" w:space="0" w:color="auto"/>
            <w:right w:val="none" w:sz="0" w:space="0" w:color="auto"/>
          </w:divBdr>
        </w:div>
        <w:div w:id="925655490">
          <w:marLeft w:val="640"/>
          <w:marRight w:val="0"/>
          <w:marTop w:val="0"/>
          <w:marBottom w:val="0"/>
          <w:divBdr>
            <w:top w:val="none" w:sz="0" w:space="0" w:color="auto"/>
            <w:left w:val="none" w:sz="0" w:space="0" w:color="auto"/>
            <w:bottom w:val="none" w:sz="0" w:space="0" w:color="auto"/>
            <w:right w:val="none" w:sz="0" w:space="0" w:color="auto"/>
          </w:divBdr>
        </w:div>
        <w:div w:id="1486387500">
          <w:marLeft w:val="640"/>
          <w:marRight w:val="0"/>
          <w:marTop w:val="0"/>
          <w:marBottom w:val="0"/>
          <w:divBdr>
            <w:top w:val="none" w:sz="0" w:space="0" w:color="auto"/>
            <w:left w:val="none" w:sz="0" w:space="0" w:color="auto"/>
            <w:bottom w:val="none" w:sz="0" w:space="0" w:color="auto"/>
            <w:right w:val="none" w:sz="0" w:space="0" w:color="auto"/>
          </w:divBdr>
        </w:div>
        <w:div w:id="86922503">
          <w:marLeft w:val="640"/>
          <w:marRight w:val="0"/>
          <w:marTop w:val="0"/>
          <w:marBottom w:val="0"/>
          <w:divBdr>
            <w:top w:val="none" w:sz="0" w:space="0" w:color="auto"/>
            <w:left w:val="none" w:sz="0" w:space="0" w:color="auto"/>
            <w:bottom w:val="none" w:sz="0" w:space="0" w:color="auto"/>
            <w:right w:val="none" w:sz="0" w:space="0" w:color="auto"/>
          </w:divBdr>
        </w:div>
        <w:div w:id="651180381">
          <w:marLeft w:val="640"/>
          <w:marRight w:val="0"/>
          <w:marTop w:val="0"/>
          <w:marBottom w:val="0"/>
          <w:divBdr>
            <w:top w:val="none" w:sz="0" w:space="0" w:color="auto"/>
            <w:left w:val="none" w:sz="0" w:space="0" w:color="auto"/>
            <w:bottom w:val="none" w:sz="0" w:space="0" w:color="auto"/>
            <w:right w:val="none" w:sz="0" w:space="0" w:color="auto"/>
          </w:divBdr>
        </w:div>
        <w:div w:id="1820221626">
          <w:marLeft w:val="640"/>
          <w:marRight w:val="0"/>
          <w:marTop w:val="0"/>
          <w:marBottom w:val="0"/>
          <w:divBdr>
            <w:top w:val="none" w:sz="0" w:space="0" w:color="auto"/>
            <w:left w:val="none" w:sz="0" w:space="0" w:color="auto"/>
            <w:bottom w:val="none" w:sz="0" w:space="0" w:color="auto"/>
            <w:right w:val="none" w:sz="0" w:space="0" w:color="auto"/>
          </w:divBdr>
        </w:div>
        <w:div w:id="763111948">
          <w:marLeft w:val="640"/>
          <w:marRight w:val="0"/>
          <w:marTop w:val="0"/>
          <w:marBottom w:val="0"/>
          <w:divBdr>
            <w:top w:val="none" w:sz="0" w:space="0" w:color="auto"/>
            <w:left w:val="none" w:sz="0" w:space="0" w:color="auto"/>
            <w:bottom w:val="none" w:sz="0" w:space="0" w:color="auto"/>
            <w:right w:val="none" w:sz="0" w:space="0" w:color="auto"/>
          </w:divBdr>
        </w:div>
        <w:div w:id="2147356974">
          <w:marLeft w:val="640"/>
          <w:marRight w:val="0"/>
          <w:marTop w:val="0"/>
          <w:marBottom w:val="0"/>
          <w:divBdr>
            <w:top w:val="none" w:sz="0" w:space="0" w:color="auto"/>
            <w:left w:val="none" w:sz="0" w:space="0" w:color="auto"/>
            <w:bottom w:val="none" w:sz="0" w:space="0" w:color="auto"/>
            <w:right w:val="none" w:sz="0" w:space="0" w:color="auto"/>
          </w:divBdr>
        </w:div>
        <w:div w:id="1085106597">
          <w:marLeft w:val="640"/>
          <w:marRight w:val="0"/>
          <w:marTop w:val="0"/>
          <w:marBottom w:val="0"/>
          <w:divBdr>
            <w:top w:val="none" w:sz="0" w:space="0" w:color="auto"/>
            <w:left w:val="none" w:sz="0" w:space="0" w:color="auto"/>
            <w:bottom w:val="none" w:sz="0" w:space="0" w:color="auto"/>
            <w:right w:val="none" w:sz="0" w:space="0" w:color="auto"/>
          </w:divBdr>
        </w:div>
        <w:div w:id="1962567311">
          <w:marLeft w:val="640"/>
          <w:marRight w:val="0"/>
          <w:marTop w:val="0"/>
          <w:marBottom w:val="0"/>
          <w:divBdr>
            <w:top w:val="none" w:sz="0" w:space="0" w:color="auto"/>
            <w:left w:val="none" w:sz="0" w:space="0" w:color="auto"/>
            <w:bottom w:val="none" w:sz="0" w:space="0" w:color="auto"/>
            <w:right w:val="none" w:sz="0" w:space="0" w:color="auto"/>
          </w:divBdr>
        </w:div>
        <w:div w:id="1082332838">
          <w:marLeft w:val="640"/>
          <w:marRight w:val="0"/>
          <w:marTop w:val="0"/>
          <w:marBottom w:val="0"/>
          <w:divBdr>
            <w:top w:val="none" w:sz="0" w:space="0" w:color="auto"/>
            <w:left w:val="none" w:sz="0" w:space="0" w:color="auto"/>
            <w:bottom w:val="none" w:sz="0" w:space="0" w:color="auto"/>
            <w:right w:val="none" w:sz="0" w:space="0" w:color="auto"/>
          </w:divBdr>
        </w:div>
        <w:div w:id="1721007307">
          <w:marLeft w:val="640"/>
          <w:marRight w:val="0"/>
          <w:marTop w:val="0"/>
          <w:marBottom w:val="0"/>
          <w:divBdr>
            <w:top w:val="none" w:sz="0" w:space="0" w:color="auto"/>
            <w:left w:val="none" w:sz="0" w:space="0" w:color="auto"/>
            <w:bottom w:val="none" w:sz="0" w:space="0" w:color="auto"/>
            <w:right w:val="none" w:sz="0" w:space="0" w:color="auto"/>
          </w:divBdr>
        </w:div>
        <w:div w:id="300775384">
          <w:marLeft w:val="640"/>
          <w:marRight w:val="0"/>
          <w:marTop w:val="0"/>
          <w:marBottom w:val="0"/>
          <w:divBdr>
            <w:top w:val="none" w:sz="0" w:space="0" w:color="auto"/>
            <w:left w:val="none" w:sz="0" w:space="0" w:color="auto"/>
            <w:bottom w:val="none" w:sz="0" w:space="0" w:color="auto"/>
            <w:right w:val="none" w:sz="0" w:space="0" w:color="auto"/>
          </w:divBdr>
        </w:div>
        <w:div w:id="151531122">
          <w:marLeft w:val="640"/>
          <w:marRight w:val="0"/>
          <w:marTop w:val="0"/>
          <w:marBottom w:val="0"/>
          <w:divBdr>
            <w:top w:val="none" w:sz="0" w:space="0" w:color="auto"/>
            <w:left w:val="none" w:sz="0" w:space="0" w:color="auto"/>
            <w:bottom w:val="none" w:sz="0" w:space="0" w:color="auto"/>
            <w:right w:val="none" w:sz="0" w:space="0" w:color="auto"/>
          </w:divBdr>
        </w:div>
        <w:div w:id="96607005">
          <w:marLeft w:val="640"/>
          <w:marRight w:val="0"/>
          <w:marTop w:val="0"/>
          <w:marBottom w:val="0"/>
          <w:divBdr>
            <w:top w:val="none" w:sz="0" w:space="0" w:color="auto"/>
            <w:left w:val="none" w:sz="0" w:space="0" w:color="auto"/>
            <w:bottom w:val="none" w:sz="0" w:space="0" w:color="auto"/>
            <w:right w:val="none" w:sz="0" w:space="0" w:color="auto"/>
          </w:divBdr>
        </w:div>
        <w:div w:id="188840423">
          <w:marLeft w:val="640"/>
          <w:marRight w:val="0"/>
          <w:marTop w:val="0"/>
          <w:marBottom w:val="0"/>
          <w:divBdr>
            <w:top w:val="none" w:sz="0" w:space="0" w:color="auto"/>
            <w:left w:val="none" w:sz="0" w:space="0" w:color="auto"/>
            <w:bottom w:val="none" w:sz="0" w:space="0" w:color="auto"/>
            <w:right w:val="none" w:sz="0" w:space="0" w:color="auto"/>
          </w:divBdr>
        </w:div>
        <w:div w:id="1151944467">
          <w:marLeft w:val="640"/>
          <w:marRight w:val="0"/>
          <w:marTop w:val="0"/>
          <w:marBottom w:val="0"/>
          <w:divBdr>
            <w:top w:val="none" w:sz="0" w:space="0" w:color="auto"/>
            <w:left w:val="none" w:sz="0" w:space="0" w:color="auto"/>
            <w:bottom w:val="none" w:sz="0" w:space="0" w:color="auto"/>
            <w:right w:val="none" w:sz="0" w:space="0" w:color="auto"/>
          </w:divBdr>
        </w:div>
        <w:div w:id="2102723713">
          <w:marLeft w:val="640"/>
          <w:marRight w:val="0"/>
          <w:marTop w:val="0"/>
          <w:marBottom w:val="0"/>
          <w:divBdr>
            <w:top w:val="none" w:sz="0" w:space="0" w:color="auto"/>
            <w:left w:val="none" w:sz="0" w:space="0" w:color="auto"/>
            <w:bottom w:val="none" w:sz="0" w:space="0" w:color="auto"/>
            <w:right w:val="none" w:sz="0" w:space="0" w:color="auto"/>
          </w:divBdr>
        </w:div>
        <w:div w:id="1194420604">
          <w:marLeft w:val="640"/>
          <w:marRight w:val="0"/>
          <w:marTop w:val="0"/>
          <w:marBottom w:val="0"/>
          <w:divBdr>
            <w:top w:val="none" w:sz="0" w:space="0" w:color="auto"/>
            <w:left w:val="none" w:sz="0" w:space="0" w:color="auto"/>
            <w:bottom w:val="none" w:sz="0" w:space="0" w:color="auto"/>
            <w:right w:val="none" w:sz="0" w:space="0" w:color="auto"/>
          </w:divBdr>
        </w:div>
        <w:div w:id="1260143133">
          <w:marLeft w:val="640"/>
          <w:marRight w:val="0"/>
          <w:marTop w:val="0"/>
          <w:marBottom w:val="0"/>
          <w:divBdr>
            <w:top w:val="none" w:sz="0" w:space="0" w:color="auto"/>
            <w:left w:val="none" w:sz="0" w:space="0" w:color="auto"/>
            <w:bottom w:val="none" w:sz="0" w:space="0" w:color="auto"/>
            <w:right w:val="none" w:sz="0" w:space="0" w:color="auto"/>
          </w:divBdr>
        </w:div>
        <w:div w:id="1609386927">
          <w:marLeft w:val="640"/>
          <w:marRight w:val="0"/>
          <w:marTop w:val="0"/>
          <w:marBottom w:val="0"/>
          <w:divBdr>
            <w:top w:val="none" w:sz="0" w:space="0" w:color="auto"/>
            <w:left w:val="none" w:sz="0" w:space="0" w:color="auto"/>
            <w:bottom w:val="none" w:sz="0" w:space="0" w:color="auto"/>
            <w:right w:val="none" w:sz="0" w:space="0" w:color="auto"/>
          </w:divBdr>
        </w:div>
        <w:div w:id="245921139">
          <w:marLeft w:val="640"/>
          <w:marRight w:val="0"/>
          <w:marTop w:val="0"/>
          <w:marBottom w:val="0"/>
          <w:divBdr>
            <w:top w:val="none" w:sz="0" w:space="0" w:color="auto"/>
            <w:left w:val="none" w:sz="0" w:space="0" w:color="auto"/>
            <w:bottom w:val="none" w:sz="0" w:space="0" w:color="auto"/>
            <w:right w:val="none" w:sz="0" w:space="0" w:color="auto"/>
          </w:divBdr>
        </w:div>
        <w:div w:id="362023938">
          <w:marLeft w:val="640"/>
          <w:marRight w:val="0"/>
          <w:marTop w:val="0"/>
          <w:marBottom w:val="0"/>
          <w:divBdr>
            <w:top w:val="none" w:sz="0" w:space="0" w:color="auto"/>
            <w:left w:val="none" w:sz="0" w:space="0" w:color="auto"/>
            <w:bottom w:val="none" w:sz="0" w:space="0" w:color="auto"/>
            <w:right w:val="none" w:sz="0" w:space="0" w:color="auto"/>
          </w:divBdr>
        </w:div>
        <w:div w:id="2065058597">
          <w:marLeft w:val="640"/>
          <w:marRight w:val="0"/>
          <w:marTop w:val="0"/>
          <w:marBottom w:val="0"/>
          <w:divBdr>
            <w:top w:val="none" w:sz="0" w:space="0" w:color="auto"/>
            <w:left w:val="none" w:sz="0" w:space="0" w:color="auto"/>
            <w:bottom w:val="none" w:sz="0" w:space="0" w:color="auto"/>
            <w:right w:val="none" w:sz="0" w:space="0" w:color="auto"/>
          </w:divBdr>
        </w:div>
        <w:div w:id="2109616196">
          <w:marLeft w:val="640"/>
          <w:marRight w:val="0"/>
          <w:marTop w:val="0"/>
          <w:marBottom w:val="0"/>
          <w:divBdr>
            <w:top w:val="none" w:sz="0" w:space="0" w:color="auto"/>
            <w:left w:val="none" w:sz="0" w:space="0" w:color="auto"/>
            <w:bottom w:val="none" w:sz="0" w:space="0" w:color="auto"/>
            <w:right w:val="none" w:sz="0" w:space="0" w:color="auto"/>
          </w:divBdr>
        </w:div>
        <w:div w:id="1456950551">
          <w:marLeft w:val="640"/>
          <w:marRight w:val="0"/>
          <w:marTop w:val="0"/>
          <w:marBottom w:val="0"/>
          <w:divBdr>
            <w:top w:val="none" w:sz="0" w:space="0" w:color="auto"/>
            <w:left w:val="none" w:sz="0" w:space="0" w:color="auto"/>
            <w:bottom w:val="none" w:sz="0" w:space="0" w:color="auto"/>
            <w:right w:val="none" w:sz="0" w:space="0" w:color="auto"/>
          </w:divBdr>
        </w:div>
        <w:div w:id="623193533">
          <w:marLeft w:val="640"/>
          <w:marRight w:val="0"/>
          <w:marTop w:val="0"/>
          <w:marBottom w:val="0"/>
          <w:divBdr>
            <w:top w:val="none" w:sz="0" w:space="0" w:color="auto"/>
            <w:left w:val="none" w:sz="0" w:space="0" w:color="auto"/>
            <w:bottom w:val="none" w:sz="0" w:space="0" w:color="auto"/>
            <w:right w:val="none" w:sz="0" w:space="0" w:color="auto"/>
          </w:divBdr>
        </w:div>
        <w:div w:id="325402284">
          <w:marLeft w:val="640"/>
          <w:marRight w:val="0"/>
          <w:marTop w:val="0"/>
          <w:marBottom w:val="0"/>
          <w:divBdr>
            <w:top w:val="none" w:sz="0" w:space="0" w:color="auto"/>
            <w:left w:val="none" w:sz="0" w:space="0" w:color="auto"/>
            <w:bottom w:val="none" w:sz="0" w:space="0" w:color="auto"/>
            <w:right w:val="none" w:sz="0" w:space="0" w:color="auto"/>
          </w:divBdr>
        </w:div>
        <w:div w:id="395398611">
          <w:marLeft w:val="640"/>
          <w:marRight w:val="0"/>
          <w:marTop w:val="0"/>
          <w:marBottom w:val="0"/>
          <w:divBdr>
            <w:top w:val="none" w:sz="0" w:space="0" w:color="auto"/>
            <w:left w:val="none" w:sz="0" w:space="0" w:color="auto"/>
            <w:bottom w:val="none" w:sz="0" w:space="0" w:color="auto"/>
            <w:right w:val="none" w:sz="0" w:space="0" w:color="auto"/>
          </w:divBdr>
        </w:div>
        <w:div w:id="1308126425">
          <w:marLeft w:val="640"/>
          <w:marRight w:val="0"/>
          <w:marTop w:val="0"/>
          <w:marBottom w:val="0"/>
          <w:divBdr>
            <w:top w:val="none" w:sz="0" w:space="0" w:color="auto"/>
            <w:left w:val="none" w:sz="0" w:space="0" w:color="auto"/>
            <w:bottom w:val="none" w:sz="0" w:space="0" w:color="auto"/>
            <w:right w:val="none" w:sz="0" w:space="0" w:color="auto"/>
          </w:divBdr>
        </w:div>
        <w:div w:id="385566545">
          <w:marLeft w:val="640"/>
          <w:marRight w:val="0"/>
          <w:marTop w:val="0"/>
          <w:marBottom w:val="0"/>
          <w:divBdr>
            <w:top w:val="none" w:sz="0" w:space="0" w:color="auto"/>
            <w:left w:val="none" w:sz="0" w:space="0" w:color="auto"/>
            <w:bottom w:val="none" w:sz="0" w:space="0" w:color="auto"/>
            <w:right w:val="none" w:sz="0" w:space="0" w:color="auto"/>
          </w:divBdr>
        </w:div>
        <w:div w:id="722750030">
          <w:marLeft w:val="640"/>
          <w:marRight w:val="0"/>
          <w:marTop w:val="0"/>
          <w:marBottom w:val="0"/>
          <w:divBdr>
            <w:top w:val="none" w:sz="0" w:space="0" w:color="auto"/>
            <w:left w:val="none" w:sz="0" w:space="0" w:color="auto"/>
            <w:bottom w:val="none" w:sz="0" w:space="0" w:color="auto"/>
            <w:right w:val="none" w:sz="0" w:space="0" w:color="auto"/>
          </w:divBdr>
        </w:div>
        <w:div w:id="1899242344">
          <w:marLeft w:val="640"/>
          <w:marRight w:val="0"/>
          <w:marTop w:val="0"/>
          <w:marBottom w:val="0"/>
          <w:divBdr>
            <w:top w:val="none" w:sz="0" w:space="0" w:color="auto"/>
            <w:left w:val="none" w:sz="0" w:space="0" w:color="auto"/>
            <w:bottom w:val="none" w:sz="0" w:space="0" w:color="auto"/>
            <w:right w:val="none" w:sz="0" w:space="0" w:color="auto"/>
          </w:divBdr>
        </w:div>
        <w:div w:id="1773166816">
          <w:marLeft w:val="640"/>
          <w:marRight w:val="0"/>
          <w:marTop w:val="0"/>
          <w:marBottom w:val="0"/>
          <w:divBdr>
            <w:top w:val="none" w:sz="0" w:space="0" w:color="auto"/>
            <w:left w:val="none" w:sz="0" w:space="0" w:color="auto"/>
            <w:bottom w:val="none" w:sz="0" w:space="0" w:color="auto"/>
            <w:right w:val="none" w:sz="0" w:space="0" w:color="auto"/>
          </w:divBdr>
        </w:div>
        <w:div w:id="99034336">
          <w:marLeft w:val="640"/>
          <w:marRight w:val="0"/>
          <w:marTop w:val="0"/>
          <w:marBottom w:val="0"/>
          <w:divBdr>
            <w:top w:val="none" w:sz="0" w:space="0" w:color="auto"/>
            <w:left w:val="none" w:sz="0" w:space="0" w:color="auto"/>
            <w:bottom w:val="none" w:sz="0" w:space="0" w:color="auto"/>
            <w:right w:val="none" w:sz="0" w:space="0" w:color="auto"/>
          </w:divBdr>
        </w:div>
        <w:div w:id="919867952">
          <w:marLeft w:val="640"/>
          <w:marRight w:val="0"/>
          <w:marTop w:val="0"/>
          <w:marBottom w:val="0"/>
          <w:divBdr>
            <w:top w:val="none" w:sz="0" w:space="0" w:color="auto"/>
            <w:left w:val="none" w:sz="0" w:space="0" w:color="auto"/>
            <w:bottom w:val="none" w:sz="0" w:space="0" w:color="auto"/>
            <w:right w:val="none" w:sz="0" w:space="0" w:color="auto"/>
          </w:divBdr>
        </w:div>
        <w:div w:id="893127010">
          <w:marLeft w:val="640"/>
          <w:marRight w:val="0"/>
          <w:marTop w:val="0"/>
          <w:marBottom w:val="0"/>
          <w:divBdr>
            <w:top w:val="none" w:sz="0" w:space="0" w:color="auto"/>
            <w:left w:val="none" w:sz="0" w:space="0" w:color="auto"/>
            <w:bottom w:val="none" w:sz="0" w:space="0" w:color="auto"/>
            <w:right w:val="none" w:sz="0" w:space="0" w:color="auto"/>
          </w:divBdr>
        </w:div>
        <w:div w:id="1848641456">
          <w:marLeft w:val="640"/>
          <w:marRight w:val="0"/>
          <w:marTop w:val="0"/>
          <w:marBottom w:val="0"/>
          <w:divBdr>
            <w:top w:val="none" w:sz="0" w:space="0" w:color="auto"/>
            <w:left w:val="none" w:sz="0" w:space="0" w:color="auto"/>
            <w:bottom w:val="none" w:sz="0" w:space="0" w:color="auto"/>
            <w:right w:val="none" w:sz="0" w:space="0" w:color="auto"/>
          </w:divBdr>
        </w:div>
        <w:div w:id="200288627">
          <w:marLeft w:val="640"/>
          <w:marRight w:val="0"/>
          <w:marTop w:val="0"/>
          <w:marBottom w:val="0"/>
          <w:divBdr>
            <w:top w:val="none" w:sz="0" w:space="0" w:color="auto"/>
            <w:left w:val="none" w:sz="0" w:space="0" w:color="auto"/>
            <w:bottom w:val="none" w:sz="0" w:space="0" w:color="auto"/>
            <w:right w:val="none" w:sz="0" w:space="0" w:color="auto"/>
          </w:divBdr>
        </w:div>
        <w:div w:id="1980264497">
          <w:marLeft w:val="640"/>
          <w:marRight w:val="0"/>
          <w:marTop w:val="0"/>
          <w:marBottom w:val="0"/>
          <w:divBdr>
            <w:top w:val="none" w:sz="0" w:space="0" w:color="auto"/>
            <w:left w:val="none" w:sz="0" w:space="0" w:color="auto"/>
            <w:bottom w:val="none" w:sz="0" w:space="0" w:color="auto"/>
            <w:right w:val="none" w:sz="0" w:space="0" w:color="auto"/>
          </w:divBdr>
        </w:div>
        <w:div w:id="1192963355">
          <w:marLeft w:val="640"/>
          <w:marRight w:val="0"/>
          <w:marTop w:val="0"/>
          <w:marBottom w:val="0"/>
          <w:divBdr>
            <w:top w:val="none" w:sz="0" w:space="0" w:color="auto"/>
            <w:left w:val="none" w:sz="0" w:space="0" w:color="auto"/>
            <w:bottom w:val="none" w:sz="0" w:space="0" w:color="auto"/>
            <w:right w:val="none" w:sz="0" w:space="0" w:color="auto"/>
          </w:divBdr>
        </w:div>
        <w:div w:id="1186401242">
          <w:marLeft w:val="640"/>
          <w:marRight w:val="0"/>
          <w:marTop w:val="0"/>
          <w:marBottom w:val="0"/>
          <w:divBdr>
            <w:top w:val="none" w:sz="0" w:space="0" w:color="auto"/>
            <w:left w:val="none" w:sz="0" w:space="0" w:color="auto"/>
            <w:bottom w:val="none" w:sz="0" w:space="0" w:color="auto"/>
            <w:right w:val="none" w:sz="0" w:space="0" w:color="auto"/>
          </w:divBdr>
        </w:div>
        <w:div w:id="21173061">
          <w:marLeft w:val="640"/>
          <w:marRight w:val="0"/>
          <w:marTop w:val="0"/>
          <w:marBottom w:val="0"/>
          <w:divBdr>
            <w:top w:val="none" w:sz="0" w:space="0" w:color="auto"/>
            <w:left w:val="none" w:sz="0" w:space="0" w:color="auto"/>
            <w:bottom w:val="none" w:sz="0" w:space="0" w:color="auto"/>
            <w:right w:val="none" w:sz="0" w:space="0" w:color="auto"/>
          </w:divBdr>
        </w:div>
        <w:div w:id="317850792">
          <w:marLeft w:val="640"/>
          <w:marRight w:val="0"/>
          <w:marTop w:val="0"/>
          <w:marBottom w:val="0"/>
          <w:divBdr>
            <w:top w:val="none" w:sz="0" w:space="0" w:color="auto"/>
            <w:left w:val="none" w:sz="0" w:space="0" w:color="auto"/>
            <w:bottom w:val="none" w:sz="0" w:space="0" w:color="auto"/>
            <w:right w:val="none" w:sz="0" w:space="0" w:color="auto"/>
          </w:divBdr>
        </w:div>
        <w:div w:id="1778478306">
          <w:marLeft w:val="640"/>
          <w:marRight w:val="0"/>
          <w:marTop w:val="0"/>
          <w:marBottom w:val="0"/>
          <w:divBdr>
            <w:top w:val="none" w:sz="0" w:space="0" w:color="auto"/>
            <w:left w:val="none" w:sz="0" w:space="0" w:color="auto"/>
            <w:bottom w:val="none" w:sz="0" w:space="0" w:color="auto"/>
            <w:right w:val="none" w:sz="0" w:space="0" w:color="auto"/>
          </w:divBdr>
        </w:div>
        <w:div w:id="819612782">
          <w:marLeft w:val="640"/>
          <w:marRight w:val="0"/>
          <w:marTop w:val="0"/>
          <w:marBottom w:val="0"/>
          <w:divBdr>
            <w:top w:val="none" w:sz="0" w:space="0" w:color="auto"/>
            <w:left w:val="none" w:sz="0" w:space="0" w:color="auto"/>
            <w:bottom w:val="none" w:sz="0" w:space="0" w:color="auto"/>
            <w:right w:val="none" w:sz="0" w:space="0" w:color="auto"/>
          </w:divBdr>
        </w:div>
        <w:div w:id="1565336368">
          <w:marLeft w:val="640"/>
          <w:marRight w:val="0"/>
          <w:marTop w:val="0"/>
          <w:marBottom w:val="0"/>
          <w:divBdr>
            <w:top w:val="none" w:sz="0" w:space="0" w:color="auto"/>
            <w:left w:val="none" w:sz="0" w:space="0" w:color="auto"/>
            <w:bottom w:val="none" w:sz="0" w:space="0" w:color="auto"/>
            <w:right w:val="none" w:sz="0" w:space="0" w:color="auto"/>
          </w:divBdr>
        </w:div>
        <w:div w:id="1977375950">
          <w:marLeft w:val="640"/>
          <w:marRight w:val="0"/>
          <w:marTop w:val="0"/>
          <w:marBottom w:val="0"/>
          <w:divBdr>
            <w:top w:val="none" w:sz="0" w:space="0" w:color="auto"/>
            <w:left w:val="none" w:sz="0" w:space="0" w:color="auto"/>
            <w:bottom w:val="none" w:sz="0" w:space="0" w:color="auto"/>
            <w:right w:val="none" w:sz="0" w:space="0" w:color="auto"/>
          </w:divBdr>
        </w:div>
        <w:div w:id="2119635804">
          <w:marLeft w:val="640"/>
          <w:marRight w:val="0"/>
          <w:marTop w:val="0"/>
          <w:marBottom w:val="0"/>
          <w:divBdr>
            <w:top w:val="none" w:sz="0" w:space="0" w:color="auto"/>
            <w:left w:val="none" w:sz="0" w:space="0" w:color="auto"/>
            <w:bottom w:val="none" w:sz="0" w:space="0" w:color="auto"/>
            <w:right w:val="none" w:sz="0" w:space="0" w:color="auto"/>
          </w:divBdr>
        </w:div>
        <w:div w:id="561142776">
          <w:marLeft w:val="640"/>
          <w:marRight w:val="0"/>
          <w:marTop w:val="0"/>
          <w:marBottom w:val="0"/>
          <w:divBdr>
            <w:top w:val="none" w:sz="0" w:space="0" w:color="auto"/>
            <w:left w:val="none" w:sz="0" w:space="0" w:color="auto"/>
            <w:bottom w:val="none" w:sz="0" w:space="0" w:color="auto"/>
            <w:right w:val="none" w:sz="0" w:space="0" w:color="auto"/>
          </w:divBdr>
        </w:div>
        <w:div w:id="370769129">
          <w:marLeft w:val="640"/>
          <w:marRight w:val="0"/>
          <w:marTop w:val="0"/>
          <w:marBottom w:val="0"/>
          <w:divBdr>
            <w:top w:val="none" w:sz="0" w:space="0" w:color="auto"/>
            <w:left w:val="none" w:sz="0" w:space="0" w:color="auto"/>
            <w:bottom w:val="none" w:sz="0" w:space="0" w:color="auto"/>
            <w:right w:val="none" w:sz="0" w:space="0" w:color="auto"/>
          </w:divBdr>
        </w:div>
        <w:div w:id="1341157821">
          <w:marLeft w:val="640"/>
          <w:marRight w:val="0"/>
          <w:marTop w:val="0"/>
          <w:marBottom w:val="0"/>
          <w:divBdr>
            <w:top w:val="none" w:sz="0" w:space="0" w:color="auto"/>
            <w:left w:val="none" w:sz="0" w:space="0" w:color="auto"/>
            <w:bottom w:val="none" w:sz="0" w:space="0" w:color="auto"/>
            <w:right w:val="none" w:sz="0" w:space="0" w:color="auto"/>
          </w:divBdr>
        </w:div>
        <w:div w:id="708602505">
          <w:marLeft w:val="640"/>
          <w:marRight w:val="0"/>
          <w:marTop w:val="0"/>
          <w:marBottom w:val="0"/>
          <w:divBdr>
            <w:top w:val="none" w:sz="0" w:space="0" w:color="auto"/>
            <w:left w:val="none" w:sz="0" w:space="0" w:color="auto"/>
            <w:bottom w:val="none" w:sz="0" w:space="0" w:color="auto"/>
            <w:right w:val="none" w:sz="0" w:space="0" w:color="auto"/>
          </w:divBdr>
        </w:div>
        <w:div w:id="1378628374">
          <w:marLeft w:val="640"/>
          <w:marRight w:val="0"/>
          <w:marTop w:val="0"/>
          <w:marBottom w:val="0"/>
          <w:divBdr>
            <w:top w:val="none" w:sz="0" w:space="0" w:color="auto"/>
            <w:left w:val="none" w:sz="0" w:space="0" w:color="auto"/>
            <w:bottom w:val="none" w:sz="0" w:space="0" w:color="auto"/>
            <w:right w:val="none" w:sz="0" w:space="0" w:color="auto"/>
          </w:divBdr>
        </w:div>
        <w:div w:id="889457322">
          <w:marLeft w:val="640"/>
          <w:marRight w:val="0"/>
          <w:marTop w:val="0"/>
          <w:marBottom w:val="0"/>
          <w:divBdr>
            <w:top w:val="none" w:sz="0" w:space="0" w:color="auto"/>
            <w:left w:val="none" w:sz="0" w:space="0" w:color="auto"/>
            <w:bottom w:val="none" w:sz="0" w:space="0" w:color="auto"/>
            <w:right w:val="none" w:sz="0" w:space="0" w:color="auto"/>
          </w:divBdr>
        </w:div>
        <w:div w:id="248462786">
          <w:marLeft w:val="640"/>
          <w:marRight w:val="0"/>
          <w:marTop w:val="0"/>
          <w:marBottom w:val="0"/>
          <w:divBdr>
            <w:top w:val="none" w:sz="0" w:space="0" w:color="auto"/>
            <w:left w:val="none" w:sz="0" w:space="0" w:color="auto"/>
            <w:bottom w:val="none" w:sz="0" w:space="0" w:color="auto"/>
            <w:right w:val="none" w:sz="0" w:space="0" w:color="auto"/>
          </w:divBdr>
        </w:div>
        <w:div w:id="827674765">
          <w:marLeft w:val="640"/>
          <w:marRight w:val="0"/>
          <w:marTop w:val="0"/>
          <w:marBottom w:val="0"/>
          <w:divBdr>
            <w:top w:val="none" w:sz="0" w:space="0" w:color="auto"/>
            <w:left w:val="none" w:sz="0" w:space="0" w:color="auto"/>
            <w:bottom w:val="none" w:sz="0" w:space="0" w:color="auto"/>
            <w:right w:val="none" w:sz="0" w:space="0" w:color="auto"/>
          </w:divBdr>
        </w:div>
        <w:div w:id="1684430808">
          <w:marLeft w:val="640"/>
          <w:marRight w:val="0"/>
          <w:marTop w:val="0"/>
          <w:marBottom w:val="0"/>
          <w:divBdr>
            <w:top w:val="none" w:sz="0" w:space="0" w:color="auto"/>
            <w:left w:val="none" w:sz="0" w:space="0" w:color="auto"/>
            <w:bottom w:val="none" w:sz="0" w:space="0" w:color="auto"/>
            <w:right w:val="none" w:sz="0" w:space="0" w:color="auto"/>
          </w:divBdr>
        </w:div>
        <w:div w:id="1244871946">
          <w:marLeft w:val="640"/>
          <w:marRight w:val="0"/>
          <w:marTop w:val="0"/>
          <w:marBottom w:val="0"/>
          <w:divBdr>
            <w:top w:val="none" w:sz="0" w:space="0" w:color="auto"/>
            <w:left w:val="none" w:sz="0" w:space="0" w:color="auto"/>
            <w:bottom w:val="none" w:sz="0" w:space="0" w:color="auto"/>
            <w:right w:val="none" w:sz="0" w:space="0" w:color="auto"/>
          </w:divBdr>
        </w:div>
        <w:div w:id="1649673524">
          <w:marLeft w:val="640"/>
          <w:marRight w:val="0"/>
          <w:marTop w:val="0"/>
          <w:marBottom w:val="0"/>
          <w:divBdr>
            <w:top w:val="none" w:sz="0" w:space="0" w:color="auto"/>
            <w:left w:val="none" w:sz="0" w:space="0" w:color="auto"/>
            <w:bottom w:val="none" w:sz="0" w:space="0" w:color="auto"/>
            <w:right w:val="none" w:sz="0" w:space="0" w:color="auto"/>
          </w:divBdr>
        </w:div>
        <w:div w:id="358819280">
          <w:marLeft w:val="640"/>
          <w:marRight w:val="0"/>
          <w:marTop w:val="0"/>
          <w:marBottom w:val="0"/>
          <w:divBdr>
            <w:top w:val="none" w:sz="0" w:space="0" w:color="auto"/>
            <w:left w:val="none" w:sz="0" w:space="0" w:color="auto"/>
            <w:bottom w:val="none" w:sz="0" w:space="0" w:color="auto"/>
            <w:right w:val="none" w:sz="0" w:space="0" w:color="auto"/>
          </w:divBdr>
        </w:div>
        <w:div w:id="839462714">
          <w:marLeft w:val="640"/>
          <w:marRight w:val="0"/>
          <w:marTop w:val="0"/>
          <w:marBottom w:val="0"/>
          <w:divBdr>
            <w:top w:val="none" w:sz="0" w:space="0" w:color="auto"/>
            <w:left w:val="none" w:sz="0" w:space="0" w:color="auto"/>
            <w:bottom w:val="none" w:sz="0" w:space="0" w:color="auto"/>
            <w:right w:val="none" w:sz="0" w:space="0" w:color="auto"/>
          </w:divBdr>
        </w:div>
        <w:div w:id="1481770763">
          <w:marLeft w:val="640"/>
          <w:marRight w:val="0"/>
          <w:marTop w:val="0"/>
          <w:marBottom w:val="0"/>
          <w:divBdr>
            <w:top w:val="none" w:sz="0" w:space="0" w:color="auto"/>
            <w:left w:val="none" w:sz="0" w:space="0" w:color="auto"/>
            <w:bottom w:val="none" w:sz="0" w:space="0" w:color="auto"/>
            <w:right w:val="none" w:sz="0" w:space="0" w:color="auto"/>
          </w:divBdr>
        </w:div>
        <w:div w:id="1431269002">
          <w:marLeft w:val="640"/>
          <w:marRight w:val="0"/>
          <w:marTop w:val="0"/>
          <w:marBottom w:val="0"/>
          <w:divBdr>
            <w:top w:val="none" w:sz="0" w:space="0" w:color="auto"/>
            <w:left w:val="none" w:sz="0" w:space="0" w:color="auto"/>
            <w:bottom w:val="none" w:sz="0" w:space="0" w:color="auto"/>
            <w:right w:val="none" w:sz="0" w:space="0" w:color="auto"/>
          </w:divBdr>
        </w:div>
        <w:div w:id="681392747">
          <w:marLeft w:val="640"/>
          <w:marRight w:val="0"/>
          <w:marTop w:val="0"/>
          <w:marBottom w:val="0"/>
          <w:divBdr>
            <w:top w:val="none" w:sz="0" w:space="0" w:color="auto"/>
            <w:left w:val="none" w:sz="0" w:space="0" w:color="auto"/>
            <w:bottom w:val="none" w:sz="0" w:space="0" w:color="auto"/>
            <w:right w:val="none" w:sz="0" w:space="0" w:color="auto"/>
          </w:divBdr>
        </w:div>
        <w:div w:id="1657104563">
          <w:marLeft w:val="640"/>
          <w:marRight w:val="0"/>
          <w:marTop w:val="0"/>
          <w:marBottom w:val="0"/>
          <w:divBdr>
            <w:top w:val="none" w:sz="0" w:space="0" w:color="auto"/>
            <w:left w:val="none" w:sz="0" w:space="0" w:color="auto"/>
            <w:bottom w:val="none" w:sz="0" w:space="0" w:color="auto"/>
            <w:right w:val="none" w:sz="0" w:space="0" w:color="auto"/>
          </w:divBdr>
        </w:div>
        <w:div w:id="2022852983">
          <w:marLeft w:val="640"/>
          <w:marRight w:val="0"/>
          <w:marTop w:val="0"/>
          <w:marBottom w:val="0"/>
          <w:divBdr>
            <w:top w:val="none" w:sz="0" w:space="0" w:color="auto"/>
            <w:left w:val="none" w:sz="0" w:space="0" w:color="auto"/>
            <w:bottom w:val="none" w:sz="0" w:space="0" w:color="auto"/>
            <w:right w:val="none" w:sz="0" w:space="0" w:color="auto"/>
          </w:divBdr>
        </w:div>
        <w:div w:id="2128161781">
          <w:marLeft w:val="640"/>
          <w:marRight w:val="0"/>
          <w:marTop w:val="0"/>
          <w:marBottom w:val="0"/>
          <w:divBdr>
            <w:top w:val="none" w:sz="0" w:space="0" w:color="auto"/>
            <w:left w:val="none" w:sz="0" w:space="0" w:color="auto"/>
            <w:bottom w:val="none" w:sz="0" w:space="0" w:color="auto"/>
            <w:right w:val="none" w:sz="0" w:space="0" w:color="auto"/>
          </w:divBdr>
        </w:div>
        <w:div w:id="1138113603">
          <w:marLeft w:val="640"/>
          <w:marRight w:val="0"/>
          <w:marTop w:val="0"/>
          <w:marBottom w:val="0"/>
          <w:divBdr>
            <w:top w:val="none" w:sz="0" w:space="0" w:color="auto"/>
            <w:left w:val="none" w:sz="0" w:space="0" w:color="auto"/>
            <w:bottom w:val="none" w:sz="0" w:space="0" w:color="auto"/>
            <w:right w:val="none" w:sz="0" w:space="0" w:color="auto"/>
          </w:divBdr>
        </w:div>
        <w:div w:id="1589733700">
          <w:marLeft w:val="640"/>
          <w:marRight w:val="0"/>
          <w:marTop w:val="0"/>
          <w:marBottom w:val="0"/>
          <w:divBdr>
            <w:top w:val="none" w:sz="0" w:space="0" w:color="auto"/>
            <w:left w:val="none" w:sz="0" w:space="0" w:color="auto"/>
            <w:bottom w:val="none" w:sz="0" w:space="0" w:color="auto"/>
            <w:right w:val="none" w:sz="0" w:space="0" w:color="auto"/>
          </w:divBdr>
        </w:div>
        <w:div w:id="145442922">
          <w:marLeft w:val="640"/>
          <w:marRight w:val="0"/>
          <w:marTop w:val="0"/>
          <w:marBottom w:val="0"/>
          <w:divBdr>
            <w:top w:val="none" w:sz="0" w:space="0" w:color="auto"/>
            <w:left w:val="none" w:sz="0" w:space="0" w:color="auto"/>
            <w:bottom w:val="none" w:sz="0" w:space="0" w:color="auto"/>
            <w:right w:val="none" w:sz="0" w:space="0" w:color="auto"/>
          </w:divBdr>
        </w:div>
        <w:div w:id="1552038020">
          <w:marLeft w:val="640"/>
          <w:marRight w:val="0"/>
          <w:marTop w:val="0"/>
          <w:marBottom w:val="0"/>
          <w:divBdr>
            <w:top w:val="none" w:sz="0" w:space="0" w:color="auto"/>
            <w:left w:val="none" w:sz="0" w:space="0" w:color="auto"/>
            <w:bottom w:val="none" w:sz="0" w:space="0" w:color="auto"/>
            <w:right w:val="none" w:sz="0" w:space="0" w:color="auto"/>
          </w:divBdr>
        </w:div>
        <w:div w:id="749277061">
          <w:marLeft w:val="640"/>
          <w:marRight w:val="0"/>
          <w:marTop w:val="0"/>
          <w:marBottom w:val="0"/>
          <w:divBdr>
            <w:top w:val="none" w:sz="0" w:space="0" w:color="auto"/>
            <w:left w:val="none" w:sz="0" w:space="0" w:color="auto"/>
            <w:bottom w:val="none" w:sz="0" w:space="0" w:color="auto"/>
            <w:right w:val="none" w:sz="0" w:space="0" w:color="auto"/>
          </w:divBdr>
        </w:div>
        <w:div w:id="792752104">
          <w:marLeft w:val="640"/>
          <w:marRight w:val="0"/>
          <w:marTop w:val="0"/>
          <w:marBottom w:val="0"/>
          <w:divBdr>
            <w:top w:val="none" w:sz="0" w:space="0" w:color="auto"/>
            <w:left w:val="none" w:sz="0" w:space="0" w:color="auto"/>
            <w:bottom w:val="none" w:sz="0" w:space="0" w:color="auto"/>
            <w:right w:val="none" w:sz="0" w:space="0" w:color="auto"/>
          </w:divBdr>
        </w:div>
        <w:div w:id="658928437">
          <w:marLeft w:val="640"/>
          <w:marRight w:val="0"/>
          <w:marTop w:val="0"/>
          <w:marBottom w:val="0"/>
          <w:divBdr>
            <w:top w:val="none" w:sz="0" w:space="0" w:color="auto"/>
            <w:left w:val="none" w:sz="0" w:space="0" w:color="auto"/>
            <w:bottom w:val="none" w:sz="0" w:space="0" w:color="auto"/>
            <w:right w:val="none" w:sz="0" w:space="0" w:color="auto"/>
          </w:divBdr>
        </w:div>
        <w:div w:id="405692402">
          <w:marLeft w:val="640"/>
          <w:marRight w:val="0"/>
          <w:marTop w:val="0"/>
          <w:marBottom w:val="0"/>
          <w:divBdr>
            <w:top w:val="none" w:sz="0" w:space="0" w:color="auto"/>
            <w:left w:val="none" w:sz="0" w:space="0" w:color="auto"/>
            <w:bottom w:val="none" w:sz="0" w:space="0" w:color="auto"/>
            <w:right w:val="none" w:sz="0" w:space="0" w:color="auto"/>
          </w:divBdr>
        </w:div>
        <w:div w:id="1859349248">
          <w:marLeft w:val="640"/>
          <w:marRight w:val="0"/>
          <w:marTop w:val="0"/>
          <w:marBottom w:val="0"/>
          <w:divBdr>
            <w:top w:val="none" w:sz="0" w:space="0" w:color="auto"/>
            <w:left w:val="none" w:sz="0" w:space="0" w:color="auto"/>
            <w:bottom w:val="none" w:sz="0" w:space="0" w:color="auto"/>
            <w:right w:val="none" w:sz="0" w:space="0" w:color="auto"/>
          </w:divBdr>
        </w:div>
        <w:div w:id="215508225">
          <w:marLeft w:val="640"/>
          <w:marRight w:val="0"/>
          <w:marTop w:val="0"/>
          <w:marBottom w:val="0"/>
          <w:divBdr>
            <w:top w:val="none" w:sz="0" w:space="0" w:color="auto"/>
            <w:left w:val="none" w:sz="0" w:space="0" w:color="auto"/>
            <w:bottom w:val="none" w:sz="0" w:space="0" w:color="auto"/>
            <w:right w:val="none" w:sz="0" w:space="0" w:color="auto"/>
          </w:divBdr>
        </w:div>
        <w:div w:id="1866598855">
          <w:marLeft w:val="640"/>
          <w:marRight w:val="0"/>
          <w:marTop w:val="0"/>
          <w:marBottom w:val="0"/>
          <w:divBdr>
            <w:top w:val="none" w:sz="0" w:space="0" w:color="auto"/>
            <w:left w:val="none" w:sz="0" w:space="0" w:color="auto"/>
            <w:bottom w:val="none" w:sz="0" w:space="0" w:color="auto"/>
            <w:right w:val="none" w:sz="0" w:space="0" w:color="auto"/>
          </w:divBdr>
        </w:div>
        <w:div w:id="461963603">
          <w:marLeft w:val="640"/>
          <w:marRight w:val="0"/>
          <w:marTop w:val="0"/>
          <w:marBottom w:val="0"/>
          <w:divBdr>
            <w:top w:val="none" w:sz="0" w:space="0" w:color="auto"/>
            <w:left w:val="none" w:sz="0" w:space="0" w:color="auto"/>
            <w:bottom w:val="none" w:sz="0" w:space="0" w:color="auto"/>
            <w:right w:val="none" w:sz="0" w:space="0" w:color="auto"/>
          </w:divBdr>
        </w:div>
        <w:div w:id="1854880336">
          <w:marLeft w:val="640"/>
          <w:marRight w:val="0"/>
          <w:marTop w:val="0"/>
          <w:marBottom w:val="0"/>
          <w:divBdr>
            <w:top w:val="none" w:sz="0" w:space="0" w:color="auto"/>
            <w:left w:val="none" w:sz="0" w:space="0" w:color="auto"/>
            <w:bottom w:val="none" w:sz="0" w:space="0" w:color="auto"/>
            <w:right w:val="none" w:sz="0" w:space="0" w:color="auto"/>
          </w:divBdr>
        </w:div>
        <w:div w:id="1166359903">
          <w:marLeft w:val="640"/>
          <w:marRight w:val="0"/>
          <w:marTop w:val="0"/>
          <w:marBottom w:val="0"/>
          <w:divBdr>
            <w:top w:val="none" w:sz="0" w:space="0" w:color="auto"/>
            <w:left w:val="none" w:sz="0" w:space="0" w:color="auto"/>
            <w:bottom w:val="none" w:sz="0" w:space="0" w:color="auto"/>
            <w:right w:val="none" w:sz="0" w:space="0" w:color="auto"/>
          </w:divBdr>
        </w:div>
        <w:div w:id="1687755130">
          <w:marLeft w:val="640"/>
          <w:marRight w:val="0"/>
          <w:marTop w:val="0"/>
          <w:marBottom w:val="0"/>
          <w:divBdr>
            <w:top w:val="none" w:sz="0" w:space="0" w:color="auto"/>
            <w:left w:val="none" w:sz="0" w:space="0" w:color="auto"/>
            <w:bottom w:val="none" w:sz="0" w:space="0" w:color="auto"/>
            <w:right w:val="none" w:sz="0" w:space="0" w:color="auto"/>
          </w:divBdr>
        </w:div>
      </w:divsChild>
    </w:div>
    <w:div w:id="266080230">
      <w:bodyDiv w:val="1"/>
      <w:marLeft w:val="0"/>
      <w:marRight w:val="0"/>
      <w:marTop w:val="0"/>
      <w:marBottom w:val="0"/>
      <w:divBdr>
        <w:top w:val="none" w:sz="0" w:space="0" w:color="auto"/>
        <w:left w:val="none" w:sz="0" w:space="0" w:color="auto"/>
        <w:bottom w:val="none" w:sz="0" w:space="0" w:color="auto"/>
        <w:right w:val="none" w:sz="0" w:space="0" w:color="auto"/>
      </w:divBdr>
      <w:divsChild>
        <w:div w:id="21979957">
          <w:marLeft w:val="640"/>
          <w:marRight w:val="0"/>
          <w:marTop w:val="0"/>
          <w:marBottom w:val="0"/>
          <w:divBdr>
            <w:top w:val="none" w:sz="0" w:space="0" w:color="auto"/>
            <w:left w:val="none" w:sz="0" w:space="0" w:color="auto"/>
            <w:bottom w:val="none" w:sz="0" w:space="0" w:color="auto"/>
            <w:right w:val="none" w:sz="0" w:space="0" w:color="auto"/>
          </w:divBdr>
        </w:div>
        <w:div w:id="26033472">
          <w:marLeft w:val="640"/>
          <w:marRight w:val="0"/>
          <w:marTop w:val="0"/>
          <w:marBottom w:val="0"/>
          <w:divBdr>
            <w:top w:val="none" w:sz="0" w:space="0" w:color="auto"/>
            <w:left w:val="none" w:sz="0" w:space="0" w:color="auto"/>
            <w:bottom w:val="none" w:sz="0" w:space="0" w:color="auto"/>
            <w:right w:val="none" w:sz="0" w:space="0" w:color="auto"/>
          </w:divBdr>
        </w:div>
        <w:div w:id="37169557">
          <w:marLeft w:val="640"/>
          <w:marRight w:val="0"/>
          <w:marTop w:val="0"/>
          <w:marBottom w:val="0"/>
          <w:divBdr>
            <w:top w:val="none" w:sz="0" w:space="0" w:color="auto"/>
            <w:left w:val="none" w:sz="0" w:space="0" w:color="auto"/>
            <w:bottom w:val="none" w:sz="0" w:space="0" w:color="auto"/>
            <w:right w:val="none" w:sz="0" w:space="0" w:color="auto"/>
          </w:divBdr>
        </w:div>
        <w:div w:id="42873809">
          <w:marLeft w:val="640"/>
          <w:marRight w:val="0"/>
          <w:marTop w:val="0"/>
          <w:marBottom w:val="0"/>
          <w:divBdr>
            <w:top w:val="none" w:sz="0" w:space="0" w:color="auto"/>
            <w:left w:val="none" w:sz="0" w:space="0" w:color="auto"/>
            <w:bottom w:val="none" w:sz="0" w:space="0" w:color="auto"/>
            <w:right w:val="none" w:sz="0" w:space="0" w:color="auto"/>
          </w:divBdr>
        </w:div>
        <w:div w:id="50085011">
          <w:marLeft w:val="640"/>
          <w:marRight w:val="0"/>
          <w:marTop w:val="0"/>
          <w:marBottom w:val="0"/>
          <w:divBdr>
            <w:top w:val="none" w:sz="0" w:space="0" w:color="auto"/>
            <w:left w:val="none" w:sz="0" w:space="0" w:color="auto"/>
            <w:bottom w:val="none" w:sz="0" w:space="0" w:color="auto"/>
            <w:right w:val="none" w:sz="0" w:space="0" w:color="auto"/>
          </w:divBdr>
        </w:div>
        <w:div w:id="71045828">
          <w:marLeft w:val="640"/>
          <w:marRight w:val="0"/>
          <w:marTop w:val="0"/>
          <w:marBottom w:val="0"/>
          <w:divBdr>
            <w:top w:val="none" w:sz="0" w:space="0" w:color="auto"/>
            <w:left w:val="none" w:sz="0" w:space="0" w:color="auto"/>
            <w:bottom w:val="none" w:sz="0" w:space="0" w:color="auto"/>
            <w:right w:val="none" w:sz="0" w:space="0" w:color="auto"/>
          </w:divBdr>
        </w:div>
        <w:div w:id="80444705">
          <w:marLeft w:val="640"/>
          <w:marRight w:val="0"/>
          <w:marTop w:val="0"/>
          <w:marBottom w:val="0"/>
          <w:divBdr>
            <w:top w:val="none" w:sz="0" w:space="0" w:color="auto"/>
            <w:left w:val="none" w:sz="0" w:space="0" w:color="auto"/>
            <w:bottom w:val="none" w:sz="0" w:space="0" w:color="auto"/>
            <w:right w:val="none" w:sz="0" w:space="0" w:color="auto"/>
          </w:divBdr>
        </w:div>
        <w:div w:id="89787292">
          <w:marLeft w:val="640"/>
          <w:marRight w:val="0"/>
          <w:marTop w:val="0"/>
          <w:marBottom w:val="0"/>
          <w:divBdr>
            <w:top w:val="none" w:sz="0" w:space="0" w:color="auto"/>
            <w:left w:val="none" w:sz="0" w:space="0" w:color="auto"/>
            <w:bottom w:val="none" w:sz="0" w:space="0" w:color="auto"/>
            <w:right w:val="none" w:sz="0" w:space="0" w:color="auto"/>
          </w:divBdr>
        </w:div>
        <w:div w:id="135728428">
          <w:marLeft w:val="640"/>
          <w:marRight w:val="0"/>
          <w:marTop w:val="0"/>
          <w:marBottom w:val="0"/>
          <w:divBdr>
            <w:top w:val="none" w:sz="0" w:space="0" w:color="auto"/>
            <w:left w:val="none" w:sz="0" w:space="0" w:color="auto"/>
            <w:bottom w:val="none" w:sz="0" w:space="0" w:color="auto"/>
            <w:right w:val="none" w:sz="0" w:space="0" w:color="auto"/>
          </w:divBdr>
        </w:div>
        <w:div w:id="147483894">
          <w:marLeft w:val="640"/>
          <w:marRight w:val="0"/>
          <w:marTop w:val="0"/>
          <w:marBottom w:val="0"/>
          <w:divBdr>
            <w:top w:val="none" w:sz="0" w:space="0" w:color="auto"/>
            <w:left w:val="none" w:sz="0" w:space="0" w:color="auto"/>
            <w:bottom w:val="none" w:sz="0" w:space="0" w:color="auto"/>
            <w:right w:val="none" w:sz="0" w:space="0" w:color="auto"/>
          </w:divBdr>
        </w:div>
        <w:div w:id="204565397">
          <w:marLeft w:val="640"/>
          <w:marRight w:val="0"/>
          <w:marTop w:val="0"/>
          <w:marBottom w:val="0"/>
          <w:divBdr>
            <w:top w:val="none" w:sz="0" w:space="0" w:color="auto"/>
            <w:left w:val="none" w:sz="0" w:space="0" w:color="auto"/>
            <w:bottom w:val="none" w:sz="0" w:space="0" w:color="auto"/>
            <w:right w:val="none" w:sz="0" w:space="0" w:color="auto"/>
          </w:divBdr>
        </w:div>
        <w:div w:id="205140570">
          <w:marLeft w:val="640"/>
          <w:marRight w:val="0"/>
          <w:marTop w:val="0"/>
          <w:marBottom w:val="0"/>
          <w:divBdr>
            <w:top w:val="none" w:sz="0" w:space="0" w:color="auto"/>
            <w:left w:val="none" w:sz="0" w:space="0" w:color="auto"/>
            <w:bottom w:val="none" w:sz="0" w:space="0" w:color="auto"/>
            <w:right w:val="none" w:sz="0" w:space="0" w:color="auto"/>
          </w:divBdr>
        </w:div>
        <w:div w:id="235749808">
          <w:marLeft w:val="640"/>
          <w:marRight w:val="0"/>
          <w:marTop w:val="0"/>
          <w:marBottom w:val="0"/>
          <w:divBdr>
            <w:top w:val="none" w:sz="0" w:space="0" w:color="auto"/>
            <w:left w:val="none" w:sz="0" w:space="0" w:color="auto"/>
            <w:bottom w:val="none" w:sz="0" w:space="0" w:color="auto"/>
            <w:right w:val="none" w:sz="0" w:space="0" w:color="auto"/>
          </w:divBdr>
        </w:div>
        <w:div w:id="248005470">
          <w:marLeft w:val="640"/>
          <w:marRight w:val="0"/>
          <w:marTop w:val="0"/>
          <w:marBottom w:val="0"/>
          <w:divBdr>
            <w:top w:val="none" w:sz="0" w:space="0" w:color="auto"/>
            <w:left w:val="none" w:sz="0" w:space="0" w:color="auto"/>
            <w:bottom w:val="none" w:sz="0" w:space="0" w:color="auto"/>
            <w:right w:val="none" w:sz="0" w:space="0" w:color="auto"/>
          </w:divBdr>
        </w:div>
        <w:div w:id="272977057">
          <w:marLeft w:val="640"/>
          <w:marRight w:val="0"/>
          <w:marTop w:val="0"/>
          <w:marBottom w:val="0"/>
          <w:divBdr>
            <w:top w:val="none" w:sz="0" w:space="0" w:color="auto"/>
            <w:left w:val="none" w:sz="0" w:space="0" w:color="auto"/>
            <w:bottom w:val="none" w:sz="0" w:space="0" w:color="auto"/>
            <w:right w:val="none" w:sz="0" w:space="0" w:color="auto"/>
          </w:divBdr>
        </w:div>
        <w:div w:id="349912446">
          <w:marLeft w:val="640"/>
          <w:marRight w:val="0"/>
          <w:marTop w:val="0"/>
          <w:marBottom w:val="0"/>
          <w:divBdr>
            <w:top w:val="none" w:sz="0" w:space="0" w:color="auto"/>
            <w:left w:val="none" w:sz="0" w:space="0" w:color="auto"/>
            <w:bottom w:val="none" w:sz="0" w:space="0" w:color="auto"/>
            <w:right w:val="none" w:sz="0" w:space="0" w:color="auto"/>
          </w:divBdr>
        </w:div>
        <w:div w:id="354766545">
          <w:marLeft w:val="640"/>
          <w:marRight w:val="0"/>
          <w:marTop w:val="0"/>
          <w:marBottom w:val="0"/>
          <w:divBdr>
            <w:top w:val="none" w:sz="0" w:space="0" w:color="auto"/>
            <w:left w:val="none" w:sz="0" w:space="0" w:color="auto"/>
            <w:bottom w:val="none" w:sz="0" w:space="0" w:color="auto"/>
            <w:right w:val="none" w:sz="0" w:space="0" w:color="auto"/>
          </w:divBdr>
        </w:div>
        <w:div w:id="371656470">
          <w:marLeft w:val="640"/>
          <w:marRight w:val="0"/>
          <w:marTop w:val="0"/>
          <w:marBottom w:val="0"/>
          <w:divBdr>
            <w:top w:val="none" w:sz="0" w:space="0" w:color="auto"/>
            <w:left w:val="none" w:sz="0" w:space="0" w:color="auto"/>
            <w:bottom w:val="none" w:sz="0" w:space="0" w:color="auto"/>
            <w:right w:val="none" w:sz="0" w:space="0" w:color="auto"/>
          </w:divBdr>
        </w:div>
        <w:div w:id="422845183">
          <w:marLeft w:val="640"/>
          <w:marRight w:val="0"/>
          <w:marTop w:val="0"/>
          <w:marBottom w:val="0"/>
          <w:divBdr>
            <w:top w:val="none" w:sz="0" w:space="0" w:color="auto"/>
            <w:left w:val="none" w:sz="0" w:space="0" w:color="auto"/>
            <w:bottom w:val="none" w:sz="0" w:space="0" w:color="auto"/>
            <w:right w:val="none" w:sz="0" w:space="0" w:color="auto"/>
          </w:divBdr>
        </w:div>
        <w:div w:id="437256660">
          <w:marLeft w:val="640"/>
          <w:marRight w:val="0"/>
          <w:marTop w:val="0"/>
          <w:marBottom w:val="0"/>
          <w:divBdr>
            <w:top w:val="none" w:sz="0" w:space="0" w:color="auto"/>
            <w:left w:val="none" w:sz="0" w:space="0" w:color="auto"/>
            <w:bottom w:val="none" w:sz="0" w:space="0" w:color="auto"/>
            <w:right w:val="none" w:sz="0" w:space="0" w:color="auto"/>
          </w:divBdr>
        </w:div>
        <w:div w:id="459810100">
          <w:marLeft w:val="640"/>
          <w:marRight w:val="0"/>
          <w:marTop w:val="0"/>
          <w:marBottom w:val="0"/>
          <w:divBdr>
            <w:top w:val="none" w:sz="0" w:space="0" w:color="auto"/>
            <w:left w:val="none" w:sz="0" w:space="0" w:color="auto"/>
            <w:bottom w:val="none" w:sz="0" w:space="0" w:color="auto"/>
            <w:right w:val="none" w:sz="0" w:space="0" w:color="auto"/>
          </w:divBdr>
        </w:div>
        <w:div w:id="495416718">
          <w:marLeft w:val="640"/>
          <w:marRight w:val="0"/>
          <w:marTop w:val="0"/>
          <w:marBottom w:val="0"/>
          <w:divBdr>
            <w:top w:val="none" w:sz="0" w:space="0" w:color="auto"/>
            <w:left w:val="none" w:sz="0" w:space="0" w:color="auto"/>
            <w:bottom w:val="none" w:sz="0" w:space="0" w:color="auto"/>
            <w:right w:val="none" w:sz="0" w:space="0" w:color="auto"/>
          </w:divBdr>
        </w:div>
        <w:div w:id="523983520">
          <w:marLeft w:val="640"/>
          <w:marRight w:val="0"/>
          <w:marTop w:val="0"/>
          <w:marBottom w:val="0"/>
          <w:divBdr>
            <w:top w:val="none" w:sz="0" w:space="0" w:color="auto"/>
            <w:left w:val="none" w:sz="0" w:space="0" w:color="auto"/>
            <w:bottom w:val="none" w:sz="0" w:space="0" w:color="auto"/>
            <w:right w:val="none" w:sz="0" w:space="0" w:color="auto"/>
          </w:divBdr>
        </w:div>
        <w:div w:id="529531143">
          <w:marLeft w:val="640"/>
          <w:marRight w:val="0"/>
          <w:marTop w:val="0"/>
          <w:marBottom w:val="0"/>
          <w:divBdr>
            <w:top w:val="none" w:sz="0" w:space="0" w:color="auto"/>
            <w:left w:val="none" w:sz="0" w:space="0" w:color="auto"/>
            <w:bottom w:val="none" w:sz="0" w:space="0" w:color="auto"/>
            <w:right w:val="none" w:sz="0" w:space="0" w:color="auto"/>
          </w:divBdr>
        </w:div>
        <w:div w:id="541290082">
          <w:marLeft w:val="640"/>
          <w:marRight w:val="0"/>
          <w:marTop w:val="0"/>
          <w:marBottom w:val="0"/>
          <w:divBdr>
            <w:top w:val="none" w:sz="0" w:space="0" w:color="auto"/>
            <w:left w:val="none" w:sz="0" w:space="0" w:color="auto"/>
            <w:bottom w:val="none" w:sz="0" w:space="0" w:color="auto"/>
            <w:right w:val="none" w:sz="0" w:space="0" w:color="auto"/>
          </w:divBdr>
        </w:div>
        <w:div w:id="553124115">
          <w:marLeft w:val="640"/>
          <w:marRight w:val="0"/>
          <w:marTop w:val="0"/>
          <w:marBottom w:val="0"/>
          <w:divBdr>
            <w:top w:val="none" w:sz="0" w:space="0" w:color="auto"/>
            <w:left w:val="none" w:sz="0" w:space="0" w:color="auto"/>
            <w:bottom w:val="none" w:sz="0" w:space="0" w:color="auto"/>
            <w:right w:val="none" w:sz="0" w:space="0" w:color="auto"/>
          </w:divBdr>
        </w:div>
        <w:div w:id="575669998">
          <w:marLeft w:val="640"/>
          <w:marRight w:val="0"/>
          <w:marTop w:val="0"/>
          <w:marBottom w:val="0"/>
          <w:divBdr>
            <w:top w:val="none" w:sz="0" w:space="0" w:color="auto"/>
            <w:left w:val="none" w:sz="0" w:space="0" w:color="auto"/>
            <w:bottom w:val="none" w:sz="0" w:space="0" w:color="auto"/>
            <w:right w:val="none" w:sz="0" w:space="0" w:color="auto"/>
          </w:divBdr>
        </w:div>
        <w:div w:id="592471292">
          <w:marLeft w:val="640"/>
          <w:marRight w:val="0"/>
          <w:marTop w:val="0"/>
          <w:marBottom w:val="0"/>
          <w:divBdr>
            <w:top w:val="none" w:sz="0" w:space="0" w:color="auto"/>
            <w:left w:val="none" w:sz="0" w:space="0" w:color="auto"/>
            <w:bottom w:val="none" w:sz="0" w:space="0" w:color="auto"/>
            <w:right w:val="none" w:sz="0" w:space="0" w:color="auto"/>
          </w:divBdr>
        </w:div>
        <w:div w:id="622270760">
          <w:marLeft w:val="640"/>
          <w:marRight w:val="0"/>
          <w:marTop w:val="0"/>
          <w:marBottom w:val="0"/>
          <w:divBdr>
            <w:top w:val="none" w:sz="0" w:space="0" w:color="auto"/>
            <w:left w:val="none" w:sz="0" w:space="0" w:color="auto"/>
            <w:bottom w:val="none" w:sz="0" w:space="0" w:color="auto"/>
            <w:right w:val="none" w:sz="0" w:space="0" w:color="auto"/>
          </w:divBdr>
        </w:div>
        <w:div w:id="711997716">
          <w:marLeft w:val="640"/>
          <w:marRight w:val="0"/>
          <w:marTop w:val="0"/>
          <w:marBottom w:val="0"/>
          <w:divBdr>
            <w:top w:val="none" w:sz="0" w:space="0" w:color="auto"/>
            <w:left w:val="none" w:sz="0" w:space="0" w:color="auto"/>
            <w:bottom w:val="none" w:sz="0" w:space="0" w:color="auto"/>
            <w:right w:val="none" w:sz="0" w:space="0" w:color="auto"/>
          </w:divBdr>
        </w:div>
        <w:div w:id="724839442">
          <w:marLeft w:val="640"/>
          <w:marRight w:val="0"/>
          <w:marTop w:val="0"/>
          <w:marBottom w:val="0"/>
          <w:divBdr>
            <w:top w:val="none" w:sz="0" w:space="0" w:color="auto"/>
            <w:left w:val="none" w:sz="0" w:space="0" w:color="auto"/>
            <w:bottom w:val="none" w:sz="0" w:space="0" w:color="auto"/>
            <w:right w:val="none" w:sz="0" w:space="0" w:color="auto"/>
          </w:divBdr>
        </w:div>
        <w:div w:id="752551116">
          <w:marLeft w:val="640"/>
          <w:marRight w:val="0"/>
          <w:marTop w:val="0"/>
          <w:marBottom w:val="0"/>
          <w:divBdr>
            <w:top w:val="none" w:sz="0" w:space="0" w:color="auto"/>
            <w:left w:val="none" w:sz="0" w:space="0" w:color="auto"/>
            <w:bottom w:val="none" w:sz="0" w:space="0" w:color="auto"/>
            <w:right w:val="none" w:sz="0" w:space="0" w:color="auto"/>
          </w:divBdr>
        </w:div>
        <w:div w:id="793518353">
          <w:marLeft w:val="640"/>
          <w:marRight w:val="0"/>
          <w:marTop w:val="0"/>
          <w:marBottom w:val="0"/>
          <w:divBdr>
            <w:top w:val="none" w:sz="0" w:space="0" w:color="auto"/>
            <w:left w:val="none" w:sz="0" w:space="0" w:color="auto"/>
            <w:bottom w:val="none" w:sz="0" w:space="0" w:color="auto"/>
            <w:right w:val="none" w:sz="0" w:space="0" w:color="auto"/>
          </w:divBdr>
        </w:div>
        <w:div w:id="814957762">
          <w:marLeft w:val="640"/>
          <w:marRight w:val="0"/>
          <w:marTop w:val="0"/>
          <w:marBottom w:val="0"/>
          <w:divBdr>
            <w:top w:val="none" w:sz="0" w:space="0" w:color="auto"/>
            <w:left w:val="none" w:sz="0" w:space="0" w:color="auto"/>
            <w:bottom w:val="none" w:sz="0" w:space="0" w:color="auto"/>
            <w:right w:val="none" w:sz="0" w:space="0" w:color="auto"/>
          </w:divBdr>
        </w:div>
        <w:div w:id="829906701">
          <w:marLeft w:val="640"/>
          <w:marRight w:val="0"/>
          <w:marTop w:val="0"/>
          <w:marBottom w:val="0"/>
          <w:divBdr>
            <w:top w:val="none" w:sz="0" w:space="0" w:color="auto"/>
            <w:left w:val="none" w:sz="0" w:space="0" w:color="auto"/>
            <w:bottom w:val="none" w:sz="0" w:space="0" w:color="auto"/>
            <w:right w:val="none" w:sz="0" w:space="0" w:color="auto"/>
          </w:divBdr>
        </w:div>
        <w:div w:id="876360346">
          <w:marLeft w:val="640"/>
          <w:marRight w:val="0"/>
          <w:marTop w:val="0"/>
          <w:marBottom w:val="0"/>
          <w:divBdr>
            <w:top w:val="none" w:sz="0" w:space="0" w:color="auto"/>
            <w:left w:val="none" w:sz="0" w:space="0" w:color="auto"/>
            <w:bottom w:val="none" w:sz="0" w:space="0" w:color="auto"/>
            <w:right w:val="none" w:sz="0" w:space="0" w:color="auto"/>
          </w:divBdr>
        </w:div>
        <w:div w:id="887961376">
          <w:marLeft w:val="640"/>
          <w:marRight w:val="0"/>
          <w:marTop w:val="0"/>
          <w:marBottom w:val="0"/>
          <w:divBdr>
            <w:top w:val="none" w:sz="0" w:space="0" w:color="auto"/>
            <w:left w:val="none" w:sz="0" w:space="0" w:color="auto"/>
            <w:bottom w:val="none" w:sz="0" w:space="0" w:color="auto"/>
            <w:right w:val="none" w:sz="0" w:space="0" w:color="auto"/>
          </w:divBdr>
        </w:div>
        <w:div w:id="909736333">
          <w:marLeft w:val="640"/>
          <w:marRight w:val="0"/>
          <w:marTop w:val="0"/>
          <w:marBottom w:val="0"/>
          <w:divBdr>
            <w:top w:val="none" w:sz="0" w:space="0" w:color="auto"/>
            <w:left w:val="none" w:sz="0" w:space="0" w:color="auto"/>
            <w:bottom w:val="none" w:sz="0" w:space="0" w:color="auto"/>
            <w:right w:val="none" w:sz="0" w:space="0" w:color="auto"/>
          </w:divBdr>
        </w:div>
        <w:div w:id="918322812">
          <w:marLeft w:val="640"/>
          <w:marRight w:val="0"/>
          <w:marTop w:val="0"/>
          <w:marBottom w:val="0"/>
          <w:divBdr>
            <w:top w:val="none" w:sz="0" w:space="0" w:color="auto"/>
            <w:left w:val="none" w:sz="0" w:space="0" w:color="auto"/>
            <w:bottom w:val="none" w:sz="0" w:space="0" w:color="auto"/>
            <w:right w:val="none" w:sz="0" w:space="0" w:color="auto"/>
          </w:divBdr>
        </w:div>
        <w:div w:id="931858207">
          <w:marLeft w:val="640"/>
          <w:marRight w:val="0"/>
          <w:marTop w:val="0"/>
          <w:marBottom w:val="0"/>
          <w:divBdr>
            <w:top w:val="none" w:sz="0" w:space="0" w:color="auto"/>
            <w:left w:val="none" w:sz="0" w:space="0" w:color="auto"/>
            <w:bottom w:val="none" w:sz="0" w:space="0" w:color="auto"/>
            <w:right w:val="none" w:sz="0" w:space="0" w:color="auto"/>
          </w:divBdr>
        </w:div>
        <w:div w:id="1022046784">
          <w:marLeft w:val="640"/>
          <w:marRight w:val="0"/>
          <w:marTop w:val="0"/>
          <w:marBottom w:val="0"/>
          <w:divBdr>
            <w:top w:val="none" w:sz="0" w:space="0" w:color="auto"/>
            <w:left w:val="none" w:sz="0" w:space="0" w:color="auto"/>
            <w:bottom w:val="none" w:sz="0" w:space="0" w:color="auto"/>
            <w:right w:val="none" w:sz="0" w:space="0" w:color="auto"/>
          </w:divBdr>
        </w:div>
        <w:div w:id="1054622162">
          <w:marLeft w:val="640"/>
          <w:marRight w:val="0"/>
          <w:marTop w:val="0"/>
          <w:marBottom w:val="0"/>
          <w:divBdr>
            <w:top w:val="none" w:sz="0" w:space="0" w:color="auto"/>
            <w:left w:val="none" w:sz="0" w:space="0" w:color="auto"/>
            <w:bottom w:val="none" w:sz="0" w:space="0" w:color="auto"/>
            <w:right w:val="none" w:sz="0" w:space="0" w:color="auto"/>
          </w:divBdr>
        </w:div>
        <w:div w:id="1070008490">
          <w:marLeft w:val="640"/>
          <w:marRight w:val="0"/>
          <w:marTop w:val="0"/>
          <w:marBottom w:val="0"/>
          <w:divBdr>
            <w:top w:val="none" w:sz="0" w:space="0" w:color="auto"/>
            <w:left w:val="none" w:sz="0" w:space="0" w:color="auto"/>
            <w:bottom w:val="none" w:sz="0" w:space="0" w:color="auto"/>
            <w:right w:val="none" w:sz="0" w:space="0" w:color="auto"/>
          </w:divBdr>
        </w:div>
        <w:div w:id="1076441780">
          <w:marLeft w:val="640"/>
          <w:marRight w:val="0"/>
          <w:marTop w:val="0"/>
          <w:marBottom w:val="0"/>
          <w:divBdr>
            <w:top w:val="none" w:sz="0" w:space="0" w:color="auto"/>
            <w:left w:val="none" w:sz="0" w:space="0" w:color="auto"/>
            <w:bottom w:val="none" w:sz="0" w:space="0" w:color="auto"/>
            <w:right w:val="none" w:sz="0" w:space="0" w:color="auto"/>
          </w:divBdr>
        </w:div>
        <w:div w:id="1087657179">
          <w:marLeft w:val="640"/>
          <w:marRight w:val="0"/>
          <w:marTop w:val="0"/>
          <w:marBottom w:val="0"/>
          <w:divBdr>
            <w:top w:val="none" w:sz="0" w:space="0" w:color="auto"/>
            <w:left w:val="none" w:sz="0" w:space="0" w:color="auto"/>
            <w:bottom w:val="none" w:sz="0" w:space="0" w:color="auto"/>
            <w:right w:val="none" w:sz="0" w:space="0" w:color="auto"/>
          </w:divBdr>
        </w:div>
        <w:div w:id="1115103603">
          <w:marLeft w:val="640"/>
          <w:marRight w:val="0"/>
          <w:marTop w:val="0"/>
          <w:marBottom w:val="0"/>
          <w:divBdr>
            <w:top w:val="none" w:sz="0" w:space="0" w:color="auto"/>
            <w:left w:val="none" w:sz="0" w:space="0" w:color="auto"/>
            <w:bottom w:val="none" w:sz="0" w:space="0" w:color="auto"/>
            <w:right w:val="none" w:sz="0" w:space="0" w:color="auto"/>
          </w:divBdr>
        </w:div>
        <w:div w:id="1124809326">
          <w:marLeft w:val="640"/>
          <w:marRight w:val="0"/>
          <w:marTop w:val="0"/>
          <w:marBottom w:val="0"/>
          <w:divBdr>
            <w:top w:val="none" w:sz="0" w:space="0" w:color="auto"/>
            <w:left w:val="none" w:sz="0" w:space="0" w:color="auto"/>
            <w:bottom w:val="none" w:sz="0" w:space="0" w:color="auto"/>
            <w:right w:val="none" w:sz="0" w:space="0" w:color="auto"/>
          </w:divBdr>
        </w:div>
        <w:div w:id="1146317383">
          <w:marLeft w:val="640"/>
          <w:marRight w:val="0"/>
          <w:marTop w:val="0"/>
          <w:marBottom w:val="0"/>
          <w:divBdr>
            <w:top w:val="none" w:sz="0" w:space="0" w:color="auto"/>
            <w:left w:val="none" w:sz="0" w:space="0" w:color="auto"/>
            <w:bottom w:val="none" w:sz="0" w:space="0" w:color="auto"/>
            <w:right w:val="none" w:sz="0" w:space="0" w:color="auto"/>
          </w:divBdr>
        </w:div>
        <w:div w:id="1152210852">
          <w:marLeft w:val="640"/>
          <w:marRight w:val="0"/>
          <w:marTop w:val="0"/>
          <w:marBottom w:val="0"/>
          <w:divBdr>
            <w:top w:val="none" w:sz="0" w:space="0" w:color="auto"/>
            <w:left w:val="none" w:sz="0" w:space="0" w:color="auto"/>
            <w:bottom w:val="none" w:sz="0" w:space="0" w:color="auto"/>
            <w:right w:val="none" w:sz="0" w:space="0" w:color="auto"/>
          </w:divBdr>
        </w:div>
        <w:div w:id="1205096682">
          <w:marLeft w:val="640"/>
          <w:marRight w:val="0"/>
          <w:marTop w:val="0"/>
          <w:marBottom w:val="0"/>
          <w:divBdr>
            <w:top w:val="none" w:sz="0" w:space="0" w:color="auto"/>
            <w:left w:val="none" w:sz="0" w:space="0" w:color="auto"/>
            <w:bottom w:val="none" w:sz="0" w:space="0" w:color="auto"/>
            <w:right w:val="none" w:sz="0" w:space="0" w:color="auto"/>
          </w:divBdr>
        </w:div>
        <w:div w:id="1213342865">
          <w:marLeft w:val="640"/>
          <w:marRight w:val="0"/>
          <w:marTop w:val="0"/>
          <w:marBottom w:val="0"/>
          <w:divBdr>
            <w:top w:val="none" w:sz="0" w:space="0" w:color="auto"/>
            <w:left w:val="none" w:sz="0" w:space="0" w:color="auto"/>
            <w:bottom w:val="none" w:sz="0" w:space="0" w:color="auto"/>
            <w:right w:val="none" w:sz="0" w:space="0" w:color="auto"/>
          </w:divBdr>
        </w:div>
        <w:div w:id="1223449117">
          <w:marLeft w:val="640"/>
          <w:marRight w:val="0"/>
          <w:marTop w:val="0"/>
          <w:marBottom w:val="0"/>
          <w:divBdr>
            <w:top w:val="none" w:sz="0" w:space="0" w:color="auto"/>
            <w:left w:val="none" w:sz="0" w:space="0" w:color="auto"/>
            <w:bottom w:val="none" w:sz="0" w:space="0" w:color="auto"/>
            <w:right w:val="none" w:sz="0" w:space="0" w:color="auto"/>
          </w:divBdr>
        </w:div>
        <w:div w:id="1241216590">
          <w:marLeft w:val="640"/>
          <w:marRight w:val="0"/>
          <w:marTop w:val="0"/>
          <w:marBottom w:val="0"/>
          <w:divBdr>
            <w:top w:val="none" w:sz="0" w:space="0" w:color="auto"/>
            <w:left w:val="none" w:sz="0" w:space="0" w:color="auto"/>
            <w:bottom w:val="none" w:sz="0" w:space="0" w:color="auto"/>
            <w:right w:val="none" w:sz="0" w:space="0" w:color="auto"/>
          </w:divBdr>
        </w:div>
        <w:div w:id="1268199350">
          <w:marLeft w:val="640"/>
          <w:marRight w:val="0"/>
          <w:marTop w:val="0"/>
          <w:marBottom w:val="0"/>
          <w:divBdr>
            <w:top w:val="none" w:sz="0" w:space="0" w:color="auto"/>
            <w:left w:val="none" w:sz="0" w:space="0" w:color="auto"/>
            <w:bottom w:val="none" w:sz="0" w:space="0" w:color="auto"/>
            <w:right w:val="none" w:sz="0" w:space="0" w:color="auto"/>
          </w:divBdr>
        </w:div>
        <w:div w:id="1305164497">
          <w:marLeft w:val="640"/>
          <w:marRight w:val="0"/>
          <w:marTop w:val="0"/>
          <w:marBottom w:val="0"/>
          <w:divBdr>
            <w:top w:val="none" w:sz="0" w:space="0" w:color="auto"/>
            <w:left w:val="none" w:sz="0" w:space="0" w:color="auto"/>
            <w:bottom w:val="none" w:sz="0" w:space="0" w:color="auto"/>
            <w:right w:val="none" w:sz="0" w:space="0" w:color="auto"/>
          </w:divBdr>
        </w:div>
        <w:div w:id="1326588098">
          <w:marLeft w:val="640"/>
          <w:marRight w:val="0"/>
          <w:marTop w:val="0"/>
          <w:marBottom w:val="0"/>
          <w:divBdr>
            <w:top w:val="none" w:sz="0" w:space="0" w:color="auto"/>
            <w:left w:val="none" w:sz="0" w:space="0" w:color="auto"/>
            <w:bottom w:val="none" w:sz="0" w:space="0" w:color="auto"/>
            <w:right w:val="none" w:sz="0" w:space="0" w:color="auto"/>
          </w:divBdr>
        </w:div>
        <w:div w:id="1336880357">
          <w:marLeft w:val="640"/>
          <w:marRight w:val="0"/>
          <w:marTop w:val="0"/>
          <w:marBottom w:val="0"/>
          <w:divBdr>
            <w:top w:val="none" w:sz="0" w:space="0" w:color="auto"/>
            <w:left w:val="none" w:sz="0" w:space="0" w:color="auto"/>
            <w:bottom w:val="none" w:sz="0" w:space="0" w:color="auto"/>
            <w:right w:val="none" w:sz="0" w:space="0" w:color="auto"/>
          </w:divBdr>
        </w:div>
        <w:div w:id="1341545623">
          <w:marLeft w:val="640"/>
          <w:marRight w:val="0"/>
          <w:marTop w:val="0"/>
          <w:marBottom w:val="0"/>
          <w:divBdr>
            <w:top w:val="none" w:sz="0" w:space="0" w:color="auto"/>
            <w:left w:val="none" w:sz="0" w:space="0" w:color="auto"/>
            <w:bottom w:val="none" w:sz="0" w:space="0" w:color="auto"/>
            <w:right w:val="none" w:sz="0" w:space="0" w:color="auto"/>
          </w:divBdr>
        </w:div>
        <w:div w:id="1379549295">
          <w:marLeft w:val="640"/>
          <w:marRight w:val="0"/>
          <w:marTop w:val="0"/>
          <w:marBottom w:val="0"/>
          <w:divBdr>
            <w:top w:val="none" w:sz="0" w:space="0" w:color="auto"/>
            <w:left w:val="none" w:sz="0" w:space="0" w:color="auto"/>
            <w:bottom w:val="none" w:sz="0" w:space="0" w:color="auto"/>
            <w:right w:val="none" w:sz="0" w:space="0" w:color="auto"/>
          </w:divBdr>
        </w:div>
        <w:div w:id="1403942220">
          <w:marLeft w:val="640"/>
          <w:marRight w:val="0"/>
          <w:marTop w:val="0"/>
          <w:marBottom w:val="0"/>
          <w:divBdr>
            <w:top w:val="none" w:sz="0" w:space="0" w:color="auto"/>
            <w:left w:val="none" w:sz="0" w:space="0" w:color="auto"/>
            <w:bottom w:val="none" w:sz="0" w:space="0" w:color="auto"/>
            <w:right w:val="none" w:sz="0" w:space="0" w:color="auto"/>
          </w:divBdr>
        </w:div>
        <w:div w:id="1408847493">
          <w:marLeft w:val="640"/>
          <w:marRight w:val="0"/>
          <w:marTop w:val="0"/>
          <w:marBottom w:val="0"/>
          <w:divBdr>
            <w:top w:val="none" w:sz="0" w:space="0" w:color="auto"/>
            <w:left w:val="none" w:sz="0" w:space="0" w:color="auto"/>
            <w:bottom w:val="none" w:sz="0" w:space="0" w:color="auto"/>
            <w:right w:val="none" w:sz="0" w:space="0" w:color="auto"/>
          </w:divBdr>
        </w:div>
        <w:div w:id="1426414209">
          <w:marLeft w:val="640"/>
          <w:marRight w:val="0"/>
          <w:marTop w:val="0"/>
          <w:marBottom w:val="0"/>
          <w:divBdr>
            <w:top w:val="none" w:sz="0" w:space="0" w:color="auto"/>
            <w:left w:val="none" w:sz="0" w:space="0" w:color="auto"/>
            <w:bottom w:val="none" w:sz="0" w:space="0" w:color="auto"/>
            <w:right w:val="none" w:sz="0" w:space="0" w:color="auto"/>
          </w:divBdr>
        </w:div>
        <w:div w:id="1426999180">
          <w:marLeft w:val="640"/>
          <w:marRight w:val="0"/>
          <w:marTop w:val="0"/>
          <w:marBottom w:val="0"/>
          <w:divBdr>
            <w:top w:val="none" w:sz="0" w:space="0" w:color="auto"/>
            <w:left w:val="none" w:sz="0" w:space="0" w:color="auto"/>
            <w:bottom w:val="none" w:sz="0" w:space="0" w:color="auto"/>
            <w:right w:val="none" w:sz="0" w:space="0" w:color="auto"/>
          </w:divBdr>
        </w:div>
        <w:div w:id="1449423449">
          <w:marLeft w:val="640"/>
          <w:marRight w:val="0"/>
          <w:marTop w:val="0"/>
          <w:marBottom w:val="0"/>
          <w:divBdr>
            <w:top w:val="none" w:sz="0" w:space="0" w:color="auto"/>
            <w:left w:val="none" w:sz="0" w:space="0" w:color="auto"/>
            <w:bottom w:val="none" w:sz="0" w:space="0" w:color="auto"/>
            <w:right w:val="none" w:sz="0" w:space="0" w:color="auto"/>
          </w:divBdr>
        </w:div>
        <w:div w:id="1470510035">
          <w:marLeft w:val="640"/>
          <w:marRight w:val="0"/>
          <w:marTop w:val="0"/>
          <w:marBottom w:val="0"/>
          <w:divBdr>
            <w:top w:val="none" w:sz="0" w:space="0" w:color="auto"/>
            <w:left w:val="none" w:sz="0" w:space="0" w:color="auto"/>
            <w:bottom w:val="none" w:sz="0" w:space="0" w:color="auto"/>
            <w:right w:val="none" w:sz="0" w:space="0" w:color="auto"/>
          </w:divBdr>
        </w:div>
        <w:div w:id="1473016310">
          <w:marLeft w:val="640"/>
          <w:marRight w:val="0"/>
          <w:marTop w:val="0"/>
          <w:marBottom w:val="0"/>
          <w:divBdr>
            <w:top w:val="none" w:sz="0" w:space="0" w:color="auto"/>
            <w:left w:val="none" w:sz="0" w:space="0" w:color="auto"/>
            <w:bottom w:val="none" w:sz="0" w:space="0" w:color="auto"/>
            <w:right w:val="none" w:sz="0" w:space="0" w:color="auto"/>
          </w:divBdr>
        </w:div>
        <w:div w:id="1582134899">
          <w:marLeft w:val="640"/>
          <w:marRight w:val="0"/>
          <w:marTop w:val="0"/>
          <w:marBottom w:val="0"/>
          <w:divBdr>
            <w:top w:val="none" w:sz="0" w:space="0" w:color="auto"/>
            <w:left w:val="none" w:sz="0" w:space="0" w:color="auto"/>
            <w:bottom w:val="none" w:sz="0" w:space="0" w:color="auto"/>
            <w:right w:val="none" w:sz="0" w:space="0" w:color="auto"/>
          </w:divBdr>
        </w:div>
        <w:div w:id="1600216374">
          <w:marLeft w:val="640"/>
          <w:marRight w:val="0"/>
          <w:marTop w:val="0"/>
          <w:marBottom w:val="0"/>
          <w:divBdr>
            <w:top w:val="none" w:sz="0" w:space="0" w:color="auto"/>
            <w:left w:val="none" w:sz="0" w:space="0" w:color="auto"/>
            <w:bottom w:val="none" w:sz="0" w:space="0" w:color="auto"/>
            <w:right w:val="none" w:sz="0" w:space="0" w:color="auto"/>
          </w:divBdr>
        </w:div>
        <w:div w:id="1630473259">
          <w:marLeft w:val="640"/>
          <w:marRight w:val="0"/>
          <w:marTop w:val="0"/>
          <w:marBottom w:val="0"/>
          <w:divBdr>
            <w:top w:val="none" w:sz="0" w:space="0" w:color="auto"/>
            <w:left w:val="none" w:sz="0" w:space="0" w:color="auto"/>
            <w:bottom w:val="none" w:sz="0" w:space="0" w:color="auto"/>
            <w:right w:val="none" w:sz="0" w:space="0" w:color="auto"/>
          </w:divBdr>
        </w:div>
        <w:div w:id="1646423175">
          <w:marLeft w:val="640"/>
          <w:marRight w:val="0"/>
          <w:marTop w:val="0"/>
          <w:marBottom w:val="0"/>
          <w:divBdr>
            <w:top w:val="none" w:sz="0" w:space="0" w:color="auto"/>
            <w:left w:val="none" w:sz="0" w:space="0" w:color="auto"/>
            <w:bottom w:val="none" w:sz="0" w:space="0" w:color="auto"/>
            <w:right w:val="none" w:sz="0" w:space="0" w:color="auto"/>
          </w:divBdr>
        </w:div>
        <w:div w:id="1650591412">
          <w:marLeft w:val="640"/>
          <w:marRight w:val="0"/>
          <w:marTop w:val="0"/>
          <w:marBottom w:val="0"/>
          <w:divBdr>
            <w:top w:val="none" w:sz="0" w:space="0" w:color="auto"/>
            <w:left w:val="none" w:sz="0" w:space="0" w:color="auto"/>
            <w:bottom w:val="none" w:sz="0" w:space="0" w:color="auto"/>
            <w:right w:val="none" w:sz="0" w:space="0" w:color="auto"/>
          </w:divBdr>
        </w:div>
        <w:div w:id="1658998341">
          <w:marLeft w:val="640"/>
          <w:marRight w:val="0"/>
          <w:marTop w:val="0"/>
          <w:marBottom w:val="0"/>
          <w:divBdr>
            <w:top w:val="none" w:sz="0" w:space="0" w:color="auto"/>
            <w:left w:val="none" w:sz="0" w:space="0" w:color="auto"/>
            <w:bottom w:val="none" w:sz="0" w:space="0" w:color="auto"/>
            <w:right w:val="none" w:sz="0" w:space="0" w:color="auto"/>
          </w:divBdr>
        </w:div>
        <w:div w:id="1697270388">
          <w:marLeft w:val="640"/>
          <w:marRight w:val="0"/>
          <w:marTop w:val="0"/>
          <w:marBottom w:val="0"/>
          <w:divBdr>
            <w:top w:val="none" w:sz="0" w:space="0" w:color="auto"/>
            <w:left w:val="none" w:sz="0" w:space="0" w:color="auto"/>
            <w:bottom w:val="none" w:sz="0" w:space="0" w:color="auto"/>
            <w:right w:val="none" w:sz="0" w:space="0" w:color="auto"/>
          </w:divBdr>
        </w:div>
        <w:div w:id="1750348291">
          <w:marLeft w:val="640"/>
          <w:marRight w:val="0"/>
          <w:marTop w:val="0"/>
          <w:marBottom w:val="0"/>
          <w:divBdr>
            <w:top w:val="none" w:sz="0" w:space="0" w:color="auto"/>
            <w:left w:val="none" w:sz="0" w:space="0" w:color="auto"/>
            <w:bottom w:val="none" w:sz="0" w:space="0" w:color="auto"/>
            <w:right w:val="none" w:sz="0" w:space="0" w:color="auto"/>
          </w:divBdr>
        </w:div>
        <w:div w:id="1760635211">
          <w:marLeft w:val="640"/>
          <w:marRight w:val="0"/>
          <w:marTop w:val="0"/>
          <w:marBottom w:val="0"/>
          <w:divBdr>
            <w:top w:val="none" w:sz="0" w:space="0" w:color="auto"/>
            <w:left w:val="none" w:sz="0" w:space="0" w:color="auto"/>
            <w:bottom w:val="none" w:sz="0" w:space="0" w:color="auto"/>
            <w:right w:val="none" w:sz="0" w:space="0" w:color="auto"/>
          </w:divBdr>
        </w:div>
        <w:div w:id="1763143742">
          <w:marLeft w:val="640"/>
          <w:marRight w:val="0"/>
          <w:marTop w:val="0"/>
          <w:marBottom w:val="0"/>
          <w:divBdr>
            <w:top w:val="none" w:sz="0" w:space="0" w:color="auto"/>
            <w:left w:val="none" w:sz="0" w:space="0" w:color="auto"/>
            <w:bottom w:val="none" w:sz="0" w:space="0" w:color="auto"/>
            <w:right w:val="none" w:sz="0" w:space="0" w:color="auto"/>
          </w:divBdr>
        </w:div>
        <w:div w:id="1819684094">
          <w:marLeft w:val="640"/>
          <w:marRight w:val="0"/>
          <w:marTop w:val="0"/>
          <w:marBottom w:val="0"/>
          <w:divBdr>
            <w:top w:val="none" w:sz="0" w:space="0" w:color="auto"/>
            <w:left w:val="none" w:sz="0" w:space="0" w:color="auto"/>
            <w:bottom w:val="none" w:sz="0" w:space="0" w:color="auto"/>
            <w:right w:val="none" w:sz="0" w:space="0" w:color="auto"/>
          </w:divBdr>
        </w:div>
        <w:div w:id="1842156190">
          <w:marLeft w:val="640"/>
          <w:marRight w:val="0"/>
          <w:marTop w:val="0"/>
          <w:marBottom w:val="0"/>
          <w:divBdr>
            <w:top w:val="none" w:sz="0" w:space="0" w:color="auto"/>
            <w:left w:val="none" w:sz="0" w:space="0" w:color="auto"/>
            <w:bottom w:val="none" w:sz="0" w:space="0" w:color="auto"/>
            <w:right w:val="none" w:sz="0" w:space="0" w:color="auto"/>
          </w:divBdr>
        </w:div>
        <w:div w:id="1871528981">
          <w:marLeft w:val="640"/>
          <w:marRight w:val="0"/>
          <w:marTop w:val="0"/>
          <w:marBottom w:val="0"/>
          <w:divBdr>
            <w:top w:val="none" w:sz="0" w:space="0" w:color="auto"/>
            <w:left w:val="none" w:sz="0" w:space="0" w:color="auto"/>
            <w:bottom w:val="none" w:sz="0" w:space="0" w:color="auto"/>
            <w:right w:val="none" w:sz="0" w:space="0" w:color="auto"/>
          </w:divBdr>
        </w:div>
        <w:div w:id="1913157623">
          <w:marLeft w:val="640"/>
          <w:marRight w:val="0"/>
          <w:marTop w:val="0"/>
          <w:marBottom w:val="0"/>
          <w:divBdr>
            <w:top w:val="none" w:sz="0" w:space="0" w:color="auto"/>
            <w:left w:val="none" w:sz="0" w:space="0" w:color="auto"/>
            <w:bottom w:val="none" w:sz="0" w:space="0" w:color="auto"/>
            <w:right w:val="none" w:sz="0" w:space="0" w:color="auto"/>
          </w:divBdr>
        </w:div>
        <w:div w:id="1923642124">
          <w:marLeft w:val="640"/>
          <w:marRight w:val="0"/>
          <w:marTop w:val="0"/>
          <w:marBottom w:val="0"/>
          <w:divBdr>
            <w:top w:val="none" w:sz="0" w:space="0" w:color="auto"/>
            <w:left w:val="none" w:sz="0" w:space="0" w:color="auto"/>
            <w:bottom w:val="none" w:sz="0" w:space="0" w:color="auto"/>
            <w:right w:val="none" w:sz="0" w:space="0" w:color="auto"/>
          </w:divBdr>
        </w:div>
        <w:div w:id="1929121743">
          <w:marLeft w:val="640"/>
          <w:marRight w:val="0"/>
          <w:marTop w:val="0"/>
          <w:marBottom w:val="0"/>
          <w:divBdr>
            <w:top w:val="none" w:sz="0" w:space="0" w:color="auto"/>
            <w:left w:val="none" w:sz="0" w:space="0" w:color="auto"/>
            <w:bottom w:val="none" w:sz="0" w:space="0" w:color="auto"/>
            <w:right w:val="none" w:sz="0" w:space="0" w:color="auto"/>
          </w:divBdr>
        </w:div>
        <w:div w:id="1959723643">
          <w:marLeft w:val="640"/>
          <w:marRight w:val="0"/>
          <w:marTop w:val="0"/>
          <w:marBottom w:val="0"/>
          <w:divBdr>
            <w:top w:val="none" w:sz="0" w:space="0" w:color="auto"/>
            <w:left w:val="none" w:sz="0" w:space="0" w:color="auto"/>
            <w:bottom w:val="none" w:sz="0" w:space="0" w:color="auto"/>
            <w:right w:val="none" w:sz="0" w:space="0" w:color="auto"/>
          </w:divBdr>
        </w:div>
        <w:div w:id="1963922639">
          <w:marLeft w:val="640"/>
          <w:marRight w:val="0"/>
          <w:marTop w:val="0"/>
          <w:marBottom w:val="0"/>
          <w:divBdr>
            <w:top w:val="none" w:sz="0" w:space="0" w:color="auto"/>
            <w:left w:val="none" w:sz="0" w:space="0" w:color="auto"/>
            <w:bottom w:val="none" w:sz="0" w:space="0" w:color="auto"/>
            <w:right w:val="none" w:sz="0" w:space="0" w:color="auto"/>
          </w:divBdr>
        </w:div>
        <w:div w:id="1977562869">
          <w:marLeft w:val="640"/>
          <w:marRight w:val="0"/>
          <w:marTop w:val="0"/>
          <w:marBottom w:val="0"/>
          <w:divBdr>
            <w:top w:val="none" w:sz="0" w:space="0" w:color="auto"/>
            <w:left w:val="none" w:sz="0" w:space="0" w:color="auto"/>
            <w:bottom w:val="none" w:sz="0" w:space="0" w:color="auto"/>
            <w:right w:val="none" w:sz="0" w:space="0" w:color="auto"/>
          </w:divBdr>
        </w:div>
        <w:div w:id="1983074707">
          <w:marLeft w:val="640"/>
          <w:marRight w:val="0"/>
          <w:marTop w:val="0"/>
          <w:marBottom w:val="0"/>
          <w:divBdr>
            <w:top w:val="none" w:sz="0" w:space="0" w:color="auto"/>
            <w:left w:val="none" w:sz="0" w:space="0" w:color="auto"/>
            <w:bottom w:val="none" w:sz="0" w:space="0" w:color="auto"/>
            <w:right w:val="none" w:sz="0" w:space="0" w:color="auto"/>
          </w:divBdr>
        </w:div>
        <w:div w:id="1988315985">
          <w:marLeft w:val="640"/>
          <w:marRight w:val="0"/>
          <w:marTop w:val="0"/>
          <w:marBottom w:val="0"/>
          <w:divBdr>
            <w:top w:val="none" w:sz="0" w:space="0" w:color="auto"/>
            <w:left w:val="none" w:sz="0" w:space="0" w:color="auto"/>
            <w:bottom w:val="none" w:sz="0" w:space="0" w:color="auto"/>
            <w:right w:val="none" w:sz="0" w:space="0" w:color="auto"/>
          </w:divBdr>
        </w:div>
        <w:div w:id="2002081480">
          <w:marLeft w:val="640"/>
          <w:marRight w:val="0"/>
          <w:marTop w:val="0"/>
          <w:marBottom w:val="0"/>
          <w:divBdr>
            <w:top w:val="none" w:sz="0" w:space="0" w:color="auto"/>
            <w:left w:val="none" w:sz="0" w:space="0" w:color="auto"/>
            <w:bottom w:val="none" w:sz="0" w:space="0" w:color="auto"/>
            <w:right w:val="none" w:sz="0" w:space="0" w:color="auto"/>
          </w:divBdr>
        </w:div>
        <w:div w:id="2004120846">
          <w:marLeft w:val="640"/>
          <w:marRight w:val="0"/>
          <w:marTop w:val="0"/>
          <w:marBottom w:val="0"/>
          <w:divBdr>
            <w:top w:val="none" w:sz="0" w:space="0" w:color="auto"/>
            <w:left w:val="none" w:sz="0" w:space="0" w:color="auto"/>
            <w:bottom w:val="none" w:sz="0" w:space="0" w:color="auto"/>
            <w:right w:val="none" w:sz="0" w:space="0" w:color="auto"/>
          </w:divBdr>
        </w:div>
        <w:div w:id="2033602024">
          <w:marLeft w:val="640"/>
          <w:marRight w:val="0"/>
          <w:marTop w:val="0"/>
          <w:marBottom w:val="0"/>
          <w:divBdr>
            <w:top w:val="none" w:sz="0" w:space="0" w:color="auto"/>
            <w:left w:val="none" w:sz="0" w:space="0" w:color="auto"/>
            <w:bottom w:val="none" w:sz="0" w:space="0" w:color="auto"/>
            <w:right w:val="none" w:sz="0" w:space="0" w:color="auto"/>
          </w:divBdr>
        </w:div>
        <w:div w:id="2039309858">
          <w:marLeft w:val="640"/>
          <w:marRight w:val="0"/>
          <w:marTop w:val="0"/>
          <w:marBottom w:val="0"/>
          <w:divBdr>
            <w:top w:val="none" w:sz="0" w:space="0" w:color="auto"/>
            <w:left w:val="none" w:sz="0" w:space="0" w:color="auto"/>
            <w:bottom w:val="none" w:sz="0" w:space="0" w:color="auto"/>
            <w:right w:val="none" w:sz="0" w:space="0" w:color="auto"/>
          </w:divBdr>
        </w:div>
        <w:div w:id="2040885037">
          <w:marLeft w:val="640"/>
          <w:marRight w:val="0"/>
          <w:marTop w:val="0"/>
          <w:marBottom w:val="0"/>
          <w:divBdr>
            <w:top w:val="none" w:sz="0" w:space="0" w:color="auto"/>
            <w:left w:val="none" w:sz="0" w:space="0" w:color="auto"/>
            <w:bottom w:val="none" w:sz="0" w:space="0" w:color="auto"/>
            <w:right w:val="none" w:sz="0" w:space="0" w:color="auto"/>
          </w:divBdr>
        </w:div>
        <w:div w:id="2085106482">
          <w:marLeft w:val="640"/>
          <w:marRight w:val="0"/>
          <w:marTop w:val="0"/>
          <w:marBottom w:val="0"/>
          <w:divBdr>
            <w:top w:val="none" w:sz="0" w:space="0" w:color="auto"/>
            <w:left w:val="none" w:sz="0" w:space="0" w:color="auto"/>
            <w:bottom w:val="none" w:sz="0" w:space="0" w:color="auto"/>
            <w:right w:val="none" w:sz="0" w:space="0" w:color="auto"/>
          </w:divBdr>
        </w:div>
        <w:div w:id="2087192020">
          <w:marLeft w:val="640"/>
          <w:marRight w:val="0"/>
          <w:marTop w:val="0"/>
          <w:marBottom w:val="0"/>
          <w:divBdr>
            <w:top w:val="none" w:sz="0" w:space="0" w:color="auto"/>
            <w:left w:val="none" w:sz="0" w:space="0" w:color="auto"/>
            <w:bottom w:val="none" w:sz="0" w:space="0" w:color="auto"/>
            <w:right w:val="none" w:sz="0" w:space="0" w:color="auto"/>
          </w:divBdr>
        </w:div>
        <w:div w:id="2108689322">
          <w:marLeft w:val="640"/>
          <w:marRight w:val="0"/>
          <w:marTop w:val="0"/>
          <w:marBottom w:val="0"/>
          <w:divBdr>
            <w:top w:val="none" w:sz="0" w:space="0" w:color="auto"/>
            <w:left w:val="none" w:sz="0" w:space="0" w:color="auto"/>
            <w:bottom w:val="none" w:sz="0" w:space="0" w:color="auto"/>
            <w:right w:val="none" w:sz="0" w:space="0" w:color="auto"/>
          </w:divBdr>
        </w:div>
        <w:div w:id="2109958775">
          <w:marLeft w:val="640"/>
          <w:marRight w:val="0"/>
          <w:marTop w:val="0"/>
          <w:marBottom w:val="0"/>
          <w:divBdr>
            <w:top w:val="none" w:sz="0" w:space="0" w:color="auto"/>
            <w:left w:val="none" w:sz="0" w:space="0" w:color="auto"/>
            <w:bottom w:val="none" w:sz="0" w:space="0" w:color="auto"/>
            <w:right w:val="none" w:sz="0" w:space="0" w:color="auto"/>
          </w:divBdr>
        </w:div>
        <w:div w:id="2126119903">
          <w:marLeft w:val="640"/>
          <w:marRight w:val="0"/>
          <w:marTop w:val="0"/>
          <w:marBottom w:val="0"/>
          <w:divBdr>
            <w:top w:val="none" w:sz="0" w:space="0" w:color="auto"/>
            <w:left w:val="none" w:sz="0" w:space="0" w:color="auto"/>
            <w:bottom w:val="none" w:sz="0" w:space="0" w:color="auto"/>
            <w:right w:val="none" w:sz="0" w:space="0" w:color="auto"/>
          </w:divBdr>
        </w:div>
      </w:divsChild>
    </w:div>
    <w:div w:id="270866849">
      <w:bodyDiv w:val="1"/>
      <w:marLeft w:val="0"/>
      <w:marRight w:val="0"/>
      <w:marTop w:val="0"/>
      <w:marBottom w:val="0"/>
      <w:divBdr>
        <w:top w:val="none" w:sz="0" w:space="0" w:color="auto"/>
        <w:left w:val="none" w:sz="0" w:space="0" w:color="auto"/>
        <w:bottom w:val="none" w:sz="0" w:space="0" w:color="auto"/>
        <w:right w:val="none" w:sz="0" w:space="0" w:color="auto"/>
      </w:divBdr>
      <w:divsChild>
        <w:div w:id="13073467">
          <w:marLeft w:val="640"/>
          <w:marRight w:val="0"/>
          <w:marTop w:val="0"/>
          <w:marBottom w:val="0"/>
          <w:divBdr>
            <w:top w:val="none" w:sz="0" w:space="0" w:color="auto"/>
            <w:left w:val="none" w:sz="0" w:space="0" w:color="auto"/>
            <w:bottom w:val="none" w:sz="0" w:space="0" w:color="auto"/>
            <w:right w:val="none" w:sz="0" w:space="0" w:color="auto"/>
          </w:divBdr>
        </w:div>
        <w:div w:id="41638511">
          <w:marLeft w:val="640"/>
          <w:marRight w:val="0"/>
          <w:marTop w:val="0"/>
          <w:marBottom w:val="0"/>
          <w:divBdr>
            <w:top w:val="none" w:sz="0" w:space="0" w:color="auto"/>
            <w:left w:val="none" w:sz="0" w:space="0" w:color="auto"/>
            <w:bottom w:val="none" w:sz="0" w:space="0" w:color="auto"/>
            <w:right w:val="none" w:sz="0" w:space="0" w:color="auto"/>
          </w:divBdr>
        </w:div>
        <w:div w:id="86929889">
          <w:marLeft w:val="640"/>
          <w:marRight w:val="0"/>
          <w:marTop w:val="0"/>
          <w:marBottom w:val="0"/>
          <w:divBdr>
            <w:top w:val="none" w:sz="0" w:space="0" w:color="auto"/>
            <w:left w:val="none" w:sz="0" w:space="0" w:color="auto"/>
            <w:bottom w:val="none" w:sz="0" w:space="0" w:color="auto"/>
            <w:right w:val="none" w:sz="0" w:space="0" w:color="auto"/>
          </w:divBdr>
        </w:div>
        <w:div w:id="116801060">
          <w:marLeft w:val="640"/>
          <w:marRight w:val="0"/>
          <w:marTop w:val="0"/>
          <w:marBottom w:val="0"/>
          <w:divBdr>
            <w:top w:val="none" w:sz="0" w:space="0" w:color="auto"/>
            <w:left w:val="none" w:sz="0" w:space="0" w:color="auto"/>
            <w:bottom w:val="none" w:sz="0" w:space="0" w:color="auto"/>
            <w:right w:val="none" w:sz="0" w:space="0" w:color="auto"/>
          </w:divBdr>
        </w:div>
        <w:div w:id="150604909">
          <w:marLeft w:val="640"/>
          <w:marRight w:val="0"/>
          <w:marTop w:val="0"/>
          <w:marBottom w:val="0"/>
          <w:divBdr>
            <w:top w:val="none" w:sz="0" w:space="0" w:color="auto"/>
            <w:left w:val="none" w:sz="0" w:space="0" w:color="auto"/>
            <w:bottom w:val="none" w:sz="0" w:space="0" w:color="auto"/>
            <w:right w:val="none" w:sz="0" w:space="0" w:color="auto"/>
          </w:divBdr>
        </w:div>
        <w:div w:id="158544934">
          <w:marLeft w:val="640"/>
          <w:marRight w:val="0"/>
          <w:marTop w:val="0"/>
          <w:marBottom w:val="0"/>
          <w:divBdr>
            <w:top w:val="none" w:sz="0" w:space="0" w:color="auto"/>
            <w:left w:val="none" w:sz="0" w:space="0" w:color="auto"/>
            <w:bottom w:val="none" w:sz="0" w:space="0" w:color="auto"/>
            <w:right w:val="none" w:sz="0" w:space="0" w:color="auto"/>
          </w:divBdr>
        </w:div>
        <w:div w:id="167600156">
          <w:marLeft w:val="640"/>
          <w:marRight w:val="0"/>
          <w:marTop w:val="0"/>
          <w:marBottom w:val="0"/>
          <w:divBdr>
            <w:top w:val="none" w:sz="0" w:space="0" w:color="auto"/>
            <w:left w:val="none" w:sz="0" w:space="0" w:color="auto"/>
            <w:bottom w:val="none" w:sz="0" w:space="0" w:color="auto"/>
            <w:right w:val="none" w:sz="0" w:space="0" w:color="auto"/>
          </w:divBdr>
        </w:div>
        <w:div w:id="170028688">
          <w:marLeft w:val="640"/>
          <w:marRight w:val="0"/>
          <w:marTop w:val="0"/>
          <w:marBottom w:val="0"/>
          <w:divBdr>
            <w:top w:val="none" w:sz="0" w:space="0" w:color="auto"/>
            <w:left w:val="none" w:sz="0" w:space="0" w:color="auto"/>
            <w:bottom w:val="none" w:sz="0" w:space="0" w:color="auto"/>
            <w:right w:val="none" w:sz="0" w:space="0" w:color="auto"/>
          </w:divBdr>
        </w:div>
        <w:div w:id="170225966">
          <w:marLeft w:val="640"/>
          <w:marRight w:val="0"/>
          <w:marTop w:val="0"/>
          <w:marBottom w:val="0"/>
          <w:divBdr>
            <w:top w:val="none" w:sz="0" w:space="0" w:color="auto"/>
            <w:left w:val="none" w:sz="0" w:space="0" w:color="auto"/>
            <w:bottom w:val="none" w:sz="0" w:space="0" w:color="auto"/>
            <w:right w:val="none" w:sz="0" w:space="0" w:color="auto"/>
          </w:divBdr>
        </w:div>
        <w:div w:id="288781626">
          <w:marLeft w:val="640"/>
          <w:marRight w:val="0"/>
          <w:marTop w:val="0"/>
          <w:marBottom w:val="0"/>
          <w:divBdr>
            <w:top w:val="none" w:sz="0" w:space="0" w:color="auto"/>
            <w:left w:val="none" w:sz="0" w:space="0" w:color="auto"/>
            <w:bottom w:val="none" w:sz="0" w:space="0" w:color="auto"/>
            <w:right w:val="none" w:sz="0" w:space="0" w:color="auto"/>
          </w:divBdr>
        </w:div>
        <w:div w:id="289865848">
          <w:marLeft w:val="640"/>
          <w:marRight w:val="0"/>
          <w:marTop w:val="0"/>
          <w:marBottom w:val="0"/>
          <w:divBdr>
            <w:top w:val="none" w:sz="0" w:space="0" w:color="auto"/>
            <w:left w:val="none" w:sz="0" w:space="0" w:color="auto"/>
            <w:bottom w:val="none" w:sz="0" w:space="0" w:color="auto"/>
            <w:right w:val="none" w:sz="0" w:space="0" w:color="auto"/>
          </w:divBdr>
        </w:div>
        <w:div w:id="321349845">
          <w:marLeft w:val="640"/>
          <w:marRight w:val="0"/>
          <w:marTop w:val="0"/>
          <w:marBottom w:val="0"/>
          <w:divBdr>
            <w:top w:val="none" w:sz="0" w:space="0" w:color="auto"/>
            <w:left w:val="none" w:sz="0" w:space="0" w:color="auto"/>
            <w:bottom w:val="none" w:sz="0" w:space="0" w:color="auto"/>
            <w:right w:val="none" w:sz="0" w:space="0" w:color="auto"/>
          </w:divBdr>
        </w:div>
        <w:div w:id="384107508">
          <w:marLeft w:val="640"/>
          <w:marRight w:val="0"/>
          <w:marTop w:val="0"/>
          <w:marBottom w:val="0"/>
          <w:divBdr>
            <w:top w:val="none" w:sz="0" w:space="0" w:color="auto"/>
            <w:left w:val="none" w:sz="0" w:space="0" w:color="auto"/>
            <w:bottom w:val="none" w:sz="0" w:space="0" w:color="auto"/>
            <w:right w:val="none" w:sz="0" w:space="0" w:color="auto"/>
          </w:divBdr>
        </w:div>
        <w:div w:id="384723240">
          <w:marLeft w:val="640"/>
          <w:marRight w:val="0"/>
          <w:marTop w:val="0"/>
          <w:marBottom w:val="0"/>
          <w:divBdr>
            <w:top w:val="none" w:sz="0" w:space="0" w:color="auto"/>
            <w:left w:val="none" w:sz="0" w:space="0" w:color="auto"/>
            <w:bottom w:val="none" w:sz="0" w:space="0" w:color="auto"/>
            <w:right w:val="none" w:sz="0" w:space="0" w:color="auto"/>
          </w:divBdr>
        </w:div>
        <w:div w:id="394402710">
          <w:marLeft w:val="640"/>
          <w:marRight w:val="0"/>
          <w:marTop w:val="0"/>
          <w:marBottom w:val="0"/>
          <w:divBdr>
            <w:top w:val="none" w:sz="0" w:space="0" w:color="auto"/>
            <w:left w:val="none" w:sz="0" w:space="0" w:color="auto"/>
            <w:bottom w:val="none" w:sz="0" w:space="0" w:color="auto"/>
            <w:right w:val="none" w:sz="0" w:space="0" w:color="auto"/>
          </w:divBdr>
        </w:div>
        <w:div w:id="442195381">
          <w:marLeft w:val="640"/>
          <w:marRight w:val="0"/>
          <w:marTop w:val="0"/>
          <w:marBottom w:val="0"/>
          <w:divBdr>
            <w:top w:val="none" w:sz="0" w:space="0" w:color="auto"/>
            <w:left w:val="none" w:sz="0" w:space="0" w:color="auto"/>
            <w:bottom w:val="none" w:sz="0" w:space="0" w:color="auto"/>
            <w:right w:val="none" w:sz="0" w:space="0" w:color="auto"/>
          </w:divBdr>
        </w:div>
        <w:div w:id="447166854">
          <w:marLeft w:val="640"/>
          <w:marRight w:val="0"/>
          <w:marTop w:val="0"/>
          <w:marBottom w:val="0"/>
          <w:divBdr>
            <w:top w:val="none" w:sz="0" w:space="0" w:color="auto"/>
            <w:left w:val="none" w:sz="0" w:space="0" w:color="auto"/>
            <w:bottom w:val="none" w:sz="0" w:space="0" w:color="auto"/>
            <w:right w:val="none" w:sz="0" w:space="0" w:color="auto"/>
          </w:divBdr>
        </w:div>
        <w:div w:id="459492071">
          <w:marLeft w:val="640"/>
          <w:marRight w:val="0"/>
          <w:marTop w:val="0"/>
          <w:marBottom w:val="0"/>
          <w:divBdr>
            <w:top w:val="none" w:sz="0" w:space="0" w:color="auto"/>
            <w:left w:val="none" w:sz="0" w:space="0" w:color="auto"/>
            <w:bottom w:val="none" w:sz="0" w:space="0" w:color="auto"/>
            <w:right w:val="none" w:sz="0" w:space="0" w:color="auto"/>
          </w:divBdr>
        </w:div>
        <w:div w:id="467479720">
          <w:marLeft w:val="640"/>
          <w:marRight w:val="0"/>
          <w:marTop w:val="0"/>
          <w:marBottom w:val="0"/>
          <w:divBdr>
            <w:top w:val="none" w:sz="0" w:space="0" w:color="auto"/>
            <w:left w:val="none" w:sz="0" w:space="0" w:color="auto"/>
            <w:bottom w:val="none" w:sz="0" w:space="0" w:color="auto"/>
            <w:right w:val="none" w:sz="0" w:space="0" w:color="auto"/>
          </w:divBdr>
        </w:div>
        <w:div w:id="482699964">
          <w:marLeft w:val="640"/>
          <w:marRight w:val="0"/>
          <w:marTop w:val="0"/>
          <w:marBottom w:val="0"/>
          <w:divBdr>
            <w:top w:val="none" w:sz="0" w:space="0" w:color="auto"/>
            <w:left w:val="none" w:sz="0" w:space="0" w:color="auto"/>
            <w:bottom w:val="none" w:sz="0" w:space="0" w:color="auto"/>
            <w:right w:val="none" w:sz="0" w:space="0" w:color="auto"/>
          </w:divBdr>
        </w:div>
        <w:div w:id="493568103">
          <w:marLeft w:val="640"/>
          <w:marRight w:val="0"/>
          <w:marTop w:val="0"/>
          <w:marBottom w:val="0"/>
          <w:divBdr>
            <w:top w:val="none" w:sz="0" w:space="0" w:color="auto"/>
            <w:left w:val="none" w:sz="0" w:space="0" w:color="auto"/>
            <w:bottom w:val="none" w:sz="0" w:space="0" w:color="auto"/>
            <w:right w:val="none" w:sz="0" w:space="0" w:color="auto"/>
          </w:divBdr>
        </w:div>
        <w:div w:id="499781920">
          <w:marLeft w:val="640"/>
          <w:marRight w:val="0"/>
          <w:marTop w:val="0"/>
          <w:marBottom w:val="0"/>
          <w:divBdr>
            <w:top w:val="none" w:sz="0" w:space="0" w:color="auto"/>
            <w:left w:val="none" w:sz="0" w:space="0" w:color="auto"/>
            <w:bottom w:val="none" w:sz="0" w:space="0" w:color="auto"/>
            <w:right w:val="none" w:sz="0" w:space="0" w:color="auto"/>
          </w:divBdr>
        </w:div>
        <w:div w:id="547297717">
          <w:marLeft w:val="640"/>
          <w:marRight w:val="0"/>
          <w:marTop w:val="0"/>
          <w:marBottom w:val="0"/>
          <w:divBdr>
            <w:top w:val="none" w:sz="0" w:space="0" w:color="auto"/>
            <w:left w:val="none" w:sz="0" w:space="0" w:color="auto"/>
            <w:bottom w:val="none" w:sz="0" w:space="0" w:color="auto"/>
            <w:right w:val="none" w:sz="0" w:space="0" w:color="auto"/>
          </w:divBdr>
        </w:div>
        <w:div w:id="554893442">
          <w:marLeft w:val="640"/>
          <w:marRight w:val="0"/>
          <w:marTop w:val="0"/>
          <w:marBottom w:val="0"/>
          <w:divBdr>
            <w:top w:val="none" w:sz="0" w:space="0" w:color="auto"/>
            <w:left w:val="none" w:sz="0" w:space="0" w:color="auto"/>
            <w:bottom w:val="none" w:sz="0" w:space="0" w:color="auto"/>
            <w:right w:val="none" w:sz="0" w:space="0" w:color="auto"/>
          </w:divBdr>
        </w:div>
        <w:div w:id="556597320">
          <w:marLeft w:val="640"/>
          <w:marRight w:val="0"/>
          <w:marTop w:val="0"/>
          <w:marBottom w:val="0"/>
          <w:divBdr>
            <w:top w:val="none" w:sz="0" w:space="0" w:color="auto"/>
            <w:left w:val="none" w:sz="0" w:space="0" w:color="auto"/>
            <w:bottom w:val="none" w:sz="0" w:space="0" w:color="auto"/>
            <w:right w:val="none" w:sz="0" w:space="0" w:color="auto"/>
          </w:divBdr>
        </w:div>
        <w:div w:id="563638736">
          <w:marLeft w:val="640"/>
          <w:marRight w:val="0"/>
          <w:marTop w:val="0"/>
          <w:marBottom w:val="0"/>
          <w:divBdr>
            <w:top w:val="none" w:sz="0" w:space="0" w:color="auto"/>
            <w:left w:val="none" w:sz="0" w:space="0" w:color="auto"/>
            <w:bottom w:val="none" w:sz="0" w:space="0" w:color="auto"/>
            <w:right w:val="none" w:sz="0" w:space="0" w:color="auto"/>
          </w:divBdr>
        </w:div>
        <w:div w:id="567424964">
          <w:marLeft w:val="640"/>
          <w:marRight w:val="0"/>
          <w:marTop w:val="0"/>
          <w:marBottom w:val="0"/>
          <w:divBdr>
            <w:top w:val="none" w:sz="0" w:space="0" w:color="auto"/>
            <w:left w:val="none" w:sz="0" w:space="0" w:color="auto"/>
            <w:bottom w:val="none" w:sz="0" w:space="0" w:color="auto"/>
            <w:right w:val="none" w:sz="0" w:space="0" w:color="auto"/>
          </w:divBdr>
        </w:div>
        <w:div w:id="588851734">
          <w:marLeft w:val="640"/>
          <w:marRight w:val="0"/>
          <w:marTop w:val="0"/>
          <w:marBottom w:val="0"/>
          <w:divBdr>
            <w:top w:val="none" w:sz="0" w:space="0" w:color="auto"/>
            <w:left w:val="none" w:sz="0" w:space="0" w:color="auto"/>
            <w:bottom w:val="none" w:sz="0" w:space="0" w:color="auto"/>
            <w:right w:val="none" w:sz="0" w:space="0" w:color="auto"/>
          </w:divBdr>
        </w:div>
        <w:div w:id="608006518">
          <w:marLeft w:val="640"/>
          <w:marRight w:val="0"/>
          <w:marTop w:val="0"/>
          <w:marBottom w:val="0"/>
          <w:divBdr>
            <w:top w:val="none" w:sz="0" w:space="0" w:color="auto"/>
            <w:left w:val="none" w:sz="0" w:space="0" w:color="auto"/>
            <w:bottom w:val="none" w:sz="0" w:space="0" w:color="auto"/>
            <w:right w:val="none" w:sz="0" w:space="0" w:color="auto"/>
          </w:divBdr>
        </w:div>
        <w:div w:id="647369718">
          <w:marLeft w:val="640"/>
          <w:marRight w:val="0"/>
          <w:marTop w:val="0"/>
          <w:marBottom w:val="0"/>
          <w:divBdr>
            <w:top w:val="none" w:sz="0" w:space="0" w:color="auto"/>
            <w:left w:val="none" w:sz="0" w:space="0" w:color="auto"/>
            <w:bottom w:val="none" w:sz="0" w:space="0" w:color="auto"/>
            <w:right w:val="none" w:sz="0" w:space="0" w:color="auto"/>
          </w:divBdr>
        </w:div>
        <w:div w:id="651563400">
          <w:marLeft w:val="640"/>
          <w:marRight w:val="0"/>
          <w:marTop w:val="0"/>
          <w:marBottom w:val="0"/>
          <w:divBdr>
            <w:top w:val="none" w:sz="0" w:space="0" w:color="auto"/>
            <w:left w:val="none" w:sz="0" w:space="0" w:color="auto"/>
            <w:bottom w:val="none" w:sz="0" w:space="0" w:color="auto"/>
            <w:right w:val="none" w:sz="0" w:space="0" w:color="auto"/>
          </w:divBdr>
        </w:div>
        <w:div w:id="710956794">
          <w:marLeft w:val="640"/>
          <w:marRight w:val="0"/>
          <w:marTop w:val="0"/>
          <w:marBottom w:val="0"/>
          <w:divBdr>
            <w:top w:val="none" w:sz="0" w:space="0" w:color="auto"/>
            <w:left w:val="none" w:sz="0" w:space="0" w:color="auto"/>
            <w:bottom w:val="none" w:sz="0" w:space="0" w:color="auto"/>
            <w:right w:val="none" w:sz="0" w:space="0" w:color="auto"/>
          </w:divBdr>
        </w:div>
        <w:div w:id="816531441">
          <w:marLeft w:val="640"/>
          <w:marRight w:val="0"/>
          <w:marTop w:val="0"/>
          <w:marBottom w:val="0"/>
          <w:divBdr>
            <w:top w:val="none" w:sz="0" w:space="0" w:color="auto"/>
            <w:left w:val="none" w:sz="0" w:space="0" w:color="auto"/>
            <w:bottom w:val="none" w:sz="0" w:space="0" w:color="auto"/>
            <w:right w:val="none" w:sz="0" w:space="0" w:color="auto"/>
          </w:divBdr>
        </w:div>
        <w:div w:id="855654954">
          <w:marLeft w:val="640"/>
          <w:marRight w:val="0"/>
          <w:marTop w:val="0"/>
          <w:marBottom w:val="0"/>
          <w:divBdr>
            <w:top w:val="none" w:sz="0" w:space="0" w:color="auto"/>
            <w:left w:val="none" w:sz="0" w:space="0" w:color="auto"/>
            <w:bottom w:val="none" w:sz="0" w:space="0" w:color="auto"/>
            <w:right w:val="none" w:sz="0" w:space="0" w:color="auto"/>
          </w:divBdr>
        </w:div>
        <w:div w:id="874273834">
          <w:marLeft w:val="640"/>
          <w:marRight w:val="0"/>
          <w:marTop w:val="0"/>
          <w:marBottom w:val="0"/>
          <w:divBdr>
            <w:top w:val="none" w:sz="0" w:space="0" w:color="auto"/>
            <w:left w:val="none" w:sz="0" w:space="0" w:color="auto"/>
            <w:bottom w:val="none" w:sz="0" w:space="0" w:color="auto"/>
            <w:right w:val="none" w:sz="0" w:space="0" w:color="auto"/>
          </w:divBdr>
        </w:div>
        <w:div w:id="877353455">
          <w:marLeft w:val="640"/>
          <w:marRight w:val="0"/>
          <w:marTop w:val="0"/>
          <w:marBottom w:val="0"/>
          <w:divBdr>
            <w:top w:val="none" w:sz="0" w:space="0" w:color="auto"/>
            <w:left w:val="none" w:sz="0" w:space="0" w:color="auto"/>
            <w:bottom w:val="none" w:sz="0" w:space="0" w:color="auto"/>
            <w:right w:val="none" w:sz="0" w:space="0" w:color="auto"/>
          </w:divBdr>
        </w:div>
        <w:div w:id="896550794">
          <w:marLeft w:val="640"/>
          <w:marRight w:val="0"/>
          <w:marTop w:val="0"/>
          <w:marBottom w:val="0"/>
          <w:divBdr>
            <w:top w:val="none" w:sz="0" w:space="0" w:color="auto"/>
            <w:left w:val="none" w:sz="0" w:space="0" w:color="auto"/>
            <w:bottom w:val="none" w:sz="0" w:space="0" w:color="auto"/>
            <w:right w:val="none" w:sz="0" w:space="0" w:color="auto"/>
          </w:divBdr>
        </w:div>
        <w:div w:id="897396259">
          <w:marLeft w:val="640"/>
          <w:marRight w:val="0"/>
          <w:marTop w:val="0"/>
          <w:marBottom w:val="0"/>
          <w:divBdr>
            <w:top w:val="none" w:sz="0" w:space="0" w:color="auto"/>
            <w:left w:val="none" w:sz="0" w:space="0" w:color="auto"/>
            <w:bottom w:val="none" w:sz="0" w:space="0" w:color="auto"/>
            <w:right w:val="none" w:sz="0" w:space="0" w:color="auto"/>
          </w:divBdr>
        </w:div>
        <w:div w:id="940143348">
          <w:marLeft w:val="640"/>
          <w:marRight w:val="0"/>
          <w:marTop w:val="0"/>
          <w:marBottom w:val="0"/>
          <w:divBdr>
            <w:top w:val="none" w:sz="0" w:space="0" w:color="auto"/>
            <w:left w:val="none" w:sz="0" w:space="0" w:color="auto"/>
            <w:bottom w:val="none" w:sz="0" w:space="0" w:color="auto"/>
            <w:right w:val="none" w:sz="0" w:space="0" w:color="auto"/>
          </w:divBdr>
        </w:div>
        <w:div w:id="948317574">
          <w:marLeft w:val="640"/>
          <w:marRight w:val="0"/>
          <w:marTop w:val="0"/>
          <w:marBottom w:val="0"/>
          <w:divBdr>
            <w:top w:val="none" w:sz="0" w:space="0" w:color="auto"/>
            <w:left w:val="none" w:sz="0" w:space="0" w:color="auto"/>
            <w:bottom w:val="none" w:sz="0" w:space="0" w:color="auto"/>
            <w:right w:val="none" w:sz="0" w:space="0" w:color="auto"/>
          </w:divBdr>
        </w:div>
        <w:div w:id="976835523">
          <w:marLeft w:val="640"/>
          <w:marRight w:val="0"/>
          <w:marTop w:val="0"/>
          <w:marBottom w:val="0"/>
          <w:divBdr>
            <w:top w:val="none" w:sz="0" w:space="0" w:color="auto"/>
            <w:left w:val="none" w:sz="0" w:space="0" w:color="auto"/>
            <w:bottom w:val="none" w:sz="0" w:space="0" w:color="auto"/>
            <w:right w:val="none" w:sz="0" w:space="0" w:color="auto"/>
          </w:divBdr>
        </w:div>
        <w:div w:id="990790919">
          <w:marLeft w:val="640"/>
          <w:marRight w:val="0"/>
          <w:marTop w:val="0"/>
          <w:marBottom w:val="0"/>
          <w:divBdr>
            <w:top w:val="none" w:sz="0" w:space="0" w:color="auto"/>
            <w:left w:val="none" w:sz="0" w:space="0" w:color="auto"/>
            <w:bottom w:val="none" w:sz="0" w:space="0" w:color="auto"/>
            <w:right w:val="none" w:sz="0" w:space="0" w:color="auto"/>
          </w:divBdr>
        </w:div>
        <w:div w:id="997808839">
          <w:marLeft w:val="640"/>
          <w:marRight w:val="0"/>
          <w:marTop w:val="0"/>
          <w:marBottom w:val="0"/>
          <w:divBdr>
            <w:top w:val="none" w:sz="0" w:space="0" w:color="auto"/>
            <w:left w:val="none" w:sz="0" w:space="0" w:color="auto"/>
            <w:bottom w:val="none" w:sz="0" w:space="0" w:color="auto"/>
            <w:right w:val="none" w:sz="0" w:space="0" w:color="auto"/>
          </w:divBdr>
        </w:div>
        <w:div w:id="1020738563">
          <w:marLeft w:val="640"/>
          <w:marRight w:val="0"/>
          <w:marTop w:val="0"/>
          <w:marBottom w:val="0"/>
          <w:divBdr>
            <w:top w:val="none" w:sz="0" w:space="0" w:color="auto"/>
            <w:left w:val="none" w:sz="0" w:space="0" w:color="auto"/>
            <w:bottom w:val="none" w:sz="0" w:space="0" w:color="auto"/>
            <w:right w:val="none" w:sz="0" w:space="0" w:color="auto"/>
          </w:divBdr>
        </w:div>
        <w:div w:id="1043289046">
          <w:marLeft w:val="640"/>
          <w:marRight w:val="0"/>
          <w:marTop w:val="0"/>
          <w:marBottom w:val="0"/>
          <w:divBdr>
            <w:top w:val="none" w:sz="0" w:space="0" w:color="auto"/>
            <w:left w:val="none" w:sz="0" w:space="0" w:color="auto"/>
            <w:bottom w:val="none" w:sz="0" w:space="0" w:color="auto"/>
            <w:right w:val="none" w:sz="0" w:space="0" w:color="auto"/>
          </w:divBdr>
        </w:div>
        <w:div w:id="1045105399">
          <w:marLeft w:val="640"/>
          <w:marRight w:val="0"/>
          <w:marTop w:val="0"/>
          <w:marBottom w:val="0"/>
          <w:divBdr>
            <w:top w:val="none" w:sz="0" w:space="0" w:color="auto"/>
            <w:left w:val="none" w:sz="0" w:space="0" w:color="auto"/>
            <w:bottom w:val="none" w:sz="0" w:space="0" w:color="auto"/>
            <w:right w:val="none" w:sz="0" w:space="0" w:color="auto"/>
          </w:divBdr>
        </w:div>
        <w:div w:id="1059983010">
          <w:marLeft w:val="640"/>
          <w:marRight w:val="0"/>
          <w:marTop w:val="0"/>
          <w:marBottom w:val="0"/>
          <w:divBdr>
            <w:top w:val="none" w:sz="0" w:space="0" w:color="auto"/>
            <w:left w:val="none" w:sz="0" w:space="0" w:color="auto"/>
            <w:bottom w:val="none" w:sz="0" w:space="0" w:color="auto"/>
            <w:right w:val="none" w:sz="0" w:space="0" w:color="auto"/>
          </w:divBdr>
        </w:div>
        <w:div w:id="1077433769">
          <w:marLeft w:val="640"/>
          <w:marRight w:val="0"/>
          <w:marTop w:val="0"/>
          <w:marBottom w:val="0"/>
          <w:divBdr>
            <w:top w:val="none" w:sz="0" w:space="0" w:color="auto"/>
            <w:left w:val="none" w:sz="0" w:space="0" w:color="auto"/>
            <w:bottom w:val="none" w:sz="0" w:space="0" w:color="auto"/>
            <w:right w:val="none" w:sz="0" w:space="0" w:color="auto"/>
          </w:divBdr>
        </w:div>
        <w:div w:id="1099522237">
          <w:marLeft w:val="640"/>
          <w:marRight w:val="0"/>
          <w:marTop w:val="0"/>
          <w:marBottom w:val="0"/>
          <w:divBdr>
            <w:top w:val="none" w:sz="0" w:space="0" w:color="auto"/>
            <w:left w:val="none" w:sz="0" w:space="0" w:color="auto"/>
            <w:bottom w:val="none" w:sz="0" w:space="0" w:color="auto"/>
            <w:right w:val="none" w:sz="0" w:space="0" w:color="auto"/>
          </w:divBdr>
        </w:div>
        <w:div w:id="1121537309">
          <w:marLeft w:val="640"/>
          <w:marRight w:val="0"/>
          <w:marTop w:val="0"/>
          <w:marBottom w:val="0"/>
          <w:divBdr>
            <w:top w:val="none" w:sz="0" w:space="0" w:color="auto"/>
            <w:left w:val="none" w:sz="0" w:space="0" w:color="auto"/>
            <w:bottom w:val="none" w:sz="0" w:space="0" w:color="auto"/>
            <w:right w:val="none" w:sz="0" w:space="0" w:color="auto"/>
          </w:divBdr>
        </w:div>
        <w:div w:id="1150368766">
          <w:marLeft w:val="640"/>
          <w:marRight w:val="0"/>
          <w:marTop w:val="0"/>
          <w:marBottom w:val="0"/>
          <w:divBdr>
            <w:top w:val="none" w:sz="0" w:space="0" w:color="auto"/>
            <w:left w:val="none" w:sz="0" w:space="0" w:color="auto"/>
            <w:bottom w:val="none" w:sz="0" w:space="0" w:color="auto"/>
            <w:right w:val="none" w:sz="0" w:space="0" w:color="auto"/>
          </w:divBdr>
        </w:div>
        <w:div w:id="1195114565">
          <w:marLeft w:val="640"/>
          <w:marRight w:val="0"/>
          <w:marTop w:val="0"/>
          <w:marBottom w:val="0"/>
          <w:divBdr>
            <w:top w:val="none" w:sz="0" w:space="0" w:color="auto"/>
            <w:left w:val="none" w:sz="0" w:space="0" w:color="auto"/>
            <w:bottom w:val="none" w:sz="0" w:space="0" w:color="auto"/>
            <w:right w:val="none" w:sz="0" w:space="0" w:color="auto"/>
          </w:divBdr>
        </w:div>
        <w:div w:id="1211308139">
          <w:marLeft w:val="640"/>
          <w:marRight w:val="0"/>
          <w:marTop w:val="0"/>
          <w:marBottom w:val="0"/>
          <w:divBdr>
            <w:top w:val="none" w:sz="0" w:space="0" w:color="auto"/>
            <w:left w:val="none" w:sz="0" w:space="0" w:color="auto"/>
            <w:bottom w:val="none" w:sz="0" w:space="0" w:color="auto"/>
            <w:right w:val="none" w:sz="0" w:space="0" w:color="auto"/>
          </w:divBdr>
        </w:div>
        <w:div w:id="1235357880">
          <w:marLeft w:val="640"/>
          <w:marRight w:val="0"/>
          <w:marTop w:val="0"/>
          <w:marBottom w:val="0"/>
          <w:divBdr>
            <w:top w:val="none" w:sz="0" w:space="0" w:color="auto"/>
            <w:left w:val="none" w:sz="0" w:space="0" w:color="auto"/>
            <w:bottom w:val="none" w:sz="0" w:space="0" w:color="auto"/>
            <w:right w:val="none" w:sz="0" w:space="0" w:color="auto"/>
          </w:divBdr>
        </w:div>
        <w:div w:id="1236549649">
          <w:marLeft w:val="640"/>
          <w:marRight w:val="0"/>
          <w:marTop w:val="0"/>
          <w:marBottom w:val="0"/>
          <w:divBdr>
            <w:top w:val="none" w:sz="0" w:space="0" w:color="auto"/>
            <w:left w:val="none" w:sz="0" w:space="0" w:color="auto"/>
            <w:bottom w:val="none" w:sz="0" w:space="0" w:color="auto"/>
            <w:right w:val="none" w:sz="0" w:space="0" w:color="auto"/>
          </w:divBdr>
        </w:div>
        <w:div w:id="1245410986">
          <w:marLeft w:val="640"/>
          <w:marRight w:val="0"/>
          <w:marTop w:val="0"/>
          <w:marBottom w:val="0"/>
          <w:divBdr>
            <w:top w:val="none" w:sz="0" w:space="0" w:color="auto"/>
            <w:left w:val="none" w:sz="0" w:space="0" w:color="auto"/>
            <w:bottom w:val="none" w:sz="0" w:space="0" w:color="auto"/>
            <w:right w:val="none" w:sz="0" w:space="0" w:color="auto"/>
          </w:divBdr>
        </w:div>
        <w:div w:id="1246109442">
          <w:marLeft w:val="640"/>
          <w:marRight w:val="0"/>
          <w:marTop w:val="0"/>
          <w:marBottom w:val="0"/>
          <w:divBdr>
            <w:top w:val="none" w:sz="0" w:space="0" w:color="auto"/>
            <w:left w:val="none" w:sz="0" w:space="0" w:color="auto"/>
            <w:bottom w:val="none" w:sz="0" w:space="0" w:color="auto"/>
            <w:right w:val="none" w:sz="0" w:space="0" w:color="auto"/>
          </w:divBdr>
        </w:div>
        <w:div w:id="1263339285">
          <w:marLeft w:val="640"/>
          <w:marRight w:val="0"/>
          <w:marTop w:val="0"/>
          <w:marBottom w:val="0"/>
          <w:divBdr>
            <w:top w:val="none" w:sz="0" w:space="0" w:color="auto"/>
            <w:left w:val="none" w:sz="0" w:space="0" w:color="auto"/>
            <w:bottom w:val="none" w:sz="0" w:space="0" w:color="auto"/>
            <w:right w:val="none" w:sz="0" w:space="0" w:color="auto"/>
          </w:divBdr>
        </w:div>
        <w:div w:id="1271933862">
          <w:marLeft w:val="640"/>
          <w:marRight w:val="0"/>
          <w:marTop w:val="0"/>
          <w:marBottom w:val="0"/>
          <w:divBdr>
            <w:top w:val="none" w:sz="0" w:space="0" w:color="auto"/>
            <w:left w:val="none" w:sz="0" w:space="0" w:color="auto"/>
            <w:bottom w:val="none" w:sz="0" w:space="0" w:color="auto"/>
            <w:right w:val="none" w:sz="0" w:space="0" w:color="auto"/>
          </w:divBdr>
        </w:div>
        <w:div w:id="1296595615">
          <w:marLeft w:val="640"/>
          <w:marRight w:val="0"/>
          <w:marTop w:val="0"/>
          <w:marBottom w:val="0"/>
          <w:divBdr>
            <w:top w:val="none" w:sz="0" w:space="0" w:color="auto"/>
            <w:left w:val="none" w:sz="0" w:space="0" w:color="auto"/>
            <w:bottom w:val="none" w:sz="0" w:space="0" w:color="auto"/>
            <w:right w:val="none" w:sz="0" w:space="0" w:color="auto"/>
          </w:divBdr>
        </w:div>
        <w:div w:id="1298484843">
          <w:marLeft w:val="640"/>
          <w:marRight w:val="0"/>
          <w:marTop w:val="0"/>
          <w:marBottom w:val="0"/>
          <w:divBdr>
            <w:top w:val="none" w:sz="0" w:space="0" w:color="auto"/>
            <w:left w:val="none" w:sz="0" w:space="0" w:color="auto"/>
            <w:bottom w:val="none" w:sz="0" w:space="0" w:color="auto"/>
            <w:right w:val="none" w:sz="0" w:space="0" w:color="auto"/>
          </w:divBdr>
        </w:div>
        <w:div w:id="1310481551">
          <w:marLeft w:val="640"/>
          <w:marRight w:val="0"/>
          <w:marTop w:val="0"/>
          <w:marBottom w:val="0"/>
          <w:divBdr>
            <w:top w:val="none" w:sz="0" w:space="0" w:color="auto"/>
            <w:left w:val="none" w:sz="0" w:space="0" w:color="auto"/>
            <w:bottom w:val="none" w:sz="0" w:space="0" w:color="auto"/>
            <w:right w:val="none" w:sz="0" w:space="0" w:color="auto"/>
          </w:divBdr>
        </w:div>
        <w:div w:id="1327171971">
          <w:marLeft w:val="640"/>
          <w:marRight w:val="0"/>
          <w:marTop w:val="0"/>
          <w:marBottom w:val="0"/>
          <w:divBdr>
            <w:top w:val="none" w:sz="0" w:space="0" w:color="auto"/>
            <w:left w:val="none" w:sz="0" w:space="0" w:color="auto"/>
            <w:bottom w:val="none" w:sz="0" w:space="0" w:color="auto"/>
            <w:right w:val="none" w:sz="0" w:space="0" w:color="auto"/>
          </w:divBdr>
        </w:div>
        <w:div w:id="1362705246">
          <w:marLeft w:val="640"/>
          <w:marRight w:val="0"/>
          <w:marTop w:val="0"/>
          <w:marBottom w:val="0"/>
          <w:divBdr>
            <w:top w:val="none" w:sz="0" w:space="0" w:color="auto"/>
            <w:left w:val="none" w:sz="0" w:space="0" w:color="auto"/>
            <w:bottom w:val="none" w:sz="0" w:space="0" w:color="auto"/>
            <w:right w:val="none" w:sz="0" w:space="0" w:color="auto"/>
          </w:divBdr>
        </w:div>
        <w:div w:id="1363019571">
          <w:marLeft w:val="640"/>
          <w:marRight w:val="0"/>
          <w:marTop w:val="0"/>
          <w:marBottom w:val="0"/>
          <w:divBdr>
            <w:top w:val="none" w:sz="0" w:space="0" w:color="auto"/>
            <w:left w:val="none" w:sz="0" w:space="0" w:color="auto"/>
            <w:bottom w:val="none" w:sz="0" w:space="0" w:color="auto"/>
            <w:right w:val="none" w:sz="0" w:space="0" w:color="auto"/>
          </w:divBdr>
        </w:div>
        <w:div w:id="1390886860">
          <w:marLeft w:val="640"/>
          <w:marRight w:val="0"/>
          <w:marTop w:val="0"/>
          <w:marBottom w:val="0"/>
          <w:divBdr>
            <w:top w:val="none" w:sz="0" w:space="0" w:color="auto"/>
            <w:left w:val="none" w:sz="0" w:space="0" w:color="auto"/>
            <w:bottom w:val="none" w:sz="0" w:space="0" w:color="auto"/>
            <w:right w:val="none" w:sz="0" w:space="0" w:color="auto"/>
          </w:divBdr>
        </w:div>
        <w:div w:id="1427652636">
          <w:marLeft w:val="640"/>
          <w:marRight w:val="0"/>
          <w:marTop w:val="0"/>
          <w:marBottom w:val="0"/>
          <w:divBdr>
            <w:top w:val="none" w:sz="0" w:space="0" w:color="auto"/>
            <w:left w:val="none" w:sz="0" w:space="0" w:color="auto"/>
            <w:bottom w:val="none" w:sz="0" w:space="0" w:color="auto"/>
            <w:right w:val="none" w:sz="0" w:space="0" w:color="auto"/>
          </w:divBdr>
        </w:div>
        <w:div w:id="1458835174">
          <w:marLeft w:val="640"/>
          <w:marRight w:val="0"/>
          <w:marTop w:val="0"/>
          <w:marBottom w:val="0"/>
          <w:divBdr>
            <w:top w:val="none" w:sz="0" w:space="0" w:color="auto"/>
            <w:left w:val="none" w:sz="0" w:space="0" w:color="auto"/>
            <w:bottom w:val="none" w:sz="0" w:space="0" w:color="auto"/>
            <w:right w:val="none" w:sz="0" w:space="0" w:color="auto"/>
          </w:divBdr>
        </w:div>
        <w:div w:id="1514764409">
          <w:marLeft w:val="640"/>
          <w:marRight w:val="0"/>
          <w:marTop w:val="0"/>
          <w:marBottom w:val="0"/>
          <w:divBdr>
            <w:top w:val="none" w:sz="0" w:space="0" w:color="auto"/>
            <w:left w:val="none" w:sz="0" w:space="0" w:color="auto"/>
            <w:bottom w:val="none" w:sz="0" w:space="0" w:color="auto"/>
            <w:right w:val="none" w:sz="0" w:space="0" w:color="auto"/>
          </w:divBdr>
        </w:div>
        <w:div w:id="1528173363">
          <w:marLeft w:val="640"/>
          <w:marRight w:val="0"/>
          <w:marTop w:val="0"/>
          <w:marBottom w:val="0"/>
          <w:divBdr>
            <w:top w:val="none" w:sz="0" w:space="0" w:color="auto"/>
            <w:left w:val="none" w:sz="0" w:space="0" w:color="auto"/>
            <w:bottom w:val="none" w:sz="0" w:space="0" w:color="auto"/>
            <w:right w:val="none" w:sz="0" w:space="0" w:color="auto"/>
          </w:divBdr>
        </w:div>
        <w:div w:id="1531144222">
          <w:marLeft w:val="640"/>
          <w:marRight w:val="0"/>
          <w:marTop w:val="0"/>
          <w:marBottom w:val="0"/>
          <w:divBdr>
            <w:top w:val="none" w:sz="0" w:space="0" w:color="auto"/>
            <w:left w:val="none" w:sz="0" w:space="0" w:color="auto"/>
            <w:bottom w:val="none" w:sz="0" w:space="0" w:color="auto"/>
            <w:right w:val="none" w:sz="0" w:space="0" w:color="auto"/>
          </w:divBdr>
        </w:div>
        <w:div w:id="1540505517">
          <w:marLeft w:val="640"/>
          <w:marRight w:val="0"/>
          <w:marTop w:val="0"/>
          <w:marBottom w:val="0"/>
          <w:divBdr>
            <w:top w:val="none" w:sz="0" w:space="0" w:color="auto"/>
            <w:left w:val="none" w:sz="0" w:space="0" w:color="auto"/>
            <w:bottom w:val="none" w:sz="0" w:space="0" w:color="auto"/>
            <w:right w:val="none" w:sz="0" w:space="0" w:color="auto"/>
          </w:divBdr>
        </w:div>
        <w:div w:id="1546984013">
          <w:marLeft w:val="640"/>
          <w:marRight w:val="0"/>
          <w:marTop w:val="0"/>
          <w:marBottom w:val="0"/>
          <w:divBdr>
            <w:top w:val="none" w:sz="0" w:space="0" w:color="auto"/>
            <w:left w:val="none" w:sz="0" w:space="0" w:color="auto"/>
            <w:bottom w:val="none" w:sz="0" w:space="0" w:color="auto"/>
            <w:right w:val="none" w:sz="0" w:space="0" w:color="auto"/>
          </w:divBdr>
        </w:div>
        <w:div w:id="1629162242">
          <w:marLeft w:val="640"/>
          <w:marRight w:val="0"/>
          <w:marTop w:val="0"/>
          <w:marBottom w:val="0"/>
          <w:divBdr>
            <w:top w:val="none" w:sz="0" w:space="0" w:color="auto"/>
            <w:left w:val="none" w:sz="0" w:space="0" w:color="auto"/>
            <w:bottom w:val="none" w:sz="0" w:space="0" w:color="auto"/>
            <w:right w:val="none" w:sz="0" w:space="0" w:color="auto"/>
          </w:divBdr>
        </w:div>
        <w:div w:id="1642422923">
          <w:marLeft w:val="640"/>
          <w:marRight w:val="0"/>
          <w:marTop w:val="0"/>
          <w:marBottom w:val="0"/>
          <w:divBdr>
            <w:top w:val="none" w:sz="0" w:space="0" w:color="auto"/>
            <w:left w:val="none" w:sz="0" w:space="0" w:color="auto"/>
            <w:bottom w:val="none" w:sz="0" w:space="0" w:color="auto"/>
            <w:right w:val="none" w:sz="0" w:space="0" w:color="auto"/>
          </w:divBdr>
        </w:div>
        <w:div w:id="1654023812">
          <w:marLeft w:val="640"/>
          <w:marRight w:val="0"/>
          <w:marTop w:val="0"/>
          <w:marBottom w:val="0"/>
          <w:divBdr>
            <w:top w:val="none" w:sz="0" w:space="0" w:color="auto"/>
            <w:left w:val="none" w:sz="0" w:space="0" w:color="auto"/>
            <w:bottom w:val="none" w:sz="0" w:space="0" w:color="auto"/>
            <w:right w:val="none" w:sz="0" w:space="0" w:color="auto"/>
          </w:divBdr>
        </w:div>
        <w:div w:id="1683781053">
          <w:marLeft w:val="640"/>
          <w:marRight w:val="0"/>
          <w:marTop w:val="0"/>
          <w:marBottom w:val="0"/>
          <w:divBdr>
            <w:top w:val="none" w:sz="0" w:space="0" w:color="auto"/>
            <w:left w:val="none" w:sz="0" w:space="0" w:color="auto"/>
            <w:bottom w:val="none" w:sz="0" w:space="0" w:color="auto"/>
            <w:right w:val="none" w:sz="0" w:space="0" w:color="auto"/>
          </w:divBdr>
        </w:div>
        <w:div w:id="1693873144">
          <w:marLeft w:val="640"/>
          <w:marRight w:val="0"/>
          <w:marTop w:val="0"/>
          <w:marBottom w:val="0"/>
          <w:divBdr>
            <w:top w:val="none" w:sz="0" w:space="0" w:color="auto"/>
            <w:left w:val="none" w:sz="0" w:space="0" w:color="auto"/>
            <w:bottom w:val="none" w:sz="0" w:space="0" w:color="auto"/>
            <w:right w:val="none" w:sz="0" w:space="0" w:color="auto"/>
          </w:divBdr>
        </w:div>
        <w:div w:id="1724519965">
          <w:marLeft w:val="640"/>
          <w:marRight w:val="0"/>
          <w:marTop w:val="0"/>
          <w:marBottom w:val="0"/>
          <w:divBdr>
            <w:top w:val="none" w:sz="0" w:space="0" w:color="auto"/>
            <w:left w:val="none" w:sz="0" w:space="0" w:color="auto"/>
            <w:bottom w:val="none" w:sz="0" w:space="0" w:color="auto"/>
            <w:right w:val="none" w:sz="0" w:space="0" w:color="auto"/>
          </w:divBdr>
        </w:div>
        <w:div w:id="1750691141">
          <w:marLeft w:val="640"/>
          <w:marRight w:val="0"/>
          <w:marTop w:val="0"/>
          <w:marBottom w:val="0"/>
          <w:divBdr>
            <w:top w:val="none" w:sz="0" w:space="0" w:color="auto"/>
            <w:left w:val="none" w:sz="0" w:space="0" w:color="auto"/>
            <w:bottom w:val="none" w:sz="0" w:space="0" w:color="auto"/>
            <w:right w:val="none" w:sz="0" w:space="0" w:color="auto"/>
          </w:divBdr>
        </w:div>
        <w:div w:id="1772041602">
          <w:marLeft w:val="640"/>
          <w:marRight w:val="0"/>
          <w:marTop w:val="0"/>
          <w:marBottom w:val="0"/>
          <w:divBdr>
            <w:top w:val="none" w:sz="0" w:space="0" w:color="auto"/>
            <w:left w:val="none" w:sz="0" w:space="0" w:color="auto"/>
            <w:bottom w:val="none" w:sz="0" w:space="0" w:color="auto"/>
            <w:right w:val="none" w:sz="0" w:space="0" w:color="auto"/>
          </w:divBdr>
        </w:div>
        <w:div w:id="1774125406">
          <w:marLeft w:val="640"/>
          <w:marRight w:val="0"/>
          <w:marTop w:val="0"/>
          <w:marBottom w:val="0"/>
          <w:divBdr>
            <w:top w:val="none" w:sz="0" w:space="0" w:color="auto"/>
            <w:left w:val="none" w:sz="0" w:space="0" w:color="auto"/>
            <w:bottom w:val="none" w:sz="0" w:space="0" w:color="auto"/>
            <w:right w:val="none" w:sz="0" w:space="0" w:color="auto"/>
          </w:divBdr>
        </w:div>
        <w:div w:id="1819178807">
          <w:marLeft w:val="640"/>
          <w:marRight w:val="0"/>
          <w:marTop w:val="0"/>
          <w:marBottom w:val="0"/>
          <w:divBdr>
            <w:top w:val="none" w:sz="0" w:space="0" w:color="auto"/>
            <w:left w:val="none" w:sz="0" w:space="0" w:color="auto"/>
            <w:bottom w:val="none" w:sz="0" w:space="0" w:color="auto"/>
            <w:right w:val="none" w:sz="0" w:space="0" w:color="auto"/>
          </w:divBdr>
        </w:div>
        <w:div w:id="1826165898">
          <w:marLeft w:val="640"/>
          <w:marRight w:val="0"/>
          <w:marTop w:val="0"/>
          <w:marBottom w:val="0"/>
          <w:divBdr>
            <w:top w:val="none" w:sz="0" w:space="0" w:color="auto"/>
            <w:left w:val="none" w:sz="0" w:space="0" w:color="auto"/>
            <w:bottom w:val="none" w:sz="0" w:space="0" w:color="auto"/>
            <w:right w:val="none" w:sz="0" w:space="0" w:color="auto"/>
          </w:divBdr>
        </w:div>
        <w:div w:id="1844852269">
          <w:marLeft w:val="640"/>
          <w:marRight w:val="0"/>
          <w:marTop w:val="0"/>
          <w:marBottom w:val="0"/>
          <w:divBdr>
            <w:top w:val="none" w:sz="0" w:space="0" w:color="auto"/>
            <w:left w:val="none" w:sz="0" w:space="0" w:color="auto"/>
            <w:bottom w:val="none" w:sz="0" w:space="0" w:color="auto"/>
            <w:right w:val="none" w:sz="0" w:space="0" w:color="auto"/>
          </w:divBdr>
        </w:div>
        <w:div w:id="1848984245">
          <w:marLeft w:val="640"/>
          <w:marRight w:val="0"/>
          <w:marTop w:val="0"/>
          <w:marBottom w:val="0"/>
          <w:divBdr>
            <w:top w:val="none" w:sz="0" w:space="0" w:color="auto"/>
            <w:left w:val="none" w:sz="0" w:space="0" w:color="auto"/>
            <w:bottom w:val="none" w:sz="0" w:space="0" w:color="auto"/>
            <w:right w:val="none" w:sz="0" w:space="0" w:color="auto"/>
          </w:divBdr>
        </w:div>
        <w:div w:id="1941793880">
          <w:marLeft w:val="640"/>
          <w:marRight w:val="0"/>
          <w:marTop w:val="0"/>
          <w:marBottom w:val="0"/>
          <w:divBdr>
            <w:top w:val="none" w:sz="0" w:space="0" w:color="auto"/>
            <w:left w:val="none" w:sz="0" w:space="0" w:color="auto"/>
            <w:bottom w:val="none" w:sz="0" w:space="0" w:color="auto"/>
            <w:right w:val="none" w:sz="0" w:space="0" w:color="auto"/>
          </w:divBdr>
        </w:div>
        <w:div w:id="1951623243">
          <w:marLeft w:val="640"/>
          <w:marRight w:val="0"/>
          <w:marTop w:val="0"/>
          <w:marBottom w:val="0"/>
          <w:divBdr>
            <w:top w:val="none" w:sz="0" w:space="0" w:color="auto"/>
            <w:left w:val="none" w:sz="0" w:space="0" w:color="auto"/>
            <w:bottom w:val="none" w:sz="0" w:space="0" w:color="auto"/>
            <w:right w:val="none" w:sz="0" w:space="0" w:color="auto"/>
          </w:divBdr>
        </w:div>
        <w:div w:id="1953129613">
          <w:marLeft w:val="640"/>
          <w:marRight w:val="0"/>
          <w:marTop w:val="0"/>
          <w:marBottom w:val="0"/>
          <w:divBdr>
            <w:top w:val="none" w:sz="0" w:space="0" w:color="auto"/>
            <w:left w:val="none" w:sz="0" w:space="0" w:color="auto"/>
            <w:bottom w:val="none" w:sz="0" w:space="0" w:color="auto"/>
            <w:right w:val="none" w:sz="0" w:space="0" w:color="auto"/>
          </w:divBdr>
        </w:div>
        <w:div w:id="1953784715">
          <w:marLeft w:val="640"/>
          <w:marRight w:val="0"/>
          <w:marTop w:val="0"/>
          <w:marBottom w:val="0"/>
          <w:divBdr>
            <w:top w:val="none" w:sz="0" w:space="0" w:color="auto"/>
            <w:left w:val="none" w:sz="0" w:space="0" w:color="auto"/>
            <w:bottom w:val="none" w:sz="0" w:space="0" w:color="auto"/>
            <w:right w:val="none" w:sz="0" w:space="0" w:color="auto"/>
          </w:divBdr>
        </w:div>
        <w:div w:id="1962491619">
          <w:marLeft w:val="640"/>
          <w:marRight w:val="0"/>
          <w:marTop w:val="0"/>
          <w:marBottom w:val="0"/>
          <w:divBdr>
            <w:top w:val="none" w:sz="0" w:space="0" w:color="auto"/>
            <w:left w:val="none" w:sz="0" w:space="0" w:color="auto"/>
            <w:bottom w:val="none" w:sz="0" w:space="0" w:color="auto"/>
            <w:right w:val="none" w:sz="0" w:space="0" w:color="auto"/>
          </w:divBdr>
        </w:div>
        <w:div w:id="1983609746">
          <w:marLeft w:val="640"/>
          <w:marRight w:val="0"/>
          <w:marTop w:val="0"/>
          <w:marBottom w:val="0"/>
          <w:divBdr>
            <w:top w:val="none" w:sz="0" w:space="0" w:color="auto"/>
            <w:left w:val="none" w:sz="0" w:space="0" w:color="auto"/>
            <w:bottom w:val="none" w:sz="0" w:space="0" w:color="auto"/>
            <w:right w:val="none" w:sz="0" w:space="0" w:color="auto"/>
          </w:divBdr>
        </w:div>
        <w:div w:id="1995209523">
          <w:marLeft w:val="640"/>
          <w:marRight w:val="0"/>
          <w:marTop w:val="0"/>
          <w:marBottom w:val="0"/>
          <w:divBdr>
            <w:top w:val="none" w:sz="0" w:space="0" w:color="auto"/>
            <w:left w:val="none" w:sz="0" w:space="0" w:color="auto"/>
            <w:bottom w:val="none" w:sz="0" w:space="0" w:color="auto"/>
            <w:right w:val="none" w:sz="0" w:space="0" w:color="auto"/>
          </w:divBdr>
        </w:div>
        <w:div w:id="2010405231">
          <w:marLeft w:val="640"/>
          <w:marRight w:val="0"/>
          <w:marTop w:val="0"/>
          <w:marBottom w:val="0"/>
          <w:divBdr>
            <w:top w:val="none" w:sz="0" w:space="0" w:color="auto"/>
            <w:left w:val="none" w:sz="0" w:space="0" w:color="auto"/>
            <w:bottom w:val="none" w:sz="0" w:space="0" w:color="auto"/>
            <w:right w:val="none" w:sz="0" w:space="0" w:color="auto"/>
          </w:divBdr>
        </w:div>
        <w:div w:id="2024431095">
          <w:marLeft w:val="640"/>
          <w:marRight w:val="0"/>
          <w:marTop w:val="0"/>
          <w:marBottom w:val="0"/>
          <w:divBdr>
            <w:top w:val="none" w:sz="0" w:space="0" w:color="auto"/>
            <w:left w:val="none" w:sz="0" w:space="0" w:color="auto"/>
            <w:bottom w:val="none" w:sz="0" w:space="0" w:color="auto"/>
            <w:right w:val="none" w:sz="0" w:space="0" w:color="auto"/>
          </w:divBdr>
        </w:div>
        <w:div w:id="2067029868">
          <w:marLeft w:val="640"/>
          <w:marRight w:val="0"/>
          <w:marTop w:val="0"/>
          <w:marBottom w:val="0"/>
          <w:divBdr>
            <w:top w:val="none" w:sz="0" w:space="0" w:color="auto"/>
            <w:left w:val="none" w:sz="0" w:space="0" w:color="auto"/>
            <w:bottom w:val="none" w:sz="0" w:space="0" w:color="auto"/>
            <w:right w:val="none" w:sz="0" w:space="0" w:color="auto"/>
          </w:divBdr>
        </w:div>
        <w:div w:id="2078625023">
          <w:marLeft w:val="640"/>
          <w:marRight w:val="0"/>
          <w:marTop w:val="0"/>
          <w:marBottom w:val="0"/>
          <w:divBdr>
            <w:top w:val="none" w:sz="0" w:space="0" w:color="auto"/>
            <w:left w:val="none" w:sz="0" w:space="0" w:color="auto"/>
            <w:bottom w:val="none" w:sz="0" w:space="0" w:color="auto"/>
            <w:right w:val="none" w:sz="0" w:space="0" w:color="auto"/>
          </w:divBdr>
        </w:div>
        <w:div w:id="2127776748">
          <w:marLeft w:val="640"/>
          <w:marRight w:val="0"/>
          <w:marTop w:val="0"/>
          <w:marBottom w:val="0"/>
          <w:divBdr>
            <w:top w:val="none" w:sz="0" w:space="0" w:color="auto"/>
            <w:left w:val="none" w:sz="0" w:space="0" w:color="auto"/>
            <w:bottom w:val="none" w:sz="0" w:space="0" w:color="auto"/>
            <w:right w:val="none" w:sz="0" w:space="0" w:color="auto"/>
          </w:divBdr>
        </w:div>
      </w:divsChild>
    </w:div>
    <w:div w:id="285354896">
      <w:bodyDiv w:val="1"/>
      <w:marLeft w:val="0"/>
      <w:marRight w:val="0"/>
      <w:marTop w:val="0"/>
      <w:marBottom w:val="0"/>
      <w:divBdr>
        <w:top w:val="none" w:sz="0" w:space="0" w:color="auto"/>
        <w:left w:val="none" w:sz="0" w:space="0" w:color="auto"/>
        <w:bottom w:val="none" w:sz="0" w:space="0" w:color="auto"/>
        <w:right w:val="none" w:sz="0" w:space="0" w:color="auto"/>
      </w:divBdr>
      <w:divsChild>
        <w:div w:id="113257690">
          <w:marLeft w:val="640"/>
          <w:marRight w:val="0"/>
          <w:marTop w:val="0"/>
          <w:marBottom w:val="0"/>
          <w:divBdr>
            <w:top w:val="none" w:sz="0" w:space="0" w:color="auto"/>
            <w:left w:val="none" w:sz="0" w:space="0" w:color="auto"/>
            <w:bottom w:val="none" w:sz="0" w:space="0" w:color="auto"/>
            <w:right w:val="none" w:sz="0" w:space="0" w:color="auto"/>
          </w:divBdr>
        </w:div>
        <w:div w:id="378364972">
          <w:marLeft w:val="640"/>
          <w:marRight w:val="0"/>
          <w:marTop w:val="0"/>
          <w:marBottom w:val="0"/>
          <w:divBdr>
            <w:top w:val="none" w:sz="0" w:space="0" w:color="auto"/>
            <w:left w:val="none" w:sz="0" w:space="0" w:color="auto"/>
            <w:bottom w:val="none" w:sz="0" w:space="0" w:color="auto"/>
            <w:right w:val="none" w:sz="0" w:space="0" w:color="auto"/>
          </w:divBdr>
        </w:div>
        <w:div w:id="565142599">
          <w:marLeft w:val="640"/>
          <w:marRight w:val="0"/>
          <w:marTop w:val="0"/>
          <w:marBottom w:val="0"/>
          <w:divBdr>
            <w:top w:val="none" w:sz="0" w:space="0" w:color="auto"/>
            <w:left w:val="none" w:sz="0" w:space="0" w:color="auto"/>
            <w:bottom w:val="none" w:sz="0" w:space="0" w:color="auto"/>
            <w:right w:val="none" w:sz="0" w:space="0" w:color="auto"/>
          </w:divBdr>
        </w:div>
        <w:div w:id="700127106">
          <w:marLeft w:val="640"/>
          <w:marRight w:val="0"/>
          <w:marTop w:val="0"/>
          <w:marBottom w:val="0"/>
          <w:divBdr>
            <w:top w:val="none" w:sz="0" w:space="0" w:color="auto"/>
            <w:left w:val="none" w:sz="0" w:space="0" w:color="auto"/>
            <w:bottom w:val="none" w:sz="0" w:space="0" w:color="auto"/>
            <w:right w:val="none" w:sz="0" w:space="0" w:color="auto"/>
          </w:divBdr>
        </w:div>
        <w:div w:id="743071248">
          <w:marLeft w:val="640"/>
          <w:marRight w:val="0"/>
          <w:marTop w:val="0"/>
          <w:marBottom w:val="0"/>
          <w:divBdr>
            <w:top w:val="none" w:sz="0" w:space="0" w:color="auto"/>
            <w:left w:val="none" w:sz="0" w:space="0" w:color="auto"/>
            <w:bottom w:val="none" w:sz="0" w:space="0" w:color="auto"/>
            <w:right w:val="none" w:sz="0" w:space="0" w:color="auto"/>
          </w:divBdr>
        </w:div>
        <w:div w:id="881209684">
          <w:marLeft w:val="640"/>
          <w:marRight w:val="0"/>
          <w:marTop w:val="0"/>
          <w:marBottom w:val="0"/>
          <w:divBdr>
            <w:top w:val="none" w:sz="0" w:space="0" w:color="auto"/>
            <w:left w:val="none" w:sz="0" w:space="0" w:color="auto"/>
            <w:bottom w:val="none" w:sz="0" w:space="0" w:color="auto"/>
            <w:right w:val="none" w:sz="0" w:space="0" w:color="auto"/>
          </w:divBdr>
        </w:div>
        <w:div w:id="975375616">
          <w:marLeft w:val="640"/>
          <w:marRight w:val="0"/>
          <w:marTop w:val="0"/>
          <w:marBottom w:val="0"/>
          <w:divBdr>
            <w:top w:val="none" w:sz="0" w:space="0" w:color="auto"/>
            <w:left w:val="none" w:sz="0" w:space="0" w:color="auto"/>
            <w:bottom w:val="none" w:sz="0" w:space="0" w:color="auto"/>
            <w:right w:val="none" w:sz="0" w:space="0" w:color="auto"/>
          </w:divBdr>
        </w:div>
        <w:div w:id="1209074899">
          <w:marLeft w:val="640"/>
          <w:marRight w:val="0"/>
          <w:marTop w:val="0"/>
          <w:marBottom w:val="0"/>
          <w:divBdr>
            <w:top w:val="none" w:sz="0" w:space="0" w:color="auto"/>
            <w:left w:val="none" w:sz="0" w:space="0" w:color="auto"/>
            <w:bottom w:val="none" w:sz="0" w:space="0" w:color="auto"/>
            <w:right w:val="none" w:sz="0" w:space="0" w:color="auto"/>
          </w:divBdr>
        </w:div>
        <w:div w:id="1257057756">
          <w:marLeft w:val="640"/>
          <w:marRight w:val="0"/>
          <w:marTop w:val="0"/>
          <w:marBottom w:val="0"/>
          <w:divBdr>
            <w:top w:val="none" w:sz="0" w:space="0" w:color="auto"/>
            <w:left w:val="none" w:sz="0" w:space="0" w:color="auto"/>
            <w:bottom w:val="none" w:sz="0" w:space="0" w:color="auto"/>
            <w:right w:val="none" w:sz="0" w:space="0" w:color="auto"/>
          </w:divBdr>
        </w:div>
        <w:div w:id="1380087186">
          <w:marLeft w:val="640"/>
          <w:marRight w:val="0"/>
          <w:marTop w:val="0"/>
          <w:marBottom w:val="0"/>
          <w:divBdr>
            <w:top w:val="none" w:sz="0" w:space="0" w:color="auto"/>
            <w:left w:val="none" w:sz="0" w:space="0" w:color="auto"/>
            <w:bottom w:val="none" w:sz="0" w:space="0" w:color="auto"/>
            <w:right w:val="none" w:sz="0" w:space="0" w:color="auto"/>
          </w:divBdr>
        </w:div>
        <w:div w:id="1556310828">
          <w:marLeft w:val="640"/>
          <w:marRight w:val="0"/>
          <w:marTop w:val="0"/>
          <w:marBottom w:val="0"/>
          <w:divBdr>
            <w:top w:val="none" w:sz="0" w:space="0" w:color="auto"/>
            <w:left w:val="none" w:sz="0" w:space="0" w:color="auto"/>
            <w:bottom w:val="none" w:sz="0" w:space="0" w:color="auto"/>
            <w:right w:val="none" w:sz="0" w:space="0" w:color="auto"/>
          </w:divBdr>
        </w:div>
        <w:div w:id="1617176816">
          <w:marLeft w:val="640"/>
          <w:marRight w:val="0"/>
          <w:marTop w:val="0"/>
          <w:marBottom w:val="0"/>
          <w:divBdr>
            <w:top w:val="none" w:sz="0" w:space="0" w:color="auto"/>
            <w:left w:val="none" w:sz="0" w:space="0" w:color="auto"/>
            <w:bottom w:val="none" w:sz="0" w:space="0" w:color="auto"/>
            <w:right w:val="none" w:sz="0" w:space="0" w:color="auto"/>
          </w:divBdr>
        </w:div>
        <w:div w:id="1893884438">
          <w:marLeft w:val="640"/>
          <w:marRight w:val="0"/>
          <w:marTop w:val="0"/>
          <w:marBottom w:val="0"/>
          <w:divBdr>
            <w:top w:val="none" w:sz="0" w:space="0" w:color="auto"/>
            <w:left w:val="none" w:sz="0" w:space="0" w:color="auto"/>
            <w:bottom w:val="none" w:sz="0" w:space="0" w:color="auto"/>
            <w:right w:val="none" w:sz="0" w:space="0" w:color="auto"/>
          </w:divBdr>
        </w:div>
        <w:div w:id="2045977618">
          <w:marLeft w:val="640"/>
          <w:marRight w:val="0"/>
          <w:marTop w:val="0"/>
          <w:marBottom w:val="0"/>
          <w:divBdr>
            <w:top w:val="none" w:sz="0" w:space="0" w:color="auto"/>
            <w:left w:val="none" w:sz="0" w:space="0" w:color="auto"/>
            <w:bottom w:val="none" w:sz="0" w:space="0" w:color="auto"/>
            <w:right w:val="none" w:sz="0" w:space="0" w:color="auto"/>
          </w:divBdr>
        </w:div>
      </w:divsChild>
    </w:div>
    <w:div w:id="303194966">
      <w:bodyDiv w:val="1"/>
      <w:marLeft w:val="0"/>
      <w:marRight w:val="0"/>
      <w:marTop w:val="0"/>
      <w:marBottom w:val="0"/>
      <w:divBdr>
        <w:top w:val="none" w:sz="0" w:space="0" w:color="auto"/>
        <w:left w:val="none" w:sz="0" w:space="0" w:color="auto"/>
        <w:bottom w:val="none" w:sz="0" w:space="0" w:color="auto"/>
        <w:right w:val="none" w:sz="0" w:space="0" w:color="auto"/>
      </w:divBdr>
      <w:divsChild>
        <w:div w:id="151995305">
          <w:marLeft w:val="640"/>
          <w:marRight w:val="0"/>
          <w:marTop w:val="0"/>
          <w:marBottom w:val="0"/>
          <w:divBdr>
            <w:top w:val="none" w:sz="0" w:space="0" w:color="auto"/>
            <w:left w:val="none" w:sz="0" w:space="0" w:color="auto"/>
            <w:bottom w:val="none" w:sz="0" w:space="0" w:color="auto"/>
            <w:right w:val="none" w:sz="0" w:space="0" w:color="auto"/>
          </w:divBdr>
        </w:div>
        <w:div w:id="505827783">
          <w:marLeft w:val="640"/>
          <w:marRight w:val="0"/>
          <w:marTop w:val="0"/>
          <w:marBottom w:val="0"/>
          <w:divBdr>
            <w:top w:val="none" w:sz="0" w:space="0" w:color="auto"/>
            <w:left w:val="none" w:sz="0" w:space="0" w:color="auto"/>
            <w:bottom w:val="none" w:sz="0" w:space="0" w:color="auto"/>
            <w:right w:val="none" w:sz="0" w:space="0" w:color="auto"/>
          </w:divBdr>
        </w:div>
        <w:div w:id="2078431803">
          <w:marLeft w:val="640"/>
          <w:marRight w:val="0"/>
          <w:marTop w:val="0"/>
          <w:marBottom w:val="0"/>
          <w:divBdr>
            <w:top w:val="none" w:sz="0" w:space="0" w:color="auto"/>
            <w:left w:val="none" w:sz="0" w:space="0" w:color="auto"/>
            <w:bottom w:val="none" w:sz="0" w:space="0" w:color="auto"/>
            <w:right w:val="none" w:sz="0" w:space="0" w:color="auto"/>
          </w:divBdr>
        </w:div>
        <w:div w:id="1557399914">
          <w:marLeft w:val="640"/>
          <w:marRight w:val="0"/>
          <w:marTop w:val="0"/>
          <w:marBottom w:val="0"/>
          <w:divBdr>
            <w:top w:val="none" w:sz="0" w:space="0" w:color="auto"/>
            <w:left w:val="none" w:sz="0" w:space="0" w:color="auto"/>
            <w:bottom w:val="none" w:sz="0" w:space="0" w:color="auto"/>
            <w:right w:val="none" w:sz="0" w:space="0" w:color="auto"/>
          </w:divBdr>
        </w:div>
        <w:div w:id="269507439">
          <w:marLeft w:val="640"/>
          <w:marRight w:val="0"/>
          <w:marTop w:val="0"/>
          <w:marBottom w:val="0"/>
          <w:divBdr>
            <w:top w:val="none" w:sz="0" w:space="0" w:color="auto"/>
            <w:left w:val="none" w:sz="0" w:space="0" w:color="auto"/>
            <w:bottom w:val="none" w:sz="0" w:space="0" w:color="auto"/>
            <w:right w:val="none" w:sz="0" w:space="0" w:color="auto"/>
          </w:divBdr>
        </w:div>
        <w:div w:id="403183012">
          <w:marLeft w:val="640"/>
          <w:marRight w:val="0"/>
          <w:marTop w:val="0"/>
          <w:marBottom w:val="0"/>
          <w:divBdr>
            <w:top w:val="none" w:sz="0" w:space="0" w:color="auto"/>
            <w:left w:val="none" w:sz="0" w:space="0" w:color="auto"/>
            <w:bottom w:val="none" w:sz="0" w:space="0" w:color="auto"/>
            <w:right w:val="none" w:sz="0" w:space="0" w:color="auto"/>
          </w:divBdr>
        </w:div>
        <w:div w:id="873538298">
          <w:marLeft w:val="640"/>
          <w:marRight w:val="0"/>
          <w:marTop w:val="0"/>
          <w:marBottom w:val="0"/>
          <w:divBdr>
            <w:top w:val="none" w:sz="0" w:space="0" w:color="auto"/>
            <w:left w:val="none" w:sz="0" w:space="0" w:color="auto"/>
            <w:bottom w:val="none" w:sz="0" w:space="0" w:color="auto"/>
            <w:right w:val="none" w:sz="0" w:space="0" w:color="auto"/>
          </w:divBdr>
        </w:div>
        <w:div w:id="1618487859">
          <w:marLeft w:val="640"/>
          <w:marRight w:val="0"/>
          <w:marTop w:val="0"/>
          <w:marBottom w:val="0"/>
          <w:divBdr>
            <w:top w:val="none" w:sz="0" w:space="0" w:color="auto"/>
            <w:left w:val="none" w:sz="0" w:space="0" w:color="auto"/>
            <w:bottom w:val="none" w:sz="0" w:space="0" w:color="auto"/>
            <w:right w:val="none" w:sz="0" w:space="0" w:color="auto"/>
          </w:divBdr>
        </w:div>
        <w:div w:id="594558556">
          <w:marLeft w:val="640"/>
          <w:marRight w:val="0"/>
          <w:marTop w:val="0"/>
          <w:marBottom w:val="0"/>
          <w:divBdr>
            <w:top w:val="none" w:sz="0" w:space="0" w:color="auto"/>
            <w:left w:val="none" w:sz="0" w:space="0" w:color="auto"/>
            <w:bottom w:val="none" w:sz="0" w:space="0" w:color="auto"/>
            <w:right w:val="none" w:sz="0" w:space="0" w:color="auto"/>
          </w:divBdr>
        </w:div>
        <w:div w:id="94786296">
          <w:marLeft w:val="640"/>
          <w:marRight w:val="0"/>
          <w:marTop w:val="0"/>
          <w:marBottom w:val="0"/>
          <w:divBdr>
            <w:top w:val="none" w:sz="0" w:space="0" w:color="auto"/>
            <w:left w:val="none" w:sz="0" w:space="0" w:color="auto"/>
            <w:bottom w:val="none" w:sz="0" w:space="0" w:color="auto"/>
            <w:right w:val="none" w:sz="0" w:space="0" w:color="auto"/>
          </w:divBdr>
        </w:div>
        <w:div w:id="1174497490">
          <w:marLeft w:val="640"/>
          <w:marRight w:val="0"/>
          <w:marTop w:val="0"/>
          <w:marBottom w:val="0"/>
          <w:divBdr>
            <w:top w:val="none" w:sz="0" w:space="0" w:color="auto"/>
            <w:left w:val="none" w:sz="0" w:space="0" w:color="auto"/>
            <w:bottom w:val="none" w:sz="0" w:space="0" w:color="auto"/>
            <w:right w:val="none" w:sz="0" w:space="0" w:color="auto"/>
          </w:divBdr>
        </w:div>
        <w:div w:id="430013812">
          <w:marLeft w:val="640"/>
          <w:marRight w:val="0"/>
          <w:marTop w:val="0"/>
          <w:marBottom w:val="0"/>
          <w:divBdr>
            <w:top w:val="none" w:sz="0" w:space="0" w:color="auto"/>
            <w:left w:val="none" w:sz="0" w:space="0" w:color="auto"/>
            <w:bottom w:val="none" w:sz="0" w:space="0" w:color="auto"/>
            <w:right w:val="none" w:sz="0" w:space="0" w:color="auto"/>
          </w:divBdr>
        </w:div>
        <w:div w:id="1993287811">
          <w:marLeft w:val="640"/>
          <w:marRight w:val="0"/>
          <w:marTop w:val="0"/>
          <w:marBottom w:val="0"/>
          <w:divBdr>
            <w:top w:val="none" w:sz="0" w:space="0" w:color="auto"/>
            <w:left w:val="none" w:sz="0" w:space="0" w:color="auto"/>
            <w:bottom w:val="none" w:sz="0" w:space="0" w:color="auto"/>
            <w:right w:val="none" w:sz="0" w:space="0" w:color="auto"/>
          </w:divBdr>
        </w:div>
        <w:div w:id="1347944542">
          <w:marLeft w:val="640"/>
          <w:marRight w:val="0"/>
          <w:marTop w:val="0"/>
          <w:marBottom w:val="0"/>
          <w:divBdr>
            <w:top w:val="none" w:sz="0" w:space="0" w:color="auto"/>
            <w:left w:val="none" w:sz="0" w:space="0" w:color="auto"/>
            <w:bottom w:val="none" w:sz="0" w:space="0" w:color="auto"/>
            <w:right w:val="none" w:sz="0" w:space="0" w:color="auto"/>
          </w:divBdr>
        </w:div>
        <w:div w:id="1436249751">
          <w:marLeft w:val="640"/>
          <w:marRight w:val="0"/>
          <w:marTop w:val="0"/>
          <w:marBottom w:val="0"/>
          <w:divBdr>
            <w:top w:val="none" w:sz="0" w:space="0" w:color="auto"/>
            <w:left w:val="none" w:sz="0" w:space="0" w:color="auto"/>
            <w:bottom w:val="none" w:sz="0" w:space="0" w:color="auto"/>
            <w:right w:val="none" w:sz="0" w:space="0" w:color="auto"/>
          </w:divBdr>
        </w:div>
        <w:div w:id="1146506298">
          <w:marLeft w:val="640"/>
          <w:marRight w:val="0"/>
          <w:marTop w:val="0"/>
          <w:marBottom w:val="0"/>
          <w:divBdr>
            <w:top w:val="none" w:sz="0" w:space="0" w:color="auto"/>
            <w:left w:val="none" w:sz="0" w:space="0" w:color="auto"/>
            <w:bottom w:val="none" w:sz="0" w:space="0" w:color="auto"/>
            <w:right w:val="none" w:sz="0" w:space="0" w:color="auto"/>
          </w:divBdr>
        </w:div>
        <w:div w:id="1123423553">
          <w:marLeft w:val="640"/>
          <w:marRight w:val="0"/>
          <w:marTop w:val="0"/>
          <w:marBottom w:val="0"/>
          <w:divBdr>
            <w:top w:val="none" w:sz="0" w:space="0" w:color="auto"/>
            <w:left w:val="none" w:sz="0" w:space="0" w:color="auto"/>
            <w:bottom w:val="none" w:sz="0" w:space="0" w:color="auto"/>
            <w:right w:val="none" w:sz="0" w:space="0" w:color="auto"/>
          </w:divBdr>
        </w:div>
        <w:div w:id="21053172">
          <w:marLeft w:val="640"/>
          <w:marRight w:val="0"/>
          <w:marTop w:val="0"/>
          <w:marBottom w:val="0"/>
          <w:divBdr>
            <w:top w:val="none" w:sz="0" w:space="0" w:color="auto"/>
            <w:left w:val="none" w:sz="0" w:space="0" w:color="auto"/>
            <w:bottom w:val="none" w:sz="0" w:space="0" w:color="auto"/>
            <w:right w:val="none" w:sz="0" w:space="0" w:color="auto"/>
          </w:divBdr>
        </w:div>
        <w:div w:id="2134209361">
          <w:marLeft w:val="640"/>
          <w:marRight w:val="0"/>
          <w:marTop w:val="0"/>
          <w:marBottom w:val="0"/>
          <w:divBdr>
            <w:top w:val="none" w:sz="0" w:space="0" w:color="auto"/>
            <w:left w:val="none" w:sz="0" w:space="0" w:color="auto"/>
            <w:bottom w:val="none" w:sz="0" w:space="0" w:color="auto"/>
            <w:right w:val="none" w:sz="0" w:space="0" w:color="auto"/>
          </w:divBdr>
        </w:div>
        <w:div w:id="1654748345">
          <w:marLeft w:val="640"/>
          <w:marRight w:val="0"/>
          <w:marTop w:val="0"/>
          <w:marBottom w:val="0"/>
          <w:divBdr>
            <w:top w:val="none" w:sz="0" w:space="0" w:color="auto"/>
            <w:left w:val="none" w:sz="0" w:space="0" w:color="auto"/>
            <w:bottom w:val="none" w:sz="0" w:space="0" w:color="auto"/>
            <w:right w:val="none" w:sz="0" w:space="0" w:color="auto"/>
          </w:divBdr>
        </w:div>
        <w:div w:id="1687363280">
          <w:marLeft w:val="640"/>
          <w:marRight w:val="0"/>
          <w:marTop w:val="0"/>
          <w:marBottom w:val="0"/>
          <w:divBdr>
            <w:top w:val="none" w:sz="0" w:space="0" w:color="auto"/>
            <w:left w:val="none" w:sz="0" w:space="0" w:color="auto"/>
            <w:bottom w:val="none" w:sz="0" w:space="0" w:color="auto"/>
            <w:right w:val="none" w:sz="0" w:space="0" w:color="auto"/>
          </w:divBdr>
        </w:div>
        <w:div w:id="902562665">
          <w:marLeft w:val="640"/>
          <w:marRight w:val="0"/>
          <w:marTop w:val="0"/>
          <w:marBottom w:val="0"/>
          <w:divBdr>
            <w:top w:val="none" w:sz="0" w:space="0" w:color="auto"/>
            <w:left w:val="none" w:sz="0" w:space="0" w:color="auto"/>
            <w:bottom w:val="none" w:sz="0" w:space="0" w:color="auto"/>
            <w:right w:val="none" w:sz="0" w:space="0" w:color="auto"/>
          </w:divBdr>
        </w:div>
        <w:div w:id="1615136310">
          <w:marLeft w:val="640"/>
          <w:marRight w:val="0"/>
          <w:marTop w:val="0"/>
          <w:marBottom w:val="0"/>
          <w:divBdr>
            <w:top w:val="none" w:sz="0" w:space="0" w:color="auto"/>
            <w:left w:val="none" w:sz="0" w:space="0" w:color="auto"/>
            <w:bottom w:val="none" w:sz="0" w:space="0" w:color="auto"/>
            <w:right w:val="none" w:sz="0" w:space="0" w:color="auto"/>
          </w:divBdr>
        </w:div>
        <w:div w:id="128019627">
          <w:marLeft w:val="640"/>
          <w:marRight w:val="0"/>
          <w:marTop w:val="0"/>
          <w:marBottom w:val="0"/>
          <w:divBdr>
            <w:top w:val="none" w:sz="0" w:space="0" w:color="auto"/>
            <w:left w:val="none" w:sz="0" w:space="0" w:color="auto"/>
            <w:bottom w:val="none" w:sz="0" w:space="0" w:color="auto"/>
            <w:right w:val="none" w:sz="0" w:space="0" w:color="auto"/>
          </w:divBdr>
        </w:div>
        <w:div w:id="1933275151">
          <w:marLeft w:val="640"/>
          <w:marRight w:val="0"/>
          <w:marTop w:val="0"/>
          <w:marBottom w:val="0"/>
          <w:divBdr>
            <w:top w:val="none" w:sz="0" w:space="0" w:color="auto"/>
            <w:left w:val="none" w:sz="0" w:space="0" w:color="auto"/>
            <w:bottom w:val="none" w:sz="0" w:space="0" w:color="auto"/>
            <w:right w:val="none" w:sz="0" w:space="0" w:color="auto"/>
          </w:divBdr>
        </w:div>
        <w:div w:id="355082171">
          <w:marLeft w:val="640"/>
          <w:marRight w:val="0"/>
          <w:marTop w:val="0"/>
          <w:marBottom w:val="0"/>
          <w:divBdr>
            <w:top w:val="none" w:sz="0" w:space="0" w:color="auto"/>
            <w:left w:val="none" w:sz="0" w:space="0" w:color="auto"/>
            <w:bottom w:val="none" w:sz="0" w:space="0" w:color="auto"/>
            <w:right w:val="none" w:sz="0" w:space="0" w:color="auto"/>
          </w:divBdr>
        </w:div>
        <w:div w:id="1157644587">
          <w:marLeft w:val="640"/>
          <w:marRight w:val="0"/>
          <w:marTop w:val="0"/>
          <w:marBottom w:val="0"/>
          <w:divBdr>
            <w:top w:val="none" w:sz="0" w:space="0" w:color="auto"/>
            <w:left w:val="none" w:sz="0" w:space="0" w:color="auto"/>
            <w:bottom w:val="none" w:sz="0" w:space="0" w:color="auto"/>
            <w:right w:val="none" w:sz="0" w:space="0" w:color="auto"/>
          </w:divBdr>
        </w:div>
        <w:div w:id="2035182802">
          <w:marLeft w:val="640"/>
          <w:marRight w:val="0"/>
          <w:marTop w:val="0"/>
          <w:marBottom w:val="0"/>
          <w:divBdr>
            <w:top w:val="none" w:sz="0" w:space="0" w:color="auto"/>
            <w:left w:val="none" w:sz="0" w:space="0" w:color="auto"/>
            <w:bottom w:val="none" w:sz="0" w:space="0" w:color="auto"/>
            <w:right w:val="none" w:sz="0" w:space="0" w:color="auto"/>
          </w:divBdr>
        </w:div>
        <w:div w:id="271010121">
          <w:marLeft w:val="640"/>
          <w:marRight w:val="0"/>
          <w:marTop w:val="0"/>
          <w:marBottom w:val="0"/>
          <w:divBdr>
            <w:top w:val="none" w:sz="0" w:space="0" w:color="auto"/>
            <w:left w:val="none" w:sz="0" w:space="0" w:color="auto"/>
            <w:bottom w:val="none" w:sz="0" w:space="0" w:color="auto"/>
            <w:right w:val="none" w:sz="0" w:space="0" w:color="auto"/>
          </w:divBdr>
        </w:div>
        <w:div w:id="1860854288">
          <w:marLeft w:val="640"/>
          <w:marRight w:val="0"/>
          <w:marTop w:val="0"/>
          <w:marBottom w:val="0"/>
          <w:divBdr>
            <w:top w:val="none" w:sz="0" w:space="0" w:color="auto"/>
            <w:left w:val="none" w:sz="0" w:space="0" w:color="auto"/>
            <w:bottom w:val="none" w:sz="0" w:space="0" w:color="auto"/>
            <w:right w:val="none" w:sz="0" w:space="0" w:color="auto"/>
          </w:divBdr>
        </w:div>
        <w:div w:id="364332058">
          <w:marLeft w:val="640"/>
          <w:marRight w:val="0"/>
          <w:marTop w:val="0"/>
          <w:marBottom w:val="0"/>
          <w:divBdr>
            <w:top w:val="none" w:sz="0" w:space="0" w:color="auto"/>
            <w:left w:val="none" w:sz="0" w:space="0" w:color="auto"/>
            <w:bottom w:val="none" w:sz="0" w:space="0" w:color="auto"/>
            <w:right w:val="none" w:sz="0" w:space="0" w:color="auto"/>
          </w:divBdr>
        </w:div>
        <w:div w:id="439641320">
          <w:marLeft w:val="640"/>
          <w:marRight w:val="0"/>
          <w:marTop w:val="0"/>
          <w:marBottom w:val="0"/>
          <w:divBdr>
            <w:top w:val="none" w:sz="0" w:space="0" w:color="auto"/>
            <w:left w:val="none" w:sz="0" w:space="0" w:color="auto"/>
            <w:bottom w:val="none" w:sz="0" w:space="0" w:color="auto"/>
            <w:right w:val="none" w:sz="0" w:space="0" w:color="auto"/>
          </w:divBdr>
        </w:div>
        <w:div w:id="1345791483">
          <w:marLeft w:val="640"/>
          <w:marRight w:val="0"/>
          <w:marTop w:val="0"/>
          <w:marBottom w:val="0"/>
          <w:divBdr>
            <w:top w:val="none" w:sz="0" w:space="0" w:color="auto"/>
            <w:left w:val="none" w:sz="0" w:space="0" w:color="auto"/>
            <w:bottom w:val="none" w:sz="0" w:space="0" w:color="auto"/>
            <w:right w:val="none" w:sz="0" w:space="0" w:color="auto"/>
          </w:divBdr>
        </w:div>
        <w:div w:id="1134716194">
          <w:marLeft w:val="640"/>
          <w:marRight w:val="0"/>
          <w:marTop w:val="0"/>
          <w:marBottom w:val="0"/>
          <w:divBdr>
            <w:top w:val="none" w:sz="0" w:space="0" w:color="auto"/>
            <w:left w:val="none" w:sz="0" w:space="0" w:color="auto"/>
            <w:bottom w:val="none" w:sz="0" w:space="0" w:color="auto"/>
            <w:right w:val="none" w:sz="0" w:space="0" w:color="auto"/>
          </w:divBdr>
        </w:div>
        <w:div w:id="1528060839">
          <w:marLeft w:val="640"/>
          <w:marRight w:val="0"/>
          <w:marTop w:val="0"/>
          <w:marBottom w:val="0"/>
          <w:divBdr>
            <w:top w:val="none" w:sz="0" w:space="0" w:color="auto"/>
            <w:left w:val="none" w:sz="0" w:space="0" w:color="auto"/>
            <w:bottom w:val="none" w:sz="0" w:space="0" w:color="auto"/>
            <w:right w:val="none" w:sz="0" w:space="0" w:color="auto"/>
          </w:divBdr>
        </w:div>
        <w:div w:id="1372144309">
          <w:marLeft w:val="640"/>
          <w:marRight w:val="0"/>
          <w:marTop w:val="0"/>
          <w:marBottom w:val="0"/>
          <w:divBdr>
            <w:top w:val="none" w:sz="0" w:space="0" w:color="auto"/>
            <w:left w:val="none" w:sz="0" w:space="0" w:color="auto"/>
            <w:bottom w:val="none" w:sz="0" w:space="0" w:color="auto"/>
            <w:right w:val="none" w:sz="0" w:space="0" w:color="auto"/>
          </w:divBdr>
        </w:div>
        <w:div w:id="596330633">
          <w:marLeft w:val="640"/>
          <w:marRight w:val="0"/>
          <w:marTop w:val="0"/>
          <w:marBottom w:val="0"/>
          <w:divBdr>
            <w:top w:val="none" w:sz="0" w:space="0" w:color="auto"/>
            <w:left w:val="none" w:sz="0" w:space="0" w:color="auto"/>
            <w:bottom w:val="none" w:sz="0" w:space="0" w:color="auto"/>
            <w:right w:val="none" w:sz="0" w:space="0" w:color="auto"/>
          </w:divBdr>
        </w:div>
        <w:div w:id="662438400">
          <w:marLeft w:val="640"/>
          <w:marRight w:val="0"/>
          <w:marTop w:val="0"/>
          <w:marBottom w:val="0"/>
          <w:divBdr>
            <w:top w:val="none" w:sz="0" w:space="0" w:color="auto"/>
            <w:left w:val="none" w:sz="0" w:space="0" w:color="auto"/>
            <w:bottom w:val="none" w:sz="0" w:space="0" w:color="auto"/>
            <w:right w:val="none" w:sz="0" w:space="0" w:color="auto"/>
          </w:divBdr>
        </w:div>
        <w:div w:id="1269697823">
          <w:marLeft w:val="640"/>
          <w:marRight w:val="0"/>
          <w:marTop w:val="0"/>
          <w:marBottom w:val="0"/>
          <w:divBdr>
            <w:top w:val="none" w:sz="0" w:space="0" w:color="auto"/>
            <w:left w:val="none" w:sz="0" w:space="0" w:color="auto"/>
            <w:bottom w:val="none" w:sz="0" w:space="0" w:color="auto"/>
            <w:right w:val="none" w:sz="0" w:space="0" w:color="auto"/>
          </w:divBdr>
        </w:div>
        <w:div w:id="1469206596">
          <w:marLeft w:val="640"/>
          <w:marRight w:val="0"/>
          <w:marTop w:val="0"/>
          <w:marBottom w:val="0"/>
          <w:divBdr>
            <w:top w:val="none" w:sz="0" w:space="0" w:color="auto"/>
            <w:left w:val="none" w:sz="0" w:space="0" w:color="auto"/>
            <w:bottom w:val="none" w:sz="0" w:space="0" w:color="auto"/>
            <w:right w:val="none" w:sz="0" w:space="0" w:color="auto"/>
          </w:divBdr>
        </w:div>
        <w:div w:id="377433586">
          <w:marLeft w:val="640"/>
          <w:marRight w:val="0"/>
          <w:marTop w:val="0"/>
          <w:marBottom w:val="0"/>
          <w:divBdr>
            <w:top w:val="none" w:sz="0" w:space="0" w:color="auto"/>
            <w:left w:val="none" w:sz="0" w:space="0" w:color="auto"/>
            <w:bottom w:val="none" w:sz="0" w:space="0" w:color="auto"/>
            <w:right w:val="none" w:sz="0" w:space="0" w:color="auto"/>
          </w:divBdr>
        </w:div>
        <w:div w:id="1274510319">
          <w:marLeft w:val="640"/>
          <w:marRight w:val="0"/>
          <w:marTop w:val="0"/>
          <w:marBottom w:val="0"/>
          <w:divBdr>
            <w:top w:val="none" w:sz="0" w:space="0" w:color="auto"/>
            <w:left w:val="none" w:sz="0" w:space="0" w:color="auto"/>
            <w:bottom w:val="none" w:sz="0" w:space="0" w:color="auto"/>
            <w:right w:val="none" w:sz="0" w:space="0" w:color="auto"/>
          </w:divBdr>
        </w:div>
        <w:div w:id="421881547">
          <w:marLeft w:val="640"/>
          <w:marRight w:val="0"/>
          <w:marTop w:val="0"/>
          <w:marBottom w:val="0"/>
          <w:divBdr>
            <w:top w:val="none" w:sz="0" w:space="0" w:color="auto"/>
            <w:left w:val="none" w:sz="0" w:space="0" w:color="auto"/>
            <w:bottom w:val="none" w:sz="0" w:space="0" w:color="auto"/>
            <w:right w:val="none" w:sz="0" w:space="0" w:color="auto"/>
          </w:divBdr>
        </w:div>
        <w:div w:id="1805540421">
          <w:marLeft w:val="640"/>
          <w:marRight w:val="0"/>
          <w:marTop w:val="0"/>
          <w:marBottom w:val="0"/>
          <w:divBdr>
            <w:top w:val="none" w:sz="0" w:space="0" w:color="auto"/>
            <w:left w:val="none" w:sz="0" w:space="0" w:color="auto"/>
            <w:bottom w:val="none" w:sz="0" w:space="0" w:color="auto"/>
            <w:right w:val="none" w:sz="0" w:space="0" w:color="auto"/>
          </w:divBdr>
        </w:div>
        <w:div w:id="2093239475">
          <w:marLeft w:val="640"/>
          <w:marRight w:val="0"/>
          <w:marTop w:val="0"/>
          <w:marBottom w:val="0"/>
          <w:divBdr>
            <w:top w:val="none" w:sz="0" w:space="0" w:color="auto"/>
            <w:left w:val="none" w:sz="0" w:space="0" w:color="auto"/>
            <w:bottom w:val="none" w:sz="0" w:space="0" w:color="auto"/>
            <w:right w:val="none" w:sz="0" w:space="0" w:color="auto"/>
          </w:divBdr>
        </w:div>
        <w:div w:id="735855345">
          <w:marLeft w:val="640"/>
          <w:marRight w:val="0"/>
          <w:marTop w:val="0"/>
          <w:marBottom w:val="0"/>
          <w:divBdr>
            <w:top w:val="none" w:sz="0" w:space="0" w:color="auto"/>
            <w:left w:val="none" w:sz="0" w:space="0" w:color="auto"/>
            <w:bottom w:val="none" w:sz="0" w:space="0" w:color="auto"/>
            <w:right w:val="none" w:sz="0" w:space="0" w:color="auto"/>
          </w:divBdr>
        </w:div>
        <w:div w:id="1219826447">
          <w:marLeft w:val="640"/>
          <w:marRight w:val="0"/>
          <w:marTop w:val="0"/>
          <w:marBottom w:val="0"/>
          <w:divBdr>
            <w:top w:val="none" w:sz="0" w:space="0" w:color="auto"/>
            <w:left w:val="none" w:sz="0" w:space="0" w:color="auto"/>
            <w:bottom w:val="none" w:sz="0" w:space="0" w:color="auto"/>
            <w:right w:val="none" w:sz="0" w:space="0" w:color="auto"/>
          </w:divBdr>
        </w:div>
        <w:div w:id="589973870">
          <w:marLeft w:val="640"/>
          <w:marRight w:val="0"/>
          <w:marTop w:val="0"/>
          <w:marBottom w:val="0"/>
          <w:divBdr>
            <w:top w:val="none" w:sz="0" w:space="0" w:color="auto"/>
            <w:left w:val="none" w:sz="0" w:space="0" w:color="auto"/>
            <w:bottom w:val="none" w:sz="0" w:space="0" w:color="auto"/>
            <w:right w:val="none" w:sz="0" w:space="0" w:color="auto"/>
          </w:divBdr>
        </w:div>
        <w:div w:id="1269049870">
          <w:marLeft w:val="640"/>
          <w:marRight w:val="0"/>
          <w:marTop w:val="0"/>
          <w:marBottom w:val="0"/>
          <w:divBdr>
            <w:top w:val="none" w:sz="0" w:space="0" w:color="auto"/>
            <w:left w:val="none" w:sz="0" w:space="0" w:color="auto"/>
            <w:bottom w:val="none" w:sz="0" w:space="0" w:color="auto"/>
            <w:right w:val="none" w:sz="0" w:space="0" w:color="auto"/>
          </w:divBdr>
        </w:div>
        <w:div w:id="897789212">
          <w:marLeft w:val="640"/>
          <w:marRight w:val="0"/>
          <w:marTop w:val="0"/>
          <w:marBottom w:val="0"/>
          <w:divBdr>
            <w:top w:val="none" w:sz="0" w:space="0" w:color="auto"/>
            <w:left w:val="none" w:sz="0" w:space="0" w:color="auto"/>
            <w:bottom w:val="none" w:sz="0" w:space="0" w:color="auto"/>
            <w:right w:val="none" w:sz="0" w:space="0" w:color="auto"/>
          </w:divBdr>
        </w:div>
        <w:div w:id="1251234351">
          <w:marLeft w:val="640"/>
          <w:marRight w:val="0"/>
          <w:marTop w:val="0"/>
          <w:marBottom w:val="0"/>
          <w:divBdr>
            <w:top w:val="none" w:sz="0" w:space="0" w:color="auto"/>
            <w:left w:val="none" w:sz="0" w:space="0" w:color="auto"/>
            <w:bottom w:val="none" w:sz="0" w:space="0" w:color="auto"/>
            <w:right w:val="none" w:sz="0" w:space="0" w:color="auto"/>
          </w:divBdr>
        </w:div>
        <w:div w:id="1106271424">
          <w:marLeft w:val="640"/>
          <w:marRight w:val="0"/>
          <w:marTop w:val="0"/>
          <w:marBottom w:val="0"/>
          <w:divBdr>
            <w:top w:val="none" w:sz="0" w:space="0" w:color="auto"/>
            <w:left w:val="none" w:sz="0" w:space="0" w:color="auto"/>
            <w:bottom w:val="none" w:sz="0" w:space="0" w:color="auto"/>
            <w:right w:val="none" w:sz="0" w:space="0" w:color="auto"/>
          </w:divBdr>
        </w:div>
        <w:div w:id="96877502">
          <w:marLeft w:val="640"/>
          <w:marRight w:val="0"/>
          <w:marTop w:val="0"/>
          <w:marBottom w:val="0"/>
          <w:divBdr>
            <w:top w:val="none" w:sz="0" w:space="0" w:color="auto"/>
            <w:left w:val="none" w:sz="0" w:space="0" w:color="auto"/>
            <w:bottom w:val="none" w:sz="0" w:space="0" w:color="auto"/>
            <w:right w:val="none" w:sz="0" w:space="0" w:color="auto"/>
          </w:divBdr>
        </w:div>
        <w:div w:id="883324437">
          <w:marLeft w:val="640"/>
          <w:marRight w:val="0"/>
          <w:marTop w:val="0"/>
          <w:marBottom w:val="0"/>
          <w:divBdr>
            <w:top w:val="none" w:sz="0" w:space="0" w:color="auto"/>
            <w:left w:val="none" w:sz="0" w:space="0" w:color="auto"/>
            <w:bottom w:val="none" w:sz="0" w:space="0" w:color="auto"/>
            <w:right w:val="none" w:sz="0" w:space="0" w:color="auto"/>
          </w:divBdr>
        </w:div>
        <w:div w:id="2113502418">
          <w:marLeft w:val="640"/>
          <w:marRight w:val="0"/>
          <w:marTop w:val="0"/>
          <w:marBottom w:val="0"/>
          <w:divBdr>
            <w:top w:val="none" w:sz="0" w:space="0" w:color="auto"/>
            <w:left w:val="none" w:sz="0" w:space="0" w:color="auto"/>
            <w:bottom w:val="none" w:sz="0" w:space="0" w:color="auto"/>
            <w:right w:val="none" w:sz="0" w:space="0" w:color="auto"/>
          </w:divBdr>
        </w:div>
        <w:div w:id="960695137">
          <w:marLeft w:val="640"/>
          <w:marRight w:val="0"/>
          <w:marTop w:val="0"/>
          <w:marBottom w:val="0"/>
          <w:divBdr>
            <w:top w:val="none" w:sz="0" w:space="0" w:color="auto"/>
            <w:left w:val="none" w:sz="0" w:space="0" w:color="auto"/>
            <w:bottom w:val="none" w:sz="0" w:space="0" w:color="auto"/>
            <w:right w:val="none" w:sz="0" w:space="0" w:color="auto"/>
          </w:divBdr>
        </w:div>
        <w:div w:id="1280530859">
          <w:marLeft w:val="640"/>
          <w:marRight w:val="0"/>
          <w:marTop w:val="0"/>
          <w:marBottom w:val="0"/>
          <w:divBdr>
            <w:top w:val="none" w:sz="0" w:space="0" w:color="auto"/>
            <w:left w:val="none" w:sz="0" w:space="0" w:color="auto"/>
            <w:bottom w:val="none" w:sz="0" w:space="0" w:color="auto"/>
            <w:right w:val="none" w:sz="0" w:space="0" w:color="auto"/>
          </w:divBdr>
        </w:div>
        <w:div w:id="1422213105">
          <w:marLeft w:val="640"/>
          <w:marRight w:val="0"/>
          <w:marTop w:val="0"/>
          <w:marBottom w:val="0"/>
          <w:divBdr>
            <w:top w:val="none" w:sz="0" w:space="0" w:color="auto"/>
            <w:left w:val="none" w:sz="0" w:space="0" w:color="auto"/>
            <w:bottom w:val="none" w:sz="0" w:space="0" w:color="auto"/>
            <w:right w:val="none" w:sz="0" w:space="0" w:color="auto"/>
          </w:divBdr>
        </w:div>
        <w:div w:id="1726753553">
          <w:marLeft w:val="640"/>
          <w:marRight w:val="0"/>
          <w:marTop w:val="0"/>
          <w:marBottom w:val="0"/>
          <w:divBdr>
            <w:top w:val="none" w:sz="0" w:space="0" w:color="auto"/>
            <w:left w:val="none" w:sz="0" w:space="0" w:color="auto"/>
            <w:bottom w:val="none" w:sz="0" w:space="0" w:color="auto"/>
            <w:right w:val="none" w:sz="0" w:space="0" w:color="auto"/>
          </w:divBdr>
        </w:div>
        <w:div w:id="837385170">
          <w:marLeft w:val="640"/>
          <w:marRight w:val="0"/>
          <w:marTop w:val="0"/>
          <w:marBottom w:val="0"/>
          <w:divBdr>
            <w:top w:val="none" w:sz="0" w:space="0" w:color="auto"/>
            <w:left w:val="none" w:sz="0" w:space="0" w:color="auto"/>
            <w:bottom w:val="none" w:sz="0" w:space="0" w:color="auto"/>
            <w:right w:val="none" w:sz="0" w:space="0" w:color="auto"/>
          </w:divBdr>
        </w:div>
        <w:div w:id="396975676">
          <w:marLeft w:val="640"/>
          <w:marRight w:val="0"/>
          <w:marTop w:val="0"/>
          <w:marBottom w:val="0"/>
          <w:divBdr>
            <w:top w:val="none" w:sz="0" w:space="0" w:color="auto"/>
            <w:left w:val="none" w:sz="0" w:space="0" w:color="auto"/>
            <w:bottom w:val="none" w:sz="0" w:space="0" w:color="auto"/>
            <w:right w:val="none" w:sz="0" w:space="0" w:color="auto"/>
          </w:divBdr>
        </w:div>
        <w:div w:id="1591507608">
          <w:marLeft w:val="640"/>
          <w:marRight w:val="0"/>
          <w:marTop w:val="0"/>
          <w:marBottom w:val="0"/>
          <w:divBdr>
            <w:top w:val="none" w:sz="0" w:space="0" w:color="auto"/>
            <w:left w:val="none" w:sz="0" w:space="0" w:color="auto"/>
            <w:bottom w:val="none" w:sz="0" w:space="0" w:color="auto"/>
            <w:right w:val="none" w:sz="0" w:space="0" w:color="auto"/>
          </w:divBdr>
        </w:div>
        <w:div w:id="1955671374">
          <w:marLeft w:val="640"/>
          <w:marRight w:val="0"/>
          <w:marTop w:val="0"/>
          <w:marBottom w:val="0"/>
          <w:divBdr>
            <w:top w:val="none" w:sz="0" w:space="0" w:color="auto"/>
            <w:left w:val="none" w:sz="0" w:space="0" w:color="auto"/>
            <w:bottom w:val="none" w:sz="0" w:space="0" w:color="auto"/>
            <w:right w:val="none" w:sz="0" w:space="0" w:color="auto"/>
          </w:divBdr>
        </w:div>
        <w:div w:id="363211576">
          <w:marLeft w:val="640"/>
          <w:marRight w:val="0"/>
          <w:marTop w:val="0"/>
          <w:marBottom w:val="0"/>
          <w:divBdr>
            <w:top w:val="none" w:sz="0" w:space="0" w:color="auto"/>
            <w:left w:val="none" w:sz="0" w:space="0" w:color="auto"/>
            <w:bottom w:val="none" w:sz="0" w:space="0" w:color="auto"/>
            <w:right w:val="none" w:sz="0" w:space="0" w:color="auto"/>
          </w:divBdr>
        </w:div>
        <w:div w:id="2121222516">
          <w:marLeft w:val="640"/>
          <w:marRight w:val="0"/>
          <w:marTop w:val="0"/>
          <w:marBottom w:val="0"/>
          <w:divBdr>
            <w:top w:val="none" w:sz="0" w:space="0" w:color="auto"/>
            <w:left w:val="none" w:sz="0" w:space="0" w:color="auto"/>
            <w:bottom w:val="none" w:sz="0" w:space="0" w:color="auto"/>
            <w:right w:val="none" w:sz="0" w:space="0" w:color="auto"/>
          </w:divBdr>
        </w:div>
        <w:div w:id="969363642">
          <w:marLeft w:val="640"/>
          <w:marRight w:val="0"/>
          <w:marTop w:val="0"/>
          <w:marBottom w:val="0"/>
          <w:divBdr>
            <w:top w:val="none" w:sz="0" w:space="0" w:color="auto"/>
            <w:left w:val="none" w:sz="0" w:space="0" w:color="auto"/>
            <w:bottom w:val="none" w:sz="0" w:space="0" w:color="auto"/>
            <w:right w:val="none" w:sz="0" w:space="0" w:color="auto"/>
          </w:divBdr>
        </w:div>
        <w:div w:id="1182471352">
          <w:marLeft w:val="640"/>
          <w:marRight w:val="0"/>
          <w:marTop w:val="0"/>
          <w:marBottom w:val="0"/>
          <w:divBdr>
            <w:top w:val="none" w:sz="0" w:space="0" w:color="auto"/>
            <w:left w:val="none" w:sz="0" w:space="0" w:color="auto"/>
            <w:bottom w:val="none" w:sz="0" w:space="0" w:color="auto"/>
            <w:right w:val="none" w:sz="0" w:space="0" w:color="auto"/>
          </w:divBdr>
        </w:div>
        <w:div w:id="1063061349">
          <w:marLeft w:val="640"/>
          <w:marRight w:val="0"/>
          <w:marTop w:val="0"/>
          <w:marBottom w:val="0"/>
          <w:divBdr>
            <w:top w:val="none" w:sz="0" w:space="0" w:color="auto"/>
            <w:left w:val="none" w:sz="0" w:space="0" w:color="auto"/>
            <w:bottom w:val="none" w:sz="0" w:space="0" w:color="auto"/>
            <w:right w:val="none" w:sz="0" w:space="0" w:color="auto"/>
          </w:divBdr>
        </w:div>
        <w:div w:id="508520793">
          <w:marLeft w:val="640"/>
          <w:marRight w:val="0"/>
          <w:marTop w:val="0"/>
          <w:marBottom w:val="0"/>
          <w:divBdr>
            <w:top w:val="none" w:sz="0" w:space="0" w:color="auto"/>
            <w:left w:val="none" w:sz="0" w:space="0" w:color="auto"/>
            <w:bottom w:val="none" w:sz="0" w:space="0" w:color="auto"/>
            <w:right w:val="none" w:sz="0" w:space="0" w:color="auto"/>
          </w:divBdr>
        </w:div>
        <w:div w:id="236130335">
          <w:marLeft w:val="640"/>
          <w:marRight w:val="0"/>
          <w:marTop w:val="0"/>
          <w:marBottom w:val="0"/>
          <w:divBdr>
            <w:top w:val="none" w:sz="0" w:space="0" w:color="auto"/>
            <w:left w:val="none" w:sz="0" w:space="0" w:color="auto"/>
            <w:bottom w:val="none" w:sz="0" w:space="0" w:color="auto"/>
            <w:right w:val="none" w:sz="0" w:space="0" w:color="auto"/>
          </w:divBdr>
        </w:div>
        <w:div w:id="1047217926">
          <w:marLeft w:val="640"/>
          <w:marRight w:val="0"/>
          <w:marTop w:val="0"/>
          <w:marBottom w:val="0"/>
          <w:divBdr>
            <w:top w:val="none" w:sz="0" w:space="0" w:color="auto"/>
            <w:left w:val="none" w:sz="0" w:space="0" w:color="auto"/>
            <w:bottom w:val="none" w:sz="0" w:space="0" w:color="auto"/>
            <w:right w:val="none" w:sz="0" w:space="0" w:color="auto"/>
          </w:divBdr>
        </w:div>
        <w:div w:id="1758139053">
          <w:marLeft w:val="640"/>
          <w:marRight w:val="0"/>
          <w:marTop w:val="0"/>
          <w:marBottom w:val="0"/>
          <w:divBdr>
            <w:top w:val="none" w:sz="0" w:space="0" w:color="auto"/>
            <w:left w:val="none" w:sz="0" w:space="0" w:color="auto"/>
            <w:bottom w:val="none" w:sz="0" w:space="0" w:color="auto"/>
            <w:right w:val="none" w:sz="0" w:space="0" w:color="auto"/>
          </w:divBdr>
        </w:div>
        <w:div w:id="1006134989">
          <w:marLeft w:val="640"/>
          <w:marRight w:val="0"/>
          <w:marTop w:val="0"/>
          <w:marBottom w:val="0"/>
          <w:divBdr>
            <w:top w:val="none" w:sz="0" w:space="0" w:color="auto"/>
            <w:left w:val="none" w:sz="0" w:space="0" w:color="auto"/>
            <w:bottom w:val="none" w:sz="0" w:space="0" w:color="auto"/>
            <w:right w:val="none" w:sz="0" w:space="0" w:color="auto"/>
          </w:divBdr>
        </w:div>
        <w:div w:id="1068268071">
          <w:marLeft w:val="640"/>
          <w:marRight w:val="0"/>
          <w:marTop w:val="0"/>
          <w:marBottom w:val="0"/>
          <w:divBdr>
            <w:top w:val="none" w:sz="0" w:space="0" w:color="auto"/>
            <w:left w:val="none" w:sz="0" w:space="0" w:color="auto"/>
            <w:bottom w:val="none" w:sz="0" w:space="0" w:color="auto"/>
            <w:right w:val="none" w:sz="0" w:space="0" w:color="auto"/>
          </w:divBdr>
        </w:div>
        <w:div w:id="1105157054">
          <w:marLeft w:val="640"/>
          <w:marRight w:val="0"/>
          <w:marTop w:val="0"/>
          <w:marBottom w:val="0"/>
          <w:divBdr>
            <w:top w:val="none" w:sz="0" w:space="0" w:color="auto"/>
            <w:left w:val="none" w:sz="0" w:space="0" w:color="auto"/>
            <w:bottom w:val="none" w:sz="0" w:space="0" w:color="auto"/>
            <w:right w:val="none" w:sz="0" w:space="0" w:color="auto"/>
          </w:divBdr>
        </w:div>
        <w:div w:id="1581137630">
          <w:marLeft w:val="640"/>
          <w:marRight w:val="0"/>
          <w:marTop w:val="0"/>
          <w:marBottom w:val="0"/>
          <w:divBdr>
            <w:top w:val="none" w:sz="0" w:space="0" w:color="auto"/>
            <w:left w:val="none" w:sz="0" w:space="0" w:color="auto"/>
            <w:bottom w:val="none" w:sz="0" w:space="0" w:color="auto"/>
            <w:right w:val="none" w:sz="0" w:space="0" w:color="auto"/>
          </w:divBdr>
        </w:div>
        <w:div w:id="403181721">
          <w:marLeft w:val="640"/>
          <w:marRight w:val="0"/>
          <w:marTop w:val="0"/>
          <w:marBottom w:val="0"/>
          <w:divBdr>
            <w:top w:val="none" w:sz="0" w:space="0" w:color="auto"/>
            <w:left w:val="none" w:sz="0" w:space="0" w:color="auto"/>
            <w:bottom w:val="none" w:sz="0" w:space="0" w:color="auto"/>
            <w:right w:val="none" w:sz="0" w:space="0" w:color="auto"/>
          </w:divBdr>
        </w:div>
        <w:div w:id="561142994">
          <w:marLeft w:val="640"/>
          <w:marRight w:val="0"/>
          <w:marTop w:val="0"/>
          <w:marBottom w:val="0"/>
          <w:divBdr>
            <w:top w:val="none" w:sz="0" w:space="0" w:color="auto"/>
            <w:left w:val="none" w:sz="0" w:space="0" w:color="auto"/>
            <w:bottom w:val="none" w:sz="0" w:space="0" w:color="auto"/>
            <w:right w:val="none" w:sz="0" w:space="0" w:color="auto"/>
          </w:divBdr>
        </w:div>
        <w:div w:id="1573735867">
          <w:marLeft w:val="640"/>
          <w:marRight w:val="0"/>
          <w:marTop w:val="0"/>
          <w:marBottom w:val="0"/>
          <w:divBdr>
            <w:top w:val="none" w:sz="0" w:space="0" w:color="auto"/>
            <w:left w:val="none" w:sz="0" w:space="0" w:color="auto"/>
            <w:bottom w:val="none" w:sz="0" w:space="0" w:color="auto"/>
            <w:right w:val="none" w:sz="0" w:space="0" w:color="auto"/>
          </w:divBdr>
        </w:div>
        <w:div w:id="1600214381">
          <w:marLeft w:val="640"/>
          <w:marRight w:val="0"/>
          <w:marTop w:val="0"/>
          <w:marBottom w:val="0"/>
          <w:divBdr>
            <w:top w:val="none" w:sz="0" w:space="0" w:color="auto"/>
            <w:left w:val="none" w:sz="0" w:space="0" w:color="auto"/>
            <w:bottom w:val="none" w:sz="0" w:space="0" w:color="auto"/>
            <w:right w:val="none" w:sz="0" w:space="0" w:color="auto"/>
          </w:divBdr>
        </w:div>
        <w:div w:id="1800685244">
          <w:marLeft w:val="640"/>
          <w:marRight w:val="0"/>
          <w:marTop w:val="0"/>
          <w:marBottom w:val="0"/>
          <w:divBdr>
            <w:top w:val="none" w:sz="0" w:space="0" w:color="auto"/>
            <w:left w:val="none" w:sz="0" w:space="0" w:color="auto"/>
            <w:bottom w:val="none" w:sz="0" w:space="0" w:color="auto"/>
            <w:right w:val="none" w:sz="0" w:space="0" w:color="auto"/>
          </w:divBdr>
        </w:div>
        <w:div w:id="1662275344">
          <w:marLeft w:val="640"/>
          <w:marRight w:val="0"/>
          <w:marTop w:val="0"/>
          <w:marBottom w:val="0"/>
          <w:divBdr>
            <w:top w:val="none" w:sz="0" w:space="0" w:color="auto"/>
            <w:left w:val="none" w:sz="0" w:space="0" w:color="auto"/>
            <w:bottom w:val="none" w:sz="0" w:space="0" w:color="auto"/>
            <w:right w:val="none" w:sz="0" w:space="0" w:color="auto"/>
          </w:divBdr>
        </w:div>
        <w:div w:id="1491212952">
          <w:marLeft w:val="640"/>
          <w:marRight w:val="0"/>
          <w:marTop w:val="0"/>
          <w:marBottom w:val="0"/>
          <w:divBdr>
            <w:top w:val="none" w:sz="0" w:space="0" w:color="auto"/>
            <w:left w:val="none" w:sz="0" w:space="0" w:color="auto"/>
            <w:bottom w:val="none" w:sz="0" w:space="0" w:color="auto"/>
            <w:right w:val="none" w:sz="0" w:space="0" w:color="auto"/>
          </w:divBdr>
        </w:div>
        <w:div w:id="1566574384">
          <w:marLeft w:val="640"/>
          <w:marRight w:val="0"/>
          <w:marTop w:val="0"/>
          <w:marBottom w:val="0"/>
          <w:divBdr>
            <w:top w:val="none" w:sz="0" w:space="0" w:color="auto"/>
            <w:left w:val="none" w:sz="0" w:space="0" w:color="auto"/>
            <w:bottom w:val="none" w:sz="0" w:space="0" w:color="auto"/>
            <w:right w:val="none" w:sz="0" w:space="0" w:color="auto"/>
          </w:divBdr>
        </w:div>
        <w:div w:id="1476529673">
          <w:marLeft w:val="640"/>
          <w:marRight w:val="0"/>
          <w:marTop w:val="0"/>
          <w:marBottom w:val="0"/>
          <w:divBdr>
            <w:top w:val="none" w:sz="0" w:space="0" w:color="auto"/>
            <w:left w:val="none" w:sz="0" w:space="0" w:color="auto"/>
            <w:bottom w:val="none" w:sz="0" w:space="0" w:color="auto"/>
            <w:right w:val="none" w:sz="0" w:space="0" w:color="auto"/>
          </w:divBdr>
        </w:div>
        <w:div w:id="653223543">
          <w:marLeft w:val="640"/>
          <w:marRight w:val="0"/>
          <w:marTop w:val="0"/>
          <w:marBottom w:val="0"/>
          <w:divBdr>
            <w:top w:val="none" w:sz="0" w:space="0" w:color="auto"/>
            <w:left w:val="none" w:sz="0" w:space="0" w:color="auto"/>
            <w:bottom w:val="none" w:sz="0" w:space="0" w:color="auto"/>
            <w:right w:val="none" w:sz="0" w:space="0" w:color="auto"/>
          </w:divBdr>
        </w:div>
        <w:div w:id="71858556">
          <w:marLeft w:val="640"/>
          <w:marRight w:val="0"/>
          <w:marTop w:val="0"/>
          <w:marBottom w:val="0"/>
          <w:divBdr>
            <w:top w:val="none" w:sz="0" w:space="0" w:color="auto"/>
            <w:left w:val="none" w:sz="0" w:space="0" w:color="auto"/>
            <w:bottom w:val="none" w:sz="0" w:space="0" w:color="auto"/>
            <w:right w:val="none" w:sz="0" w:space="0" w:color="auto"/>
          </w:divBdr>
        </w:div>
        <w:div w:id="286745294">
          <w:marLeft w:val="640"/>
          <w:marRight w:val="0"/>
          <w:marTop w:val="0"/>
          <w:marBottom w:val="0"/>
          <w:divBdr>
            <w:top w:val="none" w:sz="0" w:space="0" w:color="auto"/>
            <w:left w:val="none" w:sz="0" w:space="0" w:color="auto"/>
            <w:bottom w:val="none" w:sz="0" w:space="0" w:color="auto"/>
            <w:right w:val="none" w:sz="0" w:space="0" w:color="auto"/>
          </w:divBdr>
        </w:div>
        <w:div w:id="1733506977">
          <w:marLeft w:val="640"/>
          <w:marRight w:val="0"/>
          <w:marTop w:val="0"/>
          <w:marBottom w:val="0"/>
          <w:divBdr>
            <w:top w:val="none" w:sz="0" w:space="0" w:color="auto"/>
            <w:left w:val="none" w:sz="0" w:space="0" w:color="auto"/>
            <w:bottom w:val="none" w:sz="0" w:space="0" w:color="auto"/>
            <w:right w:val="none" w:sz="0" w:space="0" w:color="auto"/>
          </w:divBdr>
        </w:div>
        <w:div w:id="1301763281">
          <w:marLeft w:val="640"/>
          <w:marRight w:val="0"/>
          <w:marTop w:val="0"/>
          <w:marBottom w:val="0"/>
          <w:divBdr>
            <w:top w:val="none" w:sz="0" w:space="0" w:color="auto"/>
            <w:left w:val="none" w:sz="0" w:space="0" w:color="auto"/>
            <w:bottom w:val="none" w:sz="0" w:space="0" w:color="auto"/>
            <w:right w:val="none" w:sz="0" w:space="0" w:color="auto"/>
          </w:divBdr>
        </w:div>
        <w:div w:id="899945440">
          <w:marLeft w:val="640"/>
          <w:marRight w:val="0"/>
          <w:marTop w:val="0"/>
          <w:marBottom w:val="0"/>
          <w:divBdr>
            <w:top w:val="none" w:sz="0" w:space="0" w:color="auto"/>
            <w:left w:val="none" w:sz="0" w:space="0" w:color="auto"/>
            <w:bottom w:val="none" w:sz="0" w:space="0" w:color="auto"/>
            <w:right w:val="none" w:sz="0" w:space="0" w:color="auto"/>
          </w:divBdr>
        </w:div>
        <w:div w:id="590313992">
          <w:marLeft w:val="640"/>
          <w:marRight w:val="0"/>
          <w:marTop w:val="0"/>
          <w:marBottom w:val="0"/>
          <w:divBdr>
            <w:top w:val="none" w:sz="0" w:space="0" w:color="auto"/>
            <w:left w:val="none" w:sz="0" w:space="0" w:color="auto"/>
            <w:bottom w:val="none" w:sz="0" w:space="0" w:color="auto"/>
            <w:right w:val="none" w:sz="0" w:space="0" w:color="auto"/>
          </w:divBdr>
        </w:div>
        <w:div w:id="1609661691">
          <w:marLeft w:val="640"/>
          <w:marRight w:val="0"/>
          <w:marTop w:val="0"/>
          <w:marBottom w:val="0"/>
          <w:divBdr>
            <w:top w:val="none" w:sz="0" w:space="0" w:color="auto"/>
            <w:left w:val="none" w:sz="0" w:space="0" w:color="auto"/>
            <w:bottom w:val="none" w:sz="0" w:space="0" w:color="auto"/>
            <w:right w:val="none" w:sz="0" w:space="0" w:color="auto"/>
          </w:divBdr>
        </w:div>
        <w:div w:id="358775488">
          <w:marLeft w:val="640"/>
          <w:marRight w:val="0"/>
          <w:marTop w:val="0"/>
          <w:marBottom w:val="0"/>
          <w:divBdr>
            <w:top w:val="none" w:sz="0" w:space="0" w:color="auto"/>
            <w:left w:val="none" w:sz="0" w:space="0" w:color="auto"/>
            <w:bottom w:val="none" w:sz="0" w:space="0" w:color="auto"/>
            <w:right w:val="none" w:sz="0" w:space="0" w:color="auto"/>
          </w:divBdr>
        </w:div>
        <w:div w:id="2037999891">
          <w:marLeft w:val="640"/>
          <w:marRight w:val="0"/>
          <w:marTop w:val="0"/>
          <w:marBottom w:val="0"/>
          <w:divBdr>
            <w:top w:val="none" w:sz="0" w:space="0" w:color="auto"/>
            <w:left w:val="none" w:sz="0" w:space="0" w:color="auto"/>
            <w:bottom w:val="none" w:sz="0" w:space="0" w:color="auto"/>
            <w:right w:val="none" w:sz="0" w:space="0" w:color="auto"/>
          </w:divBdr>
        </w:div>
        <w:div w:id="1021467081">
          <w:marLeft w:val="640"/>
          <w:marRight w:val="0"/>
          <w:marTop w:val="0"/>
          <w:marBottom w:val="0"/>
          <w:divBdr>
            <w:top w:val="none" w:sz="0" w:space="0" w:color="auto"/>
            <w:left w:val="none" w:sz="0" w:space="0" w:color="auto"/>
            <w:bottom w:val="none" w:sz="0" w:space="0" w:color="auto"/>
            <w:right w:val="none" w:sz="0" w:space="0" w:color="auto"/>
          </w:divBdr>
        </w:div>
        <w:div w:id="409930856">
          <w:marLeft w:val="640"/>
          <w:marRight w:val="0"/>
          <w:marTop w:val="0"/>
          <w:marBottom w:val="0"/>
          <w:divBdr>
            <w:top w:val="none" w:sz="0" w:space="0" w:color="auto"/>
            <w:left w:val="none" w:sz="0" w:space="0" w:color="auto"/>
            <w:bottom w:val="none" w:sz="0" w:space="0" w:color="auto"/>
            <w:right w:val="none" w:sz="0" w:space="0" w:color="auto"/>
          </w:divBdr>
        </w:div>
        <w:div w:id="14043416">
          <w:marLeft w:val="640"/>
          <w:marRight w:val="0"/>
          <w:marTop w:val="0"/>
          <w:marBottom w:val="0"/>
          <w:divBdr>
            <w:top w:val="none" w:sz="0" w:space="0" w:color="auto"/>
            <w:left w:val="none" w:sz="0" w:space="0" w:color="auto"/>
            <w:bottom w:val="none" w:sz="0" w:space="0" w:color="auto"/>
            <w:right w:val="none" w:sz="0" w:space="0" w:color="auto"/>
          </w:divBdr>
        </w:div>
        <w:div w:id="1008094905">
          <w:marLeft w:val="640"/>
          <w:marRight w:val="0"/>
          <w:marTop w:val="0"/>
          <w:marBottom w:val="0"/>
          <w:divBdr>
            <w:top w:val="none" w:sz="0" w:space="0" w:color="auto"/>
            <w:left w:val="none" w:sz="0" w:space="0" w:color="auto"/>
            <w:bottom w:val="none" w:sz="0" w:space="0" w:color="auto"/>
            <w:right w:val="none" w:sz="0" w:space="0" w:color="auto"/>
          </w:divBdr>
        </w:div>
        <w:div w:id="862359">
          <w:marLeft w:val="640"/>
          <w:marRight w:val="0"/>
          <w:marTop w:val="0"/>
          <w:marBottom w:val="0"/>
          <w:divBdr>
            <w:top w:val="none" w:sz="0" w:space="0" w:color="auto"/>
            <w:left w:val="none" w:sz="0" w:space="0" w:color="auto"/>
            <w:bottom w:val="none" w:sz="0" w:space="0" w:color="auto"/>
            <w:right w:val="none" w:sz="0" w:space="0" w:color="auto"/>
          </w:divBdr>
        </w:div>
        <w:div w:id="545722345">
          <w:marLeft w:val="640"/>
          <w:marRight w:val="0"/>
          <w:marTop w:val="0"/>
          <w:marBottom w:val="0"/>
          <w:divBdr>
            <w:top w:val="none" w:sz="0" w:space="0" w:color="auto"/>
            <w:left w:val="none" w:sz="0" w:space="0" w:color="auto"/>
            <w:bottom w:val="none" w:sz="0" w:space="0" w:color="auto"/>
            <w:right w:val="none" w:sz="0" w:space="0" w:color="auto"/>
          </w:divBdr>
        </w:div>
        <w:div w:id="451363388">
          <w:marLeft w:val="640"/>
          <w:marRight w:val="0"/>
          <w:marTop w:val="0"/>
          <w:marBottom w:val="0"/>
          <w:divBdr>
            <w:top w:val="none" w:sz="0" w:space="0" w:color="auto"/>
            <w:left w:val="none" w:sz="0" w:space="0" w:color="auto"/>
            <w:bottom w:val="none" w:sz="0" w:space="0" w:color="auto"/>
            <w:right w:val="none" w:sz="0" w:space="0" w:color="auto"/>
          </w:divBdr>
        </w:div>
        <w:div w:id="87973044">
          <w:marLeft w:val="640"/>
          <w:marRight w:val="0"/>
          <w:marTop w:val="0"/>
          <w:marBottom w:val="0"/>
          <w:divBdr>
            <w:top w:val="none" w:sz="0" w:space="0" w:color="auto"/>
            <w:left w:val="none" w:sz="0" w:space="0" w:color="auto"/>
            <w:bottom w:val="none" w:sz="0" w:space="0" w:color="auto"/>
            <w:right w:val="none" w:sz="0" w:space="0" w:color="auto"/>
          </w:divBdr>
        </w:div>
      </w:divsChild>
    </w:div>
    <w:div w:id="347486019">
      <w:bodyDiv w:val="1"/>
      <w:marLeft w:val="0"/>
      <w:marRight w:val="0"/>
      <w:marTop w:val="0"/>
      <w:marBottom w:val="0"/>
      <w:divBdr>
        <w:top w:val="none" w:sz="0" w:space="0" w:color="auto"/>
        <w:left w:val="none" w:sz="0" w:space="0" w:color="auto"/>
        <w:bottom w:val="none" w:sz="0" w:space="0" w:color="auto"/>
        <w:right w:val="none" w:sz="0" w:space="0" w:color="auto"/>
      </w:divBdr>
      <w:divsChild>
        <w:div w:id="51849696">
          <w:marLeft w:val="640"/>
          <w:marRight w:val="0"/>
          <w:marTop w:val="0"/>
          <w:marBottom w:val="0"/>
          <w:divBdr>
            <w:top w:val="none" w:sz="0" w:space="0" w:color="auto"/>
            <w:left w:val="none" w:sz="0" w:space="0" w:color="auto"/>
            <w:bottom w:val="none" w:sz="0" w:space="0" w:color="auto"/>
            <w:right w:val="none" w:sz="0" w:space="0" w:color="auto"/>
          </w:divBdr>
        </w:div>
        <w:div w:id="63720718">
          <w:marLeft w:val="640"/>
          <w:marRight w:val="0"/>
          <w:marTop w:val="0"/>
          <w:marBottom w:val="0"/>
          <w:divBdr>
            <w:top w:val="none" w:sz="0" w:space="0" w:color="auto"/>
            <w:left w:val="none" w:sz="0" w:space="0" w:color="auto"/>
            <w:bottom w:val="none" w:sz="0" w:space="0" w:color="auto"/>
            <w:right w:val="none" w:sz="0" w:space="0" w:color="auto"/>
          </w:divBdr>
        </w:div>
        <w:div w:id="88350559">
          <w:marLeft w:val="640"/>
          <w:marRight w:val="0"/>
          <w:marTop w:val="0"/>
          <w:marBottom w:val="0"/>
          <w:divBdr>
            <w:top w:val="none" w:sz="0" w:space="0" w:color="auto"/>
            <w:left w:val="none" w:sz="0" w:space="0" w:color="auto"/>
            <w:bottom w:val="none" w:sz="0" w:space="0" w:color="auto"/>
            <w:right w:val="none" w:sz="0" w:space="0" w:color="auto"/>
          </w:divBdr>
        </w:div>
        <w:div w:id="101194131">
          <w:marLeft w:val="640"/>
          <w:marRight w:val="0"/>
          <w:marTop w:val="0"/>
          <w:marBottom w:val="0"/>
          <w:divBdr>
            <w:top w:val="none" w:sz="0" w:space="0" w:color="auto"/>
            <w:left w:val="none" w:sz="0" w:space="0" w:color="auto"/>
            <w:bottom w:val="none" w:sz="0" w:space="0" w:color="auto"/>
            <w:right w:val="none" w:sz="0" w:space="0" w:color="auto"/>
          </w:divBdr>
        </w:div>
        <w:div w:id="133916383">
          <w:marLeft w:val="640"/>
          <w:marRight w:val="0"/>
          <w:marTop w:val="0"/>
          <w:marBottom w:val="0"/>
          <w:divBdr>
            <w:top w:val="none" w:sz="0" w:space="0" w:color="auto"/>
            <w:left w:val="none" w:sz="0" w:space="0" w:color="auto"/>
            <w:bottom w:val="none" w:sz="0" w:space="0" w:color="auto"/>
            <w:right w:val="none" w:sz="0" w:space="0" w:color="auto"/>
          </w:divBdr>
        </w:div>
        <w:div w:id="182715640">
          <w:marLeft w:val="640"/>
          <w:marRight w:val="0"/>
          <w:marTop w:val="0"/>
          <w:marBottom w:val="0"/>
          <w:divBdr>
            <w:top w:val="none" w:sz="0" w:space="0" w:color="auto"/>
            <w:left w:val="none" w:sz="0" w:space="0" w:color="auto"/>
            <w:bottom w:val="none" w:sz="0" w:space="0" w:color="auto"/>
            <w:right w:val="none" w:sz="0" w:space="0" w:color="auto"/>
          </w:divBdr>
        </w:div>
        <w:div w:id="201594012">
          <w:marLeft w:val="640"/>
          <w:marRight w:val="0"/>
          <w:marTop w:val="0"/>
          <w:marBottom w:val="0"/>
          <w:divBdr>
            <w:top w:val="none" w:sz="0" w:space="0" w:color="auto"/>
            <w:left w:val="none" w:sz="0" w:space="0" w:color="auto"/>
            <w:bottom w:val="none" w:sz="0" w:space="0" w:color="auto"/>
            <w:right w:val="none" w:sz="0" w:space="0" w:color="auto"/>
          </w:divBdr>
        </w:div>
        <w:div w:id="204292455">
          <w:marLeft w:val="640"/>
          <w:marRight w:val="0"/>
          <w:marTop w:val="0"/>
          <w:marBottom w:val="0"/>
          <w:divBdr>
            <w:top w:val="none" w:sz="0" w:space="0" w:color="auto"/>
            <w:left w:val="none" w:sz="0" w:space="0" w:color="auto"/>
            <w:bottom w:val="none" w:sz="0" w:space="0" w:color="auto"/>
            <w:right w:val="none" w:sz="0" w:space="0" w:color="auto"/>
          </w:divBdr>
        </w:div>
        <w:div w:id="250700882">
          <w:marLeft w:val="640"/>
          <w:marRight w:val="0"/>
          <w:marTop w:val="0"/>
          <w:marBottom w:val="0"/>
          <w:divBdr>
            <w:top w:val="none" w:sz="0" w:space="0" w:color="auto"/>
            <w:left w:val="none" w:sz="0" w:space="0" w:color="auto"/>
            <w:bottom w:val="none" w:sz="0" w:space="0" w:color="auto"/>
            <w:right w:val="none" w:sz="0" w:space="0" w:color="auto"/>
          </w:divBdr>
        </w:div>
        <w:div w:id="273681447">
          <w:marLeft w:val="640"/>
          <w:marRight w:val="0"/>
          <w:marTop w:val="0"/>
          <w:marBottom w:val="0"/>
          <w:divBdr>
            <w:top w:val="none" w:sz="0" w:space="0" w:color="auto"/>
            <w:left w:val="none" w:sz="0" w:space="0" w:color="auto"/>
            <w:bottom w:val="none" w:sz="0" w:space="0" w:color="auto"/>
            <w:right w:val="none" w:sz="0" w:space="0" w:color="auto"/>
          </w:divBdr>
        </w:div>
        <w:div w:id="310597916">
          <w:marLeft w:val="640"/>
          <w:marRight w:val="0"/>
          <w:marTop w:val="0"/>
          <w:marBottom w:val="0"/>
          <w:divBdr>
            <w:top w:val="none" w:sz="0" w:space="0" w:color="auto"/>
            <w:left w:val="none" w:sz="0" w:space="0" w:color="auto"/>
            <w:bottom w:val="none" w:sz="0" w:space="0" w:color="auto"/>
            <w:right w:val="none" w:sz="0" w:space="0" w:color="auto"/>
          </w:divBdr>
        </w:div>
        <w:div w:id="442311034">
          <w:marLeft w:val="640"/>
          <w:marRight w:val="0"/>
          <w:marTop w:val="0"/>
          <w:marBottom w:val="0"/>
          <w:divBdr>
            <w:top w:val="none" w:sz="0" w:space="0" w:color="auto"/>
            <w:left w:val="none" w:sz="0" w:space="0" w:color="auto"/>
            <w:bottom w:val="none" w:sz="0" w:space="0" w:color="auto"/>
            <w:right w:val="none" w:sz="0" w:space="0" w:color="auto"/>
          </w:divBdr>
        </w:div>
        <w:div w:id="493570384">
          <w:marLeft w:val="640"/>
          <w:marRight w:val="0"/>
          <w:marTop w:val="0"/>
          <w:marBottom w:val="0"/>
          <w:divBdr>
            <w:top w:val="none" w:sz="0" w:space="0" w:color="auto"/>
            <w:left w:val="none" w:sz="0" w:space="0" w:color="auto"/>
            <w:bottom w:val="none" w:sz="0" w:space="0" w:color="auto"/>
            <w:right w:val="none" w:sz="0" w:space="0" w:color="auto"/>
          </w:divBdr>
        </w:div>
        <w:div w:id="508450224">
          <w:marLeft w:val="640"/>
          <w:marRight w:val="0"/>
          <w:marTop w:val="0"/>
          <w:marBottom w:val="0"/>
          <w:divBdr>
            <w:top w:val="none" w:sz="0" w:space="0" w:color="auto"/>
            <w:left w:val="none" w:sz="0" w:space="0" w:color="auto"/>
            <w:bottom w:val="none" w:sz="0" w:space="0" w:color="auto"/>
            <w:right w:val="none" w:sz="0" w:space="0" w:color="auto"/>
          </w:divBdr>
        </w:div>
        <w:div w:id="719018770">
          <w:marLeft w:val="640"/>
          <w:marRight w:val="0"/>
          <w:marTop w:val="0"/>
          <w:marBottom w:val="0"/>
          <w:divBdr>
            <w:top w:val="none" w:sz="0" w:space="0" w:color="auto"/>
            <w:left w:val="none" w:sz="0" w:space="0" w:color="auto"/>
            <w:bottom w:val="none" w:sz="0" w:space="0" w:color="auto"/>
            <w:right w:val="none" w:sz="0" w:space="0" w:color="auto"/>
          </w:divBdr>
        </w:div>
        <w:div w:id="729381289">
          <w:marLeft w:val="640"/>
          <w:marRight w:val="0"/>
          <w:marTop w:val="0"/>
          <w:marBottom w:val="0"/>
          <w:divBdr>
            <w:top w:val="none" w:sz="0" w:space="0" w:color="auto"/>
            <w:left w:val="none" w:sz="0" w:space="0" w:color="auto"/>
            <w:bottom w:val="none" w:sz="0" w:space="0" w:color="auto"/>
            <w:right w:val="none" w:sz="0" w:space="0" w:color="auto"/>
          </w:divBdr>
        </w:div>
        <w:div w:id="764304068">
          <w:marLeft w:val="640"/>
          <w:marRight w:val="0"/>
          <w:marTop w:val="0"/>
          <w:marBottom w:val="0"/>
          <w:divBdr>
            <w:top w:val="none" w:sz="0" w:space="0" w:color="auto"/>
            <w:left w:val="none" w:sz="0" w:space="0" w:color="auto"/>
            <w:bottom w:val="none" w:sz="0" w:space="0" w:color="auto"/>
            <w:right w:val="none" w:sz="0" w:space="0" w:color="auto"/>
          </w:divBdr>
        </w:div>
        <w:div w:id="797072336">
          <w:marLeft w:val="640"/>
          <w:marRight w:val="0"/>
          <w:marTop w:val="0"/>
          <w:marBottom w:val="0"/>
          <w:divBdr>
            <w:top w:val="none" w:sz="0" w:space="0" w:color="auto"/>
            <w:left w:val="none" w:sz="0" w:space="0" w:color="auto"/>
            <w:bottom w:val="none" w:sz="0" w:space="0" w:color="auto"/>
            <w:right w:val="none" w:sz="0" w:space="0" w:color="auto"/>
          </w:divBdr>
        </w:div>
        <w:div w:id="812253873">
          <w:marLeft w:val="640"/>
          <w:marRight w:val="0"/>
          <w:marTop w:val="0"/>
          <w:marBottom w:val="0"/>
          <w:divBdr>
            <w:top w:val="none" w:sz="0" w:space="0" w:color="auto"/>
            <w:left w:val="none" w:sz="0" w:space="0" w:color="auto"/>
            <w:bottom w:val="none" w:sz="0" w:space="0" w:color="auto"/>
            <w:right w:val="none" w:sz="0" w:space="0" w:color="auto"/>
          </w:divBdr>
        </w:div>
        <w:div w:id="821970297">
          <w:marLeft w:val="640"/>
          <w:marRight w:val="0"/>
          <w:marTop w:val="0"/>
          <w:marBottom w:val="0"/>
          <w:divBdr>
            <w:top w:val="none" w:sz="0" w:space="0" w:color="auto"/>
            <w:left w:val="none" w:sz="0" w:space="0" w:color="auto"/>
            <w:bottom w:val="none" w:sz="0" w:space="0" w:color="auto"/>
            <w:right w:val="none" w:sz="0" w:space="0" w:color="auto"/>
          </w:divBdr>
        </w:div>
        <w:div w:id="835875731">
          <w:marLeft w:val="640"/>
          <w:marRight w:val="0"/>
          <w:marTop w:val="0"/>
          <w:marBottom w:val="0"/>
          <w:divBdr>
            <w:top w:val="none" w:sz="0" w:space="0" w:color="auto"/>
            <w:left w:val="none" w:sz="0" w:space="0" w:color="auto"/>
            <w:bottom w:val="none" w:sz="0" w:space="0" w:color="auto"/>
            <w:right w:val="none" w:sz="0" w:space="0" w:color="auto"/>
          </w:divBdr>
        </w:div>
        <w:div w:id="894121751">
          <w:marLeft w:val="640"/>
          <w:marRight w:val="0"/>
          <w:marTop w:val="0"/>
          <w:marBottom w:val="0"/>
          <w:divBdr>
            <w:top w:val="none" w:sz="0" w:space="0" w:color="auto"/>
            <w:left w:val="none" w:sz="0" w:space="0" w:color="auto"/>
            <w:bottom w:val="none" w:sz="0" w:space="0" w:color="auto"/>
            <w:right w:val="none" w:sz="0" w:space="0" w:color="auto"/>
          </w:divBdr>
        </w:div>
        <w:div w:id="950624811">
          <w:marLeft w:val="640"/>
          <w:marRight w:val="0"/>
          <w:marTop w:val="0"/>
          <w:marBottom w:val="0"/>
          <w:divBdr>
            <w:top w:val="none" w:sz="0" w:space="0" w:color="auto"/>
            <w:left w:val="none" w:sz="0" w:space="0" w:color="auto"/>
            <w:bottom w:val="none" w:sz="0" w:space="0" w:color="auto"/>
            <w:right w:val="none" w:sz="0" w:space="0" w:color="auto"/>
          </w:divBdr>
        </w:div>
        <w:div w:id="1076367958">
          <w:marLeft w:val="640"/>
          <w:marRight w:val="0"/>
          <w:marTop w:val="0"/>
          <w:marBottom w:val="0"/>
          <w:divBdr>
            <w:top w:val="none" w:sz="0" w:space="0" w:color="auto"/>
            <w:left w:val="none" w:sz="0" w:space="0" w:color="auto"/>
            <w:bottom w:val="none" w:sz="0" w:space="0" w:color="auto"/>
            <w:right w:val="none" w:sz="0" w:space="0" w:color="auto"/>
          </w:divBdr>
        </w:div>
        <w:div w:id="1115176702">
          <w:marLeft w:val="640"/>
          <w:marRight w:val="0"/>
          <w:marTop w:val="0"/>
          <w:marBottom w:val="0"/>
          <w:divBdr>
            <w:top w:val="none" w:sz="0" w:space="0" w:color="auto"/>
            <w:left w:val="none" w:sz="0" w:space="0" w:color="auto"/>
            <w:bottom w:val="none" w:sz="0" w:space="0" w:color="auto"/>
            <w:right w:val="none" w:sz="0" w:space="0" w:color="auto"/>
          </w:divBdr>
        </w:div>
        <w:div w:id="1157453243">
          <w:marLeft w:val="640"/>
          <w:marRight w:val="0"/>
          <w:marTop w:val="0"/>
          <w:marBottom w:val="0"/>
          <w:divBdr>
            <w:top w:val="none" w:sz="0" w:space="0" w:color="auto"/>
            <w:left w:val="none" w:sz="0" w:space="0" w:color="auto"/>
            <w:bottom w:val="none" w:sz="0" w:space="0" w:color="auto"/>
            <w:right w:val="none" w:sz="0" w:space="0" w:color="auto"/>
          </w:divBdr>
        </w:div>
        <w:div w:id="1254242125">
          <w:marLeft w:val="640"/>
          <w:marRight w:val="0"/>
          <w:marTop w:val="0"/>
          <w:marBottom w:val="0"/>
          <w:divBdr>
            <w:top w:val="none" w:sz="0" w:space="0" w:color="auto"/>
            <w:left w:val="none" w:sz="0" w:space="0" w:color="auto"/>
            <w:bottom w:val="none" w:sz="0" w:space="0" w:color="auto"/>
            <w:right w:val="none" w:sz="0" w:space="0" w:color="auto"/>
          </w:divBdr>
        </w:div>
        <w:div w:id="1315260848">
          <w:marLeft w:val="640"/>
          <w:marRight w:val="0"/>
          <w:marTop w:val="0"/>
          <w:marBottom w:val="0"/>
          <w:divBdr>
            <w:top w:val="none" w:sz="0" w:space="0" w:color="auto"/>
            <w:left w:val="none" w:sz="0" w:space="0" w:color="auto"/>
            <w:bottom w:val="none" w:sz="0" w:space="0" w:color="auto"/>
            <w:right w:val="none" w:sz="0" w:space="0" w:color="auto"/>
          </w:divBdr>
        </w:div>
        <w:div w:id="1375042959">
          <w:marLeft w:val="640"/>
          <w:marRight w:val="0"/>
          <w:marTop w:val="0"/>
          <w:marBottom w:val="0"/>
          <w:divBdr>
            <w:top w:val="none" w:sz="0" w:space="0" w:color="auto"/>
            <w:left w:val="none" w:sz="0" w:space="0" w:color="auto"/>
            <w:bottom w:val="none" w:sz="0" w:space="0" w:color="auto"/>
            <w:right w:val="none" w:sz="0" w:space="0" w:color="auto"/>
          </w:divBdr>
        </w:div>
        <w:div w:id="1390805045">
          <w:marLeft w:val="640"/>
          <w:marRight w:val="0"/>
          <w:marTop w:val="0"/>
          <w:marBottom w:val="0"/>
          <w:divBdr>
            <w:top w:val="none" w:sz="0" w:space="0" w:color="auto"/>
            <w:left w:val="none" w:sz="0" w:space="0" w:color="auto"/>
            <w:bottom w:val="none" w:sz="0" w:space="0" w:color="auto"/>
            <w:right w:val="none" w:sz="0" w:space="0" w:color="auto"/>
          </w:divBdr>
        </w:div>
        <w:div w:id="1432580157">
          <w:marLeft w:val="640"/>
          <w:marRight w:val="0"/>
          <w:marTop w:val="0"/>
          <w:marBottom w:val="0"/>
          <w:divBdr>
            <w:top w:val="none" w:sz="0" w:space="0" w:color="auto"/>
            <w:left w:val="none" w:sz="0" w:space="0" w:color="auto"/>
            <w:bottom w:val="none" w:sz="0" w:space="0" w:color="auto"/>
            <w:right w:val="none" w:sz="0" w:space="0" w:color="auto"/>
          </w:divBdr>
        </w:div>
        <w:div w:id="1600093627">
          <w:marLeft w:val="640"/>
          <w:marRight w:val="0"/>
          <w:marTop w:val="0"/>
          <w:marBottom w:val="0"/>
          <w:divBdr>
            <w:top w:val="none" w:sz="0" w:space="0" w:color="auto"/>
            <w:left w:val="none" w:sz="0" w:space="0" w:color="auto"/>
            <w:bottom w:val="none" w:sz="0" w:space="0" w:color="auto"/>
            <w:right w:val="none" w:sz="0" w:space="0" w:color="auto"/>
          </w:divBdr>
        </w:div>
        <w:div w:id="1684746394">
          <w:marLeft w:val="640"/>
          <w:marRight w:val="0"/>
          <w:marTop w:val="0"/>
          <w:marBottom w:val="0"/>
          <w:divBdr>
            <w:top w:val="none" w:sz="0" w:space="0" w:color="auto"/>
            <w:left w:val="none" w:sz="0" w:space="0" w:color="auto"/>
            <w:bottom w:val="none" w:sz="0" w:space="0" w:color="auto"/>
            <w:right w:val="none" w:sz="0" w:space="0" w:color="auto"/>
          </w:divBdr>
        </w:div>
        <w:div w:id="1714622658">
          <w:marLeft w:val="640"/>
          <w:marRight w:val="0"/>
          <w:marTop w:val="0"/>
          <w:marBottom w:val="0"/>
          <w:divBdr>
            <w:top w:val="none" w:sz="0" w:space="0" w:color="auto"/>
            <w:left w:val="none" w:sz="0" w:space="0" w:color="auto"/>
            <w:bottom w:val="none" w:sz="0" w:space="0" w:color="auto"/>
            <w:right w:val="none" w:sz="0" w:space="0" w:color="auto"/>
          </w:divBdr>
        </w:div>
        <w:div w:id="1764840413">
          <w:marLeft w:val="640"/>
          <w:marRight w:val="0"/>
          <w:marTop w:val="0"/>
          <w:marBottom w:val="0"/>
          <w:divBdr>
            <w:top w:val="none" w:sz="0" w:space="0" w:color="auto"/>
            <w:left w:val="none" w:sz="0" w:space="0" w:color="auto"/>
            <w:bottom w:val="none" w:sz="0" w:space="0" w:color="auto"/>
            <w:right w:val="none" w:sz="0" w:space="0" w:color="auto"/>
          </w:divBdr>
        </w:div>
        <w:div w:id="1855074557">
          <w:marLeft w:val="640"/>
          <w:marRight w:val="0"/>
          <w:marTop w:val="0"/>
          <w:marBottom w:val="0"/>
          <w:divBdr>
            <w:top w:val="none" w:sz="0" w:space="0" w:color="auto"/>
            <w:left w:val="none" w:sz="0" w:space="0" w:color="auto"/>
            <w:bottom w:val="none" w:sz="0" w:space="0" w:color="auto"/>
            <w:right w:val="none" w:sz="0" w:space="0" w:color="auto"/>
          </w:divBdr>
        </w:div>
        <w:div w:id="1858077526">
          <w:marLeft w:val="640"/>
          <w:marRight w:val="0"/>
          <w:marTop w:val="0"/>
          <w:marBottom w:val="0"/>
          <w:divBdr>
            <w:top w:val="none" w:sz="0" w:space="0" w:color="auto"/>
            <w:left w:val="none" w:sz="0" w:space="0" w:color="auto"/>
            <w:bottom w:val="none" w:sz="0" w:space="0" w:color="auto"/>
            <w:right w:val="none" w:sz="0" w:space="0" w:color="auto"/>
          </w:divBdr>
        </w:div>
        <w:div w:id="1964922398">
          <w:marLeft w:val="640"/>
          <w:marRight w:val="0"/>
          <w:marTop w:val="0"/>
          <w:marBottom w:val="0"/>
          <w:divBdr>
            <w:top w:val="none" w:sz="0" w:space="0" w:color="auto"/>
            <w:left w:val="none" w:sz="0" w:space="0" w:color="auto"/>
            <w:bottom w:val="none" w:sz="0" w:space="0" w:color="auto"/>
            <w:right w:val="none" w:sz="0" w:space="0" w:color="auto"/>
          </w:divBdr>
        </w:div>
        <w:div w:id="2024892589">
          <w:marLeft w:val="640"/>
          <w:marRight w:val="0"/>
          <w:marTop w:val="0"/>
          <w:marBottom w:val="0"/>
          <w:divBdr>
            <w:top w:val="none" w:sz="0" w:space="0" w:color="auto"/>
            <w:left w:val="none" w:sz="0" w:space="0" w:color="auto"/>
            <w:bottom w:val="none" w:sz="0" w:space="0" w:color="auto"/>
            <w:right w:val="none" w:sz="0" w:space="0" w:color="auto"/>
          </w:divBdr>
        </w:div>
        <w:div w:id="2082677855">
          <w:marLeft w:val="640"/>
          <w:marRight w:val="0"/>
          <w:marTop w:val="0"/>
          <w:marBottom w:val="0"/>
          <w:divBdr>
            <w:top w:val="none" w:sz="0" w:space="0" w:color="auto"/>
            <w:left w:val="none" w:sz="0" w:space="0" w:color="auto"/>
            <w:bottom w:val="none" w:sz="0" w:space="0" w:color="auto"/>
            <w:right w:val="none" w:sz="0" w:space="0" w:color="auto"/>
          </w:divBdr>
        </w:div>
        <w:div w:id="2110661023">
          <w:marLeft w:val="640"/>
          <w:marRight w:val="0"/>
          <w:marTop w:val="0"/>
          <w:marBottom w:val="0"/>
          <w:divBdr>
            <w:top w:val="none" w:sz="0" w:space="0" w:color="auto"/>
            <w:left w:val="none" w:sz="0" w:space="0" w:color="auto"/>
            <w:bottom w:val="none" w:sz="0" w:space="0" w:color="auto"/>
            <w:right w:val="none" w:sz="0" w:space="0" w:color="auto"/>
          </w:divBdr>
        </w:div>
      </w:divsChild>
    </w:div>
    <w:div w:id="358508176">
      <w:bodyDiv w:val="1"/>
      <w:marLeft w:val="0"/>
      <w:marRight w:val="0"/>
      <w:marTop w:val="0"/>
      <w:marBottom w:val="0"/>
      <w:divBdr>
        <w:top w:val="none" w:sz="0" w:space="0" w:color="auto"/>
        <w:left w:val="none" w:sz="0" w:space="0" w:color="auto"/>
        <w:bottom w:val="none" w:sz="0" w:space="0" w:color="auto"/>
        <w:right w:val="none" w:sz="0" w:space="0" w:color="auto"/>
      </w:divBdr>
    </w:div>
    <w:div w:id="361130423">
      <w:bodyDiv w:val="1"/>
      <w:marLeft w:val="0"/>
      <w:marRight w:val="0"/>
      <w:marTop w:val="0"/>
      <w:marBottom w:val="0"/>
      <w:divBdr>
        <w:top w:val="none" w:sz="0" w:space="0" w:color="auto"/>
        <w:left w:val="none" w:sz="0" w:space="0" w:color="auto"/>
        <w:bottom w:val="none" w:sz="0" w:space="0" w:color="auto"/>
        <w:right w:val="none" w:sz="0" w:space="0" w:color="auto"/>
      </w:divBdr>
      <w:divsChild>
        <w:div w:id="30764180">
          <w:marLeft w:val="640"/>
          <w:marRight w:val="0"/>
          <w:marTop w:val="0"/>
          <w:marBottom w:val="0"/>
          <w:divBdr>
            <w:top w:val="none" w:sz="0" w:space="0" w:color="auto"/>
            <w:left w:val="none" w:sz="0" w:space="0" w:color="auto"/>
            <w:bottom w:val="none" w:sz="0" w:space="0" w:color="auto"/>
            <w:right w:val="none" w:sz="0" w:space="0" w:color="auto"/>
          </w:divBdr>
        </w:div>
        <w:div w:id="62719906">
          <w:marLeft w:val="640"/>
          <w:marRight w:val="0"/>
          <w:marTop w:val="0"/>
          <w:marBottom w:val="0"/>
          <w:divBdr>
            <w:top w:val="none" w:sz="0" w:space="0" w:color="auto"/>
            <w:left w:val="none" w:sz="0" w:space="0" w:color="auto"/>
            <w:bottom w:val="none" w:sz="0" w:space="0" w:color="auto"/>
            <w:right w:val="none" w:sz="0" w:space="0" w:color="auto"/>
          </w:divBdr>
        </w:div>
        <w:div w:id="92476285">
          <w:marLeft w:val="640"/>
          <w:marRight w:val="0"/>
          <w:marTop w:val="0"/>
          <w:marBottom w:val="0"/>
          <w:divBdr>
            <w:top w:val="none" w:sz="0" w:space="0" w:color="auto"/>
            <w:left w:val="none" w:sz="0" w:space="0" w:color="auto"/>
            <w:bottom w:val="none" w:sz="0" w:space="0" w:color="auto"/>
            <w:right w:val="none" w:sz="0" w:space="0" w:color="auto"/>
          </w:divBdr>
        </w:div>
        <w:div w:id="95710695">
          <w:marLeft w:val="640"/>
          <w:marRight w:val="0"/>
          <w:marTop w:val="0"/>
          <w:marBottom w:val="0"/>
          <w:divBdr>
            <w:top w:val="none" w:sz="0" w:space="0" w:color="auto"/>
            <w:left w:val="none" w:sz="0" w:space="0" w:color="auto"/>
            <w:bottom w:val="none" w:sz="0" w:space="0" w:color="auto"/>
            <w:right w:val="none" w:sz="0" w:space="0" w:color="auto"/>
          </w:divBdr>
        </w:div>
        <w:div w:id="103888618">
          <w:marLeft w:val="640"/>
          <w:marRight w:val="0"/>
          <w:marTop w:val="0"/>
          <w:marBottom w:val="0"/>
          <w:divBdr>
            <w:top w:val="none" w:sz="0" w:space="0" w:color="auto"/>
            <w:left w:val="none" w:sz="0" w:space="0" w:color="auto"/>
            <w:bottom w:val="none" w:sz="0" w:space="0" w:color="auto"/>
            <w:right w:val="none" w:sz="0" w:space="0" w:color="auto"/>
          </w:divBdr>
        </w:div>
        <w:div w:id="120925010">
          <w:marLeft w:val="640"/>
          <w:marRight w:val="0"/>
          <w:marTop w:val="0"/>
          <w:marBottom w:val="0"/>
          <w:divBdr>
            <w:top w:val="none" w:sz="0" w:space="0" w:color="auto"/>
            <w:left w:val="none" w:sz="0" w:space="0" w:color="auto"/>
            <w:bottom w:val="none" w:sz="0" w:space="0" w:color="auto"/>
            <w:right w:val="none" w:sz="0" w:space="0" w:color="auto"/>
          </w:divBdr>
        </w:div>
        <w:div w:id="149951262">
          <w:marLeft w:val="640"/>
          <w:marRight w:val="0"/>
          <w:marTop w:val="0"/>
          <w:marBottom w:val="0"/>
          <w:divBdr>
            <w:top w:val="none" w:sz="0" w:space="0" w:color="auto"/>
            <w:left w:val="none" w:sz="0" w:space="0" w:color="auto"/>
            <w:bottom w:val="none" w:sz="0" w:space="0" w:color="auto"/>
            <w:right w:val="none" w:sz="0" w:space="0" w:color="auto"/>
          </w:divBdr>
        </w:div>
        <w:div w:id="151414584">
          <w:marLeft w:val="640"/>
          <w:marRight w:val="0"/>
          <w:marTop w:val="0"/>
          <w:marBottom w:val="0"/>
          <w:divBdr>
            <w:top w:val="none" w:sz="0" w:space="0" w:color="auto"/>
            <w:left w:val="none" w:sz="0" w:space="0" w:color="auto"/>
            <w:bottom w:val="none" w:sz="0" w:space="0" w:color="auto"/>
            <w:right w:val="none" w:sz="0" w:space="0" w:color="auto"/>
          </w:divBdr>
        </w:div>
        <w:div w:id="183713586">
          <w:marLeft w:val="640"/>
          <w:marRight w:val="0"/>
          <w:marTop w:val="0"/>
          <w:marBottom w:val="0"/>
          <w:divBdr>
            <w:top w:val="none" w:sz="0" w:space="0" w:color="auto"/>
            <w:left w:val="none" w:sz="0" w:space="0" w:color="auto"/>
            <w:bottom w:val="none" w:sz="0" w:space="0" w:color="auto"/>
            <w:right w:val="none" w:sz="0" w:space="0" w:color="auto"/>
          </w:divBdr>
        </w:div>
        <w:div w:id="187261861">
          <w:marLeft w:val="640"/>
          <w:marRight w:val="0"/>
          <w:marTop w:val="0"/>
          <w:marBottom w:val="0"/>
          <w:divBdr>
            <w:top w:val="none" w:sz="0" w:space="0" w:color="auto"/>
            <w:left w:val="none" w:sz="0" w:space="0" w:color="auto"/>
            <w:bottom w:val="none" w:sz="0" w:space="0" w:color="auto"/>
            <w:right w:val="none" w:sz="0" w:space="0" w:color="auto"/>
          </w:divBdr>
        </w:div>
        <w:div w:id="188959644">
          <w:marLeft w:val="640"/>
          <w:marRight w:val="0"/>
          <w:marTop w:val="0"/>
          <w:marBottom w:val="0"/>
          <w:divBdr>
            <w:top w:val="none" w:sz="0" w:space="0" w:color="auto"/>
            <w:left w:val="none" w:sz="0" w:space="0" w:color="auto"/>
            <w:bottom w:val="none" w:sz="0" w:space="0" w:color="auto"/>
            <w:right w:val="none" w:sz="0" w:space="0" w:color="auto"/>
          </w:divBdr>
        </w:div>
        <w:div w:id="266622459">
          <w:marLeft w:val="640"/>
          <w:marRight w:val="0"/>
          <w:marTop w:val="0"/>
          <w:marBottom w:val="0"/>
          <w:divBdr>
            <w:top w:val="none" w:sz="0" w:space="0" w:color="auto"/>
            <w:left w:val="none" w:sz="0" w:space="0" w:color="auto"/>
            <w:bottom w:val="none" w:sz="0" w:space="0" w:color="auto"/>
            <w:right w:val="none" w:sz="0" w:space="0" w:color="auto"/>
          </w:divBdr>
        </w:div>
        <w:div w:id="306276626">
          <w:marLeft w:val="640"/>
          <w:marRight w:val="0"/>
          <w:marTop w:val="0"/>
          <w:marBottom w:val="0"/>
          <w:divBdr>
            <w:top w:val="none" w:sz="0" w:space="0" w:color="auto"/>
            <w:left w:val="none" w:sz="0" w:space="0" w:color="auto"/>
            <w:bottom w:val="none" w:sz="0" w:space="0" w:color="auto"/>
            <w:right w:val="none" w:sz="0" w:space="0" w:color="auto"/>
          </w:divBdr>
        </w:div>
        <w:div w:id="328411755">
          <w:marLeft w:val="640"/>
          <w:marRight w:val="0"/>
          <w:marTop w:val="0"/>
          <w:marBottom w:val="0"/>
          <w:divBdr>
            <w:top w:val="none" w:sz="0" w:space="0" w:color="auto"/>
            <w:left w:val="none" w:sz="0" w:space="0" w:color="auto"/>
            <w:bottom w:val="none" w:sz="0" w:space="0" w:color="auto"/>
            <w:right w:val="none" w:sz="0" w:space="0" w:color="auto"/>
          </w:divBdr>
        </w:div>
        <w:div w:id="333387952">
          <w:marLeft w:val="640"/>
          <w:marRight w:val="0"/>
          <w:marTop w:val="0"/>
          <w:marBottom w:val="0"/>
          <w:divBdr>
            <w:top w:val="none" w:sz="0" w:space="0" w:color="auto"/>
            <w:left w:val="none" w:sz="0" w:space="0" w:color="auto"/>
            <w:bottom w:val="none" w:sz="0" w:space="0" w:color="auto"/>
            <w:right w:val="none" w:sz="0" w:space="0" w:color="auto"/>
          </w:divBdr>
        </w:div>
        <w:div w:id="358555680">
          <w:marLeft w:val="640"/>
          <w:marRight w:val="0"/>
          <w:marTop w:val="0"/>
          <w:marBottom w:val="0"/>
          <w:divBdr>
            <w:top w:val="none" w:sz="0" w:space="0" w:color="auto"/>
            <w:left w:val="none" w:sz="0" w:space="0" w:color="auto"/>
            <w:bottom w:val="none" w:sz="0" w:space="0" w:color="auto"/>
            <w:right w:val="none" w:sz="0" w:space="0" w:color="auto"/>
          </w:divBdr>
        </w:div>
        <w:div w:id="406920596">
          <w:marLeft w:val="640"/>
          <w:marRight w:val="0"/>
          <w:marTop w:val="0"/>
          <w:marBottom w:val="0"/>
          <w:divBdr>
            <w:top w:val="none" w:sz="0" w:space="0" w:color="auto"/>
            <w:left w:val="none" w:sz="0" w:space="0" w:color="auto"/>
            <w:bottom w:val="none" w:sz="0" w:space="0" w:color="auto"/>
            <w:right w:val="none" w:sz="0" w:space="0" w:color="auto"/>
          </w:divBdr>
        </w:div>
        <w:div w:id="433091950">
          <w:marLeft w:val="640"/>
          <w:marRight w:val="0"/>
          <w:marTop w:val="0"/>
          <w:marBottom w:val="0"/>
          <w:divBdr>
            <w:top w:val="none" w:sz="0" w:space="0" w:color="auto"/>
            <w:left w:val="none" w:sz="0" w:space="0" w:color="auto"/>
            <w:bottom w:val="none" w:sz="0" w:space="0" w:color="auto"/>
            <w:right w:val="none" w:sz="0" w:space="0" w:color="auto"/>
          </w:divBdr>
        </w:div>
        <w:div w:id="441341851">
          <w:marLeft w:val="640"/>
          <w:marRight w:val="0"/>
          <w:marTop w:val="0"/>
          <w:marBottom w:val="0"/>
          <w:divBdr>
            <w:top w:val="none" w:sz="0" w:space="0" w:color="auto"/>
            <w:left w:val="none" w:sz="0" w:space="0" w:color="auto"/>
            <w:bottom w:val="none" w:sz="0" w:space="0" w:color="auto"/>
            <w:right w:val="none" w:sz="0" w:space="0" w:color="auto"/>
          </w:divBdr>
        </w:div>
        <w:div w:id="443769058">
          <w:marLeft w:val="640"/>
          <w:marRight w:val="0"/>
          <w:marTop w:val="0"/>
          <w:marBottom w:val="0"/>
          <w:divBdr>
            <w:top w:val="none" w:sz="0" w:space="0" w:color="auto"/>
            <w:left w:val="none" w:sz="0" w:space="0" w:color="auto"/>
            <w:bottom w:val="none" w:sz="0" w:space="0" w:color="auto"/>
            <w:right w:val="none" w:sz="0" w:space="0" w:color="auto"/>
          </w:divBdr>
        </w:div>
        <w:div w:id="447166055">
          <w:marLeft w:val="640"/>
          <w:marRight w:val="0"/>
          <w:marTop w:val="0"/>
          <w:marBottom w:val="0"/>
          <w:divBdr>
            <w:top w:val="none" w:sz="0" w:space="0" w:color="auto"/>
            <w:left w:val="none" w:sz="0" w:space="0" w:color="auto"/>
            <w:bottom w:val="none" w:sz="0" w:space="0" w:color="auto"/>
            <w:right w:val="none" w:sz="0" w:space="0" w:color="auto"/>
          </w:divBdr>
        </w:div>
        <w:div w:id="449974020">
          <w:marLeft w:val="640"/>
          <w:marRight w:val="0"/>
          <w:marTop w:val="0"/>
          <w:marBottom w:val="0"/>
          <w:divBdr>
            <w:top w:val="none" w:sz="0" w:space="0" w:color="auto"/>
            <w:left w:val="none" w:sz="0" w:space="0" w:color="auto"/>
            <w:bottom w:val="none" w:sz="0" w:space="0" w:color="auto"/>
            <w:right w:val="none" w:sz="0" w:space="0" w:color="auto"/>
          </w:divBdr>
        </w:div>
        <w:div w:id="472064777">
          <w:marLeft w:val="640"/>
          <w:marRight w:val="0"/>
          <w:marTop w:val="0"/>
          <w:marBottom w:val="0"/>
          <w:divBdr>
            <w:top w:val="none" w:sz="0" w:space="0" w:color="auto"/>
            <w:left w:val="none" w:sz="0" w:space="0" w:color="auto"/>
            <w:bottom w:val="none" w:sz="0" w:space="0" w:color="auto"/>
            <w:right w:val="none" w:sz="0" w:space="0" w:color="auto"/>
          </w:divBdr>
        </w:div>
        <w:div w:id="486825661">
          <w:marLeft w:val="640"/>
          <w:marRight w:val="0"/>
          <w:marTop w:val="0"/>
          <w:marBottom w:val="0"/>
          <w:divBdr>
            <w:top w:val="none" w:sz="0" w:space="0" w:color="auto"/>
            <w:left w:val="none" w:sz="0" w:space="0" w:color="auto"/>
            <w:bottom w:val="none" w:sz="0" w:space="0" w:color="auto"/>
            <w:right w:val="none" w:sz="0" w:space="0" w:color="auto"/>
          </w:divBdr>
        </w:div>
        <w:div w:id="492451047">
          <w:marLeft w:val="640"/>
          <w:marRight w:val="0"/>
          <w:marTop w:val="0"/>
          <w:marBottom w:val="0"/>
          <w:divBdr>
            <w:top w:val="none" w:sz="0" w:space="0" w:color="auto"/>
            <w:left w:val="none" w:sz="0" w:space="0" w:color="auto"/>
            <w:bottom w:val="none" w:sz="0" w:space="0" w:color="auto"/>
            <w:right w:val="none" w:sz="0" w:space="0" w:color="auto"/>
          </w:divBdr>
        </w:div>
        <w:div w:id="493956443">
          <w:marLeft w:val="640"/>
          <w:marRight w:val="0"/>
          <w:marTop w:val="0"/>
          <w:marBottom w:val="0"/>
          <w:divBdr>
            <w:top w:val="none" w:sz="0" w:space="0" w:color="auto"/>
            <w:left w:val="none" w:sz="0" w:space="0" w:color="auto"/>
            <w:bottom w:val="none" w:sz="0" w:space="0" w:color="auto"/>
            <w:right w:val="none" w:sz="0" w:space="0" w:color="auto"/>
          </w:divBdr>
        </w:div>
        <w:div w:id="530345403">
          <w:marLeft w:val="640"/>
          <w:marRight w:val="0"/>
          <w:marTop w:val="0"/>
          <w:marBottom w:val="0"/>
          <w:divBdr>
            <w:top w:val="none" w:sz="0" w:space="0" w:color="auto"/>
            <w:left w:val="none" w:sz="0" w:space="0" w:color="auto"/>
            <w:bottom w:val="none" w:sz="0" w:space="0" w:color="auto"/>
            <w:right w:val="none" w:sz="0" w:space="0" w:color="auto"/>
          </w:divBdr>
        </w:div>
        <w:div w:id="530457735">
          <w:marLeft w:val="640"/>
          <w:marRight w:val="0"/>
          <w:marTop w:val="0"/>
          <w:marBottom w:val="0"/>
          <w:divBdr>
            <w:top w:val="none" w:sz="0" w:space="0" w:color="auto"/>
            <w:left w:val="none" w:sz="0" w:space="0" w:color="auto"/>
            <w:bottom w:val="none" w:sz="0" w:space="0" w:color="auto"/>
            <w:right w:val="none" w:sz="0" w:space="0" w:color="auto"/>
          </w:divBdr>
        </w:div>
        <w:div w:id="541209838">
          <w:marLeft w:val="640"/>
          <w:marRight w:val="0"/>
          <w:marTop w:val="0"/>
          <w:marBottom w:val="0"/>
          <w:divBdr>
            <w:top w:val="none" w:sz="0" w:space="0" w:color="auto"/>
            <w:left w:val="none" w:sz="0" w:space="0" w:color="auto"/>
            <w:bottom w:val="none" w:sz="0" w:space="0" w:color="auto"/>
            <w:right w:val="none" w:sz="0" w:space="0" w:color="auto"/>
          </w:divBdr>
        </w:div>
        <w:div w:id="570578326">
          <w:marLeft w:val="640"/>
          <w:marRight w:val="0"/>
          <w:marTop w:val="0"/>
          <w:marBottom w:val="0"/>
          <w:divBdr>
            <w:top w:val="none" w:sz="0" w:space="0" w:color="auto"/>
            <w:left w:val="none" w:sz="0" w:space="0" w:color="auto"/>
            <w:bottom w:val="none" w:sz="0" w:space="0" w:color="auto"/>
            <w:right w:val="none" w:sz="0" w:space="0" w:color="auto"/>
          </w:divBdr>
        </w:div>
        <w:div w:id="572280229">
          <w:marLeft w:val="640"/>
          <w:marRight w:val="0"/>
          <w:marTop w:val="0"/>
          <w:marBottom w:val="0"/>
          <w:divBdr>
            <w:top w:val="none" w:sz="0" w:space="0" w:color="auto"/>
            <w:left w:val="none" w:sz="0" w:space="0" w:color="auto"/>
            <w:bottom w:val="none" w:sz="0" w:space="0" w:color="auto"/>
            <w:right w:val="none" w:sz="0" w:space="0" w:color="auto"/>
          </w:divBdr>
        </w:div>
        <w:div w:id="578951334">
          <w:marLeft w:val="640"/>
          <w:marRight w:val="0"/>
          <w:marTop w:val="0"/>
          <w:marBottom w:val="0"/>
          <w:divBdr>
            <w:top w:val="none" w:sz="0" w:space="0" w:color="auto"/>
            <w:left w:val="none" w:sz="0" w:space="0" w:color="auto"/>
            <w:bottom w:val="none" w:sz="0" w:space="0" w:color="auto"/>
            <w:right w:val="none" w:sz="0" w:space="0" w:color="auto"/>
          </w:divBdr>
        </w:div>
        <w:div w:id="606817227">
          <w:marLeft w:val="640"/>
          <w:marRight w:val="0"/>
          <w:marTop w:val="0"/>
          <w:marBottom w:val="0"/>
          <w:divBdr>
            <w:top w:val="none" w:sz="0" w:space="0" w:color="auto"/>
            <w:left w:val="none" w:sz="0" w:space="0" w:color="auto"/>
            <w:bottom w:val="none" w:sz="0" w:space="0" w:color="auto"/>
            <w:right w:val="none" w:sz="0" w:space="0" w:color="auto"/>
          </w:divBdr>
        </w:div>
        <w:div w:id="630552840">
          <w:marLeft w:val="640"/>
          <w:marRight w:val="0"/>
          <w:marTop w:val="0"/>
          <w:marBottom w:val="0"/>
          <w:divBdr>
            <w:top w:val="none" w:sz="0" w:space="0" w:color="auto"/>
            <w:left w:val="none" w:sz="0" w:space="0" w:color="auto"/>
            <w:bottom w:val="none" w:sz="0" w:space="0" w:color="auto"/>
            <w:right w:val="none" w:sz="0" w:space="0" w:color="auto"/>
          </w:divBdr>
        </w:div>
        <w:div w:id="673919666">
          <w:marLeft w:val="640"/>
          <w:marRight w:val="0"/>
          <w:marTop w:val="0"/>
          <w:marBottom w:val="0"/>
          <w:divBdr>
            <w:top w:val="none" w:sz="0" w:space="0" w:color="auto"/>
            <w:left w:val="none" w:sz="0" w:space="0" w:color="auto"/>
            <w:bottom w:val="none" w:sz="0" w:space="0" w:color="auto"/>
            <w:right w:val="none" w:sz="0" w:space="0" w:color="auto"/>
          </w:divBdr>
        </w:div>
        <w:div w:id="688532026">
          <w:marLeft w:val="640"/>
          <w:marRight w:val="0"/>
          <w:marTop w:val="0"/>
          <w:marBottom w:val="0"/>
          <w:divBdr>
            <w:top w:val="none" w:sz="0" w:space="0" w:color="auto"/>
            <w:left w:val="none" w:sz="0" w:space="0" w:color="auto"/>
            <w:bottom w:val="none" w:sz="0" w:space="0" w:color="auto"/>
            <w:right w:val="none" w:sz="0" w:space="0" w:color="auto"/>
          </w:divBdr>
        </w:div>
        <w:div w:id="776220126">
          <w:marLeft w:val="640"/>
          <w:marRight w:val="0"/>
          <w:marTop w:val="0"/>
          <w:marBottom w:val="0"/>
          <w:divBdr>
            <w:top w:val="none" w:sz="0" w:space="0" w:color="auto"/>
            <w:left w:val="none" w:sz="0" w:space="0" w:color="auto"/>
            <w:bottom w:val="none" w:sz="0" w:space="0" w:color="auto"/>
            <w:right w:val="none" w:sz="0" w:space="0" w:color="auto"/>
          </w:divBdr>
        </w:div>
        <w:div w:id="778256720">
          <w:marLeft w:val="640"/>
          <w:marRight w:val="0"/>
          <w:marTop w:val="0"/>
          <w:marBottom w:val="0"/>
          <w:divBdr>
            <w:top w:val="none" w:sz="0" w:space="0" w:color="auto"/>
            <w:left w:val="none" w:sz="0" w:space="0" w:color="auto"/>
            <w:bottom w:val="none" w:sz="0" w:space="0" w:color="auto"/>
            <w:right w:val="none" w:sz="0" w:space="0" w:color="auto"/>
          </w:divBdr>
        </w:div>
        <w:div w:id="779842312">
          <w:marLeft w:val="640"/>
          <w:marRight w:val="0"/>
          <w:marTop w:val="0"/>
          <w:marBottom w:val="0"/>
          <w:divBdr>
            <w:top w:val="none" w:sz="0" w:space="0" w:color="auto"/>
            <w:left w:val="none" w:sz="0" w:space="0" w:color="auto"/>
            <w:bottom w:val="none" w:sz="0" w:space="0" w:color="auto"/>
            <w:right w:val="none" w:sz="0" w:space="0" w:color="auto"/>
          </w:divBdr>
        </w:div>
        <w:div w:id="801773636">
          <w:marLeft w:val="640"/>
          <w:marRight w:val="0"/>
          <w:marTop w:val="0"/>
          <w:marBottom w:val="0"/>
          <w:divBdr>
            <w:top w:val="none" w:sz="0" w:space="0" w:color="auto"/>
            <w:left w:val="none" w:sz="0" w:space="0" w:color="auto"/>
            <w:bottom w:val="none" w:sz="0" w:space="0" w:color="auto"/>
            <w:right w:val="none" w:sz="0" w:space="0" w:color="auto"/>
          </w:divBdr>
        </w:div>
        <w:div w:id="852457177">
          <w:marLeft w:val="640"/>
          <w:marRight w:val="0"/>
          <w:marTop w:val="0"/>
          <w:marBottom w:val="0"/>
          <w:divBdr>
            <w:top w:val="none" w:sz="0" w:space="0" w:color="auto"/>
            <w:left w:val="none" w:sz="0" w:space="0" w:color="auto"/>
            <w:bottom w:val="none" w:sz="0" w:space="0" w:color="auto"/>
            <w:right w:val="none" w:sz="0" w:space="0" w:color="auto"/>
          </w:divBdr>
        </w:div>
        <w:div w:id="877353687">
          <w:marLeft w:val="640"/>
          <w:marRight w:val="0"/>
          <w:marTop w:val="0"/>
          <w:marBottom w:val="0"/>
          <w:divBdr>
            <w:top w:val="none" w:sz="0" w:space="0" w:color="auto"/>
            <w:left w:val="none" w:sz="0" w:space="0" w:color="auto"/>
            <w:bottom w:val="none" w:sz="0" w:space="0" w:color="auto"/>
            <w:right w:val="none" w:sz="0" w:space="0" w:color="auto"/>
          </w:divBdr>
        </w:div>
        <w:div w:id="897087664">
          <w:marLeft w:val="640"/>
          <w:marRight w:val="0"/>
          <w:marTop w:val="0"/>
          <w:marBottom w:val="0"/>
          <w:divBdr>
            <w:top w:val="none" w:sz="0" w:space="0" w:color="auto"/>
            <w:left w:val="none" w:sz="0" w:space="0" w:color="auto"/>
            <w:bottom w:val="none" w:sz="0" w:space="0" w:color="auto"/>
            <w:right w:val="none" w:sz="0" w:space="0" w:color="auto"/>
          </w:divBdr>
        </w:div>
        <w:div w:id="931743170">
          <w:marLeft w:val="640"/>
          <w:marRight w:val="0"/>
          <w:marTop w:val="0"/>
          <w:marBottom w:val="0"/>
          <w:divBdr>
            <w:top w:val="none" w:sz="0" w:space="0" w:color="auto"/>
            <w:left w:val="none" w:sz="0" w:space="0" w:color="auto"/>
            <w:bottom w:val="none" w:sz="0" w:space="0" w:color="auto"/>
            <w:right w:val="none" w:sz="0" w:space="0" w:color="auto"/>
          </w:divBdr>
        </w:div>
        <w:div w:id="955871378">
          <w:marLeft w:val="640"/>
          <w:marRight w:val="0"/>
          <w:marTop w:val="0"/>
          <w:marBottom w:val="0"/>
          <w:divBdr>
            <w:top w:val="none" w:sz="0" w:space="0" w:color="auto"/>
            <w:left w:val="none" w:sz="0" w:space="0" w:color="auto"/>
            <w:bottom w:val="none" w:sz="0" w:space="0" w:color="auto"/>
            <w:right w:val="none" w:sz="0" w:space="0" w:color="auto"/>
          </w:divBdr>
        </w:div>
        <w:div w:id="976452054">
          <w:marLeft w:val="640"/>
          <w:marRight w:val="0"/>
          <w:marTop w:val="0"/>
          <w:marBottom w:val="0"/>
          <w:divBdr>
            <w:top w:val="none" w:sz="0" w:space="0" w:color="auto"/>
            <w:left w:val="none" w:sz="0" w:space="0" w:color="auto"/>
            <w:bottom w:val="none" w:sz="0" w:space="0" w:color="auto"/>
            <w:right w:val="none" w:sz="0" w:space="0" w:color="auto"/>
          </w:divBdr>
        </w:div>
        <w:div w:id="991254812">
          <w:marLeft w:val="640"/>
          <w:marRight w:val="0"/>
          <w:marTop w:val="0"/>
          <w:marBottom w:val="0"/>
          <w:divBdr>
            <w:top w:val="none" w:sz="0" w:space="0" w:color="auto"/>
            <w:left w:val="none" w:sz="0" w:space="0" w:color="auto"/>
            <w:bottom w:val="none" w:sz="0" w:space="0" w:color="auto"/>
            <w:right w:val="none" w:sz="0" w:space="0" w:color="auto"/>
          </w:divBdr>
        </w:div>
        <w:div w:id="993610159">
          <w:marLeft w:val="640"/>
          <w:marRight w:val="0"/>
          <w:marTop w:val="0"/>
          <w:marBottom w:val="0"/>
          <w:divBdr>
            <w:top w:val="none" w:sz="0" w:space="0" w:color="auto"/>
            <w:left w:val="none" w:sz="0" w:space="0" w:color="auto"/>
            <w:bottom w:val="none" w:sz="0" w:space="0" w:color="auto"/>
            <w:right w:val="none" w:sz="0" w:space="0" w:color="auto"/>
          </w:divBdr>
        </w:div>
        <w:div w:id="993991940">
          <w:marLeft w:val="640"/>
          <w:marRight w:val="0"/>
          <w:marTop w:val="0"/>
          <w:marBottom w:val="0"/>
          <w:divBdr>
            <w:top w:val="none" w:sz="0" w:space="0" w:color="auto"/>
            <w:left w:val="none" w:sz="0" w:space="0" w:color="auto"/>
            <w:bottom w:val="none" w:sz="0" w:space="0" w:color="auto"/>
            <w:right w:val="none" w:sz="0" w:space="0" w:color="auto"/>
          </w:divBdr>
        </w:div>
        <w:div w:id="1027027293">
          <w:marLeft w:val="640"/>
          <w:marRight w:val="0"/>
          <w:marTop w:val="0"/>
          <w:marBottom w:val="0"/>
          <w:divBdr>
            <w:top w:val="none" w:sz="0" w:space="0" w:color="auto"/>
            <w:left w:val="none" w:sz="0" w:space="0" w:color="auto"/>
            <w:bottom w:val="none" w:sz="0" w:space="0" w:color="auto"/>
            <w:right w:val="none" w:sz="0" w:space="0" w:color="auto"/>
          </w:divBdr>
        </w:div>
        <w:div w:id="1051417182">
          <w:marLeft w:val="640"/>
          <w:marRight w:val="0"/>
          <w:marTop w:val="0"/>
          <w:marBottom w:val="0"/>
          <w:divBdr>
            <w:top w:val="none" w:sz="0" w:space="0" w:color="auto"/>
            <w:left w:val="none" w:sz="0" w:space="0" w:color="auto"/>
            <w:bottom w:val="none" w:sz="0" w:space="0" w:color="auto"/>
            <w:right w:val="none" w:sz="0" w:space="0" w:color="auto"/>
          </w:divBdr>
        </w:div>
        <w:div w:id="1095593068">
          <w:marLeft w:val="640"/>
          <w:marRight w:val="0"/>
          <w:marTop w:val="0"/>
          <w:marBottom w:val="0"/>
          <w:divBdr>
            <w:top w:val="none" w:sz="0" w:space="0" w:color="auto"/>
            <w:left w:val="none" w:sz="0" w:space="0" w:color="auto"/>
            <w:bottom w:val="none" w:sz="0" w:space="0" w:color="auto"/>
            <w:right w:val="none" w:sz="0" w:space="0" w:color="auto"/>
          </w:divBdr>
        </w:div>
        <w:div w:id="1095784321">
          <w:marLeft w:val="640"/>
          <w:marRight w:val="0"/>
          <w:marTop w:val="0"/>
          <w:marBottom w:val="0"/>
          <w:divBdr>
            <w:top w:val="none" w:sz="0" w:space="0" w:color="auto"/>
            <w:left w:val="none" w:sz="0" w:space="0" w:color="auto"/>
            <w:bottom w:val="none" w:sz="0" w:space="0" w:color="auto"/>
            <w:right w:val="none" w:sz="0" w:space="0" w:color="auto"/>
          </w:divBdr>
        </w:div>
        <w:div w:id="1199120983">
          <w:marLeft w:val="640"/>
          <w:marRight w:val="0"/>
          <w:marTop w:val="0"/>
          <w:marBottom w:val="0"/>
          <w:divBdr>
            <w:top w:val="none" w:sz="0" w:space="0" w:color="auto"/>
            <w:left w:val="none" w:sz="0" w:space="0" w:color="auto"/>
            <w:bottom w:val="none" w:sz="0" w:space="0" w:color="auto"/>
            <w:right w:val="none" w:sz="0" w:space="0" w:color="auto"/>
          </w:divBdr>
        </w:div>
        <w:div w:id="1204178191">
          <w:marLeft w:val="640"/>
          <w:marRight w:val="0"/>
          <w:marTop w:val="0"/>
          <w:marBottom w:val="0"/>
          <w:divBdr>
            <w:top w:val="none" w:sz="0" w:space="0" w:color="auto"/>
            <w:left w:val="none" w:sz="0" w:space="0" w:color="auto"/>
            <w:bottom w:val="none" w:sz="0" w:space="0" w:color="auto"/>
            <w:right w:val="none" w:sz="0" w:space="0" w:color="auto"/>
          </w:divBdr>
        </w:div>
        <w:div w:id="1204515712">
          <w:marLeft w:val="640"/>
          <w:marRight w:val="0"/>
          <w:marTop w:val="0"/>
          <w:marBottom w:val="0"/>
          <w:divBdr>
            <w:top w:val="none" w:sz="0" w:space="0" w:color="auto"/>
            <w:left w:val="none" w:sz="0" w:space="0" w:color="auto"/>
            <w:bottom w:val="none" w:sz="0" w:space="0" w:color="auto"/>
            <w:right w:val="none" w:sz="0" w:space="0" w:color="auto"/>
          </w:divBdr>
        </w:div>
        <w:div w:id="1246306438">
          <w:marLeft w:val="640"/>
          <w:marRight w:val="0"/>
          <w:marTop w:val="0"/>
          <w:marBottom w:val="0"/>
          <w:divBdr>
            <w:top w:val="none" w:sz="0" w:space="0" w:color="auto"/>
            <w:left w:val="none" w:sz="0" w:space="0" w:color="auto"/>
            <w:bottom w:val="none" w:sz="0" w:space="0" w:color="auto"/>
            <w:right w:val="none" w:sz="0" w:space="0" w:color="auto"/>
          </w:divBdr>
        </w:div>
        <w:div w:id="1254242509">
          <w:marLeft w:val="640"/>
          <w:marRight w:val="0"/>
          <w:marTop w:val="0"/>
          <w:marBottom w:val="0"/>
          <w:divBdr>
            <w:top w:val="none" w:sz="0" w:space="0" w:color="auto"/>
            <w:left w:val="none" w:sz="0" w:space="0" w:color="auto"/>
            <w:bottom w:val="none" w:sz="0" w:space="0" w:color="auto"/>
            <w:right w:val="none" w:sz="0" w:space="0" w:color="auto"/>
          </w:divBdr>
        </w:div>
        <w:div w:id="1265770512">
          <w:marLeft w:val="640"/>
          <w:marRight w:val="0"/>
          <w:marTop w:val="0"/>
          <w:marBottom w:val="0"/>
          <w:divBdr>
            <w:top w:val="none" w:sz="0" w:space="0" w:color="auto"/>
            <w:left w:val="none" w:sz="0" w:space="0" w:color="auto"/>
            <w:bottom w:val="none" w:sz="0" w:space="0" w:color="auto"/>
            <w:right w:val="none" w:sz="0" w:space="0" w:color="auto"/>
          </w:divBdr>
        </w:div>
        <w:div w:id="1269118483">
          <w:marLeft w:val="640"/>
          <w:marRight w:val="0"/>
          <w:marTop w:val="0"/>
          <w:marBottom w:val="0"/>
          <w:divBdr>
            <w:top w:val="none" w:sz="0" w:space="0" w:color="auto"/>
            <w:left w:val="none" w:sz="0" w:space="0" w:color="auto"/>
            <w:bottom w:val="none" w:sz="0" w:space="0" w:color="auto"/>
            <w:right w:val="none" w:sz="0" w:space="0" w:color="auto"/>
          </w:divBdr>
        </w:div>
        <w:div w:id="1300306986">
          <w:marLeft w:val="640"/>
          <w:marRight w:val="0"/>
          <w:marTop w:val="0"/>
          <w:marBottom w:val="0"/>
          <w:divBdr>
            <w:top w:val="none" w:sz="0" w:space="0" w:color="auto"/>
            <w:left w:val="none" w:sz="0" w:space="0" w:color="auto"/>
            <w:bottom w:val="none" w:sz="0" w:space="0" w:color="auto"/>
            <w:right w:val="none" w:sz="0" w:space="0" w:color="auto"/>
          </w:divBdr>
        </w:div>
        <w:div w:id="1308047456">
          <w:marLeft w:val="640"/>
          <w:marRight w:val="0"/>
          <w:marTop w:val="0"/>
          <w:marBottom w:val="0"/>
          <w:divBdr>
            <w:top w:val="none" w:sz="0" w:space="0" w:color="auto"/>
            <w:left w:val="none" w:sz="0" w:space="0" w:color="auto"/>
            <w:bottom w:val="none" w:sz="0" w:space="0" w:color="auto"/>
            <w:right w:val="none" w:sz="0" w:space="0" w:color="auto"/>
          </w:divBdr>
        </w:div>
        <w:div w:id="1466195442">
          <w:marLeft w:val="640"/>
          <w:marRight w:val="0"/>
          <w:marTop w:val="0"/>
          <w:marBottom w:val="0"/>
          <w:divBdr>
            <w:top w:val="none" w:sz="0" w:space="0" w:color="auto"/>
            <w:left w:val="none" w:sz="0" w:space="0" w:color="auto"/>
            <w:bottom w:val="none" w:sz="0" w:space="0" w:color="auto"/>
            <w:right w:val="none" w:sz="0" w:space="0" w:color="auto"/>
          </w:divBdr>
        </w:div>
        <w:div w:id="1467776662">
          <w:marLeft w:val="640"/>
          <w:marRight w:val="0"/>
          <w:marTop w:val="0"/>
          <w:marBottom w:val="0"/>
          <w:divBdr>
            <w:top w:val="none" w:sz="0" w:space="0" w:color="auto"/>
            <w:left w:val="none" w:sz="0" w:space="0" w:color="auto"/>
            <w:bottom w:val="none" w:sz="0" w:space="0" w:color="auto"/>
            <w:right w:val="none" w:sz="0" w:space="0" w:color="auto"/>
          </w:divBdr>
        </w:div>
        <w:div w:id="1495031555">
          <w:marLeft w:val="640"/>
          <w:marRight w:val="0"/>
          <w:marTop w:val="0"/>
          <w:marBottom w:val="0"/>
          <w:divBdr>
            <w:top w:val="none" w:sz="0" w:space="0" w:color="auto"/>
            <w:left w:val="none" w:sz="0" w:space="0" w:color="auto"/>
            <w:bottom w:val="none" w:sz="0" w:space="0" w:color="auto"/>
            <w:right w:val="none" w:sz="0" w:space="0" w:color="auto"/>
          </w:divBdr>
        </w:div>
        <w:div w:id="1544320807">
          <w:marLeft w:val="640"/>
          <w:marRight w:val="0"/>
          <w:marTop w:val="0"/>
          <w:marBottom w:val="0"/>
          <w:divBdr>
            <w:top w:val="none" w:sz="0" w:space="0" w:color="auto"/>
            <w:left w:val="none" w:sz="0" w:space="0" w:color="auto"/>
            <w:bottom w:val="none" w:sz="0" w:space="0" w:color="auto"/>
            <w:right w:val="none" w:sz="0" w:space="0" w:color="auto"/>
          </w:divBdr>
        </w:div>
        <w:div w:id="1644696683">
          <w:marLeft w:val="640"/>
          <w:marRight w:val="0"/>
          <w:marTop w:val="0"/>
          <w:marBottom w:val="0"/>
          <w:divBdr>
            <w:top w:val="none" w:sz="0" w:space="0" w:color="auto"/>
            <w:left w:val="none" w:sz="0" w:space="0" w:color="auto"/>
            <w:bottom w:val="none" w:sz="0" w:space="0" w:color="auto"/>
            <w:right w:val="none" w:sz="0" w:space="0" w:color="auto"/>
          </w:divBdr>
        </w:div>
        <w:div w:id="1651598881">
          <w:marLeft w:val="640"/>
          <w:marRight w:val="0"/>
          <w:marTop w:val="0"/>
          <w:marBottom w:val="0"/>
          <w:divBdr>
            <w:top w:val="none" w:sz="0" w:space="0" w:color="auto"/>
            <w:left w:val="none" w:sz="0" w:space="0" w:color="auto"/>
            <w:bottom w:val="none" w:sz="0" w:space="0" w:color="auto"/>
            <w:right w:val="none" w:sz="0" w:space="0" w:color="auto"/>
          </w:divBdr>
        </w:div>
        <w:div w:id="1666976797">
          <w:marLeft w:val="640"/>
          <w:marRight w:val="0"/>
          <w:marTop w:val="0"/>
          <w:marBottom w:val="0"/>
          <w:divBdr>
            <w:top w:val="none" w:sz="0" w:space="0" w:color="auto"/>
            <w:left w:val="none" w:sz="0" w:space="0" w:color="auto"/>
            <w:bottom w:val="none" w:sz="0" w:space="0" w:color="auto"/>
            <w:right w:val="none" w:sz="0" w:space="0" w:color="auto"/>
          </w:divBdr>
        </w:div>
        <w:div w:id="1669862456">
          <w:marLeft w:val="640"/>
          <w:marRight w:val="0"/>
          <w:marTop w:val="0"/>
          <w:marBottom w:val="0"/>
          <w:divBdr>
            <w:top w:val="none" w:sz="0" w:space="0" w:color="auto"/>
            <w:left w:val="none" w:sz="0" w:space="0" w:color="auto"/>
            <w:bottom w:val="none" w:sz="0" w:space="0" w:color="auto"/>
            <w:right w:val="none" w:sz="0" w:space="0" w:color="auto"/>
          </w:divBdr>
        </w:div>
        <w:div w:id="1690788028">
          <w:marLeft w:val="640"/>
          <w:marRight w:val="0"/>
          <w:marTop w:val="0"/>
          <w:marBottom w:val="0"/>
          <w:divBdr>
            <w:top w:val="none" w:sz="0" w:space="0" w:color="auto"/>
            <w:left w:val="none" w:sz="0" w:space="0" w:color="auto"/>
            <w:bottom w:val="none" w:sz="0" w:space="0" w:color="auto"/>
            <w:right w:val="none" w:sz="0" w:space="0" w:color="auto"/>
          </w:divBdr>
        </w:div>
        <w:div w:id="1711302407">
          <w:marLeft w:val="640"/>
          <w:marRight w:val="0"/>
          <w:marTop w:val="0"/>
          <w:marBottom w:val="0"/>
          <w:divBdr>
            <w:top w:val="none" w:sz="0" w:space="0" w:color="auto"/>
            <w:left w:val="none" w:sz="0" w:space="0" w:color="auto"/>
            <w:bottom w:val="none" w:sz="0" w:space="0" w:color="auto"/>
            <w:right w:val="none" w:sz="0" w:space="0" w:color="auto"/>
          </w:divBdr>
        </w:div>
        <w:div w:id="1724908285">
          <w:marLeft w:val="640"/>
          <w:marRight w:val="0"/>
          <w:marTop w:val="0"/>
          <w:marBottom w:val="0"/>
          <w:divBdr>
            <w:top w:val="none" w:sz="0" w:space="0" w:color="auto"/>
            <w:left w:val="none" w:sz="0" w:space="0" w:color="auto"/>
            <w:bottom w:val="none" w:sz="0" w:space="0" w:color="auto"/>
            <w:right w:val="none" w:sz="0" w:space="0" w:color="auto"/>
          </w:divBdr>
        </w:div>
        <w:div w:id="1754741598">
          <w:marLeft w:val="640"/>
          <w:marRight w:val="0"/>
          <w:marTop w:val="0"/>
          <w:marBottom w:val="0"/>
          <w:divBdr>
            <w:top w:val="none" w:sz="0" w:space="0" w:color="auto"/>
            <w:left w:val="none" w:sz="0" w:space="0" w:color="auto"/>
            <w:bottom w:val="none" w:sz="0" w:space="0" w:color="auto"/>
            <w:right w:val="none" w:sz="0" w:space="0" w:color="auto"/>
          </w:divBdr>
        </w:div>
        <w:div w:id="1801604911">
          <w:marLeft w:val="640"/>
          <w:marRight w:val="0"/>
          <w:marTop w:val="0"/>
          <w:marBottom w:val="0"/>
          <w:divBdr>
            <w:top w:val="none" w:sz="0" w:space="0" w:color="auto"/>
            <w:left w:val="none" w:sz="0" w:space="0" w:color="auto"/>
            <w:bottom w:val="none" w:sz="0" w:space="0" w:color="auto"/>
            <w:right w:val="none" w:sz="0" w:space="0" w:color="auto"/>
          </w:divBdr>
        </w:div>
        <w:div w:id="1827935634">
          <w:marLeft w:val="640"/>
          <w:marRight w:val="0"/>
          <w:marTop w:val="0"/>
          <w:marBottom w:val="0"/>
          <w:divBdr>
            <w:top w:val="none" w:sz="0" w:space="0" w:color="auto"/>
            <w:left w:val="none" w:sz="0" w:space="0" w:color="auto"/>
            <w:bottom w:val="none" w:sz="0" w:space="0" w:color="auto"/>
            <w:right w:val="none" w:sz="0" w:space="0" w:color="auto"/>
          </w:divBdr>
        </w:div>
        <w:div w:id="1850095059">
          <w:marLeft w:val="640"/>
          <w:marRight w:val="0"/>
          <w:marTop w:val="0"/>
          <w:marBottom w:val="0"/>
          <w:divBdr>
            <w:top w:val="none" w:sz="0" w:space="0" w:color="auto"/>
            <w:left w:val="none" w:sz="0" w:space="0" w:color="auto"/>
            <w:bottom w:val="none" w:sz="0" w:space="0" w:color="auto"/>
            <w:right w:val="none" w:sz="0" w:space="0" w:color="auto"/>
          </w:divBdr>
        </w:div>
        <w:div w:id="1860125530">
          <w:marLeft w:val="640"/>
          <w:marRight w:val="0"/>
          <w:marTop w:val="0"/>
          <w:marBottom w:val="0"/>
          <w:divBdr>
            <w:top w:val="none" w:sz="0" w:space="0" w:color="auto"/>
            <w:left w:val="none" w:sz="0" w:space="0" w:color="auto"/>
            <w:bottom w:val="none" w:sz="0" w:space="0" w:color="auto"/>
            <w:right w:val="none" w:sz="0" w:space="0" w:color="auto"/>
          </w:divBdr>
        </w:div>
        <w:div w:id="1864246678">
          <w:marLeft w:val="640"/>
          <w:marRight w:val="0"/>
          <w:marTop w:val="0"/>
          <w:marBottom w:val="0"/>
          <w:divBdr>
            <w:top w:val="none" w:sz="0" w:space="0" w:color="auto"/>
            <w:left w:val="none" w:sz="0" w:space="0" w:color="auto"/>
            <w:bottom w:val="none" w:sz="0" w:space="0" w:color="auto"/>
            <w:right w:val="none" w:sz="0" w:space="0" w:color="auto"/>
          </w:divBdr>
        </w:div>
        <w:div w:id="1879002018">
          <w:marLeft w:val="640"/>
          <w:marRight w:val="0"/>
          <w:marTop w:val="0"/>
          <w:marBottom w:val="0"/>
          <w:divBdr>
            <w:top w:val="none" w:sz="0" w:space="0" w:color="auto"/>
            <w:left w:val="none" w:sz="0" w:space="0" w:color="auto"/>
            <w:bottom w:val="none" w:sz="0" w:space="0" w:color="auto"/>
            <w:right w:val="none" w:sz="0" w:space="0" w:color="auto"/>
          </w:divBdr>
        </w:div>
        <w:div w:id="1898200850">
          <w:marLeft w:val="640"/>
          <w:marRight w:val="0"/>
          <w:marTop w:val="0"/>
          <w:marBottom w:val="0"/>
          <w:divBdr>
            <w:top w:val="none" w:sz="0" w:space="0" w:color="auto"/>
            <w:left w:val="none" w:sz="0" w:space="0" w:color="auto"/>
            <w:bottom w:val="none" w:sz="0" w:space="0" w:color="auto"/>
            <w:right w:val="none" w:sz="0" w:space="0" w:color="auto"/>
          </w:divBdr>
        </w:div>
        <w:div w:id="1900938754">
          <w:marLeft w:val="640"/>
          <w:marRight w:val="0"/>
          <w:marTop w:val="0"/>
          <w:marBottom w:val="0"/>
          <w:divBdr>
            <w:top w:val="none" w:sz="0" w:space="0" w:color="auto"/>
            <w:left w:val="none" w:sz="0" w:space="0" w:color="auto"/>
            <w:bottom w:val="none" w:sz="0" w:space="0" w:color="auto"/>
            <w:right w:val="none" w:sz="0" w:space="0" w:color="auto"/>
          </w:divBdr>
        </w:div>
        <w:div w:id="1978680558">
          <w:marLeft w:val="640"/>
          <w:marRight w:val="0"/>
          <w:marTop w:val="0"/>
          <w:marBottom w:val="0"/>
          <w:divBdr>
            <w:top w:val="none" w:sz="0" w:space="0" w:color="auto"/>
            <w:left w:val="none" w:sz="0" w:space="0" w:color="auto"/>
            <w:bottom w:val="none" w:sz="0" w:space="0" w:color="auto"/>
            <w:right w:val="none" w:sz="0" w:space="0" w:color="auto"/>
          </w:divBdr>
        </w:div>
        <w:div w:id="1993101593">
          <w:marLeft w:val="640"/>
          <w:marRight w:val="0"/>
          <w:marTop w:val="0"/>
          <w:marBottom w:val="0"/>
          <w:divBdr>
            <w:top w:val="none" w:sz="0" w:space="0" w:color="auto"/>
            <w:left w:val="none" w:sz="0" w:space="0" w:color="auto"/>
            <w:bottom w:val="none" w:sz="0" w:space="0" w:color="auto"/>
            <w:right w:val="none" w:sz="0" w:space="0" w:color="auto"/>
          </w:divBdr>
        </w:div>
        <w:div w:id="2033408334">
          <w:marLeft w:val="640"/>
          <w:marRight w:val="0"/>
          <w:marTop w:val="0"/>
          <w:marBottom w:val="0"/>
          <w:divBdr>
            <w:top w:val="none" w:sz="0" w:space="0" w:color="auto"/>
            <w:left w:val="none" w:sz="0" w:space="0" w:color="auto"/>
            <w:bottom w:val="none" w:sz="0" w:space="0" w:color="auto"/>
            <w:right w:val="none" w:sz="0" w:space="0" w:color="auto"/>
          </w:divBdr>
        </w:div>
        <w:div w:id="2072729887">
          <w:marLeft w:val="640"/>
          <w:marRight w:val="0"/>
          <w:marTop w:val="0"/>
          <w:marBottom w:val="0"/>
          <w:divBdr>
            <w:top w:val="none" w:sz="0" w:space="0" w:color="auto"/>
            <w:left w:val="none" w:sz="0" w:space="0" w:color="auto"/>
            <w:bottom w:val="none" w:sz="0" w:space="0" w:color="auto"/>
            <w:right w:val="none" w:sz="0" w:space="0" w:color="auto"/>
          </w:divBdr>
        </w:div>
        <w:div w:id="2073694095">
          <w:marLeft w:val="640"/>
          <w:marRight w:val="0"/>
          <w:marTop w:val="0"/>
          <w:marBottom w:val="0"/>
          <w:divBdr>
            <w:top w:val="none" w:sz="0" w:space="0" w:color="auto"/>
            <w:left w:val="none" w:sz="0" w:space="0" w:color="auto"/>
            <w:bottom w:val="none" w:sz="0" w:space="0" w:color="auto"/>
            <w:right w:val="none" w:sz="0" w:space="0" w:color="auto"/>
          </w:divBdr>
        </w:div>
        <w:div w:id="2093819099">
          <w:marLeft w:val="640"/>
          <w:marRight w:val="0"/>
          <w:marTop w:val="0"/>
          <w:marBottom w:val="0"/>
          <w:divBdr>
            <w:top w:val="none" w:sz="0" w:space="0" w:color="auto"/>
            <w:left w:val="none" w:sz="0" w:space="0" w:color="auto"/>
            <w:bottom w:val="none" w:sz="0" w:space="0" w:color="auto"/>
            <w:right w:val="none" w:sz="0" w:space="0" w:color="auto"/>
          </w:divBdr>
        </w:div>
        <w:div w:id="2140762974">
          <w:marLeft w:val="640"/>
          <w:marRight w:val="0"/>
          <w:marTop w:val="0"/>
          <w:marBottom w:val="0"/>
          <w:divBdr>
            <w:top w:val="none" w:sz="0" w:space="0" w:color="auto"/>
            <w:left w:val="none" w:sz="0" w:space="0" w:color="auto"/>
            <w:bottom w:val="none" w:sz="0" w:space="0" w:color="auto"/>
            <w:right w:val="none" w:sz="0" w:space="0" w:color="auto"/>
          </w:divBdr>
        </w:div>
        <w:div w:id="2145418361">
          <w:marLeft w:val="640"/>
          <w:marRight w:val="0"/>
          <w:marTop w:val="0"/>
          <w:marBottom w:val="0"/>
          <w:divBdr>
            <w:top w:val="none" w:sz="0" w:space="0" w:color="auto"/>
            <w:left w:val="none" w:sz="0" w:space="0" w:color="auto"/>
            <w:bottom w:val="none" w:sz="0" w:space="0" w:color="auto"/>
            <w:right w:val="none" w:sz="0" w:space="0" w:color="auto"/>
          </w:divBdr>
        </w:div>
      </w:divsChild>
    </w:div>
    <w:div w:id="380175523">
      <w:bodyDiv w:val="1"/>
      <w:marLeft w:val="0"/>
      <w:marRight w:val="0"/>
      <w:marTop w:val="0"/>
      <w:marBottom w:val="0"/>
      <w:divBdr>
        <w:top w:val="none" w:sz="0" w:space="0" w:color="auto"/>
        <w:left w:val="none" w:sz="0" w:space="0" w:color="auto"/>
        <w:bottom w:val="none" w:sz="0" w:space="0" w:color="auto"/>
        <w:right w:val="none" w:sz="0" w:space="0" w:color="auto"/>
      </w:divBdr>
      <w:divsChild>
        <w:div w:id="5257907">
          <w:marLeft w:val="640"/>
          <w:marRight w:val="0"/>
          <w:marTop w:val="0"/>
          <w:marBottom w:val="0"/>
          <w:divBdr>
            <w:top w:val="none" w:sz="0" w:space="0" w:color="auto"/>
            <w:left w:val="none" w:sz="0" w:space="0" w:color="auto"/>
            <w:bottom w:val="none" w:sz="0" w:space="0" w:color="auto"/>
            <w:right w:val="none" w:sz="0" w:space="0" w:color="auto"/>
          </w:divBdr>
        </w:div>
        <w:div w:id="58141428">
          <w:marLeft w:val="640"/>
          <w:marRight w:val="0"/>
          <w:marTop w:val="0"/>
          <w:marBottom w:val="0"/>
          <w:divBdr>
            <w:top w:val="none" w:sz="0" w:space="0" w:color="auto"/>
            <w:left w:val="none" w:sz="0" w:space="0" w:color="auto"/>
            <w:bottom w:val="none" w:sz="0" w:space="0" w:color="auto"/>
            <w:right w:val="none" w:sz="0" w:space="0" w:color="auto"/>
          </w:divBdr>
        </w:div>
        <w:div w:id="88083981">
          <w:marLeft w:val="640"/>
          <w:marRight w:val="0"/>
          <w:marTop w:val="0"/>
          <w:marBottom w:val="0"/>
          <w:divBdr>
            <w:top w:val="none" w:sz="0" w:space="0" w:color="auto"/>
            <w:left w:val="none" w:sz="0" w:space="0" w:color="auto"/>
            <w:bottom w:val="none" w:sz="0" w:space="0" w:color="auto"/>
            <w:right w:val="none" w:sz="0" w:space="0" w:color="auto"/>
          </w:divBdr>
        </w:div>
        <w:div w:id="123043382">
          <w:marLeft w:val="640"/>
          <w:marRight w:val="0"/>
          <w:marTop w:val="0"/>
          <w:marBottom w:val="0"/>
          <w:divBdr>
            <w:top w:val="none" w:sz="0" w:space="0" w:color="auto"/>
            <w:left w:val="none" w:sz="0" w:space="0" w:color="auto"/>
            <w:bottom w:val="none" w:sz="0" w:space="0" w:color="auto"/>
            <w:right w:val="none" w:sz="0" w:space="0" w:color="auto"/>
          </w:divBdr>
        </w:div>
        <w:div w:id="136264106">
          <w:marLeft w:val="640"/>
          <w:marRight w:val="0"/>
          <w:marTop w:val="0"/>
          <w:marBottom w:val="0"/>
          <w:divBdr>
            <w:top w:val="none" w:sz="0" w:space="0" w:color="auto"/>
            <w:left w:val="none" w:sz="0" w:space="0" w:color="auto"/>
            <w:bottom w:val="none" w:sz="0" w:space="0" w:color="auto"/>
            <w:right w:val="none" w:sz="0" w:space="0" w:color="auto"/>
          </w:divBdr>
        </w:div>
        <w:div w:id="154683261">
          <w:marLeft w:val="640"/>
          <w:marRight w:val="0"/>
          <w:marTop w:val="0"/>
          <w:marBottom w:val="0"/>
          <w:divBdr>
            <w:top w:val="none" w:sz="0" w:space="0" w:color="auto"/>
            <w:left w:val="none" w:sz="0" w:space="0" w:color="auto"/>
            <w:bottom w:val="none" w:sz="0" w:space="0" w:color="auto"/>
            <w:right w:val="none" w:sz="0" w:space="0" w:color="auto"/>
          </w:divBdr>
        </w:div>
        <w:div w:id="177281361">
          <w:marLeft w:val="640"/>
          <w:marRight w:val="0"/>
          <w:marTop w:val="0"/>
          <w:marBottom w:val="0"/>
          <w:divBdr>
            <w:top w:val="none" w:sz="0" w:space="0" w:color="auto"/>
            <w:left w:val="none" w:sz="0" w:space="0" w:color="auto"/>
            <w:bottom w:val="none" w:sz="0" w:space="0" w:color="auto"/>
            <w:right w:val="none" w:sz="0" w:space="0" w:color="auto"/>
          </w:divBdr>
        </w:div>
        <w:div w:id="181405824">
          <w:marLeft w:val="640"/>
          <w:marRight w:val="0"/>
          <w:marTop w:val="0"/>
          <w:marBottom w:val="0"/>
          <w:divBdr>
            <w:top w:val="none" w:sz="0" w:space="0" w:color="auto"/>
            <w:left w:val="none" w:sz="0" w:space="0" w:color="auto"/>
            <w:bottom w:val="none" w:sz="0" w:space="0" w:color="auto"/>
            <w:right w:val="none" w:sz="0" w:space="0" w:color="auto"/>
          </w:divBdr>
        </w:div>
        <w:div w:id="217402215">
          <w:marLeft w:val="640"/>
          <w:marRight w:val="0"/>
          <w:marTop w:val="0"/>
          <w:marBottom w:val="0"/>
          <w:divBdr>
            <w:top w:val="none" w:sz="0" w:space="0" w:color="auto"/>
            <w:left w:val="none" w:sz="0" w:space="0" w:color="auto"/>
            <w:bottom w:val="none" w:sz="0" w:space="0" w:color="auto"/>
            <w:right w:val="none" w:sz="0" w:space="0" w:color="auto"/>
          </w:divBdr>
        </w:div>
        <w:div w:id="222184184">
          <w:marLeft w:val="640"/>
          <w:marRight w:val="0"/>
          <w:marTop w:val="0"/>
          <w:marBottom w:val="0"/>
          <w:divBdr>
            <w:top w:val="none" w:sz="0" w:space="0" w:color="auto"/>
            <w:left w:val="none" w:sz="0" w:space="0" w:color="auto"/>
            <w:bottom w:val="none" w:sz="0" w:space="0" w:color="auto"/>
            <w:right w:val="none" w:sz="0" w:space="0" w:color="auto"/>
          </w:divBdr>
        </w:div>
        <w:div w:id="242491808">
          <w:marLeft w:val="640"/>
          <w:marRight w:val="0"/>
          <w:marTop w:val="0"/>
          <w:marBottom w:val="0"/>
          <w:divBdr>
            <w:top w:val="none" w:sz="0" w:space="0" w:color="auto"/>
            <w:left w:val="none" w:sz="0" w:space="0" w:color="auto"/>
            <w:bottom w:val="none" w:sz="0" w:space="0" w:color="auto"/>
            <w:right w:val="none" w:sz="0" w:space="0" w:color="auto"/>
          </w:divBdr>
        </w:div>
        <w:div w:id="256401627">
          <w:marLeft w:val="640"/>
          <w:marRight w:val="0"/>
          <w:marTop w:val="0"/>
          <w:marBottom w:val="0"/>
          <w:divBdr>
            <w:top w:val="none" w:sz="0" w:space="0" w:color="auto"/>
            <w:left w:val="none" w:sz="0" w:space="0" w:color="auto"/>
            <w:bottom w:val="none" w:sz="0" w:space="0" w:color="auto"/>
            <w:right w:val="none" w:sz="0" w:space="0" w:color="auto"/>
          </w:divBdr>
        </w:div>
        <w:div w:id="256523421">
          <w:marLeft w:val="640"/>
          <w:marRight w:val="0"/>
          <w:marTop w:val="0"/>
          <w:marBottom w:val="0"/>
          <w:divBdr>
            <w:top w:val="none" w:sz="0" w:space="0" w:color="auto"/>
            <w:left w:val="none" w:sz="0" w:space="0" w:color="auto"/>
            <w:bottom w:val="none" w:sz="0" w:space="0" w:color="auto"/>
            <w:right w:val="none" w:sz="0" w:space="0" w:color="auto"/>
          </w:divBdr>
        </w:div>
        <w:div w:id="285964644">
          <w:marLeft w:val="640"/>
          <w:marRight w:val="0"/>
          <w:marTop w:val="0"/>
          <w:marBottom w:val="0"/>
          <w:divBdr>
            <w:top w:val="none" w:sz="0" w:space="0" w:color="auto"/>
            <w:left w:val="none" w:sz="0" w:space="0" w:color="auto"/>
            <w:bottom w:val="none" w:sz="0" w:space="0" w:color="auto"/>
            <w:right w:val="none" w:sz="0" w:space="0" w:color="auto"/>
          </w:divBdr>
        </w:div>
        <w:div w:id="441388628">
          <w:marLeft w:val="640"/>
          <w:marRight w:val="0"/>
          <w:marTop w:val="0"/>
          <w:marBottom w:val="0"/>
          <w:divBdr>
            <w:top w:val="none" w:sz="0" w:space="0" w:color="auto"/>
            <w:left w:val="none" w:sz="0" w:space="0" w:color="auto"/>
            <w:bottom w:val="none" w:sz="0" w:space="0" w:color="auto"/>
            <w:right w:val="none" w:sz="0" w:space="0" w:color="auto"/>
          </w:divBdr>
        </w:div>
        <w:div w:id="446895043">
          <w:marLeft w:val="640"/>
          <w:marRight w:val="0"/>
          <w:marTop w:val="0"/>
          <w:marBottom w:val="0"/>
          <w:divBdr>
            <w:top w:val="none" w:sz="0" w:space="0" w:color="auto"/>
            <w:left w:val="none" w:sz="0" w:space="0" w:color="auto"/>
            <w:bottom w:val="none" w:sz="0" w:space="0" w:color="auto"/>
            <w:right w:val="none" w:sz="0" w:space="0" w:color="auto"/>
          </w:divBdr>
        </w:div>
        <w:div w:id="459225828">
          <w:marLeft w:val="640"/>
          <w:marRight w:val="0"/>
          <w:marTop w:val="0"/>
          <w:marBottom w:val="0"/>
          <w:divBdr>
            <w:top w:val="none" w:sz="0" w:space="0" w:color="auto"/>
            <w:left w:val="none" w:sz="0" w:space="0" w:color="auto"/>
            <w:bottom w:val="none" w:sz="0" w:space="0" w:color="auto"/>
            <w:right w:val="none" w:sz="0" w:space="0" w:color="auto"/>
          </w:divBdr>
        </w:div>
        <w:div w:id="504520836">
          <w:marLeft w:val="640"/>
          <w:marRight w:val="0"/>
          <w:marTop w:val="0"/>
          <w:marBottom w:val="0"/>
          <w:divBdr>
            <w:top w:val="none" w:sz="0" w:space="0" w:color="auto"/>
            <w:left w:val="none" w:sz="0" w:space="0" w:color="auto"/>
            <w:bottom w:val="none" w:sz="0" w:space="0" w:color="auto"/>
            <w:right w:val="none" w:sz="0" w:space="0" w:color="auto"/>
          </w:divBdr>
        </w:div>
        <w:div w:id="516772376">
          <w:marLeft w:val="640"/>
          <w:marRight w:val="0"/>
          <w:marTop w:val="0"/>
          <w:marBottom w:val="0"/>
          <w:divBdr>
            <w:top w:val="none" w:sz="0" w:space="0" w:color="auto"/>
            <w:left w:val="none" w:sz="0" w:space="0" w:color="auto"/>
            <w:bottom w:val="none" w:sz="0" w:space="0" w:color="auto"/>
            <w:right w:val="none" w:sz="0" w:space="0" w:color="auto"/>
          </w:divBdr>
        </w:div>
        <w:div w:id="530341405">
          <w:marLeft w:val="640"/>
          <w:marRight w:val="0"/>
          <w:marTop w:val="0"/>
          <w:marBottom w:val="0"/>
          <w:divBdr>
            <w:top w:val="none" w:sz="0" w:space="0" w:color="auto"/>
            <w:left w:val="none" w:sz="0" w:space="0" w:color="auto"/>
            <w:bottom w:val="none" w:sz="0" w:space="0" w:color="auto"/>
            <w:right w:val="none" w:sz="0" w:space="0" w:color="auto"/>
          </w:divBdr>
        </w:div>
        <w:div w:id="532615041">
          <w:marLeft w:val="640"/>
          <w:marRight w:val="0"/>
          <w:marTop w:val="0"/>
          <w:marBottom w:val="0"/>
          <w:divBdr>
            <w:top w:val="none" w:sz="0" w:space="0" w:color="auto"/>
            <w:left w:val="none" w:sz="0" w:space="0" w:color="auto"/>
            <w:bottom w:val="none" w:sz="0" w:space="0" w:color="auto"/>
            <w:right w:val="none" w:sz="0" w:space="0" w:color="auto"/>
          </w:divBdr>
        </w:div>
        <w:div w:id="547646722">
          <w:marLeft w:val="640"/>
          <w:marRight w:val="0"/>
          <w:marTop w:val="0"/>
          <w:marBottom w:val="0"/>
          <w:divBdr>
            <w:top w:val="none" w:sz="0" w:space="0" w:color="auto"/>
            <w:left w:val="none" w:sz="0" w:space="0" w:color="auto"/>
            <w:bottom w:val="none" w:sz="0" w:space="0" w:color="auto"/>
            <w:right w:val="none" w:sz="0" w:space="0" w:color="auto"/>
          </w:divBdr>
        </w:div>
        <w:div w:id="567233914">
          <w:marLeft w:val="640"/>
          <w:marRight w:val="0"/>
          <w:marTop w:val="0"/>
          <w:marBottom w:val="0"/>
          <w:divBdr>
            <w:top w:val="none" w:sz="0" w:space="0" w:color="auto"/>
            <w:left w:val="none" w:sz="0" w:space="0" w:color="auto"/>
            <w:bottom w:val="none" w:sz="0" w:space="0" w:color="auto"/>
            <w:right w:val="none" w:sz="0" w:space="0" w:color="auto"/>
          </w:divBdr>
        </w:div>
        <w:div w:id="568424922">
          <w:marLeft w:val="640"/>
          <w:marRight w:val="0"/>
          <w:marTop w:val="0"/>
          <w:marBottom w:val="0"/>
          <w:divBdr>
            <w:top w:val="none" w:sz="0" w:space="0" w:color="auto"/>
            <w:left w:val="none" w:sz="0" w:space="0" w:color="auto"/>
            <w:bottom w:val="none" w:sz="0" w:space="0" w:color="auto"/>
            <w:right w:val="none" w:sz="0" w:space="0" w:color="auto"/>
          </w:divBdr>
        </w:div>
        <w:div w:id="584874626">
          <w:marLeft w:val="640"/>
          <w:marRight w:val="0"/>
          <w:marTop w:val="0"/>
          <w:marBottom w:val="0"/>
          <w:divBdr>
            <w:top w:val="none" w:sz="0" w:space="0" w:color="auto"/>
            <w:left w:val="none" w:sz="0" w:space="0" w:color="auto"/>
            <w:bottom w:val="none" w:sz="0" w:space="0" w:color="auto"/>
            <w:right w:val="none" w:sz="0" w:space="0" w:color="auto"/>
          </w:divBdr>
        </w:div>
        <w:div w:id="595596788">
          <w:marLeft w:val="640"/>
          <w:marRight w:val="0"/>
          <w:marTop w:val="0"/>
          <w:marBottom w:val="0"/>
          <w:divBdr>
            <w:top w:val="none" w:sz="0" w:space="0" w:color="auto"/>
            <w:left w:val="none" w:sz="0" w:space="0" w:color="auto"/>
            <w:bottom w:val="none" w:sz="0" w:space="0" w:color="auto"/>
            <w:right w:val="none" w:sz="0" w:space="0" w:color="auto"/>
          </w:divBdr>
        </w:div>
        <w:div w:id="622078589">
          <w:marLeft w:val="640"/>
          <w:marRight w:val="0"/>
          <w:marTop w:val="0"/>
          <w:marBottom w:val="0"/>
          <w:divBdr>
            <w:top w:val="none" w:sz="0" w:space="0" w:color="auto"/>
            <w:left w:val="none" w:sz="0" w:space="0" w:color="auto"/>
            <w:bottom w:val="none" w:sz="0" w:space="0" w:color="auto"/>
            <w:right w:val="none" w:sz="0" w:space="0" w:color="auto"/>
          </w:divBdr>
        </w:div>
        <w:div w:id="652563098">
          <w:marLeft w:val="640"/>
          <w:marRight w:val="0"/>
          <w:marTop w:val="0"/>
          <w:marBottom w:val="0"/>
          <w:divBdr>
            <w:top w:val="none" w:sz="0" w:space="0" w:color="auto"/>
            <w:left w:val="none" w:sz="0" w:space="0" w:color="auto"/>
            <w:bottom w:val="none" w:sz="0" w:space="0" w:color="auto"/>
            <w:right w:val="none" w:sz="0" w:space="0" w:color="auto"/>
          </w:divBdr>
        </w:div>
        <w:div w:id="688139502">
          <w:marLeft w:val="640"/>
          <w:marRight w:val="0"/>
          <w:marTop w:val="0"/>
          <w:marBottom w:val="0"/>
          <w:divBdr>
            <w:top w:val="none" w:sz="0" w:space="0" w:color="auto"/>
            <w:left w:val="none" w:sz="0" w:space="0" w:color="auto"/>
            <w:bottom w:val="none" w:sz="0" w:space="0" w:color="auto"/>
            <w:right w:val="none" w:sz="0" w:space="0" w:color="auto"/>
          </w:divBdr>
        </w:div>
        <w:div w:id="692923815">
          <w:marLeft w:val="640"/>
          <w:marRight w:val="0"/>
          <w:marTop w:val="0"/>
          <w:marBottom w:val="0"/>
          <w:divBdr>
            <w:top w:val="none" w:sz="0" w:space="0" w:color="auto"/>
            <w:left w:val="none" w:sz="0" w:space="0" w:color="auto"/>
            <w:bottom w:val="none" w:sz="0" w:space="0" w:color="auto"/>
            <w:right w:val="none" w:sz="0" w:space="0" w:color="auto"/>
          </w:divBdr>
        </w:div>
        <w:div w:id="722557750">
          <w:marLeft w:val="640"/>
          <w:marRight w:val="0"/>
          <w:marTop w:val="0"/>
          <w:marBottom w:val="0"/>
          <w:divBdr>
            <w:top w:val="none" w:sz="0" w:space="0" w:color="auto"/>
            <w:left w:val="none" w:sz="0" w:space="0" w:color="auto"/>
            <w:bottom w:val="none" w:sz="0" w:space="0" w:color="auto"/>
            <w:right w:val="none" w:sz="0" w:space="0" w:color="auto"/>
          </w:divBdr>
        </w:div>
        <w:div w:id="726226434">
          <w:marLeft w:val="640"/>
          <w:marRight w:val="0"/>
          <w:marTop w:val="0"/>
          <w:marBottom w:val="0"/>
          <w:divBdr>
            <w:top w:val="none" w:sz="0" w:space="0" w:color="auto"/>
            <w:left w:val="none" w:sz="0" w:space="0" w:color="auto"/>
            <w:bottom w:val="none" w:sz="0" w:space="0" w:color="auto"/>
            <w:right w:val="none" w:sz="0" w:space="0" w:color="auto"/>
          </w:divBdr>
        </w:div>
        <w:div w:id="769358113">
          <w:marLeft w:val="640"/>
          <w:marRight w:val="0"/>
          <w:marTop w:val="0"/>
          <w:marBottom w:val="0"/>
          <w:divBdr>
            <w:top w:val="none" w:sz="0" w:space="0" w:color="auto"/>
            <w:left w:val="none" w:sz="0" w:space="0" w:color="auto"/>
            <w:bottom w:val="none" w:sz="0" w:space="0" w:color="auto"/>
            <w:right w:val="none" w:sz="0" w:space="0" w:color="auto"/>
          </w:divBdr>
        </w:div>
        <w:div w:id="770004039">
          <w:marLeft w:val="640"/>
          <w:marRight w:val="0"/>
          <w:marTop w:val="0"/>
          <w:marBottom w:val="0"/>
          <w:divBdr>
            <w:top w:val="none" w:sz="0" w:space="0" w:color="auto"/>
            <w:left w:val="none" w:sz="0" w:space="0" w:color="auto"/>
            <w:bottom w:val="none" w:sz="0" w:space="0" w:color="auto"/>
            <w:right w:val="none" w:sz="0" w:space="0" w:color="auto"/>
          </w:divBdr>
        </w:div>
        <w:div w:id="790444490">
          <w:marLeft w:val="640"/>
          <w:marRight w:val="0"/>
          <w:marTop w:val="0"/>
          <w:marBottom w:val="0"/>
          <w:divBdr>
            <w:top w:val="none" w:sz="0" w:space="0" w:color="auto"/>
            <w:left w:val="none" w:sz="0" w:space="0" w:color="auto"/>
            <w:bottom w:val="none" w:sz="0" w:space="0" w:color="auto"/>
            <w:right w:val="none" w:sz="0" w:space="0" w:color="auto"/>
          </w:divBdr>
        </w:div>
        <w:div w:id="926384017">
          <w:marLeft w:val="640"/>
          <w:marRight w:val="0"/>
          <w:marTop w:val="0"/>
          <w:marBottom w:val="0"/>
          <w:divBdr>
            <w:top w:val="none" w:sz="0" w:space="0" w:color="auto"/>
            <w:left w:val="none" w:sz="0" w:space="0" w:color="auto"/>
            <w:bottom w:val="none" w:sz="0" w:space="0" w:color="auto"/>
            <w:right w:val="none" w:sz="0" w:space="0" w:color="auto"/>
          </w:divBdr>
        </w:div>
        <w:div w:id="956713095">
          <w:marLeft w:val="640"/>
          <w:marRight w:val="0"/>
          <w:marTop w:val="0"/>
          <w:marBottom w:val="0"/>
          <w:divBdr>
            <w:top w:val="none" w:sz="0" w:space="0" w:color="auto"/>
            <w:left w:val="none" w:sz="0" w:space="0" w:color="auto"/>
            <w:bottom w:val="none" w:sz="0" w:space="0" w:color="auto"/>
            <w:right w:val="none" w:sz="0" w:space="0" w:color="auto"/>
          </w:divBdr>
        </w:div>
        <w:div w:id="975795671">
          <w:marLeft w:val="640"/>
          <w:marRight w:val="0"/>
          <w:marTop w:val="0"/>
          <w:marBottom w:val="0"/>
          <w:divBdr>
            <w:top w:val="none" w:sz="0" w:space="0" w:color="auto"/>
            <w:left w:val="none" w:sz="0" w:space="0" w:color="auto"/>
            <w:bottom w:val="none" w:sz="0" w:space="0" w:color="auto"/>
            <w:right w:val="none" w:sz="0" w:space="0" w:color="auto"/>
          </w:divBdr>
        </w:div>
        <w:div w:id="989867110">
          <w:marLeft w:val="640"/>
          <w:marRight w:val="0"/>
          <w:marTop w:val="0"/>
          <w:marBottom w:val="0"/>
          <w:divBdr>
            <w:top w:val="none" w:sz="0" w:space="0" w:color="auto"/>
            <w:left w:val="none" w:sz="0" w:space="0" w:color="auto"/>
            <w:bottom w:val="none" w:sz="0" w:space="0" w:color="auto"/>
            <w:right w:val="none" w:sz="0" w:space="0" w:color="auto"/>
          </w:divBdr>
        </w:div>
        <w:div w:id="1021856382">
          <w:marLeft w:val="640"/>
          <w:marRight w:val="0"/>
          <w:marTop w:val="0"/>
          <w:marBottom w:val="0"/>
          <w:divBdr>
            <w:top w:val="none" w:sz="0" w:space="0" w:color="auto"/>
            <w:left w:val="none" w:sz="0" w:space="0" w:color="auto"/>
            <w:bottom w:val="none" w:sz="0" w:space="0" w:color="auto"/>
            <w:right w:val="none" w:sz="0" w:space="0" w:color="auto"/>
          </w:divBdr>
        </w:div>
        <w:div w:id="1039626034">
          <w:marLeft w:val="640"/>
          <w:marRight w:val="0"/>
          <w:marTop w:val="0"/>
          <w:marBottom w:val="0"/>
          <w:divBdr>
            <w:top w:val="none" w:sz="0" w:space="0" w:color="auto"/>
            <w:left w:val="none" w:sz="0" w:space="0" w:color="auto"/>
            <w:bottom w:val="none" w:sz="0" w:space="0" w:color="auto"/>
            <w:right w:val="none" w:sz="0" w:space="0" w:color="auto"/>
          </w:divBdr>
        </w:div>
        <w:div w:id="1072855475">
          <w:marLeft w:val="640"/>
          <w:marRight w:val="0"/>
          <w:marTop w:val="0"/>
          <w:marBottom w:val="0"/>
          <w:divBdr>
            <w:top w:val="none" w:sz="0" w:space="0" w:color="auto"/>
            <w:left w:val="none" w:sz="0" w:space="0" w:color="auto"/>
            <w:bottom w:val="none" w:sz="0" w:space="0" w:color="auto"/>
            <w:right w:val="none" w:sz="0" w:space="0" w:color="auto"/>
          </w:divBdr>
        </w:div>
        <w:div w:id="1086194237">
          <w:marLeft w:val="640"/>
          <w:marRight w:val="0"/>
          <w:marTop w:val="0"/>
          <w:marBottom w:val="0"/>
          <w:divBdr>
            <w:top w:val="none" w:sz="0" w:space="0" w:color="auto"/>
            <w:left w:val="none" w:sz="0" w:space="0" w:color="auto"/>
            <w:bottom w:val="none" w:sz="0" w:space="0" w:color="auto"/>
            <w:right w:val="none" w:sz="0" w:space="0" w:color="auto"/>
          </w:divBdr>
        </w:div>
        <w:div w:id="1102989357">
          <w:marLeft w:val="640"/>
          <w:marRight w:val="0"/>
          <w:marTop w:val="0"/>
          <w:marBottom w:val="0"/>
          <w:divBdr>
            <w:top w:val="none" w:sz="0" w:space="0" w:color="auto"/>
            <w:left w:val="none" w:sz="0" w:space="0" w:color="auto"/>
            <w:bottom w:val="none" w:sz="0" w:space="0" w:color="auto"/>
            <w:right w:val="none" w:sz="0" w:space="0" w:color="auto"/>
          </w:divBdr>
        </w:div>
        <w:div w:id="1137988705">
          <w:marLeft w:val="640"/>
          <w:marRight w:val="0"/>
          <w:marTop w:val="0"/>
          <w:marBottom w:val="0"/>
          <w:divBdr>
            <w:top w:val="none" w:sz="0" w:space="0" w:color="auto"/>
            <w:left w:val="none" w:sz="0" w:space="0" w:color="auto"/>
            <w:bottom w:val="none" w:sz="0" w:space="0" w:color="auto"/>
            <w:right w:val="none" w:sz="0" w:space="0" w:color="auto"/>
          </w:divBdr>
        </w:div>
        <w:div w:id="1139961585">
          <w:marLeft w:val="640"/>
          <w:marRight w:val="0"/>
          <w:marTop w:val="0"/>
          <w:marBottom w:val="0"/>
          <w:divBdr>
            <w:top w:val="none" w:sz="0" w:space="0" w:color="auto"/>
            <w:left w:val="none" w:sz="0" w:space="0" w:color="auto"/>
            <w:bottom w:val="none" w:sz="0" w:space="0" w:color="auto"/>
            <w:right w:val="none" w:sz="0" w:space="0" w:color="auto"/>
          </w:divBdr>
        </w:div>
        <w:div w:id="1163812850">
          <w:marLeft w:val="640"/>
          <w:marRight w:val="0"/>
          <w:marTop w:val="0"/>
          <w:marBottom w:val="0"/>
          <w:divBdr>
            <w:top w:val="none" w:sz="0" w:space="0" w:color="auto"/>
            <w:left w:val="none" w:sz="0" w:space="0" w:color="auto"/>
            <w:bottom w:val="none" w:sz="0" w:space="0" w:color="auto"/>
            <w:right w:val="none" w:sz="0" w:space="0" w:color="auto"/>
          </w:divBdr>
        </w:div>
        <w:div w:id="1177620986">
          <w:marLeft w:val="640"/>
          <w:marRight w:val="0"/>
          <w:marTop w:val="0"/>
          <w:marBottom w:val="0"/>
          <w:divBdr>
            <w:top w:val="none" w:sz="0" w:space="0" w:color="auto"/>
            <w:left w:val="none" w:sz="0" w:space="0" w:color="auto"/>
            <w:bottom w:val="none" w:sz="0" w:space="0" w:color="auto"/>
            <w:right w:val="none" w:sz="0" w:space="0" w:color="auto"/>
          </w:divBdr>
        </w:div>
        <w:div w:id="1185560056">
          <w:marLeft w:val="640"/>
          <w:marRight w:val="0"/>
          <w:marTop w:val="0"/>
          <w:marBottom w:val="0"/>
          <w:divBdr>
            <w:top w:val="none" w:sz="0" w:space="0" w:color="auto"/>
            <w:left w:val="none" w:sz="0" w:space="0" w:color="auto"/>
            <w:bottom w:val="none" w:sz="0" w:space="0" w:color="auto"/>
            <w:right w:val="none" w:sz="0" w:space="0" w:color="auto"/>
          </w:divBdr>
        </w:div>
        <w:div w:id="1187791077">
          <w:marLeft w:val="640"/>
          <w:marRight w:val="0"/>
          <w:marTop w:val="0"/>
          <w:marBottom w:val="0"/>
          <w:divBdr>
            <w:top w:val="none" w:sz="0" w:space="0" w:color="auto"/>
            <w:left w:val="none" w:sz="0" w:space="0" w:color="auto"/>
            <w:bottom w:val="none" w:sz="0" w:space="0" w:color="auto"/>
            <w:right w:val="none" w:sz="0" w:space="0" w:color="auto"/>
          </w:divBdr>
        </w:div>
        <w:div w:id="1198354652">
          <w:marLeft w:val="640"/>
          <w:marRight w:val="0"/>
          <w:marTop w:val="0"/>
          <w:marBottom w:val="0"/>
          <w:divBdr>
            <w:top w:val="none" w:sz="0" w:space="0" w:color="auto"/>
            <w:left w:val="none" w:sz="0" w:space="0" w:color="auto"/>
            <w:bottom w:val="none" w:sz="0" w:space="0" w:color="auto"/>
            <w:right w:val="none" w:sz="0" w:space="0" w:color="auto"/>
          </w:divBdr>
        </w:div>
        <w:div w:id="1210453003">
          <w:marLeft w:val="640"/>
          <w:marRight w:val="0"/>
          <w:marTop w:val="0"/>
          <w:marBottom w:val="0"/>
          <w:divBdr>
            <w:top w:val="none" w:sz="0" w:space="0" w:color="auto"/>
            <w:left w:val="none" w:sz="0" w:space="0" w:color="auto"/>
            <w:bottom w:val="none" w:sz="0" w:space="0" w:color="auto"/>
            <w:right w:val="none" w:sz="0" w:space="0" w:color="auto"/>
          </w:divBdr>
        </w:div>
        <w:div w:id="1226641959">
          <w:marLeft w:val="640"/>
          <w:marRight w:val="0"/>
          <w:marTop w:val="0"/>
          <w:marBottom w:val="0"/>
          <w:divBdr>
            <w:top w:val="none" w:sz="0" w:space="0" w:color="auto"/>
            <w:left w:val="none" w:sz="0" w:space="0" w:color="auto"/>
            <w:bottom w:val="none" w:sz="0" w:space="0" w:color="auto"/>
            <w:right w:val="none" w:sz="0" w:space="0" w:color="auto"/>
          </w:divBdr>
        </w:div>
        <w:div w:id="1286692937">
          <w:marLeft w:val="640"/>
          <w:marRight w:val="0"/>
          <w:marTop w:val="0"/>
          <w:marBottom w:val="0"/>
          <w:divBdr>
            <w:top w:val="none" w:sz="0" w:space="0" w:color="auto"/>
            <w:left w:val="none" w:sz="0" w:space="0" w:color="auto"/>
            <w:bottom w:val="none" w:sz="0" w:space="0" w:color="auto"/>
            <w:right w:val="none" w:sz="0" w:space="0" w:color="auto"/>
          </w:divBdr>
        </w:div>
        <w:div w:id="1289432555">
          <w:marLeft w:val="640"/>
          <w:marRight w:val="0"/>
          <w:marTop w:val="0"/>
          <w:marBottom w:val="0"/>
          <w:divBdr>
            <w:top w:val="none" w:sz="0" w:space="0" w:color="auto"/>
            <w:left w:val="none" w:sz="0" w:space="0" w:color="auto"/>
            <w:bottom w:val="none" w:sz="0" w:space="0" w:color="auto"/>
            <w:right w:val="none" w:sz="0" w:space="0" w:color="auto"/>
          </w:divBdr>
        </w:div>
        <w:div w:id="1296525852">
          <w:marLeft w:val="640"/>
          <w:marRight w:val="0"/>
          <w:marTop w:val="0"/>
          <w:marBottom w:val="0"/>
          <w:divBdr>
            <w:top w:val="none" w:sz="0" w:space="0" w:color="auto"/>
            <w:left w:val="none" w:sz="0" w:space="0" w:color="auto"/>
            <w:bottom w:val="none" w:sz="0" w:space="0" w:color="auto"/>
            <w:right w:val="none" w:sz="0" w:space="0" w:color="auto"/>
          </w:divBdr>
        </w:div>
        <w:div w:id="1303191634">
          <w:marLeft w:val="640"/>
          <w:marRight w:val="0"/>
          <w:marTop w:val="0"/>
          <w:marBottom w:val="0"/>
          <w:divBdr>
            <w:top w:val="none" w:sz="0" w:space="0" w:color="auto"/>
            <w:left w:val="none" w:sz="0" w:space="0" w:color="auto"/>
            <w:bottom w:val="none" w:sz="0" w:space="0" w:color="auto"/>
            <w:right w:val="none" w:sz="0" w:space="0" w:color="auto"/>
          </w:divBdr>
        </w:div>
        <w:div w:id="1331130836">
          <w:marLeft w:val="640"/>
          <w:marRight w:val="0"/>
          <w:marTop w:val="0"/>
          <w:marBottom w:val="0"/>
          <w:divBdr>
            <w:top w:val="none" w:sz="0" w:space="0" w:color="auto"/>
            <w:left w:val="none" w:sz="0" w:space="0" w:color="auto"/>
            <w:bottom w:val="none" w:sz="0" w:space="0" w:color="auto"/>
            <w:right w:val="none" w:sz="0" w:space="0" w:color="auto"/>
          </w:divBdr>
        </w:div>
        <w:div w:id="1351880138">
          <w:marLeft w:val="640"/>
          <w:marRight w:val="0"/>
          <w:marTop w:val="0"/>
          <w:marBottom w:val="0"/>
          <w:divBdr>
            <w:top w:val="none" w:sz="0" w:space="0" w:color="auto"/>
            <w:left w:val="none" w:sz="0" w:space="0" w:color="auto"/>
            <w:bottom w:val="none" w:sz="0" w:space="0" w:color="auto"/>
            <w:right w:val="none" w:sz="0" w:space="0" w:color="auto"/>
          </w:divBdr>
        </w:div>
        <w:div w:id="1404524042">
          <w:marLeft w:val="640"/>
          <w:marRight w:val="0"/>
          <w:marTop w:val="0"/>
          <w:marBottom w:val="0"/>
          <w:divBdr>
            <w:top w:val="none" w:sz="0" w:space="0" w:color="auto"/>
            <w:left w:val="none" w:sz="0" w:space="0" w:color="auto"/>
            <w:bottom w:val="none" w:sz="0" w:space="0" w:color="auto"/>
            <w:right w:val="none" w:sz="0" w:space="0" w:color="auto"/>
          </w:divBdr>
        </w:div>
        <w:div w:id="1462647936">
          <w:marLeft w:val="640"/>
          <w:marRight w:val="0"/>
          <w:marTop w:val="0"/>
          <w:marBottom w:val="0"/>
          <w:divBdr>
            <w:top w:val="none" w:sz="0" w:space="0" w:color="auto"/>
            <w:left w:val="none" w:sz="0" w:space="0" w:color="auto"/>
            <w:bottom w:val="none" w:sz="0" w:space="0" w:color="auto"/>
            <w:right w:val="none" w:sz="0" w:space="0" w:color="auto"/>
          </w:divBdr>
        </w:div>
        <w:div w:id="1474635812">
          <w:marLeft w:val="640"/>
          <w:marRight w:val="0"/>
          <w:marTop w:val="0"/>
          <w:marBottom w:val="0"/>
          <w:divBdr>
            <w:top w:val="none" w:sz="0" w:space="0" w:color="auto"/>
            <w:left w:val="none" w:sz="0" w:space="0" w:color="auto"/>
            <w:bottom w:val="none" w:sz="0" w:space="0" w:color="auto"/>
            <w:right w:val="none" w:sz="0" w:space="0" w:color="auto"/>
          </w:divBdr>
        </w:div>
        <w:div w:id="1497573818">
          <w:marLeft w:val="640"/>
          <w:marRight w:val="0"/>
          <w:marTop w:val="0"/>
          <w:marBottom w:val="0"/>
          <w:divBdr>
            <w:top w:val="none" w:sz="0" w:space="0" w:color="auto"/>
            <w:left w:val="none" w:sz="0" w:space="0" w:color="auto"/>
            <w:bottom w:val="none" w:sz="0" w:space="0" w:color="auto"/>
            <w:right w:val="none" w:sz="0" w:space="0" w:color="auto"/>
          </w:divBdr>
        </w:div>
        <w:div w:id="1522818153">
          <w:marLeft w:val="640"/>
          <w:marRight w:val="0"/>
          <w:marTop w:val="0"/>
          <w:marBottom w:val="0"/>
          <w:divBdr>
            <w:top w:val="none" w:sz="0" w:space="0" w:color="auto"/>
            <w:left w:val="none" w:sz="0" w:space="0" w:color="auto"/>
            <w:bottom w:val="none" w:sz="0" w:space="0" w:color="auto"/>
            <w:right w:val="none" w:sz="0" w:space="0" w:color="auto"/>
          </w:divBdr>
        </w:div>
        <w:div w:id="1523936195">
          <w:marLeft w:val="640"/>
          <w:marRight w:val="0"/>
          <w:marTop w:val="0"/>
          <w:marBottom w:val="0"/>
          <w:divBdr>
            <w:top w:val="none" w:sz="0" w:space="0" w:color="auto"/>
            <w:left w:val="none" w:sz="0" w:space="0" w:color="auto"/>
            <w:bottom w:val="none" w:sz="0" w:space="0" w:color="auto"/>
            <w:right w:val="none" w:sz="0" w:space="0" w:color="auto"/>
          </w:divBdr>
        </w:div>
        <w:div w:id="1524437328">
          <w:marLeft w:val="640"/>
          <w:marRight w:val="0"/>
          <w:marTop w:val="0"/>
          <w:marBottom w:val="0"/>
          <w:divBdr>
            <w:top w:val="none" w:sz="0" w:space="0" w:color="auto"/>
            <w:left w:val="none" w:sz="0" w:space="0" w:color="auto"/>
            <w:bottom w:val="none" w:sz="0" w:space="0" w:color="auto"/>
            <w:right w:val="none" w:sz="0" w:space="0" w:color="auto"/>
          </w:divBdr>
        </w:div>
        <w:div w:id="1555459167">
          <w:marLeft w:val="640"/>
          <w:marRight w:val="0"/>
          <w:marTop w:val="0"/>
          <w:marBottom w:val="0"/>
          <w:divBdr>
            <w:top w:val="none" w:sz="0" w:space="0" w:color="auto"/>
            <w:left w:val="none" w:sz="0" w:space="0" w:color="auto"/>
            <w:bottom w:val="none" w:sz="0" w:space="0" w:color="auto"/>
            <w:right w:val="none" w:sz="0" w:space="0" w:color="auto"/>
          </w:divBdr>
        </w:div>
        <w:div w:id="1598439029">
          <w:marLeft w:val="640"/>
          <w:marRight w:val="0"/>
          <w:marTop w:val="0"/>
          <w:marBottom w:val="0"/>
          <w:divBdr>
            <w:top w:val="none" w:sz="0" w:space="0" w:color="auto"/>
            <w:left w:val="none" w:sz="0" w:space="0" w:color="auto"/>
            <w:bottom w:val="none" w:sz="0" w:space="0" w:color="auto"/>
            <w:right w:val="none" w:sz="0" w:space="0" w:color="auto"/>
          </w:divBdr>
        </w:div>
        <w:div w:id="1599485952">
          <w:marLeft w:val="640"/>
          <w:marRight w:val="0"/>
          <w:marTop w:val="0"/>
          <w:marBottom w:val="0"/>
          <w:divBdr>
            <w:top w:val="none" w:sz="0" w:space="0" w:color="auto"/>
            <w:left w:val="none" w:sz="0" w:space="0" w:color="auto"/>
            <w:bottom w:val="none" w:sz="0" w:space="0" w:color="auto"/>
            <w:right w:val="none" w:sz="0" w:space="0" w:color="auto"/>
          </w:divBdr>
        </w:div>
        <w:div w:id="1611668322">
          <w:marLeft w:val="640"/>
          <w:marRight w:val="0"/>
          <w:marTop w:val="0"/>
          <w:marBottom w:val="0"/>
          <w:divBdr>
            <w:top w:val="none" w:sz="0" w:space="0" w:color="auto"/>
            <w:left w:val="none" w:sz="0" w:space="0" w:color="auto"/>
            <w:bottom w:val="none" w:sz="0" w:space="0" w:color="auto"/>
            <w:right w:val="none" w:sz="0" w:space="0" w:color="auto"/>
          </w:divBdr>
        </w:div>
        <w:div w:id="1646858930">
          <w:marLeft w:val="640"/>
          <w:marRight w:val="0"/>
          <w:marTop w:val="0"/>
          <w:marBottom w:val="0"/>
          <w:divBdr>
            <w:top w:val="none" w:sz="0" w:space="0" w:color="auto"/>
            <w:left w:val="none" w:sz="0" w:space="0" w:color="auto"/>
            <w:bottom w:val="none" w:sz="0" w:space="0" w:color="auto"/>
            <w:right w:val="none" w:sz="0" w:space="0" w:color="auto"/>
          </w:divBdr>
        </w:div>
        <w:div w:id="1667513560">
          <w:marLeft w:val="640"/>
          <w:marRight w:val="0"/>
          <w:marTop w:val="0"/>
          <w:marBottom w:val="0"/>
          <w:divBdr>
            <w:top w:val="none" w:sz="0" w:space="0" w:color="auto"/>
            <w:left w:val="none" w:sz="0" w:space="0" w:color="auto"/>
            <w:bottom w:val="none" w:sz="0" w:space="0" w:color="auto"/>
            <w:right w:val="none" w:sz="0" w:space="0" w:color="auto"/>
          </w:divBdr>
        </w:div>
        <w:div w:id="1699892743">
          <w:marLeft w:val="640"/>
          <w:marRight w:val="0"/>
          <w:marTop w:val="0"/>
          <w:marBottom w:val="0"/>
          <w:divBdr>
            <w:top w:val="none" w:sz="0" w:space="0" w:color="auto"/>
            <w:left w:val="none" w:sz="0" w:space="0" w:color="auto"/>
            <w:bottom w:val="none" w:sz="0" w:space="0" w:color="auto"/>
            <w:right w:val="none" w:sz="0" w:space="0" w:color="auto"/>
          </w:divBdr>
        </w:div>
        <w:div w:id="1705014263">
          <w:marLeft w:val="640"/>
          <w:marRight w:val="0"/>
          <w:marTop w:val="0"/>
          <w:marBottom w:val="0"/>
          <w:divBdr>
            <w:top w:val="none" w:sz="0" w:space="0" w:color="auto"/>
            <w:left w:val="none" w:sz="0" w:space="0" w:color="auto"/>
            <w:bottom w:val="none" w:sz="0" w:space="0" w:color="auto"/>
            <w:right w:val="none" w:sz="0" w:space="0" w:color="auto"/>
          </w:divBdr>
        </w:div>
        <w:div w:id="1724988714">
          <w:marLeft w:val="640"/>
          <w:marRight w:val="0"/>
          <w:marTop w:val="0"/>
          <w:marBottom w:val="0"/>
          <w:divBdr>
            <w:top w:val="none" w:sz="0" w:space="0" w:color="auto"/>
            <w:left w:val="none" w:sz="0" w:space="0" w:color="auto"/>
            <w:bottom w:val="none" w:sz="0" w:space="0" w:color="auto"/>
            <w:right w:val="none" w:sz="0" w:space="0" w:color="auto"/>
          </w:divBdr>
        </w:div>
        <w:div w:id="1750081602">
          <w:marLeft w:val="640"/>
          <w:marRight w:val="0"/>
          <w:marTop w:val="0"/>
          <w:marBottom w:val="0"/>
          <w:divBdr>
            <w:top w:val="none" w:sz="0" w:space="0" w:color="auto"/>
            <w:left w:val="none" w:sz="0" w:space="0" w:color="auto"/>
            <w:bottom w:val="none" w:sz="0" w:space="0" w:color="auto"/>
            <w:right w:val="none" w:sz="0" w:space="0" w:color="auto"/>
          </w:divBdr>
        </w:div>
        <w:div w:id="1761759062">
          <w:marLeft w:val="640"/>
          <w:marRight w:val="0"/>
          <w:marTop w:val="0"/>
          <w:marBottom w:val="0"/>
          <w:divBdr>
            <w:top w:val="none" w:sz="0" w:space="0" w:color="auto"/>
            <w:left w:val="none" w:sz="0" w:space="0" w:color="auto"/>
            <w:bottom w:val="none" w:sz="0" w:space="0" w:color="auto"/>
            <w:right w:val="none" w:sz="0" w:space="0" w:color="auto"/>
          </w:divBdr>
        </w:div>
        <w:div w:id="1767070476">
          <w:marLeft w:val="640"/>
          <w:marRight w:val="0"/>
          <w:marTop w:val="0"/>
          <w:marBottom w:val="0"/>
          <w:divBdr>
            <w:top w:val="none" w:sz="0" w:space="0" w:color="auto"/>
            <w:left w:val="none" w:sz="0" w:space="0" w:color="auto"/>
            <w:bottom w:val="none" w:sz="0" w:space="0" w:color="auto"/>
            <w:right w:val="none" w:sz="0" w:space="0" w:color="auto"/>
          </w:divBdr>
        </w:div>
        <w:div w:id="1769109187">
          <w:marLeft w:val="640"/>
          <w:marRight w:val="0"/>
          <w:marTop w:val="0"/>
          <w:marBottom w:val="0"/>
          <w:divBdr>
            <w:top w:val="none" w:sz="0" w:space="0" w:color="auto"/>
            <w:left w:val="none" w:sz="0" w:space="0" w:color="auto"/>
            <w:bottom w:val="none" w:sz="0" w:space="0" w:color="auto"/>
            <w:right w:val="none" w:sz="0" w:space="0" w:color="auto"/>
          </w:divBdr>
        </w:div>
        <w:div w:id="1771585538">
          <w:marLeft w:val="640"/>
          <w:marRight w:val="0"/>
          <w:marTop w:val="0"/>
          <w:marBottom w:val="0"/>
          <w:divBdr>
            <w:top w:val="none" w:sz="0" w:space="0" w:color="auto"/>
            <w:left w:val="none" w:sz="0" w:space="0" w:color="auto"/>
            <w:bottom w:val="none" w:sz="0" w:space="0" w:color="auto"/>
            <w:right w:val="none" w:sz="0" w:space="0" w:color="auto"/>
          </w:divBdr>
        </w:div>
        <w:div w:id="1802919882">
          <w:marLeft w:val="640"/>
          <w:marRight w:val="0"/>
          <w:marTop w:val="0"/>
          <w:marBottom w:val="0"/>
          <w:divBdr>
            <w:top w:val="none" w:sz="0" w:space="0" w:color="auto"/>
            <w:left w:val="none" w:sz="0" w:space="0" w:color="auto"/>
            <w:bottom w:val="none" w:sz="0" w:space="0" w:color="auto"/>
            <w:right w:val="none" w:sz="0" w:space="0" w:color="auto"/>
          </w:divBdr>
        </w:div>
        <w:div w:id="1807622863">
          <w:marLeft w:val="640"/>
          <w:marRight w:val="0"/>
          <w:marTop w:val="0"/>
          <w:marBottom w:val="0"/>
          <w:divBdr>
            <w:top w:val="none" w:sz="0" w:space="0" w:color="auto"/>
            <w:left w:val="none" w:sz="0" w:space="0" w:color="auto"/>
            <w:bottom w:val="none" w:sz="0" w:space="0" w:color="auto"/>
            <w:right w:val="none" w:sz="0" w:space="0" w:color="auto"/>
          </w:divBdr>
        </w:div>
        <w:div w:id="1809325451">
          <w:marLeft w:val="640"/>
          <w:marRight w:val="0"/>
          <w:marTop w:val="0"/>
          <w:marBottom w:val="0"/>
          <w:divBdr>
            <w:top w:val="none" w:sz="0" w:space="0" w:color="auto"/>
            <w:left w:val="none" w:sz="0" w:space="0" w:color="auto"/>
            <w:bottom w:val="none" w:sz="0" w:space="0" w:color="auto"/>
            <w:right w:val="none" w:sz="0" w:space="0" w:color="auto"/>
          </w:divBdr>
        </w:div>
        <w:div w:id="1812625249">
          <w:marLeft w:val="640"/>
          <w:marRight w:val="0"/>
          <w:marTop w:val="0"/>
          <w:marBottom w:val="0"/>
          <w:divBdr>
            <w:top w:val="none" w:sz="0" w:space="0" w:color="auto"/>
            <w:left w:val="none" w:sz="0" w:space="0" w:color="auto"/>
            <w:bottom w:val="none" w:sz="0" w:space="0" w:color="auto"/>
            <w:right w:val="none" w:sz="0" w:space="0" w:color="auto"/>
          </w:divBdr>
        </w:div>
        <w:div w:id="1843277445">
          <w:marLeft w:val="640"/>
          <w:marRight w:val="0"/>
          <w:marTop w:val="0"/>
          <w:marBottom w:val="0"/>
          <w:divBdr>
            <w:top w:val="none" w:sz="0" w:space="0" w:color="auto"/>
            <w:left w:val="none" w:sz="0" w:space="0" w:color="auto"/>
            <w:bottom w:val="none" w:sz="0" w:space="0" w:color="auto"/>
            <w:right w:val="none" w:sz="0" w:space="0" w:color="auto"/>
          </w:divBdr>
        </w:div>
        <w:div w:id="1927959599">
          <w:marLeft w:val="640"/>
          <w:marRight w:val="0"/>
          <w:marTop w:val="0"/>
          <w:marBottom w:val="0"/>
          <w:divBdr>
            <w:top w:val="none" w:sz="0" w:space="0" w:color="auto"/>
            <w:left w:val="none" w:sz="0" w:space="0" w:color="auto"/>
            <w:bottom w:val="none" w:sz="0" w:space="0" w:color="auto"/>
            <w:right w:val="none" w:sz="0" w:space="0" w:color="auto"/>
          </w:divBdr>
        </w:div>
        <w:div w:id="1929465724">
          <w:marLeft w:val="640"/>
          <w:marRight w:val="0"/>
          <w:marTop w:val="0"/>
          <w:marBottom w:val="0"/>
          <w:divBdr>
            <w:top w:val="none" w:sz="0" w:space="0" w:color="auto"/>
            <w:left w:val="none" w:sz="0" w:space="0" w:color="auto"/>
            <w:bottom w:val="none" w:sz="0" w:space="0" w:color="auto"/>
            <w:right w:val="none" w:sz="0" w:space="0" w:color="auto"/>
          </w:divBdr>
        </w:div>
        <w:div w:id="1939557602">
          <w:marLeft w:val="640"/>
          <w:marRight w:val="0"/>
          <w:marTop w:val="0"/>
          <w:marBottom w:val="0"/>
          <w:divBdr>
            <w:top w:val="none" w:sz="0" w:space="0" w:color="auto"/>
            <w:left w:val="none" w:sz="0" w:space="0" w:color="auto"/>
            <w:bottom w:val="none" w:sz="0" w:space="0" w:color="auto"/>
            <w:right w:val="none" w:sz="0" w:space="0" w:color="auto"/>
          </w:divBdr>
        </w:div>
        <w:div w:id="1952198466">
          <w:marLeft w:val="640"/>
          <w:marRight w:val="0"/>
          <w:marTop w:val="0"/>
          <w:marBottom w:val="0"/>
          <w:divBdr>
            <w:top w:val="none" w:sz="0" w:space="0" w:color="auto"/>
            <w:left w:val="none" w:sz="0" w:space="0" w:color="auto"/>
            <w:bottom w:val="none" w:sz="0" w:space="0" w:color="auto"/>
            <w:right w:val="none" w:sz="0" w:space="0" w:color="auto"/>
          </w:divBdr>
        </w:div>
        <w:div w:id="1965110413">
          <w:marLeft w:val="640"/>
          <w:marRight w:val="0"/>
          <w:marTop w:val="0"/>
          <w:marBottom w:val="0"/>
          <w:divBdr>
            <w:top w:val="none" w:sz="0" w:space="0" w:color="auto"/>
            <w:left w:val="none" w:sz="0" w:space="0" w:color="auto"/>
            <w:bottom w:val="none" w:sz="0" w:space="0" w:color="auto"/>
            <w:right w:val="none" w:sz="0" w:space="0" w:color="auto"/>
          </w:divBdr>
        </w:div>
        <w:div w:id="1972396034">
          <w:marLeft w:val="640"/>
          <w:marRight w:val="0"/>
          <w:marTop w:val="0"/>
          <w:marBottom w:val="0"/>
          <w:divBdr>
            <w:top w:val="none" w:sz="0" w:space="0" w:color="auto"/>
            <w:left w:val="none" w:sz="0" w:space="0" w:color="auto"/>
            <w:bottom w:val="none" w:sz="0" w:space="0" w:color="auto"/>
            <w:right w:val="none" w:sz="0" w:space="0" w:color="auto"/>
          </w:divBdr>
        </w:div>
        <w:div w:id="1985621399">
          <w:marLeft w:val="640"/>
          <w:marRight w:val="0"/>
          <w:marTop w:val="0"/>
          <w:marBottom w:val="0"/>
          <w:divBdr>
            <w:top w:val="none" w:sz="0" w:space="0" w:color="auto"/>
            <w:left w:val="none" w:sz="0" w:space="0" w:color="auto"/>
            <w:bottom w:val="none" w:sz="0" w:space="0" w:color="auto"/>
            <w:right w:val="none" w:sz="0" w:space="0" w:color="auto"/>
          </w:divBdr>
        </w:div>
        <w:div w:id="1995253544">
          <w:marLeft w:val="640"/>
          <w:marRight w:val="0"/>
          <w:marTop w:val="0"/>
          <w:marBottom w:val="0"/>
          <w:divBdr>
            <w:top w:val="none" w:sz="0" w:space="0" w:color="auto"/>
            <w:left w:val="none" w:sz="0" w:space="0" w:color="auto"/>
            <w:bottom w:val="none" w:sz="0" w:space="0" w:color="auto"/>
            <w:right w:val="none" w:sz="0" w:space="0" w:color="auto"/>
          </w:divBdr>
        </w:div>
        <w:div w:id="2019885972">
          <w:marLeft w:val="640"/>
          <w:marRight w:val="0"/>
          <w:marTop w:val="0"/>
          <w:marBottom w:val="0"/>
          <w:divBdr>
            <w:top w:val="none" w:sz="0" w:space="0" w:color="auto"/>
            <w:left w:val="none" w:sz="0" w:space="0" w:color="auto"/>
            <w:bottom w:val="none" w:sz="0" w:space="0" w:color="auto"/>
            <w:right w:val="none" w:sz="0" w:space="0" w:color="auto"/>
          </w:divBdr>
        </w:div>
        <w:div w:id="2094619970">
          <w:marLeft w:val="640"/>
          <w:marRight w:val="0"/>
          <w:marTop w:val="0"/>
          <w:marBottom w:val="0"/>
          <w:divBdr>
            <w:top w:val="none" w:sz="0" w:space="0" w:color="auto"/>
            <w:left w:val="none" w:sz="0" w:space="0" w:color="auto"/>
            <w:bottom w:val="none" w:sz="0" w:space="0" w:color="auto"/>
            <w:right w:val="none" w:sz="0" w:space="0" w:color="auto"/>
          </w:divBdr>
        </w:div>
        <w:div w:id="2095973012">
          <w:marLeft w:val="640"/>
          <w:marRight w:val="0"/>
          <w:marTop w:val="0"/>
          <w:marBottom w:val="0"/>
          <w:divBdr>
            <w:top w:val="none" w:sz="0" w:space="0" w:color="auto"/>
            <w:left w:val="none" w:sz="0" w:space="0" w:color="auto"/>
            <w:bottom w:val="none" w:sz="0" w:space="0" w:color="auto"/>
            <w:right w:val="none" w:sz="0" w:space="0" w:color="auto"/>
          </w:divBdr>
        </w:div>
        <w:div w:id="2139108047">
          <w:marLeft w:val="640"/>
          <w:marRight w:val="0"/>
          <w:marTop w:val="0"/>
          <w:marBottom w:val="0"/>
          <w:divBdr>
            <w:top w:val="none" w:sz="0" w:space="0" w:color="auto"/>
            <w:left w:val="none" w:sz="0" w:space="0" w:color="auto"/>
            <w:bottom w:val="none" w:sz="0" w:space="0" w:color="auto"/>
            <w:right w:val="none" w:sz="0" w:space="0" w:color="auto"/>
          </w:divBdr>
        </w:div>
      </w:divsChild>
    </w:div>
    <w:div w:id="381288869">
      <w:bodyDiv w:val="1"/>
      <w:marLeft w:val="0"/>
      <w:marRight w:val="0"/>
      <w:marTop w:val="0"/>
      <w:marBottom w:val="0"/>
      <w:divBdr>
        <w:top w:val="none" w:sz="0" w:space="0" w:color="auto"/>
        <w:left w:val="none" w:sz="0" w:space="0" w:color="auto"/>
        <w:bottom w:val="none" w:sz="0" w:space="0" w:color="auto"/>
        <w:right w:val="none" w:sz="0" w:space="0" w:color="auto"/>
      </w:divBdr>
      <w:divsChild>
        <w:div w:id="74401485">
          <w:marLeft w:val="640"/>
          <w:marRight w:val="0"/>
          <w:marTop w:val="0"/>
          <w:marBottom w:val="0"/>
          <w:divBdr>
            <w:top w:val="none" w:sz="0" w:space="0" w:color="auto"/>
            <w:left w:val="none" w:sz="0" w:space="0" w:color="auto"/>
            <w:bottom w:val="none" w:sz="0" w:space="0" w:color="auto"/>
            <w:right w:val="none" w:sz="0" w:space="0" w:color="auto"/>
          </w:divBdr>
        </w:div>
        <w:div w:id="78212919">
          <w:marLeft w:val="640"/>
          <w:marRight w:val="0"/>
          <w:marTop w:val="0"/>
          <w:marBottom w:val="0"/>
          <w:divBdr>
            <w:top w:val="none" w:sz="0" w:space="0" w:color="auto"/>
            <w:left w:val="none" w:sz="0" w:space="0" w:color="auto"/>
            <w:bottom w:val="none" w:sz="0" w:space="0" w:color="auto"/>
            <w:right w:val="none" w:sz="0" w:space="0" w:color="auto"/>
          </w:divBdr>
        </w:div>
        <w:div w:id="157817074">
          <w:marLeft w:val="640"/>
          <w:marRight w:val="0"/>
          <w:marTop w:val="0"/>
          <w:marBottom w:val="0"/>
          <w:divBdr>
            <w:top w:val="none" w:sz="0" w:space="0" w:color="auto"/>
            <w:left w:val="none" w:sz="0" w:space="0" w:color="auto"/>
            <w:bottom w:val="none" w:sz="0" w:space="0" w:color="auto"/>
            <w:right w:val="none" w:sz="0" w:space="0" w:color="auto"/>
          </w:divBdr>
        </w:div>
        <w:div w:id="298848391">
          <w:marLeft w:val="640"/>
          <w:marRight w:val="0"/>
          <w:marTop w:val="0"/>
          <w:marBottom w:val="0"/>
          <w:divBdr>
            <w:top w:val="none" w:sz="0" w:space="0" w:color="auto"/>
            <w:left w:val="none" w:sz="0" w:space="0" w:color="auto"/>
            <w:bottom w:val="none" w:sz="0" w:space="0" w:color="auto"/>
            <w:right w:val="none" w:sz="0" w:space="0" w:color="auto"/>
          </w:divBdr>
        </w:div>
        <w:div w:id="319191121">
          <w:marLeft w:val="640"/>
          <w:marRight w:val="0"/>
          <w:marTop w:val="0"/>
          <w:marBottom w:val="0"/>
          <w:divBdr>
            <w:top w:val="none" w:sz="0" w:space="0" w:color="auto"/>
            <w:left w:val="none" w:sz="0" w:space="0" w:color="auto"/>
            <w:bottom w:val="none" w:sz="0" w:space="0" w:color="auto"/>
            <w:right w:val="none" w:sz="0" w:space="0" w:color="auto"/>
          </w:divBdr>
        </w:div>
        <w:div w:id="343553030">
          <w:marLeft w:val="640"/>
          <w:marRight w:val="0"/>
          <w:marTop w:val="0"/>
          <w:marBottom w:val="0"/>
          <w:divBdr>
            <w:top w:val="none" w:sz="0" w:space="0" w:color="auto"/>
            <w:left w:val="none" w:sz="0" w:space="0" w:color="auto"/>
            <w:bottom w:val="none" w:sz="0" w:space="0" w:color="auto"/>
            <w:right w:val="none" w:sz="0" w:space="0" w:color="auto"/>
          </w:divBdr>
        </w:div>
        <w:div w:id="358044830">
          <w:marLeft w:val="640"/>
          <w:marRight w:val="0"/>
          <w:marTop w:val="0"/>
          <w:marBottom w:val="0"/>
          <w:divBdr>
            <w:top w:val="none" w:sz="0" w:space="0" w:color="auto"/>
            <w:left w:val="none" w:sz="0" w:space="0" w:color="auto"/>
            <w:bottom w:val="none" w:sz="0" w:space="0" w:color="auto"/>
            <w:right w:val="none" w:sz="0" w:space="0" w:color="auto"/>
          </w:divBdr>
        </w:div>
        <w:div w:id="422341797">
          <w:marLeft w:val="640"/>
          <w:marRight w:val="0"/>
          <w:marTop w:val="0"/>
          <w:marBottom w:val="0"/>
          <w:divBdr>
            <w:top w:val="none" w:sz="0" w:space="0" w:color="auto"/>
            <w:left w:val="none" w:sz="0" w:space="0" w:color="auto"/>
            <w:bottom w:val="none" w:sz="0" w:space="0" w:color="auto"/>
            <w:right w:val="none" w:sz="0" w:space="0" w:color="auto"/>
          </w:divBdr>
        </w:div>
        <w:div w:id="446971518">
          <w:marLeft w:val="640"/>
          <w:marRight w:val="0"/>
          <w:marTop w:val="0"/>
          <w:marBottom w:val="0"/>
          <w:divBdr>
            <w:top w:val="none" w:sz="0" w:space="0" w:color="auto"/>
            <w:left w:val="none" w:sz="0" w:space="0" w:color="auto"/>
            <w:bottom w:val="none" w:sz="0" w:space="0" w:color="auto"/>
            <w:right w:val="none" w:sz="0" w:space="0" w:color="auto"/>
          </w:divBdr>
        </w:div>
        <w:div w:id="465469327">
          <w:marLeft w:val="640"/>
          <w:marRight w:val="0"/>
          <w:marTop w:val="0"/>
          <w:marBottom w:val="0"/>
          <w:divBdr>
            <w:top w:val="none" w:sz="0" w:space="0" w:color="auto"/>
            <w:left w:val="none" w:sz="0" w:space="0" w:color="auto"/>
            <w:bottom w:val="none" w:sz="0" w:space="0" w:color="auto"/>
            <w:right w:val="none" w:sz="0" w:space="0" w:color="auto"/>
          </w:divBdr>
        </w:div>
        <w:div w:id="489712285">
          <w:marLeft w:val="640"/>
          <w:marRight w:val="0"/>
          <w:marTop w:val="0"/>
          <w:marBottom w:val="0"/>
          <w:divBdr>
            <w:top w:val="none" w:sz="0" w:space="0" w:color="auto"/>
            <w:left w:val="none" w:sz="0" w:space="0" w:color="auto"/>
            <w:bottom w:val="none" w:sz="0" w:space="0" w:color="auto"/>
            <w:right w:val="none" w:sz="0" w:space="0" w:color="auto"/>
          </w:divBdr>
        </w:div>
        <w:div w:id="493881942">
          <w:marLeft w:val="640"/>
          <w:marRight w:val="0"/>
          <w:marTop w:val="0"/>
          <w:marBottom w:val="0"/>
          <w:divBdr>
            <w:top w:val="none" w:sz="0" w:space="0" w:color="auto"/>
            <w:left w:val="none" w:sz="0" w:space="0" w:color="auto"/>
            <w:bottom w:val="none" w:sz="0" w:space="0" w:color="auto"/>
            <w:right w:val="none" w:sz="0" w:space="0" w:color="auto"/>
          </w:divBdr>
        </w:div>
        <w:div w:id="600720798">
          <w:marLeft w:val="640"/>
          <w:marRight w:val="0"/>
          <w:marTop w:val="0"/>
          <w:marBottom w:val="0"/>
          <w:divBdr>
            <w:top w:val="none" w:sz="0" w:space="0" w:color="auto"/>
            <w:left w:val="none" w:sz="0" w:space="0" w:color="auto"/>
            <w:bottom w:val="none" w:sz="0" w:space="0" w:color="auto"/>
            <w:right w:val="none" w:sz="0" w:space="0" w:color="auto"/>
          </w:divBdr>
        </w:div>
        <w:div w:id="706367900">
          <w:marLeft w:val="640"/>
          <w:marRight w:val="0"/>
          <w:marTop w:val="0"/>
          <w:marBottom w:val="0"/>
          <w:divBdr>
            <w:top w:val="none" w:sz="0" w:space="0" w:color="auto"/>
            <w:left w:val="none" w:sz="0" w:space="0" w:color="auto"/>
            <w:bottom w:val="none" w:sz="0" w:space="0" w:color="auto"/>
            <w:right w:val="none" w:sz="0" w:space="0" w:color="auto"/>
          </w:divBdr>
        </w:div>
        <w:div w:id="711879349">
          <w:marLeft w:val="640"/>
          <w:marRight w:val="0"/>
          <w:marTop w:val="0"/>
          <w:marBottom w:val="0"/>
          <w:divBdr>
            <w:top w:val="none" w:sz="0" w:space="0" w:color="auto"/>
            <w:left w:val="none" w:sz="0" w:space="0" w:color="auto"/>
            <w:bottom w:val="none" w:sz="0" w:space="0" w:color="auto"/>
            <w:right w:val="none" w:sz="0" w:space="0" w:color="auto"/>
          </w:divBdr>
        </w:div>
        <w:div w:id="816066330">
          <w:marLeft w:val="640"/>
          <w:marRight w:val="0"/>
          <w:marTop w:val="0"/>
          <w:marBottom w:val="0"/>
          <w:divBdr>
            <w:top w:val="none" w:sz="0" w:space="0" w:color="auto"/>
            <w:left w:val="none" w:sz="0" w:space="0" w:color="auto"/>
            <w:bottom w:val="none" w:sz="0" w:space="0" w:color="auto"/>
            <w:right w:val="none" w:sz="0" w:space="0" w:color="auto"/>
          </w:divBdr>
        </w:div>
        <w:div w:id="851144907">
          <w:marLeft w:val="640"/>
          <w:marRight w:val="0"/>
          <w:marTop w:val="0"/>
          <w:marBottom w:val="0"/>
          <w:divBdr>
            <w:top w:val="none" w:sz="0" w:space="0" w:color="auto"/>
            <w:left w:val="none" w:sz="0" w:space="0" w:color="auto"/>
            <w:bottom w:val="none" w:sz="0" w:space="0" w:color="auto"/>
            <w:right w:val="none" w:sz="0" w:space="0" w:color="auto"/>
          </w:divBdr>
        </w:div>
        <w:div w:id="865799542">
          <w:marLeft w:val="640"/>
          <w:marRight w:val="0"/>
          <w:marTop w:val="0"/>
          <w:marBottom w:val="0"/>
          <w:divBdr>
            <w:top w:val="none" w:sz="0" w:space="0" w:color="auto"/>
            <w:left w:val="none" w:sz="0" w:space="0" w:color="auto"/>
            <w:bottom w:val="none" w:sz="0" w:space="0" w:color="auto"/>
            <w:right w:val="none" w:sz="0" w:space="0" w:color="auto"/>
          </w:divBdr>
        </w:div>
        <w:div w:id="970288432">
          <w:marLeft w:val="640"/>
          <w:marRight w:val="0"/>
          <w:marTop w:val="0"/>
          <w:marBottom w:val="0"/>
          <w:divBdr>
            <w:top w:val="none" w:sz="0" w:space="0" w:color="auto"/>
            <w:left w:val="none" w:sz="0" w:space="0" w:color="auto"/>
            <w:bottom w:val="none" w:sz="0" w:space="0" w:color="auto"/>
            <w:right w:val="none" w:sz="0" w:space="0" w:color="auto"/>
          </w:divBdr>
        </w:div>
        <w:div w:id="1003246170">
          <w:marLeft w:val="640"/>
          <w:marRight w:val="0"/>
          <w:marTop w:val="0"/>
          <w:marBottom w:val="0"/>
          <w:divBdr>
            <w:top w:val="none" w:sz="0" w:space="0" w:color="auto"/>
            <w:left w:val="none" w:sz="0" w:space="0" w:color="auto"/>
            <w:bottom w:val="none" w:sz="0" w:space="0" w:color="auto"/>
            <w:right w:val="none" w:sz="0" w:space="0" w:color="auto"/>
          </w:divBdr>
        </w:div>
        <w:div w:id="1042242025">
          <w:marLeft w:val="640"/>
          <w:marRight w:val="0"/>
          <w:marTop w:val="0"/>
          <w:marBottom w:val="0"/>
          <w:divBdr>
            <w:top w:val="none" w:sz="0" w:space="0" w:color="auto"/>
            <w:left w:val="none" w:sz="0" w:space="0" w:color="auto"/>
            <w:bottom w:val="none" w:sz="0" w:space="0" w:color="auto"/>
            <w:right w:val="none" w:sz="0" w:space="0" w:color="auto"/>
          </w:divBdr>
        </w:div>
        <w:div w:id="1055198583">
          <w:marLeft w:val="640"/>
          <w:marRight w:val="0"/>
          <w:marTop w:val="0"/>
          <w:marBottom w:val="0"/>
          <w:divBdr>
            <w:top w:val="none" w:sz="0" w:space="0" w:color="auto"/>
            <w:left w:val="none" w:sz="0" w:space="0" w:color="auto"/>
            <w:bottom w:val="none" w:sz="0" w:space="0" w:color="auto"/>
            <w:right w:val="none" w:sz="0" w:space="0" w:color="auto"/>
          </w:divBdr>
        </w:div>
        <w:div w:id="1095396145">
          <w:marLeft w:val="640"/>
          <w:marRight w:val="0"/>
          <w:marTop w:val="0"/>
          <w:marBottom w:val="0"/>
          <w:divBdr>
            <w:top w:val="none" w:sz="0" w:space="0" w:color="auto"/>
            <w:left w:val="none" w:sz="0" w:space="0" w:color="auto"/>
            <w:bottom w:val="none" w:sz="0" w:space="0" w:color="auto"/>
            <w:right w:val="none" w:sz="0" w:space="0" w:color="auto"/>
          </w:divBdr>
        </w:div>
        <w:div w:id="1180967633">
          <w:marLeft w:val="640"/>
          <w:marRight w:val="0"/>
          <w:marTop w:val="0"/>
          <w:marBottom w:val="0"/>
          <w:divBdr>
            <w:top w:val="none" w:sz="0" w:space="0" w:color="auto"/>
            <w:left w:val="none" w:sz="0" w:space="0" w:color="auto"/>
            <w:bottom w:val="none" w:sz="0" w:space="0" w:color="auto"/>
            <w:right w:val="none" w:sz="0" w:space="0" w:color="auto"/>
          </w:divBdr>
        </w:div>
        <w:div w:id="1267738761">
          <w:marLeft w:val="640"/>
          <w:marRight w:val="0"/>
          <w:marTop w:val="0"/>
          <w:marBottom w:val="0"/>
          <w:divBdr>
            <w:top w:val="none" w:sz="0" w:space="0" w:color="auto"/>
            <w:left w:val="none" w:sz="0" w:space="0" w:color="auto"/>
            <w:bottom w:val="none" w:sz="0" w:space="0" w:color="auto"/>
            <w:right w:val="none" w:sz="0" w:space="0" w:color="auto"/>
          </w:divBdr>
        </w:div>
        <w:div w:id="1286958663">
          <w:marLeft w:val="640"/>
          <w:marRight w:val="0"/>
          <w:marTop w:val="0"/>
          <w:marBottom w:val="0"/>
          <w:divBdr>
            <w:top w:val="none" w:sz="0" w:space="0" w:color="auto"/>
            <w:left w:val="none" w:sz="0" w:space="0" w:color="auto"/>
            <w:bottom w:val="none" w:sz="0" w:space="0" w:color="auto"/>
            <w:right w:val="none" w:sz="0" w:space="0" w:color="auto"/>
          </w:divBdr>
        </w:div>
        <w:div w:id="1422482640">
          <w:marLeft w:val="640"/>
          <w:marRight w:val="0"/>
          <w:marTop w:val="0"/>
          <w:marBottom w:val="0"/>
          <w:divBdr>
            <w:top w:val="none" w:sz="0" w:space="0" w:color="auto"/>
            <w:left w:val="none" w:sz="0" w:space="0" w:color="auto"/>
            <w:bottom w:val="none" w:sz="0" w:space="0" w:color="auto"/>
            <w:right w:val="none" w:sz="0" w:space="0" w:color="auto"/>
          </w:divBdr>
        </w:div>
        <w:div w:id="1454053560">
          <w:marLeft w:val="640"/>
          <w:marRight w:val="0"/>
          <w:marTop w:val="0"/>
          <w:marBottom w:val="0"/>
          <w:divBdr>
            <w:top w:val="none" w:sz="0" w:space="0" w:color="auto"/>
            <w:left w:val="none" w:sz="0" w:space="0" w:color="auto"/>
            <w:bottom w:val="none" w:sz="0" w:space="0" w:color="auto"/>
            <w:right w:val="none" w:sz="0" w:space="0" w:color="auto"/>
          </w:divBdr>
        </w:div>
        <w:div w:id="1585455248">
          <w:marLeft w:val="640"/>
          <w:marRight w:val="0"/>
          <w:marTop w:val="0"/>
          <w:marBottom w:val="0"/>
          <w:divBdr>
            <w:top w:val="none" w:sz="0" w:space="0" w:color="auto"/>
            <w:left w:val="none" w:sz="0" w:space="0" w:color="auto"/>
            <w:bottom w:val="none" w:sz="0" w:space="0" w:color="auto"/>
            <w:right w:val="none" w:sz="0" w:space="0" w:color="auto"/>
          </w:divBdr>
        </w:div>
        <w:div w:id="1623727733">
          <w:marLeft w:val="640"/>
          <w:marRight w:val="0"/>
          <w:marTop w:val="0"/>
          <w:marBottom w:val="0"/>
          <w:divBdr>
            <w:top w:val="none" w:sz="0" w:space="0" w:color="auto"/>
            <w:left w:val="none" w:sz="0" w:space="0" w:color="auto"/>
            <w:bottom w:val="none" w:sz="0" w:space="0" w:color="auto"/>
            <w:right w:val="none" w:sz="0" w:space="0" w:color="auto"/>
          </w:divBdr>
        </w:div>
        <w:div w:id="1664310566">
          <w:marLeft w:val="640"/>
          <w:marRight w:val="0"/>
          <w:marTop w:val="0"/>
          <w:marBottom w:val="0"/>
          <w:divBdr>
            <w:top w:val="none" w:sz="0" w:space="0" w:color="auto"/>
            <w:left w:val="none" w:sz="0" w:space="0" w:color="auto"/>
            <w:bottom w:val="none" w:sz="0" w:space="0" w:color="auto"/>
            <w:right w:val="none" w:sz="0" w:space="0" w:color="auto"/>
          </w:divBdr>
        </w:div>
        <w:div w:id="1673604894">
          <w:marLeft w:val="640"/>
          <w:marRight w:val="0"/>
          <w:marTop w:val="0"/>
          <w:marBottom w:val="0"/>
          <w:divBdr>
            <w:top w:val="none" w:sz="0" w:space="0" w:color="auto"/>
            <w:left w:val="none" w:sz="0" w:space="0" w:color="auto"/>
            <w:bottom w:val="none" w:sz="0" w:space="0" w:color="auto"/>
            <w:right w:val="none" w:sz="0" w:space="0" w:color="auto"/>
          </w:divBdr>
        </w:div>
        <w:div w:id="1713380148">
          <w:marLeft w:val="640"/>
          <w:marRight w:val="0"/>
          <w:marTop w:val="0"/>
          <w:marBottom w:val="0"/>
          <w:divBdr>
            <w:top w:val="none" w:sz="0" w:space="0" w:color="auto"/>
            <w:left w:val="none" w:sz="0" w:space="0" w:color="auto"/>
            <w:bottom w:val="none" w:sz="0" w:space="0" w:color="auto"/>
            <w:right w:val="none" w:sz="0" w:space="0" w:color="auto"/>
          </w:divBdr>
        </w:div>
        <w:div w:id="1801071592">
          <w:marLeft w:val="640"/>
          <w:marRight w:val="0"/>
          <w:marTop w:val="0"/>
          <w:marBottom w:val="0"/>
          <w:divBdr>
            <w:top w:val="none" w:sz="0" w:space="0" w:color="auto"/>
            <w:left w:val="none" w:sz="0" w:space="0" w:color="auto"/>
            <w:bottom w:val="none" w:sz="0" w:space="0" w:color="auto"/>
            <w:right w:val="none" w:sz="0" w:space="0" w:color="auto"/>
          </w:divBdr>
        </w:div>
        <w:div w:id="2078085257">
          <w:marLeft w:val="640"/>
          <w:marRight w:val="0"/>
          <w:marTop w:val="0"/>
          <w:marBottom w:val="0"/>
          <w:divBdr>
            <w:top w:val="none" w:sz="0" w:space="0" w:color="auto"/>
            <w:left w:val="none" w:sz="0" w:space="0" w:color="auto"/>
            <w:bottom w:val="none" w:sz="0" w:space="0" w:color="auto"/>
            <w:right w:val="none" w:sz="0" w:space="0" w:color="auto"/>
          </w:divBdr>
        </w:div>
        <w:div w:id="2094617514">
          <w:marLeft w:val="640"/>
          <w:marRight w:val="0"/>
          <w:marTop w:val="0"/>
          <w:marBottom w:val="0"/>
          <w:divBdr>
            <w:top w:val="none" w:sz="0" w:space="0" w:color="auto"/>
            <w:left w:val="none" w:sz="0" w:space="0" w:color="auto"/>
            <w:bottom w:val="none" w:sz="0" w:space="0" w:color="auto"/>
            <w:right w:val="none" w:sz="0" w:space="0" w:color="auto"/>
          </w:divBdr>
        </w:div>
        <w:div w:id="2102211747">
          <w:marLeft w:val="640"/>
          <w:marRight w:val="0"/>
          <w:marTop w:val="0"/>
          <w:marBottom w:val="0"/>
          <w:divBdr>
            <w:top w:val="none" w:sz="0" w:space="0" w:color="auto"/>
            <w:left w:val="none" w:sz="0" w:space="0" w:color="auto"/>
            <w:bottom w:val="none" w:sz="0" w:space="0" w:color="auto"/>
            <w:right w:val="none" w:sz="0" w:space="0" w:color="auto"/>
          </w:divBdr>
        </w:div>
      </w:divsChild>
    </w:div>
    <w:div w:id="384261992">
      <w:bodyDiv w:val="1"/>
      <w:marLeft w:val="0"/>
      <w:marRight w:val="0"/>
      <w:marTop w:val="0"/>
      <w:marBottom w:val="0"/>
      <w:divBdr>
        <w:top w:val="none" w:sz="0" w:space="0" w:color="auto"/>
        <w:left w:val="none" w:sz="0" w:space="0" w:color="auto"/>
        <w:bottom w:val="none" w:sz="0" w:space="0" w:color="auto"/>
        <w:right w:val="none" w:sz="0" w:space="0" w:color="auto"/>
      </w:divBdr>
      <w:divsChild>
        <w:div w:id="32118163">
          <w:marLeft w:val="640"/>
          <w:marRight w:val="0"/>
          <w:marTop w:val="0"/>
          <w:marBottom w:val="0"/>
          <w:divBdr>
            <w:top w:val="none" w:sz="0" w:space="0" w:color="auto"/>
            <w:left w:val="none" w:sz="0" w:space="0" w:color="auto"/>
            <w:bottom w:val="none" w:sz="0" w:space="0" w:color="auto"/>
            <w:right w:val="none" w:sz="0" w:space="0" w:color="auto"/>
          </w:divBdr>
        </w:div>
        <w:div w:id="33119295">
          <w:marLeft w:val="640"/>
          <w:marRight w:val="0"/>
          <w:marTop w:val="0"/>
          <w:marBottom w:val="0"/>
          <w:divBdr>
            <w:top w:val="none" w:sz="0" w:space="0" w:color="auto"/>
            <w:left w:val="none" w:sz="0" w:space="0" w:color="auto"/>
            <w:bottom w:val="none" w:sz="0" w:space="0" w:color="auto"/>
            <w:right w:val="none" w:sz="0" w:space="0" w:color="auto"/>
          </w:divBdr>
        </w:div>
        <w:div w:id="108861266">
          <w:marLeft w:val="640"/>
          <w:marRight w:val="0"/>
          <w:marTop w:val="0"/>
          <w:marBottom w:val="0"/>
          <w:divBdr>
            <w:top w:val="none" w:sz="0" w:space="0" w:color="auto"/>
            <w:left w:val="none" w:sz="0" w:space="0" w:color="auto"/>
            <w:bottom w:val="none" w:sz="0" w:space="0" w:color="auto"/>
            <w:right w:val="none" w:sz="0" w:space="0" w:color="auto"/>
          </w:divBdr>
        </w:div>
        <w:div w:id="116484382">
          <w:marLeft w:val="640"/>
          <w:marRight w:val="0"/>
          <w:marTop w:val="0"/>
          <w:marBottom w:val="0"/>
          <w:divBdr>
            <w:top w:val="none" w:sz="0" w:space="0" w:color="auto"/>
            <w:left w:val="none" w:sz="0" w:space="0" w:color="auto"/>
            <w:bottom w:val="none" w:sz="0" w:space="0" w:color="auto"/>
            <w:right w:val="none" w:sz="0" w:space="0" w:color="auto"/>
          </w:divBdr>
        </w:div>
        <w:div w:id="123351964">
          <w:marLeft w:val="640"/>
          <w:marRight w:val="0"/>
          <w:marTop w:val="0"/>
          <w:marBottom w:val="0"/>
          <w:divBdr>
            <w:top w:val="none" w:sz="0" w:space="0" w:color="auto"/>
            <w:left w:val="none" w:sz="0" w:space="0" w:color="auto"/>
            <w:bottom w:val="none" w:sz="0" w:space="0" w:color="auto"/>
            <w:right w:val="none" w:sz="0" w:space="0" w:color="auto"/>
          </w:divBdr>
        </w:div>
        <w:div w:id="165874993">
          <w:marLeft w:val="640"/>
          <w:marRight w:val="0"/>
          <w:marTop w:val="0"/>
          <w:marBottom w:val="0"/>
          <w:divBdr>
            <w:top w:val="none" w:sz="0" w:space="0" w:color="auto"/>
            <w:left w:val="none" w:sz="0" w:space="0" w:color="auto"/>
            <w:bottom w:val="none" w:sz="0" w:space="0" w:color="auto"/>
            <w:right w:val="none" w:sz="0" w:space="0" w:color="auto"/>
          </w:divBdr>
        </w:div>
        <w:div w:id="187450245">
          <w:marLeft w:val="640"/>
          <w:marRight w:val="0"/>
          <w:marTop w:val="0"/>
          <w:marBottom w:val="0"/>
          <w:divBdr>
            <w:top w:val="none" w:sz="0" w:space="0" w:color="auto"/>
            <w:left w:val="none" w:sz="0" w:space="0" w:color="auto"/>
            <w:bottom w:val="none" w:sz="0" w:space="0" w:color="auto"/>
            <w:right w:val="none" w:sz="0" w:space="0" w:color="auto"/>
          </w:divBdr>
        </w:div>
        <w:div w:id="217673066">
          <w:marLeft w:val="640"/>
          <w:marRight w:val="0"/>
          <w:marTop w:val="0"/>
          <w:marBottom w:val="0"/>
          <w:divBdr>
            <w:top w:val="none" w:sz="0" w:space="0" w:color="auto"/>
            <w:left w:val="none" w:sz="0" w:space="0" w:color="auto"/>
            <w:bottom w:val="none" w:sz="0" w:space="0" w:color="auto"/>
            <w:right w:val="none" w:sz="0" w:space="0" w:color="auto"/>
          </w:divBdr>
        </w:div>
        <w:div w:id="224412553">
          <w:marLeft w:val="640"/>
          <w:marRight w:val="0"/>
          <w:marTop w:val="0"/>
          <w:marBottom w:val="0"/>
          <w:divBdr>
            <w:top w:val="none" w:sz="0" w:space="0" w:color="auto"/>
            <w:left w:val="none" w:sz="0" w:space="0" w:color="auto"/>
            <w:bottom w:val="none" w:sz="0" w:space="0" w:color="auto"/>
            <w:right w:val="none" w:sz="0" w:space="0" w:color="auto"/>
          </w:divBdr>
        </w:div>
        <w:div w:id="238372252">
          <w:marLeft w:val="640"/>
          <w:marRight w:val="0"/>
          <w:marTop w:val="0"/>
          <w:marBottom w:val="0"/>
          <w:divBdr>
            <w:top w:val="none" w:sz="0" w:space="0" w:color="auto"/>
            <w:left w:val="none" w:sz="0" w:space="0" w:color="auto"/>
            <w:bottom w:val="none" w:sz="0" w:space="0" w:color="auto"/>
            <w:right w:val="none" w:sz="0" w:space="0" w:color="auto"/>
          </w:divBdr>
        </w:div>
        <w:div w:id="247227063">
          <w:marLeft w:val="640"/>
          <w:marRight w:val="0"/>
          <w:marTop w:val="0"/>
          <w:marBottom w:val="0"/>
          <w:divBdr>
            <w:top w:val="none" w:sz="0" w:space="0" w:color="auto"/>
            <w:left w:val="none" w:sz="0" w:space="0" w:color="auto"/>
            <w:bottom w:val="none" w:sz="0" w:space="0" w:color="auto"/>
            <w:right w:val="none" w:sz="0" w:space="0" w:color="auto"/>
          </w:divBdr>
        </w:div>
        <w:div w:id="273023884">
          <w:marLeft w:val="640"/>
          <w:marRight w:val="0"/>
          <w:marTop w:val="0"/>
          <w:marBottom w:val="0"/>
          <w:divBdr>
            <w:top w:val="none" w:sz="0" w:space="0" w:color="auto"/>
            <w:left w:val="none" w:sz="0" w:space="0" w:color="auto"/>
            <w:bottom w:val="none" w:sz="0" w:space="0" w:color="auto"/>
            <w:right w:val="none" w:sz="0" w:space="0" w:color="auto"/>
          </w:divBdr>
        </w:div>
        <w:div w:id="285695430">
          <w:marLeft w:val="640"/>
          <w:marRight w:val="0"/>
          <w:marTop w:val="0"/>
          <w:marBottom w:val="0"/>
          <w:divBdr>
            <w:top w:val="none" w:sz="0" w:space="0" w:color="auto"/>
            <w:left w:val="none" w:sz="0" w:space="0" w:color="auto"/>
            <w:bottom w:val="none" w:sz="0" w:space="0" w:color="auto"/>
            <w:right w:val="none" w:sz="0" w:space="0" w:color="auto"/>
          </w:divBdr>
        </w:div>
        <w:div w:id="301275194">
          <w:marLeft w:val="640"/>
          <w:marRight w:val="0"/>
          <w:marTop w:val="0"/>
          <w:marBottom w:val="0"/>
          <w:divBdr>
            <w:top w:val="none" w:sz="0" w:space="0" w:color="auto"/>
            <w:left w:val="none" w:sz="0" w:space="0" w:color="auto"/>
            <w:bottom w:val="none" w:sz="0" w:space="0" w:color="auto"/>
            <w:right w:val="none" w:sz="0" w:space="0" w:color="auto"/>
          </w:divBdr>
        </w:div>
        <w:div w:id="353263349">
          <w:marLeft w:val="640"/>
          <w:marRight w:val="0"/>
          <w:marTop w:val="0"/>
          <w:marBottom w:val="0"/>
          <w:divBdr>
            <w:top w:val="none" w:sz="0" w:space="0" w:color="auto"/>
            <w:left w:val="none" w:sz="0" w:space="0" w:color="auto"/>
            <w:bottom w:val="none" w:sz="0" w:space="0" w:color="auto"/>
            <w:right w:val="none" w:sz="0" w:space="0" w:color="auto"/>
          </w:divBdr>
        </w:div>
        <w:div w:id="353965204">
          <w:marLeft w:val="640"/>
          <w:marRight w:val="0"/>
          <w:marTop w:val="0"/>
          <w:marBottom w:val="0"/>
          <w:divBdr>
            <w:top w:val="none" w:sz="0" w:space="0" w:color="auto"/>
            <w:left w:val="none" w:sz="0" w:space="0" w:color="auto"/>
            <w:bottom w:val="none" w:sz="0" w:space="0" w:color="auto"/>
            <w:right w:val="none" w:sz="0" w:space="0" w:color="auto"/>
          </w:divBdr>
        </w:div>
        <w:div w:id="355082792">
          <w:marLeft w:val="640"/>
          <w:marRight w:val="0"/>
          <w:marTop w:val="0"/>
          <w:marBottom w:val="0"/>
          <w:divBdr>
            <w:top w:val="none" w:sz="0" w:space="0" w:color="auto"/>
            <w:left w:val="none" w:sz="0" w:space="0" w:color="auto"/>
            <w:bottom w:val="none" w:sz="0" w:space="0" w:color="auto"/>
            <w:right w:val="none" w:sz="0" w:space="0" w:color="auto"/>
          </w:divBdr>
        </w:div>
        <w:div w:id="373120577">
          <w:marLeft w:val="640"/>
          <w:marRight w:val="0"/>
          <w:marTop w:val="0"/>
          <w:marBottom w:val="0"/>
          <w:divBdr>
            <w:top w:val="none" w:sz="0" w:space="0" w:color="auto"/>
            <w:left w:val="none" w:sz="0" w:space="0" w:color="auto"/>
            <w:bottom w:val="none" w:sz="0" w:space="0" w:color="auto"/>
            <w:right w:val="none" w:sz="0" w:space="0" w:color="auto"/>
          </w:divBdr>
        </w:div>
        <w:div w:id="380793094">
          <w:marLeft w:val="640"/>
          <w:marRight w:val="0"/>
          <w:marTop w:val="0"/>
          <w:marBottom w:val="0"/>
          <w:divBdr>
            <w:top w:val="none" w:sz="0" w:space="0" w:color="auto"/>
            <w:left w:val="none" w:sz="0" w:space="0" w:color="auto"/>
            <w:bottom w:val="none" w:sz="0" w:space="0" w:color="auto"/>
            <w:right w:val="none" w:sz="0" w:space="0" w:color="auto"/>
          </w:divBdr>
        </w:div>
        <w:div w:id="390033366">
          <w:marLeft w:val="640"/>
          <w:marRight w:val="0"/>
          <w:marTop w:val="0"/>
          <w:marBottom w:val="0"/>
          <w:divBdr>
            <w:top w:val="none" w:sz="0" w:space="0" w:color="auto"/>
            <w:left w:val="none" w:sz="0" w:space="0" w:color="auto"/>
            <w:bottom w:val="none" w:sz="0" w:space="0" w:color="auto"/>
            <w:right w:val="none" w:sz="0" w:space="0" w:color="auto"/>
          </w:divBdr>
        </w:div>
        <w:div w:id="392432988">
          <w:marLeft w:val="640"/>
          <w:marRight w:val="0"/>
          <w:marTop w:val="0"/>
          <w:marBottom w:val="0"/>
          <w:divBdr>
            <w:top w:val="none" w:sz="0" w:space="0" w:color="auto"/>
            <w:left w:val="none" w:sz="0" w:space="0" w:color="auto"/>
            <w:bottom w:val="none" w:sz="0" w:space="0" w:color="auto"/>
            <w:right w:val="none" w:sz="0" w:space="0" w:color="auto"/>
          </w:divBdr>
        </w:div>
        <w:div w:id="408961409">
          <w:marLeft w:val="640"/>
          <w:marRight w:val="0"/>
          <w:marTop w:val="0"/>
          <w:marBottom w:val="0"/>
          <w:divBdr>
            <w:top w:val="none" w:sz="0" w:space="0" w:color="auto"/>
            <w:left w:val="none" w:sz="0" w:space="0" w:color="auto"/>
            <w:bottom w:val="none" w:sz="0" w:space="0" w:color="auto"/>
            <w:right w:val="none" w:sz="0" w:space="0" w:color="auto"/>
          </w:divBdr>
        </w:div>
        <w:div w:id="417673257">
          <w:marLeft w:val="640"/>
          <w:marRight w:val="0"/>
          <w:marTop w:val="0"/>
          <w:marBottom w:val="0"/>
          <w:divBdr>
            <w:top w:val="none" w:sz="0" w:space="0" w:color="auto"/>
            <w:left w:val="none" w:sz="0" w:space="0" w:color="auto"/>
            <w:bottom w:val="none" w:sz="0" w:space="0" w:color="auto"/>
            <w:right w:val="none" w:sz="0" w:space="0" w:color="auto"/>
          </w:divBdr>
        </w:div>
        <w:div w:id="419064241">
          <w:marLeft w:val="640"/>
          <w:marRight w:val="0"/>
          <w:marTop w:val="0"/>
          <w:marBottom w:val="0"/>
          <w:divBdr>
            <w:top w:val="none" w:sz="0" w:space="0" w:color="auto"/>
            <w:left w:val="none" w:sz="0" w:space="0" w:color="auto"/>
            <w:bottom w:val="none" w:sz="0" w:space="0" w:color="auto"/>
            <w:right w:val="none" w:sz="0" w:space="0" w:color="auto"/>
          </w:divBdr>
        </w:div>
        <w:div w:id="436217013">
          <w:marLeft w:val="640"/>
          <w:marRight w:val="0"/>
          <w:marTop w:val="0"/>
          <w:marBottom w:val="0"/>
          <w:divBdr>
            <w:top w:val="none" w:sz="0" w:space="0" w:color="auto"/>
            <w:left w:val="none" w:sz="0" w:space="0" w:color="auto"/>
            <w:bottom w:val="none" w:sz="0" w:space="0" w:color="auto"/>
            <w:right w:val="none" w:sz="0" w:space="0" w:color="auto"/>
          </w:divBdr>
        </w:div>
        <w:div w:id="493647917">
          <w:marLeft w:val="640"/>
          <w:marRight w:val="0"/>
          <w:marTop w:val="0"/>
          <w:marBottom w:val="0"/>
          <w:divBdr>
            <w:top w:val="none" w:sz="0" w:space="0" w:color="auto"/>
            <w:left w:val="none" w:sz="0" w:space="0" w:color="auto"/>
            <w:bottom w:val="none" w:sz="0" w:space="0" w:color="auto"/>
            <w:right w:val="none" w:sz="0" w:space="0" w:color="auto"/>
          </w:divBdr>
        </w:div>
        <w:div w:id="504248886">
          <w:marLeft w:val="640"/>
          <w:marRight w:val="0"/>
          <w:marTop w:val="0"/>
          <w:marBottom w:val="0"/>
          <w:divBdr>
            <w:top w:val="none" w:sz="0" w:space="0" w:color="auto"/>
            <w:left w:val="none" w:sz="0" w:space="0" w:color="auto"/>
            <w:bottom w:val="none" w:sz="0" w:space="0" w:color="auto"/>
            <w:right w:val="none" w:sz="0" w:space="0" w:color="auto"/>
          </w:divBdr>
        </w:div>
        <w:div w:id="520973823">
          <w:marLeft w:val="640"/>
          <w:marRight w:val="0"/>
          <w:marTop w:val="0"/>
          <w:marBottom w:val="0"/>
          <w:divBdr>
            <w:top w:val="none" w:sz="0" w:space="0" w:color="auto"/>
            <w:left w:val="none" w:sz="0" w:space="0" w:color="auto"/>
            <w:bottom w:val="none" w:sz="0" w:space="0" w:color="auto"/>
            <w:right w:val="none" w:sz="0" w:space="0" w:color="auto"/>
          </w:divBdr>
        </w:div>
        <w:div w:id="571306517">
          <w:marLeft w:val="640"/>
          <w:marRight w:val="0"/>
          <w:marTop w:val="0"/>
          <w:marBottom w:val="0"/>
          <w:divBdr>
            <w:top w:val="none" w:sz="0" w:space="0" w:color="auto"/>
            <w:left w:val="none" w:sz="0" w:space="0" w:color="auto"/>
            <w:bottom w:val="none" w:sz="0" w:space="0" w:color="auto"/>
            <w:right w:val="none" w:sz="0" w:space="0" w:color="auto"/>
          </w:divBdr>
        </w:div>
        <w:div w:id="598178560">
          <w:marLeft w:val="640"/>
          <w:marRight w:val="0"/>
          <w:marTop w:val="0"/>
          <w:marBottom w:val="0"/>
          <w:divBdr>
            <w:top w:val="none" w:sz="0" w:space="0" w:color="auto"/>
            <w:left w:val="none" w:sz="0" w:space="0" w:color="auto"/>
            <w:bottom w:val="none" w:sz="0" w:space="0" w:color="auto"/>
            <w:right w:val="none" w:sz="0" w:space="0" w:color="auto"/>
          </w:divBdr>
        </w:div>
        <w:div w:id="638418687">
          <w:marLeft w:val="640"/>
          <w:marRight w:val="0"/>
          <w:marTop w:val="0"/>
          <w:marBottom w:val="0"/>
          <w:divBdr>
            <w:top w:val="none" w:sz="0" w:space="0" w:color="auto"/>
            <w:left w:val="none" w:sz="0" w:space="0" w:color="auto"/>
            <w:bottom w:val="none" w:sz="0" w:space="0" w:color="auto"/>
            <w:right w:val="none" w:sz="0" w:space="0" w:color="auto"/>
          </w:divBdr>
        </w:div>
        <w:div w:id="685864427">
          <w:marLeft w:val="640"/>
          <w:marRight w:val="0"/>
          <w:marTop w:val="0"/>
          <w:marBottom w:val="0"/>
          <w:divBdr>
            <w:top w:val="none" w:sz="0" w:space="0" w:color="auto"/>
            <w:left w:val="none" w:sz="0" w:space="0" w:color="auto"/>
            <w:bottom w:val="none" w:sz="0" w:space="0" w:color="auto"/>
            <w:right w:val="none" w:sz="0" w:space="0" w:color="auto"/>
          </w:divBdr>
        </w:div>
        <w:div w:id="708191870">
          <w:marLeft w:val="640"/>
          <w:marRight w:val="0"/>
          <w:marTop w:val="0"/>
          <w:marBottom w:val="0"/>
          <w:divBdr>
            <w:top w:val="none" w:sz="0" w:space="0" w:color="auto"/>
            <w:left w:val="none" w:sz="0" w:space="0" w:color="auto"/>
            <w:bottom w:val="none" w:sz="0" w:space="0" w:color="auto"/>
            <w:right w:val="none" w:sz="0" w:space="0" w:color="auto"/>
          </w:divBdr>
        </w:div>
        <w:div w:id="780345041">
          <w:marLeft w:val="640"/>
          <w:marRight w:val="0"/>
          <w:marTop w:val="0"/>
          <w:marBottom w:val="0"/>
          <w:divBdr>
            <w:top w:val="none" w:sz="0" w:space="0" w:color="auto"/>
            <w:left w:val="none" w:sz="0" w:space="0" w:color="auto"/>
            <w:bottom w:val="none" w:sz="0" w:space="0" w:color="auto"/>
            <w:right w:val="none" w:sz="0" w:space="0" w:color="auto"/>
          </w:divBdr>
        </w:div>
        <w:div w:id="855114052">
          <w:marLeft w:val="640"/>
          <w:marRight w:val="0"/>
          <w:marTop w:val="0"/>
          <w:marBottom w:val="0"/>
          <w:divBdr>
            <w:top w:val="none" w:sz="0" w:space="0" w:color="auto"/>
            <w:left w:val="none" w:sz="0" w:space="0" w:color="auto"/>
            <w:bottom w:val="none" w:sz="0" w:space="0" w:color="auto"/>
            <w:right w:val="none" w:sz="0" w:space="0" w:color="auto"/>
          </w:divBdr>
        </w:div>
        <w:div w:id="881403419">
          <w:marLeft w:val="640"/>
          <w:marRight w:val="0"/>
          <w:marTop w:val="0"/>
          <w:marBottom w:val="0"/>
          <w:divBdr>
            <w:top w:val="none" w:sz="0" w:space="0" w:color="auto"/>
            <w:left w:val="none" w:sz="0" w:space="0" w:color="auto"/>
            <w:bottom w:val="none" w:sz="0" w:space="0" w:color="auto"/>
            <w:right w:val="none" w:sz="0" w:space="0" w:color="auto"/>
          </w:divBdr>
        </w:div>
        <w:div w:id="902642419">
          <w:marLeft w:val="640"/>
          <w:marRight w:val="0"/>
          <w:marTop w:val="0"/>
          <w:marBottom w:val="0"/>
          <w:divBdr>
            <w:top w:val="none" w:sz="0" w:space="0" w:color="auto"/>
            <w:left w:val="none" w:sz="0" w:space="0" w:color="auto"/>
            <w:bottom w:val="none" w:sz="0" w:space="0" w:color="auto"/>
            <w:right w:val="none" w:sz="0" w:space="0" w:color="auto"/>
          </w:divBdr>
        </w:div>
        <w:div w:id="925573223">
          <w:marLeft w:val="640"/>
          <w:marRight w:val="0"/>
          <w:marTop w:val="0"/>
          <w:marBottom w:val="0"/>
          <w:divBdr>
            <w:top w:val="none" w:sz="0" w:space="0" w:color="auto"/>
            <w:left w:val="none" w:sz="0" w:space="0" w:color="auto"/>
            <w:bottom w:val="none" w:sz="0" w:space="0" w:color="auto"/>
            <w:right w:val="none" w:sz="0" w:space="0" w:color="auto"/>
          </w:divBdr>
        </w:div>
        <w:div w:id="955797052">
          <w:marLeft w:val="640"/>
          <w:marRight w:val="0"/>
          <w:marTop w:val="0"/>
          <w:marBottom w:val="0"/>
          <w:divBdr>
            <w:top w:val="none" w:sz="0" w:space="0" w:color="auto"/>
            <w:left w:val="none" w:sz="0" w:space="0" w:color="auto"/>
            <w:bottom w:val="none" w:sz="0" w:space="0" w:color="auto"/>
            <w:right w:val="none" w:sz="0" w:space="0" w:color="auto"/>
          </w:divBdr>
        </w:div>
        <w:div w:id="970744010">
          <w:marLeft w:val="640"/>
          <w:marRight w:val="0"/>
          <w:marTop w:val="0"/>
          <w:marBottom w:val="0"/>
          <w:divBdr>
            <w:top w:val="none" w:sz="0" w:space="0" w:color="auto"/>
            <w:left w:val="none" w:sz="0" w:space="0" w:color="auto"/>
            <w:bottom w:val="none" w:sz="0" w:space="0" w:color="auto"/>
            <w:right w:val="none" w:sz="0" w:space="0" w:color="auto"/>
          </w:divBdr>
        </w:div>
        <w:div w:id="974607221">
          <w:marLeft w:val="640"/>
          <w:marRight w:val="0"/>
          <w:marTop w:val="0"/>
          <w:marBottom w:val="0"/>
          <w:divBdr>
            <w:top w:val="none" w:sz="0" w:space="0" w:color="auto"/>
            <w:left w:val="none" w:sz="0" w:space="0" w:color="auto"/>
            <w:bottom w:val="none" w:sz="0" w:space="0" w:color="auto"/>
            <w:right w:val="none" w:sz="0" w:space="0" w:color="auto"/>
          </w:divBdr>
        </w:div>
        <w:div w:id="988629870">
          <w:marLeft w:val="640"/>
          <w:marRight w:val="0"/>
          <w:marTop w:val="0"/>
          <w:marBottom w:val="0"/>
          <w:divBdr>
            <w:top w:val="none" w:sz="0" w:space="0" w:color="auto"/>
            <w:left w:val="none" w:sz="0" w:space="0" w:color="auto"/>
            <w:bottom w:val="none" w:sz="0" w:space="0" w:color="auto"/>
            <w:right w:val="none" w:sz="0" w:space="0" w:color="auto"/>
          </w:divBdr>
        </w:div>
        <w:div w:id="995499638">
          <w:marLeft w:val="640"/>
          <w:marRight w:val="0"/>
          <w:marTop w:val="0"/>
          <w:marBottom w:val="0"/>
          <w:divBdr>
            <w:top w:val="none" w:sz="0" w:space="0" w:color="auto"/>
            <w:left w:val="none" w:sz="0" w:space="0" w:color="auto"/>
            <w:bottom w:val="none" w:sz="0" w:space="0" w:color="auto"/>
            <w:right w:val="none" w:sz="0" w:space="0" w:color="auto"/>
          </w:divBdr>
        </w:div>
        <w:div w:id="1000157248">
          <w:marLeft w:val="640"/>
          <w:marRight w:val="0"/>
          <w:marTop w:val="0"/>
          <w:marBottom w:val="0"/>
          <w:divBdr>
            <w:top w:val="none" w:sz="0" w:space="0" w:color="auto"/>
            <w:left w:val="none" w:sz="0" w:space="0" w:color="auto"/>
            <w:bottom w:val="none" w:sz="0" w:space="0" w:color="auto"/>
            <w:right w:val="none" w:sz="0" w:space="0" w:color="auto"/>
          </w:divBdr>
        </w:div>
        <w:div w:id="1020011728">
          <w:marLeft w:val="640"/>
          <w:marRight w:val="0"/>
          <w:marTop w:val="0"/>
          <w:marBottom w:val="0"/>
          <w:divBdr>
            <w:top w:val="none" w:sz="0" w:space="0" w:color="auto"/>
            <w:left w:val="none" w:sz="0" w:space="0" w:color="auto"/>
            <w:bottom w:val="none" w:sz="0" w:space="0" w:color="auto"/>
            <w:right w:val="none" w:sz="0" w:space="0" w:color="auto"/>
          </w:divBdr>
        </w:div>
        <w:div w:id="1022053466">
          <w:marLeft w:val="640"/>
          <w:marRight w:val="0"/>
          <w:marTop w:val="0"/>
          <w:marBottom w:val="0"/>
          <w:divBdr>
            <w:top w:val="none" w:sz="0" w:space="0" w:color="auto"/>
            <w:left w:val="none" w:sz="0" w:space="0" w:color="auto"/>
            <w:bottom w:val="none" w:sz="0" w:space="0" w:color="auto"/>
            <w:right w:val="none" w:sz="0" w:space="0" w:color="auto"/>
          </w:divBdr>
        </w:div>
        <w:div w:id="1101879653">
          <w:marLeft w:val="640"/>
          <w:marRight w:val="0"/>
          <w:marTop w:val="0"/>
          <w:marBottom w:val="0"/>
          <w:divBdr>
            <w:top w:val="none" w:sz="0" w:space="0" w:color="auto"/>
            <w:left w:val="none" w:sz="0" w:space="0" w:color="auto"/>
            <w:bottom w:val="none" w:sz="0" w:space="0" w:color="auto"/>
            <w:right w:val="none" w:sz="0" w:space="0" w:color="auto"/>
          </w:divBdr>
        </w:div>
        <w:div w:id="1125661494">
          <w:marLeft w:val="640"/>
          <w:marRight w:val="0"/>
          <w:marTop w:val="0"/>
          <w:marBottom w:val="0"/>
          <w:divBdr>
            <w:top w:val="none" w:sz="0" w:space="0" w:color="auto"/>
            <w:left w:val="none" w:sz="0" w:space="0" w:color="auto"/>
            <w:bottom w:val="none" w:sz="0" w:space="0" w:color="auto"/>
            <w:right w:val="none" w:sz="0" w:space="0" w:color="auto"/>
          </w:divBdr>
        </w:div>
        <w:div w:id="1151093715">
          <w:marLeft w:val="640"/>
          <w:marRight w:val="0"/>
          <w:marTop w:val="0"/>
          <w:marBottom w:val="0"/>
          <w:divBdr>
            <w:top w:val="none" w:sz="0" w:space="0" w:color="auto"/>
            <w:left w:val="none" w:sz="0" w:space="0" w:color="auto"/>
            <w:bottom w:val="none" w:sz="0" w:space="0" w:color="auto"/>
            <w:right w:val="none" w:sz="0" w:space="0" w:color="auto"/>
          </w:divBdr>
        </w:div>
        <w:div w:id="1162893641">
          <w:marLeft w:val="640"/>
          <w:marRight w:val="0"/>
          <w:marTop w:val="0"/>
          <w:marBottom w:val="0"/>
          <w:divBdr>
            <w:top w:val="none" w:sz="0" w:space="0" w:color="auto"/>
            <w:left w:val="none" w:sz="0" w:space="0" w:color="auto"/>
            <w:bottom w:val="none" w:sz="0" w:space="0" w:color="auto"/>
            <w:right w:val="none" w:sz="0" w:space="0" w:color="auto"/>
          </w:divBdr>
        </w:div>
        <w:div w:id="1164394399">
          <w:marLeft w:val="640"/>
          <w:marRight w:val="0"/>
          <w:marTop w:val="0"/>
          <w:marBottom w:val="0"/>
          <w:divBdr>
            <w:top w:val="none" w:sz="0" w:space="0" w:color="auto"/>
            <w:left w:val="none" w:sz="0" w:space="0" w:color="auto"/>
            <w:bottom w:val="none" w:sz="0" w:space="0" w:color="auto"/>
            <w:right w:val="none" w:sz="0" w:space="0" w:color="auto"/>
          </w:divBdr>
        </w:div>
        <w:div w:id="1178422528">
          <w:marLeft w:val="640"/>
          <w:marRight w:val="0"/>
          <w:marTop w:val="0"/>
          <w:marBottom w:val="0"/>
          <w:divBdr>
            <w:top w:val="none" w:sz="0" w:space="0" w:color="auto"/>
            <w:left w:val="none" w:sz="0" w:space="0" w:color="auto"/>
            <w:bottom w:val="none" w:sz="0" w:space="0" w:color="auto"/>
            <w:right w:val="none" w:sz="0" w:space="0" w:color="auto"/>
          </w:divBdr>
        </w:div>
        <w:div w:id="1190223969">
          <w:marLeft w:val="640"/>
          <w:marRight w:val="0"/>
          <w:marTop w:val="0"/>
          <w:marBottom w:val="0"/>
          <w:divBdr>
            <w:top w:val="none" w:sz="0" w:space="0" w:color="auto"/>
            <w:left w:val="none" w:sz="0" w:space="0" w:color="auto"/>
            <w:bottom w:val="none" w:sz="0" w:space="0" w:color="auto"/>
            <w:right w:val="none" w:sz="0" w:space="0" w:color="auto"/>
          </w:divBdr>
        </w:div>
        <w:div w:id="1197693061">
          <w:marLeft w:val="640"/>
          <w:marRight w:val="0"/>
          <w:marTop w:val="0"/>
          <w:marBottom w:val="0"/>
          <w:divBdr>
            <w:top w:val="none" w:sz="0" w:space="0" w:color="auto"/>
            <w:left w:val="none" w:sz="0" w:space="0" w:color="auto"/>
            <w:bottom w:val="none" w:sz="0" w:space="0" w:color="auto"/>
            <w:right w:val="none" w:sz="0" w:space="0" w:color="auto"/>
          </w:divBdr>
        </w:div>
        <w:div w:id="1235974932">
          <w:marLeft w:val="640"/>
          <w:marRight w:val="0"/>
          <w:marTop w:val="0"/>
          <w:marBottom w:val="0"/>
          <w:divBdr>
            <w:top w:val="none" w:sz="0" w:space="0" w:color="auto"/>
            <w:left w:val="none" w:sz="0" w:space="0" w:color="auto"/>
            <w:bottom w:val="none" w:sz="0" w:space="0" w:color="auto"/>
            <w:right w:val="none" w:sz="0" w:space="0" w:color="auto"/>
          </w:divBdr>
        </w:div>
        <w:div w:id="1258059521">
          <w:marLeft w:val="640"/>
          <w:marRight w:val="0"/>
          <w:marTop w:val="0"/>
          <w:marBottom w:val="0"/>
          <w:divBdr>
            <w:top w:val="none" w:sz="0" w:space="0" w:color="auto"/>
            <w:left w:val="none" w:sz="0" w:space="0" w:color="auto"/>
            <w:bottom w:val="none" w:sz="0" w:space="0" w:color="auto"/>
            <w:right w:val="none" w:sz="0" w:space="0" w:color="auto"/>
          </w:divBdr>
        </w:div>
        <w:div w:id="1286158859">
          <w:marLeft w:val="640"/>
          <w:marRight w:val="0"/>
          <w:marTop w:val="0"/>
          <w:marBottom w:val="0"/>
          <w:divBdr>
            <w:top w:val="none" w:sz="0" w:space="0" w:color="auto"/>
            <w:left w:val="none" w:sz="0" w:space="0" w:color="auto"/>
            <w:bottom w:val="none" w:sz="0" w:space="0" w:color="auto"/>
            <w:right w:val="none" w:sz="0" w:space="0" w:color="auto"/>
          </w:divBdr>
        </w:div>
        <w:div w:id="1329287783">
          <w:marLeft w:val="640"/>
          <w:marRight w:val="0"/>
          <w:marTop w:val="0"/>
          <w:marBottom w:val="0"/>
          <w:divBdr>
            <w:top w:val="none" w:sz="0" w:space="0" w:color="auto"/>
            <w:left w:val="none" w:sz="0" w:space="0" w:color="auto"/>
            <w:bottom w:val="none" w:sz="0" w:space="0" w:color="auto"/>
            <w:right w:val="none" w:sz="0" w:space="0" w:color="auto"/>
          </w:divBdr>
        </w:div>
        <w:div w:id="1373190151">
          <w:marLeft w:val="640"/>
          <w:marRight w:val="0"/>
          <w:marTop w:val="0"/>
          <w:marBottom w:val="0"/>
          <w:divBdr>
            <w:top w:val="none" w:sz="0" w:space="0" w:color="auto"/>
            <w:left w:val="none" w:sz="0" w:space="0" w:color="auto"/>
            <w:bottom w:val="none" w:sz="0" w:space="0" w:color="auto"/>
            <w:right w:val="none" w:sz="0" w:space="0" w:color="auto"/>
          </w:divBdr>
        </w:div>
        <w:div w:id="1386683362">
          <w:marLeft w:val="640"/>
          <w:marRight w:val="0"/>
          <w:marTop w:val="0"/>
          <w:marBottom w:val="0"/>
          <w:divBdr>
            <w:top w:val="none" w:sz="0" w:space="0" w:color="auto"/>
            <w:left w:val="none" w:sz="0" w:space="0" w:color="auto"/>
            <w:bottom w:val="none" w:sz="0" w:space="0" w:color="auto"/>
            <w:right w:val="none" w:sz="0" w:space="0" w:color="auto"/>
          </w:divBdr>
        </w:div>
        <w:div w:id="1390032462">
          <w:marLeft w:val="640"/>
          <w:marRight w:val="0"/>
          <w:marTop w:val="0"/>
          <w:marBottom w:val="0"/>
          <w:divBdr>
            <w:top w:val="none" w:sz="0" w:space="0" w:color="auto"/>
            <w:left w:val="none" w:sz="0" w:space="0" w:color="auto"/>
            <w:bottom w:val="none" w:sz="0" w:space="0" w:color="auto"/>
            <w:right w:val="none" w:sz="0" w:space="0" w:color="auto"/>
          </w:divBdr>
        </w:div>
        <w:div w:id="1390420468">
          <w:marLeft w:val="640"/>
          <w:marRight w:val="0"/>
          <w:marTop w:val="0"/>
          <w:marBottom w:val="0"/>
          <w:divBdr>
            <w:top w:val="none" w:sz="0" w:space="0" w:color="auto"/>
            <w:left w:val="none" w:sz="0" w:space="0" w:color="auto"/>
            <w:bottom w:val="none" w:sz="0" w:space="0" w:color="auto"/>
            <w:right w:val="none" w:sz="0" w:space="0" w:color="auto"/>
          </w:divBdr>
        </w:div>
        <w:div w:id="1421368641">
          <w:marLeft w:val="640"/>
          <w:marRight w:val="0"/>
          <w:marTop w:val="0"/>
          <w:marBottom w:val="0"/>
          <w:divBdr>
            <w:top w:val="none" w:sz="0" w:space="0" w:color="auto"/>
            <w:left w:val="none" w:sz="0" w:space="0" w:color="auto"/>
            <w:bottom w:val="none" w:sz="0" w:space="0" w:color="auto"/>
            <w:right w:val="none" w:sz="0" w:space="0" w:color="auto"/>
          </w:divBdr>
        </w:div>
        <w:div w:id="1426072709">
          <w:marLeft w:val="640"/>
          <w:marRight w:val="0"/>
          <w:marTop w:val="0"/>
          <w:marBottom w:val="0"/>
          <w:divBdr>
            <w:top w:val="none" w:sz="0" w:space="0" w:color="auto"/>
            <w:left w:val="none" w:sz="0" w:space="0" w:color="auto"/>
            <w:bottom w:val="none" w:sz="0" w:space="0" w:color="auto"/>
            <w:right w:val="none" w:sz="0" w:space="0" w:color="auto"/>
          </w:divBdr>
        </w:div>
        <w:div w:id="1473980965">
          <w:marLeft w:val="640"/>
          <w:marRight w:val="0"/>
          <w:marTop w:val="0"/>
          <w:marBottom w:val="0"/>
          <w:divBdr>
            <w:top w:val="none" w:sz="0" w:space="0" w:color="auto"/>
            <w:left w:val="none" w:sz="0" w:space="0" w:color="auto"/>
            <w:bottom w:val="none" w:sz="0" w:space="0" w:color="auto"/>
            <w:right w:val="none" w:sz="0" w:space="0" w:color="auto"/>
          </w:divBdr>
        </w:div>
        <w:div w:id="1491480994">
          <w:marLeft w:val="640"/>
          <w:marRight w:val="0"/>
          <w:marTop w:val="0"/>
          <w:marBottom w:val="0"/>
          <w:divBdr>
            <w:top w:val="none" w:sz="0" w:space="0" w:color="auto"/>
            <w:left w:val="none" w:sz="0" w:space="0" w:color="auto"/>
            <w:bottom w:val="none" w:sz="0" w:space="0" w:color="auto"/>
            <w:right w:val="none" w:sz="0" w:space="0" w:color="auto"/>
          </w:divBdr>
        </w:div>
        <w:div w:id="1505902182">
          <w:marLeft w:val="640"/>
          <w:marRight w:val="0"/>
          <w:marTop w:val="0"/>
          <w:marBottom w:val="0"/>
          <w:divBdr>
            <w:top w:val="none" w:sz="0" w:space="0" w:color="auto"/>
            <w:left w:val="none" w:sz="0" w:space="0" w:color="auto"/>
            <w:bottom w:val="none" w:sz="0" w:space="0" w:color="auto"/>
            <w:right w:val="none" w:sz="0" w:space="0" w:color="auto"/>
          </w:divBdr>
        </w:div>
        <w:div w:id="1545099962">
          <w:marLeft w:val="640"/>
          <w:marRight w:val="0"/>
          <w:marTop w:val="0"/>
          <w:marBottom w:val="0"/>
          <w:divBdr>
            <w:top w:val="none" w:sz="0" w:space="0" w:color="auto"/>
            <w:left w:val="none" w:sz="0" w:space="0" w:color="auto"/>
            <w:bottom w:val="none" w:sz="0" w:space="0" w:color="auto"/>
            <w:right w:val="none" w:sz="0" w:space="0" w:color="auto"/>
          </w:divBdr>
        </w:div>
        <w:div w:id="1550996909">
          <w:marLeft w:val="640"/>
          <w:marRight w:val="0"/>
          <w:marTop w:val="0"/>
          <w:marBottom w:val="0"/>
          <w:divBdr>
            <w:top w:val="none" w:sz="0" w:space="0" w:color="auto"/>
            <w:left w:val="none" w:sz="0" w:space="0" w:color="auto"/>
            <w:bottom w:val="none" w:sz="0" w:space="0" w:color="auto"/>
            <w:right w:val="none" w:sz="0" w:space="0" w:color="auto"/>
          </w:divBdr>
        </w:div>
        <w:div w:id="1587029385">
          <w:marLeft w:val="640"/>
          <w:marRight w:val="0"/>
          <w:marTop w:val="0"/>
          <w:marBottom w:val="0"/>
          <w:divBdr>
            <w:top w:val="none" w:sz="0" w:space="0" w:color="auto"/>
            <w:left w:val="none" w:sz="0" w:space="0" w:color="auto"/>
            <w:bottom w:val="none" w:sz="0" w:space="0" w:color="auto"/>
            <w:right w:val="none" w:sz="0" w:space="0" w:color="auto"/>
          </w:divBdr>
        </w:div>
        <w:div w:id="1599027003">
          <w:marLeft w:val="640"/>
          <w:marRight w:val="0"/>
          <w:marTop w:val="0"/>
          <w:marBottom w:val="0"/>
          <w:divBdr>
            <w:top w:val="none" w:sz="0" w:space="0" w:color="auto"/>
            <w:left w:val="none" w:sz="0" w:space="0" w:color="auto"/>
            <w:bottom w:val="none" w:sz="0" w:space="0" w:color="auto"/>
            <w:right w:val="none" w:sz="0" w:space="0" w:color="auto"/>
          </w:divBdr>
        </w:div>
        <w:div w:id="1631980222">
          <w:marLeft w:val="640"/>
          <w:marRight w:val="0"/>
          <w:marTop w:val="0"/>
          <w:marBottom w:val="0"/>
          <w:divBdr>
            <w:top w:val="none" w:sz="0" w:space="0" w:color="auto"/>
            <w:left w:val="none" w:sz="0" w:space="0" w:color="auto"/>
            <w:bottom w:val="none" w:sz="0" w:space="0" w:color="auto"/>
            <w:right w:val="none" w:sz="0" w:space="0" w:color="auto"/>
          </w:divBdr>
        </w:div>
        <w:div w:id="1653677618">
          <w:marLeft w:val="640"/>
          <w:marRight w:val="0"/>
          <w:marTop w:val="0"/>
          <w:marBottom w:val="0"/>
          <w:divBdr>
            <w:top w:val="none" w:sz="0" w:space="0" w:color="auto"/>
            <w:left w:val="none" w:sz="0" w:space="0" w:color="auto"/>
            <w:bottom w:val="none" w:sz="0" w:space="0" w:color="auto"/>
            <w:right w:val="none" w:sz="0" w:space="0" w:color="auto"/>
          </w:divBdr>
        </w:div>
        <w:div w:id="1659309709">
          <w:marLeft w:val="640"/>
          <w:marRight w:val="0"/>
          <w:marTop w:val="0"/>
          <w:marBottom w:val="0"/>
          <w:divBdr>
            <w:top w:val="none" w:sz="0" w:space="0" w:color="auto"/>
            <w:left w:val="none" w:sz="0" w:space="0" w:color="auto"/>
            <w:bottom w:val="none" w:sz="0" w:space="0" w:color="auto"/>
            <w:right w:val="none" w:sz="0" w:space="0" w:color="auto"/>
          </w:divBdr>
        </w:div>
        <w:div w:id="1666011660">
          <w:marLeft w:val="640"/>
          <w:marRight w:val="0"/>
          <w:marTop w:val="0"/>
          <w:marBottom w:val="0"/>
          <w:divBdr>
            <w:top w:val="none" w:sz="0" w:space="0" w:color="auto"/>
            <w:left w:val="none" w:sz="0" w:space="0" w:color="auto"/>
            <w:bottom w:val="none" w:sz="0" w:space="0" w:color="auto"/>
            <w:right w:val="none" w:sz="0" w:space="0" w:color="auto"/>
          </w:divBdr>
        </w:div>
        <w:div w:id="1693871946">
          <w:marLeft w:val="640"/>
          <w:marRight w:val="0"/>
          <w:marTop w:val="0"/>
          <w:marBottom w:val="0"/>
          <w:divBdr>
            <w:top w:val="none" w:sz="0" w:space="0" w:color="auto"/>
            <w:left w:val="none" w:sz="0" w:space="0" w:color="auto"/>
            <w:bottom w:val="none" w:sz="0" w:space="0" w:color="auto"/>
            <w:right w:val="none" w:sz="0" w:space="0" w:color="auto"/>
          </w:divBdr>
        </w:div>
        <w:div w:id="1696810061">
          <w:marLeft w:val="640"/>
          <w:marRight w:val="0"/>
          <w:marTop w:val="0"/>
          <w:marBottom w:val="0"/>
          <w:divBdr>
            <w:top w:val="none" w:sz="0" w:space="0" w:color="auto"/>
            <w:left w:val="none" w:sz="0" w:space="0" w:color="auto"/>
            <w:bottom w:val="none" w:sz="0" w:space="0" w:color="auto"/>
            <w:right w:val="none" w:sz="0" w:space="0" w:color="auto"/>
          </w:divBdr>
        </w:div>
        <w:div w:id="1740905727">
          <w:marLeft w:val="640"/>
          <w:marRight w:val="0"/>
          <w:marTop w:val="0"/>
          <w:marBottom w:val="0"/>
          <w:divBdr>
            <w:top w:val="none" w:sz="0" w:space="0" w:color="auto"/>
            <w:left w:val="none" w:sz="0" w:space="0" w:color="auto"/>
            <w:bottom w:val="none" w:sz="0" w:space="0" w:color="auto"/>
            <w:right w:val="none" w:sz="0" w:space="0" w:color="auto"/>
          </w:divBdr>
        </w:div>
        <w:div w:id="1741443131">
          <w:marLeft w:val="640"/>
          <w:marRight w:val="0"/>
          <w:marTop w:val="0"/>
          <w:marBottom w:val="0"/>
          <w:divBdr>
            <w:top w:val="none" w:sz="0" w:space="0" w:color="auto"/>
            <w:left w:val="none" w:sz="0" w:space="0" w:color="auto"/>
            <w:bottom w:val="none" w:sz="0" w:space="0" w:color="auto"/>
            <w:right w:val="none" w:sz="0" w:space="0" w:color="auto"/>
          </w:divBdr>
        </w:div>
        <w:div w:id="1759710720">
          <w:marLeft w:val="640"/>
          <w:marRight w:val="0"/>
          <w:marTop w:val="0"/>
          <w:marBottom w:val="0"/>
          <w:divBdr>
            <w:top w:val="none" w:sz="0" w:space="0" w:color="auto"/>
            <w:left w:val="none" w:sz="0" w:space="0" w:color="auto"/>
            <w:bottom w:val="none" w:sz="0" w:space="0" w:color="auto"/>
            <w:right w:val="none" w:sz="0" w:space="0" w:color="auto"/>
          </w:divBdr>
        </w:div>
        <w:div w:id="1787849834">
          <w:marLeft w:val="640"/>
          <w:marRight w:val="0"/>
          <w:marTop w:val="0"/>
          <w:marBottom w:val="0"/>
          <w:divBdr>
            <w:top w:val="none" w:sz="0" w:space="0" w:color="auto"/>
            <w:left w:val="none" w:sz="0" w:space="0" w:color="auto"/>
            <w:bottom w:val="none" w:sz="0" w:space="0" w:color="auto"/>
            <w:right w:val="none" w:sz="0" w:space="0" w:color="auto"/>
          </w:divBdr>
        </w:div>
        <w:div w:id="1806005037">
          <w:marLeft w:val="640"/>
          <w:marRight w:val="0"/>
          <w:marTop w:val="0"/>
          <w:marBottom w:val="0"/>
          <w:divBdr>
            <w:top w:val="none" w:sz="0" w:space="0" w:color="auto"/>
            <w:left w:val="none" w:sz="0" w:space="0" w:color="auto"/>
            <w:bottom w:val="none" w:sz="0" w:space="0" w:color="auto"/>
            <w:right w:val="none" w:sz="0" w:space="0" w:color="auto"/>
          </w:divBdr>
        </w:div>
        <w:div w:id="1832594773">
          <w:marLeft w:val="640"/>
          <w:marRight w:val="0"/>
          <w:marTop w:val="0"/>
          <w:marBottom w:val="0"/>
          <w:divBdr>
            <w:top w:val="none" w:sz="0" w:space="0" w:color="auto"/>
            <w:left w:val="none" w:sz="0" w:space="0" w:color="auto"/>
            <w:bottom w:val="none" w:sz="0" w:space="0" w:color="auto"/>
            <w:right w:val="none" w:sz="0" w:space="0" w:color="auto"/>
          </w:divBdr>
        </w:div>
        <w:div w:id="1856386983">
          <w:marLeft w:val="640"/>
          <w:marRight w:val="0"/>
          <w:marTop w:val="0"/>
          <w:marBottom w:val="0"/>
          <w:divBdr>
            <w:top w:val="none" w:sz="0" w:space="0" w:color="auto"/>
            <w:left w:val="none" w:sz="0" w:space="0" w:color="auto"/>
            <w:bottom w:val="none" w:sz="0" w:space="0" w:color="auto"/>
            <w:right w:val="none" w:sz="0" w:space="0" w:color="auto"/>
          </w:divBdr>
        </w:div>
        <w:div w:id="1868062656">
          <w:marLeft w:val="640"/>
          <w:marRight w:val="0"/>
          <w:marTop w:val="0"/>
          <w:marBottom w:val="0"/>
          <w:divBdr>
            <w:top w:val="none" w:sz="0" w:space="0" w:color="auto"/>
            <w:left w:val="none" w:sz="0" w:space="0" w:color="auto"/>
            <w:bottom w:val="none" w:sz="0" w:space="0" w:color="auto"/>
            <w:right w:val="none" w:sz="0" w:space="0" w:color="auto"/>
          </w:divBdr>
        </w:div>
        <w:div w:id="1869488260">
          <w:marLeft w:val="640"/>
          <w:marRight w:val="0"/>
          <w:marTop w:val="0"/>
          <w:marBottom w:val="0"/>
          <w:divBdr>
            <w:top w:val="none" w:sz="0" w:space="0" w:color="auto"/>
            <w:left w:val="none" w:sz="0" w:space="0" w:color="auto"/>
            <w:bottom w:val="none" w:sz="0" w:space="0" w:color="auto"/>
            <w:right w:val="none" w:sz="0" w:space="0" w:color="auto"/>
          </w:divBdr>
        </w:div>
        <w:div w:id="1915384880">
          <w:marLeft w:val="640"/>
          <w:marRight w:val="0"/>
          <w:marTop w:val="0"/>
          <w:marBottom w:val="0"/>
          <w:divBdr>
            <w:top w:val="none" w:sz="0" w:space="0" w:color="auto"/>
            <w:left w:val="none" w:sz="0" w:space="0" w:color="auto"/>
            <w:bottom w:val="none" w:sz="0" w:space="0" w:color="auto"/>
            <w:right w:val="none" w:sz="0" w:space="0" w:color="auto"/>
          </w:divBdr>
        </w:div>
        <w:div w:id="1946425831">
          <w:marLeft w:val="640"/>
          <w:marRight w:val="0"/>
          <w:marTop w:val="0"/>
          <w:marBottom w:val="0"/>
          <w:divBdr>
            <w:top w:val="none" w:sz="0" w:space="0" w:color="auto"/>
            <w:left w:val="none" w:sz="0" w:space="0" w:color="auto"/>
            <w:bottom w:val="none" w:sz="0" w:space="0" w:color="auto"/>
            <w:right w:val="none" w:sz="0" w:space="0" w:color="auto"/>
          </w:divBdr>
        </w:div>
        <w:div w:id="1967856391">
          <w:marLeft w:val="640"/>
          <w:marRight w:val="0"/>
          <w:marTop w:val="0"/>
          <w:marBottom w:val="0"/>
          <w:divBdr>
            <w:top w:val="none" w:sz="0" w:space="0" w:color="auto"/>
            <w:left w:val="none" w:sz="0" w:space="0" w:color="auto"/>
            <w:bottom w:val="none" w:sz="0" w:space="0" w:color="auto"/>
            <w:right w:val="none" w:sz="0" w:space="0" w:color="auto"/>
          </w:divBdr>
        </w:div>
        <w:div w:id="2074041727">
          <w:marLeft w:val="640"/>
          <w:marRight w:val="0"/>
          <w:marTop w:val="0"/>
          <w:marBottom w:val="0"/>
          <w:divBdr>
            <w:top w:val="none" w:sz="0" w:space="0" w:color="auto"/>
            <w:left w:val="none" w:sz="0" w:space="0" w:color="auto"/>
            <w:bottom w:val="none" w:sz="0" w:space="0" w:color="auto"/>
            <w:right w:val="none" w:sz="0" w:space="0" w:color="auto"/>
          </w:divBdr>
        </w:div>
        <w:div w:id="2106268677">
          <w:marLeft w:val="640"/>
          <w:marRight w:val="0"/>
          <w:marTop w:val="0"/>
          <w:marBottom w:val="0"/>
          <w:divBdr>
            <w:top w:val="none" w:sz="0" w:space="0" w:color="auto"/>
            <w:left w:val="none" w:sz="0" w:space="0" w:color="auto"/>
            <w:bottom w:val="none" w:sz="0" w:space="0" w:color="auto"/>
            <w:right w:val="none" w:sz="0" w:space="0" w:color="auto"/>
          </w:divBdr>
        </w:div>
        <w:div w:id="2115438195">
          <w:marLeft w:val="640"/>
          <w:marRight w:val="0"/>
          <w:marTop w:val="0"/>
          <w:marBottom w:val="0"/>
          <w:divBdr>
            <w:top w:val="none" w:sz="0" w:space="0" w:color="auto"/>
            <w:left w:val="none" w:sz="0" w:space="0" w:color="auto"/>
            <w:bottom w:val="none" w:sz="0" w:space="0" w:color="auto"/>
            <w:right w:val="none" w:sz="0" w:space="0" w:color="auto"/>
          </w:divBdr>
        </w:div>
      </w:divsChild>
    </w:div>
    <w:div w:id="398135858">
      <w:bodyDiv w:val="1"/>
      <w:marLeft w:val="0"/>
      <w:marRight w:val="0"/>
      <w:marTop w:val="0"/>
      <w:marBottom w:val="0"/>
      <w:divBdr>
        <w:top w:val="none" w:sz="0" w:space="0" w:color="auto"/>
        <w:left w:val="none" w:sz="0" w:space="0" w:color="auto"/>
        <w:bottom w:val="none" w:sz="0" w:space="0" w:color="auto"/>
        <w:right w:val="none" w:sz="0" w:space="0" w:color="auto"/>
      </w:divBdr>
      <w:divsChild>
        <w:div w:id="10230253">
          <w:marLeft w:val="640"/>
          <w:marRight w:val="0"/>
          <w:marTop w:val="0"/>
          <w:marBottom w:val="0"/>
          <w:divBdr>
            <w:top w:val="none" w:sz="0" w:space="0" w:color="auto"/>
            <w:left w:val="none" w:sz="0" w:space="0" w:color="auto"/>
            <w:bottom w:val="none" w:sz="0" w:space="0" w:color="auto"/>
            <w:right w:val="none" w:sz="0" w:space="0" w:color="auto"/>
          </w:divBdr>
        </w:div>
        <w:div w:id="81148168">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251089879">
          <w:marLeft w:val="640"/>
          <w:marRight w:val="0"/>
          <w:marTop w:val="0"/>
          <w:marBottom w:val="0"/>
          <w:divBdr>
            <w:top w:val="none" w:sz="0" w:space="0" w:color="auto"/>
            <w:left w:val="none" w:sz="0" w:space="0" w:color="auto"/>
            <w:bottom w:val="none" w:sz="0" w:space="0" w:color="auto"/>
            <w:right w:val="none" w:sz="0" w:space="0" w:color="auto"/>
          </w:divBdr>
        </w:div>
        <w:div w:id="288319547">
          <w:marLeft w:val="640"/>
          <w:marRight w:val="0"/>
          <w:marTop w:val="0"/>
          <w:marBottom w:val="0"/>
          <w:divBdr>
            <w:top w:val="none" w:sz="0" w:space="0" w:color="auto"/>
            <w:left w:val="none" w:sz="0" w:space="0" w:color="auto"/>
            <w:bottom w:val="none" w:sz="0" w:space="0" w:color="auto"/>
            <w:right w:val="none" w:sz="0" w:space="0" w:color="auto"/>
          </w:divBdr>
        </w:div>
        <w:div w:id="470752571">
          <w:marLeft w:val="640"/>
          <w:marRight w:val="0"/>
          <w:marTop w:val="0"/>
          <w:marBottom w:val="0"/>
          <w:divBdr>
            <w:top w:val="none" w:sz="0" w:space="0" w:color="auto"/>
            <w:left w:val="none" w:sz="0" w:space="0" w:color="auto"/>
            <w:bottom w:val="none" w:sz="0" w:space="0" w:color="auto"/>
            <w:right w:val="none" w:sz="0" w:space="0" w:color="auto"/>
          </w:divBdr>
        </w:div>
        <w:div w:id="496115062">
          <w:marLeft w:val="640"/>
          <w:marRight w:val="0"/>
          <w:marTop w:val="0"/>
          <w:marBottom w:val="0"/>
          <w:divBdr>
            <w:top w:val="none" w:sz="0" w:space="0" w:color="auto"/>
            <w:left w:val="none" w:sz="0" w:space="0" w:color="auto"/>
            <w:bottom w:val="none" w:sz="0" w:space="0" w:color="auto"/>
            <w:right w:val="none" w:sz="0" w:space="0" w:color="auto"/>
          </w:divBdr>
        </w:div>
        <w:div w:id="505289358">
          <w:marLeft w:val="640"/>
          <w:marRight w:val="0"/>
          <w:marTop w:val="0"/>
          <w:marBottom w:val="0"/>
          <w:divBdr>
            <w:top w:val="none" w:sz="0" w:space="0" w:color="auto"/>
            <w:left w:val="none" w:sz="0" w:space="0" w:color="auto"/>
            <w:bottom w:val="none" w:sz="0" w:space="0" w:color="auto"/>
            <w:right w:val="none" w:sz="0" w:space="0" w:color="auto"/>
          </w:divBdr>
        </w:div>
        <w:div w:id="532621927">
          <w:marLeft w:val="640"/>
          <w:marRight w:val="0"/>
          <w:marTop w:val="0"/>
          <w:marBottom w:val="0"/>
          <w:divBdr>
            <w:top w:val="none" w:sz="0" w:space="0" w:color="auto"/>
            <w:left w:val="none" w:sz="0" w:space="0" w:color="auto"/>
            <w:bottom w:val="none" w:sz="0" w:space="0" w:color="auto"/>
            <w:right w:val="none" w:sz="0" w:space="0" w:color="auto"/>
          </w:divBdr>
        </w:div>
        <w:div w:id="555967070">
          <w:marLeft w:val="640"/>
          <w:marRight w:val="0"/>
          <w:marTop w:val="0"/>
          <w:marBottom w:val="0"/>
          <w:divBdr>
            <w:top w:val="none" w:sz="0" w:space="0" w:color="auto"/>
            <w:left w:val="none" w:sz="0" w:space="0" w:color="auto"/>
            <w:bottom w:val="none" w:sz="0" w:space="0" w:color="auto"/>
            <w:right w:val="none" w:sz="0" w:space="0" w:color="auto"/>
          </w:divBdr>
        </w:div>
        <w:div w:id="604001616">
          <w:marLeft w:val="640"/>
          <w:marRight w:val="0"/>
          <w:marTop w:val="0"/>
          <w:marBottom w:val="0"/>
          <w:divBdr>
            <w:top w:val="none" w:sz="0" w:space="0" w:color="auto"/>
            <w:left w:val="none" w:sz="0" w:space="0" w:color="auto"/>
            <w:bottom w:val="none" w:sz="0" w:space="0" w:color="auto"/>
            <w:right w:val="none" w:sz="0" w:space="0" w:color="auto"/>
          </w:divBdr>
        </w:div>
        <w:div w:id="609166034">
          <w:marLeft w:val="640"/>
          <w:marRight w:val="0"/>
          <w:marTop w:val="0"/>
          <w:marBottom w:val="0"/>
          <w:divBdr>
            <w:top w:val="none" w:sz="0" w:space="0" w:color="auto"/>
            <w:left w:val="none" w:sz="0" w:space="0" w:color="auto"/>
            <w:bottom w:val="none" w:sz="0" w:space="0" w:color="auto"/>
            <w:right w:val="none" w:sz="0" w:space="0" w:color="auto"/>
          </w:divBdr>
        </w:div>
        <w:div w:id="611254814">
          <w:marLeft w:val="640"/>
          <w:marRight w:val="0"/>
          <w:marTop w:val="0"/>
          <w:marBottom w:val="0"/>
          <w:divBdr>
            <w:top w:val="none" w:sz="0" w:space="0" w:color="auto"/>
            <w:left w:val="none" w:sz="0" w:space="0" w:color="auto"/>
            <w:bottom w:val="none" w:sz="0" w:space="0" w:color="auto"/>
            <w:right w:val="none" w:sz="0" w:space="0" w:color="auto"/>
          </w:divBdr>
        </w:div>
        <w:div w:id="637539323">
          <w:marLeft w:val="640"/>
          <w:marRight w:val="0"/>
          <w:marTop w:val="0"/>
          <w:marBottom w:val="0"/>
          <w:divBdr>
            <w:top w:val="none" w:sz="0" w:space="0" w:color="auto"/>
            <w:left w:val="none" w:sz="0" w:space="0" w:color="auto"/>
            <w:bottom w:val="none" w:sz="0" w:space="0" w:color="auto"/>
            <w:right w:val="none" w:sz="0" w:space="0" w:color="auto"/>
          </w:divBdr>
        </w:div>
        <w:div w:id="705522306">
          <w:marLeft w:val="640"/>
          <w:marRight w:val="0"/>
          <w:marTop w:val="0"/>
          <w:marBottom w:val="0"/>
          <w:divBdr>
            <w:top w:val="none" w:sz="0" w:space="0" w:color="auto"/>
            <w:left w:val="none" w:sz="0" w:space="0" w:color="auto"/>
            <w:bottom w:val="none" w:sz="0" w:space="0" w:color="auto"/>
            <w:right w:val="none" w:sz="0" w:space="0" w:color="auto"/>
          </w:divBdr>
        </w:div>
        <w:div w:id="743845237">
          <w:marLeft w:val="640"/>
          <w:marRight w:val="0"/>
          <w:marTop w:val="0"/>
          <w:marBottom w:val="0"/>
          <w:divBdr>
            <w:top w:val="none" w:sz="0" w:space="0" w:color="auto"/>
            <w:left w:val="none" w:sz="0" w:space="0" w:color="auto"/>
            <w:bottom w:val="none" w:sz="0" w:space="0" w:color="auto"/>
            <w:right w:val="none" w:sz="0" w:space="0" w:color="auto"/>
          </w:divBdr>
        </w:div>
        <w:div w:id="747845457">
          <w:marLeft w:val="640"/>
          <w:marRight w:val="0"/>
          <w:marTop w:val="0"/>
          <w:marBottom w:val="0"/>
          <w:divBdr>
            <w:top w:val="none" w:sz="0" w:space="0" w:color="auto"/>
            <w:left w:val="none" w:sz="0" w:space="0" w:color="auto"/>
            <w:bottom w:val="none" w:sz="0" w:space="0" w:color="auto"/>
            <w:right w:val="none" w:sz="0" w:space="0" w:color="auto"/>
          </w:divBdr>
        </w:div>
        <w:div w:id="804658720">
          <w:marLeft w:val="640"/>
          <w:marRight w:val="0"/>
          <w:marTop w:val="0"/>
          <w:marBottom w:val="0"/>
          <w:divBdr>
            <w:top w:val="none" w:sz="0" w:space="0" w:color="auto"/>
            <w:left w:val="none" w:sz="0" w:space="0" w:color="auto"/>
            <w:bottom w:val="none" w:sz="0" w:space="0" w:color="auto"/>
            <w:right w:val="none" w:sz="0" w:space="0" w:color="auto"/>
          </w:divBdr>
        </w:div>
        <w:div w:id="835733040">
          <w:marLeft w:val="640"/>
          <w:marRight w:val="0"/>
          <w:marTop w:val="0"/>
          <w:marBottom w:val="0"/>
          <w:divBdr>
            <w:top w:val="none" w:sz="0" w:space="0" w:color="auto"/>
            <w:left w:val="none" w:sz="0" w:space="0" w:color="auto"/>
            <w:bottom w:val="none" w:sz="0" w:space="0" w:color="auto"/>
            <w:right w:val="none" w:sz="0" w:space="0" w:color="auto"/>
          </w:divBdr>
        </w:div>
        <w:div w:id="870922544">
          <w:marLeft w:val="640"/>
          <w:marRight w:val="0"/>
          <w:marTop w:val="0"/>
          <w:marBottom w:val="0"/>
          <w:divBdr>
            <w:top w:val="none" w:sz="0" w:space="0" w:color="auto"/>
            <w:left w:val="none" w:sz="0" w:space="0" w:color="auto"/>
            <w:bottom w:val="none" w:sz="0" w:space="0" w:color="auto"/>
            <w:right w:val="none" w:sz="0" w:space="0" w:color="auto"/>
          </w:divBdr>
        </w:div>
        <w:div w:id="887843382">
          <w:marLeft w:val="640"/>
          <w:marRight w:val="0"/>
          <w:marTop w:val="0"/>
          <w:marBottom w:val="0"/>
          <w:divBdr>
            <w:top w:val="none" w:sz="0" w:space="0" w:color="auto"/>
            <w:left w:val="none" w:sz="0" w:space="0" w:color="auto"/>
            <w:bottom w:val="none" w:sz="0" w:space="0" w:color="auto"/>
            <w:right w:val="none" w:sz="0" w:space="0" w:color="auto"/>
          </w:divBdr>
        </w:div>
        <w:div w:id="975987991">
          <w:marLeft w:val="640"/>
          <w:marRight w:val="0"/>
          <w:marTop w:val="0"/>
          <w:marBottom w:val="0"/>
          <w:divBdr>
            <w:top w:val="none" w:sz="0" w:space="0" w:color="auto"/>
            <w:left w:val="none" w:sz="0" w:space="0" w:color="auto"/>
            <w:bottom w:val="none" w:sz="0" w:space="0" w:color="auto"/>
            <w:right w:val="none" w:sz="0" w:space="0" w:color="auto"/>
          </w:divBdr>
        </w:div>
        <w:div w:id="999887587">
          <w:marLeft w:val="640"/>
          <w:marRight w:val="0"/>
          <w:marTop w:val="0"/>
          <w:marBottom w:val="0"/>
          <w:divBdr>
            <w:top w:val="none" w:sz="0" w:space="0" w:color="auto"/>
            <w:left w:val="none" w:sz="0" w:space="0" w:color="auto"/>
            <w:bottom w:val="none" w:sz="0" w:space="0" w:color="auto"/>
            <w:right w:val="none" w:sz="0" w:space="0" w:color="auto"/>
          </w:divBdr>
        </w:div>
        <w:div w:id="1016426938">
          <w:marLeft w:val="640"/>
          <w:marRight w:val="0"/>
          <w:marTop w:val="0"/>
          <w:marBottom w:val="0"/>
          <w:divBdr>
            <w:top w:val="none" w:sz="0" w:space="0" w:color="auto"/>
            <w:left w:val="none" w:sz="0" w:space="0" w:color="auto"/>
            <w:bottom w:val="none" w:sz="0" w:space="0" w:color="auto"/>
            <w:right w:val="none" w:sz="0" w:space="0" w:color="auto"/>
          </w:divBdr>
        </w:div>
        <w:div w:id="1024599691">
          <w:marLeft w:val="640"/>
          <w:marRight w:val="0"/>
          <w:marTop w:val="0"/>
          <w:marBottom w:val="0"/>
          <w:divBdr>
            <w:top w:val="none" w:sz="0" w:space="0" w:color="auto"/>
            <w:left w:val="none" w:sz="0" w:space="0" w:color="auto"/>
            <w:bottom w:val="none" w:sz="0" w:space="0" w:color="auto"/>
            <w:right w:val="none" w:sz="0" w:space="0" w:color="auto"/>
          </w:divBdr>
        </w:div>
        <w:div w:id="1027759618">
          <w:marLeft w:val="640"/>
          <w:marRight w:val="0"/>
          <w:marTop w:val="0"/>
          <w:marBottom w:val="0"/>
          <w:divBdr>
            <w:top w:val="none" w:sz="0" w:space="0" w:color="auto"/>
            <w:left w:val="none" w:sz="0" w:space="0" w:color="auto"/>
            <w:bottom w:val="none" w:sz="0" w:space="0" w:color="auto"/>
            <w:right w:val="none" w:sz="0" w:space="0" w:color="auto"/>
          </w:divBdr>
        </w:div>
        <w:div w:id="1040978028">
          <w:marLeft w:val="640"/>
          <w:marRight w:val="0"/>
          <w:marTop w:val="0"/>
          <w:marBottom w:val="0"/>
          <w:divBdr>
            <w:top w:val="none" w:sz="0" w:space="0" w:color="auto"/>
            <w:left w:val="none" w:sz="0" w:space="0" w:color="auto"/>
            <w:bottom w:val="none" w:sz="0" w:space="0" w:color="auto"/>
            <w:right w:val="none" w:sz="0" w:space="0" w:color="auto"/>
          </w:divBdr>
        </w:div>
        <w:div w:id="1069696312">
          <w:marLeft w:val="640"/>
          <w:marRight w:val="0"/>
          <w:marTop w:val="0"/>
          <w:marBottom w:val="0"/>
          <w:divBdr>
            <w:top w:val="none" w:sz="0" w:space="0" w:color="auto"/>
            <w:left w:val="none" w:sz="0" w:space="0" w:color="auto"/>
            <w:bottom w:val="none" w:sz="0" w:space="0" w:color="auto"/>
            <w:right w:val="none" w:sz="0" w:space="0" w:color="auto"/>
          </w:divBdr>
        </w:div>
        <w:div w:id="1117411335">
          <w:marLeft w:val="640"/>
          <w:marRight w:val="0"/>
          <w:marTop w:val="0"/>
          <w:marBottom w:val="0"/>
          <w:divBdr>
            <w:top w:val="none" w:sz="0" w:space="0" w:color="auto"/>
            <w:left w:val="none" w:sz="0" w:space="0" w:color="auto"/>
            <w:bottom w:val="none" w:sz="0" w:space="0" w:color="auto"/>
            <w:right w:val="none" w:sz="0" w:space="0" w:color="auto"/>
          </w:divBdr>
        </w:div>
        <w:div w:id="1140683853">
          <w:marLeft w:val="640"/>
          <w:marRight w:val="0"/>
          <w:marTop w:val="0"/>
          <w:marBottom w:val="0"/>
          <w:divBdr>
            <w:top w:val="none" w:sz="0" w:space="0" w:color="auto"/>
            <w:left w:val="none" w:sz="0" w:space="0" w:color="auto"/>
            <w:bottom w:val="none" w:sz="0" w:space="0" w:color="auto"/>
            <w:right w:val="none" w:sz="0" w:space="0" w:color="auto"/>
          </w:divBdr>
        </w:div>
        <w:div w:id="1178931151">
          <w:marLeft w:val="640"/>
          <w:marRight w:val="0"/>
          <w:marTop w:val="0"/>
          <w:marBottom w:val="0"/>
          <w:divBdr>
            <w:top w:val="none" w:sz="0" w:space="0" w:color="auto"/>
            <w:left w:val="none" w:sz="0" w:space="0" w:color="auto"/>
            <w:bottom w:val="none" w:sz="0" w:space="0" w:color="auto"/>
            <w:right w:val="none" w:sz="0" w:space="0" w:color="auto"/>
          </w:divBdr>
        </w:div>
        <w:div w:id="1194929236">
          <w:marLeft w:val="640"/>
          <w:marRight w:val="0"/>
          <w:marTop w:val="0"/>
          <w:marBottom w:val="0"/>
          <w:divBdr>
            <w:top w:val="none" w:sz="0" w:space="0" w:color="auto"/>
            <w:left w:val="none" w:sz="0" w:space="0" w:color="auto"/>
            <w:bottom w:val="none" w:sz="0" w:space="0" w:color="auto"/>
            <w:right w:val="none" w:sz="0" w:space="0" w:color="auto"/>
          </w:divBdr>
        </w:div>
        <w:div w:id="1236164796">
          <w:marLeft w:val="640"/>
          <w:marRight w:val="0"/>
          <w:marTop w:val="0"/>
          <w:marBottom w:val="0"/>
          <w:divBdr>
            <w:top w:val="none" w:sz="0" w:space="0" w:color="auto"/>
            <w:left w:val="none" w:sz="0" w:space="0" w:color="auto"/>
            <w:bottom w:val="none" w:sz="0" w:space="0" w:color="auto"/>
            <w:right w:val="none" w:sz="0" w:space="0" w:color="auto"/>
          </w:divBdr>
        </w:div>
        <w:div w:id="1259220695">
          <w:marLeft w:val="640"/>
          <w:marRight w:val="0"/>
          <w:marTop w:val="0"/>
          <w:marBottom w:val="0"/>
          <w:divBdr>
            <w:top w:val="none" w:sz="0" w:space="0" w:color="auto"/>
            <w:left w:val="none" w:sz="0" w:space="0" w:color="auto"/>
            <w:bottom w:val="none" w:sz="0" w:space="0" w:color="auto"/>
            <w:right w:val="none" w:sz="0" w:space="0" w:color="auto"/>
          </w:divBdr>
        </w:div>
        <w:div w:id="1269656283">
          <w:marLeft w:val="640"/>
          <w:marRight w:val="0"/>
          <w:marTop w:val="0"/>
          <w:marBottom w:val="0"/>
          <w:divBdr>
            <w:top w:val="none" w:sz="0" w:space="0" w:color="auto"/>
            <w:left w:val="none" w:sz="0" w:space="0" w:color="auto"/>
            <w:bottom w:val="none" w:sz="0" w:space="0" w:color="auto"/>
            <w:right w:val="none" w:sz="0" w:space="0" w:color="auto"/>
          </w:divBdr>
        </w:div>
        <w:div w:id="1332415681">
          <w:marLeft w:val="640"/>
          <w:marRight w:val="0"/>
          <w:marTop w:val="0"/>
          <w:marBottom w:val="0"/>
          <w:divBdr>
            <w:top w:val="none" w:sz="0" w:space="0" w:color="auto"/>
            <w:left w:val="none" w:sz="0" w:space="0" w:color="auto"/>
            <w:bottom w:val="none" w:sz="0" w:space="0" w:color="auto"/>
            <w:right w:val="none" w:sz="0" w:space="0" w:color="auto"/>
          </w:divBdr>
        </w:div>
        <w:div w:id="1342202372">
          <w:marLeft w:val="640"/>
          <w:marRight w:val="0"/>
          <w:marTop w:val="0"/>
          <w:marBottom w:val="0"/>
          <w:divBdr>
            <w:top w:val="none" w:sz="0" w:space="0" w:color="auto"/>
            <w:left w:val="none" w:sz="0" w:space="0" w:color="auto"/>
            <w:bottom w:val="none" w:sz="0" w:space="0" w:color="auto"/>
            <w:right w:val="none" w:sz="0" w:space="0" w:color="auto"/>
          </w:divBdr>
        </w:div>
        <w:div w:id="1405376435">
          <w:marLeft w:val="640"/>
          <w:marRight w:val="0"/>
          <w:marTop w:val="0"/>
          <w:marBottom w:val="0"/>
          <w:divBdr>
            <w:top w:val="none" w:sz="0" w:space="0" w:color="auto"/>
            <w:left w:val="none" w:sz="0" w:space="0" w:color="auto"/>
            <w:bottom w:val="none" w:sz="0" w:space="0" w:color="auto"/>
            <w:right w:val="none" w:sz="0" w:space="0" w:color="auto"/>
          </w:divBdr>
        </w:div>
        <w:div w:id="1410886925">
          <w:marLeft w:val="640"/>
          <w:marRight w:val="0"/>
          <w:marTop w:val="0"/>
          <w:marBottom w:val="0"/>
          <w:divBdr>
            <w:top w:val="none" w:sz="0" w:space="0" w:color="auto"/>
            <w:left w:val="none" w:sz="0" w:space="0" w:color="auto"/>
            <w:bottom w:val="none" w:sz="0" w:space="0" w:color="auto"/>
            <w:right w:val="none" w:sz="0" w:space="0" w:color="auto"/>
          </w:divBdr>
        </w:div>
        <w:div w:id="1412459162">
          <w:marLeft w:val="640"/>
          <w:marRight w:val="0"/>
          <w:marTop w:val="0"/>
          <w:marBottom w:val="0"/>
          <w:divBdr>
            <w:top w:val="none" w:sz="0" w:space="0" w:color="auto"/>
            <w:left w:val="none" w:sz="0" w:space="0" w:color="auto"/>
            <w:bottom w:val="none" w:sz="0" w:space="0" w:color="auto"/>
            <w:right w:val="none" w:sz="0" w:space="0" w:color="auto"/>
          </w:divBdr>
        </w:div>
        <w:div w:id="1419866231">
          <w:marLeft w:val="640"/>
          <w:marRight w:val="0"/>
          <w:marTop w:val="0"/>
          <w:marBottom w:val="0"/>
          <w:divBdr>
            <w:top w:val="none" w:sz="0" w:space="0" w:color="auto"/>
            <w:left w:val="none" w:sz="0" w:space="0" w:color="auto"/>
            <w:bottom w:val="none" w:sz="0" w:space="0" w:color="auto"/>
            <w:right w:val="none" w:sz="0" w:space="0" w:color="auto"/>
          </w:divBdr>
        </w:div>
        <w:div w:id="1518884724">
          <w:marLeft w:val="640"/>
          <w:marRight w:val="0"/>
          <w:marTop w:val="0"/>
          <w:marBottom w:val="0"/>
          <w:divBdr>
            <w:top w:val="none" w:sz="0" w:space="0" w:color="auto"/>
            <w:left w:val="none" w:sz="0" w:space="0" w:color="auto"/>
            <w:bottom w:val="none" w:sz="0" w:space="0" w:color="auto"/>
            <w:right w:val="none" w:sz="0" w:space="0" w:color="auto"/>
          </w:divBdr>
        </w:div>
        <w:div w:id="1553079937">
          <w:marLeft w:val="640"/>
          <w:marRight w:val="0"/>
          <w:marTop w:val="0"/>
          <w:marBottom w:val="0"/>
          <w:divBdr>
            <w:top w:val="none" w:sz="0" w:space="0" w:color="auto"/>
            <w:left w:val="none" w:sz="0" w:space="0" w:color="auto"/>
            <w:bottom w:val="none" w:sz="0" w:space="0" w:color="auto"/>
            <w:right w:val="none" w:sz="0" w:space="0" w:color="auto"/>
          </w:divBdr>
        </w:div>
        <w:div w:id="1632980170">
          <w:marLeft w:val="640"/>
          <w:marRight w:val="0"/>
          <w:marTop w:val="0"/>
          <w:marBottom w:val="0"/>
          <w:divBdr>
            <w:top w:val="none" w:sz="0" w:space="0" w:color="auto"/>
            <w:left w:val="none" w:sz="0" w:space="0" w:color="auto"/>
            <w:bottom w:val="none" w:sz="0" w:space="0" w:color="auto"/>
            <w:right w:val="none" w:sz="0" w:space="0" w:color="auto"/>
          </w:divBdr>
        </w:div>
        <w:div w:id="1653438265">
          <w:marLeft w:val="640"/>
          <w:marRight w:val="0"/>
          <w:marTop w:val="0"/>
          <w:marBottom w:val="0"/>
          <w:divBdr>
            <w:top w:val="none" w:sz="0" w:space="0" w:color="auto"/>
            <w:left w:val="none" w:sz="0" w:space="0" w:color="auto"/>
            <w:bottom w:val="none" w:sz="0" w:space="0" w:color="auto"/>
            <w:right w:val="none" w:sz="0" w:space="0" w:color="auto"/>
          </w:divBdr>
        </w:div>
        <w:div w:id="1655642163">
          <w:marLeft w:val="640"/>
          <w:marRight w:val="0"/>
          <w:marTop w:val="0"/>
          <w:marBottom w:val="0"/>
          <w:divBdr>
            <w:top w:val="none" w:sz="0" w:space="0" w:color="auto"/>
            <w:left w:val="none" w:sz="0" w:space="0" w:color="auto"/>
            <w:bottom w:val="none" w:sz="0" w:space="0" w:color="auto"/>
            <w:right w:val="none" w:sz="0" w:space="0" w:color="auto"/>
          </w:divBdr>
        </w:div>
        <w:div w:id="1668943356">
          <w:marLeft w:val="640"/>
          <w:marRight w:val="0"/>
          <w:marTop w:val="0"/>
          <w:marBottom w:val="0"/>
          <w:divBdr>
            <w:top w:val="none" w:sz="0" w:space="0" w:color="auto"/>
            <w:left w:val="none" w:sz="0" w:space="0" w:color="auto"/>
            <w:bottom w:val="none" w:sz="0" w:space="0" w:color="auto"/>
            <w:right w:val="none" w:sz="0" w:space="0" w:color="auto"/>
          </w:divBdr>
        </w:div>
        <w:div w:id="1714648079">
          <w:marLeft w:val="640"/>
          <w:marRight w:val="0"/>
          <w:marTop w:val="0"/>
          <w:marBottom w:val="0"/>
          <w:divBdr>
            <w:top w:val="none" w:sz="0" w:space="0" w:color="auto"/>
            <w:left w:val="none" w:sz="0" w:space="0" w:color="auto"/>
            <w:bottom w:val="none" w:sz="0" w:space="0" w:color="auto"/>
            <w:right w:val="none" w:sz="0" w:space="0" w:color="auto"/>
          </w:divBdr>
        </w:div>
        <w:div w:id="1751076949">
          <w:marLeft w:val="640"/>
          <w:marRight w:val="0"/>
          <w:marTop w:val="0"/>
          <w:marBottom w:val="0"/>
          <w:divBdr>
            <w:top w:val="none" w:sz="0" w:space="0" w:color="auto"/>
            <w:left w:val="none" w:sz="0" w:space="0" w:color="auto"/>
            <w:bottom w:val="none" w:sz="0" w:space="0" w:color="auto"/>
            <w:right w:val="none" w:sz="0" w:space="0" w:color="auto"/>
          </w:divBdr>
        </w:div>
        <w:div w:id="1962610696">
          <w:marLeft w:val="640"/>
          <w:marRight w:val="0"/>
          <w:marTop w:val="0"/>
          <w:marBottom w:val="0"/>
          <w:divBdr>
            <w:top w:val="none" w:sz="0" w:space="0" w:color="auto"/>
            <w:left w:val="none" w:sz="0" w:space="0" w:color="auto"/>
            <w:bottom w:val="none" w:sz="0" w:space="0" w:color="auto"/>
            <w:right w:val="none" w:sz="0" w:space="0" w:color="auto"/>
          </w:divBdr>
        </w:div>
        <w:div w:id="1978294210">
          <w:marLeft w:val="640"/>
          <w:marRight w:val="0"/>
          <w:marTop w:val="0"/>
          <w:marBottom w:val="0"/>
          <w:divBdr>
            <w:top w:val="none" w:sz="0" w:space="0" w:color="auto"/>
            <w:left w:val="none" w:sz="0" w:space="0" w:color="auto"/>
            <w:bottom w:val="none" w:sz="0" w:space="0" w:color="auto"/>
            <w:right w:val="none" w:sz="0" w:space="0" w:color="auto"/>
          </w:divBdr>
        </w:div>
        <w:div w:id="2001733818">
          <w:marLeft w:val="640"/>
          <w:marRight w:val="0"/>
          <w:marTop w:val="0"/>
          <w:marBottom w:val="0"/>
          <w:divBdr>
            <w:top w:val="none" w:sz="0" w:space="0" w:color="auto"/>
            <w:left w:val="none" w:sz="0" w:space="0" w:color="auto"/>
            <w:bottom w:val="none" w:sz="0" w:space="0" w:color="auto"/>
            <w:right w:val="none" w:sz="0" w:space="0" w:color="auto"/>
          </w:divBdr>
        </w:div>
        <w:div w:id="2018187563">
          <w:marLeft w:val="640"/>
          <w:marRight w:val="0"/>
          <w:marTop w:val="0"/>
          <w:marBottom w:val="0"/>
          <w:divBdr>
            <w:top w:val="none" w:sz="0" w:space="0" w:color="auto"/>
            <w:left w:val="none" w:sz="0" w:space="0" w:color="auto"/>
            <w:bottom w:val="none" w:sz="0" w:space="0" w:color="auto"/>
            <w:right w:val="none" w:sz="0" w:space="0" w:color="auto"/>
          </w:divBdr>
        </w:div>
        <w:div w:id="2053576869">
          <w:marLeft w:val="640"/>
          <w:marRight w:val="0"/>
          <w:marTop w:val="0"/>
          <w:marBottom w:val="0"/>
          <w:divBdr>
            <w:top w:val="none" w:sz="0" w:space="0" w:color="auto"/>
            <w:left w:val="none" w:sz="0" w:space="0" w:color="auto"/>
            <w:bottom w:val="none" w:sz="0" w:space="0" w:color="auto"/>
            <w:right w:val="none" w:sz="0" w:space="0" w:color="auto"/>
          </w:divBdr>
        </w:div>
        <w:div w:id="2072384665">
          <w:marLeft w:val="640"/>
          <w:marRight w:val="0"/>
          <w:marTop w:val="0"/>
          <w:marBottom w:val="0"/>
          <w:divBdr>
            <w:top w:val="none" w:sz="0" w:space="0" w:color="auto"/>
            <w:left w:val="none" w:sz="0" w:space="0" w:color="auto"/>
            <w:bottom w:val="none" w:sz="0" w:space="0" w:color="auto"/>
            <w:right w:val="none" w:sz="0" w:space="0" w:color="auto"/>
          </w:divBdr>
        </w:div>
      </w:divsChild>
    </w:div>
    <w:div w:id="400908793">
      <w:bodyDiv w:val="1"/>
      <w:marLeft w:val="0"/>
      <w:marRight w:val="0"/>
      <w:marTop w:val="0"/>
      <w:marBottom w:val="0"/>
      <w:divBdr>
        <w:top w:val="none" w:sz="0" w:space="0" w:color="auto"/>
        <w:left w:val="none" w:sz="0" w:space="0" w:color="auto"/>
        <w:bottom w:val="none" w:sz="0" w:space="0" w:color="auto"/>
        <w:right w:val="none" w:sz="0" w:space="0" w:color="auto"/>
      </w:divBdr>
      <w:divsChild>
        <w:div w:id="100564726">
          <w:marLeft w:val="640"/>
          <w:marRight w:val="0"/>
          <w:marTop w:val="0"/>
          <w:marBottom w:val="0"/>
          <w:divBdr>
            <w:top w:val="none" w:sz="0" w:space="0" w:color="auto"/>
            <w:left w:val="none" w:sz="0" w:space="0" w:color="auto"/>
            <w:bottom w:val="none" w:sz="0" w:space="0" w:color="auto"/>
            <w:right w:val="none" w:sz="0" w:space="0" w:color="auto"/>
          </w:divBdr>
        </w:div>
        <w:div w:id="109133719">
          <w:marLeft w:val="640"/>
          <w:marRight w:val="0"/>
          <w:marTop w:val="0"/>
          <w:marBottom w:val="0"/>
          <w:divBdr>
            <w:top w:val="none" w:sz="0" w:space="0" w:color="auto"/>
            <w:left w:val="none" w:sz="0" w:space="0" w:color="auto"/>
            <w:bottom w:val="none" w:sz="0" w:space="0" w:color="auto"/>
            <w:right w:val="none" w:sz="0" w:space="0" w:color="auto"/>
          </w:divBdr>
        </w:div>
        <w:div w:id="161312074">
          <w:marLeft w:val="640"/>
          <w:marRight w:val="0"/>
          <w:marTop w:val="0"/>
          <w:marBottom w:val="0"/>
          <w:divBdr>
            <w:top w:val="none" w:sz="0" w:space="0" w:color="auto"/>
            <w:left w:val="none" w:sz="0" w:space="0" w:color="auto"/>
            <w:bottom w:val="none" w:sz="0" w:space="0" w:color="auto"/>
            <w:right w:val="none" w:sz="0" w:space="0" w:color="auto"/>
          </w:divBdr>
        </w:div>
        <w:div w:id="223491034">
          <w:marLeft w:val="640"/>
          <w:marRight w:val="0"/>
          <w:marTop w:val="0"/>
          <w:marBottom w:val="0"/>
          <w:divBdr>
            <w:top w:val="none" w:sz="0" w:space="0" w:color="auto"/>
            <w:left w:val="none" w:sz="0" w:space="0" w:color="auto"/>
            <w:bottom w:val="none" w:sz="0" w:space="0" w:color="auto"/>
            <w:right w:val="none" w:sz="0" w:space="0" w:color="auto"/>
          </w:divBdr>
        </w:div>
        <w:div w:id="225801289">
          <w:marLeft w:val="640"/>
          <w:marRight w:val="0"/>
          <w:marTop w:val="0"/>
          <w:marBottom w:val="0"/>
          <w:divBdr>
            <w:top w:val="none" w:sz="0" w:space="0" w:color="auto"/>
            <w:left w:val="none" w:sz="0" w:space="0" w:color="auto"/>
            <w:bottom w:val="none" w:sz="0" w:space="0" w:color="auto"/>
            <w:right w:val="none" w:sz="0" w:space="0" w:color="auto"/>
          </w:divBdr>
        </w:div>
        <w:div w:id="284968179">
          <w:marLeft w:val="640"/>
          <w:marRight w:val="0"/>
          <w:marTop w:val="0"/>
          <w:marBottom w:val="0"/>
          <w:divBdr>
            <w:top w:val="none" w:sz="0" w:space="0" w:color="auto"/>
            <w:left w:val="none" w:sz="0" w:space="0" w:color="auto"/>
            <w:bottom w:val="none" w:sz="0" w:space="0" w:color="auto"/>
            <w:right w:val="none" w:sz="0" w:space="0" w:color="auto"/>
          </w:divBdr>
        </w:div>
        <w:div w:id="371392560">
          <w:marLeft w:val="640"/>
          <w:marRight w:val="0"/>
          <w:marTop w:val="0"/>
          <w:marBottom w:val="0"/>
          <w:divBdr>
            <w:top w:val="none" w:sz="0" w:space="0" w:color="auto"/>
            <w:left w:val="none" w:sz="0" w:space="0" w:color="auto"/>
            <w:bottom w:val="none" w:sz="0" w:space="0" w:color="auto"/>
            <w:right w:val="none" w:sz="0" w:space="0" w:color="auto"/>
          </w:divBdr>
        </w:div>
        <w:div w:id="378359465">
          <w:marLeft w:val="640"/>
          <w:marRight w:val="0"/>
          <w:marTop w:val="0"/>
          <w:marBottom w:val="0"/>
          <w:divBdr>
            <w:top w:val="none" w:sz="0" w:space="0" w:color="auto"/>
            <w:left w:val="none" w:sz="0" w:space="0" w:color="auto"/>
            <w:bottom w:val="none" w:sz="0" w:space="0" w:color="auto"/>
            <w:right w:val="none" w:sz="0" w:space="0" w:color="auto"/>
          </w:divBdr>
        </w:div>
        <w:div w:id="450052280">
          <w:marLeft w:val="640"/>
          <w:marRight w:val="0"/>
          <w:marTop w:val="0"/>
          <w:marBottom w:val="0"/>
          <w:divBdr>
            <w:top w:val="none" w:sz="0" w:space="0" w:color="auto"/>
            <w:left w:val="none" w:sz="0" w:space="0" w:color="auto"/>
            <w:bottom w:val="none" w:sz="0" w:space="0" w:color="auto"/>
            <w:right w:val="none" w:sz="0" w:space="0" w:color="auto"/>
          </w:divBdr>
        </w:div>
        <w:div w:id="464472692">
          <w:marLeft w:val="640"/>
          <w:marRight w:val="0"/>
          <w:marTop w:val="0"/>
          <w:marBottom w:val="0"/>
          <w:divBdr>
            <w:top w:val="none" w:sz="0" w:space="0" w:color="auto"/>
            <w:left w:val="none" w:sz="0" w:space="0" w:color="auto"/>
            <w:bottom w:val="none" w:sz="0" w:space="0" w:color="auto"/>
            <w:right w:val="none" w:sz="0" w:space="0" w:color="auto"/>
          </w:divBdr>
        </w:div>
        <w:div w:id="486553674">
          <w:marLeft w:val="640"/>
          <w:marRight w:val="0"/>
          <w:marTop w:val="0"/>
          <w:marBottom w:val="0"/>
          <w:divBdr>
            <w:top w:val="none" w:sz="0" w:space="0" w:color="auto"/>
            <w:left w:val="none" w:sz="0" w:space="0" w:color="auto"/>
            <w:bottom w:val="none" w:sz="0" w:space="0" w:color="auto"/>
            <w:right w:val="none" w:sz="0" w:space="0" w:color="auto"/>
          </w:divBdr>
        </w:div>
        <w:div w:id="492138859">
          <w:marLeft w:val="640"/>
          <w:marRight w:val="0"/>
          <w:marTop w:val="0"/>
          <w:marBottom w:val="0"/>
          <w:divBdr>
            <w:top w:val="none" w:sz="0" w:space="0" w:color="auto"/>
            <w:left w:val="none" w:sz="0" w:space="0" w:color="auto"/>
            <w:bottom w:val="none" w:sz="0" w:space="0" w:color="auto"/>
            <w:right w:val="none" w:sz="0" w:space="0" w:color="auto"/>
          </w:divBdr>
        </w:div>
        <w:div w:id="499538224">
          <w:marLeft w:val="640"/>
          <w:marRight w:val="0"/>
          <w:marTop w:val="0"/>
          <w:marBottom w:val="0"/>
          <w:divBdr>
            <w:top w:val="none" w:sz="0" w:space="0" w:color="auto"/>
            <w:left w:val="none" w:sz="0" w:space="0" w:color="auto"/>
            <w:bottom w:val="none" w:sz="0" w:space="0" w:color="auto"/>
            <w:right w:val="none" w:sz="0" w:space="0" w:color="auto"/>
          </w:divBdr>
        </w:div>
        <w:div w:id="547961134">
          <w:marLeft w:val="640"/>
          <w:marRight w:val="0"/>
          <w:marTop w:val="0"/>
          <w:marBottom w:val="0"/>
          <w:divBdr>
            <w:top w:val="none" w:sz="0" w:space="0" w:color="auto"/>
            <w:left w:val="none" w:sz="0" w:space="0" w:color="auto"/>
            <w:bottom w:val="none" w:sz="0" w:space="0" w:color="auto"/>
            <w:right w:val="none" w:sz="0" w:space="0" w:color="auto"/>
          </w:divBdr>
        </w:div>
        <w:div w:id="552278990">
          <w:marLeft w:val="640"/>
          <w:marRight w:val="0"/>
          <w:marTop w:val="0"/>
          <w:marBottom w:val="0"/>
          <w:divBdr>
            <w:top w:val="none" w:sz="0" w:space="0" w:color="auto"/>
            <w:left w:val="none" w:sz="0" w:space="0" w:color="auto"/>
            <w:bottom w:val="none" w:sz="0" w:space="0" w:color="auto"/>
            <w:right w:val="none" w:sz="0" w:space="0" w:color="auto"/>
          </w:divBdr>
        </w:div>
        <w:div w:id="563610463">
          <w:marLeft w:val="640"/>
          <w:marRight w:val="0"/>
          <w:marTop w:val="0"/>
          <w:marBottom w:val="0"/>
          <w:divBdr>
            <w:top w:val="none" w:sz="0" w:space="0" w:color="auto"/>
            <w:left w:val="none" w:sz="0" w:space="0" w:color="auto"/>
            <w:bottom w:val="none" w:sz="0" w:space="0" w:color="auto"/>
            <w:right w:val="none" w:sz="0" w:space="0" w:color="auto"/>
          </w:divBdr>
        </w:div>
        <w:div w:id="576867073">
          <w:marLeft w:val="640"/>
          <w:marRight w:val="0"/>
          <w:marTop w:val="0"/>
          <w:marBottom w:val="0"/>
          <w:divBdr>
            <w:top w:val="none" w:sz="0" w:space="0" w:color="auto"/>
            <w:left w:val="none" w:sz="0" w:space="0" w:color="auto"/>
            <w:bottom w:val="none" w:sz="0" w:space="0" w:color="auto"/>
            <w:right w:val="none" w:sz="0" w:space="0" w:color="auto"/>
          </w:divBdr>
        </w:div>
        <w:div w:id="597904977">
          <w:marLeft w:val="640"/>
          <w:marRight w:val="0"/>
          <w:marTop w:val="0"/>
          <w:marBottom w:val="0"/>
          <w:divBdr>
            <w:top w:val="none" w:sz="0" w:space="0" w:color="auto"/>
            <w:left w:val="none" w:sz="0" w:space="0" w:color="auto"/>
            <w:bottom w:val="none" w:sz="0" w:space="0" w:color="auto"/>
            <w:right w:val="none" w:sz="0" w:space="0" w:color="auto"/>
          </w:divBdr>
        </w:div>
        <w:div w:id="615529146">
          <w:marLeft w:val="640"/>
          <w:marRight w:val="0"/>
          <w:marTop w:val="0"/>
          <w:marBottom w:val="0"/>
          <w:divBdr>
            <w:top w:val="none" w:sz="0" w:space="0" w:color="auto"/>
            <w:left w:val="none" w:sz="0" w:space="0" w:color="auto"/>
            <w:bottom w:val="none" w:sz="0" w:space="0" w:color="auto"/>
            <w:right w:val="none" w:sz="0" w:space="0" w:color="auto"/>
          </w:divBdr>
        </w:div>
        <w:div w:id="624311155">
          <w:marLeft w:val="640"/>
          <w:marRight w:val="0"/>
          <w:marTop w:val="0"/>
          <w:marBottom w:val="0"/>
          <w:divBdr>
            <w:top w:val="none" w:sz="0" w:space="0" w:color="auto"/>
            <w:left w:val="none" w:sz="0" w:space="0" w:color="auto"/>
            <w:bottom w:val="none" w:sz="0" w:space="0" w:color="auto"/>
            <w:right w:val="none" w:sz="0" w:space="0" w:color="auto"/>
          </w:divBdr>
        </w:div>
        <w:div w:id="630790339">
          <w:marLeft w:val="640"/>
          <w:marRight w:val="0"/>
          <w:marTop w:val="0"/>
          <w:marBottom w:val="0"/>
          <w:divBdr>
            <w:top w:val="none" w:sz="0" w:space="0" w:color="auto"/>
            <w:left w:val="none" w:sz="0" w:space="0" w:color="auto"/>
            <w:bottom w:val="none" w:sz="0" w:space="0" w:color="auto"/>
            <w:right w:val="none" w:sz="0" w:space="0" w:color="auto"/>
          </w:divBdr>
        </w:div>
        <w:div w:id="666248188">
          <w:marLeft w:val="640"/>
          <w:marRight w:val="0"/>
          <w:marTop w:val="0"/>
          <w:marBottom w:val="0"/>
          <w:divBdr>
            <w:top w:val="none" w:sz="0" w:space="0" w:color="auto"/>
            <w:left w:val="none" w:sz="0" w:space="0" w:color="auto"/>
            <w:bottom w:val="none" w:sz="0" w:space="0" w:color="auto"/>
            <w:right w:val="none" w:sz="0" w:space="0" w:color="auto"/>
          </w:divBdr>
        </w:div>
        <w:div w:id="720180008">
          <w:marLeft w:val="640"/>
          <w:marRight w:val="0"/>
          <w:marTop w:val="0"/>
          <w:marBottom w:val="0"/>
          <w:divBdr>
            <w:top w:val="none" w:sz="0" w:space="0" w:color="auto"/>
            <w:left w:val="none" w:sz="0" w:space="0" w:color="auto"/>
            <w:bottom w:val="none" w:sz="0" w:space="0" w:color="auto"/>
            <w:right w:val="none" w:sz="0" w:space="0" w:color="auto"/>
          </w:divBdr>
        </w:div>
        <w:div w:id="828987443">
          <w:marLeft w:val="640"/>
          <w:marRight w:val="0"/>
          <w:marTop w:val="0"/>
          <w:marBottom w:val="0"/>
          <w:divBdr>
            <w:top w:val="none" w:sz="0" w:space="0" w:color="auto"/>
            <w:left w:val="none" w:sz="0" w:space="0" w:color="auto"/>
            <w:bottom w:val="none" w:sz="0" w:space="0" w:color="auto"/>
            <w:right w:val="none" w:sz="0" w:space="0" w:color="auto"/>
          </w:divBdr>
        </w:div>
        <w:div w:id="849181905">
          <w:marLeft w:val="640"/>
          <w:marRight w:val="0"/>
          <w:marTop w:val="0"/>
          <w:marBottom w:val="0"/>
          <w:divBdr>
            <w:top w:val="none" w:sz="0" w:space="0" w:color="auto"/>
            <w:left w:val="none" w:sz="0" w:space="0" w:color="auto"/>
            <w:bottom w:val="none" w:sz="0" w:space="0" w:color="auto"/>
            <w:right w:val="none" w:sz="0" w:space="0" w:color="auto"/>
          </w:divBdr>
        </w:div>
        <w:div w:id="865412053">
          <w:marLeft w:val="640"/>
          <w:marRight w:val="0"/>
          <w:marTop w:val="0"/>
          <w:marBottom w:val="0"/>
          <w:divBdr>
            <w:top w:val="none" w:sz="0" w:space="0" w:color="auto"/>
            <w:left w:val="none" w:sz="0" w:space="0" w:color="auto"/>
            <w:bottom w:val="none" w:sz="0" w:space="0" w:color="auto"/>
            <w:right w:val="none" w:sz="0" w:space="0" w:color="auto"/>
          </w:divBdr>
        </w:div>
        <w:div w:id="926839751">
          <w:marLeft w:val="640"/>
          <w:marRight w:val="0"/>
          <w:marTop w:val="0"/>
          <w:marBottom w:val="0"/>
          <w:divBdr>
            <w:top w:val="none" w:sz="0" w:space="0" w:color="auto"/>
            <w:left w:val="none" w:sz="0" w:space="0" w:color="auto"/>
            <w:bottom w:val="none" w:sz="0" w:space="0" w:color="auto"/>
            <w:right w:val="none" w:sz="0" w:space="0" w:color="auto"/>
          </w:divBdr>
        </w:div>
        <w:div w:id="1006788544">
          <w:marLeft w:val="640"/>
          <w:marRight w:val="0"/>
          <w:marTop w:val="0"/>
          <w:marBottom w:val="0"/>
          <w:divBdr>
            <w:top w:val="none" w:sz="0" w:space="0" w:color="auto"/>
            <w:left w:val="none" w:sz="0" w:space="0" w:color="auto"/>
            <w:bottom w:val="none" w:sz="0" w:space="0" w:color="auto"/>
            <w:right w:val="none" w:sz="0" w:space="0" w:color="auto"/>
          </w:divBdr>
        </w:div>
        <w:div w:id="1011224758">
          <w:marLeft w:val="640"/>
          <w:marRight w:val="0"/>
          <w:marTop w:val="0"/>
          <w:marBottom w:val="0"/>
          <w:divBdr>
            <w:top w:val="none" w:sz="0" w:space="0" w:color="auto"/>
            <w:left w:val="none" w:sz="0" w:space="0" w:color="auto"/>
            <w:bottom w:val="none" w:sz="0" w:space="0" w:color="auto"/>
            <w:right w:val="none" w:sz="0" w:space="0" w:color="auto"/>
          </w:divBdr>
        </w:div>
        <w:div w:id="1066420667">
          <w:marLeft w:val="640"/>
          <w:marRight w:val="0"/>
          <w:marTop w:val="0"/>
          <w:marBottom w:val="0"/>
          <w:divBdr>
            <w:top w:val="none" w:sz="0" w:space="0" w:color="auto"/>
            <w:left w:val="none" w:sz="0" w:space="0" w:color="auto"/>
            <w:bottom w:val="none" w:sz="0" w:space="0" w:color="auto"/>
            <w:right w:val="none" w:sz="0" w:space="0" w:color="auto"/>
          </w:divBdr>
        </w:div>
        <w:div w:id="1073089047">
          <w:marLeft w:val="640"/>
          <w:marRight w:val="0"/>
          <w:marTop w:val="0"/>
          <w:marBottom w:val="0"/>
          <w:divBdr>
            <w:top w:val="none" w:sz="0" w:space="0" w:color="auto"/>
            <w:left w:val="none" w:sz="0" w:space="0" w:color="auto"/>
            <w:bottom w:val="none" w:sz="0" w:space="0" w:color="auto"/>
            <w:right w:val="none" w:sz="0" w:space="0" w:color="auto"/>
          </w:divBdr>
        </w:div>
        <w:div w:id="1144590585">
          <w:marLeft w:val="640"/>
          <w:marRight w:val="0"/>
          <w:marTop w:val="0"/>
          <w:marBottom w:val="0"/>
          <w:divBdr>
            <w:top w:val="none" w:sz="0" w:space="0" w:color="auto"/>
            <w:left w:val="none" w:sz="0" w:space="0" w:color="auto"/>
            <w:bottom w:val="none" w:sz="0" w:space="0" w:color="auto"/>
            <w:right w:val="none" w:sz="0" w:space="0" w:color="auto"/>
          </w:divBdr>
        </w:div>
        <w:div w:id="1230733017">
          <w:marLeft w:val="640"/>
          <w:marRight w:val="0"/>
          <w:marTop w:val="0"/>
          <w:marBottom w:val="0"/>
          <w:divBdr>
            <w:top w:val="none" w:sz="0" w:space="0" w:color="auto"/>
            <w:left w:val="none" w:sz="0" w:space="0" w:color="auto"/>
            <w:bottom w:val="none" w:sz="0" w:space="0" w:color="auto"/>
            <w:right w:val="none" w:sz="0" w:space="0" w:color="auto"/>
          </w:divBdr>
        </w:div>
        <w:div w:id="1256130748">
          <w:marLeft w:val="640"/>
          <w:marRight w:val="0"/>
          <w:marTop w:val="0"/>
          <w:marBottom w:val="0"/>
          <w:divBdr>
            <w:top w:val="none" w:sz="0" w:space="0" w:color="auto"/>
            <w:left w:val="none" w:sz="0" w:space="0" w:color="auto"/>
            <w:bottom w:val="none" w:sz="0" w:space="0" w:color="auto"/>
            <w:right w:val="none" w:sz="0" w:space="0" w:color="auto"/>
          </w:divBdr>
        </w:div>
        <w:div w:id="1282498855">
          <w:marLeft w:val="640"/>
          <w:marRight w:val="0"/>
          <w:marTop w:val="0"/>
          <w:marBottom w:val="0"/>
          <w:divBdr>
            <w:top w:val="none" w:sz="0" w:space="0" w:color="auto"/>
            <w:left w:val="none" w:sz="0" w:space="0" w:color="auto"/>
            <w:bottom w:val="none" w:sz="0" w:space="0" w:color="auto"/>
            <w:right w:val="none" w:sz="0" w:space="0" w:color="auto"/>
          </w:divBdr>
        </w:div>
        <w:div w:id="1311518779">
          <w:marLeft w:val="640"/>
          <w:marRight w:val="0"/>
          <w:marTop w:val="0"/>
          <w:marBottom w:val="0"/>
          <w:divBdr>
            <w:top w:val="none" w:sz="0" w:space="0" w:color="auto"/>
            <w:left w:val="none" w:sz="0" w:space="0" w:color="auto"/>
            <w:bottom w:val="none" w:sz="0" w:space="0" w:color="auto"/>
            <w:right w:val="none" w:sz="0" w:space="0" w:color="auto"/>
          </w:divBdr>
        </w:div>
        <w:div w:id="1312517304">
          <w:marLeft w:val="640"/>
          <w:marRight w:val="0"/>
          <w:marTop w:val="0"/>
          <w:marBottom w:val="0"/>
          <w:divBdr>
            <w:top w:val="none" w:sz="0" w:space="0" w:color="auto"/>
            <w:left w:val="none" w:sz="0" w:space="0" w:color="auto"/>
            <w:bottom w:val="none" w:sz="0" w:space="0" w:color="auto"/>
            <w:right w:val="none" w:sz="0" w:space="0" w:color="auto"/>
          </w:divBdr>
        </w:div>
        <w:div w:id="1316181104">
          <w:marLeft w:val="640"/>
          <w:marRight w:val="0"/>
          <w:marTop w:val="0"/>
          <w:marBottom w:val="0"/>
          <w:divBdr>
            <w:top w:val="none" w:sz="0" w:space="0" w:color="auto"/>
            <w:left w:val="none" w:sz="0" w:space="0" w:color="auto"/>
            <w:bottom w:val="none" w:sz="0" w:space="0" w:color="auto"/>
            <w:right w:val="none" w:sz="0" w:space="0" w:color="auto"/>
          </w:divBdr>
        </w:div>
        <w:div w:id="1326593388">
          <w:marLeft w:val="640"/>
          <w:marRight w:val="0"/>
          <w:marTop w:val="0"/>
          <w:marBottom w:val="0"/>
          <w:divBdr>
            <w:top w:val="none" w:sz="0" w:space="0" w:color="auto"/>
            <w:left w:val="none" w:sz="0" w:space="0" w:color="auto"/>
            <w:bottom w:val="none" w:sz="0" w:space="0" w:color="auto"/>
            <w:right w:val="none" w:sz="0" w:space="0" w:color="auto"/>
          </w:divBdr>
        </w:div>
        <w:div w:id="1343627204">
          <w:marLeft w:val="640"/>
          <w:marRight w:val="0"/>
          <w:marTop w:val="0"/>
          <w:marBottom w:val="0"/>
          <w:divBdr>
            <w:top w:val="none" w:sz="0" w:space="0" w:color="auto"/>
            <w:left w:val="none" w:sz="0" w:space="0" w:color="auto"/>
            <w:bottom w:val="none" w:sz="0" w:space="0" w:color="auto"/>
            <w:right w:val="none" w:sz="0" w:space="0" w:color="auto"/>
          </w:divBdr>
        </w:div>
        <w:div w:id="1444419391">
          <w:marLeft w:val="640"/>
          <w:marRight w:val="0"/>
          <w:marTop w:val="0"/>
          <w:marBottom w:val="0"/>
          <w:divBdr>
            <w:top w:val="none" w:sz="0" w:space="0" w:color="auto"/>
            <w:left w:val="none" w:sz="0" w:space="0" w:color="auto"/>
            <w:bottom w:val="none" w:sz="0" w:space="0" w:color="auto"/>
            <w:right w:val="none" w:sz="0" w:space="0" w:color="auto"/>
          </w:divBdr>
        </w:div>
        <w:div w:id="1576210565">
          <w:marLeft w:val="640"/>
          <w:marRight w:val="0"/>
          <w:marTop w:val="0"/>
          <w:marBottom w:val="0"/>
          <w:divBdr>
            <w:top w:val="none" w:sz="0" w:space="0" w:color="auto"/>
            <w:left w:val="none" w:sz="0" w:space="0" w:color="auto"/>
            <w:bottom w:val="none" w:sz="0" w:space="0" w:color="auto"/>
            <w:right w:val="none" w:sz="0" w:space="0" w:color="auto"/>
          </w:divBdr>
        </w:div>
        <w:div w:id="1586912238">
          <w:marLeft w:val="640"/>
          <w:marRight w:val="0"/>
          <w:marTop w:val="0"/>
          <w:marBottom w:val="0"/>
          <w:divBdr>
            <w:top w:val="none" w:sz="0" w:space="0" w:color="auto"/>
            <w:left w:val="none" w:sz="0" w:space="0" w:color="auto"/>
            <w:bottom w:val="none" w:sz="0" w:space="0" w:color="auto"/>
            <w:right w:val="none" w:sz="0" w:space="0" w:color="auto"/>
          </w:divBdr>
        </w:div>
        <w:div w:id="1627006731">
          <w:marLeft w:val="640"/>
          <w:marRight w:val="0"/>
          <w:marTop w:val="0"/>
          <w:marBottom w:val="0"/>
          <w:divBdr>
            <w:top w:val="none" w:sz="0" w:space="0" w:color="auto"/>
            <w:left w:val="none" w:sz="0" w:space="0" w:color="auto"/>
            <w:bottom w:val="none" w:sz="0" w:space="0" w:color="auto"/>
            <w:right w:val="none" w:sz="0" w:space="0" w:color="auto"/>
          </w:divBdr>
        </w:div>
        <w:div w:id="1673727573">
          <w:marLeft w:val="640"/>
          <w:marRight w:val="0"/>
          <w:marTop w:val="0"/>
          <w:marBottom w:val="0"/>
          <w:divBdr>
            <w:top w:val="none" w:sz="0" w:space="0" w:color="auto"/>
            <w:left w:val="none" w:sz="0" w:space="0" w:color="auto"/>
            <w:bottom w:val="none" w:sz="0" w:space="0" w:color="auto"/>
            <w:right w:val="none" w:sz="0" w:space="0" w:color="auto"/>
          </w:divBdr>
        </w:div>
        <w:div w:id="1767385696">
          <w:marLeft w:val="640"/>
          <w:marRight w:val="0"/>
          <w:marTop w:val="0"/>
          <w:marBottom w:val="0"/>
          <w:divBdr>
            <w:top w:val="none" w:sz="0" w:space="0" w:color="auto"/>
            <w:left w:val="none" w:sz="0" w:space="0" w:color="auto"/>
            <w:bottom w:val="none" w:sz="0" w:space="0" w:color="auto"/>
            <w:right w:val="none" w:sz="0" w:space="0" w:color="auto"/>
          </w:divBdr>
        </w:div>
        <w:div w:id="1779832422">
          <w:marLeft w:val="640"/>
          <w:marRight w:val="0"/>
          <w:marTop w:val="0"/>
          <w:marBottom w:val="0"/>
          <w:divBdr>
            <w:top w:val="none" w:sz="0" w:space="0" w:color="auto"/>
            <w:left w:val="none" w:sz="0" w:space="0" w:color="auto"/>
            <w:bottom w:val="none" w:sz="0" w:space="0" w:color="auto"/>
            <w:right w:val="none" w:sz="0" w:space="0" w:color="auto"/>
          </w:divBdr>
        </w:div>
        <w:div w:id="1786346468">
          <w:marLeft w:val="640"/>
          <w:marRight w:val="0"/>
          <w:marTop w:val="0"/>
          <w:marBottom w:val="0"/>
          <w:divBdr>
            <w:top w:val="none" w:sz="0" w:space="0" w:color="auto"/>
            <w:left w:val="none" w:sz="0" w:space="0" w:color="auto"/>
            <w:bottom w:val="none" w:sz="0" w:space="0" w:color="auto"/>
            <w:right w:val="none" w:sz="0" w:space="0" w:color="auto"/>
          </w:divBdr>
        </w:div>
        <w:div w:id="1836335204">
          <w:marLeft w:val="640"/>
          <w:marRight w:val="0"/>
          <w:marTop w:val="0"/>
          <w:marBottom w:val="0"/>
          <w:divBdr>
            <w:top w:val="none" w:sz="0" w:space="0" w:color="auto"/>
            <w:left w:val="none" w:sz="0" w:space="0" w:color="auto"/>
            <w:bottom w:val="none" w:sz="0" w:space="0" w:color="auto"/>
            <w:right w:val="none" w:sz="0" w:space="0" w:color="auto"/>
          </w:divBdr>
        </w:div>
        <w:div w:id="1840846480">
          <w:marLeft w:val="640"/>
          <w:marRight w:val="0"/>
          <w:marTop w:val="0"/>
          <w:marBottom w:val="0"/>
          <w:divBdr>
            <w:top w:val="none" w:sz="0" w:space="0" w:color="auto"/>
            <w:left w:val="none" w:sz="0" w:space="0" w:color="auto"/>
            <w:bottom w:val="none" w:sz="0" w:space="0" w:color="auto"/>
            <w:right w:val="none" w:sz="0" w:space="0" w:color="auto"/>
          </w:divBdr>
        </w:div>
        <w:div w:id="1867475635">
          <w:marLeft w:val="640"/>
          <w:marRight w:val="0"/>
          <w:marTop w:val="0"/>
          <w:marBottom w:val="0"/>
          <w:divBdr>
            <w:top w:val="none" w:sz="0" w:space="0" w:color="auto"/>
            <w:left w:val="none" w:sz="0" w:space="0" w:color="auto"/>
            <w:bottom w:val="none" w:sz="0" w:space="0" w:color="auto"/>
            <w:right w:val="none" w:sz="0" w:space="0" w:color="auto"/>
          </w:divBdr>
        </w:div>
        <w:div w:id="1872573684">
          <w:marLeft w:val="640"/>
          <w:marRight w:val="0"/>
          <w:marTop w:val="0"/>
          <w:marBottom w:val="0"/>
          <w:divBdr>
            <w:top w:val="none" w:sz="0" w:space="0" w:color="auto"/>
            <w:left w:val="none" w:sz="0" w:space="0" w:color="auto"/>
            <w:bottom w:val="none" w:sz="0" w:space="0" w:color="auto"/>
            <w:right w:val="none" w:sz="0" w:space="0" w:color="auto"/>
          </w:divBdr>
        </w:div>
        <w:div w:id="1906841244">
          <w:marLeft w:val="640"/>
          <w:marRight w:val="0"/>
          <w:marTop w:val="0"/>
          <w:marBottom w:val="0"/>
          <w:divBdr>
            <w:top w:val="none" w:sz="0" w:space="0" w:color="auto"/>
            <w:left w:val="none" w:sz="0" w:space="0" w:color="auto"/>
            <w:bottom w:val="none" w:sz="0" w:space="0" w:color="auto"/>
            <w:right w:val="none" w:sz="0" w:space="0" w:color="auto"/>
          </w:divBdr>
        </w:div>
        <w:div w:id="1919560569">
          <w:marLeft w:val="640"/>
          <w:marRight w:val="0"/>
          <w:marTop w:val="0"/>
          <w:marBottom w:val="0"/>
          <w:divBdr>
            <w:top w:val="none" w:sz="0" w:space="0" w:color="auto"/>
            <w:left w:val="none" w:sz="0" w:space="0" w:color="auto"/>
            <w:bottom w:val="none" w:sz="0" w:space="0" w:color="auto"/>
            <w:right w:val="none" w:sz="0" w:space="0" w:color="auto"/>
          </w:divBdr>
        </w:div>
        <w:div w:id="1926916353">
          <w:marLeft w:val="640"/>
          <w:marRight w:val="0"/>
          <w:marTop w:val="0"/>
          <w:marBottom w:val="0"/>
          <w:divBdr>
            <w:top w:val="none" w:sz="0" w:space="0" w:color="auto"/>
            <w:left w:val="none" w:sz="0" w:space="0" w:color="auto"/>
            <w:bottom w:val="none" w:sz="0" w:space="0" w:color="auto"/>
            <w:right w:val="none" w:sz="0" w:space="0" w:color="auto"/>
          </w:divBdr>
        </w:div>
        <w:div w:id="1988783840">
          <w:marLeft w:val="640"/>
          <w:marRight w:val="0"/>
          <w:marTop w:val="0"/>
          <w:marBottom w:val="0"/>
          <w:divBdr>
            <w:top w:val="none" w:sz="0" w:space="0" w:color="auto"/>
            <w:left w:val="none" w:sz="0" w:space="0" w:color="auto"/>
            <w:bottom w:val="none" w:sz="0" w:space="0" w:color="auto"/>
            <w:right w:val="none" w:sz="0" w:space="0" w:color="auto"/>
          </w:divBdr>
        </w:div>
        <w:div w:id="2000693032">
          <w:marLeft w:val="640"/>
          <w:marRight w:val="0"/>
          <w:marTop w:val="0"/>
          <w:marBottom w:val="0"/>
          <w:divBdr>
            <w:top w:val="none" w:sz="0" w:space="0" w:color="auto"/>
            <w:left w:val="none" w:sz="0" w:space="0" w:color="auto"/>
            <w:bottom w:val="none" w:sz="0" w:space="0" w:color="auto"/>
            <w:right w:val="none" w:sz="0" w:space="0" w:color="auto"/>
          </w:divBdr>
        </w:div>
        <w:div w:id="2015182688">
          <w:marLeft w:val="640"/>
          <w:marRight w:val="0"/>
          <w:marTop w:val="0"/>
          <w:marBottom w:val="0"/>
          <w:divBdr>
            <w:top w:val="none" w:sz="0" w:space="0" w:color="auto"/>
            <w:left w:val="none" w:sz="0" w:space="0" w:color="auto"/>
            <w:bottom w:val="none" w:sz="0" w:space="0" w:color="auto"/>
            <w:right w:val="none" w:sz="0" w:space="0" w:color="auto"/>
          </w:divBdr>
        </w:div>
        <w:div w:id="2044208441">
          <w:marLeft w:val="640"/>
          <w:marRight w:val="0"/>
          <w:marTop w:val="0"/>
          <w:marBottom w:val="0"/>
          <w:divBdr>
            <w:top w:val="none" w:sz="0" w:space="0" w:color="auto"/>
            <w:left w:val="none" w:sz="0" w:space="0" w:color="auto"/>
            <w:bottom w:val="none" w:sz="0" w:space="0" w:color="auto"/>
            <w:right w:val="none" w:sz="0" w:space="0" w:color="auto"/>
          </w:divBdr>
        </w:div>
        <w:div w:id="2054188625">
          <w:marLeft w:val="640"/>
          <w:marRight w:val="0"/>
          <w:marTop w:val="0"/>
          <w:marBottom w:val="0"/>
          <w:divBdr>
            <w:top w:val="none" w:sz="0" w:space="0" w:color="auto"/>
            <w:left w:val="none" w:sz="0" w:space="0" w:color="auto"/>
            <w:bottom w:val="none" w:sz="0" w:space="0" w:color="auto"/>
            <w:right w:val="none" w:sz="0" w:space="0" w:color="auto"/>
          </w:divBdr>
        </w:div>
        <w:div w:id="2079858961">
          <w:marLeft w:val="640"/>
          <w:marRight w:val="0"/>
          <w:marTop w:val="0"/>
          <w:marBottom w:val="0"/>
          <w:divBdr>
            <w:top w:val="none" w:sz="0" w:space="0" w:color="auto"/>
            <w:left w:val="none" w:sz="0" w:space="0" w:color="auto"/>
            <w:bottom w:val="none" w:sz="0" w:space="0" w:color="auto"/>
            <w:right w:val="none" w:sz="0" w:space="0" w:color="auto"/>
          </w:divBdr>
        </w:div>
        <w:div w:id="2100708064">
          <w:marLeft w:val="640"/>
          <w:marRight w:val="0"/>
          <w:marTop w:val="0"/>
          <w:marBottom w:val="0"/>
          <w:divBdr>
            <w:top w:val="none" w:sz="0" w:space="0" w:color="auto"/>
            <w:left w:val="none" w:sz="0" w:space="0" w:color="auto"/>
            <w:bottom w:val="none" w:sz="0" w:space="0" w:color="auto"/>
            <w:right w:val="none" w:sz="0" w:space="0" w:color="auto"/>
          </w:divBdr>
        </w:div>
      </w:divsChild>
    </w:div>
    <w:div w:id="407969716">
      <w:bodyDiv w:val="1"/>
      <w:marLeft w:val="0"/>
      <w:marRight w:val="0"/>
      <w:marTop w:val="0"/>
      <w:marBottom w:val="0"/>
      <w:divBdr>
        <w:top w:val="none" w:sz="0" w:space="0" w:color="auto"/>
        <w:left w:val="none" w:sz="0" w:space="0" w:color="auto"/>
        <w:bottom w:val="none" w:sz="0" w:space="0" w:color="auto"/>
        <w:right w:val="none" w:sz="0" w:space="0" w:color="auto"/>
      </w:divBdr>
    </w:div>
    <w:div w:id="409814792">
      <w:bodyDiv w:val="1"/>
      <w:marLeft w:val="0"/>
      <w:marRight w:val="0"/>
      <w:marTop w:val="0"/>
      <w:marBottom w:val="0"/>
      <w:divBdr>
        <w:top w:val="none" w:sz="0" w:space="0" w:color="auto"/>
        <w:left w:val="none" w:sz="0" w:space="0" w:color="auto"/>
        <w:bottom w:val="none" w:sz="0" w:space="0" w:color="auto"/>
        <w:right w:val="none" w:sz="0" w:space="0" w:color="auto"/>
      </w:divBdr>
      <w:divsChild>
        <w:div w:id="112527362">
          <w:marLeft w:val="640"/>
          <w:marRight w:val="0"/>
          <w:marTop w:val="0"/>
          <w:marBottom w:val="0"/>
          <w:divBdr>
            <w:top w:val="none" w:sz="0" w:space="0" w:color="auto"/>
            <w:left w:val="none" w:sz="0" w:space="0" w:color="auto"/>
            <w:bottom w:val="none" w:sz="0" w:space="0" w:color="auto"/>
            <w:right w:val="none" w:sz="0" w:space="0" w:color="auto"/>
          </w:divBdr>
        </w:div>
        <w:div w:id="199244422">
          <w:marLeft w:val="640"/>
          <w:marRight w:val="0"/>
          <w:marTop w:val="0"/>
          <w:marBottom w:val="0"/>
          <w:divBdr>
            <w:top w:val="none" w:sz="0" w:space="0" w:color="auto"/>
            <w:left w:val="none" w:sz="0" w:space="0" w:color="auto"/>
            <w:bottom w:val="none" w:sz="0" w:space="0" w:color="auto"/>
            <w:right w:val="none" w:sz="0" w:space="0" w:color="auto"/>
          </w:divBdr>
        </w:div>
        <w:div w:id="233589734">
          <w:marLeft w:val="640"/>
          <w:marRight w:val="0"/>
          <w:marTop w:val="0"/>
          <w:marBottom w:val="0"/>
          <w:divBdr>
            <w:top w:val="none" w:sz="0" w:space="0" w:color="auto"/>
            <w:left w:val="none" w:sz="0" w:space="0" w:color="auto"/>
            <w:bottom w:val="none" w:sz="0" w:space="0" w:color="auto"/>
            <w:right w:val="none" w:sz="0" w:space="0" w:color="auto"/>
          </w:divBdr>
        </w:div>
        <w:div w:id="236015842">
          <w:marLeft w:val="640"/>
          <w:marRight w:val="0"/>
          <w:marTop w:val="0"/>
          <w:marBottom w:val="0"/>
          <w:divBdr>
            <w:top w:val="none" w:sz="0" w:space="0" w:color="auto"/>
            <w:left w:val="none" w:sz="0" w:space="0" w:color="auto"/>
            <w:bottom w:val="none" w:sz="0" w:space="0" w:color="auto"/>
            <w:right w:val="none" w:sz="0" w:space="0" w:color="auto"/>
          </w:divBdr>
        </w:div>
        <w:div w:id="441195305">
          <w:marLeft w:val="640"/>
          <w:marRight w:val="0"/>
          <w:marTop w:val="0"/>
          <w:marBottom w:val="0"/>
          <w:divBdr>
            <w:top w:val="none" w:sz="0" w:space="0" w:color="auto"/>
            <w:left w:val="none" w:sz="0" w:space="0" w:color="auto"/>
            <w:bottom w:val="none" w:sz="0" w:space="0" w:color="auto"/>
            <w:right w:val="none" w:sz="0" w:space="0" w:color="auto"/>
          </w:divBdr>
        </w:div>
        <w:div w:id="443231470">
          <w:marLeft w:val="640"/>
          <w:marRight w:val="0"/>
          <w:marTop w:val="0"/>
          <w:marBottom w:val="0"/>
          <w:divBdr>
            <w:top w:val="none" w:sz="0" w:space="0" w:color="auto"/>
            <w:left w:val="none" w:sz="0" w:space="0" w:color="auto"/>
            <w:bottom w:val="none" w:sz="0" w:space="0" w:color="auto"/>
            <w:right w:val="none" w:sz="0" w:space="0" w:color="auto"/>
          </w:divBdr>
        </w:div>
        <w:div w:id="552548019">
          <w:marLeft w:val="640"/>
          <w:marRight w:val="0"/>
          <w:marTop w:val="0"/>
          <w:marBottom w:val="0"/>
          <w:divBdr>
            <w:top w:val="none" w:sz="0" w:space="0" w:color="auto"/>
            <w:left w:val="none" w:sz="0" w:space="0" w:color="auto"/>
            <w:bottom w:val="none" w:sz="0" w:space="0" w:color="auto"/>
            <w:right w:val="none" w:sz="0" w:space="0" w:color="auto"/>
          </w:divBdr>
        </w:div>
        <w:div w:id="692223470">
          <w:marLeft w:val="640"/>
          <w:marRight w:val="0"/>
          <w:marTop w:val="0"/>
          <w:marBottom w:val="0"/>
          <w:divBdr>
            <w:top w:val="none" w:sz="0" w:space="0" w:color="auto"/>
            <w:left w:val="none" w:sz="0" w:space="0" w:color="auto"/>
            <w:bottom w:val="none" w:sz="0" w:space="0" w:color="auto"/>
            <w:right w:val="none" w:sz="0" w:space="0" w:color="auto"/>
          </w:divBdr>
        </w:div>
        <w:div w:id="962153014">
          <w:marLeft w:val="640"/>
          <w:marRight w:val="0"/>
          <w:marTop w:val="0"/>
          <w:marBottom w:val="0"/>
          <w:divBdr>
            <w:top w:val="none" w:sz="0" w:space="0" w:color="auto"/>
            <w:left w:val="none" w:sz="0" w:space="0" w:color="auto"/>
            <w:bottom w:val="none" w:sz="0" w:space="0" w:color="auto"/>
            <w:right w:val="none" w:sz="0" w:space="0" w:color="auto"/>
          </w:divBdr>
        </w:div>
        <w:div w:id="975833940">
          <w:marLeft w:val="640"/>
          <w:marRight w:val="0"/>
          <w:marTop w:val="0"/>
          <w:marBottom w:val="0"/>
          <w:divBdr>
            <w:top w:val="none" w:sz="0" w:space="0" w:color="auto"/>
            <w:left w:val="none" w:sz="0" w:space="0" w:color="auto"/>
            <w:bottom w:val="none" w:sz="0" w:space="0" w:color="auto"/>
            <w:right w:val="none" w:sz="0" w:space="0" w:color="auto"/>
          </w:divBdr>
        </w:div>
        <w:div w:id="1020277929">
          <w:marLeft w:val="640"/>
          <w:marRight w:val="0"/>
          <w:marTop w:val="0"/>
          <w:marBottom w:val="0"/>
          <w:divBdr>
            <w:top w:val="none" w:sz="0" w:space="0" w:color="auto"/>
            <w:left w:val="none" w:sz="0" w:space="0" w:color="auto"/>
            <w:bottom w:val="none" w:sz="0" w:space="0" w:color="auto"/>
            <w:right w:val="none" w:sz="0" w:space="0" w:color="auto"/>
          </w:divBdr>
        </w:div>
        <w:div w:id="1063720338">
          <w:marLeft w:val="640"/>
          <w:marRight w:val="0"/>
          <w:marTop w:val="0"/>
          <w:marBottom w:val="0"/>
          <w:divBdr>
            <w:top w:val="none" w:sz="0" w:space="0" w:color="auto"/>
            <w:left w:val="none" w:sz="0" w:space="0" w:color="auto"/>
            <w:bottom w:val="none" w:sz="0" w:space="0" w:color="auto"/>
            <w:right w:val="none" w:sz="0" w:space="0" w:color="auto"/>
          </w:divBdr>
        </w:div>
        <w:div w:id="1167206728">
          <w:marLeft w:val="640"/>
          <w:marRight w:val="0"/>
          <w:marTop w:val="0"/>
          <w:marBottom w:val="0"/>
          <w:divBdr>
            <w:top w:val="none" w:sz="0" w:space="0" w:color="auto"/>
            <w:left w:val="none" w:sz="0" w:space="0" w:color="auto"/>
            <w:bottom w:val="none" w:sz="0" w:space="0" w:color="auto"/>
            <w:right w:val="none" w:sz="0" w:space="0" w:color="auto"/>
          </w:divBdr>
        </w:div>
        <w:div w:id="1334646599">
          <w:marLeft w:val="640"/>
          <w:marRight w:val="0"/>
          <w:marTop w:val="0"/>
          <w:marBottom w:val="0"/>
          <w:divBdr>
            <w:top w:val="none" w:sz="0" w:space="0" w:color="auto"/>
            <w:left w:val="none" w:sz="0" w:space="0" w:color="auto"/>
            <w:bottom w:val="none" w:sz="0" w:space="0" w:color="auto"/>
            <w:right w:val="none" w:sz="0" w:space="0" w:color="auto"/>
          </w:divBdr>
        </w:div>
        <w:div w:id="1376857290">
          <w:marLeft w:val="640"/>
          <w:marRight w:val="0"/>
          <w:marTop w:val="0"/>
          <w:marBottom w:val="0"/>
          <w:divBdr>
            <w:top w:val="none" w:sz="0" w:space="0" w:color="auto"/>
            <w:left w:val="none" w:sz="0" w:space="0" w:color="auto"/>
            <w:bottom w:val="none" w:sz="0" w:space="0" w:color="auto"/>
            <w:right w:val="none" w:sz="0" w:space="0" w:color="auto"/>
          </w:divBdr>
        </w:div>
        <w:div w:id="1501652181">
          <w:marLeft w:val="640"/>
          <w:marRight w:val="0"/>
          <w:marTop w:val="0"/>
          <w:marBottom w:val="0"/>
          <w:divBdr>
            <w:top w:val="none" w:sz="0" w:space="0" w:color="auto"/>
            <w:left w:val="none" w:sz="0" w:space="0" w:color="auto"/>
            <w:bottom w:val="none" w:sz="0" w:space="0" w:color="auto"/>
            <w:right w:val="none" w:sz="0" w:space="0" w:color="auto"/>
          </w:divBdr>
        </w:div>
        <w:div w:id="1554002630">
          <w:marLeft w:val="640"/>
          <w:marRight w:val="0"/>
          <w:marTop w:val="0"/>
          <w:marBottom w:val="0"/>
          <w:divBdr>
            <w:top w:val="none" w:sz="0" w:space="0" w:color="auto"/>
            <w:left w:val="none" w:sz="0" w:space="0" w:color="auto"/>
            <w:bottom w:val="none" w:sz="0" w:space="0" w:color="auto"/>
            <w:right w:val="none" w:sz="0" w:space="0" w:color="auto"/>
          </w:divBdr>
        </w:div>
        <w:div w:id="1714041587">
          <w:marLeft w:val="640"/>
          <w:marRight w:val="0"/>
          <w:marTop w:val="0"/>
          <w:marBottom w:val="0"/>
          <w:divBdr>
            <w:top w:val="none" w:sz="0" w:space="0" w:color="auto"/>
            <w:left w:val="none" w:sz="0" w:space="0" w:color="auto"/>
            <w:bottom w:val="none" w:sz="0" w:space="0" w:color="auto"/>
            <w:right w:val="none" w:sz="0" w:space="0" w:color="auto"/>
          </w:divBdr>
        </w:div>
        <w:div w:id="1758861058">
          <w:marLeft w:val="640"/>
          <w:marRight w:val="0"/>
          <w:marTop w:val="0"/>
          <w:marBottom w:val="0"/>
          <w:divBdr>
            <w:top w:val="none" w:sz="0" w:space="0" w:color="auto"/>
            <w:left w:val="none" w:sz="0" w:space="0" w:color="auto"/>
            <w:bottom w:val="none" w:sz="0" w:space="0" w:color="auto"/>
            <w:right w:val="none" w:sz="0" w:space="0" w:color="auto"/>
          </w:divBdr>
        </w:div>
        <w:div w:id="1794253304">
          <w:marLeft w:val="640"/>
          <w:marRight w:val="0"/>
          <w:marTop w:val="0"/>
          <w:marBottom w:val="0"/>
          <w:divBdr>
            <w:top w:val="none" w:sz="0" w:space="0" w:color="auto"/>
            <w:left w:val="none" w:sz="0" w:space="0" w:color="auto"/>
            <w:bottom w:val="none" w:sz="0" w:space="0" w:color="auto"/>
            <w:right w:val="none" w:sz="0" w:space="0" w:color="auto"/>
          </w:divBdr>
        </w:div>
        <w:div w:id="1840198575">
          <w:marLeft w:val="640"/>
          <w:marRight w:val="0"/>
          <w:marTop w:val="0"/>
          <w:marBottom w:val="0"/>
          <w:divBdr>
            <w:top w:val="none" w:sz="0" w:space="0" w:color="auto"/>
            <w:left w:val="none" w:sz="0" w:space="0" w:color="auto"/>
            <w:bottom w:val="none" w:sz="0" w:space="0" w:color="auto"/>
            <w:right w:val="none" w:sz="0" w:space="0" w:color="auto"/>
          </w:divBdr>
        </w:div>
      </w:divsChild>
    </w:div>
    <w:div w:id="410078983">
      <w:bodyDiv w:val="1"/>
      <w:marLeft w:val="0"/>
      <w:marRight w:val="0"/>
      <w:marTop w:val="0"/>
      <w:marBottom w:val="0"/>
      <w:divBdr>
        <w:top w:val="none" w:sz="0" w:space="0" w:color="auto"/>
        <w:left w:val="none" w:sz="0" w:space="0" w:color="auto"/>
        <w:bottom w:val="none" w:sz="0" w:space="0" w:color="auto"/>
        <w:right w:val="none" w:sz="0" w:space="0" w:color="auto"/>
      </w:divBdr>
      <w:divsChild>
        <w:div w:id="22829322">
          <w:marLeft w:val="640"/>
          <w:marRight w:val="0"/>
          <w:marTop w:val="0"/>
          <w:marBottom w:val="0"/>
          <w:divBdr>
            <w:top w:val="none" w:sz="0" w:space="0" w:color="auto"/>
            <w:left w:val="none" w:sz="0" w:space="0" w:color="auto"/>
            <w:bottom w:val="none" w:sz="0" w:space="0" w:color="auto"/>
            <w:right w:val="none" w:sz="0" w:space="0" w:color="auto"/>
          </w:divBdr>
        </w:div>
        <w:div w:id="214707807">
          <w:marLeft w:val="640"/>
          <w:marRight w:val="0"/>
          <w:marTop w:val="0"/>
          <w:marBottom w:val="0"/>
          <w:divBdr>
            <w:top w:val="none" w:sz="0" w:space="0" w:color="auto"/>
            <w:left w:val="none" w:sz="0" w:space="0" w:color="auto"/>
            <w:bottom w:val="none" w:sz="0" w:space="0" w:color="auto"/>
            <w:right w:val="none" w:sz="0" w:space="0" w:color="auto"/>
          </w:divBdr>
        </w:div>
        <w:div w:id="275644659">
          <w:marLeft w:val="640"/>
          <w:marRight w:val="0"/>
          <w:marTop w:val="0"/>
          <w:marBottom w:val="0"/>
          <w:divBdr>
            <w:top w:val="none" w:sz="0" w:space="0" w:color="auto"/>
            <w:left w:val="none" w:sz="0" w:space="0" w:color="auto"/>
            <w:bottom w:val="none" w:sz="0" w:space="0" w:color="auto"/>
            <w:right w:val="none" w:sz="0" w:space="0" w:color="auto"/>
          </w:divBdr>
        </w:div>
        <w:div w:id="333193877">
          <w:marLeft w:val="640"/>
          <w:marRight w:val="0"/>
          <w:marTop w:val="0"/>
          <w:marBottom w:val="0"/>
          <w:divBdr>
            <w:top w:val="none" w:sz="0" w:space="0" w:color="auto"/>
            <w:left w:val="none" w:sz="0" w:space="0" w:color="auto"/>
            <w:bottom w:val="none" w:sz="0" w:space="0" w:color="auto"/>
            <w:right w:val="none" w:sz="0" w:space="0" w:color="auto"/>
          </w:divBdr>
        </w:div>
        <w:div w:id="540283700">
          <w:marLeft w:val="640"/>
          <w:marRight w:val="0"/>
          <w:marTop w:val="0"/>
          <w:marBottom w:val="0"/>
          <w:divBdr>
            <w:top w:val="none" w:sz="0" w:space="0" w:color="auto"/>
            <w:left w:val="none" w:sz="0" w:space="0" w:color="auto"/>
            <w:bottom w:val="none" w:sz="0" w:space="0" w:color="auto"/>
            <w:right w:val="none" w:sz="0" w:space="0" w:color="auto"/>
          </w:divBdr>
        </w:div>
        <w:div w:id="678047761">
          <w:marLeft w:val="640"/>
          <w:marRight w:val="0"/>
          <w:marTop w:val="0"/>
          <w:marBottom w:val="0"/>
          <w:divBdr>
            <w:top w:val="none" w:sz="0" w:space="0" w:color="auto"/>
            <w:left w:val="none" w:sz="0" w:space="0" w:color="auto"/>
            <w:bottom w:val="none" w:sz="0" w:space="0" w:color="auto"/>
            <w:right w:val="none" w:sz="0" w:space="0" w:color="auto"/>
          </w:divBdr>
        </w:div>
        <w:div w:id="696125466">
          <w:marLeft w:val="640"/>
          <w:marRight w:val="0"/>
          <w:marTop w:val="0"/>
          <w:marBottom w:val="0"/>
          <w:divBdr>
            <w:top w:val="none" w:sz="0" w:space="0" w:color="auto"/>
            <w:left w:val="none" w:sz="0" w:space="0" w:color="auto"/>
            <w:bottom w:val="none" w:sz="0" w:space="0" w:color="auto"/>
            <w:right w:val="none" w:sz="0" w:space="0" w:color="auto"/>
          </w:divBdr>
        </w:div>
        <w:div w:id="756824425">
          <w:marLeft w:val="640"/>
          <w:marRight w:val="0"/>
          <w:marTop w:val="0"/>
          <w:marBottom w:val="0"/>
          <w:divBdr>
            <w:top w:val="none" w:sz="0" w:space="0" w:color="auto"/>
            <w:left w:val="none" w:sz="0" w:space="0" w:color="auto"/>
            <w:bottom w:val="none" w:sz="0" w:space="0" w:color="auto"/>
            <w:right w:val="none" w:sz="0" w:space="0" w:color="auto"/>
          </w:divBdr>
        </w:div>
        <w:div w:id="792674295">
          <w:marLeft w:val="640"/>
          <w:marRight w:val="0"/>
          <w:marTop w:val="0"/>
          <w:marBottom w:val="0"/>
          <w:divBdr>
            <w:top w:val="none" w:sz="0" w:space="0" w:color="auto"/>
            <w:left w:val="none" w:sz="0" w:space="0" w:color="auto"/>
            <w:bottom w:val="none" w:sz="0" w:space="0" w:color="auto"/>
            <w:right w:val="none" w:sz="0" w:space="0" w:color="auto"/>
          </w:divBdr>
        </w:div>
        <w:div w:id="925042156">
          <w:marLeft w:val="640"/>
          <w:marRight w:val="0"/>
          <w:marTop w:val="0"/>
          <w:marBottom w:val="0"/>
          <w:divBdr>
            <w:top w:val="none" w:sz="0" w:space="0" w:color="auto"/>
            <w:left w:val="none" w:sz="0" w:space="0" w:color="auto"/>
            <w:bottom w:val="none" w:sz="0" w:space="0" w:color="auto"/>
            <w:right w:val="none" w:sz="0" w:space="0" w:color="auto"/>
          </w:divBdr>
        </w:div>
        <w:div w:id="1084763879">
          <w:marLeft w:val="640"/>
          <w:marRight w:val="0"/>
          <w:marTop w:val="0"/>
          <w:marBottom w:val="0"/>
          <w:divBdr>
            <w:top w:val="none" w:sz="0" w:space="0" w:color="auto"/>
            <w:left w:val="none" w:sz="0" w:space="0" w:color="auto"/>
            <w:bottom w:val="none" w:sz="0" w:space="0" w:color="auto"/>
            <w:right w:val="none" w:sz="0" w:space="0" w:color="auto"/>
          </w:divBdr>
        </w:div>
        <w:div w:id="1289118610">
          <w:marLeft w:val="640"/>
          <w:marRight w:val="0"/>
          <w:marTop w:val="0"/>
          <w:marBottom w:val="0"/>
          <w:divBdr>
            <w:top w:val="none" w:sz="0" w:space="0" w:color="auto"/>
            <w:left w:val="none" w:sz="0" w:space="0" w:color="auto"/>
            <w:bottom w:val="none" w:sz="0" w:space="0" w:color="auto"/>
            <w:right w:val="none" w:sz="0" w:space="0" w:color="auto"/>
          </w:divBdr>
        </w:div>
        <w:div w:id="1564439164">
          <w:marLeft w:val="640"/>
          <w:marRight w:val="0"/>
          <w:marTop w:val="0"/>
          <w:marBottom w:val="0"/>
          <w:divBdr>
            <w:top w:val="none" w:sz="0" w:space="0" w:color="auto"/>
            <w:left w:val="none" w:sz="0" w:space="0" w:color="auto"/>
            <w:bottom w:val="none" w:sz="0" w:space="0" w:color="auto"/>
            <w:right w:val="none" w:sz="0" w:space="0" w:color="auto"/>
          </w:divBdr>
        </w:div>
        <w:div w:id="1637107889">
          <w:marLeft w:val="640"/>
          <w:marRight w:val="0"/>
          <w:marTop w:val="0"/>
          <w:marBottom w:val="0"/>
          <w:divBdr>
            <w:top w:val="none" w:sz="0" w:space="0" w:color="auto"/>
            <w:left w:val="none" w:sz="0" w:space="0" w:color="auto"/>
            <w:bottom w:val="none" w:sz="0" w:space="0" w:color="auto"/>
            <w:right w:val="none" w:sz="0" w:space="0" w:color="auto"/>
          </w:divBdr>
        </w:div>
        <w:div w:id="1663121526">
          <w:marLeft w:val="640"/>
          <w:marRight w:val="0"/>
          <w:marTop w:val="0"/>
          <w:marBottom w:val="0"/>
          <w:divBdr>
            <w:top w:val="none" w:sz="0" w:space="0" w:color="auto"/>
            <w:left w:val="none" w:sz="0" w:space="0" w:color="auto"/>
            <w:bottom w:val="none" w:sz="0" w:space="0" w:color="auto"/>
            <w:right w:val="none" w:sz="0" w:space="0" w:color="auto"/>
          </w:divBdr>
        </w:div>
        <w:div w:id="1674067448">
          <w:marLeft w:val="640"/>
          <w:marRight w:val="0"/>
          <w:marTop w:val="0"/>
          <w:marBottom w:val="0"/>
          <w:divBdr>
            <w:top w:val="none" w:sz="0" w:space="0" w:color="auto"/>
            <w:left w:val="none" w:sz="0" w:space="0" w:color="auto"/>
            <w:bottom w:val="none" w:sz="0" w:space="0" w:color="auto"/>
            <w:right w:val="none" w:sz="0" w:space="0" w:color="auto"/>
          </w:divBdr>
        </w:div>
        <w:div w:id="1761638600">
          <w:marLeft w:val="640"/>
          <w:marRight w:val="0"/>
          <w:marTop w:val="0"/>
          <w:marBottom w:val="0"/>
          <w:divBdr>
            <w:top w:val="none" w:sz="0" w:space="0" w:color="auto"/>
            <w:left w:val="none" w:sz="0" w:space="0" w:color="auto"/>
            <w:bottom w:val="none" w:sz="0" w:space="0" w:color="auto"/>
            <w:right w:val="none" w:sz="0" w:space="0" w:color="auto"/>
          </w:divBdr>
        </w:div>
        <w:div w:id="2026900410">
          <w:marLeft w:val="640"/>
          <w:marRight w:val="0"/>
          <w:marTop w:val="0"/>
          <w:marBottom w:val="0"/>
          <w:divBdr>
            <w:top w:val="none" w:sz="0" w:space="0" w:color="auto"/>
            <w:left w:val="none" w:sz="0" w:space="0" w:color="auto"/>
            <w:bottom w:val="none" w:sz="0" w:space="0" w:color="auto"/>
            <w:right w:val="none" w:sz="0" w:space="0" w:color="auto"/>
          </w:divBdr>
        </w:div>
        <w:div w:id="2100245683">
          <w:marLeft w:val="640"/>
          <w:marRight w:val="0"/>
          <w:marTop w:val="0"/>
          <w:marBottom w:val="0"/>
          <w:divBdr>
            <w:top w:val="none" w:sz="0" w:space="0" w:color="auto"/>
            <w:left w:val="none" w:sz="0" w:space="0" w:color="auto"/>
            <w:bottom w:val="none" w:sz="0" w:space="0" w:color="auto"/>
            <w:right w:val="none" w:sz="0" w:space="0" w:color="auto"/>
          </w:divBdr>
        </w:div>
      </w:divsChild>
    </w:div>
    <w:div w:id="423234298">
      <w:bodyDiv w:val="1"/>
      <w:marLeft w:val="0"/>
      <w:marRight w:val="0"/>
      <w:marTop w:val="0"/>
      <w:marBottom w:val="0"/>
      <w:divBdr>
        <w:top w:val="none" w:sz="0" w:space="0" w:color="auto"/>
        <w:left w:val="none" w:sz="0" w:space="0" w:color="auto"/>
        <w:bottom w:val="none" w:sz="0" w:space="0" w:color="auto"/>
        <w:right w:val="none" w:sz="0" w:space="0" w:color="auto"/>
      </w:divBdr>
      <w:divsChild>
        <w:div w:id="5060506">
          <w:marLeft w:val="640"/>
          <w:marRight w:val="0"/>
          <w:marTop w:val="0"/>
          <w:marBottom w:val="0"/>
          <w:divBdr>
            <w:top w:val="none" w:sz="0" w:space="0" w:color="auto"/>
            <w:left w:val="none" w:sz="0" w:space="0" w:color="auto"/>
            <w:bottom w:val="none" w:sz="0" w:space="0" w:color="auto"/>
            <w:right w:val="none" w:sz="0" w:space="0" w:color="auto"/>
          </w:divBdr>
        </w:div>
        <w:div w:id="34546766">
          <w:marLeft w:val="640"/>
          <w:marRight w:val="0"/>
          <w:marTop w:val="0"/>
          <w:marBottom w:val="0"/>
          <w:divBdr>
            <w:top w:val="none" w:sz="0" w:space="0" w:color="auto"/>
            <w:left w:val="none" w:sz="0" w:space="0" w:color="auto"/>
            <w:bottom w:val="none" w:sz="0" w:space="0" w:color="auto"/>
            <w:right w:val="none" w:sz="0" w:space="0" w:color="auto"/>
          </w:divBdr>
        </w:div>
        <w:div w:id="44112307">
          <w:marLeft w:val="640"/>
          <w:marRight w:val="0"/>
          <w:marTop w:val="0"/>
          <w:marBottom w:val="0"/>
          <w:divBdr>
            <w:top w:val="none" w:sz="0" w:space="0" w:color="auto"/>
            <w:left w:val="none" w:sz="0" w:space="0" w:color="auto"/>
            <w:bottom w:val="none" w:sz="0" w:space="0" w:color="auto"/>
            <w:right w:val="none" w:sz="0" w:space="0" w:color="auto"/>
          </w:divBdr>
        </w:div>
        <w:div w:id="61758718">
          <w:marLeft w:val="640"/>
          <w:marRight w:val="0"/>
          <w:marTop w:val="0"/>
          <w:marBottom w:val="0"/>
          <w:divBdr>
            <w:top w:val="none" w:sz="0" w:space="0" w:color="auto"/>
            <w:left w:val="none" w:sz="0" w:space="0" w:color="auto"/>
            <w:bottom w:val="none" w:sz="0" w:space="0" w:color="auto"/>
            <w:right w:val="none" w:sz="0" w:space="0" w:color="auto"/>
          </w:divBdr>
        </w:div>
        <w:div w:id="92669066">
          <w:marLeft w:val="640"/>
          <w:marRight w:val="0"/>
          <w:marTop w:val="0"/>
          <w:marBottom w:val="0"/>
          <w:divBdr>
            <w:top w:val="none" w:sz="0" w:space="0" w:color="auto"/>
            <w:left w:val="none" w:sz="0" w:space="0" w:color="auto"/>
            <w:bottom w:val="none" w:sz="0" w:space="0" w:color="auto"/>
            <w:right w:val="none" w:sz="0" w:space="0" w:color="auto"/>
          </w:divBdr>
        </w:div>
        <w:div w:id="107432899">
          <w:marLeft w:val="640"/>
          <w:marRight w:val="0"/>
          <w:marTop w:val="0"/>
          <w:marBottom w:val="0"/>
          <w:divBdr>
            <w:top w:val="none" w:sz="0" w:space="0" w:color="auto"/>
            <w:left w:val="none" w:sz="0" w:space="0" w:color="auto"/>
            <w:bottom w:val="none" w:sz="0" w:space="0" w:color="auto"/>
            <w:right w:val="none" w:sz="0" w:space="0" w:color="auto"/>
          </w:divBdr>
        </w:div>
        <w:div w:id="124542707">
          <w:marLeft w:val="640"/>
          <w:marRight w:val="0"/>
          <w:marTop w:val="0"/>
          <w:marBottom w:val="0"/>
          <w:divBdr>
            <w:top w:val="none" w:sz="0" w:space="0" w:color="auto"/>
            <w:left w:val="none" w:sz="0" w:space="0" w:color="auto"/>
            <w:bottom w:val="none" w:sz="0" w:space="0" w:color="auto"/>
            <w:right w:val="none" w:sz="0" w:space="0" w:color="auto"/>
          </w:divBdr>
        </w:div>
        <w:div w:id="136458904">
          <w:marLeft w:val="640"/>
          <w:marRight w:val="0"/>
          <w:marTop w:val="0"/>
          <w:marBottom w:val="0"/>
          <w:divBdr>
            <w:top w:val="none" w:sz="0" w:space="0" w:color="auto"/>
            <w:left w:val="none" w:sz="0" w:space="0" w:color="auto"/>
            <w:bottom w:val="none" w:sz="0" w:space="0" w:color="auto"/>
            <w:right w:val="none" w:sz="0" w:space="0" w:color="auto"/>
          </w:divBdr>
        </w:div>
        <w:div w:id="142506584">
          <w:marLeft w:val="640"/>
          <w:marRight w:val="0"/>
          <w:marTop w:val="0"/>
          <w:marBottom w:val="0"/>
          <w:divBdr>
            <w:top w:val="none" w:sz="0" w:space="0" w:color="auto"/>
            <w:left w:val="none" w:sz="0" w:space="0" w:color="auto"/>
            <w:bottom w:val="none" w:sz="0" w:space="0" w:color="auto"/>
            <w:right w:val="none" w:sz="0" w:space="0" w:color="auto"/>
          </w:divBdr>
        </w:div>
        <w:div w:id="188645364">
          <w:marLeft w:val="640"/>
          <w:marRight w:val="0"/>
          <w:marTop w:val="0"/>
          <w:marBottom w:val="0"/>
          <w:divBdr>
            <w:top w:val="none" w:sz="0" w:space="0" w:color="auto"/>
            <w:left w:val="none" w:sz="0" w:space="0" w:color="auto"/>
            <w:bottom w:val="none" w:sz="0" w:space="0" w:color="auto"/>
            <w:right w:val="none" w:sz="0" w:space="0" w:color="auto"/>
          </w:divBdr>
        </w:div>
        <w:div w:id="257249879">
          <w:marLeft w:val="640"/>
          <w:marRight w:val="0"/>
          <w:marTop w:val="0"/>
          <w:marBottom w:val="0"/>
          <w:divBdr>
            <w:top w:val="none" w:sz="0" w:space="0" w:color="auto"/>
            <w:left w:val="none" w:sz="0" w:space="0" w:color="auto"/>
            <w:bottom w:val="none" w:sz="0" w:space="0" w:color="auto"/>
            <w:right w:val="none" w:sz="0" w:space="0" w:color="auto"/>
          </w:divBdr>
        </w:div>
        <w:div w:id="275721907">
          <w:marLeft w:val="640"/>
          <w:marRight w:val="0"/>
          <w:marTop w:val="0"/>
          <w:marBottom w:val="0"/>
          <w:divBdr>
            <w:top w:val="none" w:sz="0" w:space="0" w:color="auto"/>
            <w:left w:val="none" w:sz="0" w:space="0" w:color="auto"/>
            <w:bottom w:val="none" w:sz="0" w:space="0" w:color="auto"/>
            <w:right w:val="none" w:sz="0" w:space="0" w:color="auto"/>
          </w:divBdr>
        </w:div>
        <w:div w:id="299189816">
          <w:marLeft w:val="640"/>
          <w:marRight w:val="0"/>
          <w:marTop w:val="0"/>
          <w:marBottom w:val="0"/>
          <w:divBdr>
            <w:top w:val="none" w:sz="0" w:space="0" w:color="auto"/>
            <w:left w:val="none" w:sz="0" w:space="0" w:color="auto"/>
            <w:bottom w:val="none" w:sz="0" w:space="0" w:color="auto"/>
            <w:right w:val="none" w:sz="0" w:space="0" w:color="auto"/>
          </w:divBdr>
        </w:div>
        <w:div w:id="399867659">
          <w:marLeft w:val="640"/>
          <w:marRight w:val="0"/>
          <w:marTop w:val="0"/>
          <w:marBottom w:val="0"/>
          <w:divBdr>
            <w:top w:val="none" w:sz="0" w:space="0" w:color="auto"/>
            <w:left w:val="none" w:sz="0" w:space="0" w:color="auto"/>
            <w:bottom w:val="none" w:sz="0" w:space="0" w:color="auto"/>
            <w:right w:val="none" w:sz="0" w:space="0" w:color="auto"/>
          </w:divBdr>
        </w:div>
        <w:div w:id="480927309">
          <w:marLeft w:val="640"/>
          <w:marRight w:val="0"/>
          <w:marTop w:val="0"/>
          <w:marBottom w:val="0"/>
          <w:divBdr>
            <w:top w:val="none" w:sz="0" w:space="0" w:color="auto"/>
            <w:left w:val="none" w:sz="0" w:space="0" w:color="auto"/>
            <w:bottom w:val="none" w:sz="0" w:space="0" w:color="auto"/>
            <w:right w:val="none" w:sz="0" w:space="0" w:color="auto"/>
          </w:divBdr>
        </w:div>
        <w:div w:id="665789808">
          <w:marLeft w:val="640"/>
          <w:marRight w:val="0"/>
          <w:marTop w:val="0"/>
          <w:marBottom w:val="0"/>
          <w:divBdr>
            <w:top w:val="none" w:sz="0" w:space="0" w:color="auto"/>
            <w:left w:val="none" w:sz="0" w:space="0" w:color="auto"/>
            <w:bottom w:val="none" w:sz="0" w:space="0" w:color="auto"/>
            <w:right w:val="none" w:sz="0" w:space="0" w:color="auto"/>
          </w:divBdr>
        </w:div>
        <w:div w:id="695237441">
          <w:marLeft w:val="640"/>
          <w:marRight w:val="0"/>
          <w:marTop w:val="0"/>
          <w:marBottom w:val="0"/>
          <w:divBdr>
            <w:top w:val="none" w:sz="0" w:space="0" w:color="auto"/>
            <w:left w:val="none" w:sz="0" w:space="0" w:color="auto"/>
            <w:bottom w:val="none" w:sz="0" w:space="0" w:color="auto"/>
            <w:right w:val="none" w:sz="0" w:space="0" w:color="auto"/>
          </w:divBdr>
        </w:div>
        <w:div w:id="697974957">
          <w:marLeft w:val="640"/>
          <w:marRight w:val="0"/>
          <w:marTop w:val="0"/>
          <w:marBottom w:val="0"/>
          <w:divBdr>
            <w:top w:val="none" w:sz="0" w:space="0" w:color="auto"/>
            <w:left w:val="none" w:sz="0" w:space="0" w:color="auto"/>
            <w:bottom w:val="none" w:sz="0" w:space="0" w:color="auto"/>
            <w:right w:val="none" w:sz="0" w:space="0" w:color="auto"/>
          </w:divBdr>
        </w:div>
        <w:div w:id="717321297">
          <w:marLeft w:val="640"/>
          <w:marRight w:val="0"/>
          <w:marTop w:val="0"/>
          <w:marBottom w:val="0"/>
          <w:divBdr>
            <w:top w:val="none" w:sz="0" w:space="0" w:color="auto"/>
            <w:left w:val="none" w:sz="0" w:space="0" w:color="auto"/>
            <w:bottom w:val="none" w:sz="0" w:space="0" w:color="auto"/>
            <w:right w:val="none" w:sz="0" w:space="0" w:color="auto"/>
          </w:divBdr>
        </w:div>
        <w:div w:id="762380795">
          <w:marLeft w:val="640"/>
          <w:marRight w:val="0"/>
          <w:marTop w:val="0"/>
          <w:marBottom w:val="0"/>
          <w:divBdr>
            <w:top w:val="none" w:sz="0" w:space="0" w:color="auto"/>
            <w:left w:val="none" w:sz="0" w:space="0" w:color="auto"/>
            <w:bottom w:val="none" w:sz="0" w:space="0" w:color="auto"/>
            <w:right w:val="none" w:sz="0" w:space="0" w:color="auto"/>
          </w:divBdr>
        </w:div>
        <w:div w:id="763956460">
          <w:marLeft w:val="640"/>
          <w:marRight w:val="0"/>
          <w:marTop w:val="0"/>
          <w:marBottom w:val="0"/>
          <w:divBdr>
            <w:top w:val="none" w:sz="0" w:space="0" w:color="auto"/>
            <w:left w:val="none" w:sz="0" w:space="0" w:color="auto"/>
            <w:bottom w:val="none" w:sz="0" w:space="0" w:color="auto"/>
            <w:right w:val="none" w:sz="0" w:space="0" w:color="auto"/>
          </w:divBdr>
        </w:div>
        <w:div w:id="778371715">
          <w:marLeft w:val="640"/>
          <w:marRight w:val="0"/>
          <w:marTop w:val="0"/>
          <w:marBottom w:val="0"/>
          <w:divBdr>
            <w:top w:val="none" w:sz="0" w:space="0" w:color="auto"/>
            <w:left w:val="none" w:sz="0" w:space="0" w:color="auto"/>
            <w:bottom w:val="none" w:sz="0" w:space="0" w:color="auto"/>
            <w:right w:val="none" w:sz="0" w:space="0" w:color="auto"/>
          </w:divBdr>
        </w:div>
        <w:div w:id="788662761">
          <w:marLeft w:val="640"/>
          <w:marRight w:val="0"/>
          <w:marTop w:val="0"/>
          <w:marBottom w:val="0"/>
          <w:divBdr>
            <w:top w:val="none" w:sz="0" w:space="0" w:color="auto"/>
            <w:left w:val="none" w:sz="0" w:space="0" w:color="auto"/>
            <w:bottom w:val="none" w:sz="0" w:space="0" w:color="auto"/>
            <w:right w:val="none" w:sz="0" w:space="0" w:color="auto"/>
          </w:divBdr>
        </w:div>
        <w:div w:id="854423390">
          <w:marLeft w:val="640"/>
          <w:marRight w:val="0"/>
          <w:marTop w:val="0"/>
          <w:marBottom w:val="0"/>
          <w:divBdr>
            <w:top w:val="none" w:sz="0" w:space="0" w:color="auto"/>
            <w:left w:val="none" w:sz="0" w:space="0" w:color="auto"/>
            <w:bottom w:val="none" w:sz="0" w:space="0" w:color="auto"/>
            <w:right w:val="none" w:sz="0" w:space="0" w:color="auto"/>
          </w:divBdr>
        </w:div>
        <w:div w:id="862086767">
          <w:marLeft w:val="640"/>
          <w:marRight w:val="0"/>
          <w:marTop w:val="0"/>
          <w:marBottom w:val="0"/>
          <w:divBdr>
            <w:top w:val="none" w:sz="0" w:space="0" w:color="auto"/>
            <w:left w:val="none" w:sz="0" w:space="0" w:color="auto"/>
            <w:bottom w:val="none" w:sz="0" w:space="0" w:color="auto"/>
            <w:right w:val="none" w:sz="0" w:space="0" w:color="auto"/>
          </w:divBdr>
        </w:div>
        <w:div w:id="974145163">
          <w:marLeft w:val="640"/>
          <w:marRight w:val="0"/>
          <w:marTop w:val="0"/>
          <w:marBottom w:val="0"/>
          <w:divBdr>
            <w:top w:val="none" w:sz="0" w:space="0" w:color="auto"/>
            <w:left w:val="none" w:sz="0" w:space="0" w:color="auto"/>
            <w:bottom w:val="none" w:sz="0" w:space="0" w:color="auto"/>
            <w:right w:val="none" w:sz="0" w:space="0" w:color="auto"/>
          </w:divBdr>
        </w:div>
        <w:div w:id="1002515468">
          <w:marLeft w:val="640"/>
          <w:marRight w:val="0"/>
          <w:marTop w:val="0"/>
          <w:marBottom w:val="0"/>
          <w:divBdr>
            <w:top w:val="none" w:sz="0" w:space="0" w:color="auto"/>
            <w:left w:val="none" w:sz="0" w:space="0" w:color="auto"/>
            <w:bottom w:val="none" w:sz="0" w:space="0" w:color="auto"/>
            <w:right w:val="none" w:sz="0" w:space="0" w:color="auto"/>
          </w:divBdr>
        </w:div>
        <w:div w:id="1005088242">
          <w:marLeft w:val="640"/>
          <w:marRight w:val="0"/>
          <w:marTop w:val="0"/>
          <w:marBottom w:val="0"/>
          <w:divBdr>
            <w:top w:val="none" w:sz="0" w:space="0" w:color="auto"/>
            <w:left w:val="none" w:sz="0" w:space="0" w:color="auto"/>
            <w:bottom w:val="none" w:sz="0" w:space="0" w:color="auto"/>
            <w:right w:val="none" w:sz="0" w:space="0" w:color="auto"/>
          </w:divBdr>
        </w:div>
        <w:div w:id="1031145566">
          <w:marLeft w:val="640"/>
          <w:marRight w:val="0"/>
          <w:marTop w:val="0"/>
          <w:marBottom w:val="0"/>
          <w:divBdr>
            <w:top w:val="none" w:sz="0" w:space="0" w:color="auto"/>
            <w:left w:val="none" w:sz="0" w:space="0" w:color="auto"/>
            <w:bottom w:val="none" w:sz="0" w:space="0" w:color="auto"/>
            <w:right w:val="none" w:sz="0" w:space="0" w:color="auto"/>
          </w:divBdr>
        </w:div>
        <w:div w:id="1044057336">
          <w:marLeft w:val="640"/>
          <w:marRight w:val="0"/>
          <w:marTop w:val="0"/>
          <w:marBottom w:val="0"/>
          <w:divBdr>
            <w:top w:val="none" w:sz="0" w:space="0" w:color="auto"/>
            <w:left w:val="none" w:sz="0" w:space="0" w:color="auto"/>
            <w:bottom w:val="none" w:sz="0" w:space="0" w:color="auto"/>
            <w:right w:val="none" w:sz="0" w:space="0" w:color="auto"/>
          </w:divBdr>
        </w:div>
        <w:div w:id="1140077691">
          <w:marLeft w:val="640"/>
          <w:marRight w:val="0"/>
          <w:marTop w:val="0"/>
          <w:marBottom w:val="0"/>
          <w:divBdr>
            <w:top w:val="none" w:sz="0" w:space="0" w:color="auto"/>
            <w:left w:val="none" w:sz="0" w:space="0" w:color="auto"/>
            <w:bottom w:val="none" w:sz="0" w:space="0" w:color="auto"/>
            <w:right w:val="none" w:sz="0" w:space="0" w:color="auto"/>
          </w:divBdr>
        </w:div>
        <w:div w:id="1149708871">
          <w:marLeft w:val="640"/>
          <w:marRight w:val="0"/>
          <w:marTop w:val="0"/>
          <w:marBottom w:val="0"/>
          <w:divBdr>
            <w:top w:val="none" w:sz="0" w:space="0" w:color="auto"/>
            <w:left w:val="none" w:sz="0" w:space="0" w:color="auto"/>
            <w:bottom w:val="none" w:sz="0" w:space="0" w:color="auto"/>
            <w:right w:val="none" w:sz="0" w:space="0" w:color="auto"/>
          </w:divBdr>
        </w:div>
        <w:div w:id="1191798761">
          <w:marLeft w:val="640"/>
          <w:marRight w:val="0"/>
          <w:marTop w:val="0"/>
          <w:marBottom w:val="0"/>
          <w:divBdr>
            <w:top w:val="none" w:sz="0" w:space="0" w:color="auto"/>
            <w:left w:val="none" w:sz="0" w:space="0" w:color="auto"/>
            <w:bottom w:val="none" w:sz="0" w:space="0" w:color="auto"/>
            <w:right w:val="none" w:sz="0" w:space="0" w:color="auto"/>
          </w:divBdr>
        </w:div>
        <w:div w:id="1230337242">
          <w:marLeft w:val="640"/>
          <w:marRight w:val="0"/>
          <w:marTop w:val="0"/>
          <w:marBottom w:val="0"/>
          <w:divBdr>
            <w:top w:val="none" w:sz="0" w:space="0" w:color="auto"/>
            <w:left w:val="none" w:sz="0" w:space="0" w:color="auto"/>
            <w:bottom w:val="none" w:sz="0" w:space="0" w:color="auto"/>
            <w:right w:val="none" w:sz="0" w:space="0" w:color="auto"/>
          </w:divBdr>
        </w:div>
        <w:div w:id="1271085001">
          <w:marLeft w:val="640"/>
          <w:marRight w:val="0"/>
          <w:marTop w:val="0"/>
          <w:marBottom w:val="0"/>
          <w:divBdr>
            <w:top w:val="none" w:sz="0" w:space="0" w:color="auto"/>
            <w:left w:val="none" w:sz="0" w:space="0" w:color="auto"/>
            <w:bottom w:val="none" w:sz="0" w:space="0" w:color="auto"/>
            <w:right w:val="none" w:sz="0" w:space="0" w:color="auto"/>
          </w:divBdr>
        </w:div>
        <w:div w:id="1282106295">
          <w:marLeft w:val="640"/>
          <w:marRight w:val="0"/>
          <w:marTop w:val="0"/>
          <w:marBottom w:val="0"/>
          <w:divBdr>
            <w:top w:val="none" w:sz="0" w:space="0" w:color="auto"/>
            <w:left w:val="none" w:sz="0" w:space="0" w:color="auto"/>
            <w:bottom w:val="none" w:sz="0" w:space="0" w:color="auto"/>
            <w:right w:val="none" w:sz="0" w:space="0" w:color="auto"/>
          </w:divBdr>
        </w:div>
        <w:div w:id="1295136294">
          <w:marLeft w:val="640"/>
          <w:marRight w:val="0"/>
          <w:marTop w:val="0"/>
          <w:marBottom w:val="0"/>
          <w:divBdr>
            <w:top w:val="none" w:sz="0" w:space="0" w:color="auto"/>
            <w:left w:val="none" w:sz="0" w:space="0" w:color="auto"/>
            <w:bottom w:val="none" w:sz="0" w:space="0" w:color="auto"/>
            <w:right w:val="none" w:sz="0" w:space="0" w:color="auto"/>
          </w:divBdr>
        </w:div>
        <w:div w:id="1297250948">
          <w:marLeft w:val="640"/>
          <w:marRight w:val="0"/>
          <w:marTop w:val="0"/>
          <w:marBottom w:val="0"/>
          <w:divBdr>
            <w:top w:val="none" w:sz="0" w:space="0" w:color="auto"/>
            <w:left w:val="none" w:sz="0" w:space="0" w:color="auto"/>
            <w:bottom w:val="none" w:sz="0" w:space="0" w:color="auto"/>
            <w:right w:val="none" w:sz="0" w:space="0" w:color="auto"/>
          </w:divBdr>
        </w:div>
        <w:div w:id="1383749965">
          <w:marLeft w:val="640"/>
          <w:marRight w:val="0"/>
          <w:marTop w:val="0"/>
          <w:marBottom w:val="0"/>
          <w:divBdr>
            <w:top w:val="none" w:sz="0" w:space="0" w:color="auto"/>
            <w:left w:val="none" w:sz="0" w:space="0" w:color="auto"/>
            <w:bottom w:val="none" w:sz="0" w:space="0" w:color="auto"/>
            <w:right w:val="none" w:sz="0" w:space="0" w:color="auto"/>
          </w:divBdr>
        </w:div>
        <w:div w:id="1427848397">
          <w:marLeft w:val="640"/>
          <w:marRight w:val="0"/>
          <w:marTop w:val="0"/>
          <w:marBottom w:val="0"/>
          <w:divBdr>
            <w:top w:val="none" w:sz="0" w:space="0" w:color="auto"/>
            <w:left w:val="none" w:sz="0" w:space="0" w:color="auto"/>
            <w:bottom w:val="none" w:sz="0" w:space="0" w:color="auto"/>
            <w:right w:val="none" w:sz="0" w:space="0" w:color="auto"/>
          </w:divBdr>
        </w:div>
        <w:div w:id="1487356263">
          <w:marLeft w:val="640"/>
          <w:marRight w:val="0"/>
          <w:marTop w:val="0"/>
          <w:marBottom w:val="0"/>
          <w:divBdr>
            <w:top w:val="none" w:sz="0" w:space="0" w:color="auto"/>
            <w:left w:val="none" w:sz="0" w:space="0" w:color="auto"/>
            <w:bottom w:val="none" w:sz="0" w:space="0" w:color="auto"/>
            <w:right w:val="none" w:sz="0" w:space="0" w:color="auto"/>
          </w:divBdr>
        </w:div>
        <w:div w:id="1487553058">
          <w:marLeft w:val="640"/>
          <w:marRight w:val="0"/>
          <w:marTop w:val="0"/>
          <w:marBottom w:val="0"/>
          <w:divBdr>
            <w:top w:val="none" w:sz="0" w:space="0" w:color="auto"/>
            <w:left w:val="none" w:sz="0" w:space="0" w:color="auto"/>
            <w:bottom w:val="none" w:sz="0" w:space="0" w:color="auto"/>
            <w:right w:val="none" w:sz="0" w:space="0" w:color="auto"/>
          </w:divBdr>
        </w:div>
        <w:div w:id="1535728888">
          <w:marLeft w:val="640"/>
          <w:marRight w:val="0"/>
          <w:marTop w:val="0"/>
          <w:marBottom w:val="0"/>
          <w:divBdr>
            <w:top w:val="none" w:sz="0" w:space="0" w:color="auto"/>
            <w:left w:val="none" w:sz="0" w:space="0" w:color="auto"/>
            <w:bottom w:val="none" w:sz="0" w:space="0" w:color="auto"/>
            <w:right w:val="none" w:sz="0" w:space="0" w:color="auto"/>
          </w:divBdr>
        </w:div>
        <w:div w:id="1576355141">
          <w:marLeft w:val="640"/>
          <w:marRight w:val="0"/>
          <w:marTop w:val="0"/>
          <w:marBottom w:val="0"/>
          <w:divBdr>
            <w:top w:val="none" w:sz="0" w:space="0" w:color="auto"/>
            <w:left w:val="none" w:sz="0" w:space="0" w:color="auto"/>
            <w:bottom w:val="none" w:sz="0" w:space="0" w:color="auto"/>
            <w:right w:val="none" w:sz="0" w:space="0" w:color="auto"/>
          </w:divBdr>
        </w:div>
        <w:div w:id="1586299889">
          <w:marLeft w:val="640"/>
          <w:marRight w:val="0"/>
          <w:marTop w:val="0"/>
          <w:marBottom w:val="0"/>
          <w:divBdr>
            <w:top w:val="none" w:sz="0" w:space="0" w:color="auto"/>
            <w:left w:val="none" w:sz="0" w:space="0" w:color="auto"/>
            <w:bottom w:val="none" w:sz="0" w:space="0" w:color="auto"/>
            <w:right w:val="none" w:sz="0" w:space="0" w:color="auto"/>
          </w:divBdr>
        </w:div>
        <w:div w:id="1670061821">
          <w:marLeft w:val="640"/>
          <w:marRight w:val="0"/>
          <w:marTop w:val="0"/>
          <w:marBottom w:val="0"/>
          <w:divBdr>
            <w:top w:val="none" w:sz="0" w:space="0" w:color="auto"/>
            <w:left w:val="none" w:sz="0" w:space="0" w:color="auto"/>
            <w:bottom w:val="none" w:sz="0" w:space="0" w:color="auto"/>
            <w:right w:val="none" w:sz="0" w:space="0" w:color="auto"/>
          </w:divBdr>
        </w:div>
        <w:div w:id="1676765108">
          <w:marLeft w:val="640"/>
          <w:marRight w:val="0"/>
          <w:marTop w:val="0"/>
          <w:marBottom w:val="0"/>
          <w:divBdr>
            <w:top w:val="none" w:sz="0" w:space="0" w:color="auto"/>
            <w:left w:val="none" w:sz="0" w:space="0" w:color="auto"/>
            <w:bottom w:val="none" w:sz="0" w:space="0" w:color="auto"/>
            <w:right w:val="none" w:sz="0" w:space="0" w:color="auto"/>
          </w:divBdr>
        </w:div>
        <w:div w:id="1699158026">
          <w:marLeft w:val="640"/>
          <w:marRight w:val="0"/>
          <w:marTop w:val="0"/>
          <w:marBottom w:val="0"/>
          <w:divBdr>
            <w:top w:val="none" w:sz="0" w:space="0" w:color="auto"/>
            <w:left w:val="none" w:sz="0" w:space="0" w:color="auto"/>
            <w:bottom w:val="none" w:sz="0" w:space="0" w:color="auto"/>
            <w:right w:val="none" w:sz="0" w:space="0" w:color="auto"/>
          </w:divBdr>
        </w:div>
        <w:div w:id="1847861089">
          <w:marLeft w:val="640"/>
          <w:marRight w:val="0"/>
          <w:marTop w:val="0"/>
          <w:marBottom w:val="0"/>
          <w:divBdr>
            <w:top w:val="none" w:sz="0" w:space="0" w:color="auto"/>
            <w:left w:val="none" w:sz="0" w:space="0" w:color="auto"/>
            <w:bottom w:val="none" w:sz="0" w:space="0" w:color="auto"/>
            <w:right w:val="none" w:sz="0" w:space="0" w:color="auto"/>
          </w:divBdr>
        </w:div>
        <w:div w:id="1897473891">
          <w:marLeft w:val="640"/>
          <w:marRight w:val="0"/>
          <w:marTop w:val="0"/>
          <w:marBottom w:val="0"/>
          <w:divBdr>
            <w:top w:val="none" w:sz="0" w:space="0" w:color="auto"/>
            <w:left w:val="none" w:sz="0" w:space="0" w:color="auto"/>
            <w:bottom w:val="none" w:sz="0" w:space="0" w:color="auto"/>
            <w:right w:val="none" w:sz="0" w:space="0" w:color="auto"/>
          </w:divBdr>
        </w:div>
        <w:div w:id="1948343717">
          <w:marLeft w:val="640"/>
          <w:marRight w:val="0"/>
          <w:marTop w:val="0"/>
          <w:marBottom w:val="0"/>
          <w:divBdr>
            <w:top w:val="none" w:sz="0" w:space="0" w:color="auto"/>
            <w:left w:val="none" w:sz="0" w:space="0" w:color="auto"/>
            <w:bottom w:val="none" w:sz="0" w:space="0" w:color="auto"/>
            <w:right w:val="none" w:sz="0" w:space="0" w:color="auto"/>
          </w:divBdr>
        </w:div>
        <w:div w:id="1950578521">
          <w:marLeft w:val="640"/>
          <w:marRight w:val="0"/>
          <w:marTop w:val="0"/>
          <w:marBottom w:val="0"/>
          <w:divBdr>
            <w:top w:val="none" w:sz="0" w:space="0" w:color="auto"/>
            <w:left w:val="none" w:sz="0" w:space="0" w:color="auto"/>
            <w:bottom w:val="none" w:sz="0" w:space="0" w:color="auto"/>
            <w:right w:val="none" w:sz="0" w:space="0" w:color="auto"/>
          </w:divBdr>
        </w:div>
        <w:div w:id="1954751277">
          <w:marLeft w:val="640"/>
          <w:marRight w:val="0"/>
          <w:marTop w:val="0"/>
          <w:marBottom w:val="0"/>
          <w:divBdr>
            <w:top w:val="none" w:sz="0" w:space="0" w:color="auto"/>
            <w:left w:val="none" w:sz="0" w:space="0" w:color="auto"/>
            <w:bottom w:val="none" w:sz="0" w:space="0" w:color="auto"/>
            <w:right w:val="none" w:sz="0" w:space="0" w:color="auto"/>
          </w:divBdr>
        </w:div>
        <w:div w:id="2039504890">
          <w:marLeft w:val="640"/>
          <w:marRight w:val="0"/>
          <w:marTop w:val="0"/>
          <w:marBottom w:val="0"/>
          <w:divBdr>
            <w:top w:val="none" w:sz="0" w:space="0" w:color="auto"/>
            <w:left w:val="none" w:sz="0" w:space="0" w:color="auto"/>
            <w:bottom w:val="none" w:sz="0" w:space="0" w:color="auto"/>
            <w:right w:val="none" w:sz="0" w:space="0" w:color="auto"/>
          </w:divBdr>
        </w:div>
        <w:div w:id="2084912463">
          <w:marLeft w:val="640"/>
          <w:marRight w:val="0"/>
          <w:marTop w:val="0"/>
          <w:marBottom w:val="0"/>
          <w:divBdr>
            <w:top w:val="none" w:sz="0" w:space="0" w:color="auto"/>
            <w:left w:val="none" w:sz="0" w:space="0" w:color="auto"/>
            <w:bottom w:val="none" w:sz="0" w:space="0" w:color="auto"/>
            <w:right w:val="none" w:sz="0" w:space="0" w:color="auto"/>
          </w:divBdr>
        </w:div>
        <w:div w:id="2097827052">
          <w:marLeft w:val="640"/>
          <w:marRight w:val="0"/>
          <w:marTop w:val="0"/>
          <w:marBottom w:val="0"/>
          <w:divBdr>
            <w:top w:val="none" w:sz="0" w:space="0" w:color="auto"/>
            <w:left w:val="none" w:sz="0" w:space="0" w:color="auto"/>
            <w:bottom w:val="none" w:sz="0" w:space="0" w:color="auto"/>
            <w:right w:val="none" w:sz="0" w:space="0" w:color="auto"/>
          </w:divBdr>
        </w:div>
      </w:divsChild>
    </w:div>
    <w:div w:id="429853843">
      <w:bodyDiv w:val="1"/>
      <w:marLeft w:val="0"/>
      <w:marRight w:val="0"/>
      <w:marTop w:val="0"/>
      <w:marBottom w:val="0"/>
      <w:divBdr>
        <w:top w:val="none" w:sz="0" w:space="0" w:color="auto"/>
        <w:left w:val="none" w:sz="0" w:space="0" w:color="auto"/>
        <w:bottom w:val="none" w:sz="0" w:space="0" w:color="auto"/>
        <w:right w:val="none" w:sz="0" w:space="0" w:color="auto"/>
      </w:divBdr>
      <w:divsChild>
        <w:div w:id="47386526">
          <w:marLeft w:val="640"/>
          <w:marRight w:val="0"/>
          <w:marTop w:val="0"/>
          <w:marBottom w:val="0"/>
          <w:divBdr>
            <w:top w:val="none" w:sz="0" w:space="0" w:color="auto"/>
            <w:left w:val="none" w:sz="0" w:space="0" w:color="auto"/>
            <w:bottom w:val="none" w:sz="0" w:space="0" w:color="auto"/>
            <w:right w:val="none" w:sz="0" w:space="0" w:color="auto"/>
          </w:divBdr>
        </w:div>
        <w:div w:id="334185613">
          <w:marLeft w:val="640"/>
          <w:marRight w:val="0"/>
          <w:marTop w:val="0"/>
          <w:marBottom w:val="0"/>
          <w:divBdr>
            <w:top w:val="none" w:sz="0" w:space="0" w:color="auto"/>
            <w:left w:val="none" w:sz="0" w:space="0" w:color="auto"/>
            <w:bottom w:val="none" w:sz="0" w:space="0" w:color="auto"/>
            <w:right w:val="none" w:sz="0" w:space="0" w:color="auto"/>
          </w:divBdr>
        </w:div>
        <w:div w:id="517351933">
          <w:marLeft w:val="640"/>
          <w:marRight w:val="0"/>
          <w:marTop w:val="0"/>
          <w:marBottom w:val="0"/>
          <w:divBdr>
            <w:top w:val="none" w:sz="0" w:space="0" w:color="auto"/>
            <w:left w:val="none" w:sz="0" w:space="0" w:color="auto"/>
            <w:bottom w:val="none" w:sz="0" w:space="0" w:color="auto"/>
            <w:right w:val="none" w:sz="0" w:space="0" w:color="auto"/>
          </w:divBdr>
        </w:div>
        <w:div w:id="659893548">
          <w:marLeft w:val="640"/>
          <w:marRight w:val="0"/>
          <w:marTop w:val="0"/>
          <w:marBottom w:val="0"/>
          <w:divBdr>
            <w:top w:val="none" w:sz="0" w:space="0" w:color="auto"/>
            <w:left w:val="none" w:sz="0" w:space="0" w:color="auto"/>
            <w:bottom w:val="none" w:sz="0" w:space="0" w:color="auto"/>
            <w:right w:val="none" w:sz="0" w:space="0" w:color="auto"/>
          </w:divBdr>
        </w:div>
        <w:div w:id="796066291">
          <w:marLeft w:val="640"/>
          <w:marRight w:val="0"/>
          <w:marTop w:val="0"/>
          <w:marBottom w:val="0"/>
          <w:divBdr>
            <w:top w:val="none" w:sz="0" w:space="0" w:color="auto"/>
            <w:left w:val="none" w:sz="0" w:space="0" w:color="auto"/>
            <w:bottom w:val="none" w:sz="0" w:space="0" w:color="auto"/>
            <w:right w:val="none" w:sz="0" w:space="0" w:color="auto"/>
          </w:divBdr>
        </w:div>
        <w:div w:id="993491566">
          <w:marLeft w:val="640"/>
          <w:marRight w:val="0"/>
          <w:marTop w:val="0"/>
          <w:marBottom w:val="0"/>
          <w:divBdr>
            <w:top w:val="none" w:sz="0" w:space="0" w:color="auto"/>
            <w:left w:val="none" w:sz="0" w:space="0" w:color="auto"/>
            <w:bottom w:val="none" w:sz="0" w:space="0" w:color="auto"/>
            <w:right w:val="none" w:sz="0" w:space="0" w:color="auto"/>
          </w:divBdr>
        </w:div>
        <w:div w:id="1050685031">
          <w:marLeft w:val="640"/>
          <w:marRight w:val="0"/>
          <w:marTop w:val="0"/>
          <w:marBottom w:val="0"/>
          <w:divBdr>
            <w:top w:val="none" w:sz="0" w:space="0" w:color="auto"/>
            <w:left w:val="none" w:sz="0" w:space="0" w:color="auto"/>
            <w:bottom w:val="none" w:sz="0" w:space="0" w:color="auto"/>
            <w:right w:val="none" w:sz="0" w:space="0" w:color="auto"/>
          </w:divBdr>
        </w:div>
        <w:div w:id="1055347516">
          <w:marLeft w:val="640"/>
          <w:marRight w:val="0"/>
          <w:marTop w:val="0"/>
          <w:marBottom w:val="0"/>
          <w:divBdr>
            <w:top w:val="none" w:sz="0" w:space="0" w:color="auto"/>
            <w:left w:val="none" w:sz="0" w:space="0" w:color="auto"/>
            <w:bottom w:val="none" w:sz="0" w:space="0" w:color="auto"/>
            <w:right w:val="none" w:sz="0" w:space="0" w:color="auto"/>
          </w:divBdr>
        </w:div>
        <w:div w:id="1087768577">
          <w:marLeft w:val="640"/>
          <w:marRight w:val="0"/>
          <w:marTop w:val="0"/>
          <w:marBottom w:val="0"/>
          <w:divBdr>
            <w:top w:val="none" w:sz="0" w:space="0" w:color="auto"/>
            <w:left w:val="none" w:sz="0" w:space="0" w:color="auto"/>
            <w:bottom w:val="none" w:sz="0" w:space="0" w:color="auto"/>
            <w:right w:val="none" w:sz="0" w:space="0" w:color="auto"/>
          </w:divBdr>
        </w:div>
        <w:div w:id="1093939889">
          <w:marLeft w:val="640"/>
          <w:marRight w:val="0"/>
          <w:marTop w:val="0"/>
          <w:marBottom w:val="0"/>
          <w:divBdr>
            <w:top w:val="none" w:sz="0" w:space="0" w:color="auto"/>
            <w:left w:val="none" w:sz="0" w:space="0" w:color="auto"/>
            <w:bottom w:val="none" w:sz="0" w:space="0" w:color="auto"/>
            <w:right w:val="none" w:sz="0" w:space="0" w:color="auto"/>
          </w:divBdr>
        </w:div>
        <w:div w:id="1138112298">
          <w:marLeft w:val="640"/>
          <w:marRight w:val="0"/>
          <w:marTop w:val="0"/>
          <w:marBottom w:val="0"/>
          <w:divBdr>
            <w:top w:val="none" w:sz="0" w:space="0" w:color="auto"/>
            <w:left w:val="none" w:sz="0" w:space="0" w:color="auto"/>
            <w:bottom w:val="none" w:sz="0" w:space="0" w:color="auto"/>
            <w:right w:val="none" w:sz="0" w:space="0" w:color="auto"/>
          </w:divBdr>
        </w:div>
        <w:div w:id="1219433495">
          <w:marLeft w:val="640"/>
          <w:marRight w:val="0"/>
          <w:marTop w:val="0"/>
          <w:marBottom w:val="0"/>
          <w:divBdr>
            <w:top w:val="none" w:sz="0" w:space="0" w:color="auto"/>
            <w:left w:val="none" w:sz="0" w:space="0" w:color="auto"/>
            <w:bottom w:val="none" w:sz="0" w:space="0" w:color="auto"/>
            <w:right w:val="none" w:sz="0" w:space="0" w:color="auto"/>
          </w:divBdr>
        </w:div>
        <w:div w:id="1451975039">
          <w:marLeft w:val="640"/>
          <w:marRight w:val="0"/>
          <w:marTop w:val="0"/>
          <w:marBottom w:val="0"/>
          <w:divBdr>
            <w:top w:val="none" w:sz="0" w:space="0" w:color="auto"/>
            <w:left w:val="none" w:sz="0" w:space="0" w:color="auto"/>
            <w:bottom w:val="none" w:sz="0" w:space="0" w:color="auto"/>
            <w:right w:val="none" w:sz="0" w:space="0" w:color="auto"/>
          </w:divBdr>
        </w:div>
        <w:div w:id="1721511272">
          <w:marLeft w:val="640"/>
          <w:marRight w:val="0"/>
          <w:marTop w:val="0"/>
          <w:marBottom w:val="0"/>
          <w:divBdr>
            <w:top w:val="none" w:sz="0" w:space="0" w:color="auto"/>
            <w:left w:val="none" w:sz="0" w:space="0" w:color="auto"/>
            <w:bottom w:val="none" w:sz="0" w:space="0" w:color="auto"/>
            <w:right w:val="none" w:sz="0" w:space="0" w:color="auto"/>
          </w:divBdr>
        </w:div>
        <w:div w:id="1970621799">
          <w:marLeft w:val="640"/>
          <w:marRight w:val="0"/>
          <w:marTop w:val="0"/>
          <w:marBottom w:val="0"/>
          <w:divBdr>
            <w:top w:val="none" w:sz="0" w:space="0" w:color="auto"/>
            <w:left w:val="none" w:sz="0" w:space="0" w:color="auto"/>
            <w:bottom w:val="none" w:sz="0" w:space="0" w:color="auto"/>
            <w:right w:val="none" w:sz="0" w:space="0" w:color="auto"/>
          </w:divBdr>
        </w:div>
      </w:divsChild>
    </w:div>
    <w:div w:id="434794036">
      <w:bodyDiv w:val="1"/>
      <w:marLeft w:val="0"/>
      <w:marRight w:val="0"/>
      <w:marTop w:val="0"/>
      <w:marBottom w:val="0"/>
      <w:divBdr>
        <w:top w:val="none" w:sz="0" w:space="0" w:color="auto"/>
        <w:left w:val="none" w:sz="0" w:space="0" w:color="auto"/>
        <w:bottom w:val="none" w:sz="0" w:space="0" w:color="auto"/>
        <w:right w:val="none" w:sz="0" w:space="0" w:color="auto"/>
      </w:divBdr>
      <w:divsChild>
        <w:div w:id="20980664">
          <w:marLeft w:val="640"/>
          <w:marRight w:val="0"/>
          <w:marTop w:val="0"/>
          <w:marBottom w:val="0"/>
          <w:divBdr>
            <w:top w:val="none" w:sz="0" w:space="0" w:color="auto"/>
            <w:left w:val="none" w:sz="0" w:space="0" w:color="auto"/>
            <w:bottom w:val="none" w:sz="0" w:space="0" w:color="auto"/>
            <w:right w:val="none" w:sz="0" w:space="0" w:color="auto"/>
          </w:divBdr>
        </w:div>
        <w:div w:id="31074147">
          <w:marLeft w:val="640"/>
          <w:marRight w:val="0"/>
          <w:marTop w:val="0"/>
          <w:marBottom w:val="0"/>
          <w:divBdr>
            <w:top w:val="none" w:sz="0" w:space="0" w:color="auto"/>
            <w:left w:val="none" w:sz="0" w:space="0" w:color="auto"/>
            <w:bottom w:val="none" w:sz="0" w:space="0" w:color="auto"/>
            <w:right w:val="none" w:sz="0" w:space="0" w:color="auto"/>
          </w:divBdr>
        </w:div>
        <w:div w:id="53623415">
          <w:marLeft w:val="640"/>
          <w:marRight w:val="0"/>
          <w:marTop w:val="0"/>
          <w:marBottom w:val="0"/>
          <w:divBdr>
            <w:top w:val="none" w:sz="0" w:space="0" w:color="auto"/>
            <w:left w:val="none" w:sz="0" w:space="0" w:color="auto"/>
            <w:bottom w:val="none" w:sz="0" w:space="0" w:color="auto"/>
            <w:right w:val="none" w:sz="0" w:space="0" w:color="auto"/>
          </w:divBdr>
        </w:div>
        <w:div w:id="70321510">
          <w:marLeft w:val="640"/>
          <w:marRight w:val="0"/>
          <w:marTop w:val="0"/>
          <w:marBottom w:val="0"/>
          <w:divBdr>
            <w:top w:val="none" w:sz="0" w:space="0" w:color="auto"/>
            <w:left w:val="none" w:sz="0" w:space="0" w:color="auto"/>
            <w:bottom w:val="none" w:sz="0" w:space="0" w:color="auto"/>
            <w:right w:val="none" w:sz="0" w:space="0" w:color="auto"/>
          </w:divBdr>
        </w:div>
        <w:div w:id="143546490">
          <w:marLeft w:val="640"/>
          <w:marRight w:val="0"/>
          <w:marTop w:val="0"/>
          <w:marBottom w:val="0"/>
          <w:divBdr>
            <w:top w:val="none" w:sz="0" w:space="0" w:color="auto"/>
            <w:left w:val="none" w:sz="0" w:space="0" w:color="auto"/>
            <w:bottom w:val="none" w:sz="0" w:space="0" w:color="auto"/>
            <w:right w:val="none" w:sz="0" w:space="0" w:color="auto"/>
          </w:divBdr>
        </w:div>
        <w:div w:id="147747120">
          <w:marLeft w:val="640"/>
          <w:marRight w:val="0"/>
          <w:marTop w:val="0"/>
          <w:marBottom w:val="0"/>
          <w:divBdr>
            <w:top w:val="none" w:sz="0" w:space="0" w:color="auto"/>
            <w:left w:val="none" w:sz="0" w:space="0" w:color="auto"/>
            <w:bottom w:val="none" w:sz="0" w:space="0" w:color="auto"/>
            <w:right w:val="none" w:sz="0" w:space="0" w:color="auto"/>
          </w:divBdr>
        </w:div>
        <w:div w:id="198318419">
          <w:marLeft w:val="640"/>
          <w:marRight w:val="0"/>
          <w:marTop w:val="0"/>
          <w:marBottom w:val="0"/>
          <w:divBdr>
            <w:top w:val="none" w:sz="0" w:space="0" w:color="auto"/>
            <w:left w:val="none" w:sz="0" w:space="0" w:color="auto"/>
            <w:bottom w:val="none" w:sz="0" w:space="0" w:color="auto"/>
            <w:right w:val="none" w:sz="0" w:space="0" w:color="auto"/>
          </w:divBdr>
        </w:div>
        <w:div w:id="274602938">
          <w:marLeft w:val="640"/>
          <w:marRight w:val="0"/>
          <w:marTop w:val="0"/>
          <w:marBottom w:val="0"/>
          <w:divBdr>
            <w:top w:val="none" w:sz="0" w:space="0" w:color="auto"/>
            <w:left w:val="none" w:sz="0" w:space="0" w:color="auto"/>
            <w:bottom w:val="none" w:sz="0" w:space="0" w:color="auto"/>
            <w:right w:val="none" w:sz="0" w:space="0" w:color="auto"/>
          </w:divBdr>
        </w:div>
        <w:div w:id="307318361">
          <w:marLeft w:val="640"/>
          <w:marRight w:val="0"/>
          <w:marTop w:val="0"/>
          <w:marBottom w:val="0"/>
          <w:divBdr>
            <w:top w:val="none" w:sz="0" w:space="0" w:color="auto"/>
            <w:left w:val="none" w:sz="0" w:space="0" w:color="auto"/>
            <w:bottom w:val="none" w:sz="0" w:space="0" w:color="auto"/>
            <w:right w:val="none" w:sz="0" w:space="0" w:color="auto"/>
          </w:divBdr>
        </w:div>
        <w:div w:id="330373497">
          <w:marLeft w:val="640"/>
          <w:marRight w:val="0"/>
          <w:marTop w:val="0"/>
          <w:marBottom w:val="0"/>
          <w:divBdr>
            <w:top w:val="none" w:sz="0" w:space="0" w:color="auto"/>
            <w:left w:val="none" w:sz="0" w:space="0" w:color="auto"/>
            <w:bottom w:val="none" w:sz="0" w:space="0" w:color="auto"/>
            <w:right w:val="none" w:sz="0" w:space="0" w:color="auto"/>
          </w:divBdr>
        </w:div>
        <w:div w:id="342708084">
          <w:marLeft w:val="640"/>
          <w:marRight w:val="0"/>
          <w:marTop w:val="0"/>
          <w:marBottom w:val="0"/>
          <w:divBdr>
            <w:top w:val="none" w:sz="0" w:space="0" w:color="auto"/>
            <w:left w:val="none" w:sz="0" w:space="0" w:color="auto"/>
            <w:bottom w:val="none" w:sz="0" w:space="0" w:color="auto"/>
            <w:right w:val="none" w:sz="0" w:space="0" w:color="auto"/>
          </w:divBdr>
        </w:div>
        <w:div w:id="359169631">
          <w:marLeft w:val="640"/>
          <w:marRight w:val="0"/>
          <w:marTop w:val="0"/>
          <w:marBottom w:val="0"/>
          <w:divBdr>
            <w:top w:val="none" w:sz="0" w:space="0" w:color="auto"/>
            <w:left w:val="none" w:sz="0" w:space="0" w:color="auto"/>
            <w:bottom w:val="none" w:sz="0" w:space="0" w:color="auto"/>
            <w:right w:val="none" w:sz="0" w:space="0" w:color="auto"/>
          </w:divBdr>
        </w:div>
        <w:div w:id="367148489">
          <w:marLeft w:val="640"/>
          <w:marRight w:val="0"/>
          <w:marTop w:val="0"/>
          <w:marBottom w:val="0"/>
          <w:divBdr>
            <w:top w:val="none" w:sz="0" w:space="0" w:color="auto"/>
            <w:left w:val="none" w:sz="0" w:space="0" w:color="auto"/>
            <w:bottom w:val="none" w:sz="0" w:space="0" w:color="auto"/>
            <w:right w:val="none" w:sz="0" w:space="0" w:color="auto"/>
          </w:divBdr>
        </w:div>
        <w:div w:id="490222098">
          <w:marLeft w:val="640"/>
          <w:marRight w:val="0"/>
          <w:marTop w:val="0"/>
          <w:marBottom w:val="0"/>
          <w:divBdr>
            <w:top w:val="none" w:sz="0" w:space="0" w:color="auto"/>
            <w:left w:val="none" w:sz="0" w:space="0" w:color="auto"/>
            <w:bottom w:val="none" w:sz="0" w:space="0" w:color="auto"/>
            <w:right w:val="none" w:sz="0" w:space="0" w:color="auto"/>
          </w:divBdr>
        </w:div>
        <w:div w:id="508911155">
          <w:marLeft w:val="640"/>
          <w:marRight w:val="0"/>
          <w:marTop w:val="0"/>
          <w:marBottom w:val="0"/>
          <w:divBdr>
            <w:top w:val="none" w:sz="0" w:space="0" w:color="auto"/>
            <w:left w:val="none" w:sz="0" w:space="0" w:color="auto"/>
            <w:bottom w:val="none" w:sz="0" w:space="0" w:color="auto"/>
            <w:right w:val="none" w:sz="0" w:space="0" w:color="auto"/>
          </w:divBdr>
        </w:div>
        <w:div w:id="518278797">
          <w:marLeft w:val="640"/>
          <w:marRight w:val="0"/>
          <w:marTop w:val="0"/>
          <w:marBottom w:val="0"/>
          <w:divBdr>
            <w:top w:val="none" w:sz="0" w:space="0" w:color="auto"/>
            <w:left w:val="none" w:sz="0" w:space="0" w:color="auto"/>
            <w:bottom w:val="none" w:sz="0" w:space="0" w:color="auto"/>
            <w:right w:val="none" w:sz="0" w:space="0" w:color="auto"/>
          </w:divBdr>
        </w:div>
        <w:div w:id="598220988">
          <w:marLeft w:val="640"/>
          <w:marRight w:val="0"/>
          <w:marTop w:val="0"/>
          <w:marBottom w:val="0"/>
          <w:divBdr>
            <w:top w:val="none" w:sz="0" w:space="0" w:color="auto"/>
            <w:left w:val="none" w:sz="0" w:space="0" w:color="auto"/>
            <w:bottom w:val="none" w:sz="0" w:space="0" w:color="auto"/>
            <w:right w:val="none" w:sz="0" w:space="0" w:color="auto"/>
          </w:divBdr>
        </w:div>
        <w:div w:id="605381526">
          <w:marLeft w:val="640"/>
          <w:marRight w:val="0"/>
          <w:marTop w:val="0"/>
          <w:marBottom w:val="0"/>
          <w:divBdr>
            <w:top w:val="none" w:sz="0" w:space="0" w:color="auto"/>
            <w:left w:val="none" w:sz="0" w:space="0" w:color="auto"/>
            <w:bottom w:val="none" w:sz="0" w:space="0" w:color="auto"/>
            <w:right w:val="none" w:sz="0" w:space="0" w:color="auto"/>
          </w:divBdr>
        </w:div>
        <w:div w:id="644748411">
          <w:marLeft w:val="640"/>
          <w:marRight w:val="0"/>
          <w:marTop w:val="0"/>
          <w:marBottom w:val="0"/>
          <w:divBdr>
            <w:top w:val="none" w:sz="0" w:space="0" w:color="auto"/>
            <w:left w:val="none" w:sz="0" w:space="0" w:color="auto"/>
            <w:bottom w:val="none" w:sz="0" w:space="0" w:color="auto"/>
            <w:right w:val="none" w:sz="0" w:space="0" w:color="auto"/>
          </w:divBdr>
        </w:div>
        <w:div w:id="661930356">
          <w:marLeft w:val="640"/>
          <w:marRight w:val="0"/>
          <w:marTop w:val="0"/>
          <w:marBottom w:val="0"/>
          <w:divBdr>
            <w:top w:val="none" w:sz="0" w:space="0" w:color="auto"/>
            <w:left w:val="none" w:sz="0" w:space="0" w:color="auto"/>
            <w:bottom w:val="none" w:sz="0" w:space="0" w:color="auto"/>
            <w:right w:val="none" w:sz="0" w:space="0" w:color="auto"/>
          </w:divBdr>
        </w:div>
        <w:div w:id="756292626">
          <w:marLeft w:val="640"/>
          <w:marRight w:val="0"/>
          <w:marTop w:val="0"/>
          <w:marBottom w:val="0"/>
          <w:divBdr>
            <w:top w:val="none" w:sz="0" w:space="0" w:color="auto"/>
            <w:left w:val="none" w:sz="0" w:space="0" w:color="auto"/>
            <w:bottom w:val="none" w:sz="0" w:space="0" w:color="auto"/>
            <w:right w:val="none" w:sz="0" w:space="0" w:color="auto"/>
          </w:divBdr>
        </w:div>
        <w:div w:id="765806117">
          <w:marLeft w:val="640"/>
          <w:marRight w:val="0"/>
          <w:marTop w:val="0"/>
          <w:marBottom w:val="0"/>
          <w:divBdr>
            <w:top w:val="none" w:sz="0" w:space="0" w:color="auto"/>
            <w:left w:val="none" w:sz="0" w:space="0" w:color="auto"/>
            <w:bottom w:val="none" w:sz="0" w:space="0" w:color="auto"/>
            <w:right w:val="none" w:sz="0" w:space="0" w:color="auto"/>
          </w:divBdr>
        </w:div>
        <w:div w:id="778767279">
          <w:marLeft w:val="640"/>
          <w:marRight w:val="0"/>
          <w:marTop w:val="0"/>
          <w:marBottom w:val="0"/>
          <w:divBdr>
            <w:top w:val="none" w:sz="0" w:space="0" w:color="auto"/>
            <w:left w:val="none" w:sz="0" w:space="0" w:color="auto"/>
            <w:bottom w:val="none" w:sz="0" w:space="0" w:color="auto"/>
            <w:right w:val="none" w:sz="0" w:space="0" w:color="auto"/>
          </w:divBdr>
        </w:div>
        <w:div w:id="779378250">
          <w:marLeft w:val="640"/>
          <w:marRight w:val="0"/>
          <w:marTop w:val="0"/>
          <w:marBottom w:val="0"/>
          <w:divBdr>
            <w:top w:val="none" w:sz="0" w:space="0" w:color="auto"/>
            <w:left w:val="none" w:sz="0" w:space="0" w:color="auto"/>
            <w:bottom w:val="none" w:sz="0" w:space="0" w:color="auto"/>
            <w:right w:val="none" w:sz="0" w:space="0" w:color="auto"/>
          </w:divBdr>
        </w:div>
        <w:div w:id="782572528">
          <w:marLeft w:val="640"/>
          <w:marRight w:val="0"/>
          <w:marTop w:val="0"/>
          <w:marBottom w:val="0"/>
          <w:divBdr>
            <w:top w:val="none" w:sz="0" w:space="0" w:color="auto"/>
            <w:left w:val="none" w:sz="0" w:space="0" w:color="auto"/>
            <w:bottom w:val="none" w:sz="0" w:space="0" w:color="auto"/>
            <w:right w:val="none" w:sz="0" w:space="0" w:color="auto"/>
          </w:divBdr>
        </w:div>
        <w:div w:id="851526313">
          <w:marLeft w:val="640"/>
          <w:marRight w:val="0"/>
          <w:marTop w:val="0"/>
          <w:marBottom w:val="0"/>
          <w:divBdr>
            <w:top w:val="none" w:sz="0" w:space="0" w:color="auto"/>
            <w:left w:val="none" w:sz="0" w:space="0" w:color="auto"/>
            <w:bottom w:val="none" w:sz="0" w:space="0" w:color="auto"/>
            <w:right w:val="none" w:sz="0" w:space="0" w:color="auto"/>
          </w:divBdr>
        </w:div>
        <w:div w:id="905844631">
          <w:marLeft w:val="640"/>
          <w:marRight w:val="0"/>
          <w:marTop w:val="0"/>
          <w:marBottom w:val="0"/>
          <w:divBdr>
            <w:top w:val="none" w:sz="0" w:space="0" w:color="auto"/>
            <w:left w:val="none" w:sz="0" w:space="0" w:color="auto"/>
            <w:bottom w:val="none" w:sz="0" w:space="0" w:color="auto"/>
            <w:right w:val="none" w:sz="0" w:space="0" w:color="auto"/>
          </w:divBdr>
        </w:div>
        <w:div w:id="909385925">
          <w:marLeft w:val="640"/>
          <w:marRight w:val="0"/>
          <w:marTop w:val="0"/>
          <w:marBottom w:val="0"/>
          <w:divBdr>
            <w:top w:val="none" w:sz="0" w:space="0" w:color="auto"/>
            <w:left w:val="none" w:sz="0" w:space="0" w:color="auto"/>
            <w:bottom w:val="none" w:sz="0" w:space="0" w:color="auto"/>
            <w:right w:val="none" w:sz="0" w:space="0" w:color="auto"/>
          </w:divBdr>
        </w:div>
        <w:div w:id="930627018">
          <w:marLeft w:val="640"/>
          <w:marRight w:val="0"/>
          <w:marTop w:val="0"/>
          <w:marBottom w:val="0"/>
          <w:divBdr>
            <w:top w:val="none" w:sz="0" w:space="0" w:color="auto"/>
            <w:left w:val="none" w:sz="0" w:space="0" w:color="auto"/>
            <w:bottom w:val="none" w:sz="0" w:space="0" w:color="auto"/>
            <w:right w:val="none" w:sz="0" w:space="0" w:color="auto"/>
          </w:divBdr>
        </w:div>
        <w:div w:id="931930698">
          <w:marLeft w:val="640"/>
          <w:marRight w:val="0"/>
          <w:marTop w:val="0"/>
          <w:marBottom w:val="0"/>
          <w:divBdr>
            <w:top w:val="none" w:sz="0" w:space="0" w:color="auto"/>
            <w:left w:val="none" w:sz="0" w:space="0" w:color="auto"/>
            <w:bottom w:val="none" w:sz="0" w:space="0" w:color="auto"/>
            <w:right w:val="none" w:sz="0" w:space="0" w:color="auto"/>
          </w:divBdr>
        </w:div>
        <w:div w:id="974875123">
          <w:marLeft w:val="640"/>
          <w:marRight w:val="0"/>
          <w:marTop w:val="0"/>
          <w:marBottom w:val="0"/>
          <w:divBdr>
            <w:top w:val="none" w:sz="0" w:space="0" w:color="auto"/>
            <w:left w:val="none" w:sz="0" w:space="0" w:color="auto"/>
            <w:bottom w:val="none" w:sz="0" w:space="0" w:color="auto"/>
            <w:right w:val="none" w:sz="0" w:space="0" w:color="auto"/>
          </w:divBdr>
        </w:div>
        <w:div w:id="975263123">
          <w:marLeft w:val="640"/>
          <w:marRight w:val="0"/>
          <w:marTop w:val="0"/>
          <w:marBottom w:val="0"/>
          <w:divBdr>
            <w:top w:val="none" w:sz="0" w:space="0" w:color="auto"/>
            <w:left w:val="none" w:sz="0" w:space="0" w:color="auto"/>
            <w:bottom w:val="none" w:sz="0" w:space="0" w:color="auto"/>
            <w:right w:val="none" w:sz="0" w:space="0" w:color="auto"/>
          </w:divBdr>
        </w:div>
        <w:div w:id="990670235">
          <w:marLeft w:val="640"/>
          <w:marRight w:val="0"/>
          <w:marTop w:val="0"/>
          <w:marBottom w:val="0"/>
          <w:divBdr>
            <w:top w:val="none" w:sz="0" w:space="0" w:color="auto"/>
            <w:left w:val="none" w:sz="0" w:space="0" w:color="auto"/>
            <w:bottom w:val="none" w:sz="0" w:space="0" w:color="auto"/>
            <w:right w:val="none" w:sz="0" w:space="0" w:color="auto"/>
          </w:divBdr>
        </w:div>
        <w:div w:id="1003585451">
          <w:marLeft w:val="640"/>
          <w:marRight w:val="0"/>
          <w:marTop w:val="0"/>
          <w:marBottom w:val="0"/>
          <w:divBdr>
            <w:top w:val="none" w:sz="0" w:space="0" w:color="auto"/>
            <w:left w:val="none" w:sz="0" w:space="0" w:color="auto"/>
            <w:bottom w:val="none" w:sz="0" w:space="0" w:color="auto"/>
            <w:right w:val="none" w:sz="0" w:space="0" w:color="auto"/>
          </w:divBdr>
        </w:div>
        <w:div w:id="1061635269">
          <w:marLeft w:val="640"/>
          <w:marRight w:val="0"/>
          <w:marTop w:val="0"/>
          <w:marBottom w:val="0"/>
          <w:divBdr>
            <w:top w:val="none" w:sz="0" w:space="0" w:color="auto"/>
            <w:left w:val="none" w:sz="0" w:space="0" w:color="auto"/>
            <w:bottom w:val="none" w:sz="0" w:space="0" w:color="auto"/>
            <w:right w:val="none" w:sz="0" w:space="0" w:color="auto"/>
          </w:divBdr>
        </w:div>
        <w:div w:id="1075855755">
          <w:marLeft w:val="640"/>
          <w:marRight w:val="0"/>
          <w:marTop w:val="0"/>
          <w:marBottom w:val="0"/>
          <w:divBdr>
            <w:top w:val="none" w:sz="0" w:space="0" w:color="auto"/>
            <w:left w:val="none" w:sz="0" w:space="0" w:color="auto"/>
            <w:bottom w:val="none" w:sz="0" w:space="0" w:color="auto"/>
            <w:right w:val="none" w:sz="0" w:space="0" w:color="auto"/>
          </w:divBdr>
        </w:div>
        <w:div w:id="1151024366">
          <w:marLeft w:val="640"/>
          <w:marRight w:val="0"/>
          <w:marTop w:val="0"/>
          <w:marBottom w:val="0"/>
          <w:divBdr>
            <w:top w:val="none" w:sz="0" w:space="0" w:color="auto"/>
            <w:left w:val="none" w:sz="0" w:space="0" w:color="auto"/>
            <w:bottom w:val="none" w:sz="0" w:space="0" w:color="auto"/>
            <w:right w:val="none" w:sz="0" w:space="0" w:color="auto"/>
          </w:divBdr>
        </w:div>
        <w:div w:id="1230461882">
          <w:marLeft w:val="640"/>
          <w:marRight w:val="0"/>
          <w:marTop w:val="0"/>
          <w:marBottom w:val="0"/>
          <w:divBdr>
            <w:top w:val="none" w:sz="0" w:space="0" w:color="auto"/>
            <w:left w:val="none" w:sz="0" w:space="0" w:color="auto"/>
            <w:bottom w:val="none" w:sz="0" w:space="0" w:color="auto"/>
            <w:right w:val="none" w:sz="0" w:space="0" w:color="auto"/>
          </w:divBdr>
        </w:div>
        <w:div w:id="1352298984">
          <w:marLeft w:val="640"/>
          <w:marRight w:val="0"/>
          <w:marTop w:val="0"/>
          <w:marBottom w:val="0"/>
          <w:divBdr>
            <w:top w:val="none" w:sz="0" w:space="0" w:color="auto"/>
            <w:left w:val="none" w:sz="0" w:space="0" w:color="auto"/>
            <w:bottom w:val="none" w:sz="0" w:space="0" w:color="auto"/>
            <w:right w:val="none" w:sz="0" w:space="0" w:color="auto"/>
          </w:divBdr>
        </w:div>
        <w:div w:id="1386222959">
          <w:marLeft w:val="640"/>
          <w:marRight w:val="0"/>
          <w:marTop w:val="0"/>
          <w:marBottom w:val="0"/>
          <w:divBdr>
            <w:top w:val="none" w:sz="0" w:space="0" w:color="auto"/>
            <w:left w:val="none" w:sz="0" w:space="0" w:color="auto"/>
            <w:bottom w:val="none" w:sz="0" w:space="0" w:color="auto"/>
            <w:right w:val="none" w:sz="0" w:space="0" w:color="auto"/>
          </w:divBdr>
        </w:div>
        <w:div w:id="1442526965">
          <w:marLeft w:val="640"/>
          <w:marRight w:val="0"/>
          <w:marTop w:val="0"/>
          <w:marBottom w:val="0"/>
          <w:divBdr>
            <w:top w:val="none" w:sz="0" w:space="0" w:color="auto"/>
            <w:left w:val="none" w:sz="0" w:space="0" w:color="auto"/>
            <w:bottom w:val="none" w:sz="0" w:space="0" w:color="auto"/>
            <w:right w:val="none" w:sz="0" w:space="0" w:color="auto"/>
          </w:divBdr>
        </w:div>
        <w:div w:id="1518695272">
          <w:marLeft w:val="640"/>
          <w:marRight w:val="0"/>
          <w:marTop w:val="0"/>
          <w:marBottom w:val="0"/>
          <w:divBdr>
            <w:top w:val="none" w:sz="0" w:space="0" w:color="auto"/>
            <w:left w:val="none" w:sz="0" w:space="0" w:color="auto"/>
            <w:bottom w:val="none" w:sz="0" w:space="0" w:color="auto"/>
            <w:right w:val="none" w:sz="0" w:space="0" w:color="auto"/>
          </w:divBdr>
        </w:div>
        <w:div w:id="1548223106">
          <w:marLeft w:val="640"/>
          <w:marRight w:val="0"/>
          <w:marTop w:val="0"/>
          <w:marBottom w:val="0"/>
          <w:divBdr>
            <w:top w:val="none" w:sz="0" w:space="0" w:color="auto"/>
            <w:left w:val="none" w:sz="0" w:space="0" w:color="auto"/>
            <w:bottom w:val="none" w:sz="0" w:space="0" w:color="auto"/>
            <w:right w:val="none" w:sz="0" w:space="0" w:color="auto"/>
          </w:divBdr>
        </w:div>
        <w:div w:id="1550218972">
          <w:marLeft w:val="640"/>
          <w:marRight w:val="0"/>
          <w:marTop w:val="0"/>
          <w:marBottom w:val="0"/>
          <w:divBdr>
            <w:top w:val="none" w:sz="0" w:space="0" w:color="auto"/>
            <w:left w:val="none" w:sz="0" w:space="0" w:color="auto"/>
            <w:bottom w:val="none" w:sz="0" w:space="0" w:color="auto"/>
            <w:right w:val="none" w:sz="0" w:space="0" w:color="auto"/>
          </w:divBdr>
        </w:div>
        <w:div w:id="1558588209">
          <w:marLeft w:val="640"/>
          <w:marRight w:val="0"/>
          <w:marTop w:val="0"/>
          <w:marBottom w:val="0"/>
          <w:divBdr>
            <w:top w:val="none" w:sz="0" w:space="0" w:color="auto"/>
            <w:left w:val="none" w:sz="0" w:space="0" w:color="auto"/>
            <w:bottom w:val="none" w:sz="0" w:space="0" w:color="auto"/>
            <w:right w:val="none" w:sz="0" w:space="0" w:color="auto"/>
          </w:divBdr>
        </w:div>
        <w:div w:id="1584946425">
          <w:marLeft w:val="640"/>
          <w:marRight w:val="0"/>
          <w:marTop w:val="0"/>
          <w:marBottom w:val="0"/>
          <w:divBdr>
            <w:top w:val="none" w:sz="0" w:space="0" w:color="auto"/>
            <w:left w:val="none" w:sz="0" w:space="0" w:color="auto"/>
            <w:bottom w:val="none" w:sz="0" w:space="0" w:color="auto"/>
            <w:right w:val="none" w:sz="0" w:space="0" w:color="auto"/>
          </w:divBdr>
        </w:div>
        <w:div w:id="1649170610">
          <w:marLeft w:val="640"/>
          <w:marRight w:val="0"/>
          <w:marTop w:val="0"/>
          <w:marBottom w:val="0"/>
          <w:divBdr>
            <w:top w:val="none" w:sz="0" w:space="0" w:color="auto"/>
            <w:left w:val="none" w:sz="0" w:space="0" w:color="auto"/>
            <w:bottom w:val="none" w:sz="0" w:space="0" w:color="auto"/>
            <w:right w:val="none" w:sz="0" w:space="0" w:color="auto"/>
          </w:divBdr>
        </w:div>
        <w:div w:id="1651203876">
          <w:marLeft w:val="640"/>
          <w:marRight w:val="0"/>
          <w:marTop w:val="0"/>
          <w:marBottom w:val="0"/>
          <w:divBdr>
            <w:top w:val="none" w:sz="0" w:space="0" w:color="auto"/>
            <w:left w:val="none" w:sz="0" w:space="0" w:color="auto"/>
            <w:bottom w:val="none" w:sz="0" w:space="0" w:color="auto"/>
            <w:right w:val="none" w:sz="0" w:space="0" w:color="auto"/>
          </w:divBdr>
        </w:div>
        <w:div w:id="1651904788">
          <w:marLeft w:val="640"/>
          <w:marRight w:val="0"/>
          <w:marTop w:val="0"/>
          <w:marBottom w:val="0"/>
          <w:divBdr>
            <w:top w:val="none" w:sz="0" w:space="0" w:color="auto"/>
            <w:left w:val="none" w:sz="0" w:space="0" w:color="auto"/>
            <w:bottom w:val="none" w:sz="0" w:space="0" w:color="auto"/>
            <w:right w:val="none" w:sz="0" w:space="0" w:color="auto"/>
          </w:divBdr>
        </w:div>
        <w:div w:id="1672679219">
          <w:marLeft w:val="640"/>
          <w:marRight w:val="0"/>
          <w:marTop w:val="0"/>
          <w:marBottom w:val="0"/>
          <w:divBdr>
            <w:top w:val="none" w:sz="0" w:space="0" w:color="auto"/>
            <w:left w:val="none" w:sz="0" w:space="0" w:color="auto"/>
            <w:bottom w:val="none" w:sz="0" w:space="0" w:color="auto"/>
            <w:right w:val="none" w:sz="0" w:space="0" w:color="auto"/>
          </w:divBdr>
        </w:div>
        <w:div w:id="1680739420">
          <w:marLeft w:val="640"/>
          <w:marRight w:val="0"/>
          <w:marTop w:val="0"/>
          <w:marBottom w:val="0"/>
          <w:divBdr>
            <w:top w:val="none" w:sz="0" w:space="0" w:color="auto"/>
            <w:left w:val="none" w:sz="0" w:space="0" w:color="auto"/>
            <w:bottom w:val="none" w:sz="0" w:space="0" w:color="auto"/>
            <w:right w:val="none" w:sz="0" w:space="0" w:color="auto"/>
          </w:divBdr>
        </w:div>
        <w:div w:id="1681929421">
          <w:marLeft w:val="640"/>
          <w:marRight w:val="0"/>
          <w:marTop w:val="0"/>
          <w:marBottom w:val="0"/>
          <w:divBdr>
            <w:top w:val="none" w:sz="0" w:space="0" w:color="auto"/>
            <w:left w:val="none" w:sz="0" w:space="0" w:color="auto"/>
            <w:bottom w:val="none" w:sz="0" w:space="0" w:color="auto"/>
            <w:right w:val="none" w:sz="0" w:space="0" w:color="auto"/>
          </w:divBdr>
        </w:div>
        <w:div w:id="1807745170">
          <w:marLeft w:val="640"/>
          <w:marRight w:val="0"/>
          <w:marTop w:val="0"/>
          <w:marBottom w:val="0"/>
          <w:divBdr>
            <w:top w:val="none" w:sz="0" w:space="0" w:color="auto"/>
            <w:left w:val="none" w:sz="0" w:space="0" w:color="auto"/>
            <w:bottom w:val="none" w:sz="0" w:space="0" w:color="auto"/>
            <w:right w:val="none" w:sz="0" w:space="0" w:color="auto"/>
          </w:divBdr>
        </w:div>
        <w:div w:id="1813717885">
          <w:marLeft w:val="640"/>
          <w:marRight w:val="0"/>
          <w:marTop w:val="0"/>
          <w:marBottom w:val="0"/>
          <w:divBdr>
            <w:top w:val="none" w:sz="0" w:space="0" w:color="auto"/>
            <w:left w:val="none" w:sz="0" w:space="0" w:color="auto"/>
            <w:bottom w:val="none" w:sz="0" w:space="0" w:color="auto"/>
            <w:right w:val="none" w:sz="0" w:space="0" w:color="auto"/>
          </w:divBdr>
        </w:div>
        <w:div w:id="1819568599">
          <w:marLeft w:val="640"/>
          <w:marRight w:val="0"/>
          <w:marTop w:val="0"/>
          <w:marBottom w:val="0"/>
          <w:divBdr>
            <w:top w:val="none" w:sz="0" w:space="0" w:color="auto"/>
            <w:left w:val="none" w:sz="0" w:space="0" w:color="auto"/>
            <w:bottom w:val="none" w:sz="0" w:space="0" w:color="auto"/>
            <w:right w:val="none" w:sz="0" w:space="0" w:color="auto"/>
          </w:divBdr>
        </w:div>
        <w:div w:id="1824159306">
          <w:marLeft w:val="640"/>
          <w:marRight w:val="0"/>
          <w:marTop w:val="0"/>
          <w:marBottom w:val="0"/>
          <w:divBdr>
            <w:top w:val="none" w:sz="0" w:space="0" w:color="auto"/>
            <w:left w:val="none" w:sz="0" w:space="0" w:color="auto"/>
            <w:bottom w:val="none" w:sz="0" w:space="0" w:color="auto"/>
            <w:right w:val="none" w:sz="0" w:space="0" w:color="auto"/>
          </w:divBdr>
        </w:div>
        <w:div w:id="1832864487">
          <w:marLeft w:val="640"/>
          <w:marRight w:val="0"/>
          <w:marTop w:val="0"/>
          <w:marBottom w:val="0"/>
          <w:divBdr>
            <w:top w:val="none" w:sz="0" w:space="0" w:color="auto"/>
            <w:left w:val="none" w:sz="0" w:space="0" w:color="auto"/>
            <w:bottom w:val="none" w:sz="0" w:space="0" w:color="auto"/>
            <w:right w:val="none" w:sz="0" w:space="0" w:color="auto"/>
          </w:divBdr>
        </w:div>
        <w:div w:id="1833981826">
          <w:marLeft w:val="640"/>
          <w:marRight w:val="0"/>
          <w:marTop w:val="0"/>
          <w:marBottom w:val="0"/>
          <w:divBdr>
            <w:top w:val="none" w:sz="0" w:space="0" w:color="auto"/>
            <w:left w:val="none" w:sz="0" w:space="0" w:color="auto"/>
            <w:bottom w:val="none" w:sz="0" w:space="0" w:color="auto"/>
            <w:right w:val="none" w:sz="0" w:space="0" w:color="auto"/>
          </w:divBdr>
        </w:div>
        <w:div w:id="1837916837">
          <w:marLeft w:val="640"/>
          <w:marRight w:val="0"/>
          <w:marTop w:val="0"/>
          <w:marBottom w:val="0"/>
          <w:divBdr>
            <w:top w:val="none" w:sz="0" w:space="0" w:color="auto"/>
            <w:left w:val="none" w:sz="0" w:space="0" w:color="auto"/>
            <w:bottom w:val="none" w:sz="0" w:space="0" w:color="auto"/>
            <w:right w:val="none" w:sz="0" w:space="0" w:color="auto"/>
          </w:divBdr>
        </w:div>
        <w:div w:id="1964269763">
          <w:marLeft w:val="640"/>
          <w:marRight w:val="0"/>
          <w:marTop w:val="0"/>
          <w:marBottom w:val="0"/>
          <w:divBdr>
            <w:top w:val="none" w:sz="0" w:space="0" w:color="auto"/>
            <w:left w:val="none" w:sz="0" w:space="0" w:color="auto"/>
            <w:bottom w:val="none" w:sz="0" w:space="0" w:color="auto"/>
            <w:right w:val="none" w:sz="0" w:space="0" w:color="auto"/>
          </w:divBdr>
        </w:div>
        <w:div w:id="1989478258">
          <w:marLeft w:val="640"/>
          <w:marRight w:val="0"/>
          <w:marTop w:val="0"/>
          <w:marBottom w:val="0"/>
          <w:divBdr>
            <w:top w:val="none" w:sz="0" w:space="0" w:color="auto"/>
            <w:left w:val="none" w:sz="0" w:space="0" w:color="auto"/>
            <w:bottom w:val="none" w:sz="0" w:space="0" w:color="auto"/>
            <w:right w:val="none" w:sz="0" w:space="0" w:color="auto"/>
          </w:divBdr>
        </w:div>
        <w:div w:id="2106075822">
          <w:marLeft w:val="640"/>
          <w:marRight w:val="0"/>
          <w:marTop w:val="0"/>
          <w:marBottom w:val="0"/>
          <w:divBdr>
            <w:top w:val="none" w:sz="0" w:space="0" w:color="auto"/>
            <w:left w:val="none" w:sz="0" w:space="0" w:color="auto"/>
            <w:bottom w:val="none" w:sz="0" w:space="0" w:color="auto"/>
            <w:right w:val="none" w:sz="0" w:space="0" w:color="auto"/>
          </w:divBdr>
        </w:div>
        <w:div w:id="2110852268">
          <w:marLeft w:val="640"/>
          <w:marRight w:val="0"/>
          <w:marTop w:val="0"/>
          <w:marBottom w:val="0"/>
          <w:divBdr>
            <w:top w:val="none" w:sz="0" w:space="0" w:color="auto"/>
            <w:left w:val="none" w:sz="0" w:space="0" w:color="auto"/>
            <w:bottom w:val="none" w:sz="0" w:space="0" w:color="auto"/>
            <w:right w:val="none" w:sz="0" w:space="0" w:color="auto"/>
          </w:divBdr>
        </w:div>
        <w:div w:id="2124759479">
          <w:marLeft w:val="640"/>
          <w:marRight w:val="0"/>
          <w:marTop w:val="0"/>
          <w:marBottom w:val="0"/>
          <w:divBdr>
            <w:top w:val="none" w:sz="0" w:space="0" w:color="auto"/>
            <w:left w:val="none" w:sz="0" w:space="0" w:color="auto"/>
            <w:bottom w:val="none" w:sz="0" w:space="0" w:color="auto"/>
            <w:right w:val="none" w:sz="0" w:space="0" w:color="auto"/>
          </w:divBdr>
        </w:div>
        <w:div w:id="2137527748">
          <w:marLeft w:val="640"/>
          <w:marRight w:val="0"/>
          <w:marTop w:val="0"/>
          <w:marBottom w:val="0"/>
          <w:divBdr>
            <w:top w:val="none" w:sz="0" w:space="0" w:color="auto"/>
            <w:left w:val="none" w:sz="0" w:space="0" w:color="auto"/>
            <w:bottom w:val="none" w:sz="0" w:space="0" w:color="auto"/>
            <w:right w:val="none" w:sz="0" w:space="0" w:color="auto"/>
          </w:divBdr>
        </w:div>
      </w:divsChild>
    </w:div>
    <w:div w:id="436371383">
      <w:bodyDiv w:val="1"/>
      <w:marLeft w:val="0"/>
      <w:marRight w:val="0"/>
      <w:marTop w:val="0"/>
      <w:marBottom w:val="0"/>
      <w:divBdr>
        <w:top w:val="none" w:sz="0" w:space="0" w:color="auto"/>
        <w:left w:val="none" w:sz="0" w:space="0" w:color="auto"/>
        <w:bottom w:val="none" w:sz="0" w:space="0" w:color="auto"/>
        <w:right w:val="none" w:sz="0" w:space="0" w:color="auto"/>
      </w:divBdr>
      <w:divsChild>
        <w:div w:id="68504704">
          <w:marLeft w:val="640"/>
          <w:marRight w:val="0"/>
          <w:marTop w:val="0"/>
          <w:marBottom w:val="0"/>
          <w:divBdr>
            <w:top w:val="none" w:sz="0" w:space="0" w:color="auto"/>
            <w:left w:val="none" w:sz="0" w:space="0" w:color="auto"/>
            <w:bottom w:val="none" w:sz="0" w:space="0" w:color="auto"/>
            <w:right w:val="none" w:sz="0" w:space="0" w:color="auto"/>
          </w:divBdr>
        </w:div>
        <w:div w:id="88085311">
          <w:marLeft w:val="640"/>
          <w:marRight w:val="0"/>
          <w:marTop w:val="0"/>
          <w:marBottom w:val="0"/>
          <w:divBdr>
            <w:top w:val="none" w:sz="0" w:space="0" w:color="auto"/>
            <w:left w:val="none" w:sz="0" w:space="0" w:color="auto"/>
            <w:bottom w:val="none" w:sz="0" w:space="0" w:color="auto"/>
            <w:right w:val="none" w:sz="0" w:space="0" w:color="auto"/>
          </w:divBdr>
        </w:div>
        <w:div w:id="122625066">
          <w:marLeft w:val="640"/>
          <w:marRight w:val="0"/>
          <w:marTop w:val="0"/>
          <w:marBottom w:val="0"/>
          <w:divBdr>
            <w:top w:val="none" w:sz="0" w:space="0" w:color="auto"/>
            <w:left w:val="none" w:sz="0" w:space="0" w:color="auto"/>
            <w:bottom w:val="none" w:sz="0" w:space="0" w:color="auto"/>
            <w:right w:val="none" w:sz="0" w:space="0" w:color="auto"/>
          </w:divBdr>
        </w:div>
        <w:div w:id="137502976">
          <w:marLeft w:val="640"/>
          <w:marRight w:val="0"/>
          <w:marTop w:val="0"/>
          <w:marBottom w:val="0"/>
          <w:divBdr>
            <w:top w:val="none" w:sz="0" w:space="0" w:color="auto"/>
            <w:left w:val="none" w:sz="0" w:space="0" w:color="auto"/>
            <w:bottom w:val="none" w:sz="0" w:space="0" w:color="auto"/>
            <w:right w:val="none" w:sz="0" w:space="0" w:color="auto"/>
          </w:divBdr>
        </w:div>
        <w:div w:id="194542433">
          <w:marLeft w:val="640"/>
          <w:marRight w:val="0"/>
          <w:marTop w:val="0"/>
          <w:marBottom w:val="0"/>
          <w:divBdr>
            <w:top w:val="none" w:sz="0" w:space="0" w:color="auto"/>
            <w:left w:val="none" w:sz="0" w:space="0" w:color="auto"/>
            <w:bottom w:val="none" w:sz="0" w:space="0" w:color="auto"/>
            <w:right w:val="none" w:sz="0" w:space="0" w:color="auto"/>
          </w:divBdr>
        </w:div>
        <w:div w:id="210461341">
          <w:marLeft w:val="640"/>
          <w:marRight w:val="0"/>
          <w:marTop w:val="0"/>
          <w:marBottom w:val="0"/>
          <w:divBdr>
            <w:top w:val="none" w:sz="0" w:space="0" w:color="auto"/>
            <w:left w:val="none" w:sz="0" w:space="0" w:color="auto"/>
            <w:bottom w:val="none" w:sz="0" w:space="0" w:color="auto"/>
            <w:right w:val="none" w:sz="0" w:space="0" w:color="auto"/>
          </w:divBdr>
        </w:div>
        <w:div w:id="241108351">
          <w:marLeft w:val="640"/>
          <w:marRight w:val="0"/>
          <w:marTop w:val="0"/>
          <w:marBottom w:val="0"/>
          <w:divBdr>
            <w:top w:val="none" w:sz="0" w:space="0" w:color="auto"/>
            <w:left w:val="none" w:sz="0" w:space="0" w:color="auto"/>
            <w:bottom w:val="none" w:sz="0" w:space="0" w:color="auto"/>
            <w:right w:val="none" w:sz="0" w:space="0" w:color="auto"/>
          </w:divBdr>
        </w:div>
        <w:div w:id="241527637">
          <w:marLeft w:val="640"/>
          <w:marRight w:val="0"/>
          <w:marTop w:val="0"/>
          <w:marBottom w:val="0"/>
          <w:divBdr>
            <w:top w:val="none" w:sz="0" w:space="0" w:color="auto"/>
            <w:left w:val="none" w:sz="0" w:space="0" w:color="auto"/>
            <w:bottom w:val="none" w:sz="0" w:space="0" w:color="auto"/>
            <w:right w:val="none" w:sz="0" w:space="0" w:color="auto"/>
          </w:divBdr>
        </w:div>
        <w:div w:id="419717640">
          <w:marLeft w:val="640"/>
          <w:marRight w:val="0"/>
          <w:marTop w:val="0"/>
          <w:marBottom w:val="0"/>
          <w:divBdr>
            <w:top w:val="none" w:sz="0" w:space="0" w:color="auto"/>
            <w:left w:val="none" w:sz="0" w:space="0" w:color="auto"/>
            <w:bottom w:val="none" w:sz="0" w:space="0" w:color="auto"/>
            <w:right w:val="none" w:sz="0" w:space="0" w:color="auto"/>
          </w:divBdr>
        </w:div>
        <w:div w:id="444927933">
          <w:marLeft w:val="640"/>
          <w:marRight w:val="0"/>
          <w:marTop w:val="0"/>
          <w:marBottom w:val="0"/>
          <w:divBdr>
            <w:top w:val="none" w:sz="0" w:space="0" w:color="auto"/>
            <w:left w:val="none" w:sz="0" w:space="0" w:color="auto"/>
            <w:bottom w:val="none" w:sz="0" w:space="0" w:color="auto"/>
            <w:right w:val="none" w:sz="0" w:space="0" w:color="auto"/>
          </w:divBdr>
        </w:div>
        <w:div w:id="602962371">
          <w:marLeft w:val="640"/>
          <w:marRight w:val="0"/>
          <w:marTop w:val="0"/>
          <w:marBottom w:val="0"/>
          <w:divBdr>
            <w:top w:val="none" w:sz="0" w:space="0" w:color="auto"/>
            <w:left w:val="none" w:sz="0" w:space="0" w:color="auto"/>
            <w:bottom w:val="none" w:sz="0" w:space="0" w:color="auto"/>
            <w:right w:val="none" w:sz="0" w:space="0" w:color="auto"/>
          </w:divBdr>
        </w:div>
        <w:div w:id="645477248">
          <w:marLeft w:val="640"/>
          <w:marRight w:val="0"/>
          <w:marTop w:val="0"/>
          <w:marBottom w:val="0"/>
          <w:divBdr>
            <w:top w:val="none" w:sz="0" w:space="0" w:color="auto"/>
            <w:left w:val="none" w:sz="0" w:space="0" w:color="auto"/>
            <w:bottom w:val="none" w:sz="0" w:space="0" w:color="auto"/>
            <w:right w:val="none" w:sz="0" w:space="0" w:color="auto"/>
          </w:divBdr>
        </w:div>
        <w:div w:id="655500155">
          <w:marLeft w:val="640"/>
          <w:marRight w:val="0"/>
          <w:marTop w:val="0"/>
          <w:marBottom w:val="0"/>
          <w:divBdr>
            <w:top w:val="none" w:sz="0" w:space="0" w:color="auto"/>
            <w:left w:val="none" w:sz="0" w:space="0" w:color="auto"/>
            <w:bottom w:val="none" w:sz="0" w:space="0" w:color="auto"/>
            <w:right w:val="none" w:sz="0" w:space="0" w:color="auto"/>
          </w:divBdr>
        </w:div>
        <w:div w:id="823932483">
          <w:marLeft w:val="640"/>
          <w:marRight w:val="0"/>
          <w:marTop w:val="0"/>
          <w:marBottom w:val="0"/>
          <w:divBdr>
            <w:top w:val="none" w:sz="0" w:space="0" w:color="auto"/>
            <w:left w:val="none" w:sz="0" w:space="0" w:color="auto"/>
            <w:bottom w:val="none" w:sz="0" w:space="0" w:color="auto"/>
            <w:right w:val="none" w:sz="0" w:space="0" w:color="auto"/>
          </w:divBdr>
        </w:div>
        <w:div w:id="839779115">
          <w:marLeft w:val="640"/>
          <w:marRight w:val="0"/>
          <w:marTop w:val="0"/>
          <w:marBottom w:val="0"/>
          <w:divBdr>
            <w:top w:val="none" w:sz="0" w:space="0" w:color="auto"/>
            <w:left w:val="none" w:sz="0" w:space="0" w:color="auto"/>
            <w:bottom w:val="none" w:sz="0" w:space="0" w:color="auto"/>
            <w:right w:val="none" w:sz="0" w:space="0" w:color="auto"/>
          </w:divBdr>
        </w:div>
        <w:div w:id="1015036954">
          <w:marLeft w:val="640"/>
          <w:marRight w:val="0"/>
          <w:marTop w:val="0"/>
          <w:marBottom w:val="0"/>
          <w:divBdr>
            <w:top w:val="none" w:sz="0" w:space="0" w:color="auto"/>
            <w:left w:val="none" w:sz="0" w:space="0" w:color="auto"/>
            <w:bottom w:val="none" w:sz="0" w:space="0" w:color="auto"/>
            <w:right w:val="none" w:sz="0" w:space="0" w:color="auto"/>
          </w:divBdr>
        </w:div>
        <w:div w:id="1095520424">
          <w:marLeft w:val="640"/>
          <w:marRight w:val="0"/>
          <w:marTop w:val="0"/>
          <w:marBottom w:val="0"/>
          <w:divBdr>
            <w:top w:val="none" w:sz="0" w:space="0" w:color="auto"/>
            <w:left w:val="none" w:sz="0" w:space="0" w:color="auto"/>
            <w:bottom w:val="none" w:sz="0" w:space="0" w:color="auto"/>
            <w:right w:val="none" w:sz="0" w:space="0" w:color="auto"/>
          </w:divBdr>
        </w:div>
        <w:div w:id="1109348857">
          <w:marLeft w:val="640"/>
          <w:marRight w:val="0"/>
          <w:marTop w:val="0"/>
          <w:marBottom w:val="0"/>
          <w:divBdr>
            <w:top w:val="none" w:sz="0" w:space="0" w:color="auto"/>
            <w:left w:val="none" w:sz="0" w:space="0" w:color="auto"/>
            <w:bottom w:val="none" w:sz="0" w:space="0" w:color="auto"/>
            <w:right w:val="none" w:sz="0" w:space="0" w:color="auto"/>
          </w:divBdr>
        </w:div>
        <w:div w:id="1204514412">
          <w:marLeft w:val="640"/>
          <w:marRight w:val="0"/>
          <w:marTop w:val="0"/>
          <w:marBottom w:val="0"/>
          <w:divBdr>
            <w:top w:val="none" w:sz="0" w:space="0" w:color="auto"/>
            <w:left w:val="none" w:sz="0" w:space="0" w:color="auto"/>
            <w:bottom w:val="none" w:sz="0" w:space="0" w:color="auto"/>
            <w:right w:val="none" w:sz="0" w:space="0" w:color="auto"/>
          </w:divBdr>
        </w:div>
        <w:div w:id="1213345841">
          <w:marLeft w:val="640"/>
          <w:marRight w:val="0"/>
          <w:marTop w:val="0"/>
          <w:marBottom w:val="0"/>
          <w:divBdr>
            <w:top w:val="none" w:sz="0" w:space="0" w:color="auto"/>
            <w:left w:val="none" w:sz="0" w:space="0" w:color="auto"/>
            <w:bottom w:val="none" w:sz="0" w:space="0" w:color="auto"/>
            <w:right w:val="none" w:sz="0" w:space="0" w:color="auto"/>
          </w:divBdr>
        </w:div>
        <w:div w:id="1219437727">
          <w:marLeft w:val="640"/>
          <w:marRight w:val="0"/>
          <w:marTop w:val="0"/>
          <w:marBottom w:val="0"/>
          <w:divBdr>
            <w:top w:val="none" w:sz="0" w:space="0" w:color="auto"/>
            <w:left w:val="none" w:sz="0" w:space="0" w:color="auto"/>
            <w:bottom w:val="none" w:sz="0" w:space="0" w:color="auto"/>
            <w:right w:val="none" w:sz="0" w:space="0" w:color="auto"/>
          </w:divBdr>
        </w:div>
        <w:div w:id="1284381890">
          <w:marLeft w:val="640"/>
          <w:marRight w:val="0"/>
          <w:marTop w:val="0"/>
          <w:marBottom w:val="0"/>
          <w:divBdr>
            <w:top w:val="none" w:sz="0" w:space="0" w:color="auto"/>
            <w:left w:val="none" w:sz="0" w:space="0" w:color="auto"/>
            <w:bottom w:val="none" w:sz="0" w:space="0" w:color="auto"/>
            <w:right w:val="none" w:sz="0" w:space="0" w:color="auto"/>
          </w:divBdr>
        </w:div>
        <w:div w:id="1392652397">
          <w:marLeft w:val="640"/>
          <w:marRight w:val="0"/>
          <w:marTop w:val="0"/>
          <w:marBottom w:val="0"/>
          <w:divBdr>
            <w:top w:val="none" w:sz="0" w:space="0" w:color="auto"/>
            <w:left w:val="none" w:sz="0" w:space="0" w:color="auto"/>
            <w:bottom w:val="none" w:sz="0" w:space="0" w:color="auto"/>
            <w:right w:val="none" w:sz="0" w:space="0" w:color="auto"/>
          </w:divBdr>
        </w:div>
        <w:div w:id="1573195986">
          <w:marLeft w:val="640"/>
          <w:marRight w:val="0"/>
          <w:marTop w:val="0"/>
          <w:marBottom w:val="0"/>
          <w:divBdr>
            <w:top w:val="none" w:sz="0" w:space="0" w:color="auto"/>
            <w:left w:val="none" w:sz="0" w:space="0" w:color="auto"/>
            <w:bottom w:val="none" w:sz="0" w:space="0" w:color="auto"/>
            <w:right w:val="none" w:sz="0" w:space="0" w:color="auto"/>
          </w:divBdr>
        </w:div>
        <w:div w:id="1769354254">
          <w:marLeft w:val="640"/>
          <w:marRight w:val="0"/>
          <w:marTop w:val="0"/>
          <w:marBottom w:val="0"/>
          <w:divBdr>
            <w:top w:val="none" w:sz="0" w:space="0" w:color="auto"/>
            <w:left w:val="none" w:sz="0" w:space="0" w:color="auto"/>
            <w:bottom w:val="none" w:sz="0" w:space="0" w:color="auto"/>
            <w:right w:val="none" w:sz="0" w:space="0" w:color="auto"/>
          </w:divBdr>
        </w:div>
        <w:div w:id="1769426029">
          <w:marLeft w:val="640"/>
          <w:marRight w:val="0"/>
          <w:marTop w:val="0"/>
          <w:marBottom w:val="0"/>
          <w:divBdr>
            <w:top w:val="none" w:sz="0" w:space="0" w:color="auto"/>
            <w:left w:val="none" w:sz="0" w:space="0" w:color="auto"/>
            <w:bottom w:val="none" w:sz="0" w:space="0" w:color="auto"/>
            <w:right w:val="none" w:sz="0" w:space="0" w:color="auto"/>
          </w:divBdr>
        </w:div>
        <w:div w:id="1840385925">
          <w:marLeft w:val="640"/>
          <w:marRight w:val="0"/>
          <w:marTop w:val="0"/>
          <w:marBottom w:val="0"/>
          <w:divBdr>
            <w:top w:val="none" w:sz="0" w:space="0" w:color="auto"/>
            <w:left w:val="none" w:sz="0" w:space="0" w:color="auto"/>
            <w:bottom w:val="none" w:sz="0" w:space="0" w:color="auto"/>
            <w:right w:val="none" w:sz="0" w:space="0" w:color="auto"/>
          </w:divBdr>
        </w:div>
        <w:div w:id="1935624264">
          <w:marLeft w:val="640"/>
          <w:marRight w:val="0"/>
          <w:marTop w:val="0"/>
          <w:marBottom w:val="0"/>
          <w:divBdr>
            <w:top w:val="none" w:sz="0" w:space="0" w:color="auto"/>
            <w:left w:val="none" w:sz="0" w:space="0" w:color="auto"/>
            <w:bottom w:val="none" w:sz="0" w:space="0" w:color="auto"/>
            <w:right w:val="none" w:sz="0" w:space="0" w:color="auto"/>
          </w:divBdr>
        </w:div>
        <w:div w:id="1961758840">
          <w:marLeft w:val="640"/>
          <w:marRight w:val="0"/>
          <w:marTop w:val="0"/>
          <w:marBottom w:val="0"/>
          <w:divBdr>
            <w:top w:val="none" w:sz="0" w:space="0" w:color="auto"/>
            <w:left w:val="none" w:sz="0" w:space="0" w:color="auto"/>
            <w:bottom w:val="none" w:sz="0" w:space="0" w:color="auto"/>
            <w:right w:val="none" w:sz="0" w:space="0" w:color="auto"/>
          </w:divBdr>
        </w:div>
        <w:div w:id="1966498630">
          <w:marLeft w:val="640"/>
          <w:marRight w:val="0"/>
          <w:marTop w:val="0"/>
          <w:marBottom w:val="0"/>
          <w:divBdr>
            <w:top w:val="none" w:sz="0" w:space="0" w:color="auto"/>
            <w:left w:val="none" w:sz="0" w:space="0" w:color="auto"/>
            <w:bottom w:val="none" w:sz="0" w:space="0" w:color="auto"/>
            <w:right w:val="none" w:sz="0" w:space="0" w:color="auto"/>
          </w:divBdr>
        </w:div>
        <w:div w:id="1975403399">
          <w:marLeft w:val="640"/>
          <w:marRight w:val="0"/>
          <w:marTop w:val="0"/>
          <w:marBottom w:val="0"/>
          <w:divBdr>
            <w:top w:val="none" w:sz="0" w:space="0" w:color="auto"/>
            <w:left w:val="none" w:sz="0" w:space="0" w:color="auto"/>
            <w:bottom w:val="none" w:sz="0" w:space="0" w:color="auto"/>
            <w:right w:val="none" w:sz="0" w:space="0" w:color="auto"/>
          </w:divBdr>
        </w:div>
        <w:div w:id="2016683743">
          <w:marLeft w:val="640"/>
          <w:marRight w:val="0"/>
          <w:marTop w:val="0"/>
          <w:marBottom w:val="0"/>
          <w:divBdr>
            <w:top w:val="none" w:sz="0" w:space="0" w:color="auto"/>
            <w:left w:val="none" w:sz="0" w:space="0" w:color="auto"/>
            <w:bottom w:val="none" w:sz="0" w:space="0" w:color="auto"/>
            <w:right w:val="none" w:sz="0" w:space="0" w:color="auto"/>
          </w:divBdr>
        </w:div>
      </w:divsChild>
    </w:div>
    <w:div w:id="440606756">
      <w:bodyDiv w:val="1"/>
      <w:marLeft w:val="0"/>
      <w:marRight w:val="0"/>
      <w:marTop w:val="0"/>
      <w:marBottom w:val="0"/>
      <w:divBdr>
        <w:top w:val="none" w:sz="0" w:space="0" w:color="auto"/>
        <w:left w:val="none" w:sz="0" w:space="0" w:color="auto"/>
        <w:bottom w:val="none" w:sz="0" w:space="0" w:color="auto"/>
        <w:right w:val="none" w:sz="0" w:space="0" w:color="auto"/>
      </w:divBdr>
    </w:div>
    <w:div w:id="443506082">
      <w:bodyDiv w:val="1"/>
      <w:marLeft w:val="0"/>
      <w:marRight w:val="0"/>
      <w:marTop w:val="0"/>
      <w:marBottom w:val="0"/>
      <w:divBdr>
        <w:top w:val="none" w:sz="0" w:space="0" w:color="auto"/>
        <w:left w:val="none" w:sz="0" w:space="0" w:color="auto"/>
        <w:bottom w:val="none" w:sz="0" w:space="0" w:color="auto"/>
        <w:right w:val="none" w:sz="0" w:space="0" w:color="auto"/>
      </w:divBdr>
      <w:divsChild>
        <w:div w:id="29455757">
          <w:marLeft w:val="640"/>
          <w:marRight w:val="0"/>
          <w:marTop w:val="0"/>
          <w:marBottom w:val="0"/>
          <w:divBdr>
            <w:top w:val="none" w:sz="0" w:space="0" w:color="auto"/>
            <w:left w:val="none" w:sz="0" w:space="0" w:color="auto"/>
            <w:bottom w:val="none" w:sz="0" w:space="0" w:color="auto"/>
            <w:right w:val="none" w:sz="0" w:space="0" w:color="auto"/>
          </w:divBdr>
        </w:div>
        <w:div w:id="121658211">
          <w:marLeft w:val="640"/>
          <w:marRight w:val="0"/>
          <w:marTop w:val="0"/>
          <w:marBottom w:val="0"/>
          <w:divBdr>
            <w:top w:val="none" w:sz="0" w:space="0" w:color="auto"/>
            <w:left w:val="none" w:sz="0" w:space="0" w:color="auto"/>
            <w:bottom w:val="none" w:sz="0" w:space="0" w:color="auto"/>
            <w:right w:val="none" w:sz="0" w:space="0" w:color="auto"/>
          </w:divBdr>
        </w:div>
        <w:div w:id="142045967">
          <w:marLeft w:val="640"/>
          <w:marRight w:val="0"/>
          <w:marTop w:val="0"/>
          <w:marBottom w:val="0"/>
          <w:divBdr>
            <w:top w:val="none" w:sz="0" w:space="0" w:color="auto"/>
            <w:left w:val="none" w:sz="0" w:space="0" w:color="auto"/>
            <w:bottom w:val="none" w:sz="0" w:space="0" w:color="auto"/>
            <w:right w:val="none" w:sz="0" w:space="0" w:color="auto"/>
          </w:divBdr>
        </w:div>
        <w:div w:id="165902232">
          <w:marLeft w:val="640"/>
          <w:marRight w:val="0"/>
          <w:marTop w:val="0"/>
          <w:marBottom w:val="0"/>
          <w:divBdr>
            <w:top w:val="none" w:sz="0" w:space="0" w:color="auto"/>
            <w:left w:val="none" w:sz="0" w:space="0" w:color="auto"/>
            <w:bottom w:val="none" w:sz="0" w:space="0" w:color="auto"/>
            <w:right w:val="none" w:sz="0" w:space="0" w:color="auto"/>
          </w:divBdr>
        </w:div>
        <w:div w:id="178274218">
          <w:marLeft w:val="640"/>
          <w:marRight w:val="0"/>
          <w:marTop w:val="0"/>
          <w:marBottom w:val="0"/>
          <w:divBdr>
            <w:top w:val="none" w:sz="0" w:space="0" w:color="auto"/>
            <w:left w:val="none" w:sz="0" w:space="0" w:color="auto"/>
            <w:bottom w:val="none" w:sz="0" w:space="0" w:color="auto"/>
            <w:right w:val="none" w:sz="0" w:space="0" w:color="auto"/>
          </w:divBdr>
        </w:div>
        <w:div w:id="269434789">
          <w:marLeft w:val="640"/>
          <w:marRight w:val="0"/>
          <w:marTop w:val="0"/>
          <w:marBottom w:val="0"/>
          <w:divBdr>
            <w:top w:val="none" w:sz="0" w:space="0" w:color="auto"/>
            <w:left w:val="none" w:sz="0" w:space="0" w:color="auto"/>
            <w:bottom w:val="none" w:sz="0" w:space="0" w:color="auto"/>
            <w:right w:val="none" w:sz="0" w:space="0" w:color="auto"/>
          </w:divBdr>
        </w:div>
        <w:div w:id="349993520">
          <w:marLeft w:val="640"/>
          <w:marRight w:val="0"/>
          <w:marTop w:val="0"/>
          <w:marBottom w:val="0"/>
          <w:divBdr>
            <w:top w:val="none" w:sz="0" w:space="0" w:color="auto"/>
            <w:left w:val="none" w:sz="0" w:space="0" w:color="auto"/>
            <w:bottom w:val="none" w:sz="0" w:space="0" w:color="auto"/>
            <w:right w:val="none" w:sz="0" w:space="0" w:color="auto"/>
          </w:divBdr>
        </w:div>
        <w:div w:id="390352692">
          <w:marLeft w:val="640"/>
          <w:marRight w:val="0"/>
          <w:marTop w:val="0"/>
          <w:marBottom w:val="0"/>
          <w:divBdr>
            <w:top w:val="none" w:sz="0" w:space="0" w:color="auto"/>
            <w:left w:val="none" w:sz="0" w:space="0" w:color="auto"/>
            <w:bottom w:val="none" w:sz="0" w:space="0" w:color="auto"/>
            <w:right w:val="none" w:sz="0" w:space="0" w:color="auto"/>
          </w:divBdr>
        </w:div>
        <w:div w:id="514850936">
          <w:marLeft w:val="640"/>
          <w:marRight w:val="0"/>
          <w:marTop w:val="0"/>
          <w:marBottom w:val="0"/>
          <w:divBdr>
            <w:top w:val="none" w:sz="0" w:space="0" w:color="auto"/>
            <w:left w:val="none" w:sz="0" w:space="0" w:color="auto"/>
            <w:bottom w:val="none" w:sz="0" w:space="0" w:color="auto"/>
            <w:right w:val="none" w:sz="0" w:space="0" w:color="auto"/>
          </w:divBdr>
        </w:div>
        <w:div w:id="728767286">
          <w:marLeft w:val="640"/>
          <w:marRight w:val="0"/>
          <w:marTop w:val="0"/>
          <w:marBottom w:val="0"/>
          <w:divBdr>
            <w:top w:val="none" w:sz="0" w:space="0" w:color="auto"/>
            <w:left w:val="none" w:sz="0" w:space="0" w:color="auto"/>
            <w:bottom w:val="none" w:sz="0" w:space="0" w:color="auto"/>
            <w:right w:val="none" w:sz="0" w:space="0" w:color="auto"/>
          </w:divBdr>
        </w:div>
        <w:div w:id="805469491">
          <w:marLeft w:val="640"/>
          <w:marRight w:val="0"/>
          <w:marTop w:val="0"/>
          <w:marBottom w:val="0"/>
          <w:divBdr>
            <w:top w:val="none" w:sz="0" w:space="0" w:color="auto"/>
            <w:left w:val="none" w:sz="0" w:space="0" w:color="auto"/>
            <w:bottom w:val="none" w:sz="0" w:space="0" w:color="auto"/>
            <w:right w:val="none" w:sz="0" w:space="0" w:color="auto"/>
          </w:divBdr>
        </w:div>
        <w:div w:id="884025564">
          <w:marLeft w:val="640"/>
          <w:marRight w:val="0"/>
          <w:marTop w:val="0"/>
          <w:marBottom w:val="0"/>
          <w:divBdr>
            <w:top w:val="none" w:sz="0" w:space="0" w:color="auto"/>
            <w:left w:val="none" w:sz="0" w:space="0" w:color="auto"/>
            <w:bottom w:val="none" w:sz="0" w:space="0" w:color="auto"/>
            <w:right w:val="none" w:sz="0" w:space="0" w:color="auto"/>
          </w:divBdr>
        </w:div>
        <w:div w:id="896402474">
          <w:marLeft w:val="640"/>
          <w:marRight w:val="0"/>
          <w:marTop w:val="0"/>
          <w:marBottom w:val="0"/>
          <w:divBdr>
            <w:top w:val="none" w:sz="0" w:space="0" w:color="auto"/>
            <w:left w:val="none" w:sz="0" w:space="0" w:color="auto"/>
            <w:bottom w:val="none" w:sz="0" w:space="0" w:color="auto"/>
            <w:right w:val="none" w:sz="0" w:space="0" w:color="auto"/>
          </w:divBdr>
        </w:div>
        <w:div w:id="897666441">
          <w:marLeft w:val="640"/>
          <w:marRight w:val="0"/>
          <w:marTop w:val="0"/>
          <w:marBottom w:val="0"/>
          <w:divBdr>
            <w:top w:val="none" w:sz="0" w:space="0" w:color="auto"/>
            <w:left w:val="none" w:sz="0" w:space="0" w:color="auto"/>
            <w:bottom w:val="none" w:sz="0" w:space="0" w:color="auto"/>
            <w:right w:val="none" w:sz="0" w:space="0" w:color="auto"/>
          </w:divBdr>
        </w:div>
        <w:div w:id="994800973">
          <w:marLeft w:val="640"/>
          <w:marRight w:val="0"/>
          <w:marTop w:val="0"/>
          <w:marBottom w:val="0"/>
          <w:divBdr>
            <w:top w:val="none" w:sz="0" w:space="0" w:color="auto"/>
            <w:left w:val="none" w:sz="0" w:space="0" w:color="auto"/>
            <w:bottom w:val="none" w:sz="0" w:space="0" w:color="auto"/>
            <w:right w:val="none" w:sz="0" w:space="0" w:color="auto"/>
          </w:divBdr>
        </w:div>
        <w:div w:id="1004476500">
          <w:marLeft w:val="640"/>
          <w:marRight w:val="0"/>
          <w:marTop w:val="0"/>
          <w:marBottom w:val="0"/>
          <w:divBdr>
            <w:top w:val="none" w:sz="0" w:space="0" w:color="auto"/>
            <w:left w:val="none" w:sz="0" w:space="0" w:color="auto"/>
            <w:bottom w:val="none" w:sz="0" w:space="0" w:color="auto"/>
            <w:right w:val="none" w:sz="0" w:space="0" w:color="auto"/>
          </w:divBdr>
        </w:div>
        <w:div w:id="1024983946">
          <w:marLeft w:val="640"/>
          <w:marRight w:val="0"/>
          <w:marTop w:val="0"/>
          <w:marBottom w:val="0"/>
          <w:divBdr>
            <w:top w:val="none" w:sz="0" w:space="0" w:color="auto"/>
            <w:left w:val="none" w:sz="0" w:space="0" w:color="auto"/>
            <w:bottom w:val="none" w:sz="0" w:space="0" w:color="auto"/>
            <w:right w:val="none" w:sz="0" w:space="0" w:color="auto"/>
          </w:divBdr>
        </w:div>
        <w:div w:id="1035695691">
          <w:marLeft w:val="640"/>
          <w:marRight w:val="0"/>
          <w:marTop w:val="0"/>
          <w:marBottom w:val="0"/>
          <w:divBdr>
            <w:top w:val="none" w:sz="0" w:space="0" w:color="auto"/>
            <w:left w:val="none" w:sz="0" w:space="0" w:color="auto"/>
            <w:bottom w:val="none" w:sz="0" w:space="0" w:color="auto"/>
            <w:right w:val="none" w:sz="0" w:space="0" w:color="auto"/>
          </w:divBdr>
        </w:div>
        <w:div w:id="1104152598">
          <w:marLeft w:val="640"/>
          <w:marRight w:val="0"/>
          <w:marTop w:val="0"/>
          <w:marBottom w:val="0"/>
          <w:divBdr>
            <w:top w:val="none" w:sz="0" w:space="0" w:color="auto"/>
            <w:left w:val="none" w:sz="0" w:space="0" w:color="auto"/>
            <w:bottom w:val="none" w:sz="0" w:space="0" w:color="auto"/>
            <w:right w:val="none" w:sz="0" w:space="0" w:color="auto"/>
          </w:divBdr>
        </w:div>
        <w:div w:id="1109621187">
          <w:marLeft w:val="640"/>
          <w:marRight w:val="0"/>
          <w:marTop w:val="0"/>
          <w:marBottom w:val="0"/>
          <w:divBdr>
            <w:top w:val="none" w:sz="0" w:space="0" w:color="auto"/>
            <w:left w:val="none" w:sz="0" w:space="0" w:color="auto"/>
            <w:bottom w:val="none" w:sz="0" w:space="0" w:color="auto"/>
            <w:right w:val="none" w:sz="0" w:space="0" w:color="auto"/>
          </w:divBdr>
        </w:div>
        <w:div w:id="1120681704">
          <w:marLeft w:val="640"/>
          <w:marRight w:val="0"/>
          <w:marTop w:val="0"/>
          <w:marBottom w:val="0"/>
          <w:divBdr>
            <w:top w:val="none" w:sz="0" w:space="0" w:color="auto"/>
            <w:left w:val="none" w:sz="0" w:space="0" w:color="auto"/>
            <w:bottom w:val="none" w:sz="0" w:space="0" w:color="auto"/>
            <w:right w:val="none" w:sz="0" w:space="0" w:color="auto"/>
          </w:divBdr>
        </w:div>
        <w:div w:id="1159155182">
          <w:marLeft w:val="640"/>
          <w:marRight w:val="0"/>
          <w:marTop w:val="0"/>
          <w:marBottom w:val="0"/>
          <w:divBdr>
            <w:top w:val="none" w:sz="0" w:space="0" w:color="auto"/>
            <w:left w:val="none" w:sz="0" w:space="0" w:color="auto"/>
            <w:bottom w:val="none" w:sz="0" w:space="0" w:color="auto"/>
            <w:right w:val="none" w:sz="0" w:space="0" w:color="auto"/>
          </w:divBdr>
        </w:div>
        <w:div w:id="1239901093">
          <w:marLeft w:val="640"/>
          <w:marRight w:val="0"/>
          <w:marTop w:val="0"/>
          <w:marBottom w:val="0"/>
          <w:divBdr>
            <w:top w:val="none" w:sz="0" w:space="0" w:color="auto"/>
            <w:left w:val="none" w:sz="0" w:space="0" w:color="auto"/>
            <w:bottom w:val="none" w:sz="0" w:space="0" w:color="auto"/>
            <w:right w:val="none" w:sz="0" w:space="0" w:color="auto"/>
          </w:divBdr>
        </w:div>
        <w:div w:id="1248615108">
          <w:marLeft w:val="640"/>
          <w:marRight w:val="0"/>
          <w:marTop w:val="0"/>
          <w:marBottom w:val="0"/>
          <w:divBdr>
            <w:top w:val="none" w:sz="0" w:space="0" w:color="auto"/>
            <w:left w:val="none" w:sz="0" w:space="0" w:color="auto"/>
            <w:bottom w:val="none" w:sz="0" w:space="0" w:color="auto"/>
            <w:right w:val="none" w:sz="0" w:space="0" w:color="auto"/>
          </w:divBdr>
        </w:div>
        <w:div w:id="1282032880">
          <w:marLeft w:val="640"/>
          <w:marRight w:val="0"/>
          <w:marTop w:val="0"/>
          <w:marBottom w:val="0"/>
          <w:divBdr>
            <w:top w:val="none" w:sz="0" w:space="0" w:color="auto"/>
            <w:left w:val="none" w:sz="0" w:space="0" w:color="auto"/>
            <w:bottom w:val="none" w:sz="0" w:space="0" w:color="auto"/>
            <w:right w:val="none" w:sz="0" w:space="0" w:color="auto"/>
          </w:divBdr>
        </w:div>
        <w:div w:id="1383751628">
          <w:marLeft w:val="640"/>
          <w:marRight w:val="0"/>
          <w:marTop w:val="0"/>
          <w:marBottom w:val="0"/>
          <w:divBdr>
            <w:top w:val="none" w:sz="0" w:space="0" w:color="auto"/>
            <w:left w:val="none" w:sz="0" w:space="0" w:color="auto"/>
            <w:bottom w:val="none" w:sz="0" w:space="0" w:color="auto"/>
            <w:right w:val="none" w:sz="0" w:space="0" w:color="auto"/>
          </w:divBdr>
        </w:div>
        <w:div w:id="1405882010">
          <w:marLeft w:val="640"/>
          <w:marRight w:val="0"/>
          <w:marTop w:val="0"/>
          <w:marBottom w:val="0"/>
          <w:divBdr>
            <w:top w:val="none" w:sz="0" w:space="0" w:color="auto"/>
            <w:left w:val="none" w:sz="0" w:space="0" w:color="auto"/>
            <w:bottom w:val="none" w:sz="0" w:space="0" w:color="auto"/>
            <w:right w:val="none" w:sz="0" w:space="0" w:color="auto"/>
          </w:divBdr>
        </w:div>
        <w:div w:id="1421027377">
          <w:marLeft w:val="640"/>
          <w:marRight w:val="0"/>
          <w:marTop w:val="0"/>
          <w:marBottom w:val="0"/>
          <w:divBdr>
            <w:top w:val="none" w:sz="0" w:space="0" w:color="auto"/>
            <w:left w:val="none" w:sz="0" w:space="0" w:color="auto"/>
            <w:bottom w:val="none" w:sz="0" w:space="0" w:color="auto"/>
            <w:right w:val="none" w:sz="0" w:space="0" w:color="auto"/>
          </w:divBdr>
        </w:div>
        <w:div w:id="1523979212">
          <w:marLeft w:val="640"/>
          <w:marRight w:val="0"/>
          <w:marTop w:val="0"/>
          <w:marBottom w:val="0"/>
          <w:divBdr>
            <w:top w:val="none" w:sz="0" w:space="0" w:color="auto"/>
            <w:left w:val="none" w:sz="0" w:space="0" w:color="auto"/>
            <w:bottom w:val="none" w:sz="0" w:space="0" w:color="auto"/>
            <w:right w:val="none" w:sz="0" w:space="0" w:color="auto"/>
          </w:divBdr>
        </w:div>
        <w:div w:id="1565946039">
          <w:marLeft w:val="640"/>
          <w:marRight w:val="0"/>
          <w:marTop w:val="0"/>
          <w:marBottom w:val="0"/>
          <w:divBdr>
            <w:top w:val="none" w:sz="0" w:space="0" w:color="auto"/>
            <w:left w:val="none" w:sz="0" w:space="0" w:color="auto"/>
            <w:bottom w:val="none" w:sz="0" w:space="0" w:color="auto"/>
            <w:right w:val="none" w:sz="0" w:space="0" w:color="auto"/>
          </w:divBdr>
        </w:div>
        <w:div w:id="1609048206">
          <w:marLeft w:val="640"/>
          <w:marRight w:val="0"/>
          <w:marTop w:val="0"/>
          <w:marBottom w:val="0"/>
          <w:divBdr>
            <w:top w:val="none" w:sz="0" w:space="0" w:color="auto"/>
            <w:left w:val="none" w:sz="0" w:space="0" w:color="auto"/>
            <w:bottom w:val="none" w:sz="0" w:space="0" w:color="auto"/>
            <w:right w:val="none" w:sz="0" w:space="0" w:color="auto"/>
          </w:divBdr>
        </w:div>
        <w:div w:id="1626810478">
          <w:marLeft w:val="640"/>
          <w:marRight w:val="0"/>
          <w:marTop w:val="0"/>
          <w:marBottom w:val="0"/>
          <w:divBdr>
            <w:top w:val="none" w:sz="0" w:space="0" w:color="auto"/>
            <w:left w:val="none" w:sz="0" w:space="0" w:color="auto"/>
            <w:bottom w:val="none" w:sz="0" w:space="0" w:color="auto"/>
            <w:right w:val="none" w:sz="0" w:space="0" w:color="auto"/>
          </w:divBdr>
        </w:div>
        <w:div w:id="1734959730">
          <w:marLeft w:val="640"/>
          <w:marRight w:val="0"/>
          <w:marTop w:val="0"/>
          <w:marBottom w:val="0"/>
          <w:divBdr>
            <w:top w:val="none" w:sz="0" w:space="0" w:color="auto"/>
            <w:left w:val="none" w:sz="0" w:space="0" w:color="auto"/>
            <w:bottom w:val="none" w:sz="0" w:space="0" w:color="auto"/>
            <w:right w:val="none" w:sz="0" w:space="0" w:color="auto"/>
          </w:divBdr>
        </w:div>
        <w:div w:id="1830441529">
          <w:marLeft w:val="640"/>
          <w:marRight w:val="0"/>
          <w:marTop w:val="0"/>
          <w:marBottom w:val="0"/>
          <w:divBdr>
            <w:top w:val="none" w:sz="0" w:space="0" w:color="auto"/>
            <w:left w:val="none" w:sz="0" w:space="0" w:color="auto"/>
            <w:bottom w:val="none" w:sz="0" w:space="0" w:color="auto"/>
            <w:right w:val="none" w:sz="0" w:space="0" w:color="auto"/>
          </w:divBdr>
        </w:div>
        <w:div w:id="1865514096">
          <w:marLeft w:val="640"/>
          <w:marRight w:val="0"/>
          <w:marTop w:val="0"/>
          <w:marBottom w:val="0"/>
          <w:divBdr>
            <w:top w:val="none" w:sz="0" w:space="0" w:color="auto"/>
            <w:left w:val="none" w:sz="0" w:space="0" w:color="auto"/>
            <w:bottom w:val="none" w:sz="0" w:space="0" w:color="auto"/>
            <w:right w:val="none" w:sz="0" w:space="0" w:color="auto"/>
          </w:divBdr>
        </w:div>
        <w:div w:id="1896546392">
          <w:marLeft w:val="640"/>
          <w:marRight w:val="0"/>
          <w:marTop w:val="0"/>
          <w:marBottom w:val="0"/>
          <w:divBdr>
            <w:top w:val="none" w:sz="0" w:space="0" w:color="auto"/>
            <w:left w:val="none" w:sz="0" w:space="0" w:color="auto"/>
            <w:bottom w:val="none" w:sz="0" w:space="0" w:color="auto"/>
            <w:right w:val="none" w:sz="0" w:space="0" w:color="auto"/>
          </w:divBdr>
        </w:div>
        <w:div w:id="1951011590">
          <w:marLeft w:val="640"/>
          <w:marRight w:val="0"/>
          <w:marTop w:val="0"/>
          <w:marBottom w:val="0"/>
          <w:divBdr>
            <w:top w:val="none" w:sz="0" w:space="0" w:color="auto"/>
            <w:left w:val="none" w:sz="0" w:space="0" w:color="auto"/>
            <w:bottom w:val="none" w:sz="0" w:space="0" w:color="auto"/>
            <w:right w:val="none" w:sz="0" w:space="0" w:color="auto"/>
          </w:divBdr>
        </w:div>
        <w:div w:id="1986086561">
          <w:marLeft w:val="640"/>
          <w:marRight w:val="0"/>
          <w:marTop w:val="0"/>
          <w:marBottom w:val="0"/>
          <w:divBdr>
            <w:top w:val="none" w:sz="0" w:space="0" w:color="auto"/>
            <w:left w:val="none" w:sz="0" w:space="0" w:color="auto"/>
            <w:bottom w:val="none" w:sz="0" w:space="0" w:color="auto"/>
            <w:right w:val="none" w:sz="0" w:space="0" w:color="auto"/>
          </w:divBdr>
        </w:div>
        <w:div w:id="1998145743">
          <w:marLeft w:val="640"/>
          <w:marRight w:val="0"/>
          <w:marTop w:val="0"/>
          <w:marBottom w:val="0"/>
          <w:divBdr>
            <w:top w:val="none" w:sz="0" w:space="0" w:color="auto"/>
            <w:left w:val="none" w:sz="0" w:space="0" w:color="auto"/>
            <w:bottom w:val="none" w:sz="0" w:space="0" w:color="auto"/>
            <w:right w:val="none" w:sz="0" w:space="0" w:color="auto"/>
          </w:divBdr>
        </w:div>
        <w:div w:id="2066486970">
          <w:marLeft w:val="640"/>
          <w:marRight w:val="0"/>
          <w:marTop w:val="0"/>
          <w:marBottom w:val="0"/>
          <w:divBdr>
            <w:top w:val="none" w:sz="0" w:space="0" w:color="auto"/>
            <w:left w:val="none" w:sz="0" w:space="0" w:color="auto"/>
            <w:bottom w:val="none" w:sz="0" w:space="0" w:color="auto"/>
            <w:right w:val="none" w:sz="0" w:space="0" w:color="auto"/>
          </w:divBdr>
        </w:div>
        <w:div w:id="2067214178">
          <w:marLeft w:val="640"/>
          <w:marRight w:val="0"/>
          <w:marTop w:val="0"/>
          <w:marBottom w:val="0"/>
          <w:divBdr>
            <w:top w:val="none" w:sz="0" w:space="0" w:color="auto"/>
            <w:left w:val="none" w:sz="0" w:space="0" w:color="auto"/>
            <w:bottom w:val="none" w:sz="0" w:space="0" w:color="auto"/>
            <w:right w:val="none" w:sz="0" w:space="0" w:color="auto"/>
          </w:divBdr>
        </w:div>
        <w:div w:id="2081705781">
          <w:marLeft w:val="640"/>
          <w:marRight w:val="0"/>
          <w:marTop w:val="0"/>
          <w:marBottom w:val="0"/>
          <w:divBdr>
            <w:top w:val="none" w:sz="0" w:space="0" w:color="auto"/>
            <w:left w:val="none" w:sz="0" w:space="0" w:color="auto"/>
            <w:bottom w:val="none" w:sz="0" w:space="0" w:color="auto"/>
            <w:right w:val="none" w:sz="0" w:space="0" w:color="auto"/>
          </w:divBdr>
        </w:div>
      </w:divsChild>
    </w:div>
    <w:div w:id="448594283">
      <w:bodyDiv w:val="1"/>
      <w:marLeft w:val="0"/>
      <w:marRight w:val="0"/>
      <w:marTop w:val="0"/>
      <w:marBottom w:val="0"/>
      <w:divBdr>
        <w:top w:val="none" w:sz="0" w:space="0" w:color="auto"/>
        <w:left w:val="none" w:sz="0" w:space="0" w:color="auto"/>
        <w:bottom w:val="none" w:sz="0" w:space="0" w:color="auto"/>
        <w:right w:val="none" w:sz="0" w:space="0" w:color="auto"/>
      </w:divBdr>
      <w:divsChild>
        <w:div w:id="715398739">
          <w:marLeft w:val="640"/>
          <w:marRight w:val="0"/>
          <w:marTop w:val="0"/>
          <w:marBottom w:val="0"/>
          <w:divBdr>
            <w:top w:val="none" w:sz="0" w:space="0" w:color="auto"/>
            <w:left w:val="none" w:sz="0" w:space="0" w:color="auto"/>
            <w:bottom w:val="none" w:sz="0" w:space="0" w:color="auto"/>
            <w:right w:val="none" w:sz="0" w:space="0" w:color="auto"/>
          </w:divBdr>
        </w:div>
        <w:div w:id="167407071">
          <w:marLeft w:val="640"/>
          <w:marRight w:val="0"/>
          <w:marTop w:val="0"/>
          <w:marBottom w:val="0"/>
          <w:divBdr>
            <w:top w:val="none" w:sz="0" w:space="0" w:color="auto"/>
            <w:left w:val="none" w:sz="0" w:space="0" w:color="auto"/>
            <w:bottom w:val="none" w:sz="0" w:space="0" w:color="auto"/>
            <w:right w:val="none" w:sz="0" w:space="0" w:color="auto"/>
          </w:divBdr>
        </w:div>
        <w:div w:id="273751182">
          <w:marLeft w:val="640"/>
          <w:marRight w:val="0"/>
          <w:marTop w:val="0"/>
          <w:marBottom w:val="0"/>
          <w:divBdr>
            <w:top w:val="none" w:sz="0" w:space="0" w:color="auto"/>
            <w:left w:val="none" w:sz="0" w:space="0" w:color="auto"/>
            <w:bottom w:val="none" w:sz="0" w:space="0" w:color="auto"/>
            <w:right w:val="none" w:sz="0" w:space="0" w:color="auto"/>
          </w:divBdr>
        </w:div>
        <w:div w:id="1388840037">
          <w:marLeft w:val="640"/>
          <w:marRight w:val="0"/>
          <w:marTop w:val="0"/>
          <w:marBottom w:val="0"/>
          <w:divBdr>
            <w:top w:val="none" w:sz="0" w:space="0" w:color="auto"/>
            <w:left w:val="none" w:sz="0" w:space="0" w:color="auto"/>
            <w:bottom w:val="none" w:sz="0" w:space="0" w:color="auto"/>
            <w:right w:val="none" w:sz="0" w:space="0" w:color="auto"/>
          </w:divBdr>
        </w:div>
        <w:div w:id="1257056468">
          <w:marLeft w:val="640"/>
          <w:marRight w:val="0"/>
          <w:marTop w:val="0"/>
          <w:marBottom w:val="0"/>
          <w:divBdr>
            <w:top w:val="none" w:sz="0" w:space="0" w:color="auto"/>
            <w:left w:val="none" w:sz="0" w:space="0" w:color="auto"/>
            <w:bottom w:val="none" w:sz="0" w:space="0" w:color="auto"/>
            <w:right w:val="none" w:sz="0" w:space="0" w:color="auto"/>
          </w:divBdr>
        </w:div>
        <w:div w:id="1016735593">
          <w:marLeft w:val="640"/>
          <w:marRight w:val="0"/>
          <w:marTop w:val="0"/>
          <w:marBottom w:val="0"/>
          <w:divBdr>
            <w:top w:val="none" w:sz="0" w:space="0" w:color="auto"/>
            <w:left w:val="none" w:sz="0" w:space="0" w:color="auto"/>
            <w:bottom w:val="none" w:sz="0" w:space="0" w:color="auto"/>
            <w:right w:val="none" w:sz="0" w:space="0" w:color="auto"/>
          </w:divBdr>
        </w:div>
        <w:div w:id="1928340735">
          <w:marLeft w:val="640"/>
          <w:marRight w:val="0"/>
          <w:marTop w:val="0"/>
          <w:marBottom w:val="0"/>
          <w:divBdr>
            <w:top w:val="none" w:sz="0" w:space="0" w:color="auto"/>
            <w:left w:val="none" w:sz="0" w:space="0" w:color="auto"/>
            <w:bottom w:val="none" w:sz="0" w:space="0" w:color="auto"/>
            <w:right w:val="none" w:sz="0" w:space="0" w:color="auto"/>
          </w:divBdr>
        </w:div>
        <w:div w:id="2041203129">
          <w:marLeft w:val="640"/>
          <w:marRight w:val="0"/>
          <w:marTop w:val="0"/>
          <w:marBottom w:val="0"/>
          <w:divBdr>
            <w:top w:val="none" w:sz="0" w:space="0" w:color="auto"/>
            <w:left w:val="none" w:sz="0" w:space="0" w:color="auto"/>
            <w:bottom w:val="none" w:sz="0" w:space="0" w:color="auto"/>
            <w:right w:val="none" w:sz="0" w:space="0" w:color="auto"/>
          </w:divBdr>
        </w:div>
        <w:div w:id="1736852257">
          <w:marLeft w:val="640"/>
          <w:marRight w:val="0"/>
          <w:marTop w:val="0"/>
          <w:marBottom w:val="0"/>
          <w:divBdr>
            <w:top w:val="none" w:sz="0" w:space="0" w:color="auto"/>
            <w:left w:val="none" w:sz="0" w:space="0" w:color="auto"/>
            <w:bottom w:val="none" w:sz="0" w:space="0" w:color="auto"/>
            <w:right w:val="none" w:sz="0" w:space="0" w:color="auto"/>
          </w:divBdr>
        </w:div>
        <w:div w:id="174731397">
          <w:marLeft w:val="640"/>
          <w:marRight w:val="0"/>
          <w:marTop w:val="0"/>
          <w:marBottom w:val="0"/>
          <w:divBdr>
            <w:top w:val="none" w:sz="0" w:space="0" w:color="auto"/>
            <w:left w:val="none" w:sz="0" w:space="0" w:color="auto"/>
            <w:bottom w:val="none" w:sz="0" w:space="0" w:color="auto"/>
            <w:right w:val="none" w:sz="0" w:space="0" w:color="auto"/>
          </w:divBdr>
        </w:div>
        <w:div w:id="1809398434">
          <w:marLeft w:val="640"/>
          <w:marRight w:val="0"/>
          <w:marTop w:val="0"/>
          <w:marBottom w:val="0"/>
          <w:divBdr>
            <w:top w:val="none" w:sz="0" w:space="0" w:color="auto"/>
            <w:left w:val="none" w:sz="0" w:space="0" w:color="auto"/>
            <w:bottom w:val="none" w:sz="0" w:space="0" w:color="auto"/>
            <w:right w:val="none" w:sz="0" w:space="0" w:color="auto"/>
          </w:divBdr>
        </w:div>
        <w:div w:id="1265916770">
          <w:marLeft w:val="640"/>
          <w:marRight w:val="0"/>
          <w:marTop w:val="0"/>
          <w:marBottom w:val="0"/>
          <w:divBdr>
            <w:top w:val="none" w:sz="0" w:space="0" w:color="auto"/>
            <w:left w:val="none" w:sz="0" w:space="0" w:color="auto"/>
            <w:bottom w:val="none" w:sz="0" w:space="0" w:color="auto"/>
            <w:right w:val="none" w:sz="0" w:space="0" w:color="auto"/>
          </w:divBdr>
        </w:div>
        <w:div w:id="2024933783">
          <w:marLeft w:val="640"/>
          <w:marRight w:val="0"/>
          <w:marTop w:val="0"/>
          <w:marBottom w:val="0"/>
          <w:divBdr>
            <w:top w:val="none" w:sz="0" w:space="0" w:color="auto"/>
            <w:left w:val="none" w:sz="0" w:space="0" w:color="auto"/>
            <w:bottom w:val="none" w:sz="0" w:space="0" w:color="auto"/>
            <w:right w:val="none" w:sz="0" w:space="0" w:color="auto"/>
          </w:divBdr>
        </w:div>
        <w:div w:id="1964798918">
          <w:marLeft w:val="640"/>
          <w:marRight w:val="0"/>
          <w:marTop w:val="0"/>
          <w:marBottom w:val="0"/>
          <w:divBdr>
            <w:top w:val="none" w:sz="0" w:space="0" w:color="auto"/>
            <w:left w:val="none" w:sz="0" w:space="0" w:color="auto"/>
            <w:bottom w:val="none" w:sz="0" w:space="0" w:color="auto"/>
            <w:right w:val="none" w:sz="0" w:space="0" w:color="auto"/>
          </w:divBdr>
        </w:div>
        <w:div w:id="1755590920">
          <w:marLeft w:val="640"/>
          <w:marRight w:val="0"/>
          <w:marTop w:val="0"/>
          <w:marBottom w:val="0"/>
          <w:divBdr>
            <w:top w:val="none" w:sz="0" w:space="0" w:color="auto"/>
            <w:left w:val="none" w:sz="0" w:space="0" w:color="auto"/>
            <w:bottom w:val="none" w:sz="0" w:space="0" w:color="auto"/>
            <w:right w:val="none" w:sz="0" w:space="0" w:color="auto"/>
          </w:divBdr>
        </w:div>
        <w:div w:id="1876502136">
          <w:marLeft w:val="640"/>
          <w:marRight w:val="0"/>
          <w:marTop w:val="0"/>
          <w:marBottom w:val="0"/>
          <w:divBdr>
            <w:top w:val="none" w:sz="0" w:space="0" w:color="auto"/>
            <w:left w:val="none" w:sz="0" w:space="0" w:color="auto"/>
            <w:bottom w:val="none" w:sz="0" w:space="0" w:color="auto"/>
            <w:right w:val="none" w:sz="0" w:space="0" w:color="auto"/>
          </w:divBdr>
        </w:div>
        <w:div w:id="5137338">
          <w:marLeft w:val="640"/>
          <w:marRight w:val="0"/>
          <w:marTop w:val="0"/>
          <w:marBottom w:val="0"/>
          <w:divBdr>
            <w:top w:val="none" w:sz="0" w:space="0" w:color="auto"/>
            <w:left w:val="none" w:sz="0" w:space="0" w:color="auto"/>
            <w:bottom w:val="none" w:sz="0" w:space="0" w:color="auto"/>
            <w:right w:val="none" w:sz="0" w:space="0" w:color="auto"/>
          </w:divBdr>
        </w:div>
        <w:div w:id="113907846">
          <w:marLeft w:val="640"/>
          <w:marRight w:val="0"/>
          <w:marTop w:val="0"/>
          <w:marBottom w:val="0"/>
          <w:divBdr>
            <w:top w:val="none" w:sz="0" w:space="0" w:color="auto"/>
            <w:left w:val="none" w:sz="0" w:space="0" w:color="auto"/>
            <w:bottom w:val="none" w:sz="0" w:space="0" w:color="auto"/>
            <w:right w:val="none" w:sz="0" w:space="0" w:color="auto"/>
          </w:divBdr>
        </w:div>
        <w:div w:id="422533066">
          <w:marLeft w:val="640"/>
          <w:marRight w:val="0"/>
          <w:marTop w:val="0"/>
          <w:marBottom w:val="0"/>
          <w:divBdr>
            <w:top w:val="none" w:sz="0" w:space="0" w:color="auto"/>
            <w:left w:val="none" w:sz="0" w:space="0" w:color="auto"/>
            <w:bottom w:val="none" w:sz="0" w:space="0" w:color="auto"/>
            <w:right w:val="none" w:sz="0" w:space="0" w:color="auto"/>
          </w:divBdr>
        </w:div>
        <w:div w:id="1999847080">
          <w:marLeft w:val="640"/>
          <w:marRight w:val="0"/>
          <w:marTop w:val="0"/>
          <w:marBottom w:val="0"/>
          <w:divBdr>
            <w:top w:val="none" w:sz="0" w:space="0" w:color="auto"/>
            <w:left w:val="none" w:sz="0" w:space="0" w:color="auto"/>
            <w:bottom w:val="none" w:sz="0" w:space="0" w:color="auto"/>
            <w:right w:val="none" w:sz="0" w:space="0" w:color="auto"/>
          </w:divBdr>
        </w:div>
        <w:div w:id="535386399">
          <w:marLeft w:val="640"/>
          <w:marRight w:val="0"/>
          <w:marTop w:val="0"/>
          <w:marBottom w:val="0"/>
          <w:divBdr>
            <w:top w:val="none" w:sz="0" w:space="0" w:color="auto"/>
            <w:left w:val="none" w:sz="0" w:space="0" w:color="auto"/>
            <w:bottom w:val="none" w:sz="0" w:space="0" w:color="auto"/>
            <w:right w:val="none" w:sz="0" w:space="0" w:color="auto"/>
          </w:divBdr>
        </w:div>
        <w:div w:id="132456392">
          <w:marLeft w:val="640"/>
          <w:marRight w:val="0"/>
          <w:marTop w:val="0"/>
          <w:marBottom w:val="0"/>
          <w:divBdr>
            <w:top w:val="none" w:sz="0" w:space="0" w:color="auto"/>
            <w:left w:val="none" w:sz="0" w:space="0" w:color="auto"/>
            <w:bottom w:val="none" w:sz="0" w:space="0" w:color="auto"/>
            <w:right w:val="none" w:sz="0" w:space="0" w:color="auto"/>
          </w:divBdr>
        </w:div>
        <w:div w:id="265575754">
          <w:marLeft w:val="640"/>
          <w:marRight w:val="0"/>
          <w:marTop w:val="0"/>
          <w:marBottom w:val="0"/>
          <w:divBdr>
            <w:top w:val="none" w:sz="0" w:space="0" w:color="auto"/>
            <w:left w:val="none" w:sz="0" w:space="0" w:color="auto"/>
            <w:bottom w:val="none" w:sz="0" w:space="0" w:color="auto"/>
            <w:right w:val="none" w:sz="0" w:space="0" w:color="auto"/>
          </w:divBdr>
        </w:div>
        <w:div w:id="579632227">
          <w:marLeft w:val="640"/>
          <w:marRight w:val="0"/>
          <w:marTop w:val="0"/>
          <w:marBottom w:val="0"/>
          <w:divBdr>
            <w:top w:val="none" w:sz="0" w:space="0" w:color="auto"/>
            <w:left w:val="none" w:sz="0" w:space="0" w:color="auto"/>
            <w:bottom w:val="none" w:sz="0" w:space="0" w:color="auto"/>
            <w:right w:val="none" w:sz="0" w:space="0" w:color="auto"/>
          </w:divBdr>
        </w:div>
        <w:div w:id="1224415559">
          <w:marLeft w:val="640"/>
          <w:marRight w:val="0"/>
          <w:marTop w:val="0"/>
          <w:marBottom w:val="0"/>
          <w:divBdr>
            <w:top w:val="none" w:sz="0" w:space="0" w:color="auto"/>
            <w:left w:val="none" w:sz="0" w:space="0" w:color="auto"/>
            <w:bottom w:val="none" w:sz="0" w:space="0" w:color="auto"/>
            <w:right w:val="none" w:sz="0" w:space="0" w:color="auto"/>
          </w:divBdr>
        </w:div>
        <w:div w:id="1627812588">
          <w:marLeft w:val="640"/>
          <w:marRight w:val="0"/>
          <w:marTop w:val="0"/>
          <w:marBottom w:val="0"/>
          <w:divBdr>
            <w:top w:val="none" w:sz="0" w:space="0" w:color="auto"/>
            <w:left w:val="none" w:sz="0" w:space="0" w:color="auto"/>
            <w:bottom w:val="none" w:sz="0" w:space="0" w:color="auto"/>
            <w:right w:val="none" w:sz="0" w:space="0" w:color="auto"/>
          </w:divBdr>
        </w:div>
        <w:div w:id="962734328">
          <w:marLeft w:val="640"/>
          <w:marRight w:val="0"/>
          <w:marTop w:val="0"/>
          <w:marBottom w:val="0"/>
          <w:divBdr>
            <w:top w:val="none" w:sz="0" w:space="0" w:color="auto"/>
            <w:left w:val="none" w:sz="0" w:space="0" w:color="auto"/>
            <w:bottom w:val="none" w:sz="0" w:space="0" w:color="auto"/>
            <w:right w:val="none" w:sz="0" w:space="0" w:color="auto"/>
          </w:divBdr>
        </w:div>
        <w:div w:id="97258191">
          <w:marLeft w:val="640"/>
          <w:marRight w:val="0"/>
          <w:marTop w:val="0"/>
          <w:marBottom w:val="0"/>
          <w:divBdr>
            <w:top w:val="none" w:sz="0" w:space="0" w:color="auto"/>
            <w:left w:val="none" w:sz="0" w:space="0" w:color="auto"/>
            <w:bottom w:val="none" w:sz="0" w:space="0" w:color="auto"/>
            <w:right w:val="none" w:sz="0" w:space="0" w:color="auto"/>
          </w:divBdr>
        </w:div>
        <w:div w:id="1911378891">
          <w:marLeft w:val="640"/>
          <w:marRight w:val="0"/>
          <w:marTop w:val="0"/>
          <w:marBottom w:val="0"/>
          <w:divBdr>
            <w:top w:val="none" w:sz="0" w:space="0" w:color="auto"/>
            <w:left w:val="none" w:sz="0" w:space="0" w:color="auto"/>
            <w:bottom w:val="none" w:sz="0" w:space="0" w:color="auto"/>
            <w:right w:val="none" w:sz="0" w:space="0" w:color="auto"/>
          </w:divBdr>
        </w:div>
        <w:div w:id="1807116092">
          <w:marLeft w:val="640"/>
          <w:marRight w:val="0"/>
          <w:marTop w:val="0"/>
          <w:marBottom w:val="0"/>
          <w:divBdr>
            <w:top w:val="none" w:sz="0" w:space="0" w:color="auto"/>
            <w:left w:val="none" w:sz="0" w:space="0" w:color="auto"/>
            <w:bottom w:val="none" w:sz="0" w:space="0" w:color="auto"/>
            <w:right w:val="none" w:sz="0" w:space="0" w:color="auto"/>
          </w:divBdr>
        </w:div>
        <w:div w:id="1360349314">
          <w:marLeft w:val="640"/>
          <w:marRight w:val="0"/>
          <w:marTop w:val="0"/>
          <w:marBottom w:val="0"/>
          <w:divBdr>
            <w:top w:val="none" w:sz="0" w:space="0" w:color="auto"/>
            <w:left w:val="none" w:sz="0" w:space="0" w:color="auto"/>
            <w:bottom w:val="none" w:sz="0" w:space="0" w:color="auto"/>
            <w:right w:val="none" w:sz="0" w:space="0" w:color="auto"/>
          </w:divBdr>
        </w:div>
        <w:div w:id="93088980">
          <w:marLeft w:val="640"/>
          <w:marRight w:val="0"/>
          <w:marTop w:val="0"/>
          <w:marBottom w:val="0"/>
          <w:divBdr>
            <w:top w:val="none" w:sz="0" w:space="0" w:color="auto"/>
            <w:left w:val="none" w:sz="0" w:space="0" w:color="auto"/>
            <w:bottom w:val="none" w:sz="0" w:space="0" w:color="auto"/>
            <w:right w:val="none" w:sz="0" w:space="0" w:color="auto"/>
          </w:divBdr>
        </w:div>
        <w:div w:id="1466967656">
          <w:marLeft w:val="640"/>
          <w:marRight w:val="0"/>
          <w:marTop w:val="0"/>
          <w:marBottom w:val="0"/>
          <w:divBdr>
            <w:top w:val="none" w:sz="0" w:space="0" w:color="auto"/>
            <w:left w:val="none" w:sz="0" w:space="0" w:color="auto"/>
            <w:bottom w:val="none" w:sz="0" w:space="0" w:color="auto"/>
            <w:right w:val="none" w:sz="0" w:space="0" w:color="auto"/>
          </w:divBdr>
        </w:div>
        <w:div w:id="469514861">
          <w:marLeft w:val="640"/>
          <w:marRight w:val="0"/>
          <w:marTop w:val="0"/>
          <w:marBottom w:val="0"/>
          <w:divBdr>
            <w:top w:val="none" w:sz="0" w:space="0" w:color="auto"/>
            <w:left w:val="none" w:sz="0" w:space="0" w:color="auto"/>
            <w:bottom w:val="none" w:sz="0" w:space="0" w:color="auto"/>
            <w:right w:val="none" w:sz="0" w:space="0" w:color="auto"/>
          </w:divBdr>
        </w:div>
        <w:div w:id="560486840">
          <w:marLeft w:val="640"/>
          <w:marRight w:val="0"/>
          <w:marTop w:val="0"/>
          <w:marBottom w:val="0"/>
          <w:divBdr>
            <w:top w:val="none" w:sz="0" w:space="0" w:color="auto"/>
            <w:left w:val="none" w:sz="0" w:space="0" w:color="auto"/>
            <w:bottom w:val="none" w:sz="0" w:space="0" w:color="auto"/>
            <w:right w:val="none" w:sz="0" w:space="0" w:color="auto"/>
          </w:divBdr>
        </w:div>
        <w:div w:id="350843993">
          <w:marLeft w:val="640"/>
          <w:marRight w:val="0"/>
          <w:marTop w:val="0"/>
          <w:marBottom w:val="0"/>
          <w:divBdr>
            <w:top w:val="none" w:sz="0" w:space="0" w:color="auto"/>
            <w:left w:val="none" w:sz="0" w:space="0" w:color="auto"/>
            <w:bottom w:val="none" w:sz="0" w:space="0" w:color="auto"/>
            <w:right w:val="none" w:sz="0" w:space="0" w:color="auto"/>
          </w:divBdr>
        </w:div>
        <w:div w:id="59989708">
          <w:marLeft w:val="640"/>
          <w:marRight w:val="0"/>
          <w:marTop w:val="0"/>
          <w:marBottom w:val="0"/>
          <w:divBdr>
            <w:top w:val="none" w:sz="0" w:space="0" w:color="auto"/>
            <w:left w:val="none" w:sz="0" w:space="0" w:color="auto"/>
            <w:bottom w:val="none" w:sz="0" w:space="0" w:color="auto"/>
            <w:right w:val="none" w:sz="0" w:space="0" w:color="auto"/>
          </w:divBdr>
        </w:div>
        <w:div w:id="1528592982">
          <w:marLeft w:val="640"/>
          <w:marRight w:val="0"/>
          <w:marTop w:val="0"/>
          <w:marBottom w:val="0"/>
          <w:divBdr>
            <w:top w:val="none" w:sz="0" w:space="0" w:color="auto"/>
            <w:left w:val="none" w:sz="0" w:space="0" w:color="auto"/>
            <w:bottom w:val="none" w:sz="0" w:space="0" w:color="auto"/>
            <w:right w:val="none" w:sz="0" w:space="0" w:color="auto"/>
          </w:divBdr>
        </w:div>
        <w:div w:id="1020005249">
          <w:marLeft w:val="640"/>
          <w:marRight w:val="0"/>
          <w:marTop w:val="0"/>
          <w:marBottom w:val="0"/>
          <w:divBdr>
            <w:top w:val="none" w:sz="0" w:space="0" w:color="auto"/>
            <w:left w:val="none" w:sz="0" w:space="0" w:color="auto"/>
            <w:bottom w:val="none" w:sz="0" w:space="0" w:color="auto"/>
            <w:right w:val="none" w:sz="0" w:space="0" w:color="auto"/>
          </w:divBdr>
        </w:div>
        <w:div w:id="1882938746">
          <w:marLeft w:val="640"/>
          <w:marRight w:val="0"/>
          <w:marTop w:val="0"/>
          <w:marBottom w:val="0"/>
          <w:divBdr>
            <w:top w:val="none" w:sz="0" w:space="0" w:color="auto"/>
            <w:left w:val="none" w:sz="0" w:space="0" w:color="auto"/>
            <w:bottom w:val="none" w:sz="0" w:space="0" w:color="auto"/>
            <w:right w:val="none" w:sz="0" w:space="0" w:color="auto"/>
          </w:divBdr>
        </w:div>
        <w:div w:id="68503506">
          <w:marLeft w:val="640"/>
          <w:marRight w:val="0"/>
          <w:marTop w:val="0"/>
          <w:marBottom w:val="0"/>
          <w:divBdr>
            <w:top w:val="none" w:sz="0" w:space="0" w:color="auto"/>
            <w:left w:val="none" w:sz="0" w:space="0" w:color="auto"/>
            <w:bottom w:val="none" w:sz="0" w:space="0" w:color="auto"/>
            <w:right w:val="none" w:sz="0" w:space="0" w:color="auto"/>
          </w:divBdr>
        </w:div>
        <w:div w:id="1705979506">
          <w:marLeft w:val="640"/>
          <w:marRight w:val="0"/>
          <w:marTop w:val="0"/>
          <w:marBottom w:val="0"/>
          <w:divBdr>
            <w:top w:val="none" w:sz="0" w:space="0" w:color="auto"/>
            <w:left w:val="none" w:sz="0" w:space="0" w:color="auto"/>
            <w:bottom w:val="none" w:sz="0" w:space="0" w:color="auto"/>
            <w:right w:val="none" w:sz="0" w:space="0" w:color="auto"/>
          </w:divBdr>
        </w:div>
        <w:div w:id="1290552558">
          <w:marLeft w:val="640"/>
          <w:marRight w:val="0"/>
          <w:marTop w:val="0"/>
          <w:marBottom w:val="0"/>
          <w:divBdr>
            <w:top w:val="none" w:sz="0" w:space="0" w:color="auto"/>
            <w:left w:val="none" w:sz="0" w:space="0" w:color="auto"/>
            <w:bottom w:val="none" w:sz="0" w:space="0" w:color="auto"/>
            <w:right w:val="none" w:sz="0" w:space="0" w:color="auto"/>
          </w:divBdr>
        </w:div>
        <w:div w:id="1248424859">
          <w:marLeft w:val="640"/>
          <w:marRight w:val="0"/>
          <w:marTop w:val="0"/>
          <w:marBottom w:val="0"/>
          <w:divBdr>
            <w:top w:val="none" w:sz="0" w:space="0" w:color="auto"/>
            <w:left w:val="none" w:sz="0" w:space="0" w:color="auto"/>
            <w:bottom w:val="none" w:sz="0" w:space="0" w:color="auto"/>
            <w:right w:val="none" w:sz="0" w:space="0" w:color="auto"/>
          </w:divBdr>
        </w:div>
        <w:div w:id="1495142229">
          <w:marLeft w:val="640"/>
          <w:marRight w:val="0"/>
          <w:marTop w:val="0"/>
          <w:marBottom w:val="0"/>
          <w:divBdr>
            <w:top w:val="none" w:sz="0" w:space="0" w:color="auto"/>
            <w:left w:val="none" w:sz="0" w:space="0" w:color="auto"/>
            <w:bottom w:val="none" w:sz="0" w:space="0" w:color="auto"/>
            <w:right w:val="none" w:sz="0" w:space="0" w:color="auto"/>
          </w:divBdr>
        </w:div>
        <w:div w:id="564069713">
          <w:marLeft w:val="640"/>
          <w:marRight w:val="0"/>
          <w:marTop w:val="0"/>
          <w:marBottom w:val="0"/>
          <w:divBdr>
            <w:top w:val="none" w:sz="0" w:space="0" w:color="auto"/>
            <w:left w:val="none" w:sz="0" w:space="0" w:color="auto"/>
            <w:bottom w:val="none" w:sz="0" w:space="0" w:color="auto"/>
            <w:right w:val="none" w:sz="0" w:space="0" w:color="auto"/>
          </w:divBdr>
        </w:div>
        <w:div w:id="1977182773">
          <w:marLeft w:val="640"/>
          <w:marRight w:val="0"/>
          <w:marTop w:val="0"/>
          <w:marBottom w:val="0"/>
          <w:divBdr>
            <w:top w:val="none" w:sz="0" w:space="0" w:color="auto"/>
            <w:left w:val="none" w:sz="0" w:space="0" w:color="auto"/>
            <w:bottom w:val="none" w:sz="0" w:space="0" w:color="auto"/>
            <w:right w:val="none" w:sz="0" w:space="0" w:color="auto"/>
          </w:divBdr>
        </w:div>
        <w:div w:id="1561596623">
          <w:marLeft w:val="640"/>
          <w:marRight w:val="0"/>
          <w:marTop w:val="0"/>
          <w:marBottom w:val="0"/>
          <w:divBdr>
            <w:top w:val="none" w:sz="0" w:space="0" w:color="auto"/>
            <w:left w:val="none" w:sz="0" w:space="0" w:color="auto"/>
            <w:bottom w:val="none" w:sz="0" w:space="0" w:color="auto"/>
            <w:right w:val="none" w:sz="0" w:space="0" w:color="auto"/>
          </w:divBdr>
        </w:div>
        <w:div w:id="1170368279">
          <w:marLeft w:val="640"/>
          <w:marRight w:val="0"/>
          <w:marTop w:val="0"/>
          <w:marBottom w:val="0"/>
          <w:divBdr>
            <w:top w:val="none" w:sz="0" w:space="0" w:color="auto"/>
            <w:left w:val="none" w:sz="0" w:space="0" w:color="auto"/>
            <w:bottom w:val="none" w:sz="0" w:space="0" w:color="auto"/>
            <w:right w:val="none" w:sz="0" w:space="0" w:color="auto"/>
          </w:divBdr>
        </w:div>
        <w:div w:id="1106732116">
          <w:marLeft w:val="640"/>
          <w:marRight w:val="0"/>
          <w:marTop w:val="0"/>
          <w:marBottom w:val="0"/>
          <w:divBdr>
            <w:top w:val="none" w:sz="0" w:space="0" w:color="auto"/>
            <w:left w:val="none" w:sz="0" w:space="0" w:color="auto"/>
            <w:bottom w:val="none" w:sz="0" w:space="0" w:color="auto"/>
            <w:right w:val="none" w:sz="0" w:space="0" w:color="auto"/>
          </w:divBdr>
        </w:div>
        <w:div w:id="921179325">
          <w:marLeft w:val="640"/>
          <w:marRight w:val="0"/>
          <w:marTop w:val="0"/>
          <w:marBottom w:val="0"/>
          <w:divBdr>
            <w:top w:val="none" w:sz="0" w:space="0" w:color="auto"/>
            <w:left w:val="none" w:sz="0" w:space="0" w:color="auto"/>
            <w:bottom w:val="none" w:sz="0" w:space="0" w:color="auto"/>
            <w:right w:val="none" w:sz="0" w:space="0" w:color="auto"/>
          </w:divBdr>
        </w:div>
        <w:div w:id="1845783708">
          <w:marLeft w:val="640"/>
          <w:marRight w:val="0"/>
          <w:marTop w:val="0"/>
          <w:marBottom w:val="0"/>
          <w:divBdr>
            <w:top w:val="none" w:sz="0" w:space="0" w:color="auto"/>
            <w:left w:val="none" w:sz="0" w:space="0" w:color="auto"/>
            <w:bottom w:val="none" w:sz="0" w:space="0" w:color="auto"/>
            <w:right w:val="none" w:sz="0" w:space="0" w:color="auto"/>
          </w:divBdr>
        </w:div>
        <w:div w:id="1977249050">
          <w:marLeft w:val="640"/>
          <w:marRight w:val="0"/>
          <w:marTop w:val="0"/>
          <w:marBottom w:val="0"/>
          <w:divBdr>
            <w:top w:val="none" w:sz="0" w:space="0" w:color="auto"/>
            <w:left w:val="none" w:sz="0" w:space="0" w:color="auto"/>
            <w:bottom w:val="none" w:sz="0" w:space="0" w:color="auto"/>
            <w:right w:val="none" w:sz="0" w:space="0" w:color="auto"/>
          </w:divBdr>
        </w:div>
        <w:div w:id="2021154810">
          <w:marLeft w:val="640"/>
          <w:marRight w:val="0"/>
          <w:marTop w:val="0"/>
          <w:marBottom w:val="0"/>
          <w:divBdr>
            <w:top w:val="none" w:sz="0" w:space="0" w:color="auto"/>
            <w:left w:val="none" w:sz="0" w:space="0" w:color="auto"/>
            <w:bottom w:val="none" w:sz="0" w:space="0" w:color="auto"/>
            <w:right w:val="none" w:sz="0" w:space="0" w:color="auto"/>
          </w:divBdr>
        </w:div>
        <w:div w:id="1693458098">
          <w:marLeft w:val="640"/>
          <w:marRight w:val="0"/>
          <w:marTop w:val="0"/>
          <w:marBottom w:val="0"/>
          <w:divBdr>
            <w:top w:val="none" w:sz="0" w:space="0" w:color="auto"/>
            <w:left w:val="none" w:sz="0" w:space="0" w:color="auto"/>
            <w:bottom w:val="none" w:sz="0" w:space="0" w:color="auto"/>
            <w:right w:val="none" w:sz="0" w:space="0" w:color="auto"/>
          </w:divBdr>
        </w:div>
        <w:div w:id="1202965">
          <w:marLeft w:val="640"/>
          <w:marRight w:val="0"/>
          <w:marTop w:val="0"/>
          <w:marBottom w:val="0"/>
          <w:divBdr>
            <w:top w:val="none" w:sz="0" w:space="0" w:color="auto"/>
            <w:left w:val="none" w:sz="0" w:space="0" w:color="auto"/>
            <w:bottom w:val="none" w:sz="0" w:space="0" w:color="auto"/>
            <w:right w:val="none" w:sz="0" w:space="0" w:color="auto"/>
          </w:divBdr>
        </w:div>
        <w:div w:id="567962442">
          <w:marLeft w:val="640"/>
          <w:marRight w:val="0"/>
          <w:marTop w:val="0"/>
          <w:marBottom w:val="0"/>
          <w:divBdr>
            <w:top w:val="none" w:sz="0" w:space="0" w:color="auto"/>
            <w:left w:val="none" w:sz="0" w:space="0" w:color="auto"/>
            <w:bottom w:val="none" w:sz="0" w:space="0" w:color="auto"/>
            <w:right w:val="none" w:sz="0" w:space="0" w:color="auto"/>
          </w:divBdr>
        </w:div>
        <w:div w:id="1898737207">
          <w:marLeft w:val="640"/>
          <w:marRight w:val="0"/>
          <w:marTop w:val="0"/>
          <w:marBottom w:val="0"/>
          <w:divBdr>
            <w:top w:val="none" w:sz="0" w:space="0" w:color="auto"/>
            <w:left w:val="none" w:sz="0" w:space="0" w:color="auto"/>
            <w:bottom w:val="none" w:sz="0" w:space="0" w:color="auto"/>
            <w:right w:val="none" w:sz="0" w:space="0" w:color="auto"/>
          </w:divBdr>
        </w:div>
        <w:div w:id="2032412893">
          <w:marLeft w:val="640"/>
          <w:marRight w:val="0"/>
          <w:marTop w:val="0"/>
          <w:marBottom w:val="0"/>
          <w:divBdr>
            <w:top w:val="none" w:sz="0" w:space="0" w:color="auto"/>
            <w:left w:val="none" w:sz="0" w:space="0" w:color="auto"/>
            <w:bottom w:val="none" w:sz="0" w:space="0" w:color="auto"/>
            <w:right w:val="none" w:sz="0" w:space="0" w:color="auto"/>
          </w:divBdr>
        </w:div>
        <w:div w:id="1765760505">
          <w:marLeft w:val="640"/>
          <w:marRight w:val="0"/>
          <w:marTop w:val="0"/>
          <w:marBottom w:val="0"/>
          <w:divBdr>
            <w:top w:val="none" w:sz="0" w:space="0" w:color="auto"/>
            <w:left w:val="none" w:sz="0" w:space="0" w:color="auto"/>
            <w:bottom w:val="none" w:sz="0" w:space="0" w:color="auto"/>
            <w:right w:val="none" w:sz="0" w:space="0" w:color="auto"/>
          </w:divBdr>
        </w:div>
        <w:div w:id="34544460">
          <w:marLeft w:val="640"/>
          <w:marRight w:val="0"/>
          <w:marTop w:val="0"/>
          <w:marBottom w:val="0"/>
          <w:divBdr>
            <w:top w:val="none" w:sz="0" w:space="0" w:color="auto"/>
            <w:left w:val="none" w:sz="0" w:space="0" w:color="auto"/>
            <w:bottom w:val="none" w:sz="0" w:space="0" w:color="auto"/>
            <w:right w:val="none" w:sz="0" w:space="0" w:color="auto"/>
          </w:divBdr>
        </w:div>
        <w:div w:id="774519353">
          <w:marLeft w:val="640"/>
          <w:marRight w:val="0"/>
          <w:marTop w:val="0"/>
          <w:marBottom w:val="0"/>
          <w:divBdr>
            <w:top w:val="none" w:sz="0" w:space="0" w:color="auto"/>
            <w:left w:val="none" w:sz="0" w:space="0" w:color="auto"/>
            <w:bottom w:val="none" w:sz="0" w:space="0" w:color="auto"/>
            <w:right w:val="none" w:sz="0" w:space="0" w:color="auto"/>
          </w:divBdr>
        </w:div>
        <w:div w:id="1968850228">
          <w:marLeft w:val="640"/>
          <w:marRight w:val="0"/>
          <w:marTop w:val="0"/>
          <w:marBottom w:val="0"/>
          <w:divBdr>
            <w:top w:val="none" w:sz="0" w:space="0" w:color="auto"/>
            <w:left w:val="none" w:sz="0" w:space="0" w:color="auto"/>
            <w:bottom w:val="none" w:sz="0" w:space="0" w:color="auto"/>
            <w:right w:val="none" w:sz="0" w:space="0" w:color="auto"/>
          </w:divBdr>
        </w:div>
        <w:div w:id="1441800000">
          <w:marLeft w:val="640"/>
          <w:marRight w:val="0"/>
          <w:marTop w:val="0"/>
          <w:marBottom w:val="0"/>
          <w:divBdr>
            <w:top w:val="none" w:sz="0" w:space="0" w:color="auto"/>
            <w:left w:val="none" w:sz="0" w:space="0" w:color="auto"/>
            <w:bottom w:val="none" w:sz="0" w:space="0" w:color="auto"/>
            <w:right w:val="none" w:sz="0" w:space="0" w:color="auto"/>
          </w:divBdr>
        </w:div>
        <w:div w:id="229194956">
          <w:marLeft w:val="640"/>
          <w:marRight w:val="0"/>
          <w:marTop w:val="0"/>
          <w:marBottom w:val="0"/>
          <w:divBdr>
            <w:top w:val="none" w:sz="0" w:space="0" w:color="auto"/>
            <w:left w:val="none" w:sz="0" w:space="0" w:color="auto"/>
            <w:bottom w:val="none" w:sz="0" w:space="0" w:color="auto"/>
            <w:right w:val="none" w:sz="0" w:space="0" w:color="auto"/>
          </w:divBdr>
        </w:div>
        <w:div w:id="1327706526">
          <w:marLeft w:val="640"/>
          <w:marRight w:val="0"/>
          <w:marTop w:val="0"/>
          <w:marBottom w:val="0"/>
          <w:divBdr>
            <w:top w:val="none" w:sz="0" w:space="0" w:color="auto"/>
            <w:left w:val="none" w:sz="0" w:space="0" w:color="auto"/>
            <w:bottom w:val="none" w:sz="0" w:space="0" w:color="auto"/>
            <w:right w:val="none" w:sz="0" w:space="0" w:color="auto"/>
          </w:divBdr>
        </w:div>
        <w:div w:id="837115207">
          <w:marLeft w:val="640"/>
          <w:marRight w:val="0"/>
          <w:marTop w:val="0"/>
          <w:marBottom w:val="0"/>
          <w:divBdr>
            <w:top w:val="none" w:sz="0" w:space="0" w:color="auto"/>
            <w:left w:val="none" w:sz="0" w:space="0" w:color="auto"/>
            <w:bottom w:val="none" w:sz="0" w:space="0" w:color="auto"/>
            <w:right w:val="none" w:sz="0" w:space="0" w:color="auto"/>
          </w:divBdr>
        </w:div>
        <w:div w:id="877207706">
          <w:marLeft w:val="640"/>
          <w:marRight w:val="0"/>
          <w:marTop w:val="0"/>
          <w:marBottom w:val="0"/>
          <w:divBdr>
            <w:top w:val="none" w:sz="0" w:space="0" w:color="auto"/>
            <w:left w:val="none" w:sz="0" w:space="0" w:color="auto"/>
            <w:bottom w:val="none" w:sz="0" w:space="0" w:color="auto"/>
            <w:right w:val="none" w:sz="0" w:space="0" w:color="auto"/>
          </w:divBdr>
        </w:div>
        <w:div w:id="537861436">
          <w:marLeft w:val="640"/>
          <w:marRight w:val="0"/>
          <w:marTop w:val="0"/>
          <w:marBottom w:val="0"/>
          <w:divBdr>
            <w:top w:val="none" w:sz="0" w:space="0" w:color="auto"/>
            <w:left w:val="none" w:sz="0" w:space="0" w:color="auto"/>
            <w:bottom w:val="none" w:sz="0" w:space="0" w:color="auto"/>
            <w:right w:val="none" w:sz="0" w:space="0" w:color="auto"/>
          </w:divBdr>
        </w:div>
        <w:div w:id="1097214759">
          <w:marLeft w:val="640"/>
          <w:marRight w:val="0"/>
          <w:marTop w:val="0"/>
          <w:marBottom w:val="0"/>
          <w:divBdr>
            <w:top w:val="none" w:sz="0" w:space="0" w:color="auto"/>
            <w:left w:val="none" w:sz="0" w:space="0" w:color="auto"/>
            <w:bottom w:val="none" w:sz="0" w:space="0" w:color="auto"/>
            <w:right w:val="none" w:sz="0" w:space="0" w:color="auto"/>
          </w:divBdr>
        </w:div>
        <w:div w:id="560598144">
          <w:marLeft w:val="640"/>
          <w:marRight w:val="0"/>
          <w:marTop w:val="0"/>
          <w:marBottom w:val="0"/>
          <w:divBdr>
            <w:top w:val="none" w:sz="0" w:space="0" w:color="auto"/>
            <w:left w:val="none" w:sz="0" w:space="0" w:color="auto"/>
            <w:bottom w:val="none" w:sz="0" w:space="0" w:color="auto"/>
            <w:right w:val="none" w:sz="0" w:space="0" w:color="auto"/>
          </w:divBdr>
        </w:div>
        <w:div w:id="1797262249">
          <w:marLeft w:val="640"/>
          <w:marRight w:val="0"/>
          <w:marTop w:val="0"/>
          <w:marBottom w:val="0"/>
          <w:divBdr>
            <w:top w:val="none" w:sz="0" w:space="0" w:color="auto"/>
            <w:left w:val="none" w:sz="0" w:space="0" w:color="auto"/>
            <w:bottom w:val="none" w:sz="0" w:space="0" w:color="auto"/>
            <w:right w:val="none" w:sz="0" w:space="0" w:color="auto"/>
          </w:divBdr>
        </w:div>
        <w:div w:id="2115587325">
          <w:marLeft w:val="640"/>
          <w:marRight w:val="0"/>
          <w:marTop w:val="0"/>
          <w:marBottom w:val="0"/>
          <w:divBdr>
            <w:top w:val="none" w:sz="0" w:space="0" w:color="auto"/>
            <w:left w:val="none" w:sz="0" w:space="0" w:color="auto"/>
            <w:bottom w:val="none" w:sz="0" w:space="0" w:color="auto"/>
            <w:right w:val="none" w:sz="0" w:space="0" w:color="auto"/>
          </w:divBdr>
        </w:div>
        <w:div w:id="861673229">
          <w:marLeft w:val="640"/>
          <w:marRight w:val="0"/>
          <w:marTop w:val="0"/>
          <w:marBottom w:val="0"/>
          <w:divBdr>
            <w:top w:val="none" w:sz="0" w:space="0" w:color="auto"/>
            <w:left w:val="none" w:sz="0" w:space="0" w:color="auto"/>
            <w:bottom w:val="none" w:sz="0" w:space="0" w:color="auto"/>
            <w:right w:val="none" w:sz="0" w:space="0" w:color="auto"/>
          </w:divBdr>
        </w:div>
        <w:div w:id="676153518">
          <w:marLeft w:val="640"/>
          <w:marRight w:val="0"/>
          <w:marTop w:val="0"/>
          <w:marBottom w:val="0"/>
          <w:divBdr>
            <w:top w:val="none" w:sz="0" w:space="0" w:color="auto"/>
            <w:left w:val="none" w:sz="0" w:space="0" w:color="auto"/>
            <w:bottom w:val="none" w:sz="0" w:space="0" w:color="auto"/>
            <w:right w:val="none" w:sz="0" w:space="0" w:color="auto"/>
          </w:divBdr>
        </w:div>
        <w:div w:id="461732768">
          <w:marLeft w:val="640"/>
          <w:marRight w:val="0"/>
          <w:marTop w:val="0"/>
          <w:marBottom w:val="0"/>
          <w:divBdr>
            <w:top w:val="none" w:sz="0" w:space="0" w:color="auto"/>
            <w:left w:val="none" w:sz="0" w:space="0" w:color="auto"/>
            <w:bottom w:val="none" w:sz="0" w:space="0" w:color="auto"/>
            <w:right w:val="none" w:sz="0" w:space="0" w:color="auto"/>
          </w:divBdr>
        </w:div>
        <w:div w:id="1758362143">
          <w:marLeft w:val="640"/>
          <w:marRight w:val="0"/>
          <w:marTop w:val="0"/>
          <w:marBottom w:val="0"/>
          <w:divBdr>
            <w:top w:val="none" w:sz="0" w:space="0" w:color="auto"/>
            <w:left w:val="none" w:sz="0" w:space="0" w:color="auto"/>
            <w:bottom w:val="none" w:sz="0" w:space="0" w:color="auto"/>
            <w:right w:val="none" w:sz="0" w:space="0" w:color="auto"/>
          </w:divBdr>
        </w:div>
        <w:div w:id="357313776">
          <w:marLeft w:val="640"/>
          <w:marRight w:val="0"/>
          <w:marTop w:val="0"/>
          <w:marBottom w:val="0"/>
          <w:divBdr>
            <w:top w:val="none" w:sz="0" w:space="0" w:color="auto"/>
            <w:left w:val="none" w:sz="0" w:space="0" w:color="auto"/>
            <w:bottom w:val="none" w:sz="0" w:space="0" w:color="auto"/>
            <w:right w:val="none" w:sz="0" w:space="0" w:color="auto"/>
          </w:divBdr>
        </w:div>
        <w:div w:id="300623389">
          <w:marLeft w:val="640"/>
          <w:marRight w:val="0"/>
          <w:marTop w:val="0"/>
          <w:marBottom w:val="0"/>
          <w:divBdr>
            <w:top w:val="none" w:sz="0" w:space="0" w:color="auto"/>
            <w:left w:val="none" w:sz="0" w:space="0" w:color="auto"/>
            <w:bottom w:val="none" w:sz="0" w:space="0" w:color="auto"/>
            <w:right w:val="none" w:sz="0" w:space="0" w:color="auto"/>
          </w:divBdr>
        </w:div>
        <w:div w:id="1847556791">
          <w:marLeft w:val="640"/>
          <w:marRight w:val="0"/>
          <w:marTop w:val="0"/>
          <w:marBottom w:val="0"/>
          <w:divBdr>
            <w:top w:val="none" w:sz="0" w:space="0" w:color="auto"/>
            <w:left w:val="none" w:sz="0" w:space="0" w:color="auto"/>
            <w:bottom w:val="none" w:sz="0" w:space="0" w:color="auto"/>
            <w:right w:val="none" w:sz="0" w:space="0" w:color="auto"/>
          </w:divBdr>
        </w:div>
        <w:div w:id="426582448">
          <w:marLeft w:val="640"/>
          <w:marRight w:val="0"/>
          <w:marTop w:val="0"/>
          <w:marBottom w:val="0"/>
          <w:divBdr>
            <w:top w:val="none" w:sz="0" w:space="0" w:color="auto"/>
            <w:left w:val="none" w:sz="0" w:space="0" w:color="auto"/>
            <w:bottom w:val="none" w:sz="0" w:space="0" w:color="auto"/>
            <w:right w:val="none" w:sz="0" w:space="0" w:color="auto"/>
          </w:divBdr>
        </w:div>
        <w:div w:id="963850959">
          <w:marLeft w:val="640"/>
          <w:marRight w:val="0"/>
          <w:marTop w:val="0"/>
          <w:marBottom w:val="0"/>
          <w:divBdr>
            <w:top w:val="none" w:sz="0" w:space="0" w:color="auto"/>
            <w:left w:val="none" w:sz="0" w:space="0" w:color="auto"/>
            <w:bottom w:val="none" w:sz="0" w:space="0" w:color="auto"/>
            <w:right w:val="none" w:sz="0" w:space="0" w:color="auto"/>
          </w:divBdr>
        </w:div>
        <w:div w:id="1438870252">
          <w:marLeft w:val="640"/>
          <w:marRight w:val="0"/>
          <w:marTop w:val="0"/>
          <w:marBottom w:val="0"/>
          <w:divBdr>
            <w:top w:val="none" w:sz="0" w:space="0" w:color="auto"/>
            <w:left w:val="none" w:sz="0" w:space="0" w:color="auto"/>
            <w:bottom w:val="none" w:sz="0" w:space="0" w:color="auto"/>
            <w:right w:val="none" w:sz="0" w:space="0" w:color="auto"/>
          </w:divBdr>
        </w:div>
        <w:div w:id="566840148">
          <w:marLeft w:val="640"/>
          <w:marRight w:val="0"/>
          <w:marTop w:val="0"/>
          <w:marBottom w:val="0"/>
          <w:divBdr>
            <w:top w:val="none" w:sz="0" w:space="0" w:color="auto"/>
            <w:left w:val="none" w:sz="0" w:space="0" w:color="auto"/>
            <w:bottom w:val="none" w:sz="0" w:space="0" w:color="auto"/>
            <w:right w:val="none" w:sz="0" w:space="0" w:color="auto"/>
          </w:divBdr>
        </w:div>
        <w:div w:id="999310632">
          <w:marLeft w:val="640"/>
          <w:marRight w:val="0"/>
          <w:marTop w:val="0"/>
          <w:marBottom w:val="0"/>
          <w:divBdr>
            <w:top w:val="none" w:sz="0" w:space="0" w:color="auto"/>
            <w:left w:val="none" w:sz="0" w:space="0" w:color="auto"/>
            <w:bottom w:val="none" w:sz="0" w:space="0" w:color="auto"/>
            <w:right w:val="none" w:sz="0" w:space="0" w:color="auto"/>
          </w:divBdr>
        </w:div>
        <w:div w:id="1527669353">
          <w:marLeft w:val="640"/>
          <w:marRight w:val="0"/>
          <w:marTop w:val="0"/>
          <w:marBottom w:val="0"/>
          <w:divBdr>
            <w:top w:val="none" w:sz="0" w:space="0" w:color="auto"/>
            <w:left w:val="none" w:sz="0" w:space="0" w:color="auto"/>
            <w:bottom w:val="none" w:sz="0" w:space="0" w:color="auto"/>
            <w:right w:val="none" w:sz="0" w:space="0" w:color="auto"/>
          </w:divBdr>
        </w:div>
        <w:div w:id="886375257">
          <w:marLeft w:val="640"/>
          <w:marRight w:val="0"/>
          <w:marTop w:val="0"/>
          <w:marBottom w:val="0"/>
          <w:divBdr>
            <w:top w:val="none" w:sz="0" w:space="0" w:color="auto"/>
            <w:left w:val="none" w:sz="0" w:space="0" w:color="auto"/>
            <w:bottom w:val="none" w:sz="0" w:space="0" w:color="auto"/>
            <w:right w:val="none" w:sz="0" w:space="0" w:color="auto"/>
          </w:divBdr>
        </w:div>
        <w:div w:id="567425576">
          <w:marLeft w:val="640"/>
          <w:marRight w:val="0"/>
          <w:marTop w:val="0"/>
          <w:marBottom w:val="0"/>
          <w:divBdr>
            <w:top w:val="none" w:sz="0" w:space="0" w:color="auto"/>
            <w:left w:val="none" w:sz="0" w:space="0" w:color="auto"/>
            <w:bottom w:val="none" w:sz="0" w:space="0" w:color="auto"/>
            <w:right w:val="none" w:sz="0" w:space="0" w:color="auto"/>
          </w:divBdr>
        </w:div>
        <w:div w:id="2015182621">
          <w:marLeft w:val="640"/>
          <w:marRight w:val="0"/>
          <w:marTop w:val="0"/>
          <w:marBottom w:val="0"/>
          <w:divBdr>
            <w:top w:val="none" w:sz="0" w:space="0" w:color="auto"/>
            <w:left w:val="none" w:sz="0" w:space="0" w:color="auto"/>
            <w:bottom w:val="none" w:sz="0" w:space="0" w:color="auto"/>
            <w:right w:val="none" w:sz="0" w:space="0" w:color="auto"/>
          </w:divBdr>
        </w:div>
        <w:div w:id="2007433737">
          <w:marLeft w:val="640"/>
          <w:marRight w:val="0"/>
          <w:marTop w:val="0"/>
          <w:marBottom w:val="0"/>
          <w:divBdr>
            <w:top w:val="none" w:sz="0" w:space="0" w:color="auto"/>
            <w:left w:val="none" w:sz="0" w:space="0" w:color="auto"/>
            <w:bottom w:val="none" w:sz="0" w:space="0" w:color="auto"/>
            <w:right w:val="none" w:sz="0" w:space="0" w:color="auto"/>
          </w:divBdr>
        </w:div>
        <w:div w:id="1808694314">
          <w:marLeft w:val="640"/>
          <w:marRight w:val="0"/>
          <w:marTop w:val="0"/>
          <w:marBottom w:val="0"/>
          <w:divBdr>
            <w:top w:val="none" w:sz="0" w:space="0" w:color="auto"/>
            <w:left w:val="none" w:sz="0" w:space="0" w:color="auto"/>
            <w:bottom w:val="none" w:sz="0" w:space="0" w:color="auto"/>
            <w:right w:val="none" w:sz="0" w:space="0" w:color="auto"/>
          </w:divBdr>
        </w:div>
        <w:div w:id="1209031099">
          <w:marLeft w:val="640"/>
          <w:marRight w:val="0"/>
          <w:marTop w:val="0"/>
          <w:marBottom w:val="0"/>
          <w:divBdr>
            <w:top w:val="none" w:sz="0" w:space="0" w:color="auto"/>
            <w:left w:val="none" w:sz="0" w:space="0" w:color="auto"/>
            <w:bottom w:val="none" w:sz="0" w:space="0" w:color="auto"/>
            <w:right w:val="none" w:sz="0" w:space="0" w:color="auto"/>
          </w:divBdr>
        </w:div>
        <w:div w:id="130949823">
          <w:marLeft w:val="640"/>
          <w:marRight w:val="0"/>
          <w:marTop w:val="0"/>
          <w:marBottom w:val="0"/>
          <w:divBdr>
            <w:top w:val="none" w:sz="0" w:space="0" w:color="auto"/>
            <w:left w:val="none" w:sz="0" w:space="0" w:color="auto"/>
            <w:bottom w:val="none" w:sz="0" w:space="0" w:color="auto"/>
            <w:right w:val="none" w:sz="0" w:space="0" w:color="auto"/>
          </w:divBdr>
        </w:div>
        <w:div w:id="658577987">
          <w:marLeft w:val="640"/>
          <w:marRight w:val="0"/>
          <w:marTop w:val="0"/>
          <w:marBottom w:val="0"/>
          <w:divBdr>
            <w:top w:val="none" w:sz="0" w:space="0" w:color="auto"/>
            <w:left w:val="none" w:sz="0" w:space="0" w:color="auto"/>
            <w:bottom w:val="none" w:sz="0" w:space="0" w:color="auto"/>
            <w:right w:val="none" w:sz="0" w:space="0" w:color="auto"/>
          </w:divBdr>
        </w:div>
        <w:div w:id="1399749647">
          <w:marLeft w:val="640"/>
          <w:marRight w:val="0"/>
          <w:marTop w:val="0"/>
          <w:marBottom w:val="0"/>
          <w:divBdr>
            <w:top w:val="none" w:sz="0" w:space="0" w:color="auto"/>
            <w:left w:val="none" w:sz="0" w:space="0" w:color="auto"/>
            <w:bottom w:val="none" w:sz="0" w:space="0" w:color="auto"/>
            <w:right w:val="none" w:sz="0" w:space="0" w:color="auto"/>
          </w:divBdr>
        </w:div>
        <w:div w:id="1071656759">
          <w:marLeft w:val="640"/>
          <w:marRight w:val="0"/>
          <w:marTop w:val="0"/>
          <w:marBottom w:val="0"/>
          <w:divBdr>
            <w:top w:val="none" w:sz="0" w:space="0" w:color="auto"/>
            <w:left w:val="none" w:sz="0" w:space="0" w:color="auto"/>
            <w:bottom w:val="none" w:sz="0" w:space="0" w:color="auto"/>
            <w:right w:val="none" w:sz="0" w:space="0" w:color="auto"/>
          </w:divBdr>
        </w:div>
        <w:div w:id="1607349502">
          <w:marLeft w:val="640"/>
          <w:marRight w:val="0"/>
          <w:marTop w:val="0"/>
          <w:marBottom w:val="0"/>
          <w:divBdr>
            <w:top w:val="none" w:sz="0" w:space="0" w:color="auto"/>
            <w:left w:val="none" w:sz="0" w:space="0" w:color="auto"/>
            <w:bottom w:val="none" w:sz="0" w:space="0" w:color="auto"/>
            <w:right w:val="none" w:sz="0" w:space="0" w:color="auto"/>
          </w:divBdr>
        </w:div>
        <w:div w:id="1953316182">
          <w:marLeft w:val="640"/>
          <w:marRight w:val="0"/>
          <w:marTop w:val="0"/>
          <w:marBottom w:val="0"/>
          <w:divBdr>
            <w:top w:val="none" w:sz="0" w:space="0" w:color="auto"/>
            <w:left w:val="none" w:sz="0" w:space="0" w:color="auto"/>
            <w:bottom w:val="none" w:sz="0" w:space="0" w:color="auto"/>
            <w:right w:val="none" w:sz="0" w:space="0" w:color="auto"/>
          </w:divBdr>
        </w:div>
        <w:div w:id="2044013724">
          <w:marLeft w:val="640"/>
          <w:marRight w:val="0"/>
          <w:marTop w:val="0"/>
          <w:marBottom w:val="0"/>
          <w:divBdr>
            <w:top w:val="none" w:sz="0" w:space="0" w:color="auto"/>
            <w:left w:val="none" w:sz="0" w:space="0" w:color="auto"/>
            <w:bottom w:val="none" w:sz="0" w:space="0" w:color="auto"/>
            <w:right w:val="none" w:sz="0" w:space="0" w:color="auto"/>
          </w:divBdr>
        </w:div>
        <w:div w:id="1184129580">
          <w:marLeft w:val="640"/>
          <w:marRight w:val="0"/>
          <w:marTop w:val="0"/>
          <w:marBottom w:val="0"/>
          <w:divBdr>
            <w:top w:val="none" w:sz="0" w:space="0" w:color="auto"/>
            <w:left w:val="none" w:sz="0" w:space="0" w:color="auto"/>
            <w:bottom w:val="none" w:sz="0" w:space="0" w:color="auto"/>
            <w:right w:val="none" w:sz="0" w:space="0" w:color="auto"/>
          </w:divBdr>
        </w:div>
        <w:div w:id="1933127756">
          <w:marLeft w:val="640"/>
          <w:marRight w:val="0"/>
          <w:marTop w:val="0"/>
          <w:marBottom w:val="0"/>
          <w:divBdr>
            <w:top w:val="none" w:sz="0" w:space="0" w:color="auto"/>
            <w:left w:val="none" w:sz="0" w:space="0" w:color="auto"/>
            <w:bottom w:val="none" w:sz="0" w:space="0" w:color="auto"/>
            <w:right w:val="none" w:sz="0" w:space="0" w:color="auto"/>
          </w:divBdr>
        </w:div>
        <w:div w:id="1535463601">
          <w:marLeft w:val="640"/>
          <w:marRight w:val="0"/>
          <w:marTop w:val="0"/>
          <w:marBottom w:val="0"/>
          <w:divBdr>
            <w:top w:val="none" w:sz="0" w:space="0" w:color="auto"/>
            <w:left w:val="none" w:sz="0" w:space="0" w:color="auto"/>
            <w:bottom w:val="none" w:sz="0" w:space="0" w:color="auto"/>
            <w:right w:val="none" w:sz="0" w:space="0" w:color="auto"/>
          </w:divBdr>
        </w:div>
        <w:div w:id="1748067256">
          <w:marLeft w:val="640"/>
          <w:marRight w:val="0"/>
          <w:marTop w:val="0"/>
          <w:marBottom w:val="0"/>
          <w:divBdr>
            <w:top w:val="none" w:sz="0" w:space="0" w:color="auto"/>
            <w:left w:val="none" w:sz="0" w:space="0" w:color="auto"/>
            <w:bottom w:val="none" w:sz="0" w:space="0" w:color="auto"/>
            <w:right w:val="none" w:sz="0" w:space="0" w:color="auto"/>
          </w:divBdr>
        </w:div>
      </w:divsChild>
    </w:div>
    <w:div w:id="449662717">
      <w:bodyDiv w:val="1"/>
      <w:marLeft w:val="0"/>
      <w:marRight w:val="0"/>
      <w:marTop w:val="0"/>
      <w:marBottom w:val="0"/>
      <w:divBdr>
        <w:top w:val="none" w:sz="0" w:space="0" w:color="auto"/>
        <w:left w:val="none" w:sz="0" w:space="0" w:color="auto"/>
        <w:bottom w:val="none" w:sz="0" w:space="0" w:color="auto"/>
        <w:right w:val="none" w:sz="0" w:space="0" w:color="auto"/>
      </w:divBdr>
      <w:divsChild>
        <w:div w:id="7146258">
          <w:marLeft w:val="640"/>
          <w:marRight w:val="0"/>
          <w:marTop w:val="0"/>
          <w:marBottom w:val="0"/>
          <w:divBdr>
            <w:top w:val="none" w:sz="0" w:space="0" w:color="auto"/>
            <w:left w:val="none" w:sz="0" w:space="0" w:color="auto"/>
            <w:bottom w:val="none" w:sz="0" w:space="0" w:color="auto"/>
            <w:right w:val="none" w:sz="0" w:space="0" w:color="auto"/>
          </w:divBdr>
        </w:div>
        <w:div w:id="15497511">
          <w:marLeft w:val="640"/>
          <w:marRight w:val="0"/>
          <w:marTop w:val="0"/>
          <w:marBottom w:val="0"/>
          <w:divBdr>
            <w:top w:val="none" w:sz="0" w:space="0" w:color="auto"/>
            <w:left w:val="none" w:sz="0" w:space="0" w:color="auto"/>
            <w:bottom w:val="none" w:sz="0" w:space="0" w:color="auto"/>
            <w:right w:val="none" w:sz="0" w:space="0" w:color="auto"/>
          </w:divBdr>
        </w:div>
        <w:div w:id="52195044">
          <w:marLeft w:val="640"/>
          <w:marRight w:val="0"/>
          <w:marTop w:val="0"/>
          <w:marBottom w:val="0"/>
          <w:divBdr>
            <w:top w:val="none" w:sz="0" w:space="0" w:color="auto"/>
            <w:left w:val="none" w:sz="0" w:space="0" w:color="auto"/>
            <w:bottom w:val="none" w:sz="0" w:space="0" w:color="auto"/>
            <w:right w:val="none" w:sz="0" w:space="0" w:color="auto"/>
          </w:divBdr>
        </w:div>
        <w:div w:id="68699524">
          <w:marLeft w:val="640"/>
          <w:marRight w:val="0"/>
          <w:marTop w:val="0"/>
          <w:marBottom w:val="0"/>
          <w:divBdr>
            <w:top w:val="none" w:sz="0" w:space="0" w:color="auto"/>
            <w:left w:val="none" w:sz="0" w:space="0" w:color="auto"/>
            <w:bottom w:val="none" w:sz="0" w:space="0" w:color="auto"/>
            <w:right w:val="none" w:sz="0" w:space="0" w:color="auto"/>
          </w:divBdr>
        </w:div>
        <w:div w:id="104010023">
          <w:marLeft w:val="640"/>
          <w:marRight w:val="0"/>
          <w:marTop w:val="0"/>
          <w:marBottom w:val="0"/>
          <w:divBdr>
            <w:top w:val="none" w:sz="0" w:space="0" w:color="auto"/>
            <w:left w:val="none" w:sz="0" w:space="0" w:color="auto"/>
            <w:bottom w:val="none" w:sz="0" w:space="0" w:color="auto"/>
            <w:right w:val="none" w:sz="0" w:space="0" w:color="auto"/>
          </w:divBdr>
        </w:div>
        <w:div w:id="129329617">
          <w:marLeft w:val="640"/>
          <w:marRight w:val="0"/>
          <w:marTop w:val="0"/>
          <w:marBottom w:val="0"/>
          <w:divBdr>
            <w:top w:val="none" w:sz="0" w:space="0" w:color="auto"/>
            <w:left w:val="none" w:sz="0" w:space="0" w:color="auto"/>
            <w:bottom w:val="none" w:sz="0" w:space="0" w:color="auto"/>
            <w:right w:val="none" w:sz="0" w:space="0" w:color="auto"/>
          </w:divBdr>
        </w:div>
        <w:div w:id="148715173">
          <w:marLeft w:val="640"/>
          <w:marRight w:val="0"/>
          <w:marTop w:val="0"/>
          <w:marBottom w:val="0"/>
          <w:divBdr>
            <w:top w:val="none" w:sz="0" w:space="0" w:color="auto"/>
            <w:left w:val="none" w:sz="0" w:space="0" w:color="auto"/>
            <w:bottom w:val="none" w:sz="0" w:space="0" w:color="auto"/>
            <w:right w:val="none" w:sz="0" w:space="0" w:color="auto"/>
          </w:divBdr>
        </w:div>
        <w:div w:id="155845460">
          <w:marLeft w:val="640"/>
          <w:marRight w:val="0"/>
          <w:marTop w:val="0"/>
          <w:marBottom w:val="0"/>
          <w:divBdr>
            <w:top w:val="none" w:sz="0" w:space="0" w:color="auto"/>
            <w:left w:val="none" w:sz="0" w:space="0" w:color="auto"/>
            <w:bottom w:val="none" w:sz="0" w:space="0" w:color="auto"/>
            <w:right w:val="none" w:sz="0" w:space="0" w:color="auto"/>
          </w:divBdr>
        </w:div>
        <w:div w:id="168452305">
          <w:marLeft w:val="640"/>
          <w:marRight w:val="0"/>
          <w:marTop w:val="0"/>
          <w:marBottom w:val="0"/>
          <w:divBdr>
            <w:top w:val="none" w:sz="0" w:space="0" w:color="auto"/>
            <w:left w:val="none" w:sz="0" w:space="0" w:color="auto"/>
            <w:bottom w:val="none" w:sz="0" w:space="0" w:color="auto"/>
            <w:right w:val="none" w:sz="0" w:space="0" w:color="auto"/>
          </w:divBdr>
        </w:div>
        <w:div w:id="174006451">
          <w:marLeft w:val="640"/>
          <w:marRight w:val="0"/>
          <w:marTop w:val="0"/>
          <w:marBottom w:val="0"/>
          <w:divBdr>
            <w:top w:val="none" w:sz="0" w:space="0" w:color="auto"/>
            <w:left w:val="none" w:sz="0" w:space="0" w:color="auto"/>
            <w:bottom w:val="none" w:sz="0" w:space="0" w:color="auto"/>
            <w:right w:val="none" w:sz="0" w:space="0" w:color="auto"/>
          </w:divBdr>
        </w:div>
        <w:div w:id="187764978">
          <w:marLeft w:val="640"/>
          <w:marRight w:val="0"/>
          <w:marTop w:val="0"/>
          <w:marBottom w:val="0"/>
          <w:divBdr>
            <w:top w:val="none" w:sz="0" w:space="0" w:color="auto"/>
            <w:left w:val="none" w:sz="0" w:space="0" w:color="auto"/>
            <w:bottom w:val="none" w:sz="0" w:space="0" w:color="auto"/>
            <w:right w:val="none" w:sz="0" w:space="0" w:color="auto"/>
          </w:divBdr>
        </w:div>
        <w:div w:id="205259747">
          <w:marLeft w:val="640"/>
          <w:marRight w:val="0"/>
          <w:marTop w:val="0"/>
          <w:marBottom w:val="0"/>
          <w:divBdr>
            <w:top w:val="none" w:sz="0" w:space="0" w:color="auto"/>
            <w:left w:val="none" w:sz="0" w:space="0" w:color="auto"/>
            <w:bottom w:val="none" w:sz="0" w:space="0" w:color="auto"/>
            <w:right w:val="none" w:sz="0" w:space="0" w:color="auto"/>
          </w:divBdr>
        </w:div>
        <w:div w:id="276986129">
          <w:marLeft w:val="640"/>
          <w:marRight w:val="0"/>
          <w:marTop w:val="0"/>
          <w:marBottom w:val="0"/>
          <w:divBdr>
            <w:top w:val="none" w:sz="0" w:space="0" w:color="auto"/>
            <w:left w:val="none" w:sz="0" w:space="0" w:color="auto"/>
            <w:bottom w:val="none" w:sz="0" w:space="0" w:color="auto"/>
            <w:right w:val="none" w:sz="0" w:space="0" w:color="auto"/>
          </w:divBdr>
        </w:div>
        <w:div w:id="293802882">
          <w:marLeft w:val="640"/>
          <w:marRight w:val="0"/>
          <w:marTop w:val="0"/>
          <w:marBottom w:val="0"/>
          <w:divBdr>
            <w:top w:val="none" w:sz="0" w:space="0" w:color="auto"/>
            <w:left w:val="none" w:sz="0" w:space="0" w:color="auto"/>
            <w:bottom w:val="none" w:sz="0" w:space="0" w:color="auto"/>
            <w:right w:val="none" w:sz="0" w:space="0" w:color="auto"/>
          </w:divBdr>
        </w:div>
        <w:div w:id="331757698">
          <w:marLeft w:val="640"/>
          <w:marRight w:val="0"/>
          <w:marTop w:val="0"/>
          <w:marBottom w:val="0"/>
          <w:divBdr>
            <w:top w:val="none" w:sz="0" w:space="0" w:color="auto"/>
            <w:left w:val="none" w:sz="0" w:space="0" w:color="auto"/>
            <w:bottom w:val="none" w:sz="0" w:space="0" w:color="auto"/>
            <w:right w:val="none" w:sz="0" w:space="0" w:color="auto"/>
          </w:divBdr>
        </w:div>
        <w:div w:id="416944286">
          <w:marLeft w:val="640"/>
          <w:marRight w:val="0"/>
          <w:marTop w:val="0"/>
          <w:marBottom w:val="0"/>
          <w:divBdr>
            <w:top w:val="none" w:sz="0" w:space="0" w:color="auto"/>
            <w:left w:val="none" w:sz="0" w:space="0" w:color="auto"/>
            <w:bottom w:val="none" w:sz="0" w:space="0" w:color="auto"/>
            <w:right w:val="none" w:sz="0" w:space="0" w:color="auto"/>
          </w:divBdr>
        </w:div>
        <w:div w:id="445471310">
          <w:marLeft w:val="640"/>
          <w:marRight w:val="0"/>
          <w:marTop w:val="0"/>
          <w:marBottom w:val="0"/>
          <w:divBdr>
            <w:top w:val="none" w:sz="0" w:space="0" w:color="auto"/>
            <w:left w:val="none" w:sz="0" w:space="0" w:color="auto"/>
            <w:bottom w:val="none" w:sz="0" w:space="0" w:color="auto"/>
            <w:right w:val="none" w:sz="0" w:space="0" w:color="auto"/>
          </w:divBdr>
        </w:div>
        <w:div w:id="531501253">
          <w:marLeft w:val="640"/>
          <w:marRight w:val="0"/>
          <w:marTop w:val="0"/>
          <w:marBottom w:val="0"/>
          <w:divBdr>
            <w:top w:val="none" w:sz="0" w:space="0" w:color="auto"/>
            <w:left w:val="none" w:sz="0" w:space="0" w:color="auto"/>
            <w:bottom w:val="none" w:sz="0" w:space="0" w:color="auto"/>
            <w:right w:val="none" w:sz="0" w:space="0" w:color="auto"/>
          </w:divBdr>
        </w:div>
        <w:div w:id="548493290">
          <w:marLeft w:val="640"/>
          <w:marRight w:val="0"/>
          <w:marTop w:val="0"/>
          <w:marBottom w:val="0"/>
          <w:divBdr>
            <w:top w:val="none" w:sz="0" w:space="0" w:color="auto"/>
            <w:left w:val="none" w:sz="0" w:space="0" w:color="auto"/>
            <w:bottom w:val="none" w:sz="0" w:space="0" w:color="auto"/>
            <w:right w:val="none" w:sz="0" w:space="0" w:color="auto"/>
          </w:divBdr>
        </w:div>
        <w:div w:id="596980505">
          <w:marLeft w:val="640"/>
          <w:marRight w:val="0"/>
          <w:marTop w:val="0"/>
          <w:marBottom w:val="0"/>
          <w:divBdr>
            <w:top w:val="none" w:sz="0" w:space="0" w:color="auto"/>
            <w:left w:val="none" w:sz="0" w:space="0" w:color="auto"/>
            <w:bottom w:val="none" w:sz="0" w:space="0" w:color="auto"/>
            <w:right w:val="none" w:sz="0" w:space="0" w:color="auto"/>
          </w:divBdr>
        </w:div>
        <w:div w:id="613444289">
          <w:marLeft w:val="640"/>
          <w:marRight w:val="0"/>
          <w:marTop w:val="0"/>
          <w:marBottom w:val="0"/>
          <w:divBdr>
            <w:top w:val="none" w:sz="0" w:space="0" w:color="auto"/>
            <w:left w:val="none" w:sz="0" w:space="0" w:color="auto"/>
            <w:bottom w:val="none" w:sz="0" w:space="0" w:color="auto"/>
            <w:right w:val="none" w:sz="0" w:space="0" w:color="auto"/>
          </w:divBdr>
        </w:div>
        <w:div w:id="624503346">
          <w:marLeft w:val="640"/>
          <w:marRight w:val="0"/>
          <w:marTop w:val="0"/>
          <w:marBottom w:val="0"/>
          <w:divBdr>
            <w:top w:val="none" w:sz="0" w:space="0" w:color="auto"/>
            <w:left w:val="none" w:sz="0" w:space="0" w:color="auto"/>
            <w:bottom w:val="none" w:sz="0" w:space="0" w:color="auto"/>
            <w:right w:val="none" w:sz="0" w:space="0" w:color="auto"/>
          </w:divBdr>
        </w:div>
        <w:div w:id="634800600">
          <w:marLeft w:val="640"/>
          <w:marRight w:val="0"/>
          <w:marTop w:val="0"/>
          <w:marBottom w:val="0"/>
          <w:divBdr>
            <w:top w:val="none" w:sz="0" w:space="0" w:color="auto"/>
            <w:left w:val="none" w:sz="0" w:space="0" w:color="auto"/>
            <w:bottom w:val="none" w:sz="0" w:space="0" w:color="auto"/>
            <w:right w:val="none" w:sz="0" w:space="0" w:color="auto"/>
          </w:divBdr>
        </w:div>
        <w:div w:id="652411572">
          <w:marLeft w:val="640"/>
          <w:marRight w:val="0"/>
          <w:marTop w:val="0"/>
          <w:marBottom w:val="0"/>
          <w:divBdr>
            <w:top w:val="none" w:sz="0" w:space="0" w:color="auto"/>
            <w:left w:val="none" w:sz="0" w:space="0" w:color="auto"/>
            <w:bottom w:val="none" w:sz="0" w:space="0" w:color="auto"/>
            <w:right w:val="none" w:sz="0" w:space="0" w:color="auto"/>
          </w:divBdr>
        </w:div>
        <w:div w:id="658078917">
          <w:marLeft w:val="640"/>
          <w:marRight w:val="0"/>
          <w:marTop w:val="0"/>
          <w:marBottom w:val="0"/>
          <w:divBdr>
            <w:top w:val="none" w:sz="0" w:space="0" w:color="auto"/>
            <w:left w:val="none" w:sz="0" w:space="0" w:color="auto"/>
            <w:bottom w:val="none" w:sz="0" w:space="0" w:color="auto"/>
            <w:right w:val="none" w:sz="0" w:space="0" w:color="auto"/>
          </w:divBdr>
        </w:div>
        <w:div w:id="668798999">
          <w:marLeft w:val="640"/>
          <w:marRight w:val="0"/>
          <w:marTop w:val="0"/>
          <w:marBottom w:val="0"/>
          <w:divBdr>
            <w:top w:val="none" w:sz="0" w:space="0" w:color="auto"/>
            <w:left w:val="none" w:sz="0" w:space="0" w:color="auto"/>
            <w:bottom w:val="none" w:sz="0" w:space="0" w:color="auto"/>
            <w:right w:val="none" w:sz="0" w:space="0" w:color="auto"/>
          </w:divBdr>
        </w:div>
        <w:div w:id="669404973">
          <w:marLeft w:val="640"/>
          <w:marRight w:val="0"/>
          <w:marTop w:val="0"/>
          <w:marBottom w:val="0"/>
          <w:divBdr>
            <w:top w:val="none" w:sz="0" w:space="0" w:color="auto"/>
            <w:left w:val="none" w:sz="0" w:space="0" w:color="auto"/>
            <w:bottom w:val="none" w:sz="0" w:space="0" w:color="auto"/>
            <w:right w:val="none" w:sz="0" w:space="0" w:color="auto"/>
          </w:divBdr>
        </w:div>
        <w:div w:id="675349219">
          <w:marLeft w:val="640"/>
          <w:marRight w:val="0"/>
          <w:marTop w:val="0"/>
          <w:marBottom w:val="0"/>
          <w:divBdr>
            <w:top w:val="none" w:sz="0" w:space="0" w:color="auto"/>
            <w:left w:val="none" w:sz="0" w:space="0" w:color="auto"/>
            <w:bottom w:val="none" w:sz="0" w:space="0" w:color="auto"/>
            <w:right w:val="none" w:sz="0" w:space="0" w:color="auto"/>
          </w:divBdr>
        </w:div>
        <w:div w:id="694774699">
          <w:marLeft w:val="640"/>
          <w:marRight w:val="0"/>
          <w:marTop w:val="0"/>
          <w:marBottom w:val="0"/>
          <w:divBdr>
            <w:top w:val="none" w:sz="0" w:space="0" w:color="auto"/>
            <w:left w:val="none" w:sz="0" w:space="0" w:color="auto"/>
            <w:bottom w:val="none" w:sz="0" w:space="0" w:color="auto"/>
            <w:right w:val="none" w:sz="0" w:space="0" w:color="auto"/>
          </w:divBdr>
        </w:div>
        <w:div w:id="773405461">
          <w:marLeft w:val="640"/>
          <w:marRight w:val="0"/>
          <w:marTop w:val="0"/>
          <w:marBottom w:val="0"/>
          <w:divBdr>
            <w:top w:val="none" w:sz="0" w:space="0" w:color="auto"/>
            <w:left w:val="none" w:sz="0" w:space="0" w:color="auto"/>
            <w:bottom w:val="none" w:sz="0" w:space="0" w:color="auto"/>
            <w:right w:val="none" w:sz="0" w:space="0" w:color="auto"/>
          </w:divBdr>
        </w:div>
        <w:div w:id="787742896">
          <w:marLeft w:val="640"/>
          <w:marRight w:val="0"/>
          <w:marTop w:val="0"/>
          <w:marBottom w:val="0"/>
          <w:divBdr>
            <w:top w:val="none" w:sz="0" w:space="0" w:color="auto"/>
            <w:left w:val="none" w:sz="0" w:space="0" w:color="auto"/>
            <w:bottom w:val="none" w:sz="0" w:space="0" w:color="auto"/>
            <w:right w:val="none" w:sz="0" w:space="0" w:color="auto"/>
          </w:divBdr>
        </w:div>
        <w:div w:id="813911232">
          <w:marLeft w:val="640"/>
          <w:marRight w:val="0"/>
          <w:marTop w:val="0"/>
          <w:marBottom w:val="0"/>
          <w:divBdr>
            <w:top w:val="none" w:sz="0" w:space="0" w:color="auto"/>
            <w:left w:val="none" w:sz="0" w:space="0" w:color="auto"/>
            <w:bottom w:val="none" w:sz="0" w:space="0" w:color="auto"/>
            <w:right w:val="none" w:sz="0" w:space="0" w:color="auto"/>
          </w:divBdr>
        </w:div>
        <w:div w:id="825634131">
          <w:marLeft w:val="640"/>
          <w:marRight w:val="0"/>
          <w:marTop w:val="0"/>
          <w:marBottom w:val="0"/>
          <w:divBdr>
            <w:top w:val="none" w:sz="0" w:space="0" w:color="auto"/>
            <w:left w:val="none" w:sz="0" w:space="0" w:color="auto"/>
            <w:bottom w:val="none" w:sz="0" w:space="0" w:color="auto"/>
            <w:right w:val="none" w:sz="0" w:space="0" w:color="auto"/>
          </w:divBdr>
        </w:div>
        <w:div w:id="852377716">
          <w:marLeft w:val="640"/>
          <w:marRight w:val="0"/>
          <w:marTop w:val="0"/>
          <w:marBottom w:val="0"/>
          <w:divBdr>
            <w:top w:val="none" w:sz="0" w:space="0" w:color="auto"/>
            <w:left w:val="none" w:sz="0" w:space="0" w:color="auto"/>
            <w:bottom w:val="none" w:sz="0" w:space="0" w:color="auto"/>
            <w:right w:val="none" w:sz="0" w:space="0" w:color="auto"/>
          </w:divBdr>
        </w:div>
        <w:div w:id="884607520">
          <w:marLeft w:val="640"/>
          <w:marRight w:val="0"/>
          <w:marTop w:val="0"/>
          <w:marBottom w:val="0"/>
          <w:divBdr>
            <w:top w:val="none" w:sz="0" w:space="0" w:color="auto"/>
            <w:left w:val="none" w:sz="0" w:space="0" w:color="auto"/>
            <w:bottom w:val="none" w:sz="0" w:space="0" w:color="auto"/>
            <w:right w:val="none" w:sz="0" w:space="0" w:color="auto"/>
          </w:divBdr>
        </w:div>
        <w:div w:id="884953389">
          <w:marLeft w:val="640"/>
          <w:marRight w:val="0"/>
          <w:marTop w:val="0"/>
          <w:marBottom w:val="0"/>
          <w:divBdr>
            <w:top w:val="none" w:sz="0" w:space="0" w:color="auto"/>
            <w:left w:val="none" w:sz="0" w:space="0" w:color="auto"/>
            <w:bottom w:val="none" w:sz="0" w:space="0" w:color="auto"/>
            <w:right w:val="none" w:sz="0" w:space="0" w:color="auto"/>
          </w:divBdr>
        </w:div>
        <w:div w:id="902525236">
          <w:marLeft w:val="640"/>
          <w:marRight w:val="0"/>
          <w:marTop w:val="0"/>
          <w:marBottom w:val="0"/>
          <w:divBdr>
            <w:top w:val="none" w:sz="0" w:space="0" w:color="auto"/>
            <w:left w:val="none" w:sz="0" w:space="0" w:color="auto"/>
            <w:bottom w:val="none" w:sz="0" w:space="0" w:color="auto"/>
            <w:right w:val="none" w:sz="0" w:space="0" w:color="auto"/>
          </w:divBdr>
        </w:div>
        <w:div w:id="903611255">
          <w:marLeft w:val="640"/>
          <w:marRight w:val="0"/>
          <w:marTop w:val="0"/>
          <w:marBottom w:val="0"/>
          <w:divBdr>
            <w:top w:val="none" w:sz="0" w:space="0" w:color="auto"/>
            <w:left w:val="none" w:sz="0" w:space="0" w:color="auto"/>
            <w:bottom w:val="none" w:sz="0" w:space="0" w:color="auto"/>
            <w:right w:val="none" w:sz="0" w:space="0" w:color="auto"/>
          </w:divBdr>
        </w:div>
        <w:div w:id="920256567">
          <w:marLeft w:val="640"/>
          <w:marRight w:val="0"/>
          <w:marTop w:val="0"/>
          <w:marBottom w:val="0"/>
          <w:divBdr>
            <w:top w:val="none" w:sz="0" w:space="0" w:color="auto"/>
            <w:left w:val="none" w:sz="0" w:space="0" w:color="auto"/>
            <w:bottom w:val="none" w:sz="0" w:space="0" w:color="auto"/>
            <w:right w:val="none" w:sz="0" w:space="0" w:color="auto"/>
          </w:divBdr>
        </w:div>
        <w:div w:id="934095752">
          <w:marLeft w:val="640"/>
          <w:marRight w:val="0"/>
          <w:marTop w:val="0"/>
          <w:marBottom w:val="0"/>
          <w:divBdr>
            <w:top w:val="none" w:sz="0" w:space="0" w:color="auto"/>
            <w:left w:val="none" w:sz="0" w:space="0" w:color="auto"/>
            <w:bottom w:val="none" w:sz="0" w:space="0" w:color="auto"/>
            <w:right w:val="none" w:sz="0" w:space="0" w:color="auto"/>
          </w:divBdr>
        </w:div>
        <w:div w:id="1004357503">
          <w:marLeft w:val="640"/>
          <w:marRight w:val="0"/>
          <w:marTop w:val="0"/>
          <w:marBottom w:val="0"/>
          <w:divBdr>
            <w:top w:val="none" w:sz="0" w:space="0" w:color="auto"/>
            <w:left w:val="none" w:sz="0" w:space="0" w:color="auto"/>
            <w:bottom w:val="none" w:sz="0" w:space="0" w:color="auto"/>
            <w:right w:val="none" w:sz="0" w:space="0" w:color="auto"/>
          </w:divBdr>
        </w:div>
        <w:div w:id="1036540152">
          <w:marLeft w:val="640"/>
          <w:marRight w:val="0"/>
          <w:marTop w:val="0"/>
          <w:marBottom w:val="0"/>
          <w:divBdr>
            <w:top w:val="none" w:sz="0" w:space="0" w:color="auto"/>
            <w:left w:val="none" w:sz="0" w:space="0" w:color="auto"/>
            <w:bottom w:val="none" w:sz="0" w:space="0" w:color="auto"/>
            <w:right w:val="none" w:sz="0" w:space="0" w:color="auto"/>
          </w:divBdr>
        </w:div>
        <w:div w:id="1048646829">
          <w:marLeft w:val="640"/>
          <w:marRight w:val="0"/>
          <w:marTop w:val="0"/>
          <w:marBottom w:val="0"/>
          <w:divBdr>
            <w:top w:val="none" w:sz="0" w:space="0" w:color="auto"/>
            <w:left w:val="none" w:sz="0" w:space="0" w:color="auto"/>
            <w:bottom w:val="none" w:sz="0" w:space="0" w:color="auto"/>
            <w:right w:val="none" w:sz="0" w:space="0" w:color="auto"/>
          </w:divBdr>
        </w:div>
        <w:div w:id="1062408766">
          <w:marLeft w:val="640"/>
          <w:marRight w:val="0"/>
          <w:marTop w:val="0"/>
          <w:marBottom w:val="0"/>
          <w:divBdr>
            <w:top w:val="none" w:sz="0" w:space="0" w:color="auto"/>
            <w:left w:val="none" w:sz="0" w:space="0" w:color="auto"/>
            <w:bottom w:val="none" w:sz="0" w:space="0" w:color="auto"/>
            <w:right w:val="none" w:sz="0" w:space="0" w:color="auto"/>
          </w:divBdr>
        </w:div>
        <w:div w:id="1072463188">
          <w:marLeft w:val="640"/>
          <w:marRight w:val="0"/>
          <w:marTop w:val="0"/>
          <w:marBottom w:val="0"/>
          <w:divBdr>
            <w:top w:val="none" w:sz="0" w:space="0" w:color="auto"/>
            <w:left w:val="none" w:sz="0" w:space="0" w:color="auto"/>
            <w:bottom w:val="none" w:sz="0" w:space="0" w:color="auto"/>
            <w:right w:val="none" w:sz="0" w:space="0" w:color="auto"/>
          </w:divBdr>
        </w:div>
        <w:div w:id="1086531493">
          <w:marLeft w:val="640"/>
          <w:marRight w:val="0"/>
          <w:marTop w:val="0"/>
          <w:marBottom w:val="0"/>
          <w:divBdr>
            <w:top w:val="none" w:sz="0" w:space="0" w:color="auto"/>
            <w:left w:val="none" w:sz="0" w:space="0" w:color="auto"/>
            <w:bottom w:val="none" w:sz="0" w:space="0" w:color="auto"/>
            <w:right w:val="none" w:sz="0" w:space="0" w:color="auto"/>
          </w:divBdr>
        </w:div>
        <w:div w:id="1097796934">
          <w:marLeft w:val="640"/>
          <w:marRight w:val="0"/>
          <w:marTop w:val="0"/>
          <w:marBottom w:val="0"/>
          <w:divBdr>
            <w:top w:val="none" w:sz="0" w:space="0" w:color="auto"/>
            <w:left w:val="none" w:sz="0" w:space="0" w:color="auto"/>
            <w:bottom w:val="none" w:sz="0" w:space="0" w:color="auto"/>
            <w:right w:val="none" w:sz="0" w:space="0" w:color="auto"/>
          </w:divBdr>
        </w:div>
        <w:div w:id="1100878949">
          <w:marLeft w:val="640"/>
          <w:marRight w:val="0"/>
          <w:marTop w:val="0"/>
          <w:marBottom w:val="0"/>
          <w:divBdr>
            <w:top w:val="none" w:sz="0" w:space="0" w:color="auto"/>
            <w:left w:val="none" w:sz="0" w:space="0" w:color="auto"/>
            <w:bottom w:val="none" w:sz="0" w:space="0" w:color="auto"/>
            <w:right w:val="none" w:sz="0" w:space="0" w:color="auto"/>
          </w:divBdr>
        </w:div>
        <w:div w:id="1150248848">
          <w:marLeft w:val="640"/>
          <w:marRight w:val="0"/>
          <w:marTop w:val="0"/>
          <w:marBottom w:val="0"/>
          <w:divBdr>
            <w:top w:val="none" w:sz="0" w:space="0" w:color="auto"/>
            <w:left w:val="none" w:sz="0" w:space="0" w:color="auto"/>
            <w:bottom w:val="none" w:sz="0" w:space="0" w:color="auto"/>
            <w:right w:val="none" w:sz="0" w:space="0" w:color="auto"/>
          </w:divBdr>
        </w:div>
        <w:div w:id="1175418871">
          <w:marLeft w:val="640"/>
          <w:marRight w:val="0"/>
          <w:marTop w:val="0"/>
          <w:marBottom w:val="0"/>
          <w:divBdr>
            <w:top w:val="none" w:sz="0" w:space="0" w:color="auto"/>
            <w:left w:val="none" w:sz="0" w:space="0" w:color="auto"/>
            <w:bottom w:val="none" w:sz="0" w:space="0" w:color="auto"/>
            <w:right w:val="none" w:sz="0" w:space="0" w:color="auto"/>
          </w:divBdr>
        </w:div>
        <w:div w:id="1223713019">
          <w:marLeft w:val="640"/>
          <w:marRight w:val="0"/>
          <w:marTop w:val="0"/>
          <w:marBottom w:val="0"/>
          <w:divBdr>
            <w:top w:val="none" w:sz="0" w:space="0" w:color="auto"/>
            <w:left w:val="none" w:sz="0" w:space="0" w:color="auto"/>
            <w:bottom w:val="none" w:sz="0" w:space="0" w:color="auto"/>
            <w:right w:val="none" w:sz="0" w:space="0" w:color="auto"/>
          </w:divBdr>
        </w:div>
        <w:div w:id="1261525749">
          <w:marLeft w:val="640"/>
          <w:marRight w:val="0"/>
          <w:marTop w:val="0"/>
          <w:marBottom w:val="0"/>
          <w:divBdr>
            <w:top w:val="none" w:sz="0" w:space="0" w:color="auto"/>
            <w:left w:val="none" w:sz="0" w:space="0" w:color="auto"/>
            <w:bottom w:val="none" w:sz="0" w:space="0" w:color="auto"/>
            <w:right w:val="none" w:sz="0" w:space="0" w:color="auto"/>
          </w:divBdr>
        </w:div>
        <w:div w:id="1272398828">
          <w:marLeft w:val="640"/>
          <w:marRight w:val="0"/>
          <w:marTop w:val="0"/>
          <w:marBottom w:val="0"/>
          <w:divBdr>
            <w:top w:val="none" w:sz="0" w:space="0" w:color="auto"/>
            <w:left w:val="none" w:sz="0" w:space="0" w:color="auto"/>
            <w:bottom w:val="none" w:sz="0" w:space="0" w:color="auto"/>
            <w:right w:val="none" w:sz="0" w:space="0" w:color="auto"/>
          </w:divBdr>
        </w:div>
        <w:div w:id="1296302199">
          <w:marLeft w:val="640"/>
          <w:marRight w:val="0"/>
          <w:marTop w:val="0"/>
          <w:marBottom w:val="0"/>
          <w:divBdr>
            <w:top w:val="none" w:sz="0" w:space="0" w:color="auto"/>
            <w:left w:val="none" w:sz="0" w:space="0" w:color="auto"/>
            <w:bottom w:val="none" w:sz="0" w:space="0" w:color="auto"/>
            <w:right w:val="none" w:sz="0" w:space="0" w:color="auto"/>
          </w:divBdr>
        </w:div>
        <w:div w:id="1314067160">
          <w:marLeft w:val="640"/>
          <w:marRight w:val="0"/>
          <w:marTop w:val="0"/>
          <w:marBottom w:val="0"/>
          <w:divBdr>
            <w:top w:val="none" w:sz="0" w:space="0" w:color="auto"/>
            <w:left w:val="none" w:sz="0" w:space="0" w:color="auto"/>
            <w:bottom w:val="none" w:sz="0" w:space="0" w:color="auto"/>
            <w:right w:val="none" w:sz="0" w:space="0" w:color="auto"/>
          </w:divBdr>
        </w:div>
        <w:div w:id="1338533658">
          <w:marLeft w:val="640"/>
          <w:marRight w:val="0"/>
          <w:marTop w:val="0"/>
          <w:marBottom w:val="0"/>
          <w:divBdr>
            <w:top w:val="none" w:sz="0" w:space="0" w:color="auto"/>
            <w:left w:val="none" w:sz="0" w:space="0" w:color="auto"/>
            <w:bottom w:val="none" w:sz="0" w:space="0" w:color="auto"/>
            <w:right w:val="none" w:sz="0" w:space="0" w:color="auto"/>
          </w:divBdr>
        </w:div>
        <w:div w:id="1357345762">
          <w:marLeft w:val="640"/>
          <w:marRight w:val="0"/>
          <w:marTop w:val="0"/>
          <w:marBottom w:val="0"/>
          <w:divBdr>
            <w:top w:val="none" w:sz="0" w:space="0" w:color="auto"/>
            <w:left w:val="none" w:sz="0" w:space="0" w:color="auto"/>
            <w:bottom w:val="none" w:sz="0" w:space="0" w:color="auto"/>
            <w:right w:val="none" w:sz="0" w:space="0" w:color="auto"/>
          </w:divBdr>
        </w:div>
        <w:div w:id="1362710196">
          <w:marLeft w:val="640"/>
          <w:marRight w:val="0"/>
          <w:marTop w:val="0"/>
          <w:marBottom w:val="0"/>
          <w:divBdr>
            <w:top w:val="none" w:sz="0" w:space="0" w:color="auto"/>
            <w:left w:val="none" w:sz="0" w:space="0" w:color="auto"/>
            <w:bottom w:val="none" w:sz="0" w:space="0" w:color="auto"/>
            <w:right w:val="none" w:sz="0" w:space="0" w:color="auto"/>
          </w:divBdr>
        </w:div>
        <w:div w:id="1380280815">
          <w:marLeft w:val="640"/>
          <w:marRight w:val="0"/>
          <w:marTop w:val="0"/>
          <w:marBottom w:val="0"/>
          <w:divBdr>
            <w:top w:val="none" w:sz="0" w:space="0" w:color="auto"/>
            <w:left w:val="none" w:sz="0" w:space="0" w:color="auto"/>
            <w:bottom w:val="none" w:sz="0" w:space="0" w:color="auto"/>
            <w:right w:val="none" w:sz="0" w:space="0" w:color="auto"/>
          </w:divBdr>
        </w:div>
        <w:div w:id="1393239285">
          <w:marLeft w:val="640"/>
          <w:marRight w:val="0"/>
          <w:marTop w:val="0"/>
          <w:marBottom w:val="0"/>
          <w:divBdr>
            <w:top w:val="none" w:sz="0" w:space="0" w:color="auto"/>
            <w:left w:val="none" w:sz="0" w:space="0" w:color="auto"/>
            <w:bottom w:val="none" w:sz="0" w:space="0" w:color="auto"/>
            <w:right w:val="none" w:sz="0" w:space="0" w:color="auto"/>
          </w:divBdr>
        </w:div>
        <w:div w:id="1409113140">
          <w:marLeft w:val="640"/>
          <w:marRight w:val="0"/>
          <w:marTop w:val="0"/>
          <w:marBottom w:val="0"/>
          <w:divBdr>
            <w:top w:val="none" w:sz="0" w:space="0" w:color="auto"/>
            <w:left w:val="none" w:sz="0" w:space="0" w:color="auto"/>
            <w:bottom w:val="none" w:sz="0" w:space="0" w:color="auto"/>
            <w:right w:val="none" w:sz="0" w:space="0" w:color="auto"/>
          </w:divBdr>
        </w:div>
        <w:div w:id="1417902666">
          <w:marLeft w:val="640"/>
          <w:marRight w:val="0"/>
          <w:marTop w:val="0"/>
          <w:marBottom w:val="0"/>
          <w:divBdr>
            <w:top w:val="none" w:sz="0" w:space="0" w:color="auto"/>
            <w:left w:val="none" w:sz="0" w:space="0" w:color="auto"/>
            <w:bottom w:val="none" w:sz="0" w:space="0" w:color="auto"/>
            <w:right w:val="none" w:sz="0" w:space="0" w:color="auto"/>
          </w:divBdr>
        </w:div>
        <w:div w:id="1442602722">
          <w:marLeft w:val="640"/>
          <w:marRight w:val="0"/>
          <w:marTop w:val="0"/>
          <w:marBottom w:val="0"/>
          <w:divBdr>
            <w:top w:val="none" w:sz="0" w:space="0" w:color="auto"/>
            <w:left w:val="none" w:sz="0" w:space="0" w:color="auto"/>
            <w:bottom w:val="none" w:sz="0" w:space="0" w:color="auto"/>
            <w:right w:val="none" w:sz="0" w:space="0" w:color="auto"/>
          </w:divBdr>
        </w:div>
        <w:div w:id="1465922722">
          <w:marLeft w:val="640"/>
          <w:marRight w:val="0"/>
          <w:marTop w:val="0"/>
          <w:marBottom w:val="0"/>
          <w:divBdr>
            <w:top w:val="none" w:sz="0" w:space="0" w:color="auto"/>
            <w:left w:val="none" w:sz="0" w:space="0" w:color="auto"/>
            <w:bottom w:val="none" w:sz="0" w:space="0" w:color="auto"/>
            <w:right w:val="none" w:sz="0" w:space="0" w:color="auto"/>
          </w:divBdr>
        </w:div>
        <w:div w:id="1469593414">
          <w:marLeft w:val="640"/>
          <w:marRight w:val="0"/>
          <w:marTop w:val="0"/>
          <w:marBottom w:val="0"/>
          <w:divBdr>
            <w:top w:val="none" w:sz="0" w:space="0" w:color="auto"/>
            <w:left w:val="none" w:sz="0" w:space="0" w:color="auto"/>
            <w:bottom w:val="none" w:sz="0" w:space="0" w:color="auto"/>
            <w:right w:val="none" w:sz="0" w:space="0" w:color="auto"/>
          </w:divBdr>
        </w:div>
        <w:div w:id="1473910274">
          <w:marLeft w:val="640"/>
          <w:marRight w:val="0"/>
          <w:marTop w:val="0"/>
          <w:marBottom w:val="0"/>
          <w:divBdr>
            <w:top w:val="none" w:sz="0" w:space="0" w:color="auto"/>
            <w:left w:val="none" w:sz="0" w:space="0" w:color="auto"/>
            <w:bottom w:val="none" w:sz="0" w:space="0" w:color="auto"/>
            <w:right w:val="none" w:sz="0" w:space="0" w:color="auto"/>
          </w:divBdr>
        </w:div>
        <w:div w:id="1530025214">
          <w:marLeft w:val="640"/>
          <w:marRight w:val="0"/>
          <w:marTop w:val="0"/>
          <w:marBottom w:val="0"/>
          <w:divBdr>
            <w:top w:val="none" w:sz="0" w:space="0" w:color="auto"/>
            <w:left w:val="none" w:sz="0" w:space="0" w:color="auto"/>
            <w:bottom w:val="none" w:sz="0" w:space="0" w:color="auto"/>
            <w:right w:val="none" w:sz="0" w:space="0" w:color="auto"/>
          </w:divBdr>
        </w:div>
        <w:div w:id="1531066214">
          <w:marLeft w:val="640"/>
          <w:marRight w:val="0"/>
          <w:marTop w:val="0"/>
          <w:marBottom w:val="0"/>
          <w:divBdr>
            <w:top w:val="none" w:sz="0" w:space="0" w:color="auto"/>
            <w:left w:val="none" w:sz="0" w:space="0" w:color="auto"/>
            <w:bottom w:val="none" w:sz="0" w:space="0" w:color="auto"/>
            <w:right w:val="none" w:sz="0" w:space="0" w:color="auto"/>
          </w:divBdr>
        </w:div>
        <w:div w:id="1560282885">
          <w:marLeft w:val="640"/>
          <w:marRight w:val="0"/>
          <w:marTop w:val="0"/>
          <w:marBottom w:val="0"/>
          <w:divBdr>
            <w:top w:val="none" w:sz="0" w:space="0" w:color="auto"/>
            <w:left w:val="none" w:sz="0" w:space="0" w:color="auto"/>
            <w:bottom w:val="none" w:sz="0" w:space="0" w:color="auto"/>
            <w:right w:val="none" w:sz="0" w:space="0" w:color="auto"/>
          </w:divBdr>
        </w:div>
        <w:div w:id="1561668176">
          <w:marLeft w:val="640"/>
          <w:marRight w:val="0"/>
          <w:marTop w:val="0"/>
          <w:marBottom w:val="0"/>
          <w:divBdr>
            <w:top w:val="none" w:sz="0" w:space="0" w:color="auto"/>
            <w:left w:val="none" w:sz="0" w:space="0" w:color="auto"/>
            <w:bottom w:val="none" w:sz="0" w:space="0" w:color="auto"/>
            <w:right w:val="none" w:sz="0" w:space="0" w:color="auto"/>
          </w:divBdr>
        </w:div>
        <w:div w:id="1644042645">
          <w:marLeft w:val="640"/>
          <w:marRight w:val="0"/>
          <w:marTop w:val="0"/>
          <w:marBottom w:val="0"/>
          <w:divBdr>
            <w:top w:val="none" w:sz="0" w:space="0" w:color="auto"/>
            <w:left w:val="none" w:sz="0" w:space="0" w:color="auto"/>
            <w:bottom w:val="none" w:sz="0" w:space="0" w:color="auto"/>
            <w:right w:val="none" w:sz="0" w:space="0" w:color="auto"/>
          </w:divBdr>
        </w:div>
        <w:div w:id="1668482328">
          <w:marLeft w:val="640"/>
          <w:marRight w:val="0"/>
          <w:marTop w:val="0"/>
          <w:marBottom w:val="0"/>
          <w:divBdr>
            <w:top w:val="none" w:sz="0" w:space="0" w:color="auto"/>
            <w:left w:val="none" w:sz="0" w:space="0" w:color="auto"/>
            <w:bottom w:val="none" w:sz="0" w:space="0" w:color="auto"/>
            <w:right w:val="none" w:sz="0" w:space="0" w:color="auto"/>
          </w:divBdr>
        </w:div>
        <w:div w:id="1761870280">
          <w:marLeft w:val="640"/>
          <w:marRight w:val="0"/>
          <w:marTop w:val="0"/>
          <w:marBottom w:val="0"/>
          <w:divBdr>
            <w:top w:val="none" w:sz="0" w:space="0" w:color="auto"/>
            <w:left w:val="none" w:sz="0" w:space="0" w:color="auto"/>
            <w:bottom w:val="none" w:sz="0" w:space="0" w:color="auto"/>
            <w:right w:val="none" w:sz="0" w:space="0" w:color="auto"/>
          </w:divBdr>
        </w:div>
        <w:div w:id="1776318149">
          <w:marLeft w:val="640"/>
          <w:marRight w:val="0"/>
          <w:marTop w:val="0"/>
          <w:marBottom w:val="0"/>
          <w:divBdr>
            <w:top w:val="none" w:sz="0" w:space="0" w:color="auto"/>
            <w:left w:val="none" w:sz="0" w:space="0" w:color="auto"/>
            <w:bottom w:val="none" w:sz="0" w:space="0" w:color="auto"/>
            <w:right w:val="none" w:sz="0" w:space="0" w:color="auto"/>
          </w:divBdr>
        </w:div>
        <w:div w:id="1792481762">
          <w:marLeft w:val="640"/>
          <w:marRight w:val="0"/>
          <w:marTop w:val="0"/>
          <w:marBottom w:val="0"/>
          <w:divBdr>
            <w:top w:val="none" w:sz="0" w:space="0" w:color="auto"/>
            <w:left w:val="none" w:sz="0" w:space="0" w:color="auto"/>
            <w:bottom w:val="none" w:sz="0" w:space="0" w:color="auto"/>
            <w:right w:val="none" w:sz="0" w:space="0" w:color="auto"/>
          </w:divBdr>
        </w:div>
        <w:div w:id="1811631737">
          <w:marLeft w:val="640"/>
          <w:marRight w:val="0"/>
          <w:marTop w:val="0"/>
          <w:marBottom w:val="0"/>
          <w:divBdr>
            <w:top w:val="none" w:sz="0" w:space="0" w:color="auto"/>
            <w:left w:val="none" w:sz="0" w:space="0" w:color="auto"/>
            <w:bottom w:val="none" w:sz="0" w:space="0" w:color="auto"/>
            <w:right w:val="none" w:sz="0" w:space="0" w:color="auto"/>
          </w:divBdr>
        </w:div>
        <w:div w:id="1823112764">
          <w:marLeft w:val="640"/>
          <w:marRight w:val="0"/>
          <w:marTop w:val="0"/>
          <w:marBottom w:val="0"/>
          <w:divBdr>
            <w:top w:val="none" w:sz="0" w:space="0" w:color="auto"/>
            <w:left w:val="none" w:sz="0" w:space="0" w:color="auto"/>
            <w:bottom w:val="none" w:sz="0" w:space="0" w:color="auto"/>
            <w:right w:val="none" w:sz="0" w:space="0" w:color="auto"/>
          </w:divBdr>
        </w:div>
        <w:div w:id="1831554007">
          <w:marLeft w:val="640"/>
          <w:marRight w:val="0"/>
          <w:marTop w:val="0"/>
          <w:marBottom w:val="0"/>
          <w:divBdr>
            <w:top w:val="none" w:sz="0" w:space="0" w:color="auto"/>
            <w:left w:val="none" w:sz="0" w:space="0" w:color="auto"/>
            <w:bottom w:val="none" w:sz="0" w:space="0" w:color="auto"/>
            <w:right w:val="none" w:sz="0" w:space="0" w:color="auto"/>
          </w:divBdr>
        </w:div>
        <w:div w:id="1834223453">
          <w:marLeft w:val="640"/>
          <w:marRight w:val="0"/>
          <w:marTop w:val="0"/>
          <w:marBottom w:val="0"/>
          <w:divBdr>
            <w:top w:val="none" w:sz="0" w:space="0" w:color="auto"/>
            <w:left w:val="none" w:sz="0" w:space="0" w:color="auto"/>
            <w:bottom w:val="none" w:sz="0" w:space="0" w:color="auto"/>
            <w:right w:val="none" w:sz="0" w:space="0" w:color="auto"/>
          </w:divBdr>
        </w:div>
        <w:div w:id="1866598442">
          <w:marLeft w:val="640"/>
          <w:marRight w:val="0"/>
          <w:marTop w:val="0"/>
          <w:marBottom w:val="0"/>
          <w:divBdr>
            <w:top w:val="none" w:sz="0" w:space="0" w:color="auto"/>
            <w:left w:val="none" w:sz="0" w:space="0" w:color="auto"/>
            <w:bottom w:val="none" w:sz="0" w:space="0" w:color="auto"/>
            <w:right w:val="none" w:sz="0" w:space="0" w:color="auto"/>
          </w:divBdr>
        </w:div>
        <w:div w:id="1875117437">
          <w:marLeft w:val="640"/>
          <w:marRight w:val="0"/>
          <w:marTop w:val="0"/>
          <w:marBottom w:val="0"/>
          <w:divBdr>
            <w:top w:val="none" w:sz="0" w:space="0" w:color="auto"/>
            <w:left w:val="none" w:sz="0" w:space="0" w:color="auto"/>
            <w:bottom w:val="none" w:sz="0" w:space="0" w:color="auto"/>
            <w:right w:val="none" w:sz="0" w:space="0" w:color="auto"/>
          </w:divBdr>
        </w:div>
        <w:div w:id="1877159146">
          <w:marLeft w:val="640"/>
          <w:marRight w:val="0"/>
          <w:marTop w:val="0"/>
          <w:marBottom w:val="0"/>
          <w:divBdr>
            <w:top w:val="none" w:sz="0" w:space="0" w:color="auto"/>
            <w:left w:val="none" w:sz="0" w:space="0" w:color="auto"/>
            <w:bottom w:val="none" w:sz="0" w:space="0" w:color="auto"/>
            <w:right w:val="none" w:sz="0" w:space="0" w:color="auto"/>
          </w:divBdr>
        </w:div>
        <w:div w:id="1890846530">
          <w:marLeft w:val="640"/>
          <w:marRight w:val="0"/>
          <w:marTop w:val="0"/>
          <w:marBottom w:val="0"/>
          <w:divBdr>
            <w:top w:val="none" w:sz="0" w:space="0" w:color="auto"/>
            <w:left w:val="none" w:sz="0" w:space="0" w:color="auto"/>
            <w:bottom w:val="none" w:sz="0" w:space="0" w:color="auto"/>
            <w:right w:val="none" w:sz="0" w:space="0" w:color="auto"/>
          </w:divBdr>
        </w:div>
        <w:div w:id="1949265442">
          <w:marLeft w:val="640"/>
          <w:marRight w:val="0"/>
          <w:marTop w:val="0"/>
          <w:marBottom w:val="0"/>
          <w:divBdr>
            <w:top w:val="none" w:sz="0" w:space="0" w:color="auto"/>
            <w:left w:val="none" w:sz="0" w:space="0" w:color="auto"/>
            <w:bottom w:val="none" w:sz="0" w:space="0" w:color="auto"/>
            <w:right w:val="none" w:sz="0" w:space="0" w:color="auto"/>
          </w:divBdr>
        </w:div>
        <w:div w:id="1961259392">
          <w:marLeft w:val="640"/>
          <w:marRight w:val="0"/>
          <w:marTop w:val="0"/>
          <w:marBottom w:val="0"/>
          <w:divBdr>
            <w:top w:val="none" w:sz="0" w:space="0" w:color="auto"/>
            <w:left w:val="none" w:sz="0" w:space="0" w:color="auto"/>
            <w:bottom w:val="none" w:sz="0" w:space="0" w:color="auto"/>
            <w:right w:val="none" w:sz="0" w:space="0" w:color="auto"/>
          </w:divBdr>
        </w:div>
        <w:div w:id="1975136530">
          <w:marLeft w:val="640"/>
          <w:marRight w:val="0"/>
          <w:marTop w:val="0"/>
          <w:marBottom w:val="0"/>
          <w:divBdr>
            <w:top w:val="none" w:sz="0" w:space="0" w:color="auto"/>
            <w:left w:val="none" w:sz="0" w:space="0" w:color="auto"/>
            <w:bottom w:val="none" w:sz="0" w:space="0" w:color="auto"/>
            <w:right w:val="none" w:sz="0" w:space="0" w:color="auto"/>
          </w:divBdr>
        </w:div>
        <w:div w:id="1980331562">
          <w:marLeft w:val="640"/>
          <w:marRight w:val="0"/>
          <w:marTop w:val="0"/>
          <w:marBottom w:val="0"/>
          <w:divBdr>
            <w:top w:val="none" w:sz="0" w:space="0" w:color="auto"/>
            <w:left w:val="none" w:sz="0" w:space="0" w:color="auto"/>
            <w:bottom w:val="none" w:sz="0" w:space="0" w:color="auto"/>
            <w:right w:val="none" w:sz="0" w:space="0" w:color="auto"/>
          </w:divBdr>
        </w:div>
        <w:div w:id="2026324867">
          <w:marLeft w:val="640"/>
          <w:marRight w:val="0"/>
          <w:marTop w:val="0"/>
          <w:marBottom w:val="0"/>
          <w:divBdr>
            <w:top w:val="none" w:sz="0" w:space="0" w:color="auto"/>
            <w:left w:val="none" w:sz="0" w:space="0" w:color="auto"/>
            <w:bottom w:val="none" w:sz="0" w:space="0" w:color="auto"/>
            <w:right w:val="none" w:sz="0" w:space="0" w:color="auto"/>
          </w:divBdr>
        </w:div>
        <w:div w:id="2037536750">
          <w:marLeft w:val="640"/>
          <w:marRight w:val="0"/>
          <w:marTop w:val="0"/>
          <w:marBottom w:val="0"/>
          <w:divBdr>
            <w:top w:val="none" w:sz="0" w:space="0" w:color="auto"/>
            <w:left w:val="none" w:sz="0" w:space="0" w:color="auto"/>
            <w:bottom w:val="none" w:sz="0" w:space="0" w:color="auto"/>
            <w:right w:val="none" w:sz="0" w:space="0" w:color="auto"/>
          </w:divBdr>
        </w:div>
        <w:div w:id="2052143953">
          <w:marLeft w:val="640"/>
          <w:marRight w:val="0"/>
          <w:marTop w:val="0"/>
          <w:marBottom w:val="0"/>
          <w:divBdr>
            <w:top w:val="none" w:sz="0" w:space="0" w:color="auto"/>
            <w:left w:val="none" w:sz="0" w:space="0" w:color="auto"/>
            <w:bottom w:val="none" w:sz="0" w:space="0" w:color="auto"/>
            <w:right w:val="none" w:sz="0" w:space="0" w:color="auto"/>
          </w:divBdr>
        </w:div>
        <w:div w:id="2076511363">
          <w:marLeft w:val="640"/>
          <w:marRight w:val="0"/>
          <w:marTop w:val="0"/>
          <w:marBottom w:val="0"/>
          <w:divBdr>
            <w:top w:val="none" w:sz="0" w:space="0" w:color="auto"/>
            <w:left w:val="none" w:sz="0" w:space="0" w:color="auto"/>
            <w:bottom w:val="none" w:sz="0" w:space="0" w:color="auto"/>
            <w:right w:val="none" w:sz="0" w:space="0" w:color="auto"/>
          </w:divBdr>
        </w:div>
        <w:div w:id="2083285364">
          <w:marLeft w:val="640"/>
          <w:marRight w:val="0"/>
          <w:marTop w:val="0"/>
          <w:marBottom w:val="0"/>
          <w:divBdr>
            <w:top w:val="none" w:sz="0" w:space="0" w:color="auto"/>
            <w:left w:val="none" w:sz="0" w:space="0" w:color="auto"/>
            <w:bottom w:val="none" w:sz="0" w:space="0" w:color="auto"/>
            <w:right w:val="none" w:sz="0" w:space="0" w:color="auto"/>
          </w:divBdr>
        </w:div>
        <w:div w:id="2086291895">
          <w:marLeft w:val="640"/>
          <w:marRight w:val="0"/>
          <w:marTop w:val="0"/>
          <w:marBottom w:val="0"/>
          <w:divBdr>
            <w:top w:val="none" w:sz="0" w:space="0" w:color="auto"/>
            <w:left w:val="none" w:sz="0" w:space="0" w:color="auto"/>
            <w:bottom w:val="none" w:sz="0" w:space="0" w:color="auto"/>
            <w:right w:val="none" w:sz="0" w:space="0" w:color="auto"/>
          </w:divBdr>
        </w:div>
        <w:div w:id="2102413868">
          <w:marLeft w:val="640"/>
          <w:marRight w:val="0"/>
          <w:marTop w:val="0"/>
          <w:marBottom w:val="0"/>
          <w:divBdr>
            <w:top w:val="none" w:sz="0" w:space="0" w:color="auto"/>
            <w:left w:val="none" w:sz="0" w:space="0" w:color="auto"/>
            <w:bottom w:val="none" w:sz="0" w:space="0" w:color="auto"/>
            <w:right w:val="none" w:sz="0" w:space="0" w:color="auto"/>
          </w:divBdr>
        </w:div>
        <w:div w:id="2112429490">
          <w:marLeft w:val="640"/>
          <w:marRight w:val="0"/>
          <w:marTop w:val="0"/>
          <w:marBottom w:val="0"/>
          <w:divBdr>
            <w:top w:val="none" w:sz="0" w:space="0" w:color="auto"/>
            <w:left w:val="none" w:sz="0" w:space="0" w:color="auto"/>
            <w:bottom w:val="none" w:sz="0" w:space="0" w:color="auto"/>
            <w:right w:val="none" w:sz="0" w:space="0" w:color="auto"/>
          </w:divBdr>
        </w:div>
      </w:divsChild>
    </w:div>
    <w:div w:id="450637314">
      <w:bodyDiv w:val="1"/>
      <w:marLeft w:val="0"/>
      <w:marRight w:val="0"/>
      <w:marTop w:val="0"/>
      <w:marBottom w:val="0"/>
      <w:divBdr>
        <w:top w:val="none" w:sz="0" w:space="0" w:color="auto"/>
        <w:left w:val="none" w:sz="0" w:space="0" w:color="auto"/>
        <w:bottom w:val="none" w:sz="0" w:space="0" w:color="auto"/>
        <w:right w:val="none" w:sz="0" w:space="0" w:color="auto"/>
      </w:divBdr>
      <w:divsChild>
        <w:div w:id="41443673">
          <w:marLeft w:val="640"/>
          <w:marRight w:val="0"/>
          <w:marTop w:val="0"/>
          <w:marBottom w:val="0"/>
          <w:divBdr>
            <w:top w:val="none" w:sz="0" w:space="0" w:color="auto"/>
            <w:left w:val="none" w:sz="0" w:space="0" w:color="auto"/>
            <w:bottom w:val="none" w:sz="0" w:space="0" w:color="auto"/>
            <w:right w:val="none" w:sz="0" w:space="0" w:color="auto"/>
          </w:divBdr>
        </w:div>
        <w:div w:id="88042907">
          <w:marLeft w:val="640"/>
          <w:marRight w:val="0"/>
          <w:marTop w:val="0"/>
          <w:marBottom w:val="0"/>
          <w:divBdr>
            <w:top w:val="none" w:sz="0" w:space="0" w:color="auto"/>
            <w:left w:val="none" w:sz="0" w:space="0" w:color="auto"/>
            <w:bottom w:val="none" w:sz="0" w:space="0" w:color="auto"/>
            <w:right w:val="none" w:sz="0" w:space="0" w:color="auto"/>
          </w:divBdr>
        </w:div>
        <w:div w:id="228031875">
          <w:marLeft w:val="640"/>
          <w:marRight w:val="0"/>
          <w:marTop w:val="0"/>
          <w:marBottom w:val="0"/>
          <w:divBdr>
            <w:top w:val="none" w:sz="0" w:space="0" w:color="auto"/>
            <w:left w:val="none" w:sz="0" w:space="0" w:color="auto"/>
            <w:bottom w:val="none" w:sz="0" w:space="0" w:color="auto"/>
            <w:right w:val="none" w:sz="0" w:space="0" w:color="auto"/>
          </w:divBdr>
        </w:div>
        <w:div w:id="347634092">
          <w:marLeft w:val="640"/>
          <w:marRight w:val="0"/>
          <w:marTop w:val="0"/>
          <w:marBottom w:val="0"/>
          <w:divBdr>
            <w:top w:val="none" w:sz="0" w:space="0" w:color="auto"/>
            <w:left w:val="none" w:sz="0" w:space="0" w:color="auto"/>
            <w:bottom w:val="none" w:sz="0" w:space="0" w:color="auto"/>
            <w:right w:val="none" w:sz="0" w:space="0" w:color="auto"/>
          </w:divBdr>
        </w:div>
        <w:div w:id="405493568">
          <w:marLeft w:val="640"/>
          <w:marRight w:val="0"/>
          <w:marTop w:val="0"/>
          <w:marBottom w:val="0"/>
          <w:divBdr>
            <w:top w:val="none" w:sz="0" w:space="0" w:color="auto"/>
            <w:left w:val="none" w:sz="0" w:space="0" w:color="auto"/>
            <w:bottom w:val="none" w:sz="0" w:space="0" w:color="auto"/>
            <w:right w:val="none" w:sz="0" w:space="0" w:color="auto"/>
          </w:divBdr>
        </w:div>
        <w:div w:id="437483989">
          <w:marLeft w:val="640"/>
          <w:marRight w:val="0"/>
          <w:marTop w:val="0"/>
          <w:marBottom w:val="0"/>
          <w:divBdr>
            <w:top w:val="none" w:sz="0" w:space="0" w:color="auto"/>
            <w:left w:val="none" w:sz="0" w:space="0" w:color="auto"/>
            <w:bottom w:val="none" w:sz="0" w:space="0" w:color="auto"/>
            <w:right w:val="none" w:sz="0" w:space="0" w:color="auto"/>
          </w:divBdr>
        </w:div>
        <w:div w:id="470682900">
          <w:marLeft w:val="640"/>
          <w:marRight w:val="0"/>
          <w:marTop w:val="0"/>
          <w:marBottom w:val="0"/>
          <w:divBdr>
            <w:top w:val="none" w:sz="0" w:space="0" w:color="auto"/>
            <w:left w:val="none" w:sz="0" w:space="0" w:color="auto"/>
            <w:bottom w:val="none" w:sz="0" w:space="0" w:color="auto"/>
            <w:right w:val="none" w:sz="0" w:space="0" w:color="auto"/>
          </w:divBdr>
        </w:div>
        <w:div w:id="513879295">
          <w:marLeft w:val="640"/>
          <w:marRight w:val="0"/>
          <w:marTop w:val="0"/>
          <w:marBottom w:val="0"/>
          <w:divBdr>
            <w:top w:val="none" w:sz="0" w:space="0" w:color="auto"/>
            <w:left w:val="none" w:sz="0" w:space="0" w:color="auto"/>
            <w:bottom w:val="none" w:sz="0" w:space="0" w:color="auto"/>
            <w:right w:val="none" w:sz="0" w:space="0" w:color="auto"/>
          </w:divBdr>
        </w:div>
        <w:div w:id="533999478">
          <w:marLeft w:val="640"/>
          <w:marRight w:val="0"/>
          <w:marTop w:val="0"/>
          <w:marBottom w:val="0"/>
          <w:divBdr>
            <w:top w:val="none" w:sz="0" w:space="0" w:color="auto"/>
            <w:left w:val="none" w:sz="0" w:space="0" w:color="auto"/>
            <w:bottom w:val="none" w:sz="0" w:space="0" w:color="auto"/>
            <w:right w:val="none" w:sz="0" w:space="0" w:color="auto"/>
          </w:divBdr>
        </w:div>
        <w:div w:id="567886279">
          <w:marLeft w:val="640"/>
          <w:marRight w:val="0"/>
          <w:marTop w:val="0"/>
          <w:marBottom w:val="0"/>
          <w:divBdr>
            <w:top w:val="none" w:sz="0" w:space="0" w:color="auto"/>
            <w:left w:val="none" w:sz="0" w:space="0" w:color="auto"/>
            <w:bottom w:val="none" w:sz="0" w:space="0" w:color="auto"/>
            <w:right w:val="none" w:sz="0" w:space="0" w:color="auto"/>
          </w:divBdr>
        </w:div>
        <w:div w:id="653149045">
          <w:marLeft w:val="640"/>
          <w:marRight w:val="0"/>
          <w:marTop w:val="0"/>
          <w:marBottom w:val="0"/>
          <w:divBdr>
            <w:top w:val="none" w:sz="0" w:space="0" w:color="auto"/>
            <w:left w:val="none" w:sz="0" w:space="0" w:color="auto"/>
            <w:bottom w:val="none" w:sz="0" w:space="0" w:color="auto"/>
            <w:right w:val="none" w:sz="0" w:space="0" w:color="auto"/>
          </w:divBdr>
        </w:div>
        <w:div w:id="720523205">
          <w:marLeft w:val="640"/>
          <w:marRight w:val="0"/>
          <w:marTop w:val="0"/>
          <w:marBottom w:val="0"/>
          <w:divBdr>
            <w:top w:val="none" w:sz="0" w:space="0" w:color="auto"/>
            <w:left w:val="none" w:sz="0" w:space="0" w:color="auto"/>
            <w:bottom w:val="none" w:sz="0" w:space="0" w:color="auto"/>
            <w:right w:val="none" w:sz="0" w:space="0" w:color="auto"/>
          </w:divBdr>
        </w:div>
        <w:div w:id="793402254">
          <w:marLeft w:val="640"/>
          <w:marRight w:val="0"/>
          <w:marTop w:val="0"/>
          <w:marBottom w:val="0"/>
          <w:divBdr>
            <w:top w:val="none" w:sz="0" w:space="0" w:color="auto"/>
            <w:left w:val="none" w:sz="0" w:space="0" w:color="auto"/>
            <w:bottom w:val="none" w:sz="0" w:space="0" w:color="auto"/>
            <w:right w:val="none" w:sz="0" w:space="0" w:color="auto"/>
          </w:divBdr>
        </w:div>
        <w:div w:id="807363397">
          <w:marLeft w:val="640"/>
          <w:marRight w:val="0"/>
          <w:marTop w:val="0"/>
          <w:marBottom w:val="0"/>
          <w:divBdr>
            <w:top w:val="none" w:sz="0" w:space="0" w:color="auto"/>
            <w:left w:val="none" w:sz="0" w:space="0" w:color="auto"/>
            <w:bottom w:val="none" w:sz="0" w:space="0" w:color="auto"/>
            <w:right w:val="none" w:sz="0" w:space="0" w:color="auto"/>
          </w:divBdr>
        </w:div>
        <w:div w:id="830022834">
          <w:marLeft w:val="640"/>
          <w:marRight w:val="0"/>
          <w:marTop w:val="0"/>
          <w:marBottom w:val="0"/>
          <w:divBdr>
            <w:top w:val="none" w:sz="0" w:space="0" w:color="auto"/>
            <w:left w:val="none" w:sz="0" w:space="0" w:color="auto"/>
            <w:bottom w:val="none" w:sz="0" w:space="0" w:color="auto"/>
            <w:right w:val="none" w:sz="0" w:space="0" w:color="auto"/>
          </w:divBdr>
        </w:div>
        <w:div w:id="941690132">
          <w:marLeft w:val="640"/>
          <w:marRight w:val="0"/>
          <w:marTop w:val="0"/>
          <w:marBottom w:val="0"/>
          <w:divBdr>
            <w:top w:val="none" w:sz="0" w:space="0" w:color="auto"/>
            <w:left w:val="none" w:sz="0" w:space="0" w:color="auto"/>
            <w:bottom w:val="none" w:sz="0" w:space="0" w:color="auto"/>
            <w:right w:val="none" w:sz="0" w:space="0" w:color="auto"/>
          </w:divBdr>
        </w:div>
        <w:div w:id="1013992368">
          <w:marLeft w:val="640"/>
          <w:marRight w:val="0"/>
          <w:marTop w:val="0"/>
          <w:marBottom w:val="0"/>
          <w:divBdr>
            <w:top w:val="none" w:sz="0" w:space="0" w:color="auto"/>
            <w:left w:val="none" w:sz="0" w:space="0" w:color="auto"/>
            <w:bottom w:val="none" w:sz="0" w:space="0" w:color="auto"/>
            <w:right w:val="none" w:sz="0" w:space="0" w:color="auto"/>
          </w:divBdr>
        </w:div>
        <w:div w:id="1021397921">
          <w:marLeft w:val="640"/>
          <w:marRight w:val="0"/>
          <w:marTop w:val="0"/>
          <w:marBottom w:val="0"/>
          <w:divBdr>
            <w:top w:val="none" w:sz="0" w:space="0" w:color="auto"/>
            <w:left w:val="none" w:sz="0" w:space="0" w:color="auto"/>
            <w:bottom w:val="none" w:sz="0" w:space="0" w:color="auto"/>
            <w:right w:val="none" w:sz="0" w:space="0" w:color="auto"/>
          </w:divBdr>
        </w:div>
        <w:div w:id="1150974490">
          <w:marLeft w:val="640"/>
          <w:marRight w:val="0"/>
          <w:marTop w:val="0"/>
          <w:marBottom w:val="0"/>
          <w:divBdr>
            <w:top w:val="none" w:sz="0" w:space="0" w:color="auto"/>
            <w:left w:val="none" w:sz="0" w:space="0" w:color="auto"/>
            <w:bottom w:val="none" w:sz="0" w:space="0" w:color="auto"/>
            <w:right w:val="none" w:sz="0" w:space="0" w:color="auto"/>
          </w:divBdr>
        </w:div>
        <w:div w:id="1224873770">
          <w:marLeft w:val="640"/>
          <w:marRight w:val="0"/>
          <w:marTop w:val="0"/>
          <w:marBottom w:val="0"/>
          <w:divBdr>
            <w:top w:val="none" w:sz="0" w:space="0" w:color="auto"/>
            <w:left w:val="none" w:sz="0" w:space="0" w:color="auto"/>
            <w:bottom w:val="none" w:sz="0" w:space="0" w:color="auto"/>
            <w:right w:val="none" w:sz="0" w:space="0" w:color="auto"/>
          </w:divBdr>
        </w:div>
        <w:div w:id="1394348145">
          <w:marLeft w:val="640"/>
          <w:marRight w:val="0"/>
          <w:marTop w:val="0"/>
          <w:marBottom w:val="0"/>
          <w:divBdr>
            <w:top w:val="none" w:sz="0" w:space="0" w:color="auto"/>
            <w:left w:val="none" w:sz="0" w:space="0" w:color="auto"/>
            <w:bottom w:val="none" w:sz="0" w:space="0" w:color="auto"/>
            <w:right w:val="none" w:sz="0" w:space="0" w:color="auto"/>
          </w:divBdr>
        </w:div>
        <w:div w:id="1456019247">
          <w:marLeft w:val="640"/>
          <w:marRight w:val="0"/>
          <w:marTop w:val="0"/>
          <w:marBottom w:val="0"/>
          <w:divBdr>
            <w:top w:val="none" w:sz="0" w:space="0" w:color="auto"/>
            <w:left w:val="none" w:sz="0" w:space="0" w:color="auto"/>
            <w:bottom w:val="none" w:sz="0" w:space="0" w:color="auto"/>
            <w:right w:val="none" w:sz="0" w:space="0" w:color="auto"/>
          </w:divBdr>
        </w:div>
        <w:div w:id="1507397738">
          <w:marLeft w:val="640"/>
          <w:marRight w:val="0"/>
          <w:marTop w:val="0"/>
          <w:marBottom w:val="0"/>
          <w:divBdr>
            <w:top w:val="none" w:sz="0" w:space="0" w:color="auto"/>
            <w:left w:val="none" w:sz="0" w:space="0" w:color="auto"/>
            <w:bottom w:val="none" w:sz="0" w:space="0" w:color="auto"/>
            <w:right w:val="none" w:sz="0" w:space="0" w:color="auto"/>
          </w:divBdr>
        </w:div>
        <w:div w:id="1515880005">
          <w:marLeft w:val="640"/>
          <w:marRight w:val="0"/>
          <w:marTop w:val="0"/>
          <w:marBottom w:val="0"/>
          <w:divBdr>
            <w:top w:val="none" w:sz="0" w:space="0" w:color="auto"/>
            <w:left w:val="none" w:sz="0" w:space="0" w:color="auto"/>
            <w:bottom w:val="none" w:sz="0" w:space="0" w:color="auto"/>
            <w:right w:val="none" w:sz="0" w:space="0" w:color="auto"/>
          </w:divBdr>
        </w:div>
        <w:div w:id="1537811750">
          <w:marLeft w:val="640"/>
          <w:marRight w:val="0"/>
          <w:marTop w:val="0"/>
          <w:marBottom w:val="0"/>
          <w:divBdr>
            <w:top w:val="none" w:sz="0" w:space="0" w:color="auto"/>
            <w:left w:val="none" w:sz="0" w:space="0" w:color="auto"/>
            <w:bottom w:val="none" w:sz="0" w:space="0" w:color="auto"/>
            <w:right w:val="none" w:sz="0" w:space="0" w:color="auto"/>
          </w:divBdr>
        </w:div>
        <w:div w:id="1590772182">
          <w:marLeft w:val="640"/>
          <w:marRight w:val="0"/>
          <w:marTop w:val="0"/>
          <w:marBottom w:val="0"/>
          <w:divBdr>
            <w:top w:val="none" w:sz="0" w:space="0" w:color="auto"/>
            <w:left w:val="none" w:sz="0" w:space="0" w:color="auto"/>
            <w:bottom w:val="none" w:sz="0" w:space="0" w:color="auto"/>
            <w:right w:val="none" w:sz="0" w:space="0" w:color="auto"/>
          </w:divBdr>
        </w:div>
        <w:div w:id="1727488468">
          <w:marLeft w:val="640"/>
          <w:marRight w:val="0"/>
          <w:marTop w:val="0"/>
          <w:marBottom w:val="0"/>
          <w:divBdr>
            <w:top w:val="none" w:sz="0" w:space="0" w:color="auto"/>
            <w:left w:val="none" w:sz="0" w:space="0" w:color="auto"/>
            <w:bottom w:val="none" w:sz="0" w:space="0" w:color="auto"/>
            <w:right w:val="none" w:sz="0" w:space="0" w:color="auto"/>
          </w:divBdr>
        </w:div>
        <w:div w:id="1795244797">
          <w:marLeft w:val="640"/>
          <w:marRight w:val="0"/>
          <w:marTop w:val="0"/>
          <w:marBottom w:val="0"/>
          <w:divBdr>
            <w:top w:val="none" w:sz="0" w:space="0" w:color="auto"/>
            <w:left w:val="none" w:sz="0" w:space="0" w:color="auto"/>
            <w:bottom w:val="none" w:sz="0" w:space="0" w:color="auto"/>
            <w:right w:val="none" w:sz="0" w:space="0" w:color="auto"/>
          </w:divBdr>
        </w:div>
        <w:div w:id="1822965050">
          <w:marLeft w:val="640"/>
          <w:marRight w:val="0"/>
          <w:marTop w:val="0"/>
          <w:marBottom w:val="0"/>
          <w:divBdr>
            <w:top w:val="none" w:sz="0" w:space="0" w:color="auto"/>
            <w:left w:val="none" w:sz="0" w:space="0" w:color="auto"/>
            <w:bottom w:val="none" w:sz="0" w:space="0" w:color="auto"/>
            <w:right w:val="none" w:sz="0" w:space="0" w:color="auto"/>
          </w:divBdr>
        </w:div>
        <w:div w:id="1853646229">
          <w:marLeft w:val="640"/>
          <w:marRight w:val="0"/>
          <w:marTop w:val="0"/>
          <w:marBottom w:val="0"/>
          <w:divBdr>
            <w:top w:val="none" w:sz="0" w:space="0" w:color="auto"/>
            <w:left w:val="none" w:sz="0" w:space="0" w:color="auto"/>
            <w:bottom w:val="none" w:sz="0" w:space="0" w:color="auto"/>
            <w:right w:val="none" w:sz="0" w:space="0" w:color="auto"/>
          </w:divBdr>
        </w:div>
        <w:div w:id="1873760685">
          <w:marLeft w:val="640"/>
          <w:marRight w:val="0"/>
          <w:marTop w:val="0"/>
          <w:marBottom w:val="0"/>
          <w:divBdr>
            <w:top w:val="none" w:sz="0" w:space="0" w:color="auto"/>
            <w:left w:val="none" w:sz="0" w:space="0" w:color="auto"/>
            <w:bottom w:val="none" w:sz="0" w:space="0" w:color="auto"/>
            <w:right w:val="none" w:sz="0" w:space="0" w:color="auto"/>
          </w:divBdr>
        </w:div>
        <w:div w:id="1882205425">
          <w:marLeft w:val="640"/>
          <w:marRight w:val="0"/>
          <w:marTop w:val="0"/>
          <w:marBottom w:val="0"/>
          <w:divBdr>
            <w:top w:val="none" w:sz="0" w:space="0" w:color="auto"/>
            <w:left w:val="none" w:sz="0" w:space="0" w:color="auto"/>
            <w:bottom w:val="none" w:sz="0" w:space="0" w:color="auto"/>
            <w:right w:val="none" w:sz="0" w:space="0" w:color="auto"/>
          </w:divBdr>
        </w:div>
        <w:div w:id="1927415660">
          <w:marLeft w:val="640"/>
          <w:marRight w:val="0"/>
          <w:marTop w:val="0"/>
          <w:marBottom w:val="0"/>
          <w:divBdr>
            <w:top w:val="none" w:sz="0" w:space="0" w:color="auto"/>
            <w:left w:val="none" w:sz="0" w:space="0" w:color="auto"/>
            <w:bottom w:val="none" w:sz="0" w:space="0" w:color="auto"/>
            <w:right w:val="none" w:sz="0" w:space="0" w:color="auto"/>
          </w:divBdr>
        </w:div>
        <w:div w:id="1931116384">
          <w:marLeft w:val="640"/>
          <w:marRight w:val="0"/>
          <w:marTop w:val="0"/>
          <w:marBottom w:val="0"/>
          <w:divBdr>
            <w:top w:val="none" w:sz="0" w:space="0" w:color="auto"/>
            <w:left w:val="none" w:sz="0" w:space="0" w:color="auto"/>
            <w:bottom w:val="none" w:sz="0" w:space="0" w:color="auto"/>
            <w:right w:val="none" w:sz="0" w:space="0" w:color="auto"/>
          </w:divBdr>
        </w:div>
        <w:div w:id="1995527658">
          <w:marLeft w:val="640"/>
          <w:marRight w:val="0"/>
          <w:marTop w:val="0"/>
          <w:marBottom w:val="0"/>
          <w:divBdr>
            <w:top w:val="none" w:sz="0" w:space="0" w:color="auto"/>
            <w:left w:val="none" w:sz="0" w:space="0" w:color="auto"/>
            <w:bottom w:val="none" w:sz="0" w:space="0" w:color="auto"/>
            <w:right w:val="none" w:sz="0" w:space="0" w:color="auto"/>
          </w:divBdr>
        </w:div>
        <w:div w:id="2097246387">
          <w:marLeft w:val="640"/>
          <w:marRight w:val="0"/>
          <w:marTop w:val="0"/>
          <w:marBottom w:val="0"/>
          <w:divBdr>
            <w:top w:val="none" w:sz="0" w:space="0" w:color="auto"/>
            <w:left w:val="none" w:sz="0" w:space="0" w:color="auto"/>
            <w:bottom w:val="none" w:sz="0" w:space="0" w:color="auto"/>
            <w:right w:val="none" w:sz="0" w:space="0" w:color="auto"/>
          </w:divBdr>
        </w:div>
        <w:div w:id="2136950141">
          <w:marLeft w:val="640"/>
          <w:marRight w:val="0"/>
          <w:marTop w:val="0"/>
          <w:marBottom w:val="0"/>
          <w:divBdr>
            <w:top w:val="none" w:sz="0" w:space="0" w:color="auto"/>
            <w:left w:val="none" w:sz="0" w:space="0" w:color="auto"/>
            <w:bottom w:val="none" w:sz="0" w:space="0" w:color="auto"/>
            <w:right w:val="none" w:sz="0" w:space="0" w:color="auto"/>
          </w:divBdr>
        </w:div>
      </w:divsChild>
    </w:div>
    <w:div w:id="452285625">
      <w:bodyDiv w:val="1"/>
      <w:marLeft w:val="0"/>
      <w:marRight w:val="0"/>
      <w:marTop w:val="0"/>
      <w:marBottom w:val="0"/>
      <w:divBdr>
        <w:top w:val="none" w:sz="0" w:space="0" w:color="auto"/>
        <w:left w:val="none" w:sz="0" w:space="0" w:color="auto"/>
        <w:bottom w:val="none" w:sz="0" w:space="0" w:color="auto"/>
        <w:right w:val="none" w:sz="0" w:space="0" w:color="auto"/>
      </w:divBdr>
      <w:divsChild>
        <w:div w:id="26679693">
          <w:marLeft w:val="640"/>
          <w:marRight w:val="0"/>
          <w:marTop w:val="0"/>
          <w:marBottom w:val="0"/>
          <w:divBdr>
            <w:top w:val="none" w:sz="0" w:space="0" w:color="auto"/>
            <w:left w:val="none" w:sz="0" w:space="0" w:color="auto"/>
            <w:bottom w:val="none" w:sz="0" w:space="0" w:color="auto"/>
            <w:right w:val="none" w:sz="0" w:space="0" w:color="auto"/>
          </w:divBdr>
        </w:div>
        <w:div w:id="450243589">
          <w:marLeft w:val="640"/>
          <w:marRight w:val="0"/>
          <w:marTop w:val="0"/>
          <w:marBottom w:val="0"/>
          <w:divBdr>
            <w:top w:val="none" w:sz="0" w:space="0" w:color="auto"/>
            <w:left w:val="none" w:sz="0" w:space="0" w:color="auto"/>
            <w:bottom w:val="none" w:sz="0" w:space="0" w:color="auto"/>
            <w:right w:val="none" w:sz="0" w:space="0" w:color="auto"/>
          </w:divBdr>
        </w:div>
        <w:div w:id="519046679">
          <w:marLeft w:val="640"/>
          <w:marRight w:val="0"/>
          <w:marTop w:val="0"/>
          <w:marBottom w:val="0"/>
          <w:divBdr>
            <w:top w:val="none" w:sz="0" w:space="0" w:color="auto"/>
            <w:left w:val="none" w:sz="0" w:space="0" w:color="auto"/>
            <w:bottom w:val="none" w:sz="0" w:space="0" w:color="auto"/>
            <w:right w:val="none" w:sz="0" w:space="0" w:color="auto"/>
          </w:divBdr>
        </w:div>
        <w:div w:id="773093530">
          <w:marLeft w:val="640"/>
          <w:marRight w:val="0"/>
          <w:marTop w:val="0"/>
          <w:marBottom w:val="0"/>
          <w:divBdr>
            <w:top w:val="none" w:sz="0" w:space="0" w:color="auto"/>
            <w:left w:val="none" w:sz="0" w:space="0" w:color="auto"/>
            <w:bottom w:val="none" w:sz="0" w:space="0" w:color="auto"/>
            <w:right w:val="none" w:sz="0" w:space="0" w:color="auto"/>
          </w:divBdr>
        </w:div>
        <w:div w:id="797770048">
          <w:marLeft w:val="640"/>
          <w:marRight w:val="0"/>
          <w:marTop w:val="0"/>
          <w:marBottom w:val="0"/>
          <w:divBdr>
            <w:top w:val="none" w:sz="0" w:space="0" w:color="auto"/>
            <w:left w:val="none" w:sz="0" w:space="0" w:color="auto"/>
            <w:bottom w:val="none" w:sz="0" w:space="0" w:color="auto"/>
            <w:right w:val="none" w:sz="0" w:space="0" w:color="auto"/>
          </w:divBdr>
        </w:div>
        <w:div w:id="975254111">
          <w:marLeft w:val="640"/>
          <w:marRight w:val="0"/>
          <w:marTop w:val="0"/>
          <w:marBottom w:val="0"/>
          <w:divBdr>
            <w:top w:val="none" w:sz="0" w:space="0" w:color="auto"/>
            <w:left w:val="none" w:sz="0" w:space="0" w:color="auto"/>
            <w:bottom w:val="none" w:sz="0" w:space="0" w:color="auto"/>
            <w:right w:val="none" w:sz="0" w:space="0" w:color="auto"/>
          </w:divBdr>
        </w:div>
        <w:div w:id="1172531579">
          <w:marLeft w:val="640"/>
          <w:marRight w:val="0"/>
          <w:marTop w:val="0"/>
          <w:marBottom w:val="0"/>
          <w:divBdr>
            <w:top w:val="none" w:sz="0" w:space="0" w:color="auto"/>
            <w:left w:val="none" w:sz="0" w:space="0" w:color="auto"/>
            <w:bottom w:val="none" w:sz="0" w:space="0" w:color="auto"/>
            <w:right w:val="none" w:sz="0" w:space="0" w:color="auto"/>
          </w:divBdr>
        </w:div>
        <w:div w:id="1211763482">
          <w:marLeft w:val="640"/>
          <w:marRight w:val="0"/>
          <w:marTop w:val="0"/>
          <w:marBottom w:val="0"/>
          <w:divBdr>
            <w:top w:val="none" w:sz="0" w:space="0" w:color="auto"/>
            <w:left w:val="none" w:sz="0" w:space="0" w:color="auto"/>
            <w:bottom w:val="none" w:sz="0" w:space="0" w:color="auto"/>
            <w:right w:val="none" w:sz="0" w:space="0" w:color="auto"/>
          </w:divBdr>
        </w:div>
        <w:div w:id="1316496226">
          <w:marLeft w:val="640"/>
          <w:marRight w:val="0"/>
          <w:marTop w:val="0"/>
          <w:marBottom w:val="0"/>
          <w:divBdr>
            <w:top w:val="none" w:sz="0" w:space="0" w:color="auto"/>
            <w:left w:val="none" w:sz="0" w:space="0" w:color="auto"/>
            <w:bottom w:val="none" w:sz="0" w:space="0" w:color="auto"/>
            <w:right w:val="none" w:sz="0" w:space="0" w:color="auto"/>
          </w:divBdr>
        </w:div>
        <w:div w:id="1443844274">
          <w:marLeft w:val="640"/>
          <w:marRight w:val="0"/>
          <w:marTop w:val="0"/>
          <w:marBottom w:val="0"/>
          <w:divBdr>
            <w:top w:val="none" w:sz="0" w:space="0" w:color="auto"/>
            <w:left w:val="none" w:sz="0" w:space="0" w:color="auto"/>
            <w:bottom w:val="none" w:sz="0" w:space="0" w:color="auto"/>
            <w:right w:val="none" w:sz="0" w:space="0" w:color="auto"/>
          </w:divBdr>
        </w:div>
        <w:div w:id="1459184221">
          <w:marLeft w:val="640"/>
          <w:marRight w:val="0"/>
          <w:marTop w:val="0"/>
          <w:marBottom w:val="0"/>
          <w:divBdr>
            <w:top w:val="none" w:sz="0" w:space="0" w:color="auto"/>
            <w:left w:val="none" w:sz="0" w:space="0" w:color="auto"/>
            <w:bottom w:val="none" w:sz="0" w:space="0" w:color="auto"/>
            <w:right w:val="none" w:sz="0" w:space="0" w:color="auto"/>
          </w:divBdr>
        </w:div>
        <w:div w:id="1639069767">
          <w:marLeft w:val="640"/>
          <w:marRight w:val="0"/>
          <w:marTop w:val="0"/>
          <w:marBottom w:val="0"/>
          <w:divBdr>
            <w:top w:val="none" w:sz="0" w:space="0" w:color="auto"/>
            <w:left w:val="none" w:sz="0" w:space="0" w:color="auto"/>
            <w:bottom w:val="none" w:sz="0" w:space="0" w:color="auto"/>
            <w:right w:val="none" w:sz="0" w:space="0" w:color="auto"/>
          </w:divBdr>
        </w:div>
        <w:div w:id="1656303270">
          <w:marLeft w:val="640"/>
          <w:marRight w:val="0"/>
          <w:marTop w:val="0"/>
          <w:marBottom w:val="0"/>
          <w:divBdr>
            <w:top w:val="none" w:sz="0" w:space="0" w:color="auto"/>
            <w:left w:val="none" w:sz="0" w:space="0" w:color="auto"/>
            <w:bottom w:val="none" w:sz="0" w:space="0" w:color="auto"/>
            <w:right w:val="none" w:sz="0" w:space="0" w:color="auto"/>
          </w:divBdr>
        </w:div>
        <w:div w:id="1796025462">
          <w:marLeft w:val="640"/>
          <w:marRight w:val="0"/>
          <w:marTop w:val="0"/>
          <w:marBottom w:val="0"/>
          <w:divBdr>
            <w:top w:val="none" w:sz="0" w:space="0" w:color="auto"/>
            <w:left w:val="none" w:sz="0" w:space="0" w:color="auto"/>
            <w:bottom w:val="none" w:sz="0" w:space="0" w:color="auto"/>
            <w:right w:val="none" w:sz="0" w:space="0" w:color="auto"/>
          </w:divBdr>
        </w:div>
        <w:div w:id="2021271705">
          <w:marLeft w:val="640"/>
          <w:marRight w:val="0"/>
          <w:marTop w:val="0"/>
          <w:marBottom w:val="0"/>
          <w:divBdr>
            <w:top w:val="none" w:sz="0" w:space="0" w:color="auto"/>
            <w:left w:val="none" w:sz="0" w:space="0" w:color="auto"/>
            <w:bottom w:val="none" w:sz="0" w:space="0" w:color="auto"/>
            <w:right w:val="none" w:sz="0" w:space="0" w:color="auto"/>
          </w:divBdr>
        </w:div>
      </w:divsChild>
    </w:div>
    <w:div w:id="464005202">
      <w:bodyDiv w:val="1"/>
      <w:marLeft w:val="0"/>
      <w:marRight w:val="0"/>
      <w:marTop w:val="0"/>
      <w:marBottom w:val="0"/>
      <w:divBdr>
        <w:top w:val="none" w:sz="0" w:space="0" w:color="auto"/>
        <w:left w:val="none" w:sz="0" w:space="0" w:color="auto"/>
        <w:bottom w:val="none" w:sz="0" w:space="0" w:color="auto"/>
        <w:right w:val="none" w:sz="0" w:space="0" w:color="auto"/>
      </w:divBdr>
      <w:divsChild>
        <w:div w:id="19666600">
          <w:marLeft w:val="640"/>
          <w:marRight w:val="0"/>
          <w:marTop w:val="0"/>
          <w:marBottom w:val="0"/>
          <w:divBdr>
            <w:top w:val="none" w:sz="0" w:space="0" w:color="auto"/>
            <w:left w:val="none" w:sz="0" w:space="0" w:color="auto"/>
            <w:bottom w:val="none" w:sz="0" w:space="0" w:color="auto"/>
            <w:right w:val="none" w:sz="0" w:space="0" w:color="auto"/>
          </w:divBdr>
        </w:div>
        <w:div w:id="47415112">
          <w:marLeft w:val="640"/>
          <w:marRight w:val="0"/>
          <w:marTop w:val="0"/>
          <w:marBottom w:val="0"/>
          <w:divBdr>
            <w:top w:val="none" w:sz="0" w:space="0" w:color="auto"/>
            <w:left w:val="none" w:sz="0" w:space="0" w:color="auto"/>
            <w:bottom w:val="none" w:sz="0" w:space="0" w:color="auto"/>
            <w:right w:val="none" w:sz="0" w:space="0" w:color="auto"/>
          </w:divBdr>
        </w:div>
        <w:div w:id="96755384">
          <w:marLeft w:val="640"/>
          <w:marRight w:val="0"/>
          <w:marTop w:val="0"/>
          <w:marBottom w:val="0"/>
          <w:divBdr>
            <w:top w:val="none" w:sz="0" w:space="0" w:color="auto"/>
            <w:left w:val="none" w:sz="0" w:space="0" w:color="auto"/>
            <w:bottom w:val="none" w:sz="0" w:space="0" w:color="auto"/>
            <w:right w:val="none" w:sz="0" w:space="0" w:color="auto"/>
          </w:divBdr>
        </w:div>
        <w:div w:id="113911948">
          <w:marLeft w:val="640"/>
          <w:marRight w:val="0"/>
          <w:marTop w:val="0"/>
          <w:marBottom w:val="0"/>
          <w:divBdr>
            <w:top w:val="none" w:sz="0" w:space="0" w:color="auto"/>
            <w:left w:val="none" w:sz="0" w:space="0" w:color="auto"/>
            <w:bottom w:val="none" w:sz="0" w:space="0" w:color="auto"/>
            <w:right w:val="none" w:sz="0" w:space="0" w:color="auto"/>
          </w:divBdr>
        </w:div>
        <w:div w:id="152305712">
          <w:marLeft w:val="640"/>
          <w:marRight w:val="0"/>
          <w:marTop w:val="0"/>
          <w:marBottom w:val="0"/>
          <w:divBdr>
            <w:top w:val="none" w:sz="0" w:space="0" w:color="auto"/>
            <w:left w:val="none" w:sz="0" w:space="0" w:color="auto"/>
            <w:bottom w:val="none" w:sz="0" w:space="0" w:color="auto"/>
            <w:right w:val="none" w:sz="0" w:space="0" w:color="auto"/>
          </w:divBdr>
        </w:div>
        <w:div w:id="180357794">
          <w:marLeft w:val="640"/>
          <w:marRight w:val="0"/>
          <w:marTop w:val="0"/>
          <w:marBottom w:val="0"/>
          <w:divBdr>
            <w:top w:val="none" w:sz="0" w:space="0" w:color="auto"/>
            <w:left w:val="none" w:sz="0" w:space="0" w:color="auto"/>
            <w:bottom w:val="none" w:sz="0" w:space="0" w:color="auto"/>
            <w:right w:val="none" w:sz="0" w:space="0" w:color="auto"/>
          </w:divBdr>
        </w:div>
        <w:div w:id="183909517">
          <w:marLeft w:val="640"/>
          <w:marRight w:val="0"/>
          <w:marTop w:val="0"/>
          <w:marBottom w:val="0"/>
          <w:divBdr>
            <w:top w:val="none" w:sz="0" w:space="0" w:color="auto"/>
            <w:left w:val="none" w:sz="0" w:space="0" w:color="auto"/>
            <w:bottom w:val="none" w:sz="0" w:space="0" w:color="auto"/>
            <w:right w:val="none" w:sz="0" w:space="0" w:color="auto"/>
          </w:divBdr>
        </w:div>
        <w:div w:id="188372864">
          <w:marLeft w:val="640"/>
          <w:marRight w:val="0"/>
          <w:marTop w:val="0"/>
          <w:marBottom w:val="0"/>
          <w:divBdr>
            <w:top w:val="none" w:sz="0" w:space="0" w:color="auto"/>
            <w:left w:val="none" w:sz="0" w:space="0" w:color="auto"/>
            <w:bottom w:val="none" w:sz="0" w:space="0" w:color="auto"/>
            <w:right w:val="none" w:sz="0" w:space="0" w:color="auto"/>
          </w:divBdr>
        </w:div>
        <w:div w:id="196280504">
          <w:marLeft w:val="640"/>
          <w:marRight w:val="0"/>
          <w:marTop w:val="0"/>
          <w:marBottom w:val="0"/>
          <w:divBdr>
            <w:top w:val="none" w:sz="0" w:space="0" w:color="auto"/>
            <w:left w:val="none" w:sz="0" w:space="0" w:color="auto"/>
            <w:bottom w:val="none" w:sz="0" w:space="0" w:color="auto"/>
            <w:right w:val="none" w:sz="0" w:space="0" w:color="auto"/>
          </w:divBdr>
        </w:div>
        <w:div w:id="208344336">
          <w:marLeft w:val="640"/>
          <w:marRight w:val="0"/>
          <w:marTop w:val="0"/>
          <w:marBottom w:val="0"/>
          <w:divBdr>
            <w:top w:val="none" w:sz="0" w:space="0" w:color="auto"/>
            <w:left w:val="none" w:sz="0" w:space="0" w:color="auto"/>
            <w:bottom w:val="none" w:sz="0" w:space="0" w:color="auto"/>
            <w:right w:val="none" w:sz="0" w:space="0" w:color="auto"/>
          </w:divBdr>
        </w:div>
        <w:div w:id="209927696">
          <w:marLeft w:val="640"/>
          <w:marRight w:val="0"/>
          <w:marTop w:val="0"/>
          <w:marBottom w:val="0"/>
          <w:divBdr>
            <w:top w:val="none" w:sz="0" w:space="0" w:color="auto"/>
            <w:left w:val="none" w:sz="0" w:space="0" w:color="auto"/>
            <w:bottom w:val="none" w:sz="0" w:space="0" w:color="auto"/>
            <w:right w:val="none" w:sz="0" w:space="0" w:color="auto"/>
          </w:divBdr>
        </w:div>
        <w:div w:id="219177459">
          <w:marLeft w:val="640"/>
          <w:marRight w:val="0"/>
          <w:marTop w:val="0"/>
          <w:marBottom w:val="0"/>
          <w:divBdr>
            <w:top w:val="none" w:sz="0" w:space="0" w:color="auto"/>
            <w:left w:val="none" w:sz="0" w:space="0" w:color="auto"/>
            <w:bottom w:val="none" w:sz="0" w:space="0" w:color="auto"/>
            <w:right w:val="none" w:sz="0" w:space="0" w:color="auto"/>
          </w:divBdr>
        </w:div>
        <w:div w:id="304118877">
          <w:marLeft w:val="640"/>
          <w:marRight w:val="0"/>
          <w:marTop w:val="0"/>
          <w:marBottom w:val="0"/>
          <w:divBdr>
            <w:top w:val="none" w:sz="0" w:space="0" w:color="auto"/>
            <w:left w:val="none" w:sz="0" w:space="0" w:color="auto"/>
            <w:bottom w:val="none" w:sz="0" w:space="0" w:color="auto"/>
            <w:right w:val="none" w:sz="0" w:space="0" w:color="auto"/>
          </w:divBdr>
        </w:div>
        <w:div w:id="313996831">
          <w:marLeft w:val="640"/>
          <w:marRight w:val="0"/>
          <w:marTop w:val="0"/>
          <w:marBottom w:val="0"/>
          <w:divBdr>
            <w:top w:val="none" w:sz="0" w:space="0" w:color="auto"/>
            <w:left w:val="none" w:sz="0" w:space="0" w:color="auto"/>
            <w:bottom w:val="none" w:sz="0" w:space="0" w:color="auto"/>
            <w:right w:val="none" w:sz="0" w:space="0" w:color="auto"/>
          </w:divBdr>
        </w:div>
        <w:div w:id="323707302">
          <w:marLeft w:val="640"/>
          <w:marRight w:val="0"/>
          <w:marTop w:val="0"/>
          <w:marBottom w:val="0"/>
          <w:divBdr>
            <w:top w:val="none" w:sz="0" w:space="0" w:color="auto"/>
            <w:left w:val="none" w:sz="0" w:space="0" w:color="auto"/>
            <w:bottom w:val="none" w:sz="0" w:space="0" w:color="auto"/>
            <w:right w:val="none" w:sz="0" w:space="0" w:color="auto"/>
          </w:divBdr>
        </w:div>
        <w:div w:id="367416796">
          <w:marLeft w:val="640"/>
          <w:marRight w:val="0"/>
          <w:marTop w:val="0"/>
          <w:marBottom w:val="0"/>
          <w:divBdr>
            <w:top w:val="none" w:sz="0" w:space="0" w:color="auto"/>
            <w:left w:val="none" w:sz="0" w:space="0" w:color="auto"/>
            <w:bottom w:val="none" w:sz="0" w:space="0" w:color="auto"/>
            <w:right w:val="none" w:sz="0" w:space="0" w:color="auto"/>
          </w:divBdr>
        </w:div>
        <w:div w:id="419982899">
          <w:marLeft w:val="640"/>
          <w:marRight w:val="0"/>
          <w:marTop w:val="0"/>
          <w:marBottom w:val="0"/>
          <w:divBdr>
            <w:top w:val="none" w:sz="0" w:space="0" w:color="auto"/>
            <w:left w:val="none" w:sz="0" w:space="0" w:color="auto"/>
            <w:bottom w:val="none" w:sz="0" w:space="0" w:color="auto"/>
            <w:right w:val="none" w:sz="0" w:space="0" w:color="auto"/>
          </w:divBdr>
        </w:div>
        <w:div w:id="427501661">
          <w:marLeft w:val="640"/>
          <w:marRight w:val="0"/>
          <w:marTop w:val="0"/>
          <w:marBottom w:val="0"/>
          <w:divBdr>
            <w:top w:val="none" w:sz="0" w:space="0" w:color="auto"/>
            <w:left w:val="none" w:sz="0" w:space="0" w:color="auto"/>
            <w:bottom w:val="none" w:sz="0" w:space="0" w:color="auto"/>
            <w:right w:val="none" w:sz="0" w:space="0" w:color="auto"/>
          </w:divBdr>
        </w:div>
        <w:div w:id="529413522">
          <w:marLeft w:val="640"/>
          <w:marRight w:val="0"/>
          <w:marTop w:val="0"/>
          <w:marBottom w:val="0"/>
          <w:divBdr>
            <w:top w:val="none" w:sz="0" w:space="0" w:color="auto"/>
            <w:left w:val="none" w:sz="0" w:space="0" w:color="auto"/>
            <w:bottom w:val="none" w:sz="0" w:space="0" w:color="auto"/>
            <w:right w:val="none" w:sz="0" w:space="0" w:color="auto"/>
          </w:divBdr>
        </w:div>
        <w:div w:id="555119301">
          <w:marLeft w:val="640"/>
          <w:marRight w:val="0"/>
          <w:marTop w:val="0"/>
          <w:marBottom w:val="0"/>
          <w:divBdr>
            <w:top w:val="none" w:sz="0" w:space="0" w:color="auto"/>
            <w:left w:val="none" w:sz="0" w:space="0" w:color="auto"/>
            <w:bottom w:val="none" w:sz="0" w:space="0" w:color="auto"/>
            <w:right w:val="none" w:sz="0" w:space="0" w:color="auto"/>
          </w:divBdr>
        </w:div>
        <w:div w:id="580527626">
          <w:marLeft w:val="640"/>
          <w:marRight w:val="0"/>
          <w:marTop w:val="0"/>
          <w:marBottom w:val="0"/>
          <w:divBdr>
            <w:top w:val="none" w:sz="0" w:space="0" w:color="auto"/>
            <w:left w:val="none" w:sz="0" w:space="0" w:color="auto"/>
            <w:bottom w:val="none" w:sz="0" w:space="0" w:color="auto"/>
            <w:right w:val="none" w:sz="0" w:space="0" w:color="auto"/>
          </w:divBdr>
        </w:div>
        <w:div w:id="586769593">
          <w:marLeft w:val="640"/>
          <w:marRight w:val="0"/>
          <w:marTop w:val="0"/>
          <w:marBottom w:val="0"/>
          <w:divBdr>
            <w:top w:val="none" w:sz="0" w:space="0" w:color="auto"/>
            <w:left w:val="none" w:sz="0" w:space="0" w:color="auto"/>
            <w:bottom w:val="none" w:sz="0" w:space="0" w:color="auto"/>
            <w:right w:val="none" w:sz="0" w:space="0" w:color="auto"/>
          </w:divBdr>
        </w:div>
        <w:div w:id="601645486">
          <w:marLeft w:val="640"/>
          <w:marRight w:val="0"/>
          <w:marTop w:val="0"/>
          <w:marBottom w:val="0"/>
          <w:divBdr>
            <w:top w:val="none" w:sz="0" w:space="0" w:color="auto"/>
            <w:left w:val="none" w:sz="0" w:space="0" w:color="auto"/>
            <w:bottom w:val="none" w:sz="0" w:space="0" w:color="auto"/>
            <w:right w:val="none" w:sz="0" w:space="0" w:color="auto"/>
          </w:divBdr>
        </w:div>
        <w:div w:id="628827345">
          <w:marLeft w:val="640"/>
          <w:marRight w:val="0"/>
          <w:marTop w:val="0"/>
          <w:marBottom w:val="0"/>
          <w:divBdr>
            <w:top w:val="none" w:sz="0" w:space="0" w:color="auto"/>
            <w:left w:val="none" w:sz="0" w:space="0" w:color="auto"/>
            <w:bottom w:val="none" w:sz="0" w:space="0" w:color="auto"/>
            <w:right w:val="none" w:sz="0" w:space="0" w:color="auto"/>
          </w:divBdr>
        </w:div>
        <w:div w:id="638464093">
          <w:marLeft w:val="640"/>
          <w:marRight w:val="0"/>
          <w:marTop w:val="0"/>
          <w:marBottom w:val="0"/>
          <w:divBdr>
            <w:top w:val="none" w:sz="0" w:space="0" w:color="auto"/>
            <w:left w:val="none" w:sz="0" w:space="0" w:color="auto"/>
            <w:bottom w:val="none" w:sz="0" w:space="0" w:color="auto"/>
            <w:right w:val="none" w:sz="0" w:space="0" w:color="auto"/>
          </w:divBdr>
        </w:div>
        <w:div w:id="654382993">
          <w:marLeft w:val="640"/>
          <w:marRight w:val="0"/>
          <w:marTop w:val="0"/>
          <w:marBottom w:val="0"/>
          <w:divBdr>
            <w:top w:val="none" w:sz="0" w:space="0" w:color="auto"/>
            <w:left w:val="none" w:sz="0" w:space="0" w:color="auto"/>
            <w:bottom w:val="none" w:sz="0" w:space="0" w:color="auto"/>
            <w:right w:val="none" w:sz="0" w:space="0" w:color="auto"/>
          </w:divBdr>
        </w:div>
        <w:div w:id="684479935">
          <w:marLeft w:val="640"/>
          <w:marRight w:val="0"/>
          <w:marTop w:val="0"/>
          <w:marBottom w:val="0"/>
          <w:divBdr>
            <w:top w:val="none" w:sz="0" w:space="0" w:color="auto"/>
            <w:left w:val="none" w:sz="0" w:space="0" w:color="auto"/>
            <w:bottom w:val="none" w:sz="0" w:space="0" w:color="auto"/>
            <w:right w:val="none" w:sz="0" w:space="0" w:color="auto"/>
          </w:divBdr>
        </w:div>
        <w:div w:id="695274462">
          <w:marLeft w:val="640"/>
          <w:marRight w:val="0"/>
          <w:marTop w:val="0"/>
          <w:marBottom w:val="0"/>
          <w:divBdr>
            <w:top w:val="none" w:sz="0" w:space="0" w:color="auto"/>
            <w:left w:val="none" w:sz="0" w:space="0" w:color="auto"/>
            <w:bottom w:val="none" w:sz="0" w:space="0" w:color="auto"/>
            <w:right w:val="none" w:sz="0" w:space="0" w:color="auto"/>
          </w:divBdr>
        </w:div>
        <w:div w:id="746999471">
          <w:marLeft w:val="640"/>
          <w:marRight w:val="0"/>
          <w:marTop w:val="0"/>
          <w:marBottom w:val="0"/>
          <w:divBdr>
            <w:top w:val="none" w:sz="0" w:space="0" w:color="auto"/>
            <w:left w:val="none" w:sz="0" w:space="0" w:color="auto"/>
            <w:bottom w:val="none" w:sz="0" w:space="0" w:color="auto"/>
            <w:right w:val="none" w:sz="0" w:space="0" w:color="auto"/>
          </w:divBdr>
        </w:div>
        <w:div w:id="748425127">
          <w:marLeft w:val="640"/>
          <w:marRight w:val="0"/>
          <w:marTop w:val="0"/>
          <w:marBottom w:val="0"/>
          <w:divBdr>
            <w:top w:val="none" w:sz="0" w:space="0" w:color="auto"/>
            <w:left w:val="none" w:sz="0" w:space="0" w:color="auto"/>
            <w:bottom w:val="none" w:sz="0" w:space="0" w:color="auto"/>
            <w:right w:val="none" w:sz="0" w:space="0" w:color="auto"/>
          </w:divBdr>
        </w:div>
        <w:div w:id="749159226">
          <w:marLeft w:val="640"/>
          <w:marRight w:val="0"/>
          <w:marTop w:val="0"/>
          <w:marBottom w:val="0"/>
          <w:divBdr>
            <w:top w:val="none" w:sz="0" w:space="0" w:color="auto"/>
            <w:left w:val="none" w:sz="0" w:space="0" w:color="auto"/>
            <w:bottom w:val="none" w:sz="0" w:space="0" w:color="auto"/>
            <w:right w:val="none" w:sz="0" w:space="0" w:color="auto"/>
          </w:divBdr>
        </w:div>
        <w:div w:id="767044060">
          <w:marLeft w:val="640"/>
          <w:marRight w:val="0"/>
          <w:marTop w:val="0"/>
          <w:marBottom w:val="0"/>
          <w:divBdr>
            <w:top w:val="none" w:sz="0" w:space="0" w:color="auto"/>
            <w:left w:val="none" w:sz="0" w:space="0" w:color="auto"/>
            <w:bottom w:val="none" w:sz="0" w:space="0" w:color="auto"/>
            <w:right w:val="none" w:sz="0" w:space="0" w:color="auto"/>
          </w:divBdr>
        </w:div>
        <w:div w:id="782194519">
          <w:marLeft w:val="640"/>
          <w:marRight w:val="0"/>
          <w:marTop w:val="0"/>
          <w:marBottom w:val="0"/>
          <w:divBdr>
            <w:top w:val="none" w:sz="0" w:space="0" w:color="auto"/>
            <w:left w:val="none" w:sz="0" w:space="0" w:color="auto"/>
            <w:bottom w:val="none" w:sz="0" w:space="0" w:color="auto"/>
            <w:right w:val="none" w:sz="0" w:space="0" w:color="auto"/>
          </w:divBdr>
        </w:div>
        <w:div w:id="800270097">
          <w:marLeft w:val="640"/>
          <w:marRight w:val="0"/>
          <w:marTop w:val="0"/>
          <w:marBottom w:val="0"/>
          <w:divBdr>
            <w:top w:val="none" w:sz="0" w:space="0" w:color="auto"/>
            <w:left w:val="none" w:sz="0" w:space="0" w:color="auto"/>
            <w:bottom w:val="none" w:sz="0" w:space="0" w:color="auto"/>
            <w:right w:val="none" w:sz="0" w:space="0" w:color="auto"/>
          </w:divBdr>
        </w:div>
        <w:div w:id="812481037">
          <w:marLeft w:val="640"/>
          <w:marRight w:val="0"/>
          <w:marTop w:val="0"/>
          <w:marBottom w:val="0"/>
          <w:divBdr>
            <w:top w:val="none" w:sz="0" w:space="0" w:color="auto"/>
            <w:left w:val="none" w:sz="0" w:space="0" w:color="auto"/>
            <w:bottom w:val="none" w:sz="0" w:space="0" w:color="auto"/>
            <w:right w:val="none" w:sz="0" w:space="0" w:color="auto"/>
          </w:divBdr>
        </w:div>
        <w:div w:id="818694760">
          <w:marLeft w:val="640"/>
          <w:marRight w:val="0"/>
          <w:marTop w:val="0"/>
          <w:marBottom w:val="0"/>
          <w:divBdr>
            <w:top w:val="none" w:sz="0" w:space="0" w:color="auto"/>
            <w:left w:val="none" w:sz="0" w:space="0" w:color="auto"/>
            <w:bottom w:val="none" w:sz="0" w:space="0" w:color="auto"/>
            <w:right w:val="none" w:sz="0" w:space="0" w:color="auto"/>
          </w:divBdr>
        </w:div>
        <w:div w:id="826939004">
          <w:marLeft w:val="640"/>
          <w:marRight w:val="0"/>
          <w:marTop w:val="0"/>
          <w:marBottom w:val="0"/>
          <w:divBdr>
            <w:top w:val="none" w:sz="0" w:space="0" w:color="auto"/>
            <w:left w:val="none" w:sz="0" w:space="0" w:color="auto"/>
            <w:bottom w:val="none" w:sz="0" w:space="0" w:color="auto"/>
            <w:right w:val="none" w:sz="0" w:space="0" w:color="auto"/>
          </w:divBdr>
        </w:div>
        <w:div w:id="847328330">
          <w:marLeft w:val="640"/>
          <w:marRight w:val="0"/>
          <w:marTop w:val="0"/>
          <w:marBottom w:val="0"/>
          <w:divBdr>
            <w:top w:val="none" w:sz="0" w:space="0" w:color="auto"/>
            <w:left w:val="none" w:sz="0" w:space="0" w:color="auto"/>
            <w:bottom w:val="none" w:sz="0" w:space="0" w:color="auto"/>
            <w:right w:val="none" w:sz="0" w:space="0" w:color="auto"/>
          </w:divBdr>
        </w:div>
        <w:div w:id="864900016">
          <w:marLeft w:val="640"/>
          <w:marRight w:val="0"/>
          <w:marTop w:val="0"/>
          <w:marBottom w:val="0"/>
          <w:divBdr>
            <w:top w:val="none" w:sz="0" w:space="0" w:color="auto"/>
            <w:left w:val="none" w:sz="0" w:space="0" w:color="auto"/>
            <w:bottom w:val="none" w:sz="0" w:space="0" w:color="auto"/>
            <w:right w:val="none" w:sz="0" w:space="0" w:color="auto"/>
          </w:divBdr>
        </w:div>
        <w:div w:id="879972761">
          <w:marLeft w:val="640"/>
          <w:marRight w:val="0"/>
          <w:marTop w:val="0"/>
          <w:marBottom w:val="0"/>
          <w:divBdr>
            <w:top w:val="none" w:sz="0" w:space="0" w:color="auto"/>
            <w:left w:val="none" w:sz="0" w:space="0" w:color="auto"/>
            <w:bottom w:val="none" w:sz="0" w:space="0" w:color="auto"/>
            <w:right w:val="none" w:sz="0" w:space="0" w:color="auto"/>
          </w:divBdr>
        </w:div>
        <w:div w:id="893927674">
          <w:marLeft w:val="640"/>
          <w:marRight w:val="0"/>
          <w:marTop w:val="0"/>
          <w:marBottom w:val="0"/>
          <w:divBdr>
            <w:top w:val="none" w:sz="0" w:space="0" w:color="auto"/>
            <w:left w:val="none" w:sz="0" w:space="0" w:color="auto"/>
            <w:bottom w:val="none" w:sz="0" w:space="0" w:color="auto"/>
            <w:right w:val="none" w:sz="0" w:space="0" w:color="auto"/>
          </w:divBdr>
        </w:div>
        <w:div w:id="919601822">
          <w:marLeft w:val="640"/>
          <w:marRight w:val="0"/>
          <w:marTop w:val="0"/>
          <w:marBottom w:val="0"/>
          <w:divBdr>
            <w:top w:val="none" w:sz="0" w:space="0" w:color="auto"/>
            <w:left w:val="none" w:sz="0" w:space="0" w:color="auto"/>
            <w:bottom w:val="none" w:sz="0" w:space="0" w:color="auto"/>
            <w:right w:val="none" w:sz="0" w:space="0" w:color="auto"/>
          </w:divBdr>
        </w:div>
        <w:div w:id="966666495">
          <w:marLeft w:val="640"/>
          <w:marRight w:val="0"/>
          <w:marTop w:val="0"/>
          <w:marBottom w:val="0"/>
          <w:divBdr>
            <w:top w:val="none" w:sz="0" w:space="0" w:color="auto"/>
            <w:left w:val="none" w:sz="0" w:space="0" w:color="auto"/>
            <w:bottom w:val="none" w:sz="0" w:space="0" w:color="auto"/>
            <w:right w:val="none" w:sz="0" w:space="0" w:color="auto"/>
          </w:divBdr>
        </w:div>
        <w:div w:id="1024555530">
          <w:marLeft w:val="640"/>
          <w:marRight w:val="0"/>
          <w:marTop w:val="0"/>
          <w:marBottom w:val="0"/>
          <w:divBdr>
            <w:top w:val="none" w:sz="0" w:space="0" w:color="auto"/>
            <w:left w:val="none" w:sz="0" w:space="0" w:color="auto"/>
            <w:bottom w:val="none" w:sz="0" w:space="0" w:color="auto"/>
            <w:right w:val="none" w:sz="0" w:space="0" w:color="auto"/>
          </w:divBdr>
        </w:div>
        <w:div w:id="1079255058">
          <w:marLeft w:val="640"/>
          <w:marRight w:val="0"/>
          <w:marTop w:val="0"/>
          <w:marBottom w:val="0"/>
          <w:divBdr>
            <w:top w:val="none" w:sz="0" w:space="0" w:color="auto"/>
            <w:left w:val="none" w:sz="0" w:space="0" w:color="auto"/>
            <w:bottom w:val="none" w:sz="0" w:space="0" w:color="auto"/>
            <w:right w:val="none" w:sz="0" w:space="0" w:color="auto"/>
          </w:divBdr>
        </w:div>
        <w:div w:id="1108961970">
          <w:marLeft w:val="640"/>
          <w:marRight w:val="0"/>
          <w:marTop w:val="0"/>
          <w:marBottom w:val="0"/>
          <w:divBdr>
            <w:top w:val="none" w:sz="0" w:space="0" w:color="auto"/>
            <w:left w:val="none" w:sz="0" w:space="0" w:color="auto"/>
            <w:bottom w:val="none" w:sz="0" w:space="0" w:color="auto"/>
            <w:right w:val="none" w:sz="0" w:space="0" w:color="auto"/>
          </w:divBdr>
        </w:div>
        <w:div w:id="1135871750">
          <w:marLeft w:val="640"/>
          <w:marRight w:val="0"/>
          <w:marTop w:val="0"/>
          <w:marBottom w:val="0"/>
          <w:divBdr>
            <w:top w:val="none" w:sz="0" w:space="0" w:color="auto"/>
            <w:left w:val="none" w:sz="0" w:space="0" w:color="auto"/>
            <w:bottom w:val="none" w:sz="0" w:space="0" w:color="auto"/>
            <w:right w:val="none" w:sz="0" w:space="0" w:color="auto"/>
          </w:divBdr>
        </w:div>
        <w:div w:id="1152529074">
          <w:marLeft w:val="640"/>
          <w:marRight w:val="0"/>
          <w:marTop w:val="0"/>
          <w:marBottom w:val="0"/>
          <w:divBdr>
            <w:top w:val="none" w:sz="0" w:space="0" w:color="auto"/>
            <w:left w:val="none" w:sz="0" w:space="0" w:color="auto"/>
            <w:bottom w:val="none" w:sz="0" w:space="0" w:color="auto"/>
            <w:right w:val="none" w:sz="0" w:space="0" w:color="auto"/>
          </w:divBdr>
        </w:div>
        <w:div w:id="1251087222">
          <w:marLeft w:val="640"/>
          <w:marRight w:val="0"/>
          <w:marTop w:val="0"/>
          <w:marBottom w:val="0"/>
          <w:divBdr>
            <w:top w:val="none" w:sz="0" w:space="0" w:color="auto"/>
            <w:left w:val="none" w:sz="0" w:space="0" w:color="auto"/>
            <w:bottom w:val="none" w:sz="0" w:space="0" w:color="auto"/>
            <w:right w:val="none" w:sz="0" w:space="0" w:color="auto"/>
          </w:divBdr>
        </w:div>
        <w:div w:id="1320573991">
          <w:marLeft w:val="640"/>
          <w:marRight w:val="0"/>
          <w:marTop w:val="0"/>
          <w:marBottom w:val="0"/>
          <w:divBdr>
            <w:top w:val="none" w:sz="0" w:space="0" w:color="auto"/>
            <w:left w:val="none" w:sz="0" w:space="0" w:color="auto"/>
            <w:bottom w:val="none" w:sz="0" w:space="0" w:color="auto"/>
            <w:right w:val="none" w:sz="0" w:space="0" w:color="auto"/>
          </w:divBdr>
        </w:div>
        <w:div w:id="1322807051">
          <w:marLeft w:val="640"/>
          <w:marRight w:val="0"/>
          <w:marTop w:val="0"/>
          <w:marBottom w:val="0"/>
          <w:divBdr>
            <w:top w:val="none" w:sz="0" w:space="0" w:color="auto"/>
            <w:left w:val="none" w:sz="0" w:space="0" w:color="auto"/>
            <w:bottom w:val="none" w:sz="0" w:space="0" w:color="auto"/>
            <w:right w:val="none" w:sz="0" w:space="0" w:color="auto"/>
          </w:divBdr>
        </w:div>
        <w:div w:id="1335301055">
          <w:marLeft w:val="640"/>
          <w:marRight w:val="0"/>
          <w:marTop w:val="0"/>
          <w:marBottom w:val="0"/>
          <w:divBdr>
            <w:top w:val="none" w:sz="0" w:space="0" w:color="auto"/>
            <w:left w:val="none" w:sz="0" w:space="0" w:color="auto"/>
            <w:bottom w:val="none" w:sz="0" w:space="0" w:color="auto"/>
            <w:right w:val="none" w:sz="0" w:space="0" w:color="auto"/>
          </w:divBdr>
        </w:div>
        <w:div w:id="1341740129">
          <w:marLeft w:val="640"/>
          <w:marRight w:val="0"/>
          <w:marTop w:val="0"/>
          <w:marBottom w:val="0"/>
          <w:divBdr>
            <w:top w:val="none" w:sz="0" w:space="0" w:color="auto"/>
            <w:left w:val="none" w:sz="0" w:space="0" w:color="auto"/>
            <w:bottom w:val="none" w:sz="0" w:space="0" w:color="auto"/>
            <w:right w:val="none" w:sz="0" w:space="0" w:color="auto"/>
          </w:divBdr>
        </w:div>
        <w:div w:id="1367606803">
          <w:marLeft w:val="640"/>
          <w:marRight w:val="0"/>
          <w:marTop w:val="0"/>
          <w:marBottom w:val="0"/>
          <w:divBdr>
            <w:top w:val="none" w:sz="0" w:space="0" w:color="auto"/>
            <w:left w:val="none" w:sz="0" w:space="0" w:color="auto"/>
            <w:bottom w:val="none" w:sz="0" w:space="0" w:color="auto"/>
            <w:right w:val="none" w:sz="0" w:space="0" w:color="auto"/>
          </w:divBdr>
        </w:div>
        <w:div w:id="1379552590">
          <w:marLeft w:val="640"/>
          <w:marRight w:val="0"/>
          <w:marTop w:val="0"/>
          <w:marBottom w:val="0"/>
          <w:divBdr>
            <w:top w:val="none" w:sz="0" w:space="0" w:color="auto"/>
            <w:left w:val="none" w:sz="0" w:space="0" w:color="auto"/>
            <w:bottom w:val="none" w:sz="0" w:space="0" w:color="auto"/>
            <w:right w:val="none" w:sz="0" w:space="0" w:color="auto"/>
          </w:divBdr>
        </w:div>
        <w:div w:id="1441996612">
          <w:marLeft w:val="640"/>
          <w:marRight w:val="0"/>
          <w:marTop w:val="0"/>
          <w:marBottom w:val="0"/>
          <w:divBdr>
            <w:top w:val="none" w:sz="0" w:space="0" w:color="auto"/>
            <w:left w:val="none" w:sz="0" w:space="0" w:color="auto"/>
            <w:bottom w:val="none" w:sz="0" w:space="0" w:color="auto"/>
            <w:right w:val="none" w:sz="0" w:space="0" w:color="auto"/>
          </w:divBdr>
        </w:div>
        <w:div w:id="1448233707">
          <w:marLeft w:val="640"/>
          <w:marRight w:val="0"/>
          <w:marTop w:val="0"/>
          <w:marBottom w:val="0"/>
          <w:divBdr>
            <w:top w:val="none" w:sz="0" w:space="0" w:color="auto"/>
            <w:left w:val="none" w:sz="0" w:space="0" w:color="auto"/>
            <w:bottom w:val="none" w:sz="0" w:space="0" w:color="auto"/>
            <w:right w:val="none" w:sz="0" w:space="0" w:color="auto"/>
          </w:divBdr>
        </w:div>
        <w:div w:id="1515916906">
          <w:marLeft w:val="640"/>
          <w:marRight w:val="0"/>
          <w:marTop w:val="0"/>
          <w:marBottom w:val="0"/>
          <w:divBdr>
            <w:top w:val="none" w:sz="0" w:space="0" w:color="auto"/>
            <w:left w:val="none" w:sz="0" w:space="0" w:color="auto"/>
            <w:bottom w:val="none" w:sz="0" w:space="0" w:color="auto"/>
            <w:right w:val="none" w:sz="0" w:space="0" w:color="auto"/>
          </w:divBdr>
        </w:div>
        <w:div w:id="1517814622">
          <w:marLeft w:val="640"/>
          <w:marRight w:val="0"/>
          <w:marTop w:val="0"/>
          <w:marBottom w:val="0"/>
          <w:divBdr>
            <w:top w:val="none" w:sz="0" w:space="0" w:color="auto"/>
            <w:left w:val="none" w:sz="0" w:space="0" w:color="auto"/>
            <w:bottom w:val="none" w:sz="0" w:space="0" w:color="auto"/>
            <w:right w:val="none" w:sz="0" w:space="0" w:color="auto"/>
          </w:divBdr>
        </w:div>
        <w:div w:id="1574776795">
          <w:marLeft w:val="640"/>
          <w:marRight w:val="0"/>
          <w:marTop w:val="0"/>
          <w:marBottom w:val="0"/>
          <w:divBdr>
            <w:top w:val="none" w:sz="0" w:space="0" w:color="auto"/>
            <w:left w:val="none" w:sz="0" w:space="0" w:color="auto"/>
            <w:bottom w:val="none" w:sz="0" w:space="0" w:color="auto"/>
            <w:right w:val="none" w:sz="0" w:space="0" w:color="auto"/>
          </w:divBdr>
        </w:div>
        <w:div w:id="1585382987">
          <w:marLeft w:val="640"/>
          <w:marRight w:val="0"/>
          <w:marTop w:val="0"/>
          <w:marBottom w:val="0"/>
          <w:divBdr>
            <w:top w:val="none" w:sz="0" w:space="0" w:color="auto"/>
            <w:left w:val="none" w:sz="0" w:space="0" w:color="auto"/>
            <w:bottom w:val="none" w:sz="0" w:space="0" w:color="auto"/>
            <w:right w:val="none" w:sz="0" w:space="0" w:color="auto"/>
          </w:divBdr>
        </w:div>
        <w:div w:id="1590963148">
          <w:marLeft w:val="640"/>
          <w:marRight w:val="0"/>
          <w:marTop w:val="0"/>
          <w:marBottom w:val="0"/>
          <w:divBdr>
            <w:top w:val="none" w:sz="0" w:space="0" w:color="auto"/>
            <w:left w:val="none" w:sz="0" w:space="0" w:color="auto"/>
            <w:bottom w:val="none" w:sz="0" w:space="0" w:color="auto"/>
            <w:right w:val="none" w:sz="0" w:space="0" w:color="auto"/>
          </w:divBdr>
        </w:div>
        <w:div w:id="1609970609">
          <w:marLeft w:val="640"/>
          <w:marRight w:val="0"/>
          <w:marTop w:val="0"/>
          <w:marBottom w:val="0"/>
          <w:divBdr>
            <w:top w:val="none" w:sz="0" w:space="0" w:color="auto"/>
            <w:left w:val="none" w:sz="0" w:space="0" w:color="auto"/>
            <w:bottom w:val="none" w:sz="0" w:space="0" w:color="auto"/>
            <w:right w:val="none" w:sz="0" w:space="0" w:color="auto"/>
          </w:divBdr>
        </w:div>
        <w:div w:id="1651250492">
          <w:marLeft w:val="640"/>
          <w:marRight w:val="0"/>
          <w:marTop w:val="0"/>
          <w:marBottom w:val="0"/>
          <w:divBdr>
            <w:top w:val="none" w:sz="0" w:space="0" w:color="auto"/>
            <w:left w:val="none" w:sz="0" w:space="0" w:color="auto"/>
            <w:bottom w:val="none" w:sz="0" w:space="0" w:color="auto"/>
            <w:right w:val="none" w:sz="0" w:space="0" w:color="auto"/>
          </w:divBdr>
        </w:div>
        <w:div w:id="1694382896">
          <w:marLeft w:val="640"/>
          <w:marRight w:val="0"/>
          <w:marTop w:val="0"/>
          <w:marBottom w:val="0"/>
          <w:divBdr>
            <w:top w:val="none" w:sz="0" w:space="0" w:color="auto"/>
            <w:left w:val="none" w:sz="0" w:space="0" w:color="auto"/>
            <w:bottom w:val="none" w:sz="0" w:space="0" w:color="auto"/>
            <w:right w:val="none" w:sz="0" w:space="0" w:color="auto"/>
          </w:divBdr>
        </w:div>
        <w:div w:id="1717272424">
          <w:marLeft w:val="640"/>
          <w:marRight w:val="0"/>
          <w:marTop w:val="0"/>
          <w:marBottom w:val="0"/>
          <w:divBdr>
            <w:top w:val="none" w:sz="0" w:space="0" w:color="auto"/>
            <w:left w:val="none" w:sz="0" w:space="0" w:color="auto"/>
            <w:bottom w:val="none" w:sz="0" w:space="0" w:color="auto"/>
            <w:right w:val="none" w:sz="0" w:space="0" w:color="auto"/>
          </w:divBdr>
        </w:div>
        <w:div w:id="1811633384">
          <w:marLeft w:val="640"/>
          <w:marRight w:val="0"/>
          <w:marTop w:val="0"/>
          <w:marBottom w:val="0"/>
          <w:divBdr>
            <w:top w:val="none" w:sz="0" w:space="0" w:color="auto"/>
            <w:left w:val="none" w:sz="0" w:space="0" w:color="auto"/>
            <w:bottom w:val="none" w:sz="0" w:space="0" w:color="auto"/>
            <w:right w:val="none" w:sz="0" w:space="0" w:color="auto"/>
          </w:divBdr>
        </w:div>
        <w:div w:id="1813675534">
          <w:marLeft w:val="640"/>
          <w:marRight w:val="0"/>
          <w:marTop w:val="0"/>
          <w:marBottom w:val="0"/>
          <w:divBdr>
            <w:top w:val="none" w:sz="0" w:space="0" w:color="auto"/>
            <w:left w:val="none" w:sz="0" w:space="0" w:color="auto"/>
            <w:bottom w:val="none" w:sz="0" w:space="0" w:color="auto"/>
            <w:right w:val="none" w:sz="0" w:space="0" w:color="auto"/>
          </w:divBdr>
        </w:div>
        <w:div w:id="1820806888">
          <w:marLeft w:val="640"/>
          <w:marRight w:val="0"/>
          <w:marTop w:val="0"/>
          <w:marBottom w:val="0"/>
          <w:divBdr>
            <w:top w:val="none" w:sz="0" w:space="0" w:color="auto"/>
            <w:left w:val="none" w:sz="0" w:space="0" w:color="auto"/>
            <w:bottom w:val="none" w:sz="0" w:space="0" w:color="auto"/>
            <w:right w:val="none" w:sz="0" w:space="0" w:color="auto"/>
          </w:divBdr>
        </w:div>
        <w:div w:id="1829320979">
          <w:marLeft w:val="640"/>
          <w:marRight w:val="0"/>
          <w:marTop w:val="0"/>
          <w:marBottom w:val="0"/>
          <w:divBdr>
            <w:top w:val="none" w:sz="0" w:space="0" w:color="auto"/>
            <w:left w:val="none" w:sz="0" w:space="0" w:color="auto"/>
            <w:bottom w:val="none" w:sz="0" w:space="0" w:color="auto"/>
            <w:right w:val="none" w:sz="0" w:space="0" w:color="auto"/>
          </w:divBdr>
        </w:div>
        <w:div w:id="1859537607">
          <w:marLeft w:val="640"/>
          <w:marRight w:val="0"/>
          <w:marTop w:val="0"/>
          <w:marBottom w:val="0"/>
          <w:divBdr>
            <w:top w:val="none" w:sz="0" w:space="0" w:color="auto"/>
            <w:left w:val="none" w:sz="0" w:space="0" w:color="auto"/>
            <w:bottom w:val="none" w:sz="0" w:space="0" w:color="auto"/>
            <w:right w:val="none" w:sz="0" w:space="0" w:color="auto"/>
          </w:divBdr>
        </w:div>
        <w:div w:id="1872765507">
          <w:marLeft w:val="640"/>
          <w:marRight w:val="0"/>
          <w:marTop w:val="0"/>
          <w:marBottom w:val="0"/>
          <w:divBdr>
            <w:top w:val="none" w:sz="0" w:space="0" w:color="auto"/>
            <w:left w:val="none" w:sz="0" w:space="0" w:color="auto"/>
            <w:bottom w:val="none" w:sz="0" w:space="0" w:color="auto"/>
            <w:right w:val="none" w:sz="0" w:space="0" w:color="auto"/>
          </w:divBdr>
        </w:div>
        <w:div w:id="1931354094">
          <w:marLeft w:val="640"/>
          <w:marRight w:val="0"/>
          <w:marTop w:val="0"/>
          <w:marBottom w:val="0"/>
          <w:divBdr>
            <w:top w:val="none" w:sz="0" w:space="0" w:color="auto"/>
            <w:left w:val="none" w:sz="0" w:space="0" w:color="auto"/>
            <w:bottom w:val="none" w:sz="0" w:space="0" w:color="auto"/>
            <w:right w:val="none" w:sz="0" w:space="0" w:color="auto"/>
          </w:divBdr>
        </w:div>
        <w:div w:id="1946109021">
          <w:marLeft w:val="640"/>
          <w:marRight w:val="0"/>
          <w:marTop w:val="0"/>
          <w:marBottom w:val="0"/>
          <w:divBdr>
            <w:top w:val="none" w:sz="0" w:space="0" w:color="auto"/>
            <w:left w:val="none" w:sz="0" w:space="0" w:color="auto"/>
            <w:bottom w:val="none" w:sz="0" w:space="0" w:color="auto"/>
            <w:right w:val="none" w:sz="0" w:space="0" w:color="auto"/>
          </w:divBdr>
        </w:div>
        <w:div w:id="1975407787">
          <w:marLeft w:val="640"/>
          <w:marRight w:val="0"/>
          <w:marTop w:val="0"/>
          <w:marBottom w:val="0"/>
          <w:divBdr>
            <w:top w:val="none" w:sz="0" w:space="0" w:color="auto"/>
            <w:left w:val="none" w:sz="0" w:space="0" w:color="auto"/>
            <w:bottom w:val="none" w:sz="0" w:space="0" w:color="auto"/>
            <w:right w:val="none" w:sz="0" w:space="0" w:color="auto"/>
          </w:divBdr>
        </w:div>
        <w:div w:id="1982423002">
          <w:marLeft w:val="640"/>
          <w:marRight w:val="0"/>
          <w:marTop w:val="0"/>
          <w:marBottom w:val="0"/>
          <w:divBdr>
            <w:top w:val="none" w:sz="0" w:space="0" w:color="auto"/>
            <w:left w:val="none" w:sz="0" w:space="0" w:color="auto"/>
            <w:bottom w:val="none" w:sz="0" w:space="0" w:color="auto"/>
            <w:right w:val="none" w:sz="0" w:space="0" w:color="auto"/>
          </w:divBdr>
        </w:div>
        <w:div w:id="1982731911">
          <w:marLeft w:val="640"/>
          <w:marRight w:val="0"/>
          <w:marTop w:val="0"/>
          <w:marBottom w:val="0"/>
          <w:divBdr>
            <w:top w:val="none" w:sz="0" w:space="0" w:color="auto"/>
            <w:left w:val="none" w:sz="0" w:space="0" w:color="auto"/>
            <w:bottom w:val="none" w:sz="0" w:space="0" w:color="auto"/>
            <w:right w:val="none" w:sz="0" w:space="0" w:color="auto"/>
          </w:divBdr>
        </w:div>
        <w:div w:id="2002803949">
          <w:marLeft w:val="640"/>
          <w:marRight w:val="0"/>
          <w:marTop w:val="0"/>
          <w:marBottom w:val="0"/>
          <w:divBdr>
            <w:top w:val="none" w:sz="0" w:space="0" w:color="auto"/>
            <w:left w:val="none" w:sz="0" w:space="0" w:color="auto"/>
            <w:bottom w:val="none" w:sz="0" w:space="0" w:color="auto"/>
            <w:right w:val="none" w:sz="0" w:space="0" w:color="auto"/>
          </w:divBdr>
        </w:div>
        <w:div w:id="2043363973">
          <w:marLeft w:val="640"/>
          <w:marRight w:val="0"/>
          <w:marTop w:val="0"/>
          <w:marBottom w:val="0"/>
          <w:divBdr>
            <w:top w:val="none" w:sz="0" w:space="0" w:color="auto"/>
            <w:left w:val="none" w:sz="0" w:space="0" w:color="auto"/>
            <w:bottom w:val="none" w:sz="0" w:space="0" w:color="auto"/>
            <w:right w:val="none" w:sz="0" w:space="0" w:color="auto"/>
          </w:divBdr>
        </w:div>
        <w:div w:id="2049451280">
          <w:marLeft w:val="640"/>
          <w:marRight w:val="0"/>
          <w:marTop w:val="0"/>
          <w:marBottom w:val="0"/>
          <w:divBdr>
            <w:top w:val="none" w:sz="0" w:space="0" w:color="auto"/>
            <w:left w:val="none" w:sz="0" w:space="0" w:color="auto"/>
            <w:bottom w:val="none" w:sz="0" w:space="0" w:color="auto"/>
            <w:right w:val="none" w:sz="0" w:space="0" w:color="auto"/>
          </w:divBdr>
        </w:div>
        <w:div w:id="2057775485">
          <w:marLeft w:val="640"/>
          <w:marRight w:val="0"/>
          <w:marTop w:val="0"/>
          <w:marBottom w:val="0"/>
          <w:divBdr>
            <w:top w:val="none" w:sz="0" w:space="0" w:color="auto"/>
            <w:left w:val="none" w:sz="0" w:space="0" w:color="auto"/>
            <w:bottom w:val="none" w:sz="0" w:space="0" w:color="auto"/>
            <w:right w:val="none" w:sz="0" w:space="0" w:color="auto"/>
          </w:divBdr>
        </w:div>
      </w:divsChild>
    </w:div>
    <w:div w:id="474759945">
      <w:bodyDiv w:val="1"/>
      <w:marLeft w:val="0"/>
      <w:marRight w:val="0"/>
      <w:marTop w:val="0"/>
      <w:marBottom w:val="0"/>
      <w:divBdr>
        <w:top w:val="none" w:sz="0" w:space="0" w:color="auto"/>
        <w:left w:val="none" w:sz="0" w:space="0" w:color="auto"/>
        <w:bottom w:val="none" w:sz="0" w:space="0" w:color="auto"/>
        <w:right w:val="none" w:sz="0" w:space="0" w:color="auto"/>
      </w:divBdr>
      <w:divsChild>
        <w:div w:id="120225301">
          <w:marLeft w:val="640"/>
          <w:marRight w:val="0"/>
          <w:marTop w:val="0"/>
          <w:marBottom w:val="0"/>
          <w:divBdr>
            <w:top w:val="none" w:sz="0" w:space="0" w:color="auto"/>
            <w:left w:val="none" w:sz="0" w:space="0" w:color="auto"/>
            <w:bottom w:val="none" w:sz="0" w:space="0" w:color="auto"/>
            <w:right w:val="none" w:sz="0" w:space="0" w:color="auto"/>
          </w:divBdr>
        </w:div>
        <w:div w:id="200822366">
          <w:marLeft w:val="640"/>
          <w:marRight w:val="0"/>
          <w:marTop w:val="0"/>
          <w:marBottom w:val="0"/>
          <w:divBdr>
            <w:top w:val="none" w:sz="0" w:space="0" w:color="auto"/>
            <w:left w:val="none" w:sz="0" w:space="0" w:color="auto"/>
            <w:bottom w:val="none" w:sz="0" w:space="0" w:color="auto"/>
            <w:right w:val="none" w:sz="0" w:space="0" w:color="auto"/>
          </w:divBdr>
        </w:div>
        <w:div w:id="377553470">
          <w:marLeft w:val="640"/>
          <w:marRight w:val="0"/>
          <w:marTop w:val="0"/>
          <w:marBottom w:val="0"/>
          <w:divBdr>
            <w:top w:val="none" w:sz="0" w:space="0" w:color="auto"/>
            <w:left w:val="none" w:sz="0" w:space="0" w:color="auto"/>
            <w:bottom w:val="none" w:sz="0" w:space="0" w:color="auto"/>
            <w:right w:val="none" w:sz="0" w:space="0" w:color="auto"/>
          </w:divBdr>
        </w:div>
        <w:div w:id="555818024">
          <w:marLeft w:val="640"/>
          <w:marRight w:val="0"/>
          <w:marTop w:val="0"/>
          <w:marBottom w:val="0"/>
          <w:divBdr>
            <w:top w:val="none" w:sz="0" w:space="0" w:color="auto"/>
            <w:left w:val="none" w:sz="0" w:space="0" w:color="auto"/>
            <w:bottom w:val="none" w:sz="0" w:space="0" w:color="auto"/>
            <w:right w:val="none" w:sz="0" w:space="0" w:color="auto"/>
          </w:divBdr>
        </w:div>
        <w:div w:id="741176775">
          <w:marLeft w:val="640"/>
          <w:marRight w:val="0"/>
          <w:marTop w:val="0"/>
          <w:marBottom w:val="0"/>
          <w:divBdr>
            <w:top w:val="none" w:sz="0" w:space="0" w:color="auto"/>
            <w:left w:val="none" w:sz="0" w:space="0" w:color="auto"/>
            <w:bottom w:val="none" w:sz="0" w:space="0" w:color="auto"/>
            <w:right w:val="none" w:sz="0" w:space="0" w:color="auto"/>
          </w:divBdr>
        </w:div>
        <w:div w:id="830146978">
          <w:marLeft w:val="640"/>
          <w:marRight w:val="0"/>
          <w:marTop w:val="0"/>
          <w:marBottom w:val="0"/>
          <w:divBdr>
            <w:top w:val="none" w:sz="0" w:space="0" w:color="auto"/>
            <w:left w:val="none" w:sz="0" w:space="0" w:color="auto"/>
            <w:bottom w:val="none" w:sz="0" w:space="0" w:color="auto"/>
            <w:right w:val="none" w:sz="0" w:space="0" w:color="auto"/>
          </w:divBdr>
        </w:div>
        <w:div w:id="911353621">
          <w:marLeft w:val="640"/>
          <w:marRight w:val="0"/>
          <w:marTop w:val="0"/>
          <w:marBottom w:val="0"/>
          <w:divBdr>
            <w:top w:val="none" w:sz="0" w:space="0" w:color="auto"/>
            <w:left w:val="none" w:sz="0" w:space="0" w:color="auto"/>
            <w:bottom w:val="none" w:sz="0" w:space="0" w:color="auto"/>
            <w:right w:val="none" w:sz="0" w:space="0" w:color="auto"/>
          </w:divBdr>
        </w:div>
        <w:div w:id="1296527073">
          <w:marLeft w:val="640"/>
          <w:marRight w:val="0"/>
          <w:marTop w:val="0"/>
          <w:marBottom w:val="0"/>
          <w:divBdr>
            <w:top w:val="none" w:sz="0" w:space="0" w:color="auto"/>
            <w:left w:val="none" w:sz="0" w:space="0" w:color="auto"/>
            <w:bottom w:val="none" w:sz="0" w:space="0" w:color="auto"/>
            <w:right w:val="none" w:sz="0" w:space="0" w:color="auto"/>
          </w:divBdr>
        </w:div>
        <w:div w:id="1363673545">
          <w:marLeft w:val="640"/>
          <w:marRight w:val="0"/>
          <w:marTop w:val="0"/>
          <w:marBottom w:val="0"/>
          <w:divBdr>
            <w:top w:val="none" w:sz="0" w:space="0" w:color="auto"/>
            <w:left w:val="none" w:sz="0" w:space="0" w:color="auto"/>
            <w:bottom w:val="none" w:sz="0" w:space="0" w:color="auto"/>
            <w:right w:val="none" w:sz="0" w:space="0" w:color="auto"/>
          </w:divBdr>
        </w:div>
        <w:div w:id="1369260739">
          <w:marLeft w:val="640"/>
          <w:marRight w:val="0"/>
          <w:marTop w:val="0"/>
          <w:marBottom w:val="0"/>
          <w:divBdr>
            <w:top w:val="none" w:sz="0" w:space="0" w:color="auto"/>
            <w:left w:val="none" w:sz="0" w:space="0" w:color="auto"/>
            <w:bottom w:val="none" w:sz="0" w:space="0" w:color="auto"/>
            <w:right w:val="none" w:sz="0" w:space="0" w:color="auto"/>
          </w:divBdr>
        </w:div>
        <w:div w:id="1402168101">
          <w:marLeft w:val="640"/>
          <w:marRight w:val="0"/>
          <w:marTop w:val="0"/>
          <w:marBottom w:val="0"/>
          <w:divBdr>
            <w:top w:val="none" w:sz="0" w:space="0" w:color="auto"/>
            <w:left w:val="none" w:sz="0" w:space="0" w:color="auto"/>
            <w:bottom w:val="none" w:sz="0" w:space="0" w:color="auto"/>
            <w:right w:val="none" w:sz="0" w:space="0" w:color="auto"/>
          </w:divBdr>
        </w:div>
        <w:div w:id="1600066313">
          <w:marLeft w:val="640"/>
          <w:marRight w:val="0"/>
          <w:marTop w:val="0"/>
          <w:marBottom w:val="0"/>
          <w:divBdr>
            <w:top w:val="none" w:sz="0" w:space="0" w:color="auto"/>
            <w:left w:val="none" w:sz="0" w:space="0" w:color="auto"/>
            <w:bottom w:val="none" w:sz="0" w:space="0" w:color="auto"/>
            <w:right w:val="none" w:sz="0" w:space="0" w:color="auto"/>
          </w:divBdr>
        </w:div>
        <w:div w:id="1658415143">
          <w:marLeft w:val="640"/>
          <w:marRight w:val="0"/>
          <w:marTop w:val="0"/>
          <w:marBottom w:val="0"/>
          <w:divBdr>
            <w:top w:val="none" w:sz="0" w:space="0" w:color="auto"/>
            <w:left w:val="none" w:sz="0" w:space="0" w:color="auto"/>
            <w:bottom w:val="none" w:sz="0" w:space="0" w:color="auto"/>
            <w:right w:val="none" w:sz="0" w:space="0" w:color="auto"/>
          </w:divBdr>
        </w:div>
        <w:div w:id="1957709127">
          <w:marLeft w:val="640"/>
          <w:marRight w:val="0"/>
          <w:marTop w:val="0"/>
          <w:marBottom w:val="0"/>
          <w:divBdr>
            <w:top w:val="none" w:sz="0" w:space="0" w:color="auto"/>
            <w:left w:val="none" w:sz="0" w:space="0" w:color="auto"/>
            <w:bottom w:val="none" w:sz="0" w:space="0" w:color="auto"/>
            <w:right w:val="none" w:sz="0" w:space="0" w:color="auto"/>
          </w:divBdr>
        </w:div>
      </w:divsChild>
    </w:div>
    <w:div w:id="478545281">
      <w:bodyDiv w:val="1"/>
      <w:marLeft w:val="0"/>
      <w:marRight w:val="0"/>
      <w:marTop w:val="0"/>
      <w:marBottom w:val="0"/>
      <w:divBdr>
        <w:top w:val="none" w:sz="0" w:space="0" w:color="auto"/>
        <w:left w:val="none" w:sz="0" w:space="0" w:color="auto"/>
        <w:bottom w:val="none" w:sz="0" w:space="0" w:color="auto"/>
        <w:right w:val="none" w:sz="0" w:space="0" w:color="auto"/>
      </w:divBdr>
      <w:divsChild>
        <w:div w:id="1982522">
          <w:marLeft w:val="640"/>
          <w:marRight w:val="0"/>
          <w:marTop w:val="0"/>
          <w:marBottom w:val="0"/>
          <w:divBdr>
            <w:top w:val="none" w:sz="0" w:space="0" w:color="auto"/>
            <w:left w:val="none" w:sz="0" w:space="0" w:color="auto"/>
            <w:bottom w:val="none" w:sz="0" w:space="0" w:color="auto"/>
            <w:right w:val="none" w:sz="0" w:space="0" w:color="auto"/>
          </w:divBdr>
        </w:div>
        <w:div w:id="17200350">
          <w:marLeft w:val="640"/>
          <w:marRight w:val="0"/>
          <w:marTop w:val="0"/>
          <w:marBottom w:val="0"/>
          <w:divBdr>
            <w:top w:val="none" w:sz="0" w:space="0" w:color="auto"/>
            <w:left w:val="none" w:sz="0" w:space="0" w:color="auto"/>
            <w:bottom w:val="none" w:sz="0" w:space="0" w:color="auto"/>
            <w:right w:val="none" w:sz="0" w:space="0" w:color="auto"/>
          </w:divBdr>
        </w:div>
        <w:div w:id="37973453">
          <w:marLeft w:val="640"/>
          <w:marRight w:val="0"/>
          <w:marTop w:val="0"/>
          <w:marBottom w:val="0"/>
          <w:divBdr>
            <w:top w:val="none" w:sz="0" w:space="0" w:color="auto"/>
            <w:left w:val="none" w:sz="0" w:space="0" w:color="auto"/>
            <w:bottom w:val="none" w:sz="0" w:space="0" w:color="auto"/>
            <w:right w:val="none" w:sz="0" w:space="0" w:color="auto"/>
          </w:divBdr>
        </w:div>
        <w:div w:id="47539443">
          <w:marLeft w:val="640"/>
          <w:marRight w:val="0"/>
          <w:marTop w:val="0"/>
          <w:marBottom w:val="0"/>
          <w:divBdr>
            <w:top w:val="none" w:sz="0" w:space="0" w:color="auto"/>
            <w:left w:val="none" w:sz="0" w:space="0" w:color="auto"/>
            <w:bottom w:val="none" w:sz="0" w:space="0" w:color="auto"/>
            <w:right w:val="none" w:sz="0" w:space="0" w:color="auto"/>
          </w:divBdr>
        </w:div>
        <w:div w:id="70547037">
          <w:marLeft w:val="640"/>
          <w:marRight w:val="0"/>
          <w:marTop w:val="0"/>
          <w:marBottom w:val="0"/>
          <w:divBdr>
            <w:top w:val="none" w:sz="0" w:space="0" w:color="auto"/>
            <w:left w:val="none" w:sz="0" w:space="0" w:color="auto"/>
            <w:bottom w:val="none" w:sz="0" w:space="0" w:color="auto"/>
            <w:right w:val="none" w:sz="0" w:space="0" w:color="auto"/>
          </w:divBdr>
        </w:div>
        <w:div w:id="73403079">
          <w:marLeft w:val="640"/>
          <w:marRight w:val="0"/>
          <w:marTop w:val="0"/>
          <w:marBottom w:val="0"/>
          <w:divBdr>
            <w:top w:val="none" w:sz="0" w:space="0" w:color="auto"/>
            <w:left w:val="none" w:sz="0" w:space="0" w:color="auto"/>
            <w:bottom w:val="none" w:sz="0" w:space="0" w:color="auto"/>
            <w:right w:val="none" w:sz="0" w:space="0" w:color="auto"/>
          </w:divBdr>
        </w:div>
        <w:div w:id="90130533">
          <w:marLeft w:val="640"/>
          <w:marRight w:val="0"/>
          <w:marTop w:val="0"/>
          <w:marBottom w:val="0"/>
          <w:divBdr>
            <w:top w:val="none" w:sz="0" w:space="0" w:color="auto"/>
            <w:left w:val="none" w:sz="0" w:space="0" w:color="auto"/>
            <w:bottom w:val="none" w:sz="0" w:space="0" w:color="auto"/>
            <w:right w:val="none" w:sz="0" w:space="0" w:color="auto"/>
          </w:divBdr>
        </w:div>
        <w:div w:id="93022282">
          <w:marLeft w:val="640"/>
          <w:marRight w:val="0"/>
          <w:marTop w:val="0"/>
          <w:marBottom w:val="0"/>
          <w:divBdr>
            <w:top w:val="none" w:sz="0" w:space="0" w:color="auto"/>
            <w:left w:val="none" w:sz="0" w:space="0" w:color="auto"/>
            <w:bottom w:val="none" w:sz="0" w:space="0" w:color="auto"/>
            <w:right w:val="none" w:sz="0" w:space="0" w:color="auto"/>
          </w:divBdr>
        </w:div>
        <w:div w:id="162665020">
          <w:marLeft w:val="640"/>
          <w:marRight w:val="0"/>
          <w:marTop w:val="0"/>
          <w:marBottom w:val="0"/>
          <w:divBdr>
            <w:top w:val="none" w:sz="0" w:space="0" w:color="auto"/>
            <w:left w:val="none" w:sz="0" w:space="0" w:color="auto"/>
            <w:bottom w:val="none" w:sz="0" w:space="0" w:color="auto"/>
            <w:right w:val="none" w:sz="0" w:space="0" w:color="auto"/>
          </w:divBdr>
        </w:div>
        <w:div w:id="193078753">
          <w:marLeft w:val="640"/>
          <w:marRight w:val="0"/>
          <w:marTop w:val="0"/>
          <w:marBottom w:val="0"/>
          <w:divBdr>
            <w:top w:val="none" w:sz="0" w:space="0" w:color="auto"/>
            <w:left w:val="none" w:sz="0" w:space="0" w:color="auto"/>
            <w:bottom w:val="none" w:sz="0" w:space="0" w:color="auto"/>
            <w:right w:val="none" w:sz="0" w:space="0" w:color="auto"/>
          </w:divBdr>
        </w:div>
        <w:div w:id="211164065">
          <w:marLeft w:val="640"/>
          <w:marRight w:val="0"/>
          <w:marTop w:val="0"/>
          <w:marBottom w:val="0"/>
          <w:divBdr>
            <w:top w:val="none" w:sz="0" w:space="0" w:color="auto"/>
            <w:left w:val="none" w:sz="0" w:space="0" w:color="auto"/>
            <w:bottom w:val="none" w:sz="0" w:space="0" w:color="auto"/>
            <w:right w:val="none" w:sz="0" w:space="0" w:color="auto"/>
          </w:divBdr>
        </w:div>
        <w:div w:id="236481441">
          <w:marLeft w:val="640"/>
          <w:marRight w:val="0"/>
          <w:marTop w:val="0"/>
          <w:marBottom w:val="0"/>
          <w:divBdr>
            <w:top w:val="none" w:sz="0" w:space="0" w:color="auto"/>
            <w:left w:val="none" w:sz="0" w:space="0" w:color="auto"/>
            <w:bottom w:val="none" w:sz="0" w:space="0" w:color="auto"/>
            <w:right w:val="none" w:sz="0" w:space="0" w:color="auto"/>
          </w:divBdr>
        </w:div>
        <w:div w:id="241064819">
          <w:marLeft w:val="640"/>
          <w:marRight w:val="0"/>
          <w:marTop w:val="0"/>
          <w:marBottom w:val="0"/>
          <w:divBdr>
            <w:top w:val="none" w:sz="0" w:space="0" w:color="auto"/>
            <w:left w:val="none" w:sz="0" w:space="0" w:color="auto"/>
            <w:bottom w:val="none" w:sz="0" w:space="0" w:color="auto"/>
            <w:right w:val="none" w:sz="0" w:space="0" w:color="auto"/>
          </w:divBdr>
        </w:div>
        <w:div w:id="261837656">
          <w:marLeft w:val="640"/>
          <w:marRight w:val="0"/>
          <w:marTop w:val="0"/>
          <w:marBottom w:val="0"/>
          <w:divBdr>
            <w:top w:val="none" w:sz="0" w:space="0" w:color="auto"/>
            <w:left w:val="none" w:sz="0" w:space="0" w:color="auto"/>
            <w:bottom w:val="none" w:sz="0" w:space="0" w:color="auto"/>
            <w:right w:val="none" w:sz="0" w:space="0" w:color="auto"/>
          </w:divBdr>
        </w:div>
        <w:div w:id="267391009">
          <w:marLeft w:val="640"/>
          <w:marRight w:val="0"/>
          <w:marTop w:val="0"/>
          <w:marBottom w:val="0"/>
          <w:divBdr>
            <w:top w:val="none" w:sz="0" w:space="0" w:color="auto"/>
            <w:left w:val="none" w:sz="0" w:space="0" w:color="auto"/>
            <w:bottom w:val="none" w:sz="0" w:space="0" w:color="auto"/>
            <w:right w:val="none" w:sz="0" w:space="0" w:color="auto"/>
          </w:divBdr>
        </w:div>
        <w:div w:id="274098929">
          <w:marLeft w:val="640"/>
          <w:marRight w:val="0"/>
          <w:marTop w:val="0"/>
          <w:marBottom w:val="0"/>
          <w:divBdr>
            <w:top w:val="none" w:sz="0" w:space="0" w:color="auto"/>
            <w:left w:val="none" w:sz="0" w:space="0" w:color="auto"/>
            <w:bottom w:val="none" w:sz="0" w:space="0" w:color="auto"/>
            <w:right w:val="none" w:sz="0" w:space="0" w:color="auto"/>
          </w:divBdr>
        </w:div>
        <w:div w:id="287779188">
          <w:marLeft w:val="640"/>
          <w:marRight w:val="0"/>
          <w:marTop w:val="0"/>
          <w:marBottom w:val="0"/>
          <w:divBdr>
            <w:top w:val="none" w:sz="0" w:space="0" w:color="auto"/>
            <w:left w:val="none" w:sz="0" w:space="0" w:color="auto"/>
            <w:bottom w:val="none" w:sz="0" w:space="0" w:color="auto"/>
            <w:right w:val="none" w:sz="0" w:space="0" w:color="auto"/>
          </w:divBdr>
        </w:div>
        <w:div w:id="295991319">
          <w:marLeft w:val="640"/>
          <w:marRight w:val="0"/>
          <w:marTop w:val="0"/>
          <w:marBottom w:val="0"/>
          <w:divBdr>
            <w:top w:val="none" w:sz="0" w:space="0" w:color="auto"/>
            <w:left w:val="none" w:sz="0" w:space="0" w:color="auto"/>
            <w:bottom w:val="none" w:sz="0" w:space="0" w:color="auto"/>
            <w:right w:val="none" w:sz="0" w:space="0" w:color="auto"/>
          </w:divBdr>
        </w:div>
        <w:div w:id="299114590">
          <w:marLeft w:val="640"/>
          <w:marRight w:val="0"/>
          <w:marTop w:val="0"/>
          <w:marBottom w:val="0"/>
          <w:divBdr>
            <w:top w:val="none" w:sz="0" w:space="0" w:color="auto"/>
            <w:left w:val="none" w:sz="0" w:space="0" w:color="auto"/>
            <w:bottom w:val="none" w:sz="0" w:space="0" w:color="auto"/>
            <w:right w:val="none" w:sz="0" w:space="0" w:color="auto"/>
          </w:divBdr>
        </w:div>
        <w:div w:id="395013732">
          <w:marLeft w:val="640"/>
          <w:marRight w:val="0"/>
          <w:marTop w:val="0"/>
          <w:marBottom w:val="0"/>
          <w:divBdr>
            <w:top w:val="none" w:sz="0" w:space="0" w:color="auto"/>
            <w:left w:val="none" w:sz="0" w:space="0" w:color="auto"/>
            <w:bottom w:val="none" w:sz="0" w:space="0" w:color="auto"/>
            <w:right w:val="none" w:sz="0" w:space="0" w:color="auto"/>
          </w:divBdr>
        </w:div>
        <w:div w:id="410660001">
          <w:marLeft w:val="640"/>
          <w:marRight w:val="0"/>
          <w:marTop w:val="0"/>
          <w:marBottom w:val="0"/>
          <w:divBdr>
            <w:top w:val="none" w:sz="0" w:space="0" w:color="auto"/>
            <w:left w:val="none" w:sz="0" w:space="0" w:color="auto"/>
            <w:bottom w:val="none" w:sz="0" w:space="0" w:color="auto"/>
            <w:right w:val="none" w:sz="0" w:space="0" w:color="auto"/>
          </w:divBdr>
        </w:div>
        <w:div w:id="446505246">
          <w:marLeft w:val="640"/>
          <w:marRight w:val="0"/>
          <w:marTop w:val="0"/>
          <w:marBottom w:val="0"/>
          <w:divBdr>
            <w:top w:val="none" w:sz="0" w:space="0" w:color="auto"/>
            <w:left w:val="none" w:sz="0" w:space="0" w:color="auto"/>
            <w:bottom w:val="none" w:sz="0" w:space="0" w:color="auto"/>
            <w:right w:val="none" w:sz="0" w:space="0" w:color="auto"/>
          </w:divBdr>
        </w:div>
        <w:div w:id="456410603">
          <w:marLeft w:val="640"/>
          <w:marRight w:val="0"/>
          <w:marTop w:val="0"/>
          <w:marBottom w:val="0"/>
          <w:divBdr>
            <w:top w:val="none" w:sz="0" w:space="0" w:color="auto"/>
            <w:left w:val="none" w:sz="0" w:space="0" w:color="auto"/>
            <w:bottom w:val="none" w:sz="0" w:space="0" w:color="auto"/>
            <w:right w:val="none" w:sz="0" w:space="0" w:color="auto"/>
          </w:divBdr>
        </w:div>
        <w:div w:id="510879309">
          <w:marLeft w:val="640"/>
          <w:marRight w:val="0"/>
          <w:marTop w:val="0"/>
          <w:marBottom w:val="0"/>
          <w:divBdr>
            <w:top w:val="none" w:sz="0" w:space="0" w:color="auto"/>
            <w:left w:val="none" w:sz="0" w:space="0" w:color="auto"/>
            <w:bottom w:val="none" w:sz="0" w:space="0" w:color="auto"/>
            <w:right w:val="none" w:sz="0" w:space="0" w:color="auto"/>
          </w:divBdr>
        </w:div>
        <w:div w:id="514348226">
          <w:marLeft w:val="640"/>
          <w:marRight w:val="0"/>
          <w:marTop w:val="0"/>
          <w:marBottom w:val="0"/>
          <w:divBdr>
            <w:top w:val="none" w:sz="0" w:space="0" w:color="auto"/>
            <w:left w:val="none" w:sz="0" w:space="0" w:color="auto"/>
            <w:bottom w:val="none" w:sz="0" w:space="0" w:color="auto"/>
            <w:right w:val="none" w:sz="0" w:space="0" w:color="auto"/>
          </w:divBdr>
        </w:div>
        <w:div w:id="539052349">
          <w:marLeft w:val="640"/>
          <w:marRight w:val="0"/>
          <w:marTop w:val="0"/>
          <w:marBottom w:val="0"/>
          <w:divBdr>
            <w:top w:val="none" w:sz="0" w:space="0" w:color="auto"/>
            <w:left w:val="none" w:sz="0" w:space="0" w:color="auto"/>
            <w:bottom w:val="none" w:sz="0" w:space="0" w:color="auto"/>
            <w:right w:val="none" w:sz="0" w:space="0" w:color="auto"/>
          </w:divBdr>
        </w:div>
        <w:div w:id="549996651">
          <w:marLeft w:val="640"/>
          <w:marRight w:val="0"/>
          <w:marTop w:val="0"/>
          <w:marBottom w:val="0"/>
          <w:divBdr>
            <w:top w:val="none" w:sz="0" w:space="0" w:color="auto"/>
            <w:left w:val="none" w:sz="0" w:space="0" w:color="auto"/>
            <w:bottom w:val="none" w:sz="0" w:space="0" w:color="auto"/>
            <w:right w:val="none" w:sz="0" w:space="0" w:color="auto"/>
          </w:divBdr>
        </w:div>
        <w:div w:id="558439922">
          <w:marLeft w:val="640"/>
          <w:marRight w:val="0"/>
          <w:marTop w:val="0"/>
          <w:marBottom w:val="0"/>
          <w:divBdr>
            <w:top w:val="none" w:sz="0" w:space="0" w:color="auto"/>
            <w:left w:val="none" w:sz="0" w:space="0" w:color="auto"/>
            <w:bottom w:val="none" w:sz="0" w:space="0" w:color="auto"/>
            <w:right w:val="none" w:sz="0" w:space="0" w:color="auto"/>
          </w:divBdr>
        </w:div>
        <w:div w:id="560479615">
          <w:marLeft w:val="640"/>
          <w:marRight w:val="0"/>
          <w:marTop w:val="0"/>
          <w:marBottom w:val="0"/>
          <w:divBdr>
            <w:top w:val="none" w:sz="0" w:space="0" w:color="auto"/>
            <w:left w:val="none" w:sz="0" w:space="0" w:color="auto"/>
            <w:bottom w:val="none" w:sz="0" w:space="0" w:color="auto"/>
            <w:right w:val="none" w:sz="0" w:space="0" w:color="auto"/>
          </w:divBdr>
        </w:div>
        <w:div w:id="566840692">
          <w:marLeft w:val="640"/>
          <w:marRight w:val="0"/>
          <w:marTop w:val="0"/>
          <w:marBottom w:val="0"/>
          <w:divBdr>
            <w:top w:val="none" w:sz="0" w:space="0" w:color="auto"/>
            <w:left w:val="none" w:sz="0" w:space="0" w:color="auto"/>
            <w:bottom w:val="none" w:sz="0" w:space="0" w:color="auto"/>
            <w:right w:val="none" w:sz="0" w:space="0" w:color="auto"/>
          </w:divBdr>
        </w:div>
        <w:div w:id="568855386">
          <w:marLeft w:val="640"/>
          <w:marRight w:val="0"/>
          <w:marTop w:val="0"/>
          <w:marBottom w:val="0"/>
          <w:divBdr>
            <w:top w:val="none" w:sz="0" w:space="0" w:color="auto"/>
            <w:left w:val="none" w:sz="0" w:space="0" w:color="auto"/>
            <w:bottom w:val="none" w:sz="0" w:space="0" w:color="auto"/>
            <w:right w:val="none" w:sz="0" w:space="0" w:color="auto"/>
          </w:divBdr>
        </w:div>
        <w:div w:id="569508708">
          <w:marLeft w:val="640"/>
          <w:marRight w:val="0"/>
          <w:marTop w:val="0"/>
          <w:marBottom w:val="0"/>
          <w:divBdr>
            <w:top w:val="none" w:sz="0" w:space="0" w:color="auto"/>
            <w:left w:val="none" w:sz="0" w:space="0" w:color="auto"/>
            <w:bottom w:val="none" w:sz="0" w:space="0" w:color="auto"/>
            <w:right w:val="none" w:sz="0" w:space="0" w:color="auto"/>
          </w:divBdr>
        </w:div>
        <w:div w:id="588268306">
          <w:marLeft w:val="640"/>
          <w:marRight w:val="0"/>
          <w:marTop w:val="0"/>
          <w:marBottom w:val="0"/>
          <w:divBdr>
            <w:top w:val="none" w:sz="0" w:space="0" w:color="auto"/>
            <w:left w:val="none" w:sz="0" w:space="0" w:color="auto"/>
            <w:bottom w:val="none" w:sz="0" w:space="0" w:color="auto"/>
            <w:right w:val="none" w:sz="0" w:space="0" w:color="auto"/>
          </w:divBdr>
        </w:div>
        <w:div w:id="614604128">
          <w:marLeft w:val="640"/>
          <w:marRight w:val="0"/>
          <w:marTop w:val="0"/>
          <w:marBottom w:val="0"/>
          <w:divBdr>
            <w:top w:val="none" w:sz="0" w:space="0" w:color="auto"/>
            <w:left w:val="none" w:sz="0" w:space="0" w:color="auto"/>
            <w:bottom w:val="none" w:sz="0" w:space="0" w:color="auto"/>
            <w:right w:val="none" w:sz="0" w:space="0" w:color="auto"/>
          </w:divBdr>
        </w:div>
        <w:div w:id="615867142">
          <w:marLeft w:val="640"/>
          <w:marRight w:val="0"/>
          <w:marTop w:val="0"/>
          <w:marBottom w:val="0"/>
          <w:divBdr>
            <w:top w:val="none" w:sz="0" w:space="0" w:color="auto"/>
            <w:left w:val="none" w:sz="0" w:space="0" w:color="auto"/>
            <w:bottom w:val="none" w:sz="0" w:space="0" w:color="auto"/>
            <w:right w:val="none" w:sz="0" w:space="0" w:color="auto"/>
          </w:divBdr>
        </w:div>
        <w:div w:id="651906627">
          <w:marLeft w:val="640"/>
          <w:marRight w:val="0"/>
          <w:marTop w:val="0"/>
          <w:marBottom w:val="0"/>
          <w:divBdr>
            <w:top w:val="none" w:sz="0" w:space="0" w:color="auto"/>
            <w:left w:val="none" w:sz="0" w:space="0" w:color="auto"/>
            <w:bottom w:val="none" w:sz="0" w:space="0" w:color="auto"/>
            <w:right w:val="none" w:sz="0" w:space="0" w:color="auto"/>
          </w:divBdr>
        </w:div>
        <w:div w:id="652416528">
          <w:marLeft w:val="640"/>
          <w:marRight w:val="0"/>
          <w:marTop w:val="0"/>
          <w:marBottom w:val="0"/>
          <w:divBdr>
            <w:top w:val="none" w:sz="0" w:space="0" w:color="auto"/>
            <w:left w:val="none" w:sz="0" w:space="0" w:color="auto"/>
            <w:bottom w:val="none" w:sz="0" w:space="0" w:color="auto"/>
            <w:right w:val="none" w:sz="0" w:space="0" w:color="auto"/>
          </w:divBdr>
        </w:div>
        <w:div w:id="677464896">
          <w:marLeft w:val="640"/>
          <w:marRight w:val="0"/>
          <w:marTop w:val="0"/>
          <w:marBottom w:val="0"/>
          <w:divBdr>
            <w:top w:val="none" w:sz="0" w:space="0" w:color="auto"/>
            <w:left w:val="none" w:sz="0" w:space="0" w:color="auto"/>
            <w:bottom w:val="none" w:sz="0" w:space="0" w:color="auto"/>
            <w:right w:val="none" w:sz="0" w:space="0" w:color="auto"/>
          </w:divBdr>
        </w:div>
        <w:div w:id="679620281">
          <w:marLeft w:val="640"/>
          <w:marRight w:val="0"/>
          <w:marTop w:val="0"/>
          <w:marBottom w:val="0"/>
          <w:divBdr>
            <w:top w:val="none" w:sz="0" w:space="0" w:color="auto"/>
            <w:left w:val="none" w:sz="0" w:space="0" w:color="auto"/>
            <w:bottom w:val="none" w:sz="0" w:space="0" w:color="auto"/>
            <w:right w:val="none" w:sz="0" w:space="0" w:color="auto"/>
          </w:divBdr>
        </w:div>
        <w:div w:id="740298408">
          <w:marLeft w:val="640"/>
          <w:marRight w:val="0"/>
          <w:marTop w:val="0"/>
          <w:marBottom w:val="0"/>
          <w:divBdr>
            <w:top w:val="none" w:sz="0" w:space="0" w:color="auto"/>
            <w:left w:val="none" w:sz="0" w:space="0" w:color="auto"/>
            <w:bottom w:val="none" w:sz="0" w:space="0" w:color="auto"/>
            <w:right w:val="none" w:sz="0" w:space="0" w:color="auto"/>
          </w:divBdr>
        </w:div>
        <w:div w:id="760952899">
          <w:marLeft w:val="640"/>
          <w:marRight w:val="0"/>
          <w:marTop w:val="0"/>
          <w:marBottom w:val="0"/>
          <w:divBdr>
            <w:top w:val="none" w:sz="0" w:space="0" w:color="auto"/>
            <w:left w:val="none" w:sz="0" w:space="0" w:color="auto"/>
            <w:bottom w:val="none" w:sz="0" w:space="0" w:color="auto"/>
            <w:right w:val="none" w:sz="0" w:space="0" w:color="auto"/>
          </w:divBdr>
        </w:div>
        <w:div w:id="816461235">
          <w:marLeft w:val="640"/>
          <w:marRight w:val="0"/>
          <w:marTop w:val="0"/>
          <w:marBottom w:val="0"/>
          <w:divBdr>
            <w:top w:val="none" w:sz="0" w:space="0" w:color="auto"/>
            <w:left w:val="none" w:sz="0" w:space="0" w:color="auto"/>
            <w:bottom w:val="none" w:sz="0" w:space="0" w:color="auto"/>
            <w:right w:val="none" w:sz="0" w:space="0" w:color="auto"/>
          </w:divBdr>
        </w:div>
        <w:div w:id="869801867">
          <w:marLeft w:val="640"/>
          <w:marRight w:val="0"/>
          <w:marTop w:val="0"/>
          <w:marBottom w:val="0"/>
          <w:divBdr>
            <w:top w:val="none" w:sz="0" w:space="0" w:color="auto"/>
            <w:left w:val="none" w:sz="0" w:space="0" w:color="auto"/>
            <w:bottom w:val="none" w:sz="0" w:space="0" w:color="auto"/>
            <w:right w:val="none" w:sz="0" w:space="0" w:color="auto"/>
          </w:divBdr>
        </w:div>
        <w:div w:id="873467115">
          <w:marLeft w:val="640"/>
          <w:marRight w:val="0"/>
          <w:marTop w:val="0"/>
          <w:marBottom w:val="0"/>
          <w:divBdr>
            <w:top w:val="none" w:sz="0" w:space="0" w:color="auto"/>
            <w:left w:val="none" w:sz="0" w:space="0" w:color="auto"/>
            <w:bottom w:val="none" w:sz="0" w:space="0" w:color="auto"/>
            <w:right w:val="none" w:sz="0" w:space="0" w:color="auto"/>
          </w:divBdr>
        </w:div>
        <w:div w:id="889849293">
          <w:marLeft w:val="640"/>
          <w:marRight w:val="0"/>
          <w:marTop w:val="0"/>
          <w:marBottom w:val="0"/>
          <w:divBdr>
            <w:top w:val="none" w:sz="0" w:space="0" w:color="auto"/>
            <w:left w:val="none" w:sz="0" w:space="0" w:color="auto"/>
            <w:bottom w:val="none" w:sz="0" w:space="0" w:color="auto"/>
            <w:right w:val="none" w:sz="0" w:space="0" w:color="auto"/>
          </w:divBdr>
        </w:div>
        <w:div w:id="892817399">
          <w:marLeft w:val="640"/>
          <w:marRight w:val="0"/>
          <w:marTop w:val="0"/>
          <w:marBottom w:val="0"/>
          <w:divBdr>
            <w:top w:val="none" w:sz="0" w:space="0" w:color="auto"/>
            <w:left w:val="none" w:sz="0" w:space="0" w:color="auto"/>
            <w:bottom w:val="none" w:sz="0" w:space="0" w:color="auto"/>
            <w:right w:val="none" w:sz="0" w:space="0" w:color="auto"/>
          </w:divBdr>
        </w:div>
        <w:div w:id="973756920">
          <w:marLeft w:val="640"/>
          <w:marRight w:val="0"/>
          <w:marTop w:val="0"/>
          <w:marBottom w:val="0"/>
          <w:divBdr>
            <w:top w:val="none" w:sz="0" w:space="0" w:color="auto"/>
            <w:left w:val="none" w:sz="0" w:space="0" w:color="auto"/>
            <w:bottom w:val="none" w:sz="0" w:space="0" w:color="auto"/>
            <w:right w:val="none" w:sz="0" w:space="0" w:color="auto"/>
          </w:divBdr>
        </w:div>
        <w:div w:id="1005593071">
          <w:marLeft w:val="640"/>
          <w:marRight w:val="0"/>
          <w:marTop w:val="0"/>
          <w:marBottom w:val="0"/>
          <w:divBdr>
            <w:top w:val="none" w:sz="0" w:space="0" w:color="auto"/>
            <w:left w:val="none" w:sz="0" w:space="0" w:color="auto"/>
            <w:bottom w:val="none" w:sz="0" w:space="0" w:color="auto"/>
            <w:right w:val="none" w:sz="0" w:space="0" w:color="auto"/>
          </w:divBdr>
        </w:div>
        <w:div w:id="1028608839">
          <w:marLeft w:val="640"/>
          <w:marRight w:val="0"/>
          <w:marTop w:val="0"/>
          <w:marBottom w:val="0"/>
          <w:divBdr>
            <w:top w:val="none" w:sz="0" w:space="0" w:color="auto"/>
            <w:left w:val="none" w:sz="0" w:space="0" w:color="auto"/>
            <w:bottom w:val="none" w:sz="0" w:space="0" w:color="auto"/>
            <w:right w:val="none" w:sz="0" w:space="0" w:color="auto"/>
          </w:divBdr>
        </w:div>
        <w:div w:id="1076971762">
          <w:marLeft w:val="640"/>
          <w:marRight w:val="0"/>
          <w:marTop w:val="0"/>
          <w:marBottom w:val="0"/>
          <w:divBdr>
            <w:top w:val="none" w:sz="0" w:space="0" w:color="auto"/>
            <w:left w:val="none" w:sz="0" w:space="0" w:color="auto"/>
            <w:bottom w:val="none" w:sz="0" w:space="0" w:color="auto"/>
            <w:right w:val="none" w:sz="0" w:space="0" w:color="auto"/>
          </w:divBdr>
        </w:div>
        <w:div w:id="1088966103">
          <w:marLeft w:val="640"/>
          <w:marRight w:val="0"/>
          <w:marTop w:val="0"/>
          <w:marBottom w:val="0"/>
          <w:divBdr>
            <w:top w:val="none" w:sz="0" w:space="0" w:color="auto"/>
            <w:left w:val="none" w:sz="0" w:space="0" w:color="auto"/>
            <w:bottom w:val="none" w:sz="0" w:space="0" w:color="auto"/>
            <w:right w:val="none" w:sz="0" w:space="0" w:color="auto"/>
          </w:divBdr>
        </w:div>
        <w:div w:id="1098716069">
          <w:marLeft w:val="640"/>
          <w:marRight w:val="0"/>
          <w:marTop w:val="0"/>
          <w:marBottom w:val="0"/>
          <w:divBdr>
            <w:top w:val="none" w:sz="0" w:space="0" w:color="auto"/>
            <w:left w:val="none" w:sz="0" w:space="0" w:color="auto"/>
            <w:bottom w:val="none" w:sz="0" w:space="0" w:color="auto"/>
            <w:right w:val="none" w:sz="0" w:space="0" w:color="auto"/>
          </w:divBdr>
        </w:div>
        <w:div w:id="1110200462">
          <w:marLeft w:val="640"/>
          <w:marRight w:val="0"/>
          <w:marTop w:val="0"/>
          <w:marBottom w:val="0"/>
          <w:divBdr>
            <w:top w:val="none" w:sz="0" w:space="0" w:color="auto"/>
            <w:left w:val="none" w:sz="0" w:space="0" w:color="auto"/>
            <w:bottom w:val="none" w:sz="0" w:space="0" w:color="auto"/>
            <w:right w:val="none" w:sz="0" w:space="0" w:color="auto"/>
          </w:divBdr>
        </w:div>
        <w:div w:id="1123764138">
          <w:marLeft w:val="640"/>
          <w:marRight w:val="0"/>
          <w:marTop w:val="0"/>
          <w:marBottom w:val="0"/>
          <w:divBdr>
            <w:top w:val="none" w:sz="0" w:space="0" w:color="auto"/>
            <w:left w:val="none" w:sz="0" w:space="0" w:color="auto"/>
            <w:bottom w:val="none" w:sz="0" w:space="0" w:color="auto"/>
            <w:right w:val="none" w:sz="0" w:space="0" w:color="auto"/>
          </w:divBdr>
        </w:div>
        <w:div w:id="1137064872">
          <w:marLeft w:val="640"/>
          <w:marRight w:val="0"/>
          <w:marTop w:val="0"/>
          <w:marBottom w:val="0"/>
          <w:divBdr>
            <w:top w:val="none" w:sz="0" w:space="0" w:color="auto"/>
            <w:left w:val="none" w:sz="0" w:space="0" w:color="auto"/>
            <w:bottom w:val="none" w:sz="0" w:space="0" w:color="auto"/>
            <w:right w:val="none" w:sz="0" w:space="0" w:color="auto"/>
          </w:divBdr>
        </w:div>
        <w:div w:id="1167592854">
          <w:marLeft w:val="640"/>
          <w:marRight w:val="0"/>
          <w:marTop w:val="0"/>
          <w:marBottom w:val="0"/>
          <w:divBdr>
            <w:top w:val="none" w:sz="0" w:space="0" w:color="auto"/>
            <w:left w:val="none" w:sz="0" w:space="0" w:color="auto"/>
            <w:bottom w:val="none" w:sz="0" w:space="0" w:color="auto"/>
            <w:right w:val="none" w:sz="0" w:space="0" w:color="auto"/>
          </w:divBdr>
        </w:div>
        <w:div w:id="1174343424">
          <w:marLeft w:val="640"/>
          <w:marRight w:val="0"/>
          <w:marTop w:val="0"/>
          <w:marBottom w:val="0"/>
          <w:divBdr>
            <w:top w:val="none" w:sz="0" w:space="0" w:color="auto"/>
            <w:left w:val="none" w:sz="0" w:space="0" w:color="auto"/>
            <w:bottom w:val="none" w:sz="0" w:space="0" w:color="auto"/>
            <w:right w:val="none" w:sz="0" w:space="0" w:color="auto"/>
          </w:divBdr>
        </w:div>
        <w:div w:id="1221407298">
          <w:marLeft w:val="640"/>
          <w:marRight w:val="0"/>
          <w:marTop w:val="0"/>
          <w:marBottom w:val="0"/>
          <w:divBdr>
            <w:top w:val="none" w:sz="0" w:space="0" w:color="auto"/>
            <w:left w:val="none" w:sz="0" w:space="0" w:color="auto"/>
            <w:bottom w:val="none" w:sz="0" w:space="0" w:color="auto"/>
            <w:right w:val="none" w:sz="0" w:space="0" w:color="auto"/>
          </w:divBdr>
        </w:div>
        <w:div w:id="1245529930">
          <w:marLeft w:val="640"/>
          <w:marRight w:val="0"/>
          <w:marTop w:val="0"/>
          <w:marBottom w:val="0"/>
          <w:divBdr>
            <w:top w:val="none" w:sz="0" w:space="0" w:color="auto"/>
            <w:left w:val="none" w:sz="0" w:space="0" w:color="auto"/>
            <w:bottom w:val="none" w:sz="0" w:space="0" w:color="auto"/>
            <w:right w:val="none" w:sz="0" w:space="0" w:color="auto"/>
          </w:divBdr>
        </w:div>
        <w:div w:id="1247611108">
          <w:marLeft w:val="640"/>
          <w:marRight w:val="0"/>
          <w:marTop w:val="0"/>
          <w:marBottom w:val="0"/>
          <w:divBdr>
            <w:top w:val="none" w:sz="0" w:space="0" w:color="auto"/>
            <w:left w:val="none" w:sz="0" w:space="0" w:color="auto"/>
            <w:bottom w:val="none" w:sz="0" w:space="0" w:color="auto"/>
            <w:right w:val="none" w:sz="0" w:space="0" w:color="auto"/>
          </w:divBdr>
        </w:div>
        <w:div w:id="1253977588">
          <w:marLeft w:val="640"/>
          <w:marRight w:val="0"/>
          <w:marTop w:val="0"/>
          <w:marBottom w:val="0"/>
          <w:divBdr>
            <w:top w:val="none" w:sz="0" w:space="0" w:color="auto"/>
            <w:left w:val="none" w:sz="0" w:space="0" w:color="auto"/>
            <w:bottom w:val="none" w:sz="0" w:space="0" w:color="auto"/>
            <w:right w:val="none" w:sz="0" w:space="0" w:color="auto"/>
          </w:divBdr>
        </w:div>
        <w:div w:id="1280257733">
          <w:marLeft w:val="640"/>
          <w:marRight w:val="0"/>
          <w:marTop w:val="0"/>
          <w:marBottom w:val="0"/>
          <w:divBdr>
            <w:top w:val="none" w:sz="0" w:space="0" w:color="auto"/>
            <w:left w:val="none" w:sz="0" w:space="0" w:color="auto"/>
            <w:bottom w:val="none" w:sz="0" w:space="0" w:color="auto"/>
            <w:right w:val="none" w:sz="0" w:space="0" w:color="auto"/>
          </w:divBdr>
        </w:div>
        <w:div w:id="1336960472">
          <w:marLeft w:val="640"/>
          <w:marRight w:val="0"/>
          <w:marTop w:val="0"/>
          <w:marBottom w:val="0"/>
          <w:divBdr>
            <w:top w:val="none" w:sz="0" w:space="0" w:color="auto"/>
            <w:left w:val="none" w:sz="0" w:space="0" w:color="auto"/>
            <w:bottom w:val="none" w:sz="0" w:space="0" w:color="auto"/>
            <w:right w:val="none" w:sz="0" w:space="0" w:color="auto"/>
          </w:divBdr>
        </w:div>
        <w:div w:id="1339691548">
          <w:marLeft w:val="640"/>
          <w:marRight w:val="0"/>
          <w:marTop w:val="0"/>
          <w:marBottom w:val="0"/>
          <w:divBdr>
            <w:top w:val="none" w:sz="0" w:space="0" w:color="auto"/>
            <w:left w:val="none" w:sz="0" w:space="0" w:color="auto"/>
            <w:bottom w:val="none" w:sz="0" w:space="0" w:color="auto"/>
            <w:right w:val="none" w:sz="0" w:space="0" w:color="auto"/>
          </w:divBdr>
        </w:div>
        <w:div w:id="1365980956">
          <w:marLeft w:val="640"/>
          <w:marRight w:val="0"/>
          <w:marTop w:val="0"/>
          <w:marBottom w:val="0"/>
          <w:divBdr>
            <w:top w:val="none" w:sz="0" w:space="0" w:color="auto"/>
            <w:left w:val="none" w:sz="0" w:space="0" w:color="auto"/>
            <w:bottom w:val="none" w:sz="0" w:space="0" w:color="auto"/>
            <w:right w:val="none" w:sz="0" w:space="0" w:color="auto"/>
          </w:divBdr>
        </w:div>
        <w:div w:id="1424187003">
          <w:marLeft w:val="640"/>
          <w:marRight w:val="0"/>
          <w:marTop w:val="0"/>
          <w:marBottom w:val="0"/>
          <w:divBdr>
            <w:top w:val="none" w:sz="0" w:space="0" w:color="auto"/>
            <w:left w:val="none" w:sz="0" w:space="0" w:color="auto"/>
            <w:bottom w:val="none" w:sz="0" w:space="0" w:color="auto"/>
            <w:right w:val="none" w:sz="0" w:space="0" w:color="auto"/>
          </w:divBdr>
        </w:div>
        <w:div w:id="1429425425">
          <w:marLeft w:val="640"/>
          <w:marRight w:val="0"/>
          <w:marTop w:val="0"/>
          <w:marBottom w:val="0"/>
          <w:divBdr>
            <w:top w:val="none" w:sz="0" w:space="0" w:color="auto"/>
            <w:left w:val="none" w:sz="0" w:space="0" w:color="auto"/>
            <w:bottom w:val="none" w:sz="0" w:space="0" w:color="auto"/>
            <w:right w:val="none" w:sz="0" w:space="0" w:color="auto"/>
          </w:divBdr>
        </w:div>
        <w:div w:id="1432890296">
          <w:marLeft w:val="640"/>
          <w:marRight w:val="0"/>
          <w:marTop w:val="0"/>
          <w:marBottom w:val="0"/>
          <w:divBdr>
            <w:top w:val="none" w:sz="0" w:space="0" w:color="auto"/>
            <w:left w:val="none" w:sz="0" w:space="0" w:color="auto"/>
            <w:bottom w:val="none" w:sz="0" w:space="0" w:color="auto"/>
            <w:right w:val="none" w:sz="0" w:space="0" w:color="auto"/>
          </w:divBdr>
        </w:div>
        <w:div w:id="1489009436">
          <w:marLeft w:val="640"/>
          <w:marRight w:val="0"/>
          <w:marTop w:val="0"/>
          <w:marBottom w:val="0"/>
          <w:divBdr>
            <w:top w:val="none" w:sz="0" w:space="0" w:color="auto"/>
            <w:left w:val="none" w:sz="0" w:space="0" w:color="auto"/>
            <w:bottom w:val="none" w:sz="0" w:space="0" w:color="auto"/>
            <w:right w:val="none" w:sz="0" w:space="0" w:color="auto"/>
          </w:divBdr>
        </w:div>
        <w:div w:id="1541671293">
          <w:marLeft w:val="640"/>
          <w:marRight w:val="0"/>
          <w:marTop w:val="0"/>
          <w:marBottom w:val="0"/>
          <w:divBdr>
            <w:top w:val="none" w:sz="0" w:space="0" w:color="auto"/>
            <w:left w:val="none" w:sz="0" w:space="0" w:color="auto"/>
            <w:bottom w:val="none" w:sz="0" w:space="0" w:color="auto"/>
            <w:right w:val="none" w:sz="0" w:space="0" w:color="auto"/>
          </w:divBdr>
        </w:div>
        <w:div w:id="1544292150">
          <w:marLeft w:val="640"/>
          <w:marRight w:val="0"/>
          <w:marTop w:val="0"/>
          <w:marBottom w:val="0"/>
          <w:divBdr>
            <w:top w:val="none" w:sz="0" w:space="0" w:color="auto"/>
            <w:left w:val="none" w:sz="0" w:space="0" w:color="auto"/>
            <w:bottom w:val="none" w:sz="0" w:space="0" w:color="auto"/>
            <w:right w:val="none" w:sz="0" w:space="0" w:color="auto"/>
          </w:divBdr>
        </w:div>
        <w:div w:id="1553929588">
          <w:marLeft w:val="640"/>
          <w:marRight w:val="0"/>
          <w:marTop w:val="0"/>
          <w:marBottom w:val="0"/>
          <w:divBdr>
            <w:top w:val="none" w:sz="0" w:space="0" w:color="auto"/>
            <w:left w:val="none" w:sz="0" w:space="0" w:color="auto"/>
            <w:bottom w:val="none" w:sz="0" w:space="0" w:color="auto"/>
            <w:right w:val="none" w:sz="0" w:space="0" w:color="auto"/>
          </w:divBdr>
        </w:div>
        <w:div w:id="1598251851">
          <w:marLeft w:val="640"/>
          <w:marRight w:val="0"/>
          <w:marTop w:val="0"/>
          <w:marBottom w:val="0"/>
          <w:divBdr>
            <w:top w:val="none" w:sz="0" w:space="0" w:color="auto"/>
            <w:left w:val="none" w:sz="0" w:space="0" w:color="auto"/>
            <w:bottom w:val="none" w:sz="0" w:space="0" w:color="auto"/>
            <w:right w:val="none" w:sz="0" w:space="0" w:color="auto"/>
          </w:divBdr>
        </w:div>
        <w:div w:id="1600289176">
          <w:marLeft w:val="640"/>
          <w:marRight w:val="0"/>
          <w:marTop w:val="0"/>
          <w:marBottom w:val="0"/>
          <w:divBdr>
            <w:top w:val="none" w:sz="0" w:space="0" w:color="auto"/>
            <w:left w:val="none" w:sz="0" w:space="0" w:color="auto"/>
            <w:bottom w:val="none" w:sz="0" w:space="0" w:color="auto"/>
            <w:right w:val="none" w:sz="0" w:space="0" w:color="auto"/>
          </w:divBdr>
        </w:div>
        <w:div w:id="1630237154">
          <w:marLeft w:val="640"/>
          <w:marRight w:val="0"/>
          <w:marTop w:val="0"/>
          <w:marBottom w:val="0"/>
          <w:divBdr>
            <w:top w:val="none" w:sz="0" w:space="0" w:color="auto"/>
            <w:left w:val="none" w:sz="0" w:space="0" w:color="auto"/>
            <w:bottom w:val="none" w:sz="0" w:space="0" w:color="auto"/>
            <w:right w:val="none" w:sz="0" w:space="0" w:color="auto"/>
          </w:divBdr>
        </w:div>
        <w:div w:id="1634291941">
          <w:marLeft w:val="640"/>
          <w:marRight w:val="0"/>
          <w:marTop w:val="0"/>
          <w:marBottom w:val="0"/>
          <w:divBdr>
            <w:top w:val="none" w:sz="0" w:space="0" w:color="auto"/>
            <w:left w:val="none" w:sz="0" w:space="0" w:color="auto"/>
            <w:bottom w:val="none" w:sz="0" w:space="0" w:color="auto"/>
            <w:right w:val="none" w:sz="0" w:space="0" w:color="auto"/>
          </w:divBdr>
        </w:div>
        <w:div w:id="1662544920">
          <w:marLeft w:val="640"/>
          <w:marRight w:val="0"/>
          <w:marTop w:val="0"/>
          <w:marBottom w:val="0"/>
          <w:divBdr>
            <w:top w:val="none" w:sz="0" w:space="0" w:color="auto"/>
            <w:left w:val="none" w:sz="0" w:space="0" w:color="auto"/>
            <w:bottom w:val="none" w:sz="0" w:space="0" w:color="auto"/>
            <w:right w:val="none" w:sz="0" w:space="0" w:color="auto"/>
          </w:divBdr>
        </w:div>
        <w:div w:id="1688210648">
          <w:marLeft w:val="640"/>
          <w:marRight w:val="0"/>
          <w:marTop w:val="0"/>
          <w:marBottom w:val="0"/>
          <w:divBdr>
            <w:top w:val="none" w:sz="0" w:space="0" w:color="auto"/>
            <w:left w:val="none" w:sz="0" w:space="0" w:color="auto"/>
            <w:bottom w:val="none" w:sz="0" w:space="0" w:color="auto"/>
            <w:right w:val="none" w:sz="0" w:space="0" w:color="auto"/>
          </w:divBdr>
        </w:div>
        <w:div w:id="1744647006">
          <w:marLeft w:val="640"/>
          <w:marRight w:val="0"/>
          <w:marTop w:val="0"/>
          <w:marBottom w:val="0"/>
          <w:divBdr>
            <w:top w:val="none" w:sz="0" w:space="0" w:color="auto"/>
            <w:left w:val="none" w:sz="0" w:space="0" w:color="auto"/>
            <w:bottom w:val="none" w:sz="0" w:space="0" w:color="auto"/>
            <w:right w:val="none" w:sz="0" w:space="0" w:color="auto"/>
          </w:divBdr>
        </w:div>
        <w:div w:id="1764179648">
          <w:marLeft w:val="640"/>
          <w:marRight w:val="0"/>
          <w:marTop w:val="0"/>
          <w:marBottom w:val="0"/>
          <w:divBdr>
            <w:top w:val="none" w:sz="0" w:space="0" w:color="auto"/>
            <w:left w:val="none" w:sz="0" w:space="0" w:color="auto"/>
            <w:bottom w:val="none" w:sz="0" w:space="0" w:color="auto"/>
            <w:right w:val="none" w:sz="0" w:space="0" w:color="auto"/>
          </w:divBdr>
        </w:div>
        <w:div w:id="1771510253">
          <w:marLeft w:val="640"/>
          <w:marRight w:val="0"/>
          <w:marTop w:val="0"/>
          <w:marBottom w:val="0"/>
          <w:divBdr>
            <w:top w:val="none" w:sz="0" w:space="0" w:color="auto"/>
            <w:left w:val="none" w:sz="0" w:space="0" w:color="auto"/>
            <w:bottom w:val="none" w:sz="0" w:space="0" w:color="auto"/>
            <w:right w:val="none" w:sz="0" w:space="0" w:color="auto"/>
          </w:divBdr>
        </w:div>
        <w:div w:id="1790781652">
          <w:marLeft w:val="640"/>
          <w:marRight w:val="0"/>
          <w:marTop w:val="0"/>
          <w:marBottom w:val="0"/>
          <w:divBdr>
            <w:top w:val="none" w:sz="0" w:space="0" w:color="auto"/>
            <w:left w:val="none" w:sz="0" w:space="0" w:color="auto"/>
            <w:bottom w:val="none" w:sz="0" w:space="0" w:color="auto"/>
            <w:right w:val="none" w:sz="0" w:space="0" w:color="auto"/>
          </w:divBdr>
        </w:div>
        <w:div w:id="1792087421">
          <w:marLeft w:val="640"/>
          <w:marRight w:val="0"/>
          <w:marTop w:val="0"/>
          <w:marBottom w:val="0"/>
          <w:divBdr>
            <w:top w:val="none" w:sz="0" w:space="0" w:color="auto"/>
            <w:left w:val="none" w:sz="0" w:space="0" w:color="auto"/>
            <w:bottom w:val="none" w:sz="0" w:space="0" w:color="auto"/>
            <w:right w:val="none" w:sz="0" w:space="0" w:color="auto"/>
          </w:divBdr>
        </w:div>
        <w:div w:id="1796480531">
          <w:marLeft w:val="640"/>
          <w:marRight w:val="0"/>
          <w:marTop w:val="0"/>
          <w:marBottom w:val="0"/>
          <w:divBdr>
            <w:top w:val="none" w:sz="0" w:space="0" w:color="auto"/>
            <w:left w:val="none" w:sz="0" w:space="0" w:color="auto"/>
            <w:bottom w:val="none" w:sz="0" w:space="0" w:color="auto"/>
            <w:right w:val="none" w:sz="0" w:space="0" w:color="auto"/>
          </w:divBdr>
        </w:div>
        <w:div w:id="1847746842">
          <w:marLeft w:val="640"/>
          <w:marRight w:val="0"/>
          <w:marTop w:val="0"/>
          <w:marBottom w:val="0"/>
          <w:divBdr>
            <w:top w:val="none" w:sz="0" w:space="0" w:color="auto"/>
            <w:left w:val="none" w:sz="0" w:space="0" w:color="auto"/>
            <w:bottom w:val="none" w:sz="0" w:space="0" w:color="auto"/>
            <w:right w:val="none" w:sz="0" w:space="0" w:color="auto"/>
          </w:divBdr>
        </w:div>
        <w:div w:id="1855265148">
          <w:marLeft w:val="640"/>
          <w:marRight w:val="0"/>
          <w:marTop w:val="0"/>
          <w:marBottom w:val="0"/>
          <w:divBdr>
            <w:top w:val="none" w:sz="0" w:space="0" w:color="auto"/>
            <w:left w:val="none" w:sz="0" w:space="0" w:color="auto"/>
            <w:bottom w:val="none" w:sz="0" w:space="0" w:color="auto"/>
            <w:right w:val="none" w:sz="0" w:space="0" w:color="auto"/>
          </w:divBdr>
        </w:div>
        <w:div w:id="1859852880">
          <w:marLeft w:val="640"/>
          <w:marRight w:val="0"/>
          <w:marTop w:val="0"/>
          <w:marBottom w:val="0"/>
          <w:divBdr>
            <w:top w:val="none" w:sz="0" w:space="0" w:color="auto"/>
            <w:left w:val="none" w:sz="0" w:space="0" w:color="auto"/>
            <w:bottom w:val="none" w:sz="0" w:space="0" w:color="auto"/>
            <w:right w:val="none" w:sz="0" w:space="0" w:color="auto"/>
          </w:divBdr>
        </w:div>
        <w:div w:id="1863400690">
          <w:marLeft w:val="640"/>
          <w:marRight w:val="0"/>
          <w:marTop w:val="0"/>
          <w:marBottom w:val="0"/>
          <w:divBdr>
            <w:top w:val="none" w:sz="0" w:space="0" w:color="auto"/>
            <w:left w:val="none" w:sz="0" w:space="0" w:color="auto"/>
            <w:bottom w:val="none" w:sz="0" w:space="0" w:color="auto"/>
            <w:right w:val="none" w:sz="0" w:space="0" w:color="auto"/>
          </w:divBdr>
        </w:div>
        <w:div w:id="1919096906">
          <w:marLeft w:val="640"/>
          <w:marRight w:val="0"/>
          <w:marTop w:val="0"/>
          <w:marBottom w:val="0"/>
          <w:divBdr>
            <w:top w:val="none" w:sz="0" w:space="0" w:color="auto"/>
            <w:left w:val="none" w:sz="0" w:space="0" w:color="auto"/>
            <w:bottom w:val="none" w:sz="0" w:space="0" w:color="auto"/>
            <w:right w:val="none" w:sz="0" w:space="0" w:color="auto"/>
          </w:divBdr>
        </w:div>
        <w:div w:id="1931504633">
          <w:marLeft w:val="640"/>
          <w:marRight w:val="0"/>
          <w:marTop w:val="0"/>
          <w:marBottom w:val="0"/>
          <w:divBdr>
            <w:top w:val="none" w:sz="0" w:space="0" w:color="auto"/>
            <w:left w:val="none" w:sz="0" w:space="0" w:color="auto"/>
            <w:bottom w:val="none" w:sz="0" w:space="0" w:color="auto"/>
            <w:right w:val="none" w:sz="0" w:space="0" w:color="auto"/>
          </w:divBdr>
        </w:div>
        <w:div w:id="1977174700">
          <w:marLeft w:val="640"/>
          <w:marRight w:val="0"/>
          <w:marTop w:val="0"/>
          <w:marBottom w:val="0"/>
          <w:divBdr>
            <w:top w:val="none" w:sz="0" w:space="0" w:color="auto"/>
            <w:left w:val="none" w:sz="0" w:space="0" w:color="auto"/>
            <w:bottom w:val="none" w:sz="0" w:space="0" w:color="auto"/>
            <w:right w:val="none" w:sz="0" w:space="0" w:color="auto"/>
          </w:divBdr>
        </w:div>
        <w:div w:id="2005233532">
          <w:marLeft w:val="640"/>
          <w:marRight w:val="0"/>
          <w:marTop w:val="0"/>
          <w:marBottom w:val="0"/>
          <w:divBdr>
            <w:top w:val="none" w:sz="0" w:space="0" w:color="auto"/>
            <w:left w:val="none" w:sz="0" w:space="0" w:color="auto"/>
            <w:bottom w:val="none" w:sz="0" w:space="0" w:color="auto"/>
            <w:right w:val="none" w:sz="0" w:space="0" w:color="auto"/>
          </w:divBdr>
        </w:div>
        <w:div w:id="2014842573">
          <w:marLeft w:val="640"/>
          <w:marRight w:val="0"/>
          <w:marTop w:val="0"/>
          <w:marBottom w:val="0"/>
          <w:divBdr>
            <w:top w:val="none" w:sz="0" w:space="0" w:color="auto"/>
            <w:left w:val="none" w:sz="0" w:space="0" w:color="auto"/>
            <w:bottom w:val="none" w:sz="0" w:space="0" w:color="auto"/>
            <w:right w:val="none" w:sz="0" w:space="0" w:color="auto"/>
          </w:divBdr>
        </w:div>
        <w:div w:id="2056805847">
          <w:marLeft w:val="640"/>
          <w:marRight w:val="0"/>
          <w:marTop w:val="0"/>
          <w:marBottom w:val="0"/>
          <w:divBdr>
            <w:top w:val="none" w:sz="0" w:space="0" w:color="auto"/>
            <w:left w:val="none" w:sz="0" w:space="0" w:color="auto"/>
            <w:bottom w:val="none" w:sz="0" w:space="0" w:color="auto"/>
            <w:right w:val="none" w:sz="0" w:space="0" w:color="auto"/>
          </w:divBdr>
        </w:div>
        <w:div w:id="2077195353">
          <w:marLeft w:val="640"/>
          <w:marRight w:val="0"/>
          <w:marTop w:val="0"/>
          <w:marBottom w:val="0"/>
          <w:divBdr>
            <w:top w:val="none" w:sz="0" w:space="0" w:color="auto"/>
            <w:left w:val="none" w:sz="0" w:space="0" w:color="auto"/>
            <w:bottom w:val="none" w:sz="0" w:space="0" w:color="auto"/>
            <w:right w:val="none" w:sz="0" w:space="0" w:color="auto"/>
          </w:divBdr>
        </w:div>
        <w:div w:id="2108428934">
          <w:marLeft w:val="640"/>
          <w:marRight w:val="0"/>
          <w:marTop w:val="0"/>
          <w:marBottom w:val="0"/>
          <w:divBdr>
            <w:top w:val="none" w:sz="0" w:space="0" w:color="auto"/>
            <w:left w:val="none" w:sz="0" w:space="0" w:color="auto"/>
            <w:bottom w:val="none" w:sz="0" w:space="0" w:color="auto"/>
            <w:right w:val="none" w:sz="0" w:space="0" w:color="auto"/>
          </w:divBdr>
        </w:div>
        <w:div w:id="2141992297">
          <w:marLeft w:val="640"/>
          <w:marRight w:val="0"/>
          <w:marTop w:val="0"/>
          <w:marBottom w:val="0"/>
          <w:divBdr>
            <w:top w:val="none" w:sz="0" w:space="0" w:color="auto"/>
            <w:left w:val="none" w:sz="0" w:space="0" w:color="auto"/>
            <w:bottom w:val="none" w:sz="0" w:space="0" w:color="auto"/>
            <w:right w:val="none" w:sz="0" w:space="0" w:color="auto"/>
          </w:divBdr>
        </w:div>
      </w:divsChild>
    </w:div>
    <w:div w:id="481624603">
      <w:bodyDiv w:val="1"/>
      <w:marLeft w:val="0"/>
      <w:marRight w:val="0"/>
      <w:marTop w:val="0"/>
      <w:marBottom w:val="0"/>
      <w:divBdr>
        <w:top w:val="none" w:sz="0" w:space="0" w:color="auto"/>
        <w:left w:val="none" w:sz="0" w:space="0" w:color="auto"/>
        <w:bottom w:val="none" w:sz="0" w:space="0" w:color="auto"/>
        <w:right w:val="none" w:sz="0" w:space="0" w:color="auto"/>
      </w:divBdr>
      <w:divsChild>
        <w:div w:id="2368553">
          <w:marLeft w:val="640"/>
          <w:marRight w:val="0"/>
          <w:marTop w:val="0"/>
          <w:marBottom w:val="0"/>
          <w:divBdr>
            <w:top w:val="none" w:sz="0" w:space="0" w:color="auto"/>
            <w:left w:val="none" w:sz="0" w:space="0" w:color="auto"/>
            <w:bottom w:val="none" w:sz="0" w:space="0" w:color="auto"/>
            <w:right w:val="none" w:sz="0" w:space="0" w:color="auto"/>
          </w:divBdr>
        </w:div>
        <w:div w:id="45379180">
          <w:marLeft w:val="640"/>
          <w:marRight w:val="0"/>
          <w:marTop w:val="0"/>
          <w:marBottom w:val="0"/>
          <w:divBdr>
            <w:top w:val="none" w:sz="0" w:space="0" w:color="auto"/>
            <w:left w:val="none" w:sz="0" w:space="0" w:color="auto"/>
            <w:bottom w:val="none" w:sz="0" w:space="0" w:color="auto"/>
            <w:right w:val="none" w:sz="0" w:space="0" w:color="auto"/>
          </w:divBdr>
        </w:div>
        <w:div w:id="132799021">
          <w:marLeft w:val="640"/>
          <w:marRight w:val="0"/>
          <w:marTop w:val="0"/>
          <w:marBottom w:val="0"/>
          <w:divBdr>
            <w:top w:val="none" w:sz="0" w:space="0" w:color="auto"/>
            <w:left w:val="none" w:sz="0" w:space="0" w:color="auto"/>
            <w:bottom w:val="none" w:sz="0" w:space="0" w:color="auto"/>
            <w:right w:val="none" w:sz="0" w:space="0" w:color="auto"/>
          </w:divBdr>
        </w:div>
        <w:div w:id="195394063">
          <w:marLeft w:val="640"/>
          <w:marRight w:val="0"/>
          <w:marTop w:val="0"/>
          <w:marBottom w:val="0"/>
          <w:divBdr>
            <w:top w:val="none" w:sz="0" w:space="0" w:color="auto"/>
            <w:left w:val="none" w:sz="0" w:space="0" w:color="auto"/>
            <w:bottom w:val="none" w:sz="0" w:space="0" w:color="auto"/>
            <w:right w:val="none" w:sz="0" w:space="0" w:color="auto"/>
          </w:divBdr>
        </w:div>
        <w:div w:id="205684431">
          <w:marLeft w:val="640"/>
          <w:marRight w:val="0"/>
          <w:marTop w:val="0"/>
          <w:marBottom w:val="0"/>
          <w:divBdr>
            <w:top w:val="none" w:sz="0" w:space="0" w:color="auto"/>
            <w:left w:val="none" w:sz="0" w:space="0" w:color="auto"/>
            <w:bottom w:val="none" w:sz="0" w:space="0" w:color="auto"/>
            <w:right w:val="none" w:sz="0" w:space="0" w:color="auto"/>
          </w:divBdr>
        </w:div>
        <w:div w:id="303242183">
          <w:marLeft w:val="640"/>
          <w:marRight w:val="0"/>
          <w:marTop w:val="0"/>
          <w:marBottom w:val="0"/>
          <w:divBdr>
            <w:top w:val="none" w:sz="0" w:space="0" w:color="auto"/>
            <w:left w:val="none" w:sz="0" w:space="0" w:color="auto"/>
            <w:bottom w:val="none" w:sz="0" w:space="0" w:color="auto"/>
            <w:right w:val="none" w:sz="0" w:space="0" w:color="auto"/>
          </w:divBdr>
        </w:div>
        <w:div w:id="322975066">
          <w:marLeft w:val="640"/>
          <w:marRight w:val="0"/>
          <w:marTop w:val="0"/>
          <w:marBottom w:val="0"/>
          <w:divBdr>
            <w:top w:val="none" w:sz="0" w:space="0" w:color="auto"/>
            <w:left w:val="none" w:sz="0" w:space="0" w:color="auto"/>
            <w:bottom w:val="none" w:sz="0" w:space="0" w:color="auto"/>
            <w:right w:val="none" w:sz="0" w:space="0" w:color="auto"/>
          </w:divBdr>
        </w:div>
        <w:div w:id="360787384">
          <w:marLeft w:val="640"/>
          <w:marRight w:val="0"/>
          <w:marTop w:val="0"/>
          <w:marBottom w:val="0"/>
          <w:divBdr>
            <w:top w:val="none" w:sz="0" w:space="0" w:color="auto"/>
            <w:left w:val="none" w:sz="0" w:space="0" w:color="auto"/>
            <w:bottom w:val="none" w:sz="0" w:space="0" w:color="auto"/>
            <w:right w:val="none" w:sz="0" w:space="0" w:color="auto"/>
          </w:divBdr>
        </w:div>
        <w:div w:id="402527601">
          <w:marLeft w:val="640"/>
          <w:marRight w:val="0"/>
          <w:marTop w:val="0"/>
          <w:marBottom w:val="0"/>
          <w:divBdr>
            <w:top w:val="none" w:sz="0" w:space="0" w:color="auto"/>
            <w:left w:val="none" w:sz="0" w:space="0" w:color="auto"/>
            <w:bottom w:val="none" w:sz="0" w:space="0" w:color="auto"/>
            <w:right w:val="none" w:sz="0" w:space="0" w:color="auto"/>
          </w:divBdr>
        </w:div>
        <w:div w:id="434979723">
          <w:marLeft w:val="640"/>
          <w:marRight w:val="0"/>
          <w:marTop w:val="0"/>
          <w:marBottom w:val="0"/>
          <w:divBdr>
            <w:top w:val="none" w:sz="0" w:space="0" w:color="auto"/>
            <w:left w:val="none" w:sz="0" w:space="0" w:color="auto"/>
            <w:bottom w:val="none" w:sz="0" w:space="0" w:color="auto"/>
            <w:right w:val="none" w:sz="0" w:space="0" w:color="auto"/>
          </w:divBdr>
        </w:div>
        <w:div w:id="462118687">
          <w:marLeft w:val="640"/>
          <w:marRight w:val="0"/>
          <w:marTop w:val="0"/>
          <w:marBottom w:val="0"/>
          <w:divBdr>
            <w:top w:val="none" w:sz="0" w:space="0" w:color="auto"/>
            <w:left w:val="none" w:sz="0" w:space="0" w:color="auto"/>
            <w:bottom w:val="none" w:sz="0" w:space="0" w:color="auto"/>
            <w:right w:val="none" w:sz="0" w:space="0" w:color="auto"/>
          </w:divBdr>
        </w:div>
        <w:div w:id="488055000">
          <w:marLeft w:val="640"/>
          <w:marRight w:val="0"/>
          <w:marTop w:val="0"/>
          <w:marBottom w:val="0"/>
          <w:divBdr>
            <w:top w:val="none" w:sz="0" w:space="0" w:color="auto"/>
            <w:left w:val="none" w:sz="0" w:space="0" w:color="auto"/>
            <w:bottom w:val="none" w:sz="0" w:space="0" w:color="auto"/>
            <w:right w:val="none" w:sz="0" w:space="0" w:color="auto"/>
          </w:divBdr>
        </w:div>
        <w:div w:id="545608831">
          <w:marLeft w:val="640"/>
          <w:marRight w:val="0"/>
          <w:marTop w:val="0"/>
          <w:marBottom w:val="0"/>
          <w:divBdr>
            <w:top w:val="none" w:sz="0" w:space="0" w:color="auto"/>
            <w:left w:val="none" w:sz="0" w:space="0" w:color="auto"/>
            <w:bottom w:val="none" w:sz="0" w:space="0" w:color="auto"/>
            <w:right w:val="none" w:sz="0" w:space="0" w:color="auto"/>
          </w:divBdr>
        </w:div>
        <w:div w:id="547187429">
          <w:marLeft w:val="640"/>
          <w:marRight w:val="0"/>
          <w:marTop w:val="0"/>
          <w:marBottom w:val="0"/>
          <w:divBdr>
            <w:top w:val="none" w:sz="0" w:space="0" w:color="auto"/>
            <w:left w:val="none" w:sz="0" w:space="0" w:color="auto"/>
            <w:bottom w:val="none" w:sz="0" w:space="0" w:color="auto"/>
            <w:right w:val="none" w:sz="0" w:space="0" w:color="auto"/>
          </w:divBdr>
        </w:div>
        <w:div w:id="598100747">
          <w:marLeft w:val="640"/>
          <w:marRight w:val="0"/>
          <w:marTop w:val="0"/>
          <w:marBottom w:val="0"/>
          <w:divBdr>
            <w:top w:val="none" w:sz="0" w:space="0" w:color="auto"/>
            <w:left w:val="none" w:sz="0" w:space="0" w:color="auto"/>
            <w:bottom w:val="none" w:sz="0" w:space="0" w:color="auto"/>
            <w:right w:val="none" w:sz="0" w:space="0" w:color="auto"/>
          </w:divBdr>
        </w:div>
        <w:div w:id="661011955">
          <w:marLeft w:val="640"/>
          <w:marRight w:val="0"/>
          <w:marTop w:val="0"/>
          <w:marBottom w:val="0"/>
          <w:divBdr>
            <w:top w:val="none" w:sz="0" w:space="0" w:color="auto"/>
            <w:left w:val="none" w:sz="0" w:space="0" w:color="auto"/>
            <w:bottom w:val="none" w:sz="0" w:space="0" w:color="auto"/>
            <w:right w:val="none" w:sz="0" w:space="0" w:color="auto"/>
          </w:divBdr>
        </w:div>
        <w:div w:id="715400108">
          <w:marLeft w:val="640"/>
          <w:marRight w:val="0"/>
          <w:marTop w:val="0"/>
          <w:marBottom w:val="0"/>
          <w:divBdr>
            <w:top w:val="none" w:sz="0" w:space="0" w:color="auto"/>
            <w:left w:val="none" w:sz="0" w:space="0" w:color="auto"/>
            <w:bottom w:val="none" w:sz="0" w:space="0" w:color="auto"/>
            <w:right w:val="none" w:sz="0" w:space="0" w:color="auto"/>
          </w:divBdr>
        </w:div>
        <w:div w:id="773784977">
          <w:marLeft w:val="640"/>
          <w:marRight w:val="0"/>
          <w:marTop w:val="0"/>
          <w:marBottom w:val="0"/>
          <w:divBdr>
            <w:top w:val="none" w:sz="0" w:space="0" w:color="auto"/>
            <w:left w:val="none" w:sz="0" w:space="0" w:color="auto"/>
            <w:bottom w:val="none" w:sz="0" w:space="0" w:color="auto"/>
            <w:right w:val="none" w:sz="0" w:space="0" w:color="auto"/>
          </w:divBdr>
        </w:div>
        <w:div w:id="777797163">
          <w:marLeft w:val="640"/>
          <w:marRight w:val="0"/>
          <w:marTop w:val="0"/>
          <w:marBottom w:val="0"/>
          <w:divBdr>
            <w:top w:val="none" w:sz="0" w:space="0" w:color="auto"/>
            <w:left w:val="none" w:sz="0" w:space="0" w:color="auto"/>
            <w:bottom w:val="none" w:sz="0" w:space="0" w:color="auto"/>
            <w:right w:val="none" w:sz="0" w:space="0" w:color="auto"/>
          </w:divBdr>
        </w:div>
        <w:div w:id="806512231">
          <w:marLeft w:val="640"/>
          <w:marRight w:val="0"/>
          <w:marTop w:val="0"/>
          <w:marBottom w:val="0"/>
          <w:divBdr>
            <w:top w:val="none" w:sz="0" w:space="0" w:color="auto"/>
            <w:left w:val="none" w:sz="0" w:space="0" w:color="auto"/>
            <w:bottom w:val="none" w:sz="0" w:space="0" w:color="auto"/>
            <w:right w:val="none" w:sz="0" w:space="0" w:color="auto"/>
          </w:divBdr>
        </w:div>
        <w:div w:id="817957903">
          <w:marLeft w:val="640"/>
          <w:marRight w:val="0"/>
          <w:marTop w:val="0"/>
          <w:marBottom w:val="0"/>
          <w:divBdr>
            <w:top w:val="none" w:sz="0" w:space="0" w:color="auto"/>
            <w:left w:val="none" w:sz="0" w:space="0" w:color="auto"/>
            <w:bottom w:val="none" w:sz="0" w:space="0" w:color="auto"/>
            <w:right w:val="none" w:sz="0" w:space="0" w:color="auto"/>
          </w:divBdr>
        </w:div>
        <w:div w:id="862087377">
          <w:marLeft w:val="640"/>
          <w:marRight w:val="0"/>
          <w:marTop w:val="0"/>
          <w:marBottom w:val="0"/>
          <w:divBdr>
            <w:top w:val="none" w:sz="0" w:space="0" w:color="auto"/>
            <w:left w:val="none" w:sz="0" w:space="0" w:color="auto"/>
            <w:bottom w:val="none" w:sz="0" w:space="0" w:color="auto"/>
            <w:right w:val="none" w:sz="0" w:space="0" w:color="auto"/>
          </w:divBdr>
        </w:div>
        <w:div w:id="891846432">
          <w:marLeft w:val="640"/>
          <w:marRight w:val="0"/>
          <w:marTop w:val="0"/>
          <w:marBottom w:val="0"/>
          <w:divBdr>
            <w:top w:val="none" w:sz="0" w:space="0" w:color="auto"/>
            <w:left w:val="none" w:sz="0" w:space="0" w:color="auto"/>
            <w:bottom w:val="none" w:sz="0" w:space="0" w:color="auto"/>
            <w:right w:val="none" w:sz="0" w:space="0" w:color="auto"/>
          </w:divBdr>
        </w:div>
        <w:div w:id="925073278">
          <w:marLeft w:val="640"/>
          <w:marRight w:val="0"/>
          <w:marTop w:val="0"/>
          <w:marBottom w:val="0"/>
          <w:divBdr>
            <w:top w:val="none" w:sz="0" w:space="0" w:color="auto"/>
            <w:left w:val="none" w:sz="0" w:space="0" w:color="auto"/>
            <w:bottom w:val="none" w:sz="0" w:space="0" w:color="auto"/>
            <w:right w:val="none" w:sz="0" w:space="0" w:color="auto"/>
          </w:divBdr>
        </w:div>
        <w:div w:id="966934390">
          <w:marLeft w:val="640"/>
          <w:marRight w:val="0"/>
          <w:marTop w:val="0"/>
          <w:marBottom w:val="0"/>
          <w:divBdr>
            <w:top w:val="none" w:sz="0" w:space="0" w:color="auto"/>
            <w:left w:val="none" w:sz="0" w:space="0" w:color="auto"/>
            <w:bottom w:val="none" w:sz="0" w:space="0" w:color="auto"/>
            <w:right w:val="none" w:sz="0" w:space="0" w:color="auto"/>
          </w:divBdr>
        </w:div>
        <w:div w:id="975834033">
          <w:marLeft w:val="640"/>
          <w:marRight w:val="0"/>
          <w:marTop w:val="0"/>
          <w:marBottom w:val="0"/>
          <w:divBdr>
            <w:top w:val="none" w:sz="0" w:space="0" w:color="auto"/>
            <w:left w:val="none" w:sz="0" w:space="0" w:color="auto"/>
            <w:bottom w:val="none" w:sz="0" w:space="0" w:color="auto"/>
            <w:right w:val="none" w:sz="0" w:space="0" w:color="auto"/>
          </w:divBdr>
        </w:div>
        <w:div w:id="1100033136">
          <w:marLeft w:val="640"/>
          <w:marRight w:val="0"/>
          <w:marTop w:val="0"/>
          <w:marBottom w:val="0"/>
          <w:divBdr>
            <w:top w:val="none" w:sz="0" w:space="0" w:color="auto"/>
            <w:left w:val="none" w:sz="0" w:space="0" w:color="auto"/>
            <w:bottom w:val="none" w:sz="0" w:space="0" w:color="auto"/>
            <w:right w:val="none" w:sz="0" w:space="0" w:color="auto"/>
          </w:divBdr>
        </w:div>
        <w:div w:id="1170751492">
          <w:marLeft w:val="640"/>
          <w:marRight w:val="0"/>
          <w:marTop w:val="0"/>
          <w:marBottom w:val="0"/>
          <w:divBdr>
            <w:top w:val="none" w:sz="0" w:space="0" w:color="auto"/>
            <w:left w:val="none" w:sz="0" w:space="0" w:color="auto"/>
            <w:bottom w:val="none" w:sz="0" w:space="0" w:color="auto"/>
            <w:right w:val="none" w:sz="0" w:space="0" w:color="auto"/>
          </w:divBdr>
        </w:div>
        <w:div w:id="1173111393">
          <w:marLeft w:val="640"/>
          <w:marRight w:val="0"/>
          <w:marTop w:val="0"/>
          <w:marBottom w:val="0"/>
          <w:divBdr>
            <w:top w:val="none" w:sz="0" w:space="0" w:color="auto"/>
            <w:left w:val="none" w:sz="0" w:space="0" w:color="auto"/>
            <w:bottom w:val="none" w:sz="0" w:space="0" w:color="auto"/>
            <w:right w:val="none" w:sz="0" w:space="0" w:color="auto"/>
          </w:divBdr>
        </w:div>
        <w:div w:id="1178303827">
          <w:marLeft w:val="640"/>
          <w:marRight w:val="0"/>
          <w:marTop w:val="0"/>
          <w:marBottom w:val="0"/>
          <w:divBdr>
            <w:top w:val="none" w:sz="0" w:space="0" w:color="auto"/>
            <w:left w:val="none" w:sz="0" w:space="0" w:color="auto"/>
            <w:bottom w:val="none" w:sz="0" w:space="0" w:color="auto"/>
            <w:right w:val="none" w:sz="0" w:space="0" w:color="auto"/>
          </w:divBdr>
        </w:div>
        <w:div w:id="1241477263">
          <w:marLeft w:val="640"/>
          <w:marRight w:val="0"/>
          <w:marTop w:val="0"/>
          <w:marBottom w:val="0"/>
          <w:divBdr>
            <w:top w:val="none" w:sz="0" w:space="0" w:color="auto"/>
            <w:left w:val="none" w:sz="0" w:space="0" w:color="auto"/>
            <w:bottom w:val="none" w:sz="0" w:space="0" w:color="auto"/>
            <w:right w:val="none" w:sz="0" w:space="0" w:color="auto"/>
          </w:divBdr>
        </w:div>
        <w:div w:id="1262879029">
          <w:marLeft w:val="640"/>
          <w:marRight w:val="0"/>
          <w:marTop w:val="0"/>
          <w:marBottom w:val="0"/>
          <w:divBdr>
            <w:top w:val="none" w:sz="0" w:space="0" w:color="auto"/>
            <w:left w:val="none" w:sz="0" w:space="0" w:color="auto"/>
            <w:bottom w:val="none" w:sz="0" w:space="0" w:color="auto"/>
            <w:right w:val="none" w:sz="0" w:space="0" w:color="auto"/>
          </w:divBdr>
        </w:div>
        <w:div w:id="1276136030">
          <w:marLeft w:val="640"/>
          <w:marRight w:val="0"/>
          <w:marTop w:val="0"/>
          <w:marBottom w:val="0"/>
          <w:divBdr>
            <w:top w:val="none" w:sz="0" w:space="0" w:color="auto"/>
            <w:left w:val="none" w:sz="0" w:space="0" w:color="auto"/>
            <w:bottom w:val="none" w:sz="0" w:space="0" w:color="auto"/>
            <w:right w:val="none" w:sz="0" w:space="0" w:color="auto"/>
          </w:divBdr>
        </w:div>
        <w:div w:id="1290936855">
          <w:marLeft w:val="640"/>
          <w:marRight w:val="0"/>
          <w:marTop w:val="0"/>
          <w:marBottom w:val="0"/>
          <w:divBdr>
            <w:top w:val="none" w:sz="0" w:space="0" w:color="auto"/>
            <w:left w:val="none" w:sz="0" w:space="0" w:color="auto"/>
            <w:bottom w:val="none" w:sz="0" w:space="0" w:color="auto"/>
            <w:right w:val="none" w:sz="0" w:space="0" w:color="auto"/>
          </w:divBdr>
        </w:div>
        <w:div w:id="1387485539">
          <w:marLeft w:val="640"/>
          <w:marRight w:val="0"/>
          <w:marTop w:val="0"/>
          <w:marBottom w:val="0"/>
          <w:divBdr>
            <w:top w:val="none" w:sz="0" w:space="0" w:color="auto"/>
            <w:left w:val="none" w:sz="0" w:space="0" w:color="auto"/>
            <w:bottom w:val="none" w:sz="0" w:space="0" w:color="auto"/>
            <w:right w:val="none" w:sz="0" w:space="0" w:color="auto"/>
          </w:divBdr>
        </w:div>
        <w:div w:id="1418213663">
          <w:marLeft w:val="640"/>
          <w:marRight w:val="0"/>
          <w:marTop w:val="0"/>
          <w:marBottom w:val="0"/>
          <w:divBdr>
            <w:top w:val="none" w:sz="0" w:space="0" w:color="auto"/>
            <w:left w:val="none" w:sz="0" w:space="0" w:color="auto"/>
            <w:bottom w:val="none" w:sz="0" w:space="0" w:color="auto"/>
            <w:right w:val="none" w:sz="0" w:space="0" w:color="auto"/>
          </w:divBdr>
        </w:div>
        <w:div w:id="1492059935">
          <w:marLeft w:val="640"/>
          <w:marRight w:val="0"/>
          <w:marTop w:val="0"/>
          <w:marBottom w:val="0"/>
          <w:divBdr>
            <w:top w:val="none" w:sz="0" w:space="0" w:color="auto"/>
            <w:left w:val="none" w:sz="0" w:space="0" w:color="auto"/>
            <w:bottom w:val="none" w:sz="0" w:space="0" w:color="auto"/>
            <w:right w:val="none" w:sz="0" w:space="0" w:color="auto"/>
          </w:divBdr>
        </w:div>
        <w:div w:id="1496065418">
          <w:marLeft w:val="640"/>
          <w:marRight w:val="0"/>
          <w:marTop w:val="0"/>
          <w:marBottom w:val="0"/>
          <w:divBdr>
            <w:top w:val="none" w:sz="0" w:space="0" w:color="auto"/>
            <w:left w:val="none" w:sz="0" w:space="0" w:color="auto"/>
            <w:bottom w:val="none" w:sz="0" w:space="0" w:color="auto"/>
            <w:right w:val="none" w:sz="0" w:space="0" w:color="auto"/>
          </w:divBdr>
        </w:div>
        <w:div w:id="1515415475">
          <w:marLeft w:val="640"/>
          <w:marRight w:val="0"/>
          <w:marTop w:val="0"/>
          <w:marBottom w:val="0"/>
          <w:divBdr>
            <w:top w:val="none" w:sz="0" w:space="0" w:color="auto"/>
            <w:left w:val="none" w:sz="0" w:space="0" w:color="auto"/>
            <w:bottom w:val="none" w:sz="0" w:space="0" w:color="auto"/>
            <w:right w:val="none" w:sz="0" w:space="0" w:color="auto"/>
          </w:divBdr>
        </w:div>
        <w:div w:id="1751654898">
          <w:marLeft w:val="640"/>
          <w:marRight w:val="0"/>
          <w:marTop w:val="0"/>
          <w:marBottom w:val="0"/>
          <w:divBdr>
            <w:top w:val="none" w:sz="0" w:space="0" w:color="auto"/>
            <w:left w:val="none" w:sz="0" w:space="0" w:color="auto"/>
            <w:bottom w:val="none" w:sz="0" w:space="0" w:color="auto"/>
            <w:right w:val="none" w:sz="0" w:space="0" w:color="auto"/>
          </w:divBdr>
        </w:div>
        <w:div w:id="1763718549">
          <w:marLeft w:val="640"/>
          <w:marRight w:val="0"/>
          <w:marTop w:val="0"/>
          <w:marBottom w:val="0"/>
          <w:divBdr>
            <w:top w:val="none" w:sz="0" w:space="0" w:color="auto"/>
            <w:left w:val="none" w:sz="0" w:space="0" w:color="auto"/>
            <w:bottom w:val="none" w:sz="0" w:space="0" w:color="auto"/>
            <w:right w:val="none" w:sz="0" w:space="0" w:color="auto"/>
          </w:divBdr>
        </w:div>
        <w:div w:id="1776779141">
          <w:marLeft w:val="640"/>
          <w:marRight w:val="0"/>
          <w:marTop w:val="0"/>
          <w:marBottom w:val="0"/>
          <w:divBdr>
            <w:top w:val="none" w:sz="0" w:space="0" w:color="auto"/>
            <w:left w:val="none" w:sz="0" w:space="0" w:color="auto"/>
            <w:bottom w:val="none" w:sz="0" w:space="0" w:color="auto"/>
            <w:right w:val="none" w:sz="0" w:space="0" w:color="auto"/>
          </w:divBdr>
        </w:div>
        <w:div w:id="1825660956">
          <w:marLeft w:val="640"/>
          <w:marRight w:val="0"/>
          <w:marTop w:val="0"/>
          <w:marBottom w:val="0"/>
          <w:divBdr>
            <w:top w:val="none" w:sz="0" w:space="0" w:color="auto"/>
            <w:left w:val="none" w:sz="0" w:space="0" w:color="auto"/>
            <w:bottom w:val="none" w:sz="0" w:space="0" w:color="auto"/>
            <w:right w:val="none" w:sz="0" w:space="0" w:color="auto"/>
          </w:divBdr>
        </w:div>
        <w:div w:id="1897010377">
          <w:marLeft w:val="640"/>
          <w:marRight w:val="0"/>
          <w:marTop w:val="0"/>
          <w:marBottom w:val="0"/>
          <w:divBdr>
            <w:top w:val="none" w:sz="0" w:space="0" w:color="auto"/>
            <w:left w:val="none" w:sz="0" w:space="0" w:color="auto"/>
            <w:bottom w:val="none" w:sz="0" w:space="0" w:color="auto"/>
            <w:right w:val="none" w:sz="0" w:space="0" w:color="auto"/>
          </w:divBdr>
        </w:div>
        <w:div w:id="2071607725">
          <w:marLeft w:val="640"/>
          <w:marRight w:val="0"/>
          <w:marTop w:val="0"/>
          <w:marBottom w:val="0"/>
          <w:divBdr>
            <w:top w:val="none" w:sz="0" w:space="0" w:color="auto"/>
            <w:left w:val="none" w:sz="0" w:space="0" w:color="auto"/>
            <w:bottom w:val="none" w:sz="0" w:space="0" w:color="auto"/>
            <w:right w:val="none" w:sz="0" w:space="0" w:color="auto"/>
          </w:divBdr>
        </w:div>
        <w:div w:id="2097746322">
          <w:marLeft w:val="640"/>
          <w:marRight w:val="0"/>
          <w:marTop w:val="0"/>
          <w:marBottom w:val="0"/>
          <w:divBdr>
            <w:top w:val="none" w:sz="0" w:space="0" w:color="auto"/>
            <w:left w:val="none" w:sz="0" w:space="0" w:color="auto"/>
            <w:bottom w:val="none" w:sz="0" w:space="0" w:color="auto"/>
            <w:right w:val="none" w:sz="0" w:space="0" w:color="auto"/>
          </w:divBdr>
        </w:div>
        <w:div w:id="2117164893">
          <w:marLeft w:val="640"/>
          <w:marRight w:val="0"/>
          <w:marTop w:val="0"/>
          <w:marBottom w:val="0"/>
          <w:divBdr>
            <w:top w:val="none" w:sz="0" w:space="0" w:color="auto"/>
            <w:left w:val="none" w:sz="0" w:space="0" w:color="auto"/>
            <w:bottom w:val="none" w:sz="0" w:space="0" w:color="auto"/>
            <w:right w:val="none" w:sz="0" w:space="0" w:color="auto"/>
          </w:divBdr>
        </w:div>
      </w:divsChild>
    </w:div>
    <w:div w:id="485365916">
      <w:bodyDiv w:val="1"/>
      <w:marLeft w:val="0"/>
      <w:marRight w:val="0"/>
      <w:marTop w:val="0"/>
      <w:marBottom w:val="0"/>
      <w:divBdr>
        <w:top w:val="none" w:sz="0" w:space="0" w:color="auto"/>
        <w:left w:val="none" w:sz="0" w:space="0" w:color="auto"/>
        <w:bottom w:val="none" w:sz="0" w:space="0" w:color="auto"/>
        <w:right w:val="none" w:sz="0" w:space="0" w:color="auto"/>
      </w:divBdr>
      <w:divsChild>
        <w:div w:id="69355420">
          <w:marLeft w:val="640"/>
          <w:marRight w:val="0"/>
          <w:marTop w:val="0"/>
          <w:marBottom w:val="0"/>
          <w:divBdr>
            <w:top w:val="none" w:sz="0" w:space="0" w:color="auto"/>
            <w:left w:val="none" w:sz="0" w:space="0" w:color="auto"/>
            <w:bottom w:val="none" w:sz="0" w:space="0" w:color="auto"/>
            <w:right w:val="none" w:sz="0" w:space="0" w:color="auto"/>
          </w:divBdr>
        </w:div>
        <w:div w:id="147598259">
          <w:marLeft w:val="640"/>
          <w:marRight w:val="0"/>
          <w:marTop w:val="0"/>
          <w:marBottom w:val="0"/>
          <w:divBdr>
            <w:top w:val="none" w:sz="0" w:space="0" w:color="auto"/>
            <w:left w:val="none" w:sz="0" w:space="0" w:color="auto"/>
            <w:bottom w:val="none" w:sz="0" w:space="0" w:color="auto"/>
            <w:right w:val="none" w:sz="0" w:space="0" w:color="auto"/>
          </w:divBdr>
        </w:div>
        <w:div w:id="236866085">
          <w:marLeft w:val="640"/>
          <w:marRight w:val="0"/>
          <w:marTop w:val="0"/>
          <w:marBottom w:val="0"/>
          <w:divBdr>
            <w:top w:val="none" w:sz="0" w:space="0" w:color="auto"/>
            <w:left w:val="none" w:sz="0" w:space="0" w:color="auto"/>
            <w:bottom w:val="none" w:sz="0" w:space="0" w:color="auto"/>
            <w:right w:val="none" w:sz="0" w:space="0" w:color="auto"/>
          </w:divBdr>
        </w:div>
        <w:div w:id="301693763">
          <w:marLeft w:val="640"/>
          <w:marRight w:val="0"/>
          <w:marTop w:val="0"/>
          <w:marBottom w:val="0"/>
          <w:divBdr>
            <w:top w:val="none" w:sz="0" w:space="0" w:color="auto"/>
            <w:left w:val="none" w:sz="0" w:space="0" w:color="auto"/>
            <w:bottom w:val="none" w:sz="0" w:space="0" w:color="auto"/>
            <w:right w:val="none" w:sz="0" w:space="0" w:color="auto"/>
          </w:divBdr>
        </w:div>
        <w:div w:id="403452505">
          <w:marLeft w:val="640"/>
          <w:marRight w:val="0"/>
          <w:marTop w:val="0"/>
          <w:marBottom w:val="0"/>
          <w:divBdr>
            <w:top w:val="none" w:sz="0" w:space="0" w:color="auto"/>
            <w:left w:val="none" w:sz="0" w:space="0" w:color="auto"/>
            <w:bottom w:val="none" w:sz="0" w:space="0" w:color="auto"/>
            <w:right w:val="none" w:sz="0" w:space="0" w:color="auto"/>
          </w:divBdr>
        </w:div>
        <w:div w:id="430666903">
          <w:marLeft w:val="640"/>
          <w:marRight w:val="0"/>
          <w:marTop w:val="0"/>
          <w:marBottom w:val="0"/>
          <w:divBdr>
            <w:top w:val="none" w:sz="0" w:space="0" w:color="auto"/>
            <w:left w:val="none" w:sz="0" w:space="0" w:color="auto"/>
            <w:bottom w:val="none" w:sz="0" w:space="0" w:color="auto"/>
            <w:right w:val="none" w:sz="0" w:space="0" w:color="auto"/>
          </w:divBdr>
        </w:div>
        <w:div w:id="536166307">
          <w:marLeft w:val="640"/>
          <w:marRight w:val="0"/>
          <w:marTop w:val="0"/>
          <w:marBottom w:val="0"/>
          <w:divBdr>
            <w:top w:val="none" w:sz="0" w:space="0" w:color="auto"/>
            <w:left w:val="none" w:sz="0" w:space="0" w:color="auto"/>
            <w:bottom w:val="none" w:sz="0" w:space="0" w:color="auto"/>
            <w:right w:val="none" w:sz="0" w:space="0" w:color="auto"/>
          </w:divBdr>
        </w:div>
        <w:div w:id="544829132">
          <w:marLeft w:val="640"/>
          <w:marRight w:val="0"/>
          <w:marTop w:val="0"/>
          <w:marBottom w:val="0"/>
          <w:divBdr>
            <w:top w:val="none" w:sz="0" w:space="0" w:color="auto"/>
            <w:left w:val="none" w:sz="0" w:space="0" w:color="auto"/>
            <w:bottom w:val="none" w:sz="0" w:space="0" w:color="auto"/>
            <w:right w:val="none" w:sz="0" w:space="0" w:color="auto"/>
          </w:divBdr>
        </w:div>
        <w:div w:id="562106302">
          <w:marLeft w:val="640"/>
          <w:marRight w:val="0"/>
          <w:marTop w:val="0"/>
          <w:marBottom w:val="0"/>
          <w:divBdr>
            <w:top w:val="none" w:sz="0" w:space="0" w:color="auto"/>
            <w:left w:val="none" w:sz="0" w:space="0" w:color="auto"/>
            <w:bottom w:val="none" w:sz="0" w:space="0" w:color="auto"/>
            <w:right w:val="none" w:sz="0" w:space="0" w:color="auto"/>
          </w:divBdr>
        </w:div>
        <w:div w:id="572937016">
          <w:marLeft w:val="640"/>
          <w:marRight w:val="0"/>
          <w:marTop w:val="0"/>
          <w:marBottom w:val="0"/>
          <w:divBdr>
            <w:top w:val="none" w:sz="0" w:space="0" w:color="auto"/>
            <w:left w:val="none" w:sz="0" w:space="0" w:color="auto"/>
            <w:bottom w:val="none" w:sz="0" w:space="0" w:color="auto"/>
            <w:right w:val="none" w:sz="0" w:space="0" w:color="auto"/>
          </w:divBdr>
        </w:div>
        <w:div w:id="575742835">
          <w:marLeft w:val="640"/>
          <w:marRight w:val="0"/>
          <w:marTop w:val="0"/>
          <w:marBottom w:val="0"/>
          <w:divBdr>
            <w:top w:val="none" w:sz="0" w:space="0" w:color="auto"/>
            <w:left w:val="none" w:sz="0" w:space="0" w:color="auto"/>
            <w:bottom w:val="none" w:sz="0" w:space="0" w:color="auto"/>
            <w:right w:val="none" w:sz="0" w:space="0" w:color="auto"/>
          </w:divBdr>
        </w:div>
        <w:div w:id="635642770">
          <w:marLeft w:val="640"/>
          <w:marRight w:val="0"/>
          <w:marTop w:val="0"/>
          <w:marBottom w:val="0"/>
          <w:divBdr>
            <w:top w:val="none" w:sz="0" w:space="0" w:color="auto"/>
            <w:left w:val="none" w:sz="0" w:space="0" w:color="auto"/>
            <w:bottom w:val="none" w:sz="0" w:space="0" w:color="auto"/>
            <w:right w:val="none" w:sz="0" w:space="0" w:color="auto"/>
          </w:divBdr>
        </w:div>
        <w:div w:id="675767239">
          <w:marLeft w:val="640"/>
          <w:marRight w:val="0"/>
          <w:marTop w:val="0"/>
          <w:marBottom w:val="0"/>
          <w:divBdr>
            <w:top w:val="none" w:sz="0" w:space="0" w:color="auto"/>
            <w:left w:val="none" w:sz="0" w:space="0" w:color="auto"/>
            <w:bottom w:val="none" w:sz="0" w:space="0" w:color="auto"/>
            <w:right w:val="none" w:sz="0" w:space="0" w:color="auto"/>
          </w:divBdr>
        </w:div>
        <w:div w:id="742070492">
          <w:marLeft w:val="640"/>
          <w:marRight w:val="0"/>
          <w:marTop w:val="0"/>
          <w:marBottom w:val="0"/>
          <w:divBdr>
            <w:top w:val="none" w:sz="0" w:space="0" w:color="auto"/>
            <w:left w:val="none" w:sz="0" w:space="0" w:color="auto"/>
            <w:bottom w:val="none" w:sz="0" w:space="0" w:color="auto"/>
            <w:right w:val="none" w:sz="0" w:space="0" w:color="auto"/>
          </w:divBdr>
        </w:div>
        <w:div w:id="814757713">
          <w:marLeft w:val="640"/>
          <w:marRight w:val="0"/>
          <w:marTop w:val="0"/>
          <w:marBottom w:val="0"/>
          <w:divBdr>
            <w:top w:val="none" w:sz="0" w:space="0" w:color="auto"/>
            <w:left w:val="none" w:sz="0" w:space="0" w:color="auto"/>
            <w:bottom w:val="none" w:sz="0" w:space="0" w:color="auto"/>
            <w:right w:val="none" w:sz="0" w:space="0" w:color="auto"/>
          </w:divBdr>
        </w:div>
        <w:div w:id="1045909208">
          <w:marLeft w:val="640"/>
          <w:marRight w:val="0"/>
          <w:marTop w:val="0"/>
          <w:marBottom w:val="0"/>
          <w:divBdr>
            <w:top w:val="none" w:sz="0" w:space="0" w:color="auto"/>
            <w:left w:val="none" w:sz="0" w:space="0" w:color="auto"/>
            <w:bottom w:val="none" w:sz="0" w:space="0" w:color="auto"/>
            <w:right w:val="none" w:sz="0" w:space="0" w:color="auto"/>
          </w:divBdr>
        </w:div>
        <w:div w:id="1051853491">
          <w:marLeft w:val="640"/>
          <w:marRight w:val="0"/>
          <w:marTop w:val="0"/>
          <w:marBottom w:val="0"/>
          <w:divBdr>
            <w:top w:val="none" w:sz="0" w:space="0" w:color="auto"/>
            <w:left w:val="none" w:sz="0" w:space="0" w:color="auto"/>
            <w:bottom w:val="none" w:sz="0" w:space="0" w:color="auto"/>
            <w:right w:val="none" w:sz="0" w:space="0" w:color="auto"/>
          </w:divBdr>
        </w:div>
        <w:div w:id="1186596947">
          <w:marLeft w:val="640"/>
          <w:marRight w:val="0"/>
          <w:marTop w:val="0"/>
          <w:marBottom w:val="0"/>
          <w:divBdr>
            <w:top w:val="none" w:sz="0" w:space="0" w:color="auto"/>
            <w:left w:val="none" w:sz="0" w:space="0" w:color="auto"/>
            <w:bottom w:val="none" w:sz="0" w:space="0" w:color="auto"/>
            <w:right w:val="none" w:sz="0" w:space="0" w:color="auto"/>
          </w:divBdr>
        </w:div>
        <w:div w:id="1351566666">
          <w:marLeft w:val="640"/>
          <w:marRight w:val="0"/>
          <w:marTop w:val="0"/>
          <w:marBottom w:val="0"/>
          <w:divBdr>
            <w:top w:val="none" w:sz="0" w:space="0" w:color="auto"/>
            <w:left w:val="none" w:sz="0" w:space="0" w:color="auto"/>
            <w:bottom w:val="none" w:sz="0" w:space="0" w:color="auto"/>
            <w:right w:val="none" w:sz="0" w:space="0" w:color="auto"/>
          </w:divBdr>
        </w:div>
        <w:div w:id="1475024620">
          <w:marLeft w:val="640"/>
          <w:marRight w:val="0"/>
          <w:marTop w:val="0"/>
          <w:marBottom w:val="0"/>
          <w:divBdr>
            <w:top w:val="none" w:sz="0" w:space="0" w:color="auto"/>
            <w:left w:val="none" w:sz="0" w:space="0" w:color="auto"/>
            <w:bottom w:val="none" w:sz="0" w:space="0" w:color="auto"/>
            <w:right w:val="none" w:sz="0" w:space="0" w:color="auto"/>
          </w:divBdr>
        </w:div>
        <w:div w:id="1514101028">
          <w:marLeft w:val="640"/>
          <w:marRight w:val="0"/>
          <w:marTop w:val="0"/>
          <w:marBottom w:val="0"/>
          <w:divBdr>
            <w:top w:val="none" w:sz="0" w:space="0" w:color="auto"/>
            <w:left w:val="none" w:sz="0" w:space="0" w:color="auto"/>
            <w:bottom w:val="none" w:sz="0" w:space="0" w:color="auto"/>
            <w:right w:val="none" w:sz="0" w:space="0" w:color="auto"/>
          </w:divBdr>
        </w:div>
        <w:div w:id="1538077379">
          <w:marLeft w:val="640"/>
          <w:marRight w:val="0"/>
          <w:marTop w:val="0"/>
          <w:marBottom w:val="0"/>
          <w:divBdr>
            <w:top w:val="none" w:sz="0" w:space="0" w:color="auto"/>
            <w:left w:val="none" w:sz="0" w:space="0" w:color="auto"/>
            <w:bottom w:val="none" w:sz="0" w:space="0" w:color="auto"/>
            <w:right w:val="none" w:sz="0" w:space="0" w:color="auto"/>
          </w:divBdr>
        </w:div>
        <w:div w:id="1584220893">
          <w:marLeft w:val="640"/>
          <w:marRight w:val="0"/>
          <w:marTop w:val="0"/>
          <w:marBottom w:val="0"/>
          <w:divBdr>
            <w:top w:val="none" w:sz="0" w:space="0" w:color="auto"/>
            <w:left w:val="none" w:sz="0" w:space="0" w:color="auto"/>
            <w:bottom w:val="none" w:sz="0" w:space="0" w:color="auto"/>
            <w:right w:val="none" w:sz="0" w:space="0" w:color="auto"/>
          </w:divBdr>
        </w:div>
        <w:div w:id="1632323941">
          <w:marLeft w:val="640"/>
          <w:marRight w:val="0"/>
          <w:marTop w:val="0"/>
          <w:marBottom w:val="0"/>
          <w:divBdr>
            <w:top w:val="none" w:sz="0" w:space="0" w:color="auto"/>
            <w:left w:val="none" w:sz="0" w:space="0" w:color="auto"/>
            <w:bottom w:val="none" w:sz="0" w:space="0" w:color="auto"/>
            <w:right w:val="none" w:sz="0" w:space="0" w:color="auto"/>
          </w:divBdr>
        </w:div>
        <w:div w:id="1650399348">
          <w:marLeft w:val="640"/>
          <w:marRight w:val="0"/>
          <w:marTop w:val="0"/>
          <w:marBottom w:val="0"/>
          <w:divBdr>
            <w:top w:val="none" w:sz="0" w:space="0" w:color="auto"/>
            <w:left w:val="none" w:sz="0" w:space="0" w:color="auto"/>
            <w:bottom w:val="none" w:sz="0" w:space="0" w:color="auto"/>
            <w:right w:val="none" w:sz="0" w:space="0" w:color="auto"/>
          </w:divBdr>
        </w:div>
        <w:div w:id="1654602442">
          <w:marLeft w:val="640"/>
          <w:marRight w:val="0"/>
          <w:marTop w:val="0"/>
          <w:marBottom w:val="0"/>
          <w:divBdr>
            <w:top w:val="none" w:sz="0" w:space="0" w:color="auto"/>
            <w:left w:val="none" w:sz="0" w:space="0" w:color="auto"/>
            <w:bottom w:val="none" w:sz="0" w:space="0" w:color="auto"/>
            <w:right w:val="none" w:sz="0" w:space="0" w:color="auto"/>
          </w:divBdr>
        </w:div>
        <w:div w:id="1726761575">
          <w:marLeft w:val="640"/>
          <w:marRight w:val="0"/>
          <w:marTop w:val="0"/>
          <w:marBottom w:val="0"/>
          <w:divBdr>
            <w:top w:val="none" w:sz="0" w:space="0" w:color="auto"/>
            <w:left w:val="none" w:sz="0" w:space="0" w:color="auto"/>
            <w:bottom w:val="none" w:sz="0" w:space="0" w:color="auto"/>
            <w:right w:val="none" w:sz="0" w:space="0" w:color="auto"/>
          </w:divBdr>
        </w:div>
        <w:div w:id="1809203382">
          <w:marLeft w:val="640"/>
          <w:marRight w:val="0"/>
          <w:marTop w:val="0"/>
          <w:marBottom w:val="0"/>
          <w:divBdr>
            <w:top w:val="none" w:sz="0" w:space="0" w:color="auto"/>
            <w:left w:val="none" w:sz="0" w:space="0" w:color="auto"/>
            <w:bottom w:val="none" w:sz="0" w:space="0" w:color="auto"/>
            <w:right w:val="none" w:sz="0" w:space="0" w:color="auto"/>
          </w:divBdr>
        </w:div>
        <w:div w:id="1845973296">
          <w:marLeft w:val="640"/>
          <w:marRight w:val="0"/>
          <w:marTop w:val="0"/>
          <w:marBottom w:val="0"/>
          <w:divBdr>
            <w:top w:val="none" w:sz="0" w:space="0" w:color="auto"/>
            <w:left w:val="none" w:sz="0" w:space="0" w:color="auto"/>
            <w:bottom w:val="none" w:sz="0" w:space="0" w:color="auto"/>
            <w:right w:val="none" w:sz="0" w:space="0" w:color="auto"/>
          </w:divBdr>
        </w:div>
        <w:div w:id="1909147570">
          <w:marLeft w:val="640"/>
          <w:marRight w:val="0"/>
          <w:marTop w:val="0"/>
          <w:marBottom w:val="0"/>
          <w:divBdr>
            <w:top w:val="none" w:sz="0" w:space="0" w:color="auto"/>
            <w:left w:val="none" w:sz="0" w:space="0" w:color="auto"/>
            <w:bottom w:val="none" w:sz="0" w:space="0" w:color="auto"/>
            <w:right w:val="none" w:sz="0" w:space="0" w:color="auto"/>
          </w:divBdr>
        </w:div>
        <w:div w:id="1921786909">
          <w:marLeft w:val="640"/>
          <w:marRight w:val="0"/>
          <w:marTop w:val="0"/>
          <w:marBottom w:val="0"/>
          <w:divBdr>
            <w:top w:val="none" w:sz="0" w:space="0" w:color="auto"/>
            <w:left w:val="none" w:sz="0" w:space="0" w:color="auto"/>
            <w:bottom w:val="none" w:sz="0" w:space="0" w:color="auto"/>
            <w:right w:val="none" w:sz="0" w:space="0" w:color="auto"/>
          </w:divBdr>
        </w:div>
        <w:div w:id="2033729161">
          <w:marLeft w:val="640"/>
          <w:marRight w:val="0"/>
          <w:marTop w:val="0"/>
          <w:marBottom w:val="0"/>
          <w:divBdr>
            <w:top w:val="none" w:sz="0" w:space="0" w:color="auto"/>
            <w:left w:val="none" w:sz="0" w:space="0" w:color="auto"/>
            <w:bottom w:val="none" w:sz="0" w:space="0" w:color="auto"/>
            <w:right w:val="none" w:sz="0" w:space="0" w:color="auto"/>
          </w:divBdr>
        </w:div>
        <w:div w:id="2071684391">
          <w:marLeft w:val="640"/>
          <w:marRight w:val="0"/>
          <w:marTop w:val="0"/>
          <w:marBottom w:val="0"/>
          <w:divBdr>
            <w:top w:val="none" w:sz="0" w:space="0" w:color="auto"/>
            <w:left w:val="none" w:sz="0" w:space="0" w:color="auto"/>
            <w:bottom w:val="none" w:sz="0" w:space="0" w:color="auto"/>
            <w:right w:val="none" w:sz="0" w:space="0" w:color="auto"/>
          </w:divBdr>
        </w:div>
        <w:div w:id="2104455014">
          <w:marLeft w:val="640"/>
          <w:marRight w:val="0"/>
          <w:marTop w:val="0"/>
          <w:marBottom w:val="0"/>
          <w:divBdr>
            <w:top w:val="none" w:sz="0" w:space="0" w:color="auto"/>
            <w:left w:val="none" w:sz="0" w:space="0" w:color="auto"/>
            <w:bottom w:val="none" w:sz="0" w:space="0" w:color="auto"/>
            <w:right w:val="none" w:sz="0" w:space="0" w:color="auto"/>
          </w:divBdr>
        </w:div>
        <w:div w:id="2138182504">
          <w:marLeft w:val="640"/>
          <w:marRight w:val="0"/>
          <w:marTop w:val="0"/>
          <w:marBottom w:val="0"/>
          <w:divBdr>
            <w:top w:val="none" w:sz="0" w:space="0" w:color="auto"/>
            <w:left w:val="none" w:sz="0" w:space="0" w:color="auto"/>
            <w:bottom w:val="none" w:sz="0" w:space="0" w:color="auto"/>
            <w:right w:val="none" w:sz="0" w:space="0" w:color="auto"/>
          </w:divBdr>
        </w:div>
        <w:div w:id="2146503427">
          <w:marLeft w:val="640"/>
          <w:marRight w:val="0"/>
          <w:marTop w:val="0"/>
          <w:marBottom w:val="0"/>
          <w:divBdr>
            <w:top w:val="none" w:sz="0" w:space="0" w:color="auto"/>
            <w:left w:val="none" w:sz="0" w:space="0" w:color="auto"/>
            <w:bottom w:val="none" w:sz="0" w:space="0" w:color="auto"/>
            <w:right w:val="none" w:sz="0" w:space="0" w:color="auto"/>
          </w:divBdr>
        </w:div>
      </w:divsChild>
    </w:div>
    <w:div w:id="492719132">
      <w:bodyDiv w:val="1"/>
      <w:marLeft w:val="0"/>
      <w:marRight w:val="0"/>
      <w:marTop w:val="0"/>
      <w:marBottom w:val="0"/>
      <w:divBdr>
        <w:top w:val="none" w:sz="0" w:space="0" w:color="auto"/>
        <w:left w:val="none" w:sz="0" w:space="0" w:color="auto"/>
        <w:bottom w:val="none" w:sz="0" w:space="0" w:color="auto"/>
        <w:right w:val="none" w:sz="0" w:space="0" w:color="auto"/>
      </w:divBdr>
      <w:divsChild>
        <w:div w:id="17509571">
          <w:marLeft w:val="640"/>
          <w:marRight w:val="0"/>
          <w:marTop w:val="0"/>
          <w:marBottom w:val="0"/>
          <w:divBdr>
            <w:top w:val="none" w:sz="0" w:space="0" w:color="auto"/>
            <w:left w:val="none" w:sz="0" w:space="0" w:color="auto"/>
            <w:bottom w:val="none" w:sz="0" w:space="0" w:color="auto"/>
            <w:right w:val="none" w:sz="0" w:space="0" w:color="auto"/>
          </w:divBdr>
        </w:div>
        <w:div w:id="19284512">
          <w:marLeft w:val="640"/>
          <w:marRight w:val="0"/>
          <w:marTop w:val="0"/>
          <w:marBottom w:val="0"/>
          <w:divBdr>
            <w:top w:val="none" w:sz="0" w:space="0" w:color="auto"/>
            <w:left w:val="none" w:sz="0" w:space="0" w:color="auto"/>
            <w:bottom w:val="none" w:sz="0" w:space="0" w:color="auto"/>
            <w:right w:val="none" w:sz="0" w:space="0" w:color="auto"/>
          </w:divBdr>
        </w:div>
        <w:div w:id="23865731">
          <w:marLeft w:val="640"/>
          <w:marRight w:val="0"/>
          <w:marTop w:val="0"/>
          <w:marBottom w:val="0"/>
          <w:divBdr>
            <w:top w:val="none" w:sz="0" w:space="0" w:color="auto"/>
            <w:left w:val="none" w:sz="0" w:space="0" w:color="auto"/>
            <w:bottom w:val="none" w:sz="0" w:space="0" w:color="auto"/>
            <w:right w:val="none" w:sz="0" w:space="0" w:color="auto"/>
          </w:divBdr>
        </w:div>
        <w:div w:id="147867783">
          <w:marLeft w:val="640"/>
          <w:marRight w:val="0"/>
          <w:marTop w:val="0"/>
          <w:marBottom w:val="0"/>
          <w:divBdr>
            <w:top w:val="none" w:sz="0" w:space="0" w:color="auto"/>
            <w:left w:val="none" w:sz="0" w:space="0" w:color="auto"/>
            <w:bottom w:val="none" w:sz="0" w:space="0" w:color="auto"/>
            <w:right w:val="none" w:sz="0" w:space="0" w:color="auto"/>
          </w:divBdr>
        </w:div>
        <w:div w:id="172184595">
          <w:marLeft w:val="640"/>
          <w:marRight w:val="0"/>
          <w:marTop w:val="0"/>
          <w:marBottom w:val="0"/>
          <w:divBdr>
            <w:top w:val="none" w:sz="0" w:space="0" w:color="auto"/>
            <w:left w:val="none" w:sz="0" w:space="0" w:color="auto"/>
            <w:bottom w:val="none" w:sz="0" w:space="0" w:color="auto"/>
            <w:right w:val="none" w:sz="0" w:space="0" w:color="auto"/>
          </w:divBdr>
        </w:div>
        <w:div w:id="202258087">
          <w:marLeft w:val="640"/>
          <w:marRight w:val="0"/>
          <w:marTop w:val="0"/>
          <w:marBottom w:val="0"/>
          <w:divBdr>
            <w:top w:val="none" w:sz="0" w:space="0" w:color="auto"/>
            <w:left w:val="none" w:sz="0" w:space="0" w:color="auto"/>
            <w:bottom w:val="none" w:sz="0" w:space="0" w:color="auto"/>
            <w:right w:val="none" w:sz="0" w:space="0" w:color="auto"/>
          </w:divBdr>
        </w:div>
        <w:div w:id="240675740">
          <w:marLeft w:val="640"/>
          <w:marRight w:val="0"/>
          <w:marTop w:val="0"/>
          <w:marBottom w:val="0"/>
          <w:divBdr>
            <w:top w:val="none" w:sz="0" w:space="0" w:color="auto"/>
            <w:left w:val="none" w:sz="0" w:space="0" w:color="auto"/>
            <w:bottom w:val="none" w:sz="0" w:space="0" w:color="auto"/>
            <w:right w:val="none" w:sz="0" w:space="0" w:color="auto"/>
          </w:divBdr>
        </w:div>
        <w:div w:id="251361514">
          <w:marLeft w:val="640"/>
          <w:marRight w:val="0"/>
          <w:marTop w:val="0"/>
          <w:marBottom w:val="0"/>
          <w:divBdr>
            <w:top w:val="none" w:sz="0" w:space="0" w:color="auto"/>
            <w:left w:val="none" w:sz="0" w:space="0" w:color="auto"/>
            <w:bottom w:val="none" w:sz="0" w:space="0" w:color="auto"/>
            <w:right w:val="none" w:sz="0" w:space="0" w:color="auto"/>
          </w:divBdr>
        </w:div>
        <w:div w:id="314575438">
          <w:marLeft w:val="640"/>
          <w:marRight w:val="0"/>
          <w:marTop w:val="0"/>
          <w:marBottom w:val="0"/>
          <w:divBdr>
            <w:top w:val="none" w:sz="0" w:space="0" w:color="auto"/>
            <w:left w:val="none" w:sz="0" w:space="0" w:color="auto"/>
            <w:bottom w:val="none" w:sz="0" w:space="0" w:color="auto"/>
            <w:right w:val="none" w:sz="0" w:space="0" w:color="auto"/>
          </w:divBdr>
        </w:div>
        <w:div w:id="324670020">
          <w:marLeft w:val="640"/>
          <w:marRight w:val="0"/>
          <w:marTop w:val="0"/>
          <w:marBottom w:val="0"/>
          <w:divBdr>
            <w:top w:val="none" w:sz="0" w:space="0" w:color="auto"/>
            <w:left w:val="none" w:sz="0" w:space="0" w:color="auto"/>
            <w:bottom w:val="none" w:sz="0" w:space="0" w:color="auto"/>
            <w:right w:val="none" w:sz="0" w:space="0" w:color="auto"/>
          </w:divBdr>
        </w:div>
        <w:div w:id="362828844">
          <w:marLeft w:val="640"/>
          <w:marRight w:val="0"/>
          <w:marTop w:val="0"/>
          <w:marBottom w:val="0"/>
          <w:divBdr>
            <w:top w:val="none" w:sz="0" w:space="0" w:color="auto"/>
            <w:left w:val="none" w:sz="0" w:space="0" w:color="auto"/>
            <w:bottom w:val="none" w:sz="0" w:space="0" w:color="auto"/>
            <w:right w:val="none" w:sz="0" w:space="0" w:color="auto"/>
          </w:divBdr>
        </w:div>
        <w:div w:id="419643048">
          <w:marLeft w:val="640"/>
          <w:marRight w:val="0"/>
          <w:marTop w:val="0"/>
          <w:marBottom w:val="0"/>
          <w:divBdr>
            <w:top w:val="none" w:sz="0" w:space="0" w:color="auto"/>
            <w:left w:val="none" w:sz="0" w:space="0" w:color="auto"/>
            <w:bottom w:val="none" w:sz="0" w:space="0" w:color="auto"/>
            <w:right w:val="none" w:sz="0" w:space="0" w:color="auto"/>
          </w:divBdr>
        </w:div>
        <w:div w:id="421605267">
          <w:marLeft w:val="640"/>
          <w:marRight w:val="0"/>
          <w:marTop w:val="0"/>
          <w:marBottom w:val="0"/>
          <w:divBdr>
            <w:top w:val="none" w:sz="0" w:space="0" w:color="auto"/>
            <w:left w:val="none" w:sz="0" w:space="0" w:color="auto"/>
            <w:bottom w:val="none" w:sz="0" w:space="0" w:color="auto"/>
            <w:right w:val="none" w:sz="0" w:space="0" w:color="auto"/>
          </w:divBdr>
        </w:div>
        <w:div w:id="499201306">
          <w:marLeft w:val="640"/>
          <w:marRight w:val="0"/>
          <w:marTop w:val="0"/>
          <w:marBottom w:val="0"/>
          <w:divBdr>
            <w:top w:val="none" w:sz="0" w:space="0" w:color="auto"/>
            <w:left w:val="none" w:sz="0" w:space="0" w:color="auto"/>
            <w:bottom w:val="none" w:sz="0" w:space="0" w:color="auto"/>
            <w:right w:val="none" w:sz="0" w:space="0" w:color="auto"/>
          </w:divBdr>
        </w:div>
        <w:div w:id="507603550">
          <w:marLeft w:val="640"/>
          <w:marRight w:val="0"/>
          <w:marTop w:val="0"/>
          <w:marBottom w:val="0"/>
          <w:divBdr>
            <w:top w:val="none" w:sz="0" w:space="0" w:color="auto"/>
            <w:left w:val="none" w:sz="0" w:space="0" w:color="auto"/>
            <w:bottom w:val="none" w:sz="0" w:space="0" w:color="auto"/>
            <w:right w:val="none" w:sz="0" w:space="0" w:color="auto"/>
          </w:divBdr>
        </w:div>
        <w:div w:id="544558410">
          <w:marLeft w:val="640"/>
          <w:marRight w:val="0"/>
          <w:marTop w:val="0"/>
          <w:marBottom w:val="0"/>
          <w:divBdr>
            <w:top w:val="none" w:sz="0" w:space="0" w:color="auto"/>
            <w:left w:val="none" w:sz="0" w:space="0" w:color="auto"/>
            <w:bottom w:val="none" w:sz="0" w:space="0" w:color="auto"/>
            <w:right w:val="none" w:sz="0" w:space="0" w:color="auto"/>
          </w:divBdr>
        </w:div>
        <w:div w:id="554317785">
          <w:marLeft w:val="640"/>
          <w:marRight w:val="0"/>
          <w:marTop w:val="0"/>
          <w:marBottom w:val="0"/>
          <w:divBdr>
            <w:top w:val="none" w:sz="0" w:space="0" w:color="auto"/>
            <w:left w:val="none" w:sz="0" w:space="0" w:color="auto"/>
            <w:bottom w:val="none" w:sz="0" w:space="0" w:color="auto"/>
            <w:right w:val="none" w:sz="0" w:space="0" w:color="auto"/>
          </w:divBdr>
        </w:div>
        <w:div w:id="644746828">
          <w:marLeft w:val="640"/>
          <w:marRight w:val="0"/>
          <w:marTop w:val="0"/>
          <w:marBottom w:val="0"/>
          <w:divBdr>
            <w:top w:val="none" w:sz="0" w:space="0" w:color="auto"/>
            <w:left w:val="none" w:sz="0" w:space="0" w:color="auto"/>
            <w:bottom w:val="none" w:sz="0" w:space="0" w:color="auto"/>
            <w:right w:val="none" w:sz="0" w:space="0" w:color="auto"/>
          </w:divBdr>
        </w:div>
        <w:div w:id="660694047">
          <w:marLeft w:val="640"/>
          <w:marRight w:val="0"/>
          <w:marTop w:val="0"/>
          <w:marBottom w:val="0"/>
          <w:divBdr>
            <w:top w:val="none" w:sz="0" w:space="0" w:color="auto"/>
            <w:left w:val="none" w:sz="0" w:space="0" w:color="auto"/>
            <w:bottom w:val="none" w:sz="0" w:space="0" w:color="auto"/>
            <w:right w:val="none" w:sz="0" w:space="0" w:color="auto"/>
          </w:divBdr>
        </w:div>
        <w:div w:id="675035605">
          <w:marLeft w:val="640"/>
          <w:marRight w:val="0"/>
          <w:marTop w:val="0"/>
          <w:marBottom w:val="0"/>
          <w:divBdr>
            <w:top w:val="none" w:sz="0" w:space="0" w:color="auto"/>
            <w:left w:val="none" w:sz="0" w:space="0" w:color="auto"/>
            <w:bottom w:val="none" w:sz="0" w:space="0" w:color="auto"/>
            <w:right w:val="none" w:sz="0" w:space="0" w:color="auto"/>
          </w:divBdr>
        </w:div>
        <w:div w:id="797409216">
          <w:marLeft w:val="640"/>
          <w:marRight w:val="0"/>
          <w:marTop w:val="0"/>
          <w:marBottom w:val="0"/>
          <w:divBdr>
            <w:top w:val="none" w:sz="0" w:space="0" w:color="auto"/>
            <w:left w:val="none" w:sz="0" w:space="0" w:color="auto"/>
            <w:bottom w:val="none" w:sz="0" w:space="0" w:color="auto"/>
            <w:right w:val="none" w:sz="0" w:space="0" w:color="auto"/>
          </w:divBdr>
        </w:div>
        <w:div w:id="846334698">
          <w:marLeft w:val="640"/>
          <w:marRight w:val="0"/>
          <w:marTop w:val="0"/>
          <w:marBottom w:val="0"/>
          <w:divBdr>
            <w:top w:val="none" w:sz="0" w:space="0" w:color="auto"/>
            <w:left w:val="none" w:sz="0" w:space="0" w:color="auto"/>
            <w:bottom w:val="none" w:sz="0" w:space="0" w:color="auto"/>
            <w:right w:val="none" w:sz="0" w:space="0" w:color="auto"/>
          </w:divBdr>
        </w:div>
        <w:div w:id="869873740">
          <w:marLeft w:val="640"/>
          <w:marRight w:val="0"/>
          <w:marTop w:val="0"/>
          <w:marBottom w:val="0"/>
          <w:divBdr>
            <w:top w:val="none" w:sz="0" w:space="0" w:color="auto"/>
            <w:left w:val="none" w:sz="0" w:space="0" w:color="auto"/>
            <w:bottom w:val="none" w:sz="0" w:space="0" w:color="auto"/>
            <w:right w:val="none" w:sz="0" w:space="0" w:color="auto"/>
          </w:divBdr>
        </w:div>
        <w:div w:id="904873209">
          <w:marLeft w:val="640"/>
          <w:marRight w:val="0"/>
          <w:marTop w:val="0"/>
          <w:marBottom w:val="0"/>
          <w:divBdr>
            <w:top w:val="none" w:sz="0" w:space="0" w:color="auto"/>
            <w:left w:val="none" w:sz="0" w:space="0" w:color="auto"/>
            <w:bottom w:val="none" w:sz="0" w:space="0" w:color="auto"/>
            <w:right w:val="none" w:sz="0" w:space="0" w:color="auto"/>
          </w:divBdr>
        </w:div>
        <w:div w:id="1018777020">
          <w:marLeft w:val="640"/>
          <w:marRight w:val="0"/>
          <w:marTop w:val="0"/>
          <w:marBottom w:val="0"/>
          <w:divBdr>
            <w:top w:val="none" w:sz="0" w:space="0" w:color="auto"/>
            <w:left w:val="none" w:sz="0" w:space="0" w:color="auto"/>
            <w:bottom w:val="none" w:sz="0" w:space="0" w:color="auto"/>
            <w:right w:val="none" w:sz="0" w:space="0" w:color="auto"/>
          </w:divBdr>
        </w:div>
        <w:div w:id="1051735280">
          <w:marLeft w:val="640"/>
          <w:marRight w:val="0"/>
          <w:marTop w:val="0"/>
          <w:marBottom w:val="0"/>
          <w:divBdr>
            <w:top w:val="none" w:sz="0" w:space="0" w:color="auto"/>
            <w:left w:val="none" w:sz="0" w:space="0" w:color="auto"/>
            <w:bottom w:val="none" w:sz="0" w:space="0" w:color="auto"/>
            <w:right w:val="none" w:sz="0" w:space="0" w:color="auto"/>
          </w:divBdr>
        </w:div>
        <w:div w:id="1093623975">
          <w:marLeft w:val="640"/>
          <w:marRight w:val="0"/>
          <w:marTop w:val="0"/>
          <w:marBottom w:val="0"/>
          <w:divBdr>
            <w:top w:val="none" w:sz="0" w:space="0" w:color="auto"/>
            <w:left w:val="none" w:sz="0" w:space="0" w:color="auto"/>
            <w:bottom w:val="none" w:sz="0" w:space="0" w:color="auto"/>
            <w:right w:val="none" w:sz="0" w:space="0" w:color="auto"/>
          </w:divBdr>
        </w:div>
        <w:div w:id="1095831539">
          <w:marLeft w:val="640"/>
          <w:marRight w:val="0"/>
          <w:marTop w:val="0"/>
          <w:marBottom w:val="0"/>
          <w:divBdr>
            <w:top w:val="none" w:sz="0" w:space="0" w:color="auto"/>
            <w:left w:val="none" w:sz="0" w:space="0" w:color="auto"/>
            <w:bottom w:val="none" w:sz="0" w:space="0" w:color="auto"/>
            <w:right w:val="none" w:sz="0" w:space="0" w:color="auto"/>
          </w:divBdr>
        </w:div>
        <w:div w:id="1121806487">
          <w:marLeft w:val="640"/>
          <w:marRight w:val="0"/>
          <w:marTop w:val="0"/>
          <w:marBottom w:val="0"/>
          <w:divBdr>
            <w:top w:val="none" w:sz="0" w:space="0" w:color="auto"/>
            <w:left w:val="none" w:sz="0" w:space="0" w:color="auto"/>
            <w:bottom w:val="none" w:sz="0" w:space="0" w:color="auto"/>
            <w:right w:val="none" w:sz="0" w:space="0" w:color="auto"/>
          </w:divBdr>
        </w:div>
        <w:div w:id="1147475922">
          <w:marLeft w:val="640"/>
          <w:marRight w:val="0"/>
          <w:marTop w:val="0"/>
          <w:marBottom w:val="0"/>
          <w:divBdr>
            <w:top w:val="none" w:sz="0" w:space="0" w:color="auto"/>
            <w:left w:val="none" w:sz="0" w:space="0" w:color="auto"/>
            <w:bottom w:val="none" w:sz="0" w:space="0" w:color="auto"/>
            <w:right w:val="none" w:sz="0" w:space="0" w:color="auto"/>
          </w:divBdr>
        </w:div>
        <w:div w:id="1154372318">
          <w:marLeft w:val="640"/>
          <w:marRight w:val="0"/>
          <w:marTop w:val="0"/>
          <w:marBottom w:val="0"/>
          <w:divBdr>
            <w:top w:val="none" w:sz="0" w:space="0" w:color="auto"/>
            <w:left w:val="none" w:sz="0" w:space="0" w:color="auto"/>
            <w:bottom w:val="none" w:sz="0" w:space="0" w:color="auto"/>
            <w:right w:val="none" w:sz="0" w:space="0" w:color="auto"/>
          </w:divBdr>
        </w:div>
        <w:div w:id="1180654397">
          <w:marLeft w:val="640"/>
          <w:marRight w:val="0"/>
          <w:marTop w:val="0"/>
          <w:marBottom w:val="0"/>
          <w:divBdr>
            <w:top w:val="none" w:sz="0" w:space="0" w:color="auto"/>
            <w:left w:val="none" w:sz="0" w:space="0" w:color="auto"/>
            <w:bottom w:val="none" w:sz="0" w:space="0" w:color="auto"/>
            <w:right w:val="none" w:sz="0" w:space="0" w:color="auto"/>
          </w:divBdr>
        </w:div>
        <w:div w:id="1206715990">
          <w:marLeft w:val="640"/>
          <w:marRight w:val="0"/>
          <w:marTop w:val="0"/>
          <w:marBottom w:val="0"/>
          <w:divBdr>
            <w:top w:val="none" w:sz="0" w:space="0" w:color="auto"/>
            <w:left w:val="none" w:sz="0" w:space="0" w:color="auto"/>
            <w:bottom w:val="none" w:sz="0" w:space="0" w:color="auto"/>
            <w:right w:val="none" w:sz="0" w:space="0" w:color="auto"/>
          </w:divBdr>
        </w:div>
        <w:div w:id="1234509088">
          <w:marLeft w:val="640"/>
          <w:marRight w:val="0"/>
          <w:marTop w:val="0"/>
          <w:marBottom w:val="0"/>
          <w:divBdr>
            <w:top w:val="none" w:sz="0" w:space="0" w:color="auto"/>
            <w:left w:val="none" w:sz="0" w:space="0" w:color="auto"/>
            <w:bottom w:val="none" w:sz="0" w:space="0" w:color="auto"/>
            <w:right w:val="none" w:sz="0" w:space="0" w:color="auto"/>
          </w:divBdr>
        </w:div>
        <w:div w:id="1250238247">
          <w:marLeft w:val="640"/>
          <w:marRight w:val="0"/>
          <w:marTop w:val="0"/>
          <w:marBottom w:val="0"/>
          <w:divBdr>
            <w:top w:val="none" w:sz="0" w:space="0" w:color="auto"/>
            <w:left w:val="none" w:sz="0" w:space="0" w:color="auto"/>
            <w:bottom w:val="none" w:sz="0" w:space="0" w:color="auto"/>
            <w:right w:val="none" w:sz="0" w:space="0" w:color="auto"/>
          </w:divBdr>
        </w:div>
        <w:div w:id="1276795281">
          <w:marLeft w:val="640"/>
          <w:marRight w:val="0"/>
          <w:marTop w:val="0"/>
          <w:marBottom w:val="0"/>
          <w:divBdr>
            <w:top w:val="none" w:sz="0" w:space="0" w:color="auto"/>
            <w:left w:val="none" w:sz="0" w:space="0" w:color="auto"/>
            <w:bottom w:val="none" w:sz="0" w:space="0" w:color="auto"/>
            <w:right w:val="none" w:sz="0" w:space="0" w:color="auto"/>
          </w:divBdr>
        </w:div>
        <w:div w:id="1352537351">
          <w:marLeft w:val="640"/>
          <w:marRight w:val="0"/>
          <w:marTop w:val="0"/>
          <w:marBottom w:val="0"/>
          <w:divBdr>
            <w:top w:val="none" w:sz="0" w:space="0" w:color="auto"/>
            <w:left w:val="none" w:sz="0" w:space="0" w:color="auto"/>
            <w:bottom w:val="none" w:sz="0" w:space="0" w:color="auto"/>
            <w:right w:val="none" w:sz="0" w:space="0" w:color="auto"/>
          </w:divBdr>
        </w:div>
        <w:div w:id="1371149969">
          <w:marLeft w:val="640"/>
          <w:marRight w:val="0"/>
          <w:marTop w:val="0"/>
          <w:marBottom w:val="0"/>
          <w:divBdr>
            <w:top w:val="none" w:sz="0" w:space="0" w:color="auto"/>
            <w:left w:val="none" w:sz="0" w:space="0" w:color="auto"/>
            <w:bottom w:val="none" w:sz="0" w:space="0" w:color="auto"/>
            <w:right w:val="none" w:sz="0" w:space="0" w:color="auto"/>
          </w:divBdr>
        </w:div>
        <w:div w:id="1383749838">
          <w:marLeft w:val="640"/>
          <w:marRight w:val="0"/>
          <w:marTop w:val="0"/>
          <w:marBottom w:val="0"/>
          <w:divBdr>
            <w:top w:val="none" w:sz="0" w:space="0" w:color="auto"/>
            <w:left w:val="none" w:sz="0" w:space="0" w:color="auto"/>
            <w:bottom w:val="none" w:sz="0" w:space="0" w:color="auto"/>
            <w:right w:val="none" w:sz="0" w:space="0" w:color="auto"/>
          </w:divBdr>
        </w:div>
        <w:div w:id="1413889028">
          <w:marLeft w:val="640"/>
          <w:marRight w:val="0"/>
          <w:marTop w:val="0"/>
          <w:marBottom w:val="0"/>
          <w:divBdr>
            <w:top w:val="none" w:sz="0" w:space="0" w:color="auto"/>
            <w:left w:val="none" w:sz="0" w:space="0" w:color="auto"/>
            <w:bottom w:val="none" w:sz="0" w:space="0" w:color="auto"/>
            <w:right w:val="none" w:sz="0" w:space="0" w:color="auto"/>
          </w:divBdr>
        </w:div>
        <w:div w:id="1434936841">
          <w:marLeft w:val="640"/>
          <w:marRight w:val="0"/>
          <w:marTop w:val="0"/>
          <w:marBottom w:val="0"/>
          <w:divBdr>
            <w:top w:val="none" w:sz="0" w:space="0" w:color="auto"/>
            <w:left w:val="none" w:sz="0" w:space="0" w:color="auto"/>
            <w:bottom w:val="none" w:sz="0" w:space="0" w:color="auto"/>
            <w:right w:val="none" w:sz="0" w:space="0" w:color="auto"/>
          </w:divBdr>
        </w:div>
        <w:div w:id="1533953241">
          <w:marLeft w:val="640"/>
          <w:marRight w:val="0"/>
          <w:marTop w:val="0"/>
          <w:marBottom w:val="0"/>
          <w:divBdr>
            <w:top w:val="none" w:sz="0" w:space="0" w:color="auto"/>
            <w:left w:val="none" w:sz="0" w:space="0" w:color="auto"/>
            <w:bottom w:val="none" w:sz="0" w:space="0" w:color="auto"/>
            <w:right w:val="none" w:sz="0" w:space="0" w:color="auto"/>
          </w:divBdr>
        </w:div>
        <w:div w:id="1544709754">
          <w:marLeft w:val="640"/>
          <w:marRight w:val="0"/>
          <w:marTop w:val="0"/>
          <w:marBottom w:val="0"/>
          <w:divBdr>
            <w:top w:val="none" w:sz="0" w:space="0" w:color="auto"/>
            <w:left w:val="none" w:sz="0" w:space="0" w:color="auto"/>
            <w:bottom w:val="none" w:sz="0" w:space="0" w:color="auto"/>
            <w:right w:val="none" w:sz="0" w:space="0" w:color="auto"/>
          </w:divBdr>
        </w:div>
        <w:div w:id="1648242715">
          <w:marLeft w:val="640"/>
          <w:marRight w:val="0"/>
          <w:marTop w:val="0"/>
          <w:marBottom w:val="0"/>
          <w:divBdr>
            <w:top w:val="none" w:sz="0" w:space="0" w:color="auto"/>
            <w:left w:val="none" w:sz="0" w:space="0" w:color="auto"/>
            <w:bottom w:val="none" w:sz="0" w:space="0" w:color="auto"/>
            <w:right w:val="none" w:sz="0" w:space="0" w:color="auto"/>
          </w:divBdr>
        </w:div>
        <w:div w:id="1679893286">
          <w:marLeft w:val="640"/>
          <w:marRight w:val="0"/>
          <w:marTop w:val="0"/>
          <w:marBottom w:val="0"/>
          <w:divBdr>
            <w:top w:val="none" w:sz="0" w:space="0" w:color="auto"/>
            <w:left w:val="none" w:sz="0" w:space="0" w:color="auto"/>
            <w:bottom w:val="none" w:sz="0" w:space="0" w:color="auto"/>
            <w:right w:val="none" w:sz="0" w:space="0" w:color="auto"/>
          </w:divBdr>
        </w:div>
        <w:div w:id="1722174287">
          <w:marLeft w:val="640"/>
          <w:marRight w:val="0"/>
          <w:marTop w:val="0"/>
          <w:marBottom w:val="0"/>
          <w:divBdr>
            <w:top w:val="none" w:sz="0" w:space="0" w:color="auto"/>
            <w:left w:val="none" w:sz="0" w:space="0" w:color="auto"/>
            <w:bottom w:val="none" w:sz="0" w:space="0" w:color="auto"/>
            <w:right w:val="none" w:sz="0" w:space="0" w:color="auto"/>
          </w:divBdr>
        </w:div>
        <w:div w:id="1725451406">
          <w:marLeft w:val="640"/>
          <w:marRight w:val="0"/>
          <w:marTop w:val="0"/>
          <w:marBottom w:val="0"/>
          <w:divBdr>
            <w:top w:val="none" w:sz="0" w:space="0" w:color="auto"/>
            <w:left w:val="none" w:sz="0" w:space="0" w:color="auto"/>
            <w:bottom w:val="none" w:sz="0" w:space="0" w:color="auto"/>
            <w:right w:val="none" w:sz="0" w:space="0" w:color="auto"/>
          </w:divBdr>
        </w:div>
        <w:div w:id="1748528675">
          <w:marLeft w:val="640"/>
          <w:marRight w:val="0"/>
          <w:marTop w:val="0"/>
          <w:marBottom w:val="0"/>
          <w:divBdr>
            <w:top w:val="none" w:sz="0" w:space="0" w:color="auto"/>
            <w:left w:val="none" w:sz="0" w:space="0" w:color="auto"/>
            <w:bottom w:val="none" w:sz="0" w:space="0" w:color="auto"/>
            <w:right w:val="none" w:sz="0" w:space="0" w:color="auto"/>
          </w:divBdr>
        </w:div>
        <w:div w:id="1796875068">
          <w:marLeft w:val="640"/>
          <w:marRight w:val="0"/>
          <w:marTop w:val="0"/>
          <w:marBottom w:val="0"/>
          <w:divBdr>
            <w:top w:val="none" w:sz="0" w:space="0" w:color="auto"/>
            <w:left w:val="none" w:sz="0" w:space="0" w:color="auto"/>
            <w:bottom w:val="none" w:sz="0" w:space="0" w:color="auto"/>
            <w:right w:val="none" w:sz="0" w:space="0" w:color="auto"/>
          </w:divBdr>
        </w:div>
        <w:div w:id="1826165676">
          <w:marLeft w:val="640"/>
          <w:marRight w:val="0"/>
          <w:marTop w:val="0"/>
          <w:marBottom w:val="0"/>
          <w:divBdr>
            <w:top w:val="none" w:sz="0" w:space="0" w:color="auto"/>
            <w:left w:val="none" w:sz="0" w:space="0" w:color="auto"/>
            <w:bottom w:val="none" w:sz="0" w:space="0" w:color="auto"/>
            <w:right w:val="none" w:sz="0" w:space="0" w:color="auto"/>
          </w:divBdr>
        </w:div>
        <w:div w:id="1836723076">
          <w:marLeft w:val="640"/>
          <w:marRight w:val="0"/>
          <w:marTop w:val="0"/>
          <w:marBottom w:val="0"/>
          <w:divBdr>
            <w:top w:val="none" w:sz="0" w:space="0" w:color="auto"/>
            <w:left w:val="none" w:sz="0" w:space="0" w:color="auto"/>
            <w:bottom w:val="none" w:sz="0" w:space="0" w:color="auto"/>
            <w:right w:val="none" w:sz="0" w:space="0" w:color="auto"/>
          </w:divBdr>
        </w:div>
        <w:div w:id="1861359910">
          <w:marLeft w:val="640"/>
          <w:marRight w:val="0"/>
          <w:marTop w:val="0"/>
          <w:marBottom w:val="0"/>
          <w:divBdr>
            <w:top w:val="none" w:sz="0" w:space="0" w:color="auto"/>
            <w:left w:val="none" w:sz="0" w:space="0" w:color="auto"/>
            <w:bottom w:val="none" w:sz="0" w:space="0" w:color="auto"/>
            <w:right w:val="none" w:sz="0" w:space="0" w:color="auto"/>
          </w:divBdr>
        </w:div>
        <w:div w:id="1881278439">
          <w:marLeft w:val="640"/>
          <w:marRight w:val="0"/>
          <w:marTop w:val="0"/>
          <w:marBottom w:val="0"/>
          <w:divBdr>
            <w:top w:val="none" w:sz="0" w:space="0" w:color="auto"/>
            <w:left w:val="none" w:sz="0" w:space="0" w:color="auto"/>
            <w:bottom w:val="none" w:sz="0" w:space="0" w:color="auto"/>
            <w:right w:val="none" w:sz="0" w:space="0" w:color="auto"/>
          </w:divBdr>
        </w:div>
        <w:div w:id="1893147907">
          <w:marLeft w:val="640"/>
          <w:marRight w:val="0"/>
          <w:marTop w:val="0"/>
          <w:marBottom w:val="0"/>
          <w:divBdr>
            <w:top w:val="none" w:sz="0" w:space="0" w:color="auto"/>
            <w:left w:val="none" w:sz="0" w:space="0" w:color="auto"/>
            <w:bottom w:val="none" w:sz="0" w:space="0" w:color="auto"/>
            <w:right w:val="none" w:sz="0" w:space="0" w:color="auto"/>
          </w:divBdr>
        </w:div>
        <w:div w:id="1897427500">
          <w:marLeft w:val="640"/>
          <w:marRight w:val="0"/>
          <w:marTop w:val="0"/>
          <w:marBottom w:val="0"/>
          <w:divBdr>
            <w:top w:val="none" w:sz="0" w:space="0" w:color="auto"/>
            <w:left w:val="none" w:sz="0" w:space="0" w:color="auto"/>
            <w:bottom w:val="none" w:sz="0" w:space="0" w:color="auto"/>
            <w:right w:val="none" w:sz="0" w:space="0" w:color="auto"/>
          </w:divBdr>
        </w:div>
        <w:div w:id="1920210180">
          <w:marLeft w:val="640"/>
          <w:marRight w:val="0"/>
          <w:marTop w:val="0"/>
          <w:marBottom w:val="0"/>
          <w:divBdr>
            <w:top w:val="none" w:sz="0" w:space="0" w:color="auto"/>
            <w:left w:val="none" w:sz="0" w:space="0" w:color="auto"/>
            <w:bottom w:val="none" w:sz="0" w:space="0" w:color="auto"/>
            <w:right w:val="none" w:sz="0" w:space="0" w:color="auto"/>
          </w:divBdr>
        </w:div>
        <w:div w:id="1922520089">
          <w:marLeft w:val="640"/>
          <w:marRight w:val="0"/>
          <w:marTop w:val="0"/>
          <w:marBottom w:val="0"/>
          <w:divBdr>
            <w:top w:val="none" w:sz="0" w:space="0" w:color="auto"/>
            <w:left w:val="none" w:sz="0" w:space="0" w:color="auto"/>
            <w:bottom w:val="none" w:sz="0" w:space="0" w:color="auto"/>
            <w:right w:val="none" w:sz="0" w:space="0" w:color="auto"/>
          </w:divBdr>
        </w:div>
        <w:div w:id="1938174398">
          <w:marLeft w:val="640"/>
          <w:marRight w:val="0"/>
          <w:marTop w:val="0"/>
          <w:marBottom w:val="0"/>
          <w:divBdr>
            <w:top w:val="none" w:sz="0" w:space="0" w:color="auto"/>
            <w:left w:val="none" w:sz="0" w:space="0" w:color="auto"/>
            <w:bottom w:val="none" w:sz="0" w:space="0" w:color="auto"/>
            <w:right w:val="none" w:sz="0" w:space="0" w:color="auto"/>
          </w:divBdr>
        </w:div>
        <w:div w:id="1958443219">
          <w:marLeft w:val="640"/>
          <w:marRight w:val="0"/>
          <w:marTop w:val="0"/>
          <w:marBottom w:val="0"/>
          <w:divBdr>
            <w:top w:val="none" w:sz="0" w:space="0" w:color="auto"/>
            <w:left w:val="none" w:sz="0" w:space="0" w:color="auto"/>
            <w:bottom w:val="none" w:sz="0" w:space="0" w:color="auto"/>
            <w:right w:val="none" w:sz="0" w:space="0" w:color="auto"/>
          </w:divBdr>
        </w:div>
        <w:div w:id="1967276664">
          <w:marLeft w:val="640"/>
          <w:marRight w:val="0"/>
          <w:marTop w:val="0"/>
          <w:marBottom w:val="0"/>
          <w:divBdr>
            <w:top w:val="none" w:sz="0" w:space="0" w:color="auto"/>
            <w:left w:val="none" w:sz="0" w:space="0" w:color="auto"/>
            <w:bottom w:val="none" w:sz="0" w:space="0" w:color="auto"/>
            <w:right w:val="none" w:sz="0" w:space="0" w:color="auto"/>
          </w:divBdr>
        </w:div>
        <w:div w:id="2020767000">
          <w:marLeft w:val="640"/>
          <w:marRight w:val="0"/>
          <w:marTop w:val="0"/>
          <w:marBottom w:val="0"/>
          <w:divBdr>
            <w:top w:val="none" w:sz="0" w:space="0" w:color="auto"/>
            <w:left w:val="none" w:sz="0" w:space="0" w:color="auto"/>
            <w:bottom w:val="none" w:sz="0" w:space="0" w:color="auto"/>
            <w:right w:val="none" w:sz="0" w:space="0" w:color="auto"/>
          </w:divBdr>
        </w:div>
        <w:div w:id="2118790053">
          <w:marLeft w:val="640"/>
          <w:marRight w:val="0"/>
          <w:marTop w:val="0"/>
          <w:marBottom w:val="0"/>
          <w:divBdr>
            <w:top w:val="none" w:sz="0" w:space="0" w:color="auto"/>
            <w:left w:val="none" w:sz="0" w:space="0" w:color="auto"/>
            <w:bottom w:val="none" w:sz="0" w:space="0" w:color="auto"/>
            <w:right w:val="none" w:sz="0" w:space="0" w:color="auto"/>
          </w:divBdr>
        </w:div>
      </w:divsChild>
    </w:div>
    <w:div w:id="499779859">
      <w:bodyDiv w:val="1"/>
      <w:marLeft w:val="0"/>
      <w:marRight w:val="0"/>
      <w:marTop w:val="0"/>
      <w:marBottom w:val="0"/>
      <w:divBdr>
        <w:top w:val="none" w:sz="0" w:space="0" w:color="auto"/>
        <w:left w:val="none" w:sz="0" w:space="0" w:color="auto"/>
        <w:bottom w:val="none" w:sz="0" w:space="0" w:color="auto"/>
        <w:right w:val="none" w:sz="0" w:space="0" w:color="auto"/>
      </w:divBdr>
      <w:divsChild>
        <w:div w:id="18549295">
          <w:marLeft w:val="640"/>
          <w:marRight w:val="0"/>
          <w:marTop w:val="0"/>
          <w:marBottom w:val="0"/>
          <w:divBdr>
            <w:top w:val="none" w:sz="0" w:space="0" w:color="auto"/>
            <w:left w:val="none" w:sz="0" w:space="0" w:color="auto"/>
            <w:bottom w:val="none" w:sz="0" w:space="0" w:color="auto"/>
            <w:right w:val="none" w:sz="0" w:space="0" w:color="auto"/>
          </w:divBdr>
        </w:div>
        <w:div w:id="25184870">
          <w:marLeft w:val="640"/>
          <w:marRight w:val="0"/>
          <w:marTop w:val="0"/>
          <w:marBottom w:val="0"/>
          <w:divBdr>
            <w:top w:val="none" w:sz="0" w:space="0" w:color="auto"/>
            <w:left w:val="none" w:sz="0" w:space="0" w:color="auto"/>
            <w:bottom w:val="none" w:sz="0" w:space="0" w:color="auto"/>
            <w:right w:val="none" w:sz="0" w:space="0" w:color="auto"/>
          </w:divBdr>
        </w:div>
        <w:div w:id="27531310">
          <w:marLeft w:val="640"/>
          <w:marRight w:val="0"/>
          <w:marTop w:val="0"/>
          <w:marBottom w:val="0"/>
          <w:divBdr>
            <w:top w:val="none" w:sz="0" w:space="0" w:color="auto"/>
            <w:left w:val="none" w:sz="0" w:space="0" w:color="auto"/>
            <w:bottom w:val="none" w:sz="0" w:space="0" w:color="auto"/>
            <w:right w:val="none" w:sz="0" w:space="0" w:color="auto"/>
          </w:divBdr>
        </w:div>
        <w:div w:id="80807455">
          <w:marLeft w:val="640"/>
          <w:marRight w:val="0"/>
          <w:marTop w:val="0"/>
          <w:marBottom w:val="0"/>
          <w:divBdr>
            <w:top w:val="none" w:sz="0" w:space="0" w:color="auto"/>
            <w:left w:val="none" w:sz="0" w:space="0" w:color="auto"/>
            <w:bottom w:val="none" w:sz="0" w:space="0" w:color="auto"/>
            <w:right w:val="none" w:sz="0" w:space="0" w:color="auto"/>
          </w:divBdr>
        </w:div>
        <w:div w:id="84038355">
          <w:marLeft w:val="640"/>
          <w:marRight w:val="0"/>
          <w:marTop w:val="0"/>
          <w:marBottom w:val="0"/>
          <w:divBdr>
            <w:top w:val="none" w:sz="0" w:space="0" w:color="auto"/>
            <w:left w:val="none" w:sz="0" w:space="0" w:color="auto"/>
            <w:bottom w:val="none" w:sz="0" w:space="0" w:color="auto"/>
            <w:right w:val="none" w:sz="0" w:space="0" w:color="auto"/>
          </w:divBdr>
        </w:div>
        <w:div w:id="85225683">
          <w:marLeft w:val="640"/>
          <w:marRight w:val="0"/>
          <w:marTop w:val="0"/>
          <w:marBottom w:val="0"/>
          <w:divBdr>
            <w:top w:val="none" w:sz="0" w:space="0" w:color="auto"/>
            <w:left w:val="none" w:sz="0" w:space="0" w:color="auto"/>
            <w:bottom w:val="none" w:sz="0" w:space="0" w:color="auto"/>
            <w:right w:val="none" w:sz="0" w:space="0" w:color="auto"/>
          </w:divBdr>
        </w:div>
        <w:div w:id="101267499">
          <w:marLeft w:val="640"/>
          <w:marRight w:val="0"/>
          <w:marTop w:val="0"/>
          <w:marBottom w:val="0"/>
          <w:divBdr>
            <w:top w:val="none" w:sz="0" w:space="0" w:color="auto"/>
            <w:left w:val="none" w:sz="0" w:space="0" w:color="auto"/>
            <w:bottom w:val="none" w:sz="0" w:space="0" w:color="auto"/>
            <w:right w:val="none" w:sz="0" w:space="0" w:color="auto"/>
          </w:divBdr>
        </w:div>
        <w:div w:id="103968546">
          <w:marLeft w:val="640"/>
          <w:marRight w:val="0"/>
          <w:marTop w:val="0"/>
          <w:marBottom w:val="0"/>
          <w:divBdr>
            <w:top w:val="none" w:sz="0" w:space="0" w:color="auto"/>
            <w:left w:val="none" w:sz="0" w:space="0" w:color="auto"/>
            <w:bottom w:val="none" w:sz="0" w:space="0" w:color="auto"/>
            <w:right w:val="none" w:sz="0" w:space="0" w:color="auto"/>
          </w:divBdr>
        </w:div>
        <w:div w:id="118451436">
          <w:marLeft w:val="640"/>
          <w:marRight w:val="0"/>
          <w:marTop w:val="0"/>
          <w:marBottom w:val="0"/>
          <w:divBdr>
            <w:top w:val="none" w:sz="0" w:space="0" w:color="auto"/>
            <w:left w:val="none" w:sz="0" w:space="0" w:color="auto"/>
            <w:bottom w:val="none" w:sz="0" w:space="0" w:color="auto"/>
            <w:right w:val="none" w:sz="0" w:space="0" w:color="auto"/>
          </w:divBdr>
        </w:div>
        <w:div w:id="141503273">
          <w:marLeft w:val="640"/>
          <w:marRight w:val="0"/>
          <w:marTop w:val="0"/>
          <w:marBottom w:val="0"/>
          <w:divBdr>
            <w:top w:val="none" w:sz="0" w:space="0" w:color="auto"/>
            <w:left w:val="none" w:sz="0" w:space="0" w:color="auto"/>
            <w:bottom w:val="none" w:sz="0" w:space="0" w:color="auto"/>
            <w:right w:val="none" w:sz="0" w:space="0" w:color="auto"/>
          </w:divBdr>
        </w:div>
        <w:div w:id="169833380">
          <w:marLeft w:val="640"/>
          <w:marRight w:val="0"/>
          <w:marTop w:val="0"/>
          <w:marBottom w:val="0"/>
          <w:divBdr>
            <w:top w:val="none" w:sz="0" w:space="0" w:color="auto"/>
            <w:left w:val="none" w:sz="0" w:space="0" w:color="auto"/>
            <w:bottom w:val="none" w:sz="0" w:space="0" w:color="auto"/>
            <w:right w:val="none" w:sz="0" w:space="0" w:color="auto"/>
          </w:divBdr>
        </w:div>
        <w:div w:id="186022072">
          <w:marLeft w:val="640"/>
          <w:marRight w:val="0"/>
          <w:marTop w:val="0"/>
          <w:marBottom w:val="0"/>
          <w:divBdr>
            <w:top w:val="none" w:sz="0" w:space="0" w:color="auto"/>
            <w:left w:val="none" w:sz="0" w:space="0" w:color="auto"/>
            <w:bottom w:val="none" w:sz="0" w:space="0" w:color="auto"/>
            <w:right w:val="none" w:sz="0" w:space="0" w:color="auto"/>
          </w:divBdr>
        </w:div>
        <w:div w:id="232130542">
          <w:marLeft w:val="640"/>
          <w:marRight w:val="0"/>
          <w:marTop w:val="0"/>
          <w:marBottom w:val="0"/>
          <w:divBdr>
            <w:top w:val="none" w:sz="0" w:space="0" w:color="auto"/>
            <w:left w:val="none" w:sz="0" w:space="0" w:color="auto"/>
            <w:bottom w:val="none" w:sz="0" w:space="0" w:color="auto"/>
            <w:right w:val="none" w:sz="0" w:space="0" w:color="auto"/>
          </w:divBdr>
        </w:div>
        <w:div w:id="239755571">
          <w:marLeft w:val="640"/>
          <w:marRight w:val="0"/>
          <w:marTop w:val="0"/>
          <w:marBottom w:val="0"/>
          <w:divBdr>
            <w:top w:val="none" w:sz="0" w:space="0" w:color="auto"/>
            <w:left w:val="none" w:sz="0" w:space="0" w:color="auto"/>
            <w:bottom w:val="none" w:sz="0" w:space="0" w:color="auto"/>
            <w:right w:val="none" w:sz="0" w:space="0" w:color="auto"/>
          </w:divBdr>
        </w:div>
        <w:div w:id="291329694">
          <w:marLeft w:val="640"/>
          <w:marRight w:val="0"/>
          <w:marTop w:val="0"/>
          <w:marBottom w:val="0"/>
          <w:divBdr>
            <w:top w:val="none" w:sz="0" w:space="0" w:color="auto"/>
            <w:left w:val="none" w:sz="0" w:space="0" w:color="auto"/>
            <w:bottom w:val="none" w:sz="0" w:space="0" w:color="auto"/>
            <w:right w:val="none" w:sz="0" w:space="0" w:color="auto"/>
          </w:divBdr>
        </w:div>
        <w:div w:id="300885524">
          <w:marLeft w:val="640"/>
          <w:marRight w:val="0"/>
          <w:marTop w:val="0"/>
          <w:marBottom w:val="0"/>
          <w:divBdr>
            <w:top w:val="none" w:sz="0" w:space="0" w:color="auto"/>
            <w:left w:val="none" w:sz="0" w:space="0" w:color="auto"/>
            <w:bottom w:val="none" w:sz="0" w:space="0" w:color="auto"/>
            <w:right w:val="none" w:sz="0" w:space="0" w:color="auto"/>
          </w:divBdr>
        </w:div>
        <w:div w:id="315232364">
          <w:marLeft w:val="640"/>
          <w:marRight w:val="0"/>
          <w:marTop w:val="0"/>
          <w:marBottom w:val="0"/>
          <w:divBdr>
            <w:top w:val="none" w:sz="0" w:space="0" w:color="auto"/>
            <w:left w:val="none" w:sz="0" w:space="0" w:color="auto"/>
            <w:bottom w:val="none" w:sz="0" w:space="0" w:color="auto"/>
            <w:right w:val="none" w:sz="0" w:space="0" w:color="auto"/>
          </w:divBdr>
        </w:div>
        <w:div w:id="336926490">
          <w:marLeft w:val="640"/>
          <w:marRight w:val="0"/>
          <w:marTop w:val="0"/>
          <w:marBottom w:val="0"/>
          <w:divBdr>
            <w:top w:val="none" w:sz="0" w:space="0" w:color="auto"/>
            <w:left w:val="none" w:sz="0" w:space="0" w:color="auto"/>
            <w:bottom w:val="none" w:sz="0" w:space="0" w:color="auto"/>
            <w:right w:val="none" w:sz="0" w:space="0" w:color="auto"/>
          </w:divBdr>
        </w:div>
        <w:div w:id="411435371">
          <w:marLeft w:val="640"/>
          <w:marRight w:val="0"/>
          <w:marTop w:val="0"/>
          <w:marBottom w:val="0"/>
          <w:divBdr>
            <w:top w:val="none" w:sz="0" w:space="0" w:color="auto"/>
            <w:left w:val="none" w:sz="0" w:space="0" w:color="auto"/>
            <w:bottom w:val="none" w:sz="0" w:space="0" w:color="auto"/>
            <w:right w:val="none" w:sz="0" w:space="0" w:color="auto"/>
          </w:divBdr>
        </w:div>
        <w:div w:id="427232798">
          <w:marLeft w:val="640"/>
          <w:marRight w:val="0"/>
          <w:marTop w:val="0"/>
          <w:marBottom w:val="0"/>
          <w:divBdr>
            <w:top w:val="none" w:sz="0" w:space="0" w:color="auto"/>
            <w:left w:val="none" w:sz="0" w:space="0" w:color="auto"/>
            <w:bottom w:val="none" w:sz="0" w:space="0" w:color="auto"/>
            <w:right w:val="none" w:sz="0" w:space="0" w:color="auto"/>
          </w:divBdr>
        </w:div>
        <w:div w:id="455177329">
          <w:marLeft w:val="640"/>
          <w:marRight w:val="0"/>
          <w:marTop w:val="0"/>
          <w:marBottom w:val="0"/>
          <w:divBdr>
            <w:top w:val="none" w:sz="0" w:space="0" w:color="auto"/>
            <w:left w:val="none" w:sz="0" w:space="0" w:color="auto"/>
            <w:bottom w:val="none" w:sz="0" w:space="0" w:color="auto"/>
            <w:right w:val="none" w:sz="0" w:space="0" w:color="auto"/>
          </w:divBdr>
        </w:div>
        <w:div w:id="468547439">
          <w:marLeft w:val="640"/>
          <w:marRight w:val="0"/>
          <w:marTop w:val="0"/>
          <w:marBottom w:val="0"/>
          <w:divBdr>
            <w:top w:val="none" w:sz="0" w:space="0" w:color="auto"/>
            <w:left w:val="none" w:sz="0" w:space="0" w:color="auto"/>
            <w:bottom w:val="none" w:sz="0" w:space="0" w:color="auto"/>
            <w:right w:val="none" w:sz="0" w:space="0" w:color="auto"/>
          </w:divBdr>
        </w:div>
        <w:div w:id="481972015">
          <w:marLeft w:val="640"/>
          <w:marRight w:val="0"/>
          <w:marTop w:val="0"/>
          <w:marBottom w:val="0"/>
          <w:divBdr>
            <w:top w:val="none" w:sz="0" w:space="0" w:color="auto"/>
            <w:left w:val="none" w:sz="0" w:space="0" w:color="auto"/>
            <w:bottom w:val="none" w:sz="0" w:space="0" w:color="auto"/>
            <w:right w:val="none" w:sz="0" w:space="0" w:color="auto"/>
          </w:divBdr>
        </w:div>
        <w:div w:id="486288771">
          <w:marLeft w:val="640"/>
          <w:marRight w:val="0"/>
          <w:marTop w:val="0"/>
          <w:marBottom w:val="0"/>
          <w:divBdr>
            <w:top w:val="none" w:sz="0" w:space="0" w:color="auto"/>
            <w:left w:val="none" w:sz="0" w:space="0" w:color="auto"/>
            <w:bottom w:val="none" w:sz="0" w:space="0" w:color="auto"/>
            <w:right w:val="none" w:sz="0" w:space="0" w:color="auto"/>
          </w:divBdr>
        </w:div>
        <w:div w:id="511798562">
          <w:marLeft w:val="640"/>
          <w:marRight w:val="0"/>
          <w:marTop w:val="0"/>
          <w:marBottom w:val="0"/>
          <w:divBdr>
            <w:top w:val="none" w:sz="0" w:space="0" w:color="auto"/>
            <w:left w:val="none" w:sz="0" w:space="0" w:color="auto"/>
            <w:bottom w:val="none" w:sz="0" w:space="0" w:color="auto"/>
            <w:right w:val="none" w:sz="0" w:space="0" w:color="auto"/>
          </w:divBdr>
        </w:div>
        <w:div w:id="513347561">
          <w:marLeft w:val="640"/>
          <w:marRight w:val="0"/>
          <w:marTop w:val="0"/>
          <w:marBottom w:val="0"/>
          <w:divBdr>
            <w:top w:val="none" w:sz="0" w:space="0" w:color="auto"/>
            <w:left w:val="none" w:sz="0" w:space="0" w:color="auto"/>
            <w:bottom w:val="none" w:sz="0" w:space="0" w:color="auto"/>
            <w:right w:val="none" w:sz="0" w:space="0" w:color="auto"/>
          </w:divBdr>
        </w:div>
        <w:div w:id="577598774">
          <w:marLeft w:val="640"/>
          <w:marRight w:val="0"/>
          <w:marTop w:val="0"/>
          <w:marBottom w:val="0"/>
          <w:divBdr>
            <w:top w:val="none" w:sz="0" w:space="0" w:color="auto"/>
            <w:left w:val="none" w:sz="0" w:space="0" w:color="auto"/>
            <w:bottom w:val="none" w:sz="0" w:space="0" w:color="auto"/>
            <w:right w:val="none" w:sz="0" w:space="0" w:color="auto"/>
          </w:divBdr>
        </w:div>
        <w:div w:id="579019572">
          <w:marLeft w:val="640"/>
          <w:marRight w:val="0"/>
          <w:marTop w:val="0"/>
          <w:marBottom w:val="0"/>
          <w:divBdr>
            <w:top w:val="none" w:sz="0" w:space="0" w:color="auto"/>
            <w:left w:val="none" w:sz="0" w:space="0" w:color="auto"/>
            <w:bottom w:val="none" w:sz="0" w:space="0" w:color="auto"/>
            <w:right w:val="none" w:sz="0" w:space="0" w:color="auto"/>
          </w:divBdr>
        </w:div>
        <w:div w:id="607081426">
          <w:marLeft w:val="640"/>
          <w:marRight w:val="0"/>
          <w:marTop w:val="0"/>
          <w:marBottom w:val="0"/>
          <w:divBdr>
            <w:top w:val="none" w:sz="0" w:space="0" w:color="auto"/>
            <w:left w:val="none" w:sz="0" w:space="0" w:color="auto"/>
            <w:bottom w:val="none" w:sz="0" w:space="0" w:color="auto"/>
            <w:right w:val="none" w:sz="0" w:space="0" w:color="auto"/>
          </w:divBdr>
        </w:div>
        <w:div w:id="626545681">
          <w:marLeft w:val="640"/>
          <w:marRight w:val="0"/>
          <w:marTop w:val="0"/>
          <w:marBottom w:val="0"/>
          <w:divBdr>
            <w:top w:val="none" w:sz="0" w:space="0" w:color="auto"/>
            <w:left w:val="none" w:sz="0" w:space="0" w:color="auto"/>
            <w:bottom w:val="none" w:sz="0" w:space="0" w:color="auto"/>
            <w:right w:val="none" w:sz="0" w:space="0" w:color="auto"/>
          </w:divBdr>
        </w:div>
        <w:div w:id="658727077">
          <w:marLeft w:val="640"/>
          <w:marRight w:val="0"/>
          <w:marTop w:val="0"/>
          <w:marBottom w:val="0"/>
          <w:divBdr>
            <w:top w:val="none" w:sz="0" w:space="0" w:color="auto"/>
            <w:left w:val="none" w:sz="0" w:space="0" w:color="auto"/>
            <w:bottom w:val="none" w:sz="0" w:space="0" w:color="auto"/>
            <w:right w:val="none" w:sz="0" w:space="0" w:color="auto"/>
          </w:divBdr>
        </w:div>
        <w:div w:id="715587897">
          <w:marLeft w:val="640"/>
          <w:marRight w:val="0"/>
          <w:marTop w:val="0"/>
          <w:marBottom w:val="0"/>
          <w:divBdr>
            <w:top w:val="none" w:sz="0" w:space="0" w:color="auto"/>
            <w:left w:val="none" w:sz="0" w:space="0" w:color="auto"/>
            <w:bottom w:val="none" w:sz="0" w:space="0" w:color="auto"/>
            <w:right w:val="none" w:sz="0" w:space="0" w:color="auto"/>
          </w:divBdr>
        </w:div>
        <w:div w:id="722295263">
          <w:marLeft w:val="640"/>
          <w:marRight w:val="0"/>
          <w:marTop w:val="0"/>
          <w:marBottom w:val="0"/>
          <w:divBdr>
            <w:top w:val="none" w:sz="0" w:space="0" w:color="auto"/>
            <w:left w:val="none" w:sz="0" w:space="0" w:color="auto"/>
            <w:bottom w:val="none" w:sz="0" w:space="0" w:color="auto"/>
            <w:right w:val="none" w:sz="0" w:space="0" w:color="auto"/>
          </w:divBdr>
        </w:div>
        <w:div w:id="746923917">
          <w:marLeft w:val="640"/>
          <w:marRight w:val="0"/>
          <w:marTop w:val="0"/>
          <w:marBottom w:val="0"/>
          <w:divBdr>
            <w:top w:val="none" w:sz="0" w:space="0" w:color="auto"/>
            <w:left w:val="none" w:sz="0" w:space="0" w:color="auto"/>
            <w:bottom w:val="none" w:sz="0" w:space="0" w:color="auto"/>
            <w:right w:val="none" w:sz="0" w:space="0" w:color="auto"/>
          </w:divBdr>
        </w:div>
        <w:div w:id="827862731">
          <w:marLeft w:val="640"/>
          <w:marRight w:val="0"/>
          <w:marTop w:val="0"/>
          <w:marBottom w:val="0"/>
          <w:divBdr>
            <w:top w:val="none" w:sz="0" w:space="0" w:color="auto"/>
            <w:left w:val="none" w:sz="0" w:space="0" w:color="auto"/>
            <w:bottom w:val="none" w:sz="0" w:space="0" w:color="auto"/>
            <w:right w:val="none" w:sz="0" w:space="0" w:color="auto"/>
          </w:divBdr>
        </w:div>
        <w:div w:id="834144880">
          <w:marLeft w:val="640"/>
          <w:marRight w:val="0"/>
          <w:marTop w:val="0"/>
          <w:marBottom w:val="0"/>
          <w:divBdr>
            <w:top w:val="none" w:sz="0" w:space="0" w:color="auto"/>
            <w:left w:val="none" w:sz="0" w:space="0" w:color="auto"/>
            <w:bottom w:val="none" w:sz="0" w:space="0" w:color="auto"/>
            <w:right w:val="none" w:sz="0" w:space="0" w:color="auto"/>
          </w:divBdr>
        </w:div>
        <w:div w:id="847402872">
          <w:marLeft w:val="640"/>
          <w:marRight w:val="0"/>
          <w:marTop w:val="0"/>
          <w:marBottom w:val="0"/>
          <w:divBdr>
            <w:top w:val="none" w:sz="0" w:space="0" w:color="auto"/>
            <w:left w:val="none" w:sz="0" w:space="0" w:color="auto"/>
            <w:bottom w:val="none" w:sz="0" w:space="0" w:color="auto"/>
            <w:right w:val="none" w:sz="0" w:space="0" w:color="auto"/>
          </w:divBdr>
        </w:div>
        <w:div w:id="857547419">
          <w:marLeft w:val="640"/>
          <w:marRight w:val="0"/>
          <w:marTop w:val="0"/>
          <w:marBottom w:val="0"/>
          <w:divBdr>
            <w:top w:val="none" w:sz="0" w:space="0" w:color="auto"/>
            <w:left w:val="none" w:sz="0" w:space="0" w:color="auto"/>
            <w:bottom w:val="none" w:sz="0" w:space="0" w:color="auto"/>
            <w:right w:val="none" w:sz="0" w:space="0" w:color="auto"/>
          </w:divBdr>
        </w:div>
        <w:div w:id="861476383">
          <w:marLeft w:val="640"/>
          <w:marRight w:val="0"/>
          <w:marTop w:val="0"/>
          <w:marBottom w:val="0"/>
          <w:divBdr>
            <w:top w:val="none" w:sz="0" w:space="0" w:color="auto"/>
            <w:left w:val="none" w:sz="0" w:space="0" w:color="auto"/>
            <w:bottom w:val="none" w:sz="0" w:space="0" w:color="auto"/>
            <w:right w:val="none" w:sz="0" w:space="0" w:color="auto"/>
          </w:divBdr>
        </w:div>
        <w:div w:id="913931137">
          <w:marLeft w:val="640"/>
          <w:marRight w:val="0"/>
          <w:marTop w:val="0"/>
          <w:marBottom w:val="0"/>
          <w:divBdr>
            <w:top w:val="none" w:sz="0" w:space="0" w:color="auto"/>
            <w:left w:val="none" w:sz="0" w:space="0" w:color="auto"/>
            <w:bottom w:val="none" w:sz="0" w:space="0" w:color="auto"/>
            <w:right w:val="none" w:sz="0" w:space="0" w:color="auto"/>
          </w:divBdr>
        </w:div>
        <w:div w:id="923228200">
          <w:marLeft w:val="640"/>
          <w:marRight w:val="0"/>
          <w:marTop w:val="0"/>
          <w:marBottom w:val="0"/>
          <w:divBdr>
            <w:top w:val="none" w:sz="0" w:space="0" w:color="auto"/>
            <w:left w:val="none" w:sz="0" w:space="0" w:color="auto"/>
            <w:bottom w:val="none" w:sz="0" w:space="0" w:color="auto"/>
            <w:right w:val="none" w:sz="0" w:space="0" w:color="auto"/>
          </w:divBdr>
        </w:div>
        <w:div w:id="976841805">
          <w:marLeft w:val="640"/>
          <w:marRight w:val="0"/>
          <w:marTop w:val="0"/>
          <w:marBottom w:val="0"/>
          <w:divBdr>
            <w:top w:val="none" w:sz="0" w:space="0" w:color="auto"/>
            <w:left w:val="none" w:sz="0" w:space="0" w:color="auto"/>
            <w:bottom w:val="none" w:sz="0" w:space="0" w:color="auto"/>
            <w:right w:val="none" w:sz="0" w:space="0" w:color="auto"/>
          </w:divBdr>
        </w:div>
        <w:div w:id="990669462">
          <w:marLeft w:val="640"/>
          <w:marRight w:val="0"/>
          <w:marTop w:val="0"/>
          <w:marBottom w:val="0"/>
          <w:divBdr>
            <w:top w:val="none" w:sz="0" w:space="0" w:color="auto"/>
            <w:left w:val="none" w:sz="0" w:space="0" w:color="auto"/>
            <w:bottom w:val="none" w:sz="0" w:space="0" w:color="auto"/>
            <w:right w:val="none" w:sz="0" w:space="0" w:color="auto"/>
          </w:divBdr>
        </w:div>
        <w:div w:id="1003318206">
          <w:marLeft w:val="640"/>
          <w:marRight w:val="0"/>
          <w:marTop w:val="0"/>
          <w:marBottom w:val="0"/>
          <w:divBdr>
            <w:top w:val="none" w:sz="0" w:space="0" w:color="auto"/>
            <w:left w:val="none" w:sz="0" w:space="0" w:color="auto"/>
            <w:bottom w:val="none" w:sz="0" w:space="0" w:color="auto"/>
            <w:right w:val="none" w:sz="0" w:space="0" w:color="auto"/>
          </w:divBdr>
        </w:div>
        <w:div w:id="1008950659">
          <w:marLeft w:val="640"/>
          <w:marRight w:val="0"/>
          <w:marTop w:val="0"/>
          <w:marBottom w:val="0"/>
          <w:divBdr>
            <w:top w:val="none" w:sz="0" w:space="0" w:color="auto"/>
            <w:left w:val="none" w:sz="0" w:space="0" w:color="auto"/>
            <w:bottom w:val="none" w:sz="0" w:space="0" w:color="auto"/>
            <w:right w:val="none" w:sz="0" w:space="0" w:color="auto"/>
          </w:divBdr>
        </w:div>
        <w:div w:id="1046376409">
          <w:marLeft w:val="640"/>
          <w:marRight w:val="0"/>
          <w:marTop w:val="0"/>
          <w:marBottom w:val="0"/>
          <w:divBdr>
            <w:top w:val="none" w:sz="0" w:space="0" w:color="auto"/>
            <w:left w:val="none" w:sz="0" w:space="0" w:color="auto"/>
            <w:bottom w:val="none" w:sz="0" w:space="0" w:color="auto"/>
            <w:right w:val="none" w:sz="0" w:space="0" w:color="auto"/>
          </w:divBdr>
        </w:div>
        <w:div w:id="1049458993">
          <w:marLeft w:val="640"/>
          <w:marRight w:val="0"/>
          <w:marTop w:val="0"/>
          <w:marBottom w:val="0"/>
          <w:divBdr>
            <w:top w:val="none" w:sz="0" w:space="0" w:color="auto"/>
            <w:left w:val="none" w:sz="0" w:space="0" w:color="auto"/>
            <w:bottom w:val="none" w:sz="0" w:space="0" w:color="auto"/>
            <w:right w:val="none" w:sz="0" w:space="0" w:color="auto"/>
          </w:divBdr>
        </w:div>
        <w:div w:id="1053121282">
          <w:marLeft w:val="640"/>
          <w:marRight w:val="0"/>
          <w:marTop w:val="0"/>
          <w:marBottom w:val="0"/>
          <w:divBdr>
            <w:top w:val="none" w:sz="0" w:space="0" w:color="auto"/>
            <w:left w:val="none" w:sz="0" w:space="0" w:color="auto"/>
            <w:bottom w:val="none" w:sz="0" w:space="0" w:color="auto"/>
            <w:right w:val="none" w:sz="0" w:space="0" w:color="auto"/>
          </w:divBdr>
        </w:div>
        <w:div w:id="1067799389">
          <w:marLeft w:val="640"/>
          <w:marRight w:val="0"/>
          <w:marTop w:val="0"/>
          <w:marBottom w:val="0"/>
          <w:divBdr>
            <w:top w:val="none" w:sz="0" w:space="0" w:color="auto"/>
            <w:left w:val="none" w:sz="0" w:space="0" w:color="auto"/>
            <w:bottom w:val="none" w:sz="0" w:space="0" w:color="auto"/>
            <w:right w:val="none" w:sz="0" w:space="0" w:color="auto"/>
          </w:divBdr>
        </w:div>
        <w:div w:id="1110508292">
          <w:marLeft w:val="640"/>
          <w:marRight w:val="0"/>
          <w:marTop w:val="0"/>
          <w:marBottom w:val="0"/>
          <w:divBdr>
            <w:top w:val="none" w:sz="0" w:space="0" w:color="auto"/>
            <w:left w:val="none" w:sz="0" w:space="0" w:color="auto"/>
            <w:bottom w:val="none" w:sz="0" w:space="0" w:color="auto"/>
            <w:right w:val="none" w:sz="0" w:space="0" w:color="auto"/>
          </w:divBdr>
        </w:div>
        <w:div w:id="1150752575">
          <w:marLeft w:val="640"/>
          <w:marRight w:val="0"/>
          <w:marTop w:val="0"/>
          <w:marBottom w:val="0"/>
          <w:divBdr>
            <w:top w:val="none" w:sz="0" w:space="0" w:color="auto"/>
            <w:left w:val="none" w:sz="0" w:space="0" w:color="auto"/>
            <w:bottom w:val="none" w:sz="0" w:space="0" w:color="auto"/>
            <w:right w:val="none" w:sz="0" w:space="0" w:color="auto"/>
          </w:divBdr>
        </w:div>
        <w:div w:id="1178737521">
          <w:marLeft w:val="640"/>
          <w:marRight w:val="0"/>
          <w:marTop w:val="0"/>
          <w:marBottom w:val="0"/>
          <w:divBdr>
            <w:top w:val="none" w:sz="0" w:space="0" w:color="auto"/>
            <w:left w:val="none" w:sz="0" w:space="0" w:color="auto"/>
            <w:bottom w:val="none" w:sz="0" w:space="0" w:color="auto"/>
            <w:right w:val="none" w:sz="0" w:space="0" w:color="auto"/>
          </w:divBdr>
        </w:div>
        <w:div w:id="1210455984">
          <w:marLeft w:val="640"/>
          <w:marRight w:val="0"/>
          <w:marTop w:val="0"/>
          <w:marBottom w:val="0"/>
          <w:divBdr>
            <w:top w:val="none" w:sz="0" w:space="0" w:color="auto"/>
            <w:left w:val="none" w:sz="0" w:space="0" w:color="auto"/>
            <w:bottom w:val="none" w:sz="0" w:space="0" w:color="auto"/>
            <w:right w:val="none" w:sz="0" w:space="0" w:color="auto"/>
          </w:divBdr>
        </w:div>
        <w:div w:id="1221477748">
          <w:marLeft w:val="640"/>
          <w:marRight w:val="0"/>
          <w:marTop w:val="0"/>
          <w:marBottom w:val="0"/>
          <w:divBdr>
            <w:top w:val="none" w:sz="0" w:space="0" w:color="auto"/>
            <w:left w:val="none" w:sz="0" w:space="0" w:color="auto"/>
            <w:bottom w:val="none" w:sz="0" w:space="0" w:color="auto"/>
            <w:right w:val="none" w:sz="0" w:space="0" w:color="auto"/>
          </w:divBdr>
        </w:div>
        <w:div w:id="1222904472">
          <w:marLeft w:val="640"/>
          <w:marRight w:val="0"/>
          <w:marTop w:val="0"/>
          <w:marBottom w:val="0"/>
          <w:divBdr>
            <w:top w:val="none" w:sz="0" w:space="0" w:color="auto"/>
            <w:left w:val="none" w:sz="0" w:space="0" w:color="auto"/>
            <w:bottom w:val="none" w:sz="0" w:space="0" w:color="auto"/>
            <w:right w:val="none" w:sz="0" w:space="0" w:color="auto"/>
          </w:divBdr>
        </w:div>
        <w:div w:id="1258637143">
          <w:marLeft w:val="640"/>
          <w:marRight w:val="0"/>
          <w:marTop w:val="0"/>
          <w:marBottom w:val="0"/>
          <w:divBdr>
            <w:top w:val="none" w:sz="0" w:space="0" w:color="auto"/>
            <w:left w:val="none" w:sz="0" w:space="0" w:color="auto"/>
            <w:bottom w:val="none" w:sz="0" w:space="0" w:color="auto"/>
            <w:right w:val="none" w:sz="0" w:space="0" w:color="auto"/>
          </w:divBdr>
        </w:div>
        <w:div w:id="1289899747">
          <w:marLeft w:val="640"/>
          <w:marRight w:val="0"/>
          <w:marTop w:val="0"/>
          <w:marBottom w:val="0"/>
          <w:divBdr>
            <w:top w:val="none" w:sz="0" w:space="0" w:color="auto"/>
            <w:left w:val="none" w:sz="0" w:space="0" w:color="auto"/>
            <w:bottom w:val="none" w:sz="0" w:space="0" w:color="auto"/>
            <w:right w:val="none" w:sz="0" w:space="0" w:color="auto"/>
          </w:divBdr>
        </w:div>
        <w:div w:id="1292829544">
          <w:marLeft w:val="640"/>
          <w:marRight w:val="0"/>
          <w:marTop w:val="0"/>
          <w:marBottom w:val="0"/>
          <w:divBdr>
            <w:top w:val="none" w:sz="0" w:space="0" w:color="auto"/>
            <w:left w:val="none" w:sz="0" w:space="0" w:color="auto"/>
            <w:bottom w:val="none" w:sz="0" w:space="0" w:color="auto"/>
            <w:right w:val="none" w:sz="0" w:space="0" w:color="auto"/>
          </w:divBdr>
        </w:div>
        <w:div w:id="1312057132">
          <w:marLeft w:val="640"/>
          <w:marRight w:val="0"/>
          <w:marTop w:val="0"/>
          <w:marBottom w:val="0"/>
          <w:divBdr>
            <w:top w:val="none" w:sz="0" w:space="0" w:color="auto"/>
            <w:left w:val="none" w:sz="0" w:space="0" w:color="auto"/>
            <w:bottom w:val="none" w:sz="0" w:space="0" w:color="auto"/>
            <w:right w:val="none" w:sz="0" w:space="0" w:color="auto"/>
          </w:divBdr>
        </w:div>
        <w:div w:id="1329484474">
          <w:marLeft w:val="640"/>
          <w:marRight w:val="0"/>
          <w:marTop w:val="0"/>
          <w:marBottom w:val="0"/>
          <w:divBdr>
            <w:top w:val="none" w:sz="0" w:space="0" w:color="auto"/>
            <w:left w:val="none" w:sz="0" w:space="0" w:color="auto"/>
            <w:bottom w:val="none" w:sz="0" w:space="0" w:color="auto"/>
            <w:right w:val="none" w:sz="0" w:space="0" w:color="auto"/>
          </w:divBdr>
        </w:div>
        <w:div w:id="1392147994">
          <w:marLeft w:val="640"/>
          <w:marRight w:val="0"/>
          <w:marTop w:val="0"/>
          <w:marBottom w:val="0"/>
          <w:divBdr>
            <w:top w:val="none" w:sz="0" w:space="0" w:color="auto"/>
            <w:left w:val="none" w:sz="0" w:space="0" w:color="auto"/>
            <w:bottom w:val="none" w:sz="0" w:space="0" w:color="auto"/>
            <w:right w:val="none" w:sz="0" w:space="0" w:color="auto"/>
          </w:divBdr>
        </w:div>
        <w:div w:id="1409569755">
          <w:marLeft w:val="640"/>
          <w:marRight w:val="0"/>
          <w:marTop w:val="0"/>
          <w:marBottom w:val="0"/>
          <w:divBdr>
            <w:top w:val="none" w:sz="0" w:space="0" w:color="auto"/>
            <w:left w:val="none" w:sz="0" w:space="0" w:color="auto"/>
            <w:bottom w:val="none" w:sz="0" w:space="0" w:color="auto"/>
            <w:right w:val="none" w:sz="0" w:space="0" w:color="auto"/>
          </w:divBdr>
        </w:div>
        <w:div w:id="1412123011">
          <w:marLeft w:val="640"/>
          <w:marRight w:val="0"/>
          <w:marTop w:val="0"/>
          <w:marBottom w:val="0"/>
          <w:divBdr>
            <w:top w:val="none" w:sz="0" w:space="0" w:color="auto"/>
            <w:left w:val="none" w:sz="0" w:space="0" w:color="auto"/>
            <w:bottom w:val="none" w:sz="0" w:space="0" w:color="auto"/>
            <w:right w:val="none" w:sz="0" w:space="0" w:color="auto"/>
          </w:divBdr>
        </w:div>
        <w:div w:id="1417172782">
          <w:marLeft w:val="640"/>
          <w:marRight w:val="0"/>
          <w:marTop w:val="0"/>
          <w:marBottom w:val="0"/>
          <w:divBdr>
            <w:top w:val="none" w:sz="0" w:space="0" w:color="auto"/>
            <w:left w:val="none" w:sz="0" w:space="0" w:color="auto"/>
            <w:bottom w:val="none" w:sz="0" w:space="0" w:color="auto"/>
            <w:right w:val="none" w:sz="0" w:space="0" w:color="auto"/>
          </w:divBdr>
        </w:div>
        <w:div w:id="1463158234">
          <w:marLeft w:val="640"/>
          <w:marRight w:val="0"/>
          <w:marTop w:val="0"/>
          <w:marBottom w:val="0"/>
          <w:divBdr>
            <w:top w:val="none" w:sz="0" w:space="0" w:color="auto"/>
            <w:left w:val="none" w:sz="0" w:space="0" w:color="auto"/>
            <w:bottom w:val="none" w:sz="0" w:space="0" w:color="auto"/>
            <w:right w:val="none" w:sz="0" w:space="0" w:color="auto"/>
          </w:divBdr>
        </w:div>
        <w:div w:id="1469935761">
          <w:marLeft w:val="640"/>
          <w:marRight w:val="0"/>
          <w:marTop w:val="0"/>
          <w:marBottom w:val="0"/>
          <w:divBdr>
            <w:top w:val="none" w:sz="0" w:space="0" w:color="auto"/>
            <w:left w:val="none" w:sz="0" w:space="0" w:color="auto"/>
            <w:bottom w:val="none" w:sz="0" w:space="0" w:color="auto"/>
            <w:right w:val="none" w:sz="0" w:space="0" w:color="auto"/>
          </w:divBdr>
        </w:div>
        <w:div w:id="1483735542">
          <w:marLeft w:val="640"/>
          <w:marRight w:val="0"/>
          <w:marTop w:val="0"/>
          <w:marBottom w:val="0"/>
          <w:divBdr>
            <w:top w:val="none" w:sz="0" w:space="0" w:color="auto"/>
            <w:left w:val="none" w:sz="0" w:space="0" w:color="auto"/>
            <w:bottom w:val="none" w:sz="0" w:space="0" w:color="auto"/>
            <w:right w:val="none" w:sz="0" w:space="0" w:color="auto"/>
          </w:divBdr>
        </w:div>
        <w:div w:id="1486975395">
          <w:marLeft w:val="640"/>
          <w:marRight w:val="0"/>
          <w:marTop w:val="0"/>
          <w:marBottom w:val="0"/>
          <w:divBdr>
            <w:top w:val="none" w:sz="0" w:space="0" w:color="auto"/>
            <w:left w:val="none" w:sz="0" w:space="0" w:color="auto"/>
            <w:bottom w:val="none" w:sz="0" w:space="0" w:color="auto"/>
            <w:right w:val="none" w:sz="0" w:space="0" w:color="auto"/>
          </w:divBdr>
        </w:div>
        <w:div w:id="1505826555">
          <w:marLeft w:val="640"/>
          <w:marRight w:val="0"/>
          <w:marTop w:val="0"/>
          <w:marBottom w:val="0"/>
          <w:divBdr>
            <w:top w:val="none" w:sz="0" w:space="0" w:color="auto"/>
            <w:left w:val="none" w:sz="0" w:space="0" w:color="auto"/>
            <w:bottom w:val="none" w:sz="0" w:space="0" w:color="auto"/>
            <w:right w:val="none" w:sz="0" w:space="0" w:color="auto"/>
          </w:divBdr>
        </w:div>
        <w:div w:id="1540704870">
          <w:marLeft w:val="640"/>
          <w:marRight w:val="0"/>
          <w:marTop w:val="0"/>
          <w:marBottom w:val="0"/>
          <w:divBdr>
            <w:top w:val="none" w:sz="0" w:space="0" w:color="auto"/>
            <w:left w:val="none" w:sz="0" w:space="0" w:color="auto"/>
            <w:bottom w:val="none" w:sz="0" w:space="0" w:color="auto"/>
            <w:right w:val="none" w:sz="0" w:space="0" w:color="auto"/>
          </w:divBdr>
        </w:div>
        <w:div w:id="1557888163">
          <w:marLeft w:val="640"/>
          <w:marRight w:val="0"/>
          <w:marTop w:val="0"/>
          <w:marBottom w:val="0"/>
          <w:divBdr>
            <w:top w:val="none" w:sz="0" w:space="0" w:color="auto"/>
            <w:left w:val="none" w:sz="0" w:space="0" w:color="auto"/>
            <w:bottom w:val="none" w:sz="0" w:space="0" w:color="auto"/>
            <w:right w:val="none" w:sz="0" w:space="0" w:color="auto"/>
          </w:divBdr>
        </w:div>
        <w:div w:id="1566447731">
          <w:marLeft w:val="640"/>
          <w:marRight w:val="0"/>
          <w:marTop w:val="0"/>
          <w:marBottom w:val="0"/>
          <w:divBdr>
            <w:top w:val="none" w:sz="0" w:space="0" w:color="auto"/>
            <w:left w:val="none" w:sz="0" w:space="0" w:color="auto"/>
            <w:bottom w:val="none" w:sz="0" w:space="0" w:color="auto"/>
            <w:right w:val="none" w:sz="0" w:space="0" w:color="auto"/>
          </w:divBdr>
        </w:div>
        <w:div w:id="1585845912">
          <w:marLeft w:val="640"/>
          <w:marRight w:val="0"/>
          <w:marTop w:val="0"/>
          <w:marBottom w:val="0"/>
          <w:divBdr>
            <w:top w:val="none" w:sz="0" w:space="0" w:color="auto"/>
            <w:left w:val="none" w:sz="0" w:space="0" w:color="auto"/>
            <w:bottom w:val="none" w:sz="0" w:space="0" w:color="auto"/>
            <w:right w:val="none" w:sz="0" w:space="0" w:color="auto"/>
          </w:divBdr>
        </w:div>
        <w:div w:id="1618564116">
          <w:marLeft w:val="640"/>
          <w:marRight w:val="0"/>
          <w:marTop w:val="0"/>
          <w:marBottom w:val="0"/>
          <w:divBdr>
            <w:top w:val="none" w:sz="0" w:space="0" w:color="auto"/>
            <w:left w:val="none" w:sz="0" w:space="0" w:color="auto"/>
            <w:bottom w:val="none" w:sz="0" w:space="0" w:color="auto"/>
            <w:right w:val="none" w:sz="0" w:space="0" w:color="auto"/>
          </w:divBdr>
        </w:div>
        <w:div w:id="1670671504">
          <w:marLeft w:val="640"/>
          <w:marRight w:val="0"/>
          <w:marTop w:val="0"/>
          <w:marBottom w:val="0"/>
          <w:divBdr>
            <w:top w:val="none" w:sz="0" w:space="0" w:color="auto"/>
            <w:left w:val="none" w:sz="0" w:space="0" w:color="auto"/>
            <w:bottom w:val="none" w:sz="0" w:space="0" w:color="auto"/>
            <w:right w:val="none" w:sz="0" w:space="0" w:color="auto"/>
          </w:divBdr>
        </w:div>
        <w:div w:id="1684631407">
          <w:marLeft w:val="640"/>
          <w:marRight w:val="0"/>
          <w:marTop w:val="0"/>
          <w:marBottom w:val="0"/>
          <w:divBdr>
            <w:top w:val="none" w:sz="0" w:space="0" w:color="auto"/>
            <w:left w:val="none" w:sz="0" w:space="0" w:color="auto"/>
            <w:bottom w:val="none" w:sz="0" w:space="0" w:color="auto"/>
            <w:right w:val="none" w:sz="0" w:space="0" w:color="auto"/>
          </w:divBdr>
        </w:div>
        <w:div w:id="1691251570">
          <w:marLeft w:val="640"/>
          <w:marRight w:val="0"/>
          <w:marTop w:val="0"/>
          <w:marBottom w:val="0"/>
          <w:divBdr>
            <w:top w:val="none" w:sz="0" w:space="0" w:color="auto"/>
            <w:left w:val="none" w:sz="0" w:space="0" w:color="auto"/>
            <w:bottom w:val="none" w:sz="0" w:space="0" w:color="auto"/>
            <w:right w:val="none" w:sz="0" w:space="0" w:color="auto"/>
          </w:divBdr>
        </w:div>
        <w:div w:id="1751999712">
          <w:marLeft w:val="640"/>
          <w:marRight w:val="0"/>
          <w:marTop w:val="0"/>
          <w:marBottom w:val="0"/>
          <w:divBdr>
            <w:top w:val="none" w:sz="0" w:space="0" w:color="auto"/>
            <w:left w:val="none" w:sz="0" w:space="0" w:color="auto"/>
            <w:bottom w:val="none" w:sz="0" w:space="0" w:color="auto"/>
            <w:right w:val="none" w:sz="0" w:space="0" w:color="auto"/>
          </w:divBdr>
        </w:div>
        <w:div w:id="1805191936">
          <w:marLeft w:val="640"/>
          <w:marRight w:val="0"/>
          <w:marTop w:val="0"/>
          <w:marBottom w:val="0"/>
          <w:divBdr>
            <w:top w:val="none" w:sz="0" w:space="0" w:color="auto"/>
            <w:left w:val="none" w:sz="0" w:space="0" w:color="auto"/>
            <w:bottom w:val="none" w:sz="0" w:space="0" w:color="auto"/>
            <w:right w:val="none" w:sz="0" w:space="0" w:color="auto"/>
          </w:divBdr>
        </w:div>
        <w:div w:id="1835142786">
          <w:marLeft w:val="640"/>
          <w:marRight w:val="0"/>
          <w:marTop w:val="0"/>
          <w:marBottom w:val="0"/>
          <w:divBdr>
            <w:top w:val="none" w:sz="0" w:space="0" w:color="auto"/>
            <w:left w:val="none" w:sz="0" w:space="0" w:color="auto"/>
            <w:bottom w:val="none" w:sz="0" w:space="0" w:color="auto"/>
            <w:right w:val="none" w:sz="0" w:space="0" w:color="auto"/>
          </w:divBdr>
        </w:div>
        <w:div w:id="1875341223">
          <w:marLeft w:val="640"/>
          <w:marRight w:val="0"/>
          <w:marTop w:val="0"/>
          <w:marBottom w:val="0"/>
          <w:divBdr>
            <w:top w:val="none" w:sz="0" w:space="0" w:color="auto"/>
            <w:left w:val="none" w:sz="0" w:space="0" w:color="auto"/>
            <w:bottom w:val="none" w:sz="0" w:space="0" w:color="auto"/>
            <w:right w:val="none" w:sz="0" w:space="0" w:color="auto"/>
          </w:divBdr>
        </w:div>
        <w:div w:id="1905605665">
          <w:marLeft w:val="640"/>
          <w:marRight w:val="0"/>
          <w:marTop w:val="0"/>
          <w:marBottom w:val="0"/>
          <w:divBdr>
            <w:top w:val="none" w:sz="0" w:space="0" w:color="auto"/>
            <w:left w:val="none" w:sz="0" w:space="0" w:color="auto"/>
            <w:bottom w:val="none" w:sz="0" w:space="0" w:color="auto"/>
            <w:right w:val="none" w:sz="0" w:space="0" w:color="auto"/>
          </w:divBdr>
        </w:div>
        <w:div w:id="1932353891">
          <w:marLeft w:val="640"/>
          <w:marRight w:val="0"/>
          <w:marTop w:val="0"/>
          <w:marBottom w:val="0"/>
          <w:divBdr>
            <w:top w:val="none" w:sz="0" w:space="0" w:color="auto"/>
            <w:left w:val="none" w:sz="0" w:space="0" w:color="auto"/>
            <w:bottom w:val="none" w:sz="0" w:space="0" w:color="auto"/>
            <w:right w:val="none" w:sz="0" w:space="0" w:color="auto"/>
          </w:divBdr>
        </w:div>
        <w:div w:id="1952514222">
          <w:marLeft w:val="640"/>
          <w:marRight w:val="0"/>
          <w:marTop w:val="0"/>
          <w:marBottom w:val="0"/>
          <w:divBdr>
            <w:top w:val="none" w:sz="0" w:space="0" w:color="auto"/>
            <w:left w:val="none" w:sz="0" w:space="0" w:color="auto"/>
            <w:bottom w:val="none" w:sz="0" w:space="0" w:color="auto"/>
            <w:right w:val="none" w:sz="0" w:space="0" w:color="auto"/>
          </w:divBdr>
        </w:div>
        <w:div w:id="1986739210">
          <w:marLeft w:val="640"/>
          <w:marRight w:val="0"/>
          <w:marTop w:val="0"/>
          <w:marBottom w:val="0"/>
          <w:divBdr>
            <w:top w:val="none" w:sz="0" w:space="0" w:color="auto"/>
            <w:left w:val="none" w:sz="0" w:space="0" w:color="auto"/>
            <w:bottom w:val="none" w:sz="0" w:space="0" w:color="auto"/>
            <w:right w:val="none" w:sz="0" w:space="0" w:color="auto"/>
          </w:divBdr>
        </w:div>
        <w:div w:id="1993634094">
          <w:marLeft w:val="640"/>
          <w:marRight w:val="0"/>
          <w:marTop w:val="0"/>
          <w:marBottom w:val="0"/>
          <w:divBdr>
            <w:top w:val="none" w:sz="0" w:space="0" w:color="auto"/>
            <w:left w:val="none" w:sz="0" w:space="0" w:color="auto"/>
            <w:bottom w:val="none" w:sz="0" w:space="0" w:color="auto"/>
            <w:right w:val="none" w:sz="0" w:space="0" w:color="auto"/>
          </w:divBdr>
        </w:div>
        <w:div w:id="1997102972">
          <w:marLeft w:val="640"/>
          <w:marRight w:val="0"/>
          <w:marTop w:val="0"/>
          <w:marBottom w:val="0"/>
          <w:divBdr>
            <w:top w:val="none" w:sz="0" w:space="0" w:color="auto"/>
            <w:left w:val="none" w:sz="0" w:space="0" w:color="auto"/>
            <w:bottom w:val="none" w:sz="0" w:space="0" w:color="auto"/>
            <w:right w:val="none" w:sz="0" w:space="0" w:color="auto"/>
          </w:divBdr>
        </w:div>
        <w:div w:id="2007318894">
          <w:marLeft w:val="640"/>
          <w:marRight w:val="0"/>
          <w:marTop w:val="0"/>
          <w:marBottom w:val="0"/>
          <w:divBdr>
            <w:top w:val="none" w:sz="0" w:space="0" w:color="auto"/>
            <w:left w:val="none" w:sz="0" w:space="0" w:color="auto"/>
            <w:bottom w:val="none" w:sz="0" w:space="0" w:color="auto"/>
            <w:right w:val="none" w:sz="0" w:space="0" w:color="auto"/>
          </w:divBdr>
        </w:div>
        <w:div w:id="2016498265">
          <w:marLeft w:val="640"/>
          <w:marRight w:val="0"/>
          <w:marTop w:val="0"/>
          <w:marBottom w:val="0"/>
          <w:divBdr>
            <w:top w:val="none" w:sz="0" w:space="0" w:color="auto"/>
            <w:left w:val="none" w:sz="0" w:space="0" w:color="auto"/>
            <w:bottom w:val="none" w:sz="0" w:space="0" w:color="auto"/>
            <w:right w:val="none" w:sz="0" w:space="0" w:color="auto"/>
          </w:divBdr>
        </w:div>
        <w:div w:id="2103212047">
          <w:marLeft w:val="640"/>
          <w:marRight w:val="0"/>
          <w:marTop w:val="0"/>
          <w:marBottom w:val="0"/>
          <w:divBdr>
            <w:top w:val="none" w:sz="0" w:space="0" w:color="auto"/>
            <w:left w:val="none" w:sz="0" w:space="0" w:color="auto"/>
            <w:bottom w:val="none" w:sz="0" w:space="0" w:color="auto"/>
            <w:right w:val="none" w:sz="0" w:space="0" w:color="auto"/>
          </w:divBdr>
        </w:div>
      </w:divsChild>
    </w:div>
    <w:div w:id="500394792">
      <w:bodyDiv w:val="1"/>
      <w:marLeft w:val="0"/>
      <w:marRight w:val="0"/>
      <w:marTop w:val="0"/>
      <w:marBottom w:val="0"/>
      <w:divBdr>
        <w:top w:val="none" w:sz="0" w:space="0" w:color="auto"/>
        <w:left w:val="none" w:sz="0" w:space="0" w:color="auto"/>
        <w:bottom w:val="none" w:sz="0" w:space="0" w:color="auto"/>
        <w:right w:val="none" w:sz="0" w:space="0" w:color="auto"/>
      </w:divBdr>
      <w:divsChild>
        <w:div w:id="109860266">
          <w:marLeft w:val="640"/>
          <w:marRight w:val="0"/>
          <w:marTop w:val="0"/>
          <w:marBottom w:val="0"/>
          <w:divBdr>
            <w:top w:val="none" w:sz="0" w:space="0" w:color="auto"/>
            <w:left w:val="none" w:sz="0" w:space="0" w:color="auto"/>
            <w:bottom w:val="none" w:sz="0" w:space="0" w:color="auto"/>
            <w:right w:val="none" w:sz="0" w:space="0" w:color="auto"/>
          </w:divBdr>
        </w:div>
        <w:div w:id="119349543">
          <w:marLeft w:val="640"/>
          <w:marRight w:val="0"/>
          <w:marTop w:val="0"/>
          <w:marBottom w:val="0"/>
          <w:divBdr>
            <w:top w:val="none" w:sz="0" w:space="0" w:color="auto"/>
            <w:left w:val="none" w:sz="0" w:space="0" w:color="auto"/>
            <w:bottom w:val="none" w:sz="0" w:space="0" w:color="auto"/>
            <w:right w:val="none" w:sz="0" w:space="0" w:color="auto"/>
          </w:divBdr>
        </w:div>
        <w:div w:id="136188516">
          <w:marLeft w:val="640"/>
          <w:marRight w:val="0"/>
          <w:marTop w:val="0"/>
          <w:marBottom w:val="0"/>
          <w:divBdr>
            <w:top w:val="none" w:sz="0" w:space="0" w:color="auto"/>
            <w:left w:val="none" w:sz="0" w:space="0" w:color="auto"/>
            <w:bottom w:val="none" w:sz="0" w:space="0" w:color="auto"/>
            <w:right w:val="none" w:sz="0" w:space="0" w:color="auto"/>
          </w:divBdr>
        </w:div>
        <w:div w:id="222568509">
          <w:marLeft w:val="640"/>
          <w:marRight w:val="0"/>
          <w:marTop w:val="0"/>
          <w:marBottom w:val="0"/>
          <w:divBdr>
            <w:top w:val="none" w:sz="0" w:space="0" w:color="auto"/>
            <w:left w:val="none" w:sz="0" w:space="0" w:color="auto"/>
            <w:bottom w:val="none" w:sz="0" w:space="0" w:color="auto"/>
            <w:right w:val="none" w:sz="0" w:space="0" w:color="auto"/>
          </w:divBdr>
        </w:div>
        <w:div w:id="245922657">
          <w:marLeft w:val="640"/>
          <w:marRight w:val="0"/>
          <w:marTop w:val="0"/>
          <w:marBottom w:val="0"/>
          <w:divBdr>
            <w:top w:val="none" w:sz="0" w:space="0" w:color="auto"/>
            <w:left w:val="none" w:sz="0" w:space="0" w:color="auto"/>
            <w:bottom w:val="none" w:sz="0" w:space="0" w:color="auto"/>
            <w:right w:val="none" w:sz="0" w:space="0" w:color="auto"/>
          </w:divBdr>
        </w:div>
        <w:div w:id="288709517">
          <w:marLeft w:val="640"/>
          <w:marRight w:val="0"/>
          <w:marTop w:val="0"/>
          <w:marBottom w:val="0"/>
          <w:divBdr>
            <w:top w:val="none" w:sz="0" w:space="0" w:color="auto"/>
            <w:left w:val="none" w:sz="0" w:space="0" w:color="auto"/>
            <w:bottom w:val="none" w:sz="0" w:space="0" w:color="auto"/>
            <w:right w:val="none" w:sz="0" w:space="0" w:color="auto"/>
          </w:divBdr>
        </w:div>
        <w:div w:id="308752968">
          <w:marLeft w:val="640"/>
          <w:marRight w:val="0"/>
          <w:marTop w:val="0"/>
          <w:marBottom w:val="0"/>
          <w:divBdr>
            <w:top w:val="none" w:sz="0" w:space="0" w:color="auto"/>
            <w:left w:val="none" w:sz="0" w:space="0" w:color="auto"/>
            <w:bottom w:val="none" w:sz="0" w:space="0" w:color="auto"/>
            <w:right w:val="none" w:sz="0" w:space="0" w:color="auto"/>
          </w:divBdr>
        </w:div>
        <w:div w:id="316808369">
          <w:marLeft w:val="640"/>
          <w:marRight w:val="0"/>
          <w:marTop w:val="0"/>
          <w:marBottom w:val="0"/>
          <w:divBdr>
            <w:top w:val="none" w:sz="0" w:space="0" w:color="auto"/>
            <w:left w:val="none" w:sz="0" w:space="0" w:color="auto"/>
            <w:bottom w:val="none" w:sz="0" w:space="0" w:color="auto"/>
            <w:right w:val="none" w:sz="0" w:space="0" w:color="auto"/>
          </w:divBdr>
        </w:div>
        <w:div w:id="394935955">
          <w:marLeft w:val="640"/>
          <w:marRight w:val="0"/>
          <w:marTop w:val="0"/>
          <w:marBottom w:val="0"/>
          <w:divBdr>
            <w:top w:val="none" w:sz="0" w:space="0" w:color="auto"/>
            <w:left w:val="none" w:sz="0" w:space="0" w:color="auto"/>
            <w:bottom w:val="none" w:sz="0" w:space="0" w:color="auto"/>
            <w:right w:val="none" w:sz="0" w:space="0" w:color="auto"/>
          </w:divBdr>
        </w:div>
        <w:div w:id="494302785">
          <w:marLeft w:val="640"/>
          <w:marRight w:val="0"/>
          <w:marTop w:val="0"/>
          <w:marBottom w:val="0"/>
          <w:divBdr>
            <w:top w:val="none" w:sz="0" w:space="0" w:color="auto"/>
            <w:left w:val="none" w:sz="0" w:space="0" w:color="auto"/>
            <w:bottom w:val="none" w:sz="0" w:space="0" w:color="auto"/>
            <w:right w:val="none" w:sz="0" w:space="0" w:color="auto"/>
          </w:divBdr>
        </w:div>
        <w:div w:id="532695289">
          <w:marLeft w:val="640"/>
          <w:marRight w:val="0"/>
          <w:marTop w:val="0"/>
          <w:marBottom w:val="0"/>
          <w:divBdr>
            <w:top w:val="none" w:sz="0" w:space="0" w:color="auto"/>
            <w:left w:val="none" w:sz="0" w:space="0" w:color="auto"/>
            <w:bottom w:val="none" w:sz="0" w:space="0" w:color="auto"/>
            <w:right w:val="none" w:sz="0" w:space="0" w:color="auto"/>
          </w:divBdr>
        </w:div>
        <w:div w:id="590747877">
          <w:marLeft w:val="640"/>
          <w:marRight w:val="0"/>
          <w:marTop w:val="0"/>
          <w:marBottom w:val="0"/>
          <w:divBdr>
            <w:top w:val="none" w:sz="0" w:space="0" w:color="auto"/>
            <w:left w:val="none" w:sz="0" w:space="0" w:color="auto"/>
            <w:bottom w:val="none" w:sz="0" w:space="0" w:color="auto"/>
            <w:right w:val="none" w:sz="0" w:space="0" w:color="auto"/>
          </w:divBdr>
        </w:div>
        <w:div w:id="610088103">
          <w:marLeft w:val="640"/>
          <w:marRight w:val="0"/>
          <w:marTop w:val="0"/>
          <w:marBottom w:val="0"/>
          <w:divBdr>
            <w:top w:val="none" w:sz="0" w:space="0" w:color="auto"/>
            <w:left w:val="none" w:sz="0" w:space="0" w:color="auto"/>
            <w:bottom w:val="none" w:sz="0" w:space="0" w:color="auto"/>
            <w:right w:val="none" w:sz="0" w:space="0" w:color="auto"/>
          </w:divBdr>
        </w:div>
        <w:div w:id="624626698">
          <w:marLeft w:val="640"/>
          <w:marRight w:val="0"/>
          <w:marTop w:val="0"/>
          <w:marBottom w:val="0"/>
          <w:divBdr>
            <w:top w:val="none" w:sz="0" w:space="0" w:color="auto"/>
            <w:left w:val="none" w:sz="0" w:space="0" w:color="auto"/>
            <w:bottom w:val="none" w:sz="0" w:space="0" w:color="auto"/>
            <w:right w:val="none" w:sz="0" w:space="0" w:color="auto"/>
          </w:divBdr>
        </w:div>
        <w:div w:id="683409886">
          <w:marLeft w:val="640"/>
          <w:marRight w:val="0"/>
          <w:marTop w:val="0"/>
          <w:marBottom w:val="0"/>
          <w:divBdr>
            <w:top w:val="none" w:sz="0" w:space="0" w:color="auto"/>
            <w:left w:val="none" w:sz="0" w:space="0" w:color="auto"/>
            <w:bottom w:val="none" w:sz="0" w:space="0" w:color="auto"/>
            <w:right w:val="none" w:sz="0" w:space="0" w:color="auto"/>
          </w:divBdr>
        </w:div>
        <w:div w:id="727386541">
          <w:marLeft w:val="640"/>
          <w:marRight w:val="0"/>
          <w:marTop w:val="0"/>
          <w:marBottom w:val="0"/>
          <w:divBdr>
            <w:top w:val="none" w:sz="0" w:space="0" w:color="auto"/>
            <w:left w:val="none" w:sz="0" w:space="0" w:color="auto"/>
            <w:bottom w:val="none" w:sz="0" w:space="0" w:color="auto"/>
            <w:right w:val="none" w:sz="0" w:space="0" w:color="auto"/>
          </w:divBdr>
        </w:div>
        <w:div w:id="728840539">
          <w:marLeft w:val="640"/>
          <w:marRight w:val="0"/>
          <w:marTop w:val="0"/>
          <w:marBottom w:val="0"/>
          <w:divBdr>
            <w:top w:val="none" w:sz="0" w:space="0" w:color="auto"/>
            <w:left w:val="none" w:sz="0" w:space="0" w:color="auto"/>
            <w:bottom w:val="none" w:sz="0" w:space="0" w:color="auto"/>
            <w:right w:val="none" w:sz="0" w:space="0" w:color="auto"/>
          </w:divBdr>
        </w:div>
        <w:div w:id="760834013">
          <w:marLeft w:val="640"/>
          <w:marRight w:val="0"/>
          <w:marTop w:val="0"/>
          <w:marBottom w:val="0"/>
          <w:divBdr>
            <w:top w:val="none" w:sz="0" w:space="0" w:color="auto"/>
            <w:left w:val="none" w:sz="0" w:space="0" w:color="auto"/>
            <w:bottom w:val="none" w:sz="0" w:space="0" w:color="auto"/>
            <w:right w:val="none" w:sz="0" w:space="0" w:color="auto"/>
          </w:divBdr>
        </w:div>
        <w:div w:id="775557438">
          <w:marLeft w:val="640"/>
          <w:marRight w:val="0"/>
          <w:marTop w:val="0"/>
          <w:marBottom w:val="0"/>
          <w:divBdr>
            <w:top w:val="none" w:sz="0" w:space="0" w:color="auto"/>
            <w:left w:val="none" w:sz="0" w:space="0" w:color="auto"/>
            <w:bottom w:val="none" w:sz="0" w:space="0" w:color="auto"/>
            <w:right w:val="none" w:sz="0" w:space="0" w:color="auto"/>
          </w:divBdr>
        </w:div>
        <w:div w:id="822697172">
          <w:marLeft w:val="640"/>
          <w:marRight w:val="0"/>
          <w:marTop w:val="0"/>
          <w:marBottom w:val="0"/>
          <w:divBdr>
            <w:top w:val="none" w:sz="0" w:space="0" w:color="auto"/>
            <w:left w:val="none" w:sz="0" w:space="0" w:color="auto"/>
            <w:bottom w:val="none" w:sz="0" w:space="0" w:color="auto"/>
            <w:right w:val="none" w:sz="0" w:space="0" w:color="auto"/>
          </w:divBdr>
        </w:div>
        <w:div w:id="837306461">
          <w:marLeft w:val="640"/>
          <w:marRight w:val="0"/>
          <w:marTop w:val="0"/>
          <w:marBottom w:val="0"/>
          <w:divBdr>
            <w:top w:val="none" w:sz="0" w:space="0" w:color="auto"/>
            <w:left w:val="none" w:sz="0" w:space="0" w:color="auto"/>
            <w:bottom w:val="none" w:sz="0" w:space="0" w:color="auto"/>
            <w:right w:val="none" w:sz="0" w:space="0" w:color="auto"/>
          </w:divBdr>
        </w:div>
        <w:div w:id="867335739">
          <w:marLeft w:val="640"/>
          <w:marRight w:val="0"/>
          <w:marTop w:val="0"/>
          <w:marBottom w:val="0"/>
          <w:divBdr>
            <w:top w:val="none" w:sz="0" w:space="0" w:color="auto"/>
            <w:left w:val="none" w:sz="0" w:space="0" w:color="auto"/>
            <w:bottom w:val="none" w:sz="0" w:space="0" w:color="auto"/>
            <w:right w:val="none" w:sz="0" w:space="0" w:color="auto"/>
          </w:divBdr>
        </w:div>
        <w:div w:id="880366820">
          <w:marLeft w:val="640"/>
          <w:marRight w:val="0"/>
          <w:marTop w:val="0"/>
          <w:marBottom w:val="0"/>
          <w:divBdr>
            <w:top w:val="none" w:sz="0" w:space="0" w:color="auto"/>
            <w:left w:val="none" w:sz="0" w:space="0" w:color="auto"/>
            <w:bottom w:val="none" w:sz="0" w:space="0" w:color="auto"/>
            <w:right w:val="none" w:sz="0" w:space="0" w:color="auto"/>
          </w:divBdr>
        </w:div>
        <w:div w:id="984236487">
          <w:marLeft w:val="640"/>
          <w:marRight w:val="0"/>
          <w:marTop w:val="0"/>
          <w:marBottom w:val="0"/>
          <w:divBdr>
            <w:top w:val="none" w:sz="0" w:space="0" w:color="auto"/>
            <w:left w:val="none" w:sz="0" w:space="0" w:color="auto"/>
            <w:bottom w:val="none" w:sz="0" w:space="0" w:color="auto"/>
            <w:right w:val="none" w:sz="0" w:space="0" w:color="auto"/>
          </w:divBdr>
        </w:div>
        <w:div w:id="996491090">
          <w:marLeft w:val="640"/>
          <w:marRight w:val="0"/>
          <w:marTop w:val="0"/>
          <w:marBottom w:val="0"/>
          <w:divBdr>
            <w:top w:val="none" w:sz="0" w:space="0" w:color="auto"/>
            <w:left w:val="none" w:sz="0" w:space="0" w:color="auto"/>
            <w:bottom w:val="none" w:sz="0" w:space="0" w:color="auto"/>
            <w:right w:val="none" w:sz="0" w:space="0" w:color="auto"/>
          </w:divBdr>
        </w:div>
        <w:div w:id="1039359602">
          <w:marLeft w:val="640"/>
          <w:marRight w:val="0"/>
          <w:marTop w:val="0"/>
          <w:marBottom w:val="0"/>
          <w:divBdr>
            <w:top w:val="none" w:sz="0" w:space="0" w:color="auto"/>
            <w:left w:val="none" w:sz="0" w:space="0" w:color="auto"/>
            <w:bottom w:val="none" w:sz="0" w:space="0" w:color="auto"/>
            <w:right w:val="none" w:sz="0" w:space="0" w:color="auto"/>
          </w:divBdr>
        </w:div>
        <w:div w:id="1046836070">
          <w:marLeft w:val="640"/>
          <w:marRight w:val="0"/>
          <w:marTop w:val="0"/>
          <w:marBottom w:val="0"/>
          <w:divBdr>
            <w:top w:val="none" w:sz="0" w:space="0" w:color="auto"/>
            <w:left w:val="none" w:sz="0" w:space="0" w:color="auto"/>
            <w:bottom w:val="none" w:sz="0" w:space="0" w:color="auto"/>
            <w:right w:val="none" w:sz="0" w:space="0" w:color="auto"/>
          </w:divBdr>
        </w:div>
        <w:div w:id="1114789346">
          <w:marLeft w:val="640"/>
          <w:marRight w:val="0"/>
          <w:marTop w:val="0"/>
          <w:marBottom w:val="0"/>
          <w:divBdr>
            <w:top w:val="none" w:sz="0" w:space="0" w:color="auto"/>
            <w:left w:val="none" w:sz="0" w:space="0" w:color="auto"/>
            <w:bottom w:val="none" w:sz="0" w:space="0" w:color="auto"/>
            <w:right w:val="none" w:sz="0" w:space="0" w:color="auto"/>
          </w:divBdr>
        </w:div>
        <w:div w:id="1120683030">
          <w:marLeft w:val="640"/>
          <w:marRight w:val="0"/>
          <w:marTop w:val="0"/>
          <w:marBottom w:val="0"/>
          <w:divBdr>
            <w:top w:val="none" w:sz="0" w:space="0" w:color="auto"/>
            <w:left w:val="none" w:sz="0" w:space="0" w:color="auto"/>
            <w:bottom w:val="none" w:sz="0" w:space="0" w:color="auto"/>
            <w:right w:val="none" w:sz="0" w:space="0" w:color="auto"/>
          </w:divBdr>
        </w:div>
        <w:div w:id="1216893103">
          <w:marLeft w:val="640"/>
          <w:marRight w:val="0"/>
          <w:marTop w:val="0"/>
          <w:marBottom w:val="0"/>
          <w:divBdr>
            <w:top w:val="none" w:sz="0" w:space="0" w:color="auto"/>
            <w:left w:val="none" w:sz="0" w:space="0" w:color="auto"/>
            <w:bottom w:val="none" w:sz="0" w:space="0" w:color="auto"/>
            <w:right w:val="none" w:sz="0" w:space="0" w:color="auto"/>
          </w:divBdr>
        </w:div>
        <w:div w:id="1239290525">
          <w:marLeft w:val="640"/>
          <w:marRight w:val="0"/>
          <w:marTop w:val="0"/>
          <w:marBottom w:val="0"/>
          <w:divBdr>
            <w:top w:val="none" w:sz="0" w:space="0" w:color="auto"/>
            <w:left w:val="none" w:sz="0" w:space="0" w:color="auto"/>
            <w:bottom w:val="none" w:sz="0" w:space="0" w:color="auto"/>
            <w:right w:val="none" w:sz="0" w:space="0" w:color="auto"/>
          </w:divBdr>
        </w:div>
        <w:div w:id="1303193327">
          <w:marLeft w:val="640"/>
          <w:marRight w:val="0"/>
          <w:marTop w:val="0"/>
          <w:marBottom w:val="0"/>
          <w:divBdr>
            <w:top w:val="none" w:sz="0" w:space="0" w:color="auto"/>
            <w:left w:val="none" w:sz="0" w:space="0" w:color="auto"/>
            <w:bottom w:val="none" w:sz="0" w:space="0" w:color="auto"/>
            <w:right w:val="none" w:sz="0" w:space="0" w:color="auto"/>
          </w:divBdr>
        </w:div>
        <w:div w:id="1307737881">
          <w:marLeft w:val="640"/>
          <w:marRight w:val="0"/>
          <w:marTop w:val="0"/>
          <w:marBottom w:val="0"/>
          <w:divBdr>
            <w:top w:val="none" w:sz="0" w:space="0" w:color="auto"/>
            <w:left w:val="none" w:sz="0" w:space="0" w:color="auto"/>
            <w:bottom w:val="none" w:sz="0" w:space="0" w:color="auto"/>
            <w:right w:val="none" w:sz="0" w:space="0" w:color="auto"/>
          </w:divBdr>
        </w:div>
        <w:div w:id="1342928044">
          <w:marLeft w:val="640"/>
          <w:marRight w:val="0"/>
          <w:marTop w:val="0"/>
          <w:marBottom w:val="0"/>
          <w:divBdr>
            <w:top w:val="none" w:sz="0" w:space="0" w:color="auto"/>
            <w:left w:val="none" w:sz="0" w:space="0" w:color="auto"/>
            <w:bottom w:val="none" w:sz="0" w:space="0" w:color="auto"/>
            <w:right w:val="none" w:sz="0" w:space="0" w:color="auto"/>
          </w:divBdr>
        </w:div>
        <w:div w:id="1349451857">
          <w:marLeft w:val="640"/>
          <w:marRight w:val="0"/>
          <w:marTop w:val="0"/>
          <w:marBottom w:val="0"/>
          <w:divBdr>
            <w:top w:val="none" w:sz="0" w:space="0" w:color="auto"/>
            <w:left w:val="none" w:sz="0" w:space="0" w:color="auto"/>
            <w:bottom w:val="none" w:sz="0" w:space="0" w:color="auto"/>
            <w:right w:val="none" w:sz="0" w:space="0" w:color="auto"/>
          </w:divBdr>
        </w:div>
        <w:div w:id="1372535755">
          <w:marLeft w:val="640"/>
          <w:marRight w:val="0"/>
          <w:marTop w:val="0"/>
          <w:marBottom w:val="0"/>
          <w:divBdr>
            <w:top w:val="none" w:sz="0" w:space="0" w:color="auto"/>
            <w:left w:val="none" w:sz="0" w:space="0" w:color="auto"/>
            <w:bottom w:val="none" w:sz="0" w:space="0" w:color="auto"/>
            <w:right w:val="none" w:sz="0" w:space="0" w:color="auto"/>
          </w:divBdr>
        </w:div>
        <w:div w:id="1392381553">
          <w:marLeft w:val="640"/>
          <w:marRight w:val="0"/>
          <w:marTop w:val="0"/>
          <w:marBottom w:val="0"/>
          <w:divBdr>
            <w:top w:val="none" w:sz="0" w:space="0" w:color="auto"/>
            <w:left w:val="none" w:sz="0" w:space="0" w:color="auto"/>
            <w:bottom w:val="none" w:sz="0" w:space="0" w:color="auto"/>
            <w:right w:val="none" w:sz="0" w:space="0" w:color="auto"/>
          </w:divBdr>
        </w:div>
        <w:div w:id="1435857761">
          <w:marLeft w:val="640"/>
          <w:marRight w:val="0"/>
          <w:marTop w:val="0"/>
          <w:marBottom w:val="0"/>
          <w:divBdr>
            <w:top w:val="none" w:sz="0" w:space="0" w:color="auto"/>
            <w:left w:val="none" w:sz="0" w:space="0" w:color="auto"/>
            <w:bottom w:val="none" w:sz="0" w:space="0" w:color="auto"/>
            <w:right w:val="none" w:sz="0" w:space="0" w:color="auto"/>
          </w:divBdr>
        </w:div>
        <w:div w:id="1475290687">
          <w:marLeft w:val="640"/>
          <w:marRight w:val="0"/>
          <w:marTop w:val="0"/>
          <w:marBottom w:val="0"/>
          <w:divBdr>
            <w:top w:val="none" w:sz="0" w:space="0" w:color="auto"/>
            <w:left w:val="none" w:sz="0" w:space="0" w:color="auto"/>
            <w:bottom w:val="none" w:sz="0" w:space="0" w:color="auto"/>
            <w:right w:val="none" w:sz="0" w:space="0" w:color="auto"/>
          </w:divBdr>
        </w:div>
        <w:div w:id="1577011732">
          <w:marLeft w:val="640"/>
          <w:marRight w:val="0"/>
          <w:marTop w:val="0"/>
          <w:marBottom w:val="0"/>
          <w:divBdr>
            <w:top w:val="none" w:sz="0" w:space="0" w:color="auto"/>
            <w:left w:val="none" w:sz="0" w:space="0" w:color="auto"/>
            <w:bottom w:val="none" w:sz="0" w:space="0" w:color="auto"/>
            <w:right w:val="none" w:sz="0" w:space="0" w:color="auto"/>
          </w:divBdr>
        </w:div>
        <w:div w:id="1669015246">
          <w:marLeft w:val="640"/>
          <w:marRight w:val="0"/>
          <w:marTop w:val="0"/>
          <w:marBottom w:val="0"/>
          <w:divBdr>
            <w:top w:val="none" w:sz="0" w:space="0" w:color="auto"/>
            <w:left w:val="none" w:sz="0" w:space="0" w:color="auto"/>
            <w:bottom w:val="none" w:sz="0" w:space="0" w:color="auto"/>
            <w:right w:val="none" w:sz="0" w:space="0" w:color="auto"/>
          </w:divBdr>
        </w:div>
        <w:div w:id="1716467749">
          <w:marLeft w:val="640"/>
          <w:marRight w:val="0"/>
          <w:marTop w:val="0"/>
          <w:marBottom w:val="0"/>
          <w:divBdr>
            <w:top w:val="none" w:sz="0" w:space="0" w:color="auto"/>
            <w:left w:val="none" w:sz="0" w:space="0" w:color="auto"/>
            <w:bottom w:val="none" w:sz="0" w:space="0" w:color="auto"/>
            <w:right w:val="none" w:sz="0" w:space="0" w:color="auto"/>
          </w:divBdr>
        </w:div>
        <w:div w:id="1721780600">
          <w:marLeft w:val="640"/>
          <w:marRight w:val="0"/>
          <w:marTop w:val="0"/>
          <w:marBottom w:val="0"/>
          <w:divBdr>
            <w:top w:val="none" w:sz="0" w:space="0" w:color="auto"/>
            <w:left w:val="none" w:sz="0" w:space="0" w:color="auto"/>
            <w:bottom w:val="none" w:sz="0" w:space="0" w:color="auto"/>
            <w:right w:val="none" w:sz="0" w:space="0" w:color="auto"/>
          </w:divBdr>
        </w:div>
        <w:div w:id="1737700636">
          <w:marLeft w:val="640"/>
          <w:marRight w:val="0"/>
          <w:marTop w:val="0"/>
          <w:marBottom w:val="0"/>
          <w:divBdr>
            <w:top w:val="none" w:sz="0" w:space="0" w:color="auto"/>
            <w:left w:val="none" w:sz="0" w:space="0" w:color="auto"/>
            <w:bottom w:val="none" w:sz="0" w:space="0" w:color="auto"/>
            <w:right w:val="none" w:sz="0" w:space="0" w:color="auto"/>
          </w:divBdr>
        </w:div>
        <w:div w:id="1747411809">
          <w:marLeft w:val="640"/>
          <w:marRight w:val="0"/>
          <w:marTop w:val="0"/>
          <w:marBottom w:val="0"/>
          <w:divBdr>
            <w:top w:val="none" w:sz="0" w:space="0" w:color="auto"/>
            <w:left w:val="none" w:sz="0" w:space="0" w:color="auto"/>
            <w:bottom w:val="none" w:sz="0" w:space="0" w:color="auto"/>
            <w:right w:val="none" w:sz="0" w:space="0" w:color="auto"/>
          </w:divBdr>
        </w:div>
        <w:div w:id="1856113646">
          <w:marLeft w:val="640"/>
          <w:marRight w:val="0"/>
          <w:marTop w:val="0"/>
          <w:marBottom w:val="0"/>
          <w:divBdr>
            <w:top w:val="none" w:sz="0" w:space="0" w:color="auto"/>
            <w:left w:val="none" w:sz="0" w:space="0" w:color="auto"/>
            <w:bottom w:val="none" w:sz="0" w:space="0" w:color="auto"/>
            <w:right w:val="none" w:sz="0" w:space="0" w:color="auto"/>
          </w:divBdr>
        </w:div>
        <w:div w:id="1863980522">
          <w:marLeft w:val="640"/>
          <w:marRight w:val="0"/>
          <w:marTop w:val="0"/>
          <w:marBottom w:val="0"/>
          <w:divBdr>
            <w:top w:val="none" w:sz="0" w:space="0" w:color="auto"/>
            <w:left w:val="none" w:sz="0" w:space="0" w:color="auto"/>
            <w:bottom w:val="none" w:sz="0" w:space="0" w:color="auto"/>
            <w:right w:val="none" w:sz="0" w:space="0" w:color="auto"/>
          </w:divBdr>
        </w:div>
        <w:div w:id="1899198103">
          <w:marLeft w:val="640"/>
          <w:marRight w:val="0"/>
          <w:marTop w:val="0"/>
          <w:marBottom w:val="0"/>
          <w:divBdr>
            <w:top w:val="none" w:sz="0" w:space="0" w:color="auto"/>
            <w:left w:val="none" w:sz="0" w:space="0" w:color="auto"/>
            <w:bottom w:val="none" w:sz="0" w:space="0" w:color="auto"/>
            <w:right w:val="none" w:sz="0" w:space="0" w:color="auto"/>
          </w:divBdr>
        </w:div>
        <w:div w:id="1911770462">
          <w:marLeft w:val="640"/>
          <w:marRight w:val="0"/>
          <w:marTop w:val="0"/>
          <w:marBottom w:val="0"/>
          <w:divBdr>
            <w:top w:val="none" w:sz="0" w:space="0" w:color="auto"/>
            <w:left w:val="none" w:sz="0" w:space="0" w:color="auto"/>
            <w:bottom w:val="none" w:sz="0" w:space="0" w:color="auto"/>
            <w:right w:val="none" w:sz="0" w:space="0" w:color="auto"/>
          </w:divBdr>
        </w:div>
        <w:div w:id="1937906579">
          <w:marLeft w:val="640"/>
          <w:marRight w:val="0"/>
          <w:marTop w:val="0"/>
          <w:marBottom w:val="0"/>
          <w:divBdr>
            <w:top w:val="none" w:sz="0" w:space="0" w:color="auto"/>
            <w:left w:val="none" w:sz="0" w:space="0" w:color="auto"/>
            <w:bottom w:val="none" w:sz="0" w:space="0" w:color="auto"/>
            <w:right w:val="none" w:sz="0" w:space="0" w:color="auto"/>
          </w:divBdr>
        </w:div>
        <w:div w:id="2003775435">
          <w:marLeft w:val="640"/>
          <w:marRight w:val="0"/>
          <w:marTop w:val="0"/>
          <w:marBottom w:val="0"/>
          <w:divBdr>
            <w:top w:val="none" w:sz="0" w:space="0" w:color="auto"/>
            <w:left w:val="none" w:sz="0" w:space="0" w:color="auto"/>
            <w:bottom w:val="none" w:sz="0" w:space="0" w:color="auto"/>
            <w:right w:val="none" w:sz="0" w:space="0" w:color="auto"/>
          </w:divBdr>
        </w:div>
        <w:div w:id="2009478171">
          <w:marLeft w:val="640"/>
          <w:marRight w:val="0"/>
          <w:marTop w:val="0"/>
          <w:marBottom w:val="0"/>
          <w:divBdr>
            <w:top w:val="none" w:sz="0" w:space="0" w:color="auto"/>
            <w:left w:val="none" w:sz="0" w:space="0" w:color="auto"/>
            <w:bottom w:val="none" w:sz="0" w:space="0" w:color="auto"/>
            <w:right w:val="none" w:sz="0" w:space="0" w:color="auto"/>
          </w:divBdr>
        </w:div>
        <w:div w:id="2025202237">
          <w:marLeft w:val="640"/>
          <w:marRight w:val="0"/>
          <w:marTop w:val="0"/>
          <w:marBottom w:val="0"/>
          <w:divBdr>
            <w:top w:val="none" w:sz="0" w:space="0" w:color="auto"/>
            <w:left w:val="none" w:sz="0" w:space="0" w:color="auto"/>
            <w:bottom w:val="none" w:sz="0" w:space="0" w:color="auto"/>
            <w:right w:val="none" w:sz="0" w:space="0" w:color="auto"/>
          </w:divBdr>
        </w:div>
      </w:divsChild>
    </w:div>
    <w:div w:id="517349187">
      <w:bodyDiv w:val="1"/>
      <w:marLeft w:val="0"/>
      <w:marRight w:val="0"/>
      <w:marTop w:val="0"/>
      <w:marBottom w:val="0"/>
      <w:divBdr>
        <w:top w:val="none" w:sz="0" w:space="0" w:color="auto"/>
        <w:left w:val="none" w:sz="0" w:space="0" w:color="auto"/>
        <w:bottom w:val="none" w:sz="0" w:space="0" w:color="auto"/>
        <w:right w:val="none" w:sz="0" w:space="0" w:color="auto"/>
      </w:divBdr>
      <w:divsChild>
        <w:div w:id="23557531">
          <w:marLeft w:val="640"/>
          <w:marRight w:val="0"/>
          <w:marTop w:val="0"/>
          <w:marBottom w:val="0"/>
          <w:divBdr>
            <w:top w:val="none" w:sz="0" w:space="0" w:color="auto"/>
            <w:left w:val="none" w:sz="0" w:space="0" w:color="auto"/>
            <w:bottom w:val="none" w:sz="0" w:space="0" w:color="auto"/>
            <w:right w:val="none" w:sz="0" w:space="0" w:color="auto"/>
          </w:divBdr>
        </w:div>
        <w:div w:id="35813039">
          <w:marLeft w:val="640"/>
          <w:marRight w:val="0"/>
          <w:marTop w:val="0"/>
          <w:marBottom w:val="0"/>
          <w:divBdr>
            <w:top w:val="none" w:sz="0" w:space="0" w:color="auto"/>
            <w:left w:val="none" w:sz="0" w:space="0" w:color="auto"/>
            <w:bottom w:val="none" w:sz="0" w:space="0" w:color="auto"/>
            <w:right w:val="none" w:sz="0" w:space="0" w:color="auto"/>
          </w:divBdr>
        </w:div>
        <w:div w:id="40136281">
          <w:marLeft w:val="640"/>
          <w:marRight w:val="0"/>
          <w:marTop w:val="0"/>
          <w:marBottom w:val="0"/>
          <w:divBdr>
            <w:top w:val="none" w:sz="0" w:space="0" w:color="auto"/>
            <w:left w:val="none" w:sz="0" w:space="0" w:color="auto"/>
            <w:bottom w:val="none" w:sz="0" w:space="0" w:color="auto"/>
            <w:right w:val="none" w:sz="0" w:space="0" w:color="auto"/>
          </w:divBdr>
        </w:div>
        <w:div w:id="50736264">
          <w:marLeft w:val="640"/>
          <w:marRight w:val="0"/>
          <w:marTop w:val="0"/>
          <w:marBottom w:val="0"/>
          <w:divBdr>
            <w:top w:val="none" w:sz="0" w:space="0" w:color="auto"/>
            <w:left w:val="none" w:sz="0" w:space="0" w:color="auto"/>
            <w:bottom w:val="none" w:sz="0" w:space="0" w:color="auto"/>
            <w:right w:val="none" w:sz="0" w:space="0" w:color="auto"/>
          </w:divBdr>
        </w:div>
        <w:div w:id="59406338">
          <w:marLeft w:val="640"/>
          <w:marRight w:val="0"/>
          <w:marTop w:val="0"/>
          <w:marBottom w:val="0"/>
          <w:divBdr>
            <w:top w:val="none" w:sz="0" w:space="0" w:color="auto"/>
            <w:left w:val="none" w:sz="0" w:space="0" w:color="auto"/>
            <w:bottom w:val="none" w:sz="0" w:space="0" w:color="auto"/>
            <w:right w:val="none" w:sz="0" w:space="0" w:color="auto"/>
          </w:divBdr>
        </w:div>
        <w:div w:id="95249279">
          <w:marLeft w:val="640"/>
          <w:marRight w:val="0"/>
          <w:marTop w:val="0"/>
          <w:marBottom w:val="0"/>
          <w:divBdr>
            <w:top w:val="none" w:sz="0" w:space="0" w:color="auto"/>
            <w:left w:val="none" w:sz="0" w:space="0" w:color="auto"/>
            <w:bottom w:val="none" w:sz="0" w:space="0" w:color="auto"/>
            <w:right w:val="none" w:sz="0" w:space="0" w:color="auto"/>
          </w:divBdr>
        </w:div>
        <w:div w:id="111679295">
          <w:marLeft w:val="640"/>
          <w:marRight w:val="0"/>
          <w:marTop w:val="0"/>
          <w:marBottom w:val="0"/>
          <w:divBdr>
            <w:top w:val="none" w:sz="0" w:space="0" w:color="auto"/>
            <w:left w:val="none" w:sz="0" w:space="0" w:color="auto"/>
            <w:bottom w:val="none" w:sz="0" w:space="0" w:color="auto"/>
            <w:right w:val="none" w:sz="0" w:space="0" w:color="auto"/>
          </w:divBdr>
        </w:div>
        <w:div w:id="183786687">
          <w:marLeft w:val="640"/>
          <w:marRight w:val="0"/>
          <w:marTop w:val="0"/>
          <w:marBottom w:val="0"/>
          <w:divBdr>
            <w:top w:val="none" w:sz="0" w:space="0" w:color="auto"/>
            <w:left w:val="none" w:sz="0" w:space="0" w:color="auto"/>
            <w:bottom w:val="none" w:sz="0" w:space="0" w:color="auto"/>
            <w:right w:val="none" w:sz="0" w:space="0" w:color="auto"/>
          </w:divBdr>
        </w:div>
        <w:div w:id="205335733">
          <w:marLeft w:val="640"/>
          <w:marRight w:val="0"/>
          <w:marTop w:val="0"/>
          <w:marBottom w:val="0"/>
          <w:divBdr>
            <w:top w:val="none" w:sz="0" w:space="0" w:color="auto"/>
            <w:left w:val="none" w:sz="0" w:space="0" w:color="auto"/>
            <w:bottom w:val="none" w:sz="0" w:space="0" w:color="auto"/>
            <w:right w:val="none" w:sz="0" w:space="0" w:color="auto"/>
          </w:divBdr>
        </w:div>
        <w:div w:id="277300737">
          <w:marLeft w:val="640"/>
          <w:marRight w:val="0"/>
          <w:marTop w:val="0"/>
          <w:marBottom w:val="0"/>
          <w:divBdr>
            <w:top w:val="none" w:sz="0" w:space="0" w:color="auto"/>
            <w:left w:val="none" w:sz="0" w:space="0" w:color="auto"/>
            <w:bottom w:val="none" w:sz="0" w:space="0" w:color="auto"/>
            <w:right w:val="none" w:sz="0" w:space="0" w:color="auto"/>
          </w:divBdr>
        </w:div>
        <w:div w:id="324474095">
          <w:marLeft w:val="640"/>
          <w:marRight w:val="0"/>
          <w:marTop w:val="0"/>
          <w:marBottom w:val="0"/>
          <w:divBdr>
            <w:top w:val="none" w:sz="0" w:space="0" w:color="auto"/>
            <w:left w:val="none" w:sz="0" w:space="0" w:color="auto"/>
            <w:bottom w:val="none" w:sz="0" w:space="0" w:color="auto"/>
            <w:right w:val="none" w:sz="0" w:space="0" w:color="auto"/>
          </w:divBdr>
        </w:div>
        <w:div w:id="436827231">
          <w:marLeft w:val="640"/>
          <w:marRight w:val="0"/>
          <w:marTop w:val="0"/>
          <w:marBottom w:val="0"/>
          <w:divBdr>
            <w:top w:val="none" w:sz="0" w:space="0" w:color="auto"/>
            <w:left w:val="none" w:sz="0" w:space="0" w:color="auto"/>
            <w:bottom w:val="none" w:sz="0" w:space="0" w:color="auto"/>
            <w:right w:val="none" w:sz="0" w:space="0" w:color="auto"/>
          </w:divBdr>
        </w:div>
        <w:div w:id="440074640">
          <w:marLeft w:val="640"/>
          <w:marRight w:val="0"/>
          <w:marTop w:val="0"/>
          <w:marBottom w:val="0"/>
          <w:divBdr>
            <w:top w:val="none" w:sz="0" w:space="0" w:color="auto"/>
            <w:left w:val="none" w:sz="0" w:space="0" w:color="auto"/>
            <w:bottom w:val="none" w:sz="0" w:space="0" w:color="auto"/>
            <w:right w:val="none" w:sz="0" w:space="0" w:color="auto"/>
          </w:divBdr>
        </w:div>
        <w:div w:id="444080003">
          <w:marLeft w:val="640"/>
          <w:marRight w:val="0"/>
          <w:marTop w:val="0"/>
          <w:marBottom w:val="0"/>
          <w:divBdr>
            <w:top w:val="none" w:sz="0" w:space="0" w:color="auto"/>
            <w:left w:val="none" w:sz="0" w:space="0" w:color="auto"/>
            <w:bottom w:val="none" w:sz="0" w:space="0" w:color="auto"/>
            <w:right w:val="none" w:sz="0" w:space="0" w:color="auto"/>
          </w:divBdr>
        </w:div>
        <w:div w:id="495458031">
          <w:marLeft w:val="640"/>
          <w:marRight w:val="0"/>
          <w:marTop w:val="0"/>
          <w:marBottom w:val="0"/>
          <w:divBdr>
            <w:top w:val="none" w:sz="0" w:space="0" w:color="auto"/>
            <w:left w:val="none" w:sz="0" w:space="0" w:color="auto"/>
            <w:bottom w:val="none" w:sz="0" w:space="0" w:color="auto"/>
            <w:right w:val="none" w:sz="0" w:space="0" w:color="auto"/>
          </w:divBdr>
        </w:div>
        <w:div w:id="498695329">
          <w:marLeft w:val="640"/>
          <w:marRight w:val="0"/>
          <w:marTop w:val="0"/>
          <w:marBottom w:val="0"/>
          <w:divBdr>
            <w:top w:val="none" w:sz="0" w:space="0" w:color="auto"/>
            <w:left w:val="none" w:sz="0" w:space="0" w:color="auto"/>
            <w:bottom w:val="none" w:sz="0" w:space="0" w:color="auto"/>
            <w:right w:val="none" w:sz="0" w:space="0" w:color="auto"/>
          </w:divBdr>
        </w:div>
        <w:div w:id="501549817">
          <w:marLeft w:val="640"/>
          <w:marRight w:val="0"/>
          <w:marTop w:val="0"/>
          <w:marBottom w:val="0"/>
          <w:divBdr>
            <w:top w:val="none" w:sz="0" w:space="0" w:color="auto"/>
            <w:left w:val="none" w:sz="0" w:space="0" w:color="auto"/>
            <w:bottom w:val="none" w:sz="0" w:space="0" w:color="auto"/>
            <w:right w:val="none" w:sz="0" w:space="0" w:color="auto"/>
          </w:divBdr>
        </w:div>
        <w:div w:id="523442781">
          <w:marLeft w:val="640"/>
          <w:marRight w:val="0"/>
          <w:marTop w:val="0"/>
          <w:marBottom w:val="0"/>
          <w:divBdr>
            <w:top w:val="none" w:sz="0" w:space="0" w:color="auto"/>
            <w:left w:val="none" w:sz="0" w:space="0" w:color="auto"/>
            <w:bottom w:val="none" w:sz="0" w:space="0" w:color="auto"/>
            <w:right w:val="none" w:sz="0" w:space="0" w:color="auto"/>
          </w:divBdr>
        </w:div>
        <w:div w:id="542979409">
          <w:marLeft w:val="640"/>
          <w:marRight w:val="0"/>
          <w:marTop w:val="0"/>
          <w:marBottom w:val="0"/>
          <w:divBdr>
            <w:top w:val="none" w:sz="0" w:space="0" w:color="auto"/>
            <w:left w:val="none" w:sz="0" w:space="0" w:color="auto"/>
            <w:bottom w:val="none" w:sz="0" w:space="0" w:color="auto"/>
            <w:right w:val="none" w:sz="0" w:space="0" w:color="auto"/>
          </w:divBdr>
        </w:div>
        <w:div w:id="564296142">
          <w:marLeft w:val="640"/>
          <w:marRight w:val="0"/>
          <w:marTop w:val="0"/>
          <w:marBottom w:val="0"/>
          <w:divBdr>
            <w:top w:val="none" w:sz="0" w:space="0" w:color="auto"/>
            <w:left w:val="none" w:sz="0" w:space="0" w:color="auto"/>
            <w:bottom w:val="none" w:sz="0" w:space="0" w:color="auto"/>
            <w:right w:val="none" w:sz="0" w:space="0" w:color="auto"/>
          </w:divBdr>
        </w:div>
        <w:div w:id="584268687">
          <w:marLeft w:val="640"/>
          <w:marRight w:val="0"/>
          <w:marTop w:val="0"/>
          <w:marBottom w:val="0"/>
          <w:divBdr>
            <w:top w:val="none" w:sz="0" w:space="0" w:color="auto"/>
            <w:left w:val="none" w:sz="0" w:space="0" w:color="auto"/>
            <w:bottom w:val="none" w:sz="0" w:space="0" w:color="auto"/>
            <w:right w:val="none" w:sz="0" w:space="0" w:color="auto"/>
          </w:divBdr>
        </w:div>
        <w:div w:id="696855126">
          <w:marLeft w:val="640"/>
          <w:marRight w:val="0"/>
          <w:marTop w:val="0"/>
          <w:marBottom w:val="0"/>
          <w:divBdr>
            <w:top w:val="none" w:sz="0" w:space="0" w:color="auto"/>
            <w:left w:val="none" w:sz="0" w:space="0" w:color="auto"/>
            <w:bottom w:val="none" w:sz="0" w:space="0" w:color="auto"/>
            <w:right w:val="none" w:sz="0" w:space="0" w:color="auto"/>
          </w:divBdr>
        </w:div>
        <w:div w:id="697390934">
          <w:marLeft w:val="640"/>
          <w:marRight w:val="0"/>
          <w:marTop w:val="0"/>
          <w:marBottom w:val="0"/>
          <w:divBdr>
            <w:top w:val="none" w:sz="0" w:space="0" w:color="auto"/>
            <w:left w:val="none" w:sz="0" w:space="0" w:color="auto"/>
            <w:bottom w:val="none" w:sz="0" w:space="0" w:color="auto"/>
            <w:right w:val="none" w:sz="0" w:space="0" w:color="auto"/>
          </w:divBdr>
        </w:div>
        <w:div w:id="758672394">
          <w:marLeft w:val="640"/>
          <w:marRight w:val="0"/>
          <w:marTop w:val="0"/>
          <w:marBottom w:val="0"/>
          <w:divBdr>
            <w:top w:val="none" w:sz="0" w:space="0" w:color="auto"/>
            <w:left w:val="none" w:sz="0" w:space="0" w:color="auto"/>
            <w:bottom w:val="none" w:sz="0" w:space="0" w:color="auto"/>
            <w:right w:val="none" w:sz="0" w:space="0" w:color="auto"/>
          </w:divBdr>
        </w:div>
        <w:div w:id="761340305">
          <w:marLeft w:val="640"/>
          <w:marRight w:val="0"/>
          <w:marTop w:val="0"/>
          <w:marBottom w:val="0"/>
          <w:divBdr>
            <w:top w:val="none" w:sz="0" w:space="0" w:color="auto"/>
            <w:left w:val="none" w:sz="0" w:space="0" w:color="auto"/>
            <w:bottom w:val="none" w:sz="0" w:space="0" w:color="auto"/>
            <w:right w:val="none" w:sz="0" w:space="0" w:color="auto"/>
          </w:divBdr>
        </w:div>
        <w:div w:id="780338592">
          <w:marLeft w:val="640"/>
          <w:marRight w:val="0"/>
          <w:marTop w:val="0"/>
          <w:marBottom w:val="0"/>
          <w:divBdr>
            <w:top w:val="none" w:sz="0" w:space="0" w:color="auto"/>
            <w:left w:val="none" w:sz="0" w:space="0" w:color="auto"/>
            <w:bottom w:val="none" w:sz="0" w:space="0" w:color="auto"/>
            <w:right w:val="none" w:sz="0" w:space="0" w:color="auto"/>
          </w:divBdr>
        </w:div>
        <w:div w:id="800610361">
          <w:marLeft w:val="640"/>
          <w:marRight w:val="0"/>
          <w:marTop w:val="0"/>
          <w:marBottom w:val="0"/>
          <w:divBdr>
            <w:top w:val="none" w:sz="0" w:space="0" w:color="auto"/>
            <w:left w:val="none" w:sz="0" w:space="0" w:color="auto"/>
            <w:bottom w:val="none" w:sz="0" w:space="0" w:color="auto"/>
            <w:right w:val="none" w:sz="0" w:space="0" w:color="auto"/>
          </w:divBdr>
        </w:div>
        <w:div w:id="838154983">
          <w:marLeft w:val="640"/>
          <w:marRight w:val="0"/>
          <w:marTop w:val="0"/>
          <w:marBottom w:val="0"/>
          <w:divBdr>
            <w:top w:val="none" w:sz="0" w:space="0" w:color="auto"/>
            <w:left w:val="none" w:sz="0" w:space="0" w:color="auto"/>
            <w:bottom w:val="none" w:sz="0" w:space="0" w:color="auto"/>
            <w:right w:val="none" w:sz="0" w:space="0" w:color="auto"/>
          </w:divBdr>
        </w:div>
        <w:div w:id="857738188">
          <w:marLeft w:val="640"/>
          <w:marRight w:val="0"/>
          <w:marTop w:val="0"/>
          <w:marBottom w:val="0"/>
          <w:divBdr>
            <w:top w:val="none" w:sz="0" w:space="0" w:color="auto"/>
            <w:left w:val="none" w:sz="0" w:space="0" w:color="auto"/>
            <w:bottom w:val="none" w:sz="0" w:space="0" w:color="auto"/>
            <w:right w:val="none" w:sz="0" w:space="0" w:color="auto"/>
          </w:divBdr>
        </w:div>
        <w:div w:id="858473833">
          <w:marLeft w:val="640"/>
          <w:marRight w:val="0"/>
          <w:marTop w:val="0"/>
          <w:marBottom w:val="0"/>
          <w:divBdr>
            <w:top w:val="none" w:sz="0" w:space="0" w:color="auto"/>
            <w:left w:val="none" w:sz="0" w:space="0" w:color="auto"/>
            <w:bottom w:val="none" w:sz="0" w:space="0" w:color="auto"/>
            <w:right w:val="none" w:sz="0" w:space="0" w:color="auto"/>
          </w:divBdr>
        </w:div>
        <w:div w:id="976840319">
          <w:marLeft w:val="640"/>
          <w:marRight w:val="0"/>
          <w:marTop w:val="0"/>
          <w:marBottom w:val="0"/>
          <w:divBdr>
            <w:top w:val="none" w:sz="0" w:space="0" w:color="auto"/>
            <w:left w:val="none" w:sz="0" w:space="0" w:color="auto"/>
            <w:bottom w:val="none" w:sz="0" w:space="0" w:color="auto"/>
            <w:right w:val="none" w:sz="0" w:space="0" w:color="auto"/>
          </w:divBdr>
        </w:div>
        <w:div w:id="1227498276">
          <w:marLeft w:val="640"/>
          <w:marRight w:val="0"/>
          <w:marTop w:val="0"/>
          <w:marBottom w:val="0"/>
          <w:divBdr>
            <w:top w:val="none" w:sz="0" w:space="0" w:color="auto"/>
            <w:left w:val="none" w:sz="0" w:space="0" w:color="auto"/>
            <w:bottom w:val="none" w:sz="0" w:space="0" w:color="auto"/>
            <w:right w:val="none" w:sz="0" w:space="0" w:color="auto"/>
          </w:divBdr>
        </w:div>
        <w:div w:id="1276869055">
          <w:marLeft w:val="640"/>
          <w:marRight w:val="0"/>
          <w:marTop w:val="0"/>
          <w:marBottom w:val="0"/>
          <w:divBdr>
            <w:top w:val="none" w:sz="0" w:space="0" w:color="auto"/>
            <w:left w:val="none" w:sz="0" w:space="0" w:color="auto"/>
            <w:bottom w:val="none" w:sz="0" w:space="0" w:color="auto"/>
            <w:right w:val="none" w:sz="0" w:space="0" w:color="auto"/>
          </w:divBdr>
        </w:div>
        <w:div w:id="1300960971">
          <w:marLeft w:val="640"/>
          <w:marRight w:val="0"/>
          <w:marTop w:val="0"/>
          <w:marBottom w:val="0"/>
          <w:divBdr>
            <w:top w:val="none" w:sz="0" w:space="0" w:color="auto"/>
            <w:left w:val="none" w:sz="0" w:space="0" w:color="auto"/>
            <w:bottom w:val="none" w:sz="0" w:space="0" w:color="auto"/>
            <w:right w:val="none" w:sz="0" w:space="0" w:color="auto"/>
          </w:divBdr>
        </w:div>
        <w:div w:id="1373192578">
          <w:marLeft w:val="640"/>
          <w:marRight w:val="0"/>
          <w:marTop w:val="0"/>
          <w:marBottom w:val="0"/>
          <w:divBdr>
            <w:top w:val="none" w:sz="0" w:space="0" w:color="auto"/>
            <w:left w:val="none" w:sz="0" w:space="0" w:color="auto"/>
            <w:bottom w:val="none" w:sz="0" w:space="0" w:color="auto"/>
            <w:right w:val="none" w:sz="0" w:space="0" w:color="auto"/>
          </w:divBdr>
        </w:div>
        <w:div w:id="1386491829">
          <w:marLeft w:val="640"/>
          <w:marRight w:val="0"/>
          <w:marTop w:val="0"/>
          <w:marBottom w:val="0"/>
          <w:divBdr>
            <w:top w:val="none" w:sz="0" w:space="0" w:color="auto"/>
            <w:left w:val="none" w:sz="0" w:space="0" w:color="auto"/>
            <w:bottom w:val="none" w:sz="0" w:space="0" w:color="auto"/>
            <w:right w:val="none" w:sz="0" w:space="0" w:color="auto"/>
          </w:divBdr>
        </w:div>
        <w:div w:id="1445537639">
          <w:marLeft w:val="640"/>
          <w:marRight w:val="0"/>
          <w:marTop w:val="0"/>
          <w:marBottom w:val="0"/>
          <w:divBdr>
            <w:top w:val="none" w:sz="0" w:space="0" w:color="auto"/>
            <w:left w:val="none" w:sz="0" w:space="0" w:color="auto"/>
            <w:bottom w:val="none" w:sz="0" w:space="0" w:color="auto"/>
            <w:right w:val="none" w:sz="0" w:space="0" w:color="auto"/>
          </w:divBdr>
        </w:div>
        <w:div w:id="1463619753">
          <w:marLeft w:val="640"/>
          <w:marRight w:val="0"/>
          <w:marTop w:val="0"/>
          <w:marBottom w:val="0"/>
          <w:divBdr>
            <w:top w:val="none" w:sz="0" w:space="0" w:color="auto"/>
            <w:left w:val="none" w:sz="0" w:space="0" w:color="auto"/>
            <w:bottom w:val="none" w:sz="0" w:space="0" w:color="auto"/>
            <w:right w:val="none" w:sz="0" w:space="0" w:color="auto"/>
          </w:divBdr>
        </w:div>
        <w:div w:id="1502155971">
          <w:marLeft w:val="640"/>
          <w:marRight w:val="0"/>
          <w:marTop w:val="0"/>
          <w:marBottom w:val="0"/>
          <w:divBdr>
            <w:top w:val="none" w:sz="0" w:space="0" w:color="auto"/>
            <w:left w:val="none" w:sz="0" w:space="0" w:color="auto"/>
            <w:bottom w:val="none" w:sz="0" w:space="0" w:color="auto"/>
            <w:right w:val="none" w:sz="0" w:space="0" w:color="auto"/>
          </w:divBdr>
        </w:div>
        <w:div w:id="1509633729">
          <w:marLeft w:val="640"/>
          <w:marRight w:val="0"/>
          <w:marTop w:val="0"/>
          <w:marBottom w:val="0"/>
          <w:divBdr>
            <w:top w:val="none" w:sz="0" w:space="0" w:color="auto"/>
            <w:left w:val="none" w:sz="0" w:space="0" w:color="auto"/>
            <w:bottom w:val="none" w:sz="0" w:space="0" w:color="auto"/>
            <w:right w:val="none" w:sz="0" w:space="0" w:color="auto"/>
          </w:divBdr>
        </w:div>
        <w:div w:id="1604193268">
          <w:marLeft w:val="640"/>
          <w:marRight w:val="0"/>
          <w:marTop w:val="0"/>
          <w:marBottom w:val="0"/>
          <w:divBdr>
            <w:top w:val="none" w:sz="0" w:space="0" w:color="auto"/>
            <w:left w:val="none" w:sz="0" w:space="0" w:color="auto"/>
            <w:bottom w:val="none" w:sz="0" w:space="0" w:color="auto"/>
            <w:right w:val="none" w:sz="0" w:space="0" w:color="auto"/>
          </w:divBdr>
        </w:div>
        <w:div w:id="1672676163">
          <w:marLeft w:val="640"/>
          <w:marRight w:val="0"/>
          <w:marTop w:val="0"/>
          <w:marBottom w:val="0"/>
          <w:divBdr>
            <w:top w:val="none" w:sz="0" w:space="0" w:color="auto"/>
            <w:left w:val="none" w:sz="0" w:space="0" w:color="auto"/>
            <w:bottom w:val="none" w:sz="0" w:space="0" w:color="auto"/>
            <w:right w:val="none" w:sz="0" w:space="0" w:color="auto"/>
          </w:divBdr>
        </w:div>
        <w:div w:id="1683967950">
          <w:marLeft w:val="640"/>
          <w:marRight w:val="0"/>
          <w:marTop w:val="0"/>
          <w:marBottom w:val="0"/>
          <w:divBdr>
            <w:top w:val="none" w:sz="0" w:space="0" w:color="auto"/>
            <w:left w:val="none" w:sz="0" w:space="0" w:color="auto"/>
            <w:bottom w:val="none" w:sz="0" w:space="0" w:color="auto"/>
            <w:right w:val="none" w:sz="0" w:space="0" w:color="auto"/>
          </w:divBdr>
        </w:div>
        <w:div w:id="1702853257">
          <w:marLeft w:val="640"/>
          <w:marRight w:val="0"/>
          <w:marTop w:val="0"/>
          <w:marBottom w:val="0"/>
          <w:divBdr>
            <w:top w:val="none" w:sz="0" w:space="0" w:color="auto"/>
            <w:left w:val="none" w:sz="0" w:space="0" w:color="auto"/>
            <w:bottom w:val="none" w:sz="0" w:space="0" w:color="auto"/>
            <w:right w:val="none" w:sz="0" w:space="0" w:color="auto"/>
          </w:divBdr>
        </w:div>
        <w:div w:id="1754934923">
          <w:marLeft w:val="640"/>
          <w:marRight w:val="0"/>
          <w:marTop w:val="0"/>
          <w:marBottom w:val="0"/>
          <w:divBdr>
            <w:top w:val="none" w:sz="0" w:space="0" w:color="auto"/>
            <w:left w:val="none" w:sz="0" w:space="0" w:color="auto"/>
            <w:bottom w:val="none" w:sz="0" w:space="0" w:color="auto"/>
            <w:right w:val="none" w:sz="0" w:space="0" w:color="auto"/>
          </w:divBdr>
        </w:div>
        <w:div w:id="1918132880">
          <w:marLeft w:val="640"/>
          <w:marRight w:val="0"/>
          <w:marTop w:val="0"/>
          <w:marBottom w:val="0"/>
          <w:divBdr>
            <w:top w:val="none" w:sz="0" w:space="0" w:color="auto"/>
            <w:left w:val="none" w:sz="0" w:space="0" w:color="auto"/>
            <w:bottom w:val="none" w:sz="0" w:space="0" w:color="auto"/>
            <w:right w:val="none" w:sz="0" w:space="0" w:color="auto"/>
          </w:divBdr>
        </w:div>
        <w:div w:id="1966886071">
          <w:marLeft w:val="640"/>
          <w:marRight w:val="0"/>
          <w:marTop w:val="0"/>
          <w:marBottom w:val="0"/>
          <w:divBdr>
            <w:top w:val="none" w:sz="0" w:space="0" w:color="auto"/>
            <w:left w:val="none" w:sz="0" w:space="0" w:color="auto"/>
            <w:bottom w:val="none" w:sz="0" w:space="0" w:color="auto"/>
            <w:right w:val="none" w:sz="0" w:space="0" w:color="auto"/>
          </w:divBdr>
        </w:div>
        <w:div w:id="1980573890">
          <w:marLeft w:val="640"/>
          <w:marRight w:val="0"/>
          <w:marTop w:val="0"/>
          <w:marBottom w:val="0"/>
          <w:divBdr>
            <w:top w:val="none" w:sz="0" w:space="0" w:color="auto"/>
            <w:left w:val="none" w:sz="0" w:space="0" w:color="auto"/>
            <w:bottom w:val="none" w:sz="0" w:space="0" w:color="auto"/>
            <w:right w:val="none" w:sz="0" w:space="0" w:color="auto"/>
          </w:divBdr>
        </w:div>
        <w:div w:id="2030525489">
          <w:marLeft w:val="640"/>
          <w:marRight w:val="0"/>
          <w:marTop w:val="0"/>
          <w:marBottom w:val="0"/>
          <w:divBdr>
            <w:top w:val="none" w:sz="0" w:space="0" w:color="auto"/>
            <w:left w:val="none" w:sz="0" w:space="0" w:color="auto"/>
            <w:bottom w:val="none" w:sz="0" w:space="0" w:color="auto"/>
            <w:right w:val="none" w:sz="0" w:space="0" w:color="auto"/>
          </w:divBdr>
        </w:div>
        <w:div w:id="2137136011">
          <w:marLeft w:val="640"/>
          <w:marRight w:val="0"/>
          <w:marTop w:val="0"/>
          <w:marBottom w:val="0"/>
          <w:divBdr>
            <w:top w:val="none" w:sz="0" w:space="0" w:color="auto"/>
            <w:left w:val="none" w:sz="0" w:space="0" w:color="auto"/>
            <w:bottom w:val="none" w:sz="0" w:space="0" w:color="auto"/>
            <w:right w:val="none" w:sz="0" w:space="0" w:color="auto"/>
          </w:divBdr>
        </w:div>
      </w:divsChild>
    </w:div>
    <w:div w:id="519440810">
      <w:bodyDiv w:val="1"/>
      <w:marLeft w:val="0"/>
      <w:marRight w:val="0"/>
      <w:marTop w:val="0"/>
      <w:marBottom w:val="0"/>
      <w:divBdr>
        <w:top w:val="none" w:sz="0" w:space="0" w:color="auto"/>
        <w:left w:val="none" w:sz="0" w:space="0" w:color="auto"/>
        <w:bottom w:val="none" w:sz="0" w:space="0" w:color="auto"/>
        <w:right w:val="none" w:sz="0" w:space="0" w:color="auto"/>
      </w:divBdr>
    </w:div>
    <w:div w:id="523829486">
      <w:bodyDiv w:val="1"/>
      <w:marLeft w:val="0"/>
      <w:marRight w:val="0"/>
      <w:marTop w:val="0"/>
      <w:marBottom w:val="0"/>
      <w:divBdr>
        <w:top w:val="none" w:sz="0" w:space="0" w:color="auto"/>
        <w:left w:val="none" w:sz="0" w:space="0" w:color="auto"/>
        <w:bottom w:val="none" w:sz="0" w:space="0" w:color="auto"/>
        <w:right w:val="none" w:sz="0" w:space="0" w:color="auto"/>
      </w:divBdr>
      <w:divsChild>
        <w:div w:id="23599273">
          <w:marLeft w:val="640"/>
          <w:marRight w:val="0"/>
          <w:marTop w:val="0"/>
          <w:marBottom w:val="0"/>
          <w:divBdr>
            <w:top w:val="none" w:sz="0" w:space="0" w:color="auto"/>
            <w:left w:val="none" w:sz="0" w:space="0" w:color="auto"/>
            <w:bottom w:val="none" w:sz="0" w:space="0" w:color="auto"/>
            <w:right w:val="none" w:sz="0" w:space="0" w:color="auto"/>
          </w:divBdr>
        </w:div>
        <w:div w:id="43602549">
          <w:marLeft w:val="640"/>
          <w:marRight w:val="0"/>
          <w:marTop w:val="0"/>
          <w:marBottom w:val="0"/>
          <w:divBdr>
            <w:top w:val="none" w:sz="0" w:space="0" w:color="auto"/>
            <w:left w:val="none" w:sz="0" w:space="0" w:color="auto"/>
            <w:bottom w:val="none" w:sz="0" w:space="0" w:color="auto"/>
            <w:right w:val="none" w:sz="0" w:space="0" w:color="auto"/>
          </w:divBdr>
        </w:div>
        <w:div w:id="131824216">
          <w:marLeft w:val="640"/>
          <w:marRight w:val="0"/>
          <w:marTop w:val="0"/>
          <w:marBottom w:val="0"/>
          <w:divBdr>
            <w:top w:val="none" w:sz="0" w:space="0" w:color="auto"/>
            <w:left w:val="none" w:sz="0" w:space="0" w:color="auto"/>
            <w:bottom w:val="none" w:sz="0" w:space="0" w:color="auto"/>
            <w:right w:val="none" w:sz="0" w:space="0" w:color="auto"/>
          </w:divBdr>
        </w:div>
        <w:div w:id="295915853">
          <w:marLeft w:val="640"/>
          <w:marRight w:val="0"/>
          <w:marTop w:val="0"/>
          <w:marBottom w:val="0"/>
          <w:divBdr>
            <w:top w:val="none" w:sz="0" w:space="0" w:color="auto"/>
            <w:left w:val="none" w:sz="0" w:space="0" w:color="auto"/>
            <w:bottom w:val="none" w:sz="0" w:space="0" w:color="auto"/>
            <w:right w:val="none" w:sz="0" w:space="0" w:color="auto"/>
          </w:divBdr>
        </w:div>
        <w:div w:id="411662844">
          <w:marLeft w:val="640"/>
          <w:marRight w:val="0"/>
          <w:marTop w:val="0"/>
          <w:marBottom w:val="0"/>
          <w:divBdr>
            <w:top w:val="none" w:sz="0" w:space="0" w:color="auto"/>
            <w:left w:val="none" w:sz="0" w:space="0" w:color="auto"/>
            <w:bottom w:val="none" w:sz="0" w:space="0" w:color="auto"/>
            <w:right w:val="none" w:sz="0" w:space="0" w:color="auto"/>
          </w:divBdr>
        </w:div>
        <w:div w:id="519855359">
          <w:marLeft w:val="640"/>
          <w:marRight w:val="0"/>
          <w:marTop w:val="0"/>
          <w:marBottom w:val="0"/>
          <w:divBdr>
            <w:top w:val="none" w:sz="0" w:space="0" w:color="auto"/>
            <w:left w:val="none" w:sz="0" w:space="0" w:color="auto"/>
            <w:bottom w:val="none" w:sz="0" w:space="0" w:color="auto"/>
            <w:right w:val="none" w:sz="0" w:space="0" w:color="auto"/>
          </w:divBdr>
        </w:div>
        <w:div w:id="633413019">
          <w:marLeft w:val="640"/>
          <w:marRight w:val="0"/>
          <w:marTop w:val="0"/>
          <w:marBottom w:val="0"/>
          <w:divBdr>
            <w:top w:val="none" w:sz="0" w:space="0" w:color="auto"/>
            <w:left w:val="none" w:sz="0" w:space="0" w:color="auto"/>
            <w:bottom w:val="none" w:sz="0" w:space="0" w:color="auto"/>
            <w:right w:val="none" w:sz="0" w:space="0" w:color="auto"/>
          </w:divBdr>
        </w:div>
        <w:div w:id="651636602">
          <w:marLeft w:val="640"/>
          <w:marRight w:val="0"/>
          <w:marTop w:val="0"/>
          <w:marBottom w:val="0"/>
          <w:divBdr>
            <w:top w:val="none" w:sz="0" w:space="0" w:color="auto"/>
            <w:left w:val="none" w:sz="0" w:space="0" w:color="auto"/>
            <w:bottom w:val="none" w:sz="0" w:space="0" w:color="auto"/>
            <w:right w:val="none" w:sz="0" w:space="0" w:color="auto"/>
          </w:divBdr>
        </w:div>
        <w:div w:id="755323333">
          <w:marLeft w:val="640"/>
          <w:marRight w:val="0"/>
          <w:marTop w:val="0"/>
          <w:marBottom w:val="0"/>
          <w:divBdr>
            <w:top w:val="none" w:sz="0" w:space="0" w:color="auto"/>
            <w:left w:val="none" w:sz="0" w:space="0" w:color="auto"/>
            <w:bottom w:val="none" w:sz="0" w:space="0" w:color="auto"/>
            <w:right w:val="none" w:sz="0" w:space="0" w:color="auto"/>
          </w:divBdr>
        </w:div>
        <w:div w:id="835654001">
          <w:marLeft w:val="640"/>
          <w:marRight w:val="0"/>
          <w:marTop w:val="0"/>
          <w:marBottom w:val="0"/>
          <w:divBdr>
            <w:top w:val="none" w:sz="0" w:space="0" w:color="auto"/>
            <w:left w:val="none" w:sz="0" w:space="0" w:color="auto"/>
            <w:bottom w:val="none" w:sz="0" w:space="0" w:color="auto"/>
            <w:right w:val="none" w:sz="0" w:space="0" w:color="auto"/>
          </w:divBdr>
        </w:div>
        <w:div w:id="1146356716">
          <w:marLeft w:val="640"/>
          <w:marRight w:val="0"/>
          <w:marTop w:val="0"/>
          <w:marBottom w:val="0"/>
          <w:divBdr>
            <w:top w:val="none" w:sz="0" w:space="0" w:color="auto"/>
            <w:left w:val="none" w:sz="0" w:space="0" w:color="auto"/>
            <w:bottom w:val="none" w:sz="0" w:space="0" w:color="auto"/>
            <w:right w:val="none" w:sz="0" w:space="0" w:color="auto"/>
          </w:divBdr>
        </w:div>
        <w:div w:id="1181579610">
          <w:marLeft w:val="640"/>
          <w:marRight w:val="0"/>
          <w:marTop w:val="0"/>
          <w:marBottom w:val="0"/>
          <w:divBdr>
            <w:top w:val="none" w:sz="0" w:space="0" w:color="auto"/>
            <w:left w:val="none" w:sz="0" w:space="0" w:color="auto"/>
            <w:bottom w:val="none" w:sz="0" w:space="0" w:color="auto"/>
            <w:right w:val="none" w:sz="0" w:space="0" w:color="auto"/>
          </w:divBdr>
        </w:div>
        <w:div w:id="1449278015">
          <w:marLeft w:val="640"/>
          <w:marRight w:val="0"/>
          <w:marTop w:val="0"/>
          <w:marBottom w:val="0"/>
          <w:divBdr>
            <w:top w:val="none" w:sz="0" w:space="0" w:color="auto"/>
            <w:left w:val="none" w:sz="0" w:space="0" w:color="auto"/>
            <w:bottom w:val="none" w:sz="0" w:space="0" w:color="auto"/>
            <w:right w:val="none" w:sz="0" w:space="0" w:color="auto"/>
          </w:divBdr>
        </w:div>
        <w:div w:id="1557743259">
          <w:marLeft w:val="640"/>
          <w:marRight w:val="0"/>
          <w:marTop w:val="0"/>
          <w:marBottom w:val="0"/>
          <w:divBdr>
            <w:top w:val="none" w:sz="0" w:space="0" w:color="auto"/>
            <w:left w:val="none" w:sz="0" w:space="0" w:color="auto"/>
            <w:bottom w:val="none" w:sz="0" w:space="0" w:color="auto"/>
            <w:right w:val="none" w:sz="0" w:space="0" w:color="auto"/>
          </w:divBdr>
        </w:div>
        <w:div w:id="1929345932">
          <w:marLeft w:val="640"/>
          <w:marRight w:val="0"/>
          <w:marTop w:val="0"/>
          <w:marBottom w:val="0"/>
          <w:divBdr>
            <w:top w:val="none" w:sz="0" w:space="0" w:color="auto"/>
            <w:left w:val="none" w:sz="0" w:space="0" w:color="auto"/>
            <w:bottom w:val="none" w:sz="0" w:space="0" w:color="auto"/>
            <w:right w:val="none" w:sz="0" w:space="0" w:color="auto"/>
          </w:divBdr>
        </w:div>
        <w:div w:id="1933662828">
          <w:marLeft w:val="640"/>
          <w:marRight w:val="0"/>
          <w:marTop w:val="0"/>
          <w:marBottom w:val="0"/>
          <w:divBdr>
            <w:top w:val="none" w:sz="0" w:space="0" w:color="auto"/>
            <w:left w:val="none" w:sz="0" w:space="0" w:color="auto"/>
            <w:bottom w:val="none" w:sz="0" w:space="0" w:color="auto"/>
            <w:right w:val="none" w:sz="0" w:space="0" w:color="auto"/>
          </w:divBdr>
        </w:div>
        <w:div w:id="2048677517">
          <w:marLeft w:val="640"/>
          <w:marRight w:val="0"/>
          <w:marTop w:val="0"/>
          <w:marBottom w:val="0"/>
          <w:divBdr>
            <w:top w:val="none" w:sz="0" w:space="0" w:color="auto"/>
            <w:left w:val="none" w:sz="0" w:space="0" w:color="auto"/>
            <w:bottom w:val="none" w:sz="0" w:space="0" w:color="auto"/>
            <w:right w:val="none" w:sz="0" w:space="0" w:color="auto"/>
          </w:divBdr>
        </w:div>
        <w:div w:id="2101681959">
          <w:marLeft w:val="640"/>
          <w:marRight w:val="0"/>
          <w:marTop w:val="0"/>
          <w:marBottom w:val="0"/>
          <w:divBdr>
            <w:top w:val="none" w:sz="0" w:space="0" w:color="auto"/>
            <w:left w:val="none" w:sz="0" w:space="0" w:color="auto"/>
            <w:bottom w:val="none" w:sz="0" w:space="0" w:color="auto"/>
            <w:right w:val="none" w:sz="0" w:space="0" w:color="auto"/>
          </w:divBdr>
        </w:div>
      </w:divsChild>
    </w:div>
    <w:div w:id="529806336">
      <w:bodyDiv w:val="1"/>
      <w:marLeft w:val="0"/>
      <w:marRight w:val="0"/>
      <w:marTop w:val="0"/>
      <w:marBottom w:val="0"/>
      <w:divBdr>
        <w:top w:val="none" w:sz="0" w:space="0" w:color="auto"/>
        <w:left w:val="none" w:sz="0" w:space="0" w:color="auto"/>
        <w:bottom w:val="none" w:sz="0" w:space="0" w:color="auto"/>
        <w:right w:val="none" w:sz="0" w:space="0" w:color="auto"/>
      </w:divBdr>
      <w:divsChild>
        <w:div w:id="208954347">
          <w:marLeft w:val="640"/>
          <w:marRight w:val="0"/>
          <w:marTop w:val="0"/>
          <w:marBottom w:val="0"/>
          <w:divBdr>
            <w:top w:val="none" w:sz="0" w:space="0" w:color="auto"/>
            <w:left w:val="none" w:sz="0" w:space="0" w:color="auto"/>
            <w:bottom w:val="none" w:sz="0" w:space="0" w:color="auto"/>
            <w:right w:val="none" w:sz="0" w:space="0" w:color="auto"/>
          </w:divBdr>
        </w:div>
        <w:div w:id="217205246">
          <w:marLeft w:val="640"/>
          <w:marRight w:val="0"/>
          <w:marTop w:val="0"/>
          <w:marBottom w:val="0"/>
          <w:divBdr>
            <w:top w:val="none" w:sz="0" w:space="0" w:color="auto"/>
            <w:left w:val="none" w:sz="0" w:space="0" w:color="auto"/>
            <w:bottom w:val="none" w:sz="0" w:space="0" w:color="auto"/>
            <w:right w:val="none" w:sz="0" w:space="0" w:color="auto"/>
          </w:divBdr>
        </w:div>
        <w:div w:id="278529999">
          <w:marLeft w:val="640"/>
          <w:marRight w:val="0"/>
          <w:marTop w:val="0"/>
          <w:marBottom w:val="0"/>
          <w:divBdr>
            <w:top w:val="none" w:sz="0" w:space="0" w:color="auto"/>
            <w:left w:val="none" w:sz="0" w:space="0" w:color="auto"/>
            <w:bottom w:val="none" w:sz="0" w:space="0" w:color="auto"/>
            <w:right w:val="none" w:sz="0" w:space="0" w:color="auto"/>
          </w:divBdr>
        </w:div>
        <w:div w:id="343360391">
          <w:marLeft w:val="640"/>
          <w:marRight w:val="0"/>
          <w:marTop w:val="0"/>
          <w:marBottom w:val="0"/>
          <w:divBdr>
            <w:top w:val="none" w:sz="0" w:space="0" w:color="auto"/>
            <w:left w:val="none" w:sz="0" w:space="0" w:color="auto"/>
            <w:bottom w:val="none" w:sz="0" w:space="0" w:color="auto"/>
            <w:right w:val="none" w:sz="0" w:space="0" w:color="auto"/>
          </w:divBdr>
        </w:div>
        <w:div w:id="377779720">
          <w:marLeft w:val="640"/>
          <w:marRight w:val="0"/>
          <w:marTop w:val="0"/>
          <w:marBottom w:val="0"/>
          <w:divBdr>
            <w:top w:val="none" w:sz="0" w:space="0" w:color="auto"/>
            <w:left w:val="none" w:sz="0" w:space="0" w:color="auto"/>
            <w:bottom w:val="none" w:sz="0" w:space="0" w:color="auto"/>
            <w:right w:val="none" w:sz="0" w:space="0" w:color="auto"/>
          </w:divBdr>
        </w:div>
        <w:div w:id="460267726">
          <w:marLeft w:val="640"/>
          <w:marRight w:val="0"/>
          <w:marTop w:val="0"/>
          <w:marBottom w:val="0"/>
          <w:divBdr>
            <w:top w:val="none" w:sz="0" w:space="0" w:color="auto"/>
            <w:left w:val="none" w:sz="0" w:space="0" w:color="auto"/>
            <w:bottom w:val="none" w:sz="0" w:space="0" w:color="auto"/>
            <w:right w:val="none" w:sz="0" w:space="0" w:color="auto"/>
          </w:divBdr>
        </w:div>
        <w:div w:id="513809323">
          <w:marLeft w:val="640"/>
          <w:marRight w:val="0"/>
          <w:marTop w:val="0"/>
          <w:marBottom w:val="0"/>
          <w:divBdr>
            <w:top w:val="none" w:sz="0" w:space="0" w:color="auto"/>
            <w:left w:val="none" w:sz="0" w:space="0" w:color="auto"/>
            <w:bottom w:val="none" w:sz="0" w:space="0" w:color="auto"/>
            <w:right w:val="none" w:sz="0" w:space="0" w:color="auto"/>
          </w:divBdr>
        </w:div>
        <w:div w:id="529102863">
          <w:marLeft w:val="640"/>
          <w:marRight w:val="0"/>
          <w:marTop w:val="0"/>
          <w:marBottom w:val="0"/>
          <w:divBdr>
            <w:top w:val="none" w:sz="0" w:space="0" w:color="auto"/>
            <w:left w:val="none" w:sz="0" w:space="0" w:color="auto"/>
            <w:bottom w:val="none" w:sz="0" w:space="0" w:color="auto"/>
            <w:right w:val="none" w:sz="0" w:space="0" w:color="auto"/>
          </w:divBdr>
        </w:div>
        <w:div w:id="663968565">
          <w:marLeft w:val="640"/>
          <w:marRight w:val="0"/>
          <w:marTop w:val="0"/>
          <w:marBottom w:val="0"/>
          <w:divBdr>
            <w:top w:val="none" w:sz="0" w:space="0" w:color="auto"/>
            <w:left w:val="none" w:sz="0" w:space="0" w:color="auto"/>
            <w:bottom w:val="none" w:sz="0" w:space="0" w:color="auto"/>
            <w:right w:val="none" w:sz="0" w:space="0" w:color="auto"/>
          </w:divBdr>
        </w:div>
        <w:div w:id="697776226">
          <w:marLeft w:val="640"/>
          <w:marRight w:val="0"/>
          <w:marTop w:val="0"/>
          <w:marBottom w:val="0"/>
          <w:divBdr>
            <w:top w:val="none" w:sz="0" w:space="0" w:color="auto"/>
            <w:left w:val="none" w:sz="0" w:space="0" w:color="auto"/>
            <w:bottom w:val="none" w:sz="0" w:space="0" w:color="auto"/>
            <w:right w:val="none" w:sz="0" w:space="0" w:color="auto"/>
          </w:divBdr>
        </w:div>
        <w:div w:id="730352068">
          <w:marLeft w:val="640"/>
          <w:marRight w:val="0"/>
          <w:marTop w:val="0"/>
          <w:marBottom w:val="0"/>
          <w:divBdr>
            <w:top w:val="none" w:sz="0" w:space="0" w:color="auto"/>
            <w:left w:val="none" w:sz="0" w:space="0" w:color="auto"/>
            <w:bottom w:val="none" w:sz="0" w:space="0" w:color="auto"/>
            <w:right w:val="none" w:sz="0" w:space="0" w:color="auto"/>
          </w:divBdr>
        </w:div>
        <w:div w:id="739013957">
          <w:marLeft w:val="640"/>
          <w:marRight w:val="0"/>
          <w:marTop w:val="0"/>
          <w:marBottom w:val="0"/>
          <w:divBdr>
            <w:top w:val="none" w:sz="0" w:space="0" w:color="auto"/>
            <w:left w:val="none" w:sz="0" w:space="0" w:color="auto"/>
            <w:bottom w:val="none" w:sz="0" w:space="0" w:color="auto"/>
            <w:right w:val="none" w:sz="0" w:space="0" w:color="auto"/>
          </w:divBdr>
        </w:div>
        <w:div w:id="834878891">
          <w:marLeft w:val="640"/>
          <w:marRight w:val="0"/>
          <w:marTop w:val="0"/>
          <w:marBottom w:val="0"/>
          <w:divBdr>
            <w:top w:val="none" w:sz="0" w:space="0" w:color="auto"/>
            <w:left w:val="none" w:sz="0" w:space="0" w:color="auto"/>
            <w:bottom w:val="none" w:sz="0" w:space="0" w:color="auto"/>
            <w:right w:val="none" w:sz="0" w:space="0" w:color="auto"/>
          </w:divBdr>
        </w:div>
        <w:div w:id="888610244">
          <w:marLeft w:val="640"/>
          <w:marRight w:val="0"/>
          <w:marTop w:val="0"/>
          <w:marBottom w:val="0"/>
          <w:divBdr>
            <w:top w:val="none" w:sz="0" w:space="0" w:color="auto"/>
            <w:left w:val="none" w:sz="0" w:space="0" w:color="auto"/>
            <w:bottom w:val="none" w:sz="0" w:space="0" w:color="auto"/>
            <w:right w:val="none" w:sz="0" w:space="0" w:color="auto"/>
          </w:divBdr>
        </w:div>
        <w:div w:id="1015578192">
          <w:marLeft w:val="640"/>
          <w:marRight w:val="0"/>
          <w:marTop w:val="0"/>
          <w:marBottom w:val="0"/>
          <w:divBdr>
            <w:top w:val="none" w:sz="0" w:space="0" w:color="auto"/>
            <w:left w:val="none" w:sz="0" w:space="0" w:color="auto"/>
            <w:bottom w:val="none" w:sz="0" w:space="0" w:color="auto"/>
            <w:right w:val="none" w:sz="0" w:space="0" w:color="auto"/>
          </w:divBdr>
        </w:div>
        <w:div w:id="1087456103">
          <w:marLeft w:val="640"/>
          <w:marRight w:val="0"/>
          <w:marTop w:val="0"/>
          <w:marBottom w:val="0"/>
          <w:divBdr>
            <w:top w:val="none" w:sz="0" w:space="0" w:color="auto"/>
            <w:left w:val="none" w:sz="0" w:space="0" w:color="auto"/>
            <w:bottom w:val="none" w:sz="0" w:space="0" w:color="auto"/>
            <w:right w:val="none" w:sz="0" w:space="0" w:color="auto"/>
          </w:divBdr>
        </w:div>
        <w:div w:id="1088384587">
          <w:marLeft w:val="640"/>
          <w:marRight w:val="0"/>
          <w:marTop w:val="0"/>
          <w:marBottom w:val="0"/>
          <w:divBdr>
            <w:top w:val="none" w:sz="0" w:space="0" w:color="auto"/>
            <w:left w:val="none" w:sz="0" w:space="0" w:color="auto"/>
            <w:bottom w:val="none" w:sz="0" w:space="0" w:color="auto"/>
            <w:right w:val="none" w:sz="0" w:space="0" w:color="auto"/>
          </w:divBdr>
        </w:div>
        <w:div w:id="1139998953">
          <w:marLeft w:val="640"/>
          <w:marRight w:val="0"/>
          <w:marTop w:val="0"/>
          <w:marBottom w:val="0"/>
          <w:divBdr>
            <w:top w:val="none" w:sz="0" w:space="0" w:color="auto"/>
            <w:left w:val="none" w:sz="0" w:space="0" w:color="auto"/>
            <w:bottom w:val="none" w:sz="0" w:space="0" w:color="auto"/>
            <w:right w:val="none" w:sz="0" w:space="0" w:color="auto"/>
          </w:divBdr>
        </w:div>
        <w:div w:id="1247232001">
          <w:marLeft w:val="640"/>
          <w:marRight w:val="0"/>
          <w:marTop w:val="0"/>
          <w:marBottom w:val="0"/>
          <w:divBdr>
            <w:top w:val="none" w:sz="0" w:space="0" w:color="auto"/>
            <w:left w:val="none" w:sz="0" w:space="0" w:color="auto"/>
            <w:bottom w:val="none" w:sz="0" w:space="0" w:color="auto"/>
            <w:right w:val="none" w:sz="0" w:space="0" w:color="auto"/>
          </w:divBdr>
        </w:div>
        <w:div w:id="1334258794">
          <w:marLeft w:val="640"/>
          <w:marRight w:val="0"/>
          <w:marTop w:val="0"/>
          <w:marBottom w:val="0"/>
          <w:divBdr>
            <w:top w:val="none" w:sz="0" w:space="0" w:color="auto"/>
            <w:left w:val="none" w:sz="0" w:space="0" w:color="auto"/>
            <w:bottom w:val="none" w:sz="0" w:space="0" w:color="auto"/>
            <w:right w:val="none" w:sz="0" w:space="0" w:color="auto"/>
          </w:divBdr>
        </w:div>
        <w:div w:id="1404529410">
          <w:marLeft w:val="640"/>
          <w:marRight w:val="0"/>
          <w:marTop w:val="0"/>
          <w:marBottom w:val="0"/>
          <w:divBdr>
            <w:top w:val="none" w:sz="0" w:space="0" w:color="auto"/>
            <w:left w:val="none" w:sz="0" w:space="0" w:color="auto"/>
            <w:bottom w:val="none" w:sz="0" w:space="0" w:color="auto"/>
            <w:right w:val="none" w:sz="0" w:space="0" w:color="auto"/>
          </w:divBdr>
        </w:div>
        <w:div w:id="1450974872">
          <w:marLeft w:val="640"/>
          <w:marRight w:val="0"/>
          <w:marTop w:val="0"/>
          <w:marBottom w:val="0"/>
          <w:divBdr>
            <w:top w:val="none" w:sz="0" w:space="0" w:color="auto"/>
            <w:left w:val="none" w:sz="0" w:space="0" w:color="auto"/>
            <w:bottom w:val="none" w:sz="0" w:space="0" w:color="auto"/>
            <w:right w:val="none" w:sz="0" w:space="0" w:color="auto"/>
          </w:divBdr>
        </w:div>
        <w:div w:id="1505704962">
          <w:marLeft w:val="640"/>
          <w:marRight w:val="0"/>
          <w:marTop w:val="0"/>
          <w:marBottom w:val="0"/>
          <w:divBdr>
            <w:top w:val="none" w:sz="0" w:space="0" w:color="auto"/>
            <w:left w:val="none" w:sz="0" w:space="0" w:color="auto"/>
            <w:bottom w:val="none" w:sz="0" w:space="0" w:color="auto"/>
            <w:right w:val="none" w:sz="0" w:space="0" w:color="auto"/>
          </w:divBdr>
        </w:div>
        <w:div w:id="1627194906">
          <w:marLeft w:val="640"/>
          <w:marRight w:val="0"/>
          <w:marTop w:val="0"/>
          <w:marBottom w:val="0"/>
          <w:divBdr>
            <w:top w:val="none" w:sz="0" w:space="0" w:color="auto"/>
            <w:left w:val="none" w:sz="0" w:space="0" w:color="auto"/>
            <w:bottom w:val="none" w:sz="0" w:space="0" w:color="auto"/>
            <w:right w:val="none" w:sz="0" w:space="0" w:color="auto"/>
          </w:divBdr>
        </w:div>
        <w:div w:id="1680354864">
          <w:marLeft w:val="640"/>
          <w:marRight w:val="0"/>
          <w:marTop w:val="0"/>
          <w:marBottom w:val="0"/>
          <w:divBdr>
            <w:top w:val="none" w:sz="0" w:space="0" w:color="auto"/>
            <w:left w:val="none" w:sz="0" w:space="0" w:color="auto"/>
            <w:bottom w:val="none" w:sz="0" w:space="0" w:color="auto"/>
            <w:right w:val="none" w:sz="0" w:space="0" w:color="auto"/>
          </w:divBdr>
        </w:div>
        <w:div w:id="1773622379">
          <w:marLeft w:val="640"/>
          <w:marRight w:val="0"/>
          <w:marTop w:val="0"/>
          <w:marBottom w:val="0"/>
          <w:divBdr>
            <w:top w:val="none" w:sz="0" w:space="0" w:color="auto"/>
            <w:left w:val="none" w:sz="0" w:space="0" w:color="auto"/>
            <w:bottom w:val="none" w:sz="0" w:space="0" w:color="auto"/>
            <w:right w:val="none" w:sz="0" w:space="0" w:color="auto"/>
          </w:divBdr>
        </w:div>
        <w:div w:id="1782414490">
          <w:marLeft w:val="640"/>
          <w:marRight w:val="0"/>
          <w:marTop w:val="0"/>
          <w:marBottom w:val="0"/>
          <w:divBdr>
            <w:top w:val="none" w:sz="0" w:space="0" w:color="auto"/>
            <w:left w:val="none" w:sz="0" w:space="0" w:color="auto"/>
            <w:bottom w:val="none" w:sz="0" w:space="0" w:color="auto"/>
            <w:right w:val="none" w:sz="0" w:space="0" w:color="auto"/>
          </w:divBdr>
        </w:div>
        <w:div w:id="1815833652">
          <w:marLeft w:val="640"/>
          <w:marRight w:val="0"/>
          <w:marTop w:val="0"/>
          <w:marBottom w:val="0"/>
          <w:divBdr>
            <w:top w:val="none" w:sz="0" w:space="0" w:color="auto"/>
            <w:left w:val="none" w:sz="0" w:space="0" w:color="auto"/>
            <w:bottom w:val="none" w:sz="0" w:space="0" w:color="auto"/>
            <w:right w:val="none" w:sz="0" w:space="0" w:color="auto"/>
          </w:divBdr>
        </w:div>
        <w:div w:id="1821579540">
          <w:marLeft w:val="640"/>
          <w:marRight w:val="0"/>
          <w:marTop w:val="0"/>
          <w:marBottom w:val="0"/>
          <w:divBdr>
            <w:top w:val="none" w:sz="0" w:space="0" w:color="auto"/>
            <w:left w:val="none" w:sz="0" w:space="0" w:color="auto"/>
            <w:bottom w:val="none" w:sz="0" w:space="0" w:color="auto"/>
            <w:right w:val="none" w:sz="0" w:space="0" w:color="auto"/>
          </w:divBdr>
        </w:div>
        <w:div w:id="1925719759">
          <w:marLeft w:val="640"/>
          <w:marRight w:val="0"/>
          <w:marTop w:val="0"/>
          <w:marBottom w:val="0"/>
          <w:divBdr>
            <w:top w:val="none" w:sz="0" w:space="0" w:color="auto"/>
            <w:left w:val="none" w:sz="0" w:space="0" w:color="auto"/>
            <w:bottom w:val="none" w:sz="0" w:space="0" w:color="auto"/>
            <w:right w:val="none" w:sz="0" w:space="0" w:color="auto"/>
          </w:divBdr>
        </w:div>
        <w:div w:id="2006736550">
          <w:marLeft w:val="640"/>
          <w:marRight w:val="0"/>
          <w:marTop w:val="0"/>
          <w:marBottom w:val="0"/>
          <w:divBdr>
            <w:top w:val="none" w:sz="0" w:space="0" w:color="auto"/>
            <w:left w:val="none" w:sz="0" w:space="0" w:color="auto"/>
            <w:bottom w:val="none" w:sz="0" w:space="0" w:color="auto"/>
            <w:right w:val="none" w:sz="0" w:space="0" w:color="auto"/>
          </w:divBdr>
        </w:div>
        <w:div w:id="2048333421">
          <w:marLeft w:val="640"/>
          <w:marRight w:val="0"/>
          <w:marTop w:val="0"/>
          <w:marBottom w:val="0"/>
          <w:divBdr>
            <w:top w:val="none" w:sz="0" w:space="0" w:color="auto"/>
            <w:left w:val="none" w:sz="0" w:space="0" w:color="auto"/>
            <w:bottom w:val="none" w:sz="0" w:space="0" w:color="auto"/>
            <w:right w:val="none" w:sz="0" w:space="0" w:color="auto"/>
          </w:divBdr>
        </w:div>
      </w:divsChild>
    </w:div>
    <w:div w:id="533807059">
      <w:bodyDiv w:val="1"/>
      <w:marLeft w:val="0"/>
      <w:marRight w:val="0"/>
      <w:marTop w:val="0"/>
      <w:marBottom w:val="0"/>
      <w:divBdr>
        <w:top w:val="none" w:sz="0" w:space="0" w:color="auto"/>
        <w:left w:val="none" w:sz="0" w:space="0" w:color="auto"/>
        <w:bottom w:val="none" w:sz="0" w:space="0" w:color="auto"/>
        <w:right w:val="none" w:sz="0" w:space="0" w:color="auto"/>
      </w:divBdr>
      <w:divsChild>
        <w:div w:id="2784026">
          <w:marLeft w:val="640"/>
          <w:marRight w:val="0"/>
          <w:marTop w:val="0"/>
          <w:marBottom w:val="0"/>
          <w:divBdr>
            <w:top w:val="none" w:sz="0" w:space="0" w:color="auto"/>
            <w:left w:val="none" w:sz="0" w:space="0" w:color="auto"/>
            <w:bottom w:val="none" w:sz="0" w:space="0" w:color="auto"/>
            <w:right w:val="none" w:sz="0" w:space="0" w:color="auto"/>
          </w:divBdr>
        </w:div>
        <w:div w:id="41293859">
          <w:marLeft w:val="640"/>
          <w:marRight w:val="0"/>
          <w:marTop w:val="0"/>
          <w:marBottom w:val="0"/>
          <w:divBdr>
            <w:top w:val="none" w:sz="0" w:space="0" w:color="auto"/>
            <w:left w:val="none" w:sz="0" w:space="0" w:color="auto"/>
            <w:bottom w:val="none" w:sz="0" w:space="0" w:color="auto"/>
            <w:right w:val="none" w:sz="0" w:space="0" w:color="auto"/>
          </w:divBdr>
        </w:div>
        <w:div w:id="44332273">
          <w:marLeft w:val="640"/>
          <w:marRight w:val="0"/>
          <w:marTop w:val="0"/>
          <w:marBottom w:val="0"/>
          <w:divBdr>
            <w:top w:val="none" w:sz="0" w:space="0" w:color="auto"/>
            <w:left w:val="none" w:sz="0" w:space="0" w:color="auto"/>
            <w:bottom w:val="none" w:sz="0" w:space="0" w:color="auto"/>
            <w:right w:val="none" w:sz="0" w:space="0" w:color="auto"/>
          </w:divBdr>
        </w:div>
        <w:div w:id="71240510">
          <w:marLeft w:val="640"/>
          <w:marRight w:val="0"/>
          <w:marTop w:val="0"/>
          <w:marBottom w:val="0"/>
          <w:divBdr>
            <w:top w:val="none" w:sz="0" w:space="0" w:color="auto"/>
            <w:left w:val="none" w:sz="0" w:space="0" w:color="auto"/>
            <w:bottom w:val="none" w:sz="0" w:space="0" w:color="auto"/>
            <w:right w:val="none" w:sz="0" w:space="0" w:color="auto"/>
          </w:divBdr>
        </w:div>
        <w:div w:id="107167262">
          <w:marLeft w:val="640"/>
          <w:marRight w:val="0"/>
          <w:marTop w:val="0"/>
          <w:marBottom w:val="0"/>
          <w:divBdr>
            <w:top w:val="none" w:sz="0" w:space="0" w:color="auto"/>
            <w:left w:val="none" w:sz="0" w:space="0" w:color="auto"/>
            <w:bottom w:val="none" w:sz="0" w:space="0" w:color="auto"/>
            <w:right w:val="none" w:sz="0" w:space="0" w:color="auto"/>
          </w:divBdr>
        </w:div>
        <w:div w:id="191069878">
          <w:marLeft w:val="640"/>
          <w:marRight w:val="0"/>
          <w:marTop w:val="0"/>
          <w:marBottom w:val="0"/>
          <w:divBdr>
            <w:top w:val="none" w:sz="0" w:space="0" w:color="auto"/>
            <w:left w:val="none" w:sz="0" w:space="0" w:color="auto"/>
            <w:bottom w:val="none" w:sz="0" w:space="0" w:color="auto"/>
            <w:right w:val="none" w:sz="0" w:space="0" w:color="auto"/>
          </w:divBdr>
        </w:div>
        <w:div w:id="202525799">
          <w:marLeft w:val="640"/>
          <w:marRight w:val="0"/>
          <w:marTop w:val="0"/>
          <w:marBottom w:val="0"/>
          <w:divBdr>
            <w:top w:val="none" w:sz="0" w:space="0" w:color="auto"/>
            <w:left w:val="none" w:sz="0" w:space="0" w:color="auto"/>
            <w:bottom w:val="none" w:sz="0" w:space="0" w:color="auto"/>
            <w:right w:val="none" w:sz="0" w:space="0" w:color="auto"/>
          </w:divBdr>
        </w:div>
        <w:div w:id="209810267">
          <w:marLeft w:val="640"/>
          <w:marRight w:val="0"/>
          <w:marTop w:val="0"/>
          <w:marBottom w:val="0"/>
          <w:divBdr>
            <w:top w:val="none" w:sz="0" w:space="0" w:color="auto"/>
            <w:left w:val="none" w:sz="0" w:space="0" w:color="auto"/>
            <w:bottom w:val="none" w:sz="0" w:space="0" w:color="auto"/>
            <w:right w:val="none" w:sz="0" w:space="0" w:color="auto"/>
          </w:divBdr>
        </w:div>
        <w:div w:id="243878298">
          <w:marLeft w:val="640"/>
          <w:marRight w:val="0"/>
          <w:marTop w:val="0"/>
          <w:marBottom w:val="0"/>
          <w:divBdr>
            <w:top w:val="none" w:sz="0" w:space="0" w:color="auto"/>
            <w:left w:val="none" w:sz="0" w:space="0" w:color="auto"/>
            <w:bottom w:val="none" w:sz="0" w:space="0" w:color="auto"/>
            <w:right w:val="none" w:sz="0" w:space="0" w:color="auto"/>
          </w:divBdr>
        </w:div>
        <w:div w:id="292828448">
          <w:marLeft w:val="640"/>
          <w:marRight w:val="0"/>
          <w:marTop w:val="0"/>
          <w:marBottom w:val="0"/>
          <w:divBdr>
            <w:top w:val="none" w:sz="0" w:space="0" w:color="auto"/>
            <w:left w:val="none" w:sz="0" w:space="0" w:color="auto"/>
            <w:bottom w:val="none" w:sz="0" w:space="0" w:color="auto"/>
            <w:right w:val="none" w:sz="0" w:space="0" w:color="auto"/>
          </w:divBdr>
        </w:div>
        <w:div w:id="307638218">
          <w:marLeft w:val="640"/>
          <w:marRight w:val="0"/>
          <w:marTop w:val="0"/>
          <w:marBottom w:val="0"/>
          <w:divBdr>
            <w:top w:val="none" w:sz="0" w:space="0" w:color="auto"/>
            <w:left w:val="none" w:sz="0" w:space="0" w:color="auto"/>
            <w:bottom w:val="none" w:sz="0" w:space="0" w:color="auto"/>
            <w:right w:val="none" w:sz="0" w:space="0" w:color="auto"/>
          </w:divBdr>
        </w:div>
        <w:div w:id="329408833">
          <w:marLeft w:val="640"/>
          <w:marRight w:val="0"/>
          <w:marTop w:val="0"/>
          <w:marBottom w:val="0"/>
          <w:divBdr>
            <w:top w:val="none" w:sz="0" w:space="0" w:color="auto"/>
            <w:left w:val="none" w:sz="0" w:space="0" w:color="auto"/>
            <w:bottom w:val="none" w:sz="0" w:space="0" w:color="auto"/>
            <w:right w:val="none" w:sz="0" w:space="0" w:color="auto"/>
          </w:divBdr>
        </w:div>
        <w:div w:id="414056604">
          <w:marLeft w:val="640"/>
          <w:marRight w:val="0"/>
          <w:marTop w:val="0"/>
          <w:marBottom w:val="0"/>
          <w:divBdr>
            <w:top w:val="none" w:sz="0" w:space="0" w:color="auto"/>
            <w:left w:val="none" w:sz="0" w:space="0" w:color="auto"/>
            <w:bottom w:val="none" w:sz="0" w:space="0" w:color="auto"/>
            <w:right w:val="none" w:sz="0" w:space="0" w:color="auto"/>
          </w:divBdr>
        </w:div>
        <w:div w:id="425544166">
          <w:marLeft w:val="640"/>
          <w:marRight w:val="0"/>
          <w:marTop w:val="0"/>
          <w:marBottom w:val="0"/>
          <w:divBdr>
            <w:top w:val="none" w:sz="0" w:space="0" w:color="auto"/>
            <w:left w:val="none" w:sz="0" w:space="0" w:color="auto"/>
            <w:bottom w:val="none" w:sz="0" w:space="0" w:color="auto"/>
            <w:right w:val="none" w:sz="0" w:space="0" w:color="auto"/>
          </w:divBdr>
        </w:div>
        <w:div w:id="511188681">
          <w:marLeft w:val="640"/>
          <w:marRight w:val="0"/>
          <w:marTop w:val="0"/>
          <w:marBottom w:val="0"/>
          <w:divBdr>
            <w:top w:val="none" w:sz="0" w:space="0" w:color="auto"/>
            <w:left w:val="none" w:sz="0" w:space="0" w:color="auto"/>
            <w:bottom w:val="none" w:sz="0" w:space="0" w:color="auto"/>
            <w:right w:val="none" w:sz="0" w:space="0" w:color="auto"/>
          </w:divBdr>
        </w:div>
        <w:div w:id="544559284">
          <w:marLeft w:val="640"/>
          <w:marRight w:val="0"/>
          <w:marTop w:val="0"/>
          <w:marBottom w:val="0"/>
          <w:divBdr>
            <w:top w:val="none" w:sz="0" w:space="0" w:color="auto"/>
            <w:left w:val="none" w:sz="0" w:space="0" w:color="auto"/>
            <w:bottom w:val="none" w:sz="0" w:space="0" w:color="auto"/>
            <w:right w:val="none" w:sz="0" w:space="0" w:color="auto"/>
          </w:divBdr>
        </w:div>
        <w:div w:id="549995466">
          <w:marLeft w:val="640"/>
          <w:marRight w:val="0"/>
          <w:marTop w:val="0"/>
          <w:marBottom w:val="0"/>
          <w:divBdr>
            <w:top w:val="none" w:sz="0" w:space="0" w:color="auto"/>
            <w:left w:val="none" w:sz="0" w:space="0" w:color="auto"/>
            <w:bottom w:val="none" w:sz="0" w:space="0" w:color="auto"/>
            <w:right w:val="none" w:sz="0" w:space="0" w:color="auto"/>
          </w:divBdr>
        </w:div>
        <w:div w:id="574167466">
          <w:marLeft w:val="640"/>
          <w:marRight w:val="0"/>
          <w:marTop w:val="0"/>
          <w:marBottom w:val="0"/>
          <w:divBdr>
            <w:top w:val="none" w:sz="0" w:space="0" w:color="auto"/>
            <w:left w:val="none" w:sz="0" w:space="0" w:color="auto"/>
            <w:bottom w:val="none" w:sz="0" w:space="0" w:color="auto"/>
            <w:right w:val="none" w:sz="0" w:space="0" w:color="auto"/>
          </w:divBdr>
        </w:div>
        <w:div w:id="603925544">
          <w:marLeft w:val="640"/>
          <w:marRight w:val="0"/>
          <w:marTop w:val="0"/>
          <w:marBottom w:val="0"/>
          <w:divBdr>
            <w:top w:val="none" w:sz="0" w:space="0" w:color="auto"/>
            <w:left w:val="none" w:sz="0" w:space="0" w:color="auto"/>
            <w:bottom w:val="none" w:sz="0" w:space="0" w:color="auto"/>
            <w:right w:val="none" w:sz="0" w:space="0" w:color="auto"/>
          </w:divBdr>
        </w:div>
        <w:div w:id="631331892">
          <w:marLeft w:val="640"/>
          <w:marRight w:val="0"/>
          <w:marTop w:val="0"/>
          <w:marBottom w:val="0"/>
          <w:divBdr>
            <w:top w:val="none" w:sz="0" w:space="0" w:color="auto"/>
            <w:left w:val="none" w:sz="0" w:space="0" w:color="auto"/>
            <w:bottom w:val="none" w:sz="0" w:space="0" w:color="auto"/>
            <w:right w:val="none" w:sz="0" w:space="0" w:color="auto"/>
          </w:divBdr>
        </w:div>
        <w:div w:id="732510473">
          <w:marLeft w:val="640"/>
          <w:marRight w:val="0"/>
          <w:marTop w:val="0"/>
          <w:marBottom w:val="0"/>
          <w:divBdr>
            <w:top w:val="none" w:sz="0" w:space="0" w:color="auto"/>
            <w:left w:val="none" w:sz="0" w:space="0" w:color="auto"/>
            <w:bottom w:val="none" w:sz="0" w:space="0" w:color="auto"/>
            <w:right w:val="none" w:sz="0" w:space="0" w:color="auto"/>
          </w:divBdr>
        </w:div>
        <w:div w:id="738745452">
          <w:marLeft w:val="640"/>
          <w:marRight w:val="0"/>
          <w:marTop w:val="0"/>
          <w:marBottom w:val="0"/>
          <w:divBdr>
            <w:top w:val="none" w:sz="0" w:space="0" w:color="auto"/>
            <w:left w:val="none" w:sz="0" w:space="0" w:color="auto"/>
            <w:bottom w:val="none" w:sz="0" w:space="0" w:color="auto"/>
            <w:right w:val="none" w:sz="0" w:space="0" w:color="auto"/>
          </w:divBdr>
        </w:div>
        <w:div w:id="745301541">
          <w:marLeft w:val="640"/>
          <w:marRight w:val="0"/>
          <w:marTop w:val="0"/>
          <w:marBottom w:val="0"/>
          <w:divBdr>
            <w:top w:val="none" w:sz="0" w:space="0" w:color="auto"/>
            <w:left w:val="none" w:sz="0" w:space="0" w:color="auto"/>
            <w:bottom w:val="none" w:sz="0" w:space="0" w:color="auto"/>
            <w:right w:val="none" w:sz="0" w:space="0" w:color="auto"/>
          </w:divBdr>
        </w:div>
        <w:div w:id="745761727">
          <w:marLeft w:val="640"/>
          <w:marRight w:val="0"/>
          <w:marTop w:val="0"/>
          <w:marBottom w:val="0"/>
          <w:divBdr>
            <w:top w:val="none" w:sz="0" w:space="0" w:color="auto"/>
            <w:left w:val="none" w:sz="0" w:space="0" w:color="auto"/>
            <w:bottom w:val="none" w:sz="0" w:space="0" w:color="auto"/>
            <w:right w:val="none" w:sz="0" w:space="0" w:color="auto"/>
          </w:divBdr>
        </w:div>
        <w:div w:id="773015696">
          <w:marLeft w:val="640"/>
          <w:marRight w:val="0"/>
          <w:marTop w:val="0"/>
          <w:marBottom w:val="0"/>
          <w:divBdr>
            <w:top w:val="none" w:sz="0" w:space="0" w:color="auto"/>
            <w:left w:val="none" w:sz="0" w:space="0" w:color="auto"/>
            <w:bottom w:val="none" w:sz="0" w:space="0" w:color="auto"/>
            <w:right w:val="none" w:sz="0" w:space="0" w:color="auto"/>
          </w:divBdr>
        </w:div>
        <w:div w:id="800997481">
          <w:marLeft w:val="640"/>
          <w:marRight w:val="0"/>
          <w:marTop w:val="0"/>
          <w:marBottom w:val="0"/>
          <w:divBdr>
            <w:top w:val="none" w:sz="0" w:space="0" w:color="auto"/>
            <w:left w:val="none" w:sz="0" w:space="0" w:color="auto"/>
            <w:bottom w:val="none" w:sz="0" w:space="0" w:color="auto"/>
            <w:right w:val="none" w:sz="0" w:space="0" w:color="auto"/>
          </w:divBdr>
        </w:div>
        <w:div w:id="911236238">
          <w:marLeft w:val="640"/>
          <w:marRight w:val="0"/>
          <w:marTop w:val="0"/>
          <w:marBottom w:val="0"/>
          <w:divBdr>
            <w:top w:val="none" w:sz="0" w:space="0" w:color="auto"/>
            <w:left w:val="none" w:sz="0" w:space="0" w:color="auto"/>
            <w:bottom w:val="none" w:sz="0" w:space="0" w:color="auto"/>
            <w:right w:val="none" w:sz="0" w:space="0" w:color="auto"/>
          </w:divBdr>
        </w:div>
        <w:div w:id="932400781">
          <w:marLeft w:val="640"/>
          <w:marRight w:val="0"/>
          <w:marTop w:val="0"/>
          <w:marBottom w:val="0"/>
          <w:divBdr>
            <w:top w:val="none" w:sz="0" w:space="0" w:color="auto"/>
            <w:left w:val="none" w:sz="0" w:space="0" w:color="auto"/>
            <w:bottom w:val="none" w:sz="0" w:space="0" w:color="auto"/>
            <w:right w:val="none" w:sz="0" w:space="0" w:color="auto"/>
          </w:divBdr>
        </w:div>
        <w:div w:id="1016925756">
          <w:marLeft w:val="640"/>
          <w:marRight w:val="0"/>
          <w:marTop w:val="0"/>
          <w:marBottom w:val="0"/>
          <w:divBdr>
            <w:top w:val="none" w:sz="0" w:space="0" w:color="auto"/>
            <w:left w:val="none" w:sz="0" w:space="0" w:color="auto"/>
            <w:bottom w:val="none" w:sz="0" w:space="0" w:color="auto"/>
            <w:right w:val="none" w:sz="0" w:space="0" w:color="auto"/>
          </w:divBdr>
        </w:div>
        <w:div w:id="1037579998">
          <w:marLeft w:val="640"/>
          <w:marRight w:val="0"/>
          <w:marTop w:val="0"/>
          <w:marBottom w:val="0"/>
          <w:divBdr>
            <w:top w:val="none" w:sz="0" w:space="0" w:color="auto"/>
            <w:left w:val="none" w:sz="0" w:space="0" w:color="auto"/>
            <w:bottom w:val="none" w:sz="0" w:space="0" w:color="auto"/>
            <w:right w:val="none" w:sz="0" w:space="0" w:color="auto"/>
          </w:divBdr>
        </w:div>
        <w:div w:id="1042436931">
          <w:marLeft w:val="640"/>
          <w:marRight w:val="0"/>
          <w:marTop w:val="0"/>
          <w:marBottom w:val="0"/>
          <w:divBdr>
            <w:top w:val="none" w:sz="0" w:space="0" w:color="auto"/>
            <w:left w:val="none" w:sz="0" w:space="0" w:color="auto"/>
            <w:bottom w:val="none" w:sz="0" w:space="0" w:color="auto"/>
            <w:right w:val="none" w:sz="0" w:space="0" w:color="auto"/>
          </w:divBdr>
        </w:div>
        <w:div w:id="1068305920">
          <w:marLeft w:val="640"/>
          <w:marRight w:val="0"/>
          <w:marTop w:val="0"/>
          <w:marBottom w:val="0"/>
          <w:divBdr>
            <w:top w:val="none" w:sz="0" w:space="0" w:color="auto"/>
            <w:left w:val="none" w:sz="0" w:space="0" w:color="auto"/>
            <w:bottom w:val="none" w:sz="0" w:space="0" w:color="auto"/>
            <w:right w:val="none" w:sz="0" w:space="0" w:color="auto"/>
          </w:divBdr>
        </w:div>
        <w:div w:id="1113591719">
          <w:marLeft w:val="640"/>
          <w:marRight w:val="0"/>
          <w:marTop w:val="0"/>
          <w:marBottom w:val="0"/>
          <w:divBdr>
            <w:top w:val="none" w:sz="0" w:space="0" w:color="auto"/>
            <w:left w:val="none" w:sz="0" w:space="0" w:color="auto"/>
            <w:bottom w:val="none" w:sz="0" w:space="0" w:color="auto"/>
            <w:right w:val="none" w:sz="0" w:space="0" w:color="auto"/>
          </w:divBdr>
        </w:div>
        <w:div w:id="1177110494">
          <w:marLeft w:val="640"/>
          <w:marRight w:val="0"/>
          <w:marTop w:val="0"/>
          <w:marBottom w:val="0"/>
          <w:divBdr>
            <w:top w:val="none" w:sz="0" w:space="0" w:color="auto"/>
            <w:left w:val="none" w:sz="0" w:space="0" w:color="auto"/>
            <w:bottom w:val="none" w:sz="0" w:space="0" w:color="auto"/>
            <w:right w:val="none" w:sz="0" w:space="0" w:color="auto"/>
          </w:divBdr>
        </w:div>
        <w:div w:id="1257782996">
          <w:marLeft w:val="640"/>
          <w:marRight w:val="0"/>
          <w:marTop w:val="0"/>
          <w:marBottom w:val="0"/>
          <w:divBdr>
            <w:top w:val="none" w:sz="0" w:space="0" w:color="auto"/>
            <w:left w:val="none" w:sz="0" w:space="0" w:color="auto"/>
            <w:bottom w:val="none" w:sz="0" w:space="0" w:color="auto"/>
            <w:right w:val="none" w:sz="0" w:space="0" w:color="auto"/>
          </w:divBdr>
        </w:div>
        <w:div w:id="1317143570">
          <w:marLeft w:val="640"/>
          <w:marRight w:val="0"/>
          <w:marTop w:val="0"/>
          <w:marBottom w:val="0"/>
          <w:divBdr>
            <w:top w:val="none" w:sz="0" w:space="0" w:color="auto"/>
            <w:left w:val="none" w:sz="0" w:space="0" w:color="auto"/>
            <w:bottom w:val="none" w:sz="0" w:space="0" w:color="auto"/>
            <w:right w:val="none" w:sz="0" w:space="0" w:color="auto"/>
          </w:divBdr>
        </w:div>
        <w:div w:id="1323655168">
          <w:marLeft w:val="640"/>
          <w:marRight w:val="0"/>
          <w:marTop w:val="0"/>
          <w:marBottom w:val="0"/>
          <w:divBdr>
            <w:top w:val="none" w:sz="0" w:space="0" w:color="auto"/>
            <w:left w:val="none" w:sz="0" w:space="0" w:color="auto"/>
            <w:bottom w:val="none" w:sz="0" w:space="0" w:color="auto"/>
            <w:right w:val="none" w:sz="0" w:space="0" w:color="auto"/>
          </w:divBdr>
        </w:div>
        <w:div w:id="1345865048">
          <w:marLeft w:val="640"/>
          <w:marRight w:val="0"/>
          <w:marTop w:val="0"/>
          <w:marBottom w:val="0"/>
          <w:divBdr>
            <w:top w:val="none" w:sz="0" w:space="0" w:color="auto"/>
            <w:left w:val="none" w:sz="0" w:space="0" w:color="auto"/>
            <w:bottom w:val="none" w:sz="0" w:space="0" w:color="auto"/>
            <w:right w:val="none" w:sz="0" w:space="0" w:color="auto"/>
          </w:divBdr>
        </w:div>
        <w:div w:id="1365251875">
          <w:marLeft w:val="640"/>
          <w:marRight w:val="0"/>
          <w:marTop w:val="0"/>
          <w:marBottom w:val="0"/>
          <w:divBdr>
            <w:top w:val="none" w:sz="0" w:space="0" w:color="auto"/>
            <w:left w:val="none" w:sz="0" w:space="0" w:color="auto"/>
            <w:bottom w:val="none" w:sz="0" w:space="0" w:color="auto"/>
            <w:right w:val="none" w:sz="0" w:space="0" w:color="auto"/>
          </w:divBdr>
        </w:div>
        <w:div w:id="1450007386">
          <w:marLeft w:val="640"/>
          <w:marRight w:val="0"/>
          <w:marTop w:val="0"/>
          <w:marBottom w:val="0"/>
          <w:divBdr>
            <w:top w:val="none" w:sz="0" w:space="0" w:color="auto"/>
            <w:left w:val="none" w:sz="0" w:space="0" w:color="auto"/>
            <w:bottom w:val="none" w:sz="0" w:space="0" w:color="auto"/>
            <w:right w:val="none" w:sz="0" w:space="0" w:color="auto"/>
          </w:divBdr>
        </w:div>
        <w:div w:id="1589802660">
          <w:marLeft w:val="640"/>
          <w:marRight w:val="0"/>
          <w:marTop w:val="0"/>
          <w:marBottom w:val="0"/>
          <w:divBdr>
            <w:top w:val="none" w:sz="0" w:space="0" w:color="auto"/>
            <w:left w:val="none" w:sz="0" w:space="0" w:color="auto"/>
            <w:bottom w:val="none" w:sz="0" w:space="0" w:color="auto"/>
            <w:right w:val="none" w:sz="0" w:space="0" w:color="auto"/>
          </w:divBdr>
        </w:div>
        <w:div w:id="1623540174">
          <w:marLeft w:val="640"/>
          <w:marRight w:val="0"/>
          <w:marTop w:val="0"/>
          <w:marBottom w:val="0"/>
          <w:divBdr>
            <w:top w:val="none" w:sz="0" w:space="0" w:color="auto"/>
            <w:left w:val="none" w:sz="0" w:space="0" w:color="auto"/>
            <w:bottom w:val="none" w:sz="0" w:space="0" w:color="auto"/>
            <w:right w:val="none" w:sz="0" w:space="0" w:color="auto"/>
          </w:divBdr>
        </w:div>
        <w:div w:id="1674841170">
          <w:marLeft w:val="640"/>
          <w:marRight w:val="0"/>
          <w:marTop w:val="0"/>
          <w:marBottom w:val="0"/>
          <w:divBdr>
            <w:top w:val="none" w:sz="0" w:space="0" w:color="auto"/>
            <w:left w:val="none" w:sz="0" w:space="0" w:color="auto"/>
            <w:bottom w:val="none" w:sz="0" w:space="0" w:color="auto"/>
            <w:right w:val="none" w:sz="0" w:space="0" w:color="auto"/>
          </w:divBdr>
        </w:div>
        <w:div w:id="1775323715">
          <w:marLeft w:val="640"/>
          <w:marRight w:val="0"/>
          <w:marTop w:val="0"/>
          <w:marBottom w:val="0"/>
          <w:divBdr>
            <w:top w:val="none" w:sz="0" w:space="0" w:color="auto"/>
            <w:left w:val="none" w:sz="0" w:space="0" w:color="auto"/>
            <w:bottom w:val="none" w:sz="0" w:space="0" w:color="auto"/>
            <w:right w:val="none" w:sz="0" w:space="0" w:color="auto"/>
          </w:divBdr>
        </w:div>
        <w:div w:id="1818299989">
          <w:marLeft w:val="640"/>
          <w:marRight w:val="0"/>
          <w:marTop w:val="0"/>
          <w:marBottom w:val="0"/>
          <w:divBdr>
            <w:top w:val="none" w:sz="0" w:space="0" w:color="auto"/>
            <w:left w:val="none" w:sz="0" w:space="0" w:color="auto"/>
            <w:bottom w:val="none" w:sz="0" w:space="0" w:color="auto"/>
            <w:right w:val="none" w:sz="0" w:space="0" w:color="auto"/>
          </w:divBdr>
        </w:div>
        <w:div w:id="1856385451">
          <w:marLeft w:val="640"/>
          <w:marRight w:val="0"/>
          <w:marTop w:val="0"/>
          <w:marBottom w:val="0"/>
          <w:divBdr>
            <w:top w:val="none" w:sz="0" w:space="0" w:color="auto"/>
            <w:left w:val="none" w:sz="0" w:space="0" w:color="auto"/>
            <w:bottom w:val="none" w:sz="0" w:space="0" w:color="auto"/>
            <w:right w:val="none" w:sz="0" w:space="0" w:color="auto"/>
          </w:divBdr>
        </w:div>
        <w:div w:id="1875576686">
          <w:marLeft w:val="640"/>
          <w:marRight w:val="0"/>
          <w:marTop w:val="0"/>
          <w:marBottom w:val="0"/>
          <w:divBdr>
            <w:top w:val="none" w:sz="0" w:space="0" w:color="auto"/>
            <w:left w:val="none" w:sz="0" w:space="0" w:color="auto"/>
            <w:bottom w:val="none" w:sz="0" w:space="0" w:color="auto"/>
            <w:right w:val="none" w:sz="0" w:space="0" w:color="auto"/>
          </w:divBdr>
        </w:div>
        <w:div w:id="1881279803">
          <w:marLeft w:val="640"/>
          <w:marRight w:val="0"/>
          <w:marTop w:val="0"/>
          <w:marBottom w:val="0"/>
          <w:divBdr>
            <w:top w:val="none" w:sz="0" w:space="0" w:color="auto"/>
            <w:left w:val="none" w:sz="0" w:space="0" w:color="auto"/>
            <w:bottom w:val="none" w:sz="0" w:space="0" w:color="auto"/>
            <w:right w:val="none" w:sz="0" w:space="0" w:color="auto"/>
          </w:divBdr>
        </w:div>
        <w:div w:id="1884948682">
          <w:marLeft w:val="640"/>
          <w:marRight w:val="0"/>
          <w:marTop w:val="0"/>
          <w:marBottom w:val="0"/>
          <w:divBdr>
            <w:top w:val="none" w:sz="0" w:space="0" w:color="auto"/>
            <w:left w:val="none" w:sz="0" w:space="0" w:color="auto"/>
            <w:bottom w:val="none" w:sz="0" w:space="0" w:color="auto"/>
            <w:right w:val="none" w:sz="0" w:space="0" w:color="auto"/>
          </w:divBdr>
        </w:div>
        <w:div w:id="1894271249">
          <w:marLeft w:val="640"/>
          <w:marRight w:val="0"/>
          <w:marTop w:val="0"/>
          <w:marBottom w:val="0"/>
          <w:divBdr>
            <w:top w:val="none" w:sz="0" w:space="0" w:color="auto"/>
            <w:left w:val="none" w:sz="0" w:space="0" w:color="auto"/>
            <w:bottom w:val="none" w:sz="0" w:space="0" w:color="auto"/>
            <w:right w:val="none" w:sz="0" w:space="0" w:color="auto"/>
          </w:divBdr>
        </w:div>
        <w:div w:id="1967658582">
          <w:marLeft w:val="640"/>
          <w:marRight w:val="0"/>
          <w:marTop w:val="0"/>
          <w:marBottom w:val="0"/>
          <w:divBdr>
            <w:top w:val="none" w:sz="0" w:space="0" w:color="auto"/>
            <w:left w:val="none" w:sz="0" w:space="0" w:color="auto"/>
            <w:bottom w:val="none" w:sz="0" w:space="0" w:color="auto"/>
            <w:right w:val="none" w:sz="0" w:space="0" w:color="auto"/>
          </w:divBdr>
        </w:div>
        <w:div w:id="1972251622">
          <w:marLeft w:val="640"/>
          <w:marRight w:val="0"/>
          <w:marTop w:val="0"/>
          <w:marBottom w:val="0"/>
          <w:divBdr>
            <w:top w:val="none" w:sz="0" w:space="0" w:color="auto"/>
            <w:left w:val="none" w:sz="0" w:space="0" w:color="auto"/>
            <w:bottom w:val="none" w:sz="0" w:space="0" w:color="auto"/>
            <w:right w:val="none" w:sz="0" w:space="0" w:color="auto"/>
          </w:divBdr>
        </w:div>
        <w:div w:id="1983146759">
          <w:marLeft w:val="640"/>
          <w:marRight w:val="0"/>
          <w:marTop w:val="0"/>
          <w:marBottom w:val="0"/>
          <w:divBdr>
            <w:top w:val="none" w:sz="0" w:space="0" w:color="auto"/>
            <w:left w:val="none" w:sz="0" w:space="0" w:color="auto"/>
            <w:bottom w:val="none" w:sz="0" w:space="0" w:color="auto"/>
            <w:right w:val="none" w:sz="0" w:space="0" w:color="auto"/>
          </w:divBdr>
        </w:div>
        <w:div w:id="2003730090">
          <w:marLeft w:val="640"/>
          <w:marRight w:val="0"/>
          <w:marTop w:val="0"/>
          <w:marBottom w:val="0"/>
          <w:divBdr>
            <w:top w:val="none" w:sz="0" w:space="0" w:color="auto"/>
            <w:left w:val="none" w:sz="0" w:space="0" w:color="auto"/>
            <w:bottom w:val="none" w:sz="0" w:space="0" w:color="auto"/>
            <w:right w:val="none" w:sz="0" w:space="0" w:color="auto"/>
          </w:divBdr>
        </w:div>
        <w:div w:id="2039961261">
          <w:marLeft w:val="640"/>
          <w:marRight w:val="0"/>
          <w:marTop w:val="0"/>
          <w:marBottom w:val="0"/>
          <w:divBdr>
            <w:top w:val="none" w:sz="0" w:space="0" w:color="auto"/>
            <w:left w:val="none" w:sz="0" w:space="0" w:color="auto"/>
            <w:bottom w:val="none" w:sz="0" w:space="0" w:color="auto"/>
            <w:right w:val="none" w:sz="0" w:space="0" w:color="auto"/>
          </w:divBdr>
        </w:div>
        <w:div w:id="2120448364">
          <w:marLeft w:val="640"/>
          <w:marRight w:val="0"/>
          <w:marTop w:val="0"/>
          <w:marBottom w:val="0"/>
          <w:divBdr>
            <w:top w:val="none" w:sz="0" w:space="0" w:color="auto"/>
            <w:left w:val="none" w:sz="0" w:space="0" w:color="auto"/>
            <w:bottom w:val="none" w:sz="0" w:space="0" w:color="auto"/>
            <w:right w:val="none" w:sz="0" w:space="0" w:color="auto"/>
          </w:divBdr>
        </w:div>
      </w:divsChild>
    </w:div>
    <w:div w:id="535973163">
      <w:bodyDiv w:val="1"/>
      <w:marLeft w:val="0"/>
      <w:marRight w:val="0"/>
      <w:marTop w:val="0"/>
      <w:marBottom w:val="0"/>
      <w:divBdr>
        <w:top w:val="none" w:sz="0" w:space="0" w:color="auto"/>
        <w:left w:val="none" w:sz="0" w:space="0" w:color="auto"/>
        <w:bottom w:val="none" w:sz="0" w:space="0" w:color="auto"/>
        <w:right w:val="none" w:sz="0" w:space="0" w:color="auto"/>
      </w:divBdr>
      <w:divsChild>
        <w:div w:id="4674109">
          <w:marLeft w:val="640"/>
          <w:marRight w:val="0"/>
          <w:marTop w:val="0"/>
          <w:marBottom w:val="0"/>
          <w:divBdr>
            <w:top w:val="none" w:sz="0" w:space="0" w:color="auto"/>
            <w:left w:val="none" w:sz="0" w:space="0" w:color="auto"/>
            <w:bottom w:val="none" w:sz="0" w:space="0" w:color="auto"/>
            <w:right w:val="none" w:sz="0" w:space="0" w:color="auto"/>
          </w:divBdr>
        </w:div>
        <w:div w:id="7606312">
          <w:marLeft w:val="640"/>
          <w:marRight w:val="0"/>
          <w:marTop w:val="0"/>
          <w:marBottom w:val="0"/>
          <w:divBdr>
            <w:top w:val="none" w:sz="0" w:space="0" w:color="auto"/>
            <w:left w:val="none" w:sz="0" w:space="0" w:color="auto"/>
            <w:bottom w:val="none" w:sz="0" w:space="0" w:color="auto"/>
            <w:right w:val="none" w:sz="0" w:space="0" w:color="auto"/>
          </w:divBdr>
        </w:div>
        <w:div w:id="14187361">
          <w:marLeft w:val="640"/>
          <w:marRight w:val="0"/>
          <w:marTop w:val="0"/>
          <w:marBottom w:val="0"/>
          <w:divBdr>
            <w:top w:val="none" w:sz="0" w:space="0" w:color="auto"/>
            <w:left w:val="none" w:sz="0" w:space="0" w:color="auto"/>
            <w:bottom w:val="none" w:sz="0" w:space="0" w:color="auto"/>
            <w:right w:val="none" w:sz="0" w:space="0" w:color="auto"/>
          </w:divBdr>
        </w:div>
        <w:div w:id="16779910">
          <w:marLeft w:val="640"/>
          <w:marRight w:val="0"/>
          <w:marTop w:val="0"/>
          <w:marBottom w:val="0"/>
          <w:divBdr>
            <w:top w:val="none" w:sz="0" w:space="0" w:color="auto"/>
            <w:left w:val="none" w:sz="0" w:space="0" w:color="auto"/>
            <w:bottom w:val="none" w:sz="0" w:space="0" w:color="auto"/>
            <w:right w:val="none" w:sz="0" w:space="0" w:color="auto"/>
          </w:divBdr>
        </w:div>
        <w:div w:id="26830686">
          <w:marLeft w:val="640"/>
          <w:marRight w:val="0"/>
          <w:marTop w:val="0"/>
          <w:marBottom w:val="0"/>
          <w:divBdr>
            <w:top w:val="none" w:sz="0" w:space="0" w:color="auto"/>
            <w:left w:val="none" w:sz="0" w:space="0" w:color="auto"/>
            <w:bottom w:val="none" w:sz="0" w:space="0" w:color="auto"/>
            <w:right w:val="none" w:sz="0" w:space="0" w:color="auto"/>
          </w:divBdr>
        </w:div>
        <w:div w:id="26832057">
          <w:marLeft w:val="640"/>
          <w:marRight w:val="0"/>
          <w:marTop w:val="0"/>
          <w:marBottom w:val="0"/>
          <w:divBdr>
            <w:top w:val="none" w:sz="0" w:space="0" w:color="auto"/>
            <w:left w:val="none" w:sz="0" w:space="0" w:color="auto"/>
            <w:bottom w:val="none" w:sz="0" w:space="0" w:color="auto"/>
            <w:right w:val="none" w:sz="0" w:space="0" w:color="auto"/>
          </w:divBdr>
        </w:div>
        <w:div w:id="72166850">
          <w:marLeft w:val="640"/>
          <w:marRight w:val="0"/>
          <w:marTop w:val="0"/>
          <w:marBottom w:val="0"/>
          <w:divBdr>
            <w:top w:val="none" w:sz="0" w:space="0" w:color="auto"/>
            <w:left w:val="none" w:sz="0" w:space="0" w:color="auto"/>
            <w:bottom w:val="none" w:sz="0" w:space="0" w:color="auto"/>
            <w:right w:val="none" w:sz="0" w:space="0" w:color="auto"/>
          </w:divBdr>
        </w:div>
        <w:div w:id="78522653">
          <w:marLeft w:val="640"/>
          <w:marRight w:val="0"/>
          <w:marTop w:val="0"/>
          <w:marBottom w:val="0"/>
          <w:divBdr>
            <w:top w:val="none" w:sz="0" w:space="0" w:color="auto"/>
            <w:left w:val="none" w:sz="0" w:space="0" w:color="auto"/>
            <w:bottom w:val="none" w:sz="0" w:space="0" w:color="auto"/>
            <w:right w:val="none" w:sz="0" w:space="0" w:color="auto"/>
          </w:divBdr>
        </w:div>
        <w:div w:id="92481765">
          <w:marLeft w:val="640"/>
          <w:marRight w:val="0"/>
          <w:marTop w:val="0"/>
          <w:marBottom w:val="0"/>
          <w:divBdr>
            <w:top w:val="none" w:sz="0" w:space="0" w:color="auto"/>
            <w:left w:val="none" w:sz="0" w:space="0" w:color="auto"/>
            <w:bottom w:val="none" w:sz="0" w:space="0" w:color="auto"/>
            <w:right w:val="none" w:sz="0" w:space="0" w:color="auto"/>
          </w:divBdr>
        </w:div>
        <w:div w:id="145830008">
          <w:marLeft w:val="640"/>
          <w:marRight w:val="0"/>
          <w:marTop w:val="0"/>
          <w:marBottom w:val="0"/>
          <w:divBdr>
            <w:top w:val="none" w:sz="0" w:space="0" w:color="auto"/>
            <w:left w:val="none" w:sz="0" w:space="0" w:color="auto"/>
            <w:bottom w:val="none" w:sz="0" w:space="0" w:color="auto"/>
            <w:right w:val="none" w:sz="0" w:space="0" w:color="auto"/>
          </w:divBdr>
        </w:div>
        <w:div w:id="168178133">
          <w:marLeft w:val="640"/>
          <w:marRight w:val="0"/>
          <w:marTop w:val="0"/>
          <w:marBottom w:val="0"/>
          <w:divBdr>
            <w:top w:val="none" w:sz="0" w:space="0" w:color="auto"/>
            <w:left w:val="none" w:sz="0" w:space="0" w:color="auto"/>
            <w:bottom w:val="none" w:sz="0" w:space="0" w:color="auto"/>
            <w:right w:val="none" w:sz="0" w:space="0" w:color="auto"/>
          </w:divBdr>
        </w:div>
        <w:div w:id="189269672">
          <w:marLeft w:val="640"/>
          <w:marRight w:val="0"/>
          <w:marTop w:val="0"/>
          <w:marBottom w:val="0"/>
          <w:divBdr>
            <w:top w:val="none" w:sz="0" w:space="0" w:color="auto"/>
            <w:left w:val="none" w:sz="0" w:space="0" w:color="auto"/>
            <w:bottom w:val="none" w:sz="0" w:space="0" w:color="auto"/>
            <w:right w:val="none" w:sz="0" w:space="0" w:color="auto"/>
          </w:divBdr>
        </w:div>
        <w:div w:id="206111088">
          <w:marLeft w:val="640"/>
          <w:marRight w:val="0"/>
          <w:marTop w:val="0"/>
          <w:marBottom w:val="0"/>
          <w:divBdr>
            <w:top w:val="none" w:sz="0" w:space="0" w:color="auto"/>
            <w:left w:val="none" w:sz="0" w:space="0" w:color="auto"/>
            <w:bottom w:val="none" w:sz="0" w:space="0" w:color="auto"/>
            <w:right w:val="none" w:sz="0" w:space="0" w:color="auto"/>
          </w:divBdr>
        </w:div>
        <w:div w:id="220142986">
          <w:marLeft w:val="640"/>
          <w:marRight w:val="0"/>
          <w:marTop w:val="0"/>
          <w:marBottom w:val="0"/>
          <w:divBdr>
            <w:top w:val="none" w:sz="0" w:space="0" w:color="auto"/>
            <w:left w:val="none" w:sz="0" w:space="0" w:color="auto"/>
            <w:bottom w:val="none" w:sz="0" w:space="0" w:color="auto"/>
            <w:right w:val="none" w:sz="0" w:space="0" w:color="auto"/>
          </w:divBdr>
        </w:div>
        <w:div w:id="329334121">
          <w:marLeft w:val="640"/>
          <w:marRight w:val="0"/>
          <w:marTop w:val="0"/>
          <w:marBottom w:val="0"/>
          <w:divBdr>
            <w:top w:val="none" w:sz="0" w:space="0" w:color="auto"/>
            <w:left w:val="none" w:sz="0" w:space="0" w:color="auto"/>
            <w:bottom w:val="none" w:sz="0" w:space="0" w:color="auto"/>
            <w:right w:val="none" w:sz="0" w:space="0" w:color="auto"/>
          </w:divBdr>
        </w:div>
        <w:div w:id="369570152">
          <w:marLeft w:val="640"/>
          <w:marRight w:val="0"/>
          <w:marTop w:val="0"/>
          <w:marBottom w:val="0"/>
          <w:divBdr>
            <w:top w:val="none" w:sz="0" w:space="0" w:color="auto"/>
            <w:left w:val="none" w:sz="0" w:space="0" w:color="auto"/>
            <w:bottom w:val="none" w:sz="0" w:space="0" w:color="auto"/>
            <w:right w:val="none" w:sz="0" w:space="0" w:color="auto"/>
          </w:divBdr>
        </w:div>
        <w:div w:id="390079970">
          <w:marLeft w:val="640"/>
          <w:marRight w:val="0"/>
          <w:marTop w:val="0"/>
          <w:marBottom w:val="0"/>
          <w:divBdr>
            <w:top w:val="none" w:sz="0" w:space="0" w:color="auto"/>
            <w:left w:val="none" w:sz="0" w:space="0" w:color="auto"/>
            <w:bottom w:val="none" w:sz="0" w:space="0" w:color="auto"/>
            <w:right w:val="none" w:sz="0" w:space="0" w:color="auto"/>
          </w:divBdr>
        </w:div>
        <w:div w:id="423502122">
          <w:marLeft w:val="640"/>
          <w:marRight w:val="0"/>
          <w:marTop w:val="0"/>
          <w:marBottom w:val="0"/>
          <w:divBdr>
            <w:top w:val="none" w:sz="0" w:space="0" w:color="auto"/>
            <w:left w:val="none" w:sz="0" w:space="0" w:color="auto"/>
            <w:bottom w:val="none" w:sz="0" w:space="0" w:color="auto"/>
            <w:right w:val="none" w:sz="0" w:space="0" w:color="auto"/>
          </w:divBdr>
        </w:div>
        <w:div w:id="439956239">
          <w:marLeft w:val="640"/>
          <w:marRight w:val="0"/>
          <w:marTop w:val="0"/>
          <w:marBottom w:val="0"/>
          <w:divBdr>
            <w:top w:val="none" w:sz="0" w:space="0" w:color="auto"/>
            <w:left w:val="none" w:sz="0" w:space="0" w:color="auto"/>
            <w:bottom w:val="none" w:sz="0" w:space="0" w:color="auto"/>
            <w:right w:val="none" w:sz="0" w:space="0" w:color="auto"/>
          </w:divBdr>
        </w:div>
        <w:div w:id="463427881">
          <w:marLeft w:val="640"/>
          <w:marRight w:val="0"/>
          <w:marTop w:val="0"/>
          <w:marBottom w:val="0"/>
          <w:divBdr>
            <w:top w:val="none" w:sz="0" w:space="0" w:color="auto"/>
            <w:left w:val="none" w:sz="0" w:space="0" w:color="auto"/>
            <w:bottom w:val="none" w:sz="0" w:space="0" w:color="auto"/>
            <w:right w:val="none" w:sz="0" w:space="0" w:color="auto"/>
          </w:divBdr>
        </w:div>
        <w:div w:id="465438989">
          <w:marLeft w:val="640"/>
          <w:marRight w:val="0"/>
          <w:marTop w:val="0"/>
          <w:marBottom w:val="0"/>
          <w:divBdr>
            <w:top w:val="none" w:sz="0" w:space="0" w:color="auto"/>
            <w:left w:val="none" w:sz="0" w:space="0" w:color="auto"/>
            <w:bottom w:val="none" w:sz="0" w:space="0" w:color="auto"/>
            <w:right w:val="none" w:sz="0" w:space="0" w:color="auto"/>
          </w:divBdr>
        </w:div>
        <w:div w:id="465510472">
          <w:marLeft w:val="640"/>
          <w:marRight w:val="0"/>
          <w:marTop w:val="0"/>
          <w:marBottom w:val="0"/>
          <w:divBdr>
            <w:top w:val="none" w:sz="0" w:space="0" w:color="auto"/>
            <w:left w:val="none" w:sz="0" w:space="0" w:color="auto"/>
            <w:bottom w:val="none" w:sz="0" w:space="0" w:color="auto"/>
            <w:right w:val="none" w:sz="0" w:space="0" w:color="auto"/>
          </w:divBdr>
        </w:div>
        <w:div w:id="540675057">
          <w:marLeft w:val="640"/>
          <w:marRight w:val="0"/>
          <w:marTop w:val="0"/>
          <w:marBottom w:val="0"/>
          <w:divBdr>
            <w:top w:val="none" w:sz="0" w:space="0" w:color="auto"/>
            <w:left w:val="none" w:sz="0" w:space="0" w:color="auto"/>
            <w:bottom w:val="none" w:sz="0" w:space="0" w:color="auto"/>
            <w:right w:val="none" w:sz="0" w:space="0" w:color="auto"/>
          </w:divBdr>
        </w:div>
        <w:div w:id="552426193">
          <w:marLeft w:val="640"/>
          <w:marRight w:val="0"/>
          <w:marTop w:val="0"/>
          <w:marBottom w:val="0"/>
          <w:divBdr>
            <w:top w:val="none" w:sz="0" w:space="0" w:color="auto"/>
            <w:left w:val="none" w:sz="0" w:space="0" w:color="auto"/>
            <w:bottom w:val="none" w:sz="0" w:space="0" w:color="auto"/>
            <w:right w:val="none" w:sz="0" w:space="0" w:color="auto"/>
          </w:divBdr>
        </w:div>
        <w:div w:id="611934992">
          <w:marLeft w:val="640"/>
          <w:marRight w:val="0"/>
          <w:marTop w:val="0"/>
          <w:marBottom w:val="0"/>
          <w:divBdr>
            <w:top w:val="none" w:sz="0" w:space="0" w:color="auto"/>
            <w:left w:val="none" w:sz="0" w:space="0" w:color="auto"/>
            <w:bottom w:val="none" w:sz="0" w:space="0" w:color="auto"/>
            <w:right w:val="none" w:sz="0" w:space="0" w:color="auto"/>
          </w:divBdr>
        </w:div>
        <w:div w:id="653871566">
          <w:marLeft w:val="640"/>
          <w:marRight w:val="0"/>
          <w:marTop w:val="0"/>
          <w:marBottom w:val="0"/>
          <w:divBdr>
            <w:top w:val="none" w:sz="0" w:space="0" w:color="auto"/>
            <w:left w:val="none" w:sz="0" w:space="0" w:color="auto"/>
            <w:bottom w:val="none" w:sz="0" w:space="0" w:color="auto"/>
            <w:right w:val="none" w:sz="0" w:space="0" w:color="auto"/>
          </w:divBdr>
        </w:div>
        <w:div w:id="673070167">
          <w:marLeft w:val="640"/>
          <w:marRight w:val="0"/>
          <w:marTop w:val="0"/>
          <w:marBottom w:val="0"/>
          <w:divBdr>
            <w:top w:val="none" w:sz="0" w:space="0" w:color="auto"/>
            <w:left w:val="none" w:sz="0" w:space="0" w:color="auto"/>
            <w:bottom w:val="none" w:sz="0" w:space="0" w:color="auto"/>
            <w:right w:val="none" w:sz="0" w:space="0" w:color="auto"/>
          </w:divBdr>
        </w:div>
        <w:div w:id="681519328">
          <w:marLeft w:val="640"/>
          <w:marRight w:val="0"/>
          <w:marTop w:val="0"/>
          <w:marBottom w:val="0"/>
          <w:divBdr>
            <w:top w:val="none" w:sz="0" w:space="0" w:color="auto"/>
            <w:left w:val="none" w:sz="0" w:space="0" w:color="auto"/>
            <w:bottom w:val="none" w:sz="0" w:space="0" w:color="auto"/>
            <w:right w:val="none" w:sz="0" w:space="0" w:color="auto"/>
          </w:divBdr>
        </w:div>
        <w:div w:id="697000913">
          <w:marLeft w:val="640"/>
          <w:marRight w:val="0"/>
          <w:marTop w:val="0"/>
          <w:marBottom w:val="0"/>
          <w:divBdr>
            <w:top w:val="none" w:sz="0" w:space="0" w:color="auto"/>
            <w:left w:val="none" w:sz="0" w:space="0" w:color="auto"/>
            <w:bottom w:val="none" w:sz="0" w:space="0" w:color="auto"/>
            <w:right w:val="none" w:sz="0" w:space="0" w:color="auto"/>
          </w:divBdr>
        </w:div>
        <w:div w:id="714160200">
          <w:marLeft w:val="640"/>
          <w:marRight w:val="0"/>
          <w:marTop w:val="0"/>
          <w:marBottom w:val="0"/>
          <w:divBdr>
            <w:top w:val="none" w:sz="0" w:space="0" w:color="auto"/>
            <w:left w:val="none" w:sz="0" w:space="0" w:color="auto"/>
            <w:bottom w:val="none" w:sz="0" w:space="0" w:color="auto"/>
            <w:right w:val="none" w:sz="0" w:space="0" w:color="auto"/>
          </w:divBdr>
        </w:div>
        <w:div w:id="731120712">
          <w:marLeft w:val="640"/>
          <w:marRight w:val="0"/>
          <w:marTop w:val="0"/>
          <w:marBottom w:val="0"/>
          <w:divBdr>
            <w:top w:val="none" w:sz="0" w:space="0" w:color="auto"/>
            <w:left w:val="none" w:sz="0" w:space="0" w:color="auto"/>
            <w:bottom w:val="none" w:sz="0" w:space="0" w:color="auto"/>
            <w:right w:val="none" w:sz="0" w:space="0" w:color="auto"/>
          </w:divBdr>
        </w:div>
        <w:div w:id="745688955">
          <w:marLeft w:val="640"/>
          <w:marRight w:val="0"/>
          <w:marTop w:val="0"/>
          <w:marBottom w:val="0"/>
          <w:divBdr>
            <w:top w:val="none" w:sz="0" w:space="0" w:color="auto"/>
            <w:left w:val="none" w:sz="0" w:space="0" w:color="auto"/>
            <w:bottom w:val="none" w:sz="0" w:space="0" w:color="auto"/>
            <w:right w:val="none" w:sz="0" w:space="0" w:color="auto"/>
          </w:divBdr>
        </w:div>
        <w:div w:id="745760778">
          <w:marLeft w:val="640"/>
          <w:marRight w:val="0"/>
          <w:marTop w:val="0"/>
          <w:marBottom w:val="0"/>
          <w:divBdr>
            <w:top w:val="none" w:sz="0" w:space="0" w:color="auto"/>
            <w:left w:val="none" w:sz="0" w:space="0" w:color="auto"/>
            <w:bottom w:val="none" w:sz="0" w:space="0" w:color="auto"/>
            <w:right w:val="none" w:sz="0" w:space="0" w:color="auto"/>
          </w:divBdr>
        </w:div>
        <w:div w:id="781799517">
          <w:marLeft w:val="640"/>
          <w:marRight w:val="0"/>
          <w:marTop w:val="0"/>
          <w:marBottom w:val="0"/>
          <w:divBdr>
            <w:top w:val="none" w:sz="0" w:space="0" w:color="auto"/>
            <w:left w:val="none" w:sz="0" w:space="0" w:color="auto"/>
            <w:bottom w:val="none" w:sz="0" w:space="0" w:color="auto"/>
            <w:right w:val="none" w:sz="0" w:space="0" w:color="auto"/>
          </w:divBdr>
        </w:div>
        <w:div w:id="808328907">
          <w:marLeft w:val="640"/>
          <w:marRight w:val="0"/>
          <w:marTop w:val="0"/>
          <w:marBottom w:val="0"/>
          <w:divBdr>
            <w:top w:val="none" w:sz="0" w:space="0" w:color="auto"/>
            <w:left w:val="none" w:sz="0" w:space="0" w:color="auto"/>
            <w:bottom w:val="none" w:sz="0" w:space="0" w:color="auto"/>
            <w:right w:val="none" w:sz="0" w:space="0" w:color="auto"/>
          </w:divBdr>
        </w:div>
        <w:div w:id="835535235">
          <w:marLeft w:val="640"/>
          <w:marRight w:val="0"/>
          <w:marTop w:val="0"/>
          <w:marBottom w:val="0"/>
          <w:divBdr>
            <w:top w:val="none" w:sz="0" w:space="0" w:color="auto"/>
            <w:left w:val="none" w:sz="0" w:space="0" w:color="auto"/>
            <w:bottom w:val="none" w:sz="0" w:space="0" w:color="auto"/>
            <w:right w:val="none" w:sz="0" w:space="0" w:color="auto"/>
          </w:divBdr>
        </w:div>
        <w:div w:id="841117460">
          <w:marLeft w:val="640"/>
          <w:marRight w:val="0"/>
          <w:marTop w:val="0"/>
          <w:marBottom w:val="0"/>
          <w:divBdr>
            <w:top w:val="none" w:sz="0" w:space="0" w:color="auto"/>
            <w:left w:val="none" w:sz="0" w:space="0" w:color="auto"/>
            <w:bottom w:val="none" w:sz="0" w:space="0" w:color="auto"/>
            <w:right w:val="none" w:sz="0" w:space="0" w:color="auto"/>
          </w:divBdr>
        </w:div>
        <w:div w:id="848787362">
          <w:marLeft w:val="640"/>
          <w:marRight w:val="0"/>
          <w:marTop w:val="0"/>
          <w:marBottom w:val="0"/>
          <w:divBdr>
            <w:top w:val="none" w:sz="0" w:space="0" w:color="auto"/>
            <w:left w:val="none" w:sz="0" w:space="0" w:color="auto"/>
            <w:bottom w:val="none" w:sz="0" w:space="0" w:color="auto"/>
            <w:right w:val="none" w:sz="0" w:space="0" w:color="auto"/>
          </w:divBdr>
        </w:div>
        <w:div w:id="860364428">
          <w:marLeft w:val="640"/>
          <w:marRight w:val="0"/>
          <w:marTop w:val="0"/>
          <w:marBottom w:val="0"/>
          <w:divBdr>
            <w:top w:val="none" w:sz="0" w:space="0" w:color="auto"/>
            <w:left w:val="none" w:sz="0" w:space="0" w:color="auto"/>
            <w:bottom w:val="none" w:sz="0" w:space="0" w:color="auto"/>
            <w:right w:val="none" w:sz="0" w:space="0" w:color="auto"/>
          </w:divBdr>
        </w:div>
        <w:div w:id="872378829">
          <w:marLeft w:val="640"/>
          <w:marRight w:val="0"/>
          <w:marTop w:val="0"/>
          <w:marBottom w:val="0"/>
          <w:divBdr>
            <w:top w:val="none" w:sz="0" w:space="0" w:color="auto"/>
            <w:left w:val="none" w:sz="0" w:space="0" w:color="auto"/>
            <w:bottom w:val="none" w:sz="0" w:space="0" w:color="auto"/>
            <w:right w:val="none" w:sz="0" w:space="0" w:color="auto"/>
          </w:divBdr>
        </w:div>
        <w:div w:id="900989758">
          <w:marLeft w:val="640"/>
          <w:marRight w:val="0"/>
          <w:marTop w:val="0"/>
          <w:marBottom w:val="0"/>
          <w:divBdr>
            <w:top w:val="none" w:sz="0" w:space="0" w:color="auto"/>
            <w:left w:val="none" w:sz="0" w:space="0" w:color="auto"/>
            <w:bottom w:val="none" w:sz="0" w:space="0" w:color="auto"/>
            <w:right w:val="none" w:sz="0" w:space="0" w:color="auto"/>
          </w:divBdr>
        </w:div>
        <w:div w:id="910966909">
          <w:marLeft w:val="640"/>
          <w:marRight w:val="0"/>
          <w:marTop w:val="0"/>
          <w:marBottom w:val="0"/>
          <w:divBdr>
            <w:top w:val="none" w:sz="0" w:space="0" w:color="auto"/>
            <w:left w:val="none" w:sz="0" w:space="0" w:color="auto"/>
            <w:bottom w:val="none" w:sz="0" w:space="0" w:color="auto"/>
            <w:right w:val="none" w:sz="0" w:space="0" w:color="auto"/>
          </w:divBdr>
        </w:div>
        <w:div w:id="921111273">
          <w:marLeft w:val="640"/>
          <w:marRight w:val="0"/>
          <w:marTop w:val="0"/>
          <w:marBottom w:val="0"/>
          <w:divBdr>
            <w:top w:val="none" w:sz="0" w:space="0" w:color="auto"/>
            <w:left w:val="none" w:sz="0" w:space="0" w:color="auto"/>
            <w:bottom w:val="none" w:sz="0" w:space="0" w:color="auto"/>
            <w:right w:val="none" w:sz="0" w:space="0" w:color="auto"/>
          </w:divBdr>
        </w:div>
        <w:div w:id="926383240">
          <w:marLeft w:val="640"/>
          <w:marRight w:val="0"/>
          <w:marTop w:val="0"/>
          <w:marBottom w:val="0"/>
          <w:divBdr>
            <w:top w:val="none" w:sz="0" w:space="0" w:color="auto"/>
            <w:left w:val="none" w:sz="0" w:space="0" w:color="auto"/>
            <w:bottom w:val="none" w:sz="0" w:space="0" w:color="auto"/>
            <w:right w:val="none" w:sz="0" w:space="0" w:color="auto"/>
          </w:divBdr>
        </w:div>
        <w:div w:id="994919073">
          <w:marLeft w:val="640"/>
          <w:marRight w:val="0"/>
          <w:marTop w:val="0"/>
          <w:marBottom w:val="0"/>
          <w:divBdr>
            <w:top w:val="none" w:sz="0" w:space="0" w:color="auto"/>
            <w:left w:val="none" w:sz="0" w:space="0" w:color="auto"/>
            <w:bottom w:val="none" w:sz="0" w:space="0" w:color="auto"/>
            <w:right w:val="none" w:sz="0" w:space="0" w:color="auto"/>
          </w:divBdr>
        </w:div>
        <w:div w:id="1008216497">
          <w:marLeft w:val="640"/>
          <w:marRight w:val="0"/>
          <w:marTop w:val="0"/>
          <w:marBottom w:val="0"/>
          <w:divBdr>
            <w:top w:val="none" w:sz="0" w:space="0" w:color="auto"/>
            <w:left w:val="none" w:sz="0" w:space="0" w:color="auto"/>
            <w:bottom w:val="none" w:sz="0" w:space="0" w:color="auto"/>
            <w:right w:val="none" w:sz="0" w:space="0" w:color="auto"/>
          </w:divBdr>
        </w:div>
        <w:div w:id="1066298347">
          <w:marLeft w:val="640"/>
          <w:marRight w:val="0"/>
          <w:marTop w:val="0"/>
          <w:marBottom w:val="0"/>
          <w:divBdr>
            <w:top w:val="none" w:sz="0" w:space="0" w:color="auto"/>
            <w:left w:val="none" w:sz="0" w:space="0" w:color="auto"/>
            <w:bottom w:val="none" w:sz="0" w:space="0" w:color="auto"/>
            <w:right w:val="none" w:sz="0" w:space="0" w:color="auto"/>
          </w:divBdr>
        </w:div>
        <w:div w:id="1117220521">
          <w:marLeft w:val="640"/>
          <w:marRight w:val="0"/>
          <w:marTop w:val="0"/>
          <w:marBottom w:val="0"/>
          <w:divBdr>
            <w:top w:val="none" w:sz="0" w:space="0" w:color="auto"/>
            <w:left w:val="none" w:sz="0" w:space="0" w:color="auto"/>
            <w:bottom w:val="none" w:sz="0" w:space="0" w:color="auto"/>
            <w:right w:val="none" w:sz="0" w:space="0" w:color="auto"/>
          </w:divBdr>
        </w:div>
        <w:div w:id="1135221235">
          <w:marLeft w:val="640"/>
          <w:marRight w:val="0"/>
          <w:marTop w:val="0"/>
          <w:marBottom w:val="0"/>
          <w:divBdr>
            <w:top w:val="none" w:sz="0" w:space="0" w:color="auto"/>
            <w:left w:val="none" w:sz="0" w:space="0" w:color="auto"/>
            <w:bottom w:val="none" w:sz="0" w:space="0" w:color="auto"/>
            <w:right w:val="none" w:sz="0" w:space="0" w:color="auto"/>
          </w:divBdr>
        </w:div>
        <w:div w:id="1159808071">
          <w:marLeft w:val="640"/>
          <w:marRight w:val="0"/>
          <w:marTop w:val="0"/>
          <w:marBottom w:val="0"/>
          <w:divBdr>
            <w:top w:val="none" w:sz="0" w:space="0" w:color="auto"/>
            <w:left w:val="none" w:sz="0" w:space="0" w:color="auto"/>
            <w:bottom w:val="none" w:sz="0" w:space="0" w:color="auto"/>
            <w:right w:val="none" w:sz="0" w:space="0" w:color="auto"/>
          </w:divBdr>
        </w:div>
        <w:div w:id="1169443238">
          <w:marLeft w:val="640"/>
          <w:marRight w:val="0"/>
          <w:marTop w:val="0"/>
          <w:marBottom w:val="0"/>
          <w:divBdr>
            <w:top w:val="none" w:sz="0" w:space="0" w:color="auto"/>
            <w:left w:val="none" w:sz="0" w:space="0" w:color="auto"/>
            <w:bottom w:val="none" w:sz="0" w:space="0" w:color="auto"/>
            <w:right w:val="none" w:sz="0" w:space="0" w:color="auto"/>
          </w:divBdr>
        </w:div>
        <w:div w:id="1175457045">
          <w:marLeft w:val="640"/>
          <w:marRight w:val="0"/>
          <w:marTop w:val="0"/>
          <w:marBottom w:val="0"/>
          <w:divBdr>
            <w:top w:val="none" w:sz="0" w:space="0" w:color="auto"/>
            <w:left w:val="none" w:sz="0" w:space="0" w:color="auto"/>
            <w:bottom w:val="none" w:sz="0" w:space="0" w:color="auto"/>
            <w:right w:val="none" w:sz="0" w:space="0" w:color="auto"/>
          </w:divBdr>
        </w:div>
        <w:div w:id="1205409794">
          <w:marLeft w:val="640"/>
          <w:marRight w:val="0"/>
          <w:marTop w:val="0"/>
          <w:marBottom w:val="0"/>
          <w:divBdr>
            <w:top w:val="none" w:sz="0" w:space="0" w:color="auto"/>
            <w:left w:val="none" w:sz="0" w:space="0" w:color="auto"/>
            <w:bottom w:val="none" w:sz="0" w:space="0" w:color="auto"/>
            <w:right w:val="none" w:sz="0" w:space="0" w:color="auto"/>
          </w:divBdr>
        </w:div>
        <w:div w:id="1208908935">
          <w:marLeft w:val="640"/>
          <w:marRight w:val="0"/>
          <w:marTop w:val="0"/>
          <w:marBottom w:val="0"/>
          <w:divBdr>
            <w:top w:val="none" w:sz="0" w:space="0" w:color="auto"/>
            <w:left w:val="none" w:sz="0" w:space="0" w:color="auto"/>
            <w:bottom w:val="none" w:sz="0" w:space="0" w:color="auto"/>
            <w:right w:val="none" w:sz="0" w:space="0" w:color="auto"/>
          </w:divBdr>
        </w:div>
        <w:div w:id="1231159784">
          <w:marLeft w:val="640"/>
          <w:marRight w:val="0"/>
          <w:marTop w:val="0"/>
          <w:marBottom w:val="0"/>
          <w:divBdr>
            <w:top w:val="none" w:sz="0" w:space="0" w:color="auto"/>
            <w:left w:val="none" w:sz="0" w:space="0" w:color="auto"/>
            <w:bottom w:val="none" w:sz="0" w:space="0" w:color="auto"/>
            <w:right w:val="none" w:sz="0" w:space="0" w:color="auto"/>
          </w:divBdr>
        </w:div>
        <w:div w:id="1249971324">
          <w:marLeft w:val="640"/>
          <w:marRight w:val="0"/>
          <w:marTop w:val="0"/>
          <w:marBottom w:val="0"/>
          <w:divBdr>
            <w:top w:val="none" w:sz="0" w:space="0" w:color="auto"/>
            <w:left w:val="none" w:sz="0" w:space="0" w:color="auto"/>
            <w:bottom w:val="none" w:sz="0" w:space="0" w:color="auto"/>
            <w:right w:val="none" w:sz="0" w:space="0" w:color="auto"/>
          </w:divBdr>
        </w:div>
        <w:div w:id="1253589707">
          <w:marLeft w:val="640"/>
          <w:marRight w:val="0"/>
          <w:marTop w:val="0"/>
          <w:marBottom w:val="0"/>
          <w:divBdr>
            <w:top w:val="none" w:sz="0" w:space="0" w:color="auto"/>
            <w:left w:val="none" w:sz="0" w:space="0" w:color="auto"/>
            <w:bottom w:val="none" w:sz="0" w:space="0" w:color="auto"/>
            <w:right w:val="none" w:sz="0" w:space="0" w:color="auto"/>
          </w:divBdr>
        </w:div>
        <w:div w:id="1254388948">
          <w:marLeft w:val="640"/>
          <w:marRight w:val="0"/>
          <w:marTop w:val="0"/>
          <w:marBottom w:val="0"/>
          <w:divBdr>
            <w:top w:val="none" w:sz="0" w:space="0" w:color="auto"/>
            <w:left w:val="none" w:sz="0" w:space="0" w:color="auto"/>
            <w:bottom w:val="none" w:sz="0" w:space="0" w:color="auto"/>
            <w:right w:val="none" w:sz="0" w:space="0" w:color="auto"/>
          </w:divBdr>
        </w:div>
        <w:div w:id="1282882974">
          <w:marLeft w:val="640"/>
          <w:marRight w:val="0"/>
          <w:marTop w:val="0"/>
          <w:marBottom w:val="0"/>
          <w:divBdr>
            <w:top w:val="none" w:sz="0" w:space="0" w:color="auto"/>
            <w:left w:val="none" w:sz="0" w:space="0" w:color="auto"/>
            <w:bottom w:val="none" w:sz="0" w:space="0" w:color="auto"/>
            <w:right w:val="none" w:sz="0" w:space="0" w:color="auto"/>
          </w:divBdr>
        </w:div>
        <w:div w:id="1289698655">
          <w:marLeft w:val="640"/>
          <w:marRight w:val="0"/>
          <w:marTop w:val="0"/>
          <w:marBottom w:val="0"/>
          <w:divBdr>
            <w:top w:val="none" w:sz="0" w:space="0" w:color="auto"/>
            <w:left w:val="none" w:sz="0" w:space="0" w:color="auto"/>
            <w:bottom w:val="none" w:sz="0" w:space="0" w:color="auto"/>
            <w:right w:val="none" w:sz="0" w:space="0" w:color="auto"/>
          </w:divBdr>
        </w:div>
        <w:div w:id="1303074357">
          <w:marLeft w:val="640"/>
          <w:marRight w:val="0"/>
          <w:marTop w:val="0"/>
          <w:marBottom w:val="0"/>
          <w:divBdr>
            <w:top w:val="none" w:sz="0" w:space="0" w:color="auto"/>
            <w:left w:val="none" w:sz="0" w:space="0" w:color="auto"/>
            <w:bottom w:val="none" w:sz="0" w:space="0" w:color="auto"/>
            <w:right w:val="none" w:sz="0" w:space="0" w:color="auto"/>
          </w:divBdr>
        </w:div>
        <w:div w:id="1385056478">
          <w:marLeft w:val="640"/>
          <w:marRight w:val="0"/>
          <w:marTop w:val="0"/>
          <w:marBottom w:val="0"/>
          <w:divBdr>
            <w:top w:val="none" w:sz="0" w:space="0" w:color="auto"/>
            <w:left w:val="none" w:sz="0" w:space="0" w:color="auto"/>
            <w:bottom w:val="none" w:sz="0" w:space="0" w:color="auto"/>
            <w:right w:val="none" w:sz="0" w:space="0" w:color="auto"/>
          </w:divBdr>
        </w:div>
        <w:div w:id="1421021955">
          <w:marLeft w:val="640"/>
          <w:marRight w:val="0"/>
          <w:marTop w:val="0"/>
          <w:marBottom w:val="0"/>
          <w:divBdr>
            <w:top w:val="none" w:sz="0" w:space="0" w:color="auto"/>
            <w:left w:val="none" w:sz="0" w:space="0" w:color="auto"/>
            <w:bottom w:val="none" w:sz="0" w:space="0" w:color="auto"/>
            <w:right w:val="none" w:sz="0" w:space="0" w:color="auto"/>
          </w:divBdr>
        </w:div>
        <w:div w:id="1421639227">
          <w:marLeft w:val="640"/>
          <w:marRight w:val="0"/>
          <w:marTop w:val="0"/>
          <w:marBottom w:val="0"/>
          <w:divBdr>
            <w:top w:val="none" w:sz="0" w:space="0" w:color="auto"/>
            <w:left w:val="none" w:sz="0" w:space="0" w:color="auto"/>
            <w:bottom w:val="none" w:sz="0" w:space="0" w:color="auto"/>
            <w:right w:val="none" w:sz="0" w:space="0" w:color="auto"/>
          </w:divBdr>
        </w:div>
        <w:div w:id="1429616904">
          <w:marLeft w:val="640"/>
          <w:marRight w:val="0"/>
          <w:marTop w:val="0"/>
          <w:marBottom w:val="0"/>
          <w:divBdr>
            <w:top w:val="none" w:sz="0" w:space="0" w:color="auto"/>
            <w:left w:val="none" w:sz="0" w:space="0" w:color="auto"/>
            <w:bottom w:val="none" w:sz="0" w:space="0" w:color="auto"/>
            <w:right w:val="none" w:sz="0" w:space="0" w:color="auto"/>
          </w:divBdr>
        </w:div>
        <w:div w:id="1540236512">
          <w:marLeft w:val="640"/>
          <w:marRight w:val="0"/>
          <w:marTop w:val="0"/>
          <w:marBottom w:val="0"/>
          <w:divBdr>
            <w:top w:val="none" w:sz="0" w:space="0" w:color="auto"/>
            <w:left w:val="none" w:sz="0" w:space="0" w:color="auto"/>
            <w:bottom w:val="none" w:sz="0" w:space="0" w:color="auto"/>
            <w:right w:val="none" w:sz="0" w:space="0" w:color="auto"/>
          </w:divBdr>
        </w:div>
        <w:div w:id="1559626189">
          <w:marLeft w:val="640"/>
          <w:marRight w:val="0"/>
          <w:marTop w:val="0"/>
          <w:marBottom w:val="0"/>
          <w:divBdr>
            <w:top w:val="none" w:sz="0" w:space="0" w:color="auto"/>
            <w:left w:val="none" w:sz="0" w:space="0" w:color="auto"/>
            <w:bottom w:val="none" w:sz="0" w:space="0" w:color="auto"/>
            <w:right w:val="none" w:sz="0" w:space="0" w:color="auto"/>
          </w:divBdr>
        </w:div>
        <w:div w:id="1590964113">
          <w:marLeft w:val="640"/>
          <w:marRight w:val="0"/>
          <w:marTop w:val="0"/>
          <w:marBottom w:val="0"/>
          <w:divBdr>
            <w:top w:val="none" w:sz="0" w:space="0" w:color="auto"/>
            <w:left w:val="none" w:sz="0" w:space="0" w:color="auto"/>
            <w:bottom w:val="none" w:sz="0" w:space="0" w:color="auto"/>
            <w:right w:val="none" w:sz="0" w:space="0" w:color="auto"/>
          </w:divBdr>
        </w:div>
        <w:div w:id="1607230493">
          <w:marLeft w:val="640"/>
          <w:marRight w:val="0"/>
          <w:marTop w:val="0"/>
          <w:marBottom w:val="0"/>
          <w:divBdr>
            <w:top w:val="none" w:sz="0" w:space="0" w:color="auto"/>
            <w:left w:val="none" w:sz="0" w:space="0" w:color="auto"/>
            <w:bottom w:val="none" w:sz="0" w:space="0" w:color="auto"/>
            <w:right w:val="none" w:sz="0" w:space="0" w:color="auto"/>
          </w:divBdr>
        </w:div>
        <w:div w:id="1614437262">
          <w:marLeft w:val="640"/>
          <w:marRight w:val="0"/>
          <w:marTop w:val="0"/>
          <w:marBottom w:val="0"/>
          <w:divBdr>
            <w:top w:val="none" w:sz="0" w:space="0" w:color="auto"/>
            <w:left w:val="none" w:sz="0" w:space="0" w:color="auto"/>
            <w:bottom w:val="none" w:sz="0" w:space="0" w:color="auto"/>
            <w:right w:val="none" w:sz="0" w:space="0" w:color="auto"/>
          </w:divBdr>
        </w:div>
        <w:div w:id="1657298316">
          <w:marLeft w:val="640"/>
          <w:marRight w:val="0"/>
          <w:marTop w:val="0"/>
          <w:marBottom w:val="0"/>
          <w:divBdr>
            <w:top w:val="none" w:sz="0" w:space="0" w:color="auto"/>
            <w:left w:val="none" w:sz="0" w:space="0" w:color="auto"/>
            <w:bottom w:val="none" w:sz="0" w:space="0" w:color="auto"/>
            <w:right w:val="none" w:sz="0" w:space="0" w:color="auto"/>
          </w:divBdr>
        </w:div>
        <w:div w:id="1754476365">
          <w:marLeft w:val="640"/>
          <w:marRight w:val="0"/>
          <w:marTop w:val="0"/>
          <w:marBottom w:val="0"/>
          <w:divBdr>
            <w:top w:val="none" w:sz="0" w:space="0" w:color="auto"/>
            <w:left w:val="none" w:sz="0" w:space="0" w:color="auto"/>
            <w:bottom w:val="none" w:sz="0" w:space="0" w:color="auto"/>
            <w:right w:val="none" w:sz="0" w:space="0" w:color="auto"/>
          </w:divBdr>
        </w:div>
        <w:div w:id="1783186793">
          <w:marLeft w:val="640"/>
          <w:marRight w:val="0"/>
          <w:marTop w:val="0"/>
          <w:marBottom w:val="0"/>
          <w:divBdr>
            <w:top w:val="none" w:sz="0" w:space="0" w:color="auto"/>
            <w:left w:val="none" w:sz="0" w:space="0" w:color="auto"/>
            <w:bottom w:val="none" w:sz="0" w:space="0" w:color="auto"/>
            <w:right w:val="none" w:sz="0" w:space="0" w:color="auto"/>
          </w:divBdr>
        </w:div>
        <w:div w:id="1792750373">
          <w:marLeft w:val="640"/>
          <w:marRight w:val="0"/>
          <w:marTop w:val="0"/>
          <w:marBottom w:val="0"/>
          <w:divBdr>
            <w:top w:val="none" w:sz="0" w:space="0" w:color="auto"/>
            <w:left w:val="none" w:sz="0" w:space="0" w:color="auto"/>
            <w:bottom w:val="none" w:sz="0" w:space="0" w:color="auto"/>
            <w:right w:val="none" w:sz="0" w:space="0" w:color="auto"/>
          </w:divBdr>
        </w:div>
        <w:div w:id="1832284965">
          <w:marLeft w:val="640"/>
          <w:marRight w:val="0"/>
          <w:marTop w:val="0"/>
          <w:marBottom w:val="0"/>
          <w:divBdr>
            <w:top w:val="none" w:sz="0" w:space="0" w:color="auto"/>
            <w:left w:val="none" w:sz="0" w:space="0" w:color="auto"/>
            <w:bottom w:val="none" w:sz="0" w:space="0" w:color="auto"/>
            <w:right w:val="none" w:sz="0" w:space="0" w:color="auto"/>
          </w:divBdr>
        </w:div>
        <w:div w:id="1839812023">
          <w:marLeft w:val="640"/>
          <w:marRight w:val="0"/>
          <w:marTop w:val="0"/>
          <w:marBottom w:val="0"/>
          <w:divBdr>
            <w:top w:val="none" w:sz="0" w:space="0" w:color="auto"/>
            <w:left w:val="none" w:sz="0" w:space="0" w:color="auto"/>
            <w:bottom w:val="none" w:sz="0" w:space="0" w:color="auto"/>
            <w:right w:val="none" w:sz="0" w:space="0" w:color="auto"/>
          </w:divBdr>
        </w:div>
        <w:div w:id="1856650504">
          <w:marLeft w:val="640"/>
          <w:marRight w:val="0"/>
          <w:marTop w:val="0"/>
          <w:marBottom w:val="0"/>
          <w:divBdr>
            <w:top w:val="none" w:sz="0" w:space="0" w:color="auto"/>
            <w:left w:val="none" w:sz="0" w:space="0" w:color="auto"/>
            <w:bottom w:val="none" w:sz="0" w:space="0" w:color="auto"/>
            <w:right w:val="none" w:sz="0" w:space="0" w:color="auto"/>
          </w:divBdr>
        </w:div>
        <w:div w:id="1860393333">
          <w:marLeft w:val="640"/>
          <w:marRight w:val="0"/>
          <w:marTop w:val="0"/>
          <w:marBottom w:val="0"/>
          <w:divBdr>
            <w:top w:val="none" w:sz="0" w:space="0" w:color="auto"/>
            <w:left w:val="none" w:sz="0" w:space="0" w:color="auto"/>
            <w:bottom w:val="none" w:sz="0" w:space="0" w:color="auto"/>
            <w:right w:val="none" w:sz="0" w:space="0" w:color="auto"/>
          </w:divBdr>
        </w:div>
        <w:div w:id="1862549404">
          <w:marLeft w:val="640"/>
          <w:marRight w:val="0"/>
          <w:marTop w:val="0"/>
          <w:marBottom w:val="0"/>
          <w:divBdr>
            <w:top w:val="none" w:sz="0" w:space="0" w:color="auto"/>
            <w:left w:val="none" w:sz="0" w:space="0" w:color="auto"/>
            <w:bottom w:val="none" w:sz="0" w:space="0" w:color="auto"/>
            <w:right w:val="none" w:sz="0" w:space="0" w:color="auto"/>
          </w:divBdr>
        </w:div>
        <w:div w:id="1876892688">
          <w:marLeft w:val="640"/>
          <w:marRight w:val="0"/>
          <w:marTop w:val="0"/>
          <w:marBottom w:val="0"/>
          <w:divBdr>
            <w:top w:val="none" w:sz="0" w:space="0" w:color="auto"/>
            <w:left w:val="none" w:sz="0" w:space="0" w:color="auto"/>
            <w:bottom w:val="none" w:sz="0" w:space="0" w:color="auto"/>
            <w:right w:val="none" w:sz="0" w:space="0" w:color="auto"/>
          </w:divBdr>
        </w:div>
        <w:div w:id="1884167636">
          <w:marLeft w:val="640"/>
          <w:marRight w:val="0"/>
          <w:marTop w:val="0"/>
          <w:marBottom w:val="0"/>
          <w:divBdr>
            <w:top w:val="none" w:sz="0" w:space="0" w:color="auto"/>
            <w:left w:val="none" w:sz="0" w:space="0" w:color="auto"/>
            <w:bottom w:val="none" w:sz="0" w:space="0" w:color="auto"/>
            <w:right w:val="none" w:sz="0" w:space="0" w:color="auto"/>
          </w:divBdr>
        </w:div>
        <w:div w:id="1893228914">
          <w:marLeft w:val="640"/>
          <w:marRight w:val="0"/>
          <w:marTop w:val="0"/>
          <w:marBottom w:val="0"/>
          <w:divBdr>
            <w:top w:val="none" w:sz="0" w:space="0" w:color="auto"/>
            <w:left w:val="none" w:sz="0" w:space="0" w:color="auto"/>
            <w:bottom w:val="none" w:sz="0" w:space="0" w:color="auto"/>
            <w:right w:val="none" w:sz="0" w:space="0" w:color="auto"/>
          </w:divBdr>
        </w:div>
        <w:div w:id="1907255025">
          <w:marLeft w:val="640"/>
          <w:marRight w:val="0"/>
          <w:marTop w:val="0"/>
          <w:marBottom w:val="0"/>
          <w:divBdr>
            <w:top w:val="none" w:sz="0" w:space="0" w:color="auto"/>
            <w:left w:val="none" w:sz="0" w:space="0" w:color="auto"/>
            <w:bottom w:val="none" w:sz="0" w:space="0" w:color="auto"/>
            <w:right w:val="none" w:sz="0" w:space="0" w:color="auto"/>
          </w:divBdr>
        </w:div>
        <w:div w:id="1920552019">
          <w:marLeft w:val="640"/>
          <w:marRight w:val="0"/>
          <w:marTop w:val="0"/>
          <w:marBottom w:val="0"/>
          <w:divBdr>
            <w:top w:val="none" w:sz="0" w:space="0" w:color="auto"/>
            <w:left w:val="none" w:sz="0" w:space="0" w:color="auto"/>
            <w:bottom w:val="none" w:sz="0" w:space="0" w:color="auto"/>
            <w:right w:val="none" w:sz="0" w:space="0" w:color="auto"/>
          </w:divBdr>
        </w:div>
        <w:div w:id="2002610906">
          <w:marLeft w:val="640"/>
          <w:marRight w:val="0"/>
          <w:marTop w:val="0"/>
          <w:marBottom w:val="0"/>
          <w:divBdr>
            <w:top w:val="none" w:sz="0" w:space="0" w:color="auto"/>
            <w:left w:val="none" w:sz="0" w:space="0" w:color="auto"/>
            <w:bottom w:val="none" w:sz="0" w:space="0" w:color="auto"/>
            <w:right w:val="none" w:sz="0" w:space="0" w:color="auto"/>
          </w:divBdr>
        </w:div>
        <w:div w:id="2017875649">
          <w:marLeft w:val="640"/>
          <w:marRight w:val="0"/>
          <w:marTop w:val="0"/>
          <w:marBottom w:val="0"/>
          <w:divBdr>
            <w:top w:val="none" w:sz="0" w:space="0" w:color="auto"/>
            <w:left w:val="none" w:sz="0" w:space="0" w:color="auto"/>
            <w:bottom w:val="none" w:sz="0" w:space="0" w:color="auto"/>
            <w:right w:val="none" w:sz="0" w:space="0" w:color="auto"/>
          </w:divBdr>
        </w:div>
        <w:div w:id="2032297128">
          <w:marLeft w:val="640"/>
          <w:marRight w:val="0"/>
          <w:marTop w:val="0"/>
          <w:marBottom w:val="0"/>
          <w:divBdr>
            <w:top w:val="none" w:sz="0" w:space="0" w:color="auto"/>
            <w:left w:val="none" w:sz="0" w:space="0" w:color="auto"/>
            <w:bottom w:val="none" w:sz="0" w:space="0" w:color="auto"/>
            <w:right w:val="none" w:sz="0" w:space="0" w:color="auto"/>
          </w:divBdr>
        </w:div>
        <w:div w:id="2054646302">
          <w:marLeft w:val="640"/>
          <w:marRight w:val="0"/>
          <w:marTop w:val="0"/>
          <w:marBottom w:val="0"/>
          <w:divBdr>
            <w:top w:val="none" w:sz="0" w:space="0" w:color="auto"/>
            <w:left w:val="none" w:sz="0" w:space="0" w:color="auto"/>
            <w:bottom w:val="none" w:sz="0" w:space="0" w:color="auto"/>
            <w:right w:val="none" w:sz="0" w:space="0" w:color="auto"/>
          </w:divBdr>
        </w:div>
        <w:div w:id="2080708496">
          <w:marLeft w:val="640"/>
          <w:marRight w:val="0"/>
          <w:marTop w:val="0"/>
          <w:marBottom w:val="0"/>
          <w:divBdr>
            <w:top w:val="none" w:sz="0" w:space="0" w:color="auto"/>
            <w:left w:val="none" w:sz="0" w:space="0" w:color="auto"/>
            <w:bottom w:val="none" w:sz="0" w:space="0" w:color="auto"/>
            <w:right w:val="none" w:sz="0" w:space="0" w:color="auto"/>
          </w:divBdr>
        </w:div>
        <w:div w:id="2098288693">
          <w:marLeft w:val="640"/>
          <w:marRight w:val="0"/>
          <w:marTop w:val="0"/>
          <w:marBottom w:val="0"/>
          <w:divBdr>
            <w:top w:val="none" w:sz="0" w:space="0" w:color="auto"/>
            <w:left w:val="none" w:sz="0" w:space="0" w:color="auto"/>
            <w:bottom w:val="none" w:sz="0" w:space="0" w:color="auto"/>
            <w:right w:val="none" w:sz="0" w:space="0" w:color="auto"/>
          </w:divBdr>
        </w:div>
        <w:div w:id="2111585516">
          <w:marLeft w:val="640"/>
          <w:marRight w:val="0"/>
          <w:marTop w:val="0"/>
          <w:marBottom w:val="0"/>
          <w:divBdr>
            <w:top w:val="none" w:sz="0" w:space="0" w:color="auto"/>
            <w:left w:val="none" w:sz="0" w:space="0" w:color="auto"/>
            <w:bottom w:val="none" w:sz="0" w:space="0" w:color="auto"/>
            <w:right w:val="none" w:sz="0" w:space="0" w:color="auto"/>
          </w:divBdr>
        </w:div>
        <w:div w:id="2134011999">
          <w:marLeft w:val="640"/>
          <w:marRight w:val="0"/>
          <w:marTop w:val="0"/>
          <w:marBottom w:val="0"/>
          <w:divBdr>
            <w:top w:val="none" w:sz="0" w:space="0" w:color="auto"/>
            <w:left w:val="none" w:sz="0" w:space="0" w:color="auto"/>
            <w:bottom w:val="none" w:sz="0" w:space="0" w:color="auto"/>
            <w:right w:val="none" w:sz="0" w:space="0" w:color="auto"/>
          </w:divBdr>
        </w:div>
      </w:divsChild>
    </w:div>
    <w:div w:id="545026464">
      <w:bodyDiv w:val="1"/>
      <w:marLeft w:val="0"/>
      <w:marRight w:val="0"/>
      <w:marTop w:val="0"/>
      <w:marBottom w:val="0"/>
      <w:divBdr>
        <w:top w:val="none" w:sz="0" w:space="0" w:color="auto"/>
        <w:left w:val="none" w:sz="0" w:space="0" w:color="auto"/>
        <w:bottom w:val="none" w:sz="0" w:space="0" w:color="auto"/>
        <w:right w:val="none" w:sz="0" w:space="0" w:color="auto"/>
      </w:divBdr>
      <w:divsChild>
        <w:div w:id="1860200">
          <w:marLeft w:val="640"/>
          <w:marRight w:val="0"/>
          <w:marTop w:val="0"/>
          <w:marBottom w:val="0"/>
          <w:divBdr>
            <w:top w:val="none" w:sz="0" w:space="0" w:color="auto"/>
            <w:left w:val="none" w:sz="0" w:space="0" w:color="auto"/>
            <w:bottom w:val="none" w:sz="0" w:space="0" w:color="auto"/>
            <w:right w:val="none" w:sz="0" w:space="0" w:color="auto"/>
          </w:divBdr>
        </w:div>
        <w:div w:id="52967887">
          <w:marLeft w:val="640"/>
          <w:marRight w:val="0"/>
          <w:marTop w:val="0"/>
          <w:marBottom w:val="0"/>
          <w:divBdr>
            <w:top w:val="none" w:sz="0" w:space="0" w:color="auto"/>
            <w:left w:val="none" w:sz="0" w:space="0" w:color="auto"/>
            <w:bottom w:val="none" w:sz="0" w:space="0" w:color="auto"/>
            <w:right w:val="none" w:sz="0" w:space="0" w:color="auto"/>
          </w:divBdr>
        </w:div>
        <w:div w:id="67384135">
          <w:marLeft w:val="640"/>
          <w:marRight w:val="0"/>
          <w:marTop w:val="0"/>
          <w:marBottom w:val="0"/>
          <w:divBdr>
            <w:top w:val="none" w:sz="0" w:space="0" w:color="auto"/>
            <w:left w:val="none" w:sz="0" w:space="0" w:color="auto"/>
            <w:bottom w:val="none" w:sz="0" w:space="0" w:color="auto"/>
            <w:right w:val="none" w:sz="0" w:space="0" w:color="auto"/>
          </w:divBdr>
        </w:div>
        <w:div w:id="116415260">
          <w:marLeft w:val="640"/>
          <w:marRight w:val="0"/>
          <w:marTop w:val="0"/>
          <w:marBottom w:val="0"/>
          <w:divBdr>
            <w:top w:val="none" w:sz="0" w:space="0" w:color="auto"/>
            <w:left w:val="none" w:sz="0" w:space="0" w:color="auto"/>
            <w:bottom w:val="none" w:sz="0" w:space="0" w:color="auto"/>
            <w:right w:val="none" w:sz="0" w:space="0" w:color="auto"/>
          </w:divBdr>
        </w:div>
        <w:div w:id="157767270">
          <w:marLeft w:val="640"/>
          <w:marRight w:val="0"/>
          <w:marTop w:val="0"/>
          <w:marBottom w:val="0"/>
          <w:divBdr>
            <w:top w:val="none" w:sz="0" w:space="0" w:color="auto"/>
            <w:left w:val="none" w:sz="0" w:space="0" w:color="auto"/>
            <w:bottom w:val="none" w:sz="0" w:space="0" w:color="auto"/>
            <w:right w:val="none" w:sz="0" w:space="0" w:color="auto"/>
          </w:divBdr>
        </w:div>
        <w:div w:id="164174625">
          <w:marLeft w:val="640"/>
          <w:marRight w:val="0"/>
          <w:marTop w:val="0"/>
          <w:marBottom w:val="0"/>
          <w:divBdr>
            <w:top w:val="none" w:sz="0" w:space="0" w:color="auto"/>
            <w:left w:val="none" w:sz="0" w:space="0" w:color="auto"/>
            <w:bottom w:val="none" w:sz="0" w:space="0" w:color="auto"/>
            <w:right w:val="none" w:sz="0" w:space="0" w:color="auto"/>
          </w:divBdr>
        </w:div>
        <w:div w:id="195625464">
          <w:marLeft w:val="640"/>
          <w:marRight w:val="0"/>
          <w:marTop w:val="0"/>
          <w:marBottom w:val="0"/>
          <w:divBdr>
            <w:top w:val="none" w:sz="0" w:space="0" w:color="auto"/>
            <w:left w:val="none" w:sz="0" w:space="0" w:color="auto"/>
            <w:bottom w:val="none" w:sz="0" w:space="0" w:color="auto"/>
            <w:right w:val="none" w:sz="0" w:space="0" w:color="auto"/>
          </w:divBdr>
        </w:div>
        <w:div w:id="198056412">
          <w:marLeft w:val="640"/>
          <w:marRight w:val="0"/>
          <w:marTop w:val="0"/>
          <w:marBottom w:val="0"/>
          <w:divBdr>
            <w:top w:val="none" w:sz="0" w:space="0" w:color="auto"/>
            <w:left w:val="none" w:sz="0" w:space="0" w:color="auto"/>
            <w:bottom w:val="none" w:sz="0" w:space="0" w:color="auto"/>
            <w:right w:val="none" w:sz="0" w:space="0" w:color="auto"/>
          </w:divBdr>
        </w:div>
        <w:div w:id="243731876">
          <w:marLeft w:val="640"/>
          <w:marRight w:val="0"/>
          <w:marTop w:val="0"/>
          <w:marBottom w:val="0"/>
          <w:divBdr>
            <w:top w:val="none" w:sz="0" w:space="0" w:color="auto"/>
            <w:left w:val="none" w:sz="0" w:space="0" w:color="auto"/>
            <w:bottom w:val="none" w:sz="0" w:space="0" w:color="auto"/>
            <w:right w:val="none" w:sz="0" w:space="0" w:color="auto"/>
          </w:divBdr>
        </w:div>
        <w:div w:id="260652271">
          <w:marLeft w:val="640"/>
          <w:marRight w:val="0"/>
          <w:marTop w:val="0"/>
          <w:marBottom w:val="0"/>
          <w:divBdr>
            <w:top w:val="none" w:sz="0" w:space="0" w:color="auto"/>
            <w:left w:val="none" w:sz="0" w:space="0" w:color="auto"/>
            <w:bottom w:val="none" w:sz="0" w:space="0" w:color="auto"/>
            <w:right w:val="none" w:sz="0" w:space="0" w:color="auto"/>
          </w:divBdr>
        </w:div>
        <w:div w:id="297422528">
          <w:marLeft w:val="640"/>
          <w:marRight w:val="0"/>
          <w:marTop w:val="0"/>
          <w:marBottom w:val="0"/>
          <w:divBdr>
            <w:top w:val="none" w:sz="0" w:space="0" w:color="auto"/>
            <w:left w:val="none" w:sz="0" w:space="0" w:color="auto"/>
            <w:bottom w:val="none" w:sz="0" w:space="0" w:color="auto"/>
            <w:right w:val="none" w:sz="0" w:space="0" w:color="auto"/>
          </w:divBdr>
        </w:div>
        <w:div w:id="398753772">
          <w:marLeft w:val="640"/>
          <w:marRight w:val="0"/>
          <w:marTop w:val="0"/>
          <w:marBottom w:val="0"/>
          <w:divBdr>
            <w:top w:val="none" w:sz="0" w:space="0" w:color="auto"/>
            <w:left w:val="none" w:sz="0" w:space="0" w:color="auto"/>
            <w:bottom w:val="none" w:sz="0" w:space="0" w:color="auto"/>
            <w:right w:val="none" w:sz="0" w:space="0" w:color="auto"/>
          </w:divBdr>
        </w:div>
        <w:div w:id="507986954">
          <w:marLeft w:val="640"/>
          <w:marRight w:val="0"/>
          <w:marTop w:val="0"/>
          <w:marBottom w:val="0"/>
          <w:divBdr>
            <w:top w:val="none" w:sz="0" w:space="0" w:color="auto"/>
            <w:left w:val="none" w:sz="0" w:space="0" w:color="auto"/>
            <w:bottom w:val="none" w:sz="0" w:space="0" w:color="auto"/>
            <w:right w:val="none" w:sz="0" w:space="0" w:color="auto"/>
          </w:divBdr>
        </w:div>
        <w:div w:id="592976250">
          <w:marLeft w:val="640"/>
          <w:marRight w:val="0"/>
          <w:marTop w:val="0"/>
          <w:marBottom w:val="0"/>
          <w:divBdr>
            <w:top w:val="none" w:sz="0" w:space="0" w:color="auto"/>
            <w:left w:val="none" w:sz="0" w:space="0" w:color="auto"/>
            <w:bottom w:val="none" w:sz="0" w:space="0" w:color="auto"/>
            <w:right w:val="none" w:sz="0" w:space="0" w:color="auto"/>
          </w:divBdr>
        </w:div>
        <w:div w:id="594754136">
          <w:marLeft w:val="640"/>
          <w:marRight w:val="0"/>
          <w:marTop w:val="0"/>
          <w:marBottom w:val="0"/>
          <w:divBdr>
            <w:top w:val="none" w:sz="0" w:space="0" w:color="auto"/>
            <w:left w:val="none" w:sz="0" w:space="0" w:color="auto"/>
            <w:bottom w:val="none" w:sz="0" w:space="0" w:color="auto"/>
            <w:right w:val="none" w:sz="0" w:space="0" w:color="auto"/>
          </w:divBdr>
        </w:div>
        <w:div w:id="597954820">
          <w:marLeft w:val="640"/>
          <w:marRight w:val="0"/>
          <w:marTop w:val="0"/>
          <w:marBottom w:val="0"/>
          <w:divBdr>
            <w:top w:val="none" w:sz="0" w:space="0" w:color="auto"/>
            <w:left w:val="none" w:sz="0" w:space="0" w:color="auto"/>
            <w:bottom w:val="none" w:sz="0" w:space="0" w:color="auto"/>
            <w:right w:val="none" w:sz="0" w:space="0" w:color="auto"/>
          </w:divBdr>
        </w:div>
        <w:div w:id="654919308">
          <w:marLeft w:val="640"/>
          <w:marRight w:val="0"/>
          <w:marTop w:val="0"/>
          <w:marBottom w:val="0"/>
          <w:divBdr>
            <w:top w:val="none" w:sz="0" w:space="0" w:color="auto"/>
            <w:left w:val="none" w:sz="0" w:space="0" w:color="auto"/>
            <w:bottom w:val="none" w:sz="0" w:space="0" w:color="auto"/>
            <w:right w:val="none" w:sz="0" w:space="0" w:color="auto"/>
          </w:divBdr>
        </w:div>
        <w:div w:id="701051642">
          <w:marLeft w:val="640"/>
          <w:marRight w:val="0"/>
          <w:marTop w:val="0"/>
          <w:marBottom w:val="0"/>
          <w:divBdr>
            <w:top w:val="none" w:sz="0" w:space="0" w:color="auto"/>
            <w:left w:val="none" w:sz="0" w:space="0" w:color="auto"/>
            <w:bottom w:val="none" w:sz="0" w:space="0" w:color="auto"/>
            <w:right w:val="none" w:sz="0" w:space="0" w:color="auto"/>
          </w:divBdr>
        </w:div>
        <w:div w:id="717243801">
          <w:marLeft w:val="640"/>
          <w:marRight w:val="0"/>
          <w:marTop w:val="0"/>
          <w:marBottom w:val="0"/>
          <w:divBdr>
            <w:top w:val="none" w:sz="0" w:space="0" w:color="auto"/>
            <w:left w:val="none" w:sz="0" w:space="0" w:color="auto"/>
            <w:bottom w:val="none" w:sz="0" w:space="0" w:color="auto"/>
            <w:right w:val="none" w:sz="0" w:space="0" w:color="auto"/>
          </w:divBdr>
        </w:div>
        <w:div w:id="770276508">
          <w:marLeft w:val="640"/>
          <w:marRight w:val="0"/>
          <w:marTop w:val="0"/>
          <w:marBottom w:val="0"/>
          <w:divBdr>
            <w:top w:val="none" w:sz="0" w:space="0" w:color="auto"/>
            <w:left w:val="none" w:sz="0" w:space="0" w:color="auto"/>
            <w:bottom w:val="none" w:sz="0" w:space="0" w:color="auto"/>
            <w:right w:val="none" w:sz="0" w:space="0" w:color="auto"/>
          </w:divBdr>
        </w:div>
        <w:div w:id="788469693">
          <w:marLeft w:val="640"/>
          <w:marRight w:val="0"/>
          <w:marTop w:val="0"/>
          <w:marBottom w:val="0"/>
          <w:divBdr>
            <w:top w:val="none" w:sz="0" w:space="0" w:color="auto"/>
            <w:left w:val="none" w:sz="0" w:space="0" w:color="auto"/>
            <w:bottom w:val="none" w:sz="0" w:space="0" w:color="auto"/>
            <w:right w:val="none" w:sz="0" w:space="0" w:color="auto"/>
          </w:divBdr>
        </w:div>
        <w:div w:id="811095190">
          <w:marLeft w:val="640"/>
          <w:marRight w:val="0"/>
          <w:marTop w:val="0"/>
          <w:marBottom w:val="0"/>
          <w:divBdr>
            <w:top w:val="none" w:sz="0" w:space="0" w:color="auto"/>
            <w:left w:val="none" w:sz="0" w:space="0" w:color="auto"/>
            <w:bottom w:val="none" w:sz="0" w:space="0" w:color="auto"/>
            <w:right w:val="none" w:sz="0" w:space="0" w:color="auto"/>
          </w:divBdr>
        </w:div>
        <w:div w:id="826944765">
          <w:marLeft w:val="640"/>
          <w:marRight w:val="0"/>
          <w:marTop w:val="0"/>
          <w:marBottom w:val="0"/>
          <w:divBdr>
            <w:top w:val="none" w:sz="0" w:space="0" w:color="auto"/>
            <w:left w:val="none" w:sz="0" w:space="0" w:color="auto"/>
            <w:bottom w:val="none" w:sz="0" w:space="0" w:color="auto"/>
            <w:right w:val="none" w:sz="0" w:space="0" w:color="auto"/>
          </w:divBdr>
        </w:div>
        <w:div w:id="860555929">
          <w:marLeft w:val="640"/>
          <w:marRight w:val="0"/>
          <w:marTop w:val="0"/>
          <w:marBottom w:val="0"/>
          <w:divBdr>
            <w:top w:val="none" w:sz="0" w:space="0" w:color="auto"/>
            <w:left w:val="none" w:sz="0" w:space="0" w:color="auto"/>
            <w:bottom w:val="none" w:sz="0" w:space="0" w:color="auto"/>
            <w:right w:val="none" w:sz="0" w:space="0" w:color="auto"/>
          </w:divBdr>
        </w:div>
        <w:div w:id="884298207">
          <w:marLeft w:val="640"/>
          <w:marRight w:val="0"/>
          <w:marTop w:val="0"/>
          <w:marBottom w:val="0"/>
          <w:divBdr>
            <w:top w:val="none" w:sz="0" w:space="0" w:color="auto"/>
            <w:left w:val="none" w:sz="0" w:space="0" w:color="auto"/>
            <w:bottom w:val="none" w:sz="0" w:space="0" w:color="auto"/>
            <w:right w:val="none" w:sz="0" w:space="0" w:color="auto"/>
          </w:divBdr>
        </w:div>
        <w:div w:id="892499957">
          <w:marLeft w:val="640"/>
          <w:marRight w:val="0"/>
          <w:marTop w:val="0"/>
          <w:marBottom w:val="0"/>
          <w:divBdr>
            <w:top w:val="none" w:sz="0" w:space="0" w:color="auto"/>
            <w:left w:val="none" w:sz="0" w:space="0" w:color="auto"/>
            <w:bottom w:val="none" w:sz="0" w:space="0" w:color="auto"/>
            <w:right w:val="none" w:sz="0" w:space="0" w:color="auto"/>
          </w:divBdr>
        </w:div>
        <w:div w:id="922641669">
          <w:marLeft w:val="640"/>
          <w:marRight w:val="0"/>
          <w:marTop w:val="0"/>
          <w:marBottom w:val="0"/>
          <w:divBdr>
            <w:top w:val="none" w:sz="0" w:space="0" w:color="auto"/>
            <w:left w:val="none" w:sz="0" w:space="0" w:color="auto"/>
            <w:bottom w:val="none" w:sz="0" w:space="0" w:color="auto"/>
            <w:right w:val="none" w:sz="0" w:space="0" w:color="auto"/>
          </w:divBdr>
        </w:div>
        <w:div w:id="940720513">
          <w:marLeft w:val="640"/>
          <w:marRight w:val="0"/>
          <w:marTop w:val="0"/>
          <w:marBottom w:val="0"/>
          <w:divBdr>
            <w:top w:val="none" w:sz="0" w:space="0" w:color="auto"/>
            <w:left w:val="none" w:sz="0" w:space="0" w:color="auto"/>
            <w:bottom w:val="none" w:sz="0" w:space="0" w:color="auto"/>
            <w:right w:val="none" w:sz="0" w:space="0" w:color="auto"/>
          </w:divBdr>
        </w:div>
        <w:div w:id="946278024">
          <w:marLeft w:val="640"/>
          <w:marRight w:val="0"/>
          <w:marTop w:val="0"/>
          <w:marBottom w:val="0"/>
          <w:divBdr>
            <w:top w:val="none" w:sz="0" w:space="0" w:color="auto"/>
            <w:left w:val="none" w:sz="0" w:space="0" w:color="auto"/>
            <w:bottom w:val="none" w:sz="0" w:space="0" w:color="auto"/>
            <w:right w:val="none" w:sz="0" w:space="0" w:color="auto"/>
          </w:divBdr>
        </w:div>
        <w:div w:id="978190433">
          <w:marLeft w:val="640"/>
          <w:marRight w:val="0"/>
          <w:marTop w:val="0"/>
          <w:marBottom w:val="0"/>
          <w:divBdr>
            <w:top w:val="none" w:sz="0" w:space="0" w:color="auto"/>
            <w:left w:val="none" w:sz="0" w:space="0" w:color="auto"/>
            <w:bottom w:val="none" w:sz="0" w:space="0" w:color="auto"/>
            <w:right w:val="none" w:sz="0" w:space="0" w:color="auto"/>
          </w:divBdr>
        </w:div>
        <w:div w:id="981084832">
          <w:marLeft w:val="640"/>
          <w:marRight w:val="0"/>
          <w:marTop w:val="0"/>
          <w:marBottom w:val="0"/>
          <w:divBdr>
            <w:top w:val="none" w:sz="0" w:space="0" w:color="auto"/>
            <w:left w:val="none" w:sz="0" w:space="0" w:color="auto"/>
            <w:bottom w:val="none" w:sz="0" w:space="0" w:color="auto"/>
            <w:right w:val="none" w:sz="0" w:space="0" w:color="auto"/>
          </w:divBdr>
        </w:div>
        <w:div w:id="990401581">
          <w:marLeft w:val="640"/>
          <w:marRight w:val="0"/>
          <w:marTop w:val="0"/>
          <w:marBottom w:val="0"/>
          <w:divBdr>
            <w:top w:val="none" w:sz="0" w:space="0" w:color="auto"/>
            <w:left w:val="none" w:sz="0" w:space="0" w:color="auto"/>
            <w:bottom w:val="none" w:sz="0" w:space="0" w:color="auto"/>
            <w:right w:val="none" w:sz="0" w:space="0" w:color="auto"/>
          </w:divBdr>
        </w:div>
        <w:div w:id="1031489461">
          <w:marLeft w:val="640"/>
          <w:marRight w:val="0"/>
          <w:marTop w:val="0"/>
          <w:marBottom w:val="0"/>
          <w:divBdr>
            <w:top w:val="none" w:sz="0" w:space="0" w:color="auto"/>
            <w:left w:val="none" w:sz="0" w:space="0" w:color="auto"/>
            <w:bottom w:val="none" w:sz="0" w:space="0" w:color="auto"/>
            <w:right w:val="none" w:sz="0" w:space="0" w:color="auto"/>
          </w:divBdr>
        </w:div>
        <w:div w:id="1043142719">
          <w:marLeft w:val="640"/>
          <w:marRight w:val="0"/>
          <w:marTop w:val="0"/>
          <w:marBottom w:val="0"/>
          <w:divBdr>
            <w:top w:val="none" w:sz="0" w:space="0" w:color="auto"/>
            <w:left w:val="none" w:sz="0" w:space="0" w:color="auto"/>
            <w:bottom w:val="none" w:sz="0" w:space="0" w:color="auto"/>
            <w:right w:val="none" w:sz="0" w:space="0" w:color="auto"/>
          </w:divBdr>
        </w:div>
        <w:div w:id="1070351199">
          <w:marLeft w:val="640"/>
          <w:marRight w:val="0"/>
          <w:marTop w:val="0"/>
          <w:marBottom w:val="0"/>
          <w:divBdr>
            <w:top w:val="none" w:sz="0" w:space="0" w:color="auto"/>
            <w:left w:val="none" w:sz="0" w:space="0" w:color="auto"/>
            <w:bottom w:val="none" w:sz="0" w:space="0" w:color="auto"/>
            <w:right w:val="none" w:sz="0" w:space="0" w:color="auto"/>
          </w:divBdr>
        </w:div>
        <w:div w:id="1089233888">
          <w:marLeft w:val="640"/>
          <w:marRight w:val="0"/>
          <w:marTop w:val="0"/>
          <w:marBottom w:val="0"/>
          <w:divBdr>
            <w:top w:val="none" w:sz="0" w:space="0" w:color="auto"/>
            <w:left w:val="none" w:sz="0" w:space="0" w:color="auto"/>
            <w:bottom w:val="none" w:sz="0" w:space="0" w:color="auto"/>
            <w:right w:val="none" w:sz="0" w:space="0" w:color="auto"/>
          </w:divBdr>
        </w:div>
        <w:div w:id="1176110047">
          <w:marLeft w:val="640"/>
          <w:marRight w:val="0"/>
          <w:marTop w:val="0"/>
          <w:marBottom w:val="0"/>
          <w:divBdr>
            <w:top w:val="none" w:sz="0" w:space="0" w:color="auto"/>
            <w:left w:val="none" w:sz="0" w:space="0" w:color="auto"/>
            <w:bottom w:val="none" w:sz="0" w:space="0" w:color="auto"/>
            <w:right w:val="none" w:sz="0" w:space="0" w:color="auto"/>
          </w:divBdr>
        </w:div>
        <w:div w:id="1275554856">
          <w:marLeft w:val="640"/>
          <w:marRight w:val="0"/>
          <w:marTop w:val="0"/>
          <w:marBottom w:val="0"/>
          <w:divBdr>
            <w:top w:val="none" w:sz="0" w:space="0" w:color="auto"/>
            <w:left w:val="none" w:sz="0" w:space="0" w:color="auto"/>
            <w:bottom w:val="none" w:sz="0" w:space="0" w:color="auto"/>
            <w:right w:val="none" w:sz="0" w:space="0" w:color="auto"/>
          </w:divBdr>
        </w:div>
        <w:div w:id="1276907773">
          <w:marLeft w:val="640"/>
          <w:marRight w:val="0"/>
          <w:marTop w:val="0"/>
          <w:marBottom w:val="0"/>
          <w:divBdr>
            <w:top w:val="none" w:sz="0" w:space="0" w:color="auto"/>
            <w:left w:val="none" w:sz="0" w:space="0" w:color="auto"/>
            <w:bottom w:val="none" w:sz="0" w:space="0" w:color="auto"/>
            <w:right w:val="none" w:sz="0" w:space="0" w:color="auto"/>
          </w:divBdr>
        </w:div>
        <w:div w:id="1355227852">
          <w:marLeft w:val="640"/>
          <w:marRight w:val="0"/>
          <w:marTop w:val="0"/>
          <w:marBottom w:val="0"/>
          <w:divBdr>
            <w:top w:val="none" w:sz="0" w:space="0" w:color="auto"/>
            <w:left w:val="none" w:sz="0" w:space="0" w:color="auto"/>
            <w:bottom w:val="none" w:sz="0" w:space="0" w:color="auto"/>
            <w:right w:val="none" w:sz="0" w:space="0" w:color="auto"/>
          </w:divBdr>
        </w:div>
        <w:div w:id="1365515623">
          <w:marLeft w:val="640"/>
          <w:marRight w:val="0"/>
          <w:marTop w:val="0"/>
          <w:marBottom w:val="0"/>
          <w:divBdr>
            <w:top w:val="none" w:sz="0" w:space="0" w:color="auto"/>
            <w:left w:val="none" w:sz="0" w:space="0" w:color="auto"/>
            <w:bottom w:val="none" w:sz="0" w:space="0" w:color="auto"/>
            <w:right w:val="none" w:sz="0" w:space="0" w:color="auto"/>
          </w:divBdr>
        </w:div>
        <w:div w:id="1381633938">
          <w:marLeft w:val="640"/>
          <w:marRight w:val="0"/>
          <w:marTop w:val="0"/>
          <w:marBottom w:val="0"/>
          <w:divBdr>
            <w:top w:val="none" w:sz="0" w:space="0" w:color="auto"/>
            <w:left w:val="none" w:sz="0" w:space="0" w:color="auto"/>
            <w:bottom w:val="none" w:sz="0" w:space="0" w:color="auto"/>
            <w:right w:val="none" w:sz="0" w:space="0" w:color="auto"/>
          </w:divBdr>
        </w:div>
        <w:div w:id="1431007946">
          <w:marLeft w:val="640"/>
          <w:marRight w:val="0"/>
          <w:marTop w:val="0"/>
          <w:marBottom w:val="0"/>
          <w:divBdr>
            <w:top w:val="none" w:sz="0" w:space="0" w:color="auto"/>
            <w:left w:val="none" w:sz="0" w:space="0" w:color="auto"/>
            <w:bottom w:val="none" w:sz="0" w:space="0" w:color="auto"/>
            <w:right w:val="none" w:sz="0" w:space="0" w:color="auto"/>
          </w:divBdr>
        </w:div>
        <w:div w:id="1471245244">
          <w:marLeft w:val="640"/>
          <w:marRight w:val="0"/>
          <w:marTop w:val="0"/>
          <w:marBottom w:val="0"/>
          <w:divBdr>
            <w:top w:val="none" w:sz="0" w:space="0" w:color="auto"/>
            <w:left w:val="none" w:sz="0" w:space="0" w:color="auto"/>
            <w:bottom w:val="none" w:sz="0" w:space="0" w:color="auto"/>
            <w:right w:val="none" w:sz="0" w:space="0" w:color="auto"/>
          </w:divBdr>
        </w:div>
        <w:div w:id="1486388830">
          <w:marLeft w:val="640"/>
          <w:marRight w:val="0"/>
          <w:marTop w:val="0"/>
          <w:marBottom w:val="0"/>
          <w:divBdr>
            <w:top w:val="none" w:sz="0" w:space="0" w:color="auto"/>
            <w:left w:val="none" w:sz="0" w:space="0" w:color="auto"/>
            <w:bottom w:val="none" w:sz="0" w:space="0" w:color="auto"/>
            <w:right w:val="none" w:sz="0" w:space="0" w:color="auto"/>
          </w:divBdr>
        </w:div>
        <w:div w:id="1589463620">
          <w:marLeft w:val="640"/>
          <w:marRight w:val="0"/>
          <w:marTop w:val="0"/>
          <w:marBottom w:val="0"/>
          <w:divBdr>
            <w:top w:val="none" w:sz="0" w:space="0" w:color="auto"/>
            <w:left w:val="none" w:sz="0" w:space="0" w:color="auto"/>
            <w:bottom w:val="none" w:sz="0" w:space="0" w:color="auto"/>
            <w:right w:val="none" w:sz="0" w:space="0" w:color="auto"/>
          </w:divBdr>
        </w:div>
        <w:div w:id="1731079944">
          <w:marLeft w:val="640"/>
          <w:marRight w:val="0"/>
          <w:marTop w:val="0"/>
          <w:marBottom w:val="0"/>
          <w:divBdr>
            <w:top w:val="none" w:sz="0" w:space="0" w:color="auto"/>
            <w:left w:val="none" w:sz="0" w:space="0" w:color="auto"/>
            <w:bottom w:val="none" w:sz="0" w:space="0" w:color="auto"/>
            <w:right w:val="none" w:sz="0" w:space="0" w:color="auto"/>
          </w:divBdr>
        </w:div>
        <w:div w:id="1747874539">
          <w:marLeft w:val="640"/>
          <w:marRight w:val="0"/>
          <w:marTop w:val="0"/>
          <w:marBottom w:val="0"/>
          <w:divBdr>
            <w:top w:val="none" w:sz="0" w:space="0" w:color="auto"/>
            <w:left w:val="none" w:sz="0" w:space="0" w:color="auto"/>
            <w:bottom w:val="none" w:sz="0" w:space="0" w:color="auto"/>
            <w:right w:val="none" w:sz="0" w:space="0" w:color="auto"/>
          </w:divBdr>
        </w:div>
        <w:div w:id="1756508742">
          <w:marLeft w:val="640"/>
          <w:marRight w:val="0"/>
          <w:marTop w:val="0"/>
          <w:marBottom w:val="0"/>
          <w:divBdr>
            <w:top w:val="none" w:sz="0" w:space="0" w:color="auto"/>
            <w:left w:val="none" w:sz="0" w:space="0" w:color="auto"/>
            <w:bottom w:val="none" w:sz="0" w:space="0" w:color="auto"/>
            <w:right w:val="none" w:sz="0" w:space="0" w:color="auto"/>
          </w:divBdr>
        </w:div>
        <w:div w:id="1773937180">
          <w:marLeft w:val="640"/>
          <w:marRight w:val="0"/>
          <w:marTop w:val="0"/>
          <w:marBottom w:val="0"/>
          <w:divBdr>
            <w:top w:val="none" w:sz="0" w:space="0" w:color="auto"/>
            <w:left w:val="none" w:sz="0" w:space="0" w:color="auto"/>
            <w:bottom w:val="none" w:sz="0" w:space="0" w:color="auto"/>
            <w:right w:val="none" w:sz="0" w:space="0" w:color="auto"/>
          </w:divBdr>
        </w:div>
        <w:div w:id="1859737876">
          <w:marLeft w:val="640"/>
          <w:marRight w:val="0"/>
          <w:marTop w:val="0"/>
          <w:marBottom w:val="0"/>
          <w:divBdr>
            <w:top w:val="none" w:sz="0" w:space="0" w:color="auto"/>
            <w:left w:val="none" w:sz="0" w:space="0" w:color="auto"/>
            <w:bottom w:val="none" w:sz="0" w:space="0" w:color="auto"/>
            <w:right w:val="none" w:sz="0" w:space="0" w:color="auto"/>
          </w:divBdr>
        </w:div>
        <w:div w:id="1877037483">
          <w:marLeft w:val="640"/>
          <w:marRight w:val="0"/>
          <w:marTop w:val="0"/>
          <w:marBottom w:val="0"/>
          <w:divBdr>
            <w:top w:val="none" w:sz="0" w:space="0" w:color="auto"/>
            <w:left w:val="none" w:sz="0" w:space="0" w:color="auto"/>
            <w:bottom w:val="none" w:sz="0" w:space="0" w:color="auto"/>
            <w:right w:val="none" w:sz="0" w:space="0" w:color="auto"/>
          </w:divBdr>
        </w:div>
        <w:div w:id="1939827047">
          <w:marLeft w:val="640"/>
          <w:marRight w:val="0"/>
          <w:marTop w:val="0"/>
          <w:marBottom w:val="0"/>
          <w:divBdr>
            <w:top w:val="none" w:sz="0" w:space="0" w:color="auto"/>
            <w:left w:val="none" w:sz="0" w:space="0" w:color="auto"/>
            <w:bottom w:val="none" w:sz="0" w:space="0" w:color="auto"/>
            <w:right w:val="none" w:sz="0" w:space="0" w:color="auto"/>
          </w:divBdr>
        </w:div>
        <w:div w:id="1940915837">
          <w:marLeft w:val="640"/>
          <w:marRight w:val="0"/>
          <w:marTop w:val="0"/>
          <w:marBottom w:val="0"/>
          <w:divBdr>
            <w:top w:val="none" w:sz="0" w:space="0" w:color="auto"/>
            <w:left w:val="none" w:sz="0" w:space="0" w:color="auto"/>
            <w:bottom w:val="none" w:sz="0" w:space="0" w:color="auto"/>
            <w:right w:val="none" w:sz="0" w:space="0" w:color="auto"/>
          </w:divBdr>
        </w:div>
        <w:div w:id="1956328038">
          <w:marLeft w:val="640"/>
          <w:marRight w:val="0"/>
          <w:marTop w:val="0"/>
          <w:marBottom w:val="0"/>
          <w:divBdr>
            <w:top w:val="none" w:sz="0" w:space="0" w:color="auto"/>
            <w:left w:val="none" w:sz="0" w:space="0" w:color="auto"/>
            <w:bottom w:val="none" w:sz="0" w:space="0" w:color="auto"/>
            <w:right w:val="none" w:sz="0" w:space="0" w:color="auto"/>
          </w:divBdr>
        </w:div>
        <w:div w:id="1959213497">
          <w:marLeft w:val="640"/>
          <w:marRight w:val="0"/>
          <w:marTop w:val="0"/>
          <w:marBottom w:val="0"/>
          <w:divBdr>
            <w:top w:val="none" w:sz="0" w:space="0" w:color="auto"/>
            <w:left w:val="none" w:sz="0" w:space="0" w:color="auto"/>
            <w:bottom w:val="none" w:sz="0" w:space="0" w:color="auto"/>
            <w:right w:val="none" w:sz="0" w:space="0" w:color="auto"/>
          </w:divBdr>
        </w:div>
        <w:div w:id="2091342890">
          <w:marLeft w:val="640"/>
          <w:marRight w:val="0"/>
          <w:marTop w:val="0"/>
          <w:marBottom w:val="0"/>
          <w:divBdr>
            <w:top w:val="none" w:sz="0" w:space="0" w:color="auto"/>
            <w:left w:val="none" w:sz="0" w:space="0" w:color="auto"/>
            <w:bottom w:val="none" w:sz="0" w:space="0" w:color="auto"/>
            <w:right w:val="none" w:sz="0" w:space="0" w:color="auto"/>
          </w:divBdr>
        </w:div>
        <w:div w:id="2107458663">
          <w:marLeft w:val="640"/>
          <w:marRight w:val="0"/>
          <w:marTop w:val="0"/>
          <w:marBottom w:val="0"/>
          <w:divBdr>
            <w:top w:val="none" w:sz="0" w:space="0" w:color="auto"/>
            <w:left w:val="none" w:sz="0" w:space="0" w:color="auto"/>
            <w:bottom w:val="none" w:sz="0" w:space="0" w:color="auto"/>
            <w:right w:val="none" w:sz="0" w:space="0" w:color="auto"/>
          </w:divBdr>
        </w:div>
        <w:div w:id="2117746956">
          <w:marLeft w:val="640"/>
          <w:marRight w:val="0"/>
          <w:marTop w:val="0"/>
          <w:marBottom w:val="0"/>
          <w:divBdr>
            <w:top w:val="none" w:sz="0" w:space="0" w:color="auto"/>
            <w:left w:val="none" w:sz="0" w:space="0" w:color="auto"/>
            <w:bottom w:val="none" w:sz="0" w:space="0" w:color="auto"/>
            <w:right w:val="none" w:sz="0" w:space="0" w:color="auto"/>
          </w:divBdr>
        </w:div>
        <w:div w:id="2136021296">
          <w:marLeft w:val="640"/>
          <w:marRight w:val="0"/>
          <w:marTop w:val="0"/>
          <w:marBottom w:val="0"/>
          <w:divBdr>
            <w:top w:val="none" w:sz="0" w:space="0" w:color="auto"/>
            <w:left w:val="none" w:sz="0" w:space="0" w:color="auto"/>
            <w:bottom w:val="none" w:sz="0" w:space="0" w:color="auto"/>
            <w:right w:val="none" w:sz="0" w:space="0" w:color="auto"/>
          </w:divBdr>
        </w:div>
      </w:divsChild>
    </w:div>
    <w:div w:id="554320807">
      <w:bodyDiv w:val="1"/>
      <w:marLeft w:val="0"/>
      <w:marRight w:val="0"/>
      <w:marTop w:val="0"/>
      <w:marBottom w:val="0"/>
      <w:divBdr>
        <w:top w:val="none" w:sz="0" w:space="0" w:color="auto"/>
        <w:left w:val="none" w:sz="0" w:space="0" w:color="auto"/>
        <w:bottom w:val="none" w:sz="0" w:space="0" w:color="auto"/>
        <w:right w:val="none" w:sz="0" w:space="0" w:color="auto"/>
      </w:divBdr>
      <w:divsChild>
        <w:div w:id="120459866">
          <w:marLeft w:val="640"/>
          <w:marRight w:val="0"/>
          <w:marTop w:val="0"/>
          <w:marBottom w:val="0"/>
          <w:divBdr>
            <w:top w:val="none" w:sz="0" w:space="0" w:color="auto"/>
            <w:left w:val="none" w:sz="0" w:space="0" w:color="auto"/>
            <w:bottom w:val="none" w:sz="0" w:space="0" w:color="auto"/>
            <w:right w:val="none" w:sz="0" w:space="0" w:color="auto"/>
          </w:divBdr>
        </w:div>
        <w:div w:id="246112996">
          <w:marLeft w:val="640"/>
          <w:marRight w:val="0"/>
          <w:marTop w:val="0"/>
          <w:marBottom w:val="0"/>
          <w:divBdr>
            <w:top w:val="none" w:sz="0" w:space="0" w:color="auto"/>
            <w:left w:val="none" w:sz="0" w:space="0" w:color="auto"/>
            <w:bottom w:val="none" w:sz="0" w:space="0" w:color="auto"/>
            <w:right w:val="none" w:sz="0" w:space="0" w:color="auto"/>
          </w:divBdr>
        </w:div>
        <w:div w:id="332344157">
          <w:marLeft w:val="640"/>
          <w:marRight w:val="0"/>
          <w:marTop w:val="0"/>
          <w:marBottom w:val="0"/>
          <w:divBdr>
            <w:top w:val="none" w:sz="0" w:space="0" w:color="auto"/>
            <w:left w:val="none" w:sz="0" w:space="0" w:color="auto"/>
            <w:bottom w:val="none" w:sz="0" w:space="0" w:color="auto"/>
            <w:right w:val="none" w:sz="0" w:space="0" w:color="auto"/>
          </w:divBdr>
        </w:div>
        <w:div w:id="478960797">
          <w:marLeft w:val="640"/>
          <w:marRight w:val="0"/>
          <w:marTop w:val="0"/>
          <w:marBottom w:val="0"/>
          <w:divBdr>
            <w:top w:val="none" w:sz="0" w:space="0" w:color="auto"/>
            <w:left w:val="none" w:sz="0" w:space="0" w:color="auto"/>
            <w:bottom w:val="none" w:sz="0" w:space="0" w:color="auto"/>
            <w:right w:val="none" w:sz="0" w:space="0" w:color="auto"/>
          </w:divBdr>
        </w:div>
        <w:div w:id="822044157">
          <w:marLeft w:val="640"/>
          <w:marRight w:val="0"/>
          <w:marTop w:val="0"/>
          <w:marBottom w:val="0"/>
          <w:divBdr>
            <w:top w:val="none" w:sz="0" w:space="0" w:color="auto"/>
            <w:left w:val="none" w:sz="0" w:space="0" w:color="auto"/>
            <w:bottom w:val="none" w:sz="0" w:space="0" w:color="auto"/>
            <w:right w:val="none" w:sz="0" w:space="0" w:color="auto"/>
          </w:divBdr>
        </w:div>
        <w:div w:id="997535849">
          <w:marLeft w:val="640"/>
          <w:marRight w:val="0"/>
          <w:marTop w:val="0"/>
          <w:marBottom w:val="0"/>
          <w:divBdr>
            <w:top w:val="none" w:sz="0" w:space="0" w:color="auto"/>
            <w:left w:val="none" w:sz="0" w:space="0" w:color="auto"/>
            <w:bottom w:val="none" w:sz="0" w:space="0" w:color="auto"/>
            <w:right w:val="none" w:sz="0" w:space="0" w:color="auto"/>
          </w:divBdr>
        </w:div>
        <w:div w:id="1241716538">
          <w:marLeft w:val="640"/>
          <w:marRight w:val="0"/>
          <w:marTop w:val="0"/>
          <w:marBottom w:val="0"/>
          <w:divBdr>
            <w:top w:val="none" w:sz="0" w:space="0" w:color="auto"/>
            <w:left w:val="none" w:sz="0" w:space="0" w:color="auto"/>
            <w:bottom w:val="none" w:sz="0" w:space="0" w:color="auto"/>
            <w:right w:val="none" w:sz="0" w:space="0" w:color="auto"/>
          </w:divBdr>
        </w:div>
        <w:div w:id="1355499938">
          <w:marLeft w:val="640"/>
          <w:marRight w:val="0"/>
          <w:marTop w:val="0"/>
          <w:marBottom w:val="0"/>
          <w:divBdr>
            <w:top w:val="none" w:sz="0" w:space="0" w:color="auto"/>
            <w:left w:val="none" w:sz="0" w:space="0" w:color="auto"/>
            <w:bottom w:val="none" w:sz="0" w:space="0" w:color="auto"/>
            <w:right w:val="none" w:sz="0" w:space="0" w:color="auto"/>
          </w:divBdr>
        </w:div>
        <w:div w:id="1461026068">
          <w:marLeft w:val="640"/>
          <w:marRight w:val="0"/>
          <w:marTop w:val="0"/>
          <w:marBottom w:val="0"/>
          <w:divBdr>
            <w:top w:val="none" w:sz="0" w:space="0" w:color="auto"/>
            <w:left w:val="none" w:sz="0" w:space="0" w:color="auto"/>
            <w:bottom w:val="none" w:sz="0" w:space="0" w:color="auto"/>
            <w:right w:val="none" w:sz="0" w:space="0" w:color="auto"/>
          </w:divBdr>
        </w:div>
        <w:div w:id="1496602551">
          <w:marLeft w:val="640"/>
          <w:marRight w:val="0"/>
          <w:marTop w:val="0"/>
          <w:marBottom w:val="0"/>
          <w:divBdr>
            <w:top w:val="none" w:sz="0" w:space="0" w:color="auto"/>
            <w:left w:val="none" w:sz="0" w:space="0" w:color="auto"/>
            <w:bottom w:val="none" w:sz="0" w:space="0" w:color="auto"/>
            <w:right w:val="none" w:sz="0" w:space="0" w:color="auto"/>
          </w:divBdr>
        </w:div>
        <w:div w:id="1825899012">
          <w:marLeft w:val="640"/>
          <w:marRight w:val="0"/>
          <w:marTop w:val="0"/>
          <w:marBottom w:val="0"/>
          <w:divBdr>
            <w:top w:val="none" w:sz="0" w:space="0" w:color="auto"/>
            <w:left w:val="none" w:sz="0" w:space="0" w:color="auto"/>
            <w:bottom w:val="none" w:sz="0" w:space="0" w:color="auto"/>
            <w:right w:val="none" w:sz="0" w:space="0" w:color="auto"/>
          </w:divBdr>
        </w:div>
        <w:div w:id="1838299421">
          <w:marLeft w:val="640"/>
          <w:marRight w:val="0"/>
          <w:marTop w:val="0"/>
          <w:marBottom w:val="0"/>
          <w:divBdr>
            <w:top w:val="none" w:sz="0" w:space="0" w:color="auto"/>
            <w:left w:val="none" w:sz="0" w:space="0" w:color="auto"/>
            <w:bottom w:val="none" w:sz="0" w:space="0" w:color="auto"/>
            <w:right w:val="none" w:sz="0" w:space="0" w:color="auto"/>
          </w:divBdr>
        </w:div>
      </w:divsChild>
    </w:div>
    <w:div w:id="556431816">
      <w:bodyDiv w:val="1"/>
      <w:marLeft w:val="0"/>
      <w:marRight w:val="0"/>
      <w:marTop w:val="0"/>
      <w:marBottom w:val="0"/>
      <w:divBdr>
        <w:top w:val="none" w:sz="0" w:space="0" w:color="auto"/>
        <w:left w:val="none" w:sz="0" w:space="0" w:color="auto"/>
        <w:bottom w:val="none" w:sz="0" w:space="0" w:color="auto"/>
        <w:right w:val="none" w:sz="0" w:space="0" w:color="auto"/>
      </w:divBdr>
      <w:divsChild>
        <w:div w:id="25836744">
          <w:marLeft w:val="640"/>
          <w:marRight w:val="0"/>
          <w:marTop w:val="0"/>
          <w:marBottom w:val="0"/>
          <w:divBdr>
            <w:top w:val="none" w:sz="0" w:space="0" w:color="auto"/>
            <w:left w:val="none" w:sz="0" w:space="0" w:color="auto"/>
            <w:bottom w:val="none" w:sz="0" w:space="0" w:color="auto"/>
            <w:right w:val="none" w:sz="0" w:space="0" w:color="auto"/>
          </w:divBdr>
        </w:div>
        <w:div w:id="34697420">
          <w:marLeft w:val="640"/>
          <w:marRight w:val="0"/>
          <w:marTop w:val="0"/>
          <w:marBottom w:val="0"/>
          <w:divBdr>
            <w:top w:val="none" w:sz="0" w:space="0" w:color="auto"/>
            <w:left w:val="none" w:sz="0" w:space="0" w:color="auto"/>
            <w:bottom w:val="none" w:sz="0" w:space="0" w:color="auto"/>
            <w:right w:val="none" w:sz="0" w:space="0" w:color="auto"/>
          </w:divBdr>
        </w:div>
        <w:div w:id="43146472">
          <w:marLeft w:val="640"/>
          <w:marRight w:val="0"/>
          <w:marTop w:val="0"/>
          <w:marBottom w:val="0"/>
          <w:divBdr>
            <w:top w:val="none" w:sz="0" w:space="0" w:color="auto"/>
            <w:left w:val="none" w:sz="0" w:space="0" w:color="auto"/>
            <w:bottom w:val="none" w:sz="0" w:space="0" w:color="auto"/>
            <w:right w:val="none" w:sz="0" w:space="0" w:color="auto"/>
          </w:divBdr>
        </w:div>
        <w:div w:id="116222196">
          <w:marLeft w:val="640"/>
          <w:marRight w:val="0"/>
          <w:marTop w:val="0"/>
          <w:marBottom w:val="0"/>
          <w:divBdr>
            <w:top w:val="none" w:sz="0" w:space="0" w:color="auto"/>
            <w:left w:val="none" w:sz="0" w:space="0" w:color="auto"/>
            <w:bottom w:val="none" w:sz="0" w:space="0" w:color="auto"/>
            <w:right w:val="none" w:sz="0" w:space="0" w:color="auto"/>
          </w:divBdr>
        </w:div>
        <w:div w:id="118573107">
          <w:marLeft w:val="640"/>
          <w:marRight w:val="0"/>
          <w:marTop w:val="0"/>
          <w:marBottom w:val="0"/>
          <w:divBdr>
            <w:top w:val="none" w:sz="0" w:space="0" w:color="auto"/>
            <w:left w:val="none" w:sz="0" w:space="0" w:color="auto"/>
            <w:bottom w:val="none" w:sz="0" w:space="0" w:color="auto"/>
            <w:right w:val="none" w:sz="0" w:space="0" w:color="auto"/>
          </w:divBdr>
        </w:div>
        <w:div w:id="131824484">
          <w:marLeft w:val="640"/>
          <w:marRight w:val="0"/>
          <w:marTop w:val="0"/>
          <w:marBottom w:val="0"/>
          <w:divBdr>
            <w:top w:val="none" w:sz="0" w:space="0" w:color="auto"/>
            <w:left w:val="none" w:sz="0" w:space="0" w:color="auto"/>
            <w:bottom w:val="none" w:sz="0" w:space="0" w:color="auto"/>
            <w:right w:val="none" w:sz="0" w:space="0" w:color="auto"/>
          </w:divBdr>
        </w:div>
        <w:div w:id="166287179">
          <w:marLeft w:val="640"/>
          <w:marRight w:val="0"/>
          <w:marTop w:val="0"/>
          <w:marBottom w:val="0"/>
          <w:divBdr>
            <w:top w:val="none" w:sz="0" w:space="0" w:color="auto"/>
            <w:left w:val="none" w:sz="0" w:space="0" w:color="auto"/>
            <w:bottom w:val="none" w:sz="0" w:space="0" w:color="auto"/>
            <w:right w:val="none" w:sz="0" w:space="0" w:color="auto"/>
          </w:divBdr>
        </w:div>
        <w:div w:id="202599458">
          <w:marLeft w:val="640"/>
          <w:marRight w:val="0"/>
          <w:marTop w:val="0"/>
          <w:marBottom w:val="0"/>
          <w:divBdr>
            <w:top w:val="none" w:sz="0" w:space="0" w:color="auto"/>
            <w:left w:val="none" w:sz="0" w:space="0" w:color="auto"/>
            <w:bottom w:val="none" w:sz="0" w:space="0" w:color="auto"/>
            <w:right w:val="none" w:sz="0" w:space="0" w:color="auto"/>
          </w:divBdr>
        </w:div>
        <w:div w:id="219903611">
          <w:marLeft w:val="640"/>
          <w:marRight w:val="0"/>
          <w:marTop w:val="0"/>
          <w:marBottom w:val="0"/>
          <w:divBdr>
            <w:top w:val="none" w:sz="0" w:space="0" w:color="auto"/>
            <w:left w:val="none" w:sz="0" w:space="0" w:color="auto"/>
            <w:bottom w:val="none" w:sz="0" w:space="0" w:color="auto"/>
            <w:right w:val="none" w:sz="0" w:space="0" w:color="auto"/>
          </w:divBdr>
        </w:div>
        <w:div w:id="297490550">
          <w:marLeft w:val="640"/>
          <w:marRight w:val="0"/>
          <w:marTop w:val="0"/>
          <w:marBottom w:val="0"/>
          <w:divBdr>
            <w:top w:val="none" w:sz="0" w:space="0" w:color="auto"/>
            <w:left w:val="none" w:sz="0" w:space="0" w:color="auto"/>
            <w:bottom w:val="none" w:sz="0" w:space="0" w:color="auto"/>
            <w:right w:val="none" w:sz="0" w:space="0" w:color="auto"/>
          </w:divBdr>
        </w:div>
        <w:div w:id="313485033">
          <w:marLeft w:val="640"/>
          <w:marRight w:val="0"/>
          <w:marTop w:val="0"/>
          <w:marBottom w:val="0"/>
          <w:divBdr>
            <w:top w:val="none" w:sz="0" w:space="0" w:color="auto"/>
            <w:left w:val="none" w:sz="0" w:space="0" w:color="auto"/>
            <w:bottom w:val="none" w:sz="0" w:space="0" w:color="auto"/>
            <w:right w:val="none" w:sz="0" w:space="0" w:color="auto"/>
          </w:divBdr>
        </w:div>
        <w:div w:id="337196264">
          <w:marLeft w:val="640"/>
          <w:marRight w:val="0"/>
          <w:marTop w:val="0"/>
          <w:marBottom w:val="0"/>
          <w:divBdr>
            <w:top w:val="none" w:sz="0" w:space="0" w:color="auto"/>
            <w:left w:val="none" w:sz="0" w:space="0" w:color="auto"/>
            <w:bottom w:val="none" w:sz="0" w:space="0" w:color="auto"/>
            <w:right w:val="none" w:sz="0" w:space="0" w:color="auto"/>
          </w:divBdr>
        </w:div>
        <w:div w:id="361903849">
          <w:marLeft w:val="640"/>
          <w:marRight w:val="0"/>
          <w:marTop w:val="0"/>
          <w:marBottom w:val="0"/>
          <w:divBdr>
            <w:top w:val="none" w:sz="0" w:space="0" w:color="auto"/>
            <w:left w:val="none" w:sz="0" w:space="0" w:color="auto"/>
            <w:bottom w:val="none" w:sz="0" w:space="0" w:color="auto"/>
            <w:right w:val="none" w:sz="0" w:space="0" w:color="auto"/>
          </w:divBdr>
        </w:div>
        <w:div w:id="362874284">
          <w:marLeft w:val="640"/>
          <w:marRight w:val="0"/>
          <w:marTop w:val="0"/>
          <w:marBottom w:val="0"/>
          <w:divBdr>
            <w:top w:val="none" w:sz="0" w:space="0" w:color="auto"/>
            <w:left w:val="none" w:sz="0" w:space="0" w:color="auto"/>
            <w:bottom w:val="none" w:sz="0" w:space="0" w:color="auto"/>
            <w:right w:val="none" w:sz="0" w:space="0" w:color="auto"/>
          </w:divBdr>
        </w:div>
        <w:div w:id="489251262">
          <w:marLeft w:val="640"/>
          <w:marRight w:val="0"/>
          <w:marTop w:val="0"/>
          <w:marBottom w:val="0"/>
          <w:divBdr>
            <w:top w:val="none" w:sz="0" w:space="0" w:color="auto"/>
            <w:left w:val="none" w:sz="0" w:space="0" w:color="auto"/>
            <w:bottom w:val="none" w:sz="0" w:space="0" w:color="auto"/>
            <w:right w:val="none" w:sz="0" w:space="0" w:color="auto"/>
          </w:divBdr>
        </w:div>
        <w:div w:id="492457937">
          <w:marLeft w:val="640"/>
          <w:marRight w:val="0"/>
          <w:marTop w:val="0"/>
          <w:marBottom w:val="0"/>
          <w:divBdr>
            <w:top w:val="none" w:sz="0" w:space="0" w:color="auto"/>
            <w:left w:val="none" w:sz="0" w:space="0" w:color="auto"/>
            <w:bottom w:val="none" w:sz="0" w:space="0" w:color="auto"/>
            <w:right w:val="none" w:sz="0" w:space="0" w:color="auto"/>
          </w:divBdr>
        </w:div>
        <w:div w:id="500311376">
          <w:marLeft w:val="640"/>
          <w:marRight w:val="0"/>
          <w:marTop w:val="0"/>
          <w:marBottom w:val="0"/>
          <w:divBdr>
            <w:top w:val="none" w:sz="0" w:space="0" w:color="auto"/>
            <w:left w:val="none" w:sz="0" w:space="0" w:color="auto"/>
            <w:bottom w:val="none" w:sz="0" w:space="0" w:color="auto"/>
            <w:right w:val="none" w:sz="0" w:space="0" w:color="auto"/>
          </w:divBdr>
        </w:div>
        <w:div w:id="571475845">
          <w:marLeft w:val="640"/>
          <w:marRight w:val="0"/>
          <w:marTop w:val="0"/>
          <w:marBottom w:val="0"/>
          <w:divBdr>
            <w:top w:val="none" w:sz="0" w:space="0" w:color="auto"/>
            <w:left w:val="none" w:sz="0" w:space="0" w:color="auto"/>
            <w:bottom w:val="none" w:sz="0" w:space="0" w:color="auto"/>
            <w:right w:val="none" w:sz="0" w:space="0" w:color="auto"/>
          </w:divBdr>
        </w:div>
        <w:div w:id="577833205">
          <w:marLeft w:val="640"/>
          <w:marRight w:val="0"/>
          <w:marTop w:val="0"/>
          <w:marBottom w:val="0"/>
          <w:divBdr>
            <w:top w:val="none" w:sz="0" w:space="0" w:color="auto"/>
            <w:left w:val="none" w:sz="0" w:space="0" w:color="auto"/>
            <w:bottom w:val="none" w:sz="0" w:space="0" w:color="auto"/>
            <w:right w:val="none" w:sz="0" w:space="0" w:color="auto"/>
          </w:divBdr>
        </w:div>
        <w:div w:id="595359775">
          <w:marLeft w:val="640"/>
          <w:marRight w:val="0"/>
          <w:marTop w:val="0"/>
          <w:marBottom w:val="0"/>
          <w:divBdr>
            <w:top w:val="none" w:sz="0" w:space="0" w:color="auto"/>
            <w:left w:val="none" w:sz="0" w:space="0" w:color="auto"/>
            <w:bottom w:val="none" w:sz="0" w:space="0" w:color="auto"/>
            <w:right w:val="none" w:sz="0" w:space="0" w:color="auto"/>
          </w:divBdr>
        </w:div>
        <w:div w:id="596401893">
          <w:marLeft w:val="640"/>
          <w:marRight w:val="0"/>
          <w:marTop w:val="0"/>
          <w:marBottom w:val="0"/>
          <w:divBdr>
            <w:top w:val="none" w:sz="0" w:space="0" w:color="auto"/>
            <w:left w:val="none" w:sz="0" w:space="0" w:color="auto"/>
            <w:bottom w:val="none" w:sz="0" w:space="0" w:color="auto"/>
            <w:right w:val="none" w:sz="0" w:space="0" w:color="auto"/>
          </w:divBdr>
        </w:div>
        <w:div w:id="634334188">
          <w:marLeft w:val="640"/>
          <w:marRight w:val="0"/>
          <w:marTop w:val="0"/>
          <w:marBottom w:val="0"/>
          <w:divBdr>
            <w:top w:val="none" w:sz="0" w:space="0" w:color="auto"/>
            <w:left w:val="none" w:sz="0" w:space="0" w:color="auto"/>
            <w:bottom w:val="none" w:sz="0" w:space="0" w:color="auto"/>
            <w:right w:val="none" w:sz="0" w:space="0" w:color="auto"/>
          </w:divBdr>
        </w:div>
        <w:div w:id="645285104">
          <w:marLeft w:val="640"/>
          <w:marRight w:val="0"/>
          <w:marTop w:val="0"/>
          <w:marBottom w:val="0"/>
          <w:divBdr>
            <w:top w:val="none" w:sz="0" w:space="0" w:color="auto"/>
            <w:left w:val="none" w:sz="0" w:space="0" w:color="auto"/>
            <w:bottom w:val="none" w:sz="0" w:space="0" w:color="auto"/>
            <w:right w:val="none" w:sz="0" w:space="0" w:color="auto"/>
          </w:divBdr>
        </w:div>
        <w:div w:id="656808780">
          <w:marLeft w:val="640"/>
          <w:marRight w:val="0"/>
          <w:marTop w:val="0"/>
          <w:marBottom w:val="0"/>
          <w:divBdr>
            <w:top w:val="none" w:sz="0" w:space="0" w:color="auto"/>
            <w:left w:val="none" w:sz="0" w:space="0" w:color="auto"/>
            <w:bottom w:val="none" w:sz="0" w:space="0" w:color="auto"/>
            <w:right w:val="none" w:sz="0" w:space="0" w:color="auto"/>
          </w:divBdr>
        </w:div>
        <w:div w:id="676806526">
          <w:marLeft w:val="640"/>
          <w:marRight w:val="0"/>
          <w:marTop w:val="0"/>
          <w:marBottom w:val="0"/>
          <w:divBdr>
            <w:top w:val="none" w:sz="0" w:space="0" w:color="auto"/>
            <w:left w:val="none" w:sz="0" w:space="0" w:color="auto"/>
            <w:bottom w:val="none" w:sz="0" w:space="0" w:color="auto"/>
            <w:right w:val="none" w:sz="0" w:space="0" w:color="auto"/>
          </w:divBdr>
        </w:div>
        <w:div w:id="684474902">
          <w:marLeft w:val="640"/>
          <w:marRight w:val="0"/>
          <w:marTop w:val="0"/>
          <w:marBottom w:val="0"/>
          <w:divBdr>
            <w:top w:val="none" w:sz="0" w:space="0" w:color="auto"/>
            <w:left w:val="none" w:sz="0" w:space="0" w:color="auto"/>
            <w:bottom w:val="none" w:sz="0" w:space="0" w:color="auto"/>
            <w:right w:val="none" w:sz="0" w:space="0" w:color="auto"/>
          </w:divBdr>
        </w:div>
        <w:div w:id="686711675">
          <w:marLeft w:val="640"/>
          <w:marRight w:val="0"/>
          <w:marTop w:val="0"/>
          <w:marBottom w:val="0"/>
          <w:divBdr>
            <w:top w:val="none" w:sz="0" w:space="0" w:color="auto"/>
            <w:left w:val="none" w:sz="0" w:space="0" w:color="auto"/>
            <w:bottom w:val="none" w:sz="0" w:space="0" w:color="auto"/>
            <w:right w:val="none" w:sz="0" w:space="0" w:color="auto"/>
          </w:divBdr>
        </w:div>
        <w:div w:id="729109554">
          <w:marLeft w:val="640"/>
          <w:marRight w:val="0"/>
          <w:marTop w:val="0"/>
          <w:marBottom w:val="0"/>
          <w:divBdr>
            <w:top w:val="none" w:sz="0" w:space="0" w:color="auto"/>
            <w:left w:val="none" w:sz="0" w:space="0" w:color="auto"/>
            <w:bottom w:val="none" w:sz="0" w:space="0" w:color="auto"/>
            <w:right w:val="none" w:sz="0" w:space="0" w:color="auto"/>
          </w:divBdr>
        </w:div>
        <w:div w:id="734277833">
          <w:marLeft w:val="640"/>
          <w:marRight w:val="0"/>
          <w:marTop w:val="0"/>
          <w:marBottom w:val="0"/>
          <w:divBdr>
            <w:top w:val="none" w:sz="0" w:space="0" w:color="auto"/>
            <w:left w:val="none" w:sz="0" w:space="0" w:color="auto"/>
            <w:bottom w:val="none" w:sz="0" w:space="0" w:color="auto"/>
            <w:right w:val="none" w:sz="0" w:space="0" w:color="auto"/>
          </w:divBdr>
        </w:div>
        <w:div w:id="780606814">
          <w:marLeft w:val="640"/>
          <w:marRight w:val="0"/>
          <w:marTop w:val="0"/>
          <w:marBottom w:val="0"/>
          <w:divBdr>
            <w:top w:val="none" w:sz="0" w:space="0" w:color="auto"/>
            <w:left w:val="none" w:sz="0" w:space="0" w:color="auto"/>
            <w:bottom w:val="none" w:sz="0" w:space="0" w:color="auto"/>
            <w:right w:val="none" w:sz="0" w:space="0" w:color="auto"/>
          </w:divBdr>
        </w:div>
        <w:div w:id="849486028">
          <w:marLeft w:val="640"/>
          <w:marRight w:val="0"/>
          <w:marTop w:val="0"/>
          <w:marBottom w:val="0"/>
          <w:divBdr>
            <w:top w:val="none" w:sz="0" w:space="0" w:color="auto"/>
            <w:left w:val="none" w:sz="0" w:space="0" w:color="auto"/>
            <w:bottom w:val="none" w:sz="0" w:space="0" w:color="auto"/>
            <w:right w:val="none" w:sz="0" w:space="0" w:color="auto"/>
          </w:divBdr>
        </w:div>
        <w:div w:id="889421045">
          <w:marLeft w:val="640"/>
          <w:marRight w:val="0"/>
          <w:marTop w:val="0"/>
          <w:marBottom w:val="0"/>
          <w:divBdr>
            <w:top w:val="none" w:sz="0" w:space="0" w:color="auto"/>
            <w:left w:val="none" w:sz="0" w:space="0" w:color="auto"/>
            <w:bottom w:val="none" w:sz="0" w:space="0" w:color="auto"/>
            <w:right w:val="none" w:sz="0" w:space="0" w:color="auto"/>
          </w:divBdr>
        </w:div>
        <w:div w:id="891815398">
          <w:marLeft w:val="640"/>
          <w:marRight w:val="0"/>
          <w:marTop w:val="0"/>
          <w:marBottom w:val="0"/>
          <w:divBdr>
            <w:top w:val="none" w:sz="0" w:space="0" w:color="auto"/>
            <w:left w:val="none" w:sz="0" w:space="0" w:color="auto"/>
            <w:bottom w:val="none" w:sz="0" w:space="0" w:color="auto"/>
            <w:right w:val="none" w:sz="0" w:space="0" w:color="auto"/>
          </w:divBdr>
        </w:div>
        <w:div w:id="903879348">
          <w:marLeft w:val="640"/>
          <w:marRight w:val="0"/>
          <w:marTop w:val="0"/>
          <w:marBottom w:val="0"/>
          <w:divBdr>
            <w:top w:val="none" w:sz="0" w:space="0" w:color="auto"/>
            <w:left w:val="none" w:sz="0" w:space="0" w:color="auto"/>
            <w:bottom w:val="none" w:sz="0" w:space="0" w:color="auto"/>
            <w:right w:val="none" w:sz="0" w:space="0" w:color="auto"/>
          </w:divBdr>
        </w:div>
        <w:div w:id="925500755">
          <w:marLeft w:val="640"/>
          <w:marRight w:val="0"/>
          <w:marTop w:val="0"/>
          <w:marBottom w:val="0"/>
          <w:divBdr>
            <w:top w:val="none" w:sz="0" w:space="0" w:color="auto"/>
            <w:left w:val="none" w:sz="0" w:space="0" w:color="auto"/>
            <w:bottom w:val="none" w:sz="0" w:space="0" w:color="auto"/>
            <w:right w:val="none" w:sz="0" w:space="0" w:color="auto"/>
          </w:divBdr>
        </w:div>
        <w:div w:id="1156145943">
          <w:marLeft w:val="640"/>
          <w:marRight w:val="0"/>
          <w:marTop w:val="0"/>
          <w:marBottom w:val="0"/>
          <w:divBdr>
            <w:top w:val="none" w:sz="0" w:space="0" w:color="auto"/>
            <w:left w:val="none" w:sz="0" w:space="0" w:color="auto"/>
            <w:bottom w:val="none" w:sz="0" w:space="0" w:color="auto"/>
            <w:right w:val="none" w:sz="0" w:space="0" w:color="auto"/>
          </w:divBdr>
        </w:div>
        <w:div w:id="1199854904">
          <w:marLeft w:val="640"/>
          <w:marRight w:val="0"/>
          <w:marTop w:val="0"/>
          <w:marBottom w:val="0"/>
          <w:divBdr>
            <w:top w:val="none" w:sz="0" w:space="0" w:color="auto"/>
            <w:left w:val="none" w:sz="0" w:space="0" w:color="auto"/>
            <w:bottom w:val="none" w:sz="0" w:space="0" w:color="auto"/>
            <w:right w:val="none" w:sz="0" w:space="0" w:color="auto"/>
          </w:divBdr>
        </w:div>
        <w:div w:id="1202402560">
          <w:marLeft w:val="640"/>
          <w:marRight w:val="0"/>
          <w:marTop w:val="0"/>
          <w:marBottom w:val="0"/>
          <w:divBdr>
            <w:top w:val="none" w:sz="0" w:space="0" w:color="auto"/>
            <w:left w:val="none" w:sz="0" w:space="0" w:color="auto"/>
            <w:bottom w:val="none" w:sz="0" w:space="0" w:color="auto"/>
            <w:right w:val="none" w:sz="0" w:space="0" w:color="auto"/>
          </w:divBdr>
        </w:div>
        <w:div w:id="1225026956">
          <w:marLeft w:val="640"/>
          <w:marRight w:val="0"/>
          <w:marTop w:val="0"/>
          <w:marBottom w:val="0"/>
          <w:divBdr>
            <w:top w:val="none" w:sz="0" w:space="0" w:color="auto"/>
            <w:left w:val="none" w:sz="0" w:space="0" w:color="auto"/>
            <w:bottom w:val="none" w:sz="0" w:space="0" w:color="auto"/>
            <w:right w:val="none" w:sz="0" w:space="0" w:color="auto"/>
          </w:divBdr>
        </w:div>
        <w:div w:id="1250196536">
          <w:marLeft w:val="640"/>
          <w:marRight w:val="0"/>
          <w:marTop w:val="0"/>
          <w:marBottom w:val="0"/>
          <w:divBdr>
            <w:top w:val="none" w:sz="0" w:space="0" w:color="auto"/>
            <w:left w:val="none" w:sz="0" w:space="0" w:color="auto"/>
            <w:bottom w:val="none" w:sz="0" w:space="0" w:color="auto"/>
            <w:right w:val="none" w:sz="0" w:space="0" w:color="auto"/>
          </w:divBdr>
        </w:div>
        <w:div w:id="1291940236">
          <w:marLeft w:val="640"/>
          <w:marRight w:val="0"/>
          <w:marTop w:val="0"/>
          <w:marBottom w:val="0"/>
          <w:divBdr>
            <w:top w:val="none" w:sz="0" w:space="0" w:color="auto"/>
            <w:left w:val="none" w:sz="0" w:space="0" w:color="auto"/>
            <w:bottom w:val="none" w:sz="0" w:space="0" w:color="auto"/>
            <w:right w:val="none" w:sz="0" w:space="0" w:color="auto"/>
          </w:divBdr>
        </w:div>
        <w:div w:id="1304044678">
          <w:marLeft w:val="640"/>
          <w:marRight w:val="0"/>
          <w:marTop w:val="0"/>
          <w:marBottom w:val="0"/>
          <w:divBdr>
            <w:top w:val="none" w:sz="0" w:space="0" w:color="auto"/>
            <w:left w:val="none" w:sz="0" w:space="0" w:color="auto"/>
            <w:bottom w:val="none" w:sz="0" w:space="0" w:color="auto"/>
            <w:right w:val="none" w:sz="0" w:space="0" w:color="auto"/>
          </w:divBdr>
        </w:div>
        <w:div w:id="1306085890">
          <w:marLeft w:val="640"/>
          <w:marRight w:val="0"/>
          <w:marTop w:val="0"/>
          <w:marBottom w:val="0"/>
          <w:divBdr>
            <w:top w:val="none" w:sz="0" w:space="0" w:color="auto"/>
            <w:left w:val="none" w:sz="0" w:space="0" w:color="auto"/>
            <w:bottom w:val="none" w:sz="0" w:space="0" w:color="auto"/>
            <w:right w:val="none" w:sz="0" w:space="0" w:color="auto"/>
          </w:divBdr>
        </w:div>
        <w:div w:id="1324047493">
          <w:marLeft w:val="640"/>
          <w:marRight w:val="0"/>
          <w:marTop w:val="0"/>
          <w:marBottom w:val="0"/>
          <w:divBdr>
            <w:top w:val="none" w:sz="0" w:space="0" w:color="auto"/>
            <w:left w:val="none" w:sz="0" w:space="0" w:color="auto"/>
            <w:bottom w:val="none" w:sz="0" w:space="0" w:color="auto"/>
            <w:right w:val="none" w:sz="0" w:space="0" w:color="auto"/>
          </w:divBdr>
        </w:div>
        <w:div w:id="1334409416">
          <w:marLeft w:val="640"/>
          <w:marRight w:val="0"/>
          <w:marTop w:val="0"/>
          <w:marBottom w:val="0"/>
          <w:divBdr>
            <w:top w:val="none" w:sz="0" w:space="0" w:color="auto"/>
            <w:left w:val="none" w:sz="0" w:space="0" w:color="auto"/>
            <w:bottom w:val="none" w:sz="0" w:space="0" w:color="auto"/>
            <w:right w:val="none" w:sz="0" w:space="0" w:color="auto"/>
          </w:divBdr>
        </w:div>
        <w:div w:id="1386442105">
          <w:marLeft w:val="640"/>
          <w:marRight w:val="0"/>
          <w:marTop w:val="0"/>
          <w:marBottom w:val="0"/>
          <w:divBdr>
            <w:top w:val="none" w:sz="0" w:space="0" w:color="auto"/>
            <w:left w:val="none" w:sz="0" w:space="0" w:color="auto"/>
            <w:bottom w:val="none" w:sz="0" w:space="0" w:color="auto"/>
            <w:right w:val="none" w:sz="0" w:space="0" w:color="auto"/>
          </w:divBdr>
        </w:div>
        <w:div w:id="1393190831">
          <w:marLeft w:val="640"/>
          <w:marRight w:val="0"/>
          <w:marTop w:val="0"/>
          <w:marBottom w:val="0"/>
          <w:divBdr>
            <w:top w:val="none" w:sz="0" w:space="0" w:color="auto"/>
            <w:left w:val="none" w:sz="0" w:space="0" w:color="auto"/>
            <w:bottom w:val="none" w:sz="0" w:space="0" w:color="auto"/>
            <w:right w:val="none" w:sz="0" w:space="0" w:color="auto"/>
          </w:divBdr>
        </w:div>
        <w:div w:id="1401905397">
          <w:marLeft w:val="640"/>
          <w:marRight w:val="0"/>
          <w:marTop w:val="0"/>
          <w:marBottom w:val="0"/>
          <w:divBdr>
            <w:top w:val="none" w:sz="0" w:space="0" w:color="auto"/>
            <w:left w:val="none" w:sz="0" w:space="0" w:color="auto"/>
            <w:bottom w:val="none" w:sz="0" w:space="0" w:color="auto"/>
            <w:right w:val="none" w:sz="0" w:space="0" w:color="auto"/>
          </w:divBdr>
        </w:div>
        <w:div w:id="1439178761">
          <w:marLeft w:val="640"/>
          <w:marRight w:val="0"/>
          <w:marTop w:val="0"/>
          <w:marBottom w:val="0"/>
          <w:divBdr>
            <w:top w:val="none" w:sz="0" w:space="0" w:color="auto"/>
            <w:left w:val="none" w:sz="0" w:space="0" w:color="auto"/>
            <w:bottom w:val="none" w:sz="0" w:space="0" w:color="auto"/>
            <w:right w:val="none" w:sz="0" w:space="0" w:color="auto"/>
          </w:divBdr>
        </w:div>
        <w:div w:id="1465154969">
          <w:marLeft w:val="640"/>
          <w:marRight w:val="0"/>
          <w:marTop w:val="0"/>
          <w:marBottom w:val="0"/>
          <w:divBdr>
            <w:top w:val="none" w:sz="0" w:space="0" w:color="auto"/>
            <w:left w:val="none" w:sz="0" w:space="0" w:color="auto"/>
            <w:bottom w:val="none" w:sz="0" w:space="0" w:color="auto"/>
            <w:right w:val="none" w:sz="0" w:space="0" w:color="auto"/>
          </w:divBdr>
        </w:div>
        <w:div w:id="1476989875">
          <w:marLeft w:val="640"/>
          <w:marRight w:val="0"/>
          <w:marTop w:val="0"/>
          <w:marBottom w:val="0"/>
          <w:divBdr>
            <w:top w:val="none" w:sz="0" w:space="0" w:color="auto"/>
            <w:left w:val="none" w:sz="0" w:space="0" w:color="auto"/>
            <w:bottom w:val="none" w:sz="0" w:space="0" w:color="auto"/>
            <w:right w:val="none" w:sz="0" w:space="0" w:color="auto"/>
          </w:divBdr>
        </w:div>
        <w:div w:id="1552766874">
          <w:marLeft w:val="640"/>
          <w:marRight w:val="0"/>
          <w:marTop w:val="0"/>
          <w:marBottom w:val="0"/>
          <w:divBdr>
            <w:top w:val="none" w:sz="0" w:space="0" w:color="auto"/>
            <w:left w:val="none" w:sz="0" w:space="0" w:color="auto"/>
            <w:bottom w:val="none" w:sz="0" w:space="0" w:color="auto"/>
            <w:right w:val="none" w:sz="0" w:space="0" w:color="auto"/>
          </w:divBdr>
        </w:div>
        <w:div w:id="1568347066">
          <w:marLeft w:val="640"/>
          <w:marRight w:val="0"/>
          <w:marTop w:val="0"/>
          <w:marBottom w:val="0"/>
          <w:divBdr>
            <w:top w:val="none" w:sz="0" w:space="0" w:color="auto"/>
            <w:left w:val="none" w:sz="0" w:space="0" w:color="auto"/>
            <w:bottom w:val="none" w:sz="0" w:space="0" w:color="auto"/>
            <w:right w:val="none" w:sz="0" w:space="0" w:color="auto"/>
          </w:divBdr>
        </w:div>
        <w:div w:id="1594581984">
          <w:marLeft w:val="640"/>
          <w:marRight w:val="0"/>
          <w:marTop w:val="0"/>
          <w:marBottom w:val="0"/>
          <w:divBdr>
            <w:top w:val="none" w:sz="0" w:space="0" w:color="auto"/>
            <w:left w:val="none" w:sz="0" w:space="0" w:color="auto"/>
            <w:bottom w:val="none" w:sz="0" w:space="0" w:color="auto"/>
            <w:right w:val="none" w:sz="0" w:space="0" w:color="auto"/>
          </w:divBdr>
        </w:div>
        <w:div w:id="1599681982">
          <w:marLeft w:val="640"/>
          <w:marRight w:val="0"/>
          <w:marTop w:val="0"/>
          <w:marBottom w:val="0"/>
          <w:divBdr>
            <w:top w:val="none" w:sz="0" w:space="0" w:color="auto"/>
            <w:left w:val="none" w:sz="0" w:space="0" w:color="auto"/>
            <w:bottom w:val="none" w:sz="0" w:space="0" w:color="auto"/>
            <w:right w:val="none" w:sz="0" w:space="0" w:color="auto"/>
          </w:divBdr>
        </w:div>
        <w:div w:id="1624070957">
          <w:marLeft w:val="640"/>
          <w:marRight w:val="0"/>
          <w:marTop w:val="0"/>
          <w:marBottom w:val="0"/>
          <w:divBdr>
            <w:top w:val="none" w:sz="0" w:space="0" w:color="auto"/>
            <w:left w:val="none" w:sz="0" w:space="0" w:color="auto"/>
            <w:bottom w:val="none" w:sz="0" w:space="0" w:color="auto"/>
            <w:right w:val="none" w:sz="0" w:space="0" w:color="auto"/>
          </w:divBdr>
        </w:div>
        <w:div w:id="1639341746">
          <w:marLeft w:val="640"/>
          <w:marRight w:val="0"/>
          <w:marTop w:val="0"/>
          <w:marBottom w:val="0"/>
          <w:divBdr>
            <w:top w:val="none" w:sz="0" w:space="0" w:color="auto"/>
            <w:left w:val="none" w:sz="0" w:space="0" w:color="auto"/>
            <w:bottom w:val="none" w:sz="0" w:space="0" w:color="auto"/>
            <w:right w:val="none" w:sz="0" w:space="0" w:color="auto"/>
          </w:divBdr>
        </w:div>
        <w:div w:id="1666057174">
          <w:marLeft w:val="640"/>
          <w:marRight w:val="0"/>
          <w:marTop w:val="0"/>
          <w:marBottom w:val="0"/>
          <w:divBdr>
            <w:top w:val="none" w:sz="0" w:space="0" w:color="auto"/>
            <w:left w:val="none" w:sz="0" w:space="0" w:color="auto"/>
            <w:bottom w:val="none" w:sz="0" w:space="0" w:color="auto"/>
            <w:right w:val="none" w:sz="0" w:space="0" w:color="auto"/>
          </w:divBdr>
        </w:div>
        <w:div w:id="1666590435">
          <w:marLeft w:val="640"/>
          <w:marRight w:val="0"/>
          <w:marTop w:val="0"/>
          <w:marBottom w:val="0"/>
          <w:divBdr>
            <w:top w:val="none" w:sz="0" w:space="0" w:color="auto"/>
            <w:left w:val="none" w:sz="0" w:space="0" w:color="auto"/>
            <w:bottom w:val="none" w:sz="0" w:space="0" w:color="auto"/>
            <w:right w:val="none" w:sz="0" w:space="0" w:color="auto"/>
          </w:divBdr>
        </w:div>
        <w:div w:id="1670131315">
          <w:marLeft w:val="640"/>
          <w:marRight w:val="0"/>
          <w:marTop w:val="0"/>
          <w:marBottom w:val="0"/>
          <w:divBdr>
            <w:top w:val="none" w:sz="0" w:space="0" w:color="auto"/>
            <w:left w:val="none" w:sz="0" w:space="0" w:color="auto"/>
            <w:bottom w:val="none" w:sz="0" w:space="0" w:color="auto"/>
            <w:right w:val="none" w:sz="0" w:space="0" w:color="auto"/>
          </w:divBdr>
        </w:div>
        <w:div w:id="1791242095">
          <w:marLeft w:val="640"/>
          <w:marRight w:val="0"/>
          <w:marTop w:val="0"/>
          <w:marBottom w:val="0"/>
          <w:divBdr>
            <w:top w:val="none" w:sz="0" w:space="0" w:color="auto"/>
            <w:left w:val="none" w:sz="0" w:space="0" w:color="auto"/>
            <w:bottom w:val="none" w:sz="0" w:space="0" w:color="auto"/>
            <w:right w:val="none" w:sz="0" w:space="0" w:color="auto"/>
          </w:divBdr>
        </w:div>
        <w:div w:id="1800143978">
          <w:marLeft w:val="640"/>
          <w:marRight w:val="0"/>
          <w:marTop w:val="0"/>
          <w:marBottom w:val="0"/>
          <w:divBdr>
            <w:top w:val="none" w:sz="0" w:space="0" w:color="auto"/>
            <w:left w:val="none" w:sz="0" w:space="0" w:color="auto"/>
            <w:bottom w:val="none" w:sz="0" w:space="0" w:color="auto"/>
            <w:right w:val="none" w:sz="0" w:space="0" w:color="auto"/>
          </w:divBdr>
        </w:div>
        <w:div w:id="1803304272">
          <w:marLeft w:val="640"/>
          <w:marRight w:val="0"/>
          <w:marTop w:val="0"/>
          <w:marBottom w:val="0"/>
          <w:divBdr>
            <w:top w:val="none" w:sz="0" w:space="0" w:color="auto"/>
            <w:left w:val="none" w:sz="0" w:space="0" w:color="auto"/>
            <w:bottom w:val="none" w:sz="0" w:space="0" w:color="auto"/>
            <w:right w:val="none" w:sz="0" w:space="0" w:color="auto"/>
          </w:divBdr>
        </w:div>
        <w:div w:id="1816491226">
          <w:marLeft w:val="640"/>
          <w:marRight w:val="0"/>
          <w:marTop w:val="0"/>
          <w:marBottom w:val="0"/>
          <w:divBdr>
            <w:top w:val="none" w:sz="0" w:space="0" w:color="auto"/>
            <w:left w:val="none" w:sz="0" w:space="0" w:color="auto"/>
            <w:bottom w:val="none" w:sz="0" w:space="0" w:color="auto"/>
            <w:right w:val="none" w:sz="0" w:space="0" w:color="auto"/>
          </w:divBdr>
        </w:div>
        <w:div w:id="1852909388">
          <w:marLeft w:val="640"/>
          <w:marRight w:val="0"/>
          <w:marTop w:val="0"/>
          <w:marBottom w:val="0"/>
          <w:divBdr>
            <w:top w:val="none" w:sz="0" w:space="0" w:color="auto"/>
            <w:left w:val="none" w:sz="0" w:space="0" w:color="auto"/>
            <w:bottom w:val="none" w:sz="0" w:space="0" w:color="auto"/>
            <w:right w:val="none" w:sz="0" w:space="0" w:color="auto"/>
          </w:divBdr>
        </w:div>
        <w:div w:id="1854032723">
          <w:marLeft w:val="640"/>
          <w:marRight w:val="0"/>
          <w:marTop w:val="0"/>
          <w:marBottom w:val="0"/>
          <w:divBdr>
            <w:top w:val="none" w:sz="0" w:space="0" w:color="auto"/>
            <w:left w:val="none" w:sz="0" w:space="0" w:color="auto"/>
            <w:bottom w:val="none" w:sz="0" w:space="0" w:color="auto"/>
            <w:right w:val="none" w:sz="0" w:space="0" w:color="auto"/>
          </w:divBdr>
        </w:div>
        <w:div w:id="1872111222">
          <w:marLeft w:val="640"/>
          <w:marRight w:val="0"/>
          <w:marTop w:val="0"/>
          <w:marBottom w:val="0"/>
          <w:divBdr>
            <w:top w:val="none" w:sz="0" w:space="0" w:color="auto"/>
            <w:left w:val="none" w:sz="0" w:space="0" w:color="auto"/>
            <w:bottom w:val="none" w:sz="0" w:space="0" w:color="auto"/>
            <w:right w:val="none" w:sz="0" w:space="0" w:color="auto"/>
          </w:divBdr>
        </w:div>
        <w:div w:id="1952852987">
          <w:marLeft w:val="640"/>
          <w:marRight w:val="0"/>
          <w:marTop w:val="0"/>
          <w:marBottom w:val="0"/>
          <w:divBdr>
            <w:top w:val="none" w:sz="0" w:space="0" w:color="auto"/>
            <w:left w:val="none" w:sz="0" w:space="0" w:color="auto"/>
            <w:bottom w:val="none" w:sz="0" w:space="0" w:color="auto"/>
            <w:right w:val="none" w:sz="0" w:space="0" w:color="auto"/>
          </w:divBdr>
        </w:div>
        <w:div w:id="1956718637">
          <w:marLeft w:val="640"/>
          <w:marRight w:val="0"/>
          <w:marTop w:val="0"/>
          <w:marBottom w:val="0"/>
          <w:divBdr>
            <w:top w:val="none" w:sz="0" w:space="0" w:color="auto"/>
            <w:left w:val="none" w:sz="0" w:space="0" w:color="auto"/>
            <w:bottom w:val="none" w:sz="0" w:space="0" w:color="auto"/>
            <w:right w:val="none" w:sz="0" w:space="0" w:color="auto"/>
          </w:divBdr>
        </w:div>
        <w:div w:id="1964653389">
          <w:marLeft w:val="640"/>
          <w:marRight w:val="0"/>
          <w:marTop w:val="0"/>
          <w:marBottom w:val="0"/>
          <w:divBdr>
            <w:top w:val="none" w:sz="0" w:space="0" w:color="auto"/>
            <w:left w:val="none" w:sz="0" w:space="0" w:color="auto"/>
            <w:bottom w:val="none" w:sz="0" w:space="0" w:color="auto"/>
            <w:right w:val="none" w:sz="0" w:space="0" w:color="auto"/>
          </w:divBdr>
        </w:div>
        <w:div w:id="1997684805">
          <w:marLeft w:val="640"/>
          <w:marRight w:val="0"/>
          <w:marTop w:val="0"/>
          <w:marBottom w:val="0"/>
          <w:divBdr>
            <w:top w:val="none" w:sz="0" w:space="0" w:color="auto"/>
            <w:left w:val="none" w:sz="0" w:space="0" w:color="auto"/>
            <w:bottom w:val="none" w:sz="0" w:space="0" w:color="auto"/>
            <w:right w:val="none" w:sz="0" w:space="0" w:color="auto"/>
          </w:divBdr>
        </w:div>
        <w:div w:id="2034108838">
          <w:marLeft w:val="640"/>
          <w:marRight w:val="0"/>
          <w:marTop w:val="0"/>
          <w:marBottom w:val="0"/>
          <w:divBdr>
            <w:top w:val="none" w:sz="0" w:space="0" w:color="auto"/>
            <w:left w:val="none" w:sz="0" w:space="0" w:color="auto"/>
            <w:bottom w:val="none" w:sz="0" w:space="0" w:color="auto"/>
            <w:right w:val="none" w:sz="0" w:space="0" w:color="auto"/>
          </w:divBdr>
        </w:div>
        <w:div w:id="2034648545">
          <w:marLeft w:val="640"/>
          <w:marRight w:val="0"/>
          <w:marTop w:val="0"/>
          <w:marBottom w:val="0"/>
          <w:divBdr>
            <w:top w:val="none" w:sz="0" w:space="0" w:color="auto"/>
            <w:left w:val="none" w:sz="0" w:space="0" w:color="auto"/>
            <w:bottom w:val="none" w:sz="0" w:space="0" w:color="auto"/>
            <w:right w:val="none" w:sz="0" w:space="0" w:color="auto"/>
          </w:divBdr>
        </w:div>
        <w:div w:id="2100053622">
          <w:marLeft w:val="640"/>
          <w:marRight w:val="0"/>
          <w:marTop w:val="0"/>
          <w:marBottom w:val="0"/>
          <w:divBdr>
            <w:top w:val="none" w:sz="0" w:space="0" w:color="auto"/>
            <w:left w:val="none" w:sz="0" w:space="0" w:color="auto"/>
            <w:bottom w:val="none" w:sz="0" w:space="0" w:color="auto"/>
            <w:right w:val="none" w:sz="0" w:space="0" w:color="auto"/>
          </w:divBdr>
        </w:div>
        <w:div w:id="2104374384">
          <w:marLeft w:val="640"/>
          <w:marRight w:val="0"/>
          <w:marTop w:val="0"/>
          <w:marBottom w:val="0"/>
          <w:divBdr>
            <w:top w:val="none" w:sz="0" w:space="0" w:color="auto"/>
            <w:left w:val="none" w:sz="0" w:space="0" w:color="auto"/>
            <w:bottom w:val="none" w:sz="0" w:space="0" w:color="auto"/>
            <w:right w:val="none" w:sz="0" w:space="0" w:color="auto"/>
          </w:divBdr>
        </w:div>
        <w:div w:id="2110809656">
          <w:marLeft w:val="640"/>
          <w:marRight w:val="0"/>
          <w:marTop w:val="0"/>
          <w:marBottom w:val="0"/>
          <w:divBdr>
            <w:top w:val="none" w:sz="0" w:space="0" w:color="auto"/>
            <w:left w:val="none" w:sz="0" w:space="0" w:color="auto"/>
            <w:bottom w:val="none" w:sz="0" w:space="0" w:color="auto"/>
            <w:right w:val="none" w:sz="0" w:space="0" w:color="auto"/>
          </w:divBdr>
        </w:div>
      </w:divsChild>
    </w:div>
    <w:div w:id="557934520">
      <w:bodyDiv w:val="1"/>
      <w:marLeft w:val="0"/>
      <w:marRight w:val="0"/>
      <w:marTop w:val="0"/>
      <w:marBottom w:val="0"/>
      <w:divBdr>
        <w:top w:val="none" w:sz="0" w:space="0" w:color="auto"/>
        <w:left w:val="none" w:sz="0" w:space="0" w:color="auto"/>
        <w:bottom w:val="none" w:sz="0" w:space="0" w:color="auto"/>
        <w:right w:val="none" w:sz="0" w:space="0" w:color="auto"/>
      </w:divBdr>
      <w:divsChild>
        <w:div w:id="1636400764">
          <w:marLeft w:val="640"/>
          <w:marRight w:val="0"/>
          <w:marTop w:val="0"/>
          <w:marBottom w:val="0"/>
          <w:divBdr>
            <w:top w:val="none" w:sz="0" w:space="0" w:color="auto"/>
            <w:left w:val="none" w:sz="0" w:space="0" w:color="auto"/>
            <w:bottom w:val="none" w:sz="0" w:space="0" w:color="auto"/>
            <w:right w:val="none" w:sz="0" w:space="0" w:color="auto"/>
          </w:divBdr>
        </w:div>
        <w:div w:id="1774667323">
          <w:marLeft w:val="640"/>
          <w:marRight w:val="0"/>
          <w:marTop w:val="0"/>
          <w:marBottom w:val="0"/>
          <w:divBdr>
            <w:top w:val="none" w:sz="0" w:space="0" w:color="auto"/>
            <w:left w:val="none" w:sz="0" w:space="0" w:color="auto"/>
            <w:bottom w:val="none" w:sz="0" w:space="0" w:color="auto"/>
            <w:right w:val="none" w:sz="0" w:space="0" w:color="auto"/>
          </w:divBdr>
        </w:div>
        <w:div w:id="89085602">
          <w:marLeft w:val="640"/>
          <w:marRight w:val="0"/>
          <w:marTop w:val="0"/>
          <w:marBottom w:val="0"/>
          <w:divBdr>
            <w:top w:val="none" w:sz="0" w:space="0" w:color="auto"/>
            <w:left w:val="none" w:sz="0" w:space="0" w:color="auto"/>
            <w:bottom w:val="none" w:sz="0" w:space="0" w:color="auto"/>
            <w:right w:val="none" w:sz="0" w:space="0" w:color="auto"/>
          </w:divBdr>
        </w:div>
        <w:div w:id="1912040682">
          <w:marLeft w:val="640"/>
          <w:marRight w:val="0"/>
          <w:marTop w:val="0"/>
          <w:marBottom w:val="0"/>
          <w:divBdr>
            <w:top w:val="none" w:sz="0" w:space="0" w:color="auto"/>
            <w:left w:val="none" w:sz="0" w:space="0" w:color="auto"/>
            <w:bottom w:val="none" w:sz="0" w:space="0" w:color="auto"/>
            <w:right w:val="none" w:sz="0" w:space="0" w:color="auto"/>
          </w:divBdr>
        </w:div>
        <w:div w:id="229970584">
          <w:marLeft w:val="640"/>
          <w:marRight w:val="0"/>
          <w:marTop w:val="0"/>
          <w:marBottom w:val="0"/>
          <w:divBdr>
            <w:top w:val="none" w:sz="0" w:space="0" w:color="auto"/>
            <w:left w:val="none" w:sz="0" w:space="0" w:color="auto"/>
            <w:bottom w:val="none" w:sz="0" w:space="0" w:color="auto"/>
            <w:right w:val="none" w:sz="0" w:space="0" w:color="auto"/>
          </w:divBdr>
        </w:div>
        <w:div w:id="1731033269">
          <w:marLeft w:val="640"/>
          <w:marRight w:val="0"/>
          <w:marTop w:val="0"/>
          <w:marBottom w:val="0"/>
          <w:divBdr>
            <w:top w:val="none" w:sz="0" w:space="0" w:color="auto"/>
            <w:left w:val="none" w:sz="0" w:space="0" w:color="auto"/>
            <w:bottom w:val="none" w:sz="0" w:space="0" w:color="auto"/>
            <w:right w:val="none" w:sz="0" w:space="0" w:color="auto"/>
          </w:divBdr>
        </w:div>
        <w:div w:id="490102297">
          <w:marLeft w:val="640"/>
          <w:marRight w:val="0"/>
          <w:marTop w:val="0"/>
          <w:marBottom w:val="0"/>
          <w:divBdr>
            <w:top w:val="none" w:sz="0" w:space="0" w:color="auto"/>
            <w:left w:val="none" w:sz="0" w:space="0" w:color="auto"/>
            <w:bottom w:val="none" w:sz="0" w:space="0" w:color="auto"/>
            <w:right w:val="none" w:sz="0" w:space="0" w:color="auto"/>
          </w:divBdr>
        </w:div>
        <w:div w:id="1991790704">
          <w:marLeft w:val="640"/>
          <w:marRight w:val="0"/>
          <w:marTop w:val="0"/>
          <w:marBottom w:val="0"/>
          <w:divBdr>
            <w:top w:val="none" w:sz="0" w:space="0" w:color="auto"/>
            <w:left w:val="none" w:sz="0" w:space="0" w:color="auto"/>
            <w:bottom w:val="none" w:sz="0" w:space="0" w:color="auto"/>
            <w:right w:val="none" w:sz="0" w:space="0" w:color="auto"/>
          </w:divBdr>
        </w:div>
        <w:div w:id="858812435">
          <w:marLeft w:val="640"/>
          <w:marRight w:val="0"/>
          <w:marTop w:val="0"/>
          <w:marBottom w:val="0"/>
          <w:divBdr>
            <w:top w:val="none" w:sz="0" w:space="0" w:color="auto"/>
            <w:left w:val="none" w:sz="0" w:space="0" w:color="auto"/>
            <w:bottom w:val="none" w:sz="0" w:space="0" w:color="auto"/>
            <w:right w:val="none" w:sz="0" w:space="0" w:color="auto"/>
          </w:divBdr>
        </w:div>
        <w:div w:id="266012978">
          <w:marLeft w:val="640"/>
          <w:marRight w:val="0"/>
          <w:marTop w:val="0"/>
          <w:marBottom w:val="0"/>
          <w:divBdr>
            <w:top w:val="none" w:sz="0" w:space="0" w:color="auto"/>
            <w:left w:val="none" w:sz="0" w:space="0" w:color="auto"/>
            <w:bottom w:val="none" w:sz="0" w:space="0" w:color="auto"/>
            <w:right w:val="none" w:sz="0" w:space="0" w:color="auto"/>
          </w:divBdr>
        </w:div>
        <w:div w:id="1125464857">
          <w:marLeft w:val="640"/>
          <w:marRight w:val="0"/>
          <w:marTop w:val="0"/>
          <w:marBottom w:val="0"/>
          <w:divBdr>
            <w:top w:val="none" w:sz="0" w:space="0" w:color="auto"/>
            <w:left w:val="none" w:sz="0" w:space="0" w:color="auto"/>
            <w:bottom w:val="none" w:sz="0" w:space="0" w:color="auto"/>
            <w:right w:val="none" w:sz="0" w:space="0" w:color="auto"/>
          </w:divBdr>
        </w:div>
        <w:div w:id="2145265952">
          <w:marLeft w:val="640"/>
          <w:marRight w:val="0"/>
          <w:marTop w:val="0"/>
          <w:marBottom w:val="0"/>
          <w:divBdr>
            <w:top w:val="none" w:sz="0" w:space="0" w:color="auto"/>
            <w:left w:val="none" w:sz="0" w:space="0" w:color="auto"/>
            <w:bottom w:val="none" w:sz="0" w:space="0" w:color="auto"/>
            <w:right w:val="none" w:sz="0" w:space="0" w:color="auto"/>
          </w:divBdr>
        </w:div>
        <w:div w:id="1682967433">
          <w:marLeft w:val="640"/>
          <w:marRight w:val="0"/>
          <w:marTop w:val="0"/>
          <w:marBottom w:val="0"/>
          <w:divBdr>
            <w:top w:val="none" w:sz="0" w:space="0" w:color="auto"/>
            <w:left w:val="none" w:sz="0" w:space="0" w:color="auto"/>
            <w:bottom w:val="none" w:sz="0" w:space="0" w:color="auto"/>
            <w:right w:val="none" w:sz="0" w:space="0" w:color="auto"/>
          </w:divBdr>
        </w:div>
        <w:div w:id="2015302499">
          <w:marLeft w:val="640"/>
          <w:marRight w:val="0"/>
          <w:marTop w:val="0"/>
          <w:marBottom w:val="0"/>
          <w:divBdr>
            <w:top w:val="none" w:sz="0" w:space="0" w:color="auto"/>
            <w:left w:val="none" w:sz="0" w:space="0" w:color="auto"/>
            <w:bottom w:val="none" w:sz="0" w:space="0" w:color="auto"/>
            <w:right w:val="none" w:sz="0" w:space="0" w:color="auto"/>
          </w:divBdr>
        </w:div>
        <w:div w:id="314605091">
          <w:marLeft w:val="640"/>
          <w:marRight w:val="0"/>
          <w:marTop w:val="0"/>
          <w:marBottom w:val="0"/>
          <w:divBdr>
            <w:top w:val="none" w:sz="0" w:space="0" w:color="auto"/>
            <w:left w:val="none" w:sz="0" w:space="0" w:color="auto"/>
            <w:bottom w:val="none" w:sz="0" w:space="0" w:color="auto"/>
            <w:right w:val="none" w:sz="0" w:space="0" w:color="auto"/>
          </w:divBdr>
        </w:div>
        <w:div w:id="631446422">
          <w:marLeft w:val="640"/>
          <w:marRight w:val="0"/>
          <w:marTop w:val="0"/>
          <w:marBottom w:val="0"/>
          <w:divBdr>
            <w:top w:val="none" w:sz="0" w:space="0" w:color="auto"/>
            <w:left w:val="none" w:sz="0" w:space="0" w:color="auto"/>
            <w:bottom w:val="none" w:sz="0" w:space="0" w:color="auto"/>
            <w:right w:val="none" w:sz="0" w:space="0" w:color="auto"/>
          </w:divBdr>
        </w:div>
        <w:div w:id="1457408487">
          <w:marLeft w:val="640"/>
          <w:marRight w:val="0"/>
          <w:marTop w:val="0"/>
          <w:marBottom w:val="0"/>
          <w:divBdr>
            <w:top w:val="none" w:sz="0" w:space="0" w:color="auto"/>
            <w:left w:val="none" w:sz="0" w:space="0" w:color="auto"/>
            <w:bottom w:val="none" w:sz="0" w:space="0" w:color="auto"/>
            <w:right w:val="none" w:sz="0" w:space="0" w:color="auto"/>
          </w:divBdr>
        </w:div>
        <w:div w:id="1213006297">
          <w:marLeft w:val="640"/>
          <w:marRight w:val="0"/>
          <w:marTop w:val="0"/>
          <w:marBottom w:val="0"/>
          <w:divBdr>
            <w:top w:val="none" w:sz="0" w:space="0" w:color="auto"/>
            <w:left w:val="none" w:sz="0" w:space="0" w:color="auto"/>
            <w:bottom w:val="none" w:sz="0" w:space="0" w:color="auto"/>
            <w:right w:val="none" w:sz="0" w:space="0" w:color="auto"/>
          </w:divBdr>
        </w:div>
        <w:div w:id="523711008">
          <w:marLeft w:val="640"/>
          <w:marRight w:val="0"/>
          <w:marTop w:val="0"/>
          <w:marBottom w:val="0"/>
          <w:divBdr>
            <w:top w:val="none" w:sz="0" w:space="0" w:color="auto"/>
            <w:left w:val="none" w:sz="0" w:space="0" w:color="auto"/>
            <w:bottom w:val="none" w:sz="0" w:space="0" w:color="auto"/>
            <w:right w:val="none" w:sz="0" w:space="0" w:color="auto"/>
          </w:divBdr>
        </w:div>
        <w:div w:id="1497959849">
          <w:marLeft w:val="640"/>
          <w:marRight w:val="0"/>
          <w:marTop w:val="0"/>
          <w:marBottom w:val="0"/>
          <w:divBdr>
            <w:top w:val="none" w:sz="0" w:space="0" w:color="auto"/>
            <w:left w:val="none" w:sz="0" w:space="0" w:color="auto"/>
            <w:bottom w:val="none" w:sz="0" w:space="0" w:color="auto"/>
            <w:right w:val="none" w:sz="0" w:space="0" w:color="auto"/>
          </w:divBdr>
        </w:div>
        <w:div w:id="708725671">
          <w:marLeft w:val="640"/>
          <w:marRight w:val="0"/>
          <w:marTop w:val="0"/>
          <w:marBottom w:val="0"/>
          <w:divBdr>
            <w:top w:val="none" w:sz="0" w:space="0" w:color="auto"/>
            <w:left w:val="none" w:sz="0" w:space="0" w:color="auto"/>
            <w:bottom w:val="none" w:sz="0" w:space="0" w:color="auto"/>
            <w:right w:val="none" w:sz="0" w:space="0" w:color="auto"/>
          </w:divBdr>
        </w:div>
        <w:div w:id="691568598">
          <w:marLeft w:val="640"/>
          <w:marRight w:val="0"/>
          <w:marTop w:val="0"/>
          <w:marBottom w:val="0"/>
          <w:divBdr>
            <w:top w:val="none" w:sz="0" w:space="0" w:color="auto"/>
            <w:left w:val="none" w:sz="0" w:space="0" w:color="auto"/>
            <w:bottom w:val="none" w:sz="0" w:space="0" w:color="auto"/>
            <w:right w:val="none" w:sz="0" w:space="0" w:color="auto"/>
          </w:divBdr>
        </w:div>
        <w:div w:id="655764671">
          <w:marLeft w:val="640"/>
          <w:marRight w:val="0"/>
          <w:marTop w:val="0"/>
          <w:marBottom w:val="0"/>
          <w:divBdr>
            <w:top w:val="none" w:sz="0" w:space="0" w:color="auto"/>
            <w:left w:val="none" w:sz="0" w:space="0" w:color="auto"/>
            <w:bottom w:val="none" w:sz="0" w:space="0" w:color="auto"/>
            <w:right w:val="none" w:sz="0" w:space="0" w:color="auto"/>
          </w:divBdr>
        </w:div>
        <w:div w:id="546333383">
          <w:marLeft w:val="640"/>
          <w:marRight w:val="0"/>
          <w:marTop w:val="0"/>
          <w:marBottom w:val="0"/>
          <w:divBdr>
            <w:top w:val="none" w:sz="0" w:space="0" w:color="auto"/>
            <w:left w:val="none" w:sz="0" w:space="0" w:color="auto"/>
            <w:bottom w:val="none" w:sz="0" w:space="0" w:color="auto"/>
            <w:right w:val="none" w:sz="0" w:space="0" w:color="auto"/>
          </w:divBdr>
        </w:div>
        <w:div w:id="569192868">
          <w:marLeft w:val="640"/>
          <w:marRight w:val="0"/>
          <w:marTop w:val="0"/>
          <w:marBottom w:val="0"/>
          <w:divBdr>
            <w:top w:val="none" w:sz="0" w:space="0" w:color="auto"/>
            <w:left w:val="none" w:sz="0" w:space="0" w:color="auto"/>
            <w:bottom w:val="none" w:sz="0" w:space="0" w:color="auto"/>
            <w:right w:val="none" w:sz="0" w:space="0" w:color="auto"/>
          </w:divBdr>
        </w:div>
        <w:div w:id="1887912202">
          <w:marLeft w:val="640"/>
          <w:marRight w:val="0"/>
          <w:marTop w:val="0"/>
          <w:marBottom w:val="0"/>
          <w:divBdr>
            <w:top w:val="none" w:sz="0" w:space="0" w:color="auto"/>
            <w:left w:val="none" w:sz="0" w:space="0" w:color="auto"/>
            <w:bottom w:val="none" w:sz="0" w:space="0" w:color="auto"/>
            <w:right w:val="none" w:sz="0" w:space="0" w:color="auto"/>
          </w:divBdr>
        </w:div>
        <w:div w:id="397869148">
          <w:marLeft w:val="640"/>
          <w:marRight w:val="0"/>
          <w:marTop w:val="0"/>
          <w:marBottom w:val="0"/>
          <w:divBdr>
            <w:top w:val="none" w:sz="0" w:space="0" w:color="auto"/>
            <w:left w:val="none" w:sz="0" w:space="0" w:color="auto"/>
            <w:bottom w:val="none" w:sz="0" w:space="0" w:color="auto"/>
            <w:right w:val="none" w:sz="0" w:space="0" w:color="auto"/>
          </w:divBdr>
        </w:div>
        <w:div w:id="167914143">
          <w:marLeft w:val="640"/>
          <w:marRight w:val="0"/>
          <w:marTop w:val="0"/>
          <w:marBottom w:val="0"/>
          <w:divBdr>
            <w:top w:val="none" w:sz="0" w:space="0" w:color="auto"/>
            <w:left w:val="none" w:sz="0" w:space="0" w:color="auto"/>
            <w:bottom w:val="none" w:sz="0" w:space="0" w:color="auto"/>
            <w:right w:val="none" w:sz="0" w:space="0" w:color="auto"/>
          </w:divBdr>
        </w:div>
        <w:div w:id="440413984">
          <w:marLeft w:val="640"/>
          <w:marRight w:val="0"/>
          <w:marTop w:val="0"/>
          <w:marBottom w:val="0"/>
          <w:divBdr>
            <w:top w:val="none" w:sz="0" w:space="0" w:color="auto"/>
            <w:left w:val="none" w:sz="0" w:space="0" w:color="auto"/>
            <w:bottom w:val="none" w:sz="0" w:space="0" w:color="auto"/>
            <w:right w:val="none" w:sz="0" w:space="0" w:color="auto"/>
          </w:divBdr>
        </w:div>
        <w:div w:id="1046838016">
          <w:marLeft w:val="640"/>
          <w:marRight w:val="0"/>
          <w:marTop w:val="0"/>
          <w:marBottom w:val="0"/>
          <w:divBdr>
            <w:top w:val="none" w:sz="0" w:space="0" w:color="auto"/>
            <w:left w:val="none" w:sz="0" w:space="0" w:color="auto"/>
            <w:bottom w:val="none" w:sz="0" w:space="0" w:color="auto"/>
            <w:right w:val="none" w:sz="0" w:space="0" w:color="auto"/>
          </w:divBdr>
        </w:div>
        <w:div w:id="2010519407">
          <w:marLeft w:val="640"/>
          <w:marRight w:val="0"/>
          <w:marTop w:val="0"/>
          <w:marBottom w:val="0"/>
          <w:divBdr>
            <w:top w:val="none" w:sz="0" w:space="0" w:color="auto"/>
            <w:left w:val="none" w:sz="0" w:space="0" w:color="auto"/>
            <w:bottom w:val="none" w:sz="0" w:space="0" w:color="auto"/>
            <w:right w:val="none" w:sz="0" w:space="0" w:color="auto"/>
          </w:divBdr>
        </w:div>
        <w:div w:id="1950626641">
          <w:marLeft w:val="640"/>
          <w:marRight w:val="0"/>
          <w:marTop w:val="0"/>
          <w:marBottom w:val="0"/>
          <w:divBdr>
            <w:top w:val="none" w:sz="0" w:space="0" w:color="auto"/>
            <w:left w:val="none" w:sz="0" w:space="0" w:color="auto"/>
            <w:bottom w:val="none" w:sz="0" w:space="0" w:color="auto"/>
            <w:right w:val="none" w:sz="0" w:space="0" w:color="auto"/>
          </w:divBdr>
        </w:div>
        <w:div w:id="1958217599">
          <w:marLeft w:val="640"/>
          <w:marRight w:val="0"/>
          <w:marTop w:val="0"/>
          <w:marBottom w:val="0"/>
          <w:divBdr>
            <w:top w:val="none" w:sz="0" w:space="0" w:color="auto"/>
            <w:left w:val="none" w:sz="0" w:space="0" w:color="auto"/>
            <w:bottom w:val="none" w:sz="0" w:space="0" w:color="auto"/>
            <w:right w:val="none" w:sz="0" w:space="0" w:color="auto"/>
          </w:divBdr>
        </w:div>
        <w:div w:id="1626886681">
          <w:marLeft w:val="640"/>
          <w:marRight w:val="0"/>
          <w:marTop w:val="0"/>
          <w:marBottom w:val="0"/>
          <w:divBdr>
            <w:top w:val="none" w:sz="0" w:space="0" w:color="auto"/>
            <w:left w:val="none" w:sz="0" w:space="0" w:color="auto"/>
            <w:bottom w:val="none" w:sz="0" w:space="0" w:color="auto"/>
            <w:right w:val="none" w:sz="0" w:space="0" w:color="auto"/>
          </w:divBdr>
        </w:div>
        <w:div w:id="2029746773">
          <w:marLeft w:val="640"/>
          <w:marRight w:val="0"/>
          <w:marTop w:val="0"/>
          <w:marBottom w:val="0"/>
          <w:divBdr>
            <w:top w:val="none" w:sz="0" w:space="0" w:color="auto"/>
            <w:left w:val="none" w:sz="0" w:space="0" w:color="auto"/>
            <w:bottom w:val="none" w:sz="0" w:space="0" w:color="auto"/>
            <w:right w:val="none" w:sz="0" w:space="0" w:color="auto"/>
          </w:divBdr>
        </w:div>
        <w:div w:id="608003736">
          <w:marLeft w:val="640"/>
          <w:marRight w:val="0"/>
          <w:marTop w:val="0"/>
          <w:marBottom w:val="0"/>
          <w:divBdr>
            <w:top w:val="none" w:sz="0" w:space="0" w:color="auto"/>
            <w:left w:val="none" w:sz="0" w:space="0" w:color="auto"/>
            <w:bottom w:val="none" w:sz="0" w:space="0" w:color="auto"/>
            <w:right w:val="none" w:sz="0" w:space="0" w:color="auto"/>
          </w:divBdr>
        </w:div>
        <w:div w:id="1977710730">
          <w:marLeft w:val="640"/>
          <w:marRight w:val="0"/>
          <w:marTop w:val="0"/>
          <w:marBottom w:val="0"/>
          <w:divBdr>
            <w:top w:val="none" w:sz="0" w:space="0" w:color="auto"/>
            <w:left w:val="none" w:sz="0" w:space="0" w:color="auto"/>
            <w:bottom w:val="none" w:sz="0" w:space="0" w:color="auto"/>
            <w:right w:val="none" w:sz="0" w:space="0" w:color="auto"/>
          </w:divBdr>
        </w:div>
        <w:div w:id="729575564">
          <w:marLeft w:val="640"/>
          <w:marRight w:val="0"/>
          <w:marTop w:val="0"/>
          <w:marBottom w:val="0"/>
          <w:divBdr>
            <w:top w:val="none" w:sz="0" w:space="0" w:color="auto"/>
            <w:left w:val="none" w:sz="0" w:space="0" w:color="auto"/>
            <w:bottom w:val="none" w:sz="0" w:space="0" w:color="auto"/>
            <w:right w:val="none" w:sz="0" w:space="0" w:color="auto"/>
          </w:divBdr>
        </w:div>
        <w:div w:id="1493569162">
          <w:marLeft w:val="640"/>
          <w:marRight w:val="0"/>
          <w:marTop w:val="0"/>
          <w:marBottom w:val="0"/>
          <w:divBdr>
            <w:top w:val="none" w:sz="0" w:space="0" w:color="auto"/>
            <w:left w:val="none" w:sz="0" w:space="0" w:color="auto"/>
            <w:bottom w:val="none" w:sz="0" w:space="0" w:color="auto"/>
            <w:right w:val="none" w:sz="0" w:space="0" w:color="auto"/>
          </w:divBdr>
        </w:div>
        <w:div w:id="1227688282">
          <w:marLeft w:val="640"/>
          <w:marRight w:val="0"/>
          <w:marTop w:val="0"/>
          <w:marBottom w:val="0"/>
          <w:divBdr>
            <w:top w:val="none" w:sz="0" w:space="0" w:color="auto"/>
            <w:left w:val="none" w:sz="0" w:space="0" w:color="auto"/>
            <w:bottom w:val="none" w:sz="0" w:space="0" w:color="auto"/>
            <w:right w:val="none" w:sz="0" w:space="0" w:color="auto"/>
          </w:divBdr>
        </w:div>
        <w:div w:id="2096242063">
          <w:marLeft w:val="640"/>
          <w:marRight w:val="0"/>
          <w:marTop w:val="0"/>
          <w:marBottom w:val="0"/>
          <w:divBdr>
            <w:top w:val="none" w:sz="0" w:space="0" w:color="auto"/>
            <w:left w:val="none" w:sz="0" w:space="0" w:color="auto"/>
            <w:bottom w:val="none" w:sz="0" w:space="0" w:color="auto"/>
            <w:right w:val="none" w:sz="0" w:space="0" w:color="auto"/>
          </w:divBdr>
        </w:div>
        <w:div w:id="229849296">
          <w:marLeft w:val="640"/>
          <w:marRight w:val="0"/>
          <w:marTop w:val="0"/>
          <w:marBottom w:val="0"/>
          <w:divBdr>
            <w:top w:val="none" w:sz="0" w:space="0" w:color="auto"/>
            <w:left w:val="none" w:sz="0" w:space="0" w:color="auto"/>
            <w:bottom w:val="none" w:sz="0" w:space="0" w:color="auto"/>
            <w:right w:val="none" w:sz="0" w:space="0" w:color="auto"/>
          </w:divBdr>
        </w:div>
        <w:div w:id="1167019913">
          <w:marLeft w:val="640"/>
          <w:marRight w:val="0"/>
          <w:marTop w:val="0"/>
          <w:marBottom w:val="0"/>
          <w:divBdr>
            <w:top w:val="none" w:sz="0" w:space="0" w:color="auto"/>
            <w:left w:val="none" w:sz="0" w:space="0" w:color="auto"/>
            <w:bottom w:val="none" w:sz="0" w:space="0" w:color="auto"/>
            <w:right w:val="none" w:sz="0" w:space="0" w:color="auto"/>
          </w:divBdr>
        </w:div>
        <w:div w:id="185605089">
          <w:marLeft w:val="640"/>
          <w:marRight w:val="0"/>
          <w:marTop w:val="0"/>
          <w:marBottom w:val="0"/>
          <w:divBdr>
            <w:top w:val="none" w:sz="0" w:space="0" w:color="auto"/>
            <w:left w:val="none" w:sz="0" w:space="0" w:color="auto"/>
            <w:bottom w:val="none" w:sz="0" w:space="0" w:color="auto"/>
            <w:right w:val="none" w:sz="0" w:space="0" w:color="auto"/>
          </w:divBdr>
        </w:div>
        <w:div w:id="1305967750">
          <w:marLeft w:val="640"/>
          <w:marRight w:val="0"/>
          <w:marTop w:val="0"/>
          <w:marBottom w:val="0"/>
          <w:divBdr>
            <w:top w:val="none" w:sz="0" w:space="0" w:color="auto"/>
            <w:left w:val="none" w:sz="0" w:space="0" w:color="auto"/>
            <w:bottom w:val="none" w:sz="0" w:space="0" w:color="auto"/>
            <w:right w:val="none" w:sz="0" w:space="0" w:color="auto"/>
          </w:divBdr>
        </w:div>
        <w:div w:id="956302773">
          <w:marLeft w:val="640"/>
          <w:marRight w:val="0"/>
          <w:marTop w:val="0"/>
          <w:marBottom w:val="0"/>
          <w:divBdr>
            <w:top w:val="none" w:sz="0" w:space="0" w:color="auto"/>
            <w:left w:val="none" w:sz="0" w:space="0" w:color="auto"/>
            <w:bottom w:val="none" w:sz="0" w:space="0" w:color="auto"/>
            <w:right w:val="none" w:sz="0" w:space="0" w:color="auto"/>
          </w:divBdr>
        </w:div>
        <w:div w:id="302850159">
          <w:marLeft w:val="640"/>
          <w:marRight w:val="0"/>
          <w:marTop w:val="0"/>
          <w:marBottom w:val="0"/>
          <w:divBdr>
            <w:top w:val="none" w:sz="0" w:space="0" w:color="auto"/>
            <w:left w:val="none" w:sz="0" w:space="0" w:color="auto"/>
            <w:bottom w:val="none" w:sz="0" w:space="0" w:color="auto"/>
            <w:right w:val="none" w:sz="0" w:space="0" w:color="auto"/>
          </w:divBdr>
        </w:div>
        <w:div w:id="1749383410">
          <w:marLeft w:val="640"/>
          <w:marRight w:val="0"/>
          <w:marTop w:val="0"/>
          <w:marBottom w:val="0"/>
          <w:divBdr>
            <w:top w:val="none" w:sz="0" w:space="0" w:color="auto"/>
            <w:left w:val="none" w:sz="0" w:space="0" w:color="auto"/>
            <w:bottom w:val="none" w:sz="0" w:space="0" w:color="auto"/>
            <w:right w:val="none" w:sz="0" w:space="0" w:color="auto"/>
          </w:divBdr>
        </w:div>
        <w:div w:id="181362533">
          <w:marLeft w:val="640"/>
          <w:marRight w:val="0"/>
          <w:marTop w:val="0"/>
          <w:marBottom w:val="0"/>
          <w:divBdr>
            <w:top w:val="none" w:sz="0" w:space="0" w:color="auto"/>
            <w:left w:val="none" w:sz="0" w:space="0" w:color="auto"/>
            <w:bottom w:val="none" w:sz="0" w:space="0" w:color="auto"/>
            <w:right w:val="none" w:sz="0" w:space="0" w:color="auto"/>
          </w:divBdr>
        </w:div>
        <w:div w:id="889420557">
          <w:marLeft w:val="640"/>
          <w:marRight w:val="0"/>
          <w:marTop w:val="0"/>
          <w:marBottom w:val="0"/>
          <w:divBdr>
            <w:top w:val="none" w:sz="0" w:space="0" w:color="auto"/>
            <w:left w:val="none" w:sz="0" w:space="0" w:color="auto"/>
            <w:bottom w:val="none" w:sz="0" w:space="0" w:color="auto"/>
            <w:right w:val="none" w:sz="0" w:space="0" w:color="auto"/>
          </w:divBdr>
        </w:div>
        <w:div w:id="937715971">
          <w:marLeft w:val="640"/>
          <w:marRight w:val="0"/>
          <w:marTop w:val="0"/>
          <w:marBottom w:val="0"/>
          <w:divBdr>
            <w:top w:val="none" w:sz="0" w:space="0" w:color="auto"/>
            <w:left w:val="none" w:sz="0" w:space="0" w:color="auto"/>
            <w:bottom w:val="none" w:sz="0" w:space="0" w:color="auto"/>
            <w:right w:val="none" w:sz="0" w:space="0" w:color="auto"/>
          </w:divBdr>
        </w:div>
        <w:div w:id="2143158924">
          <w:marLeft w:val="640"/>
          <w:marRight w:val="0"/>
          <w:marTop w:val="0"/>
          <w:marBottom w:val="0"/>
          <w:divBdr>
            <w:top w:val="none" w:sz="0" w:space="0" w:color="auto"/>
            <w:left w:val="none" w:sz="0" w:space="0" w:color="auto"/>
            <w:bottom w:val="none" w:sz="0" w:space="0" w:color="auto"/>
            <w:right w:val="none" w:sz="0" w:space="0" w:color="auto"/>
          </w:divBdr>
        </w:div>
        <w:div w:id="761267266">
          <w:marLeft w:val="640"/>
          <w:marRight w:val="0"/>
          <w:marTop w:val="0"/>
          <w:marBottom w:val="0"/>
          <w:divBdr>
            <w:top w:val="none" w:sz="0" w:space="0" w:color="auto"/>
            <w:left w:val="none" w:sz="0" w:space="0" w:color="auto"/>
            <w:bottom w:val="none" w:sz="0" w:space="0" w:color="auto"/>
            <w:right w:val="none" w:sz="0" w:space="0" w:color="auto"/>
          </w:divBdr>
        </w:div>
        <w:div w:id="580407987">
          <w:marLeft w:val="640"/>
          <w:marRight w:val="0"/>
          <w:marTop w:val="0"/>
          <w:marBottom w:val="0"/>
          <w:divBdr>
            <w:top w:val="none" w:sz="0" w:space="0" w:color="auto"/>
            <w:left w:val="none" w:sz="0" w:space="0" w:color="auto"/>
            <w:bottom w:val="none" w:sz="0" w:space="0" w:color="auto"/>
            <w:right w:val="none" w:sz="0" w:space="0" w:color="auto"/>
          </w:divBdr>
        </w:div>
        <w:div w:id="1597593317">
          <w:marLeft w:val="640"/>
          <w:marRight w:val="0"/>
          <w:marTop w:val="0"/>
          <w:marBottom w:val="0"/>
          <w:divBdr>
            <w:top w:val="none" w:sz="0" w:space="0" w:color="auto"/>
            <w:left w:val="none" w:sz="0" w:space="0" w:color="auto"/>
            <w:bottom w:val="none" w:sz="0" w:space="0" w:color="auto"/>
            <w:right w:val="none" w:sz="0" w:space="0" w:color="auto"/>
          </w:divBdr>
        </w:div>
        <w:div w:id="1803303869">
          <w:marLeft w:val="640"/>
          <w:marRight w:val="0"/>
          <w:marTop w:val="0"/>
          <w:marBottom w:val="0"/>
          <w:divBdr>
            <w:top w:val="none" w:sz="0" w:space="0" w:color="auto"/>
            <w:left w:val="none" w:sz="0" w:space="0" w:color="auto"/>
            <w:bottom w:val="none" w:sz="0" w:space="0" w:color="auto"/>
            <w:right w:val="none" w:sz="0" w:space="0" w:color="auto"/>
          </w:divBdr>
        </w:div>
        <w:div w:id="788092105">
          <w:marLeft w:val="640"/>
          <w:marRight w:val="0"/>
          <w:marTop w:val="0"/>
          <w:marBottom w:val="0"/>
          <w:divBdr>
            <w:top w:val="none" w:sz="0" w:space="0" w:color="auto"/>
            <w:left w:val="none" w:sz="0" w:space="0" w:color="auto"/>
            <w:bottom w:val="none" w:sz="0" w:space="0" w:color="auto"/>
            <w:right w:val="none" w:sz="0" w:space="0" w:color="auto"/>
          </w:divBdr>
        </w:div>
        <w:div w:id="1361202394">
          <w:marLeft w:val="640"/>
          <w:marRight w:val="0"/>
          <w:marTop w:val="0"/>
          <w:marBottom w:val="0"/>
          <w:divBdr>
            <w:top w:val="none" w:sz="0" w:space="0" w:color="auto"/>
            <w:left w:val="none" w:sz="0" w:space="0" w:color="auto"/>
            <w:bottom w:val="none" w:sz="0" w:space="0" w:color="auto"/>
            <w:right w:val="none" w:sz="0" w:space="0" w:color="auto"/>
          </w:divBdr>
        </w:div>
        <w:div w:id="1783760988">
          <w:marLeft w:val="640"/>
          <w:marRight w:val="0"/>
          <w:marTop w:val="0"/>
          <w:marBottom w:val="0"/>
          <w:divBdr>
            <w:top w:val="none" w:sz="0" w:space="0" w:color="auto"/>
            <w:left w:val="none" w:sz="0" w:space="0" w:color="auto"/>
            <w:bottom w:val="none" w:sz="0" w:space="0" w:color="auto"/>
            <w:right w:val="none" w:sz="0" w:space="0" w:color="auto"/>
          </w:divBdr>
        </w:div>
        <w:div w:id="1057313444">
          <w:marLeft w:val="640"/>
          <w:marRight w:val="0"/>
          <w:marTop w:val="0"/>
          <w:marBottom w:val="0"/>
          <w:divBdr>
            <w:top w:val="none" w:sz="0" w:space="0" w:color="auto"/>
            <w:left w:val="none" w:sz="0" w:space="0" w:color="auto"/>
            <w:bottom w:val="none" w:sz="0" w:space="0" w:color="auto"/>
            <w:right w:val="none" w:sz="0" w:space="0" w:color="auto"/>
          </w:divBdr>
        </w:div>
        <w:div w:id="1855270048">
          <w:marLeft w:val="640"/>
          <w:marRight w:val="0"/>
          <w:marTop w:val="0"/>
          <w:marBottom w:val="0"/>
          <w:divBdr>
            <w:top w:val="none" w:sz="0" w:space="0" w:color="auto"/>
            <w:left w:val="none" w:sz="0" w:space="0" w:color="auto"/>
            <w:bottom w:val="none" w:sz="0" w:space="0" w:color="auto"/>
            <w:right w:val="none" w:sz="0" w:space="0" w:color="auto"/>
          </w:divBdr>
        </w:div>
        <w:div w:id="550385743">
          <w:marLeft w:val="640"/>
          <w:marRight w:val="0"/>
          <w:marTop w:val="0"/>
          <w:marBottom w:val="0"/>
          <w:divBdr>
            <w:top w:val="none" w:sz="0" w:space="0" w:color="auto"/>
            <w:left w:val="none" w:sz="0" w:space="0" w:color="auto"/>
            <w:bottom w:val="none" w:sz="0" w:space="0" w:color="auto"/>
            <w:right w:val="none" w:sz="0" w:space="0" w:color="auto"/>
          </w:divBdr>
        </w:div>
        <w:div w:id="1884175584">
          <w:marLeft w:val="640"/>
          <w:marRight w:val="0"/>
          <w:marTop w:val="0"/>
          <w:marBottom w:val="0"/>
          <w:divBdr>
            <w:top w:val="none" w:sz="0" w:space="0" w:color="auto"/>
            <w:left w:val="none" w:sz="0" w:space="0" w:color="auto"/>
            <w:bottom w:val="none" w:sz="0" w:space="0" w:color="auto"/>
            <w:right w:val="none" w:sz="0" w:space="0" w:color="auto"/>
          </w:divBdr>
        </w:div>
        <w:div w:id="729881787">
          <w:marLeft w:val="640"/>
          <w:marRight w:val="0"/>
          <w:marTop w:val="0"/>
          <w:marBottom w:val="0"/>
          <w:divBdr>
            <w:top w:val="none" w:sz="0" w:space="0" w:color="auto"/>
            <w:left w:val="none" w:sz="0" w:space="0" w:color="auto"/>
            <w:bottom w:val="none" w:sz="0" w:space="0" w:color="auto"/>
            <w:right w:val="none" w:sz="0" w:space="0" w:color="auto"/>
          </w:divBdr>
        </w:div>
        <w:div w:id="1628581266">
          <w:marLeft w:val="640"/>
          <w:marRight w:val="0"/>
          <w:marTop w:val="0"/>
          <w:marBottom w:val="0"/>
          <w:divBdr>
            <w:top w:val="none" w:sz="0" w:space="0" w:color="auto"/>
            <w:left w:val="none" w:sz="0" w:space="0" w:color="auto"/>
            <w:bottom w:val="none" w:sz="0" w:space="0" w:color="auto"/>
            <w:right w:val="none" w:sz="0" w:space="0" w:color="auto"/>
          </w:divBdr>
        </w:div>
        <w:div w:id="673187986">
          <w:marLeft w:val="640"/>
          <w:marRight w:val="0"/>
          <w:marTop w:val="0"/>
          <w:marBottom w:val="0"/>
          <w:divBdr>
            <w:top w:val="none" w:sz="0" w:space="0" w:color="auto"/>
            <w:left w:val="none" w:sz="0" w:space="0" w:color="auto"/>
            <w:bottom w:val="none" w:sz="0" w:space="0" w:color="auto"/>
            <w:right w:val="none" w:sz="0" w:space="0" w:color="auto"/>
          </w:divBdr>
        </w:div>
        <w:div w:id="1335063807">
          <w:marLeft w:val="640"/>
          <w:marRight w:val="0"/>
          <w:marTop w:val="0"/>
          <w:marBottom w:val="0"/>
          <w:divBdr>
            <w:top w:val="none" w:sz="0" w:space="0" w:color="auto"/>
            <w:left w:val="none" w:sz="0" w:space="0" w:color="auto"/>
            <w:bottom w:val="none" w:sz="0" w:space="0" w:color="auto"/>
            <w:right w:val="none" w:sz="0" w:space="0" w:color="auto"/>
          </w:divBdr>
        </w:div>
        <w:div w:id="1645160053">
          <w:marLeft w:val="640"/>
          <w:marRight w:val="0"/>
          <w:marTop w:val="0"/>
          <w:marBottom w:val="0"/>
          <w:divBdr>
            <w:top w:val="none" w:sz="0" w:space="0" w:color="auto"/>
            <w:left w:val="none" w:sz="0" w:space="0" w:color="auto"/>
            <w:bottom w:val="none" w:sz="0" w:space="0" w:color="auto"/>
            <w:right w:val="none" w:sz="0" w:space="0" w:color="auto"/>
          </w:divBdr>
        </w:div>
        <w:div w:id="956719252">
          <w:marLeft w:val="640"/>
          <w:marRight w:val="0"/>
          <w:marTop w:val="0"/>
          <w:marBottom w:val="0"/>
          <w:divBdr>
            <w:top w:val="none" w:sz="0" w:space="0" w:color="auto"/>
            <w:left w:val="none" w:sz="0" w:space="0" w:color="auto"/>
            <w:bottom w:val="none" w:sz="0" w:space="0" w:color="auto"/>
            <w:right w:val="none" w:sz="0" w:space="0" w:color="auto"/>
          </w:divBdr>
        </w:div>
        <w:div w:id="843939093">
          <w:marLeft w:val="640"/>
          <w:marRight w:val="0"/>
          <w:marTop w:val="0"/>
          <w:marBottom w:val="0"/>
          <w:divBdr>
            <w:top w:val="none" w:sz="0" w:space="0" w:color="auto"/>
            <w:left w:val="none" w:sz="0" w:space="0" w:color="auto"/>
            <w:bottom w:val="none" w:sz="0" w:space="0" w:color="auto"/>
            <w:right w:val="none" w:sz="0" w:space="0" w:color="auto"/>
          </w:divBdr>
        </w:div>
        <w:div w:id="417681048">
          <w:marLeft w:val="640"/>
          <w:marRight w:val="0"/>
          <w:marTop w:val="0"/>
          <w:marBottom w:val="0"/>
          <w:divBdr>
            <w:top w:val="none" w:sz="0" w:space="0" w:color="auto"/>
            <w:left w:val="none" w:sz="0" w:space="0" w:color="auto"/>
            <w:bottom w:val="none" w:sz="0" w:space="0" w:color="auto"/>
            <w:right w:val="none" w:sz="0" w:space="0" w:color="auto"/>
          </w:divBdr>
        </w:div>
        <w:div w:id="1347706759">
          <w:marLeft w:val="640"/>
          <w:marRight w:val="0"/>
          <w:marTop w:val="0"/>
          <w:marBottom w:val="0"/>
          <w:divBdr>
            <w:top w:val="none" w:sz="0" w:space="0" w:color="auto"/>
            <w:left w:val="none" w:sz="0" w:space="0" w:color="auto"/>
            <w:bottom w:val="none" w:sz="0" w:space="0" w:color="auto"/>
            <w:right w:val="none" w:sz="0" w:space="0" w:color="auto"/>
          </w:divBdr>
        </w:div>
        <w:div w:id="537620566">
          <w:marLeft w:val="640"/>
          <w:marRight w:val="0"/>
          <w:marTop w:val="0"/>
          <w:marBottom w:val="0"/>
          <w:divBdr>
            <w:top w:val="none" w:sz="0" w:space="0" w:color="auto"/>
            <w:left w:val="none" w:sz="0" w:space="0" w:color="auto"/>
            <w:bottom w:val="none" w:sz="0" w:space="0" w:color="auto"/>
            <w:right w:val="none" w:sz="0" w:space="0" w:color="auto"/>
          </w:divBdr>
        </w:div>
        <w:div w:id="1922176624">
          <w:marLeft w:val="640"/>
          <w:marRight w:val="0"/>
          <w:marTop w:val="0"/>
          <w:marBottom w:val="0"/>
          <w:divBdr>
            <w:top w:val="none" w:sz="0" w:space="0" w:color="auto"/>
            <w:left w:val="none" w:sz="0" w:space="0" w:color="auto"/>
            <w:bottom w:val="none" w:sz="0" w:space="0" w:color="auto"/>
            <w:right w:val="none" w:sz="0" w:space="0" w:color="auto"/>
          </w:divBdr>
        </w:div>
        <w:div w:id="376709860">
          <w:marLeft w:val="640"/>
          <w:marRight w:val="0"/>
          <w:marTop w:val="0"/>
          <w:marBottom w:val="0"/>
          <w:divBdr>
            <w:top w:val="none" w:sz="0" w:space="0" w:color="auto"/>
            <w:left w:val="none" w:sz="0" w:space="0" w:color="auto"/>
            <w:bottom w:val="none" w:sz="0" w:space="0" w:color="auto"/>
            <w:right w:val="none" w:sz="0" w:space="0" w:color="auto"/>
          </w:divBdr>
        </w:div>
        <w:div w:id="1786339087">
          <w:marLeft w:val="640"/>
          <w:marRight w:val="0"/>
          <w:marTop w:val="0"/>
          <w:marBottom w:val="0"/>
          <w:divBdr>
            <w:top w:val="none" w:sz="0" w:space="0" w:color="auto"/>
            <w:left w:val="none" w:sz="0" w:space="0" w:color="auto"/>
            <w:bottom w:val="none" w:sz="0" w:space="0" w:color="auto"/>
            <w:right w:val="none" w:sz="0" w:space="0" w:color="auto"/>
          </w:divBdr>
        </w:div>
        <w:div w:id="993602291">
          <w:marLeft w:val="640"/>
          <w:marRight w:val="0"/>
          <w:marTop w:val="0"/>
          <w:marBottom w:val="0"/>
          <w:divBdr>
            <w:top w:val="none" w:sz="0" w:space="0" w:color="auto"/>
            <w:left w:val="none" w:sz="0" w:space="0" w:color="auto"/>
            <w:bottom w:val="none" w:sz="0" w:space="0" w:color="auto"/>
            <w:right w:val="none" w:sz="0" w:space="0" w:color="auto"/>
          </w:divBdr>
        </w:div>
        <w:div w:id="1200314977">
          <w:marLeft w:val="640"/>
          <w:marRight w:val="0"/>
          <w:marTop w:val="0"/>
          <w:marBottom w:val="0"/>
          <w:divBdr>
            <w:top w:val="none" w:sz="0" w:space="0" w:color="auto"/>
            <w:left w:val="none" w:sz="0" w:space="0" w:color="auto"/>
            <w:bottom w:val="none" w:sz="0" w:space="0" w:color="auto"/>
            <w:right w:val="none" w:sz="0" w:space="0" w:color="auto"/>
          </w:divBdr>
        </w:div>
        <w:div w:id="213782479">
          <w:marLeft w:val="640"/>
          <w:marRight w:val="0"/>
          <w:marTop w:val="0"/>
          <w:marBottom w:val="0"/>
          <w:divBdr>
            <w:top w:val="none" w:sz="0" w:space="0" w:color="auto"/>
            <w:left w:val="none" w:sz="0" w:space="0" w:color="auto"/>
            <w:bottom w:val="none" w:sz="0" w:space="0" w:color="auto"/>
            <w:right w:val="none" w:sz="0" w:space="0" w:color="auto"/>
          </w:divBdr>
        </w:div>
        <w:div w:id="1621838678">
          <w:marLeft w:val="640"/>
          <w:marRight w:val="0"/>
          <w:marTop w:val="0"/>
          <w:marBottom w:val="0"/>
          <w:divBdr>
            <w:top w:val="none" w:sz="0" w:space="0" w:color="auto"/>
            <w:left w:val="none" w:sz="0" w:space="0" w:color="auto"/>
            <w:bottom w:val="none" w:sz="0" w:space="0" w:color="auto"/>
            <w:right w:val="none" w:sz="0" w:space="0" w:color="auto"/>
          </w:divBdr>
        </w:div>
        <w:div w:id="199979194">
          <w:marLeft w:val="640"/>
          <w:marRight w:val="0"/>
          <w:marTop w:val="0"/>
          <w:marBottom w:val="0"/>
          <w:divBdr>
            <w:top w:val="none" w:sz="0" w:space="0" w:color="auto"/>
            <w:left w:val="none" w:sz="0" w:space="0" w:color="auto"/>
            <w:bottom w:val="none" w:sz="0" w:space="0" w:color="auto"/>
            <w:right w:val="none" w:sz="0" w:space="0" w:color="auto"/>
          </w:divBdr>
        </w:div>
        <w:div w:id="627781671">
          <w:marLeft w:val="640"/>
          <w:marRight w:val="0"/>
          <w:marTop w:val="0"/>
          <w:marBottom w:val="0"/>
          <w:divBdr>
            <w:top w:val="none" w:sz="0" w:space="0" w:color="auto"/>
            <w:left w:val="none" w:sz="0" w:space="0" w:color="auto"/>
            <w:bottom w:val="none" w:sz="0" w:space="0" w:color="auto"/>
            <w:right w:val="none" w:sz="0" w:space="0" w:color="auto"/>
          </w:divBdr>
        </w:div>
        <w:div w:id="791365989">
          <w:marLeft w:val="640"/>
          <w:marRight w:val="0"/>
          <w:marTop w:val="0"/>
          <w:marBottom w:val="0"/>
          <w:divBdr>
            <w:top w:val="none" w:sz="0" w:space="0" w:color="auto"/>
            <w:left w:val="none" w:sz="0" w:space="0" w:color="auto"/>
            <w:bottom w:val="none" w:sz="0" w:space="0" w:color="auto"/>
            <w:right w:val="none" w:sz="0" w:space="0" w:color="auto"/>
          </w:divBdr>
        </w:div>
        <w:div w:id="843321835">
          <w:marLeft w:val="640"/>
          <w:marRight w:val="0"/>
          <w:marTop w:val="0"/>
          <w:marBottom w:val="0"/>
          <w:divBdr>
            <w:top w:val="none" w:sz="0" w:space="0" w:color="auto"/>
            <w:left w:val="none" w:sz="0" w:space="0" w:color="auto"/>
            <w:bottom w:val="none" w:sz="0" w:space="0" w:color="auto"/>
            <w:right w:val="none" w:sz="0" w:space="0" w:color="auto"/>
          </w:divBdr>
        </w:div>
        <w:div w:id="141507815">
          <w:marLeft w:val="640"/>
          <w:marRight w:val="0"/>
          <w:marTop w:val="0"/>
          <w:marBottom w:val="0"/>
          <w:divBdr>
            <w:top w:val="none" w:sz="0" w:space="0" w:color="auto"/>
            <w:left w:val="none" w:sz="0" w:space="0" w:color="auto"/>
            <w:bottom w:val="none" w:sz="0" w:space="0" w:color="auto"/>
            <w:right w:val="none" w:sz="0" w:space="0" w:color="auto"/>
          </w:divBdr>
        </w:div>
        <w:div w:id="1084762497">
          <w:marLeft w:val="640"/>
          <w:marRight w:val="0"/>
          <w:marTop w:val="0"/>
          <w:marBottom w:val="0"/>
          <w:divBdr>
            <w:top w:val="none" w:sz="0" w:space="0" w:color="auto"/>
            <w:left w:val="none" w:sz="0" w:space="0" w:color="auto"/>
            <w:bottom w:val="none" w:sz="0" w:space="0" w:color="auto"/>
            <w:right w:val="none" w:sz="0" w:space="0" w:color="auto"/>
          </w:divBdr>
        </w:div>
        <w:div w:id="547647388">
          <w:marLeft w:val="640"/>
          <w:marRight w:val="0"/>
          <w:marTop w:val="0"/>
          <w:marBottom w:val="0"/>
          <w:divBdr>
            <w:top w:val="none" w:sz="0" w:space="0" w:color="auto"/>
            <w:left w:val="none" w:sz="0" w:space="0" w:color="auto"/>
            <w:bottom w:val="none" w:sz="0" w:space="0" w:color="auto"/>
            <w:right w:val="none" w:sz="0" w:space="0" w:color="auto"/>
          </w:divBdr>
        </w:div>
        <w:div w:id="1645550405">
          <w:marLeft w:val="640"/>
          <w:marRight w:val="0"/>
          <w:marTop w:val="0"/>
          <w:marBottom w:val="0"/>
          <w:divBdr>
            <w:top w:val="none" w:sz="0" w:space="0" w:color="auto"/>
            <w:left w:val="none" w:sz="0" w:space="0" w:color="auto"/>
            <w:bottom w:val="none" w:sz="0" w:space="0" w:color="auto"/>
            <w:right w:val="none" w:sz="0" w:space="0" w:color="auto"/>
          </w:divBdr>
        </w:div>
        <w:div w:id="2086803069">
          <w:marLeft w:val="640"/>
          <w:marRight w:val="0"/>
          <w:marTop w:val="0"/>
          <w:marBottom w:val="0"/>
          <w:divBdr>
            <w:top w:val="none" w:sz="0" w:space="0" w:color="auto"/>
            <w:left w:val="none" w:sz="0" w:space="0" w:color="auto"/>
            <w:bottom w:val="none" w:sz="0" w:space="0" w:color="auto"/>
            <w:right w:val="none" w:sz="0" w:space="0" w:color="auto"/>
          </w:divBdr>
        </w:div>
        <w:div w:id="822426064">
          <w:marLeft w:val="640"/>
          <w:marRight w:val="0"/>
          <w:marTop w:val="0"/>
          <w:marBottom w:val="0"/>
          <w:divBdr>
            <w:top w:val="none" w:sz="0" w:space="0" w:color="auto"/>
            <w:left w:val="none" w:sz="0" w:space="0" w:color="auto"/>
            <w:bottom w:val="none" w:sz="0" w:space="0" w:color="auto"/>
            <w:right w:val="none" w:sz="0" w:space="0" w:color="auto"/>
          </w:divBdr>
        </w:div>
        <w:div w:id="1771897764">
          <w:marLeft w:val="640"/>
          <w:marRight w:val="0"/>
          <w:marTop w:val="0"/>
          <w:marBottom w:val="0"/>
          <w:divBdr>
            <w:top w:val="none" w:sz="0" w:space="0" w:color="auto"/>
            <w:left w:val="none" w:sz="0" w:space="0" w:color="auto"/>
            <w:bottom w:val="none" w:sz="0" w:space="0" w:color="auto"/>
            <w:right w:val="none" w:sz="0" w:space="0" w:color="auto"/>
          </w:divBdr>
        </w:div>
        <w:div w:id="834413649">
          <w:marLeft w:val="640"/>
          <w:marRight w:val="0"/>
          <w:marTop w:val="0"/>
          <w:marBottom w:val="0"/>
          <w:divBdr>
            <w:top w:val="none" w:sz="0" w:space="0" w:color="auto"/>
            <w:left w:val="none" w:sz="0" w:space="0" w:color="auto"/>
            <w:bottom w:val="none" w:sz="0" w:space="0" w:color="auto"/>
            <w:right w:val="none" w:sz="0" w:space="0" w:color="auto"/>
          </w:divBdr>
        </w:div>
        <w:div w:id="1400443228">
          <w:marLeft w:val="640"/>
          <w:marRight w:val="0"/>
          <w:marTop w:val="0"/>
          <w:marBottom w:val="0"/>
          <w:divBdr>
            <w:top w:val="none" w:sz="0" w:space="0" w:color="auto"/>
            <w:left w:val="none" w:sz="0" w:space="0" w:color="auto"/>
            <w:bottom w:val="none" w:sz="0" w:space="0" w:color="auto"/>
            <w:right w:val="none" w:sz="0" w:space="0" w:color="auto"/>
          </w:divBdr>
        </w:div>
        <w:div w:id="1262954738">
          <w:marLeft w:val="640"/>
          <w:marRight w:val="0"/>
          <w:marTop w:val="0"/>
          <w:marBottom w:val="0"/>
          <w:divBdr>
            <w:top w:val="none" w:sz="0" w:space="0" w:color="auto"/>
            <w:left w:val="none" w:sz="0" w:space="0" w:color="auto"/>
            <w:bottom w:val="none" w:sz="0" w:space="0" w:color="auto"/>
            <w:right w:val="none" w:sz="0" w:space="0" w:color="auto"/>
          </w:divBdr>
        </w:div>
        <w:div w:id="580649780">
          <w:marLeft w:val="640"/>
          <w:marRight w:val="0"/>
          <w:marTop w:val="0"/>
          <w:marBottom w:val="0"/>
          <w:divBdr>
            <w:top w:val="none" w:sz="0" w:space="0" w:color="auto"/>
            <w:left w:val="none" w:sz="0" w:space="0" w:color="auto"/>
            <w:bottom w:val="none" w:sz="0" w:space="0" w:color="auto"/>
            <w:right w:val="none" w:sz="0" w:space="0" w:color="auto"/>
          </w:divBdr>
        </w:div>
        <w:div w:id="2048333550">
          <w:marLeft w:val="640"/>
          <w:marRight w:val="0"/>
          <w:marTop w:val="0"/>
          <w:marBottom w:val="0"/>
          <w:divBdr>
            <w:top w:val="none" w:sz="0" w:space="0" w:color="auto"/>
            <w:left w:val="none" w:sz="0" w:space="0" w:color="auto"/>
            <w:bottom w:val="none" w:sz="0" w:space="0" w:color="auto"/>
            <w:right w:val="none" w:sz="0" w:space="0" w:color="auto"/>
          </w:divBdr>
        </w:div>
        <w:div w:id="2056811886">
          <w:marLeft w:val="640"/>
          <w:marRight w:val="0"/>
          <w:marTop w:val="0"/>
          <w:marBottom w:val="0"/>
          <w:divBdr>
            <w:top w:val="none" w:sz="0" w:space="0" w:color="auto"/>
            <w:left w:val="none" w:sz="0" w:space="0" w:color="auto"/>
            <w:bottom w:val="none" w:sz="0" w:space="0" w:color="auto"/>
            <w:right w:val="none" w:sz="0" w:space="0" w:color="auto"/>
          </w:divBdr>
        </w:div>
        <w:div w:id="1352224001">
          <w:marLeft w:val="640"/>
          <w:marRight w:val="0"/>
          <w:marTop w:val="0"/>
          <w:marBottom w:val="0"/>
          <w:divBdr>
            <w:top w:val="none" w:sz="0" w:space="0" w:color="auto"/>
            <w:left w:val="none" w:sz="0" w:space="0" w:color="auto"/>
            <w:bottom w:val="none" w:sz="0" w:space="0" w:color="auto"/>
            <w:right w:val="none" w:sz="0" w:space="0" w:color="auto"/>
          </w:divBdr>
        </w:div>
        <w:div w:id="1754551235">
          <w:marLeft w:val="640"/>
          <w:marRight w:val="0"/>
          <w:marTop w:val="0"/>
          <w:marBottom w:val="0"/>
          <w:divBdr>
            <w:top w:val="none" w:sz="0" w:space="0" w:color="auto"/>
            <w:left w:val="none" w:sz="0" w:space="0" w:color="auto"/>
            <w:bottom w:val="none" w:sz="0" w:space="0" w:color="auto"/>
            <w:right w:val="none" w:sz="0" w:space="0" w:color="auto"/>
          </w:divBdr>
        </w:div>
        <w:div w:id="692462317">
          <w:marLeft w:val="640"/>
          <w:marRight w:val="0"/>
          <w:marTop w:val="0"/>
          <w:marBottom w:val="0"/>
          <w:divBdr>
            <w:top w:val="none" w:sz="0" w:space="0" w:color="auto"/>
            <w:left w:val="none" w:sz="0" w:space="0" w:color="auto"/>
            <w:bottom w:val="none" w:sz="0" w:space="0" w:color="auto"/>
            <w:right w:val="none" w:sz="0" w:space="0" w:color="auto"/>
          </w:divBdr>
        </w:div>
        <w:div w:id="1574700846">
          <w:marLeft w:val="640"/>
          <w:marRight w:val="0"/>
          <w:marTop w:val="0"/>
          <w:marBottom w:val="0"/>
          <w:divBdr>
            <w:top w:val="none" w:sz="0" w:space="0" w:color="auto"/>
            <w:left w:val="none" w:sz="0" w:space="0" w:color="auto"/>
            <w:bottom w:val="none" w:sz="0" w:space="0" w:color="auto"/>
            <w:right w:val="none" w:sz="0" w:space="0" w:color="auto"/>
          </w:divBdr>
        </w:div>
        <w:div w:id="111824275">
          <w:marLeft w:val="640"/>
          <w:marRight w:val="0"/>
          <w:marTop w:val="0"/>
          <w:marBottom w:val="0"/>
          <w:divBdr>
            <w:top w:val="none" w:sz="0" w:space="0" w:color="auto"/>
            <w:left w:val="none" w:sz="0" w:space="0" w:color="auto"/>
            <w:bottom w:val="none" w:sz="0" w:space="0" w:color="auto"/>
            <w:right w:val="none" w:sz="0" w:space="0" w:color="auto"/>
          </w:divBdr>
        </w:div>
      </w:divsChild>
    </w:div>
    <w:div w:id="568536390">
      <w:bodyDiv w:val="1"/>
      <w:marLeft w:val="0"/>
      <w:marRight w:val="0"/>
      <w:marTop w:val="0"/>
      <w:marBottom w:val="0"/>
      <w:divBdr>
        <w:top w:val="none" w:sz="0" w:space="0" w:color="auto"/>
        <w:left w:val="none" w:sz="0" w:space="0" w:color="auto"/>
        <w:bottom w:val="none" w:sz="0" w:space="0" w:color="auto"/>
        <w:right w:val="none" w:sz="0" w:space="0" w:color="auto"/>
      </w:divBdr>
      <w:divsChild>
        <w:div w:id="57364146">
          <w:marLeft w:val="0"/>
          <w:marRight w:val="0"/>
          <w:marTop w:val="0"/>
          <w:marBottom w:val="0"/>
          <w:divBdr>
            <w:top w:val="single" w:sz="2" w:space="0" w:color="E3E3E3"/>
            <w:left w:val="single" w:sz="2" w:space="0" w:color="E3E3E3"/>
            <w:bottom w:val="single" w:sz="2" w:space="0" w:color="E3E3E3"/>
            <w:right w:val="single" w:sz="2" w:space="0" w:color="E3E3E3"/>
          </w:divBdr>
          <w:divsChild>
            <w:div w:id="693262456">
              <w:marLeft w:val="0"/>
              <w:marRight w:val="0"/>
              <w:marTop w:val="0"/>
              <w:marBottom w:val="0"/>
              <w:divBdr>
                <w:top w:val="single" w:sz="2" w:space="0" w:color="E3E3E3"/>
                <w:left w:val="single" w:sz="2" w:space="0" w:color="E3E3E3"/>
                <w:bottom w:val="single" w:sz="2" w:space="0" w:color="E3E3E3"/>
                <w:right w:val="single" w:sz="2" w:space="0" w:color="E3E3E3"/>
              </w:divBdr>
              <w:divsChild>
                <w:div w:id="1235043180">
                  <w:marLeft w:val="0"/>
                  <w:marRight w:val="0"/>
                  <w:marTop w:val="0"/>
                  <w:marBottom w:val="0"/>
                  <w:divBdr>
                    <w:top w:val="single" w:sz="2" w:space="0" w:color="E3E3E3"/>
                    <w:left w:val="single" w:sz="2" w:space="0" w:color="E3E3E3"/>
                    <w:bottom w:val="single" w:sz="2" w:space="0" w:color="E3E3E3"/>
                    <w:right w:val="single" w:sz="2" w:space="0" w:color="E3E3E3"/>
                  </w:divBdr>
                  <w:divsChild>
                    <w:div w:id="1527673732">
                      <w:marLeft w:val="0"/>
                      <w:marRight w:val="0"/>
                      <w:marTop w:val="0"/>
                      <w:marBottom w:val="0"/>
                      <w:divBdr>
                        <w:top w:val="single" w:sz="2" w:space="0" w:color="E3E3E3"/>
                        <w:left w:val="single" w:sz="2" w:space="0" w:color="E3E3E3"/>
                        <w:bottom w:val="single" w:sz="2" w:space="0" w:color="E3E3E3"/>
                        <w:right w:val="single" w:sz="2" w:space="0" w:color="E3E3E3"/>
                      </w:divBdr>
                      <w:divsChild>
                        <w:div w:id="59914877">
                          <w:marLeft w:val="0"/>
                          <w:marRight w:val="0"/>
                          <w:marTop w:val="0"/>
                          <w:marBottom w:val="0"/>
                          <w:divBdr>
                            <w:top w:val="single" w:sz="2" w:space="0" w:color="E3E3E3"/>
                            <w:left w:val="single" w:sz="2" w:space="0" w:color="E3E3E3"/>
                            <w:bottom w:val="single" w:sz="2" w:space="0" w:color="E3E3E3"/>
                            <w:right w:val="single" w:sz="2" w:space="0" w:color="E3E3E3"/>
                          </w:divBdr>
                          <w:divsChild>
                            <w:div w:id="1549998128">
                              <w:marLeft w:val="0"/>
                              <w:marRight w:val="0"/>
                              <w:marTop w:val="0"/>
                              <w:marBottom w:val="0"/>
                              <w:divBdr>
                                <w:top w:val="single" w:sz="2" w:space="0" w:color="E3E3E3"/>
                                <w:left w:val="single" w:sz="2" w:space="0" w:color="E3E3E3"/>
                                <w:bottom w:val="single" w:sz="2" w:space="0" w:color="E3E3E3"/>
                                <w:right w:val="single" w:sz="2" w:space="0" w:color="E3E3E3"/>
                              </w:divBdr>
                              <w:divsChild>
                                <w:div w:id="469052782">
                                  <w:marLeft w:val="0"/>
                                  <w:marRight w:val="0"/>
                                  <w:marTop w:val="0"/>
                                  <w:marBottom w:val="0"/>
                                  <w:divBdr>
                                    <w:top w:val="none" w:sz="0" w:space="0" w:color="auto"/>
                                    <w:left w:val="none" w:sz="0" w:space="0" w:color="auto"/>
                                    <w:bottom w:val="none" w:sz="0" w:space="0" w:color="auto"/>
                                    <w:right w:val="none" w:sz="0" w:space="0" w:color="auto"/>
                                  </w:divBdr>
                                  <w:divsChild>
                                    <w:div w:id="698776545">
                                      <w:marLeft w:val="0"/>
                                      <w:marRight w:val="0"/>
                                      <w:marTop w:val="0"/>
                                      <w:marBottom w:val="0"/>
                                      <w:divBdr>
                                        <w:top w:val="none" w:sz="0" w:space="0" w:color="auto"/>
                                        <w:left w:val="none" w:sz="0" w:space="0" w:color="auto"/>
                                        <w:bottom w:val="none" w:sz="0" w:space="0" w:color="auto"/>
                                        <w:right w:val="none" w:sz="0" w:space="0" w:color="auto"/>
                                      </w:divBdr>
                                      <w:divsChild>
                                        <w:div w:id="1531992555">
                                          <w:marLeft w:val="0"/>
                                          <w:marRight w:val="0"/>
                                          <w:marTop w:val="0"/>
                                          <w:marBottom w:val="0"/>
                                          <w:divBdr>
                                            <w:top w:val="none" w:sz="0" w:space="0" w:color="auto"/>
                                            <w:left w:val="none" w:sz="0" w:space="0" w:color="auto"/>
                                            <w:bottom w:val="none" w:sz="0" w:space="0" w:color="auto"/>
                                            <w:right w:val="none" w:sz="0" w:space="0" w:color="auto"/>
                                          </w:divBdr>
                                          <w:divsChild>
                                            <w:div w:id="1000892793">
                                              <w:marLeft w:val="0"/>
                                              <w:marRight w:val="0"/>
                                              <w:marTop w:val="0"/>
                                              <w:marBottom w:val="0"/>
                                              <w:divBdr>
                                                <w:top w:val="none" w:sz="0" w:space="0" w:color="auto"/>
                                                <w:left w:val="none" w:sz="0" w:space="0" w:color="auto"/>
                                                <w:bottom w:val="none" w:sz="0" w:space="0" w:color="auto"/>
                                                <w:right w:val="none" w:sz="0" w:space="0" w:color="auto"/>
                                              </w:divBdr>
                                              <w:divsChild>
                                                <w:div w:id="481308670">
                                                  <w:marLeft w:val="0"/>
                                                  <w:marRight w:val="0"/>
                                                  <w:marTop w:val="0"/>
                                                  <w:marBottom w:val="0"/>
                                                  <w:divBdr>
                                                    <w:top w:val="none" w:sz="0" w:space="0" w:color="auto"/>
                                                    <w:left w:val="none" w:sz="0" w:space="0" w:color="auto"/>
                                                    <w:bottom w:val="none" w:sz="0" w:space="0" w:color="auto"/>
                                                    <w:right w:val="none" w:sz="0" w:space="0" w:color="auto"/>
                                                  </w:divBdr>
                                                  <w:divsChild>
                                                    <w:div w:id="1236041270">
                                                      <w:marLeft w:val="0"/>
                                                      <w:marRight w:val="0"/>
                                                      <w:marTop w:val="0"/>
                                                      <w:marBottom w:val="0"/>
                                                      <w:divBdr>
                                                        <w:top w:val="none" w:sz="0" w:space="0" w:color="auto"/>
                                                        <w:left w:val="none" w:sz="0" w:space="0" w:color="auto"/>
                                                        <w:bottom w:val="none" w:sz="0" w:space="0" w:color="auto"/>
                                                        <w:right w:val="none" w:sz="0" w:space="0" w:color="auto"/>
                                                      </w:divBdr>
                                                      <w:divsChild>
                                                        <w:div w:id="1184978208">
                                                          <w:marLeft w:val="0"/>
                                                          <w:marRight w:val="0"/>
                                                          <w:marTop w:val="0"/>
                                                          <w:marBottom w:val="0"/>
                                                          <w:divBdr>
                                                            <w:top w:val="none" w:sz="0" w:space="0" w:color="auto"/>
                                                            <w:left w:val="none" w:sz="0" w:space="0" w:color="auto"/>
                                                            <w:bottom w:val="none" w:sz="0" w:space="0" w:color="auto"/>
                                                            <w:right w:val="none" w:sz="0" w:space="0" w:color="auto"/>
                                                          </w:divBdr>
                                                          <w:divsChild>
                                                            <w:div w:id="225187493">
                                                              <w:marLeft w:val="0"/>
                                                              <w:marRight w:val="0"/>
                                                              <w:marTop w:val="0"/>
                                                              <w:marBottom w:val="0"/>
                                                              <w:divBdr>
                                                                <w:top w:val="none" w:sz="0" w:space="0" w:color="auto"/>
                                                                <w:left w:val="none" w:sz="0" w:space="0" w:color="auto"/>
                                                                <w:bottom w:val="none" w:sz="0" w:space="0" w:color="auto"/>
                                                                <w:right w:val="none" w:sz="0" w:space="0" w:color="auto"/>
                                                              </w:divBdr>
                                                              <w:divsChild>
                                                                <w:div w:id="1053457233">
                                                                  <w:marLeft w:val="0"/>
                                                                  <w:marRight w:val="0"/>
                                                                  <w:marTop w:val="0"/>
                                                                  <w:marBottom w:val="0"/>
                                                                  <w:divBdr>
                                                                    <w:top w:val="none" w:sz="0" w:space="0" w:color="auto"/>
                                                                    <w:left w:val="none" w:sz="0" w:space="0" w:color="auto"/>
                                                                    <w:bottom w:val="none" w:sz="0" w:space="0" w:color="auto"/>
                                                                    <w:right w:val="none" w:sz="0" w:space="0" w:color="auto"/>
                                                                  </w:divBdr>
                                                                  <w:divsChild>
                                                                    <w:div w:id="1684084679">
                                                                      <w:marLeft w:val="0"/>
                                                                      <w:marRight w:val="0"/>
                                                                      <w:marTop w:val="0"/>
                                                                      <w:marBottom w:val="0"/>
                                                                      <w:divBdr>
                                                                        <w:top w:val="none" w:sz="0" w:space="0" w:color="auto"/>
                                                                        <w:left w:val="none" w:sz="0" w:space="0" w:color="auto"/>
                                                                        <w:bottom w:val="none" w:sz="0" w:space="0" w:color="auto"/>
                                                                        <w:right w:val="none" w:sz="0" w:space="0" w:color="auto"/>
                                                                      </w:divBdr>
                                                                      <w:divsChild>
                                                                        <w:div w:id="610556790">
                                                                          <w:marLeft w:val="0"/>
                                                                          <w:marRight w:val="0"/>
                                                                          <w:marTop w:val="0"/>
                                                                          <w:marBottom w:val="0"/>
                                                                          <w:divBdr>
                                                                            <w:top w:val="none" w:sz="0" w:space="0" w:color="auto"/>
                                                                            <w:left w:val="none" w:sz="0" w:space="0" w:color="auto"/>
                                                                            <w:bottom w:val="none" w:sz="0" w:space="0" w:color="auto"/>
                                                                            <w:right w:val="none" w:sz="0" w:space="0" w:color="auto"/>
                                                                          </w:divBdr>
                                                                          <w:divsChild>
                                                                            <w:div w:id="279802642">
                                                                              <w:marLeft w:val="0"/>
                                                                              <w:marRight w:val="0"/>
                                                                              <w:marTop w:val="0"/>
                                                                              <w:marBottom w:val="0"/>
                                                                              <w:divBdr>
                                                                                <w:top w:val="none" w:sz="0" w:space="0" w:color="auto"/>
                                                                                <w:left w:val="none" w:sz="0" w:space="0" w:color="auto"/>
                                                                                <w:bottom w:val="none" w:sz="0" w:space="0" w:color="auto"/>
                                                                                <w:right w:val="none" w:sz="0" w:space="0" w:color="auto"/>
                                                                              </w:divBdr>
                                                                              <w:divsChild>
                                                                                <w:div w:id="17658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642980">
          <w:marLeft w:val="0"/>
          <w:marRight w:val="0"/>
          <w:marTop w:val="0"/>
          <w:marBottom w:val="0"/>
          <w:divBdr>
            <w:top w:val="single" w:sz="2" w:space="0" w:color="E3E3E3"/>
            <w:left w:val="single" w:sz="2" w:space="0" w:color="E3E3E3"/>
            <w:bottom w:val="single" w:sz="2" w:space="0" w:color="E3E3E3"/>
            <w:right w:val="single" w:sz="2" w:space="0" w:color="E3E3E3"/>
          </w:divBdr>
          <w:divsChild>
            <w:div w:id="1971128627">
              <w:marLeft w:val="0"/>
              <w:marRight w:val="0"/>
              <w:marTop w:val="0"/>
              <w:marBottom w:val="0"/>
              <w:divBdr>
                <w:top w:val="single" w:sz="2" w:space="0" w:color="E3E3E3"/>
                <w:left w:val="single" w:sz="2" w:space="0" w:color="E3E3E3"/>
                <w:bottom w:val="single" w:sz="2" w:space="0" w:color="E3E3E3"/>
                <w:right w:val="single" w:sz="2" w:space="0" w:color="E3E3E3"/>
              </w:divBdr>
              <w:divsChild>
                <w:div w:id="493692060">
                  <w:marLeft w:val="0"/>
                  <w:marRight w:val="0"/>
                  <w:marTop w:val="0"/>
                  <w:marBottom w:val="0"/>
                  <w:divBdr>
                    <w:top w:val="single" w:sz="2" w:space="0" w:color="E3E3E3"/>
                    <w:left w:val="single" w:sz="2" w:space="0" w:color="E3E3E3"/>
                    <w:bottom w:val="single" w:sz="2" w:space="0" w:color="E3E3E3"/>
                    <w:right w:val="single" w:sz="2" w:space="0" w:color="E3E3E3"/>
                  </w:divBdr>
                  <w:divsChild>
                    <w:div w:id="1008368109">
                      <w:marLeft w:val="0"/>
                      <w:marRight w:val="0"/>
                      <w:marTop w:val="0"/>
                      <w:marBottom w:val="0"/>
                      <w:divBdr>
                        <w:top w:val="single" w:sz="2" w:space="0" w:color="E3E3E3"/>
                        <w:left w:val="single" w:sz="2" w:space="0" w:color="E3E3E3"/>
                        <w:bottom w:val="single" w:sz="2" w:space="0" w:color="E3E3E3"/>
                        <w:right w:val="single" w:sz="2" w:space="0" w:color="E3E3E3"/>
                      </w:divBdr>
                      <w:divsChild>
                        <w:div w:id="689838327">
                          <w:marLeft w:val="0"/>
                          <w:marRight w:val="0"/>
                          <w:marTop w:val="0"/>
                          <w:marBottom w:val="0"/>
                          <w:divBdr>
                            <w:top w:val="single" w:sz="2" w:space="0" w:color="E3E3E3"/>
                            <w:left w:val="single" w:sz="2" w:space="0" w:color="E3E3E3"/>
                            <w:bottom w:val="single" w:sz="2" w:space="0" w:color="E3E3E3"/>
                            <w:right w:val="single" w:sz="2" w:space="0" w:color="E3E3E3"/>
                          </w:divBdr>
                          <w:divsChild>
                            <w:div w:id="498694320">
                              <w:marLeft w:val="0"/>
                              <w:marRight w:val="0"/>
                              <w:marTop w:val="0"/>
                              <w:marBottom w:val="0"/>
                              <w:divBdr>
                                <w:top w:val="single" w:sz="6" w:space="0" w:color="auto"/>
                                <w:left w:val="single" w:sz="6" w:space="0" w:color="auto"/>
                                <w:bottom w:val="single" w:sz="6" w:space="0" w:color="auto"/>
                                <w:right w:val="single" w:sz="6" w:space="0" w:color="auto"/>
                              </w:divBdr>
                              <w:divsChild>
                                <w:div w:id="287588397">
                                  <w:marLeft w:val="0"/>
                                  <w:marRight w:val="0"/>
                                  <w:marTop w:val="0"/>
                                  <w:marBottom w:val="0"/>
                                  <w:divBdr>
                                    <w:top w:val="single" w:sz="2" w:space="0" w:color="E3E3E3"/>
                                    <w:left w:val="single" w:sz="2" w:space="0" w:color="E3E3E3"/>
                                    <w:bottom w:val="single" w:sz="2" w:space="0" w:color="E3E3E3"/>
                                    <w:right w:val="single" w:sz="2" w:space="0" w:color="E3E3E3"/>
                                  </w:divBdr>
                                </w:div>
                                <w:div w:id="811289128">
                                  <w:marLeft w:val="0"/>
                                  <w:marRight w:val="0"/>
                                  <w:marTop w:val="0"/>
                                  <w:marBottom w:val="0"/>
                                  <w:divBdr>
                                    <w:top w:val="single" w:sz="2" w:space="0" w:color="E3E3E3"/>
                                    <w:left w:val="single" w:sz="2" w:space="0" w:color="E3E3E3"/>
                                    <w:bottom w:val="single" w:sz="2" w:space="0" w:color="E3E3E3"/>
                                    <w:right w:val="single" w:sz="2" w:space="0" w:color="E3E3E3"/>
                                  </w:divBdr>
                                  <w:divsChild>
                                    <w:div w:id="1221088120">
                                      <w:marLeft w:val="0"/>
                                      <w:marRight w:val="0"/>
                                      <w:marTop w:val="0"/>
                                      <w:marBottom w:val="0"/>
                                      <w:divBdr>
                                        <w:top w:val="single" w:sz="2" w:space="0" w:color="E3E3E3"/>
                                        <w:left w:val="single" w:sz="2" w:space="0" w:color="E3E3E3"/>
                                        <w:bottom w:val="single" w:sz="2" w:space="0" w:color="E3E3E3"/>
                                        <w:right w:val="single" w:sz="2" w:space="0" w:color="E3E3E3"/>
                                      </w:divBdr>
                                      <w:divsChild>
                                        <w:div w:id="1027871747">
                                          <w:marLeft w:val="0"/>
                                          <w:marRight w:val="0"/>
                                          <w:marTop w:val="0"/>
                                          <w:marBottom w:val="0"/>
                                          <w:divBdr>
                                            <w:top w:val="single" w:sz="2" w:space="2" w:color="E3E3E3"/>
                                            <w:left w:val="single" w:sz="2" w:space="0" w:color="E3E3E3"/>
                                            <w:bottom w:val="single" w:sz="2" w:space="0" w:color="E3E3E3"/>
                                            <w:right w:val="single" w:sz="2" w:space="0" w:color="E3E3E3"/>
                                          </w:divBdr>
                                          <w:divsChild>
                                            <w:div w:id="18468997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569193986">
      <w:bodyDiv w:val="1"/>
      <w:marLeft w:val="0"/>
      <w:marRight w:val="0"/>
      <w:marTop w:val="0"/>
      <w:marBottom w:val="0"/>
      <w:divBdr>
        <w:top w:val="none" w:sz="0" w:space="0" w:color="auto"/>
        <w:left w:val="none" w:sz="0" w:space="0" w:color="auto"/>
        <w:bottom w:val="none" w:sz="0" w:space="0" w:color="auto"/>
        <w:right w:val="none" w:sz="0" w:space="0" w:color="auto"/>
      </w:divBdr>
      <w:divsChild>
        <w:div w:id="73288285">
          <w:marLeft w:val="640"/>
          <w:marRight w:val="0"/>
          <w:marTop w:val="0"/>
          <w:marBottom w:val="0"/>
          <w:divBdr>
            <w:top w:val="none" w:sz="0" w:space="0" w:color="auto"/>
            <w:left w:val="none" w:sz="0" w:space="0" w:color="auto"/>
            <w:bottom w:val="none" w:sz="0" w:space="0" w:color="auto"/>
            <w:right w:val="none" w:sz="0" w:space="0" w:color="auto"/>
          </w:divBdr>
        </w:div>
        <w:div w:id="122893980">
          <w:marLeft w:val="640"/>
          <w:marRight w:val="0"/>
          <w:marTop w:val="0"/>
          <w:marBottom w:val="0"/>
          <w:divBdr>
            <w:top w:val="none" w:sz="0" w:space="0" w:color="auto"/>
            <w:left w:val="none" w:sz="0" w:space="0" w:color="auto"/>
            <w:bottom w:val="none" w:sz="0" w:space="0" w:color="auto"/>
            <w:right w:val="none" w:sz="0" w:space="0" w:color="auto"/>
          </w:divBdr>
        </w:div>
        <w:div w:id="155806194">
          <w:marLeft w:val="640"/>
          <w:marRight w:val="0"/>
          <w:marTop w:val="0"/>
          <w:marBottom w:val="0"/>
          <w:divBdr>
            <w:top w:val="none" w:sz="0" w:space="0" w:color="auto"/>
            <w:left w:val="none" w:sz="0" w:space="0" w:color="auto"/>
            <w:bottom w:val="none" w:sz="0" w:space="0" w:color="auto"/>
            <w:right w:val="none" w:sz="0" w:space="0" w:color="auto"/>
          </w:divBdr>
        </w:div>
        <w:div w:id="180820168">
          <w:marLeft w:val="640"/>
          <w:marRight w:val="0"/>
          <w:marTop w:val="0"/>
          <w:marBottom w:val="0"/>
          <w:divBdr>
            <w:top w:val="none" w:sz="0" w:space="0" w:color="auto"/>
            <w:left w:val="none" w:sz="0" w:space="0" w:color="auto"/>
            <w:bottom w:val="none" w:sz="0" w:space="0" w:color="auto"/>
            <w:right w:val="none" w:sz="0" w:space="0" w:color="auto"/>
          </w:divBdr>
        </w:div>
        <w:div w:id="256911717">
          <w:marLeft w:val="640"/>
          <w:marRight w:val="0"/>
          <w:marTop w:val="0"/>
          <w:marBottom w:val="0"/>
          <w:divBdr>
            <w:top w:val="none" w:sz="0" w:space="0" w:color="auto"/>
            <w:left w:val="none" w:sz="0" w:space="0" w:color="auto"/>
            <w:bottom w:val="none" w:sz="0" w:space="0" w:color="auto"/>
            <w:right w:val="none" w:sz="0" w:space="0" w:color="auto"/>
          </w:divBdr>
        </w:div>
        <w:div w:id="262879521">
          <w:marLeft w:val="640"/>
          <w:marRight w:val="0"/>
          <w:marTop w:val="0"/>
          <w:marBottom w:val="0"/>
          <w:divBdr>
            <w:top w:val="none" w:sz="0" w:space="0" w:color="auto"/>
            <w:left w:val="none" w:sz="0" w:space="0" w:color="auto"/>
            <w:bottom w:val="none" w:sz="0" w:space="0" w:color="auto"/>
            <w:right w:val="none" w:sz="0" w:space="0" w:color="auto"/>
          </w:divBdr>
        </w:div>
        <w:div w:id="355154222">
          <w:marLeft w:val="640"/>
          <w:marRight w:val="0"/>
          <w:marTop w:val="0"/>
          <w:marBottom w:val="0"/>
          <w:divBdr>
            <w:top w:val="none" w:sz="0" w:space="0" w:color="auto"/>
            <w:left w:val="none" w:sz="0" w:space="0" w:color="auto"/>
            <w:bottom w:val="none" w:sz="0" w:space="0" w:color="auto"/>
            <w:right w:val="none" w:sz="0" w:space="0" w:color="auto"/>
          </w:divBdr>
        </w:div>
        <w:div w:id="368602985">
          <w:marLeft w:val="640"/>
          <w:marRight w:val="0"/>
          <w:marTop w:val="0"/>
          <w:marBottom w:val="0"/>
          <w:divBdr>
            <w:top w:val="none" w:sz="0" w:space="0" w:color="auto"/>
            <w:left w:val="none" w:sz="0" w:space="0" w:color="auto"/>
            <w:bottom w:val="none" w:sz="0" w:space="0" w:color="auto"/>
            <w:right w:val="none" w:sz="0" w:space="0" w:color="auto"/>
          </w:divBdr>
        </w:div>
        <w:div w:id="374434140">
          <w:marLeft w:val="640"/>
          <w:marRight w:val="0"/>
          <w:marTop w:val="0"/>
          <w:marBottom w:val="0"/>
          <w:divBdr>
            <w:top w:val="none" w:sz="0" w:space="0" w:color="auto"/>
            <w:left w:val="none" w:sz="0" w:space="0" w:color="auto"/>
            <w:bottom w:val="none" w:sz="0" w:space="0" w:color="auto"/>
            <w:right w:val="none" w:sz="0" w:space="0" w:color="auto"/>
          </w:divBdr>
        </w:div>
        <w:div w:id="399645107">
          <w:marLeft w:val="640"/>
          <w:marRight w:val="0"/>
          <w:marTop w:val="0"/>
          <w:marBottom w:val="0"/>
          <w:divBdr>
            <w:top w:val="none" w:sz="0" w:space="0" w:color="auto"/>
            <w:left w:val="none" w:sz="0" w:space="0" w:color="auto"/>
            <w:bottom w:val="none" w:sz="0" w:space="0" w:color="auto"/>
            <w:right w:val="none" w:sz="0" w:space="0" w:color="auto"/>
          </w:divBdr>
        </w:div>
        <w:div w:id="432283193">
          <w:marLeft w:val="640"/>
          <w:marRight w:val="0"/>
          <w:marTop w:val="0"/>
          <w:marBottom w:val="0"/>
          <w:divBdr>
            <w:top w:val="none" w:sz="0" w:space="0" w:color="auto"/>
            <w:left w:val="none" w:sz="0" w:space="0" w:color="auto"/>
            <w:bottom w:val="none" w:sz="0" w:space="0" w:color="auto"/>
            <w:right w:val="none" w:sz="0" w:space="0" w:color="auto"/>
          </w:divBdr>
        </w:div>
        <w:div w:id="520167143">
          <w:marLeft w:val="640"/>
          <w:marRight w:val="0"/>
          <w:marTop w:val="0"/>
          <w:marBottom w:val="0"/>
          <w:divBdr>
            <w:top w:val="none" w:sz="0" w:space="0" w:color="auto"/>
            <w:left w:val="none" w:sz="0" w:space="0" w:color="auto"/>
            <w:bottom w:val="none" w:sz="0" w:space="0" w:color="auto"/>
            <w:right w:val="none" w:sz="0" w:space="0" w:color="auto"/>
          </w:divBdr>
        </w:div>
        <w:div w:id="533931773">
          <w:marLeft w:val="640"/>
          <w:marRight w:val="0"/>
          <w:marTop w:val="0"/>
          <w:marBottom w:val="0"/>
          <w:divBdr>
            <w:top w:val="none" w:sz="0" w:space="0" w:color="auto"/>
            <w:left w:val="none" w:sz="0" w:space="0" w:color="auto"/>
            <w:bottom w:val="none" w:sz="0" w:space="0" w:color="auto"/>
            <w:right w:val="none" w:sz="0" w:space="0" w:color="auto"/>
          </w:divBdr>
        </w:div>
        <w:div w:id="534541478">
          <w:marLeft w:val="640"/>
          <w:marRight w:val="0"/>
          <w:marTop w:val="0"/>
          <w:marBottom w:val="0"/>
          <w:divBdr>
            <w:top w:val="none" w:sz="0" w:space="0" w:color="auto"/>
            <w:left w:val="none" w:sz="0" w:space="0" w:color="auto"/>
            <w:bottom w:val="none" w:sz="0" w:space="0" w:color="auto"/>
            <w:right w:val="none" w:sz="0" w:space="0" w:color="auto"/>
          </w:divBdr>
        </w:div>
        <w:div w:id="555287107">
          <w:marLeft w:val="640"/>
          <w:marRight w:val="0"/>
          <w:marTop w:val="0"/>
          <w:marBottom w:val="0"/>
          <w:divBdr>
            <w:top w:val="none" w:sz="0" w:space="0" w:color="auto"/>
            <w:left w:val="none" w:sz="0" w:space="0" w:color="auto"/>
            <w:bottom w:val="none" w:sz="0" w:space="0" w:color="auto"/>
            <w:right w:val="none" w:sz="0" w:space="0" w:color="auto"/>
          </w:divBdr>
        </w:div>
        <w:div w:id="641035477">
          <w:marLeft w:val="640"/>
          <w:marRight w:val="0"/>
          <w:marTop w:val="0"/>
          <w:marBottom w:val="0"/>
          <w:divBdr>
            <w:top w:val="none" w:sz="0" w:space="0" w:color="auto"/>
            <w:left w:val="none" w:sz="0" w:space="0" w:color="auto"/>
            <w:bottom w:val="none" w:sz="0" w:space="0" w:color="auto"/>
            <w:right w:val="none" w:sz="0" w:space="0" w:color="auto"/>
          </w:divBdr>
        </w:div>
        <w:div w:id="681473984">
          <w:marLeft w:val="640"/>
          <w:marRight w:val="0"/>
          <w:marTop w:val="0"/>
          <w:marBottom w:val="0"/>
          <w:divBdr>
            <w:top w:val="none" w:sz="0" w:space="0" w:color="auto"/>
            <w:left w:val="none" w:sz="0" w:space="0" w:color="auto"/>
            <w:bottom w:val="none" w:sz="0" w:space="0" w:color="auto"/>
            <w:right w:val="none" w:sz="0" w:space="0" w:color="auto"/>
          </w:divBdr>
        </w:div>
        <w:div w:id="699548006">
          <w:marLeft w:val="640"/>
          <w:marRight w:val="0"/>
          <w:marTop w:val="0"/>
          <w:marBottom w:val="0"/>
          <w:divBdr>
            <w:top w:val="none" w:sz="0" w:space="0" w:color="auto"/>
            <w:left w:val="none" w:sz="0" w:space="0" w:color="auto"/>
            <w:bottom w:val="none" w:sz="0" w:space="0" w:color="auto"/>
            <w:right w:val="none" w:sz="0" w:space="0" w:color="auto"/>
          </w:divBdr>
        </w:div>
        <w:div w:id="731193012">
          <w:marLeft w:val="640"/>
          <w:marRight w:val="0"/>
          <w:marTop w:val="0"/>
          <w:marBottom w:val="0"/>
          <w:divBdr>
            <w:top w:val="none" w:sz="0" w:space="0" w:color="auto"/>
            <w:left w:val="none" w:sz="0" w:space="0" w:color="auto"/>
            <w:bottom w:val="none" w:sz="0" w:space="0" w:color="auto"/>
            <w:right w:val="none" w:sz="0" w:space="0" w:color="auto"/>
          </w:divBdr>
        </w:div>
        <w:div w:id="756630414">
          <w:marLeft w:val="640"/>
          <w:marRight w:val="0"/>
          <w:marTop w:val="0"/>
          <w:marBottom w:val="0"/>
          <w:divBdr>
            <w:top w:val="none" w:sz="0" w:space="0" w:color="auto"/>
            <w:left w:val="none" w:sz="0" w:space="0" w:color="auto"/>
            <w:bottom w:val="none" w:sz="0" w:space="0" w:color="auto"/>
            <w:right w:val="none" w:sz="0" w:space="0" w:color="auto"/>
          </w:divBdr>
        </w:div>
        <w:div w:id="798185458">
          <w:marLeft w:val="640"/>
          <w:marRight w:val="0"/>
          <w:marTop w:val="0"/>
          <w:marBottom w:val="0"/>
          <w:divBdr>
            <w:top w:val="none" w:sz="0" w:space="0" w:color="auto"/>
            <w:left w:val="none" w:sz="0" w:space="0" w:color="auto"/>
            <w:bottom w:val="none" w:sz="0" w:space="0" w:color="auto"/>
            <w:right w:val="none" w:sz="0" w:space="0" w:color="auto"/>
          </w:divBdr>
        </w:div>
        <w:div w:id="851653331">
          <w:marLeft w:val="640"/>
          <w:marRight w:val="0"/>
          <w:marTop w:val="0"/>
          <w:marBottom w:val="0"/>
          <w:divBdr>
            <w:top w:val="none" w:sz="0" w:space="0" w:color="auto"/>
            <w:left w:val="none" w:sz="0" w:space="0" w:color="auto"/>
            <w:bottom w:val="none" w:sz="0" w:space="0" w:color="auto"/>
            <w:right w:val="none" w:sz="0" w:space="0" w:color="auto"/>
          </w:divBdr>
        </w:div>
        <w:div w:id="858201413">
          <w:marLeft w:val="640"/>
          <w:marRight w:val="0"/>
          <w:marTop w:val="0"/>
          <w:marBottom w:val="0"/>
          <w:divBdr>
            <w:top w:val="none" w:sz="0" w:space="0" w:color="auto"/>
            <w:left w:val="none" w:sz="0" w:space="0" w:color="auto"/>
            <w:bottom w:val="none" w:sz="0" w:space="0" w:color="auto"/>
            <w:right w:val="none" w:sz="0" w:space="0" w:color="auto"/>
          </w:divBdr>
        </w:div>
        <w:div w:id="892086558">
          <w:marLeft w:val="640"/>
          <w:marRight w:val="0"/>
          <w:marTop w:val="0"/>
          <w:marBottom w:val="0"/>
          <w:divBdr>
            <w:top w:val="none" w:sz="0" w:space="0" w:color="auto"/>
            <w:left w:val="none" w:sz="0" w:space="0" w:color="auto"/>
            <w:bottom w:val="none" w:sz="0" w:space="0" w:color="auto"/>
            <w:right w:val="none" w:sz="0" w:space="0" w:color="auto"/>
          </w:divBdr>
        </w:div>
        <w:div w:id="892470577">
          <w:marLeft w:val="640"/>
          <w:marRight w:val="0"/>
          <w:marTop w:val="0"/>
          <w:marBottom w:val="0"/>
          <w:divBdr>
            <w:top w:val="none" w:sz="0" w:space="0" w:color="auto"/>
            <w:left w:val="none" w:sz="0" w:space="0" w:color="auto"/>
            <w:bottom w:val="none" w:sz="0" w:space="0" w:color="auto"/>
            <w:right w:val="none" w:sz="0" w:space="0" w:color="auto"/>
          </w:divBdr>
        </w:div>
        <w:div w:id="936330656">
          <w:marLeft w:val="640"/>
          <w:marRight w:val="0"/>
          <w:marTop w:val="0"/>
          <w:marBottom w:val="0"/>
          <w:divBdr>
            <w:top w:val="none" w:sz="0" w:space="0" w:color="auto"/>
            <w:left w:val="none" w:sz="0" w:space="0" w:color="auto"/>
            <w:bottom w:val="none" w:sz="0" w:space="0" w:color="auto"/>
            <w:right w:val="none" w:sz="0" w:space="0" w:color="auto"/>
          </w:divBdr>
        </w:div>
        <w:div w:id="1175727692">
          <w:marLeft w:val="640"/>
          <w:marRight w:val="0"/>
          <w:marTop w:val="0"/>
          <w:marBottom w:val="0"/>
          <w:divBdr>
            <w:top w:val="none" w:sz="0" w:space="0" w:color="auto"/>
            <w:left w:val="none" w:sz="0" w:space="0" w:color="auto"/>
            <w:bottom w:val="none" w:sz="0" w:space="0" w:color="auto"/>
            <w:right w:val="none" w:sz="0" w:space="0" w:color="auto"/>
          </w:divBdr>
        </w:div>
        <w:div w:id="1201472263">
          <w:marLeft w:val="640"/>
          <w:marRight w:val="0"/>
          <w:marTop w:val="0"/>
          <w:marBottom w:val="0"/>
          <w:divBdr>
            <w:top w:val="none" w:sz="0" w:space="0" w:color="auto"/>
            <w:left w:val="none" w:sz="0" w:space="0" w:color="auto"/>
            <w:bottom w:val="none" w:sz="0" w:space="0" w:color="auto"/>
            <w:right w:val="none" w:sz="0" w:space="0" w:color="auto"/>
          </w:divBdr>
        </w:div>
        <w:div w:id="1229926348">
          <w:marLeft w:val="640"/>
          <w:marRight w:val="0"/>
          <w:marTop w:val="0"/>
          <w:marBottom w:val="0"/>
          <w:divBdr>
            <w:top w:val="none" w:sz="0" w:space="0" w:color="auto"/>
            <w:left w:val="none" w:sz="0" w:space="0" w:color="auto"/>
            <w:bottom w:val="none" w:sz="0" w:space="0" w:color="auto"/>
            <w:right w:val="none" w:sz="0" w:space="0" w:color="auto"/>
          </w:divBdr>
        </w:div>
        <w:div w:id="1343507230">
          <w:marLeft w:val="640"/>
          <w:marRight w:val="0"/>
          <w:marTop w:val="0"/>
          <w:marBottom w:val="0"/>
          <w:divBdr>
            <w:top w:val="none" w:sz="0" w:space="0" w:color="auto"/>
            <w:left w:val="none" w:sz="0" w:space="0" w:color="auto"/>
            <w:bottom w:val="none" w:sz="0" w:space="0" w:color="auto"/>
            <w:right w:val="none" w:sz="0" w:space="0" w:color="auto"/>
          </w:divBdr>
        </w:div>
        <w:div w:id="1390765958">
          <w:marLeft w:val="640"/>
          <w:marRight w:val="0"/>
          <w:marTop w:val="0"/>
          <w:marBottom w:val="0"/>
          <w:divBdr>
            <w:top w:val="none" w:sz="0" w:space="0" w:color="auto"/>
            <w:left w:val="none" w:sz="0" w:space="0" w:color="auto"/>
            <w:bottom w:val="none" w:sz="0" w:space="0" w:color="auto"/>
            <w:right w:val="none" w:sz="0" w:space="0" w:color="auto"/>
          </w:divBdr>
        </w:div>
        <w:div w:id="1433352329">
          <w:marLeft w:val="640"/>
          <w:marRight w:val="0"/>
          <w:marTop w:val="0"/>
          <w:marBottom w:val="0"/>
          <w:divBdr>
            <w:top w:val="none" w:sz="0" w:space="0" w:color="auto"/>
            <w:left w:val="none" w:sz="0" w:space="0" w:color="auto"/>
            <w:bottom w:val="none" w:sz="0" w:space="0" w:color="auto"/>
            <w:right w:val="none" w:sz="0" w:space="0" w:color="auto"/>
          </w:divBdr>
        </w:div>
        <w:div w:id="1498108836">
          <w:marLeft w:val="640"/>
          <w:marRight w:val="0"/>
          <w:marTop w:val="0"/>
          <w:marBottom w:val="0"/>
          <w:divBdr>
            <w:top w:val="none" w:sz="0" w:space="0" w:color="auto"/>
            <w:left w:val="none" w:sz="0" w:space="0" w:color="auto"/>
            <w:bottom w:val="none" w:sz="0" w:space="0" w:color="auto"/>
            <w:right w:val="none" w:sz="0" w:space="0" w:color="auto"/>
          </w:divBdr>
        </w:div>
        <w:div w:id="1512838973">
          <w:marLeft w:val="640"/>
          <w:marRight w:val="0"/>
          <w:marTop w:val="0"/>
          <w:marBottom w:val="0"/>
          <w:divBdr>
            <w:top w:val="none" w:sz="0" w:space="0" w:color="auto"/>
            <w:left w:val="none" w:sz="0" w:space="0" w:color="auto"/>
            <w:bottom w:val="none" w:sz="0" w:space="0" w:color="auto"/>
            <w:right w:val="none" w:sz="0" w:space="0" w:color="auto"/>
          </w:divBdr>
        </w:div>
        <w:div w:id="1655648745">
          <w:marLeft w:val="640"/>
          <w:marRight w:val="0"/>
          <w:marTop w:val="0"/>
          <w:marBottom w:val="0"/>
          <w:divBdr>
            <w:top w:val="none" w:sz="0" w:space="0" w:color="auto"/>
            <w:left w:val="none" w:sz="0" w:space="0" w:color="auto"/>
            <w:bottom w:val="none" w:sz="0" w:space="0" w:color="auto"/>
            <w:right w:val="none" w:sz="0" w:space="0" w:color="auto"/>
          </w:divBdr>
        </w:div>
        <w:div w:id="1675108596">
          <w:marLeft w:val="640"/>
          <w:marRight w:val="0"/>
          <w:marTop w:val="0"/>
          <w:marBottom w:val="0"/>
          <w:divBdr>
            <w:top w:val="none" w:sz="0" w:space="0" w:color="auto"/>
            <w:left w:val="none" w:sz="0" w:space="0" w:color="auto"/>
            <w:bottom w:val="none" w:sz="0" w:space="0" w:color="auto"/>
            <w:right w:val="none" w:sz="0" w:space="0" w:color="auto"/>
          </w:divBdr>
        </w:div>
        <w:div w:id="1677461454">
          <w:marLeft w:val="640"/>
          <w:marRight w:val="0"/>
          <w:marTop w:val="0"/>
          <w:marBottom w:val="0"/>
          <w:divBdr>
            <w:top w:val="none" w:sz="0" w:space="0" w:color="auto"/>
            <w:left w:val="none" w:sz="0" w:space="0" w:color="auto"/>
            <w:bottom w:val="none" w:sz="0" w:space="0" w:color="auto"/>
            <w:right w:val="none" w:sz="0" w:space="0" w:color="auto"/>
          </w:divBdr>
        </w:div>
        <w:div w:id="1726415376">
          <w:marLeft w:val="640"/>
          <w:marRight w:val="0"/>
          <w:marTop w:val="0"/>
          <w:marBottom w:val="0"/>
          <w:divBdr>
            <w:top w:val="none" w:sz="0" w:space="0" w:color="auto"/>
            <w:left w:val="none" w:sz="0" w:space="0" w:color="auto"/>
            <w:bottom w:val="none" w:sz="0" w:space="0" w:color="auto"/>
            <w:right w:val="none" w:sz="0" w:space="0" w:color="auto"/>
          </w:divBdr>
        </w:div>
        <w:div w:id="1733389246">
          <w:marLeft w:val="640"/>
          <w:marRight w:val="0"/>
          <w:marTop w:val="0"/>
          <w:marBottom w:val="0"/>
          <w:divBdr>
            <w:top w:val="none" w:sz="0" w:space="0" w:color="auto"/>
            <w:left w:val="none" w:sz="0" w:space="0" w:color="auto"/>
            <w:bottom w:val="none" w:sz="0" w:space="0" w:color="auto"/>
            <w:right w:val="none" w:sz="0" w:space="0" w:color="auto"/>
          </w:divBdr>
        </w:div>
        <w:div w:id="1824002327">
          <w:marLeft w:val="640"/>
          <w:marRight w:val="0"/>
          <w:marTop w:val="0"/>
          <w:marBottom w:val="0"/>
          <w:divBdr>
            <w:top w:val="none" w:sz="0" w:space="0" w:color="auto"/>
            <w:left w:val="none" w:sz="0" w:space="0" w:color="auto"/>
            <w:bottom w:val="none" w:sz="0" w:space="0" w:color="auto"/>
            <w:right w:val="none" w:sz="0" w:space="0" w:color="auto"/>
          </w:divBdr>
        </w:div>
        <w:div w:id="1842501460">
          <w:marLeft w:val="640"/>
          <w:marRight w:val="0"/>
          <w:marTop w:val="0"/>
          <w:marBottom w:val="0"/>
          <w:divBdr>
            <w:top w:val="none" w:sz="0" w:space="0" w:color="auto"/>
            <w:left w:val="none" w:sz="0" w:space="0" w:color="auto"/>
            <w:bottom w:val="none" w:sz="0" w:space="0" w:color="auto"/>
            <w:right w:val="none" w:sz="0" w:space="0" w:color="auto"/>
          </w:divBdr>
        </w:div>
        <w:div w:id="1888950665">
          <w:marLeft w:val="640"/>
          <w:marRight w:val="0"/>
          <w:marTop w:val="0"/>
          <w:marBottom w:val="0"/>
          <w:divBdr>
            <w:top w:val="none" w:sz="0" w:space="0" w:color="auto"/>
            <w:left w:val="none" w:sz="0" w:space="0" w:color="auto"/>
            <w:bottom w:val="none" w:sz="0" w:space="0" w:color="auto"/>
            <w:right w:val="none" w:sz="0" w:space="0" w:color="auto"/>
          </w:divBdr>
        </w:div>
        <w:div w:id="2016761108">
          <w:marLeft w:val="640"/>
          <w:marRight w:val="0"/>
          <w:marTop w:val="0"/>
          <w:marBottom w:val="0"/>
          <w:divBdr>
            <w:top w:val="none" w:sz="0" w:space="0" w:color="auto"/>
            <w:left w:val="none" w:sz="0" w:space="0" w:color="auto"/>
            <w:bottom w:val="none" w:sz="0" w:space="0" w:color="auto"/>
            <w:right w:val="none" w:sz="0" w:space="0" w:color="auto"/>
          </w:divBdr>
        </w:div>
        <w:div w:id="2022467758">
          <w:marLeft w:val="640"/>
          <w:marRight w:val="0"/>
          <w:marTop w:val="0"/>
          <w:marBottom w:val="0"/>
          <w:divBdr>
            <w:top w:val="none" w:sz="0" w:space="0" w:color="auto"/>
            <w:left w:val="none" w:sz="0" w:space="0" w:color="auto"/>
            <w:bottom w:val="none" w:sz="0" w:space="0" w:color="auto"/>
            <w:right w:val="none" w:sz="0" w:space="0" w:color="auto"/>
          </w:divBdr>
        </w:div>
        <w:div w:id="2033605305">
          <w:marLeft w:val="640"/>
          <w:marRight w:val="0"/>
          <w:marTop w:val="0"/>
          <w:marBottom w:val="0"/>
          <w:divBdr>
            <w:top w:val="none" w:sz="0" w:space="0" w:color="auto"/>
            <w:left w:val="none" w:sz="0" w:space="0" w:color="auto"/>
            <w:bottom w:val="none" w:sz="0" w:space="0" w:color="auto"/>
            <w:right w:val="none" w:sz="0" w:space="0" w:color="auto"/>
          </w:divBdr>
        </w:div>
        <w:div w:id="2050756609">
          <w:marLeft w:val="640"/>
          <w:marRight w:val="0"/>
          <w:marTop w:val="0"/>
          <w:marBottom w:val="0"/>
          <w:divBdr>
            <w:top w:val="none" w:sz="0" w:space="0" w:color="auto"/>
            <w:left w:val="none" w:sz="0" w:space="0" w:color="auto"/>
            <w:bottom w:val="none" w:sz="0" w:space="0" w:color="auto"/>
            <w:right w:val="none" w:sz="0" w:space="0" w:color="auto"/>
          </w:divBdr>
        </w:div>
        <w:div w:id="2064407337">
          <w:marLeft w:val="640"/>
          <w:marRight w:val="0"/>
          <w:marTop w:val="0"/>
          <w:marBottom w:val="0"/>
          <w:divBdr>
            <w:top w:val="none" w:sz="0" w:space="0" w:color="auto"/>
            <w:left w:val="none" w:sz="0" w:space="0" w:color="auto"/>
            <w:bottom w:val="none" w:sz="0" w:space="0" w:color="auto"/>
            <w:right w:val="none" w:sz="0" w:space="0" w:color="auto"/>
          </w:divBdr>
        </w:div>
        <w:div w:id="2085057062">
          <w:marLeft w:val="640"/>
          <w:marRight w:val="0"/>
          <w:marTop w:val="0"/>
          <w:marBottom w:val="0"/>
          <w:divBdr>
            <w:top w:val="none" w:sz="0" w:space="0" w:color="auto"/>
            <w:left w:val="none" w:sz="0" w:space="0" w:color="auto"/>
            <w:bottom w:val="none" w:sz="0" w:space="0" w:color="auto"/>
            <w:right w:val="none" w:sz="0" w:space="0" w:color="auto"/>
          </w:divBdr>
        </w:div>
        <w:div w:id="2097244392">
          <w:marLeft w:val="640"/>
          <w:marRight w:val="0"/>
          <w:marTop w:val="0"/>
          <w:marBottom w:val="0"/>
          <w:divBdr>
            <w:top w:val="none" w:sz="0" w:space="0" w:color="auto"/>
            <w:left w:val="none" w:sz="0" w:space="0" w:color="auto"/>
            <w:bottom w:val="none" w:sz="0" w:space="0" w:color="auto"/>
            <w:right w:val="none" w:sz="0" w:space="0" w:color="auto"/>
          </w:divBdr>
        </w:div>
        <w:div w:id="2118328032">
          <w:marLeft w:val="640"/>
          <w:marRight w:val="0"/>
          <w:marTop w:val="0"/>
          <w:marBottom w:val="0"/>
          <w:divBdr>
            <w:top w:val="none" w:sz="0" w:space="0" w:color="auto"/>
            <w:left w:val="none" w:sz="0" w:space="0" w:color="auto"/>
            <w:bottom w:val="none" w:sz="0" w:space="0" w:color="auto"/>
            <w:right w:val="none" w:sz="0" w:space="0" w:color="auto"/>
          </w:divBdr>
        </w:div>
        <w:div w:id="2136635017">
          <w:marLeft w:val="640"/>
          <w:marRight w:val="0"/>
          <w:marTop w:val="0"/>
          <w:marBottom w:val="0"/>
          <w:divBdr>
            <w:top w:val="none" w:sz="0" w:space="0" w:color="auto"/>
            <w:left w:val="none" w:sz="0" w:space="0" w:color="auto"/>
            <w:bottom w:val="none" w:sz="0" w:space="0" w:color="auto"/>
            <w:right w:val="none" w:sz="0" w:space="0" w:color="auto"/>
          </w:divBdr>
        </w:div>
      </w:divsChild>
    </w:div>
    <w:div w:id="589124210">
      <w:bodyDiv w:val="1"/>
      <w:marLeft w:val="0"/>
      <w:marRight w:val="0"/>
      <w:marTop w:val="0"/>
      <w:marBottom w:val="0"/>
      <w:divBdr>
        <w:top w:val="none" w:sz="0" w:space="0" w:color="auto"/>
        <w:left w:val="none" w:sz="0" w:space="0" w:color="auto"/>
        <w:bottom w:val="none" w:sz="0" w:space="0" w:color="auto"/>
        <w:right w:val="none" w:sz="0" w:space="0" w:color="auto"/>
      </w:divBdr>
      <w:divsChild>
        <w:div w:id="1989047867">
          <w:marLeft w:val="640"/>
          <w:marRight w:val="0"/>
          <w:marTop w:val="0"/>
          <w:marBottom w:val="0"/>
          <w:divBdr>
            <w:top w:val="none" w:sz="0" w:space="0" w:color="auto"/>
            <w:left w:val="none" w:sz="0" w:space="0" w:color="auto"/>
            <w:bottom w:val="none" w:sz="0" w:space="0" w:color="auto"/>
            <w:right w:val="none" w:sz="0" w:space="0" w:color="auto"/>
          </w:divBdr>
        </w:div>
        <w:div w:id="963542142">
          <w:marLeft w:val="640"/>
          <w:marRight w:val="0"/>
          <w:marTop w:val="0"/>
          <w:marBottom w:val="0"/>
          <w:divBdr>
            <w:top w:val="none" w:sz="0" w:space="0" w:color="auto"/>
            <w:left w:val="none" w:sz="0" w:space="0" w:color="auto"/>
            <w:bottom w:val="none" w:sz="0" w:space="0" w:color="auto"/>
            <w:right w:val="none" w:sz="0" w:space="0" w:color="auto"/>
          </w:divBdr>
        </w:div>
        <w:div w:id="260915992">
          <w:marLeft w:val="640"/>
          <w:marRight w:val="0"/>
          <w:marTop w:val="0"/>
          <w:marBottom w:val="0"/>
          <w:divBdr>
            <w:top w:val="none" w:sz="0" w:space="0" w:color="auto"/>
            <w:left w:val="none" w:sz="0" w:space="0" w:color="auto"/>
            <w:bottom w:val="none" w:sz="0" w:space="0" w:color="auto"/>
            <w:right w:val="none" w:sz="0" w:space="0" w:color="auto"/>
          </w:divBdr>
        </w:div>
        <w:div w:id="1388921411">
          <w:marLeft w:val="640"/>
          <w:marRight w:val="0"/>
          <w:marTop w:val="0"/>
          <w:marBottom w:val="0"/>
          <w:divBdr>
            <w:top w:val="none" w:sz="0" w:space="0" w:color="auto"/>
            <w:left w:val="none" w:sz="0" w:space="0" w:color="auto"/>
            <w:bottom w:val="none" w:sz="0" w:space="0" w:color="auto"/>
            <w:right w:val="none" w:sz="0" w:space="0" w:color="auto"/>
          </w:divBdr>
        </w:div>
        <w:div w:id="831525597">
          <w:marLeft w:val="640"/>
          <w:marRight w:val="0"/>
          <w:marTop w:val="0"/>
          <w:marBottom w:val="0"/>
          <w:divBdr>
            <w:top w:val="none" w:sz="0" w:space="0" w:color="auto"/>
            <w:left w:val="none" w:sz="0" w:space="0" w:color="auto"/>
            <w:bottom w:val="none" w:sz="0" w:space="0" w:color="auto"/>
            <w:right w:val="none" w:sz="0" w:space="0" w:color="auto"/>
          </w:divBdr>
        </w:div>
        <w:div w:id="1680810787">
          <w:marLeft w:val="640"/>
          <w:marRight w:val="0"/>
          <w:marTop w:val="0"/>
          <w:marBottom w:val="0"/>
          <w:divBdr>
            <w:top w:val="none" w:sz="0" w:space="0" w:color="auto"/>
            <w:left w:val="none" w:sz="0" w:space="0" w:color="auto"/>
            <w:bottom w:val="none" w:sz="0" w:space="0" w:color="auto"/>
            <w:right w:val="none" w:sz="0" w:space="0" w:color="auto"/>
          </w:divBdr>
        </w:div>
        <w:div w:id="1641111829">
          <w:marLeft w:val="640"/>
          <w:marRight w:val="0"/>
          <w:marTop w:val="0"/>
          <w:marBottom w:val="0"/>
          <w:divBdr>
            <w:top w:val="none" w:sz="0" w:space="0" w:color="auto"/>
            <w:left w:val="none" w:sz="0" w:space="0" w:color="auto"/>
            <w:bottom w:val="none" w:sz="0" w:space="0" w:color="auto"/>
            <w:right w:val="none" w:sz="0" w:space="0" w:color="auto"/>
          </w:divBdr>
        </w:div>
        <w:div w:id="1666743302">
          <w:marLeft w:val="640"/>
          <w:marRight w:val="0"/>
          <w:marTop w:val="0"/>
          <w:marBottom w:val="0"/>
          <w:divBdr>
            <w:top w:val="none" w:sz="0" w:space="0" w:color="auto"/>
            <w:left w:val="none" w:sz="0" w:space="0" w:color="auto"/>
            <w:bottom w:val="none" w:sz="0" w:space="0" w:color="auto"/>
            <w:right w:val="none" w:sz="0" w:space="0" w:color="auto"/>
          </w:divBdr>
        </w:div>
        <w:div w:id="910702871">
          <w:marLeft w:val="640"/>
          <w:marRight w:val="0"/>
          <w:marTop w:val="0"/>
          <w:marBottom w:val="0"/>
          <w:divBdr>
            <w:top w:val="none" w:sz="0" w:space="0" w:color="auto"/>
            <w:left w:val="none" w:sz="0" w:space="0" w:color="auto"/>
            <w:bottom w:val="none" w:sz="0" w:space="0" w:color="auto"/>
            <w:right w:val="none" w:sz="0" w:space="0" w:color="auto"/>
          </w:divBdr>
        </w:div>
        <w:div w:id="49353134">
          <w:marLeft w:val="640"/>
          <w:marRight w:val="0"/>
          <w:marTop w:val="0"/>
          <w:marBottom w:val="0"/>
          <w:divBdr>
            <w:top w:val="none" w:sz="0" w:space="0" w:color="auto"/>
            <w:left w:val="none" w:sz="0" w:space="0" w:color="auto"/>
            <w:bottom w:val="none" w:sz="0" w:space="0" w:color="auto"/>
            <w:right w:val="none" w:sz="0" w:space="0" w:color="auto"/>
          </w:divBdr>
        </w:div>
        <w:div w:id="210042973">
          <w:marLeft w:val="640"/>
          <w:marRight w:val="0"/>
          <w:marTop w:val="0"/>
          <w:marBottom w:val="0"/>
          <w:divBdr>
            <w:top w:val="none" w:sz="0" w:space="0" w:color="auto"/>
            <w:left w:val="none" w:sz="0" w:space="0" w:color="auto"/>
            <w:bottom w:val="none" w:sz="0" w:space="0" w:color="auto"/>
            <w:right w:val="none" w:sz="0" w:space="0" w:color="auto"/>
          </w:divBdr>
        </w:div>
        <w:div w:id="1361082018">
          <w:marLeft w:val="640"/>
          <w:marRight w:val="0"/>
          <w:marTop w:val="0"/>
          <w:marBottom w:val="0"/>
          <w:divBdr>
            <w:top w:val="none" w:sz="0" w:space="0" w:color="auto"/>
            <w:left w:val="none" w:sz="0" w:space="0" w:color="auto"/>
            <w:bottom w:val="none" w:sz="0" w:space="0" w:color="auto"/>
            <w:right w:val="none" w:sz="0" w:space="0" w:color="auto"/>
          </w:divBdr>
        </w:div>
        <w:div w:id="539171904">
          <w:marLeft w:val="640"/>
          <w:marRight w:val="0"/>
          <w:marTop w:val="0"/>
          <w:marBottom w:val="0"/>
          <w:divBdr>
            <w:top w:val="none" w:sz="0" w:space="0" w:color="auto"/>
            <w:left w:val="none" w:sz="0" w:space="0" w:color="auto"/>
            <w:bottom w:val="none" w:sz="0" w:space="0" w:color="auto"/>
            <w:right w:val="none" w:sz="0" w:space="0" w:color="auto"/>
          </w:divBdr>
        </w:div>
        <w:div w:id="1067341482">
          <w:marLeft w:val="640"/>
          <w:marRight w:val="0"/>
          <w:marTop w:val="0"/>
          <w:marBottom w:val="0"/>
          <w:divBdr>
            <w:top w:val="none" w:sz="0" w:space="0" w:color="auto"/>
            <w:left w:val="none" w:sz="0" w:space="0" w:color="auto"/>
            <w:bottom w:val="none" w:sz="0" w:space="0" w:color="auto"/>
            <w:right w:val="none" w:sz="0" w:space="0" w:color="auto"/>
          </w:divBdr>
        </w:div>
        <w:div w:id="657343106">
          <w:marLeft w:val="640"/>
          <w:marRight w:val="0"/>
          <w:marTop w:val="0"/>
          <w:marBottom w:val="0"/>
          <w:divBdr>
            <w:top w:val="none" w:sz="0" w:space="0" w:color="auto"/>
            <w:left w:val="none" w:sz="0" w:space="0" w:color="auto"/>
            <w:bottom w:val="none" w:sz="0" w:space="0" w:color="auto"/>
            <w:right w:val="none" w:sz="0" w:space="0" w:color="auto"/>
          </w:divBdr>
        </w:div>
        <w:div w:id="1060518083">
          <w:marLeft w:val="640"/>
          <w:marRight w:val="0"/>
          <w:marTop w:val="0"/>
          <w:marBottom w:val="0"/>
          <w:divBdr>
            <w:top w:val="none" w:sz="0" w:space="0" w:color="auto"/>
            <w:left w:val="none" w:sz="0" w:space="0" w:color="auto"/>
            <w:bottom w:val="none" w:sz="0" w:space="0" w:color="auto"/>
            <w:right w:val="none" w:sz="0" w:space="0" w:color="auto"/>
          </w:divBdr>
        </w:div>
        <w:div w:id="121701586">
          <w:marLeft w:val="640"/>
          <w:marRight w:val="0"/>
          <w:marTop w:val="0"/>
          <w:marBottom w:val="0"/>
          <w:divBdr>
            <w:top w:val="none" w:sz="0" w:space="0" w:color="auto"/>
            <w:left w:val="none" w:sz="0" w:space="0" w:color="auto"/>
            <w:bottom w:val="none" w:sz="0" w:space="0" w:color="auto"/>
            <w:right w:val="none" w:sz="0" w:space="0" w:color="auto"/>
          </w:divBdr>
        </w:div>
        <w:div w:id="960965277">
          <w:marLeft w:val="640"/>
          <w:marRight w:val="0"/>
          <w:marTop w:val="0"/>
          <w:marBottom w:val="0"/>
          <w:divBdr>
            <w:top w:val="none" w:sz="0" w:space="0" w:color="auto"/>
            <w:left w:val="none" w:sz="0" w:space="0" w:color="auto"/>
            <w:bottom w:val="none" w:sz="0" w:space="0" w:color="auto"/>
            <w:right w:val="none" w:sz="0" w:space="0" w:color="auto"/>
          </w:divBdr>
        </w:div>
        <w:div w:id="2058620229">
          <w:marLeft w:val="640"/>
          <w:marRight w:val="0"/>
          <w:marTop w:val="0"/>
          <w:marBottom w:val="0"/>
          <w:divBdr>
            <w:top w:val="none" w:sz="0" w:space="0" w:color="auto"/>
            <w:left w:val="none" w:sz="0" w:space="0" w:color="auto"/>
            <w:bottom w:val="none" w:sz="0" w:space="0" w:color="auto"/>
            <w:right w:val="none" w:sz="0" w:space="0" w:color="auto"/>
          </w:divBdr>
        </w:div>
        <w:div w:id="75170500">
          <w:marLeft w:val="640"/>
          <w:marRight w:val="0"/>
          <w:marTop w:val="0"/>
          <w:marBottom w:val="0"/>
          <w:divBdr>
            <w:top w:val="none" w:sz="0" w:space="0" w:color="auto"/>
            <w:left w:val="none" w:sz="0" w:space="0" w:color="auto"/>
            <w:bottom w:val="none" w:sz="0" w:space="0" w:color="auto"/>
            <w:right w:val="none" w:sz="0" w:space="0" w:color="auto"/>
          </w:divBdr>
        </w:div>
        <w:div w:id="353070110">
          <w:marLeft w:val="640"/>
          <w:marRight w:val="0"/>
          <w:marTop w:val="0"/>
          <w:marBottom w:val="0"/>
          <w:divBdr>
            <w:top w:val="none" w:sz="0" w:space="0" w:color="auto"/>
            <w:left w:val="none" w:sz="0" w:space="0" w:color="auto"/>
            <w:bottom w:val="none" w:sz="0" w:space="0" w:color="auto"/>
            <w:right w:val="none" w:sz="0" w:space="0" w:color="auto"/>
          </w:divBdr>
        </w:div>
        <w:div w:id="959993770">
          <w:marLeft w:val="640"/>
          <w:marRight w:val="0"/>
          <w:marTop w:val="0"/>
          <w:marBottom w:val="0"/>
          <w:divBdr>
            <w:top w:val="none" w:sz="0" w:space="0" w:color="auto"/>
            <w:left w:val="none" w:sz="0" w:space="0" w:color="auto"/>
            <w:bottom w:val="none" w:sz="0" w:space="0" w:color="auto"/>
            <w:right w:val="none" w:sz="0" w:space="0" w:color="auto"/>
          </w:divBdr>
        </w:div>
        <w:div w:id="1611159367">
          <w:marLeft w:val="640"/>
          <w:marRight w:val="0"/>
          <w:marTop w:val="0"/>
          <w:marBottom w:val="0"/>
          <w:divBdr>
            <w:top w:val="none" w:sz="0" w:space="0" w:color="auto"/>
            <w:left w:val="none" w:sz="0" w:space="0" w:color="auto"/>
            <w:bottom w:val="none" w:sz="0" w:space="0" w:color="auto"/>
            <w:right w:val="none" w:sz="0" w:space="0" w:color="auto"/>
          </w:divBdr>
        </w:div>
        <w:div w:id="687558462">
          <w:marLeft w:val="640"/>
          <w:marRight w:val="0"/>
          <w:marTop w:val="0"/>
          <w:marBottom w:val="0"/>
          <w:divBdr>
            <w:top w:val="none" w:sz="0" w:space="0" w:color="auto"/>
            <w:left w:val="none" w:sz="0" w:space="0" w:color="auto"/>
            <w:bottom w:val="none" w:sz="0" w:space="0" w:color="auto"/>
            <w:right w:val="none" w:sz="0" w:space="0" w:color="auto"/>
          </w:divBdr>
        </w:div>
        <w:div w:id="6905942">
          <w:marLeft w:val="640"/>
          <w:marRight w:val="0"/>
          <w:marTop w:val="0"/>
          <w:marBottom w:val="0"/>
          <w:divBdr>
            <w:top w:val="none" w:sz="0" w:space="0" w:color="auto"/>
            <w:left w:val="none" w:sz="0" w:space="0" w:color="auto"/>
            <w:bottom w:val="none" w:sz="0" w:space="0" w:color="auto"/>
            <w:right w:val="none" w:sz="0" w:space="0" w:color="auto"/>
          </w:divBdr>
        </w:div>
        <w:div w:id="341710016">
          <w:marLeft w:val="640"/>
          <w:marRight w:val="0"/>
          <w:marTop w:val="0"/>
          <w:marBottom w:val="0"/>
          <w:divBdr>
            <w:top w:val="none" w:sz="0" w:space="0" w:color="auto"/>
            <w:left w:val="none" w:sz="0" w:space="0" w:color="auto"/>
            <w:bottom w:val="none" w:sz="0" w:space="0" w:color="auto"/>
            <w:right w:val="none" w:sz="0" w:space="0" w:color="auto"/>
          </w:divBdr>
        </w:div>
        <w:div w:id="2134858464">
          <w:marLeft w:val="640"/>
          <w:marRight w:val="0"/>
          <w:marTop w:val="0"/>
          <w:marBottom w:val="0"/>
          <w:divBdr>
            <w:top w:val="none" w:sz="0" w:space="0" w:color="auto"/>
            <w:left w:val="none" w:sz="0" w:space="0" w:color="auto"/>
            <w:bottom w:val="none" w:sz="0" w:space="0" w:color="auto"/>
            <w:right w:val="none" w:sz="0" w:space="0" w:color="auto"/>
          </w:divBdr>
        </w:div>
        <w:div w:id="1193348716">
          <w:marLeft w:val="640"/>
          <w:marRight w:val="0"/>
          <w:marTop w:val="0"/>
          <w:marBottom w:val="0"/>
          <w:divBdr>
            <w:top w:val="none" w:sz="0" w:space="0" w:color="auto"/>
            <w:left w:val="none" w:sz="0" w:space="0" w:color="auto"/>
            <w:bottom w:val="none" w:sz="0" w:space="0" w:color="auto"/>
            <w:right w:val="none" w:sz="0" w:space="0" w:color="auto"/>
          </w:divBdr>
        </w:div>
        <w:div w:id="1121923329">
          <w:marLeft w:val="640"/>
          <w:marRight w:val="0"/>
          <w:marTop w:val="0"/>
          <w:marBottom w:val="0"/>
          <w:divBdr>
            <w:top w:val="none" w:sz="0" w:space="0" w:color="auto"/>
            <w:left w:val="none" w:sz="0" w:space="0" w:color="auto"/>
            <w:bottom w:val="none" w:sz="0" w:space="0" w:color="auto"/>
            <w:right w:val="none" w:sz="0" w:space="0" w:color="auto"/>
          </w:divBdr>
        </w:div>
        <w:div w:id="1215235900">
          <w:marLeft w:val="640"/>
          <w:marRight w:val="0"/>
          <w:marTop w:val="0"/>
          <w:marBottom w:val="0"/>
          <w:divBdr>
            <w:top w:val="none" w:sz="0" w:space="0" w:color="auto"/>
            <w:left w:val="none" w:sz="0" w:space="0" w:color="auto"/>
            <w:bottom w:val="none" w:sz="0" w:space="0" w:color="auto"/>
            <w:right w:val="none" w:sz="0" w:space="0" w:color="auto"/>
          </w:divBdr>
        </w:div>
        <w:div w:id="111171033">
          <w:marLeft w:val="640"/>
          <w:marRight w:val="0"/>
          <w:marTop w:val="0"/>
          <w:marBottom w:val="0"/>
          <w:divBdr>
            <w:top w:val="none" w:sz="0" w:space="0" w:color="auto"/>
            <w:left w:val="none" w:sz="0" w:space="0" w:color="auto"/>
            <w:bottom w:val="none" w:sz="0" w:space="0" w:color="auto"/>
            <w:right w:val="none" w:sz="0" w:space="0" w:color="auto"/>
          </w:divBdr>
        </w:div>
        <w:div w:id="477653229">
          <w:marLeft w:val="640"/>
          <w:marRight w:val="0"/>
          <w:marTop w:val="0"/>
          <w:marBottom w:val="0"/>
          <w:divBdr>
            <w:top w:val="none" w:sz="0" w:space="0" w:color="auto"/>
            <w:left w:val="none" w:sz="0" w:space="0" w:color="auto"/>
            <w:bottom w:val="none" w:sz="0" w:space="0" w:color="auto"/>
            <w:right w:val="none" w:sz="0" w:space="0" w:color="auto"/>
          </w:divBdr>
        </w:div>
        <w:div w:id="1970554097">
          <w:marLeft w:val="640"/>
          <w:marRight w:val="0"/>
          <w:marTop w:val="0"/>
          <w:marBottom w:val="0"/>
          <w:divBdr>
            <w:top w:val="none" w:sz="0" w:space="0" w:color="auto"/>
            <w:left w:val="none" w:sz="0" w:space="0" w:color="auto"/>
            <w:bottom w:val="none" w:sz="0" w:space="0" w:color="auto"/>
            <w:right w:val="none" w:sz="0" w:space="0" w:color="auto"/>
          </w:divBdr>
        </w:div>
        <w:div w:id="281038495">
          <w:marLeft w:val="640"/>
          <w:marRight w:val="0"/>
          <w:marTop w:val="0"/>
          <w:marBottom w:val="0"/>
          <w:divBdr>
            <w:top w:val="none" w:sz="0" w:space="0" w:color="auto"/>
            <w:left w:val="none" w:sz="0" w:space="0" w:color="auto"/>
            <w:bottom w:val="none" w:sz="0" w:space="0" w:color="auto"/>
            <w:right w:val="none" w:sz="0" w:space="0" w:color="auto"/>
          </w:divBdr>
        </w:div>
        <w:div w:id="101534523">
          <w:marLeft w:val="640"/>
          <w:marRight w:val="0"/>
          <w:marTop w:val="0"/>
          <w:marBottom w:val="0"/>
          <w:divBdr>
            <w:top w:val="none" w:sz="0" w:space="0" w:color="auto"/>
            <w:left w:val="none" w:sz="0" w:space="0" w:color="auto"/>
            <w:bottom w:val="none" w:sz="0" w:space="0" w:color="auto"/>
            <w:right w:val="none" w:sz="0" w:space="0" w:color="auto"/>
          </w:divBdr>
        </w:div>
        <w:div w:id="1889341421">
          <w:marLeft w:val="640"/>
          <w:marRight w:val="0"/>
          <w:marTop w:val="0"/>
          <w:marBottom w:val="0"/>
          <w:divBdr>
            <w:top w:val="none" w:sz="0" w:space="0" w:color="auto"/>
            <w:left w:val="none" w:sz="0" w:space="0" w:color="auto"/>
            <w:bottom w:val="none" w:sz="0" w:space="0" w:color="auto"/>
            <w:right w:val="none" w:sz="0" w:space="0" w:color="auto"/>
          </w:divBdr>
        </w:div>
        <w:div w:id="538394984">
          <w:marLeft w:val="640"/>
          <w:marRight w:val="0"/>
          <w:marTop w:val="0"/>
          <w:marBottom w:val="0"/>
          <w:divBdr>
            <w:top w:val="none" w:sz="0" w:space="0" w:color="auto"/>
            <w:left w:val="none" w:sz="0" w:space="0" w:color="auto"/>
            <w:bottom w:val="none" w:sz="0" w:space="0" w:color="auto"/>
            <w:right w:val="none" w:sz="0" w:space="0" w:color="auto"/>
          </w:divBdr>
        </w:div>
        <w:div w:id="1146363194">
          <w:marLeft w:val="640"/>
          <w:marRight w:val="0"/>
          <w:marTop w:val="0"/>
          <w:marBottom w:val="0"/>
          <w:divBdr>
            <w:top w:val="none" w:sz="0" w:space="0" w:color="auto"/>
            <w:left w:val="none" w:sz="0" w:space="0" w:color="auto"/>
            <w:bottom w:val="none" w:sz="0" w:space="0" w:color="auto"/>
            <w:right w:val="none" w:sz="0" w:space="0" w:color="auto"/>
          </w:divBdr>
        </w:div>
        <w:div w:id="304624091">
          <w:marLeft w:val="640"/>
          <w:marRight w:val="0"/>
          <w:marTop w:val="0"/>
          <w:marBottom w:val="0"/>
          <w:divBdr>
            <w:top w:val="none" w:sz="0" w:space="0" w:color="auto"/>
            <w:left w:val="none" w:sz="0" w:space="0" w:color="auto"/>
            <w:bottom w:val="none" w:sz="0" w:space="0" w:color="auto"/>
            <w:right w:val="none" w:sz="0" w:space="0" w:color="auto"/>
          </w:divBdr>
        </w:div>
        <w:div w:id="1124226327">
          <w:marLeft w:val="640"/>
          <w:marRight w:val="0"/>
          <w:marTop w:val="0"/>
          <w:marBottom w:val="0"/>
          <w:divBdr>
            <w:top w:val="none" w:sz="0" w:space="0" w:color="auto"/>
            <w:left w:val="none" w:sz="0" w:space="0" w:color="auto"/>
            <w:bottom w:val="none" w:sz="0" w:space="0" w:color="auto"/>
            <w:right w:val="none" w:sz="0" w:space="0" w:color="auto"/>
          </w:divBdr>
        </w:div>
        <w:div w:id="2104521945">
          <w:marLeft w:val="640"/>
          <w:marRight w:val="0"/>
          <w:marTop w:val="0"/>
          <w:marBottom w:val="0"/>
          <w:divBdr>
            <w:top w:val="none" w:sz="0" w:space="0" w:color="auto"/>
            <w:left w:val="none" w:sz="0" w:space="0" w:color="auto"/>
            <w:bottom w:val="none" w:sz="0" w:space="0" w:color="auto"/>
            <w:right w:val="none" w:sz="0" w:space="0" w:color="auto"/>
          </w:divBdr>
        </w:div>
        <w:div w:id="1198279355">
          <w:marLeft w:val="640"/>
          <w:marRight w:val="0"/>
          <w:marTop w:val="0"/>
          <w:marBottom w:val="0"/>
          <w:divBdr>
            <w:top w:val="none" w:sz="0" w:space="0" w:color="auto"/>
            <w:left w:val="none" w:sz="0" w:space="0" w:color="auto"/>
            <w:bottom w:val="none" w:sz="0" w:space="0" w:color="auto"/>
            <w:right w:val="none" w:sz="0" w:space="0" w:color="auto"/>
          </w:divBdr>
        </w:div>
        <w:div w:id="1318805022">
          <w:marLeft w:val="640"/>
          <w:marRight w:val="0"/>
          <w:marTop w:val="0"/>
          <w:marBottom w:val="0"/>
          <w:divBdr>
            <w:top w:val="none" w:sz="0" w:space="0" w:color="auto"/>
            <w:left w:val="none" w:sz="0" w:space="0" w:color="auto"/>
            <w:bottom w:val="none" w:sz="0" w:space="0" w:color="auto"/>
            <w:right w:val="none" w:sz="0" w:space="0" w:color="auto"/>
          </w:divBdr>
        </w:div>
        <w:div w:id="826671821">
          <w:marLeft w:val="640"/>
          <w:marRight w:val="0"/>
          <w:marTop w:val="0"/>
          <w:marBottom w:val="0"/>
          <w:divBdr>
            <w:top w:val="none" w:sz="0" w:space="0" w:color="auto"/>
            <w:left w:val="none" w:sz="0" w:space="0" w:color="auto"/>
            <w:bottom w:val="none" w:sz="0" w:space="0" w:color="auto"/>
            <w:right w:val="none" w:sz="0" w:space="0" w:color="auto"/>
          </w:divBdr>
        </w:div>
        <w:div w:id="1360082976">
          <w:marLeft w:val="640"/>
          <w:marRight w:val="0"/>
          <w:marTop w:val="0"/>
          <w:marBottom w:val="0"/>
          <w:divBdr>
            <w:top w:val="none" w:sz="0" w:space="0" w:color="auto"/>
            <w:left w:val="none" w:sz="0" w:space="0" w:color="auto"/>
            <w:bottom w:val="none" w:sz="0" w:space="0" w:color="auto"/>
            <w:right w:val="none" w:sz="0" w:space="0" w:color="auto"/>
          </w:divBdr>
        </w:div>
        <w:div w:id="828326221">
          <w:marLeft w:val="640"/>
          <w:marRight w:val="0"/>
          <w:marTop w:val="0"/>
          <w:marBottom w:val="0"/>
          <w:divBdr>
            <w:top w:val="none" w:sz="0" w:space="0" w:color="auto"/>
            <w:left w:val="none" w:sz="0" w:space="0" w:color="auto"/>
            <w:bottom w:val="none" w:sz="0" w:space="0" w:color="auto"/>
            <w:right w:val="none" w:sz="0" w:space="0" w:color="auto"/>
          </w:divBdr>
        </w:div>
        <w:div w:id="1757097629">
          <w:marLeft w:val="640"/>
          <w:marRight w:val="0"/>
          <w:marTop w:val="0"/>
          <w:marBottom w:val="0"/>
          <w:divBdr>
            <w:top w:val="none" w:sz="0" w:space="0" w:color="auto"/>
            <w:left w:val="none" w:sz="0" w:space="0" w:color="auto"/>
            <w:bottom w:val="none" w:sz="0" w:space="0" w:color="auto"/>
            <w:right w:val="none" w:sz="0" w:space="0" w:color="auto"/>
          </w:divBdr>
        </w:div>
        <w:div w:id="1547182504">
          <w:marLeft w:val="640"/>
          <w:marRight w:val="0"/>
          <w:marTop w:val="0"/>
          <w:marBottom w:val="0"/>
          <w:divBdr>
            <w:top w:val="none" w:sz="0" w:space="0" w:color="auto"/>
            <w:left w:val="none" w:sz="0" w:space="0" w:color="auto"/>
            <w:bottom w:val="none" w:sz="0" w:space="0" w:color="auto"/>
            <w:right w:val="none" w:sz="0" w:space="0" w:color="auto"/>
          </w:divBdr>
        </w:div>
        <w:div w:id="1314682262">
          <w:marLeft w:val="640"/>
          <w:marRight w:val="0"/>
          <w:marTop w:val="0"/>
          <w:marBottom w:val="0"/>
          <w:divBdr>
            <w:top w:val="none" w:sz="0" w:space="0" w:color="auto"/>
            <w:left w:val="none" w:sz="0" w:space="0" w:color="auto"/>
            <w:bottom w:val="none" w:sz="0" w:space="0" w:color="auto"/>
            <w:right w:val="none" w:sz="0" w:space="0" w:color="auto"/>
          </w:divBdr>
        </w:div>
        <w:div w:id="326440379">
          <w:marLeft w:val="640"/>
          <w:marRight w:val="0"/>
          <w:marTop w:val="0"/>
          <w:marBottom w:val="0"/>
          <w:divBdr>
            <w:top w:val="none" w:sz="0" w:space="0" w:color="auto"/>
            <w:left w:val="none" w:sz="0" w:space="0" w:color="auto"/>
            <w:bottom w:val="none" w:sz="0" w:space="0" w:color="auto"/>
            <w:right w:val="none" w:sz="0" w:space="0" w:color="auto"/>
          </w:divBdr>
        </w:div>
        <w:div w:id="1250310420">
          <w:marLeft w:val="640"/>
          <w:marRight w:val="0"/>
          <w:marTop w:val="0"/>
          <w:marBottom w:val="0"/>
          <w:divBdr>
            <w:top w:val="none" w:sz="0" w:space="0" w:color="auto"/>
            <w:left w:val="none" w:sz="0" w:space="0" w:color="auto"/>
            <w:bottom w:val="none" w:sz="0" w:space="0" w:color="auto"/>
            <w:right w:val="none" w:sz="0" w:space="0" w:color="auto"/>
          </w:divBdr>
        </w:div>
        <w:div w:id="596407862">
          <w:marLeft w:val="640"/>
          <w:marRight w:val="0"/>
          <w:marTop w:val="0"/>
          <w:marBottom w:val="0"/>
          <w:divBdr>
            <w:top w:val="none" w:sz="0" w:space="0" w:color="auto"/>
            <w:left w:val="none" w:sz="0" w:space="0" w:color="auto"/>
            <w:bottom w:val="none" w:sz="0" w:space="0" w:color="auto"/>
            <w:right w:val="none" w:sz="0" w:space="0" w:color="auto"/>
          </w:divBdr>
        </w:div>
        <w:div w:id="2018580327">
          <w:marLeft w:val="640"/>
          <w:marRight w:val="0"/>
          <w:marTop w:val="0"/>
          <w:marBottom w:val="0"/>
          <w:divBdr>
            <w:top w:val="none" w:sz="0" w:space="0" w:color="auto"/>
            <w:left w:val="none" w:sz="0" w:space="0" w:color="auto"/>
            <w:bottom w:val="none" w:sz="0" w:space="0" w:color="auto"/>
            <w:right w:val="none" w:sz="0" w:space="0" w:color="auto"/>
          </w:divBdr>
        </w:div>
        <w:div w:id="1574969580">
          <w:marLeft w:val="640"/>
          <w:marRight w:val="0"/>
          <w:marTop w:val="0"/>
          <w:marBottom w:val="0"/>
          <w:divBdr>
            <w:top w:val="none" w:sz="0" w:space="0" w:color="auto"/>
            <w:left w:val="none" w:sz="0" w:space="0" w:color="auto"/>
            <w:bottom w:val="none" w:sz="0" w:space="0" w:color="auto"/>
            <w:right w:val="none" w:sz="0" w:space="0" w:color="auto"/>
          </w:divBdr>
        </w:div>
        <w:div w:id="627200024">
          <w:marLeft w:val="640"/>
          <w:marRight w:val="0"/>
          <w:marTop w:val="0"/>
          <w:marBottom w:val="0"/>
          <w:divBdr>
            <w:top w:val="none" w:sz="0" w:space="0" w:color="auto"/>
            <w:left w:val="none" w:sz="0" w:space="0" w:color="auto"/>
            <w:bottom w:val="none" w:sz="0" w:space="0" w:color="auto"/>
            <w:right w:val="none" w:sz="0" w:space="0" w:color="auto"/>
          </w:divBdr>
        </w:div>
        <w:div w:id="1325166339">
          <w:marLeft w:val="640"/>
          <w:marRight w:val="0"/>
          <w:marTop w:val="0"/>
          <w:marBottom w:val="0"/>
          <w:divBdr>
            <w:top w:val="none" w:sz="0" w:space="0" w:color="auto"/>
            <w:left w:val="none" w:sz="0" w:space="0" w:color="auto"/>
            <w:bottom w:val="none" w:sz="0" w:space="0" w:color="auto"/>
            <w:right w:val="none" w:sz="0" w:space="0" w:color="auto"/>
          </w:divBdr>
        </w:div>
        <w:div w:id="2036730001">
          <w:marLeft w:val="640"/>
          <w:marRight w:val="0"/>
          <w:marTop w:val="0"/>
          <w:marBottom w:val="0"/>
          <w:divBdr>
            <w:top w:val="none" w:sz="0" w:space="0" w:color="auto"/>
            <w:left w:val="none" w:sz="0" w:space="0" w:color="auto"/>
            <w:bottom w:val="none" w:sz="0" w:space="0" w:color="auto"/>
            <w:right w:val="none" w:sz="0" w:space="0" w:color="auto"/>
          </w:divBdr>
        </w:div>
        <w:div w:id="102848484">
          <w:marLeft w:val="640"/>
          <w:marRight w:val="0"/>
          <w:marTop w:val="0"/>
          <w:marBottom w:val="0"/>
          <w:divBdr>
            <w:top w:val="none" w:sz="0" w:space="0" w:color="auto"/>
            <w:left w:val="none" w:sz="0" w:space="0" w:color="auto"/>
            <w:bottom w:val="none" w:sz="0" w:space="0" w:color="auto"/>
            <w:right w:val="none" w:sz="0" w:space="0" w:color="auto"/>
          </w:divBdr>
        </w:div>
        <w:div w:id="118693337">
          <w:marLeft w:val="640"/>
          <w:marRight w:val="0"/>
          <w:marTop w:val="0"/>
          <w:marBottom w:val="0"/>
          <w:divBdr>
            <w:top w:val="none" w:sz="0" w:space="0" w:color="auto"/>
            <w:left w:val="none" w:sz="0" w:space="0" w:color="auto"/>
            <w:bottom w:val="none" w:sz="0" w:space="0" w:color="auto"/>
            <w:right w:val="none" w:sz="0" w:space="0" w:color="auto"/>
          </w:divBdr>
        </w:div>
        <w:div w:id="1082604656">
          <w:marLeft w:val="640"/>
          <w:marRight w:val="0"/>
          <w:marTop w:val="0"/>
          <w:marBottom w:val="0"/>
          <w:divBdr>
            <w:top w:val="none" w:sz="0" w:space="0" w:color="auto"/>
            <w:left w:val="none" w:sz="0" w:space="0" w:color="auto"/>
            <w:bottom w:val="none" w:sz="0" w:space="0" w:color="auto"/>
            <w:right w:val="none" w:sz="0" w:space="0" w:color="auto"/>
          </w:divBdr>
        </w:div>
        <w:div w:id="1715807664">
          <w:marLeft w:val="640"/>
          <w:marRight w:val="0"/>
          <w:marTop w:val="0"/>
          <w:marBottom w:val="0"/>
          <w:divBdr>
            <w:top w:val="none" w:sz="0" w:space="0" w:color="auto"/>
            <w:left w:val="none" w:sz="0" w:space="0" w:color="auto"/>
            <w:bottom w:val="none" w:sz="0" w:space="0" w:color="auto"/>
            <w:right w:val="none" w:sz="0" w:space="0" w:color="auto"/>
          </w:divBdr>
        </w:div>
        <w:div w:id="1769227827">
          <w:marLeft w:val="640"/>
          <w:marRight w:val="0"/>
          <w:marTop w:val="0"/>
          <w:marBottom w:val="0"/>
          <w:divBdr>
            <w:top w:val="none" w:sz="0" w:space="0" w:color="auto"/>
            <w:left w:val="none" w:sz="0" w:space="0" w:color="auto"/>
            <w:bottom w:val="none" w:sz="0" w:space="0" w:color="auto"/>
            <w:right w:val="none" w:sz="0" w:space="0" w:color="auto"/>
          </w:divBdr>
        </w:div>
        <w:div w:id="2023125230">
          <w:marLeft w:val="640"/>
          <w:marRight w:val="0"/>
          <w:marTop w:val="0"/>
          <w:marBottom w:val="0"/>
          <w:divBdr>
            <w:top w:val="none" w:sz="0" w:space="0" w:color="auto"/>
            <w:left w:val="none" w:sz="0" w:space="0" w:color="auto"/>
            <w:bottom w:val="none" w:sz="0" w:space="0" w:color="auto"/>
            <w:right w:val="none" w:sz="0" w:space="0" w:color="auto"/>
          </w:divBdr>
        </w:div>
        <w:div w:id="1704861511">
          <w:marLeft w:val="640"/>
          <w:marRight w:val="0"/>
          <w:marTop w:val="0"/>
          <w:marBottom w:val="0"/>
          <w:divBdr>
            <w:top w:val="none" w:sz="0" w:space="0" w:color="auto"/>
            <w:left w:val="none" w:sz="0" w:space="0" w:color="auto"/>
            <w:bottom w:val="none" w:sz="0" w:space="0" w:color="auto"/>
            <w:right w:val="none" w:sz="0" w:space="0" w:color="auto"/>
          </w:divBdr>
        </w:div>
        <w:div w:id="1640501809">
          <w:marLeft w:val="640"/>
          <w:marRight w:val="0"/>
          <w:marTop w:val="0"/>
          <w:marBottom w:val="0"/>
          <w:divBdr>
            <w:top w:val="none" w:sz="0" w:space="0" w:color="auto"/>
            <w:left w:val="none" w:sz="0" w:space="0" w:color="auto"/>
            <w:bottom w:val="none" w:sz="0" w:space="0" w:color="auto"/>
            <w:right w:val="none" w:sz="0" w:space="0" w:color="auto"/>
          </w:divBdr>
        </w:div>
        <w:div w:id="989822091">
          <w:marLeft w:val="640"/>
          <w:marRight w:val="0"/>
          <w:marTop w:val="0"/>
          <w:marBottom w:val="0"/>
          <w:divBdr>
            <w:top w:val="none" w:sz="0" w:space="0" w:color="auto"/>
            <w:left w:val="none" w:sz="0" w:space="0" w:color="auto"/>
            <w:bottom w:val="none" w:sz="0" w:space="0" w:color="auto"/>
            <w:right w:val="none" w:sz="0" w:space="0" w:color="auto"/>
          </w:divBdr>
        </w:div>
        <w:div w:id="24064294">
          <w:marLeft w:val="640"/>
          <w:marRight w:val="0"/>
          <w:marTop w:val="0"/>
          <w:marBottom w:val="0"/>
          <w:divBdr>
            <w:top w:val="none" w:sz="0" w:space="0" w:color="auto"/>
            <w:left w:val="none" w:sz="0" w:space="0" w:color="auto"/>
            <w:bottom w:val="none" w:sz="0" w:space="0" w:color="auto"/>
            <w:right w:val="none" w:sz="0" w:space="0" w:color="auto"/>
          </w:divBdr>
        </w:div>
        <w:div w:id="1777746954">
          <w:marLeft w:val="640"/>
          <w:marRight w:val="0"/>
          <w:marTop w:val="0"/>
          <w:marBottom w:val="0"/>
          <w:divBdr>
            <w:top w:val="none" w:sz="0" w:space="0" w:color="auto"/>
            <w:left w:val="none" w:sz="0" w:space="0" w:color="auto"/>
            <w:bottom w:val="none" w:sz="0" w:space="0" w:color="auto"/>
            <w:right w:val="none" w:sz="0" w:space="0" w:color="auto"/>
          </w:divBdr>
        </w:div>
        <w:div w:id="33431470">
          <w:marLeft w:val="640"/>
          <w:marRight w:val="0"/>
          <w:marTop w:val="0"/>
          <w:marBottom w:val="0"/>
          <w:divBdr>
            <w:top w:val="none" w:sz="0" w:space="0" w:color="auto"/>
            <w:left w:val="none" w:sz="0" w:space="0" w:color="auto"/>
            <w:bottom w:val="none" w:sz="0" w:space="0" w:color="auto"/>
            <w:right w:val="none" w:sz="0" w:space="0" w:color="auto"/>
          </w:divBdr>
        </w:div>
        <w:div w:id="1637299275">
          <w:marLeft w:val="640"/>
          <w:marRight w:val="0"/>
          <w:marTop w:val="0"/>
          <w:marBottom w:val="0"/>
          <w:divBdr>
            <w:top w:val="none" w:sz="0" w:space="0" w:color="auto"/>
            <w:left w:val="none" w:sz="0" w:space="0" w:color="auto"/>
            <w:bottom w:val="none" w:sz="0" w:space="0" w:color="auto"/>
            <w:right w:val="none" w:sz="0" w:space="0" w:color="auto"/>
          </w:divBdr>
        </w:div>
        <w:div w:id="921984116">
          <w:marLeft w:val="640"/>
          <w:marRight w:val="0"/>
          <w:marTop w:val="0"/>
          <w:marBottom w:val="0"/>
          <w:divBdr>
            <w:top w:val="none" w:sz="0" w:space="0" w:color="auto"/>
            <w:left w:val="none" w:sz="0" w:space="0" w:color="auto"/>
            <w:bottom w:val="none" w:sz="0" w:space="0" w:color="auto"/>
            <w:right w:val="none" w:sz="0" w:space="0" w:color="auto"/>
          </w:divBdr>
        </w:div>
        <w:div w:id="431123137">
          <w:marLeft w:val="640"/>
          <w:marRight w:val="0"/>
          <w:marTop w:val="0"/>
          <w:marBottom w:val="0"/>
          <w:divBdr>
            <w:top w:val="none" w:sz="0" w:space="0" w:color="auto"/>
            <w:left w:val="none" w:sz="0" w:space="0" w:color="auto"/>
            <w:bottom w:val="none" w:sz="0" w:space="0" w:color="auto"/>
            <w:right w:val="none" w:sz="0" w:space="0" w:color="auto"/>
          </w:divBdr>
        </w:div>
        <w:div w:id="647977819">
          <w:marLeft w:val="640"/>
          <w:marRight w:val="0"/>
          <w:marTop w:val="0"/>
          <w:marBottom w:val="0"/>
          <w:divBdr>
            <w:top w:val="none" w:sz="0" w:space="0" w:color="auto"/>
            <w:left w:val="none" w:sz="0" w:space="0" w:color="auto"/>
            <w:bottom w:val="none" w:sz="0" w:space="0" w:color="auto"/>
            <w:right w:val="none" w:sz="0" w:space="0" w:color="auto"/>
          </w:divBdr>
        </w:div>
        <w:div w:id="686756920">
          <w:marLeft w:val="640"/>
          <w:marRight w:val="0"/>
          <w:marTop w:val="0"/>
          <w:marBottom w:val="0"/>
          <w:divBdr>
            <w:top w:val="none" w:sz="0" w:space="0" w:color="auto"/>
            <w:left w:val="none" w:sz="0" w:space="0" w:color="auto"/>
            <w:bottom w:val="none" w:sz="0" w:space="0" w:color="auto"/>
            <w:right w:val="none" w:sz="0" w:space="0" w:color="auto"/>
          </w:divBdr>
        </w:div>
        <w:div w:id="122889703">
          <w:marLeft w:val="640"/>
          <w:marRight w:val="0"/>
          <w:marTop w:val="0"/>
          <w:marBottom w:val="0"/>
          <w:divBdr>
            <w:top w:val="none" w:sz="0" w:space="0" w:color="auto"/>
            <w:left w:val="none" w:sz="0" w:space="0" w:color="auto"/>
            <w:bottom w:val="none" w:sz="0" w:space="0" w:color="auto"/>
            <w:right w:val="none" w:sz="0" w:space="0" w:color="auto"/>
          </w:divBdr>
        </w:div>
        <w:div w:id="1586497452">
          <w:marLeft w:val="640"/>
          <w:marRight w:val="0"/>
          <w:marTop w:val="0"/>
          <w:marBottom w:val="0"/>
          <w:divBdr>
            <w:top w:val="none" w:sz="0" w:space="0" w:color="auto"/>
            <w:left w:val="none" w:sz="0" w:space="0" w:color="auto"/>
            <w:bottom w:val="none" w:sz="0" w:space="0" w:color="auto"/>
            <w:right w:val="none" w:sz="0" w:space="0" w:color="auto"/>
          </w:divBdr>
        </w:div>
        <w:div w:id="351153591">
          <w:marLeft w:val="640"/>
          <w:marRight w:val="0"/>
          <w:marTop w:val="0"/>
          <w:marBottom w:val="0"/>
          <w:divBdr>
            <w:top w:val="none" w:sz="0" w:space="0" w:color="auto"/>
            <w:left w:val="none" w:sz="0" w:space="0" w:color="auto"/>
            <w:bottom w:val="none" w:sz="0" w:space="0" w:color="auto"/>
            <w:right w:val="none" w:sz="0" w:space="0" w:color="auto"/>
          </w:divBdr>
        </w:div>
        <w:div w:id="1519193411">
          <w:marLeft w:val="640"/>
          <w:marRight w:val="0"/>
          <w:marTop w:val="0"/>
          <w:marBottom w:val="0"/>
          <w:divBdr>
            <w:top w:val="none" w:sz="0" w:space="0" w:color="auto"/>
            <w:left w:val="none" w:sz="0" w:space="0" w:color="auto"/>
            <w:bottom w:val="none" w:sz="0" w:space="0" w:color="auto"/>
            <w:right w:val="none" w:sz="0" w:space="0" w:color="auto"/>
          </w:divBdr>
        </w:div>
        <w:div w:id="1690982086">
          <w:marLeft w:val="640"/>
          <w:marRight w:val="0"/>
          <w:marTop w:val="0"/>
          <w:marBottom w:val="0"/>
          <w:divBdr>
            <w:top w:val="none" w:sz="0" w:space="0" w:color="auto"/>
            <w:left w:val="none" w:sz="0" w:space="0" w:color="auto"/>
            <w:bottom w:val="none" w:sz="0" w:space="0" w:color="auto"/>
            <w:right w:val="none" w:sz="0" w:space="0" w:color="auto"/>
          </w:divBdr>
        </w:div>
        <w:div w:id="1565993754">
          <w:marLeft w:val="640"/>
          <w:marRight w:val="0"/>
          <w:marTop w:val="0"/>
          <w:marBottom w:val="0"/>
          <w:divBdr>
            <w:top w:val="none" w:sz="0" w:space="0" w:color="auto"/>
            <w:left w:val="none" w:sz="0" w:space="0" w:color="auto"/>
            <w:bottom w:val="none" w:sz="0" w:space="0" w:color="auto"/>
            <w:right w:val="none" w:sz="0" w:space="0" w:color="auto"/>
          </w:divBdr>
        </w:div>
        <w:div w:id="1862238095">
          <w:marLeft w:val="640"/>
          <w:marRight w:val="0"/>
          <w:marTop w:val="0"/>
          <w:marBottom w:val="0"/>
          <w:divBdr>
            <w:top w:val="none" w:sz="0" w:space="0" w:color="auto"/>
            <w:left w:val="none" w:sz="0" w:space="0" w:color="auto"/>
            <w:bottom w:val="none" w:sz="0" w:space="0" w:color="auto"/>
            <w:right w:val="none" w:sz="0" w:space="0" w:color="auto"/>
          </w:divBdr>
        </w:div>
        <w:div w:id="393311206">
          <w:marLeft w:val="640"/>
          <w:marRight w:val="0"/>
          <w:marTop w:val="0"/>
          <w:marBottom w:val="0"/>
          <w:divBdr>
            <w:top w:val="none" w:sz="0" w:space="0" w:color="auto"/>
            <w:left w:val="none" w:sz="0" w:space="0" w:color="auto"/>
            <w:bottom w:val="none" w:sz="0" w:space="0" w:color="auto"/>
            <w:right w:val="none" w:sz="0" w:space="0" w:color="auto"/>
          </w:divBdr>
        </w:div>
        <w:div w:id="1802186392">
          <w:marLeft w:val="640"/>
          <w:marRight w:val="0"/>
          <w:marTop w:val="0"/>
          <w:marBottom w:val="0"/>
          <w:divBdr>
            <w:top w:val="none" w:sz="0" w:space="0" w:color="auto"/>
            <w:left w:val="none" w:sz="0" w:space="0" w:color="auto"/>
            <w:bottom w:val="none" w:sz="0" w:space="0" w:color="auto"/>
            <w:right w:val="none" w:sz="0" w:space="0" w:color="auto"/>
          </w:divBdr>
        </w:div>
        <w:div w:id="930704971">
          <w:marLeft w:val="640"/>
          <w:marRight w:val="0"/>
          <w:marTop w:val="0"/>
          <w:marBottom w:val="0"/>
          <w:divBdr>
            <w:top w:val="none" w:sz="0" w:space="0" w:color="auto"/>
            <w:left w:val="none" w:sz="0" w:space="0" w:color="auto"/>
            <w:bottom w:val="none" w:sz="0" w:space="0" w:color="auto"/>
            <w:right w:val="none" w:sz="0" w:space="0" w:color="auto"/>
          </w:divBdr>
        </w:div>
        <w:div w:id="1382751989">
          <w:marLeft w:val="640"/>
          <w:marRight w:val="0"/>
          <w:marTop w:val="0"/>
          <w:marBottom w:val="0"/>
          <w:divBdr>
            <w:top w:val="none" w:sz="0" w:space="0" w:color="auto"/>
            <w:left w:val="none" w:sz="0" w:space="0" w:color="auto"/>
            <w:bottom w:val="none" w:sz="0" w:space="0" w:color="auto"/>
            <w:right w:val="none" w:sz="0" w:space="0" w:color="auto"/>
          </w:divBdr>
        </w:div>
        <w:div w:id="1339499405">
          <w:marLeft w:val="640"/>
          <w:marRight w:val="0"/>
          <w:marTop w:val="0"/>
          <w:marBottom w:val="0"/>
          <w:divBdr>
            <w:top w:val="none" w:sz="0" w:space="0" w:color="auto"/>
            <w:left w:val="none" w:sz="0" w:space="0" w:color="auto"/>
            <w:bottom w:val="none" w:sz="0" w:space="0" w:color="auto"/>
            <w:right w:val="none" w:sz="0" w:space="0" w:color="auto"/>
          </w:divBdr>
        </w:div>
        <w:div w:id="1347712031">
          <w:marLeft w:val="640"/>
          <w:marRight w:val="0"/>
          <w:marTop w:val="0"/>
          <w:marBottom w:val="0"/>
          <w:divBdr>
            <w:top w:val="none" w:sz="0" w:space="0" w:color="auto"/>
            <w:left w:val="none" w:sz="0" w:space="0" w:color="auto"/>
            <w:bottom w:val="none" w:sz="0" w:space="0" w:color="auto"/>
            <w:right w:val="none" w:sz="0" w:space="0" w:color="auto"/>
          </w:divBdr>
        </w:div>
        <w:div w:id="1386682630">
          <w:marLeft w:val="640"/>
          <w:marRight w:val="0"/>
          <w:marTop w:val="0"/>
          <w:marBottom w:val="0"/>
          <w:divBdr>
            <w:top w:val="none" w:sz="0" w:space="0" w:color="auto"/>
            <w:left w:val="none" w:sz="0" w:space="0" w:color="auto"/>
            <w:bottom w:val="none" w:sz="0" w:space="0" w:color="auto"/>
            <w:right w:val="none" w:sz="0" w:space="0" w:color="auto"/>
          </w:divBdr>
        </w:div>
        <w:div w:id="57020892">
          <w:marLeft w:val="640"/>
          <w:marRight w:val="0"/>
          <w:marTop w:val="0"/>
          <w:marBottom w:val="0"/>
          <w:divBdr>
            <w:top w:val="none" w:sz="0" w:space="0" w:color="auto"/>
            <w:left w:val="none" w:sz="0" w:space="0" w:color="auto"/>
            <w:bottom w:val="none" w:sz="0" w:space="0" w:color="auto"/>
            <w:right w:val="none" w:sz="0" w:space="0" w:color="auto"/>
          </w:divBdr>
        </w:div>
        <w:div w:id="316494403">
          <w:marLeft w:val="640"/>
          <w:marRight w:val="0"/>
          <w:marTop w:val="0"/>
          <w:marBottom w:val="0"/>
          <w:divBdr>
            <w:top w:val="none" w:sz="0" w:space="0" w:color="auto"/>
            <w:left w:val="none" w:sz="0" w:space="0" w:color="auto"/>
            <w:bottom w:val="none" w:sz="0" w:space="0" w:color="auto"/>
            <w:right w:val="none" w:sz="0" w:space="0" w:color="auto"/>
          </w:divBdr>
        </w:div>
        <w:div w:id="1603952701">
          <w:marLeft w:val="640"/>
          <w:marRight w:val="0"/>
          <w:marTop w:val="0"/>
          <w:marBottom w:val="0"/>
          <w:divBdr>
            <w:top w:val="none" w:sz="0" w:space="0" w:color="auto"/>
            <w:left w:val="none" w:sz="0" w:space="0" w:color="auto"/>
            <w:bottom w:val="none" w:sz="0" w:space="0" w:color="auto"/>
            <w:right w:val="none" w:sz="0" w:space="0" w:color="auto"/>
          </w:divBdr>
        </w:div>
        <w:div w:id="39482827">
          <w:marLeft w:val="640"/>
          <w:marRight w:val="0"/>
          <w:marTop w:val="0"/>
          <w:marBottom w:val="0"/>
          <w:divBdr>
            <w:top w:val="none" w:sz="0" w:space="0" w:color="auto"/>
            <w:left w:val="none" w:sz="0" w:space="0" w:color="auto"/>
            <w:bottom w:val="none" w:sz="0" w:space="0" w:color="auto"/>
            <w:right w:val="none" w:sz="0" w:space="0" w:color="auto"/>
          </w:divBdr>
        </w:div>
        <w:div w:id="1217232538">
          <w:marLeft w:val="640"/>
          <w:marRight w:val="0"/>
          <w:marTop w:val="0"/>
          <w:marBottom w:val="0"/>
          <w:divBdr>
            <w:top w:val="none" w:sz="0" w:space="0" w:color="auto"/>
            <w:left w:val="none" w:sz="0" w:space="0" w:color="auto"/>
            <w:bottom w:val="none" w:sz="0" w:space="0" w:color="auto"/>
            <w:right w:val="none" w:sz="0" w:space="0" w:color="auto"/>
          </w:divBdr>
        </w:div>
        <w:div w:id="1611275486">
          <w:marLeft w:val="640"/>
          <w:marRight w:val="0"/>
          <w:marTop w:val="0"/>
          <w:marBottom w:val="0"/>
          <w:divBdr>
            <w:top w:val="none" w:sz="0" w:space="0" w:color="auto"/>
            <w:left w:val="none" w:sz="0" w:space="0" w:color="auto"/>
            <w:bottom w:val="none" w:sz="0" w:space="0" w:color="auto"/>
            <w:right w:val="none" w:sz="0" w:space="0" w:color="auto"/>
          </w:divBdr>
        </w:div>
        <w:div w:id="1794324803">
          <w:marLeft w:val="640"/>
          <w:marRight w:val="0"/>
          <w:marTop w:val="0"/>
          <w:marBottom w:val="0"/>
          <w:divBdr>
            <w:top w:val="none" w:sz="0" w:space="0" w:color="auto"/>
            <w:left w:val="none" w:sz="0" w:space="0" w:color="auto"/>
            <w:bottom w:val="none" w:sz="0" w:space="0" w:color="auto"/>
            <w:right w:val="none" w:sz="0" w:space="0" w:color="auto"/>
          </w:divBdr>
        </w:div>
        <w:div w:id="2060089024">
          <w:marLeft w:val="640"/>
          <w:marRight w:val="0"/>
          <w:marTop w:val="0"/>
          <w:marBottom w:val="0"/>
          <w:divBdr>
            <w:top w:val="none" w:sz="0" w:space="0" w:color="auto"/>
            <w:left w:val="none" w:sz="0" w:space="0" w:color="auto"/>
            <w:bottom w:val="none" w:sz="0" w:space="0" w:color="auto"/>
            <w:right w:val="none" w:sz="0" w:space="0" w:color="auto"/>
          </w:divBdr>
        </w:div>
        <w:div w:id="583951004">
          <w:marLeft w:val="640"/>
          <w:marRight w:val="0"/>
          <w:marTop w:val="0"/>
          <w:marBottom w:val="0"/>
          <w:divBdr>
            <w:top w:val="none" w:sz="0" w:space="0" w:color="auto"/>
            <w:left w:val="none" w:sz="0" w:space="0" w:color="auto"/>
            <w:bottom w:val="none" w:sz="0" w:space="0" w:color="auto"/>
            <w:right w:val="none" w:sz="0" w:space="0" w:color="auto"/>
          </w:divBdr>
        </w:div>
        <w:div w:id="454179705">
          <w:marLeft w:val="640"/>
          <w:marRight w:val="0"/>
          <w:marTop w:val="0"/>
          <w:marBottom w:val="0"/>
          <w:divBdr>
            <w:top w:val="none" w:sz="0" w:space="0" w:color="auto"/>
            <w:left w:val="none" w:sz="0" w:space="0" w:color="auto"/>
            <w:bottom w:val="none" w:sz="0" w:space="0" w:color="auto"/>
            <w:right w:val="none" w:sz="0" w:space="0" w:color="auto"/>
          </w:divBdr>
        </w:div>
        <w:div w:id="162622147">
          <w:marLeft w:val="640"/>
          <w:marRight w:val="0"/>
          <w:marTop w:val="0"/>
          <w:marBottom w:val="0"/>
          <w:divBdr>
            <w:top w:val="none" w:sz="0" w:space="0" w:color="auto"/>
            <w:left w:val="none" w:sz="0" w:space="0" w:color="auto"/>
            <w:bottom w:val="none" w:sz="0" w:space="0" w:color="auto"/>
            <w:right w:val="none" w:sz="0" w:space="0" w:color="auto"/>
          </w:divBdr>
        </w:div>
        <w:div w:id="48188682">
          <w:marLeft w:val="640"/>
          <w:marRight w:val="0"/>
          <w:marTop w:val="0"/>
          <w:marBottom w:val="0"/>
          <w:divBdr>
            <w:top w:val="none" w:sz="0" w:space="0" w:color="auto"/>
            <w:left w:val="none" w:sz="0" w:space="0" w:color="auto"/>
            <w:bottom w:val="none" w:sz="0" w:space="0" w:color="auto"/>
            <w:right w:val="none" w:sz="0" w:space="0" w:color="auto"/>
          </w:divBdr>
        </w:div>
        <w:div w:id="237636453">
          <w:marLeft w:val="640"/>
          <w:marRight w:val="0"/>
          <w:marTop w:val="0"/>
          <w:marBottom w:val="0"/>
          <w:divBdr>
            <w:top w:val="none" w:sz="0" w:space="0" w:color="auto"/>
            <w:left w:val="none" w:sz="0" w:space="0" w:color="auto"/>
            <w:bottom w:val="none" w:sz="0" w:space="0" w:color="auto"/>
            <w:right w:val="none" w:sz="0" w:space="0" w:color="auto"/>
          </w:divBdr>
        </w:div>
        <w:div w:id="1972007414">
          <w:marLeft w:val="640"/>
          <w:marRight w:val="0"/>
          <w:marTop w:val="0"/>
          <w:marBottom w:val="0"/>
          <w:divBdr>
            <w:top w:val="none" w:sz="0" w:space="0" w:color="auto"/>
            <w:left w:val="none" w:sz="0" w:space="0" w:color="auto"/>
            <w:bottom w:val="none" w:sz="0" w:space="0" w:color="auto"/>
            <w:right w:val="none" w:sz="0" w:space="0" w:color="auto"/>
          </w:divBdr>
        </w:div>
        <w:div w:id="1110973846">
          <w:marLeft w:val="640"/>
          <w:marRight w:val="0"/>
          <w:marTop w:val="0"/>
          <w:marBottom w:val="0"/>
          <w:divBdr>
            <w:top w:val="none" w:sz="0" w:space="0" w:color="auto"/>
            <w:left w:val="none" w:sz="0" w:space="0" w:color="auto"/>
            <w:bottom w:val="none" w:sz="0" w:space="0" w:color="auto"/>
            <w:right w:val="none" w:sz="0" w:space="0" w:color="auto"/>
          </w:divBdr>
        </w:div>
      </w:divsChild>
    </w:div>
    <w:div w:id="614023534">
      <w:bodyDiv w:val="1"/>
      <w:marLeft w:val="0"/>
      <w:marRight w:val="0"/>
      <w:marTop w:val="0"/>
      <w:marBottom w:val="0"/>
      <w:divBdr>
        <w:top w:val="none" w:sz="0" w:space="0" w:color="auto"/>
        <w:left w:val="none" w:sz="0" w:space="0" w:color="auto"/>
        <w:bottom w:val="none" w:sz="0" w:space="0" w:color="auto"/>
        <w:right w:val="none" w:sz="0" w:space="0" w:color="auto"/>
      </w:divBdr>
      <w:divsChild>
        <w:div w:id="59518860">
          <w:marLeft w:val="640"/>
          <w:marRight w:val="0"/>
          <w:marTop w:val="0"/>
          <w:marBottom w:val="0"/>
          <w:divBdr>
            <w:top w:val="none" w:sz="0" w:space="0" w:color="auto"/>
            <w:left w:val="none" w:sz="0" w:space="0" w:color="auto"/>
            <w:bottom w:val="none" w:sz="0" w:space="0" w:color="auto"/>
            <w:right w:val="none" w:sz="0" w:space="0" w:color="auto"/>
          </w:divBdr>
        </w:div>
        <w:div w:id="98572476">
          <w:marLeft w:val="640"/>
          <w:marRight w:val="0"/>
          <w:marTop w:val="0"/>
          <w:marBottom w:val="0"/>
          <w:divBdr>
            <w:top w:val="none" w:sz="0" w:space="0" w:color="auto"/>
            <w:left w:val="none" w:sz="0" w:space="0" w:color="auto"/>
            <w:bottom w:val="none" w:sz="0" w:space="0" w:color="auto"/>
            <w:right w:val="none" w:sz="0" w:space="0" w:color="auto"/>
          </w:divBdr>
        </w:div>
        <w:div w:id="118228887">
          <w:marLeft w:val="640"/>
          <w:marRight w:val="0"/>
          <w:marTop w:val="0"/>
          <w:marBottom w:val="0"/>
          <w:divBdr>
            <w:top w:val="none" w:sz="0" w:space="0" w:color="auto"/>
            <w:left w:val="none" w:sz="0" w:space="0" w:color="auto"/>
            <w:bottom w:val="none" w:sz="0" w:space="0" w:color="auto"/>
            <w:right w:val="none" w:sz="0" w:space="0" w:color="auto"/>
          </w:divBdr>
        </w:div>
        <w:div w:id="158810690">
          <w:marLeft w:val="640"/>
          <w:marRight w:val="0"/>
          <w:marTop w:val="0"/>
          <w:marBottom w:val="0"/>
          <w:divBdr>
            <w:top w:val="none" w:sz="0" w:space="0" w:color="auto"/>
            <w:left w:val="none" w:sz="0" w:space="0" w:color="auto"/>
            <w:bottom w:val="none" w:sz="0" w:space="0" w:color="auto"/>
            <w:right w:val="none" w:sz="0" w:space="0" w:color="auto"/>
          </w:divBdr>
        </w:div>
        <w:div w:id="232618025">
          <w:marLeft w:val="640"/>
          <w:marRight w:val="0"/>
          <w:marTop w:val="0"/>
          <w:marBottom w:val="0"/>
          <w:divBdr>
            <w:top w:val="none" w:sz="0" w:space="0" w:color="auto"/>
            <w:left w:val="none" w:sz="0" w:space="0" w:color="auto"/>
            <w:bottom w:val="none" w:sz="0" w:space="0" w:color="auto"/>
            <w:right w:val="none" w:sz="0" w:space="0" w:color="auto"/>
          </w:divBdr>
        </w:div>
        <w:div w:id="239560637">
          <w:marLeft w:val="640"/>
          <w:marRight w:val="0"/>
          <w:marTop w:val="0"/>
          <w:marBottom w:val="0"/>
          <w:divBdr>
            <w:top w:val="none" w:sz="0" w:space="0" w:color="auto"/>
            <w:left w:val="none" w:sz="0" w:space="0" w:color="auto"/>
            <w:bottom w:val="none" w:sz="0" w:space="0" w:color="auto"/>
            <w:right w:val="none" w:sz="0" w:space="0" w:color="auto"/>
          </w:divBdr>
        </w:div>
        <w:div w:id="606083369">
          <w:marLeft w:val="640"/>
          <w:marRight w:val="0"/>
          <w:marTop w:val="0"/>
          <w:marBottom w:val="0"/>
          <w:divBdr>
            <w:top w:val="none" w:sz="0" w:space="0" w:color="auto"/>
            <w:left w:val="none" w:sz="0" w:space="0" w:color="auto"/>
            <w:bottom w:val="none" w:sz="0" w:space="0" w:color="auto"/>
            <w:right w:val="none" w:sz="0" w:space="0" w:color="auto"/>
          </w:divBdr>
        </w:div>
        <w:div w:id="638530896">
          <w:marLeft w:val="640"/>
          <w:marRight w:val="0"/>
          <w:marTop w:val="0"/>
          <w:marBottom w:val="0"/>
          <w:divBdr>
            <w:top w:val="none" w:sz="0" w:space="0" w:color="auto"/>
            <w:left w:val="none" w:sz="0" w:space="0" w:color="auto"/>
            <w:bottom w:val="none" w:sz="0" w:space="0" w:color="auto"/>
            <w:right w:val="none" w:sz="0" w:space="0" w:color="auto"/>
          </w:divBdr>
        </w:div>
        <w:div w:id="666977282">
          <w:marLeft w:val="640"/>
          <w:marRight w:val="0"/>
          <w:marTop w:val="0"/>
          <w:marBottom w:val="0"/>
          <w:divBdr>
            <w:top w:val="none" w:sz="0" w:space="0" w:color="auto"/>
            <w:left w:val="none" w:sz="0" w:space="0" w:color="auto"/>
            <w:bottom w:val="none" w:sz="0" w:space="0" w:color="auto"/>
            <w:right w:val="none" w:sz="0" w:space="0" w:color="auto"/>
          </w:divBdr>
        </w:div>
        <w:div w:id="688408706">
          <w:marLeft w:val="640"/>
          <w:marRight w:val="0"/>
          <w:marTop w:val="0"/>
          <w:marBottom w:val="0"/>
          <w:divBdr>
            <w:top w:val="none" w:sz="0" w:space="0" w:color="auto"/>
            <w:left w:val="none" w:sz="0" w:space="0" w:color="auto"/>
            <w:bottom w:val="none" w:sz="0" w:space="0" w:color="auto"/>
            <w:right w:val="none" w:sz="0" w:space="0" w:color="auto"/>
          </w:divBdr>
        </w:div>
        <w:div w:id="710690637">
          <w:marLeft w:val="640"/>
          <w:marRight w:val="0"/>
          <w:marTop w:val="0"/>
          <w:marBottom w:val="0"/>
          <w:divBdr>
            <w:top w:val="none" w:sz="0" w:space="0" w:color="auto"/>
            <w:left w:val="none" w:sz="0" w:space="0" w:color="auto"/>
            <w:bottom w:val="none" w:sz="0" w:space="0" w:color="auto"/>
            <w:right w:val="none" w:sz="0" w:space="0" w:color="auto"/>
          </w:divBdr>
        </w:div>
        <w:div w:id="723408758">
          <w:marLeft w:val="640"/>
          <w:marRight w:val="0"/>
          <w:marTop w:val="0"/>
          <w:marBottom w:val="0"/>
          <w:divBdr>
            <w:top w:val="none" w:sz="0" w:space="0" w:color="auto"/>
            <w:left w:val="none" w:sz="0" w:space="0" w:color="auto"/>
            <w:bottom w:val="none" w:sz="0" w:space="0" w:color="auto"/>
            <w:right w:val="none" w:sz="0" w:space="0" w:color="auto"/>
          </w:divBdr>
        </w:div>
        <w:div w:id="885725377">
          <w:marLeft w:val="640"/>
          <w:marRight w:val="0"/>
          <w:marTop w:val="0"/>
          <w:marBottom w:val="0"/>
          <w:divBdr>
            <w:top w:val="none" w:sz="0" w:space="0" w:color="auto"/>
            <w:left w:val="none" w:sz="0" w:space="0" w:color="auto"/>
            <w:bottom w:val="none" w:sz="0" w:space="0" w:color="auto"/>
            <w:right w:val="none" w:sz="0" w:space="0" w:color="auto"/>
          </w:divBdr>
        </w:div>
        <w:div w:id="902637165">
          <w:marLeft w:val="640"/>
          <w:marRight w:val="0"/>
          <w:marTop w:val="0"/>
          <w:marBottom w:val="0"/>
          <w:divBdr>
            <w:top w:val="none" w:sz="0" w:space="0" w:color="auto"/>
            <w:left w:val="none" w:sz="0" w:space="0" w:color="auto"/>
            <w:bottom w:val="none" w:sz="0" w:space="0" w:color="auto"/>
            <w:right w:val="none" w:sz="0" w:space="0" w:color="auto"/>
          </w:divBdr>
        </w:div>
        <w:div w:id="967467453">
          <w:marLeft w:val="640"/>
          <w:marRight w:val="0"/>
          <w:marTop w:val="0"/>
          <w:marBottom w:val="0"/>
          <w:divBdr>
            <w:top w:val="none" w:sz="0" w:space="0" w:color="auto"/>
            <w:left w:val="none" w:sz="0" w:space="0" w:color="auto"/>
            <w:bottom w:val="none" w:sz="0" w:space="0" w:color="auto"/>
            <w:right w:val="none" w:sz="0" w:space="0" w:color="auto"/>
          </w:divBdr>
        </w:div>
        <w:div w:id="994724837">
          <w:marLeft w:val="640"/>
          <w:marRight w:val="0"/>
          <w:marTop w:val="0"/>
          <w:marBottom w:val="0"/>
          <w:divBdr>
            <w:top w:val="none" w:sz="0" w:space="0" w:color="auto"/>
            <w:left w:val="none" w:sz="0" w:space="0" w:color="auto"/>
            <w:bottom w:val="none" w:sz="0" w:space="0" w:color="auto"/>
            <w:right w:val="none" w:sz="0" w:space="0" w:color="auto"/>
          </w:divBdr>
        </w:div>
        <w:div w:id="995037963">
          <w:marLeft w:val="640"/>
          <w:marRight w:val="0"/>
          <w:marTop w:val="0"/>
          <w:marBottom w:val="0"/>
          <w:divBdr>
            <w:top w:val="none" w:sz="0" w:space="0" w:color="auto"/>
            <w:left w:val="none" w:sz="0" w:space="0" w:color="auto"/>
            <w:bottom w:val="none" w:sz="0" w:space="0" w:color="auto"/>
            <w:right w:val="none" w:sz="0" w:space="0" w:color="auto"/>
          </w:divBdr>
        </w:div>
        <w:div w:id="1036078396">
          <w:marLeft w:val="640"/>
          <w:marRight w:val="0"/>
          <w:marTop w:val="0"/>
          <w:marBottom w:val="0"/>
          <w:divBdr>
            <w:top w:val="none" w:sz="0" w:space="0" w:color="auto"/>
            <w:left w:val="none" w:sz="0" w:space="0" w:color="auto"/>
            <w:bottom w:val="none" w:sz="0" w:space="0" w:color="auto"/>
            <w:right w:val="none" w:sz="0" w:space="0" w:color="auto"/>
          </w:divBdr>
        </w:div>
        <w:div w:id="1061755427">
          <w:marLeft w:val="640"/>
          <w:marRight w:val="0"/>
          <w:marTop w:val="0"/>
          <w:marBottom w:val="0"/>
          <w:divBdr>
            <w:top w:val="none" w:sz="0" w:space="0" w:color="auto"/>
            <w:left w:val="none" w:sz="0" w:space="0" w:color="auto"/>
            <w:bottom w:val="none" w:sz="0" w:space="0" w:color="auto"/>
            <w:right w:val="none" w:sz="0" w:space="0" w:color="auto"/>
          </w:divBdr>
        </w:div>
        <w:div w:id="1130632642">
          <w:marLeft w:val="640"/>
          <w:marRight w:val="0"/>
          <w:marTop w:val="0"/>
          <w:marBottom w:val="0"/>
          <w:divBdr>
            <w:top w:val="none" w:sz="0" w:space="0" w:color="auto"/>
            <w:left w:val="none" w:sz="0" w:space="0" w:color="auto"/>
            <w:bottom w:val="none" w:sz="0" w:space="0" w:color="auto"/>
            <w:right w:val="none" w:sz="0" w:space="0" w:color="auto"/>
          </w:divBdr>
        </w:div>
        <w:div w:id="1156994083">
          <w:marLeft w:val="640"/>
          <w:marRight w:val="0"/>
          <w:marTop w:val="0"/>
          <w:marBottom w:val="0"/>
          <w:divBdr>
            <w:top w:val="none" w:sz="0" w:space="0" w:color="auto"/>
            <w:left w:val="none" w:sz="0" w:space="0" w:color="auto"/>
            <w:bottom w:val="none" w:sz="0" w:space="0" w:color="auto"/>
            <w:right w:val="none" w:sz="0" w:space="0" w:color="auto"/>
          </w:divBdr>
        </w:div>
        <w:div w:id="1396973045">
          <w:marLeft w:val="640"/>
          <w:marRight w:val="0"/>
          <w:marTop w:val="0"/>
          <w:marBottom w:val="0"/>
          <w:divBdr>
            <w:top w:val="none" w:sz="0" w:space="0" w:color="auto"/>
            <w:left w:val="none" w:sz="0" w:space="0" w:color="auto"/>
            <w:bottom w:val="none" w:sz="0" w:space="0" w:color="auto"/>
            <w:right w:val="none" w:sz="0" w:space="0" w:color="auto"/>
          </w:divBdr>
        </w:div>
        <w:div w:id="1456216615">
          <w:marLeft w:val="640"/>
          <w:marRight w:val="0"/>
          <w:marTop w:val="0"/>
          <w:marBottom w:val="0"/>
          <w:divBdr>
            <w:top w:val="none" w:sz="0" w:space="0" w:color="auto"/>
            <w:left w:val="none" w:sz="0" w:space="0" w:color="auto"/>
            <w:bottom w:val="none" w:sz="0" w:space="0" w:color="auto"/>
            <w:right w:val="none" w:sz="0" w:space="0" w:color="auto"/>
          </w:divBdr>
        </w:div>
        <w:div w:id="1573084014">
          <w:marLeft w:val="640"/>
          <w:marRight w:val="0"/>
          <w:marTop w:val="0"/>
          <w:marBottom w:val="0"/>
          <w:divBdr>
            <w:top w:val="none" w:sz="0" w:space="0" w:color="auto"/>
            <w:left w:val="none" w:sz="0" w:space="0" w:color="auto"/>
            <w:bottom w:val="none" w:sz="0" w:space="0" w:color="auto"/>
            <w:right w:val="none" w:sz="0" w:space="0" w:color="auto"/>
          </w:divBdr>
        </w:div>
        <w:div w:id="1702045957">
          <w:marLeft w:val="640"/>
          <w:marRight w:val="0"/>
          <w:marTop w:val="0"/>
          <w:marBottom w:val="0"/>
          <w:divBdr>
            <w:top w:val="none" w:sz="0" w:space="0" w:color="auto"/>
            <w:left w:val="none" w:sz="0" w:space="0" w:color="auto"/>
            <w:bottom w:val="none" w:sz="0" w:space="0" w:color="auto"/>
            <w:right w:val="none" w:sz="0" w:space="0" w:color="auto"/>
          </w:divBdr>
        </w:div>
        <w:div w:id="1710180418">
          <w:marLeft w:val="640"/>
          <w:marRight w:val="0"/>
          <w:marTop w:val="0"/>
          <w:marBottom w:val="0"/>
          <w:divBdr>
            <w:top w:val="none" w:sz="0" w:space="0" w:color="auto"/>
            <w:left w:val="none" w:sz="0" w:space="0" w:color="auto"/>
            <w:bottom w:val="none" w:sz="0" w:space="0" w:color="auto"/>
            <w:right w:val="none" w:sz="0" w:space="0" w:color="auto"/>
          </w:divBdr>
        </w:div>
        <w:div w:id="1723484582">
          <w:marLeft w:val="640"/>
          <w:marRight w:val="0"/>
          <w:marTop w:val="0"/>
          <w:marBottom w:val="0"/>
          <w:divBdr>
            <w:top w:val="none" w:sz="0" w:space="0" w:color="auto"/>
            <w:left w:val="none" w:sz="0" w:space="0" w:color="auto"/>
            <w:bottom w:val="none" w:sz="0" w:space="0" w:color="auto"/>
            <w:right w:val="none" w:sz="0" w:space="0" w:color="auto"/>
          </w:divBdr>
        </w:div>
        <w:div w:id="1740520228">
          <w:marLeft w:val="640"/>
          <w:marRight w:val="0"/>
          <w:marTop w:val="0"/>
          <w:marBottom w:val="0"/>
          <w:divBdr>
            <w:top w:val="none" w:sz="0" w:space="0" w:color="auto"/>
            <w:left w:val="none" w:sz="0" w:space="0" w:color="auto"/>
            <w:bottom w:val="none" w:sz="0" w:space="0" w:color="auto"/>
            <w:right w:val="none" w:sz="0" w:space="0" w:color="auto"/>
          </w:divBdr>
        </w:div>
        <w:div w:id="1755860069">
          <w:marLeft w:val="640"/>
          <w:marRight w:val="0"/>
          <w:marTop w:val="0"/>
          <w:marBottom w:val="0"/>
          <w:divBdr>
            <w:top w:val="none" w:sz="0" w:space="0" w:color="auto"/>
            <w:left w:val="none" w:sz="0" w:space="0" w:color="auto"/>
            <w:bottom w:val="none" w:sz="0" w:space="0" w:color="auto"/>
            <w:right w:val="none" w:sz="0" w:space="0" w:color="auto"/>
          </w:divBdr>
        </w:div>
        <w:div w:id="1880319463">
          <w:marLeft w:val="640"/>
          <w:marRight w:val="0"/>
          <w:marTop w:val="0"/>
          <w:marBottom w:val="0"/>
          <w:divBdr>
            <w:top w:val="none" w:sz="0" w:space="0" w:color="auto"/>
            <w:left w:val="none" w:sz="0" w:space="0" w:color="auto"/>
            <w:bottom w:val="none" w:sz="0" w:space="0" w:color="auto"/>
            <w:right w:val="none" w:sz="0" w:space="0" w:color="auto"/>
          </w:divBdr>
        </w:div>
        <w:div w:id="2081753125">
          <w:marLeft w:val="640"/>
          <w:marRight w:val="0"/>
          <w:marTop w:val="0"/>
          <w:marBottom w:val="0"/>
          <w:divBdr>
            <w:top w:val="none" w:sz="0" w:space="0" w:color="auto"/>
            <w:left w:val="none" w:sz="0" w:space="0" w:color="auto"/>
            <w:bottom w:val="none" w:sz="0" w:space="0" w:color="auto"/>
            <w:right w:val="none" w:sz="0" w:space="0" w:color="auto"/>
          </w:divBdr>
        </w:div>
      </w:divsChild>
    </w:div>
    <w:div w:id="640773995">
      <w:bodyDiv w:val="1"/>
      <w:marLeft w:val="0"/>
      <w:marRight w:val="0"/>
      <w:marTop w:val="0"/>
      <w:marBottom w:val="0"/>
      <w:divBdr>
        <w:top w:val="none" w:sz="0" w:space="0" w:color="auto"/>
        <w:left w:val="none" w:sz="0" w:space="0" w:color="auto"/>
        <w:bottom w:val="none" w:sz="0" w:space="0" w:color="auto"/>
        <w:right w:val="none" w:sz="0" w:space="0" w:color="auto"/>
      </w:divBdr>
      <w:divsChild>
        <w:div w:id="364871158">
          <w:marLeft w:val="640"/>
          <w:marRight w:val="0"/>
          <w:marTop w:val="0"/>
          <w:marBottom w:val="0"/>
          <w:divBdr>
            <w:top w:val="none" w:sz="0" w:space="0" w:color="auto"/>
            <w:left w:val="none" w:sz="0" w:space="0" w:color="auto"/>
            <w:bottom w:val="none" w:sz="0" w:space="0" w:color="auto"/>
            <w:right w:val="none" w:sz="0" w:space="0" w:color="auto"/>
          </w:divBdr>
        </w:div>
        <w:div w:id="1287735165">
          <w:marLeft w:val="640"/>
          <w:marRight w:val="0"/>
          <w:marTop w:val="0"/>
          <w:marBottom w:val="0"/>
          <w:divBdr>
            <w:top w:val="none" w:sz="0" w:space="0" w:color="auto"/>
            <w:left w:val="none" w:sz="0" w:space="0" w:color="auto"/>
            <w:bottom w:val="none" w:sz="0" w:space="0" w:color="auto"/>
            <w:right w:val="none" w:sz="0" w:space="0" w:color="auto"/>
          </w:divBdr>
        </w:div>
        <w:div w:id="1038236670">
          <w:marLeft w:val="640"/>
          <w:marRight w:val="0"/>
          <w:marTop w:val="0"/>
          <w:marBottom w:val="0"/>
          <w:divBdr>
            <w:top w:val="none" w:sz="0" w:space="0" w:color="auto"/>
            <w:left w:val="none" w:sz="0" w:space="0" w:color="auto"/>
            <w:bottom w:val="none" w:sz="0" w:space="0" w:color="auto"/>
            <w:right w:val="none" w:sz="0" w:space="0" w:color="auto"/>
          </w:divBdr>
        </w:div>
        <w:div w:id="1204640052">
          <w:marLeft w:val="640"/>
          <w:marRight w:val="0"/>
          <w:marTop w:val="0"/>
          <w:marBottom w:val="0"/>
          <w:divBdr>
            <w:top w:val="none" w:sz="0" w:space="0" w:color="auto"/>
            <w:left w:val="none" w:sz="0" w:space="0" w:color="auto"/>
            <w:bottom w:val="none" w:sz="0" w:space="0" w:color="auto"/>
            <w:right w:val="none" w:sz="0" w:space="0" w:color="auto"/>
          </w:divBdr>
        </w:div>
        <w:div w:id="1558197741">
          <w:marLeft w:val="640"/>
          <w:marRight w:val="0"/>
          <w:marTop w:val="0"/>
          <w:marBottom w:val="0"/>
          <w:divBdr>
            <w:top w:val="none" w:sz="0" w:space="0" w:color="auto"/>
            <w:left w:val="none" w:sz="0" w:space="0" w:color="auto"/>
            <w:bottom w:val="none" w:sz="0" w:space="0" w:color="auto"/>
            <w:right w:val="none" w:sz="0" w:space="0" w:color="auto"/>
          </w:divBdr>
        </w:div>
        <w:div w:id="1770278319">
          <w:marLeft w:val="640"/>
          <w:marRight w:val="0"/>
          <w:marTop w:val="0"/>
          <w:marBottom w:val="0"/>
          <w:divBdr>
            <w:top w:val="none" w:sz="0" w:space="0" w:color="auto"/>
            <w:left w:val="none" w:sz="0" w:space="0" w:color="auto"/>
            <w:bottom w:val="none" w:sz="0" w:space="0" w:color="auto"/>
            <w:right w:val="none" w:sz="0" w:space="0" w:color="auto"/>
          </w:divBdr>
        </w:div>
        <w:div w:id="561911188">
          <w:marLeft w:val="640"/>
          <w:marRight w:val="0"/>
          <w:marTop w:val="0"/>
          <w:marBottom w:val="0"/>
          <w:divBdr>
            <w:top w:val="none" w:sz="0" w:space="0" w:color="auto"/>
            <w:left w:val="none" w:sz="0" w:space="0" w:color="auto"/>
            <w:bottom w:val="none" w:sz="0" w:space="0" w:color="auto"/>
            <w:right w:val="none" w:sz="0" w:space="0" w:color="auto"/>
          </w:divBdr>
        </w:div>
        <w:div w:id="842356026">
          <w:marLeft w:val="640"/>
          <w:marRight w:val="0"/>
          <w:marTop w:val="0"/>
          <w:marBottom w:val="0"/>
          <w:divBdr>
            <w:top w:val="none" w:sz="0" w:space="0" w:color="auto"/>
            <w:left w:val="none" w:sz="0" w:space="0" w:color="auto"/>
            <w:bottom w:val="none" w:sz="0" w:space="0" w:color="auto"/>
            <w:right w:val="none" w:sz="0" w:space="0" w:color="auto"/>
          </w:divBdr>
        </w:div>
        <w:div w:id="886378879">
          <w:marLeft w:val="640"/>
          <w:marRight w:val="0"/>
          <w:marTop w:val="0"/>
          <w:marBottom w:val="0"/>
          <w:divBdr>
            <w:top w:val="none" w:sz="0" w:space="0" w:color="auto"/>
            <w:left w:val="none" w:sz="0" w:space="0" w:color="auto"/>
            <w:bottom w:val="none" w:sz="0" w:space="0" w:color="auto"/>
            <w:right w:val="none" w:sz="0" w:space="0" w:color="auto"/>
          </w:divBdr>
        </w:div>
        <w:div w:id="892085146">
          <w:marLeft w:val="640"/>
          <w:marRight w:val="0"/>
          <w:marTop w:val="0"/>
          <w:marBottom w:val="0"/>
          <w:divBdr>
            <w:top w:val="none" w:sz="0" w:space="0" w:color="auto"/>
            <w:left w:val="none" w:sz="0" w:space="0" w:color="auto"/>
            <w:bottom w:val="none" w:sz="0" w:space="0" w:color="auto"/>
            <w:right w:val="none" w:sz="0" w:space="0" w:color="auto"/>
          </w:divBdr>
        </w:div>
        <w:div w:id="638459946">
          <w:marLeft w:val="640"/>
          <w:marRight w:val="0"/>
          <w:marTop w:val="0"/>
          <w:marBottom w:val="0"/>
          <w:divBdr>
            <w:top w:val="none" w:sz="0" w:space="0" w:color="auto"/>
            <w:left w:val="none" w:sz="0" w:space="0" w:color="auto"/>
            <w:bottom w:val="none" w:sz="0" w:space="0" w:color="auto"/>
            <w:right w:val="none" w:sz="0" w:space="0" w:color="auto"/>
          </w:divBdr>
        </w:div>
        <w:div w:id="217667029">
          <w:marLeft w:val="640"/>
          <w:marRight w:val="0"/>
          <w:marTop w:val="0"/>
          <w:marBottom w:val="0"/>
          <w:divBdr>
            <w:top w:val="none" w:sz="0" w:space="0" w:color="auto"/>
            <w:left w:val="none" w:sz="0" w:space="0" w:color="auto"/>
            <w:bottom w:val="none" w:sz="0" w:space="0" w:color="auto"/>
            <w:right w:val="none" w:sz="0" w:space="0" w:color="auto"/>
          </w:divBdr>
        </w:div>
        <w:div w:id="900092244">
          <w:marLeft w:val="640"/>
          <w:marRight w:val="0"/>
          <w:marTop w:val="0"/>
          <w:marBottom w:val="0"/>
          <w:divBdr>
            <w:top w:val="none" w:sz="0" w:space="0" w:color="auto"/>
            <w:left w:val="none" w:sz="0" w:space="0" w:color="auto"/>
            <w:bottom w:val="none" w:sz="0" w:space="0" w:color="auto"/>
            <w:right w:val="none" w:sz="0" w:space="0" w:color="auto"/>
          </w:divBdr>
        </w:div>
        <w:div w:id="78794729">
          <w:marLeft w:val="640"/>
          <w:marRight w:val="0"/>
          <w:marTop w:val="0"/>
          <w:marBottom w:val="0"/>
          <w:divBdr>
            <w:top w:val="none" w:sz="0" w:space="0" w:color="auto"/>
            <w:left w:val="none" w:sz="0" w:space="0" w:color="auto"/>
            <w:bottom w:val="none" w:sz="0" w:space="0" w:color="auto"/>
            <w:right w:val="none" w:sz="0" w:space="0" w:color="auto"/>
          </w:divBdr>
        </w:div>
        <w:div w:id="679426718">
          <w:marLeft w:val="640"/>
          <w:marRight w:val="0"/>
          <w:marTop w:val="0"/>
          <w:marBottom w:val="0"/>
          <w:divBdr>
            <w:top w:val="none" w:sz="0" w:space="0" w:color="auto"/>
            <w:left w:val="none" w:sz="0" w:space="0" w:color="auto"/>
            <w:bottom w:val="none" w:sz="0" w:space="0" w:color="auto"/>
            <w:right w:val="none" w:sz="0" w:space="0" w:color="auto"/>
          </w:divBdr>
        </w:div>
        <w:div w:id="469053680">
          <w:marLeft w:val="640"/>
          <w:marRight w:val="0"/>
          <w:marTop w:val="0"/>
          <w:marBottom w:val="0"/>
          <w:divBdr>
            <w:top w:val="none" w:sz="0" w:space="0" w:color="auto"/>
            <w:left w:val="none" w:sz="0" w:space="0" w:color="auto"/>
            <w:bottom w:val="none" w:sz="0" w:space="0" w:color="auto"/>
            <w:right w:val="none" w:sz="0" w:space="0" w:color="auto"/>
          </w:divBdr>
        </w:div>
        <w:div w:id="85928875">
          <w:marLeft w:val="640"/>
          <w:marRight w:val="0"/>
          <w:marTop w:val="0"/>
          <w:marBottom w:val="0"/>
          <w:divBdr>
            <w:top w:val="none" w:sz="0" w:space="0" w:color="auto"/>
            <w:left w:val="none" w:sz="0" w:space="0" w:color="auto"/>
            <w:bottom w:val="none" w:sz="0" w:space="0" w:color="auto"/>
            <w:right w:val="none" w:sz="0" w:space="0" w:color="auto"/>
          </w:divBdr>
        </w:div>
        <w:div w:id="613562126">
          <w:marLeft w:val="640"/>
          <w:marRight w:val="0"/>
          <w:marTop w:val="0"/>
          <w:marBottom w:val="0"/>
          <w:divBdr>
            <w:top w:val="none" w:sz="0" w:space="0" w:color="auto"/>
            <w:left w:val="none" w:sz="0" w:space="0" w:color="auto"/>
            <w:bottom w:val="none" w:sz="0" w:space="0" w:color="auto"/>
            <w:right w:val="none" w:sz="0" w:space="0" w:color="auto"/>
          </w:divBdr>
        </w:div>
        <w:div w:id="785008222">
          <w:marLeft w:val="640"/>
          <w:marRight w:val="0"/>
          <w:marTop w:val="0"/>
          <w:marBottom w:val="0"/>
          <w:divBdr>
            <w:top w:val="none" w:sz="0" w:space="0" w:color="auto"/>
            <w:left w:val="none" w:sz="0" w:space="0" w:color="auto"/>
            <w:bottom w:val="none" w:sz="0" w:space="0" w:color="auto"/>
            <w:right w:val="none" w:sz="0" w:space="0" w:color="auto"/>
          </w:divBdr>
        </w:div>
        <w:div w:id="1761829757">
          <w:marLeft w:val="640"/>
          <w:marRight w:val="0"/>
          <w:marTop w:val="0"/>
          <w:marBottom w:val="0"/>
          <w:divBdr>
            <w:top w:val="none" w:sz="0" w:space="0" w:color="auto"/>
            <w:left w:val="none" w:sz="0" w:space="0" w:color="auto"/>
            <w:bottom w:val="none" w:sz="0" w:space="0" w:color="auto"/>
            <w:right w:val="none" w:sz="0" w:space="0" w:color="auto"/>
          </w:divBdr>
        </w:div>
        <w:div w:id="1403407111">
          <w:marLeft w:val="640"/>
          <w:marRight w:val="0"/>
          <w:marTop w:val="0"/>
          <w:marBottom w:val="0"/>
          <w:divBdr>
            <w:top w:val="none" w:sz="0" w:space="0" w:color="auto"/>
            <w:left w:val="none" w:sz="0" w:space="0" w:color="auto"/>
            <w:bottom w:val="none" w:sz="0" w:space="0" w:color="auto"/>
            <w:right w:val="none" w:sz="0" w:space="0" w:color="auto"/>
          </w:divBdr>
        </w:div>
        <w:div w:id="1637492039">
          <w:marLeft w:val="640"/>
          <w:marRight w:val="0"/>
          <w:marTop w:val="0"/>
          <w:marBottom w:val="0"/>
          <w:divBdr>
            <w:top w:val="none" w:sz="0" w:space="0" w:color="auto"/>
            <w:left w:val="none" w:sz="0" w:space="0" w:color="auto"/>
            <w:bottom w:val="none" w:sz="0" w:space="0" w:color="auto"/>
            <w:right w:val="none" w:sz="0" w:space="0" w:color="auto"/>
          </w:divBdr>
        </w:div>
        <w:div w:id="30804670">
          <w:marLeft w:val="640"/>
          <w:marRight w:val="0"/>
          <w:marTop w:val="0"/>
          <w:marBottom w:val="0"/>
          <w:divBdr>
            <w:top w:val="none" w:sz="0" w:space="0" w:color="auto"/>
            <w:left w:val="none" w:sz="0" w:space="0" w:color="auto"/>
            <w:bottom w:val="none" w:sz="0" w:space="0" w:color="auto"/>
            <w:right w:val="none" w:sz="0" w:space="0" w:color="auto"/>
          </w:divBdr>
        </w:div>
        <w:div w:id="1508399922">
          <w:marLeft w:val="640"/>
          <w:marRight w:val="0"/>
          <w:marTop w:val="0"/>
          <w:marBottom w:val="0"/>
          <w:divBdr>
            <w:top w:val="none" w:sz="0" w:space="0" w:color="auto"/>
            <w:left w:val="none" w:sz="0" w:space="0" w:color="auto"/>
            <w:bottom w:val="none" w:sz="0" w:space="0" w:color="auto"/>
            <w:right w:val="none" w:sz="0" w:space="0" w:color="auto"/>
          </w:divBdr>
        </w:div>
        <w:div w:id="204215230">
          <w:marLeft w:val="640"/>
          <w:marRight w:val="0"/>
          <w:marTop w:val="0"/>
          <w:marBottom w:val="0"/>
          <w:divBdr>
            <w:top w:val="none" w:sz="0" w:space="0" w:color="auto"/>
            <w:left w:val="none" w:sz="0" w:space="0" w:color="auto"/>
            <w:bottom w:val="none" w:sz="0" w:space="0" w:color="auto"/>
            <w:right w:val="none" w:sz="0" w:space="0" w:color="auto"/>
          </w:divBdr>
        </w:div>
        <w:div w:id="217938883">
          <w:marLeft w:val="640"/>
          <w:marRight w:val="0"/>
          <w:marTop w:val="0"/>
          <w:marBottom w:val="0"/>
          <w:divBdr>
            <w:top w:val="none" w:sz="0" w:space="0" w:color="auto"/>
            <w:left w:val="none" w:sz="0" w:space="0" w:color="auto"/>
            <w:bottom w:val="none" w:sz="0" w:space="0" w:color="auto"/>
            <w:right w:val="none" w:sz="0" w:space="0" w:color="auto"/>
          </w:divBdr>
        </w:div>
        <w:div w:id="135876181">
          <w:marLeft w:val="640"/>
          <w:marRight w:val="0"/>
          <w:marTop w:val="0"/>
          <w:marBottom w:val="0"/>
          <w:divBdr>
            <w:top w:val="none" w:sz="0" w:space="0" w:color="auto"/>
            <w:left w:val="none" w:sz="0" w:space="0" w:color="auto"/>
            <w:bottom w:val="none" w:sz="0" w:space="0" w:color="auto"/>
            <w:right w:val="none" w:sz="0" w:space="0" w:color="auto"/>
          </w:divBdr>
        </w:div>
        <w:div w:id="1253315294">
          <w:marLeft w:val="640"/>
          <w:marRight w:val="0"/>
          <w:marTop w:val="0"/>
          <w:marBottom w:val="0"/>
          <w:divBdr>
            <w:top w:val="none" w:sz="0" w:space="0" w:color="auto"/>
            <w:left w:val="none" w:sz="0" w:space="0" w:color="auto"/>
            <w:bottom w:val="none" w:sz="0" w:space="0" w:color="auto"/>
            <w:right w:val="none" w:sz="0" w:space="0" w:color="auto"/>
          </w:divBdr>
        </w:div>
        <w:div w:id="318117986">
          <w:marLeft w:val="640"/>
          <w:marRight w:val="0"/>
          <w:marTop w:val="0"/>
          <w:marBottom w:val="0"/>
          <w:divBdr>
            <w:top w:val="none" w:sz="0" w:space="0" w:color="auto"/>
            <w:left w:val="none" w:sz="0" w:space="0" w:color="auto"/>
            <w:bottom w:val="none" w:sz="0" w:space="0" w:color="auto"/>
            <w:right w:val="none" w:sz="0" w:space="0" w:color="auto"/>
          </w:divBdr>
        </w:div>
        <w:div w:id="1872263600">
          <w:marLeft w:val="640"/>
          <w:marRight w:val="0"/>
          <w:marTop w:val="0"/>
          <w:marBottom w:val="0"/>
          <w:divBdr>
            <w:top w:val="none" w:sz="0" w:space="0" w:color="auto"/>
            <w:left w:val="none" w:sz="0" w:space="0" w:color="auto"/>
            <w:bottom w:val="none" w:sz="0" w:space="0" w:color="auto"/>
            <w:right w:val="none" w:sz="0" w:space="0" w:color="auto"/>
          </w:divBdr>
        </w:div>
        <w:div w:id="1994140087">
          <w:marLeft w:val="640"/>
          <w:marRight w:val="0"/>
          <w:marTop w:val="0"/>
          <w:marBottom w:val="0"/>
          <w:divBdr>
            <w:top w:val="none" w:sz="0" w:space="0" w:color="auto"/>
            <w:left w:val="none" w:sz="0" w:space="0" w:color="auto"/>
            <w:bottom w:val="none" w:sz="0" w:space="0" w:color="auto"/>
            <w:right w:val="none" w:sz="0" w:space="0" w:color="auto"/>
          </w:divBdr>
        </w:div>
        <w:div w:id="915944273">
          <w:marLeft w:val="640"/>
          <w:marRight w:val="0"/>
          <w:marTop w:val="0"/>
          <w:marBottom w:val="0"/>
          <w:divBdr>
            <w:top w:val="none" w:sz="0" w:space="0" w:color="auto"/>
            <w:left w:val="none" w:sz="0" w:space="0" w:color="auto"/>
            <w:bottom w:val="none" w:sz="0" w:space="0" w:color="auto"/>
            <w:right w:val="none" w:sz="0" w:space="0" w:color="auto"/>
          </w:divBdr>
        </w:div>
        <w:div w:id="845094800">
          <w:marLeft w:val="640"/>
          <w:marRight w:val="0"/>
          <w:marTop w:val="0"/>
          <w:marBottom w:val="0"/>
          <w:divBdr>
            <w:top w:val="none" w:sz="0" w:space="0" w:color="auto"/>
            <w:left w:val="none" w:sz="0" w:space="0" w:color="auto"/>
            <w:bottom w:val="none" w:sz="0" w:space="0" w:color="auto"/>
            <w:right w:val="none" w:sz="0" w:space="0" w:color="auto"/>
          </w:divBdr>
        </w:div>
        <w:div w:id="1921330580">
          <w:marLeft w:val="640"/>
          <w:marRight w:val="0"/>
          <w:marTop w:val="0"/>
          <w:marBottom w:val="0"/>
          <w:divBdr>
            <w:top w:val="none" w:sz="0" w:space="0" w:color="auto"/>
            <w:left w:val="none" w:sz="0" w:space="0" w:color="auto"/>
            <w:bottom w:val="none" w:sz="0" w:space="0" w:color="auto"/>
            <w:right w:val="none" w:sz="0" w:space="0" w:color="auto"/>
          </w:divBdr>
        </w:div>
        <w:div w:id="272320663">
          <w:marLeft w:val="640"/>
          <w:marRight w:val="0"/>
          <w:marTop w:val="0"/>
          <w:marBottom w:val="0"/>
          <w:divBdr>
            <w:top w:val="none" w:sz="0" w:space="0" w:color="auto"/>
            <w:left w:val="none" w:sz="0" w:space="0" w:color="auto"/>
            <w:bottom w:val="none" w:sz="0" w:space="0" w:color="auto"/>
            <w:right w:val="none" w:sz="0" w:space="0" w:color="auto"/>
          </w:divBdr>
        </w:div>
        <w:div w:id="1919514348">
          <w:marLeft w:val="640"/>
          <w:marRight w:val="0"/>
          <w:marTop w:val="0"/>
          <w:marBottom w:val="0"/>
          <w:divBdr>
            <w:top w:val="none" w:sz="0" w:space="0" w:color="auto"/>
            <w:left w:val="none" w:sz="0" w:space="0" w:color="auto"/>
            <w:bottom w:val="none" w:sz="0" w:space="0" w:color="auto"/>
            <w:right w:val="none" w:sz="0" w:space="0" w:color="auto"/>
          </w:divBdr>
        </w:div>
        <w:div w:id="1413239803">
          <w:marLeft w:val="640"/>
          <w:marRight w:val="0"/>
          <w:marTop w:val="0"/>
          <w:marBottom w:val="0"/>
          <w:divBdr>
            <w:top w:val="none" w:sz="0" w:space="0" w:color="auto"/>
            <w:left w:val="none" w:sz="0" w:space="0" w:color="auto"/>
            <w:bottom w:val="none" w:sz="0" w:space="0" w:color="auto"/>
            <w:right w:val="none" w:sz="0" w:space="0" w:color="auto"/>
          </w:divBdr>
        </w:div>
        <w:div w:id="1480464431">
          <w:marLeft w:val="640"/>
          <w:marRight w:val="0"/>
          <w:marTop w:val="0"/>
          <w:marBottom w:val="0"/>
          <w:divBdr>
            <w:top w:val="none" w:sz="0" w:space="0" w:color="auto"/>
            <w:left w:val="none" w:sz="0" w:space="0" w:color="auto"/>
            <w:bottom w:val="none" w:sz="0" w:space="0" w:color="auto"/>
            <w:right w:val="none" w:sz="0" w:space="0" w:color="auto"/>
          </w:divBdr>
        </w:div>
        <w:div w:id="1586718137">
          <w:marLeft w:val="640"/>
          <w:marRight w:val="0"/>
          <w:marTop w:val="0"/>
          <w:marBottom w:val="0"/>
          <w:divBdr>
            <w:top w:val="none" w:sz="0" w:space="0" w:color="auto"/>
            <w:left w:val="none" w:sz="0" w:space="0" w:color="auto"/>
            <w:bottom w:val="none" w:sz="0" w:space="0" w:color="auto"/>
            <w:right w:val="none" w:sz="0" w:space="0" w:color="auto"/>
          </w:divBdr>
        </w:div>
        <w:div w:id="497308568">
          <w:marLeft w:val="640"/>
          <w:marRight w:val="0"/>
          <w:marTop w:val="0"/>
          <w:marBottom w:val="0"/>
          <w:divBdr>
            <w:top w:val="none" w:sz="0" w:space="0" w:color="auto"/>
            <w:left w:val="none" w:sz="0" w:space="0" w:color="auto"/>
            <w:bottom w:val="none" w:sz="0" w:space="0" w:color="auto"/>
            <w:right w:val="none" w:sz="0" w:space="0" w:color="auto"/>
          </w:divBdr>
        </w:div>
        <w:div w:id="411394864">
          <w:marLeft w:val="640"/>
          <w:marRight w:val="0"/>
          <w:marTop w:val="0"/>
          <w:marBottom w:val="0"/>
          <w:divBdr>
            <w:top w:val="none" w:sz="0" w:space="0" w:color="auto"/>
            <w:left w:val="none" w:sz="0" w:space="0" w:color="auto"/>
            <w:bottom w:val="none" w:sz="0" w:space="0" w:color="auto"/>
            <w:right w:val="none" w:sz="0" w:space="0" w:color="auto"/>
          </w:divBdr>
        </w:div>
        <w:div w:id="825364544">
          <w:marLeft w:val="640"/>
          <w:marRight w:val="0"/>
          <w:marTop w:val="0"/>
          <w:marBottom w:val="0"/>
          <w:divBdr>
            <w:top w:val="none" w:sz="0" w:space="0" w:color="auto"/>
            <w:left w:val="none" w:sz="0" w:space="0" w:color="auto"/>
            <w:bottom w:val="none" w:sz="0" w:space="0" w:color="auto"/>
            <w:right w:val="none" w:sz="0" w:space="0" w:color="auto"/>
          </w:divBdr>
        </w:div>
        <w:div w:id="1565065272">
          <w:marLeft w:val="640"/>
          <w:marRight w:val="0"/>
          <w:marTop w:val="0"/>
          <w:marBottom w:val="0"/>
          <w:divBdr>
            <w:top w:val="none" w:sz="0" w:space="0" w:color="auto"/>
            <w:left w:val="none" w:sz="0" w:space="0" w:color="auto"/>
            <w:bottom w:val="none" w:sz="0" w:space="0" w:color="auto"/>
            <w:right w:val="none" w:sz="0" w:space="0" w:color="auto"/>
          </w:divBdr>
        </w:div>
        <w:div w:id="753475696">
          <w:marLeft w:val="640"/>
          <w:marRight w:val="0"/>
          <w:marTop w:val="0"/>
          <w:marBottom w:val="0"/>
          <w:divBdr>
            <w:top w:val="none" w:sz="0" w:space="0" w:color="auto"/>
            <w:left w:val="none" w:sz="0" w:space="0" w:color="auto"/>
            <w:bottom w:val="none" w:sz="0" w:space="0" w:color="auto"/>
            <w:right w:val="none" w:sz="0" w:space="0" w:color="auto"/>
          </w:divBdr>
        </w:div>
        <w:div w:id="1496846542">
          <w:marLeft w:val="640"/>
          <w:marRight w:val="0"/>
          <w:marTop w:val="0"/>
          <w:marBottom w:val="0"/>
          <w:divBdr>
            <w:top w:val="none" w:sz="0" w:space="0" w:color="auto"/>
            <w:left w:val="none" w:sz="0" w:space="0" w:color="auto"/>
            <w:bottom w:val="none" w:sz="0" w:space="0" w:color="auto"/>
            <w:right w:val="none" w:sz="0" w:space="0" w:color="auto"/>
          </w:divBdr>
        </w:div>
        <w:div w:id="1401362309">
          <w:marLeft w:val="640"/>
          <w:marRight w:val="0"/>
          <w:marTop w:val="0"/>
          <w:marBottom w:val="0"/>
          <w:divBdr>
            <w:top w:val="none" w:sz="0" w:space="0" w:color="auto"/>
            <w:left w:val="none" w:sz="0" w:space="0" w:color="auto"/>
            <w:bottom w:val="none" w:sz="0" w:space="0" w:color="auto"/>
            <w:right w:val="none" w:sz="0" w:space="0" w:color="auto"/>
          </w:divBdr>
        </w:div>
        <w:div w:id="712928716">
          <w:marLeft w:val="640"/>
          <w:marRight w:val="0"/>
          <w:marTop w:val="0"/>
          <w:marBottom w:val="0"/>
          <w:divBdr>
            <w:top w:val="none" w:sz="0" w:space="0" w:color="auto"/>
            <w:left w:val="none" w:sz="0" w:space="0" w:color="auto"/>
            <w:bottom w:val="none" w:sz="0" w:space="0" w:color="auto"/>
            <w:right w:val="none" w:sz="0" w:space="0" w:color="auto"/>
          </w:divBdr>
        </w:div>
        <w:div w:id="907616606">
          <w:marLeft w:val="640"/>
          <w:marRight w:val="0"/>
          <w:marTop w:val="0"/>
          <w:marBottom w:val="0"/>
          <w:divBdr>
            <w:top w:val="none" w:sz="0" w:space="0" w:color="auto"/>
            <w:left w:val="none" w:sz="0" w:space="0" w:color="auto"/>
            <w:bottom w:val="none" w:sz="0" w:space="0" w:color="auto"/>
            <w:right w:val="none" w:sz="0" w:space="0" w:color="auto"/>
          </w:divBdr>
        </w:div>
        <w:div w:id="634062196">
          <w:marLeft w:val="640"/>
          <w:marRight w:val="0"/>
          <w:marTop w:val="0"/>
          <w:marBottom w:val="0"/>
          <w:divBdr>
            <w:top w:val="none" w:sz="0" w:space="0" w:color="auto"/>
            <w:left w:val="none" w:sz="0" w:space="0" w:color="auto"/>
            <w:bottom w:val="none" w:sz="0" w:space="0" w:color="auto"/>
            <w:right w:val="none" w:sz="0" w:space="0" w:color="auto"/>
          </w:divBdr>
        </w:div>
        <w:div w:id="155656673">
          <w:marLeft w:val="640"/>
          <w:marRight w:val="0"/>
          <w:marTop w:val="0"/>
          <w:marBottom w:val="0"/>
          <w:divBdr>
            <w:top w:val="none" w:sz="0" w:space="0" w:color="auto"/>
            <w:left w:val="none" w:sz="0" w:space="0" w:color="auto"/>
            <w:bottom w:val="none" w:sz="0" w:space="0" w:color="auto"/>
            <w:right w:val="none" w:sz="0" w:space="0" w:color="auto"/>
          </w:divBdr>
        </w:div>
        <w:div w:id="1962414441">
          <w:marLeft w:val="640"/>
          <w:marRight w:val="0"/>
          <w:marTop w:val="0"/>
          <w:marBottom w:val="0"/>
          <w:divBdr>
            <w:top w:val="none" w:sz="0" w:space="0" w:color="auto"/>
            <w:left w:val="none" w:sz="0" w:space="0" w:color="auto"/>
            <w:bottom w:val="none" w:sz="0" w:space="0" w:color="auto"/>
            <w:right w:val="none" w:sz="0" w:space="0" w:color="auto"/>
          </w:divBdr>
        </w:div>
        <w:div w:id="149567231">
          <w:marLeft w:val="640"/>
          <w:marRight w:val="0"/>
          <w:marTop w:val="0"/>
          <w:marBottom w:val="0"/>
          <w:divBdr>
            <w:top w:val="none" w:sz="0" w:space="0" w:color="auto"/>
            <w:left w:val="none" w:sz="0" w:space="0" w:color="auto"/>
            <w:bottom w:val="none" w:sz="0" w:space="0" w:color="auto"/>
            <w:right w:val="none" w:sz="0" w:space="0" w:color="auto"/>
          </w:divBdr>
        </w:div>
        <w:div w:id="1324045808">
          <w:marLeft w:val="640"/>
          <w:marRight w:val="0"/>
          <w:marTop w:val="0"/>
          <w:marBottom w:val="0"/>
          <w:divBdr>
            <w:top w:val="none" w:sz="0" w:space="0" w:color="auto"/>
            <w:left w:val="none" w:sz="0" w:space="0" w:color="auto"/>
            <w:bottom w:val="none" w:sz="0" w:space="0" w:color="auto"/>
            <w:right w:val="none" w:sz="0" w:space="0" w:color="auto"/>
          </w:divBdr>
        </w:div>
        <w:div w:id="2084404670">
          <w:marLeft w:val="640"/>
          <w:marRight w:val="0"/>
          <w:marTop w:val="0"/>
          <w:marBottom w:val="0"/>
          <w:divBdr>
            <w:top w:val="none" w:sz="0" w:space="0" w:color="auto"/>
            <w:left w:val="none" w:sz="0" w:space="0" w:color="auto"/>
            <w:bottom w:val="none" w:sz="0" w:space="0" w:color="auto"/>
            <w:right w:val="none" w:sz="0" w:space="0" w:color="auto"/>
          </w:divBdr>
        </w:div>
        <w:div w:id="741491684">
          <w:marLeft w:val="640"/>
          <w:marRight w:val="0"/>
          <w:marTop w:val="0"/>
          <w:marBottom w:val="0"/>
          <w:divBdr>
            <w:top w:val="none" w:sz="0" w:space="0" w:color="auto"/>
            <w:left w:val="none" w:sz="0" w:space="0" w:color="auto"/>
            <w:bottom w:val="none" w:sz="0" w:space="0" w:color="auto"/>
            <w:right w:val="none" w:sz="0" w:space="0" w:color="auto"/>
          </w:divBdr>
        </w:div>
        <w:div w:id="1503859335">
          <w:marLeft w:val="640"/>
          <w:marRight w:val="0"/>
          <w:marTop w:val="0"/>
          <w:marBottom w:val="0"/>
          <w:divBdr>
            <w:top w:val="none" w:sz="0" w:space="0" w:color="auto"/>
            <w:left w:val="none" w:sz="0" w:space="0" w:color="auto"/>
            <w:bottom w:val="none" w:sz="0" w:space="0" w:color="auto"/>
            <w:right w:val="none" w:sz="0" w:space="0" w:color="auto"/>
          </w:divBdr>
        </w:div>
        <w:div w:id="421223480">
          <w:marLeft w:val="640"/>
          <w:marRight w:val="0"/>
          <w:marTop w:val="0"/>
          <w:marBottom w:val="0"/>
          <w:divBdr>
            <w:top w:val="none" w:sz="0" w:space="0" w:color="auto"/>
            <w:left w:val="none" w:sz="0" w:space="0" w:color="auto"/>
            <w:bottom w:val="none" w:sz="0" w:space="0" w:color="auto"/>
            <w:right w:val="none" w:sz="0" w:space="0" w:color="auto"/>
          </w:divBdr>
        </w:div>
        <w:div w:id="154034253">
          <w:marLeft w:val="640"/>
          <w:marRight w:val="0"/>
          <w:marTop w:val="0"/>
          <w:marBottom w:val="0"/>
          <w:divBdr>
            <w:top w:val="none" w:sz="0" w:space="0" w:color="auto"/>
            <w:left w:val="none" w:sz="0" w:space="0" w:color="auto"/>
            <w:bottom w:val="none" w:sz="0" w:space="0" w:color="auto"/>
            <w:right w:val="none" w:sz="0" w:space="0" w:color="auto"/>
          </w:divBdr>
        </w:div>
        <w:div w:id="1382679337">
          <w:marLeft w:val="640"/>
          <w:marRight w:val="0"/>
          <w:marTop w:val="0"/>
          <w:marBottom w:val="0"/>
          <w:divBdr>
            <w:top w:val="none" w:sz="0" w:space="0" w:color="auto"/>
            <w:left w:val="none" w:sz="0" w:space="0" w:color="auto"/>
            <w:bottom w:val="none" w:sz="0" w:space="0" w:color="auto"/>
            <w:right w:val="none" w:sz="0" w:space="0" w:color="auto"/>
          </w:divBdr>
        </w:div>
        <w:div w:id="237980368">
          <w:marLeft w:val="640"/>
          <w:marRight w:val="0"/>
          <w:marTop w:val="0"/>
          <w:marBottom w:val="0"/>
          <w:divBdr>
            <w:top w:val="none" w:sz="0" w:space="0" w:color="auto"/>
            <w:left w:val="none" w:sz="0" w:space="0" w:color="auto"/>
            <w:bottom w:val="none" w:sz="0" w:space="0" w:color="auto"/>
            <w:right w:val="none" w:sz="0" w:space="0" w:color="auto"/>
          </w:divBdr>
        </w:div>
        <w:div w:id="313995693">
          <w:marLeft w:val="640"/>
          <w:marRight w:val="0"/>
          <w:marTop w:val="0"/>
          <w:marBottom w:val="0"/>
          <w:divBdr>
            <w:top w:val="none" w:sz="0" w:space="0" w:color="auto"/>
            <w:left w:val="none" w:sz="0" w:space="0" w:color="auto"/>
            <w:bottom w:val="none" w:sz="0" w:space="0" w:color="auto"/>
            <w:right w:val="none" w:sz="0" w:space="0" w:color="auto"/>
          </w:divBdr>
        </w:div>
        <w:div w:id="536357487">
          <w:marLeft w:val="640"/>
          <w:marRight w:val="0"/>
          <w:marTop w:val="0"/>
          <w:marBottom w:val="0"/>
          <w:divBdr>
            <w:top w:val="none" w:sz="0" w:space="0" w:color="auto"/>
            <w:left w:val="none" w:sz="0" w:space="0" w:color="auto"/>
            <w:bottom w:val="none" w:sz="0" w:space="0" w:color="auto"/>
            <w:right w:val="none" w:sz="0" w:space="0" w:color="auto"/>
          </w:divBdr>
        </w:div>
        <w:div w:id="827864650">
          <w:marLeft w:val="640"/>
          <w:marRight w:val="0"/>
          <w:marTop w:val="0"/>
          <w:marBottom w:val="0"/>
          <w:divBdr>
            <w:top w:val="none" w:sz="0" w:space="0" w:color="auto"/>
            <w:left w:val="none" w:sz="0" w:space="0" w:color="auto"/>
            <w:bottom w:val="none" w:sz="0" w:space="0" w:color="auto"/>
            <w:right w:val="none" w:sz="0" w:space="0" w:color="auto"/>
          </w:divBdr>
        </w:div>
        <w:div w:id="694112041">
          <w:marLeft w:val="640"/>
          <w:marRight w:val="0"/>
          <w:marTop w:val="0"/>
          <w:marBottom w:val="0"/>
          <w:divBdr>
            <w:top w:val="none" w:sz="0" w:space="0" w:color="auto"/>
            <w:left w:val="none" w:sz="0" w:space="0" w:color="auto"/>
            <w:bottom w:val="none" w:sz="0" w:space="0" w:color="auto"/>
            <w:right w:val="none" w:sz="0" w:space="0" w:color="auto"/>
          </w:divBdr>
        </w:div>
        <w:div w:id="1365790017">
          <w:marLeft w:val="640"/>
          <w:marRight w:val="0"/>
          <w:marTop w:val="0"/>
          <w:marBottom w:val="0"/>
          <w:divBdr>
            <w:top w:val="none" w:sz="0" w:space="0" w:color="auto"/>
            <w:left w:val="none" w:sz="0" w:space="0" w:color="auto"/>
            <w:bottom w:val="none" w:sz="0" w:space="0" w:color="auto"/>
            <w:right w:val="none" w:sz="0" w:space="0" w:color="auto"/>
          </w:divBdr>
        </w:div>
        <w:div w:id="1513882448">
          <w:marLeft w:val="640"/>
          <w:marRight w:val="0"/>
          <w:marTop w:val="0"/>
          <w:marBottom w:val="0"/>
          <w:divBdr>
            <w:top w:val="none" w:sz="0" w:space="0" w:color="auto"/>
            <w:left w:val="none" w:sz="0" w:space="0" w:color="auto"/>
            <w:bottom w:val="none" w:sz="0" w:space="0" w:color="auto"/>
            <w:right w:val="none" w:sz="0" w:space="0" w:color="auto"/>
          </w:divBdr>
        </w:div>
        <w:div w:id="57170590">
          <w:marLeft w:val="640"/>
          <w:marRight w:val="0"/>
          <w:marTop w:val="0"/>
          <w:marBottom w:val="0"/>
          <w:divBdr>
            <w:top w:val="none" w:sz="0" w:space="0" w:color="auto"/>
            <w:left w:val="none" w:sz="0" w:space="0" w:color="auto"/>
            <w:bottom w:val="none" w:sz="0" w:space="0" w:color="auto"/>
            <w:right w:val="none" w:sz="0" w:space="0" w:color="auto"/>
          </w:divBdr>
        </w:div>
        <w:div w:id="838694723">
          <w:marLeft w:val="640"/>
          <w:marRight w:val="0"/>
          <w:marTop w:val="0"/>
          <w:marBottom w:val="0"/>
          <w:divBdr>
            <w:top w:val="none" w:sz="0" w:space="0" w:color="auto"/>
            <w:left w:val="none" w:sz="0" w:space="0" w:color="auto"/>
            <w:bottom w:val="none" w:sz="0" w:space="0" w:color="auto"/>
            <w:right w:val="none" w:sz="0" w:space="0" w:color="auto"/>
          </w:divBdr>
        </w:div>
        <w:div w:id="1150441315">
          <w:marLeft w:val="640"/>
          <w:marRight w:val="0"/>
          <w:marTop w:val="0"/>
          <w:marBottom w:val="0"/>
          <w:divBdr>
            <w:top w:val="none" w:sz="0" w:space="0" w:color="auto"/>
            <w:left w:val="none" w:sz="0" w:space="0" w:color="auto"/>
            <w:bottom w:val="none" w:sz="0" w:space="0" w:color="auto"/>
            <w:right w:val="none" w:sz="0" w:space="0" w:color="auto"/>
          </w:divBdr>
        </w:div>
        <w:div w:id="1872380846">
          <w:marLeft w:val="640"/>
          <w:marRight w:val="0"/>
          <w:marTop w:val="0"/>
          <w:marBottom w:val="0"/>
          <w:divBdr>
            <w:top w:val="none" w:sz="0" w:space="0" w:color="auto"/>
            <w:left w:val="none" w:sz="0" w:space="0" w:color="auto"/>
            <w:bottom w:val="none" w:sz="0" w:space="0" w:color="auto"/>
            <w:right w:val="none" w:sz="0" w:space="0" w:color="auto"/>
          </w:divBdr>
        </w:div>
        <w:div w:id="620527554">
          <w:marLeft w:val="640"/>
          <w:marRight w:val="0"/>
          <w:marTop w:val="0"/>
          <w:marBottom w:val="0"/>
          <w:divBdr>
            <w:top w:val="none" w:sz="0" w:space="0" w:color="auto"/>
            <w:left w:val="none" w:sz="0" w:space="0" w:color="auto"/>
            <w:bottom w:val="none" w:sz="0" w:space="0" w:color="auto"/>
            <w:right w:val="none" w:sz="0" w:space="0" w:color="auto"/>
          </w:divBdr>
        </w:div>
        <w:div w:id="1845822548">
          <w:marLeft w:val="640"/>
          <w:marRight w:val="0"/>
          <w:marTop w:val="0"/>
          <w:marBottom w:val="0"/>
          <w:divBdr>
            <w:top w:val="none" w:sz="0" w:space="0" w:color="auto"/>
            <w:left w:val="none" w:sz="0" w:space="0" w:color="auto"/>
            <w:bottom w:val="none" w:sz="0" w:space="0" w:color="auto"/>
            <w:right w:val="none" w:sz="0" w:space="0" w:color="auto"/>
          </w:divBdr>
        </w:div>
        <w:div w:id="589199600">
          <w:marLeft w:val="640"/>
          <w:marRight w:val="0"/>
          <w:marTop w:val="0"/>
          <w:marBottom w:val="0"/>
          <w:divBdr>
            <w:top w:val="none" w:sz="0" w:space="0" w:color="auto"/>
            <w:left w:val="none" w:sz="0" w:space="0" w:color="auto"/>
            <w:bottom w:val="none" w:sz="0" w:space="0" w:color="auto"/>
            <w:right w:val="none" w:sz="0" w:space="0" w:color="auto"/>
          </w:divBdr>
        </w:div>
        <w:div w:id="403990910">
          <w:marLeft w:val="640"/>
          <w:marRight w:val="0"/>
          <w:marTop w:val="0"/>
          <w:marBottom w:val="0"/>
          <w:divBdr>
            <w:top w:val="none" w:sz="0" w:space="0" w:color="auto"/>
            <w:left w:val="none" w:sz="0" w:space="0" w:color="auto"/>
            <w:bottom w:val="none" w:sz="0" w:space="0" w:color="auto"/>
            <w:right w:val="none" w:sz="0" w:space="0" w:color="auto"/>
          </w:divBdr>
        </w:div>
        <w:div w:id="40400576">
          <w:marLeft w:val="640"/>
          <w:marRight w:val="0"/>
          <w:marTop w:val="0"/>
          <w:marBottom w:val="0"/>
          <w:divBdr>
            <w:top w:val="none" w:sz="0" w:space="0" w:color="auto"/>
            <w:left w:val="none" w:sz="0" w:space="0" w:color="auto"/>
            <w:bottom w:val="none" w:sz="0" w:space="0" w:color="auto"/>
            <w:right w:val="none" w:sz="0" w:space="0" w:color="auto"/>
          </w:divBdr>
        </w:div>
        <w:div w:id="59377399">
          <w:marLeft w:val="640"/>
          <w:marRight w:val="0"/>
          <w:marTop w:val="0"/>
          <w:marBottom w:val="0"/>
          <w:divBdr>
            <w:top w:val="none" w:sz="0" w:space="0" w:color="auto"/>
            <w:left w:val="none" w:sz="0" w:space="0" w:color="auto"/>
            <w:bottom w:val="none" w:sz="0" w:space="0" w:color="auto"/>
            <w:right w:val="none" w:sz="0" w:space="0" w:color="auto"/>
          </w:divBdr>
        </w:div>
        <w:div w:id="1788617056">
          <w:marLeft w:val="640"/>
          <w:marRight w:val="0"/>
          <w:marTop w:val="0"/>
          <w:marBottom w:val="0"/>
          <w:divBdr>
            <w:top w:val="none" w:sz="0" w:space="0" w:color="auto"/>
            <w:left w:val="none" w:sz="0" w:space="0" w:color="auto"/>
            <w:bottom w:val="none" w:sz="0" w:space="0" w:color="auto"/>
            <w:right w:val="none" w:sz="0" w:space="0" w:color="auto"/>
          </w:divBdr>
        </w:div>
        <w:div w:id="1278102724">
          <w:marLeft w:val="640"/>
          <w:marRight w:val="0"/>
          <w:marTop w:val="0"/>
          <w:marBottom w:val="0"/>
          <w:divBdr>
            <w:top w:val="none" w:sz="0" w:space="0" w:color="auto"/>
            <w:left w:val="none" w:sz="0" w:space="0" w:color="auto"/>
            <w:bottom w:val="none" w:sz="0" w:space="0" w:color="auto"/>
            <w:right w:val="none" w:sz="0" w:space="0" w:color="auto"/>
          </w:divBdr>
        </w:div>
        <w:div w:id="289172783">
          <w:marLeft w:val="640"/>
          <w:marRight w:val="0"/>
          <w:marTop w:val="0"/>
          <w:marBottom w:val="0"/>
          <w:divBdr>
            <w:top w:val="none" w:sz="0" w:space="0" w:color="auto"/>
            <w:left w:val="none" w:sz="0" w:space="0" w:color="auto"/>
            <w:bottom w:val="none" w:sz="0" w:space="0" w:color="auto"/>
            <w:right w:val="none" w:sz="0" w:space="0" w:color="auto"/>
          </w:divBdr>
        </w:div>
        <w:div w:id="1351297498">
          <w:marLeft w:val="640"/>
          <w:marRight w:val="0"/>
          <w:marTop w:val="0"/>
          <w:marBottom w:val="0"/>
          <w:divBdr>
            <w:top w:val="none" w:sz="0" w:space="0" w:color="auto"/>
            <w:left w:val="none" w:sz="0" w:space="0" w:color="auto"/>
            <w:bottom w:val="none" w:sz="0" w:space="0" w:color="auto"/>
            <w:right w:val="none" w:sz="0" w:space="0" w:color="auto"/>
          </w:divBdr>
        </w:div>
        <w:div w:id="753166873">
          <w:marLeft w:val="640"/>
          <w:marRight w:val="0"/>
          <w:marTop w:val="0"/>
          <w:marBottom w:val="0"/>
          <w:divBdr>
            <w:top w:val="none" w:sz="0" w:space="0" w:color="auto"/>
            <w:left w:val="none" w:sz="0" w:space="0" w:color="auto"/>
            <w:bottom w:val="none" w:sz="0" w:space="0" w:color="auto"/>
            <w:right w:val="none" w:sz="0" w:space="0" w:color="auto"/>
          </w:divBdr>
        </w:div>
        <w:div w:id="460534149">
          <w:marLeft w:val="640"/>
          <w:marRight w:val="0"/>
          <w:marTop w:val="0"/>
          <w:marBottom w:val="0"/>
          <w:divBdr>
            <w:top w:val="none" w:sz="0" w:space="0" w:color="auto"/>
            <w:left w:val="none" w:sz="0" w:space="0" w:color="auto"/>
            <w:bottom w:val="none" w:sz="0" w:space="0" w:color="auto"/>
            <w:right w:val="none" w:sz="0" w:space="0" w:color="auto"/>
          </w:divBdr>
        </w:div>
        <w:div w:id="919296558">
          <w:marLeft w:val="640"/>
          <w:marRight w:val="0"/>
          <w:marTop w:val="0"/>
          <w:marBottom w:val="0"/>
          <w:divBdr>
            <w:top w:val="none" w:sz="0" w:space="0" w:color="auto"/>
            <w:left w:val="none" w:sz="0" w:space="0" w:color="auto"/>
            <w:bottom w:val="none" w:sz="0" w:space="0" w:color="auto"/>
            <w:right w:val="none" w:sz="0" w:space="0" w:color="auto"/>
          </w:divBdr>
        </w:div>
        <w:div w:id="1761370764">
          <w:marLeft w:val="640"/>
          <w:marRight w:val="0"/>
          <w:marTop w:val="0"/>
          <w:marBottom w:val="0"/>
          <w:divBdr>
            <w:top w:val="none" w:sz="0" w:space="0" w:color="auto"/>
            <w:left w:val="none" w:sz="0" w:space="0" w:color="auto"/>
            <w:bottom w:val="none" w:sz="0" w:space="0" w:color="auto"/>
            <w:right w:val="none" w:sz="0" w:space="0" w:color="auto"/>
          </w:divBdr>
        </w:div>
        <w:div w:id="198709438">
          <w:marLeft w:val="640"/>
          <w:marRight w:val="0"/>
          <w:marTop w:val="0"/>
          <w:marBottom w:val="0"/>
          <w:divBdr>
            <w:top w:val="none" w:sz="0" w:space="0" w:color="auto"/>
            <w:left w:val="none" w:sz="0" w:space="0" w:color="auto"/>
            <w:bottom w:val="none" w:sz="0" w:space="0" w:color="auto"/>
            <w:right w:val="none" w:sz="0" w:space="0" w:color="auto"/>
          </w:divBdr>
        </w:div>
        <w:div w:id="370498499">
          <w:marLeft w:val="640"/>
          <w:marRight w:val="0"/>
          <w:marTop w:val="0"/>
          <w:marBottom w:val="0"/>
          <w:divBdr>
            <w:top w:val="none" w:sz="0" w:space="0" w:color="auto"/>
            <w:left w:val="none" w:sz="0" w:space="0" w:color="auto"/>
            <w:bottom w:val="none" w:sz="0" w:space="0" w:color="auto"/>
            <w:right w:val="none" w:sz="0" w:space="0" w:color="auto"/>
          </w:divBdr>
        </w:div>
        <w:div w:id="827133696">
          <w:marLeft w:val="640"/>
          <w:marRight w:val="0"/>
          <w:marTop w:val="0"/>
          <w:marBottom w:val="0"/>
          <w:divBdr>
            <w:top w:val="none" w:sz="0" w:space="0" w:color="auto"/>
            <w:left w:val="none" w:sz="0" w:space="0" w:color="auto"/>
            <w:bottom w:val="none" w:sz="0" w:space="0" w:color="auto"/>
            <w:right w:val="none" w:sz="0" w:space="0" w:color="auto"/>
          </w:divBdr>
        </w:div>
        <w:div w:id="1774009921">
          <w:marLeft w:val="640"/>
          <w:marRight w:val="0"/>
          <w:marTop w:val="0"/>
          <w:marBottom w:val="0"/>
          <w:divBdr>
            <w:top w:val="none" w:sz="0" w:space="0" w:color="auto"/>
            <w:left w:val="none" w:sz="0" w:space="0" w:color="auto"/>
            <w:bottom w:val="none" w:sz="0" w:space="0" w:color="auto"/>
            <w:right w:val="none" w:sz="0" w:space="0" w:color="auto"/>
          </w:divBdr>
        </w:div>
        <w:div w:id="718479889">
          <w:marLeft w:val="640"/>
          <w:marRight w:val="0"/>
          <w:marTop w:val="0"/>
          <w:marBottom w:val="0"/>
          <w:divBdr>
            <w:top w:val="none" w:sz="0" w:space="0" w:color="auto"/>
            <w:left w:val="none" w:sz="0" w:space="0" w:color="auto"/>
            <w:bottom w:val="none" w:sz="0" w:space="0" w:color="auto"/>
            <w:right w:val="none" w:sz="0" w:space="0" w:color="auto"/>
          </w:divBdr>
        </w:div>
        <w:div w:id="1071657933">
          <w:marLeft w:val="640"/>
          <w:marRight w:val="0"/>
          <w:marTop w:val="0"/>
          <w:marBottom w:val="0"/>
          <w:divBdr>
            <w:top w:val="none" w:sz="0" w:space="0" w:color="auto"/>
            <w:left w:val="none" w:sz="0" w:space="0" w:color="auto"/>
            <w:bottom w:val="none" w:sz="0" w:space="0" w:color="auto"/>
            <w:right w:val="none" w:sz="0" w:space="0" w:color="auto"/>
          </w:divBdr>
        </w:div>
        <w:div w:id="418603776">
          <w:marLeft w:val="640"/>
          <w:marRight w:val="0"/>
          <w:marTop w:val="0"/>
          <w:marBottom w:val="0"/>
          <w:divBdr>
            <w:top w:val="none" w:sz="0" w:space="0" w:color="auto"/>
            <w:left w:val="none" w:sz="0" w:space="0" w:color="auto"/>
            <w:bottom w:val="none" w:sz="0" w:space="0" w:color="auto"/>
            <w:right w:val="none" w:sz="0" w:space="0" w:color="auto"/>
          </w:divBdr>
        </w:div>
        <w:div w:id="13120962">
          <w:marLeft w:val="640"/>
          <w:marRight w:val="0"/>
          <w:marTop w:val="0"/>
          <w:marBottom w:val="0"/>
          <w:divBdr>
            <w:top w:val="none" w:sz="0" w:space="0" w:color="auto"/>
            <w:left w:val="none" w:sz="0" w:space="0" w:color="auto"/>
            <w:bottom w:val="none" w:sz="0" w:space="0" w:color="auto"/>
            <w:right w:val="none" w:sz="0" w:space="0" w:color="auto"/>
          </w:divBdr>
        </w:div>
        <w:div w:id="177164871">
          <w:marLeft w:val="640"/>
          <w:marRight w:val="0"/>
          <w:marTop w:val="0"/>
          <w:marBottom w:val="0"/>
          <w:divBdr>
            <w:top w:val="none" w:sz="0" w:space="0" w:color="auto"/>
            <w:left w:val="none" w:sz="0" w:space="0" w:color="auto"/>
            <w:bottom w:val="none" w:sz="0" w:space="0" w:color="auto"/>
            <w:right w:val="none" w:sz="0" w:space="0" w:color="auto"/>
          </w:divBdr>
        </w:div>
        <w:div w:id="202719050">
          <w:marLeft w:val="640"/>
          <w:marRight w:val="0"/>
          <w:marTop w:val="0"/>
          <w:marBottom w:val="0"/>
          <w:divBdr>
            <w:top w:val="none" w:sz="0" w:space="0" w:color="auto"/>
            <w:left w:val="none" w:sz="0" w:space="0" w:color="auto"/>
            <w:bottom w:val="none" w:sz="0" w:space="0" w:color="auto"/>
            <w:right w:val="none" w:sz="0" w:space="0" w:color="auto"/>
          </w:divBdr>
        </w:div>
        <w:div w:id="868418409">
          <w:marLeft w:val="640"/>
          <w:marRight w:val="0"/>
          <w:marTop w:val="0"/>
          <w:marBottom w:val="0"/>
          <w:divBdr>
            <w:top w:val="none" w:sz="0" w:space="0" w:color="auto"/>
            <w:left w:val="none" w:sz="0" w:space="0" w:color="auto"/>
            <w:bottom w:val="none" w:sz="0" w:space="0" w:color="auto"/>
            <w:right w:val="none" w:sz="0" w:space="0" w:color="auto"/>
          </w:divBdr>
        </w:div>
        <w:div w:id="413013961">
          <w:marLeft w:val="640"/>
          <w:marRight w:val="0"/>
          <w:marTop w:val="0"/>
          <w:marBottom w:val="0"/>
          <w:divBdr>
            <w:top w:val="none" w:sz="0" w:space="0" w:color="auto"/>
            <w:left w:val="none" w:sz="0" w:space="0" w:color="auto"/>
            <w:bottom w:val="none" w:sz="0" w:space="0" w:color="auto"/>
            <w:right w:val="none" w:sz="0" w:space="0" w:color="auto"/>
          </w:divBdr>
        </w:div>
        <w:div w:id="602346187">
          <w:marLeft w:val="640"/>
          <w:marRight w:val="0"/>
          <w:marTop w:val="0"/>
          <w:marBottom w:val="0"/>
          <w:divBdr>
            <w:top w:val="none" w:sz="0" w:space="0" w:color="auto"/>
            <w:left w:val="none" w:sz="0" w:space="0" w:color="auto"/>
            <w:bottom w:val="none" w:sz="0" w:space="0" w:color="auto"/>
            <w:right w:val="none" w:sz="0" w:space="0" w:color="auto"/>
          </w:divBdr>
        </w:div>
        <w:div w:id="1367176596">
          <w:marLeft w:val="640"/>
          <w:marRight w:val="0"/>
          <w:marTop w:val="0"/>
          <w:marBottom w:val="0"/>
          <w:divBdr>
            <w:top w:val="none" w:sz="0" w:space="0" w:color="auto"/>
            <w:left w:val="none" w:sz="0" w:space="0" w:color="auto"/>
            <w:bottom w:val="none" w:sz="0" w:space="0" w:color="auto"/>
            <w:right w:val="none" w:sz="0" w:space="0" w:color="auto"/>
          </w:divBdr>
        </w:div>
        <w:div w:id="1992713028">
          <w:marLeft w:val="640"/>
          <w:marRight w:val="0"/>
          <w:marTop w:val="0"/>
          <w:marBottom w:val="0"/>
          <w:divBdr>
            <w:top w:val="none" w:sz="0" w:space="0" w:color="auto"/>
            <w:left w:val="none" w:sz="0" w:space="0" w:color="auto"/>
            <w:bottom w:val="none" w:sz="0" w:space="0" w:color="auto"/>
            <w:right w:val="none" w:sz="0" w:space="0" w:color="auto"/>
          </w:divBdr>
        </w:div>
        <w:div w:id="794830664">
          <w:marLeft w:val="640"/>
          <w:marRight w:val="0"/>
          <w:marTop w:val="0"/>
          <w:marBottom w:val="0"/>
          <w:divBdr>
            <w:top w:val="none" w:sz="0" w:space="0" w:color="auto"/>
            <w:left w:val="none" w:sz="0" w:space="0" w:color="auto"/>
            <w:bottom w:val="none" w:sz="0" w:space="0" w:color="auto"/>
            <w:right w:val="none" w:sz="0" w:space="0" w:color="auto"/>
          </w:divBdr>
        </w:div>
        <w:div w:id="1898122848">
          <w:marLeft w:val="640"/>
          <w:marRight w:val="0"/>
          <w:marTop w:val="0"/>
          <w:marBottom w:val="0"/>
          <w:divBdr>
            <w:top w:val="none" w:sz="0" w:space="0" w:color="auto"/>
            <w:left w:val="none" w:sz="0" w:space="0" w:color="auto"/>
            <w:bottom w:val="none" w:sz="0" w:space="0" w:color="auto"/>
            <w:right w:val="none" w:sz="0" w:space="0" w:color="auto"/>
          </w:divBdr>
        </w:div>
        <w:div w:id="1068966478">
          <w:marLeft w:val="640"/>
          <w:marRight w:val="0"/>
          <w:marTop w:val="0"/>
          <w:marBottom w:val="0"/>
          <w:divBdr>
            <w:top w:val="none" w:sz="0" w:space="0" w:color="auto"/>
            <w:left w:val="none" w:sz="0" w:space="0" w:color="auto"/>
            <w:bottom w:val="none" w:sz="0" w:space="0" w:color="auto"/>
            <w:right w:val="none" w:sz="0" w:space="0" w:color="auto"/>
          </w:divBdr>
        </w:div>
      </w:divsChild>
    </w:div>
    <w:div w:id="644092378">
      <w:bodyDiv w:val="1"/>
      <w:marLeft w:val="0"/>
      <w:marRight w:val="0"/>
      <w:marTop w:val="0"/>
      <w:marBottom w:val="0"/>
      <w:divBdr>
        <w:top w:val="none" w:sz="0" w:space="0" w:color="auto"/>
        <w:left w:val="none" w:sz="0" w:space="0" w:color="auto"/>
        <w:bottom w:val="none" w:sz="0" w:space="0" w:color="auto"/>
        <w:right w:val="none" w:sz="0" w:space="0" w:color="auto"/>
      </w:divBdr>
      <w:divsChild>
        <w:div w:id="48649838">
          <w:marLeft w:val="640"/>
          <w:marRight w:val="0"/>
          <w:marTop w:val="0"/>
          <w:marBottom w:val="0"/>
          <w:divBdr>
            <w:top w:val="none" w:sz="0" w:space="0" w:color="auto"/>
            <w:left w:val="none" w:sz="0" w:space="0" w:color="auto"/>
            <w:bottom w:val="none" w:sz="0" w:space="0" w:color="auto"/>
            <w:right w:val="none" w:sz="0" w:space="0" w:color="auto"/>
          </w:divBdr>
        </w:div>
        <w:div w:id="95490604">
          <w:marLeft w:val="640"/>
          <w:marRight w:val="0"/>
          <w:marTop w:val="0"/>
          <w:marBottom w:val="0"/>
          <w:divBdr>
            <w:top w:val="none" w:sz="0" w:space="0" w:color="auto"/>
            <w:left w:val="none" w:sz="0" w:space="0" w:color="auto"/>
            <w:bottom w:val="none" w:sz="0" w:space="0" w:color="auto"/>
            <w:right w:val="none" w:sz="0" w:space="0" w:color="auto"/>
          </w:divBdr>
        </w:div>
        <w:div w:id="101266540">
          <w:marLeft w:val="640"/>
          <w:marRight w:val="0"/>
          <w:marTop w:val="0"/>
          <w:marBottom w:val="0"/>
          <w:divBdr>
            <w:top w:val="none" w:sz="0" w:space="0" w:color="auto"/>
            <w:left w:val="none" w:sz="0" w:space="0" w:color="auto"/>
            <w:bottom w:val="none" w:sz="0" w:space="0" w:color="auto"/>
            <w:right w:val="none" w:sz="0" w:space="0" w:color="auto"/>
          </w:divBdr>
        </w:div>
        <w:div w:id="146021647">
          <w:marLeft w:val="640"/>
          <w:marRight w:val="0"/>
          <w:marTop w:val="0"/>
          <w:marBottom w:val="0"/>
          <w:divBdr>
            <w:top w:val="none" w:sz="0" w:space="0" w:color="auto"/>
            <w:left w:val="none" w:sz="0" w:space="0" w:color="auto"/>
            <w:bottom w:val="none" w:sz="0" w:space="0" w:color="auto"/>
            <w:right w:val="none" w:sz="0" w:space="0" w:color="auto"/>
          </w:divBdr>
        </w:div>
        <w:div w:id="183790896">
          <w:marLeft w:val="640"/>
          <w:marRight w:val="0"/>
          <w:marTop w:val="0"/>
          <w:marBottom w:val="0"/>
          <w:divBdr>
            <w:top w:val="none" w:sz="0" w:space="0" w:color="auto"/>
            <w:left w:val="none" w:sz="0" w:space="0" w:color="auto"/>
            <w:bottom w:val="none" w:sz="0" w:space="0" w:color="auto"/>
            <w:right w:val="none" w:sz="0" w:space="0" w:color="auto"/>
          </w:divBdr>
        </w:div>
        <w:div w:id="193808305">
          <w:marLeft w:val="640"/>
          <w:marRight w:val="0"/>
          <w:marTop w:val="0"/>
          <w:marBottom w:val="0"/>
          <w:divBdr>
            <w:top w:val="none" w:sz="0" w:space="0" w:color="auto"/>
            <w:left w:val="none" w:sz="0" w:space="0" w:color="auto"/>
            <w:bottom w:val="none" w:sz="0" w:space="0" w:color="auto"/>
            <w:right w:val="none" w:sz="0" w:space="0" w:color="auto"/>
          </w:divBdr>
        </w:div>
        <w:div w:id="202982622">
          <w:marLeft w:val="640"/>
          <w:marRight w:val="0"/>
          <w:marTop w:val="0"/>
          <w:marBottom w:val="0"/>
          <w:divBdr>
            <w:top w:val="none" w:sz="0" w:space="0" w:color="auto"/>
            <w:left w:val="none" w:sz="0" w:space="0" w:color="auto"/>
            <w:bottom w:val="none" w:sz="0" w:space="0" w:color="auto"/>
            <w:right w:val="none" w:sz="0" w:space="0" w:color="auto"/>
          </w:divBdr>
        </w:div>
        <w:div w:id="246159495">
          <w:marLeft w:val="640"/>
          <w:marRight w:val="0"/>
          <w:marTop w:val="0"/>
          <w:marBottom w:val="0"/>
          <w:divBdr>
            <w:top w:val="none" w:sz="0" w:space="0" w:color="auto"/>
            <w:left w:val="none" w:sz="0" w:space="0" w:color="auto"/>
            <w:bottom w:val="none" w:sz="0" w:space="0" w:color="auto"/>
            <w:right w:val="none" w:sz="0" w:space="0" w:color="auto"/>
          </w:divBdr>
        </w:div>
        <w:div w:id="280766363">
          <w:marLeft w:val="640"/>
          <w:marRight w:val="0"/>
          <w:marTop w:val="0"/>
          <w:marBottom w:val="0"/>
          <w:divBdr>
            <w:top w:val="none" w:sz="0" w:space="0" w:color="auto"/>
            <w:left w:val="none" w:sz="0" w:space="0" w:color="auto"/>
            <w:bottom w:val="none" w:sz="0" w:space="0" w:color="auto"/>
            <w:right w:val="none" w:sz="0" w:space="0" w:color="auto"/>
          </w:divBdr>
        </w:div>
        <w:div w:id="281228718">
          <w:marLeft w:val="640"/>
          <w:marRight w:val="0"/>
          <w:marTop w:val="0"/>
          <w:marBottom w:val="0"/>
          <w:divBdr>
            <w:top w:val="none" w:sz="0" w:space="0" w:color="auto"/>
            <w:left w:val="none" w:sz="0" w:space="0" w:color="auto"/>
            <w:bottom w:val="none" w:sz="0" w:space="0" w:color="auto"/>
            <w:right w:val="none" w:sz="0" w:space="0" w:color="auto"/>
          </w:divBdr>
        </w:div>
        <w:div w:id="281688957">
          <w:marLeft w:val="640"/>
          <w:marRight w:val="0"/>
          <w:marTop w:val="0"/>
          <w:marBottom w:val="0"/>
          <w:divBdr>
            <w:top w:val="none" w:sz="0" w:space="0" w:color="auto"/>
            <w:left w:val="none" w:sz="0" w:space="0" w:color="auto"/>
            <w:bottom w:val="none" w:sz="0" w:space="0" w:color="auto"/>
            <w:right w:val="none" w:sz="0" w:space="0" w:color="auto"/>
          </w:divBdr>
        </w:div>
        <w:div w:id="325062168">
          <w:marLeft w:val="640"/>
          <w:marRight w:val="0"/>
          <w:marTop w:val="0"/>
          <w:marBottom w:val="0"/>
          <w:divBdr>
            <w:top w:val="none" w:sz="0" w:space="0" w:color="auto"/>
            <w:left w:val="none" w:sz="0" w:space="0" w:color="auto"/>
            <w:bottom w:val="none" w:sz="0" w:space="0" w:color="auto"/>
            <w:right w:val="none" w:sz="0" w:space="0" w:color="auto"/>
          </w:divBdr>
        </w:div>
        <w:div w:id="348676748">
          <w:marLeft w:val="640"/>
          <w:marRight w:val="0"/>
          <w:marTop w:val="0"/>
          <w:marBottom w:val="0"/>
          <w:divBdr>
            <w:top w:val="none" w:sz="0" w:space="0" w:color="auto"/>
            <w:left w:val="none" w:sz="0" w:space="0" w:color="auto"/>
            <w:bottom w:val="none" w:sz="0" w:space="0" w:color="auto"/>
            <w:right w:val="none" w:sz="0" w:space="0" w:color="auto"/>
          </w:divBdr>
        </w:div>
        <w:div w:id="361903920">
          <w:marLeft w:val="640"/>
          <w:marRight w:val="0"/>
          <w:marTop w:val="0"/>
          <w:marBottom w:val="0"/>
          <w:divBdr>
            <w:top w:val="none" w:sz="0" w:space="0" w:color="auto"/>
            <w:left w:val="none" w:sz="0" w:space="0" w:color="auto"/>
            <w:bottom w:val="none" w:sz="0" w:space="0" w:color="auto"/>
            <w:right w:val="none" w:sz="0" w:space="0" w:color="auto"/>
          </w:divBdr>
        </w:div>
        <w:div w:id="378746221">
          <w:marLeft w:val="640"/>
          <w:marRight w:val="0"/>
          <w:marTop w:val="0"/>
          <w:marBottom w:val="0"/>
          <w:divBdr>
            <w:top w:val="none" w:sz="0" w:space="0" w:color="auto"/>
            <w:left w:val="none" w:sz="0" w:space="0" w:color="auto"/>
            <w:bottom w:val="none" w:sz="0" w:space="0" w:color="auto"/>
            <w:right w:val="none" w:sz="0" w:space="0" w:color="auto"/>
          </w:divBdr>
        </w:div>
        <w:div w:id="385682470">
          <w:marLeft w:val="640"/>
          <w:marRight w:val="0"/>
          <w:marTop w:val="0"/>
          <w:marBottom w:val="0"/>
          <w:divBdr>
            <w:top w:val="none" w:sz="0" w:space="0" w:color="auto"/>
            <w:left w:val="none" w:sz="0" w:space="0" w:color="auto"/>
            <w:bottom w:val="none" w:sz="0" w:space="0" w:color="auto"/>
            <w:right w:val="none" w:sz="0" w:space="0" w:color="auto"/>
          </w:divBdr>
        </w:div>
        <w:div w:id="412047971">
          <w:marLeft w:val="640"/>
          <w:marRight w:val="0"/>
          <w:marTop w:val="0"/>
          <w:marBottom w:val="0"/>
          <w:divBdr>
            <w:top w:val="none" w:sz="0" w:space="0" w:color="auto"/>
            <w:left w:val="none" w:sz="0" w:space="0" w:color="auto"/>
            <w:bottom w:val="none" w:sz="0" w:space="0" w:color="auto"/>
            <w:right w:val="none" w:sz="0" w:space="0" w:color="auto"/>
          </w:divBdr>
        </w:div>
        <w:div w:id="412625474">
          <w:marLeft w:val="640"/>
          <w:marRight w:val="0"/>
          <w:marTop w:val="0"/>
          <w:marBottom w:val="0"/>
          <w:divBdr>
            <w:top w:val="none" w:sz="0" w:space="0" w:color="auto"/>
            <w:left w:val="none" w:sz="0" w:space="0" w:color="auto"/>
            <w:bottom w:val="none" w:sz="0" w:space="0" w:color="auto"/>
            <w:right w:val="none" w:sz="0" w:space="0" w:color="auto"/>
          </w:divBdr>
        </w:div>
        <w:div w:id="436950956">
          <w:marLeft w:val="640"/>
          <w:marRight w:val="0"/>
          <w:marTop w:val="0"/>
          <w:marBottom w:val="0"/>
          <w:divBdr>
            <w:top w:val="none" w:sz="0" w:space="0" w:color="auto"/>
            <w:left w:val="none" w:sz="0" w:space="0" w:color="auto"/>
            <w:bottom w:val="none" w:sz="0" w:space="0" w:color="auto"/>
            <w:right w:val="none" w:sz="0" w:space="0" w:color="auto"/>
          </w:divBdr>
        </w:div>
        <w:div w:id="465050947">
          <w:marLeft w:val="640"/>
          <w:marRight w:val="0"/>
          <w:marTop w:val="0"/>
          <w:marBottom w:val="0"/>
          <w:divBdr>
            <w:top w:val="none" w:sz="0" w:space="0" w:color="auto"/>
            <w:left w:val="none" w:sz="0" w:space="0" w:color="auto"/>
            <w:bottom w:val="none" w:sz="0" w:space="0" w:color="auto"/>
            <w:right w:val="none" w:sz="0" w:space="0" w:color="auto"/>
          </w:divBdr>
        </w:div>
        <w:div w:id="469637327">
          <w:marLeft w:val="640"/>
          <w:marRight w:val="0"/>
          <w:marTop w:val="0"/>
          <w:marBottom w:val="0"/>
          <w:divBdr>
            <w:top w:val="none" w:sz="0" w:space="0" w:color="auto"/>
            <w:left w:val="none" w:sz="0" w:space="0" w:color="auto"/>
            <w:bottom w:val="none" w:sz="0" w:space="0" w:color="auto"/>
            <w:right w:val="none" w:sz="0" w:space="0" w:color="auto"/>
          </w:divBdr>
        </w:div>
        <w:div w:id="483662032">
          <w:marLeft w:val="640"/>
          <w:marRight w:val="0"/>
          <w:marTop w:val="0"/>
          <w:marBottom w:val="0"/>
          <w:divBdr>
            <w:top w:val="none" w:sz="0" w:space="0" w:color="auto"/>
            <w:left w:val="none" w:sz="0" w:space="0" w:color="auto"/>
            <w:bottom w:val="none" w:sz="0" w:space="0" w:color="auto"/>
            <w:right w:val="none" w:sz="0" w:space="0" w:color="auto"/>
          </w:divBdr>
        </w:div>
        <w:div w:id="491146814">
          <w:marLeft w:val="640"/>
          <w:marRight w:val="0"/>
          <w:marTop w:val="0"/>
          <w:marBottom w:val="0"/>
          <w:divBdr>
            <w:top w:val="none" w:sz="0" w:space="0" w:color="auto"/>
            <w:left w:val="none" w:sz="0" w:space="0" w:color="auto"/>
            <w:bottom w:val="none" w:sz="0" w:space="0" w:color="auto"/>
            <w:right w:val="none" w:sz="0" w:space="0" w:color="auto"/>
          </w:divBdr>
        </w:div>
        <w:div w:id="516776289">
          <w:marLeft w:val="640"/>
          <w:marRight w:val="0"/>
          <w:marTop w:val="0"/>
          <w:marBottom w:val="0"/>
          <w:divBdr>
            <w:top w:val="none" w:sz="0" w:space="0" w:color="auto"/>
            <w:left w:val="none" w:sz="0" w:space="0" w:color="auto"/>
            <w:bottom w:val="none" w:sz="0" w:space="0" w:color="auto"/>
            <w:right w:val="none" w:sz="0" w:space="0" w:color="auto"/>
          </w:divBdr>
        </w:div>
        <w:div w:id="523330834">
          <w:marLeft w:val="640"/>
          <w:marRight w:val="0"/>
          <w:marTop w:val="0"/>
          <w:marBottom w:val="0"/>
          <w:divBdr>
            <w:top w:val="none" w:sz="0" w:space="0" w:color="auto"/>
            <w:left w:val="none" w:sz="0" w:space="0" w:color="auto"/>
            <w:bottom w:val="none" w:sz="0" w:space="0" w:color="auto"/>
            <w:right w:val="none" w:sz="0" w:space="0" w:color="auto"/>
          </w:divBdr>
        </w:div>
        <w:div w:id="524170705">
          <w:marLeft w:val="640"/>
          <w:marRight w:val="0"/>
          <w:marTop w:val="0"/>
          <w:marBottom w:val="0"/>
          <w:divBdr>
            <w:top w:val="none" w:sz="0" w:space="0" w:color="auto"/>
            <w:left w:val="none" w:sz="0" w:space="0" w:color="auto"/>
            <w:bottom w:val="none" w:sz="0" w:space="0" w:color="auto"/>
            <w:right w:val="none" w:sz="0" w:space="0" w:color="auto"/>
          </w:divBdr>
        </w:div>
        <w:div w:id="537594636">
          <w:marLeft w:val="640"/>
          <w:marRight w:val="0"/>
          <w:marTop w:val="0"/>
          <w:marBottom w:val="0"/>
          <w:divBdr>
            <w:top w:val="none" w:sz="0" w:space="0" w:color="auto"/>
            <w:left w:val="none" w:sz="0" w:space="0" w:color="auto"/>
            <w:bottom w:val="none" w:sz="0" w:space="0" w:color="auto"/>
            <w:right w:val="none" w:sz="0" w:space="0" w:color="auto"/>
          </w:divBdr>
        </w:div>
        <w:div w:id="540749891">
          <w:marLeft w:val="640"/>
          <w:marRight w:val="0"/>
          <w:marTop w:val="0"/>
          <w:marBottom w:val="0"/>
          <w:divBdr>
            <w:top w:val="none" w:sz="0" w:space="0" w:color="auto"/>
            <w:left w:val="none" w:sz="0" w:space="0" w:color="auto"/>
            <w:bottom w:val="none" w:sz="0" w:space="0" w:color="auto"/>
            <w:right w:val="none" w:sz="0" w:space="0" w:color="auto"/>
          </w:divBdr>
        </w:div>
        <w:div w:id="559295037">
          <w:marLeft w:val="640"/>
          <w:marRight w:val="0"/>
          <w:marTop w:val="0"/>
          <w:marBottom w:val="0"/>
          <w:divBdr>
            <w:top w:val="none" w:sz="0" w:space="0" w:color="auto"/>
            <w:left w:val="none" w:sz="0" w:space="0" w:color="auto"/>
            <w:bottom w:val="none" w:sz="0" w:space="0" w:color="auto"/>
            <w:right w:val="none" w:sz="0" w:space="0" w:color="auto"/>
          </w:divBdr>
        </w:div>
        <w:div w:id="595135427">
          <w:marLeft w:val="640"/>
          <w:marRight w:val="0"/>
          <w:marTop w:val="0"/>
          <w:marBottom w:val="0"/>
          <w:divBdr>
            <w:top w:val="none" w:sz="0" w:space="0" w:color="auto"/>
            <w:left w:val="none" w:sz="0" w:space="0" w:color="auto"/>
            <w:bottom w:val="none" w:sz="0" w:space="0" w:color="auto"/>
            <w:right w:val="none" w:sz="0" w:space="0" w:color="auto"/>
          </w:divBdr>
        </w:div>
        <w:div w:id="615908257">
          <w:marLeft w:val="640"/>
          <w:marRight w:val="0"/>
          <w:marTop w:val="0"/>
          <w:marBottom w:val="0"/>
          <w:divBdr>
            <w:top w:val="none" w:sz="0" w:space="0" w:color="auto"/>
            <w:left w:val="none" w:sz="0" w:space="0" w:color="auto"/>
            <w:bottom w:val="none" w:sz="0" w:space="0" w:color="auto"/>
            <w:right w:val="none" w:sz="0" w:space="0" w:color="auto"/>
          </w:divBdr>
        </w:div>
        <w:div w:id="633604278">
          <w:marLeft w:val="640"/>
          <w:marRight w:val="0"/>
          <w:marTop w:val="0"/>
          <w:marBottom w:val="0"/>
          <w:divBdr>
            <w:top w:val="none" w:sz="0" w:space="0" w:color="auto"/>
            <w:left w:val="none" w:sz="0" w:space="0" w:color="auto"/>
            <w:bottom w:val="none" w:sz="0" w:space="0" w:color="auto"/>
            <w:right w:val="none" w:sz="0" w:space="0" w:color="auto"/>
          </w:divBdr>
        </w:div>
        <w:div w:id="643511587">
          <w:marLeft w:val="640"/>
          <w:marRight w:val="0"/>
          <w:marTop w:val="0"/>
          <w:marBottom w:val="0"/>
          <w:divBdr>
            <w:top w:val="none" w:sz="0" w:space="0" w:color="auto"/>
            <w:left w:val="none" w:sz="0" w:space="0" w:color="auto"/>
            <w:bottom w:val="none" w:sz="0" w:space="0" w:color="auto"/>
            <w:right w:val="none" w:sz="0" w:space="0" w:color="auto"/>
          </w:divBdr>
        </w:div>
        <w:div w:id="663894828">
          <w:marLeft w:val="640"/>
          <w:marRight w:val="0"/>
          <w:marTop w:val="0"/>
          <w:marBottom w:val="0"/>
          <w:divBdr>
            <w:top w:val="none" w:sz="0" w:space="0" w:color="auto"/>
            <w:left w:val="none" w:sz="0" w:space="0" w:color="auto"/>
            <w:bottom w:val="none" w:sz="0" w:space="0" w:color="auto"/>
            <w:right w:val="none" w:sz="0" w:space="0" w:color="auto"/>
          </w:divBdr>
        </w:div>
        <w:div w:id="710693894">
          <w:marLeft w:val="640"/>
          <w:marRight w:val="0"/>
          <w:marTop w:val="0"/>
          <w:marBottom w:val="0"/>
          <w:divBdr>
            <w:top w:val="none" w:sz="0" w:space="0" w:color="auto"/>
            <w:left w:val="none" w:sz="0" w:space="0" w:color="auto"/>
            <w:bottom w:val="none" w:sz="0" w:space="0" w:color="auto"/>
            <w:right w:val="none" w:sz="0" w:space="0" w:color="auto"/>
          </w:divBdr>
        </w:div>
        <w:div w:id="720446787">
          <w:marLeft w:val="640"/>
          <w:marRight w:val="0"/>
          <w:marTop w:val="0"/>
          <w:marBottom w:val="0"/>
          <w:divBdr>
            <w:top w:val="none" w:sz="0" w:space="0" w:color="auto"/>
            <w:left w:val="none" w:sz="0" w:space="0" w:color="auto"/>
            <w:bottom w:val="none" w:sz="0" w:space="0" w:color="auto"/>
            <w:right w:val="none" w:sz="0" w:space="0" w:color="auto"/>
          </w:divBdr>
        </w:div>
        <w:div w:id="725880521">
          <w:marLeft w:val="640"/>
          <w:marRight w:val="0"/>
          <w:marTop w:val="0"/>
          <w:marBottom w:val="0"/>
          <w:divBdr>
            <w:top w:val="none" w:sz="0" w:space="0" w:color="auto"/>
            <w:left w:val="none" w:sz="0" w:space="0" w:color="auto"/>
            <w:bottom w:val="none" w:sz="0" w:space="0" w:color="auto"/>
            <w:right w:val="none" w:sz="0" w:space="0" w:color="auto"/>
          </w:divBdr>
        </w:div>
        <w:div w:id="775175749">
          <w:marLeft w:val="640"/>
          <w:marRight w:val="0"/>
          <w:marTop w:val="0"/>
          <w:marBottom w:val="0"/>
          <w:divBdr>
            <w:top w:val="none" w:sz="0" w:space="0" w:color="auto"/>
            <w:left w:val="none" w:sz="0" w:space="0" w:color="auto"/>
            <w:bottom w:val="none" w:sz="0" w:space="0" w:color="auto"/>
            <w:right w:val="none" w:sz="0" w:space="0" w:color="auto"/>
          </w:divBdr>
        </w:div>
        <w:div w:id="793670629">
          <w:marLeft w:val="640"/>
          <w:marRight w:val="0"/>
          <w:marTop w:val="0"/>
          <w:marBottom w:val="0"/>
          <w:divBdr>
            <w:top w:val="none" w:sz="0" w:space="0" w:color="auto"/>
            <w:left w:val="none" w:sz="0" w:space="0" w:color="auto"/>
            <w:bottom w:val="none" w:sz="0" w:space="0" w:color="auto"/>
            <w:right w:val="none" w:sz="0" w:space="0" w:color="auto"/>
          </w:divBdr>
        </w:div>
        <w:div w:id="815026707">
          <w:marLeft w:val="640"/>
          <w:marRight w:val="0"/>
          <w:marTop w:val="0"/>
          <w:marBottom w:val="0"/>
          <w:divBdr>
            <w:top w:val="none" w:sz="0" w:space="0" w:color="auto"/>
            <w:left w:val="none" w:sz="0" w:space="0" w:color="auto"/>
            <w:bottom w:val="none" w:sz="0" w:space="0" w:color="auto"/>
            <w:right w:val="none" w:sz="0" w:space="0" w:color="auto"/>
          </w:divBdr>
        </w:div>
        <w:div w:id="822165456">
          <w:marLeft w:val="640"/>
          <w:marRight w:val="0"/>
          <w:marTop w:val="0"/>
          <w:marBottom w:val="0"/>
          <w:divBdr>
            <w:top w:val="none" w:sz="0" w:space="0" w:color="auto"/>
            <w:left w:val="none" w:sz="0" w:space="0" w:color="auto"/>
            <w:bottom w:val="none" w:sz="0" w:space="0" w:color="auto"/>
            <w:right w:val="none" w:sz="0" w:space="0" w:color="auto"/>
          </w:divBdr>
        </w:div>
        <w:div w:id="858010405">
          <w:marLeft w:val="640"/>
          <w:marRight w:val="0"/>
          <w:marTop w:val="0"/>
          <w:marBottom w:val="0"/>
          <w:divBdr>
            <w:top w:val="none" w:sz="0" w:space="0" w:color="auto"/>
            <w:left w:val="none" w:sz="0" w:space="0" w:color="auto"/>
            <w:bottom w:val="none" w:sz="0" w:space="0" w:color="auto"/>
            <w:right w:val="none" w:sz="0" w:space="0" w:color="auto"/>
          </w:divBdr>
        </w:div>
        <w:div w:id="891114572">
          <w:marLeft w:val="640"/>
          <w:marRight w:val="0"/>
          <w:marTop w:val="0"/>
          <w:marBottom w:val="0"/>
          <w:divBdr>
            <w:top w:val="none" w:sz="0" w:space="0" w:color="auto"/>
            <w:left w:val="none" w:sz="0" w:space="0" w:color="auto"/>
            <w:bottom w:val="none" w:sz="0" w:space="0" w:color="auto"/>
            <w:right w:val="none" w:sz="0" w:space="0" w:color="auto"/>
          </w:divBdr>
        </w:div>
        <w:div w:id="893855056">
          <w:marLeft w:val="640"/>
          <w:marRight w:val="0"/>
          <w:marTop w:val="0"/>
          <w:marBottom w:val="0"/>
          <w:divBdr>
            <w:top w:val="none" w:sz="0" w:space="0" w:color="auto"/>
            <w:left w:val="none" w:sz="0" w:space="0" w:color="auto"/>
            <w:bottom w:val="none" w:sz="0" w:space="0" w:color="auto"/>
            <w:right w:val="none" w:sz="0" w:space="0" w:color="auto"/>
          </w:divBdr>
        </w:div>
        <w:div w:id="910892062">
          <w:marLeft w:val="640"/>
          <w:marRight w:val="0"/>
          <w:marTop w:val="0"/>
          <w:marBottom w:val="0"/>
          <w:divBdr>
            <w:top w:val="none" w:sz="0" w:space="0" w:color="auto"/>
            <w:left w:val="none" w:sz="0" w:space="0" w:color="auto"/>
            <w:bottom w:val="none" w:sz="0" w:space="0" w:color="auto"/>
            <w:right w:val="none" w:sz="0" w:space="0" w:color="auto"/>
          </w:divBdr>
        </w:div>
        <w:div w:id="945430306">
          <w:marLeft w:val="640"/>
          <w:marRight w:val="0"/>
          <w:marTop w:val="0"/>
          <w:marBottom w:val="0"/>
          <w:divBdr>
            <w:top w:val="none" w:sz="0" w:space="0" w:color="auto"/>
            <w:left w:val="none" w:sz="0" w:space="0" w:color="auto"/>
            <w:bottom w:val="none" w:sz="0" w:space="0" w:color="auto"/>
            <w:right w:val="none" w:sz="0" w:space="0" w:color="auto"/>
          </w:divBdr>
        </w:div>
        <w:div w:id="958414900">
          <w:marLeft w:val="640"/>
          <w:marRight w:val="0"/>
          <w:marTop w:val="0"/>
          <w:marBottom w:val="0"/>
          <w:divBdr>
            <w:top w:val="none" w:sz="0" w:space="0" w:color="auto"/>
            <w:left w:val="none" w:sz="0" w:space="0" w:color="auto"/>
            <w:bottom w:val="none" w:sz="0" w:space="0" w:color="auto"/>
            <w:right w:val="none" w:sz="0" w:space="0" w:color="auto"/>
          </w:divBdr>
        </w:div>
        <w:div w:id="961225133">
          <w:marLeft w:val="640"/>
          <w:marRight w:val="0"/>
          <w:marTop w:val="0"/>
          <w:marBottom w:val="0"/>
          <w:divBdr>
            <w:top w:val="none" w:sz="0" w:space="0" w:color="auto"/>
            <w:left w:val="none" w:sz="0" w:space="0" w:color="auto"/>
            <w:bottom w:val="none" w:sz="0" w:space="0" w:color="auto"/>
            <w:right w:val="none" w:sz="0" w:space="0" w:color="auto"/>
          </w:divBdr>
        </w:div>
        <w:div w:id="961570085">
          <w:marLeft w:val="640"/>
          <w:marRight w:val="0"/>
          <w:marTop w:val="0"/>
          <w:marBottom w:val="0"/>
          <w:divBdr>
            <w:top w:val="none" w:sz="0" w:space="0" w:color="auto"/>
            <w:left w:val="none" w:sz="0" w:space="0" w:color="auto"/>
            <w:bottom w:val="none" w:sz="0" w:space="0" w:color="auto"/>
            <w:right w:val="none" w:sz="0" w:space="0" w:color="auto"/>
          </w:divBdr>
        </w:div>
        <w:div w:id="978532847">
          <w:marLeft w:val="640"/>
          <w:marRight w:val="0"/>
          <w:marTop w:val="0"/>
          <w:marBottom w:val="0"/>
          <w:divBdr>
            <w:top w:val="none" w:sz="0" w:space="0" w:color="auto"/>
            <w:left w:val="none" w:sz="0" w:space="0" w:color="auto"/>
            <w:bottom w:val="none" w:sz="0" w:space="0" w:color="auto"/>
            <w:right w:val="none" w:sz="0" w:space="0" w:color="auto"/>
          </w:divBdr>
        </w:div>
        <w:div w:id="987435742">
          <w:marLeft w:val="640"/>
          <w:marRight w:val="0"/>
          <w:marTop w:val="0"/>
          <w:marBottom w:val="0"/>
          <w:divBdr>
            <w:top w:val="none" w:sz="0" w:space="0" w:color="auto"/>
            <w:left w:val="none" w:sz="0" w:space="0" w:color="auto"/>
            <w:bottom w:val="none" w:sz="0" w:space="0" w:color="auto"/>
            <w:right w:val="none" w:sz="0" w:space="0" w:color="auto"/>
          </w:divBdr>
        </w:div>
        <w:div w:id="997614614">
          <w:marLeft w:val="640"/>
          <w:marRight w:val="0"/>
          <w:marTop w:val="0"/>
          <w:marBottom w:val="0"/>
          <w:divBdr>
            <w:top w:val="none" w:sz="0" w:space="0" w:color="auto"/>
            <w:left w:val="none" w:sz="0" w:space="0" w:color="auto"/>
            <w:bottom w:val="none" w:sz="0" w:space="0" w:color="auto"/>
            <w:right w:val="none" w:sz="0" w:space="0" w:color="auto"/>
          </w:divBdr>
        </w:div>
        <w:div w:id="1000473318">
          <w:marLeft w:val="640"/>
          <w:marRight w:val="0"/>
          <w:marTop w:val="0"/>
          <w:marBottom w:val="0"/>
          <w:divBdr>
            <w:top w:val="none" w:sz="0" w:space="0" w:color="auto"/>
            <w:left w:val="none" w:sz="0" w:space="0" w:color="auto"/>
            <w:bottom w:val="none" w:sz="0" w:space="0" w:color="auto"/>
            <w:right w:val="none" w:sz="0" w:space="0" w:color="auto"/>
          </w:divBdr>
        </w:div>
        <w:div w:id="1009604360">
          <w:marLeft w:val="640"/>
          <w:marRight w:val="0"/>
          <w:marTop w:val="0"/>
          <w:marBottom w:val="0"/>
          <w:divBdr>
            <w:top w:val="none" w:sz="0" w:space="0" w:color="auto"/>
            <w:left w:val="none" w:sz="0" w:space="0" w:color="auto"/>
            <w:bottom w:val="none" w:sz="0" w:space="0" w:color="auto"/>
            <w:right w:val="none" w:sz="0" w:space="0" w:color="auto"/>
          </w:divBdr>
        </w:div>
        <w:div w:id="1051152073">
          <w:marLeft w:val="640"/>
          <w:marRight w:val="0"/>
          <w:marTop w:val="0"/>
          <w:marBottom w:val="0"/>
          <w:divBdr>
            <w:top w:val="none" w:sz="0" w:space="0" w:color="auto"/>
            <w:left w:val="none" w:sz="0" w:space="0" w:color="auto"/>
            <w:bottom w:val="none" w:sz="0" w:space="0" w:color="auto"/>
            <w:right w:val="none" w:sz="0" w:space="0" w:color="auto"/>
          </w:divBdr>
        </w:div>
        <w:div w:id="1062170861">
          <w:marLeft w:val="640"/>
          <w:marRight w:val="0"/>
          <w:marTop w:val="0"/>
          <w:marBottom w:val="0"/>
          <w:divBdr>
            <w:top w:val="none" w:sz="0" w:space="0" w:color="auto"/>
            <w:left w:val="none" w:sz="0" w:space="0" w:color="auto"/>
            <w:bottom w:val="none" w:sz="0" w:space="0" w:color="auto"/>
            <w:right w:val="none" w:sz="0" w:space="0" w:color="auto"/>
          </w:divBdr>
        </w:div>
        <w:div w:id="1107235059">
          <w:marLeft w:val="640"/>
          <w:marRight w:val="0"/>
          <w:marTop w:val="0"/>
          <w:marBottom w:val="0"/>
          <w:divBdr>
            <w:top w:val="none" w:sz="0" w:space="0" w:color="auto"/>
            <w:left w:val="none" w:sz="0" w:space="0" w:color="auto"/>
            <w:bottom w:val="none" w:sz="0" w:space="0" w:color="auto"/>
            <w:right w:val="none" w:sz="0" w:space="0" w:color="auto"/>
          </w:divBdr>
        </w:div>
        <w:div w:id="1118060718">
          <w:marLeft w:val="640"/>
          <w:marRight w:val="0"/>
          <w:marTop w:val="0"/>
          <w:marBottom w:val="0"/>
          <w:divBdr>
            <w:top w:val="none" w:sz="0" w:space="0" w:color="auto"/>
            <w:left w:val="none" w:sz="0" w:space="0" w:color="auto"/>
            <w:bottom w:val="none" w:sz="0" w:space="0" w:color="auto"/>
            <w:right w:val="none" w:sz="0" w:space="0" w:color="auto"/>
          </w:divBdr>
        </w:div>
        <w:div w:id="1169104660">
          <w:marLeft w:val="640"/>
          <w:marRight w:val="0"/>
          <w:marTop w:val="0"/>
          <w:marBottom w:val="0"/>
          <w:divBdr>
            <w:top w:val="none" w:sz="0" w:space="0" w:color="auto"/>
            <w:left w:val="none" w:sz="0" w:space="0" w:color="auto"/>
            <w:bottom w:val="none" w:sz="0" w:space="0" w:color="auto"/>
            <w:right w:val="none" w:sz="0" w:space="0" w:color="auto"/>
          </w:divBdr>
        </w:div>
        <w:div w:id="1179924612">
          <w:marLeft w:val="640"/>
          <w:marRight w:val="0"/>
          <w:marTop w:val="0"/>
          <w:marBottom w:val="0"/>
          <w:divBdr>
            <w:top w:val="none" w:sz="0" w:space="0" w:color="auto"/>
            <w:left w:val="none" w:sz="0" w:space="0" w:color="auto"/>
            <w:bottom w:val="none" w:sz="0" w:space="0" w:color="auto"/>
            <w:right w:val="none" w:sz="0" w:space="0" w:color="auto"/>
          </w:divBdr>
        </w:div>
        <w:div w:id="1190141415">
          <w:marLeft w:val="640"/>
          <w:marRight w:val="0"/>
          <w:marTop w:val="0"/>
          <w:marBottom w:val="0"/>
          <w:divBdr>
            <w:top w:val="none" w:sz="0" w:space="0" w:color="auto"/>
            <w:left w:val="none" w:sz="0" w:space="0" w:color="auto"/>
            <w:bottom w:val="none" w:sz="0" w:space="0" w:color="auto"/>
            <w:right w:val="none" w:sz="0" w:space="0" w:color="auto"/>
          </w:divBdr>
        </w:div>
        <w:div w:id="1209343935">
          <w:marLeft w:val="640"/>
          <w:marRight w:val="0"/>
          <w:marTop w:val="0"/>
          <w:marBottom w:val="0"/>
          <w:divBdr>
            <w:top w:val="none" w:sz="0" w:space="0" w:color="auto"/>
            <w:left w:val="none" w:sz="0" w:space="0" w:color="auto"/>
            <w:bottom w:val="none" w:sz="0" w:space="0" w:color="auto"/>
            <w:right w:val="none" w:sz="0" w:space="0" w:color="auto"/>
          </w:divBdr>
        </w:div>
        <w:div w:id="1239825544">
          <w:marLeft w:val="640"/>
          <w:marRight w:val="0"/>
          <w:marTop w:val="0"/>
          <w:marBottom w:val="0"/>
          <w:divBdr>
            <w:top w:val="none" w:sz="0" w:space="0" w:color="auto"/>
            <w:left w:val="none" w:sz="0" w:space="0" w:color="auto"/>
            <w:bottom w:val="none" w:sz="0" w:space="0" w:color="auto"/>
            <w:right w:val="none" w:sz="0" w:space="0" w:color="auto"/>
          </w:divBdr>
        </w:div>
        <w:div w:id="1240675856">
          <w:marLeft w:val="640"/>
          <w:marRight w:val="0"/>
          <w:marTop w:val="0"/>
          <w:marBottom w:val="0"/>
          <w:divBdr>
            <w:top w:val="none" w:sz="0" w:space="0" w:color="auto"/>
            <w:left w:val="none" w:sz="0" w:space="0" w:color="auto"/>
            <w:bottom w:val="none" w:sz="0" w:space="0" w:color="auto"/>
            <w:right w:val="none" w:sz="0" w:space="0" w:color="auto"/>
          </w:divBdr>
        </w:div>
        <w:div w:id="1316684353">
          <w:marLeft w:val="640"/>
          <w:marRight w:val="0"/>
          <w:marTop w:val="0"/>
          <w:marBottom w:val="0"/>
          <w:divBdr>
            <w:top w:val="none" w:sz="0" w:space="0" w:color="auto"/>
            <w:left w:val="none" w:sz="0" w:space="0" w:color="auto"/>
            <w:bottom w:val="none" w:sz="0" w:space="0" w:color="auto"/>
            <w:right w:val="none" w:sz="0" w:space="0" w:color="auto"/>
          </w:divBdr>
        </w:div>
        <w:div w:id="1341616100">
          <w:marLeft w:val="640"/>
          <w:marRight w:val="0"/>
          <w:marTop w:val="0"/>
          <w:marBottom w:val="0"/>
          <w:divBdr>
            <w:top w:val="none" w:sz="0" w:space="0" w:color="auto"/>
            <w:left w:val="none" w:sz="0" w:space="0" w:color="auto"/>
            <w:bottom w:val="none" w:sz="0" w:space="0" w:color="auto"/>
            <w:right w:val="none" w:sz="0" w:space="0" w:color="auto"/>
          </w:divBdr>
        </w:div>
        <w:div w:id="1353724637">
          <w:marLeft w:val="640"/>
          <w:marRight w:val="0"/>
          <w:marTop w:val="0"/>
          <w:marBottom w:val="0"/>
          <w:divBdr>
            <w:top w:val="none" w:sz="0" w:space="0" w:color="auto"/>
            <w:left w:val="none" w:sz="0" w:space="0" w:color="auto"/>
            <w:bottom w:val="none" w:sz="0" w:space="0" w:color="auto"/>
            <w:right w:val="none" w:sz="0" w:space="0" w:color="auto"/>
          </w:divBdr>
        </w:div>
        <w:div w:id="1357005916">
          <w:marLeft w:val="640"/>
          <w:marRight w:val="0"/>
          <w:marTop w:val="0"/>
          <w:marBottom w:val="0"/>
          <w:divBdr>
            <w:top w:val="none" w:sz="0" w:space="0" w:color="auto"/>
            <w:left w:val="none" w:sz="0" w:space="0" w:color="auto"/>
            <w:bottom w:val="none" w:sz="0" w:space="0" w:color="auto"/>
            <w:right w:val="none" w:sz="0" w:space="0" w:color="auto"/>
          </w:divBdr>
        </w:div>
        <w:div w:id="1370909073">
          <w:marLeft w:val="640"/>
          <w:marRight w:val="0"/>
          <w:marTop w:val="0"/>
          <w:marBottom w:val="0"/>
          <w:divBdr>
            <w:top w:val="none" w:sz="0" w:space="0" w:color="auto"/>
            <w:left w:val="none" w:sz="0" w:space="0" w:color="auto"/>
            <w:bottom w:val="none" w:sz="0" w:space="0" w:color="auto"/>
            <w:right w:val="none" w:sz="0" w:space="0" w:color="auto"/>
          </w:divBdr>
        </w:div>
        <w:div w:id="1415587242">
          <w:marLeft w:val="640"/>
          <w:marRight w:val="0"/>
          <w:marTop w:val="0"/>
          <w:marBottom w:val="0"/>
          <w:divBdr>
            <w:top w:val="none" w:sz="0" w:space="0" w:color="auto"/>
            <w:left w:val="none" w:sz="0" w:space="0" w:color="auto"/>
            <w:bottom w:val="none" w:sz="0" w:space="0" w:color="auto"/>
            <w:right w:val="none" w:sz="0" w:space="0" w:color="auto"/>
          </w:divBdr>
        </w:div>
        <w:div w:id="1435784500">
          <w:marLeft w:val="640"/>
          <w:marRight w:val="0"/>
          <w:marTop w:val="0"/>
          <w:marBottom w:val="0"/>
          <w:divBdr>
            <w:top w:val="none" w:sz="0" w:space="0" w:color="auto"/>
            <w:left w:val="none" w:sz="0" w:space="0" w:color="auto"/>
            <w:bottom w:val="none" w:sz="0" w:space="0" w:color="auto"/>
            <w:right w:val="none" w:sz="0" w:space="0" w:color="auto"/>
          </w:divBdr>
        </w:div>
        <w:div w:id="1489206573">
          <w:marLeft w:val="640"/>
          <w:marRight w:val="0"/>
          <w:marTop w:val="0"/>
          <w:marBottom w:val="0"/>
          <w:divBdr>
            <w:top w:val="none" w:sz="0" w:space="0" w:color="auto"/>
            <w:left w:val="none" w:sz="0" w:space="0" w:color="auto"/>
            <w:bottom w:val="none" w:sz="0" w:space="0" w:color="auto"/>
            <w:right w:val="none" w:sz="0" w:space="0" w:color="auto"/>
          </w:divBdr>
        </w:div>
        <w:div w:id="1550385268">
          <w:marLeft w:val="640"/>
          <w:marRight w:val="0"/>
          <w:marTop w:val="0"/>
          <w:marBottom w:val="0"/>
          <w:divBdr>
            <w:top w:val="none" w:sz="0" w:space="0" w:color="auto"/>
            <w:left w:val="none" w:sz="0" w:space="0" w:color="auto"/>
            <w:bottom w:val="none" w:sz="0" w:space="0" w:color="auto"/>
            <w:right w:val="none" w:sz="0" w:space="0" w:color="auto"/>
          </w:divBdr>
        </w:div>
        <w:div w:id="1630741568">
          <w:marLeft w:val="640"/>
          <w:marRight w:val="0"/>
          <w:marTop w:val="0"/>
          <w:marBottom w:val="0"/>
          <w:divBdr>
            <w:top w:val="none" w:sz="0" w:space="0" w:color="auto"/>
            <w:left w:val="none" w:sz="0" w:space="0" w:color="auto"/>
            <w:bottom w:val="none" w:sz="0" w:space="0" w:color="auto"/>
            <w:right w:val="none" w:sz="0" w:space="0" w:color="auto"/>
          </w:divBdr>
        </w:div>
        <w:div w:id="1637294782">
          <w:marLeft w:val="640"/>
          <w:marRight w:val="0"/>
          <w:marTop w:val="0"/>
          <w:marBottom w:val="0"/>
          <w:divBdr>
            <w:top w:val="none" w:sz="0" w:space="0" w:color="auto"/>
            <w:left w:val="none" w:sz="0" w:space="0" w:color="auto"/>
            <w:bottom w:val="none" w:sz="0" w:space="0" w:color="auto"/>
            <w:right w:val="none" w:sz="0" w:space="0" w:color="auto"/>
          </w:divBdr>
        </w:div>
        <w:div w:id="1638796369">
          <w:marLeft w:val="640"/>
          <w:marRight w:val="0"/>
          <w:marTop w:val="0"/>
          <w:marBottom w:val="0"/>
          <w:divBdr>
            <w:top w:val="none" w:sz="0" w:space="0" w:color="auto"/>
            <w:left w:val="none" w:sz="0" w:space="0" w:color="auto"/>
            <w:bottom w:val="none" w:sz="0" w:space="0" w:color="auto"/>
            <w:right w:val="none" w:sz="0" w:space="0" w:color="auto"/>
          </w:divBdr>
        </w:div>
        <w:div w:id="1662461889">
          <w:marLeft w:val="640"/>
          <w:marRight w:val="0"/>
          <w:marTop w:val="0"/>
          <w:marBottom w:val="0"/>
          <w:divBdr>
            <w:top w:val="none" w:sz="0" w:space="0" w:color="auto"/>
            <w:left w:val="none" w:sz="0" w:space="0" w:color="auto"/>
            <w:bottom w:val="none" w:sz="0" w:space="0" w:color="auto"/>
            <w:right w:val="none" w:sz="0" w:space="0" w:color="auto"/>
          </w:divBdr>
        </w:div>
        <w:div w:id="1698507544">
          <w:marLeft w:val="640"/>
          <w:marRight w:val="0"/>
          <w:marTop w:val="0"/>
          <w:marBottom w:val="0"/>
          <w:divBdr>
            <w:top w:val="none" w:sz="0" w:space="0" w:color="auto"/>
            <w:left w:val="none" w:sz="0" w:space="0" w:color="auto"/>
            <w:bottom w:val="none" w:sz="0" w:space="0" w:color="auto"/>
            <w:right w:val="none" w:sz="0" w:space="0" w:color="auto"/>
          </w:divBdr>
        </w:div>
        <w:div w:id="1704792860">
          <w:marLeft w:val="640"/>
          <w:marRight w:val="0"/>
          <w:marTop w:val="0"/>
          <w:marBottom w:val="0"/>
          <w:divBdr>
            <w:top w:val="none" w:sz="0" w:space="0" w:color="auto"/>
            <w:left w:val="none" w:sz="0" w:space="0" w:color="auto"/>
            <w:bottom w:val="none" w:sz="0" w:space="0" w:color="auto"/>
            <w:right w:val="none" w:sz="0" w:space="0" w:color="auto"/>
          </w:divBdr>
        </w:div>
        <w:div w:id="1728067167">
          <w:marLeft w:val="640"/>
          <w:marRight w:val="0"/>
          <w:marTop w:val="0"/>
          <w:marBottom w:val="0"/>
          <w:divBdr>
            <w:top w:val="none" w:sz="0" w:space="0" w:color="auto"/>
            <w:left w:val="none" w:sz="0" w:space="0" w:color="auto"/>
            <w:bottom w:val="none" w:sz="0" w:space="0" w:color="auto"/>
            <w:right w:val="none" w:sz="0" w:space="0" w:color="auto"/>
          </w:divBdr>
        </w:div>
        <w:div w:id="1731805415">
          <w:marLeft w:val="640"/>
          <w:marRight w:val="0"/>
          <w:marTop w:val="0"/>
          <w:marBottom w:val="0"/>
          <w:divBdr>
            <w:top w:val="none" w:sz="0" w:space="0" w:color="auto"/>
            <w:left w:val="none" w:sz="0" w:space="0" w:color="auto"/>
            <w:bottom w:val="none" w:sz="0" w:space="0" w:color="auto"/>
            <w:right w:val="none" w:sz="0" w:space="0" w:color="auto"/>
          </w:divBdr>
        </w:div>
        <w:div w:id="1755936731">
          <w:marLeft w:val="640"/>
          <w:marRight w:val="0"/>
          <w:marTop w:val="0"/>
          <w:marBottom w:val="0"/>
          <w:divBdr>
            <w:top w:val="none" w:sz="0" w:space="0" w:color="auto"/>
            <w:left w:val="none" w:sz="0" w:space="0" w:color="auto"/>
            <w:bottom w:val="none" w:sz="0" w:space="0" w:color="auto"/>
            <w:right w:val="none" w:sz="0" w:space="0" w:color="auto"/>
          </w:divBdr>
        </w:div>
        <w:div w:id="1761902061">
          <w:marLeft w:val="640"/>
          <w:marRight w:val="0"/>
          <w:marTop w:val="0"/>
          <w:marBottom w:val="0"/>
          <w:divBdr>
            <w:top w:val="none" w:sz="0" w:space="0" w:color="auto"/>
            <w:left w:val="none" w:sz="0" w:space="0" w:color="auto"/>
            <w:bottom w:val="none" w:sz="0" w:space="0" w:color="auto"/>
            <w:right w:val="none" w:sz="0" w:space="0" w:color="auto"/>
          </w:divBdr>
        </w:div>
        <w:div w:id="1828009923">
          <w:marLeft w:val="640"/>
          <w:marRight w:val="0"/>
          <w:marTop w:val="0"/>
          <w:marBottom w:val="0"/>
          <w:divBdr>
            <w:top w:val="none" w:sz="0" w:space="0" w:color="auto"/>
            <w:left w:val="none" w:sz="0" w:space="0" w:color="auto"/>
            <w:bottom w:val="none" w:sz="0" w:space="0" w:color="auto"/>
            <w:right w:val="none" w:sz="0" w:space="0" w:color="auto"/>
          </w:divBdr>
        </w:div>
        <w:div w:id="1862012910">
          <w:marLeft w:val="640"/>
          <w:marRight w:val="0"/>
          <w:marTop w:val="0"/>
          <w:marBottom w:val="0"/>
          <w:divBdr>
            <w:top w:val="none" w:sz="0" w:space="0" w:color="auto"/>
            <w:left w:val="none" w:sz="0" w:space="0" w:color="auto"/>
            <w:bottom w:val="none" w:sz="0" w:space="0" w:color="auto"/>
            <w:right w:val="none" w:sz="0" w:space="0" w:color="auto"/>
          </w:divBdr>
        </w:div>
        <w:div w:id="1915045524">
          <w:marLeft w:val="640"/>
          <w:marRight w:val="0"/>
          <w:marTop w:val="0"/>
          <w:marBottom w:val="0"/>
          <w:divBdr>
            <w:top w:val="none" w:sz="0" w:space="0" w:color="auto"/>
            <w:left w:val="none" w:sz="0" w:space="0" w:color="auto"/>
            <w:bottom w:val="none" w:sz="0" w:space="0" w:color="auto"/>
            <w:right w:val="none" w:sz="0" w:space="0" w:color="auto"/>
          </w:divBdr>
        </w:div>
        <w:div w:id="1935625933">
          <w:marLeft w:val="640"/>
          <w:marRight w:val="0"/>
          <w:marTop w:val="0"/>
          <w:marBottom w:val="0"/>
          <w:divBdr>
            <w:top w:val="none" w:sz="0" w:space="0" w:color="auto"/>
            <w:left w:val="none" w:sz="0" w:space="0" w:color="auto"/>
            <w:bottom w:val="none" w:sz="0" w:space="0" w:color="auto"/>
            <w:right w:val="none" w:sz="0" w:space="0" w:color="auto"/>
          </w:divBdr>
        </w:div>
        <w:div w:id="2015456233">
          <w:marLeft w:val="640"/>
          <w:marRight w:val="0"/>
          <w:marTop w:val="0"/>
          <w:marBottom w:val="0"/>
          <w:divBdr>
            <w:top w:val="none" w:sz="0" w:space="0" w:color="auto"/>
            <w:left w:val="none" w:sz="0" w:space="0" w:color="auto"/>
            <w:bottom w:val="none" w:sz="0" w:space="0" w:color="auto"/>
            <w:right w:val="none" w:sz="0" w:space="0" w:color="auto"/>
          </w:divBdr>
        </w:div>
        <w:div w:id="2044599022">
          <w:marLeft w:val="640"/>
          <w:marRight w:val="0"/>
          <w:marTop w:val="0"/>
          <w:marBottom w:val="0"/>
          <w:divBdr>
            <w:top w:val="none" w:sz="0" w:space="0" w:color="auto"/>
            <w:left w:val="none" w:sz="0" w:space="0" w:color="auto"/>
            <w:bottom w:val="none" w:sz="0" w:space="0" w:color="auto"/>
            <w:right w:val="none" w:sz="0" w:space="0" w:color="auto"/>
          </w:divBdr>
        </w:div>
        <w:div w:id="2059089694">
          <w:marLeft w:val="640"/>
          <w:marRight w:val="0"/>
          <w:marTop w:val="0"/>
          <w:marBottom w:val="0"/>
          <w:divBdr>
            <w:top w:val="none" w:sz="0" w:space="0" w:color="auto"/>
            <w:left w:val="none" w:sz="0" w:space="0" w:color="auto"/>
            <w:bottom w:val="none" w:sz="0" w:space="0" w:color="auto"/>
            <w:right w:val="none" w:sz="0" w:space="0" w:color="auto"/>
          </w:divBdr>
        </w:div>
      </w:divsChild>
    </w:div>
    <w:div w:id="648025310">
      <w:bodyDiv w:val="1"/>
      <w:marLeft w:val="0"/>
      <w:marRight w:val="0"/>
      <w:marTop w:val="0"/>
      <w:marBottom w:val="0"/>
      <w:divBdr>
        <w:top w:val="none" w:sz="0" w:space="0" w:color="auto"/>
        <w:left w:val="none" w:sz="0" w:space="0" w:color="auto"/>
        <w:bottom w:val="none" w:sz="0" w:space="0" w:color="auto"/>
        <w:right w:val="none" w:sz="0" w:space="0" w:color="auto"/>
      </w:divBdr>
      <w:divsChild>
        <w:div w:id="2108424960">
          <w:marLeft w:val="640"/>
          <w:marRight w:val="0"/>
          <w:marTop w:val="0"/>
          <w:marBottom w:val="0"/>
          <w:divBdr>
            <w:top w:val="none" w:sz="0" w:space="0" w:color="auto"/>
            <w:left w:val="none" w:sz="0" w:space="0" w:color="auto"/>
            <w:bottom w:val="none" w:sz="0" w:space="0" w:color="auto"/>
            <w:right w:val="none" w:sz="0" w:space="0" w:color="auto"/>
          </w:divBdr>
        </w:div>
        <w:div w:id="97650531">
          <w:marLeft w:val="640"/>
          <w:marRight w:val="0"/>
          <w:marTop w:val="0"/>
          <w:marBottom w:val="0"/>
          <w:divBdr>
            <w:top w:val="none" w:sz="0" w:space="0" w:color="auto"/>
            <w:left w:val="none" w:sz="0" w:space="0" w:color="auto"/>
            <w:bottom w:val="none" w:sz="0" w:space="0" w:color="auto"/>
            <w:right w:val="none" w:sz="0" w:space="0" w:color="auto"/>
          </w:divBdr>
        </w:div>
        <w:div w:id="823816942">
          <w:marLeft w:val="640"/>
          <w:marRight w:val="0"/>
          <w:marTop w:val="0"/>
          <w:marBottom w:val="0"/>
          <w:divBdr>
            <w:top w:val="none" w:sz="0" w:space="0" w:color="auto"/>
            <w:left w:val="none" w:sz="0" w:space="0" w:color="auto"/>
            <w:bottom w:val="none" w:sz="0" w:space="0" w:color="auto"/>
            <w:right w:val="none" w:sz="0" w:space="0" w:color="auto"/>
          </w:divBdr>
        </w:div>
        <w:div w:id="172886522">
          <w:marLeft w:val="640"/>
          <w:marRight w:val="0"/>
          <w:marTop w:val="0"/>
          <w:marBottom w:val="0"/>
          <w:divBdr>
            <w:top w:val="none" w:sz="0" w:space="0" w:color="auto"/>
            <w:left w:val="none" w:sz="0" w:space="0" w:color="auto"/>
            <w:bottom w:val="none" w:sz="0" w:space="0" w:color="auto"/>
            <w:right w:val="none" w:sz="0" w:space="0" w:color="auto"/>
          </w:divBdr>
        </w:div>
        <w:div w:id="1919629861">
          <w:marLeft w:val="640"/>
          <w:marRight w:val="0"/>
          <w:marTop w:val="0"/>
          <w:marBottom w:val="0"/>
          <w:divBdr>
            <w:top w:val="none" w:sz="0" w:space="0" w:color="auto"/>
            <w:left w:val="none" w:sz="0" w:space="0" w:color="auto"/>
            <w:bottom w:val="none" w:sz="0" w:space="0" w:color="auto"/>
            <w:right w:val="none" w:sz="0" w:space="0" w:color="auto"/>
          </w:divBdr>
        </w:div>
        <w:div w:id="1004281351">
          <w:marLeft w:val="640"/>
          <w:marRight w:val="0"/>
          <w:marTop w:val="0"/>
          <w:marBottom w:val="0"/>
          <w:divBdr>
            <w:top w:val="none" w:sz="0" w:space="0" w:color="auto"/>
            <w:left w:val="none" w:sz="0" w:space="0" w:color="auto"/>
            <w:bottom w:val="none" w:sz="0" w:space="0" w:color="auto"/>
            <w:right w:val="none" w:sz="0" w:space="0" w:color="auto"/>
          </w:divBdr>
        </w:div>
        <w:div w:id="154147885">
          <w:marLeft w:val="640"/>
          <w:marRight w:val="0"/>
          <w:marTop w:val="0"/>
          <w:marBottom w:val="0"/>
          <w:divBdr>
            <w:top w:val="none" w:sz="0" w:space="0" w:color="auto"/>
            <w:left w:val="none" w:sz="0" w:space="0" w:color="auto"/>
            <w:bottom w:val="none" w:sz="0" w:space="0" w:color="auto"/>
            <w:right w:val="none" w:sz="0" w:space="0" w:color="auto"/>
          </w:divBdr>
        </w:div>
        <w:div w:id="441148748">
          <w:marLeft w:val="640"/>
          <w:marRight w:val="0"/>
          <w:marTop w:val="0"/>
          <w:marBottom w:val="0"/>
          <w:divBdr>
            <w:top w:val="none" w:sz="0" w:space="0" w:color="auto"/>
            <w:left w:val="none" w:sz="0" w:space="0" w:color="auto"/>
            <w:bottom w:val="none" w:sz="0" w:space="0" w:color="auto"/>
            <w:right w:val="none" w:sz="0" w:space="0" w:color="auto"/>
          </w:divBdr>
        </w:div>
        <w:div w:id="402990554">
          <w:marLeft w:val="640"/>
          <w:marRight w:val="0"/>
          <w:marTop w:val="0"/>
          <w:marBottom w:val="0"/>
          <w:divBdr>
            <w:top w:val="none" w:sz="0" w:space="0" w:color="auto"/>
            <w:left w:val="none" w:sz="0" w:space="0" w:color="auto"/>
            <w:bottom w:val="none" w:sz="0" w:space="0" w:color="auto"/>
            <w:right w:val="none" w:sz="0" w:space="0" w:color="auto"/>
          </w:divBdr>
        </w:div>
        <w:div w:id="173737998">
          <w:marLeft w:val="640"/>
          <w:marRight w:val="0"/>
          <w:marTop w:val="0"/>
          <w:marBottom w:val="0"/>
          <w:divBdr>
            <w:top w:val="none" w:sz="0" w:space="0" w:color="auto"/>
            <w:left w:val="none" w:sz="0" w:space="0" w:color="auto"/>
            <w:bottom w:val="none" w:sz="0" w:space="0" w:color="auto"/>
            <w:right w:val="none" w:sz="0" w:space="0" w:color="auto"/>
          </w:divBdr>
        </w:div>
        <w:div w:id="31856034">
          <w:marLeft w:val="640"/>
          <w:marRight w:val="0"/>
          <w:marTop w:val="0"/>
          <w:marBottom w:val="0"/>
          <w:divBdr>
            <w:top w:val="none" w:sz="0" w:space="0" w:color="auto"/>
            <w:left w:val="none" w:sz="0" w:space="0" w:color="auto"/>
            <w:bottom w:val="none" w:sz="0" w:space="0" w:color="auto"/>
            <w:right w:val="none" w:sz="0" w:space="0" w:color="auto"/>
          </w:divBdr>
        </w:div>
        <w:div w:id="1020277239">
          <w:marLeft w:val="640"/>
          <w:marRight w:val="0"/>
          <w:marTop w:val="0"/>
          <w:marBottom w:val="0"/>
          <w:divBdr>
            <w:top w:val="none" w:sz="0" w:space="0" w:color="auto"/>
            <w:left w:val="none" w:sz="0" w:space="0" w:color="auto"/>
            <w:bottom w:val="none" w:sz="0" w:space="0" w:color="auto"/>
            <w:right w:val="none" w:sz="0" w:space="0" w:color="auto"/>
          </w:divBdr>
        </w:div>
        <w:div w:id="28920714">
          <w:marLeft w:val="640"/>
          <w:marRight w:val="0"/>
          <w:marTop w:val="0"/>
          <w:marBottom w:val="0"/>
          <w:divBdr>
            <w:top w:val="none" w:sz="0" w:space="0" w:color="auto"/>
            <w:left w:val="none" w:sz="0" w:space="0" w:color="auto"/>
            <w:bottom w:val="none" w:sz="0" w:space="0" w:color="auto"/>
            <w:right w:val="none" w:sz="0" w:space="0" w:color="auto"/>
          </w:divBdr>
        </w:div>
        <w:div w:id="450787026">
          <w:marLeft w:val="640"/>
          <w:marRight w:val="0"/>
          <w:marTop w:val="0"/>
          <w:marBottom w:val="0"/>
          <w:divBdr>
            <w:top w:val="none" w:sz="0" w:space="0" w:color="auto"/>
            <w:left w:val="none" w:sz="0" w:space="0" w:color="auto"/>
            <w:bottom w:val="none" w:sz="0" w:space="0" w:color="auto"/>
            <w:right w:val="none" w:sz="0" w:space="0" w:color="auto"/>
          </w:divBdr>
        </w:div>
        <w:div w:id="1077097590">
          <w:marLeft w:val="640"/>
          <w:marRight w:val="0"/>
          <w:marTop w:val="0"/>
          <w:marBottom w:val="0"/>
          <w:divBdr>
            <w:top w:val="none" w:sz="0" w:space="0" w:color="auto"/>
            <w:left w:val="none" w:sz="0" w:space="0" w:color="auto"/>
            <w:bottom w:val="none" w:sz="0" w:space="0" w:color="auto"/>
            <w:right w:val="none" w:sz="0" w:space="0" w:color="auto"/>
          </w:divBdr>
        </w:div>
        <w:div w:id="1521973368">
          <w:marLeft w:val="640"/>
          <w:marRight w:val="0"/>
          <w:marTop w:val="0"/>
          <w:marBottom w:val="0"/>
          <w:divBdr>
            <w:top w:val="none" w:sz="0" w:space="0" w:color="auto"/>
            <w:left w:val="none" w:sz="0" w:space="0" w:color="auto"/>
            <w:bottom w:val="none" w:sz="0" w:space="0" w:color="auto"/>
            <w:right w:val="none" w:sz="0" w:space="0" w:color="auto"/>
          </w:divBdr>
        </w:div>
        <w:div w:id="8721239">
          <w:marLeft w:val="640"/>
          <w:marRight w:val="0"/>
          <w:marTop w:val="0"/>
          <w:marBottom w:val="0"/>
          <w:divBdr>
            <w:top w:val="none" w:sz="0" w:space="0" w:color="auto"/>
            <w:left w:val="none" w:sz="0" w:space="0" w:color="auto"/>
            <w:bottom w:val="none" w:sz="0" w:space="0" w:color="auto"/>
            <w:right w:val="none" w:sz="0" w:space="0" w:color="auto"/>
          </w:divBdr>
        </w:div>
        <w:div w:id="176625635">
          <w:marLeft w:val="640"/>
          <w:marRight w:val="0"/>
          <w:marTop w:val="0"/>
          <w:marBottom w:val="0"/>
          <w:divBdr>
            <w:top w:val="none" w:sz="0" w:space="0" w:color="auto"/>
            <w:left w:val="none" w:sz="0" w:space="0" w:color="auto"/>
            <w:bottom w:val="none" w:sz="0" w:space="0" w:color="auto"/>
            <w:right w:val="none" w:sz="0" w:space="0" w:color="auto"/>
          </w:divBdr>
        </w:div>
        <w:div w:id="1550340580">
          <w:marLeft w:val="640"/>
          <w:marRight w:val="0"/>
          <w:marTop w:val="0"/>
          <w:marBottom w:val="0"/>
          <w:divBdr>
            <w:top w:val="none" w:sz="0" w:space="0" w:color="auto"/>
            <w:left w:val="none" w:sz="0" w:space="0" w:color="auto"/>
            <w:bottom w:val="none" w:sz="0" w:space="0" w:color="auto"/>
            <w:right w:val="none" w:sz="0" w:space="0" w:color="auto"/>
          </w:divBdr>
        </w:div>
        <w:div w:id="325520435">
          <w:marLeft w:val="640"/>
          <w:marRight w:val="0"/>
          <w:marTop w:val="0"/>
          <w:marBottom w:val="0"/>
          <w:divBdr>
            <w:top w:val="none" w:sz="0" w:space="0" w:color="auto"/>
            <w:left w:val="none" w:sz="0" w:space="0" w:color="auto"/>
            <w:bottom w:val="none" w:sz="0" w:space="0" w:color="auto"/>
            <w:right w:val="none" w:sz="0" w:space="0" w:color="auto"/>
          </w:divBdr>
        </w:div>
        <w:div w:id="1492677613">
          <w:marLeft w:val="640"/>
          <w:marRight w:val="0"/>
          <w:marTop w:val="0"/>
          <w:marBottom w:val="0"/>
          <w:divBdr>
            <w:top w:val="none" w:sz="0" w:space="0" w:color="auto"/>
            <w:left w:val="none" w:sz="0" w:space="0" w:color="auto"/>
            <w:bottom w:val="none" w:sz="0" w:space="0" w:color="auto"/>
            <w:right w:val="none" w:sz="0" w:space="0" w:color="auto"/>
          </w:divBdr>
        </w:div>
        <w:div w:id="1547721868">
          <w:marLeft w:val="640"/>
          <w:marRight w:val="0"/>
          <w:marTop w:val="0"/>
          <w:marBottom w:val="0"/>
          <w:divBdr>
            <w:top w:val="none" w:sz="0" w:space="0" w:color="auto"/>
            <w:left w:val="none" w:sz="0" w:space="0" w:color="auto"/>
            <w:bottom w:val="none" w:sz="0" w:space="0" w:color="auto"/>
            <w:right w:val="none" w:sz="0" w:space="0" w:color="auto"/>
          </w:divBdr>
        </w:div>
        <w:div w:id="1692954220">
          <w:marLeft w:val="640"/>
          <w:marRight w:val="0"/>
          <w:marTop w:val="0"/>
          <w:marBottom w:val="0"/>
          <w:divBdr>
            <w:top w:val="none" w:sz="0" w:space="0" w:color="auto"/>
            <w:left w:val="none" w:sz="0" w:space="0" w:color="auto"/>
            <w:bottom w:val="none" w:sz="0" w:space="0" w:color="auto"/>
            <w:right w:val="none" w:sz="0" w:space="0" w:color="auto"/>
          </w:divBdr>
        </w:div>
        <w:div w:id="256449362">
          <w:marLeft w:val="640"/>
          <w:marRight w:val="0"/>
          <w:marTop w:val="0"/>
          <w:marBottom w:val="0"/>
          <w:divBdr>
            <w:top w:val="none" w:sz="0" w:space="0" w:color="auto"/>
            <w:left w:val="none" w:sz="0" w:space="0" w:color="auto"/>
            <w:bottom w:val="none" w:sz="0" w:space="0" w:color="auto"/>
            <w:right w:val="none" w:sz="0" w:space="0" w:color="auto"/>
          </w:divBdr>
        </w:div>
        <w:div w:id="888226701">
          <w:marLeft w:val="640"/>
          <w:marRight w:val="0"/>
          <w:marTop w:val="0"/>
          <w:marBottom w:val="0"/>
          <w:divBdr>
            <w:top w:val="none" w:sz="0" w:space="0" w:color="auto"/>
            <w:left w:val="none" w:sz="0" w:space="0" w:color="auto"/>
            <w:bottom w:val="none" w:sz="0" w:space="0" w:color="auto"/>
            <w:right w:val="none" w:sz="0" w:space="0" w:color="auto"/>
          </w:divBdr>
        </w:div>
        <w:div w:id="452018638">
          <w:marLeft w:val="640"/>
          <w:marRight w:val="0"/>
          <w:marTop w:val="0"/>
          <w:marBottom w:val="0"/>
          <w:divBdr>
            <w:top w:val="none" w:sz="0" w:space="0" w:color="auto"/>
            <w:left w:val="none" w:sz="0" w:space="0" w:color="auto"/>
            <w:bottom w:val="none" w:sz="0" w:space="0" w:color="auto"/>
            <w:right w:val="none" w:sz="0" w:space="0" w:color="auto"/>
          </w:divBdr>
        </w:div>
        <w:div w:id="1949728294">
          <w:marLeft w:val="640"/>
          <w:marRight w:val="0"/>
          <w:marTop w:val="0"/>
          <w:marBottom w:val="0"/>
          <w:divBdr>
            <w:top w:val="none" w:sz="0" w:space="0" w:color="auto"/>
            <w:left w:val="none" w:sz="0" w:space="0" w:color="auto"/>
            <w:bottom w:val="none" w:sz="0" w:space="0" w:color="auto"/>
            <w:right w:val="none" w:sz="0" w:space="0" w:color="auto"/>
          </w:divBdr>
        </w:div>
        <w:div w:id="378283168">
          <w:marLeft w:val="640"/>
          <w:marRight w:val="0"/>
          <w:marTop w:val="0"/>
          <w:marBottom w:val="0"/>
          <w:divBdr>
            <w:top w:val="none" w:sz="0" w:space="0" w:color="auto"/>
            <w:left w:val="none" w:sz="0" w:space="0" w:color="auto"/>
            <w:bottom w:val="none" w:sz="0" w:space="0" w:color="auto"/>
            <w:right w:val="none" w:sz="0" w:space="0" w:color="auto"/>
          </w:divBdr>
        </w:div>
        <w:div w:id="1582443620">
          <w:marLeft w:val="640"/>
          <w:marRight w:val="0"/>
          <w:marTop w:val="0"/>
          <w:marBottom w:val="0"/>
          <w:divBdr>
            <w:top w:val="none" w:sz="0" w:space="0" w:color="auto"/>
            <w:left w:val="none" w:sz="0" w:space="0" w:color="auto"/>
            <w:bottom w:val="none" w:sz="0" w:space="0" w:color="auto"/>
            <w:right w:val="none" w:sz="0" w:space="0" w:color="auto"/>
          </w:divBdr>
        </w:div>
        <w:div w:id="966819815">
          <w:marLeft w:val="640"/>
          <w:marRight w:val="0"/>
          <w:marTop w:val="0"/>
          <w:marBottom w:val="0"/>
          <w:divBdr>
            <w:top w:val="none" w:sz="0" w:space="0" w:color="auto"/>
            <w:left w:val="none" w:sz="0" w:space="0" w:color="auto"/>
            <w:bottom w:val="none" w:sz="0" w:space="0" w:color="auto"/>
            <w:right w:val="none" w:sz="0" w:space="0" w:color="auto"/>
          </w:divBdr>
        </w:div>
        <w:div w:id="208613974">
          <w:marLeft w:val="640"/>
          <w:marRight w:val="0"/>
          <w:marTop w:val="0"/>
          <w:marBottom w:val="0"/>
          <w:divBdr>
            <w:top w:val="none" w:sz="0" w:space="0" w:color="auto"/>
            <w:left w:val="none" w:sz="0" w:space="0" w:color="auto"/>
            <w:bottom w:val="none" w:sz="0" w:space="0" w:color="auto"/>
            <w:right w:val="none" w:sz="0" w:space="0" w:color="auto"/>
          </w:divBdr>
        </w:div>
        <w:div w:id="1663658589">
          <w:marLeft w:val="640"/>
          <w:marRight w:val="0"/>
          <w:marTop w:val="0"/>
          <w:marBottom w:val="0"/>
          <w:divBdr>
            <w:top w:val="none" w:sz="0" w:space="0" w:color="auto"/>
            <w:left w:val="none" w:sz="0" w:space="0" w:color="auto"/>
            <w:bottom w:val="none" w:sz="0" w:space="0" w:color="auto"/>
            <w:right w:val="none" w:sz="0" w:space="0" w:color="auto"/>
          </w:divBdr>
        </w:div>
        <w:div w:id="1086194656">
          <w:marLeft w:val="640"/>
          <w:marRight w:val="0"/>
          <w:marTop w:val="0"/>
          <w:marBottom w:val="0"/>
          <w:divBdr>
            <w:top w:val="none" w:sz="0" w:space="0" w:color="auto"/>
            <w:left w:val="none" w:sz="0" w:space="0" w:color="auto"/>
            <w:bottom w:val="none" w:sz="0" w:space="0" w:color="auto"/>
            <w:right w:val="none" w:sz="0" w:space="0" w:color="auto"/>
          </w:divBdr>
        </w:div>
        <w:div w:id="1424954901">
          <w:marLeft w:val="640"/>
          <w:marRight w:val="0"/>
          <w:marTop w:val="0"/>
          <w:marBottom w:val="0"/>
          <w:divBdr>
            <w:top w:val="none" w:sz="0" w:space="0" w:color="auto"/>
            <w:left w:val="none" w:sz="0" w:space="0" w:color="auto"/>
            <w:bottom w:val="none" w:sz="0" w:space="0" w:color="auto"/>
            <w:right w:val="none" w:sz="0" w:space="0" w:color="auto"/>
          </w:divBdr>
        </w:div>
        <w:div w:id="1922718397">
          <w:marLeft w:val="640"/>
          <w:marRight w:val="0"/>
          <w:marTop w:val="0"/>
          <w:marBottom w:val="0"/>
          <w:divBdr>
            <w:top w:val="none" w:sz="0" w:space="0" w:color="auto"/>
            <w:left w:val="none" w:sz="0" w:space="0" w:color="auto"/>
            <w:bottom w:val="none" w:sz="0" w:space="0" w:color="auto"/>
            <w:right w:val="none" w:sz="0" w:space="0" w:color="auto"/>
          </w:divBdr>
        </w:div>
        <w:div w:id="1395394890">
          <w:marLeft w:val="640"/>
          <w:marRight w:val="0"/>
          <w:marTop w:val="0"/>
          <w:marBottom w:val="0"/>
          <w:divBdr>
            <w:top w:val="none" w:sz="0" w:space="0" w:color="auto"/>
            <w:left w:val="none" w:sz="0" w:space="0" w:color="auto"/>
            <w:bottom w:val="none" w:sz="0" w:space="0" w:color="auto"/>
            <w:right w:val="none" w:sz="0" w:space="0" w:color="auto"/>
          </w:divBdr>
        </w:div>
        <w:div w:id="1851481851">
          <w:marLeft w:val="640"/>
          <w:marRight w:val="0"/>
          <w:marTop w:val="0"/>
          <w:marBottom w:val="0"/>
          <w:divBdr>
            <w:top w:val="none" w:sz="0" w:space="0" w:color="auto"/>
            <w:left w:val="none" w:sz="0" w:space="0" w:color="auto"/>
            <w:bottom w:val="none" w:sz="0" w:space="0" w:color="auto"/>
            <w:right w:val="none" w:sz="0" w:space="0" w:color="auto"/>
          </w:divBdr>
        </w:div>
        <w:div w:id="2043435249">
          <w:marLeft w:val="640"/>
          <w:marRight w:val="0"/>
          <w:marTop w:val="0"/>
          <w:marBottom w:val="0"/>
          <w:divBdr>
            <w:top w:val="none" w:sz="0" w:space="0" w:color="auto"/>
            <w:left w:val="none" w:sz="0" w:space="0" w:color="auto"/>
            <w:bottom w:val="none" w:sz="0" w:space="0" w:color="auto"/>
            <w:right w:val="none" w:sz="0" w:space="0" w:color="auto"/>
          </w:divBdr>
        </w:div>
        <w:div w:id="1333027768">
          <w:marLeft w:val="640"/>
          <w:marRight w:val="0"/>
          <w:marTop w:val="0"/>
          <w:marBottom w:val="0"/>
          <w:divBdr>
            <w:top w:val="none" w:sz="0" w:space="0" w:color="auto"/>
            <w:left w:val="none" w:sz="0" w:space="0" w:color="auto"/>
            <w:bottom w:val="none" w:sz="0" w:space="0" w:color="auto"/>
            <w:right w:val="none" w:sz="0" w:space="0" w:color="auto"/>
          </w:divBdr>
        </w:div>
        <w:div w:id="1084766324">
          <w:marLeft w:val="640"/>
          <w:marRight w:val="0"/>
          <w:marTop w:val="0"/>
          <w:marBottom w:val="0"/>
          <w:divBdr>
            <w:top w:val="none" w:sz="0" w:space="0" w:color="auto"/>
            <w:left w:val="none" w:sz="0" w:space="0" w:color="auto"/>
            <w:bottom w:val="none" w:sz="0" w:space="0" w:color="auto"/>
            <w:right w:val="none" w:sz="0" w:space="0" w:color="auto"/>
          </w:divBdr>
        </w:div>
        <w:div w:id="1025211869">
          <w:marLeft w:val="640"/>
          <w:marRight w:val="0"/>
          <w:marTop w:val="0"/>
          <w:marBottom w:val="0"/>
          <w:divBdr>
            <w:top w:val="none" w:sz="0" w:space="0" w:color="auto"/>
            <w:left w:val="none" w:sz="0" w:space="0" w:color="auto"/>
            <w:bottom w:val="none" w:sz="0" w:space="0" w:color="auto"/>
            <w:right w:val="none" w:sz="0" w:space="0" w:color="auto"/>
          </w:divBdr>
        </w:div>
        <w:div w:id="2080665124">
          <w:marLeft w:val="640"/>
          <w:marRight w:val="0"/>
          <w:marTop w:val="0"/>
          <w:marBottom w:val="0"/>
          <w:divBdr>
            <w:top w:val="none" w:sz="0" w:space="0" w:color="auto"/>
            <w:left w:val="none" w:sz="0" w:space="0" w:color="auto"/>
            <w:bottom w:val="none" w:sz="0" w:space="0" w:color="auto"/>
            <w:right w:val="none" w:sz="0" w:space="0" w:color="auto"/>
          </w:divBdr>
        </w:div>
        <w:div w:id="1069228978">
          <w:marLeft w:val="640"/>
          <w:marRight w:val="0"/>
          <w:marTop w:val="0"/>
          <w:marBottom w:val="0"/>
          <w:divBdr>
            <w:top w:val="none" w:sz="0" w:space="0" w:color="auto"/>
            <w:left w:val="none" w:sz="0" w:space="0" w:color="auto"/>
            <w:bottom w:val="none" w:sz="0" w:space="0" w:color="auto"/>
            <w:right w:val="none" w:sz="0" w:space="0" w:color="auto"/>
          </w:divBdr>
        </w:div>
        <w:div w:id="655183531">
          <w:marLeft w:val="640"/>
          <w:marRight w:val="0"/>
          <w:marTop w:val="0"/>
          <w:marBottom w:val="0"/>
          <w:divBdr>
            <w:top w:val="none" w:sz="0" w:space="0" w:color="auto"/>
            <w:left w:val="none" w:sz="0" w:space="0" w:color="auto"/>
            <w:bottom w:val="none" w:sz="0" w:space="0" w:color="auto"/>
            <w:right w:val="none" w:sz="0" w:space="0" w:color="auto"/>
          </w:divBdr>
        </w:div>
        <w:div w:id="264387011">
          <w:marLeft w:val="640"/>
          <w:marRight w:val="0"/>
          <w:marTop w:val="0"/>
          <w:marBottom w:val="0"/>
          <w:divBdr>
            <w:top w:val="none" w:sz="0" w:space="0" w:color="auto"/>
            <w:left w:val="none" w:sz="0" w:space="0" w:color="auto"/>
            <w:bottom w:val="none" w:sz="0" w:space="0" w:color="auto"/>
            <w:right w:val="none" w:sz="0" w:space="0" w:color="auto"/>
          </w:divBdr>
        </w:div>
        <w:div w:id="1676616800">
          <w:marLeft w:val="640"/>
          <w:marRight w:val="0"/>
          <w:marTop w:val="0"/>
          <w:marBottom w:val="0"/>
          <w:divBdr>
            <w:top w:val="none" w:sz="0" w:space="0" w:color="auto"/>
            <w:left w:val="none" w:sz="0" w:space="0" w:color="auto"/>
            <w:bottom w:val="none" w:sz="0" w:space="0" w:color="auto"/>
            <w:right w:val="none" w:sz="0" w:space="0" w:color="auto"/>
          </w:divBdr>
        </w:div>
        <w:div w:id="2138643672">
          <w:marLeft w:val="640"/>
          <w:marRight w:val="0"/>
          <w:marTop w:val="0"/>
          <w:marBottom w:val="0"/>
          <w:divBdr>
            <w:top w:val="none" w:sz="0" w:space="0" w:color="auto"/>
            <w:left w:val="none" w:sz="0" w:space="0" w:color="auto"/>
            <w:bottom w:val="none" w:sz="0" w:space="0" w:color="auto"/>
            <w:right w:val="none" w:sz="0" w:space="0" w:color="auto"/>
          </w:divBdr>
        </w:div>
        <w:div w:id="891769540">
          <w:marLeft w:val="640"/>
          <w:marRight w:val="0"/>
          <w:marTop w:val="0"/>
          <w:marBottom w:val="0"/>
          <w:divBdr>
            <w:top w:val="none" w:sz="0" w:space="0" w:color="auto"/>
            <w:left w:val="none" w:sz="0" w:space="0" w:color="auto"/>
            <w:bottom w:val="none" w:sz="0" w:space="0" w:color="auto"/>
            <w:right w:val="none" w:sz="0" w:space="0" w:color="auto"/>
          </w:divBdr>
        </w:div>
        <w:div w:id="764233700">
          <w:marLeft w:val="640"/>
          <w:marRight w:val="0"/>
          <w:marTop w:val="0"/>
          <w:marBottom w:val="0"/>
          <w:divBdr>
            <w:top w:val="none" w:sz="0" w:space="0" w:color="auto"/>
            <w:left w:val="none" w:sz="0" w:space="0" w:color="auto"/>
            <w:bottom w:val="none" w:sz="0" w:space="0" w:color="auto"/>
            <w:right w:val="none" w:sz="0" w:space="0" w:color="auto"/>
          </w:divBdr>
        </w:div>
        <w:div w:id="1517765890">
          <w:marLeft w:val="640"/>
          <w:marRight w:val="0"/>
          <w:marTop w:val="0"/>
          <w:marBottom w:val="0"/>
          <w:divBdr>
            <w:top w:val="none" w:sz="0" w:space="0" w:color="auto"/>
            <w:left w:val="none" w:sz="0" w:space="0" w:color="auto"/>
            <w:bottom w:val="none" w:sz="0" w:space="0" w:color="auto"/>
            <w:right w:val="none" w:sz="0" w:space="0" w:color="auto"/>
          </w:divBdr>
        </w:div>
        <w:div w:id="1328827492">
          <w:marLeft w:val="640"/>
          <w:marRight w:val="0"/>
          <w:marTop w:val="0"/>
          <w:marBottom w:val="0"/>
          <w:divBdr>
            <w:top w:val="none" w:sz="0" w:space="0" w:color="auto"/>
            <w:left w:val="none" w:sz="0" w:space="0" w:color="auto"/>
            <w:bottom w:val="none" w:sz="0" w:space="0" w:color="auto"/>
            <w:right w:val="none" w:sz="0" w:space="0" w:color="auto"/>
          </w:divBdr>
        </w:div>
        <w:div w:id="1473909831">
          <w:marLeft w:val="640"/>
          <w:marRight w:val="0"/>
          <w:marTop w:val="0"/>
          <w:marBottom w:val="0"/>
          <w:divBdr>
            <w:top w:val="none" w:sz="0" w:space="0" w:color="auto"/>
            <w:left w:val="none" w:sz="0" w:space="0" w:color="auto"/>
            <w:bottom w:val="none" w:sz="0" w:space="0" w:color="auto"/>
            <w:right w:val="none" w:sz="0" w:space="0" w:color="auto"/>
          </w:divBdr>
        </w:div>
        <w:div w:id="2128306684">
          <w:marLeft w:val="640"/>
          <w:marRight w:val="0"/>
          <w:marTop w:val="0"/>
          <w:marBottom w:val="0"/>
          <w:divBdr>
            <w:top w:val="none" w:sz="0" w:space="0" w:color="auto"/>
            <w:left w:val="none" w:sz="0" w:space="0" w:color="auto"/>
            <w:bottom w:val="none" w:sz="0" w:space="0" w:color="auto"/>
            <w:right w:val="none" w:sz="0" w:space="0" w:color="auto"/>
          </w:divBdr>
        </w:div>
        <w:div w:id="1616330563">
          <w:marLeft w:val="640"/>
          <w:marRight w:val="0"/>
          <w:marTop w:val="0"/>
          <w:marBottom w:val="0"/>
          <w:divBdr>
            <w:top w:val="none" w:sz="0" w:space="0" w:color="auto"/>
            <w:left w:val="none" w:sz="0" w:space="0" w:color="auto"/>
            <w:bottom w:val="none" w:sz="0" w:space="0" w:color="auto"/>
            <w:right w:val="none" w:sz="0" w:space="0" w:color="auto"/>
          </w:divBdr>
        </w:div>
        <w:div w:id="1163622777">
          <w:marLeft w:val="640"/>
          <w:marRight w:val="0"/>
          <w:marTop w:val="0"/>
          <w:marBottom w:val="0"/>
          <w:divBdr>
            <w:top w:val="none" w:sz="0" w:space="0" w:color="auto"/>
            <w:left w:val="none" w:sz="0" w:space="0" w:color="auto"/>
            <w:bottom w:val="none" w:sz="0" w:space="0" w:color="auto"/>
            <w:right w:val="none" w:sz="0" w:space="0" w:color="auto"/>
          </w:divBdr>
        </w:div>
        <w:div w:id="1734503596">
          <w:marLeft w:val="640"/>
          <w:marRight w:val="0"/>
          <w:marTop w:val="0"/>
          <w:marBottom w:val="0"/>
          <w:divBdr>
            <w:top w:val="none" w:sz="0" w:space="0" w:color="auto"/>
            <w:left w:val="none" w:sz="0" w:space="0" w:color="auto"/>
            <w:bottom w:val="none" w:sz="0" w:space="0" w:color="auto"/>
            <w:right w:val="none" w:sz="0" w:space="0" w:color="auto"/>
          </w:divBdr>
        </w:div>
        <w:div w:id="2087455486">
          <w:marLeft w:val="640"/>
          <w:marRight w:val="0"/>
          <w:marTop w:val="0"/>
          <w:marBottom w:val="0"/>
          <w:divBdr>
            <w:top w:val="none" w:sz="0" w:space="0" w:color="auto"/>
            <w:left w:val="none" w:sz="0" w:space="0" w:color="auto"/>
            <w:bottom w:val="none" w:sz="0" w:space="0" w:color="auto"/>
            <w:right w:val="none" w:sz="0" w:space="0" w:color="auto"/>
          </w:divBdr>
        </w:div>
        <w:div w:id="1169253841">
          <w:marLeft w:val="640"/>
          <w:marRight w:val="0"/>
          <w:marTop w:val="0"/>
          <w:marBottom w:val="0"/>
          <w:divBdr>
            <w:top w:val="none" w:sz="0" w:space="0" w:color="auto"/>
            <w:left w:val="none" w:sz="0" w:space="0" w:color="auto"/>
            <w:bottom w:val="none" w:sz="0" w:space="0" w:color="auto"/>
            <w:right w:val="none" w:sz="0" w:space="0" w:color="auto"/>
          </w:divBdr>
        </w:div>
        <w:div w:id="641890281">
          <w:marLeft w:val="640"/>
          <w:marRight w:val="0"/>
          <w:marTop w:val="0"/>
          <w:marBottom w:val="0"/>
          <w:divBdr>
            <w:top w:val="none" w:sz="0" w:space="0" w:color="auto"/>
            <w:left w:val="none" w:sz="0" w:space="0" w:color="auto"/>
            <w:bottom w:val="none" w:sz="0" w:space="0" w:color="auto"/>
            <w:right w:val="none" w:sz="0" w:space="0" w:color="auto"/>
          </w:divBdr>
        </w:div>
        <w:div w:id="571087071">
          <w:marLeft w:val="640"/>
          <w:marRight w:val="0"/>
          <w:marTop w:val="0"/>
          <w:marBottom w:val="0"/>
          <w:divBdr>
            <w:top w:val="none" w:sz="0" w:space="0" w:color="auto"/>
            <w:left w:val="none" w:sz="0" w:space="0" w:color="auto"/>
            <w:bottom w:val="none" w:sz="0" w:space="0" w:color="auto"/>
            <w:right w:val="none" w:sz="0" w:space="0" w:color="auto"/>
          </w:divBdr>
        </w:div>
        <w:div w:id="1486553672">
          <w:marLeft w:val="640"/>
          <w:marRight w:val="0"/>
          <w:marTop w:val="0"/>
          <w:marBottom w:val="0"/>
          <w:divBdr>
            <w:top w:val="none" w:sz="0" w:space="0" w:color="auto"/>
            <w:left w:val="none" w:sz="0" w:space="0" w:color="auto"/>
            <w:bottom w:val="none" w:sz="0" w:space="0" w:color="auto"/>
            <w:right w:val="none" w:sz="0" w:space="0" w:color="auto"/>
          </w:divBdr>
        </w:div>
        <w:div w:id="1998461009">
          <w:marLeft w:val="640"/>
          <w:marRight w:val="0"/>
          <w:marTop w:val="0"/>
          <w:marBottom w:val="0"/>
          <w:divBdr>
            <w:top w:val="none" w:sz="0" w:space="0" w:color="auto"/>
            <w:left w:val="none" w:sz="0" w:space="0" w:color="auto"/>
            <w:bottom w:val="none" w:sz="0" w:space="0" w:color="auto"/>
            <w:right w:val="none" w:sz="0" w:space="0" w:color="auto"/>
          </w:divBdr>
        </w:div>
        <w:div w:id="1344818039">
          <w:marLeft w:val="640"/>
          <w:marRight w:val="0"/>
          <w:marTop w:val="0"/>
          <w:marBottom w:val="0"/>
          <w:divBdr>
            <w:top w:val="none" w:sz="0" w:space="0" w:color="auto"/>
            <w:left w:val="none" w:sz="0" w:space="0" w:color="auto"/>
            <w:bottom w:val="none" w:sz="0" w:space="0" w:color="auto"/>
            <w:right w:val="none" w:sz="0" w:space="0" w:color="auto"/>
          </w:divBdr>
        </w:div>
        <w:div w:id="1207646090">
          <w:marLeft w:val="640"/>
          <w:marRight w:val="0"/>
          <w:marTop w:val="0"/>
          <w:marBottom w:val="0"/>
          <w:divBdr>
            <w:top w:val="none" w:sz="0" w:space="0" w:color="auto"/>
            <w:left w:val="none" w:sz="0" w:space="0" w:color="auto"/>
            <w:bottom w:val="none" w:sz="0" w:space="0" w:color="auto"/>
            <w:right w:val="none" w:sz="0" w:space="0" w:color="auto"/>
          </w:divBdr>
        </w:div>
        <w:div w:id="736392976">
          <w:marLeft w:val="640"/>
          <w:marRight w:val="0"/>
          <w:marTop w:val="0"/>
          <w:marBottom w:val="0"/>
          <w:divBdr>
            <w:top w:val="none" w:sz="0" w:space="0" w:color="auto"/>
            <w:left w:val="none" w:sz="0" w:space="0" w:color="auto"/>
            <w:bottom w:val="none" w:sz="0" w:space="0" w:color="auto"/>
            <w:right w:val="none" w:sz="0" w:space="0" w:color="auto"/>
          </w:divBdr>
        </w:div>
        <w:div w:id="1015575364">
          <w:marLeft w:val="640"/>
          <w:marRight w:val="0"/>
          <w:marTop w:val="0"/>
          <w:marBottom w:val="0"/>
          <w:divBdr>
            <w:top w:val="none" w:sz="0" w:space="0" w:color="auto"/>
            <w:left w:val="none" w:sz="0" w:space="0" w:color="auto"/>
            <w:bottom w:val="none" w:sz="0" w:space="0" w:color="auto"/>
            <w:right w:val="none" w:sz="0" w:space="0" w:color="auto"/>
          </w:divBdr>
        </w:div>
        <w:div w:id="1204446772">
          <w:marLeft w:val="640"/>
          <w:marRight w:val="0"/>
          <w:marTop w:val="0"/>
          <w:marBottom w:val="0"/>
          <w:divBdr>
            <w:top w:val="none" w:sz="0" w:space="0" w:color="auto"/>
            <w:left w:val="none" w:sz="0" w:space="0" w:color="auto"/>
            <w:bottom w:val="none" w:sz="0" w:space="0" w:color="auto"/>
            <w:right w:val="none" w:sz="0" w:space="0" w:color="auto"/>
          </w:divBdr>
        </w:div>
        <w:div w:id="1528057424">
          <w:marLeft w:val="640"/>
          <w:marRight w:val="0"/>
          <w:marTop w:val="0"/>
          <w:marBottom w:val="0"/>
          <w:divBdr>
            <w:top w:val="none" w:sz="0" w:space="0" w:color="auto"/>
            <w:left w:val="none" w:sz="0" w:space="0" w:color="auto"/>
            <w:bottom w:val="none" w:sz="0" w:space="0" w:color="auto"/>
            <w:right w:val="none" w:sz="0" w:space="0" w:color="auto"/>
          </w:divBdr>
        </w:div>
        <w:div w:id="1195581039">
          <w:marLeft w:val="640"/>
          <w:marRight w:val="0"/>
          <w:marTop w:val="0"/>
          <w:marBottom w:val="0"/>
          <w:divBdr>
            <w:top w:val="none" w:sz="0" w:space="0" w:color="auto"/>
            <w:left w:val="none" w:sz="0" w:space="0" w:color="auto"/>
            <w:bottom w:val="none" w:sz="0" w:space="0" w:color="auto"/>
            <w:right w:val="none" w:sz="0" w:space="0" w:color="auto"/>
          </w:divBdr>
        </w:div>
        <w:div w:id="1756248748">
          <w:marLeft w:val="640"/>
          <w:marRight w:val="0"/>
          <w:marTop w:val="0"/>
          <w:marBottom w:val="0"/>
          <w:divBdr>
            <w:top w:val="none" w:sz="0" w:space="0" w:color="auto"/>
            <w:left w:val="none" w:sz="0" w:space="0" w:color="auto"/>
            <w:bottom w:val="none" w:sz="0" w:space="0" w:color="auto"/>
            <w:right w:val="none" w:sz="0" w:space="0" w:color="auto"/>
          </w:divBdr>
        </w:div>
        <w:div w:id="1932809345">
          <w:marLeft w:val="640"/>
          <w:marRight w:val="0"/>
          <w:marTop w:val="0"/>
          <w:marBottom w:val="0"/>
          <w:divBdr>
            <w:top w:val="none" w:sz="0" w:space="0" w:color="auto"/>
            <w:left w:val="none" w:sz="0" w:space="0" w:color="auto"/>
            <w:bottom w:val="none" w:sz="0" w:space="0" w:color="auto"/>
            <w:right w:val="none" w:sz="0" w:space="0" w:color="auto"/>
          </w:divBdr>
        </w:div>
        <w:div w:id="1573126803">
          <w:marLeft w:val="640"/>
          <w:marRight w:val="0"/>
          <w:marTop w:val="0"/>
          <w:marBottom w:val="0"/>
          <w:divBdr>
            <w:top w:val="none" w:sz="0" w:space="0" w:color="auto"/>
            <w:left w:val="none" w:sz="0" w:space="0" w:color="auto"/>
            <w:bottom w:val="none" w:sz="0" w:space="0" w:color="auto"/>
            <w:right w:val="none" w:sz="0" w:space="0" w:color="auto"/>
          </w:divBdr>
        </w:div>
        <w:div w:id="263999213">
          <w:marLeft w:val="640"/>
          <w:marRight w:val="0"/>
          <w:marTop w:val="0"/>
          <w:marBottom w:val="0"/>
          <w:divBdr>
            <w:top w:val="none" w:sz="0" w:space="0" w:color="auto"/>
            <w:left w:val="none" w:sz="0" w:space="0" w:color="auto"/>
            <w:bottom w:val="none" w:sz="0" w:space="0" w:color="auto"/>
            <w:right w:val="none" w:sz="0" w:space="0" w:color="auto"/>
          </w:divBdr>
        </w:div>
        <w:div w:id="1011447428">
          <w:marLeft w:val="640"/>
          <w:marRight w:val="0"/>
          <w:marTop w:val="0"/>
          <w:marBottom w:val="0"/>
          <w:divBdr>
            <w:top w:val="none" w:sz="0" w:space="0" w:color="auto"/>
            <w:left w:val="none" w:sz="0" w:space="0" w:color="auto"/>
            <w:bottom w:val="none" w:sz="0" w:space="0" w:color="auto"/>
            <w:right w:val="none" w:sz="0" w:space="0" w:color="auto"/>
          </w:divBdr>
        </w:div>
        <w:div w:id="1955940034">
          <w:marLeft w:val="640"/>
          <w:marRight w:val="0"/>
          <w:marTop w:val="0"/>
          <w:marBottom w:val="0"/>
          <w:divBdr>
            <w:top w:val="none" w:sz="0" w:space="0" w:color="auto"/>
            <w:left w:val="none" w:sz="0" w:space="0" w:color="auto"/>
            <w:bottom w:val="none" w:sz="0" w:space="0" w:color="auto"/>
            <w:right w:val="none" w:sz="0" w:space="0" w:color="auto"/>
          </w:divBdr>
        </w:div>
        <w:div w:id="2079353307">
          <w:marLeft w:val="640"/>
          <w:marRight w:val="0"/>
          <w:marTop w:val="0"/>
          <w:marBottom w:val="0"/>
          <w:divBdr>
            <w:top w:val="none" w:sz="0" w:space="0" w:color="auto"/>
            <w:left w:val="none" w:sz="0" w:space="0" w:color="auto"/>
            <w:bottom w:val="none" w:sz="0" w:space="0" w:color="auto"/>
            <w:right w:val="none" w:sz="0" w:space="0" w:color="auto"/>
          </w:divBdr>
        </w:div>
        <w:div w:id="1653018555">
          <w:marLeft w:val="640"/>
          <w:marRight w:val="0"/>
          <w:marTop w:val="0"/>
          <w:marBottom w:val="0"/>
          <w:divBdr>
            <w:top w:val="none" w:sz="0" w:space="0" w:color="auto"/>
            <w:left w:val="none" w:sz="0" w:space="0" w:color="auto"/>
            <w:bottom w:val="none" w:sz="0" w:space="0" w:color="auto"/>
            <w:right w:val="none" w:sz="0" w:space="0" w:color="auto"/>
          </w:divBdr>
        </w:div>
        <w:div w:id="617757524">
          <w:marLeft w:val="640"/>
          <w:marRight w:val="0"/>
          <w:marTop w:val="0"/>
          <w:marBottom w:val="0"/>
          <w:divBdr>
            <w:top w:val="none" w:sz="0" w:space="0" w:color="auto"/>
            <w:left w:val="none" w:sz="0" w:space="0" w:color="auto"/>
            <w:bottom w:val="none" w:sz="0" w:space="0" w:color="auto"/>
            <w:right w:val="none" w:sz="0" w:space="0" w:color="auto"/>
          </w:divBdr>
        </w:div>
        <w:div w:id="742415098">
          <w:marLeft w:val="640"/>
          <w:marRight w:val="0"/>
          <w:marTop w:val="0"/>
          <w:marBottom w:val="0"/>
          <w:divBdr>
            <w:top w:val="none" w:sz="0" w:space="0" w:color="auto"/>
            <w:left w:val="none" w:sz="0" w:space="0" w:color="auto"/>
            <w:bottom w:val="none" w:sz="0" w:space="0" w:color="auto"/>
            <w:right w:val="none" w:sz="0" w:space="0" w:color="auto"/>
          </w:divBdr>
        </w:div>
        <w:div w:id="57243667">
          <w:marLeft w:val="640"/>
          <w:marRight w:val="0"/>
          <w:marTop w:val="0"/>
          <w:marBottom w:val="0"/>
          <w:divBdr>
            <w:top w:val="none" w:sz="0" w:space="0" w:color="auto"/>
            <w:left w:val="none" w:sz="0" w:space="0" w:color="auto"/>
            <w:bottom w:val="none" w:sz="0" w:space="0" w:color="auto"/>
            <w:right w:val="none" w:sz="0" w:space="0" w:color="auto"/>
          </w:divBdr>
        </w:div>
        <w:div w:id="909655353">
          <w:marLeft w:val="640"/>
          <w:marRight w:val="0"/>
          <w:marTop w:val="0"/>
          <w:marBottom w:val="0"/>
          <w:divBdr>
            <w:top w:val="none" w:sz="0" w:space="0" w:color="auto"/>
            <w:left w:val="none" w:sz="0" w:space="0" w:color="auto"/>
            <w:bottom w:val="none" w:sz="0" w:space="0" w:color="auto"/>
            <w:right w:val="none" w:sz="0" w:space="0" w:color="auto"/>
          </w:divBdr>
        </w:div>
        <w:div w:id="752050513">
          <w:marLeft w:val="640"/>
          <w:marRight w:val="0"/>
          <w:marTop w:val="0"/>
          <w:marBottom w:val="0"/>
          <w:divBdr>
            <w:top w:val="none" w:sz="0" w:space="0" w:color="auto"/>
            <w:left w:val="none" w:sz="0" w:space="0" w:color="auto"/>
            <w:bottom w:val="none" w:sz="0" w:space="0" w:color="auto"/>
            <w:right w:val="none" w:sz="0" w:space="0" w:color="auto"/>
          </w:divBdr>
        </w:div>
        <w:div w:id="1397700714">
          <w:marLeft w:val="640"/>
          <w:marRight w:val="0"/>
          <w:marTop w:val="0"/>
          <w:marBottom w:val="0"/>
          <w:divBdr>
            <w:top w:val="none" w:sz="0" w:space="0" w:color="auto"/>
            <w:left w:val="none" w:sz="0" w:space="0" w:color="auto"/>
            <w:bottom w:val="none" w:sz="0" w:space="0" w:color="auto"/>
            <w:right w:val="none" w:sz="0" w:space="0" w:color="auto"/>
          </w:divBdr>
        </w:div>
        <w:div w:id="1106538937">
          <w:marLeft w:val="640"/>
          <w:marRight w:val="0"/>
          <w:marTop w:val="0"/>
          <w:marBottom w:val="0"/>
          <w:divBdr>
            <w:top w:val="none" w:sz="0" w:space="0" w:color="auto"/>
            <w:left w:val="none" w:sz="0" w:space="0" w:color="auto"/>
            <w:bottom w:val="none" w:sz="0" w:space="0" w:color="auto"/>
            <w:right w:val="none" w:sz="0" w:space="0" w:color="auto"/>
          </w:divBdr>
        </w:div>
        <w:div w:id="1746367774">
          <w:marLeft w:val="640"/>
          <w:marRight w:val="0"/>
          <w:marTop w:val="0"/>
          <w:marBottom w:val="0"/>
          <w:divBdr>
            <w:top w:val="none" w:sz="0" w:space="0" w:color="auto"/>
            <w:left w:val="none" w:sz="0" w:space="0" w:color="auto"/>
            <w:bottom w:val="none" w:sz="0" w:space="0" w:color="auto"/>
            <w:right w:val="none" w:sz="0" w:space="0" w:color="auto"/>
          </w:divBdr>
        </w:div>
        <w:div w:id="84347022">
          <w:marLeft w:val="640"/>
          <w:marRight w:val="0"/>
          <w:marTop w:val="0"/>
          <w:marBottom w:val="0"/>
          <w:divBdr>
            <w:top w:val="none" w:sz="0" w:space="0" w:color="auto"/>
            <w:left w:val="none" w:sz="0" w:space="0" w:color="auto"/>
            <w:bottom w:val="none" w:sz="0" w:space="0" w:color="auto"/>
            <w:right w:val="none" w:sz="0" w:space="0" w:color="auto"/>
          </w:divBdr>
        </w:div>
        <w:div w:id="486555133">
          <w:marLeft w:val="640"/>
          <w:marRight w:val="0"/>
          <w:marTop w:val="0"/>
          <w:marBottom w:val="0"/>
          <w:divBdr>
            <w:top w:val="none" w:sz="0" w:space="0" w:color="auto"/>
            <w:left w:val="none" w:sz="0" w:space="0" w:color="auto"/>
            <w:bottom w:val="none" w:sz="0" w:space="0" w:color="auto"/>
            <w:right w:val="none" w:sz="0" w:space="0" w:color="auto"/>
          </w:divBdr>
        </w:div>
        <w:div w:id="1398630692">
          <w:marLeft w:val="640"/>
          <w:marRight w:val="0"/>
          <w:marTop w:val="0"/>
          <w:marBottom w:val="0"/>
          <w:divBdr>
            <w:top w:val="none" w:sz="0" w:space="0" w:color="auto"/>
            <w:left w:val="none" w:sz="0" w:space="0" w:color="auto"/>
            <w:bottom w:val="none" w:sz="0" w:space="0" w:color="auto"/>
            <w:right w:val="none" w:sz="0" w:space="0" w:color="auto"/>
          </w:divBdr>
        </w:div>
        <w:div w:id="1470705194">
          <w:marLeft w:val="640"/>
          <w:marRight w:val="0"/>
          <w:marTop w:val="0"/>
          <w:marBottom w:val="0"/>
          <w:divBdr>
            <w:top w:val="none" w:sz="0" w:space="0" w:color="auto"/>
            <w:left w:val="none" w:sz="0" w:space="0" w:color="auto"/>
            <w:bottom w:val="none" w:sz="0" w:space="0" w:color="auto"/>
            <w:right w:val="none" w:sz="0" w:space="0" w:color="auto"/>
          </w:divBdr>
        </w:div>
        <w:div w:id="2052223340">
          <w:marLeft w:val="640"/>
          <w:marRight w:val="0"/>
          <w:marTop w:val="0"/>
          <w:marBottom w:val="0"/>
          <w:divBdr>
            <w:top w:val="none" w:sz="0" w:space="0" w:color="auto"/>
            <w:left w:val="none" w:sz="0" w:space="0" w:color="auto"/>
            <w:bottom w:val="none" w:sz="0" w:space="0" w:color="auto"/>
            <w:right w:val="none" w:sz="0" w:space="0" w:color="auto"/>
          </w:divBdr>
        </w:div>
        <w:div w:id="591354216">
          <w:marLeft w:val="640"/>
          <w:marRight w:val="0"/>
          <w:marTop w:val="0"/>
          <w:marBottom w:val="0"/>
          <w:divBdr>
            <w:top w:val="none" w:sz="0" w:space="0" w:color="auto"/>
            <w:left w:val="none" w:sz="0" w:space="0" w:color="auto"/>
            <w:bottom w:val="none" w:sz="0" w:space="0" w:color="auto"/>
            <w:right w:val="none" w:sz="0" w:space="0" w:color="auto"/>
          </w:divBdr>
        </w:div>
        <w:div w:id="1104888074">
          <w:marLeft w:val="640"/>
          <w:marRight w:val="0"/>
          <w:marTop w:val="0"/>
          <w:marBottom w:val="0"/>
          <w:divBdr>
            <w:top w:val="none" w:sz="0" w:space="0" w:color="auto"/>
            <w:left w:val="none" w:sz="0" w:space="0" w:color="auto"/>
            <w:bottom w:val="none" w:sz="0" w:space="0" w:color="auto"/>
            <w:right w:val="none" w:sz="0" w:space="0" w:color="auto"/>
          </w:divBdr>
        </w:div>
        <w:div w:id="1148127794">
          <w:marLeft w:val="640"/>
          <w:marRight w:val="0"/>
          <w:marTop w:val="0"/>
          <w:marBottom w:val="0"/>
          <w:divBdr>
            <w:top w:val="none" w:sz="0" w:space="0" w:color="auto"/>
            <w:left w:val="none" w:sz="0" w:space="0" w:color="auto"/>
            <w:bottom w:val="none" w:sz="0" w:space="0" w:color="auto"/>
            <w:right w:val="none" w:sz="0" w:space="0" w:color="auto"/>
          </w:divBdr>
        </w:div>
        <w:div w:id="930629758">
          <w:marLeft w:val="640"/>
          <w:marRight w:val="0"/>
          <w:marTop w:val="0"/>
          <w:marBottom w:val="0"/>
          <w:divBdr>
            <w:top w:val="none" w:sz="0" w:space="0" w:color="auto"/>
            <w:left w:val="none" w:sz="0" w:space="0" w:color="auto"/>
            <w:bottom w:val="none" w:sz="0" w:space="0" w:color="auto"/>
            <w:right w:val="none" w:sz="0" w:space="0" w:color="auto"/>
          </w:divBdr>
        </w:div>
        <w:div w:id="164168245">
          <w:marLeft w:val="640"/>
          <w:marRight w:val="0"/>
          <w:marTop w:val="0"/>
          <w:marBottom w:val="0"/>
          <w:divBdr>
            <w:top w:val="none" w:sz="0" w:space="0" w:color="auto"/>
            <w:left w:val="none" w:sz="0" w:space="0" w:color="auto"/>
            <w:bottom w:val="none" w:sz="0" w:space="0" w:color="auto"/>
            <w:right w:val="none" w:sz="0" w:space="0" w:color="auto"/>
          </w:divBdr>
        </w:div>
        <w:div w:id="356270939">
          <w:marLeft w:val="640"/>
          <w:marRight w:val="0"/>
          <w:marTop w:val="0"/>
          <w:marBottom w:val="0"/>
          <w:divBdr>
            <w:top w:val="none" w:sz="0" w:space="0" w:color="auto"/>
            <w:left w:val="none" w:sz="0" w:space="0" w:color="auto"/>
            <w:bottom w:val="none" w:sz="0" w:space="0" w:color="auto"/>
            <w:right w:val="none" w:sz="0" w:space="0" w:color="auto"/>
          </w:divBdr>
        </w:div>
        <w:div w:id="276107547">
          <w:marLeft w:val="640"/>
          <w:marRight w:val="0"/>
          <w:marTop w:val="0"/>
          <w:marBottom w:val="0"/>
          <w:divBdr>
            <w:top w:val="none" w:sz="0" w:space="0" w:color="auto"/>
            <w:left w:val="none" w:sz="0" w:space="0" w:color="auto"/>
            <w:bottom w:val="none" w:sz="0" w:space="0" w:color="auto"/>
            <w:right w:val="none" w:sz="0" w:space="0" w:color="auto"/>
          </w:divBdr>
        </w:div>
        <w:div w:id="2027973994">
          <w:marLeft w:val="640"/>
          <w:marRight w:val="0"/>
          <w:marTop w:val="0"/>
          <w:marBottom w:val="0"/>
          <w:divBdr>
            <w:top w:val="none" w:sz="0" w:space="0" w:color="auto"/>
            <w:left w:val="none" w:sz="0" w:space="0" w:color="auto"/>
            <w:bottom w:val="none" w:sz="0" w:space="0" w:color="auto"/>
            <w:right w:val="none" w:sz="0" w:space="0" w:color="auto"/>
          </w:divBdr>
        </w:div>
        <w:div w:id="1819298073">
          <w:marLeft w:val="640"/>
          <w:marRight w:val="0"/>
          <w:marTop w:val="0"/>
          <w:marBottom w:val="0"/>
          <w:divBdr>
            <w:top w:val="none" w:sz="0" w:space="0" w:color="auto"/>
            <w:left w:val="none" w:sz="0" w:space="0" w:color="auto"/>
            <w:bottom w:val="none" w:sz="0" w:space="0" w:color="auto"/>
            <w:right w:val="none" w:sz="0" w:space="0" w:color="auto"/>
          </w:divBdr>
        </w:div>
        <w:div w:id="1898739486">
          <w:marLeft w:val="640"/>
          <w:marRight w:val="0"/>
          <w:marTop w:val="0"/>
          <w:marBottom w:val="0"/>
          <w:divBdr>
            <w:top w:val="none" w:sz="0" w:space="0" w:color="auto"/>
            <w:left w:val="none" w:sz="0" w:space="0" w:color="auto"/>
            <w:bottom w:val="none" w:sz="0" w:space="0" w:color="auto"/>
            <w:right w:val="none" w:sz="0" w:space="0" w:color="auto"/>
          </w:divBdr>
        </w:div>
        <w:div w:id="905068877">
          <w:marLeft w:val="640"/>
          <w:marRight w:val="0"/>
          <w:marTop w:val="0"/>
          <w:marBottom w:val="0"/>
          <w:divBdr>
            <w:top w:val="none" w:sz="0" w:space="0" w:color="auto"/>
            <w:left w:val="none" w:sz="0" w:space="0" w:color="auto"/>
            <w:bottom w:val="none" w:sz="0" w:space="0" w:color="auto"/>
            <w:right w:val="none" w:sz="0" w:space="0" w:color="auto"/>
          </w:divBdr>
        </w:div>
        <w:div w:id="408231202">
          <w:marLeft w:val="640"/>
          <w:marRight w:val="0"/>
          <w:marTop w:val="0"/>
          <w:marBottom w:val="0"/>
          <w:divBdr>
            <w:top w:val="none" w:sz="0" w:space="0" w:color="auto"/>
            <w:left w:val="none" w:sz="0" w:space="0" w:color="auto"/>
            <w:bottom w:val="none" w:sz="0" w:space="0" w:color="auto"/>
            <w:right w:val="none" w:sz="0" w:space="0" w:color="auto"/>
          </w:divBdr>
        </w:div>
        <w:div w:id="300619206">
          <w:marLeft w:val="640"/>
          <w:marRight w:val="0"/>
          <w:marTop w:val="0"/>
          <w:marBottom w:val="0"/>
          <w:divBdr>
            <w:top w:val="none" w:sz="0" w:space="0" w:color="auto"/>
            <w:left w:val="none" w:sz="0" w:space="0" w:color="auto"/>
            <w:bottom w:val="none" w:sz="0" w:space="0" w:color="auto"/>
            <w:right w:val="none" w:sz="0" w:space="0" w:color="auto"/>
          </w:divBdr>
        </w:div>
      </w:divsChild>
    </w:div>
    <w:div w:id="648052219">
      <w:bodyDiv w:val="1"/>
      <w:marLeft w:val="0"/>
      <w:marRight w:val="0"/>
      <w:marTop w:val="0"/>
      <w:marBottom w:val="0"/>
      <w:divBdr>
        <w:top w:val="none" w:sz="0" w:space="0" w:color="auto"/>
        <w:left w:val="none" w:sz="0" w:space="0" w:color="auto"/>
        <w:bottom w:val="none" w:sz="0" w:space="0" w:color="auto"/>
        <w:right w:val="none" w:sz="0" w:space="0" w:color="auto"/>
      </w:divBdr>
      <w:divsChild>
        <w:div w:id="20590716">
          <w:marLeft w:val="640"/>
          <w:marRight w:val="0"/>
          <w:marTop w:val="0"/>
          <w:marBottom w:val="0"/>
          <w:divBdr>
            <w:top w:val="none" w:sz="0" w:space="0" w:color="auto"/>
            <w:left w:val="none" w:sz="0" w:space="0" w:color="auto"/>
            <w:bottom w:val="none" w:sz="0" w:space="0" w:color="auto"/>
            <w:right w:val="none" w:sz="0" w:space="0" w:color="auto"/>
          </w:divBdr>
        </w:div>
        <w:div w:id="811947085">
          <w:marLeft w:val="640"/>
          <w:marRight w:val="0"/>
          <w:marTop w:val="0"/>
          <w:marBottom w:val="0"/>
          <w:divBdr>
            <w:top w:val="none" w:sz="0" w:space="0" w:color="auto"/>
            <w:left w:val="none" w:sz="0" w:space="0" w:color="auto"/>
            <w:bottom w:val="none" w:sz="0" w:space="0" w:color="auto"/>
            <w:right w:val="none" w:sz="0" w:space="0" w:color="auto"/>
          </w:divBdr>
        </w:div>
        <w:div w:id="1761877288">
          <w:marLeft w:val="640"/>
          <w:marRight w:val="0"/>
          <w:marTop w:val="0"/>
          <w:marBottom w:val="0"/>
          <w:divBdr>
            <w:top w:val="none" w:sz="0" w:space="0" w:color="auto"/>
            <w:left w:val="none" w:sz="0" w:space="0" w:color="auto"/>
            <w:bottom w:val="none" w:sz="0" w:space="0" w:color="auto"/>
            <w:right w:val="none" w:sz="0" w:space="0" w:color="auto"/>
          </w:divBdr>
        </w:div>
        <w:div w:id="2045598832">
          <w:marLeft w:val="640"/>
          <w:marRight w:val="0"/>
          <w:marTop w:val="0"/>
          <w:marBottom w:val="0"/>
          <w:divBdr>
            <w:top w:val="none" w:sz="0" w:space="0" w:color="auto"/>
            <w:left w:val="none" w:sz="0" w:space="0" w:color="auto"/>
            <w:bottom w:val="none" w:sz="0" w:space="0" w:color="auto"/>
            <w:right w:val="none" w:sz="0" w:space="0" w:color="auto"/>
          </w:divBdr>
        </w:div>
        <w:div w:id="2013798619">
          <w:marLeft w:val="640"/>
          <w:marRight w:val="0"/>
          <w:marTop w:val="0"/>
          <w:marBottom w:val="0"/>
          <w:divBdr>
            <w:top w:val="none" w:sz="0" w:space="0" w:color="auto"/>
            <w:left w:val="none" w:sz="0" w:space="0" w:color="auto"/>
            <w:bottom w:val="none" w:sz="0" w:space="0" w:color="auto"/>
            <w:right w:val="none" w:sz="0" w:space="0" w:color="auto"/>
          </w:divBdr>
        </w:div>
        <w:div w:id="1623879665">
          <w:marLeft w:val="640"/>
          <w:marRight w:val="0"/>
          <w:marTop w:val="0"/>
          <w:marBottom w:val="0"/>
          <w:divBdr>
            <w:top w:val="none" w:sz="0" w:space="0" w:color="auto"/>
            <w:left w:val="none" w:sz="0" w:space="0" w:color="auto"/>
            <w:bottom w:val="none" w:sz="0" w:space="0" w:color="auto"/>
            <w:right w:val="none" w:sz="0" w:space="0" w:color="auto"/>
          </w:divBdr>
        </w:div>
        <w:div w:id="1714036501">
          <w:marLeft w:val="640"/>
          <w:marRight w:val="0"/>
          <w:marTop w:val="0"/>
          <w:marBottom w:val="0"/>
          <w:divBdr>
            <w:top w:val="none" w:sz="0" w:space="0" w:color="auto"/>
            <w:left w:val="none" w:sz="0" w:space="0" w:color="auto"/>
            <w:bottom w:val="none" w:sz="0" w:space="0" w:color="auto"/>
            <w:right w:val="none" w:sz="0" w:space="0" w:color="auto"/>
          </w:divBdr>
        </w:div>
        <w:div w:id="680551263">
          <w:marLeft w:val="640"/>
          <w:marRight w:val="0"/>
          <w:marTop w:val="0"/>
          <w:marBottom w:val="0"/>
          <w:divBdr>
            <w:top w:val="none" w:sz="0" w:space="0" w:color="auto"/>
            <w:left w:val="none" w:sz="0" w:space="0" w:color="auto"/>
            <w:bottom w:val="none" w:sz="0" w:space="0" w:color="auto"/>
            <w:right w:val="none" w:sz="0" w:space="0" w:color="auto"/>
          </w:divBdr>
        </w:div>
        <w:div w:id="1835680976">
          <w:marLeft w:val="640"/>
          <w:marRight w:val="0"/>
          <w:marTop w:val="0"/>
          <w:marBottom w:val="0"/>
          <w:divBdr>
            <w:top w:val="none" w:sz="0" w:space="0" w:color="auto"/>
            <w:left w:val="none" w:sz="0" w:space="0" w:color="auto"/>
            <w:bottom w:val="none" w:sz="0" w:space="0" w:color="auto"/>
            <w:right w:val="none" w:sz="0" w:space="0" w:color="auto"/>
          </w:divBdr>
        </w:div>
        <w:div w:id="716397330">
          <w:marLeft w:val="640"/>
          <w:marRight w:val="0"/>
          <w:marTop w:val="0"/>
          <w:marBottom w:val="0"/>
          <w:divBdr>
            <w:top w:val="none" w:sz="0" w:space="0" w:color="auto"/>
            <w:left w:val="none" w:sz="0" w:space="0" w:color="auto"/>
            <w:bottom w:val="none" w:sz="0" w:space="0" w:color="auto"/>
            <w:right w:val="none" w:sz="0" w:space="0" w:color="auto"/>
          </w:divBdr>
        </w:div>
        <w:div w:id="1109661335">
          <w:marLeft w:val="640"/>
          <w:marRight w:val="0"/>
          <w:marTop w:val="0"/>
          <w:marBottom w:val="0"/>
          <w:divBdr>
            <w:top w:val="none" w:sz="0" w:space="0" w:color="auto"/>
            <w:left w:val="none" w:sz="0" w:space="0" w:color="auto"/>
            <w:bottom w:val="none" w:sz="0" w:space="0" w:color="auto"/>
            <w:right w:val="none" w:sz="0" w:space="0" w:color="auto"/>
          </w:divBdr>
        </w:div>
        <w:div w:id="869994226">
          <w:marLeft w:val="640"/>
          <w:marRight w:val="0"/>
          <w:marTop w:val="0"/>
          <w:marBottom w:val="0"/>
          <w:divBdr>
            <w:top w:val="none" w:sz="0" w:space="0" w:color="auto"/>
            <w:left w:val="none" w:sz="0" w:space="0" w:color="auto"/>
            <w:bottom w:val="none" w:sz="0" w:space="0" w:color="auto"/>
            <w:right w:val="none" w:sz="0" w:space="0" w:color="auto"/>
          </w:divBdr>
        </w:div>
        <w:div w:id="183180591">
          <w:marLeft w:val="640"/>
          <w:marRight w:val="0"/>
          <w:marTop w:val="0"/>
          <w:marBottom w:val="0"/>
          <w:divBdr>
            <w:top w:val="none" w:sz="0" w:space="0" w:color="auto"/>
            <w:left w:val="none" w:sz="0" w:space="0" w:color="auto"/>
            <w:bottom w:val="none" w:sz="0" w:space="0" w:color="auto"/>
            <w:right w:val="none" w:sz="0" w:space="0" w:color="auto"/>
          </w:divBdr>
        </w:div>
        <w:div w:id="363020989">
          <w:marLeft w:val="640"/>
          <w:marRight w:val="0"/>
          <w:marTop w:val="0"/>
          <w:marBottom w:val="0"/>
          <w:divBdr>
            <w:top w:val="none" w:sz="0" w:space="0" w:color="auto"/>
            <w:left w:val="none" w:sz="0" w:space="0" w:color="auto"/>
            <w:bottom w:val="none" w:sz="0" w:space="0" w:color="auto"/>
            <w:right w:val="none" w:sz="0" w:space="0" w:color="auto"/>
          </w:divBdr>
        </w:div>
        <w:div w:id="1909996606">
          <w:marLeft w:val="640"/>
          <w:marRight w:val="0"/>
          <w:marTop w:val="0"/>
          <w:marBottom w:val="0"/>
          <w:divBdr>
            <w:top w:val="none" w:sz="0" w:space="0" w:color="auto"/>
            <w:left w:val="none" w:sz="0" w:space="0" w:color="auto"/>
            <w:bottom w:val="none" w:sz="0" w:space="0" w:color="auto"/>
            <w:right w:val="none" w:sz="0" w:space="0" w:color="auto"/>
          </w:divBdr>
        </w:div>
        <w:div w:id="636178899">
          <w:marLeft w:val="640"/>
          <w:marRight w:val="0"/>
          <w:marTop w:val="0"/>
          <w:marBottom w:val="0"/>
          <w:divBdr>
            <w:top w:val="none" w:sz="0" w:space="0" w:color="auto"/>
            <w:left w:val="none" w:sz="0" w:space="0" w:color="auto"/>
            <w:bottom w:val="none" w:sz="0" w:space="0" w:color="auto"/>
            <w:right w:val="none" w:sz="0" w:space="0" w:color="auto"/>
          </w:divBdr>
        </w:div>
        <w:div w:id="1089691153">
          <w:marLeft w:val="640"/>
          <w:marRight w:val="0"/>
          <w:marTop w:val="0"/>
          <w:marBottom w:val="0"/>
          <w:divBdr>
            <w:top w:val="none" w:sz="0" w:space="0" w:color="auto"/>
            <w:left w:val="none" w:sz="0" w:space="0" w:color="auto"/>
            <w:bottom w:val="none" w:sz="0" w:space="0" w:color="auto"/>
            <w:right w:val="none" w:sz="0" w:space="0" w:color="auto"/>
          </w:divBdr>
        </w:div>
        <w:div w:id="827941611">
          <w:marLeft w:val="640"/>
          <w:marRight w:val="0"/>
          <w:marTop w:val="0"/>
          <w:marBottom w:val="0"/>
          <w:divBdr>
            <w:top w:val="none" w:sz="0" w:space="0" w:color="auto"/>
            <w:left w:val="none" w:sz="0" w:space="0" w:color="auto"/>
            <w:bottom w:val="none" w:sz="0" w:space="0" w:color="auto"/>
            <w:right w:val="none" w:sz="0" w:space="0" w:color="auto"/>
          </w:divBdr>
        </w:div>
        <w:div w:id="278994111">
          <w:marLeft w:val="640"/>
          <w:marRight w:val="0"/>
          <w:marTop w:val="0"/>
          <w:marBottom w:val="0"/>
          <w:divBdr>
            <w:top w:val="none" w:sz="0" w:space="0" w:color="auto"/>
            <w:left w:val="none" w:sz="0" w:space="0" w:color="auto"/>
            <w:bottom w:val="none" w:sz="0" w:space="0" w:color="auto"/>
            <w:right w:val="none" w:sz="0" w:space="0" w:color="auto"/>
          </w:divBdr>
        </w:div>
        <w:div w:id="1062287747">
          <w:marLeft w:val="640"/>
          <w:marRight w:val="0"/>
          <w:marTop w:val="0"/>
          <w:marBottom w:val="0"/>
          <w:divBdr>
            <w:top w:val="none" w:sz="0" w:space="0" w:color="auto"/>
            <w:left w:val="none" w:sz="0" w:space="0" w:color="auto"/>
            <w:bottom w:val="none" w:sz="0" w:space="0" w:color="auto"/>
            <w:right w:val="none" w:sz="0" w:space="0" w:color="auto"/>
          </w:divBdr>
        </w:div>
        <w:div w:id="868571823">
          <w:marLeft w:val="640"/>
          <w:marRight w:val="0"/>
          <w:marTop w:val="0"/>
          <w:marBottom w:val="0"/>
          <w:divBdr>
            <w:top w:val="none" w:sz="0" w:space="0" w:color="auto"/>
            <w:left w:val="none" w:sz="0" w:space="0" w:color="auto"/>
            <w:bottom w:val="none" w:sz="0" w:space="0" w:color="auto"/>
            <w:right w:val="none" w:sz="0" w:space="0" w:color="auto"/>
          </w:divBdr>
        </w:div>
        <w:div w:id="1486046636">
          <w:marLeft w:val="640"/>
          <w:marRight w:val="0"/>
          <w:marTop w:val="0"/>
          <w:marBottom w:val="0"/>
          <w:divBdr>
            <w:top w:val="none" w:sz="0" w:space="0" w:color="auto"/>
            <w:left w:val="none" w:sz="0" w:space="0" w:color="auto"/>
            <w:bottom w:val="none" w:sz="0" w:space="0" w:color="auto"/>
            <w:right w:val="none" w:sz="0" w:space="0" w:color="auto"/>
          </w:divBdr>
        </w:div>
        <w:div w:id="41712203">
          <w:marLeft w:val="640"/>
          <w:marRight w:val="0"/>
          <w:marTop w:val="0"/>
          <w:marBottom w:val="0"/>
          <w:divBdr>
            <w:top w:val="none" w:sz="0" w:space="0" w:color="auto"/>
            <w:left w:val="none" w:sz="0" w:space="0" w:color="auto"/>
            <w:bottom w:val="none" w:sz="0" w:space="0" w:color="auto"/>
            <w:right w:val="none" w:sz="0" w:space="0" w:color="auto"/>
          </w:divBdr>
        </w:div>
        <w:div w:id="661784434">
          <w:marLeft w:val="640"/>
          <w:marRight w:val="0"/>
          <w:marTop w:val="0"/>
          <w:marBottom w:val="0"/>
          <w:divBdr>
            <w:top w:val="none" w:sz="0" w:space="0" w:color="auto"/>
            <w:left w:val="none" w:sz="0" w:space="0" w:color="auto"/>
            <w:bottom w:val="none" w:sz="0" w:space="0" w:color="auto"/>
            <w:right w:val="none" w:sz="0" w:space="0" w:color="auto"/>
          </w:divBdr>
        </w:div>
        <w:div w:id="1031564668">
          <w:marLeft w:val="640"/>
          <w:marRight w:val="0"/>
          <w:marTop w:val="0"/>
          <w:marBottom w:val="0"/>
          <w:divBdr>
            <w:top w:val="none" w:sz="0" w:space="0" w:color="auto"/>
            <w:left w:val="none" w:sz="0" w:space="0" w:color="auto"/>
            <w:bottom w:val="none" w:sz="0" w:space="0" w:color="auto"/>
            <w:right w:val="none" w:sz="0" w:space="0" w:color="auto"/>
          </w:divBdr>
        </w:div>
        <w:div w:id="953748791">
          <w:marLeft w:val="640"/>
          <w:marRight w:val="0"/>
          <w:marTop w:val="0"/>
          <w:marBottom w:val="0"/>
          <w:divBdr>
            <w:top w:val="none" w:sz="0" w:space="0" w:color="auto"/>
            <w:left w:val="none" w:sz="0" w:space="0" w:color="auto"/>
            <w:bottom w:val="none" w:sz="0" w:space="0" w:color="auto"/>
            <w:right w:val="none" w:sz="0" w:space="0" w:color="auto"/>
          </w:divBdr>
        </w:div>
        <w:div w:id="1569069353">
          <w:marLeft w:val="640"/>
          <w:marRight w:val="0"/>
          <w:marTop w:val="0"/>
          <w:marBottom w:val="0"/>
          <w:divBdr>
            <w:top w:val="none" w:sz="0" w:space="0" w:color="auto"/>
            <w:left w:val="none" w:sz="0" w:space="0" w:color="auto"/>
            <w:bottom w:val="none" w:sz="0" w:space="0" w:color="auto"/>
            <w:right w:val="none" w:sz="0" w:space="0" w:color="auto"/>
          </w:divBdr>
        </w:div>
        <w:div w:id="804086048">
          <w:marLeft w:val="640"/>
          <w:marRight w:val="0"/>
          <w:marTop w:val="0"/>
          <w:marBottom w:val="0"/>
          <w:divBdr>
            <w:top w:val="none" w:sz="0" w:space="0" w:color="auto"/>
            <w:left w:val="none" w:sz="0" w:space="0" w:color="auto"/>
            <w:bottom w:val="none" w:sz="0" w:space="0" w:color="auto"/>
            <w:right w:val="none" w:sz="0" w:space="0" w:color="auto"/>
          </w:divBdr>
        </w:div>
        <w:div w:id="1270966853">
          <w:marLeft w:val="640"/>
          <w:marRight w:val="0"/>
          <w:marTop w:val="0"/>
          <w:marBottom w:val="0"/>
          <w:divBdr>
            <w:top w:val="none" w:sz="0" w:space="0" w:color="auto"/>
            <w:left w:val="none" w:sz="0" w:space="0" w:color="auto"/>
            <w:bottom w:val="none" w:sz="0" w:space="0" w:color="auto"/>
            <w:right w:val="none" w:sz="0" w:space="0" w:color="auto"/>
          </w:divBdr>
        </w:div>
        <w:div w:id="2089955438">
          <w:marLeft w:val="640"/>
          <w:marRight w:val="0"/>
          <w:marTop w:val="0"/>
          <w:marBottom w:val="0"/>
          <w:divBdr>
            <w:top w:val="none" w:sz="0" w:space="0" w:color="auto"/>
            <w:left w:val="none" w:sz="0" w:space="0" w:color="auto"/>
            <w:bottom w:val="none" w:sz="0" w:space="0" w:color="auto"/>
            <w:right w:val="none" w:sz="0" w:space="0" w:color="auto"/>
          </w:divBdr>
        </w:div>
        <w:div w:id="1822842376">
          <w:marLeft w:val="640"/>
          <w:marRight w:val="0"/>
          <w:marTop w:val="0"/>
          <w:marBottom w:val="0"/>
          <w:divBdr>
            <w:top w:val="none" w:sz="0" w:space="0" w:color="auto"/>
            <w:left w:val="none" w:sz="0" w:space="0" w:color="auto"/>
            <w:bottom w:val="none" w:sz="0" w:space="0" w:color="auto"/>
            <w:right w:val="none" w:sz="0" w:space="0" w:color="auto"/>
          </w:divBdr>
        </w:div>
        <w:div w:id="1929774196">
          <w:marLeft w:val="640"/>
          <w:marRight w:val="0"/>
          <w:marTop w:val="0"/>
          <w:marBottom w:val="0"/>
          <w:divBdr>
            <w:top w:val="none" w:sz="0" w:space="0" w:color="auto"/>
            <w:left w:val="none" w:sz="0" w:space="0" w:color="auto"/>
            <w:bottom w:val="none" w:sz="0" w:space="0" w:color="auto"/>
            <w:right w:val="none" w:sz="0" w:space="0" w:color="auto"/>
          </w:divBdr>
        </w:div>
        <w:div w:id="788547684">
          <w:marLeft w:val="640"/>
          <w:marRight w:val="0"/>
          <w:marTop w:val="0"/>
          <w:marBottom w:val="0"/>
          <w:divBdr>
            <w:top w:val="none" w:sz="0" w:space="0" w:color="auto"/>
            <w:left w:val="none" w:sz="0" w:space="0" w:color="auto"/>
            <w:bottom w:val="none" w:sz="0" w:space="0" w:color="auto"/>
            <w:right w:val="none" w:sz="0" w:space="0" w:color="auto"/>
          </w:divBdr>
        </w:div>
        <w:div w:id="728845015">
          <w:marLeft w:val="640"/>
          <w:marRight w:val="0"/>
          <w:marTop w:val="0"/>
          <w:marBottom w:val="0"/>
          <w:divBdr>
            <w:top w:val="none" w:sz="0" w:space="0" w:color="auto"/>
            <w:left w:val="none" w:sz="0" w:space="0" w:color="auto"/>
            <w:bottom w:val="none" w:sz="0" w:space="0" w:color="auto"/>
            <w:right w:val="none" w:sz="0" w:space="0" w:color="auto"/>
          </w:divBdr>
        </w:div>
        <w:div w:id="1614289033">
          <w:marLeft w:val="640"/>
          <w:marRight w:val="0"/>
          <w:marTop w:val="0"/>
          <w:marBottom w:val="0"/>
          <w:divBdr>
            <w:top w:val="none" w:sz="0" w:space="0" w:color="auto"/>
            <w:left w:val="none" w:sz="0" w:space="0" w:color="auto"/>
            <w:bottom w:val="none" w:sz="0" w:space="0" w:color="auto"/>
            <w:right w:val="none" w:sz="0" w:space="0" w:color="auto"/>
          </w:divBdr>
        </w:div>
        <w:div w:id="1420249426">
          <w:marLeft w:val="640"/>
          <w:marRight w:val="0"/>
          <w:marTop w:val="0"/>
          <w:marBottom w:val="0"/>
          <w:divBdr>
            <w:top w:val="none" w:sz="0" w:space="0" w:color="auto"/>
            <w:left w:val="none" w:sz="0" w:space="0" w:color="auto"/>
            <w:bottom w:val="none" w:sz="0" w:space="0" w:color="auto"/>
            <w:right w:val="none" w:sz="0" w:space="0" w:color="auto"/>
          </w:divBdr>
        </w:div>
        <w:div w:id="1207566884">
          <w:marLeft w:val="640"/>
          <w:marRight w:val="0"/>
          <w:marTop w:val="0"/>
          <w:marBottom w:val="0"/>
          <w:divBdr>
            <w:top w:val="none" w:sz="0" w:space="0" w:color="auto"/>
            <w:left w:val="none" w:sz="0" w:space="0" w:color="auto"/>
            <w:bottom w:val="none" w:sz="0" w:space="0" w:color="auto"/>
            <w:right w:val="none" w:sz="0" w:space="0" w:color="auto"/>
          </w:divBdr>
        </w:div>
        <w:div w:id="1502504776">
          <w:marLeft w:val="640"/>
          <w:marRight w:val="0"/>
          <w:marTop w:val="0"/>
          <w:marBottom w:val="0"/>
          <w:divBdr>
            <w:top w:val="none" w:sz="0" w:space="0" w:color="auto"/>
            <w:left w:val="none" w:sz="0" w:space="0" w:color="auto"/>
            <w:bottom w:val="none" w:sz="0" w:space="0" w:color="auto"/>
            <w:right w:val="none" w:sz="0" w:space="0" w:color="auto"/>
          </w:divBdr>
        </w:div>
        <w:div w:id="1214462021">
          <w:marLeft w:val="640"/>
          <w:marRight w:val="0"/>
          <w:marTop w:val="0"/>
          <w:marBottom w:val="0"/>
          <w:divBdr>
            <w:top w:val="none" w:sz="0" w:space="0" w:color="auto"/>
            <w:left w:val="none" w:sz="0" w:space="0" w:color="auto"/>
            <w:bottom w:val="none" w:sz="0" w:space="0" w:color="auto"/>
            <w:right w:val="none" w:sz="0" w:space="0" w:color="auto"/>
          </w:divBdr>
        </w:div>
        <w:div w:id="1660309667">
          <w:marLeft w:val="640"/>
          <w:marRight w:val="0"/>
          <w:marTop w:val="0"/>
          <w:marBottom w:val="0"/>
          <w:divBdr>
            <w:top w:val="none" w:sz="0" w:space="0" w:color="auto"/>
            <w:left w:val="none" w:sz="0" w:space="0" w:color="auto"/>
            <w:bottom w:val="none" w:sz="0" w:space="0" w:color="auto"/>
            <w:right w:val="none" w:sz="0" w:space="0" w:color="auto"/>
          </w:divBdr>
        </w:div>
        <w:div w:id="81146393">
          <w:marLeft w:val="640"/>
          <w:marRight w:val="0"/>
          <w:marTop w:val="0"/>
          <w:marBottom w:val="0"/>
          <w:divBdr>
            <w:top w:val="none" w:sz="0" w:space="0" w:color="auto"/>
            <w:left w:val="none" w:sz="0" w:space="0" w:color="auto"/>
            <w:bottom w:val="none" w:sz="0" w:space="0" w:color="auto"/>
            <w:right w:val="none" w:sz="0" w:space="0" w:color="auto"/>
          </w:divBdr>
        </w:div>
        <w:div w:id="1179272299">
          <w:marLeft w:val="640"/>
          <w:marRight w:val="0"/>
          <w:marTop w:val="0"/>
          <w:marBottom w:val="0"/>
          <w:divBdr>
            <w:top w:val="none" w:sz="0" w:space="0" w:color="auto"/>
            <w:left w:val="none" w:sz="0" w:space="0" w:color="auto"/>
            <w:bottom w:val="none" w:sz="0" w:space="0" w:color="auto"/>
            <w:right w:val="none" w:sz="0" w:space="0" w:color="auto"/>
          </w:divBdr>
        </w:div>
        <w:div w:id="1017540897">
          <w:marLeft w:val="640"/>
          <w:marRight w:val="0"/>
          <w:marTop w:val="0"/>
          <w:marBottom w:val="0"/>
          <w:divBdr>
            <w:top w:val="none" w:sz="0" w:space="0" w:color="auto"/>
            <w:left w:val="none" w:sz="0" w:space="0" w:color="auto"/>
            <w:bottom w:val="none" w:sz="0" w:space="0" w:color="auto"/>
            <w:right w:val="none" w:sz="0" w:space="0" w:color="auto"/>
          </w:divBdr>
        </w:div>
        <w:div w:id="291710092">
          <w:marLeft w:val="640"/>
          <w:marRight w:val="0"/>
          <w:marTop w:val="0"/>
          <w:marBottom w:val="0"/>
          <w:divBdr>
            <w:top w:val="none" w:sz="0" w:space="0" w:color="auto"/>
            <w:left w:val="none" w:sz="0" w:space="0" w:color="auto"/>
            <w:bottom w:val="none" w:sz="0" w:space="0" w:color="auto"/>
            <w:right w:val="none" w:sz="0" w:space="0" w:color="auto"/>
          </w:divBdr>
        </w:div>
        <w:div w:id="683635944">
          <w:marLeft w:val="640"/>
          <w:marRight w:val="0"/>
          <w:marTop w:val="0"/>
          <w:marBottom w:val="0"/>
          <w:divBdr>
            <w:top w:val="none" w:sz="0" w:space="0" w:color="auto"/>
            <w:left w:val="none" w:sz="0" w:space="0" w:color="auto"/>
            <w:bottom w:val="none" w:sz="0" w:space="0" w:color="auto"/>
            <w:right w:val="none" w:sz="0" w:space="0" w:color="auto"/>
          </w:divBdr>
        </w:div>
        <w:div w:id="571089816">
          <w:marLeft w:val="640"/>
          <w:marRight w:val="0"/>
          <w:marTop w:val="0"/>
          <w:marBottom w:val="0"/>
          <w:divBdr>
            <w:top w:val="none" w:sz="0" w:space="0" w:color="auto"/>
            <w:left w:val="none" w:sz="0" w:space="0" w:color="auto"/>
            <w:bottom w:val="none" w:sz="0" w:space="0" w:color="auto"/>
            <w:right w:val="none" w:sz="0" w:space="0" w:color="auto"/>
          </w:divBdr>
        </w:div>
        <w:div w:id="1814787242">
          <w:marLeft w:val="640"/>
          <w:marRight w:val="0"/>
          <w:marTop w:val="0"/>
          <w:marBottom w:val="0"/>
          <w:divBdr>
            <w:top w:val="none" w:sz="0" w:space="0" w:color="auto"/>
            <w:left w:val="none" w:sz="0" w:space="0" w:color="auto"/>
            <w:bottom w:val="none" w:sz="0" w:space="0" w:color="auto"/>
            <w:right w:val="none" w:sz="0" w:space="0" w:color="auto"/>
          </w:divBdr>
        </w:div>
        <w:div w:id="135727786">
          <w:marLeft w:val="640"/>
          <w:marRight w:val="0"/>
          <w:marTop w:val="0"/>
          <w:marBottom w:val="0"/>
          <w:divBdr>
            <w:top w:val="none" w:sz="0" w:space="0" w:color="auto"/>
            <w:left w:val="none" w:sz="0" w:space="0" w:color="auto"/>
            <w:bottom w:val="none" w:sz="0" w:space="0" w:color="auto"/>
            <w:right w:val="none" w:sz="0" w:space="0" w:color="auto"/>
          </w:divBdr>
        </w:div>
        <w:div w:id="318075488">
          <w:marLeft w:val="640"/>
          <w:marRight w:val="0"/>
          <w:marTop w:val="0"/>
          <w:marBottom w:val="0"/>
          <w:divBdr>
            <w:top w:val="none" w:sz="0" w:space="0" w:color="auto"/>
            <w:left w:val="none" w:sz="0" w:space="0" w:color="auto"/>
            <w:bottom w:val="none" w:sz="0" w:space="0" w:color="auto"/>
            <w:right w:val="none" w:sz="0" w:space="0" w:color="auto"/>
          </w:divBdr>
        </w:div>
        <w:div w:id="855117259">
          <w:marLeft w:val="640"/>
          <w:marRight w:val="0"/>
          <w:marTop w:val="0"/>
          <w:marBottom w:val="0"/>
          <w:divBdr>
            <w:top w:val="none" w:sz="0" w:space="0" w:color="auto"/>
            <w:left w:val="none" w:sz="0" w:space="0" w:color="auto"/>
            <w:bottom w:val="none" w:sz="0" w:space="0" w:color="auto"/>
            <w:right w:val="none" w:sz="0" w:space="0" w:color="auto"/>
          </w:divBdr>
        </w:div>
        <w:div w:id="1074014330">
          <w:marLeft w:val="640"/>
          <w:marRight w:val="0"/>
          <w:marTop w:val="0"/>
          <w:marBottom w:val="0"/>
          <w:divBdr>
            <w:top w:val="none" w:sz="0" w:space="0" w:color="auto"/>
            <w:left w:val="none" w:sz="0" w:space="0" w:color="auto"/>
            <w:bottom w:val="none" w:sz="0" w:space="0" w:color="auto"/>
            <w:right w:val="none" w:sz="0" w:space="0" w:color="auto"/>
          </w:divBdr>
        </w:div>
        <w:div w:id="1256472432">
          <w:marLeft w:val="640"/>
          <w:marRight w:val="0"/>
          <w:marTop w:val="0"/>
          <w:marBottom w:val="0"/>
          <w:divBdr>
            <w:top w:val="none" w:sz="0" w:space="0" w:color="auto"/>
            <w:left w:val="none" w:sz="0" w:space="0" w:color="auto"/>
            <w:bottom w:val="none" w:sz="0" w:space="0" w:color="auto"/>
            <w:right w:val="none" w:sz="0" w:space="0" w:color="auto"/>
          </w:divBdr>
        </w:div>
        <w:div w:id="57629551">
          <w:marLeft w:val="640"/>
          <w:marRight w:val="0"/>
          <w:marTop w:val="0"/>
          <w:marBottom w:val="0"/>
          <w:divBdr>
            <w:top w:val="none" w:sz="0" w:space="0" w:color="auto"/>
            <w:left w:val="none" w:sz="0" w:space="0" w:color="auto"/>
            <w:bottom w:val="none" w:sz="0" w:space="0" w:color="auto"/>
            <w:right w:val="none" w:sz="0" w:space="0" w:color="auto"/>
          </w:divBdr>
        </w:div>
        <w:div w:id="229852528">
          <w:marLeft w:val="640"/>
          <w:marRight w:val="0"/>
          <w:marTop w:val="0"/>
          <w:marBottom w:val="0"/>
          <w:divBdr>
            <w:top w:val="none" w:sz="0" w:space="0" w:color="auto"/>
            <w:left w:val="none" w:sz="0" w:space="0" w:color="auto"/>
            <w:bottom w:val="none" w:sz="0" w:space="0" w:color="auto"/>
            <w:right w:val="none" w:sz="0" w:space="0" w:color="auto"/>
          </w:divBdr>
        </w:div>
        <w:div w:id="193081911">
          <w:marLeft w:val="640"/>
          <w:marRight w:val="0"/>
          <w:marTop w:val="0"/>
          <w:marBottom w:val="0"/>
          <w:divBdr>
            <w:top w:val="none" w:sz="0" w:space="0" w:color="auto"/>
            <w:left w:val="none" w:sz="0" w:space="0" w:color="auto"/>
            <w:bottom w:val="none" w:sz="0" w:space="0" w:color="auto"/>
            <w:right w:val="none" w:sz="0" w:space="0" w:color="auto"/>
          </w:divBdr>
        </w:div>
        <w:div w:id="1342077024">
          <w:marLeft w:val="640"/>
          <w:marRight w:val="0"/>
          <w:marTop w:val="0"/>
          <w:marBottom w:val="0"/>
          <w:divBdr>
            <w:top w:val="none" w:sz="0" w:space="0" w:color="auto"/>
            <w:left w:val="none" w:sz="0" w:space="0" w:color="auto"/>
            <w:bottom w:val="none" w:sz="0" w:space="0" w:color="auto"/>
            <w:right w:val="none" w:sz="0" w:space="0" w:color="auto"/>
          </w:divBdr>
        </w:div>
        <w:div w:id="972179258">
          <w:marLeft w:val="640"/>
          <w:marRight w:val="0"/>
          <w:marTop w:val="0"/>
          <w:marBottom w:val="0"/>
          <w:divBdr>
            <w:top w:val="none" w:sz="0" w:space="0" w:color="auto"/>
            <w:left w:val="none" w:sz="0" w:space="0" w:color="auto"/>
            <w:bottom w:val="none" w:sz="0" w:space="0" w:color="auto"/>
            <w:right w:val="none" w:sz="0" w:space="0" w:color="auto"/>
          </w:divBdr>
        </w:div>
        <w:div w:id="1510177821">
          <w:marLeft w:val="640"/>
          <w:marRight w:val="0"/>
          <w:marTop w:val="0"/>
          <w:marBottom w:val="0"/>
          <w:divBdr>
            <w:top w:val="none" w:sz="0" w:space="0" w:color="auto"/>
            <w:left w:val="none" w:sz="0" w:space="0" w:color="auto"/>
            <w:bottom w:val="none" w:sz="0" w:space="0" w:color="auto"/>
            <w:right w:val="none" w:sz="0" w:space="0" w:color="auto"/>
          </w:divBdr>
        </w:div>
        <w:div w:id="2003704527">
          <w:marLeft w:val="640"/>
          <w:marRight w:val="0"/>
          <w:marTop w:val="0"/>
          <w:marBottom w:val="0"/>
          <w:divBdr>
            <w:top w:val="none" w:sz="0" w:space="0" w:color="auto"/>
            <w:left w:val="none" w:sz="0" w:space="0" w:color="auto"/>
            <w:bottom w:val="none" w:sz="0" w:space="0" w:color="auto"/>
            <w:right w:val="none" w:sz="0" w:space="0" w:color="auto"/>
          </w:divBdr>
        </w:div>
        <w:div w:id="1286042348">
          <w:marLeft w:val="640"/>
          <w:marRight w:val="0"/>
          <w:marTop w:val="0"/>
          <w:marBottom w:val="0"/>
          <w:divBdr>
            <w:top w:val="none" w:sz="0" w:space="0" w:color="auto"/>
            <w:left w:val="none" w:sz="0" w:space="0" w:color="auto"/>
            <w:bottom w:val="none" w:sz="0" w:space="0" w:color="auto"/>
            <w:right w:val="none" w:sz="0" w:space="0" w:color="auto"/>
          </w:divBdr>
        </w:div>
        <w:div w:id="1750152838">
          <w:marLeft w:val="640"/>
          <w:marRight w:val="0"/>
          <w:marTop w:val="0"/>
          <w:marBottom w:val="0"/>
          <w:divBdr>
            <w:top w:val="none" w:sz="0" w:space="0" w:color="auto"/>
            <w:left w:val="none" w:sz="0" w:space="0" w:color="auto"/>
            <w:bottom w:val="none" w:sz="0" w:space="0" w:color="auto"/>
            <w:right w:val="none" w:sz="0" w:space="0" w:color="auto"/>
          </w:divBdr>
        </w:div>
        <w:div w:id="1249729215">
          <w:marLeft w:val="640"/>
          <w:marRight w:val="0"/>
          <w:marTop w:val="0"/>
          <w:marBottom w:val="0"/>
          <w:divBdr>
            <w:top w:val="none" w:sz="0" w:space="0" w:color="auto"/>
            <w:left w:val="none" w:sz="0" w:space="0" w:color="auto"/>
            <w:bottom w:val="none" w:sz="0" w:space="0" w:color="auto"/>
            <w:right w:val="none" w:sz="0" w:space="0" w:color="auto"/>
          </w:divBdr>
        </w:div>
        <w:div w:id="15273901">
          <w:marLeft w:val="640"/>
          <w:marRight w:val="0"/>
          <w:marTop w:val="0"/>
          <w:marBottom w:val="0"/>
          <w:divBdr>
            <w:top w:val="none" w:sz="0" w:space="0" w:color="auto"/>
            <w:left w:val="none" w:sz="0" w:space="0" w:color="auto"/>
            <w:bottom w:val="none" w:sz="0" w:space="0" w:color="auto"/>
            <w:right w:val="none" w:sz="0" w:space="0" w:color="auto"/>
          </w:divBdr>
        </w:div>
        <w:div w:id="1978156">
          <w:marLeft w:val="640"/>
          <w:marRight w:val="0"/>
          <w:marTop w:val="0"/>
          <w:marBottom w:val="0"/>
          <w:divBdr>
            <w:top w:val="none" w:sz="0" w:space="0" w:color="auto"/>
            <w:left w:val="none" w:sz="0" w:space="0" w:color="auto"/>
            <w:bottom w:val="none" w:sz="0" w:space="0" w:color="auto"/>
            <w:right w:val="none" w:sz="0" w:space="0" w:color="auto"/>
          </w:divBdr>
        </w:div>
        <w:div w:id="1873152201">
          <w:marLeft w:val="640"/>
          <w:marRight w:val="0"/>
          <w:marTop w:val="0"/>
          <w:marBottom w:val="0"/>
          <w:divBdr>
            <w:top w:val="none" w:sz="0" w:space="0" w:color="auto"/>
            <w:left w:val="none" w:sz="0" w:space="0" w:color="auto"/>
            <w:bottom w:val="none" w:sz="0" w:space="0" w:color="auto"/>
            <w:right w:val="none" w:sz="0" w:space="0" w:color="auto"/>
          </w:divBdr>
        </w:div>
        <w:div w:id="1190804095">
          <w:marLeft w:val="640"/>
          <w:marRight w:val="0"/>
          <w:marTop w:val="0"/>
          <w:marBottom w:val="0"/>
          <w:divBdr>
            <w:top w:val="none" w:sz="0" w:space="0" w:color="auto"/>
            <w:left w:val="none" w:sz="0" w:space="0" w:color="auto"/>
            <w:bottom w:val="none" w:sz="0" w:space="0" w:color="auto"/>
            <w:right w:val="none" w:sz="0" w:space="0" w:color="auto"/>
          </w:divBdr>
        </w:div>
        <w:div w:id="1438258146">
          <w:marLeft w:val="640"/>
          <w:marRight w:val="0"/>
          <w:marTop w:val="0"/>
          <w:marBottom w:val="0"/>
          <w:divBdr>
            <w:top w:val="none" w:sz="0" w:space="0" w:color="auto"/>
            <w:left w:val="none" w:sz="0" w:space="0" w:color="auto"/>
            <w:bottom w:val="none" w:sz="0" w:space="0" w:color="auto"/>
            <w:right w:val="none" w:sz="0" w:space="0" w:color="auto"/>
          </w:divBdr>
        </w:div>
        <w:div w:id="1091437326">
          <w:marLeft w:val="640"/>
          <w:marRight w:val="0"/>
          <w:marTop w:val="0"/>
          <w:marBottom w:val="0"/>
          <w:divBdr>
            <w:top w:val="none" w:sz="0" w:space="0" w:color="auto"/>
            <w:left w:val="none" w:sz="0" w:space="0" w:color="auto"/>
            <w:bottom w:val="none" w:sz="0" w:space="0" w:color="auto"/>
            <w:right w:val="none" w:sz="0" w:space="0" w:color="auto"/>
          </w:divBdr>
        </w:div>
        <w:div w:id="1873033329">
          <w:marLeft w:val="640"/>
          <w:marRight w:val="0"/>
          <w:marTop w:val="0"/>
          <w:marBottom w:val="0"/>
          <w:divBdr>
            <w:top w:val="none" w:sz="0" w:space="0" w:color="auto"/>
            <w:left w:val="none" w:sz="0" w:space="0" w:color="auto"/>
            <w:bottom w:val="none" w:sz="0" w:space="0" w:color="auto"/>
            <w:right w:val="none" w:sz="0" w:space="0" w:color="auto"/>
          </w:divBdr>
        </w:div>
        <w:div w:id="946423452">
          <w:marLeft w:val="640"/>
          <w:marRight w:val="0"/>
          <w:marTop w:val="0"/>
          <w:marBottom w:val="0"/>
          <w:divBdr>
            <w:top w:val="none" w:sz="0" w:space="0" w:color="auto"/>
            <w:left w:val="none" w:sz="0" w:space="0" w:color="auto"/>
            <w:bottom w:val="none" w:sz="0" w:space="0" w:color="auto"/>
            <w:right w:val="none" w:sz="0" w:space="0" w:color="auto"/>
          </w:divBdr>
        </w:div>
        <w:div w:id="858861306">
          <w:marLeft w:val="640"/>
          <w:marRight w:val="0"/>
          <w:marTop w:val="0"/>
          <w:marBottom w:val="0"/>
          <w:divBdr>
            <w:top w:val="none" w:sz="0" w:space="0" w:color="auto"/>
            <w:left w:val="none" w:sz="0" w:space="0" w:color="auto"/>
            <w:bottom w:val="none" w:sz="0" w:space="0" w:color="auto"/>
            <w:right w:val="none" w:sz="0" w:space="0" w:color="auto"/>
          </w:divBdr>
        </w:div>
        <w:div w:id="1665011468">
          <w:marLeft w:val="640"/>
          <w:marRight w:val="0"/>
          <w:marTop w:val="0"/>
          <w:marBottom w:val="0"/>
          <w:divBdr>
            <w:top w:val="none" w:sz="0" w:space="0" w:color="auto"/>
            <w:left w:val="none" w:sz="0" w:space="0" w:color="auto"/>
            <w:bottom w:val="none" w:sz="0" w:space="0" w:color="auto"/>
            <w:right w:val="none" w:sz="0" w:space="0" w:color="auto"/>
          </w:divBdr>
        </w:div>
        <w:div w:id="124079213">
          <w:marLeft w:val="640"/>
          <w:marRight w:val="0"/>
          <w:marTop w:val="0"/>
          <w:marBottom w:val="0"/>
          <w:divBdr>
            <w:top w:val="none" w:sz="0" w:space="0" w:color="auto"/>
            <w:left w:val="none" w:sz="0" w:space="0" w:color="auto"/>
            <w:bottom w:val="none" w:sz="0" w:space="0" w:color="auto"/>
            <w:right w:val="none" w:sz="0" w:space="0" w:color="auto"/>
          </w:divBdr>
        </w:div>
        <w:div w:id="512496586">
          <w:marLeft w:val="640"/>
          <w:marRight w:val="0"/>
          <w:marTop w:val="0"/>
          <w:marBottom w:val="0"/>
          <w:divBdr>
            <w:top w:val="none" w:sz="0" w:space="0" w:color="auto"/>
            <w:left w:val="none" w:sz="0" w:space="0" w:color="auto"/>
            <w:bottom w:val="none" w:sz="0" w:space="0" w:color="auto"/>
            <w:right w:val="none" w:sz="0" w:space="0" w:color="auto"/>
          </w:divBdr>
        </w:div>
        <w:div w:id="1625504642">
          <w:marLeft w:val="640"/>
          <w:marRight w:val="0"/>
          <w:marTop w:val="0"/>
          <w:marBottom w:val="0"/>
          <w:divBdr>
            <w:top w:val="none" w:sz="0" w:space="0" w:color="auto"/>
            <w:left w:val="none" w:sz="0" w:space="0" w:color="auto"/>
            <w:bottom w:val="none" w:sz="0" w:space="0" w:color="auto"/>
            <w:right w:val="none" w:sz="0" w:space="0" w:color="auto"/>
          </w:divBdr>
        </w:div>
        <w:div w:id="834106527">
          <w:marLeft w:val="640"/>
          <w:marRight w:val="0"/>
          <w:marTop w:val="0"/>
          <w:marBottom w:val="0"/>
          <w:divBdr>
            <w:top w:val="none" w:sz="0" w:space="0" w:color="auto"/>
            <w:left w:val="none" w:sz="0" w:space="0" w:color="auto"/>
            <w:bottom w:val="none" w:sz="0" w:space="0" w:color="auto"/>
            <w:right w:val="none" w:sz="0" w:space="0" w:color="auto"/>
          </w:divBdr>
        </w:div>
        <w:div w:id="53938187">
          <w:marLeft w:val="640"/>
          <w:marRight w:val="0"/>
          <w:marTop w:val="0"/>
          <w:marBottom w:val="0"/>
          <w:divBdr>
            <w:top w:val="none" w:sz="0" w:space="0" w:color="auto"/>
            <w:left w:val="none" w:sz="0" w:space="0" w:color="auto"/>
            <w:bottom w:val="none" w:sz="0" w:space="0" w:color="auto"/>
            <w:right w:val="none" w:sz="0" w:space="0" w:color="auto"/>
          </w:divBdr>
        </w:div>
        <w:div w:id="1150555548">
          <w:marLeft w:val="640"/>
          <w:marRight w:val="0"/>
          <w:marTop w:val="0"/>
          <w:marBottom w:val="0"/>
          <w:divBdr>
            <w:top w:val="none" w:sz="0" w:space="0" w:color="auto"/>
            <w:left w:val="none" w:sz="0" w:space="0" w:color="auto"/>
            <w:bottom w:val="none" w:sz="0" w:space="0" w:color="auto"/>
            <w:right w:val="none" w:sz="0" w:space="0" w:color="auto"/>
          </w:divBdr>
        </w:div>
        <w:div w:id="147022678">
          <w:marLeft w:val="640"/>
          <w:marRight w:val="0"/>
          <w:marTop w:val="0"/>
          <w:marBottom w:val="0"/>
          <w:divBdr>
            <w:top w:val="none" w:sz="0" w:space="0" w:color="auto"/>
            <w:left w:val="none" w:sz="0" w:space="0" w:color="auto"/>
            <w:bottom w:val="none" w:sz="0" w:space="0" w:color="auto"/>
            <w:right w:val="none" w:sz="0" w:space="0" w:color="auto"/>
          </w:divBdr>
        </w:div>
        <w:div w:id="1838685251">
          <w:marLeft w:val="640"/>
          <w:marRight w:val="0"/>
          <w:marTop w:val="0"/>
          <w:marBottom w:val="0"/>
          <w:divBdr>
            <w:top w:val="none" w:sz="0" w:space="0" w:color="auto"/>
            <w:left w:val="none" w:sz="0" w:space="0" w:color="auto"/>
            <w:bottom w:val="none" w:sz="0" w:space="0" w:color="auto"/>
            <w:right w:val="none" w:sz="0" w:space="0" w:color="auto"/>
          </w:divBdr>
        </w:div>
        <w:div w:id="703755261">
          <w:marLeft w:val="640"/>
          <w:marRight w:val="0"/>
          <w:marTop w:val="0"/>
          <w:marBottom w:val="0"/>
          <w:divBdr>
            <w:top w:val="none" w:sz="0" w:space="0" w:color="auto"/>
            <w:left w:val="none" w:sz="0" w:space="0" w:color="auto"/>
            <w:bottom w:val="none" w:sz="0" w:space="0" w:color="auto"/>
            <w:right w:val="none" w:sz="0" w:space="0" w:color="auto"/>
          </w:divBdr>
        </w:div>
        <w:div w:id="132253621">
          <w:marLeft w:val="640"/>
          <w:marRight w:val="0"/>
          <w:marTop w:val="0"/>
          <w:marBottom w:val="0"/>
          <w:divBdr>
            <w:top w:val="none" w:sz="0" w:space="0" w:color="auto"/>
            <w:left w:val="none" w:sz="0" w:space="0" w:color="auto"/>
            <w:bottom w:val="none" w:sz="0" w:space="0" w:color="auto"/>
            <w:right w:val="none" w:sz="0" w:space="0" w:color="auto"/>
          </w:divBdr>
        </w:div>
        <w:div w:id="145126579">
          <w:marLeft w:val="640"/>
          <w:marRight w:val="0"/>
          <w:marTop w:val="0"/>
          <w:marBottom w:val="0"/>
          <w:divBdr>
            <w:top w:val="none" w:sz="0" w:space="0" w:color="auto"/>
            <w:left w:val="none" w:sz="0" w:space="0" w:color="auto"/>
            <w:bottom w:val="none" w:sz="0" w:space="0" w:color="auto"/>
            <w:right w:val="none" w:sz="0" w:space="0" w:color="auto"/>
          </w:divBdr>
        </w:div>
        <w:div w:id="1061441268">
          <w:marLeft w:val="640"/>
          <w:marRight w:val="0"/>
          <w:marTop w:val="0"/>
          <w:marBottom w:val="0"/>
          <w:divBdr>
            <w:top w:val="none" w:sz="0" w:space="0" w:color="auto"/>
            <w:left w:val="none" w:sz="0" w:space="0" w:color="auto"/>
            <w:bottom w:val="none" w:sz="0" w:space="0" w:color="auto"/>
            <w:right w:val="none" w:sz="0" w:space="0" w:color="auto"/>
          </w:divBdr>
        </w:div>
        <w:div w:id="55514912">
          <w:marLeft w:val="640"/>
          <w:marRight w:val="0"/>
          <w:marTop w:val="0"/>
          <w:marBottom w:val="0"/>
          <w:divBdr>
            <w:top w:val="none" w:sz="0" w:space="0" w:color="auto"/>
            <w:left w:val="none" w:sz="0" w:space="0" w:color="auto"/>
            <w:bottom w:val="none" w:sz="0" w:space="0" w:color="auto"/>
            <w:right w:val="none" w:sz="0" w:space="0" w:color="auto"/>
          </w:divBdr>
        </w:div>
        <w:div w:id="1440299724">
          <w:marLeft w:val="640"/>
          <w:marRight w:val="0"/>
          <w:marTop w:val="0"/>
          <w:marBottom w:val="0"/>
          <w:divBdr>
            <w:top w:val="none" w:sz="0" w:space="0" w:color="auto"/>
            <w:left w:val="none" w:sz="0" w:space="0" w:color="auto"/>
            <w:bottom w:val="none" w:sz="0" w:space="0" w:color="auto"/>
            <w:right w:val="none" w:sz="0" w:space="0" w:color="auto"/>
          </w:divBdr>
        </w:div>
        <w:div w:id="1130246911">
          <w:marLeft w:val="640"/>
          <w:marRight w:val="0"/>
          <w:marTop w:val="0"/>
          <w:marBottom w:val="0"/>
          <w:divBdr>
            <w:top w:val="none" w:sz="0" w:space="0" w:color="auto"/>
            <w:left w:val="none" w:sz="0" w:space="0" w:color="auto"/>
            <w:bottom w:val="none" w:sz="0" w:space="0" w:color="auto"/>
            <w:right w:val="none" w:sz="0" w:space="0" w:color="auto"/>
          </w:divBdr>
        </w:div>
        <w:div w:id="1262103886">
          <w:marLeft w:val="640"/>
          <w:marRight w:val="0"/>
          <w:marTop w:val="0"/>
          <w:marBottom w:val="0"/>
          <w:divBdr>
            <w:top w:val="none" w:sz="0" w:space="0" w:color="auto"/>
            <w:left w:val="none" w:sz="0" w:space="0" w:color="auto"/>
            <w:bottom w:val="none" w:sz="0" w:space="0" w:color="auto"/>
            <w:right w:val="none" w:sz="0" w:space="0" w:color="auto"/>
          </w:divBdr>
        </w:div>
        <w:div w:id="817503984">
          <w:marLeft w:val="640"/>
          <w:marRight w:val="0"/>
          <w:marTop w:val="0"/>
          <w:marBottom w:val="0"/>
          <w:divBdr>
            <w:top w:val="none" w:sz="0" w:space="0" w:color="auto"/>
            <w:left w:val="none" w:sz="0" w:space="0" w:color="auto"/>
            <w:bottom w:val="none" w:sz="0" w:space="0" w:color="auto"/>
            <w:right w:val="none" w:sz="0" w:space="0" w:color="auto"/>
          </w:divBdr>
        </w:div>
        <w:div w:id="1523668943">
          <w:marLeft w:val="640"/>
          <w:marRight w:val="0"/>
          <w:marTop w:val="0"/>
          <w:marBottom w:val="0"/>
          <w:divBdr>
            <w:top w:val="none" w:sz="0" w:space="0" w:color="auto"/>
            <w:left w:val="none" w:sz="0" w:space="0" w:color="auto"/>
            <w:bottom w:val="none" w:sz="0" w:space="0" w:color="auto"/>
            <w:right w:val="none" w:sz="0" w:space="0" w:color="auto"/>
          </w:divBdr>
        </w:div>
        <w:div w:id="718628798">
          <w:marLeft w:val="640"/>
          <w:marRight w:val="0"/>
          <w:marTop w:val="0"/>
          <w:marBottom w:val="0"/>
          <w:divBdr>
            <w:top w:val="none" w:sz="0" w:space="0" w:color="auto"/>
            <w:left w:val="none" w:sz="0" w:space="0" w:color="auto"/>
            <w:bottom w:val="none" w:sz="0" w:space="0" w:color="auto"/>
            <w:right w:val="none" w:sz="0" w:space="0" w:color="auto"/>
          </w:divBdr>
        </w:div>
        <w:div w:id="1500660807">
          <w:marLeft w:val="640"/>
          <w:marRight w:val="0"/>
          <w:marTop w:val="0"/>
          <w:marBottom w:val="0"/>
          <w:divBdr>
            <w:top w:val="none" w:sz="0" w:space="0" w:color="auto"/>
            <w:left w:val="none" w:sz="0" w:space="0" w:color="auto"/>
            <w:bottom w:val="none" w:sz="0" w:space="0" w:color="auto"/>
            <w:right w:val="none" w:sz="0" w:space="0" w:color="auto"/>
          </w:divBdr>
        </w:div>
        <w:div w:id="420880128">
          <w:marLeft w:val="640"/>
          <w:marRight w:val="0"/>
          <w:marTop w:val="0"/>
          <w:marBottom w:val="0"/>
          <w:divBdr>
            <w:top w:val="none" w:sz="0" w:space="0" w:color="auto"/>
            <w:left w:val="none" w:sz="0" w:space="0" w:color="auto"/>
            <w:bottom w:val="none" w:sz="0" w:space="0" w:color="auto"/>
            <w:right w:val="none" w:sz="0" w:space="0" w:color="auto"/>
          </w:divBdr>
        </w:div>
        <w:div w:id="621501881">
          <w:marLeft w:val="640"/>
          <w:marRight w:val="0"/>
          <w:marTop w:val="0"/>
          <w:marBottom w:val="0"/>
          <w:divBdr>
            <w:top w:val="none" w:sz="0" w:space="0" w:color="auto"/>
            <w:left w:val="none" w:sz="0" w:space="0" w:color="auto"/>
            <w:bottom w:val="none" w:sz="0" w:space="0" w:color="auto"/>
            <w:right w:val="none" w:sz="0" w:space="0" w:color="auto"/>
          </w:divBdr>
        </w:div>
        <w:div w:id="502861272">
          <w:marLeft w:val="640"/>
          <w:marRight w:val="0"/>
          <w:marTop w:val="0"/>
          <w:marBottom w:val="0"/>
          <w:divBdr>
            <w:top w:val="none" w:sz="0" w:space="0" w:color="auto"/>
            <w:left w:val="none" w:sz="0" w:space="0" w:color="auto"/>
            <w:bottom w:val="none" w:sz="0" w:space="0" w:color="auto"/>
            <w:right w:val="none" w:sz="0" w:space="0" w:color="auto"/>
          </w:divBdr>
        </w:div>
        <w:div w:id="983772391">
          <w:marLeft w:val="640"/>
          <w:marRight w:val="0"/>
          <w:marTop w:val="0"/>
          <w:marBottom w:val="0"/>
          <w:divBdr>
            <w:top w:val="none" w:sz="0" w:space="0" w:color="auto"/>
            <w:left w:val="none" w:sz="0" w:space="0" w:color="auto"/>
            <w:bottom w:val="none" w:sz="0" w:space="0" w:color="auto"/>
            <w:right w:val="none" w:sz="0" w:space="0" w:color="auto"/>
          </w:divBdr>
        </w:div>
        <w:div w:id="207186442">
          <w:marLeft w:val="640"/>
          <w:marRight w:val="0"/>
          <w:marTop w:val="0"/>
          <w:marBottom w:val="0"/>
          <w:divBdr>
            <w:top w:val="none" w:sz="0" w:space="0" w:color="auto"/>
            <w:left w:val="none" w:sz="0" w:space="0" w:color="auto"/>
            <w:bottom w:val="none" w:sz="0" w:space="0" w:color="auto"/>
            <w:right w:val="none" w:sz="0" w:space="0" w:color="auto"/>
          </w:divBdr>
        </w:div>
        <w:div w:id="1819108864">
          <w:marLeft w:val="640"/>
          <w:marRight w:val="0"/>
          <w:marTop w:val="0"/>
          <w:marBottom w:val="0"/>
          <w:divBdr>
            <w:top w:val="none" w:sz="0" w:space="0" w:color="auto"/>
            <w:left w:val="none" w:sz="0" w:space="0" w:color="auto"/>
            <w:bottom w:val="none" w:sz="0" w:space="0" w:color="auto"/>
            <w:right w:val="none" w:sz="0" w:space="0" w:color="auto"/>
          </w:divBdr>
        </w:div>
        <w:div w:id="1260873111">
          <w:marLeft w:val="640"/>
          <w:marRight w:val="0"/>
          <w:marTop w:val="0"/>
          <w:marBottom w:val="0"/>
          <w:divBdr>
            <w:top w:val="none" w:sz="0" w:space="0" w:color="auto"/>
            <w:left w:val="none" w:sz="0" w:space="0" w:color="auto"/>
            <w:bottom w:val="none" w:sz="0" w:space="0" w:color="auto"/>
            <w:right w:val="none" w:sz="0" w:space="0" w:color="auto"/>
          </w:divBdr>
        </w:div>
        <w:div w:id="1278679405">
          <w:marLeft w:val="640"/>
          <w:marRight w:val="0"/>
          <w:marTop w:val="0"/>
          <w:marBottom w:val="0"/>
          <w:divBdr>
            <w:top w:val="none" w:sz="0" w:space="0" w:color="auto"/>
            <w:left w:val="none" w:sz="0" w:space="0" w:color="auto"/>
            <w:bottom w:val="none" w:sz="0" w:space="0" w:color="auto"/>
            <w:right w:val="none" w:sz="0" w:space="0" w:color="auto"/>
          </w:divBdr>
        </w:div>
        <w:div w:id="1503081212">
          <w:marLeft w:val="640"/>
          <w:marRight w:val="0"/>
          <w:marTop w:val="0"/>
          <w:marBottom w:val="0"/>
          <w:divBdr>
            <w:top w:val="none" w:sz="0" w:space="0" w:color="auto"/>
            <w:left w:val="none" w:sz="0" w:space="0" w:color="auto"/>
            <w:bottom w:val="none" w:sz="0" w:space="0" w:color="auto"/>
            <w:right w:val="none" w:sz="0" w:space="0" w:color="auto"/>
          </w:divBdr>
        </w:div>
        <w:div w:id="622006473">
          <w:marLeft w:val="640"/>
          <w:marRight w:val="0"/>
          <w:marTop w:val="0"/>
          <w:marBottom w:val="0"/>
          <w:divBdr>
            <w:top w:val="none" w:sz="0" w:space="0" w:color="auto"/>
            <w:left w:val="none" w:sz="0" w:space="0" w:color="auto"/>
            <w:bottom w:val="none" w:sz="0" w:space="0" w:color="auto"/>
            <w:right w:val="none" w:sz="0" w:space="0" w:color="auto"/>
          </w:divBdr>
        </w:div>
        <w:div w:id="1306276261">
          <w:marLeft w:val="640"/>
          <w:marRight w:val="0"/>
          <w:marTop w:val="0"/>
          <w:marBottom w:val="0"/>
          <w:divBdr>
            <w:top w:val="none" w:sz="0" w:space="0" w:color="auto"/>
            <w:left w:val="none" w:sz="0" w:space="0" w:color="auto"/>
            <w:bottom w:val="none" w:sz="0" w:space="0" w:color="auto"/>
            <w:right w:val="none" w:sz="0" w:space="0" w:color="auto"/>
          </w:divBdr>
        </w:div>
      </w:divsChild>
    </w:div>
    <w:div w:id="654262508">
      <w:bodyDiv w:val="1"/>
      <w:marLeft w:val="0"/>
      <w:marRight w:val="0"/>
      <w:marTop w:val="0"/>
      <w:marBottom w:val="0"/>
      <w:divBdr>
        <w:top w:val="none" w:sz="0" w:space="0" w:color="auto"/>
        <w:left w:val="none" w:sz="0" w:space="0" w:color="auto"/>
        <w:bottom w:val="none" w:sz="0" w:space="0" w:color="auto"/>
        <w:right w:val="none" w:sz="0" w:space="0" w:color="auto"/>
      </w:divBdr>
      <w:divsChild>
        <w:div w:id="4139093">
          <w:marLeft w:val="640"/>
          <w:marRight w:val="0"/>
          <w:marTop w:val="0"/>
          <w:marBottom w:val="0"/>
          <w:divBdr>
            <w:top w:val="none" w:sz="0" w:space="0" w:color="auto"/>
            <w:left w:val="none" w:sz="0" w:space="0" w:color="auto"/>
            <w:bottom w:val="none" w:sz="0" w:space="0" w:color="auto"/>
            <w:right w:val="none" w:sz="0" w:space="0" w:color="auto"/>
          </w:divBdr>
        </w:div>
        <w:div w:id="39139315">
          <w:marLeft w:val="640"/>
          <w:marRight w:val="0"/>
          <w:marTop w:val="0"/>
          <w:marBottom w:val="0"/>
          <w:divBdr>
            <w:top w:val="none" w:sz="0" w:space="0" w:color="auto"/>
            <w:left w:val="none" w:sz="0" w:space="0" w:color="auto"/>
            <w:bottom w:val="none" w:sz="0" w:space="0" w:color="auto"/>
            <w:right w:val="none" w:sz="0" w:space="0" w:color="auto"/>
          </w:divBdr>
        </w:div>
        <w:div w:id="80110001">
          <w:marLeft w:val="640"/>
          <w:marRight w:val="0"/>
          <w:marTop w:val="0"/>
          <w:marBottom w:val="0"/>
          <w:divBdr>
            <w:top w:val="none" w:sz="0" w:space="0" w:color="auto"/>
            <w:left w:val="none" w:sz="0" w:space="0" w:color="auto"/>
            <w:bottom w:val="none" w:sz="0" w:space="0" w:color="auto"/>
            <w:right w:val="none" w:sz="0" w:space="0" w:color="auto"/>
          </w:divBdr>
        </w:div>
        <w:div w:id="101540341">
          <w:marLeft w:val="640"/>
          <w:marRight w:val="0"/>
          <w:marTop w:val="0"/>
          <w:marBottom w:val="0"/>
          <w:divBdr>
            <w:top w:val="none" w:sz="0" w:space="0" w:color="auto"/>
            <w:left w:val="none" w:sz="0" w:space="0" w:color="auto"/>
            <w:bottom w:val="none" w:sz="0" w:space="0" w:color="auto"/>
            <w:right w:val="none" w:sz="0" w:space="0" w:color="auto"/>
          </w:divBdr>
        </w:div>
        <w:div w:id="132451477">
          <w:marLeft w:val="640"/>
          <w:marRight w:val="0"/>
          <w:marTop w:val="0"/>
          <w:marBottom w:val="0"/>
          <w:divBdr>
            <w:top w:val="none" w:sz="0" w:space="0" w:color="auto"/>
            <w:left w:val="none" w:sz="0" w:space="0" w:color="auto"/>
            <w:bottom w:val="none" w:sz="0" w:space="0" w:color="auto"/>
            <w:right w:val="none" w:sz="0" w:space="0" w:color="auto"/>
          </w:divBdr>
        </w:div>
        <w:div w:id="153491446">
          <w:marLeft w:val="640"/>
          <w:marRight w:val="0"/>
          <w:marTop w:val="0"/>
          <w:marBottom w:val="0"/>
          <w:divBdr>
            <w:top w:val="none" w:sz="0" w:space="0" w:color="auto"/>
            <w:left w:val="none" w:sz="0" w:space="0" w:color="auto"/>
            <w:bottom w:val="none" w:sz="0" w:space="0" w:color="auto"/>
            <w:right w:val="none" w:sz="0" w:space="0" w:color="auto"/>
          </w:divBdr>
        </w:div>
        <w:div w:id="164715225">
          <w:marLeft w:val="640"/>
          <w:marRight w:val="0"/>
          <w:marTop w:val="0"/>
          <w:marBottom w:val="0"/>
          <w:divBdr>
            <w:top w:val="none" w:sz="0" w:space="0" w:color="auto"/>
            <w:left w:val="none" w:sz="0" w:space="0" w:color="auto"/>
            <w:bottom w:val="none" w:sz="0" w:space="0" w:color="auto"/>
            <w:right w:val="none" w:sz="0" w:space="0" w:color="auto"/>
          </w:divBdr>
        </w:div>
        <w:div w:id="174853596">
          <w:marLeft w:val="640"/>
          <w:marRight w:val="0"/>
          <w:marTop w:val="0"/>
          <w:marBottom w:val="0"/>
          <w:divBdr>
            <w:top w:val="none" w:sz="0" w:space="0" w:color="auto"/>
            <w:left w:val="none" w:sz="0" w:space="0" w:color="auto"/>
            <w:bottom w:val="none" w:sz="0" w:space="0" w:color="auto"/>
            <w:right w:val="none" w:sz="0" w:space="0" w:color="auto"/>
          </w:divBdr>
        </w:div>
        <w:div w:id="198976878">
          <w:marLeft w:val="640"/>
          <w:marRight w:val="0"/>
          <w:marTop w:val="0"/>
          <w:marBottom w:val="0"/>
          <w:divBdr>
            <w:top w:val="none" w:sz="0" w:space="0" w:color="auto"/>
            <w:left w:val="none" w:sz="0" w:space="0" w:color="auto"/>
            <w:bottom w:val="none" w:sz="0" w:space="0" w:color="auto"/>
            <w:right w:val="none" w:sz="0" w:space="0" w:color="auto"/>
          </w:divBdr>
        </w:div>
        <w:div w:id="203062636">
          <w:marLeft w:val="640"/>
          <w:marRight w:val="0"/>
          <w:marTop w:val="0"/>
          <w:marBottom w:val="0"/>
          <w:divBdr>
            <w:top w:val="none" w:sz="0" w:space="0" w:color="auto"/>
            <w:left w:val="none" w:sz="0" w:space="0" w:color="auto"/>
            <w:bottom w:val="none" w:sz="0" w:space="0" w:color="auto"/>
            <w:right w:val="none" w:sz="0" w:space="0" w:color="auto"/>
          </w:divBdr>
        </w:div>
        <w:div w:id="227225464">
          <w:marLeft w:val="640"/>
          <w:marRight w:val="0"/>
          <w:marTop w:val="0"/>
          <w:marBottom w:val="0"/>
          <w:divBdr>
            <w:top w:val="none" w:sz="0" w:space="0" w:color="auto"/>
            <w:left w:val="none" w:sz="0" w:space="0" w:color="auto"/>
            <w:bottom w:val="none" w:sz="0" w:space="0" w:color="auto"/>
            <w:right w:val="none" w:sz="0" w:space="0" w:color="auto"/>
          </w:divBdr>
        </w:div>
        <w:div w:id="345182294">
          <w:marLeft w:val="640"/>
          <w:marRight w:val="0"/>
          <w:marTop w:val="0"/>
          <w:marBottom w:val="0"/>
          <w:divBdr>
            <w:top w:val="none" w:sz="0" w:space="0" w:color="auto"/>
            <w:left w:val="none" w:sz="0" w:space="0" w:color="auto"/>
            <w:bottom w:val="none" w:sz="0" w:space="0" w:color="auto"/>
            <w:right w:val="none" w:sz="0" w:space="0" w:color="auto"/>
          </w:divBdr>
        </w:div>
        <w:div w:id="400760647">
          <w:marLeft w:val="640"/>
          <w:marRight w:val="0"/>
          <w:marTop w:val="0"/>
          <w:marBottom w:val="0"/>
          <w:divBdr>
            <w:top w:val="none" w:sz="0" w:space="0" w:color="auto"/>
            <w:left w:val="none" w:sz="0" w:space="0" w:color="auto"/>
            <w:bottom w:val="none" w:sz="0" w:space="0" w:color="auto"/>
            <w:right w:val="none" w:sz="0" w:space="0" w:color="auto"/>
          </w:divBdr>
        </w:div>
        <w:div w:id="430586724">
          <w:marLeft w:val="640"/>
          <w:marRight w:val="0"/>
          <w:marTop w:val="0"/>
          <w:marBottom w:val="0"/>
          <w:divBdr>
            <w:top w:val="none" w:sz="0" w:space="0" w:color="auto"/>
            <w:left w:val="none" w:sz="0" w:space="0" w:color="auto"/>
            <w:bottom w:val="none" w:sz="0" w:space="0" w:color="auto"/>
            <w:right w:val="none" w:sz="0" w:space="0" w:color="auto"/>
          </w:divBdr>
        </w:div>
        <w:div w:id="484323164">
          <w:marLeft w:val="640"/>
          <w:marRight w:val="0"/>
          <w:marTop w:val="0"/>
          <w:marBottom w:val="0"/>
          <w:divBdr>
            <w:top w:val="none" w:sz="0" w:space="0" w:color="auto"/>
            <w:left w:val="none" w:sz="0" w:space="0" w:color="auto"/>
            <w:bottom w:val="none" w:sz="0" w:space="0" w:color="auto"/>
            <w:right w:val="none" w:sz="0" w:space="0" w:color="auto"/>
          </w:divBdr>
        </w:div>
        <w:div w:id="551312236">
          <w:marLeft w:val="640"/>
          <w:marRight w:val="0"/>
          <w:marTop w:val="0"/>
          <w:marBottom w:val="0"/>
          <w:divBdr>
            <w:top w:val="none" w:sz="0" w:space="0" w:color="auto"/>
            <w:left w:val="none" w:sz="0" w:space="0" w:color="auto"/>
            <w:bottom w:val="none" w:sz="0" w:space="0" w:color="auto"/>
            <w:right w:val="none" w:sz="0" w:space="0" w:color="auto"/>
          </w:divBdr>
        </w:div>
        <w:div w:id="560674860">
          <w:marLeft w:val="640"/>
          <w:marRight w:val="0"/>
          <w:marTop w:val="0"/>
          <w:marBottom w:val="0"/>
          <w:divBdr>
            <w:top w:val="none" w:sz="0" w:space="0" w:color="auto"/>
            <w:left w:val="none" w:sz="0" w:space="0" w:color="auto"/>
            <w:bottom w:val="none" w:sz="0" w:space="0" w:color="auto"/>
            <w:right w:val="none" w:sz="0" w:space="0" w:color="auto"/>
          </w:divBdr>
        </w:div>
        <w:div w:id="560797544">
          <w:marLeft w:val="640"/>
          <w:marRight w:val="0"/>
          <w:marTop w:val="0"/>
          <w:marBottom w:val="0"/>
          <w:divBdr>
            <w:top w:val="none" w:sz="0" w:space="0" w:color="auto"/>
            <w:left w:val="none" w:sz="0" w:space="0" w:color="auto"/>
            <w:bottom w:val="none" w:sz="0" w:space="0" w:color="auto"/>
            <w:right w:val="none" w:sz="0" w:space="0" w:color="auto"/>
          </w:divBdr>
        </w:div>
        <w:div w:id="584462852">
          <w:marLeft w:val="640"/>
          <w:marRight w:val="0"/>
          <w:marTop w:val="0"/>
          <w:marBottom w:val="0"/>
          <w:divBdr>
            <w:top w:val="none" w:sz="0" w:space="0" w:color="auto"/>
            <w:left w:val="none" w:sz="0" w:space="0" w:color="auto"/>
            <w:bottom w:val="none" w:sz="0" w:space="0" w:color="auto"/>
            <w:right w:val="none" w:sz="0" w:space="0" w:color="auto"/>
          </w:divBdr>
        </w:div>
        <w:div w:id="666056723">
          <w:marLeft w:val="640"/>
          <w:marRight w:val="0"/>
          <w:marTop w:val="0"/>
          <w:marBottom w:val="0"/>
          <w:divBdr>
            <w:top w:val="none" w:sz="0" w:space="0" w:color="auto"/>
            <w:left w:val="none" w:sz="0" w:space="0" w:color="auto"/>
            <w:bottom w:val="none" w:sz="0" w:space="0" w:color="auto"/>
            <w:right w:val="none" w:sz="0" w:space="0" w:color="auto"/>
          </w:divBdr>
        </w:div>
        <w:div w:id="680469120">
          <w:marLeft w:val="640"/>
          <w:marRight w:val="0"/>
          <w:marTop w:val="0"/>
          <w:marBottom w:val="0"/>
          <w:divBdr>
            <w:top w:val="none" w:sz="0" w:space="0" w:color="auto"/>
            <w:left w:val="none" w:sz="0" w:space="0" w:color="auto"/>
            <w:bottom w:val="none" w:sz="0" w:space="0" w:color="auto"/>
            <w:right w:val="none" w:sz="0" w:space="0" w:color="auto"/>
          </w:divBdr>
        </w:div>
        <w:div w:id="732891884">
          <w:marLeft w:val="640"/>
          <w:marRight w:val="0"/>
          <w:marTop w:val="0"/>
          <w:marBottom w:val="0"/>
          <w:divBdr>
            <w:top w:val="none" w:sz="0" w:space="0" w:color="auto"/>
            <w:left w:val="none" w:sz="0" w:space="0" w:color="auto"/>
            <w:bottom w:val="none" w:sz="0" w:space="0" w:color="auto"/>
            <w:right w:val="none" w:sz="0" w:space="0" w:color="auto"/>
          </w:divBdr>
        </w:div>
        <w:div w:id="756756074">
          <w:marLeft w:val="640"/>
          <w:marRight w:val="0"/>
          <w:marTop w:val="0"/>
          <w:marBottom w:val="0"/>
          <w:divBdr>
            <w:top w:val="none" w:sz="0" w:space="0" w:color="auto"/>
            <w:left w:val="none" w:sz="0" w:space="0" w:color="auto"/>
            <w:bottom w:val="none" w:sz="0" w:space="0" w:color="auto"/>
            <w:right w:val="none" w:sz="0" w:space="0" w:color="auto"/>
          </w:divBdr>
        </w:div>
        <w:div w:id="763841282">
          <w:marLeft w:val="640"/>
          <w:marRight w:val="0"/>
          <w:marTop w:val="0"/>
          <w:marBottom w:val="0"/>
          <w:divBdr>
            <w:top w:val="none" w:sz="0" w:space="0" w:color="auto"/>
            <w:left w:val="none" w:sz="0" w:space="0" w:color="auto"/>
            <w:bottom w:val="none" w:sz="0" w:space="0" w:color="auto"/>
            <w:right w:val="none" w:sz="0" w:space="0" w:color="auto"/>
          </w:divBdr>
        </w:div>
        <w:div w:id="801506385">
          <w:marLeft w:val="640"/>
          <w:marRight w:val="0"/>
          <w:marTop w:val="0"/>
          <w:marBottom w:val="0"/>
          <w:divBdr>
            <w:top w:val="none" w:sz="0" w:space="0" w:color="auto"/>
            <w:left w:val="none" w:sz="0" w:space="0" w:color="auto"/>
            <w:bottom w:val="none" w:sz="0" w:space="0" w:color="auto"/>
            <w:right w:val="none" w:sz="0" w:space="0" w:color="auto"/>
          </w:divBdr>
        </w:div>
        <w:div w:id="841625524">
          <w:marLeft w:val="640"/>
          <w:marRight w:val="0"/>
          <w:marTop w:val="0"/>
          <w:marBottom w:val="0"/>
          <w:divBdr>
            <w:top w:val="none" w:sz="0" w:space="0" w:color="auto"/>
            <w:left w:val="none" w:sz="0" w:space="0" w:color="auto"/>
            <w:bottom w:val="none" w:sz="0" w:space="0" w:color="auto"/>
            <w:right w:val="none" w:sz="0" w:space="0" w:color="auto"/>
          </w:divBdr>
        </w:div>
        <w:div w:id="846093835">
          <w:marLeft w:val="640"/>
          <w:marRight w:val="0"/>
          <w:marTop w:val="0"/>
          <w:marBottom w:val="0"/>
          <w:divBdr>
            <w:top w:val="none" w:sz="0" w:space="0" w:color="auto"/>
            <w:left w:val="none" w:sz="0" w:space="0" w:color="auto"/>
            <w:bottom w:val="none" w:sz="0" w:space="0" w:color="auto"/>
            <w:right w:val="none" w:sz="0" w:space="0" w:color="auto"/>
          </w:divBdr>
        </w:div>
        <w:div w:id="889657408">
          <w:marLeft w:val="640"/>
          <w:marRight w:val="0"/>
          <w:marTop w:val="0"/>
          <w:marBottom w:val="0"/>
          <w:divBdr>
            <w:top w:val="none" w:sz="0" w:space="0" w:color="auto"/>
            <w:left w:val="none" w:sz="0" w:space="0" w:color="auto"/>
            <w:bottom w:val="none" w:sz="0" w:space="0" w:color="auto"/>
            <w:right w:val="none" w:sz="0" w:space="0" w:color="auto"/>
          </w:divBdr>
        </w:div>
        <w:div w:id="933366350">
          <w:marLeft w:val="640"/>
          <w:marRight w:val="0"/>
          <w:marTop w:val="0"/>
          <w:marBottom w:val="0"/>
          <w:divBdr>
            <w:top w:val="none" w:sz="0" w:space="0" w:color="auto"/>
            <w:left w:val="none" w:sz="0" w:space="0" w:color="auto"/>
            <w:bottom w:val="none" w:sz="0" w:space="0" w:color="auto"/>
            <w:right w:val="none" w:sz="0" w:space="0" w:color="auto"/>
          </w:divBdr>
        </w:div>
        <w:div w:id="933975094">
          <w:marLeft w:val="640"/>
          <w:marRight w:val="0"/>
          <w:marTop w:val="0"/>
          <w:marBottom w:val="0"/>
          <w:divBdr>
            <w:top w:val="none" w:sz="0" w:space="0" w:color="auto"/>
            <w:left w:val="none" w:sz="0" w:space="0" w:color="auto"/>
            <w:bottom w:val="none" w:sz="0" w:space="0" w:color="auto"/>
            <w:right w:val="none" w:sz="0" w:space="0" w:color="auto"/>
          </w:divBdr>
        </w:div>
        <w:div w:id="946349770">
          <w:marLeft w:val="640"/>
          <w:marRight w:val="0"/>
          <w:marTop w:val="0"/>
          <w:marBottom w:val="0"/>
          <w:divBdr>
            <w:top w:val="none" w:sz="0" w:space="0" w:color="auto"/>
            <w:left w:val="none" w:sz="0" w:space="0" w:color="auto"/>
            <w:bottom w:val="none" w:sz="0" w:space="0" w:color="auto"/>
            <w:right w:val="none" w:sz="0" w:space="0" w:color="auto"/>
          </w:divBdr>
        </w:div>
        <w:div w:id="959844876">
          <w:marLeft w:val="640"/>
          <w:marRight w:val="0"/>
          <w:marTop w:val="0"/>
          <w:marBottom w:val="0"/>
          <w:divBdr>
            <w:top w:val="none" w:sz="0" w:space="0" w:color="auto"/>
            <w:left w:val="none" w:sz="0" w:space="0" w:color="auto"/>
            <w:bottom w:val="none" w:sz="0" w:space="0" w:color="auto"/>
            <w:right w:val="none" w:sz="0" w:space="0" w:color="auto"/>
          </w:divBdr>
        </w:div>
        <w:div w:id="991757339">
          <w:marLeft w:val="640"/>
          <w:marRight w:val="0"/>
          <w:marTop w:val="0"/>
          <w:marBottom w:val="0"/>
          <w:divBdr>
            <w:top w:val="none" w:sz="0" w:space="0" w:color="auto"/>
            <w:left w:val="none" w:sz="0" w:space="0" w:color="auto"/>
            <w:bottom w:val="none" w:sz="0" w:space="0" w:color="auto"/>
            <w:right w:val="none" w:sz="0" w:space="0" w:color="auto"/>
          </w:divBdr>
        </w:div>
        <w:div w:id="1056198093">
          <w:marLeft w:val="640"/>
          <w:marRight w:val="0"/>
          <w:marTop w:val="0"/>
          <w:marBottom w:val="0"/>
          <w:divBdr>
            <w:top w:val="none" w:sz="0" w:space="0" w:color="auto"/>
            <w:left w:val="none" w:sz="0" w:space="0" w:color="auto"/>
            <w:bottom w:val="none" w:sz="0" w:space="0" w:color="auto"/>
            <w:right w:val="none" w:sz="0" w:space="0" w:color="auto"/>
          </w:divBdr>
        </w:div>
        <w:div w:id="1094975716">
          <w:marLeft w:val="640"/>
          <w:marRight w:val="0"/>
          <w:marTop w:val="0"/>
          <w:marBottom w:val="0"/>
          <w:divBdr>
            <w:top w:val="none" w:sz="0" w:space="0" w:color="auto"/>
            <w:left w:val="none" w:sz="0" w:space="0" w:color="auto"/>
            <w:bottom w:val="none" w:sz="0" w:space="0" w:color="auto"/>
            <w:right w:val="none" w:sz="0" w:space="0" w:color="auto"/>
          </w:divBdr>
        </w:div>
        <w:div w:id="1096171778">
          <w:marLeft w:val="640"/>
          <w:marRight w:val="0"/>
          <w:marTop w:val="0"/>
          <w:marBottom w:val="0"/>
          <w:divBdr>
            <w:top w:val="none" w:sz="0" w:space="0" w:color="auto"/>
            <w:left w:val="none" w:sz="0" w:space="0" w:color="auto"/>
            <w:bottom w:val="none" w:sz="0" w:space="0" w:color="auto"/>
            <w:right w:val="none" w:sz="0" w:space="0" w:color="auto"/>
          </w:divBdr>
        </w:div>
        <w:div w:id="1140029103">
          <w:marLeft w:val="640"/>
          <w:marRight w:val="0"/>
          <w:marTop w:val="0"/>
          <w:marBottom w:val="0"/>
          <w:divBdr>
            <w:top w:val="none" w:sz="0" w:space="0" w:color="auto"/>
            <w:left w:val="none" w:sz="0" w:space="0" w:color="auto"/>
            <w:bottom w:val="none" w:sz="0" w:space="0" w:color="auto"/>
            <w:right w:val="none" w:sz="0" w:space="0" w:color="auto"/>
          </w:divBdr>
        </w:div>
        <w:div w:id="1145464873">
          <w:marLeft w:val="640"/>
          <w:marRight w:val="0"/>
          <w:marTop w:val="0"/>
          <w:marBottom w:val="0"/>
          <w:divBdr>
            <w:top w:val="none" w:sz="0" w:space="0" w:color="auto"/>
            <w:left w:val="none" w:sz="0" w:space="0" w:color="auto"/>
            <w:bottom w:val="none" w:sz="0" w:space="0" w:color="auto"/>
            <w:right w:val="none" w:sz="0" w:space="0" w:color="auto"/>
          </w:divBdr>
        </w:div>
        <w:div w:id="1145701520">
          <w:marLeft w:val="640"/>
          <w:marRight w:val="0"/>
          <w:marTop w:val="0"/>
          <w:marBottom w:val="0"/>
          <w:divBdr>
            <w:top w:val="none" w:sz="0" w:space="0" w:color="auto"/>
            <w:left w:val="none" w:sz="0" w:space="0" w:color="auto"/>
            <w:bottom w:val="none" w:sz="0" w:space="0" w:color="auto"/>
            <w:right w:val="none" w:sz="0" w:space="0" w:color="auto"/>
          </w:divBdr>
        </w:div>
        <w:div w:id="1178303293">
          <w:marLeft w:val="640"/>
          <w:marRight w:val="0"/>
          <w:marTop w:val="0"/>
          <w:marBottom w:val="0"/>
          <w:divBdr>
            <w:top w:val="none" w:sz="0" w:space="0" w:color="auto"/>
            <w:left w:val="none" w:sz="0" w:space="0" w:color="auto"/>
            <w:bottom w:val="none" w:sz="0" w:space="0" w:color="auto"/>
            <w:right w:val="none" w:sz="0" w:space="0" w:color="auto"/>
          </w:divBdr>
        </w:div>
        <w:div w:id="1247307243">
          <w:marLeft w:val="640"/>
          <w:marRight w:val="0"/>
          <w:marTop w:val="0"/>
          <w:marBottom w:val="0"/>
          <w:divBdr>
            <w:top w:val="none" w:sz="0" w:space="0" w:color="auto"/>
            <w:left w:val="none" w:sz="0" w:space="0" w:color="auto"/>
            <w:bottom w:val="none" w:sz="0" w:space="0" w:color="auto"/>
            <w:right w:val="none" w:sz="0" w:space="0" w:color="auto"/>
          </w:divBdr>
        </w:div>
        <w:div w:id="1377391073">
          <w:marLeft w:val="640"/>
          <w:marRight w:val="0"/>
          <w:marTop w:val="0"/>
          <w:marBottom w:val="0"/>
          <w:divBdr>
            <w:top w:val="none" w:sz="0" w:space="0" w:color="auto"/>
            <w:left w:val="none" w:sz="0" w:space="0" w:color="auto"/>
            <w:bottom w:val="none" w:sz="0" w:space="0" w:color="auto"/>
            <w:right w:val="none" w:sz="0" w:space="0" w:color="auto"/>
          </w:divBdr>
        </w:div>
        <w:div w:id="1386760290">
          <w:marLeft w:val="640"/>
          <w:marRight w:val="0"/>
          <w:marTop w:val="0"/>
          <w:marBottom w:val="0"/>
          <w:divBdr>
            <w:top w:val="none" w:sz="0" w:space="0" w:color="auto"/>
            <w:left w:val="none" w:sz="0" w:space="0" w:color="auto"/>
            <w:bottom w:val="none" w:sz="0" w:space="0" w:color="auto"/>
            <w:right w:val="none" w:sz="0" w:space="0" w:color="auto"/>
          </w:divBdr>
        </w:div>
        <w:div w:id="1453672246">
          <w:marLeft w:val="640"/>
          <w:marRight w:val="0"/>
          <w:marTop w:val="0"/>
          <w:marBottom w:val="0"/>
          <w:divBdr>
            <w:top w:val="none" w:sz="0" w:space="0" w:color="auto"/>
            <w:left w:val="none" w:sz="0" w:space="0" w:color="auto"/>
            <w:bottom w:val="none" w:sz="0" w:space="0" w:color="auto"/>
            <w:right w:val="none" w:sz="0" w:space="0" w:color="auto"/>
          </w:divBdr>
        </w:div>
        <w:div w:id="1474638852">
          <w:marLeft w:val="640"/>
          <w:marRight w:val="0"/>
          <w:marTop w:val="0"/>
          <w:marBottom w:val="0"/>
          <w:divBdr>
            <w:top w:val="none" w:sz="0" w:space="0" w:color="auto"/>
            <w:left w:val="none" w:sz="0" w:space="0" w:color="auto"/>
            <w:bottom w:val="none" w:sz="0" w:space="0" w:color="auto"/>
            <w:right w:val="none" w:sz="0" w:space="0" w:color="auto"/>
          </w:divBdr>
        </w:div>
        <w:div w:id="1508596318">
          <w:marLeft w:val="640"/>
          <w:marRight w:val="0"/>
          <w:marTop w:val="0"/>
          <w:marBottom w:val="0"/>
          <w:divBdr>
            <w:top w:val="none" w:sz="0" w:space="0" w:color="auto"/>
            <w:left w:val="none" w:sz="0" w:space="0" w:color="auto"/>
            <w:bottom w:val="none" w:sz="0" w:space="0" w:color="auto"/>
            <w:right w:val="none" w:sz="0" w:space="0" w:color="auto"/>
          </w:divBdr>
        </w:div>
        <w:div w:id="1510675527">
          <w:marLeft w:val="640"/>
          <w:marRight w:val="0"/>
          <w:marTop w:val="0"/>
          <w:marBottom w:val="0"/>
          <w:divBdr>
            <w:top w:val="none" w:sz="0" w:space="0" w:color="auto"/>
            <w:left w:val="none" w:sz="0" w:space="0" w:color="auto"/>
            <w:bottom w:val="none" w:sz="0" w:space="0" w:color="auto"/>
            <w:right w:val="none" w:sz="0" w:space="0" w:color="auto"/>
          </w:divBdr>
        </w:div>
        <w:div w:id="1514608356">
          <w:marLeft w:val="640"/>
          <w:marRight w:val="0"/>
          <w:marTop w:val="0"/>
          <w:marBottom w:val="0"/>
          <w:divBdr>
            <w:top w:val="none" w:sz="0" w:space="0" w:color="auto"/>
            <w:left w:val="none" w:sz="0" w:space="0" w:color="auto"/>
            <w:bottom w:val="none" w:sz="0" w:space="0" w:color="auto"/>
            <w:right w:val="none" w:sz="0" w:space="0" w:color="auto"/>
          </w:divBdr>
        </w:div>
        <w:div w:id="1698308643">
          <w:marLeft w:val="640"/>
          <w:marRight w:val="0"/>
          <w:marTop w:val="0"/>
          <w:marBottom w:val="0"/>
          <w:divBdr>
            <w:top w:val="none" w:sz="0" w:space="0" w:color="auto"/>
            <w:left w:val="none" w:sz="0" w:space="0" w:color="auto"/>
            <w:bottom w:val="none" w:sz="0" w:space="0" w:color="auto"/>
            <w:right w:val="none" w:sz="0" w:space="0" w:color="auto"/>
          </w:divBdr>
        </w:div>
        <w:div w:id="1710688175">
          <w:marLeft w:val="640"/>
          <w:marRight w:val="0"/>
          <w:marTop w:val="0"/>
          <w:marBottom w:val="0"/>
          <w:divBdr>
            <w:top w:val="none" w:sz="0" w:space="0" w:color="auto"/>
            <w:left w:val="none" w:sz="0" w:space="0" w:color="auto"/>
            <w:bottom w:val="none" w:sz="0" w:space="0" w:color="auto"/>
            <w:right w:val="none" w:sz="0" w:space="0" w:color="auto"/>
          </w:divBdr>
        </w:div>
        <w:div w:id="1751585496">
          <w:marLeft w:val="640"/>
          <w:marRight w:val="0"/>
          <w:marTop w:val="0"/>
          <w:marBottom w:val="0"/>
          <w:divBdr>
            <w:top w:val="none" w:sz="0" w:space="0" w:color="auto"/>
            <w:left w:val="none" w:sz="0" w:space="0" w:color="auto"/>
            <w:bottom w:val="none" w:sz="0" w:space="0" w:color="auto"/>
            <w:right w:val="none" w:sz="0" w:space="0" w:color="auto"/>
          </w:divBdr>
        </w:div>
        <w:div w:id="1820607091">
          <w:marLeft w:val="640"/>
          <w:marRight w:val="0"/>
          <w:marTop w:val="0"/>
          <w:marBottom w:val="0"/>
          <w:divBdr>
            <w:top w:val="none" w:sz="0" w:space="0" w:color="auto"/>
            <w:left w:val="none" w:sz="0" w:space="0" w:color="auto"/>
            <w:bottom w:val="none" w:sz="0" w:space="0" w:color="auto"/>
            <w:right w:val="none" w:sz="0" w:space="0" w:color="auto"/>
          </w:divBdr>
        </w:div>
        <w:div w:id="1985238412">
          <w:marLeft w:val="640"/>
          <w:marRight w:val="0"/>
          <w:marTop w:val="0"/>
          <w:marBottom w:val="0"/>
          <w:divBdr>
            <w:top w:val="none" w:sz="0" w:space="0" w:color="auto"/>
            <w:left w:val="none" w:sz="0" w:space="0" w:color="auto"/>
            <w:bottom w:val="none" w:sz="0" w:space="0" w:color="auto"/>
            <w:right w:val="none" w:sz="0" w:space="0" w:color="auto"/>
          </w:divBdr>
        </w:div>
        <w:div w:id="2007972688">
          <w:marLeft w:val="640"/>
          <w:marRight w:val="0"/>
          <w:marTop w:val="0"/>
          <w:marBottom w:val="0"/>
          <w:divBdr>
            <w:top w:val="none" w:sz="0" w:space="0" w:color="auto"/>
            <w:left w:val="none" w:sz="0" w:space="0" w:color="auto"/>
            <w:bottom w:val="none" w:sz="0" w:space="0" w:color="auto"/>
            <w:right w:val="none" w:sz="0" w:space="0" w:color="auto"/>
          </w:divBdr>
        </w:div>
        <w:div w:id="2008820281">
          <w:marLeft w:val="640"/>
          <w:marRight w:val="0"/>
          <w:marTop w:val="0"/>
          <w:marBottom w:val="0"/>
          <w:divBdr>
            <w:top w:val="none" w:sz="0" w:space="0" w:color="auto"/>
            <w:left w:val="none" w:sz="0" w:space="0" w:color="auto"/>
            <w:bottom w:val="none" w:sz="0" w:space="0" w:color="auto"/>
            <w:right w:val="none" w:sz="0" w:space="0" w:color="auto"/>
          </w:divBdr>
        </w:div>
        <w:div w:id="2101482986">
          <w:marLeft w:val="640"/>
          <w:marRight w:val="0"/>
          <w:marTop w:val="0"/>
          <w:marBottom w:val="0"/>
          <w:divBdr>
            <w:top w:val="none" w:sz="0" w:space="0" w:color="auto"/>
            <w:left w:val="none" w:sz="0" w:space="0" w:color="auto"/>
            <w:bottom w:val="none" w:sz="0" w:space="0" w:color="auto"/>
            <w:right w:val="none" w:sz="0" w:space="0" w:color="auto"/>
          </w:divBdr>
        </w:div>
        <w:div w:id="2123915735">
          <w:marLeft w:val="640"/>
          <w:marRight w:val="0"/>
          <w:marTop w:val="0"/>
          <w:marBottom w:val="0"/>
          <w:divBdr>
            <w:top w:val="none" w:sz="0" w:space="0" w:color="auto"/>
            <w:left w:val="none" w:sz="0" w:space="0" w:color="auto"/>
            <w:bottom w:val="none" w:sz="0" w:space="0" w:color="auto"/>
            <w:right w:val="none" w:sz="0" w:space="0" w:color="auto"/>
          </w:divBdr>
        </w:div>
      </w:divsChild>
    </w:div>
    <w:div w:id="656959633">
      <w:bodyDiv w:val="1"/>
      <w:marLeft w:val="0"/>
      <w:marRight w:val="0"/>
      <w:marTop w:val="0"/>
      <w:marBottom w:val="0"/>
      <w:divBdr>
        <w:top w:val="none" w:sz="0" w:space="0" w:color="auto"/>
        <w:left w:val="none" w:sz="0" w:space="0" w:color="auto"/>
        <w:bottom w:val="none" w:sz="0" w:space="0" w:color="auto"/>
        <w:right w:val="none" w:sz="0" w:space="0" w:color="auto"/>
      </w:divBdr>
    </w:div>
    <w:div w:id="658339420">
      <w:bodyDiv w:val="1"/>
      <w:marLeft w:val="0"/>
      <w:marRight w:val="0"/>
      <w:marTop w:val="0"/>
      <w:marBottom w:val="0"/>
      <w:divBdr>
        <w:top w:val="none" w:sz="0" w:space="0" w:color="auto"/>
        <w:left w:val="none" w:sz="0" w:space="0" w:color="auto"/>
        <w:bottom w:val="none" w:sz="0" w:space="0" w:color="auto"/>
        <w:right w:val="none" w:sz="0" w:space="0" w:color="auto"/>
      </w:divBdr>
      <w:divsChild>
        <w:div w:id="16666512">
          <w:marLeft w:val="640"/>
          <w:marRight w:val="0"/>
          <w:marTop w:val="0"/>
          <w:marBottom w:val="0"/>
          <w:divBdr>
            <w:top w:val="none" w:sz="0" w:space="0" w:color="auto"/>
            <w:left w:val="none" w:sz="0" w:space="0" w:color="auto"/>
            <w:bottom w:val="none" w:sz="0" w:space="0" w:color="auto"/>
            <w:right w:val="none" w:sz="0" w:space="0" w:color="auto"/>
          </w:divBdr>
        </w:div>
        <w:div w:id="22635458">
          <w:marLeft w:val="640"/>
          <w:marRight w:val="0"/>
          <w:marTop w:val="0"/>
          <w:marBottom w:val="0"/>
          <w:divBdr>
            <w:top w:val="none" w:sz="0" w:space="0" w:color="auto"/>
            <w:left w:val="none" w:sz="0" w:space="0" w:color="auto"/>
            <w:bottom w:val="none" w:sz="0" w:space="0" w:color="auto"/>
            <w:right w:val="none" w:sz="0" w:space="0" w:color="auto"/>
          </w:divBdr>
        </w:div>
        <w:div w:id="83188555">
          <w:marLeft w:val="640"/>
          <w:marRight w:val="0"/>
          <w:marTop w:val="0"/>
          <w:marBottom w:val="0"/>
          <w:divBdr>
            <w:top w:val="none" w:sz="0" w:space="0" w:color="auto"/>
            <w:left w:val="none" w:sz="0" w:space="0" w:color="auto"/>
            <w:bottom w:val="none" w:sz="0" w:space="0" w:color="auto"/>
            <w:right w:val="none" w:sz="0" w:space="0" w:color="auto"/>
          </w:divBdr>
        </w:div>
        <w:div w:id="147744350">
          <w:marLeft w:val="640"/>
          <w:marRight w:val="0"/>
          <w:marTop w:val="0"/>
          <w:marBottom w:val="0"/>
          <w:divBdr>
            <w:top w:val="none" w:sz="0" w:space="0" w:color="auto"/>
            <w:left w:val="none" w:sz="0" w:space="0" w:color="auto"/>
            <w:bottom w:val="none" w:sz="0" w:space="0" w:color="auto"/>
            <w:right w:val="none" w:sz="0" w:space="0" w:color="auto"/>
          </w:divBdr>
        </w:div>
        <w:div w:id="210583784">
          <w:marLeft w:val="640"/>
          <w:marRight w:val="0"/>
          <w:marTop w:val="0"/>
          <w:marBottom w:val="0"/>
          <w:divBdr>
            <w:top w:val="none" w:sz="0" w:space="0" w:color="auto"/>
            <w:left w:val="none" w:sz="0" w:space="0" w:color="auto"/>
            <w:bottom w:val="none" w:sz="0" w:space="0" w:color="auto"/>
            <w:right w:val="none" w:sz="0" w:space="0" w:color="auto"/>
          </w:divBdr>
        </w:div>
        <w:div w:id="273756895">
          <w:marLeft w:val="640"/>
          <w:marRight w:val="0"/>
          <w:marTop w:val="0"/>
          <w:marBottom w:val="0"/>
          <w:divBdr>
            <w:top w:val="none" w:sz="0" w:space="0" w:color="auto"/>
            <w:left w:val="none" w:sz="0" w:space="0" w:color="auto"/>
            <w:bottom w:val="none" w:sz="0" w:space="0" w:color="auto"/>
            <w:right w:val="none" w:sz="0" w:space="0" w:color="auto"/>
          </w:divBdr>
        </w:div>
        <w:div w:id="328405578">
          <w:marLeft w:val="640"/>
          <w:marRight w:val="0"/>
          <w:marTop w:val="0"/>
          <w:marBottom w:val="0"/>
          <w:divBdr>
            <w:top w:val="none" w:sz="0" w:space="0" w:color="auto"/>
            <w:left w:val="none" w:sz="0" w:space="0" w:color="auto"/>
            <w:bottom w:val="none" w:sz="0" w:space="0" w:color="auto"/>
            <w:right w:val="none" w:sz="0" w:space="0" w:color="auto"/>
          </w:divBdr>
        </w:div>
        <w:div w:id="357237557">
          <w:marLeft w:val="640"/>
          <w:marRight w:val="0"/>
          <w:marTop w:val="0"/>
          <w:marBottom w:val="0"/>
          <w:divBdr>
            <w:top w:val="none" w:sz="0" w:space="0" w:color="auto"/>
            <w:left w:val="none" w:sz="0" w:space="0" w:color="auto"/>
            <w:bottom w:val="none" w:sz="0" w:space="0" w:color="auto"/>
            <w:right w:val="none" w:sz="0" w:space="0" w:color="auto"/>
          </w:divBdr>
        </w:div>
        <w:div w:id="359744629">
          <w:marLeft w:val="640"/>
          <w:marRight w:val="0"/>
          <w:marTop w:val="0"/>
          <w:marBottom w:val="0"/>
          <w:divBdr>
            <w:top w:val="none" w:sz="0" w:space="0" w:color="auto"/>
            <w:left w:val="none" w:sz="0" w:space="0" w:color="auto"/>
            <w:bottom w:val="none" w:sz="0" w:space="0" w:color="auto"/>
            <w:right w:val="none" w:sz="0" w:space="0" w:color="auto"/>
          </w:divBdr>
        </w:div>
        <w:div w:id="468401521">
          <w:marLeft w:val="640"/>
          <w:marRight w:val="0"/>
          <w:marTop w:val="0"/>
          <w:marBottom w:val="0"/>
          <w:divBdr>
            <w:top w:val="none" w:sz="0" w:space="0" w:color="auto"/>
            <w:left w:val="none" w:sz="0" w:space="0" w:color="auto"/>
            <w:bottom w:val="none" w:sz="0" w:space="0" w:color="auto"/>
            <w:right w:val="none" w:sz="0" w:space="0" w:color="auto"/>
          </w:divBdr>
        </w:div>
        <w:div w:id="479613191">
          <w:marLeft w:val="640"/>
          <w:marRight w:val="0"/>
          <w:marTop w:val="0"/>
          <w:marBottom w:val="0"/>
          <w:divBdr>
            <w:top w:val="none" w:sz="0" w:space="0" w:color="auto"/>
            <w:left w:val="none" w:sz="0" w:space="0" w:color="auto"/>
            <w:bottom w:val="none" w:sz="0" w:space="0" w:color="auto"/>
            <w:right w:val="none" w:sz="0" w:space="0" w:color="auto"/>
          </w:divBdr>
        </w:div>
        <w:div w:id="540017647">
          <w:marLeft w:val="640"/>
          <w:marRight w:val="0"/>
          <w:marTop w:val="0"/>
          <w:marBottom w:val="0"/>
          <w:divBdr>
            <w:top w:val="none" w:sz="0" w:space="0" w:color="auto"/>
            <w:left w:val="none" w:sz="0" w:space="0" w:color="auto"/>
            <w:bottom w:val="none" w:sz="0" w:space="0" w:color="auto"/>
            <w:right w:val="none" w:sz="0" w:space="0" w:color="auto"/>
          </w:divBdr>
        </w:div>
        <w:div w:id="560747305">
          <w:marLeft w:val="640"/>
          <w:marRight w:val="0"/>
          <w:marTop w:val="0"/>
          <w:marBottom w:val="0"/>
          <w:divBdr>
            <w:top w:val="none" w:sz="0" w:space="0" w:color="auto"/>
            <w:left w:val="none" w:sz="0" w:space="0" w:color="auto"/>
            <w:bottom w:val="none" w:sz="0" w:space="0" w:color="auto"/>
            <w:right w:val="none" w:sz="0" w:space="0" w:color="auto"/>
          </w:divBdr>
        </w:div>
        <w:div w:id="707677999">
          <w:marLeft w:val="640"/>
          <w:marRight w:val="0"/>
          <w:marTop w:val="0"/>
          <w:marBottom w:val="0"/>
          <w:divBdr>
            <w:top w:val="none" w:sz="0" w:space="0" w:color="auto"/>
            <w:left w:val="none" w:sz="0" w:space="0" w:color="auto"/>
            <w:bottom w:val="none" w:sz="0" w:space="0" w:color="auto"/>
            <w:right w:val="none" w:sz="0" w:space="0" w:color="auto"/>
          </w:divBdr>
        </w:div>
        <w:div w:id="849562029">
          <w:marLeft w:val="640"/>
          <w:marRight w:val="0"/>
          <w:marTop w:val="0"/>
          <w:marBottom w:val="0"/>
          <w:divBdr>
            <w:top w:val="none" w:sz="0" w:space="0" w:color="auto"/>
            <w:left w:val="none" w:sz="0" w:space="0" w:color="auto"/>
            <w:bottom w:val="none" w:sz="0" w:space="0" w:color="auto"/>
            <w:right w:val="none" w:sz="0" w:space="0" w:color="auto"/>
          </w:divBdr>
        </w:div>
        <w:div w:id="871113514">
          <w:marLeft w:val="640"/>
          <w:marRight w:val="0"/>
          <w:marTop w:val="0"/>
          <w:marBottom w:val="0"/>
          <w:divBdr>
            <w:top w:val="none" w:sz="0" w:space="0" w:color="auto"/>
            <w:left w:val="none" w:sz="0" w:space="0" w:color="auto"/>
            <w:bottom w:val="none" w:sz="0" w:space="0" w:color="auto"/>
            <w:right w:val="none" w:sz="0" w:space="0" w:color="auto"/>
          </w:divBdr>
        </w:div>
        <w:div w:id="1003969614">
          <w:marLeft w:val="640"/>
          <w:marRight w:val="0"/>
          <w:marTop w:val="0"/>
          <w:marBottom w:val="0"/>
          <w:divBdr>
            <w:top w:val="none" w:sz="0" w:space="0" w:color="auto"/>
            <w:left w:val="none" w:sz="0" w:space="0" w:color="auto"/>
            <w:bottom w:val="none" w:sz="0" w:space="0" w:color="auto"/>
            <w:right w:val="none" w:sz="0" w:space="0" w:color="auto"/>
          </w:divBdr>
        </w:div>
        <w:div w:id="1024330294">
          <w:marLeft w:val="640"/>
          <w:marRight w:val="0"/>
          <w:marTop w:val="0"/>
          <w:marBottom w:val="0"/>
          <w:divBdr>
            <w:top w:val="none" w:sz="0" w:space="0" w:color="auto"/>
            <w:left w:val="none" w:sz="0" w:space="0" w:color="auto"/>
            <w:bottom w:val="none" w:sz="0" w:space="0" w:color="auto"/>
            <w:right w:val="none" w:sz="0" w:space="0" w:color="auto"/>
          </w:divBdr>
        </w:div>
        <w:div w:id="1032339513">
          <w:marLeft w:val="640"/>
          <w:marRight w:val="0"/>
          <w:marTop w:val="0"/>
          <w:marBottom w:val="0"/>
          <w:divBdr>
            <w:top w:val="none" w:sz="0" w:space="0" w:color="auto"/>
            <w:left w:val="none" w:sz="0" w:space="0" w:color="auto"/>
            <w:bottom w:val="none" w:sz="0" w:space="0" w:color="auto"/>
            <w:right w:val="none" w:sz="0" w:space="0" w:color="auto"/>
          </w:divBdr>
        </w:div>
        <w:div w:id="1045983827">
          <w:marLeft w:val="640"/>
          <w:marRight w:val="0"/>
          <w:marTop w:val="0"/>
          <w:marBottom w:val="0"/>
          <w:divBdr>
            <w:top w:val="none" w:sz="0" w:space="0" w:color="auto"/>
            <w:left w:val="none" w:sz="0" w:space="0" w:color="auto"/>
            <w:bottom w:val="none" w:sz="0" w:space="0" w:color="auto"/>
            <w:right w:val="none" w:sz="0" w:space="0" w:color="auto"/>
          </w:divBdr>
        </w:div>
        <w:div w:id="1049647329">
          <w:marLeft w:val="640"/>
          <w:marRight w:val="0"/>
          <w:marTop w:val="0"/>
          <w:marBottom w:val="0"/>
          <w:divBdr>
            <w:top w:val="none" w:sz="0" w:space="0" w:color="auto"/>
            <w:left w:val="none" w:sz="0" w:space="0" w:color="auto"/>
            <w:bottom w:val="none" w:sz="0" w:space="0" w:color="auto"/>
            <w:right w:val="none" w:sz="0" w:space="0" w:color="auto"/>
          </w:divBdr>
        </w:div>
        <w:div w:id="1055932474">
          <w:marLeft w:val="640"/>
          <w:marRight w:val="0"/>
          <w:marTop w:val="0"/>
          <w:marBottom w:val="0"/>
          <w:divBdr>
            <w:top w:val="none" w:sz="0" w:space="0" w:color="auto"/>
            <w:left w:val="none" w:sz="0" w:space="0" w:color="auto"/>
            <w:bottom w:val="none" w:sz="0" w:space="0" w:color="auto"/>
            <w:right w:val="none" w:sz="0" w:space="0" w:color="auto"/>
          </w:divBdr>
        </w:div>
        <w:div w:id="1080181810">
          <w:marLeft w:val="640"/>
          <w:marRight w:val="0"/>
          <w:marTop w:val="0"/>
          <w:marBottom w:val="0"/>
          <w:divBdr>
            <w:top w:val="none" w:sz="0" w:space="0" w:color="auto"/>
            <w:left w:val="none" w:sz="0" w:space="0" w:color="auto"/>
            <w:bottom w:val="none" w:sz="0" w:space="0" w:color="auto"/>
            <w:right w:val="none" w:sz="0" w:space="0" w:color="auto"/>
          </w:divBdr>
        </w:div>
        <w:div w:id="1109812121">
          <w:marLeft w:val="640"/>
          <w:marRight w:val="0"/>
          <w:marTop w:val="0"/>
          <w:marBottom w:val="0"/>
          <w:divBdr>
            <w:top w:val="none" w:sz="0" w:space="0" w:color="auto"/>
            <w:left w:val="none" w:sz="0" w:space="0" w:color="auto"/>
            <w:bottom w:val="none" w:sz="0" w:space="0" w:color="auto"/>
            <w:right w:val="none" w:sz="0" w:space="0" w:color="auto"/>
          </w:divBdr>
        </w:div>
        <w:div w:id="1128545075">
          <w:marLeft w:val="640"/>
          <w:marRight w:val="0"/>
          <w:marTop w:val="0"/>
          <w:marBottom w:val="0"/>
          <w:divBdr>
            <w:top w:val="none" w:sz="0" w:space="0" w:color="auto"/>
            <w:left w:val="none" w:sz="0" w:space="0" w:color="auto"/>
            <w:bottom w:val="none" w:sz="0" w:space="0" w:color="auto"/>
            <w:right w:val="none" w:sz="0" w:space="0" w:color="auto"/>
          </w:divBdr>
        </w:div>
        <w:div w:id="1187645393">
          <w:marLeft w:val="640"/>
          <w:marRight w:val="0"/>
          <w:marTop w:val="0"/>
          <w:marBottom w:val="0"/>
          <w:divBdr>
            <w:top w:val="none" w:sz="0" w:space="0" w:color="auto"/>
            <w:left w:val="none" w:sz="0" w:space="0" w:color="auto"/>
            <w:bottom w:val="none" w:sz="0" w:space="0" w:color="auto"/>
            <w:right w:val="none" w:sz="0" w:space="0" w:color="auto"/>
          </w:divBdr>
        </w:div>
        <w:div w:id="1261185551">
          <w:marLeft w:val="640"/>
          <w:marRight w:val="0"/>
          <w:marTop w:val="0"/>
          <w:marBottom w:val="0"/>
          <w:divBdr>
            <w:top w:val="none" w:sz="0" w:space="0" w:color="auto"/>
            <w:left w:val="none" w:sz="0" w:space="0" w:color="auto"/>
            <w:bottom w:val="none" w:sz="0" w:space="0" w:color="auto"/>
            <w:right w:val="none" w:sz="0" w:space="0" w:color="auto"/>
          </w:divBdr>
        </w:div>
        <w:div w:id="1344236351">
          <w:marLeft w:val="640"/>
          <w:marRight w:val="0"/>
          <w:marTop w:val="0"/>
          <w:marBottom w:val="0"/>
          <w:divBdr>
            <w:top w:val="none" w:sz="0" w:space="0" w:color="auto"/>
            <w:left w:val="none" w:sz="0" w:space="0" w:color="auto"/>
            <w:bottom w:val="none" w:sz="0" w:space="0" w:color="auto"/>
            <w:right w:val="none" w:sz="0" w:space="0" w:color="auto"/>
          </w:divBdr>
        </w:div>
        <w:div w:id="1358193105">
          <w:marLeft w:val="640"/>
          <w:marRight w:val="0"/>
          <w:marTop w:val="0"/>
          <w:marBottom w:val="0"/>
          <w:divBdr>
            <w:top w:val="none" w:sz="0" w:space="0" w:color="auto"/>
            <w:left w:val="none" w:sz="0" w:space="0" w:color="auto"/>
            <w:bottom w:val="none" w:sz="0" w:space="0" w:color="auto"/>
            <w:right w:val="none" w:sz="0" w:space="0" w:color="auto"/>
          </w:divBdr>
        </w:div>
        <w:div w:id="1369644289">
          <w:marLeft w:val="640"/>
          <w:marRight w:val="0"/>
          <w:marTop w:val="0"/>
          <w:marBottom w:val="0"/>
          <w:divBdr>
            <w:top w:val="none" w:sz="0" w:space="0" w:color="auto"/>
            <w:left w:val="none" w:sz="0" w:space="0" w:color="auto"/>
            <w:bottom w:val="none" w:sz="0" w:space="0" w:color="auto"/>
            <w:right w:val="none" w:sz="0" w:space="0" w:color="auto"/>
          </w:divBdr>
        </w:div>
        <w:div w:id="1432429263">
          <w:marLeft w:val="640"/>
          <w:marRight w:val="0"/>
          <w:marTop w:val="0"/>
          <w:marBottom w:val="0"/>
          <w:divBdr>
            <w:top w:val="none" w:sz="0" w:space="0" w:color="auto"/>
            <w:left w:val="none" w:sz="0" w:space="0" w:color="auto"/>
            <w:bottom w:val="none" w:sz="0" w:space="0" w:color="auto"/>
            <w:right w:val="none" w:sz="0" w:space="0" w:color="auto"/>
          </w:divBdr>
        </w:div>
        <w:div w:id="1466581419">
          <w:marLeft w:val="640"/>
          <w:marRight w:val="0"/>
          <w:marTop w:val="0"/>
          <w:marBottom w:val="0"/>
          <w:divBdr>
            <w:top w:val="none" w:sz="0" w:space="0" w:color="auto"/>
            <w:left w:val="none" w:sz="0" w:space="0" w:color="auto"/>
            <w:bottom w:val="none" w:sz="0" w:space="0" w:color="auto"/>
            <w:right w:val="none" w:sz="0" w:space="0" w:color="auto"/>
          </w:divBdr>
        </w:div>
        <w:div w:id="1467238808">
          <w:marLeft w:val="640"/>
          <w:marRight w:val="0"/>
          <w:marTop w:val="0"/>
          <w:marBottom w:val="0"/>
          <w:divBdr>
            <w:top w:val="none" w:sz="0" w:space="0" w:color="auto"/>
            <w:left w:val="none" w:sz="0" w:space="0" w:color="auto"/>
            <w:bottom w:val="none" w:sz="0" w:space="0" w:color="auto"/>
            <w:right w:val="none" w:sz="0" w:space="0" w:color="auto"/>
          </w:divBdr>
        </w:div>
        <w:div w:id="1486823398">
          <w:marLeft w:val="640"/>
          <w:marRight w:val="0"/>
          <w:marTop w:val="0"/>
          <w:marBottom w:val="0"/>
          <w:divBdr>
            <w:top w:val="none" w:sz="0" w:space="0" w:color="auto"/>
            <w:left w:val="none" w:sz="0" w:space="0" w:color="auto"/>
            <w:bottom w:val="none" w:sz="0" w:space="0" w:color="auto"/>
            <w:right w:val="none" w:sz="0" w:space="0" w:color="auto"/>
          </w:divBdr>
        </w:div>
        <w:div w:id="1489633645">
          <w:marLeft w:val="640"/>
          <w:marRight w:val="0"/>
          <w:marTop w:val="0"/>
          <w:marBottom w:val="0"/>
          <w:divBdr>
            <w:top w:val="none" w:sz="0" w:space="0" w:color="auto"/>
            <w:left w:val="none" w:sz="0" w:space="0" w:color="auto"/>
            <w:bottom w:val="none" w:sz="0" w:space="0" w:color="auto"/>
            <w:right w:val="none" w:sz="0" w:space="0" w:color="auto"/>
          </w:divBdr>
        </w:div>
        <w:div w:id="1564870695">
          <w:marLeft w:val="640"/>
          <w:marRight w:val="0"/>
          <w:marTop w:val="0"/>
          <w:marBottom w:val="0"/>
          <w:divBdr>
            <w:top w:val="none" w:sz="0" w:space="0" w:color="auto"/>
            <w:left w:val="none" w:sz="0" w:space="0" w:color="auto"/>
            <w:bottom w:val="none" w:sz="0" w:space="0" w:color="auto"/>
            <w:right w:val="none" w:sz="0" w:space="0" w:color="auto"/>
          </w:divBdr>
        </w:div>
        <w:div w:id="1595632540">
          <w:marLeft w:val="640"/>
          <w:marRight w:val="0"/>
          <w:marTop w:val="0"/>
          <w:marBottom w:val="0"/>
          <w:divBdr>
            <w:top w:val="none" w:sz="0" w:space="0" w:color="auto"/>
            <w:left w:val="none" w:sz="0" w:space="0" w:color="auto"/>
            <w:bottom w:val="none" w:sz="0" w:space="0" w:color="auto"/>
            <w:right w:val="none" w:sz="0" w:space="0" w:color="auto"/>
          </w:divBdr>
        </w:div>
        <w:div w:id="1653292829">
          <w:marLeft w:val="640"/>
          <w:marRight w:val="0"/>
          <w:marTop w:val="0"/>
          <w:marBottom w:val="0"/>
          <w:divBdr>
            <w:top w:val="none" w:sz="0" w:space="0" w:color="auto"/>
            <w:left w:val="none" w:sz="0" w:space="0" w:color="auto"/>
            <w:bottom w:val="none" w:sz="0" w:space="0" w:color="auto"/>
            <w:right w:val="none" w:sz="0" w:space="0" w:color="auto"/>
          </w:divBdr>
        </w:div>
        <w:div w:id="1654260711">
          <w:marLeft w:val="640"/>
          <w:marRight w:val="0"/>
          <w:marTop w:val="0"/>
          <w:marBottom w:val="0"/>
          <w:divBdr>
            <w:top w:val="none" w:sz="0" w:space="0" w:color="auto"/>
            <w:left w:val="none" w:sz="0" w:space="0" w:color="auto"/>
            <w:bottom w:val="none" w:sz="0" w:space="0" w:color="auto"/>
            <w:right w:val="none" w:sz="0" w:space="0" w:color="auto"/>
          </w:divBdr>
        </w:div>
        <w:div w:id="1668046779">
          <w:marLeft w:val="640"/>
          <w:marRight w:val="0"/>
          <w:marTop w:val="0"/>
          <w:marBottom w:val="0"/>
          <w:divBdr>
            <w:top w:val="none" w:sz="0" w:space="0" w:color="auto"/>
            <w:left w:val="none" w:sz="0" w:space="0" w:color="auto"/>
            <w:bottom w:val="none" w:sz="0" w:space="0" w:color="auto"/>
            <w:right w:val="none" w:sz="0" w:space="0" w:color="auto"/>
          </w:divBdr>
        </w:div>
        <w:div w:id="1692760568">
          <w:marLeft w:val="640"/>
          <w:marRight w:val="0"/>
          <w:marTop w:val="0"/>
          <w:marBottom w:val="0"/>
          <w:divBdr>
            <w:top w:val="none" w:sz="0" w:space="0" w:color="auto"/>
            <w:left w:val="none" w:sz="0" w:space="0" w:color="auto"/>
            <w:bottom w:val="none" w:sz="0" w:space="0" w:color="auto"/>
            <w:right w:val="none" w:sz="0" w:space="0" w:color="auto"/>
          </w:divBdr>
        </w:div>
        <w:div w:id="1814247740">
          <w:marLeft w:val="640"/>
          <w:marRight w:val="0"/>
          <w:marTop w:val="0"/>
          <w:marBottom w:val="0"/>
          <w:divBdr>
            <w:top w:val="none" w:sz="0" w:space="0" w:color="auto"/>
            <w:left w:val="none" w:sz="0" w:space="0" w:color="auto"/>
            <w:bottom w:val="none" w:sz="0" w:space="0" w:color="auto"/>
            <w:right w:val="none" w:sz="0" w:space="0" w:color="auto"/>
          </w:divBdr>
        </w:div>
        <w:div w:id="1859198694">
          <w:marLeft w:val="640"/>
          <w:marRight w:val="0"/>
          <w:marTop w:val="0"/>
          <w:marBottom w:val="0"/>
          <w:divBdr>
            <w:top w:val="none" w:sz="0" w:space="0" w:color="auto"/>
            <w:left w:val="none" w:sz="0" w:space="0" w:color="auto"/>
            <w:bottom w:val="none" w:sz="0" w:space="0" w:color="auto"/>
            <w:right w:val="none" w:sz="0" w:space="0" w:color="auto"/>
          </w:divBdr>
        </w:div>
        <w:div w:id="1911576427">
          <w:marLeft w:val="640"/>
          <w:marRight w:val="0"/>
          <w:marTop w:val="0"/>
          <w:marBottom w:val="0"/>
          <w:divBdr>
            <w:top w:val="none" w:sz="0" w:space="0" w:color="auto"/>
            <w:left w:val="none" w:sz="0" w:space="0" w:color="auto"/>
            <w:bottom w:val="none" w:sz="0" w:space="0" w:color="auto"/>
            <w:right w:val="none" w:sz="0" w:space="0" w:color="auto"/>
          </w:divBdr>
        </w:div>
        <w:div w:id="1919510009">
          <w:marLeft w:val="640"/>
          <w:marRight w:val="0"/>
          <w:marTop w:val="0"/>
          <w:marBottom w:val="0"/>
          <w:divBdr>
            <w:top w:val="none" w:sz="0" w:space="0" w:color="auto"/>
            <w:left w:val="none" w:sz="0" w:space="0" w:color="auto"/>
            <w:bottom w:val="none" w:sz="0" w:space="0" w:color="auto"/>
            <w:right w:val="none" w:sz="0" w:space="0" w:color="auto"/>
          </w:divBdr>
        </w:div>
        <w:div w:id="1925991734">
          <w:marLeft w:val="640"/>
          <w:marRight w:val="0"/>
          <w:marTop w:val="0"/>
          <w:marBottom w:val="0"/>
          <w:divBdr>
            <w:top w:val="none" w:sz="0" w:space="0" w:color="auto"/>
            <w:left w:val="none" w:sz="0" w:space="0" w:color="auto"/>
            <w:bottom w:val="none" w:sz="0" w:space="0" w:color="auto"/>
            <w:right w:val="none" w:sz="0" w:space="0" w:color="auto"/>
          </w:divBdr>
        </w:div>
        <w:div w:id="1926186156">
          <w:marLeft w:val="640"/>
          <w:marRight w:val="0"/>
          <w:marTop w:val="0"/>
          <w:marBottom w:val="0"/>
          <w:divBdr>
            <w:top w:val="none" w:sz="0" w:space="0" w:color="auto"/>
            <w:left w:val="none" w:sz="0" w:space="0" w:color="auto"/>
            <w:bottom w:val="none" w:sz="0" w:space="0" w:color="auto"/>
            <w:right w:val="none" w:sz="0" w:space="0" w:color="auto"/>
          </w:divBdr>
        </w:div>
        <w:div w:id="1945844415">
          <w:marLeft w:val="640"/>
          <w:marRight w:val="0"/>
          <w:marTop w:val="0"/>
          <w:marBottom w:val="0"/>
          <w:divBdr>
            <w:top w:val="none" w:sz="0" w:space="0" w:color="auto"/>
            <w:left w:val="none" w:sz="0" w:space="0" w:color="auto"/>
            <w:bottom w:val="none" w:sz="0" w:space="0" w:color="auto"/>
            <w:right w:val="none" w:sz="0" w:space="0" w:color="auto"/>
          </w:divBdr>
        </w:div>
        <w:div w:id="2100255211">
          <w:marLeft w:val="640"/>
          <w:marRight w:val="0"/>
          <w:marTop w:val="0"/>
          <w:marBottom w:val="0"/>
          <w:divBdr>
            <w:top w:val="none" w:sz="0" w:space="0" w:color="auto"/>
            <w:left w:val="none" w:sz="0" w:space="0" w:color="auto"/>
            <w:bottom w:val="none" w:sz="0" w:space="0" w:color="auto"/>
            <w:right w:val="none" w:sz="0" w:space="0" w:color="auto"/>
          </w:divBdr>
        </w:div>
      </w:divsChild>
    </w:div>
    <w:div w:id="677851968">
      <w:bodyDiv w:val="1"/>
      <w:marLeft w:val="0"/>
      <w:marRight w:val="0"/>
      <w:marTop w:val="0"/>
      <w:marBottom w:val="0"/>
      <w:divBdr>
        <w:top w:val="none" w:sz="0" w:space="0" w:color="auto"/>
        <w:left w:val="none" w:sz="0" w:space="0" w:color="auto"/>
        <w:bottom w:val="none" w:sz="0" w:space="0" w:color="auto"/>
        <w:right w:val="none" w:sz="0" w:space="0" w:color="auto"/>
      </w:divBdr>
      <w:divsChild>
        <w:div w:id="39019581">
          <w:marLeft w:val="640"/>
          <w:marRight w:val="0"/>
          <w:marTop w:val="0"/>
          <w:marBottom w:val="0"/>
          <w:divBdr>
            <w:top w:val="none" w:sz="0" w:space="0" w:color="auto"/>
            <w:left w:val="none" w:sz="0" w:space="0" w:color="auto"/>
            <w:bottom w:val="none" w:sz="0" w:space="0" w:color="auto"/>
            <w:right w:val="none" w:sz="0" w:space="0" w:color="auto"/>
          </w:divBdr>
        </w:div>
        <w:div w:id="303049529">
          <w:marLeft w:val="640"/>
          <w:marRight w:val="0"/>
          <w:marTop w:val="0"/>
          <w:marBottom w:val="0"/>
          <w:divBdr>
            <w:top w:val="none" w:sz="0" w:space="0" w:color="auto"/>
            <w:left w:val="none" w:sz="0" w:space="0" w:color="auto"/>
            <w:bottom w:val="none" w:sz="0" w:space="0" w:color="auto"/>
            <w:right w:val="none" w:sz="0" w:space="0" w:color="auto"/>
          </w:divBdr>
        </w:div>
        <w:div w:id="743795542">
          <w:marLeft w:val="640"/>
          <w:marRight w:val="0"/>
          <w:marTop w:val="0"/>
          <w:marBottom w:val="0"/>
          <w:divBdr>
            <w:top w:val="none" w:sz="0" w:space="0" w:color="auto"/>
            <w:left w:val="none" w:sz="0" w:space="0" w:color="auto"/>
            <w:bottom w:val="none" w:sz="0" w:space="0" w:color="auto"/>
            <w:right w:val="none" w:sz="0" w:space="0" w:color="auto"/>
          </w:divBdr>
        </w:div>
        <w:div w:id="839197371">
          <w:marLeft w:val="640"/>
          <w:marRight w:val="0"/>
          <w:marTop w:val="0"/>
          <w:marBottom w:val="0"/>
          <w:divBdr>
            <w:top w:val="none" w:sz="0" w:space="0" w:color="auto"/>
            <w:left w:val="none" w:sz="0" w:space="0" w:color="auto"/>
            <w:bottom w:val="none" w:sz="0" w:space="0" w:color="auto"/>
            <w:right w:val="none" w:sz="0" w:space="0" w:color="auto"/>
          </w:divBdr>
        </w:div>
        <w:div w:id="1063529629">
          <w:marLeft w:val="640"/>
          <w:marRight w:val="0"/>
          <w:marTop w:val="0"/>
          <w:marBottom w:val="0"/>
          <w:divBdr>
            <w:top w:val="none" w:sz="0" w:space="0" w:color="auto"/>
            <w:left w:val="none" w:sz="0" w:space="0" w:color="auto"/>
            <w:bottom w:val="none" w:sz="0" w:space="0" w:color="auto"/>
            <w:right w:val="none" w:sz="0" w:space="0" w:color="auto"/>
          </w:divBdr>
        </w:div>
        <w:div w:id="1096051482">
          <w:marLeft w:val="640"/>
          <w:marRight w:val="0"/>
          <w:marTop w:val="0"/>
          <w:marBottom w:val="0"/>
          <w:divBdr>
            <w:top w:val="none" w:sz="0" w:space="0" w:color="auto"/>
            <w:left w:val="none" w:sz="0" w:space="0" w:color="auto"/>
            <w:bottom w:val="none" w:sz="0" w:space="0" w:color="auto"/>
            <w:right w:val="none" w:sz="0" w:space="0" w:color="auto"/>
          </w:divBdr>
        </w:div>
        <w:div w:id="1206024940">
          <w:marLeft w:val="640"/>
          <w:marRight w:val="0"/>
          <w:marTop w:val="0"/>
          <w:marBottom w:val="0"/>
          <w:divBdr>
            <w:top w:val="none" w:sz="0" w:space="0" w:color="auto"/>
            <w:left w:val="none" w:sz="0" w:space="0" w:color="auto"/>
            <w:bottom w:val="none" w:sz="0" w:space="0" w:color="auto"/>
            <w:right w:val="none" w:sz="0" w:space="0" w:color="auto"/>
          </w:divBdr>
        </w:div>
        <w:div w:id="1234511974">
          <w:marLeft w:val="640"/>
          <w:marRight w:val="0"/>
          <w:marTop w:val="0"/>
          <w:marBottom w:val="0"/>
          <w:divBdr>
            <w:top w:val="none" w:sz="0" w:space="0" w:color="auto"/>
            <w:left w:val="none" w:sz="0" w:space="0" w:color="auto"/>
            <w:bottom w:val="none" w:sz="0" w:space="0" w:color="auto"/>
            <w:right w:val="none" w:sz="0" w:space="0" w:color="auto"/>
          </w:divBdr>
        </w:div>
        <w:div w:id="1321349061">
          <w:marLeft w:val="640"/>
          <w:marRight w:val="0"/>
          <w:marTop w:val="0"/>
          <w:marBottom w:val="0"/>
          <w:divBdr>
            <w:top w:val="none" w:sz="0" w:space="0" w:color="auto"/>
            <w:left w:val="none" w:sz="0" w:space="0" w:color="auto"/>
            <w:bottom w:val="none" w:sz="0" w:space="0" w:color="auto"/>
            <w:right w:val="none" w:sz="0" w:space="0" w:color="auto"/>
          </w:divBdr>
        </w:div>
        <w:div w:id="1333988865">
          <w:marLeft w:val="640"/>
          <w:marRight w:val="0"/>
          <w:marTop w:val="0"/>
          <w:marBottom w:val="0"/>
          <w:divBdr>
            <w:top w:val="none" w:sz="0" w:space="0" w:color="auto"/>
            <w:left w:val="none" w:sz="0" w:space="0" w:color="auto"/>
            <w:bottom w:val="none" w:sz="0" w:space="0" w:color="auto"/>
            <w:right w:val="none" w:sz="0" w:space="0" w:color="auto"/>
          </w:divBdr>
        </w:div>
        <w:div w:id="1381631207">
          <w:marLeft w:val="640"/>
          <w:marRight w:val="0"/>
          <w:marTop w:val="0"/>
          <w:marBottom w:val="0"/>
          <w:divBdr>
            <w:top w:val="none" w:sz="0" w:space="0" w:color="auto"/>
            <w:left w:val="none" w:sz="0" w:space="0" w:color="auto"/>
            <w:bottom w:val="none" w:sz="0" w:space="0" w:color="auto"/>
            <w:right w:val="none" w:sz="0" w:space="0" w:color="auto"/>
          </w:divBdr>
        </w:div>
        <w:div w:id="1469471256">
          <w:marLeft w:val="640"/>
          <w:marRight w:val="0"/>
          <w:marTop w:val="0"/>
          <w:marBottom w:val="0"/>
          <w:divBdr>
            <w:top w:val="none" w:sz="0" w:space="0" w:color="auto"/>
            <w:left w:val="none" w:sz="0" w:space="0" w:color="auto"/>
            <w:bottom w:val="none" w:sz="0" w:space="0" w:color="auto"/>
            <w:right w:val="none" w:sz="0" w:space="0" w:color="auto"/>
          </w:divBdr>
        </w:div>
        <w:div w:id="1856378494">
          <w:marLeft w:val="640"/>
          <w:marRight w:val="0"/>
          <w:marTop w:val="0"/>
          <w:marBottom w:val="0"/>
          <w:divBdr>
            <w:top w:val="none" w:sz="0" w:space="0" w:color="auto"/>
            <w:left w:val="none" w:sz="0" w:space="0" w:color="auto"/>
            <w:bottom w:val="none" w:sz="0" w:space="0" w:color="auto"/>
            <w:right w:val="none" w:sz="0" w:space="0" w:color="auto"/>
          </w:divBdr>
        </w:div>
        <w:div w:id="1921677951">
          <w:marLeft w:val="640"/>
          <w:marRight w:val="0"/>
          <w:marTop w:val="0"/>
          <w:marBottom w:val="0"/>
          <w:divBdr>
            <w:top w:val="none" w:sz="0" w:space="0" w:color="auto"/>
            <w:left w:val="none" w:sz="0" w:space="0" w:color="auto"/>
            <w:bottom w:val="none" w:sz="0" w:space="0" w:color="auto"/>
            <w:right w:val="none" w:sz="0" w:space="0" w:color="auto"/>
          </w:divBdr>
        </w:div>
      </w:divsChild>
    </w:div>
    <w:div w:id="694044894">
      <w:bodyDiv w:val="1"/>
      <w:marLeft w:val="0"/>
      <w:marRight w:val="0"/>
      <w:marTop w:val="0"/>
      <w:marBottom w:val="0"/>
      <w:divBdr>
        <w:top w:val="none" w:sz="0" w:space="0" w:color="auto"/>
        <w:left w:val="none" w:sz="0" w:space="0" w:color="auto"/>
        <w:bottom w:val="none" w:sz="0" w:space="0" w:color="auto"/>
        <w:right w:val="none" w:sz="0" w:space="0" w:color="auto"/>
      </w:divBdr>
      <w:divsChild>
        <w:div w:id="12928418">
          <w:marLeft w:val="640"/>
          <w:marRight w:val="0"/>
          <w:marTop w:val="0"/>
          <w:marBottom w:val="0"/>
          <w:divBdr>
            <w:top w:val="none" w:sz="0" w:space="0" w:color="auto"/>
            <w:left w:val="none" w:sz="0" w:space="0" w:color="auto"/>
            <w:bottom w:val="none" w:sz="0" w:space="0" w:color="auto"/>
            <w:right w:val="none" w:sz="0" w:space="0" w:color="auto"/>
          </w:divBdr>
        </w:div>
        <w:div w:id="69273416">
          <w:marLeft w:val="640"/>
          <w:marRight w:val="0"/>
          <w:marTop w:val="0"/>
          <w:marBottom w:val="0"/>
          <w:divBdr>
            <w:top w:val="none" w:sz="0" w:space="0" w:color="auto"/>
            <w:left w:val="none" w:sz="0" w:space="0" w:color="auto"/>
            <w:bottom w:val="none" w:sz="0" w:space="0" w:color="auto"/>
            <w:right w:val="none" w:sz="0" w:space="0" w:color="auto"/>
          </w:divBdr>
        </w:div>
        <w:div w:id="80761304">
          <w:marLeft w:val="640"/>
          <w:marRight w:val="0"/>
          <w:marTop w:val="0"/>
          <w:marBottom w:val="0"/>
          <w:divBdr>
            <w:top w:val="none" w:sz="0" w:space="0" w:color="auto"/>
            <w:left w:val="none" w:sz="0" w:space="0" w:color="auto"/>
            <w:bottom w:val="none" w:sz="0" w:space="0" w:color="auto"/>
            <w:right w:val="none" w:sz="0" w:space="0" w:color="auto"/>
          </w:divBdr>
        </w:div>
        <w:div w:id="88279331">
          <w:marLeft w:val="640"/>
          <w:marRight w:val="0"/>
          <w:marTop w:val="0"/>
          <w:marBottom w:val="0"/>
          <w:divBdr>
            <w:top w:val="none" w:sz="0" w:space="0" w:color="auto"/>
            <w:left w:val="none" w:sz="0" w:space="0" w:color="auto"/>
            <w:bottom w:val="none" w:sz="0" w:space="0" w:color="auto"/>
            <w:right w:val="none" w:sz="0" w:space="0" w:color="auto"/>
          </w:divBdr>
        </w:div>
        <w:div w:id="104077311">
          <w:marLeft w:val="640"/>
          <w:marRight w:val="0"/>
          <w:marTop w:val="0"/>
          <w:marBottom w:val="0"/>
          <w:divBdr>
            <w:top w:val="none" w:sz="0" w:space="0" w:color="auto"/>
            <w:left w:val="none" w:sz="0" w:space="0" w:color="auto"/>
            <w:bottom w:val="none" w:sz="0" w:space="0" w:color="auto"/>
            <w:right w:val="none" w:sz="0" w:space="0" w:color="auto"/>
          </w:divBdr>
        </w:div>
        <w:div w:id="104737089">
          <w:marLeft w:val="640"/>
          <w:marRight w:val="0"/>
          <w:marTop w:val="0"/>
          <w:marBottom w:val="0"/>
          <w:divBdr>
            <w:top w:val="none" w:sz="0" w:space="0" w:color="auto"/>
            <w:left w:val="none" w:sz="0" w:space="0" w:color="auto"/>
            <w:bottom w:val="none" w:sz="0" w:space="0" w:color="auto"/>
            <w:right w:val="none" w:sz="0" w:space="0" w:color="auto"/>
          </w:divBdr>
        </w:div>
        <w:div w:id="113713412">
          <w:marLeft w:val="640"/>
          <w:marRight w:val="0"/>
          <w:marTop w:val="0"/>
          <w:marBottom w:val="0"/>
          <w:divBdr>
            <w:top w:val="none" w:sz="0" w:space="0" w:color="auto"/>
            <w:left w:val="none" w:sz="0" w:space="0" w:color="auto"/>
            <w:bottom w:val="none" w:sz="0" w:space="0" w:color="auto"/>
            <w:right w:val="none" w:sz="0" w:space="0" w:color="auto"/>
          </w:divBdr>
        </w:div>
        <w:div w:id="138084390">
          <w:marLeft w:val="640"/>
          <w:marRight w:val="0"/>
          <w:marTop w:val="0"/>
          <w:marBottom w:val="0"/>
          <w:divBdr>
            <w:top w:val="none" w:sz="0" w:space="0" w:color="auto"/>
            <w:left w:val="none" w:sz="0" w:space="0" w:color="auto"/>
            <w:bottom w:val="none" w:sz="0" w:space="0" w:color="auto"/>
            <w:right w:val="none" w:sz="0" w:space="0" w:color="auto"/>
          </w:divBdr>
        </w:div>
        <w:div w:id="223372711">
          <w:marLeft w:val="640"/>
          <w:marRight w:val="0"/>
          <w:marTop w:val="0"/>
          <w:marBottom w:val="0"/>
          <w:divBdr>
            <w:top w:val="none" w:sz="0" w:space="0" w:color="auto"/>
            <w:left w:val="none" w:sz="0" w:space="0" w:color="auto"/>
            <w:bottom w:val="none" w:sz="0" w:space="0" w:color="auto"/>
            <w:right w:val="none" w:sz="0" w:space="0" w:color="auto"/>
          </w:divBdr>
        </w:div>
        <w:div w:id="304163325">
          <w:marLeft w:val="640"/>
          <w:marRight w:val="0"/>
          <w:marTop w:val="0"/>
          <w:marBottom w:val="0"/>
          <w:divBdr>
            <w:top w:val="none" w:sz="0" w:space="0" w:color="auto"/>
            <w:left w:val="none" w:sz="0" w:space="0" w:color="auto"/>
            <w:bottom w:val="none" w:sz="0" w:space="0" w:color="auto"/>
            <w:right w:val="none" w:sz="0" w:space="0" w:color="auto"/>
          </w:divBdr>
        </w:div>
        <w:div w:id="354384504">
          <w:marLeft w:val="640"/>
          <w:marRight w:val="0"/>
          <w:marTop w:val="0"/>
          <w:marBottom w:val="0"/>
          <w:divBdr>
            <w:top w:val="none" w:sz="0" w:space="0" w:color="auto"/>
            <w:left w:val="none" w:sz="0" w:space="0" w:color="auto"/>
            <w:bottom w:val="none" w:sz="0" w:space="0" w:color="auto"/>
            <w:right w:val="none" w:sz="0" w:space="0" w:color="auto"/>
          </w:divBdr>
        </w:div>
        <w:div w:id="393506887">
          <w:marLeft w:val="640"/>
          <w:marRight w:val="0"/>
          <w:marTop w:val="0"/>
          <w:marBottom w:val="0"/>
          <w:divBdr>
            <w:top w:val="none" w:sz="0" w:space="0" w:color="auto"/>
            <w:left w:val="none" w:sz="0" w:space="0" w:color="auto"/>
            <w:bottom w:val="none" w:sz="0" w:space="0" w:color="auto"/>
            <w:right w:val="none" w:sz="0" w:space="0" w:color="auto"/>
          </w:divBdr>
        </w:div>
        <w:div w:id="401487337">
          <w:marLeft w:val="640"/>
          <w:marRight w:val="0"/>
          <w:marTop w:val="0"/>
          <w:marBottom w:val="0"/>
          <w:divBdr>
            <w:top w:val="none" w:sz="0" w:space="0" w:color="auto"/>
            <w:left w:val="none" w:sz="0" w:space="0" w:color="auto"/>
            <w:bottom w:val="none" w:sz="0" w:space="0" w:color="auto"/>
            <w:right w:val="none" w:sz="0" w:space="0" w:color="auto"/>
          </w:divBdr>
        </w:div>
        <w:div w:id="403918098">
          <w:marLeft w:val="640"/>
          <w:marRight w:val="0"/>
          <w:marTop w:val="0"/>
          <w:marBottom w:val="0"/>
          <w:divBdr>
            <w:top w:val="none" w:sz="0" w:space="0" w:color="auto"/>
            <w:left w:val="none" w:sz="0" w:space="0" w:color="auto"/>
            <w:bottom w:val="none" w:sz="0" w:space="0" w:color="auto"/>
            <w:right w:val="none" w:sz="0" w:space="0" w:color="auto"/>
          </w:divBdr>
        </w:div>
        <w:div w:id="419134405">
          <w:marLeft w:val="640"/>
          <w:marRight w:val="0"/>
          <w:marTop w:val="0"/>
          <w:marBottom w:val="0"/>
          <w:divBdr>
            <w:top w:val="none" w:sz="0" w:space="0" w:color="auto"/>
            <w:left w:val="none" w:sz="0" w:space="0" w:color="auto"/>
            <w:bottom w:val="none" w:sz="0" w:space="0" w:color="auto"/>
            <w:right w:val="none" w:sz="0" w:space="0" w:color="auto"/>
          </w:divBdr>
        </w:div>
        <w:div w:id="510222716">
          <w:marLeft w:val="640"/>
          <w:marRight w:val="0"/>
          <w:marTop w:val="0"/>
          <w:marBottom w:val="0"/>
          <w:divBdr>
            <w:top w:val="none" w:sz="0" w:space="0" w:color="auto"/>
            <w:left w:val="none" w:sz="0" w:space="0" w:color="auto"/>
            <w:bottom w:val="none" w:sz="0" w:space="0" w:color="auto"/>
            <w:right w:val="none" w:sz="0" w:space="0" w:color="auto"/>
          </w:divBdr>
        </w:div>
        <w:div w:id="604849833">
          <w:marLeft w:val="640"/>
          <w:marRight w:val="0"/>
          <w:marTop w:val="0"/>
          <w:marBottom w:val="0"/>
          <w:divBdr>
            <w:top w:val="none" w:sz="0" w:space="0" w:color="auto"/>
            <w:left w:val="none" w:sz="0" w:space="0" w:color="auto"/>
            <w:bottom w:val="none" w:sz="0" w:space="0" w:color="auto"/>
            <w:right w:val="none" w:sz="0" w:space="0" w:color="auto"/>
          </w:divBdr>
        </w:div>
        <w:div w:id="635528114">
          <w:marLeft w:val="640"/>
          <w:marRight w:val="0"/>
          <w:marTop w:val="0"/>
          <w:marBottom w:val="0"/>
          <w:divBdr>
            <w:top w:val="none" w:sz="0" w:space="0" w:color="auto"/>
            <w:left w:val="none" w:sz="0" w:space="0" w:color="auto"/>
            <w:bottom w:val="none" w:sz="0" w:space="0" w:color="auto"/>
            <w:right w:val="none" w:sz="0" w:space="0" w:color="auto"/>
          </w:divBdr>
        </w:div>
        <w:div w:id="643043541">
          <w:marLeft w:val="640"/>
          <w:marRight w:val="0"/>
          <w:marTop w:val="0"/>
          <w:marBottom w:val="0"/>
          <w:divBdr>
            <w:top w:val="none" w:sz="0" w:space="0" w:color="auto"/>
            <w:left w:val="none" w:sz="0" w:space="0" w:color="auto"/>
            <w:bottom w:val="none" w:sz="0" w:space="0" w:color="auto"/>
            <w:right w:val="none" w:sz="0" w:space="0" w:color="auto"/>
          </w:divBdr>
        </w:div>
        <w:div w:id="802115016">
          <w:marLeft w:val="640"/>
          <w:marRight w:val="0"/>
          <w:marTop w:val="0"/>
          <w:marBottom w:val="0"/>
          <w:divBdr>
            <w:top w:val="none" w:sz="0" w:space="0" w:color="auto"/>
            <w:left w:val="none" w:sz="0" w:space="0" w:color="auto"/>
            <w:bottom w:val="none" w:sz="0" w:space="0" w:color="auto"/>
            <w:right w:val="none" w:sz="0" w:space="0" w:color="auto"/>
          </w:divBdr>
        </w:div>
        <w:div w:id="967854221">
          <w:marLeft w:val="640"/>
          <w:marRight w:val="0"/>
          <w:marTop w:val="0"/>
          <w:marBottom w:val="0"/>
          <w:divBdr>
            <w:top w:val="none" w:sz="0" w:space="0" w:color="auto"/>
            <w:left w:val="none" w:sz="0" w:space="0" w:color="auto"/>
            <w:bottom w:val="none" w:sz="0" w:space="0" w:color="auto"/>
            <w:right w:val="none" w:sz="0" w:space="0" w:color="auto"/>
          </w:divBdr>
        </w:div>
        <w:div w:id="996569035">
          <w:marLeft w:val="640"/>
          <w:marRight w:val="0"/>
          <w:marTop w:val="0"/>
          <w:marBottom w:val="0"/>
          <w:divBdr>
            <w:top w:val="none" w:sz="0" w:space="0" w:color="auto"/>
            <w:left w:val="none" w:sz="0" w:space="0" w:color="auto"/>
            <w:bottom w:val="none" w:sz="0" w:space="0" w:color="auto"/>
            <w:right w:val="none" w:sz="0" w:space="0" w:color="auto"/>
          </w:divBdr>
        </w:div>
        <w:div w:id="1061711314">
          <w:marLeft w:val="640"/>
          <w:marRight w:val="0"/>
          <w:marTop w:val="0"/>
          <w:marBottom w:val="0"/>
          <w:divBdr>
            <w:top w:val="none" w:sz="0" w:space="0" w:color="auto"/>
            <w:left w:val="none" w:sz="0" w:space="0" w:color="auto"/>
            <w:bottom w:val="none" w:sz="0" w:space="0" w:color="auto"/>
            <w:right w:val="none" w:sz="0" w:space="0" w:color="auto"/>
          </w:divBdr>
        </w:div>
        <w:div w:id="1116294945">
          <w:marLeft w:val="640"/>
          <w:marRight w:val="0"/>
          <w:marTop w:val="0"/>
          <w:marBottom w:val="0"/>
          <w:divBdr>
            <w:top w:val="none" w:sz="0" w:space="0" w:color="auto"/>
            <w:left w:val="none" w:sz="0" w:space="0" w:color="auto"/>
            <w:bottom w:val="none" w:sz="0" w:space="0" w:color="auto"/>
            <w:right w:val="none" w:sz="0" w:space="0" w:color="auto"/>
          </w:divBdr>
        </w:div>
        <w:div w:id="1139221846">
          <w:marLeft w:val="640"/>
          <w:marRight w:val="0"/>
          <w:marTop w:val="0"/>
          <w:marBottom w:val="0"/>
          <w:divBdr>
            <w:top w:val="none" w:sz="0" w:space="0" w:color="auto"/>
            <w:left w:val="none" w:sz="0" w:space="0" w:color="auto"/>
            <w:bottom w:val="none" w:sz="0" w:space="0" w:color="auto"/>
            <w:right w:val="none" w:sz="0" w:space="0" w:color="auto"/>
          </w:divBdr>
        </w:div>
        <w:div w:id="1182359294">
          <w:marLeft w:val="640"/>
          <w:marRight w:val="0"/>
          <w:marTop w:val="0"/>
          <w:marBottom w:val="0"/>
          <w:divBdr>
            <w:top w:val="none" w:sz="0" w:space="0" w:color="auto"/>
            <w:left w:val="none" w:sz="0" w:space="0" w:color="auto"/>
            <w:bottom w:val="none" w:sz="0" w:space="0" w:color="auto"/>
            <w:right w:val="none" w:sz="0" w:space="0" w:color="auto"/>
          </w:divBdr>
        </w:div>
        <w:div w:id="1204908038">
          <w:marLeft w:val="640"/>
          <w:marRight w:val="0"/>
          <w:marTop w:val="0"/>
          <w:marBottom w:val="0"/>
          <w:divBdr>
            <w:top w:val="none" w:sz="0" w:space="0" w:color="auto"/>
            <w:left w:val="none" w:sz="0" w:space="0" w:color="auto"/>
            <w:bottom w:val="none" w:sz="0" w:space="0" w:color="auto"/>
            <w:right w:val="none" w:sz="0" w:space="0" w:color="auto"/>
          </w:divBdr>
        </w:div>
        <w:div w:id="1210874709">
          <w:marLeft w:val="640"/>
          <w:marRight w:val="0"/>
          <w:marTop w:val="0"/>
          <w:marBottom w:val="0"/>
          <w:divBdr>
            <w:top w:val="none" w:sz="0" w:space="0" w:color="auto"/>
            <w:left w:val="none" w:sz="0" w:space="0" w:color="auto"/>
            <w:bottom w:val="none" w:sz="0" w:space="0" w:color="auto"/>
            <w:right w:val="none" w:sz="0" w:space="0" w:color="auto"/>
          </w:divBdr>
        </w:div>
        <w:div w:id="1438913689">
          <w:marLeft w:val="640"/>
          <w:marRight w:val="0"/>
          <w:marTop w:val="0"/>
          <w:marBottom w:val="0"/>
          <w:divBdr>
            <w:top w:val="none" w:sz="0" w:space="0" w:color="auto"/>
            <w:left w:val="none" w:sz="0" w:space="0" w:color="auto"/>
            <w:bottom w:val="none" w:sz="0" w:space="0" w:color="auto"/>
            <w:right w:val="none" w:sz="0" w:space="0" w:color="auto"/>
          </w:divBdr>
        </w:div>
        <w:div w:id="1472554390">
          <w:marLeft w:val="640"/>
          <w:marRight w:val="0"/>
          <w:marTop w:val="0"/>
          <w:marBottom w:val="0"/>
          <w:divBdr>
            <w:top w:val="none" w:sz="0" w:space="0" w:color="auto"/>
            <w:left w:val="none" w:sz="0" w:space="0" w:color="auto"/>
            <w:bottom w:val="none" w:sz="0" w:space="0" w:color="auto"/>
            <w:right w:val="none" w:sz="0" w:space="0" w:color="auto"/>
          </w:divBdr>
        </w:div>
        <w:div w:id="1525367363">
          <w:marLeft w:val="640"/>
          <w:marRight w:val="0"/>
          <w:marTop w:val="0"/>
          <w:marBottom w:val="0"/>
          <w:divBdr>
            <w:top w:val="none" w:sz="0" w:space="0" w:color="auto"/>
            <w:left w:val="none" w:sz="0" w:space="0" w:color="auto"/>
            <w:bottom w:val="none" w:sz="0" w:space="0" w:color="auto"/>
            <w:right w:val="none" w:sz="0" w:space="0" w:color="auto"/>
          </w:divBdr>
        </w:div>
        <w:div w:id="1605845355">
          <w:marLeft w:val="640"/>
          <w:marRight w:val="0"/>
          <w:marTop w:val="0"/>
          <w:marBottom w:val="0"/>
          <w:divBdr>
            <w:top w:val="none" w:sz="0" w:space="0" w:color="auto"/>
            <w:left w:val="none" w:sz="0" w:space="0" w:color="auto"/>
            <w:bottom w:val="none" w:sz="0" w:space="0" w:color="auto"/>
            <w:right w:val="none" w:sz="0" w:space="0" w:color="auto"/>
          </w:divBdr>
        </w:div>
        <w:div w:id="1690176460">
          <w:marLeft w:val="640"/>
          <w:marRight w:val="0"/>
          <w:marTop w:val="0"/>
          <w:marBottom w:val="0"/>
          <w:divBdr>
            <w:top w:val="none" w:sz="0" w:space="0" w:color="auto"/>
            <w:left w:val="none" w:sz="0" w:space="0" w:color="auto"/>
            <w:bottom w:val="none" w:sz="0" w:space="0" w:color="auto"/>
            <w:right w:val="none" w:sz="0" w:space="0" w:color="auto"/>
          </w:divBdr>
        </w:div>
        <w:div w:id="1765153483">
          <w:marLeft w:val="640"/>
          <w:marRight w:val="0"/>
          <w:marTop w:val="0"/>
          <w:marBottom w:val="0"/>
          <w:divBdr>
            <w:top w:val="none" w:sz="0" w:space="0" w:color="auto"/>
            <w:left w:val="none" w:sz="0" w:space="0" w:color="auto"/>
            <w:bottom w:val="none" w:sz="0" w:space="0" w:color="auto"/>
            <w:right w:val="none" w:sz="0" w:space="0" w:color="auto"/>
          </w:divBdr>
        </w:div>
        <w:div w:id="1794785494">
          <w:marLeft w:val="640"/>
          <w:marRight w:val="0"/>
          <w:marTop w:val="0"/>
          <w:marBottom w:val="0"/>
          <w:divBdr>
            <w:top w:val="none" w:sz="0" w:space="0" w:color="auto"/>
            <w:left w:val="none" w:sz="0" w:space="0" w:color="auto"/>
            <w:bottom w:val="none" w:sz="0" w:space="0" w:color="auto"/>
            <w:right w:val="none" w:sz="0" w:space="0" w:color="auto"/>
          </w:divBdr>
        </w:div>
        <w:div w:id="1880849907">
          <w:marLeft w:val="640"/>
          <w:marRight w:val="0"/>
          <w:marTop w:val="0"/>
          <w:marBottom w:val="0"/>
          <w:divBdr>
            <w:top w:val="none" w:sz="0" w:space="0" w:color="auto"/>
            <w:left w:val="none" w:sz="0" w:space="0" w:color="auto"/>
            <w:bottom w:val="none" w:sz="0" w:space="0" w:color="auto"/>
            <w:right w:val="none" w:sz="0" w:space="0" w:color="auto"/>
          </w:divBdr>
        </w:div>
        <w:div w:id="1916013586">
          <w:marLeft w:val="640"/>
          <w:marRight w:val="0"/>
          <w:marTop w:val="0"/>
          <w:marBottom w:val="0"/>
          <w:divBdr>
            <w:top w:val="none" w:sz="0" w:space="0" w:color="auto"/>
            <w:left w:val="none" w:sz="0" w:space="0" w:color="auto"/>
            <w:bottom w:val="none" w:sz="0" w:space="0" w:color="auto"/>
            <w:right w:val="none" w:sz="0" w:space="0" w:color="auto"/>
          </w:divBdr>
        </w:div>
        <w:div w:id="1933851289">
          <w:marLeft w:val="640"/>
          <w:marRight w:val="0"/>
          <w:marTop w:val="0"/>
          <w:marBottom w:val="0"/>
          <w:divBdr>
            <w:top w:val="none" w:sz="0" w:space="0" w:color="auto"/>
            <w:left w:val="none" w:sz="0" w:space="0" w:color="auto"/>
            <w:bottom w:val="none" w:sz="0" w:space="0" w:color="auto"/>
            <w:right w:val="none" w:sz="0" w:space="0" w:color="auto"/>
          </w:divBdr>
        </w:div>
        <w:div w:id="1934127090">
          <w:marLeft w:val="640"/>
          <w:marRight w:val="0"/>
          <w:marTop w:val="0"/>
          <w:marBottom w:val="0"/>
          <w:divBdr>
            <w:top w:val="none" w:sz="0" w:space="0" w:color="auto"/>
            <w:left w:val="none" w:sz="0" w:space="0" w:color="auto"/>
            <w:bottom w:val="none" w:sz="0" w:space="0" w:color="auto"/>
            <w:right w:val="none" w:sz="0" w:space="0" w:color="auto"/>
          </w:divBdr>
        </w:div>
        <w:div w:id="1934705676">
          <w:marLeft w:val="640"/>
          <w:marRight w:val="0"/>
          <w:marTop w:val="0"/>
          <w:marBottom w:val="0"/>
          <w:divBdr>
            <w:top w:val="none" w:sz="0" w:space="0" w:color="auto"/>
            <w:left w:val="none" w:sz="0" w:space="0" w:color="auto"/>
            <w:bottom w:val="none" w:sz="0" w:space="0" w:color="auto"/>
            <w:right w:val="none" w:sz="0" w:space="0" w:color="auto"/>
          </w:divBdr>
        </w:div>
        <w:div w:id="1989674833">
          <w:marLeft w:val="640"/>
          <w:marRight w:val="0"/>
          <w:marTop w:val="0"/>
          <w:marBottom w:val="0"/>
          <w:divBdr>
            <w:top w:val="none" w:sz="0" w:space="0" w:color="auto"/>
            <w:left w:val="none" w:sz="0" w:space="0" w:color="auto"/>
            <w:bottom w:val="none" w:sz="0" w:space="0" w:color="auto"/>
            <w:right w:val="none" w:sz="0" w:space="0" w:color="auto"/>
          </w:divBdr>
        </w:div>
        <w:div w:id="2064718670">
          <w:marLeft w:val="640"/>
          <w:marRight w:val="0"/>
          <w:marTop w:val="0"/>
          <w:marBottom w:val="0"/>
          <w:divBdr>
            <w:top w:val="none" w:sz="0" w:space="0" w:color="auto"/>
            <w:left w:val="none" w:sz="0" w:space="0" w:color="auto"/>
            <w:bottom w:val="none" w:sz="0" w:space="0" w:color="auto"/>
            <w:right w:val="none" w:sz="0" w:space="0" w:color="auto"/>
          </w:divBdr>
        </w:div>
        <w:div w:id="2071805752">
          <w:marLeft w:val="640"/>
          <w:marRight w:val="0"/>
          <w:marTop w:val="0"/>
          <w:marBottom w:val="0"/>
          <w:divBdr>
            <w:top w:val="none" w:sz="0" w:space="0" w:color="auto"/>
            <w:left w:val="none" w:sz="0" w:space="0" w:color="auto"/>
            <w:bottom w:val="none" w:sz="0" w:space="0" w:color="auto"/>
            <w:right w:val="none" w:sz="0" w:space="0" w:color="auto"/>
          </w:divBdr>
        </w:div>
        <w:div w:id="2096239589">
          <w:marLeft w:val="640"/>
          <w:marRight w:val="0"/>
          <w:marTop w:val="0"/>
          <w:marBottom w:val="0"/>
          <w:divBdr>
            <w:top w:val="none" w:sz="0" w:space="0" w:color="auto"/>
            <w:left w:val="none" w:sz="0" w:space="0" w:color="auto"/>
            <w:bottom w:val="none" w:sz="0" w:space="0" w:color="auto"/>
            <w:right w:val="none" w:sz="0" w:space="0" w:color="auto"/>
          </w:divBdr>
        </w:div>
        <w:div w:id="2112698472">
          <w:marLeft w:val="640"/>
          <w:marRight w:val="0"/>
          <w:marTop w:val="0"/>
          <w:marBottom w:val="0"/>
          <w:divBdr>
            <w:top w:val="none" w:sz="0" w:space="0" w:color="auto"/>
            <w:left w:val="none" w:sz="0" w:space="0" w:color="auto"/>
            <w:bottom w:val="none" w:sz="0" w:space="0" w:color="auto"/>
            <w:right w:val="none" w:sz="0" w:space="0" w:color="auto"/>
          </w:divBdr>
        </w:div>
      </w:divsChild>
    </w:div>
    <w:div w:id="702561009">
      <w:bodyDiv w:val="1"/>
      <w:marLeft w:val="0"/>
      <w:marRight w:val="0"/>
      <w:marTop w:val="0"/>
      <w:marBottom w:val="0"/>
      <w:divBdr>
        <w:top w:val="none" w:sz="0" w:space="0" w:color="auto"/>
        <w:left w:val="none" w:sz="0" w:space="0" w:color="auto"/>
        <w:bottom w:val="none" w:sz="0" w:space="0" w:color="auto"/>
        <w:right w:val="none" w:sz="0" w:space="0" w:color="auto"/>
      </w:divBdr>
      <w:divsChild>
        <w:div w:id="22445450">
          <w:marLeft w:val="640"/>
          <w:marRight w:val="0"/>
          <w:marTop w:val="0"/>
          <w:marBottom w:val="0"/>
          <w:divBdr>
            <w:top w:val="none" w:sz="0" w:space="0" w:color="auto"/>
            <w:left w:val="none" w:sz="0" w:space="0" w:color="auto"/>
            <w:bottom w:val="none" w:sz="0" w:space="0" w:color="auto"/>
            <w:right w:val="none" w:sz="0" w:space="0" w:color="auto"/>
          </w:divBdr>
        </w:div>
        <w:div w:id="31619729">
          <w:marLeft w:val="640"/>
          <w:marRight w:val="0"/>
          <w:marTop w:val="0"/>
          <w:marBottom w:val="0"/>
          <w:divBdr>
            <w:top w:val="none" w:sz="0" w:space="0" w:color="auto"/>
            <w:left w:val="none" w:sz="0" w:space="0" w:color="auto"/>
            <w:bottom w:val="none" w:sz="0" w:space="0" w:color="auto"/>
            <w:right w:val="none" w:sz="0" w:space="0" w:color="auto"/>
          </w:divBdr>
        </w:div>
        <w:div w:id="75714379">
          <w:marLeft w:val="640"/>
          <w:marRight w:val="0"/>
          <w:marTop w:val="0"/>
          <w:marBottom w:val="0"/>
          <w:divBdr>
            <w:top w:val="none" w:sz="0" w:space="0" w:color="auto"/>
            <w:left w:val="none" w:sz="0" w:space="0" w:color="auto"/>
            <w:bottom w:val="none" w:sz="0" w:space="0" w:color="auto"/>
            <w:right w:val="none" w:sz="0" w:space="0" w:color="auto"/>
          </w:divBdr>
        </w:div>
        <w:div w:id="97991784">
          <w:marLeft w:val="640"/>
          <w:marRight w:val="0"/>
          <w:marTop w:val="0"/>
          <w:marBottom w:val="0"/>
          <w:divBdr>
            <w:top w:val="none" w:sz="0" w:space="0" w:color="auto"/>
            <w:left w:val="none" w:sz="0" w:space="0" w:color="auto"/>
            <w:bottom w:val="none" w:sz="0" w:space="0" w:color="auto"/>
            <w:right w:val="none" w:sz="0" w:space="0" w:color="auto"/>
          </w:divBdr>
        </w:div>
        <w:div w:id="132262329">
          <w:marLeft w:val="640"/>
          <w:marRight w:val="0"/>
          <w:marTop w:val="0"/>
          <w:marBottom w:val="0"/>
          <w:divBdr>
            <w:top w:val="none" w:sz="0" w:space="0" w:color="auto"/>
            <w:left w:val="none" w:sz="0" w:space="0" w:color="auto"/>
            <w:bottom w:val="none" w:sz="0" w:space="0" w:color="auto"/>
            <w:right w:val="none" w:sz="0" w:space="0" w:color="auto"/>
          </w:divBdr>
        </w:div>
        <w:div w:id="142475568">
          <w:marLeft w:val="640"/>
          <w:marRight w:val="0"/>
          <w:marTop w:val="0"/>
          <w:marBottom w:val="0"/>
          <w:divBdr>
            <w:top w:val="none" w:sz="0" w:space="0" w:color="auto"/>
            <w:left w:val="none" w:sz="0" w:space="0" w:color="auto"/>
            <w:bottom w:val="none" w:sz="0" w:space="0" w:color="auto"/>
            <w:right w:val="none" w:sz="0" w:space="0" w:color="auto"/>
          </w:divBdr>
        </w:div>
        <w:div w:id="160050235">
          <w:marLeft w:val="640"/>
          <w:marRight w:val="0"/>
          <w:marTop w:val="0"/>
          <w:marBottom w:val="0"/>
          <w:divBdr>
            <w:top w:val="none" w:sz="0" w:space="0" w:color="auto"/>
            <w:left w:val="none" w:sz="0" w:space="0" w:color="auto"/>
            <w:bottom w:val="none" w:sz="0" w:space="0" w:color="auto"/>
            <w:right w:val="none" w:sz="0" w:space="0" w:color="auto"/>
          </w:divBdr>
        </w:div>
        <w:div w:id="183716705">
          <w:marLeft w:val="640"/>
          <w:marRight w:val="0"/>
          <w:marTop w:val="0"/>
          <w:marBottom w:val="0"/>
          <w:divBdr>
            <w:top w:val="none" w:sz="0" w:space="0" w:color="auto"/>
            <w:left w:val="none" w:sz="0" w:space="0" w:color="auto"/>
            <w:bottom w:val="none" w:sz="0" w:space="0" w:color="auto"/>
            <w:right w:val="none" w:sz="0" w:space="0" w:color="auto"/>
          </w:divBdr>
        </w:div>
        <w:div w:id="198207469">
          <w:marLeft w:val="640"/>
          <w:marRight w:val="0"/>
          <w:marTop w:val="0"/>
          <w:marBottom w:val="0"/>
          <w:divBdr>
            <w:top w:val="none" w:sz="0" w:space="0" w:color="auto"/>
            <w:left w:val="none" w:sz="0" w:space="0" w:color="auto"/>
            <w:bottom w:val="none" w:sz="0" w:space="0" w:color="auto"/>
            <w:right w:val="none" w:sz="0" w:space="0" w:color="auto"/>
          </w:divBdr>
        </w:div>
        <w:div w:id="343945342">
          <w:marLeft w:val="640"/>
          <w:marRight w:val="0"/>
          <w:marTop w:val="0"/>
          <w:marBottom w:val="0"/>
          <w:divBdr>
            <w:top w:val="none" w:sz="0" w:space="0" w:color="auto"/>
            <w:left w:val="none" w:sz="0" w:space="0" w:color="auto"/>
            <w:bottom w:val="none" w:sz="0" w:space="0" w:color="auto"/>
            <w:right w:val="none" w:sz="0" w:space="0" w:color="auto"/>
          </w:divBdr>
        </w:div>
        <w:div w:id="347879171">
          <w:marLeft w:val="640"/>
          <w:marRight w:val="0"/>
          <w:marTop w:val="0"/>
          <w:marBottom w:val="0"/>
          <w:divBdr>
            <w:top w:val="none" w:sz="0" w:space="0" w:color="auto"/>
            <w:left w:val="none" w:sz="0" w:space="0" w:color="auto"/>
            <w:bottom w:val="none" w:sz="0" w:space="0" w:color="auto"/>
            <w:right w:val="none" w:sz="0" w:space="0" w:color="auto"/>
          </w:divBdr>
        </w:div>
        <w:div w:id="397552607">
          <w:marLeft w:val="640"/>
          <w:marRight w:val="0"/>
          <w:marTop w:val="0"/>
          <w:marBottom w:val="0"/>
          <w:divBdr>
            <w:top w:val="none" w:sz="0" w:space="0" w:color="auto"/>
            <w:left w:val="none" w:sz="0" w:space="0" w:color="auto"/>
            <w:bottom w:val="none" w:sz="0" w:space="0" w:color="auto"/>
            <w:right w:val="none" w:sz="0" w:space="0" w:color="auto"/>
          </w:divBdr>
        </w:div>
        <w:div w:id="421265460">
          <w:marLeft w:val="640"/>
          <w:marRight w:val="0"/>
          <w:marTop w:val="0"/>
          <w:marBottom w:val="0"/>
          <w:divBdr>
            <w:top w:val="none" w:sz="0" w:space="0" w:color="auto"/>
            <w:left w:val="none" w:sz="0" w:space="0" w:color="auto"/>
            <w:bottom w:val="none" w:sz="0" w:space="0" w:color="auto"/>
            <w:right w:val="none" w:sz="0" w:space="0" w:color="auto"/>
          </w:divBdr>
        </w:div>
        <w:div w:id="434518329">
          <w:marLeft w:val="640"/>
          <w:marRight w:val="0"/>
          <w:marTop w:val="0"/>
          <w:marBottom w:val="0"/>
          <w:divBdr>
            <w:top w:val="none" w:sz="0" w:space="0" w:color="auto"/>
            <w:left w:val="none" w:sz="0" w:space="0" w:color="auto"/>
            <w:bottom w:val="none" w:sz="0" w:space="0" w:color="auto"/>
            <w:right w:val="none" w:sz="0" w:space="0" w:color="auto"/>
          </w:divBdr>
        </w:div>
        <w:div w:id="436142248">
          <w:marLeft w:val="640"/>
          <w:marRight w:val="0"/>
          <w:marTop w:val="0"/>
          <w:marBottom w:val="0"/>
          <w:divBdr>
            <w:top w:val="none" w:sz="0" w:space="0" w:color="auto"/>
            <w:left w:val="none" w:sz="0" w:space="0" w:color="auto"/>
            <w:bottom w:val="none" w:sz="0" w:space="0" w:color="auto"/>
            <w:right w:val="none" w:sz="0" w:space="0" w:color="auto"/>
          </w:divBdr>
        </w:div>
        <w:div w:id="507404305">
          <w:marLeft w:val="640"/>
          <w:marRight w:val="0"/>
          <w:marTop w:val="0"/>
          <w:marBottom w:val="0"/>
          <w:divBdr>
            <w:top w:val="none" w:sz="0" w:space="0" w:color="auto"/>
            <w:left w:val="none" w:sz="0" w:space="0" w:color="auto"/>
            <w:bottom w:val="none" w:sz="0" w:space="0" w:color="auto"/>
            <w:right w:val="none" w:sz="0" w:space="0" w:color="auto"/>
          </w:divBdr>
        </w:div>
        <w:div w:id="523858987">
          <w:marLeft w:val="640"/>
          <w:marRight w:val="0"/>
          <w:marTop w:val="0"/>
          <w:marBottom w:val="0"/>
          <w:divBdr>
            <w:top w:val="none" w:sz="0" w:space="0" w:color="auto"/>
            <w:left w:val="none" w:sz="0" w:space="0" w:color="auto"/>
            <w:bottom w:val="none" w:sz="0" w:space="0" w:color="auto"/>
            <w:right w:val="none" w:sz="0" w:space="0" w:color="auto"/>
          </w:divBdr>
        </w:div>
        <w:div w:id="544755780">
          <w:marLeft w:val="640"/>
          <w:marRight w:val="0"/>
          <w:marTop w:val="0"/>
          <w:marBottom w:val="0"/>
          <w:divBdr>
            <w:top w:val="none" w:sz="0" w:space="0" w:color="auto"/>
            <w:left w:val="none" w:sz="0" w:space="0" w:color="auto"/>
            <w:bottom w:val="none" w:sz="0" w:space="0" w:color="auto"/>
            <w:right w:val="none" w:sz="0" w:space="0" w:color="auto"/>
          </w:divBdr>
        </w:div>
        <w:div w:id="643660357">
          <w:marLeft w:val="640"/>
          <w:marRight w:val="0"/>
          <w:marTop w:val="0"/>
          <w:marBottom w:val="0"/>
          <w:divBdr>
            <w:top w:val="none" w:sz="0" w:space="0" w:color="auto"/>
            <w:left w:val="none" w:sz="0" w:space="0" w:color="auto"/>
            <w:bottom w:val="none" w:sz="0" w:space="0" w:color="auto"/>
            <w:right w:val="none" w:sz="0" w:space="0" w:color="auto"/>
          </w:divBdr>
        </w:div>
        <w:div w:id="655650778">
          <w:marLeft w:val="640"/>
          <w:marRight w:val="0"/>
          <w:marTop w:val="0"/>
          <w:marBottom w:val="0"/>
          <w:divBdr>
            <w:top w:val="none" w:sz="0" w:space="0" w:color="auto"/>
            <w:left w:val="none" w:sz="0" w:space="0" w:color="auto"/>
            <w:bottom w:val="none" w:sz="0" w:space="0" w:color="auto"/>
            <w:right w:val="none" w:sz="0" w:space="0" w:color="auto"/>
          </w:divBdr>
        </w:div>
        <w:div w:id="672223058">
          <w:marLeft w:val="640"/>
          <w:marRight w:val="0"/>
          <w:marTop w:val="0"/>
          <w:marBottom w:val="0"/>
          <w:divBdr>
            <w:top w:val="none" w:sz="0" w:space="0" w:color="auto"/>
            <w:left w:val="none" w:sz="0" w:space="0" w:color="auto"/>
            <w:bottom w:val="none" w:sz="0" w:space="0" w:color="auto"/>
            <w:right w:val="none" w:sz="0" w:space="0" w:color="auto"/>
          </w:divBdr>
        </w:div>
        <w:div w:id="683021644">
          <w:marLeft w:val="640"/>
          <w:marRight w:val="0"/>
          <w:marTop w:val="0"/>
          <w:marBottom w:val="0"/>
          <w:divBdr>
            <w:top w:val="none" w:sz="0" w:space="0" w:color="auto"/>
            <w:left w:val="none" w:sz="0" w:space="0" w:color="auto"/>
            <w:bottom w:val="none" w:sz="0" w:space="0" w:color="auto"/>
            <w:right w:val="none" w:sz="0" w:space="0" w:color="auto"/>
          </w:divBdr>
        </w:div>
        <w:div w:id="717433462">
          <w:marLeft w:val="640"/>
          <w:marRight w:val="0"/>
          <w:marTop w:val="0"/>
          <w:marBottom w:val="0"/>
          <w:divBdr>
            <w:top w:val="none" w:sz="0" w:space="0" w:color="auto"/>
            <w:left w:val="none" w:sz="0" w:space="0" w:color="auto"/>
            <w:bottom w:val="none" w:sz="0" w:space="0" w:color="auto"/>
            <w:right w:val="none" w:sz="0" w:space="0" w:color="auto"/>
          </w:divBdr>
        </w:div>
        <w:div w:id="727142593">
          <w:marLeft w:val="640"/>
          <w:marRight w:val="0"/>
          <w:marTop w:val="0"/>
          <w:marBottom w:val="0"/>
          <w:divBdr>
            <w:top w:val="none" w:sz="0" w:space="0" w:color="auto"/>
            <w:left w:val="none" w:sz="0" w:space="0" w:color="auto"/>
            <w:bottom w:val="none" w:sz="0" w:space="0" w:color="auto"/>
            <w:right w:val="none" w:sz="0" w:space="0" w:color="auto"/>
          </w:divBdr>
        </w:div>
        <w:div w:id="761148077">
          <w:marLeft w:val="640"/>
          <w:marRight w:val="0"/>
          <w:marTop w:val="0"/>
          <w:marBottom w:val="0"/>
          <w:divBdr>
            <w:top w:val="none" w:sz="0" w:space="0" w:color="auto"/>
            <w:left w:val="none" w:sz="0" w:space="0" w:color="auto"/>
            <w:bottom w:val="none" w:sz="0" w:space="0" w:color="auto"/>
            <w:right w:val="none" w:sz="0" w:space="0" w:color="auto"/>
          </w:divBdr>
        </w:div>
        <w:div w:id="825172220">
          <w:marLeft w:val="640"/>
          <w:marRight w:val="0"/>
          <w:marTop w:val="0"/>
          <w:marBottom w:val="0"/>
          <w:divBdr>
            <w:top w:val="none" w:sz="0" w:space="0" w:color="auto"/>
            <w:left w:val="none" w:sz="0" w:space="0" w:color="auto"/>
            <w:bottom w:val="none" w:sz="0" w:space="0" w:color="auto"/>
            <w:right w:val="none" w:sz="0" w:space="0" w:color="auto"/>
          </w:divBdr>
        </w:div>
        <w:div w:id="881554610">
          <w:marLeft w:val="640"/>
          <w:marRight w:val="0"/>
          <w:marTop w:val="0"/>
          <w:marBottom w:val="0"/>
          <w:divBdr>
            <w:top w:val="none" w:sz="0" w:space="0" w:color="auto"/>
            <w:left w:val="none" w:sz="0" w:space="0" w:color="auto"/>
            <w:bottom w:val="none" w:sz="0" w:space="0" w:color="auto"/>
            <w:right w:val="none" w:sz="0" w:space="0" w:color="auto"/>
          </w:divBdr>
        </w:div>
        <w:div w:id="981077320">
          <w:marLeft w:val="640"/>
          <w:marRight w:val="0"/>
          <w:marTop w:val="0"/>
          <w:marBottom w:val="0"/>
          <w:divBdr>
            <w:top w:val="none" w:sz="0" w:space="0" w:color="auto"/>
            <w:left w:val="none" w:sz="0" w:space="0" w:color="auto"/>
            <w:bottom w:val="none" w:sz="0" w:space="0" w:color="auto"/>
            <w:right w:val="none" w:sz="0" w:space="0" w:color="auto"/>
          </w:divBdr>
        </w:div>
        <w:div w:id="1026905081">
          <w:marLeft w:val="640"/>
          <w:marRight w:val="0"/>
          <w:marTop w:val="0"/>
          <w:marBottom w:val="0"/>
          <w:divBdr>
            <w:top w:val="none" w:sz="0" w:space="0" w:color="auto"/>
            <w:left w:val="none" w:sz="0" w:space="0" w:color="auto"/>
            <w:bottom w:val="none" w:sz="0" w:space="0" w:color="auto"/>
            <w:right w:val="none" w:sz="0" w:space="0" w:color="auto"/>
          </w:divBdr>
        </w:div>
        <w:div w:id="1054233558">
          <w:marLeft w:val="640"/>
          <w:marRight w:val="0"/>
          <w:marTop w:val="0"/>
          <w:marBottom w:val="0"/>
          <w:divBdr>
            <w:top w:val="none" w:sz="0" w:space="0" w:color="auto"/>
            <w:left w:val="none" w:sz="0" w:space="0" w:color="auto"/>
            <w:bottom w:val="none" w:sz="0" w:space="0" w:color="auto"/>
            <w:right w:val="none" w:sz="0" w:space="0" w:color="auto"/>
          </w:divBdr>
        </w:div>
        <w:div w:id="1084107671">
          <w:marLeft w:val="640"/>
          <w:marRight w:val="0"/>
          <w:marTop w:val="0"/>
          <w:marBottom w:val="0"/>
          <w:divBdr>
            <w:top w:val="none" w:sz="0" w:space="0" w:color="auto"/>
            <w:left w:val="none" w:sz="0" w:space="0" w:color="auto"/>
            <w:bottom w:val="none" w:sz="0" w:space="0" w:color="auto"/>
            <w:right w:val="none" w:sz="0" w:space="0" w:color="auto"/>
          </w:divBdr>
        </w:div>
        <w:div w:id="1092317299">
          <w:marLeft w:val="640"/>
          <w:marRight w:val="0"/>
          <w:marTop w:val="0"/>
          <w:marBottom w:val="0"/>
          <w:divBdr>
            <w:top w:val="none" w:sz="0" w:space="0" w:color="auto"/>
            <w:left w:val="none" w:sz="0" w:space="0" w:color="auto"/>
            <w:bottom w:val="none" w:sz="0" w:space="0" w:color="auto"/>
            <w:right w:val="none" w:sz="0" w:space="0" w:color="auto"/>
          </w:divBdr>
        </w:div>
        <w:div w:id="1100875564">
          <w:marLeft w:val="640"/>
          <w:marRight w:val="0"/>
          <w:marTop w:val="0"/>
          <w:marBottom w:val="0"/>
          <w:divBdr>
            <w:top w:val="none" w:sz="0" w:space="0" w:color="auto"/>
            <w:left w:val="none" w:sz="0" w:space="0" w:color="auto"/>
            <w:bottom w:val="none" w:sz="0" w:space="0" w:color="auto"/>
            <w:right w:val="none" w:sz="0" w:space="0" w:color="auto"/>
          </w:divBdr>
        </w:div>
        <w:div w:id="1104226425">
          <w:marLeft w:val="640"/>
          <w:marRight w:val="0"/>
          <w:marTop w:val="0"/>
          <w:marBottom w:val="0"/>
          <w:divBdr>
            <w:top w:val="none" w:sz="0" w:space="0" w:color="auto"/>
            <w:left w:val="none" w:sz="0" w:space="0" w:color="auto"/>
            <w:bottom w:val="none" w:sz="0" w:space="0" w:color="auto"/>
            <w:right w:val="none" w:sz="0" w:space="0" w:color="auto"/>
          </w:divBdr>
        </w:div>
        <w:div w:id="1120880766">
          <w:marLeft w:val="640"/>
          <w:marRight w:val="0"/>
          <w:marTop w:val="0"/>
          <w:marBottom w:val="0"/>
          <w:divBdr>
            <w:top w:val="none" w:sz="0" w:space="0" w:color="auto"/>
            <w:left w:val="none" w:sz="0" w:space="0" w:color="auto"/>
            <w:bottom w:val="none" w:sz="0" w:space="0" w:color="auto"/>
            <w:right w:val="none" w:sz="0" w:space="0" w:color="auto"/>
          </w:divBdr>
        </w:div>
        <w:div w:id="1121068142">
          <w:marLeft w:val="640"/>
          <w:marRight w:val="0"/>
          <w:marTop w:val="0"/>
          <w:marBottom w:val="0"/>
          <w:divBdr>
            <w:top w:val="none" w:sz="0" w:space="0" w:color="auto"/>
            <w:left w:val="none" w:sz="0" w:space="0" w:color="auto"/>
            <w:bottom w:val="none" w:sz="0" w:space="0" w:color="auto"/>
            <w:right w:val="none" w:sz="0" w:space="0" w:color="auto"/>
          </w:divBdr>
        </w:div>
        <w:div w:id="1134641210">
          <w:marLeft w:val="640"/>
          <w:marRight w:val="0"/>
          <w:marTop w:val="0"/>
          <w:marBottom w:val="0"/>
          <w:divBdr>
            <w:top w:val="none" w:sz="0" w:space="0" w:color="auto"/>
            <w:left w:val="none" w:sz="0" w:space="0" w:color="auto"/>
            <w:bottom w:val="none" w:sz="0" w:space="0" w:color="auto"/>
            <w:right w:val="none" w:sz="0" w:space="0" w:color="auto"/>
          </w:divBdr>
        </w:div>
        <w:div w:id="1166435185">
          <w:marLeft w:val="640"/>
          <w:marRight w:val="0"/>
          <w:marTop w:val="0"/>
          <w:marBottom w:val="0"/>
          <w:divBdr>
            <w:top w:val="none" w:sz="0" w:space="0" w:color="auto"/>
            <w:left w:val="none" w:sz="0" w:space="0" w:color="auto"/>
            <w:bottom w:val="none" w:sz="0" w:space="0" w:color="auto"/>
            <w:right w:val="none" w:sz="0" w:space="0" w:color="auto"/>
          </w:divBdr>
        </w:div>
        <w:div w:id="1173103426">
          <w:marLeft w:val="640"/>
          <w:marRight w:val="0"/>
          <w:marTop w:val="0"/>
          <w:marBottom w:val="0"/>
          <w:divBdr>
            <w:top w:val="none" w:sz="0" w:space="0" w:color="auto"/>
            <w:left w:val="none" w:sz="0" w:space="0" w:color="auto"/>
            <w:bottom w:val="none" w:sz="0" w:space="0" w:color="auto"/>
            <w:right w:val="none" w:sz="0" w:space="0" w:color="auto"/>
          </w:divBdr>
        </w:div>
        <w:div w:id="1232810244">
          <w:marLeft w:val="640"/>
          <w:marRight w:val="0"/>
          <w:marTop w:val="0"/>
          <w:marBottom w:val="0"/>
          <w:divBdr>
            <w:top w:val="none" w:sz="0" w:space="0" w:color="auto"/>
            <w:left w:val="none" w:sz="0" w:space="0" w:color="auto"/>
            <w:bottom w:val="none" w:sz="0" w:space="0" w:color="auto"/>
            <w:right w:val="none" w:sz="0" w:space="0" w:color="auto"/>
          </w:divBdr>
        </w:div>
        <w:div w:id="1252618838">
          <w:marLeft w:val="640"/>
          <w:marRight w:val="0"/>
          <w:marTop w:val="0"/>
          <w:marBottom w:val="0"/>
          <w:divBdr>
            <w:top w:val="none" w:sz="0" w:space="0" w:color="auto"/>
            <w:left w:val="none" w:sz="0" w:space="0" w:color="auto"/>
            <w:bottom w:val="none" w:sz="0" w:space="0" w:color="auto"/>
            <w:right w:val="none" w:sz="0" w:space="0" w:color="auto"/>
          </w:divBdr>
        </w:div>
        <w:div w:id="1259212826">
          <w:marLeft w:val="640"/>
          <w:marRight w:val="0"/>
          <w:marTop w:val="0"/>
          <w:marBottom w:val="0"/>
          <w:divBdr>
            <w:top w:val="none" w:sz="0" w:space="0" w:color="auto"/>
            <w:left w:val="none" w:sz="0" w:space="0" w:color="auto"/>
            <w:bottom w:val="none" w:sz="0" w:space="0" w:color="auto"/>
            <w:right w:val="none" w:sz="0" w:space="0" w:color="auto"/>
          </w:divBdr>
        </w:div>
        <w:div w:id="1370377803">
          <w:marLeft w:val="640"/>
          <w:marRight w:val="0"/>
          <w:marTop w:val="0"/>
          <w:marBottom w:val="0"/>
          <w:divBdr>
            <w:top w:val="none" w:sz="0" w:space="0" w:color="auto"/>
            <w:left w:val="none" w:sz="0" w:space="0" w:color="auto"/>
            <w:bottom w:val="none" w:sz="0" w:space="0" w:color="auto"/>
            <w:right w:val="none" w:sz="0" w:space="0" w:color="auto"/>
          </w:divBdr>
        </w:div>
        <w:div w:id="1395858671">
          <w:marLeft w:val="640"/>
          <w:marRight w:val="0"/>
          <w:marTop w:val="0"/>
          <w:marBottom w:val="0"/>
          <w:divBdr>
            <w:top w:val="none" w:sz="0" w:space="0" w:color="auto"/>
            <w:left w:val="none" w:sz="0" w:space="0" w:color="auto"/>
            <w:bottom w:val="none" w:sz="0" w:space="0" w:color="auto"/>
            <w:right w:val="none" w:sz="0" w:space="0" w:color="auto"/>
          </w:divBdr>
        </w:div>
        <w:div w:id="1446852530">
          <w:marLeft w:val="640"/>
          <w:marRight w:val="0"/>
          <w:marTop w:val="0"/>
          <w:marBottom w:val="0"/>
          <w:divBdr>
            <w:top w:val="none" w:sz="0" w:space="0" w:color="auto"/>
            <w:left w:val="none" w:sz="0" w:space="0" w:color="auto"/>
            <w:bottom w:val="none" w:sz="0" w:space="0" w:color="auto"/>
            <w:right w:val="none" w:sz="0" w:space="0" w:color="auto"/>
          </w:divBdr>
        </w:div>
        <w:div w:id="1461649650">
          <w:marLeft w:val="640"/>
          <w:marRight w:val="0"/>
          <w:marTop w:val="0"/>
          <w:marBottom w:val="0"/>
          <w:divBdr>
            <w:top w:val="none" w:sz="0" w:space="0" w:color="auto"/>
            <w:left w:val="none" w:sz="0" w:space="0" w:color="auto"/>
            <w:bottom w:val="none" w:sz="0" w:space="0" w:color="auto"/>
            <w:right w:val="none" w:sz="0" w:space="0" w:color="auto"/>
          </w:divBdr>
        </w:div>
        <w:div w:id="1511218230">
          <w:marLeft w:val="640"/>
          <w:marRight w:val="0"/>
          <w:marTop w:val="0"/>
          <w:marBottom w:val="0"/>
          <w:divBdr>
            <w:top w:val="none" w:sz="0" w:space="0" w:color="auto"/>
            <w:left w:val="none" w:sz="0" w:space="0" w:color="auto"/>
            <w:bottom w:val="none" w:sz="0" w:space="0" w:color="auto"/>
            <w:right w:val="none" w:sz="0" w:space="0" w:color="auto"/>
          </w:divBdr>
        </w:div>
        <w:div w:id="1524249511">
          <w:marLeft w:val="640"/>
          <w:marRight w:val="0"/>
          <w:marTop w:val="0"/>
          <w:marBottom w:val="0"/>
          <w:divBdr>
            <w:top w:val="none" w:sz="0" w:space="0" w:color="auto"/>
            <w:left w:val="none" w:sz="0" w:space="0" w:color="auto"/>
            <w:bottom w:val="none" w:sz="0" w:space="0" w:color="auto"/>
            <w:right w:val="none" w:sz="0" w:space="0" w:color="auto"/>
          </w:divBdr>
        </w:div>
        <w:div w:id="1536037871">
          <w:marLeft w:val="640"/>
          <w:marRight w:val="0"/>
          <w:marTop w:val="0"/>
          <w:marBottom w:val="0"/>
          <w:divBdr>
            <w:top w:val="none" w:sz="0" w:space="0" w:color="auto"/>
            <w:left w:val="none" w:sz="0" w:space="0" w:color="auto"/>
            <w:bottom w:val="none" w:sz="0" w:space="0" w:color="auto"/>
            <w:right w:val="none" w:sz="0" w:space="0" w:color="auto"/>
          </w:divBdr>
        </w:div>
        <w:div w:id="1554464120">
          <w:marLeft w:val="640"/>
          <w:marRight w:val="0"/>
          <w:marTop w:val="0"/>
          <w:marBottom w:val="0"/>
          <w:divBdr>
            <w:top w:val="none" w:sz="0" w:space="0" w:color="auto"/>
            <w:left w:val="none" w:sz="0" w:space="0" w:color="auto"/>
            <w:bottom w:val="none" w:sz="0" w:space="0" w:color="auto"/>
            <w:right w:val="none" w:sz="0" w:space="0" w:color="auto"/>
          </w:divBdr>
        </w:div>
        <w:div w:id="1576476245">
          <w:marLeft w:val="640"/>
          <w:marRight w:val="0"/>
          <w:marTop w:val="0"/>
          <w:marBottom w:val="0"/>
          <w:divBdr>
            <w:top w:val="none" w:sz="0" w:space="0" w:color="auto"/>
            <w:left w:val="none" w:sz="0" w:space="0" w:color="auto"/>
            <w:bottom w:val="none" w:sz="0" w:space="0" w:color="auto"/>
            <w:right w:val="none" w:sz="0" w:space="0" w:color="auto"/>
          </w:divBdr>
        </w:div>
        <w:div w:id="1590655896">
          <w:marLeft w:val="640"/>
          <w:marRight w:val="0"/>
          <w:marTop w:val="0"/>
          <w:marBottom w:val="0"/>
          <w:divBdr>
            <w:top w:val="none" w:sz="0" w:space="0" w:color="auto"/>
            <w:left w:val="none" w:sz="0" w:space="0" w:color="auto"/>
            <w:bottom w:val="none" w:sz="0" w:space="0" w:color="auto"/>
            <w:right w:val="none" w:sz="0" w:space="0" w:color="auto"/>
          </w:divBdr>
        </w:div>
        <w:div w:id="1650090366">
          <w:marLeft w:val="640"/>
          <w:marRight w:val="0"/>
          <w:marTop w:val="0"/>
          <w:marBottom w:val="0"/>
          <w:divBdr>
            <w:top w:val="none" w:sz="0" w:space="0" w:color="auto"/>
            <w:left w:val="none" w:sz="0" w:space="0" w:color="auto"/>
            <w:bottom w:val="none" w:sz="0" w:space="0" w:color="auto"/>
            <w:right w:val="none" w:sz="0" w:space="0" w:color="auto"/>
          </w:divBdr>
        </w:div>
        <w:div w:id="1724214818">
          <w:marLeft w:val="640"/>
          <w:marRight w:val="0"/>
          <w:marTop w:val="0"/>
          <w:marBottom w:val="0"/>
          <w:divBdr>
            <w:top w:val="none" w:sz="0" w:space="0" w:color="auto"/>
            <w:left w:val="none" w:sz="0" w:space="0" w:color="auto"/>
            <w:bottom w:val="none" w:sz="0" w:space="0" w:color="auto"/>
            <w:right w:val="none" w:sz="0" w:space="0" w:color="auto"/>
          </w:divBdr>
        </w:div>
        <w:div w:id="1734154126">
          <w:marLeft w:val="640"/>
          <w:marRight w:val="0"/>
          <w:marTop w:val="0"/>
          <w:marBottom w:val="0"/>
          <w:divBdr>
            <w:top w:val="none" w:sz="0" w:space="0" w:color="auto"/>
            <w:left w:val="none" w:sz="0" w:space="0" w:color="auto"/>
            <w:bottom w:val="none" w:sz="0" w:space="0" w:color="auto"/>
            <w:right w:val="none" w:sz="0" w:space="0" w:color="auto"/>
          </w:divBdr>
        </w:div>
        <w:div w:id="1745373603">
          <w:marLeft w:val="640"/>
          <w:marRight w:val="0"/>
          <w:marTop w:val="0"/>
          <w:marBottom w:val="0"/>
          <w:divBdr>
            <w:top w:val="none" w:sz="0" w:space="0" w:color="auto"/>
            <w:left w:val="none" w:sz="0" w:space="0" w:color="auto"/>
            <w:bottom w:val="none" w:sz="0" w:space="0" w:color="auto"/>
            <w:right w:val="none" w:sz="0" w:space="0" w:color="auto"/>
          </w:divBdr>
        </w:div>
        <w:div w:id="1764837051">
          <w:marLeft w:val="640"/>
          <w:marRight w:val="0"/>
          <w:marTop w:val="0"/>
          <w:marBottom w:val="0"/>
          <w:divBdr>
            <w:top w:val="none" w:sz="0" w:space="0" w:color="auto"/>
            <w:left w:val="none" w:sz="0" w:space="0" w:color="auto"/>
            <w:bottom w:val="none" w:sz="0" w:space="0" w:color="auto"/>
            <w:right w:val="none" w:sz="0" w:space="0" w:color="auto"/>
          </w:divBdr>
        </w:div>
        <w:div w:id="1787385134">
          <w:marLeft w:val="640"/>
          <w:marRight w:val="0"/>
          <w:marTop w:val="0"/>
          <w:marBottom w:val="0"/>
          <w:divBdr>
            <w:top w:val="none" w:sz="0" w:space="0" w:color="auto"/>
            <w:left w:val="none" w:sz="0" w:space="0" w:color="auto"/>
            <w:bottom w:val="none" w:sz="0" w:space="0" w:color="auto"/>
            <w:right w:val="none" w:sz="0" w:space="0" w:color="auto"/>
          </w:divBdr>
        </w:div>
        <w:div w:id="1792825807">
          <w:marLeft w:val="640"/>
          <w:marRight w:val="0"/>
          <w:marTop w:val="0"/>
          <w:marBottom w:val="0"/>
          <w:divBdr>
            <w:top w:val="none" w:sz="0" w:space="0" w:color="auto"/>
            <w:left w:val="none" w:sz="0" w:space="0" w:color="auto"/>
            <w:bottom w:val="none" w:sz="0" w:space="0" w:color="auto"/>
            <w:right w:val="none" w:sz="0" w:space="0" w:color="auto"/>
          </w:divBdr>
        </w:div>
        <w:div w:id="1808008187">
          <w:marLeft w:val="640"/>
          <w:marRight w:val="0"/>
          <w:marTop w:val="0"/>
          <w:marBottom w:val="0"/>
          <w:divBdr>
            <w:top w:val="none" w:sz="0" w:space="0" w:color="auto"/>
            <w:left w:val="none" w:sz="0" w:space="0" w:color="auto"/>
            <w:bottom w:val="none" w:sz="0" w:space="0" w:color="auto"/>
            <w:right w:val="none" w:sz="0" w:space="0" w:color="auto"/>
          </w:divBdr>
        </w:div>
        <w:div w:id="1817139654">
          <w:marLeft w:val="640"/>
          <w:marRight w:val="0"/>
          <w:marTop w:val="0"/>
          <w:marBottom w:val="0"/>
          <w:divBdr>
            <w:top w:val="none" w:sz="0" w:space="0" w:color="auto"/>
            <w:left w:val="none" w:sz="0" w:space="0" w:color="auto"/>
            <w:bottom w:val="none" w:sz="0" w:space="0" w:color="auto"/>
            <w:right w:val="none" w:sz="0" w:space="0" w:color="auto"/>
          </w:divBdr>
        </w:div>
        <w:div w:id="1858035325">
          <w:marLeft w:val="640"/>
          <w:marRight w:val="0"/>
          <w:marTop w:val="0"/>
          <w:marBottom w:val="0"/>
          <w:divBdr>
            <w:top w:val="none" w:sz="0" w:space="0" w:color="auto"/>
            <w:left w:val="none" w:sz="0" w:space="0" w:color="auto"/>
            <w:bottom w:val="none" w:sz="0" w:space="0" w:color="auto"/>
            <w:right w:val="none" w:sz="0" w:space="0" w:color="auto"/>
          </w:divBdr>
        </w:div>
        <w:div w:id="1885218628">
          <w:marLeft w:val="640"/>
          <w:marRight w:val="0"/>
          <w:marTop w:val="0"/>
          <w:marBottom w:val="0"/>
          <w:divBdr>
            <w:top w:val="none" w:sz="0" w:space="0" w:color="auto"/>
            <w:left w:val="none" w:sz="0" w:space="0" w:color="auto"/>
            <w:bottom w:val="none" w:sz="0" w:space="0" w:color="auto"/>
            <w:right w:val="none" w:sz="0" w:space="0" w:color="auto"/>
          </w:divBdr>
        </w:div>
        <w:div w:id="1917130959">
          <w:marLeft w:val="640"/>
          <w:marRight w:val="0"/>
          <w:marTop w:val="0"/>
          <w:marBottom w:val="0"/>
          <w:divBdr>
            <w:top w:val="none" w:sz="0" w:space="0" w:color="auto"/>
            <w:left w:val="none" w:sz="0" w:space="0" w:color="auto"/>
            <w:bottom w:val="none" w:sz="0" w:space="0" w:color="auto"/>
            <w:right w:val="none" w:sz="0" w:space="0" w:color="auto"/>
          </w:divBdr>
        </w:div>
        <w:div w:id="2038121270">
          <w:marLeft w:val="640"/>
          <w:marRight w:val="0"/>
          <w:marTop w:val="0"/>
          <w:marBottom w:val="0"/>
          <w:divBdr>
            <w:top w:val="none" w:sz="0" w:space="0" w:color="auto"/>
            <w:left w:val="none" w:sz="0" w:space="0" w:color="auto"/>
            <w:bottom w:val="none" w:sz="0" w:space="0" w:color="auto"/>
            <w:right w:val="none" w:sz="0" w:space="0" w:color="auto"/>
          </w:divBdr>
        </w:div>
        <w:div w:id="2057777514">
          <w:marLeft w:val="640"/>
          <w:marRight w:val="0"/>
          <w:marTop w:val="0"/>
          <w:marBottom w:val="0"/>
          <w:divBdr>
            <w:top w:val="none" w:sz="0" w:space="0" w:color="auto"/>
            <w:left w:val="none" w:sz="0" w:space="0" w:color="auto"/>
            <w:bottom w:val="none" w:sz="0" w:space="0" w:color="auto"/>
            <w:right w:val="none" w:sz="0" w:space="0" w:color="auto"/>
          </w:divBdr>
        </w:div>
        <w:div w:id="2084910827">
          <w:marLeft w:val="640"/>
          <w:marRight w:val="0"/>
          <w:marTop w:val="0"/>
          <w:marBottom w:val="0"/>
          <w:divBdr>
            <w:top w:val="none" w:sz="0" w:space="0" w:color="auto"/>
            <w:left w:val="none" w:sz="0" w:space="0" w:color="auto"/>
            <w:bottom w:val="none" w:sz="0" w:space="0" w:color="auto"/>
            <w:right w:val="none" w:sz="0" w:space="0" w:color="auto"/>
          </w:divBdr>
        </w:div>
        <w:div w:id="2087484524">
          <w:marLeft w:val="640"/>
          <w:marRight w:val="0"/>
          <w:marTop w:val="0"/>
          <w:marBottom w:val="0"/>
          <w:divBdr>
            <w:top w:val="none" w:sz="0" w:space="0" w:color="auto"/>
            <w:left w:val="none" w:sz="0" w:space="0" w:color="auto"/>
            <w:bottom w:val="none" w:sz="0" w:space="0" w:color="auto"/>
            <w:right w:val="none" w:sz="0" w:space="0" w:color="auto"/>
          </w:divBdr>
        </w:div>
        <w:div w:id="2090498897">
          <w:marLeft w:val="640"/>
          <w:marRight w:val="0"/>
          <w:marTop w:val="0"/>
          <w:marBottom w:val="0"/>
          <w:divBdr>
            <w:top w:val="none" w:sz="0" w:space="0" w:color="auto"/>
            <w:left w:val="none" w:sz="0" w:space="0" w:color="auto"/>
            <w:bottom w:val="none" w:sz="0" w:space="0" w:color="auto"/>
            <w:right w:val="none" w:sz="0" w:space="0" w:color="auto"/>
          </w:divBdr>
        </w:div>
        <w:div w:id="2097744920">
          <w:marLeft w:val="640"/>
          <w:marRight w:val="0"/>
          <w:marTop w:val="0"/>
          <w:marBottom w:val="0"/>
          <w:divBdr>
            <w:top w:val="none" w:sz="0" w:space="0" w:color="auto"/>
            <w:left w:val="none" w:sz="0" w:space="0" w:color="auto"/>
            <w:bottom w:val="none" w:sz="0" w:space="0" w:color="auto"/>
            <w:right w:val="none" w:sz="0" w:space="0" w:color="auto"/>
          </w:divBdr>
        </w:div>
      </w:divsChild>
    </w:div>
    <w:div w:id="704066266">
      <w:bodyDiv w:val="1"/>
      <w:marLeft w:val="0"/>
      <w:marRight w:val="0"/>
      <w:marTop w:val="0"/>
      <w:marBottom w:val="0"/>
      <w:divBdr>
        <w:top w:val="none" w:sz="0" w:space="0" w:color="auto"/>
        <w:left w:val="none" w:sz="0" w:space="0" w:color="auto"/>
        <w:bottom w:val="none" w:sz="0" w:space="0" w:color="auto"/>
        <w:right w:val="none" w:sz="0" w:space="0" w:color="auto"/>
      </w:divBdr>
    </w:div>
    <w:div w:id="726875727">
      <w:bodyDiv w:val="1"/>
      <w:marLeft w:val="0"/>
      <w:marRight w:val="0"/>
      <w:marTop w:val="0"/>
      <w:marBottom w:val="0"/>
      <w:divBdr>
        <w:top w:val="none" w:sz="0" w:space="0" w:color="auto"/>
        <w:left w:val="none" w:sz="0" w:space="0" w:color="auto"/>
        <w:bottom w:val="none" w:sz="0" w:space="0" w:color="auto"/>
        <w:right w:val="none" w:sz="0" w:space="0" w:color="auto"/>
      </w:divBdr>
      <w:divsChild>
        <w:div w:id="35938279">
          <w:marLeft w:val="640"/>
          <w:marRight w:val="0"/>
          <w:marTop w:val="0"/>
          <w:marBottom w:val="0"/>
          <w:divBdr>
            <w:top w:val="none" w:sz="0" w:space="0" w:color="auto"/>
            <w:left w:val="none" w:sz="0" w:space="0" w:color="auto"/>
            <w:bottom w:val="none" w:sz="0" w:space="0" w:color="auto"/>
            <w:right w:val="none" w:sz="0" w:space="0" w:color="auto"/>
          </w:divBdr>
        </w:div>
        <w:div w:id="88161211">
          <w:marLeft w:val="640"/>
          <w:marRight w:val="0"/>
          <w:marTop w:val="0"/>
          <w:marBottom w:val="0"/>
          <w:divBdr>
            <w:top w:val="none" w:sz="0" w:space="0" w:color="auto"/>
            <w:left w:val="none" w:sz="0" w:space="0" w:color="auto"/>
            <w:bottom w:val="none" w:sz="0" w:space="0" w:color="auto"/>
            <w:right w:val="none" w:sz="0" w:space="0" w:color="auto"/>
          </w:divBdr>
        </w:div>
        <w:div w:id="95491438">
          <w:marLeft w:val="640"/>
          <w:marRight w:val="0"/>
          <w:marTop w:val="0"/>
          <w:marBottom w:val="0"/>
          <w:divBdr>
            <w:top w:val="none" w:sz="0" w:space="0" w:color="auto"/>
            <w:left w:val="none" w:sz="0" w:space="0" w:color="auto"/>
            <w:bottom w:val="none" w:sz="0" w:space="0" w:color="auto"/>
            <w:right w:val="none" w:sz="0" w:space="0" w:color="auto"/>
          </w:divBdr>
        </w:div>
        <w:div w:id="160857773">
          <w:marLeft w:val="640"/>
          <w:marRight w:val="0"/>
          <w:marTop w:val="0"/>
          <w:marBottom w:val="0"/>
          <w:divBdr>
            <w:top w:val="none" w:sz="0" w:space="0" w:color="auto"/>
            <w:left w:val="none" w:sz="0" w:space="0" w:color="auto"/>
            <w:bottom w:val="none" w:sz="0" w:space="0" w:color="auto"/>
            <w:right w:val="none" w:sz="0" w:space="0" w:color="auto"/>
          </w:divBdr>
        </w:div>
        <w:div w:id="203717540">
          <w:marLeft w:val="640"/>
          <w:marRight w:val="0"/>
          <w:marTop w:val="0"/>
          <w:marBottom w:val="0"/>
          <w:divBdr>
            <w:top w:val="none" w:sz="0" w:space="0" w:color="auto"/>
            <w:left w:val="none" w:sz="0" w:space="0" w:color="auto"/>
            <w:bottom w:val="none" w:sz="0" w:space="0" w:color="auto"/>
            <w:right w:val="none" w:sz="0" w:space="0" w:color="auto"/>
          </w:divBdr>
        </w:div>
        <w:div w:id="249387243">
          <w:marLeft w:val="640"/>
          <w:marRight w:val="0"/>
          <w:marTop w:val="0"/>
          <w:marBottom w:val="0"/>
          <w:divBdr>
            <w:top w:val="none" w:sz="0" w:space="0" w:color="auto"/>
            <w:left w:val="none" w:sz="0" w:space="0" w:color="auto"/>
            <w:bottom w:val="none" w:sz="0" w:space="0" w:color="auto"/>
            <w:right w:val="none" w:sz="0" w:space="0" w:color="auto"/>
          </w:divBdr>
        </w:div>
        <w:div w:id="285164414">
          <w:marLeft w:val="640"/>
          <w:marRight w:val="0"/>
          <w:marTop w:val="0"/>
          <w:marBottom w:val="0"/>
          <w:divBdr>
            <w:top w:val="none" w:sz="0" w:space="0" w:color="auto"/>
            <w:left w:val="none" w:sz="0" w:space="0" w:color="auto"/>
            <w:bottom w:val="none" w:sz="0" w:space="0" w:color="auto"/>
            <w:right w:val="none" w:sz="0" w:space="0" w:color="auto"/>
          </w:divBdr>
        </w:div>
        <w:div w:id="364142592">
          <w:marLeft w:val="640"/>
          <w:marRight w:val="0"/>
          <w:marTop w:val="0"/>
          <w:marBottom w:val="0"/>
          <w:divBdr>
            <w:top w:val="none" w:sz="0" w:space="0" w:color="auto"/>
            <w:left w:val="none" w:sz="0" w:space="0" w:color="auto"/>
            <w:bottom w:val="none" w:sz="0" w:space="0" w:color="auto"/>
            <w:right w:val="none" w:sz="0" w:space="0" w:color="auto"/>
          </w:divBdr>
        </w:div>
        <w:div w:id="394549861">
          <w:marLeft w:val="640"/>
          <w:marRight w:val="0"/>
          <w:marTop w:val="0"/>
          <w:marBottom w:val="0"/>
          <w:divBdr>
            <w:top w:val="none" w:sz="0" w:space="0" w:color="auto"/>
            <w:left w:val="none" w:sz="0" w:space="0" w:color="auto"/>
            <w:bottom w:val="none" w:sz="0" w:space="0" w:color="auto"/>
            <w:right w:val="none" w:sz="0" w:space="0" w:color="auto"/>
          </w:divBdr>
        </w:div>
        <w:div w:id="403336619">
          <w:marLeft w:val="640"/>
          <w:marRight w:val="0"/>
          <w:marTop w:val="0"/>
          <w:marBottom w:val="0"/>
          <w:divBdr>
            <w:top w:val="none" w:sz="0" w:space="0" w:color="auto"/>
            <w:left w:val="none" w:sz="0" w:space="0" w:color="auto"/>
            <w:bottom w:val="none" w:sz="0" w:space="0" w:color="auto"/>
            <w:right w:val="none" w:sz="0" w:space="0" w:color="auto"/>
          </w:divBdr>
        </w:div>
        <w:div w:id="485827262">
          <w:marLeft w:val="640"/>
          <w:marRight w:val="0"/>
          <w:marTop w:val="0"/>
          <w:marBottom w:val="0"/>
          <w:divBdr>
            <w:top w:val="none" w:sz="0" w:space="0" w:color="auto"/>
            <w:left w:val="none" w:sz="0" w:space="0" w:color="auto"/>
            <w:bottom w:val="none" w:sz="0" w:space="0" w:color="auto"/>
            <w:right w:val="none" w:sz="0" w:space="0" w:color="auto"/>
          </w:divBdr>
        </w:div>
        <w:div w:id="546530764">
          <w:marLeft w:val="640"/>
          <w:marRight w:val="0"/>
          <w:marTop w:val="0"/>
          <w:marBottom w:val="0"/>
          <w:divBdr>
            <w:top w:val="none" w:sz="0" w:space="0" w:color="auto"/>
            <w:left w:val="none" w:sz="0" w:space="0" w:color="auto"/>
            <w:bottom w:val="none" w:sz="0" w:space="0" w:color="auto"/>
            <w:right w:val="none" w:sz="0" w:space="0" w:color="auto"/>
          </w:divBdr>
        </w:div>
        <w:div w:id="581987527">
          <w:marLeft w:val="640"/>
          <w:marRight w:val="0"/>
          <w:marTop w:val="0"/>
          <w:marBottom w:val="0"/>
          <w:divBdr>
            <w:top w:val="none" w:sz="0" w:space="0" w:color="auto"/>
            <w:left w:val="none" w:sz="0" w:space="0" w:color="auto"/>
            <w:bottom w:val="none" w:sz="0" w:space="0" w:color="auto"/>
            <w:right w:val="none" w:sz="0" w:space="0" w:color="auto"/>
          </w:divBdr>
        </w:div>
        <w:div w:id="639841549">
          <w:marLeft w:val="640"/>
          <w:marRight w:val="0"/>
          <w:marTop w:val="0"/>
          <w:marBottom w:val="0"/>
          <w:divBdr>
            <w:top w:val="none" w:sz="0" w:space="0" w:color="auto"/>
            <w:left w:val="none" w:sz="0" w:space="0" w:color="auto"/>
            <w:bottom w:val="none" w:sz="0" w:space="0" w:color="auto"/>
            <w:right w:val="none" w:sz="0" w:space="0" w:color="auto"/>
          </w:divBdr>
        </w:div>
        <w:div w:id="650253287">
          <w:marLeft w:val="640"/>
          <w:marRight w:val="0"/>
          <w:marTop w:val="0"/>
          <w:marBottom w:val="0"/>
          <w:divBdr>
            <w:top w:val="none" w:sz="0" w:space="0" w:color="auto"/>
            <w:left w:val="none" w:sz="0" w:space="0" w:color="auto"/>
            <w:bottom w:val="none" w:sz="0" w:space="0" w:color="auto"/>
            <w:right w:val="none" w:sz="0" w:space="0" w:color="auto"/>
          </w:divBdr>
        </w:div>
        <w:div w:id="656344533">
          <w:marLeft w:val="640"/>
          <w:marRight w:val="0"/>
          <w:marTop w:val="0"/>
          <w:marBottom w:val="0"/>
          <w:divBdr>
            <w:top w:val="none" w:sz="0" w:space="0" w:color="auto"/>
            <w:left w:val="none" w:sz="0" w:space="0" w:color="auto"/>
            <w:bottom w:val="none" w:sz="0" w:space="0" w:color="auto"/>
            <w:right w:val="none" w:sz="0" w:space="0" w:color="auto"/>
          </w:divBdr>
        </w:div>
        <w:div w:id="714306899">
          <w:marLeft w:val="640"/>
          <w:marRight w:val="0"/>
          <w:marTop w:val="0"/>
          <w:marBottom w:val="0"/>
          <w:divBdr>
            <w:top w:val="none" w:sz="0" w:space="0" w:color="auto"/>
            <w:left w:val="none" w:sz="0" w:space="0" w:color="auto"/>
            <w:bottom w:val="none" w:sz="0" w:space="0" w:color="auto"/>
            <w:right w:val="none" w:sz="0" w:space="0" w:color="auto"/>
          </w:divBdr>
        </w:div>
        <w:div w:id="790129199">
          <w:marLeft w:val="640"/>
          <w:marRight w:val="0"/>
          <w:marTop w:val="0"/>
          <w:marBottom w:val="0"/>
          <w:divBdr>
            <w:top w:val="none" w:sz="0" w:space="0" w:color="auto"/>
            <w:left w:val="none" w:sz="0" w:space="0" w:color="auto"/>
            <w:bottom w:val="none" w:sz="0" w:space="0" w:color="auto"/>
            <w:right w:val="none" w:sz="0" w:space="0" w:color="auto"/>
          </w:divBdr>
        </w:div>
        <w:div w:id="834566428">
          <w:marLeft w:val="640"/>
          <w:marRight w:val="0"/>
          <w:marTop w:val="0"/>
          <w:marBottom w:val="0"/>
          <w:divBdr>
            <w:top w:val="none" w:sz="0" w:space="0" w:color="auto"/>
            <w:left w:val="none" w:sz="0" w:space="0" w:color="auto"/>
            <w:bottom w:val="none" w:sz="0" w:space="0" w:color="auto"/>
            <w:right w:val="none" w:sz="0" w:space="0" w:color="auto"/>
          </w:divBdr>
        </w:div>
        <w:div w:id="989791656">
          <w:marLeft w:val="640"/>
          <w:marRight w:val="0"/>
          <w:marTop w:val="0"/>
          <w:marBottom w:val="0"/>
          <w:divBdr>
            <w:top w:val="none" w:sz="0" w:space="0" w:color="auto"/>
            <w:left w:val="none" w:sz="0" w:space="0" w:color="auto"/>
            <w:bottom w:val="none" w:sz="0" w:space="0" w:color="auto"/>
            <w:right w:val="none" w:sz="0" w:space="0" w:color="auto"/>
          </w:divBdr>
        </w:div>
        <w:div w:id="1004698343">
          <w:marLeft w:val="640"/>
          <w:marRight w:val="0"/>
          <w:marTop w:val="0"/>
          <w:marBottom w:val="0"/>
          <w:divBdr>
            <w:top w:val="none" w:sz="0" w:space="0" w:color="auto"/>
            <w:left w:val="none" w:sz="0" w:space="0" w:color="auto"/>
            <w:bottom w:val="none" w:sz="0" w:space="0" w:color="auto"/>
            <w:right w:val="none" w:sz="0" w:space="0" w:color="auto"/>
          </w:divBdr>
        </w:div>
        <w:div w:id="1016538890">
          <w:marLeft w:val="640"/>
          <w:marRight w:val="0"/>
          <w:marTop w:val="0"/>
          <w:marBottom w:val="0"/>
          <w:divBdr>
            <w:top w:val="none" w:sz="0" w:space="0" w:color="auto"/>
            <w:left w:val="none" w:sz="0" w:space="0" w:color="auto"/>
            <w:bottom w:val="none" w:sz="0" w:space="0" w:color="auto"/>
            <w:right w:val="none" w:sz="0" w:space="0" w:color="auto"/>
          </w:divBdr>
        </w:div>
        <w:div w:id="1140195872">
          <w:marLeft w:val="640"/>
          <w:marRight w:val="0"/>
          <w:marTop w:val="0"/>
          <w:marBottom w:val="0"/>
          <w:divBdr>
            <w:top w:val="none" w:sz="0" w:space="0" w:color="auto"/>
            <w:left w:val="none" w:sz="0" w:space="0" w:color="auto"/>
            <w:bottom w:val="none" w:sz="0" w:space="0" w:color="auto"/>
            <w:right w:val="none" w:sz="0" w:space="0" w:color="auto"/>
          </w:divBdr>
        </w:div>
        <w:div w:id="1206484469">
          <w:marLeft w:val="640"/>
          <w:marRight w:val="0"/>
          <w:marTop w:val="0"/>
          <w:marBottom w:val="0"/>
          <w:divBdr>
            <w:top w:val="none" w:sz="0" w:space="0" w:color="auto"/>
            <w:left w:val="none" w:sz="0" w:space="0" w:color="auto"/>
            <w:bottom w:val="none" w:sz="0" w:space="0" w:color="auto"/>
            <w:right w:val="none" w:sz="0" w:space="0" w:color="auto"/>
          </w:divBdr>
        </w:div>
        <w:div w:id="1322849364">
          <w:marLeft w:val="640"/>
          <w:marRight w:val="0"/>
          <w:marTop w:val="0"/>
          <w:marBottom w:val="0"/>
          <w:divBdr>
            <w:top w:val="none" w:sz="0" w:space="0" w:color="auto"/>
            <w:left w:val="none" w:sz="0" w:space="0" w:color="auto"/>
            <w:bottom w:val="none" w:sz="0" w:space="0" w:color="auto"/>
            <w:right w:val="none" w:sz="0" w:space="0" w:color="auto"/>
          </w:divBdr>
        </w:div>
        <w:div w:id="1326712290">
          <w:marLeft w:val="640"/>
          <w:marRight w:val="0"/>
          <w:marTop w:val="0"/>
          <w:marBottom w:val="0"/>
          <w:divBdr>
            <w:top w:val="none" w:sz="0" w:space="0" w:color="auto"/>
            <w:left w:val="none" w:sz="0" w:space="0" w:color="auto"/>
            <w:bottom w:val="none" w:sz="0" w:space="0" w:color="auto"/>
            <w:right w:val="none" w:sz="0" w:space="0" w:color="auto"/>
          </w:divBdr>
        </w:div>
        <w:div w:id="1382633771">
          <w:marLeft w:val="640"/>
          <w:marRight w:val="0"/>
          <w:marTop w:val="0"/>
          <w:marBottom w:val="0"/>
          <w:divBdr>
            <w:top w:val="none" w:sz="0" w:space="0" w:color="auto"/>
            <w:left w:val="none" w:sz="0" w:space="0" w:color="auto"/>
            <w:bottom w:val="none" w:sz="0" w:space="0" w:color="auto"/>
            <w:right w:val="none" w:sz="0" w:space="0" w:color="auto"/>
          </w:divBdr>
        </w:div>
        <w:div w:id="1401710070">
          <w:marLeft w:val="640"/>
          <w:marRight w:val="0"/>
          <w:marTop w:val="0"/>
          <w:marBottom w:val="0"/>
          <w:divBdr>
            <w:top w:val="none" w:sz="0" w:space="0" w:color="auto"/>
            <w:left w:val="none" w:sz="0" w:space="0" w:color="auto"/>
            <w:bottom w:val="none" w:sz="0" w:space="0" w:color="auto"/>
            <w:right w:val="none" w:sz="0" w:space="0" w:color="auto"/>
          </w:divBdr>
        </w:div>
        <w:div w:id="1445660789">
          <w:marLeft w:val="640"/>
          <w:marRight w:val="0"/>
          <w:marTop w:val="0"/>
          <w:marBottom w:val="0"/>
          <w:divBdr>
            <w:top w:val="none" w:sz="0" w:space="0" w:color="auto"/>
            <w:left w:val="none" w:sz="0" w:space="0" w:color="auto"/>
            <w:bottom w:val="none" w:sz="0" w:space="0" w:color="auto"/>
            <w:right w:val="none" w:sz="0" w:space="0" w:color="auto"/>
          </w:divBdr>
        </w:div>
        <w:div w:id="1515606314">
          <w:marLeft w:val="640"/>
          <w:marRight w:val="0"/>
          <w:marTop w:val="0"/>
          <w:marBottom w:val="0"/>
          <w:divBdr>
            <w:top w:val="none" w:sz="0" w:space="0" w:color="auto"/>
            <w:left w:val="none" w:sz="0" w:space="0" w:color="auto"/>
            <w:bottom w:val="none" w:sz="0" w:space="0" w:color="auto"/>
            <w:right w:val="none" w:sz="0" w:space="0" w:color="auto"/>
          </w:divBdr>
        </w:div>
        <w:div w:id="1520585910">
          <w:marLeft w:val="640"/>
          <w:marRight w:val="0"/>
          <w:marTop w:val="0"/>
          <w:marBottom w:val="0"/>
          <w:divBdr>
            <w:top w:val="none" w:sz="0" w:space="0" w:color="auto"/>
            <w:left w:val="none" w:sz="0" w:space="0" w:color="auto"/>
            <w:bottom w:val="none" w:sz="0" w:space="0" w:color="auto"/>
            <w:right w:val="none" w:sz="0" w:space="0" w:color="auto"/>
          </w:divBdr>
        </w:div>
        <w:div w:id="1534810621">
          <w:marLeft w:val="640"/>
          <w:marRight w:val="0"/>
          <w:marTop w:val="0"/>
          <w:marBottom w:val="0"/>
          <w:divBdr>
            <w:top w:val="none" w:sz="0" w:space="0" w:color="auto"/>
            <w:left w:val="none" w:sz="0" w:space="0" w:color="auto"/>
            <w:bottom w:val="none" w:sz="0" w:space="0" w:color="auto"/>
            <w:right w:val="none" w:sz="0" w:space="0" w:color="auto"/>
          </w:divBdr>
        </w:div>
        <w:div w:id="1538814960">
          <w:marLeft w:val="640"/>
          <w:marRight w:val="0"/>
          <w:marTop w:val="0"/>
          <w:marBottom w:val="0"/>
          <w:divBdr>
            <w:top w:val="none" w:sz="0" w:space="0" w:color="auto"/>
            <w:left w:val="none" w:sz="0" w:space="0" w:color="auto"/>
            <w:bottom w:val="none" w:sz="0" w:space="0" w:color="auto"/>
            <w:right w:val="none" w:sz="0" w:space="0" w:color="auto"/>
          </w:divBdr>
        </w:div>
        <w:div w:id="1543522110">
          <w:marLeft w:val="640"/>
          <w:marRight w:val="0"/>
          <w:marTop w:val="0"/>
          <w:marBottom w:val="0"/>
          <w:divBdr>
            <w:top w:val="none" w:sz="0" w:space="0" w:color="auto"/>
            <w:left w:val="none" w:sz="0" w:space="0" w:color="auto"/>
            <w:bottom w:val="none" w:sz="0" w:space="0" w:color="auto"/>
            <w:right w:val="none" w:sz="0" w:space="0" w:color="auto"/>
          </w:divBdr>
        </w:div>
        <w:div w:id="1555507111">
          <w:marLeft w:val="640"/>
          <w:marRight w:val="0"/>
          <w:marTop w:val="0"/>
          <w:marBottom w:val="0"/>
          <w:divBdr>
            <w:top w:val="none" w:sz="0" w:space="0" w:color="auto"/>
            <w:left w:val="none" w:sz="0" w:space="0" w:color="auto"/>
            <w:bottom w:val="none" w:sz="0" w:space="0" w:color="auto"/>
            <w:right w:val="none" w:sz="0" w:space="0" w:color="auto"/>
          </w:divBdr>
        </w:div>
        <w:div w:id="1785342216">
          <w:marLeft w:val="640"/>
          <w:marRight w:val="0"/>
          <w:marTop w:val="0"/>
          <w:marBottom w:val="0"/>
          <w:divBdr>
            <w:top w:val="none" w:sz="0" w:space="0" w:color="auto"/>
            <w:left w:val="none" w:sz="0" w:space="0" w:color="auto"/>
            <w:bottom w:val="none" w:sz="0" w:space="0" w:color="auto"/>
            <w:right w:val="none" w:sz="0" w:space="0" w:color="auto"/>
          </w:divBdr>
        </w:div>
        <w:div w:id="1834565959">
          <w:marLeft w:val="640"/>
          <w:marRight w:val="0"/>
          <w:marTop w:val="0"/>
          <w:marBottom w:val="0"/>
          <w:divBdr>
            <w:top w:val="none" w:sz="0" w:space="0" w:color="auto"/>
            <w:left w:val="none" w:sz="0" w:space="0" w:color="auto"/>
            <w:bottom w:val="none" w:sz="0" w:space="0" w:color="auto"/>
            <w:right w:val="none" w:sz="0" w:space="0" w:color="auto"/>
          </w:divBdr>
        </w:div>
        <w:div w:id="1840847980">
          <w:marLeft w:val="640"/>
          <w:marRight w:val="0"/>
          <w:marTop w:val="0"/>
          <w:marBottom w:val="0"/>
          <w:divBdr>
            <w:top w:val="none" w:sz="0" w:space="0" w:color="auto"/>
            <w:left w:val="none" w:sz="0" w:space="0" w:color="auto"/>
            <w:bottom w:val="none" w:sz="0" w:space="0" w:color="auto"/>
            <w:right w:val="none" w:sz="0" w:space="0" w:color="auto"/>
          </w:divBdr>
        </w:div>
        <w:div w:id="1879126597">
          <w:marLeft w:val="640"/>
          <w:marRight w:val="0"/>
          <w:marTop w:val="0"/>
          <w:marBottom w:val="0"/>
          <w:divBdr>
            <w:top w:val="none" w:sz="0" w:space="0" w:color="auto"/>
            <w:left w:val="none" w:sz="0" w:space="0" w:color="auto"/>
            <w:bottom w:val="none" w:sz="0" w:space="0" w:color="auto"/>
            <w:right w:val="none" w:sz="0" w:space="0" w:color="auto"/>
          </w:divBdr>
        </w:div>
        <w:div w:id="2027704474">
          <w:marLeft w:val="640"/>
          <w:marRight w:val="0"/>
          <w:marTop w:val="0"/>
          <w:marBottom w:val="0"/>
          <w:divBdr>
            <w:top w:val="none" w:sz="0" w:space="0" w:color="auto"/>
            <w:left w:val="none" w:sz="0" w:space="0" w:color="auto"/>
            <w:bottom w:val="none" w:sz="0" w:space="0" w:color="auto"/>
            <w:right w:val="none" w:sz="0" w:space="0" w:color="auto"/>
          </w:divBdr>
        </w:div>
        <w:div w:id="2120098350">
          <w:marLeft w:val="640"/>
          <w:marRight w:val="0"/>
          <w:marTop w:val="0"/>
          <w:marBottom w:val="0"/>
          <w:divBdr>
            <w:top w:val="none" w:sz="0" w:space="0" w:color="auto"/>
            <w:left w:val="none" w:sz="0" w:space="0" w:color="auto"/>
            <w:bottom w:val="none" w:sz="0" w:space="0" w:color="auto"/>
            <w:right w:val="none" w:sz="0" w:space="0" w:color="auto"/>
          </w:divBdr>
        </w:div>
        <w:div w:id="2137678559">
          <w:marLeft w:val="640"/>
          <w:marRight w:val="0"/>
          <w:marTop w:val="0"/>
          <w:marBottom w:val="0"/>
          <w:divBdr>
            <w:top w:val="none" w:sz="0" w:space="0" w:color="auto"/>
            <w:left w:val="none" w:sz="0" w:space="0" w:color="auto"/>
            <w:bottom w:val="none" w:sz="0" w:space="0" w:color="auto"/>
            <w:right w:val="none" w:sz="0" w:space="0" w:color="auto"/>
          </w:divBdr>
        </w:div>
      </w:divsChild>
    </w:div>
    <w:div w:id="746340998">
      <w:bodyDiv w:val="1"/>
      <w:marLeft w:val="0"/>
      <w:marRight w:val="0"/>
      <w:marTop w:val="0"/>
      <w:marBottom w:val="0"/>
      <w:divBdr>
        <w:top w:val="none" w:sz="0" w:space="0" w:color="auto"/>
        <w:left w:val="none" w:sz="0" w:space="0" w:color="auto"/>
        <w:bottom w:val="none" w:sz="0" w:space="0" w:color="auto"/>
        <w:right w:val="none" w:sz="0" w:space="0" w:color="auto"/>
      </w:divBdr>
      <w:divsChild>
        <w:div w:id="243685814">
          <w:marLeft w:val="640"/>
          <w:marRight w:val="0"/>
          <w:marTop w:val="0"/>
          <w:marBottom w:val="0"/>
          <w:divBdr>
            <w:top w:val="none" w:sz="0" w:space="0" w:color="auto"/>
            <w:left w:val="none" w:sz="0" w:space="0" w:color="auto"/>
            <w:bottom w:val="none" w:sz="0" w:space="0" w:color="auto"/>
            <w:right w:val="none" w:sz="0" w:space="0" w:color="auto"/>
          </w:divBdr>
        </w:div>
        <w:div w:id="558368778">
          <w:marLeft w:val="640"/>
          <w:marRight w:val="0"/>
          <w:marTop w:val="0"/>
          <w:marBottom w:val="0"/>
          <w:divBdr>
            <w:top w:val="none" w:sz="0" w:space="0" w:color="auto"/>
            <w:left w:val="none" w:sz="0" w:space="0" w:color="auto"/>
            <w:bottom w:val="none" w:sz="0" w:space="0" w:color="auto"/>
            <w:right w:val="none" w:sz="0" w:space="0" w:color="auto"/>
          </w:divBdr>
        </w:div>
        <w:div w:id="728723635">
          <w:marLeft w:val="640"/>
          <w:marRight w:val="0"/>
          <w:marTop w:val="0"/>
          <w:marBottom w:val="0"/>
          <w:divBdr>
            <w:top w:val="none" w:sz="0" w:space="0" w:color="auto"/>
            <w:left w:val="none" w:sz="0" w:space="0" w:color="auto"/>
            <w:bottom w:val="none" w:sz="0" w:space="0" w:color="auto"/>
            <w:right w:val="none" w:sz="0" w:space="0" w:color="auto"/>
          </w:divBdr>
        </w:div>
        <w:div w:id="1054891475">
          <w:marLeft w:val="640"/>
          <w:marRight w:val="0"/>
          <w:marTop w:val="0"/>
          <w:marBottom w:val="0"/>
          <w:divBdr>
            <w:top w:val="none" w:sz="0" w:space="0" w:color="auto"/>
            <w:left w:val="none" w:sz="0" w:space="0" w:color="auto"/>
            <w:bottom w:val="none" w:sz="0" w:space="0" w:color="auto"/>
            <w:right w:val="none" w:sz="0" w:space="0" w:color="auto"/>
          </w:divBdr>
        </w:div>
        <w:div w:id="1086147845">
          <w:marLeft w:val="640"/>
          <w:marRight w:val="0"/>
          <w:marTop w:val="0"/>
          <w:marBottom w:val="0"/>
          <w:divBdr>
            <w:top w:val="none" w:sz="0" w:space="0" w:color="auto"/>
            <w:left w:val="none" w:sz="0" w:space="0" w:color="auto"/>
            <w:bottom w:val="none" w:sz="0" w:space="0" w:color="auto"/>
            <w:right w:val="none" w:sz="0" w:space="0" w:color="auto"/>
          </w:divBdr>
        </w:div>
        <w:div w:id="1142770647">
          <w:marLeft w:val="640"/>
          <w:marRight w:val="0"/>
          <w:marTop w:val="0"/>
          <w:marBottom w:val="0"/>
          <w:divBdr>
            <w:top w:val="none" w:sz="0" w:space="0" w:color="auto"/>
            <w:left w:val="none" w:sz="0" w:space="0" w:color="auto"/>
            <w:bottom w:val="none" w:sz="0" w:space="0" w:color="auto"/>
            <w:right w:val="none" w:sz="0" w:space="0" w:color="auto"/>
          </w:divBdr>
        </w:div>
        <w:div w:id="1373771897">
          <w:marLeft w:val="640"/>
          <w:marRight w:val="0"/>
          <w:marTop w:val="0"/>
          <w:marBottom w:val="0"/>
          <w:divBdr>
            <w:top w:val="none" w:sz="0" w:space="0" w:color="auto"/>
            <w:left w:val="none" w:sz="0" w:space="0" w:color="auto"/>
            <w:bottom w:val="none" w:sz="0" w:space="0" w:color="auto"/>
            <w:right w:val="none" w:sz="0" w:space="0" w:color="auto"/>
          </w:divBdr>
        </w:div>
        <w:div w:id="1399473969">
          <w:marLeft w:val="640"/>
          <w:marRight w:val="0"/>
          <w:marTop w:val="0"/>
          <w:marBottom w:val="0"/>
          <w:divBdr>
            <w:top w:val="none" w:sz="0" w:space="0" w:color="auto"/>
            <w:left w:val="none" w:sz="0" w:space="0" w:color="auto"/>
            <w:bottom w:val="none" w:sz="0" w:space="0" w:color="auto"/>
            <w:right w:val="none" w:sz="0" w:space="0" w:color="auto"/>
          </w:divBdr>
        </w:div>
        <w:div w:id="1399591587">
          <w:marLeft w:val="640"/>
          <w:marRight w:val="0"/>
          <w:marTop w:val="0"/>
          <w:marBottom w:val="0"/>
          <w:divBdr>
            <w:top w:val="none" w:sz="0" w:space="0" w:color="auto"/>
            <w:left w:val="none" w:sz="0" w:space="0" w:color="auto"/>
            <w:bottom w:val="none" w:sz="0" w:space="0" w:color="auto"/>
            <w:right w:val="none" w:sz="0" w:space="0" w:color="auto"/>
          </w:divBdr>
        </w:div>
        <w:div w:id="1506360967">
          <w:marLeft w:val="640"/>
          <w:marRight w:val="0"/>
          <w:marTop w:val="0"/>
          <w:marBottom w:val="0"/>
          <w:divBdr>
            <w:top w:val="none" w:sz="0" w:space="0" w:color="auto"/>
            <w:left w:val="none" w:sz="0" w:space="0" w:color="auto"/>
            <w:bottom w:val="none" w:sz="0" w:space="0" w:color="auto"/>
            <w:right w:val="none" w:sz="0" w:space="0" w:color="auto"/>
          </w:divBdr>
        </w:div>
        <w:div w:id="1639873878">
          <w:marLeft w:val="640"/>
          <w:marRight w:val="0"/>
          <w:marTop w:val="0"/>
          <w:marBottom w:val="0"/>
          <w:divBdr>
            <w:top w:val="none" w:sz="0" w:space="0" w:color="auto"/>
            <w:left w:val="none" w:sz="0" w:space="0" w:color="auto"/>
            <w:bottom w:val="none" w:sz="0" w:space="0" w:color="auto"/>
            <w:right w:val="none" w:sz="0" w:space="0" w:color="auto"/>
          </w:divBdr>
        </w:div>
        <w:div w:id="1745444494">
          <w:marLeft w:val="640"/>
          <w:marRight w:val="0"/>
          <w:marTop w:val="0"/>
          <w:marBottom w:val="0"/>
          <w:divBdr>
            <w:top w:val="none" w:sz="0" w:space="0" w:color="auto"/>
            <w:left w:val="none" w:sz="0" w:space="0" w:color="auto"/>
            <w:bottom w:val="none" w:sz="0" w:space="0" w:color="auto"/>
            <w:right w:val="none" w:sz="0" w:space="0" w:color="auto"/>
          </w:divBdr>
        </w:div>
        <w:div w:id="1825075738">
          <w:marLeft w:val="640"/>
          <w:marRight w:val="0"/>
          <w:marTop w:val="0"/>
          <w:marBottom w:val="0"/>
          <w:divBdr>
            <w:top w:val="none" w:sz="0" w:space="0" w:color="auto"/>
            <w:left w:val="none" w:sz="0" w:space="0" w:color="auto"/>
            <w:bottom w:val="none" w:sz="0" w:space="0" w:color="auto"/>
            <w:right w:val="none" w:sz="0" w:space="0" w:color="auto"/>
          </w:divBdr>
        </w:div>
        <w:div w:id="2013604238">
          <w:marLeft w:val="640"/>
          <w:marRight w:val="0"/>
          <w:marTop w:val="0"/>
          <w:marBottom w:val="0"/>
          <w:divBdr>
            <w:top w:val="none" w:sz="0" w:space="0" w:color="auto"/>
            <w:left w:val="none" w:sz="0" w:space="0" w:color="auto"/>
            <w:bottom w:val="none" w:sz="0" w:space="0" w:color="auto"/>
            <w:right w:val="none" w:sz="0" w:space="0" w:color="auto"/>
          </w:divBdr>
        </w:div>
      </w:divsChild>
    </w:div>
    <w:div w:id="746808608">
      <w:bodyDiv w:val="1"/>
      <w:marLeft w:val="0"/>
      <w:marRight w:val="0"/>
      <w:marTop w:val="0"/>
      <w:marBottom w:val="0"/>
      <w:divBdr>
        <w:top w:val="none" w:sz="0" w:space="0" w:color="auto"/>
        <w:left w:val="none" w:sz="0" w:space="0" w:color="auto"/>
        <w:bottom w:val="none" w:sz="0" w:space="0" w:color="auto"/>
        <w:right w:val="none" w:sz="0" w:space="0" w:color="auto"/>
      </w:divBdr>
      <w:divsChild>
        <w:div w:id="20597505">
          <w:marLeft w:val="640"/>
          <w:marRight w:val="0"/>
          <w:marTop w:val="0"/>
          <w:marBottom w:val="0"/>
          <w:divBdr>
            <w:top w:val="none" w:sz="0" w:space="0" w:color="auto"/>
            <w:left w:val="none" w:sz="0" w:space="0" w:color="auto"/>
            <w:bottom w:val="none" w:sz="0" w:space="0" w:color="auto"/>
            <w:right w:val="none" w:sz="0" w:space="0" w:color="auto"/>
          </w:divBdr>
        </w:div>
        <w:div w:id="25445985">
          <w:marLeft w:val="640"/>
          <w:marRight w:val="0"/>
          <w:marTop w:val="0"/>
          <w:marBottom w:val="0"/>
          <w:divBdr>
            <w:top w:val="none" w:sz="0" w:space="0" w:color="auto"/>
            <w:left w:val="none" w:sz="0" w:space="0" w:color="auto"/>
            <w:bottom w:val="none" w:sz="0" w:space="0" w:color="auto"/>
            <w:right w:val="none" w:sz="0" w:space="0" w:color="auto"/>
          </w:divBdr>
        </w:div>
        <w:div w:id="78673142">
          <w:marLeft w:val="640"/>
          <w:marRight w:val="0"/>
          <w:marTop w:val="0"/>
          <w:marBottom w:val="0"/>
          <w:divBdr>
            <w:top w:val="none" w:sz="0" w:space="0" w:color="auto"/>
            <w:left w:val="none" w:sz="0" w:space="0" w:color="auto"/>
            <w:bottom w:val="none" w:sz="0" w:space="0" w:color="auto"/>
            <w:right w:val="none" w:sz="0" w:space="0" w:color="auto"/>
          </w:divBdr>
        </w:div>
        <w:div w:id="100879059">
          <w:marLeft w:val="640"/>
          <w:marRight w:val="0"/>
          <w:marTop w:val="0"/>
          <w:marBottom w:val="0"/>
          <w:divBdr>
            <w:top w:val="none" w:sz="0" w:space="0" w:color="auto"/>
            <w:left w:val="none" w:sz="0" w:space="0" w:color="auto"/>
            <w:bottom w:val="none" w:sz="0" w:space="0" w:color="auto"/>
            <w:right w:val="none" w:sz="0" w:space="0" w:color="auto"/>
          </w:divBdr>
        </w:div>
        <w:div w:id="189808211">
          <w:marLeft w:val="640"/>
          <w:marRight w:val="0"/>
          <w:marTop w:val="0"/>
          <w:marBottom w:val="0"/>
          <w:divBdr>
            <w:top w:val="none" w:sz="0" w:space="0" w:color="auto"/>
            <w:left w:val="none" w:sz="0" w:space="0" w:color="auto"/>
            <w:bottom w:val="none" w:sz="0" w:space="0" w:color="auto"/>
            <w:right w:val="none" w:sz="0" w:space="0" w:color="auto"/>
          </w:divBdr>
        </w:div>
        <w:div w:id="196966697">
          <w:marLeft w:val="640"/>
          <w:marRight w:val="0"/>
          <w:marTop w:val="0"/>
          <w:marBottom w:val="0"/>
          <w:divBdr>
            <w:top w:val="none" w:sz="0" w:space="0" w:color="auto"/>
            <w:left w:val="none" w:sz="0" w:space="0" w:color="auto"/>
            <w:bottom w:val="none" w:sz="0" w:space="0" w:color="auto"/>
            <w:right w:val="none" w:sz="0" w:space="0" w:color="auto"/>
          </w:divBdr>
        </w:div>
        <w:div w:id="217327878">
          <w:marLeft w:val="640"/>
          <w:marRight w:val="0"/>
          <w:marTop w:val="0"/>
          <w:marBottom w:val="0"/>
          <w:divBdr>
            <w:top w:val="none" w:sz="0" w:space="0" w:color="auto"/>
            <w:left w:val="none" w:sz="0" w:space="0" w:color="auto"/>
            <w:bottom w:val="none" w:sz="0" w:space="0" w:color="auto"/>
            <w:right w:val="none" w:sz="0" w:space="0" w:color="auto"/>
          </w:divBdr>
        </w:div>
        <w:div w:id="221672608">
          <w:marLeft w:val="640"/>
          <w:marRight w:val="0"/>
          <w:marTop w:val="0"/>
          <w:marBottom w:val="0"/>
          <w:divBdr>
            <w:top w:val="none" w:sz="0" w:space="0" w:color="auto"/>
            <w:left w:val="none" w:sz="0" w:space="0" w:color="auto"/>
            <w:bottom w:val="none" w:sz="0" w:space="0" w:color="auto"/>
            <w:right w:val="none" w:sz="0" w:space="0" w:color="auto"/>
          </w:divBdr>
        </w:div>
        <w:div w:id="286856930">
          <w:marLeft w:val="640"/>
          <w:marRight w:val="0"/>
          <w:marTop w:val="0"/>
          <w:marBottom w:val="0"/>
          <w:divBdr>
            <w:top w:val="none" w:sz="0" w:space="0" w:color="auto"/>
            <w:left w:val="none" w:sz="0" w:space="0" w:color="auto"/>
            <w:bottom w:val="none" w:sz="0" w:space="0" w:color="auto"/>
            <w:right w:val="none" w:sz="0" w:space="0" w:color="auto"/>
          </w:divBdr>
        </w:div>
        <w:div w:id="300383523">
          <w:marLeft w:val="640"/>
          <w:marRight w:val="0"/>
          <w:marTop w:val="0"/>
          <w:marBottom w:val="0"/>
          <w:divBdr>
            <w:top w:val="none" w:sz="0" w:space="0" w:color="auto"/>
            <w:left w:val="none" w:sz="0" w:space="0" w:color="auto"/>
            <w:bottom w:val="none" w:sz="0" w:space="0" w:color="auto"/>
            <w:right w:val="none" w:sz="0" w:space="0" w:color="auto"/>
          </w:divBdr>
        </w:div>
        <w:div w:id="305820806">
          <w:marLeft w:val="640"/>
          <w:marRight w:val="0"/>
          <w:marTop w:val="0"/>
          <w:marBottom w:val="0"/>
          <w:divBdr>
            <w:top w:val="none" w:sz="0" w:space="0" w:color="auto"/>
            <w:left w:val="none" w:sz="0" w:space="0" w:color="auto"/>
            <w:bottom w:val="none" w:sz="0" w:space="0" w:color="auto"/>
            <w:right w:val="none" w:sz="0" w:space="0" w:color="auto"/>
          </w:divBdr>
        </w:div>
        <w:div w:id="423503755">
          <w:marLeft w:val="640"/>
          <w:marRight w:val="0"/>
          <w:marTop w:val="0"/>
          <w:marBottom w:val="0"/>
          <w:divBdr>
            <w:top w:val="none" w:sz="0" w:space="0" w:color="auto"/>
            <w:left w:val="none" w:sz="0" w:space="0" w:color="auto"/>
            <w:bottom w:val="none" w:sz="0" w:space="0" w:color="auto"/>
            <w:right w:val="none" w:sz="0" w:space="0" w:color="auto"/>
          </w:divBdr>
        </w:div>
        <w:div w:id="460877324">
          <w:marLeft w:val="640"/>
          <w:marRight w:val="0"/>
          <w:marTop w:val="0"/>
          <w:marBottom w:val="0"/>
          <w:divBdr>
            <w:top w:val="none" w:sz="0" w:space="0" w:color="auto"/>
            <w:left w:val="none" w:sz="0" w:space="0" w:color="auto"/>
            <w:bottom w:val="none" w:sz="0" w:space="0" w:color="auto"/>
            <w:right w:val="none" w:sz="0" w:space="0" w:color="auto"/>
          </w:divBdr>
        </w:div>
        <w:div w:id="514270974">
          <w:marLeft w:val="640"/>
          <w:marRight w:val="0"/>
          <w:marTop w:val="0"/>
          <w:marBottom w:val="0"/>
          <w:divBdr>
            <w:top w:val="none" w:sz="0" w:space="0" w:color="auto"/>
            <w:left w:val="none" w:sz="0" w:space="0" w:color="auto"/>
            <w:bottom w:val="none" w:sz="0" w:space="0" w:color="auto"/>
            <w:right w:val="none" w:sz="0" w:space="0" w:color="auto"/>
          </w:divBdr>
        </w:div>
        <w:div w:id="636835191">
          <w:marLeft w:val="640"/>
          <w:marRight w:val="0"/>
          <w:marTop w:val="0"/>
          <w:marBottom w:val="0"/>
          <w:divBdr>
            <w:top w:val="none" w:sz="0" w:space="0" w:color="auto"/>
            <w:left w:val="none" w:sz="0" w:space="0" w:color="auto"/>
            <w:bottom w:val="none" w:sz="0" w:space="0" w:color="auto"/>
            <w:right w:val="none" w:sz="0" w:space="0" w:color="auto"/>
          </w:divBdr>
        </w:div>
        <w:div w:id="655571368">
          <w:marLeft w:val="640"/>
          <w:marRight w:val="0"/>
          <w:marTop w:val="0"/>
          <w:marBottom w:val="0"/>
          <w:divBdr>
            <w:top w:val="none" w:sz="0" w:space="0" w:color="auto"/>
            <w:left w:val="none" w:sz="0" w:space="0" w:color="auto"/>
            <w:bottom w:val="none" w:sz="0" w:space="0" w:color="auto"/>
            <w:right w:val="none" w:sz="0" w:space="0" w:color="auto"/>
          </w:divBdr>
        </w:div>
        <w:div w:id="735932270">
          <w:marLeft w:val="640"/>
          <w:marRight w:val="0"/>
          <w:marTop w:val="0"/>
          <w:marBottom w:val="0"/>
          <w:divBdr>
            <w:top w:val="none" w:sz="0" w:space="0" w:color="auto"/>
            <w:left w:val="none" w:sz="0" w:space="0" w:color="auto"/>
            <w:bottom w:val="none" w:sz="0" w:space="0" w:color="auto"/>
            <w:right w:val="none" w:sz="0" w:space="0" w:color="auto"/>
          </w:divBdr>
        </w:div>
        <w:div w:id="832449503">
          <w:marLeft w:val="640"/>
          <w:marRight w:val="0"/>
          <w:marTop w:val="0"/>
          <w:marBottom w:val="0"/>
          <w:divBdr>
            <w:top w:val="none" w:sz="0" w:space="0" w:color="auto"/>
            <w:left w:val="none" w:sz="0" w:space="0" w:color="auto"/>
            <w:bottom w:val="none" w:sz="0" w:space="0" w:color="auto"/>
            <w:right w:val="none" w:sz="0" w:space="0" w:color="auto"/>
          </w:divBdr>
        </w:div>
        <w:div w:id="884368471">
          <w:marLeft w:val="640"/>
          <w:marRight w:val="0"/>
          <w:marTop w:val="0"/>
          <w:marBottom w:val="0"/>
          <w:divBdr>
            <w:top w:val="none" w:sz="0" w:space="0" w:color="auto"/>
            <w:left w:val="none" w:sz="0" w:space="0" w:color="auto"/>
            <w:bottom w:val="none" w:sz="0" w:space="0" w:color="auto"/>
            <w:right w:val="none" w:sz="0" w:space="0" w:color="auto"/>
          </w:divBdr>
        </w:div>
        <w:div w:id="903947507">
          <w:marLeft w:val="640"/>
          <w:marRight w:val="0"/>
          <w:marTop w:val="0"/>
          <w:marBottom w:val="0"/>
          <w:divBdr>
            <w:top w:val="none" w:sz="0" w:space="0" w:color="auto"/>
            <w:left w:val="none" w:sz="0" w:space="0" w:color="auto"/>
            <w:bottom w:val="none" w:sz="0" w:space="0" w:color="auto"/>
            <w:right w:val="none" w:sz="0" w:space="0" w:color="auto"/>
          </w:divBdr>
        </w:div>
        <w:div w:id="905188916">
          <w:marLeft w:val="640"/>
          <w:marRight w:val="0"/>
          <w:marTop w:val="0"/>
          <w:marBottom w:val="0"/>
          <w:divBdr>
            <w:top w:val="none" w:sz="0" w:space="0" w:color="auto"/>
            <w:left w:val="none" w:sz="0" w:space="0" w:color="auto"/>
            <w:bottom w:val="none" w:sz="0" w:space="0" w:color="auto"/>
            <w:right w:val="none" w:sz="0" w:space="0" w:color="auto"/>
          </w:divBdr>
        </w:div>
        <w:div w:id="937252206">
          <w:marLeft w:val="640"/>
          <w:marRight w:val="0"/>
          <w:marTop w:val="0"/>
          <w:marBottom w:val="0"/>
          <w:divBdr>
            <w:top w:val="none" w:sz="0" w:space="0" w:color="auto"/>
            <w:left w:val="none" w:sz="0" w:space="0" w:color="auto"/>
            <w:bottom w:val="none" w:sz="0" w:space="0" w:color="auto"/>
            <w:right w:val="none" w:sz="0" w:space="0" w:color="auto"/>
          </w:divBdr>
        </w:div>
        <w:div w:id="940988181">
          <w:marLeft w:val="640"/>
          <w:marRight w:val="0"/>
          <w:marTop w:val="0"/>
          <w:marBottom w:val="0"/>
          <w:divBdr>
            <w:top w:val="none" w:sz="0" w:space="0" w:color="auto"/>
            <w:left w:val="none" w:sz="0" w:space="0" w:color="auto"/>
            <w:bottom w:val="none" w:sz="0" w:space="0" w:color="auto"/>
            <w:right w:val="none" w:sz="0" w:space="0" w:color="auto"/>
          </w:divBdr>
        </w:div>
        <w:div w:id="1009678222">
          <w:marLeft w:val="640"/>
          <w:marRight w:val="0"/>
          <w:marTop w:val="0"/>
          <w:marBottom w:val="0"/>
          <w:divBdr>
            <w:top w:val="none" w:sz="0" w:space="0" w:color="auto"/>
            <w:left w:val="none" w:sz="0" w:space="0" w:color="auto"/>
            <w:bottom w:val="none" w:sz="0" w:space="0" w:color="auto"/>
            <w:right w:val="none" w:sz="0" w:space="0" w:color="auto"/>
          </w:divBdr>
        </w:div>
        <w:div w:id="1024676448">
          <w:marLeft w:val="640"/>
          <w:marRight w:val="0"/>
          <w:marTop w:val="0"/>
          <w:marBottom w:val="0"/>
          <w:divBdr>
            <w:top w:val="none" w:sz="0" w:space="0" w:color="auto"/>
            <w:left w:val="none" w:sz="0" w:space="0" w:color="auto"/>
            <w:bottom w:val="none" w:sz="0" w:space="0" w:color="auto"/>
            <w:right w:val="none" w:sz="0" w:space="0" w:color="auto"/>
          </w:divBdr>
        </w:div>
        <w:div w:id="1043990485">
          <w:marLeft w:val="640"/>
          <w:marRight w:val="0"/>
          <w:marTop w:val="0"/>
          <w:marBottom w:val="0"/>
          <w:divBdr>
            <w:top w:val="none" w:sz="0" w:space="0" w:color="auto"/>
            <w:left w:val="none" w:sz="0" w:space="0" w:color="auto"/>
            <w:bottom w:val="none" w:sz="0" w:space="0" w:color="auto"/>
            <w:right w:val="none" w:sz="0" w:space="0" w:color="auto"/>
          </w:divBdr>
        </w:div>
        <w:div w:id="1119687019">
          <w:marLeft w:val="640"/>
          <w:marRight w:val="0"/>
          <w:marTop w:val="0"/>
          <w:marBottom w:val="0"/>
          <w:divBdr>
            <w:top w:val="none" w:sz="0" w:space="0" w:color="auto"/>
            <w:left w:val="none" w:sz="0" w:space="0" w:color="auto"/>
            <w:bottom w:val="none" w:sz="0" w:space="0" w:color="auto"/>
            <w:right w:val="none" w:sz="0" w:space="0" w:color="auto"/>
          </w:divBdr>
        </w:div>
        <w:div w:id="1125661431">
          <w:marLeft w:val="640"/>
          <w:marRight w:val="0"/>
          <w:marTop w:val="0"/>
          <w:marBottom w:val="0"/>
          <w:divBdr>
            <w:top w:val="none" w:sz="0" w:space="0" w:color="auto"/>
            <w:left w:val="none" w:sz="0" w:space="0" w:color="auto"/>
            <w:bottom w:val="none" w:sz="0" w:space="0" w:color="auto"/>
            <w:right w:val="none" w:sz="0" w:space="0" w:color="auto"/>
          </w:divBdr>
        </w:div>
        <w:div w:id="1134638535">
          <w:marLeft w:val="640"/>
          <w:marRight w:val="0"/>
          <w:marTop w:val="0"/>
          <w:marBottom w:val="0"/>
          <w:divBdr>
            <w:top w:val="none" w:sz="0" w:space="0" w:color="auto"/>
            <w:left w:val="none" w:sz="0" w:space="0" w:color="auto"/>
            <w:bottom w:val="none" w:sz="0" w:space="0" w:color="auto"/>
            <w:right w:val="none" w:sz="0" w:space="0" w:color="auto"/>
          </w:divBdr>
        </w:div>
        <w:div w:id="1149786864">
          <w:marLeft w:val="640"/>
          <w:marRight w:val="0"/>
          <w:marTop w:val="0"/>
          <w:marBottom w:val="0"/>
          <w:divBdr>
            <w:top w:val="none" w:sz="0" w:space="0" w:color="auto"/>
            <w:left w:val="none" w:sz="0" w:space="0" w:color="auto"/>
            <w:bottom w:val="none" w:sz="0" w:space="0" w:color="auto"/>
            <w:right w:val="none" w:sz="0" w:space="0" w:color="auto"/>
          </w:divBdr>
        </w:div>
        <w:div w:id="1161971531">
          <w:marLeft w:val="640"/>
          <w:marRight w:val="0"/>
          <w:marTop w:val="0"/>
          <w:marBottom w:val="0"/>
          <w:divBdr>
            <w:top w:val="none" w:sz="0" w:space="0" w:color="auto"/>
            <w:left w:val="none" w:sz="0" w:space="0" w:color="auto"/>
            <w:bottom w:val="none" w:sz="0" w:space="0" w:color="auto"/>
            <w:right w:val="none" w:sz="0" w:space="0" w:color="auto"/>
          </w:divBdr>
        </w:div>
        <w:div w:id="1209952255">
          <w:marLeft w:val="640"/>
          <w:marRight w:val="0"/>
          <w:marTop w:val="0"/>
          <w:marBottom w:val="0"/>
          <w:divBdr>
            <w:top w:val="none" w:sz="0" w:space="0" w:color="auto"/>
            <w:left w:val="none" w:sz="0" w:space="0" w:color="auto"/>
            <w:bottom w:val="none" w:sz="0" w:space="0" w:color="auto"/>
            <w:right w:val="none" w:sz="0" w:space="0" w:color="auto"/>
          </w:divBdr>
        </w:div>
        <w:div w:id="1229029120">
          <w:marLeft w:val="640"/>
          <w:marRight w:val="0"/>
          <w:marTop w:val="0"/>
          <w:marBottom w:val="0"/>
          <w:divBdr>
            <w:top w:val="none" w:sz="0" w:space="0" w:color="auto"/>
            <w:left w:val="none" w:sz="0" w:space="0" w:color="auto"/>
            <w:bottom w:val="none" w:sz="0" w:space="0" w:color="auto"/>
            <w:right w:val="none" w:sz="0" w:space="0" w:color="auto"/>
          </w:divBdr>
        </w:div>
        <w:div w:id="1230462893">
          <w:marLeft w:val="640"/>
          <w:marRight w:val="0"/>
          <w:marTop w:val="0"/>
          <w:marBottom w:val="0"/>
          <w:divBdr>
            <w:top w:val="none" w:sz="0" w:space="0" w:color="auto"/>
            <w:left w:val="none" w:sz="0" w:space="0" w:color="auto"/>
            <w:bottom w:val="none" w:sz="0" w:space="0" w:color="auto"/>
            <w:right w:val="none" w:sz="0" w:space="0" w:color="auto"/>
          </w:divBdr>
        </w:div>
        <w:div w:id="1234967650">
          <w:marLeft w:val="640"/>
          <w:marRight w:val="0"/>
          <w:marTop w:val="0"/>
          <w:marBottom w:val="0"/>
          <w:divBdr>
            <w:top w:val="none" w:sz="0" w:space="0" w:color="auto"/>
            <w:left w:val="none" w:sz="0" w:space="0" w:color="auto"/>
            <w:bottom w:val="none" w:sz="0" w:space="0" w:color="auto"/>
            <w:right w:val="none" w:sz="0" w:space="0" w:color="auto"/>
          </w:divBdr>
        </w:div>
        <w:div w:id="1273826882">
          <w:marLeft w:val="640"/>
          <w:marRight w:val="0"/>
          <w:marTop w:val="0"/>
          <w:marBottom w:val="0"/>
          <w:divBdr>
            <w:top w:val="none" w:sz="0" w:space="0" w:color="auto"/>
            <w:left w:val="none" w:sz="0" w:space="0" w:color="auto"/>
            <w:bottom w:val="none" w:sz="0" w:space="0" w:color="auto"/>
            <w:right w:val="none" w:sz="0" w:space="0" w:color="auto"/>
          </w:divBdr>
        </w:div>
        <w:div w:id="1281843554">
          <w:marLeft w:val="640"/>
          <w:marRight w:val="0"/>
          <w:marTop w:val="0"/>
          <w:marBottom w:val="0"/>
          <w:divBdr>
            <w:top w:val="none" w:sz="0" w:space="0" w:color="auto"/>
            <w:left w:val="none" w:sz="0" w:space="0" w:color="auto"/>
            <w:bottom w:val="none" w:sz="0" w:space="0" w:color="auto"/>
            <w:right w:val="none" w:sz="0" w:space="0" w:color="auto"/>
          </w:divBdr>
        </w:div>
        <w:div w:id="1313217522">
          <w:marLeft w:val="640"/>
          <w:marRight w:val="0"/>
          <w:marTop w:val="0"/>
          <w:marBottom w:val="0"/>
          <w:divBdr>
            <w:top w:val="none" w:sz="0" w:space="0" w:color="auto"/>
            <w:left w:val="none" w:sz="0" w:space="0" w:color="auto"/>
            <w:bottom w:val="none" w:sz="0" w:space="0" w:color="auto"/>
            <w:right w:val="none" w:sz="0" w:space="0" w:color="auto"/>
          </w:divBdr>
        </w:div>
        <w:div w:id="1316571007">
          <w:marLeft w:val="640"/>
          <w:marRight w:val="0"/>
          <w:marTop w:val="0"/>
          <w:marBottom w:val="0"/>
          <w:divBdr>
            <w:top w:val="none" w:sz="0" w:space="0" w:color="auto"/>
            <w:left w:val="none" w:sz="0" w:space="0" w:color="auto"/>
            <w:bottom w:val="none" w:sz="0" w:space="0" w:color="auto"/>
            <w:right w:val="none" w:sz="0" w:space="0" w:color="auto"/>
          </w:divBdr>
        </w:div>
        <w:div w:id="1348023472">
          <w:marLeft w:val="640"/>
          <w:marRight w:val="0"/>
          <w:marTop w:val="0"/>
          <w:marBottom w:val="0"/>
          <w:divBdr>
            <w:top w:val="none" w:sz="0" w:space="0" w:color="auto"/>
            <w:left w:val="none" w:sz="0" w:space="0" w:color="auto"/>
            <w:bottom w:val="none" w:sz="0" w:space="0" w:color="auto"/>
            <w:right w:val="none" w:sz="0" w:space="0" w:color="auto"/>
          </w:divBdr>
        </w:div>
        <w:div w:id="1451128301">
          <w:marLeft w:val="640"/>
          <w:marRight w:val="0"/>
          <w:marTop w:val="0"/>
          <w:marBottom w:val="0"/>
          <w:divBdr>
            <w:top w:val="none" w:sz="0" w:space="0" w:color="auto"/>
            <w:left w:val="none" w:sz="0" w:space="0" w:color="auto"/>
            <w:bottom w:val="none" w:sz="0" w:space="0" w:color="auto"/>
            <w:right w:val="none" w:sz="0" w:space="0" w:color="auto"/>
          </w:divBdr>
        </w:div>
        <w:div w:id="1497190812">
          <w:marLeft w:val="640"/>
          <w:marRight w:val="0"/>
          <w:marTop w:val="0"/>
          <w:marBottom w:val="0"/>
          <w:divBdr>
            <w:top w:val="none" w:sz="0" w:space="0" w:color="auto"/>
            <w:left w:val="none" w:sz="0" w:space="0" w:color="auto"/>
            <w:bottom w:val="none" w:sz="0" w:space="0" w:color="auto"/>
            <w:right w:val="none" w:sz="0" w:space="0" w:color="auto"/>
          </w:divBdr>
        </w:div>
        <w:div w:id="1508401597">
          <w:marLeft w:val="640"/>
          <w:marRight w:val="0"/>
          <w:marTop w:val="0"/>
          <w:marBottom w:val="0"/>
          <w:divBdr>
            <w:top w:val="none" w:sz="0" w:space="0" w:color="auto"/>
            <w:left w:val="none" w:sz="0" w:space="0" w:color="auto"/>
            <w:bottom w:val="none" w:sz="0" w:space="0" w:color="auto"/>
            <w:right w:val="none" w:sz="0" w:space="0" w:color="auto"/>
          </w:divBdr>
        </w:div>
        <w:div w:id="1511219660">
          <w:marLeft w:val="640"/>
          <w:marRight w:val="0"/>
          <w:marTop w:val="0"/>
          <w:marBottom w:val="0"/>
          <w:divBdr>
            <w:top w:val="none" w:sz="0" w:space="0" w:color="auto"/>
            <w:left w:val="none" w:sz="0" w:space="0" w:color="auto"/>
            <w:bottom w:val="none" w:sz="0" w:space="0" w:color="auto"/>
            <w:right w:val="none" w:sz="0" w:space="0" w:color="auto"/>
          </w:divBdr>
        </w:div>
        <w:div w:id="1518226683">
          <w:marLeft w:val="640"/>
          <w:marRight w:val="0"/>
          <w:marTop w:val="0"/>
          <w:marBottom w:val="0"/>
          <w:divBdr>
            <w:top w:val="none" w:sz="0" w:space="0" w:color="auto"/>
            <w:left w:val="none" w:sz="0" w:space="0" w:color="auto"/>
            <w:bottom w:val="none" w:sz="0" w:space="0" w:color="auto"/>
            <w:right w:val="none" w:sz="0" w:space="0" w:color="auto"/>
          </w:divBdr>
        </w:div>
        <w:div w:id="1565213151">
          <w:marLeft w:val="640"/>
          <w:marRight w:val="0"/>
          <w:marTop w:val="0"/>
          <w:marBottom w:val="0"/>
          <w:divBdr>
            <w:top w:val="none" w:sz="0" w:space="0" w:color="auto"/>
            <w:left w:val="none" w:sz="0" w:space="0" w:color="auto"/>
            <w:bottom w:val="none" w:sz="0" w:space="0" w:color="auto"/>
            <w:right w:val="none" w:sz="0" w:space="0" w:color="auto"/>
          </w:divBdr>
        </w:div>
        <w:div w:id="1612543032">
          <w:marLeft w:val="640"/>
          <w:marRight w:val="0"/>
          <w:marTop w:val="0"/>
          <w:marBottom w:val="0"/>
          <w:divBdr>
            <w:top w:val="none" w:sz="0" w:space="0" w:color="auto"/>
            <w:left w:val="none" w:sz="0" w:space="0" w:color="auto"/>
            <w:bottom w:val="none" w:sz="0" w:space="0" w:color="auto"/>
            <w:right w:val="none" w:sz="0" w:space="0" w:color="auto"/>
          </w:divBdr>
        </w:div>
        <w:div w:id="1653295651">
          <w:marLeft w:val="640"/>
          <w:marRight w:val="0"/>
          <w:marTop w:val="0"/>
          <w:marBottom w:val="0"/>
          <w:divBdr>
            <w:top w:val="none" w:sz="0" w:space="0" w:color="auto"/>
            <w:left w:val="none" w:sz="0" w:space="0" w:color="auto"/>
            <w:bottom w:val="none" w:sz="0" w:space="0" w:color="auto"/>
            <w:right w:val="none" w:sz="0" w:space="0" w:color="auto"/>
          </w:divBdr>
        </w:div>
        <w:div w:id="1733507456">
          <w:marLeft w:val="640"/>
          <w:marRight w:val="0"/>
          <w:marTop w:val="0"/>
          <w:marBottom w:val="0"/>
          <w:divBdr>
            <w:top w:val="none" w:sz="0" w:space="0" w:color="auto"/>
            <w:left w:val="none" w:sz="0" w:space="0" w:color="auto"/>
            <w:bottom w:val="none" w:sz="0" w:space="0" w:color="auto"/>
            <w:right w:val="none" w:sz="0" w:space="0" w:color="auto"/>
          </w:divBdr>
        </w:div>
        <w:div w:id="1756126775">
          <w:marLeft w:val="640"/>
          <w:marRight w:val="0"/>
          <w:marTop w:val="0"/>
          <w:marBottom w:val="0"/>
          <w:divBdr>
            <w:top w:val="none" w:sz="0" w:space="0" w:color="auto"/>
            <w:left w:val="none" w:sz="0" w:space="0" w:color="auto"/>
            <w:bottom w:val="none" w:sz="0" w:space="0" w:color="auto"/>
            <w:right w:val="none" w:sz="0" w:space="0" w:color="auto"/>
          </w:divBdr>
        </w:div>
        <w:div w:id="1788426855">
          <w:marLeft w:val="640"/>
          <w:marRight w:val="0"/>
          <w:marTop w:val="0"/>
          <w:marBottom w:val="0"/>
          <w:divBdr>
            <w:top w:val="none" w:sz="0" w:space="0" w:color="auto"/>
            <w:left w:val="none" w:sz="0" w:space="0" w:color="auto"/>
            <w:bottom w:val="none" w:sz="0" w:space="0" w:color="auto"/>
            <w:right w:val="none" w:sz="0" w:space="0" w:color="auto"/>
          </w:divBdr>
        </w:div>
        <w:div w:id="1803188895">
          <w:marLeft w:val="640"/>
          <w:marRight w:val="0"/>
          <w:marTop w:val="0"/>
          <w:marBottom w:val="0"/>
          <w:divBdr>
            <w:top w:val="none" w:sz="0" w:space="0" w:color="auto"/>
            <w:left w:val="none" w:sz="0" w:space="0" w:color="auto"/>
            <w:bottom w:val="none" w:sz="0" w:space="0" w:color="auto"/>
            <w:right w:val="none" w:sz="0" w:space="0" w:color="auto"/>
          </w:divBdr>
        </w:div>
        <w:div w:id="1806315377">
          <w:marLeft w:val="640"/>
          <w:marRight w:val="0"/>
          <w:marTop w:val="0"/>
          <w:marBottom w:val="0"/>
          <w:divBdr>
            <w:top w:val="none" w:sz="0" w:space="0" w:color="auto"/>
            <w:left w:val="none" w:sz="0" w:space="0" w:color="auto"/>
            <w:bottom w:val="none" w:sz="0" w:space="0" w:color="auto"/>
            <w:right w:val="none" w:sz="0" w:space="0" w:color="auto"/>
          </w:divBdr>
        </w:div>
        <w:div w:id="1806698504">
          <w:marLeft w:val="640"/>
          <w:marRight w:val="0"/>
          <w:marTop w:val="0"/>
          <w:marBottom w:val="0"/>
          <w:divBdr>
            <w:top w:val="none" w:sz="0" w:space="0" w:color="auto"/>
            <w:left w:val="none" w:sz="0" w:space="0" w:color="auto"/>
            <w:bottom w:val="none" w:sz="0" w:space="0" w:color="auto"/>
            <w:right w:val="none" w:sz="0" w:space="0" w:color="auto"/>
          </w:divBdr>
        </w:div>
        <w:div w:id="1877959076">
          <w:marLeft w:val="640"/>
          <w:marRight w:val="0"/>
          <w:marTop w:val="0"/>
          <w:marBottom w:val="0"/>
          <w:divBdr>
            <w:top w:val="none" w:sz="0" w:space="0" w:color="auto"/>
            <w:left w:val="none" w:sz="0" w:space="0" w:color="auto"/>
            <w:bottom w:val="none" w:sz="0" w:space="0" w:color="auto"/>
            <w:right w:val="none" w:sz="0" w:space="0" w:color="auto"/>
          </w:divBdr>
        </w:div>
        <w:div w:id="1878273150">
          <w:marLeft w:val="640"/>
          <w:marRight w:val="0"/>
          <w:marTop w:val="0"/>
          <w:marBottom w:val="0"/>
          <w:divBdr>
            <w:top w:val="none" w:sz="0" w:space="0" w:color="auto"/>
            <w:left w:val="none" w:sz="0" w:space="0" w:color="auto"/>
            <w:bottom w:val="none" w:sz="0" w:space="0" w:color="auto"/>
            <w:right w:val="none" w:sz="0" w:space="0" w:color="auto"/>
          </w:divBdr>
        </w:div>
        <w:div w:id="1884100054">
          <w:marLeft w:val="640"/>
          <w:marRight w:val="0"/>
          <w:marTop w:val="0"/>
          <w:marBottom w:val="0"/>
          <w:divBdr>
            <w:top w:val="none" w:sz="0" w:space="0" w:color="auto"/>
            <w:left w:val="none" w:sz="0" w:space="0" w:color="auto"/>
            <w:bottom w:val="none" w:sz="0" w:space="0" w:color="auto"/>
            <w:right w:val="none" w:sz="0" w:space="0" w:color="auto"/>
          </w:divBdr>
        </w:div>
        <w:div w:id="1928271970">
          <w:marLeft w:val="640"/>
          <w:marRight w:val="0"/>
          <w:marTop w:val="0"/>
          <w:marBottom w:val="0"/>
          <w:divBdr>
            <w:top w:val="none" w:sz="0" w:space="0" w:color="auto"/>
            <w:left w:val="none" w:sz="0" w:space="0" w:color="auto"/>
            <w:bottom w:val="none" w:sz="0" w:space="0" w:color="auto"/>
            <w:right w:val="none" w:sz="0" w:space="0" w:color="auto"/>
          </w:divBdr>
        </w:div>
        <w:div w:id="1944528629">
          <w:marLeft w:val="640"/>
          <w:marRight w:val="0"/>
          <w:marTop w:val="0"/>
          <w:marBottom w:val="0"/>
          <w:divBdr>
            <w:top w:val="none" w:sz="0" w:space="0" w:color="auto"/>
            <w:left w:val="none" w:sz="0" w:space="0" w:color="auto"/>
            <w:bottom w:val="none" w:sz="0" w:space="0" w:color="auto"/>
            <w:right w:val="none" w:sz="0" w:space="0" w:color="auto"/>
          </w:divBdr>
        </w:div>
        <w:div w:id="1968773877">
          <w:marLeft w:val="640"/>
          <w:marRight w:val="0"/>
          <w:marTop w:val="0"/>
          <w:marBottom w:val="0"/>
          <w:divBdr>
            <w:top w:val="none" w:sz="0" w:space="0" w:color="auto"/>
            <w:left w:val="none" w:sz="0" w:space="0" w:color="auto"/>
            <w:bottom w:val="none" w:sz="0" w:space="0" w:color="auto"/>
            <w:right w:val="none" w:sz="0" w:space="0" w:color="auto"/>
          </w:divBdr>
        </w:div>
        <w:div w:id="1970090617">
          <w:marLeft w:val="640"/>
          <w:marRight w:val="0"/>
          <w:marTop w:val="0"/>
          <w:marBottom w:val="0"/>
          <w:divBdr>
            <w:top w:val="none" w:sz="0" w:space="0" w:color="auto"/>
            <w:left w:val="none" w:sz="0" w:space="0" w:color="auto"/>
            <w:bottom w:val="none" w:sz="0" w:space="0" w:color="auto"/>
            <w:right w:val="none" w:sz="0" w:space="0" w:color="auto"/>
          </w:divBdr>
        </w:div>
        <w:div w:id="1988515287">
          <w:marLeft w:val="640"/>
          <w:marRight w:val="0"/>
          <w:marTop w:val="0"/>
          <w:marBottom w:val="0"/>
          <w:divBdr>
            <w:top w:val="none" w:sz="0" w:space="0" w:color="auto"/>
            <w:left w:val="none" w:sz="0" w:space="0" w:color="auto"/>
            <w:bottom w:val="none" w:sz="0" w:space="0" w:color="auto"/>
            <w:right w:val="none" w:sz="0" w:space="0" w:color="auto"/>
          </w:divBdr>
        </w:div>
        <w:div w:id="2040202515">
          <w:marLeft w:val="640"/>
          <w:marRight w:val="0"/>
          <w:marTop w:val="0"/>
          <w:marBottom w:val="0"/>
          <w:divBdr>
            <w:top w:val="none" w:sz="0" w:space="0" w:color="auto"/>
            <w:left w:val="none" w:sz="0" w:space="0" w:color="auto"/>
            <w:bottom w:val="none" w:sz="0" w:space="0" w:color="auto"/>
            <w:right w:val="none" w:sz="0" w:space="0" w:color="auto"/>
          </w:divBdr>
        </w:div>
        <w:div w:id="2059694452">
          <w:marLeft w:val="640"/>
          <w:marRight w:val="0"/>
          <w:marTop w:val="0"/>
          <w:marBottom w:val="0"/>
          <w:divBdr>
            <w:top w:val="none" w:sz="0" w:space="0" w:color="auto"/>
            <w:left w:val="none" w:sz="0" w:space="0" w:color="auto"/>
            <w:bottom w:val="none" w:sz="0" w:space="0" w:color="auto"/>
            <w:right w:val="none" w:sz="0" w:space="0" w:color="auto"/>
          </w:divBdr>
        </w:div>
        <w:div w:id="2072381720">
          <w:marLeft w:val="640"/>
          <w:marRight w:val="0"/>
          <w:marTop w:val="0"/>
          <w:marBottom w:val="0"/>
          <w:divBdr>
            <w:top w:val="none" w:sz="0" w:space="0" w:color="auto"/>
            <w:left w:val="none" w:sz="0" w:space="0" w:color="auto"/>
            <w:bottom w:val="none" w:sz="0" w:space="0" w:color="auto"/>
            <w:right w:val="none" w:sz="0" w:space="0" w:color="auto"/>
          </w:divBdr>
        </w:div>
        <w:div w:id="2072461891">
          <w:marLeft w:val="640"/>
          <w:marRight w:val="0"/>
          <w:marTop w:val="0"/>
          <w:marBottom w:val="0"/>
          <w:divBdr>
            <w:top w:val="none" w:sz="0" w:space="0" w:color="auto"/>
            <w:left w:val="none" w:sz="0" w:space="0" w:color="auto"/>
            <w:bottom w:val="none" w:sz="0" w:space="0" w:color="auto"/>
            <w:right w:val="none" w:sz="0" w:space="0" w:color="auto"/>
          </w:divBdr>
        </w:div>
        <w:div w:id="2080714634">
          <w:marLeft w:val="640"/>
          <w:marRight w:val="0"/>
          <w:marTop w:val="0"/>
          <w:marBottom w:val="0"/>
          <w:divBdr>
            <w:top w:val="none" w:sz="0" w:space="0" w:color="auto"/>
            <w:left w:val="none" w:sz="0" w:space="0" w:color="auto"/>
            <w:bottom w:val="none" w:sz="0" w:space="0" w:color="auto"/>
            <w:right w:val="none" w:sz="0" w:space="0" w:color="auto"/>
          </w:divBdr>
        </w:div>
        <w:div w:id="2087416180">
          <w:marLeft w:val="640"/>
          <w:marRight w:val="0"/>
          <w:marTop w:val="0"/>
          <w:marBottom w:val="0"/>
          <w:divBdr>
            <w:top w:val="none" w:sz="0" w:space="0" w:color="auto"/>
            <w:left w:val="none" w:sz="0" w:space="0" w:color="auto"/>
            <w:bottom w:val="none" w:sz="0" w:space="0" w:color="auto"/>
            <w:right w:val="none" w:sz="0" w:space="0" w:color="auto"/>
          </w:divBdr>
        </w:div>
        <w:div w:id="2140806037">
          <w:marLeft w:val="640"/>
          <w:marRight w:val="0"/>
          <w:marTop w:val="0"/>
          <w:marBottom w:val="0"/>
          <w:divBdr>
            <w:top w:val="none" w:sz="0" w:space="0" w:color="auto"/>
            <w:left w:val="none" w:sz="0" w:space="0" w:color="auto"/>
            <w:bottom w:val="none" w:sz="0" w:space="0" w:color="auto"/>
            <w:right w:val="none" w:sz="0" w:space="0" w:color="auto"/>
          </w:divBdr>
        </w:div>
        <w:div w:id="2145804228">
          <w:marLeft w:val="640"/>
          <w:marRight w:val="0"/>
          <w:marTop w:val="0"/>
          <w:marBottom w:val="0"/>
          <w:divBdr>
            <w:top w:val="none" w:sz="0" w:space="0" w:color="auto"/>
            <w:left w:val="none" w:sz="0" w:space="0" w:color="auto"/>
            <w:bottom w:val="none" w:sz="0" w:space="0" w:color="auto"/>
            <w:right w:val="none" w:sz="0" w:space="0" w:color="auto"/>
          </w:divBdr>
        </w:div>
      </w:divsChild>
    </w:div>
    <w:div w:id="751239461">
      <w:bodyDiv w:val="1"/>
      <w:marLeft w:val="0"/>
      <w:marRight w:val="0"/>
      <w:marTop w:val="0"/>
      <w:marBottom w:val="0"/>
      <w:divBdr>
        <w:top w:val="none" w:sz="0" w:space="0" w:color="auto"/>
        <w:left w:val="none" w:sz="0" w:space="0" w:color="auto"/>
        <w:bottom w:val="none" w:sz="0" w:space="0" w:color="auto"/>
        <w:right w:val="none" w:sz="0" w:space="0" w:color="auto"/>
      </w:divBdr>
      <w:divsChild>
        <w:div w:id="87584590">
          <w:marLeft w:val="640"/>
          <w:marRight w:val="0"/>
          <w:marTop w:val="0"/>
          <w:marBottom w:val="0"/>
          <w:divBdr>
            <w:top w:val="none" w:sz="0" w:space="0" w:color="auto"/>
            <w:left w:val="none" w:sz="0" w:space="0" w:color="auto"/>
            <w:bottom w:val="none" w:sz="0" w:space="0" w:color="auto"/>
            <w:right w:val="none" w:sz="0" w:space="0" w:color="auto"/>
          </w:divBdr>
        </w:div>
        <w:div w:id="99762931">
          <w:marLeft w:val="640"/>
          <w:marRight w:val="0"/>
          <w:marTop w:val="0"/>
          <w:marBottom w:val="0"/>
          <w:divBdr>
            <w:top w:val="none" w:sz="0" w:space="0" w:color="auto"/>
            <w:left w:val="none" w:sz="0" w:space="0" w:color="auto"/>
            <w:bottom w:val="none" w:sz="0" w:space="0" w:color="auto"/>
            <w:right w:val="none" w:sz="0" w:space="0" w:color="auto"/>
          </w:divBdr>
        </w:div>
        <w:div w:id="120151166">
          <w:marLeft w:val="640"/>
          <w:marRight w:val="0"/>
          <w:marTop w:val="0"/>
          <w:marBottom w:val="0"/>
          <w:divBdr>
            <w:top w:val="none" w:sz="0" w:space="0" w:color="auto"/>
            <w:left w:val="none" w:sz="0" w:space="0" w:color="auto"/>
            <w:bottom w:val="none" w:sz="0" w:space="0" w:color="auto"/>
            <w:right w:val="none" w:sz="0" w:space="0" w:color="auto"/>
          </w:divBdr>
        </w:div>
        <w:div w:id="130366958">
          <w:marLeft w:val="640"/>
          <w:marRight w:val="0"/>
          <w:marTop w:val="0"/>
          <w:marBottom w:val="0"/>
          <w:divBdr>
            <w:top w:val="none" w:sz="0" w:space="0" w:color="auto"/>
            <w:left w:val="none" w:sz="0" w:space="0" w:color="auto"/>
            <w:bottom w:val="none" w:sz="0" w:space="0" w:color="auto"/>
            <w:right w:val="none" w:sz="0" w:space="0" w:color="auto"/>
          </w:divBdr>
        </w:div>
        <w:div w:id="183398251">
          <w:marLeft w:val="640"/>
          <w:marRight w:val="0"/>
          <w:marTop w:val="0"/>
          <w:marBottom w:val="0"/>
          <w:divBdr>
            <w:top w:val="none" w:sz="0" w:space="0" w:color="auto"/>
            <w:left w:val="none" w:sz="0" w:space="0" w:color="auto"/>
            <w:bottom w:val="none" w:sz="0" w:space="0" w:color="auto"/>
            <w:right w:val="none" w:sz="0" w:space="0" w:color="auto"/>
          </w:divBdr>
        </w:div>
        <w:div w:id="217591939">
          <w:marLeft w:val="640"/>
          <w:marRight w:val="0"/>
          <w:marTop w:val="0"/>
          <w:marBottom w:val="0"/>
          <w:divBdr>
            <w:top w:val="none" w:sz="0" w:space="0" w:color="auto"/>
            <w:left w:val="none" w:sz="0" w:space="0" w:color="auto"/>
            <w:bottom w:val="none" w:sz="0" w:space="0" w:color="auto"/>
            <w:right w:val="none" w:sz="0" w:space="0" w:color="auto"/>
          </w:divBdr>
        </w:div>
        <w:div w:id="253706048">
          <w:marLeft w:val="640"/>
          <w:marRight w:val="0"/>
          <w:marTop w:val="0"/>
          <w:marBottom w:val="0"/>
          <w:divBdr>
            <w:top w:val="none" w:sz="0" w:space="0" w:color="auto"/>
            <w:left w:val="none" w:sz="0" w:space="0" w:color="auto"/>
            <w:bottom w:val="none" w:sz="0" w:space="0" w:color="auto"/>
            <w:right w:val="none" w:sz="0" w:space="0" w:color="auto"/>
          </w:divBdr>
        </w:div>
        <w:div w:id="326983459">
          <w:marLeft w:val="640"/>
          <w:marRight w:val="0"/>
          <w:marTop w:val="0"/>
          <w:marBottom w:val="0"/>
          <w:divBdr>
            <w:top w:val="none" w:sz="0" w:space="0" w:color="auto"/>
            <w:left w:val="none" w:sz="0" w:space="0" w:color="auto"/>
            <w:bottom w:val="none" w:sz="0" w:space="0" w:color="auto"/>
            <w:right w:val="none" w:sz="0" w:space="0" w:color="auto"/>
          </w:divBdr>
        </w:div>
        <w:div w:id="368385620">
          <w:marLeft w:val="640"/>
          <w:marRight w:val="0"/>
          <w:marTop w:val="0"/>
          <w:marBottom w:val="0"/>
          <w:divBdr>
            <w:top w:val="none" w:sz="0" w:space="0" w:color="auto"/>
            <w:left w:val="none" w:sz="0" w:space="0" w:color="auto"/>
            <w:bottom w:val="none" w:sz="0" w:space="0" w:color="auto"/>
            <w:right w:val="none" w:sz="0" w:space="0" w:color="auto"/>
          </w:divBdr>
        </w:div>
        <w:div w:id="514540000">
          <w:marLeft w:val="640"/>
          <w:marRight w:val="0"/>
          <w:marTop w:val="0"/>
          <w:marBottom w:val="0"/>
          <w:divBdr>
            <w:top w:val="none" w:sz="0" w:space="0" w:color="auto"/>
            <w:left w:val="none" w:sz="0" w:space="0" w:color="auto"/>
            <w:bottom w:val="none" w:sz="0" w:space="0" w:color="auto"/>
            <w:right w:val="none" w:sz="0" w:space="0" w:color="auto"/>
          </w:divBdr>
        </w:div>
        <w:div w:id="529492134">
          <w:marLeft w:val="640"/>
          <w:marRight w:val="0"/>
          <w:marTop w:val="0"/>
          <w:marBottom w:val="0"/>
          <w:divBdr>
            <w:top w:val="none" w:sz="0" w:space="0" w:color="auto"/>
            <w:left w:val="none" w:sz="0" w:space="0" w:color="auto"/>
            <w:bottom w:val="none" w:sz="0" w:space="0" w:color="auto"/>
            <w:right w:val="none" w:sz="0" w:space="0" w:color="auto"/>
          </w:divBdr>
        </w:div>
        <w:div w:id="561259879">
          <w:marLeft w:val="640"/>
          <w:marRight w:val="0"/>
          <w:marTop w:val="0"/>
          <w:marBottom w:val="0"/>
          <w:divBdr>
            <w:top w:val="none" w:sz="0" w:space="0" w:color="auto"/>
            <w:left w:val="none" w:sz="0" w:space="0" w:color="auto"/>
            <w:bottom w:val="none" w:sz="0" w:space="0" w:color="auto"/>
            <w:right w:val="none" w:sz="0" w:space="0" w:color="auto"/>
          </w:divBdr>
        </w:div>
        <w:div w:id="565067284">
          <w:marLeft w:val="640"/>
          <w:marRight w:val="0"/>
          <w:marTop w:val="0"/>
          <w:marBottom w:val="0"/>
          <w:divBdr>
            <w:top w:val="none" w:sz="0" w:space="0" w:color="auto"/>
            <w:left w:val="none" w:sz="0" w:space="0" w:color="auto"/>
            <w:bottom w:val="none" w:sz="0" w:space="0" w:color="auto"/>
            <w:right w:val="none" w:sz="0" w:space="0" w:color="auto"/>
          </w:divBdr>
        </w:div>
        <w:div w:id="577402593">
          <w:marLeft w:val="640"/>
          <w:marRight w:val="0"/>
          <w:marTop w:val="0"/>
          <w:marBottom w:val="0"/>
          <w:divBdr>
            <w:top w:val="none" w:sz="0" w:space="0" w:color="auto"/>
            <w:left w:val="none" w:sz="0" w:space="0" w:color="auto"/>
            <w:bottom w:val="none" w:sz="0" w:space="0" w:color="auto"/>
            <w:right w:val="none" w:sz="0" w:space="0" w:color="auto"/>
          </w:divBdr>
        </w:div>
        <w:div w:id="642662067">
          <w:marLeft w:val="640"/>
          <w:marRight w:val="0"/>
          <w:marTop w:val="0"/>
          <w:marBottom w:val="0"/>
          <w:divBdr>
            <w:top w:val="none" w:sz="0" w:space="0" w:color="auto"/>
            <w:left w:val="none" w:sz="0" w:space="0" w:color="auto"/>
            <w:bottom w:val="none" w:sz="0" w:space="0" w:color="auto"/>
            <w:right w:val="none" w:sz="0" w:space="0" w:color="auto"/>
          </w:divBdr>
        </w:div>
        <w:div w:id="662702168">
          <w:marLeft w:val="640"/>
          <w:marRight w:val="0"/>
          <w:marTop w:val="0"/>
          <w:marBottom w:val="0"/>
          <w:divBdr>
            <w:top w:val="none" w:sz="0" w:space="0" w:color="auto"/>
            <w:left w:val="none" w:sz="0" w:space="0" w:color="auto"/>
            <w:bottom w:val="none" w:sz="0" w:space="0" w:color="auto"/>
            <w:right w:val="none" w:sz="0" w:space="0" w:color="auto"/>
          </w:divBdr>
        </w:div>
        <w:div w:id="683092106">
          <w:marLeft w:val="640"/>
          <w:marRight w:val="0"/>
          <w:marTop w:val="0"/>
          <w:marBottom w:val="0"/>
          <w:divBdr>
            <w:top w:val="none" w:sz="0" w:space="0" w:color="auto"/>
            <w:left w:val="none" w:sz="0" w:space="0" w:color="auto"/>
            <w:bottom w:val="none" w:sz="0" w:space="0" w:color="auto"/>
            <w:right w:val="none" w:sz="0" w:space="0" w:color="auto"/>
          </w:divBdr>
        </w:div>
        <w:div w:id="860511101">
          <w:marLeft w:val="640"/>
          <w:marRight w:val="0"/>
          <w:marTop w:val="0"/>
          <w:marBottom w:val="0"/>
          <w:divBdr>
            <w:top w:val="none" w:sz="0" w:space="0" w:color="auto"/>
            <w:left w:val="none" w:sz="0" w:space="0" w:color="auto"/>
            <w:bottom w:val="none" w:sz="0" w:space="0" w:color="auto"/>
            <w:right w:val="none" w:sz="0" w:space="0" w:color="auto"/>
          </w:divBdr>
        </w:div>
        <w:div w:id="893202392">
          <w:marLeft w:val="640"/>
          <w:marRight w:val="0"/>
          <w:marTop w:val="0"/>
          <w:marBottom w:val="0"/>
          <w:divBdr>
            <w:top w:val="none" w:sz="0" w:space="0" w:color="auto"/>
            <w:left w:val="none" w:sz="0" w:space="0" w:color="auto"/>
            <w:bottom w:val="none" w:sz="0" w:space="0" w:color="auto"/>
            <w:right w:val="none" w:sz="0" w:space="0" w:color="auto"/>
          </w:divBdr>
        </w:div>
        <w:div w:id="936399926">
          <w:marLeft w:val="640"/>
          <w:marRight w:val="0"/>
          <w:marTop w:val="0"/>
          <w:marBottom w:val="0"/>
          <w:divBdr>
            <w:top w:val="none" w:sz="0" w:space="0" w:color="auto"/>
            <w:left w:val="none" w:sz="0" w:space="0" w:color="auto"/>
            <w:bottom w:val="none" w:sz="0" w:space="0" w:color="auto"/>
            <w:right w:val="none" w:sz="0" w:space="0" w:color="auto"/>
          </w:divBdr>
        </w:div>
        <w:div w:id="946351378">
          <w:marLeft w:val="640"/>
          <w:marRight w:val="0"/>
          <w:marTop w:val="0"/>
          <w:marBottom w:val="0"/>
          <w:divBdr>
            <w:top w:val="none" w:sz="0" w:space="0" w:color="auto"/>
            <w:left w:val="none" w:sz="0" w:space="0" w:color="auto"/>
            <w:bottom w:val="none" w:sz="0" w:space="0" w:color="auto"/>
            <w:right w:val="none" w:sz="0" w:space="0" w:color="auto"/>
          </w:divBdr>
        </w:div>
        <w:div w:id="978219046">
          <w:marLeft w:val="640"/>
          <w:marRight w:val="0"/>
          <w:marTop w:val="0"/>
          <w:marBottom w:val="0"/>
          <w:divBdr>
            <w:top w:val="none" w:sz="0" w:space="0" w:color="auto"/>
            <w:left w:val="none" w:sz="0" w:space="0" w:color="auto"/>
            <w:bottom w:val="none" w:sz="0" w:space="0" w:color="auto"/>
            <w:right w:val="none" w:sz="0" w:space="0" w:color="auto"/>
          </w:divBdr>
        </w:div>
        <w:div w:id="1207908253">
          <w:marLeft w:val="640"/>
          <w:marRight w:val="0"/>
          <w:marTop w:val="0"/>
          <w:marBottom w:val="0"/>
          <w:divBdr>
            <w:top w:val="none" w:sz="0" w:space="0" w:color="auto"/>
            <w:left w:val="none" w:sz="0" w:space="0" w:color="auto"/>
            <w:bottom w:val="none" w:sz="0" w:space="0" w:color="auto"/>
            <w:right w:val="none" w:sz="0" w:space="0" w:color="auto"/>
          </w:divBdr>
        </w:div>
        <w:div w:id="1339044625">
          <w:marLeft w:val="640"/>
          <w:marRight w:val="0"/>
          <w:marTop w:val="0"/>
          <w:marBottom w:val="0"/>
          <w:divBdr>
            <w:top w:val="none" w:sz="0" w:space="0" w:color="auto"/>
            <w:left w:val="none" w:sz="0" w:space="0" w:color="auto"/>
            <w:bottom w:val="none" w:sz="0" w:space="0" w:color="auto"/>
            <w:right w:val="none" w:sz="0" w:space="0" w:color="auto"/>
          </w:divBdr>
        </w:div>
        <w:div w:id="1340811195">
          <w:marLeft w:val="640"/>
          <w:marRight w:val="0"/>
          <w:marTop w:val="0"/>
          <w:marBottom w:val="0"/>
          <w:divBdr>
            <w:top w:val="none" w:sz="0" w:space="0" w:color="auto"/>
            <w:left w:val="none" w:sz="0" w:space="0" w:color="auto"/>
            <w:bottom w:val="none" w:sz="0" w:space="0" w:color="auto"/>
            <w:right w:val="none" w:sz="0" w:space="0" w:color="auto"/>
          </w:divBdr>
        </w:div>
        <w:div w:id="1399397362">
          <w:marLeft w:val="640"/>
          <w:marRight w:val="0"/>
          <w:marTop w:val="0"/>
          <w:marBottom w:val="0"/>
          <w:divBdr>
            <w:top w:val="none" w:sz="0" w:space="0" w:color="auto"/>
            <w:left w:val="none" w:sz="0" w:space="0" w:color="auto"/>
            <w:bottom w:val="none" w:sz="0" w:space="0" w:color="auto"/>
            <w:right w:val="none" w:sz="0" w:space="0" w:color="auto"/>
          </w:divBdr>
        </w:div>
        <w:div w:id="1443960362">
          <w:marLeft w:val="640"/>
          <w:marRight w:val="0"/>
          <w:marTop w:val="0"/>
          <w:marBottom w:val="0"/>
          <w:divBdr>
            <w:top w:val="none" w:sz="0" w:space="0" w:color="auto"/>
            <w:left w:val="none" w:sz="0" w:space="0" w:color="auto"/>
            <w:bottom w:val="none" w:sz="0" w:space="0" w:color="auto"/>
            <w:right w:val="none" w:sz="0" w:space="0" w:color="auto"/>
          </w:divBdr>
        </w:div>
        <w:div w:id="1508980033">
          <w:marLeft w:val="640"/>
          <w:marRight w:val="0"/>
          <w:marTop w:val="0"/>
          <w:marBottom w:val="0"/>
          <w:divBdr>
            <w:top w:val="none" w:sz="0" w:space="0" w:color="auto"/>
            <w:left w:val="none" w:sz="0" w:space="0" w:color="auto"/>
            <w:bottom w:val="none" w:sz="0" w:space="0" w:color="auto"/>
            <w:right w:val="none" w:sz="0" w:space="0" w:color="auto"/>
          </w:divBdr>
        </w:div>
        <w:div w:id="1615556756">
          <w:marLeft w:val="640"/>
          <w:marRight w:val="0"/>
          <w:marTop w:val="0"/>
          <w:marBottom w:val="0"/>
          <w:divBdr>
            <w:top w:val="none" w:sz="0" w:space="0" w:color="auto"/>
            <w:left w:val="none" w:sz="0" w:space="0" w:color="auto"/>
            <w:bottom w:val="none" w:sz="0" w:space="0" w:color="auto"/>
            <w:right w:val="none" w:sz="0" w:space="0" w:color="auto"/>
          </w:divBdr>
        </w:div>
        <w:div w:id="1619264481">
          <w:marLeft w:val="640"/>
          <w:marRight w:val="0"/>
          <w:marTop w:val="0"/>
          <w:marBottom w:val="0"/>
          <w:divBdr>
            <w:top w:val="none" w:sz="0" w:space="0" w:color="auto"/>
            <w:left w:val="none" w:sz="0" w:space="0" w:color="auto"/>
            <w:bottom w:val="none" w:sz="0" w:space="0" w:color="auto"/>
            <w:right w:val="none" w:sz="0" w:space="0" w:color="auto"/>
          </w:divBdr>
        </w:div>
        <w:div w:id="1628857960">
          <w:marLeft w:val="640"/>
          <w:marRight w:val="0"/>
          <w:marTop w:val="0"/>
          <w:marBottom w:val="0"/>
          <w:divBdr>
            <w:top w:val="none" w:sz="0" w:space="0" w:color="auto"/>
            <w:left w:val="none" w:sz="0" w:space="0" w:color="auto"/>
            <w:bottom w:val="none" w:sz="0" w:space="0" w:color="auto"/>
            <w:right w:val="none" w:sz="0" w:space="0" w:color="auto"/>
          </w:divBdr>
        </w:div>
        <w:div w:id="1645623306">
          <w:marLeft w:val="640"/>
          <w:marRight w:val="0"/>
          <w:marTop w:val="0"/>
          <w:marBottom w:val="0"/>
          <w:divBdr>
            <w:top w:val="none" w:sz="0" w:space="0" w:color="auto"/>
            <w:left w:val="none" w:sz="0" w:space="0" w:color="auto"/>
            <w:bottom w:val="none" w:sz="0" w:space="0" w:color="auto"/>
            <w:right w:val="none" w:sz="0" w:space="0" w:color="auto"/>
          </w:divBdr>
        </w:div>
        <w:div w:id="1699236473">
          <w:marLeft w:val="640"/>
          <w:marRight w:val="0"/>
          <w:marTop w:val="0"/>
          <w:marBottom w:val="0"/>
          <w:divBdr>
            <w:top w:val="none" w:sz="0" w:space="0" w:color="auto"/>
            <w:left w:val="none" w:sz="0" w:space="0" w:color="auto"/>
            <w:bottom w:val="none" w:sz="0" w:space="0" w:color="auto"/>
            <w:right w:val="none" w:sz="0" w:space="0" w:color="auto"/>
          </w:divBdr>
        </w:div>
        <w:div w:id="1772965485">
          <w:marLeft w:val="640"/>
          <w:marRight w:val="0"/>
          <w:marTop w:val="0"/>
          <w:marBottom w:val="0"/>
          <w:divBdr>
            <w:top w:val="none" w:sz="0" w:space="0" w:color="auto"/>
            <w:left w:val="none" w:sz="0" w:space="0" w:color="auto"/>
            <w:bottom w:val="none" w:sz="0" w:space="0" w:color="auto"/>
            <w:right w:val="none" w:sz="0" w:space="0" w:color="auto"/>
          </w:divBdr>
        </w:div>
        <w:div w:id="1896701917">
          <w:marLeft w:val="640"/>
          <w:marRight w:val="0"/>
          <w:marTop w:val="0"/>
          <w:marBottom w:val="0"/>
          <w:divBdr>
            <w:top w:val="none" w:sz="0" w:space="0" w:color="auto"/>
            <w:left w:val="none" w:sz="0" w:space="0" w:color="auto"/>
            <w:bottom w:val="none" w:sz="0" w:space="0" w:color="auto"/>
            <w:right w:val="none" w:sz="0" w:space="0" w:color="auto"/>
          </w:divBdr>
        </w:div>
        <w:div w:id="1908415089">
          <w:marLeft w:val="640"/>
          <w:marRight w:val="0"/>
          <w:marTop w:val="0"/>
          <w:marBottom w:val="0"/>
          <w:divBdr>
            <w:top w:val="none" w:sz="0" w:space="0" w:color="auto"/>
            <w:left w:val="none" w:sz="0" w:space="0" w:color="auto"/>
            <w:bottom w:val="none" w:sz="0" w:space="0" w:color="auto"/>
            <w:right w:val="none" w:sz="0" w:space="0" w:color="auto"/>
          </w:divBdr>
        </w:div>
        <w:div w:id="1962688961">
          <w:marLeft w:val="640"/>
          <w:marRight w:val="0"/>
          <w:marTop w:val="0"/>
          <w:marBottom w:val="0"/>
          <w:divBdr>
            <w:top w:val="none" w:sz="0" w:space="0" w:color="auto"/>
            <w:left w:val="none" w:sz="0" w:space="0" w:color="auto"/>
            <w:bottom w:val="none" w:sz="0" w:space="0" w:color="auto"/>
            <w:right w:val="none" w:sz="0" w:space="0" w:color="auto"/>
          </w:divBdr>
        </w:div>
        <w:div w:id="1991329098">
          <w:marLeft w:val="640"/>
          <w:marRight w:val="0"/>
          <w:marTop w:val="0"/>
          <w:marBottom w:val="0"/>
          <w:divBdr>
            <w:top w:val="none" w:sz="0" w:space="0" w:color="auto"/>
            <w:left w:val="none" w:sz="0" w:space="0" w:color="auto"/>
            <w:bottom w:val="none" w:sz="0" w:space="0" w:color="auto"/>
            <w:right w:val="none" w:sz="0" w:space="0" w:color="auto"/>
          </w:divBdr>
        </w:div>
        <w:div w:id="2024547968">
          <w:marLeft w:val="640"/>
          <w:marRight w:val="0"/>
          <w:marTop w:val="0"/>
          <w:marBottom w:val="0"/>
          <w:divBdr>
            <w:top w:val="none" w:sz="0" w:space="0" w:color="auto"/>
            <w:left w:val="none" w:sz="0" w:space="0" w:color="auto"/>
            <w:bottom w:val="none" w:sz="0" w:space="0" w:color="auto"/>
            <w:right w:val="none" w:sz="0" w:space="0" w:color="auto"/>
          </w:divBdr>
        </w:div>
      </w:divsChild>
    </w:div>
    <w:div w:id="754473419">
      <w:bodyDiv w:val="1"/>
      <w:marLeft w:val="0"/>
      <w:marRight w:val="0"/>
      <w:marTop w:val="0"/>
      <w:marBottom w:val="0"/>
      <w:divBdr>
        <w:top w:val="none" w:sz="0" w:space="0" w:color="auto"/>
        <w:left w:val="none" w:sz="0" w:space="0" w:color="auto"/>
        <w:bottom w:val="none" w:sz="0" w:space="0" w:color="auto"/>
        <w:right w:val="none" w:sz="0" w:space="0" w:color="auto"/>
      </w:divBdr>
      <w:divsChild>
        <w:div w:id="507212256">
          <w:marLeft w:val="640"/>
          <w:marRight w:val="0"/>
          <w:marTop w:val="0"/>
          <w:marBottom w:val="0"/>
          <w:divBdr>
            <w:top w:val="none" w:sz="0" w:space="0" w:color="auto"/>
            <w:left w:val="none" w:sz="0" w:space="0" w:color="auto"/>
            <w:bottom w:val="none" w:sz="0" w:space="0" w:color="auto"/>
            <w:right w:val="none" w:sz="0" w:space="0" w:color="auto"/>
          </w:divBdr>
        </w:div>
        <w:div w:id="1193421588">
          <w:marLeft w:val="640"/>
          <w:marRight w:val="0"/>
          <w:marTop w:val="0"/>
          <w:marBottom w:val="0"/>
          <w:divBdr>
            <w:top w:val="none" w:sz="0" w:space="0" w:color="auto"/>
            <w:left w:val="none" w:sz="0" w:space="0" w:color="auto"/>
            <w:bottom w:val="none" w:sz="0" w:space="0" w:color="auto"/>
            <w:right w:val="none" w:sz="0" w:space="0" w:color="auto"/>
          </w:divBdr>
        </w:div>
        <w:div w:id="1256748191">
          <w:marLeft w:val="640"/>
          <w:marRight w:val="0"/>
          <w:marTop w:val="0"/>
          <w:marBottom w:val="0"/>
          <w:divBdr>
            <w:top w:val="none" w:sz="0" w:space="0" w:color="auto"/>
            <w:left w:val="none" w:sz="0" w:space="0" w:color="auto"/>
            <w:bottom w:val="none" w:sz="0" w:space="0" w:color="auto"/>
            <w:right w:val="none" w:sz="0" w:space="0" w:color="auto"/>
          </w:divBdr>
        </w:div>
        <w:div w:id="1313948204">
          <w:marLeft w:val="640"/>
          <w:marRight w:val="0"/>
          <w:marTop w:val="0"/>
          <w:marBottom w:val="0"/>
          <w:divBdr>
            <w:top w:val="none" w:sz="0" w:space="0" w:color="auto"/>
            <w:left w:val="none" w:sz="0" w:space="0" w:color="auto"/>
            <w:bottom w:val="none" w:sz="0" w:space="0" w:color="auto"/>
            <w:right w:val="none" w:sz="0" w:space="0" w:color="auto"/>
          </w:divBdr>
        </w:div>
        <w:div w:id="1436365842">
          <w:marLeft w:val="640"/>
          <w:marRight w:val="0"/>
          <w:marTop w:val="0"/>
          <w:marBottom w:val="0"/>
          <w:divBdr>
            <w:top w:val="none" w:sz="0" w:space="0" w:color="auto"/>
            <w:left w:val="none" w:sz="0" w:space="0" w:color="auto"/>
            <w:bottom w:val="none" w:sz="0" w:space="0" w:color="auto"/>
            <w:right w:val="none" w:sz="0" w:space="0" w:color="auto"/>
          </w:divBdr>
        </w:div>
        <w:div w:id="1513716547">
          <w:marLeft w:val="640"/>
          <w:marRight w:val="0"/>
          <w:marTop w:val="0"/>
          <w:marBottom w:val="0"/>
          <w:divBdr>
            <w:top w:val="none" w:sz="0" w:space="0" w:color="auto"/>
            <w:left w:val="none" w:sz="0" w:space="0" w:color="auto"/>
            <w:bottom w:val="none" w:sz="0" w:space="0" w:color="auto"/>
            <w:right w:val="none" w:sz="0" w:space="0" w:color="auto"/>
          </w:divBdr>
        </w:div>
        <w:div w:id="1620650900">
          <w:marLeft w:val="640"/>
          <w:marRight w:val="0"/>
          <w:marTop w:val="0"/>
          <w:marBottom w:val="0"/>
          <w:divBdr>
            <w:top w:val="none" w:sz="0" w:space="0" w:color="auto"/>
            <w:left w:val="none" w:sz="0" w:space="0" w:color="auto"/>
            <w:bottom w:val="none" w:sz="0" w:space="0" w:color="auto"/>
            <w:right w:val="none" w:sz="0" w:space="0" w:color="auto"/>
          </w:divBdr>
        </w:div>
        <w:div w:id="1639988096">
          <w:marLeft w:val="640"/>
          <w:marRight w:val="0"/>
          <w:marTop w:val="0"/>
          <w:marBottom w:val="0"/>
          <w:divBdr>
            <w:top w:val="none" w:sz="0" w:space="0" w:color="auto"/>
            <w:left w:val="none" w:sz="0" w:space="0" w:color="auto"/>
            <w:bottom w:val="none" w:sz="0" w:space="0" w:color="auto"/>
            <w:right w:val="none" w:sz="0" w:space="0" w:color="auto"/>
          </w:divBdr>
        </w:div>
        <w:div w:id="1694190637">
          <w:marLeft w:val="640"/>
          <w:marRight w:val="0"/>
          <w:marTop w:val="0"/>
          <w:marBottom w:val="0"/>
          <w:divBdr>
            <w:top w:val="none" w:sz="0" w:space="0" w:color="auto"/>
            <w:left w:val="none" w:sz="0" w:space="0" w:color="auto"/>
            <w:bottom w:val="none" w:sz="0" w:space="0" w:color="auto"/>
            <w:right w:val="none" w:sz="0" w:space="0" w:color="auto"/>
          </w:divBdr>
        </w:div>
        <w:div w:id="1830750233">
          <w:marLeft w:val="640"/>
          <w:marRight w:val="0"/>
          <w:marTop w:val="0"/>
          <w:marBottom w:val="0"/>
          <w:divBdr>
            <w:top w:val="none" w:sz="0" w:space="0" w:color="auto"/>
            <w:left w:val="none" w:sz="0" w:space="0" w:color="auto"/>
            <w:bottom w:val="none" w:sz="0" w:space="0" w:color="auto"/>
            <w:right w:val="none" w:sz="0" w:space="0" w:color="auto"/>
          </w:divBdr>
        </w:div>
        <w:div w:id="1880320494">
          <w:marLeft w:val="640"/>
          <w:marRight w:val="0"/>
          <w:marTop w:val="0"/>
          <w:marBottom w:val="0"/>
          <w:divBdr>
            <w:top w:val="none" w:sz="0" w:space="0" w:color="auto"/>
            <w:left w:val="none" w:sz="0" w:space="0" w:color="auto"/>
            <w:bottom w:val="none" w:sz="0" w:space="0" w:color="auto"/>
            <w:right w:val="none" w:sz="0" w:space="0" w:color="auto"/>
          </w:divBdr>
        </w:div>
        <w:div w:id="1959068101">
          <w:marLeft w:val="640"/>
          <w:marRight w:val="0"/>
          <w:marTop w:val="0"/>
          <w:marBottom w:val="0"/>
          <w:divBdr>
            <w:top w:val="none" w:sz="0" w:space="0" w:color="auto"/>
            <w:left w:val="none" w:sz="0" w:space="0" w:color="auto"/>
            <w:bottom w:val="none" w:sz="0" w:space="0" w:color="auto"/>
            <w:right w:val="none" w:sz="0" w:space="0" w:color="auto"/>
          </w:divBdr>
        </w:div>
        <w:div w:id="2024282394">
          <w:marLeft w:val="640"/>
          <w:marRight w:val="0"/>
          <w:marTop w:val="0"/>
          <w:marBottom w:val="0"/>
          <w:divBdr>
            <w:top w:val="none" w:sz="0" w:space="0" w:color="auto"/>
            <w:left w:val="none" w:sz="0" w:space="0" w:color="auto"/>
            <w:bottom w:val="none" w:sz="0" w:space="0" w:color="auto"/>
            <w:right w:val="none" w:sz="0" w:space="0" w:color="auto"/>
          </w:divBdr>
        </w:div>
      </w:divsChild>
    </w:div>
    <w:div w:id="768546944">
      <w:bodyDiv w:val="1"/>
      <w:marLeft w:val="0"/>
      <w:marRight w:val="0"/>
      <w:marTop w:val="0"/>
      <w:marBottom w:val="0"/>
      <w:divBdr>
        <w:top w:val="none" w:sz="0" w:space="0" w:color="auto"/>
        <w:left w:val="none" w:sz="0" w:space="0" w:color="auto"/>
        <w:bottom w:val="none" w:sz="0" w:space="0" w:color="auto"/>
        <w:right w:val="none" w:sz="0" w:space="0" w:color="auto"/>
      </w:divBdr>
      <w:divsChild>
        <w:div w:id="106120304">
          <w:marLeft w:val="640"/>
          <w:marRight w:val="0"/>
          <w:marTop w:val="0"/>
          <w:marBottom w:val="0"/>
          <w:divBdr>
            <w:top w:val="none" w:sz="0" w:space="0" w:color="auto"/>
            <w:left w:val="none" w:sz="0" w:space="0" w:color="auto"/>
            <w:bottom w:val="none" w:sz="0" w:space="0" w:color="auto"/>
            <w:right w:val="none" w:sz="0" w:space="0" w:color="auto"/>
          </w:divBdr>
        </w:div>
        <w:div w:id="255938967">
          <w:marLeft w:val="640"/>
          <w:marRight w:val="0"/>
          <w:marTop w:val="0"/>
          <w:marBottom w:val="0"/>
          <w:divBdr>
            <w:top w:val="none" w:sz="0" w:space="0" w:color="auto"/>
            <w:left w:val="none" w:sz="0" w:space="0" w:color="auto"/>
            <w:bottom w:val="none" w:sz="0" w:space="0" w:color="auto"/>
            <w:right w:val="none" w:sz="0" w:space="0" w:color="auto"/>
          </w:divBdr>
        </w:div>
        <w:div w:id="353918178">
          <w:marLeft w:val="640"/>
          <w:marRight w:val="0"/>
          <w:marTop w:val="0"/>
          <w:marBottom w:val="0"/>
          <w:divBdr>
            <w:top w:val="none" w:sz="0" w:space="0" w:color="auto"/>
            <w:left w:val="none" w:sz="0" w:space="0" w:color="auto"/>
            <w:bottom w:val="none" w:sz="0" w:space="0" w:color="auto"/>
            <w:right w:val="none" w:sz="0" w:space="0" w:color="auto"/>
          </w:divBdr>
        </w:div>
        <w:div w:id="449009367">
          <w:marLeft w:val="640"/>
          <w:marRight w:val="0"/>
          <w:marTop w:val="0"/>
          <w:marBottom w:val="0"/>
          <w:divBdr>
            <w:top w:val="none" w:sz="0" w:space="0" w:color="auto"/>
            <w:left w:val="none" w:sz="0" w:space="0" w:color="auto"/>
            <w:bottom w:val="none" w:sz="0" w:space="0" w:color="auto"/>
            <w:right w:val="none" w:sz="0" w:space="0" w:color="auto"/>
          </w:divBdr>
        </w:div>
        <w:div w:id="525220928">
          <w:marLeft w:val="640"/>
          <w:marRight w:val="0"/>
          <w:marTop w:val="0"/>
          <w:marBottom w:val="0"/>
          <w:divBdr>
            <w:top w:val="none" w:sz="0" w:space="0" w:color="auto"/>
            <w:left w:val="none" w:sz="0" w:space="0" w:color="auto"/>
            <w:bottom w:val="none" w:sz="0" w:space="0" w:color="auto"/>
            <w:right w:val="none" w:sz="0" w:space="0" w:color="auto"/>
          </w:divBdr>
        </w:div>
        <w:div w:id="680469586">
          <w:marLeft w:val="640"/>
          <w:marRight w:val="0"/>
          <w:marTop w:val="0"/>
          <w:marBottom w:val="0"/>
          <w:divBdr>
            <w:top w:val="none" w:sz="0" w:space="0" w:color="auto"/>
            <w:left w:val="none" w:sz="0" w:space="0" w:color="auto"/>
            <w:bottom w:val="none" w:sz="0" w:space="0" w:color="auto"/>
            <w:right w:val="none" w:sz="0" w:space="0" w:color="auto"/>
          </w:divBdr>
        </w:div>
        <w:div w:id="691151186">
          <w:marLeft w:val="640"/>
          <w:marRight w:val="0"/>
          <w:marTop w:val="0"/>
          <w:marBottom w:val="0"/>
          <w:divBdr>
            <w:top w:val="none" w:sz="0" w:space="0" w:color="auto"/>
            <w:left w:val="none" w:sz="0" w:space="0" w:color="auto"/>
            <w:bottom w:val="none" w:sz="0" w:space="0" w:color="auto"/>
            <w:right w:val="none" w:sz="0" w:space="0" w:color="auto"/>
          </w:divBdr>
        </w:div>
        <w:div w:id="770391327">
          <w:marLeft w:val="640"/>
          <w:marRight w:val="0"/>
          <w:marTop w:val="0"/>
          <w:marBottom w:val="0"/>
          <w:divBdr>
            <w:top w:val="none" w:sz="0" w:space="0" w:color="auto"/>
            <w:left w:val="none" w:sz="0" w:space="0" w:color="auto"/>
            <w:bottom w:val="none" w:sz="0" w:space="0" w:color="auto"/>
            <w:right w:val="none" w:sz="0" w:space="0" w:color="auto"/>
          </w:divBdr>
        </w:div>
        <w:div w:id="864709660">
          <w:marLeft w:val="640"/>
          <w:marRight w:val="0"/>
          <w:marTop w:val="0"/>
          <w:marBottom w:val="0"/>
          <w:divBdr>
            <w:top w:val="none" w:sz="0" w:space="0" w:color="auto"/>
            <w:left w:val="none" w:sz="0" w:space="0" w:color="auto"/>
            <w:bottom w:val="none" w:sz="0" w:space="0" w:color="auto"/>
            <w:right w:val="none" w:sz="0" w:space="0" w:color="auto"/>
          </w:divBdr>
        </w:div>
        <w:div w:id="1000041557">
          <w:marLeft w:val="640"/>
          <w:marRight w:val="0"/>
          <w:marTop w:val="0"/>
          <w:marBottom w:val="0"/>
          <w:divBdr>
            <w:top w:val="none" w:sz="0" w:space="0" w:color="auto"/>
            <w:left w:val="none" w:sz="0" w:space="0" w:color="auto"/>
            <w:bottom w:val="none" w:sz="0" w:space="0" w:color="auto"/>
            <w:right w:val="none" w:sz="0" w:space="0" w:color="auto"/>
          </w:divBdr>
        </w:div>
        <w:div w:id="1035889412">
          <w:marLeft w:val="640"/>
          <w:marRight w:val="0"/>
          <w:marTop w:val="0"/>
          <w:marBottom w:val="0"/>
          <w:divBdr>
            <w:top w:val="none" w:sz="0" w:space="0" w:color="auto"/>
            <w:left w:val="none" w:sz="0" w:space="0" w:color="auto"/>
            <w:bottom w:val="none" w:sz="0" w:space="0" w:color="auto"/>
            <w:right w:val="none" w:sz="0" w:space="0" w:color="auto"/>
          </w:divBdr>
        </w:div>
        <w:div w:id="1075470626">
          <w:marLeft w:val="640"/>
          <w:marRight w:val="0"/>
          <w:marTop w:val="0"/>
          <w:marBottom w:val="0"/>
          <w:divBdr>
            <w:top w:val="none" w:sz="0" w:space="0" w:color="auto"/>
            <w:left w:val="none" w:sz="0" w:space="0" w:color="auto"/>
            <w:bottom w:val="none" w:sz="0" w:space="0" w:color="auto"/>
            <w:right w:val="none" w:sz="0" w:space="0" w:color="auto"/>
          </w:divBdr>
        </w:div>
        <w:div w:id="1089084806">
          <w:marLeft w:val="640"/>
          <w:marRight w:val="0"/>
          <w:marTop w:val="0"/>
          <w:marBottom w:val="0"/>
          <w:divBdr>
            <w:top w:val="none" w:sz="0" w:space="0" w:color="auto"/>
            <w:left w:val="none" w:sz="0" w:space="0" w:color="auto"/>
            <w:bottom w:val="none" w:sz="0" w:space="0" w:color="auto"/>
            <w:right w:val="none" w:sz="0" w:space="0" w:color="auto"/>
          </w:divBdr>
        </w:div>
        <w:div w:id="1091121662">
          <w:marLeft w:val="640"/>
          <w:marRight w:val="0"/>
          <w:marTop w:val="0"/>
          <w:marBottom w:val="0"/>
          <w:divBdr>
            <w:top w:val="none" w:sz="0" w:space="0" w:color="auto"/>
            <w:left w:val="none" w:sz="0" w:space="0" w:color="auto"/>
            <w:bottom w:val="none" w:sz="0" w:space="0" w:color="auto"/>
            <w:right w:val="none" w:sz="0" w:space="0" w:color="auto"/>
          </w:divBdr>
        </w:div>
        <w:div w:id="1239288772">
          <w:marLeft w:val="640"/>
          <w:marRight w:val="0"/>
          <w:marTop w:val="0"/>
          <w:marBottom w:val="0"/>
          <w:divBdr>
            <w:top w:val="none" w:sz="0" w:space="0" w:color="auto"/>
            <w:left w:val="none" w:sz="0" w:space="0" w:color="auto"/>
            <w:bottom w:val="none" w:sz="0" w:space="0" w:color="auto"/>
            <w:right w:val="none" w:sz="0" w:space="0" w:color="auto"/>
          </w:divBdr>
        </w:div>
        <w:div w:id="1268000069">
          <w:marLeft w:val="640"/>
          <w:marRight w:val="0"/>
          <w:marTop w:val="0"/>
          <w:marBottom w:val="0"/>
          <w:divBdr>
            <w:top w:val="none" w:sz="0" w:space="0" w:color="auto"/>
            <w:left w:val="none" w:sz="0" w:space="0" w:color="auto"/>
            <w:bottom w:val="none" w:sz="0" w:space="0" w:color="auto"/>
            <w:right w:val="none" w:sz="0" w:space="0" w:color="auto"/>
          </w:divBdr>
        </w:div>
        <w:div w:id="1569733042">
          <w:marLeft w:val="640"/>
          <w:marRight w:val="0"/>
          <w:marTop w:val="0"/>
          <w:marBottom w:val="0"/>
          <w:divBdr>
            <w:top w:val="none" w:sz="0" w:space="0" w:color="auto"/>
            <w:left w:val="none" w:sz="0" w:space="0" w:color="auto"/>
            <w:bottom w:val="none" w:sz="0" w:space="0" w:color="auto"/>
            <w:right w:val="none" w:sz="0" w:space="0" w:color="auto"/>
          </w:divBdr>
        </w:div>
        <w:div w:id="1597519377">
          <w:marLeft w:val="640"/>
          <w:marRight w:val="0"/>
          <w:marTop w:val="0"/>
          <w:marBottom w:val="0"/>
          <w:divBdr>
            <w:top w:val="none" w:sz="0" w:space="0" w:color="auto"/>
            <w:left w:val="none" w:sz="0" w:space="0" w:color="auto"/>
            <w:bottom w:val="none" w:sz="0" w:space="0" w:color="auto"/>
            <w:right w:val="none" w:sz="0" w:space="0" w:color="auto"/>
          </w:divBdr>
        </w:div>
        <w:div w:id="1640649171">
          <w:marLeft w:val="640"/>
          <w:marRight w:val="0"/>
          <w:marTop w:val="0"/>
          <w:marBottom w:val="0"/>
          <w:divBdr>
            <w:top w:val="none" w:sz="0" w:space="0" w:color="auto"/>
            <w:left w:val="none" w:sz="0" w:space="0" w:color="auto"/>
            <w:bottom w:val="none" w:sz="0" w:space="0" w:color="auto"/>
            <w:right w:val="none" w:sz="0" w:space="0" w:color="auto"/>
          </w:divBdr>
        </w:div>
        <w:div w:id="1737899619">
          <w:marLeft w:val="640"/>
          <w:marRight w:val="0"/>
          <w:marTop w:val="0"/>
          <w:marBottom w:val="0"/>
          <w:divBdr>
            <w:top w:val="none" w:sz="0" w:space="0" w:color="auto"/>
            <w:left w:val="none" w:sz="0" w:space="0" w:color="auto"/>
            <w:bottom w:val="none" w:sz="0" w:space="0" w:color="auto"/>
            <w:right w:val="none" w:sz="0" w:space="0" w:color="auto"/>
          </w:divBdr>
        </w:div>
        <w:div w:id="1809318560">
          <w:marLeft w:val="640"/>
          <w:marRight w:val="0"/>
          <w:marTop w:val="0"/>
          <w:marBottom w:val="0"/>
          <w:divBdr>
            <w:top w:val="none" w:sz="0" w:space="0" w:color="auto"/>
            <w:left w:val="none" w:sz="0" w:space="0" w:color="auto"/>
            <w:bottom w:val="none" w:sz="0" w:space="0" w:color="auto"/>
            <w:right w:val="none" w:sz="0" w:space="0" w:color="auto"/>
          </w:divBdr>
        </w:div>
        <w:div w:id="1862476546">
          <w:marLeft w:val="640"/>
          <w:marRight w:val="0"/>
          <w:marTop w:val="0"/>
          <w:marBottom w:val="0"/>
          <w:divBdr>
            <w:top w:val="none" w:sz="0" w:space="0" w:color="auto"/>
            <w:left w:val="none" w:sz="0" w:space="0" w:color="auto"/>
            <w:bottom w:val="none" w:sz="0" w:space="0" w:color="auto"/>
            <w:right w:val="none" w:sz="0" w:space="0" w:color="auto"/>
          </w:divBdr>
        </w:div>
      </w:divsChild>
    </w:div>
    <w:div w:id="782187156">
      <w:bodyDiv w:val="1"/>
      <w:marLeft w:val="0"/>
      <w:marRight w:val="0"/>
      <w:marTop w:val="0"/>
      <w:marBottom w:val="0"/>
      <w:divBdr>
        <w:top w:val="none" w:sz="0" w:space="0" w:color="auto"/>
        <w:left w:val="none" w:sz="0" w:space="0" w:color="auto"/>
        <w:bottom w:val="none" w:sz="0" w:space="0" w:color="auto"/>
        <w:right w:val="none" w:sz="0" w:space="0" w:color="auto"/>
      </w:divBdr>
      <w:divsChild>
        <w:div w:id="6297566">
          <w:marLeft w:val="640"/>
          <w:marRight w:val="0"/>
          <w:marTop w:val="0"/>
          <w:marBottom w:val="0"/>
          <w:divBdr>
            <w:top w:val="none" w:sz="0" w:space="0" w:color="auto"/>
            <w:left w:val="none" w:sz="0" w:space="0" w:color="auto"/>
            <w:bottom w:val="none" w:sz="0" w:space="0" w:color="auto"/>
            <w:right w:val="none" w:sz="0" w:space="0" w:color="auto"/>
          </w:divBdr>
        </w:div>
        <w:div w:id="25298651">
          <w:marLeft w:val="640"/>
          <w:marRight w:val="0"/>
          <w:marTop w:val="0"/>
          <w:marBottom w:val="0"/>
          <w:divBdr>
            <w:top w:val="none" w:sz="0" w:space="0" w:color="auto"/>
            <w:left w:val="none" w:sz="0" w:space="0" w:color="auto"/>
            <w:bottom w:val="none" w:sz="0" w:space="0" w:color="auto"/>
            <w:right w:val="none" w:sz="0" w:space="0" w:color="auto"/>
          </w:divBdr>
        </w:div>
        <w:div w:id="33359009">
          <w:marLeft w:val="640"/>
          <w:marRight w:val="0"/>
          <w:marTop w:val="0"/>
          <w:marBottom w:val="0"/>
          <w:divBdr>
            <w:top w:val="none" w:sz="0" w:space="0" w:color="auto"/>
            <w:left w:val="none" w:sz="0" w:space="0" w:color="auto"/>
            <w:bottom w:val="none" w:sz="0" w:space="0" w:color="auto"/>
            <w:right w:val="none" w:sz="0" w:space="0" w:color="auto"/>
          </w:divBdr>
        </w:div>
        <w:div w:id="59717969">
          <w:marLeft w:val="640"/>
          <w:marRight w:val="0"/>
          <w:marTop w:val="0"/>
          <w:marBottom w:val="0"/>
          <w:divBdr>
            <w:top w:val="none" w:sz="0" w:space="0" w:color="auto"/>
            <w:left w:val="none" w:sz="0" w:space="0" w:color="auto"/>
            <w:bottom w:val="none" w:sz="0" w:space="0" w:color="auto"/>
            <w:right w:val="none" w:sz="0" w:space="0" w:color="auto"/>
          </w:divBdr>
        </w:div>
        <w:div w:id="75787581">
          <w:marLeft w:val="640"/>
          <w:marRight w:val="0"/>
          <w:marTop w:val="0"/>
          <w:marBottom w:val="0"/>
          <w:divBdr>
            <w:top w:val="none" w:sz="0" w:space="0" w:color="auto"/>
            <w:left w:val="none" w:sz="0" w:space="0" w:color="auto"/>
            <w:bottom w:val="none" w:sz="0" w:space="0" w:color="auto"/>
            <w:right w:val="none" w:sz="0" w:space="0" w:color="auto"/>
          </w:divBdr>
        </w:div>
        <w:div w:id="101613386">
          <w:marLeft w:val="640"/>
          <w:marRight w:val="0"/>
          <w:marTop w:val="0"/>
          <w:marBottom w:val="0"/>
          <w:divBdr>
            <w:top w:val="none" w:sz="0" w:space="0" w:color="auto"/>
            <w:left w:val="none" w:sz="0" w:space="0" w:color="auto"/>
            <w:bottom w:val="none" w:sz="0" w:space="0" w:color="auto"/>
            <w:right w:val="none" w:sz="0" w:space="0" w:color="auto"/>
          </w:divBdr>
        </w:div>
        <w:div w:id="137233154">
          <w:marLeft w:val="640"/>
          <w:marRight w:val="0"/>
          <w:marTop w:val="0"/>
          <w:marBottom w:val="0"/>
          <w:divBdr>
            <w:top w:val="none" w:sz="0" w:space="0" w:color="auto"/>
            <w:left w:val="none" w:sz="0" w:space="0" w:color="auto"/>
            <w:bottom w:val="none" w:sz="0" w:space="0" w:color="auto"/>
            <w:right w:val="none" w:sz="0" w:space="0" w:color="auto"/>
          </w:divBdr>
        </w:div>
        <w:div w:id="162666288">
          <w:marLeft w:val="640"/>
          <w:marRight w:val="0"/>
          <w:marTop w:val="0"/>
          <w:marBottom w:val="0"/>
          <w:divBdr>
            <w:top w:val="none" w:sz="0" w:space="0" w:color="auto"/>
            <w:left w:val="none" w:sz="0" w:space="0" w:color="auto"/>
            <w:bottom w:val="none" w:sz="0" w:space="0" w:color="auto"/>
            <w:right w:val="none" w:sz="0" w:space="0" w:color="auto"/>
          </w:divBdr>
        </w:div>
        <w:div w:id="172183257">
          <w:marLeft w:val="640"/>
          <w:marRight w:val="0"/>
          <w:marTop w:val="0"/>
          <w:marBottom w:val="0"/>
          <w:divBdr>
            <w:top w:val="none" w:sz="0" w:space="0" w:color="auto"/>
            <w:left w:val="none" w:sz="0" w:space="0" w:color="auto"/>
            <w:bottom w:val="none" w:sz="0" w:space="0" w:color="auto"/>
            <w:right w:val="none" w:sz="0" w:space="0" w:color="auto"/>
          </w:divBdr>
        </w:div>
        <w:div w:id="174393563">
          <w:marLeft w:val="640"/>
          <w:marRight w:val="0"/>
          <w:marTop w:val="0"/>
          <w:marBottom w:val="0"/>
          <w:divBdr>
            <w:top w:val="none" w:sz="0" w:space="0" w:color="auto"/>
            <w:left w:val="none" w:sz="0" w:space="0" w:color="auto"/>
            <w:bottom w:val="none" w:sz="0" w:space="0" w:color="auto"/>
            <w:right w:val="none" w:sz="0" w:space="0" w:color="auto"/>
          </w:divBdr>
        </w:div>
        <w:div w:id="211121084">
          <w:marLeft w:val="640"/>
          <w:marRight w:val="0"/>
          <w:marTop w:val="0"/>
          <w:marBottom w:val="0"/>
          <w:divBdr>
            <w:top w:val="none" w:sz="0" w:space="0" w:color="auto"/>
            <w:left w:val="none" w:sz="0" w:space="0" w:color="auto"/>
            <w:bottom w:val="none" w:sz="0" w:space="0" w:color="auto"/>
            <w:right w:val="none" w:sz="0" w:space="0" w:color="auto"/>
          </w:divBdr>
        </w:div>
        <w:div w:id="216093417">
          <w:marLeft w:val="640"/>
          <w:marRight w:val="0"/>
          <w:marTop w:val="0"/>
          <w:marBottom w:val="0"/>
          <w:divBdr>
            <w:top w:val="none" w:sz="0" w:space="0" w:color="auto"/>
            <w:left w:val="none" w:sz="0" w:space="0" w:color="auto"/>
            <w:bottom w:val="none" w:sz="0" w:space="0" w:color="auto"/>
            <w:right w:val="none" w:sz="0" w:space="0" w:color="auto"/>
          </w:divBdr>
        </w:div>
        <w:div w:id="256670019">
          <w:marLeft w:val="640"/>
          <w:marRight w:val="0"/>
          <w:marTop w:val="0"/>
          <w:marBottom w:val="0"/>
          <w:divBdr>
            <w:top w:val="none" w:sz="0" w:space="0" w:color="auto"/>
            <w:left w:val="none" w:sz="0" w:space="0" w:color="auto"/>
            <w:bottom w:val="none" w:sz="0" w:space="0" w:color="auto"/>
            <w:right w:val="none" w:sz="0" w:space="0" w:color="auto"/>
          </w:divBdr>
        </w:div>
        <w:div w:id="275675685">
          <w:marLeft w:val="640"/>
          <w:marRight w:val="0"/>
          <w:marTop w:val="0"/>
          <w:marBottom w:val="0"/>
          <w:divBdr>
            <w:top w:val="none" w:sz="0" w:space="0" w:color="auto"/>
            <w:left w:val="none" w:sz="0" w:space="0" w:color="auto"/>
            <w:bottom w:val="none" w:sz="0" w:space="0" w:color="auto"/>
            <w:right w:val="none" w:sz="0" w:space="0" w:color="auto"/>
          </w:divBdr>
        </w:div>
        <w:div w:id="301009781">
          <w:marLeft w:val="640"/>
          <w:marRight w:val="0"/>
          <w:marTop w:val="0"/>
          <w:marBottom w:val="0"/>
          <w:divBdr>
            <w:top w:val="none" w:sz="0" w:space="0" w:color="auto"/>
            <w:left w:val="none" w:sz="0" w:space="0" w:color="auto"/>
            <w:bottom w:val="none" w:sz="0" w:space="0" w:color="auto"/>
            <w:right w:val="none" w:sz="0" w:space="0" w:color="auto"/>
          </w:divBdr>
        </w:div>
        <w:div w:id="309331291">
          <w:marLeft w:val="640"/>
          <w:marRight w:val="0"/>
          <w:marTop w:val="0"/>
          <w:marBottom w:val="0"/>
          <w:divBdr>
            <w:top w:val="none" w:sz="0" w:space="0" w:color="auto"/>
            <w:left w:val="none" w:sz="0" w:space="0" w:color="auto"/>
            <w:bottom w:val="none" w:sz="0" w:space="0" w:color="auto"/>
            <w:right w:val="none" w:sz="0" w:space="0" w:color="auto"/>
          </w:divBdr>
        </w:div>
        <w:div w:id="395207585">
          <w:marLeft w:val="640"/>
          <w:marRight w:val="0"/>
          <w:marTop w:val="0"/>
          <w:marBottom w:val="0"/>
          <w:divBdr>
            <w:top w:val="none" w:sz="0" w:space="0" w:color="auto"/>
            <w:left w:val="none" w:sz="0" w:space="0" w:color="auto"/>
            <w:bottom w:val="none" w:sz="0" w:space="0" w:color="auto"/>
            <w:right w:val="none" w:sz="0" w:space="0" w:color="auto"/>
          </w:divBdr>
        </w:div>
        <w:div w:id="410395827">
          <w:marLeft w:val="640"/>
          <w:marRight w:val="0"/>
          <w:marTop w:val="0"/>
          <w:marBottom w:val="0"/>
          <w:divBdr>
            <w:top w:val="none" w:sz="0" w:space="0" w:color="auto"/>
            <w:left w:val="none" w:sz="0" w:space="0" w:color="auto"/>
            <w:bottom w:val="none" w:sz="0" w:space="0" w:color="auto"/>
            <w:right w:val="none" w:sz="0" w:space="0" w:color="auto"/>
          </w:divBdr>
        </w:div>
        <w:div w:id="420686861">
          <w:marLeft w:val="640"/>
          <w:marRight w:val="0"/>
          <w:marTop w:val="0"/>
          <w:marBottom w:val="0"/>
          <w:divBdr>
            <w:top w:val="none" w:sz="0" w:space="0" w:color="auto"/>
            <w:left w:val="none" w:sz="0" w:space="0" w:color="auto"/>
            <w:bottom w:val="none" w:sz="0" w:space="0" w:color="auto"/>
            <w:right w:val="none" w:sz="0" w:space="0" w:color="auto"/>
          </w:divBdr>
        </w:div>
        <w:div w:id="449594751">
          <w:marLeft w:val="640"/>
          <w:marRight w:val="0"/>
          <w:marTop w:val="0"/>
          <w:marBottom w:val="0"/>
          <w:divBdr>
            <w:top w:val="none" w:sz="0" w:space="0" w:color="auto"/>
            <w:left w:val="none" w:sz="0" w:space="0" w:color="auto"/>
            <w:bottom w:val="none" w:sz="0" w:space="0" w:color="auto"/>
            <w:right w:val="none" w:sz="0" w:space="0" w:color="auto"/>
          </w:divBdr>
        </w:div>
        <w:div w:id="466779808">
          <w:marLeft w:val="640"/>
          <w:marRight w:val="0"/>
          <w:marTop w:val="0"/>
          <w:marBottom w:val="0"/>
          <w:divBdr>
            <w:top w:val="none" w:sz="0" w:space="0" w:color="auto"/>
            <w:left w:val="none" w:sz="0" w:space="0" w:color="auto"/>
            <w:bottom w:val="none" w:sz="0" w:space="0" w:color="auto"/>
            <w:right w:val="none" w:sz="0" w:space="0" w:color="auto"/>
          </w:divBdr>
        </w:div>
        <w:div w:id="480851132">
          <w:marLeft w:val="640"/>
          <w:marRight w:val="0"/>
          <w:marTop w:val="0"/>
          <w:marBottom w:val="0"/>
          <w:divBdr>
            <w:top w:val="none" w:sz="0" w:space="0" w:color="auto"/>
            <w:left w:val="none" w:sz="0" w:space="0" w:color="auto"/>
            <w:bottom w:val="none" w:sz="0" w:space="0" w:color="auto"/>
            <w:right w:val="none" w:sz="0" w:space="0" w:color="auto"/>
          </w:divBdr>
        </w:div>
        <w:div w:id="482238274">
          <w:marLeft w:val="640"/>
          <w:marRight w:val="0"/>
          <w:marTop w:val="0"/>
          <w:marBottom w:val="0"/>
          <w:divBdr>
            <w:top w:val="none" w:sz="0" w:space="0" w:color="auto"/>
            <w:left w:val="none" w:sz="0" w:space="0" w:color="auto"/>
            <w:bottom w:val="none" w:sz="0" w:space="0" w:color="auto"/>
            <w:right w:val="none" w:sz="0" w:space="0" w:color="auto"/>
          </w:divBdr>
        </w:div>
        <w:div w:id="511728477">
          <w:marLeft w:val="640"/>
          <w:marRight w:val="0"/>
          <w:marTop w:val="0"/>
          <w:marBottom w:val="0"/>
          <w:divBdr>
            <w:top w:val="none" w:sz="0" w:space="0" w:color="auto"/>
            <w:left w:val="none" w:sz="0" w:space="0" w:color="auto"/>
            <w:bottom w:val="none" w:sz="0" w:space="0" w:color="auto"/>
            <w:right w:val="none" w:sz="0" w:space="0" w:color="auto"/>
          </w:divBdr>
        </w:div>
        <w:div w:id="541135185">
          <w:marLeft w:val="640"/>
          <w:marRight w:val="0"/>
          <w:marTop w:val="0"/>
          <w:marBottom w:val="0"/>
          <w:divBdr>
            <w:top w:val="none" w:sz="0" w:space="0" w:color="auto"/>
            <w:left w:val="none" w:sz="0" w:space="0" w:color="auto"/>
            <w:bottom w:val="none" w:sz="0" w:space="0" w:color="auto"/>
            <w:right w:val="none" w:sz="0" w:space="0" w:color="auto"/>
          </w:divBdr>
        </w:div>
        <w:div w:id="548300210">
          <w:marLeft w:val="640"/>
          <w:marRight w:val="0"/>
          <w:marTop w:val="0"/>
          <w:marBottom w:val="0"/>
          <w:divBdr>
            <w:top w:val="none" w:sz="0" w:space="0" w:color="auto"/>
            <w:left w:val="none" w:sz="0" w:space="0" w:color="auto"/>
            <w:bottom w:val="none" w:sz="0" w:space="0" w:color="auto"/>
            <w:right w:val="none" w:sz="0" w:space="0" w:color="auto"/>
          </w:divBdr>
        </w:div>
        <w:div w:id="567226625">
          <w:marLeft w:val="640"/>
          <w:marRight w:val="0"/>
          <w:marTop w:val="0"/>
          <w:marBottom w:val="0"/>
          <w:divBdr>
            <w:top w:val="none" w:sz="0" w:space="0" w:color="auto"/>
            <w:left w:val="none" w:sz="0" w:space="0" w:color="auto"/>
            <w:bottom w:val="none" w:sz="0" w:space="0" w:color="auto"/>
            <w:right w:val="none" w:sz="0" w:space="0" w:color="auto"/>
          </w:divBdr>
        </w:div>
        <w:div w:id="581985162">
          <w:marLeft w:val="640"/>
          <w:marRight w:val="0"/>
          <w:marTop w:val="0"/>
          <w:marBottom w:val="0"/>
          <w:divBdr>
            <w:top w:val="none" w:sz="0" w:space="0" w:color="auto"/>
            <w:left w:val="none" w:sz="0" w:space="0" w:color="auto"/>
            <w:bottom w:val="none" w:sz="0" w:space="0" w:color="auto"/>
            <w:right w:val="none" w:sz="0" w:space="0" w:color="auto"/>
          </w:divBdr>
        </w:div>
        <w:div w:id="612324204">
          <w:marLeft w:val="640"/>
          <w:marRight w:val="0"/>
          <w:marTop w:val="0"/>
          <w:marBottom w:val="0"/>
          <w:divBdr>
            <w:top w:val="none" w:sz="0" w:space="0" w:color="auto"/>
            <w:left w:val="none" w:sz="0" w:space="0" w:color="auto"/>
            <w:bottom w:val="none" w:sz="0" w:space="0" w:color="auto"/>
            <w:right w:val="none" w:sz="0" w:space="0" w:color="auto"/>
          </w:divBdr>
        </w:div>
        <w:div w:id="618024597">
          <w:marLeft w:val="640"/>
          <w:marRight w:val="0"/>
          <w:marTop w:val="0"/>
          <w:marBottom w:val="0"/>
          <w:divBdr>
            <w:top w:val="none" w:sz="0" w:space="0" w:color="auto"/>
            <w:left w:val="none" w:sz="0" w:space="0" w:color="auto"/>
            <w:bottom w:val="none" w:sz="0" w:space="0" w:color="auto"/>
            <w:right w:val="none" w:sz="0" w:space="0" w:color="auto"/>
          </w:divBdr>
        </w:div>
        <w:div w:id="631136716">
          <w:marLeft w:val="640"/>
          <w:marRight w:val="0"/>
          <w:marTop w:val="0"/>
          <w:marBottom w:val="0"/>
          <w:divBdr>
            <w:top w:val="none" w:sz="0" w:space="0" w:color="auto"/>
            <w:left w:val="none" w:sz="0" w:space="0" w:color="auto"/>
            <w:bottom w:val="none" w:sz="0" w:space="0" w:color="auto"/>
            <w:right w:val="none" w:sz="0" w:space="0" w:color="auto"/>
          </w:divBdr>
        </w:div>
        <w:div w:id="683484038">
          <w:marLeft w:val="640"/>
          <w:marRight w:val="0"/>
          <w:marTop w:val="0"/>
          <w:marBottom w:val="0"/>
          <w:divBdr>
            <w:top w:val="none" w:sz="0" w:space="0" w:color="auto"/>
            <w:left w:val="none" w:sz="0" w:space="0" w:color="auto"/>
            <w:bottom w:val="none" w:sz="0" w:space="0" w:color="auto"/>
            <w:right w:val="none" w:sz="0" w:space="0" w:color="auto"/>
          </w:divBdr>
        </w:div>
        <w:div w:id="686444164">
          <w:marLeft w:val="640"/>
          <w:marRight w:val="0"/>
          <w:marTop w:val="0"/>
          <w:marBottom w:val="0"/>
          <w:divBdr>
            <w:top w:val="none" w:sz="0" w:space="0" w:color="auto"/>
            <w:left w:val="none" w:sz="0" w:space="0" w:color="auto"/>
            <w:bottom w:val="none" w:sz="0" w:space="0" w:color="auto"/>
            <w:right w:val="none" w:sz="0" w:space="0" w:color="auto"/>
          </w:divBdr>
        </w:div>
        <w:div w:id="697464490">
          <w:marLeft w:val="640"/>
          <w:marRight w:val="0"/>
          <w:marTop w:val="0"/>
          <w:marBottom w:val="0"/>
          <w:divBdr>
            <w:top w:val="none" w:sz="0" w:space="0" w:color="auto"/>
            <w:left w:val="none" w:sz="0" w:space="0" w:color="auto"/>
            <w:bottom w:val="none" w:sz="0" w:space="0" w:color="auto"/>
            <w:right w:val="none" w:sz="0" w:space="0" w:color="auto"/>
          </w:divBdr>
        </w:div>
        <w:div w:id="743643738">
          <w:marLeft w:val="640"/>
          <w:marRight w:val="0"/>
          <w:marTop w:val="0"/>
          <w:marBottom w:val="0"/>
          <w:divBdr>
            <w:top w:val="none" w:sz="0" w:space="0" w:color="auto"/>
            <w:left w:val="none" w:sz="0" w:space="0" w:color="auto"/>
            <w:bottom w:val="none" w:sz="0" w:space="0" w:color="auto"/>
            <w:right w:val="none" w:sz="0" w:space="0" w:color="auto"/>
          </w:divBdr>
        </w:div>
        <w:div w:id="878395201">
          <w:marLeft w:val="640"/>
          <w:marRight w:val="0"/>
          <w:marTop w:val="0"/>
          <w:marBottom w:val="0"/>
          <w:divBdr>
            <w:top w:val="none" w:sz="0" w:space="0" w:color="auto"/>
            <w:left w:val="none" w:sz="0" w:space="0" w:color="auto"/>
            <w:bottom w:val="none" w:sz="0" w:space="0" w:color="auto"/>
            <w:right w:val="none" w:sz="0" w:space="0" w:color="auto"/>
          </w:divBdr>
        </w:div>
        <w:div w:id="878514564">
          <w:marLeft w:val="640"/>
          <w:marRight w:val="0"/>
          <w:marTop w:val="0"/>
          <w:marBottom w:val="0"/>
          <w:divBdr>
            <w:top w:val="none" w:sz="0" w:space="0" w:color="auto"/>
            <w:left w:val="none" w:sz="0" w:space="0" w:color="auto"/>
            <w:bottom w:val="none" w:sz="0" w:space="0" w:color="auto"/>
            <w:right w:val="none" w:sz="0" w:space="0" w:color="auto"/>
          </w:divBdr>
        </w:div>
        <w:div w:id="879633896">
          <w:marLeft w:val="640"/>
          <w:marRight w:val="0"/>
          <w:marTop w:val="0"/>
          <w:marBottom w:val="0"/>
          <w:divBdr>
            <w:top w:val="none" w:sz="0" w:space="0" w:color="auto"/>
            <w:left w:val="none" w:sz="0" w:space="0" w:color="auto"/>
            <w:bottom w:val="none" w:sz="0" w:space="0" w:color="auto"/>
            <w:right w:val="none" w:sz="0" w:space="0" w:color="auto"/>
          </w:divBdr>
        </w:div>
        <w:div w:id="893349222">
          <w:marLeft w:val="640"/>
          <w:marRight w:val="0"/>
          <w:marTop w:val="0"/>
          <w:marBottom w:val="0"/>
          <w:divBdr>
            <w:top w:val="none" w:sz="0" w:space="0" w:color="auto"/>
            <w:left w:val="none" w:sz="0" w:space="0" w:color="auto"/>
            <w:bottom w:val="none" w:sz="0" w:space="0" w:color="auto"/>
            <w:right w:val="none" w:sz="0" w:space="0" w:color="auto"/>
          </w:divBdr>
        </w:div>
        <w:div w:id="915820347">
          <w:marLeft w:val="640"/>
          <w:marRight w:val="0"/>
          <w:marTop w:val="0"/>
          <w:marBottom w:val="0"/>
          <w:divBdr>
            <w:top w:val="none" w:sz="0" w:space="0" w:color="auto"/>
            <w:left w:val="none" w:sz="0" w:space="0" w:color="auto"/>
            <w:bottom w:val="none" w:sz="0" w:space="0" w:color="auto"/>
            <w:right w:val="none" w:sz="0" w:space="0" w:color="auto"/>
          </w:divBdr>
        </w:div>
        <w:div w:id="1002242570">
          <w:marLeft w:val="640"/>
          <w:marRight w:val="0"/>
          <w:marTop w:val="0"/>
          <w:marBottom w:val="0"/>
          <w:divBdr>
            <w:top w:val="none" w:sz="0" w:space="0" w:color="auto"/>
            <w:left w:val="none" w:sz="0" w:space="0" w:color="auto"/>
            <w:bottom w:val="none" w:sz="0" w:space="0" w:color="auto"/>
            <w:right w:val="none" w:sz="0" w:space="0" w:color="auto"/>
          </w:divBdr>
        </w:div>
        <w:div w:id="1002508895">
          <w:marLeft w:val="640"/>
          <w:marRight w:val="0"/>
          <w:marTop w:val="0"/>
          <w:marBottom w:val="0"/>
          <w:divBdr>
            <w:top w:val="none" w:sz="0" w:space="0" w:color="auto"/>
            <w:left w:val="none" w:sz="0" w:space="0" w:color="auto"/>
            <w:bottom w:val="none" w:sz="0" w:space="0" w:color="auto"/>
            <w:right w:val="none" w:sz="0" w:space="0" w:color="auto"/>
          </w:divBdr>
        </w:div>
        <w:div w:id="1025131313">
          <w:marLeft w:val="640"/>
          <w:marRight w:val="0"/>
          <w:marTop w:val="0"/>
          <w:marBottom w:val="0"/>
          <w:divBdr>
            <w:top w:val="none" w:sz="0" w:space="0" w:color="auto"/>
            <w:left w:val="none" w:sz="0" w:space="0" w:color="auto"/>
            <w:bottom w:val="none" w:sz="0" w:space="0" w:color="auto"/>
            <w:right w:val="none" w:sz="0" w:space="0" w:color="auto"/>
          </w:divBdr>
        </w:div>
        <w:div w:id="1032535215">
          <w:marLeft w:val="640"/>
          <w:marRight w:val="0"/>
          <w:marTop w:val="0"/>
          <w:marBottom w:val="0"/>
          <w:divBdr>
            <w:top w:val="none" w:sz="0" w:space="0" w:color="auto"/>
            <w:left w:val="none" w:sz="0" w:space="0" w:color="auto"/>
            <w:bottom w:val="none" w:sz="0" w:space="0" w:color="auto"/>
            <w:right w:val="none" w:sz="0" w:space="0" w:color="auto"/>
          </w:divBdr>
        </w:div>
        <w:div w:id="1118838534">
          <w:marLeft w:val="640"/>
          <w:marRight w:val="0"/>
          <w:marTop w:val="0"/>
          <w:marBottom w:val="0"/>
          <w:divBdr>
            <w:top w:val="none" w:sz="0" w:space="0" w:color="auto"/>
            <w:left w:val="none" w:sz="0" w:space="0" w:color="auto"/>
            <w:bottom w:val="none" w:sz="0" w:space="0" w:color="auto"/>
            <w:right w:val="none" w:sz="0" w:space="0" w:color="auto"/>
          </w:divBdr>
        </w:div>
        <w:div w:id="1119256285">
          <w:marLeft w:val="640"/>
          <w:marRight w:val="0"/>
          <w:marTop w:val="0"/>
          <w:marBottom w:val="0"/>
          <w:divBdr>
            <w:top w:val="none" w:sz="0" w:space="0" w:color="auto"/>
            <w:left w:val="none" w:sz="0" w:space="0" w:color="auto"/>
            <w:bottom w:val="none" w:sz="0" w:space="0" w:color="auto"/>
            <w:right w:val="none" w:sz="0" w:space="0" w:color="auto"/>
          </w:divBdr>
        </w:div>
        <w:div w:id="1159073214">
          <w:marLeft w:val="640"/>
          <w:marRight w:val="0"/>
          <w:marTop w:val="0"/>
          <w:marBottom w:val="0"/>
          <w:divBdr>
            <w:top w:val="none" w:sz="0" w:space="0" w:color="auto"/>
            <w:left w:val="none" w:sz="0" w:space="0" w:color="auto"/>
            <w:bottom w:val="none" w:sz="0" w:space="0" w:color="auto"/>
            <w:right w:val="none" w:sz="0" w:space="0" w:color="auto"/>
          </w:divBdr>
        </w:div>
        <w:div w:id="1161695231">
          <w:marLeft w:val="640"/>
          <w:marRight w:val="0"/>
          <w:marTop w:val="0"/>
          <w:marBottom w:val="0"/>
          <w:divBdr>
            <w:top w:val="none" w:sz="0" w:space="0" w:color="auto"/>
            <w:left w:val="none" w:sz="0" w:space="0" w:color="auto"/>
            <w:bottom w:val="none" w:sz="0" w:space="0" w:color="auto"/>
            <w:right w:val="none" w:sz="0" w:space="0" w:color="auto"/>
          </w:divBdr>
        </w:div>
        <w:div w:id="1171718728">
          <w:marLeft w:val="640"/>
          <w:marRight w:val="0"/>
          <w:marTop w:val="0"/>
          <w:marBottom w:val="0"/>
          <w:divBdr>
            <w:top w:val="none" w:sz="0" w:space="0" w:color="auto"/>
            <w:left w:val="none" w:sz="0" w:space="0" w:color="auto"/>
            <w:bottom w:val="none" w:sz="0" w:space="0" w:color="auto"/>
            <w:right w:val="none" w:sz="0" w:space="0" w:color="auto"/>
          </w:divBdr>
        </w:div>
        <w:div w:id="1174106657">
          <w:marLeft w:val="640"/>
          <w:marRight w:val="0"/>
          <w:marTop w:val="0"/>
          <w:marBottom w:val="0"/>
          <w:divBdr>
            <w:top w:val="none" w:sz="0" w:space="0" w:color="auto"/>
            <w:left w:val="none" w:sz="0" w:space="0" w:color="auto"/>
            <w:bottom w:val="none" w:sz="0" w:space="0" w:color="auto"/>
            <w:right w:val="none" w:sz="0" w:space="0" w:color="auto"/>
          </w:divBdr>
        </w:div>
        <w:div w:id="1176069709">
          <w:marLeft w:val="640"/>
          <w:marRight w:val="0"/>
          <w:marTop w:val="0"/>
          <w:marBottom w:val="0"/>
          <w:divBdr>
            <w:top w:val="none" w:sz="0" w:space="0" w:color="auto"/>
            <w:left w:val="none" w:sz="0" w:space="0" w:color="auto"/>
            <w:bottom w:val="none" w:sz="0" w:space="0" w:color="auto"/>
            <w:right w:val="none" w:sz="0" w:space="0" w:color="auto"/>
          </w:divBdr>
        </w:div>
        <w:div w:id="1190754245">
          <w:marLeft w:val="640"/>
          <w:marRight w:val="0"/>
          <w:marTop w:val="0"/>
          <w:marBottom w:val="0"/>
          <w:divBdr>
            <w:top w:val="none" w:sz="0" w:space="0" w:color="auto"/>
            <w:left w:val="none" w:sz="0" w:space="0" w:color="auto"/>
            <w:bottom w:val="none" w:sz="0" w:space="0" w:color="auto"/>
            <w:right w:val="none" w:sz="0" w:space="0" w:color="auto"/>
          </w:divBdr>
        </w:div>
        <w:div w:id="1192525518">
          <w:marLeft w:val="640"/>
          <w:marRight w:val="0"/>
          <w:marTop w:val="0"/>
          <w:marBottom w:val="0"/>
          <w:divBdr>
            <w:top w:val="none" w:sz="0" w:space="0" w:color="auto"/>
            <w:left w:val="none" w:sz="0" w:space="0" w:color="auto"/>
            <w:bottom w:val="none" w:sz="0" w:space="0" w:color="auto"/>
            <w:right w:val="none" w:sz="0" w:space="0" w:color="auto"/>
          </w:divBdr>
        </w:div>
        <w:div w:id="1236668655">
          <w:marLeft w:val="640"/>
          <w:marRight w:val="0"/>
          <w:marTop w:val="0"/>
          <w:marBottom w:val="0"/>
          <w:divBdr>
            <w:top w:val="none" w:sz="0" w:space="0" w:color="auto"/>
            <w:left w:val="none" w:sz="0" w:space="0" w:color="auto"/>
            <w:bottom w:val="none" w:sz="0" w:space="0" w:color="auto"/>
            <w:right w:val="none" w:sz="0" w:space="0" w:color="auto"/>
          </w:divBdr>
        </w:div>
        <w:div w:id="1236739508">
          <w:marLeft w:val="640"/>
          <w:marRight w:val="0"/>
          <w:marTop w:val="0"/>
          <w:marBottom w:val="0"/>
          <w:divBdr>
            <w:top w:val="none" w:sz="0" w:space="0" w:color="auto"/>
            <w:left w:val="none" w:sz="0" w:space="0" w:color="auto"/>
            <w:bottom w:val="none" w:sz="0" w:space="0" w:color="auto"/>
            <w:right w:val="none" w:sz="0" w:space="0" w:color="auto"/>
          </w:divBdr>
        </w:div>
        <w:div w:id="1266377529">
          <w:marLeft w:val="640"/>
          <w:marRight w:val="0"/>
          <w:marTop w:val="0"/>
          <w:marBottom w:val="0"/>
          <w:divBdr>
            <w:top w:val="none" w:sz="0" w:space="0" w:color="auto"/>
            <w:left w:val="none" w:sz="0" w:space="0" w:color="auto"/>
            <w:bottom w:val="none" w:sz="0" w:space="0" w:color="auto"/>
            <w:right w:val="none" w:sz="0" w:space="0" w:color="auto"/>
          </w:divBdr>
        </w:div>
        <w:div w:id="1277979994">
          <w:marLeft w:val="640"/>
          <w:marRight w:val="0"/>
          <w:marTop w:val="0"/>
          <w:marBottom w:val="0"/>
          <w:divBdr>
            <w:top w:val="none" w:sz="0" w:space="0" w:color="auto"/>
            <w:left w:val="none" w:sz="0" w:space="0" w:color="auto"/>
            <w:bottom w:val="none" w:sz="0" w:space="0" w:color="auto"/>
            <w:right w:val="none" w:sz="0" w:space="0" w:color="auto"/>
          </w:divBdr>
        </w:div>
        <w:div w:id="1302272875">
          <w:marLeft w:val="640"/>
          <w:marRight w:val="0"/>
          <w:marTop w:val="0"/>
          <w:marBottom w:val="0"/>
          <w:divBdr>
            <w:top w:val="none" w:sz="0" w:space="0" w:color="auto"/>
            <w:left w:val="none" w:sz="0" w:space="0" w:color="auto"/>
            <w:bottom w:val="none" w:sz="0" w:space="0" w:color="auto"/>
            <w:right w:val="none" w:sz="0" w:space="0" w:color="auto"/>
          </w:divBdr>
        </w:div>
        <w:div w:id="1343750214">
          <w:marLeft w:val="640"/>
          <w:marRight w:val="0"/>
          <w:marTop w:val="0"/>
          <w:marBottom w:val="0"/>
          <w:divBdr>
            <w:top w:val="none" w:sz="0" w:space="0" w:color="auto"/>
            <w:left w:val="none" w:sz="0" w:space="0" w:color="auto"/>
            <w:bottom w:val="none" w:sz="0" w:space="0" w:color="auto"/>
            <w:right w:val="none" w:sz="0" w:space="0" w:color="auto"/>
          </w:divBdr>
        </w:div>
        <w:div w:id="1352489158">
          <w:marLeft w:val="640"/>
          <w:marRight w:val="0"/>
          <w:marTop w:val="0"/>
          <w:marBottom w:val="0"/>
          <w:divBdr>
            <w:top w:val="none" w:sz="0" w:space="0" w:color="auto"/>
            <w:left w:val="none" w:sz="0" w:space="0" w:color="auto"/>
            <w:bottom w:val="none" w:sz="0" w:space="0" w:color="auto"/>
            <w:right w:val="none" w:sz="0" w:space="0" w:color="auto"/>
          </w:divBdr>
        </w:div>
        <w:div w:id="1353150056">
          <w:marLeft w:val="640"/>
          <w:marRight w:val="0"/>
          <w:marTop w:val="0"/>
          <w:marBottom w:val="0"/>
          <w:divBdr>
            <w:top w:val="none" w:sz="0" w:space="0" w:color="auto"/>
            <w:left w:val="none" w:sz="0" w:space="0" w:color="auto"/>
            <w:bottom w:val="none" w:sz="0" w:space="0" w:color="auto"/>
            <w:right w:val="none" w:sz="0" w:space="0" w:color="auto"/>
          </w:divBdr>
        </w:div>
        <w:div w:id="1356997808">
          <w:marLeft w:val="640"/>
          <w:marRight w:val="0"/>
          <w:marTop w:val="0"/>
          <w:marBottom w:val="0"/>
          <w:divBdr>
            <w:top w:val="none" w:sz="0" w:space="0" w:color="auto"/>
            <w:left w:val="none" w:sz="0" w:space="0" w:color="auto"/>
            <w:bottom w:val="none" w:sz="0" w:space="0" w:color="auto"/>
            <w:right w:val="none" w:sz="0" w:space="0" w:color="auto"/>
          </w:divBdr>
        </w:div>
        <w:div w:id="1376933200">
          <w:marLeft w:val="640"/>
          <w:marRight w:val="0"/>
          <w:marTop w:val="0"/>
          <w:marBottom w:val="0"/>
          <w:divBdr>
            <w:top w:val="none" w:sz="0" w:space="0" w:color="auto"/>
            <w:left w:val="none" w:sz="0" w:space="0" w:color="auto"/>
            <w:bottom w:val="none" w:sz="0" w:space="0" w:color="auto"/>
            <w:right w:val="none" w:sz="0" w:space="0" w:color="auto"/>
          </w:divBdr>
        </w:div>
        <w:div w:id="1448543791">
          <w:marLeft w:val="640"/>
          <w:marRight w:val="0"/>
          <w:marTop w:val="0"/>
          <w:marBottom w:val="0"/>
          <w:divBdr>
            <w:top w:val="none" w:sz="0" w:space="0" w:color="auto"/>
            <w:left w:val="none" w:sz="0" w:space="0" w:color="auto"/>
            <w:bottom w:val="none" w:sz="0" w:space="0" w:color="auto"/>
            <w:right w:val="none" w:sz="0" w:space="0" w:color="auto"/>
          </w:divBdr>
        </w:div>
        <w:div w:id="1458597237">
          <w:marLeft w:val="640"/>
          <w:marRight w:val="0"/>
          <w:marTop w:val="0"/>
          <w:marBottom w:val="0"/>
          <w:divBdr>
            <w:top w:val="none" w:sz="0" w:space="0" w:color="auto"/>
            <w:left w:val="none" w:sz="0" w:space="0" w:color="auto"/>
            <w:bottom w:val="none" w:sz="0" w:space="0" w:color="auto"/>
            <w:right w:val="none" w:sz="0" w:space="0" w:color="auto"/>
          </w:divBdr>
        </w:div>
        <w:div w:id="1468476006">
          <w:marLeft w:val="640"/>
          <w:marRight w:val="0"/>
          <w:marTop w:val="0"/>
          <w:marBottom w:val="0"/>
          <w:divBdr>
            <w:top w:val="none" w:sz="0" w:space="0" w:color="auto"/>
            <w:left w:val="none" w:sz="0" w:space="0" w:color="auto"/>
            <w:bottom w:val="none" w:sz="0" w:space="0" w:color="auto"/>
            <w:right w:val="none" w:sz="0" w:space="0" w:color="auto"/>
          </w:divBdr>
        </w:div>
        <w:div w:id="1492913172">
          <w:marLeft w:val="640"/>
          <w:marRight w:val="0"/>
          <w:marTop w:val="0"/>
          <w:marBottom w:val="0"/>
          <w:divBdr>
            <w:top w:val="none" w:sz="0" w:space="0" w:color="auto"/>
            <w:left w:val="none" w:sz="0" w:space="0" w:color="auto"/>
            <w:bottom w:val="none" w:sz="0" w:space="0" w:color="auto"/>
            <w:right w:val="none" w:sz="0" w:space="0" w:color="auto"/>
          </w:divBdr>
        </w:div>
        <w:div w:id="1554733173">
          <w:marLeft w:val="640"/>
          <w:marRight w:val="0"/>
          <w:marTop w:val="0"/>
          <w:marBottom w:val="0"/>
          <w:divBdr>
            <w:top w:val="none" w:sz="0" w:space="0" w:color="auto"/>
            <w:left w:val="none" w:sz="0" w:space="0" w:color="auto"/>
            <w:bottom w:val="none" w:sz="0" w:space="0" w:color="auto"/>
            <w:right w:val="none" w:sz="0" w:space="0" w:color="auto"/>
          </w:divBdr>
        </w:div>
        <w:div w:id="1622685044">
          <w:marLeft w:val="640"/>
          <w:marRight w:val="0"/>
          <w:marTop w:val="0"/>
          <w:marBottom w:val="0"/>
          <w:divBdr>
            <w:top w:val="none" w:sz="0" w:space="0" w:color="auto"/>
            <w:left w:val="none" w:sz="0" w:space="0" w:color="auto"/>
            <w:bottom w:val="none" w:sz="0" w:space="0" w:color="auto"/>
            <w:right w:val="none" w:sz="0" w:space="0" w:color="auto"/>
          </w:divBdr>
        </w:div>
        <w:div w:id="1675493697">
          <w:marLeft w:val="640"/>
          <w:marRight w:val="0"/>
          <w:marTop w:val="0"/>
          <w:marBottom w:val="0"/>
          <w:divBdr>
            <w:top w:val="none" w:sz="0" w:space="0" w:color="auto"/>
            <w:left w:val="none" w:sz="0" w:space="0" w:color="auto"/>
            <w:bottom w:val="none" w:sz="0" w:space="0" w:color="auto"/>
            <w:right w:val="none" w:sz="0" w:space="0" w:color="auto"/>
          </w:divBdr>
        </w:div>
        <w:div w:id="1691295706">
          <w:marLeft w:val="640"/>
          <w:marRight w:val="0"/>
          <w:marTop w:val="0"/>
          <w:marBottom w:val="0"/>
          <w:divBdr>
            <w:top w:val="none" w:sz="0" w:space="0" w:color="auto"/>
            <w:left w:val="none" w:sz="0" w:space="0" w:color="auto"/>
            <w:bottom w:val="none" w:sz="0" w:space="0" w:color="auto"/>
            <w:right w:val="none" w:sz="0" w:space="0" w:color="auto"/>
          </w:divBdr>
        </w:div>
        <w:div w:id="1732388654">
          <w:marLeft w:val="640"/>
          <w:marRight w:val="0"/>
          <w:marTop w:val="0"/>
          <w:marBottom w:val="0"/>
          <w:divBdr>
            <w:top w:val="none" w:sz="0" w:space="0" w:color="auto"/>
            <w:left w:val="none" w:sz="0" w:space="0" w:color="auto"/>
            <w:bottom w:val="none" w:sz="0" w:space="0" w:color="auto"/>
            <w:right w:val="none" w:sz="0" w:space="0" w:color="auto"/>
          </w:divBdr>
        </w:div>
        <w:div w:id="1734548996">
          <w:marLeft w:val="640"/>
          <w:marRight w:val="0"/>
          <w:marTop w:val="0"/>
          <w:marBottom w:val="0"/>
          <w:divBdr>
            <w:top w:val="none" w:sz="0" w:space="0" w:color="auto"/>
            <w:left w:val="none" w:sz="0" w:space="0" w:color="auto"/>
            <w:bottom w:val="none" w:sz="0" w:space="0" w:color="auto"/>
            <w:right w:val="none" w:sz="0" w:space="0" w:color="auto"/>
          </w:divBdr>
        </w:div>
        <w:div w:id="1747339297">
          <w:marLeft w:val="640"/>
          <w:marRight w:val="0"/>
          <w:marTop w:val="0"/>
          <w:marBottom w:val="0"/>
          <w:divBdr>
            <w:top w:val="none" w:sz="0" w:space="0" w:color="auto"/>
            <w:left w:val="none" w:sz="0" w:space="0" w:color="auto"/>
            <w:bottom w:val="none" w:sz="0" w:space="0" w:color="auto"/>
            <w:right w:val="none" w:sz="0" w:space="0" w:color="auto"/>
          </w:divBdr>
        </w:div>
        <w:div w:id="1754625117">
          <w:marLeft w:val="640"/>
          <w:marRight w:val="0"/>
          <w:marTop w:val="0"/>
          <w:marBottom w:val="0"/>
          <w:divBdr>
            <w:top w:val="none" w:sz="0" w:space="0" w:color="auto"/>
            <w:left w:val="none" w:sz="0" w:space="0" w:color="auto"/>
            <w:bottom w:val="none" w:sz="0" w:space="0" w:color="auto"/>
            <w:right w:val="none" w:sz="0" w:space="0" w:color="auto"/>
          </w:divBdr>
        </w:div>
        <w:div w:id="1762678790">
          <w:marLeft w:val="640"/>
          <w:marRight w:val="0"/>
          <w:marTop w:val="0"/>
          <w:marBottom w:val="0"/>
          <w:divBdr>
            <w:top w:val="none" w:sz="0" w:space="0" w:color="auto"/>
            <w:left w:val="none" w:sz="0" w:space="0" w:color="auto"/>
            <w:bottom w:val="none" w:sz="0" w:space="0" w:color="auto"/>
            <w:right w:val="none" w:sz="0" w:space="0" w:color="auto"/>
          </w:divBdr>
        </w:div>
        <w:div w:id="1822113088">
          <w:marLeft w:val="640"/>
          <w:marRight w:val="0"/>
          <w:marTop w:val="0"/>
          <w:marBottom w:val="0"/>
          <w:divBdr>
            <w:top w:val="none" w:sz="0" w:space="0" w:color="auto"/>
            <w:left w:val="none" w:sz="0" w:space="0" w:color="auto"/>
            <w:bottom w:val="none" w:sz="0" w:space="0" w:color="auto"/>
            <w:right w:val="none" w:sz="0" w:space="0" w:color="auto"/>
          </w:divBdr>
        </w:div>
        <w:div w:id="1823694914">
          <w:marLeft w:val="640"/>
          <w:marRight w:val="0"/>
          <w:marTop w:val="0"/>
          <w:marBottom w:val="0"/>
          <w:divBdr>
            <w:top w:val="none" w:sz="0" w:space="0" w:color="auto"/>
            <w:left w:val="none" w:sz="0" w:space="0" w:color="auto"/>
            <w:bottom w:val="none" w:sz="0" w:space="0" w:color="auto"/>
            <w:right w:val="none" w:sz="0" w:space="0" w:color="auto"/>
          </w:divBdr>
        </w:div>
        <w:div w:id="1863543406">
          <w:marLeft w:val="640"/>
          <w:marRight w:val="0"/>
          <w:marTop w:val="0"/>
          <w:marBottom w:val="0"/>
          <w:divBdr>
            <w:top w:val="none" w:sz="0" w:space="0" w:color="auto"/>
            <w:left w:val="none" w:sz="0" w:space="0" w:color="auto"/>
            <w:bottom w:val="none" w:sz="0" w:space="0" w:color="auto"/>
            <w:right w:val="none" w:sz="0" w:space="0" w:color="auto"/>
          </w:divBdr>
        </w:div>
        <w:div w:id="1883133299">
          <w:marLeft w:val="640"/>
          <w:marRight w:val="0"/>
          <w:marTop w:val="0"/>
          <w:marBottom w:val="0"/>
          <w:divBdr>
            <w:top w:val="none" w:sz="0" w:space="0" w:color="auto"/>
            <w:left w:val="none" w:sz="0" w:space="0" w:color="auto"/>
            <w:bottom w:val="none" w:sz="0" w:space="0" w:color="auto"/>
            <w:right w:val="none" w:sz="0" w:space="0" w:color="auto"/>
          </w:divBdr>
        </w:div>
        <w:div w:id="1893349330">
          <w:marLeft w:val="640"/>
          <w:marRight w:val="0"/>
          <w:marTop w:val="0"/>
          <w:marBottom w:val="0"/>
          <w:divBdr>
            <w:top w:val="none" w:sz="0" w:space="0" w:color="auto"/>
            <w:left w:val="none" w:sz="0" w:space="0" w:color="auto"/>
            <w:bottom w:val="none" w:sz="0" w:space="0" w:color="auto"/>
            <w:right w:val="none" w:sz="0" w:space="0" w:color="auto"/>
          </w:divBdr>
        </w:div>
        <w:div w:id="1921867997">
          <w:marLeft w:val="640"/>
          <w:marRight w:val="0"/>
          <w:marTop w:val="0"/>
          <w:marBottom w:val="0"/>
          <w:divBdr>
            <w:top w:val="none" w:sz="0" w:space="0" w:color="auto"/>
            <w:left w:val="none" w:sz="0" w:space="0" w:color="auto"/>
            <w:bottom w:val="none" w:sz="0" w:space="0" w:color="auto"/>
            <w:right w:val="none" w:sz="0" w:space="0" w:color="auto"/>
          </w:divBdr>
        </w:div>
        <w:div w:id="1949386548">
          <w:marLeft w:val="640"/>
          <w:marRight w:val="0"/>
          <w:marTop w:val="0"/>
          <w:marBottom w:val="0"/>
          <w:divBdr>
            <w:top w:val="none" w:sz="0" w:space="0" w:color="auto"/>
            <w:left w:val="none" w:sz="0" w:space="0" w:color="auto"/>
            <w:bottom w:val="none" w:sz="0" w:space="0" w:color="auto"/>
            <w:right w:val="none" w:sz="0" w:space="0" w:color="auto"/>
          </w:divBdr>
        </w:div>
        <w:div w:id="1970895696">
          <w:marLeft w:val="640"/>
          <w:marRight w:val="0"/>
          <w:marTop w:val="0"/>
          <w:marBottom w:val="0"/>
          <w:divBdr>
            <w:top w:val="none" w:sz="0" w:space="0" w:color="auto"/>
            <w:left w:val="none" w:sz="0" w:space="0" w:color="auto"/>
            <w:bottom w:val="none" w:sz="0" w:space="0" w:color="auto"/>
            <w:right w:val="none" w:sz="0" w:space="0" w:color="auto"/>
          </w:divBdr>
        </w:div>
        <w:div w:id="1975016794">
          <w:marLeft w:val="640"/>
          <w:marRight w:val="0"/>
          <w:marTop w:val="0"/>
          <w:marBottom w:val="0"/>
          <w:divBdr>
            <w:top w:val="none" w:sz="0" w:space="0" w:color="auto"/>
            <w:left w:val="none" w:sz="0" w:space="0" w:color="auto"/>
            <w:bottom w:val="none" w:sz="0" w:space="0" w:color="auto"/>
            <w:right w:val="none" w:sz="0" w:space="0" w:color="auto"/>
          </w:divBdr>
        </w:div>
        <w:div w:id="1993677017">
          <w:marLeft w:val="640"/>
          <w:marRight w:val="0"/>
          <w:marTop w:val="0"/>
          <w:marBottom w:val="0"/>
          <w:divBdr>
            <w:top w:val="none" w:sz="0" w:space="0" w:color="auto"/>
            <w:left w:val="none" w:sz="0" w:space="0" w:color="auto"/>
            <w:bottom w:val="none" w:sz="0" w:space="0" w:color="auto"/>
            <w:right w:val="none" w:sz="0" w:space="0" w:color="auto"/>
          </w:divBdr>
        </w:div>
        <w:div w:id="2007977332">
          <w:marLeft w:val="640"/>
          <w:marRight w:val="0"/>
          <w:marTop w:val="0"/>
          <w:marBottom w:val="0"/>
          <w:divBdr>
            <w:top w:val="none" w:sz="0" w:space="0" w:color="auto"/>
            <w:left w:val="none" w:sz="0" w:space="0" w:color="auto"/>
            <w:bottom w:val="none" w:sz="0" w:space="0" w:color="auto"/>
            <w:right w:val="none" w:sz="0" w:space="0" w:color="auto"/>
          </w:divBdr>
        </w:div>
        <w:div w:id="2010214943">
          <w:marLeft w:val="640"/>
          <w:marRight w:val="0"/>
          <w:marTop w:val="0"/>
          <w:marBottom w:val="0"/>
          <w:divBdr>
            <w:top w:val="none" w:sz="0" w:space="0" w:color="auto"/>
            <w:left w:val="none" w:sz="0" w:space="0" w:color="auto"/>
            <w:bottom w:val="none" w:sz="0" w:space="0" w:color="auto"/>
            <w:right w:val="none" w:sz="0" w:space="0" w:color="auto"/>
          </w:divBdr>
        </w:div>
        <w:div w:id="2029981287">
          <w:marLeft w:val="640"/>
          <w:marRight w:val="0"/>
          <w:marTop w:val="0"/>
          <w:marBottom w:val="0"/>
          <w:divBdr>
            <w:top w:val="none" w:sz="0" w:space="0" w:color="auto"/>
            <w:left w:val="none" w:sz="0" w:space="0" w:color="auto"/>
            <w:bottom w:val="none" w:sz="0" w:space="0" w:color="auto"/>
            <w:right w:val="none" w:sz="0" w:space="0" w:color="auto"/>
          </w:divBdr>
        </w:div>
        <w:div w:id="2121413098">
          <w:marLeft w:val="640"/>
          <w:marRight w:val="0"/>
          <w:marTop w:val="0"/>
          <w:marBottom w:val="0"/>
          <w:divBdr>
            <w:top w:val="none" w:sz="0" w:space="0" w:color="auto"/>
            <w:left w:val="none" w:sz="0" w:space="0" w:color="auto"/>
            <w:bottom w:val="none" w:sz="0" w:space="0" w:color="auto"/>
            <w:right w:val="none" w:sz="0" w:space="0" w:color="auto"/>
          </w:divBdr>
        </w:div>
        <w:div w:id="2144233769">
          <w:marLeft w:val="640"/>
          <w:marRight w:val="0"/>
          <w:marTop w:val="0"/>
          <w:marBottom w:val="0"/>
          <w:divBdr>
            <w:top w:val="none" w:sz="0" w:space="0" w:color="auto"/>
            <w:left w:val="none" w:sz="0" w:space="0" w:color="auto"/>
            <w:bottom w:val="none" w:sz="0" w:space="0" w:color="auto"/>
            <w:right w:val="none" w:sz="0" w:space="0" w:color="auto"/>
          </w:divBdr>
        </w:div>
        <w:div w:id="2146115490">
          <w:marLeft w:val="640"/>
          <w:marRight w:val="0"/>
          <w:marTop w:val="0"/>
          <w:marBottom w:val="0"/>
          <w:divBdr>
            <w:top w:val="none" w:sz="0" w:space="0" w:color="auto"/>
            <w:left w:val="none" w:sz="0" w:space="0" w:color="auto"/>
            <w:bottom w:val="none" w:sz="0" w:space="0" w:color="auto"/>
            <w:right w:val="none" w:sz="0" w:space="0" w:color="auto"/>
          </w:divBdr>
        </w:div>
      </w:divsChild>
    </w:div>
    <w:div w:id="796949061">
      <w:bodyDiv w:val="1"/>
      <w:marLeft w:val="0"/>
      <w:marRight w:val="0"/>
      <w:marTop w:val="0"/>
      <w:marBottom w:val="0"/>
      <w:divBdr>
        <w:top w:val="none" w:sz="0" w:space="0" w:color="auto"/>
        <w:left w:val="none" w:sz="0" w:space="0" w:color="auto"/>
        <w:bottom w:val="none" w:sz="0" w:space="0" w:color="auto"/>
        <w:right w:val="none" w:sz="0" w:space="0" w:color="auto"/>
      </w:divBdr>
      <w:divsChild>
        <w:div w:id="1787121192">
          <w:marLeft w:val="640"/>
          <w:marRight w:val="0"/>
          <w:marTop w:val="0"/>
          <w:marBottom w:val="0"/>
          <w:divBdr>
            <w:top w:val="none" w:sz="0" w:space="0" w:color="auto"/>
            <w:left w:val="none" w:sz="0" w:space="0" w:color="auto"/>
            <w:bottom w:val="none" w:sz="0" w:space="0" w:color="auto"/>
            <w:right w:val="none" w:sz="0" w:space="0" w:color="auto"/>
          </w:divBdr>
        </w:div>
        <w:div w:id="804197169">
          <w:marLeft w:val="640"/>
          <w:marRight w:val="0"/>
          <w:marTop w:val="0"/>
          <w:marBottom w:val="0"/>
          <w:divBdr>
            <w:top w:val="none" w:sz="0" w:space="0" w:color="auto"/>
            <w:left w:val="none" w:sz="0" w:space="0" w:color="auto"/>
            <w:bottom w:val="none" w:sz="0" w:space="0" w:color="auto"/>
            <w:right w:val="none" w:sz="0" w:space="0" w:color="auto"/>
          </w:divBdr>
        </w:div>
        <w:div w:id="386800767">
          <w:marLeft w:val="640"/>
          <w:marRight w:val="0"/>
          <w:marTop w:val="0"/>
          <w:marBottom w:val="0"/>
          <w:divBdr>
            <w:top w:val="none" w:sz="0" w:space="0" w:color="auto"/>
            <w:left w:val="none" w:sz="0" w:space="0" w:color="auto"/>
            <w:bottom w:val="none" w:sz="0" w:space="0" w:color="auto"/>
            <w:right w:val="none" w:sz="0" w:space="0" w:color="auto"/>
          </w:divBdr>
        </w:div>
        <w:div w:id="364916022">
          <w:marLeft w:val="640"/>
          <w:marRight w:val="0"/>
          <w:marTop w:val="0"/>
          <w:marBottom w:val="0"/>
          <w:divBdr>
            <w:top w:val="none" w:sz="0" w:space="0" w:color="auto"/>
            <w:left w:val="none" w:sz="0" w:space="0" w:color="auto"/>
            <w:bottom w:val="none" w:sz="0" w:space="0" w:color="auto"/>
            <w:right w:val="none" w:sz="0" w:space="0" w:color="auto"/>
          </w:divBdr>
        </w:div>
        <w:div w:id="1667780152">
          <w:marLeft w:val="640"/>
          <w:marRight w:val="0"/>
          <w:marTop w:val="0"/>
          <w:marBottom w:val="0"/>
          <w:divBdr>
            <w:top w:val="none" w:sz="0" w:space="0" w:color="auto"/>
            <w:left w:val="none" w:sz="0" w:space="0" w:color="auto"/>
            <w:bottom w:val="none" w:sz="0" w:space="0" w:color="auto"/>
            <w:right w:val="none" w:sz="0" w:space="0" w:color="auto"/>
          </w:divBdr>
        </w:div>
        <w:div w:id="2132822330">
          <w:marLeft w:val="640"/>
          <w:marRight w:val="0"/>
          <w:marTop w:val="0"/>
          <w:marBottom w:val="0"/>
          <w:divBdr>
            <w:top w:val="none" w:sz="0" w:space="0" w:color="auto"/>
            <w:left w:val="none" w:sz="0" w:space="0" w:color="auto"/>
            <w:bottom w:val="none" w:sz="0" w:space="0" w:color="auto"/>
            <w:right w:val="none" w:sz="0" w:space="0" w:color="auto"/>
          </w:divBdr>
        </w:div>
        <w:div w:id="1231312937">
          <w:marLeft w:val="640"/>
          <w:marRight w:val="0"/>
          <w:marTop w:val="0"/>
          <w:marBottom w:val="0"/>
          <w:divBdr>
            <w:top w:val="none" w:sz="0" w:space="0" w:color="auto"/>
            <w:left w:val="none" w:sz="0" w:space="0" w:color="auto"/>
            <w:bottom w:val="none" w:sz="0" w:space="0" w:color="auto"/>
            <w:right w:val="none" w:sz="0" w:space="0" w:color="auto"/>
          </w:divBdr>
        </w:div>
        <w:div w:id="829055911">
          <w:marLeft w:val="640"/>
          <w:marRight w:val="0"/>
          <w:marTop w:val="0"/>
          <w:marBottom w:val="0"/>
          <w:divBdr>
            <w:top w:val="none" w:sz="0" w:space="0" w:color="auto"/>
            <w:left w:val="none" w:sz="0" w:space="0" w:color="auto"/>
            <w:bottom w:val="none" w:sz="0" w:space="0" w:color="auto"/>
            <w:right w:val="none" w:sz="0" w:space="0" w:color="auto"/>
          </w:divBdr>
        </w:div>
        <w:div w:id="1502818781">
          <w:marLeft w:val="640"/>
          <w:marRight w:val="0"/>
          <w:marTop w:val="0"/>
          <w:marBottom w:val="0"/>
          <w:divBdr>
            <w:top w:val="none" w:sz="0" w:space="0" w:color="auto"/>
            <w:left w:val="none" w:sz="0" w:space="0" w:color="auto"/>
            <w:bottom w:val="none" w:sz="0" w:space="0" w:color="auto"/>
            <w:right w:val="none" w:sz="0" w:space="0" w:color="auto"/>
          </w:divBdr>
        </w:div>
        <w:div w:id="600649408">
          <w:marLeft w:val="640"/>
          <w:marRight w:val="0"/>
          <w:marTop w:val="0"/>
          <w:marBottom w:val="0"/>
          <w:divBdr>
            <w:top w:val="none" w:sz="0" w:space="0" w:color="auto"/>
            <w:left w:val="none" w:sz="0" w:space="0" w:color="auto"/>
            <w:bottom w:val="none" w:sz="0" w:space="0" w:color="auto"/>
            <w:right w:val="none" w:sz="0" w:space="0" w:color="auto"/>
          </w:divBdr>
        </w:div>
        <w:div w:id="206188559">
          <w:marLeft w:val="640"/>
          <w:marRight w:val="0"/>
          <w:marTop w:val="0"/>
          <w:marBottom w:val="0"/>
          <w:divBdr>
            <w:top w:val="none" w:sz="0" w:space="0" w:color="auto"/>
            <w:left w:val="none" w:sz="0" w:space="0" w:color="auto"/>
            <w:bottom w:val="none" w:sz="0" w:space="0" w:color="auto"/>
            <w:right w:val="none" w:sz="0" w:space="0" w:color="auto"/>
          </w:divBdr>
        </w:div>
        <w:div w:id="1441605514">
          <w:marLeft w:val="640"/>
          <w:marRight w:val="0"/>
          <w:marTop w:val="0"/>
          <w:marBottom w:val="0"/>
          <w:divBdr>
            <w:top w:val="none" w:sz="0" w:space="0" w:color="auto"/>
            <w:left w:val="none" w:sz="0" w:space="0" w:color="auto"/>
            <w:bottom w:val="none" w:sz="0" w:space="0" w:color="auto"/>
            <w:right w:val="none" w:sz="0" w:space="0" w:color="auto"/>
          </w:divBdr>
        </w:div>
        <w:div w:id="1859150524">
          <w:marLeft w:val="640"/>
          <w:marRight w:val="0"/>
          <w:marTop w:val="0"/>
          <w:marBottom w:val="0"/>
          <w:divBdr>
            <w:top w:val="none" w:sz="0" w:space="0" w:color="auto"/>
            <w:left w:val="none" w:sz="0" w:space="0" w:color="auto"/>
            <w:bottom w:val="none" w:sz="0" w:space="0" w:color="auto"/>
            <w:right w:val="none" w:sz="0" w:space="0" w:color="auto"/>
          </w:divBdr>
        </w:div>
        <w:div w:id="516817237">
          <w:marLeft w:val="640"/>
          <w:marRight w:val="0"/>
          <w:marTop w:val="0"/>
          <w:marBottom w:val="0"/>
          <w:divBdr>
            <w:top w:val="none" w:sz="0" w:space="0" w:color="auto"/>
            <w:left w:val="none" w:sz="0" w:space="0" w:color="auto"/>
            <w:bottom w:val="none" w:sz="0" w:space="0" w:color="auto"/>
            <w:right w:val="none" w:sz="0" w:space="0" w:color="auto"/>
          </w:divBdr>
        </w:div>
        <w:div w:id="1160343700">
          <w:marLeft w:val="640"/>
          <w:marRight w:val="0"/>
          <w:marTop w:val="0"/>
          <w:marBottom w:val="0"/>
          <w:divBdr>
            <w:top w:val="none" w:sz="0" w:space="0" w:color="auto"/>
            <w:left w:val="none" w:sz="0" w:space="0" w:color="auto"/>
            <w:bottom w:val="none" w:sz="0" w:space="0" w:color="auto"/>
            <w:right w:val="none" w:sz="0" w:space="0" w:color="auto"/>
          </w:divBdr>
        </w:div>
        <w:div w:id="1088497877">
          <w:marLeft w:val="640"/>
          <w:marRight w:val="0"/>
          <w:marTop w:val="0"/>
          <w:marBottom w:val="0"/>
          <w:divBdr>
            <w:top w:val="none" w:sz="0" w:space="0" w:color="auto"/>
            <w:left w:val="none" w:sz="0" w:space="0" w:color="auto"/>
            <w:bottom w:val="none" w:sz="0" w:space="0" w:color="auto"/>
            <w:right w:val="none" w:sz="0" w:space="0" w:color="auto"/>
          </w:divBdr>
        </w:div>
        <w:div w:id="1111583905">
          <w:marLeft w:val="640"/>
          <w:marRight w:val="0"/>
          <w:marTop w:val="0"/>
          <w:marBottom w:val="0"/>
          <w:divBdr>
            <w:top w:val="none" w:sz="0" w:space="0" w:color="auto"/>
            <w:left w:val="none" w:sz="0" w:space="0" w:color="auto"/>
            <w:bottom w:val="none" w:sz="0" w:space="0" w:color="auto"/>
            <w:right w:val="none" w:sz="0" w:space="0" w:color="auto"/>
          </w:divBdr>
        </w:div>
        <w:div w:id="2029477650">
          <w:marLeft w:val="640"/>
          <w:marRight w:val="0"/>
          <w:marTop w:val="0"/>
          <w:marBottom w:val="0"/>
          <w:divBdr>
            <w:top w:val="none" w:sz="0" w:space="0" w:color="auto"/>
            <w:left w:val="none" w:sz="0" w:space="0" w:color="auto"/>
            <w:bottom w:val="none" w:sz="0" w:space="0" w:color="auto"/>
            <w:right w:val="none" w:sz="0" w:space="0" w:color="auto"/>
          </w:divBdr>
        </w:div>
        <w:div w:id="795366365">
          <w:marLeft w:val="640"/>
          <w:marRight w:val="0"/>
          <w:marTop w:val="0"/>
          <w:marBottom w:val="0"/>
          <w:divBdr>
            <w:top w:val="none" w:sz="0" w:space="0" w:color="auto"/>
            <w:left w:val="none" w:sz="0" w:space="0" w:color="auto"/>
            <w:bottom w:val="none" w:sz="0" w:space="0" w:color="auto"/>
            <w:right w:val="none" w:sz="0" w:space="0" w:color="auto"/>
          </w:divBdr>
        </w:div>
        <w:div w:id="1887523493">
          <w:marLeft w:val="640"/>
          <w:marRight w:val="0"/>
          <w:marTop w:val="0"/>
          <w:marBottom w:val="0"/>
          <w:divBdr>
            <w:top w:val="none" w:sz="0" w:space="0" w:color="auto"/>
            <w:left w:val="none" w:sz="0" w:space="0" w:color="auto"/>
            <w:bottom w:val="none" w:sz="0" w:space="0" w:color="auto"/>
            <w:right w:val="none" w:sz="0" w:space="0" w:color="auto"/>
          </w:divBdr>
        </w:div>
        <w:div w:id="1376080170">
          <w:marLeft w:val="640"/>
          <w:marRight w:val="0"/>
          <w:marTop w:val="0"/>
          <w:marBottom w:val="0"/>
          <w:divBdr>
            <w:top w:val="none" w:sz="0" w:space="0" w:color="auto"/>
            <w:left w:val="none" w:sz="0" w:space="0" w:color="auto"/>
            <w:bottom w:val="none" w:sz="0" w:space="0" w:color="auto"/>
            <w:right w:val="none" w:sz="0" w:space="0" w:color="auto"/>
          </w:divBdr>
        </w:div>
        <w:div w:id="2102991643">
          <w:marLeft w:val="640"/>
          <w:marRight w:val="0"/>
          <w:marTop w:val="0"/>
          <w:marBottom w:val="0"/>
          <w:divBdr>
            <w:top w:val="none" w:sz="0" w:space="0" w:color="auto"/>
            <w:left w:val="none" w:sz="0" w:space="0" w:color="auto"/>
            <w:bottom w:val="none" w:sz="0" w:space="0" w:color="auto"/>
            <w:right w:val="none" w:sz="0" w:space="0" w:color="auto"/>
          </w:divBdr>
        </w:div>
        <w:div w:id="1881164462">
          <w:marLeft w:val="640"/>
          <w:marRight w:val="0"/>
          <w:marTop w:val="0"/>
          <w:marBottom w:val="0"/>
          <w:divBdr>
            <w:top w:val="none" w:sz="0" w:space="0" w:color="auto"/>
            <w:left w:val="none" w:sz="0" w:space="0" w:color="auto"/>
            <w:bottom w:val="none" w:sz="0" w:space="0" w:color="auto"/>
            <w:right w:val="none" w:sz="0" w:space="0" w:color="auto"/>
          </w:divBdr>
        </w:div>
        <w:div w:id="807818233">
          <w:marLeft w:val="640"/>
          <w:marRight w:val="0"/>
          <w:marTop w:val="0"/>
          <w:marBottom w:val="0"/>
          <w:divBdr>
            <w:top w:val="none" w:sz="0" w:space="0" w:color="auto"/>
            <w:left w:val="none" w:sz="0" w:space="0" w:color="auto"/>
            <w:bottom w:val="none" w:sz="0" w:space="0" w:color="auto"/>
            <w:right w:val="none" w:sz="0" w:space="0" w:color="auto"/>
          </w:divBdr>
        </w:div>
        <w:div w:id="1446920846">
          <w:marLeft w:val="640"/>
          <w:marRight w:val="0"/>
          <w:marTop w:val="0"/>
          <w:marBottom w:val="0"/>
          <w:divBdr>
            <w:top w:val="none" w:sz="0" w:space="0" w:color="auto"/>
            <w:left w:val="none" w:sz="0" w:space="0" w:color="auto"/>
            <w:bottom w:val="none" w:sz="0" w:space="0" w:color="auto"/>
            <w:right w:val="none" w:sz="0" w:space="0" w:color="auto"/>
          </w:divBdr>
        </w:div>
        <w:div w:id="39476598">
          <w:marLeft w:val="640"/>
          <w:marRight w:val="0"/>
          <w:marTop w:val="0"/>
          <w:marBottom w:val="0"/>
          <w:divBdr>
            <w:top w:val="none" w:sz="0" w:space="0" w:color="auto"/>
            <w:left w:val="none" w:sz="0" w:space="0" w:color="auto"/>
            <w:bottom w:val="none" w:sz="0" w:space="0" w:color="auto"/>
            <w:right w:val="none" w:sz="0" w:space="0" w:color="auto"/>
          </w:divBdr>
        </w:div>
        <w:div w:id="1953126580">
          <w:marLeft w:val="640"/>
          <w:marRight w:val="0"/>
          <w:marTop w:val="0"/>
          <w:marBottom w:val="0"/>
          <w:divBdr>
            <w:top w:val="none" w:sz="0" w:space="0" w:color="auto"/>
            <w:left w:val="none" w:sz="0" w:space="0" w:color="auto"/>
            <w:bottom w:val="none" w:sz="0" w:space="0" w:color="auto"/>
            <w:right w:val="none" w:sz="0" w:space="0" w:color="auto"/>
          </w:divBdr>
        </w:div>
        <w:div w:id="1254048027">
          <w:marLeft w:val="640"/>
          <w:marRight w:val="0"/>
          <w:marTop w:val="0"/>
          <w:marBottom w:val="0"/>
          <w:divBdr>
            <w:top w:val="none" w:sz="0" w:space="0" w:color="auto"/>
            <w:left w:val="none" w:sz="0" w:space="0" w:color="auto"/>
            <w:bottom w:val="none" w:sz="0" w:space="0" w:color="auto"/>
            <w:right w:val="none" w:sz="0" w:space="0" w:color="auto"/>
          </w:divBdr>
        </w:div>
        <w:div w:id="1898204156">
          <w:marLeft w:val="640"/>
          <w:marRight w:val="0"/>
          <w:marTop w:val="0"/>
          <w:marBottom w:val="0"/>
          <w:divBdr>
            <w:top w:val="none" w:sz="0" w:space="0" w:color="auto"/>
            <w:left w:val="none" w:sz="0" w:space="0" w:color="auto"/>
            <w:bottom w:val="none" w:sz="0" w:space="0" w:color="auto"/>
            <w:right w:val="none" w:sz="0" w:space="0" w:color="auto"/>
          </w:divBdr>
        </w:div>
        <w:div w:id="981084522">
          <w:marLeft w:val="640"/>
          <w:marRight w:val="0"/>
          <w:marTop w:val="0"/>
          <w:marBottom w:val="0"/>
          <w:divBdr>
            <w:top w:val="none" w:sz="0" w:space="0" w:color="auto"/>
            <w:left w:val="none" w:sz="0" w:space="0" w:color="auto"/>
            <w:bottom w:val="none" w:sz="0" w:space="0" w:color="auto"/>
            <w:right w:val="none" w:sz="0" w:space="0" w:color="auto"/>
          </w:divBdr>
        </w:div>
        <w:div w:id="1409234782">
          <w:marLeft w:val="640"/>
          <w:marRight w:val="0"/>
          <w:marTop w:val="0"/>
          <w:marBottom w:val="0"/>
          <w:divBdr>
            <w:top w:val="none" w:sz="0" w:space="0" w:color="auto"/>
            <w:left w:val="none" w:sz="0" w:space="0" w:color="auto"/>
            <w:bottom w:val="none" w:sz="0" w:space="0" w:color="auto"/>
            <w:right w:val="none" w:sz="0" w:space="0" w:color="auto"/>
          </w:divBdr>
        </w:div>
        <w:div w:id="1096512615">
          <w:marLeft w:val="640"/>
          <w:marRight w:val="0"/>
          <w:marTop w:val="0"/>
          <w:marBottom w:val="0"/>
          <w:divBdr>
            <w:top w:val="none" w:sz="0" w:space="0" w:color="auto"/>
            <w:left w:val="none" w:sz="0" w:space="0" w:color="auto"/>
            <w:bottom w:val="none" w:sz="0" w:space="0" w:color="auto"/>
            <w:right w:val="none" w:sz="0" w:space="0" w:color="auto"/>
          </w:divBdr>
        </w:div>
        <w:div w:id="1799764053">
          <w:marLeft w:val="640"/>
          <w:marRight w:val="0"/>
          <w:marTop w:val="0"/>
          <w:marBottom w:val="0"/>
          <w:divBdr>
            <w:top w:val="none" w:sz="0" w:space="0" w:color="auto"/>
            <w:left w:val="none" w:sz="0" w:space="0" w:color="auto"/>
            <w:bottom w:val="none" w:sz="0" w:space="0" w:color="auto"/>
            <w:right w:val="none" w:sz="0" w:space="0" w:color="auto"/>
          </w:divBdr>
        </w:div>
        <w:div w:id="533733918">
          <w:marLeft w:val="640"/>
          <w:marRight w:val="0"/>
          <w:marTop w:val="0"/>
          <w:marBottom w:val="0"/>
          <w:divBdr>
            <w:top w:val="none" w:sz="0" w:space="0" w:color="auto"/>
            <w:left w:val="none" w:sz="0" w:space="0" w:color="auto"/>
            <w:bottom w:val="none" w:sz="0" w:space="0" w:color="auto"/>
            <w:right w:val="none" w:sz="0" w:space="0" w:color="auto"/>
          </w:divBdr>
        </w:div>
        <w:div w:id="2090347591">
          <w:marLeft w:val="640"/>
          <w:marRight w:val="0"/>
          <w:marTop w:val="0"/>
          <w:marBottom w:val="0"/>
          <w:divBdr>
            <w:top w:val="none" w:sz="0" w:space="0" w:color="auto"/>
            <w:left w:val="none" w:sz="0" w:space="0" w:color="auto"/>
            <w:bottom w:val="none" w:sz="0" w:space="0" w:color="auto"/>
            <w:right w:val="none" w:sz="0" w:space="0" w:color="auto"/>
          </w:divBdr>
        </w:div>
        <w:div w:id="1346980647">
          <w:marLeft w:val="640"/>
          <w:marRight w:val="0"/>
          <w:marTop w:val="0"/>
          <w:marBottom w:val="0"/>
          <w:divBdr>
            <w:top w:val="none" w:sz="0" w:space="0" w:color="auto"/>
            <w:left w:val="none" w:sz="0" w:space="0" w:color="auto"/>
            <w:bottom w:val="none" w:sz="0" w:space="0" w:color="auto"/>
            <w:right w:val="none" w:sz="0" w:space="0" w:color="auto"/>
          </w:divBdr>
        </w:div>
        <w:div w:id="18554249">
          <w:marLeft w:val="640"/>
          <w:marRight w:val="0"/>
          <w:marTop w:val="0"/>
          <w:marBottom w:val="0"/>
          <w:divBdr>
            <w:top w:val="none" w:sz="0" w:space="0" w:color="auto"/>
            <w:left w:val="none" w:sz="0" w:space="0" w:color="auto"/>
            <w:bottom w:val="none" w:sz="0" w:space="0" w:color="auto"/>
            <w:right w:val="none" w:sz="0" w:space="0" w:color="auto"/>
          </w:divBdr>
        </w:div>
        <w:div w:id="2079280096">
          <w:marLeft w:val="640"/>
          <w:marRight w:val="0"/>
          <w:marTop w:val="0"/>
          <w:marBottom w:val="0"/>
          <w:divBdr>
            <w:top w:val="none" w:sz="0" w:space="0" w:color="auto"/>
            <w:left w:val="none" w:sz="0" w:space="0" w:color="auto"/>
            <w:bottom w:val="none" w:sz="0" w:space="0" w:color="auto"/>
            <w:right w:val="none" w:sz="0" w:space="0" w:color="auto"/>
          </w:divBdr>
        </w:div>
        <w:div w:id="984890043">
          <w:marLeft w:val="640"/>
          <w:marRight w:val="0"/>
          <w:marTop w:val="0"/>
          <w:marBottom w:val="0"/>
          <w:divBdr>
            <w:top w:val="none" w:sz="0" w:space="0" w:color="auto"/>
            <w:left w:val="none" w:sz="0" w:space="0" w:color="auto"/>
            <w:bottom w:val="none" w:sz="0" w:space="0" w:color="auto"/>
            <w:right w:val="none" w:sz="0" w:space="0" w:color="auto"/>
          </w:divBdr>
        </w:div>
        <w:div w:id="357120325">
          <w:marLeft w:val="640"/>
          <w:marRight w:val="0"/>
          <w:marTop w:val="0"/>
          <w:marBottom w:val="0"/>
          <w:divBdr>
            <w:top w:val="none" w:sz="0" w:space="0" w:color="auto"/>
            <w:left w:val="none" w:sz="0" w:space="0" w:color="auto"/>
            <w:bottom w:val="none" w:sz="0" w:space="0" w:color="auto"/>
            <w:right w:val="none" w:sz="0" w:space="0" w:color="auto"/>
          </w:divBdr>
        </w:div>
        <w:div w:id="233393262">
          <w:marLeft w:val="640"/>
          <w:marRight w:val="0"/>
          <w:marTop w:val="0"/>
          <w:marBottom w:val="0"/>
          <w:divBdr>
            <w:top w:val="none" w:sz="0" w:space="0" w:color="auto"/>
            <w:left w:val="none" w:sz="0" w:space="0" w:color="auto"/>
            <w:bottom w:val="none" w:sz="0" w:space="0" w:color="auto"/>
            <w:right w:val="none" w:sz="0" w:space="0" w:color="auto"/>
          </w:divBdr>
        </w:div>
        <w:div w:id="761529697">
          <w:marLeft w:val="640"/>
          <w:marRight w:val="0"/>
          <w:marTop w:val="0"/>
          <w:marBottom w:val="0"/>
          <w:divBdr>
            <w:top w:val="none" w:sz="0" w:space="0" w:color="auto"/>
            <w:left w:val="none" w:sz="0" w:space="0" w:color="auto"/>
            <w:bottom w:val="none" w:sz="0" w:space="0" w:color="auto"/>
            <w:right w:val="none" w:sz="0" w:space="0" w:color="auto"/>
          </w:divBdr>
        </w:div>
        <w:div w:id="2050840222">
          <w:marLeft w:val="640"/>
          <w:marRight w:val="0"/>
          <w:marTop w:val="0"/>
          <w:marBottom w:val="0"/>
          <w:divBdr>
            <w:top w:val="none" w:sz="0" w:space="0" w:color="auto"/>
            <w:left w:val="none" w:sz="0" w:space="0" w:color="auto"/>
            <w:bottom w:val="none" w:sz="0" w:space="0" w:color="auto"/>
            <w:right w:val="none" w:sz="0" w:space="0" w:color="auto"/>
          </w:divBdr>
        </w:div>
        <w:div w:id="1341736668">
          <w:marLeft w:val="640"/>
          <w:marRight w:val="0"/>
          <w:marTop w:val="0"/>
          <w:marBottom w:val="0"/>
          <w:divBdr>
            <w:top w:val="none" w:sz="0" w:space="0" w:color="auto"/>
            <w:left w:val="none" w:sz="0" w:space="0" w:color="auto"/>
            <w:bottom w:val="none" w:sz="0" w:space="0" w:color="auto"/>
            <w:right w:val="none" w:sz="0" w:space="0" w:color="auto"/>
          </w:divBdr>
        </w:div>
        <w:div w:id="1077635889">
          <w:marLeft w:val="640"/>
          <w:marRight w:val="0"/>
          <w:marTop w:val="0"/>
          <w:marBottom w:val="0"/>
          <w:divBdr>
            <w:top w:val="none" w:sz="0" w:space="0" w:color="auto"/>
            <w:left w:val="none" w:sz="0" w:space="0" w:color="auto"/>
            <w:bottom w:val="none" w:sz="0" w:space="0" w:color="auto"/>
            <w:right w:val="none" w:sz="0" w:space="0" w:color="auto"/>
          </w:divBdr>
        </w:div>
        <w:div w:id="1502233883">
          <w:marLeft w:val="640"/>
          <w:marRight w:val="0"/>
          <w:marTop w:val="0"/>
          <w:marBottom w:val="0"/>
          <w:divBdr>
            <w:top w:val="none" w:sz="0" w:space="0" w:color="auto"/>
            <w:left w:val="none" w:sz="0" w:space="0" w:color="auto"/>
            <w:bottom w:val="none" w:sz="0" w:space="0" w:color="auto"/>
            <w:right w:val="none" w:sz="0" w:space="0" w:color="auto"/>
          </w:divBdr>
        </w:div>
        <w:div w:id="1221209076">
          <w:marLeft w:val="640"/>
          <w:marRight w:val="0"/>
          <w:marTop w:val="0"/>
          <w:marBottom w:val="0"/>
          <w:divBdr>
            <w:top w:val="none" w:sz="0" w:space="0" w:color="auto"/>
            <w:left w:val="none" w:sz="0" w:space="0" w:color="auto"/>
            <w:bottom w:val="none" w:sz="0" w:space="0" w:color="auto"/>
            <w:right w:val="none" w:sz="0" w:space="0" w:color="auto"/>
          </w:divBdr>
        </w:div>
        <w:div w:id="1071193682">
          <w:marLeft w:val="640"/>
          <w:marRight w:val="0"/>
          <w:marTop w:val="0"/>
          <w:marBottom w:val="0"/>
          <w:divBdr>
            <w:top w:val="none" w:sz="0" w:space="0" w:color="auto"/>
            <w:left w:val="none" w:sz="0" w:space="0" w:color="auto"/>
            <w:bottom w:val="none" w:sz="0" w:space="0" w:color="auto"/>
            <w:right w:val="none" w:sz="0" w:space="0" w:color="auto"/>
          </w:divBdr>
        </w:div>
        <w:div w:id="1691375140">
          <w:marLeft w:val="640"/>
          <w:marRight w:val="0"/>
          <w:marTop w:val="0"/>
          <w:marBottom w:val="0"/>
          <w:divBdr>
            <w:top w:val="none" w:sz="0" w:space="0" w:color="auto"/>
            <w:left w:val="none" w:sz="0" w:space="0" w:color="auto"/>
            <w:bottom w:val="none" w:sz="0" w:space="0" w:color="auto"/>
            <w:right w:val="none" w:sz="0" w:space="0" w:color="auto"/>
          </w:divBdr>
        </w:div>
        <w:div w:id="650015873">
          <w:marLeft w:val="640"/>
          <w:marRight w:val="0"/>
          <w:marTop w:val="0"/>
          <w:marBottom w:val="0"/>
          <w:divBdr>
            <w:top w:val="none" w:sz="0" w:space="0" w:color="auto"/>
            <w:left w:val="none" w:sz="0" w:space="0" w:color="auto"/>
            <w:bottom w:val="none" w:sz="0" w:space="0" w:color="auto"/>
            <w:right w:val="none" w:sz="0" w:space="0" w:color="auto"/>
          </w:divBdr>
        </w:div>
        <w:div w:id="1834563003">
          <w:marLeft w:val="640"/>
          <w:marRight w:val="0"/>
          <w:marTop w:val="0"/>
          <w:marBottom w:val="0"/>
          <w:divBdr>
            <w:top w:val="none" w:sz="0" w:space="0" w:color="auto"/>
            <w:left w:val="none" w:sz="0" w:space="0" w:color="auto"/>
            <w:bottom w:val="none" w:sz="0" w:space="0" w:color="auto"/>
            <w:right w:val="none" w:sz="0" w:space="0" w:color="auto"/>
          </w:divBdr>
        </w:div>
        <w:div w:id="770734811">
          <w:marLeft w:val="640"/>
          <w:marRight w:val="0"/>
          <w:marTop w:val="0"/>
          <w:marBottom w:val="0"/>
          <w:divBdr>
            <w:top w:val="none" w:sz="0" w:space="0" w:color="auto"/>
            <w:left w:val="none" w:sz="0" w:space="0" w:color="auto"/>
            <w:bottom w:val="none" w:sz="0" w:space="0" w:color="auto"/>
            <w:right w:val="none" w:sz="0" w:space="0" w:color="auto"/>
          </w:divBdr>
        </w:div>
        <w:div w:id="197933895">
          <w:marLeft w:val="640"/>
          <w:marRight w:val="0"/>
          <w:marTop w:val="0"/>
          <w:marBottom w:val="0"/>
          <w:divBdr>
            <w:top w:val="none" w:sz="0" w:space="0" w:color="auto"/>
            <w:left w:val="none" w:sz="0" w:space="0" w:color="auto"/>
            <w:bottom w:val="none" w:sz="0" w:space="0" w:color="auto"/>
            <w:right w:val="none" w:sz="0" w:space="0" w:color="auto"/>
          </w:divBdr>
        </w:div>
        <w:div w:id="62535716">
          <w:marLeft w:val="640"/>
          <w:marRight w:val="0"/>
          <w:marTop w:val="0"/>
          <w:marBottom w:val="0"/>
          <w:divBdr>
            <w:top w:val="none" w:sz="0" w:space="0" w:color="auto"/>
            <w:left w:val="none" w:sz="0" w:space="0" w:color="auto"/>
            <w:bottom w:val="none" w:sz="0" w:space="0" w:color="auto"/>
            <w:right w:val="none" w:sz="0" w:space="0" w:color="auto"/>
          </w:divBdr>
        </w:div>
        <w:div w:id="2130665012">
          <w:marLeft w:val="640"/>
          <w:marRight w:val="0"/>
          <w:marTop w:val="0"/>
          <w:marBottom w:val="0"/>
          <w:divBdr>
            <w:top w:val="none" w:sz="0" w:space="0" w:color="auto"/>
            <w:left w:val="none" w:sz="0" w:space="0" w:color="auto"/>
            <w:bottom w:val="none" w:sz="0" w:space="0" w:color="auto"/>
            <w:right w:val="none" w:sz="0" w:space="0" w:color="auto"/>
          </w:divBdr>
        </w:div>
        <w:div w:id="1802456128">
          <w:marLeft w:val="640"/>
          <w:marRight w:val="0"/>
          <w:marTop w:val="0"/>
          <w:marBottom w:val="0"/>
          <w:divBdr>
            <w:top w:val="none" w:sz="0" w:space="0" w:color="auto"/>
            <w:left w:val="none" w:sz="0" w:space="0" w:color="auto"/>
            <w:bottom w:val="none" w:sz="0" w:space="0" w:color="auto"/>
            <w:right w:val="none" w:sz="0" w:space="0" w:color="auto"/>
          </w:divBdr>
        </w:div>
        <w:div w:id="1217275176">
          <w:marLeft w:val="640"/>
          <w:marRight w:val="0"/>
          <w:marTop w:val="0"/>
          <w:marBottom w:val="0"/>
          <w:divBdr>
            <w:top w:val="none" w:sz="0" w:space="0" w:color="auto"/>
            <w:left w:val="none" w:sz="0" w:space="0" w:color="auto"/>
            <w:bottom w:val="none" w:sz="0" w:space="0" w:color="auto"/>
            <w:right w:val="none" w:sz="0" w:space="0" w:color="auto"/>
          </w:divBdr>
        </w:div>
        <w:div w:id="598371324">
          <w:marLeft w:val="640"/>
          <w:marRight w:val="0"/>
          <w:marTop w:val="0"/>
          <w:marBottom w:val="0"/>
          <w:divBdr>
            <w:top w:val="none" w:sz="0" w:space="0" w:color="auto"/>
            <w:left w:val="none" w:sz="0" w:space="0" w:color="auto"/>
            <w:bottom w:val="none" w:sz="0" w:space="0" w:color="auto"/>
            <w:right w:val="none" w:sz="0" w:space="0" w:color="auto"/>
          </w:divBdr>
        </w:div>
        <w:div w:id="1452553581">
          <w:marLeft w:val="640"/>
          <w:marRight w:val="0"/>
          <w:marTop w:val="0"/>
          <w:marBottom w:val="0"/>
          <w:divBdr>
            <w:top w:val="none" w:sz="0" w:space="0" w:color="auto"/>
            <w:left w:val="none" w:sz="0" w:space="0" w:color="auto"/>
            <w:bottom w:val="none" w:sz="0" w:space="0" w:color="auto"/>
            <w:right w:val="none" w:sz="0" w:space="0" w:color="auto"/>
          </w:divBdr>
        </w:div>
        <w:div w:id="2109345949">
          <w:marLeft w:val="640"/>
          <w:marRight w:val="0"/>
          <w:marTop w:val="0"/>
          <w:marBottom w:val="0"/>
          <w:divBdr>
            <w:top w:val="none" w:sz="0" w:space="0" w:color="auto"/>
            <w:left w:val="none" w:sz="0" w:space="0" w:color="auto"/>
            <w:bottom w:val="none" w:sz="0" w:space="0" w:color="auto"/>
            <w:right w:val="none" w:sz="0" w:space="0" w:color="auto"/>
          </w:divBdr>
        </w:div>
        <w:div w:id="1059093385">
          <w:marLeft w:val="640"/>
          <w:marRight w:val="0"/>
          <w:marTop w:val="0"/>
          <w:marBottom w:val="0"/>
          <w:divBdr>
            <w:top w:val="none" w:sz="0" w:space="0" w:color="auto"/>
            <w:left w:val="none" w:sz="0" w:space="0" w:color="auto"/>
            <w:bottom w:val="none" w:sz="0" w:space="0" w:color="auto"/>
            <w:right w:val="none" w:sz="0" w:space="0" w:color="auto"/>
          </w:divBdr>
        </w:div>
        <w:div w:id="401685579">
          <w:marLeft w:val="640"/>
          <w:marRight w:val="0"/>
          <w:marTop w:val="0"/>
          <w:marBottom w:val="0"/>
          <w:divBdr>
            <w:top w:val="none" w:sz="0" w:space="0" w:color="auto"/>
            <w:left w:val="none" w:sz="0" w:space="0" w:color="auto"/>
            <w:bottom w:val="none" w:sz="0" w:space="0" w:color="auto"/>
            <w:right w:val="none" w:sz="0" w:space="0" w:color="auto"/>
          </w:divBdr>
        </w:div>
        <w:div w:id="126969920">
          <w:marLeft w:val="640"/>
          <w:marRight w:val="0"/>
          <w:marTop w:val="0"/>
          <w:marBottom w:val="0"/>
          <w:divBdr>
            <w:top w:val="none" w:sz="0" w:space="0" w:color="auto"/>
            <w:left w:val="none" w:sz="0" w:space="0" w:color="auto"/>
            <w:bottom w:val="none" w:sz="0" w:space="0" w:color="auto"/>
            <w:right w:val="none" w:sz="0" w:space="0" w:color="auto"/>
          </w:divBdr>
        </w:div>
        <w:div w:id="200636319">
          <w:marLeft w:val="640"/>
          <w:marRight w:val="0"/>
          <w:marTop w:val="0"/>
          <w:marBottom w:val="0"/>
          <w:divBdr>
            <w:top w:val="none" w:sz="0" w:space="0" w:color="auto"/>
            <w:left w:val="none" w:sz="0" w:space="0" w:color="auto"/>
            <w:bottom w:val="none" w:sz="0" w:space="0" w:color="auto"/>
            <w:right w:val="none" w:sz="0" w:space="0" w:color="auto"/>
          </w:divBdr>
        </w:div>
        <w:div w:id="814835712">
          <w:marLeft w:val="640"/>
          <w:marRight w:val="0"/>
          <w:marTop w:val="0"/>
          <w:marBottom w:val="0"/>
          <w:divBdr>
            <w:top w:val="none" w:sz="0" w:space="0" w:color="auto"/>
            <w:left w:val="none" w:sz="0" w:space="0" w:color="auto"/>
            <w:bottom w:val="none" w:sz="0" w:space="0" w:color="auto"/>
            <w:right w:val="none" w:sz="0" w:space="0" w:color="auto"/>
          </w:divBdr>
        </w:div>
        <w:div w:id="720445208">
          <w:marLeft w:val="640"/>
          <w:marRight w:val="0"/>
          <w:marTop w:val="0"/>
          <w:marBottom w:val="0"/>
          <w:divBdr>
            <w:top w:val="none" w:sz="0" w:space="0" w:color="auto"/>
            <w:left w:val="none" w:sz="0" w:space="0" w:color="auto"/>
            <w:bottom w:val="none" w:sz="0" w:space="0" w:color="auto"/>
            <w:right w:val="none" w:sz="0" w:space="0" w:color="auto"/>
          </w:divBdr>
        </w:div>
        <w:div w:id="218244521">
          <w:marLeft w:val="640"/>
          <w:marRight w:val="0"/>
          <w:marTop w:val="0"/>
          <w:marBottom w:val="0"/>
          <w:divBdr>
            <w:top w:val="none" w:sz="0" w:space="0" w:color="auto"/>
            <w:left w:val="none" w:sz="0" w:space="0" w:color="auto"/>
            <w:bottom w:val="none" w:sz="0" w:space="0" w:color="auto"/>
            <w:right w:val="none" w:sz="0" w:space="0" w:color="auto"/>
          </w:divBdr>
        </w:div>
        <w:div w:id="777144351">
          <w:marLeft w:val="640"/>
          <w:marRight w:val="0"/>
          <w:marTop w:val="0"/>
          <w:marBottom w:val="0"/>
          <w:divBdr>
            <w:top w:val="none" w:sz="0" w:space="0" w:color="auto"/>
            <w:left w:val="none" w:sz="0" w:space="0" w:color="auto"/>
            <w:bottom w:val="none" w:sz="0" w:space="0" w:color="auto"/>
            <w:right w:val="none" w:sz="0" w:space="0" w:color="auto"/>
          </w:divBdr>
        </w:div>
        <w:div w:id="1850293678">
          <w:marLeft w:val="640"/>
          <w:marRight w:val="0"/>
          <w:marTop w:val="0"/>
          <w:marBottom w:val="0"/>
          <w:divBdr>
            <w:top w:val="none" w:sz="0" w:space="0" w:color="auto"/>
            <w:left w:val="none" w:sz="0" w:space="0" w:color="auto"/>
            <w:bottom w:val="none" w:sz="0" w:space="0" w:color="auto"/>
            <w:right w:val="none" w:sz="0" w:space="0" w:color="auto"/>
          </w:divBdr>
        </w:div>
        <w:div w:id="116680655">
          <w:marLeft w:val="640"/>
          <w:marRight w:val="0"/>
          <w:marTop w:val="0"/>
          <w:marBottom w:val="0"/>
          <w:divBdr>
            <w:top w:val="none" w:sz="0" w:space="0" w:color="auto"/>
            <w:left w:val="none" w:sz="0" w:space="0" w:color="auto"/>
            <w:bottom w:val="none" w:sz="0" w:space="0" w:color="auto"/>
            <w:right w:val="none" w:sz="0" w:space="0" w:color="auto"/>
          </w:divBdr>
        </w:div>
        <w:div w:id="1314067252">
          <w:marLeft w:val="640"/>
          <w:marRight w:val="0"/>
          <w:marTop w:val="0"/>
          <w:marBottom w:val="0"/>
          <w:divBdr>
            <w:top w:val="none" w:sz="0" w:space="0" w:color="auto"/>
            <w:left w:val="none" w:sz="0" w:space="0" w:color="auto"/>
            <w:bottom w:val="none" w:sz="0" w:space="0" w:color="auto"/>
            <w:right w:val="none" w:sz="0" w:space="0" w:color="auto"/>
          </w:divBdr>
        </w:div>
        <w:div w:id="1988779099">
          <w:marLeft w:val="640"/>
          <w:marRight w:val="0"/>
          <w:marTop w:val="0"/>
          <w:marBottom w:val="0"/>
          <w:divBdr>
            <w:top w:val="none" w:sz="0" w:space="0" w:color="auto"/>
            <w:left w:val="none" w:sz="0" w:space="0" w:color="auto"/>
            <w:bottom w:val="none" w:sz="0" w:space="0" w:color="auto"/>
            <w:right w:val="none" w:sz="0" w:space="0" w:color="auto"/>
          </w:divBdr>
        </w:div>
        <w:div w:id="977103868">
          <w:marLeft w:val="640"/>
          <w:marRight w:val="0"/>
          <w:marTop w:val="0"/>
          <w:marBottom w:val="0"/>
          <w:divBdr>
            <w:top w:val="none" w:sz="0" w:space="0" w:color="auto"/>
            <w:left w:val="none" w:sz="0" w:space="0" w:color="auto"/>
            <w:bottom w:val="none" w:sz="0" w:space="0" w:color="auto"/>
            <w:right w:val="none" w:sz="0" w:space="0" w:color="auto"/>
          </w:divBdr>
        </w:div>
        <w:div w:id="1718042494">
          <w:marLeft w:val="640"/>
          <w:marRight w:val="0"/>
          <w:marTop w:val="0"/>
          <w:marBottom w:val="0"/>
          <w:divBdr>
            <w:top w:val="none" w:sz="0" w:space="0" w:color="auto"/>
            <w:left w:val="none" w:sz="0" w:space="0" w:color="auto"/>
            <w:bottom w:val="none" w:sz="0" w:space="0" w:color="auto"/>
            <w:right w:val="none" w:sz="0" w:space="0" w:color="auto"/>
          </w:divBdr>
        </w:div>
        <w:div w:id="203372540">
          <w:marLeft w:val="640"/>
          <w:marRight w:val="0"/>
          <w:marTop w:val="0"/>
          <w:marBottom w:val="0"/>
          <w:divBdr>
            <w:top w:val="none" w:sz="0" w:space="0" w:color="auto"/>
            <w:left w:val="none" w:sz="0" w:space="0" w:color="auto"/>
            <w:bottom w:val="none" w:sz="0" w:space="0" w:color="auto"/>
            <w:right w:val="none" w:sz="0" w:space="0" w:color="auto"/>
          </w:divBdr>
        </w:div>
        <w:div w:id="762533258">
          <w:marLeft w:val="640"/>
          <w:marRight w:val="0"/>
          <w:marTop w:val="0"/>
          <w:marBottom w:val="0"/>
          <w:divBdr>
            <w:top w:val="none" w:sz="0" w:space="0" w:color="auto"/>
            <w:left w:val="none" w:sz="0" w:space="0" w:color="auto"/>
            <w:bottom w:val="none" w:sz="0" w:space="0" w:color="auto"/>
            <w:right w:val="none" w:sz="0" w:space="0" w:color="auto"/>
          </w:divBdr>
        </w:div>
        <w:div w:id="1753120226">
          <w:marLeft w:val="640"/>
          <w:marRight w:val="0"/>
          <w:marTop w:val="0"/>
          <w:marBottom w:val="0"/>
          <w:divBdr>
            <w:top w:val="none" w:sz="0" w:space="0" w:color="auto"/>
            <w:left w:val="none" w:sz="0" w:space="0" w:color="auto"/>
            <w:bottom w:val="none" w:sz="0" w:space="0" w:color="auto"/>
            <w:right w:val="none" w:sz="0" w:space="0" w:color="auto"/>
          </w:divBdr>
        </w:div>
        <w:div w:id="155192822">
          <w:marLeft w:val="640"/>
          <w:marRight w:val="0"/>
          <w:marTop w:val="0"/>
          <w:marBottom w:val="0"/>
          <w:divBdr>
            <w:top w:val="none" w:sz="0" w:space="0" w:color="auto"/>
            <w:left w:val="none" w:sz="0" w:space="0" w:color="auto"/>
            <w:bottom w:val="none" w:sz="0" w:space="0" w:color="auto"/>
            <w:right w:val="none" w:sz="0" w:space="0" w:color="auto"/>
          </w:divBdr>
        </w:div>
        <w:div w:id="674311209">
          <w:marLeft w:val="640"/>
          <w:marRight w:val="0"/>
          <w:marTop w:val="0"/>
          <w:marBottom w:val="0"/>
          <w:divBdr>
            <w:top w:val="none" w:sz="0" w:space="0" w:color="auto"/>
            <w:left w:val="none" w:sz="0" w:space="0" w:color="auto"/>
            <w:bottom w:val="none" w:sz="0" w:space="0" w:color="auto"/>
            <w:right w:val="none" w:sz="0" w:space="0" w:color="auto"/>
          </w:divBdr>
        </w:div>
        <w:div w:id="1011109255">
          <w:marLeft w:val="640"/>
          <w:marRight w:val="0"/>
          <w:marTop w:val="0"/>
          <w:marBottom w:val="0"/>
          <w:divBdr>
            <w:top w:val="none" w:sz="0" w:space="0" w:color="auto"/>
            <w:left w:val="none" w:sz="0" w:space="0" w:color="auto"/>
            <w:bottom w:val="none" w:sz="0" w:space="0" w:color="auto"/>
            <w:right w:val="none" w:sz="0" w:space="0" w:color="auto"/>
          </w:divBdr>
        </w:div>
        <w:div w:id="1899395184">
          <w:marLeft w:val="640"/>
          <w:marRight w:val="0"/>
          <w:marTop w:val="0"/>
          <w:marBottom w:val="0"/>
          <w:divBdr>
            <w:top w:val="none" w:sz="0" w:space="0" w:color="auto"/>
            <w:left w:val="none" w:sz="0" w:space="0" w:color="auto"/>
            <w:bottom w:val="none" w:sz="0" w:space="0" w:color="auto"/>
            <w:right w:val="none" w:sz="0" w:space="0" w:color="auto"/>
          </w:divBdr>
        </w:div>
        <w:div w:id="1449616724">
          <w:marLeft w:val="640"/>
          <w:marRight w:val="0"/>
          <w:marTop w:val="0"/>
          <w:marBottom w:val="0"/>
          <w:divBdr>
            <w:top w:val="none" w:sz="0" w:space="0" w:color="auto"/>
            <w:left w:val="none" w:sz="0" w:space="0" w:color="auto"/>
            <w:bottom w:val="none" w:sz="0" w:space="0" w:color="auto"/>
            <w:right w:val="none" w:sz="0" w:space="0" w:color="auto"/>
          </w:divBdr>
        </w:div>
        <w:div w:id="2141260932">
          <w:marLeft w:val="640"/>
          <w:marRight w:val="0"/>
          <w:marTop w:val="0"/>
          <w:marBottom w:val="0"/>
          <w:divBdr>
            <w:top w:val="none" w:sz="0" w:space="0" w:color="auto"/>
            <w:left w:val="none" w:sz="0" w:space="0" w:color="auto"/>
            <w:bottom w:val="none" w:sz="0" w:space="0" w:color="auto"/>
            <w:right w:val="none" w:sz="0" w:space="0" w:color="auto"/>
          </w:divBdr>
        </w:div>
        <w:div w:id="110514766">
          <w:marLeft w:val="640"/>
          <w:marRight w:val="0"/>
          <w:marTop w:val="0"/>
          <w:marBottom w:val="0"/>
          <w:divBdr>
            <w:top w:val="none" w:sz="0" w:space="0" w:color="auto"/>
            <w:left w:val="none" w:sz="0" w:space="0" w:color="auto"/>
            <w:bottom w:val="none" w:sz="0" w:space="0" w:color="auto"/>
            <w:right w:val="none" w:sz="0" w:space="0" w:color="auto"/>
          </w:divBdr>
        </w:div>
        <w:div w:id="1316686212">
          <w:marLeft w:val="640"/>
          <w:marRight w:val="0"/>
          <w:marTop w:val="0"/>
          <w:marBottom w:val="0"/>
          <w:divBdr>
            <w:top w:val="none" w:sz="0" w:space="0" w:color="auto"/>
            <w:left w:val="none" w:sz="0" w:space="0" w:color="auto"/>
            <w:bottom w:val="none" w:sz="0" w:space="0" w:color="auto"/>
            <w:right w:val="none" w:sz="0" w:space="0" w:color="auto"/>
          </w:divBdr>
        </w:div>
        <w:div w:id="1207907227">
          <w:marLeft w:val="640"/>
          <w:marRight w:val="0"/>
          <w:marTop w:val="0"/>
          <w:marBottom w:val="0"/>
          <w:divBdr>
            <w:top w:val="none" w:sz="0" w:space="0" w:color="auto"/>
            <w:left w:val="none" w:sz="0" w:space="0" w:color="auto"/>
            <w:bottom w:val="none" w:sz="0" w:space="0" w:color="auto"/>
            <w:right w:val="none" w:sz="0" w:space="0" w:color="auto"/>
          </w:divBdr>
        </w:div>
        <w:div w:id="1471090392">
          <w:marLeft w:val="640"/>
          <w:marRight w:val="0"/>
          <w:marTop w:val="0"/>
          <w:marBottom w:val="0"/>
          <w:divBdr>
            <w:top w:val="none" w:sz="0" w:space="0" w:color="auto"/>
            <w:left w:val="none" w:sz="0" w:space="0" w:color="auto"/>
            <w:bottom w:val="none" w:sz="0" w:space="0" w:color="auto"/>
            <w:right w:val="none" w:sz="0" w:space="0" w:color="auto"/>
          </w:divBdr>
        </w:div>
        <w:div w:id="1504659597">
          <w:marLeft w:val="640"/>
          <w:marRight w:val="0"/>
          <w:marTop w:val="0"/>
          <w:marBottom w:val="0"/>
          <w:divBdr>
            <w:top w:val="none" w:sz="0" w:space="0" w:color="auto"/>
            <w:left w:val="none" w:sz="0" w:space="0" w:color="auto"/>
            <w:bottom w:val="none" w:sz="0" w:space="0" w:color="auto"/>
            <w:right w:val="none" w:sz="0" w:space="0" w:color="auto"/>
          </w:divBdr>
        </w:div>
        <w:div w:id="131563080">
          <w:marLeft w:val="640"/>
          <w:marRight w:val="0"/>
          <w:marTop w:val="0"/>
          <w:marBottom w:val="0"/>
          <w:divBdr>
            <w:top w:val="none" w:sz="0" w:space="0" w:color="auto"/>
            <w:left w:val="none" w:sz="0" w:space="0" w:color="auto"/>
            <w:bottom w:val="none" w:sz="0" w:space="0" w:color="auto"/>
            <w:right w:val="none" w:sz="0" w:space="0" w:color="auto"/>
          </w:divBdr>
        </w:div>
        <w:div w:id="501701758">
          <w:marLeft w:val="640"/>
          <w:marRight w:val="0"/>
          <w:marTop w:val="0"/>
          <w:marBottom w:val="0"/>
          <w:divBdr>
            <w:top w:val="none" w:sz="0" w:space="0" w:color="auto"/>
            <w:left w:val="none" w:sz="0" w:space="0" w:color="auto"/>
            <w:bottom w:val="none" w:sz="0" w:space="0" w:color="auto"/>
            <w:right w:val="none" w:sz="0" w:space="0" w:color="auto"/>
          </w:divBdr>
        </w:div>
        <w:div w:id="2125995586">
          <w:marLeft w:val="640"/>
          <w:marRight w:val="0"/>
          <w:marTop w:val="0"/>
          <w:marBottom w:val="0"/>
          <w:divBdr>
            <w:top w:val="none" w:sz="0" w:space="0" w:color="auto"/>
            <w:left w:val="none" w:sz="0" w:space="0" w:color="auto"/>
            <w:bottom w:val="none" w:sz="0" w:space="0" w:color="auto"/>
            <w:right w:val="none" w:sz="0" w:space="0" w:color="auto"/>
          </w:divBdr>
        </w:div>
        <w:div w:id="1140003714">
          <w:marLeft w:val="640"/>
          <w:marRight w:val="0"/>
          <w:marTop w:val="0"/>
          <w:marBottom w:val="0"/>
          <w:divBdr>
            <w:top w:val="none" w:sz="0" w:space="0" w:color="auto"/>
            <w:left w:val="none" w:sz="0" w:space="0" w:color="auto"/>
            <w:bottom w:val="none" w:sz="0" w:space="0" w:color="auto"/>
            <w:right w:val="none" w:sz="0" w:space="0" w:color="auto"/>
          </w:divBdr>
        </w:div>
        <w:div w:id="1355307888">
          <w:marLeft w:val="640"/>
          <w:marRight w:val="0"/>
          <w:marTop w:val="0"/>
          <w:marBottom w:val="0"/>
          <w:divBdr>
            <w:top w:val="none" w:sz="0" w:space="0" w:color="auto"/>
            <w:left w:val="none" w:sz="0" w:space="0" w:color="auto"/>
            <w:bottom w:val="none" w:sz="0" w:space="0" w:color="auto"/>
            <w:right w:val="none" w:sz="0" w:space="0" w:color="auto"/>
          </w:divBdr>
        </w:div>
        <w:div w:id="2063482599">
          <w:marLeft w:val="640"/>
          <w:marRight w:val="0"/>
          <w:marTop w:val="0"/>
          <w:marBottom w:val="0"/>
          <w:divBdr>
            <w:top w:val="none" w:sz="0" w:space="0" w:color="auto"/>
            <w:left w:val="none" w:sz="0" w:space="0" w:color="auto"/>
            <w:bottom w:val="none" w:sz="0" w:space="0" w:color="auto"/>
            <w:right w:val="none" w:sz="0" w:space="0" w:color="auto"/>
          </w:divBdr>
        </w:div>
        <w:div w:id="276377360">
          <w:marLeft w:val="640"/>
          <w:marRight w:val="0"/>
          <w:marTop w:val="0"/>
          <w:marBottom w:val="0"/>
          <w:divBdr>
            <w:top w:val="none" w:sz="0" w:space="0" w:color="auto"/>
            <w:left w:val="none" w:sz="0" w:space="0" w:color="auto"/>
            <w:bottom w:val="none" w:sz="0" w:space="0" w:color="auto"/>
            <w:right w:val="none" w:sz="0" w:space="0" w:color="auto"/>
          </w:divBdr>
        </w:div>
        <w:div w:id="1240359403">
          <w:marLeft w:val="640"/>
          <w:marRight w:val="0"/>
          <w:marTop w:val="0"/>
          <w:marBottom w:val="0"/>
          <w:divBdr>
            <w:top w:val="none" w:sz="0" w:space="0" w:color="auto"/>
            <w:left w:val="none" w:sz="0" w:space="0" w:color="auto"/>
            <w:bottom w:val="none" w:sz="0" w:space="0" w:color="auto"/>
            <w:right w:val="none" w:sz="0" w:space="0" w:color="auto"/>
          </w:divBdr>
        </w:div>
        <w:div w:id="346948957">
          <w:marLeft w:val="640"/>
          <w:marRight w:val="0"/>
          <w:marTop w:val="0"/>
          <w:marBottom w:val="0"/>
          <w:divBdr>
            <w:top w:val="none" w:sz="0" w:space="0" w:color="auto"/>
            <w:left w:val="none" w:sz="0" w:space="0" w:color="auto"/>
            <w:bottom w:val="none" w:sz="0" w:space="0" w:color="auto"/>
            <w:right w:val="none" w:sz="0" w:space="0" w:color="auto"/>
          </w:divBdr>
        </w:div>
        <w:div w:id="953445471">
          <w:marLeft w:val="640"/>
          <w:marRight w:val="0"/>
          <w:marTop w:val="0"/>
          <w:marBottom w:val="0"/>
          <w:divBdr>
            <w:top w:val="none" w:sz="0" w:space="0" w:color="auto"/>
            <w:left w:val="none" w:sz="0" w:space="0" w:color="auto"/>
            <w:bottom w:val="none" w:sz="0" w:space="0" w:color="auto"/>
            <w:right w:val="none" w:sz="0" w:space="0" w:color="auto"/>
          </w:divBdr>
        </w:div>
        <w:div w:id="954755045">
          <w:marLeft w:val="640"/>
          <w:marRight w:val="0"/>
          <w:marTop w:val="0"/>
          <w:marBottom w:val="0"/>
          <w:divBdr>
            <w:top w:val="none" w:sz="0" w:space="0" w:color="auto"/>
            <w:left w:val="none" w:sz="0" w:space="0" w:color="auto"/>
            <w:bottom w:val="none" w:sz="0" w:space="0" w:color="auto"/>
            <w:right w:val="none" w:sz="0" w:space="0" w:color="auto"/>
          </w:divBdr>
        </w:div>
        <w:div w:id="2054188443">
          <w:marLeft w:val="640"/>
          <w:marRight w:val="0"/>
          <w:marTop w:val="0"/>
          <w:marBottom w:val="0"/>
          <w:divBdr>
            <w:top w:val="none" w:sz="0" w:space="0" w:color="auto"/>
            <w:left w:val="none" w:sz="0" w:space="0" w:color="auto"/>
            <w:bottom w:val="none" w:sz="0" w:space="0" w:color="auto"/>
            <w:right w:val="none" w:sz="0" w:space="0" w:color="auto"/>
          </w:divBdr>
        </w:div>
        <w:div w:id="994646118">
          <w:marLeft w:val="640"/>
          <w:marRight w:val="0"/>
          <w:marTop w:val="0"/>
          <w:marBottom w:val="0"/>
          <w:divBdr>
            <w:top w:val="none" w:sz="0" w:space="0" w:color="auto"/>
            <w:left w:val="none" w:sz="0" w:space="0" w:color="auto"/>
            <w:bottom w:val="none" w:sz="0" w:space="0" w:color="auto"/>
            <w:right w:val="none" w:sz="0" w:space="0" w:color="auto"/>
          </w:divBdr>
        </w:div>
        <w:div w:id="1133788401">
          <w:marLeft w:val="640"/>
          <w:marRight w:val="0"/>
          <w:marTop w:val="0"/>
          <w:marBottom w:val="0"/>
          <w:divBdr>
            <w:top w:val="none" w:sz="0" w:space="0" w:color="auto"/>
            <w:left w:val="none" w:sz="0" w:space="0" w:color="auto"/>
            <w:bottom w:val="none" w:sz="0" w:space="0" w:color="auto"/>
            <w:right w:val="none" w:sz="0" w:space="0" w:color="auto"/>
          </w:divBdr>
        </w:div>
        <w:div w:id="1909878729">
          <w:marLeft w:val="640"/>
          <w:marRight w:val="0"/>
          <w:marTop w:val="0"/>
          <w:marBottom w:val="0"/>
          <w:divBdr>
            <w:top w:val="none" w:sz="0" w:space="0" w:color="auto"/>
            <w:left w:val="none" w:sz="0" w:space="0" w:color="auto"/>
            <w:bottom w:val="none" w:sz="0" w:space="0" w:color="auto"/>
            <w:right w:val="none" w:sz="0" w:space="0" w:color="auto"/>
          </w:divBdr>
        </w:div>
      </w:divsChild>
    </w:div>
    <w:div w:id="809589998">
      <w:bodyDiv w:val="1"/>
      <w:marLeft w:val="0"/>
      <w:marRight w:val="0"/>
      <w:marTop w:val="0"/>
      <w:marBottom w:val="0"/>
      <w:divBdr>
        <w:top w:val="none" w:sz="0" w:space="0" w:color="auto"/>
        <w:left w:val="none" w:sz="0" w:space="0" w:color="auto"/>
        <w:bottom w:val="none" w:sz="0" w:space="0" w:color="auto"/>
        <w:right w:val="none" w:sz="0" w:space="0" w:color="auto"/>
      </w:divBdr>
      <w:divsChild>
        <w:div w:id="6491207">
          <w:marLeft w:val="640"/>
          <w:marRight w:val="0"/>
          <w:marTop w:val="0"/>
          <w:marBottom w:val="0"/>
          <w:divBdr>
            <w:top w:val="none" w:sz="0" w:space="0" w:color="auto"/>
            <w:left w:val="none" w:sz="0" w:space="0" w:color="auto"/>
            <w:bottom w:val="none" w:sz="0" w:space="0" w:color="auto"/>
            <w:right w:val="none" w:sz="0" w:space="0" w:color="auto"/>
          </w:divBdr>
        </w:div>
        <w:div w:id="31731604">
          <w:marLeft w:val="640"/>
          <w:marRight w:val="0"/>
          <w:marTop w:val="0"/>
          <w:marBottom w:val="0"/>
          <w:divBdr>
            <w:top w:val="none" w:sz="0" w:space="0" w:color="auto"/>
            <w:left w:val="none" w:sz="0" w:space="0" w:color="auto"/>
            <w:bottom w:val="none" w:sz="0" w:space="0" w:color="auto"/>
            <w:right w:val="none" w:sz="0" w:space="0" w:color="auto"/>
          </w:divBdr>
        </w:div>
        <w:div w:id="57172872">
          <w:marLeft w:val="640"/>
          <w:marRight w:val="0"/>
          <w:marTop w:val="0"/>
          <w:marBottom w:val="0"/>
          <w:divBdr>
            <w:top w:val="none" w:sz="0" w:space="0" w:color="auto"/>
            <w:left w:val="none" w:sz="0" w:space="0" w:color="auto"/>
            <w:bottom w:val="none" w:sz="0" w:space="0" w:color="auto"/>
            <w:right w:val="none" w:sz="0" w:space="0" w:color="auto"/>
          </w:divBdr>
        </w:div>
        <w:div w:id="63456689">
          <w:marLeft w:val="640"/>
          <w:marRight w:val="0"/>
          <w:marTop w:val="0"/>
          <w:marBottom w:val="0"/>
          <w:divBdr>
            <w:top w:val="none" w:sz="0" w:space="0" w:color="auto"/>
            <w:left w:val="none" w:sz="0" w:space="0" w:color="auto"/>
            <w:bottom w:val="none" w:sz="0" w:space="0" w:color="auto"/>
            <w:right w:val="none" w:sz="0" w:space="0" w:color="auto"/>
          </w:divBdr>
        </w:div>
        <w:div w:id="73822748">
          <w:marLeft w:val="640"/>
          <w:marRight w:val="0"/>
          <w:marTop w:val="0"/>
          <w:marBottom w:val="0"/>
          <w:divBdr>
            <w:top w:val="none" w:sz="0" w:space="0" w:color="auto"/>
            <w:left w:val="none" w:sz="0" w:space="0" w:color="auto"/>
            <w:bottom w:val="none" w:sz="0" w:space="0" w:color="auto"/>
            <w:right w:val="none" w:sz="0" w:space="0" w:color="auto"/>
          </w:divBdr>
        </w:div>
        <w:div w:id="80683494">
          <w:marLeft w:val="640"/>
          <w:marRight w:val="0"/>
          <w:marTop w:val="0"/>
          <w:marBottom w:val="0"/>
          <w:divBdr>
            <w:top w:val="none" w:sz="0" w:space="0" w:color="auto"/>
            <w:left w:val="none" w:sz="0" w:space="0" w:color="auto"/>
            <w:bottom w:val="none" w:sz="0" w:space="0" w:color="auto"/>
            <w:right w:val="none" w:sz="0" w:space="0" w:color="auto"/>
          </w:divBdr>
        </w:div>
        <w:div w:id="141698892">
          <w:marLeft w:val="640"/>
          <w:marRight w:val="0"/>
          <w:marTop w:val="0"/>
          <w:marBottom w:val="0"/>
          <w:divBdr>
            <w:top w:val="none" w:sz="0" w:space="0" w:color="auto"/>
            <w:left w:val="none" w:sz="0" w:space="0" w:color="auto"/>
            <w:bottom w:val="none" w:sz="0" w:space="0" w:color="auto"/>
            <w:right w:val="none" w:sz="0" w:space="0" w:color="auto"/>
          </w:divBdr>
        </w:div>
        <w:div w:id="189729655">
          <w:marLeft w:val="640"/>
          <w:marRight w:val="0"/>
          <w:marTop w:val="0"/>
          <w:marBottom w:val="0"/>
          <w:divBdr>
            <w:top w:val="none" w:sz="0" w:space="0" w:color="auto"/>
            <w:left w:val="none" w:sz="0" w:space="0" w:color="auto"/>
            <w:bottom w:val="none" w:sz="0" w:space="0" w:color="auto"/>
            <w:right w:val="none" w:sz="0" w:space="0" w:color="auto"/>
          </w:divBdr>
        </w:div>
        <w:div w:id="204025370">
          <w:marLeft w:val="640"/>
          <w:marRight w:val="0"/>
          <w:marTop w:val="0"/>
          <w:marBottom w:val="0"/>
          <w:divBdr>
            <w:top w:val="none" w:sz="0" w:space="0" w:color="auto"/>
            <w:left w:val="none" w:sz="0" w:space="0" w:color="auto"/>
            <w:bottom w:val="none" w:sz="0" w:space="0" w:color="auto"/>
            <w:right w:val="none" w:sz="0" w:space="0" w:color="auto"/>
          </w:divBdr>
        </w:div>
        <w:div w:id="232397854">
          <w:marLeft w:val="640"/>
          <w:marRight w:val="0"/>
          <w:marTop w:val="0"/>
          <w:marBottom w:val="0"/>
          <w:divBdr>
            <w:top w:val="none" w:sz="0" w:space="0" w:color="auto"/>
            <w:left w:val="none" w:sz="0" w:space="0" w:color="auto"/>
            <w:bottom w:val="none" w:sz="0" w:space="0" w:color="auto"/>
            <w:right w:val="none" w:sz="0" w:space="0" w:color="auto"/>
          </w:divBdr>
        </w:div>
        <w:div w:id="238951986">
          <w:marLeft w:val="640"/>
          <w:marRight w:val="0"/>
          <w:marTop w:val="0"/>
          <w:marBottom w:val="0"/>
          <w:divBdr>
            <w:top w:val="none" w:sz="0" w:space="0" w:color="auto"/>
            <w:left w:val="none" w:sz="0" w:space="0" w:color="auto"/>
            <w:bottom w:val="none" w:sz="0" w:space="0" w:color="auto"/>
            <w:right w:val="none" w:sz="0" w:space="0" w:color="auto"/>
          </w:divBdr>
        </w:div>
        <w:div w:id="249512926">
          <w:marLeft w:val="640"/>
          <w:marRight w:val="0"/>
          <w:marTop w:val="0"/>
          <w:marBottom w:val="0"/>
          <w:divBdr>
            <w:top w:val="none" w:sz="0" w:space="0" w:color="auto"/>
            <w:left w:val="none" w:sz="0" w:space="0" w:color="auto"/>
            <w:bottom w:val="none" w:sz="0" w:space="0" w:color="auto"/>
            <w:right w:val="none" w:sz="0" w:space="0" w:color="auto"/>
          </w:divBdr>
        </w:div>
        <w:div w:id="256720481">
          <w:marLeft w:val="640"/>
          <w:marRight w:val="0"/>
          <w:marTop w:val="0"/>
          <w:marBottom w:val="0"/>
          <w:divBdr>
            <w:top w:val="none" w:sz="0" w:space="0" w:color="auto"/>
            <w:left w:val="none" w:sz="0" w:space="0" w:color="auto"/>
            <w:bottom w:val="none" w:sz="0" w:space="0" w:color="auto"/>
            <w:right w:val="none" w:sz="0" w:space="0" w:color="auto"/>
          </w:divBdr>
        </w:div>
        <w:div w:id="261845338">
          <w:marLeft w:val="640"/>
          <w:marRight w:val="0"/>
          <w:marTop w:val="0"/>
          <w:marBottom w:val="0"/>
          <w:divBdr>
            <w:top w:val="none" w:sz="0" w:space="0" w:color="auto"/>
            <w:left w:val="none" w:sz="0" w:space="0" w:color="auto"/>
            <w:bottom w:val="none" w:sz="0" w:space="0" w:color="auto"/>
            <w:right w:val="none" w:sz="0" w:space="0" w:color="auto"/>
          </w:divBdr>
        </w:div>
        <w:div w:id="270667987">
          <w:marLeft w:val="640"/>
          <w:marRight w:val="0"/>
          <w:marTop w:val="0"/>
          <w:marBottom w:val="0"/>
          <w:divBdr>
            <w:top w:val="none" w:sz="0" w:space="0" w:color="auto"/>
            <w:left w:val="none" w:sz="0" w:space="0" w:color="auto"/>
            <w:bottom w:val="none" w:sz="0" w:space="0" w:color="auto"/>
            <w:right w:val="none" w:sz="0" w:space="0" w:color="auto"/>
          </w:divBdr>
        </w:div>
        <w:div w:id="303049880">
          <w:marLeft w:val="640"/>
          <w:marRight w:val="0"/>
          <w:marTop w:val="0"/>
          <w:marBottom w:val="0"/>
          <w:divBdr>
            <w:top w:val="none" w:sz="0" w:space="0" w:color="auto"/>
            <w:left w:val="none" w:sz="0" w:space="0" w:color="auto"/>
            <w:bottom w:val="none" w:sz="0" w:space="0" w:color="auto"/>
            <w:right w:val="none" w:sz="0" w:space="0" w:color="auto"/>
          </w:divBdr>
        </w:div>
        <w:div w:id="340667508">
          <w:marLeft w:val="640"/>
          <w:marRight w:val="0"/>
          <w:marTop w:val="0"/>
          <w:marBottom w:val="0"/>
          <w:divBdr>
            <w:top w:val="none" w:sz="0" w:space="0" w:color="auto"/>
            <w:left w:val="none" w:sz="0" w:space="0" w:color="auto"/>
            <w:bottom w:val="none" w:sz="0" w:space="0" w:color="auto"/>
            <w:right w:val="none" w:sz="0" w:space="0" w:color="auto"/>
          </w:divBdr>
        </w:div>
        <w:div w:id="358625518">
          <w:marLeft w:val="640"/>
          <w:marRight w:val="0"/>
          <w:marTop w:val="0"/>
          <w:marBottom w:val="0"/>
          <w:divBdr>
            <w:top w:val="none" w:sz="0" w:space="0" w:color="auto"/>
            <w:left w:val="none" w:sz="0" w:space="0" w:color="auto"/>
            <w:bottom w:val="none" w:sz="0" w:space="0" w:color="auto"/>
            <w:right w:val="none" w:sz="0" w:space="0" w:color="auto"/>
          </w:divBdr>
        </w:div>
        <w:div w:id="381488821">
          <w:marLeft w:val="640"/>
          <w:marRight w:val="0"/>
          <w:marTop w:val="0"/>
          <w:marBottom w:val="0"/>
          <w:divBdr>
            <w:top w:val="none" w:sz="0" w:space="0" w:color="auto"/>
            <w:left w:val="none" w:sz="0" w:space="0" w:color="auto"/>
            <w:bottom w:val="none" w:sz="0" w:space="0" w:color="auto"/>
            <w:right w:val="none" w:sz="0" w:space="0" w:color="auto"/>
          </w:divBdr>
        </w:div>
        <w:div w:id="381565601">
          <w:marLeft w:val="640"/>
          <w:marRight w:val="0"/>
          <w:marTop w:val="0"/>
          <w:marBottom w:val="0"/>
          <w:divBdr>
            <w:top w:val="none" w:sz="0" w:space="0" w:color="auto"/>
            <w:left w:val="none" w:sz="0" w:space="0" w:color="auto"/>
            <w:bottom w:val="none" w:sz="0" w:space="0" w:color="auto"/>
            <w:right w:val="none" w:sz="0" w:space="0" w:color="auto"/>
          </w:divBdr>
        </w:div>
        <w:div w:id="447285336">
          <w:marLeft w:val="640"/>
          <w:marRight w:val="0"/>
          <w:marTop w:val="0"/>
          <w:marBottom w:val="0"/>
          <w:divBdr>
            <w:top w:val="none" w:sz="0" w:space="0" w:color="auto"/>
            <w:left w:val="none" w:sz="0" w:space="0" w:color="auto"/>
            <w:bottom w:val="none" w:sz="0" w:space="0" w:color="auto"/>
            <w:right w:val="none" w:sz="0" w:space="0" w:color="auto"/>
          </w:divBdr>
        </w:div>
        <w:div w:id="470753786">
          <w:marLeft w:val="640"/>
          <w:marRight w:val="0"/>
          <w:marTop w:val="0"/>
          <w:marBottom w:val="0"/>
          <w:divBdr>
            <w:top w:val="none" w:sz="0" w:space="0" w:color="auto"/>
            <w:left w:val="none" w:sz="0" w:space="0" w:color="auto"/>
            <w:bottom w:val="none" w:sz="0" w:space="0" w:color="auto"/>
            <w:right w:val="none" w:sz="0" w:space="0" w:color="auto"/>
          </w:divBdr>
        </w:div>
        <w:div w:id="561719076">
          <w:marLeft w:val="640"/>
          <w:marRight w:val="0"/>
          <w:marTop w:val="0"/>
          <w:marBottom w:val="0"/>
          <w:divBdr>
            <w:top w:val="none" w:sz="0" w:space="0" w:color="auto"/>
            <w:left w:val="none" w:sz="0" w:space="0" w:color="auto"/>
            <w:bottom w:val="none" w:sz="0" w:space="0" w:color="auto"/>
            <w:right w:val="none" w:sz="0" w:space="0" w:color="auto"/>
          </w:divBdr>
        </w:div>
        <w:div w:id="690572425">
          <w:marLeft w:val="640"/>
          <w:marRight w:val="0"/>
          <w:marTop w:val="0"/>
          <w:marBottom w:val="0"/>
          <w:divBdr>
            <w:top w:val="none" w:sz="0" w:space="0" w:color="auto"/>
            <w:left w:val="none" w:sz="0" w:space="0" w:color="auto"/>
            <w:bottom w:val="none" w:sz="0" w:space="0" w:color="auto"/>
            <w:right w:val="none" w:sz="0" w:space="0" w:color="auto"/>
          </w:divBdr>
        </w:div>
        <w:div w:id="722290532">
          <w:marLeft w:val="640"/>
          <w:marRight w:val="0"/>
          <w:marTop w:val="0"/>
          <w:marBottom w:val="0"/>
          <w:divBdr>
            <w:top w:val="none" w:sz="0" w:space="0" w:color="auto"/>
            <w:left w:val="none" w:sz="0" w:space="0" w:color="auto"/>
            <w:bottom w:val="none" w:sz="0" w:space="0" w:color="auto"/>
            <w:right w:val="none" w:sz="0" w:space="0" w:color="auto"/>
          </w:divBdr>
        </w:div>
        <w:div w:id="735781432">
          <w:marLeft w:val="640"/>
          <w:marRight w:val="0"/>
          <w:marTop w:val="0"/>
          <w:marBottom w:val="0"/>
          <w:divBdr>
            <w:top w:val="none" w:sz="0" w:space="0" w:color="auto"/>
            <w:left w:val="none" w:sz="0" w:space="0" w:color="auto"/>
            <w:bottom w:val="none" w:sz="0" w:space="0" w:color="auto"/>
            <w:right w:val="none" w:sz="0" w:space="0" w:color="auto"/>
          </w:divBdr>
        </w:div>
        <w:div w:id="747967013">
          <w:marLeft w:val="640"/>
          <w:marRight w:val="0"/>
          <w:marTop w:val="0"/>
          <w:marBottom w:val="0"/>
          <w:divBdr>
            <w:top w:val="none" w:sz="0" w:space="0" w:color="auto"/>
            <w:left w:val="none" w:sz="0" w:space="0" w:color="auto"/>
            <w:bottom w:val="none" w:sz="0" w:space="0" w:color="auto"/>
            <w:right w:val="none" w:sz="0" w:space="0" w:color="auto"/>
          </w:divBdr>
        </w:div>
        <w:div w:id="754470574">
          <w:marLeft w:val="640"/>
          <w:marRight w:val="0"/>
          <w:marTop w:val="0"/>
          <w:marBottom w:val="0"/>
          <w:divBdr>
            <w:top w:val="none" w:sz="0" w:space="0" w:color="auto"/>
            <w:left w:val="none" w:sz="0" w:space="0" w:color="auto"/>
            <w:bottom w:val="none" w:sz="0" w:space="0" w:color="auto"/>
            <w:right w:val="none" w:sz="0" w:space="0" w:color="auto"/>
          </w:divBdr>
        </w:div>
        <w:div w:id="784083586">
          <w:marLeft w:val="640"/>
          <w:marRight w:val="0"/>
          <w:marTop w:val="0"/>
          <w:marBottom w:val="0"/>
          <w:divBdr>
            <w:top w:val="none" w:sz="0" w:space="0" w:color="auto"/>
            <w:left w:val="none" w:sz="0" w:space="0" w:color="auto"/>
            <w:bottom w:val="none" w:sz="0" w:space="0" w:color="auto"/>
            <w:right w:val="none" w:sz="0" w:space="0" w:color="auto"/>
          </w:divBdr>
        </w:div>
        <w:div w:id="819616169">
          <w:marLeft w:val="640"/>
          <w:marRight w:val="0"/>
          <w:marTop w:val="0"/>
          <w:marBottom w:val="0"/>
          <w:divBdr>
            <w:top w:val="none" w:sz="0" w:space="0" w:color="auto"/>
            <w:left w:val="none" w:sz="0" w:space="0" w:color="auto"/>
            <w:bottom w:val="none" w:sz="0" w:space="0" w:color="auto"/>
            <w:right w:val="none" w:sz="0" w:space="0" w:color="auto"/>
          </w:divBdr>
        </w:div>
        <w:div w:id="835194321">
          <w:marLeft w:val="640"/>
          <w:marRight w:val="0"/>
          <w:marTop w:val="0"/>
          <w:marBottom w:val="0"/>
          <w:divBdr>
            <w:top w:val="none" w:sz="0" w:space="0" w:color="auto"/>
            <w:left w:val="none" w:sz="0" w:space="0" w:color="auto"/>
            <w:bottom w:val="none" w:sz="0" w:space="0" w:color="auto"/>
            <w:right w:val="none" w:sz="0" w:space="0" w:color="auto"/>
          </w:divBdr>
        </w:div>
        <w:div w:id="848639145">
          <w:marLeft w:val="640"/>
          <w:marRight w:val="0"/>
          <w:marTop w:val="0"/>
          <w:marBottom w:val="0"/>
          <w:divBdr>
            <w:top w:val="none" w:sz="0" w:space="0" w:color="auto"/>
            <w:left w:val="none" w:sz="0" w:space="0" w:color="auto"/>
            <w:bottom w:val="none" w:sz="0" w:space="0" w:color="auto"/>
            <w:right w:val="none" w:sz="0" w:space="0" w:color="auto"/>
          </w:divBdr>
        </w:div>
        <w:div w:id="868765664">
          <w:marLeft w:val="640"/>
          <w:marRight w:val="0"/>
          <w:marTop w:val="0"/>
          <w:marBottom w:val="0"/>
          <w:divBdr>
            <w:top w:val="none" w:sz="0" w:space="0" w:color="auto"/>
            <w:left w:val="none" w:sz="0" w:space="0" w:color="auto"/>
            <w:bottom w:val="none" w:sz="0" w:space="0" w:color="auto"/>
            <w:right w:val="none" w:sz="0" w:space="0" w:color="auto"/>
          </w:divBdr>
        </w:div>
        <w:div w:id="932015544">
          <w:marLeft w:val="640"/>
          <w:marRight w:val="0"/>
          <w:marTop w:val="0"/>
          <w:marBottom w:val="0"/>
          <w:divBdr>
            <w:top w:val="none" w:sz="0" w:space="0" w:color="auto"/>
            <w:left w:val="none" w:sz="0" w:space="0" w:color="auto"/>
            <w:bottom w:val="none" w:sz="0" w:space="0" w:color="auto"/>
            <w:right w:val="none" w:sz="0" w:space="0" w:color="auto"/>
          </w:divBdr>
        </w:div>
        <w:div w:id="936864249">
          <w:marLeft w:val="640"/>
          <w:marRight w:val="0"/>
          <w:marTop w:val="0"/>
          <w:marBottom w:val="0"/>
          <w:divBdr>
            <w:top w:val="none" w:sz="0" w:space="0" w:color="auto"/>
            <w:left w:val="none" w:sz="0" w:space="0" w:color="auto"/>
            <w:bottom w:val="none" w:sz="0" w:space="0" w:color="auto"/>
            <w:right w:val="none" w:sz="0" w:space="0" w:color="auto"/>
          </w:divBdr>
        </w:div>
        <w:div w:id="937131257">
          <w:marLeft w:val="640"/>
          <w:marRight w:val="0"/>
          <w:marTop w:val="0"/>
          <w:marBottom w:val="0"/>
          <w:divBdr>
            <w:top w:val="none" w:sz="0" w:space="0" w:color="auto"/>
            <w:left w:val="none" w:sz="0" w:space="0" w:color="auto"/>
            <w:bottom w:val="none" w:sz="0" w:space="0" w:color="auto"/>
            <w:right w:val="none" w:sz="0" w:space="0" w:color="auto"/>
          </w:divBdr>
        </w:div>
        <w:div w:id="941300200">
          <w:marLeft w:val="640"/>
          <w:marRight w:val="0"/>
          <w:marTop w:val="0"/>
          <w:marBottom w:val="0"/>
          <w:divBdr>
            <w:top w:val="none" w:sz="0" w:space="0" w:color="auto"/>
            <w:left w:val="none" w:sz="0" w:space="0" w:color="auto"/>
            <w:bottom w:val="none" w:sz="0" w:space="0" w:color="auto"/>
            <w:right w:val="none" w:sz="0" w:space="0" w:color="auto"/>
          </w:divBdr>
        </w:div>
        <w:div w:id="969631208">
          <w:marLeft w:val="640"/>
          <w:marRight w:val="0"/>
          <w:marTop w:val="0"/>
          <w:marBottom w:val="0"/>
          <w:divBdr>
            <w:top w:val="none" w:sz="0" w:space="0" w:color="auto"/>
            <w:left w:val="none" w:sz="0" w:space="0" w:color="auto"/>
            <w:bottom w:val="none" w:sz="0" w:space="0" w:color="auto"/>
            <w:right w:val="none" w:sz="0" w:space="0" w:color="auto"/>
          </w:divBdr>
        </w:div>
        <w:div w:id="974262814">
          <w:marLeft w:val="640"/>
          <w:marRight w:val="0"/>
          <w:marTop w:val="0"/>
          <w:marBottom w:val="0"/>
          <w:divBdr>
            <w:top w:val="none" w:sz="0" w:space="0" w:color="auto"/>
            <w:left w:val="none" w:sz="0" w:space="0" w:color="auto"/>
            <w:bottom w:val="none" w:sz="0" w:space="0" w:color="auto"/>
            <w:right w:val="none" w:sz="0" w:space="0" w:color="auto"/>
          </w:divBdr>
        </w:div>
        <w:div w:id="1046904697">
          <w:marLeft w:val="640"/>
          <w:marRight w:val="0"/>
          <w:marTop w:val="0"/>
          <w:marBottom w:val="0"/>
          <w:divBdr>
            <w:top w:val="none" w:sz="0" w:space="0" w:color="auto"/>
            <w:left w:val="none" w:sz="0" w:space="0" w:color="auto"/>
            <w:bottom w:val="none" w:sz="0" w:space="0" w:color="auto"/>
            <w:right w:val="none" w:sz="0" w:space="0" w:color="auto"/>
          </w:divBdr>
        </w:div>
        <w:div w:id="1071151495">
          <w:marLeft w:val="640"/>
          <w:marRight w:val="0"/>
          <w:marTop w:val="0"/>
          <w:marBottom w:val="0"/>
          <w:divBdr>
            <w:top w:val="none" w:sz="0" w:space="0" w:color="auto"/>
            <w:left w:val="none" w:sz="0" w:space="0" w:color="auto"/>
            <w:bottom w:val="none" w:sz="0" w:space="0" w:color="auto"/>
            <w:right w:val="none" w:sz="0" w:space="0" w:color="auto"/>
          </w:divBdr>
        </w:div>
        <w:div w:id="1090345930">
          <w:marLeft w:val="640"/>
          <w:marRight w:val="0"/>
          <w:marTop w:val="0"/>
          <w:marBottom w:val="0"/>
          <w:divBdr>
            <w:top w:val="none" w:sz="0" w:space="0" w:color="auto"/>
            <w:left w:val="none" w:sz="0" w:space="0" w:color="auto"/>
            <w:bottom w:val="none" w:sz="0" w:space="0" w:color="auto"/>
            <w:right w:val="none" w:sz="0" w:space="0" w:color="auto"/>
          </w:divBdr>
        </w:div>
        <w:div w:id="1180042449">
          <w:marLeft w:val="640"/>
          <w:marRight w:val="0"/>
          <w:marTop w:val="0"/>
          <w:marBottom w:val="0"/>
          <w:divBdr>
            <w:top w:val="none" w:sz="0" w:space="0" w:color="auto"/>
            <w:left w:val="none" w:sz="0" w:space="0" w:color="auto"/>
            <w:bottom w:val="none" w:sz="0" w:space="0" w:color="auto"/>
            <w:right w:val="none" w:sz="0" w:space="0" w:color="auto"/>
          </w:divBdr>
        </w:div>
        <w:div w:id="1195771940">
          <w:marLeft w:val="640"/>
          <w:marRight w:val="0"/>
          <w:marTop w:val="0"/>
          <w:marBottom w:val="0"/>
          <w:divBdr>
            <w:top w:val="none" w:sz="0" w:space="0" w:color="auto"/>
            <w:left w:val="none" w:sz="0" w:space="0" w:color="auto"/>
            <w:bottom w:val="none" w:sz="0" w:space="0" w:color="auto"/>
            <w:right w:val="none" w:sz="0" w:space="0" w:color="auto"/>
          </w:divBdr>
        </w:div>
        <w:div w:id="1227649386">
          <w:marLeft w:val="640"/>
          <w:marRight w:val="0"/>
          <w:marTop w:val="0"/>
          <w:marBottom w:val="0"/>
          <w:divBdr>
            <w:top w:val="none" w:sz="0" w:space="0" w:color="auto"/>
            <w:left w:val="none" w:sz="0" w:space="0" w:color="auto"/>
            <w:bottom w:val="none" w:sz="0" w:space="0" w:color="auto"/>
            <w:right w:val="none" w:sz="0" w:space="0" w:color="auto"/>
          </w:divBdr>
        </w:div>
        <w:div w:id="1242327717">
          <w:marLeft w:val="640"/>
          <w:marRight w:val="0"/>
          <w:marTop w:val="0"/>
          <w:marBottom w:val="0"/>
          <w:divBdr>
            <w:top w:val="none" w:sz="0" w:space="0" w:color="auto"/>
            <w:left w:val="none" w:sz="0" w:space="0" w:color="auto"/>
            <w:bottom w:val="none" w:sz="0" w:space="0" w:color="auto"/>
            <w:right w:val="none" w:sz="0" w:space="0" w:color="auto"/>
          </w:divBdr>
        </w:div>
        <w:div w:id="1266425305">
          <w:marLeft w:val="640"/>
          <w:marRight w:val="0"/>
          <w:marTop w:val="0"/>
          <w:marBottom w:val="0"/>
          <w:divBdr>
            <w:top w:val="none" w:sz="0" w:space="0" w:color="auto"/>
            <w:left w:val="none" w:sz="0" w:space="0" w:color="auto"/>
            <w:bottom w:val="none" w:sz="0" w:space="0" w:color="auto"/>
            <w:right w:val="none" w:sz="0" w:space="0" w:color="auto"/>
          </w:divBdr>
        </w:div>
        <w:div w:id="1269199463">
          <w:marLeft w:val="640"/>
          <w:marRight w:val="0"/>
          <w:marTop w:val="0"/>
          <w:marBottom w:val="0"/>
          <w:divBdr>
            <w:top w:val="none" w:sz="0" w:space="0" w:color="auto"/>
            <w:left w:val="none" w:sz="0" w:space="0" w:color="auto"/>
            <w:bottom w:val="none" w:sz="0" w:space="0" w:color="auto"/>
            <w:right w:val="none" w:sz="0" w:space="0" w:color="auto"/>
          </w:divBdr>
        </w:div>
        <w:div w:id="1285429710">
          <w:marLeft w:val="640"/>
          <w:marRight w:val="0"/>
          <w:marTop w:val="0"/>
          <w:marBottom w:val="0"/>
          <w:divBdr>
            <w:top w:val="none" w:sz="0" w:space="0" w:color="auto"/>
            <w:left w:val="none" w:sz="0" w:space="0" w:color="auto"/>
            <w:bottom w:val="none" w:sz="0" w:space="0" w:color="auto"/>
            <w:right w:val="none" w:sz="0" w:space="0" w:color="auto"/>
          </w:divBdr>
        </w:div>
        <w:div w:id="1327979279">
          <w:marLeft w:val="640"/>
          <w:marRight w:val="0"/>
          <w:marTop w:val="0"/>
          <w:marBottom w:val="0"/>
          <w:divBdr>
            <w:top w:val="none" w:sz="0" w:space="0" w:color="auto"/>
            <w:left w:val="none" w:sz="0" w:space="0" w:color="auto"/>
            <w:bottom w:val="none" w:sz="0" w:space="0" w:color="auto"/>
            <w:right w:val="none" w:sz="0" w:space="0" w:color="auto"/>
          </w:divBdr>
        </w:div>
        <w:div w:id="1377393010">
          <w:marLeft w:val="640"/>
          <w:marRight w:val="0"/>
          <w:marTop w:val="0"/>
          <w:marBottom w:val="0"/>
          <w:divBdr>
            <w:top w:val="none" w:sz="0" w:space="0" w:color="auto"/>
            <w:left w:val="none" w:sz="0" w:space="0" w:color="auto"/>
            <w:bottom w:val="none" w:sz="0" w:space="0" w:color="auto"/>
            <w:right w:val="none" w:sz="0" w:space="0" w:color="auto"/>
          </w:divBdr>
        </w:div>
        <w:div w:id="1385714860">
          <w:marLeft w:val="640"/>
          <w:marRight w:val="0"/>
          <w:marTop w:val="0"/>
          <w:marBottom w:val="0"/>
          <w:divBdr>
            <w:top w:val="none" w:sz="0" w:space="0" w:color="auto"/>
            <w:left w:val="none" w:sz="0" w:space="0" w:color="auto"/>
            <w:bottom w:val="none" w:sz="0" w:space="0" w:color="auto"/>
            <w:right w:val="none" w:sz="0" w:space="0" w:color="auto"/>
          </w:divBdr>
        </w:div>
        <w:div w:id="1389958905">
          <w:marLeft w:val="640"/>
          <w:marRight w:val="0"/>
          <w:marTop w:val="0"/>
          <w:marBottom w:val="0"/>
          <w:divBdr>
            <w:top w:val="none" w:sz="0" w:space="0" w:color="auto"/>
            <w:left w:val="none" w:sz="0" w:space="0" w:color="auto"/>
            <w:bottom w:val="none" w:sz="0" w:space="0" w:color="auto"/>
            <w:right w:val="none" w:sz="0" w:space="0" w:color="auto"/>
          </w:divBdr>
        </w:div>
        <w:div w:id="1446075742">
          <w:marLeft w:val="640"/>
          <w:marRight w:val="0"/>
          <w:marTop w:val="0"/>
          <w:marBottom w:val="0"/>
          <w:divBdr>
            <w:top w:val="none" w:sz="0" w:space="0" w:color="auto"/>
            <w:left w:val="none" w:sz="0" w:space="0" w:color="auto"/>
            <w:bottom w:val="none" w:sz="0" w:space="0" w:color="auto"/>
            <w:right w:val="none" w:sz="0" w:space="0" w:color="auto"/>
          </w:divBdr>
        </w:div>
        <w:div w:id="1494905399">
          <w:marLeft w:val="640"/>
          <w:marRight w:val="0"/>
          <w:marTop w:val="0"/>
          <w:marBottom w:val="0"/>
          <w:divBdr>
            <w:top w:val="none" w:sz="0" w:space="0" w:color="auto"/>
            <w:left w:val="none" w:sz="0" w:space="0" w:color="auto"/>
            <w:bottom w:val="none" w:sz="0" w:space="0" w:color="auto"/>
            <w:right w:val="none" w:sz="0" w:space="0" w:color="auto"/>
          </w:divBdr>
        </w:div>
        <w:div w:id="1597708918">
          <w:marLeft w:val="640"/>
          <w:marRight w:val="0"/>
          <w:marTop w:val="0"/>
          <w:marBottom w:val="0"/>
          <w:divBdr>
            <w:top w:val="none" w:sz="0" w:space="0" w:color="auto"/>
            <w:left w:val="none" w:sz="0" w:space="0" w:color="auto"/>
            <w:bottom w:val="none" w:sz="0" w:space="0" w:color="auto"/>
            <w:right w:val="none" w:sz="0" w:space="0" w:color="auto"/>
          </w:divBdr>
        </w:div>
        <w:div w:id="1620186154">
          <w:marLeft w:val="640"/>
          <w:marRight w:val="0"/>
          <w:marTop w:val="0"/>
          <w:marBottom w:val="0"/>
          <w:divBdr>
            <w:top w:val="none" w:sz="0" w:space="0" w:color="auto"/>
            <w:left w:val="none" w:sz="0" w:space="0" w:color="auto"/>
            <w:bottom w:val="none" w:sz="0" w:space="0" w:color="auto"/>
            <w:right w:val="none" w:sz="0" w:space="0" w:color="auto"/>
          </w:divBdr>
        </w:div>
        <w:div w:id="1636056582">
          <w:marLeft w:val="640"/>
          <w:marRight w:val="0"/>
          <w:marTop w:val="0"/>
          <w:marBottom w:val="0"/>
          <w:divBdr>
            <w:top w:val="none" w:sz="0" w:space="0" w:color="auto"/>
            <w:left w:val="none" w:sz="0" w:space="0" w:color="auto"/>
            <w:bottom w:val="none" w:sz="0" w:space="0" w:color="auto"/>
            <w:right w:val="none" w:sz="0" w:space="0" w:color="auto"/>
          </w:divBdr>
        </w:div>
        <w:div w:id="1672758401">
          <w:marLeft w:val="640"/>
          <w:marRight w:val="0"/>
          <w:marTop w:val="0"/>
          <w:marBottom w:val="0"/>
          <w:divBdr>
            <w:top w:val="none" w:sz="0" w:space="0" w:color="auto"/>
            <w:left w:val="none" w:sz="0" w:space="0" w:color="auto"/>
            <w:bottom w:val="none" w:sz="0" w:space="0" w:color="auto"/>
            <w:right w:val="none" w:sz="0" w:space="0" w:color="auto"/>
          </w:divBdr>
        </w:div>
        <w:div w:id="1694113495">
          <w:marLeft w:val="640"/>
          <w:marRight w:val="0"/>
          <w:marTop w:val="0"/>
          <w:marBottom w:val="0"/>
          <w:divBdr>
            <w:top w:val="none" w:sz="0" w:space="0" w:color="auto"/>
            <w:left w:val="none" w:sz="0" w:space="0" w:color="auto"/>
            <w:bottom w:val="none" w:sz="0" w:space="0" w:color="auto"/>
            <w:right w:val="none" w:sz="0" w:space="0" w:color="auto"/>
          </w:divBdr>
        </w:div>
        <w:div w:id="1738435587">
          <w:marLeft w:val="640"/>
          <w:marRight w:val="0"/>
          <w:marTop w:val="0"/>
          <w:marBottom w:val="0"/>
          <w:divBdr>
            <w:top w:val="none" w:sz="0" w:space="0" w:color="auto"/>
            <w:left w:val="none" w:sz="0" w:space="0" w:color="auto"/>
            <w:bottom w:val="none" w:sz="0" w:space="0" w:color="auto"/>
            <w:right w:val="none" w:sz="0" w:space="0" w:color="auto"/>
          </w:divBdr>
        </w:div>
        <w:div w:id="1751197090">
          <w:marLeft w:val="640"/>
          <w:marRight w:val="0"/>
          <w:marTop w:val="0"/>
          <w:marBottom w:val="0"/>
          <w:divBdr>
            <w:top w:val="none" w:sz="0" w:space="0" w:color="auto"/>
            <w:left w:val="none" w:sz="0" w:space="0" w:color="auto"/>
            <w:bottom w:val="none" w:sz="0" w:space="0" w:color="auto"/>
            <w:right w:val="none" w:sz="0" w:space="0" w:color="auto"/>
          </w:divBdr>
        </w:div>
        <w:div w:id="1755471581">
          <w:marLeft w:val="640"/>
          <w:marRight w:val="0"/>
          <w:marTop w:val="0"/>
          <w:marBottom w:val="0"/>
          <w:divBdr>
            <w:top w:val="none" w:sz="0" w:space="0" w:color="auto"/>
            <w:left w:val="none" w:sz="0" w:space="0" w:color="auto"/>
            <w:bottom w:val="none" w:sz="0" w:space="0" w:color="auto"/>
            <w:right w:val="none" w:sz="0" w:space="0" w:color="auto"/>
          </w:divBdr>
        </w:div>
        <w:div w:id="1794596820">
          <w:marLeft w:val="640"/>
          <w:marRight w:val="0"/>
          <w:marTop w:val="0"/>
          <w:marBottom w:val="0"/>
          <w:divBdr>
            <w:top w:val="none" w:sz="0" w:space="0" w:color="auto"/>
            <w:left w:val="none" w:sz="0" w:space="0" w:color="auto"/>
            <w:bottom w:val="none" w:sz="0" w:space="0" w:color="auto"/>
            <w:right w:val="none" w:sz="0" w:space="0" w:color="auto"/>
          </w:divBdr>
        </w:div>
        <w:div w:id="1852331630">
          <w:marLeft w:val="640"/>
          <w:marRight w:val="0"/>
          <w:marTop w:val="0"/>
          <w:marBottom w:val="0"/>
          <w:divBdr>
            <w:top w:val="none" w:sz="0" w:space="0" w:color="auto"/>
            <w:left w:val="none" w:sz="0" w:space="0" w:color="auto"/>
            <w:bottom w:val="none" w:sz="0" w:space="0" w:color="auto"/>
            <w:right w:val="none" w:sz="0" w:space="0" w:color="auto"/>
          </w:divBdr>
        </w:div>
        <w:div w:id="1893156301">
          <w:marLeft w:val="640"/>
          <w:marRight w:val="0"/>
          <w:marTop w:val="0"/>
          <w:marBottom w:val="0"/>
          <w:divBdr>
            <w:top w:val="none" w:sz="0" w:space="0" w:color="auto"/>
            <w:left w:val="none" w:sz="0" w:space="0" w:color="auto"/>
            <w:bottom w:val="none" w:sz="0" w:space="0" w:color="auto"/>
            <w:right w:val="none" w:sz="0" w:space="0" w:color="auto"/>
          </w:divBdr>
        </w:div>
        <w:div w:id="1931159823">
          <w:marLeft w:val="640"/>
          <w:marRight w:val="0"/>
          <w:marTop w:val="0"/>
          <w:marBottom w:val="0"/>
          <w:divBdr>
            <w:top w:val="none" w:sz="0" w:space="0" w:color="auto"/>
            <w:left w:val="none" w:sz="0" w:space="0" w:color="auto"/>
            <w:bottom w:val="none" w:sz="0" w:space="0" w:color="auto"/>
            <w:right w:val="none" w:sz="0" w:space="0" w:color="auto"/>
          </w:divBdr>
        </w:div>
        <w:div w:id="2007396481">
          <w:marLeft w:val="640"/>
          <w:marRight w:val="0"/>
          <w:marTop w:val="0"/>
          <w:marBottom w:val="0"/>
          <w:divBdr>
            <w:top w:val="none" w:sz="0" w:space="0" w:color="auto"/>
            <w:left w:val="none" w:sz="0" w:space="0" w:color="auto"/>
            <w:bottom w:val="none" w:sz="0" w:space="0" w:color="auto"/>
            <w:right w:val="none" w:sz="0" w:space="0" w:color="auto"/>
          </w:divBdr>
        </w:div>
        <w:div w:id="2025739926">
          <w:marLeft w:val="640"/>
          <w:marRight w:val="0"/>
          <w:marTop w:val="0"/>
          <w:marBottom w:val="0"/>
          <w:divBdr>
            <w:top w:val="none" w:sz="0" w:space="0" w:color="auto"/>
            <w:left w:val="none" w:sz="0" w:space="0" w:color="auto"/>
            <w:bottom w:val="none" w:sz="0" w:space="0" w:color="auto"/>
            <w:right w:val="none" w:sz="0" w:space="0" w:color="auto"/>
          </w:divBdr>
        </w:div>
        <w:div w:id="2030832296">
          <w:marLeft w:val="640"/>
          <w:marRight w:val="0"/>
          <w:marTop w:val="0"/>
          <w:marBottom w:val="0"/>
          <w:divBdr>
            <w:top w:val="none" w:sz="0" w:space="0" w:color="auto"/>
            <w:left w:val="none" w:sz="0" w:space="0" w:color="auto"/>
            <w:bottom w:val="none" w:sz="0" w:space="0" w:color="auto"/>
            <w:right w:val="none" w:sz="0" w:space="0" w:color="auto"/>
          </w:divBdr>
        </w:div>
        <w:div w:id="2038500246">
          <w:marLeft w:val="640"/>
          <w:marRight w:val="0"/>
          <w:marTop w:val="0"/>
          <w:marBottom w:val="0"/>
          <w:divBdr>
            <w:top w:val="none" w:sz="0" w:space="0" w:color="auto"/>
            <w:left w:val="none" w:sz="0" w:space="0" w:color="auto"/>
            <w:bottom w:val="none" w:sz="0" w:space="0" w:color="auto"/>
            <w:right w:val="none" w:sz="0" w:space="0" w:color="auto"/>
          </w:divBdr>
        </w:div>
        <w:div w:id="2046782721">
          <w:marLeft w:val="640"/>
          <w:marRight w:val="0"/>
          <w:marTop w:val="0"/>
          <w:marBottom w:val="0"/>
          <w:divBdr>
            <w:top w:val="none" w:sz="0" w:space="0" w:color="auto"/>
            <w:left w:val="none" w:sz="0" w:space="0" w:color="auto"/>
            <w:bottom w:val="none" w:sz="0" w:space="0" w:color="auto"/>
            <w:right w:val="none" w:sz="0" w:space="0" w:color="auto"/>
          </w:divBdr>
        </w:div>
        <w:div w:id="2055886102">
          <w:marLeft w:val="640"/>
          <w:marRight w:val="0"/>
          <w:marTop w:val="0"/>
          <w:marBottom w:val="0"/>
          <w:divBdr>
            <w:top w:val="none" w:sz="0" w:space="0" w:color="auto"/>
            <w:left w:val="none" w:sz="0" w:space="0" w:color="auto"/>
            <w:bottom w:val="none" w:sz="0" w:space="0" w:color="auto"/>
            <w:right w:val="none" w:sz="0" w:space="0" w:color="auto"/>
          </w:divBdr>
        </w:div>
        <w:div w:id="2062173604">
          <w:marLeft w:val="640"/>
          <w:marRight w:val="0"/>
          <w:marTop w:val="0"/>
          <w:marBottom w:val="0"/>
          <w:divBdr>
            <w:top w:val="none" w:sz="0" w:space="0" w:color="auto"/>
            <w:left w:val="none" w:sz="0" w:space="0" w:color="auto"/>
            <w:bottom w:val="none" w:sz="0" w:space="0" w:color="auto"/>
            <w:right w:val="none" w:sz="0" w:space="0" w:color="auto"/>
          </w:divBdr>
        </w:div>
      </w:divsChild>
    </w:div>
    <w:div w:id="809977960">
      <w:bodyDiv w:val="1"/>
      <w:marLeft w:val="0"/>
      <w:marRight w:val="0"/>
      <w:marTop w:val="0"/>
      <w:marBottom w:val="0"/>
      <w:divBdr>
        <w:top w:val="none" w:sz="0" w:space="0" w:color="auto"/>
        <w:left w:val="none" w:sz="0" w:space="0" w:color="auto"/>
        <w:bottom w:val="none" w:sz="0" w:space="0" w:color="auto"/>
        <w:right w:val="none" w:sz="0" w:space="0" w:color="auto"/>
      </w:divBdr>
    </w:div>
    <w:div w:id="813451831">
      <w:bodyDiv w:val="1"/>
      <w:marLeft w:val="0"/>
      <w:marRight w:val="0"/>
      <w:marTop w:val="0"/>
      <w:marBottom w:val="0"/>
      <w:divBdr>
        <w:top w:val="none" w:sz="0" w:space="0" w:color="auto"/>
        <w:left w:val="none" w:sz="0" w:space="0" w:color="auto"/>
        <w:bottom w:val="none" w:sz="0" w:space="0" w:color="auto"/>
        <w:right w:val="none" w:sz="0" w:space="0" w:color="auto"/>
      </w:divBdr>
      <w:divsChild>
        <w:div w:id="1957325169">
          <w:marLeft w:val="640"/>
          <w:marRight w:val="0"/>
          <w:marTop w:val="0"/>
          <w:marBottom w:val="0"/>
          <w:divBdr>
            <w:top w:val="none" w:sz="0" w:space="0" w:color="auto"/>
            <w:left w:val="none" w:sz="0" w:space="0" w:color="auto"/>
            <w:bottom w:val="none" w:sz="0" w:space="0" w:color="auto"/>
            <w:right w:val="none" w:sz="0" w:space="0" w:color="auto"/>
          </w:divBdr>
        </w:div>
        <w:div w:id="1191988669">
          <w:marLeft w:val="640"/>
          <w:marRight w:val="0"/>
          <w:marTop w:val="0"/>
          <w:marBottom w:val="0"/>
          <w:divBdr>
            <w:top w:val="none" w:sz="0" w:space="0" w:color="auto"/>
            <w:left w:val="none" w:sz="0" w:space="0" w:color="auto"/>
            <w:bottom w:val="none" w:sz="0" w:space="0" w:color="auto"/>
            <w:right w:val="none" w:sz="0" w:space="0" w:color="auto"/>
          </w:divBdr>
        </w:div>
        <w:div w:id="138809317">
          <w:marLeft w:val="640"/>
          <w:marRight w:val="0"/>
          <w:marTop w:val="0"/>
          <w:marBottom w:val="0"/>
          <w:divBdr>
            <w:top w:val="none" w:sz="0" w:space="0" w:color="auto"/>
            <w:left w:val="none" w:sz="0" w:space="0" w:color="auto"/>
            <w:bottom w:val="none" w:sz="0" w:space="0" w:color="auto"/>
            <w:right w:val="none" w:sz="0" w:space="0" w:color="auto"/>
          </w:divBdr>
        </w:div>
        <w:div w:id="1838770033">
          <w:marLeft w:val="640"/>
          <w:marRight w:val="0"/>
          <w:marTop w:val="0"/>
          <w:marBottom w:val="0"/>
          <w:divBdr>
            <w:top w:val="none" w:sz="0" w:space="0" w:color="auto"/>
            <w:left w:val="none" w:sz="0" w:space="0" w:color="auto"/>
            <w:bottom w:val="none" w:sz="0" w:space="0" w:color="auto"/>
            <w:right w:val="none" w:sz="0" w:space="0" w:color="auto"/>
          </w:divBdr>
        </w:div>
        <w:div w:id="1565749485">
          <w:marLeft w:val="640"/>
          <w:marRight w:val="0"/>
          <w:marTop w:val="0"/>
          <w:marBottom w:val="0"/>
          <w:divBdr>
            <w:top w:val="none" w:sz="0" w:space="0" w:color="auto"/>
            <w:left w:val="none" w:sz="0" w:space="0" w:color="auto"/>
            <w:bottom w:val="none" w:sz="0" w:space="0" w:color="auto"/>
            <w:right w:val="none" w:sz="0" w:space="0" w:color="auto"/>
          </w:divBdr>
        </w:div>
        <w:div w:id="216549353">
          <w:marLeft w:val="640"/>
          <w:marRight w:val="0"/>
          <w:marTop w:val="0"/>
          <w:marBottom w:val="0"/>
          <w:divBdr>
            <w:top w:val="none" w:sz="0" w:space="0" w:color="auto"/>
            <w:left w:val="none" w:sz="0" w:space="0" w:color="auto"/>
            <w:bottom w:val="none" w:sz="0" w:space="0" w:color="auto"/>
            <w:right w:val="none" w:sz="0" w:space="0" w:color="auto"/>
          </w:divBdr>
        </w:div>
        <w:div w:id="1799108835">
          <w:marLeft w:val="640"/>
          <w:marRight w:val="0"/>
          <w:marTop w:val="0"/>
          <w:marBottom w:val="0"/>
          <w:divBdr>
            <w:top w:val="none" w:sz="0" w:space="0" w:color="auto"/>
            <w:left w:val="none" w:sz="0" w:space="0" w:color="auto"/>
            <w:bottom w:val="none" w:sz="0" w:space="0" w:color="auto"/>
            <w:right w:val="none" w:sz="0" w:space="0" w:color="auto"/>
          </w:divBdr>
        </w:div>
        <w:div w:id="729354028">
          <w:marLeft w:val="640"/>
          <w:marRight w:val="0"/>
          <w:marTop w:val="0"/>
          <w:marBottom w:val="0"/>
          <w:divBdr>
            <w:top w:val="none" w:sz="0" w:space="0" w:color="auto"/>
            <w:left w:val="none" w:sz="0" w:space="0" w:color="auto"/>
            <w:bottom w:val="none" w:sz="0" w:space="0" w:color="auto"/>
            <w:right w:val="none" w:sz="0" w:space="0" w:color="auto"/>
          </w:divBdr>
        </w:div>
        <w:div w:id="462313295">
          <w:marLeft w:val="640"/>
          <w:marRight w:val="0"/>
          <w:marTop w:val="0"/>
          <w:marBottom w:val="0"/>
          <w:divBdr>
            <w:top w:val="none" w:sz="0" w:space="0" w:color="auto"/>
            <w:left w:val="none" w:sz="0" w:space="0" w:color="auto"/>
            <w:bottom w:val="none" w:sz="0" w:space="0" w:color="auto"/>
            <w:right w:val="none" w:sz="0" w:space="0" w:color="auto"/>
          </w:divBdr>
        </w:div>
        <w:div w:id="226496267">
          <w:marLeft w:val="640"/>
          <w:marRight w:val="0"/>
          <w:marTop w:val="0"/>
          <w:marBottom w:val="0"/>
          <w:divBdr>
            <w:top w:val="none" w:sz="0" w:space="0" w:color="auto"/>
            <w:left w:val="none" w:sz="0" w:space="0" w:color="auto"/>
            <w:bottom w:val="none" w:sz="0" w:space="0" w:color="auto"/>
            <w:right w:val="none" w:sz="0" w:space="0" w:color="auto"/>
          </w:divBdr>
        </w:div>
        <w:div w:id="1888176740">
          <w:marLeft w:val="640"/>
          <w:marRight w:val="0"/>
          <w:marTop w:val="0"/>
          <w:marBottom w:val="0"/>
          <w:divBdr>
            <w:top w:val="none" w:sz="0" w:space="0" w:color="auto"/>
            <w:left w:val="none" w:sz="0" w:space="0" w:color="auto"/>
            <w:bottom w:val="none" w:sz="0" w:space="0" w:color="auto"/>
            <w:right w:val="none" w:sz="0" w:space="0" w:color="auto"/>
          </w:divBdr>
        </w:div>
        <w:div w:id="530340751">
          <w:marLeft w:val="640"/>
          <w:marRight w:val="0"/>
          <w:marTop w:val="0"/>
          <w:marBottom w:val="0"/>
          <w:divBdr>
            <w:top w:val="none" w:sz="0" w:space="0" w:color="auto"/>
            <w:left w:val="none" w:sz="0" w:space="0" w:color="auto"/>
            <w:bottom w:val="none" w:sz="0" w:space="0" w:color="auto"/>
            <w:right w:val="none" w:sz="0" w:space="0" w:color="auto"/>
          </w:divBdr>
        </w:div>
        <w:div w:id="1493522416">
          <w:marLeft w:val="640"/>
          <w:marRight w:val="0"/>
          <w:marTop w:val="0"/>
          <w:marBottom w:val="0"/>
          <w:divBdr>
            <w:top w:val="none" w:sz="0" w:space="0" w:color="auto"/>
            <w:left w:val="none" w:sz="0" w:space="0" w:color="auto"/>
            <w:bottom w:val="none" w:sz="0" w:space="0" w:color="auto"/>
            <w:right w:val="none" w:sz="0" w:space="0" w:color="auto"/>
          </w:divBdr>
        </w:div>
        <w:div w:id="1828784854">
          <w:marLeft w:val="640"/>
          <w:marRight w:val="0"/>
          <w:marTop w:val="0"/>
          <w:marBottom w:val="0"/>
          <w:divBdr>
            <w:top w:val="none" w:sz="0" w:space="0" w:color="auto"/>
            <w:left w:val="none" w:sz="0" w:space="0" w:color="auto"/>
            <w:bottom w:val="none" w:sz="0" w:space="0" w:color="auto"/>
            <w:right w:val="none" w:sz="0" w:space="0" w:color="auto"/>
          </w:divBdr>
        </w:div>
        <w:div w:id="1165167359">
          <w:marLeft w:val="640"/>
          <w:marRight w:val="0"/>
          <w:marTop w:val="0"/>
          <w:marBottom w:val="0"/>
          <w:divBdr>
            <w:top w:val="none" w:sz="0" w:space="0" w:color="auto"/>
            <w:left w:val="none" w:sz="0" w:space="0" w:color="auto"/>
            <w:bottom w:val="none" w:sz="0" w:space="0" w:color="auto"/>
            <w:right w:val="none" w:sz="0" w:space="0" w:color="auto"/>
          </w:divBdr>
        </w:div>
        <w:div w:id="1538349907">
          <w:marLeft w:val="640"/>
          <w:marRight w:val="0"/>
          <w:marTop w:val="0"/>
          <w:marBottom w:val="0"/>
          <w:divBdr>
            <w:top w:val="none" w:sz="0" w:space="0" w:color="auto"/>
            <w:left w:val="none" w:sz="0" w:space="0" w:color="auto"/>
            <w:bottom w:val="none" w:sz="0" w:space="0" w:color="auto"/>
            <w:right w:val="none" w:sz="0" w:space="0" w:color="auto"/>
          </w:divBdr>
        </w:div>
        <w:div w:id="1937513834">
          <w:marLeft w:val="640"/>
          <w:marRight w:val="0"/>
          <w:marTop w:val="0"/>
          <w:marBottom w:val="0"/>
          <w:divBdr>
            <w:top w:val="none" w:sz="0" w:space="0" w:color="auto"/>
            <w:left w:val="none" w:sz="0" w:space="0" w:color="auto"/>
            <w:bottom w:val="none" w:sz="0" w:space="0" w:color="auto"/>
            <w:right w:val="none" w:sz="0" w:space="0" w:color="auto"/>
          </w:divBdr>
        </w:div>
        <w:div w:id="898172677">
          <w:marLeft w:val="640"/>
          <w:marRight w:val="0"/>
          <w:marTop w:val="0"/>
          <w:marBottom w:val="0"/>
          <w:divBdr>
            <w:top w:val="none" w:sz="0" w:space="0" w:color="auto"/>
            <w:left w:val="none" w:sz="0" w:space="0" w:color="auto"/>
            <w:bottom w:val="none" w:sz="0" w:space="0" w:color="auto"/>
            <w:right w:val="none" w:sz="0" w:space="0" w:color="auto"/>
          </w:divBdr>
        </w:div>
        <w:div w:id="75902795">
          <w:marLeft w:val="640"/>
          <w:marRight w:val="0"/>
          <w:marTop w:val="0"/>
          <w:marBottom w:val="0"/>
          <w:divBdr>
            <w:top w:val="none" w:sz="0" w:space="0" w:color="auto"/>
            <w:left w:val="none" w:sz="0" w:space="0" w:color="auto"/>
            <w:bottom w:val="none" w:sz="0" w:space="0" w:color="auto"/>
            <w:right w:val="none" w:sz="0" w:space="0" w:color="auto"/>
          </w:divBdr>
        </w:div>
        <w:div w:id="1561479696">
          <w:marLeft w:val="640"/>
          <w:marRight w:val="0"/>
          <w:marTop w:val="0"/>
          <w:marBottom w:val="0"/>
          <w:divBdr>
            <w:top w:val="none" w:sz="0" w:space="0" w:color="auto"/>
            <w:left w:val="none" w:sz="0" w:space="0" w:color="auto"/>
            <w:bottom w:val="none" w:sz="0" w:space="0" w:color="auto"/>
            <w:right w:val="none" w:sz="0" w:space="0" w:color="auto"/>
          </w:divBdr>
        </w:div>
        <w:div w:id="842940039">
          <w:marLeft w:val="640"/>
          <w:marRight w:val="0"/>
          <w:marTop w:val="0"/>
          <w:marBottom w:val="0"/>
          <w:divBdr>
            <w:top w:val="none" w:sz="0" w:space="0" w:color="auto"/>
            <w:left w:val="none" w:sz="0" w:space="0" w:color="auto"/>
            <w:bottom w:val="none" w:sz="0" w:space="0" w:color="auto"/>
            <w:right w:val="none" w:sz="0" w:space="0" w:color="auto"/>
          </w:divBdr>
        </w:div>
        <w:div w:id="2040667971">
          <w:marLeft w:val="640"/>
          <w:marRight w:val="0"/>
          <w:marTop w:val="0"/>
          <w:marBottom w:val="0"/>
          <w:divBdr>
            <w:top w:val="none" w:sz="0" w:space="0" w:color="auto"/>
            <w:left w:val="none" w:sz="0" w:space="0" w:color="auto"/>
            <w:bottom w:val="none" w:sz="0" w:space="0" w:color="auto"/>
            <w:right w:val="none" w:sz="0" w:space="0" w:color="auto"/>
          </w:divBdr>
        </w:div>
        <w:div w:id="109015707">
          <w:marLeft w:val="640"/>
          <w:marRight w:val="0"/>
          <w:marTop w:val="0"/>
          <w:marBottom w:val="0"/>
          <w:divBdr>
            <w:top w:val="none" w:sz="0" w:space="0" w:color="auto"/>
            <w:left w:val="none" w:sz="0" w:space="0" w:color="auto"/>
            <w:bottom w:val="none" w:sz="0" w:space="0" w:color="auto"/>
            <w:right w:val="none" w:sz="0" w:space="0" w:color="auto"/>
          </w:divBdr>
        </w:div>
        <w:div w:id="1171289303">
          <w:marLeft w:val="640"/>
          <w:marRight w:val="0"/>
          <w:marTop w:val="0"/>
          <w:marBottom w:val="0"/>
          <w:divBdr>
            <w:top w:val="none" w:sz="0" w:space="0" w:color="auto"/>
            <w:left w:val="none" w:sz="0" w:space="0" w:color="auto"/>
            <w:bottom w:val="none" w:sz="0" w:space="0" w:color="auto"/>
            <w:right w:val="none" w:sz="0" w:space="0" w:color="auto"/>
          </w:divBdr>
        </w:div>
        <w:div w:id="1896744935">
          <w:marLeft w:val="640"/>
          <w:marRight w:val="0"/>
          <w:marTop w:val="0"/>
          <w:marBottom w:val="0"/>
          <w:divBdr>
            <w:top w:val="none" w:sz="0" w:space="0" w:color="auto"/>
            <w:left w:val="none" w:sz="0" w:space="0" w:color="auto"/>
            <w:bottom w:val="none" w:sz="0" w:space="0" w:color="auto"/>
            <w:right w:val="none" w:sz="0" w:space="0" w:color="auto"/>
          </w:divBdr>
        </w:div>
        <w:div w:id="1427531740">
          <w:marLeft w:val="640"/>
          <w:marRight w:val="0"/>
          <w:marTop w:val="0"/>
          <w:marBottom w:val="0"/>
          <w:divBdr>
            <w:top w:val="none" w:sz="0" w:space="0" w:color="auto"/>
            <w:left w:val="none" w:sz="0" w:space="0" w:color="auto"/>
            <w:bottom w:val="none" w:sz="0" w:space="0" w:color="auto"/>
            <w:right w:val="none" w:sz="0" w:space="0" w:color="auto"/>
          </w:divBdr>
        </w:div>
        <w:div w:id="404229892">
          <w:marLeft w:val="640"/>
          <w:marRight w:val="0"/>
          <w:marTop w:val="0"/>
          <w:marBottom w:val="0"/>
          <w:divBdr>
            <w:top w:val="none" w:sz="0" w:space="0" w:color="auto"/>
            <w:left w:val="none" w:sz="0" w:space="0" w:color="auto"/>
            <w:bottom w:val="none" w:sz="0" w:space="0" w:color="auto"/>
            <w:right w:val="none" w:sz="0" w:space="0" w:color="auto"/>
          </w:divBdr>
        </w:div>
        <w:div w:id="1584411408">
          <w:marLeft w:val="640"/>
          <w:marRight w:val="0"/>
          <w:marTop w:val="0"/>
          <w:marBottom w:val="0"/>
          <w:divBdr>
            <w:top w:val="none" w:sz="0" w:space="0" w:color="auto"/>
            <w:left w:val="none" w:sz="0" w:space="0" w:color="auto"/>
            <w:bottom w:val="none" w:sz="0" w:space="0" w:color="auto"/>
            <w:right w:val="none" w:sz="0" w:space="0" w:color="auto"/>
          </w:divBdr>
        </w:div>
        <w:div w:id="654457820">
          <w:marLeft w:val="640"/>
          <w:marRight w:val="0"/>
          <w:marTop w:val="0"/>
          <w:marBottom w:val="0"/>
          <w:divBdr>
            <w:top w:val="none" w:sz="0" w:space="0" w:color="auto"/>
            <w:left w:val="none" w:sz="0" w:space="0" w:color="auto"/>
            <w:bottom w:val="none" w:sz="0" w:space="0" w:color="auto"/>
            <w:right w:val="none" w:sz="0" w:space="0" w:color="auto"/>
          </w:divBdr>
        </w:div>
        <w:div w:id="637734130">
          <w:marLeft w:val="640"/>
          <w:marRight w:val="0"/>
          <w:marTop w:val="0"/>
          <w:marBottom w:val="0"/>
          <w:divBdr>
            <w:top w:val="none" w:sz="0" w:space="0" w:color="auto"/>
            <w:left w:val="none" w:sz="0" w:space="0" w:color="auto"/>
            <w:bottom w:val="none" w:sz="0" w:space="0" w:color="auto"/>
            <w:right w:val="none" w:sz="0" w:space="0" w:color="auto"/>
          </w:divBdr>
        </w:div>
        <w:div w:id="12070847">
          <w:marLeft w:val="640"/>
          <w:marRight w:val="0"/>
          <w:marTop w:val="0"/>
          <w:marBottom w:val="0"/>
          <w:divBdr>
            <w:top w:val="none" w:sz="0" w:space="0" w:color="auto"/>
            <w:left w:val="none" w:sz="0" w:space="0" w:color="auto"/>
            <w:bottom w:val="none" w:sz="0" w:space="0" w:color="auto"/>
            <w:right w:val="none" w:sz="0" w:space="0" w:color="auto"/>
          </w:divBdr>
        </w:div>
        <w:div w:id="1322657939">
          <w:marLeft w:val="640"/>
          <w:marRight w:val="0"/>
          <w:marTop w:val="0"/>
          <w:marBottom w:val="0"/>
          <w:divBdr>
            <w:top w:val="none" w:sz="0" w:space="0" w:color="auto"/>
            <w:left w:val="none" w:sz="0" w:space="0" w:color="auto"/>
            <w:bottom w:val="none" w:sz="0" w:space="0" w:color="auto"/>
            <w:right w:val="none" w:sz="0" w:space="0" w:color="auto"/>
          </w:divBdr>
        </w:div>
        <w:div w:id="499195498">
          <w:marLeft w:val="640"/>
          <w:marRight w:val="0"/>
          <w:marTop w:val="0"/>
          <w:marBottom w:val="0"/>
          <w:divBdr>
            <w:top w:val="none" w:sz="0" w:space="0" w:color="auto"/>
            <w:left w:val="none" w:sz="0" w:space="0" w:color="auto"/>
            <w:bottom w:val="none" w:sz="0" w:space="0" w:color="auto"/>
            <w:right w:val="none" w:sz="0" w:space="0" w:color="auto"/>
          </w:divBdr>
        </w:div>
        <w:div w:id="94328302">
          <w:marLeft w:val="640"/>
          <w:marRight w:val="0"/>
          <w:marTop w:val="0"/>
          <w:marBottom w:val="0"/>
          <w:divBdr>
            <w:top w:val="none" w:sz="0" w:space="0" w:color="auto"/>
            <w:left w:val="none" w:sz="0" w:space="0" w:color="auto"/>
            <w:bottom w:val="none" w:sz="0" w:space="0" w:color="auto"/>
            <w:right w:val="none" w:sz="0" w:space="0" w:color="auto"/>
          </w:divBdr>
        </w:div>
        <w:div w:id="310449002">
          <w:marLeft w:val="640"/>
          <w:marRight w:val="0"/>
          <w:marTop w:val="0"/>
          <w:marBottom w:val="0"/>
          <w:divBdr>
            <w:top w:val="none" w:sz="0" w:space="0" w:color="auto"/>
            <w:left w:val="none" w:sz="0" w:space="0" w:color="auto"/>
            <w:bottom w:val="none" w:sz="0" w:space="0" w:color="auto"/>
            <w:right w:val="none" w:sz="0" w:space="0" w:color="auto"/>
          </w:divBdr>
        </w:div>
        <w:div w:id="1688602862">
          <w:marLeft w:val="640"/>
          <w:marRight w:val="0"/>
          <w:marTop w:val="0"/>
          <w:marBottom w:val="0"/>
          <w:divBdr>
            <w:top w:val="none" w:sz="0" w:space="0" w:color="auto"/>
            <w:left w:val="none" w:sz="0" w:space="0" w:color="auto"/>
            <w:bottom w:val="none" w:sz="0" w:space="0" w:color="auto"/>
            <w:right w:val="none" w:sz="0" w:space="0" w:color="auto"/>
          </w:divBdr>
        </w:div>
        <w:div w:id="304819132">
          <w:marLeft w:val="640"/>
          <w:marRight w:val="0"/>
          <w:marTop w:val="0"/>
          <w:marBottom w:val="0"/>
          <w:divBdr>
            <w:top w:val="none" w:sz="0" w:space="0" w:color="auto"/>
            <w:left w:val="none" w:sz="0" w:space="0" w:color="auto"/>
            <w:bottom w:val="none" w:sz="0" w:space="0" w:color="auto"/>
            <w:right w:val="none" w:sz="0" w:space="0" w:color="auto"/>
          </w:divBdr>
        </w:div>
        <w:div w:id="1295255595">
          <w:marLeft w:val="640"/>
          <w:marRight w:val="0"/>
          <w:marTop w:val="0"/>
          <w:marBottom w:val="0"/>
          <w:divBdr>
            <w:top w:val="none" w:sz="0" w:space="0" w:color="auto"/>
            <w:left w:val="none" w:sz="0" w:space="0" w:color="auto"/>
            <w:bottom w:val="none" w:sz="0" w:space="0" w:color="auto"/>
            <w:right w:val="none" w:sz="0" w:space="0" w:color="auto"/>
          </w:divBdr>
        </w:div>
        <w:div w:id="333580508">
          <w:marLeft w:val="640"/>
          <w:marRight w:val="0"/>
          <w:marTop w:val="0"/>
          <w:marBottom w:val="0"/>
          <w:divBdr>
            <w:top w:val="none" w:sz="0" w:space="0" w:color="auto"/>
            <w:left w:val="none" w:sz="0" w:space="0" w:color="auto"/>
            <w:bottom w:val="none" w:sz="0" w:space="0" w:color="auto"/>
            <w:right w:val="none" w:sz="0" w:space="0" w:color="auto"/>
          </w:divBdr>
        </w:div>
        <w:div w:id="679939706">
          <w:marLeft w:val="640"/>
          <w:marRight w:val="0"/>
          <w:marTop w:val="0"/>
          <w:marBottom w:val="0"/>
          <w:divBdr>
            <w:top w:val="none" w:sz="0" w:space="0" w:color="auto"/>
            <w:left w:val="none" w:sz="0" w:space="0" w:color="auto"/>
            <w:bottom w:val="none" w:sz="0" w:space="0" w:color="auto"/>
            <w:right w:val="none" w:sz="0" w:space="0" w:color="auto"/>
          </w:divBdr>
        </w:div>
        <w:div w:id="807093763">
          <w:marLeft w:val="640"/>
          <w:marRight w:val="0"/>
          <w:marTop w:val="0"/>
          <w:marBottom w:val="0"/>
          <w:divBdr>
            <w:top w:val="none" w:sz="0" w:space="0" w:color="auto"/>
            <w:left w:val="none" w:sz="0" w:space="0" w:color="auto"/>
            <w:bottom w:val="none" w:sz="0" w:space="0" w:color="auto"/>
            <w:right w:val="none" w:sz="0" w:space="0" w:color="auto"/>
          </w:divBdr>
        </w:div>
        <w:div w:id="1743983957">
          <w:marLeft w:val="640"/>
          <w:marRight w:val="0"/>
          <w:marTop w:val="0"/>
          <w:marBottom w:val="0"/>
          <w:divBdr>
            <w:top w:val="none" w:sz="0" w:space="0" w:color="auto"/>
            <w:left w:val="none" w:sz="0" w:space="0" w:color="auto"/>
            <w:bottom w:val="none" w:sz="0" w:space="0" w:color="auto"/>
            <w:right w:val="none" w:sz="0" w:space="0" w:color="auto"/>
          </w:divBdr>
        </w:div>
        <w:div w:id="1239364374">
          <w:marLeft w:val="640"/>
          <w:marRight w:val="0"/>
          <w:marTop w:val="0"/>
          <w:marBottom w:val="0"/>
          <w:divBdr>
            <w:top w:val="none" w:sz="0" w:space="0" w:color="auto"/>
            <w:left w:val="none" w:sz="0" w:space="0" w:color="auto"/>
            <w:bottom w:val="none" w:sz="0" w:space="0" w:color="auto"/>
            <w:right w:val="none" w:sz="0" w:space="0" w:color="auto"/>
          </w:divBdr>
        </w:div>
        <w:div w:id="1871650587">
          <w:marLeft w:val="640"/>
          <w:marRight w:val="0"/>
          <w:marTop w:val="0"/>
          <w:marBottom w:val="0"/>
          <w:divBdr>
            <w:top w:val="none" w:sz="0" w:space="0" w:color="auto"/>
            <w:left w:val="none" w:sz="0" w:space="0" w:color="auto"/>
            <w:bottom w:val="none" w:sz="0" w:space="0" w:color="auto"/>
            <w:right w:val="none" w:sz="0" w:space="0" w:color="auto"/>
          </w:divBdr>
        </w:div>
        <w:div w:id="1128427462">
          <w:marLeft w:val="640"/>
          <w:marRight w:val="0"/>
          <w:marTop w:val="0"/>
          <w:marBottom w:val="0"/>
          <w:divBdr>
            <w:top w:val="none" w:sz="0" w:space="0" w:color="auto"/>
            <w:left w:val="none" w:sz="0" w:space="0" w:color="auto"/>
            <w:bottom w:val="none" w:sz="0" w:space="0" w:color="auto"/>
            <w:right w:val="none" w:sz="0" w:space="0" w:color="auto"/>
          </w:divBdr>
        </w:div>
        <w:div w:id="198473776">
          <w:marLeft w:val="640"/>
          <w:marRight w:val="0"/>
          <w:marTop w:val="0"/>
          <w:marBottom w:val="0"/>
          <w:divBdr>
            <w:top w:val="none" w:sz="0" w:space="0" w:color="auto"/>
            <w:left w:val="none" w:sz="0" w:space="0" w:color="auto"/>
            <w:bottom w:val="none" w:sz="0" w:space="0" w:color="auto"/>
            <w:right w:val="none" w:sz="0" w:space="0" w:color="auto"/>
          </w:divBdr>
        </w:div>
        <w:div w:id="1162087654">
          <w:marLeft w:val="640"/>
          <w:marRight w:val="0"/>
          <w:marTop w:val="0"/>
          <w:marBottom w:val="0"/>
          <w:divBdr>
            <w:top w:val="none" w:sz="0" w:space="0" w:color="auto"/>
            <w:left w:val="none" w:sz="0" w:space="0" w:color="auto"/>
            <w:bottom w:val="none" w:sz="0" w:space="0" w:color="auto"/>
            <w:right w:val="none" w:sz="0" w:space="0" w:color="auto"/>
          </w:divBdr>
        </w:div>
        <w:div w:id="1437600194">
          <w:marLeft w:val="640"/>
          <w:marRight w:val="0"/>
          <w:marTop w:val="0"/>
          <w:marBottom w:val="0"/>
          <w:divBdr>
            <w:top w:val="none" w:sz="0" w:space="0" w:color="auto"/>
            <w:left w:val="none" w:sz="0" w:space="0" w:color="auto"/>
            <w:bottom w:val="none" w:sz="0" w:space="0" w:color="auto"/>
            <w:right w:val="none" w:sz="0" w:space="0" w:color="auto"/>
          </w:divBdr>
        </w:div>
        <w:div w:id="1898588580">
          <w:marLeft w:val="640"/>
          <w:marRight w:val="0"/>
          <w:marTop w:val="0"/>
          <w:marBottom w:val="0"/>
          <w:divBdr>
            <w:top w:val="none" w:sz="0" w:space="0" w:color="auto"/>
            <w:left w:val="none" w:sz="0" w:space="0" w:color="auto"/>
            <w:bottom w:val="none" w:sz="0" w:space="0" w:color="auto"/>
            <w:right w:val="none" w:sz="0" w:space="0" w:color="auto"/>
          </w:divBdr>
        </w:div>
        <w:div w:id="1317147522">
          <w:marLeft w:val="640"/>
          <w:marRight w:val="0"/>
          <w:marTop w:val="0"/>
          <w:marBottom w:val="0"/>
          <w:divBdr>
            <w:top w:val="none" w:sz="0" w:space="0" w:color="auto"/>
            <w:left w:val="none" w:sz="0" w:space="0" w:color="auto"/>
            <w:bottom w:val="none" w:sz="0" w:space="0" w:color="auto"/>
            <w:right w:val="none" w:sz="0" w:space="0" w:color="auto"/>
          </w:divBdr>
        </w:div>
        <w:div w:id="134881961">
          <w:marLeft w:val="640"/>
          <w:marRight w:val="0"/>
          <w:marTop w:val="0"/>
          <w:marBottom w:val="0"/>
          <w:divBdr>
            <w:top w:val="none" w:sz="0" w:space="0" w:color="auto"/>
            <w:left w:val="none" w:sz="0" w:space="0" w:color="auto"/>
            <w:bottom w:val="none" w:sz="0" w:space="0" w:color="auto"/>
            <w:right w:val="none" w:sz="0" w:space="0" w:color="auto"/>
          </w:divBdr>
        </w:div>
        <w:div w:id="1038167386">
          <w:marLeft w:val="640"/>
          <w:marRight w:val="0"/>
          <w:marTop w:val="0"/>
          <w:marBottom w:val="0"/>
          <w:divBdr>
            <w:top w:val="none" w:sz="0" w:space="0" w:color="auto"/>
            <w:left w:val="none" w:sz="0" w:space="0" w:color="auto"/>
            <w:bottom w:val="none" w:sz="0" w:space="0" w:color="auto"/>
            <w:right w:val="none" w:sz="0" w:space="0" w:color="auto"/>
          </w:divBdr>
        </w:div>
        <w:div w:id="2094234036">
          <w:marLeft w:val="640"/>
          <w:marRight w:val="0"/>
          <w:marTop w:val="0"/>
          <w:marBottom w:val="0"/>
          <w:divBdr>
            <w:top w:val="none" w:sz="0" w:space="0" w:color="auto"/>
            <w:left w:val="none" w:sz="0" w:space="0" w:color="auto"/>
            <w:bottom w:val="none" w:sz="0" w:space="0" w:color="auto"/>
            <w:right w:val="none" w:sz="0" w:space="0" w:color="auto"/>
          </w:divBdr>
        </w:div>
        <w:div w:id="1074665764">
          <w:marLeft w:val="640"/>
          <w:marRight w:val="0"/>
          <w:marTop w:val="0"/>
          <w:marBottom w:val="0"/>
          <w:divBdr>
            <w:top w:val="none" w:sz="0" w:space="0" w:color="auto"/>
            <w:left w:val="none" w:sz="0" w:space="0" w:color="auto"/>
            <w:bottom w:val="none" w:sz="0" w:space="0" w:color="auto"/>
            <w:right w:val="none" w:sz="0" w:space="0" w:color="auto"/>
          </w:divBdr>
        </w:div>
        <w:div w:id="409736667">
          <w:marLeft w:val="640"/>
          <w:marRight w:val="0"/>
          <w:marTop w:val="0"/>
          <w:marBottom w:val="0"/>
          <w:divBdr>
            <w:top w:val="none" w:sz="0" w:space="0" w:color="auto"/>
            <w:left w:val="none" w:sz="0" w:space="0" w:color="auto"/>
            <w:bottom w:val="none" w:sz="0" w:space="0" w:color="auto"/>
            <w:right w:val="none" w:sz="0" w:space="0" w:color="auto"/>
          </w:divBdr>
        </w:div>
        <w:div w:id="879435016">
          <w:marLeft w:val="640"/>
          <w:marRight w:val="0"/>
          <w:marTop w:val="0"/>
          <w:marBottom w:val="0"/>
          <w:divBdr>
            <w:top w:val="none" w:sz="0" w:space="0" w:color="auto"/>
            <w:left w:val="none" w:sz="0" w:space="0" w:color="auto"/>
            <w:bottom w:val="none" w:sz="0" w:space="0" w:color="auto"/>
            <w:right w:val="none" w:sz="0" w:space="0" w:color="auto"/>
          </w:divBdr>
        </w:div>
        <w:div w:id="652684431">
          <w:marLeft w:val="640"/>
          <w:marRight w:val="0"/>
          <w:marTop w:val="0"/>
          <w:marBottom w:val="0"/>
          <w:divBdr>
            <w:top w:val="none" w:sz="0" w:space="0" w:color="auto"/>
            <w:left w:val="none" w:sz="0" w:space="0" w:color="auto"/>
            <w:bottom w:val="none" w:sz="0" w:space="0" w:color="auto"/>
            <w:right w:val="none" w:sz="0" w:space="0" w:color="auto"/>
          </w:divBdr>
        </w:div>
        <w:div w:id="1001935601">
          <w:marLeft w:val="640"/>
          <w:marRight w:val="0"/>
          <w:marTop w:val="0"/>
          <w:marBottom w:val="0"/>
          <w:divBdr>
            <w:top w:val="none" w:sz="0" w:space="0" w:color="auto"/>
            <w:left w:val="none" w:sz="0" w:space="0" w:color="auto"/>
            <w:bottom w:val="none" w:sz="0" w:space="0" w:color="auto"/>
            <w:right w:val="none" w:sz="0" w:space="0" w:color="auto"/>
          </w:divBdr>
        </w:div>
        <w:div w:id="1104691063">
          <w:marLeft w:val="640"/>
          <w:marRight w:val="0"/>
          <w:marTop w:val="0"/>
          <w:marBottom w:val="0"/>
          <w:divBdr>
            <w:top w:val="none" w:sz="0" w:space="0" w:color="auto"/>
            <w:left w:val="none" w:sz="0" w:space="0" w:color="auto"/>
            <w:bottom w:val="none" w:sz="0" w:space="0" w:color="auto"/>
            <w:right w:val="none" w:sz="0" w:space="0" w:color="auto"/>
          </w:divBdr>
        </w:div>
        <w:div w:id="1341353899">
          <w:marLeft w:val="640"/>
          <w:marRight w:val="0"/>
          <w:marTop w:val="0"/>
          <w:marBottom w:val="0"/>
          <w:divBdr>
            <w:top w:val="none" w:sz="0" w:space="0" w:color="auto"/>
            <w:left w:val="none" w:sz="0" w:space="0" w:color="auto"/>
            <w:bottom w:val="none" w:sz="0" w:space="0" w:color="auto"/>
            <w:right w:val="none" w:sz="0" w:space="0" w:color="auto"/>
          </w:divBdr>
        </w:div>
        <w:div w:id="2115243593">
          <w:marLeft w:val="640"/>
          <w:marRight w:val="0"/>
          <w:marTop w:val="0"/>
          <w:marBottom w:val="0"/>
          <w:divBdr>
            <w:top w:val="none" w:sz="0" w:space="0" w:color="auto"/>
            <w:left w:val="none" w:sz="0" w:space="0" w:color="auto"/>
            <w:bottom w:val="none" w:sz="0" w:space="0" w:color="auto"/>
            <w:right w:val="none" w:sz="0" w:space="0" w:color="auto"/>
          </w:divBdr>
        </w:div>
        <w:div w:id="1063261391">
          <w:marLeft w:val="640"/>
          <w:marRight w:val="0"/>
          <w:marTop w:val="0"/>
          <w:marBottom w:val="0"/>
          <w:divBdr>
            <w:top w:val="none" w:sz="0" w:space="0" w:color="auto"/>
            <w:left w:val="none" w:sz="0" w:space="0" w:color="auto"/>
            <w:bottom w:val="none" w:sz="0" w:space="0" w:color="auto"/>
            <w:right w:val="none" w:sz="0" w:space="0" w:color="auto"/>
          </w:divBdr>
        </w:div>
        <w:div w:id="1616213310">
          <w:marLeft w:val="640"/>
          <w:marRight w:val="0"/>
          <w:marTop w:val="0"/>
          <w:marBottom w:val="0"/>
          <w:divBdr>
            <w:top w:val="none" w:sz="0" w:space="0" w:color="auto"/>
            <w:left w:val="none" w:sz="0" w:space="0" w:color="auto"/>
            <w:bottom w:val="none" w:sz="0" w:space="0" w:color="auto"/>
            <w:right w:val="none" w:sz="0" w:space="0" w:color="auto"/>
          </w:divBdr>
        </w:div>
        <w:div w:id="843055404">
          <w:marLeft w:val="640"/>
          <w:marRight w:val="0"/>
          <w:marTop w:val="0"/>
          <w:marBottom w:val="0"/>
          <w:divBdr>
            <w:top w:val="none" w:sz="0" w:space="0" w:color="auto"/>
            <w:left w:val="none" w:sz="0" w:space="0" w:color="auto"/>
            <w:bottom w:val="none" w:sz="0" w:space="0" w:color="auto"/>
            <w:right w:val="none" w:sz="0" w:space="0" w:color="auto"/>
          </w:divBdr>
        </w:div>
        <w:div w:id="1377050648">
          <w:marLeft w:val="640"/>
          <w:marRight w:val="0"/>
          <w:marTop w:val="0"/>
          <w:marBottom w:val="0"/>
          <w:divBdr>
            <w:top w:val="none" w:sz="0" w:space="0" w:color="auto"/>
            <w:left w:val="none" w:sz="0" w:space="0" w:color="auto"/>
            <w:bottom w:val="none" w:sz="0" w:space="0" w:color="auto"/>
            <w:right w:val="none" w:sz="0" w:space="0" w:color="auto"/>
          </w:divBdr>
        </w:div>
        <w:div w:id="435636643">
          <w:marLeft w:val="640"/>
          <w:marRight w:val="0"/>
          <w:marTop w:val="0"/>
          <w:marBottom w:val="0"/>
          <w:divBdr>
            <w:top w:val="none" w:sz="0" w:space="0" w:color="auto"/>
            <w:left w:val="none" w:sz="0" w:space="0" w:color="auto"/>
            <w:bottom w:val="none" w:sz="0" w:space="0" w:color="auto"/>
            <w:right w:val="none" w:sz="0" w:space="0" w:color="auto"/>
          </w:divBdr>
        </w:div>
        <w:div w:id="639845943">
          <w:marLeft w:val="640"/>
          <w:marRight w:val="0"/>
          <w:marTop w:val="0"/>
          <w:marBottom w:val="0"/>
          <w:divBdr>
            <w:top w:val="none" w:sz="0" w:space="0" w:color="auto"/>
            <w:left w:val="none" w:sz="0" w:space="0" w:color="auto"/>
            <w:bottom w:val="none" w:sz="0" w:space="0" w:color="auto"/>
            <w:right w:val="none" w:sz="0" w:space="0" w:color="auto"/>
          </w:divBdr>
        </w:div>
        <w:div w:id="340082963">
          <w:marLeft w:val="640"/>
          <w:marRight w:val="0"/>
          <w:marTop w:val="0"/>
          <w:marBottom w:val="0"/>
          <w:divBdr>
            <w:top w:val="none" w:sz="0" w:space="0" w:color="auto"/>
            <w:left w:val="none" w:sz="0" w:space="0" w:color="auto"/>
            <w:bottom w:val="none" w:sz="0" w:space="0" w:color="auto"/>
            <w:right w:val="none" w:sz="0" w:space="0" w:color="auto"/>
          </w:divBdr>
        </w:div>
        <w:div w:id="2013100036">
          <w:marLeft w:val="640"/>
          <w:marRight w:val="0"/>
          <w:marTop w:val="0"/>
          <w:marBottom w:val="0"/>
          <w:divBdr>
            <w:top w:val="none" w:sz="0" w:space="0" w:color="auto"/>
            <w:left w:val="none" w:sz="0" w:space="0" w:color="auto"/>
            <w:bottom w:val="none" w:sz="0" w:space="0" w:color="auto"/>
            <w:right w:val="none" w:sz="0" w:space="0" w:color="auto"/>
          </w:divBdr>
        </w:div>
        <w:div w:id="944924533">
          <w:marLeft w:val="640"/>
          <w:marRight w:val="0"/>
          <w:marTop w:val="0"/>
          <w:marBottom w:val="0"/>
          <w:divBdr>
            <w:top w:val="none" w:sz="0" w:space="0" w:color="auto"/>
            <w:left w:val="none" w:sz="0" w:space="0" w:color="auto"/>
            <w:bottom w:val="none" w:sz="0" w:space="0" w:color="auto"/>
            <w:right w:val="none" w:sz="0" w:space="0" w:color="auto"/>
          </w:divBdr>
        </w:div>
        <w:div w:id="1618289453">
          <w:marLeft w:val="640"/>
          <w:marRight w:val="0"/>
          <w:marTop w:val="0"/>
          <w:marBottom w:val="0"/>
          <w:divBdr>
            <w:top w:val="none" w:sz="0" w:space="0" w:color="auto"/>
            <w:left w:val="none" w:sz="0" w:space="0" w:color="auto"/>
            <w:bottom w:val="none" w:sz="0" w:space="0" w:color="auto"/>
            <w:right w:val="none" w:sz="0" w:space="0" w:color="auto"/>
          </w:divBdr>
        </w:div>
        <w:div w:id="1234780437">
          <w:marLeft w:val="640"/>
          <w:marRight w:val="0"/>
          <w:marTop w:val="0"/>
          <w:marBottom w:val="0"/>
          <w:divBdr>
            <w:top w:val="none" w:sz="0" w:space="0" w:color="auto"/>
            <w:left w:val="none" w:sz="0" w:space="0" w:color="auto"/>
            <w:bottom w:val="none" w:sz="0" w:space="0" w:color="auto"/>
            <w:right w:val="none" w:sz="0" w:space="0" w:color="auto"/>
          </w:divBdr>
        </w:div>
        <w:div w:id="972254040">
          <w:marLeft w:val="640"/>
          <w:marRight w:val="0"/>
          <w:marTop w:val="0"/>
          <w:marBottom w:val="0"/>
          <w:divBdr>
            <w:top w:val="none" w:sz="0" w:space="0" w:color="auto"/>
            <w:left w:val="none" w:sz="0" w:space="0" w:color="auto"/>
            <w:bottom w:val="none" w:sz="0" w:space="0" w:color="auto"/>
            <w:right w:val="none" w:sz="0" w:space="0" w:color="auto"/>
          </w:divBdr>
        </w:div>
        <w:div w:id="617568968">
          <w:marLeft w:val="640"/>
          <w:marRight w:val="0"/>
          <w:marTop w:val="0"/>
          <w:marBottom w:val="0"/>
          <w:divBdr>
            <w:top w:val="none" w:sz="0" w:space="0" w:color="auto"/>
            <w:left w:val="none" w:sz="0" w:space="0" w:color="auto"/>
            <w:bottom w:val="none" w:sz="0" w:space="0" w:color="auto"/>
            <w:right w:val="none" w:sz="0" w:space="0" w:color="auto"/>
          </w:divBdr>
        </w:div>
        <w:div w:id="474295628">
          <w:marLeft w:val="640"/>
          <w:marRight w:val="0"/>
          <w:marTop w:val="0"/>
          <w:marBottom w:val="0"/>
          <w:divBdr>
            <w:top w:val="none" w:sz="0" w:space="0" w:color="auto"/>
            <w:left w:val="none" w:sz="0" w:space="0" w:color="auto"/>
            <w:bottom w:val="none" w:sz="0" w:space="0" w:color="auto"/>
            <w:right w:val="none" w:sz="0" w:space="0" w:color="auto"/>
          </w:divBdr>
        </w:div>
        <w:div w:id="296881188">
          <w:marLeft w:val="640"/>
          <w:marRight w:val="0"/>
          <w:marTop w:val="0"/>
          <w:marBottom w:val="0"/>
          <w:divBdr>
            <w:top w:val="none" w:sz="0" w:space="0" w:color="auto"/>
            <w:left w:val="none" w:sz="0" w:space="0" w:color="auto"/>
            <w:bottom w:val="none" w:sz="0" w:space="0" w:color="auto"/>
            <w:right w:val="none" w:sz="0" w:space="0" w:color="auto"/>
          </w:divBdr>
        </w:div>
        <w:div w:id="1040933405">
          <w:marLeft w:val="640"/>
          <w:marRight w:val="0"/>
          <w:marTop w:val="0"/>
          <w:marBottom w:val="0"/>
          <w:divBdr>
            <w:top w:val="none" w:sz="0" w:space="0" w:color="auto"/>
            <w:left w:val="none" w:sz="0" w:space="0" w:color="auto"/>
            <w:bottom w:val="none" w:sz="0" w:space="0" w:color="auto"/>
            <w:right w:val="none" w:sz="0" w:space="0" w:color="auto"/>
          </w:divBdr>
        </w:div>
        <w:div w:id="480929846">
          <w:marLeft w:val="640"/>
          <w:marRight w:val="0"/>
          <w:marTop w:val="0"/>
          <w:marBottom w:val="0"/>
          <w:divBdr>
            <w:top w:val="none" w:sz="0" w:space="0" w:color="auto"/>
            <w:left w:val="none" w:sz="0" w:space="0" w:color="auto"/>
            <w:bottom w:val="none" w:sz="0" w:space="0" w:color="auto"/>
            <w:right w:val="none" w:sz="0" w:space="0" w:color="auto"/>
          </w:divBdr>
        </w:div>
        <w:div w:id="137841717">
          <w:marLeft w:val="640"/>
          <w:marRight w:val="0"/>
          <w:marTop w:val="0"/>
          <w:marBottom w:val="0"/>
          <w:divBdr>
            <w:top w:val="none" w:sz="0" w:space="0" w:color="auto"/>
            <w:left w:val="none" w:sz="0" w:space="0" w:color="auto"/>
            <w:bottom w:val="none" w:sz="0" w:space="0" w:color="auto"/>
            <w:right w:val="none" w:sz="0" w:space="0" w:color="auto"/>
          </w:divBdr>
        </w:div>
        <w:div w:id="1878662774">
          <w:marLeft w:val="640"/>
          <w:marRight w:val="0"/>
          <w:marTop w:val="0"/>
          <w:marBottom w:val="0"/>
          <w:divBdr>
            <w:top w:val="none" w:sz="0" w:space="0" w:color="auto"/>
            <w:left w:val="none" w:sz="0" w:space="0" w:color="auto"/>
            <w:bottom w:val="none" w:sz="0" w:space="0" w:color="auto"/>
            <w:right w:val="none" w:sz="0" w:space="0" w:color="auto"/>
          </w:divBdr>
        </w:div>
        <w:div w:id="888031457">
          <w:marLeft w:val="640"/>
          <w:marRight w:val="0"/>
          <w:marTop w:val="0"/>
          <w:marBottom w:val="0"/>
          <w:divBdr>
            <w:top w:val="none" w:sz="0" w:space="0" w:color="auto"/>
            <w:left w:val="none" w:sz="0" w:space="0" w:color="auto"/>
            <w:bottom w:val="none" w:sz="0" w:space="0" w:color="auto"/>
            <w:right w:val="none" w:sz="0" w:space="0" w:color="auto"/>
          </w:divBdr>
        </w:div>
        <w:div w:id="639262864">
          <w:marLeft w:val="640"/>
          <w:marRight w:val="0"/>
          <w:marTop w:val="0"/>
          <w:marBottom w:val="0"/>
          <w:divBdr>
            <w:top w:val="none" w:sz="0" w:space="0" w:color="auto"/>
            <w:left w:val="none" w:sz="0" w:space="0" w:color="auto"/>
            <w:bottom w:val="none" w:sz="0" w:space="0" w:color="auto"/>
            <w:right w:val="none" w:sz="0" w:space="0" w:color="auto"/>
          </w:divBdr>
        </w:div>
        <w:div w:id="2138794206">
          <w:marLeft w:val="640"/>
          <w:marRight w:val="0"/>
          <w:marTop w:val="0"/>
          <w:marBottom w:val="0"/>
          <w:divBdr>
            <w:top w:val="none" w:sz="0" w:space="0" w:color="auto"/>
            <w:left w:val="none" w:sz="0" w:space="0" w:color="auto"/>
            <w:bottom w:val="none" w:sz="0" w:space="0" w:color="auto"/>
            <w:right w:val="none" w:sz="0" w:space="0" w:color="auto"/>
          </w:divBdr>
        </w:div>
        <w:div w:id="1759598470">
          <w:marLeft w:val="640"/>
          <w:marRight w:val="0"/>
          <w:marTop w:val="0"/>
          <w:marBottom w:val="0"/>
          <w:divBdr>
            <w:top w:val="none" w:sz="0" w:space="0" w:color="auto"/>
            <w:left w:val="none" w:sz="0" w:space="0" w:color="auto"/>
            <w:bottom w:val="none" w:sz="0" w:space="0" w:color="auto"/>
            <w:right w:val="none" w:sz="0" w:space="0" w:color="auto"/>
          </w:divBdr>
        </w:div>
        <w:div w:id="2046055318">
          <w:marLeft w:val="640"/>
          <w:marRight w:val="0"/>
          <w:marTop w:val="0"/>
          <w:marBottom w:val="0"/>
          <w:divBdr>
            <w:top w:val="none" w:sz="0" w:space="0" w:color="auto"/>
            <w:left w:val="none" w:sz="0" w:space="0" w:color="auto"/>
            <w:bottom w:val="none" w:sz="0" w:space="0" w:color="auto"/>
            <w:right w:val="none" w:sz="0" w:space="0" w:color="auto"/>
          </w:divBdr>
        </w:div>
        <w:div w:id="241909342">
          <w:marLeft w:val="640"/>
          <w:marRight w:val="0"/>
          <w:marTop w:val="0"/>
          <w:marBottom w:val="0"/>
          <w:divBdr>
            <w:top w:val="none" w:sz="0" w:space="0" w:color="auto"/>
            <w:left w:val="none" w:sz="0" w:space="0" w:color="auto"/>
            <w:bottom w:val="none" w:sz="0" w:space="0" w:color="auto"/>
            <w:right w:val="none" w:sz="0" w:space="0" w:color="auto"/>
          </w:divBdr>
        </w:div>
        <w:div w:id="736782170">
          <w:marLeft w:val="640"/>
          <w:marRight w:val="0"/>
          <w:marTop w:val="0"/>
          <w:marBottom w:val="0"/>
          <w:divBdr>
            <w:top w:val="none" w:sz="0" w:space="0" w:color="auto"/>
            <w:left w:val="none" w:sz="0" w:space="0" w:color="auto"/>
            <w:bottom w:val="none" w:sz="0" w:space="0" w:color="auto"/>
            <w:right w:val="none" w:sz="0" w:space="0" w:color="auto"/>
          </w:divBdr>
        </w:div>
        <w:div w:id="1365986884">
          <w:marLeft w:val="640"/>
          <w:marRight w:val="0"/>
          <w:marTop w:val="0"/>
          <w:marBottom w:val="0"/>
          <w:divBdr>
            <w:top w:val="none" w:sz="0" w:space="0" w:color="auto"/>
            <w:left w:val="none" w:sz="0" w:space="0" w:color="auto"/>
            <w:bottom w:val="none" w:sz="0" w:space="0" w:color="auto"/>
            <w:right w:val="none" w:sz="0" w:space="0" w:color="auto"/>
          </w:divBdr>
        </w:div>
        <w:div w:id="1957248826">
          <w:marLeft w:val="640"/>
          <w:marRight w:val="0"/>
          <w:marTop w:val="0"/>
          <w:marBottom w:val="0"/>
          <w:divBdr>
            <w:top w:val="none" w:sz="0" w:space="0" w:color="auto"/>
            <w:left w:val="none" w:sz="0" w:space="0" w:color="auto"/>
            <w:bottom w:val="none" w:sz="0" w:space="0" w:color="auto"/>
            <w:right w:val="none" w:sz="0" w:space="0" w:color="auto"/>
          </w:divBdr>
        </w:div>
        <w:div w:id="1411194752">
          <w:marLeft w:val="640"/>
          <w:marRight w:val="0"/>
          <w:marTop w:val="0"/>
          <w:marBottom w:val="0"/>
          <w:divBdr>
            <w:top w:val="none" w:sz="0" w:space="0" w:color="auto"/>
            <w:left w:val="none" w:sz="0" w:space="0" w:color="auto"/>
            <w:bottom w:val="none" w:sz="0" w:space="0" w:color="auto"/>
            <w:right w:val="none" w:sz="0" w:space="0" w:color="auto"/>
          </w:divBdr>
        </w:div>
        <w:div w:id="1606843531">
          <w:marLeft w:val="640"/>
          <w:marRight w:val="0"/>
          <w:marTop w:val="0"/>
          <w:marBottom w:val="0"/>
          <w:divBdr>
            <w:top w:val="none" w:sz="0" w:space="0" w:color="auto"/>
            <w:left w:val="none" w:sz="0" w:space="0" w:color="auto"/>
            <w:bottom w:val="none" w:sz="0" w:space="0" w:color="auto"/>
            <w:right w:val="none" w:sz="0" w:space="0" w:color="auto"/>
          </w:divBdr>
        </w:div>
        <w:div w:id="2011709636">
          <w:marLeft w:val="640"/>
          <w:marRight w:val="0"/>
          <w:marTop w:val="0"/>
          <w:marBottom w:val="0"/>
          <w:divBdr>
            <w:top w:val="none" w:sz="0" w:space="0" w:color="auto"/>
            <w:left w:val="none" w:sz="0" w:space="0" w:color="auto"/>
            <w:bottom w:val="none" w:sz="0" w:space="0" w:color="auto"/>
            <w:right w:val="none" w:sz="0" w:space="0" w:color="auto"/>
          </w:divBdr>
        </w:div>
        <w:div w:id="288902674">
          <w:marLeft w:val="640"/>
          <w:marRight w:val="0"/>
          <w:marTop w:val="0"/>
          <w:marBottom w:val="0"/>
          <w:divBdr>
            <w:top w:val="none" w:sz="0" w:space="0" w:color="auto"/>
            <w:left w:val="none" w:sz="0" w:space="0" w:color="auto"/>
            <w:bottom w:val="none" w:sz="0" w:space="0" w:color="auto"/>
            <w:right w:val="none" w:sz="0" w:space="0" w:color="auto"/>
          </w:divBdr>
        </w:div>
        <w:div w:id="1672026846">
          <w:marLeft w:val="640"/>
          <w:marRight w:val="0"/>
          <w:marTop w:val="0"/>
          <w:marBottom w:val="0"/>
          <w:divBdr>
            <w:top w:val="none" w:sz="0" w:space="0" w:color="auto"/>
            <w:left w:val="none" w:sz="0" w:space="0" w:color="auto"/>
            <w:bottom w:val="none" w:sz="0" w:space="0" w:color="auto"/>
            <w:right w:val="none" w:sz="0" w:space="0" w:color="auto"/>
          </w:divBdr>
        </w:div>
        <w:div w:id="470483359">
          <w:marLeft w:val="640"/>
          <w:marRight w:val="0"/>
          <w:marTop w:val="0"/>
          <w:marBottom w:val="0"/>
          <w:divBdr>
            <w:top w:val="none" w:sz="0" w:space="0" w:color="auto"/>
            <w:left w:val="none" w:sz="0" w:space="0" w:color="auto"/>
            <w:bottom w:val="none" w:sz="0" w:space="0" w:color="auto"/>
            <w:right w:val="none" w:sz="0" w:space="0" w:color="auto"/>
          </w:divBdr>
        </w:div>
        <w:div w:id="473639065">
          <w:marLeft w:val="640"/>
          <w:marRight w:val="0"/>
          <w:marTop w:val="0"/>
          <w:marBottom w:val="0"/>
          <w:divBdr>
            <w:top w:val="none" w:sz="0" w:space="0" w:color="auto"/>
            <w:left w:val="none" w:sz="0" w:space="0" w:color="auto"/>
            <w:bottom w:val="none" w:sz="0" w:space="0" w:color="auto"/>
            <w:right w:val="none" w:sz="0" w:space="0" w:color="auto"/>
          </w:divBdr>
        </w:div>
        <w:div w:id="1736586495">
          <w:marLeft w:val="640"/>
          <w:marRight w:val="0"/>
          <w:marTop w:val="0"/>
          <w:marBottom w:val="0"/>
          <w:divBdr>
            <w:top w:val="none" w:sz="0" w:space="0" w:color="auto"/>
            <w:left w:val="none" w:sz="0" w:space="0" w:color="auto"/>
            <w:bottom w:val="none" w:sz="0" w:space="0" w:color="auto"/>
            <w:right w:val="none" w:sz="0" w:space="0" w:color="auto"/>
          </w:divBdr>
        </w:div>
        <w:div w:id="354313668">
          <w:marLeft w:val="640"/>
          <w:marRight w:val="0"/>
          <w:marTop w:val="0"/>
          <w:marBottom w:val="0"/>
          <w:divBdr>
            <w:top w:val="none" w:sz="0" w:space="0" w:color="auto"/>
            <w:left w:val="none" w:sz="0" w:space="0" w:color="auto"/>
            <w:bottom w:val="none" w:sz="0" w:space="0" w:color="auto"/>
            <w:right w:val="none" w:sz="0" w:space="0" w:color="auto"/>
          </w:divBdr>
        </w:div>
        <w:div w:id="1208177112">
          <w:marLeft w:val="640"/>
          <w:marRight w:val="0"/>
          <w:marTop w:val="0"/>
          <w:marBottom w:val="0"/>
          <w:divBdr>
            <w:top w:val="none" w:sz="0" w:space="0" w:color="auto"/>
            <w:left w:val="none" w:sz="0" w:space="0" w:color="auto"/>
            <w:bottom w:val="none" w:sz="0" w:space="0" w:color="auto"/>
            <w:right w:val="none" w:sz="0" w:space="0" w:color="auto"/>
          </w:divBdr>
        </w:div>
        <w:div w:id="2001227347">
          <w:marLeft w:val="640"/>
          <w:marRight w:val="0"/>
          <w:marTop w:val="0"/>
          <w:marBottom w:val="0"/>
          <w:divBdr>
            <w:top w:val="none" w:sz="0" w:space="0" w:color="auto"/>
            <w:left w:val="none" w:sz="0" w:space="0" w:color="auto"/>
            <w:bottom w:val="none" w:sz="0" w:space="0" w:color="auto"/>
            <w:right w:val="none" w:sz="0" w:space="0" w:color="auto"/>
          </w:divBdr>
        </w:div>
        <w:div w:id="819540863">
          <w:marLeft w:val="640"/>
          <w:marRight w:val="0"/>
          <w:marTop w:val="0"/>
          <w:marBottom w:val="0"/>
          <w:divBdr>
            <w:top w:val="none" w:sz="0" w:space="0" w:color="auto"/>
            <w:left w:val="none" w:sz="0" w:space="0" w:color="auto"/>
            <w:bottom w:val="none" w:sz="0" w:space="0" w:color="auto"/>
            <w:right w:val="none" w:sz="0" w:space="0" w:color="auto"/>
          </w:divBdr>
        </w:div>
        <w:div w:id="231045375">
          <w:marLeft w:val="640"/>
          <w:marRight w:val="0"/>
          <w:marTop w:val="0"/>
          <w:marBottom w:val="0"/>
          <w:divBdr>
            <w:top w:val="none" w:sz="0" w:space="0" w:color="auto"/>
            <w:left w:val="none" w:sz="0" w:space="0" w:color="auto"/>
            <w:bottom w:val="none" w:sz="0" w:space="0" w:color="auto"/>
            <w:right w:val="none" w:sz="0" w:space="0" w:color="auto"/>
          </w:divBdr>
        </w:div>
        <w:div w:id="822353338">
          <w:marLeft w:val="640"/>
          <w:marRight w:val="0"/>
          <w:marTop w:val="0"/>
          <w:marBottom w:val="0"/>
          <w:divBdr>
            <w:top w:val="none" w:sz="0" w:space="0" w:color="auto"/>
            <w:left w:val="none" w:sz="0" w:space="0" w:color="auto"/>
            <w:bottom w:val="none" w:sz="0" w:space="0" w:color="auto"/>
            <w:right w:val="none" w:sz="0" w:space="0" w:color="auto"/>
          </w:divBdr>
        </w:div>
      </w:divsChild>
    </w:div>
    <w:div w:id="814029582">
      <w:bodyDiv w:val="1"/>
      <w:marLeft w:val="0"/>
      <w:marRight w:val="0"/>
      <w:marTop w:val="0"/>
      <w:marBottom w:val="0"/>
      <w:divBdr>
        <w:top w:val="none" w:sz="0" w:space="0" w:color="auto"/>
        <w:left w:val="none" w:sz="0" w:space="0" w:color="auto"/>
        <w:bottom w:val="none" w:sz="0" w:space="0" w:color="auto"/>
        <w:right w:val="none" w:sz="0" w:space="0" w:color="auto"/>
      </w:divBdr>
      <w:divsChild>
        <w:div w:id="27998050">
          <w:marLeft w:val="640"/>
          <w:marRight w:val="0"/>
          <w:marTop w:val="0"/>
          <w:marBottom w:val="0"/>
          <w:divBdr>
            <w:top w:val="none" w:sz="0" w:space="0" w:color="auto"/>
            <w:left w:val="none" w:sz="0" w:space="0" w:color="auto"/>
            <w:bottom w:val="none" w:sz="0" w:space="0" w:color="auto"/>
            <w:right w:val="none" w:sz="0" w:space="0" w:color="auto"/>
          </w:divBdr>
        </w:div>
        <w:div w:id="42222014">
          <w:marLeft w:val="640"/>
          <w:marRight w:val="0"/>
          <w:marTop w:val="0"/>
          <w:marBottom w:val="0"/>
          <w:divBdr>
            <w:top w:val="none" w:sz="0" w:space="0" w:color="auto"/>
            <w:left w:val="none" w:sz="0" w:space="0" w:color="auto"/>
            <w:bottom w:val="none" w:sz="0" w:space="0" w:color="auto"/>
            <w:right w:val="none" w:sz="0" w:space="0" w:color="auto"/>
          </w:divBdr>
        </w:div>
        <w:div w:id="57748217">
          <w:marLeft w:val="640"/>
          <w:marRight w:val="0"/>
          <w:marTop w:val="0"/>
          <w:marBottom w:val="0"/>
          <w:divBdr>
            <w:top w:val="none" w:sz="0" w:space="0" w:color="auto"/>
            <w:left w:val="none" w:sz="0" w:space="0" w:color="auto"/>
            <w:bottom w:val="none" w:sz="0" w:space="0" w:color="auto"/>
            <w:right w:val="none" w:sz="0" w:space="0" w:color="auto"/>
          </w:divBdr>
        </w:div>
        <w:div w:id="122893941">
          <w:marLeft w:val="640"/>
          <w:marRight w:val="0"/>
          <w:marTop w:val="0"/>
          <w:marBottom w:val="0"/>
          <w:divBdr>
            <w:top w:val="none" w:sz="0" w:space="0" w:color="auto"/>
            <w:left w:val="none" w:sz="0" w:space="0" w:color="auto"/>
            <w:bottom w:val="none" w:sz="0" w:space="0" w:color="auto"/>
            <w:right w:val="none" w:sz="0" w:space="0" w:color="auto"/>
          </w:divBdr>
        </w:div>
        <w:div w:id="124585884">
          <w:marLeft w:val="640"/>
          <w:marRight w:val="0"/>
          <w:marTop w:val="0"/>
          <w:marBottom w:val="0"/>
          <w:divBdr>
            <w:top w:val="none" w:sz="0" w:space="0" w:color="auto"/>
            <w:left w:val="none" w:sz="0" w:space="0" w:color="auto"/>
            <w:bottom w:val="none" w:sz="0" w:space="0" w:color="auto"/>
            <w:right w:val="none" w:sz="0" w:space="0" w:color="auto"/>
          </w:divBdr>
        </w:div>
        <w:div w:id="164055262">
          <w:marLeft w:val="640"/>
          <w:marRight w:val="0"/>
          <w:marTop w:val="0"/>
          <w:marBottom w:val="0"/>
          <w:divBdr>
            <w:top w:val="none" w:sz="0" w:space="0" w:color="auto"/>
            <w:left w:val="none" w:sz="0" w:space="0" w:color="auto"/>
            <w:bottom w:val="none" w:sz="0" w:space="0" w:color="auto"/>
            <w:right w:val="none" w:sz="0" w:space="0" w:color="auto"/>
          </w:divBdr>
        </w:div>
        <w:div w:id="295260722">
          <w:marLeft w:val="640"/>
          <w:marRight w:val="0"/>
          <w:marTop w:val="0"/>
          <w:marBottom w:val="0"/>
          <w:divBdr>
            <w:top w:val="none" w:sz="0" w:space="0" w:color="auto"/>
            <w:left w:val="none" w:sz="0" w:space="0" w:color="auto"/>
            <w:bottom w:val="none" w:sz="0" w:space="0" w:color="auto"/>
            <w:right w:val="none" w:sz="0" w:space="0" w:color="auto"/>
          </w:divBdr>
        </w:div>
        <w:div w:id="330521565">
          <w:marLeft w:val="640"/>
          <w:marRight w:val="0"/>
          <w:marTop w:val="0"/>
          <w:marBottom w:val="0"/>
          <w:divBdr>
            <w:top w:val="none" w:sz="0" w:space="0" w:color="auto"/>
            <w:left w:val="none" w:sz="0" w:space="0" w:color="auto"/>
            <w:bottom w:val="none" w:sz="0" w:space="0" w:color="auto"/>
            <w:right w:val="none" w:sz="0" w:space="0" w:color="auto"/>
          </w:divBdr>
        </w:div>
        <w:div w:id="367028396">
          <w:marLeft w:val="640"/>
          <w:marRight w:val="0"/>
          <w:marTop w:val="0"/>
          <w:marBottom w:val="0"/>
          <w:divBdr>
            <w:top w:val="none" w:sz="0" w:space="0" w:color="auto"/>
            <w:left w:val="none" w:sz="0" w:space="0" w:color="auto"/>
            <w:bottom w:val="none" w:sz="0" w:space="0" w:color="auto"/>
            <w:right w:val="none" w:sz="0" w:space="0" w:color="auto"/>
          </w:divBdr>
        </w:div>
        <w:div w:id="392968845">
          <w:marLeft w:val="640"/>
          <w:marRight w:val="0"/>
          <w:marTop w:val="0"/>
          <w:marBottom w:val="0"/>
          <w:divBdr>
            <w:top w:val="none" w:sz="0" w:space="0" w:color="auto"/>
            <w:left w:val="none" w:sz="0" w:space="0" w:color="auto"/>
            <w:bottom w:val="none" w:sz="0" w:space="0" w:color="auto"/>
            <w:right w:val="none" w:sz="0" w:space="0" w:color="auto"/>
          </w:divBdr>
        </w:div>
        <w:div w:id="448399287">
          <w:marLeft w:val="640"/>
          <w:marRight w:val="0"/>
          <w:marTop w:val="0"/>
          <w:marBottom w:val="0"/>
          <w:divBdr>
            <w:top w:val="none" w:sz="0" w:space="0" w:color="auto"/>
            <w:left w:val="none" w:sz="0" w:space="0" w:color="auto"/>
            <w:bottom w:val="none" w:sz="0" w:space="0" w:color="auto"/>
            <w:right w:val="none" w:sz="0" w:space="0" w:color="auto"/>
          </w:divBdr>
        </w:div>
        <w:div w:id="501512196">
          <w:marLeft w:val="640"/>
          <w:marRight w:val="0"/>
          <w:marTop w:val="0"/>
          <w:marBottom w:val="0"/>
          <w:divBdr>
            <w:top w:val="none" w:sz="0" w:space="0" w:color="auto"/>
            <w:left w:val="none" w:sz="0" w:space="0" w:color="auto"/>
            <w:bottom w:val="none" w:sz="0" w:space="0" w:color="auto"/>
            <w:right w:val="none" w:sz="0" w:space="0" w:color="auto"/>
          </w:divBdr>
        </w:div>
        <w:div w:id="527958788">
          <w:marLeft w:val="640"/>
          <w:marRight w:val="0"/>
          <w:marTop w:val="0"/>
          <w:marBottom w:val="0"/>
          <w:divBdr>
            <w:top w:val="none" w:sz="0" w:space="0" w:color="auto"/>
            <w:left w:val="none" w:sz="0" w:space="0" w:color="auto"/>
            <w:bottom w:val="none" w:sz="0" w:space="0" w:color="auto"/>
            <w:right w:val="none" w:sz="0" w:space="0" w:color="auto"/>
          </w:divBdr>
        </w:div>
        <w:div w:id="585192116">
          <w:marLeft w:val="640"/>
          <w:marRight w:val="0"/>
          <w:marTop w:val="0"/>
          <w:marBottom w:val="0"/>
          <w:divBdr>
            <w:top w:val="none" w:sz="0" w:space="0" w:color="auto"/>
            <w:left w:val="none" w:sz="0" w:space="0" w:color="auto"/>
            <w:bottom w:val="none" w:sz="0" w:space="0" w:color="auto"/>
            <w:right w:val="none" w:sz="0" w:space="0" w:color="auto"/>
          </w:divBdr>
        </w:div>
        <w:div w:id="664017348">
          <w:marLeft w:val="640"/>
          <w:marRight w:val="0"/>
          <w:marTop w:val="0"/>
          <w:marBottom w:val="0"/>
          <w:divBdr>
            <w:top w:val="none" w:sz="0" w:space="0" w:color="auto"/>
            <w:left w:val="none" w:sz="0" w:space="0" w:color="auto"/>
            <w:bottom w:val="none" w:sz="0" w:space="0" w:color="auto"/>
            <w:right w:val="none" w:sz="0" w:space="0" w:color="auto"/>
          </w:divBdr>
        </w:div>
        <w:div w:id="729694791">
          <w:marLeft w:val="640"/>
          <w:marRight w:val="0"/>
          <w:marTop w:val="0"/>
          <w:marBottom w:val="0"/>
          <w:divBdr>
            <w:top w:val="none" w:sz="0" w:space="0" w:color="auto"/>
            <w:left w:val="none" w:sz="0" w:space="0" w:color="auto"/>
            <w:bottom w:val="none" w:sz="0" w:space="0" w:color="auto"/>
            <w:right w:val="none" w:sz="0" w:space="0" w:color="auto"/>
          </w:divBdr>
        </w:div>
        <w:div w:id="731781460">
          <w:marLeft w:val="640"/>
          <w:marRight w:val="0"/>
          <w:marTop w:val="0"/>
          <w:marBottom w:val="0"/>
          <w:divBdr>
            <w:top w:val="none" w:sz="0" w:space="0" w:color="auto"/>
            <w:left w:val="none" w:sz="0" w:space="0" w:color="auto"/>
            <w:bottom w:val="none" w:sz="0" w:space="0" w:color="auto"/>
            <w:right w:val="none" w:sz="0" w:space="0" w:color="auto"/>
          </w:divBdr>
        </w:div>
        <w:div w:id="796532013">
          <w:marLeft w:val="640"/>
          <w:marRight w:val="0"/>
          <w:marTop w:val="0"/>
          <w:marBottom w:val="0"/>
          <w:divBdr>
            <w:top w:val="none" w:sz="0" w:space="0" w:color="auto"/>
            <w:left w:val="none" w:sz="0" w:space="0" w:color="auto"/>
            <w:bottom w:val="none" w:sz="0" w:space="0" w:color="auto"/>
            <w:right w:val="none" w:sz="0" w:space="0" w:color="auto"/>
          </w:divBdr>
        </w:div>
        <w:div w:id="832646073">
          <w:marLeft w:val="640"/>
          <w:marRight w:val="0"/>
          <w:marTop w:val="0"/>
          <w:marBottom w:val="0"/>
          <w:divBdr>
            <w:top w:val="none" w:sz="0" w:space="0" w:color="auto"/>
            <w:left w:val="none" w:sz="0" w:space="0" w:color="auto"/>
            <w:bottom w:val="none" w:sz="0" w:space="0" w:color="auto"/>
            <w:right w:val="none" w:sz="0" w:space="0" w:color="auto"/>
          </w:divBdr>
        </w:div>
        <w:div w:id="938488725">
          <w:marLeft w:val="640"/>
          <w:marRight w:val="0"/>
          <w:marTop w:val="0"/>
          <w:marBottom w:val="0"/>
          <w:divBdr>
            <w:top w:val="none" w:sz="0" w:space="0" w:color="auto"/>
            <w:left w:val="none" w:sz="0" w:space="0" w:color="auto"/>
            <w:bottom w:val="none" w:sz="0" w:space="0" w:color="auto"/>
            <w:right w:val="none" w:sz="0" w:space="0" w:color="auto"/>
          </w:divBdr>
        </w:div>
        <w:div w:id="971133394">
          <w:marLeft w:val="640"/>
          <w:marRight w:val="0"/>
          <w:marTop w:val="0"/>
          <w:marBottom w:val="0"/>
          <w:divBdr>
            <w:top w:val="none" w:sz="0" w:space="0" w:color="auto"/>
            <w:left w:val="none" w:sz="0" w:space="0" w:color="auto"/>
            <w:bottom w:val="none" w:sz="0" w:space="0" w:color="auto"/>
            <w:right w:val="none" w:sz="0" w:space="0" w:color="auto"/>
          </w:divBdr>
        </w:div>
        <w:div w:id="1000424879">
          <w:marLeft w:val="640"/>
          <w:marRight w:val="0"/>
          <w:marTop w:val="0"/>
          <w:marBottom w:val="0"/>
          <w:divBdr>
            <w:top w:val="none" w:sz="0" w:space="0" w:color="auto"/>
            <w:left w:val="none" w:sz="0" w:space="0" w:color="auto"/>
            <w:bottom w:val="none" w:sz="0" w:space="0" w:color="auto"/>
            <w:right w:val="none" w:sz="0" w:space="0" w:color="auto"/>
          </w:divBdr>
        </w:div>
        <w:div w:id="1016157226">
          <w:marLeft w:val="640"/>
          <w:marRight w:val="0"/>
          <w:marTop w:val="0"/>
          <w:marBottom w:val="0"/>
          <w:divBdr>
            <w:top w:val="none" w:sz="0" w:space="0" w:color="auto"/>
            <w:left w:val="none" w:sz="0" w:space="0" w:color="auto"/>
            <w:bottom w:val="none" w:sz="0" w:space="0" w:color="auto"/>
            <w:right w:val="none" w:sz="0" w:space="0" w:color="auto"/>
          </w:divBdr>
        </w:div>
        <w:div w:id="1142119133">
          <w:marLeft w:val="640"/>
          <w:marRight w:val="0"/>
          <w:marTop w:val="0"/>
          <w:marBottom w:val="0"/>
          <w:divBdr>
            <w:top w:val="none" w:sz="0" w:space="0" w:color="auto"/>
            <w:left w:val="none" w:sz="0" w:space="0" w:color="auto"/>
            <w:bottom w:val="none" w:sz="0" w:space="0" w:color="auto"/>
            <w:right w:val="none" w:sz="0" w:space="0" w:color="auto"/>
          </w:divBdr>
        </w:div>
        <w:div w:id="1186287803">
          <w:marLeft w:val="640"/>
          <w:marRight w:val="0"/>
          <w:marTop w:val="0"/>
          <w:marBottom w:val="0"/>
          <w:divBdr>
            <w:top w:val="none" w:sz="0" w:space="0" w:color="auto"/>
            <w:left w:val="none" w:sz="0" w:space="0" w:color="auto"/>
            <w:bottom w:val="none" w:sz="0" w:space="0" w:color="auto"/>
            <w:right w:val="none" w:sz="0" w:space="0" w:color="auto"/>
          </w:divBdr>
        </w:div>
        <w:div w:id="1279876664">
          <w:marLeft w:val="640"/>
          <w:marRight w:val="0"/>
          <w:marTop w:val="0"/>
          <w:marBottom w:val="0"/>
          <w:divBdr>
            <w:top w:val="none" w:sz="0" w:space="0" w:color="auto"/>
            <w:left w:val="none" w:sz="0" w:space="0" w:color="auto"/>
            <w:bottom w:val="none" w:sz="0" w:space="0" w:color="auto"/>
            <w:right w:val="none" w:sz="0" w:space="0" w:color="auto"/>
          </w:divBdr>
        </w:div>
        <w:div w:id="1281180283">
          <w:marLeft w:val="640"/>
          <w:marRight w:val="0"/>
          <w:marTop w:val="0"/>
          <w:marBottom w:val="0"/>
          <w:divBdr>
            <w:top w:val="none" w:sz="0" w:space="0" w:color="auto"/>
            <w:left w:val="none" w:sz="0" w:space="0" w:color="auto"/>
            <w:bottom w:val="none" w:sz="0" w:space="0" w:color="auto"/>
            <w:right w:val="none" w:sz="0" w:space="0" w:color="auto"/>
          </w:divBdr>
        </w:div>
        <w:div w:id="1327319064">
          <w:marLeft w:val="640"/>
          <w:marRight w:val="0"/>
          <w:marTop w:val="0"/>
          <w:marBottom w:val="0"/>
          <w:divBdr>
            <w:top w:val="none" w:sz="0" w:space="0" w:color="auto"/>
            <w:left w:val="none" w:sz="0" w:space="0" w:color="auto"/>
            <w:bottom w:val="none" w:sz="0" w:space="0" w:color="auto"/>
            <w:right w:val="none" w:sz="0" w:space="0" w:color="auto"/>
          </w:divBdr>
        </w:div>
        <w:div w:id="1339307551">
          <w:marLeft w:val="640"/>
          <w:marRight w:val="0"/>
          <w:marTop w:val="0"/>
          <w:marBottom w:val="0"/>
          <w:divBdr>
            <w:top w:val="none" w:sz="0" w:space="0" w:color="auto"/>
            <w:left w:val="none" w:sz="0" w:space="0" w:color="auto"/>
            <w:bottom w:val="none" w:sz="0" w:space="0" w:color="auto"/>
            <w:right w:val="none" w:sz="0" w:space="0" w:color="auto"/>
          </w:divBdr>
        </w:div>
        <w:div w:id="1351566044">
          <w:marLeft w:val="640"/>
          <w:marRight w:val="0"/>
          <w:marTop w:val="0"/>
          <w:marBottom w:val="0"/>
          <w:divBdr>
            <w:top w:val="none" w:sz="0" w:space="0" w:color="auto"/>
            <w:left w:val="none" w:sz="0" w:space="0" w:color="auto"/>
            <w:bottom w:val="none" w:sz="0" w:space="0" w:color="auto"/>
            <w:right w:val="none" w:sz="0" w:space="0" w:color="auto"/>
          </w:divBdr>
        </w:div>
        <w:div w:id="1368943209">
          <w:marLeft w:val="640"/>
          <w:marRight w:val="0"/>
          <w:marTop w:val="0"/>
          <w:marBottom w:val="0"/>
          <w:divBdr>
            <w:top w:val="none" w:sz="0" w:space="0" w:color="auto"/>
            <w:left w:val="none" w:sz="0" w:space="0" w:color="auto"/>
            <w:bottom w:val="none" w:sz="0" w:space="0" w:color="auto"/>
            <w:right w:val="none" w:sz="0" w:space="0" w:color="auto"/>
          </w:divBdr>
        </w:div>
        <w:div w:id="1372072232">
          <w:marLeft w:val="640"/>
          <w:marRight w:val="0"/>
          <w:marTop w:val="0"/>
          <w:marBottom w:val="0"/>
          <w:divBdr>
            <w:top w:val="none" w:sz="0" w:space="0" w:color="auto"/>
            <w:left w:val="none" w:sz="0" w:space="0" w:color="auto"/>
            <w:bottom w:val="none" w:sz="0" w:space="0" w:color="auto"/>
            <w:right w:val="none" w:sz="0" w:space="0" w:color="auto"/>
          </w:divBdr>
        </w:div>
        <w:div w:id="1377193064">
          <w:marLeft w:val="640"/>
          <w:marRight w:val="0"/>
          <w:marTop w:val="0"/>
          <w:marBottom w:val="0"/>
          <w:divBdr>
            <w:top w:val="none" w:sz="0" w:space="0" w:color="auto"/>
            <w:left w:val="none" w:sz="0" w:space="0" w:color="auto"/>
            <w:bottom w:val="none" w:sz="0" w:space="0" w:color="auto"/>
            <w:right w:val="none" w:sz="0" w:space="0" w:color="auto"/>
          </w:divBdr>
        </w:div>
        <w:div w:id="1399326223">
          <w:marLeft w:val="640"/>
          <w:marRight w:val="0"/>
          <w:marTop w:val="0"/>
          <w:marBottom w:val="0"/>
          <w:divBdr>
            <w:top w:val="none" w:sz="0" w:space="0" w:color="auto"/>
            <w:left w:val="none" w:sz="0" w:space="0" w:color="auto"/>
            <w:bottom w:val="none" w:sz="0" w:space="0" w:color="auto"/>
            <w:right w:val="none" w:sz="0" w:space="0" w:color="auto"/>
          </w:divBdr>
        </w:div>
        <w:div w:id="1461798931">
          <w:marLeft w:val="640"/>
          <w:marRight w:val="0"/>
          <w:marTop w:val="0"/>
          <w:marBottom w:val="0"/>
          <w:divBdr>
            <w:top w:val="none" w:sz="0" w:space="0" w:color="auto"/>
            <w:left w:val="none" w:sz="0" w:space="0" w:color="auto"/>
            <w:bottom w:val="none" w:sz="0" w:space="0" w:color="auto"/>
            <w:right w:val="none" w:sz="0" w:space="0" w:color="auto"/>
          </w:divBdr>
        </w:div>
        <w:div w:id="1548181719">
          <w:marLeft w:val="640"/>
          <w:marRight w:val="0"/>
          <w:marTop w:val="0"/>
          <w:marBottom w:val="0"/>
          <w:divBdr>
            <w:top w:val="none" w:sz="0" w:space="0" w:color="auto"/>
            <w:left w:val="none" w:sz="0" w:space="0" w:color="auto"/>
            <w:bottom w:val="none" w:sz="0" w:space="0" w:color="auto"/>
            <w:right w:val="none" w:sz="0" w:space="0" w:color="auto"/>
          </w:divBdr>
        </w:div>
        <w:div w:id="1573157203">
          <w:marLeft w:val="640"/>
          <w:marRight w:val="0"/>
          <w:marTop w:val="0"/>
          <w:marBottom w:val="0"/>
          <w:divBdr>
            <w:top w:val="none" w:sz="0" w:space="0" w:color="auto"/>
            <w:left w:val="none" w:sz="0" w:space="0" w:color="auto"/>
            <w:bottom w:val="none" w:sz="0" w:space="0" w:color="auto"/>
            <w:right w:val="none" w:sz="0" w:space="0" w:color="auto"/>
          </w:divBdr>
        </w:div>
        <w:div w:id="1573662763">
          <w:marLeft w:val="640"/>
          <w:marRight w:val="0"/>
          <w:marTop w:val="0"/>
          <w:marBottom w:val="0"/>
          <w:divBdr>
            <w:top w:val="none" w:sz="0" w:space="0" w:color="auto"/>
            <w:left w:val="none" w:sz="0" w:space="0" w:color="auto"/>
            <w:bottom w:val="none" w:sz="0" w:space="0" w:color="auto"/>
            <w:right w:val="none" w:sz="0" w:space="0" w:color="auto"/>
          </w:divBdr>
        </w:div>
        <w:div w:id="1669291224">
          <w:marLeft w:val="640"/>
          <w:marRight w:val="0"/>
          <w:marTop w:val="0"/>
          <w:marBottom w:val="0"/>
          <w:divBdr>
            <w:top w:val="none" w:sz="0" w:space="0" w:color="auto"/>
            <w:left w:val="none" w:sz="0" w:space="0" w:color="auto"/>
            <w:bottom w:val="none" w:sz="0" w:space="0" w:color="auto"/>
            <w:right w:val="none" w:sz="0" w:space="0" w:color="auto"/>
          </w:divBdr>
        </w:div>
        <w:div w:id="1696419124">
          <w:marLeft w:val="640"/>
          <w:marRight w:val="0"/>
          <w:marTop w:val="0"/>
          <w:marBottom w:val="0"/>
          <w:divBdr>
            <w:top w:val="none" w:sz="0" w:space="0" w:color="auto"/>
            <w:left w:val="none" w:sz="0" w:space="0" w:color="auto"/>
            <w:bottom w:val="none" w:sz="0" w:space="0" w:color="auto"/>
            <w:right w:val="none" w:sz="0" w:space="0" w:color="auto"/>
          </w:divBdr>
        </w:div>
        <w:div w:id="1707753316">
          <w:marLeft w:val="640"/>
          <w:marRight w:val="0"/>
          <w:marTop w:val="0"/>
          <w:marBottom w:val="0"/>
          <w:divBdr>
            <w:top w:val="none" w:sz="0" w:space="0" w:color="auto"/>
            <w:left w:val="none" w:sz="0" w:space="0" w:color="auto"/>
            <w:bottom w:val="none" w:sz="0" w:space="0" w:color="auto"/>
            <w:right w:val="none" w:sz="0" w:space="0" w:color="auto"/>
          </w:divBdr>
        </w:div>
        <w:div w:id="1721786293">
          <w:marLeft w:val="640"/>
          <w:marRight w:val="0"/>
          <w:marTop w:val="0"/>
          <w:marBottom w:val="0"/>
          <w:divBdr>
            <w:top w:val="none" w:sz="0" w:space="0" w:color="auto"/>
            <w:left w:val="none" w:sz="0" w:space="0" w:color="auto"/>
            <w:bottom w:val="none" w:sz="0" w:space="0" w:color="auto"/>
            <w:right w:val="none" w:sz="0" w:space="0" w:color="auto"/>
          </w:divBdr>
        </w:div>
        <w:div w:id="1768575323">
          <w:marLeft w:val="640"/>
          <w:marRight w:val="0"/>
          <w:marTop w:val="0"/>
          <w:marBottom w:val="0"/>
          <w:divBdr>
            <w:top w:val="none" w:sz="0" w:space="0" w:color="auto"/>
            <w:left w:val="none" w:sz="0" w:space="0" w:color="auto"/>
            <w:bottom w:val="none" w:sz="0" w:space="0" w:color="auto"/>
            <w:right w:val="none" w:sz="0" w:space="0" w:color="auto"/>
          </w:divBdr>
        </w:div>
        <w:div w:id="1780291097">
          <w:marLeft w:val="640"/>
          <w:marRight w:val="0"/>
          <w:marTop w:val="0"/>
          <w:marBottom w:val="0"/>
          <w:divBdr>
            <w:top w:val="none" w:sz="0" w:space="0" w:color="auto"/>
            <w:left w:val="none" w:sz="0" w:space="0" w:color="auto"/>
            <w:bottom w:val="none" w:sz="0" w:space="0" w:color="auto"/>
            <w:right w:val="none" w:sz="0" w:space="0" w:color="auto"/>
          </w:divBdr>
        </w:div>
        <w:div w:id="1792086607">
          <w:marLeft w:val="640"/>
          <w:marRight w:val="0"/>
          <w:marTop w:val="0"/>
          <w:marBottom w:val="0"/>
          <w:divBdr>
            <w:top w:val="none" w:sz="0" w:space="0" w:color="auto"/>
            <w:left w:val="none" w:sz="0" w:space="0" w:color="auto"/>
            <w:bottom w:val="none" w:sz="0" w:space="0" w:color="auto"/>
            <w:right w:val="none" w:sz="0" w:space="0" w:color="auto"/>
          </w:divBdr>
        </w:div>
        <w:div w:id="1800879658">
          <w:marLeft w:val="640"/>
          <w:marRight w:val="0"/>
          <w:marTop w:val="0"/>
          <w:marBottom w:val="0"/>
          <w:divBdr>
            <w:top w:val="none" w:sz="0" w:space="0" w:color="auto"/>
            <w:left w:val="none" w:sz="0" w:space="0" w:color="auto"/>
            <w:bottom w:val="none" w:sz="0" w:space="0" w:color="auto"/>
            <w:right w:val="none" w:sz="0" w:space="0" w:color="auto"/>
          </w:divBdr>
        </w:div>
        <w:div w:id="1847088384">
          <w:marLeft w:val="640"/>
          <w:marRight w:val="0"/>
          <w:marTop w:val="0"/>
          <w:marBottom w:val="0"/>
          <w:divBdr>
            <w:top w:val="none" w:sz="0" w:space="0" w:color="auto"/>
            <w:left w:val="none" w:sz="0" w:space="0" w:color="auto"/>
            <w:bottom w:val="none" w:sz="0" w:space="0" w:color="auto"/>
            <w:right w:val="none" w:sz="0" w:space="0" w:color="auto"/>
          </w:divBdr>
        </w:div>
        <w:div w:id="1903715680">
          <w:marLeft w:val="640"/>
          <w:marRight w:val="0"/>
          <w:marTop w:val="0"/>
          <w:marBottom w:val="0"/>
          <w:divBdr>
            <w:top w:val="none" w:sz="0" w:space="0" w:color="auto"/>
            <w:left w:val="none" w:sz="0" w:space="0" w:color="auto"/>
            <w:bottom w:val="none" w:sz="0" w:space="0" w:color="auto"/>
            <w:right w:val="none" w:sz="0" w:space="0" w:color="auto"/>
          </w:divBdr>
        </w:div>
        <w:div w:id="1920483566">
          <w:marLeft w:val="640"/>
          <w:marRight w:val="0"/>
          <w:marTop w:val="0"/>
          <w:marBottom w:val="0"/>
          <w:divBdr>
            <w:top w:val="none" w:sz="0" w:space="0" w:color="auto"/>
            <w:left w:val="none" w:sz="0" w:space="0" w:color="auto"/>
            <w:bottom w:val="none" w:sz="0" w:space="0" w:color="auto"/>
            <w:right w:val="none" w:sz="0" w:space="0" w:color="auto"/>
          </w:divBdr>
        </w:div>
        <w:div w:id="2057242670">
          <w:marLeft w:val="640"/>
          <w:marRight w:val="0"/>
          <w:marTop w:val="0"/>
          <w:marBottom w:val="0"/>
          <w:divBdr>
            <w:top w:val="none" w:sz="0" w:space="0" w:color="auto"/>
            <w:left w:val="none" w:sz="0" w:space="0" w:color="auto"/>
            <w:bottom w:val="none" w:sz="0" w:space="0" w:color="auto"/>
            <w:right w:val="none" w:sz="0" w:space="0" w:color="auto"/>
          </w:divBdr>
        </w:div>
        <w:div w:id="2120560514">
          <w:marLeft w:val="640"/>
          <w:marRight w:val="0"/>
          <w:marTop w:val="0"/>
          <w:marBottom w:val="0"/>
          <w:divBdr>
            <w:top w:val="none" w:sz="0" w:space="0" w:color="auto"/>
            <w:left w:val="none" w:sz="0" w:space="0" w:color="auto"/>
            <w:bottom w:val="none" w:sz="0" w:space="0" w:color="auto"/>
            <w:right w:val="none" w:sz="0" w:space="0" w:color="auto"/>
          </w:divBdr>
        </w:div>
        <w:div w:id="2129933373">
          <w:marLeft w:val="640"/>
          <w:marRight w:val="0"/>
          <w:marTop w:val="0"/>
          <w:marBottom w:val="0"/>
          <w:divBdr>
            <w:top w:val="none" w:sz="0" w:space="0" w:color="auto"/>
            <w:left w:val="none" w:sz="0" w:space="0" w:color="auto"/>
            <w:bottom w:val="none" w:sz="0" w:space="0" w:color="auto"/>
            <w:right w:val="none" w:sz="0" w:space="0" w:color="auto"/>
          </w:divBdr>
        </w:div>
        <w:div w:id="2146964582">
          <w:marLeft w:val="640"/>
          <w:marRight w:val="0"/>
          <w:marTop w:val="0"/>
          <w:marBottom w:val="0"/>
          <w:divBdr>
            <w:top w:val="none" w:sz="0" w:space="0" w:color="auto"/>
            <w:left w:val="none" w:sz="0" w:space="0" w:color="auto"/>
            <w:bottom w:val="none" w:sz="0" w:space="0" w:color="auto"/>
            <w:right w:val="none" w:sz="0" w:space="0" w:color="auto"/>
          </w:divBdr>
        </w:div>
      </w:divsChild>
    </w:div>
    <w:div w:id="819538655">
      <w:bodyDiv w:val="1"/>
      <w:marLeft w:val="0"/>
      <w:marRight w:val="0"/>
      <w:marTop w:val="0"/>
      <w:marBottom w:val="0"/>
      <w:divBdr>
        <w:top w:val="none" w:sz="0" w:space="0" w:color="auto"/>
        <w:left w:val="none" w:sz="0" w:space="0" w:color="auto"/>
        <w:bottom w:val="none" w:sz="0" w:space="0" w:color="auto"/>
        <w:right w:val="none" w:sz="0" w:space="0" w:color="auto"/>
      </w:divBdr>
      <w:divsChild>
        <w:div w:id="91435159">
          <w:marLeft w:val="640"/>
          <w:marRight w:val="0"/>
          <w:marTop w:val="0"/>
          <w:marBottom w:val="0"/>
          <w:divBdr>
            <w:top w:val="none" w:sz="0" w:space="0" w:color="auto"/>
            <w:left w:val="none" w:sz="0" w:space="0" w:color="auto"/>
            <w:bottom w:val="none" w:sz="0" w:space="0" w:color="auto"/>
            <w:right w:val="none" w:sz="0" w:space="0" w:color="auto"/>
          </w:divBdr>
        </w:div>
        <w:div w:id="312871970">
          <w:marLeft w:val="640"/>
          <w:marRight w:val="0"/>
          <w:marTop w:val="0"/>
          <w:marBottom w:val="0"/>
          <w:divBdr>
            <w:top w:val="none" w:sz="0" w:space="0" w:color="auto"/>
            <w:left w:val="none" w:sz="0" w:space="0" w:color="auto"/>
            <w:bottom w:val="none" w:sz="0" w:space="0" w:color="auto"/>
            <w:right w:val="none" w:sz="0" w:space="0" w:color="auto"/>
          </w:divBdr>
        </w:div>
        <w:div w:id="336884581">
          <w:marLeft w:val="640"/>
          <w:marRight w:val="0"/>
          <w:marTop w:val="0"/>
          <w:marBottom w:val="0"/>
          <w:divBdr>
            <w:top w:val="none" w:sz="0" w:space="0" w:color="auto"/>
            <w:left w:val="none" w:sz="0" w:space="0" w:color="auto"/>
            <w:bottom w:val="none" w:sz="0" w:space="0" w:color="auto"/>
            <w:right w:val="none" w:sz="0" w:space="0" w:color="auto"/>
          </w:divBdr>
        </w:div>
        <w:div w:id="387346257">
          <w:marLeft w:val="640"/>
          <w:marRight w:val="0"/>
          <w:marTop w:val="0"/>
          <w:marBottom w:val="0"/>
          <w:divBdr>
            <w:top w:val="none" w:sz="0" w:space="0" w:color="auto"/>
            <w:left w:val="none" w:sz="0" w:space="0" w:color="auto"/>
            <w:bottom w:val="none" w:sz="0" w:space="0" w:color="auto"/>
            <w:right w:val="none" w:sz="0" w:space="0" w:color="auto"/>
          </w:divBdr>
        </w:div>
        <w:div w:id="388916079">
          <w:marLeft w:val="640"/>
          <w:marRight w:val="0"/>
          <w:marTop w:val="0"/>
          <w:marBottom w:val="0"/>
          <w:divBdr>
            <w:top w:val="none" w:sz="0" w:space="0" w:color="auto"/>
            <w:left w:val="none" w:sz="0" w:space="0" w:color="auto"/>
            <w:bottom w:val="none" w:sz="0" w:space="0" w:color="auto"/>
            <w:right w:val="none" w:sz="0" w:space="0" w:color="auto"/>
          </w:divBdr>
        </w:div>
        <w:div w:id="423693838">
          <w:marLeft w:val="640"/>
          <w:marRight w:val="0"/>
          <w:marTop w:val="0"/>
          <w:marBottom w:val="0"/>
          <w:divBdr>
            <w:top w:val="none" w:sz="0" w:space="0" w:color="auto"/>
            <w:left w:val="none" w:sz="0" w:space="0" w:color="auto"/>
            <w:bottom w:val="none" w:sz="0" w:space="0" w:color="auto"/>
            <w:right w:val="none" w:sz="0" w:space="0" w:color="auto"/>
          </w:divBdr>
        </w:div>
        <w:div w:id="524101337">
          <w:marLeft w:val="640"/>
          <w:marRight w:val="0"/>
          <w:marTop w:val="0"/>
          <w:marBottom w:val="0"/>
          <w:divBdr>
            <w:top w:val="none" w:sz="0" w:space="0" w:color="auto"/>
            <w:left w:val="none" w:sz="0" w:space="0" w:color="auto"/>
            <w:bottom w:val="none" w:sz="0" w:space="0" w:color="auto"/>
            <w:right w:val="none" w:sz="0" w:space="0" w:color="auto"/>
          </w:divBdr>
        </w:div>
        <w:div w:id="629869747">
          <w:marLeft w:val="640"/>
          <w:marRight w:val="0"/>
          <w:marTop w:val="0"/>
          <w:marBottom w:val="0"/>
          <w:divBdr>
            <w:top w:val="none" w:sz="0" w:space="0" w:color="auto"/>
            <w:left w:val="none" w:sz="0" w:space="0" w:color="auto"/>
            <w:bottom w:val="none" w:sz="0" w:space="0" w:color="auto"/>
            <w:right w:val="none" w:sz="0" w:space="0" w:color="auto"/>
          </w:divBdr>
        </w:div>
        <w:div w:id="826938886">
          <w:marLeft w:val="640"/>
          <w:marRight w:val="0"/>
          <w:marTop w:val="0"/>
          <w:marBottom w:val="0"/>
          <w:divBdr>
            <w:top w:val="none" w:sz="0" w:space="0" w:color="auto"/>
            <w:left w:val="none" w:sz="0" w:space="0" w:color="auto"/>
            <w:bottom w:val="none" w:sz="0" w:space="0" w:color="auto"/>
            <w:right w:val="none" w:sz="0" w:space="0" w:color="auto"/>
          </w:divBdr>
        </w:div>
        <w:div w:id="901062714">
          <w:marLeft w:val="640"/>
          <w:marRight w:val="0"/>
          <w:marTop w:val="0"/>
          <w:marBottom w:val="0"/>
          <w:divBdr>
            <w:top w:val="none" w:sz="0" w:space="0" w:color="auto"/>
            <w:left w:val="none" w:sz="0" w:space="0" w:color="auto"/>
            <w:bottom w:val="none" w:sz="0" w:space="0" w:color="auto"/>
            <w:right w:val="none" w:sz="0" w:space="0" w:color="auto"/>
          </w:divBdr>
        </w:div>
        <w:div w:id="1046560064">
          <w:marLeft w:val="640"/>
          <w:marRight w:val="0"/>
          <w:marTop w:val="0"/>
          <w:marBottom w:val="0"/>
          <w:divBdr>
            <w:top w:val="none" w:sz="0" w:space="0" w:color="auto"/>
            <w:left w:val="none" w:sz="0" w:space="0" w:color="auto"/>
            <w:bottom w:val="none" w:sz="0" w:space="0" w:color="auto"/>
            <w:right w:val="none" w:sz="0" w:space="0" w:color="auto"/>
          </w:divBdr>
        </w:div>
        <w:div w:id="1198423810">
          <w:marLeft w:val="640"/>
          <w:marRight w:val="0"/>
          <w:marTop w:val="0"/>
          <w:marBottom w:val="0"/>
          <w:divBdr>
            <w:top w:val="none" w:sz="0" w:space="0" w:color="auto"/>
            <w:left w:val="none" w:sz="0" w:space="0" w:color="auto"/>
            <w:bottom w:val="none" w:sz="0" w:space="0" w:color="auto"/>
            <w:right w:val="none" w:sz="0" w:space="0" w:color="auto"/>
          </w:divBdr>
        </w:div>
        <w:div w:id="1287275805">
          <w:marLeft w:val="640"/>
          <w:marRight w:val="0"/>
          <w:marTop w:val="0"/>
          <w:marBottom w:val="0"/>
          <w:divBdr>
            <w:top w:val="none" w:sz="0" w:space="0" w:color="auto"/>
            <w:left w:val="none" w:sz="0" w:space="0" w:color="auto"/>
            <w:bottom w:val="none" w:sz="0" w:space="0" w:color="auto"/>
            <w:right w:val="none" w:sz="0" w:space="0" w:color="auto"/>
          </w:divBdr>
        </w:div>
        <w:div w:id="1436439234">
          <w:marLeft w:val="640"/>
          <w:marRight w:val="0"/>
          <w:marTop w:val="0"/>
          <w:marBottom w:val="0"/>
          <w:divBdr>
            <w:top w:val="none" w:sz="0" w:space="0" w:color="auto"/>
            <w:left w:val="none" w:sz="0" w:space="0" w:color="auto"/>
            <w:bottom w:val="none" w:sz="0" w:space="0" w:color="auto"/>
            <w:right w:val="none" w:sz="0" w:space="0" w:color="auto"/>
          </w:divBdr>
        </w:div>
        <w:div w:id="1444836098">
          <w:marLeft w:val="640"/>
          <w:marRight w:val="0"/>
          <w:marTop w:val="0"/>
          <w:marBottom w:val="0"/>
          <w:divBdr>
            <w:top w:val="none" w:sz="0" w:space="0" w:color="auto"/>
            <w:left w:val="none" w:sz="0" w:space="0" w:color="auto"/>
            <w:bottom w:val="none" w:sz="0" w:space="0" w:color="auto"/>
            <w:right w:val="none" w:sz="0" w:space="0" w:color="auto"/>
          </w:divBdr>
        </w:div>
        <w:div w:id="1524437382">
          <w:marLeft w:val="640"/>
          <w:marRight w:val="0"/>
          <w:marTop w:val="0"/>
          <w:marBottom w:val="0"/>
          <w:divBdr>
            <w:top w:val="none" w:sz="0" w:space="0" w:color="auto"/>
            <w:left w:val="none" w:sz="0" w:space="0" w:color="auto"/>
            <w:bottom w:val="none" w:sz="0" w:space="0" w:color="auto"/>
            <w:right w:val="none" w:sz="0" w:space="0" w:color="auto"/>
          </w:divBdr>
        </w:div>
        <w:div w:id="1611618179">
          <w:marLeft w:val="640"/>
          <w:marRight w:val="0"/>
          <w:marTop w:val="0"/>
          <w:marBottom w:val="0"/>
          <w:divBdr>
            <w:top w:val="none" w:sz="0" w:space="0" w:color="auto"/>
            <w:left w:val="none" w:sz="0" w:space="0" w:color="auto"/>
            <w:bottom w:val="none" w:sz="0" w:space="0" w:color="auto"/>
            <w:right w:val="none" w:sz="0" w:space="0" w:color="auto"/>
          </w:divBdr>
        </w:div>
        <w:div w:id="1697077950">
          <w:marLeft w:val="640"/>
          <w:marRight w:val="0"/>
          <w:marTop w:val="0"/>
          <w:marBottom w:val="0"/>
          <w:divBdr>
            <w:top w:val="none" w:sz="0" w:space="0" w:color="auto"/>
            <w:left w:val="none" w:sz="0" w:space="0" w:color="auto"/>
            <w:bottom w:val="none" w:sz="0" w:space="0" w:color="auto"/>
            <w:right w:val="none" w:sz="0" w:space="0" w:color="auto"/>
          </w:divBdr>
        </w:div>
        <w:div w:id="1698502257">
          <w:marLeft w:val="640"/>
          <w:marRight w:val="0"/>
          <w:marTop w:val="0"/>
          <w:marBottom w:val="0"/>
          <w:divBdr>
            <w:top w:val="none" w:sz="0" w:space="0" w:color="auto"/>
            <w:left w:val="none" w:sz="0" w:space="0" w:color="auto"/>
            <w:bottom w:val="none" w:sz="0" w:space="0" w:color="auto"/>
            <w:right w:val="none" w:sz="0" w:space="0" w:color="auto"/>
          </w:divBdr>
        </w:div>
        <w:div w:id="1738046128">
          <w:marLeft w:val="640"/>
          <w:marRight w:val="0"/>
          <w:marTop w:val="0"/>
          <w:marBottom w:val="0"/>
          <w:divBdr>
            <w:top w:val="none" w:sz="0" w:space="0" w:color="auto"/>
            <w:left w:val="none" w:sz="0" w:space="0" w:color="auto"/>
            <w:bottom w:val="none" w:sz="0" w:space="0" w:color="auto"/>
            <w:right w:val="none" w:sz="0" w:space="0" w:color="auto"/>
          </w:divBdr>
        </w:div>
        <w:div w:id="2121221465">
          <w:marLeft w:val="640"/>
          <w:marRight w:val="0"/>
          <w:marTop w:val="0"/>
          <w:marBottom w:val="0"/>
          <w:divBdr>
            <w:top w:val="none" w:sz="0" w:space="0" w:color="auto"/>
            <w:left w:val="none" w:sz="0" w:space="0" w:color="auto"/>
            <w:bottom w:val="none" w:sz="0" w:space="0" w:color="auto"/>
            <w:right w:val="none" w:sz="0" w:space="0" w:color="auto"/>
          </w:divBdr>
        </w:div>
      </w:divsChild>
    </w:div>
    <w:div w:id="844129929">
      <w:bodyDiv w:val="1"/>
      <w:marLeft w:val="0"/>
      <w:marRight w:val="0"/>
      <w:marTop w:val="0"/>
      <w:marBottom w:val="0"/>
      <w:divBdr>
        <w:top w:val="none" w:sz="0" w:space="0" w:color="auto"/>
        <w:left w:val="none" w:sz="0" w:space="0" w:color="auto"/>
        <w:bottom w:val="none" w:sz="0" w:space="0" w:color="auto"/>
        <w:right w:val="none" w:sz="0" w:space="0" w:color="auto"/>
      </w:divBdr>
      <w:divsChild>
        <w:div w:id="86469556">
          <w:marLeft w:val="640"/>
          <w:marRight w:val="0"/>
          <w:marTop w:val="0"/>
          <w:marBottom w:val="0"/>
          <w:divBdr>
            <w:top w:val="none" w:sz="0" w:space="0" w:color="auto"/>
            <w:left w:val="none" w:sz="0" w:space="0" w:color="auto"/>
            <w:bottom w:val="none" w:sz="0" w:space="0" w:color="auto"/>
            <w:right w:val="none" w:sz="0" w:space="0" w:color="auto"/>
          </w:divBdr>
        </w:div>
        <w:div w:id="188422369">
          <w:marLeft w:val="640"/>
          <w:marRight w:val="0"/>
          <w:marTop w:val="0"/>
          <w:marBottom w:val="0"/>
          <w:divBdr>
            <w:top w:val="none" w:sz="0" w:space="0" w:color="auto"/>
            <w:left w:val="none" w:sz="0" w:space="0" w:color="auto"/>
            <w:bottom w:val="none" w:sz="0" w:space="0" w:color="auto"/>
            <w:right w:val="none" w:sz="0" w:space="0" w:color="auto"/>
          </w:divBdr>
        </w:div>
        <w:div w:id="327943805">
          <w:marLeft w:val="640"/>
          <w:marRight w:val="0"/>
          <w:marTop w:val="0"/>
          <w:marBottom w:val="0"/>
          <w:divBdr>
            <w:top w:val="none" w:sz="0" w:space="0" w:color="auto"/>
            <w:left w:val="none" w:sz="0" w:space="0" w:color="auto"/>
            <w:bottom w:val="none" w:sz="0" w:space="0" w:color="auto"/>
            <w:right w:val="none" w:sz="0" w:space="0" w:color="auto"/>
          </w:divBdr>
        </w:div>
        <w:div w:id="346489934">
          <w:marLeft w:val="640"/>
          <w:marRight w:val="0"/>
          <w:marTop w:val="0"/>
          <w:marBottom w:val="0"/>
          <w:divBdr>
            <w:top w:val="none" w:sz="0" w:space="0" w:color="auto"/>
            <w:left w:val="none" w:sz="0" w:space="0" w:color="auto"/>
            <w:bottom w:val="none" w:sz="0" w:space="0" w:color="auto"/>
            <w:right w:val="none" w:sz="0" w:space="0" w:color="auto"/>
          </w:divBdr>
        </w:div>
        <w:div w:id="663581503">
          <w:marLeft w:val="640"/>
          <w:marRight w:val="0"/>
          <w:marTop w:val="0"/>
          <w:marBottom w:val="0"/>
          <w:divBdr>
            <w:top w:val="none" w:sz="0" w:space="0" w:color="auto"/>
            <w:left w:val="none" w:sz="0" w:space="0" w:color="auto"/>
            <w:bottom w:val="none" w:sz="0" w:space="0" w:color="auto"/>
            <w:right w:val="none" w:sz="0" w:space="0" w:color="auto"/>
          </w:divBdr>
        </w:div>
        <w:div w:id="851450567">
          <w:marLeft w:val="640"/>
          <w:marRight w:val="0"/>
          <w:marTop w:val="0"/>
          <w:marBottom w:val="0"/>
          <w:divBdr>
            <w:top w:val="none" w:sz="0" w:space="0" w:color="auto"/>
            <w:left w:val="none" w:sz="0" w:space="0" w:color="auto"/>
            <w:bottom w:val="none" w:sz="0" w:space="0" w:color="auto"/>
            <w:right w:val="none" w:sz="0" w:space="0" w:color="auto"/>
          </w:divBdr>
        </w:div>
        <w:div w:id="1103568439">
          <w:marLeft w:val="640"/>
          <w:marRight w:val="0"/>
          <w:marTop w:val="0"/>
          <w:marBottom w:val="0"/>
          <w:divBdr>
            <w:top w:val="none" w:sz="0" w:space="0" w:color="auto"/>
            <w:left w:val="none" w:sz="0" w:space="0" w:color="auto"/>
            <w:bottom w:val="none" w:sz="0" w:space="0" w:color="auto"/>
            <w:right w:val="none" w:sz="0" w:space="0" w:color="auto"/>
          </w:divBdr>
        </w:div>
        <w:div w:id="1110664894">
          <w:marLeft w:val="640"/>
          <w:marRight w:val="0"/>
          <w:marTop w:val="0"/>
          <w:marBottom w:val="0"/>
          <w:divBdr>
            <w:top w:val="none" w:sz="0" w:space="0" w:color="auto"/>
            <w:left w:val="none" w:sz="0" w:space="0" w:color="auto"/>
            <w:bottom w:val="none" w:sz="0" w:space="0" w:color="auto"/>
            <w:right w:val="none" w:sz="0" w:space="0" w:color="auto"/>
          </w:divBdr>
        </w:div>
        <w:div w:id="1430736049">
          <w:marLeft w:val="640"/>
          <w:marRight w:val="0"/>
          <w:marTop w:val="0"/>
          <w:marBottom w:val="0"/>
          <w:divBdr>
            <w:top w:val="none" w:sz="0" w:space="0" w:color="auto"/>
            <w:left w:val="none" w:sz="0" w:space="0" w:color="auto"/>
            <w:bottom w:val="none" w:sz="0" w:space="0" w:color="auto"/>
            <w:right w:val="none" w:sz="0" w:space="0" w:color="auto"/>
          </w:divBdr>
        </w:div>
        <w:div w:id="1633511494">
          <w:marLeft w:val="640"/>
          <w:marRight w:val="0"/>
          <w:marTop w:val="0"/>
          <w:marBottom w:val="0"/>
          <w:divBdr>
            <w:top w:val="none" w:sz="0" w:space="0" w:color="auto"/>
            <w:left w:val="none" w:sz="0" w:space="0" w:color="auto"/>
            <w:bottom w:val="none" w:sz="0" w:space="0" w:color="auto"/>
            <w:right w:val="none" w:sz="0" w:space="0" w:color="auto"/>
          </w:divBdr>
        </w:div>
        <w:div w:id="1927224276">
          <w:marLeft w:val="640"/>
          <w:marRight w:val="0"/>
          <w:marTop w:val="0"/>
          <w:marBottom w:val="0"/>
          <w:divBdr>
            <w:top w:val="none" w:sz="0" w:space="0" w:color="auto"/>
            <w:left w:val="none" w:sz="0" w:space="0" w:color="auto"/>
            <w:bottom w:val="none" w:sz="0" w:space="0" w:color="auto"/>
            <w:right w:val="none" w:sz="0" w:space="0" w:color="auto"/>
          </w:divBdr>
        </w:div>
        <w:div w:id="1985507140">
          <w:marLeft w:val="640"/>
          <w:marRight w:val="0"/>
          <w:marTop w:val="0"/>
          <w:marBottom w:val="0"/>
          <w:divBdr>
            <w:top w:val="none" w:sz="0" w:space="0" w:color="auto"/>
            <w:left w:val="none" w:sz="0" w:space="0" w:color="auto"/>
            <w:bottom w:val="none" w:sz="0" w:space="0" w:color="auto"/>
            <w:right w:val="none" w:sz="0" w:space="0" w:color="auto"/>
          </w:divBdr>
        </w:div>
        <w:div w:id="2036809379">
          <w:marLeft w:val="640"/>
          <w:marRight w:val="0"/>
          <w:marTop w:val="0"/>
          <w:marBottom w:val="0"/>
          <w:divBdr>
            <w:top w:val="none" w:sz="0" w:space="0" w:color="auto"/>
            <w:left w:val="none" w:sz="0" w:space="0" w:color="auto"/>
            <w:bottom w:val="none" w:sz="0" w:space="0" w:color="auto"/>
            <w:right w:val="none" w:sz="0" w:space="0" w:color="auto"/>
          </w:divBdr>
        </w:div>
        <w:div w:id="2038506074">
          <w:marLeft w:val="640"/>
          <w:marRight w:val="0"/>
          <w:marTop w:val="0"/>
          <w:marBottom w:val="0"/>
          <w:divBdr>
            <w:top w:val="none" w:sz="0" w:space="0" w:color="auto"/>
            <w:left w:val="none" w:sz="0" w:space="0" w:color="auto"/>
            <w:bottom w:val="none" w:sz="0" w:space="0" w:color="auto"/>
            <w:right w:val="none" w:sz="0" w:space="0" w:color="auto"/>
          </w:divBdr>
        </w:div>
        <w:div w:id="2085176703">
          <w:marLeft w:val="640"/>
          <w:marRight w:val="0"/>
          <w:marTop w:val="0"/>
          <w:marBottom w:val="0"/>
          <w:divBdr>
            <w:top w:val="none" w:sz="0" w:space="0" w:color="auto"/>
            <w:left w:val="none" w:sz="0" w:space="0" w:color="auto"/>
            <w:bottom w:val="none" w:sz="0" w:space="0" w:color="auto"/>
            <w:right w:val="none" w:sz="0" w:space="0" w:color="auto"/>
          </w:divBdr>
        </w:div>
        <w:div w:id="2091846238">
          <w:marLeft w:val="640"/>
          <w:marRight w:val="0"/>
          <w:marTop w:val="0"/>
          <w:marBottom w:val="0"/>
          <w:divBdr>
            <w:top w:val="none" w:sz="0" w:space="0" w:color="auto"/>
            <w:left w:val="none" w:sz="0" w:space="0" w:color="auto"/>
            <w:bottom w:val="none" w:sz="0" w:space="0" w:color="auto"/>
            <w:right w:val="none" w:sz="0" w:space="0" w:color="auto"/>
          </w:divBdr>
        </w:div>
      </w:divsChild>
    </w:div>
    <w:div w:id="847673056">
      <w:bodyDiv w:val="1"/>
      <w:marLeft w:val="0"/>
      <w:marRight w:val="0"/>
      <w:marTop w:val="0"/>
      <w:marBottom w:val="0"/>
      <w:divBdr>
        <w:top w:val="none" w:sz="0" w:space="0" w:color="auto"/>
        <w:left w:val="none" w:sz="0" w:space="0" w:color="auto"/>
        <w:bottom w:val="none" w:sz="0" w:space="0" w:color="auto"/>
        <w:right w:val="none" w:sz="0" w:space="0" w:color="auto"/>
      </w:divBdr>
      <w:divsChild>
        <w:div w:id="68431514">
          <w:marLeft w:val="640"/>
          <w:marRight w:val="0"/>
          <w:marTop w:val="0"/>
          <w:marBottom w:val="0"/>
          <w:divBdr>
            <w:top w:val="none" w:sz="0" w:space="0" w:color="auto"/>
            <w:left w:val="none" w:sz="0" w:space="0" w:color="auto"/>
            <w:bottom w:val="none" w:sz="0" w:space="0" w:color="auto"/>
            <w:right w:val="none" w:sz="0" w:space="0" w:color="auto"/>
          </w:divBdr>
        </w:div>
        <w:div w:id="81295797">
          <w:marLeft w:val="640"/>
          <w:marRight w:val="0"/>
          <w:marTop w:val="0"/>
          <w:marBottom w:val="0"/>
          <w:divBdr>
            <w:top w:val="none" w:sz="0" w:space="0" w:color="auto"/>
            <w:left w:val="none" w:sz="0" w:space="0" w:color="auto"/>
            <w:bottom w:val="none" w:sz="0" w:space="0" w:color="auto"/>
            <w:right w:val="none" w:sz="0" w:space="0" w:color="auto"/>
          </w:divBdr>
        </w:div>
        <w:div w:id="130170471">
          <w:marLeft w:val="640"/>
          <w:marRight w:val="0"/>
          <w:marTop w:val="0"/>
          <w:marBottom w:val="0"/>
          <w:divBdr>
            <w:top w:val="none" w:sz="0" w:space="0" w:color="auto"/>
            <w:left w:val="none" w:sz="0" w:space="0" w:color="auto"/>
            <w:bottom w:val="none" w:sz="0" w:space="0" w:color="auto"/>
            <w:right w:val="none" w:sz="0" w:space="0" w:color="auto"/>
          </w:divBdr>
        </w:div>
        <w:div w:id="132408613">
          <w:marLeft w:val="640"/>
          <w:marRight w:val="0"/>
          <w:marTop w:val="0"/>
          <w:marBottom w:val="0"/>
          <w:divBdr>
            <w:top w:val="none" w:sz="0" w:space="0" w:color="auto"/>
            <w:left w:val="none" w:sz="0" w:space="0" w:color="auto"/>
            <w:bottom w:val="none" w:sz="0" w:space="0" w:color="auto"/>
            <w:right w:val="none" w:sz="0" w:space="0" w:color="auto"/>
          </w:divBdr>
        </w:div>
        <w:div w:id="182136718">
          <w:marLeft w:val="640"/>
          <w:marRight w:val="0"/>
          <w:marTop w:val="0"/>
          <w:marBottom w:val="0"/>
          <w:divBdr>
            <w:top w:val="none" w:sz="0" w:space="0" w:color="auto"/>
            <w:left w:val="none" w:sz="0" w:space="0" w:color="auto"/>
            <w:bottom w:val="none" w:sz="0" w:space="0" w:color="auto"/>
            <w:right w:val="none" w:sz="0" w:space="0" w:color="auto"/>
          </w:divBdr>
        </w:div>
        <w:div w:id="231745578">
          <w:marLeft w:val="640"/>
          <w:marRight w:val="0"/>
          <w:marTop w:val="0"/>
          <w:marBottom w:val="0"/>
          <w:divBdr>
            <w:top w:val="none" w:sz="0" w:space="0" w:color="auto"/>
            <w:left w:val="none" w:sz="0" w:space="0" w:color="auto"/>
            <w:bottom w:val="none" w:sz="0" w:space="0" w:color="auto"/>
            <w:right w:val="none" w:sz="0" w:space="0" w:color="auto"/>
          </w:divBdr>
        </w:div>
        <w:div w:id="271671596">
          <w:marLeft w:val="640"/>
          <w:marRight w:val="0"/>
          <w:marTop w:val="0"/>
          <w:marBottom w:val="0"/>
          <w:divBdr>
            <w:top w:val="none" w:sz="0" w:space="0" w:color="auto"/>
            <w:left w:val="none" w:sz="0" w:space="0" w:color="auto"/>
            <w:bottom w:val="none" w:sz="0" w:space="0" w:color="auto"/>
            <w:right w:val="none" w:sz="0" w:space="0" w:color="auto"/>
          </w:divBdr>
        </w:div>
        <w:div w:id="315307373">
          <w:marLeft w:val="640"/>
          <w:marRight w:val="0"/>
          <w:marTop w:val="0"/>
          <w:marBottom w:val="0"/>
          <w:divBdr>
            <w:top w:val="none" w:sz="0" w:space="0" w:color="auto"/>
            <w:left w:val="none" w:sz="0" w:space="0" w:color="auto"/>
            <w:bottom w:val="none" w:sz="0" w:space="0" w:color="auto"/>
            <w:right w:val="none" w:sz="0" w:space="0" w:color="auto"/>
          </w:divBdr>
        </w:div>
        <w:div w:id="418185616">
          <w:marLeft w:val="640"/>
          <w:marRight w:val="0"/>
          <w:marTop w:val="0"/>
          <w:marBottom w:val="0"/>
          <w:divBdr>
            <w:top w:val="none" w:sz="0" w:space="0" w:color="auto"/>
            <w:left w:val="none" w:sz="0" w:space="0" w:color="auto"/>
            <w:bottom w:val="none" w:sz="0" w:space="0" w:color="auto"/>
            <w:right w:val="none" w:sz="0" w:space="0" w:color="auto"/>
          </w:divBdr>
        </w:div>
        <w:div w:id="420951540">
          <w:marLeft w:val="640"/>
          <w:marRight w:val="0"/>
          <w:marTop w:val="0"/>
          <w:marBottom w:val="0"/>
          <w:divBdr>
            <w:top w:val="none" w:sz="0" w:space="0" w:color="auto"/>
            <w:left w:val="none" w:sz="0" w:space="0" w:color="auto"/>
            <w:bottom w:val="none" w:sz="0" w:space="0" w:color="auto"/>
            <w:right w:val="none" w:sz="0" w:space="0" w:color="auto"/>
          </w:divBdr>
        </w:div>
        <w:div w:id="515971272">
          <w:marLeft w:val="640"/>
          <w:marRight w:val="0"/>
          <w:marTop w:val="0"/>
          <w:marBottom w:val="0"/>
          <w:divBdr>
            <w:top w:val="none" w:sz="0" w:space="0" w:color="auto"/>
            <w:left w:val="none" w:sz="0" w:space="0" w:color="auto"/>
            <w:bottom w:val="none" w:sz="0" w:space="0" w:color="auto"/>
            <w:right w:val="none" w:sz="0" w:space="0" w:color="auto"/>
          </w:divBdr>
        </w:div>
        <w:div w:id="529101315">
          <w:marLeft w:val="640"/>
          <w:marRight w:val="0"/>
          <w:marTop w:val="0"/>
          <w:marBottom w:val="0"/>
          <w:divBdr>
            <w:top w:val="none" w:sz="0" w:space="0" w:color="auto"/>
            <w:left w:val="none" w:sz="0" w:space="0" w:color="auto"/>
            <w:bottom w:val="none" w:sz="0" w:space="0" w:color="auto"/>
            <w:right w:val="none" w:sz="0" w:space="0" w:color="auto"/>
          </w:divBdr>
        </w:div>
        <w:div w:id="580457166">
          <w:marLeft w:val="640"/>
          <w:marRight w:val="0"/>
          <w:marTop w:val="0"/>
          <w:marBottom w:val="0"/>
          <w:divBdr>
            <w:top w:val="none" w:sz="0" w:space="0" w:color="auto"/>
            <w:left w:val="none" w:sz="0" w:space="0" w:color="auto"/>
            <w:bottom w:val="none" w:sz="0" w:space="0" w:color="auto"/>
            <w:right w:val="none" w:sz="0" w:space="0" w:color="auto"/>
          </w:divBdr>
        </w:div>
        <w:div w:id="581136914">
          <w:marLeft w:val="640"/>
          <w:marRight w:val="0"/>
          <w:marTop w:val="0"/>
          <w:marBottom w:val="0"/>
          <w:divBdr>
            <w:top w:val="none" w:sz="0" w:space="0" w:color="auto"/>
            <w:left w:val="none" w:sz="0" w:space="0" w:color="auto"/>
            <w:bottom w:val="none" w:sz="0" w:space="0" w:color="auto"/>
            <w:right w:val="none" w:sz="0" w:space="0" w:color="auto"/>
          </w:divBdr>
        </w:div>
        <w:div w:id="650408098">
          <w:marLeft w:val="640"/>
          <w:marRight w:val="0"/>
          <w:marTop w:val="0"/>
          <w:marBottom w:val="0"/>
          <w:divBdr>
            <w:top w:val="none" w:sz="0" w:space="0" w:color="auto"/>
            <w:left w:val="none" w:sz="0" w:space="0" w:color="auto"/>
            <w:bottom w:val="none" w:sz="0" w:space="0" w:color="auto"/>
            <w:right w:val="none" w:sz="0" w:space="0" w:color="auto"/>
          </w:divBdr>
        </w:div>
        <w:div w:id="707418537">
          <w:marLeft w:val="640"/>
          <w:marRight w:val="0"/>
          <w:marTop w:val="0"/>
          <w:marBottom w:val="0"/>
          <w:divBdr>
            <w:top w:val="none" w:sz="0" w:space="0" w:color="auto"/>
            <w:left w:val="none" w:sz="0" w:space="0" w:color="auto"/>
            <w:bottom w:val="none" w:sz="0" w:space="0" w:color="auto"/>
            <w:right w:val="none" w:sz="0" w:space="0" w:color="auto"/>
          </w:divBdr>
        </w:div>
        <w:div w:id="741024755">
          <w:marLeft w:val="640"/>
          <w:marRight w:val="0"/>
          <w:marTop w:val="0"/>
          <w:marBottom w:val="0"/>
          <w:divBdr>
            <w:top w:val="none" w:sz="0" w:space="0" w:color="auto"/>
            <w:left w:val="none" w:sz="0" w:space="0" w:color="auto"/>
            <w:bottom w:val="none" w:sz="0" w:space="0" w:color="auto"/>
            <w:right w:val="none" w:sz="0" w:space="0" w:color="auto"/>
          </w:divBdr>
        </w:div>
        <w:div w:id="832650447">
          <w:marLeft w:val="640"/>
          <w:marRight w:val="0"/>
          <w:marTop w:val="0"/>
          <w:marBottom w:val="0"/>
          <w:divBdr>
            <w:top w:val="none" w:sz="0" w:space="0" w:color="auto"/>
            <w:left w:val="none" w:sz="0" w:space="0" w:color="auto"/>
            <w:bottom w:val="none" w:sz="0" w:space="0" w:color="auto"/>
            <w:right w:val="none" w:sz="0" w:space="0" w:color="auto"/>
          </w:divBdr>
        </w:div>
        <w:div w:id="937374341">
          <w:marLeft w:val="640"/>
          <w:marRight w:val="0"/>
          <w:marTop w:val="0"/>
          <w:marBottom w:val="0"/>
          <w:divBdr>
            <w:top w:val="none" w:sz="0" w:space="0" w:color="auto"/>
            <w:left w:val="none" w:sz="0" w:space="0" w:color="auto"/>
            <w:bottom w:val="none" w:sz="0" w:space="0" w:color="auto"/>
            <w:right w:val="none" w:sz="0" w:space="0" w:color="auto"/>
          </w:divBdr>
        </w:div>
        <w:div w:id="986086695">
          <w:marLeft w:val="640"/>
          <w:marRight w:val="0"/>
          <w:marTop w:val="0"/>
          <w:marBottom w:val="0"/>
          <w:divBdr>
            <w:top w:val="none" w:sz="0" w:space="0" w:color="auto"/>
            <w:left w:val="none" w:sz="0" w:space="0" w:color="auto"/>
            <w:bottom w:val="none" w:sz="0" w:space="0" w:color="auto"/>
            <w:right w:val="none" w:sz="0" w:space="0" w:color="auto"/>
          </w:divBdr>
        </w:div>
        <w:div w:id="1153523947">
          <w:marLeft w:val="640"/>
          <w:marRight w:val="0"/>
          <w:marTop w:val="0"/>
          <w:marBottom w:val="0"/>
          <w:divBdr>
            <w:top w:val="none" w:sz="0" w:space="0" w:color="auto"/>
            <w:left w:val="none" w:sz="0" w:space="0" w:color="auto"/>
            <w:bottom w:val="none" w:sz="0" w:space="0" w:color="auto"/>
            <w:right w:val="none" w:sz="0" w:space="0" w:color="auto"/>
          </w:divBdr>
        </w:div>
        <w:div w:id="1183400828">
          <w:marLeft w:val="640"/>
          <w:marRight w:val="0"/>
          <w:marTop w:val="0"/>
          <w:marBottom w:val="0"/>
          <w:divBdr>
            <w:top w:val="none" w:sz="0" w:space="0" w:color="auto"/>
            <w:left w:val="none" w:sz="0" w:space="0" w:color="auto"/>
            <w:bottom w:val="none" w:sz="0" w:space="0" w:color="auto"/>
            <w:right w:val="none" w:sz="0" w:space="0" w:color="auto"/>
          </w:divBdr>
        </w:div>
        <w:div w:id="1185902180">
          <w:marLeft w:val="640"/>
          <w:marRight w:val="0"/>
          <w:marTop w:val="0"/>
          <w:marBottom w:val="0"/>
          <w:divBdr>
            <w:top w:val="none" w:sz="0" w:space="0" w:color="auto"/>
            <w:left w:val="none" w:sz="0" w:space="0" w:color="auto"/>
            <w:bottom w:val="none" w:sz="0" w:space="0" w:color="auto"/>
            <w:right w:val="none" w:sz="0" w:space="0" w:color="auto"/>
          </w:divBdr>
        </w:div>
        <w:div w:id="1212425271">
          <w:marLeft w:val="640"/>
          <w:marRight w:val="0"/>
          <w:marTop w:val="0"/>
          <w:marBottom w:val="0"/>
          <w:divBdr>
            <w:top w:val="none" w:sz="0" w:space="0" w:color="auto"/>
            <w:left w:val="none" w:sz="0" w:space="0" w:color="auto"/>
            <w:bottom w:val="none" w:sz="0" w:space="0" w:color="auto"/>
            <w:right w:val="none" w:sz="0" w:space="0" w:color="auto"/>
          </w:divBdr>
        </w:div>
        <w:div w:id="1218785400">
          <w:marLeft w:val="640"/>
          <w:marRight w:val="0"/>
          <w:marTop w:val="0"/>
          <w:marBottom w:val="0"/>
          <w:divBdr>
            <w:top w:val="none" w:sz="0" w:space="0" w:color="auto"/>
            <w:left w:val="none" w:sz="0" w:space="0" w:color="auto"/>
            <w:bottom w:val="none" w:sz="0" w:space="0" w:color="auto"/>
            <w:right w:val="none" w:sz="0" w:space="0" w:color="auto"/>
          </w:divBdr>
        </w:div>
        <w:div w:id="1321500386">
          <w:marLeft w:val="640"/>
          <w:marRight w:val="0"/>
          <w:marTop w:val="0"/>
          <w:marBottom w:val="0"/>
          <w:divBdr>
            <w:top w:val="none" w:sz="0" w:space="0" w:color="auto"/>
            <w:left w:val="none" w:sz="0" w:space="0" w:color="auto"/>
            <w:bottom w:val="none" w:sz="0" w:space="0" w:color="auto"/>
            <w:right w:val="none" w:sz="0" w:space="0" w:color="auto"/>
          </w:divBdr>
        </w:div>
        <w:div w:id="1346178271">
          <w:marLeft w:val="640"/>
          <w:marRight w:val="0"/>
          <w:marTop w:val="0"/>
          <w:marBottom w:val="0"/>
          <w:divBdr>
            <w:top w:val="none" w:sz="0" w:space="0" w:color="auto"/>
            <w:left w:val="none" w:sz="0" w:space="0" w:color="auto"/>
            <w:bottom w:val="none" w:sz="0" w:space="0" w:color="auto"/>
            <w:right w:val="none" w:sz="0" w:space="0" w:color="auto"/>
          </w:divBdr>
        </w:div>
        <w:div w:id="1381976223">
          <w:marLeft w:val="640"/>
          <w:marRight w:val="0"/>
          <w:marTop w:val="0"/>
          <w:marBottom w:val="0"/>
          <w:divBdr>
            <w:top w:val="none" w:sz="0" w:space="0" w:color="auto"/>
            <w:left w:val="none" w:sz="0" w:space="0" w:color="auto"/>
            <w:bottom w:val="none" w:sz="0" w:space="0" w:color="auto"/>
            <w:right w:val="none" w:sz="0" w:space="0" w:color="auto"/>
          </w:divBdr>
        </w:div>
        <w:div w:id="1406805764">
          <w:marLeft w:val="640"/>
          <w:marRight w:val="0"/>
          <w:marTop w:val="0"/>
          <w:marBottom w:val="0"/>
          <w:divBdr>
            <w:top w:val="none" w:sz="0" w:space="0" w:color="auto"/>
            <w:left w:val="none" w:sz="0" w:space="0" w:color="auto"/>
            <w:bottom w:val="none" w:sz="0" w:space="0" w:color="auto"/>
            <w:right w:val="none" w:sz="0" w:space="0" w:color="auto"/>
          </w:divBdr>
        </w:div>
        <w:div w:id="1412775970">
          <w:marLeft w:val="640"/>
          <w:marRight w:val="0"/>
          <w:marTop w:val="0"/>
          <w:marBottom w:val="0"/>
          <w:divBdr>
            <w:top w:val="none" w:sz="0" w:space="0" w:color="auto"/>
            <w:left w:val="none" w:sz="0" w:space="0" w:color="auto"/>
            <w:bottom w:val="none" w:sz="0" w:space="0" w:color="auto"/>
            <w:right w:val="none" w:sz="0" w:space="0" w:color="auto"/>
          </w:divBdr>
        </w:div>
        <w:div w:id="1422410608">
          <w:marLeft w:val="640"/>
          <w:marRight w:val="0"/>
          <w:marTop w:val="0"/>
          <w:marBottom w:val="0"/>
          <w:divBdr>
            <w:top w:val="none" w:sz="0" w:space="0" w:color="auto"/>
            <w:left w:val="none" w:sz="0" w:space="0" w:color="auto"/>
            <w:bottom w:val="none" w:sz="0" w:space="0" w:color="auto"/>
            <w:right w:val="none" w:sz="0" w:space="0" w:color="auto"/>
          </w:divBdr>
        </w:div>
        <w:div w:id="1461725104">
          <w:marLeft w:val="640"/>
          <w:marRight w:val="0"/>
          <w:marTop w:val="0"/>
          <w:marBottom w:val="0"/>
          <w:divBdr>
            <w:top w:val="none" w:sz="0" w:space="0" w:color="auto"/>
            <w:left w:val="none" w:sz="0" w:space="0" w:color="auto"/>
            <w:bottom w:val="none" w:sz="0" w:space="0" w:color="auto"/>
            <w:right w:val="none" w:sz="0" w:space="0" w:color="auto"/>
          </w:divBdr>
        </w:div>
        <w:div w:id="1479881562">
          <w:marLeft w:val="640"/>
          <w:marRight w:val="0"/>
          <w:marTop w:val="0"/>
          <w:marBottom w:val="0"/>
          <w:divBdr>
            <w:top w:val="none" w:sz="0" w:space="0" w:color="auto"/>
            <w:left w:val="none" w:sz="0" w:space="0" w:color="auto"/>
            <w:bottom w:val="none" w:sz="0" w:space="0" w:color="auto"/>
            <w:right w:val="none" w:sz="0" w:space="0" w:color="auto"/>
          </w:divBdr>
        </w:div>
        <w:div w:id="1517232134">
          <w:marLeft w:val="640"/>
          <w:marRight w:val="0"/>
          <w:marTop w:val="0"/>
          <w:marBottom w:val="0"/>
          <w:divBdr>
            <w:top w:val="none" w:sz="0" w:space="0" w:color="auto"/>
            <w:left w:val="none" w:sz="0" w:space="0" w:color="auto"/>
            <w:bottom w:val="none" w:sz="0" w:space="0" w:color="auto"/>
            <w:right w:val="none" w:sz="0" w:space="0" w:color="auto"/>
          </w:divBdr>
        </w:div>
        <w:div w:id="1581717996">
          <w:marLeft w:val="640"/>
          <w:marRight w:val="0"/>
          <w:marTop w:val="0"/>
          <w:marBottom w:val="0"/>
          <w:divBdr>
            <w:top w:val="none" w:sz="0" w:space="0" w:color="auto"/>
            <w:left w:val="none" w:sz="0" w:space="0" w:color="auto"/>
            <w:bottom w:val="none" w:sz="0" w:space="0" w:color="auto"/>
            <w:right w:val="none" w:sz="0" w:space="0" w:color="auto"/>
          </w:divBdr>
        </w:div>
        <w:div w:id="1587110089">
          <w:marLeft w:val="640"/>
          <w:marRight w:val="0"/>
          <w:marTop w:val="0"/>
          <w:marBottom w:val="0"/>
          <w:divBdr>
            <w:top w:val="none" w:sz="0" w:space="0" w:color="auto"/>
            <w:left w:val="none" w:sz="0" w:space="0" w:color="auto"/>
            <w:bottom w:val="none" w:sz="0" w:space="0" w:color="auto"/>
            <w:right w:val="none" w:sz="0" w:space="0" w:color="auto"/>
          </w:divBdr>
        </w:div>
        <w:div w:id="1726444324">
          <w:marLeft w:val="640"/>
          <w:marRight w:val="0"/>
          <w:marTop w:val="0"/>
          <w:marBottom w:val="0"/>
          <w:divBdr>
            <w:top w:val="none" w:sz="0" w:space="0" w:color="auto"/>
            <w:left w:val="none" w:sz="0" w:space="0" w:color="auto"/>
            <w:bottom w:val="none" w:sz="0" w:space="0" w:color="auto"/>
            <w:right w:val="none" w:sz="0" w:space="0" w:color="auto"/>
          </w:divBdr>
        </w:div>
        <w:div w:id="1731028199">
          <w:marLeft w:val="640"/>
          <w:marRight w:val="0"/>
          <w:marTop w:val="0"/>
          <w:marBottom w:val="0"/>
          <w:divBdr>
            <w:top w:val="none" w:sz="0" w:space="0" w:color="auto"/>
            <w:left w:val="none" w:sz="0" w:space="0" w:color="auto"/>
            <w:bottom w:val="none" w:sz="0" w:space="0" w:color="auto"/>
            <w:right w:val="none" w:sz="0" w:space="0" w:color="auto"/>
          </w:divBdr>
        </w:div>
        <w:div w:id="1740974828">
          <w:marLeft w:val="640"/>
          <w:marRight w:val="0"/>
          <w:marTop w:val="0"/>
          <w:marBottom w:val="0"/>
          <w:divBdr>
            <w:top w:val="none" w:sz="0" w:space="0" w:color="auto"/>
            <w:left w:val="none" w:sz="0" w:space="0" w:color="auto"/>
            <w:bottom w:val="none" w:sz="0" w:space="0" w:color="auto"/>
            <w:right w:val="none" w:sz="0" w:space="0" w:color="auto"/>
          </w:divBdr>
        </w:div>
        <w:div w:id="2038119501">
          <w:marLeft w:val="640"/>
          <w:marRight w:val="0"/>
          <w:marTop w:val="0"/>
          <w:marBottom w:val="0"/>
          <w:divBdr>
            <w:top w:val="none" w:sz="0" w:space="0" w:color="auto"/>
            <w:left w:val="none" w:sz="0" w:space="0" w:color="auto"/>
            <w:bottom w:val="none" w:sz="0" w:space="0" w:color="auto"/>
            <w:right w:val="none" w:sz="0" w:space="0" w:color="auto"/>
          </w:divBdr>
        </w:div>
        <w:div w:id="2071070186">
          <w:marLeft w:val="640"/>
          <w:marRight w:val="0"/>
          <w:marTop w:val="0"/>
          <w:marBottom w:val="0"/>
          <w:divBdr>
            <w:top w:val="none" w:sz="0" w:space="0" w:color="auto"/>
            <w:left w:val="none" w:sz="0" w:space="0" w:color="auto"/>
            <w:bottom w:val="none" w:sz="0" w:space="0" w:color="auto"/>
            <w:right w:val="none" w:sz="0" w:space="0" w:color="auto"/>
          </w:divBdr>
        </w:div>
        <w:div w:id="2092198032">
          <w:marLeft w:val="640"/>
          <w:marRight w:val="0"/>
          <w:marTop w:val="0"/>
          <w:marBottom w:val="0"/>
          <w:divBdr>
            <w:top w:val="none" w:sz="0" w:space="0" w:color="auto"/>
            <w:left w:val="none" w:sz="0" w:space="0" w:color="auto"/>
            <w:bottom w:val="none" w:sz="0" w:space="0" w:color="auto"/>
            <w:right w:val="none" w:sz="0" w:space="0" w:color="auto"/>
          </w:divBdr>
        </w:div>
        <w:div w:id="2109738004">
          <w:marLeft w:val="640"/>
          <w:marRight w:val="0"/>
          <w:marTop w:val="0"/>
          <w:marBottom w:val="0"/>
          <w:divBdr>
            <w:top w:val="none" w:sz="0" w:space="0" w:color="auto"/>
            <w:left w:val="none" w:sz="0" w:space="0" w:color="auto"/>
            <w:bottom w:val="none" w:sz="0" w:space="0" w:color="auto"/>
            <w:right w:val="none" w:sz="0" w:space="0" w:color="auto"/>
          </w:divBdr>
        </w:div>
      </w:divsChild>
    </w:div>
    <w:div w:id="848056206">
      <w:bodyDiv w:val="1"/>
      <w:marLeft w:val="0"/>
      <w:marRight w:val="0"/>
      <w:marTop w:val="0"/>
      <w:marBottom w:val="0"/>
      <w:divBdr>
        <w:top w:val="none" w:sz="0" w:space="0" w:color="auto"/>
        <w:left w:val="none" w:sz="0" w:space="0" w:color="auto"/>
        <w:bottom w:val="none" w:sz="0" w:space="0" w:color="auto"/>
        <w:right w:val="none" w:sz="0" w:space="0" w:color="auto"/>
      </w:divBdr>
      <w:divsChild>
        <w:div w:id="58869722">
          <w:marLeft w:val="640"/>
          <w:marRight w:val="0"/>
          <w:marTop w:val="0"/>
          <w:marBottom w:val="0"/>
          <w:divBdr>
            <w:top w:val="none" w:sz="0" w:space="0" w:color="auto"/>
            <w:left w:val="none" w:sz="0" w:space="0" w:color="auto"/>
            <w:bottom w:val="none" w:sz="0" w:space="0" w:color="auto"/>
            <w:right w:val="none" w:sz="0" w:space="0" w:color="auto"/>
          </w:divBdr>
        </w:div>
        <w:div w:id="100885269">
          <w:marLeft w:val="640"/>
          <w:marRight w:val="0"/>
          <w:marTop w:val="0"/>
          <w:marBottom w:val="0"/>
          <w:divBdr>
            <w:top w:val="none" w:sz="0" w:space="0" w:color="auto"/>
            <w:left w:val="none" w:sz="0" w:space="0" w:color="auto"/>
            <w:bottom w:val="none" w:sz="0" w:space="0" w:color="auto"/>
            <w:right w:val="none" w:sz="0" w:space="0" w:color="auto"/>
          </w:divBdr>
        </w:div>
        <w:div w:id="110101399">
          <w:marLeft w:val="640"/>
          <w:marRight w:val="0"/>
          <w:marTop w:val="0"/>
          <w:marBottom w:val="0"/>
          <w:divBdr>
            <w:top w:val="none" w:sz="0" w:space="0" w:color="auto"/>
            <w:left w:val="none" w:sz="0" w:space="0" w:color="auto"/>
            <w:bottom w:val="none" w:sz="0" w:space="0" w:color="auto"/>
            <w:right w:val="none" w:sz="0" w:space="0" w:color="auto"/>
          </w:divBdr>
        </w:div>
        <w:div w:id="115300312">
          <w:marLeft w:val="640"/>
          <w:marRight w:val="0"/>
          <w:marTop w:val="0"/>
          <w:marBottom w:val="0"/>
          <w:divBdr>
            <w:top w:val="none" w:sz="0" w:space="0" w:color="auto"/>
            <w:left w:val="none" w:sz="0" w:space="0" w:color="auto"/>
            <w:bottom w:val="none" w:sz="0" w:space="0" w:color="auto"/>
            <w:right w:val="none" w:sz="0" w:space="0" w:color="auto"/>
          </w:divBdr>
        </w:div>
        <w:div w:id="140586919">
          <w:marLeft w:val="640"/>
          <w:marRight w:val="0"/>
          <w:marTop w:val="0"/>
          <w:marBottom w:val="0"/>
          <w:divBdr>
            <w:top w:val="none" w:sz="0" w:space="0" w:color="auto"/>
            <w:left w:val="none" w:sz="0" w:space="0" w:color="auto"/>
            <w:bottom w:val="none" w:sz="0" w:space="0" w:color="auto"/>
            <w:right w:val="none" w:sz="0" w:space="0" w:color="auto"/>
          </w:divBdr>
        </w:div>
        <w:div w:id="154762213">
          <w:marLeft w:val="640"/>
          <w:marRight w:val="0"/>
          <w:marTop w:val="0"/>
          <w:marBottom w:val="0"/>
          <w:divBdr>
            <w:top w:val="none" w:sz="0" w:space="0" w:color="auto"/>
            <w:left w:val="none" w:sz="0" w:space="0" w:color="auto"/>
            <w:bottom w:val="none" w:sz="0" w:space="0" w:color="auto"/>
            <w:right w:val="none" w:sz="0" w:space="0" w:color="auto"/>
          </w:divBdr>
        </w:div>
        <w:div w:id="175199593">
          <w:marLeft w:val="640"/>
          <w:marRight w:val="0"/>
          <w:marTop w:val="0"/>
          <w:marBottom w:val="0"/>
          <w:divBdr>
            <w:top w:val="none" w:sz="0" w:space="0" w:color="auto"/>
            <w:left w:val="none" w:sz="0" w:space="0" w:color="auto"/>
            <w:bottom w:val="none" w:sz="0" w:space="0" w:color="auto"/>
            <w:right w:val="none" w:sz="0" w:space="0" w:color="auto"/>
          </w:divBdr>
        </w:div>
        <w:div w:id="265041632">
          <w:marLeft w:val="640"/>
          <w:marRight w:val="0"/>
          <w:marTop w:val="0"/>
          <w:marBottom w:val="0"/>
          <w:divBdr>
            <w:top w:val="none" w:sz="0" w:space="0" w:color="auto"/>
            <w:left w:val="none" w:sz="0" w:space="0" w:color="auto"/>
            <w:bottom w:val="none" w:sz="0" w:space="0" w:color="auto"/>
            <w:right w:val="none" w:sz="0" w:space="0" w:color="auto"/>
          </w:divBdr>
        </w:div>
        <w:div w:id="527522829">
          <w:marLeft w:val="640"/>
          <w:marRight w:val="0"/>
          <w:marTop w:val="0"/>
          <w:marBottom w:val="0"/>
          <w:divBdr>
            <w:top w:val="none" w:sz="0" w:space="0" w:color="auto"/>
            <w:left w:val="none" w:sz="0" w:space="0" w:color="auto"/>
            <w:bottom w:val="none" w:sz="0" w:space="0" w:color="auto"/>
            <w:right w:val="none" w:sz="0" w:space="0" w:color="auto"/>
          </w:divBdr>
        </w:div>
        <w:div w:id="602692383">
          <w:marLeft w:val="640"/>
          <w:marRight w:val="0"/>
          <w:marTop w:val="0"/>
          <w:marBottom w:val="0"/>
          <w:divBdr>
            <w:top w:val="none" w:sz="0" w:space="0" w:color="auto"/>
            <w:left w:val="none" w:sz="0" w:space="0" w:color="auto"/>
            <w:bottom w:val="none" w:sz="0" w:space="0" w:color="auto"/>
            <w:right w:val="none" w:sz="0" w:space="0" w:color="auto"/>
          </w:divBdr>
        </w:div>
        <w:div w:id="712072825">
          <w:marLeft w:val="640"/>
          <w:marRight w:val="0"/>
          <w:marTop w:val="0"/>
          <w:marBottom w:val="0"/>
          <w:divBdr>
            <w:top w:val="none" w:sz="0" w:space="0" w:color="auto"/>
            <w:left w:val="none" w:sz="0" w:space="0" w:color="auto"/>
            <w:bottom w:val="none" w:sz="0" w:space="0" w:color="auto"/>
            <w:right w:val="none" w:sz="0" w:space="0" w:color="auto"/>
          </w:divBdr>
        </w:div>
        <w:div w:id="776563820">
          <w:marLeft w:val="640"/>
          <w:marRight w:val="0"/>
          <w:marTop w:val="0"/>
          <w:marBottom w:val="0"/>
          <w:divBdr>
            <w:top w:val="none" w:sz="0" w:space="0" w:color="auto"/>
            <w:left w:val="none" w:sz="0" w:space="0" w:color="auto"/>
            <w:bottom w:val="none" w:sz="0" w:space="0" w:color="auto"/>
            <w:right w:val="none" w:sz="0" w:space="0" w:color="auto"/>
          </w:divBdr>
        </w:div>
        <w:div w:id="807284522">
          <w:marLeft w:val="640"/>
          <w:marRight w:val="0"/>
          <w:marTop w:val="0"/>
          <w:marBottom w:val="0"/>
          <w:divBdr>
            <w:top w:val="none" w:sz="0" w:space="0" w:color="auto"/>
            <w:left w:val="none" w:sz="0" w:space="0" w:color="auto"/>
            <w:bottom w:val="none" w:sz="0" w:space="0" w:color="auto"/>
            <w:right w:val="none" w:sz="0" w:space="0" w:color="auto"/>
          </w:divBdr>
        </w:div>
        <w:div w:id="861091659">
          <w:marLeft w:val="640"/>
          <w:marRight w:val="0"/>
          <w:marTop w:val="0"/>
          <w:marBottom w:val="0"/>
          <w:divBdr>
            <w:top w:val="none" w:sz="0" w:space="0" w:color="auto"/>
            <w:left w:val="none" w:sz="0" w:space="0" w:color="auto"/>
            <w:bottom w:val="none" w:sz="0" w:space="0" w:color="auto"/>
            <w:right w:val="none" w:sz="0" w:space="0" w:color="auto"/>
          </w:divBdr>
        </w:div>
        <w:div w:id="918751532">
          <w:marLeft w:val="640"/>
          <w:marRight w:val="0"/>
          <w:marTop w:val="0"/>
          <w:marBottom w:val="0"/>
          <w:divBdr>
            <w:top w:val="none" w:sz="0" w:space="0" w:color="auto"/>
            <w:left w:val="none" w:sz="0" w:space="0" w:color="auto"/>
            <w:bottom w:val="none" w:sz="0" w:space="0" w:color="auto"/>
            <w:right w:val="none" w:sz="0" w:space="0" w:color="auto"/>
          </w:divBdr>
        </w:div>
        <w:div w:id="990720861">
          <w:marLeft w:val="640"/>
          <w:marRight w:val="0"/>
          <w:marTop w:val="0"/>
          <w:marBottom w:val="0"/>
          <w:divBdr>
            <w:top w:val="none" w:sz="0" w:space="0" w:color="auto"/>
            <w:left w:val="none" w:sz="0" w:space="0" w:color="auto"/>
            <w:bottom w:val="none" w:sz="0" w:space="0" w:color="auto"/>
            <w:right w:val="none" w:sz="0" w:space="0" w:color="auto"/>
          </w:divBdr>
        </w:div>
        <w:div w:id="1004623096">
          <w:marLeft w:val="640"/>
          <w:marRight w:val="0"/>
          <w:marTop w:val="0"/>
          <w:marBottom w:val="0"/>
          <w:divBdr>
            <w:top w:val="none" w:sz="0" w:space="0" w:color="auto"/>
            <w:left w:val="none" w:sz="0" w:space="0" w:color="auto"/>
            <w:bottom w:val="none" w:sz="0" w:space="0" w:color="auto"/>
            <w:right w:val="none" w:sz="0" w:space="0" w:color="auto"/>
          </w:divBdr>
        </w:div>
        <w:div w:id="1012075680">
          <w:marLeft w:val="640"/>
          <w:marRight w:val="0"/>
          <w:marTop w:val="0"/>
          <w:marBottom w:val="0"/>
          <w:divBdr>
            <w:top w:val="none" w:sz="0" w:space="0" w:color="auto"/>
            <w:left w:val="none" w:sz="0" w:space="0" w:color="auto"/>
            <w:bottom w:val="none" w:sz="0" w:space="0" w:color="auto"/>
            <w:right w:val="none" w:sz="0" w:space="0" w:color="auto"/>
          </w:divBdr>
        </w:div>
        <w:div w:id="1016073989">
          <w:marLeft w:val="640"/>
          <w:marRight w:val="0"/>
          <w:marTop w:val="0"/>
          <w:marBottom w:val="0"/>
          <w:divBdr>
            <w:top w:val="none" w:sz="0" w:space="0" w:color="auto"/>
            <w:left w:val="none" w:sz="0" w:space="0" w:color="auto"/>
            <w:bottom w:val="none" w:sz="0" w:space="0" w:color="auto"/>
            <w:right w:val="none" w:sz="0" w:space="0" w:color="auto"/>
          </w:divBdr>
        </w:div>
        <w:div w:id="1150099117">
          <w:marLeft w:val="640"/>
          <w:marRight w:val="0"/>
          <w:marTop w:val="0"/>
          <w:marBottom w:val="0"/>
          <w:divBdr>
            <w:top w:val="none" w:sz="0" w:space="0" w:color="auto"/>
            <w:left w:val="none" w:sz="0" w:space="0" w:color="auto"/>
            <w:bottom w:val="none" w:sz="0" w:space="0" w:color="auto"/>
            <w:right w:val="none" w:sz="0" w:space="0" w:color="auto"/>
          </w:divBdr>
        </w:div>
        <w:div w:id="1170682497">
          <w:marLeft w:val="640"/>
          <w:marRight w:val="0"/>
          <w:marTop w:val="0"/>
          <w:marBottom w:val="0"/>
          <w:divBdr>
            <w:top w:val="none" w:sz="0" w:space="0" w:color="auto"/>
            <w:left w:val="none" w:sz="0" w:space="0" w:color="auto"/>
            <w:bottom w:val="none" w:sz="0" w:space="0" w:color="auto"/>
            <w:right w:val="none" w:sz="0" w:space="0" w:color="auto"/>
          </w:divBdr>
        </w:div>
        <w:div w:id="1207598405">
          <w:marLeft w:val="640"/>
          <w:marRight w:val="0"/>
          <w:marTop w:val="0"/>
          <w:marBottom w:val="0"/>
          <w:divBdr>
            <w:top w:val="none" w:sz="0" w:space="0" w:color="auto"/>
            <w:left w:val="none" w:sz="0" w:space="0" w:color="auto"/>
            <w:bottom w:val="none" w:sz="0" w:space="0" w:color="auto"/>
            <w:right w:val="none" w:sz="0" w:space="0" w:color="auto"/>
          </w:divBdr>
        </w:div>
        <w:div w:id="1216045429">
          <w:marLeft w:val="640"/>
          <w:marRight w:val="0"/>
          <w:marTop w:val="0"/>
          <w:marBottom w:val="0"/>
          <w:divBdr>
            <w:top w:val="none" w:sz="0" w:space="0" w:color="auto"/>
            <w:left w:val="none" w:sz="0" w:space="0" w:color="auto"/>
            <w:bottom w:val="none" w:sz="0" w:space="0" w:color="auto"/>
            <w:right w:val="none" w:sz="0" w:space="0" w:color="auto"/>
          </w:divBdr>
        </w:div>
        <w:div w:id="1343700705">
          <w:marLeft w:val="640"/>
          <w:marRight w:val="0"/>
          <w:marTop w:val="0"/>
          <w:marBottom w:val="0"/>
          <w:divBdr>
            <w:top w:val="none" w:sz="0" w:space="0" w:color="auto"/>
            <w:left w:val="none" w:sz="0" w:space="0" w:color="auto"/>
            <w:bottom w:val="none" w:sz="0" w:space="0" w:color="auto"/>
            <w:right w:val="none" w:sz="0" w:space="0" w:color="auto"/>
          </w:divBdr>
        </w:div>
        <w:div w:id="1361125403">
          <w:marLeft w:val="640"/>
          <w:marRight w:val="0"/>
          <w:marTop w:val="0"/>
          <w:marBottom w:val="0"/>
          <w:divBdr>
            <w:top w:val="none" w:sz="0" w:space="0" w:color="auto"/>
            <w:left w:val="none" w:sz="0" w:space="0" w:color="auto"/>
            <w:bottom w:val="none" w:sz="0" w:space="0" w:color="auto"/>
            <w:right w:val="none" w:sz="0" w:space="0" w:color="auto"/>
          </w:divBdr>
        </w:div>
        <w:div w:id="1435369563">
          <w:marLeft w:val="640"/>
          <w:marRight w:val="0"/>
          <w:marTop w:val="0"/>
          <w:marBottom w:val="0"/>
          <w:divBdr>
            <w:top w:val="none" w:sz="0" w:space="0" w:color="auto"/>
            <w:left w:val="none" w:sz="0" w:space="0" w:color="auto"/>
            <w:bottom w:val="none" w:sz="0" w:space="0" w:color="auto"/>
            <w:right w:val="none" w:sz="0" w:space="0" w:color="auto"/>
          </w:divBdr>
        </w:div>
        <w:div w:id="1598245333">
          <w:marLeft w:val="640"/>
          <w:marRight w:val="0"/>
          <w:marTop w:val="0"/>
          <w:marBottom w:val="0"/>
          <w:divBdr>
            <w:top w:val="none" w:sz="0" w:space="0" w:color="auto"/>
            <w:left w:val="none" w:sz="0" w:space="0" w:color="auto"/>
            <w:bottom w:val="none" w:sz="0" w:space="0" w:color="auto"/>
            <w:right w:val="none" w:sz="0" w:space="0" w:color="auto"/>
          </w:divBdr>
        </w:div>
        <w:div w:id="1687251213">
          <w:marLeft w:val="640"/>
          <w:marRight w:val="0"/>
          <w:marTop w:val="0"/>
          <w:marBottom w:val="0"/>
          <w:divBdr>
            <w:top w:val="none" w:sz="0" w:space="0" w:color="auto"/>
            <w:left w:val="none" w:sz="0" w:space="0" w:color="auto"/>
            <w:bottom w:val="none" w:sz="0" w:space="0" w:color="auto"/>
            <w:right w:val="none" w:sz="0" w:space="0" w:color="auto"/>
          </w:divBdr>
        </w:div>
        <w:div w:id="1728526498">
          <w:marLeft w:val="640"/>
          <w:marRight w:val="0"/>
          <w:marTop w:val="0"/>
          <w:marBottom w:val="0"/>
          <w:divBdr>
            <w:top w:val="none" w:sz="0" w:space="0" w:color="auto"/>
            <w:left w:val="none" w:sz="0" w:space="0" w:color="auto"/>
            <w:bottom w:val="none" w:sz="0" w:space="0" w:color="auto"/>
            <w:right w:val="none" w:sz="0" w:space="0" w:color="auto"/>
          </w:divBdr>
        </w:div>
        <w:div w:id="1750543330">
          <w:marLeft w:val="640"/>
          <w:marRight w:val="0"/>
          <w:marTop w:val="0"/>
          <w:marBottom w:val="0"/>
          <w:divBdr>
            <w:top w:val="none" w:sz="0" w:space="0" w:color="auto"/>
            <w:left w:val="none" w:sz="0" w:space="0" w:color="auto"/>
            <w:bottom w:val="none" w:sz="0" w:space="0" w:color="auto"/>
            <w:right w:val="none" w:sz="0" w:space="0" w:color="auto"/>
          </w:divBdr>
        </w:div>
        <w:div w:id="1776821562">
          <w:marLeft w:val="640"/>
          <w:marRight w:val="0"/>
          <w:marTop w:val="0"/>
          <w:marBottom w:val="0"/>
          <w:divBdr>
            <w:top w:val="none" w:sz="0" w:space="0" w:color="auto"/>
            <w:left w:val="none" w:sz="0" w:space="0" w:color="auto"/>
            <w:bottom w:val="none" w:sz="0" w:space="0" w:color="auto"/>
            <w:right w:val="none" w:sz="0" w:space="0" w:color="auto"/>
          </w:divBdr>
        </w:div>
        <w:div w:id="1778131807">
          <w:marLeft w:val="640"/>
          <w:marRight w:val="0"/>
          <w:marTop w:val="0"/>
          <w:marBottom w:val="0"/>
          <w:divBdr>
            <w:top w:val="none" w:sz="0" w:space="0" w:color="auto"/>
            <w:left w:val="none" w:sz="0" w:space="0" w:color="auto"/>
            <w:bottom w:val="none" w:sz="0" w:space="0" w:color="auto"/>
            <w:right w:val="none" w:sz="0" w:space="0" w:color="auto"/>
          </w:divBdr>
        </w:div>
        <w:div w:id="1807821793">
          <w:marLeft w:val="640"/>
          <w:marRight w:val="0"/>
          <w:marTop w:val="0"/>
          <w:marBottom w:val="0"/>
          <w:divBdr>
            <w:top w:val="none" w:sz="0" w:space="0" w:color="auto"/>
            <w:left w:val="none" w:sz="0" w:space="0" w:color="auto"/>
            <w:bottom w:val="none" w:sz="0" w:space="0" w:color="auto"/>
            <w:right w:val="none" w:sz="0" w:space="0" w:color="auto"/>
          </w:divBdr>
        </w:div>
        <w:div w:id="1832941226">
          <w:marLeft w:val="640"/>
          <w:marRight w:val="0"/>
          <w:marTop w:val="0"/>
          <w:marBottom w:val="0"/>
          <w:divBdr>
            <w:top w:val="none" w:sz="0" w:space="0" w:color="auto"/>
            <w:left w:val="none" w:sz="0" w:space="0" w:color="auto"/>
            <w:bottom w:val="none" w:sz="0" w:space="0" w:color="auto"/>
            <w:right w:val="none" w:sz="0" w:space="0" w:color="auto"/>
          </w:divBdr>
        </w:div>
        <w:div w:id="1875385632">
          <w:marLeft w:val="640"/>
          <w:marRight w:val="0"/>
          <w:marTop w:val="0"/>
          <w:marBottom w:val="0"/>
          <w:divBdr>
            <w:top w:val="none" w:sz="0" w:space="0" w:color="auto"/>
            <w:left w:val="none" w:sz="0" w:space="0" w:color="auto"/>
            <w:bottom w:val="none" w:sz="0" w:space="0" w:color="auto"/>
            <w:right w:val="none" w:sz="0" w:space="0" w:color="auto"/>
          </w:divBdr>
        </w:div>
        <w:div w:id="1926038741">
          <w:marLeft w:val="640"/>
          <w:marRight w:val="0"/>
          <w:marTop w:val="0"/>
          <w:marBottom w:val="0"/>
          <w:divBdr>
            <w:top w:val="none" w:sz="0" w:space="0" w:color="auto"/>
            <w:left w:val="none" w:sz="0" w:space="0" w:color="auto"/>
            <w:bottom w:val="none" w:sz="0" w:space="0" w:color="auto"/>
            <w:right w:val="none" w:sz="0" w:space="0" w:color="auto"/>
          </w:divBdr>
        </w:div>
        <w:div w:id="1936358223">
          <w:marLeft w:val="640"/>
          <w:marRight w:val="0"/>
          <w:marTop w:val="0"/>
          <w:marBottom w:val="0"/>
          <w:divBdr>
            <w:top w:val="none" w:sz="0" w:space="0" w:color="auto"/>
            <w:left w:val="none" w:sz="0" w:space="0" w:color="auto"/>
            <w:bottom w:val="none" w:sz="0" w:space="0" w:color="auto"/>
            <w:right w:val="none" w:sz="0" w:space="0" w:color="auto"/>
          </w:divBdr>
        </w:div>
        <w:div w:id="1945913485">
          <w:marLeft w:val="640"/>
          <w:marRight w:val="0"/>
          <w:marTop w:val="0"/>
          <w:marBottom w:val="0"/>
          <w:divBdr>
            <w:top w:val="none" w:sz="0" w:space="0" w:color="auto"/>
            <w:left w:val="none" w:sz="0" w:space="0" w:color="auto"/>
            <w:bottom w:val="none" w:sz="0" w:space="0" w:color="auto"/>
            <w:right w:val="none" w:sz="0" w:space="0" w:color="auto"/>
          </w:divBdr>
        </w:div>
        <w:div w:id="1958487543">
          <w:marLeft w:val="640"/>
          <w:marRight w:val="0"/>
          <w:marTop w:val="0"/>
          <w:marBottom w:val="0"/>
          <w:divBdr>
            <w:top w:val="none" w:sz="0" w:space="0" w:color="auto"/>
            <w:left w:val="none" w:sz="0" w:space="0" w:color="auto"/>
            <w:bottom w:val="none" w:sz="0" w:space="0" w:color="auto"/>
            <w:right w:val="none" w:sz="0" w:space="0" w:color="auto"/>
          </w:divBdr>
        </w:div>
        <w:div w:id="1961300355">
          <w:marLeft w:val="640"/>
          <w:marRight w:val="0"/>
          <w:marTop w:val="0"/>
          <w:marBottom w:val="0"/>
          <w:divBdr>
            <w:top w:val="none" w:sz="0" w:space="0" w:color="auto"/>
            <w:left w:val="none" w:sz="0" w:space="0" w:color="auto"/>
            <w:bottom w:val="none" w:sz="0" w:space="0" w:color="auto"/>
            <w:right w:val="none" w:sz="0" w:space="0" w:color="auto"/>
          </w:divBdr>
        </w:div>
        <w:div w:id="2048984732">
          <w:marLeft w:val="640"/>
          <w:marRight w:val="0"/>
          <w:marTop w:val="0"/>
          <w:marBottom w:val="0"/>
          <w:divBdr>
            <w:top w:val="none" w:sz="0" w:space="0" w:color="auto"/>
            <w:left w:val="none" w:sz="0" w:space="0" w:color="auto"/>
            <w:bottom w:val="none" w:sz="0" w:space="0" w:color="auto"/>
            <w:right w:val="none" w:sz="0" w:space="0" w:color="auto"/>
          </w:divBdr>
        </w:div>
        <w:div w:id="2075733479">
          <w:marLeft w:val="640"/>
          <w:marRight w:val="0"/>
          <w:marTop w:val="0"/>
          <w:marBottom w:val="0"/>
          <w:divBdr>
            <w:top w:val="none" w:sz="0" w:space="0" w:color="auto"/>
            <w:left w:val="none" w:sz="0" w:space="0" w:color="auto"/>
            <w:bottom w:val="none" w:sz="0" w:space="0" w:color="auto"/>
            <w:right w:val="none" w:sz="0" w:space="0" w:color="auto"/>
          </w:divBdr>
        </w:div>
        <w:div w:id="2096973984">
          <w:marLeft w:val="640"/>
          <w:marRight w:val="0"/>
          <w:marTop w:val="0"/>
          <w:marBottom w:val="0"/>
          <w:divBdr>
            <w:top w:val="none" w:sz="0" w:space="0" w:color="auto"/>
            <w:left w:val="none" w:sz="0" w:space="0" w:color="auto"/>
            <w:bottom w:val="none" w:sz="0" w:space="0" w:color="auto"/>
            <w:right w:val="none" w:sz="0" w:space="0" w:color="auto"/>
          </w:divBdr>
        </w:div>
        <w:div w:id="2135129025">
          <w:marLeft w:val="640"/>
          <w:marRight w:val="0"/>
          <w:marTop w:val="0"/>
          <w:marBottom w:val="0"/>
          <w:divBdr>
            <w:top w:val="none" w:sz="0" w:space="0" w:color="auto"/>
            <w:left w:val="none" w:sz="0" w:space="0" w:color="auto"/>
            <w:bottom w:val="none" w:sz="0" w:space="0" w:color="auto"/>
            <w:right w:val="none" w:sz="0" w:space="0" w:color="auto"/>
          </w:divBdr>
        </w:div>
      </w:divsChild>
    </w:div>
    <w:div w:id="850990667">
      <w:bodyDiv w:val="1"/>
      <w:marLeft w:val="0"/>
      <w:marRight w:val="0"/>
      <w:marTop w:val="0"/>
      <w:marBottom w:val="0"/>
      <w:divBdr>
        <w:top w:val="none" w:sz="0" w:space="0" w:color="auto"/>
        <w:left w:val="none" w:sz="0" w:space="0" w:color="auto"/>
        <w:bottom w:val="none" w:sz="0" w:space="0" w:color="auto"/>
        <w:right w:val="none" w:sz="0" w:space="0" w:color="auto"/>
      </w:divBdr>
    </w:div>
    <w:div w:id="851534273">
      <w:bodyDiv w:val="1"/>
      <w:marLeft w:val="0"/>
      <w:marRight w:val="0"/>
      <w:marTop w:val="0"/>
      <w:marBottom w:val="0"/>
      <w:divBdr>
        <w:top w:val="none" w:sz="0" w:space="0" w:color="auto"/>
        <w:left w:val="none" w:sz="0" w:space="0" w:color="auto"/>
        <w:bottom w:val="none" w:sz="0" w:space="0" w:color="auto"/>
        <w:right w:val="none" w:sz="0" w:space="0" w:color="auto"/>
      </w:divBdr>
      <w:divsChild>
        <w:div w:id="32388219">
          <w:marLeft w:val="640"/>
          <w:marRight w:val="0"/>
          <w:marTop w:val="0"/>
          <w:marBottom w:val="0"/>
          <w:divBdr>
            <w:top w:val="none" w:sz="0" w:space="0" w:color="auto"/>
            <w:left w:val="none" w:sz="0" w:space="0" w:color="auto"/>
            <w:bottom w:val="none" w:sz="0" w:space="0" w:color="auto"/>
            <w:right w:val="none" w:sz="0" w:space="0" w:color="auto"/>
          </w:divBdr>
        </w:div>
        <w:div w:id="224074075">
          <w:marLeft w:val="640"/>
          <w:marRight w:val="0"/>
          <w:marTop w:val="0"/>
          <w:marBottom w:val="0"/>
          <w:divBdr>
            <w:top w:val="none" w:sz="0" w:space="0" w:color="auto"/>
            <w:left w:val="none" w:sz="0" w:space="0" w:color="auto"/>
            <w:bottom w:val="none" w:sz="0" w:space="0" w:color="auto"/>
            <w:right w:val="none" w:sz="0" w:space="0" w:color="auto"/>
          </w:divBdr>
        </w:div>
        <w:div w:id="353118998">
          <w:marLeft w:val="640"/>
          <w:marRight w:val="0"/>
          <w:marTop w:val="0"/>
          <w:marBottom w:val="0"/>
          <w:divBdr>
            <w:top w:val="none" w:sz="0" w:space="0" w:color="auto"/>
            <w:left w:val="none" w:sz="0" w:space="0" w:color="auto"/>
            <w:bottom w:val="none" w:sz="0" w:space="0" w:color="auto"/>
            <w:right w:val="none" w:sz="0" w:space="0" w:color="auto"/>
          </w:divBdr>
        </w:div>
        <w:div w:id="355860483">
          <w:marLeft w:val="640"/>
          <w:marRight w:val="0"/>
          <w:marTop w:val="0"/>
          <w:marBottom w:val="0"/>
          <w:divBdr>
            <w:top w:val="none" w:sz="0" w:space="0" w:color="auto"/>
            <w:left w:val="none" w:sz="0" w:space="0" w:color="auto"/>
            <w:bottom w:val="none" w:sz="0" w:space="0" w:color="auto"/>
            <w:right w:val="none" w:sz="0" w:space="0" w:color="auto"/>
          </w:divBdr>
        </w:div>
        <w:div w:id="368722765">
          <w:marLeft w:val="640"/>
          <w:marRight w:val="0"/>
          <w:marTop w:val="0"/>
          <w:marBottom w:val="0"/>
          <w:divBdr>
            <w:top w:val="none" w:sz="0" w:space="0" w:color="auto"/>
            <w:left w:val="none" w:sz="0" w:space="0" w:color="auto"/>
            <w:bottom w:val="none" w:sz="0" w:space="0" w:color="auto"/>
            <w:right w:val="none" w:sz="0" w:space="0" w:color="auto"/>
          </w:divBdr>
        </w:div>
        <w:div w:id="369259692">
          <w:marLeft w:val="640"/>
          <w:marRight w:val="0"/>
          <w:marTop w:val="0"/>
          <w:marBottom w:val="0"/>
          <w:divBdr>
            <w:top w:val="none" w:sz="0" w:space="0" w:color="auto"/>
            <w:left w:val="none" w:sz="0" w:space="0" w:color="auto"/>
            <w:bottom w:val="none" w:sz="0" w:space="0" w:color="auto"/>
            <w:right w:val="none" w:sz="0" w:space="0" w:color="auto"/>
          </w:divBdr>
        </w:div>
        <w:div w:id="465047536">
          <w:marLeft w:val="640"/>
          <w:marRight w:val="0"/>
          <w:marTop w:val="0"/>
          <w:marBottom w:val="0"/>
          <w:divBdr>
            <w:top w:val="none" w:sz="0" w:space="0" w:color="auto"/>
            <w:left w:val="none" w:sz="0" w:space="0" w:color="auto"/>
            <w:bottom w:val="none" w:sz="0" w:space="0" w:color="auto"/>
            <w:right w:val="none" w:sz="0" w:space="0" w:color="auto"/>
          </w:divBdr>
        </w:div>
        <w:div w:id="617876056">
          <w:marLeft w:val="640"/>
          <w:marRight w:val="0"/>
          <w:marTop w:val="0"/>
          <w:marBottom w:val="0"/>
          <w:divBdr>
            <w:top w:val="none" w:sz="0" w:space="0" w:color="auto"/>
            <w:left w:val="none" w:sz="0" w:space="0" w:color="auto"/>
            <w:bottom w:val="none" w:sz="0" w:space="0" w:color="auto"/>
            <w:right w:val="none" w:sz="0" w:space="0" w:color="auto"/>
          </w:divBdr>
        </w:div>
        <w:div w:id="653098730">
          <w:marLeft w:val="640"/>
          <w:marRight w:val="0"/>
          <w:marTop w:val="0"/>
          <w:marBottom w:val="0"/>
          <w:divBdr>
            <w:top w:val="none" w:sz="0" w:space="0" w:color="auto"/>
            <w:left w:val="none" w:sz="0" w:space="0" w:color="auto"/>
            <w:bottom w:val="none" w:sz="0" w:space="0" w:color="auto"/>
            <w:right w:val="none" w:sz="0" w:space="0" w:color="auto"/>
          </w:divBdr>
        </w:div>
        <w:div w:id="751270896">
          <w:marLeft w:val="640"/>
          <w:marRight w:val="0"/>
          <w:marTop w:val="0"/>
          <w:marBottom w:val="0"/>
          <w:divBdr>
            <w:top w:val="none" w:sz="0" w:space="0" w:color="auto"/>
            <w:left w:val="none" w:sz="0" w:space="0" w:color="auto"/>
            <w:bottom w:val="none" w:sz="0" w:space="0" w:color="auto"/>
            <w:right w:val="none" w:sz="0" w:space="0" w:color="auto"/>
          </w:divBdr>
        </w:div>
        <w:div w:id="840312591">
          <w:marLeft w:val="640"/>
          <w:marRight w:val="0"/>
          <w:marTop w:val="0"/>
          <w:marBottom w:val="0"/>
          <w:divBdr>
            <w:top w:val="none" w:sz="0" w:space="0" w:color="auto"/>
            <w:left w:val="none" w:sz="0" w:space="0" w:color="auto"/>
            <w:bottom w:val="none" w:sz="0" w:space="0" w:color="auto"/>
            <w:right w:val="none" w:sz="0" w:space="0" w:color="auto"/>
          </w:divBdr>
        </w:div>
        <w:div w:id="951129317">
          <w:marLeft w:val="640"/>
          <w:marRight w:val="0"/>
          <w:marTop w:val="0"/>
          <w:marBottom w:val="0"/>
          <w:divBdr>
            <w:top w:val="none" w:sz="0" w:space="0" w:color="auto"/>
            <w:left w:val="none" w:sz="0" w:space="0" w:color="auto"/>
            <w:bottom w:val="none" w:sz="0" w:space="0" w:color="auto"/>
            <w:right w:val="none" w:sz="0" w:space="0" w:color="auto"/>
          </w:divBdr>
        </w:div>
        <w:div w:id="976227500">
          <w:marLeft w:val="640"/>
          <w:marRight w:val="0"/>
          <w:marTop w:val="0"/>
          <w:marBottom w:val="0"/>
          <w:divBdr>
            <w:top w:val="none" w:sz="0" w:space="0" w:color="auto"/>
            <w:left w:val="none" w:sz="0" w:space="0" w:color="auto"/>
            <w:bottom w:val="none" w:sz="0" w:space="0" w:color="auto"/>
            <w:right w:val="none" w:sz="0" w:space="0" w:color="auto"/>
          </w:divBdr>
        </w:div>
        <w:div w:id="1204057849">
          <w:marLeft w:val="640"/>
          <w:marRight w:val="0"/>
          <w:marTop w:val="0"/>
          <w:marBottom w:val="0"/>
          <w:divBdr>
            <w:top w:val="none" w:sz="0" w:space="0" w:color="auto"/>
            <w:left w:val="none" w:sz="0" w:space="0" w:color="auto"/>
            <w:bottom w:val="none" w:sz="0" w:space="0" w:color="auto"/>
            <w:right w:val="none" w:sz="0" w:space="0" w:color="auto"/>
          </w:divBdr>
        </w:div>
        <w:div w:id="1298990725">
          <w:marLeft w:val="640"/>
          <w:marRight w:val="0"/>
          <w:marTop w:val="0"/>
          <w:marBottom w:val="0"/>
          <w:divBdr>
            <w:top w:val="none" w:sz="0" w:space="0" w:color="auto"/>
            <w:left w:val="none" w:sz="0" w:space="0" w:color="auto"/>
            <w:bottom w:val="none" w:sz="0" w:space="0" w:color="auto"/>
            <w:right w:val="none" w:sz="0" w:space="0" w:color="auto"/>
          </w:divBdr>
        </w:div>
        <w:div w:id="1497303411">
          <w:marLeft w:val="640"/>
          <w:marRight w:val="0"/>
          <w:marTop w:val="0"/>
          <w:marBottom w:val="0"/>
          <w:divBdr>
            <w:top w:val="none" w:sz="0" w:space="0" w:color="auto"/>
            <w:left w:val="none" w:sz="0" w:space="0" w:color="auto"/>
            <w:bottom w:val="none" w:sz="0" w:space="0" w:color="auto"/>
            <w:right w:val="none" w:sz="0" w:space="0" w:color="auto"/>
          </w:divBdr>
        </w:div>
        <w:div w:id="1539733679">
          <w:marLeft w:val="640"/>
          <w:marRight w:val="0"/>
          <w:marTop w:val="0"/>
          <w:marBottom w:val="0"/>
          <w:divBdr>
            <w:top w:val="none" w:sz="0" w:space="0" w:color="auto"/>
            <w:left w:val="none" w:sz="0" w:space="0" w:color="auto"/>
            <w:bottom w:val="none" w:sz="0" w:space="0" w:color="auto"/>
            <w:right w:val="none" w:sz="0" w:space="0" w:color="auto"/>
          </w:divBdr>
        </w:div>
        <w:div w:id="1541437630">
          <w:marLeft w:val="640"/>
          <w:marRight w:val="0"/>
          <w:marTop w:val="0"/>
          <w:marBottom w:val="0"/>
          <w:divBdr>
            <w:top w:val="none" w:sz="0" w:space="0" w:color="auto"/>
            <w:left w:val="none" w:sz="0" w:space="0" w:color="auto"/>
            <w:bottom w:val="none" w:sz="0" w:space="0" w:color="auto"/>
            <w:right w:val="none" w:sz="0" w:space="0" w:color="auto"/>
          </w:divBdr>
        </w:div>
        <w:div w:id="1702172133">
          <w:marLeft w:val="640"/>
          <w:marRight w:val="0"/>
          <w:marTop w:val="0"/>
          <w:marBottom w:val="0"/>
          <w:divBdr>
            <w:top w:val="none" w:sz="0" w:space="0" w:color="auto"/>
            <w:left w:val="none" w:sz="0" w:space="0" w:color="auto"/>
            <w:bottom w:val="none" w:sz="0" w:space="0" w:color="auto"/>
            <w:right w:val="none" w:sz="0" w:space="0" w:color="auto"/>
          </w:divBdr>
        </w:div>
        <w:div w:id="1870097006">
          <w:marLeft w:val="640"/>
          <w:marRight w:val="0"/>
          <w:marTop w:val="0"/>
          <w:marBottom w:val="0"/>
          <w:divBdr>
            <w:top w:val="none" w:sz="0" w:space="0" w:color="auto"/>
            <w:left w:val="none" w:sz="0" w:space="0" w:color="auto"/>
            <w:bottom w:val="none" w:sz="0" w:space="0" w:color="auto"/>
            <w:right w:val="none" w:sz="0" w:space="0" w:color="auto"/>
          </w:divBdr>
        </w:div>
        <w:div w:id="1971354809">
          <w:marLeft w:val="640"/>
          <w:marRight w:val="0"/>
          <w:marTop w:val="0"/>
          <w:marBottom w:val="0"/>
          <w:divBdr>
            <w:top w:val="none" w:sz="0" w:space="0" w:color="auto"/>
            <w:left w:val="none" w:sz="0" w:space="0" w:color="auto"/>
            <w:bottom w:val="none" w:sz="0" w:space="0" w:color="auto"/>
            <w:right w:val="none" w:sz="0" w:space="0" w:color="auto"/>
          </w:divBdr>
        </w:div>
        <w:div w:id="1996954557">
          <w:marLeft w:val="640"/>
          <w:marRight w:val="0"/>
          <w:marTop w:val="0"/>
          <w:marBottom w:val="0"/>
          <w:divBdr>
            <w:top w:val="none" w:sz="0" w:space="0" w:color="auto"/>
            <w:left w:val="none" w:sz="0" w:space="0" w:color="auto"/>
            <w:bottom w:val="none" w:sz="0" w:space="0" w:color="auto"/>
            <w:right w:val="none" w:sz="0" w:space="0" w:color="auto"/>
          </w:divBdr>
        </w:div>
        <w:div w:id="2106806252">
          <w:marLeft w:val="640"/>
          <w:marRight w:val="0"/>
          <w:marTop w:val="0"/>
          <w:marBottom w:val="0"/>
          <w:divBdr>
            <w:top w:val="none" w:sz="0" w:space="0" w:color="auto"/>
            <w:left w:val="none" w:sz="0" w:space="0" w:color="auto"/>
            <w:bottom w:val="none" w:sz="0" w:space="0" w:color="auto"/>
            <w:right w:val="none" w:sz="0" w:space="0" w:color="auto"/>
          </w:divBdr>
        </w:div>
      </w:divsChild>
    </w:div>
    <w:div w:id="865408321">
      <w:bodyDiv w:val="1"/>
      <w:marLeft w:val="0"/>
      <w:marRight w:val="0"/>
      <w:marTop w:val="0"/>
      <w:marBottom w:val="0"/>
      <w:divBdr>
        <w:top w:val="none" w:sz="0" w:space="0" w:color="auto"/>
        <w:left w:val="none" w:sz="0" w:space="0" w:color="auto"/>
        <w:bottom w:val="none" w:sz="0" w:space="0" w:color="auto"/>
        <w:right w:val="none" w:sz="0" w:space="0" w:color="auto"/>
      </w:divBdr>
      <w:divsChild>
        <w:div w:id="119149388">
          <w:marLeft w:val="640"/>
          <w:marRight w:val="0"/>
          <w:marTop w:val="0"/>
          <w:marBottom w:val="0"/>
          <w:divBdr>
            <w:top w:val="none" w:sz="0" w:space="0" w:color="auto"/>
            <w:left w:val="none" w:sz="0" w:space="0" w:color="auto"/>
            <w:bottom w:val="none" w:sz="0" w:space="0" w:color="auto"/>
            <w:right w:val="none" w:sz="0" w:space="0" w:color="auto"/>
          </w:divBdr>
        </w:div>
        <w:div w:id="149058827">
          <w:marLeft w:val="640"/>
          <w:marRight w:val="0"/>
          <w:marTop w:val="0"/>
          <w:marBottom w:val="0"/>
          <w:divBdr>
            <w:top w:val="none" w:sz="0" w:space="0" w:color="auto"/>
            <w:left w:val="none" w:sz="0" w:space="0" w:color="auto"/>
            <w:bottom w:val="none" w:sz="0" w:space="0" w:color="auto"/>
            <w:right w:val="none" w:sz="0" w:space="0" w:color="auto"/>
          </w:divBdr>
        </w:div>
        <w:div w:id="153880033">
          <w:marLeft w:val="640"/>
          <w:marRight w:val="0"/>
          <w:marTop w:val="0"/>
          <w:marBottom w:val="0"/>
          <w:divBdr>
            <w:top w:val="none" w:sz="0" w:space="0" w:color="auto"/>
            <w:left w:val="none" w:sz="0" w:space="0" w:color="auto"/>
            <w:bottom w:val="none" w:sz="0" w:space="0" w:color="auto"/>
            <w:right w:val="none" w:sz="0" w:space="0" w:color="auto"/>
          </w:divBdr>
        </w:div>
        <w:div w:id="158353748">
          <w:marLeft w:val="640"/>
          <w:marRight w:val="0"/>
          <w:marTop w:val="0"/>
          <w:marBottom w:val="0"/>
          <w:divBdr>
            <w:top w:val="none" w:sz="0" w:space="0" w:color="auto"/>
            <w:left w:val="none" w:sz="0" w:space="0" w:color="auto"/>
            <w:bottom w:val="none" w:sz="0" w:space="0" w:color="auto"/>
            <w:right w:val="none" w:sz="0" w:space="0" w:color="auto"/>
          </w:divBdr>
        </w:div>
        <w:div w:id="191848067">
          <w:marLeft w:val="640"/>
          <w:marRight w:val="0"/>
          <w:marTop w:val="0"/>
          <w:marBottom w:val="0"/>
          <w:divBdr>
            <w:top w:val="none" w:sz="0" w:space="0" w:color="auto"/>
            <w:left w:val="none" w:sz="0" w:space="0" w:color="auto"/>
            <w:bottom w:val="none" w:sz="0" w:space="0" w:color="auto"/>
            <w:right w:val="none" w:sz="0" w:space="0" w:color="auto"/>
          </w:divBdr>
        </w:div>
        <w:div w:id="203180832">
          <w:marLeft w:val="640"/>
          <w:marRight w:val="0"/>
          <w:marTop w:val="0"/>
          <w:marBottom w:val="0"/>
          <w:divBdr>
            <w:top w:val="none" w:sz="0" w:space="0" w:color="auto"/>
            <w:left w:val="none" w:sz="0" w:space="0" w:color="auto"/>
            <w:bottom w:val="none" w:sz="0" w:space="0" w:color="auto"/>
            <w:right w:val="none" w:sz="0" w:space="0" w:color="auto"/>
          </w:divBdr>
        </w:div>
        <w:div w:id="220680300">
          <w:marLeft w:val="640"/>
          <w:marRight w:val="0"/>
          <w:marTop w:val="0"/>
          <w:marBottom w:val="0"/>
          <w:divBdr>
            <w:top w:val="none" w:sz="0" w:space="0" w:color="auto"/>
            <w:left w:val="none" w:sz="0" w:space="0" w:color="auto"/>
            <w:bottom w:val="none" w:sz="0" w:space="0" w:color="auto"/>
            <w:right w:val="none" w:sz="0" w:space="0" w:color="auto"/>
          </w:divBdr>
        </w:div>
        <w:div w:id="227616150">
          <w:marLeft w:val="640"/>
          <w:marRight w:val="0"/>
          <w:marTop w:val="0"/>
          <w:marBottom w:val="0"/>
          <w:divBdr>
            <w:top w:val="none" w:sz="0" w:space="0" w:color="auto"/>
            <w:left w:val="none" w:sz="0" w:space="0" w:color="auto"/>
            <w:bottom w:val="none" w:sz="0" w:space="0" w:color="auto"/>
            <w:right w:val="none" w:sz="0" w:space="0" w:color="auto"/>
          </w:divBdr>
        </w:div>
        <w:div w:id="248126065">
          <w:marLeft w:val="640"/>
          <w:marRight w:val="0"/>
          <w:marTop w:val="0"/>
          <w:marBottom w:val="0"/>
          <w:divBdr>
            <w:top w:val="none" w:sz="0" w:space="0" w:color="auto"/>
            <w:left w:val="none" w:sz="0" w:space="0" w:color="auto"/>
            <w:bottom w:val="none" w:sz="0" w:space="0" w:color="auto"/>
            <w:right w:val="none" w:sz="0" w:space="0" w:color="auto"/>
          </w:divBdr>
        </w:div>
        <w:div w:id="282880551">
          <w:marLeft w:val="640"/>
          <w:marRight w:val="0"/>
          <w:marTop w:val="0"/>
          <w:marBottom w:val="0"/>
          <w:divBdr>
            <w:top w:val="none" w:sz="0" w:space="0" w:color="auto"/>
            <w:left w:val="none" w:sz="0" w:space="0" w:color="auto"/>
            <w:bottom w:val="none" w:sz="0" w:space="0" w:color="auto"/>
            <w:right w:val="none" w:sz="0" w:space="0" w:color="auto"/>
          </w:divBdr>
        </w:div>
        <w:div w:id="288247766">
          <w:marLeft w:val="640"/>
          <w:marRight w:val="0"/>
          <w:marTop w:val="0"/>
          <w:marBottom w:val="0"/>
          <w:divBdr>
            <w:top w:val="none" w:sz="0" w:space="0" w:color="auto"/>
            <w:left w:val="none" w:sz="0" w:space="0" w:color="auto"/>
            <w:bottom w:val="none" w:sz="0" w:space="0" w:color="auto"/>
            <w:right w:val="none" w:sz="0" w:space="0" w:color="auto"/>
          </w:divBdr>
        </w:div>
        <w:div w:id="298922326">
          <w:marLeft w:val="640"/>
          <w:marRight w:val="0"/>
          <w:marTop w:val="0"/>
          <w:marBottom w:val="0"/>
          <w:divBdr>
            <w:top w:val="none" w:sz="0" w:space="0" w:color="auto"/>
            <w:left w:val="none" w:sz="0" w:space="0" w:color="auto"/>
            <w:bottom w:val="none" w:sz="0" w:space="0" w:color="auto"/>
            <w:right w:val="none" w:sz="0" w:space="0" w:color="auto"/>
          </w:divBdr>
        </w:div>
        <w:div w:id="317420881">
          <w:marLeft w:val="640"/>
          <w:marRight w:val="0"/>
          <w:marTop w:val="0"/>
          <w:marBottom w:val="0"/>
          <w:divBdr>
            <w:top w:val="none" w:sz="0" w:space="0" w:color="auto"/>
            <w:left w:val="none" w:sz="0" w:space="0" w:color="auto"/>
            <w:bottom w:val="none" w:sz="0" w:space="0" w:color="auto"/>
            <w:right w:val="none" w:sz="0" w:space="0" w:color="auto"/>
          </w:divBdr>
        </w:div>
        <w:div w:id="390153538">
          <w:marLeft w:val="640"/>
          <w:marRight w:val="0"/>
          <w:marTop w:val="0"/>
          <w:marBottom w:val="0"/>
          <w:divBdr>
            <w:top w:val="none" w:sz="0" w:space="0" w:color="auto"/>
            <w:left w:val="none" w:sz="0" w:space="0" w:color="auto"/>
            <w:bottom w:val="none" w:sz="0" w:space="0" w:color="auto"/>
            <w:right w:val="none" w:sz="0" w:space="0" w:color="auto"/>
          </w:divBdr>
        </w:div>
        <w:div w:id="397871488">
          <w:marLeft w:val="640"/>
          <w:marRight w:val="0"/>
          <w:marTop w:val="0"/>
          <w:marBottom w:val="0"/>
          <w:divBdr>
            <w:top w:val="none" w:sz="0" w:space="0" w:color="auto"/>
            <w:left w:val="none" w:sz="0" w:space="0" w:color="auto"/>
            <w:bottom w:val="none" w:sz="0" w:space="0" w:color="auto"/>
            <w:right w:val="none" w:sz="0" w:space="0" w:color="auto"/>
          </w:divBdr>
        </w:div>
        <w:div w:id="459154119">
          <w:marLeft w:val="640"/>
          <w:marRight w:val="0"/>
          <w:marTop w:val="0"/>
          <w:marBottom w:val="0"/>
          <w:divBdr>
            <w:top w:val="none" w:sz="0" w:space="0" w:color="auto"/>
            <w:left w:val="none" w:sz="0" w:space="0" w:color="auto"/>
            <w:bottom w:val="none" w:sz="0" w:space="0" w:color="auto"/>
            <w:right w:val="none" w:sz="0" w:space="0" w:color="auto"/>
          </w:divBdr>
        </w:div>
        <w:div w:id="467170555">
          <w:marLeft w:val="640"/>
          <w:marRight w:val="0"/>
          <w:marTop w:val="0"/>
          <w:marBottom w:val="0"/>
          <w:divBdr>
            <w:top w:val="none" w:sz="0" w:space="0" w:color="auto"/>
            <w:left w:val="none" w:sz="0" w:space="0" w:color="auto"/>
            <w:bottom w:val="none" w:sz="0" w:space="0" w:color="auto"/>
            <w:right w:val="none" w:sz="0" w:space="0" w:color="auto"/>
          </w:divBdr>
        </w:div>
        <w:div w:id="494153916">
          <w:marLeft w:val="640"/>
          <w:marRight w:val="0"/>
          <w:marTop w:val="0"/>
          <w:marBottom w:val="0"/>
          <w:divBdr>
            <w:top w:val="none" w:sz="0" w:space="0" w:color="auto"/>
            <w:left w:val="none" w:sz="0" w:space="0" w:color="auto"/>
            <w:bottom w:val="none" w:sz="0" w:space="0" w:color="auto"/>
            <w:right w:val="none" w:sz="0" w:space="0" w:color="auto"/>
          </w:divBdr>
        </w:div>
        <w:div w:id="505511115">
          <w:marLeft w:val="640"/>
          <w:marRight w:val="0"/>
          <w:marTop w:val="0"/>
          <w:marBottom w:val="0"/>
          <w:divBdr>
            <w:top w:val="none" w:sz="0" w:space="0" w:color="auto"/>
            <w:left w:val="none" w:sz="0" w:space="0" w:color="auto"/>
            <w:bottom w:val="none" w:sz="0" w:space="0" w:color="auto"/>
            <w:right w:val="none" w:sz="0" w:space="0" w:color="auto"/>
          </w:divBdr>
        </w:div>
        <w:div w:id="582227903">
          <w:marLeft w:val="640"/>
          <w:marRight w:val="0"/>
          <w:marTop w:val="0"/>
          <w:marBottom w:val="0"/>
          <w:divBdr>
            <w:top w:val="none" w:sz="0" w:space="0" w:color="auto"/>
            <w:left w:val="none" w:sz="0" w:space="0" w:color="auto"/>
            <w:bottom w:val="none" w:sz="0" w:space="0" w:color="auto"/>
            <w:right w:val="none" w:sz="0" w:space="0" w:color="auto"/>
          </w:divBdr>
        </w:div>
        <w:div w:id="604112589">
          <w:marLeft w:val="640"/>
          <w:marRight w:val="0"/>
          <w:marTop w:val="0"/>
          <w:marBottom w:val="0"/>
          <w:divBdr>
            <w:top w:val="none" w:sz="0" w:space="0" w:color="auto"/>
            <w:left w:val="none" w:sz="0" w:space="0" w:color="auto"/>
            <w:bottom w:val="none" w:sz="0" w:space="0" w:color="auto"/>
            <w:right w:val="none" w:sz="0" w:space="0" w:color="auto"/>
          </w:divBdr>
        </w:div>
        <w:div w:id="614680177">
          <w:marLeft w:val="640"/>
          <w:marRight w:val="0"/>
          <w:marTop w:val="0"/>
          <w:marBottom w:val="0"/>
          <w:divBdr>
            <w:top w:val="none" w:sz="0" w:space="0" w:color="auto"/>
            <w:left w:val="none" w:sz="0" w:space="0" w:color="auto"/>
            <w:bottom w:val="none" w:sz="0" w:space="0" w:color="auto"/>
            <w:right w:val="none" w:sz="0" w:space="0" w:color="auto"/>
          </w:divBdr>
        </w:div>
        <w:div w:id="706372009">
          <w:marLeft w:val="640"/>
          <w:marRight w:val="0"/>
          <w:marTop w:val="0"/>
          <w:marBottom w:val="0"/>
          <w:divBdr>
            <w:top w:val="none" w:sz="0" w:space="0" w:color="auto"/>
            <w:left w:val="none" w:sz="0" w:space="0" w:color="auto"/>
            <w:bottom w:val="none" w:sz="0" w:space="0" w:color="auto"/>
            <w:right w:val="none" w:sz="0" w:space="0" w:color="auto"/>
          </w:divBdr>
        </w:div>
        <w:div w:id="735709260">
          <w:marLeft w:val="640"/>
          <w:marRight w:val="0"/>
          <w:marTop w:val="0"/>
          <w:marBottom w:val="0"/>
          <w:divBdr>
            <w:top w:val="none" w:sz="0" w:space="0" w:color="auto"/>
            <w:left w:val="none" w:sz="0" w:space="0" w:color="auto"/>
            <w:bottom w:val="none" w:sz="0" w:space="0" w:color="auto"/>
            <w:right w:val="none" w:sz="0" w:space="0" w:color="auto"/>
          </w:divBdr>
        </w:div>
        <w:div w:id="765618940">
          <w:marLeft w:val="640"/>
          <w:marRight w:val="0"/>
          <w:marTop w:val="0"/>
          <w:marBottom w:val="0"/>
          <w:divBdr>
            <w:top w:val="none" w:sz="0" w:space="0" w:color="auto"/>
            <w:left w:val="none" w:sz="0" w:space="0" w:color="auto"/>
            <w:bottom w:val="none" w:sz="0" w:space="0" w:color="auto"/>
            <w:right w:val="none" w:sz="0" w:space="0" w:color="auto"/>
          </w:divBdr>
        </w:div>
        <w:div w:id="772670593">
          <w:marLeft w:val="640"/>
          <w:marRight w:val="0"/>
          <w:marTop w:val="0"/>
          <w:marBottom w:val="0"/>
          <w:divBdr>
            <w:top w:val="none" w:sz="0" w:space="0" w:color="auto"/>
            <w:left w:val="none" w:sz="0" w:space="0" w:color="auto"/>
            <w:bottom w:val="none" w:sz="0" w:space="0" w:color="auto"/>
            <w:right w:val="none" w:sz="0" w:space="0" w:color="auto"/>
          </w:divBdr>
        </w:div>
        <w:div w:id="798186720">
          <w:marLeft w:val="640"/>
          <w:marRight w:val="0"/>
          <w:marTop w:val="0"/>
          <w:marBottom w:val="0"/>
          <w:divBdr>
            <w:top w:val="none" w:sz="0" w:space="0" w:color="auto"/>
            <w:left w:val="none" w:sz="0" w:space="0" w:color="auto"/>
            <w:bottom w:val="none" w:sz="0" w:space="0" w:color="auto"/>
            <w:right w:val="none" w:sz="0" w:space="0" w:color="auto"/>
          </w:divBdr>
        </w:div>
        <w:div w:id="845485206">
          <w:marLeft w:val="640"/>
          <w:marRight w:val="0"/>
          <w:marTop w:val="0"/>
          <w:marBottom w:val="0"/>
          <w:divBdr>
            <w:top w:val="none" w:sz="0" w:space="0" w:color="auto"/>
            <w:left w:val="none" w:sz="0" w:space="0" w:color="auto"/>
            <w:bottom w:val="none" w:sz="0" w:space="0" w:color="auto"/>
            <w:right w:val="none" w:sz="0" w:space="0" w:color="auto"/>
          </w:divBdr>
        </w:div>
        <w:div w:id="848524581">
          <w:marLeft w:val="640"/>
          <w:marRight w:val="0"/>
          <w:marTop w:val="0"/>
          <w:marBottom w:val="0"/>
          <w:divBdr>
            <w:top w:val="none" w:sz="0" w:space="0" w:color="auto"/>
            <w:left w:val="none" w:sz="0" w:space="0" w:color="auto"/>
            <w:bottom w:val="none" w:sz="0" w:space="0" w:color="auto"/>
            <w:right w:val="none" w:sz="0" w:space="0" w:color="auto"/>
          </w:divBdr>
        </w:div>
        <w:div w:id="900482993">
          <w:marLeft w:val="640"/>
          <w:marRight w:val="0"/>
          <w:marTop w:val="0"/>
          <w:marBottom w:val="0"/>
          <w:divBdr>
            <w:top w:val="none" w:sz="0" w:space="0" w:color="auto"/>
            <w:left w:val="none" w:sz="0" w:space="0" w:color="auto"/>
            <w:bottom w:val="none" w:sz="0" w:space="0" w:color="auto"/>
            <w:right w:val="none" w:sz="0" w:space="0" w:color="auto"/>
          </w:divBdr>
        </w:div>
        <w:div w:id="902839040">
          <w:marLeft w:val="640"/>
          <w:marRight w:val="0"/>
          <w:marTop w:val="0"/>
          <w:marBottom w:val="0"/>
          <w:divBdr>
            <w:top w:val="none" w:sz="0" w:space="0" w:color="auto"/>
            <w:left w:val="none" w:sz="0" w:space="0" w:color="auto"/>
            <w:bottom w:val="none" w:sz="0" w:space="0" w:color="auto"/>
            <w:right w:val="none" w:sz="0" w:space="0" w:color="auto"/>
          </w:divBdr>
        </w:div>
        <w:div w:id="903030244">
          <w:marLeft w:val="640"/>
          <w:marRight w:val="0"/>
          <w:marTop w:val="0"/>
          <w:marBottom w:val="0"/>
          <w:divBdr>
            <w:top w:val="none" w:sz="0" w:space="0" w:color="auto"/>
            <w:left w:val="none" w:sz="0" w:space="0" w:color="auto"/>
            <w:bottom w:val="none" w:sz="0" w:space="0" w:color="auto"/>
            <w:right w:val="none" w:sz="0" w:space="0" w:color="auto"/>
          </w:divBdr>
        </w:div>
        <w:div w:id="960916945">
          <w:marLeft w:val="640"/>
          <w:marRight w:val="0"/>
          <w:marTop w:val="0"/>
          <w:marBottom w:val="0"/>
          <w:divBdr>
            <w:top w:val="none" w:sz="0" w:space="0" w:color="auto"/>
            <w:left w:val="none" w:sz="0" w:space="0" w:color="auto"/>
            <w:bottom w:val="none" w:sz="0" w:space="0" w:color="auto"/>
            <w:right w:val="none" w:sz="0" w:space="0" w:color="auto"/>
          </w:divBdr>
        </w:div>
        <w:div w:id="989093879">
          <w:marLeft w:val="640"/>
          <w:marRight w:val="0"/>
          <w:marTop w:val="0"/>
          <w:marBottom w:val="0"/>
          <w:divBdr>
            <w:top w:val="none" w:sz="0" w:space="0" w:color="auto"/>
            <w:left w:val="none" w:sz="0" w:space="0" w:color="auto"/>
            <w:bottom w:val="none" w:sz="0" w:space="0" w:color="auto"/>
            <w:right w:val="none" w:sz="0" w:space="0" w:color="auto"/>
          </w:divBdr>
        </w:div>
        <w:div w:id="1033074752">
          <w:marLeft w:val="640"/>
          <w:marRight w:val="0"/>
          <w:marTop w:val="0"/>
          <w:marBottom w:val="0"/>
          <w:divBdr>
            <w:top w:val="none" w:sz="0" w:space="0" w:color="auto"/>
            <w:left w:val="none" w:sz="0" w:space="0" w:color="auto"/>
            <w:bottom w:val="none" w:sz="0" w:space="0" w:color="auto"/>
            <w:right w:val="none" w:sz="0" w:space="0" w:color="auto"/>
          </w:divBdr>
        </w:div>
        <w:div w:id="1037318279">
          <w:marLeft w:val="640"/>
          <w:marRight w:val="0"/>
          <w:marTop w:val="0"/>
          <w:marBottom w:val="0"/>
          <w:divBdr>
            <w:top w:val="none" w:sz="0" w:space="0" w:color="auto"/>
            <w:left w:val="none" w:sz="0" w:space="0" w:color="auto"/>
            <w:bottom w:val="none" w:sz="0" w:space="0" w:color="auto"/>
            <w:right w:val="none" w:sz="0" w:space="0" w:color="auto"/>
          </w:divBdr>
        </w:div>
        <w:div w:id="1040861157">
          <w:marLeft w:val="640"/>
          <w:marRight w:val="0"/>
          <w:marTop w:val="0"/>
          <w:marBottom w:val="0"/>
          <w:divBdr>
            <w:top w:val="none" w:sz="0" w:space="0" w:color="auto"/>
            <w:left w:val="none" w:sz="0" w:space="0" w:color="auto"/>
            <w:bottom w:val="none" w:sz="0" w:space="0" w:color="auto"/>
            <w:right w:val="none" w:sz="0" w:space="0" w:color="auto"/>
          </w:divBdr>
        </w:div>
        <w:div w:id="1046831704">
          <w:marLeft w:val="640"/>
          <w:marRight w:val="0"/>
          <w:marTop w:val="0"/>
          <w:marBottom w:val="0"/>
          <w:divBdr>
            <w:top w:val="none" w:sz="0" w:space="0" w:color="auto"/>
            <w:left w:val="none" w:sz="0" w:space="0" w:color="auto"/>
            <w:bottom w:val="none" w:sz="0" w:space="0" w:color="auto"/>
            <w:right w:val="none" w:sz="0" w:space="0" w:color="auto"/>
          </w:divBdr>
        </w:div>
        <w:div w:id="1099568086">
          <w:marLeft w:val="640"/>
          <w:marRight w:val="0"/>
          <w:marTop w:val="0"/>
          <w:marBottom w:val="0"/>
          <w:divBdr>
            <w:top w:val="none" w:sz="0" w:space="0" w:color="auto"/>
            <w:left w:val="none" w:sz="0" w:space="0" w:color="auto"/>
            <w:bottom w:val="none" w:sz="0" w:space="0" w:color="auto"/>
            <w:right w:val="none" w:sz="0" w:space="0" w:color="auto"/>
          </w:divBdr>
        </w:div>
        <w:div w:id="1122382536">
          <w:marLeft w:val="640"/>
          <w:marRight w:val="0"/>
          <w:marTop w:val="0"/>
          <w:marBottom w:val="0"/>
          <w:divBdr>
            <w:top w:val="none" w:sz="0" w:space="0" w:color="auto"/>
            <w:left w:val="none" w:sz="0" w:space="0" w:color="auto"/>
            <w:bottom w:val="none" w:sz="0" w:space="0" w:color="auto"/>
            <w:right w:val="none" w:sz="0" w:space="0" w:color="auto"/>
          </w:divBdr>
        </w:div>
        <w:div w:id="1123158544">
          <w:marLeft w:val="640"/>
          <w:marRight w:val="0"/>
          <w:marTop w:val="0"/>
          <w:marBottom w:val="0"/>
          <w:divBdr>
            <w:top w:val="none" w:sz="0" w:space="0" w:color="auto"/>
            <w:left w:val="none" w:sz="0" w:space="0" w:color="auto"/>
            <w:bottom w:val="none" w:sz="0" w:space="0" w:color="auto"/>
            <w:right w:val="none" w:sz="0" w:space="0" w:color="auto"/>
          </w:divBdr>
        </w:div>
        <w:div w:id="1125197229">
          <w:marLeft w:val="640"/>
          <w:marRight w:val="0"/>
          <w:marTop w:val="0"/>
          <w:marBottom w:val="0"/>
          <w:divBdr>
            <w:top w:val="none" w:sz="0" w:space="0" w:color="auto"/>
            <w:left w:val="none" w:sz="0" w:space="0" w:color="auto"/>
            <w:bottom w:val="none" w:sz="0" w:space="0" w:color="auto"/>
            <w:right w:val="none" w:sz="0" w:space="0" w:color="auto"/>
          </w:divBdr>
        </w:div>
        <w:div w:id="1134057625">
          <w:marLeft w:val="640"/>
          <w:marRight w:val="0"/>
          <w:marTop w:val="0"/>
          <w:marBottom w:val="0"/>
          <w:divBdr>
            <w:top w:val="none" w:sz="0" w:space="0" w:color="auto"/>
            <w:left w:val="none" w:sz="0" w:space="0" w:color="auto"/>
            <w:bottom w:val="none" w:sz="0" w:space="0" w:color="auto"/>
            <w:right w:val="none" w:sz="0" w:space="0" w:color="auto"/>
          </w:divBdr>
        </w:div>
        <w:div w:id="1194726334">
          <w:marLeft w:val="640"/>
          <w:marRight w:val="0"/>
          <w:marTop w:val="0"/>
          <w:marBottom w:val="0"/>
          <w:divBdr>
            <w:top w:val="none" w:sz="0" w:space="0" w:color="auto"/>
            <w:left w:val="none" w:sz="0" w:space="0" w:color="auto"/>
            <w:bottom w:val="none" w:sz="0" w:space="0" w:color="auto"/>
            <w:right w:val="none" w:sz="0" w:space="0" w:color="auto"/>
          </w:divBdr>
        </w:div>
        <w:div w:id="1215240345">
          <w:marLeft w:val="640"/>
          <w:marRight w:val="0"/>
          <w:marTop w:val="0"/>
          <w:marBottom w:val="0"/>
          <w:divBdr>
            <w:top w:val="none" w:sz="0" w:space="0" w:color="auto"/>
            <w:left w:val="none" w:sz="0" w:space="0" w:color="auto"/>
            <w:bottom w:val="none" w:sz="0" w:space="0" w:color="auto"/>
            <w:right w:val="none" w:sz="0" w:space="0" w:color="auto"/>
          </w:divBdr>
        </w:div>
        <w:div w:id="1218397306">
          <w:marLeft w:val="640"/>
          <w:marRight w:val="0"/>
          <w:marTop w:val="0"/>
          <w:marBottom w:val="0"/>
          <w:divBdr>
            <w:top w:val="none" w:sz="0" w:space="0" w:color="auto"/>
            <w:left w:val="none" w:sz="0" w:space="0" w:color="auto"/>
            <w:bottom w:val="none" w:sz="0" w:space="0" w:color="auto"/>
            <w:right w:val="none" w:sz="0" w:space="0" w:color="auto"/>
          </w:divBdr>
        </w:div>
        <w:div w:id="1221357930">
          <w:marLeft w:val="640"/>
          <w:marRight w:val="0"/>
          <w:marTop w:val="0"/>
          <w:marBottom w:val="0"/>
          <w:divBdr>
            <w:top w:val="none" w:sz="0" w:space="0" w:color="auto"/>
            <w:left w:val="none" w:sz="0" w:space="0" w:color="auto"/>
            <w:bottom w:val="none" w:sz="0" w:space="0" w:color="auto"/>
            <w:right w:val="none" w:sz="0" w:space="0" w:color="auto"/>
          </w:divBdr>
        </w:div>
        <w:div w:id="1232353765">
          <w:marLeft w:val="640"/>
          <w:marRight w:val="0"/>
          <w:marTop w:val="0"/>
          <w:marBottom w:val="0"/>
          <w:divBdr>
            <w:top w:val="none" w:sz="0" w:space="0" w:color="auto"/>
            <w:left w:val="none" w:sz="0" w:space="0" w:color="auto"/>
            <w:bottom w:val="none" w:sz="0" w:space="0" w:color="auto"/>
            <w:right w:val="none" w:sz="0" w:space="0" w:color="auto"/>
          </w:divBdr>
        </w:div>
        <w:div w:id="1272202780">
          <w:marLeft w:val="640"/>
          <w:marRight w:val="0"/>
          <w:marTop w:val="0"/>
          <w:marBottom w:val="0"/>
          <w:divBdr>
            <w:top w:val="none" w:sz="0" w:space="0" w:color="auto"/>
            <w:left w:val="none" w:sz="0" w:space="0" w:color="auto"/>
            <w:bottom w:val="none" w:sz="0" w:space="0" w:color="auto"/>
            <w:right w:val="none" w:sz="0" w:space="0" w:color="auto"/>
          </w:divBdr>
        </w:div>
        <w:div w:id="1274903089">
          <w:marLeft w:val="640"/>
          <w:marRight w:val="0"/>
          <w:marTop w:val="0"/>
          <w:marBottom w:val="0"/>
          <w:divBdr>
            <w:top w:val="none" w:sz="0" w:space="0" w:color="auto"/>
            <w:left w:val="none" w:sz="0" w:space="0" w:color="auto"/>
            <w:bottom w:val="none" w:sz="0" w:space="0" w:color="auto"/>
            <w:right w:val="none" w:sz="0" w:space="0" w:color="auto"/>
          </w:divBdr>
        </w:div>
        <w:div w:id="1342052374">
          <w:marLeft w:val="640"/>
          <w:marRight w:val="0"/>
          <w:marTop w:val="0"/>
          <w:marBottom w:val="0"/>
          <w:divBdr>
            <w:top w:val="none" w:sz="0" w:space="0" w:color="auto"/>
            <w:left w:val="none" w:sz="0" w:space="0" w:color="auto"/>
            <w:bottom w:val="none" w:sz="0" w:space="0" w:color="auto"/>
            <w:right w:val="none" w:sz="0" w:space="0" w:color="auto"/>
          </w:divBdr>
        </w:div>
        <w:div w:id="1352028315">
          <w:marLeft w:val="640"/>
          <w:marRight w:val="0"/>
          <w:marTop w:val="0"/>
          <w:marBottom w:val="0"/>
          <w:divBdr>
            <w:top w:val="none" w:sz="0" w:space="0" w:color="auto"/>
            <w:left w:val="none" w:sz="0" w:space="0" w:color="auto"/>
            <w:bottom w:val="none" w:sz="0" w:space="0" w:color="auto"/>
            <w:right w:val="none" w:sz="0" w:space="0" w:color="auto"/>
          </w:divBdr>
        </w:div>
        <w:div w:id="1355496534">
          <w:marLeft w:val="640"/>
          <w:marRight w:val="0"/>
          <w:marTop w:val="0"/>
          <w:marBottom w:val="0"/>
          <w:divBdr>
            <w:top w:val="none" w:sz="0" w:space="0" w:color="auto"/>
            <w:left w:val="none" w:sz="0" w:space="0" w:color="auto"/>
            <w:bottom w:val="none" w:sz="0" w:space="0" w:color="auto"/>
            <w:right w:val="none" w:sz="0" w:space="0" w:color="auto"/>
          </w:divBdr>
        </w:div>
        <w:div w:id="1372271201">
          <w:marLeft w:val="640"/>
          <w:marRight w:val="0"/>
          <w:marTop w:val="0"/>
          <w:marBottom w:val="0"/>
          <w:divBdr>
            <w:top w:val="none" w:sz="0" w:space="0" w:color="auto"/>
            <w:left w:val="none" w:sz="0" w:space="0" w:color="auto"/>
            <w:bottom w:val="none" w:sz="0" w:space="0" w:color="auto"/>
            <w:right w:val="none" w:sz="0" w:space="0" w:color="auto"/>
          </w:divBdr>
        </w:div>
        <w:div w:id="1376736408">
          <w:marLeft w:val="640"/>
          <w:marRight w:val="0"/>
          <w:marTop w:val="0"/>
          <w:marBottom w:val="0"/>
          <w:divBdr>
            <w:top w:val="none" w:sz="0" w:space="0" w:color="auto"/>
            <w:left w:val="none" w:sz="0" w:space="0" w:color="auto"/>
            <w:bottom w:val="none" w:sz="0" w:space="0" w:color="auto"/>
            <w:right w:val="none" w:sz="0" w:space="0" w:color="auto"/>
          </w:divBdr>
        </w:div>
        <w:div w:id="1394159843">
          <w:marLeft w:val="640"/>
          <w:marRight w:val="0"/>
          <w:marTop w:val="0"/>
          <w:marBottom w:val="0"/>
          <w:divBdr>
            <w:top w:val="none" w:sz="0" w:space="0" w:color="auto"/>
            <w:left w:val="none" w:sz="0" w:space="0" w:color="auto"/>
            <w:bottom w:val="none" w:sz="0" w:space="0" w:color="auto"/>
            <w:right w:val="none" w:sz="0" w:space="0" w:color="auto"/>
          </w:divBdr>
        </w:div>
        <w:div w:id="1396274895">
          <w:marLeft w:val="640"/>
          <w:marRight w:val="0"/>
          <w:marTop w:val="0"/>
          <w:marBottom w:val="0"/>
          <w:divBdr>
            <w:top w:val="none" w:sz="0" w:space="0" w:color="auto"/>
            <w:left w:val="none" w:sz="0" w:space="0" w:color="auto"/>
            <w:bottom w:val="none" w:sz="0" w:space="0" w:color="auto"/>
            <w:right w:val="none" w:sz="0" w:space="0" w:color="auto"/>
          </w:divBdr>
        </w:div>
        <w:div w:id="1403064065">
          <w:marLeft w:val="640"/>
          <w:marRight w:val="0"/>
          <w:marTop w:val="0"/>
          <w:marBottom w:val="0"/>
          <w:divBdr>
            <w:top w:val="none" w:sz="0" w:space="0" w:color="auto"/>
            <w:left w:val="none" w:sz="0" w:space="0" w:color="auto"/>
            <w:bottom w:val="none" w:sz="0" w:space="0" w:color="auto"/>
            <w:right w:val="none" w:sz="0" w:space="0" w:color="auto"/>
          </w:divBdr>
        </w:div>
        <w:div w:id="1411733939">
          <w:marLeft w:val="640"/>
          <w:marRight w:val="0"/>
          <w:marTop w:val="0"/>
          <w:marBottom w:val="0"/>
          <w:divBdr>
            <w:top w:val="none" w:sz="0" w:space="0" w:color="auto"/>
            <w:left w:val="none" w:sz="0" w:space="0" w:color="auto"/>
            <w:bottom w:val="none" w:sz="0" w:space="0" w:color="auto"/>
            <w:right w:val="none" w:sz="0" w:space="0" w:color="auto"/>
          </w:divBdr>
        </w:div>
        <w:div w:id="1429078478">
          <w:marLeft w:val="640"/>
          <w:marRight w:val="0"/>
          <w:marTop w:val="0"/>
          <w:marBottom w:val="0"/>
          <w:divBdr>
            <w:top w:val="none" w:sz="0" w:space="0" w:color="auto"/>
            <w:left w:val="none" w:sz="0" w:space="0" w:color="auto"/>
            <w:bottom w:val="none" w:sz="0" w:space="0" w:color="auto"/>
            <w:right w:val="none" w:sz="0" w:space="0" w:color="auto"/>
          </w:divBdr>
        </w:div>
        <w:div w:id="1430393186">
          <w:marLeft w:val="640"/>
          <w:marRight w:val="0"/>
          <w:marTop w:val="0"/>
          <w:marBottom w:val="0"/>
          <w:divBdr>
            <w:top w:val="none" w:sz="0" w:space="0" w:color="auto"/>
            <w:left w:val="none" w:sz="0" w:space="0" w:color="auto"/>
            <w:bottom w:val="none" w:sz="0" w:space="0" w:color="auto"/>
            <w:right w:val="none" w:sz="0" w:space="0" w:color="auto"/>
          </w:divBdr>
        </w:div>
        <w:div w:id="1506944750">
          <w:marLeft w:val="640"/>
          <w:marRight w:val="0"/>
          <w:marTop w:val="0"/>
          <w:marBottom w:val="0"/>
          <w:divBdr>
            <w:top w:val="none" w:sz="0" w:space="0" w:color="auto"/>
            <w:left w:val="none" w:sz="0" w:space="0" w:color="auto"/>
            <w:bottom w:val="none" w:sz="0" w:space="0" w:color="auto"/>
            <w:right w:val="none" w:sz="0" w:space="0" w:color="auto"/>
          </w:divBdr>
        </w:div>
        <w:div w:id="1508986358">
          <w:marLeft w:val="640"/>
          <w:marRight w:val="0"/>
          <w:marTop w:val="0"/>
          <w:marBottom w:val="0"/>
          <w:divBdr>
            <w:top w:val="none" w:sz="0" w:space="0" w:color="auto"/>
            <w:left w:val="none" w:sz="0" w:space="0" w:color="auto"/>
            <w:bottom w:val="none" w:sz="0" w:space="0" w:color="auto"/>
            <w:right w:val="none" w:sz="0" w:space="0" w:color="auto"/>
          </w:divBdr>
        </w:div>
        <w:div w:id="1525174853">
          <w:marLeft w:val="640"/>
          <w:marRight w:val="0"/>
          <w:marTop w:val="0"/>
          <w:marBottom w:val="0"/>
          <w:divBdr>
            <w:top w:val="none" w:sz="0" w:space="0" w:color="auto"/>
            <w:left w:val="none" w:sz="0" w:space="0" w:color="auto"/>
            <w:bottom w:val="none" w:sz="0" w:space="0" w:color="auto"/>
            <w:right w:val="none" w:sz="0" w:space="0" w:color="auto"/>
          </w:divBdr>
        </w:div>
        <w:div w:id="1532912973">
          <w:marLeft w:val="640"/>
          <w:marRight w:val="0"/>
          <w:marTop w:val="0"/>
          <w:marBottom w:val="0"/>
          <w:divBdr>
            <w:top w:val="none" w:sz="0" w:space="0" w:color="auto"/>
            <w:left w:val="none" w:sz="0" w:space="0" w:color="auto"/>
            <w:bottom w:val="none" w:sz="0" w:space="0" w:color="auto"/>
            <w:right w:val="none" w:sz="0" w:space="0" w:color="auto"/>
          </w:divBdr>
        </w:div>
        <w:div w:id="1575241523">
          <w:marLeft w:val="640"/>
          <w:marRight w:val="0"/>
          <w:marTop w:val="0"/>
          <w:marBottom w:val="0"/>
          <w:divBdr>
            <w:top w:val="none" w:sz="0" w:space="0" w:color="auto"/>
            <w:left w:val="none" w:sz="0" w:space="0" w:color="auto"/>
            <w:bottom w:val="none" w:sz="0" w:space="0" w:color="auto"/>
            <w:right w:val="none" w:sz="0" w:space="0" w:color="auto"/>
          </w:divBdr>
        </w:div>
        <w:div w:id="1589464093">
          <w:marLeft w:val="640"/>
          <w:marRight w:val="0"/>
          <w:marTop w:val="0"/>
          <w:marBottom w:val="0"/>
          <w:divBdr>
            <w:top w:val="none" w:sz="0" w:space="0" w:color="auto"/>
            <w:left w:val="none" w:sz="0" w:space="0" w:color="auto"/>
            <w:bottom w:val="none" w:sz="0" w:space="0" w:color="auto"/>
            <w:right w:val="none" w:sz="0" w:space="0" w:color="auto"/>
          </w:divBdr>
        </w:div>
        <w:div w:id="1598364109">
          <w:marLeft w:val="640"/>
          <w:marRight w:val="0"/>
          <w:marTop w:val="0"/>
          <w:marBottom w:val="0"/>
          <w:divBdr>
            <w:top w:val="none" w:sz="0" w:space="0" w:color="auto"/>
            <w:left w:val="none" w:sz="0" w:space="0" w:color="auto"/>
            <w:bottom w:val="none" w:sz="0" w:space="0" w:color="auto"/>
            <w:right w:val="none" w:sz="0" w:space="0" w:color="auto"/>
          </w:divBdr>
        </w:div>
        <w:div w:id="1599363201">
          <w:marLeft w:val="640"/>
          <w:marRight w:val="0"/>
          <w:marTop w:val="0"/>
          <w:marBottom w:val="0"/>
          <w:divBdr>
            <w:top w:val="none" w:sz="0" w:space="0" w:color="auto"/>
            <w:left w:val="none" w:sz="0" w:space="0" w:color="auto"/>
            <w:bottom w:val="none" w:sz="0" w:space="0" w:color="auto"/>
            <w:right w:val="none" w:sz="0" w:space="0" w:color="auto"/>
          </w:divBdr>
        </w:div>
        <w:div w:id="1617516721">
          <w:marLeft w:val="640"/>
          <w:marRight w:val="0"/>
          <w:marTop w:val="0"/>
          <w:marBottom w:val="0"/>
          <w:divBdr>
            <w:top w:val="none" w:sz="0" w:space="0" w:color="auto"/>
            <w:left w:val="none" w:sz="0" w:space="0" w:color="auto"/>
            <w:bottom w:val="none" w:sz="0" w:space="0" w:color="auto"/>
            <w:right w:val="none" w:sz="0" w:space="0" w:color="auto"/>
          </w:divBdr>
        </w:div>
        <w:div w:id="1681200331">
          <w:marLeft w:val="640"/>
          <w:marRight w:val="0"/>
          <w:marTop w:val="0"/>
          <w:marBottom w:val="0"/>
          <w:divBdr>
            <w:top w:val="none" w:sz="0" w:space="0" w:color="auto"/>
            <w:left w:val="none" w:sz="0" w:space="0" w:color="auto"/>
            <w:bottom w:val="none" w:sz="0" w:space="0" w:color="auto"/>
            <w:right w:val="none" w:sz="0" w:space="0" w:color="auto"/>
          </w:divBdr>
        </w:div>
        <w:div w:id="1689678193">
          <w:marLeft w:val="640"/>
          <w:marRight w:val="0"/>
          <w:marTop w:val="0"/>
          <w:marBottom w:val="0"/>
          <w:divBdr>
            <w:top w:val="none" w:sz="0" w:space="0" w:color="auto"/>
            <w:left w:val="none" w:sz="0" w:space="0" w:color="auto"/>
            <w:bottom w:val="none" w:sz="0" w:space="0" w:color="auto"/>
            <w:right w:val="none" w:sz="0" w:space="0" w:color="auto"/>
          </w:divBdr>
        </w:div>
        <w:div w:id="1700348788">
          <w:marLeft w:val="640"/>
          <w:marRight w:val="0"/>
          <w:marTop w:val="0"/>
          <w:marBottom w:val="0"/>
          <w:divBdr>
            <w:top w:val="none" w:sz="0" w:space="0" w:color="auto"/>
            <w:left w:val="none" w:sz="0" w:space="0" w:color="auto"/>
            <w:bottom w:val="none" w:sz="0" w:space="0" w:color="auto"/>
            <w:right w:val="none" w:sz="0" w:space="0" w:color="auto"/>
          </w:divBdr>
        </w:div>
        <w:div w:id="1704792179">
          <w:marLeft w:val="640"/>
          <w:marRight w:val="0"/>
          <w:marTop w:val="0"/>
          <w:marBottom w:val="0"/>
          <w:divBdr>
            <w:top w:val="none" w:sz="0" w:space="0" w:color="auto"/>
            <w:left w:val="none" w:sz="0" w:space="0" w:color="auto"/>
            <w:bottom w:val="none" w:sz="0" w:space="0" w:color="auto"/>
            <w:right w:val="none" w:sz="0" w:space="0" w:color="auto"/>
          </w:divBdr>
        </w:div>
        <w:div w:id="1713798162">
          <w:marLeft w:val="640"/>
          <w:marRight w:val="0"/>
          <w:marTop w:val="0"/>
          <w:marBottom w:val="0"/>
          <w:divBdr>
            <w:top w:val="none" w:sz="0" w:space="0" w:color="auto"/>
            <w:left w:val="none" w:sz="0" w:space="0" w:color="auto"/>
            <w:bottom w:val="none" w:sz="0" w:space="0" w:color="auto"/>
            <w:right w:val="none" w:sz="0" w:space="0" w:color="auto"/>
          </w:divBdr>
        </w:div>
        <w:div w:id="1738243512">
          <w:marLeft w:val="640"/>
          <w:marRight w:val="0"/>
          <w:marTop w:val="0"/>
          <w:marBottom w:val="0"/>
          <w:divBdr>
            <w:top w:val="none" w:sz="0" w:space="0" w:color="auto"/>
            <w:left w:val="none" w:sz="0" w:space="0" w:color="auto"/>
            <w:bottom w:val="none" w:sz="0" w:space="0" w:color="auto"/>
            <w:right w:val="none" w:sz="0" w:space="0" w:color="auto"/>
          </w:divBdr>
        </w:div>
        <w:div w:id="1772313851">
          <w:marLeft w:val="640"/>
          <w:marRight w:val="0"/>
          <w:marTop w:val="0"/>
          <w:marBottom w:val="0"/>
          <w:divBdr>
            <w:top w:val="none" w:sz="0" w:space="0" w:color="auto"/>
            <w:left w:val="none" w:sz="0" w:space="0" w:color="auto"/>
            <w:bottom w:val="none" w:sz="0" w:space="0" w:color="auto"/>
            <w:right w:val="none" w:sz="0" w:space="0" w:color="auto"/>
          </w:divBdr>
        </w:div>
        <w:div w:id="1783111027">
          <w:marLeft w:val="640"/>
          <w:marRight w:val="0"/>
          <w:marTop w:val="0"/>
          <w:marBottom w:val="0"/>
          <w:divBdr>
            <w:top w:val="none" w:sz="0" w:space="0" w:color="auto"/>
            <w:left w:val="none" w:sz="0" w:space="0" w:color="auto"/>
            <w:bottom w:val="none" w:sz="0" w:space="0" w:color="auto"/>
            <w:right w:val="none" w:sz="0" w:space="0" w:color="auto"/>
          </w:divBdr>
        </w:div>
        <w:div w:id="1795176189">
          <w:marLeft w:val="640"/>
          <w:marRight w:val="0"/>
          <w:marTop w:val="0"/>
          <w:marBottom w:val="0"/>
          <w:divBdr>
            <w:top w:val="none" w:sz="0" w:space="0" w:color="auto"/>
            <w:left w:val="none" w:sz="0" w:space="0" w:color="auto"/>
            <w:bottom w:val="none" w:sz="0" w:space="0" w:color="auto"/>
            <w:right w:val="none" w:sz="0" w:space="0" w:color="auto"/>
          </w:divBdr>
        </w:div>
        <w:div w:id="1814367528">
          <w:marLeft w:val="640"/>
          <w:marRight w:val="0"/>
          <w:marTop w:val="0"/>
          <w:marBottom w:val="0"/>
          <w:divBdr>
            <w:top w:val="none" w:sz="0" w:space="0" w:color="auto"/>
            <w:left w:val="none" w:sz="0" w:space="0" w:color="auto"/>
            <w:bottom w:val="none" w:sz="0" w:space="0" w:color="auto"/>
            <w:right w:val="none" w:sz="0" w:space="0" w:color="auto"/>
          </w:divBdr>
        </w:div>
        <w:div w:id="1835607111">
          <w:marLeft w:val="640"/>
          <w:marRight w:val="0"/>
          <w:marTop w:val="0"/>
          <w:marBottom w:val="0"/>
          <w:divBdr>
            <w:top w:val="none" w:sz="0" w:space="0" w:color="auto"/>
            <w:left w:val="none" w:sz="0" w:space="0" w:color="auto"/>
            <w:bottom w:val="none" w:sz="0" w:space="0" w:color="auto"/>
            <w:right w:val="none" w:sz="0" w:space="0" w:color="auto"/>
          </w:divBdr>
        </w:div>
        <w:div w:id="1846549931">
          <w:marLeft w:val="640"/>
          <w:marRight w:val="0"/>
          <w:marTop w:val="0"/>
          <w:marBottom w:val="0"/>
          <w:divBdr>
            <w:top w:val="none" w:sz="0" w:space="0" w:color="auto"/>
            <w:left w:val="none" w:sz="0" w:space="0" w:color="auto"/>
            <w:bottom w:val="none" w:sz="0" w:space="0" w:color="auto"/>
            <w:right w:val="none" w:sz="0" w:space="0" w:color="auto"/>
          </w:divBdr>
        </w:div>
        <w:div w:id="1936011488">
          <w:marLeft w:val="640"/>
          <w:marRight w:val="0"/>
          <w:marTop w:val="0"/>
          <w:marBottom w:val="0"/>
          <w:divBdr>
            <w:top w:val="none" w:sz="0" w:space="0" w:color="auto"/>
            <w:left w:val="none" w:sz="0" w:space="0" w:color="auto"/>
            <w:bottom w:val="none" w:sz="0" w:space="0" w:color="auto"/>
            <w:right w:val="none" w:sz="0" w:space="0" w:color="auto"/>
          </w:divBdr>
        </w:div>
        <w:div w:id="1945645977">
          <w:marLeft w:val="640"/>
          <w:marRight w:val="0"/>
          <w:marTop w:val="0"/>
          <w:marBottom w:val="0"/>
          <w:divBdr>
            <w:top w:val="none" w:sz="0" w:space="0" w:color="auto"/>
            <w:left w:val="none" w:sz="0" w:space="0" w:color="auto"/>
            <w:bottom w:val="none" w:sz="0" w:space="0" w:color="auto"/>
            <w:right w:val="none" w:sz="0" w:space="0" w:color="auto"/>
          </w:divBdr>
        </w:div>
        <w:div w:id="1955864343">
          <w:marLeft w:val="640"/>
          <w:marRight w:val="0"/>
          <w:marTop w:val="0"/>
          <w:marBottom w:val="0"/>
          <w:divBdr>
            <w:top w:val="none" w:sz="0" w:space="0" w:color="auto"/>
            <w:left w:val="none" w:sz="0" w:space="0" w:color="auto"/>
            <w:bottom w:val="none" w:sz="0" w:space="0" w:color="auto"/>
            <w:right w:val="none" w:sz="0" w:space="0" w:color="auto"/>
          </w:divBdr>
        </w:div>
        <w:div w:id="1967806843">
          <w:marLeft w:val="640"/>
          <w:marRight w:val="0"/>
          <w:marTop w:val="0"/>
          <w:marBottom w:val="0"/>
          <w:divBdr>
            <w:top w:val="none" w:sz="0" w:space="0" w:color="auto"/>
            <w:left w:val="none" w:sz="0" w:space="0" w:color="auto"/>
            <w:bottom w:val="none" w:sz="0" w:space="0" w:color="auto"/>
            <w:right w:val="none" w:sz="0" w:space="0" w:color="auto"/>
          </w:divBdr>
        </w:div>
        <w:div w:id="2035613824">
          <w:marLeft w:val="640"/>
          <w:marRight w:val="0"/>
          <w:marTop w:val="0"/>
          <w:marBottom w:val="0"/>
          <w:divBdr>
            <w:top w:val="none" w:sz="0" w:space="0" w:color="auto"/>
            <w:left w:val="none" w:sz="0" w:space="0" w:color="auto"/>
            <w:bottom w:val="none" w:sz="0" w:space="0" w:color="auto"/>
            <w:right w:val="none" w:sz="0" w:space="0" w:color="auto"/>
          </w:divBdr>
        </w:div>
        <w:div w:id="2078740563">
          <w:marLeft w:val="640"/>
          <w:marRight w:val="0"/>
          <w:marTop w:val="0"/>
          <w:marBottom w:val="0"/>
          <w:divBdr>
            <w:top w:val="none" w:sz="0" w:space="0" w:color="auto"/>
            <w:left w:val="none" w:sz="0" w:space="0" w:color="auto"/>
            <w:bottom w:val="none" w:sz="0" w:space="0" w:color="auto"/>
            <w:right w:val="none" w:sz="0" w:space="0" w:color="auto"/>
          </w:divBdr>
        </w:div>
        <w:div w:id="2085638979">
          <w:marLeft w:val="640"/>
          <w:marRight w:val="0"/>
          <w:marTop w:val="0"/>
          <w:marBottom w:val="0"/>
          <w:divBdr>
            <w:top w:val="none" w:sz="0" w:space="0" w:color="auto"/>
            <w:left w:val="none" w:sz="0" w:space="0" w:color="auto"/>
            <w:bottom w:val="none" w:sz="0" w:space="0" w:color="auto"/>
            <w:right w:val="none" w:sz="0" w:space="0" w:color="auto"/>
          </w:divBdr>
        </w:div>
        <w:div w:id="2111654402">
          <w:marLeft w:val="640"/>
          <w:marRight w:val="0"/>
          <w:marTop w:val="0"/>
          <w:marBottom w:val="0"/>
          <w:divBdr>
            <w:top w:val="none" w:sz="0" w:space="0" w:color="auto"/>
            <w:left w:val="none" w:sz="0" w:space="0" w:color="auto"/>
            <w:bottom w:val="none" w:sz="0" w:space="0" w:color="auto"/>
            <w:right w:val="none" w:sz="0" w:space="0" w:color="auto"/>
          </w:divBdr>
        </w:div>
        <w:div w:id="2145076701">
          <w:marLeft w:val="640"/>
          <w:marRight w:val="0"/>
          <w:marTop w:val="0"/>
          <w:marBottom w:val="0"/>
          <w:divBdr>
            <w:top w:val="none" w:sz="0" w:space="0" w:color="auto"/>
            <w:left w:val="none" w:sz="0" w:space="0" w:color="auto"/>
            <w:bottom w:val="none" w:sz="0" w:space="0" w:color="auto"/>
            <w:right w:val="none" w:sz="0" w:space="0" w:color="auto"/>
          </w:divBdr>
        </w:div>
        <w:div w:id="2146463501">
          <w:marLeft w:val="640"/>
          <w:marRight w:val="0"/>
          <w:marTop w:val="0"/>
          <w:marBottom w:val="0"/>
          <w:divBdr>
            <w:top w:val="none" w:sz="0" w:space="0" w:color="auto"/>
            <w:left w:val="none" w:sz="0" w:space="0" w:color="auto"/>
            <w:bottom w:val="none" w:sz="0" w:space="0" w:color="auto"/>
            <w:right w:val="none" w:sz="0" w:space="0" w:color="auto"/>
          </w:divBdr>
        </w:div>
      </w:divsChild>
    </w:div>
    <w:div w:id="867109694">
      <w:bodyDiv w:val="1"/>
      <w:marLeft w:val="0"/>
      <w:marRight w:val="0"/>
      <w:marTop w:val="0"/>
      <w:marBottom w:val="0"/>
      <w:divBdr>
        <w:top w:val="none" w:sz="0" w:space="0" w:color="auto"/>
        <w:left w:val="none" w:sz="0" w:space="0" w:color="auto"/>
        <w:bottom w:val="none" w:sz="0" w:space="0" w:color="auto"/>
        <w:right w:val="none" w:sz="0" w:space="0" w:color="auto"/>
      </w:divBdr>
      <w:divsChild>
        <w:div w:id="1587614351">
          <w:marLeft w:val="360"/>
          <w:marRight w:val="0"/>
          <w:marTop w:val="200"/>
          <w:marBottom w:val="0"/>
          <w:divBdr>
            <w:top w:val="none" w:sz="0" w:space="0" w:color="auto"/>
            <w:left w:val="none" w:sz="0" w:space="0" w:color="auto"/>
            <w:bottom w:val="none" w:sz="0" w:space="0" w:color="auto"/>
            <w:right w:val="none" w:sz="0" w:space="0" w:color="auto"/>
          </w:divBdr>
        </w:div>
        <w:div w:id="853618297">
          <w:marLeft w:val="360"/>
          <w:marRight w:val="0"/>
          <w:marTop w:val="200"/>
          <w:marBottom w:val="0"/>
          <w:divBdr>
            <w:top w:val="none" w:sz="0" w:space="0" w:color="auto"/>
            <w:left w:val="none" w:sz="0" w:space="0" w:color="auto"/>
            <w:bottom w:val="none" w:sz="0" w:space="0" w:color="auto"/>
            <w:right w:val="none" w:sz="0" w:space="0" w:color="auto"/>
          </w:divBdr>
        </w:div>
        <w:div w:id="746146565">
          <w:marLeft w:val="360"/>
          <w:marRight w:val="0"/>
          <w:marTop w:val="200"/>
          <w:marBottom w:val="0"/>
          <w:divBdr>
            <w:top w:val="none" w:sz="0" w:space="0" w:color="auto"/>
            <w:left w:val="none" w:sz="0" w:space="0" w:color="auto"/>
            <w:bottom w:val="none" w:sz="0" w:space="0" w:color="auto"/>
            <w:right w:val="none" w:sz="0" w:space="0" w:color="auto"/>
          </w:divBdr>
        </w:div>
        <w:div w:id="1678463170">
          <w:marLeft w:val="360"/>
          <w:marRight w:val="0"/>
          <w:marTop w:val="200"/>
          <w:marBottom w:val="0"/>
          <w:divBdr>
            <w:top w:val="none" w:sz="0" w:space="0" w:color="auto"/>
            <w:left w:val="none" w:sz="0" w:space="0" w:color="auto"/>
            <w:bottom w:val="none" w:sz="0" w:space="0" w:color="auto"/>
            <w:right w:val="none" w:sz="0" w:space="0" w:color="auto"/>
          </w:divBdr>
        </w:div>
      </w:divsChild>
    </w:div>
    <w:div w:id="871959815">
      <w:bodyDiv w:val="1"/>
      <w:marLeft w:val="0"/>
      <w:marRight w:val="0"/>
      <w:marTop w:val="0"/>
      <w:marBottom w:val="0"/>
      <w:divBdr>
        <w:top w:val="none" w:sz="0" w:space="0" w:color="auto"/>
        <w:left w:val="none" w:sz="0" w:space="0" w:color="auto"/>
        <w:bottom w:val="none" w:sz="0" w:space="0" w:color="auto"/>
        <w:right w:val="none" w:sz="0" w:space="0" w:color="auto"/>
      </w:divBdr>
      <w:divsChild>
        <w:div w:id="19820714">
          <w:marLeft w:val="640"/>
          <w:marRight w:val="0"/>
          <w:marTop w:val="0"/>
          <w:marBottom w:val="0"/>
          <w:divBdr>
            <w:top w:val="none" w:sz="0" w:space="0" w:color="auto"/>
            <w:left w:val="none" w:sz="0" w:space="0" w:color="auto"/>
            <w:bottom w:val="none" w:sz="0" w:space="0" w:color="auto"/>
            <w:right w:val="none" w:sz="0" w:space="0" w:color="auto"/>
          </w:divBdr>
        </w:div>
        <w:div w:id="50005433">
          <w:marLeft w:val="640"/>
          <w:marRight w:val="0"/>
          <w:marTop w:val="0"/>
          <w:marBottom w:val="0"/>
          <w:divBdr>
            <w:top w:val="none" w:sz="0" w:space="0" w:color="auto"/>
            <w:left w:val="none" w:sz="0" w:space="0" w:color="auto"/>
            <w:bottom w:val="none" w:sz="0" w:space="0" w:color="auto"/>
            <w:right w:val="none" w:sz="0" w:space="0" w:color="auto"/>
          </w:divBdr>
        </w:div>
        <w:div w:id="57824584">
          <w:marLeft w:val="640"/>
          <w:marRight w:val="0"/>
          <w:marTop w:val="0"/>
          <w:marBottom w:val="0"/>
          <w:divBdr>
            <w:top w:val="none" w:sz="0" w:space="0" w:color="auto"/>
            <w:left w:val="none" w:sz="0" w:space="0" w:color="auto"/>
            <w:bottom w:val="none" w:sz="0" w:space="0" w:color="auto"/>
            <w:right w:val="none" w:sz="0" w:space="0" w:color="auto"/>
          </w:divBdr>
        </w:div>
        <w:div w:id="70275151">
          <w:marLeft w:val="640"/>
          <w:marRight w:val="0"/>
          <w:marTop w:val="0"/>
          <w:marBottom w:val="0"/>
          <w:divBdr>
            <w:top w:val="none" w:sz="0" w:space="0" w:color="auto"/>
            <w:left w:val="none" w:sz="0" w:space="0" w:color="auto"/>
            <w:bottom w:val="none" w:sz="0" w:space="0" w:color="auto"/>
            <w:right w:val="none" w:sz="0" w:space="0" w:color="auto"/>
          </w:divBdr>
        </w:div>
        <w:div w:id="88963520">
          <w:marLeft w:val="640"/>
          <w:marRight w:val="0"/>
          <w:marTop w:val="0"/>
          <w:marBottom w:val="0"/>
          <w:divBdr>
            <w:top w:val="none" w:sz="0" w:space="0" w:color="auto"/>
            <w:left w:val="none" w:sz="0" w:space="0" w:color="auto"/>
            <w:bottom w:val="none" w:sz="0" w:space="0" w:color="auto"/>
            <w:right w:val="none" w:sz="0" w:space="0" w:color="auto"/>
          </w:divBdr>
        </w:div>
        <w:div w:id="109788077">
          <w:marLeft w:val="640"/>
          <w:marRight w:val="0"/>
          <w:marTop w:val="0"/>
          <w:marBottom w:val="0"/>
          <w:divBdr>
            <w:top w:val="none" w:sz="0" w:space="0" w:color="auto"/>
            <w:left w:val="none" w:sz="0" w:space="0" w:color="auto"/>
            <w:bottom w:val="none" w:sz="0" w:space="0" w:color="auto"/>
            <w:right w:val="none" w:sz="0" w:space="0" w:color="auto"/>
          </w:divBdr>
        </w:div>
        <w:div w:id="122845090">
          <w:marLeft w:val="640"/>
          <w:marRight w:val="0"/>
          <w:marTop w:val="0"/>
          <w:marBottom w:val="0"/>
          <w:divBdr>
            <w:top w:val="none" w:sz="0" w:space="0" w:color="auto"/>
            <w:left w:val="none" w:sz="0" w:space="0" w:color="auto"/>
            <w:bottom w:val="none" w:sz="0" w:space="0" w:color="auto"/>
            <w:right w:val="none" w:sz="0" w:space="0" w:color="auto"/>
          </w:divBdr>
        </w:div>
        <w:div w:id="128323456">
          <w:marLeft w:val="640"/>
          <w:marRight w:val="0"/>
          <w:marTop w:val="0"/>
          <w:marBottom w:val="0"/>
          <w:divBdr>
            <w:top w:val="none" w:sz="0" w:space="0" w:color="auto"/>
            <w:left w:val="none" w:sz="0" w:space="0" w:color="auto"/>
            <w:bottom w:val="none" w:sz="0" w:space="0" w:color="auto"/>
            <w:right w:val="none" w:sz="0" w:space="0" w:color="auto"/>
          </w:divBdr>
        </w:div>
        <w:div w:id="166988399">
          <w:marLeft w:val="640"/>
          <w:marRight w:val="0"/>
          <w:marTop w:val="0"/>
          <w:marBottom w:val="0"/>
          <w:divBdr>
            <w:top w:val="none" w:sz="0" w:space="0" w:color="auto"/>
            <w:left w:val="none" w:sz="0" w:space="0" w:color="auto"/>
            <w:bottom w:val="none" w:sz="0" w:space="0" w:color="auto"/>
            <w:right w:val="none" w:sz="0" w:space="0" w:color="auto"/>
          </w:divBdr>
        </w:div>
        <w:div w:id="177357215">
          <w:marLeft w:val="640"/>
          <w:marRight w:val="0"/>
          <w:marTop w:val="0"/>
          <w:marBottom w:val="0"/>
          <w:divBdr>
            <w:top w:val="none" w:sz="0" w:space="0" w:color="auto"/>
            <w:left w:val="none" w:sz="0" w:space="0" w:color="auto"/>
            <w:bottom w:val="none" w:sz="0" w:space="0" w:color="auto"/>
            <w:right w:val="none" w:sz="0" w:space="0" w:color="auto"/>
          </w:divBdr>
        </w:div>
        <w:div w:id="191652846">
          <w:marLeft w:val="640"/>
          <w:marRight w:val="0"/>
          <w:marTop w:val="0"/>
          <w:marBottom w:val="0"/>
          <w:divBdr>
            <w:top w:val="none" w:sz="0" w:space="0" w:color="auto"/>
            <w:left w:val="none" w:sz="0" w:space="0" w:color="auto"/>
            <w:bottom w:val="none" w:sz="0" w:space="0" w:color="auto"/>
            <w:right w:val="none" w:sz="0" w:space="0" w:color="auto"/>
          </w:divBdr>
        </w:div>
        <w:div w:id="204758391">
          <w:marLeft w:val="640"/>
          <w:marRight w:val="0"/>
          <w:marTop w:val="0"/>
          <w:marBottom w:val="0"/>
          <w:divBdr>
            <w:top w:val="none" w:sz="0" w:space="0" w:color="auto"/>
            <w:left w:val="none" w:sz="0" w:space="0" w:color="auto"/>
            <w:bottom w:val="none" w:sz="0" w:space="0" w:color="auto"/>
            <w:right w:val="none" w:sz="0" w:space="0" w:color="auto"/>
          </w:divBdr>
        </w:div>
        <w:div w:id="217740333">
          <w:marLeft w:val="640"/>
          <w:marRight w:val="0"/>
          <w:marTop w:val="0"/>
          <w:marBottom w:val="0"/>
          <w:divBdr>
            <w:top w:val="none" w:sz="0" w:space="0" w:color="auto"/>
            <w:left w:val="none" w:sz="0" w:space="0" w:color="auto"/>
            <w:bottom w:val="none" w:sz="0" w:space="0" w:color="auto"/>
            <w:right w:val="none" w:sz="0" w:space="0" w:color="auto"/>
          </w:divBdr>
        </w:div>
        <w:div w:id="229077809">
          <w:marLeft w:val="640"/>
          <w:marRight w:val="0"/>
          <w:marTop w:val="0"/>
          <w:marBottom w:val="0"/>
          <w:divBdr>
            <w:top w:val="none" w:sz="0" w:space="0" w:color="auto"/>
            <w:left w:val="none" w:sz="0" w:space="0" w:color="auto"/>
            <w:bottom w:val="none" w:sz="0" w:space="0" w:color="auto"/>
            <w:right w:val="none" w:sz="0" w:space="0" w:color="auto"/>
          </w:divBdr>
        </w:div>
        <w:div w:id="275798327">
          <w:marLeft w:val="640"/>
          <w:marRight w:val="0"/>
          <w:marTop w:val="0"/>
          <w:marBottom w:val="0"/>
          <w:divBdr>
            <w:top w:val="none" w:sz="0" w:space="0" w:color="auto"/>
            <w:left w:val="none" w:sz="0" w:space="0" w:color="auto"/>
            <w:bottom w:val="none" w:sz="0" w:space="0" w:color="auto"/>
            <w:right w:val="none" w:sz="0" w:space="0" w:color="auto"/>
          </w:divBdr>
        </w:div>
        <w:div w:id="276108491">
          <w:marLeft w:val="640"/>
          <w:marRight w:val="0"/>
          <w:marTop w:val="0"/>
          <w:marBottom w:val="0"/>
          <w:divBdr>
            <w:top w:val="none" w:sz="0" w:space="0" w:color="auto"/>
            <w:left w:val="none" w:sz="0" w:space="0" w:color="auto"/>
            <w:bottom w:val="none" w:sz="0" w:space="0" w:color="auto"/>
            <w:right w:val="none" w:sz="0" w:space="0" w:color="auto"/>
          </w:divBdr>
        </w:div>
        <w:div w:id="296032818">
          <w:marLeft w:val="640"/>
          <w:marRight w:val="0"/>
          <w:marTop w:val="0"/>
          <w:marBottom w:val="0"/>
          <w:divBdr>
            <w:top w:val="none" w:sz="0" w:space="0" w:color="auto"/>
            <w:left w:val="none" w:sz="0" w:space="0" w:color="auto"/>
            <w:bottom w:val="none" w:sz="0" w:space="0" w:color="auto"/>
            <w:right w:val="none" w:sz="0" w:space="0" w:color="auto"/>
          </w:divBdr>
        </w:div>
        <w:div w:id="359357272">
          <w:marLeft w:val="640"/>
          <w:marRight w:val="0"/>
          <w:marTop w:val="0"/>
          <w:marBottom w:val="0"/>
          <w:divBdr>
            <w:top w:val="none" w:sz="0" w:space="0" w:color="auto"/>
            <w:left w:val="none" w:sz="0" w:space="0" w:color="auto"/>
            <w:bottom w:val="none" w:sz="0" w:space="0" w:color="auto"/>
            <w:right w:val="none" w:sz="0" w:space="0" w:color="auto"/>
          </w:divBdr>
        </w:div>
        <w:div w:id="383911158">
          <w:marLeft w:val="640"/>
          <w:marRight w:val="0"/>
          <w:marTop w:val="0"/>
          <w:marBottom w:val="0"/>
          <w:divBdr>
            <w:top w:val="none" w:sz="0" w:space="0" w:color="auto"/>
            <w:left w:val="none" w:sz="0" w:space="0" w:color="auto"/>
            <w:bottom w:val="none" w:sz="0" w:space="0" w:color="auto"/>
            <w:right w:val="none" w:sz="0" w:space="0" w:color="auto"/>
          </w:divBdr>
        </w:div>
        <w:div w:id="411120002">
          <w:marLeft w:val="640"/>
          <w:marRight w:val="0"/>
          <w:marTop w:val="0"/>
          <w:marBottom w:val="0"/>
          <w:divBdr>
            <w:top w:val="none" w:sz="0" w:space="0" w:color="auto"/>
            <w:left w:val="none" w:sz="0" w:space="0" w:color="auto"/>
            <w:bottom w:val="none" w:sz="0" w:space="0" w:color="auto"/>
            <w:right w:val="none" w:sz="0" w:space="0" w:color="auto"/>
          </w:divBdr>
        </w:div>
        <w:div w:id="420494193">
          <w:marLeft w:val="640"/>
          <w:marRight w:val="0"/>
          <w:marTop w:val="0"/>
          <w:marBottom w:val="0"/>
          <w:divBdr>
            <w:top w:val="none" w:sz="0" w:space="0" w:color="auto"/>
            <w:left w:val="none" w:sz="0" w:space="0" w:color="auto"/>
            <w:bottom w:val="none" w:sz="0" w:space="0" w:color="auto"/>
            <w:right w:val="none" w:sz="0" w:space="0" w:color="auto"/>
          </w:divBdr>
        </w:div>
        <w:div w:id="449320762">
          <w:marLeft w:val="640"/>
          <w:marRight w:val="0"/>
          <w:marTop w:val="0"/>
          <w:marBottom w:val="0"/>
          <w:divBdr>
            <w:top w:val="none" w:sz="0" w:space="0" w:color="auto"/>
            <w:left w:val="none" w:sz="0" w:space="0" w:color="auto"/>
            <w:bottom w:val="none" w:sz="0" w:space="0" w:color="auto"/>
            <w:right w:val="none" w:sz="0" w:space="0" w:color="auto"/>
          </w:divBdr>
        </w:div>
        <w:div w:id="513958106">
          <w:marLeft w:val="640"/>
          <w:marRight w:val="0"/>
          <w:marTop w:val="0"/>
          <w:marBottom w:val="0"/>
          <w:divBdr>
            <w:top w:val="none" w:sz="0" w:space="0" w:color="auto"/>
            <w:left w:val="none" w:sz="0" w:space="0" w:color="auto"/>
            <w:bottom w:val="none" w:sz="0" w:space="0" w:color="auto"/>
            <w:right w:val="none" w:sz="0" w:space="0" w:color="auto"/>
          </w:divBdr>
        </w:div>
        <w:div w:id="533805751">
          <w:marLeft w:val="640"/>
          <w:marRight w:val="0"/>
          <w:marTop w:val="0"/>
          <w:marBottom w:val="0"/>
          <w:divBdr>
            <w:top w:val="none" w:sz="0" w:space="0" w:color="auto"/>
            <w:left w:val="none" w:sz="0" w:space="0" w:color="auto"/>
            <w:bottom w:val="none" w:sz="0" w:space="0" w:color="auto"/>
            <w:right w:val="none" w:sz="0" w:space="0" w:color="auto"/>
          </w:divBdr>
        </w:div>
        <w:div w:id="547258272">
          <w:marLeft w:val="640"/>
          <w:marRight w:val="0"/>
          <w:marTop w:val="0"/>
          <w:marBottom w:val="0"/>
          <w:divBdr>
            <w:top w:val="none" w:sz="0" w:space="0" w:color="auto"/>
            <w:left w:val="none" w:sz="0" w:space="0" w:color="auto"/>
            <w:bottom w:val="none" w:sz="0" w:space="0" w:color="auto"/>
            <w:right w:val="none" w:sz="0" w:space="0" w:color="auto"/>
          </w:divBdr>
        </w:div>
        <w:div w:id="547961504">
          <w:marLeft w:val="640"/>
          <w:marRight w:val="0"/>
          <w:marTop w:val="0"/>
          <w:marBottom w:val="0"/>
          <w:divBdr>
            <w:top w:val="none" w:sz="0" w:space="0" w:color="auto"/>
            <w:left w:val="none" w:sz="0" w:space="0" w:color="auto"/>
            <w:bottom w:val="none" w:sz="0" w:space="0" w:color="auto"/>
            <w:right w:val="none" w:sz="0" w:space="0" w:color="auto"/>
          </w:divBdr>
        </w:div>
        <w:div w:id="601650689">
          <w:marLeft w:val="640"/>
          <w:marRight w:val="0"/>
          <w:marTop w:val="0"/>
          <w:marBottom w:val="0"/>
          <w:divBdr>
            <w:top w:val="none" w:sz="0" w:space="0" w:color="auto"/>
            <w:left w:val="none" w:sz="0" w:space="0" w:color="auto"/>
            <w:bottom w:val="none" w:sz="0" w:space="0" w:color="auto"/>
            <w:right w:val="none" w:sz="0" w:space="0" w:color="auto"/>
          </w:divBdr>
        </w:div>
        <w:div w:id="633604546">
          <w:marLeft w:val="640"/>
          <w:marRight w:val="0"/>
          <w:marTop w:val="0"/>
          <w:marBottom w:val="0"/>
          <w:divBdr>
            <w:top w:val="none" w:sz="0" w:space="0" w:color="auto"/>
            <w:left w:val="none" w:sz="0" w:space="0" w:color="auto"/>
            <w:bottom w:val="none" w:sz="0" w:space="0" w:color="auto"/>
            <w:right w:val="none" w:sz="0" w:space="0" w:color="auto"/>
          </w:divBdr>
        </w:div>
        <w:div w:id="657224868">
          <w:marLeft w:val="640"/>
          <w:marRight w:val="0"/>
          <w:marTop w:val="0"/>
          <w:marBottom w:val="0"/>
          <w:divBdr>
            <w:top w:val="none" w:sz="0" w:space="0" w:color="auto"/>
            <w:left w:val="none" w:sz="0" w:space="0" w:color="auto"/>
            <w:bottom w:val="none" w:sz="0" w:space="0" w:color="auto"/>
            <w:right w:val="none" w:sz="0" w:space="0" w:color="auto"/>
          </w:divBdr>
        </w:div>
        <w:div w:id="668750493">
          <w:marLeft w:val="640"/>
          <w:marRight w:val="0"/>
          <w:marTop w:val="0"/>
          <w:marBottom w:val="0"/>
          <w:divBdr>
            <w:top w:val="none" w:sz="0" w:space="0" w:color="auto"/>
            <w:left w:val="none" w:sz="0" w:space="0" w:color="auto"/>
            <w:bottom w:val="none" w:sz="0" w:space="0" w:color="auto"/>
            <w:right w:val="none" w:sz="0" w:space="0" w:color="auto"/>
          </w:divBdr>
        </w:div>
        <w:div w:id="678657196">
          <w:marLeft w:val="640"/>
          <w:marRight w:val="0"/>
          <w:marTop w:val="0"/>
          <w:marBottom w:val="0"/>
          <w:divBdr>
            <w:top w:val="none" w:sz="0" w:space="0" w:color="auto"/>
            <w:left w:val="none" w:sz="0" w:space="0" w:color="auto"/>
            <w:bottom w:val="none" w:sz="0" w:space="0" w:color="auto"/>
            <w:right w:val="none" w:sz="0" w:space="0" w:color="auto"/>
          </w:divBdr>
        </w:div>
        <w:div w:id="685181771">
          <w:marLeft w:val="640"/>
          <w:marRight w:val="0"/>
          <w:marTop w:val="0"/>
          <w:marBottom w:val="0"/>
          <w:divBdr>
            <w:top w:val="none" w:sz="0" w:space="0" w:color="auto"/>
            <w:left w:val="none" w:sz="0" w:space="0" w:color="auto"/>
            <w:bottom w:val="none" w:sz="0" w:space="0" w:color="auto"/>
            <w:right w:val="none" w:sz="0" w:space="0" w:color="auto"/>
          </w:divBdr>
        </w:div>
        <w:div w:id="692615903">
          <w:marLeft w:val="640"/>
          <w:marRight w:val="0"/>
          <w:marTop w:val="0"/>
          <w:marBottom w:val="0"/>
          <w:divBdr>
            <w:top w:val="none" w:sz="0" w:space="0" w:color="auto"/>
            <w:left w:val="none" w:sz="0" w:space="0" w:color="auto"/>
            <w:bottom w:val="none" w:sz="0" w:space="0" w:color="auto"/>
            <w:right w:val="none" w:sz="0" w:space="0" w:color="auto"/>
          </w:divBdr>
        </w:div>
        <w:div w:id="693533904">
          <w:marLeft w:val="640"/>
          <w:marRight w:val="0"/>
          <w:marTop w:val="0"/>
          <w:marBottom w:val="0"/>
          <w:divBdr>
            <w:top w:val="none" w:sz="0" w:space="0" w:color="auto"/>
            <w:left w:val="none" w:sz="0" w:space="0" w:color="auto"/>
            <w:bottom w:val="none" w:sz="0" w:space="0" w:color="auto"/>
            <w:right w:val="none" w:sz="0" w:space="0" w:color="auto"/>
          </w:divBdr>
        </w:div>
        <w:div w:id="705065951">
          <w:marLeft w:val="640"/>
          <w:marRight w:val="0"/>
          <w:marTop w:val="0"/>
          <w:marBottom w:val="0"/>
          <w:divBdr>
            <w:top w:val="none" w:sz="0" w:space="0" w:color="auto"/>
            <w:left w:val="none" w:sz="0" w:space="0" w:color="auto"/>
            <w:bottom w:val="none" w:sz="0" w:space="0" w:color="auto"/>
            <w:right w:val="none" w:sz="0" w:space="0" w:color="auto"/>
          </w:divBdr>
        </w:div>
        <w:div w:id="724837748">
          <w:marLeft w:val="640"/>
          <w:marRight w:val="0"/>
          <w:marTop w:val="0"/>
          <w:marBottom w:val="0"/>
          <w:divBdr>
            <w:top w:val="none" w:sz="0" w:space="0" w:color="auto"/>
            <w:left w:val="none" w:sz="0" w:space="0" w:color="auto"/>
            <w:bottom w:val="none" w:sz="0" w:space="0" w:color="auto"/>
            <w:right w:val="none" w:sz="0" w:space="0" w:color="auto"/>
          </w:divBdr>
        </w:div>
        <w:div w:id="736590546">
          <w:marLeft w:val="640"/>
          <w:marRight w:val="0"/>
          <w:marTop w:val="0"/>
          <w:marBottom w:val="0"/>
          <w:divBdr>
            <w:top w:val="none" w:sz="0" w:space="0" w:color="auto"/>
            <w:left w:val="none" w:sz="0" w:space="0" w:color="auto"/>
            <w:bottom w:val="none" w:sz="0" w:space="0" w:color="auto"/>
            <w:right w:val="none" w:sz="0" w:space="0" w:color="auto"/>
          </w:divBdr>
        </w:div>
        <w:div w:id="763066195">
          <w:marLeft w:val="640"/>
          <w:marRight w:val="0"/>
          <w:marTop w:val="0"/>
          <w:marBottom w:val="0"/>
          <w:divBdr>
            <w:top w:val="none" w:sz="0" w:space="0" w:color="auto"/>
            <w:left w:val="none" w:sz="0" w:space="0" w:color="auto"/>
            <w:bottom w:val="none" w:sz="0" w:space="0" w:color="auto"/>
            <w:right w:val="none" w:sz="0" w:space="0" w:color="auto"/>
          </w:divBdr>
        </w:div>
        <w:div w:id="795220525">
          <w:marLeft w:val="640"/>
          <w:marRight w:val="0"/>
          <w:marTop w:val="0"/>
          <w:marBottom w:val="0"/>
          <w:divBdr>
            <w:top w:val="none" w:sz="0" w:space="0" w:color="auto"/>
            <w:left w:val="none" w:sz="0" w:space="0" w:color="auto"/>
            <w:bottom w:val="none" w:sz="0" w:space="0" w:color="auto"/>
            <w:right w:val="none" w:sz="0" w:space="0" w:color="auto"/>
          </w:divBdr>
        </w:div>
        <w:div w:id="834031942">
          <w:marLeft w:val="640"/>
          <w:marRight w:val="0"/>
          <w:marTop w:val="0"/>
          <w:marBottom w:val="0"/>
          <w:divBdr>
            <w:top w:val="none" w:sz="0" w:space="0" w:color="auto"/>
            <w:left w:val="none" w:sz="0" w:space="0" w:color="auto"/>
            <w:bottom w:val="none" w:sz="0" w:space="0" w:color="auto"/>
            <w:right w:val="none" w:sz="0" w:space="0" w:color="auto"/>
          </w:divBdr>
        </w:div>
        <w:div w:id="842429270">
          <w:marLeft w:val="640"/>
          <w:marRight w:val="0"/>
          <w:marTop w:val="0"/>
          <w:marBottom w:val="0"/>
          <w:divBdr>
            <w:top w:val="none" w:sz="0" w:space="0" w:color="auto"/>
            <w:left w:val="none" w:sz="0" w:space="0" w:color="auto"/>
            <w:bottom w:val="none" w:sz="0" w:space="0" w:color="auto"/>
            <w:right w:val="none" w:sz="0" w:space="0" w:color="auto"/>
          </w:divBdr>
        </w:div>
        <w:div w:id="844981434">
          <w:marLeft w:val="640"/>
          <w:marRight w:val="0"/>
          <w:marTop w:val="0"/>
          <w:marBottom w:val="0"/>
          <w:divBdr>
            <w:top w:val="none" w:sz="0" w:space="0" w:color="auto"/>
            <w:left w:val="none" w:sz="0" w:space="0" w:color="auto"/>
            <w:bottom w:val="none" w:sz="0" w:space="0" w:color="auto"/>
            <w:right w:val="none" w:sz="0" w:space="0" w:color="auto"/>
          </w:divBdr>
        </w:div>
        <w:div w:id="855116746">
          <w:marLeft w:val="640"/>
          <w:marRight w:val="0"/>
          <w:marTop w:val="0"/>
          <w:marBottom w:val="0"/>
          <w:divBdr>
            <w:top w:val="none" w:sz="0" w:space="0" w:color="auto"/>
            <w:left w:val="none" w:sz="0" w:space="0" w:color="auto"/>
            <w:bottom w:val="none" w:sz="0" w:space="0" w:color="auto"/>
            <w:right w:val="none" w:sz="0" w:space="0" w:color="auto"/>
          </w:divBdr>
        </w:div>
        <w:div w:id="890533381">
          <w:marLeft w:val="640"/>
          <w:marRight w:val="0"/>
          <w:marTop w:val="0"/>
          <w:marBottom w:val="0"/>
          <w:divBdr>
            <w:top w:val="none" w:sz="0" w:space="0" w:color="auto"/>
            <w:left w:val="none" w:sz="0" w:space="0" w:color="auto"/>
            <w:bottom w:val="none" w:sz="0" w:space="0" w:color="auto"/>
            <w:right w:val="none" w:sz="0" w:space="0" w:color="auto"/>
          </w:divBdr>
        </w:div>
        <w:div w:id="925117063">
          <w:marLeft w:val="640"/>
          <w:marRight w:val="0"/>
          <w:marTop w:val="0"/>
          <w:marBottom w:val="0"/>
          <w:divBdr>
            <w:top w:val="none" w:sz="0" w:space="0" w:color="auto"/>
            <w:left w:val="none" w:sz="0" w:space="0" w:color="auto"/>
            <w:bottom w:val="none" w:sz="0" w:space="0" w:color="auto"/>
            <w:right w:val="none" w:sz="0" w:space="0" w:color="auto"/>
          </w:divBdr>
        </w:div>
        <w:div w:id="959066103">
          <w:marLeft w:val="640"/>
          <w:marRight w:val="0"/>
          <w:marTop w:val="0"/>
          <w:marBottom w:val="0"/>
          <w:divBdr>
            <w:top w:val="none" w:sz="0" w:space="0" w:color="auto"/>
            <w:left w:val="none" w:sz="0" w:space="0" w:color="auto"/>
            <w:bottom w:val="none" w:sz="0" w:space="0" w:color="auto"/>
            <w:right w:val="none" w:sz="0" w:space="0" w:color="auto"/>
          </w:divBdr>
        </w:div>
        <w:div w:id="986976595">
          <w:marLeft w:val="640"/>
          <w:marRight w:val="0"/>
          <w:marTop w:val="0"/>
          <w:marBottom w:val="0"/>
          <w:divBdr>
            <w:top w:val="none" w:sz="0" w:space="0" w:color="auto"/>
            <w:left w:val="none" w:sz="0" w:space="0" w:color="auto"/>
            <w:bottom w:val="none" w:sz="0" w:space="0" w:color="auto"/>
            <w:right w:val="none" w:sz="0" w:space="0" w:color="auto"/>
          </w:divBdr>
        </w:div>
        <w:div w:id="1043292834">
          <w:marLeft w:val="640"/>
          <w:marRight w:val="0"/>
          <w:marTop w:val="0"/>
          <w:marBottom w:val="0"/>
          <w:divBdr>
            <w:top w:val="none" w:sz="0" w:space="0" w:color="auto"/>
            <w:left w:val="none" w:sz="0" w:space="0" w:color="auto"/>
            <w:bottom w:val="none" w:sz="0" w:space="0" w:color="auto"/>
            <w:right w:val="none" w:sz="0" w:space="0" w:color="auto"/>
          </w:divBdr>
        </w:div>
        <w:div w:id="1056391098">
          <w:marLeft w:val="640"/>
          <w:marRight w:val="0"/>
          <w:marTop w:val="0"/>
          <w:marBottom w:val="0"/>
          <w:divBdr>
            <w:top w:val="none" w:sz="0" w:space="0" w:color="auto"/>
            <w:left w:val="none" w:sz="0" w:space="0" w:color="auto"/>
            <w:bottom w:val="none" w:sz="0" w:space="0" w:color="auto"/>
            <w:right w:val="none" w:sz="0" w:space="0" w:color="auto"/>
          </w:divBdr>
        </w:div>
        <w:div w:id="1107315073">
          <w:marLeft w:val="640"/>
          <w:marRight w:val="0"/>
          <w:marTop w:val="0"/>
          <w:marBottom w:val="0"/>
          <w:divBdr>
            <w:top w:val="none" w:sz="0" w:space="0" w:color="auto"/>
            <w:left w:val="none" w:sz="0" w:space="0" w:color="auto"/>
            <w:bottom w:val="none" w:sz="0" w:space="0" w:color="auto"/>
            <w:right w:val="none" w:sz="0" w:space="0" w:color="auto"/>
          </w:divBdr>
        </w:div>
        <w:div w:id="1110470931">
          <w:marLeft w:val="640"/>
          <w:marRight w:val="0"/>
          <w:marTop w:val="0"/>
          <w:marBottom w:val="0"/>
          <w:divBdr>
            <w:top w:val="none" w:sz="0" w:space="0" w:color="auto"/>
            <w:left w:val="none" w:sz="0" w:space="0" w:color="auto"/>
            <w:bottom w:val="none" w:sz="0" w:space="0" w:color="auto"/>
            <w:right w:val="none" w:sz="0" w:space="0" w:color="auto"/>
          </w:divBdr>
        </w:div>
        <w:div w:id="1132669996">
          <w:marLeft w:val="640"/>
          <w:marRight w:val="0"/>
          <w:marTop w:val="0"/>
          <w:marBottom w:val="0"/>
          <w:divBdr>
            <w:top w:val="none" w:sz="0" w:space="0" w:color="auto"/>
            <w:left w:val="none" w:sz="0" w:space="0" w:color="auto"/>
            <w:bottom w:val="none" w:sz="0" w:space="0" w:color="auto"/>
            <w:right w:val="none" w:sz="0" w:space="0" w:color="auto"/>
          </w:divBdr>
        </w:div>
        <w:div w:id="1134174731">
          <w:marLeft w:val="640"/>
          <w:marRight w:val="0"/>
          <w:marTop w:val="0"/>
          <w:marBottom w:val="0"/>
          <w:divBdr>
            <w:top w:val="none" w:sz="0" w:space="0" w:color="auto"/>
            <w:left w:val="none" w:sz="0" w:space="0" w:color="auto"/>
            <w:bottom w:val="none" w:sz="0" w:space="0" w:color="auto"/>
            <w:right w:val="none" w:sz="0" w:space="0" w:color="auto"/>
          </w:divBdr>
        </w:div>
        <w:div w:id="1158417984">
          <w:marLeft w:val="640"/>
          <w:marRight w:val="0"/>
          <w:marTop w:val="0"/>
          <w:marBottom w:val="0"/>
          <w:divBdr>
            <w:top w:val="none" w:sz="0" w:space="0" w:color="auto"/>
            <w:left w:val="none" w:sz="0" w:space="0" w:color="auto"/>
            <w:bottom w:val="none" w:sz="0" w:space="0" w:color="auto"/>
            <w:right w:val="none" w:sz="0" w:space="0" w:color="auto"/>
          </w:divBdr>
        </w:div>
        <w:div w:id="1161845641">
          <w:marLeft w:val="640"/>
          <w:marRight w:val="0"/>
          <w:marTop w:val="0"/>
          <w:marBottom w:val="0"/>
          <w:divBdr>
            <w:top w:val="none" w:sz="0" w:space="0" w:color="auto"/>
            <w:left w:val="none" w:sz="0" w:space="0" w:color="auto"/>
            <w:bottom w:val="none" w:sz="0" w:space="0" w:color="auto"/>
            <w:right w:val="none" w:sz="0" w:space="0" w:color="auto"/>
          </w:divBdr>
        </w:div>
        <w:div w:id="1165049614">
          <w:marLeft w:val="640"/>
          <w:marRight w:val="0"/>
          <w:marTop w:val="0"/>
          <w:marBottom w:val="0"/>
          <w:divBdr>
            <w:top w:val="none" w:sz="0" w:space="0" w:color="auto"/>
            <w:left w:val="none" w:sz="0" w:space="0" w:color="auto"/>
            <w:bottom w:val="none" w:sz="0" w:space="0" w:color="auto"/>
            <w:right w:val="none" w:sz="0" w:space="0" w:color="auto"/>
          </w:divBdr>
        </w:div>
        <w:div w:id="1171143994">
          <w:marLeft w:val="640"/>
          <w:marRight w:val="0"/>
          <w:marTop w:val="0"/>
          <w:marBottom w:val="0"/>
          <w:divBdr>
            <w:top w:val="none" w:sz="0" w:space="0" w:color="auto"/>
            <w:left w:val="none" w:sz="0" w:space="0" w:color="auto"/>
            <w:bottom w:val="none" w:sz="0" w:space="0" w:color="auto"/>
            <w:right w:val="none" w:sz="0" w:space="0" w:color="auto"/>
          </w:divBdr>
        </w:div>
        <w:div w:id="1188521358">
          <w:marLeft w:val="640"/>
          <w:marRight w:val="0"/>
          <w:marTop w:val="0"/>
          <w:marBottom w:val="0"/>
          <w:divBdr>
            <w:top w:val="none" w:sz="0" w:space="0" w:color="auto"/>
            <w:left w:val="none" w:sz="0" w:space="0" w:color="auto"/>
            <w:bottom w:val="none" w:sz="0" w:space="0" w:color="auto"/>
            <w:right w:val="none" w:sz="0" w:space="0" w:color="auto"/>
          </w:divBdr>
        </w:div>
        <w:div w:id="1210802578">
          <w:marLeft w:val="640"/>
          <w:marRight w:val="0"/>
          <w:marTop w:val="0"/>
          <w:marBottom w:val="0"/>
          <w:divBdr>
            <w:top w:val="none" w:sz="0" w:space="0" w:color="auto"/>
            <w:left w:val="none" w:sz="0" w:space="0" w:color="auto"/>
            <w:bottom w:val="none" w:sz="0" w:space="0" w:color="auto"/>
            <w:right w:val="none" w:sz="0" w:space="0" w:color="auto"/>
          </w:divBdr>
        </w:div>
        <w:div w:id="1279753688">
          <w:marLeft w:val="640"/>
          <w:marRight w:val="0"/>
          <w:marTop w:val="0"/>
          <w:marBottom w:val="0"/>
          <w:divBdr>
            <w:top w:val="none" w:sz="0" w:space="0" w:color="auto"/>
            <w:left w:val="none" w:sz="0" w:space="0" w:color="auto"/>
            <w:bottom w:val="none" w:sz="0" w:space="0" w:color="auto"/>
            <w:right w:val="none" w:sz="0" w:space="0" w:color="auto"/>
          </w:divBdr>
        </w:div>
        <w:div w:id="1307472382">
          <w:marLeft w:val="640"/>
          <w:marRight w:val="0"/>
          <w:marTop w:val="0"/>
          <w:marBottom w:val="0"/>
          <w:divBdr>
            <w:top w:val="none" w:sz="0" w:space="0" w:color="auto"/>
            <w:left w:val="none" w:sz="0" w:space="0" w:color="auto"/>
            <w:bottom w:val="none" w:sz="0" w:space="0" w:color="auto"/>
            <w:right w:val="none" w:sz="0" w:space="0" w:color="auto"/>
          </w:divBdr>
        </w:div>
        <w:div w:id="1381249263">
          <w:marLeft w:val="640"/>
          <w:marRight w:val="0"/>
          <w:marTop w:val="0"/>
          <w:marBottom w:val="0"/>
          <w:divBdr>
            <w:top w:val="none" w:sz="0" w:space="0" w:color="auto"/>
            <w:left w:val="none" w:sz="0" w:space="0" w:color="auto"/>
            <w:bottom w:val="none" w:sz="0" w:space="0" w:color="auto"/>
            <w:right w:val="none" w:sz="0" w:space="0" w:color="auto"/>
          </w:divBdr>
        </w:div>
        <w:div w:id="1387335115">
          <w:marLeft w:val="640"/>
          <w:marRight w:val="0"/>
          <w:marTop w:val="0"/>
          <w:marBottom w:val="0"/>
          <w:divBdr>
            <w:top w:val="none" w:sz="0" w:space="0" w:color="auto"/>
            <w:left w:val="none" w:sz="0" w:space="0" w:color="auto"/>
            <w:bottom w:val="none" w:sz="0" w:space="0" w:color="auto"/>
            <w:right w:val="none" w:sz="0" w:space="0" w:color="auto"/>
          </w:divBdr>
        </w:div>
        <w:div w:id="1411997553">
          <w:marLeft w:val="640"/>
          <w:marRight w:val="0"/>
          <w:marTop w:val="0"/>
          <w:marBottom w:val="0"/>
          <w:divBdr>
            <w:top w:val="none" w:sz="0" w:space="0" w:color="auto"/>
            <w:left w:val="none" w:sz="0" w:space="0" w:color="auto"/>
            <w:bottom w:val="none" w:sz="0" w:space="0" w:color="auto"/>
            <w:right w:val="none" w:sz="0" w:space="0" w:color="auto"/>
          </w:divBdr>
        </w:div>
        <w:div w:id="1428964410">
          <w:marLeft w:val="640"/>
          <w:marRight w:val="0"/>
          <w:marTop w:val="0"/>
          <w:marBottom w:val="0"/>
          <w:divBdr>
            <w:top w:val="none" w:sz="0" w:space="0" w:color="auto"/>
            <w:left w:val="none" w:sz="0" w:space="0" w:color="auto"/>
            <w:bottom w:val="none" w:sz="0" w:space="0" w:color="auto"/>
            <w:right w:val="none" w:sz="0" w:space="0" w:color="auto"/>
          </w:divBdr>
        </w:div>
        <w:div w:id="1461026388">
          <w:marLeft w:val="640"/>
          <w:marRight w:val="0"/>
          <w:marTop w:val="0"/>
          <w:marBottom w:val="0"/>
          <w:divBdr>
            <w:top w:val="none" w:sz="0" w:space="0" w:color="auto"/>
            <w:left w:val="none" w:sz="0" w:space="0" w:color="auto"/>
            <w:bottom w:val="none" w:sz="0" w:space="0" w:color="auto"/>
            <w:right w:val="none" w:sz="0" w:space="0" w:color="auto"/>
          </w:divBdr>
        </w:div>
        <w:div w:id="1461804973">
          <w:marLeft w:val="640"/>
          <w:marRight w:val="0"/>
          <w:marTop w:val="0"/>
          <w:marBottom w:val="0"/>
          <w:divBdr>
            <w:top w:val="none" w:sz="0" w:space="0" w:color="auto"/>
            <w:left w:val="none" w:sz="0" w:space="0" w:color="auto"/>
            <w:bottom w:val="none" w:sz="0" w:space="0" w:color="auto"/>
            <w:right w:val="none" w:sz="0" w:space="0" w:color="auto"/>
          </w:divBdr>
        </w:div>
        <w:div w:id="1508404707">
          <w:marLeft w:val="640"/>
          <w:marRight w:val="0"/>
          <w:marTop w:val="0"/>
          <w:marBottom w:val="0"/>
          <w:divBdr>
            <w:top w:val="none" w:sz="0" w:space="0" w:color="auto"/>
            <w:left w:val="none" w:sz="0" w:space="0" w:color="auto"/>
            <w:bottom w:val="none" w:sz="0" w:space="0" w:color="auto"/>
            <w:right w:val="none" w:sz="0" w:space="0" w:color="auto"/>
          </w:divBdr>
        </w:div>
        <w:div w:id="1591158525">
          <w:marLeft w:val="640"/>
          <w:marRight w:val="0"/>
          <w:marTop w:val="0"/>
          <w:marBottom w:val="0"/>
          <w:divBdr>
            <w:top w:val="none" w:sz="0" w:space="0" w:color="auto"/>
            <w:left w:val="none" w:sz="0" w:space="0" w:color="auto"/>
            <w:bottom w:val="none" w:sz="0" w:space="0" w:color="auto"/>
            <w:right w:val="none" w:sz="0" w:space="0" w:color="auto"/>
          </w:divBdr>
        </w:div>
        <w:div w:id="1592396933">
          <w:marLeft w:val="640"/>
          <w:marRight w:val="0"/>
          <w:marTop w:val="0"/>
          <w:marBottom w:val="0"/>
          <w:divBdr>
            <w:top w:val="none" w:sz="0" w:space="0" w:color="auto"/>
            <w:left w:val="none" w:sz="0" w:space="0" w:color="auto"/>
            <w:bottom w:val="none" w:sz="0" w:space="0" w:color="auto"/>
            <w:right w:val="none" w:sz="0" w:space="0" w:color="auto"/>
          </w:divBdr>
        </w:div>
        <w:div w:id="1660037227">
          <w:marLeft w:val="640"/>
          <w:marRight w:val="0"/>
          <w:marTop w:val="0"/>
          <w:marBottom w:val="0"/>
          <w:divBdr>
            <w:top w:val="none" w:sz="0" w:space="0" w:color="auto"/>
            <w:left w:val="none" w:sz="0" w:space="0" w:color="auto"/>
            <w:bottom w:val="none" w:sz="0" w:space="0" w:color="auto"/>
            <w:right w:val="none" w:sz="0" w:space="0" w:color="auto"/>
          </w:divBdr>
        </w:div>
        <w:div w:id="1678270819">
          <w:marLeft w:val="640"/>
          <w:marRight w:val="0"/>
          <w:marTop w:val="0"/>
          <w:marBottom w:val="0"/>
          <w:divBdr>
            <w:top w:val="none" w:sz="0" w:space="0" w:color="auto"/>
            <w:left w:val="none" w:sz="0" w:space="0" w:color="auto"/>
            <w:bottom w:val="none" w:sz="0" w:space="0" w:color="auto"/>
            <w:right w:val="none" w:sz="0" w:space="0" w:color="auto"/>
          </w:divBdr>
        </w:div>
        <w:div w:id="1681925417">
          <w:marLeft w:val="640"/>
          <w:marRight w:val="0"/>
          <w:marTop w:val="0"/>
          <w:marBottom w:val="0"/>
          <w:divBdr>
            <w:top w:val="none" w:sz="0" w:space="0" w:color="auto"/>
            <w:left w:val="none" w:sz="0" w:space="0" w:color="auto"/>
            <w:bottom w:val="none" w:sz="0" w:space="0" w:color="auto"/>
            <w:right w:val="none" w:sz="0" w:space="0" w:color="auto"/>
          </w:divBdr>
        </w:div>
        <w:div w:id="1800490111">
          <w:marLeft w:val="640"/>
          <w:marRight w:val="0"/>
          <w:marTop w:val="0"/>
          <w:marBottom w:val="0"/>
          <w:divBdr>
            <w:top w:val="none" w:sz="0" w:space="0" w:color="auto"/>
            <w:left w:val="none" w:sz="0" w:space="0" w:color="auto"/>
            <w:bottom w:val="none" w:sz="0" w:space="0" w:color="auto"/>
            <w:right w:val="none" w:sz="0" w:space="0" w:color="auto"/>
          </w:divBdr>
        </w:div>
        <w:div w:id="1815218669">
          <w:marLeft w:val="640"/>
          <w:marRight w:val="0"/>
          <w:marTop w:val="0"/>
          <w:marBottom w:val="0"/>
          <w:divBdr>
            <w:top w:val="none" w:sz="0" w:space="0" w:color="auto"/>
            <w:left w:val="none" w:sz="0" w:space="0" w:color="auto"/>
            <w:bottom w:val="none" w:sz="0" w:space="0" w:color="auto"/>
            <w:right w:val="none" w:sz="0" w:space="0" w:color="auto"/>
          </w:divBdr>
        </w:div>
        <w:div w:id="1844971197">
          <w:marLeft w:val="640"/>
          <w:marRight w:val="0"/>
          <w:marTop w:val="0"/>
          <w:marBottom w:val="0"/>
          <w:divBdr>
            <w:top w:val="none" w:sz="0" w:space="0" w:color="auto"/>
            <w:left w:val="none" w:sz="0" w:space="0" w:color="auto"/>
            <w:bottom w:val="none" w:sz="0" w:space="0" w:color="auto"/>
            <w:right w:val="none" w:sz="0" w:space="0" w:color="auto"/>
          </w:divBdr>
        </w:div>
        <w:div w:id="1860850415">
          <w:marLeft w:val="640"/>
          <w:marRight w:val="0"/>
          <w:marTop w:val="0"/>
          <w:marBottom w:val="0"/>
          <w:divBdr>
            <w:top w:val="none" w:sz="0" w:space="0" w:color="auto"/>
            <w:left w:val="none" w:sz="0" w:space="0" w:color="auto"/>
            <w:bottom w:val="none" w:sz="0" w:space="0" w:color="auto"/>
            <w:right w:val="none" w:sz="0" w:space="0" w:color="auto"/>
          </w:divBdr>
        </w:div>
        <w:div w:id="1877692083">
          <w:marLeft w:val="640"/>
          <w:marRight w:val="0"/>
          <w:marTop w:val="0"/>
          <w:marBottom w:val="0"/>
          <w:divBdr>
            <w:top w:val="none" w:sz="0" w:space="0" w:color="auto"/>
            <w:left w:val="none" w:sz="0" w:space="0" w:color="auto"/>
            <w:bottom w:val="none" w:sz="0" w:space="0" w:color="auto"/>
            <w:right w:val="none" w:sz="0" w:space="0" w:color="auto"/>
          </w:divBdr>
        </w:div>
        <w:div w:id="1939675835">
          <w:marLeft w:val="640"/>
          <w:marRight w:val="0"/>
          <w:marTop w:val="0"/>
          <w:marBottom w:val="0"/>
          <w:divBdr>
            <w:top w:val="none" w:sz="0" w:space="0" w:color="auto"/>
            <w:left w:val="none" w:sz="0" w:space="0" w:color="auto"/>
            <w:bottom w:val="none" w:sz="0" w:space="0" w:color="auto"/>
            <w:right w:val="none" w:sz="0" w:space="0" w:color="auto"/>
          </w:divBdr>
        </w:div>
        <w:div w:id="1964145634">
          <w:marLeft w:val="640"/>
          <w:marRight w:val="0"/>
          <w:marTop w:val="0"/>
          <w:marBottom w:val="0"/>
          <w:divBdr>
            <w:top w:val="none" w:sz="0" w:space="0" w:color="auto"/>
            <w:left w:val="none" w:sz="0" w:space="0" w:color="auto"/>
            <w:bottom w:val="none" w:sz="0" w:space="0" w:color="auto"/>
            <w:right w:val="none" w:sz="0" w:space="0" w:color="auto"/>
          </w:divBdr>
        </w:div>
        <w:div w:id="1966042597">
          <w:marLeft w:val="640"/>
          <w:marRight w:val="0"/>
          <w:marTop w:val="0"/>
          <w:marBottom w:val="0"/>
          <w:divBdr>
            <w:top w:val="none" w:sz="0" w:space="0" w:color="auto"/>
            <w:left w:val="none" w:sz="0" w:space="0" w:color="auto"/>
            <w:bottom w:val="none" w:sz="0" w:space="0" w:color="auto"/>
            <w:right w:val="none" w:sz="0" w:space="0" w:color="auto"/>
          </w:divBdr>
        </w:div>
        <w:div w:id="1973562061">
          <w:marLeft w:val="640"/>
          <w:marRight w:val="0"/>
          <w:marTop w:val="0"/>
          <w:marBottom w:val="0"/>
          <w:divBdr>
            <w:top w:val="none" w:sz="0" w:space="0" w:color="auto"/>
            <w:left w:val="none" w:sz="0" w:space="0" w:color="auto"/>
            <w:bottom w:val="none" w:sz="0" w:space="0" w:color="auto"/>
            <w:right w:val="none" w:sz="0" w:space="0" w:color="auto"/>
          </w:divBdr>
        </w:div>
        <w:div w:id="2001422199">
          <w:marLeft w:val="640"/>
          <w:marRight w:val="0"/>
          <w:marTop w:val="0"/>
          <w:marBottom w:val="0"/>
          <w:divBdr>
            <w:top w:val="none" w:sz="0" w:space="0" w:color="auto"/>
            <w:left w:val="none" w:sz="0" w:space="0" w:color="auto"/>
            <w:bottom w:val="none" w:sz="0" w:space="0" w:color="auto"/>
            <w:right w:val="none" w:sz="0" w:space="0" w:color="auto"/>
          </w:divBdr>
        </w:div>
        <w:div w:id="2026787405">
          <w:marLeft w:val="640"/>
          <w:marRight w:val="0"/>
          <w:marTop w:val="0"/>
          <w:marBottom w:val="0"/>
          <w:divBdr>
            <w:top w:val="none" w:sz="0" w:space="0" w:color="auto"/>
            <w:left w:val="none" w:sz="0" w:space="0" w:color="auto"/>
            <w:bottom w:val="none" w:sz="0" w:space="0" w:color="auto"/>
            <w:right w:val="none" w:sz="0" w:space="0" w:color="auto"/>
          </w:divBdr>
        </w:div>
        <w:div w:id="2097821245">
          <w:marLeft w:val="640"/>
          <w:marRight w:val="0"/>
          <w:marTop w:val="0"/>
          <w:marBottom w:val="0"/>
          <w:divBdr>
            <w:top w:val="none" w:sz="0" w:space="0" w:color="auto"/>
            <w:left w:val="none" w:sz="0" w:space="0" w:color="auto"/>
            <w:bottom w:val="none" w:sz="0" w:space="0" w:color="auto"/>
            <w:right w:val="none" w:sz="0" w:space="0" w:color="auto"/>
          </w:divBdr>
        </w:div>
        <w:div w:id="2109619118">
          <w:marLeft w:val="640"/>
          <w:marRight w:val="0"/>
          <w:marTop w:val="0"/>
          <w:marBottom w:val="0"/>
          <w:divBdr>
            <w:top w:val="none" w:sz="0" w:space="0" w:color="auto"/>
            <w:left w:val="none" w:sz="0" w:space="0" w:color="auto"/>
            <w:bottom w:val="none" w:sz="0" w:space="0" w:color="auto"/>
            <w:right w:val="none" w:sz="0" w:space="0" w:color="auto"/>
          </w:divBdr>
        </w:div>
        <w:div w:id="2116317732">
          <w:marLeft w:val="640"/>
          <w:marRight w:val="0"/>
          <w:marTop w:val="0"/>
          <w:marBottom w:val="0"/>
          <w:divBdr>
            <w:top w:val="none" w:sz="0" w:space="0" w:color="auto"/>
            <w:left w:val="none" w:sz="0" w:space="0" w:color="auto"/>
            <w:bottom w:val="none" w:sz="0" w:space="0" w:color="auto"/>
            <w:right w:val="none" w:sz="0" w:space="0" w:color="auto"/>
          </w:divBdr>
        </w:div>
        <w:div w:id="2117826719">
          <w:marLeft w:val="640"/>
          <w:marRight w:val="0"/>
          <w:marTop w:val="0"/>
          <w:marBottom w:val="0"/>
          <w:divBdr>
            <w:top w:val="none" w:sz="0" w:space="0" w:color="auto"/>
            <w:left w:val="none" w:sz="0" w:space="0" w:color="auto"/>
            <w:bottom w:val="none" w:sz="0" w:space="0" w:color="auto"/>
            <w:right w:val="none" w:sz="0" w:space="0" w:color="auto"/>
          </w:divBdr>
        </w:div>
        <w:div w:id="2132550332">
          <w:marLeft w:val="640"/>
          <w:marRight w:val="0"/>
          <w:marTop w:val="0"/>
          <w:marBottom w:val="0"/>
          <w:divBdr>
            <w:top w:val="none" w:sz="0" w:space="0" w:color="auto"/>
            <w:left w:val="none" w:sz="0" w:space="0" w:color="auto"/>
            <w:bottom w:val="none" w:sz="0" w:space="0" w:color="auto"/>
            <w:right w:val="none" w:sz="0" w:space="0" w:color="auto"/>
          </w:divBdr>
        </w:div>
        <w:div w:id="2144997296">
          <w:marLeft w:val="640"/>
          <w:marRight w:val="0"/>
          <w:marTop w:val="0"/>
          <w:marBottom w:val="0"/>
          <w:divBdr>
            <w:top w:val="none" w:sz="0" w:space="0" w:color="auto"/>
            <w:left w:val="none" w:sz="0" w:space="0" w:color="auto"/>
            <w:bottom w:val="none" w:sz="0" w:space="0" w:color="auto"/>
            <w:right w:val="none" w:sz="0" w:space="0" w:color="auto"/>
          </w:divBdr>
        </w:div>
      </w:divsChild>
    </w:div>
    <w:div w:id="878709645">
      <w:bodyDiv w:val="1"/>
      <w:marLeft w:val="0"/>
      <w:marRight w:val="0"/>
      <w:marTop w:val="0"/>
      <w:marBottom w:val="0"/>
      <w:divBdr>
        <w:top w:val="none" w:sz="0" w:space="0" w:color="auto"/>
        <w:left w:val="none" w:sz="0" w:space="0" w:color="auto"/>
        <w:bottom w:val="none" w:sz="0" w:space="0" w:color="auto"/>
        <w:right w:val="none" w:sz="0" w:space="0" w:color="auto"/>
      </w:divBdr>
      <w:divsChild>
        <w:div w:id="81534845">
          <w:marLeft w:val="640"/>
          <w:marRight w:val="0"/>
          <w:marTop w:val="0"/>
          <w:marBottom w:val="0"/>
          <w:divBdr>
            <w:top w:val="none" w:sz="0" w:space="0" w:color="auto"/>
            <w:left w:val="none" w:sz="0" w:space="0" w:color="auto"/>
            <w:bottom w:val="none" w:sz="0" w:space="0" w:color="auto"/>
            <w:right w:val="none" w:sz="0" w:space="0" w:color="auto"/>
          </w:divBdr>
        </w:div>
        <w:div w:id="154106260">
          <w:marLeft w:val="640"/>
          <w:marRight w:val="0"/>
          <w:marTop w:val="0"/>
          <w:marBottom w:val="0"/>
          <w:divBdr>
            <w:top w:val="none" w:sz="0" w:space="0" w:color="auto"/>
            <w:left w:val="none" w:sz="0" w:space="0" w:color="auto"/>
            <w:bottom w:val="none" w:sz="0" w:space="0" w:color="auto"/>
            <w:right w:val="none" w:sz="0" w:space="0" w:color="auto"/>
          </w:divBdr>
        </w:div>
        <w:div w:id="158087029">
          <w:marLeft w:val="640"/>
          <w:marRight w:val="0"/>
          <w:marTop w:val="0"/>
          <w:marBottom w:val="0"/>
          <w:divBdr>
            <w:top w:val="none" w:sz="0" w:space="0" w:color="auto"/>
            <w:left w:val="none" w:sz="0" w:space="0" w:color="auto"/>
            <w:bottom w:val="none" w:sz="0" w:space="0" w:color="auto"/>
            <w:right w:val="none" w:sz="0" w:space="0" w:color="auto"/>
          </w:divBdr>
        </w:div>
        <w:div w:id="163208843">
          <w:marLeft w:val="640"/>
          <w:marRight w:val="0"/>
          <w:marTop w:val="0"/>
          <w:marBottom w:val="0"/>
          <w:divBdr>
            <w:top w:val="none" w:sz="0" w:space="0" w:color="auto"/>
            <w:left w:val="none" w:sz="0" w:space="0" w:color="auto"/>
            <w:bottom w:val="none" w:sz="0" w:space="0" w:color="auto"/>
            <w:right w:val="none" w:sz="0" w:space="0" w:color="auto"/>
          </w:divBdr>
        </w:div>
        <w:div w:id="264264623">
          <w:marLeft w:val="640"/>
          <w:marRight w:val="0"/>
          <w:marTop w:val="0"/>
          <w:marBottom w:val="0"/>
          <w:divBdr>
            <w:top w:val="none" w:sz="0" w:space="0" w:color="auto"/>
            <w:left w:val="none" w:sz="0" w:space="0" w:color="auto"/>
            <w:bottom w:val="none" w:sz="0" w:space="0" w:color="auto"/>
            <w:right w:val="none" w:sz="0" w:space="0" w:color="auto"/>
          </w:divBdr>
        </w:div>
        <w:div w:id="346713112">
          <w:marLeft w:val="640"/>
          <w:marRight w:val="0"/>
          <w:marTop w:val="0"/>
          <w:marBottom w:val="0"/>
          <w:divBdr>
            <w:top w:val="none" w:sz="0" w:space="0" w:color="auto"/>
            <w:left w:val="none" w:sz="0" w:space="0" w:color="auto"/>
            <w:bottom w:val="none" w:sz="0" w:space="0" w:color="auto"/>
            <w:right w:val="none" w:sz="0" w:space="0" w:color="auto"/>
          </w:divBdr>
        </w:div>
        <w:div w:id="362023209">
          <w:marLeft w:val="640"/>
          <w:marRight w:val="0"/>
          <w:marTop w:val="0"/>
          <w:marBottom w:val="0"/>
          <w:divBdr>
            <w:top w:val="none" w:sz="0" w:space="0" w:color="auto"/>
            <w:left w:val="none" w:sz="0" w:space="0" w:color="auto"/>
            <w:bottom w:val="none" w:sz="0" w:space="0" w:color="auto"/>
            <w:right w:val="none" w:sz="0" w:space="0" w:color="auto"/>
          </w:divBdr>
        </w:div>
        <w:div w:id="369764822">
          <w:marLeft w:val="640"/>
          <w:marRight w:val="0"/>
          <w:marTop w:val="0"/>
          <w:marBottom w:val="0"/>
          <w:divBdr>
            <w:top w:val="none" w:sz="0" w:space="0" w:color="auto"/>
            <w:left w:val="none" w:sz="0" w:space="0" w:color="auto"/>
            <w:bottom w:val="none" w:sz="0" w:space="0" w:color="auto"/>
            <w:right w:val="none" w:sz="0" w:space="0" w:color="auto"/>
          </w:divBdr>
        </w:div>
        <w:div w:id="417026359">
          <w:marLeft w:val="640"/>
          <w:marRight w:val="0"/>
          <w:marTop w:val="0"/>
          <w:marBottom w:val="0"/>
          <w:divBdr>
            <w:top w:val="none" w:sz="0" w:space="0" w:color="auto"/>
            <w:left w:val="none" w:sz="0" w:space="0" w:color="auto"/>
            <w:bottom w:val="none" w:sz="0" w:space="0" w:color="auto"/>
            <w:right w:val="none" w:sz="0" w:space="0" w:color="auto"/>
          </w:divBdr>
        </w:div>
        <w:div w:id="486240213">
          <w:marLeft w:val="640"/>
          <w:marRight w:val="0"/>
          <w:marTop w:val="0"/>
          <w:marBottom w:val="0"/>
          <w:divBdr>
            <w:top w:val="none" w:sz="0" w:space="0" w:color="auto"/>
            <w:left w:val="none" w:sz="0" w:space="0" w:color="auto"/>
            <w:bottom w:val="none" w:sz="0" w:space="0" w:color="auto"/>
            <w:right w:val="none" w:sz="0" w:space="0" w:color="auto"/>
          </w:divBdr>
        </w:div>
        <w:div w:id="734083702">
          <w:marLeft w:val="640"/>
          <w:marRight w:val="0"/>
          <w:marTop w:val="0"/>
          <w:marBottom w:val="0"/>
          <w:divBdr>
            <w:top w:val="none" w:sz="0" w:space="0" w:color="auto"/>
            <w:left w:val="none" w:sz="0" w:space="0" w:color="auto"/>
            <w:bottom w:val="none" w:sz="0" w:space="0" w:color="auto"/>
            <w:right w:val="none" w:sz="0" w:space="0" w:color="auto"/>
          </w:divBdr>
        </w:div>
        <w:div w:id="761611792">
          <w:marLeft w:val="640"/>
          <w:marRight w:val="0"/>
          <w:marTop w:val="0"/>
          <w:marBottom w:val="0"/>
          <w:divBdr>
            <w:top w:val="none" w:sz="0" w:space="0" w:color="auto"/>
            <w:left w:val="none" w:sz="0" w:space="0" w:color="auto"/>
            <w:bottom w:val="none" w:sz="0" w:space="0" w:color="auto"/>
            <w:right w:val="none" w:sz="0" w:space="0" w:color="auto"/>
          </w:divBdr>
        </w:div>
        <w:div w:id="855652376">
          <w:marLeft w:val="640"/>
          <w:marRight w:val="0"/>
          <w:marTop w:val="0"/>
          <w:marBottom w:val="0"/>
          <w:divBdr>
            <w:top w:val="none" w:sz="0" w:space="0" w:color="auto"/>
            <w:left w:val="none" w:sz="0" w:space="0" w:color="auto"/>
            <w:bottom w:val="none" w:sz="0" w:space="0" w:color="auto"/>
            <w:right w:val="none" w:sz="0" w:space="0" w:color="auto"/>
          </w:divBdr>
        </w:div>
        <w:div w:id="932472216">
          <w:marLeft w:val="640"/>
          <w:marRight w:val="0"/>
          <w:marTop w:val="0"/>
          <w:marBottom w:val="0"/>
          <w:divBdr>
            <w:top w:val="none" w:sz="0" w:space="0" w:color="auto"/>
            <w:left w:val="none" w:sz="0" w:space="0" w:color="auto"/>
            <w:bottom w:val="none" w:sz="0" w:space="0" w:color="auto"/>
            <w:right w:val="none" w:sz="0" w:space="0" w:color="auto"/>
          </w:divBdr>
        </w:div>
        <w:div w:id="933778736">
          <w:marLeft w:val="640"/>
          <w:marRight w:val="0"/>
          <w:marTop w:val="0"/>
          <w:marBottom w:val="0"/>
          <w:divBdr>
            <w:top w:val="none" w:sz="0" w:space="0" w:color="auto"/>
            <w:left w:val="none" w:sz="0" w:space="0" w:color="auto"/>
            <w:bottom w:val="none" w:sz="0" w:space="0" w:color="auto"/>
            <w:right w:val="none" w:sz="0" w:space="0" w:color="auto"/>
          </w:divBdr>
        </w:div>
        <w:div w:id="937368629">
          <w:marLeft w:val="640"/>
          <w:marRight w:val="0"/>
          <w:marTop w:val="0"/>
          <w:marBottom w:val="0"/>
          <w:divBdr>
            <w:top w:val="none" w:sz="0" w:space="0" w:color="auto"/>
            <w:left w:val="none" w:sz="0" w:space="0" w:color="auto"/>
            <w:bottom w:val="none" w:sz="0" w:space="0" w:color="auto"/>
            <w:right w:val="none" w:sz="0" w:space="0" w:color="auto"/>
          </w:divBdr>
        </w:div>
        <w:div w:id="976765468">
          <w:marLeft w:val="640"/>
          <w:marRight w:val="0"/>
          <w:marTop w:val="0"/>
          <w:marBottom w:val="0"/>
          <w:divBdr>
            <w:top w:val="none" w:sz="0" w:space="0" w:color="auto"/>
            <w:left w:val="none" w:sz="0" w:space="0" w:color="auto"/>
            <w:bottom w:val="none" w:sz="0" w:space="0" w:color="auto"/>
            <w:right w:val="none" w:sz="0" w:space="0" w:color="auto"/>
          </w:divBdr>
        </w:div>
        <w:div w:id="984310346">
          <w:marLeft w:val="640"/>
          <w:marRight w:val="0"/>
          <w:marTop w:val="0"/>
          <w:marBottom w:val="0"/>
          <w:divBdr>
            <w:top w:val="none" w:sz="0" w:space="0" w:color="auto"/>
            <w:left w:val="none" w:sz="0" w:space="0" w:color="auto"/>
            <w:bottom w:val="none" w:sz="0" w:space="0" w:color="auto"/>
            <w:right w:val="none" w:sz="0" w:space="0" w:color="auto"/>
          </w:divBdr>
        </w:div>
        <w:div w:id="985400717">
          <w:marLeft w:val="640"/>
          <w:marRight w:val="0"/>
          <w:marTop w:val="0"/>
          <w:marBottom w:val="0"/>
          <w:divBdr>
            <w:top w:val="none" w:sz="0" w:space="0" w:color="auto"/>
            <w:left w:val="none" w:sz="0" w:space="0" w:color="auto"/>
            <w:bottom w:val="none" w:sz="0" w:space="0" w:color="auto"/>
            <w:right w:val="none" w:sz="0" w:space="0" w:color="auto"/>
          </w:divBdr>
        </w:div>
        <w:div w:id="1088503418">
          <w:marLeft w:val="640"/>
          <w:marRight w:val="0"/>
          <w:marTop w:val="0"/>
          <w:marBottom w:val="0"/>
          <w:divBdr>
            <w:top w:val="none" w:sz="0" w:space="0" w:color="auto"/>
            <w:left w:val="none" w:sz="0" w:space="0" w:color="auto"/>
            <w:bottom w:val="none" w:sz="0" w:space="0" w:color="auto"/>
            <w:right w:val="none" w:sz="0" w:space="0" w:color="auto"/>
          </w:divBdr>
        </w:div>
        <w:div w:id="1158039366">
          <w:marLeft w:val="640"/>
          <w:marRight w:val="0"/>
          <w:marTop w:val="0"/>
          <w:marBottom w:val="0"/>
          <w:divBdr>
            <w:top w:val="none" w:sz="0" w:space="0" w:color="auto"/>
            <w:left w:val="none" w:sz="0" w:space="0" w:color="auto"/>
            <w:bottom w:val="none" w:sz="0" w:space="0" w:color="auto"/>
            <w:right w:val="none" w:sz="0" w:space="0" w:color="auto"/>
          </w:divBdr>
        </w:div>
        <w:div w:id="1215702673">
          <w:marLeft w:val="640"/>
          <w:marRight w:val="0"/>
          <w:marTop w:val="0"/>
          <w:marBottom w:val="0"/>
          <w:divBdr>
            <w:top w:val="none" w:sz="0" w:space="0" w:color="auto"/>
            <w:left w:val="none" w:sz="0" w:space="0" w:color="auto"/>
            <w:bottom w:val="none" w:sz="0" w:space="0" w:color="auto"/>
            <w:right w:val="none" w:sz="0" w:space="0" w:color="auto"/>
          </w:divBdr>
        </w:div>
        <w:div w:id="1228491547">
          <w:marLeft w:val="640"/>
          <w:marRight w:val="0"/>
          <w:marTop w:val="0"/>
          <w:marBottom w:val="0"/>
          <w:divBdr>
            <w:top w:val="none" w:sz="0" w:space="0" w:color="auto"/>
            <w:left w:val="none" w:sz="0" w:space="0" w:color="auto"/>
            <w:bottom w:val="none" w:sz="0" w:space="0" w:color="auto"/>
            <w:right w:val="none" w:sz="0" w:space="0" w:color="auto"/>
          </w:divBdr>
        </w:div>
        <w:div w:id="1294481214">
          <w:marLeft w:val="640"/>
          <w:marRight w:val="0"/>
          <w:marTop w:val="0"/>
          <w:marBottom w:val="0"/>
          <w:divBdr>
            <w:top w:val="none" w:sz="0" w:space="0" w:color="auto"/>
            <w:left w:val="none" w:sz="0" w:space="0" w:color="auto"/>
            <w:bottom w:val="none" w:sz="0" w:space="0" w:color="auto"/>
            <w:right w:val="none" w:sz="0" w:space="0" w:color="auto"/>
          </w:divBdr>
        </w:div>
        <w:div w:id="1303005829">
          <w:marLeft w:val="640"/>
          <w:marRight w:val="0"/>
          <w:marTop w:val="0"/>
          <w:marBottom w:val="0"/>
          <w:divBdr>
            <w:top w:val="none" w:sz="0" w:space="0" w:color="auto"/>
            <w:left w:val="none" w:sz="0" w:space="0" w:color="auto"/>
            <w:bottom w:val="none" w:sz="0" w:space="0" w:color="auto"/>
            <w:right w:val="none" w:sz="0" w:space="0" w:color="auto"/>
          </w:divBdr>
        </w:div>
        <w:div w:id="1304507221">
          <w:marLeft w:val="640"/>
          <w:marRight w:val="0"/>
          <w:marTop w:val="0"/>
          <w:marBottom w:val="0"/>
          <w:divBdr>
            <w:top w:val="none" w:sz="0" w:space="0" w:color="auto"/>
            <w:left w:val="none" w:sz="0" w:space="0" w:color="auto"/>
            <w:bottom w:val="none" w:sz="0" w:space="0" w:color="auto"/>
            <w:right w:val="none" w:sz="0" w:space="0" w:color="auto"/>
          </w:divBdr>
        </w:div>
        <w:div w:id="1332102722">
          <w:marLeft w:val="640"/>
          <w:marRight w:val="0"/>
          <w:marTop w:val="0"/>
          <w:marBottom w:val="0"/>
          <w:divBdr>
            <w:top w:val="none" w:sz="0" w:space="0" w:color="auto"/>
            <w:left w:val="none" w:sz="0" w:space="0" w:color="auto"/>
            <w:bottom w:val="none" w:sz="0" w:space="0" w:color="auto"/>
            <w:right w:val="none" w:sz="0" w:space="0" w:color="auto"/>
          </w:divBdr>
        </w:div>
        <w:div w:id="1386834747">
          <w:marLeft w:val="640"/>
          <w:marRight w:val="0"/>
          <w:marTop w:val="0"/>
          <w:marBottom w:val="0"/>
          <w:divBdr>
            <w:top w:val="none" w:sz="0" w:space="0" w:color="auto"/>
            <w:left w:val="none" w:sz="0" w:space="0" w:color="auto"/>
            <w:bottom w:val="none" w:sz="0" w:space="0" w:color="auto"/>
            <w:right w:val="none" w:sz="0" w:space="0" w:color="auto"/>
          </w:divBdr>
        </w:div>
        <w:div w:id="1421372377">
          <w:marLeft w:val="640"/>
          <w:marRight w:val="0"/>
          <w:marTop w:val="0"/>
          <w:marBottom w:val="0"/>
          <w:divBdr>
            <w:top w:val="none" w:sz="0" w:space="0" w:color="auto"/>
            <w:left w:val="none" w:sz="0" w:space="0" w:color="auto"/>
            <w:bottom w:val="none" w:sz="0" w:space="0" w:color="auto"/>
            <w:right w:val="none" w:sz="0" w:space="0" w:color="auto"/>
          </w:divBdr>
        </w:div>
        <w:div w:id="1474063336">
          <w:marLeft w:val="640"/>
          <w:marRight w:val="0"/>
          <w:marTop w:val="0"/>
          <w:marBottom w:val="0"/>
          <w:divBdr>
            <w:top w:val="none" w:sz="0" w:space="0" w:color="auto"/>
            <w:left w:val="none" w:sz="0" w:space="0" w:color="auto"/>
            <w:bottom w:val="none" w:sz="0" w:space="0" w:color="auto"/>
            <w:right w:val="none" w:sz="0" w:space="0" w:color="auto"/>
          </w:divBdr>
        </w:div>
        <w:div w:id="1602952107">
          <w:marLeft w:val="640"/>
          <w:marRight w:val="0"/>
          <w:marTop w:val="0"/>
          <w:marBottom w:val="0"/>
          <w:divBdr>
            <w:top w:val="none" w:sz="0" w:space="0" w:color="auto"/>
            <w:left w:val="none" w:sz="0" w:space="0" w:color="auto"/>
            <w:bottom w:val="none" w:sz="0" w:space="0" w:color="auto"/>
            <w:right w:val="none" w:sz="0" w:space="0" w:color="auto"/>
          </w:divBdr>
        </w:div>
        <w:div w:id="1604605820">
          <w:marLeft w:val="640"/>
          <w:marRight w:val="0"/>
          <w:marTop w:val="0"/>
          <w:marBottom w:val="0"/>
          <w:divBdr>
            <w:top w:val="none" w:sz="0" w:space="0" w:color="auto"/>
            <w:left w:val="none" w:sz="0" w:space="0" w:color="auto"/>
            <w:bottom w:val="none" w:sz="0" w:space="0" w:color="auto"/>
            <w:right w:val="none" w:sz="0" w:space="0" w:color="auto"/>
          </w:divBdr>
        </w:div>
        <w:div w:id="1628507797">
          <w:marLeft w:val="640"/>
          <w:marRight w:val="0"/>
          <w:marTop w:val="0"/>
          <w:marBottom w:val="0"/>
          <w:divBdr>
            <w:top w:val="none" w:sz="0" w:space="0" w:color="auto"/>
            <w:left w:val="none" w:sz="0" w:space="0" w:color="auto"/>
            <w:bottom w:val="none" w:sz="0" w:space="0" w:color="auto"/>
            <w:right w:val="none" w:sz="0" w:space="0" w:color="auto"/>
          </w:divBdr>
        </w:div>
        <w:div w:id="1752504351">
          <w:marLeft w:val="640"/>
          <w:marRight w:val="0"/>
          <w:marTop w:val="0"/>
          <w:marBottom w:val="0"/>
          <w:divBdr>
            <w:top w:val="none" w:sz="0" w:space="0" w:color="auto"/>
            <w:left w:val="none" w:sz="0" w:space="0" w:color="auto"/>
            <w:bottom w:val="none" w:sz="0" w:space="0" w:color="auto"/>
            <w:right w:val="none" w:sz="0" w:space="0" w:color="auto"/>
          </w:divBdr>
        </w:div>
        <w:div w:id="1836216640">
          <w:marLeft w:val="640"/>
          <w:marRight w:val="0"/>
          <w:marTop w:val="0"/>
          <w:marBottom w:val="0"/>
          <w:divBdr>
            <w:top w:val="none" w:sz="0" w:space="0" w:color="auto"/>
            <w:left w:val="none" w:sz="0" w:space="0" w:color="auto"/>
            <w:bottom w:val="none" w:sz="0" w:space="0" w:color="auto"/>
            <w:right w:val="none" w:sz="0" w:space="0" w:color="auto"/>
          </w:divBdr>
        </w:div>
        <w:div w:id="1883711542">
          <w:marLeft w:val="640"/>
          <w:marRight w:val="0"/>
          <w:marTop w:val="0"/>
          <w:marBottom w:val="0"/>
          <w:divBdr>
            <w:top w:val="none" w:sz="0" w:space="0" w:color="auto"/>
            <w:left w:val="none" w:sz="0" w:space="0" w:color="auto"/>
            <w:bottom w:val="none" w:sz="0" w:space="0" w:color="auto"/>
            <w:right w:val="none" w:sz="0" w:space="0" w:color="auto"/>
          </w:divBdr>
        </w:div>
        <w:div w:id="1976908626">
          <w:marLeft w:val="640"/>
          <w:marRight w:val="0"/>
          <w:marTop w:val="0"/>
          <w:marBottom w:val="0"/>
          <w:divBdr>
            <w:top w:val="none" w:sz="0" w:space="0" w:color="auto"/>
            <w:left w:val="none" w:sz="0" w:space="0" w:color="auto"/>
            <w:bottom w:val="none" w:sz="0" w:space="0" w:color="auto"/>
            <w:right w:val="none" w:sz="0" w:space="0" w:color="auto"/>
          </w:divBdr>
        </w:div>
        <w:div w:id="1997151785">
          <w:marLeft w:val="640"/>
          <w:marRight w:val="0"/>
          <w:marTop w:val="0"/>
          <w:marBottom w:val="0"/>
          <w:divBdr>
            <w:top w:val="none" w:sz="0" w:space="0" w:color="auto"/>
            <w:left w:val="none" w:sz="0" w:space="0" w:color="auto"/>
            <w:bottom w:val="none" w:sz="0" w:space="0" w:color="auto"/>
            <w:right w:val="none" w:sz="0" w:space="0" w:color="auto"/>
          </w:divBdr>
        </w:div>
        <w:div w:id="2016224885">
          <w:marLeft w:val="640"/>
          <w:marRight w:val="0"/>
          <w:marTop w:val="0"/>
          <w:marBottom w:val="0"/>
          <w:divBdr>
            <w:top w:val="none" w:sz="0" w:space="0" w:color="auto"/>
            <w:left w:val="none" w:sz="0" w:space="0" w:color="auto"/>
            <w:bottom w:val="none" w:sz="0" w:space="0" w:color="auto"/>
            <w:right w:val="none" w:sz="0" w:space="0" w:color="auto"/>
          </w:divBdr>
        </w:div>
        <w:div w:id="2128158512">
          <w:marLeft w:val="640"/>
          <w:marRight w:val="0"/>
          <w:marTop w:val="0"/>
          <w:marBottom w:val="0"/>
          <w:divBdr>
            <w:top w:val="none" w:sz="0" w:space="0" w:color="auto"/>
            <w:left w:val="none" w:sz="0" w:space="0" w:color="auto"/>
            <w:bottom w:val="none" w:sz="0" w:space="0" w:color="auto"/>
            <w:right w:val="none" w:sz="0" w:space="0" w:color="auto"/>
          </w:divBdr>
        </w:div>
        <w:div w:id="2136367628">
          <w:marLeft w:val="640"/>
          <w:marRight w:val="0"/>
          <w:marTop w:val="0"/>
          <w:marBottom w:val="0"/>
          <w:divBdr>
            <w:top w:val="none" w:sz="0" w:space="0" w:color="auto"/>
            <w:left w:val="none" w:sz="0" w:space="0" w:color="auto"/>
            <w:bottom w:val="none" w:sz="0" w:space="0" w:color="auto"/>
            <w:right w:val="none" w:sz="0" w:space="0" w:color="auto"/>
          </w:divBdr>
        </w:div>
        <w:div w:id="2145148482">
          <w:marLeft w:val="640"/>
          <w:marRight w:val="0"/>
          <w:marTop w:val="0"/>
          <w:marBottom w:val="0"/>
          <w:divBdr>
            <w:top w:val="none" w:sz="0" w:space="0" w:color="auto"/>
            <w:left w:val="none" w:sz="0" w:space="0" w:color="auto"/>
            <w:bottom w:val="none" w:sz="0" w:space="0" w:color="auto"/>
            <w:right w:val="none" w:sz="0" w:space="0" w:color="auto"/>
          </w:divBdr>
        </w:div>
      </w:divsChild>
    </w:div>
    <w:div w:id="886069438">
      <w:bodyDiv w:val="1"/>
      <w:marLeft w:val="0"/>
      <w:marRight w:val="0"/>
      <w:marTop w:val="0"/>
      <w:marBottom w:val="0"/>
      <w:divBdr>
        <w:top w:val="none" w:sz="0" w:space="0" w:color="auto"/>
        <w:left w:val="none" w:sz="0" w:space="0" w:color="auto"/>
        <w:bottom w:val="none" w:sz="0" w:space="0" w:color="auto"/>
        <w:right w:val="none" w:sz="0" w:space="0" w:color="auto"/>
      </w:divBdr>
      <w:divsChild>
        <w:div w:id="27881507">
          <w:marLeft w:val="640"/>
          <w:marRight w:val="0"/>
          <w:marTop w:val="0"/>
          <w:marBottom w:val="0"/>
          <w:divBdr>
            <w:top w:val="none" w:sz="0" w:space="0" w:color="auto"/>
            <w:left w:val="none" w:sz="0" w:space="0" w:color="auto"/>
            <w:bottom w:val="none" w:sz="0" w:space="0" w:color="auto"/>
            <w:right w:val="none" w:sz="0" w:space="0" w:color="auto"/>
          </w:divBdr>
        </w:div>
        <w:div w:id="84813656">
          <w:marLeft w:val="640"/>
          <w:marRight w:val="0"/>
          <w:marTop w:val="0"/>
          <w:marBottom w:val="0"/>
          <w:divBdr>
            <w:top w:val="none" w:sz="0" w:space="0" w:color="auto"/>
            <w:left w:val="none" w:sz="0" w:space="0" w:color="auto"/>
            <w:bottom w:val="none" w:sz="0" w:space="0" w:color="auto"/>
            <w:right w:val="none" w:sz="0" w:space="0" w:color="auto"/>
          </w:divBdr>
        </w:div>
        <w:div w:id="132141249">
          <w:marLeft w:val="640"/>
          <w:marRight w:val="0"/>
          <w:marTop w:val="0"/>
          <w:marBottom w:val="0"/>
          <w:divBdr>
            <w:top w:val="none" w:sz="0" w:space="0" w:color="auto"/>
            <w:left w:val="none" w:sz="0" w:space="0" w:color="auto"/>
            <w:bottom w:val="none" w:sz="0" w:space="0" w:color="auto"/>
            <w:right w:val="none" w:sz="0" w:space="0" w:color="auto"/>
          </w:divBdr>
        </w:div>
        <w:div w:id="164564106">
          <w:marLeft w:val="640"/>
          <w:marRight w:val="0"/>
          <w:marTop w:val="0"/>
          <w:marBottom w:val="0"/>
          <w:divBdr>
            <w:top w:val="none" w:sz="0" w:space="0" w:color="auto"/>
            <w:left w:val="none" w:sz="0" w:space="0" w:color="auto"/>
            <w:bottom w:val="none" w:sz="0" w:space="0" w:color="auto"/>
            <w:right w:val="none" w:sz="0" w:space="0" w:color="auto"/>
          </w:divBdr>
        </w:div>
        <w:div w:id="287661272">
          <w:marLeft w:val="640"/>
          <w:marRight w:val="0"/>
          <w:marTop w:val="0"/>
          <w:marBottom w:val="0"/>
          <w:divBdr>
            <w:top w:val="none" w:sz="0" w:space="0" w:color="auto"/>
            <w:left w:val="none" w:sz="0" w:space="0" w:color="auto"/>
            <w:bottom w:val="none" w:sz="0" w:space="0" w:color="auto"/>
            <w:right w:val="none" w:sz="0" w:space="0" w:color="auto"/>
          </w:divBdr>
        </w:div>
        <w:div w:id="305673101">
          <w:marLeft w:val="640"/>
          <w:marRight w:val="0"/>
          <w:marTop w:val="0"/>
          <w:marBottom w:val="0"/>
          <w:divBdr>
            <w:top w:val="none" w:sz="0" w:space="0" w:color="auto"/>
            <w:left w:val="none" w:sz="0" w:space="0" w:color="auto"/>
            <w:bottom w:val="none" w:sz="0" w:space="0" w:color="auto"/>
            <w:right w:val="none" w:sz="0" w:space="0" w:color="auto"/>
          </w:divBdr>
        </w:div>
        <w:div w:id="316231096">
          <w:marLeft w:val="640"/>
          <w:marRight w:val="0"/>
          <w:marTop w:val="0"/>
          <w:marBottom w:val="0"/>
          <w:divBdr>
            <w:top w:val="none" w:sz="0" w:space="0" w:color="auto"/>
            <w:left w:val="none" w:sz="0" w:space="0" w:color="auto"/>
            <w:bottom w:val="none" w:sz="0" w:space="0" w:color="auto"/>
            <w:right w:val="none" w:sz="0" w:space="0" w:color="auto"/>
          </w:divBdr>
        </w:div>
        <w:div w:id="328027510">
          <w:marLeft w:val="640"/>
          <w:marRight w:val="0"/>
          <w:marTop w:val="0"/>
          <w:marBottom w:val="0"/>
          <w:divBdr>
            <w:top w:val="none" w:sz="0" w:space="0" w:color="auto"/>
            <w:left w:val="none" w:sz="0" w:space="0" w:color="auto"/>
            <w:bottom w:val="none" w:sz="0" w:space="0" w:color="auto"/>
            <w:right w:val="none" w:sz="0" w:space="0" w:color="auto"/>
          </w:divBdr>
        </w:div>
        <w:div w:id="352536370">
          <w:marLeft w:val="640"/>
          <w:marRight w:val="0"/>
          <w:marTop w:val="0"/>
          <w:marBottom w:val="0"/>
          <w:divBdr>
            <w:top w:val="none" w:sz="0" w:space="0" w:color="auto"/>
            <w:left w:val="none" w:sz="0" w:space="0" w:color="auto"/>
            <w:bottom w:val="none" w:sz="0" w:space="0" w:color="auto"/>
            <w:right w:val="none" w:sz="0" w:space="0" w:color="auto"/>
          </w:divBdr>
        </w:div>
        <w:div w:id="365258874">
          <w:marLeft w:val="640"/>
          <w:marRight w:val="0"/>
          <w:marTop w:val="0"/>
          <w:marBottom w:val="0"/>
          <w:divBdr>
            <w:top w:val="none" w:sz="0" w:space="0" w:color="auto"/>
            <w:left w:val="none" w:sz="0" w:space="0" w:color="auto"/>
            <w:bottom w:val="none" w:sz="0" w:space="0" w:color="auto"/>
            <w:right w:val="none" w:sz="0" w:space="0" w:color="auto"/>
          </w:divBdr>
        </w:div>
        <w:div w:id="384572508">
          <w:marLeft w:val="640"/>
          <w:marRight w:val="0"/>
          <w:marTop w:val="0"/>
          <w:marBottom w:val="0"/>
          <w:divBdr>
            <w:top w:val="none" w:sz="0" w:space="0" w:color="auto"/>
            <w:left w:val="none" w:sz="0" w:space="0" w:color="auto"/>
            <w:bottom w:val="none" w:sz="0" w:space="0" w:color="auto"/>
            <w:right w:val="none" w:sz="0" w:space="0" w:color="auto"/>
          </w:divBdr>
        </w:div>
        <w:div w:id="397091522">
          <w:marLeft w:val="640"/>
          <w:marRight w:val="0"/>
          <w:marTop w:val="0"/>
          <w:marBottom w:val="0"/>
          <w:divBdr>
            <w:top w:val="none" w:sz="0" w:space="0" w:color="auto"/>
            <w:left w:val="none" w:sz="0" w:space="0" w:color="auto"/>
            <w:bottom w:val="none" w:sz="0" w:space="0" w:color="auto"/>
            <w:right w:val="none" w:sz="0" w:space="0" w:color="auto"/>
          </w:divBdr>
        </w:div>
        <w:div w:id="436491381">
          <w:marLeft w:val="640"/>
          <w:marRight w:val="0"/>
          <w:marTop w:val="0"/>
          <w:marBottom w:val="0"/>
          <w:divBdr>
            <w:top w:val="none" w:sz="0" w:space="0" w:color="auto"/>
            <w:left w:val="none" w:sz="0" w:space="0" w:color="auto"/>
            <w:bottom w:val="none" w:sz="0" w:space="0" w:color="auto"/>
            <w:right w:val="none" w:sz="0" w:space="0" w:color="auto"/>
          </w:divBdr>
        </w:div>
        <w:div w:id="452018084">
          <w:marLeft w:val="640"/>
          <w:marRight w:val="0"/>
          <w:marTop w:val="0"/>
          <w:marBottom w:val="0"/>
          <w:divBdr>
            <w:top w:val="none" w:sz="0" w:space="0" w:color="auto"/>
            <w:left w:val="none" w:sz="0" w:space="0" w:color="auto"/>
            <w:bottom w:val="none" w:sz="0" w:space="0" w:color="auto"/>
            <w:right w:val="none" w:sz="0" w:space="0" w:color="auto"/>
          </w:divBdr>
        </w:div>
        <w:div w:id="465314286">
          <w:marLeft w:val="640"/>
          <w:marRight w:val="0"/>
          <w:marTop w:val="0"/>
          <w:marBottom w:val="0"/>
          <w:divBdr>
            <w:top w:val="none" w:sz="0" w:space="0" w:color="auto"/>
            <w:left w:val="none" w:sz="0" w:space="0" w:color="auto"/>
            <w:bottom w:val="none" w:sz="0" w:space="0" w:color="auto"/>
            <w:right w:val="none" w:sz="0" w:space="0" w:color="auto"/>
          </w:divBdr>
        </w:div>
        <w:div w:id="499731965">
          <w:marLeft w:val="640"/>
          <w:marRight w:val="0"/>
          <w:marTop w:val="0"/>
          <w:marBottom w:val="0"/>
          <w:divBdr>
            <w:top w:val="none" w:sz="0" w:space="0" w:color="auto"/>
            <w:left w:val="none" w:sz="0" w:space="0" w:color="auto"/>
            <w:bottom w:val="none" w:sz="0" w:space="0" w:color="auto"/>
            <w:right w:val="none" w:sz="0" w:space="0" w:color="auto"/>
          </w:divBdr>
        </w:div>
        <w:div w:id="509027893">
          <w:marLeft w:val="640"/>
          <w:marRight w:val="0"/>
          <w:marTop w:val="0"/>
          <w:marBottom w:val="0"/>
          <w:divBdr>
            <w:top w:val="none" w:sz="0" w:space="0" w:color="auto"/>
            <w:left w:val="none" w:sz="0" w:space="0" w:color="auto"/>
            <w:bottom w:val="none" w:sz="0" w:space="0" w:color="auto"/>
            <w:right w:val="none" w:sz="0" w:space="0" w:color="auto"/>
          </w:divBdr>
        </w:div>
        <w:div w:id="511996468">
          <w:marLeft w:val="640"/>
          <w:marRight w:val="0"/>
          <w:marTop w:val="0"/>
          <w:marBottom w:val="0"/>
          <w:divBdr>
            <w:top w:val="none" w:sz="0" w:space="0" w:color="auto"/>
            <w:left w:val="none" w:sz="0" w:space="0" w:color="auto"/>
            <w:bottom w:val="none" w:sz="0" w:space="0" w:color="auto"/>
            <w:right w:val="none" w:sz="0" w:space="0" w:color="auto"/>
          </w:divBdr>
        </w:div>
        <w:div w:id="521477949">
          <w:marLeft w:val="640"/>
          <w:marRight w:val="0"/>
          <w:marTop w:val="0"/>
          <w:marBottom w:val="0"/>
          <w:divBdr>
            <w:top w:val="none" w:sz="0" w:space="0" w:color="auto"/>
            <w:left w:val="none" w:sz="0" w:space="0" w:color="auto"/>
            <w:bottom w:val="none" w:sz="0" w:space="0" w:color="auto"/>
            <w:right w:val="none" w:sz="0" w:space="0" w:color="auto"/>
          </w:divBdr>
        </w:div>
        <w:div w:id="523203429">
          <w:marLeft w:val="640"/>
          <w:marRight w:val="0"/>
          <w:marTop w:val="0"/>
          <w:marBottom w:val="0"/>
          <w:divBdr>
            <w:top w:val="none" w:sz="0" w:space="0" w:color="auto"/>
            <w:left w:val="none" w:sz="0" w:space="0" w:color="auto"/>
            <w:bottom w:val="none" w:sz="0" w:space="0" w:color="auto"/>
            <w:right w:val="none" w:sz="0" w:space="0" w:color="auto"/>
          </w:divBdr>
        </w:div>
        <w:div w:id="567809400">
          <w:marLeft w:val="640"/>
          <w:marRight w:val="0"/>
          <w:marTop w:val="0"/>
          <w:marBottom w:val="0"/>
          <w:divBdr>
            <w:top w:val="none" w:sz="0" w:space="0" w:color="auto"/>
            <w:left w:val="none" w:sz="0" w:space="0" w:color="auto"/>
            <w:bottom w:val="none" w:sz="0" w:space="0" w:color="auto"/>
            <w:right w:val="none" w:sz="0" w:space="0" w:color="auto"/>
          </w:divBdr>
        </w:div>
        <w:div w:id="573124788">
          <w:marLeft w:val="640"/>
          <w:marRight w:val="0"/>
          <w:marTop w:val="0"/>
          <w:marBottom w:val="0"/>
          <w:divBdr>
            <w:top w:val="none" w:sz="0" w:space="0" w:color="auto"/>
            <w:left w:val="none" w:sz="0" w:space="0" w:color="auto"/>
            <w:bottom w:val="none" w:sz="0" w:space="0" w:color="auto"/>
            <w:right w:val="none" w:sz="0" w:space="0" w:color="auto"/>
          </w:divBdr>
        </w:div>
        <w:div w:id="584845935">
          <w:marLeft w:val="640"/>
          <w:marRight w:val="0"/>
          <w:marTop w:val="0"/>
          <w:marBottom w:val="0"/>
          <w:divBdr>
            <w:top w:val="none" w:sz="0" w:space="0" w:color="auto"/>
            <w:left w:val="none" w:sz="0" w:space="0" w:color="auto"/>
            <w:bottom w:val="none" w:sz="0" w:space="0" w:color="auto"/>
            <w:right w:val="none" w:sz="0" w:space="0" w:color="auto"/>
          </w:divBdr>
        </w:div>
        <w:div w:id="588395728">
          <w:marLeft w:val="640"/>
          <w:marRight w:val="0"/>
          <w:marTop w:val="0"/>
          <w:marBottom w:val="0"/>
          <w:divBdr>
            <w:top w:val="none" w:sz="0" w:space="0" w:color="auto"/>
            <w:left w:val="none" w:sz="0" w:space="0" w:color="auto"/>
            <w:bottom w:val="none" w:sz="0" w:space="0" w:color="auto"/>
            <w:right w:val="none" w:sz="0" w:space="0" w:color="auto"/>
          </w:divBdr>
        </w:div>
        <w:div w:id="629868105">
          <w:marLeft w:val="640"/>
          <w:marRight w:val="0"/>
          <w:marTop w:val="0"/>
          <w:marBottom w:val="0"/>
          <w:divBdr>
            <w:top w:val="none" w:sz="0" w:space="0" w:color="auto"/>
            <w:left w:val="none" w:sz="0" w:space="0" w:color="auto"/>
            <w:bottom w:val="none" w:sz="0" w:space="0" w:color="auto"/>
            <w:right w:val="none" w:sz="0" w:space="0" w:color="auto"/>
          </w:divBdr>
        </w:div>
        <w:div w:id="644775445">
          <w:marLeft w:val="640"/>
          <w:marRight w:val="0"/>
          <w:marTop w:val="0"/>
          <w:marBottom w:val="0"/>
          <w:divBdr>
            <w:top w:val="none" w:sz="0" w:space="0" w:color="auto"/>
            <w:left w:val="none" w:sz="0" w:space="0" w:color="auto"/>
            <w:bottom w:val="none" w:sz="0" w:space="0" w:color="auto"/>
            <w:right w:val="none" w:sz="0" w:space="0" w:color="auto"/>
          </w:divBdr>
        </w:div>
        <w:div w:id="648633477">
          <w:marLeft w:val="640"/>
          <w:marRight w:val="0"/>
          <w:marTop w:val="0"/>
          <w:marBottom w:val="0"/>
          <w:divBdr>
            <w:top w:val="none" w:sz="0" w:space="0" w:color="auto"/>
            <w:left w:val="none" w:sz="0" w:space="0" w:color="auto"/>
            <w:bottom w:val="none" w:sz="0" w:space="0" w:color="auto"/>
            <w:right w:val="none" w:sz="0" w:space="0" w:color="auto"/>
          </w:divBdr>
        </w:div>
        <w:div w:id="656693412">
          <w:marLeft w:val="640"/>
          <w:marRight w:val="0"/>
          <w:marTop w:val="0"/>
          <w:marBottom w:val="0"/>
          <w:divBdr>
            <w:top w:val="none" w:sz="0" w:space="0" w:color="auto"/>
            <w:left w:val="none" w:sz="0" w:space="0" w:color="auto"/>
            <w:bottom w:val="none" w:sz="0" w:space="0" w:color="auto"/>
            <w:right w:val="none" w:sz="0" w:space="0" w:color="auto"/>
          </w:divBdr>
        </w:div>
        <w:div w:id="666901086">
          <w:marLeft w:val="640"/>
          <w:marRight w:val="0"/>
          <w:marTop w:val="0"/>
          <w:marBottom w:val="0"/>
          <w:divBdr>
            <w:top w:val="none" w:sz="0" w:space="0" w:color="auto"/>
            <w:left w:val="none" w:sz="0" w:space="0" w:color="auto"/>
            <w:bottom w:val="none" w:sz="0" w:space="0" w:color="auto"/>
            <w:right w:val="none" w:sz="0" w:space="0" w:color="auto"/>
          </w:divBdr>
        </w:div>
        <w:div w:id="766192510">
          <w:marLeft w:val="640"/>
          <w:marRight w:val="0"/>
          <w:marTop w:val="0"/>
          <w:marBottom w:val="0"/>
          <w:divBdr>
            <w:top w:val="none" w:sz="0" w:space="0" w:color="auto"/>
            <w:left w:val="none" w:sz="0" w:space="0" w:color="auto"/>
            <w:bottom w:val="none" w:sz="0" w:space="0" w:color="auto"/>
            <w:right w:val="none" w:sz="0" w:space="0" w:color="auto"/>
          </w:divBdr>
        </w:div>
        <w:div w:id="785320490">
          <w:marLeft w:val="640"/>
          <w:marRight w:val="0"/>
          <w:marTop w:val="0"/>
          <w:marBottom w:val="0"/>
          <w:divBdr>
            <w:top w:val="none" w:sz="0" w:space="0" w:color="auto"/>
            <w:left w:val="none" w:sz="0" w:space="0" w:color="auto"/>
            <w:bottom w:val="none" w:sz="0" w:space="0" w:color="auto"/>
            <w:right w:val="none" w:sz="0" w:space="0" w:color="auto"/>
          </w:divBdr>
        </w:div>
        <w:div w:id="792940054">
          <w:marLeft w:val="640"/>
          <w:marRight w:val="0"/>
          <w:marTop w:val="0"/>
          <w:marBottom w:val="0"/>
          <w:divBdr>
            <w:top w:val="none" w:sz="0" w:space="0" w:color="auto"/>
            <w:left w:val="none" w:sz="0" w:space="0" w:color="auto"/>
            <w:bottom w:val="none" w:sz="0" w:space="0" w:color="auto"/>
            <w:right w:val="none" w:sz="0" w:space="0" w:color="auto"/>
          </w:divBdr>
        </w:div>
        <w:div w:id="826942749">
          <w:marLeft w:val="640"/>
          <w:marRight w:val="0"/>
          <w:marTop w:val="0"/>
          <w:marBottom w:val="0"/>
          <w:divBdr>
            <w:top w:val="none" w:sz="0" w:space="0" w:color="auto"/>
            <w:left w:val="none" w:sz="0" w:space="0" w:color="auto"/>
            <w:bottom w:val="none" w:sz="0" w:space="0" w:color="auto"/>
            <w:right w:val="none" w:sz="0" w:space="0" w:color="auto"/>
          </w:divBdr>
        </w:div>
        <w:div w:id="830103636">
          <w:marLeft w:val="640"/>
          <w:marRight w:val="0"/>
          <w:marTop w:val="0"/>
          <w:marBottom w:val="0"/>
          <w:divBdr>
            <w:top w:val="none" w:sz="0" w:space="0" w:color="auto"/>
            <w:left w:val="none" w:sz="0" w:space="0" w:color="auto"/>
            <w:bottom w:val="none" w:sz="0" w:space="0" w:color="auto"/>
            <w:right w:val="none" w:sz="0" w:space="0" w:color="auto"/>
          </w:divBdr>
        </w:div>
        <w:div w:id="831874270">
          <w:marLeft w:val="640"/>
          <w:marRight w:val="0"/>
          <w:marTop w:val="0"/>
          <w:marBottom w:val="0"/>
          <w:divBdr>
            <w:top w:val="none" w:sz="0" w:space="0" w:color="auto"/>
            <w:left w:val="none" w:sz="0" w:space="0" w:color="auto"/>
            <w:bottom w:val="none" w:sz="0" w:space="0" w:color="auto"/>
            <w:right w:val="none" w:sz="0" w:space="0" w:color="auto"/>
          </w:divBdr>
        </w:div>
        <w:div w:id="836502293">
          <w:marLeft w:val="640"/>
          <w:marRight w:val="0"/>
          <w:marTop w:val="0"/>
          <w:marBottom w:val="0"/>
          <w:divBdr>
            <w:top w:val="none" w:sz="0" w:space="0" w:color="auto"/>
            <w:left w:val="none" w:sz="0" w:space="0" w:color="auto"/>
            <w:bottom w:val="none" w:sz="0" w:space="0" w:color="auto"/>
            <w:right w:val="none" w:sz="0" w:space="0" w:color="auto"/>
          </w:divBdr>
        </w:div>
        <w:div w:id="838084328">
          <w:marLeft w:val="640"/>
          <w:marRight w:val="0"/>
          <w:marTop w:val="0"/>
          <w:marBottom w:val="0"/>
          <w:divBdr>
            <w:top w:val="none" w:sz="0" w:space="0" w:color="auto"/>
            <w:left w:val="none" w:sz="0" w:space="0" w:color="auto"/>
            <w:bottom w:val="none" w:sz="0" w:space="0" w:color="auto"/>
            <w:right w:val="none" w:sz="0" w:space="0" w:color="auto"/>
          </w:divBdr>
        </w:div>
        <w:div w:id="893387989">
          <w:marLeft w:val="640"/>
          <w:marRight w:val="0"/>
          <w:marTop w:val="0"/>
          <w:marBottom w:val="0"/>
          <w:divBdr>
            <w:top w:val="none" w:sz="0" w:space="0" w:color="auto"/>
            <w:left w:val="none" w:sz="0" w:space="0" w:color="auto"/>
            <w:bottom w:val="none" w:sz="0" w:space="0" w:color="auto"/>
            <w:right w:val="none" w:sz="0" w:space="0" w:color="auto"/>
          </w:divBdr>
        </w:div>
        <w:div w:id="937712099">
          <w:marLeft w:val="640"/>
          <w:marRight w:val="0"/>
          <w:marTop w:val="0"/>
          <w:marBottom w:val="0"/>
          <w:divBdr>
            <w:top w:val="none" w:sz="0" w:space="0" w:color="auto"/>
            <w:left w:val="none" w:sz="0" w:space="0" w:color="auto"/>
            <w:bottom w:val="none" w:sz="0" w:space="0" w:color="auto"/>
            <w:right w:val="none" w:sz="0" w:space="0" w:color="auto"/>
          </w:divBdr>
        </w:div>
        <w:div w:id="938180204">
          <w:marLeft w:val="640"/>
          <w:marRight w:val="0"/>
          <w:marTop w:val="0"/>
          <w:marBottom w:val="0"/>
          <w:divBdr>
            <w:top w:val="none" w:sz="0" w:space="0" w:color="auto"/>
            <w:left w:val="none" w:sz="0" w:space="0" w:color="auto"/>
            <w:bottom w:val="none" w:sz="0" w:space="0" w:color="auto"/>
            <w:right w:val="none" w:sz="0" w:space="0" w:color="auto"/>
          </w:divBdr>
        </w:div>
        <w:div w:id="944919280">
          <w:marLeft w:val="640"/>
          <w:marRight w:val="0"/>
          <w:marTop w:val="0"/>
          <w:marBottom w:val="0"/>
          <w:divBdr>
            <w:top w:val="none" w:sz="0" w:space="0" w:color="auto"/>
            <w:left w:val="none" w:sz="0" w:space="0" w:color="auto"/>
            <w:bottom w:val="none" w:sz="0" w:space="0" w:color="auto"/>
            <w:right w:val="none" w:sz="0" w:space="0" w:color="auto"/>
          </w:divBdr>
        </w:div>
        <w:div w:id="949703416">
          <w:marLeft w:val="640"/>
          <w:marRight w:val="0"/>
          <w:marTop w:val="0"/>
          <w:marBottom w:val="0"/>
          <w:divBdr>
            <w:top w:val="none" w:sz="0" w:space="0" w:color="auto"/>
            <w:left w:val="none" w:sz="0" w:space="0" w:color="auto"/>
            <w:bottom w:val="none" w:sz="0" w:space="0" w:color="auto"/>
            <w:right w:val="none" w:sz="0" w:space="0" w:color="auto"/>
          </w:divBdr>
        </w:div>
        <w:div w:id="957300239">
          <w:marLeft w:val="640"/>
          <w:marRight w:val="0"/>
          <w:marTop w:val="0"/>
          <w:marBottom w:val="0"/>
          <w:divBdr>
            <w:top w:val="none" w:sz="0" w:space="0" w:color="auto"/>
            <w:left w:val="none" w:sz="0" w:space="0" w:color="auto"/>
            <w:bottom w:val="none" w:sz="0" w:space="0" w:color="auto"/>
            <w:right w:val="none" w:sz="0" w:space="0" w:color="auto"/>
          </w:divBdr>
        </w:div>
        <w:div w:id="963921327">
          <w:marLeft w:val="640"/>
          <w:marRight w:val="0"/>
          <w:marTop w:val="0"/>
          <w:marBottom w:val="0"/>
          <w:divBdr>
            <w:top w:val="none" w:sz="0" w:space="0" w:color="auto"/>
            <w:left w:val="none" w:sz="0" w:space="0" w:color="auto"/>
            <w:bottom w:val="none" w:sz="0" w:space="0" w:color="auto"/>
            <w:right w:val="none" w:sz="0" w:space="0" w:color="auto"/>
          </w:divBdr>
        </w:div>
        <w:div w:id="971641778">
          <w:marLeft w:val="640"/>
          <w:marRight w:val="0"/>
          <w:marTop w:val="0"/>
          <w:marBottom w:val="0"/>
          <w:divBdr>
            <w:top w:val="none" w:sz="0" w:space="0" w:color="auto"/>
            <w:left w:val="none" w:sz="0" w:space="0" w:color="auto"/>
            <w:bottom w:val="none" w:sz="0" w:space="0" w:color="auto"/>
            <w:right w:val="none" w:sz="0" w:space="0" w:color="auto"/>
          </w:divBdr>
        </w:div>
        <w:div w:id="981496430">
          <w:marLeft w:val="640"/>
          <w:marRight w:val="0"/>
          <w:marTop w:val="0"/>
          <w:marBottom w:val="0"/>
          <w:divBdr>
            <w:top w:val="none" w:sz="0" w:space="0" w:color="auto"/>
            <w:left w:val="none" w:sz="0" w:space="0" w:color="auto"/>
            <w:bottom w:val="none" w:sz="0" w:space="0" w:color="auto"/>
            <w:right w:val="none" w:sz="0" w:space="0" w:color="auto"/>
          </w:divBdr>
        </w:div>
        <w:div w:id="1003125258">
          <w:marLeft w:val="640"/>
          <w:marRight w:val="0"/>
          <w:marTop w:val="0"/>
          <w:marBottom w:val="0"/>
          <w:divBdr>
            <w:top w:val="none" w:sz="0" w:space="0" w:color="auto"/>
            <w:left w:val="none" w:sz="0" w:space="0" w:color="auto"/>
            <w:bottom w:val="none" w:sz="0" w:space="0" w:color="auto"/>
            <w:right w:val="none" w:sz="0" w:space="0" w:color="auto"/>
          </w:divBdr>
        </w:div>
        <w:div w:id="1039939561">
          <w:marLeft w:val="640"/>
          <w:marRight w:val="0"/>
          <w:marTop w:val="0"/>
          <w:marBottom w:val="0"/>
          <w:divBdr>
            <w:top w:val="none" w:sz="0" w:space="0" w:color="auto"/>
            <w:left w:val="none" w:sz="0" w:space="0" w:color="auto"/>
            <w:bottom w:val="none" w:sz="0" w:space="0" w:color="auto"/>
            <w:right w:val="none" w:sz="0" w:space="0" w:color="auto"/>
          </w:divBdr>
        </w:div>
        <w:div w:id="1041398692">
          <w:marLeft w:val="640"/>
          <w:marRight w:val="0"/>
          <w:marTop w:val="0"/>
          <w:marBottom w:val="0"/>
          <w:divBdr>
            <w:top w:val="none" w:sz="0" w:space="0" w:color="auto"/>
            <w:left w:val="none" w:sz="0" w:space="0" w:color="auto"/>
            <w:bottom w:val="none" w:sz="0" w:space="0" w:color="auto"/>
            <w:right w:val="none" w:sz="0" w:space="0" w:color="auto"/>
          </w:divBdr>
        </w:div>
        <w:div w:id="1074550188">
          <w:marLeft w:val="640"/>
          <w:marRight w:val="0"/>
          <w:marTop w:val="0"/>
          <w:marBottom w:val="0"/>
          <w:divBdr>
            <w:top w:val="none" w:sz="0" w:space="0" w:color="auto"/>
            <w:left w:val="none" w:sz="0" w:space="0" w:color="auto"/>
            <w:bottom w:val="none" w:sz="0" w:space="0" w:color="auto"/>
            <w:right w:val="none" w:sz="0" w:space="0" w:color="auto"/>
          </w:divBdr>
        </w:div>
        <w:div w:id="1093208436">
          <w:marLeft w:val="640"/>
          <w:marRight w:val="0"/>
          <w:marTop w:val="0"/>
          <w:marBottom w:val="0"/>
          <w:divBdr>
            <w:top w:val="none" w:sz="0" w:space="0" w:color="auto"/>
            <w:left w:val="none" w:sz="0" w:space="0" w:color="auto"/>
            <w:bottom w:val="none" w:sz="0" w:space="0" w:color="auto"/>
            <w:right w:val="none" w:sz="0" w:space="0" w:color="auto"/>
          </w:divBdr>
        </w:div>
        <w:div w:id="1123621503">
          <w:marLeft w:val="640"/>
          <w:marRight w:val="0"/>
          <w:marTop w:val="0"/>
          <w:marBottom w:val="0"/>
          <w:divBdr>
            <w:top w:val="none" w:sz="0" w:space="0" w:color="auto"/>
            <w:left w:val="none" w:sz="0" w:space="0" w:color="auto"/>
            <w:bottom w:val="none" w:sz="0" w:space="0" w:color="auto"/>
            <w:right w:val="none" w:sz="0" w:space="0" w:color="auto"/>
          </w:divBdr>
        </w:div>
        <w:div w:id="1124081606">
          <w:marLeft w:val="640"/>
          <w:marRight w:val="0"/>
          <w:marTop w:val="0"/>
          <w:marBottom w:val="0"/>
          <w:divBdr>
            <w:top w:val="none" w:sz="0" w:space="0" w:color="auto"/>
            <w:left w:val="none" w:sz="0" w:space="0" w:color="auto"/>
            <w:bottom w:val="none" w:sz="0" w:space="0" w:color="auto"/>
            <w:right w:val="none" w:sz="0" w:space="0" w:color="auto"/>
          </w:divBdr>
        </w:div>
        <w:div w:id="1136803156">
          <w:marLeft w:val="640"/>
          <w:marRight w:val="0"/>
          <w:marTop w:val="0"/>
          <w:marBottom w:val="0"/>
          <w:divBdr>
            <w:top w:val="none" w:sz="0" w:space="0" w:color="auto"/>
            <w:left w:val="none" w:sz="0" w:space="0" w:color="auto"/>
            <w:bottom w:val="none" w:sz="0" w:space="0" w:color="auto"/>
            <w:right w:val="none" w:sz="0" w:space="0" w:color="auto"/>
          </w:divBdr>
        </w:div>
        <w:div w:id="1183016277">
          <w:marLeft w:val="640"/>
          <w:marRight w:val="0"/>
          <w:marTop w:val="0"/>
          <w:marBottom w:val="0"/>
          <w:divBdr>
            <w:top w:val="none" w:sz="0" w:space="0" w:color="auto"/>
            <w:left w:val="none" w:sz="0" w:space="0" w:color="auto"/>
            <w:bottom w:val="none" w:sz="0" w:space="0" w:color="auto"/>
            <w:right w:val="none" w:sz="0" w:space="0" w:color="auto"/>
          </w:divBdr>
        </w:div>
        <w:div w:id="1198396127">
          <w:marLeft w:val="640"/>
          <w:marRight w:val="0"/>
          <w:marTop w:val="0"/>
          <w:marBottom w:val="0"/>
          <w:divBdr>
            <w:top w:val="none" w:sz="0" w:space="0" w:color="auto"/>
            <w:left w:val="none" w:sz="0" w:space="0" w:color="auto"/>
            <w:bottom w:val="none" w:sz="0" w:space="0" w:color="auto"/>
            <w:right w:val="none" w:sz="0" w:space="0" w:color="auto"/>
          </w:divBdr>
        </w:div>
        <w:div w:id="1207715857">
          <w:marLeft w:val="640"/>
          <w:marRight w:val="0"/>
          <w:marTop w:val="0"/>
          <w:marBottom w:val="0"/>
          <w:divBdr>
            <w:top w:val="none" w:sz="0" w:space="0" w:color="auto"/>
            <w:left w:val="none" w:sz="0" w:space="0" w:color="auto"/>
            <w:bottom w:val="none" w:sz="0" w:space="0" w:color="auto"/>
            <w:right w:val="none" w:sz="0" w:space="0" w:color="auto"/>
          </w:divBdr>
        </w:div>
        <w:div w:id="1307512008">
          <w:marLeft w:val="640"/>
          <w:marRight w:val="0"/>
          <w:marTop w:val="0"/>
          <w:marBottom w:val="0"/>
          <w:divBdr>
            <w:top w:val="none" w:sz="0" w:space="0" w:color="auto"/>
            <w:left w:val="none" w:sz="0" w:space="0" w:color="auto"/>
            <w:bottom w:val="none" w:sz="0" w:space="0" w:color="auto"/>
            <w:right w:val="none" w:sz="0" w:space="0" w:color="auto"/>
          </w:divBdr>
        </w:div>
        <w:div w:id="1323897582">
          <w:marLeft w:val="640"/>
          <w:marRight w:val="0"/>
          <w:marTop w:val="0"/>
          <w:marBottom w:val="0"/>
          <w:divBdr>
            <w:top w:val="none" w:sz="0" w:space="0" w:color="auto"/>
            <w:left w:val="none" w:sz="0" w:space="0" w:color="auto"/>
            <w:bottom w:val="none" w:sz="0" w:space="0" w:color="auto"/>
            <w:right w:val="none" w:sz="0" w:space="0" w:color="auto"/>
          </w:divBdr>
        </w:div>
        <w:div w:id="1337027895">
          <w:marLeft w:val="640"/>
          <w:marRight w:val="0"/>
          <w:marTop w:val="0"/>
          <w:marBottom w:val="0"/>
          <w:divBdr>
            <w:top w:val="none" w:sz="0" w:space="0" w:color="auto"/>
            <w:left w:val="none" w:sz="0" w:space="0" w:color="auto"/>
            <w:bottom w:val="none" w:sz="0" w:space="0" w:color="auto"/>
            <w:right w:val="none" w:sz="0" w:space="0" w:color="auto"/>
          </w:divBdr>
        </w:div>
        <w:div w:id="1386373294">
          <w:marLeft w:val="640"/>
          <w:marRight w:val="0"/>
          <w:marTop w:val="0"/>
          <w:marBottom w:val="0"/>
          <w:divBdr>
            <w:top w:val="none" w:sz="0" w:space="0" w:color="auto"/>
            <w:left w:val="none" w:sz="0" w:space="0" w:color="auto"/>
            <w:bottom w:val="none" w:sz="0" w:space="0" w:color="auto"/>
            <w:right w:val="none" w:sz="0" w:space="0" w:color="auto"/>
          </w:divBdr>
        </w:div>
        <w:div w:id="1389184965">
          <w:marLeft w:val="640"/>
          <w:marRight w:val="0"/>
          <w:marTop w:val="0"/>
          <w:marBottom w:val="0"/>
          <w:divBdr>
            <w:top w:val="none" w:sz="0" w:space="0" w:color="auto"/>
            <w:left w:val="none" w:sz="0" w:space="0" w:color="auto"/>
            <w:bottom w:val="none" w:sz="0" w:space="0" w:color="auto"/>
            <w:right w:val="none" w:sz="0" w:space="0" w:color="auto"/>
          </w:divBdr>
        </w:div>
        <w:div w:id="1406337514">
          <w:marLeft w:val="640"/>
          <w:marRight w:val="0"/>
          <w:marTop w:val="0"/>
          <w:marBottom w:val="0"/>
          <w:divBdr>
            <w:top w:val="none" w:sz="0" w:space="0" w:color="auto"/>
            <w:left w:val="none" w:sz="0" w:space="0" w:color="auto"/>
            <w:bottom w:val="none" w:sz="0" w:space="0" w:color="auto"/>
            <w:right w:val="none" w:sz="0" w:space="0" w:color="auto"/>
          </w:divBdr>
        </w:div>
        <w:div w:id="1469399898">
          <w:marLeft w:val="640"/>
          <w:marRight w:val="0"/>
          <w:marTop w:val="0"/>
          <w:marBottom w:val="0"/>
          <w:divBdr>
            <w:top w:val="none" w:sz="0" w:space="0" w:color="auto"/>
            <w:left w:val="none" w:sz="0" w:space="0" w:color="auto"/>
            <w:bottom w:val="none" w:sz="0" w:space="0" w:color="auto"/>
            <w:right w:val="none" w:sz="0" w:space="0" w:color="auto"/>
          </w:divBdr>
        </w:div>
        <w:div w:id="1513032718">
          <w:marLeft w:val="640"/>
          <w:marRight w:val="0"/>
          <w:marTop w:val="0"/>
          <w:marBottom w:val="0"/>
          <w:divBdr>
            <w:top w:val="none" w:sz="0" w:space="0" w:color="auto"/>
            <w:left w:val="none" w:sz="0" w:space="0" w:color="auto"/>
            <w:bottom w:val="none" w:sz="0" w:space="0" w:color="auto"/>
            <w:right w:val="none" w:sz="0" w:space="0" w:color="auto"/>
          </w:divBdr>
        </w:div>
        <w:div w:id="1530217872">
          <w:marLeft w:val="640"/>
          <w:marRight w:val="0"/>
          <w:marTop w:val="0"/>
          <w:marBottom w:val="0"/>
          <w:divBdr>
            <w:top w:val="none" w:sz="0" w:space="0" w:color="auto"/>
            <w:left w:val="none" w:sz="0" w:space="0" w:color="auto"/>
            <w:bottom w:val="none" w:sz="0" w:space="0" w:color="auto"/>
            <w:right w:val="none" w:sz="0" w:space="0" w:color="auto"/>
          </w:divBdr>
        </w:div>
        <w:div w:id="1566336204">
          <w:marLeft w:val="640"/>
          <w:marRight w:val="0"/>
          <w:marTop w:val="0"/>
          <w:marBottom w:val="0"/>
          <w:divBdr>
            <w:top w:val="none" w:sz="0" w:space="0" w:color="auto"/>
            <w:left w:val="none" w:sz="0" w:space="0" w:color="auto"/>
            <w:bottom w:val="none" w:sz="0" w:space="0" w:color="auto"/>
            <w:right w:val="none" w:sz="0" w:space="0" w:color="auto"/>
          </w:divBdr>
        </w:div>
        <w:div w:id="1587299928">
          <w:marLeft w:val="640"/>
          <w:marRight w:val="0"/>
          <w:marTop w:val="0"/>
          <w:marBottom w:val="0"/>
          <w:divBdr>
            <w:top w:val="none" w:sz="0" w:space="0" w:color="auto"/>
            <w:left w:val="none" w:sz="0" w:space="0" w:color="auto"/>
            <w:bottom w:val="none" w:sz="0" w:space="0" w:color="auto"/>
            <w:right w:val="none" w:sz="0" w:space="0" w:color="auto"/>
          </w:divBdr>
        </w:div>
        <w:div w:id="1595744415">
          <w:marLeft w:val="640"/>
          <w:marRight w:val="0"/>
          <w:marTop w:val="0"/>
          <w:marBottom w:val="0"/>
          <w:divBdr>
            <w:top w:val="none" w:sz="0" w:space="0" w:color="auto"/>
            <w:left w:val="none" w:sz="0" w:space="0" w:color="auto"/>
            <w:bottom w:val="none" w:sz="0" w:space="0" w:color="auto"/>
            <w:right w:val="none" w:sz="0" w:space="0" w:color="auto"/>
          </w:divBdr>
        </w:div>
        <w:div w:id="1632788702">
          <w:marLeft w:val="640"/>
          <w:marRight w:val="0"/>
          <w:marTop w:val="0"/>
          <w:marBottom w:val="0"/>
          <w:divBdr>
            <w:top w:val="none" w:sz="0" w:space="0" w:color="auto"/>
            <w:left w:val="none" w:sz="0" w:space="0" w:color="auto"/>
            <w:bottom w:val="none" w:sz="0" w:space="0" w:color="auto"/>
            <w:right w:val="none" w:sz="0" w:space="0" w:color="auto"/>
          </w:divBdr>
        </w:div>
        <w:div w:id="1655915789">
          <w:marLeft w:val="640"/>
          <w:marRight w:val="0"/>
          <w:marTop w:val="0"/>
          <w:marBottom w:val="0"/>
          <w:divBdr>
            <w:top w:val="none" w:sz="0" w:space="0" w:color="auto"/>
            <w:left w:val="none" w:sz="0" w:space="0" w:color="auto"/>
            <w:bottom w:val="none" w:sz="0" w:space="0" w:color="auto"/>
            <w:right w:val="none" w:sz="0" w:space="0" w:color="auto"/>
          </w:divBdr>
        </w:div>
        <w:div w:id="1697654771">
          <w:marLeft w:val="640"/>
          <w:marRight w:val="0"/>
          <w:marTop w:val="0"/>
          <w:marBottom w:val="0"/>
          <w:divBdr>
            <w:top w:val="none" w:sz="0" w:space="0" w:color="auto"/>
            <w:left w:val="none" w:sz="0" w:space="0" w:color="auto"/>
            <w:bottom w:val="none" w:sz="0" w:space="0" w:color="auto"/>
            <w:right w:val="none" w:sz="0" w:space="0" w:color="auto"/>
          </w:divBdr>
        </w:div>
        <w:div w:id="1739013347">
          <w:marLeft w:val="640"/>
          <w:marRight w:val="0"/>
          <w:marTop w:val="0"/>
          <w:marBottom w:val="0"/>
          <w:divBdr>
            <w:top w:val="none" w:sz="0" w:space="0" w:color="auto"/>
            <w:left w:val="none" w:sz="0" w:space="0" w:color="auto"/>
            <w:bottom w:val="none" w:sz="0" w:space="0" w:color="auto"/>
            <w:right w:val="none" w:sz="0" w:space="0" w:color="auto"/>
          </w:divBdr>
        </w:div>
        <w:div w:id="1743287205">
          <w:marLeft w:val="640"/>
          <w:marRight w:val="0"/>
          <w:marTop w:val="0"/>
          <w:marBottom w:val="0"/>
          <w:divBdr>
            <w:top w:val="none" w:sz="0" w:space="0" w:color="auto"/>
            <w:left w:val="none" w:sz="0" w:space="0" w:color="auto"/>
            <w:bottom w:val="none" w:sz="0" w:space="0" w:color="auto"/>
            <w:right w:val="none" w:sz="0" w:space="0" w:color="auto"/>
          </w:divBdr>
        </w:div>
        <w:div w:id="1780370106">
          <w:marLeft w:val="640"/>
          <w:marRight w:val="0"/>
          <w:marTop w:val="0"/>
          <w:marBottom w:val="0"/>
          <w:divBdr>
            <w:top w:val="none" w:sz="0" w:space="0" w:color="auto"/>
            <w:left w:val="none" w:sz="0" w:space="0" w:color="auto"/>
            <w:bottom w:val="none" w:sz="0" w:space="0" w:color="auto"/>
            <w:right w:val="none" w:sz="0" w:space="0" w:color="auto"/>
          </w:divBdr>
        </w:div>
        <w:div w:id="1815098220">
          <w:marLeft w:val="640"/>
          <w:marRight w:val="0"/>
          <w:marTop w:val="0"/>
          <w:marBottom w:val="0"/>
          <w:divBdr>
            <w:top w:val="none" w:sz="0" w:space="0" w:color="auto"/>
            <w:left w:val="none" w:sz="0" w:space="0" w:color="auto"/>
            <w:bottom w:val="none" w:sz="0" w:space="0" w:color="auto"/>
            <w:right w:val="none" w:sz="0" w:space="0" w:color="auto"/>
          </w:divBdr>
        </w:div>
        <w:div w:id="1871412501">
          <w:marLeft w:val="640"/>
          <w:marRight w:val="0"/>
          <w:marTop w:val="0"/>
          <w:marBottom w:val="0"/>
          <w:divBdr>
            <w:top w:val="none" w:sz="0" w:space="0" w:color="auto"/>
            <w:left w:val="none" w:sz="0" w:space="0" w:color="auto"/>
            <w:bottom w:val="none" w:sz="0" w:space="0" w:color="auto"/>
            <w:right w:val="none" w:sz="0" w:space="0" w:color="auto"/>
          </w:divBdr>
        </w:div>
        <w:div w:id="1878393304">
          <w:marLeft w:val="640"/>
          <w:marRight w:val="0"/>
          <w:marTop w:val="0"/>
          <w:marBottom w:val="0"/>
          <w:divBdr>
            <w:top w:val="none" w:sz="0" w:space="0" w:color="auto"/>
            <w:left w:val="none" w:sz="0" w:space="0" w:color="auto"/>
            <w:bottom w:val="none" w:sz="0" w:space="0" w:color="auto"/>
            <w:right w:val="none" w:sz="0" w:space="0" w:color="auto"/>
          </w:divBdr>
        </w:div>
        <w:div w:id="1898935903">
          <w:marLeft w:val="640"/>
          <w:marRight w:val="0"/>
          <w:marTop w:val="0"/>
          <w:marBottom w:val="0"/>
          <w:divBdr>
            <w:top w:val="none" w:sz="0" w:space="0" w:color="auto"/>
            <w:left w:val="none" w:sz="0" w:space="0" w:color="auto"/>
            <w:bottom w:val="none" w:sz="0" w:space="0" w:color="auto"/>
            <w:right w:val="none" w:sz="0" w:space="0" w:color="auto"/>
          </w:divBdr>
        </w:div>
        <w:div w:id="1905263486">
          <w:marLeft w:val="640"/>
          <w:marRight w:val="0"/>
          <w:marTop w:val="0"/>
          <w:marBottom w:val="0"/>
          <w:divBdr>
            <w:top w:val="none" w:sz="0" w:space="0" w:color="auto"/>
            <w:left w:val="none" w:sz="0" w:space="0" w:color="auto"/>
            <w:bottom w:val="none" w:sz="0" w:space="0" w:color="auto"/>
            <w:right w:val="none" w:sz="0" w:space="0" w:color="auto"/>
          </w:divBdr>
        </w:div>
        <w:div w:id="1914730952">
          <w:marLeft w:val="640"/>
          <w:marRight w:val="0"/>
          <w:marTop w:val="0"/>
          <w:marBottom w:val="0"/>
          <w:divBdr>
            <w:top w:val="none" w:sz="0" w:space="0" w:color="auto"/>
            <w:left w:val="none" w:sz="0" w:space="0" w:color="auto"/>
            <w:bottom w:val="none" w:sz="0" w:space="0" w:color="auto"/>
            <w:right w:val="none" w:sz="0" w:space="0" w:color="auto"/>
          </w:divBdr>
        </w:div>
        <w:div w:id="1937513744">
          <w:marLeft w:val="640"/>
          <w:marRight w:val="0"/>
          <w:marTop w:val="0"/>
          <w:marBottom w:val="0"/>
          <w:divBdr>
            <w:top w:val="none" w:sz="0" w:space="0" w:color="auto"/>
            <w:left w:val="none" w:sz="0" w:space="0" w:color="auto"/>
            <w:bottom w:val="none" w:sz="0" w:space="0" w:color="auto"/>
            <w:right w:val="none" w:sz="0" w:space="0" w:color="auto"/>
          </w:divBdr>
        </w:div>
        <w:div w:id="1956207919">
          <w:marLeft w:val="640"/>
          <w:marRight w:val="0"/>
          <w:marTop w:val="0"/>
          <w:marBottom w:val="0"/>
          <w:divBdr>
            <w:top w:val="none" w:sz="0" w:space="0" w:color="auto"/>
            <w:left w:val="none" w:sz="0" w:space="0" w:color="auto"/>
            <w:bottom w:val="none" w:sz="0" w:space="0" w:color="auto"/>
            <w:right w:val="none" w:sz="0" w:space="0" w:color="auto"/>
          </w:divBdr>
        </w:div>
        <w:div w:id="1961641869">
          <w:marLeft w:val="640"/>
          <w:marRight w:val="0"/>
          <w:marTop w:val="0"/>
          <w:marBottom w:val="0"/>
          <w:divBdr>
            <w:top w:val="none" w:sz="0" w:space="0" w:color="auto"/>
            <w:left w:val="none" w:sz="0" w:space="0" w:color="auto"/>
            <w:bottom w:val="none" w:sz="0" w:space="0" w:color="auto"/>
            <w:right w:val="none" w:sz="0" w:space="0" w:color="auto"/>
          </w:divBdr>
        </w:div>
        <w:div w:id="1974094414">
          <w:marLeft w:val="640"/>
          <w:marRight w:val="0"/>
          <w:marTop w:val="0"/>
          <w:marBottom w:val="0"/>
          <w:divBdr>
            <w:top w:val="none" w:sz="0" w:space="0" w:color="auto"/>
            <w:left w:val="none" w:sz="0" w:space="0" w:color="auto"/>
            <w:bottom w:val="none" w:sz="0" w:space="0" w:color="auto"/>
            <w:right w:val="none" w:sz="0" w:space="0" w:color="auto"/>
          </w:divBdr>
        </w:div>
        <w:div w:id="1979140632">
          <w:marLeft w:val="640"/>
          <w:marRight w:val="0"/>
          <w:marTop w:val="0"/>
          <w:marBottom w:val="0"/>
          <w:divBdr>
            <w:top w:val="none" w:sz="0" w:space="0" w:color="auto"/>
            <w:left w:val="none" w:sz="0" w:space="0" w:color="auto"/>
            <w:bottom w:val="none" w:sz="0" w:space="0" w:color="auto"/>
            <w:right w:val="none" w:sz="0" w:space="0" w:color="auto"/>
          </w:divBdr>
        </w:div>
        <w:div w:id="2004812685">
          <w:marLeft w:val="640"/>
          <w:marRight w:val="0"/>
          <w:marTop w:val="0"/>
          <w:marBottom w:val="0"/>
          <w:divBdr>
            <w:top w:val="none" w:sz="0" w:space="0" w:color="auto"/>
            <w:left w:val="none" w:sz="0" w:space="0" w:color="auto"/>
            <w:bottom w:val="none" w:sz="0" w:space="0" w:color="auto"/>
            <w:right w:val="none" w:sz="0" w:space="0" w:color="auto"/>
          </w:divBdr>
        </w:div>
        <w:div w:id="2009936783">
          <w:marLeft w:val="640"/>
          <w:marRight w:val="0"/>
          <w:marTop w:val="0"/>
          <w:marBottom w:val="0"/>
          <w:divBdr>
            <w:top w:val="none" w:sz="0" w:space="0" w:color="auto"/>
            <w:left w:val="none" w:sz="0" w:space="0" w:color="auto"/>
            <w:bottom w:val="none" w:sz="0" w:space="0" w:color="auto"/>
            <w:right w:val="none" w:sz="0" w:space="0" w:color="auto"/>
          </w:divBdr>
        </w:div>
        <w:div w:id="2010062741">
          <w:marLeft w:val="640"/>
          <w:marRight w:val="0"/>
          <w:marTop w:val="0"/>
          <w:marBottom w:val="0"/>
          <w:divBdr>
            <w:top w:val="none" w:sz="0" w:space="0" w:color="auto"/>
            <w:left w:val="none" w:sz="0" w:space="0" w:color="auto"/>
            <w:bottom w:val="none" w:sz="0" w:space="0" w:color="auto"/>
            <w:right w:val="none" w:sz="0" w:space="0" w:color="auto"/>
          </w:divBdr>
        </w:div>
        <w:div w:id="2086955829">
          <w:marLeft w:val="640"/>
          <w:marRight w:val="0"/>
          <w:marTop w:val="0"/>
          <w:marBottom w:val="0"/>
          <w:divBdr>
            <w:top w:val="none" w:sz="0" w:space="0" w:color="auto"/>
            <w:left w:val="none" w:sz="0" w:space="0" w:color="auto"/>
            <w:bottom w:val="none" w:sz="0" w:space="0" w:color="auto"/>
            <w:right w:val="none" w:sz="0" w:space="0" w:color="auto"/>
          </w:divBdr>
        </w:div>
        <w:div w:id="2087456715">
          <w:marLeft w:val="640"/>
          <w:marRight w:val="0"/>
          <w:marTop w:val="0"/>
          <w:marBottom w:val="0"/>
          <w:divBdr>
            <w:top w:val="none" w:sz="0" w:space="0" w:color="auto"/>
            <w:left w:val="none" w:sz="0" w:space="0" w:color="auto"/>
            <w:bottom w:val="none" w:sz="0" w:space="0" w:color="auto"/>
            <w:right w:val="none" w:sz="0" w:space="0" w:color="auto"/>
          </w:divBdr>
        </w:div>
        <w:div w:id="2099519527">
          <w:marLeft w:val="640"/>
          <w:marRight w:val="0"/>
          <w:marTop w:val="0"/>
          <w:marBottom w:val="0"/>
          <w:divBdr>
            <w:top w:val="none" w:sz="0" w:space="0" w:color="auto"/>
            <w:left w:val="none" w:sz="0" w:space="0" w:color="auto"/>
            <w:bottom w:val="none" w:sz="0" w:space="0" w:color="auto"/>
            <w:right w:val="none" w:sz="0" w:space="0" w:color="auto"/>
          </w:divBdr>
        </w:div>
        <w:div w:id="2110157081">
          <w:marLeft w:val="640"/>
          <w:marRight w:val="0"/>
          <w:marTop w:val="0"/>
          <w:marBottom w:val="0"/>
          <w:divBdr>
            <w:top w:val="none" w:sz="0" w:space="0" w:color="auto"/>
            <w:left w:val="none" w:sz="0" w:space="0" w:color="auto"/>
            <w:bottom w:val="none" w:sz="0" w:space="0" w:color="auto"/>
            <w:right w:val="none" w:sz="0" w:space="0" w:color="auto"/>
          </w:divBdr>
        </w:div>
        <w:div w:id="2111966529">
          <w:marLeft w:val="640"/>
          <w:marRight w:val="0"/>
          <w:marTop w:val="0"/>
          <w:marBottom w:val="0"/>
          <w:divBdr>
            <w:top w:val="none" w:sz="0" w:space="0" w:color="auto"/>
            <w:left w:val="none" w:sz="0" w:space="0" w:color="auto"/>
            <w:bottom w:val="none" w:sz="0" w:space="0" w:color="auto"/>
            <w:right w:val="none" w:sz="0" w:space="0" w:color="auto"/>
          </w:divBdr>
        </w:div>
        <w:div w:id="2115906436">
          <w:marLeft w:val="640"/>
          <w:marRight w:val="0"/>
          <w:marTop w:val="0"/>
          <w:marBottom w:val="0"/>
          <w:divBdr>
            <w:top w:val="none" w:sz="0" w:space="0" w:color="auto"/>
            <w:left w:val="none" w:sz="0" w:space="0" w:color="auto"/>
            <w:bottom w:val="none" w:sz="0" w:space="0" w:color="auto"/>
            <w:right w:val="none" w:sz="0" w:space="0" w:color="auto"/>
          </w:divBdr>
        </w:div>
        <w:div w:id="2123911609">
          <w:marLeft w:val="640"/>
          <w:marRight w:val="0"/>
          <w:marTop w:val="0"/>
          <w:marBottom w:val="0"/>
          <w:divBdr>
            <w:top w:val="none" w:sz="0" w:space="0" w:color="auto"/>
            <w:left w:val="none" w:sz="0" w:space="0" w:color="auto"/>
            <w:bottom w:val="none" w:sz="0" w:space="0" w:color="auto"/>
            <w:right w:val="none" w:sz="0" w:space="0" w:color="auto"/>
          </w:divBdr>
        </w:div>
        <w:div w:id="2143426007">
          <w:marLeft w:val="640"/>
          <w:marRight w:val="0"/>
          <w:marTop w:val="0"/>
          <w:marBottom w:val="0"/>
          <w:divBdr>
            <w:top w:val="none" w:sz="0" w:space="0" w:color="auto"/>
            <w:left w:val="none" w:sz="0" w:space="0" w:color="auto"/>
            <w:bottom w:val="none" w:sz="0" w:space="0" w:color="auto"/>
            <w:right w:val="none" w:sz="0" w:space="0" w:color="auto"/>
          </w:divBdr>
        </w:div>
      </w:divsChild>
    </w:div>
    <w:div w:id="889993775">
      <w:bodyDiv w:val="1"/>
      <w:marLeft w:val="0"/>
      <w:marRight w:val="0"/>
      <w:marTop w:val="0"/>
      <w:marBottom w:val="0"/>
      <w:divBdr>
        <w:top w:val="none" w:sz="0" w:space="0" w:color="auto"/>
        <w:left w:val="none" w:sz="0" w:space="0" w:color="auto"/>
        <w:bottom w:val="none" w:sz="0" w:space="0" w:color="auto"/>
        <w:right w:val="none" w:sz="0" w:space="0" w:color="auto"/>
      </w:divBdr>
    </w:div>
    <w:div w:id="891038958">
      <w:bodyDiv w:val="1"/>
      <w:marLeft w:val="0"/>
      <w:marRight w:val="0"/>
      <w:marTop w:val="0"/>
      <w:marBottom w:val="0"/>
      <w:divBdr>
        <w:top w:val="none" w:sz="0" w:space="0" w:color="auto"/>
        <w:left w:val="none" w:sz="0" w:space="0" w:color="auto"/>
        <w:bottom w:val="none" w:sz="0" w:space="0" w:color="auto"/>
        <w:right w:val="none" w:sz="0" w:space="0" w:color="auto"/>
      </w:divBdr>
      <w:divsChild>
        <w:div w:id="1593528">
          <w:marLeft w:val="640"/>
          <w:marRight w:val="0"/>
          <w:marTop w:val="0"/>
          <w:marBottom w:val="0"/>
          <w:divBdr>
            <w:top w:val="none" w:sz="0" w:space="0" w:color="auto"/>
            <w:left w:val="none" w:sz="0" w:space="0" w:color="auto"/>
            <w:bottom w:val="none" w:sz="0" w:space="0" w:color="auto"/>
            <w:right w:val="none" w:sz="0" w:space="0" w:color="auto"/>
          </w:divBdr>
        </w:div>
        <w:div w:id="118501072">
          <w:marLeft w:val="640"/>
          <w:marRight w:val="0"/>
          <w:marTop w:val="0"/>
          <w:marBottom w:val="0"/>
          <w:divBdr>
            <w:top w:val="none" w:sz="0" w:space="0" w:color="auto"/>
            <w:left w:val="none" w:sz="0" w:space="0" w:color="auto"/>
            <w:bottom w:val="none" w:sz="0" w:space="0" w:color="auto"/>
            <w:right w:val="none" w:sz="0" w:space="0" w:color="auto"/>
          </w:divBdr>
        </w:div>
        <w:div w:id="127669016">
          <w:marLeft w:val="640"/>
          <w:marRight w:val="0"/>
          <w:marTop w:val="0"/>
          <w:marBottom w:val="0"/>
          <w:divBdr>
            <w:top w:val="none" w:sz="0" w:space="0" w:color="auto"/>
            <w:left w:val="none" w:sz="0" w:space="0" w:color="auto"/>
            <w:bottom w:val="none" w:sz="0" w:space="0" w:color="auto"/>
            <w:right w:val="none" w:sz="0" w:space="0" w:color="auto"/>
          </w:divBdr>
        </w:div>
        <w:div w:id="238641290">
          <w:marLeft w:val="640"/>
          <w:marRight w:val="0"/>
          <w:marTop w:val="0"/>
          <w:marBottom w:val="0"/>
          <w:divBdr>
            <w:top w:val="none" w:sz="0" w:space="0" w:color="auto"/>
            <w:left w:val="none" w:sz="0" w:space="0" w:color="auto"/>
            <w:bottom w:val="none" w:sz="0" w:space="0" w:color="auto"/>
            <w:right w:val="none" w:sz="0" w:space="0" w:color="auto"/>
          </w:divBdr>
        </w:div>
        <w:div w:id="257103549">
          <w:marLeft w:val="640"/>
          <w:marRight w:val="0"/>
          <w:marTop w:val="0"/>
          <w:marBottom w:val="0"/>
          <w:divBdr>
            <w:top w:val="none" w:sz="0" w:space="0" w:color="auto"/>
            <w:left w:val="none" w:sz="0" w:space="0" w:color="auto"/>
            <w:bottom w:val="none" w:sz="0" w:space="0" w:color="auto"/>
            <w:right w:val="none" w:sz="0" w:space="0" w:color="auto"/>
          </w:divBdr>
        </w:div>
        <w:div w:id="468405744">
          <w:marLeft w:val="640"/>
          <w:marRight w:val="0"/>
          <w:marTop w:val="0"/>
          <w:marBottom w:val="0"/>
          <w:divBdr>
            <w:top w:val="none" w:sz="0" w:space="0" w:color="auto"/>
            <w:left w:val="none" w:sz="0" w:space="0" w:color="auto"/>
            <w:bottom w:val="none" w:sz="0" w:space="0" w:color="auto"/>
            <w:right w:val="none" w:sz="0" w:space="0" w:color="auto"/>
          </w:divBdr>
        </w:div>
        <w:div w:id="493300986">
          <w:marLeft w:val="640"/>
          <w:marRight w:val="0"/>
          <w:marTop w:val="0"/>
          <w:marBottom w:val="0"/>
          <w:divBdr>
            <w:top w:val="none" w:sz="0" w:space="0" w:color="auto"/>
            <w:left w:val="none" w:sz="0" w:space="0" w:color="auto"/>
            <w:bottom w:val="none" w:sz="0" w:space="0" w:color="auto"/>
            <w:right w:val="none" w:sz="0" w:space="0" w:color="auto"/>
          </w:divBdr>
        </w:div>
        <w:div w:id="583733269">
          <w:marLeft w:val="640"/>
          <w:marRight w:val="0"/>
          <w:marTop w:val="0"/>
          <w:marBottom w:val="0"/>
          <w:divBdr>
            <w:top w:val="none" w:sz="0" w:space="0" w:color="auto"/>
            <w:left w:val="none" w:sz="0" w:space="0" w:color="auto"/>
            <w:bottom w:val="none" w:sz="0" w:space="0" w:color="auto"/>
            <w:right w:val="none" w:sz="0" w:space="0" w:color="auto"/>
          </w:divBdr>
        </w:div>
        <w:div w:id="667054822">
          <w:marLeft w:val="640"/>
          <w:marRight w:val="0"/>
          <w:marTop w:val="0"/>
          <w:marBottom w:val="0"/>
          <w:divBdr>
            <w:top w:val="none" w:sz="0" w:space="0" w:color="auto"/>
            <w:left w:val="none" w:sz="0" w:space="0" w:color="auto"/>
            <w:bottom w:val="none" w:sz="0" w:space="0" w:color="auto"/>
            <w:right w:val="none" w:sz="0" w:space="0" w:color="auto"/>
          </w:divBdr>
        </w:div>
        <w:div w:id="682240757">
          <w:marLeft w:val="640"/>
          <w:marRight w:val="0"/>
          <w:marTop w:val="0"/>
          <w:marBottom w:val="0"/>
          <w:divBdr>
            <w:top w:val="none" w:sz="0" w:space="0" w:color="auto"/>
            <w:left w:val="none" w:sz="0" w:space="0" w:color="auto"/>
            <w:bottom w:val="none" w:sz="0" w:space="0" w:color="auto"/>
            <w:right w:val="none" w:sz="0" w:space="0" w:color="auto"/>
          </w:divBdr>
        </w:div>
        <w:div w:id="686249006">
          <w:marLeft w:val="640"/>
          <w:marRight w:val="0"/>
          <w:marTop w:val="0"/>
          <w:marBottom w:val="0"/>
          <w:divBdr>
            <w:top w:val="none" w:sz="0" w:space="0" w:color="auto"/>
            <w:left w:val="none" w:sz="0" w:space="0" w:color="auto"/>
            <w:bottom w:val="none" w:sz="0" w:space="0" w:color="auto"/>
            <w:right w:val="none" w:sz="0" w:space="0" w:color="auto"/>
          </w:divBdr>
        </w:div>
        <w:div w:id="696198584">
          <w:marLeft w:val="640"/>
          <w:marRight w:val="0"/>
          <w:marTop w:val="0"/>
          <w:marBottom w:val="0"/>
          <w:divBdr>
            <w:top w:val="none" w:sz="0" w:space="0" w:color="auto"/>
            <w:left w:val="none" w:sz="0" w:space="0" w:color="auto"/>
            <w:bottom w:val="none" w:sz="0" w:space="0" w:color="auto"/>
            <w:right w:val="none" w:sz="0" w:space="0" w:color="auto"/>
          </w:divBdr>
        </w:div>
        <w:div w:id="710569310">
          <w:marLeft w:val="640"/>
          <w:marRight w:val="0"/>
          <w:marTop w:val="0"/>
          <w:marBottom w:val="0"/>
          <w:divBdr>
            <w:top w:val="none" w:sz="0" w:space="0" w:color="auto"/>
            <w:left w:val="none" w:sz="0" w:space="0" w:color="auto"/>
            <w:bottom w:val="none" w:sz="0" w:space="0" w:color="auto"/>
            <w:right w:val="none" w:sz="0" w:space="0" w:color="auto"/>
          </w:divBdr>
        </w:div>
        <w:div w:id="839808494">
          <w:marLeft w:val="640"/>
          <w:marRight w:val="0"/>
          <w:marTop w:val="0"/>
          <w:marBottom w:val="0"/>
          <w:divBdr>
            <w:top w:val="none" w:sz="0" w:space="0" w:color="auto"/>
            <w:left w:val="none" w:sz="0" w:space="0" w:color="auto"/>
            <w:bottom w:val="none" w:sz="0" w:space="0" w:color="auto"/>
            <w:right w:val="none" w:sz="0" w:space="0" w:color="auto"/>
          </w:divBdr>
        </w:div>
        <w:div w:id="886381868">
          <w:marLeft w:val="640"/>
          <w:marRight w:val="0"/>
          <w:marTop w:val="0"/>
          <w:marBottom w:val="0"/>
          <w:divBdr>
            <w:top w:val="none" w:sz="0" w:space="0" w:color="auto"/>
            <w:left w:val="none" w:sz="0" w:space="0" w:color="auto"/>
            <w:bottom w:val="none" w:sz="0" w:space="0" w:color="auto"/>
            <w:right w:val="none" w:sz="0" w:space="0" w:color="auto"/>
          </w:divBdr>
        </w:div>
        <w:div w:id="950555891">
          <w:marLeft w:val="640"/>
          <w:marRight w:val="0"/>
          <w:marTop w:val="0"/>
          <w:marBottom w:val="0"/>
          <w:divBdr>
            <w:top w:val="none" w:sz="0" w:space="0" w:color="auto"/>
            <w:left w:val="none" w:sz="0" w:space="0" w:color="auto"/>
            <w:bottom w:val="none" w:sz="0" w:space="0" w:color="auto"/>
            <w:right w:val="none" w:sz="0" w:space="0" w:color="auto"/>
          </w:divBdr>
        </w:div>
        <w:div w:id="1006981636">
          <w:marLeft w:val="640"/>
          <w:marRight w:val="0"/>
          <w:marTop w:val="0"/>
          <w:marBottom w:val="0"/>
          <w:divBdr>
            <w:top w:val="none" w:sz="0" w:space="0" w:color="auto"/>
            <w:left w:val="none" w:sz="0" w:space="0" w:color="auto"/>
            <w:bottom w:val="none" w:sz="0" w:space="0" w:color="auto"/>
            <w:right w:val="none" w:sz="0" w:space="0" w:color="auto"/>
          </w:divBdr>
        </w:div>
        <w:div w:id="1079255199">
          <w:marLeft w:val="640"/>
          <w:marRight w:val="0"/>
          <w:marTop w:val="0"/>
          <w:marBottom w:val="0"/>
          <w:divBdr>
            <w:top w:val="none" w:sz="0" w:space="0" w:color="auto"/>
            <w:left w:val="none" w:sz="0" w:space="0" w:color="auto"/>
            <w:bottom w:val="none" w:sz="0" w:space="0" w:color="auto"/>
            <w:right w:val="none" w:sz="0" w:space="0" w:color="auto"/>
          </w:divBdr>
        </w:div>
        <w:div w:id="1083726147">
          <w:marLeft w:val="640"/>
          <w:marRight w:val="0"/>
          <w:marTop w:val="0"/>
          <w:marBottom w:val="0"/>
          <w:divBdr>
            <w:top w:val="none" w:sz="0" w:space="0" w:color="auto"/>
            <w:left w:val="none" w:sz="0" w:space="0" w:color="auto"/>
            <w:bottom w:val="none" w:sz="0" w:space="0" w:color="auto"/>
            <w:right w:val="none" w:sz="0" w:space="0" w:color="auto"/>
          </w:divBdr>
        </w:div>
        <w:div w:id="1086614432">
          <w:marLeft w:val="640"/>
          <w:marRight w:val="0"/>
          <w:marTop w:val="0"/>
          <w:marBottom w:val="0"/>
          <w:divBdr>
            <w:top w:val="none" w:sz="0" w:space="0" w:color="auto"/>
            <w:left w:val="none" w:sz="0" w:space="0" w:color="auto"/>
            <w:bottom w:val="none" w:sz="0" w:space="0" w:color="auto"/>
            <w:right w:val="none" w:sz="0" w:space="0" w:color="auto"/>
          </w:divBdr>
        </w:div>
        <w:div w:id="1138181761">
          <w:marLeft w:val="640"/>
          <w:marRight w:val="0"/>
          <w:marTop w:val="0"/>
          <w:marBottom w:val="0"/>
          <w:divBdr>
            <w:top w:val="none" w:sz="0" w:space="0" w:color="auto"/>
            <w:left w:val="none" w:sz="0" w:space="0" w:color="auto"/>
            <w:bottom w:val="none" w:sz="0" w:space="0" w:color="auto"/>
            <w:right w:val="none" w:sz="0" w:space="0" w:color="auto"/>
          </w:divBdr>
        </w:div>
        <w:div w:id="1154642757">
          <w:marLeft w:val="640"/>
          <w:marRight w:val="0"/>
          <w:marTop w:val="0"/>
          <w:marBottom w:val="0"/>
          <w:divBdr>
            <w:top w:val="none" w:sz="0" w:space="0" w:color="auto"/>
            <w:left w:val="none" w:sz="0" w:space="0" w:color="auto"/>
            <w:bottom w:val="none" w:sz="0" w:space="0" w:color="auto"/>
            <w:right w:val="none" w:sz="0" w:space="0" w:color="auto"/>
          </w:divBdr>
        </w:div>
        <w:div w:id="1204169305">
          <w:marLeft w:val="640"/>
          <w:marRight w:val="0"/>
          <w:marTop w:val="0"/>
          <w:marBottom w:val="0"/>
          <w:divBdr>
            <w:top w:val="none" w:sz="0" w:space="0" w:color="auto"/>
            <w:left w:val="none" w:sz="0" w:space="0" w:color="auto"/>
            <w:bottom w:val="none" w:sz="0" w:space="0" w:color="auto"/>
            <w:right w:val="none" w:sz="0" w:space="0" w:color="auto"/>
          </w:divBdr>
        </w:div>
        <w:div w:id="1228805329">
          <w:marLeft w:val="640"/>
          <w:marRight w:val="0"/>
          <w:marTop w:val="0"/>
          <w:marBottom w:val="0"/>
          <w:divBdr>
            <w:top w:val="none" w:sz="0" w:space="0" w:color="auto"/>
            <w:left w:val="none" w:sz="0" w:space="0" w:color="auto"/>
            <w:bottom w:val="none" w:sz="0" w:space="0" w:color="auto"/>
            <w:right w:val="none" w:sz="0" w:space="0" w:color="auto"/>
          </w:divBdr>
        </w:div>
        <w:div w:id="1258519809">
          <w:marLeft w:val="640"/>
          <w:marRight w:val="0"/>
          <w:marTop w:val="0"/>
          <w:marBottom w:val="0"/>
          <w:divBdr>
            <w:top w:val="none" w:sz="0" w:space="0" w:color="auto"/>
            <w:left w:val="none" w:sz="0" w:space="0" w:color="auto"/>
            <w:bottom w:val="none" w:sz="0" w:space="0" w:color="auto"/>
            <w:right w:val="none" w:sz="0" w:space="0" w:color="auto"/>
          </w:divBdr>
        </w:div>
        <w:div w:id="1284338449">
          <w:marLeft w:val="640"/>
          <w:marRight w:val="0"/>
          <w:marTop w:val="0"/>
          <w:marBottom w:val="0"/>
          <w:divBdr>
            <w:top w:val="none" w:sz="0" w:space="0" w:color="auto"/>
            <w:left w:val="none" w:sz="0" w:space="0" w:color="auto"/>
            <w:bottom w:val="none" w:sz="0" w:space="0" w:color="auto"/>
            <w:right w:val="none" w:sz="0" w:space="0" w:color="auto"/>
          </w:divBdr>
        </w:div>
        <w:div w:id="1306623758">
          <w:marLeft w:val="640"/>
          <w:marRight w:val="0"/>
          <w:marTop w:val="0"/>
          <w:marBottom w:val="0"/>
          <w:divBdr>
            <w:top w:val="none" w:sz="0" w:space="0" w:color="auto"/>
            <w:left w:val="none" w:sz="0" w:space="0" w:color="auto"/>
            <w:bottom w:val="none" w:sz="0" w:space="0" w:color="auto"/>
            <w:right w:val="none" w:sz="0" w:space="0" w:color="auto"/>
          </w:divBdr>
        </w:div>
        <w:div w:id="1332104580">
          <w:marLeft w:val="640"/>
          <w:marRight w:val="0"/>
          <w:marTop w:val="0"/>
          <w:marBottom w:val="0"/>
          <w:divBdr>
            <w:top w:val="none" w:sz="0" w:space="0" w:color="auto"/>
            <w:left w:val="none" w:sz="0" w:space="0" w:color="auto"/>
            <w:bottom w:val="none" w:sz="0" w:space="0" w:color="auto"/>
            <w:right w:val="none" w:sz="0" w:space="0" w:color="auto"/>
          </w:divBdr>
        </w:div>
        <w:div w:id="1397244916">
          <w:marLeft w:val="640"/>
          <w:marRight w:val="0"/>
          <w:marTop w:val="0"/>
          <w:marBottom w:val="0"/>
          <w:divBdr>
            <w:top w:val="none" w:sz="0" w:space="0" w:color="auto"/>
            <w:left w:val="none" w:sz="0" w:space="0" w:color="auto"/>
            <w:bottom w:val="none" w:sz="0" w:space="0" w:color="auto"/>
            <w:right w:val="none" w:sz="0" w:space="0" w:color="auto"/>
          </w:divBdr>
        </w:div>
        <w:div w:id="1415129470">
          <w:marLeft w:val="640"/>
          <w:marRight w:val="0"/>
          <w:marTop w:val="0"/>
          <w:marBottom w:val="0"/>
          <w:divBdr>
            <w:top w:val="none" w:sz="0" w:space="0" w:color="auto"/>
            <w:left w:val="none" w:sz="0" w:space="0" w:color="auto"/>
            <w:bottom w:val="none" w:sz="0" w:space="0" w:color="auto"/>
            <w:right w:val="none" w:sz="0" w:space="0" w:color="auto"/>
          </w:divBdr>
        </w:div>
        <w:div w:id="1425226743">
          <w:marLeft w:val="640"/>
          <w:marRight w:val="0"/>
          <w:marTop w:val="0"/>
          <w:marBottom w:val="0"/>
          <w:divBdr>
            <w:top w:val="none" w:sz="0" w:space="0" w:color="auto"/>
            <w:left w:val="none" w:sz="0" w:space="0" w:color="auto"/>
            <w:bottom w:val="none" w:sz="0" w:space="0" w:color="auto"/>
            <w:right w:val="none" w:sz="0" w:space="0" w:color="auto"/>
          </w:divBdr>
        </w:div>
        <w:div w:id="1449087619">
          <w:marLeft w:val="640"/>
          <w:marRight w:val="0"/>
          <w:marTop w:val="0"/>
          <w:marBottom w:val="0"/>
          <w:divBdr>
            <w:top w:val="none" w:sz="0" w:space="0" w:color="auto"/>
            <w:left w:val="none" w:sz="0" w:space="0" w:color="auto"/>
            <w:bottom w:val="none" w:sz="0" w:space="0" w:color="auto"/>
            <w:right w:val="none" w:sz="0" w:space="0" w:color="auto"/>
          </w:divBdr>
        </w:div>
        <w:div w:id="1450006611">
          <w:marLeft w:val="640"/>
          <w:marRight w:val="0"/>
          <w:marTop w:val="0"/>
          <w:marBottom w:val="0"/>
          <w:divBdr>
            <w:top w:val="none" w:sz="0" w:space="0" w:color="auto"/>
            <w:left w:val="none" w:sz="0" w:space="0" w:color="auto"/>
            <w:bottom w:val="none" w:sz="0" w:space="0" w:color="auto"/>
            <w:right w:val="none" w:sz="0" w:space="0" w:color="auto"/>
          </w:divBdr>
        </w:div>
        <w:div w:id="1507330790">
          <w:marLeft w:val="640"/>
          <w:marRight w:val="0"/>
          <w:marTop w:val="0"/>
          <w:marBottom w:val="0"/>
          <w:divBdr>
            <w:top w:val="none" w:sz="0" w:space="0" w:color="auto"/>
            <w:left w:val="none" w:sz="0" w:space="0" w:color="auto"/>
            <w:bottom w:val="none" w:sz="0" w:space="0" w:color="auto"/>
            <w:right w:val="none" w:sz="0" w:space="0" w:color="auto"/>
          </w:divBdr>
        </w:div>
        <w:div w:id="1685663756">
          <w:marLeft w:val="640"/>
          <w:marRight w:val="0"/>
          <w:marTop w:val="0"/>
          <w:marBottom w:val="0"/>
          <w:divBdr>
            <w:top w:val="none" w:sz="0" w:space="0" w:color="auto"/>
            <w:left w:val="none" w:sz="0" w:space="0" w:color="auto"/>
            <w:bottom w:val="none" w:sz="0" w:space="0" w:color="auto"/>
            <w:right w:val="none" w:sz="0" w:space="0" w:color="auto"/>
          </w:divBdr>
        </w:div>
        <w:div w:id="1699352925">
          <w:marLeft w:val="640"/>
          <w:marRight w:val="0"/>
          <w:marTop w:val="0"/>
          <w:marBottom w:val="0"/>
          <w:divBdr>
            <w:top w:val="none" w:sz="0" w:space="0" w:color="auto"/>
            <w:left w:val="none" w:sz="0" w:space="0" w:color="auto"/>
            <w:bottom w:val="none" w:sz="0" w:space="0" w:color="auto"/>
            <w:right w:val="none" w:sz="0" w:space="0" w:color="auto"/>
          </w:divBdr>
        </w:div>
        <w:div w:id="1760322097">
          <w:marLeft w:val="640"/>
          <w:marRight w:val="0"/>
          <w:marTop w:val="0"/>
          <w:marBottom w:val="0"/>
          <w:divBdr>
            <w:top w:val="none" w:sz="0" w:space="0" w:color="auto"/>
            <w:left w:val="none" w:sz="0" w:space="0" w:color="auto"/>
            <w:bottom w:val="none" w:sz="0" w:space="0" w:color="auto"/>
            <w:right w:val="none" w:sz="0" w:space="0" w:color="auto"/>
          </w:divBdr>
        </w:div>
        <w:div w:id="1790203024">
          <w:marLeft w:val="640"/>
          <w:marRight w:val="0"/>
          <w:marTop w:val="0"/>
          <w:marBottom w:val="0"/>
          <w:divBdr>
            <w:top w:val="none" w:sz="0" w:space="0" w:color="auto"/>
            <w:left w:val="none" w:sz="0" w:space="0" w:color="auto"/>
            <w:bottom w:val="none" w:sz="0" w:space="0" w:color="auto"/>
            <w:right w:val="none" w:sz="0" w:space="0" w:color="auto"/>
          </w:divBdr>
        </w:div>
        <w:div w:id="1794976814">
          <w:marLeft w:val="640"/>
          <w:marRight w:val="0"/>
          <w:marTop w:val="0"/>
          <w:marBottom w:val="0"/>
          <w:divBdr>
            <w:top w:val="none" w:sz="0" w:space="0" w:color="auto"/>
            <w:left w:val="none" w:sz="0" w:space="0" w:color="auto"/>
            <w:bottom w:val="none" w:sz="0" w:space="0" w:color="auto"/>
            <w:right w:val="none" w:sz="0" w:space="0" w:color="auto"/>
          </w:divBdr>
        </w:div>
        <w:div w:id="1866476756">
          <w:marLeft w:val="640"/>
          <w:marRight w:val="0"/>
          <w:marTop w:val="0"/>
          <w:marBottom w:val="0"/>
          <w:divBdr>
            <w:top w:val="none" w:sz="0" w:space="0" w:color="auto"/>
            <w:left w:val="none" w:sz="0" w:space="0" w:color="auto"/>
            <w:bottom w:val="none" w:sz="0" w:space="0" w:color="auto"/>
            <w:right w:val="none" w:sz="0" w:space="0" w:color="auto"/>
          </w:divBdr>
        </w:div>
        <w:div w:id="1907765775">
          <w:marLeft w:val="640"/>
          <w:marRight w:val="0"/>
          <w:marTop w:val="0"/>
          <w:marBottom w:val="0"/>
          <w:divBdr>
            <w:top w:val="none" w:sz="0" w:space="0" w:color="auto"/>
            <w:left w:val="none" w:sz="0" w:space="0" w:color="auto"/>
            <w:bottom w:val="none" w:sz="0" w:space="0" w:color="auto"/>
            <w:right w:val="none" w:sz="0" w:space="0" w:color="auto"/>
          </w:divBdr>
        </w:div>
        <w:div w:id="1934898493">
          <w:marLeft w:val="640"/>
          <w:marRight w:val="0"/>
          <w:marTop w:val="0"/>
          <w:marBottom w:val="0"/>
          <w:divBdr>
            <w:top w:val="none" w:sz="0" w:space="0" w:color="auto"/>
            <w:left w:val="none" w:sz="0" w:space="0" w:color="auto"/>
            <w:bottom w:val="none" w:sz="0" w:space="0" w:color="auto"/>
            <w:right w:val="none" w:sz="0" w:space="0" w:color="auto"/>
          </w:divBdr>
        </w:div>
        <w:div w:id="1939557518">
          <w:marLeft w:val="640"/>
          <w:marRight w:val="0"/>
          <w:marTop w:val="0"/>
          <w:marBottom w:val="0"/>
          <w:divBdr>
            <w:top w:val="none" w:sz="0" w:space="0" w:color="auto"/>
            <w:left w:val="none" w:sz="0" w:space="0" w:color="auto"/>
            <w:bottom w:val="none" w:sz="0" w:space="0" w:color="auto"/>
            <w:right w:val="none" w:sz="0" w:space="0" w:color="auto"/>
          </w:divBdr>
        </w:div>
        <w:div w:id="1958483637">
          <w:marLeft w:val="640"/>
          <w:marRight w:val="0"/>
          <w:marTop w:val="0"/>
          <w:marBottom w:val="0"/>
          <w:divBdr>
            <w:top w:val="none" w:sz="0" w:space="0" w:color="auto"/>
            <w:left w:val="none" w:sz="0" w:space="0" w:color="auto"/>
            <w:bottom w:val="none" w:sz="0" w:space="0" w:color="auto"/>
            <w:right w:val="none" w:sz="0" w:space="0" w:color="auto"/>
          </w:divBdr>
        </w:div>
        <w:div w:id="2020890186">
          <w:marLeft w:val="640"/>
          <w:marRight w:val="0"/>
          <w:marTop w:val="0"/>
          <w:marBottom w:val="0"/>
          <w:divBdr>
            <w:top w:val="none" w:sz="0" w:space="0" w:color="auto"/>
            <w:left w:val="none" w:sz="0" w:space="0" w:color="auto"/>
            <w:bottom w:val="none" w:sz="0" w:space="0" w:color="auto"/>
            <w:right w:val="none" w:sz="0" w:space="0" w:color="auto"/>
          </w:divBdr>
        </w:div>
        <w:div w:id="2045521020">
          <w:marLeft w:val="640"/>
          <w:marRight w:val="0"/>
          <w:marTop w:val="0"/>
          <w:marBottom w:val="0"/>
          <w:divBdr>
            <w:top w:val="none" w:sz="0" w:space="0" w:color="auto"/>
            <w:left w:val="none" w:sz="0" w:space="0" w:color="auto"/>
            <w:bottom w:val="none" w:sz="0" w:space="0" w:color="auto"/>
            <w:right w:val="none" w:sz="0" w:space="0" w:color="auto"/>
          </w:divBdr>
        </w:div>
        <w:div w:id="2106225439">
          <w:marLeft w:val="640"/>
          <w:marRight w:val="0"/>
          <w:marTop w:val="0"/>
          <w:marBottom w:val="0"/>
          <w:divBdr>
            <w:top w:val="none" w:sz="0" w:space="0" w:color="auto"/>
            <w:left w:val="none" w:sz="0" w:space="0" w:color="auto"/>
            <w:bottom w:val="none" w:sz="0" w:space="0" w:color="auto"/>
            <w:right w:val="none" w:sz="0" w:space="0" w:color="auto"/>
          </w:divBdr>
        </w:div>
      </w:divsChild>
    </w:div>
    <w:div w:id="901258241">
      <w:bodyDiv w:val="1"/>
      <w:marLeft w:val="0"/>
      <w:marRight w:val="0"/>
      <w:marTop w:val="0"/>
      <w:marBottom w:val="0"/>
      <w:divBdr>
        <w:top w:val="none" w:sz="0" w:space="0" w:color="auto"/>
        <w:left w:val="none" w:sz="0" w:space="0" w:color="auto"/>
        <w:bottom w:val="none" w:sz="0" w:space="0" w:color="auto"/>
        <w:right w:val="none" w:sz="0" w:space="0" w:color="auto"/>
      </w:divBdr>
      <w:divsChild>
        <w:div w:id="1513346">
          <w:marLeft w:val="640"/>
          <w:marRight w:val="0"/>
          <w:marTop w:val="0"/>
          <w:marBottom w:val="0"/>
          <w:divBdr>
            <w:top w:val="none" w:sz="0" w:space="0" w:color="auto"/>
            <w:left w:val="none" w:sz="0" w:space="0" w:color="auto"/>
            <w:bottom w:val="none" w:sz="0" w:space="0" w:color="auto"/>
            <w:right w:val="none" w:sz="0" w:space="0" w:color="auto"/>
          </w:divBdr>
        </w:div>
        <w:div w:id="9337497">
          <w:marLeft w:val="640"/>
          <w:marRight w:val="0"/>
          <w:marTop w:val="0"/>
          <w:marBottom w:val="0"/>
          <w:divBdr>
            <w:top w:val="none" w:sz="0" w:space="0" w:color="auto"/>
            <w:left w:val="none" w:sz="0" w:space="0" w:color="auto"/>
            <w:bottom w:val="none" w:sz="0" w:space="0" w:color="auto"/>
            <w:right w:val="none" w:sz="0" w:space="0" w:color="auto"/>
          </w:divBdr>
        </w:div>
        <w:div w:id="43601638">
          <w:marLeft w:val="640"/>
          <w:marRight w:val="0"/>
          <w:marTop w:val="0"/>
          <w:marBottom w:val="0"/>
          <w:divBdr>
            <w:top w:val="none" w:sz="0" w:space="0" w:color="auto"/>
            <w:left w:val="none" w:sz="0" w:space="0" w:color="auto"/>
            <w:bottom w:val="none" w:sz="0" w:space="0" w:color="auto"/>
            <w:right w:val="none" w:sz="0" w:space="0" w:color="auto"/>
          </w:divBdr>
        </w:div>
        <w:div w:id="50661246">
          <w:marLeft w:val="640"/>
          <w:marRight w:val="0"/>
          <w:marTop w:val="0"/>
          <w:marBottom w:val="0"/>
          <w:divBdr>
            <w:top w:val="none" w:sz="0" w:space="0" w:color="auto"/>
            <w:left w:val="none" w:sz="0" w:space="0" w:color="auto"/>
            <w:bottom w:val="none" w:sz="0" w:space="0" w:color="auto"/>
            <w:right w:val="none" w:sz="0" w:space="0" w:color="auto"/>
          </w:divBdr>
        </w:div>
        <w:div w:id="50806941">
          <w:marLeft w:val="640"/>
          <w:marRight w:val="0"/>
          <w:marTop w:val="0"/>
          <w:marBottom w:val="0"/>
          <w:divBdr>
            <w:top w:val="none" w:sz="0" w:space="0" w:color="auto"/>
            <w:left w:val="none" w:sz="0" w:space="0" w:color="auto"/>
            <w:bottom w:val="none" w:sz="0" w:space="0" w:color="auto"/>
            <w:right w:val="none" w:sz="0" w:space="0" w:color="auto"/>
          </w:divBdr>
        </w:div>
        <w:div w:id="141314113">
          <w:marLeft w:val="640"/>
          <w:marRight w:val="0"/>
          <w:marTop w:val="0"/>
          <w:marBottom w:val="0"/>
          <w:divBdr>
            <w:top w:val="none" w:sz="0" w:space="0" w:color="auto"/>
            <w:left w:val="none" w:sz="0" w:space="0" w:color="auto"/>
            <w:bottom w:val="none" w:sz="0" w:space="0" w:color="auto"/>
            <w:right w:val="none" w:sz="0" w:space="0" w:color="auto"/>
          </w:divBdr>
        </w:div>
        <w:div w:id="142739305">
          <w:marLeft w:val="640"/>
          <w:marRight w:val="0"/>
          <w:marTop w:val="0"/>
          <w:marBottom w:val="0"/>
          <w:divBdr>
            <w:top w:val="none" w:sz="0" w:space="0" w:color="auto"/>
            <w:left w:val="none" w:sz="0" w:space="0" w:color="auto"/>
            <w:bottom w:val="none" w:sz="0" w:space="0" w:color="auto"/>
            <w:right w:val="none" w:sz="0" w:space="0" w:color="auto"/>
          </w:divBdr>
        </w:div>
        <w:div w:id="197670730">
          <w:marLeft w:val="640"/>
          <w:marRight w:val="0"/>
          <w:marTop w:val="0"/>
          <w:marBottom w:val="0"/>
          <w:divBdr>
            <w:top w:val="none" w:sz="0" w:space="0" w:color="auto"/>
            <w:left w:val="none" w:sz="0" w:space="0" w:color="auto"/>
            <w:bottom w:val="none" w:sz="0" w:space="0" w:color="auto"/>
            <w:right w:val="none" w:sz="0" w:space="0" w:color="auto"/>
          </w:divBdr>
        </w:div>
        <w:div w:id="218058743">
          <w:marLeft w:val="640"/>
          <w:marRight w:val="0"/>
          <w:marTop w:val="0"/>
          <w:marBottom w:val="0"/>
          <w:divBdr>
            <w:top w:val="none" w:sz="0" w:space="0" w:color="auto"/>
            <w:left w:val="none" w:sz="0" w:space="0" w:color="auto"/>
            <w:bottom w:val="none" w:sz="0" w:space="0" w:color="auto"/>
            <w:right w:val="none" w:sz="0" w:space="0" w:color="auto"/>
          </w:divBdr>
        </w:div>
        <w:div w:id="323897307">
          <w:marLeft w:val="640"/>
          <w:marRight w:val="0"/>
          <w:marTop w:val="0"/>
          <w:marBottom w:val="0"/>
          <w:divBdr>
            <w:top w:val="none" w:sz="0" w:space="0" w:color="auto"/>
            <w:left w:val="none" w:sz="0" w:space="0" w:color="auto"/>
            <w:bottom w:val="none" w:sz="0" w:space="0" w:color="auto"/>
            <w:right w:val="none" w:sz="0" w:space="0" w:color="auto"/>
          </w:divBdr>
        </w:div>
        <w:div w:id="349793754">
          <w:marLeft w:val="640"/>
          <w:marRight w:val="0"/>
          <w:marTop w:val="0"/>
          <w:marBottom w:val="0"/>
          <w:divBdr>
            <w:top w:val="none" w:sz="0" w:space="0" w:color="auto"/>
            <w:left w:val="none" w:sz="0" w:space="0" w:color="auto"/>
            <w:bottom w:val="none" w:sz="0" w:space="0" w:color="auto"/>
            <w:right w:val="none" w:sz="0" w:space="0" w:color="auto"/>
          </w:divBdr>
        </w:div>
        <w:div w:id="349844171">
          <w:marLeft w:val="640"/>
          <w:marRight w:val="0"/>
          <w:marTop w:val="0"/>
          <w:marBottom w:val="0"/>
          <w:divBdr>
            <w:top w:val="none" w:sz="0" w:space="0" w:color="auto"/>
            <w:left w:val="none" w:sz="0" w:space="0" w:color="auto"/>
            <w:bottom w:val="none" w:sz="0" w:space="0" w:color="auto"/>
            <w:right w:val="none" w:sz="0" w:space="0" w:color="auto"/>
          </w:divBdr>
        </w:div>
        <w:div w:id="354426770">
          <w:marLeft w:val="640"/>
          <w:marRight w:val="0"/>
          <w:marTop w:val="0"/>
          <w:marBottom w:val="0"/>
          <w:divBdr>
            <w:top w:val="none" w:sz="0" w:space="0" w:color="auto"/>
            <w:left w:val="none" w:sz="0" w:space="0" w:color="auto"/>
            <w:bottom w:val="none" w:sz="0" w:space="0" w:color="auto"/>
            <w:right w:val="none" w:sz="0" w:space="0" w:color="auto"/>
          </w:divBdr>
        </w:div>
        <w:div w:id="362365751">
          <w:marLeft w:val="640"/>
          <w:marRight w:val="0"/>
          <w:marTop w:val="0"/>
          <w:marBottom w:val="0"/>
          <w:divBdr>
            <w:top w:val="none" w:sz="0" w:space="0" w:color="auto"/>
            <w:left w:val="none" w:sz="0" w:space="0" w:color="auto"/>
            <w:bottom w:val="none" w:sz="0" w:space="0" w:color="auto"/>
            <w:right w:val="none" w:sz="0" w:space="0" w:color="auto"/>
          </w:divBdr>
        </w:div>
        <w:div w:id="362874630">
          <w:marLeft w:val="640"/>
          <w:marRight w:val="0"/>
          <w:marTop w:val="0"/>
          <w:marBottom w:val="0"/>
          <w:divBdr>
            <w:top w:val="none" w:sz="0" w:space="0" w:color="auto"/>
            <w:left w:val="none" w:sz="0" w:space="0" w:color="auto"/>
            <w:bottom w:val="none" w:sz="0" w:space="0" w:color="auto"/>
            <w:right w:val="none" w:sz="0" w:space="0" w:color="auto"/>
          </w:divBdr>
        </w:div>
        <w:div w:id="365955102">
          <w:marLeft w:val="640"/>
          <w:marRight w:val="0"/>
          <w:marTop w:val="0"/>
          <w:marBottom w:val="0"/>
          <w:divBdr>
            <w:top w:val="none" w:sz="0" w:space="0" w:color="auto"/>
            <w:left w:val="none" w:sz="0" w:space="0" w:color="auto"/>
            <w:bottom w:val="none" w:sz="0" w:space="0" w:color="auto"/>
            <w:right w:val="none" w:sz="0" w:space="0" w:color="auto"/>
          </w:divBdr>
        </w:div>
        <w:div w:id="399980904">
          <w:marLeft w:val="640"/>
          <w:marRight w:val="0"/>
          <w:marTop w:val="0"/>
          <w:marBottom w:val="0"/>
          <w:divBdr>
            <w:top w:val="none" w:sz="0" w:space="0" w:color="auto"/>
            <w:left w:val="none" w:sz="0" w:space="0" w:color="auto"/>
            <w:bottom w:val="none" w:sz="0" w:space="0" w:color="auto"/>
            <w:right w:val="none" w:sz="0" w:space="0" w:color="auto"/>
          </w:divBdr>
        </w:div>
        <w:div w:id="413552658">
          <w:marLeft w:val="640"/>
          <w:marRight w:val="0"/>
          <w:marTop w:val="0"/>
          <w:marBottom w:val="0"/>
          <w:divBdr>
            <w:top w:val="none" w:sz="0" w:space="0" w:color="auto"/>
            <w:left w:val="none" w:sz="0" w:space="0" w:color="auto"/>
            <w:bottom w:val="none" w:sz="0" w:space="0" w:color="auto"/>
            <w:right w:val="none" w:sz="0" w:space="0" w:color="auto"/>
          </w:divBdr>
        </w:div>
        <w:div w:id="422071249">
          <w:marLeft w:val="640"/>
          <w:marRight w:val="0"/>
          <w:marTop w:val="0"/>
          <w:marBottom w:val="0"/>
          <w:divBdr>
            <w:top w:val="none" w:sz="0" w:space="0" w:color="auto"/>
            <w:left w:val="none" w:sz="0" w:space="0" w:color="auto"/>
            <w:bottom w:val="none" w:sz="0" w:space="0" w:color="auto"/>
            <w:right w:val="none" w:sz="0" w:space="0" w:color="auto"/>
          </w:divBdr>
        </w:div>
        <w:div w:id="427700702">
          <w:marLeft w:val="640"/>
          <w:marRight w:val="0"/>
          <w:marTop w:val="0"/>
          <w:marBottom w:val="0"/>
          <w:divBdr>
            <w:top w:val="none" w:sz="0" w:space="0" w:color="auto"/>
            <w:left w:val="none" w:sz="0" w:space="0" w:color="auto"/>
            <w:bottom w:val="none" w:sz="0" w:space="0" w:color="auto"/>
            <w:right w:val="none" w:sz="0" w:space="0" w:color="auto"/>
          </w:divBdr>
        </w:div>
        <w:div w:id="442001345">
          <w:marLeft w:val="640"/>
          <w:marRight w:val="0"/>
          <w:marTop w:val="0"/>
          <w:marBottom w:val="0"/>
          <w:divBdr>
            <w:top w:val="none" w:sz="0" w:space="0" w:color="auto"/>
            <w:left w:val="none" w:sz="0" w:space="0" w:color="auto"/>
            <w:bottom w:val="none" w:sz="0" w:space="0" w:color="auto"/>
            <w:right w:val="none" w:sz="0" w:space="0" w:color="auto"/>
          </w:divBdr>
        </w:div>
        <w:div w:id="463432815">
          <w:marLeft w:val="640"/>
          <w:marRight w:val="0"/>
          <w:marTop w:val="0"/>
          <w:marBottom w:val="0"/>
          <w:divBdr>
            <w:top w:val="none" w:sz="0" w:space="0" w:color="auto"/>
            <w:left w:val="none" w:sz="0" w:space="0" w:color="auto"/>
            <w:bottom w:val="none" w:sz="0" w:space="0" w:color="auto"/>
            <w:right w:val="none" w:sz="0" w:space="0" w:color="auto"/>
          </w:divBdr>
        </w:div>
        <w:div w:id="515995463">
          <w:marLeft w:val="640"/>
          <w:marRight w:val="0"/>
          <w:marTop w:val="0"/>
          <w:marBottom w:val="0"/>
          <w:divBdr>
            <w:top w:val="none" w:sz="0" w:space="0" w:color="auto"/>
            <w:left w:val="none" w:sz="0" w:space="0" w:color="auto"/>
            <w:bottom w:val="none" w:sz="0" w:space="0" w:color="auto"/>
            <w:right w:val="none" w:sz="0" w:space="0" w:color="auto"/>
          </w:divBdr>
        </w:div>
        <w:div w:id="533009029">
          <w:marLeft w:val="640"/>
          <w:marRight w:val="0"/>
          <w:marTop w:val="0"/>
          <w:marBottom w:val="0"/>
          <w:divBdr>
            <w:top w:val="none" w:sz="0" w:space="0" w:color="auto"/>
            <w:left w:val="none" w:sz="0" w:space="0" w:color="auto"/>
            <w:bottom w:val="none" w:sz="0" w:space="0" w:color="auto"/>
            <w:right w:val="none" w:sz="0" w:space="0" w:color="auto"/>
          </w:divBdr>
        </w:div>
        <w:div w:id="553810741">
          <w:marLeft w:val="640"/>
          <w:marRight w:val="0"/>
          <w:marTop w:val="0"/>
          <w:marBottom w:val="0"/>
          <w:divBdr>
            <w:top w:val="none" w:sz="0" w:space="0" w:color="auto"/>
            <w:left w:val="none" w:sz="0" w:space="0" w:color="auto"/>
            <w:bottom w:val="none" w:sz="0" w:space="0" w:color="auto"/>
            <w:right w:val="none" w:sz="0" w:space="0" w:color="auto"/>
          </w:divBdr>
        </w:div>
        <w:div w:id="575020167">
          <w:marLeft w:val="640"/>
          <w:marRight w:val="0"/>
          <w:marTop w:val="0"/>
          <w:marBottom w:val="0"/>
          <w:divBdr>
            <w:top w:val="none" w:sz="0" w:space="0" w:color="auto"/>
            <w:left w:val="none" w:sz="0" w:space="0" w:color="auto"/>
            <w:bottom w:val="none" w:sz="0" w:space="0" w:color="auto"/>
            <w:right w:val="none" w:sz="0" w:space="0" w:color="auto"/>
          </w:divBdr>
        </w:div>
        <w:div w:id="576943950">
          <w:marLeft w:val="640"/>
          <w:marRight w:val="0"/>
          <w:marTop w:val="0"/>
          <w:marBottom w:val="0"/>
          <w:divBdr>
            <w:top w:val="none" w:sz="0" w:space="0" w:color="auto"/>
            <w:left w:val="none" w:sz="0" w:space="0" w:color="auto"/>
            <w:bottom w:val="none" w:sz="0" w:space="0" w:color="auto"/>
            <w:right w:val="none" w:sz="0" w:space="0" w:color="auto"/>
          </w:divBdr>
        </w:div>
        <w:div w:id="593250374">
          <w:marLeft w:val="640"/>
          <w:marRight w:val="0"/>
          <w:marTop w:val="0"/>
          <w:marBottom w:val="0"/>
          <w:divBdr>
            <w:top w:val="none" w:sz="0" w:space="0" w:color="auto"/>
            <w:left w:val="none" w:sz="0" w:space="0" w:color="auto"/>
            <w:bottom w:val="none" w:sz="0" w:space="0" w:color="auto"/>
            <w:right w:val="none" w:sz="0" w:space="0" w:color="auto"/>
          </w:divBdr>
        </w:div>
        <w:div w:id="608203467">
          <w:marLeft w:val="640"/>
          <w:marRight w:val="0"/>
          <w:marTop w:val="0"/>
          <w:marBottom w:val="0"/>
          <w:divBdr>
            <w:top w:val="none" w:sz="0" w:space="0" w:color="auto"/>
            <w:left w:val="none" w:sz="0" w:space="0" w:color="auto"/>
            <w:bottom w:val="none" w:sz="0" w:space="0" w:color="auto"/>
            <w:right w:val="none" w:sz="0" w:space="0" w:color="auto"/>
          </w:divBdr>
        </w:div>
        <w:div w:id="635180087">
          <w:marLeft w:val="640"/>
          <w:marRight w:val="0"/>
          <w:marTop w:val="0"/>
          <w:marBottom w:val="0"/>
          <w:divBdr>
            <w:top w:val="none" w:sz="0" w:space="0" w:color="auto"/>
            <w:left w:val="none" w:sz="0" w:space="0" w:color="auto"/>
            <w:bottom w:val="none" w:sz="0" w:space="0" w:color="auto"/>
            <w:right w:val="none" w:sz="0" w:space="0" w:color="auto"/>
          </w:divBdr>
        </w:div>
        <w:div w:id="664213705">
          <w:marLeft w:val="640"/>
          <w:marRight w:val="0"/>
          <w:marTop w:val="0"/>
          <w:marBottom w:val="0"/>
          <w:divBdr>
            <w:top w:val="none" w:sz="0" w:space="0" w:color="auto"/>
            <w:left w:val="none" w:sz="0" w:space="0" w:color="auto"/>
            <w:bottom w:val="none" w:sz="0" w:space="0" w:color="auto"/>
            <w:right w:val="none" w:sz="0" w:space="0" w:color="auto"/>
          </w:divBdr>
        </w:div>
        <w:div w:id="726804167">
          <w:marLeft w:val="640"/>
          <w:marRight w:val="0"/>
          <w:marTop w:val="0"/>
          <w:marBottom w:val="0"/>
          <w:divBdr>
            <w:top w:val="none" w:sz="0" w:space="0" w:color="auto"/>
            <w:left w:val="none" w:sz="0" w:space="0" w:color="auto"/>
            <w:bottom w:val="none" w:sz="0" w:space="0" w:color="auto"/>
            <w:right w:val="none" w:sz="0" w:space="0" w:color="auto"/>
          </w:divBdr>
        </w:div>
        <w:div w:id="740906301">
          <w:marLeft w:val="640"/>
          <w:marRight w:val="0"/>
          <w:marTop w:val="0"/>
          <w:marBottom w:val="0"/>
          <w:divBdr>
            <w:top w:val="none" w:sz="0" w:space="0" w:color="auto"/>
            <w:left w:val="none" w:sz="0" w:space="0" w:color="auto"/>
            <w:bottom w:val="none" w:sz="0" w:space="0" w:color="auto"/>
            <w:right w:val="none" w:sz="0" w:space="0" w:color="auto"/>
          </w:divBdr>
        </w:div>
        <w:div w:id="759103571">
          <w:marLeft w:val="640"/>
          <w:marRight w:val="0"/>
          <w:marTop w:val="0"/>
          <w:marBottom w:val="0"/>
          <w:divBdr>
            <w:top w:val="none" w:sz="0" w:space="0" w:color="auto"/>
            <w:left w:val="none" w:sz="0" w:space="0" w:color="auto"/>
            <w:bottom w:val="none" w:sz="0" w:space="0" w:color="auto"/>
            <w:right w:val="none" w:sz="0" w:space="0" w:color="auto"/>
          </w:divBdr>
        </w:div>
        <w:div w:id="821116132">
          <w:marLeft w:val="640"/>
          <w:marRight w:val="0"/>
          <w:marTop w:val="0"/>
          <w:marBottom w:val="0"/>
          <w:divBdr>
            <w:top w:val="none" w:sz="0" w:space="0" w:color="auto"/>
            <w:left w:val="none" w:sz="0" w:space="0" w:color="auto"/>
            <w:bottom w:val="none" w:sz="0" w:space="0" w:color="auto"/>
            <w:right w:val="none" w:sz="0" w:space="0" w:color="auto"/>
          </w:divBdr>
        </w:div>
        <w:div w:id="847015312">
          <w:marLeft w:val="640"/>
          <w:marRight w:val="0"/>
          <w:marTop w:val="0"/>
          <w:marBottom w:val="0"/>
          <w:divBdr>
            <w:top w:val="none" w:sz="0" w:space="0" w:color="auto"/>
            <w:left w:val="none" w:sz="0" w:space="0" w:color="auto"/>
            <w:bottom w:val="none" w:sz="0" w:space="0" w:color="auto"/>
            <w:right w:val="none" w:sz="0" w:space="0" w:color="auto"/>
          </w:divBdr>
        </w:div>
        <w:div w:id="885794975">
          <w:marLeft w:val="640"/>
          <w:marRight w:val="0"/>
          <w:marTop w:val="0"/>
          <w:marBottom w:val="0"/>
          <w:divBdr>
            <w:top w:val="none" w:sz="0" w:space="0" w:color="auto"/>
            <w:left w:val="none" w:sz="0" w:space="0" w:color="auto"/>
            <w:bottom w:val="none" w:sz="0" w:space="0" w:color="auto"/>
            <w:right w:val="none" w:sz="0" w:space="0" w:color="auto"/>
          </w:divBdr>
        </w:div>
        <w:div w:id="899512269">
          <w:marLeft w:val="640"/>
          <w:marRight w:val="0"/>
          <w:marTop w:val="0"/>
          <w:marBottom w:val="0"/>
          <w:divBdr>
            <w:top w:val="none" w:sz="0" w:space="0" w:color="auto"/>
            <w:left w:val="none" w:sz="0" w:space="0" w:color="auto"/>
            <w:bottom w:val="none" w:sz="0" w:space="0" w:color="auto"/>
            <w:right w:val="none" w:sz="0" w:space="0" w:color="auto"/>
          </w:divBdr>
        </w:div>
        <w:div w:id="924190660">
          <w:marLeft w:val="640"/>
          <w:marRight w:val="0"/>
          <w:marTop w:val="0"/>
          <w:marBottom w:val="0"/>
          <w:divBdr>
            <w:top w:val="none" w:sz="0" w:space="0" w:color="auto"/>
            <w:left w:val="none" w:sz="0" w:space="0" w:color="auto"/>
            <w:bottom w:val="none" w:sz="0" w:space="0" w:color="auto"/>
            <w:right w:val="none" w:sz="0" w:space="0" w:color="auto"/>
          </w:divBdr>
        </w:div>
        <w:div w:id="926110049">
          <w:marLeft w:val="640"/>
          <w:marRight w:val="0"/>
          <w:marTop w:val="0"/>
          <w:marBottom w:val="0"/>
          <w:divBdr>
            <w:top w:val="none" w:sz="0" w:space="0" w:color="auto"/>
            <w:left w:val="none" w:sz="0" w:space="0" w:color="auto"/>
            <w:bottom w:val="none" w:sz="0" w:space="0" w:color="auto"/>
            <w:right w:val="none" w:sz="0" w:space="0" w:color="auto"/>
          </w:divBdr>
        </w:div>
        <w:div w:id="950547280">
          <w:marLeft w:val="640"/>
          <w:marRight w:val="0"/>
          <w:marTop w:val="0"/>
          <w:marBottom w:val="0"/>
          <w:divBdr>
            <w:top w:val="none" w:sz="0" w:space="0" w:color="auto"/>
            <w:left w:val="none" w:sz="0" w:space="0" w:color="auto"/>
            <w:bottom w:val="none" w:sz="0" w:space="0" w:color="auto"/>
            <w:right w:val="none" w:sz="0" w:space="0" w:color="auto"/>
          </w:divBdr>
        </w:div>
        <w:div w:id="965311533">
          <w:marLeft w:val="640"/>
          <w:marRight w:val="0"/>
          <w:marTop w:val="0"/>
          <w:marBottom w:val="0"/>
          <w:divBdr>
            <w:top w:val="none" w:sz="0" w:space="0" w:color="auto"/>
            <w:left w:val="none" w:sz="0" w:space="0" w:color="auto"/>
            <w:bottom w:val="none" w:sz="0" w:space="0" w:color="auto"/>
            <w:right w:val="none" w:sz="0" w:space="0" w:color="auto"/>
          </w:divBdr>
        </w:div>
        <w:div w:id="1012221907">
          <w:marLeft w:val="640"/>
          <w:marRight w:val="0"/>
          <w:marTop w:val="0"/>
          <w:marBottom w:val="0"/>
          <w:divBdr>
            <w:top w:val="none" w:sz="0" w:space="0" w:color="auto"/>
            <w:left w:val="none" w:sz="0" w:space="0" w:color="auto"/>
            <w:bottom w:val="none" w:sz="0" w:space="0" w:color="auto"/>
            <w:right w:val="none" w:sz="0" w:space="0" w:color="auto"/>
          </w:divBdr>
        </w:div>
        <w:div w:id="1028870586">
          <w:marLeft w:val="640"/>
          <w:marRight w:val="0"/>
          <w:marTop w:val="0"/>
          <w:marBottom w:val="0"/>
          <w:divBdr>
            <w:top w:val="none" w:sz="0" w:space="0" w:color="auto"/>
            <w:left w:val="none" w:sz="0" w:space="0" w:color="auto"/>
            <w:bottom w:val="none" w:sz="0" w:space="0" w:color="auto"/>
            <w:right w:val="none" w:sz="0" w:space="0" w:color="auto"/>
          </w:divBdr>
        </w:div>
        <w:div w:id="1033002118">
          <w:marLeft w:val="640"/>
          <w:marRight w:val="0"/>
          <w:marTop w:val="0"/>
          <w:marBottom w:val="0"/>
          <w:divBdr>
            <w:top w:val="none" w:sz="0" w:space="0" w:color="auto"/>
            <w:left w:val="none" w:sz="0" w:space="0" w:color="auto"/>
            <w:bottom w:val="none" w:sz="0" w:space="0" w:color="auto"/>
            <w:right w:val="none" w:sz="0" w:space="0" w:color="auto"/>
          </w:divBdr>
        </w:div>
        <w:div w:id="1041246813">
          <w:marLeft w:val="640"/>
          <w:marRight w:val="0"/>
          <w:marTop w:val="0"/>
          <w:marBottom w:val="0"/>
          <w:divBdr>
            <w:top w:val="none" w:sz="0" w:space="0" w:color="auto"/>
            <w:left w:val="none" w:sz="0" w:space="0" w:color="auto"/>
            <w:bottom w:val="none" w:sz="0" w:space="0" w:color="auto"/>
            <w:right w:val="none" w:sz="0" w:space="0" w:color="auto"/>
          </w:divBdr>
        </w:div>
        <w:div w:id="1092167761">
          <w:marLeft w:val="640"/>
          <w:marRight w:val="0"/>
          <w:marTop w:val="0"/>
          <w:marBottom w:val="0"/>
          <w:divBdr>
            <w:top w:val="none" w:sz="0" w:space="0" w:color="auto"/>
            <w:left w:val="none" w:sz="0" w:space="0" w:color="auto"/>
            <w:bottom w:val="none" w:sz="0" w:space="0" w:color="auto"/>
            <w:right w:val="none" w:sz="0" w:space="0" w:color="auto"/>
          </w:divBdr>
        </w:div>
        <w:div w:id="1214855138">
          <w:marLeft w:val="640"/>
          <w:marRight w:val="0"/>
          <w:marTop w:val="0"/>
          <w:marBottom w:val="0"/>
          <w:divBdr>
            <w:top w:val="none" w:sz="0" w:space="0" w:color="auto"/>
            <w:left w:val="none" w:sz="0" w:space="0" w:color="auto"/>
            <w:bottom w:val="none" w:sz="0" w:space="0" w:color="auto"/>
            <w:right w:val="none" w:sz="0" w:space="0" w:color="auto"/>
          </w:divBdr>
        </w:div>
        <w:div w:id="1226407872">
          <w:marLeft w:val="640"/>
          <w:marRight w:val="0"/>
          <w:marTop w:val="0"/>
          <w:marBottom w:val="0"/>
          <w:divBdr>
            <w:top w:val="none" w:sz="0" w:space="0" w:color="auto"/>
            <w:left w:val="none" w:sz="0" w:space="0" w:color="auto"/>
            <w:bottom w:val="none" w:sz="0" w:space="0" w:color="auto"/>
            <w:right w:val="none" w:sz="0" w:space="0" w:color="auto"/>
          </w:divBdr>
        </w:div>
        <w:div w:id="1238132921">
          <w:marLeft w:val="640"/>
          <w:marRight w:val="0"/>
          <w:marTop w:val="0"/>
          <w:marBottom w:val="0"/>
          <w:divBdr>
            <w:top w:val="none" w:sz="0" w:space="0" w:color="auto"/>
            <w:left w:val="none" w:sz="0" w:space="0" w:color="auto"/>
            <w:bottom w:val="none" w:sz="0" w:space="0" w:color="auto"/>
            <w:right w:val="none" w:sz="0" w:space="0" w:color="auto"/>
          </w:divBdr>
        </w:div>
        <w:div w:id="1248461548">
          <w:marLeft w:val="640"/>
          <w:marRight w:val="0"/>
          <w:marTop w:val="0"/>
          <w:marBottom w:val="0"/>
          <w:divBdr>
            <w:top w:val="none" w:sz="0" w:space="0" w:color="auto"/>
            <w:left w:val="none" w:sz="0" w:space="0" w:color="auto"/>
            <w:bottom w:val="none" w:sz="0" w:space="0" w:color="auto"/>
            <w:right w:val="none" w:sz="0" w:space="0" w:color="auto"/>
          </w:divBdr>
        </w:div>
        <w:div w:id="1251087780">
          <w:marLeft w:val="640"/>
          <w:marRight w:val="0"/>
          <w:marTop w:val="0"/>
          <w:marBottom w:val="0"/>
          <w:divBdr>
            <w:top w:val="none" w:sz="0" w:space="0" w:color="auto"/>
            <w:left w:val="none" w:sz="0" w:space="0" w:color="auto"/>
            <w:bottom w:val="none" w:sz="0" w:space="0" w:color="auto"/>
            <w:right w:val="none" w:sz="0" w:space="0" w:color="auto"/>
          </w:divBdr>
        </w:div>
        <w:div w:id="1341663420">
          <w:marLeft w:val="640"/>
          <w:marRight w:val="0"/>
          <w:marTop w:val="0"/>
          <w:marBottom w:val="0"/>
          <w:divBdr>
            <w:top w:val="none" w:sz="0" w:space="0" w:color="auto"/>
            <w:left w:val="none" w:sz="0" w:space="0" w:color="auto"/>
            <w:bottom w:val="none" w:sz="0" w:space="0" w:color="auto"/>
            <w:right w:val="none" w:sz="0" w:space="0" w:color="auto"/>
          </w:divBdr>
        </w:div>
        <w:div w:id="1367825522">
          <w:marLeft w:val="640"/>
          <w:marRight w:val="0"/>
          <w:marTop w:val="0"/>
          <w:marBottom w:val="0"/>
          <w:divBdr>
            <w:top w:val="none" w:sz="0" w:space="0" w:color="auto"/>
            <w:left w:val="none" w:sz="0" w:space="0" w:color="auto"/>
            <w:bottom w:val="none" w:sz="0" w:space="0" w:color="auto"/>
            <w:right w:val="none" w:sz="0" w:space="0" w:color="auto"/>
          </w:divBdr>
        </w:div>
        <w:div w:id="1374036191">
          <w:marLeft w:val="640"/>
          <w:marRight w:val="0"/>
          <w:marTop w:val="0"/>
          <w:marBottom w:val="0"/>
          <w:divBdr>
            <w:top w:val="none" w:sz="0" w:space="0" w:color="auto"/>
            <w:left w:val="none" w:sz="0" w:space="0" w:color="auto"/>
            <w:bottom w:val="none" w:sz="0" w:space="0" w:color="auto"/>
            <w:right w:val="none" w:sz="0" w:space="0" w:color="auto"/>
          </w:divBdr>
        </w:div>
        <w:div w:id="1388064425">
          <w:marLeft w:val="640"/>
          <w:marRight w:val="0"/>
          <w:marTop w:val="0"/>
          <w:marBottom w:val="0"/>
          <w:divBdr>
            <w:top w:val="none" w:sz="0" w:space="0" w:color="auto"/>
            <w:left w:val="none" w:sz="0" w:space="0" w:color="auto"/>
            <w:bottom w:val="none" w:sz="0" w:space="0" w:color="auto"/>
            <w:right w:val="none" w:sz="0" w:space="0" w:color="auto"/>
          </w:divBdr>
        </w:div>
        <w:div w:id="1394545660">
          <w:marLeft w:val="640"/>
          <w:marRight w:val="0"/>
          <w:marTop w:val="0"/>
          <w:marBottom w:val="0"/>
          <w:divBdr>
            <w:top w:val="none" w:sz="0" w:space="0" w:color="auto"/>
            <w:left w:val="none" w:sz="0" w:space="0" w:color="auto"/>
            <w:bottom w:val="none" w:sz="0" w:space="0" w:color="auto"/>
            <w:right w:val="none" w:sz="0" w:space="0" w:color="auto"/>
          </w:divBdr>
        </w:div>
        <w:div w:id="1516263216">
          <w:marLeft w:val="640"/>
          <w:marRight w:val="0"/>
          <w:marTop w:val="0"/>
          <w:marBottom w:val="0"/>
          <w:divBdr>
            <w:top w:val="none" w:sz="0" w:space="0" w:color="auto"/>
            <w:left w:val="none" w:sz="0" w:space="0" w:color="auto"/>
            <w:bottom w:val="none" w:sz="0" w:space="0" w:color="auto"/>
            <w:right w:val="none" w:sz="0" w:space="0" w:color="auto"/>
          </w:divBdr>
        </w:div>
        <w:div w:id="1523006120">
          <w:marLeft w:val="640"/>
          <w:marRight w:val="0"/>
          <w:marTop w:val="0"/>
          <w:marBottom w:val="0"/>
          <w:divBdr>
            <w:top w:val="none" w:sz="0" w:space="0" w:color="auto"/>
            <w:left w:val="none" w:sz="0" w:space="0" w:color="auto"/>
            <w:bottom w:val="none" w:sz="0" w:space="0" w:color="auto"/>
            <w:right w:val="none" w:sz="0" w:space="0" w:color="auto"/>
          </w:divBdr>
        </w:div>
        <w:div w:id="1526013948">
          <w:marLeft w:val="640"/>
          <w:marRight w:val="0"/>
          <w:marTop w:val="0"/>
          <w:marBottom w:val="0"/>
          <w:divBdr>
            <w:top w:val="none" w:sz="0" w:space="0" w:color="auto"/>
            <w:left w:val="none" w:sz="0" w:space="0" w:color="auto"/>
            <w:bottom w:val="none" w:sz="0" w:space="0" w:color="auto"/>
            <w:right w:val="none" w:sz="0" w:space="0" w:color="auto"/>
          </w:divBdr>
        </w:div>
        <w:div w:id="1595702325">
          <w:marLeft w:val="640"/>
          <w:marRight w:val="0"/>
          <w:marTop w:val="0"/>
          <w:marBottom w:val="0"/>
          <w:divBdr>
            <w:top w:val="none" w:sz="0" w:space="0" w:color="auto"/>
            <w:left w:val="none" w:sz="0" w:space="0" w:color="auto"/>
            <w:bottom w:val="none" w:sz="0" w:space="0" w:color="auto"/>
            <w:right w:val="none" w:sz="0" w:space="0" w:color="auto"/>
          </w:divBdr>
        </w:div>
        <w:div w:id="1603491342">
          <w:marLeft w:val="640"/>
          <w:marRight w:val="0"/>
          <w:marTop w:val="0"/>
          <w:marBottom w:val="0"/>
          <w:divBdr>
            <w:top w:val="none" w:sz="0" w:space="0" w:color="auto"/>
            <w:left w:val="none" w:sz="0" w:space="0" w:color="auto"/>
            <w:bottom w:val="none" w:sz="0" w:space="0" w:color="auto"/>
            <w:right w:val="none" w:sz="0" w:space="0" w:color="auto"/>
          </w:divBdr>
        </w:div>
        <w:div w:id="1607229025">
          <w:marLeft w:val="640"/>
          <w:marRight w:val="0"/>
          <w:marTop w:val="0"/>
          <w:marBottom w:val="0"/>
          <w:divBdr>
            <w:top w:val="none" w:sz="0" w:space="0" w:color="auto"/>
            <w:left w:val="none" w:sz="0" w:space="0" w:color="auto"/>
            <w:bottom w:val="none" w:sz="0" w:space="0" w:color="auto"/>
            <w:right w:val="none" w:sz="0" w:space="0" w:color="auto"/>
          </w:divBdr>
        </w:div>
        <w:div w:id="1646078814">
          <w:marLeft w:val="640"/>
          <w:marRight w:val="0"/>
          <w:marTop w:val="0"/>
          <w:marBottom w:val="0"/>
          <w:divBdr>
            <w:top w:val="none" w:sz="0" w:space="0" w:color="auto"/>
            <w:left w:val="none" w:sz="0" w:space="0" w:color="auto"/>
            <w:bottom w:val="none" w:sz="0" w:space="0" w:color="auto"/>
            <w:right w:val="none" w:sz="0" w:space="0" w:color="auto"/>
          </w:divBdr>
        </w:div>
        <w:div w:id="1700626046">
          <w:marLeft w:val="640"/>
          <w:marRight w:val="0"/>
          <w:marTop w:val="0"/>
          <w:marBottom w:val="0"/>
          <w:divBdr>
            <w:top w:val="none" w:sz="0" w:space="0" w:color="auto"/>
            <w:left w:val="none" w:sz="0" w:space="0" w:color="auto"/>
            <w:bottom w:val="none" w:sz="0" w:space="0" w:color="auto"/>
            <w:right w:val="none" w:sz="0" w:space="0" w:color="auto"/>
          </w:divBdr>
        </w:div>
        <w:div w:id="1700626232">
          <w:marLeft w:val="640"/>
          <w:marRight w:val="0"/>
          <w:marTop w:val="0"/>
          <w:marBottom w:val="0"/>
          <w:divBdr>
            <w:top w:val="none" w:sz="0" w:space="0" w:color="auto"/>
            <w:left w:val="none" w:sz="0" w:space="0" w:color="auto"/>
            <w:bottom w:val="none" w:sz="0" w:space="0" w:color="auto"/>
            <w:right w:val="none" w:sz="0" w:space="0" w:color="auto"/>
          </w:divBdr>
        </w:div>
        <w:div w:id="1715423194">
          <w:marLeft w:val="640"/>
          <w:marRight w:val="0"/>
          <w:marTop w:val="0"/>
          <w:marBottom w:val="0"/>
          <w:divBdr>
            <w:top w:val="none" w:sz="0" w:space="0" w:color="auto"/>
            <w:left w:val="none" w:sz="0" w:space="0" w:color="auto"/>
            <w:bottom w:val="none" w:sz="0" w:space="0" w:color="auto"/>
            <w:right w:val="none" w:sz="0" w:space="0" w:color="auto"/>
          </w:divBdr>
        </w:div>
        <w:div w:id="1724519051">
          <w:marLeft w:val="640"/>
          <w:marRight w:val="0"/>
          <w:marTop w:val="0"/>
          <w:marBottom w:val="0"/>
          <w:divBdr>
            <w:top w:val="none" w:sz="0" w:space="0" w:color="auto"/>
            <w:left w:val="none" w:sz="0" w:space="0" w:color="auto"/>
            <w:bottom w:val="none" w:sz="0" w:space="0" w:color="auto"/>
            <w:right w:val="none" w:sz="0" w:space="0" w:color="auto"/>
          </w:divBdr>
        </w:div>
        <w:div w:id="1803114538">
          <w:marLeft w:val="640"/>
          <w:marRight w:val="0"/>
          <w:marTop w:val="0"/>
          <w:marBottom w:val="0"/>
          <w:divBdr>
            <w:top w:val="none" w:sz="0" w:space="0" w:color="auto"/>
            <w:left w:val="none" w:sz="0" w:space="0" w:color="auto"/>
            <w:bottom w:val="none" w:sz="0" w:space="0" w:color="auto"/>
            <w:right w:val="none" w:sz="0" w:space="0" w:color="auto"/>
          </w:divBdr>
        </w:div>
        <w:div w:id="1819221690">
          <w:marLeft w:val="640"/>
          <w:marRight w:val="0"/>
          <w:marTop w:val="0"/>
          <w:marBottom w:val="0"/>
          <w:divBdr>
            <w:top w:val="none" w:sz="0" w:space="0" w:color="auto"/>
            <w:left w:val="none" w:sz="0" w:space="0" w:color="auto"/>
            <w:bottom w:val="none" w:sz="0" w:space="0" w:color="auto"/>
            <w:right w:val="none" w:sz="0" w:space="0" w:color="auto"/>
          </w:divBdr>
        </w:div>
        <w:div w:id="1827475441">
          <w:marLeft w:val="640"/>
          <w:marRight w:val="0"/>
          <w:marTop w:val="0"/>
          <w:marBottom w:val="0"/>
          <w:divBdr>
            <w:top w:val="none" w:sz="0" w:space="0" w:color="auto"/>
            <w:left w:val="none" w:sz="0" w:space="0" w:color="auto"/>
            <w:bottom w:val="none" w:sz="0" w:space="0" w:color="auto"/>
            <w:right w:val="none" w:sz="0" w:space="0" w:color="auto"/>
          </w:divBdr>
        </w:div>
        <w:div w:id="1859856653">
          <w:marLeft w:val="640"/>
          <w:marRight w:val="0"/>
          <w:marTop w:val="0"/>
          <w:marBottom w:val="0"/>
          <w:divBdr>
            <w:top w:val="none" w:sz="0" w:space="0" w:color="auto"/>
            <w:left w:val="none" w:sz="0" w:space="0" w:color="auto"/>
            <w:bottom w:val="none" w:sz="0" w:space="0" w:color="auto"/>
            <w:right w:val="none" w:sz="0" w:space="0" w:color="auto"/>
          </w:divBdr>
        </w:div>
        <w:div w:id="1871993039">
          <w:marLeft w:val="640"/>
          <w:marRight w:val="0"/>
          <w:marTop w:val="0"/>
          <w:marBottom w:val="0"/>
          <w:divBdr>
            <w:top w:val="none" w:sz="0" w:space="0" w:color="auto"/>
            <w:left w:val="none" w:sz="0" w:space="0" w:color="auto"/>
            <w:bottom w:val="none" w:sz="0" w:space="0" w:color="auto"/>
            <w:right w:val="none" w:sz="0" w:space="0" w:color="auto"/>
          </w:divBdr>
        </w:div>
        <w:div w:id="1882741672">
          <w:marLeft w:val="640"/>
          <w:marRight w:val="0"/>
          <w:marTop w:val="0"/>
          <w:marBottom w:val="0"/>
          <w:divBdr>
            <w:top w:val="none" w:sz="0" w:space="0" w:color="auto"/>
            <w:left w:val="none" w:sz="0" w:space="0" w:color="auto"/>
            <w:bottom w:val="none" w:sz="0" w:space="0" w:color="auto"/>
            <w:right w:val="none" w:sz="0" w:space="0" w:color="auto"/>
          </w:divBdr>
        </w:div>
        <w:div w:id="1899826364">
          <w:marLeft w:val="640"/>
          <w:marRight w:val="0"/>
          <w:marTop w:val="0"/>
          <w:marBottom w:val="0"/>
          <w:divBdr>
            <w:top w:val="none" w:sz="0" w:space="0" w:color="auto"/>
            <w:left w:val="none" w:sz="0" w:space="0" w:color="auto"/>
            <w:bottom w:val="none" w:sz="0" w:space="0" w:color="auto"/>
            <w:right w:val="none" w:sz="0" w:space="0" w:color="auto"/>
          </w:divBdr>
        </w:div>
        <w:div w:id="1978099040">
          <w:marLeft w:val="640"/>
          <w:marRight w:val="0"/>
          <w:marTop w:val="0"/>
          <w:marBottom w:val="0"/>
          <w:divBdr>
            <w:top w:val="none" w:sz="0" w:space="0" w:color="auto"/>
            <w:left w:val="none" w:sz="0" w:space="0" w:color="auto"/>
            <w:bottom w:val="none" w:sz="0" w:space="0" w:color="auto"/>
            <w:right w:val="none" w:sz="0" w:space="0" w:color="auto"/>
          </w:divBdr>
        </w:div>
        <w:div w:id="1978758471">
          <w:marLeft w:val="640"/>
          <w:marRight w:val="0"/>
          <w:marTop w:val="0"/>
          <w:marBottom w:val="0"/>
          <w:divBdr>
            <w:top w:val="none" w:sz="0" w:space="0" w:color="auto"/>
            <w:left w:val="none" w:sz="0" w:space="0" w:color="auto"/>
            <w:bottom w:val="none" w:sz="0" w:space="0" w:color="auto"/>
            <w:right w:val="none" w:sz="0" w:space="0" w:color="auto"/>
          </w:divBdr>
        </w:div>
        <w:div w:id="1988777316">
          <w:marLeft w:val="640"/>
          <w:marRight w:val="0"/>
          <w:marTop w:val="0"/>
          <w:marBottom w:val="0"/>
          <w:divBdr>
            <w:top w:val="none" w:sz="0" w:space="0" w:color="auto"/>
            <w:left w:val="none" w:sz="0" w:space="0" w:color="auto"/>
            <w:bottom w:val="none" w:sz="0" w:space="0" w:color="auto"/>
            <w:right w:val="none" w:sz="0" w:space="0" w:color="auto"/>
          </w:divBdr>
        </w:div>
        <w:div w:id="1991127290">
          <w:marLeft w:val="640"/>
          <w:marRight w:val="0"/>
          <w:marTop w:val="0"/>
          <w:marBottom w:val="0"/>
          <w:divBdr>
            <w:top w:val="none" w:sz="0" w:space="0" w:color="auto"/>
            <w:left w:val="none" w:sz="0" w:space="0" w:color="auto"/>
            <w:bottom w:val="none" w:sz="0" w:space="0" w:color="auto"/>
            <w:right w:val="none" w:sz="0" w:space="0" w:color="auto"/>
          </w:divBdr>
        </w:div>
        <w:div w:id="2004358295">
          <w:marLeft w:val="640"/>
          <w:marRight w:val="0"/>
          <w:marTop w:val="0"/>
          <w:marBottom w:val="0"/>
          <w:divBdr>
            <w:top w:val="none" w:sz="0" w:space="0" w:color="auto"/>
            <w:left w:val="none" w:sz="0" w:space="0" w:color="auto"/>
            <w:bottom w:val="none" w:sz="0" w:space="0" w:color="auto"/>
            <w:right w:val="none" w:sz="0" w:space="0" w:color="auto"/>
          </w:divBdr>
        </w:div>
        <w:div w:id="2004619603">
          <w:marLeft w:val="640"/>
          <w:marRight w:val="0"/>
          <w:marTop w:val="0"/>
          <w:marBottom w:val="0"/>
          <w:divBdr>
            <w:top w:val="none" w:sz="0" w:space="0" w:color="auto"/>
            <w:left w:val="none" w:sz="0" w:space="0" w:color="auto"/>
            <w:bottom w:val="none" w:sz="0" w:space="0" w:color="auto"/>
            <w:right w:val="none" w:sz="0" w:space="0" w:color="auto"/>
          </w:divBdr>
        </w:div>
        <w:div w:id="2019386726">
          <w:marLeft w:val="640"/>
          <w:marRight w:val="0"/>
          <w:marTop w:val="0"/>
          <w:marBottom w:val="0"/>
          <w:divBdr>
            <w:top w:val="none" w:sz="0" w:space="0" w:color="auto"/>
            <w:left w:val="none" w:sz="0" w:space="0" w:color="auto"/>
            <w:bottom w:val="none" w:sz="0" w:space="0" w:color="auto"/>
            <w:right w:val="none" w:sz="0" w:space="0" w:color="auto"/>
          </w:divBdr>
        </w:div>
        <w:div w:id="2026588672">
          <w:marLeft w:val="640"/>
          <w:marRight w:val="0"/>
          <w:marTop w:val="0"/>
          <w:marBottom w:val="0"/>
          <w:divBdr>
            <w:top w:val="none" w:sz="0" w:space="0" w:color="auto"/>
            <w:left w:val="none" w:sz="0" w:space="0" w:color="auto"/>
            <w:bottom w:val="none" w:sz="0" w:space="0" w:color="auto"/>
            <w:right w:val="none" w:sz="0" w:space="0" w:color="auto"/>
          </w:divBdr>
        </w:div>
        <w:div w:id="2041778484">
          <w:marLeft w:val="640"/>
          <w:marRight w:val="0"/>
          <w:marTop w:val="0"/>
          <w:marBottom w:val="0"/>
          <w:divBdr>
            <w:top w:val="none" w:sz="0" w:space="0" w:color="auto"/>
            <w:left w:val="none" w:sz="0" w:space="0" w:color="auto"/>
            <w:bottom w:val="none" w:sz="0" w:space="0" w:color="auto"/>
            <w:right w:val="none" w:sz="0" w:space="0" w:color="auto"/>
          </w:divBdr>
        </w:div>
        <w:div w:id="2051025363">
          <w:marLeft w:val="640"/>
          <w:marRight w:val="0"/>
          <w:marTop w:val="0"/>
          <w:marBottom w:val="0"/>
          <w:divBdr>
            <w:top w:val="none" w:sz="0" w:space="0" w:color="auto"/>
            <w:left w:val="none" w:sz="0" w:space="0" w:color="auto"/>
            <w:bottom w:val="none" w:sz="0" w:space="0" w:color="auto"/>
            <w:right w:val="none" w:sz="0" w:space="0" w:color="auto"/>
          </w:divBdr>
        </w:div>
        <w:div w:id="2136101597">
          <w:marLeft w:val="640"/>
          <w:marRight w:val="0"/>
          <w:marTop w:val="0"/>
          <w:marBottom w:val="0"/>
          <w:divBdr>
            <w:top w:val="none" w:sz="0" w:space="0" w:color="auto"/>
            <w:left w:val="none" w:sz="0" w:space="0" w:color="auto"/>
            <w:bottom w:val="none" w:sz="0" w:space="0" w:color="auto"/>
            <w:right w:val="none" w:sz="0" w:space="0" w:color="auto"/>
          </w:divBdr>
        </w:div>
        <w:div w:id="2136172225">
          <w:marLeft w:val="640"/>
          <w:marRight w:val="0"/>
          <w:marTop w:val="0"/>
          <w:marBottom w:val="0"/>
          <w:divBdr>
            <w:top w:val="none" w:sz="0" w:space="0" w:color="auto"/>
            <w:left w:val="none" w:sz="0" w:space="0" w:color="auto"/>
            <w:bottom w:val="none" w:sz="0" w:space="0" w:color="auto"/>
            <w:right w:val="none" w:sz="0" w:space="0" w:color="auto"/>
          </w:divBdr>
        </w:div>
      </w:divsChild>
    </w:div>
    <w:div w:id="903293848">
      <w:bodyDiv w:val="1"/>
      <w:marLeft w:val="0"/>
      <w:marRight w:val="0"/>
      <w:marTop w:val="0"/>
      <w:marBottom w:val="0"/>
      <w:divBdr>
        <w:top w:val="none" w:sz="0" w:space="0" w:color="auto"/>
        <w:left w:val="none" w:sz="0" w:space="0" w:color="auto"/>
        <w:bottom w:val="none" w:sz="0" w:space="0" w:color="auto"/>
        <w:right w:val="none" w:sz="0" w:space="0" w:color="auto"/>
      </w:divBdr>
      <w:divsChild>
        <w:div w:id="94712668">
          <w:marLeft w:val="640"/>
          <w:marRight w:val="0"/>
          <w:marTop w:val="0"/>
          <w:marBottom w:val="0"/>
          <w:divBdr>
            <w:top w:val="none" w:sz="0" w:space="0" w:color="auto"/>
            <w:left w:val="none" w:sz="0" w:space="0" w:color="auto"/>
            <w:bottom w:val="none" w:sz="0" w:space="0" w:color="auto"/>
            <w:right w:val="none" w:sz="0" w:space="0" w:color="auto"/>
          </w:divBdr>
        </w:div>
        <w:div w:id="188953057">
          <w:marLeft w:val="640"/>
          <w:marRight w:val="0"/>
          <w:marTop w:val="0"/>
          <w:marBottom w:val="0"/>
          <w:divBdr>
            <w:top w:val="none" w:sz="0" w:space="0" w:color="auto"/>
            <w:left w:val="none" w:sz="0" w:space="0" w:color="auto"/>
            <w:bottom w:val="none" w:sz="0" w:space="0" w:color="auto"/>
            <w:right w:val="none" w:sz="0" w:space="0" w:color="auto"/>
          </w:divBdr>
        </w:div>
        <w:div w:id="193927829">
          <w:marLeft w:val="640"/>
          <w:marRight w:val="0"/>
          <w:marTop w:val="0"/>
          <w:marBottom w:val="0"/>
          <w:divBdr>
            <w:top w:val="none" w:sz="0" w:space="0" w:color="auto"/>
            <w:left w:val="none" w:sz="0" w:space="0" w:color="auto"/>
            <w:bottom w:val="none" w:sz="0" w:space="0" w:color="auto"/>
            <w:right w:val="none" w:sz="0" w:space="0" w:color="auto"/>
          </w:divBdr>
        </w:div>
        <w:div w:id="240414649">
          <w:marLeft w:val="640"/>
          <w:marRight w:val="0"/>
          <w:marTop w:val="0"/>
          <w:marBottom w:val="0"/>
          <w:divBdr>
            <w:top w:val="none" w:sz="0" w:space="0" w:color="auto"/>
            <w:left w:val="none" w:sz="0" w:space="0" w:color="auto"/>
            <w:bottom w:val="none" w:sz="0" w:space="0" w:color="auto"/>
            <w:right w:val="none" w:sz="0" w:space="0" w:color="auto"/>
          </w:divBdr>
        </w:div>
        <w:div w:id="250941604">
          <w:marLeft w:val="640"/>
          <w:marRight w:val="0"/>
          <w:marTop w:val="0"/>
          <w:marBottom w:val="0"/>
          <w:divBdr>
            <w:top w:val="none" w:sz="0" w:space="0" w:color="auto"/>
            <w:left w:val="none" w:sz="0" w:space="0" w:color="auto"/>
            <w:bottom w:val="none" w:sz="0" w:space="0" w:color="auto"/>
            <w:right w:val="none" w:sz="0" w:space="0" w:color="auto"/>
          </w:divBdr>
        </w:div>
        <w:div w:id="265161943">
          <w:marLeft w:val="640"/>
          <w:marRight w:val="0"/>
          <w:marTop w:val="0"/>
          <w:marBottom w:val="0"/>
          <w:divBdr>
            <w:top w:val="none" w:sz="0" w:space="0" w:color="auto"/>
            <w:left w:val="none" w:sz="0" w:space="0" w:color="auto"/>
            <w:bottom w:val="none" w:sz="0" w:space="0" w:color="auto"/>
            <w:right w:val="none" w:sz="0" w:space="0" w:color="auto"/>
          </w:divBdr>
        </w:div>
        <w:div w:id="505634054">
          <w:marLeft w:val="640"/>
          <w:marRight w:val="0"/>
          <w:marTop w:val="0"/>
          <w:marBottom w:val="0"/>
          <w:divBdr>
            <w:top w:val="none" w:sz="0" w:space="0" w:color="auto"/>
            <w:left w:val="none" w:sz="0" w:space="0" w:color="auto"/>
            <w:bottom w:val="none" w:sz="0" w:space="0" w:color="auto"/>
            <w:right w:val="none" w:sz="0" w:space="0" w:color="auto"/>
          </w:divBdr>
        </w:div>
        <w:div w:id="505634811">
          <w:marLeft w:val="640"/>
          <w:marRight w:val="0"/>
          <w:marTop w:val="0"/>
          <w:marBottom w:val="0"/>
          <w:divBdr>
            <w:top w:val="none" w:sz="0" w:space="0" w:color="auto"/>
            <w:left w:val="none" w:sz="0" w:space="0" w:color="auto"/>
            <w:bottom w:val="none" w:sz="0" w:space="0" w:color="auto"/>
            <w:right w:val="none" w:sz="0" w:space="0" w:color="auto"/>
          </w:divBdr>
        </w:div>
        <w:div w:id="550001384">
          <w:marLeft w:val="640"/>
          <w:marRight w:val="0"/>
          <w:marTop w:val="0"/>
          <w:marBottom w:val="0"/>
          <w:divBdr>
            <w:top w:val="none" w:sz="0" w:space="0" w:color="auto"/>
            <w:left w:val="none" w:sz="0" w:space="0" w:color="auto"/>
            <w:bottom w:val="none" w:sz="0" w:space="0" w:color="auto"/>
            <w:right w:val="none" w:sz="0" w:space="0" w:color="auto"/>
          </w:divBdr>
        </w:div>
        <w:div w:id="606424269">
          <w:marLeft w:val="640"/>
          <w:marRight w:val="0"/>
          <w:marTop w:val="0"/>
          <w:marBottom w:val="0"/>
          <w:divBdr>
            <w:top w:val="none" w:sz="0" w:space="0" w:color="auto"/>
            <w:left w:val="none" w:sz="0" w:space="0" w:color="auto"/>
            <w:bottom w:val="none" w:sz="0" w:space="0" w:color="auto"/>
            <w:right w:val="none" w:sz="0" w:space="0" w:color="auto"/>
          </w:divBdr>
        </w:div>
        <w:div w:id="615986172">
          <w:marLeft w:val="640"/>
          <w:marRight w:val="0"/>
          <w:marTop w:val="0"/>
          <w:marBottom w:val="0"/>
          <w:divBdr>
            <w:top w:val="none" w:sz="0" w:space="0" w:color="auto"/>
            <w:left w:val="none" w:sz="0" w:space="0" w:color="auto"/>
            <w:bottom w:val="none" w:sz="0" w:space="0" w:color="auto"/>
            <w:right w:val="none" w:sz="0" w:space="0" w:color="auto"/>
          </w:divBdr>
        </w:div>
        <w:div w:id="628513166">
          <w:marLeft w:val="640"/>
          <w:marRight w:val="0"/>
          <w:marTop w:val="0"/>
          <w:marBottom w:val="0"/>
          <w:divBdr>
            <w:top w:val="none" w:sz="0" w:space="0" w:color="auto"/>
            <w:left w:val="none" w:sz="0" w:space="0" w:color="auto"/>
            <w:bottom w:val="none" w:sz="0" w:space="0" w:color="auto"/>
            <w:right w:val="none" w:sz="0" w:space="0" w:color="auto"/>
          </w:divBdr>
        </w:div>
        <w:div w:id="698817268">
          <w:marLeft w:val="640"/>
          <w:marRight w:val="0"/>
          <w:marTop w:val="0"/>
          <w:marBottom w:val="0"/>
          <w:divBdr>
            <w:top w:val="none" w:sz="0" w:space="0" w:color="auto"/>
            <w:left w:val="none" w:sz="0" w:space="0" w:color="auto"/>
            <w:bottom w:val="none" w:sz="0" w:space="0" w:color="auto"/>
            <w:right w:val="none" w:sz="0" w:space="0" w:color="auto"/>
          </w:divBdr>
        </w:div>
        <w:div w:id="723020241">
          <w:marLeft w:val="640"/>
          <w:marRight w:val="0"/>
          <w:marTop w:val="0"/>
          <w:marBottom w:val="0"/>
          <w:divBdr>
            <w:top w:val="none" w:sz="0" w:space="0" w:color="auto"/>
            <w:left w:val="none" w:sz="0" w:space="0" w:color="auto"/>
            <w:bottom w:val="none" w:sz="0" w:space="0" w:color="auto"/>
            <w:right w:val="none" w:sz="0" w:space="0" w:color="auto"/>
          </w:divBdr>
        </w:div>
        <w:div w:id="757752790">
          <w:marLeft w:val="640"/>
          <w:marRight w:val="0"/>
          <w:marTop w:val="0"/>
          <w:marBottom w:val="0"/>
          <w:divBdr>
            <w:top w:val="none" w:sz="0" w:space="0" w:color="auto"/>
            <w:left w:val="none" w:sz="0" w:space="0" w:color="auto"/>
            <w:bottom w:val="none" w:sz="0" w:space="0" w:color="auto"/>
            <w:right w:val="none" w:sz="0" w:space="0" w:color="auto"/>
          </w:divBdr>
        </w:div>
        <w:div w:id="791632107">
          <w:marLeft w:val="640"/>
          <w:marRight w:val="0"/>
          <w:marTop w:val="0"/>
          <w:marBottom w:val="0"/>
          <w:divBdr>
            <w:top w:val="none" w:sz="0" w:space="0" w:color="auto"/>
            <w:left w:val="none" w:sz="0" w:space="0" w:color="auto"/>
            <w:bottom w:val="none" w:sz="0" w:space="0" w:color="auto"/>
            <w:right w:val="none" w:sz="0" w:space="0" w:color="auto"/>
          </w:divBdr>
        </w:div>
        <w:div w:id="797333315">
          <w:marLeft w:val="640"/>
          <w:marRight w:val="0"/>
          <w:marTop w:val="0"/>
          <w:marBottom w:val="0"/>
          <w:divBdr>
            <w:top w:val="none" w:sz="0" w:space="0" w:color="auto"/>
            <w:left w:val="none" w:sz="0" w:space="0" w:color="auto"/>
            <w:bottom w:val="none" w:sz="0" w:space="0" w:color="auto"/>
            <w:right w:val="none" w:sz="0" w:space="0" w:color="auto"/>
          </w:divBdr>
        </w:div>
        <w:div w:id="964313420">
          <w:marLeft w:val="640"/>
          <w:marRight w:val="0"/>
          <w:marTop w:val="0"/>
          <w:marBottom w:val="0"/>
          <w:divBdr>
            <w:top w:val="none" w:sz="0" w:space="0" w:color="auto"/>
            <w:left w:val="none" w:sz="0" w:space="0" w:color="auto"/>
            <w:bottom w:val="none" w:sz="0" w:space="0" w:color="auto"/>
            <w:right w:val="none" w:sz="0" w:space="0" w:color="auto"/>
          </w:divBdr>
        </w:div>
        <w:div w:id="980889025">
          <w:marLeft w:val="640"/>
          <w:marRight w:val="0"/>
          <w:marTop w:val="0"/>
          <w:marBottom w:val="0"/>
          <w:divBdr>
            <w:top w:val="none" w:sz="0" w:space="0" w:color="auto"/>
            <w:left w:val="none" w:sz="0" w:space="0" w:color="auto"/>
            <w:bottom w:val="none" w:sz="0" w:space="0" w:color="auto"/>
            <w:right w:val="none" w:sz="0" w:space="0" w:color="auto"/>
          </w:divBdr>
        </w:div>
        <w:div w:id="1024213808">
          <w:marLeft w:val="640"/>
          <w:marRight w:val="0"/>
          <w:marTop w:val="0"/>
          <w:marBottom w:val="0"/>
          <w:divBdr>
            <w:top w:val="none" w:sz="0" w:space="0" w:color="auto"/>
            <w:left w:val="none" w:sz="0" w:space="0" w:color="auto"/>
            <w:bottom w:val="none" w:sz="0" w:space="0" w:color="auto"/>
            <w:right w:val="none" w:sz="0" w:space="0" w:color="auto"/>
          </w:divBdr>
        </w:div>
        <w:div w:id="1030493420">
          <w:marLeft w:val="640"/>
          <w:marRight w:val="0"/>
          <w:marTop w:val="0"/>
          <w:marBottom w:val="0"/>
          <w:divBdr>
            <w:top w:val="none" w:sz="0" w:space="0" w:color="auto"/>
            <w:left w:val="none" w:sz="0" w:space="0" w:color="auto"/>
            <w:bottom w:val="none" w:sz="0" w:space="0" w:color="auto"/>
            <w:right w:val="none" w:sz="0" w:space="0" w:color="auto"/>
          </w:divBdr>
        </w:div>
        <w:div w:id="1050375395">
          <w:marLeft w:val="640"/>
          <w:marRight w:val="0"/>
          <w:marTop w:val="0"/>
          <w:marBottom w:val="0"/>
          <w:divBdr>
            <w:top w:val="none" w:sz="0" w:space="0" w:color="auto"/>
            <w:left w:val="none" w:sz="0" w:space="0" w:color="auto"/>
            <w:bottom w:val="none" w:sz="0" w:space="0" w:color="auto"/>
            <w:right w:val="none" w:sz="0" w:space="0" w:color="auto"/>
          </w:divBdr>
        </w:div>
        <w:div w:id="1217165282">
          <w:marLeft w:val="640"/>
          <w:marRight w:val="0"/>
          <w:marTop w:val="0"/>
          <w:marBottom w:val="0"/>
          <w:divBdr>
            <w:top w:val="none" w:sz="0" w:space="0" w:color="auto"/>
            <w:left w:val="none" w:sz="0" w:space="0" w:color="auto"/>
            <w:bottom w:val="none" w:sz="0" w:space="0" w:color="auto"/>
            <w:right w:val="none" w:sz="0" w:space="0" w:color="auto"/>
          </w:divBdr>
        </w:div>
        <w:div w:id="1313412016">
          <w:marLeft w:val="640"/>
          <w:marRight w:val="0"/>
          <w:marTop w:val="0"/>
          <w:marBottom w:val="0"/>
          <w:divBdr>
            <w:top w:val="none" w:sz="0" w:space="0" w:color="auto"/>
            <w:left w:val="none" w:sz="0" w:space="0" w:color="auto"/>
            <w:bottom w:val="none" w:sz="0" w:space="0" w:color="auto"/>
            <w:right w:val="none" w:sz="0" w:space="0" w:color="auto"/>
          </w:divBdr>
        </w:div>
        <w:div w:id="1342510699">
          <w:marLeft w:val="640"/>
          <w:marRight w:val="0"/>
          <w:marTop w:val="0"/>
          <w:marBottom w:val="0"/>
          <w:divBdr>
            <w:top w:val="none" w:sz="0" w:space="0" w:color="auto"/>
            <w:left w:val="none" w:sz="0" w:space="0" w:color="auto"/>
            <w:bottom w:val="none" w:sz="0" w:space="0" w:color="auto"/>
            <w:right w:val="none" w:sz="0" w:space="0" w:color="auto"/>
          </w:divBdr>
        </w:div>
        <w:div w:id="1352025134">
          <w:marLeft w:val="640"/>
          <w:marRight w:val="0"/>
          <w:marTop w:val="0"/>
          <w:marBottom w:val="0"/>
          <w:divBdr>
            <w:top w:val="none" w:sz="0" w:space="0" w:color="auto"/>
            <w:left w:val="none" w:sz="0" w:space="0" w:color="auto"/>
            <w:bottom w:val="none" w:sz="0" w:space="0" w:color="auto"/>
            <w:right w:val="none" w:sz="0" w:space="0" w:color="auto"/>
          </w:divBdr>
        </w:div>
        <w:div w:id="1358655413">
          <w:marLeft w:val="640"/>
          <w:marRight w:val="0"/>
          <w:marTop w:val="0"/>
          <w:marBottom w:val="0"/>
          <w:divBdr>
            <w:top w:val="none" w:sz="0" w:space="0" w:color="auto"/>
            <w:left w:val="none" w:sz="0" w:space="0" w:color="auto"/>
            <w:bottom w:val="none" w:sz="0" w:space="0" w:color="auto"/>
            <w:right w:val="none" w:sz="0" w:space="0" w:color="auto"/>
          </w:divBdr>
        </w:div>
        <w:div w:id="1415474516">
          <w:marLeft w:val="640"/>
          <w:marRight w:val="0"/>
          <w:marTop w:val="0"/>
          <w:marBottom w:val="0"/>
          <w:divBdr>
            <w:top w:val="none" w:sz="0" w:space="0" w:color="auto"/>
            <w:left w:val="none" w:sz="0" w:space="0" w:color="auto"/>
            <w:bottom w:val="none" w:sz="0" w:space="0" w:color="auto"/>
            <w:right w:val="none" w:sz="0" w:space="0" w:color="auto"/>
          </w:divBdr>
        </w:div>
        <w:div w:id="1434131654">
          <w:marLeft w:val="640"/>
          <w:marRight w:val="0"/>
          <w:marTop w:val="0"/>
          <w:marBottom w:val="0"/>
          <w:divBdr>
            <w:top w:val="none" w:sz="0" w:space="0" w:color="auto"/>
            <w:left w:val="none" w:sz="0" w:space="0" w:color="auto"/>
            <w:bottom w:val="none" w:sz="0" w:space="0" w:color="auto"/>
            <w:right w:val="none" w:sz="0" w:space="0" w:color="auto"/>
          </w:divBdr>
        </w:div>
        <w:div w:id="1452743652">
          <w:marLeft w:val="640"/>
          <w:marRight w:val="0"/>
          <w:marTop w:val="0"/>
          <w:marBottom w:val="0"/>
          <w:divBdr>
            <w:top w:val="none" w:sz="0" w:space="0" w:color="auto"/>
            <w:left w:val="none" w:sz="0" w:space="0" w:color="auto"/>
            <w:bottom w:val="none" w:sz="0" w:space="0" w:color="auto"/>
            <w:right w:val="none" w:sz="0" w:space="0" w:color="auto"/>
          </w:divBdr>
        </w:div>
        <w:div w:id="1466434935">
          <w:marLeft w:val="640"/>
          <w:marRight w:val="0"/>
          <w:marTop w:val="0"/>
          <w:marBottom w:val="0"/>
          <w:divBdr>
            <w:top w:val="none" w:sz="0" w:space="0" w:color="auto"/>
            <w:left w:val="none" w:sz="0" w:space="0" w:color="auto"/>
            <w:bottom w:val="none" w:sz="0" w:space="0" w:color="auto"/>
            <w:right w:val="none" w:sz="0" w:space="0" w:color="auto"/>
          </w:divBdr>
        </w:div>
        <w:div w:id="1470633522">
          <w:marLeft w:val="640"/>
          <w:marRight w:val="0"/>
          <w:marTop w:val="0"/>
          <w:marBottom w:val="0"/>
          <w:divBdr>
            <w:top w:val="none" w:sz="0" w:space="0" w:color="auto"/>
            <w:left w:val="none" w:sz="0" w:space="0" w:color="auto"/>
            <w:bottom w:val="none" w:sz="0" w:space="0" w:color="auto"/>
            <w:right w:val="none" w:sz="0" w:space="0" w:color="auto"/>
          </w:divBdr>
        </w:div>
        <w:div w:id="1478956652">
          <w:marLeft w:val="640"/>
          <w:marRight w:val="0"/>
          <w:marTop w:val="0"/>
          <w:marBottom w:val="0"/>
          <w:divBdr>
            <w:top w:val="none" w:sz="0" w:space="0" w:color="auto"/>
            <w:left w:val="none" w:sz="0" w:space="0" w:color="auto"/>
            <w:bottom w:val="none" w:sz="0" w:space="0" w:color="auto"/>
            <w:right w:val="none" w:sz="0" w:space="0" w:color="auto"/>
          </w:divBdr>
        </w:div>
        <w:div w:id="1488009385">
          <w:marLeft w:val="640"/>
          <w:marRight w:val="0"/>
          <w:marTop w:val="0"/>
          <w:marBottom w:val="0"/>
          <w:divBdr>
            <w:top w:val="none" w:sz="0" w:space="0" w:color="auto"/>
            <w:left w:val="none" w:sz="0" w:space="0" w:color="auto"/>
            <w:bottom w:val="none" w:sz="0" w:space="0" w:color="auto"/>
            <w:right w:val="none" w:sz="0" w:space="0" w:color="auto"/>
          </w:divBdr>
        </w:div>
        <w:div w:id="1502508811">
          <w:marLeft w:val="640"/>
          <w:marRight w:val="0"/>
          <w:marTop w:val="0"/>
          <w:marBottom w:val="0"/>
          <w:divBdr>
            <w:top w:val="none" w:sz="0" w:space="0" w:color="auto"/>
            <w:left w:val="none" w:sz="0" w:space="0" w:color="auto"/>
            <w:bottom w:val="none" w:sz="0" w:space="0" w:color="auto"/>
            <w:right w:val="none" w:sz="0" w:space="0" w:color="auto"/>
          </w:divBdr>
        </w:div>
        <w:div w:id="1718622803">
          <w:marLeft w:val="640"/>
          <w:marRight w:val="0"/>
          <w:marTop w:val="0"/>
          <w:marBottom w:val="0"/>
          <w:divBdr>
            <w:top w:val="none" w:sz="0" w:space="0" w:color="auto"/>
            <w:left w:val="none" w:sz="0" w:space="0" w:color="auto"/>
            <w:bottom w:val="none" w:sz="0" w:space="0" w:color="auto"/>
            <w:right w:val="none" w:sz="0" w:space="0" w:color="auto"/>
          </w:divBdr>
        </w:div>
        <w:div w:id="1799951769">
          <w:marLeft w:val="640"/>
          <w:marRight w:val="0"/>
          <w:marTop w:val="0"/>
          <w:marBottom w:val="0"/>
          <w:divBdr>
            <w:top w:val="none" w:sz="0" w:space="0" w:color="auto"/>
            <w:left w:val="none" w:sz="0" w:space="0" w:color="auto"/>
            <w:bottom w:val="none" w:sz="0" w:space="0" w:color="auto"/>
            <w:right w:val="none" w:sz="0" w:space="0" w:color="auto"/>
          </w:divBdr>
        </w:div>
        <w:div w:id="1898468438">
          <w:marLeft w:val="640"/>
          <w:marRight w:val="0"/>
          <w:marTop w:val="0"/>
          <w:marBottom w:val="0"/>
          <w:divBdr>
            <w:top w:val="none" w:sz="0" w:space="0" w:color="auto"/>
            <w:left w:val="none" w:sz="0" w:space="0" w:color="auto"/>
            <w:bottom w:val="none" w:sz="0" w:space="0" w:color="auto"/>
            <w:right w:val="none" w:sz="0" w:space="0" w:color="auto"/>
          </w:divBdr>
        </w:div>
        <w:div w:id="1968969299">
          <w:marLeft w:val="640"/>
          <w:marRight w:val="0"/>
          <w:marTop w:val="0"/>
          <w:marBottom w:val="0"/>
          <w:divBdr>
            <w:top w:val="none" w:sz="0" w:space="0" w:color="auto"/>
            <w:left w:val="none" w:sz="0" w:space="0" w:color="auto"/>
            <w:bottom w:val="none" w:sz="0" w:space="0" w:color="auto"/>
            <w:right w:val="none" w:sz="0" w:space="0" w:color="auto"/>
          </w:divBdr>
        </w:div>
        <w:div w:id="1984384105">
          <w:marLeft w:val="640"/>
          <w:marRight w:val="0"/>
          <w:marTop w:val="0"/>
          <w:marBottom w:val="0"/>
          <w:divBdr>
            <w:top w:val="none" w:sz="0" w:space="0" w:color="auto"/>
            <w:left w:val="none" w:sz="0" w:space="0" w:color="auto"/>
            <w:bottom w:val="none" w:sz="0" w:space="0" w:color="auto"/>
            <w:right w:val="none" w:sz="0" w:space="0" w:color="auto"/>
          </w:divBdr>
        </w:div>
        <w:div w:id="2039819736">
          <w:marLeft w:val="640"/>
          <w:marRight w:val="0"/>
          <w:marTop w:val="0"/>
          <w:marBottom w:val="0"/>
          <w:divBdr>
            <w:top w:val="none" w:sz="0" w:space="0" w:color="auto"/>
            <w:left w:val="none" w:sz="0" w:space="0" w:color="auto"/>
            <w:bottom w:val="none" w:sz="0" w:space="0" w:color="auto"/>
            <w:right w:val="none" w:sz="0" w:space="0" w:color="auto"/>
          </w:divBdr>
        </w:div>
        <w:div w:id="2060856107">
          <w:marLeft w:val="640"/>
          <w:marRight w:val="0"/>
          <w:marTop w:val="0"/>
          <w:marBottom w:val="0"/>
          <w:divBdr>
            <w:top w:val="none" w:sz="0" w:space="0" w:color="auto"/>
            <w:left w:val="none" w:sz="0" w:space="0" w:color="auto"/>
            <w:bottom w:val="none" w:sz="0" w:space="0" w:color="auto"/>
            <w:right w:val="none" w:sz="0" w:space="0" w:color="auto"/>
          </w:divBdr>
        </w:div>
        <w:div w:id="2092508975">
          <w:marLeft w:val="640"/>
          <w:marRight w:val="0"/>
          <w:marTop w:val="0"/>
          <w:marBottom w:val="0"/>
          <w:divBdr>
            <w:top w:val="none" w:sz="0" w:space="0" w:color="auto"/>
            <w:left w:val="none" w:sz="0" w:space="0" w:color="auto"/>
            <w:bottom w:val="none" w:sz="0" w:space="0" w:color="auto"/>
            <w:right w:val="none" w:sz="0" w:space="0" w:color="auto"/>
          </w:divBdr>
        </w:div>
        <w:div w:id="2099983113">
          <w:marLeft w:val="640"/>
          <w:marRight w:val="0"/>
          <w:marTop w:val="0"/>
          <w:marBottom w:val="0"/>
          <w:divBdr>
            <w:top w:val="none" w:sz="0" w:space="0" w:color="auto"/>
            <w:left w:val="none" w:sz="0" w:space="0" w:color="auto"/>
            <w:bottom w:val="none" w:sz="0" w:space="0" w:color="auto"/>
            <w:right w:val="none" w:sz="0" w:space="0" w:color="auto"/>
          </w:divBdr>
        </w:div>
        <w:div w:id="2138257201">
          <w:marLeft w:val="640"/>
          <w:marRight w:val="0"/>
          <w:marTop w:val="0"/>
          <w:marBottom w:val="0"/>
          <w:divBdr>
            <w:top w:val="none" w:sz="0" w:space="0" w:color="auto"/>
            <w:left w:val="none" w:sz="0" w:space="0" w:color="auto"/>
            <w:bottom w:val="none" w:sz="0" w:space="0" w:color="auto"/>
            <w:right w:val="none" w:sz="0" w:space="0" w:color="auto"/>
          </w:divBdr>
        </w:div>
      </w:divsChild>
    </w:div>
    <w:div w:id="907113966">
      <w:bodyDiv w:val="1"/>
      <w:marLeft w:val="0"/>
      <w:marRight w:val="0"/>
      <w:marTop w:val="0"/>
      <w:marBottom w:val="0"/>
      <w:divBdr>
        <w:top w:val="none" w:sz="0" w:space="0" w:color="auto"/>
        <w:left w:val="none" w:sz="0" w:space="0" w:color="auto"/>
        <w:bottom w:val="none" w:sz="0" w:space="0" w:color="auto"/>
        <w:right w:val="none" w:sz="0" w:space="0" w:color="auto"/>
      </w:divBdr>
      <w:divsChild>
        <w:div w:id="36245986">
          <w:marLeft w:val="640"/>
          <w:marRight w:val="0"/>
          <w:marTop w:val="0"/>
          <w:marBottom w:val="0"/>
          <w:divBdr>
            <w:top w:val="none" w:sz="0" w:space="0" w:color="auto"/>
            <w:left w:val="none" w:sz="0" w:space="0" w:color="auto"/>
            <w:bottom w:val="none" w:sz="0" w:space="0" w:color="auto"/>
            <w:right w:val="none" w:sz="0" w:space="0" w:color="auto"/>
          </w:divBdr>
        </w:div>
        <w:div w:id="37433450">
          <w:marLeft w:val="640"/>
          <w:marRight w:val="0"/>
          <w:marTop w:val="0"/>
          <w:marBottom w:val="0"/>
          <w:divBdr>
            <w:top w:val="none" w:sz="0" w:space="0" w:color="auto"/>
            <w:left w:val="none" w:sz="0" w:space="0" w:color="auto"/>
            <w:bottom w:val="none" w:sz="0" w:space="0" w:color="auto"/>
            <w:right w:val="none" w:sz="0" w:space="0" w:color="auto"/>
          </w:divBdr>
        </w:div>
        <w:div w:id="70667348">
          <w:marLeft w:val="640"/>
          <w:marRight w:val="0"/>
          <w:marTop w:val="0"/>
          <w:marBottom w:val="0"/>
          <w:divBdr>
            <w:top w:val="none" w:sz="0" w:space="0" w:color="auto"/>
            <w:left w:val="none" w:sz="0" w:space="0" w:color="auto"/>
            <w:bottom w:val="none" w:sz="0" w:space="0" w:color="auto"/>
            <w:right w:val="none" w:sz="0" w:space="0" w:color="auto"/>
          </w:divBdr>
        </w:div>
        <w:div w:id="95752545">
          <w:marLeft w:val="640"/>
          <w:marRight w:val="0"/>
          <w:marTop w:val="0"/>
          <w:marBottom w:val="0"/>
          <w:divBdr>
            <w:top w:val="none" w:sz="0" w:space="0" w:color="auto"/>
            <w:left w:val="none" w:sz="0" w:space="0" w:color="auto"/>
            <w:bottom w:val="none" w:sz="0" w:space="0" w:color="auto"/>
            <w:right w:val="none" w:sz="0" w:space="0" w:color="auto"/>
          </w:divBdr>
        </w:div>
        <w:div w:id="108280353">
          <w:marLeft w:val="640"/>
          <w:marRight w:val="0"/>
          <w:marTop w:val="0"/>
          <w:marBottom w:val="0"/>
          <w:divBdr>
            <w:top w:val="none" w:sz="0" w:space="0" w:color="auto"/>
            <w:left w:val="none" w:sz="0" w:space="0" w:color="auto"/>
            <w:bottom w:val="none" w:sz="0" w:space="0" w:color="auto"/>
            <w:right w:val="none" w:sz="0" w:space="0" w:color="auto"/>
          </w:divBdr>
        </w:div>
        <w:div w:id="115416035">
          <w:marLeft w:val="640"/>
          <w:marRight w:val="0"/>
          <w:marTop w:val="0"/>
          <w:marBottom w:val="0"/>
          <w:divBdr>
            <w:top w:val="none" w:sz="0" w:space="0" w:color="auto"/>
            <w:left w:val="none" w:sz="0" w:space="0" w:color="auto"/>
            <w:bottom w:val="none" w:sz="0" w:space="0" w:color="auto"/>
            <w:right w:val="none" w:sz="0" w:space="0" w:color="auto"/>
          </w:divBdr>
        </w:div>
        <w:div w:id="119689785">
          <w:marLeft w:val="640"/>
          <w:marRight w:val="0"/>
          <w:marTop w:val="0"/>
          <w:marBottom w:val="0"/>
          <w:divBdr>
            <w:top w:val="none" w:sz="0" w:space="0" w:color="auto"/>
            <w:left w:val="none" w:sz="0" w:space="0" w:color="auto"/>
            <w:bottom w:val="none" w:sz="0" w:space="0" w:color="auto"/>
            <w:right w:val="none" w:sz="0" w:space="0" w:color="auto"/>
          </w:divBdr>
        </w:div>
        <w:div w:id="119811326">
          <w:marLeft w:val="640"/>
          <w:marRight w:val="0"/>
          <w:marTop w:val="0"/>
          <w:marBottom w:val="0"/>
          <w:divBdr>
            <w:top w:val="none" w:sz="0" w:space="0" w:color="auto"/>
            <w:left w:val="none" w:sz="0" w:space="0" w:color="auto"/>
            <w:bottom w:val="none" w:sz="0" w:space="0" w:color="auto"/>
            <w:right w:val="none" w:sz="0" w:space="0" w:color="auto"/>
          </w:divBdr>
        </w:div>
        <w:div w:id="155386638">
          <w:marLeft w:val="640"/>
          <w:marRight w:val="0"/>
          <w:marTop w:val="0"/>
          <w:marBottom w:val="0"/>
          <w:divBdr>
            <w:top w:val="none" w:sz="0" w:space="0" w:color="auto"/>
            <w:left w:val="none" w:sz="0" w:space="0" w:color="auto"/>
            <w:bottom w:val="none" w:sz="0" w:space="0" w:color="auto"/>
            <w:right w:val="none" w:sz="0" w:space="0" w:color="auto"/>
          </w:divBdr>
        </w:div>
        <w:div w:id="168254467">
          <w:marLeft w:val="640"/>
          <w:marRight w:val="0"/>
          <w:marTop w:val="0"/>
          <w:marBottom w:val="0"/>
          <w:divBdr>
            <w:top w:val="none" w:sz="0" w:space="0" w:color="auto"/>
            <w:left w:val="none" w:sz="0" w:space="0" w:color="auto"/>
            <w:bottom w:val="none" w:sz="0" w:space="0" w:color="auto"/>
            <w:right w:val="none" w:sz="0" w:space="0" w:color="auto"/>
          </w:divBdr>
        </w:div>
        <w:div w:id="173343302">
          <w:marLeft w:val="640"/>
          <w:marRight w:val="0"/>
          <w:marTop w:val="0"/>
          <w:marBottom w:val="0"/>
          <w:divBdr>
            <w:top w:val="none" w:sz="0" w:space="0" w:color="auto"/>
            <w:left w:val="none" w:sz="0" w:space="0" w:color="auto"/>
            <w:bottom w:val="none" w:sz="0" w:space="0" w:color="auto"/>
            <w:right w:val="none" w:sz="0" w:space="0" w:color="auto"/>
          </w:divBdr>
        </w:div>
        <w:div w:id="173765348">
          <w:marLeft w:val="640"/>
          <w:marRight w:val="0"/>
          <w:marTop w:val="0"/>
          <w:marBottom w:val="0"/>
          <w:divBdr>
            <w:top w:val="none" w:sz="0" w:space="0" w:color="auto"/>
            <w:left w:val="none" w:sz="0" w:space="0" w:color="auto"/>
            <w:bottom w:val="none" w:sz="0" w:space="0" w:color="auto"/>
            <w:right w:val="none" w:sz="0" w:space="0" w:color="auto"/>
          </w:divBdr>
        </w:div>
        <w:div w:id="215624261">
          <w:marLeft w:val="640"/>
          <w:marRight w:val="0"/>
          <w:marTop w:val="0"/>
          <w:marBottom w:val="0"/>
          <w:divBdr>
            <w:top w:val="none" w:sz="0" w:space="0" w:color="auto"/>
            <w:left w:val="none" w:sz="0" w:space="0" w:color="auto"/>
            <w:bottom w:val="none" w:sz="0" w:space="0" w:color="auto"/>
            <w:right w:val="none" w:sz="0" w:space="0" w:color="auto"/>
          </w:divBdr>
        </w:div>
        <w:div w:id="251595821">
          <w:marLeft w:val="640"/>
          <w:marRight w:val="0"/>
          <w:marTop w:val="0"/>
          <w:marBottom w:val="0"/>
          <w:divBdr>
            <w:top w:val="none" w:sz="0" w:space="0" w:color="auto"/>
            <w:left w:val="none" w:sz="0" w:space="0" w:color="auto"/>
            <w:bottom w:val="none" w:sz="0" w:space="0" w:color="auto"/>
            <w:right w:val="none" w:sz="0" w:space="0" w:color="auto"/>
          </w:divBdr>
        </w:div>
        <w:div w:id="272441840">
          <w:marLeft w:val="640"/>
          <w:marRight w:val="0"/>
          <w:marTop w:val="0"/>
          <w:marBottom w:val="0"/>
          <w:divBdr>
            <w:top w:val="none" w:sz="0" w:space="0" w:color="auto"/>
            <w:left w:val="none" w:sz="0" w:space="0" w:color="auto"/>
            <w:bottom w:val="none" w:sz="0" w:space="0" w:color="auto"/>
            <w:right w:val="none" w:sz="0" w:space="0" w:color="auto"/>
          </w:divBdr>
        </w:div>
        <w:div w:id="292832014">
          <w:marLeft w:val="640"/>
          <w:marRight w:val="0"/>
          <w:marTop w:val="0"/>
          <w:marBottom w:val="0"/>
          <w:divBdr>
            <w:top w:val="none" w:sz="0" w:space="0" w:color="auto"/>
            <w:left w:val="none" w:sz="0" w:space="0" w:color="auto"/>
            <w:bottom w:val="none" w:sz="0" w:space="0" w:color="auto"/>
            <w:right w:val="none" w:sz="0" w:space="0" w:color="auto"/>
          </w:divBdr>
        </w:div>
        <w:div w:id="341468356">
          <w:marLeft w:val="640"/>
          <w:marRight w:val="0"/>
          <w:marTop w:val="0"/>
          <w:marBottom w:val="0"/>
          <w:divBdr>
            <w:top w:val="none" w:sz="0" w:space="0" w:color="auto"/>
            <w:left w:val="none" w:sz="0" w:space="0" w:color="auto"/>
            <w:bottom w:val="none" w:sz="0" w:space="0" w:color="auto"/>
            <w:right w:val="none" w:sz="0" w:space="0" w:color="auto"/>
          </w:divBdr>
        </w:div>
        <w:div w:id="342056067">
          <w:marLeft w:val="640"/>
          <w:marRight w:val="0"/>
          <w:marTop w:val="0"/>
          <w:marBottom w:val="0"/>
          <w:divBdr>
            <w:top w:val="none" w:sz="0" w:space="0" w:color="auto"/>
            <w:left w:val="none" w:sz="0" w:space="0" w:color="auto"/>
            <w:bottom w:val="none" w:sz="0" w:space="0" w:color="auto"/>
            <w:right w:val="none" w:sz="0" w:space="0" w:color="auto"/>
          </w:divBdr>
        </w:div>
        <w:div w:id="403795257">
          <w:marLeft w:val="640"/>
          <w:marRight w:val="0"/>
          <w:marTop w:val="0"/>
          <w:marBottom w:val="0"/>
          <w:divBdr>
            <w:top w:val="none" w:sz="0" w:space="0" w:color="auto"/>
            <w:left w:val="none" w:sz="0" w:space="0" w:color="auto"/>
            <w:bottom w:val="none" w:sz="0" w:space="0" w:color="auto"/>
            <w:right w:val="none" w:sz="0" w:space="0" w:color="auto"/>
          </w:divBdr>
        </w:div>
        <w:div w:id="408305388">
          <w:marLeft w:val="640"/>
          <w:marRight w:val="0"/>
          <w:marTop w:val="0"/>
          <w:marBottom w:val="0"/>
          <w:divBdr>
            <w:top w:val="none" w:sz="0" w:space="0" w:color="auto"/>
            <w:left w:val="none" w:sz="0" w:space="0" w:color="auto"/>
            <w:bottom w:val="none" w:sz="0" w:space="0" w:color="auto"/>
            <w:right w:val="none" w:sz="0" w:space="0" w:color="auto"/>
          </w:divBdr>
        </w:div>
        <w:div w:id="436216090">
          <w:marLeft w:val="640"/>
          <w:marRight w:val="0"/>
          <w:marTop w:val="0"/>
          <w:marBottom w:val="0"/>
          <w:divBdr>
            <w:top w:val="none" w:sz="0" w:space="0" w:color="auto"/>
            <w:left w:val="none" w:sz="0" w:space="0" w:color="auto"/>
            <w:bottom w:val="none" w:sz="0" w:space="0" w:color="auto"/>
            <w:right w:val="none" w:sz="0" w:space="0" w:color="auto"/>
          </w:divBdr>
        </w:div>
        <w:div w:id="440760974">
          <w:marLeft w:val="640"/>
          <w:marRight w:val="0"/>
          <w:marTop w:val="0"/>
          <w:marBottom w:val="0"/>
          <w:divBdr>
            <w:top w:val="none" w:sz="0" w:space="0" w:color="auto"/>
            <w:left w:val="none" w:sz="0" w:space="0" w:color="auto"/>
            <w:bottom w:val="none" w:sz="0" w:space="0" w:color="auto"/>
            <w:right w:val="none" w:sz="0" w:space="0" w:color="auto"/>
          </w:divBdr>
        </w:div>
        <w:div w:id="486702971">
          <w:marLeft w:val="640"/>
          <w:marRight w:val="0"/>
          <w:marTop w:val="0"/>
          <w:marBottom w:val="0"/>
          <w:divBdr>
            <w:top w:val="none" w:sz="0" w:space="0" w:color="auto"/>
            <w:left w:val="none" w:sz="0" w:space="0" w:color="auto"/>
            <w:bottom w:val="none" w:sz="0" w:space="0" w:color="auto"/>
            <w:right w:val="none" w:sz="0" w:space="0" w:color="auto"/>
          </w:divBdr>
        </w:div>
        <w:div w:id="492527038">
          <w:marLeft w:val="640"/>
          <w:marRight w:val="0"/>
          <w:marTop w:val="0"/>
          <w:marBottom w:val="0"/>
          <w:divBdr>
            <w:top w:val="none" w:sz="0" w:space="0" w:color="auto"/>
            <w:left w:val="none" w:sz="0" w:space="0" w:color="auto"/>
            <w:bottom w:val="none" w:sz="0" w:space="0" w:color="auto"/>
            <w:right w:val="none" w:sz="0" w:space="0" w:color="auto"/>
          </w:divBdr>
        </w:div>
        <w:div w:id="514195904">
          <w:marLeft w:val="640"/>
          <w:marRight w:val="0"/>
          <w:marTop w:val="0"/>
          <w:marBottom w:val="0"/>
          <w:divBdr>
            <w:top w:val="none" w:sz="0" w:space="0" w:color="auto"/>
            <w:left w:val="none" w:sz="0" w:space="0" w:color="auto"/>
            <w:bottom w:val="none" w:sz="0" w:space="0" w:color="auto"/>
            <w:right w:val="none" w:sz="0" w:space="0" w:color="auto"/>
          </w:divBdr>
        </w:div>
        <w:div w:id="533808905">
          <w:marLeft w:val="640"/>
          <w:marRight w:val="0"/>
          <w:marTop w:val="0"/>
          <w:marBottom w:val="0"/>
          <w:divBdr>
            <w:top w:val="none" w:sz="0" w:space="0" w:color="auto"/>
            <w:left w:val="none" w:sz="0" w:space="0" w:color="auto"/>
            <w:bottom w:val="none" w:sz="0" w:space="0" w:color="auto"/>
            <w:right w:val="none" w:sz="0" w:space="0" w:color="auto"/>
          </w:divBdr>
        </w:div>
        <w:div w:id="539897649">
          <w:marLeft w:val="640"/>
          <w:marRight w:val="0"/>
          <w:marTop w:val="0"/>
          <w:marBottom w:val="0"/>
          <w:divBdr>
            <w:top w:val="none" w:sz="0" w:space="0" w:color="auto"/>
            <w:left w:val="none" w:sz="0" w:space="0" w:color="auto"/>
            <w:bottom w:val="none" w:sz="0" w:space="0" w:color="auto"/>
            <w:right w:val="none" w:sz="0" w:space="0" w:color="auto"/>
          </w:divBdr>
        </w:div>
        <w:div w:id="560288551">
          <w:marLeft w:val="640"/>
          <w:marRight w:val="0"/>
          <w:marTop w:val="0"/>
          <w:marBottom w:val="0"/>
          <w:divBdr>
            <w:top w:val="none" w:sz="0" w:space="0" w:color="auto"/>
            <w:left w:val="none" w:sz="0" w:space="0" w:color="auto"/>
            <w:bottom w:val="none" w:sz="0" w:space="0" w:color="auto"/>
            <w:right w:val="none" w:sz="0" w:space="0" w:color="auto"/>
          </w:divBdr>
        </w:div>
        <w:div w:id="570384282">
          <w:marLeft w:val="640"/>
          <w:marRight w:val="0"/>
          <w:marTop w:val="0"/>
          <w:marBottom w:val="0"/>
          <w:divBdr>
            <w:top w:val="none" w:sz="0" w:space="0" w:color="auto"/>
            <w:left w:val="none" w:sz="0" w:space="0" w:color="auto"/>
            <w:bottom w:val="none" w:sz="0" w:space="0" w:color="auto"/>
            <w:right w:val="none" w:sz="0" w:space="0" w:color="auto"/>
          </w:divBdr>
        </w:div>
        <w:div w:id="571936781">
          <w:marLeft w:val="640"/>
          <w:marRight w:val="0"/>
          <w:marTop w:val="0"/>
          <w:marBottom w:val="0"/>
          <w:divBdr>
            <w:top w:val="none" w:sz="0" w:space="0" w:color="auto"/>
            <w:left w:val="none" w:sz="0" w:space="0" w:color="auto"/>
            <w:bottom w:val="none" w:sz="0" w:space="0" w:color="auto"/>
            <w:right w:val="none" w:sz="0" w:space="0" w:color="auto"/>
          </w:divBdr>
        </w:div>
        <w:div w:id="581910591">
          <w:marLeft w:val="640"/>
          <w:marRight w:val="0"/>
          <w:marTop w:val="0"/>
          <w:marBottom w:val="0"/>
          <w:divBdr>
            <w:top w:val="none" w:sz="0" w:space="0" w:color="auto"/>
            <w:left w:val="none" w:sz="0" w:space="0" w:color="auto"/>
            <w:bottom w:val="none" w:sz="0" w:space="0" w:color="auto"/>
            <w:right w:val="none" w:sz="0" w:space="0" w:color="auto"/>
          </w:divBdr>
        </w:div>
        <w:div w:id="591284869">
          <w:marLeft w:val="640"/>
          <w:marRight w:val="0"/>
          <w:marTop w:val="0"/>
          <w:marBottom w:val="0"/>
          <w:divBdr>
            <w:top w:val="none" w:sz="0" w:space="0" w:color="auto"/>
            <w:left w:val="none" w:sz="0" w:space="0" w:color="auto"/>
            <w:bottom w:val="none" w:sz="0" w:space="0" w:color="auto"/>
            <w:right w:val="none" w:sz="0" w:space="0" w:color="auto"/>
          </w:divBdr>
        </w:div>
        <w:div w:id="635718001">
          <w:marLeft w:val="640"/>
          <w:marRight w:val="0"/>
          <w:marTop w:val="0"/>
          <w:marBottom w:val="0"/>
          <w:divBdr>
            <w:top w:val="none" w:sz="0" w:space="0" w:color="auto"/>
            <w:left w:val="none" w:sz="0" w:space="0" w:color="auto"/>
            <w:bottom w:val="none" w:sz="0" w:space="0" w:color="auto"/>
            <w:right w:val="none" w:sz="0" w:space="0" w:color="auto"/>
          </w:divBdr>
        </w:div>
        <w:div w:id="637295612">
          <w:marLeft w:val="640"/>
          <w:marRight w:val="0"/>
          <w:marTop w:val="0"/>
          <w:marBottom w:val="0"/>
          <w:divBdr>
            <w:top w:val="none" w:sz="0" w:space="0" w:color="auto"/>
            <w:left w:val="none" w:sz="0" w:space="0" w:color="auto"/>
            <w:bottom w:val="none" w:sz="0" w:space="0" w:color="auto"/>
            <w:right w:val="none" w:sz="0" w:space="0" w:color="auto"/>
          </w:divBdr>
        </w:div>
        <w:div w:id="650715737">
          <w:marLeft w:val="640"/>
          <w:marRight w:val="0"/>
          <w:marTop w:val="0"/>
          <w:marBottom w:val="0"/>
          <w:divBdr>
            <w:top w:val="none" w:sz="0" w:space="0" w:color="auto"/>
            <w:left w:val="none" w:sz="0" w:space="0" w:color="auto"/>
            <w:bottom w:val="none" w:sz="0" w:space="0" w:color="auto"/>
            <w:right w:val="none" w:sz="0" w:space="0" w:color="auto"/>
          </w:divBdr>
        </w:div>
        <w:div w:id="674651085">
          <w:marLeft w:val="640"/>
          <w:marRight w:val="0"/>
          <w:marTop w:val="0"/>
          <w:marBottom w:val="0"/>
          <w:divBdr>
            <w:top w:val="none" w:sz="0" w:space="0" w:color="auto"/>
            <w:left w:val="none" w:sz="0" w:space="0" w:color="auto"/>
            <w:bottom w:val="none" w:sz="0" w:space="0" w:color="auto"/>
            <w:right w:val="none" w:sz="0" w:space="0" w:color="auto"/>
          </w:divBdr>
        </w:div>
        <w:div w:id="691881053">
          <w:marLeft w:val="640"/>
          <w:marRight w:val="0"/>
          <w:marTop w:val="0"/>
          <w:marBottom w:val="0"/>
          <w:divBdr>
            <w:top w:val="none" w:sz="0" w:space="0" w:color="auto"/>
            <w:left w:val="none" w:sz="0" w:space="0" w:color="auto"/>
            <w:bottom w:val="none" w:sz="0" w:space="0" w:color="auto"/>
            <w:right w:val="none" w:sz="0" w:space="0" w:color="auto"/>
          </w:divBdr>
        </w:div>
        <w:div w:id="703479083">
          <w:marLeft w:val="640"/>
          <w:marRight w:val="0"/>
          <w:marTop w:val="0"/>
          <w:marBottom w:val="0"/>
          <w:divBdr>
            <w:top w:val="none" w:sz="0" w:space="0" w:color="auto"/>
            <w:left w:val="none" w:sz="0" w:space="0" w:color="auto"/>
            <w:bottom w:val="none" w:sz="0" w:space="0" w:color="auto"/>
            <w:right w:val="none" w:sz="0" w:space="0" w:color="auto"/>
          </w:divBdr>
        </w:div>
        <w:div w:id="706418506">
          <w:marLeft w:val="640"/>
          <w:marRight w:val="0"/>
          <w:marTop w:val="0"/>
          <w:marBottom w:val="0"/>
          <w:divBdr>
            <w:top w:val="none" w:sz="0" w:space="0" w:color="auto"/>
            <w:left w:val="none" w:sz="0" w:space="0" w:color="auto"/>
            <w:bottom w:val="none" w:sz="0" w:space="0" w:color="auto"/>
            <w:right w:val="none" w:sz="0" w:space="0" w:color="auto"/>
          </w:divBdr>
        </w:div>
        <w:div w:id="723717858">
          <w:marLeft w:val="640"/>
          <w:marRight w:val="0"/>
          <w:marTop w:val="0"/>
          <w:marBottom w:val="0"/>
          <w:divBdr>
            <w:top w:val="none" w:sz="0" w:space="0" w:color="auto"/>
            <w:left w:val="none" w:sz="0" w:space="0" w:color="auto"/>
            <w:bottom w:val="none" w:sz="0" w:space="0" w:color="auto"/>
            <w:right w:val="none" w:sz="0" w:space="0" w:color="auto"/>
          </w:divBdr>
        </w:div>
        <w:div w:id="739132881">
          <w:marLeft w:val="640"/>
          <w:marRight w:val="0"/>
          <w:marTop w:val="0"/>
          <w:marBottom w:val="0"/>
          <w:divBdr>
            <w:top w:val="none" w:sz="0" w:space="0" w:color="auto"/>
            <w:left w:val="none" w:sz="0" w:space="0" w:color="auto"/>
            <w:bottom w:val="none" w:sz="0" w:space="0" w:color="auto"/>
            <w:right w:val="none" w:sz="0" w:space="0" w:color="auto"/>
          </w:divBdr>
        </w:div>
        <w:div w:id="771054384">
          <w:marLeft w:val="640"/>
          <w:marRight w:val="0"/>
          <w:marTop w:val="0"/>
          <w:marBottom w:val="0"/>
          <w:divBdr>
            <w:top w:val="none" w:sz="0" w:space="0" w:color="auto"/>
            <w:left w:val="none" w:sz="0" w:space="0" w:color="auto"/>
            <w:bottom w:val="none" w:sz="0" w:space="0" w:color="auto"/>
            <w:right w:val="none" w:sz="0" w:space="0" w:color="auto"/>
          </w:divBdr>
        </w:div>
        <w:div w:id="772552614">
          <w:marLeft w:val="640"/>
          <w:marRight w:val="0"/>
          <w:marTop w:val="0"/>
          <w:marBottom w:val="0"/>
          <w:divBdr>
            <w:top w:val="none" w:sz="0" w:space="0" w:color="auto"/>
            <w:left w:val="none" w:sz="0" w:space="0" w:color="auto"/>
            <w:bottom w:val="none" w:sz="0" w:space="0" w:color="auto"/>
            <w:right w:val="none" w:sz="0" w:space="0" w:color="auto"/>
          </w:divBdr>
        </w:div>
        <w:div w:id="790711388">
          <w:marLeft w:val="640"/>
          <w:marRight w:val="0"/>
          <w:marTop w:val="0"/>
          <w:marBottom w:val="0"/>
          <w:divBdr>
            <w:top w:val="none" w:sz="0" w:space="0" w:color="auto"/>
            <w:left w:val="none" w:sz="0" w:space="0" w:color="auto"/>
            <w:bottom w:val="none" w:sz="0" w:space="0" w:color="auto"/>
            <w:right w:val="none" w:sz="0" w:space="0" w:color="auto"/>
          </w:divBdr>
        </w:div>
        <w:div w:id="792866453">
          <w:marLeft w:val="640"/>
          <w:marRight w:val="0"/>
          <w:marTop w:val="0"/>
          <w:marBottom w:val="0"/>
          <w:divBdr>
            <w:top w:val="none" w:sz="0" w:space="0" w:color="auto"/>
            <w:left w:val="none" w:sz="0" w:space="0" w:color="auto"/>
            <w:bottom w:val="none" w:sz="0" w:space="0" w:color="auto"/>
            <w:right w:val="none" w:sz="0" w:space="0" w:color="auto"/>
          </w:divBdr>
        </w:div>
        <w:div w:id="844705896">
          <w:marLeft w:val="640"/>
          <w:marRight w:val="0"/>
          <w:marTop w:val="0"/>
          <w:marBottom w:val="0"/>
          <w:divBdr>
            <w:top w:val="none" w:sz="0" w:space="0" w:color="auto"/>
            <w:left w:val="none" w:sz="0" w:space="0" w:color="auto"/>
            <w:bottom w:val="none" w:sz="0" w:space="0" w:color="auto"/>
            <w:right w:val="none" w:sz="0" w:space="0" w:color="auto"/>
          </w:divBdr>
        </w:div>
        <w:div w:id="855537703">
          <w:marLeft w:val="640"/>
          <w:marRight w:val="0"/>
          <w:marTop w:val="0"/>
          <w:marBottom w:val="0"/>
          <w:divBdr>
            <w:top w:val="none" w:sz="0" w:space="0" w:color="auto"/>
            <w:left w:val="none" w:sz="0" w:space="0" w:color="auto"/>
            <w:bottom w:val="none" w:sz="0" w:space="0" w:color="auto"/>
            <w:right w:val="none" w:sz="0" w:space="0" w:color="auto"/>
          </w:divBdr>
        </w:div>
        <w:div w:id="859590709">
          <w:marLeft w:val="640"/>
          <w:marRight w:val="0"/>
          <w:marTop w:val="0"/>
          <w:marBottom w:val="0"/>
          <w:divBdr>
            <w:top w:val="none" w:sz="0" w:space="0" w:color="auto"/>
            <w:left w:val="none" w:sz="0" w:space="0" w:color="auto"/>
            <w:bottom w:val="none" w:sz="0" w:space="0" w:color="auto"/>
            <w:right w:val="none" w:sz="0" w:space="0" w:color="auto"/>
          </w:divBdr>
        </w:div>
        <w:div w:id="860554906">
          <w:marLeft w:val="640"/>
          <w:marRight w:val="0"/>
          <w:marTop w:val="0"/>
          <w:marBottom w:val="0"/>
          <w:divBdr>
            <w:top w:val="none" w:sz="0" w:space="0" w:color="auto"/>
            <w:left w:val="none" w:sz="0" w:space="0" w:color="auto"/>
            <w:bottom w:val="none" w:sz="0" w:space="0" w:color="auto"/>
            <w:right w:val="none" w:sz="0" w:space="0" w:color="auto"/>
          </w:divBdr>
        </w:div>
        <w:div w:id="862473996">
          <w:marLeft w:val="640"/>
          <w:marRight w:val="0"/>
          <w:marTop w:val="0"/>
          <w:marBottom w:val="0"/>
          <w:divBdr>
            <w:top w:val="none" w:sz="0" w:space="0" w:color="auto"/>
            <w:left w:val="none" w:sz="0" w:space="0" w:color="auto"/>
            <w:bottom w:val="none" w:sz="0" w:space="0" w:color="auto"/>
            <w:right w:val="none" w:sz="0" w:space="0" w:color="auto"/>
          </w:divBdr>
        </w:div>
        <w:div w:id="874193407">
          <w:marLeft w:val="640"/>
          <w:marRight w:val="0"/>
          <w:marTop w:val="0"/>
          <w:marBottom w:val="0"/>
          <w:divBdr>
            <w:top w:val="none" w:sz="0" w:space="0" w:color="auto"/>
            <w:left w:val="none" w:sz="0" w:space="0" w:color="auto"/>
            <w:bottom w:val="none" w:sz="0" w:space="0" w:color="auto"/>
            <w:right w:val="none" w:sz="0" w:space="0" w:color="auto"/>
          </w:divBdr>
        </w:div>
        <w:div w:id="901991249">
          <w:marLeft w:val="640"/>
          <w:marRight w:val="0"/>
          <w:marTop w:val="0"/>
          <w:marBottom w:val="0"/>
          <w:divBdr>
            <w:top w:val="none" w:sz="0" w:space="0" w:color="auto"/>
            <w:left w:val="none" w:sz="0" w:space="0" w:color="auto"/>
            <w:bottom w:val="none" w:sz="0" w:space="0" w:color="auto"/>
            <w:right w:val="none" w:sz="0" w:space="0" w:color="auto"/>
          </w:divBdr>
        </w:div>
        <w:div w:id="934359003">
          <w:marLeft w:val="640"/>
          <w:marRight w:val="0"/>
          <w:marTop w:val="0"/>
          <w:marBottom w:val="0"/>
          <w:divBdr>
            <w:top w:val="none" w:sz="0" w:space="0" w:color="auto"/>
            <w:left w:val="none" w:sz="0" w:space="0" w:color="auto"/>
            <w:bottom w:val="none" w:sz="0" w:space="0" w:color="auto"/>
            <w:right w:val="none" w:sz="0" w:space="0" w:color="auto"/>
          </w:divBdr>
        </w:div>
        <w:div w:id="997611097">
          <w:marLeft w:val="640"/>
          <w:marRight w:val="0"/>
          <w:marTop w:val="0"/>
          <w:marBottom w:val="0"/>
          <w:divBdr>
            <w:top w:val="none" w:sz="0" w:space="0" w:color="auto"/>
            <w:left w:val="none" w:sz="0" w:space="0" w:color="auto"/>
            <w:bottom w:val="none" w:sz="0" w:space="0" w:color="auto"/>
            <w:right w:val="none" w:sz="0" w:space="0" w:color="auto"/>
          </w:divBdr>
        </w:div>
        <w:div w:id="1007099600">
          <w:marLeft w:val="640"/>
          <w:marRight w:val="0"/>
          <w:marTop w:val="0"/>
          <w:marBottom w:val="0"/>
          <w:divBdr>
            <w:top w:val="none" w:sz="0" w:space="0" w:color="auto"/>
            <w:left w:val="none" w:sz="0" w:space="0" w:color="auto"/>
            <w:bottom w:val="none" w:sz="0" w:space="0" w:color="auto"/>
            <w:right w:val="none" w:sz="0" w:space="0" w:color="auto"/>
          </w:divBdr>
        </w:div>
        <w:div w:id="1023171926">
          <w:marLeft w:val="640"/>
          <w:marRight w:val="0"/>
          <w:marTop w:val="0"/>
          <w:marBottom w:val="0"/>
          <w:divBdr>
            <w:top w:val="none" w:sz="0" w:space="0" w:color="auto"/>
            <w:left w:val="none" w:sz="0" w:space="0" w:color="auto"/>
            <w:bottom w:val="none" w:sz="0" w:space="0" w:color="auto"/>
            <w:right w:val="none" w:sz="0" w:space="0" w:color="auto"/>
          </w:divBdr>
        </w:div>
        <w:div w:id="1030956198">
          <w:marLeft w:val="640"/>
          <w:marRight w:val="0"/>
          <w:marTop w:val="0"/>
          <w:marBottom w:val="0"/>
          <w:divBdr>
            <w:top w:val="none" w:sz="0" w:space="0" w:color="auto"/>
            <w:left w:val="none" w:sz="0" w:space="0" w:color="auto"/>
            <w:bottom w:val="none" w:sz="0" w:space="0" w:color="auto"/>
            <w:right w:val="none" w:sz="0" w:space="0" w:color="auto"/>
          </w:divBdr>
        </w:div>
        <w:div w:id="1054544749">
          <w:marLeft w:val="640"/>
          <w:marRight w:val="0"/>
          <w:marTop w:val="0"/>
          <w:marBottom w:val="0"/>
          <w:divBdr>
            <w:top w:val="none" w:sz="0" w:space="0" w:color="auto"/>
            <w:left w:val="none" w:sz="0" w:space="0" w:color="auto"/>
            <w:bottom w:val="none" w:sz="0" w:space="0" w:color="auto"/>
            <w:right w:val="none" w:sz="0" w:space="0" w:color="auto"/>
          </w:divBdr>
        </w:div>
        <w:div w:id="1060904075">
          <w:marLeft w:val="640"/>
          <w:marRight w:val="0"/>
          <w:marTop w:val="0"/>
          <w:marBottom w:val="0"/>
          <w:divBdr>
            <w:top w:val="none" w:sz="0" w:space="0" w:color="auto"/>
            <w:left w:val="none" w:sz="0" w:space="0" w:color="auto"/>
            <w:bottom w:val="none" w:sz="0" w:space="0" w:color="auto"/>
            <w:right w:val="none" w:sz="0" w:space="0" w:color="auto"/>
          </w:divBdr>
        </w:div>
        <w:div w:id="1185050986">
          <w:marLeft w:val="640"/>
          <w:marRight w:val="0"/>
          <w:marTop w:val="0"/>
          <w:marBottom w:val="0"/>
          <w:divBdr>
            <w:top w:val="none" w:sz="0" w:space="0" w:color="auto"/>
            <w:left w:val="none" w:sz="0" w:space="0" w:color="auto"/>
            <w:bottom w:val="none" w:sz="0" w:space="0" w:color="auto"/>
            <w:right w:val="none" w:sz="0" w:space="0" w:color="auto"/>
          </w:divBdr>
        </w:div>
        <w:div w:id="1202405708">
          <w:marLeft w:val="640"/>
          <w:marRight w:val="0"/>
          <w:marTop w:val="0"/>
          <w:marBottom w:val="0"/>
          <w:divBdr>
            <w:top w:val="none" w:sz="0" w:space="0" w:color="auto"/>
            <w:left w:val="none" w:sz="0" w:space="0" w:color="auto"/>
            <w:bottom w:val="none" w:sz="0" w:space="0" w:color="auto"/>
            <w:right w:val="none" w:sz="0" w:space="0" w:color="auto"/>
          </w:divBdr>
        </w:div>
        <w:div w:id="1202935441">
          <w:marLeft w:val="640"/>
          <w:marRight w:val="0"/>
          <w:marTop w:val="0"/>
          <w:marBottom w:val="0"/>
          <w:divBdr>
            <w:top w:val="none" w:sz="0" w:space="0" w:color="auto"/>
            <w:left w:val="none" w:sz="0" w:space="0" w:color="auto"/>
            <w:bottom w:val="none" w:sz="0" w:space="0" w:color="auto"/>
            <w:right w:val="none" w:sz="0" w:space="0" w:color="auto"/>
          </w:divBdr>
        </w:div>
        <w:div w:id="1218513209">
          <w:marLeft w:val="640"/>
          <w:marRight w:val="0"/>
          <w:marTop w:val="0"/>
          <w:marBottom w:val="0"/>
          <w:divBdr>
            <w:top w:val="none" w:sz="0" w:space="0" w:color="auto"/>
            <w:left w:val="none" w:sz="0" w:space="0" w:color="auto"/>
            <w:bottom w:val="none" w:sz="0" w:space="0" w:color="auto"/>
            <w:right w:val="none" w:sz="0" w:space="0" w:color="auto"/>
          </w:divBdr>
        </w:div>
        <w:div w:id="1245728661">
          <w:marLeft w:val="640"/>
          <w:marRight w:val="0"/>
          <w:marTop w:val="0"/>
          <w:marBottom w:val="0"/>
          <w:divBdr>
            <w:top w:val="none" w:sz="0" w:space="0" w:color="auto"/>
            <w:left w:val="none" w:sz="0" w:space="0" w:color="auto"/>
            <w:bottom w:val="none" w:sz="0" w:space="0" w:color="auto"/>
            <w:right w:val="none" w:sz="0" w:space="0" w:color="auto"/>
          </w:divBdr>
        </w:div>
        <w:div w:id="1286696617">
          <w:marLeft w:val="640"/>
          <w:marRight w:val="0"/>
          <w:marTop w:val="0"/>
          <w:marBottom w:val="0"/>
          <w:divBdr>
            <w:top w:val="none" w:sz="0" w:space="0" w:color="auto"/>
            <w:left w:val="none" w:sz="0" w:space="0" w:color="auto"/>
            <w:bottom w:val="none" w:sz="0" w:space="0" w:color="auto"/>
            <w:right w:val="none" w:sz="0" w:space="0" w:color="auto"/>
          </w:divBdr>
        </w:div>
        <w:div w:id="1333290109">
          <w:marLeft w:val="640"/>
          <w:marRight w:val="0"/>
          <w:marTop w:val="0"/>
          <w:marBottom w:val="0"/>
          <w:divBdr>
            <w:top w:val="none" w:sz="0" w:space="0" w:color="auto"/>
            <w:left w:val="none" w:sz="0" w:space="0" w:color="auto"/>
            <w:bottom w:val="none" w:sz="0" w:space="0" w:color="auto"/>
            <w:right w:val="none" w:sz="0" w:space="0" w:color="auto"/>
          </w:divBdr>
        </w:div>
        <w:div w:id="1337078219">
          <w:marLeft w:val="640"/>
          <w:marRight w:val="0"/>
          <w:marTop w:val="0"/>
          <w:marBottom w:val="0"/>
          <w:divBdr>
            <w:top w:val="none" w:sz="0" w:space="0" w:color="auto"/>
            <w:left w:val="none" w:sz="0" w:space="0" w:color="auto"/>
            <w:bottom w:val="none" w:sz="0" w:space="0" w:color="auto"/>
            <w:right w:val="none" w:sz="0" w:space="0" w:color="auto"/>
          </w:divBdr>
        </w:div>
        <w:div w:id="1354309178">
          <w:marLeft w:val="640"/>
          <w:marRight w:val="0"/>
          <w:marTop w:val="0"/>
          <w:marBottom w:val="0"/>
          <w:divBdr>
            <w:top w:val="none" w:sz="0" w:space="0" w:color="auto"/>
            <w:left w:val="none" w:sz="0" w:space="0" w:color="auto"/>
            <w:bottom w:val="none" w:sz="0" w:space="0" w:color="auto"/>
            <w:right w:val="none" w:sz="0" w:space="0" w:color="auto"/>
          </w:divBdr>
        </w:div>
        <w:div w:id="1391998552">
          <w:marLeft w:val="640"/>
          <w:marRight w:val="0"/>
          <w:marTop w:val="0"/>
          <w:marBottom w:val="0"/>
          <w:divBdr>
            <w:top w:val="none" w:sz="0" w:space="0" w:color="auto"/>
            <w:left w:val="none" w:sz="0" w:space="0" w:color="auto"/>
            <w:bottom w:val="none" w:sz="0" w:space="0" w:color="auto"/>
            <w:right w:val="none" w:sz="0" w:space="0" w:color="auto"/>
          </w:divBdr>
        </w:div>
        <w:div w:id="1421488039">
          <w:marLeft w:val="640"/>
          <w:marRight w:val="0"/>
          <w:marTop w:val="0"/>
          <w:marBottom w:val="0"/>
          <w:divBdr>
            <w:top w:val="none" w:sz="0" w:space="0" w:color="auto"/>
            <w:left w:val="none" w:sz="0" w:space="0" w:color="auto"/>
            <w:bottom w:val="none" w:sz="0" w:space="0" w:color="auto"/>
            <w:right w:val="none" w:sz="0" w:space="0" w:color="auto"/>
          </w:divBdr>
        </w:div>
        <w:div w:id="1445147052">
          <w:marLeft w:val="640"/>
          <w:marRight w:val="0"/>
          <w:marTop w:val="0"/>
          <w:marBottom w:val="0"/>
          <w:divBdr>
            <w:top w:val="none" w:sz="0" w:space="0" w:color="auto"/>
            <w:left w:val="none" w:sz="0" w:space="0" w:color="auto"/>
            <w:bottom w:val="none" w:sz="0" w:space="0" w:color="auto"/>
            <w:right w:val="none" w:sz="0" w:space="0" w:color="auto"/>
          </w:divBdr>
        </w:div>
        <w:div w:id="1452164651">
          <w:marLeft w:val="640"/>
          <w:marRight w:val="0"/>
          <w:marTop w:val="0"/>
          <w:marBottom w:val="0"/>
          <w:divBdr>
            <w:top w:val="none" w:sz="0" w:space="0" w:color="auto"/>
            <w:left w:val="none" w:sz="0" w:space="0" w:color="auto"/>
            <w:bottom w:val="none" w:sz="0" w:space="0" w:color="auto"/>
            <w:right w:val="none" w:sz="0" w:space="0" w:color="auto"/>
          </w:divBdr>
        </w:div>
        <w:div w:id="1503083313">
          <w:marLeft w:val="640"/>
          <w:marRight w:val="0"/>
          <w:marTop w:val="0"/>
          <w:marBottom w:val="0"/>
          <w:divBdr>
            <w:top w:val="none" w:sz="0" w:space="0" w:color="auto"/>
            <w:left w:val="none" w:sz="0" w:space="0" w:color="auto"/>
            <w:bottom w:val="none" w:sz="0" w:space="0" w:color="auto"/>
            <w:right w:val="none" w:sz="0" w:space="0" w:color="auto"/>
          </w:divBdr>
        </w:div>
        <w:div w:id="1541748634">
          <w:marLeft w:val="640"/>
          <w:marRight w:val="0"/>
          <w:marTop w:val="0"/>
          <w:marBottom w:val="0"/>
          <w:divBdr>
            <w:top w:val="none" w:sz="0" w:space="0" w:color="auto"/>
            <w:left w:val="none" w:sz="0" w:space="0" w:color="auto"/>
            <w:bottom w:val="none" w:sz="0" w:space="0" w:color="auto"/>
            <w:right w:val="none" w:sz="0" w:space="0" w:color="auto"/>
          </w:divBdr>
        </w:div>
        <w:div w:id="1551964448">
          <w:marLeft w:val="640"/>
          <w:marRight w:val="0"/>
          <w:marTop w:val="0"/>
          <w:marBottom w:val="0"/>
          <w:divBdr>
            <w:top w:val="none" w:sz="0" w:space="0" w:color="auto"/>
            <w:left w:val="none" w:sz="0" w:space="0" w:color="auto"/>
            <w:bottom w:val="none" w:sz="0" w:space="0" w:color="auto"/>
            <w:right w:val="none" w:sz="0" w:space="0" w:color="auto"/>
          </w:divBdr>
        </w:div>
        <w:div w:id="1558591289">
          <w:marLeft w:val="640"/>
          <w:marRight w:val="0"/>
          <w:marTop w:val="0"/>
          <w:marBottom w:val="0"/>
          <w:divBdr>
            <w:top w:val="none" w:sz="0" w:space="0" w:color="auto"/>
            <w:left w:val="none" w:sz="0" w:space="0" w:color="auto"/>
            <w:bottom w:val="none" w:sz="0" w:space="0" w:color="auto"/>
            <w:right w:val="none" w:sz="0" w:space="0" w:color="auto"/>
          </w:divBdr>
        </w:div>
        <w:div w:id="1572545516">
          <w:marLeft w:val="640"/>
          <w:marRight w:val="0"/>
          <w:marTop w:val="0"/>
          <w:marBottom w:val="0"/>
          <w:divBdr>
            <w:top w:val="none" w:sz="0" w:space="0" w:color="auto"/>
            <w:left w:val="none" w:sz="0" w:space="0" w:color="auto"/>
            <w:bottom w:val="none" w:sz="0" w:space="0" w:color="auto"/>
            <w:right w:val="none" w:sz="0" w:space="0" w:color="auto"/>
          </w:divBdr>
        </w:div>
        <w:div w:id="1579707423">
          <w:marLeft w:val="640"/>
          <w:marRight w:val="0"/>
          <w:marTop w:val="0"/>
          <w:marBottom w:val="0"/>
          <w:divBdr>
            <w:top w:val="none" w:sz="0" w:space="0" w:color="auto"/>
            <w:left w:val="none" w:sz="0" w:space="0" w:color="auto"/>
            <w:bottom w:val="none" w:sz="0" w:space="0" w:color="auto"/>
            <w:right w:val="none" w:sz="0" w:space="0" w:color="auto"/>
          </w:divBdr>
        </w:div>
        <w:div w:id="1621717172">
          <w:marLeft w:val="640"/>
          <w:marRight w:val="0"/>
          <w:marTop w:val="0"/>
          <w:marBottom w:val="0"/>
          <w:divBdr>
            <w:top w:val="none" w:sz="0" w:space="0" w:color="auto"/>
            <w:left w:val="none" w:sz="0" w:space="0" w:color="auto"/>
            <w:bottom w:val="none" w:sz="0" w:space="0" w:color="auto"/>
            <w:right w:val="none" w:sz="0" w:space="0" w:color="auto"/>
          </w:divBdr>
        </w:div>
        <w:div w:id="1622109383">
          <w:marLeft w:val="640"/>
          <w:marRight w:val="0"/>
          <w:marTop w:val="0"/>
          <w:marBottom w:val="0"/>
          <w:divBdr>
            <w:top w:val="none" w:sz="0" w:space="0" w:color="auto"/>
            <w:left w:val="none" w:sz="0" w:space="0" w:color="auto"/>
            <w:bottom w:val="none" w:sz="0" w:space="0" w:color="auto"/>
            <w:right w:val="none" w:sz="0" w:space="0" w:color="auto"/>
          </w:divBdr>
        </w:div>
        <w:div w:id="1649817428">
          <w:marLeft w:val="640"/>
          <w:marRight w:val="0"/>
          <w:marTop w:val="0"/>
          <w:marBottom w:val="0"/>
          <w:divBdr>
            <w:top w:val="none" w:sz="0" w:space="0" w:color="auto"/>
            <w:left w:val="none" w:sz="0" w:space="0" w:color="auto"/>
            <w:bottom w:val="none" w:sz="0" w:space="0" w:color="auto"/>
            <w:right w:val="none" w:sz="0" w:space="0" w:color="auto"/>
          </w:divBdr>
        </w:div>
        <w:div w:id="1657881034">
          <w:marLeft w:val="640"/>
          <w:marRight w:val="0"/>
          <w:marTop w:val="0"/>
          <w:marBottom w:val="0"/>
          <w:divBdr>
            <w:top w:val="none" w:sz="0" w:space="0" w:color="auto"/>
            <w:left w:val="none" w:sz="0" w:space="0" w:color="auto"/>
            <w:bottom w:val="none" w:sz="0" w:space="0" w:color="auto"/>
            <w:right w:val="none" w:sz="0" w:space="0" w:color="auto"/>
          </w:divBdr>
        </w:div>
        <w:div w:id="1670474885">
          <w:marLeft w:val="640"/>
          <w:marRight w:val="0"/>
          <w:marTop w:val="0"/>
          <w:marBottom w:val="0"/>
          <w:divBdr>
            <w:top w:val="none" w:sz="0" w:space="0" w:color="auto"/>
            <w:left w:val="none" w:sz="0" w:space="0" w:color="auto"/>
            <w:bottom w:val="none" w:sz="0" w:space="0" w:color="auto"/>
            <w:right w:val="none" w:sz="0" w:space="0" w:color="auto"/>
          </w:divBdr>
        </w:div>
        <w:div w:id="1679231064">
          <w:marLeft w:val="640"/>
          <w:marRight w:val="0"/>
          <w:marTop w:val="0"/>
          <w:marBottom w:val="0"/>
          <w:divBdr>
            <w:top w:val="none" w:sz="0" w:space="0" w:color="auto"/>
            <w:left w:val="none" w:sz="0" w:space="0" w:color="auto"/>
            <w:bottom w:val="none" w:sz="0" w:space="0" w:color="auto"/>
            <w:right w:val="none" w:sz="0" w:space="0" w:color="auto"/>
          </w:divBdr>
        </w:div>
        <w:div w:id="1745568943">
          <w:marLeft w:val="640"/>
          <w:marRight w:val="0"/>
          <w:marTop w:val="0"/>
          <w:marBottom w:val="0"/>
          <w:divBdr>
            <w:top w:val="none" w:sz="0" w:space="0" w:color="auto"/>
            <w:left w:val="none" w:sz="0" w:space="0" w:color="auto"/>
            <w:bottom w:val="none" w:sz="0" w:space="0" w:color="auto"/>
            <w:right w:val="none" w:sz="0" w:space="0" w:color="auto"/>
          </w:divBdr>
        </w:div>
        <w:div w:id="1748309979">
          <w:marLeft w:val="640"/>
          <w:marRight w:val="0"/>
          <w:marTop w:val="0"/>
          <w:marBottom w:val="0"/>
          <w:divBdr>
            <w:top w:val="none" w:sz="0" w:space="0" w:color="auto"/>
            <w:left w:val="none" w:sz="0" w:space="0" w:color="auto"/>
            <w:bottom w:val="none" w:sz="0" w:space="0" w:color="auto"/>
            <w:right w:val="none" w:sz="0" w:space="0" w:color="auto"/>
          </w:divBdr>
        </w:div>
        <w:div w:id="1778602672">
          <w:marLeft w:val="640"/>
          <w:marRight w:val="0"/>
          <w:marTop w:val="0"/>
          <w:marBottom w:val="0"/>
          <w:divBdr>
            <w:top w:val="none" w:sz="0" w:space="0" w:color="auto"/>
            <w:left w:val="none" w:sz="0" w:space="0" w:color="auto"/>
            <w:bottom w:val="none" w:sz="0" w:space="0" w:color="auto"/>
            <w:right w:val="none" w:sz="0" w:space="0" w:color="auto"/>
          </w:divBdr>
        </w:div>
        <w:div w:id="1788115071">
          <w:marLeft w:val="640"/>
          <w:marRight w:val="0"/>
          <w:marTop w:val="0"/>
          <w:marBottom w:val="0"/>
          <w:divBdr>
            <w:top w:val="none" w:sz="0" w:space="0" w:color="auto"/>
            <w:left w:val="none" w:sz="0" w:space="0" w:color="auto"/>
            <w:bottom w:val="none" w:sz="0" w:space="0" w:color="auto"/>
            <w:right w:val="none" w:sz="0" w:space="0" w:color="auto"/>
          </w:divBdr>
        </w:div>
        <w:div w:id="1848641633">
          <w:marLeft w:val="640"/>
          <w:marRight w:val="0"/>
          <w:marTop w:val="0"/>
          <w:marBottom w:val="0"/>
          <w:divBdr>
            <w:top w:val="none" w:sz="0" w:space="0" w:color="auto"/>
            <w:left w:val="none" w:sz="0" w:space="0" w:color="auto"/>
            <w:bottom w:val="none" w:sz="0" w:space="0" w:color="auto"/>
            <w:right w:val="none" w:sz="0" w:space="0" w:color="auto"/>
          </w:divBdr>
        </w:div>
        <w:div w:id="1985549513">
          <w:marLeft w:val="640"/>
          <w:marRight w:val="0"/>
          <w:marTop w:val="0"/>
          <w:marBottom w:val="0"/>
          <w:divBdr>
            <w:top w:val="none" w:sz="0" w:space="0" w:color="auto"/>
            <w:left w:val="none" w:sz="0" w:space="0" w:color="auto"/>
            <w:bottom w:val="none" w:sz="0" w:space="0" w:color="auto"/>
            <w:right w:val="none" w:sz="0" w:space="0" w:color="auto"/>
          </w:divBdr>
        </w:div>
        <w:div w:id="2013559501">
          <w:marLeft w:val="640"/>
          <w:marRight w:val="0"/>
          <w:marTop w:val="0"/>
          <w:marBottom w:val="0"/>
          <w:divBdr>
            <w:top w:val="none" w:sz="0" w:space="0" w:color="auto"/>
            <w:left w:val="none" w:sz="0" w:space="0" w:color="auto"/>
            <w:bottom w:val="none" w:sz="0" w:space="0" w:color="auto"/>
            <w:right w:val="none" w:sz="0" w:space="0" w:color="auto"/>
          </w:divBdr>
        </w:div>
        <w:div w:id="2073194114">
          <w:marLeft w:val="640"/>
          <w:marRight w:val="0"/>
          <w:marTop w:val="0"/>
          <w:marBottom w:val="0"/>
          <w:divBdr>
            <w:top w:val="none" w:sz="0" w:space="0" w:color="auto"/>
            <w:left w:val="none" w:sz="0" w:space="0" w:color="auto"/>
            <w:bottom w:val="none" w:sz="0" w:space="0" w:color="auto"/>
            <w:right w:val="none" w:sz="0" w:space="0" w:color="auto"/>
          </w:divBdr>
        </w:div>
        <w:div w:id="2077556844">
          <w:marLeft w:val="640"/>
          <w:marRight w:val="0"/>
          <w:marTop w:val="0"/>
          <w:marBottom w:val="0"/>
          <w:divBdr>
            <w:top w:val="none" w:sz="0" w:space="0" w:color="auto"/>
            <w:left w:val="none" w:sz="0" w:space="0" w:color="auto"/>
            <w:bottom w:val="none" w:sz="0" w:space="0" w:color="auto"/>
            <w:right w:val="none" w:sz="0" w:space="0" w:color="auto"/>
          </w:divBdr>
        </w:div>
        <w:div w:id="2091583472">
          <w:marLeft w:val="640"/>
          <w:marRight w:val="0"/>
          <w:marTop w:val="0"/>
          <w:marBottom w:val="0"/>
          <w:divBdr>
            <w:top w:val="none" w:sz="0" w:space="0" w:color="auto"/>
            <w:left w:val="none" w:sz="0" w:space="0" w:color="auto"/>
            <w:bottom w:val="none" w:sz="0" w:space="0" w:color="auto"/>
            <w:right w:val="none" w:sz="0" w:space="0" w:color="auto"/>
          </w:divBdr>
        </w:div>
        <w:div w:id="2099401908">
          <w:marLeft w:val="640"/>
          <w:marRight w:val="0"/>
          <w:marTop w:val="0"/>
          <w:marBottom w:val="0"/>
          <w:divBdr>
            <w:top w:val="none" w:sz="0" w:space="0" w:color="auto"/>
            <w:left w:val="none" w:sz="0" w:space="0" w:color="auto"/>
            <w:bottom w:val="none" w:sz="0" w:space="0" w:color="auto"/>
            <w:right w:val="none" w:sz="0" w:space="0" w:color="auto"/>
          </w:divBdr>
        </w:div>
        <w:div w:id="2111118553">
          <w:marLeft w:val="640"/>
          <w:marRight w:val="0"/>
          <w:marTop w:val="0"/>
          <w:marBottom w:val="0"/>
          <w:divBdr>
            <w:top w:val="none" w:sz="0" w:space="0" w:color="auto"/>
            <w:left w:val="none" w:sz="0" w:space="0" w:color="auto"/>
            <w:bottom w:val="none" w:sz="0" w:space="0" w:color="auto"/>
            <w:right w:val="none" w:sz="0" w:space="0" w:color="auto"/>
          </w:divBdr>
        </w:div>
        <w:div w:id="2132090568">
          <w:marLeft w:val="640"/>
          <w:marRight w:val="0"/>
          <w:marTop w:val="0"/>
          <w:marBottom w:val="0"/>
          <w:divBdr>
            <w:top w:val="none" w:sz="0" w:space="0" w:color="auto"/>
            <w:left w:val="none" w:sz="0" w:space="0" w:color="auto"/>
            <w:bottom w:val="none" w:sz="0" w:space="0" w:color="auto"/>
            <w:right w:val="none" w:sz="0" w:space="0" w:color="auto"/>
          </w:divBdr>
        </w:div>
      </w:divsChild>
    </w:div>
    <w:div w:id="907689826">
      <w:bodyDiv w:val="1"/>
      <w:marLeft w:val="0"/>
      <w:marRight w:val="0"/>
      <w:marTop w:val="0"/>
      <w:marBottom w:val="0"/>
      <w:divBdr>
        <w:top w:val="none" w:sz="0" w:space="0" w:color="auto"/>
        <w:left w:val="none" w:sz="0" w:space="0" w:color="auto"/>
        <w:bottom w:val="none" w:sz="0" w:space="0" w:color="auto"/>
        <w:right w:val="none" w:sz="0" w:space="0" w:color="auto"/>
      </w:divBdr>
      <w:divsChild>
        <w:div w:id="4677363">
          <w:marLeft w:val="640"/>
          <w:marRight w:val="0"/>
          <w:marTop w:val="0"/>
          <w:marBottom w:val="0"/>
          <w:divBdr>
            <w:top w:val="none" w:sz="0" w:space="0" w:color="auto"/>
            <w:left w:val="none" w:sz="0" w:space="0" w:color="auto"/>
            <w:bottom w:val="none" w:sz="0" w:space="0" w:color="auto"/>
            <w:right w:val="none" w:sz="0" w:space="0" w:color="auto"/>
          </w:divBdr>
        </w:div>
        <w:div w:id="24450452">
          <w:marLeft w:val="640"/>
          <w:marRight w:val="0"/>
          <w:marTop w:val="0"/>
          <w:marBottom w:val="0"/>
          <w:divBdr>
            <w:top w:val="none" w:sz="0" w:space="0" w:color="auto"/>
            <w:left w:val="none" w:sz="0" w:space="0" w:color="auto"/>
            <w:bottom w:val="none" w:sz="0" w:space="0" w:color="auto"/>
            <w:right w:val="none" w:sz="0" w:space="0" w:color="auto"/>
          </w:divBdr>
        </w:div>
        <w:div w:id="46531547">
          <w:marLeft w:val="640"/>
          <w:marRight w:val="0"/>
          <w:marTop w:val="0"/>
          <w:marBottom w:val="0"/>
          <w:divBdr>
            <w:top w:val="none" w:sz="0" w:space="0" w:color="auto"/>
            <w:left w:val="none" w:sz="0" w:space="0" w:color="auto"/>
            <w:bottom w:val="none" w:sz="0" w:space="0" w:color="auto"/>
            <w:right w:val="none" w:sz="0" w:space="0" w:color="auto"/>
          </w:divBdr>
        </w:div>
        <w:div w:id="57021106">
          <w:marLeft w:val="640"/>
          <w:marRight w:val="0"/>
          <w:marTop w:val="0"/>
          <w:marBottom w:val="0"/>
          <w:divBdr>
            <w:top w:val="none" w:sz="0" w:space="0" w:color="auto"/>
            <w:left w:val="none" w:sz="0" w:space="0" w:color="auto"/>
            <w:bottom w:val="none" w:sz="0" w:space="0" w:color="auto"/>
            <w:right w:val="none" w:sz="0" w:space="0" w:color="auto"/>
          </w:divBdr>
        </w:div>
        <w:div w:id="76681963">
          <w:marLeft w:val="640"/>
          <w:marRight w:val="0"/>
          <w:marTop w:val="0"/>
          <w:marBottom w:val="0"/>
          <w:divBdr>
            <w:top w:val="none" w:sz="0" w:space="0" w:color="auto"/>
            <w:left w:val="none" w:sz="0" w:space="0" w:color="auto"/>
            <w:bottom w:val="none" w:sz="0" w:space="0" w:color="auto"/>
            <w:right w:val="none" w:sz="0" w:space="0" w:color="auto"/>
          </w:divBdr>
        </w:div>
        <w:div w:id="111559303">
          <w:marLeft w:val="640"/>
          <w:marRight w:val="0"/>
          <w:marTop w:val="0"/>
          <w:marBottom w:val="0"/>
          <w:divBdr>
            <w:top w:val="none" w:sz="0" w:space="0" w:color="auto"/>
            <w:left w:val="none" w:sz="0" w:space="0" w:color="auto"/>
            <w:bottom w:val="none" w:sz="0" w:space="0" w:color="auto"/>
            <w:right w:val="none" w:sz="0" w:space="0" w:color="auto"/>
          </w:divBdr>
        </w:div>
        <w:div w:id="121272557">
          <w:marLeft w:val="640"/>
          <w:marRight w:val="0"/>
          <w:marTop w:val="0"/>
          <w:marBottom w:val="0"/>
          <w:divBdr>
            <w:top w:val="none" w:sz="0" w:space="0" w:color="auto"/>
            <w:left w:val="none" w:sz="0" w:space="0" w:color="auto"/>
            <w:bottom w:val="none" w:sz="0" w:space="0" w:color="auto"/>
            <w:right w:val="none" w:sz="0" w:space="0" w:color="auto"/>
          </w:divBdr>
        </w:div>
        <w:div w:id="129521985">
          <w:marLeft w:val="640"/>
          <w:marRight w:val="0"/>
          <w:marTop w:val="0"/>
          <w:marBottom w:val="0"/>
          <w:divBdr>
            <w:top w:val="none" w:sz="0" w:space="0" w:color="auto"/>
            <w:left w:val="none" w:sz="0" w:space="0" w:color="auto"/>
            <w:bottom w:val="none" w:sz="0" w:space="0" w:color="auto"/>
            <w:right w:val="none" w:sz="0" w:space="0" w:color="auto"/>
          </w:divBdr>
        </w:div>
        <w:div w:id="147863529">
          <w:marLeft w:val="640"/>
          <w:marRight w:val="0"/>
          <w:marTop w:val="0"/>
          <w:marBottom w:val="0"/>
          <w:divBdr>
            <w:top w:val="none" w:sz="0" w:space="0" w:color="auto"/>
            <w:left w:val="none" w:sz="0" w:space="0" w:color="auto"/>
            <w:bottom w:val="none" w:sz="0" w:space="0" w:color="auto"/>
            <w:right w:val="none" w:sz="0" w:space="0" w:color="auto"/>
          </w:divBdr>
        </w:div>
        <w:div w:id="168375843">
          <w:marLeft w:val="640"/>
          <w:marRight w:val="0"/>
          <w:marTop w:val="0"/>
          <w:marBottom w:val="0"/>
          <w:divBdr>
            <w:top w:val="none" w:sz="0" w:space="0" w:color="auto"/>
            <w:left w:val="none" w:sz="0" w:space="0" w:color="auto"/>
            <w:bottom w:val="none" w:sz="0" w:space="0" w:color="auto"/>
            <w:right w:val="none" w:sz="0" w:space="0" w:color="auto"/>
          </w:divBdr>
        </w:div>
        <w:div w:id="230241020">
          <w:marLeft w:val="640"/>
          <w:marRight w:val="0"/>
          <w:marTop w:val="0"/>
          <w:marBottom w:val="0"/>
          <w:divBdr>
            <w:top w:val="none" w:sz="0" w:space="0" w:color="auto"/>
            <w:left w:val="none" w:sz="0" w:space="0" w:color="auto"/>
            <w:bottom w:val="none" w:sz="0" w:space="0" w:color="auto"/>
            <w:right w:val="none" w:sz="0" w:space="0" w:color="auto"/>
          </w:divBdr>
        </w:div>
        <w:div w:id="231887381">
          <w:marLeft w:val="640"/>
          <w:marRight w:val="0"/>
          <w:marTop w:val="0"/>
          <w:marBottom w:val="0"/>
          <w:divBdr>
            <w:top w:val="none" w:sz="0" w:space="0" w:color="auto"/>
            <w:left w:val="none" w:sz="0" w:space="0" w:color="auto"/>
            <w:bottom w:val="none" w:sz="0" w:space="0" w:color="auto"/>
            <w:right w:val="none" w:sz="0" w:space="0" w:color="auto"/>
          </w:divBdr>
        </w:div>
        <w:div w:id="321396552">
          <w:marLeft w:val="640"/>
          <w:marRight w:val="0"/>
          <w:marTop w:val="0"/>
          <w:marBottom w:val="0"/>
          <w:divBdr>
            <w:top w:val="none" w:sz="0" w:space="0" w:color="auto"/>
            <w:left w:val="none" w:sz="0" w:space="0" w:color="auto"/>
            <w:bottom w:val="none" w:sz="0" w:space="0" w:color="auto"/>
            <w:right w:val="none" w:sz="0" w:space="0" w:color="auto"/>
          </w:divBdr>
        </w:div>
        <w:div w:id="328873811">
          <w:marLeft w:val="640"/>
          <w:marRight w:val="0"/>
          <w:marTop w:val="0"/>
          <w:marBottom w:val="0"/>
          <w:divBdr>
            <w:top w:val="none" w:sz="0" w:space="0" w:color="auto"/>
            <w:left w:val="none" w:sz="0" w:space="0" w:color="auto"/>
            <w:bottom w:val="none" w:sz="0" w:space="0" w:color="auto"/>
            <w:right w:val="none" w:sz="0" w:space="0" w:color="auto"/>
          </w:divBdr>
        </w:div>
        <w:div w:id="339237697">
          <w:marLeft w:val="640"/>
          <w:marRight w:val="0"/>
          <w:marTop w:val="0"/>
          <w:marBottom w:val="0"/>
          <w:divBdr>
            <w:top w:val="none" w:sz="0" w:space="0" w:color="auto"/>
            <w:left w:val="none" w:sz="0" w:space="0" w:color="auto"/>
            <w:bottom w:val="none" w:sz="0" w:space="0" w:color="auto"/>
            <w:right w:val="none" w:sz="0" w:space="0" w:color="auto"/>
          </w:divBdr>
        </w:div>
        <w:div w:id="367070816">
          <w:marLeft w:val="640"/>
          <w:marRight w:val="0"/>
          <w:marTop w:val="0"/>
          <w:marBottom w:val="0"/>
          <w:divBdr>
            <w:top w:val="none" w:sz="0" w:space="0" w:color="auto"/>
            <w:left w:val="none" w:sz="0" w:space="0" w:color="auto"/>
            <w:bottom w:val="none" w:sz="0" w:space="0" w:color="auto"/>
            <w:right w:val="none" w:sz="0" w:space="0" w:color="auto"/>
          </w:divBdr>
        </w:div>
        <w:div w:id="376928698">
          <w:marLeft w:val="640"/>
          <w:marRight w:val="0"/>
          <w:marTop w:val="0"/>
          <w:marBottom w:val="0"/>
          <w:divBdr>
            <w:top w:val="none" w:sz="0" w:space="0" w:color="auto"/>
            <w:left w:val="none" w:sz="0" w:space="0" w:color="auto"/>
            <w:bottom w:val="none" w:sz="0" w:space="0" w:color="auto"/>
            <w:right w:val="none" w:sz="0" w:space="0" w:color="auto"/>
          </w:divBdr>
        </w:div>
        <w:div w:id="385765682">
          <w:marLeft w:val="640"/>
          <w:marRight w:val="0"/>
          <w:marTop w:val="0"/>
          <w:marBottom w:val="0"/>
          <w:divBdr>
            <w:top w:val="none" w:sz="0" w:space="0" w:color="auto"/>
            <w:left w:val="none" w:sz="0" w:space="0" w:color="auto"/>
            <w:bottom w:val="none" w:sz="0" w:space="0" w:color="auto"/>
            <w:right w:val="none" w:sz="0" w:space="0" w:color="auto"/>
          </w:divBdr>
        </w:div>
        <w:div w:id="419569876">
          <w:marLeft w:val="640"/>
          <w:marRight w:val="0"/>
          <w:marTop w:val="0"/>
          <w:marBottom w:val="0"/>
          <w:divBdr>
            <w:top w:val="none" w:sz="0" w:space="0" w:color="auto"/>
            <w:left w:val="none" w:sz="0" w:space="0" w:color="auto"/>
            <w:bottom w:val="none" w:sz="0" w:space="0" w:color="auto"/>
            <w:right w:val="none" w:sz="0" w:space="0" w:color="auto"/>
          </w:divBdr>
        </w:div>
        <w:div w:id="441192432">
          <w:marLeft w:val="640"/>
          <w:marRight w:val="0"/>
          <w:marTop w:val="0"/>
          <w:marBottom w:val="0"/>
          <w:divBdr>
            <w:top w:val="none" w:sz="0" w:space="0" w:color="auto"/>
            <w:left w:val="none" w:sz="0" w:space="0" w:color="auto"/>
            <w:bottom w:val="none" w:sz="0" w:space="0" w:color="auto"/>
            <w:right w:val="none" w:sz="0" w:space="0" w:color="auto"/>
          </w:divBdr>
        </w:div>
        <w:div w:id="477721779">
          <w:marLeft w:val="640"/>
          <w:marRight w:val="0"/>
          <w:marTop w:val="0"/>
          <w:marBottom w:val="0"/>
          <w:divBdr>
            <w:top w:val="none" w:sz="0" w:space="0" w:color="auto"/>
            <w:left w:val="none" w:sz="0" w:space="0" w:color="auto"/>
            <w:bottom w:val="none" w:sz="0" w:space="0" w:color="auto"/>
            <w:right w:val="none" w:sz="0" w:space="0" w:color="auto"/>
          </w:divBdr>
        </w:div>
        <w:div w:id="493255307">
          <w:marLeft w:val="640"/>
          <w:marRight w:val="0"/>
          <w:marTop w:val="0"/>
          <w:marBottom w:val="0"/>
          <w:divBdr>
            <w:top w:val="none" w:sz="0" w:space="0" w:color="auto"/>
            <w:left w:val="none" w:sz="0" w:space="0" w:color="auto"/>
            <w:bottom w:val="none" w:sz="0" w:space="0" w:color="auto"/>
            <w:right w:val="none" w:sz="0" w:space="0" w:color="auto"/>
          </w:divBdr>
        </w:div>
        <w:div w:id="528225651">
          <w:marLeft w:val="640"/>
          <w:marRight w:val="0"/>
          <w:marTop w:val="0"/>
          <w:marBottom w:val="0"/>
          <w:divBdr>
            <w:top w:val="none" w:sz="0" w:space="0" w:color="auto"/>
            <w:left w:val="none" w:sz="0" w:space="0" w:color="auto"/>
            <w:bottom w:val="none" w:sz="0" w:space="0" w:color="auto"/>
            <w:right w:val="none" w:sz="0" w:space="0" w:color="auto"/>
          </w:divBdr>
        </w:div>
        <w:div w:id="537359459">
          <w:marLeft w:val="640"/>
          <w:marRight w:val="0"/>
          <w:marTop w:val="0"/>
          <w:marBottom w:val="0"/>
          <w:divBdr>
            <w:top w:val="none" w:sz="0" w:space="0" w:color="auto"/>
            <w:left w:val="none" w:sz="0" w:space="0" w:color="auto"/>
            <w:bottom w:val="none" w:sz="0" w:space="0" w:color="auto"/>
            <w:right w:val="none" w:sz="0" w:space="0" w:color="auto"/>
          </w:divBdr>
        </w:div>
        <w:div w:id="540360536">
          <w:marLeft w:val="640"/>
          <w:marRight w:val="0"/>
          <w:marTop w:val="0"/>
          <w:marBottom w:val="0"/>
          <w:divBdr>
            <w:top w:val="none" w:sz="0" w:space="0" w:color="auto"/>
            <w:left w:val="none" w:sz="0" w:space="0" w:color="auto"/>
            <w:bottom w:val="none" w:sz="0" w:space="0" w:color="auto"/>
            <w:right w:val="none" w:sz="0" w:space="0" w:color="auto"/>
          </w:divBdr>
        </w:div>
        <w:div w:id="559945310">
          <w:marLeft w:val="640"/>
          <w:marRight w:val="0"/>
          <w:marTop w:val="0"/>
          <w:marBottom w:val="0"/>
          <w:divBdr>
            <w:top w:val="none" w:sz="0" w:space="0" w:color="auto"/>
            <w:left w:val="none" w:sz="0" w:space="0" w:color="auto"/>
            <w:bottom w:val="none" w:sz="0" w:space="0" w:color="auto"/>
            <w:right w:val="none" w:sz="0" w:space="0" w:color="auto"/>
          </w:divBdr>
        </w:div>
        <w:div w:id="578441716">
          <w:marLeft w:val="640"/>
          <w:marRight w:val="0"/>
          <w:marTop w:val="0"/>
          <w:marBottom w:val="0"/>
          <w:divBdr>
            <w:top w:val="none" w:sz="0" w:space="0" w:color="auto"/>
            <w:left w:val="none" w:sz="0" w:space="0" w:color="auto"/>
            <w:bottom w:val="none" w:sz="0" w:space="0" w:color="auto"/>
            <w:right w:val="none" w:sz="0" w:space="0" w:color="auto"/>
          </w:divBdr>
        </w:div>
        <w:div w:id="618419238">
          <w:marLeft w:val="640"/>
          <w:marRight w:val="0"/>
          <w:marTop w:val="0"/>
          <w:marBottom w:val="0"/>
          <w:divBdr>
            <w:top w:val="none" w:sz="0" w:space="0" w:color="auto"/>
            <w:left w:val="none" w:sz="0" w:space="0" w:color="auto"/>
            <w:bottom w:val="none" w:sz="0" w:space="0" w:color="auto"/>
            <w:right w:val="none" w:sz="0" w:space="0" w:color="auto"/>
          </w:divBdr>
        </w:div>
        <w:div w:id="630132390">
          <w:marLeft w:val="640"/>
          <w:marRight w:val="0"/>
          <w:marTop w:val="0"/>
          <w:marBottom w:val="0"/>
          <w:divBdr>
            <w:top w:val="none" w:sz="0" w:space="0" w:color="auto"/>
            <w:left w:val="none" w:sz="0" w:space="0" w:color="auto"/>
            <w:bottom w:val="none" w:sz="0" w:space="0" w:color="auto"/>
            <w:right w:val="none" w:sz="0" w:space="0" w:color="auto"/>
          </w:divBdr>
        </w:div>
        <w:div w:id="655110023">
          <w:marLeft w:val="640"/>
          <w:marRight w:val="0"/>
          <w:marTop w:val="0"/>
          <w:marBottom w:val="0"/>
          <w:divBdr>
            <w:top w:val="none" w:sz="0" w:space="0" w:color="auto"/>
            <w:left w:val="none" w:sz="0" w:space="0" w:color="auto"/>
            <w:bottom w:val="none" w:sz="0" w:space="0" w:color="auto"/>
            <w:right w:val="none" w:sz="0" w:space="0" w:color="auto"/>
          </w:divBdr>
        </w:div>
        <w:div w:id="665790434">
          <w:marLeft w:val="640"/>
          <w:marRight w:val="0"/>
          <w:marTop w:val="0"/>
          <w:marBottom w:val="0"/>
          <w:divBdr>
            <w:top w:val="none" w:sz="0" w:space="0" w:color="auto"/>
            <w:left w:val="none" w:sz="0" w:space="0" w:color="auto"/>
            <w:bottom w:val="none" w:sz="0" w:space="0" w:color="auto"/>
            <w:right w:val="none" w:sz="0" w:space="0" w:color="auto"/>
          </w:divBdr>
        </w:div>
        <w:div w:id="667639547">
          <w:marLeft w:val="640"/>
          <w:marRight w:val="0"/>
          <w:marTop w:val="0"/>
          <w:marBottom w:val="0"/>
          <w:divBdr>
            <w:top w:val="none" w:sz="0" w:space="0" w:color="auto"/>
            <w:left w:val="none" w:sz="0" w:space="0" w:color="auto"/>
            <w:bottom w:val="none" w:sz="0" w:space="0" w:color="auto"/>
            <w:right w:val="none" w:sz="0" w:space="0" w:color="auto"/>
          </w:divBdr>
        </w:div>
        <w:div w:id="701369724">
          <w:marLeft w:val="640"/>
          <w:marRight w:val="0"/>
          <w:marTop w:val="0"/>
          <w:marBottom w:val="0"/>
          <w:divBdr>
            <w:top w:val="none" w:sz="0" w:space="0" w:color="auto"/>
            <w:left w:val="none" w:sz="0" w:space="0" w:color="auto"/>
            <w:bottom w:val="none" w:sz="0" w:space="0" w:color="auto"/>
            <w:right w:val="none" w:sz="0" w:space="0" w:color="auto"/>
          </w:divBdr>
        </w:div>
        <w:div w:id="708603364">
          <w:marLeft w:val="640"/>
          <w:marRight w:val="0"/>
          <w:marTop w:val="0"/>
          <w:marBottom w:val="0"/>
          <w:divBdr>
            <w:top w:val="none" w:sz="0" w:space="0" w:color="auto"/>
            <w:left w:val="none" w:sz="0" w:space="0" w:color="auto"/>
            <w:bottom w:val="none" w:sz="0" w:space="0" w:color="auto"/>
            <w:right w:val="none" w:sz="0" w:space="0" w:color="auto"/>
          </w:divBdr>
        </w:div>
        <w:div w:id="709913156">
          <w:marLeft w:val="640"/>
          <w:marRight w:val="0"/>
          <w:marTop w:val="0"/>
          <w:marBottom w:val="0"/>
          <w:divBdr>
            <w:top w:val="none" w:sz="0" w:space="0" w:color="auto"/>
            <w:left w:val="none" w:sz="0" w:space="0" w:color="auto"/>
            <w:bottom w:val="none" w:sz="0" w:space="0" w:color="auto"/>
            <w:right w:val="none" w:sz="0" w:space="0" w:color="auto"/>
          </w:divBdr>
        </w:div>
        <w:div w:id="717244419">
          <w:marLeft w:val="640"/>
          <w:marRight w:val="0"/>
          <w:marTop w:val="0"/>
          <w:marBottom w:val="0"/>
          <w:divBdr>
            <w:top w:val="none" w:sz="0" w:space="0" w:color="auto"/>
            <w:left w:val="none" w:sz="0" w:space="0" w:color="auto"/>
            <w:bottom w:val="none" w:sz="0" w:space="0" w:color="auto"/>
            <w:right w:val="none" w:sz="0" w:space="0" w:color="auto"/>
          </w:divBdr>
        </w:div>
        <w:div w:id="750199823">
          <w:marLeft w:val="640"/>
          <w:marRight w:val="0"/>
          <w:marTop w:val="0"/>
          <w:marBottom w:val="0"/>
          <w:divBdr>
            <w:top w:val="none" w:sz="0" w:space="0" w:color="auto"/>
            <w:left w:val="none" w:sz="0" w:space="0" w:color="auto"/>
            <w:bottom w:val="none" w:sz="0" w:space="0" w:color="auto"/>
            <w:right w:val="none" w:sz="0" w:space="0" w:color="auto"/>
          </w:divBdr>
        </w:div>
        <w:div w:id="751660858">
          <w:marLeft w:val="640"/>
          <w:marRight w:val="0"/>
          <w:marTop w:val="0"/>
          <w:marBottom w:val="0"/>
          <w:divBdr>
            <w:top w:val="none" w:sz="0" w:space="0" w:color="auto"/>
            <w:left w:val="none" w:sz="0" w:space="0" w:color="auto"/>
            <w:bottom w:val="none" w:sz="0" w:space="0" w:color="auto"/>
            <w:right w:val="none" w:sz="0" w:space="0" w:color="auto"/>
          </w:divBdr>
        </w:div>
        <w:div w:id="756830807">
          <w:marLeft w:val="640"/>
          <w:marRight w:val="0"/>
          <w:marTop w:val="0"/>
          <w:marBottom w:val="0"/>
          <w:divBdr>
            <w:top w:val="none" w:sz="0" w:space="0" w:color="auto"/>
            <w:left w:val="none" w:sz="0" w:space="0" w:color="auto"/>
            <w:bottom w:val="none" w:sz="0" w:space="0" w:color="auto"/>
            <w:right w:val="none" w:sz="0" w:space="0" w:color="auto"/>
          </w:divBdr>
        </w:div>
        <w:div w:id="782921714">
          <w:marLeft w:val="640"/>
          <w:marRight w:val="0"/>
          <w:marTop w:val="0"/>
          <w:marBottom w:val="0"/>
          <w:divBdr>
            <w:top w:val="none" w:sz="0" w:space="0" w:color="auto"/>
            <w:left w:val="none" w:sz="0" w:space="0" w:color="auto"/>
            <w:bottom w:val="none" w:sz="0" w:space="0" w:color="auto"/>
            <w:right w:val="none" w:sz="0" w:space="0" w:color="auto"/>
          </w:divBdr>
        </w:div>
        <w:div w:id="798379849">
          <w:marLeft w:val="640"/>
          <w:marRight w:val="0"/>
          <w:marTop w:val="0"/>
          <w:marBottom w:val="0"/>
          <w:divBdr>
            <w:top w:val="none" w:sz="0" w:space="0" w:color="auto"/>
            <w:left w:val="none" w:sz="0" w:space="0" w:color="auto"/>
            <w:bottom w:val="none" w:sz="0" w:space="0" w:color="auto"/>
            <w:right w:val="none" w:sz="0" w:space="0" w:color="auto"/>
          </w:divBdr>
        </w:div>
        <w:div w:id="830297227">
          <w:marLeft w:val="640"/>
          <w:marRight w:val="0"/>
          <w:marTop w:val="0"/>
          <w:marBottom w:val="0"/>
          <w:divBdr>
            <w:top w:val="none" w:sz="0" w:space="0" w:color="auto"/>
            <w:left w:val="none" w:sz="0" w:space="0" w:color="auto"/>
            <w:bottom w:val="none" w:sz="0" w:space="0" w:color="auto"/>
            <w:right w:val="none" w:sz="0" w:space="0" w:color="auto"/>
          </w:divBdr>
        </w:div>
        <w:div w:id="846594956">
          <w:marLeft w:val="640"/>
          <w:marRight w:val="0"/>
          <w:marTop w:val="0"/>
          <w:marBottom w:val="0"/>
          <w:divBdr>
            <w:top w:val="none" w:sz="0" w:space="0" w:color="auto"/>
            <w:left w:val="none" w:sz="0" w:space="0" w:color="auto"/>
            <w:bottom w:val="none" w:sz="0" w:space="0" w:color="auto"/>
            <w:right w:val="none" w:sz="0" w:space="0" w:color="auto"/>
          </w:divBdr>
        </w:div>
        <w:div w:id="902839132">
          <w:marLeft w:val="640"/>
          <w:marRight w:val="0"/>
          <w:marTop w:val="0"/>
          <w:marBottom w:val="0"/>
          <w:divBdr>
            <w:top w:val="none" w:sz="0" w:space="0" w:color="auto"/>
            <w:left w:val="none" w:sz="0" w:space="0" w:color="auto"/>
            <w:bottom w:val="none" w:sz="0" w:space="0" w:color="auto"/>
            <w:right w:val="none" w:sz="0" w:space="0" w:color="auto"/>
          </w:divBdr>
        </w:div>
        <w:div w:id="911693380">
          <w:marLeft w:val="640"/>
          <w:marRight w:val="0"/>
          <w:marTop w:val="0"/>
          <w:marBottom w:val="0"/>
          <w:divBdr>
            <w:top w:val="none" w:sz="0" w:space="0" w:color="auto"/>
            <w:left w:val="none" w:sz="0" w:space="0" w:color="auto"/>
            <w:bottom w:val="none" w:sz="0" w:space="0" w:color="auto"/>
            <w:right w:val="none" w:sz="0" w:space="0" w:color="auto"/>
          </w:divBdr>
        </w:div>
        <w:div w:id="930553526">
          <w:marLeft w:val="640"/>
          <w:marRight w:val="0"/>
          <w:marTop w:val="0"/>
          <w:marBottom w:val="0"/>
          <w:divBdr>
            <w:top w:val="none" w:sz="0" w:space="0" w:color="auto"/>
            <w:left w:val="none" w:sz="0" w:space="0" w:color="auto"/>
            <w:bottom w:val="none" w:sz="0" w:space="0" w:color="auto"/>
            <w:right w:val="none" w:sz="0" w:space="0" w:color="auto"/>
          </w:divBdr>
        </w:div>
        <w:div w:id="949821017">
          <w:marLeft w:val="640"/>
          <w:marRight w:val="0"/>
          <w:marTop w:val="0"/>
          <w:marBottom w:val="0"/>
          <w:divBdr>
            <w:top w:val="none" w:sz="0" w:space="0" w:color="auto"/>
            <w:left w:val="none" w:sz="0" w:space="0" w:color="auto"/>
            <w:bottom w:val="none" w:sz="0" w:space="0" w:color="auto"/>
            <w:right w:val="none" w:sz="0" w:space="0" w:color="auto"/>
          </w:divBdr>
        </w:div>
        <w:div w:id="953902830">
          <w:marLeft w:val="640"/>
          <w:marRight w:val="0"/>
          <w:marTop w:val="0"/>
          <w:marBottom w:val="0"/>
          <w:divBdr>
            <w:top w:val="none" w:sz="0" w:space="0" w:color="auto"/>
            <w:left w:val="none" w:sz="0" w:space="0" w:color="auto"/>
            <w:bottom w:val="none" w:sz="0" w:space="0" w:color="auto"/>
            <w:right w:val="none" w:sz="0" w:space="0" w:color="auto"/>
          </w:divBdr>
        </w:div>
        <w:div w:id="973022616">
          <w:marLeft w:val="640"/>
          <w:marRight w:val="0"/>
          <w:marTop w:val="0"/>
          <w:marBottom w:val="0"/>
          <w:divBdr>
            <w:top w:val="none" w:sz="0" w:space="0" w:color="auto"/>
            <w:left w:val="none" w:sz="0" w:space="0" w:color="auto"/>
            <w:bottom w:val="none" w:sz="0" w:space="0" w:color="auto"/>
            <w:right w:val="none" w:sz="0" w:space="0" w:color="auto"/>
          </w:divBdr>
        </w:div>
        <w:div w:id="1025474186">
          <w:marLeft w:val="640"/>
          <w:marRight w:val="0"/>
          <w:marTop w:val="0"/>
          <w:marBottom w:val="0"/>
          <w:divBdr>
            <w:top w:val="none" w:sz="0" w:space="0" w:color="auto"/>
            <w:left w:val="none" w:sz="0" w:space="0" w:color="auto"/>
            <w:bottom w:val="none" w:sz="0" w:space="0" w:color="auto"/>
            <w:right w:val="none" w:sz="0" w:space="0" w:color="auto"/>
          </w:divBdr>
        </w:div>
        <w:div w:id="1030495152">
          <w:marLeft w:val="640"/>
          <w:marRight w:val="0"/>
          <w:marTop w:val="0"/>
          <w:marBottom w:val="0"/>
          <w:divBdr>
            <w:top w:val="none" w:sz="0" w:space="0" w:color="auto"/>
            <w:left w:val="none" w:sz="0" w:space="0" w:color="auto"/>
            <w:bottom w:val="none" w:sz="0" w:space="0" w:color="auto"/>
            <w:right w:val="none" w:sz="0" w:space="0" w:color="auto"/>
          </w:divBdr>
        </w:div>
        <w:div w:id="1059861867">
          <w:marLeft w:val="640"/>
          <w:marRight w:val="0"/>
          <w:marTop w:val="0"/>
          <w:marBottom w:val="0"/>
          <w:divBdr>
            <w:top w:val="none" w:sz="0" w:space="0" w:color="auto"/>
            <w:left w:val="none" w:sz="0" w:space="0" w:color="auto"/>
            <w:bottom w:val="none" w:sz="0" w:space="0" w:color="auto"/>
            <w:right w:val="none" w:sz="0" w:space="0" w:color="auto"/>
          </w:divBdr>
        </w:div>
        <w:div w:id="1061514746">
          <w:marLeft w:val="640"/>
          <w:marRight w:val="0"/>
          <w:marTop w:val="0"/>
          <w:marBottom w:val="0"/>
          <w:divBdr>
            <w:top w:val="none" w:sz="0" w:space="0" w:color="auto"/>
            <w:left w:val="none" w:sz="0" w:space="0" w:color="auto"/>
            <w:bottom w:val="none" w:sz="0" w:space="0" w:color="auto"/>
            <w:right w:val="none" w:sz="0" w:space="0" w:color="auto"/>
          </w:divBdr>
        </w:div>
        <w:div w:id="1077633505">
          <w:marLeft w:val="640"/>
          <w:marRight w:val="0"/>
          <w:marTop w:val="0"/>
          <w:marBottom w:val="0"/>
          <w:divBdr>
            <w:top w:val="none" w:sz="0" w:space="0" w:color="auto"/>
            <w:left w:val="none" w:sz="0" w:space="0" w:color="auto"/>
            <w:bottom w:val="none" w:sz="0" w:space="0" w:color="auto"/>
            <w:right w:val="none" w:sz="0" w:space="0" w:color="auto"/>
          </w:divBdr>
        </w:div>
        <w:div w:id="1108355572">
          <w:marLeft w:val="640"/>
          <w:marRight w:val="0"/>
          <w:marTop w:val="0"/>
          <w:marBottom w:val="0"/>
          <w:divBdr>
            <w:top w:val="none" w:sz="0" w:space="0" w:color="auto"/>
            <w:left w:val="none" w:sz="0" w:space="0" w:color="auto"/>
            <w:bottom w:val="none" w:sz="0" w:space="0" w:color="auto"/>
            <w:right w:val="none" w:sz="0" w:space="0" w:color="auto"/>
          </w:divBdr>
        </w:div>
        <w:div w:id="1109659452">
          <w:marLeft w:val="640"/>
          <w:marRight w:val="0"/>
          <w:marTop w:val="0"/>
          <w:marBottom w:val="0"/>
          <w:divBdr>
            <w:top w:val="none" w:sz="0" w:space="0" w:color="auto"/>
            <w:left w:val="none" w:sz="0" w:space="0" w:color="auto"/>
            <w:bottom w:val="none" w:sz="0" w:space="0" w:color="auto"/>
            <w:right w:val="none" w:sz="0" w:space="0" w:color="auto"/>
          </w:divBdr>
        </w:div>
        <w:div w:id="1110663589">
          <w:marLeft w:val="640"/>
          <w:marRight w:val="0"/>
          <w:marTop w:val="0"/>
          <w:marBottom w:val="0"/>
          <w:divBdr>
            <w:top w:val="none" w:sz="0" w:space="0" w:color="auto"/>
            <w:left w:val="none" w:sz="0" w:space="0" w:color="auto"/>
            <w:bottom w:val="none" w:sz="0" w:space="0" w:color="auto"/>
            <w:right w:val="none" w:sz="0" w:space="0" w:color="auto"/>
          </w:divBdr>
        </w:div>
        <w:div w:id="1150826151">
          <w:marLeft w:val="640"/>
          <w:marRight w:val="0"/>
          <w:marTop w:val="0"/>
          <w:marBottom w:val="0"/>
          <w:divBdr>
            <w:top w:val="none" w:sz="0" w:space="0" w:color="auto"/>
            <w:left w:val="none" w:sz="0" w:space="0" w:color="auto"/>
            <w:bottom w:val="none" w:sz="0" w:space="0" w:color="auto"/>
            <w:right w:val="none" w:sz="0" w:space="0" w:color="auto"/>
          </w:divBdr>
        </w:div>
        <w:div w:id="1158039059">
          <w:marLeft w:val="640"/>
          <w:marRight w:val="0"/>
          <w:marTop w:val="0"/>
          <w:marBottom w:val="0"/>
          <w:divBdr>
            <w:top w:val="none" w:sz="0" w:space="0" w:color="auto"/>
            <w:left w:val="none" w:sz="0" w:space="0" w:color="auto"/>
            <w:bottom w:val="none" w:sz="0" w:space="0" w:color="auto"/>
            <w:right w:val="none" w:sz="0" w:space="0" w:color="auto"/>
          </w:divBdr>
        </w:div>
        <w:div w:id="1163083355">
          <w:marLeft w:val="640"/>
          <w:marRight w:val="0"/>
          <w:marTop w:val="0"/>
          <w:marBottom w:val="0"/>
          <w:divBdr>
            <w:top w:val="none" w:sz="0" w:space="0" w:color="auto"/>
            <w:left w:val="none" w:sz="0" w:space="0" w:color="auto"/>
            <w:bottom w:val="none" w:sz="0" w:space="0" w:color="auto"/>
            <w:right w:val="none" w:sz="0" w:space="0" w:color="auto"/>
          </w:divBdr>
        </w:div>
        <w:div w:id="1187645116">
          <w:marLeft w:val="640"/>
          <w:marRight w:val="0"/>
          <w:marTop w:val="0"/>
          <w:marBottom w:val="0"/>
          <w:divBdr>
            <w:top w:val="none" w:sz="0" w:space="0" w:color="auto"/>
            <w:left w:val="none" w:sz="0" w:space="0" w:color="auto"/>
            <w:bottom w:val="none" w:sz="0" w:space="0" w:color="auto"/>
            <w:right w:val="none" w:sz="0" w:space="0" w:color="auto"/>
          </w:divBdr>
        </w:div>
        <w:div w:id="1236279330">
          <w:marLeft w:val="640"/>
          <w:marRight w:val="0"/>
          <w:marTop w:val="0"/>
          <w:marBottom w:val="0"/>
          <w:divBdr>
            <w:top w:val="none" w:sz="0" w:space="0" w:color="auto"/>
            <w:left w:val="none" w:sz="0" w:space="0" w:color="auto"/>
            <w:bottom w:val="none" w:sz="0" w:space="0" w:color="auto"/>
            <w:right w:val="none" w:sz="0" w:space="0" w:color="auto"/>
          </w:divBdr>
        </w:div>
        <w:div w:id="1265652467">
          <w:marLeft w:val="640"/>
          <w:marRight w:val="0"/>
          <w:marTop w:val="0"/>
          <w:marBottom w:val="0"/>
          <w:divBdr>
            <w:top w:val="none" w:sz="0" w:space="0" w:color="auto"/>
            <w:left w:val="none" w:sz="0" w:space="0" w:color="auto"/>
            <w:bottom w:val="none" w:sz="0" w:space="0" w:color="auto"/>
            <w:right w:val="none" w:sz="0" w:space="0" w:color="auto"/>
          </w:divBdr>
        </w:div>
        <w:div w:id="1280146565">
          <w:marLeft w:val="640"/>
          <w:marRight w:val="0"/>
          <w:marTop w:val="0"/>
          <w:marBottom w:val="0"/>
          <w:divBdr>
            <w:top w:val="none" w:sz="0" w:space="0" w:color="auto"/>
            <w:left w:val="none" w:sz="0" w:space="0" w:color="auto"/>
            <w:bottom w:val="none" w:sz="0" w:space="0" w:color="auto"/>
            <w:right w:val="none" w:sz="0" w:space="0" w:color="auto"/>
          </w:divBdr>
        </w:div>
        <w:div w:id="1287353368">
          <w:marLeft w:val="640"/>
          <w:marRight w:val="0"/>
          <w:marTop w:val="0"/>
          <w:marBottom w:val="0"/>
          <w:divBdr>
            <w:top w:val="none" w:sz="0" w:space="0" w:color="auto"/>
            <w:left w:val="none" w:sz="0" w:space="0" w:color="auto"/>
            <w:bottom w:val="none" w:sz="0" w:space="0" w:color="auto"/>
            <w:right w:val="none" w:sz="0" w:space="0" w:color="auto"/>
          </w:divBdr>
        </w:div>
        <w:div w:id="1307202822">
          <w:marLeft w:val="640"/>
          <w:marRight w:val="0"/>
          <w:marTop w:val="0"/>
          <w:marBottom w:val="0"/>
          <w:divBdr>
            <w:top w:val="none" w:sz="0" w:space="0" w:color="auto"/>
            <w:left w:val="none" w:sz="0" w:space="0" w:color="auto"/>
            <w:bottom w:val="none" w:sz="0" w:space="0" w:color="auto"/>
            <w:right w:val="none" w:sz="0" w:space="0" w:color="auto"/>
          </w:divBdr>
        </w:div>
        <w:div w:id="1324432358">
          <w:marLeft w:val="640"/>
          <w:marRight w:val="0"/>
          <w:marTop w:val="0"/>
          <w:marBottom w:val="0"/>
          <w:divBdr>
            <w:top w:val="none" w:sz="0" w:space="0" w:color="auto"/>
            <w:left w:val="none" w:sz="0" w:space="0" w:color="auto"/>
            <w:bottom w:val="none" w:sz="0" w:space="0" w:color="auto"/>
            <w:right w:val="none" w:sz="0" w:space="0" w:color="auto"/>
          </w:divBdr>
        </w:div>
        <w:div w:id="1331062721">
          <w:marLeft w:val="640"/>
          <w:marRight w:val="0"/>
          <w:marTop w:val="0"/>
          <w:marBottom w:val="0"/>
          <w:divBdr>
            <w:top w:val="none" w:sz="0" w:space="0" w:color="auto"/>
            <w:left w:val="none" w:sz="0" w:space="0" w:color="auto"/>
            <w:bottom w:val="none" w:sz="0" w:space="0" w:color="auto"/>
            <w:right w:val="none" w:sz="0" w:space="0" w:color="auto"/>
          </w:divBdr>
        </w:div>
        <w:div w:id="1337727243">
          <w:marLeft w:val="640"/>
          <w:marRight w:val="0"/>
          <w:marTop w:val="0"/>
          <w:marBottom w:val="0"/>
          <w:divBdr>
            <w:top w:val="none" w:sz="0" w:space="0" w:color="auto"/>
            <w:left w:val="none" w:sz="0" w:space="0" w:color="auto"/>
            <w:bottom w:val="none" w:sz="0" w:space="0" w:color="auto"/>
            <w:right w:val="none" w:sz="0" w:space="0" w:color="auto"/>
          </w:divBdr>
        </w:div>
        <w:div w:id="1403480624">
          <w:marLeft w:val="640"/>
          <w:marRight w:val="0"/>
          <w:marTop w:val="0"/>
          <w:marBottom w:val="0"/>
          <w:divBdr>
            <w:top w:val="none" w:sz="0" w:space="0" w:color="auto"/>
            <w:left w:val="none" w:sz="0" w:space="0" w:color="auto"/>
            <w:bottom w:val="none" w:sz="0" w:space="0" w:color="auto"/>
            <w:right w:val="none" w:sz="0" w:space="0" w:color="auto"/>
          </w:divBdr>
        </w:div>
        <w:div w:id="1405764691">
          <w:marLeft w:val="640"/>
          <w:marRight w:val="0"/>
          <w:marTop w:val="0"/>
          <w:marBottom w:val="0"/>
          <w:divBdr>
            <w:top w:val="none" w:sz="0" w:space="0" w:color="auto"/>
            <w:left w:val="none" w:sz="0" w:space="0" w:color="auto"/>
            <w:bottom w:val="none" w:sz="0" w:space="0" w:color="auto"/>
            <w:right w:val="none" w:sz="0" w:space="0" w:color="auto"/>
          </w:divBdr>
        </w:div>
        <w:div w:id="1420712147">
          <w:marLeft w:val="640"/>
          <w:marRight w:val="0"/>
          <w:marTop w:val="0"/>
          <w:marBottom w:val="0"/>
          <w:divBdr>
            <w:top w:val="none" w:sz="0" w:space="0" w:color="auto"/>
            <w:left w:val="none" w:sz="0" w:space="0" w:color="auto"/>
            <w:bottom w:val="none" w:sz="0" w:space="0" w:color="auto"/>
            <w:right w:val="none" w:sz="0" w:space="0" w:color="auto"/>
          </w:divBdr>
        </w:div>
        <w:div w:id="1453211622">
          <w:marLeft w:val="640"/>
          <w:marRight w:val="0"/>
          <w:marTop w:val="0"/>
          <w:marBottom w:val="0"/>
          <w:divBdr>
            <w:top w:val="none" w:sz="0" w:space="0" w:color="auto"/>
            <w:left w:val="none" w:sz="0" w:space="0" w:color="auto"/>
            <w:bottom w:val="none" w:sz="0" w:space="0" w:color="auto"/>
            <w:right w:val="none" w:sz="0" w:space="0" w:color="auto"/>
          </w:divBdr>
        </w:div>
        <w:div w:id="1469668828">
          <w:marLeft w:val="640"/>
          <w:marRight w:val="0"/>
          <w:marTop w:val="0"/>
          <w:marBottom w:val="0"/>
          <w:divBdr>
            <w:top w:val="none" w:sz="0" w:space="0" w:color="auto"/>
            <w:left w:val="none" w:sz="0" w:space="0" w:color="auto"/>
            <w:bottom w:val="none" w:sz="0" w:space="0" w:color="auto"/>
            <w:right w:val="none" w:sz="0" w:space="0" w:color="auto"/>
          </w:divBdr>
        </w:div>
        <w:div w:id="1534148624">
          <w:marLeft w:val="640"/>
          <w:marRight w:val="0"/>
          <w:marTop w:val="0"/>
          <w:marBottom w:val="0"/>
          <w:divBdr>
            <w:top w:val="none" w:sz="0" w:space="0" w:color="auto"/>
            <w:left w:val="none" w:sz="0" w:space="0" w:color="auto"/>
            <w:bottom w:val="none" w:sz="0" w:space="0" w:color="auto"/>
            <w:right w:val="none" w:sz="0" w:space="0" w:color="auto"/>
          </w:divBdr>
        </w:div>
        <w:div w:id="1563248743">
          <w:marLeft w:val="640"/>
          <w:marRight w:val="0"/>
          <w:marTop w:val="0"/>
          <w:marBottom w:val="0"/>
          <w:divBdr>
            <w:top w:val="none" w:sz="0" w:space="0" w:color="auto"/>
            <w:left w:val="none" w:sz="0" w:space="0" w:color="auto"/>
            <w:bottom w:val="none" w:sz="0" w:space="0" w:color="auto"/>
            <w:right w:val="none" w:sz="0" w:space="0" w:color="auto"/>
          </w:divBdr>
        </w:div>
        <w:div w:id="1577089842">
          <w:marLeft w:val="640"/>
          <w:marRight w:val="0"/>
          <w:marTop w:val="0"/>
          <w:marBottom w:val="0"/>
          <w:divBdr>
            <w:top w:val="none" w:sz="0" w:space="0" w:color="auto"/>
            <w:left w:val="none" w:sz="0" w:space="0" w:color="auto"/>
            <w:bottom w:val="none" w:sz="0" w:space="0" w:color="auto"/>
            <w:right w:val="none" w:sz="0" w:space="0" w:color="auto"/>
          </w:divBdr>
        </w:div>
        <w:div w:id="1591045685">
          <w:marLeft w:val="640"/>
          <w:marRight w:val="0"/>
          <w:marTop w:val="0"/>
          <w:marBottom w:val="0"/>
          <w:divBdr>
            <w:top w:val="none" w:sz="0" w:space="0" w:color="auto"/>
            <w:left w:val="none" w:sz="0" w:space="0" w:color="auto"/>
            <w:bottom w:val="none" w:sz="0" w:space="0" w:color="auto"/>
            <w:right w:val="none" w:sz="0" w:space="0" w:color="auto"/>
          </w:divBdr>
        </w:div>
        <w:div w:id="1640305021">
          <w:marLeft w:val="640"/>
          <w:marRight w:val="0"/>
          <w:marTop w:val="0"/>
          <w:marBottom w:val="0"/>
          <w:divBdr>
            <w:top w:val="none" w:sz="0" w:space="0" w:color="auto"/>
            <w:left w:val="none" w:sz="0" w:space="0" w:color="auto"/>
            <w:bottom w:val="none" w:sz="0" w:space="0" w:color="auto"/>
            <w:right w:val="none" w:sz="0" w:space="0" w:color="auto"/>
          </w:divBdr>
        </w:div>
        <w:div w:id="1652514352">
          <w:marLeft w:val="640"/>
          <w:marRight w:val="0"/>
          <w:marTop w:val="0"/>
          <w:marBottom w:val="0"/>
          <w:divBdr>
            <w:top w:val="none" w:sz="0" w:space="0" w:color="auto"/>
            <w:left w:val="none" w:sz="0" w:space="0" w:color="auto"/>
            <w:bottom w:val="none" w:sz="0" w:space="0" w:color="auto"/>
            <w:right w:val="none" w:sz="0" w:space="0" w:color="auto"/>
          </w:divBdr>
        </w:div>
        <w:div w:id="1657343146">
          <w:marLeft w:val="640"/>
          <w:marRight w:val="0"/>
          <w:marTop w:val="0"/>
          <w:marBottom w:val="0"/>
          <w:divBdr>
            <w:top w:val="none" w:sz="0" w:space="0" w:color="auto"/>
            <w:left w:val="none" w:sz="0" w:space="0" w:color="auto"/>
            <w:bottom w:val="none" w:sz="0" w:space="0" w:color="auto"/>
            <w:right w:val="none" w:sz="0" w:space="0" w:color="auto"/>
          </w:divBdr>
        </w:div>
        <w:div w:id="1657564618">
          <w:marLeft w:val="640"/>
          <w:marRight w:val="0"/>
          <w:marTop w:val="0"/>
          <w:marBottom w:val="0"/>
          <w:divBdr>
            <w:top w:val="none" w:sz="0" w:space="0" w:color="auto"/>
            <w:left w:val="none" w:sz="0" w:space="0" w:color="auto"/>
            <w:bottom w:val="none" w:sz="0" w:space="0" w:color="auto"/>
            <w:right w:val="none" w:sz="0" w:space="0" w:color="auto"/>
          </w:divBdr>
        </w:div>
        <w:div w:id="1679304566">
          <w:marLeft w:val="640"/>
          <w:marRight w:val="0"/>
          <w:marTop w:val="0"/>
          <w:marBottom w:val="0"/>
          <w:divBdr>
            <w:top w:val="none" w:sz="0" w:space="0" w:color="auto"/>
            <w:left w:val="none" w:sz="0" w:space="0" w:color="auto"/>
            <w:bottom w:val="none" w:sz="0" w:space="0" w:color="auto"/>
            <w:right w:val="none" w:sz="0" w:space="0" w:color="auto"/>
          </w:divBdr>
        </w:div>
        <w:div w:id="1695033621">
          <w:marLeft w:val="640"/>
          <w:marRight w:val="0"/>
          <w:marTop w:val="0"/>
          <w:marBottom w:val="0"/>
          <w:divBdr>
            <w:top w:val="none" w:sz="0" w:space="0" w:color="auto"/>
            <w:left w:val="none" w:sz="0" w:space="0" w:color="auto"/>
            <w:bottom w:val="none" w:sz="0" w:space="0" w:color="auto"/>
            <w:right w:val="none" w:sz="0" w:space="0" w:color="auto"/>
          </w:divBdr>
        </w:div>
        <w:div w:id="1708138575">
          <w:marLeft w:val="640"/>
          <w:marRight w:val="0"/>
          <w:marTop w:val="0"/>
          <w:marBottom w:val="0"/>
          <w:divBdr>
            <w:top w:val="none" w:sz="0" w:space="0" w:color="auto"/>
            <w:left w:val="none" w:sz="0" w:space="0" w:color="auto"/>
            <w:bottom w:val="none" w:sz="0" w:space="0" w:color="auto"/>
            <w:right w:val="none" w:sz="0" w:space="0" w:color="auto"/>
          </w:divBdr>
        </w:div>
        <w:div w:id="1713924980">
          <w:marLeft w:val="640"/>
          <w:marRight w:val="0"/>
          <w:marTop w:val="0"/>
          <w:marBottom w:val="0"/>
          <w:divBdr>
            <w:top w:val="none" w:sz="0" w:space="0" w:color="auto"/>
            <w:left w:val="none" w:sz="0" w:space="0" w:color="auto"/>
            <w:bottom w:val="none" w:sz="0" w:space="0" w:color="auto"/>
            <w:right w:val="none" w:sz="0" w:space="0" w:color="auto"/>
          </w:divBdr>
        </w:div>
        <w:div w:id="1722291953">
          <w:marLeft w:val="640"/>
          <w:marRight w:val="0"/>
          <w:marTop w:val="0"/>
          <w:marBottom w:val="0"/>
          <w:divBdr>
            <w:top w:val="none" w:sz="0" w:space="0" w:color="auto"/>
            <w:left w:val="none" w:sz="0" w:space="0" w:color="auto"/>
            <w:bottom w:val="none" w:sz="0" w:space="0" w:color="auto"/>
            <w:right w:val="none" w:sz="0" w:space="0" w:color="auto"/>
          </w:divBdr>
        </w:div>
        <w:div w:id="1724795359">
          <w:marLeft w:val="640"/>
          <w:marRight w:val="0"/>
          <w:marTop w:val="0"/>
          <w:marBottom w:val="0"/>
          <w:divBdr>
            <w:top w:val="none" w:sz="0" w:space="0" w:color="auto"/>
            <w:left w:val="none" w:sz="0" w:space="0" w:color="auto"/>
            <w:bottom w:val="none" w:sz="0" w:space="0" w:color="auto"/>
            <w:right w:val="none" w:sz="0" w:space="0" w:color="auto"/>
          </w:divBdr>
        </w:div>
        <w:div w:id="1781561927">
          <w:marLeft w:val="640"/>
          <w:marRight w:val="0"/>
          <w:marTop w:val="0"/>
          <w:marBottom w:val="0"/>
          <w:divBdr>
            <w:top w:val="none" w:sz="0" w:space="0" w:color="auto"/>
            <w:left w:val="none" w:sz="0" w:space="0" w:color="auto"/>
            <w:bottom w:val="none" w:sz="0" w:space="0" w:color="auto"/>
            <w:right w:val="none" w:sz="0" w:space="0" w:color="auto"/>
          </w:divBdr>
        </w:div>
        <w:div w:id="1806045035">
          <w:marLeft w:val="640"/>
          <w:marRight w:val="0"/>
          <w:marTop w:val="0"/>
          <w:marBottom w:val="0"/>
          <w:divBdr>
            <w:top w:val="none" w:sz="0" w:space="0" w:color="auto"/>
            <w:left w:val="none" w:sz="0" w:space="0" w:color="auto"/>
            <w:bottom w:val="none" w:sz="0" w:space="0" w:color="auto"/>
            <w:right w:val="none" w:sz="0" w:space="0" w:color="auto"/>
          </w:divBdr>
        </w:div>
        <w:div w:id="1821338050">
          <w:marLeft w:val="640"/>
          <w:marRight w:val="0"/>
          <w:marTop w:val="0"/>
          <w:marBottom w:val="0"/>
          <w:divBdr>
            <w:top w:val="none" w:sz="0" w:space="0" w:color="auto"/>
            <w:left w:val="none" w:sz="0" w:space="0" w:color="auto"/>
            <w:bottom w:val="none" w:sz="0" w:space="0" w:color="auto"/>
            <w:right w:val="none" w:sz="0" w:space="0" w:color="auto"/>
          </w:divBdr>
        </w:div>
        <w:div w:id="1844126619">
          <w:marLeft w:val="640"/>
          <w:marRight w:val="0"/>
          <w:marTop w:val="0"/>
          <w:marBottom w:val="0"/>
          <w:divBdr>
            <w:top w:val="none" w:sz="0" w:space="0" w:color="auto"/>
            <w:left w:val="none" w:sz="0" w:space="0" w:color="auto"/>
            <w:bottom w:val="none" w:sz="0" w:space="0" w:color="auto"/>
            <w:right w:val="none" w:sz="0" w:space="0" w:color="auto"/>
          </w:divBdr>
        </w:div>
        <w:div w:id="1866014573">
          <w:marLeft w:val="640"/>
          <w:marRight w:val="0"/>
          <w:marTop w:val="0"/>
          <w:marBottom w:val="0"/>
          <w:divBdr>
            <w:top w:val="none" w:sz="0" w:space="0" w:color="auto"/>
            <w:left w:val="none" w:sz="0" w:space="0" w:color="auto"/>
            <w:bottom w:val="none" w:sz="0" w:space="0" w:color="auto"/>
            <w:right w:val="none" w:sz="0" w:space="0" w:color="auto"/>
          </w:divBdr>
        </w:div>
        <w:div w:id="1884707767">
          <w:marLeft w:val="640"/>
          <w:marRight w:val="0"/>
          <w:marTop w:val="0"/>
          <w:marBottom w:val="0"/>
          <w:divBdr>
            <w:top w:val="none" w:sz="0" w:space="0" w:color="auto"/>
            <w:left w:val="none" w:sz="0" w:space="0" w:color="auto"/>
            <w:bottom w:val="none" w:sz="0" w:space="0" w:color="auto"/>
            <w:right w:val="none" w:sz="0" w:space="0" w:color="auto"/>
          </w:divBdr>
        </w:div>
        <w:div w:id="1934392181">
          <w:marLeft w:val="640"/>
          <w:marRight w:val="0"/>
          <w:marTop w:val="0"/>
          <w:marBottom w:val="0"/>
          <w:divBdr>
            <w:top w:val="none" w:sz="0" w:space="0" w:color="auto"/>
            <w:left w:val="none" w:sz="0" w:space="0" w:color="auto"/>
            <w:bottom w:val="none" w:sz="0" w:space="0" w:color="auto"/>
            <w:right w:val="none" w:sz="0" w:space="0" w:color="auto"/>
          </w:divBdr>
        </w:div>
        <w:div w:id="2013097880">
          <w:marLeft w:val="640"/>
          <w:marRight w:val="0"/>
          <w:marTop w:val="0"/>
          <w:marBottom w:val="0"/>
          <w:divBdr>
            <w:top w:val="none" w:sz="0" w:space="0" w:color="auto"/>
            <w:left w:val="none" w:sz="0" w:space="0" w:color="auto"/>
            <w:bottom w:val="none" w:sz="0" w:space="0" w:color="auto"/>
            <w:right w:val="none" w:sz="0" w:space="0" w:color="auto"/>
          </w:divBdr>
        </w:div>
        <w:div w:id="2102331246">
          <w:marLeft w:val="640"/>
          <w:marRight w:val="0"/>
          <w:marTop w:val="0"/>
          <w:marBottom w:val="0"/>
          <w:divBdr>
            <w:top w:val="none" w:sz="0" w:space="0" w:color="auto"/>
            <w:left w:val="none" w:sz="0" w:space="0" w:color="auto"/>
            <w:bottom w:val="none" w:sz="0" w:space="0" w:color="auto"/>
            <w:right w:val="none" w:sz="0" w:space="0" w:color="auto"/>
          </w:divBdr>
        </w:div>
      </w:divsChild>
    </w:div>
    <w:div w:id="917330275">
      <w:bodyDiv w:val="1"/>
      <w:marLeft w:val="0"/>
      <w:marRight w:val="0"/>
      <w:marTop w:val="0"/>
      <w:marBottom w:val="0"/>
      <w:divBdr>
        <w:top w:val="none" w:sz="0" w:space="0" w:color="auto"/>
        <w:left w:val="none" w:sz="0" w:space="0" w:color="auto"/>
        <w:bottom w:val="none" w:sz="0" w:space="0" w:color="auto"/>
        <w:right w:val="none" w:sz="0" w:space="0" w:color="auto"/>
      </w:divBdr>
    </w:div>
    <w:div w:id="926965220">
      <w:bodyDiv w:val="1"/>
      <w:marLeft w:val="0"/>
      <w:marRight w:val="0"/>
      <w:marTop w:val="0"/>
      <w:marBottom w:val="0"/>
      <w:divBdr>
        <w:top w:val="none" w:sz="0" w:space="0" w:color="auto"/>
        <w:left w:val="none" w:sz="0" w:space="0" w:color="auto"/>
        <w:bottom w:val="none" w:sz="0" w:space="0" w:color="auto"/>
        <w:right w:val="none" w:sz="0" w:space="0" w:color="auto"/>
      </w:divBdr>
      <w:divsChild>
        <w:div w:id="15541278">
          <w:marLeft w:val="640"/>
          <w:marRight w:val="0"/>
          <w:marTop w:val="0"/>
          <w:marBottom w:val="0"/>
          <w:divBdr>
            <w:top w:val="none" w:sz="0" w:space="0" w:color="auto"/>
            <w:left w:val="none" w:sz="0" w:space="0" w:color="auto"/>
            <w:bottom w:val="none" w:sz="0" w:space="0" w:color="auto"/>
            <w:right w:val="none" w:sz="0" w:space="0" w:color="auto"/>
          </w:divBdr>
        </w:div>
        <w:div w:id="32973368">
          <w:marLeft w:val="640"/>
          <w:marRight w:val="0"/>
          <w:marTop w:val="0"/>
          <w:marBottom w:val="0"/>
          <w:divBdr>
            <w:top w:val="none" w:sz="0" w:space="0" w:color="auto"/>
            <w:left w:val="none" w:sz="0" w:space="0" w:color="auto"/>
            <w:bottom w:val="none" w:sz="0" w:space="0" w:color="auto"/>
            <w:right w:val="none" w:sz="0" w:space="0" w:color="auto"/>
          </w:divBdr>
        </w:div>
        <w:div w:id="49115644">
          <w:marLeft w:val="640"/>
          <w:marRight w:val="0"/>
          <w:marTop w:val="0"/>
          <w:marBottom w:val="0"/>
          <w:divBdr>
            <w:top w:val="none" w:sz="0" w:space="0" w:color="auto"/>
            <w:left w:val="none" w:sz="0" w:space="0" w:color="auto"/>
            <w:bottom w:val="none" w:sz="0" w:space="0" w:color="auto"/>
            <w:right w:val="none" w:sz="0" w:space="0" w:color="auto"/>
          </w:divBdr>
        </w:div>
        <w:div w:id="74593423">
          <w:marLeft w:val="640"/>
          <w:marRight w:val="0"/>
          <w:marTop w:val="0"/>
          <w:marBottom w:val="0"/>
          <w:divBdr>
            <w:top w:val="none" w:sz="0" w:space="0" w:color="auto"/>
            <w:left w:val="none" w:sz="0" w:space="0" w:color="auto"/>
            <w:bottom w:val="none" w:sz="0" w:space="0" w:color="auto"/>
            <w:right w:val="none" w:sz="0" w:space="0" w:color="auto"/>
          </w:divBdr>
        </w:div>
        <w:div w:id="80949668">
          <w:marLeft w:val="640"/>
          <w:marRight w:val="0"/>
          <w:marTop w:val="0"/>
          <w:marBottom w:val="0"/>
          <w:divBdr>
            <w:top w:val="none" w:sz="0" w:space="0" w:color="auto"/>
            <w:left w:val="none" w:sz="0" w:space="0" w:color="auto"/>
            <w:bottom w:val="none" w:sz="0" w:space="0" w:color="auto"/>
            <w:right w:val="none" w:sz="0" w:space="0" w:color="auto"/>
          </w:divBdr>
        </w:div>
        <w:div w:id="245236566">
          <w:marLeft w:val="640"/>
          <w:marRight w:val="0"/>
          <w:marTop w:val="0"/>
          <w:marBottom w:val="0"/>
          <w:divBdr>
            <w:top w:val="none" w:sz="0" w:space="0" w:color="auto"/>
            <w:left w:val="none" w:sz="0" w:space="0" w:color="auto"/>
            <w:bottom w:val="none" w:sz="0" w:space="0" w:color="auto"/>
            <w:right w:val="none" w:sz="0" w:space="0" w:color="auto"/>
          </w:divBdr>
        </w:div>
        <w:div w:id="250511034">
          <w:marLeft w:val="640"/>
          <w:marRight w:val="0"/>
          <w:marTop w:val="0"/>
          <w:marBottom w:val="0"/>
          <w:divBdr>
            <w:top w:val="none" w:sz="0" w:space="0" w:color="auto"/>
            <w:left w:val="none" w:sz="0" w:space="0" w:color="auto"/>
            <w:bottom w:val="none" w:sz="0" w:space="0" w:color="auto"/>
            <w:right w:val="none" w:sz="0" w:space="0" w:color="auto"/>
          </w:divBdr>
        </w:div>
        <w:div w:id="264699984">
          <w:marLeft w:val="640"/>
          <w:marRight w:val="0"/>
          <w:marTop w:val="0"/>
          <w:marBottom w:val="0"/>
          <w:divBdr>
            <w:top w:val="none" w:sz="0" w:space="0" w:color="auto"/>
            <w:left w:val="none" w:sz="0" w:space="0" w:color="auto"/>
            <w:bottom w:val="none" w:sz="0" w:space="0" w:color="auto"/>
            <w:right w:val="none" w:sz="0" w:space="0" w:color="auto"/>
          </w:divBdr>
        </w:div>
        <w:div w:id="267542870">
          <w:marLeft w:val="640"/>
          <w:marRight w:val="0"/>
          <w:marTop w:val="0"/>
          <w:marBottom w:val="0"/>
          <w:divBdr>
            <w:top w:val="none" w:sz="0" w:space="0" w:color="auto"/>
            <w:left w:val="none" w:sz="0" w:space="0" w:color="auto"/>
            <w:bottom w:val="none" w:sz="0" w:space="0" w:color="auto"/>
            <w:right w:val="none" w:sz="0" w:space="0" w:color="auto"/>
          </w:divBdr>
        </w:div>
        <w:div w:id="268507002">
          <w:marLeft w:val="640"/>
          <w:marRight w:val="0"/>
          <w:marTop w:val="0"/>
          <w:marBottom w:val="0"/>
          <w:divBdr>
            <w:top w:val="none" w:sz="0" w:space="0" w:color="auto"/>
            <w:left w:val="none" w:sz="0" w:space="0" w:color="auto"/>
            <w:bottom w:val="none" w:sz="0" w:space="0" w:color="auto"/>
            <w:right w:val="none" w:sz="0" w:space="0" w:color="auto"/>
          </w:divBdr>
        </w:div>
        <w:div w:id="304511745">
          <w:marLeft w:val="640"/>
          <w:marRight w:val="0"/>
          <w:marTop w:val="0"/>
          <w:marBottom w:val="0"/>
          <w:divBdr>
            <w:top w:val="none" w:sz="0" w:space="0" w:color="auto"/>
            <w:left w:val="none" w:sz="0" w:space="0" w:color="auto"/>
            <w:bottom w:val="none" w:sz="0" w:space="0" w:color="auto"/>
            <w:right w:val="none" w:sz="0" w:space="0" w:color="auto"/>
          </w:divBdr>
        </w:div>
        <w:div w:id="317195532">
          <w:marLeft w:val="640"/>
          <w:marRight w:val="0"/>
          <w:marTop w:val="0"/>
          <w:marBottom w:val="0"/>
          <w:divBdr>
            <w:top w:val="none" w:sz="0" w:space="0" w:color="auto"/>
            <w:left w:val="none" w:sz="0" w:space="0" w:color="auto"/>
            <w:bottom w:val="none" w:sz="0" w:space="0" w:color="auto"/>
            <w:right w:val="none" w:sz="0" w:space="0" w:color="auto"/>
          </w:divBdr>
        </w:div>
        <w:div w:id="379129292">
          <w:marLeft w:val="640"/>
          <w:marRight w:val="0"/>
          <w:marTop w:val="0"/>
          <w:marBottom w:val="0"/>
          <w:divBdr>
            <w:top w:val="none" w:sz="0" w:space="0" w:color="auto"/>
            <w:left w:val="none" w:sz="0" w:space="0" w:color="auto"/>
            <w:bottom w:val="none" w:sz="0" w:space="0" w:color="auto"/>
            <w:right w:val="none" w:sz="0" w:space="0" w:color="auto"/>
          </w:divBdr>
        </w:div>
        <w:div w:id="379520529">
          <w:marLeft w:val="640"/>
          <w:marRight w:val="0"/>
          <w:marTop w:val="0"/>
          <w:marBottom w:val="0"/>
          <w:divBdr>
            <w:top w:val="none" w:sz="0" w:space="0" w:color="auto"/>
            <w:left w:val="none" w:sz="0" w:space="0" w:color="auto"/>
            <w:bottom w:val="none" w:sz="0" w:space="0" w:color="auto"/>
            <w:right w:val="none" w:sz="0" w:space="0" w:color="auto"/>
          </w:divBdr>
        </w:div>
        <w:div w:id="384522883">
          <w:marLeft w:val="640"/>
          <w:marRight w:val="0"/>
          <w:marTop w:val="0"/>
          <w:marBottom w:val="0"/>
          <w:divBdr>
            <w:top w:val="none" w:sz="0" w:space="0" w:color="auto"/>
            <w:left w:val="none" w:sz="0" w:space="0" w:color="auto"/>
            <w:bottom w:val="none" w:sz="0" w:space="0" w:color="auto"/>
            <w:right w:val="none" w:sz="0" w:space="0" w:color="auto"/>
          </w:divBdr>
        </w:div>
        <w:div w:id="387997476">
          <w:marLeft w:val="640"/>
          <w:marRight w:val="0"/>
          <w:marTop w:val="0"/>
          <w:marBottom w:val="0"/>
          <w:divBdr>
            <w:top w:val="none" w:sz="0" w:space="0" w:color="auto"/>
            <w:left w:val="none" w:sz="0" w:space="0" w:color="auto"/>
            <w:bottom w:val="none" w:sz="0" w:space="0" w:color="auto"/>
            <w:right w:val="none" w:sz="0" w:space="0" w:color="auto"/>
          </w:divBdr>
        </w:div>
        <w:div w:id="391538133">
          <w:marLeft w:val="640"/>
          <w:marRight w:val="0"/>
          <w:marTop w:val="0"/>
          <w:marBottom w:val="0"/>
          <w:divBdr>
            <w:top w:val="none" w:sz="0" w:space="0" w:color="auto"/>
            <w:left w:val="none" w:sz="0" w:space="0" w:color="auto"/>
            <w:bottom w:val="none" w:sz="0" w:space="0" w:color="auto"/>
            <w:right w:val="none" w:sz="0" w:space="0" w:color="auto"/>
          </w:divBdr>
        </w:div>
        <w:div w:id="411396162">
          <w:marLeft w:val="640"/>
          <w:marRight w:val="0"/>
          <w:marTop w:val="0"/>
          <w:marBottom w:val="0"/>
          <w:divBdr>
            <w:top w:val="none" w:sz="0" w:space="0" w:color="auto"/>
            <w:left w:val="none" w:sz="0" w:space="0" w:color="auto"/>
            <w:bottom w:val="none" w:sz="0" w:space="0" w:color="auto"/>
            <w:right w:val="none" w:sz="0" w:space="0" w:color="auto"/>
          </w:divBdr>
        </w:div>
        <w:div w:id="511802239">
          <w:marLeft w:val="640"/>
          <w:marRight w:val="0"/>
          <w:marTop w:val="0"/>
          <w:marBottom w:val="0"/>
          <w:divBdr>
            <w:top w:val="none" w:sz="0" w:space="0" w:color="auto"/>
            <w:left w:val="none" w:sz="0" w:space="0" w:color="auto"/>
            <w:bottom w:val="none" w:sz="0" w:space="0" w:color="auto"/>
            <w:right w:val="none" w:sz="0" w:space="0" w:color="auto"/>
          </w:divBdr>
        </w:div>
        <w:div w:id="513956374">
          <w:marLeft w:val="640"/>
          <w:marRight w:val="0"/>
          <w:marTop w:val="0"/>
          <w:marBottom w:val="0"/>
          <w:divBdr>
            <w:top w:val="none" w:sz="0" w:space="0" w:color="auto"/>
            <w:left w:val="none" w:sz="0" w:space="0" w:color="auto"/>
            <w:bottom w:val="none" w:sz="0" w:space="0" w:color="auto"/>
            <w:right w:val="none" w:sz="0" w:space="0" w:color="auto"/>
          </w:divBdr>
        </w:div>
        <w:div w:id="593438320">
          <w:marLeft w:val="640"/>
          <w:marRight w:val="0"/>
          <w:marTop w:val="0"/>
          <w:marBottom w:val="0"/>
          <w:divBdr>
            <w:top w:val="none" w:sz="0" w:space="0" w:color="auto"/>
            <w:left w:val="none" w:sz="0" w:space="0" w:color="auto"/>
            <w:bottom w:val="none" w:sz="0" w:space="0" w:color="auto"/>
            <w:right w:val="none" w:sz="0" w:space="0" w:color="auto"/>
          </w:divBdr>
        </w:div>
        <w:div w:id="599602974">
          <w:marLeft w:val="640"/>
          <w:marRight w:val="0"/>
          <w:marTop w:val="0"/>
          <w:marBottom w:val="0"/>
          <w:divBdr>
            <w:top w:val="none" w:sz="0" w:space="0" w:color="auto"/>
            <w:left w:val="none" w:sz="0" w:space="0" w:color="auto"/>
            <w:bottom w:val="none" w:sz="0" w:space="0" w:color="auto"/>
            <w:right w:val="none" w:sz="0" w:space="0" w:color="auto"/>
          </w:divBdr>
        </w:div>
        <w:div w:id="627395798">
          <w:marLeft w:val="640"/>
          <w:marRight w:val="0"/>
          <w:marTop w:val="0"/>
          <w:marBottom w:val="0"/>
          <w:divBdr>
            <w:top w:val="none" w:sz="0" w:space="0" w:color="auto"/>
            <w:left w:val="none" w:sz="0" w:space="0" w:color="auto"/>
            <w:bottom w:val="none" w:sz="0" w:space="0" w:color="auto"/>
            <w:right w:val="none" w:sz="0" w:space="0" w:color="auto"/>
          </w:divBdr>
        </w:div>
        <w:div w:id="645015017">
          <w:marLeft w:val="640"/>
          <w:marRight w:val="0"/>
          <w:marTop w:val="0"/>
          <w:marBottom w:val="0"/>
          <w:divBdr>
            <w:top w:val="none" w:sz="0" w:space="0" w:color="auto"/>
            <w:left w:val="none" w:sz="0" w:space="0" w:color="auto"/>
            <w:bottom w:val="none" w:sz="0" w:space="0" w:color="auto"/>
            <w:right w:val="none" w:sz="0" w:space="0" w:color="auto"/>
          </w:divBdr>
        </w:div>
        <w:div w:id="666178593">
          <w:marLeft w:val="640"/>
          <w:marRight w:val="0"/>
          <w:marTop w:val="0"/>
          <w:marBottom w:val="0"/>
          <w:divBdr>
            <w:top w:val="none" w:sz="0" w:space="0" w:color="auto"/>
            <w:left w:val="none" w:sz="0" w:space="0" w:color="auto"/>
            <w:bottom w:val="none" w:sz="0" w:space="0" w:color="auto"/>
            <w:right w:val="none" w:sz="0" w:space="0" w:color="auto"/>
          </w:divBdr>
        </w:div>
        <w:div w:id="670990066">
          <w:marLeft w:val="640"/>
          <w:marRight w:val="0"/>
          <w:marTop w:val="0"/>
          <w:marBottom w:val="0"/>
          <w:divBdr>
            <w:top w:val="none" w:sz="0" w:space="0" w:color="auto"/>
            <w:left w:val="none" w:sz="0" w:space="0" w:color="auto"/>
            <w:bottom w:val="none" w:sz="0" w:space="0" w:color="auto"/>
            <w:right w:val="none" w:sz="0" w:space="0" w:color="auto"/>
          </w:divBdr>
        </w:div>
        <w:div w:id="700328230">
          <w:marLeft w:val="640"/>
          <w:marRight w:val="0"/>
          <w:marTop w:val="0"/>
          <w:marBottom w:val="0"/>
          <w:divBdr>
            <w:top w:val="none" w:sz="0" w:space="0" w:color="auto"/>
            <w:left w:val="none" w:sz="0" w:space="0" w:color="auto"/>
            <w:bottom w:val="none" w:sz="0" w:space="0" w:color="auto"/>
            <w:right w:val="none" w:sz="0" w:space="0" w:color="auto"/>
          </w:divBdr>
        </w:div>
        <w:div w:id="702828355">
          <w:marLeft w:val="640"/>
          <w:marRight w:val="0"/>
          <w:marTop w:val="0"/>
          <w:marBottom w:val="0"/>
          <w:divBdr>
            <w:top w:val="none" w:sz="0" w:space="0" w:color="auto"/>
            <w:left w:val="none" w:sz="0" w:space="0" w:color="auto"/>
            <w:bottom w:val="none" w:sz="0" w:space="0" w:color="auto"/>
            <w:right w:val="none" w:sz="0" w:space="0" w:color="auto"/>
          </w:divBdr>
        </w:div>
        <w:div w:id="728189058">
          <w:marLeft w:val="640"/>
          <w:marRight w:val="0"/>
          <w:marTop w:val="0"/>
          <w:marBottom w:val="0"/>
          <w:divBdr>
            <w:top w:val="none" w:sz="0" w:space="0" w:color="auto"/>
            <w:left w:val="none" w:sz="0" w:space="0" w:color="auto"/>
            <w:bottom w:val="none" w:sz="0" w:space="0" w:color="auto"/>
            <w:right w:val="none" w:sz="0" w:space="0" w:color="auto"/>
          </w:divBdr>
        </w:div>
        <w:div w:id="735670258">
          <w:marLeft w:val="640"/>
          <w:marRight w:val="0"/>
          <w:marTop w:val="0"/>
          <w:marBottom w:val="0"/>
          <w:divBdr>
            <w:top w:val="none" w:sz="0" w:space="0" w:color="auto"/>
            <w:left w:val="none" w:sz="0" w:space="0" w:color="auto"/>
            <w:bottom w:val="none" w:sz="0" w:space="0" w:color="auto"/>
            <w:right w:val="none" w:sz="0" w:space="0" w:color="auto"/>
          </w:divBdr>
        </w:div>
        <w:div w:id="750279816">
          <w:marLeft w:val="640"/>
          <w:marRight w:val="0"/>
          <w:marTop w:val="0"/>
          <w:marBottom w:val="0"/>
          <w:divBdr>
            <w:top w:val="none" w:sz="0" w:space="0" w:color="auto"/>
            <w:left w:val="none" w:sz="0" w:space="0" w:color="auto"/>
            <w:bottom w:val="none" w:sz="0" w:space="0" w:color="auto"/>
            <w:right w:val="none" w:sz="0" w:space="0" w:color="auto"/>
          </w:divBdr>
        </w:div>
        <w:div w:id="784618247">
          <w:marLeft w:val="640"/>
          <w:marRight w:val="0"/>
          <w:marTop w:val="0"/>
          <w:marBottom w:val="0"/>
          <w:divBdr>
            <w:top w:val="none" w:sz="0" w:space="0" w:color="auto"/>
            <w:left w:val="none" w:sz="0" w:space="0" w:color="auto"/>
            <w:bottom w:val="none" w:sz="0" w:space="0" w:color="auto"/>
            <w:right w:val="none" w:sz="0" w:space="0" w:color="auto"/>
          </w:divBdr>
        </w:div>
        <w:div w:id="797383151">
          <w:marLeft w:val="640"/>
          <w:marRight w:val="0"/>
          <w:marTop w:val="0"/>
          <w:marBottom w:val="0"/>
          <w:divBdr>
            <w:top w:val="none" w:sz="0" w:space="0" w:color="auto"/>
            <w:left w:val="none" w:sz="0" w:space="0" w:color="auto"/>
            <w:bottom w:val="none" w:sz="0" w:space="0" w:color="auto"/>
            <w:right w:val="none" w:sz="0" w:space="0" w:color="auto"/>
          </w:divBdr>
        </w:div>
        <w:div w:id="845481020">
          <w:marLeft w:val="640"/>
          <w:marRight w:val="0"/>
          <w:marTop w:val="0"/>
          <w:marBottom w:val="0"/>
          <w:divBdr>
            <w:top w:val="none" w:sz="0" w:space="0" w:color="auto"/>
            <w:left w:val="none" w:sz="0" w:space="0" w:color="auto"/>
            <w:bottom w:val="none" w:sz="0" w:space="0" w:color="auto"/>
            <w:right w:val="none" w:sz="0" w:space="0" w:color="auto"/>
          </w:divBdr>
        </w:div>
        <w:div w:id="858274865">
          <w:marLeft w:val="640"/>
          <w:marRight w:val="0"/>
          <w:marTop w:val="0"/>
          <w:marBottom w:val="0"/>
          <w:divBdr>
            <w:top w:val="none" w:sz="0" w:space="0" w:color="auto"/>
            <w:left w:val="none" w:sz="0" w:space="0" w:color="auto"/>
            <w:bottom w:val="none" w:sz="0" w:space="0" w:color="auto"/>
            <w:right w:val="none" w:sz="0" w:space="0" w:color="auto"/>
          </w:divBdr>
        </w:div>
        <w:div w:id="864518084">
          <w:marLeft w:val="640"/>
          <w:marRight w:val="0"/>
          <w:marTop w:val="0"/>
          <w:marBottom w:val="0"/>
          <w:divBdr>
            <w:top w:val="none" w:sz="0" w:space="0" w:color="auto"/>
            <w:left w:val="none" w:sz="0" w:space="0" w:color="auto"/>
            <w:bottom w:val="none" w:sz="0" w:space="0" w:color="auto"/>
            <w:right w:val="none" w:sz="0" w:space="0" w:color="auto"/>
          </w:divBdr>
        </w:div>
        <w:div w:id="869487004">
          <w:marLeft w:val="640"/>
          <w:marRight w:val="0"/>
          <w:marTop w:val="0"/>
          <w:marBottom w:val="0"/>
          <w:divBdr>
            <w:top w:val="none" w:sz="0" w:space="0" w:color="auto"/>
            <w:left w:val="none" w:sz="0" w:space="0" w:color="auto"/>
            <w:bottom w:val="none" w:sz="0" w:space="0" w:color="auto"/>
            <w:right w:val="none" w:sz="0" w:space="0" w:color="auto"/>
          </w:divBdr>
        </w:div>
        <w:div w:id="870729169">
          <w:marLeft w:val="640"/>
          <w:marRight w:val="0"/>
          <w:marTop w:val="0"/>
          <w:marBottom w:val="0"/>
          <w:divBdr>
            <w:top w:val="none" w:sz="0" w:space="0" w:color="auto"/>
            <w:left w:val="none" w:sz="0" w:space="0" w:color="auto"/>
            <w:bottom w:val="none" w:sz="0" w:space="0" w:color="auto"/>
            <w:right w:val="none" w:sz="0" w:space="0" w:color="auto"/>
          </w:divBdr>
        </w:div>
        <w:div w:id="919020946">
          <w:marLeft w:val="640"/>
          <w:marRight w:val="0"/>
          <w:marTop w:val="0"/>
          <w:marBottom w:val="0"/>
          <w:divBdr>
            <w:top w:val="none" w:sz="0" w:space="0" w:color="auto"/>
            <w:left w:val="none" w:sz="0" w:space="0" w:color="auto"/>
            <w:bottom w:val="none" w:sz="0" w:space="0" w:color="auto"/>
            <w:right w:val="none" w:sz="0" w:space="0" w:color="auto"/>
          </w:divBdr>
        </w:div>
        <w:div w:id="943997012">
          <w:marLeft w:val="640"/>
          <w:marRight w:val="0"/>
          <w:marTop w:val="0"/>
          <w:marBottom w:val="0"/>
          <w:divBdr>
            <w:top w:val="none" w:sz="0" w:space="0" w:color="auto"/>
            <w:left w:val="none" w:sz="0" w:space="0" w:color="auto"/>
            <w:bottom w:val="none" w:sz="0" w:space="0" w:color="auto"/>
            <w:right w:val="none" w:sz="0" w:space="0" w:color="auto"/>
          </w:divBdr>
        </w:div>
        <w:div w:id="947007694">
          <w:marLeft w:val="640"/>
          <w:marRight w:val="0"/>
          <w:marTop w:val="0"/>
          <w:marBottom w:val="0"/>
          <w:divBdr>
            <w:top w:val="none" w:sz="0" w:space="0" w:color="auto"/>
            <w:left w:val="none" w:sz="0" w:space="0" w:color="auto"/>
            <w:bottom w:val="none" w:sz="0" w:space="0" w:color="auto"/>
            <w:right w:val="none" w:sz="0" w:space="0" w:color="auto"/>
          </w:divBdr>
        </w:div>
        <w:div w:id="971638588">
          <w:marLeft w:val="640"/>
          <w:marRight w:val="0"/>
          <w:marTop w:val="0"/>
          <w:marBottom w:val="0"/>
          <w:divBdr>
            <w:top w:val="none" w:sz="0" w:space="0" w:color="auto"/>
            <w:left w:val="none" w:sz="0" w:space="0" w:color="auto"/>
            <w:bottom w:val="none" w:sz="0" w:space="0" w:color="auto"/>
            <w:right w:val="none" w:sz="0" w:space="0" w:color="auto"/>
          </w:divBdr>
        </w:div>
        <w:div w:id="1008406111">
          <w:marLeft w:val="640"/>
          <w:marRight w:val="0"/>
          <w:marTop w:val="0"/>
          <w:marBottom w:val="0"/>
          <w:divBdr>
            <w:top w:val="none" w:sz="0" w:space="0" w:color="auto"/>
            <w:left w:val="none" w:sz="0" w:space="0" w:color="auto"/>
            <w:bottom w:val="none" w:sz="0" w:space="0" w:color="auto"/>
            <w:right w:val="none" w:sz="0" w:space="0" w:color="auto"/>
          </w:divBdr>
        </w:div>
        <w:div w:id="1025786789">
          <w:marLeft w:val="640"/>
          <w:marRight w:val="0"/>
          <w:marTop w:val="0"/>
          <w:marBottom w:val="0"/>
          <w:divBdr>
            <w:top w:val="none" w:sz="0" w:space="0" w:color="auto"/>
            <w:left w:val="none" w:sz="0" w:space="0" w:color="auto"/>
            <w:bottom w:val="none" w:sz="0" w:space="0" w:color="auto"/>
            <w:right w:val="none" w:sz="0" w:space="0" w:color="auto"/>
          </w:divBdr>
        </w:div>
        <w:div w:id="1038580835">
          <w:marLeft w:val="640"/>
          <w:marRight w:val="0"/>
          <w:marTop w:val="0"/>
          <w:marBottom w:val="0"/>
          <w:divBdr>
            <w:top w:val="none" w:sz="0" w:space="0" w:color="auto"/>
            <w:left w:val="none" w:sz="0" w:space="0" w:color="auto"/>
            <w:bottom w:val="none" w:sz="0" w:space="0" w:color="auto"/>
            <w:right w:val="none" w:sz="0" w:space="0" w:color="auto"/>
          </w:divBdr>
        </w:div>
        <w:div w:id="1057433049">
          <w:marLeft w:val="640"/>
          <w:marRight w:val="0"/>
          <w:marTop w:val="0"/>
          <w:marBottom w:val="0"/>
          <w:divBdr>
            <w:top w:val="none" w:sz="0" w:space="0" w:color="auto"/>
            <w:left w:val="none" w:sz="0" w:space="0" w:color="auto"/>
            <w:bottom w:val="none" w:sz="0" w:space="0" w:color="auto"/>
            <w:right w:val="none" w:sz="0" w:space="0" w:color="auto"/>
          </w:divBdr>
        </w:div>
        <w:div w:id="1106342701">
          <w:marLeft w:val="640"/>
          <w:marRight w:val="0"/>
          <w:marTop w:val="0"/>
          <w:marBottom w:val="0"/>
          <w:divBdr>
            <w:top w:val="none" w:sz="0" w:space="0" w:color="auto"/>
            <w:left w:val="none" w:sz="0" w:space="0" w:color="auto"/>
            <w:bottom w:val="none" w:sz="0" w:space="0" w:color="auto"/>
            <w:right w:val="none" w:sz="0" w:space="0" w:color="auto"/>
          </w:divBdr>
        </w:div>
        <w:div w:id="1177379372">
          <w:marLeft w:val="640"/>
          <w:marRight w:val="0"/>
          <w:marTop w:val="0"/>
          <w:marBottom w:val="0"/>
          <w:divBdr>
            <w:top w:val="none" w:sz="0" w:space="0" w:color="auto"/>
            <w:left w:val="none" w:sz="0" w:space="0" w:color="auto"/>
            <w:bottom w:val="none" w:sz="0" w:space="0" w:color="auto"/>
            <w:right w:val="none" w:sz="0" w:space="0" w:color="auto"/>
          </w:divBdr>
        </w:div>
        <w:div w:id="1182430078">
          <w:marLeft w:val="640"/>
          <w:marRight w:val="0"/>
          <w:marTop w:val="0"/>
          <w:marBottom w:val="0"/>
          <w:divBdr>
            <w:top w:val="none" w:sz="0" w:space="0" w:color="auto"/>
            <w:left w:val="none" w:sz="0" w:space="0" w:color="auto"/>
            <w:bottom w:val="none" w:sz="0" w:space="0" w:color="auto"/>
            <w:right w:val="none" w:sz="0" w:space="0" w:color="auto"/>
          </w:divBdr>
        </w:div>
        <w:div w:id="1212308434">
          <w:marLeft w:val="640"/>
          <w:marRight w:val="0"/>
          <w:marTop w:val="0"/>
          <w:marBottom w:val="0"/>
          <w:divBdr>
            <w:top w:val="none" w:sz="0" w:space="0" w:color="auto"/>
            <w:left w:val="none" w:sz="0" w:space="0" w:color="auto"/>
            <w:bottom w:val="none" w:sz="0" w:space="0" w:color="auto"/>
            <w:right w:val="none" w:sz="0" w:space="0" w:color="auto"/>
          </w:divBdr>
        </w:div>
        <w:div w:id="1251505984">
          <w:marLeft w:val="640"/>
          <w:marRight w:val="0"/>
          <w:marTop w:val="0"/>
          <w:marBottom w:val="0"/>
          <w:divBdr>
            <w:top w:val="none" w:sz="0" w:space="0" w:color="auto"/>
            <w:left w:val="none" w:sz="0" w:space="0" w:color="auto"/>
            <w:bottom w:val="none" w:sz="0" w:space="0" w:color="auto"/>
            <w:right w:val="none" w:sz="0" w:space="0" w:color="auto"/>
          </w:divBdr>
        </w:div>
        <w:div w:id="1255820105">
          <w:marLeft w:val="640"/>
          <w:marRight w:val="0"/>
          <w:marTop w:val="0"/>
          <w:marBottom w:val="0"/>
          <w:divBdr>
            <w:top w:val="none" w:sz="0" w:space="0" w:color="auto"/>
            <w:left w:val="none" w:sz="0" w:space="0" w:color="auto"/>
            <w:bottom w:val="none" w:sz="0" w:space="0" w:color="auto"/>
            <w:right w:val="none" w:sz="0" w:space="0" w:color="auto"/>
          </w:divBdr>
        </w:div>
        <w:div w:id="1312054182">
          <w:marLeft w:val="640"/>
          <w:marRight w:val="0"/>
          <w:marTop w:val="0"/>
          <w:marBottom w:val="0"/>
          <w:divBdr>
            <w:top w:val="none" w:sz="0" w:space="0" w:color="auto"/>
            <w:left w:val="none" w:sz="0" w:space="0" w:color="auto"/>
            <w:bottom w:val="none" w:sz="0" w:space="0" w:color="auto"/>
            <w:right w:val="none" w:sz="0" w:space="0" w:color="auto"/>
          </w:divBdr>
        </w:div>
        <w:div w:id="1318996228">
          <w:marLeft w:val="640"/>
          <w:marRight w:val="0"/>
          <w:marTop w:val="0"/>
          <w:marBottom w:val="0"/>
          <w:divBdr>
            <w:top w:val="none" w:sz="0" w:space="0" w:color="auto"/>
            <w:left w:val="none" w:sz="0" w:space="0" w:color="auto"/>
            <w:bottom w:val="none" w:sz="0" w:space="0" w:color="auto"/>
            <w:right w:val="none" w:sz="0" w:space="0" w:color="auto"/>
          </w:divBdr>
        </w:div>
        <w:div w:id="1325161332">
          <w:marLeft w:val="640"/>
          <w:marRight w:val="0"/>
          <w:marTop w:val="0"/>
          <w:marBottom w:val="0"/>
          <w:divBdr>
            <w:top w:val="none" w:sz="0" w:space="0" w:color="auto"/>
            <w:left w:val="none" w:sz="0" w:space="0" w:color="auto"/>
            <w:bottom w:val="none" w:sz="0" w:space="0" w:color="auto"/>
            <w:right w:val="none" w:sz="0" w:space="0" w:color="auto"/>
          </w:divBdr>
        </w:div>
        <w:div w:id="1328437891">
          <w:marLeft w:val="640"/>
          <w:marRight w:val="0"/>
          <w:marTop w:val="0"/>
          <w:marBottom w:val="0"/>
          <w:divBdr>
            <w:top w:val="none" w:sz="0" w:space="0" w:color="auto"/>
            <w:left w:val="none" w:sz="0" w:space="0" w:color="auto"/>
            <w:bottom w:val="none" w:sz="0" w:space="0" w:color="auto"/>
            <w:right w:val="none" w:sz="0" w:space="0" w:color="auto"/>
          </w:divBdr>
        </w:div>
        <w:div w:id="1376545324">
          <w:marLeft w:val="640"/>
          <w:marRight w:val="0"/>
          <w:marTop w:val="0"/>
          <w:marBottom w:val="0"/>
          <w:divBdr>
            <w:top w:val="none" w:sz="0" w:space="0" w:color="auto"/>
            <w:left w:val="none" w:sz="0" w:space="0" w:color="auto"/>
            <w:bottom w:val="none" w:sz="0" w:space="0" w:color="auto"/>
            <w:right w:val="none" w:sz="0" w:space="0" w:color="auto"/>
          </w:divBdr>
        </w:div>
        <w:div w:id="1493569013">
          <w:marLeft w:val="640"/>
          <w:marRight w:val="0"/>
          <w:marTop w:val="0"/>
          <w:marBottom w:val="0"/>
          <w:divBdr>
            <w:top w:val="none" w:sz="0" w:space="0" w:color="auto"/>
            <w:left w:val="none" w:sz="0" w:space="0" w:color="auto"/>
            <w:bottom w:val="none" w:sz="0" w:space="0" w:color="auto"/>
            <w:right w:val="none" w:sz="0" w:space="0" w:color="auto"/>
          </w:divBdr>
        </w:div>
        <w:div w:id="1550417470">
          <w:marLeft w:val="640"/>
          <w:marRight w:val="0"/>
          <w:marTop w:val="0"/>
          <w:marBottom w:val="0"/>
          <w:divBdr>
            <w:top w:val="none" w:sz="0" w:space="0" w:color="auto"/>
            <w:left w:val="none" w:sz="0" w:space="0" w:color="auto"/>
            <w:bottom w:val="none" w:sz="0" w:space="0" w:color="auto"/>
            <w:right w:val="none" w:sz="0" w:space="0" w:color="auto"/>
          </w:divBdr>
        </w:div>
        <w:div w:id="1583487532">
          <w:marLeft w:val="640"/>
          <w:marRight w:val="0"/>
          <w:marTop w:val="0"/>
          <w:marBottom w:val="0"/>
          <w:divBdr>
            <w:top w:val="none" w:sz="0" w:space="0" w:color="auto"/>
            <w:left w:val="none" w:sz="0" w:space="0" w:color="auto"/>
            <w:bottom w:val="none" w:sz="0" w:space="0" w:color="auto"/>
            <w:right w:val="none" w:sz="0" w:space="0" w:color="auto"/>
          </w:divBdr>
        </w:div>
        <w:div w:id="1595089205">
          <w:marLeft w:val="640"/>
          <w:marRight w:val="0"/>
          <w:marTop w:val="0"/>
          <w:marBottom w:val="0"/>
          <w:divBdr>
            <w:top w:val="none" w:sz="0" w:space="0" w:color="auto"/>
            <w:left w:val="none" w:sz="0" w:space="0" w:color="auto"/>
            <w:bottom w:val="none" w:sz="0" w:space="0" w:color="auto"/>
            <w:right w:val="none" w:sz="0" w:space="0" w:color="auto"/>
          </w:divBdr>
        </w:div>
        <w:div w:id="1599022724">
          <w:marLeft w:val="640"/>
          <w:marRight w:val="0"/>
          <w:marTop w:val="0"/>
          <w:marBottom w:val="0"/>
          <w:divBdr>
            <w:top w:val="none" w:sz="0" w:space="0" w:color="auto"/>
            <w:left w:val="none" w:sz="0" w:space="0" w:color="auto"/>
            <w:bottom w:val="none" w:sz="0" w:space="0" w:color="auto"/>
            <w:right w:val="none" w:sz="0" w:space="0" w:color="auto"/>
          </w:divBdr>
        </w:div>
        <w:div w:id="1611429382">
          <w:marLeft w:val="640"/>
          <w:marRight w:val="0"/>
          <w:marTop w:val="0"/>
          <w:marBottom w:val="0"/>
          <w:divBdr>
            <w:top w:val="none" w:sz="0" w:space="0" w:color="auto"/>
            <w:left w:val="none" w:sz="0" w:space="0" w:color="auto"/>
            <w:bottom w:val="none" w:sz="0" w:space="0" w:color="auto"/>
            <w:right w:val="none" w:sz="0" w:space="0" w:color="auto"/>
          </w:divBdr>
        </w:div>
        <w:div w:id="1617132000">
          <w:marLeft w:val="640"/>
          <w:marRight w:val="0"/>
          <w:marTop w:val="0"/>
          <w:marBottom w:val="0"/>
          <w:divBdr>
            <w:top w:val="none" w:sz="0" w:space="0" w:color="auto"/>
            <w:left w:val="none" w:sz="0" w:space="0" w:color="auto"/>
            <w:bottom w:val="none" w:sz="0" w:space="0" w:color="auto"/>
            <w:right w:val="none" w:sz="0" w:space="0" w:color="auto"/>
          </w:divBdr>
        </w:div>
        <w:div w:id="1630352276">
          <w:marLeft w:val="640"/>
          <w:marRight w:val="0"/>
          <w:marTop w:val="0"/>
          <w:marBottom w:val="0"/>
          <w:divBdr>
            <w:top w:val="none" w:sz="0" w:space="0" w:color="auto"/>
            <w:left w:val="none" w:sz="0" w:space="0" w:color="auto"/>
            <w:bottom w:val="none" w:sz="0" w:space="0" w:color="auto"/>
            <w:right w:val="none" w:sz="0" w:space="0" w:color="auto"/>
          </w:divBdr>
        </w:div>
        <w:div w:id="1632638071">
          <w:marLeft w:val="640"/>
          <w:marRight w:val="0"/>
          <w:marTop w:val="0"/>
          <w:marBottom w:val="0"/>
          <w:divBdr>
            <w:top w:val="none" w:sz="0" w:space="0" w:color="auto"/>
            <w:left w:val="none" w:sz="0" w:space="0" w:color="auto"/>
            <w:bottom w:val="none" w:sz="0" w:space="0" w:color="auto"/>
            <w:right w:val="none" w:sz="0" w:space="0" w:color="auto"/>
          </w:divBdr>
        </w:div>
        <w:div w:id="1658222758">
          <w:marLeft w:val="640"/>
          <w:marRight w:val="0"/>
          <w:marTop w:val="0"/>
          <w:marBottom w:val="0"/>
          <w:divBdr>
            <w:top w:val="none" w:sz="0" w:space="0" w:color="auto"/>
            <w:left w:val="none" w:sz="0" w:space="0" w:color="auto"/>
            <w:bottom w:val="none" w:sz="0" w:space="0" w:color="auto"/>
            <w:right w:val="none" w:sz="0" w:space="0" w:color="auto"/>
          </w:divBdr>
        </w:div>
        <w:div w:id="1679193723">
          <w:marLeft w:val="640"/>
          <w:marRight w:val="0"/>
          <w:marTop w:val="0"/>
          <w:marBottom w:val="0"/>
          <w:divBdr>
            <w:top w:val="none" w:sz="0" w:space="0" w:color="auto"/>
            <w:left w:val="none" w:sz="0" w:space="0" w:color="auto"/>
            <w:bottom w:val="none" w:sz="0" w:space="0" w:color="auto"/>
            <w:right w:val="none" w:sz="0" w:space="0" w:color="auto"/>
          </w:divBdr>
        </w:div>
        <w:div w:id="1679195409">
          <w:marLeft w:val="640"/>
          <w:marRight w:val="0"/>
          <w:marTop w:val="0"/>
          <w:marBottom w:val="0"/>
          <w:divBdr>
            <w:top w:val="none" w:sz="0" w:space="0" w:color="auto"/>
            <w:left w:val="none" w:sz="0" w:space="0" w:color="auto"/>
            <w:bottom w:val="none" w:sz="0" w:space="0" w:color="auto"/>
            <w:right w:val="none" w:sz="0" w:space="0" w:color="auto"/>
          </w:divBdr>
        </w:div>
        <w:div w:id="1710378155">
          <w:marLeft w:val="640"/>
          <w:marRight w:val="0"/>
          <w:marTop w:val="0"/>
          <w:marBottom w:val="0"/>
          <w:divBdr>
            <w:top w:val="none" w:sz="0" w:space="0" w:color="auto"/>
            <w:left w:val="none" w:sz="0" w:space="0" w:color="auto"/>
            <w:bottom w:val="none" w:sz="0" w:space="0" w:color="auto"/>
            <w:right w:val="none" w:sz="0" w:space="0" w:color="auto"/>
          </w:divBdr>
        </w:div>
        <w:div w:id="1724213795">
          <w:marLeft w:val="640"/>
          <w:marRight w:val="0"/>
          <w:marTop w:val="0"/>
          <w:marBottom w:val="0"/>
          <w:divBdr>
            <w:top w:val="none" w:sz="0" w:space="0" w:color="auto"/>
            <w:left w:val="none" w:sz="0" w:space="0" w:color="auto"/>
            <w:bottom w:val="none" w:sz="0" w:space="0" w:color="auto"/>
            <w:right w:val="none" w:sz="0" w:space="0" w:color="auto"/>
          </w:divBdr>
        </w:div>
        <w:div w:id="1725911342">
          <w:marLeft w:val="640"/>
          <w:marRight w:val="0"/>
          <w:marTop w:val="0"/>
          <w:marBottom w:val="0"/>
          <w:divBdr>
            <w:top w:val="none" w:sz="0" w:space="0" w:color="auto"/>
            <w:left w:val="none" w:sz="0" w:space="0" w:color="auto"/>
            <w:bottom w:val="none" w:sz="0" w:space="0" w:color="auto"/>
            <w:right w:val="none" w:sz="0" w:space="0" w:color="auto"/>
          </w:divBdr>
        </w:div>
        <w:div w:id="1747453725">
          <w:marLeft w:val="640"/>
          <w:marRight w:val="0"/>
          <w:marTop w:val="0"/>
          <w:marBottom w:val="0"/>
          <w:divBdr>
            <w:top w:val="none" w:sz="0" w:space="0" w:color="auto"/>
            <w:left w:val="none" w:sz="0" w:space="0" w:color="auto"/>
            <w:bottom w:val="none" w:sz="0" w:space="0" w:color="auto"/>
            <w:right w:val="none" w:sz="0" w:space="0" w:color="auto"/>
          </w:divBdr>
        </w:div>
        <w:div w:id="1754083459">
          <w:marLeft w:val="640"/>
          <w:marRight w:val="0"/>
          <w:marTop w:val="0"/>
          <w:marBottom w:val="0"/>
          <w:divBdr>
            <w:top w:val="none" w:sz="0" w:space="0" w:color="auto"/>
            <w:left w:val="none" w:sz="0" w:space="0" w:color="auto"/>
            <w:bottom w:val="none" w:sz="0" w:space="0" w:color="auto"/>
            <w:right w:val="none" w:sz="0" w:space="0" w:color="auto"/>
          </w:divBdr>
        </w:div>
        <w:div w:id="1768579827">
          <w:marLeft w:val="640"/>
          <w:marRight w:val="0"/>
          <w:marTop w:val="0"/>
          <w:marBottom w:val="0"/>
          <w:divBdr>
            <w:top w:val="none" w:sz="0" w:space="0" w:color="auto"/>
            <w:left w:val="none" w:sz="0" w:space="0" w:color="auto"/>
            <w:bottom w:val="none" w:sz="0" w:space="0" w:color="auto"/>
            <w:right w:val="none" w:sz="0" w:space="0" w:color="auto"/>
          </w:divBdr>
        </w:div>
        <w:div w:id="1785270118">
          <w:marLeft w:val="640"/>
          <w:marRight w:val="0"/>
          <w:marTop w:val="0"/>
          <w:marBottom w:val="0"/>
          <w:divBdr>
            <w:top w:val="none" w:sz="0" w:space="0" w:color="auto"/>
            <w:left w:val="none" w:sz="0" w:space="0" w:color="auto"/>
            <w:bottom w:val="none" w:sz="0" w:space="0" w:color="auto"/>
            <w:right w:val="none" w:sz="0" w:space="0" w:color="auto"/>
          </w:divBdr>
        </w:div>
        <w:div w:id="1800488606">
          <w:marLeft w:val="640"/>
          <w:marRight w:val="0"/>
          <w:marTop w:val="0"/>
          <w:marBottom w:val="0"/>
          <w:divBdr>
            <w:top w:val="none" w:sz="0" w:space="0" w:color="auto"/>
            <w:left w:val="none" w:sz="0" w:space="0" w:color="auto"/>
            <w:bottom w:val="none" w:sz="0" w:space="0" w:color="auto"/>
            <w:right w:val="none" w:sz="0" w:space="0" w:color="auto"/>
          </w:divBdr>
        </w:div>
        <w:div w:id="1815371204">
          <w:marLeft w:val="640"/>
          <w:marRight w:val="0"/>
          <w:marTop w:val="0"/>
          <w:marBottom w:val="0"/>
          <w:divBdr>
            <w:top w:val="none" w:sz="0" w:space="0" w:color="auto"/>
            <w:left w:val="none" w:sz="0" w:space="0" w:color="auto"/>
            <w:bottom w:val="none" w:sz="0" w:space="0" w:color="auto"/>
            <w:right w:val="none" w:sz="0" w:space="0" w:color="auto"/>
          </w:divBdr>
        </w:div>
        <w:div w:id="1816484622">
          <w:marLeft w:val="640"/>
          <w:marRight w:val="0"/>
          <w:marTop w:val="0"/>
          <w:marBottom w:val="0"/>
          <w:divBdr>
            <w:top w:val="none" w:sz="0" w:space="0" w:color="auto"/>
            <w:left w:val="none" w:sz="0" w:space="0" w:color="auto"/>
            <w:bottom w:val="none" w:sz="0" w:space="0" w:color="auto"/>
            <w:right w:val="none" w:sz="0" w:space="0" w:color="auto"/>
          </w:divBdr>
        </w:div>
        <w:div w:id="1819153705">
          <w:marLeft w:val="640"/>
          <w:marRight w:val="0"/>
          <w:marTop w:val="0"/>
          <w:marBottom w:val="0"/>
          <w:divBdr>
            <w:top w:val="none" w:sz="0" w:space="0" w:color="auto"/>
            <w:left w:val="none" w:sz="0" w:space="0" w:color="auto"/>
            <w:bottom w:val="none" w:sz="0" w:space="0" w:color="auto"/>
            <w:right w:val="none" w:sz="0" w:space="0" w:color="auto"/>
          </w:divBdr>
        </w:div>
        <w:div w:id="1824733679">
          <w:marLeft w:val="640"/>
          <w:marRight w:val="0"/>
          <w:marTop w:val="0"/>
          <w:marBottom w:val="0"/>
          <w:divBdr>
            <w:top w:val="none" w:sz="0" w:space="0" w:color="auto"/>
            <w:left w:val="none" w:sz="0" w:space="0" w:color="auto"/>
            <w:bottom w:val="none" w:sz="0" w:space="0" w:color="auto"/>
            <w:right w:val="none" w:sz="0" w:space="0" w:color="auto"/>
          </w:divBdr>
        </w:div>
        <w:div w:id="1831750104">
          <w:marLeft w:val="640"/>
          <w:marRight w:val="0"/>
          <w:marTop w:val="0"/>
          <w:marBottom w:val="0"/>
          <w:divBdr>
            <w:top w:val="none" w:sz="0" w:space="0" w:color="auto"/>
            <w:left w:val="none" w:sz="0" w:space="0" w:color="auto"/>
            <w:bottom w:val="none" w:sz="0" w:space="0" w:color="auto"/>
            <w:right w:val="none" w:sz="0" w:space="0" w:color="auto"/>
          </w:divBdr>
        </w:div>
        <w:div w:id="1846826454">
          <w:marLeft w:val="640"/>
          <w:marRight w:val="0"/>
          <w:marTop w:val="0"/>
          <w:marBottom w:val="0"/>
          <w:divBdr>
            <w:top w:val="none" w:sz="0" w:space="0" w:color="auto"/>
            <w:left w:val="none" w:sz="0" w:space="0" w:color="auto"/>
            <w:bottom w:val="none" w:sz="0" w:space="0" w:color="auto"/>
            <w:right w:val="none" w:sz="0" w:space="0" w:color="auto"/>
          </w:divBdr>
        </w:div>
        <w:div w:id="1881015874">
          <w:marLeft w:val="640"/>
          <w:marRight w:val="0"/>
          <w:marTop w:val="0"/>
          <w:marBottom w:val="0"/>
          <w:divBdr>
            <w:top w:val="none" w:sz="0" w:space="0" w:color="auto"/>
            <w:left w:val="none" w:sz="0" w:space="0" w:color="auto"/>
            <w:bottom w:val="none" w:sz="0" w:space="0" w:color="auto"/>
            <w:right w:val="none" w:sz="0" w:space="0" w:color="auto"/>
          </w:divBdr>
        </w:div>
        <w:div w:id="1896044699">
          <w:marLeft w:val="640"/>
          <w:marRight w:val="0"/>
          <w:marTop w:val="0"/>
          <w:marBottom w:val="0"/>
          <w:divBdr>
            <w:top w:val="none" w:sz="0" w:space="0" w:color="auto"/>
            <w:left w:val="none" w:sz="0" w:space="0" w:color="auto"/>
            <w:bottom w:val="none" w:sz="0" w:space="0" w:color="auto"/>
            <w:right w:val="none" w:sz="0" w:space="0" w:color="auto"/>
          </w:divBdr>
        </w:div>
        <w:div w:id="1913196953">
          <w:marLeft w:val="640"/>
          <w:marRight w:val="0"/>
          <w:marTop w:val="0"/>
          <w:marBottom w:val="0"/>
          <w:divBdr>
            <w:top w:val="none" w:sz="0" w:space="0" w:color="auto"/>
            <w:left w:val="none" w:sz="0" w:space="0" w:color="auto"/>
            <w:bottom w:val="none" w:sz="0" w:space="0" w:color="auto"/>
            <w:right w:val="none" w:sz="0" w:space="0" w:color="auto"/>
          </w:divBdr>
        </w:div>
        <w:div w:id="1927424679">
          <w:marLeft w:val="640"/>
          <w:marRight w:val="0"/>
          <w:marTop w:val="0"/>
          <w:marBottom w:val="0"/>
          <w:divBdr>
            <w:top w:val="none" w:sz="0" w:space="0" w:color="auto"/>
            <w:left w:val="none" w:sz="0" w:space="0" w:color="auto"/>
            <w:bottom w:val="none" w:sz="0" w:space="0" w:color="auto"/>
            <w:right w:val="none" w:sz="0" w:space="0" w:color="auto"/>
          </w:divBdr>
        </w:div>
        <w:div w:id="1987122392">
          <w:marLeft w:val="640"/>
          <w:marRight w:val="0"/>
          <w:marTop w:val="0"/>
          <w:marBottom w:val="0"/>
          <w:divBdr>
            <w:top w:val="none" w:sz="0" w:space="0" w:color="auto"/>
            <w:left w:val="none" w:sz="0" w:space="0" w:color="auto"/>
            <w:bottom w:val="none" w:sz="0" w:space="0" w:color="auto"/>
            <w:right w:val="none" w:sz="0" w:space="0" w:color="auto"/>
          </w:divBdr>
        </w:div>
        <w:div w:id="2109427195">
          <w:marLeft w:val="640"/>
          <w:marRight w:val="0"/>
          <w:marTop w:val="0"/>
          <w:marBottom w:val="0"/>
          <w:divBdr>
            <w:top w:val="none" w:sz="0" w:space="0" w:color="auto"/>
            <w:left w:val="none" w:sz="0" w:space="0" w:color="auto"/>
            <w:bottom w:val="none" w:sz="0" w:space="0" w:color="auto"/>
            <w:right w:val="none" w:sz="0" w:space="0" w:color="auto"/>
          </w:divBdr>
        </w:div>
        <w:div w:id="2123452420">
          <w:marLeft w:val="640"/>
          <w:marRight w:val="0"/>
          <w:marTop w:val="0"/>
          <w:marBottom w:val="0"/>
          <w:divBdr>
            <w:top w:val="none" w:sz="0" w:space="0" w:color="auto"/>
            <w:left w:val="none" w:sz="0" w:space="0" w:color="auto"/>
            <w:bottom w:val="none" w:sz="0" w:space="0" w:color="auto"/>
            <w:right w:val="none" w:sz="0" w:space="0" w:color="auto"/>
          </w:divBdr>
        </w:div>
        <w:div w:id="2126800648">
          <w:marLeft w:val="640"/>
          <w:marRight w:val="0"/>
          <w:marTop w:val="0"/>
          <w:marBottom w:val="0"/>
          <w:divBdr>
            <w:top w:val="none" w:sz="0" w:space="0" w:color="auto"/>
            <w:left w:val="none" w:sz="0" w:space="0" w:color="auto"/>
            <w:bottom w:val="none" w:sz="0" w:space="0" w:color="auto"/>
            <w:right w:val="none" w:sz="0" w:space="0" w:color="auto"/>
          </w:divBdr>
        </w:div>
        <w:div w:id="2129469993">
          <w:marLeft w:val="640"/>
          <w:marRight w:val="0"/>
          <w:marTop w:val="0"/>
          <w:marBottom w:val="0"/>
          <w:divBdr>
            <w:top w:val="none" w:sz="0" w:space="0" w:color="auto"/>
            <w:left w:val="none" w:sz="0" w:space="0" w:color="auto"/>
            <w:bottom w:val="none" w:sz="0" w:space="0" w:color="auto"/>
            <w:right w:val="none" w:sz="0" w:space="0" w:color="auto"/>
          </w:divBdr>
        </w:div>
      </w:divsChild>
    </w:div>
    <w:div w:id="927076067">
      <w:bodyDiv w:val="1"/>
      <w:marLeft w:val="0"/>
      <w:marRight w:val="0"/>
      <w:marTop w:val="0"/>
      <w:marBottom w:val="0"/>
      <w:divBdr>
        <w:top w:val="none" w:sz="0" w:space="0" w:color="auto"/>
        <w:left w:val="none" w:sz="0" w:space="0" w:color="auto"/>
        <w:bottom w:val="none" w:sz="0" w:space="0" w:color="auto"/>
        <w:right w:val="none" w:sz="0" w:space="0" w:color="auto"/>
      </w:divBdr>
      <w:divsChild>
        <w:div w:id="26568724">
          <w:marLeft w:val="640"/>
          <w:marRight w:val="0"/>
          <w:marTop w:val="0"/>
          <w:marBottom w:val="0"/>
          <w:divBdr>
            <w:top w:val="none" w:sz="0" w:space="0" w:color="auto"/>
            <w:left w:val="none" w:sz="0" w:space="0" w:color="auto"/>
            <w:bottom w:val="none" w:sz="0" w:space="0" w:color="auto"/>
            <w:right w:val="none" w:sz="0" w:space="0" w:color="auto"/>
          </w:divBdr>
        </w:div>
        <w:div w:id="32074611">
          <w:marLeft w:val="640"/>
          <w:marRight w:val="0"/>
          <w:marTop w:val="0"/>
          <w:marBottom w:val="0"/>
          <w:divBdr>
            <w:top w:val="none" w:sz="0" w:space="0" w:color="auto"/>
            <w:left w:val="none" w:sz="0" w:space="0" w:color="auto"/>
            <w:bottom w:val="none" w:sz="0" w:space="0" w:color="auto"/>
            <w:right w:val="none" w:sz="0" w:space="0" w:color="auto"/>
          </w:divBdr>
        </w:div>
        <w:div w:id="59135379">
          <w:marLeft w:val="640"/>
          <w:marRight w:val="0"/>
          <w:marTop w:val="0"/>
          <w:marBottom w:val="0"/>
          <w:divBdr>
            <w:top w:val="none" w:sz="0" w:space="0" w:color="auto"/>
            <w:left w:val="none" w:sz="0" w:space="0" w:color="auto"/>
            <w:bottom w:val="none" w:sz="0" w:space="0" w:color="auto"/>
            <w:right w:val="none" w:sz="0" w:space="0" w:color="auto"/>
          </w:divBdr>
        </w:div>
        <w:div w:id="60490766">
          <w:marLeft w:val="640"/>
          <w:marRight w:val="0"/>
          <w:marTop w:val="0"/>
          <w:marBottom w:val="0"/>
          <w:divBdr>
            <w:top w:val="none" w:sz="0" w:space="0" w:color="auto"/>
            <w:left w:val="none" w:sz="0" w:space="0" w:color="auto"/>
            <w:bottom w:val="none" w:sz="0" w:space="0" w:color="auto"/>
            <w:right w:val="none" w:sz="0" w:space="0" w:color="auto"/>
          </w:divBdr>
        </w:div>
        <w:div w:id="95450092">
          <w:marLeft w:val="640"/>
          <w:marRight w:val="0"/>
          <w:marTop w:val="0"/>
          <w:marBottom w:val="0"/>
          <w:divBdr>
            <w:top w:val="none" w:sz="0" w:space="0" w:color="auto"/>
            <w:left w:val="none" w:sz="0" w:space="0" w:color="auto"/>
            <w:bottom w:val="none" w:sz="0" w:space="0" w:color="auto"/>
            <w:right w:val="none" w:sz="0" w:space="0" w:color="auto"/>
          </w:divBdr>
        </w:div>
        <w:div w:id="142359037">
          <w:marLeft w:val="640"/>
          <w:marRight w:val="0"/>
          <w:marTop w:val="0"/>
          <w:marBottom w:val="0"/>
          <w:divBdr>
            <w:top w:val="none" w:sz="0" w:space="0" w:color="auto"/>
            <w:left w:val="none" w:sz="0" w:space="0" w:color="auto"/>
            <w:bottom w:val="none" w:sz="0" w:space="0" w:color="auto"/>
            <w:right w:val="none" w:sz="0" w:space="0" w:color="auto"/>
          </w:divBdr>
        </w:div>
        <w:div w:id="158693661">
          <w:marLeft w:val="640"/>
          <w:marRight w:val="0"/>
          <w:marTop w:val="0"/>
          <w:marBottom w:val="0"/>
          <w:divBdr>
            <w:top w:val="none" w:sz="0" w:space="0" w:color="auto"/>
            <w:left w:val="none" w:sz="0" w:space="0" w:color="auto"/>
            <w:bottom w:val="none" w:sz="0" w:space="0" w:color="auto"/>
            <w:right w:val="none" w:sz="0" w:space="0" w:color="auto"/>
          </w:divBdr>
        </w:div>
        <w:div w:id="249239305">
          <w:marLeft w:val="640"/>
          <w:marRight w:val="0"/>
          <w:marTop w:val="0"/>
          <w:marBottom w:val="0"/>
          <w:divBdr>
            <w:top w:val="none" w:sz="0" w:space="0" w:color="auto"/>
            <w:left w:val="none" w:sz="0" w:space="0" w:color="auto"/>
            <w:bottom w:val="none" w:sz="0" w:space="0" w:color="auto"/>
            <w:right w:val="none" w:sz="0" w:space="0" w:color="auto"/>
          </w:divBdr>
        </w:div>
        <w:div w:id="254436800">
          <w:marLeft w:val="640"/>
          <w:marRight w:val="0"/>
          <w:marTop w:val="0"/>
          <w:marBottom w:val="0"/>
          <w:divBdr>
            <w:top w:val="none" w:sz="0" w:space="0" w:color="auto"/>
            <w:left w:val="none" w:sz="0" w:space="0" w:color="auto"/>
            <w:bottom w:val="none" w:sz="0" w:space="0" w:color="auto"/>
            <w:right w:val="none" w:sz="0" w:space="0" w:color="auto"/>
          </w:divBdr>
        </w:div>
        <w:div w:id="275451859">
          <w:marLeft w:val="640"/>
          <w:marRight w:val="0"/>
          <w:marTop w:val="0"/>
          <w:marBottom w:val="0"/>
          <w:divBdr>
            <w:top w:val="none" w:sz="0" w:space="0" w:color="auto"/>
            <w:left w:val="none" w:sz="0" w:space="0" w:color="auto"/>
            <w:bottom w:val="none" w:sz="0" w:space="0" w:color="auto"/>
            <w:right w:val="none" w:sz="0" w:space="0" w:color="auto"/>
          </w:divBdr>
        </w:div>
        <w:div w:id="301348151">
          <w:marLeft w:val="640"/>
          <w:marRight w:val="0"/>
          <w:marTop w:val="0"/>
          <w:marBottom w:val="0"/>
          <w:divBdr>
            <w:top w:val="none" w:sz="0" w:space="0" w:color="auto"/>
            <w:left w:val="none" w:sz="0" w:space="0" w:color="auto"/>
            <w:bottom w:val="none" w:sz="0" w:space="0" w:color="auto"/>
            <w:right w:val="none" w:sz="0" w:space="0" w:color="auto"/>
          </w:divBdr>
        </w:div>
        <w:div w:id="440492671">
          <w:marLeft w:val="640"/>
          <w:marRight w:val="0"/>
          <w:marTop w:val="0"/>
          <w:marBottom w:val="0"/>
          <w:divBdr>
            <w:top w:val="none" w:sz="0" w:space="0" w:color="auto"/>
            <w:left w:val="none" w:sz="0" w:space="0" w:color="auto"/>
            <w:bottom w:val="none" w:sz="0" w:space="0" w:color="auto"/>
            <w:right w:val="none" w:sz="0" w:space="0" w:color="auto"/>
          </w:divBdr>
        </w:div>
        <w:div w:id="465009482">
          <w:marLeft w:val="640"/>
          <w:marRight w:val="0"/>
          <w:marTop w:val="0"/>
          <w:marBottom w:val="0"/>
          <w:divBdr>
            <w:top w:val="none" w:sz="0" w:space="0" w:color="auto"/>
            <w:left w:val="none" w:sz="0" w:space="0" w:color="auto"/>
            <w:bottom w:val="none" w:sz="0" w:space="0" w:color="auto"/>
            <w:right w:val="none" w:sz="0" w:space="0" w:color="auto"/>
          </w:divBdr>
        </w:div>
        <w:div w:id="506674648">
          <w:marLeft w:val="640"/>
          <w:marRight w:val="0"/>
          <w:marTop w:val="0"/>
          <w:marBottom w:val="0"/>
          <w:divBdr>
            <w:top w:val="none" w:sz="0" w:space="0" w:color="auto"/>
            <w:left w:val="none" w:sz="0" w:space="0" w:color="auto"/>
            <w:bottom w:val="none" w:sz="0" w:space="0" w:color="auto"/>
            <w:right w:val="none" w:sz="0" w:space="0" w:color="auto"/>
          </w:divBdr>
        </w:div>
        <w:div w:id="571280751">
          <w:marLeft w:val="640"/>
          <w:marRight w:val="0"/>
          <w:marTop w:val="0"/>
          <w:marBottom w:val="0"/>
          <w:divBdr>
            <w:top w:val="none" w:sz="0" w:space="0" w:color="auto"/>
            <w:left w:val="none" w:sz="0" w:space="0" w:color="auto"/>
            <w:bottom w:val="none" w:sz="0" w:space="0" w:color="auto"/>
            <w:right w:val="none" w:sz="0" w:space="0" w:color="auto"/>
          </w:divBdr>
        </w:div>
        <w:div w:id="611086732">
          <w:marLeft w:val="640"/>
          <w:marRight w:val="0"/>
          <w:marTop w:val="0"/>
          <w:marBottom w:val="0"/>
          <w:divBdr>
            <w:top w:val="none" w:sz="0" w:space="0" w:color="auto"/>
            <w:left w:val="none" w:sz="0" w:space="0" w:color="auto"/>
            <w:bottom w:val="none" w:sz="0" w:space="0" w:color="auto"/>
            <w:right w:val="none" w:sz="0" w:space="0" w:color="auto"/>
          </w:divBdr>
        </w:div>
        <w:div w:id="623078800">
          <w:marLeft w:val="640"/>
          <w:marRight w:val="0"/>
          <w:marTop w:val="0"/>
          <w:marBottom w:val="0"/>
          <w:divBdr>
            <w:top w:val="none" w:sz="0" w:space="0" w:color="auto"/>
            <w:left w:val="none" w:sz="0" w:space="0" w:color="auto"/>
            <w:bottom w:val="none" w:sz="0" w:space="0" w:color="auto"/>
            <w:right w:val="none" w:sz="0" w:space="0" w:color="auto"/>
          </w:divBdr>
        </w:div>
        <w:div w:id="649945187">
          <w:marLeft w:val="640"/>
          <w:marRight w:val="0"/>
          <w:marTop w:val="0"/>
          <w:marBottom w:val="0"/>
          <w:divBdr>
            <w:top w:val="none" w:sz="0" w:space="0" w:color="auto"/>
            <w:left w:val="none" w:sz="0" w:space="0" w:color="auto"/>
            <w:bottom w:val="none" w:sz="0" w:space="0" w:color="auto"/>
            <w:right w:val="none" w:sz="0" w:space="0" w:color="auto"/>
          </w:divBdr>
        </w:div>
        <w:div w:id="724108821">
          <w:marLeft w:val="640"/>
          <w:marRight w:val="0"/>
          <w:marTop w:val="0"/>
          <w:marBottom w:val="0"/>
          <w:divBdr>
            <w:top w:val="none" w:sz="0" w:space="0" w:color="auto"/>
            <w:left w:val="none" w:sz="0" w:space="0" w:color="auto"/>
            <w:bottom w:val="none" w:sz="0" w:space="0" w:color="auto"/>
            <w:right w:val="none" w:sz="0" w:space="0" w:color="auto"/>
          </w:divBdr>
        </w:div>
        <w:div w:id="740831564">
          <w:marLeft w:val="640"/>
          <w:marRight w:val="0"/>
          <w:marTop w:val="0"/>
          <w:marBottom w:val="0"/>
          <w:divBdr>
            <w:top w:val="none" w:sz="0" w:space="0" w:color="auto"/>
            <w:left w:val="none" w:sz="0" w:space="0" w:color="auto"/>
            <w:bottom w:val="none" w:sz="0" w:space="0" w:color="auto"/>
            <w:right w:val="none" w:sz="0" w:space="0" w:color="auto"/>
          </w:divBdr>
        </w:div>
        <w:div w:id="742987053">
          <w:marLeft w:val="640"/>
          <w:marRight w:val="0"/>
          <w:marTop w:val="0"/>
          <w:marBottom w:val="0"/>
          <w:divBdr>
            <w:top w:val="none" w:sz="0" w:space="0" w:color="auto"/>
            <w:left w:val="none" w:sz="0" w:space="0" w:color="auto"/>
            <w:bottom w:val="none" w:sz="0" w:space="0" w:color="auto"/>
            <w:right w:val="none" w:sz="0" w:space="0" w:color="auto"/>
          </w:divBdr>
        </w:div>
        <w:div w:id="765462316">
          <w:marLeft w:val="640"/>
          <w:marRight w:val="0"/>
          <w:marTop w:val="0"/>
          <w:marBottom w:val="0"/>
          <w:divBdr>
            <w:top w:val="none" w:sz="0" w:space="0" w:color="auto"/>
            <w:left w:val="none" w:sz="0" w:space="0" w:color="auto"/>
            <w:bottom w:val="none" w:sz="0" w:space="0" w:color="auto"/>
            <w:right w:val="none" w:sz="0" w:space="0" w:color="auto"/>
          </w:divBdr>
        </w:div>
        <w:div w:id="875578190">
          <w:marLeft w:val="640"/>
          <w:marRight w:val="0"/>
          <w:marTop w:val="0"/>
          <w:marBottom w:val="0"/>
          <w:divBdr>
            <w:top w:val="none" w:sz="0" w:space="0" w:color="auto"/>
            <w:left w:val="none" w:sz="0" w:space="0" w:color="auto"/>
            <w:bottom w:val="none" w:sz="0" w:space="0" w:color="auto"/>
            <w:right w:val="none" w:sz="0" w:space="0" w:color="auto"/>
          </w:divBdr>
        </w:div>
        <w:div w:id="973755789">
          <w:marLeft w:val="640"/>
          <w:marRight w:val="0"/>
          <w:marTop w:val="0"/>
          <w:marBottom w:val="0"/>
          <w:divBdr>
            <w:top w:val="none" w:sz="0" w:space="0" w:color="auto"/>
            <w:left w:val="none" w:sz="0" w:space="0" w:color="auto"/>
            <w:bottom w:val="none" w:sz="0" w:space="0" w:color="auto"/>
            <w:right w:val="none" w:sz="0" w:space="0" w:color="auto"/>
          </w:divBdr>
        </w:div>
        <w:div w:id="985469933">
          <w:marLeft w:val="640"/>
          <w:marRight w:val="0"/>
          <w:marTop w:val="0"/>
          <w:marBottom w:val="0"/>
          <w:divBdr>
            <w:top w:val="none" w:sz="0" w:space="0" w:color="auto"/>
            <w:left w:val="none" w:sz="0" w:space="0" w:color="auto"/>
            <w:bottom w:val="none" w:sz="0" w:space="0" w:color="auto"/>
            <w:right w:val="none" w:sz="0" w:space="0" w:color="auto"/>
          </w:divBdr>
        </w:div>
        <w:div w:id="997030812">
          <w:marLeft w:val="640"/>
          <w:marRight w:val="0"/>
          <w:marTop w:val="0"/>
          <w:marBottom w:val="0"/>
          <w:divBdr>
            <w:top w:val="none" w:sz="0" w:space="0" w:color="auto"/>
            <w:left w:val="none" w:sz="0" w:space="0" w:color="auto"/>
            <w:bottom w:val="none" w:sz="0" w:space="0" w:color="auto"/>
            <w:right w:val="none" w:sz="0" w:space="0" w:color="auto"/>
          </w:divBdr>
        </w:div>
        <w:div w:id="1093665739">
          <w:marLeft w:val="640"/>
          <w:marRight w:val="0"/>
          <w:marTop w:val="0"/>
          <w:marBottom w:val="0"/>
          <w:divBdr>
            <w:top w:val="none" w:sz="0" w:space="0" w:color="auto"/>
            <w:left w:val="none" w:sz="0" w:space="0" w:color="auto"/>
            <w:bottom w:val="none" w:sz="0" w:space="0" w:color="auto"/>
            <w:right w:val="none" w:sz="0" w:space="0" w:color="auto"/>
          </w:divBdr>
        </w:div>
        <w:div w:id="1098403772">
          <w:marLeft w:val="640"/>
          <w:marRight w:val="0"/>
          <w:marTop w:val="0"/>
          <w:marBottom w:val="0"/>
          <w:divBdr>
            <w:top w:val="none" w:sz="0" w:space="0" w:color="auto"/>
            <w:left w:val="none" w:sz="0" w:space="0" w:color="auto"/>
            <w:bottom w:val="none" w:sz="0" w:space="0" w:color="auto"/>
            <w:right w:val="none" w:sz="0" w:space="0" w:color="auto"/>
          </w:divBdr>
        </w:div>
        <w:div w:id="1131896675">
          <w:marLeft w:val="640"/>
          <w:marRight w:val="0"/>
          <w:marTop w:val="0"/>
          <w:marBottom w:val="0"/>
          <w:divBdr>
            <w:top w:val="none" w:sz="0" w:space="0" w:color="auto"/>
            <w:left w:val="none" w:sz="0" w:space="0" w:color="auto"/>
            <w:bottom w:val="none" w:sz="0" w:space="0" w:color="auto"/>
            <w:right w:val="none" w:sz="0" w:space="0" w:color="auto"/>
          </w:divBdr>
        </w:div>
        <w:div w:id="1138498620">
          <w:marLeft w:val="640"/>
          <w:marRight w:val="0"/>
          <w:marTop w:val="0"/>
          <w:marBottom w:val="0"/>
          <w:divBdr>
            <w:top w:val="none" w:sz="0" w:space="0" w:color="auto"/>
            <w:left w:val="none" w:sz="0" w:space="0" w:color="auto"/>
            <w:bottom w:val="none" w:sz="0" w:space="0" w:color="auto"/>
            <w:right w:val="none" w:sz="0" w:space="0" w:color="auto"/>
          </w:divBdr>
        </w:div>
        <w:div w:id="1176068660">
          <w:marLeft w:val="640"/>
          <w:marRight w:val="0"/>
          <w:marTop w:val="0"/>
          <w:marBottom w:val="0"/>
          <w:divBdr>
            <w:top w:val="none" w:sz="0" w:space="0" w:color="auto"/>
            <w:left w:val="none" w:sz="0" w:space="0" w:color="auto"/>
            <w:bottom w:val="none" w:sz="0" w:space="0" w:color="auto"/>
            <w:right w:val="none" w:sz="0" w:space="0" w:color="auto"/>
          </w:divBdr>
        </w:div>
        <w:div w:id="1223298887">
          <w:marLeft w:val="640"/>
          <w:marRight w:val="0"/>
          <w:marTop w:val="0"/>
          <w:marBottom w:val="0"/>
          <w:divBdr>
            <w:top w:val="none" w:sz="0" w:space="0" w:color="auto"/>
            <w:left w:val="none" w:sz="0" w:space="0" w:color="auto"/>
            <w:bottom w:val="none" w:sz="0" w:space="0" w:color="auto"/>
            <w:right w:val="none" w:sz="0" w:space="0" w:color="auto"/>
          </w:divBdr>
        </w:div>
        <w:div w:id="1232694733">
          <w:marLeft w:val="640"/>
          <w:marRight w:val="0"/>
          <w:marTop w:val="0"/>
          <w:marBottom w:val="0"/>
          <w:divBdr>
            <w:top w:val="none" w:sz="0" w:space="0" w:color="auto"/>
            <w:left w:val="none" w:sz="0" w:space="0" w:color="auto"/>
            <w:bottom w:val="none" w:sz="0" w:space="0" w:color="auto"/>
            <w:right w:val="none" w:sz="0" w:space="0" w:color="auto"/>
          </w:divBdr>
        </w:div>
        <w:div w:id="1354847528">
          <w:marLeft w:val="640"/>
          <w:marRight w:val="0"/>
          <w:marTop w:val="0"/>
          <w:marBottom w:val="0"/>
          <w:divBdr>
            <w:top w:val="none" w:sz="0" w:space="0" w:color="auto"/>
            <w:left w:val="none" w:sz="0" w:space="0" w:color="auto"/>
            <w:bottom w:val="none" w:sz="0" w:space="0" w:color="auto"/>
            <w:right w:val="none" w:sz="0" w:space="0" w:color="auto"/>
          </w:divBdr>
        </w:div>
        <w:div w:id="1447309922">
          <w:marLeft w:val="640"/>
          <w:marRight w:val="0"/>
          <w:marTop w:val="0"/>
          <w:marBottom w:val="0"/>
          <w:divBdr>
            <w:top w:val="none" w:sz="0" w:space="0" w:color="auto"/>
            <w:left w:val="none" w:sz="0" w:space="0" w:color="auto"/>
            <w:bottom w:val="none" w:sz="0" w:space="0" w:color="auto"/>
            <w:right w:val="none" w:sz="0" w:space="0" w:color="auto"/>
          </w:divBdr>
        </w:div>
        <w:div w:id="1460102881">
          <w:marLeft w:val="640"/>
          <w:marRight w:val="0"/>
          <w:marTop w:val="0"/>
          <w:marBottom w:val="0"/>
          <w:divBdr>
            <w:top w:val="none" w:sz="0" w:space="0" w:color="auto"/>
            <w:left w:val="none" w:sz="0" w:space="0" w:color="auto"/>
            <w:bottom w:val="none" w:sz="0" w:space="0" w:color="auto"/>
            <w:right w:val="none" w:sz="0" w:space="0" w:color="auto"/>
          </w:divBdr>
        </w:div>
        <w:div w:id="1500661127">
          <w:marLeft w:val="640"/>
          <w:marRight w:val="0"/>
          <w:marTop w:val="0"/>
          <w:marBottom w:val="0"/>
          <w:divBdr>
            <w:top w:val="none" w:sz="0" w:space="0" w:color="auto"/>
            <w:left w:val="none" w:sz="0" w:space="0" w:color="auto"/>
            <w:bottom w:val="none" w:sz="0" w:space="0" w:color="auto"/>
            <w:right w:val="none" w:sz="0" w:space="0" w:color="auto"/>
          </w:divBdr>
        </w:div>
        <w:div w:id="1512833080">
          <w:marLeft w:val="640"/>
          <w:marRight w:val="0"/>
          <w:marTop w:val="0"/>
          <w:marBottom w:val="0"/>
          <w:divBdr>
            <w:top w:val="none" w:sz="0" w:space="0" w:color="auto"/>
            <w:left w:val="none" w:sz="0" w:space="0" w:color="auto"/>
            <w:bottom w:val="none" w:sz="0" w:space="0" w:color="auto"/>
            <w:right w:val="none" w:sz="0" w:space="0" w:color="auto"/>
          </w:divBdr>
        </w:div>
        <w:div w:id="1552620064">
          <w:marLeft w:val="640"/>
          <w:marRight w:val="0"/>
          <w:marTop w:val="0"/>
          <w:marBottom w:val="0"/>
          <w:divBdr>
            <w:top w:val="none" w:sz="0" w:space="0" w:color="auto"/>
            <w:left w:val="none" w:sz="0" w:space="0" w:color="auto"/>
            <w:bottom w:val="none" w:sz="0" w:space="0" w:color="auto"/>
            <w:right w:val="none" w:sz="0" w:space="0" w:color="auto"/>
          </w:divBdr>
        </w:div>
        <w:div w:id="1570769994">
          <w:marLeft w:val="640"/>
          <w:marRight w:val="0"/>
          <w:marTop w:val="0"/>
          <w:marBottom w:val="0"/>
          <w:divBdr>
            <w:top w:val="none" w:sz="0" w:space="0" w:color="auto"/>
            <w:left w:val="none" w:sz="0" w:space="0" w:color="auto"/>
            <w:bottom w:val="none" w:sz="0" w:space="0" w:color="auto"/>
            <w:right w:val="none" w:sz="0" w:space="0" w:color="auto"/>
          </w:divBdr>
        </w:div>
        <w:div w:id="1622105621">
          <w:marLeft w:val="640"/>
          <w:marRight w:val="0"/>
          <w:marTop w:val="0"/>
          <w:marBottom w:val="0"/>
          <w:divBdr>
            <w:top w:val="none" w:sz="0" w:space="0" w:color="auto"/>
            <w:left w:val="none" w:sz="0" w:space="0" w:color="auto"/>
            <w:bottom w:val="none" w:sz="0" w:space="0" w:color="auto"/>
            <w:right w:val="none" w:sz="0" w:space="0" w:color="auto"/>
          </w:divBdr>
        </w:div>
        <w:div w:id="1656178536">
          <w:marLeft w:val="640"/>
          <w:marRight w:val="0"/>
          <w:marTop w:val="0"/>
          <w:marBottom w:val="0"/>
          <w:divBdr>
            <w:top w:val="none" w:sz="0" w:space="0" w:color="auto"/>
            <w:left w:val="none" w:sz="0" w:space="0" w:color="auto"/>
            <w:bottom w:val="none" w:sz="0" w:space="0" w:color="auto"/>
            <w:right w:val="none" w:sz="0" w:space="0" w:color="auto"/>
          </w:divBdr>
        </w:div>
        <w:div w:id="1658069122">
          <w:marLeft w:val="640"/>
          <w:marRight w:val="0"/>
          <w:marTop w:val="0"/>
          <w:marBottom w:val="0"/>
          <w:divBdr>
            <w:top w:val="none" w:sz="0" w:space="0" w:color="auto"/>
            <w:left w:val="none" w:sz="0" w:space="0" w:color="auto"/>
            <w:bottom w:val="none" w:sz="0" w:space="0" w:color="auto"/>
            <w:right w:val="none" w:sz="0" w:space="0" w:color="auto"/>
          </w:divBdr>
        </w:div>
        <w:div w:id="1682049869">
          <w:marLeft w:val="640"/>
          <w:marRight w:val="0"/>
          <w:marTop w:val="0"/>
          <w:marBottom w:val="0"/>
          <w:divBdr>
            <w:top w:val="none" w:sz="0" w:space="0" w:color="auto"/>
            <w:left w:val="none" w:sz="0" w:space="0" w:color="auto"/>
            <w:bottom w:val="none" w:sz="0" w:space="0" w:color="auto"/>
            <w:right w:val="none" w:sz="0" w:space="0" w:color="auto"/>
          </w:divBdr>
        </w:div>
        <w:div w:id="1692489722">
          <w:marLeft w:val="640"/>
          <w:marRight w:val="0"/>
          <w:marTop w:val="0"/>
          <w:marBottom w:val="0"/>
          <w:divBdr>
            <w:top w:val="none" w:sz="0" w:space="0" w:color="auto"/>
            <w:left w:val="none" w:sz="0" w:space="0" w:color="auto"/>
            <w:bottom w:val="none" w:sz="0" w:space="0" w:color="auto"/>
            <w:right w:val="none" w:sz="0" w:space="0" w:color="auto"/>
          </w:divBdr>
        </w:div>
        <w:div w:id="1728721603">
          <w:marLeft w:val="640"/>
          <w:marRight w:val="0"/>
          <w:marTop w:val="0"/>
          <w:marBottom w:val="0"/>
          <w:divBdr>
            <w:top w:val="none" w:sz="0" w:space="0" w:color="auto"/>
            <w:left w:val="none" w:sz="0" w:space="0" w:color="auto"/>
            <w:bottom w:val="none" w:sz="0" w:space="0" w:color="auto"/>
            <w:right w:val="none" w:sz="0" w:space="0" w:color="auto"/>
          </w:divBdr>
        </w:div>
        <w:div w:id="1768455594">
          <w:marLeft w:val="640"/>
          <w:marRight w:val="0"/>
          <w:marTop w:val="0"/>
          <w:marBottom w:val="0"/>
          <w:divBdr>
            <w:top w:val="none" w:sz="0" w:space="0" w:color="auto"/>
            <w:left w:val="none" w:sz="0" w:space="0" w:color="auto"/>
            <w:bottom w:val="none" w:sz="0" w:space="0" w:color="auto"/>
            <w:right w:val="none" w:sz="0" w:space="0" w:color="auto"/>
          </w:divBdr>
        </w:div>
        <w:div w:id="1793205812">
          <w:marLeft w:val="640"/>
          <w:marRight w:val="0"/>
          <w:marTop w:val="0"/>
          <w:marBottom w:val="0"/>
          <w:divBdr>
            <w:top w:val="none" w:sz="0" w:space="0" w:color="auto"/>
            <w:left w:val="none" w:sz="0" w:space="0" w:color="auto"/>
            <w:bottom w:val="none" w:sz="0" w:space="0" w:color="auto"/>
            <w:right w:val="none" w:sz="0" w:space="0" w:color="auto"/>
          </w:divBdr>
        </w:div>
        <w:div w:id="1814523739">
          <w:marLeft w:val="640"/>
          <w:marRight w:val="0"/>
          <w:marTop w:val="0"/>
          <w:marBottom w:val="0"/>
          <w:divBdr>
            <w:top w:val="none" w:sz="0" w:space="0" w:color="auto"/>
            <w:left w:val="none" w:sz="0" w:space="0" w:color="auto"/>
            <w:bottom w:val="none" w:sz="0" w:space="0" w:color="auto"/>
            <w:right w:val="none" w:sz="0" w:space="0" w:color="auto"/>
          </w:divBdr>
        </w:div>
        <w:div w:id="1828979620">
          <w:marLeft w:val="640"/>
          <w:marRight w:val="0"/>
          <w:marTop w:val="0"/>
          <w:marBottom w:val="0"/>
          <w:divBdr>
            <w:top w:val="none" w:sz="0" w:space="0" w:color="auto"/>
            <w:left w:val="none" w:sz="0" w:space="0" w:color="auto"/>
            <w:bottom w:val="none" w:sz="0" w:space="0" w:color="auto"/>
            <w:right w:val="none" w:sz="0" w:space="0" w:color="auto"/>
          </w:divBdr>
        </w:div>
        <w:div w:id="1831090858">
          <w:marLeft w:val="640"/>
          <w:marRight w:val="0"/>
          <w:marTop w:val="0"/>
          <w:marBottom w:val="0"/>
          <w:divBdr>
            <w:top w:val="none" w:sz="0" w:space="0" w:color="auto"/>
            <w:left w:val="none" w:sz="0" w:space="0" w:color="auto"/>
            <w:bottom w:val="none" w:sz="0" w:space="0" w:color="auto"/>
            <w:right w:val="none" w:sz="0" w:space="0" w:color="auto"/>
          </w:divBdr>
        </w:div>
        <w:div w:id="1835024451">
          <w:marLeft w:val="640"/>
          <w:marRight w:val="0"/>
          <w:marTop w:val="0"/>
          <w:marBottom w:val="0"/>
          <w:divBdr>
            <w:top w:val="none" w:sz="0" w:space="0" w:color="auto"/>
            <w:left w:val="none" w:sz="0" w:space="0" w:color="auto"/>
            <w:bottom w:val="none" w:sz="0" w:space="0" w:color="auto"/>
            <w:right w:val="none" w:sz="0" w:space="0" w:color="auto"/>
          </w:divBdr>
        </w:div>
        <w:div w:id="1932274106">
          <w:marLeft w:val="640"/>
          <w:marRight w:val="0"/>
          <w:marTop w:val="0"/>
          <w:marBottom w:val="0"/>
          <w:divBdr>
            <w:top w:val="none" w:sz="0" w:space="0" w:color="auto"/>
            <w:left w:val="none" w:sz="0" w:space="0" w:color="auto"/>
            <w:bottom w:val="none" w:sz="0" w:space="0" w:color="auto"/>
            <w:right w:val="none" w:sz="0" w:space="0" w:color="auto"/>
          </w:divBdr>
        </w:div>
        <w:div w:id="2036416791">
          <w:marLeft w:val="640"/>
          <w:marRight w:val="0"/>
          <w:marTop w:val="0"/>
          <w:marBottom w:val="0"/>
          <w:divBdr>
            <w:top w:val="none" w:sz="0" w:space="0" w:color="auto"/>
            <w:left w:val="none" w:sz="0" w:space="0" w:color="auto"/>
            <w:bottom w:val="none" w:sz="0" w:space="0" w:color="auto"/>
            <w:right w:val="none" w:sz="0" w:space="0" w:color="auto"/>
          </w:divBdr>
        </w:div>
        <w:div w:id="2078628113">
          <w:marLeft w:val="640"/>
          <w:marRight w:val="0"/>
          <w:marTop w:val="0"/>
          <w:marBottom w:val="0"/>
          <w:divBdr>
            <w:top w:val="none" w:sz="0" w:space="0" w:color="auto"/>
            <w:left w:val="none" w:sz="0" w:space="0" w:color="auto"/>
            <w:bottom w:val="none" w:sz="0" w:space="0" w:color="auto"/>
            <w:right w:val="none" w:sz="0" w:space="0" w:color="auto"/>
          </w:divBdr>
        </w:div>
      </w:divsChild>
    </w:div>
    <w:div w:id="934092323">
      <w:bodyDiv w:val="1"/>
      <w:marLeft w:val="0"/>
      <w:marRight w:val="0"/>
      <w:marTop w:val="0"/>
      <w:marBottom w:val="0"/>
      <w:divBdr>
        <w:top w:val="none" w:sz="0" w:space="0" w:color="auto"/>
        <w:left w:val="none" w:sz="0" w:space="0" w:color="auto"/>
        <w:bottom w:val="none" w:sz="0" w:space="0" w:color="auto"/>
        <w:right w:val="none" w:sz="0" w:space="0" w:color="auto"/>
      </w:divBdr>
      <w:divsChild>
        <w:div w:id="208801847">
          <w:marLeft w:val="640"/>
          <w:marRight w:val="0"/>
          <w:marTop w:val="0"/>
          <w:marBottom w:val="0"/>
          <w:divBdr>
            <w:top w:val="none" w:sz="0" w:space="0" w:color="auto"/>
            <w:left w:val="none" w:sz="0" w:space="0" w:color="auto"/>
            <w:bottom w:val="none" w:sz="0" w:space="0" w:color="auto"/>
            <w:right w:val="none" w:sz="0" w:space="0" w:color="auto"/>
          </w:divBdr>
        </w:div>
        <w:div w:id="368998152">
          <w:marLeft w:val="640"/>
          <w:marRight w:val="0"/>
          <w:marTop w:val="0"/>
          <w:marBottom w:val="0"/>
          <w:divBdr>
            <w:top w:val="none" w:sz="0" w:space="0" w:color="auto"/>
            <w:left w:val="none" w:sz="0" w:space="0" w:color="auto"/>
            <w:bottom w:val="none" w:sz="0" w:space="0" w:color="auto"/>
            <w:right w:val="none" w:sz="0" w:space="0" w:color="auto"/>
          </w:divBdr>
        </w:div>
        <w:div w:id="489297781">
          <w:marLeft w:val="640"/>
          <w:marRight w:val="0"/>
          <w:marTop w:val="0"/>
          <w:marBottom w:val="0"/>
          <w:divBdr>
            <w:top w:val="none" w:sz="0" w:space="0" w:color="auto"/>
            <w:left w:val="none" w:sz="0" w:space="0" w:color="auto"/>
            <w:bottom w:val="none" w:sz="0" w:space="0" w:color="auto"/>
            <w:right w:val="none" w:sz="0" w:space="0" w:color="auto"/>
          </w:divBdr>
        </w:div>
        <w:div w:id="692461405">
          <w:marLeft w:val="640"/>
          <w:marRight w:val="0"/>
          <w:marTop w:val="0"/>
          <w:marBottom w:val="0"/>
          <w:divBdr>
            <w:top w:val="none" w:sz="0" w:space="0" w:color="auto"/>
            <w:left w:val="none" w:sz="0" w:space="0" w:color="auto"/>
            <w:bottom w:val="none" w:sz="0" w:space="0" w:color="auto"/>
            <w:right w:val="none" w:sz="0" w:space="0" w:color="auto"/>
          </w:divBdr>
        </w:div>
        <w:div w:id="1040786618">
          <w:marLeft w:val="640"/>
          <w:marRight w:val="0"/>
          <w:marTop w:val="0"/>
          <w:marBottom w:val="0"/>
          <w:divBdr>
            <w:top w:val="none" w:sz="0" w:space="0" w:color="auto"/>
            <w:left w:val="none" w:sz="0" w:space="0" w:color="auto"/>
            <w:bottom w:val="none" w:sz="0" w:space="0" w:color="auto"/>
            <w:right w:val="none" w:sz="0" w:space="0" w:color="auto"/>
          </w:divBdr>
        </w:div>
        <w:div w:id="1093746680">
          <w:marLeft w:val="640"/>
          <w:marRight w:val="0"/>
          <w:marTop w:val="0"/>
          <w:marBottom w:val="0"/>
          <w:divBdr>
            <w:top w:val="none" w:sz="0" w:space="0" w:color="auto"/>
            <w:left w:val="none" w:sz="0" w:space="0" w:color="auto"/>
            <w:bottom w:val="none" w:sz="0" w:space="0" w:color="auto"/>
            <w:right w:val="none" w:sz="0" w:space="0" w:color="auto"/>
          </w:divBdr>
        </w:div>
        <w:div w:id="1693066959">
          <w:marLeft w:val="640"/>
          <w:marRight w:val="0"/>
          <w:marTop w:val="0"/>
          <w:marBottom w:val="0"/>
          <w:divBdr>
            <w:top w:val="none" w:sz="0" w:space="0" w:color="auto"/>
            <w:left w:val="none" w:sz="0" w:space="0" w:color="auto"/>
            <w:bottom w:val="none" w:sz="0" w:space="0" w:color="auto"/>
            <w:right w:val="none" w:sz="0" w:space="0" w:color="auto"/>
          </w:divBdr>
        </w:div>
        <w:div w:id="1744797122">
          <w:marLeft w:val="640"/>
          <w:marRight w:val="0"/>
          <w:marTop w:val="0"/>
          <w:marBottom w:val="0"/>
          <w:divBdr>
            <w:top w:val="none" w:sz="0" w:space="0" w:color="auto"/>
            <w:left w:val="none" w:sz="0" w:space="0" w:color="auto"/>
            <w:bottom w:val="none" w:sz="0" w:space="0" w:color="auto"/>
            <w:right w:val="none" w:sz="0" w:space="0" w:color="auto"/>
          </w:divBdr>
        </w:div>
        <w:div w:id="1936553819">
          <w:marLeft w:val="640"/>
          <w:marRight w:val="0"/>
          <w:marTop w:val="0"/>
          <w:marBottom w:val="0"/>
          <w:divBdr>
            <w:top w:val="none" w:sz="0" w:space="0" w:color="auto"/>
            <w:left w:val="none" w:sz="0" w:space="0" w:color="auto"/>
            <w:bottom w:val="none" w:sz="0" w:space="0" w:color="auto"/>
            <w:right w:val="none" w:sz="0" w:space="0" w:color="auto"/>
          </w:divBdr>
        </w:div>
      </w:divsChild>
    </w:div>
    <w:div w:id="937519897">
      <w:bodyDiv w:val="1"/>
      <w:marLeft w:val="0"/>
      <w:marRight w:val="0"/>
      <w:marTop w:val="0"/>
      <w:marBottom w:val="0"/>
      <w:divBdr>
        <w:top w:val="none" w:sz="0" w:space="0" w:color="auto"/>
        <w:left w:val="none" w:sz="0" w:space="0" w:color="auto"/>
        <w:bottom w:val="none" w:sz="0" w:space="0" w:color="auto"/>
        <w:right w:val="none" w:sz="0" w:space="0" w:color="auto"/>
      </w:divBdr>
    </w:div>
    <w:div w:id="948438028">
      <w:bodyDiv w:val="1"/>
      <w:marLeft w:val="0"/>
      <w:marRight w:val="0"/>
      <w:marTop w:val="0"/>
      <w:marBottom w:val="0"/>
      <w:divBdr>
        <w:top w:val="none" w:sz="0" w:space="0" w:color="auto"/>
        <w:left w:val="none" w:sz="0" w:space="0" w:color="auto"/>
        <w:bottom w:val="none" w:sz="0" w:space="0" w:color="auto"/>
        <w:right w:val="none" w:sz="0" w:space="0" w:color="auto"/>
      </w:divBdr>
      <w:divsChild>
        <w:div w:id="28573865">
          <w:marLeft w:val="640"/>
          <w:marRight w:val="0"/>
          <w:marTop w:val="0"/>
          <w:marBottom w:val="0"/>
          <w:divBdr>
            <w:top w:val="none" w:sz="0" w:space="0" w:color="auto"/>
            <w:left w:val="none" w:sz="0" w:space="0" w:color="auto"/>
            <w:bottom w:val="none" w:sz="0" w:space="0" w:color="auto"/>
            <w:right w:val="none" w:sz="0" w:space="0" w:color="auto"/>
          </w:divBdr>
        </w:div>
        <w:div w:id="148330452">
          <w:marLeft w:val="640"/>
          <w:marRight w:val="0"/>
          <w:marTop w:val="0"/>
          <w:marBottom w:val="0"/>
          <w:divBdr>
            <w:top w:val="none" w:sz="0" w:space="0" w:color="auto"/>
            <w:left w:val="none" w:sz="0" w:space="0" w:color="auto"/>
            <w:bottom w:val="none" w:sz="0" w:space="0" w:color="auto"/>
            <w:right w:val="none" w:sz="0" w:space="0" w:color="auto"/>
          </w:divBdr>
        </w:div>
        <w:div w:id="175925245">
          <w:marLeft w:val="640"/>
          <w:marRight w:val="0"/>
          <w:marTop w:val="0"/>
          <w:marBottom w:val="0"/>
          <w:divBdr>
            <w:top w:val="none" w:sz="0" w:space="0" w:color="auto"/>
            <w:left w:val="none" w:sz="0" w:space="0" w:color="auto"/>
            <w:bottom w:val="none" w:sz="0" w:space="0" w:color="auto"/>
            <w:right w:val="none" w:sz="0" w:space="0" w:color="auto"/>
          </w:divBdr>
        </w:div>
        <w:div w:id="221454501">
          <w:marLeft w:val="640"/>
          <w:marRight w:val="0"/>
          <w:marTop w:val="0"/>
          <w:marBottom w:val="0"/>
          <w:divBdr>
            <w:top w:val="none" w:sz="0" w:space="0" w:color="auto"/>
            <w:left w:val="none" w:sz="0" w:space="0" w:color="auto"/>
            <w:bottom w:val="none" w:sz="0" w:space="0" w:color="auto"/>
            <w:right w:val="none" w:sz="0" w:space="0" w:color="auto"/>
          </w:divBdr>
        </w:div>
        <w:div w:id="272791880">
          <w:marLeft w:val="640"/>
          <w:marRight w:val="0"/>
          <w:marTop w:val="0"/>
          <w:marBottom w:val="0"/>
          <w:divBdr>
            <w:top w:val="none" w:sz="0" w:space="0" w:color="auto"/>
            <w:left w:val="none" w:sz="0" w:space="0" w:color="auto"/>
            <w:bottom w:val="none" w:sz="0" w:space="0" w:color="auto"/>
            <w:right w:val="none" w:sz="0" w:space="0" w:color="auto"/>
          </w:divBdr>
        </w:div>
        <w:div w:id="295913826">
          <w:marLeft w:val="640"/>
          <w:marRight w:val="0"/>
          <w:marTop w:val="0"/>
          <w:marBottom w:val="0"/>
          <w:divBdr>
            <w:top w:val="none" w:sz="0" w:space="0" w:color="auto"/>
            <w:left w:val="none" w:sz="0" w:space="0" w:color="auto"/>
            <w:bottom w:val="none" w:sz="0" w:space="0" w:color="auto"/>
            <w:right w:val="none" w:sz="0" w:space="0" w:color="auto"/>
          </w:divBdr>
        </w:div>
        <w:div w:id="300885816">
          <w:marLeft w:val="640"/>
          <w:marRight w:val="0"/>
          <w:marTop w:val="0"/>
          <w:marBottom w:val="0"/>
          <w:divBdr>
            <w:top w:val="none" w:sz="0" w:space="0" w:color="auto"/>
            <w:left w:val="none" w:sz="0" w:space="0" w:color="auto"/>
            <w:bottom w:val="none" w:sz="0" w:space="0" w:color="auto"/>
            <w:right w:val="none" w:sz="0" w:space="0" w:color="auto"/>
          </w:divBdr>
        </w:div>
        <w:div w:id="429351503">
          <w:marLeft w:val="640"/>
          <w:marRight w:val="0"/>
          <w:marTop w:val="0"/>
          <w:marBottom w:val="0"/>
          <w:divBdr>
            <w:top w:val="none" w:sz="0" w:space="0" w:color="auto"/>
            <w:left w:val="none" w:sz="0" w:space="0" w:color="auto"/>
            <w:bottom w:val="none" w:sz="0" w:space="0" w:color="auto"/>
            <w:right w:val="none" w:sz="0" w:space="0" w:color="auto"/>
          </w:divBdr>
        </w:div>
        <w:div w:id="464391264">
          <w:marLeft w:val="640"/>
          <w:marRight w:val="0"/>
          <w:marTop w:val="0"/>
          <w:marBottom w:val="0"/>
          <w:divBdr>
            <w:top w:val="none" w:sz="0" w:space="0" w:color="auto"/>
            <w:left w:val="none" w:sz="0" w:space="0" w:color="auto"/>
            <w:bottom w:val="none" w:sz="0" w:space="0" w:color="auto"/>
            <w:right w:val="none" w:sz="0" w:space="0" w:color="auto"/>
          </w:divBdr>
        </w:div>
        <w:div w:id="482547057">
          <w:marLeft w:val="640"/>
          <w:marRight w:val="0"/>
          <w:marTop w:val="0"/>
          <w:marBottom w:val="0"/>
          <w:divBdr>
            <w:top w:val="none" w:sz="0" w:space="0" w:color="auto"/>
            <w:left w:val="none" w:sz="0" w:space="0" w:color="auto"/>
            <w:bottom w:val="none" w:sz="0" w:space="0" w:color="auto"/>
            <w:right w:val="none" w:sz="0" w:space="0" w:color="auto"/>
          </w:divBdr>
        </w:div>
        <w:div w:id="483084974">
          <w:marLeft w:val="640"/>
          <w:marRight w:val="0"/>
          <w:marTop w:val="0"/>
          <w:marBottom w:val="0"/>
          <w:divBdr>
            <w:top w:val="none" w:sz="0" w:space="0" w:color="auto"/>
            <w:left w:val="none" w:sz="0" w:space="0" w:color="auto"/>
            <w:bottom w:val="none" w:sz="0" w:space="0" w:color="auto"/>
            <w:right w:val="none" w:sz="0" w:space="0" w:color="auto"/>
          </w:divBdr>
        </w:div>
        <w:div w:id="491262276">
          <w:marLeft w:val="640"/>
          <w:marRight w:val="0"/>
          <w:marTop w:val="0"/>
          <w:marBottom w:val="0"/>
          <w:divBdr>
            <w:top w:val="none" w:sz="0" w:space="0" w:color="auto"/>
            <w:left w:val="none" w:sz="0" w:space="0" w:color="auto"/>
            <w:bottom w:val="none" w:sz="0" w:space="0" w:color="auto"/>
            <w:right w:val="none" w:sz="0" w:space="0" w:color="auto"/>
          </w:divBdr>
        </w:div>
        <w:div w:id="575630106">
          <w:marLeft w:val="640"/>
          <w:marRight w:val="0"/>
          <w:marTop w:val="0"/>
          <w:marBottom w:val="0"/>
          <w:divBdr>
            <w:top w:val="none" w:sz="0" w:space="0" w:color="auto"/>
            <w:left w:val="none" w:sz="0" w:space="0" w:color="auto"/>
            <w:bottom w:val="none" w:sz="0" w:space="0" w:color="auto"/>
            <w:right w:val="none" w:sz="0" w:space="0" w:color="auto"/>
          </w:divBdr>
        </w:div>
        <w:div w:id="590436488">
          <w:marLeft w:val="640"/>
          <w:marRight w:val="0"/>
          <w:marTop w:val="0"/>
          <w:marBottom w:val="0"/>
          <w:divBdr>
            <w:top w:val="none" w:sz="0" w:space="0" w:color="auto"/>
            <w:left w:val="none" w:sz="0" w:space="0" w:color="auto"/>
            <w:bottom w:val="none" w:sz="0" w:space="0" w:color="auto"/>
            <w:right w:val="none" w:sz="0" w:space="0" w:color="auto"/>
          </w:divBdr>
        </w:div>
        <w:div w:id="623580250">
          <w:marLeft w:val="640"/>
          <w:marRight w:val="0"/>
          <w:marTop w:val="0"/>
          <w:marBottom w:val="0"/>
          <w:divBdr>
            <w:top w:val="none" w:sz="0" w:space="0" w:color="auto"/>
            <w:left w:val="none" w:sz="0" w:space="0" w:color="auto"/>
            <w:bottom w:val="none" w:sz="0" w:space="0" w:color="auto"/>
            <w:right w:val="none" w:sz="0" w:space="0" w:color="auto"/>
          </w:divBdr>
        </w:div>
        <w:div w:id="648023901">
          <w:marLeft w:val="640"/>
          <w:marRight w:val="0"/>
          <w:marTop w:val="0"/>
          <w:marBottom w:val="0"/>
          <w:divBdr>
            <w:top w:val="none" w:sz="0" w:space="0" w:color="auto"/>
            <w:left w:val="none" w:sz="0" w:space="0" w:color="auto"/>
            <w:bottom w:val="none" w:sz="0" w:space="0" w:color="auto"/>
            <w:right w:val="none" w:sz="0" w:space="0" w:color="auto"/>
          </w:divBdr>
        </w:div>
        <w:div w:id="712735266">
          <w:marLeft w:val="640"/>
          <w:marRight w:val="0"/>
          <w:marTop w:val="0"/>
          <w:marBottom w:val="0"/>
          <w:divBdr>
            <w:top w:val="none" w:sz="0" w:space="0" w:color="auto"/>
            <w:left w:val="none" w:sz="0" w:space="0" w:color="auto"/>
            <w:bottom w:val="none" w:sz="0" w:space="0" w:color="auto"/>
            <w:right w:val="none" w:sz="0" w:space="0" w:color="auto"/>
          </w:divBdr>
        </w:div>
        <w:div w:id="719938121">
          <w:marLeft w:val="640"/>
          <w:marRight w:val="0"/>
          <w:marTop w:val="0"/>
          <w:marBottom w:val="0"/>
          <w:divBdr>
            <w:top w:val="none" w:sz="0" w:space="0" w:color="auto"/>
            <w:left w:val="none" w:sz="0" w:space="0" w:color="auto"/>
            <w:bottom w:val="none" w:sz="0" w:space="0" w:color="auto"/>
            <w:right w:val="none" w:sz="0" w:space="0" w:color="auto"/>
          </w:divBdr>
        </w:div>
        <w:div w:id="728917609">
          <w:marLeft w:val="640"/>
          <w:marRight w:val="0"/>
          <w:marTop w:val="0"/>
          <w:marBottom w:val="0"/>
          <w:divBdr>
            <w:top w:val="none" w:sz="0" w:space="0" w:color="auto"/>
            <w:left w:val="none" w:sz="0" w:space="0" w:color="auto"/>
            <w:bottom w:val="none" w:sz="0" w:space="0" w:color="auto"/>
            <w:right w:val="none" w:sz="0" w:space="0" w:color="auto"/>
          </w:divBdr>
        </w:div>
        <w:div w:id="732432585">
          <w:marLeft w:val="640"/>
          <w:marRight w:val="0"/>
          <w:marTop w:val="0"/>
          <w:marBottom w:val="0"/>
          <w:divBdr>
            <w:top w:val="none" w:sz="0" w:space="0" w:color="auto"/>
            <w:left w:val="none" w:sz="0" w:space="0" w:color="auto"/>
            <w:bottom w:val="none" w:sz="0" w:space="0" w:color="auto"/>
            <w:right w:val="none" w:sz="0" w:space="0" w:color="auto"/>
          </w:divBdr>
        </w:div>
        <w:div w:id="761754509">
          <w:marLeft w:val="640"/>
          <w:marRight w:val="0"/>
          <w:marTop w:val="0"/>
          <w:marBottom w:val="0"/>
          <w:divBdr>
            <w:top w:val="none" w:sz="0" w:space="0" w:color="auto"/>
            <w:left w:val="none" w:sz="0" w:space="0" w:color="auto"/>
            <w:bottom w:val="none" w:sz="0" w:space="0" w:color="auto"/>
            <w:right w:val="none" w:sz="0" w:space="0" w:color="auto"/>
          </w:divBdr>
        </w:div>
        <w:div w:id="780417545">
          <w:marLeft w:val="640"/>
          <w:marRight w:val="0"/>
          <w:marTop w:val="0"/>
          <w:marBottom w:val="0"/>
          <w:divBdr>
            <w:top w:val="none" w:sz="0" w:space="0" w:color="auto"/>
            <w:left w:val="none" w:sz="0" w:space="0" w:color="auto"/>
            <w:bottom w:val="none" w:sz="0" w:space="0" w:color="auto"/>
            <w:right w:val="none" w:sz="0" w:space="0" w:color="auto"/>
          </w:divBdr>
        </w:div>
        <w:div w:id="932399453">
          <w:marLeft w:val="640"/>
          <w:marRight w:val="0"/>
          <w:marTop w:val="0"/>
          <w:marBottom w:val="0"/>
          <w:divBdr>
            <w:top w:val="none" w:sz="0" w:space="0" w:color="auto"/>
            <w:left w:val="none" w:sz="0" w:space="0" w:color="auto"/>
            <w:bottom w:val="none" w:sz="0" w:space="0" w:color="auto"/>
            <w:right w:val="none" w:sz="0" w:space="0" w:color="auto"/>
          </w:divBdr>
        </w:div>
        <w:div w:id="957644354">
          <w:marLeft w:val="640"/>
          <w:marRight w:val="0"/>
          <w:marTop w:val="0"/>
          <w:marBottom w:val="0"/>
          <w:divBdr>
            <w:top w:val="none" w:sz="0" w:space="0" w:color="auto"/>
            <w:left w:val="none" w:sz="0" w:space="0" w:color="auto"/>
            <w:bottom w:val="none" w:sz="0" w:space="0" w:color="auto"/>
            <w:right w:val="none" w:sz="0" w:space="0" w:color="auto"/>
          </w:divBdr>
        </w:div>
        <w:div w:id="968703634">
          <w:marLeft w:val="640"/>
          <w:marRight w:val="0"/>
          <w:marTop w:val="0"/>
          <w:marBottom w:val="0"/>
          <w:divBdr>
            <w:top w:val="none" w:sz="0" w:space="0" w:color="auto"/>
            <w:left w:val="none" w:sz="0" w:space="0" w:color="auto"/>
            <w:bottom w:val="none" w:sz="0" w:space="0" w:color="auto"/>
            <w:right w:val="none" w:sz="0" w:space="0" w:color="auto"/>
          </w:divBdr>
        </w:div>
        <w:div w:id="1021323537">
          <w:marLeft w:val="640"/>
          <w:marRight w:val="0"/>
          <w:marTop w:val="0"/>
          <w:marBottom w:val="0"/>
          <w:divBdr>
            <w:top w:val="none" w:sz="0" w:space="0" w:color="auto"/>
            <w:left w:val="none" w:sz="0" w:space="0" w:color="auto"/>
            <w:bottom w:val="none" w:sz="0" w:space="0" w:color="auto"/>
            <w:right w:val="none" w:sz="0" w:space="0" w:color="auto"/>
          </w:divBdr>
        </w:div>
        <w:div w:id="1075661482">
          <w:marLeft w:val="640"/>
          <w:marRight w:val="0"/>
          <w:marTop w:val="0"/>
          <w:marBottom w:val="0"/>
          <w:divBdr>
            <w:top w:val="none" w:sz="0" w:space="0" w:color="auto"/>
            <w:left w:val="none" w:sz="0" w:space="0" w:color="auto"/>
            <w:bottom w:val="none" w:sz="0" w:space="0" w:color="auto"/>
            <w:right w:val="none" w:sz="0" w:space="0" w:color="auto"/>
          </w:divBdr>
        </w:div>
        <w:div w:id="1152718665">
          <w:marLeft w:val="640"/>
          <w:marRight w:val="0"/>
          <w:marTop w:val="0"/>
          <w:marBottom w:val="0"/>
          <w:divBdr>
            <w:top w:val="none" w:sz="0" w:space="0" w:color="auto"/>
            <w:left w:val="none" w:sz="0" w:space="0" w:color="auto"/>
            <w:bottom w:val="none" w:sz="0" w:space="0" w:color="auto"/>
            <w:right w:val="none" w:sz="0" w:space="0" w:color="auto"/>
          </w:divBdr>
        </w:div>
        <w:div w:id="1219197909">
          <w:marLeft w:val="640"/>
          <w:marRight w:val="0"/>
          <w:marTop w:val="0"/>
          <w:marBottom w:val="0"/>
          <w:divBdr>
            <w:top w:val="none" w:sz="0" w:space="0" w:color="auto"/>
            <w:left w:val="none" w:sz="0" w:space="0" w:color="auto"/>
            <w:bottom w:val="none" w:sz="0" w:space="0" w:color="auto"/>
            <w:right w:val="none" w:sz="0" w:space="0" w:color="auto"/>
          </w:divBdr>
        </w:div>
        <w:div w:id="1325352047">
          <w:marLeft w:val="640"/>
          <w:marRight w:val="0"/>
          <w:marTop w:val="0"/>
          <w:marBottom w:val="0"/>
          <w:divBdr>
            <w:top w:val="none" w:sz="0" w:space="0" w:color="auto"/>
            <w:left w:val="none" w:sz="0" w:space="0" w:color="auto"/>
            <w:bottom w:val="none" w:sz="0" w:space="0" w:color="auto"/>
            <w:right w:val="none" w:sz="0" w:space="0" w:color="auto"/>
          </w:divBdr>
        </w:div>
        <w:div w:id="1391269840">
          <w:marLeft w:val="640"/>
          <w:marRight w:val="0"/>
          <w:marTop w:val="0"/>
          <w:marBottom w:val="0"/>
          <w:divBdr>
            <w:top w:val="none" w:sz="0" w:space="0" w:color="auto"/>
            <w:left w:val="none" w:sz="0" w:space="0" w:color="auto"/>
            <w:bottom w:val="none" w:sz="0" w:space="0" w:color="auto"/>
            <w:right w:val="none" w:sz="0" w:space="0" w:color="auto"/>
          </w:divBdr>
        </w:div>
        <w:div w:id="1408452849">
          <w:marLeft w:val="640"/>
          <w:marRight w:val="0"/>
          <w:marTop w:val="0"/>
          <w:marBottom w:val="0"/>
          <w:divBdr>
            <w:top w:val="none" w:sz="0" w:space="0" w:color="auto"/>
            <w:left w:val="none" w:sz="0" w:space="0" w:color="auto"/>
            <w:bottom w:val="none" w:sz="0" w:space="0" w:color="auto"/>
            <w:right w:val="none" w:sz="0" w:space="0" w:color="auto"/>
          </w:divBdr>
        </w:div>
        <w:div w:id="1434670610">
          <w:marLeft w:val="640"/>
          <w:marRight w:val="0"/>
          <w:marTop w:val="0"/>
          <w:marBottom w:val="0"/>
          <w:divBdr>
            <w:top w:val="none" w:sz="0" w:space="0" w:color="auto"/>
            <w:left w:val="none" w:sz="0" w:space="0" w:color="auto"/>
            <w:bottom w:val="none" w:sz="0" w:space="0" w:color="auto"/>
            <w:right w:val="none" w:sz="0" w:space="0" w:color="auto"/>
          </w:divBdr>
        </w:div>
        <w:div w:id="1514955703">
          <w:marLeft w:val="640"/>
          <w:marRight w:val="0"/>
          <w:marTop w:val="0"/>
          <w:marBottom w:val="0"/>
          <w:divBdr>
            <w:top w:val="none" w:sz="0" w:space="0" w:color="auto"/>
            <w:left w:val="none" w:sz="0" w:space="0" w:color="auto"/>
            <w:bottom w:val="none" w:sz="0" w:space="0" w:color="auto"/>
            <w:right w:val="none" w:sz="0" w:space="0" w:color="auto"/>
          </w:divBdr>
        </w:div>
        <w:div w:id="1551072128">
          <w:marLeft w:val="640"/>
          <w:marRight w:val="0"/>
          <w:marTop w:val="0"/>
          <w:marBottom w:val="0"/>
          <w:divBdr>
            <w:top w:val="none" w:sz="0" w:space="0" w:color="auto"/>
            <w:left w:val="none" w:sz="0" w:space="0" w:color="auto"/>
            <w:bottom w:val="none" w:sz="0" w:space="0" w:color="auto"/>
            <w:right w:val="none" w:sz="0" w:space="0" w:color="auto"/>
          </w:divBdr>
        </w:div>
        <w:div w:id="1565526917">
          <w:marLeft w:val="640"/>
          <w:marRight w:val="0"/>
          <w:marTop w:val="0"/>
          <w:marBottom w:val="0"/>
          <w:divBdr>
            <w:top w:val="none" w:sz="0" w:space="0" w:color="auto"/>
            <w:left w:val="none" w:sz="0" w:space="0" w:color="auto"/>
            <w:bottom w:val="none" w:sz="0" w:space="0" w:color="auto"/>
            <w:right w:val="none" w:sz="0" w:space="0" w:color="auto"/>
          </w:divBdr>
        </w:div>
        <w:div w:id="1687827012">
          <w:marLeft w:val="640"/>
          <w:marRight w:val="0"/>
          <w:marTop w:val="0"/>
          <w:marBottom w:val="0"/>
          <w:divBdr>
            <w:top w:val="none" w:sz="0" w:space="0" w:color="auto"/>
            <w:left w:val="none" w:sz="0" w:space="0" w:color="auto"/>
            <w:bottom w:val="none" w:sz="0" w:space="0" w:color="auto"/>
            <w:right w:val="none" w:sz="0" w:space="0" w:color="auto"/>
          </w:divBdr>
        </w:div>
        <w:div w:id="1778064998">
          <w:marLeft w:val="640"/>
          <w:marRight w:val="0"/>
          <w:marTop w:val="0"/>
          <w:marBottom w:val="0"/>
          <w:divBdr>
            <w:top w:val="none" w:sz="0" w:space="0" w:color="auto"/>
            <w:left w:val="none" w:sz="0" w:space="0" w:color="auto"/>
            <w:bottom w:val="none" w:sz="0" w:space="0" w:color="auto"/>
            <w:right w:val="none" w:sz="0" w:space="0" w:color="auto"/>
          </w:divBdr>
        </w:div>
        <w:div w:id="1820730097">
          <w:marLeft w:val="640"/>
          <w:marRight w:val="0"/>
          <w:marTop w:val="0"/>
          <w:marBottom w:val="0"/>
          <w:divBdr>
            <w:top w:val="none" w:sz="0" w:space="0" w:color="auto"/>
            <w:left w:val="none" w:sz="0" w:space="0" w:color="auto"/>
            <w:bottom w:val="none" w:sz="0" w:space="0" w:color="auto"/>
            <w:right w:val="none" w:sz="0" w:space="0" w:color="auto"/>
          </w:divBdr>
        </w:div>
        <w:div w:id="1836993975">
          <w:marLeft w:val="640"/>
          <w:marRight w:val="0"/>
          <w:marTop w:val="0"/>
          <w:marBottom w:val="0"/>
          <w:divBdr>
            <w:top w:val="none" w:sz="0" w:space="0" w:color="auto"/>
            <w:left w:val="none" w:sz="0" w:space="0" w:color="auto"/>
            <w:bottom w:val="none" w:sz="0" w:space="0" w:color="auto"/>
            <w:right w:val="none" w:sz="0" w:space="0" w:color="auto"/>
          </w:divBdr>
        </w:div>
        <w:div w:id="1923367665">
          <w:marLeft w:val="640"/>
          <w:marRight w:val="0"/>
          <w:marTop w:val="0"/>
          <w:marBottom w:val="0"/>
          <w:divBdr>
            <w:top w:val="none" w:sz="0" w:space="0" w:color="auto"/>
            <w:left w:val="none" w:sz="0" w:space="0" w:color="auto"/>
            <w:bottom w:val="none" w:sz="0" w:space="0" w:color="auto"/>
            <w:right w:val="none" w:sz="0" w:space="0" w:color="auto"/>
          </w:divBdr>
        </w:div>
        <w:div w:id="1971743123">
          <w:marLeft w:val="640"/>
          <w:marRight w:val="0"/>
          <w:marTop w:val="0"/>
          <w:marBottom w:val="0"/>
          <w:divBdr>
            <w:top w:val="none" w:sz="0" w:space="0" w:color="auto"/>
            <w:left w:val="none" w:sz="0" w:space="0" w:color="auto"/>
            <w:bottom w:val="none" w:sz="0" w:space="0" w:color="auto"/>
            <w:right w:val="none" w:sz="0" w:space="0" w:color="auto"/>
          </w:divBdr>
        </w:div>
        <w:div w:id="2038769996">
          <w:marLeft w:val="640"/>
          <w:marRight w:val="0"/>
          <w:marTop w:val="0"/>
          <w:marBottom w:val="0"/>
          <w:divBdr>
            <w:top w:val="none" w:sz="0" w:space="0" w:color="auto"/>
            <w:left w:val="none" w:sz="0" w:space="0" w:color="auto"/>
            <w:bottom w:val="none" w:sz="0" w:space="0" w:color="auto"/>
            <w:right w:val="none" w:sz="0" w:space="0" w:color="auto"/>
          </w:divBdr>
        </w:div>
        <w:div w:id="2073693806">
          <w:marLeft w:val="640"/>
          <w:marRight w:val="0"/>
          <w:marTop w:val="0"/>
          <w:marBottom w:val="0"/>
          <w:divBdr>
            <w:top w:val="none" w:sz="0" w:space="0" w:color="auto"/>
            <w:left w:val="none" w:sz="0" w:space="0" w:color="auto"/>
            <w:bottom w:val="none" w:sz="0" w:space="0" w:color="auto"/>
            <w:right w:val="none" w:sz="0" w:space="0" w:color="auto"/>
          </w:divBdr>
        </w:div>
        <w:div w:id="2083091376">
          <w:marLeft w:val="640"/>
          <w:marRight w:val="0"/>
          <w:marTop w:val="0"/>
          <w:marBottom w:val="0"/>
          <w:divBdr>
            <w:top w:val="none" w:sz="0" w:space="0" w:color="auto"/>
            <w:left w:val="none" w:sz="0" w:space="0" w:color="auto"/>
            <w:bottom w:val="none" w:sz="0" w:space="0" w:color="auto"/>
            <w:right w:val="none" w:sz="0" w:space="0" w:color="auto"/>
          </w:divBdr>
        </w:div>
      </w:divsChild>
    </w:div>
    <w:div w:id="952395286">
      <w:bodyDiv w:val="1"/>
      <w:marLeft w:val="0"/>
      <w:marRight w:val="0"/>
      <w:marTop w:val="0"/>
      <w:marBottom w:val="0"/>
      <w:divBdr>
        <w:top w:val="none" w:sz="0" w:space="0" w:color="auto"/>
        <w:left w:val="none" w:sz="0" w:space="0" w:color="auto"/>
        <w:bottom w:val="none" w:sz="0" w:space="0" w:color="auto"/>
        <w:right w:val="none" w:sz="0" w:space="0" w:color="auto"/>
      </w:divBdr>
      <w:divsChild>
        <w:div w:id="753278688">
          <w:marLeft w:val="640"/>
          <w:marRight w:val="0"/>
          <w:marTop w:val="0"/>
          <w:marBottom w:val="0"/>
          <w:divBdr>
            <w:top w:val="none" w:sz="0" w:space="0" w:color="auto"/>
            <w:left w:val="none" w:sz="0" w:space="0" w:color="auto"/>
            <w:bottom w:val="none" w:sz="0" w:space="0" w:color="auto"/>
            <w:right w:val="none" w:sz="0" w:space="0" w:color="auto"/>
          </w:divBdr>
        </w:div>
        <w:div w:id="844326841">
          <w:marLeft w:val="640"/>
          <w:marRight w:val="0"/>
          <w:marTop w:val="0"/>
          <w:marBottom w:val="0"/>
          <w:divBdr>
            <w:top w:val="none" w:sz="0" w:space="0" w:color="auto"/>
            <w:left w:val="none" w:sz="0" w:space="0" w:color="auto"/>
            <w:bottom w:val="none" w:sz="0" w:space="0" w:color="auto"/>
            <w:right w:val="none" w:sz="0" w:space="0" w:color="auto"/>
          </w:divBdr>
        </w:div>
        <w:div w:id="952706166">
          <w:marLeft w:val="640"/>
          <w:marRight w:val="0"/>
          <w:marTop w:val="0"/>
          <w:marBottom w:val="0"/>
          <w:divBdr>
            <w:top w:val="none" w:sz="0" w:space="0" w:color="auto"/>
            <w:left w:val="none" w:sz="0" w:space="0" w:color="auto"/>
            <w:bottom w:val="none" w:sz="0" w:space="0" w:color="auto"/>
            <w:right w:val="none" w:sz="0" w:space="0" w:color="auto"/>
          </w:divBdr>
        </w:div>
        <w:div w:id="1481922303">
          <w:marLeft w:val="640"/>
          <w:marRight w:val="0"/>
          <w:marTop w:val="0"/>
          <w:marBottom w:val="0"/>
          <w:divBdr>
            <w:top w:val="none" w:sz="0" w:space="0" w:color="auto"/>
            <w:left w:val="none" w:sz="0" w:space="0" w:color="auto"/>
            <w:bottom w:val="none" w:sz="0" w:space="0" w:color="auto"/>
            <w:right w:val="none" w:sz="0" w:space="0" w:color="auto"/>
          </w:divBdr>
        </w:div>
        <w:div w:id="2002006339">
          <w:marLeft w:val="640"/>
          <w:marRight w:val="0"/>
          <w:marTop w:val="0"/>
          <w:marBottom w:val="0"/>
          <w:divBdr>
            <w:top w:val="none" w:sz="0" w:space="0" w:color="auto"/>
            <w:left w:val="none" w:sz="0" w:space="0" w:color="auto"/>
            <w:bottom w:val="none" w:sz="0" w:space="0" w:color="auto"/>
            <w:right w:val="none" w:sz="0" w:space="0" w:color="auto"/>
          </w:divBdr>
        </w:div>
      </w:divsChild>
    </w:div>
    <w:div w:id="955988828">
      <w:bodyDiv w:val="1"/>
      <w:marLeft w:val="0"/>
      <w:marRight w:val="0"/>
      <w:marTop w:val="0"/>
      <w:marBottom w:val="0"/>
      <w:divBdr>
        <w:top w:val="none" w:sz="0" w:space="0" w:color="auto"/>
        <w:left w:val="none" w:sz="0" w:space="0" w:color="auto"/>
        <w:bottom w:val="none" w:sz="0" w:space="0" w:color="auto"/>
        <w:right w:val="none" w:sz="0" w:space="0" w:color="auto"/>
      </w:divBdr>
      <w:divsChild>
        <w:div w:id="6905985">
          <w:marLeft w:val="640"/>
          <w:marRight w:val="0"/>
          <w:marTop w:val="0"/>
          <w:marBottom w:val="0"/>
          <w:divBdr>
            <w:top w:val="none" w:sz="0" w:space="0" w:color="auto"/>
            <w:left w:val="none" w:sz="0" w:space="0" w:color="auto"/>
            <w:bottom w:val="none" w:sz="0" w:space="0" w:color="auto"/>
            <w:right w:val="none" w:sz="0" w:space="0" w:color="auto"/>
          </w:divBdr>
        </w:div>
        <w:div w:id="37626903">
          <w:marLeft w:val="640"/>
          <w:marRight w:val="0"/>
          <w:marTop w:val="0"/>
          <w:marBottom w:val="0"/>
          <w:divBdr>
            <w:top w:val="none" w:sz="0" w:space="0" w:color="auto"/>
            <w:left w:val="none" w:sz="0" w:space="0" w:color="auto"/>
            <w:bottom w:val="none" w:sz="0" w:space="0" w:color="auto"/>
            <w:right w:val="none" w:sz="0" w:space="0" w:color="auto"/>
          </w:divBdr>
        </w:div>
        <w:div w:id="47731408">
          <w:marLeft w:val="640"/>
          <w:marRight w:val="0"/>
          <w:marTop w:val="0"/>
          <w:marBottom w:val="0"/>
          <w:divBdr>
            <w:top w:val="none" w:sz="0" w:space="0" w:color="auto"/>
            <w:left w:val="none" w:sz="0" w:space="0" w:color="auto"/>
            <w:bottom w:val="none" w:sz="0" w:space="0" w:color="auto"/>
            <w:right w:val="none" w:sz="0" w:space="0" w:color="auto"/>
          </w:divBdr>
        </w:div>
        <w:div w:id="48234850">
          <w:marLeft w:val="640"/>
          <w:marRight w:val="0"/>
          <w:marTop w:val="0"/>
          <w:marBottom w:val="0"/>
          <w:divBdr>
            <w:top w:val="none" w:sz="0" w:space="0" w:color="auto"/>
            <w:left w:val="none" w:sz="0" w:space="0" w:color="auto"/>
            <w:bottom w:val="none" w:sz="0" w:space="0" w:color="auto"/>
            <w:right w:val="none" w:sz="0" w:space="0" w:color="auto"/>
          </w:divBdr>
        </w:div>
        <w:div w:id="82141768">
          <w:marLeft w:val="640"/>
          <w:marRight w:val="0"/>
          <w:marTop w:val="0"/>
          <w:marBottom w:val="0"/>
          <w:divBdr>
            <w:top w:val="none" w:sz="0" w:space="0" w:color="auto"/>
            <w:left w:val="none" w:sz="0" w:space="0" w:color="auto"/>
            <w:bottom w:val="none" w:sz="0" w:space="0" w:color="auto"/>
            <w:right w:val="none" w:sz="0" w:space="0" w:color="auto"/>
          </w:divBdr>
        </w:div>
        <w:div w:id="86922350">
          <w:marLeft w:val="640"/>
          <w:marRight w:val="0"/>
          <w:marTop w:val="0"/>
          <w:marBottom w:val="0"/>
          <w:divBdr>
            <w:top w:val="none" w:sz="0" w:space="0" w:color="auto"/>
            <w:left w:val="none" w:sz="0" w:space="0" w:color="auto"/>
            <w:bottom w:val="none" w:sz="0" w:space="0" w:color="auto"/>
            <w:right w:val="none" w:sz="0" w:space="0" w:color="auto"/>
          </w:divBdr>
        </w:div>
        <w:div w:id="185557474">
          <w:marLeft w:val="640"/>
          <w:marRight w:val="0"/>
          <w:marTop w:val="0"/>
          <w:marBottom w:val="0"/>
          <w:divBdr>
            <w:top w:val="none" w:sz="0" w:space="0" w:color="auto"/>
            <w:left w:val="none" w:sz="0" w:space="0" w:color="auto"/>
            <w:bottom w:val="none" w:sz="0" w:space="0" w:color="auto"/>
            <w:right w:val="none" w:sz="0" w:space="0" w:color="auto"/>
          </w:divBdr>
        </w:div>
        <w:div w:id="195049009">
          <w:marLeft w:val="640"/>
          <w:marRight w:val="0"/>
          <w:marTop w:val="0"/>
          <w:marBottom w:val="0"/>
          <w:divBdr>
            <w:top w:val="none" w:sz="0" w:space="0" w:color="auto"/>
            <w:left w:val="none" w:sz="0" w:space="0" w:color="auto"/>
            <w:bottom w:val="none" w:sz="0" w:space="0" w:color="auto"/>
            <w:right w:val="none" w:sz="0" w:space="0" w:color="auto"/>
          </w:divBdr>
        </w:div>
        <w:div w:id="322516681">
          <w:marLeft w:val="640"/>
          <w:marRight w:val="0"/>
          <w:marTop w:val="0"/>
          <w:marBottom w:val="0"/>
          <w:divBdr>
            <w:top w:val="none" w:sz="0" w:space="0" w:color="auto"/>
            <w:left w:val="none" w:sz="0" w:space="0" w:color="auto"/>
            <w:bottom w:val="none" w:sz="0" w:space="0" w:color="auto"/>
            <w:right w:val="none" w:sz="0" w:space="0" w:color="auto"/>
          </w:divBdr>
        </w:div>
        <w:div w:id="527108141">
          <w:marLeft w:val="640"/>
          <w:marRight w:val="0"/>
          <w:marTop w:val="0"/>
          <w:marBottom w:val="0"/>
          <w:divBdr>
            <w:top w:val="none" w:sz="0" w:space="0" w:color="auto"/>
            <w:left w:val="none" w:sz="0" w:space="0" w:color="auto"/>
            <w:bottom w:val="none" w:sz="0" w:space="0" w:color="auto"/>
            <w:right w:val="none" w:sz="0" w:space="0" w:color="auto"/>
          </w:divBdr>
        </w:div>
        <w:div w:id="665015768">
          <w:marLeft w:val="640"/>
          <w:marRight w:val="0"/>
          <w:marTop w:val="0"/>
          <w:marBottom w:val="0"/>
          <w:divBdr>
            <w:top w:val="none" w:sz="0" w:space="0" w:color="auto"/>
            <w:left w:val="none" w:sz="0" w:space="0" w:color="auto"/>
            <w:bottom w:val="none" w:sz="0" w:space="0" w:color="auto"/>
            <w:right w:val="none" w:sz="0" w:space="0" w:color="auto"/>
          </w:divBdr>
        </w:div>
        <w:div w:id="681710961">
          <w:marLeft w:val="640"/>
          <w:marRight w:val="0"/>
          <w:marTop w:val="0"/>
          <w:marBottom w:val="0"/>
          <w:divBdr>
            <w:top w:val="none" w:sz="0" w:space="0" w:color="auto"/>
            <w:left w:val="none" w:sz="0" w:space="0" w:color="auto"/>
            <w:bottom w:val="none" w:sz="0" w:space="0" w:color="auto"/>
            <w:right w:val="none" w:sz="0" w:space="0" w:color="auto"/>
          </w:divBdr>
        </w:div>
        <w:div w:id="786580538">
          <w:marLeft w:val="640"/>
          <w:marRight w:val="0"/>
          <w:marTop w:val="0"/>
          <w:marBottom w:val="0"/>
          <w:divBdr>
            <w:top w:val="none" w:sz="0" w:space="0" w:color="auto"/>
            <w:left w:val="none" w:sz="0" w:space="0" w:color="auto"/>
            <w:bottom w:val="none" w:sz="0" w:space="0" w:color="auto"/>
            <w:right w:val="none" w:sz="0" w:space="0" w:color="auto"/>
          </w:divBdr>
        </w:div>
        <w:div w:id="786629691">
          <w:marLeft w:val="640"/>
          <w:marRight w:val="0"/>
          <w:marTop w:val="0"/>
          <w:marBottom w:val="0"/>
          <w:divBdr>
            <w:top w:val="none" w:sz="0" w:space="0" w:color="auto"/>
            <w:left w:val="none" w:sz="0" w:space="0" w:color="auto"/>
            <w:bottom w:val="none" w:sz="0" w:space="0" w:color="auto"/>
            <w:right w:val="none" w:sz="0" w:space="0" w:color="auto"/>
          </w:divBdr>
        </w:div>
        <w:div w:id="872183898">
          <w:marLeft w:val="640"/>
          <w:marRight w:val="0"/>
          <w:marTop w:val="0"/>
          <w:marBottom w:val="0"/>
          <w:divBdr>
            <w:top w:val="none" w:sz="0" w:space="0" w:color="auto"/>
            <w:left w:val="none" w:sz="0" w:space="0" w:color="auto"/>
            <w:bottom w:val="none" w:sz="0" w:space="0" w:color="auto"/>
            <w:right w:val="none" w:sz="0" w:space="0" w:color="auto"/>
          </w:divBdr>
        </w:div>
        <w:div w:id="951670289">
          <w:marLeft w:val="640"/>
          <w:marRight w:val="0"/>
          <w:marTop w:val="0"/>
          <w:marBottom w:val="0"/>
          <w:divBdr>
            <w:top w:val="none" w:sz="0" w:space="0" w:color="auto"/>
            <w:left w:val="none" w:sz="0" w:space="0" w:color="auto"/>
            <w:bottom w:val="none" w:sz="0" w:space="0" w:color="auto"/>
            <w:right w:val="none" w:sz="0" w:space="0" w:color="auto"/>
          </w:divBdr>
        </w:div>
        <w:div w:id="964701641">
          <w:marLeft w:val="640"/>
          <w:marRight w:val="0"/>
          <w:marTop w:val="0"/>
          <w:marBottom w:val="0"/>
          <w:divBdr>
            <w:top w:val="none" w:sz="0" w:space="0" w:color="auto"/>
            <w:left w:val="none" w:sz="0" w:space="0" w:color="auto"/>
            <w:bottom w:val="none" w:sz="0" w:space="0" w:color="auto"/>
            <w:right w:val="none" w:sz="0" w:space="0" w:color="auto"/>
          </w:divBdr>
        </w:div>
        <w:div w:id="1065178117">
          <w:marLeft w:val="640"/>
          <w:marRight w:val="0"/>
          <w:marTop w:val="0"/>
          <w:marBottom w:val="0"/>
          <w:divBdr>
            <w:top w:val="none" w:sz="0" w:space="0" w:color="auto"/>
            <w:left w:val="none" w:sz="0" w:space="0" w:color="auto"/>
            <w:bottom w:val="none" w:sz="0" w:space="0" w:color="auto"/>
            <w:right w:val="none" w:sz="0" w:space="0" w:color="auto"/>
          </w:divBdr>
        </w:div>
        <w:div w:id="1101949869">
          <w:marLeft w:val="640"/>
          <w:marRight w:val="0"/>
          <w:marTop w:val="0"/>
          <w:marBottom w:val="0"/>
          <w:divBdr>
            <w:top w:val="none" w:sz="0" w:space="0" w:color="auto"/>
            <w:left w:val="none" w:sz="0" w:space="0" w:color="auto"/>
            <w:bottom w:val="none" w:sz="0" w:space="0" w:color="auto"/>
            <w:right w:val="none" w:sz="0" w:space="0" w:color="auto"/>
          </w:divBdr>
        </w:div>
        <w:div w:id="1212765785">
          <w:marLeft w:val="640"/>
          <w:marRight w:val="0"/>
          <w:marTop w:val="0"/>
          <w:marBottom w:val="0"/>
          <w:divBdr>
            <w:top w:val="none" w:sz="0" w:space="0" w:color="auto"/>
            <w:left w:val="none" w:sz="0" w:space="0" w:color="auto"/>
            <w:bottom w:val="none" w:sz="0" w:space="0" w:color="auto"/>
            <w:right w:val="none" w:sz="0" w:space="0" w:color="auto"/>
          </w:divBdr>
        </w:div>
        <w:div w:id="1264143343">
          <w:marLeft w:val="640"/>
          <w:marRight w:val="0"/>
          <w:marTop w:val="0"/>
          <w:marBottom w:val="0"/>
          <w:divBdr>
            <w:top w:val="none" w:sz="0" w:space="0" w:color="auto"/>
            <w:left w:val="none" w:sz="0" w:space="0" w:color="auto"/>
            <w:bottom w:val="none" w:sz="0" w:space="0" w:color="auto"/>
            <w:right w:val="none" w:sz="0" w:space="0" w:color="auto"/>
          </w:divBdr>
        </w:div>
        <w:div w:id="1357921126">
          <w:marLeft w:val="640"/>
          <w:marRight w:val="0"/>
          <w:marTop w:val="0"/>
          <w:marBottom w:val="0"/>
          <w:divBdr>
            <w:top w:val="none" w:sz="0" w:space="0" w:color="auto"/>
            <w:left w:val="none" w:sz="0" w:space="0" w:color="auto"/>
            <w:bottom w:val="none" w:sz="0" w:space="0" w:color="auto"/>
            <w:right w:val="none" w:sz="0" w:space="0" w:color="auto"/>
          </w:divBdr>
        </w:div>
        <w:div w:id="1388458823">
          <w:marLeft w:val="640"/>
          <w:marRight w:val="0"/>
          <w:marTop w:val="0"/>
          <w:marBottom w:val="0"/>
          <w:divBdr>
            <w:top w:val="none" w:sz="0" w:space="0" w:color="auto"/>
            <w:left w:val="none" w:sz="0" w:space="0" w:color="auto"/>
            <w:bottom w:val="none" w:sz="0" w:space="0" w:color="auto"/>
            <w:right w:val="none" w:sz="0" w:space="0" w:color="auto"/>
          </w:divBdr>
        </w:div>
        <w:div w:id="1394815357">
          <w:marLeft w:val="640"/>
          <w:marRight w:val="0"/>
          <w:marTop w:val="0"/>
          <w:marBottom w:val="0"/>
          <w:divBdr>
            <w:top w:val="none" w:sz="0" w:space="0" w:color="auto"/>
            <w:left w:val="none" w:sz="0" w:space="0" w:color="auto"/>
            <w:bottom w:val="none" w:sz="0" w:space="0" w:color="auto"/>
            <w:right w:val="none" w:sz="0" w:space="0" w:color="auto"/>
          </w:divBdr>
        </w:div>
        <w:div w:id="1421028125">
          <w:marLeft w:val="640"/>
          <w:marRight w:val="0"/>
          <w:marTop w:val="0"/>
          <w:marBottom w:val="0"/>
          <w:divBdr>
            <w:top w:val="none" w:sz="0" w:space="0" w:color="auto"/>
            <w:left w:val="none" w:sz="0" w:space="0" w:color="auto"/>
            <w:bottom w:val="none" w:sz="0" w:space="0" w:color="auto"/>
            <w:right w:val="none" w:sz="0" w:space="0" w:color="auto"/>
          </w:divBdr>
        </w:div>
        <w:div w:id="1436097309">
          <w:marLeft w:val="640"/>
          <w:marRight w:val="0"/>
          <w:marTop w:val="0"/>
          <w:marBottom w:val="0"/>
          <w:divBdr>
            <w:top w:val="none" w:sz="0" w:space="0" w:color="auto"/>
            <w:left w:val="none" w:sz="0" w:space="0" w:color="auto"/>
            <w:bottom w:val="none" w:sz="0" w:space="0" w:color="auto"/>
            <w:right w:val="none" w:sz="0" w:space="0" w:color="auto"/>
          </w:divBdr>
        </w:div>
        <w:div w:id="1551460520">
          <w:marLeft w:val="640"/>
          <w:marRight w:val="0"/>
          <w:marTop w:val="0"/>
          <w:marBottom w:val="0"/>
          <w:divBdr>
            <w:top w:val="none" w:sz="0" w:space="0" w:color="auto"/>
            <w:left w:val="none" w:sz="0" w:space="0" w:color="auto"/>
            <w:bottom w:val="none" w:sz="0" w:space="0" w:color="auto"/>
            <w:right w:val="none" w:sz="0" w:space="0" w:color="auto"/>
          </w:divBdr>
        </w:div>
        <w:div w:id="1631940831">
          <w:marLeft w:val="640"/>
          <w:marRight w:val="0"/>
          <w:marTop w:val="0"/>
          <w:marBottom w:val="0"/>
          <w:divBdr>
            <w:top w:val="none" w:sz="0" w:space="0" w:color="auto"/>
            <w:left w:val="none" w:sz="0" w:space="0" w:color="auto"/>
            <w:bottom w:val="none" w:sz="0" w:space="0" w:color="auto"/>
            <w:right w:val="none" w:sz="0" w:space="0" w:color="auto"/>
          </w:divBdr>
        </w:div>
        <w:div w:id="1668946166">
          <w:marLeft w:val="640"/>
          <w:marRight w:val="0"/>
          <w:marTop w:val="0"/>
          <w:marBottom w:val="0"/>
          <w:divBdr>
            <w:top w:val="none" w:sz="0" w:space="0" w:color="auto"/>
            <w:left w:val="none" w:sz="0" w:space="0" w:color="auto"/>
            <w:bottom w:val="none" w:sz="0" w:space="0" w:color="auto"/>
            <w:right w:val="none" w:sz="0" w:space="0" w:color="auto"/>
          </w:divBdr>
        </w:div>
        <w:div w:id="1708214443">
          <w:marLeft w:val="640"/>
          <w:marRight w:val="0"/>
          <w:marTop w:val="0"/>
          <w:marBottom w:val="0"/>
          <w:divBdr>
            <w:top w:val="none" w:sz="0" w:space="0" w:color="auto"/>
            <w:left w:val="none" w:sz="0" w:space="0" w:color="auto"/>
            <w:bottom w:val="none" w:sz="0" w:space="0" w:color="auto"/>
            <w:right w:val="none" w:sz="0" w:space="0" w:color="auto"/>
          </w:divBdr>
        </w:div>
        <w:div w:id="1873572482">
          <w:marLeft w:val="640"/>
          <w:marRight w:val="0"/>
          <w:marTop w:val="0"/>
          <w:marBottom w:val="0"/>
          <w:divBdr>
            <w:top w:val="none" w:sz="0" w:space="0" w:color="auto"/>
            <w:left w:val="none" w:sz="0" w:space="0" w:color="auto"/>
            <w:bottom w:val="none" w:sz="0" w:space="0" w:color="auto"/>
            <w:right w:val="none" w:sz="0" w:space="0" w:color="auto"/>
          </w:divBdr>
        </w:div>
        <w:div w:id="1958025632">
          <w:marLeft w:val="640"/>
          <w:marRight w:val="0"/>
          <w:marTop w:val="0"/>
          <w:marBottom w:val="0"/>
          <w:divBdr>
            <w:top w:val="none" w:sz="0" w:space="0" w:color="auto"/>
            <w:left w:val="none" w:sz="0" w:space="0" w:color="auto"/>
            <w:bottom w:val="none" w:sz="0" w:space="0" w:color="auto"/>
            <w:right w:val="none" w:sz="0" w:space="0" w:color="auto"/>
          </w:divBdr>
        </w:div>
        <w:div w:id="2092500508">
          <w:marLeft w:val="640"/>
          <w:marRight w:val="0"/>
          <w:marTop w:val="0"/>
          <w:marBottom w:val="0"/>
          <w:divBdr>
            <w:top w:val="none" w:sz="0" w:space="0" w:color="auto"/>
            <w:left w:val="none" w:sz="0" w:space="0" w:color="auto"/>
            <w:bottom w:val="none" w:sz="0" w:space="0" w:color="auto"/>
            <w:right w:val="none" w:sz="0" w:space="0" w:color="auto"/>
          </w:divBdr>
        </w:div>
        <w:div w:id="2144342391">
          <w:marLeft w:val="640"/>
          <w:marRight w:val="0"/>
          <w:marTop w:val="0"/>
          <w:marBottom w:val="0"/>
          <w:divBdr>
            <w:top w:val="none" w:sz="0" w:space="0" w:color="auto"/>
            <w:left w:val="none" w:sz="0" w:space="0" w:color="auto"/>
            <w:bottom w:val="none" w:sz="0" w:space="0" w:color="auto"/>
            <w:right w:val="none" w:sz="0" w:space="0" w:color="auto"/>
          </w:divBdr>
        </w:div>
      </w:divsChild>
    </w:div>
    <w:div w:id="958222022">
      <w:bodyDiv w:val="1"/>
      <w:marLeft w:val="0"/>
      <w:marRight w:val="0"/>
      <w:marTop w:val="0"/>
      <w:marBottom w:val="0"/>
      <w:divBdr>
        <w:top w:val="none" w:sz="0" w:space="0" w:color="auto"/>
        <w:left w:val="none" w:sz="0" w:space="0" w:color="auto"/>
        <w:bottom w:val="none" w:sz="0" w:space="0" w:color="auto"/>
        <w:right w:val="none" w:sz="0" w:space="0" w:color="auto"/>
      </w:divBdr>
      <w:divsChild>
        <w:div w:id="6830827">
          <w:marLeft w:val="640"/>
          <w:marRight w:val="0"/>
          <w:marTop w:val="0"/>
          <w:marBottom w:val="0"/>
          <w:divBdr>
            <w:top w:val="none" w:sz="0" w:space="0" w:color="auto"/>
            <w:left w:val="none" w:sz="0" w:space="0" w:color="auto"/>
            <w:bottom w:val="none" w:sz="0" w:space="0" w:color="auto"/>
            <w:right w:val="none" w:sz="0" w:space="0" w:color="auto"/>
          </w:divBdr>
        </w:div>
        <w:div w:id="20059914">
          <w:marLeft w:val="640"/>
          <w:marRight w:val="0"/>
          <w:marTop w:val="0"/>
          <w:marBottom w:val="0"/>
          <w:divBdr>
            <w:top w:val="none" w:sz="0" w:space="0" w:color="auto"/>
            <w:left w:val="none" w:sz="0" w:space="0" w:color="auto"/>
            <w:bottom w:val="none" w:sz="0" w:space="0" w:color="auto"/>
            <w:right w:val="none" w:sz="0" w:space="0" w:color="auto"/>
          </w:divBdr>
        </w:div>
        <w:div w:id="97413945">
          <w:marLeft w:val="640"/>
          <w:marRight w:val="0"/>
          <w:marTop w:val="0"/>
          <w:marBottom w:val="0"/>
          <w:divBdr>
            <w:top w:val="none" w:sz="0" w:space="0" w:color="auto"/>
            <w:left w:val="none" w:sz="0" w:space="0" w:color="auto"/>
            <w:bottom w:val="none" w:sz="0" w:space="0" w:color="auto"/>
            <w:right w:val="none" w:sz="0" w:space="0" w:color="auto"/>
          </w:divBdr>
        </w:div>
        <w:div w:id="102849028">
          <w:marLeft w:val="640"/>
          <w:marRight w:val="0"/>
          <w:marTop w:val="0"/>
          <w:marBottom w:val="0"/>
          <w:divBdr>
            <w:top w:val="none" w:sz="0" w:space="0" w:color="auto"/>
            <w:left w:val="none" w:sz="0" w:space="0" w:color="auto"/>
            <w:bottom w:val="none" w:sz="0" w:space="0" w:color="auto"/>
            <w:right w:val="none" w:sz="0" w:space="0" w:color="auto"/>
          </w:divBdr>
        </w:div>
        <w:div w:id="117379675">
          <w:marLeft w:val="640"/>
          <w:marRight w:val="0"/>
          <w:marTop w:val="0"/>
          <w:marBottom w:val="0"/>
          <w:divBdr>
            <w:top w:val="none" w:sz="0" w:space="0" w:color="auto"/>
            <w:left w:val="none" w:sz="0" w:space="0" w:color="auto"/>
            <w:bottom w:val="none" w:sz="0" w:space="0" w:color="auto"/>
            <w:right w:val="none" w:sz="0" w:space="0" w:color="auto"/>
          </w:divBdr>
        </w:div>
        <w:div w:id="132261690">
          <w:marLeft w:val="640"/>
          <w:marRight w:val="0"/>
          <w:marTop w:val="0"/>
          <w:marBottom w:val="0"/>
          <w:divBdr>
            <w:top w:val="none" w:sz="0" w:space="0" w:color="auto"/>
            <w:left w:val="none" w:sz="0" w:space="0" w:color="auto"/>
            <w:bottom w:val="none" w:sz="0" w:space="0" w:color="auto"/>
            <w:right w:val="none" w:sz="0" w:space="0" w:color="auto"/>
          </w:divBdr>
        </w:div>
        <w:div w:id="145514106">
          <w:marLeft w:val="640"/>
          <w:marRight w:val="0"/>
          <w:marTop w:val="0"/>
          <w:marBottom w:val="0"/>
          <w:divBdr>
            <w:top w:val="none" w:sz="0" w:space="0" w:color="auto"/>
            <w:left w:val="none" w:sz="0" w:space="0" w:color="auto"/>
            <w:bottom w:val="none" w:sz="0" w:space="0" w:color="auto"/>
            <w:right w:val="none" w:sz="0" w:space="0" w:color="auto"/>
          </w:divBdr>
        </w:div>
        <w:div w:id="173350177">
          <w:marLeft w:val="640"/>
          <w:marRight w:val="0"/>
          <w:marTop w:val="0"/>
          <w:marBottom w:val="0"/>
          <w:divBdr>
            <w:top w:val="none" w:sz="0" w:space="0" w:color="auto"/>
            <w:left w:val="none" w:sz="0" w:space="0" w:color="auto"/>
            <w:bottom w:val="none" w:sz="0" w:space="0" w:color="auto"/>
            <w:right w:val="none" w:sz="0" w:space="0" w:color="auto"/>
          </w:divBdr>
        </w:div>
        <w:div w:id="190530728">
          <w:marLeft w:val="640"/>
          <w:marRight w:val="0"/>
          <w:marTop w:val="0"/>
          <w:marBottom w:val="0"/>
          <w:divBdr>
            <w:top w:val="none" w:sz="0" w:space="0" w:color="auto"/>
            <w:left w:val="none" w:sz="0" w:space="0" w:color="auto"/>
            <w:bottom w:val="none" w:sz="0" w:space="0" w:color="auto"/>
            <w:right w:val="none" w:sz="0" w:space="0" w:color="auto"/>
          </w:divBdr>
        </w:div>
        <w:div w:id="191695750">
          <w:marLeft w:val="640"/>
          <w:marRight w:val="0"/>
          <w:marTop w:val="0"/>
          <w:marBottom w:val="0"/>
          <w:divBdr>
            <w:top w:val="none" w:sz="0" w:space="0" w:color="auto"/>
            <w:left w:val="none" w:sz="0" w:space="0" w:color="auto"/>
            <w:bottom w:val="none" w:sz="0" w:space="0" w:color="auto"/>
            <w:right w:val="none" w:sz="0" w:space="0" w:color="auto"/>
          </w:divBdr>
        </w:div>
        <w:div w:id="200628817">
          <w:marLeft w:val="640"/>
          <w:marRight w:val="0"/>
          <w:marTop w:val="0"/>
          <w:marBottom w:val="0"/>
          <w:divBdr>
            <w:top w:val="none" w:sz="0" w:space="0" w:color="auto"/>
            <w:left w:val="none" w:sz="0" w:space="0" w:color="auto"/>
            <w:bottom w:val="none" w:sz="0" w:space="0" w:color="auto"/>
            <w:right w:val="none" w:sz="0" w:space="0" w:color="auto"/>
          </w:divBdr>
        </w:div>
        <w:div w:id="202402055">
          <w:marLeft w:val="640"/>
          <w:marRight w:val="0"/>
          <w:marTop w:val="0"/>
          <w:marBottom w:val="0"/>
          <w:divBdr>
            <w:top w:val="none" w:sz="0" w:space="0" w:color="auto"/>
            <w:left w:val="none" w:sz="0" w:space="0" w:color="auto"/>
            <w:bottom w:val="none" w:sz="0" w:space="0" w:color="auto"/>
            <w:right w:val="none" w:sz="0" w:space="0" w:color="auto"/>
          </w:divBdr>
        </w:div>
        <w:div w:id="237523506">
          <w:marLeft w:val="640"/>
          <w:marRight w:val="0"/>
          <w:marTop w:val="0"/>
          <w:marBottom w:val="0"/>
          <w:divBdr>
            <w:top w:val="none" w:sz="0" w:space="0" w:color="auto"/>
            <w:left w:val="none" w:sz="0" w:space="0" w:color="auto"/>
            <w:bottom w:val="none" w:sz="0" w:space="0" w:color="auto"/>
            <w:right w:val="none" w:sz="0" w:space="0" w:color="auto"/>
          </w:divBdr>
        </w:div>
        <w:div w:id="240674852">
          <w:marLeft w:val="640"/>
          <w:marRight w:val="0"/>
          <w:marTop w:val="0"/>
          <w:marBottom w:val="0"/>
          <w:divBdr>
            <w:top w:val="none" w:sz="0" w:space="0" w:color="auto"/>
            <w:left w:val="none" w:sz="0" w:space="0" w:color="auto"/>
            <w:bottom w:val="none" w:sz="0" w:space="0" w:color="auto"/>
            <w:right w:val="none" w:sz="0" w:space="0" w:color="auto"/>
          </w:divBdr>
        </w:div>
        <w:div w:id="261957161">
          <w:marLeft w:val="640"/>
          <w:marRight w:val="0"/>
          <w:marTop w:val="0"/>
          <w:marBottom w:val="0"/>
          <w:divBdr>
            <w:top w:val="none" w:sz="0" w:space="0" w:color="auto"/>
            <w:left w:val="none" w:sz="0" w:space="0" w:color="auto"/>
            <w:bottom w:val="none" w:sz="0" w:space="0" w:color="auto"/>
            <w:right w:val="none" w:sz="0" w:space="0" w:color="auto"/>
          </w:divBdr>
        </w:div>
        <w:div w:id="304165392">
          <w:marLeft w:val="640"/>
          <w:marRight w:val="0"/>
          <w:marTop w:val="0"/>
          <w:marBottom w:val="0"/>
          <w:divBdr>
            <w:top w:val="none" w:sz="0" w:space="0" w:color="auto"/>
            <w:left w:val="none" w:sz="0" w:space="0" w:color="auto"/>
            <w:bottom w:val="none" w:sz="0" w:space="0" w:color="auto"/>
            <w:right w:val="none" w:sz="0" w:space="0" w:color="auto"/>
          </w:divBdr>
        </w:div>
        <w:div w:id="312224631">
          <w:marLeft w:val="640"/>
          <w:marRight w:val="0"/>
          <w:marTop w:val="0"/>
          <w:marBottom w:val="0"/>
          <w:divBdr>
            <w:top w:val="none" w:sz="0" w:space="0" w:color="auto"/>
            <w:left w:val="none" w:sz="0" w:space="0" w:color="auto"/>
            <w:bottom w:val="none" w:sz="0" w:space="0" w:color="auto"/>
            <w:right w:val="none" w:sz="0" w:space="0" w:color="auto"/>
          </w:divBdr>
        </w:div>
        <w:div w:id="322928140">
          <w:marLeft w:val="640"/>
          <w:marRight w:val="0"/>
          <w:marTop w:val="0"/>
          <w:marBottom w:val="0"/>
          <w:divBdr>
            <w:top w:val="none" w:sz="0" w:space="0" w:color="auto"/>
            <w:left w:val="none" w:sz="0" w:space="0" w:color="auto"/>
            <w:bottom w:val="none" w:sz="0" w:space="0" w:color="auto"/>
            <w:right w:val="none" w:sz="0" w:space="0" w:color="auto"/>
          </w:divBdr>
        </w:div>
        <w:div w:id="340090878">
          <w:marLeft w:val="640"/>
          <w:marRight w:val="0"/>
          <w:marTop w:val="0"/>
          <w:marBottom w:val="0"/>
          <w:divBdr>
            <w:top w:val="none" w:sz="0" w:space="0" w:color="auto"/>
            <w:left w:val="none" w:sz="0" w:space="0" w:color="auto"/>
            <w:bottom w:val="none" w:sz="0" w:space="0" w:color="auto"/>
            <w:right w:val="none" w:sz="0" w:space="0" w:color="auto"/>
          </w:divBdr>
        </w:div>
        <w:div w:id="369503235">
          <w:marLeft w:val="640"/>
          <w:marRight w:val="0"/>
          <w:marTop w:val="0"/>
          <w:marBottom w:val="0"/>
          <w:divBdr>
            <w:top w:val="none" w:sz="0" w:space="0" w:color="auto"/>
            <w:left w:val="none" w:sz="0" w:space="0" w:color="auto"/>
            <w:bottom w:val="none" w:sz="0" w:space="0" w:color="auto"/>
            <w:right w:val="none" w:sz="0" w:space="0" w:color="auto"/>
          </w:divBdr>
        </w:div>
        <w:div w:id="398213330">
          <w:marLeft w:val="640"/>
          <w:marRight w:val="0"/>
          <w:marTop w:val="0"/>
          <w:marBottom w:val="0"/>
          <w:divBdr>
            <w:top w:val="none" w:sz="0" w:space="0" w:color="auto"/>
            <w:left w:val="none" w:sz="0" w:space="0" w:color="auto"/>
            <w:bottom w:val="none" w:sz="0" w:space="0" w:color="auto"/>
            <w:right w:val="none" w:sz="0" w:space="0" w:color="auto"/>
          </w:divBdr>
        </w:div>
        <w:div w:id="400560344">
          <w:marLeft w:val="640"/>
          <w:marRight w:val="0"/>
          <w:marTop w:val="0"/>
          <w:marBottom w:val="0"/>
          <w:divBdr>
            <w:top w:val="none" w:sz="0" w:space="0" w:color="auto"/>
            <w:left w:val="none" w:sz="0" w:space="0" w:color="auto"/>
            <w:bottom w:val="none" w:sz="0" w:space="0" w:color="auto"/>
            <w:right w:val="none" w:sz="0" w:space="0" w:color="auto"/>
          </w:divBdr>
        </w:div>
        <w:div w:id="408036712">
          <w:marLeft w:val="640"/>
          <w:marRight w:val="0"/>
          <w:marTop w:val="0"/>
          <w:marBottom w:val="0"/>
          <w:divBdr>
            <w:top w:val="none" w:sz="0" w:space="0" w:color="auto"/>
            <w:left w:val="none" w:sz="0" w:space="0" w:color="auto"/>
            <w:bottom w:val="none" w:sz="0" w:space="0" w:color="auto"/>
            <w:right w:val="none" w:sz="0" w:space="0" w:color="auto"/>
          </w:divBdr>
        </w:div>
        <w:div w:id="431173816">
          <w:marLeft w:val="640"/>
          <w:marRight w:val="0"/>
          <w:marTop w:val="0"/>
          <w:marBottom w:val="0"/>
          <w:divBdr>
            <w:top w:val="none" w:sz="0" w:space="0" w:color="auto"/>
            <w:left w:val="none" w:sz="0" w:space="0" w:color="auto"/>
            <w:bottom w:val="none" w:sz="0" w:space="0" w:color="auto"/>
            <w:right w:val="none" w:sz="0" w:space="0" w:color="auto"/>
          </w:divBdr>
        </w:div>
        <w:div w:id="454830243">
          <w:marLeft w:val="640"/>
          <w:marRight w:val="0"/>
          <w:marTop w:val="0"/>
          <w:marBottom w:val="0"/>
          <w:divBdr>
            <w:top w:val="none" w:sz="0" w:space="0" w:color="auto"/>
            <w:left w:val="none" w:sz="0" w:space="0" w:color="auto"/>
            <w:bottom w:val="none" w:sz="0" w:space="0" w:color="auto"/>
            <w:right w:val="none" w:sz="0" w:space="0" w:color="auto"/>
          </w:divBdr>
        </w:div>
        <w:div w:id="458915457">
          <w:marLeft w:val="640"/>
          <w:marRight w:val="0"/>
          <w:marTop w:val="0"/>
          <w:marBottom w:val="0"/>
          <w:divBdr>
            <w:top w:val="none" w:sz="0" w:space="0" w:color="auto"/>
            <w:left w:val="none" w:sz="0" w:space="0" w:color="auto"/>
            <w:bottom w:val="none" w:sz="0" w:space="0" w:color="auto"/>
            <w:right w:val="none" w:sz="0" w:space="0" w:color="auto"/>
          </w:divBdr>
        </w:div>
        <w:div w:id="575211693">
          <w:marLeft w:val="640"/>
          <w:marRight w:val="0"/>
          <w:marTop w:val="0"/>
          <w:marBottom w:val="0"/>
          <w:divBdr>
            <w:top w:val="none" w:sz="0" w:space="0" w:color="auto"/>
            <w:left w:val="none" w:sz="0" w:space="0" w:color="auto"/>
            <w:bottom w:val="none" w:sz="0" w:space="0" w:color="auto"/>
            <w:right w:val="none" w:sz="0" w:space="0" w:color="auto"/>
          </w:divBdr>
        </w:div>
        <w:div w:id="652374157">
          <w:marLeft w:val="640"/>
          <w:marRight w:val="0"/>
          <w:marTop w:val="0"/>
          <w:marBottom w:val="0"/>
          <w:divBdr>
            <w:top w:val="none" w:sz="0" w:space="0" w:color="auto"/>
            <w:left w:val="none" w:sz="0" w:space="0" w:color="auto"/>
            <w:bottom w:val="none" w:sz="0" w:space="0" w:color="auto"/>
            <w:right w:val="none" w:sz="0" w:space="0" w:color="auto"/>
          </w:divBdr>
        </w:div>
        <w:div w:id="652761791">
          <w:marLeft w:val="640"/>
          <w:marRight w:val="0"/>
          <w:marTop w:val="0"/>
          <w:marBottom w:val="0"/>
          <w:divBdr>
            <w:top w:val="none" w:sz="0" w:space="0" w:color="auto"/>
            <w:left w:val="none" w:sz="0" w:space="0" w:color="auto"/>
            <w:bottom w:val="none" w:sz="0" w:space="0" w:color="auto"/>
            <w:right w:val="none" w:sz="0" w:space="0" w:color="auto"/>
          </w:divBdr>
        </w:div>
        <w:div w:id="655955195">
          <w:marLeft w:val="640"/>
          <w:marRight w:val="0"/>
          <w:marTop w:val="0"/>
          <w:marBottom w:val="0"/>
          <w:divBdr>
            <w:top w:val="none" w:sz="0" w:space="0" w:color="auto"/>
            <w:left w:val="none" w:sz="0" w:space="0" w:color="auto"/>
            <w:bottom w:val="none" w:sz="0" w:space="0" w:color="auto"/>
            <w:right w:val="none" w:sz="0" w:space="0" w:color="auto"/>
          </w:divBdr>
        </w:div>
        <w:div w:id="658120046">
          <w:marLeft w:val="640"/>
          <w:marRight w:val="0"/>
          <w:marTop w:val="0"/>
          <w:marBottom w:val="0"/>
          <w:divBdr>
            <w:top w:val="none" w:sz="0" w:space="0" w:color="auto"/>
            <w:left w:val="none" w:sz="0" w:space="0" w:color="auto"/>
            <w:bottom w:val="none" w:sz="0" w:space="0" w:color="auto"/>
            <w:right w:val="none" w:sz="0" w:space="0" w:color="auto"/>
          </w:divBdr>
        </w:div>
        <w:div w:id="669023924">
          <w:marLeft w:val="640"/>
          <w:marRight w:val="0"/>
          <w:marTop w:val="0"/>
          <w:marBottom w:val="0"/>
          <w:divBdr>
            <w:top w:val="none" w:sz="0" w:space="0" w:color="auto"/>
            <w:left w:val="none" w:sz="0" w:space="0" w:color="auto"/>
            <w:bottom w:val="none" w:sz="0" w:space="0" w:color="auto"/>
            <w:right w:val="none" w:sz="0" w:space="0" w:color="auto"/>
          </w:divBdr>
        </w:div>
        <w:div w:id="687369311">
          <w:marLeft w:val="640"/>
          <w:marRight w:val="0"/>
          <w:marTop w:val="0"/>
          <w:marBottom w:val="0"/>
          <w:divBdr>
            <w:top w:val="none" w:sz="0" w:space="0" w:color="auto"/>
            <w:left w:val="none" w:sz="0" w:space="0" w:color="auto"/>
            <w:bottom w:val="none" w:sz="0" w:space="0" w:color="auto"/>
            <w:right w:val="none" w:sz="0" w:space="0" w:color="auto"/>
          </w:divBdr>
        </w:div>
        <w:div w:id="699277853">
          <w:marLeft w:val="640"/>
          <w:marRight w:val="0"/>
          <w:marTop w:val="0"/>
          <w:marBottom w:val="0"/>
          <w:divBdr>
            <w:top w:val="none" w:sz="0" w:space="0" w:color="auto"/>
            <w:left w:val="none" w:sz="0" w:space="0" w:color="auto"/>
            <w:bottom w:val="none" w:sz="0" w:space="0" w:color="auto"/>
            <w:right w:val="none" w:sz="0" w:space="0" w:color="auto"/>
          </w:divBdr>
        </w:div>
        <w:div w:id="699937540">
          <w:marLeft w:val="640"/>
          <w:marRight w:val="0"/>
          <w:marTop w:val="0"/>
          <w:marBottom w:val="0"/>
          <w:divBdr>
            <w:top w:val="none" w:sz="0" w:space="0" w:color="auto"/>
            <w:left w:val="none" w:sz="0" w:space="0" w:color="auto"/>
            <w:bottom w:val="none" w:sz="0" w:space="0" w:color="auto"/>
            <w:right w:val="none" w:sz="0" w:space="0" w:color="auto"/>
          </w:divBdr>
        </w:div>
        <w:div w:id="716317605">
          <w:marLeft w:val="640"/>
          <w:marRight w:val="0"/>
          <w:marTop w:val="0"/>
          <w:marBottom w:val="0"/>
          <w:divBdr>
            <w:top w:val="none" w:sz="0" w:space="0" w:color="auto"/>
            <w:left w:val="none" w:sz="0" w:space="0" w:color="auto"/>
            <w:bottom w:val="none" w:sz="0" w:space="0" w:color="auto"/>
            <w:right w:val="none" w:sz="0" w:space="0" w:color="auto"/>
          </w:divBdr>
        </w:div>
        <w:div w:id="736633165">
          <w:marLeft w:val="640"/>
          <w:marRight w:val="0"/>
          <w:marTop w:val="0"/>
          <w:marBottom w:val="0"/>
          <w:divBdr>
            <w:top w:val="none" w:sz="0" w:space="0" w:color="auto"/>
            <w:left w:val="none" w:sz="0" w:space="0" w:color="auto"/>
            <w:bottom w:val="none" w:sz="0" w:space="0" w:color="auto"/>
            <w:right w:val="none" w:sz="0" w:space="0" w:color="auto"/>
          </w:divBdr>
        </w:div>
        <w:div w:id="743910940">
          <w:marLeft w:val="640"/>
          <w:marRight w:val="0"/>
          <w:marTop w:val="0"/>
          <w:marBottom w:val="0"/>
          <w:divBdr>
            <w:top w:val="none" w:sz="0" w:space="0" w:color="auto"/>
            <w:left w:val="none" w:sz="0" w:space="0" w:color="auto"/>
            <w:bottom w:val="none" w:sz="0" w:space="0" w:color="auto"/>
            <w:right w:val="none" w:sz="0" w:space="0" w:color="auto"/>
          </w:divBdr>
        </w:div>
        <w:div w:id="808549452">
          <w:marLeft w:val="640"/>
          <w:marRight w:val="0"/>
          <w:marTop w:val="0"/>
          <w:marBottom w:val="0"/>
          <w:divBdr>
            <w:top w:val="none" w:sz="0" w:space="0" w:color="auto"/>
            <w:left w:val="none" w:sz="0" w:space="0" w:color="auto"/>
            <w:bottom w:val="none" w:sz="0" w:space="0" w:color="auto"/>
            <w:right w:val="none" w:sz="0" w:space="0" w:color="auto"/>
          </w:divBdr>
        </w:div>
        <w:div w:id="839274600">
          <w:marLeft w:val="640"/>
          <w:marRight w:val="0"/>
          <w:marTop w:val="0"/>
          <w:marBottom w:val="0"/>
          <w:divBdr>
            <w:top w:val="none" w:sz="0" w:space="0" w:color="auto"/>
            <w:left w:val="none" w:sz="0" w:space="0" w:color="auto"/>
            <w:bottom w:val="none" w:sz="0" w:space="0" w:color="auto"/>
            <w:right w:val="none" w:sz="0" w:space="0" w:color="auto"/>
          </w:divBdr>
        </w:div>
        <w:div w:id="864755331">
          <w:marLeft w:val="640"/>
          <w:marRight w:val="0"/>
          <w:marTop w:val="0"/>
          <w:marBottom w:val="0"/>
          <w:divBdr>
            <w:top w:val="none" w:sz="0" w:space="0" w:color="auto"/>
            <w:left w:val="none" w:sz="0" w:space="0" w:color="auto"/>
            <w:bottom w:val="none" w:sz="0" w:space="0" w:color="auto"/>
            <w:right w:val="none" w:sz="0" w:space="0" w:color="auto"/>
          </w:divBdr>
        </w:div>
        <w:div w:id="878591206">
          <w:marLeft w:val="640"/>
          <w:marRight w:val="0"/>
          <w:marTop w:val="0"/>
          <w:marBottom w:val="0"/>
          <w:divBdr>
            <w:top w:val="none" w:sz="0" w:space="0" w:color="auto"/>
            <w:left w:val="none" w:sz="0" w:space="0" w:color="auto"/>
            <w:bottom w:val="none" w:sz="0" w:space="0" w:color="auto"/>
            <w:right w:val="none" w:sz="0" w:space="0" w:color="auto"/>
          </w:divBdr>
        </w:div>
        <w:div w:id="915361202">
          <w:marLeft w:val="640"/>
          <w:marRight w:val="0"/>
          <w:marTop w:val="0"/>
          <w:marBottom w:val="0"/>
          <w:divBdr>
            <w:top w:val="none" w:sz="0" w:space="0" w:color="auto"/>
            <w:left w:val="none" w:sz="0" w:space="0" w:color="auto"/>
            <w:bottom w:val="none" w:sz="0" w:space="0" w:color="auto"/>
            <w:right w:val="none" w:sz="0" w:space="0" w:color="auto"/>
          </w:divBdr>
        </w:div>
        <w:div w:id="916523939">
          <w:marLeft w:val="640"/>
          <w:marRight w:val="0"/>
          <w:marTop w:val="0"/>
          <w:marBottom w:val="0"/>
          <w:divBdr>
            <w:top w:val="none" w:sz="0" w:space="0" w:color="auto"/>
            <w:left w:val="none" w:sz="0" w:space="0" w:color="auto"/>
            <w:bottom w:val="none" w:sz="0" w:space="0" w:color="auto"/>
            <w:right w:val="none" w:sz="0" w:space="0" w:color="auto"/>
          </w:divBdr>
        </w:div>
        <w:div w:id="916592237">
          <w:marLeft w:val="640"/>
          <w:marRight w:val="0"/>
          <w:marTop w:val="0"/>
          <w:marBottom w:val="0"/>
          <w:divBdr>
            <w:top w:val="none" w:sz="0" w:space="0" w:color="auto"/>
            <w:left w:val="none" w:sz="0" w:space="0" w:color="auto"/>
            <w:bottom w:val="none" w:sz="0" w:space="0" w:color="auto"/>
            <w:right w:val="none" w:sz="0" w:space="0" w:color="auto"/>
          </w:divBdr>
        </w:div>
        <w:div w:id="928392132">
          <w:marLeft w:val="640"/>
          <w:marRight w:val="0"/>
          <w:marTop w:val="0"/>
          <w:marBottom w:val="0"/>
          <w:divBdr>
            <w:top w:val="none" w:sz="0" w:space="0" w:color="auto"/>
            <w:left w:val="none" w:sz="0" w:space="0" w:color="auto"/>
            <w:bottom w:val="none" w:sz="0" w:space="0" w:color="auto"/>
            <w:right w:val="none" w:sz="0" w:space="0" w:color="auto"/>
          </w:divBdr>
        </w:div>
        <w:div w:id="946039930">
          <w:marLeft w:val="640"/>
          <w:marRight w:val="0"/>
          <w:marTop w:val="0"/>
          <w:marBottom w:val="0"/>
          <w:divBdr>
            <w:top w:val="none" w:sz="0" w:space="0" w:color="auto"/>
            <w:left w:val="none" w:sz="0" w:space="0" w:color="auto"/>
            <w:bottom w:val="none" w:sz="0" w:space="0" w:color="auto"/>
            <w:right w:val="none" w:sz="0" w:space="0" w:color="auto"/>
          </w:divBdr>
        </w:div>
        <w:div w:id="971251902">
          <w:marLeft w:val="640"/>
          <w:marRight w:val="0"/>
          <w:marTop w:val="0"/>
          <w:marBottom w:val="0"/>
          <w:divBdr>
            <w:top w:val="none" w:sz="0" w:space="0" w:color="auto"/>
            <w:left w:val="none" w:sz="0" w:space="0" w:color="auto"/>
            <w:bottom w:val="none" w:sz="0" w:space="0" w:color="auto"/>
            <w:right w:val="none" w:sz="0" w:space="0" w:color="auto"/>
          </w:divBdr>
        </w:div>
        <w:div w:id="976179976">
          <w:marLeft w:val="640"/>
          <w:marRight w:val="0"/>
          <w:marTop w:val="0"/>
          <w:marBottom w:val="0"/>
          <w:divBdr>
            <w:top w:val="none" w:sz="0" w:space="0" w:color="auto"/>
            <w:left w:val="none" w:sz="0" w:space="0" w:color="auto"/>
            <w:bottom w:val="none" w:sz="0" w:space="0" w:color="auto"/>
            <w:right w:val="none" w:sz="0" w:space="0" w:color="auto"/>
          </w:divBdr>
        </w:div>
        <w:div w:id="998464926">
          <w:marLeft w:val="640"/>
          <w:marRight w:val="0"/>
          <w:marTop w:val="0"/>
          <w:marBottom w:val="0"/>
          <w:divBdr>
            <w:top w:val="none" w:sz="0" w:space="0" w:color="auto"/>
            <w:left w:val="none" w:sz="0" w:space="0" w:color="auto"/>
            <w:bottom w:val="none" w:sz="0" w:space="0" w:color="auto"/>
            <w:right w:val="none" w:sz="0" w:space="0" w:color="auto"/>
          </w:divBdr>
        </w:div>
        <w:div w:id="1014577190">
          <w:marLeft w:val="640"/>
          <w:marRight w:val="0"/>
          <w:marTop w:val="0"/>
          <w:marBottom w:val="0"/>
          <w:divBdr>
            <w:top w:val="none" w:sz="0" w:space="0" w:color="auto"/>
            <w:left w:val="none" w:sz="0" w:space="0" w:color="auto"/>
            <w:bottom w:val="none" w:sz="0" w:space="0" w:color="auto"/>
            <w:right w:val="none" w:sz="0" w:space="0" w:color="auto"/>
          </w:divBdr>
        </w:div>
        <w:div w:id="1039470580">
          <w:marLeft w:val="640"/>
          <w:marRight w:val="0"/>
          <w:marTop w:val="0"/>
          <w:marBottom w:val="0"/>
          <w:divBdr>
            <w:top w:val="none" w:sz="0" w:space="0" w:color="auto"/>
            <w:left w:val="none" w:sz="0" w:space="0" w:color="auto"/>
            <w:bottom w:val="none" w:sz="0" w:space="0" w:color="auto"/>
            <w:right w:val="none" w:sz="0" w:space="0" w:color="auto"/>
          </w:divBdr>
        </w:div>
        <w:div w:id="1048724068">
          <w:marLeft w:val="640"/>
          <w:marRight w:val="0"/>
          <w:marTop w:val="0"/>
          <w:marBottom w:val="0"/>
          <w:divBdr>
            <w:top w:val="none" w:sz="0" w:space="0" w:color="auto"/>
            <w:left w:val="none" w:sz="0" w:space="0" w:color="auto"/>
            <w:bottom w:val="none" w:sz="0" w:space="0" w:color="auto"/>
            <w:right w:val="none" w:sz="0" w:space="0" w:color="auto"/>
          </w:divBdr>
        </w:div>
        <w:div w:id="1048870243">
          <w:marLeft w:val="640"/>
          <w:marRight w:val="0"/>
          <w:marTop w:val="0"/>
          <w:marBottom w:val="0"/>
          <w:divBdr>
            <w:top w:val="none" w:sz="0" w:space="0" w:color="auto"/>
            <w:left w:val="none" w:sz="0" w:space="0" w:color="auto"/>
            <w:bottom w:val="none" w:sz="0" w:space="0" w:color="auto"/>
            <w:right w:val="none" w:sz="0" w:space="0" w:color="auto"/>
          </w:divBdr>
        </w:div>
        <w:div w:id="1053850521">
          <w:marLeft w:val="640"/>
          <w:marRight w:val="0"/>
          <w:marTop w:val="0"/>
          <w:marBottom w:val="0"/>
          <w:divBdr>
            <w:top w:val="none" w:sz="0" w:space="0" w:color="auto"/>
            <w:left w:val="none" w:sz="0" w:space="0" w:color="auto"/>
            <w:bottom w:val="none" w:sz="0" w:space="0" w:color="auto"/>
            <w:right w:val="none" w:sz="0" w:space="0" w:color="auto"/>
          </w:divBdr>
        </w:div>
        <w:div w:id="1221743882">
          <w:marLeft w:val="640"/>
          <w:marRight w:val="0"/>
          <w:marTop w:val="0"/>
          <w:marBottom w:val="0"/>
          <w:divBdr>
            <w:top w:val="none" w:sz="0" w:space="0" w:color="auto"/>
            <w:left w:val="none" w:sz="0" w:space="0" w:color="auto"/>
            <w:bottom w:val="none" w:sz="0" w:space="0" w:color="auto"/>
            <w:right w:val="none" w:sz="0" w:space="0" w:color="auto"/>
          </w:divBdr>
        </w:div>
        <w:div w:id="1233389336">
          <w:marLeft w:val="640"/>
          <w:marRight w:val="0"/>
          <w:marTop w:val="0"/>
          <w:marBottom w:val="0"/>
          <w:divBdr>
            <w:top w:val="none" w:sz="0" w:space="0" w:color="auto"/>
            <w:left w:val="none" w:sz="0" w:space="0" w:color="auto"/>
            <w:bottom w:val="none" w:sz="0" w:space="0" w:color="auto"/>
            <w:right w:val="none" w:sz="0" w:space="0" w:color="auto"/>
          </w:divBdr>
        </w:div>
        <w:div w:id="1234584280">
          <w:marLeft w:val="640"/>
          <w:marRight w:val="0"/>
          <w:marTop w:val="0"/>
          <w:marBottom w:val="0"/>
          <w:divBdr>
            <w:top w:val="none" w:sz="0" w:space="0" w:color="auto"/>
            <w:left w:val="none" w:sz="0" w:space="0" w:color="auto"/>
            <w:bottom w:val="none" w:sz="0" w:space="0" w:color="auto"/>
            <w:right w:val="none" w:sz="0" w:space="0" w:color="auto"/>
          </w:divBdr>
        </w:div>
        <w:div w:id="1238593697">
          <w:marLeft w:val="640"/>
          <w:marRight w:val="0"/>
          <w:marTop w:val="0"/>
          <w:marBottom w:val="0"/>
          <w:divBdr>
            <w:top w:val="none" w:sz="0" w:space="0" w:color="auto"/>
            <w:left w:val="none" w:sz="0" w:space="0" w:color="auto"/>
            <w:bottom w:val="none" w:sz="0" w:space="0" w:color="auto"/>
            <w:right w:val="none" w:sz="0" w:space="0" w:color="auto"/>
          </w:divBdr>
        </w:div>
        <w:div w:id="1276712593">
          <w:marLeft w:val="640"/>
          <w:marRight w:val="0"/>
          <w:marTop w:val="0"/>
          <w:marBottom w:val="0"/>
          <w:divBdr>
            <w:top w:val="none" w:sz="0" w:space="0" w:color="auto"/>
            <w:left w:val="none" w:sz="0" w:space="0" w:color="auto"/>
            <w:bottom w:val="none" w:sz="0" w:space="0" w:color="auto"/>
            <w:right w:val="none" w:sz="0" w:space="0" w:color="auto"/>
          </w:divBdr>
        </w:div>
        <w:div w:id="1281183657">
          <w:marLeft w:val="640"/>
          <w:marRight w:val="0"/>
          <w:marTop w:val="0"/>
          <w:marBottom w:val="0"/>
          <w:divBdr>
            <w:top w:val="none" w:sz="0" w:space="0" w:color="auto"/>
            <w:left w:val="none" w:sz="0" w:space="0" w:color="auto"/>
            <w:bottom w:val="none" w:sz="0" w:space="0" w:color="auto"/>
            <w:right w:val="none" w:sz="0" w:space="0" w:color="auto"/>
          </w:divBdr>
        </w:div>
        <w:div w:id="1309088456">
          <w:marLeft w:val="640"/>
          <w:marRight w:val="0"/>
          <w:marTop w:val="0"/>
          <w:marBottom w:val="0"/>
          <w:divBdr>
            <w:top w:val="none" w:sz="0" w:space="0" w:color="auto"/>
            <w:left w:val="none" w:sz="0" w:space="0" w:color="auto"/>
            <w:bottom w:val="none" w:sz="0" w:space="0" w:color="auto"/>
            <w:right w:val="none" w:sz="0" w:space="0" w:color="auto"/>
          </w:divBdr>
        </w:div>
        <w:div w:id="1314717985">
          <w:marLeft w:val="640"/>
          <w:marRight w:val="0"/>
          <w:marTop w:val="0"/>
          <w:marBottom w:val="0"/>
          <w:divBdr>
            <w:top w:val="none" w:sz="0" w:space="0" w:color="auto"/>
            <w:left w:val="none" w:sz="0" w:space="0" w:color="auto"/>
            <w:bottom w:val="none" w:sz="0" w:space="0" w:color="auto"/>
            <w:right w:val="none" w:sz="0" w:space="0" w:color="auto"/>
          </w:divBdr>
        </w:div>
        <w:div w:id="1343703173">
          <w:marLeft w:val="640"/>
          <w:marRight w:val="0"/>
          <w:marTop w:val="0"/>
          <w:marBottom w:val="0"/>
          <w:divBdr>
            <w:top w:val="none" w:sz="0" w:space="0" w:color="auto"/>
            <w:left w:val="none" w:sz="0" w:space="0" w:color="auto"/>
            <w:bottom w:val="none" w:sz="0" w:space="0" w:color="auto"/>
            <w:right w:val="none" w:sz="0" w:space="0" w:color="auto"/>
          </w:divBdr>
        </w:div>
        <w:div w:id="1383553508">
          <w:marLeft w:val="640"/>
          <w:marRight w:val="0"/>
          <w:marTop w:val="0"/>
          <w:marBottom w:val="0"/>
          <w:divBdr>
            <w:top w:val="none" w:sz="0" w:space="0" w:color="auto"/>
            <w:left w:val="none" w:sz="0" w:space="0" w:color="auto"/>
            <w:bottom w:val="none" w:sz="0" w:space="0" w:color="auto"/>
            <w:right w:val="none" w:sz="0" w:space="0" w:color="auto"/>
          </w:divBdr>
        </w:div>
        <w:div w:id="1386102249">
          <w:marLeft w:val="640"/>
          <w:marRight w:val="0"/>
          <w:marTop w:val="0"/>
          <w:marBottom w:val="0"/>
          <w:divBdr>
            <w:top w:val="none" w:sz="0" w:space="0" w:color="auto"/>
            <w:left w:val="none" w:sz="0" w:space="0" w:color="auto"/>
            <w:bottom w:val="none" w:sz="0" w:space="0" w:color="auto"/>
            <w:right w:val="none" w:sz="0" w:space="0" w:color="auto"/>
          </w:divBdr>
        </w:div>
        <w:div w:id="1399936210">
          <w:marLeft w:val="640"/>
          <w:marRight w:val="0"/>
          <w:marTop w:val="0"/>
          <w:marBottom w:val="0"/>
          <w:divBdr>
            <w:top w:val="none" w:sz="0" w:space="0" w:color="auto"/>
            <w:left w:val="none" w:sz="0" w:space="0" w:color="auto"/>
            <w:bottom w:val="none" w:sz="0" w:space="0" w:color="auto"/>
            <w:right w:val="none" w:sz="0" w:space="0" w:color="auto"/>
          </w:divBdr>
        </w:div>
        <w:div w:id="1476264813">
          <w:marLeft w:val="640"/>
          <w:marRight w:val="0"/>
          <w:marTop w:val="0"/>
          <w:marBottom w:val="0"/>
          <w:divBdr>
            <w:top w:val="none" w:sz="0" w:space="0" w:color="auto"/>
            <w:left w:val="none" w:sz="0" w:space="0" w:color="auto"/>
            <w:bottom w:val="none" w:sz="0" w:space="0" w:color="auto"/>
            <w:right w:val="none" w:sz="0" w:space="0" w:color="auto"/>
          </w:divBdr>
        </w:div>
        <w:div w:id="1477185399">
          <w:marLeft w:val="640"/>
          <w:marRight w:val="0"/>
          <w:marTop w:val="0"/>
          <w:marBottom w:val="0"/>
          <w:divBdr>
            <w:top w:val="none" w:sz="0" w:space="0" w:color="auto"/>
            <w:left w:val="none" w:sz="0" w:space="0" w:color="auto"/>
            <w:bottom w:val="none" w:sz="0" w:space="0" w:color="auto"/>
            <w:right w:val="none" w:sz="0" w:space="0" w:color="auto"/>
          </w:divBdr>
        </w:div>
        <w:div w:id="1493369131">
          <w:marLeft w:val="640"/>
          <w:marRight w:val="0"/>
          <w:marTop w:val="0"/>
          <w:marBottom w:val="0"/>
          <w:divBdr>
            <w:top w:val="none" w:sz="0" w:space="0" w:color="auto"/>
            <w:left w:val="none" w:sz="0" w:space="0" w:color="auto"/>
            <w:bottom w:val="none" w:sz="0" w:space="0" w:color="auto"/>
            <w:right w:val="none" w:sz="0" w:space="0" w:color="auto"/>
          </w:divBdr>
        </w:div>
        <w:div w:id="1528253573">
          <w:marLeft w:val="640"/>
          <w:marRight w:val="0"/>
          <w:marTop w:val="0"/>
          <w:marBottom w:val="0"/>
          <w:divBdr>
            <w:top w:val="none" w:sz="0" w:space="0" w:color="auto"/>
            <w:left w:val="none" w:sz="0" w:space="0" w:color="auto"/>
            <w:bottom w:val="none" w:sz="0" w:space="0" w:color="auto"/>
            <w:right w:val="none" w:sz="0" w:space="0" w:color="auto"/>
          </w:divBdr>
        </w:div>
        <w:div w:id="1546678664">
          <w:marLeft w:val="640"/>
          <w:marRight w:val="0"/>
          <w:marTop w:val="0"/>
          <w:marBottom w:val="0"/>
          <w:divBdr>
            <w:top w:val="none" w:sz="0" w:space="0" w:color="auto"/>
            <w:left w:val="none" w:sz="0" w:space="0" w:color="auto"/>
            <w:bottom w:val="none" w:sz="0" w:space="0" w:color="auto"/>
            <w:right w:val="none" w:sz="0" w:space="0" w:color="auto"/>
          </w:divBdr>
        </w:div>
        <w:div w:id="1654600934">
          <w:marLeft w:val="640"/>
          <w:marRight w:val="0"/>
          <w:marTop w:val="0"/>
          <w:marBottom w:val="0"/>
          <w:divBdr>
            <w:top w:val="none" w:sz="0" w:space="0" w:color="auto"/>
            <w:left w:val="none" w:sz="0" w:space="0" w:color="auto"/>
            <w:bottom w:val="none" w:sz="0" w:space="0" w:color="auto"/>
            <w:right w:val="none" w:sz="0" w:space="0" w:color="auto"/>
          </w:divBdr>
        </w:div>
        <w:div w:id="1675493884">
          <w:marLeft w:val="640"/>
          <w:marRight w:val="0"/>
          <w:marTop w:val="0"/>
          <w:marBottom w:val="0"/>
          <w:divBdr>
            <w:top w:val="none" w:sz="0" w:space="0" w:color="auto"/>
            <w:left w:val="none" w:sz="0" w:space="0" w:color="auto"/>
            <w:bottom w:val="none" w:sz="0" w:space="0" w:color="auto"/>
            <w:right w:val="none" w:sz="0" w:space="0" w:color="auto"/>
          </w:divBdr>
        </w:div>
        <w:div w:id="1692611029">
          <w:marLeft w:val="640"/>
          <w:marRight w:val="0"/>
          <w:marTop w:val="0"/>
          <w:marBottom w:val="0"/>
          <w:divBdr>
            <w:top w:val="none" w:sz="0" w:space="0" w:color="auto"/>
            <w:left w:val="none" w:sz="0" w:space="0" w:color="auto"/>
            <w:bottom w:val="none" w:sz="0" w:space="0" w:color="auto"/>
            <w:right w:val="none" w:sz="0" w:space="0" w:color="auto"/>
          </w:divBdr>
        </w:div>
        <w:div w:id="1699117957">
          <w:marLeft w:val="640"/>
          <w:marRight w:val="0"/>
          <w:marTop w:val="0"/>
          <w:marBottom w:val="0"/>
          <w:divBdr>
            <w:top w:val="none" w:sz="0" w:space="0" w:color="auto"/>
            <w:left w:val="none" w:sz="0" w:space="0" w:color="auto"/>
            <w:bottom w:val="none" w:sz="0" w:space="0" w:color="auto"/>
            <w:right w:val="none" w:sz="0" w:space="0" w:color="auto"/>
          </w:divBdr>
        </w:div>
        <w:div w:id="1737390756">
          <w:marLeft w:val="640"/>
          <w:marRight w:val="0"/>
          <w:marTop w:val="0"/>
          <w:marBottom w:val="0"/>
          <w:divBdr>
            <w:top w:val="none" w:sz="0" w:space="0" w:color="auto"/>
            <w:left w:val="none" w:sz="0" w:space="0" w:color="auto"/>
            <w:bottom w:val="none" w:sz="0" w:space="0" w:color="auto"/>
            <w:right w:val="none" w:sz="0" w:space="0" w:color="auto"/>
          </w:divBdr>
        </w:div>
        <w:div w:id="1763527034">
          <w:marLeft w:val="640"/>
          <w:marRight w:val="0"/>
          <w:marTop w:val="0"/>
          <w:marBottom w:val="0"/>
          <w:divBdr>
            <w:top w:val="none" w:sz="0" w:space="0" w:color="auto"/>
            <w:left w:val="none" w:sz="0" w:space="0" w:color="auto"/>
            <w:bottom w:val="none" w:sz="0" w:space="0" w:color="auto"/>
            <w:right w:val="none" w:sz="0" w:space="0" w:color="auto"/>
          </w:divBdr>
        </w:div>
        <w:div w:id="1766613241">
          <w:marLeft w:val="640"/>
          <w:marRight w:val="0"/>
          <w:marTop w:val="0"/>
          <w:marBottom w:val="0"/>
          <w:divBdr>
            <w:top w:val="none" w:sz="0" w:space="0" w:color="auto"/>
            <w:left w:val="none" w:sz="0" w:space="0" w:color="auto"/>
            <w:bottom w:val="none" w:sz="0" w:space="0" w:color="auto"/>
            <w:right w:val="none" w:sz="0" w:space="0" w:color="auto"/>
          </w:divBdr>
        </w:div>
        <w:div w:id="1836721605">
          <w:marLeft w:val="640"/>
          <w:marRight w:val="0"/>
          <w:marTop w:val="0"/>
          <w:marBottom w:val="0"/>
          <w:divBdr>
            <w:top w:val="none" w:sz="0" w:space="0" w:color="auto"/>
            <w:left w:val="none" w:sz="0" w:space="0" w:color="auto"/>
            <w:bottom w:val="none" w:sz="0" w:space="0" w:color="auto"/>
            <w:right w:val="none" w:sz="0" w:space="0" w:color="auto"/>
          </w:divBdr>
        </w:div>
        <w:div w:id="1845780079">
          <w:marLeft w:val="640"/>
          <w:marRight w:val="0"/>
          <w:marTop w:val="0"/>
          <w:marBottom w:val="0"/>
          <w:divBdr>
            <w:top w:val="none" w:sz="0" w:space="0" w:color="auto"/>
            <w:left w:val="none" w:sz="0" w:space="0" w:color="auto"/>
            <w:bottom w:val="none" w:sz="0" w:space="0" w:color="auto"/>
            <w:right w:val="none" w:sz="0" w:space="0" w:color="auto"/>
          </w:divBdr>
        </w:div>
        <w:div w:id="1853060381">
          <w:marLeft w:val="640"/>
          <w:marRight w:val="0"/>
          <w:marTop w:val="0"/>
          <w:marBottom w:val="0"/>
          <w:divBdr>
            <w:top w:val="none" w:sz="0" w:space="0" w:color="auto"/>
            <w:left w:val="none" w:sz="0" w:space="0" w:color="auto"/>
            <w:bottom w:val="none" w:sz="0" w:space="0" w:color="auto"/>
            <w:right w:val="none" w:sz="0" w:space="0" w:color="auto"/>
          </w:divBdr>
        </w:div>
        <w:div w:id="1857376844">
          <w:marLeft w:val="640"/>
          <w:marRight w:val="0"/>
          <w:marTop w:val="0"/>
          <w:marBottom w:val="0"/>
          <w:divBdr>
            <w:top w:val="none" w:sz="0" w:space="0" w:color="auto"/>
            <w:left w:val="none" w:sz="0" w:space="0" w:color="auto"/>
            <w:bottom w:val="none" w:sz="0" w:space="0" w:color="auto"/>
            <w:right w:val="none" w:sz="0" w:space="0" w:color="auto"/>
          </w:divBdr>
        </w:div>
        <w:div w:id="1857618122">
          <w:marLeft w:val="640"/>
          <w:marRight w:val="0"/>
          <w:marTop w:val="0"/>
          <w:marBottom w:val="0"/>
          <w:divBdr>
            <w:top w:val="none" w:sz="0" w:space="0" w:color="auto"/>
            <w:left w:val="none" w:sz="0" w:space="0" w:color="auto"/>
            <w:bottom w:val="none" w:sz="0" w:space="0" w:color="auto"/>
            <w:right w:val="none" w:sz="0" w:space="0" w:color="auto"/>
          </w:divBdr>
        </w:div>
        <w:div w:id="1874925028">
          <w:marLeft w:val="640"/>
          <w:marRight w:val="0"/>
          <w:marTop w:val="0"/>
          <w:marBottom w:val="0"/>
          <w:divBdr>
            <w:top w:val="none" w:sz="0" w:space="0" w:color="auto"/>
            <w:left w:val="none" w:sz="0" w:space="0" w:color="auto"/>
            <w:bottom w:val="none" w:sz="0" w:space="0" w:color="auto"/>
            <w:right w:val="none" w:sz="0" w:space="0" w:color="auto"/>
          </w:divBdr>
        </w:div>
        <w:div w:id="1908371013">
          <w:marLeft w:val="640"/>
          <w:marRight w:val="0"/>
          <w:marTop w:val="0"/>
          <w:marBottom w:val="0"/>
          <w:divBdr>
            <w:top w:val="none" w:sz="0" w:space="0" w:color="auto"/>
            <w:left w:val="none" w:sz="0" w:space="0" w:color="auto"/>
            <w:bottom w:val="none" w:sz="0" w:space="0" w:color="auto"/>
            <w:right w:val="none" w:sz="0" w:space="0" w:color="auto"/>
          </w:divBdr>
        </w:div>
        <w:div w:id="1908763624">
          <w:marLeft w:val="640"/>
          <w:marRight w:val="0"/>
          <w:marTop w:val="0"/>
          <w:marBottom w:val="0"/>
          <w:divBdr>
            <w:top w:val="none" w:sz="0" w:space="0" w:color="auto"/>
            <w:left w:val="none" w:sz="0" w:space="0" w:color="auto"/>
            <w:bottom w:val="none" w:sz="0" w:space="0" w:color="auto"/>
            <w:right w:val="none" w:sz="0" w:space="0" w:color="auto"/>
          </w:divBdr>
        </w:div>
        <w:div w:id="1970625701">
          <w:marLeft w:val="640"/>
          <w:marRight w:val="0"/>
          <w:marTop w:val="0"/>
          <w:marBottom w:val="0"/>
          <w:divBdr>
            <w:top w:val="none" w:sz="0" w:space="0" w:color="auto"/>
            <w:left w:val="none" w:sz="0" w:space="0" w:color="auto"/>
            <w:bottom w:val="none" w:sz="0" w:space="0" w:color="auto"/>
            <w:right w:val="none" w:sz="0" w:space="0" w:color="auto"/>
          </w:divBdr>
        </w:div>
        <w:div w:id="2032297985">
          <w:marLeft w:val="640"/>
          <w:marRight w:val="0"/>
          <w:marTop w:val="0"/>
          <w:marBottom w:val="0"/>
          <w:divBdr>
            <w:top w:val="none" w:sz="0" w:space="0" w:color="auto"/>
            <w:left w:val="none" w:sz="0" w:space="0" w:color="auto"/>
            <w:bottom w:val="none" w:sz="0" w:space="0" w:color="auto"/>
            <w:right w:val="none" w:sz="0" w:space="0" w:color="auto"/>
          </w:divBdr>
        </w:div>
        <w:div w:id="2101443829">
          <w:marLeft w:val="640"/>
          <w:marRight w:val="0"/>
          <w:marTop w:val="0"/>
          <w:marBottom w:val="0"/>
          <w:divBdr>
            <w:top w:val="none" w:sz="0" w:space="0" w:color="auto"/>
            <w:left w:val="none" w:sz="0" w:space="0" w:color="auto"/>
            <w:bottom w:val="none" w:sz="0" w:space="0" w:color="auto"/>
            <w:right w:val="none" w:sz="0" w:space="0" w:color="auto"/>
          </w:divBdr>
        </w:div>
        <w:div w:id="2123526243">
          <w:marLeft w:val="640"/>
          <w:marRight w:val="0"/>
          <w:marTop w:val="0"/>
          <w:marBottom w:val="0"/>
          <w:divBdr>
            <w:top w:val="none" w:sz="0" w:space="0" w:color="auto"/>
            <w:left w:val="none" w:sz="0" w:space="0" w:color="auto"/>
            <w:bottom w:val="none" w:sz="0" w:space="0" w:color="auto"/>
            <w:right w:val="none" w:sz="0" w:space="0" w:color="auto"/>
          </w:divBdr>
        </w:div>
        <w:div w:id="2139180072">
          <w:marLeft w:val="640"/>
          <w:marRight w:val="0"/>
          <w:marTop w:val="0"/>
          <w:marBottom w:val="0"/>
          <w:divBdr>
            <w:top w:val="none" w:sz="0" w:space="0" w:color="auto"/>
            <w:left w:val="none" w:sz="0" w:space="0" w:color="auto"/>
            <w:bottom w:val="none" w:sz="0" w:space="0" w:color="auto"/>
            <w:right w:val="none" w:sz="0" w:space="0" w:color="auto"/>
          </w:divBdr>
        </w:div>
      </w:divsChild>
    </w:div>
    <w:div w:id="971786566">
      <w:bodyDiv w:val="1"/>
      <w:marLeft w:val="0"/>
      <w:marRight w:val="0"/>
      <w:marTop w:val="0"/>
      <w:marBottom w:val="0"/>
      <w:divBdr>
        <w:top w:val="none" w:sz="0" w:space="0" w:color="auto"/>
        <w:left w:val="none" w:sz="0" w:space="0" w:color="auto"/>
        <w:bottom w:val="none" w:sz="0" w:space="0" w:color="auto"/>
        <w:right w:val="none" w:sz="0" w:space="0" w:color="auto"/>
      </w:divBdr>
      <w:divsChild>
        <w:div w:id="1416318665">
          <w:marLeft w:val="640"/>
          <w:marRight w:val="0"/>
          <w:marTop w:val="0"/>
          <w:marBottom w:val="0"/>
          <w:divBdr>
            <w:top w:val="none" w:sz="0" w:space="0" w:color="auto"/>
            <w:left w:val="none" w:sz="0" w:space="0" w:color="auto"/>
            <w:bottom w:val="none" w:sz="0" w:space="0" w:color="auto"/>
            <w:right w:val="none" w:sz="0" w:space="0" w:color="auto"/>
          </w:divBdr>
        </w:div>
        <w:div w:id="1317300658">
          <w:marLeft w:val="640"/>
          <w:marRight w:val="0"/>
          <w:marTop w:val="0"/>
          <w:marBottom w:val="0"/>
          <w:divBdr>
            <w:top w:val="none" w:sz="0" w:space="0" w:color="auto"/>
            <w:left w:val="none" w:sz="0" w:space="0" w:color="auto"/>
            <w:bottom w:val="none" w:sz="0" w:space="0" w:color="auto"/>
            <w:right w:val="none" w:sz="0" w:space="0" w:color="auto"/>
          </w:divBdr>
        </w:div>
        <w:div w:id="2093894354">
          <w:marLeft w:val="640"/>
          <w:marRight w:val="0"/>
          <w:marTop w:val="0"/>
          <w:marBottom w:val="0"/>
          <w:divBdr>
            <w:top w:val="none" w:sz="0" w:space="0" w:color="auto"/>
            <w:left w:val="none" w:sz="0" w:space="0" w:color="auto"/>
            <w:bottom w:val="none" w:sz="0" w:space="0" w:color="auto"/>
            <w:right w:val="none" w:sz="0" w:space="0" w:color="auto"/>
          </w:divBdr>
        </w:div>
        <w:div w:id="2014337629">
          <w:marLeft w:val="640"/>
          <w:marRight w:val="0"/>
          <w:marTop w:val="0"/>
          <w:marBottom w:val="0"/>
          <w:divBdr>
            <w:top w:val="none" w:sz="0" w:space="0" w:color="auto"/>
            <w:left w:val="none" w:sz="0" w:space="0" w:color="auto"/>
            <w:bottom w:val="none" w:sz="0" w:space="0" w:color="auto"/>
            <w:right w:val="none" w:sz="0" w:space="0" w:color="auto"/>
          </w:divBdr>
        </w:div>
        <w:div w:id="1119255519">
          <w:marLeft w:val="640"/>
          <w:marRight w:val="0"/>
          <w:marTop w:val="0"/>
          <w:marBottom w:val="0"/>
          <w:divBdr>
            <w:top w:val="none" w:sz="0" w:space="0" w:color="auto"/>
            <w:left w:val="none" w:sz="0" w:space="0" w:color="auto"/>
            <w:bottom w:val="none" w:sz="0" w:space="0" w:color="auto"/>
            <w:right w:val="none" w:sz="0" w:space="0" w:color="auto"/>
          </w:divBdr>
        </w:div>
        <w:div w:id="884833641">
          <w:marLeft w:val="640"/>
          <w:marRight w:val="0"/>
          <w:marTop w:val="0"/>
          <w:marBottom w:val="0"/>
          <w:divBdr>
            <w:top w:val="none" w:sz="0" w:space="0" w:color="auto"/>
            <w:left w:val="none" w:sz="0" w:space="0" w:color="auto"/>
            <w:bottom w:val="none" w:sz="0" w:space="0" w:color="auto"/>
            <w:right w:val="none" w:sz="0" w:space="0" w:color="auto"/>
          </w:divBdr>
        </w:div>
        <w:div w:id="1973710799">
          <w:marLeft w:val="640"/>
          <w:marRight w:val="0"/>
          <w:marTop w:val="0"/>
          <w:marBottom w:val="0"/>
          <w:divBdr>
            <w:top w:val="none" w:sz="0" w:space="0" w:color="auto"/>
            <w:left w:val="none" w:sz="0" w:space="0" w:color="auto"/>
            <w:bottom w:val="none" w:sz="0" w:space="0" w:color="auto"/>
            <w:right w:val="none" w:sz="0" w:space="0" w:color="auto"/>
          </w:divBdr>
        </w:div>
        <w:div w:id="1684480577">
          <w:marLeft w:val="640"/>
          <w:marRight w:val="0"/>
          <w:marTop w:val="0"/>
          <w:marBottom w:val="0"/>
          <w:divBdr>
            <w:top w:val="none" w:sz="0" w:space="0" w:color="auto"/>
            <w:left w:val="none" w:sz="0" w:space="0" w:color="auto"/>
            <w:bottom w:val="none" w:sz="0" w:space="0" w:color="auto"/>
            <w:right w:val="none" w:sz="0" w:space="0" w:color="auto"/>
          </w:divBdr>
        </w:div>
        <w:div w:id="314380667">
          <w:marLeft w:val="640"/>
          <w:marRight w:val="0"/>
          <w:marTop w:val="0"/>
          <w:marBottom w:val="0"/>
          <w:divBdr>
            <w:top w:val="none" w:sz="0" w:space="0" w:color="auto"/>
            <w:left w:val="none" w:sz="0" w:space="0" w:color="auto"/>
            <w:bottom w:val="none" w:sz="0" w:space="0" w:color="auto"/>
            <w:right w:val="none" w:sz="0" w:space="0" w:color="auto"/>
          </w:divBdr>
        </w:div>
        <w:div w:id="997419872">
          <w:marLeft w:val="640"/>
          <w:marRight w:val="0"/>
          <w:marTop w:val="0"/>
          <w:marBottom w:val="0"/>
          <w:divBdr>
            <w:top w:val="none" w:sz="0" w:space="0" w:color="auto"/>
            <w:left w:val="none" w:sz="0" w:space="0" w:color="auto"/>
            <w:bottom w:val="none" w:sz="0" w:space="0" w:color="auto"/>
            <w:right w:val="none" w:sz="0" w:space="0" w:color="auto"/>
          </w:divBdr>
        </w:div>
        <w:div w:id="1334458945">
          <w:marLeft w:val="640"/>
          <w:marRight w:val="0"/>
          <w:marTop w:val="0"/>
          <w:marBottom w:val="0"/>
          <w:divBdr>
            <w:top w:val="none" w:sz="0" w:space="0" w:color="auto"/>
            <w:left w:val="none" w:sz="0" w:space="0" w:color="auto"/>
            <w:bottom w:val="none" w:sz="0" w:space="0" w:color="auto"/>
            <w:right w:val="none" w:sz="0" w:space="0" w:color="auto"/>
          </w:divBdr>
        </w:div>
        <w:div w:id="791897378">
          <w:marLeft w:val="640"/>
          <w:marRight w:val="0"/>
          <w:marTop w:val="0"/>
          <w:marBottom w:val="0"/>
          <w:divBdr>
            <w:top w:val="none" w:sz="0" w:space="0" w:color="auto"/>
            <w:left w:val="none" w:sz="0" w:space="0" w:color="auto"/>
            <w:bottom w:val="none" w:sz="0" w:space="0" w:color="auto"/>
            <w:right w:val="none" w:sz="0" w:space="0" w:color="auto"/>
          </w:divBdr>
        </w:div>
        <w:div w:id="547033616">
          <w:marLeft w:val="640"/>
          <w:marRight w:val="0"/>
          <w:marTop w:val="0"/>
          <w:marBottom w:val="0"/>
          <w:divBdr>
            <w:top w:val="none" w:sz="0" w:space="0" w:color="auto"/>
            <w:left w:val="none" w:sz="0" w:space="0" w:color="auto"/>
            <w:bottom w:val="none" w:sz="0" w:space="0" w:color="auto"/>
            <w:right w:val="none" w:sz="0" w:space="0" w:color="auto"/>
          </w:divBdr>
        </w:div>
        <w:div w:id="163592095">
          <w:marLeft w:val="640"/>
          <w:marRight w:val="0"/>
          <w:marTop w:val="0"/>
          <w:marBottom w:val="0"/>
          <w:divBdr>
            <w:top w:val="none" w:sz="0" w:space="0" w:color="auto"/>
            <w:left w:val="none" w:sz="0" w:space="0" w:color="auto"/>
            <w:bottom w:val="none" w:sz="0" w:space="0" w:color="auto"/>
            <w:right w:val="none" w:sz="0" w:space="0" w:color="auto"/>
          </w:divBdr>
        </w:div>
        <w:div w:id="2005887218">
          <w:marLeft w:val="640"/>
          <w:marRight w:val="0"/>
          <w:marTop w:val="0"/>
          <w:marBottom w:val="0"/>
          <w:divBdr>
            <w:top w:val="none" w:sz="0" w:space="0" w:color="auto"/>
            <w:left w:val="none" w:sz="0" w:space="0" w:color="auto"/>
            <w:bottom w:val="none" w:sz="0" w:space="0" w:color="auto"/>
            <w:right w:val="none" w:sz="0" w:space="0" w:color="auto"/>
          </w:divBdr>
        </w:div>
        <w:div w:id="335576189">
          <w:marLeft w:val="640"/>
          <w:marRight w:val="0"/>
          <w:marTop w:val="0"/>
          <w:marBottom w:val="0"/>
          <w:divBdr>
            <w:top w:val="none" w:sz="0" w:space="0" w:color="auto"/>
            <w:left w:val="none" w:sz="0" w:space="0" w:color="auto"/>
            <w:bottom w:val="none" w:sz="0" w:space="0" w:color="auto"/>
            <w:right w:val="none" w:sz="0" w:space="0" w:color="auto"/>
          </w:divBdr>
        </w:div>
        <w:div w:id="1254631274">
          <w:marLeft w:val="640"/>
          <w:marRight w:val="0"/>
          <w:marTop w:val="0"/>
          <w:marBottom w:val="0"/>
          <w:divBdr>
            <w:top w:val="none" w:sz="0" w:space="0" w:color="auto"/>
            <w:left w:val="none" w:sz="0" w:space="0" w:color="auto"/>
            <w:bottom w:val="none" w:sz="0" w:space="0" w:color="auto"/>
            <w:right w:val="none" w:sz="0" w:space="0" w:color="auto"/>
          </w:divBdr>
        </w:div>
        <w:div w:id="753555475">
          <w:marLeft w:val="640"/>
          <w:marRight w:val="0"/>
          <w:marTop w:val="0"/>
          <w:marBottom w:val="0"/>
          <w:divBdr>
            <w:top w:val="none" w:sz="0" w:space="0" w:color="auto"/>
            <w:left w:val="none" w:sz="0" w:space="0" w:color="auto"/>
            <w:bottom w:val="none" w:sz="0" w:space="0" w:color="auto"/>
            <w:right w:val="none" w:sz="0" w:space="0" w:color="auto"/>
          </w:divBdr>
        </w:div>
        <w:div w:id="1037121484">
          <w:marLeft w:val="640"/>
          <w:marRight w:val="0"/>
          <w:marTop w:val="0"/>
          <w:marBottom w:val="0"/>
          <w:divBdr>
            <w:top w:val="none" w:sz="0" w:space="0" w:color="auto"/>
            <w:left w:val="none" w:sz="0" w:space="0" w:color="auto"/>
            <w:bottom w:val="none" w:sz="0" w:space="0" w:color="auto"/>
            <w:right w:val="none" w:sz="0" w:space="0" w:color="auto"/>
          </w:divBdr>
        </w:div>
        <w:div w:id="2124381744">
          <w:marLeft w:val="640"/>
          <w:marRight w:val="0"/>
          <w:marTop w:val="0"/>
          <w:marBottom w:val="0"/>
          <w:divBdr>
            <w:top w:val="none" w:sz="0" w:space="0" w:color="auto"/>
            <w:left w:val="none" w:sz="0" w:space="0" w:color="auto"/>
            <w:bottom w:val="none" w:sz="0" w:space="0" w:color="auto"/>
            <w:right w:val="none" w:sz="0" w:space="0" w:color="auto"/>
          </w:divBdr>
        </w:div>
        <w:div w:id="201600446">
          <w:marLeft w:val="640"/>
          <w:marRight w:val="0"/>
          <w:marTop w:val="0"/>
          <w:marBottom w:val="0"/>
          <w:divBdr>
            <w:top w:val="none" w:sz="0" w:space="0" w:color="auto"/>
            <w:left w:val="none" w:sz="0" w:space="0" w:color="auto"/>
            <w:bottom w:val="none" w:sz="0" w:space="0" w:color="auto"/>
            <w:right w:val="none" w:sz="0" w:space="0" w:color="auto"/>
          </w:divBdr>
        </w:div>
        <w:div w:id="310597194">
          <w:marLeft w:val="640"/>
          <w:marRight w:val="0"/>
          <w:marTop w:val="0"/>
          <w:marBottom w:val="0"/>
          <w:divBdr>
            <w:top w:val="none" w:sz="0" w:space="0" w:color="auto"/>
            <w:left w:val="none" w:sz="0" w:space="0" w:color="auto"/>
            <w:bottom w:val="none" w:sz="0" w:space="0" w:color="auto"/>
            <w:right w:val="none" w:sz="0" w:space="0" w:color="auto"/>
          </w:divBdr>
        </w:div>
        <w:div w:id="655113049">
          <w:marLeft w:val="640"/>
          <w:marRight w:val="0"/>
          <w:marTop w:val="0"/>
          <w:marBottom w:val="0"/>
          <w:divBdr>
            <w:top w:val="none" w:sz="0" w:space="0" w:color="auto"/>
            <w:left w:val="none" w:sz="0" w:space="0" w:color="auto"/>
            <w:bottom w:val="none" w:sz="0" w:space="0" w:color="auto"/>
            <w:right w:val="none" w:sz="0" w:space="0" w:color="auto"/>
          </w:divBdr>
        </w:div>
        <w:div w:id="279723182">
          <w:marLeft w:val="640"/>
          <w:marRight w:val="0"/>
          <w:marTop w:val="0"/>
          <w:marBottom w:val="0"/>
          <w:divBdr>
            <w:top w:val="none" w:sz="0" w:space="0" w:color="auto"/>
            <w:left w:val="none" w:sz="0" w:space="0" w:color="auto"/>
            <w:bottom w:val="none" w:sz="0" w:space="0" w:color="auto"/>
            <w:right w:val="none" w:sz="0" w:space="0" w:color="auto"/>
          </w:divBdr>
        </w:div>
        <w:div w:id="697856813">
          <w:marLeft w:val="640"/>
          <w:marRight w:val="0"/>
          <w:marTop w:val="0"/>
          <w:marBottom w:val="0"/>
          <w:divBdr>
            <w:top w:val="none" w:sz="0" w:space="0" w:color="auto"/>
            <w:left w:val="none" w:sz="0" w:space="0" w:color="auto"/>
            <w:bottom w:val="none" w:sz="0" w:space="0" w:color="auto"/>
            <w:right w:val="none" w:sz="0" w:space="0" w:color="auto"/>
          </w:divBdr>
        </w:div>
        <w:div w:id="1785421833">
          <w:marLeft w:val="640"/>
          <w:marRight w:val="0"/>
          <w:marTop w:val="0"/>
          <w:marBottom w:val="0"/>
          <w:divBdr>
            <w:top w:val="none" w:sz="0" w:space="0" w:color="auto"/>
            <w:left w:val="none" w:sz="0" w:space="0" w:color="auto"/>
            <w:bottom w:val="none" w:sz="0" w:space="0" w:color="auto"/>
            <w:right w:val="none" w:sz="0" w:space="0" w:color="auto"/>
          </w:divBdr>
        </w:div>
        <w:div w:id="1480809604">
          <w:marLeft w:val="640"/>
          <w:marRight w:val="0"/>
          <w:marTop w:val="0"/>
          <w:marBottom w:val="0"/>
          <w:divBdr>
            <w:top w:val="none" w:sz="0" w:space="0" w:color="auto"/>
            <w:left w:val="none" w:sz="0" w:space="0" w:color="auto"/>
            <w:bottom w:val="none" w:sz="0" w:space="0" w:color="auto"/>
            <w:right w:val="none" w:sz="0" w:space="0" w:color="auto"/>
          </w:divBdr>
        </w:div>
        <w:div w:id="1483035374">
          <w:marLeft w:val="640"/>
          <w:marRight w:val="0"/>
          <w:marTop w:val="0"/>
          <w:marBottom w:val="0"/>
          <w:divBdr>
            <w:top w:val="none" w:sz="0" w:space="0" w:color="auto"/>
            <w:left w:val="none" w:sz="0" w:space="0" w:color="auto"/>
            <w:bottom w:val="none" w:sz="0" w:space="0" w:color="auto"/>
            <w:right w:val="none" w:sz="0" w:space="0" w:color="auto"/>
          </w:divBdr>
        </w:div>
        <w:div w:id="1275096859">
          <w:marLeft w:val="640"/>
          <w:marRight w:val="0"/>
          <w:marTop w:val="0"/>
          <w:marBottom w:val="0"/>
          <w:divBdr>
            <w:top w:val="none" w:sz="0" w:space="0" w:color="auto"/>
            <w:left w:val="none" w:sz="0" w:space="0" w:color="auto"/>
            <w:bottom w:val="none" w:sz="0" w:space="0" w:color="auto"/>
            <w:right w:val="none" w:sz="0" w:space="0" w:color="auto"/>
          </w:divBdr>
        </w:div>
        <w:div w:id="655300040">
          <w:marLeft w:val="640"/>
          <w:marRight w:val="0"/>
          <w:marTop w:val="0"/>
          <w:marBottom w:val="0"/>
          <w:divBdr>
            <w:top w:val="none" w:sz="0" w:space="0" w:color="auto"/>
            <w:left w:val="none" w:sz="0" w:space="0" w:color="auto"/>
            <w:bottom w:val="none" w:sz="0" w:space="0" w:color="auto"/>
            <w:right w:val="none" w:sz="0" w:space="0" w:color="auto"/>
          </w:divBdr>
        </w:div>
        <w:div w:id="361170461">
          <w:marLeft w:val="640"/>
          <w:marRight w:val="0"/>
          <w:marTop w:val="0"/>
          <w:marBottom w:val="0"/>
          <w:divBdr>
            <w:top w:val="none" w:sz="0" w:space="0" w:color="auto"/>
            <w:left w:val="none" w:sz="0" w:space="0" w:color="auto"/>
            <w:bottom w:val="none" w:sz="0" w:space="0" w:color="auto"/>
            <w:right w:val="none" w:sz="0" w:space="0" w:color="auto"/>
          </w:divBdr>
        </w:div>
        <w:div w:id="70543430">
          <w:marLeft w:val="640"/>
          <w:marRight w:val="0"/>
          <w:marTop w:val="0"/>
          <w:marBottom w:val="0"/>
          <w:divBdr>
            <w:top w:val="none" w:sz="0" w:space="0" w:color="auto"/>
            <w:left w:val="none" w:sz="0" w:space="0" w:color="auto"/>
            <w:bottom w:val="none" w:sz="0" w:space="0" w:color="auto"/>
            <w:right w:val="none" w:sz="0" w:space="0" w:color="auto"/>
          </w:divBdr>
        </w:div>
        <w:div w:id="353775142">
          <w:marLeft w:val="640"/>
          <w:marRight w:val="0"/>
          <w:marTop w:val="0"/>
          <w:marBottom w:val="0"/>
          <w:divBdr>
            <w:top w:val="none" w:sz="0" w:space="0" w:color="auto"/>
            <w:left w:val="none" w:sz="0" w:space="0" w:color="auto"/>
            <w:bottom w:val="none" w:sz="0" w:space="0" w:color="auto"/>
            <w:right w:val="none" w:sz="0" w:space="0" w:color="auto"/>
          </w:divBdr>
        </w:div>
        <w:div w:id="503474774">
          <w:marLeft w:val="640"/>
          <w:marRight w:val="0"/>
          <w:marTop w:val="0"/>
          <w:marBottom w:val="0"/>
          <w:divBdr>
            <w:top w:val="none" w:sz="0" w:space="0" w:color="auto"/>
            <w:left w:val="none" w:sz="0" w:space="0" w:color="auto"/>
            <w:bottom w:val="none" w:sz="0" w:space="0" w:color="auto"/>
            <w:right w:val="none" w:sz="0" w:space="0" w:color="auto"/>
          </w:divBdr>
        </w:div>
        <w:div w:id="1974409340">
          <w:marLeft w:val="640"/>
          <w:marRight w:val="0"/>
          <w:marTop w:val="0"/>
          <w:marBottom w:val="0"/>
          <w:divBdr>
            <w:top w:val="none" w:sz="0" w:space="0" w:color="auto"/>
            <w:left w:val="none" w:sz="0" w:space="0" w:color="auto"/>
            <w:bottom w:val="none" w:sz="0" w:space="0" w:color="auto"/>
            <w:right w:val="none" w:sz="0" w:space="0" w:color="auto"/>
          </w:divBdr>
        </w:div>
        <w:div w:id="2141653049">
          <w:marLeft w:val="640"/>
          <w:marRight w:val="0"/>
          <w:marTop w:val="0"/>
          <w:marBottom w:val="0"/>
          <w:divBdr>
            <w:top w:val="none" w:sz="0" w:space="0" w:color="auto"/>
            <w:left w:val="none" w:sz="0" w:space="0" w:color="auto"/>
            <w:bottom w:val="none" w:sz="0" w:space="0" w:color="auto"/>
            <w:right w:val="none" w:sz="0" w:space="0" w:color="auto"/>
          </w:divBdr>
        </w:div>
        <w:div w:id="915282606">
          <w:marLeft w:val="640"/>
          <w:marRight w:val="0"/>
          <w:marTop w:val="0"/>
          <w:marBottom w:val="0"/>
          <w:divBdr>
            <w:top w:val="none" w:sz="0" w:space="0" w:color="auto"/>
            <w:left w:val="none" w:sz="0" w:space="0" w:color="auto"/>
            <w:bottom w:val="none" w:sz="0" w:space="0" w:color="auto"/>
            <w:right w:val="none" w:sz="0" w:space="0" w:color="auto"/>
          </w:divBdr>
        </w:div>
        <w:div w:id="1206869257">
          <w:marLeft w:val="640"/>
          <w:marRight w:val="0"/>
          <w:marTop w:val="0"/>
          <w:marBottom w:val="0"/>
          <w:divBdr>
            <w:top w:val="none" w:sz="0" w:space="0" w:color="auto"/>
            <w:left w:val="none" w:sz="0" w:space="0" w:color="auto"/>
            <w:bottom w:val="none" w:sz="0" w:space="0" w:color="auto"/>
            <w:right w:val="none" w:sz="0" w:space="0" w:color="auto"/>
          </w:divBdr>
        </w:div>
        <w:div w:id="761608032">
          <w:marLeft w:val="640"/>
          <w:marRight w:val="0"/>
          <w:marTop w:val="0"/>
          <w:marBottom w:val="0"/>
          <w:divBdr>
            <w:top w:val="none" w:sz="0" w:space="0" w:color="auto"/>
            <w:left w:val="none" w:sz="0" w:space="0" w:color="auto"/>
            <w:bottom w:val="none" w:sz="0" w:space="0" w:color="auto"/>
            <w:right w:val="none" w:sz="0" w:space="0" w:color="auto"/>
          </w:divBdr>
        </w:div>
        <w:div w:id="347952440">
          <w:marLeft w:val="640"/>
          <w:marRight w:val="0"/>
          <w:marTop w:val="0"/>
          <w:marBottom w:val="0"/>
          <w:divBdr>
            <w:top w:val="none" w:sz="0" w:space="0" w:color="auto"/>
            <w:left w:val="none" w:sz="0" w:space="0" w:color="auto"/>
            <w:bottom w:val="none" w:sz="0" w:space="0" w:color="auto"/>
            <w:right w:val="none" w:sz="0" w:space="0" w:color="auto"/>
          </w:divBdr>
        </w:div>
        <w:div w:id="516894582">
          <w:marLeft w:val="640"/>
          <w:marRight w:val="0"/>
          <w:marTop w:val="0"/>
          <w:marBottom w:val="0"/>
          <w:divBdr>
            <w:top w:val="none" w:sz="0" w:space="0" w:color="auto"/>
            <w:left w:val="none" w:sz="0" w:space="0" w:color="auto"/>
            <w:bottom w:val="none" w:sz="0" w:space="0" w:color="auto"/>
            <w:right w:val="none" w:sz="0" w:space="0" w:color="auto"/>
          </w:divBdr>
        </w:div>
        <w:div w:id="231625822">
          <w:marLeft w:val="640"/>
          <w:marRight w:val="0"/>
          <w:marTop w:val="0"/>
          <w:marBottom w:val="0"/>
          <w:divBdr>
            <w:top w:val="none" w:sz="0" w:space="0" w:color="auto"/>
            <w:left w:val="none" w:sz="0" w:space="0" w:color="auto"/>
            <w:bottom w:val="none" w:sz="0" w:space="0" w:color="auto"/>
            <w:right w:val="none" w:sz="0" w:space="0" w:color="auto"/>
          </w:divBdr>
        </w:div>
        <w:div w:id="485165777">
          <w:marLeft w:val="640"/>
          <w:marRight w:val="0"/>
          <w:marTop w:val="0"/>
          <w:marBottom w:val="0"/>
          <w:divBdr>
            <w:top w:val="none" w:sz="0" w:space="0" w:color="auto"/>
            <w:left w:val="none" w:sz="0" w:space="0" w:color="auto"/>
            <w:bottom w:val="none" w:sz="0" w:space="0" w:color="auto"/>
            <w:right w:val="none" w:sz="0" w:space="0" w:color="auto"/>
          </w:divBdr>
        </w:div>
        <w:div w:id="1950769824">
          <w:marLeft w:val="640"/>
          <w:marRight w:val="0"/>
          <w:marTop w:val="0"/>
          <w:marBottom w:val="0"/>
          <w:divBdr>
            <w:top w:val="none" w:sz="0" w:space="0" w:color="auto"/>
            <w:left w:val="none" w:sz="0" w:space="0" w:color="auto"/>
            <w:bottom w:val="none" w:sz="0" w:space="0" w:color="auto"/>
            <w:right w:val="none" w:sz="0" w:space="0" w:color="auto"/>
          </w:divBdr>
        </w:div>
        <w:div w:id="36785494">
          <w:marLeft w:val="640"/>
          <w:marRight w:val="0"/>
          <w:marTop w:val="0"/>
          <w:marBottom w:val="0"/>
          <w:divBdr>
            <w:top w:val="none" w:sz="0" w:space="0" w:color="auto"/>
            <w:left w:val="none" w:sz="0" w:space="0" w:color="auto"/>
            <w:bottom w:val="none" w:sz="0" w:space="0" w:color="auto"/>
            <w:right w:val="none" w:sz="0" w:space="0" w:color="auto"/>
          </w:divBdr>
        </w:div>
        <w:div w:id="1968928815">
          <w:marLeft w:val="640"/>
          <w:marRight w:val="0"/>
          <w:marTop w:val="0"/>
          <w:marBottom w:val="0"/>
          <w:divBdr>
            <w:top w:val="none" w:sz="0" w:space="0" w:color="auto"/>
            <w:left w:val="none" w:sz="0" w:space="0" w:color="auto"/>
            <w:bottom w:val="none" w:sz="0" w:space="0" w:color="auto"/>
            <w:right w:val="none" w:sz="0" w:space="0" w:color="auto"/>
          </w:divBdr>
        </w:div>
        <w:div w:id="334964165">
          <w:marLeft w:val="640"/>
          <w:marRight w:val="0"/>
          <w:marTop w:val="0"/>
          <w:marBottom w:val="0"/>
          <w:divBdr>
            <w:top w:val="none" w:sz="0" w:space="0" w:color="auto"/>
            <w:left w:val="none" w:sz="0" w:space="0" w:color="auto"/>
            <w:bottom w:val="none" w:sz="0" w:space="0" w:color="auto"/>
            <w:right w:val="none" w:sz="0" w:space="0" w:color="auto"/>
          </w:divBdr>
        </w:div>
        <w:div w:id="1947271751">
          <w:marLeft w:val="640"/>
          <w:marRight w:val="0"/>
          <w:marTop w:val="0"/>
          <w:marBottom w:val="0"/>
          <w:divBdr>
            <w:top w:val="none" w:sz="0" w:space="0" w:color="auto"/>
            <w:left w:val="none" w:sz="0" w:space="0" w:color="auto"/>
            <w:bottom w:val="none" w:sz="0" w:space="0" w:color="auto"/>
            <w:right w:val="none" w:sz="0" w:space="0" w:color="auto"/>
          </w:divBdr>
        </w:div>
        <w:div w:id="186406414">
          <w:marLeft w:val="640"/>
          <w:marRight w:val="0"/>
          <w:marTop w:val="0"/>
          <w:marBottom w:val="0"/>
          <w:divBdr>
            <w:top w:val="none" w:sz="0" w:space="0" w:color="auto"/>
            <w:left w:val="none" w:sz="0" w:space="0" w:color="auto"/>
            <w:bottom w:val="none" w:sz="0" w:space="0" w:color="auto"/>
            <w:right w:val="none" w:sz="0" w:space="0" w:color="auto"/>
          </w:divBdr>
        </w:div>
        <w:div w:id="938833020">
          <w:marLeft w:val="640"/>
          <w:marRight w:val="0"/>
          <w:marTop w:val="0"/>
          <w:marBottom w:val="0"/>
          <w:divBdr>
            <w:top w:val="none" w:sz="0" w:space="0" w:color="auto"/>
            <w:left w:val="none" w:sz="0" w:space="0" w:color="auto"/>
            <w:bottom w:val="none" w:sz="0" w:space="0" w:color="auto"/>
            <w:right w:val="none" w:sz="0" w:space="0" w:color="auto"/>
          </w:divBdr>
        </w:div>
        <w:div w:id="1203402039">
          <w:marLeft w:val="640"/>
          <w:marRight w:val="0"/>
          <w:marTop w:val="0"/>
          <w:marBottom w:val="0"/>
          <w:divBdr>
            <w:top w:val="none" w:sz="0" w:space="0" w:color="auto"/>
            <w:left w:val="none" w:sz="0" w:space="0" w:color="auto"/>
            <w:bottom w:val="none" w:sz="0" w:space="0" w:color="auto"/>
            <w:right w:val="none" w:sz="0" w:space="0" w:color="auto"/>
          </w:divBdr>
        </w:div>
        <w:div w:id="789592555">
          <w:marLeft w:val="640"/>
          <w:marRight w:val="0"/>
          <w:marTop w:val="0"/>
          <w:marBottom w:val="0"/>
          <w:divBdr>
            <w:top w:val="none" w:sz="0" w:space="0" w:color="auto"/>
            <w:left w:val="none" w:sz="0" w:space="0" w:color="auto"/>
            <w:bottom w:val="none" w:sz="0" w:space="0" w:color="auto"/>
            <w:right w:val="none" w:sz="0" w:space="0" w:color="auto"/>
          </w:divBdr>
        </w:div>
        <w:div w:id="946733113">
          <w:marLeft w:val="640"/>
          <w:marRight w:val="0"/>
          <w:marTop w:val="0"/>
          <w:marBottom w:val="0"/>
          <w:divBdr>
            <w:top w:val="none" w:sz="0" w:space="0" w:color="auto"/>
            <w:left w:val="none" w:sz="0" w:space="0" w:color="auto"/>
            <w:bottom w:val="none" w:sz="0" w:space="0" w:color="auto"/>
            <w:right w:val="none" w:sz="0" w:space="0" w:color="auto"/>
          </w:divBdr>
        </w:div>
        <w:div w:id="885408505">
          <w:marLeft w:val="640"/>
          <w:marRight w:val="0"/>
          <w:marTop w:val="0"/>
          <w:marBottom w:val="0"/>
          <w:divBdr>
            <w:top w:val="none" w:sz="0" w:space="0" w:color="auto"/>
            <w:left w:val="none" w:sz="0" w:space="0" w:color="auto"/>
            <w:bottom w:val="none" w:sz="0" w:space="0" w:color="auto"/>
            <w:right w:val="none" w:sz="0" w:space="0" w:color="auto"/>
          </w:divBdr>
        </w:div>
        <w:div w:id="1729919524">
          <w:marLeft w:val="640"/>
          <w:marRight w:val="0"/>
          <w:marTop w:val="0"/>
          <w:marBottom w:val="0"/>
          <w:divBdr>
            <w:top w:val="none" w:sz="0" w:space="0" w:color="auto"/>
            <w:left w:val="none" w:sz="0" w:space="0" w:color="auto"/>
            <w:bottom w:val="none" w:sz="0" w:space="0" w:color="auto"/>
            <w:right w:val="none" w:sz="0" w:space="0" w:color="auto"/>
          </w:divBdr>
        </w:div>
        <w:div w:id="628707226">
          <w:marLeft w:val="640"/>
          <w:marRight w:val="0"/>
          <w:marTop w:val="0"/>
          <w:marBottom w:val="0"/>
          <w:divBdr>
            <w:top w:val="none" w:sz="0" w:space="0" w:color="auto"/>
            <w:left w:val="none" w:sz="0" w:space="0" w:color="auto"/>
            <w:bottom w:val="none" w:sz="0" w:space="0" w:color="auto"/>
            <w:right w:val="none" w:sz="0" w:space="0" w:color="auto"/>
          </w:divBdr>
        </w:div>
        <w:div w:id="1396003435">
          <w:marLeft w:val="640"/>
          <w:marRight w:val="0"/>
          <w:marTop w:val="0"/>
          <w:marBottom w:val="0"/>
          <w:divBdr>
            <w:top w:val="none" w:sz="0" w:space="0" w:color="auto"/>
            <w:left w:val="none" w:sz="0" w:space="0" w:color="auto"/>
            <w:bottom w:val="none" w:sz="0" w:space="0" w:color="auto"/>
            <w:right w:val="none" w:sz="0" w:space="0" w:color="auto"/>
          </w:divBdr>
        </w:div>
        <w:div w:id="1224826453">
          <w:marLeft w:val="640"/>
          <w:marRight w:val="0"/>
          <w:marTop w:val="0"/>
          <w:marBottom w:val="0"/>
          <w:divBdr>
            <w:top w:val="none" w:sz="0" w:space="0" w:color="auto"/>
            <w:left w:val="none" w:sz="0" w:space="0" w:color="auto"/>
            <w:bottom w:val="none" w:sz="0" w:space="0" w:color="auto"/>
            <w:right w:val="none" w:sz="0" w:space="0" w:color="auto"/>
          </w:divBdr>
        </w:div>
        <w:div w:id="1491680597">
          <w:marLeft w:val="640"/>
          <w:marRight w:val="0"/>
          <w:marTop w:val="0"/>
          <w:marBottom w:val="0"/>
          <w:divBdr>
            <w:top w:val="none" w:sz="0" w:space="0" w:color="auto"/>
            <w:left w:val="none" w:sz="0" w:space="0" w:color="auto"/>
            <w:bottom w:val="none" w:sz="0" w:space="0" w:color="auto"/>
            <w:right w:val="none" w:sz="0" w:space="0" w:color="auto"/>
          </w:divBdr>
        </w:div>
        <w:div w:id="165829806">
          <w:marLeft w:val="640"/>
          <w:marRight w:val="0"/>
          <w:marTop w:val="0"/>
          <w:marBottom w:val="0"/>
          <w:divBdr>
            <w:top w:val="none" w:sz="0" w:space="0" w:color="auto"/>
            <w:left w:val="none" w:sz="0" w:space="0" w:color="auto"/>
            <w:bottom w:val="none" w:sz="0" w:space="0" w:color="auto"/>
            <w:right w:val="none" w:sz="0" w:space="0" w:color="auto"/>
          </w:divBdr>
        </w:div>
        <w:div w:id="270402905">
          <w:marLeft w:val="640"/>
          <w:marRight w:val="0"/>
          <w:marTop w:val="0"/>
          <w:marBottom w:val="0"/>
          <w:divBdr>
            <w:top w:val="none" w:sz="0" w:space="0" w:color="auto"/>
            <w:left w:val="none" w:sz="0" w:space="0" w:color="auto"/>
            <w:bottom w:val="none" w:sz="0" w:space="0" w:color="auto"/>
            <w:right w:val="none" w:sz="0" w:space="0" w:color="auto"/>
          </w:divBdr>
        </w:div>
        <w:div w:id="1624339992">
          <w:marLeft w:val="640"/>
          <w:marRight w:val="0"/>
          <w:marTop w:val="0"/>
          <w:marBottom w:val="0"/>
          <w:divBdr>
            <w:top w:val="none" w:sz="0" w:space="0" w:color="auto"/>
            <w:left w:val="none" w:sz="0" w:space="0" w:color="auto"/>
            <w:bottom w:val="none" w:sz="0" w:space="0" w:color="auto"/>
            <w:right w:val="none" w:sz="0" w:space="0" w:color="auto"/>
          </w:divBdr>
        </w:div>
        <w:div w:id="2091195949">
          <w:marLeft w:val="640"/>
          <w:marRight w:val="0"/>
          <w:marTop w:val="0"/>
          <w:marBottom w:val="0"/>
          <w:divBdr>
            <w:top w:val="none" w:sz="0" w:space="0" w:color="auto"/>
            <w:left w:val="none" w:sz="0" w:space="0" w:color="auto"/>
            <w:bottom w:val="none" w:sz="0" w:space="0" w:color="auto"/>
            <w:right w:val="none" w:sz="0" w:space="0" w:color="auto"/>
          </w:divBdr>
        </w:div>
        <w:div w:id="2081978638">
          <w:marLeft w:val="640"/>
          <w:marRight w:val="0"/>
          <w:marTop w:val="0"/>
          <w:marBottom w:val="0"/>
          <w:divBdr>
            <w:top w:val="none" w:sz="0" w:space="0" w:color="auto"/>
            <w:left w:val="none" w:sz="0" w:space="0" w:color="auto"/>
            <w:bottom w:val="none" w:sz="0" w:space="0" w:color="auto"/>
            <w:right w:val="none" w:sz="0" w:space="0" w:color="auto"/>
          </w:divBdr>
        </w:div>
        <w:div w:id="311253713">
          <w:marLeft w:val="640"/>
          <w:marRight w:val="0"/>
          <w:marTop w:val="0"/>
          <w:marBottom w:val="0"/>
          <w:divBdr>
            <w:top w:val="none" w:sz="0" w:space="0" w:color="auto"/>
            <w:left w:val="none" w:sz="0" w:space="0" w:color="auto"/>
            <w:bottom w:val="none" w:sz="0" w:space="0" w:color="auto"/>
            <w:right w:val="none" w:sz="0" w:space="0" w:color="auto"/>
          </w:divBdr>
        </w:div>
        <w:div w:id="1144660638">
          <w:marLeft w:val="640"/>
          <w:marRight w:val="0"/>
          <w:marTop w:val="0"/>
          <w:marBottom w:val="0"/>
          <w:divBdr>
            <w:top w:val="none" w:sz="0" w:space="0" w:color="auto"/>
            <w:left w:val="none" w:sz="0" w:space="0" w:color="auto"/>
            <w:bottom w:val="none" w:sz="0" w:space="0" w:color="auto"/>
            <w:right w:val="none" w:sz="0" w:space="0" w:color="auto"/>
          </w:divBdr>
        </w:div>
        <w:div w:id="820971344">
          <w:marLeft w:val="640"/>
          <w:marRight w:val="0"/>
          <w:marTop w:val="0"/>
          <w:marBottom w:val="0"/>
          <w:divBdr>
            <w:top w:val="none" w:sz="0" w:space="0" w:color="auto"/>
            <w:left w:val="none" w:sz="0" w:space="0" w:color="auto"/>
            <w:bottom w:val="none" w:sz="0" w:space="0" w:color="auto"/>
            <w:right w:val="none" w:sz="0" w:space="0" w:color="auto"/>
          </w:divBdr>
        </w:div>
        <w:div w:id="678964932">
          <w:marLeft w:val="640"/>
          <w:marRight w:val="0"/>
          <w:marTop w:val="0"/>
          <w:marBottom w:val="0"/>
          <w:divBdr>
            <w:top w:val="none" w:sz="0" w:space="0" w:color="auto"/>
            <w:left w:val="none" w:sz="0" w:space="0" w:color="auto"/>
            <w:bottom w:val="none" w:sz="0" w:space="0" w:color="auto"/>
            <w:right w:val="none" w:sz="0" w:space="0" w:color="auto"/>
          </w:divBdr>
        </w:div>
        <w:div w:id="1326663779">
          <w:marLeft w:val="640"/>
          <w:marRight w:val="0"/>
          <w:marTop w:val="0"/>
          <w:marBottom w:val="0"/>
          <w:divBdr>
            <w:top w:val="none" w:sz="0" w:space="0" w:color="auto"/>
            <w:left w:val="none" w:sz="0" w:space="0" w:color="auto"/>
            <w:bottom w:val="none" w:sz="0" w:space="0" w:color="auto"/>
            <w:right w:val="none" w:sz="0" w:space="0" w:color="auto"/>
          </w:divBdr>
        </w:div>
        <w:div w:id="896206159">
          <w:marLeft w:val="640"/>
          <w:marRight w:val="0"/>
          <w:marTop w:val="0"/>
          <w:marBottom w:val="0"/>
          <w:divBdr>
            <w:top w:val="none" w:sz="0" w:space="0" w:color="auto"/>
            <w:left w:val="none" w:sz="0" w:space="0" w:color="auto"/>
            <w:bottom w:val="none" w:sz="0" w:space="0" w:color="auto"/>
            <w:right w:val="none" w:sz="0" w:space="0" w:color="auto"/>
          </w:divBdr>
        </w:div>
        <w:div w:id="487550399">
          <w:marLeft w:val="640"/>
          <w:marRight w:val="0"/>
          <w:marTop w:val="0"/>
          <w:marBottom w:val="0"/>
          <w:divBdr>
            <w:top w:val="none" w:sz="0" w:space="0" w:color="auto"/>
            <w:left w:val="none" w:sz="0" w:space="0" w:color="auto"/>
            <w:bottom w:val="none" w:sz="0" w:space="0" w:color="auto"/>
            <w:right w:val="none" w:sz="0" w:space="0" w:color="auto"/>
          </w:divBdr>
        </w:div>
        <w:div w:id="567962537">
          <w:marLeft w:val="640"/>
          <w:marRight w:val="0"/>
          <w:marTop w:val="0"/>
          <w:marBottom w:val="0"/>
          <w:divBdr>
            <w:top w:val="none" w:sz="0" w:space="0" w:color="auto"/>
            <w:left w:val="none" w:sz="0" w:space="0" w:color="auto"/>
            <w:bottom w:val="none" w:sz="0" w:space="0" w:color="auto"/>
            <w:right w:val="none" w:sz="0" w:space="0" w:color="auto"/>
          </w:divBdr>
        </w:div>
        <w:div w:id="20056497">
          <w:marLeft w:val="640"/>
          <w:marRight w:val="0"/>
          <w:marTop w:val="0"/>
          <w:marBottom w:val="0"/>
          <w:divBdr>
            <w:top w:val="none" w:sz="0" w:space="0" w:color="auto"/>
            <w:left w:val="none" w:sz="0" w:space="0" w:color="auto"/>
            <w:bottom w:val="none" w:sz="0" w:space="0" w:color="auto"/>
            <w:right w:val="none" w:sz="0" w:space="0" w:color="auto"/>
          </w:divBdr>
        </w:div>
        <w:div w:id="311299996">
          <w:marLeft w:val="640"/>
          <w:marRight w:val="0"/>
          <w:marTop w:val="0"/>
          <w:marBottom w:val="0"/>
          <w:divBdr>
            <w:top w:val="none" w:sz="0" w:space="0" w:color="auto"/>
            <w:left w:val="none" w:sz="0" w:space="0" w:color="auto"/>
            <w:bottom w:val="none" w:sz="0" w:space="0" w:color="auto"/>
            <w:right w:val="none" w:sz="0" w:space="0" w:color="auto"/>
          </w:divBdr>
        </w:div>
        <w:div w:id="898856714">
          <w:marLeft w:val="640"/>
          <w:marRight w:val="0"/>
          <w:marTop w:val="0"/>
          <w:marBottom w:val="0"/>
          <w:divBdr>
            <w:top w:val="none" w:sz="0" w:space="0" w:color="auto"/>
            <w:left w:val="none" w:sz="0" w:space="0" w:color="auto"/>
            <w:bottom w:val="none" w:sz="0" w:space="0" w:color="auto"/>
            <w:right w:val="none" w:sz="0" w:space="0" w:color="auto"/>
          </w:divBdr>
        </w:div>
        <w:div w:id="916595665">
          <w:marLeft w:val="640"/>
          <w:marRight w:val="0"/>
          <w:marTop w:val="0"/>
          <w:marBottom w:val="0"/>
          <w:divBdr>
            <w:top w:val="none" w:sz="0" w:space="0" w:color="auto"/>
            <w:left w:val="none" w:sz="0" w:space="0" w:color="auto"/>
            <w:bottom w:val="none" w:sz="0" w:space="0" w:color="auto"/>
            <w:right w:val="none" w:sz="0" w:space="0" w:color="auto"/>
          </w:divBdr>
        </w:div>
        <w:div w:id="1084717713">
          <w:marLeft w:val="640"/>
          <w:marRight w:val="0"/>
          <w:marTop w:val="0"/>
          <w:marBottom w:val="0"/>
          <w:divBdr>
            <w:top w:val="none" w:sz="0" w:space="0" w:color="auto"/>
            <w:left w:val="none" w:sz="0" w:space="0" w:color="auto"/>
            <w:bottom w:val="none" w:sz="0" w:space="0" w:color="auto"/>
            <w:right w:val="none" w:sz="0" w:space="0" w:color="auto"/>
          </w:divBdr>
        </w:div>
        <w:div w:id="436675151">
          <w:marLeft w:val="640"/>
          <w:marRight w:val="0"/>
          <w:marTop w:val="0"/>
          <w:marBottom w:val="0"/>
          <w:divBdr>
            <w:top w:val="none" w:sz="0" w:space="0" w:color="auto"/>
            <w:left w:val="none" w:sz="0" w:space="0" w:color="auto"/>
            <w:bottom w:val="none" w:sz="0" w:space="0" w:color="auto"/>
            <w:right w:val="none" w:sz="0" w:space="0" w:color="auto"/>
          </w:divBdr>
        </w:div>
        <w:div w:id="1941334939">
          <w:marLeft w:val="640"/>
          <w:marRight w:val="0"/>
          <w:marTop w:val="0"/>
          <w:marBottom w:val="0"/>
          <w:divBdr>
            <w:top w:val="none" w:sz="0" w:space="0" w:color="auto"/>
            <w:left w:val="none" w:sz="0" w:space="0" w:color="auto"/>
            <w:bottom w:val="none" w:sz="0" w:space="0" w:color="auto"/>
            <w:right w:val="none" w:sz="0" w:space="0" w:color="auto"/>
          </w:divBdr>
        </w:div>
        <w:div w:id="853616546">
          <w:marLeft w:val="640"/>
          <w:marRight w:val="0"/>
          <w:marTop w:val="0"/>
          <w:marBottom w:val="0"/>
          <w:divBdr>
            <w:top w:val="none" w:sz="0" w:space="0" w:color="auto"/>
            <w:left w:val="none" w:sz="0" w:space="0" w:color="auto"/>
            <w:bottom w:val="none" w:sz="0" w:space="0" w:color="auto"/>
            <w:right w:val="none" w:sz="0" w:space="0" w:color="auto"/>
          </w:divBdr>
        </w:div>
        <w:div w:id="57485103">
          <w:marLeft w:val="640"/>
          <w:marRight w:val="0"/>
          <w:marTop w:val="0"/>
          <w:marBottom w:val="0"/>
          <w:divBdr>
            <w:top w:val="none" w:sz="0" w:space="0" w:color="auto"/>
            <w:left w:val="none" w:sz="0" w:space="0" w:color="auto"/>
            <w:bottom w:val="none" w:sz="0" w:space="0" w:color="auto"/>
            <w:right w:val="none" w:sz="0" w:space="0" w:color="auto"/>
          </w:divBdr>
        </w:div>
        <w:div w:id="1568688584">
          <w:marLeft w:val="640"/>
          <w:marRight w:val="0"/>
          <w:marTop w:val="0"/>
          <w:marBottom w:val="0"/>
          <w:divBdr>
            <w:top w:val="none" w:sz="0" w:space="0" w:color="auto"/>
            <w:left w:val="none" w:sz="0" w:space="0" w:color="auto"/>
            <w:bottom w:val="none" w:sz="0" w:space="0" w:color="auto"/>
            <w:right w:val="none" w:sz="0" w:space="0" w:color="auto"/>
          </w:divBdr>
        </w:div>
        <w:div w:id="89350524">
          <w:marLeft w:val="640"/>
          <w:marRight w:val="0"/>
          <w:marTop w:val="0"/>
          <w:marBottom w:val="0"/>
          <w:divBdr>
            <w:top w:val="none" w:sz="0" w:space="0" w:color="auto"/>
            <w:left w:val="none" w:sz="0" w:space="0" w:color="auto"/>
            <w:bottom w:val="none" w:sz="0" w:space="0" w:color="auto"/>
            <w:right w:val="none" w:sz="0" w:space="0" w:color="auto"/>
          </w:divBdr>
        </w:div>
        <w:div w:id="710958180">
          <w:marLeft w:val="640"/>
          <w:marRight w:val="0"/>
          <w:marTop w:val="0"/>
          <w:marBottom w:val="0"/>
          <w:divBdr>
            <w:top w:val="none" w:sz="0" w:space="0" w:color="auto"/>
            <w:left w:val="none" w:sz="0" w:space="0" w:color="auto"/>
            <w:bottom w:val="none" w:sz="0" w:space="0" w:color="auto"/>
            <w:right w:val="none" w:sz="0" w:space="0" w:color="auto"/>
          </w:divBdr>
        </w:div>
        <w:div w:id="540441682">
          <w:marLeft w:val="640"/>
          <w:marRight w:val="0"/>
          <w:marTop w:val="0"/>
          <w:marBottom w:val="0"/>
          <w:divBdr>
            <w:top w:val="none" w:sz="0" w:space="0" w:color="auto"/>
            <w:left w:val="none" w:sz="0" w:space="0" w:color="auto"/>
            <w:bottom w:val="none" w:sz="0" w:space="0" w:color="auto"/>
            <w:right w:val="none" w:sz="0" w:space="0" w:color="auto"/>
          </w:divBdr>
        </w:div>
        <w:div w:id="596332221">
          <w:marLeft w:val="640"/>
          <w:marRight w:val="0"/>
          <w:marTop w:val="0"/>
          <w:marBottom w:val="0"/>
          <w:divBdr>
            <w:top w:val="none" w:sz="0" w:space="0" w:color="auto"/>
            <w:left w:val="none" w:sz="0" w:space="0" w:color="auto"/>
            <w:bottom w:val="none" w:sz="0" w:space="0" w:color="auto"/>
            <w:right w:val="none" w:sz="0" w:space="0" w:color="auto"/>
          </w:divBdr>
        </w:div>
        <w:div w:id="351037469">
          <w:marLeft w:val="640"/>
          <w:marRight w:val="0"/>
          <w:marTop w:val="0"/>
          <w:marBottom w:val="0"/>
          <w:divBdr>
            <w:top w:val="none" w:sz="0" w:space="0" w:color="auto"/>
            <w:left w:val="none" w:sz="0" w:space="0" w:color="auto"/>
            <w:bottom w:val="none" w:sz="0" w:space="0" w:color="auto"/>
            <w:right w:val="none" w:sz="0" w:space="0" w:color="auto"/>
          </w:divBdr>
        </w:div>
        <w:div w:id="1442801156">
          <w:marLeft w:val="640"/>
          <w:marRight w:val="0"/>
          <w:marTop w:val="0"/>
          <w:marBottom w:val="0"/>
          <w:divBdr>
            <w:top w:val="none" w:sz="0" w:space="0" w:color="auto"/>
            <w:left w:val="none" w:sz="0" w:space="0" w:color="auto"/>
            <w:bottom w:val="none" w:sz="0" w:space="0" w:color="auto"/>
            <w:right w:val="none" w:sz="0" w:space="0" w:color="auto"/>
          </w:divBdr>
        </w:div>
        <w:div w:id="441995385">
          <w:marLeft w:val="640"/>
          <w:marRight w:val="0"/>
          <w:marTop w:val="0"/>
          <w:marBottom w:val="0"/>
          <w:divBdr>
            <w:top w:val="none" w:sz="0" w:space="0" w:color="auto"/>
            <w:left w:val="none" w:sz="0" w:space="0" w:color="auto"/>
            <w:bottom w:val="none" w:sz="0" w:space="0" w:color="auto"/>
            <w:right w:val="none" w:sz="0" w:space="0" w:color="auto"/>
          </w:divBdr>
        </w:div>
        <w:div w:id="1128083993">
          <w:marLeft w:val="640"/>
          <w:marRight w:val="0"/>
          <w:marTop w:val="0"/>
          <w:marBottom w:val="0"/>
          <w:divBdr>
            <w:top w:val="none" w:sz="0" w:space="0" w:color="auto"/>
            <w:left w:val="none" w:sz="0" w:space="0" w:color="auto"/>
            <w:bottom w:val="none" w:sz="0" w:space="0" w:color="auto"/>
            <w:right w:val="none" w:sz="0" w:space="0" w:color="auto"/>
          </w:divBdr>
        </w:div>
        <w:div w:id="141384526">
          <w:marLeft w:val="640"/>
          <w:marRight w:val="0"/>
          <w:marTop w:val="0"/>
          <w:marBottom w:val="0"/>
          <w:divBdr>
            <w:top w:val="none" w:sz="0" w:space="0" w:color="auto"/>
            <w:left w:val="none" w:sz="0" w:space="0" w:color="auto"/>
            <w:bottom w:val="none" w:sz="0" w:space="0" w:color="auto"/>
            <w:right w:val="none" w:sz="0" w:space="0" w:color="auto"/>
          </w:divBdr>
        </w:div>
        <w:div w:id="1962804857">
          <w:marLeft w:val="640"/>
          <w:marRight w:val="0"/>
          <w:marTop w:val="0"/>
          <w:marBottom w:val="0"/>
          <w:divBdr>
            <w:top w:val="none" w:sz="0" w:space="0" w:color="auto"/>
            <w:left w:val="none" w:sz="0" w:space="0" w:color="auto"/>
            <w:bottom w:val="none" w:sz="0" w:space="0" w:color="auto"/>
            <w:right w:val="none" w:sz="0" w:space="0" w:color="auto"/>
          </w:divBdr>
        </w:div>
        <w:div w:id="2104564191">
          <w:marLeft w:val="640"/>
          <w:marRight w:val="0"/>
          <w:marTop w:val="0"/>
          <w:marBottom w:val="0"/>
          <w:divBdr>
            <w:top w:val="none" w:sz="0" w:space="0" w:color="auto"/>
            <w:left w:val="none" w:sz="0" w:space="0" w:color="auto"/>
            <w:bottom w:val="none" w:sz="0" w:space="0" w:color="auto"/>
            <w:right w:val="none" w:sz="0" w:space="0" w:color="auto"/>
          </w:divBdr>
        </w:div>
        <w:div w:id="532964511">
          <w:marLeft w:val="640"/>
          <w:marRight w:val="0"/>
          <w:marTop w:val="0"/>
          <w:marBottom w:val="0"/>
          <w:divBdr>
            <w:top w:val="none" w:sz="0" w:space="0" w:color="auto"/>
            <w:left w:val="none" w:sz="0" w:space="0" w:color="auto"/>
            <w:bottom w:val="none" w:sz="0" w:space="0" w:color="auto"/>
            <w:right w:val="none" w:sz="0" w:space="0" w:color="auto"/>
          </w:divBdr>
        </w:div>
        <w:div w:id="670256570">
          <w:marLeft w:val="640"/>
          <w:marRight w:val="0"/>
          <w:marTop w:val="0"/>
          <w:marBottom w:val="0"/>
          <w:divBdr>
            <w:top w:val="none" w:sz="0" w:space="0" w:color="auto"/>
            <w:left w:val="none" w:sz="0" w:space="0" w:color="auto"/>
            <w:bottom w:val="none" w:sz="0" w:space="0" w:color="auto"/>
            <w:right w:val="none" w:sz="0" w:space="0" w:color="auto"/>
          </w:divBdr>
        </w:div>
        <w:div w:id="712923577">
          <w:marLeft w:val="640"/>
          <w:marRight w:val="0"/>
          <w:marTop w:val="0"/>
          <w:marBottom w:val="0"/>
          <w:divBdr>
            <w:top w:val="none" w:sz="0" w:space="0" w:color="auto"/>
            <w:left w:val="none" w:sz="0" w:space="0" w:color="auto"/>
            <w:bottom w:val="none" w:sz="0" w:space="0" w:color="auto"/>
            <w:right w:val="none" w:sz="0" w:space="0" w:color="auto"/>
          </w:divBdr>
        </w:div>
        <w:div w:id="541939123">
          <w:marLeft w:val="640"/>
          <w:marRight w:val="0"/>
          <w:marTop w:val="0"/>
          <w:marBottom w:val="0"/>
          <w:divBdr>
            <w:top w:val="none" w:sz="0" w:space="0" w:color="auto"/>
            <w:left w:val="none" w:sz="0" w:space="0" w:color="auto"/>
            <w:bottom w:val="none" w:sz="0" w:space="0" w:color="auto"/>
            <w:right w:val="none" w:sz="0" w:space="0" w:color="auto"/>
          </w:divBdr>
        </w:div>
        <w:div w:id="582833015">
          <w:marLeft w:val="640"/>
          <w:marRight w:val="0"/>
          <w:marTop w:val="0"/>
          <w:marBottom w:val="0"/>
          <w:divBdr>
            <w:top w:val="none" w:sz="0" w:space="0" w:color="auto"/>
            <w:left w:val="none" w:sz="0" w:space="0" w:color="auto"/>
            <w:bottom w:val="none" w:sz="0" w:space="0" w:color="auto"/>
            <w:right w:val="none" w:sz="0" w:space="0" w:color="auto"/>
          </w:divBdr>
        </w:div>
        <w:div w:id="972057761">
          <w:marLeft w:val="640"/>
          <w:marRight w:val="0"/>
          <w:marTop w:val="0"/>
          <w:marBottom w:val="0"/>
          <w:divBdr>
            <w:top w:val="none" w:sz="0" w:space="0" w:color="auto"/>
            <w:left w:val="none" w:sz="0" w:space="0" w:color="auto"/>
            <w:bottom w:val="none" w:sz="0" w:space="0" w:color="auto"/>
            <w:right w:val="none" w:sz="0" w:space="0" w:color="auto"/>
          </w:divBdr>
        </w:div>
        <w:div w:id="234974016">
          <w:marLeft w:val="640"/>
          <w:marRight w:val="0"/>
          <w:marTop w:val="0"/>
          <w:marBottom w:val="0"/>
          <w:divBdr>
            <w:top w:val="none" w:sz="0" w:space="0" w:color="auto"/>
            <w:left w:val="none" w:sz="0" w:space="0" w:color="auto"/>
            <w:bottom w:val="none" w:sz="0" w:space="0" w:color="auto"/>
            <w:right w:val="none" w:sz="0" w:space="0" w:color="auto"/>
          </w:divBdr>
        </w:div>
        <w:div w:id="497312505">
          <w:marLeft w:val="640"/>
          <w:marRight w:val="0"/>
          <w:marTop w:val="0"/>
          <w:marBottom w:val="0"/>
          <w:divBdr>
            <w:top w:val="none" w:sz="0" w:space="0" w:color="auto"/>
            <w:left w:val="none" w:sz="0" w:space="0" w:color="auto"/>
            <w:bottom w:val="none" w:sz="0" w:space="0" w:color="auto"/>
            <w:right w:val="none" w:sz="0" w:space="0" w:color="auto"/>
          </w:divBdr>
        </w:div>
        <w:div w:id="264776581">
          <w:marLeft w:val="640"/>
          <w:marRight w:val="0"/>
          <w:marTop w:val="0"/>
          <w:marBottom w:val="0"/>
          <w:divBdr>
            <w:top w:val="none" w:sz="0" w:space="0" w:color="auto"/>
            <w:left w:val="none" w:sz="0" w:space="0" w:color="auto"/>
            <w:bottom w:val="none" w:sz="0" w:space="0" w:color="auto"/>
            <w:right w:val="none" w:sz="0" w:space="0" w:color="auto"/>
          </w:divBdr>
        </w:div>
        <w:div w:id="1459371886">
          <w:marLeft w:val="640"/>
          <w:marRight w:val="0"/>
          <w:marTop w:val="0"/>
          <w:marBottom w:val="0"/>
          <w:divBdr>
            <w:top w:val="none" w:sz="0" w:space="0" w:color="auto"/>
            <w:left w:val="none" w:sz="0" w:space="0" w:color="auto"/>
            <w:bottom w:val="none" w:sz="0" w:space="0" w:color="auto"/>
            <w:right w:val="none" w:sz="0" w:space="0" w:color="auto"/>
          </w:divBdr>
        </w:div>
      </w:divsChild>
    </w:div>
    <w:div w:id="985203955">
      <w:bodyDiv w:val="1"/>
      <w:marLeft w:val="0"/>
      <w:marRight w:val="0"/>
      <w:marTop w:val="0"/>
      <w:marBottom w:val="0"/>
      <w:divBdr>
        <w:top w:val="none" w:sz="0" w:space="0" w:color="auto"/>
        <w:left w:val="none" w:sz="0" w:space="0" w:color="auto"/>
        <w:bottom w:val="none" w:sz="0" w:space="0" w:color="auto"/>
        <w:right w:val="none" w:sz="0" w:space="0" w:color="auto"/>
      </w:divBdr>
      <w:divsChild>
        <w:div w:id="606550120">
          <w:marLeft w:val="640"/>
          <w:marRight w:val="0"/>
          <w:marTop w:val="0"/>
          <w:marBottom w:val="0"/>
          <w:divBdr>
            <w:top w:val="none" w:sz="0" w:space="0" w:color="auto"/>
            <w:left w:val="none" w:sz="0" w:space="0" w:color="auto"/>
            <w:bottom w:val="none" w:sz="0" w:space="0" w:color="auto"/>
            <w:right w:val="none" w:sz="0" w:space="0" w:color="auto"/>
          </w:divBdr>
        </w:div>
        <w:div w:id="661859580">
          <w:marLeft w:val="640"/>
          <w:marRight w:val="0"/>
          <w:marTop w:val="0"/>
          <w:marBottom w:val="0"/>
          <w:divBdr>
            <w:top w:val="none" w:sz="0" w:space="0" w:color="auto"/>
            <w:left w:val="none" w:sz="0" w:space="0" w:color="auto"/>
            <w:bottom w:val="none" w:sz="0" w:space="0" w:color="auto"/>
            <w:right w:val="none" w:sz="0" w:space="0" w:color="auto"/>
          </w:divBdr>
        </w:div>
        <w:div w:id="897320516">
          <w:marLeft w:val="640"/>
          <w:marRight w:val="0"/>
          <w:marTop w:val="0"/>
          <w:marBottom w:val="0"/>
          <w:divBdr>
            <w:top w:val="none" w:sz="0" w:space="0" w:color="auto"/>
            <w:left w:val="none" w:sz="0" w:space="0" w:color="auto"/>
            <w:bottom w:val="none" w:sz="0" w:space="0" w:color="auto"/>
            <w:right w:val="none" w:sz="0" w:space="0" w:color="auto"/>
          </w:divBdr>
        </w:div>
        <w:div w:id="1089883499">
          <w:marLeft w:val="640"/>
          <w:marRight w:val="0"/>
          <w:marTop w:val="0"/>
          <w:marBottom w:val="0"/>
          <w:divBdr>
            <w:top w:val="none" w:sz="0" w:space="0" w:color="auto"/>
            <w:left w:val="none" w:sz="0" w:space="0" w:color="auto"/>
            <w:bottom w:val="none" w:sz="0" w:space="0" w:color="auto"/>
            <w:right w:val="none" w:sz="0" w:space="0" w:color="auto"/>
          </w:divBdr>
        </w:div>
        <w:div w:id="1514688749">
          <w:marLeft w:val="640"/>
          <w:marRight w:val="0"/>
          <w:marTop w:val="0"/>
          <w:marBottom w:val="0"/>
          <w:divBdr>
            <w:top w:val="none" w:sz="0" w:space="0" w:color="auto"/>
            <w:left w:val="none" w:sz="0" w:space="0" w:color="auto"/>
            <w:bottom w:val="none" w:sz="0" w:space="0" w:color="auto"/>
            <w:right w:val="none" w:sz="0" w:space="0" w:color="auto"/>
          </w:divBdr>
        </w:div>
        <w:div w:id="1647316815">
          <w:marLeft w:val="640"/>
          <w:marRight w:val="0"/>
          <w:marTop w:val="0"/>
          <w:marBottom w:val="0"/>
          <w:divBdr>
            <w:top w:val="none" w:sz="0" w:space="0" w:color="auto"/>
            <w:left w:val="none" w:sz="0" w:space="0" w:color="auto"/>
            <w:bottom w:val="none" w:sz="0" w:space="0" w:color="auto"/>
            <w:right w:val="none" w:sz="0" w:space="0" w:color="auto"/>
          </w:divBdr>
        </w:div>
        <w:div w:id="1698853393">
          <w:marLeft w:val="640"/>
          <w:marRight w:val="0"/>
          <w:marTop w:val="0"/>
          <w:marBottom w:val="0"/>
          <w:divBdr>
            <w:top w:val="none" w:sz="0" w:space="0" w:color="auto"/>
            <w:left w:val="none" w:sz="0" w:space="0" w:color="auto"/>
            <w:bottom w:val="none" w:sz="0" w:space="0" w:color="auto"/>
            <w:right w:val="none" w:sz="0" w:space="0" w:color="auto"/>
          </w:divBdr>
        </w:div>
        <w:div w:id="1728526622">
          <w:marLeft w:val="640"/>
          <w:marRight w:val="0"/>
          <w:marTop w:val="0"/>
          <w:marBottom w:val="0"/>
          <w:divBdr>
            <w:top w:val="none" w:sz="0" w:space="0" w:color="auto"/>
            <w:left w:val="none" w:sz="0" w:space="0" w:color="auto"/>
            <w:bottom w:val="none" w:sz="0" w:space="0" w:color="auto"/>
            <w:right w:val="none" w:sz="0" w:space="0" w:color="auto"/>
          </w:divBdr>
        </w:div>
      </w:divsChild>
    </w:div>
    <w:div w:id="987629753">
      <w:bodyDiv w:val="1"/>
      <w:marLeft w:val="0"/>
      <w:marRight w:val="0"/>
      <w:marTop w:val="0"/>
      <w:marBottom w:val="0"/>
      <w:divBdr>
        <w:top w:val="none" w:sz="0" w:space="0" w:color="auto"/>
        <w:left w:val="none" w:sz="0" w:space="0" w:color="auto"/>
        <w:bottom w:val="none" w:sz="0" w:space="0" w:color="auto"/>
        <w:right w:val="none" w:sz="0" w:space="0" w:color="auto"/>
      </w:divBdr>
      <w:divsChild>
        <w:div w:id="357908">
          <w:marLeft w:val="640"/>
          <w:marRight w:val="0"/>
          <w:marTop w:val="0"/>
          <w:marBottom w:val="0"/>
          <w:divBdr>
            <w:top w:val="none" w:sz="0" w:space="0" w:color="auto"/>
            <w:left w:val="none" w:sz="0" w:space="0" w:color="auto"/>
            <w:bottom w:val="none" w:sz="0" w:space="0" w:color="auto"/>
            <w:right w:val="none" w:sz="0" w:space="0" w:color="auto"/>
          </w:divBdr>
        </w:div>
        <w:div w:id="21829320">
          <w:marLeft w:val="640"/>
          <w:marRight w:val="0"/>
          <w:marTop w:val="0"/>
          <w:marBottom w:val="0"/>
          <w:divBdr>
            <w:top w:val="none" w:sz="0" w:space="0" w:color="auto"/>
            <w:left w:val="none" w:sz="0" w:space="0" w:color="auto"/>
            <w:bottom w:val="none" w:sz="0" w:space="0" w:color="auto"/>
            <w:right w:val="none" w:sz="0" w:space="0" w:color="auto"/>
          </w:divBdr>
        </w:div>
        <w:div w:id="31077879">
          <w:marLeft w:val="640"/>
          <w:marRight w:val="0"/>
          <w:marTop w:val="0"/>
          <w:marBottom w:val="0"/>
          <w:divBdr>
            <w:top w:val="none" w:sz="0" w:space="0" w:color="auto"/>
            <w:left w:val="none" w:sz="0" w:space="0" w:color="auto"/>
            <w:bottom w:val="none" w:sz="0" w:space="0" w:color="auto"/>
            <w:right w:val="none" w:sz="0" w:space="0" w:color="auto"/>
          </w:divBdr>
        </w:div>
        <w:div w:id="50272511">
          <w:marLeft w:val="640"/>
          <w:marRight w:val="0"/>
          <w:marTop w:val="0"/>
          <w:marBottom w:val="0"/>
          <w:divBdr>
            <w:top w:val="none" w:sz="0" w:space="0" w:color="auto"/>
            <w:left w:val="none" w:sz="0" w:space="0" w:color="auto"/>
            <w:bottom w:val="none" w:sz="0" w:space="0" w:color="auto"/>
            <w:right w:val="none" w:sz="0" w:space="0" w:color="auto"/>
          </w:divBdr>
        </w:div>
        <w:div w:id="57293800">
          <w:marLeft w:val="640"/>
          <w:marRight w:val="0"/>
          <w:marTop w:val="0"/>
          <w:marBottom w:val="0"/>
          <w:divBdr>
            <w:top w:val="none" w:sz="0" w:space="0" w:color="auto"/>
            <w:left w:val="none" w:sz="0" w:space="0" w:color="auto"/>
            <w:bottom w:val="none" w:sz="0" w:space="0" w:color="auto"/>
            <w:right w:val="none" w:sz="0" w:space="0" w:color="auto"/>
          </w:divBdr>
        </w:div>
        <w:div w:id="125205399">
          <w:marLeft w:val="640"/>
          <w:marRight w:val="0"/>
          <w:marTop w:val="0"/>
          <w:marBottom w:val="0"/>
          <w:divBdr>
            <w:top w:val="none" w:sz="0" w:space="0" w:color="auto"/>
            <w:left w:val="none" w:sz="0" w:space="0" w:color="auto"/>
            <w:bottom w:val="none" w:sz="0" w:space="0" w:color="auto"/>
            <w:right w:val="none" w:sz="0" w:space="0" w:color="auto"/>
          </w:divBdr>
        </w:div>
        <w:div w:id="127212433">
          <w:marLeft w:val="640"/>
          <w:marRight w:val="0"/>
          <w:marTop w:val="0"/>
          <w:marBottom w:val="0"/>
          <w:divBdr>
            <w:top w:val="none" w:sz="0" w:space="0" w:color="auto"/>
            <w:left w:val="none" w:sz="0" w:space="0" w:color="auto"/>
            <w:bottom w:val="none" w:sz="0" w:space="0" w:color="auto"/>
            <w:right w:val="none" w:sz="0" w:space="0" w:color="auto"/>
          </w:divBdr>
        </w:div>
        <w:div w:id="137845186">
          <w:marLeft w:val="640"/>
          <w:marRight w:val="0"/>
          <w:marTop w:val="0"/>
          <w:marBottom w:val="0"/>
          <w:divBdr>
            <w:top w:val="none" w:sz="0" w:space="0" w:color="auto"/>
            <w:left w:val="none" w:sz="0" w:space="0" w:color="auto"/>
            <w:bottom w:val="none" w:sz="0" w:space="0" w:color="auto"/>
            <w:right w:val="none" w:sz="0" w:space="0" w:color="auto"/>
          </w:divBdr>
        </w:div>
        <w:div w:id="163013990">
          <w:marLeft w:val="640"/>
          <w:marRight w:val="0"/>
          <w:marTop w:val="0"/>
          <w:marBottom w:val="0"/>
          <w:divBdr>
            <w:top w:val="none" w:sz="0" w:space="0" w:color="auto"/>
            <w:left w:val="none" w:sz="0" w:space="0" w:color="auto"/>
            <w:bottom w:val="none" w:sz="0" w:space="0" w:color="auto"/>
            <w:right w:val="none" w:sz="0" w:space="0" w:color="auto"/>
          </w:divBdr>
        </w:div>
        <w:div w:id="176893180">
          <w:marLeft w:val="640"/>
          <w:marRight w:val="0"/>
          <w:marTop w:val="0"/>
          <w:marBottom w:val="0"/>
          <w:divBdr>
            <w:top w:val="none" w:sz="0" w:space="0" w:color="auto"/>
            <w:left w:val="none" w:sz="0" w:space="0" w:color="auto"/>
            <w:bottom w:val="none" w:sz="0" w:space="0" w:color="auto"/>
            <w:right w:val="none" w:sz="0" w:space="0" w:color="auto"/>
          </w:divBdr>
        </w:div>
        <w:div w:id="213782973">
          <w:marLeft w:val="640"/>
          <w:marRight w:val="0"/>
          <w:marTop w:val="0"/>
          <w:marBottom w:val="0"/>
          <w:divBdr>
            <w:top w:val="none" w:sz="0" w:space="0" w:color="auto"/>
            <w:left w:val="none" w:sz="0" w:space="0" w:color="auto"/>
            <w:bottom w:val="none" w:sz="0" w:space="0" w:color="auto"/>
            <w:right w:val="none" w:sz="0" w:space="0" w:color="auto"/>
          </w:divBdr>
        </w:div>
        <w:div w:id="225384337">
          <w:marLeft w:val="640"/>
          <w:marRight w:val="0"/>
          <w:marTop w:val="0"/>
          <w:marBottom w:val="0"/>
          <w:divBdr>
            <w:top w:val="none" w:sz="0" w:space="0" w:color="auto"/>
            <w:left w:val="none" w:sz="0" w:space="0" w:color="auto"/>
            <w:bottom w:val="none" w:sz="0" w:space="0" w:color="auto"/>
            <w:right w:val="none" w:sz="0" w:space="0" w:color="auto"/>
          </w:divBdr>
        </w:div>
        <w:div w:id="268465501">
          <w:marLeft w:val="640"/>
          <w:marRight w:val="0"/>
          <w:marTop w:val="0"/>
          <w:marBottom w:val="0"/>
          <w:divBdr>
            <w:top w:val="none" w:sz="0" w:space="0" w:color="auto"/>
            <w:left w:val="none" w:sz="0" w:space="0" w:color="auto"/>
            <w:bottom w:val="none" w:sz="0" w:space="0" w:color="auto"/>
            <w:right w:val="none" w:sz="0" w:space="0" w:color="auto"/>
          </w:divBdr>
        </w:div>
        <w:div w:id="341931202">
          <w:marLeft w:val="640"/>
          <w:marRight w:val="0"/>
          <w:marTop w:val="0"/>
          <w:marBottom w:val="0"/>
          <w:divBdr>
            <w:top w:val="none" w:sz="0" w:space="0" w:color="auto"/>
            <w:left w:val="none" w:sz="0" w:space="0" w:color="auto"/>
            <w:bottom w:val="none" w:sz="0" w:space="0" w:color="auto"/>
            <w:right w:val="none" w:sz="0" w:space="0" w:color="auto"/>
          </w:divBdr>
        </w:div>
        <w:div w:id="367462094">
          <w:marLeft w:val="640"/>
          <w:marRight w:val="0"/>
          <w:marTop w:val="0"/>
          <w:marBottom w:val="0"/>
          <w:divBdr>
            <w:top w:val="none" w:sz="0" w:space="0" w:color="auto"/>
            <w:left w:val="none" w:sz="0" w:space="0" w:color="auto"/>
            <w:bottom w:val="none" w:sz="0" w:space="0" w:color="auto"/>
            <w:right w:val="none" w:sz="0" w:space="0" w:color="auto"/>
          </w:divBdr>
        </w:div>
        <w:div w:id="438330336">
          <w:marLeft w:val="640"/>
          <w:marRight w:val="0"/>
          <w:marTop w:val="0"/>
          <w:marBottom w:val="0"/>
          <w:divBdr>
            <w:top w:val="none" w:sz="0" w:space="0" w:color="auto"/>
            <w:left w:val="none" w:sz="0" w:space="0" w:color="auto"/>
            <w:bottom w:val="none" w:sz="0" w:space="0" w:color="auto"/>
            <w:right w:val="none" w:sz="0" w:space="0" w:color="auto"/>
          </w:divBdr>
        </w:div>
        <w:div w:id="485048248">
          <w:marLeft w:val="640"/>
          <w:marRight w:val="0"/>
          <w:marTop w:val="0"/>
          <w:marBottom w:val="0"/>
          <w:divBdr>
            <w:top w:val="none" w:sz="0" w:space="0" w:color="auto"/>
            <w:left w:val="none" w:sz="0" w:space="0" w:color="auto"/>
            <w:bottom w:val="none" w:sz="0" w:space="0" w:color="auto"/>
            <w:right w:val="none" w:sz="0" w:space="0" w:color="auto"/>
          </w:divBdr>
        </w:div>
        <w:div w:id="545140699">
          <w:marLeft w:val="640"/>
          <w:marRight w:val="0"/>
          <w:marTop w:val="0"/>
          <w:marBottom w:val="0"/>
          <w:divBdr>
            <w:top w:val="none" w:sz="0" w:space="0" w:color="auto"/>
            <w:left w:val="none" w:sz="0" w:space="0" w:color="auto"/>
            <w:bottom w:val="none" w:sz="0" w:space="0" w:color="auto"/>
            <w:right w:val="none" w:sz="0" w:space="0" w:color="auto"/>
          </w:divBdr>
        </w:div>
        <w:div w:id="683821829">
          <w:marLeft w:val="640"/>
          <w:marRight w:val="0"/>
          <w:marTop w:val="0"/>
          <w:marBottom w:val="0"/>
          <w:divBdr>
            <w:top w:val="none" w:sz="0" w:space="0" w:color="auto"/>
            <w:left w:val="none" w:sz="0" w:space="0" w:color="auto"/>
            <w:bottom w:val="none" w:sz="0" w:space="0" w:color="auto"/>
            <w:right w:val="none" w:sz="0" w:space="0" w:color="auto"/>
          </w:divBdr>
        </w:div>
        <w:div w:id="684478985">
          <w:marLeft w:val="640"/>
          <w:marRight w:val="0"/>
          <w:marTop w:val="0"/>
          <w:marBottom w:val="0"/>
          <w:divBdr>
            <w:top w:val="none" w:sz="0" w:space="0" w:color="auto"/>
            <w:left w:val="none" w:sz="0" w:space="0" w:color="auto"/>
            <w:bottom w:val="none" w:sz="0" w:space="0" w:color="auto"/>
            <w:right w:val="none" w:sz="0" w:space="0" w:color="auto"/>
          </w:divBdr>
        </w:div>
        <w:div w:id="803812583">
          <w:marLeft w:val="640"/>
          <w:marRight w:val="0"/>
          <w:marTop w:val="0"/>
          <w:marBottom w:val="0"/>
          <w:divBdr>
            <w:top w:val="none" w:sz="0" w:space="0" w:color="auto"/>
            <w:left w:val="none" w:sz="0" w:space="0" w:color="auto"/>
            <w:bottom w:val="none" w:sz="0" w:space="0" w:color="auto"/>
            <w:right w:val="none" w:sz="0" w:space="0" w:color="auto"/>
          </w:divBdr>
        </w:div>
        <w:div w:id="814614393">
          <w:marLeft w:val="640"/>
          <w:marRight w:val="0"/>
          <w:marTop w:val="0"/>
          <w:marBottom w:val="0"/>
          <w:divBdr>
            <w:top w:val="none" w:sz="0" w:space="0" w:color="auto"/>
            <w:left w:val="none" w:sz="0" w:space="0" w:color="auto"/>
            <w:bottom w:val="none" w:sz="0" w:space="0" w:color="auto"/>
            <w:right w:val="none" w:sz="0" w:space="0" w:color="auto"/>
          </w:divBdr>
        </w:div>
        <w:div w:id="826362404">
          <w:marLeft w:val="640"/>
          <w:marRight w:val="0"/>
          <w:marTop w:val="0"/>
          <w:marBottom w:val="0"/>
          <w:divBdr>
            <w:top w:val="none" w:sz="0" w:space="0" w:color="auto"/>
            <w:left w:val="none" w:sz="0" w:space="0" w:color="auto"/>
            <w:bottom w:val="none" w:sz="0" w:space="0" w:color="auto"/>
            <w:right w:val="none" w:sz="0" w:space="0" w:color="auto"/>
          </w:divBdr>
        </w:div>
        <w:div w:id="826475664">
          <w:marLeft w:val="640"/>
          <w:marRight w:val="0"/>
          <w:marTop w:val="0"/>
          <w:marBottom w:val="0"/>
          <w:divBdr>
            <w:top w:val="none" w:sz="0" w:space="0" w:color="auto"/>
            <w:left w:val="none" w:sz="0" w:space="0" w:color="auto"/>
            <w:bottom w:val="none" w:sz="0" w:space="0" w:color="auto"/>
            <w:right w:val="none" w:sz="0" w:space="0" w:color="auto"/>
          </w:divBdr>
        </w:div>
        <w:div w:id="880093862">
          <w:marLeft w:val="640"/>
          <w:marRight w:val="0"/>
          <w:marTop w:val="0"/>
          <w:marBottom w:val="0"/>
          <w:divBdr>
            <w:top w:val="none" w:sz="0" w:space="0" w:color="auto"/>
            <w:left w:val="none" w:sz="0" w:space="0" w:color="auto"/>
            <w:bottom w:val="none" w:sz="0" w:space="0" w:color="auto"/>
            <w:right w:val="none" w:sz="0" w:space="0" w:color="auto"/>
          </w:divBdr>
        </w:div>
        <w:div w:id="906264491">
          <w:marLeft w:val="640"/>
          <w:marRight w:val="0"/>
          <w:marTop w:val="0"/>
          <w:marBottom w:val="0"/>
          <w:divBdr>
            <w:top w:val="none" w:sz="0" w:space="0" w:color="auto"/>
            <w:left w:val="none" w:sz="0" w:space="0" w:color="auto"/>
            <w:bottom w:val="none" w:sz="0" w:space="0" w:color="auto"/>
            <w:right w:val="none" w:sz="0" w:space="0" w:color="auto"/>
          </w:divBdr>
        </w:div>
        <w:div w:id="933711196">
          <w:marLeft w:val="640"/>
          <w:marRight w:val="0"/>
          <w:marTop w:val="0"/>
          <w:marBottom w:val="0"/>
          <w:divBdr>
            <w:top w:val="none" w:sz="0" w:space="0" w:color="auto"/>
            <w:left w:val="none" w:sz="0" w:space="0" w:color="auto"/>
            <w:bottom w:val="none" w:sz="0" w:space="0" w:color="auto"/>
            <w:right w:val="none" w:sz="0" w:space="0" w:color="auto"/>
          </w:divBdr>
        </w:div>
        <w:div w:id="983851305">
          <w:marLeft w:val="640"/>
          <w:marRight w:val="0"/>
          <w:marTop w:val="0"/>
          <w:marBottom w:val="0"/>
          <w:divBdr>
            <w:top w:val="none" w:sz="0" w:space="0" w:color="auto"/>
            <w:left w:val="none" w:sz="0" w:space="0" w:color="auto"/>
            <w:bottom w:val="none" w:sz="0" w:space="0" w:color="auto"/>
            <w:right w:val="none" w:sz="0" w:space="0" w:color="auto"/>
          </w:divBdr>
        </w:div>
        <w:div w:id="1005548779">
          <w:marLeft w:val="640"/>
          <w:marRight w:val="0"/>
          <w:marTop w:val="0"/>
          <w:marBottom w:val="0"/>
          <w:divBdr>
            <w:top w:val="none" w:sz="0" w:space="0" w:color="auto"/>
            <w:left w:val="none" w:sz="0" w:space="0" w:color="auto"/>
            <w:bottom w:val="none" w:sz="0" w:space="0" w:color="auto"/>
            <w:right w:val="none" w:sz="0" w:space="0" w:color="auto"/>
          </w:divBdr>
        </w:div>
        <w:div w:id="1045717239">
          <w:marLeft w:val="640"/>
          <w:marRight w:val="0"/>
          <w:marTop w:val="0"/>
          <w:marBottom w:val="0"/>
          <w:divBdr>
            <w:top w:val="none" w:sz="0" w:space="0" w:color="auto"/>
            <w:left w:val="none" w:sz="0" w:space="0" w:color="auto"/>
            <w:bottom w:val="none" w:sz="0" w:space="0" w:color="auto"/>
            <w:right w:val="none" w:sz="0" w:space="0" w:color="auto"/>
          </w:divBdr>
        </w:div>
        <w:div w:id="1046223960">
          <w:marLeft w:val="640"/>
          <w:marRight w:val="0"/>
          <w:marTop w:val="0"/>
          <w:marBottom w:val="0"/>
          <w:divBdr>
            <w:top w:val="none" w:sz="0" w:space="0" w:color="auto"/>
            <w:left w:val="none" w:sz="0" w:space="0" w:color="auto"/>
            <w:bottom w:val="none" w:sz="0" w:space="0" w:color="auto"/>
            <w:right w:val="none" w:sz="0" w:space="0" w:color="auto"/>
          </w:divBdr>
        </w:div>
        <w:div w:id="1058943676">
          <w:marLeft w:val="640"/>
          <w:marRight w:val="0"/>
          <w:marTop w:val="0"/>
          <w:marBottom w:val="0"/>
          <w:divBdr>
            <w:top w:val="none" w:sz="0" w:space="0" w:color="auto"/>
            <w:left w:val="none" w:sz="0" w:space="0" w:color="auto"/>
            <w:bottom w:val="none" w:sz="0" w:space="0" w:color="auto"/>
            <w:right w:val="none" w:sz="0" w:space="0" w:color="auto"/>
          </w:divBdr>
        </w:div>
        <w:div w:id="1088770577">
          <w:marLeft w:val="640"/>
          <w:marRight w:val="0"/>
          <w:marTop w:val="0"/>
          <w:marBottom w:val="0"/>
          <w:divBdr>
            <w:top w:val="none" w:sz="0" w:space="0" w:color="auto"/>
            <w:left w:val="none" w:sz="0" w:space="0" w:color="auto"/>
            <w:bottom w:val="none" w:sz="0" w:space="0" w:color="auto"/>
            <w:right w:val="none" w:sz="0" w:space="0" w:color="auto"/>
          </w:divBdr>
        </w:div>
        <w:div w:id="1126505530">
          <w:marLeft w:val="640"/>
          <w:marRight w:val="0"/>
          <w:marTop w:val="0"/>
          <w:marBottom w:val="0"/>
          <w:divBdr>
            <w:top w:val="none" w:sz="0" w:space="0" w:color="auto"/>
            <w:left w:val="none" w:sz="0" w:space="0" w:color="auto"/>
            <w:bottom w:val="none" w:sz="0" w:space="0" w:color="auto"/>
            <w:right w:val="none" w:sz="0" w:space="0" w:color="auto"/>
          </w:divBdr>
        </w:div>
        <w:div w:id="1126850569">
          <w:marLeft w:val="640"/>
          <w:marRight w:val="0"/>
          <w:marTop w:val="0"/>
          <w:marBottom w:val="0"/>
          <w:divBdr>
            <w:top w:val="none" w:sz="0" w:space="0" w:color="auto"/>
            <w:left w:val="none" w:sz="0" w:space="0" w:color="auto"/>
            <w:bottom w:val="none" w:sz="0" w:space="0" w:color="auto"/>
            <w:right w:val="none" w:sz="0" w:space="0" w:color="auto"/>
          </w:divBdr>
        </w:div>
        <w:div w:id="1127045917">
          <w:marLeft w:val="640"/>
          <w:marRight w:val="0"/>
          <w:marTop w:val="0"/>
          <w:marBottom w:val="0"/>
          <w:divBdr>
            <w:top w:val="none" w:sz="0" w:space="0" w:color="auto"/>
            <w:left w:val="none" w:sz="0" w:space="0" w:color="auto"/>
            <w:bottom w:val="none" w:sz="0" w:space="0" w:color="auto"/>
            <w:right w:val="none" w:sz="0" w:space="0" w:color="auto"/>
          </w:divBdr>
        </w:div>
        <w:div w:id="1135491650">
          <w:marLeft w:val="640"/>
          <w:marRight w:val="0"/>
          <w:marTop w:val="0"/>
          <w:marBottom w:val="0"/>
          <w:divBdr>
            <w:top w:val="none" w:sz="0" w:space="0" w:color="auto"/>
            <w:left w:val="none" w:sz="0" w:space="0" w:color="auto"/>
            <w:bottom w:val="none" w:sz="0" w:space="0" w:color="auto"/>
            <w:right w:val="none" w:sz="0" w:space="0" w:color="auto"/>
          </w:divBdr>
        </w:div>
        <w:div w:id="1150514779">
          <w:marLeft w:val="640"/>
          <w:marRight w:val="0"/>
          <w:marTop w:val="0"/>
          <w:marBottom w:val="0"/>
          <w:divBdr>
            <w:top w:val="none" w:sz="0" w:space="0" w:color="auto"/>
            <w:left w:val="none" w:sz="0" w:space="0" w:color="auto"/>
            <w:bottom w:val="none" w:sz="0" w:space="0" w:color="auto"/>
            <w:right w:val="none" w:sz="0" w:space="0" w:color="auto"/>
          </w:divBdr>
        </w:div>
        <w:div w:id="1201934684">
          <w:marLeft w:val="640"/>
          <w:marRight w:val="0"/>
          <w:marTop w:val="0"/>
          <w:marBottom w:val="0"/>
          <w:divBdr>
            <w:top w:val="none" w:sz="0" w:space="0" w:color="auto"/>
            <w:left w:val="none" w:sz="0" w:space="0" w:color="auto"/>
            <w:bottom w:val="none" w:sz="0" w:space="0" w:color="auto"/>
            <w:right w:val="none" w:sz="0" w:space="0" w:color="auto"/>
          </w:divBdr>
        </w:div>
        <w:div w:id="1301111427">
          <w:marLeft w:val="640"/>
          <w:marRight w:val="0"/>
          <w:marTop w:val="0"/>
          <w:marBottom w:val="0"/>
          <w:divBdr>
            <w:top w:val="none" w:sz="0" w:space="0" w:color="auto"/>
            <w:left w:val="none" w:sz="0" w:space="0" w:color="auto"/>
            <w:bottom w:val="none" w:sz="0" w:space="0" w:color="auto"/>
            <w:right w:val="none" w:sz="0" w:space="0" w:color="auto"/>
          </w:divBdr>
        </w:div>
        <w:div w:id="1411462718">
          <w:marLeft w:val="640"/>
          <w:marRight w:val="0"/>
          <w:marTop w:val="0"/>
          <w:marBottom w:val="0"/>
          <w:divBdr>
            <w:top w:val="none" w:sz="0" w:space="0" w:color="auto"/>
            <w:left w:val="none" w:sz="0" w:space="0" w:color="auto"/>
            <w:bottom w:val="none" w:sz="0" w:space="0" w:color="auto"/>
            <w:right w:val="none" w:sz="0" w:space="0" w:color="auto"/>
          </w:divBdr>
        </w:div>
        <w:div w:id="1422870470">
          <w:marLeft w:val="640"/>
          <w:marRight w:val="0"/>
          <w:marTop w:val="0"/>
          <w:marBottom w:val="0"/>
          <w:divBdr>
            <w:top w:val="none" w:sz="0" w:space="0" w:color="auto"/>
            <w:left w:val="none" w:sz="0" w:space="0" w:color="auto"/>
            <w:bottom w:val="none" w:sz="0" w:space="0" w:color="auto"/>
            <w:right w:val="none" w:sz="0" w:space="0" w:color="auto"/>
          </w:divBdr>
        </w:div>
        <w:div w:id="1462115625">
          <w:marLeft w:val="640"/>
          <w:marRight w:val="0"/>
          <w:marTop w:val="0"/>
          <w:marBottom w:val="0"/>
          <w:divBdr>
            <w:top w:val="none" w:sz="0" w:space="0" w:color="auto"/>
            <w:left w:val="none" w:sz="0" w:space="0" w:color="auto"/>
            <w:bottom w:val="none" w:sz="0" w:space="0" w:color="auto"/>
            <w:right w:val="none" w:sz="0" w:space="0" w:color="auto"/>
          </w:divBdr>
        </w:div>
        <w:div w:id="1489831244">
          <w:marLeft w:val="640"/>
          <w:marRight w:val="0"/>
          <w:marTop w:val="0"/>
          <w:marBottom w:val="0"/>
          <w:divBdr>
            <w:top w:val="none" w:sz="0" w:space="0" w:color="auto"/>
            <w:left w:val="none" w:sz="0" w:space="0" w:color="auto"/>
            <w:bottom w:val="none" w:sz="0" w:space="0" w:color="auto"/>
            <w:right w:val="none" w:sz="0" w:space="0" w:color="auto"/>
          </w:divBdr>
        </w:div>
        <w:div w:id="1495223180">
          <w:marLeft w:val="640"/>
          <w:marRight w:val="0"/>
          <w:marTop w:val="0"/>
          <w:marBottom w:val="0"/>
          <w:divBdr>
            <w:top w:val="none" w:sz="0" w:space="0" w:color="auto"/>
            <w:left w:val="none" w:sz="0" w:space="0" w:color="auto"/>
            <w:bottom w:val="none" w:sz="0" w:space="0" w:color="auto"/>
            <w:right w:val="none" w:sz="0" w:space="0" w:color="auto"/>
          </w:divBdr>
        </w:div>
        <w:div w:id="1517187326">
          <w:marLeft w:val="640"/>
          <w:marRight w:val="0"/>
          <w:marTop w:val="0"/>
          <w:marBottom w:val="0"/>
          <w:divBdr>
            <w:top w:val="none" w:sz="0" w:space="0" w:color="auto"/>
            <w:left w:val="none" w:sz="0" w:space="0" w:color="auto"/>
            <w:bottom w:val="none" w:sz="0" w:space="0" w:color="auto"/>
            <w:right w:val="none" w:sz="0" w:space="0" w:color="auto"/>
          </w:divBdr>
        </w:div>
        <w:div w:id="1533230806">
          <w:marLeft w:val="640"/>
          <w:marRight w:val="0"/>
          <w:marTop w:val="0"/>
          <w:marBottom w:val="0"/>
          <w:divBdr>
            <w:top w:val="none" w:sz="0" w:space="0" w:color="auto"/>
            <w:left w:val="none" w:sz="0" w:space="0" w:color="auto"/>
            <w:bottom w:val="none" w:sz="0" w:space="0" w:color="auto"/>
            <w:right w:val="none" w:sz="0" w:space="0" w:color="auto"/>
          </w:divBdr>
        </w:div>
        <w:div w:id="1586264221">
          <w:marLeft w:val="640"/>
          <w:marRight w:val="0"/>
          <w:marTop w:val="0"/>
          <w:marBottom w:val="0"/>
          <w:divBdr>
            <w:top w:val="none" w:sz="0" w:space="0" w:color="auto"/>
            <w:left w:val="none" w:sz="0" w:space="0" w:color="auto"/>
            <w:bottom w:val="none" w:sz="0" w:space="0" w:color="auto"/>
            <w:right w:val="none" w:sz="0" w:space="0" w:color="auto"/>
          </w:divBdr>
        </w:div>
        <w:div w:id="1588078265">
          <w:marLeft w:val="640"/>
          <w:marRight w:val="0"/>
          <w:marTop w:val="0"/>
          <w:marBottom w:val="0"/>
          <w:divBdr>
            <w:top w:val="none" w:sz="0" w:space="0" w:color="auto"/>
            <w:left w:val="none" w:sz="0" w:space="0" w:color="auto"/>
            <w:bottom w:val="none" w:sz="0" w:space="0" w:color="auto"/>
            <w:right w:val="none" w:sz="0" w:space="0" w:color="auto"/>
          </w:divBdr>
        </w:div>
        <w:div w:id="1639335157">
          <w:marLeft w:val="640"/>
          <w:marRight w:val="0"/>
          <w:marTop w:val="0"/>
          <w:marBottom w:val="0"/>
          <w:divBdr>
            <w:top w:val="none" w:sz="0" w:space="0" w:color="auto"/>
            <w:left w:val="none" w:sz="0" w:space="0" w:color="auto"/>
            <w:bottom w:val="none" w:sz="0" w:space="0" w:color="auto"/>
            <w:right w:val="none" w:sz="0" w:space="0" w:color="auto"/>
          </w:divBdr>
        </w:div>
        <w:div w:id="1656371386">
          <w:marLeft w:val="640"/>
          <w:marRight w:val="0"/>
          <w:marTop w:val="0"/>
          <w:marBottom w:val="0"/>
          <w:divBdr>
            <w:top w:val="none" w:sz="0" w:space="0" w:color="auto"/>
            <w:left w:val="none" w:sz="0" w:space="0" w:color="auto"/>
            <w:bottom w:val="none" w:sz="0" w:space="0" w:color="auto"/>
            <w:right w:val="none" w:sz="0" w:space="0" w:color="auto"/>
          </w:divBdr>
        </w:div>
        <w:div w:id="1755785929">
          <w:marLeft w:val="640"/>
          <w:marRight w:val="0"/>
          <w:marTop w:val="0"/>
          <w:marBottom w:val="0"/>
          <w:divBdr>
            <w:top w:val="none" w:sz="0" w:space="0" w:color="auto"/>
            <w:left w:val="none" w:sz="0" w:space="0" w:color="auto"/>
            <w:bottom w:val="none" w:sz="0" w:space="0" w:color="auto"/>
            <w:right w:val="none" w:sz="0" w:space="0" w:color="auto"/>
          </w:divBdr>
        </w:div>
        <w:div w:id="1757634679">
          <w:marLeft w:val="640"/>
          <w:marRight w:val="0"/>
          <w:marTop w:val="0"/>
          <w:marBottom w:val="0"/>
          <w:divBdr>
            <w:top w:val="none" w:sz="0" w:space="0" w:color="auto"/>
            <w:left w:val="none" w:sz="0" w:space="0" w:color="auto"/>
            <w:bottom w:val="none" w:sz="0" w:space="0" w:color="auto"/>
            <w:right w:val="none" w:sz="0" w:space="0" w:color="auto"/>
          </w:divBdr>
        </w:div>
        <w:div w:id="1758551370">
          <w:marLeft w:val="640"/>
          <w:marRight w:val="0"/>
          <w:marTop w:val="0"/>
          <w:marBottom w:val="0"/>
          <w:divBdr>
            <w:top w:val="none" w:sz="0" w:space="0" w:color="auto"/>
            <w:left w:val="none" w:sz="0" w:space="0" w:color="auto"/>
            <w:bottom w:val="none" w:sz="0" w:space="0" w:color="auto"/>
            <w:right w:val="none" w:sz="0" w:space="0" w:color="auto"/>
          </w:divBdr>
        </w:div>
        <w:div w:id="2018844602">
          <w:marLeft w:val="640"/>
          <w:marRight w:val="0"/>
          <w:marTop w:val="0"/>
          <w:marBottom w:val="0"/>
          <w:divBdr>
            <w:top w:val="none" w:sz="0" w:space="0" w:color="auto"/>
            <w:left w:val="none" w:sz="0" w:space="0" w:color="auto"/>
            <w:bottom w:val="none" w:sz="0" w:space="0" w:color="auto"/>
            <w:right w:val="none" w:sz="0" w:space="0" w:color="auto"/>
          </w:divBdr>
        </w:div>
        <w:div w:id="2057391858">
          <w:marLeft w:val="640"/>
          <w:marRight w:val="0"/>
          <w:marTop w:val="0"/>
          <w:marBottom w:val="0"/>
          <w:divBdr>
            <w:top w:val="none" w:sz="0" w:space="0" w:color="auto"/>
            <w:left w:val="none" w:sz="0" w:space="0" w:color="auto"/>
            <w:bottom w:val="none" w:sz="0" w:space="0" w:color="auto"/>
            <w:right w:val="none" w:sz="0" w:space="0" w:color="auto"/>
          </w:divBdr>
        </w:div>
        <w:div w:id="2119059205">
          <w:marLeft w:val="640"/>
          <w:marRight w:val="0"/>
          <w:marTop w:val="0"/>
          <w:marBottom w:val="0"/>
          <w:divBdr>
            <w:top w:val="none" w:sz="0" w:space="0" w:color="auto"/>
            <w:left w:val="none" w:sz="0" w:space="0" w:color="auto"/>
            <w:bottom w:val="none" w:sz="0" w:space="0" w:color="auto"/>
            <w:right w:val="none" w:sz="0" w:space="0" w:color="auto"/>
          </w:divBdr>
        </w:div>
        <w:div w:id="2119910114">
          <w:marLeft w:val="640"/>
          <w:marRight w:val="0"/>
          <w:marTop w:val="0"/>
          <w:marBottom w:val="0"/>
          <w:divBdr>
            <w:top w:val="none" w:sz="0" w:space="0" w:color="auto"/>
            <w:left w:val="none" w:sz="0" w:space="0" w:color="auto"/>
            <w:bottom w:val="none" w:sz="0" w:space="0" w:color="auto"/>
            <w:right w:val="none" w:sz="0" w:space="0" w:color="auto"/>
          </w:divBdr>
        </w:div>
      </w:divsChild>
    </w:div>
    <w:div w:id="993335670">
      <w:bodyDiv w:val="1"/>
      <w:marLeft w:val="0"/>
      <w:marRight w:val="0"/>
      <w:marTop w:val="0"/>
      <w:marBottom w:val="0"/>
      <w:divBdr>
        <w:top w:val="none" w:sz="0" w:space="0" w:color="auto"/>
        <w:left w:val="none" w:sz="0" w:space="0" w:color="auto"/>
        <w:bottom w:val="none" w:sz="0" w:space="0" w:color="auto"/>
        <w:right w:val="none" w:sz="0" w:space="0" w:color="auto"/>
      </w:divBdr>
    </w:div>
    <w:div w:id="998004189">
      <w:bodyDiv w:val="1"/>
      <w:marLeft w:val="0"/>
      <w:marRight w:val="0"/>
      <w:marTop w:val="0"/>
      <w:marBottom w:val="0"/>
      <w:divBdr>
        <w:top w:val="none" w:sz="0" w:space="0" w:color="auto"/>
        <w:left w:val="none" w:sz="0" w:space="0" w:color="auto"/>
        <w:bottom w:val="none" w:sz="0" w:space="0" w:color="auto"/>
        <w:right w:val="none" w:sz="0" w:space="0" w:color="auto"/>
      </w:divBdr>
      <w:divsChild>
        <w:div w:id="8871443">
          <w:marLeft w:val="640"/>
          <w:marRight w:val="0"/>
          <w:marTop w:val="0"/>
          <w:marBottom w:val="0"/>
          <w:divBdr>
            <w:top w:val="none" w:sz="0" w:space="0" w:color="auto"/>
            <w:left w:val="none" w:sz="0" w:space="0" w:color="auto"/>
            <w:bottom w:val="none" w:sz="0" w:space="0" w:color="auto"/>
            <w:right w:val="none" w:sz="0" w:space="0" w:color="auto"/>
          </w:divBdr>
        </w:div>
        <w:div w:id="57556475">
          <w:marLeft w:val="640"/>
          <w:marRight w:val="0"/>
          <w:marTop w:val="0"/>
          <w:marBottom w:val="0"/>
          <w:divBdr>
            <w:top w:val="none" w:sz="0" w:space="0" w:color="auto"/>
            <w:left w:val="none" w:sz="0" w:space="0" w:color="auto"/>
            <w:bottom w:val="none" w:sz="0" w:space="0" w:color="auto"/>
            <w:right w:val="none" w:sz="0" w:space="0" w:color="auto"/>
          </w:divBdr>
        </w:div>
        <w:div w:id="59643552">
          <w:marLeft w:val="640"/>
          <w:marRight w:val="0"/>
          <w:marTop w:val="0"/>
          <w:marBottom w:val="0"/>
          <w:divBdr>
            <w:top w:val="none" w:sz="0" w:space="0" w:color="auto"/>
            <w:left w:val="none" w:sz="0" w:space="0" w:color="auto"/>
            <w:bottom w:val="none" w:sz="0" w:space="0" w:color="auto"/>
            <w:right w:val="none" w:sz="0" w:space="0" w:color="auto"/>
          </w:divBdr>
        </w:div>
        <w:div w:id="110785496">
          <w:marLeft w:val="640"/>
          <w:marRight w:val="0"/>
          <w:marTop w:val="0"/>
          <w:marBottom w:val="0"/>
          <w:divBdr>
            <w:top w:val="none" w:sz="0" w:space="0" w:color="auto"/>
            <w:left w:val="none" w:sz="0" w:space="0" w:color="auto"/>
            <w:bottom w:val="none" w:sz="0" w:space="0" w:color="auto"/>
            <w:right w:val="none" w:sz="0" w:space="0" w:color="auto"/>
          </w:divBdr>
        </w:div>
        <w:div w:id="130053081">
          <w:marLeft w:val="640"/>
          <w:marRight w:val="0"/>
          <w:marTop w:val="0"/>
          <w:marBottom w:val="0"/>
          <w:divBdr>
            <w:top w:val="none" w:sz="0" w:space="0" w:color="auto"/>
            <w:left w:val="none" w:sz="0" w:space="0" w:color="auto"/>
            <w:bottom w:val="none" w:sz="0" w:space="0" w:color="auto"/>
            <w:right w:val="none" w:sz="0" w:space="0" w:color="auto"/>
          </w:divBdr>
        </w:div>
        <w:div w:id="132722068">
          <w:marLeft w:val="640"/>
          <w:marRight w:val="0"/>
          <w:marTop w:val="0"/>
          <w:marBottom w:val="0"/>
          <w:divBdr>
            <w:top w:val="none" w:sz="0" w:space="0" w:color="auto"/>
            <w:left w:val="none" w:sz="0" w:space="0" w:color="auto"/>
            <w:bottom w:val="none" w:sz="0" w:space="0" w:color="auto"/>
            <w:right w:val="none" w:sz="0" w:space="0" w:color="auto"/>
          </w:divBdr>
        </w:div>
        <w:div w:id="179703820">
          <w:marLeft w:val="640"/>
          <w:marRight w:val="0"/>
          <w:marTop w:val="0"/>
          <w:marBottom w:val="0"/>
          <w:divBdr>
            <w:top w:val="none" w:sz="0" w:space="0" w:color="auto"/>
            <w:left w:val="none" w:sz="0" w:space="0" w:color="auto"/>
            <w:bottom w:val="none" w:sz="0" w:space="0" w:color="auto"/>
            <w:right w:val="none" w:sz="0" w:space="0" w:color="auto"/>
          </w:divBdr>
        </w:div>
        <w:div w:id="274093240">
          <w:marLeft w:val="640"/>
          <w:marRight w:val="0"/>
          <w:marTop w:val="0"/>
          <w:marBottom w:val="0"/>
          <w:divBdr>
            <w:top w:val="none" w:sz="0" w:space="0" w:color="auto"/>
            <w:left w:val="none" w:sz="0" w:space="0" w:color="auto"/>
            <w:bottom w:val="none" w:sz="0" w:space="0" w:color="auto"/>
            <w:right w:val="none" w:sz="0" w:space="0" w:color="auto"/>
          </w:divBdr>
        </w:div>
        <w:div w:id="294020458">
          <w:marLeft w:val="640"/>
          <w:marRight w:val="0"/>
          <w:marTop w:val="0"/>
          <w:marBottom w:val="0"/>
          <w:divBdr>
            <w:top w:val="none" w:sz="0" w:space="0" w:color="auto"/>
            <w:left w:val="none" w:sz="0" w:space="0" w:color="auto"/>
            <w:bottom w:val="none" w:sz="0" w:space="0" w:color="auto"/>
            <w:right w:val="none" w:sz="0" w:space="0" w:color="auto"/>
          </w:divBdr>
        </w:div>
        <w:div w:id="324170845">
          <w:marLeft w:val="640"/>
          <w:marRight w:val="0"/>
          <w:marTop w:val="0"/>
          <w:marBottom w:val="0"/>
          <w:divBdr>
            <w:top w:val="none" w:sz="0" w:space="0" w:color="auto"/>
            <w:left w:val="none" w:sz="0" w:space="0" w:color="auto"/>
            <w:bottom w:val="none" w:sz="0" w:space="0" w:color="auto"/>
            <w:right w:val="none" w:sz="0" w:space="0" w:color="auto"/>
          </w:divBdr>
        </w:div>
        <w:div w:id="348677146">
          <w:marLeft w:val="640"/>
          <w:marRight w:val="0"/>
          <w:marTop w:val="0"/>
          <w:marBottom w:val="0"/>
          <w:divBdr>
            <w:top w:val="none" w:sz="0" w:space="0" w:color="auto"/>
            <w:left w:val="none" w:sz="0" w:space="0" w:color="auto"/>
            <w:bottom w:val="none" w:sz="0" w:space="0" w:color="auto"/>
            <w:right w:val="none" w:sz="0" w:space="0" w:color="auto"/>
          </w:divBdr>
        </w:div>
        <w:div w:id="352459114">
          <w:marLeft w:val="640"/>
          <w:marRight w:val="0"/>
          <w:marTop w:val="0"/>
          <w:marBottom w:val="0"/>
          <w:divBdr>
            <w:top w:val="none" w:sz="0" w:space="0" w:color="auto"/>
            <w:left w:val="none" w:sz="0" w:space="0" w:color="auto"/>
            <w:bottom w:val="none" w:sz="0" w:space="0" w:color="auto"/>
            <w:right w:val="none" w:sz="0" w:space="0" w:color="auto"/>
          </w:divBdr>
        </w:div>
        <w:div w:id="363142972">
          <w:marLeft w:val="640"/>
          <w:marRight w:val="0"/>
          <w:marTop w:val="0"/>
          <w:marBottom w:val="0"/>
          <w:divBdr>
            <w:top w:val="none" w:sz="0" w:space="0" w:color="auto"/>
            <w:left w:val="none" w:sz="0" w:space="0" w:color="auto"/>
            <w:bottom w:val="none" w:sz="0" w:space="0" w:color="auto"/>
            <w:right w:val="none" w:sz="0" w:space="0" w:color="auto"/>
          </w:divBdr>
        </w:div>
        <w:div w:id="370304422">
          <w:marLeft w:val="640"/>
          <w:marRight w:val="0"/>
          <w:marTop w:val="0"/>
          <w:marBottom w:val="0"/>
          <w:divBdr>
            <w:top w:val="none" w:sz="0" w:space="0" w:color="auto"/>
            <w:left w:val="none" w:sz="0" w:space="0" w:color="auto"/>
            <w:bottom w:val="none" w:sz="0" w:space="0" w:color="auto"/>
            <w:right w:val="none" w:sz="0" w:space="0" w:color="auto"/>
          </w:divBdr>
        </w:div>
        <w:div w:id="385448222">
          <w:marLeft w:val="640"/>
          <w:marRight w:val="0"/>
          <w:marTop w:val="0"/>
          <w:marBottom w:val="0"/>
          <w:divBdr>
            <w:top w:val="none" w:sz="0" w:space="0" w:color="auto"/>
            <w:left w:val="none" w:sz="0" w:space="0" w:color="auto"/>
            <w:bottom w:val="none" w:sz="0" w:space="0" w:color="auto"/>
            <w:right w:val="none" w:sz="0" w:space="0" w:color="auto"/>
          </w:divBdr>
        </w:div>
        <w:div w:id="403339088">
          <w:marLeft w:val="640"/>
          <w:marRight w:val="0"/>
          <w:marTop w:val="0"/>
          <w:marBottom w:val="0"/>
          <w:divBdr>
            <w:top w:val="none" w:sz="0" w:space="0" w:color="auto"/>
            <w:left w:val="none" w:sz="0" w:space="0" w:color="auto"/>
            <w:bottom w:val="none" w:sz="0" w:space="0" w:color="auto"/>
            <w:right w:val="none" w:sz="0" w:space="0" w:color="auto"/>
          </w:divBdr>
        </w:div>
        <w:div w:id="408768394">
          <w:marLeft w:val="640"/>
          <w:marRight w:val="0"/>
          <w:marTop w:val="0"/>
          <w:marBottom w:val="0"/>
          <w:divBdr>
            <w:top w:val="none" w:sz="0" w:space="0" w:color="auto"/>
            <w:left w:val="none" w:sz="0" w:space="0" w:color="auto"/>
            <w:bottom w:val="none" w:sz="0" w:space="0" w:color="auto"/>
            <w:right w:val="none" w:sz="0" w:space="0" w:color="auto"/>
          </w:divBdr>
        </w:div>
        <w:div w:id="417674070">
          <w:marLeft w:val="640"/>
          <w:marRight w:val="0"/>
          <w:marTop w:val="0"/>
          <w:marBottom w:val="0"/>
          <w:divBdr>
            <w:top w:val="none" w:sz="0" w:space="0" w:color="auto"/>
            <w:left w:val="none" w:sz="0" w:space="0" w:color="auto"/>
            <w:bottom w:val="none" w:sz="0" w:space="0" w:color="auto"/>
            <w:right w:val="none" w:sz="0" w:space="0" w:color="auto"/>
          </w:divBdr>
        </w:div>
        <w:div w:id="450977677">
          <w:marLeft w:val="640"/>
          <w:marRight w:val="0"/>
          <w:marTop w:val="0"/>
          <w:marBottom w:val="0"/>
          <w:divBdr>
            <w:top w:val="none" w:sz="0" w:space="0" w:color="auto"/>
            <w:left w:val="none" w:sz="0" w:space="0" w:color="auto"/>
            <w:bottom w:val="none" w:sz="0" w:space="0" w:color="auto"/>
            <w:right w:val="none" w:sz="0" w:space="0" w:color="auto"/>
          </w:divBdr>
        </w:div>
        <w:div w:id="477646751">
          <w:marLeft w:val="640"/>
          <w:marRight w:val="0"/>
          <w:marTop w:val="0"/>
          <w:marBottom w:val="0"/>
          <w:divBdr>
            <w:top w:val="none" w:sz="0" w:space="0" w:color="auto"/>
            <w:left w:val="none" w:sz="0" w:space="0" w:color="auto"/>
            <w:bottom w:val="none" w:sz="0" w:space="0" w:color="auto"/>
            <w:right w:val="none" w:sz="0" w:space="0" w:color="auto"/>
          </w:divBdr>
        </w:div>
        <w:div w:id="484973929">
          <w:marLeft w:val="640"/>
          <w:marRight w:val="0"/>
          <w:marTop w:val="0"/>
          <w:marBottom w:val="0"/>
          <w:divBdr>
            <w:top w:val="none" w:sz="0" w:space="0" w:color="auto"/>
            <w:left w:val="none" w:sz="0" w:space="0" w:color="auto"/>
            <w:bottom w:val="none" w:sz="0" w:space="0" w:color="auto"/>
            <w:right w:val="none" w:sz="0" w:space="0" w:color="auto"/>
          </w:divBdr>
        </w:div>
        <w:div w:id="508955172">
          <w:marLeft w:val="640"/>
          <w:marRight w:val="0"/>
          <w:marTop w:val="0"/>
          <w:marBottom w:val="0"/>
          <w:divBdr>
            <w:top w:val="none" w:sz="0" w:space="0" w:color="auto"/>
            <w:left w:val="none" w:sz="0" w:space="0" w:color="auto"/>
            <w:bottom w:val="none" w:sz="0" w:space="0" w:color="auto"/>
            <w:right w:val="none" w:sz="0" w:space="0" w:color="auto"/>
          </w:divBdr>
        </w:div>
        <w:div w:id="521015370">
          <w:marLeft w:val="640"/>
          <w:marRight w:val="0"/>
          <w:marTop w:val="0"/>
          <w:marBottom w:val="0"/>
          <w:divBdr>
            <w:top w:val="none" w:sz="0" w:space="0" w:color="auto"/>
            <w:left w:val="none" w:sz="0" w:space="0" w:color="auto"/>
            <w:bottom w:val="none" w:sz="0" w:space="0" w:color="auto"/>
            <w:right w:val="none" w:sz="0" w:space="0" w:color="auto"/>
          </w:divBdr>
        </w:div>
        <w:div w:id="527179208">
          <w:marLeft w:val="640"/>
          <w:marRight w:val="0"/>
          <w:marTop w:val="0"/>
          <w:marBottom w:val="0"/>
          <w:divBdr>
            <w:top w:val="none" w:sz="0" w:space="0" w:color="auto"/>
            <w:left w:val="none" w:sz="0" w:space="0" w:color="auto"/>
            <w:bottom w:val="none" w:sz="0" w:space="0" w:color="auto"/>
            <w:right w:val="none" w:sz="0" w:space="0" w:color="auto"/>
          </w:divBdr>
        </w:div>
        <w:div w:id="542717648">
          <w:marLeft w:val="640"/>
          <w:marRight w:val="0"/>
          <w:marTop w:val="0"/>
          <w:marBottom w:val="0"/>
          <w:divBdr>
            <w:top w:val="none" w:sz="0" w:space="0" w:color="auto"/>
            <w:left w:val="none" w:sz="0" w:space="0" w:color="auto"/>
            <w:bottom w:val="none" w:sz="0" w:space="0" w:color="auto"/>
            <w:right w:val="none" w:sz="0" w:space="0" w:color="auto"/>
          </w:divBdr>
        </w:div>
        <w:div w:id="569272256">
          <w:marLeft w:val="640"/>
          <w:marRight w:val="0"/>
          <w:marTop w:val="0"/>
          <w:marBottom w:val="0"/>
          <w:divBdr>
            <w:top w:val="none" w:sz="0" w:space="0" w:color="auto"/>
            <w:left w:val="none" w:sz="0" w:space="0" w:color="auto"/>
            <w:bottom w:val="none" w:sz="0" w:space="0" w:color="auto"/>
            <w:right w:val="none" w:sz="0" w:space="0" w:color="auto"/>
          </w:divBdr>
        </w:div>
        <w:div w:id="588348379">
          <w:marLeft w:val="640"/>
          <w:marRight w:val="0"/>
          <w:marTop w:val="0"/>
          <w:marBottom w:val="0"/>
          <w:divBdr>
            <w:top w:val="none" w:sz="0" w:space="0" w:color="auto"/>
            <w:left w:val="none" w:sz="0" w:space="0" w:color="auto"/>
            <w:bottom w:val="none" w:sz="0" w:space="0" w:color="auto"/>
            <w:right w:val="none" w:sz="0" w:space="0" w:color="auto"/>
          </w:divBdr>
        </w:div>
        <w:div w:id="619727179">
          <w:marLeft w:val="640"/>
          <w:marRight w:val="0"/>
          <w:marTop w:val="0"/>
          <w:marBottom w:val="0"/>
          <w:divBdr>
            <w:top w:val="none" w:sz="0" w:space="0" w:color="auto"/>
            <w:left w:val="none" w:sz="0" w:space="0" w:color="auto"/>
            <w:bottom w:val="none" w:sz="0" w:space="0" w:color="auto"/>
            <w:right w:val="none" w:sz="0" w:space="0" w:color="auto"/>
          </w:divBdr>
        </w:div>
        <w:div w:id="640425382">
          <w:marLeft w:val="640"/>
          <w:marRight w:val="0"/>
          <w:marTop w:val="0"/>
          <w:marBottom w:val="0"/>
          <w:divBdr>
            <w:top w:val="none" w:sz="0" w:space="0" w:color="auto"/>
            <w:left w:val="none" w:sz="0" w:space="0" w:color="auto"/>
            <w:bottom w:val="none" w:sz="0" w:space="0" w:color="auto"/>
            <w:right w:val="none" w:sz="0" w:space="0" w:color="auto"/>
          </w:divBdr>
        </w:div>
        <w:div w:id="649754493">
          <w:marLeft w:val="640"/>
          <w:marRight w:val="0"/>
          <w:marTop w:val="0"/>
          <w:marBottom w:val="0"/>
          <w:divBdr>
            <w:top w:val="none" w:sz="0" w:space="0" w:color="auto"/>
            <w:left w:val="none" w:sz="0" w:space="0" w:color="auto"/>
            <w:bottom w:val="none" w:sz="0" w:space="0" w:color="auto"/>
            <w:right w:val="none" w:sz="0" w:space="0" w:color="auto"/>
          </w:divBdr>
        </w:div>
        <w:div w:id="667253066">
          <w:marLeft w:val="640"/>
          <w:marRight w:val="0"/>
          <w:marTop w:val="0"/>
          <w:marBottom w:val="0"/>
          <w:divBdr>
            <w:top w:val="none" w:sz="0" w:space="0" w:color="auto"/>
            <w:left w:val="none" w:sz="0" w:space="0" w:color="auto"/>
            <w:bottom w:val="none" w:sz="0" w:space="0" w:color="auto"/>
            <w:right w:val="none" w:sz="0" w:space="0" w:color="auto"/>
          </w:divBdr>
        </w:div>
        <w:div w:id="672420531">
          <w:marLeft w:val="640"/>
          <w:marRight w:val="0"/>
          <w:marTop w:val="0"/>
          <w:marBottom w:val="0"/>
          <w:divBdr>
            <w:top w:val="none" w:sz="0" w:space="0" w:color="auto"/>
            <w:left w:val="none" w:sz="0" w:space="0" w:color="auto"/>
            <w:bottom w:val="none" w:sz="0" w:space="0" w:color="auto"/>
            <w:right w:val="none" w:sz="0" w:space="0" w:color="auto"/>
          </w:divBdr>
        </w:div>
        <w:div w:id="675815287">
          <w:marLeft w:val="640"/>
          <w:marRight w:val="0"/>
          <w:marTop w:val="0"/>
          <w:marBottom w:val="0"/>
          <w:divBdr>
            <w:top w:val="none" w:sz="0" w:space="0" w:color="auto"/>
            <w:left w:val="none" w:sz="0" w:space="0" w:color="auto"/>
            <w:bottom w:val="none" w:sz="0" w:space="0" w:color="auto"/>
            <w:right w:val="none" w:sz="0" w:space="0" w:color="auto"/>
          </w:divBdr>
        </w:div>
        <w:div w:id="678510820">
          <w:marLeft w:val="640"/>
          <w:marRight w:val="0"/>
          <w:marTop w:val="0"/>
          <w:marBottom w:val="0"/>
          <w:divBdr>
            <w:top w:val="none" w:sz="0" w:space="0" w:color="auto"/>
            <w:left w:val="none" w:sz="0" w:space="0" w:color="auto"/>
            <w:bottom w:val="none" w:sz="0" w:space="0" w:color="auto"/>
            <w:right w:val="none" w:sz="0" w:space="0" w:color="auto"/>
          </w:divBdr>
        </w:div>
        <w:div w:id="683284508">
          <w:marLeft w:val="640"/>
          <w:marRight w:val="0"/>
          <w:marTop w:val="0"/>
          <w:marBottom w:val="0"/>
          <w:divBdr>
            <w:top w:val="none" w:sz="0" w:space="0" w:color="auto"/>
            <w:left w:val="none" w:sz="0" w:space="0" w:color="auto"/>
            <w:bottom w:val="none" w:sz="0" w:space="0" w:color="auto"/>
            <w:right w:val="none" w:sz="0" w:space="0" w:color="auto"/>
          </w:divBdr>
        </w:div>
        <w:div w:id="711029884">
          <w:marLeft w:val="640"/>
          <w:marRight w:val="0"/>
          <w:marTop w:val="0"/>
          <w:marBottom w:val="0"/>
          <w:divBdr>
            <w:top w:val="none" w:sz="0" w:space="0" w:color="auto"/>
            <w:left w:val="none" w:sz="0" w:space="0" w:color="auto"/>
            <w:bottom w:val="none" w:sz="0" w:space="0" w:color="auto"/>
            <w:right w:val="none" w:sz="0" w:space="0" w:color="auto"/>
          </w:divBdr>
        </w:div>
        <w:div w:id="755596478">
          <w:marLeft w:val="640"/>
          <w:marRight w:val="0"/>
          <w:marTop w:val="0"/>
          <w:marBottom w:val="0"/>
          <w:divBdr>
            <w:top w:val="none" w:sz="0" w:space="0" w:color="auto"/>
            <w:left w:val="none" w:sz="0" w:space="0" w:color="auto"/>
            <w:bottom w:val="none" w:sz="0" w:space="0" w:color="auto"/>
            <w:right w:val="none" w:sz="0" w:space="0" w:color="auto"/>
          </w:divBdr>
        </w:div>
        <w:div w:id="771820099">
          <w:marLeft w:val="640"/>
          <w:marRight w:val="0"/>
          <w:marTop w:val="0"/>
          <w:marBottom w:val="0"/>
          <w:divBdr>
            <w:top w:val="none" w:sz="0" w:space="0" w:color="auto"/>
            <w:left w:val="none" w:sz="0" w:space="0" w:color="auto"/>
            <w:bottom w:val="none" w:sz="0" w:space="0" w:color="auto"/>
            <w:right w:val="none" w:sz="0" w:space="0" w:color="auto"/>
          </w:divBdr>
        </w:div>
        <w:div w:id="776020511">
          <w:marLeft w:val="640"/>
          <w:marRight w:val="0"/>
          <w:marTop w:val="0"/>
          <w:marBottom w:val="0"/>
          <w:divBdr>
            <w:top w:val="none" w:sz="0" w:space="0" w:color="auto"/>
            <w:left w:val="none" w:sz="0" w:space="0" w:color="auto"/>
            <w:bottom w:val="none" w:sz="0" w:space="0" w:color="auto"/>
            <w:right w:val="none" w:sz="0" w:space="0" w:color="auto"/>
          </w:divBdr>
        </w:div>
        <w:div w:id="779374637">
          <w:marLeft w:val="640"/>
          <w:marRight w:val="0"/>
          <w:marTop w:val="0"/>
          <w:marBottom w:val="0"/>
          <w:divBdr>
            <w:top w:val="none" w:sz="0" w:space="0" w:color="auto"/>
            <w:left w:val="none" w:sz="0" w:space="0" w:color="auto"/>
            <w:bottom w:val="none" w:sz="0" w:space="0" w:color="auto"/>
            <w:right w:val="none" w:sz="0" w:space="0" w:color="auto"/>
          </w:divBdr>
        </w:div>
        <w:div w:id="815145527">
          <w:marLeft w:val="640"/>
          <w:marRight w:val="0"/>
          <w:marTop w:val="0"/>
          <w:marBottom w:val="0"/>
          <w:divBdr>
            <w:top w:val="none" w:sz="0" w:space="0" w:color="auto"/>
            <w:left w:val="none" w:sz="0" w:space="0" w:color="auto"/>
            <w:bottom w:val="none" w:sz="0" w:space="0" w:color="auto"/>
            <w:right w:val="none" w:sz="0" w:space="0" w:color="auto"/>
          </w:divBdr>
        </w:div>
        <w:div w:id="830559796">
          <w:marLeft w:val="640"/>
          <w:marRight w:val="0"/>
          <w:marTop w:val="0"/>
          <w:marBottom w:val="0"/>
          <w:divBdr>
            <w:top w:val="none" w:sz="0" w:space="0" w:color="auto"/>
            <w:left w:val="none" w:sz="0" w:space="0" w:color="auto"/>
            <w:bottom w:val="none" w:sz="0" w:space="0" w:color="auto"/>
            <w:right w:val="none" w:sz="0" w:space="0" w:color="auto"/>
          </w:divBdr>
        </w:div>
        <w:div w:id="846679778">
          <w:marLeft w:val="640"/>
          <w:marRight w:val="0"/>
          <w:marTop w:val="0"/>
          <w:marBottom w:val="0"/>
          <w:divBdr>
            <w:top w:val="none" w:sz="0" w:space="0" w:color="auto"/>
            <w:left w:val="none" w:sz="0" w:space="0" w:color="auto"/>
            <w:bottom w:val="none" w:sz="0" w:space="0" w:color="auto"/>
            <w:right w:val="none" w:sz="0" w:space="0" w:color="auto"/>
          </w:divBdr>
        </w:div>
        <w:div w:id="883179205">
          <w:marLeft w:val="640"/>
          <w:marRight w:val="0"/>
          <w:marTop w:val="0"/>
          <w:marBottom w:val="0"/>
          <w:divBdr>
            <w:top w:val="none" w:sz="0" w:space="0" w:color="auto"/>
            <w:left w:val="none" w:sz="0" w:space="0" w:color="auto"/>
            <w:bottom w:val="none" w:sz="0" w:space="0" w:color="auto"/>
            <w:right w:val="none" w:sz="0" w:space="0" w:color="auto"/>
          </w:divBdr>
        </w:div>
        <w:div w:id="894197187">
          <w:marLeft w:val="640"/>
          <w:marRight w:val="0"/>
          <w:marTop w:val="0"/>
          <w:marBottom w:val="0"/>
          <w:divBdr>
            <w:top w:val="none" w:sz="0" w:space="0" w:color="auto"/>
            <w:left w:val="none" w:sz="0" w:space="0" w:color="auto"/>
            <w:bottom w:val="none" w:sz="0" w:space="0" w:color="auto"/>
            <w:right w:val="none" w:sz="0" w:space="0" w:color="auto"/>
          </w:divBdr>
        </w:div>
        <w:div w:id="961613784">
          <w:marLeft w:val="640"/>
          <w:marRight w:val="0"/>
          <w:marTop w:val="0"/>
          <w:marBottom w:val="0"/>
          <w:divBdr>
            <w:top w:val="none" w:sz="0" w:space="0" w:color="auto"/>
            <w:left w:val="none" w:sz="0" w:space="0" w:color="auto"/>
            <w:bottom w:val="none" w:sz="0" w:space="0" w:color="auto"/>
            <w:right w:val="none" w:sz="0" w:space="0" w:color="auto"/>
          </w:divBdr>
        </w:div>
        <w:div w:id="1061831849">
          <w:marLeft w:val="640"/>
          <w:marRight w:val="0"/>
          <w:marTop w:val="0"/>
          <w:marBottom w:val="0"/>
          <w:divBdr>
            <w:top w:val="none" w:sz="0" w:space="0" w:color="auto"/>
            <w:left w:val="none" w:sz="0" w:space="0" w:color="auto"/>
            <w:bottom w:val="none" w:sz="0" w:space="0" w:color="auto"/>
            <w:right w:val="none" w:sz="0" w:space="0" w:color="auto"/>
          </w:divBdr>
        </w:div>
        <w:div w:id="1079062905">
          <w:marLeft w:val="640"/>
          <w:marRight w:val="0"/>
          <w:marTop w:val="0"/>
          <w:marBottom w:val="0"/>
          <w:divBdr>
            <w:top w:val="none" w:sz="0" w:space="0" w:color="auto"/>
            <w:left w:val="none" w:sz="0" w:space="0" w:color="auto"/>
            <w:bottom w:val="none" w:sz="0" w:space="0" w:color="auto"/>
            <w:right w:val="none" w:sz="0" w:space="0" w:color="auto"/>
          </w:divBdr>
        </w:div>
        <w:div w:id="1147627954">
          <w:marLeft w:val="640"/>
          <w:marRight w:val="0"/>
          <w:marTop w:val="0"/>
          <w:marBottom w:val="0"/>
          <w:divBdr>
            <w:top w:val="none" w:sz="0" w:space="0" w:color="auto"/>
            <w:left w:val="none" w:sz="0" w:space="0" w:color="auto"/>
            <w:bottom w:val="none" w:sz="0" w:space="0" w:color="auto"/>
            <w:right w:val="none" w:sz="0" w:space="0" w:color="auto"/>
          </w:divBdr>
        </w:div>
        <w:div w:id="1161892496">
          <w:marLeft w:val="640"/>
          <w:marRight w:val="0"/>
          <w:marTop w:val="0"/>
          <w:marBottom w:val="0"/>
          <w:divBdr>
            <w:top w:val="none" w:sz="0" w:space="0" w:color="auto"/>
            <w:left w:val="none" w:sz="0" w:space="0" w:color="auto"/>
            <w:bottom w:val="none" w:sz="0" w:space="0" w:color="auto"/>
            <w:right w:val="none" w:sz="0" w:space="0" w:color="auto"/>
          </w:divBdr>
        </w:div>
        <w:div w:id="1180314238">
          <w:marLeft w:val="640"/>
          <w:marRight w:val="0"/>
          <w:marTop w:val="0"/>
          <w:marBottom w:val="0"/>
          <w:divBdr>
            <w:top w:val="none" w:sz="0" w:space="0" w:color="auto"/>
            <w:left w:val="none" w:sz="0" w:space="0" w:color="auto"/>
            <w:bottom w:val="none" w:sz="0" w:space="0" w:color="auto"/>
            <w:right w:val="none" w:sz="0" w:space="0" w:color="auto"/>
          </w:divBdr>
        </w:div>
        <w:div w:id="1199509750">
          <w:marLeft w:val="640"/>
          <w:marRight w:val="0"/>
          <w:marTop w:val="0"/>
          <w:marBottom w:val="0"/>
          <w:divBdr>
            <w:top w:val="none" w:sz="0" w:space="0" w:color="auto"/>
            <w:left w:val="none" w:sz="0" w:space="0" w:color="auto"/>
            <w:bottom w:val="none" w:sz="0" w:space="0" w:color="auto"/>
            <w:right w:val="none" w:sz="0" w:space="0" w:color="auto"/>
          </w:divBdr>
        </w:div>
        <w:div w:id="1205871467">
          <w:marLeft w:val="640"/>
          <w:marRight w:val="0"/>
          <w:marTop w:val="0"/>
          <w:marBottom w:val="0"/>
          <w:divBdr>
            <w:top w:val="none" w:sz="0" w:space="0" w:color="auto"/>
            <w:left w:val="none" w:sz="0" w:space="0" w:color="auto"/>
            <w:bottom w:val="none" w:sz="0" w:space="0" w:color="auto"/>
            <w:right w:val="none" w:sz="0" w:space="0" w:color="auto"/>
          </w:divBdr>
        </w:div>
        <w:div w:id="1238635638">
          <w:marLeft w:val="640"/>
          <w:marRight w:val="0"/>
          <w:marTop w:val="0"/>
          <w:marBottom w:val="0"/>
          <w:divBdr>
            <w:top w:val="none" w:sz="0" w:space="0" w:color="auto"/>
            <w:left w:val="none" w:sz="0" w:space="0" w:color="auto"/>
            <w:bottom w:val="none" w:sz="0" w:space="0" w:color="auto"/>
            <w:right w:val="none" w:sz="0" w:space="0" w:color="auto"/>
          </w:divBdr>
        </w:div>
        <w:div w:id="1245918104">
          <w:marLeft w:val="640"/>
          <w:marRight w:val="0"/>
          <w:marTop w:val="0"/>
          <w:marBottom w:val="0"/>
          <w:divBdr>
            <w:top w:val="none" w:sz="0" w:space="0" w:color="auto"/>
            <w:left w:val="none" w:sz="0" w:space="0" w:color="auto"/>
            <w:bottom w:val="none" w:sz="0" w:space="0" w:color="auto"/>
            <w:right w:val="none" w:sz="0" w:space="0" w:color="auto"/>
          </w:divBdr>
        </w:div>
        <w:div w:id="1267813724">
          <w:marLeft w:val="640"/>
          <w:marRight w:val="0"/>
          <w:marTop w:val="0"/>
          <w:marBottom w:val="0"/>
          <w:divBdr>
            <w:top w:val="none" w:sz="0" w:space="0" w:color="auto"/>
            <w:left w:val="none" w:sz="0" w:space="0" w:color="auto"/>
            <w:bottom w:val="none" w:sz="0" w:space="0" w:color="auto"/>
            <w:right w:val="none" w:sz="0" w:space="0" w:color="auto"/>
          </w:divBdr>
        </w:div>
        <w:div w:id="1290548325">
          <w:marLeft w:val="640"/>
          <w:marRight w:val="0"/>
          <w:marTop w:val="0"/>
          <w:marBottom w:val="0"/>
          <w:divBdr>
            <w:top w:val="none" w:sz="0" w:space="0" w:color="auto"/>
            <w:left w:val="none" w:sz="0" w:space="0" w:color="auto"/>
            <w:bottom w:val="none" w:sz="0" w:space="0" w:color="auto"/>
            <w:right w:val="none" w:sz="0" w:space="0" w:color="auto"/>
          </w:divBdr>
        </w:div>
        <w:div w:id="1297182279">
          <w:marLeft w:val="640"/>
          <w:marRight w:val="0"/>
          <w:marTop w:val="0"/>
          <w:marBottom w:val="0"/>
          <w:divBdr>
            <w:top w:val="none" w:sz="0" w:space="0" w:color="auto"/>
            <w:left w:val="none" w:sz="0" w:space="0" w:color="auto"/>
            <w:bottom w:val="none" w:sz="0" w:space="0" w:color="auto"/>
            <w:right w:val="none" w:sz="0" w:space="0" w:color="auto"/>
          </w:divBdr>
        </w:div>
        <w:div w:id="1308588334">
          <w:marLeft w:val="640"/>
          <w:marRight w:val="0"/>
          <w:marTop w:val="0"/>
          <w:marBottom w:val="0"/>
          <w:divBdr>
            <w:top w:val="none" w:sz="0" w:space="0" w:color="auto"/>
            <w:left w:val="none" w:sz="0" w:space="0" w:color="auto"/>
            <w:bottom w:val="none" w:sz="0" w:space="0" w:color="auto"/>
            <w:right w:val="none" w:sz="0" w:space="0" w:color="auto"/>
          </w:divBdr>
        </w:div>
        <w:div w:id="1337071663">
          <w:marLeft w:val="640"/>
          <w:marRight w:val="0"/>
          <w:marTop w:val="0"/>
          <w:marBottom w:val="0"/>
          <w:divBdr>
            <w:top w:val="none" w:sz="0" w:space="0" w:color="auto"/>
            <w:left w:val="none" w:sz="0" w:space="0" w:color="auto"/>
            <w:bottom w:val="none" w:sz="0" w:space="0" w:color="auto"/>
            <w:right w:val="none" w:sz="0" w:space="0" w:color="auto"/>
          </w:divBdr>
        </w:div>
        <w:div w:id="1337460398">
          <w:marLeft w:val="640"/>
          <w:marRight w:val="0"/>
          <w:marTop w:val="0"/>
          <w:marBottom w:val="0"/>
          <w:divBdr>
            <w:top w:val="none" w:sz="0" w:space="0" w:color="auto"/>
            <w:left w:val="none" w:sz="0" w:space="0" w:color="auto"/>
            <w:bottom w:val="none" w:sz="0" w:space="0" w:color="auto"/>
            <w:right w:val="none" w:sz="0" w:space="0" w:color="auto"/>
          </w:divBdr>
        </w:div>
        <w:div w:id="1374310319">
          <w:marLeft w:val="640"/>
          <w:marRight w:val="0"/>
          <w:marTop w:val="0"/>
          <w:marBottom w:val="0"/>
          <w:divBdr>
            <w:top w:val="none" w:sz="0" w:space="0" w:color="auto"/>
            <w:left w:val="none" w:sz="0" w:space="0" w:color="auto"/>
            <w:bottom w:val="none" w:sz="0" w:space="0" w:color="auto"/>
            <w:right w:val="none" w:sz="0" w:space="0" w:color="auto"/>
          </w:divBdr>
        </w:div>
        <w:div w:id="1381518293">
          <w:marLeft w:val="640"/>
          <w:marRight w:val="0"/>
          <w:marTop w:val="0"/>
          <w:marBottom w:val="0"/>
          <w:divBdr>
            <w:top w:val="none" w:sz="0" w:space="0" w:color="auto"/>
            <w:left w:val="none" w:sz="0" w:space="0" w:color="auto"/>
            <w:bottom w:val="none" w:sz="0" w:space="0" w:color="auto"/>
            <w:right w:val="none" w:sz="0" w:space="0" w:color="auto"/>
          </w:divBdr>
        </w:div>
        <w:div w:id="1406302206">
          <w:marLeft w:val="640"/>
          <w:marRight w:val="0"/>
          <w:marTop w:val="0"/>
          <w:marBottom w:val="0"/>
          <w:divBdr>
            <w:top w:val="none" w:sz="0" w:space="0" w:color="auto"/>
            <w:left w:val="none" w:sz="0" w:space="0" w:color="auto"/>
            <w:bottom w:val="none" w:sz="0" w:space="0" w:color="auto"/>
            <w:right w:val="none" w:sz="0" w:space="0" w:color="auto"/>
          </w:divBdr>
        </w:div>
        <w:div w:id="1432623694">
          <w:marLeft w:val="640"/>
          <w:marRight w:val="0"/>
          <w:marTop w:val="0"/>
          <w:marBottom w:val="0"/>
          <w:divBdr>
            <w:top w:val="none" w:sz="0" w:space="0" w:color="auto"/>
            <w:left w:val="none" w:sz="0" w:space="0" w:color="auto"/>
            <w:bottom w:val="none" w:sz="0" w:space="0" w:color="auto"/>
            <w:right w:val="none" w:sz="0" w:space="0" w:color="auto"/>
          </w:divBdr>
        </w:div>
        <w:div w:id="1438595883">
          <w:marLeft w:val="640"/>
          <w:marRight w:val="0"/>
          <w:marTop w:val="0"/>
          <w:marBottom w:val="0"/>
          <w:divBdr>
            <w:top w:val="none" w:sz="0" w:space="0" w:color="auto"/>
            <w:left w:val="none" w:sz="0" w:space="0" w:color="auto"/>
            <w:bottom w:val="none" w:sz="0" w:space="0" w:color="auto"/>
            <w:right w:val="none" w:sz="0" w:space="0" w:color="auto"/>
          </w:divBdr>
        </w:div>
        <w:div w:id="1519856078">
          <w:marLeft w:val="640"/>
          <w:marRight w:val="0"/>
          <w:marTop w:val="0"/>
          <w:marBottom w:val="0"/>
          <w:divBdr>
            <w:top w:val="none" w:sz="0" w:space="0" w:color="auto"/>
            <w:left w:val="none" w:sz="0" w:space="0" w:color="auto"/>
            <w:bottom w:val="none" w:sz="0" w:space="0" w:color="auto"/>
            <w:right w:val="none" w:sz="0" w:space="0" w:color="auto"/>
          </w:divBdr>
        </w:div>
        <w:div w:id="1530951100">
          <w:marLeft w:val="640"/>
          <w:marRight w:val="0"/>
          <w:marTop w:val="0"/>
          <w:marBottom w:val="0"/>
          <w:divBdr>
            <w:top w:val="none" w:sz="0" w:space="0" w:color="auto"/>
            <w:left w:val="none" w:sz="0" w:space="0" w:color="auto"/>
            <w:bottom w:val="none" w:sz="0" w:space="0" w:color="auto"/>
            <w:right w:val="none" w:sz="0" w:space="0" w:color="auto"/>
          </w:divBdr>
        </w:div>
        <w:div w:id="1535388951">
          <w:marLeft w:val="640"/>
          <w:marRight w:val="0"/>
          <w:marTop w:val="0"/>
          <w:marBottom w:val="0"/>
          <w:divBdr>
            <w:top w:val="none" w:sz="0" w:space="0" w:color="auto"/>
            <w:left w:val="none" w:sz="0" w:space="0" w:color="auto"/>
            <w:bottom w:val="none" w:sz="0" w:space="0" w:color="auto"/>
            <w:right w:val="none" w:sz="0" w:space="0" w:color="auto"/>
          </w:divBdr>
        </w:div>
        <w:div w:id="1593465976">
          <w:marLeft w:val="640"/>
          <w:marRight w:val="0"/>
          <w:marTop w:val="0"/>
          <w:marBottom w:val="0"/>
          <w:divBdr>
            <w:top w:val="none" w:sz="0" w:space="0" w:color="auto"/>
            <w:left w:val="none" w:sz="0" w:space="0" w:color="auto"/>
            <w:bottom w:val="none" w:sz="0" w:space="0" w:color="auto"/>
            <w:right w:val="none" w:sz="0" w:space="0" w:color="auto"/>
          </w:divBdr>
        </w:div>
        <w:div w:id="1634215697">
          <w:marLeft w:val="640"/>
          <w:marRight w:val="0"/>
          <w:marTop w:val="0"/>
          <w:marBottom w:val="0"/>
          <w:divBdr>
            <w:top w:val="none" w:sz="0" w:space="0" w:color="auto"/>
            <w:left w:val="none" w:sz="0" w:space="0" w:color="auto"/>
            <w:bottom w:val="none" w:sz="0" w:space="0" w:color="auto"/>
            <w:right w:val="none" w:sz="0" w:space="0" w:color="auto"/>
          </w:divBdr>
        </w:div>
        <w:div w:id="1637568347">
          <w:marLeft w:val="640"/>
          <w:marRight w:val="0"/>
          <w:marTop w:val="0"/>
          <w:marBottom w:val="0"/>
          <w:divBdr>
            <w:top w:val="none" w:sz="0" w:space="0" w:color="auto"/>
            <w:left w:val="none" w:sz="0" w:space="0" w:color="auto"/>
            <w:bottom w:val="none" w:sz="0" w:space="0" w:color="auto"/>
            <w:right w:val="none" w:sz="0" w:space="0" w:color="auto"/>
          </w:divBdr>
        </w:div>
        <w:div w:id="1651591840">
          <w:marLeft w:val="640"/>
          <w:marRight w:val="0"/>
          <w:marTop w:val="0"/>
          <w:marBottom w:val="0"/>
          <w:divBdr>
            <w:top w:val="none" w:sz="0" w:space="0" w:color="auto"/>
            <w:left w:val="none" w:sz="0" w:space="0" w:color="auto"/>
            <w:bottom w:val="none" w:sz="0" w:space="0" w:color="auto"/>
            <w:right w:val="none" w:sz="0" w:space="0" w:color="auto"/>
          </w:divBdr>
        </w:div>
        <w:div w:id="1667125214">
          <w:marLeft w:val="640"/>
          <w:marRight w:val="0"/>
          <w:marTop w:val="0"/>
          <w:marBottom w:val="0"/>
          <w:divBdr>
            <w:top w:val="none" w:sz="0" w:space="0" w:color="auto"/>
            <w:left w:val="none" w:sz="0" w:space="0" w:color="auto"/>
            <w:bottom w:val="none" w:sz="0" w:space="0" w:color="auto"/>
            <w:right w:val="none" w:sz="0" w:space="0" w:color="auto"/>
          </w:divBdr>
        </w:div>
        <w:div w:id="1705131021">
          <w:marLeft w:val="640"/>
          <w:marRight w:val="0"/>
          <w:marTop w:val="0"/>
          <w:marBottom w:val="0"/>
          <w:divBdr>
            <w:top w:val="none" w:sz="0" w:space="0" w:color="auto"/>
            <w:left w:val="none" w:sz="0" w:space="0" w:color="auto"/>
            <w:bottom w:val="none" w:sz="0" w:space="0" w:color="auto"/>
            <w:right w:val="none" w:sz="0" w:space="0" w:color="auto"/>
          </w:divBdr>
        </w:div>
        <w:div w:id="1707873221">
          <w:marLeft w:val="640"/>
          <w:marRight w:val="0"/>
          <w:marTop w:val="0"/>
          <w:marBottom w:val="0"/>
          <w:divBdr>
            <w:top w:val="none" w:sz="0" w:space="0" w:color="auto"/>
            <w:left w:val="none" w:sz="0" w:space="0" w:color="auto"/>
            <w:bottom w:val="none" w:sz="0" w:space="0" w:color="auto"/>
            <w:right w:val="none" w:sz="0" w:space="0" w:color="auto"/>
          </w:divBdr>
        </w:div>
        <w:div w:id="1738745943">
          <w:marLeft w:val="640"/>
          <w:marRight w:val="0"/>
          <w:marTop w:val="0"/>
          <w:marBottom w:val="0"/>
          <w:divBdr>
            <w:top w:val="none" w:sz="0" w:space="0" w:color="auto"/>
            <w:left w:val="none" w:sz="0" w:space="0" w:color="auto"/>
            <w:bottom w:val="none" w:sz="0" w:space="0" w:color="auto"/>
            <w:right w:val="none" w:sz="0" w:space="0" w:color="auto"/>
          </w:divBdr>
        </w:div>
        <w:div w:id="1752851189">
          <w:marLeft w:val="640"/>
          <w:marRight w:val="0"/>
          <w:marTop w:val="0"/>
          <w:marBottom w:val="0"/>
          <w:divBdr>
            <w:top w:val="none" w:sz="0" w:space="0" w:color="auto"/>
            <w:left w:val="none" w:sz="0" w:space="0" w:color="auto"/>
            <w:bottom w:val="none" w:sz="0" w:space="0" w:color="auto"/>
            <w:right w:val="none" w:sz="0" w:space="0" w:color="auto"/>
          </w:divBdr>
        </w:div>
        <w:div w:id="1810829590">
          <w:marLeft w:val="640"/>
          <w:marRight w:val="0"/>
          <w:marTop w:val="0"/>
          <w:marBottom w:val="0"/>
          <w:divBdr>
            <w:top w:val="none" w:sz="0" w:space="0" w:color="auto"/>
            <w:left w:val="none" w:sz="0" w:space="0" w:color="auto"/>
            <w:bottom w:val="none" w:sz="0" w:space="0" w:color="auto"/>
            <w:right w:val="none" w:sz="0" w:space="0" w:color="auto"/>
          </w:divBdr>
        </w:div>
        <w:div w:id="1829323359">
          <w:marLeft w:val="640"/>
          <w:marRight w:val="0"/>
          <w:marTop w:val="0"/>
          <w:marBottom w:val="0"/>
          <w:divBdr>
            <w:top w:val="none" w:sz="0" w:space="0" w:color="auto"/>
            <w:left w:val="none" w:sz="0" w:space="0" w:color="auto"/>
            <w:bottom w:val="none" w:sz="0" w:space="0" w:color="auto"/>
            <w:right w:val="none" w:sz="0" w:space="0" w:color="auto"/>
          </w:divBdr>
        </w:div>
        <w:div w:id="1855729190">
          <w:marLeft w:val="640"/>
          <w:marRight w:val="0"/>
          <w:marTop w:val="0"/>
          <w:marBottom w:val="0"/>
          <w:divBdr>
            <w:top w:val="none" w:sz="0" w:space="0" w:color="auto"/>
            <w:left w:val="none" w:sz="0" w:space="0" w:color="auto"/>
            <w:bottom w:val="none" w:sz="0" w:space="0" w:color="auto"/>
            <w:right w:val="none" w:sz="0" w:space="0" w:color="auto"/>
          </w:divBdr>
        </w:div>
        <w:div w:id="1899969636">
          <w:marLeft w:val="640"/>
          <w:marRight w:val="0"/>
          <w:marTop w:val="0"/>
          <w:marBottom w:val="0"/>
          <w:divBdr>
            <w:top w:val="none" w:sz="0" w:space="0" w:color="auto"/>
            <w:left w:val="none" w:sz="0" w:space="0" w:color="auto"/>
            <w:bottom w:val="none" w:sz="0" w:space="0" w:color="auto"/>
            <w:right w:val="none" w:sz="0" w:space="0" w:color="auto"/>
          </w:divBdr>
        </w:div>
        <w:div w:id="1949508943">
          <w:marLeft w:val="640"/>
          <w:marRight w:val="0"/>
          <w:marTop w:val="0"/>
          <w:marBottom w:val="0"/>
          <w:divBdr>
            <w:top w:val="none" w:sz="0" w:space="0" w:color="auto"/>
            <w:left w:val="none" w:sz="0" w:space="0" w:color="auto"/>
            <w:bottom w:val="none" w:sz="0" w:space="0" w:color="auto"/>
            <w:right w:val="none" w:sz="0" w:space="0" w:color="auto"/>
          </w:divBdr>
        </w:div>
        <w:div w:id="2008165601">
          <w:marLeft w:val="640"/>
          <w:marRight w:val="0"/>
          <w:marTop w:val="0"/>
          <w:marBottom w:val="0"/>
          <w:divBdr>
            <w:top w:val="none" w:sz="0" w:space="0" w:color="auto"/>
            <w:left w:val="none" w:sz="0" w:space="0" w:color="auto"/>
            <w:bottom w:val="none" w:sz="0" w:space="0" w:color="auto"/>
            <w:right w:val="none" w:sz="0" w:space="0" w:color="auto"/>
          </w:divBdr>
        </w:div>
        <w:div w:id="2032609836">
          <w:marLeft w:val="640"/>
          <w:marRight w:val="0"/>
          <w:marTop w:val="0"/>
          <w:marBottom w:val="0"/>
          <w:divBdr>
            <w:top w:val="none" w:sz="0" w:space="0" w:color="auto"/>
            <w:left w:val="none" w:sz="0" w:space="0" w:color="auto"/>
            <w:bottom w:val="none" w:sz="0" w:space="0" w:color="auto"/>
            <w:right w:val="none" w:sz="0" w:space="0" w:color="auto"/>
          </w:divBdr>
        </w:div>
        <w:div w:id="2105219999">
          <w:marLeft w:val="640"/>
          <w:marRight w:val="0"/>
          <w:marTop w:val="0"/>
          <w:marBottom w:val="0"/>
          <w:divBdr>
            <w:top w:val="none" w:sz="0" w:space="0" w:color="auto"/>
            <w:left w:val="none" w:sz="0" w:space="0" w:color="auto"/>
            <w:bottom w:val="none" w:sz="0" w:space="0" w:color="auto"/>
            <w:right w:val="none" w:sz="0" w:space="0" w:color="auto"/>
          </w:divBdr>
        </w:div>
        <w:div w:id="2110349819">
          <w:marLeft w:val="640"/>
          <w:marRight w:val="0"/>
          <w:marTop w:val="0"/>
          <w:marBottom w:val="0"/>
          <w:divBdr>
            <w:top w:val="none" w:sz="0" w:space="0" w:color="auto"/>
            <w:left w:val="none" w:sz="0" w:space="0" w:color="auto"/>
            <w:bottom w:val="none" w:sz="0" w:space="0" w:color="auto"/>
            <w:right w:val="none" w:sz="0" w:space="0" w:color="auto"/>
          </w:divBdr>
        </w:div>
      </w:divsChild>
    </w:div>
    <w:div w:id="1012146178">
      <w:bodyDiv w:val="1"/>
      <w:marLeft w:val="0"/>
      <w:marRight w:val="0"/>
      <w:marTop w:val="0"/>
      <w:marBottom w:val="0"/>
      <w:divBdr>
        <w:top w:val="none" w:sz="0" w:space="0" w:color="auto"/>
        <w:left w:val="none" w:sz="0" w:space="0" w:color="auto"/>
        <w:bottom w:val="none" w:sz="0" w:space="0" w:color="auto"/>
        <w:right w:val="none" w:sz="0" w:space="0" w:color="auto"/>
      </w:divBdr>
      <w:divsChild>
        <w:div w:id="7681769">
          <w:marLeft w:val="640"/>
          <w:marRight w:val="0"/>
          <w:marTop w:val="0"/>
          <w:marBottom w:val="0"/>
          <w:divBdr>
            <w:top w:val="none" w:sz="0" w:space="0" w:color="auto"/>
            <w:left w:val="none" w:sz="0" w:space="0" w:color="auto"/>
            <w:bottom w:val="none" w:sz="0" w:space="0" w:color="auto"/>
            <w:right w:val="none" w:sz="0" w:space="0" w:color="auto"/>
          </w:divBdr>
        </w:div>
        <w:div w:id="80686511">
          <w:marLeft w:val="640"/>
          <w:marRight w:val="0"/>
          <w:marTop w:val="0"/>
          <w:marBottom w:val="0"/>
          <w:divBdr>
            <w:top w:val="none" w:sz="0" w:space="0" w:color="auto"/>
            <w:left w:val="none" w:sz="0" w:space="0" w:color="auto"/>
            <w:bottom w:val="none" w:sz="0" w:space="0" w:color="auto"/>
            <w:right w:val="none" w:sz="0" w:space="0" w:color="auto"/>
          </w:divBdr>
        </w:div>
        <w:div w:id="193618755">
          <w:marLeft w:val="640"/>
          <w:marRight w:val="0"/>
          <w:marTop w:val="0"/>
          <w:marBottom w:val="0"/>
          <w:divBdr>
            <w:top w:val="none" w:sz="0" w:space="0" w:color="auto"/>
            <w:left w:val="none" w:sz="0" w:space="0" w:color="auto"/>
            <w:bottom w:val="none" w:sz="0" w:space="0" w:color="auto"/>
            <w:right w:val="none" w:sz="0" w:space="0" w:color="auto"/>
          </w:divBdr>
        </w:div>
        <w:div w:id="319042507">
          <w:marLeft w:val="640"/>
          <w:marRight w:val="0"/>
          <w:marTop w:val="0"/>
          <w:marBottom w:val="0"/>
          <w:divBdr>
            <w:top w:val="none" w:sz="0" w:space="0" w:color="auto"/>
            <w:left w:val="none" w:sz="0" w:space="0" w:color="auto"/>
            <w:bottom w:val="none" w:sz="0" w:space="0" w:color="auto"/>
            <w:right w:val="none" w:sz="0" w:space="0" w:color="auto"/>
          </w:divBdr>
        </w:div>
        <w:div w:id="341932173">
          <w:marLeft w:val="640"/>
          <w:marRight w:val="0"/>
          <w:marTop w:val="0"/>
          <w:marBottom w:val="0"/>
          <w:divBdr>
            <w:top w:val="none" w:sz="0" w:space="0" w:color="auto"/>
            <w:left w:val="none" w:sz="0" w:space="0" w:color="auto"/>
            <w:bottom w:val="none" w:sz="0" w:space="0" w:color="auto"/>
            <w:right w:val="none" w:sz="0" w:space="0" w:color="auto"/>
          </w:divBdr>
        </w:div>
        <w:div w:id="450514923">
          <w:marLeft w:val="640"/>
          <w:marRight w:val="0"/>
          <w:marTop w:val="0"/>
          <w:marBottom w:val="0"/>
          <w:divBdr>
            <w:top w:val="none" w:sz="0" w:space="0" w:color="auto"/>
            <w:left w:val="none" w:sz="0" w:space="0" w:color="auto"/>
            <w:bottom w:val="none" w:sz="0" w:space="0" w:color="auto"/>
            <w:right w:val="none" w:sz="0" w:space="0" w:color="auto"/>
          </w:divBdr>
        </w:div>
        <w:div w:id="558979591">
          <w:marLeft w:val="640"/>
          <w:marRight w:val="0"/>
          <w:marTop w:val="0"/>
          <w:marBottom w:val="0"/>
          <w:divBdr>
            <w:top w:val="none" w:sz="0" w:space="0" w:color="auto"/>
            <w:left w:val="none" w:sz="0" w:space="0" w:color="auto"/>
            <w:bottom w:val="none" w:sz="0" w:space="0" w:color="auto"/>
            <w:right w:val="none" w:sz="0" w:space="0" w:color="auto"/>
          </w:divBdr>
        </w:div>
        <w:div w:id="637761711">
          <w:marLeft w:val="640"/>
          <w:marRight w:val="0"/>
          <w:marTop w:val="0"/>
          <w:marBottom w:val="0"/>
          <w:divBdr>
            <w:top w:val="none" w:sz="0" w:space="0" w:color="auto"/>
            <w:left w:val="none" w:sz="0" w:space="0" w:color="auto"/>
            <w:bottom w:val="none" w:sz="0" w:space="0" w:color="auto"/>
            <w:right w:val="none" w:sz="0" w:space="0" w:color="auto"/>
          </w:divBdr>
        </w:div>
        <w:div w:id="1032920122">
          <w:marLeft w:val="640"/>
          <w:marRight w:val="0"/>
          <w:marTop w:val="0"/>
          <w:marBottom w:val="0"/>
          <w:divBdr>
            <w:top w:val="none" w:sz="0" w:space="0" w:color="auto"/>
            <w:left w:val="none" w:sz="0" w:space="0" w:color="auto"/>
            <w:bottom w:val="none" w:sz="0" w:space="0" w:color="auto"/>
            <w:right w:val="none" w:sz="0" w:space="0" w:color="auto"/>
          </w:divBdr>
        </w:div>
        <w:div w:id="1054936046">
          <w:marLeft w:val="640"/>
          <w:marRight w:val="0"/>
          <w:marTop w:val="0"/>
          <w:marBottom w:val="0"/>
          <w:divBdr>
            <w:top w:val="none" w:sz="0" w:space="0" w:color="auto"/>
            <w:left w:val="none" w:sz="0" w:space="0" w:color="auto"/>
            <w:bottom w:val="none" w:sz="0" w:space="0" w:color="auto"/>
            <w:right w:val="none" w:sz="0" w:space="0" w:color="auto"/>
          </w:divBdr>
        </w:div>
        <w:div w:id="1162311856">
          <w:marLeft w:val="640"/>
          <w:marRight w:val="0"/>
          <w:marTop w:val="0"/>
          <w:marBottom w:val="0"/>
          <w:divBdr>
            <w:top w:val="none" w:sz="0" w:space="0" w:color="auto"/>
            <w:left w:val="none" w:sz="0" w:space="0" w:color="auto"/>
            <w:bottom w:val="none" w:sz="0" w:space="0" w:color="auto"/>
            <w:right w:val="none" w:sz="0" w:space="0" w:color="auto"/>
          </w:divBdr>
        </w:div>
        <w:div w:id="1289973401">
          <w:marLeft w:val="640"/>
          <w:marRight w:val="0"/>
          <w:marTop w:val="0"/>
          <w:marBottom w:val="0"/>
          <w:divBdr>
            <w:top w:val="none" w:sz="0" w:space="0" w:color="auto"/>
            <w:left w:val="none" w:sz="0" w:space="0" w:color="auto"/>
            <w:bottom w:val="none" w:sz="0" w:space="0" w:color="auto"/>
            <w:right w:val="none" w:sz="0" w:space="0" w:color="auto"/>
          </w:divBdr>
        </w:div>
        <w:div w:id="2100591517">
          <w:marLeft w:val="640"/>
          <w:marRight w:val="0"/>
          <w:marTop w:val="0"/>
          <w:marBottom w:val="0"/>
          <w:divBdr>
            <w:top w:val="none" w:sz="0" w:space="0" w:color="auto"/>
            <w:left w:val="none" w:sz="0" w:space="0" w:color="auto"/>
            <w:bottom w:val="none" w:sz="0" w:space="0" w:color="auto"/>
            <w:right w:val="none" w:sz="0" w:space="0" w:color="auto"/>
          </w:divBdr>
        </w:div>
      </w:divsChild>
    </w:div>
    <w:div w:id="1016268798">
      <w:bodyDiv w:val="1"/>
      <w:marLeft w:val="0"/>
      <w:marRight w:val="0"/>
      <w:marTop w:val="0"/>
      <w:marBottom w:val="0"/>
      <w:divBdr>
        <w:top w:val="none" w:sz="0" w:space="0" w:color="auto"/>
        <w:left w:val="none" w:sz="0" w:space="0" w:color="auto"/>
        <w:bottom w:val="none" w:sz="0" w:space="0" w:color="auto"/>
        <w:right w:val="none" w:sz="0" w:space="0" w:color="auto"/>
      </w:divBdr>
      <w:divsChild>
        <w:div w:id="8217698">
          <w:marLeft w:val="640"/>
          <w:marRight w:val="0"/>
          <w:marTop w:val="0"/>
          <w:marBottom w:val="0"/>
          <w:divBdr>
            <w:top w:val="none" w:sz="0" w:space="0" w:color="auto"/>
            <w:left w:val="none" w:sz="0" w:space="0" w:color="auto"/>
            <w:bottom w:val="none" w:sz="0" w:space="0" w:color="auto"/>
            <w:right w:val="none" w:sz="0" w:space="0" w:color="auto"/>
          </w:divBdr>
        </w:div>
        <w:div w:id="74985919">
          <w:marLeft w:val="640"/>
          <w:marRight w:val="0"/>
          <w:marTop w:val="0"/>
          <w:marBottom w:val="0"/>
          <w:divBdr>
            <w:top w:val="none" w:sz="0" w:space="0" w:color="auto"/>
            <w:left w:val="none" w:sz="0" w:space="0" w:color="auto"/>
            <w:bottom w:val="none" w:sz="0" w:space="0" w:color="auto"/>
            <w:right w:val="none" w:sz="0" w:space="0" w:color="auto"/>
          </w:divBdr>
        </w:div>
        <w:div w:id="75058037">
          <w:marLeft w:val="640"/>
          <w:marRight w:val="0"/>
          <w:marTop w:val="0"/>
          <w:marBottom w:val="0"/>
          <w:divBdr>
            <w:top w:val="none" w:sz="0" w:space="0" w:color="auto"/>
            <w:left w:val="none" w:sz="0" w:space="0" w:color="auto"/>
            <w:bottom w:val="none" w:sz="0" w:space="0" w:color="auto"/>
            <w:right w:val="none" w:sz="0" w:space="0" w:color="auto"/>
          </w:divBdr>
        </w:div>
        <w:div w:id="146752105">
          <w:marLeft w:val="640"/>
          <w:marRight w:val="0"/>
          <w:marTop w:val="0"/>
          <w:marBottom w:val="0"/>
          <w:divBdr>
            <w:top w:val="none" w:sz="0" w:space="0" w:color="auto"/>
            <w:left w:val="none" w:sz="0" w:space="0" w:color="auto"/>
            <w:bottom w:val="none" w:sz="0" w:space="0" w:color="auto"/>
            <w:right w:val="none" w:sz="0" w:space="0" w:color="auto"/>
          </w:divBdr>
        </w:div>
        <w:div w:id="171721122">
          <w:marLeft w:val="640"/>
          <w:marRight w:val="0"/>
          <w:marTop w:val="0"/>
          <w:marBottom w:val="0"/>
          <w:divBdr>
            <w:top w:val="none" w:sz="0" w:space="0" w:color="auto"/>
            <w:left w:val="none" w:sz="0" w:space="0" w:color="auto"/>
            <w:bottom w:val="none" w:sz="0" w:space="0" w:color="auto"/>
            <w:right w:val="none" w:sz="0" w:space="0" w:color="auto"/>
          </w:divBdr>
        </w:div>
        <w:div w:id="182745436">
          <w:marLeft w:val="640"/>
          <w:marRight w:val="0"/>
          <w:marTop w:val="0"/>
          <w:marBottom w:val="0"/>
          <w:divBdr>
            <w:top w:val="none" w:sz="0" w:space="0" w:color="auto"/>
            <w:left w:val="none" w:sz="0" w:space="0" w:color="auto"/>
            <w:bottom w:val="none" w:sz="0" w:space="0" w:color="auto"/>
            <w:right w:val="none" w:sz="0" w:space="0" w:color="auto"/>
          </w:divBdr>
        </w:div>
        <w:div w:id="199321032">
          <w:marLeft w:val="640"/>
          <w:marRight w:val="0"/>
          <w:marTop w:val="0"/>
          <w:marBottom w:val="0"/>
          <w:divBdr>
            <w:top w:val="none" w:sz="0" w:space="0" w:color="auto"/>
            <w:left w:val="none" w:sz="0" w:space="0" w:color="auto"/>
            <w:bottom w:val="none" w:sz="0" w:space="0" w:color="auto"/>
            <w:right w:val="none" w:sz="0" w:space="0" w:color="auto"/>
          </w:divBdr>
        </w:div>
        <w:div w:id="200286829">
          <w:marLeft w:val="640"/>
          <w:marRight w:val="0"/>
          <w:marTop w:val="0"/>
          <w:marBottom w:val="0"/>
          <w:divBdr>
            <w:top w:val="none" w:sz="0" w:space="0" w:color="auto"/>
            <w:left w:val="none" w:sz="0" w:space="0" w:color="auto"/>
            <w:bottom w:val="none" w:sz="0" w:space="0" w:color="auto"/>
            <w:right w:val="none" w:sz="0" w:space="0" w:color="auto"/>
          </w:divBdr>
        </w:div>
        <w:div w:id="209194039">
          <w:marLeft w:val="640"/>
          <w:marRight w:val="0"/>
          <w:marTop w:val="0"/>
          <w:marBottom w:val="0"/>
          <w:divBdr>
            <w:top w:val="none" w:sz="0" w:space="0" w:color="auto"/>
            <w:left w:val="none" w:sz="0" w:space="0" w:color="auto"/>
            <w:bottom w:val="none" w:sz="0" w:space="0" w:color="auto"/>
            <w:right w:val="none" w:sz="0" w:space="0" w:color="auto"/>
          </w:divBdr>
        </w:div>
        <w:div w:id="221722463">
          <w:marLeft w:val="640"/>
          <w:marRight w:val="0"/>
          <w:marTop w:val="0"/>
          <w:marBottom w:val="0"/>
          <w:divBdr>
            <w:top w:val="none" w:sz="0" w:space="0" w:color="auto"/>
            <w:left w:val="none" w:sz="0" w:space="0" w:color="auto"/>
            <w:bottom w:val="none" w:sz="0" w:space="0" w:color="auto"/>
            <w:right w:val="none" w:sz="0" w:space="0" w:color="auto"/>
          </w:divBdr>
        </w:div>
        <w:div w:id="228469320">
          <w:marLeft w:val="640"/>
          <w:marRight w:val="0"/>
          <w:marTop w:val="0"/>
          <w:marBottom w:val="0"/>
          <w:divBdr>
            <w:top w:val="none" w:sz="0" w:space="0" w:color="auto"/>
            <w:left w:val="none" w:sz="0" w:space="0" w:color="auto"/>
            <w:bottom w:val="none" w:sz="0" w:space="0" w:color="auto"/>
            <w:right w:val="none" w:sz="0" w:space="0" w:color="auto"/>
          </w:divBdr>
        </w:div>
        <w:div w:id="244413338">
          <w:marLeft w:val="640"/>
          <w:marRight w:val="0"/>
          <w:marTop w:val="0"/>
          <w:marBottom w:val="0"/>
          <w:divBdr>
            <w:top w:val="none" w:sz="0" w:space="0" w:color="auto"/>
            <w:left w:val="none" w:sz="0" w:space="0" w:color="auto"/>
            <w:bottom w:val="none" w:sz="0" w:space="0" w:color="auto"/>
            <w:right w:val="none" w:sz="0" w:space="0" w:color="auto"/>
          </w:divBdr>
        </w:div>
        <w:div w:id="249504039">
          <w:marLeft w:val="640"/>
          <w:marRight w:val="0"/>
          <w:marTop w:val="0"/>
          <w:marBottom w:val="0"/>
          <w:divBdr>
            <w:top w:val="none" w:sz="0" w:space="0" w:color="auto"/>
            <w:left w:val="none" w:sz="0" w:space="0" w:color="auto"/>
            <w:bottom w:val="none" w:sz="0" w:space="0" w:color="auto"/>
            <w:right w:val="none" w:sz="0" w:space="0" w:color="auto"/>
          </w:divBdr>
        </w:div>
        <w:div w:id="304357846">
          <w:marLeft w:val="640"/>
          <w:marRight w:val="0"/>
          <w:marTop w:val="0"/>
          <w:marBottom w:val="0"/>
          <w:divBdr>
            <w:top w:val="none" w:sz="0" w:space="0" w:color="auto"/>
            <w:left w:val="none" w:sz="0" w:space="0" w:color="auto"/>
            <w:bottom w:val="none" w:sz="0" w:space="0" w:color="auto"/>
            <w:right w:val="none" w:sz="0" w:space="0" w:color="auto"/>
          </w:divBdr>
        </w:div>
        <w:div w:id="315495330">
          <w:marLeft w:val="640"/>
          <w:marRight w:val="0"/>
          <w:marTop w:val="0"/>
          <w:marBottom w:val="0"/>
          <w:divBdr>
            <w:top w:val="none" w:sz="0" w:space="0" w:color="auto"/>
            <w:left w:val="none" w:sz="0" w:space="0" w:color="auto"/>
            <w:bottom w:val="none" w:sz="0" w:space="0" w:color="auto"/>
            <w:right w:val="none" w:sz="0" w:space="0" w:color="auto"/>
          </w:divBdr>
        </w:div>
        <w:div w:id="332685954">
          <w:marLeft w:val="640"/>
          <w:marRight w:val="0"/>
          <w:marTop w:val="0"/>
          <w:marBottom w:val="0"/>
          <w:divBdr>
            <w:top w:val="none" w:sz="0" w:space="0" w:color="auto"/>
            <w:left w:val="none" w:sz="0" w:space="0" w:color="auto"/>
            <w:bottom w:val="none" w:sz="0" w:space="0" w:color="auto"/>
            <w:right w:val="none" w:sz="0" w:space="0" w:color="auto"/>
          </w:divBdr>
        </w:div>
        <w:div w:id="335036024">
          <w:marLeft w:val="640"/>
          <w:marRight w:val="0"/>
          <w:marTop w:val="0"/>
          <w:marBottom w:val="0"/>
          <w:divBdr>
            <w:top w:val="none" w:sz="0" w:space="0" w:color="auto"/>
            <w:left w:val="none" w:sz="0" w:space="0" w:color="auto"/>
            <w:bottom w:val="none" w:sz="0" w:space="0" w:color="auto"/>
            <w:right w:val="none" w:sz="0" w:space="0" w:color="auto"/>
          </w:divBdr>
        </w:div>
        <w:div w:id="348335130">
          <w:marLeft w:val="640"/>
          <w:marRight w:val="0"/>
          <w:marTop w:val="0"/>
          <w:marBottom w:val="0"/>
          <w:divBdr>
            <w:top w:val="none" w:sz="0" w:space="0" w:color="auto"/>
            <w:left w:val="none" w:sz="0" w:space="0" w:color="auto"/>
            <w:bottom w:val="none" w:sz="0" w:space="0" w:color="auto"/>
            <w:right w:val="none" w:sz="0" w:space="0" w:color="auto"/>
          </w:divBdr>
        </w:div>
        <w:div w:id="358632297">
          <w:marLeft w:val="640"/>
          <w:marRight w:val="0"/>
          <w:marTop w:val="0"/>
          <w:marBottom w:val="0"/>
          <w:divBdr>
            <w:top w:val="none" w:sz="0" w:space="0" w:color="auto"/>
            <w:left w:val="none" w:sz="0" w:space="0" w:color="auto"/>
            <w:bottom w:val="none" w:sz="0" w:space="0" w:color="auto"/>
            <w:right w:val="none" w:sz="0" w:space="0" w:color="auto"/>
          </w:divBdr>
        </w:div>
        <w:div w:id="379983320">
          <w:marLeft w:val="640"/>
          <w:marRight w:val="0"/>
          <w:marTop w:val="0"/>
          <w:marBottom w:val="0"/>
          <w:divBdr>
            <w:top w:val="none" w:sz="0" w:space="0" w:color="auto"/>
            <w:left w:val="none" w:sz="0" w:space="0" w:color="auto"/>
            <w:bottom w:val="none" w:sz="0" w:space="0" w:color="auto"/>
            <w:right w:val="none" w:sz="0" w:space="0" w:color="auto"/>
          </w:divBdr>
        </w:div>
        <w:div w:id="385183157">
          <w:marLeft w:val="640"/>
          <w:marRight w:val="0"/>
          <w:marTop w:val="0"/>
          <w:marBottom w:val="0"/>
          <w:divBdr>
            <w:top w:val="none" w:sz="0" w:space="0" w:color="auto"/>
            <w:left w:val="none" w:sz="0" w:space="0" w:color="auto"/>
            <w:bottom w:val="none" w:sz="0" w:space="0" w:color="auto"/>
            <w:right w:val="none" w:sz="0" w:space="0" w:color="auto"/>
          </w:divBdr>
        </w:div>
        <w:div w:id="470562891">
          <w:marLeft w:val="640"/>
          <w:marRight w:val="0"/>
          <w:marTop w:val="0"/>
          <w:marBottom w:val="0"/>
          <w:divBdr>
            <w:top w:val="none" w:sz="0" w:space="0" w:color="auto"/>
            <w:left w:val="none" w:sz="0" w:space="0" w:color="auto"/>
            <w:bottom w:val="none" w:sz="0" w:space="0" w:color="auto"/>
            <w:right w:val="none" w:sz="0" w:space="0" w:color="auto"/>
          </w:divBdr>
        </w:div>
        <w:div w:id="545064739">
          <w:marLeft w:val="640"/>
          <w:marRight w:val="0"/>
          <w:marTop w:val="0"/>
          <w:marBottom w:val="0"/>
          <w:divBdr>
            <w:top w:val="none" w:sz="0" w:space="0" w:color="auto"/>
            <w:left w:val="none" w:sz="0" w:space="0" w:color="auto"/>
            <w:bottom w:val="none" w:sz="0" w:space="0" w:color="auto"/>
            <w:right w:val="none" w:sz="0" w:space="0" w:color="auto"/>
          </w:divBdr>
        </w:div>
        <w:div w:id="603922909">
          <w:marLeft w:val="640"/>
          <w:marRight w:val="0"/>
          <w:marTop w:val="0"/>
          <w:marBottom w:val="0"/>
          <w:divBdr>
            <w:top w:val="none" w:sz="0" w:space="0" w:color="auto"/>
            <w:left w:val="none" w:sz="0" w:space="0" w:color="auto"/>
            <w:bottom w:val="none" w:sz="0" w:space="0" w:color="auto"/>
            <w:right w:val="none" w:sz="0" w:space="0" w:color="auto"/>
          </w:divBdr>
        </w:div>
        <w:div w:id="662438823">
          <w:marLeft w:val="640"/>
          <w:marRight w:val="0"/>
          <w:marTop w:val="0"/>
          <w:marBottom w:val="0"/>
          <w:divBdr>
            <w:top w:val="none" w:sz="0" w:space="0" w:color="auto"/>
            <w:left w:val="none" w:sz="0" w:space="0" w:color="auto"/>
            <w:bottom w:val="none" w:sz="0" w:space="0" w:color="auto"/>
            <w:right w:val="none" w:sz="0" w:space="0" w:color="auto"/>
          </w:divBdr>
        </w:div>
        <w:div w:id="673729277">
          <w:marLeft w:val="640"/>
          <w:marRight w:val="0"/>
          <w:marTop w:val="0"/>
          <w:marBottom w:val="0"/>
          <w:divBdr>
            <w:top w:val="none" w:sz="0" w:space="0" w:color="auto"/>
            <w:left w:val="none" w:sz="0" w:space="0" w:color="auto"/>
            <w:bottom w:val="none" w:sz="0" w:space="0" w:color="auto"/>
            <w:right w:val="none" w:sz="0" w:space="0" w:color="auto"/>
          </w:divBdr>
        </w:div>
        <w:div w:id="684671124">
          <w:marLeft w:val="640"/>
          <w:marRight w:val="0"/>
          <w:marTop w:val="0"/>
          <w:marBottom w:val="0"/>
          <w:divBdr>
            <w:top w:val="none" w:sz="0" w:space="0" w:color="auto"/>
            <w:left w:val="none" w:sz="0" w:space="0" w:color="auto"/>
            <w:bottom w:val="none" w:sz="0" w:space="0" w:color="auto"/>
            <w:right w:val="none" w:sz="0" w:space="0" w:color="auto"/>
          </w:divBdr>
        </w:div>
        <w:div w:id="714817059">
          <w:marLeft w:val="640"/>
          <w:marRight w:val="0"/>
          <w:marTop w:val="0"/>
          <w:marBottom w:val="0"/>
          <w:divBdr>
            <w:top w:val="none" w:sz="0" w:space="0" w:color="auto"/>
            <w:left w:val="none" w:sz="0" w:space="0" w:color="auto"/>
            <w:bottom w:val="none" w:sz="0" w:space="0" w:color="auto"/>
            <w:right w:val="none" w:sz="0" w:space="0" w:color="auto"/>
          </w:divBdr>
        </w:div>
        <w:div w:id="726150536">
          <w:marLeft w:val="640"/>
          <w:marRight w:val="0"/>
          <w:marTop w:val="0"/>
          <w:marBottom w:val="0"/>
          <w:divBdr>
            <w:top w:val="none" w:sz="0" w:space="0" w:color="auto"/>
            <w:left w:val="none" w:sz="0" w:space="0" w:color="auto"/>
            <w:bottom w:val="none" w:sz="0" w:space="0" w:color="auto"/>
            <w:right w:val="none" w:sz="0" w:space="0" w:color="auto"/>
          </w:divBdr>
        </w:div>
        <w:div w:id="763110341">
          <w:marLeft w:val="640"/>
          <w:marRight w:val="0"/>
          <w:marTop w:val="0"/>
          <w:marBottom w:val="0"/>
          <w:divBdr>
            <w:top w:val="none" w:sz="0" w:space="0" w:color="auto"/>
            <w:left w:val="none" w:sz="0" w:space="0" w:color="auto"/>
            <w:bottom w:val="none" w:sz="0" w:space="0" w:color="auto"/>
            <w:right w:val="none" w:sz="0" w:space="0" w:color="auto"/>
          </w:divBdr>
        </w:div>
        <w:div w:id="770128885">
          <w:marLeft w:val="640"/>
          <w:marRight w:val="0"/>
          <w:marTop w:val="0"/>
          <w:marBottom w:val="0"/>
          <w:divBdr>
            <w:top w:val="none" w:sz="0" w:space="0" w:color="auto"/>
            <w:left w:val="none" w:sz="0" w:space="0" w:color="auto"/>
            <w:bottom w:val="none" w:sz="0" w:space="0" w:color="auto"/>
            <w:right w:val="none" w:sz="0" w:space="0" w:color="auto"/>
          </w:divBdr>
        </w:div>
        <w:div w:id="776020016">
          <w:marLeft w:val="640"/>
          <w:marRight w:val="0"/>
          <w:marTop w:val="0"/>
          <w:marBottom w:val="0"/>
          <w:divBdr>
            <w:top w:val="none" w:sz="0" w:space="0" w:color="auto"/>
            <w:left w:val="none" w:sz="0" w:space="0" w:color="auto"/>
            <w:bottom w:val="none" w:sz="0" w:space="0" w:color="auto"/>
            <w:right w:val="none" w:sz="0" w:space="0" w:color="auto"/>
          </w:divBdr>
        </w:div>
        <w:div w:id="817653199">
          <w:marLeft w:val="640"/>
          <w:marRight w:val="0"/>
          <w:marTop w:val="0"/>
          <w:marBottom w:val="0"/>
          <w:divBdr>
            <w:top w:val="none" w:sz="0" w:space="0" w:color="auto"/>
            <w:left w:val="none" w:sz="0" w:space="0" w:color="auto"/>
            <w:bottom w:val="none" w:sz="0" w:space="0" w:color="auto"/>
            <w:right w:val="none" w:sz="0" w:space="0" w:color="auto"/>
          </w:divBdr>
        </w:div>
        <w:div w:id="847913220">
          <w:marLeft w:val="640"/>
          <w:marRight w:val="0"/>
          <w:marTop w:val="0"/>
          <w:marBottom w:val="0"/>
          <w:divBdr>
            <w:top w:val="none" w:sz="0" w:space="0" w:color="auto"/>
            <w:left w:val="none" w:sz="0" w:space="0" w:color="auto"/>
            <w:bottom w:val="none" w:sz="0" w:space="0" w:color="auto"/>
            <w:right w:val="none" w:sz="0" w:space="0" w:color="auto"/>
          </w:divBdr>
        </w:div>
        <w:div w:id="850071436">
          <w:marLeft w:val="640"/>
          <w:marRight w:val="0"/>
          <w:marTop w:val="0"/>
          <w:marBottom w:val="0"/>
          <w:divBdr>
            <w:top w:val="none" w:sz="0" w:space="0" w:color="auto"/>
            <w:left w:val="none" w:sz="0" w:space="0" w:color="auto"/>
            <w:bottom w:val="none" w:sz="0" w:space="0" w:color="auto"/>
            <w:right w:val="none" w:sz="0" w:space="0" w:color="auto"/>
          </w:divBdr>
        </w:div>
        <w:div w:id="895047957">
          <w:marLeft w:val="640"/>
          <w:marRight w:val="0"/>
          <w:marTop w:val="0"/>
          <w:marBottom w:val="0"/>
          <w:divBdr>
            <w:top w:val="none" w:sz="0" w:space="0" w:color="auto"/>
            <w:left w:val="none" w:sz="0" w:space="0" w:color="auto"/>
            <w:bottom w:val="none" w:sz="0" w:space="0" w:color="auto"/>
            <w:right w:val="none" w:sz="0" w:space="0" w:color="auto"/>
          </w:divBdr>
        </w:div>
        <w:div w:id="899749480">
          <w:marLeft w:val="640"/>
          <w:marRight w:val="0"/>
          <w:marTop w:val="0"/>
          <w:marBottom w:val="0"/>
          <w:divBdr>
            <w:top w:val="none" w:sz="0" w:space="0" w:color="auto"/>
            <w:left w:val="none" w:sz="0" w:space="0" w:color="auto"/>
            <w:bottom w:val="none" w:sz="0" w:space="0" w:color="auto"/>
            <w:right w:val="none" w:sz="0" w:space="0" w:color="auto"/>
          </w:divBdr>
        </w:div>
        <w:div w:id="904146372">
          <w:marLeft w:val="640"/>
          <w:marRight w:val="0"/>
          <w:marTop w:val="0"/>
          <w:marBottom w:val="0"/>
          <w:divBdr>
            <w:top w:val="none" w:sz="0" w:space="0" w:color="auto"/>
            <w:left w:val="none" w:sz="0" w:space="0" w:color="auto"/>
            <w:bottom w:val="none" w:sz="0" w:space="0" w:color="auto"/>
            <w:right w:val="none" w:sz="0" w:space="0" w:color="auto"/>
          </w:divBdr>
        </w:div>
        <w:div w:id="923806828">
          <w:marLeft w:val="640"/>
          <w:marRight w:val="0"/>
          <w:marTop w:val="0"/>
          <w:marBottom w:val="0"/>
          <w:divBdr>
            <w:top w:val="none" w:sz="0" w:space="0" w:color="auto"/>
            <w:left w:val="none" w:sz="0" w:space="0" w:color="auto"/>
            <w:bottom w:val="none" w:sz="0" w:space="0" w:color="auto"/>
            <w:right w:val="none" w:sz="0" w:space="0" w:color="auto"/>
          </w:divBdr>
        </w:div>
        <w:div w:id="934827784">
          <w:marLeft w:val="640"/>
          <w:marRight w:val="0"/>
          <w:marTop w:val="0"/>
          <w:marBottom w:val="0"/>
          <w:divBdr>
            <w:top w:val="none" w:sz="0" w:space="0" w:color="auto"/>
            <w:left w:val="none" w:sz="0" w:space="0" w:color="auto"/>
            <w:bottom w:val="none" w:sz="0" w:space="0" w:color="auto"/>
            <w:right w:val="none" w:sz="0" w:space="0" w:color="auto"/>
          </w:divBdr>
        </w:div>
        <w:div w:id="953906506">
          <w:marLeft w:val="640"/>
          <w:marRight w:val="0"/>
          <w:marTop w:val="0"/>
          <w:marBottom w:val="0"/>
          <w:divBdr>
            <w:top w:val="none" w:sz="0" w:space="0" w:color="auto"/>
            <w:left w:val="none" w:sz="0" w:space="0" w:color="auto"/>
            <w:bottom w:val="none" w:sz="0" w:space="0" w:color="auto"/>
            <w:right w:val="none" w:sz="0" w:space="0" w:color="auto"/>
          </w:divBdr>
        </w:div>
        <w:div w:id="999232004">
          <w:marLeft w:val="640"/>
          <w:marRight w:val="0"/>
          <w:marTop w:val="0"/>
          <w:marBottom w:val="0"/>
          <w:divBdr>
            <w:top w:val="none" w:sz="0" w:space="0" w:color="auto"/>
            <w:left w:val="none" w:sz="0" w:space="0" w:color="auto"/>
            <w:bottom w:val="none" w:sz="0" w:space="0" w:color="auto"/>
            <w:right w:val="none" w:sz="0" w:space="0" w:color="auto"/>
          </w:divBdr>
        </w:div>
        <w:div w:id="1000234510">
          <w:marLeft w:val="640"/>
          <w:marRight w:val="0"/>
          <w:marTop w:val="0"/>
          <w:marBottom w:val="0"/>
          <w:divBdr>
            <w:top w:val="none" w:sz="0" w:space="0" w:color="auto"/>
            <w:left w:val="none" w:sz="0" w:space="0" w:color="auto"/>
            <w:bottom w:val="none" w:sz="0" w:space="0" w:color="auto"/>
            <w:right w:val="none" w:sz="0" w:space="0" w:color="auto"/>
          </w:divBdr>
        </w:div>
        <w:div w:id="1058671104">
          <w:marLeft w:val="640"/>
          <w:marRight w:val="0"/>
          <w:marTop w:val="0"/>
          <w:marBottom w:val="0"/>
          <w:divBdr>
            <w:top w:val="none" w:sz="0" w:space="0" w:color="auto"/>
            <w:left w:val="none" w:sz="0" w:space="0" w:color="auto"/>
            <w:bottom w:val="none" w:sz="0" w:space="0" w:color="auto"/>
            <w:right w:val="none" w:sz="0" w:space="0" w:color="auto"/>
          </w:divBdr>
        </w:div>
        <w:div w:id="1077634056">
          <w:marLeft w:val="640"/>
          <w:marRight w:val="0"/>
          <w:marTop w:val="0"/>
          <w:marBottom w:val="0"/>
          <w:divBdr>
            <w:top w:val="none" w:sz="0" w:space="0" w:color="auto"/>
            <w:left w:val="none" w:sz="0" w:space="0" w:color="auto"/>
            <w:bottom w:val="none" w:sz="0" w:space="0" w:color="auto"/>
            <w:right w:val="none" w:sz="0" w:space="0" w:color="auto"/>
          </w:divBdr>
        </w:div>
        <w:div w:id="1103300460">
          <w:marLeft w:val="640"/>
          <w:marRight w:val="0"/>
          <w:marTop w:val="0"/>
          <w:marBottom w:val="0"/>
          <w:divBdr>
            <w:top w:val="none" w:sz="0" w:space="0" w:color="auto"/>
            <w:left w:val="none" w:sz="0" w:space="0" w:color="auto"/>
            <w:bottom w:val="none" w:sz="0" w:space="0" w:color="auto"/>
            <w:right w:val="none" w:sz="0" w:space="0" w:color="auto"/>
          </w:divBdr>
        </w:div>
        <w:div w:id="1105811892">
          <w:marLeft w:val="640"/>
          <w:marRight w:val="0"/>
          <w:marTop w:val="0"/>
          <w:marBottom w:val="0"/>
          <w:divBdr>
            <w:top w:val="none" w:sz="0" w:space="0" w:color="auto"/>
            <w:left w:val="none" w:sz="0" w:space="0" w:color="auto"/>
            <w:bottom w:val="none" w:sz="0" w:space="0" w:color="auto"/>
            <w:right w:val="none" w:sz="0" w:space="0" w:color="auto"/>
          </w:divBdr>
        </w:div>
        <w:div w:id="1109350293">
          <w:marLeft w:val="640"/>
          <w:marRight w:val="0"/>
          <w:marTop w:val="0"/>
          <w:marBottom w:val="0"/>
          <w:divBdr>
            <w:top w:val="none" w:sz="0" w:space="0" w:color="auto"/>
            <w:left w:val="none" w:sz="0" w:space="0" w:color="auto"/>
            <w:bottom w:val="none" w:sz="0" w:space="0" w:color="auto"/>
            <w:right w:val="none" w:sz="0" w:space="0" w:color="auto"/>
          </w:divBdr>
        </w:div>
        <w:div w:id="1193374339">
          <w:marLeft w:val="640"/>
          <w:marRight w:val="0"/>
          <w:marTop w:val="0"/>
          <w:marBottom w:val="0"/>
          <w:divBdr>
            <w:top w:val="none" w:sz="0" w:space="0" w:color="auto"/>
            <w:left w:val="none" w:sz="0" w:space="0" w:color="auto"/>
            <w:bottom w:val="none" w:sz="0" w:space="0" w:color="auto"/>
            <w:right w:val="none" w:sz="0" w:space="0" w:color="auto"/>
          </w:divBdr>
        </w:div>
        <w:div w:id="1242761029">
          <w:marLeft w:val="640"/>
          <w:marRight w:val="0"/>
          <w:marTop w:val="0"/>
          <w:marBottom w:val="0"/>
          <w:divBdr>
            <w:top w:val="none" w:sz="0" w:space="0" w:color="auto"/>
            <w:left w:val="none" w:sz="0" w:space="0" w:color="auto"/>
            <w:bottom w:val="none" w:sz="0" w:space="0" w:color="auto"/>
            <w:right w:val="none" w:sz="0" w:space="0" w:color="auto"/>
          </w:divBdr>
        </w:div>
        <w:div w:id="1259367007">
          <w:marLeft w:val="640"/>
          <w:marRight w:val="0"/>
          <w:marTop w:val="0"/>
          <w:marBottom w:val="0"/>
          <w:divBdr>
            <w:top w:val="none" w:sz="0" w:space="0" w:color="auto"/>
            <w:left w:val="none" w:sz="0" w:space="0" w:color="auto"/>
            <w:bottom w:val="none" w:sz="0" w:space="0" w:color="auto"/>
            <w:right w:val="none" w:sz="0" w:space="0" w:color="auto"/>
          </w:divBdr>
        </w:div>
        <w:div w:id="1323660836">
          <w:marLeft w:val="640"/>
          <w:marRight w:val="0"/>
          <w:marTop w:val="0"/>
          <w:marBottom w:val="0"/>
          <w:divBdr>
            <w:top w:val="none" w:sz="0" w:space="0" w:color="auto"/>
            <w:left w:val="none" w:sz="0" w:space="0" w:color="auto"/>
            <w:bottom w:val="none" w:sz="0" w:space="0" w:color="auto"/>
            <w:right w:val="none" w:sz="0" w:space="0" w:color="auto"/>
          </w:divBdr>
        </w:div>
        <w:div w:id="1347050026">
          <w:marLeft w:val="640"/>
          <w:marRight w:val="0"/>
          <w:marTop w:val="0"/>
          <w:marBottom w:val="0"/>
          <w:divBdr>
            <w:top w:val="none" w:sz="0" w:space="0" w:color="auto"/>
            <w:left w:val="none" w:sz="0" w:space="0" w:color="auto"/>
            <w:bottom w:val="none" w:sz="0" w:space="0" w:color="auto"/>
            <w:right w:val="none" w:sz="0" w:space="0" w:color="auto"/>
          </w:divBdr>
        </w:div>
        <w:div w:id="1399399532">
          <w:marLeft w:val="640"/>
          <w:marRight w:val="0"/>
          <w:marTop w:val="0"/>
          <w:marBottom w:val="0"/>
          <w:divBdr>
            <w:top w:val="none" w:sz="0" w:space="0" w:color="auto"/>
            <w:left w:val="none" w:sz="0" w:space="0" w:color="auto"/>
            <w:bottom w:val="none" w:sz="0" w:space="0" w:color="auto"/>
            <w:right w:val="none" w:sz="0" w:space="0" w:color="auto"/>
          </w:divBdr>
        </w:div>
        <w:div w:id="1428112029">
          <w:marLeft w:val="640"/>
          <w:marRight w:val="0"/>
          <w:marTop w:val="0"/>
          <w:marBottom w:val="0"/>
          <w:divBdr>
            <w:top w:val="none" w:sz="0" w:space="0" w:color="auto"/>
            <w:left w:val="none" w:sz="0" w:space="0" w:color="auto"/>
            <w:bottom w:val="none" w:sz="0" w:space="0" w:color="auto"/>
            <w:right w:val="none" w:sz="0" w:space="0" w:color="auto"/>
          </w:divBdr>
        </w:div>
        <w:div w:id="1437406830">
          <w:marLeft w:val="640"/>
          <w:marRight w:val="0"/>
          <w:marTop w:val="0"/>
          <w:marBottom w:val="0"/>
          <w:divBdr>
            <w:top w:val="none" w:sz="0" w:space="0" w:color="auto"/>
            <w:left w:val="none" w:sz="0" w:space="0" w:color="auto"/>
            <w:bottom w:val="none" w:sz="0" w:space="0" w:color="auto"/>
            <w:right w:val="none" w:sz="0" w:space="0" w:color="auto"/>
          </w:divBdr>
        </w:div>
        <w:div w:id="1453742455">
          <w:marLeft w:val="640"/>
          <w:marRight w:val="0"/>
          <w:marTop w:val="0"/>
          <w:marBottom w:val="0"/>
          <w:divBdr>
            <w:top w:val="none" w:sz="0" w:space="0" w:color="auto"/>
            <w:left w:val="none" w:sz="0" w:space="0" w:color="auto"/>
            <w:bottom w:val="none" w:sz="0" w:space="0" w:color="auto"/>
            <w:right w:val="none" w:sz="0" w:space="0" w:color="auto"/>
          </w:divBdr>
        </w:div>
        <w:div w:id="1499080475">
          <w:marLeft w:val="640"/>
          <w:marRight w:val="0"/>
          <w:marTop w:val="0"/>
          <w:marBottom w:val="0"/>
          <w:divBdr>
            <w:top w:val="none" w:sz="0" w:space="0" w:color="auto"/>
            <w:left w:val="none" w:sz="0" w:space="0" w:color="auto"/>
            <w:bottom w:val="none" w:sz="0" w:space="0" w:color="auto"/>
            <w:right w:val="none" w:sz="0" w:space="0" w:color="auto"/>
          </w:divBdr>
        </w:div>
        <w:div w:id="1523788831">
          <w:marLeft w:val="640"/>
          <w:marRight w:val="0"/>
          <w:marTop w:val="0"/>
          <w:marBottom w:val="0"/>
          <w:divBdr>
            <w:top w:val="none" w:sz="0" w:space="0" w:color="auto"/>
            <w:left w:val="none" w:sz="0" w:space="0" w:color="auto"/>
            <w:bottom w:val="none" w:sz="0" w:space="0" w:color="auto"/>
            <w:right w:val="none" w:sz="0" w:space="0" w:color="auto"/>
          </w:divBdr>
        </w:div>
        <w:div w:id="1619213301">
          <w:marLeft w:val="640"/>
          <w:marRight w:val="0"/>
          <w:marTop w:val="0"/>
          <w:marBottom w:val="0"/>
          <w:divBdr>
            <w:top w:val="none" w:sz="0" w:space="0" w:color="auto"/>
            <w:left w:val="none" w:sz="0" w:space="0" w:color="auto"/>
            <w:bottom w:val="none" w:sz="0" w:space="0" w:color="auto"/>
            <w:right w:val="none" w:sz="0" w:space="0" w:color="auto"/>
          </w:divBdr>
        </w:div>
        <w:div w:id="1635863264">
          <w:marLeft w:val="640"/>
          <w:marRight w:val="0"/>
          <w:marTop w:val="0"/>
          <w:marBottom w:val="0"/>
          <w:divBdr>
            <w:top w:val="none" w:sz="0" w:space="0" w:color="auto"/>
            <w:left w:val="none" w:sz="0" w:space="0" w:color="auto"/>
            <w:bottom w:val="none" w:sz="0" w:space="0" w:color="auto"/>
            <w:right w:val="none" w:sz="0" w:space="0" w:color="auto"/>
          </w:divBdr>
        </w:div>
        <w:div w:id="1691947691">
          <w:marLeft w:val="640"/>
          <w:marRight w:val="0"/>
          <w:marTop w:val="0"/>
          <w:marBottom w:val="0"/>
          <w:divBdr>
            <w:top w:val="none" w:sz="0" w:space="0" w:color="auto"/>
            <w:left w:val="none" w:sz="0" w:space="0" w:color="auto"/>
            <w:bottom w:val="none" w:sz="0" w:space="0" w:color="auto"/>
            <w:right w:val="none" w:sz="0" w:space="0" w:color="auto"/>
          </w:divBdr>
        </w:div>
        <w:div w:id="1706713330">
          <w:marLeft w:val="640"/>
          <w:marRight w:val="0"/>
          <w:marTop w:val="0"/>
          <w:marBottom w:val="0"/>
          <w:divBdr>
            <w:top w:val="none" w:sz="0" w:space="0" w:color="auto"/>
            <w:left w:val="none" w:sz="0" w:space="0" w:color="auto"/>
            <w:bottom w:val="none" w:sz="0" w:space="0" w:color="auto"/>
            <w:right w:val="none" w:sz="0" w:space="0" w:color="auto"/>
          </w:divBdr>
        </w:div>
        <w:div w:id="1708679902">
          <w:marLeft w:val="640"/>
          <w:marRight w:val="0"/>
          <w:marTop w:val="0"/>
          <w:marBottom w:val="0"/>
          <w:divBdr>
            <w:top w:val="none" w:sz="0" w:space="0" w:color="auto"/>
            <w:left w:val="none" w:sz="0" w:space="0" w:color="auto"/>
            <w:bottom w:val="none" w:sz="0" w:space="0" w:color="auto"/>
            <w:right w:val="none" w:sz="0" w:space="0" w:color="auto"/>
          </w:divBdr>
        </w:div>
        <w:div w:id="1724016886">
          <w:marLeft w:val="640"/>
          <w:marRight w:val="0"/>
          <w:marTop w:val="0"/>
          <w:marBottom w:val="0"/>
          <w:divBdr>
            <w:top w:val="none" w:sz="0" w:space="0" w:color="auto"/>
            <w:left w:val="none" w:sz="0" w:space="0" w:color="auto"/>
            <w:bottom w:val="none" w:sz="0" w:space="0" w:color="auto"/>
            <w:right w:val="none" w:sz="0" w:space="0" w:color="auto"/>
          </w:divBdr>
        </w:div>
        <w:div w:id="1774398281">
          <w:marLeft w:val="640"/>
          <w:marRight w:val="0"/>
          <w:marTop w:val="0"/>
          <w:marBottom w:val="0"/>
          <w:divBdr>
            <w:top w:val="none" w:sz="0" w:space="0" w:color="auto"/>
            <w:left w:val="none" w:sz="0" w:space="0" w:color="auto"/>
            <w:bottom w:val="none" w:sz="0" w:space="0" w:color="auto"/>
            <w:right w:val="none" w:sz="0" w:space="0" w:color="auto"/>
          </w:divBdr>
        </w:div>
        <w:div w:id="1826163017">
          <w:marLeft w:val="640"/>
          <w:marRight w:val="0"/>
          <w:marTop w:val="0"/>
          <w:marBottom w:val="0"/>
          <w:divBdr>
            <w:top w:val="none" w:sz="0" w:space="0" w:color="auto"/>
            <w:left w:val="none" w:sz="0" w:space="0" w:color="auto"/>
            <w:bottom w:val="none" w:sz="0" w:space="0" w:color="auto"/>
            <w:right w:val="none" w:sz="0" w:space="0" w:color="auto"/>
          </w:divBdr>
        </w:div>
        <w:div w:id="1865484810">
          <w:marLeft w:val="640"/>
          <w:marRight w:val="0"/>
          <w:marTop w:val="0"/>
          <w:marBottom w:val="0"/>
          <w:divBdr>
            <w:top w:val="none" w:sz="0" w:space="0" w:color="auto"/>
            <w:left w:val="none" w:sz="0" w:space="0" w:color="auto"/>
            <w:bottom w:val="none" w:sz="0" w:space="0" w:color="auto"/>
            <w:right w:val="none" w:sz="0" w:space="0" w:color="auto"/>
          </w:divBdr>
        </w:div>
        <w:div w:id="1911310002">
          <w:marLeft w:val="640"/>
          <w:marRight w:val="0"/>
          <w:marTop w:val="0"/>
          <w:marBottom w:val="0"/>
          <w:divBdr>
            <w:top w:val="none" w:sz="0" w:space="0" w:color="auto"/>
            <w:left w:val="none" w:sz="0" w:space="0" w:color="auto"/>
            <w:bottom w:val="none" w:sz="0" w:space="0" w:color="auto"/>
            <w:right w:val="none" w:sz="0" w:space="0" w:color="auto"/>
          </w:divBdr>
        </w:div>
        <w:div w:id="1928996306">
          <w:marLeft w:val="640"/>
          <w:marRight w:val="0"/>
          <w:marTop w:val="0"/>
          <w:marBottom w:val="0"/>
          <w:divBdr>
            <w:top w:val="none" w:sz="0" w:space="0" w:color="auto"/>
            <w:left w:val="none" w:sz="0" w:space="0" w:color="auto"/>
            <w:bottom w:val="none" w:sz="0" w:space="0" w:color="auto"/>
            <w:right w:val="none" w:sz="0" w:space="0" w:color="auto"/>
          </w:divBdr>
        </w:div>
        <w:div w:id="1995908891">
          <w:marLeft w:val="640"/>
          <w:marRight w:val="0"/>
          <w:marTop w:val="0"/>
          <w:marBottom w:val="0"/>
          <w:divBdr>
            <w:top w:val="none" w:sz="0" w:space="0" w:color="auto"/>
            <w:left w:val="none" w:sz="0" w:space="0" w:color="auto"/>
            <w:bottom w:val="none" w:sz="0" w:space="0" w:color="auto"/>
            <w:right w:val="none" w:sz="0" w:space="0" w:color="auto"/>
          </w:divBdr>
        </w:div>
        <w:div w:id="1997877279">
          <w:marLeft w:val="640"/>
          <w:marRight w:val="0"/>
          <w:marTop w:val="0"/>
          <w:marBottom w:val="0"/>
          <w:divBdr>
            <w:top w:val="none" w:sz="0" w:space="0" w:color="auto"/>
            <w:left w:val="none" w:sz="0" w:space="0" w:color="auto"/>
            <w:bottom w:val="none" w:sz="0" w:space="0" w:color="auto"/>
            <w:right w:val="none" w:sz="0" w:space="0" w:color="auto"/>
          </w:divBdr>
        </w:div>
        <w:div w:id="2013020650">
          <w:marLeft w:val="640"/>
          <w:marRight w:val="0"/>
          <w:marTop w:val="0"/>
          <w:marBottom w:val="0"/>
          <w:divBdr>
            <w:top w:val="none" w:sz="0" w:space="0" w:color="auto"/>
            <w:left w:val="none" w:sz="0" w:space="0" w:color="auto"/>
            <w:bottom w:val="none" w:sz="0" w:space="0" w:color="auto"/>
            <w:right w:val="none" w:sz="0" w:space="0" w:color="auto"/>
          </w:divBdr>
        </w:div>
        <w:div w:id="2014607931">
          <w:marLeft w:val="640"/>
          <w:marRight w:val="0"/>
          <w:marTop w:val="0"/>
          <w:marBottom w:val="0"/>
          <w:divBdr>
            <w:top w:val="none" w:sz="0" w:space="0" w:color="auto"/>
            <w:left w:val="none" w:sz="0" w:space="0" w:color="auto"/>
            <w:bottom w:val="none" w:sz="0" w:space="0" w:color="auto"/>
            <w:right w:val="none" w:sz="0" w:space="0" w:color="auto"/>
          </w:divBdr>
        </w:div>
        <w:div w:id="2030183722">
          <w:marLeft w:val="640"/>
          <w:marRight w:val="0"/>
          <w:marTop w:val="0"/>
          <w:marBottom w:val="0"/>
          <w:divBdr>
            <w:top w:val="none" w:sz="0" w:space="0" w:color="auto"/>
            <w:left w:val="none" w:sz="0" w:space="0" w:color="auto"/>
            <w:bottom w:val="none" w:sz="0" w:space="0" w:color="auto"/>
            <w:right w:val="none" w:sz="0" w:space="0" w:color="auto"/>
          </w:divBdr>
        </w:div>
        <w:div w:id="2069719329">
          <w:marLeft w:val="640"/>
          <w:marRight w:val="0"/>
          <w:marTop w:val="0"/>
          <w:marBottom w:val="0"/>
          <w:divBdr>
            <w:top w:val="none" w:sz="0" w:space="0" w:color="auto"/>
            <w:left w:val="none" w:sz="0" w:space="0" w:color="auto"/>
            <w:bottom w:val="none" w:sz="0" w:space="0" w:color="auto"/>
            <w:right w:val="none" w:sz="0" w:space="0" w:color="auto"/>
          </w:divBdr>
        </w:div>
        <w:div w:id="2079206927">
          <w:marLeft w:val="640"/>
          <w:marRight w:val="0"/>
          <w:marTop w:val="0"/>
          <w:marBottom w:val="0"/>
          <w:divBdr>
            <w:top w:val="none" w:sz="0" w:space="0" w:color="auto"/>
            <w:left w:val="none" w:sz="0" w:space="0" w:color="auto"/>
            <w:bottom w:val="none" w:sz="0" w:space="0" w:color="auto"/>
            <w:right w:val="none" w:sz="0" w:space="0" w:color="auto"/>
          </w:divBdr>
        </w:div>
        <w:div w:id="2120178098">
          <w:marLeft w:val="640"/>
          <w:marRight w:val="0"/>
          <w:marTop w:val="0"/>
          <w:marBottom w:val="0"/>
          <w:divBdr>
            <w:top w:val="none" w:sz="0" w:space="0" w:color="auto"/>
            <w:left w:val="none" w:sz="0" w:space="0" w:color="auto"/>
            <w:bottom w:val="none" w:sz="0" w:space="0" w:color="auto"/>
            <w:right w:val="none" w:sz="0" w:space="0" w:color="auto"/>
          </w:divBdr>
        </w:div>
      </w:divsChild>
    </w:div>
    <w:div w:id="1033967003">
      <w:bodyDiv w:val="1"/>
      <w:marLeft w:val="0"/>
      <w:marRight w:val="0"/>
      <w:marTop w:val="0"/>
      <w:marBottom w:val="0"/>
      <w:divBdr>
        <w:top w:val="none" w:sz="0" w:space="0" w:color="auto"/>
        <w:left w:val="none" w:sz="0" w:space="0" w:color="auto"/>
        <w:bottom w:val="none" w:sz="0" w:space="0" w:color="auto"/>
        <w:right w:val="none" w:sz="0" w:space="0" w:color="auto"/>
      </w:divBdr>
      <w:divsChild>
        <w:div w:id="522012220">
          <w:marLeft w:val="640"/>
          <w:marRight w:val="0"/>
          <w:marTop w:val="0"/>
          <w:marBottom w:val="0"/>
          <w:divBdr>
            <w:top w:val="none" w:sz="0" w:space="0" w:color="auto"/>
            <w:left w:val="none" w:sz="0" w:space="0" w:color="auto"/>
            <w:bottom w:val="none" w:sz="0" w:space="0" w:color="auto"/>
            <w:right w:val="none" w:sz="0" w:space="0" w:color="auto"/>
          </w:divBdr>
        </w:div>
        <w:div w:id="345403675">
          <w:marLeft w:val="640"/>
          <w:marRight w:val="0"/>
          <w:marTop w:val="0"/>
          <w:marBottom w:val="0"/>
          <w:divBdr>
            <w:top w:val="none" w:sz="0" w:space="0" w:color="auto"/>
            <w:left w:val="none" w:sz="0" w:space="0" w:color="auto"/>
            <w:bottom w:val="none" w:sz="0" w:space="0" w:color="auto"/>
            <w:right w:val="none" w:sz="0" w:space="0" w:color="auto"/>
          </w:divBdr>
        </w:div>
        <w:div w:id="266087938">
          <w:marLeft w:val="640"/>
          <w:marRight w:val="0"/>
          <w:marTop w:val="0"/>
          <w:marBottom w:val="0"/>
          <w:divBdr>
            <w:top w:val="none" w:sz="0" w:space="0" w:color="auto"/>
            <w:left w:val="none" w:sz="0" w:space="0" w:color="auto"/>
            <w:bottom w:val="none" w:sz="0" w:space="0" w:color="auto"/>
            <w:right w:val="none" w:sz="0" w:space="0" w:color="auto"/>
          </w:divBdr>
        </w:div>
        <w:div w:id="333799447">
          <w:marLeft w:val="640"/>
          <w:marRight w:val="0"/>
          <w:marTop w:val="0"/>
          <w:marBottom w:val="0"/>
          <w:divBdr>
            <w:top w:val="none" w:sz="0" w:space="0" w:color="auto"/>
            <w:left w:val="none" w:sz="0" w:space="0" w:color="auto"/>
            <w:bottom w:val="none" w:sz="0" w:space="0" w:color="auto"/>
            <w:right w:val="none" w:sz="0" w:space="0" w:color="auto"/>
          </w:divBdr>
        </w:div>
        <w:div w:id="1339498400">
          <w:marLeft w:val="640"/>
          <w:marRight w:val="0"/>
          <w:marTop w:val="0"/>
          <w:marBottom w:val="0"/>
          <w:divBdr>
            <w:top w:val="none" w:sz="0" w:space="0" w:color="auto"/>
            <w:left w:val="none" w:sz="0" w:space="0" w:color="auto"/>
            <w:bottom w:val="none" w:sz="0" w:space="0" w:color="auto"/>
            <w:right w:val="none" w:sz="0" w:space="0" w:color="auto"/>
          </w:divBdr>
        </w:div>
        <w:div w:id="1876773711">
          <w:marLeft w:val="640"/>
          <w:marRight w:val="0"/>
          <w:marTop w:val="0"/>
          <w:marBottom w:val="0"/>
          <w:divBdr>
            <w:top w:val="none" w:sz="0" w:space="0" w:color="auto"/>
            <w:left w:val="none" w:sz="0" w:space="0" w:color="auto"/>
            <w:bottom w:val="none" w:sz="0" w:space="0" w:color="auto"/>
            <w:right w:val="none" w:sz="0" w:space="0" w:color="auto"/>
          </w:divBdr>
        </w:div>
        <w:div w:id="1214005154">
          <w:marLeft w:val="640"/>
          <w:marRight w:val="0"/>
          <w:marTop w:val="0"/>
          <w:marBottom w:val="0"/>
          <w:divBdr>
            <w:top w:val="none" w:sz="0" w:space="0" w:color="auto"/>
            <w:left w:val="none" w:sz="0" w:space="0" w:color="auto"/>
            <w:bottom w:val="none" w:sz="0" w:space="0" w:color="auto"/>
            <w:right w:val="none" w:sz="0" w:space="0" w:color="auto"/>
          </w:divBdr>
        </w:div>
        <w:div w:id="1955285460">
          <w:marLeft w:val="640"/>
          <w:marRight w:val="0"/>
          <w:marTop w:val="0"/>
          <w:marBottom w:val="0"/>
          <w:divBdr>
            <w:top w:val="none" w:sz="0" w:space="0" w:color="auto"/>
            <w:left w:val="none" w:sz="0" w:space="0" w:color="auto"/>
            <w:bottom w:val="none" w:sz="0" w:space="0" w:color="auto"/>
            <w:right w:val="none" w:sz="0" w:space="0" w:color="auto"/>
          </w:divBdr>
        </w:div>
        <w:div w:id="1604653297">
          <w:marLeft w:val="640"/>
          <w:marRight w:val="0"/>
          <w:marTop w:val="0"/>
          <w:marBottom w:val="0"/>
          <w:divBdr>
            <w:top w:val="none" w:sz="0" w:space="0" w:color="auto"/>
            <w:left w:val="none" w:sz="0" w:space="0" w:color="auto"/>
            <w:bottom w:val="none" w:sz="0" w:space="0" w:color="auto"/>
            <w:right w:val="none" w:sz="0" w:space="0" w:color="auto"/>
          </w:divBdr>
        </w:div>
        <w:div w:id="352540135">
          <w:marLeft w:val="640"/>
          <w:marRight w:val="0"/>
          <w:marTop w:val="0"/>
          <w:marBottom w:val="0"/>
          <w:divBdr>
            <w:top w:val="none" w:sz="0" w:space="0" w:color="auto"/>
            <w:left w:val="none" w:sz="0" w:space="0" w:color="auto"/>
            <w:bottom w:val="none" w:sz="0" w:space="0" w:color="auto"/>
            <w:right w:val="none" w:sz="0" w:space="0" w:color="auto"/>
          </w:divBdr>
        </w:div>
        <w:div w:id="1821577685">
          <w:marLeft w:val="640"/>
          <w:marRight w:val="0"/>
          <w:marTop w:val="0"/>
          <w:marBottom w:val="0"/>
          <w:divBdr>
            <w:top w:val="none" w:sz="0" w:space="0" w:color="auto"/>
            <w:left w:val="none" w:sz="0" w:space="0" w:color="auto"/>
            <w:bottom w:val="none" w:sz="0" w:space="0" w:color="auto"/>
            <w:right w:val="none" w:sz="0" w:space="0" w:color="auto"/>
          </w:divBdr>
        </w:div>
        <w:div w:id="41298338">
          <w:marLeft w:val="640"/>
          <w:marRight w:val="0"/>
          <w:marTop w:val="0"/>
          <w:marBottom w:val="0"/>
          <w:divBdr>
            <w:top w:val="none" w:sz="0" w:space="0" w:color="auto"/>
            <w:left w:val="none" w:sz="0" w:space="0" w:color="auto"/>
            <w:bottom w:val="none" w:sz="0" w:space="0" w:color="auto"/>
            <w:right w:val="none" w:sz="0" w:space="0" w:color="auto"/>
          </w:divBdr>
        </w:div>
        <w:div w:id="1544169868">
          <w:marLeft w:val="640"/>
          <w:marRight w:val="0"/>
          <w:marTop w:val="0"/>
          <w:marBottom w:val="0"/>
          <w:divBdr>
            <w:top w:val="none" w:sz="0" w:space="0" w:color="auto"/>
            <w:left w:val="none" w:sz="0" w:space="0" w:color="auto"/>
            <w:bottom w:val="none" w:sz="0" w:space="0" w:color="auto"/>
            <w:right w:val="none" w:sz="0" w:space="0" w:color="auto"/>
          </w:divBdr>
        </w:div>
        <w:div w:id="2018651097">
          <w:marLeft w:val="640"/>
          <w:marRight w:val="0"/>
          <w:marTop w:val="0"/>
          <w:marBottom w:val="0"/>
          <w:divBdr>
            <w:top w:val="none" w:sz="0" w:space="0" w:color="auto"/>
            <w:left w:val="none" w:sz="0" w:space="0" w:color="auto"/>
            <w:bottom w:val="none" w:sz="0" w:space="0" w:color="auto"/>
            <w:right w:val="none" w:sz="0" w:space="0" w:color="auto"/>
          </w:divBdr>
        </w:div>
        <w:div w:id="654142200">
          <w:marLeft w:val="640"/>
          <w:marRight w:val="0"/>
          <w:marTop w:val="0"/>
          <w:marBottom w:val="0"/>
          <w:divBdr>
            <w:top w:val="none" w:sz="0" w:space="0" w:color="auto"/>
            <w:left w:val="none" w:sz="0" w:space="0" w:color="auto"/>
            <w:bottom w:val="none" w:sz="0" w:space="0" w:color="auto"/>
            <w:right w:val="none" w:sz="0" w:space="0" w:color="auto"/>
          </w:divBdr>
        </w:div>
        <w:div w:id="714040329">
          <w:marLeft w:val="640"/>
          <w:marRight w:val="0"/>
          <w:marTop w:val="0"/>
          <w:marBottom w:val="0"/>
          <w:divBdr>
            <w:top w:val="none" w:sz="0" w:space="0" w:color="auto"/>
            <w:left w:val="none" w:sz="0" w:space="0" w:color="auto"/>
            <w:bottom w:val="none" w:sz="0" w:space="0" w:color="auto"/>
            <w:right w:val="none" w:sz="0" w:space="0" w:color="auto"/>
          </w:divBdr>
        </w:div>
        <w:div w:id="120810127">
          <w:marLeft w:val="640"/>
          <w:marRight w:val="0"/>
          <w:marTop w:val="0"/>
          <w:marBottom w:val="0"/>
          <w:divBdr>
            <w:top w:val="none" w:sz="0" w:space="0" w:color="auto"/>
            <w:left w:val="none" w:sz="0" w:space="0" w:color="auto"/>
            <w:bottom w:val="none" w:sz="0" w:space="0" w:color="auto"/>
            <w:right w:val="none" w:sz="0" w:space="0" w:color="auto"/>
          </w:divBdr>
        </w:div>
        <w:div w:id="283394322">
          <w:marLeft w:val="640"/>
          <w:marRight w:val="0"/>
          <w:marTop w:val="0"/>
          <w:marBottom w:val="0"/>
          <w:divBdr>
            <w:top w:val="none" w:sz="0" w:space="0" w:color="auto"/>
            <w:left w:val="none" w:sz="0" w:space="0" w:color="auto"/>
            <w:bottom w:val="none" w:sz="0" w:space="0" w:color="auto"/>
            <w:right w:val="none" w:sz="0" w:space="0" w:color="auto"/>
          </w:divBdr>
        </w:div>
        <w:div w:id="1823691419">
          <w:marLeft w:val="640"/>
          <w:marRight w:val="0"/>
          <w:marTop w:val="0"/>
          <w:marBottom w:val="0"/>
          <w:divBdr>
            <w:top w:val="none" w:sz="0" w:space="0" w:color="auto"/>
            <w:left w:val="none" w:sz="0" w:space="0" w:color="auto"/>
            <w:bottom w:val="none" w:sz="0" w:space="0" w:color="auto"/>
            <w:right w:val="none" w:sz="0" w:space="0" w:color="auto"/>
          </w:divBdr>
        </w:div>
        <w:div w:id="1270161567">
          <w:marLeft w:val="640"/>
          <w:marRight w:val="0"/>
          <w:marTop w:val="0"/>
          <w:marBottom w:val="0"/>
          <w:divBdr>
            <w:top w:val="none" w:sz="0" w:space="0" w:color="auto"/>
            <w:left w:val="none" w:sz="0" w:space="0" w:color="auto"/>
            <w:bottom w:val="none" w:sz="0" w:space="0" w:color="auto"/>
            <w:right w:val="none" w:sz="0" w:space="0" w:color="auto"/>
          </w:divBdr>
        </w:div>
        <w:div w:id="134417519">
          <w:marLeft w:val="640"/>
          <w:marRight w:val="0"/>
          <w:marTop w:val="0"/>
          <w:marBottom w:val="0"/>
          <w:divBdr>
            <w:top w:val="none" w:sz="0" w:space="0" w:color="auto"/>
            <w:left w:val="none" w:sz="0" w:space="0" w:color="auto"/>
            <w:bottom w:val="none" w:sz="0" w:space="0" w:color="auto"/>
            <w:right w:val="none" w:sz="0" w:space="0" w:color="auto"/>
          </w:divBdr>
        </w:div>
        <w:div w:id="832381844">
          <w:marLeft w:val="640"/>
          <w:marRight w:val="0"/>
          <w:marTop w:val="0"/>
          <w:marBottom w:val="0"/>
          <w:divBdr>
            <w:top w:val="none" w:sz="0" w:space="0" w:color="auto"/>
            <w:left w:val="none" w:sz="0" w:space="0" w:color="auto"/>
            <w:bottom w:val="none" w:sz="0" w:space="0" w:color="auto"/>
            <w:right w:val="none" w:sz="0" w:space="0" w:color="auto"/>
          </w:divBdr>
        </w:div>
        <w:div w:id="642736853">
          <w:marLeft w:val="640"/>
          <w:marRight w:val="0"/>
          <w:marTop w:val="0"/>
          <w:marBottom w:val="0"/>
          <w:divBdr>
            <w:top w:val="none" w:sz="0" w:space="0" w:color="auto"/>
            <w:left w:val="none" w:sz="0" w:space="0" w:color="auto"/>
            <w:bottom w:val="none" w:sz="0" w:space="0" w:color="auto"/>
            <w:right w:val="none" w:sz="0" w:space="0" w:color="auto"/>
          </w:divBdr>
        </w:div>
        <w:div w:id="1924484540">
          <w:marLeft w:val="640"/>
          <w:marRight w:val="0"/>
          <w:marTop w:val="0"/>
          <w:marBottom w:val="0"/>
          <w:divBdr>
            <w:top w:val="none" w:sz="0" w:space="0" w:color="auto"/>
            <w:left w:val="none" w:sz="0" w:space="0" w:color="auto"/>
            <w:bottom w:val="none" w:sz="0" w:space="0" w:color="auto"/>
            <w:right w:val="none" w:sz="0" w:space="0" w:color="auto"/>
          </w:divBdr>
        </w:div>
        <w:div w:id="1161197881">
          <w:marLeft w:val="640"/>
          <w:marRight w:val="0"/>
          <w:marTop w:val="0"/>
          <w:marBottom w:val="0"/>
          <w:divBdr>
            <w:top w:val="none" w:sz="0" w:space="0" w:color="auto"/>
            <w:left w:val="none" w:sz="0" w:space="0" w:color="auto"/>
            <w:bottom w:val="none" w:sz="0" w:space="0" w:color="auto"/>
            <w:right w:val="none" w:sz="0" w:space="0" w:color="auto"/>
          </w:divBdr>
        </w:div>
        <w:div w:id="677586726">
          <w:marLeft w:val="640"/>
          <w:marRight w:val="0"/>
          <w:marTop w:val="0"/>
          <w:marBottom w:val="0"/>
          <w:divBdr>
            <w:top w:val="none" w:sz="0" w:space="0" w:color="auto"/>
            <w:left w:val="none" w:sz="0" w:space="0" w:color="auto"/>
            <w:bottom w:val="none" w:sz="0" w:space="0" w:color="auto"/>
            <w:right w:val="none" w:sz="0" w:space="0" w:color="auto"/>
          </w:divBdr>
        </w:div>
        <w:div w:id="1088229497">
          <w:marLeft w:val="640"/>
          <w:marRight w:val="0"/>
          <w:marTop w:val="0"/>
          <w:marBottom w:val="0"/>
          <w:divBdr>
            <w:top w:val="none" w:sz="0" w:space="0" w:color="auto"/>
            <w:left w:val="none" w:sz="0" w:space="0" w:color="auto"/>
            <w:bottom w:val="none" w:sz="0" w:space="0" w:color="auto"/>
            <w:right w:val="none" w:sz="0" w:space="0" w:color="auto"/>
          </w:divBdr>
        </w:div>
        <w:div w:id="882325464">
          <w:marLeft w:val="640"/>
          <w:marRight w:val="0"/>
          <w:marTop w:val="0"/>
          <w:marBottom w:val="0"/>
          <w:divBdr>
            <w:top w:val="none" w:sz="0" w:space="0" w:color="auto"/>
            <w:left w:val="none" w:sz="0" w:space="0" w:color="auto"/>
            <w:bottom w:val="none" w:sz="0" w:space="0" w:color="auto"/>
            <w:right w:val="none" w:sz="0" w:space="0" w:color="auto"/>
          </w:divBdr>
        </w:div>
        <w:div w:id="145053109">
          <w:marLeft w:val="640"/>
          <w:marRight w:val="0"/>
          <w:marTop w:val="0"/>
          <w:marBottom w:val="0"/>
          <w:divBdr>
            <w:top w:val="none" w:sz="0" w:space="0" w:color="auto"/>
            <w:left w:val="none" w:sz="0" w:space="0" w:color="auto"/>
            <w:bottom w:val="none" w:sz="0" w:space="0" w:color="auto"/>
            <w:right w:val="none" w:sz="0" w:space="0" w:color="auto"/>
          </w:divBdr>
        </w:div>
        <w:div w:id="749808477">
          <w:marLeft w:val="640"/>
          <w:marRight w:val="0"/>
          <w:marTop w:val="0"/>
          <w:marBottom w:val="0"/>
          <w:divBdr>
            <w:top w:val="none" w:sz="0" w:space="0" w:color="auto"/>
            <w:left w:val="none" w:sz="0" w:space="0" w:color="auto"/>
            <w:bottom w:val="none" w:sz="0" w:space="0" w:color="auto"/>
            <w:right w:val="none" w:sz="0" w:space="0" w:color="auto"/>
          </w:divBdr>
        </w:div>
        <w:div w:id="295450824">
          <w:marLeft w:val="640"/>
          <w:marRight w:val="0"/>
          <w:marTop w:val="0"/>
          <w:marBottom w:val="0"/>
          <w:divBdr>
            <w:top w:val="none" w:sz="0" w:space="0" w:color="auto"/>
            <w:left w:val="none" w:sz="0" w:space="0" w:color="auto"/>
            <w:bottom w:val="none" w:sz="0" w:space="0" w:color="auto"/>
            <w:right w:val="none" w:sz="0" w:space="0" w:color="auto"/>
          </w:divBdr>
        </w:div>
        <w:div w:id="18434335">
          <w:marLeft w:val="640"/>
          <w:marRight w:val="0"/>
          <w:marTop w:val="0"/>
          <w:marBottom w:val="0"/>
          <w:divBdr>
            <w:top w:val="none" w:sz="0" w:space="0" w:color="auto"/>
            <w:left w:val="none" w:sz="0" w:space="0" w:color="auto"/>
            <w:bottom w:val="none" w:sz="0" w:space="0" w:color="auto"/>
            <w:right w:val="none" w:sz="0" w:space="0" w:color="auto"/>
          </w:divBdr>
        </w:div>
        <w:div w:id="17632131">
          <w:marLeft w:val="640"/>
          <w:marRight w:val="0"/>
          <w:marTop w:val="0"/>
          <w:marBottom w:val="0"/>
          <w:divBdr>
            <w:top w:val="none" w:sz="0" w:space="0" w:color="auto"/>
            <w:left w:val="none" w:sz="0" w:space="0" w:color="auto"/>
            <w:bottom w:val="none" w:sz="0" w:space="0" w:color="auto"/>
            <w:right w:val="none" w:sz="0" w:space="0" w:color="auto"/>
          </w:divBdr>
        </w:div>
        <w:div w:id="313725571">
          <w:marLeft w:val="640"/>
          <w:marRight w:val="0"/>
          <w:marTop w:val="0"/>
          <w:marBottom w:val="0"/>
          <w:divBdr>
            <w:top w:val="none" w:sz="0" w:space="0" w:color="auto"/>
            <w:left w:val="none" w:sz="0" w:space="0" w:color="auto"/>
            <w:bottom w:val="none" w:sz="0" w:space="0" w:color="auto"/>
            <w:right w:val="none" w:sz="0" w:space="0" w:color="auto"/>
          </w:divBdr>
        </w:div>
        <w:div w:id="49813477">
          <w:marLeft w:val="640"/>
          <w:marRight w:val="0"/>
          <w:marTop w:val="0"/>
          <w:marBottom w:val="0"/>
          <w:divBdr>
            <w:top w:val="none" w:sz="0" w:space="0" w:color="auto"/>
            <w:left w:val="none" w:sz="0" w:space="0" w:color="auto"/>
            <w:bottom w:val="none" w:sz="0" w:space="0" w:color="auto"/>
            <w:right w:val="none" w:sz="0" w:space="0" w:color="auto"/>
          </w:divBdr>
        </w:div>
        <w:div w:id="926577298">
          <w:marLeft w:val="640"/>
          <w:marRight w:val="0"/>
          <w:marTop w:val="0"/>
          <w:marBottom w:val="0"/>
          <w:divBdr>
            <w:top w:val="none" w:sz="0" w:space="0" w:color="auto"/>
            <w:left w:val="none" w:sz="0" w:space="0" w:color="auto"/>
            <w:bottom w:val="none" w:sz="0" w:space="0" w:color="auto"/>
            <w:right w:val="none" w:sz="0" w:space="0" w:color="auto"/>
          </w:divBdr>
        </w:div>
        <w:div w:id="1066562704">
          <w:marLeft w:val="640"/>
          <w:marRight w:val="0"/>
          <w:marTop w:val="0"/>
          <w:marBottom w:val="0"/>
          <w:divBdr>
            <w:top w:val="none" w:sz="0" w:space="0" w:color="auto"/>
            <w:left w:val="none" w:sz="0" w:space="0" w:color="auto"/>
            <w:bottom w:val="none" w:sz="0" w:space="0" w:color="auto"/>
            <w:right w:val="none" w:sz="0" w:space="0" w:color="auto"/>
          </w:divBdr>
        </w:div>
        <w:div w:id="1146967146">
          <w:marLeft w:val="640"/>
          <w:marRight w:val="0"/>
          <w:marTop w:val="0"/>
          <w:marBottom w:val="0"/>
          <w:divBdr>
            <w:top w:val="none" w:sz="0" w:space="0" w:color="auto"/>
            <w:left w:val="none" w:sz="0" w:space="0" w:color="auto"/>
            <w:bottom w:val="none" w:sz="0" w:space="0" w:color="auto"/>
            <w:right w:val="none" w:sz="0" w:space="0" w:color="auto"/>
          </w:divBdr>
        </w:div>
        <w:div w:id="21825982">
          <w:marLeft w:val="640"/>
          <w:marRight w:val="0"/>
          <w:marTop w:val="0"/>
          <w:marBottom w:val="0"/>
          <w:divBdr>
            <w:top w:val="none" w:sz="0" w:space="0" w:color="auto"/>
            <w:left w:val="none" w:sz="0" w:space="0" w:color="auto"/>
            <w:bottom w:val="none" w:sz="0" w:space="0" w:color="auto"/>
            <w:right w:val="none" w:sz="0" w:space="0" w:color="auto"/>
          </w:divBdr>
        </w:div>
        <w:div w:id="1888444322">
          <w:marLeft w:val="640"/>
          <w:marRight w:val="0"/>
          <w:marTop w:val="0"/>
          <w:marBottom w:val="0"/>
          <w:divBdr>
            <w:top w:val="none" w:sz="0" w:space="0" w:color="auto"/>
            <w:left w:val="none" w:sz="0" w:space="0" w:color="auto"/>
            <w:bottom w:val="none" w:sz="0" w:space="0" w:color="auto"/>
            <w:right w:val="none" w:sz="0" w:space="0" w:color="auto"/>
          </w:divBdr>
        </w:div>
        <w:div w:id="1907109853">
          <w:marLeft w:val="640"/>
          <w:marRight w:val="0"/>
          <w:marTop w:val="0"/>
          <w:marBottom w:val="0"/>
          <w:divBdr>
            <w:top w:val="none" w:sz="0" w:space="0" w:color="auto"/>
            <w:left w:val="none" w:sz="0" w:space="0" w:color="auto"/>
            <w:bottom w:val="none" w:sz="0" w:space="0" w:color="auto"/>
            <w:right w:val="none" w:sz="0" w:space="0" w:color="auto"/>
          </w:divBdr>
        </w:div>
        <w:div w:id="1630164170">
          <w:marLeft w:val="640"/>
          <w:marRight w:val="0"/>
          <w:marTop w:val="0"/>
          <w:marBottom w:val="0"/>
          <w:divBdr>
            <w:top w:val="none" w:sz="0" w:space="0" w:color="auto"/>
            <w:left w:val="none" w:sz="0" w:space="0" w:color="auto"/>
            <w:bottom w:val="none" w:sz="0" w:space="0" w:color="auto"/>
            <w:right w:val="none" w:sz="0" w:space="0" w:color="auto"/>
          </w:divBdr>
        </w:div>
        <w:div w:id="1951814480">
          <w:marLeft w:val="640"/>
          <w:marRight w:val="0"/>
          <w:marTop w:val="0"/>
          <w:marBottom w:val="0"/>
          <w:divBdr>
            <w:top w:val="none" w:sz="0" w:space="0" w:color="auto"/>
            <w:left w:val="none" w:sz="0" w:space="0" w:color="auto"/>
            <w:bottom w:val="none" w:sz="0" w:space="0" w:color="auto"/>
            <w:right w:val="none" w:sz="0" w:space="0" w:color="auto"/>
          </w:divBdr>
        </w:div>
        <w:div w:id="964584257">
          <w:marLeft w:val="640"/>
          <w:marRight w:val="0"/>
          <w:marTop w:val="0"/>
          <w:marBottom w:val="0"/>
          <w:divBdr>
            <w:top w:val="none" w:sz="0" w:space="0" w:color="auto"/>
            <w:left w:val="none" w:sz="0" w:space="0" w:color="auto"/>
            <w:bottom w:val="none" w:sz="0" w:space="0" w:color="auto"/>
            <w:right w:val="none" w:sz="0" w:space="0" w:color="auto"/>
          </w:divBdr>
        </w:div>
        <w:div w:id="1584752991">
          <w:marLeft w:val="640"/>
          <w:marRight w:val="0"/>
          <w:marTop w:val="0"/>
          <w:marBottom w:val="0"/>
          <w:divBdr>
            <w:top w:val="none" w:sz="0" w:space="0" w:color="auto"/>
            <w:left w:val="none" w:sz="0" w:space="0" w:color="auto"/>
            <w:bottom w:val="none" w:sz="0" w:space="0" w:color="auto"/>
            <w:right w:val="none" w:sz="0" w:space="0" w:color="auto"/>
          </w:divBdr>
        </w:div>
        <w:div w:id="167601743">
          <w:marLeft w:val="640"/>
          <w:marRight w:val="0"/>
          <w:marTop w:val="0"/>
          <w:marBottom w:val="0"/>
          <w:divBdr>
            <w:top w:val="none" w:sz="0" w:space="0" w:color="auto"/>
            <w:left w:val="none" w:sz="0" w:space="0" w:color="auto"/>
            <w:bottom w:val="none" w:sz="0" w:space="0" w:color="auto"/>
            <w:right w:val="none" w:sz="0" w:space="0" w:color="auto"/>
          </w:divBdr>
        </w:div>
        <w:div w:id="603459376">
          <w:marLeft w:val="640"/>
          <w:marRight w:val="0"/>
          <w:marTop w:val="0"/>
          <w:marBottom w:val="0"/>
          <w:divBdr>
            <w:top w:val="none" w:sz="0" w:space="0" w:color="auto"/>
            <w:left w:val="none" w:sz="0" w:space="0" w:color="auto"/>
            <w:bottom w:val="none" w:sz="0" w:space="0" w:color="auto"/>
            <w:right w:val="none" w:sz="0" w:space="0" w:color="auto"/>
          </w:divBdr>
        </w:div>
        <w:div w:id="2051412256">
          <w:marLeft w:val="640"/>
          <w:marRight w:val="0"/>
          <w:marTop w:val="0"/>
          <w:marBottom w:val="0"/>
          <w:divBdr>
            <w:top w:val="none" w:sz="0" w:space="0" w:color="auto"/>
            <w:left w:val="none" w:sz="0" w:space="0" w:color="auto"/>
            <w:bottom w:val="none" w:sz="0" w:space="0" w:color="auto"/>
            <w:right w:val="none" w:sz="0" w:space="0" w:color="auto"/>
          </w:divBdr>
        </w:div>
        <w:div w:id="1509830436">
          <w:marLeft w:val="640"/>
          <w:marRight w:val="0"/>
          <w:marTop w:val="0"/>
          <w:marBottom w:val="0"/>
          <w:divBdr>
            <w:top w:val="none" w:sz="0" w:space="0" w:color="auto"/>
            <w:left w:val="none" w:sz="0" w:space="0" w:color="auto"/>
            <w:bottom w:val="none" w:sz="0" w:space="0" w:color="auto"/>
            <w:right w:val="none" w:sz="0" w:space="0" w:color="auto"/>
          </w:divBdr>
        </w:div>
        <w:div w:id="2050757620">
          <w:marLeft w:val="640"/>
          <w:marRight w:val="0"/>
          <w:marTop w:val="0"/>
          <w:marBottom w:val="0"/>
          <w:divBdr>
            <w:top w:val="none" w:sz="0" w:space="0" w:color="auto"/>
            <w:left w:val="none" w:sz="0" w:space="0" w:color="auto"/>
            <w:bottom w:val="none" w:sz="0" w:space="0" w:color="auto"/>
            <w:right w:val="none" w:sz="0" w:space="0" w:color="auto"/>
          </w:divBdr>
        </w:div>
        <w:div w:id="1064835360">
          <w:marLeft w:val="640"/>
          <w:marRight w:val="0"/>
          <w:marTop w:val="0"/>
          <w:marBottom w:val="0"/>
          <w:divBdr>
            <w:top w:val="none" w:sz="0" w:space="0" w:color="auto"/>
            <w:left w:val="none" w:sz="0" w:space="0" w:color="auto"/>
            <w:bottom w:val="none" w:sz="0" w:space="0" w:color="auto"/>
            <w:right w:val="none" w:sz="0" w:space="0" w:color="auto"/>
          </w:divBdr>
        </w:div>
        <w:div w:id="297346970">
          <w:marLeft w:val="640"/>
          <w:marRight w:val="0"/>
          <w:marTop w:val="0"/>
          <w:marBottom w:val="0"/>
          <w:divBdr>
            <w:top w:val="none" w:sz="0" w:space="0" w:color="auto"/>
            <w:left w:val="none" w:sz="0" w:space="0" w:color="auto"/>
            <w:bottom w:val="none" w:sz="0" w:space="0" w:color="auto"/>
            <w:right w:val="none" w:sz="0" w:space="0" w:color="auto"/>
          </w:divBdr>
        </w:div>
        <w:div w:id="1819371614">
          <w:marLeft w:val="640"/>
          <w:marRight w:val="0"/>
          <w:marTop w:val="0"/>
          <w:marBottom w:val="0"/>
          <w:divBdr>
            <w:top w:val="none" w:sz="0" w:space="0" w:color="auto"/>
            <w:left w:val="none" w:sz="0" w:space="0" w:color="auto"/>
            <w:bottom w:val="none" w:sz="0" w:space="0" w:color="auto"/>
            <w:right w:val="none" w:sz="0" w:space="0" w:color="auto"/>
          </w:divBdr>
        </w:div>
        <w:div w:id="769620429">
          <w:marLeft w:val="640"/>
          <w:marRight w:val="0"/>
          <w:marTop w:val="0"/>
          <w:marBottom w:val="0"/>
          <w:divBdr>
            <w:top w:val="none" w:sz="0" w:space="0" w:color="auto"/>
            <w:left w:val="none" w:sz="0" w:space="0" w:color="auto"/>
            <w:bottom w:val="none" w:sz="0" w:space="0" w:color="auto"/>
            <w:right w:val="none" w:sz="0" w:space="0" w:color="auto"/>
          </w:divBdr>
        </w:div>
        <w:div w:id="205800148">
          <w:marLeft w:val="640"/>
          <w:marRight w:val="0"/>
          <w:marTop w:val="0"/>
          <w:marBottom w:val="0"/>
          <w:divBdr>
            <w:top w:val="none" w:sz="0" w:space="0" w:color="auto"/>
            <w:left w:val="none" w:sz="0" w:space="0" w:color="auto"/>
            <w:bottom w:val="none" w:sz="0" w:space="0" w:color="auto"/>
            <w:right w:val="none" w:sz="0" w:space="0" w:color="auto"/>
          </w:divBdr>
        </w:div>
        <w:div w:id="2008822880">
          <w:marLeft w:val="640"/>
          <w:marRight w:val="0"/>
          <w:marTop w:val="0"/>
          <w:marBottom w:val="0"/>
          <w:divBdr>
            <w:top w:val="none" w:sz="0" w:space="0" w:color="auto"/>
            <w:left w:val="none" w:sz="0" w:space="0" w:color="auto"/>
            <w:bottom w:val="none" w:sz="0" w:space="0" w:color="auto"/>
            <w:right w:val="none" w:sz="0" w:space="0" w:color="auto"/>
          </w:divBdr>
        </w:div>
        <w:div w:id="662125339">
          <w:marLeft w:val="640"/>
          <w:marRight w:val="0"/>
          <w:marTop w:val="0"/>
          <w:marBottom w:val="0"/>
          <w:divBdr>
            <w:top w:val="none" w:sz="0" w:space="0" w:color="auto"/>
            <w:left w:val="none" w:sz="0" w:space="0" w:color="auto"/>
            <w:bottom w:val="none" w:sz="0" w:space="0" w:color="auto"/>
            <w:right w:val="none" w:sz="0" w:space="0" w:color="auto"/>
          </w:divBdr>
        </w:div>
        <w:div w:id="1415085489">
          <w:marLeft w:val="640"/>
          <w:marRight w:val="0"/>
          <w:marTop w:val="0"/>
          <w:marBottom w:val="0"/>
          <w:divBdr>
            <w:top w:val="none" w:sz="0" w:space="0" w:color="auto"/>
            <w:left w:val="none" w:sz="0" w:space="0" w:color="auto"/>
            <w:bottom w:val="none" w:sz="0" w:space="0" w:color="auto"/>
            <w:right w:val="none" w:sz="0" w:space="0" w:color="auto"/>
          </w:divBdr>
        </w:div>
        <w:div w:id="160045333">
          <w:marLeft w:val="640"/>
          <w:marRight w:val="0"/>
          <w:marTop w:val="0"/>
          <w:marBottom w:val="0"/>
          <w:divBdr>
            <w:top w:val="none" w:sz="0" w:space="0" w:color="auto"/>
            <w:left w:val="none" w:sz="0" w:space="0" w:color="auto"/>
            <w:bottom w:val="none" w:sz="0" w:space="0" w:color="auto"/>
            <w:right w:val="none" w:sz="0" w:space="0" w:color="auto"/>
          </w:divBdr>
        </w:div>
        <w:div w:id="299266613">
          <w:marLeft w:val="640"/>
          <w:marRight w:val="0"/>
          <w:marTop w:val="0"/>
          <w:marBottom w:val="0"/>
          <w:divBdr>
            <w:top w:val="none" w:sz="0" w:space="0" w:color="auto"/>
            <w:left w:val="none" w:sz="0" w:space="0" w:color="auto"/>
            <w:bottom w:val="none" w:sz="0" w:space="0" w:color="auto"/>
            <w:right w:val="none" w:sz="0" w:space="0" w:color="auto"/>
          </w:divBdr>
        </w:div>
        <w:div w:id="1450317548">
          <w:marLeft w:val="640"/>
          <w:marRight w:val="0"/>
          <w:marTop w:val="0"/>
          <w:marBottom w:val="0"/>
          <w:divBdr>
            <w:top w:val="none" w:sz="0" w:space="0" w:color="auto"/>
            <w:left w:val="none" w:sz="0" w:space="0" w:color="auto"/>
            <w:bottom w:val="none" w:sz="0" w:space="0" w:color="auto"/>
            <w:right w:val="none" w:sz="0" w:space="0" w:color="auto"/>
          </w:divBdr>
        </w:div>
        <w:div w:id="1709331903">
          <w:marLeft w:val="640"/>
          <w:marRight w:val="0"/>
          <w:marTop w:val="0"/>
          <w:marBottom w:val="0"/>
          <w:divBdr>
            <w:top w:val="none" w:sz="0" w:space="0" w:color="auto"/>
            <w:left w:val="none" w:sz="0" w:space="0" w:color="auto"/>
            <w:bottom w:val="none" w:sz="0" w:space="0" w:color="auto"/>
            <w:right w:val="none" w:sz="0" w:space="0" w:color="auto"/>
          </w:divBdr>
        </w:div>
        <w:div w:id="332758595">
          <w:marLeft w:val="640"/>
          <w:marRight w:val="0"/>
          <w:marTop w:val="0"/>
          <w:marBottom w:val="0"/>
          <w:divBdr>
            <w:top w:val="none" w:sz="0" w:space="0" w:color="auto"/>
            <w:left w:val="none" w:sz="0" w:space="0" w:color="auto"/>
            <w:bottom w:val="none" w:sz="0" w:space="0" w:color="auto"/>
            <w:right w:val="none" w:sz="0" w:space="0" w:color="auto"/>
          </w:divBdr>
        </w:div>
        <w:div w:id="1342928367">
          <w:marLeft w:val="640"/>
          <w:marRight w:val="0"/>
          <w:marTop w:val="0"/>
          <w:marBottom w:val="0"/>
          <w:divBdr>
            <w:top w:val="none" w:sz="0" w:space="0" w:color="auto"/>
            <w:left w:val="none" w:sz="0" w:space="0" w:color="auto"/>
            <w:bottom w:val="none" w:sz="0" w:space="0" w:color="auto"/>
            <w:right w:val="none" w:sz="0" w:space="0" w:color="auto"/>
          </w:divBdr>
        </w:div>
        <w:div w:id="400643260">
          <w:marLeft w:val="640"/>
          <w:marRight w:val="0"/>
          <w:marTop w:val="0"/>
          <w:marBottom w:val="0"/>
          <w:divBdr>
            <w:top w:val="none" w:sz="0" w:space="0" w:color="auto"/>
            <w:left w:val="none" w:sz="0" w:space="0" w:color="auto"/>
            <w:bottom w:val="none" w:sz="0" w:space="0" w:color="auto"/>
            <w:right w:val="none" w:sz="0" w:space="0" w:color="auto"/>
          </w:divBdr>
        </w:div>
        <w:div w:id="385689759">
          <w:marLeft w:val="640"/>
          <w:marRight w:val="0"/>
          <w:marTop w:val="0"/>
          <w:marBottom w:val="0"/>
          <w:divBdr>
            <w:top w:val="none" w:sz="0" w:space="0" w:color="auto"/>
            <w:left w:val="none" w:sz="0" w:space="0" w:color="auto"/>
            <w:bottom w:val="none" w:sz="0" w:space="0" w:color="auto"/>
            <w:right w:val="none" w:sz="0" w:space="0" w:color="auto"/>
          </w:divBdr>
        </w:div>
        <w:div w:id="232129541">
          <w:marLeft w:val="640"/>
          <w:marRight w:val="0"/>
          <w:marTop w:val="0"/>
          <w:marBottom w:val="0"/>
          <w:divBdr>
            <w:top w:val="none" w:sz="0" w:space="0" w:color="auto"/>
            <w:left w:val="none" w:sz="0" w:space="0" w:color="auto"/>
            <w:bottom w:val="none" w:sz="0" w:space="0" w:color="auto"/>
            <w:right w:val="none" w:sz="0" w:space="0" w:color="auto"/>
          </w:divBdr>
        </w:div>
        <w:div w:id="1477602121">
          <w:marLeft w:val="640"/>
          <w:marRight w:val="0"/>
          <w:marTop w:val="0"/>
          <w:marBottom w:val="0"/>
          <w:divBdr>
            <w:top w:val="none" w:sz="0" w:space="0" w:color="auto"/>
            <w:left w:val="none" w:sz="0" w:space="0" w:color="auto"/>
            <w:bottom w:val="none" w:sz="0" w:space="0" w:color="auto"/>
            <w:right w:val="none" w:sz="0" w:space="0" w:color="auto"/>
          </w:divBdr>
        </w:div>
        <w:div w:id="981428958">
          <w:marLeft w:val="640"/>
          <w:marRight w:val="0"/>
          <w:marTop w:val="0"/>
          <w:marBottom w:val="0"/>
          <w:divBdr>
            <w:top w:val="none" w:sz="0" w:space="0" w:color="auto"/>
            <w:left w:val="none" w:sz="0" w:space="0" w:color="auto"/>
            <w:bottom w:val="none" w:sz="0" w:space="0" w:color="auto"/>
            <w:right w:val="none" w:sz="0" w:space="0" w:color="auto"/>
          </w:divBdr>
        </w:div>
        <w:div w:id="1665859703">
          <w:marLeft w:val="640"/>
          <w:marRight w:val="0"/>
          <w:marTop w:val="0"/>
          <w:marBottom w:val="0"/>
          <w:divBdr>
            <w:top w:val="none" w:sz="0" w:space="0" w:color="auto"/>
            <w:left w:val="none" w:sz="0" w:space="0" w:color="auto"/>
            <w:bottom w:val="none" w:sz="0" w:space="0" w:color="auto"/>
            <w:right w:val="none" w:sz="0" w:space="0" w:color="auto"/>
          </w:divBdr>
        </w:div>
        <w:div w:id="1988125303">
          <w:marLeft w:val="640"/>
          <w:marRight w:val="0"/>
          <w:marTop w:val="0"/>
          <w:marBottom w:val="0"/>
          <w:divBdr>
            <w:top w:val="none" w:sz="0" w:space="0" w:color="auto"/>
            <w:left w:val="none" w:sz="0" w:space="0" w:color="auto"/>
            <w:bottom w:val="none" w:sz="0" w:space="0" w:color="auto"/>
            <w:right w:val="none" w:sz="0" w:space="0" w:color="auto"/>
          </w:divBdr>
        </w:div>
        <w:div w:id="739522482">
          <w:marLeft w:val="640"/>
          <w:marRight w:val="0"/>
          <w:marTop w:val="0"/>
          <w:marBottom w:val="0"/>
          <w:divBdr>
            <w:top w:val="none" w:sz="0" w:space="0" w:color="auto"/>
            <w:left w:val="none" w:sz="0" w:space="0" w:color="auto"/>
            <w:bottom w:val="none" w:sz="0" w:space="0" w:color="auto"/>
            <w:right w:val="none" w:sz="0" w:space="0" w:color="auto"/>
          </w:divBdr>
        </w:div>
        <w:div w:id="779645890">
          <w:marLeft w:val="640"/>
          <w:marRight w:val="0"/>
          <w:marTop w:val="0"/>
          <w:marBottom w:val="0"/>
          <w:divBdr>
            <w:top w:val="none" w:sz="0" w:space="0" w:color="auto"/>
            <w:left w:val="none" w:sz="0" w:space="0" w:color="auto"/>
            <w:bottom w:val="none" w:sz="0" w:space="0" w:color="auto"/>
            <w:right w:val="none" w:sz="0" w:space="0" w:color="auto"/>
          </w:divBdr>
        </w:div>
        <w:div w:id="1503542623">
          <w:marLeft w:val="640"/>
          <w:marRight w:val="0"/>
          <w:marTop w:val="0"/>
          <w:marBottom w:val="0"/>
          <w:divBdr>
            <w:top w:val="none" w:sz="0" w:space="0" w:color="auto"/>
            <w:left w:val="none" w:sz="0" w:space="0" w:color="auto"/>
            <w:bottom w:val="none" w:sz="0" w:space="0" w:color="auto"/>
            <w:right w:val="none" w:sz="0" w:space="0" w:color="auto"/>
          </w:divBdr>
        </w:div>
        <w:div w:id="1996686630">
          <w:marLeft w:val="640"/>
          <w:marRight w:val="0"/>
          <w:marTop w:val="0"/>
          <w:marBottom w:val="0"/>
          <w:divBdr>
            <w:top w:val="none" w:sz="0" w:space="0" w:color="auto"/>
            <w:left w:val="none" w:sz="0" w:space="0" w:color="auto"/>
            <w:bottom w:val="none" w:sz="0" w:space="0" w:color="auto"/>
            <w:right w:val="none" w:sz="0" w:space="0" w:color="auto"/>
          </w:divBdr>
        </w:div>
        <w:div w:id="1290476098">
          <w:marLeft w:val="640"/>
          <w:marRight w:val="0"/>
          <w:marTop w:val="0"/>
          <w:marBottom w:val="0"/>
          <w:divBdr>
            <w:top w:val="none" w:sz="0" w:space="0" w:color="auto"/>
            <w:left w:val="none" w:sz="0" w:space="0" w:color="auto"/>
            <w:bottom w:val="none" w:sz="0" w:space="0" w:color="auto"/>
            <w:right w:val="none" w:sz="0" w:space="0" w:color="auto"/>
          </w:divBdr>
        </w:div>
        <w:div w:id="1203636574">
          <w:marLeft w:val="640"/>
          <w:marRight w:val="0"/>
          <w:marTop w:val="0"/>
          <w:marBottom w:val="0"/>
          <w:divBdr>
            <w:top w:val="none" w:sz="0" w:space="0" w:color="auto"/>
            <w:left w:val="none" w:sz="0" w:space="0" w:color="auto"/>
            <w:bottom w:val="none" w:sz="0" w:space="0" w:color="auto"/>
            <w:right w:val="none" w:sz="0" w:space="0" w:color="auto"/>
          </w:divBdr>
        </w:div>
        <w:div w:id="475416631">
          <w:marLeft w:val="640"/>
          <w:marRight w:val="0"/>
          <w:marTop w:val="0"/>
          <w:marBottom w:val="0"/>
          <w:divBdr>
            <w:top w:val="none" w:sz="0" w:space="0" w:color="auto"/>
            <w:left w:val="none" w:sz="0" w:space="0" w:color="auto"/>
            <w:bottom w:val="none" w:sz="0" w:space="0" w:color="auto"/>
            <w:right w:val="none" w:sz="0" w:space="0" w:color="auto"/>
          </w:divBdr>
        </w:div>
        <w:div w:id="1251113826">
          <w:marLeft w:val="640"/>
          <w:marRight w:val="0"/>
          <w:marTop w:val="0"/>
          <w:marBottom w:val="0"/>
          <w:divBdr>
            <w:top w:val="none" w:sz="0" w:space="0" w:color="auto"/>
            <w:left w:val="none" w:sz="0" w:space="0" w:color="auto"/>
            <w:bottom w:val="none" w:sz="0" w:space="0" w:color="auto"/>
            <w:right w:val="none" w:sz="0" w:space="0" w:color="auto"/>
          </w:divBdr>
        </w:div>
        <w:div w:id="678774150">
          <w:marLeft w:val="640"/>
          <w:marRight w:val="0"/>
          <w:marTop w:val="0"/>
          <w:marBottom w:val="0"/>
          <w:divBdr>
            <w:top w:val="none" w:sz="0" w:space="0" w:color="auto"/>
            <w:left w:val="none" w:sz="0" w:space="0" w:color="auto"/>
            <w:bottom w:val="none" w:sz="0" w:space="0" w:color="auto"/>
            <w:right w:val="none" w:sz="0" w:space="0" w:color="auto"/>
          </w:divBdr>
        </w:div>
        <w:div w:id="2029793150">
          <w:marLeft w:val="640"/>
          <w:marRight w:val="0"/>
          <w:marTop w:val="0"/>
          <w:marBottom w:val="0"/>
          <w:divBdr>
            <w:top w:val="none" w:sz="0" w:space="0" w:color="auto"/>
            <w:left w:val="none" w:sz="0" w:space="0" w:color="auto"/>
            <w:bottom w:val="none" w:sz="0" w:space="0" w:color="auto"/>
            <w:right w:val="none" w:sz="0" w:space="0" w:color="auto"/>
          </w:divBdr>
        </w:div>
        <w:div w:id="1078480943">
          <w:marLeft w:val="640"/>
          <w:marRight w:val="0"/>
          <w:marTop w:val="0"/>
          <w:marBottom w:val="0"/>
          <w:divBdr>
            <w:top w:val="none" w:sz="0" w:space="0" w:color="auto"/>
            <w:left w:val="none" w:sz="0" w:space="0" w:color="auto"/>
            <w:bottom w:val="none" w:sz="0" w:space="0" w:color="auto"/>
            <w:right w:val="none" w:sz="0" w:space="0" w:color="auto"/>
          </w:divBdr>
        </w:div>
        <w:div w:id="1368988630">
          <w:marLeft w:val="640"/>
          <w:marRight w:val="0"/>
          <w:marTop w:val="0"/>
          <w:marBottom w:val="0"/>
          <w:divBdr>
            <w:top w:val="none" w:sz="0" w:space="0" w:color="auto"/>
            <w:left w:val="none" w:sz="0" w:space="0" w:color="auto"/>
            <w:bottom w:val="none" w:sz="0" w:space="0" w:color="auto"/>
            <w:right w:val="none" w:sz="0" w:space="0" w:color="auto"/>
          </w:divBdr>
        </w:div>
        <w:div w:id="1617251284">
          <w:marLeft w:val="640"/>
          <w:marRight w:val="0"/>
          <w:marTop w:val="0"/>
          <w:marBottom w:val="0"/>
          <w:divBdr>
            <w:top w:val="none" w:sz="0" w:space="0" w:color="auto"/>
            <w:left w:val="none" w:sz="0" w:space="0" w:color="auto"/>
            <w:bottom w:val="none" w:sz="0" w:space="0" w:color="auto"/>
            <w:right w:val="none" w:sz="0" w:space="0" w:color="auto"/>
          </w:divBdr>
        </w:div>
        <w:div w:id="1772041987">
          <w:marLeft w:val="640"/>
          <w:marRight w:val="0"/>
          <w:marTop w:val="0"/>
          <w:marBottom w:val="0"/>
          <w:divBdr>
            <w:top w:val="none" w:sz="0" w:space="0" w:color="auto"/>
            <w:left w:val="none" w:sz="0" w:space="0" w:color="auto"/>
            <w:bottom w:val="none" w:sz="0" w:space="0" w:color="auto"/>
            <w:right w:val="none" w:sz="0" w:space="0" w:color="auto"/>
          </w:divBdr>
        </w:div>
        <w:div w:id="2087602994">
          <w:marLeft w:val="640"/>
          <w:marRight w:val="0"/>
          <w:marTop w:val="0"/>
          <w:marBottom w:val="0"/>
          <w:divBdr>
            <w:top w:val="none" w:sz="0" w:space="0" w:color="auto"/>
            <w:left w:val="none" w:sz="0" w:space="0" w:color="auto"/>
            <w:bottom w:val="none" w:sz="0" w:space="0" w:color="auto"/>
            <w:right w:val="none" w:sz="0" w:space="0" w:color="auto"/>
          </w:divBdr>
        </w:div>
        <w:div w:id="1685474509">
          <w:marLeft w:val="640"/>
          <w:marRight w:val="0"/>
          <w:marTop w:val="0"/>
          <w:marBottom w:val="0"/>
          <w:divBdr>
            <w:top w:val="none" w:sz="0" w:space="0" w:color="auto"/>
            <w:left w:val="none" w:sz="0" w:space="0" w:color="auto"/>
            <w:bottom w:val="none" w:sz="0" w:space="0" w:color="auto"/>
            <w:right w:val="none" w:sz="0" w:space="0" w:color="auto"/>
          </w:divBdr>
        </w:div>
        <w:div w:id="243759766">
          <w:marLeft w:val="640"/>
          <w:marRight w:val="0"/>
          <w:marTop w:val="0"/>
          <w:marBottom w:val="0"/>
          <w:divBdr>
            <w:top w:val="none" w:sz="0" w:space="0" w:color="auto"/>
            <w:left w:val="none" w:sz="0" w:space="0" w:color="auto"/>
            <w:bottom w:val="none" w:sz="0" w:space="0" w:color="auto"/>
            <w:right w:val="none" w:sz="0" w:space="0" w:color="auto"/>
          </w:divBdr>
        </w:div>
        <w:div w:id="1361474796">
          <w:marLeft w:val="640"/>
          <w:marRight w:val="0"/>
          <w:marTop w:val="0"/>
          <w:marBottom w:val="0"/>
          <w:divBdr>
            <w:top w:val="none" w:sz="0" w:space="0" w:color="auto"/>
            <w:left w:val="none" w:sz="0" w:space="0" w:color="auto"/>
            <w:bottom w:val="none" w:sz="0" w:space="0" w:color="auto"/>
            <w:right w:val="none" w:sz="0" w:space="0" w:color="auto"/>
          </w:divBdr>
        </w:div>
        <w:div w:id="1686051225">
          <w:marLeft w:val="640"/>
          <w:marRight w:val="0"/>
          <w:marTop w:val="0"/>
          <w:marBottom w:val="0"/>
          <w:divBdr>
            <w:top w:val="none" w:sz="0" w:space="0" w:color="auto"/>
            <w:left w:val="none" w:sz="0" w:space="0" w:color="auto"/>
            <w:bottom w:val="none" w:sz="0" w:space="0" w:color="auto"/>
            <w:right w:val="none" w:sz="0" w:space="0" w:color="auto"/>
          </w:divBdr>
        </w:div>
        <w:div w:id="694624383">
          <w:marLeft w:val="640"/>
          <w:marRight w:val="0"/>
          <w:marTop w:val="0"/>
          <w:marBottom w:val="0"/>
          <w:divBdr>
            <w:top w:val="none" w:sz="0" w:space="0" w:color="auto"/>
            <w:left w:val="none" w:sz="0" w:space="0" w:color="auto"/>
            <w:bottom w:val="none" w:sz="0" w:space="0" w:color="auto"/>
            <w:right w:val="none" w:sz="0" w:space="0" w:color="auto"/>
          </w:divBdr>
        </w:div>
        <w:div w:id="1284773058">
          <w:marLeft w:val="640"/>
          <w:marRight w:val="0"/>
          <w:marTop w:val="0"/>
          <w:marBottom w:val="0"/>
          <w:divBdr>
            <w:top w:val="none" w:sz="0" w:space="0" w:color="auto"/>
            <w:left w:val="none" w:sz="0" w:space="0" w:color="auto"/>
            <w:bottom w:val="none" w:sz="0" w:space="0" w:color="auto"/>
            <w:right w:val="none" w:sz="0" w:space="0" w:color="auto"/>
          </w:divBdr>
        </w:div>
        <w:div w:id="1763063855">
          <w:marLeft w:val="640"/>
          <w:marRight w:val="0"/>
          <w:marTop w:val="0"/>
          <w:marBottom w:val="0"/>
          <w:divBdr>
            <w:top w:val="none" w:sz="0" w:space="0" w:color="auto"/>
            <w:left w:val="none" w:sz="0" w:space="0" w:color="auto"/>
            <w:bottom w:val="none" w:sz="0" w:space="0" w:color="auto"/>
            <w:right w:val="none" w:sz="0" w:space="0" w:color="auto"/>
          </w:divBdr>
        </w:div>
        <w:div w:id="1621260038">
          <w:marLeft w:val="640"/>
          <w:marRight w:val="0"/>
          <w:marTop w:val="0"/>
          <w:marBottom w:val="0"/>
          <w:divBdr>
            <w:top w:val="none" w:sz="0" w:space="0" w:color="auto"/>
            <w:left w:val="none" w:sz="0" w:space="0" w:color="auto"/>
            <w:bottom w:val="none" w:sz="0" w:space="0" w:color="auto"/>
            <w:right w:val="none" w:sz="0" w:space="0" w:color="auto"/>
          </w:divBdr>
        </w:div>
        <w:div w:id="875384742">
          <w:marLeft w:val="640"/>
          <w:marRight w:val="0"/>
          <w:marTop w:val="0"/>
          <w:marBottom w:val="0"/>
          <w:divBdr>
            <w:top w:val="none" w:sz="0" w:space="0" w:color="auto"/>
            <w:left w:val="none" w:sz="0" w:space="0" w:color="auto"/>
            <w:bottom w:val="none" w:sz="0" w:space="0" w:color="auto"/>
            <w:right w:val="none" w:sz="0" w:space="0" w:color="auto"/>
          </w:divBdr>
        </w:div>
        <w:div w:id="1305936699">
          <w:marLeft w:val="640"/>
          <w:marRight w:val="0"/>
          <w:marTop w:val="0"/>
          <w:marBottom w:val="0"/>
          <w:divBdr>
            <w:top w:val="none" w:sz="0" w:space="0" w:color="auto"/>
            <w:left w:val="none" w:sz="0" w:space="0" w:color="auto"/>
            <w:bottom w:val="none" w:sz="0" w:space="0" w:color="auto"/>
            <w:right w:val="none" w:sz="0" w:space="0" w:color="auto"/>
          </w:divBdr>
        </w:div>
        <w:div w:id="558634289">
          <w:marLeft w:val="640"/>
          <w:marRight w:val="0"/>
          <w:marTop w:val="0"/>
          <w:marBottom w:val="0"/>
          <w:divBdr>
            <w:top w:val="none" w:sz="0" w:space="0" w:color="auto"/>
            <w:left w:val="none" w:sz="0" w:space="0" w:color="auto"/>
            <w:bottom w:val="none" w:sz="0" w:space="0" w:color="auto"/>
            <w:right w:val="none" w:sz="0" w:space="0" w:color="auto"/>
          </w:divBdr>
        </w:div>
        <w:div w:id="159808410">
          <w:marLeft w:val="640"/>
          <w:marRight w:val="0"/>
          <w:marTop w:val="0"/>
          <w:marBottom w:val="0"/>
          <w:divBdr>
            <w:top w:val="none" w:sz="0" w:space="0" w:color="auto"/>
            <w:left w:val="none" w:sz="0" w:space="0" w:color="auto"/>
            <w:bottom w:val="none" w:sz="0" w:space="0" w:color="auto"/>
            <w:right w:val="none" w:sz="0" w:space="0" w:color="auto"/>
          </w:divBdr>
        </w:div>
        <w:div w:id="426385642">
          <w:marLeft w:val="640"/>
          <w:marRight w:val="0"/>
          <w:marTop w:val="0"/>
          <w:marBottom w:val="0"/>
          <w:divBdr>
            <w:top w:val="none" w:sz="0" w:space="0" w:color="auto"/>
            <w:left w:val="none" w:sz="0" w:space="0" w:color="auto"/>
            <w:bottom w:val="none" w:sz="0" w:space="0" w:color="auto"/>
            <w:right w:val="none" w:sz="0" w:space="0" w:color="auto"/>
          </w:divBdr>
        </w:div>
        <w:div w:id="552422745">
          <w:marLeft w:val="640"/>
          <w:marRight w:val="0"/>
          <w:marTop w:val="0"/>
          <w:marBottom w:val="0"/>
          <w:divBdr>
            <w:top w:val="none" w:sz="0" w:space="0" w:color="auto"/>
            <w:left w:val="none" w:sz="0" w:space="0" w:color="auto"/>
            <w:bottom w:val="none" w:sz="0" w:space="0" w:color="auto"/>
            <w:right w:val="none" w:sz="0" w:space="0" w:color="auto"/>
          </w:divBdr>
        </w:div>
        <w:div w:id="1936471533">
          <w:marLeft w:val="640"/>
          <w:marRight w:val="0"/>
          <w:marTop w:val="0"/>
          <w:marBottom w:val="0"/>
          <w:divBdr>
            <w:top w:val="none" w:sz="0" w:space="0" w:color="auto"/>
            <w:left w:val="none" w:sz="0" w:space="0" w:color="auto"/>
            <w:bottom w:val="none" w:sz="0" w:space="0" w:color="auto"/>
            <w:right w:val="none" w:sz="0" w:space="0" w:color="auto"/>
          </w:divBdr>
        </w:div>
        <w:div w:id="640811781">
          <w:marLeft w:val="640"/>
          <w:marRight w:val="0"/>
          <w:marTop w:val="0"/>
          <w:marBottom w:val="0"/>
          <w:divBdr>
            <w:top w:val="none" w:sz="0" w:space="0" w:color="auto"/>
            <w:left w:val="none" w:sz="0" w:space="0" w:color="auto"/>
            <w:bottom w:val="none" w:sz="0" w:space="0" w:color="auto"/>
            <w:right w:val="none" w:sz="0" w:space="0" w:color="auto"/>
          </w:divBdr>
        </w:div>
        <w:div w:id="1942106153">
          <w:marLeft w:val="640"/>
          <w:marRight w:val="0"/>
          <w:marTop w:val="0"/>
          <w:marBottom w:val="0"/>
          <w:divBdr>
            <w:top w:val="none" w:sz="0" w:space="0" w:color="auto"/>
            <w:left w:val="none" w:sz="0" w:space="0" w:color="auto"/>
            <w:bottom w:val="none" w:sz="0" w:space="0" w:color="auto"/>
            <w:right w:val="none" w:sz="0" w:space="0" w:color="auto"/>
          </w:divBdr>
        </w:div>
      </w:divsChild>
    </w:div>
    <w:div w:id="1040740910">
      <w:bodyDiv w:val="1"/>
      <w:marLeft w:val="0"/>
      <w:marRight w:val="0"/>
      <w:marTop w:val="0"/>
      <w:marBottom w:val="0"/>
      <w:divBdr>
        <w:top w:val="none" w:sz="0" w:space="0" w:color="auto"/>
        <w:left w:val="none" w:sz="0" w:space="0" w:color="auto"/>
        <w:bottom w:val="none" w:sz="0" w:space="0" w:color="auto"/>
        <w:right w:val="none" w:sz="0" w:space="0" w:color="auto"/>
      </w:divBdr>
      <w:divsChild>
        <w:div w:id="887256992">
          <w:marLeft w:val="0"/>
          <w:marRight w:val="0"/>
          <w:marTop w:val="400"/>
          <w:marBottom w:val="400"/>
          <w:divBdr>
            <w:top w:val="none" w:sz="0" w:space="0" w:color="auto"/>
            <w:left w:val="none" w:sz="0" w:space="0" w:color="auto"/>
            <w:bottom w:val="none" w:sz="0" w:space="0" w:color="auto"/>
            <w:right w:val="none" w:sz="0" w:space="0" w:color="auto"/>
          </w:divBdr>
        </w:div>
        <w:div w:id="1712067694">
          <w:marLeft w:val="0"/>
          <w:marRight w:val="0"/>
          <w:marTop w:val="400"/>
          <w:marBottom w:val="400"/>
          <w:divBdr>
            <w:top w:val="none" w:sz="0" w:space="0" w:color="auto"/>
            <w:left w:val="none" w:sz="0" w:space="0" w:color="auto"/>
            <w:bottom w:val="none" w:sz="0" w:space="0" w:color="auto"/>
            <w:right w:val="none" w:sz="0" w:space="0" w:color="auto"/>
          </w:divBdr>
        </w:div>
      </w:divsChild>
    </w:div>
    <w:div w:id="1041134236">
      <w:bodyDiv w:val="1"/>
      <w:marLeft w:val="0"/>
      <w:marRight w:val="0"/>
      <w:marTop w:val="0"/>
      <w:marBottom w:val="0"/>
      <w:divBdr>
        <w:top w:val="none" w:sz="0" w:space="0" w:color="auto"/>
        <w:left w:val="none" w:sz="0" w:space="0" w:color="auto"/>
        <w:bottom w:val="none" w:sz="0" w:space="0" w:color="auto"/>
        <w:right w:val="none" w:sz="0" w:space="0" w:color="auto"/>
      </w:divBdr>
      <w:divsChild>
        <w:div w:id="5836836">
          <w:marLeft w:val="640"/>
          <w:marRight w:val="0"/>
          <w:marTop w:val="0"/>
          <w:marBottom w:val="0"/>
          <w:divBdr>
            <w:top w:val="none" w:sz="0" w:space="0" w:color="auto"/>
            <w:left w:val="none" w:sz="0" w:space="0" w:color="auto"/>
            <w:bottom w:val="none" w:sz="0" w:space="0" w:color="auto"/>
            <w:right w:val="none" w:sz="0" w:space="0" w:color="auto"/>
          </w:divBdr>
        </w:div>
        <w:div w:id="127364998">
          <w:marLeft w:val="640"/>
          <w:marRight w:val="0"/>
          <w:marTop w:val="0"/>
          <w:marBottom w:val="0"/>
          <w:divBdr>
            <w:top w:val="none" w:sz="0" w:space="0" w:color="auto"/>
            <w:left w:val="none" w:sz="0" w:space="0" w:color="auto"/>
            <w:bottom w:val="none" w:sz="0" w:space="0" w:color="auto"/>
            <w:right w:val="none" w:sz="0" w:space="0" w:color="auto"/>
          </w:divBdr>
        </w:div>
        <w:div w:id="129904902">
          <w:marLeft w:val="640"/>
          <w:marRight w:val="0"/>
          <w:marTop w:val="0"/>
          <w:marBottom w:val="0"/>
          <w:divBdr>
            <w:top w:val="none" w:sz="0" w:space="0" w:color="auto"/>
            <w:left w:val="none" w:sz="0" w:space="0" w:color="auto"/>
            <w:bottom w:val="none" w:sz="0" w:space="0" w:color="auto"/>
            <w:right w:val="none" w:sz="0" w:space="0" w:color="auto"/>
          </w:divBdr>
        </w:div>
        <w:div w:id="172651890">
          <w:marLeft w:val="640"/>
          <w:marRight w:val="0"/>
          <w:marTop w:val="0"/>
          <w:marBottom w:val="0"/>
          <w:divBdr>
            <w:top w:val="none" w:sz="0" w:space="0" w:color="auto"/>
            <w:left w:val="none" w:sz="0" w:space="0" w:color="auto"/>
            <w:bottom w:val="none" w:sz="0" w:space="0" w:color="auto"/>
            <w:right w:val="none" w:sz="0" w:space="0" w:color="auto"/>
          </w:divBdr>
        </w:div>
        <w:div w:id="309796814">
          <w:marLeft w:val="640"/>
          <w:marRight w:val="0"/>
          <w:marTop w:val="0"/>
          <w:marBottom w:val="0"/>
          <w:divBdr>
            <w:top w:val="none" w:sz="0" w:space="0" w:color="auto"/>
            <w:left w:val="none" w:sz="0" w:space="0" w:color="auto"/>
            <w:bottom w:val="none" w:sz="0" w:space="0" w:color="auto"/>
            <w:right w:val="none" w:sz="0" w:space="0" w:color="auto"/>
          </w:divBdr>
        </w:div>
        <w:div w:id="312220913">
          <w:marLeft w:val="640"/>
          <w:marRight w:val="0"/>
          <w:marTop w:val="0"/>
          <w:marBottom w:val="0"/>
          <w:divBdr>
            <w:top w:val="none" w:sz="0" w:space="0" w:color="auto"/>
            <w:left w:val="none" w:sz="0" w:space="0" w:color="auto"/>
            <w:bottom w:val="none" w:sz="0" w:space="0" w:color="auto"/>
            <w:right w:val="none" w:sz="0" w:space="0" w:color="auto"/>
          </w:divBdr>
        </w:div>
        <w:div w:id="342586678">
          <w:marLeft w:val="640"/>
          <w:marRight w:val="0"/>
          <w:marTop w:val="0"/>
          <w:marBottom w:val="0"/>
          <w:divBdr>
            <w:top w:val="none" w:sz="0" w:space="0" w:color="auto"/>
            <w:left w:val="none" w:sz="0" w:space="0" w:color="auto"/>
            <w:bottom w:val="none" w:sz="0" w:space="0" w:color="auto"/>
            <w:right w:val="none" w:sz="0" w:space="0" w:color="auto"/>
          </w:divBdr>
        </w:div>
        <w:div w:id="362100326">
          <w:marLeft w:val="640"/>
          <w:marRight w:val="0"/>
          <w:marTop w:val="0"/>
          <w:marBottom w:val="0"/>
          <w:divBdr>
            <w:top w:val="none" w:sz="0" w:space="0" w:color="auto"/>
            <w:left w:val="none" w:sz="0" w:space="0" w:color="auto"/>
            <w:bottom w:val="none" w:sz="0" w:space="0" w:color="auto"/>
            <w:right w:val="none" w:sz="0" w:space="0" w:color="auto"/>
          </w:divBdr>
        </w:div>
        <w:div w:id="367336920">
          <w:marLeft w:val="640"/>
          <w:marRight w:val="0"/>
          <w:marTop w:val="0"/>
          <w:marBottom w:val="0"/>
          <w:divBdr>
            <w:top w:val="none" w:sz="0" w:space="0" w:color="auto"/>
            <w:left w:val="none" w:sz="0" w:space="0" w:color="auto"/>
            <w:bottom w:val="none" w:sz="0" w:space="0" w:color="auto"/>
            <w:right w:val="none" w:sz="0" w:space="0" w:color="auto"/>
          </w:divBdr>
        </w:div>
        <w:div w:id="391856849">
          <w:marLeft w:val="640"/>
          <w:marRight w:val="0"/>
          <w:marTop w:val="0"/>
          <w:marBottom w:val="0"/>
          <w:divBdr>
            <w:top w:val="none" w:sz="0" w:space="0" w:color="auto"/>
            <w:left w:val="none" w:sz="0" w:space="0" w:color="auto"/>
            <w:bottom w:val="none" w:sz="0" w:space="0" w:color="auto"/>
            <w:right w:val="none" w:sz="0" w:space="0" w:color="auto"/>
          </w:divBdr>
        </w:div>
        <w:div w:id="412624246">
          <w:marLeft w:val="640"/>
          <w:marRight w:val="0"/>
          <w:marTop w:val="0"/>
          <w:marBottom w:val="0"/>
          <w:divBdr>
            <w:top w:val="none" w:sz="0" w:space="0" w:color="auto"/>
            <w:left w:val="none" w:sz="0" w:space="0" w:color="auto"/>
            <w:bottom w:val="none" w:sz="0" w:space="0" w:color="auto"/>
            <w:right w:val="none" w:sz="0" w:space="0" w:color="auto"/>
          </w:divBdr>
        </w:div>
        <w:div w:id="455024160">
          <w:marLeft w:val="640"/>
          <w:marRight w:val="0"/>
          <w:marTop w:val="0"/>
          <w:marBottom w:val="0"/>
          <w:divBdr>
            <w:top w:val="none" w:sz="0" w:space="0" w:color="auto"/>
            <w:left w:val="none" w:sz="0" w:space="0" w:color="auto"/>
            <w:bottom w:val="none" w:sz="0" w:space="0" w:color="auto"/>
            <w:right w:val="none" w:sz="0" w:space="0" w:color="auto"/>
          </w:divBdr>
        </w:div>
        <w:div w:id="517163570">
          <w:marLeft w:val="640"/>
          <w:marRight w:val="0"/>
          <w:marTop w:val="0"/>
          <w:marBottom w:val="0"/>
          <w:divBdr>
            <w:top w:val="none" w:sz="0" w:space="0" w:color="auto"/>
            <w:left w:val="none" w:sz="0" w:space="0" w:color="auto"/>
            <w:bottom w:val="none" w:sz="0" w:space="0" w:color="auto"/>
            <w:right w:val="none" w:sz="0" w:space="0" w:color="auto"/>
          </w:divBdr>
        </w:div>
        <w:div w:id="531965223">
          <w:marLeft w:val="640"/>
          <w:marRight w:val="0"/>
          <w:marTop w:val="0"/>
          <w:marBottom w:val="0"/>
          <w:divBdr>
            <w:top w:val="none" w:sz="0" w:space="0" w:color="auto"/>
            <w:left w:val="none" w:sz="0" w:space="0" w:color="auto"/>
            <w:bottom w:val="none" w:sz="0" w:space="0" w:color="auto"/>
            <w:right w:val="none" w:sz="0" w:space="0" w:color="auto"/>
          </w:divBdr>
        </w:div>
        <w:div w:id="539125139">
          <w:marLeft w:val="640"/>
          <w:marRight w:val="0"/>
          <w:marTop w:val="0"/>
          <w:marBottom w:val="0"/>
          <w:divBdr>
            <w:top w:val="none" w:sz="0" w:space="0" w:color="auto"/>
            <w:left w:val="none" w:sz="0" w:space="0" w:color="auto"/>
            <w:bottom w:val="none" w:sz="0" w:space="0" w:color="auto"/>
            <w:right w:val="none" w:sz="0" w:space="0" w:color="auto"/>
          </w:divBdr>
        </w:div>
        <w:div w:id="552273185">
          <w:marLeft w:val="640"/>
          <w:marRight w:val="0"/>
          <w:marTop w:val="0"/>
          <w:marBottom w:val="0"/>
          <w:divBdr>
            <w:top w:val="none" w:sz="0" w:space="0" w:color="auto"/>
            <w:left w:val="none" w:sz="0" w:space="0" w:color="auto"/>
            <w:bottom w:val="none" w:sz="0" w:space="0" w:color="auto"/>
            <w:right w:val="none" w:sz="0" w:space="0" w:color="auto"/>
          </w:divBdr>
        </w:div>
        <w:div w:id="620498564">
          <w:marLeft w:val="640"/>
          <w:marRight w:val="0"/>
          <w:marTop w:val="0"/>
          <w:marBottom w:val="0"/>
          <w:divBdr>
            <w:top w:val="none" w:sz="0" w:space="0" w:color="auto"/>
            <w:left w:val="none" w:sz="0" w:space="0" w:color="auto"/>
            <w:bottom w:val="none" w:sz="0" w:space="0" w:color="auto"/>
            <w:right w:val="none" w:sz="0" w:space="0" w:color="auto"/>
          </w:divBdr>
        </w:div>
        <w:div w:id="653680724">
          <w:marLeft w:val="640"/>
          <w:marRight w:val="0"/>
          <w:marTop w:val="0"/>
          <w:marBottom w:val="0"/>
          <w:divBdr>
            <w:top w:val="none" w:sz="0" w:space="0" w:color="auto"/>
            <w:left w:val="none" w:sz="0" w:space="0" w:color="auto"/>
            <w:bottom w:val="none" w:sz="0" w:space="0" w:color="auto"/>
            <w:right w:val="none" w:sz="0" w:space="0" w:color="auto"/>
          </w:divBdr>
        </w:div>
        <w:div w:id="665868310">
          <w:marLeft w:val="640"/>
          <w:marRight w:val="0"/>
          <w:marTop w:val="0"/>
          <w:marBottom w:val="0"/>
          <w:divBdr>
            <w:top w:val="none" w:sz="0" w:space="0" w:color="auto"/>
            <w:left w:val="none" w:sz="0" w:space="0" w:color="auto"/>
            <w:bottom w:val="none" w:sz="0" w:space="0" w:color="auto"/>
            <w:right w:val="none" w:sz="0" w:space="0" w:color="auto"/>
          </w:divBdr>
        </w:div>
        <w:div w:id="728504913">
          <w:marLeft w:val="640"/>
          <w:marRight w:val="0"/>
          <w:marTop w:val="0"/>
          <w:marBottom w:val="0"/>
          <w:divBdr>
            <w:top w:val="none" w:sz="0" w:space="0" w:color="auto"/>
            <w:left w:val="none" w:sz="0" w:space="0" w:color="auto"/>
            <w:bottom w:val="none" w:sz="0" w:space="0" w:color="auto"/>
            <w:right w:val="none" w:sz="0" w:space="0" w:color="auto"/>
          </w:divBdr>
        </w:div>
        <w:div w:id="752245155">
          <w:marLeft w:val="640"/>
          <w:marRight w:val="0"/>
          <w:marTop w:val="0"/>
          <w:marBottom w:val="0"/>
          <w:divBdr>
            <w:top w:val="none" w:sz="0" w:space="0" w:color="auto"/>
            <w:left w:val="none" w:sz="0" w:space="0" w:color="auto"/>
            <w:bottom w:val="none" w:sz="0" w:space="0" w:color="auto"/>
            <w:right w:val="none" w:sz="0" w:space="0" w:color="auto"/>
          </w:divBdr>
        </w:div>
        <w:div w:id="1009061480">
          <w:marLeft w:val="640"/>
          <w:marRight w:val="0"/>
          <w:marTop w:val="0"/>
          <w:marBottom w:val="0"/>
          <w:divBdr>
            <w:top w:val="none" w:sz="0" w:space="0" w:color="auto"/>
            <w:left w:val="none" w:sz="0" w:space="0" w:color="auto"/>
            <w:bottom w:val="none" w:sz="0" w:space="0" w:color="auto"/>
            <w:right w:val="none" w:sz="0" w:space="0" w:color="auto"/>
          </w:divBdr>
        </w:div>
        <w:div w:id="1057893727">
          <w:marLeft w:val="640"/>
          <w:marRight w:val="0"/>
          <w:marTop w:val="0"/>
          <w:marBottom w:val="0"/>
          <w:divBdr>
            <w:top w:val="none" w:sz="0" w:space="0" w:color="auto"/>
            <w:left w:val="none" w:sz="0" w:space="0" w:color="auto"/>
            <w:bottom w:val="none" w:sz="0" w:space="0" w:color="auto"/>
            <w:right w:val="none" w:sz="0" w:space="0" w:color="auto"/>
          </w:divBdr>
        </w:div>
        <w:div w:id="1080102775">
          <w:marLeft w:val="640"/>
          <w:marRight w:val="0"/>
          <w:marTop w:val="0"/>
          <w:marBottom w:val="0"/>
          <w:divBdr>
            <w:top w:val="none" w:sz="0" w:space="0" w:color="auto"/>
            <w:left w:val="none" w:sz="0" w:space="0" w:color="auto"/>
            <w:bottom w:val="none" w:sz="0" w:space="0" w:color="auto"/>
            <w:right w:val="none" w:sz="0" w:space="0" w:color="auto"/>
          </w:divBdr>
        </w:div>
        <w:div w:id="1195653409">
          <w:marLeft w:val="640"/>
          <w:marRight w:val="0"/>
          <w:marTop w:val="0"/>
          <w:marBottom w:val="0"/>
          <w:divBdr>
            <w:top w:val="none" w:sz="0" w:space="0" w:color="auto"/>
            <w:left w:val="none" w:sz="0" w:space="0" w:color="auto"/>
            <w:bottom w:val="none" w:sz="0" w:space="0" w:color="auto"/>
            <w:right w:val="none" w:sz="0" w:space="0" w:color="auto"/>
          </w:divBdr>
        </w:div>
        <w:div w:id="1251233541">
          <w:marLeft w:val="640"/>
          <w:marRight w:val="0"/>
          <w:marTop w:val="0"/>
          <w:marBottom w:val="0"/>
          <w:divBdr>
            <w:top w:val="none" w:sz="0" w:space="0" w:color="auto"/>
            <w:left w:val="none" w:sz="0" w:space="0" w:color="auto"/>
            <w:bottom w:val="none" w:sz="0" w:space="0" w:color="auto"/>
            <w:right w:val="none" w:sz="0" w:space="0" w:color="auto"/>
          </w:divBdr>
        </w:div>
        <w:div w:id="1335499907">
          <w:marLeft w:val="640"/>
          <w:marRight w:val="0"/>
          <w:marTop w:val="0"/>
          <w:marBottom w:val="0"/>
          <w:divBdr>
            <w:top w:val="none" w:sz="0" w:space="0" w:color="auto"/>
            <w:left w:val="none" w:sz="0" w:space="0" w:color="auto"/>
            <w:bottom w:val="none" w:sz="0" w:space="0" w:color="auto"/>
            <w:right w:val="none" w:sz="0" w:space="0" w:color="auto"/>
          </w:divBdr>
        </w:div>
        <w:div w:id="1342005622">
          <w:marLeft w:val="640"/>
          <w:marRight w:val="0"/>
          <w:marTop w:val="0"/>
          <w:marBottom w:val="0"/>
          <w:divBdr>
            <w:top w:val="none" w:sz="0" w:space="0" w:color="auto"/>
            <w:left w:val="none" w:sz="0" w:space="0" w:color="auto"/>
            <w:bottom w:val="none" w:sz="0" w:space="0" w:color="auto"/>
            <w:right w:val="none" w:sz="0" w:space="0" w:color="auto"/>
          </w:divBdr>
        </w:div>
        <w:div w:id="1344169277">
          <w:marLeft w:val="640"/>
          <w:marRight w:val="0"/>
          <w:marTop w:val="0"/>
          <w:marBottom w:val="0"/>
          <w:divBdr>
            <w:top w:val="none" w:sz="0" w:space="0" w:color="auto"/>
            <w:left w:val="none" w:sz="0" w:space="0" w:color="auto"/>
            <w:bottom w:val="none" w:sz="0" w:space="0" w:color="auto"/>
            <w:right w:val="none" w:sz="0" w:space="0" w:color="auto"/>
          </w:divBdr>
        </w:div>
        <w:div w:id="1509100447">
          <w:marLeft w:val="640"/>
          <w:marRight w:val="0"/>
          <w:marTop w:val="0"/>
          <w:marBottom w:val="0"/>
          <w:divBdr>
            <w:top w:val="none" w:sz="0" w:space="0" w:color="auto"/>
            <w:left w:val="none" w:sz="0" w:space="0" w:color="auto"/>
            <w:bottom w:val="none" w:sz="0" w:space="0" w:color="auto"/>
            <w:right w:val="none" w:sz="0" w:space="0" w:color="auto"/>
          </w:divBdr>
        </w:div>
        <w:div w:id="1520050340">
          <w:marLeft w:val="640"/>
          <w:marRight w:val="0"/>
          <w:marTop w:val="0"/>
          <w:marBottom w:val="0"/>
          <w:divBdr>
            <w:top w:val="none" w:sz="0" w:space="0" w:color="auto"/>
            <w:left w:val="none" w:sz="0" w:space="0" w:color="auto"/>
            <w:bottom w:val="none" w:sz="0" w:space="0" w:color="auto"/>
            <w:right w:val="none" w:sz="0" w:space="0" w:color="auto"/>
          </w:divBdr>
        </w:div>
        <w:div w:id="1538741077">
          <w:marLeft w:val="640"/>
          <w:marRight w:val="0"/>
          <w:marTop w:val="0"/>
          <w:marBottom w:val="0"/>
          <w:divBdr>
            <w:top w:val="none" w:sz="0" w:space="0" w:color="auto"/>
            <w:left w:val="none" w:sz="0" w:space="0" w:color="auto"/>
            <w:bottom w:val="none" w:sz="0" w:space="0" w:color="auto"/>
            <w:right w:val="none" w:sz="0" w:space="0" w:color="auto"/>
          </w:divBdr>
        </w:div>
        <w:div w:id="1540512268">
          <w:marLeft w:val="640"/>
          <w:marRight w:val="0"/>
          <w:marTop w:val="0"/>
          <w:marBottom w:val="0"/>
          <w:divBdr>
            <w:top w:val="none" w:sz="0" w:space="0" w:color="auto"/>
            <w:left w:val="none" w:sz="0" w:space="0" w:color="auto"/>
            <w:bottom w:val="none" w:sz="0" w:space="0" w:color="auto"/>
            <w:right w:val="none" w:sz="0" w:space="0" w:color="auto"/>
          </w:divBdr>
        </w:div>
        <w:div w:id="1616447678">
          <w:marLeft w:val="640"/>
          <w:marRight w:val="0"/>
          <w:marTop w:val="0"/>
          <w:marBottom w:val="0"/>
          <w:divBdr>
            <w:top w:val="none" w:sz="0" w:space="0" w:color="auto"/>
            <w:left w:val="none" w:sz="0" w:space="0" w:color="auto"/>
            <w:bottom w:val="none" w:sz="0" w:space="0" w:color="auto"/>
            <w:right w:val="none" w:sz="0" w:space="0" w:color="auto"/>
          </w:divBdr>
        </w:div>
        <w:div w:id="1629437248">
          <w:marLeft w:val="640"/>
          <w:marRight w:val="0"/>
          <w:marTop w:val="0"/>
          <w:marBottom w:val="0"/>
          <w:divBdr>
            <w:top w:val="none" w:sz="0" w:space="0" w:color="auto"/>
            <w:left w:val="none" w:sz="0" w:space="0" w:color="auto"/>
            <w:bottom w:val="none" w:sz="0" w:space="0" w:color="auto"/>
            <w:right w:val="none" w:sz="0" w:space="0" w:color="auto"/>
          </w:divBdr>
        </w:div>
        <w:div w:id="1633553941">
          <w:marLeft w:val="640"/>
          <w:marRight w:val="0"/>
          <w:marTop w:val="0"/>
          <w:marBottom w:val="0"/>
          <w:divBdr>
            <w:top w:val="none" w:sz="0" w:space="0" w:color="auto"/>
            <w:left w:val="none" w:sz="0" w:space="0" w:color="auto"/>
            <w:bottom w:val="none" w:sz="0" w:space="0" w:color="auto"/>
            <w:right w:val="none" w:sz="0" w:space="0" w:color="auto"/>
          </w:divBdr>
        </w:div>
        <w:div w:id="1676374365">
          <w:marLeft w:val="640"/>
          <w:marRight w:val="0"/>
          <w:marTop w:val="0"/>
          <w:marBottom w:val="0"/>
          <w:divBdr>
            <w:top w:val="none" w:sz="0" w:space="0" w:color="auto"/>
            <w:left w:val="none" w:sz="0" w:space="0" w:color="auto"/>
            <w:bottom w:val="none" w:sz="0" w:space="0" w:color="auto"/>
            <w:right w:val="none" w:sz="0" w:space="0" w:color="auto"/>
          </w:divBdr>
        </w:div>
        <w:div w:id="1817185344">
          <w:marLeft w:val="640"/>
          <w:marRight w:val="0"/>
          <w:marTop w:val="0"/>
          <w:marBottom w:val="0"/>
          <w:divBdr>
            <w:top w:val="none" w:sz="0" w:space="0" w:color="auto"/>
            <w:left w:val="none" w:sz="0" w:space="0" w:color="auto"/>
            <w:bottom w:val="none" w:sz="0" w:space="0" w:color="auto"/>
            <w:right w:val="none" w:sz="0" w:space="0" w:color="auto"/>
          </w:divBdr>
        </w:div>
        <w:div w:id="1836258995">
          <w:marLeft w:val="640"/>
          <w:marRight w:val="0"/>
          <w:marTop w:val="0"/>
          <w:marBottom w:val="0"/>
          <w:divBdr>
            <w:top w:val="none" w:sz="0" w:space="0" w:color="auto"/>
            <w:left w:val="none" w:sz="0" w:space="0" w:color="auto"/>
            <w:bottom w:val="none" w:sz="0" w:space="0" w:color="auto"/>
            <w:right w:val="none" w:sz="0" w:space="0" w:color="auto"/>
          </w:divBdr>
        </w:div>
        <w:div w:id="1843229913">
          <w:marLeft w:val="640"/>
          <w:marRight w:val="0"/>
          <w:marTop w:val="0"/>
          <w:marBottom w:val="0"/>
          <w:divBdr>
            <w:top w:val="none" w:sz="0" w:space="0" w:color="auto"/>
            <w:left w:val="none" w:sz="0" w:space="0" w:color="auto"/>
            <w:bottom w:val="none" w:sz="0" w:space="0" w:color="auto"/>
            <w:right w:val="none" w:sz="0" w:space="0" w:color="auto"/>
          </w:divBdr>
        </w:div>
        <w:div w:id="1848404616">
          <w:marLeft w:val="640"/>
          <w:marRight w:val="0"/>
          <w:marTop w:val="0"/>
          <w:marBottom w:val="0"/>
          <w:divBdr>
            <w:top w:val="none" w:sz="0" w:space="0" w:color="auto"/>
            <w:left w:val="none" w:sz="0" w:space="0" w:color="auto"/>
            <w:bottom w:val="none" w:sz="0" w:space="0" w:color="auto"/>
            <w:right w:val="none" w:sz="0" w:space="0" w:color="auto"/>
          </w:divBdr>
        </w:div>
        <w:div w:id="1859654231">
          <w:marLeft w:val="640"/>
          <w:marRight w:val="0"/>
          <w:marTop w:val="0"/>
          <w:marBottom w:val="0"/>
          <w:divBdr>
            <w:top w:val="none" w:sz="0" w:space="0" w:color="auto"/>
            <w:left w:val="none" w:sz="0" w:space="0" w:color="auto"/>
            <w:bottom w:val="none" w:sz="0" w:space="0" w:color="auto"/>
            <w:right w:val="none" w:sz="0" w:space="0" w:color="auto"/>
          </w:divBdr>
        </w:div>
        <w:div w:id="1917477647">
          <w:marLeft w:val="640"/>
          <w:marRight w:val="0"/>
          <w:marTop w:val="0"/>
          <w:marBottom w:val="0"/>
          <w:divBdr>
            <w:top w:val="none" w:sz="0" w:space="0" w:color="auto"/>
            <w:left w:val="none" w:sz="0" w:space="0" w:color="auto"/>
            <w:bottom w:val="none" w:sz="0" w:space="0" w:color="auto"/>
            <w:right w:val="none" w:sz="0" w:space="0" w:color="auto"/>
          </w:divBdr>
        </w:div>
        <w:div w:id="1929927183">
          <w:marLeft w:val="640"/>
          <w:marRight w:val="0"/>
          <w:marTop w:val="0"/>
          <w:marBottom w:val="0"/>
          <w:divBdr>
            <w:top w:val="none" w:sz="0" w:space="0" w:color="auto"/>
            <w:left w:val="none" w:sz="0" w:space="0" w:color="auto"/>
            <w:bottom w:val="none" w:sz="0" w:space="0" w:color="auto"/>
            <w:right w:val="none" w:sz="0" w:space="0" w:color="auto"/>
          </w:divBdr>
        </w:div>
        <w:div w:id="1935047862">
          <w:marLeft w:val="640"/>
          <w:marRight w:val="0"/>
          <w:marTop w:val="0"/>
          <w:marBottom w:val="0"/>
          <w:divBdr>
            <w:top w:val="none" w:sz="0" w:space="0" w:color="auto"/>
            <w:left w:val="none" w:sz="0" w:space="0" w:color="auto"/>
            <w:bottom w:val="none" w:sz="0" w:space="0" w:color="auto"/>
            <w:right w:val="none" w:sz="0" w:space="0" w:color="auto"/>
          </w:divBdr>
        </w:div>
        <w:div w:id="1982997062">
          <w:marLeft w:val="640"/>
          <w:marRight w:val="0"/>
          <w:marTop w:val="0"/>
          <w:marBottom w:val="0"/>
          <w:divBdr>
            <w:top w:val="none" w:sz="0" w:space="0" w:color="auto"/>
            <w:left w:val="none" w:sz="0" w:space="0" w:color="auto"/>
            <w:bottom w:val="none" w:sz="0" w:space="0" w:color="auto"/>
            <w:right w:val="none" w:sz="0" w:space="0" w:color="auto"/>
          </w:divBdr>
        </w:div>
        <w:div w:id="2051105548">
          <w:marLeft w:val="640"/>
          <w:marRight w:val="0"/>
          <w:marTop w:val="0"/>
          <w:marBottom w:val="0"/>
          <w:divBdr>
            <w:top w:val="none" w:sz="0" w:space="0" w:color="auto"/>
            <w:left w:val="none" w:sz="0" w:space="0" w:color="auto"/>
            <w:bottom w:val="none" w:sz="0" w:space="0" w:color="auto"/>
            <w:right w:val="none" w:sz="0" w:space="0" w:color="auto"/>
          </w:divBdr>
        </w:div>
        <w:div w:id="2087338526">
          <w:marLeft w:val="640"/>
          <w:marRight w:val="0"/>
          <w:marTop w:val="0"/>
          <w:marBottom w:val="0"/>
          <w:divBdr>
            <w:top w:val="none" w:sz="0" w:space="0" w:color="auto"/>
            <w:left w:val="none" w:sz="0" w:space="0" w:color="auto"/>
            <w:bottom w:val="none" w:sz="0" w:space="0" w:color="auto"/>
            <w:right w:val="none" w:sz="0" w:space="0" w:color="auto"/>
          </w:divBdr>
        </w:div>
        <w:div w:id="2092660720">
          <w:marLeft w:val="640"/>
          <w:marRight w:val="0"/>
          <w:marTop w:val="0"/>
          <w:marBottom w:val="0"/>
          <w:divBdr>
            <w:top w:val="none" w:sz="0" w:space="0" w:color="auto"/>
            <w:left w:val="none" w:sz="0" w:space="0" w:color="auto"/>
            <w:bottom w:val="none" w:sz="0" w:space="0" w:color="auto"/>
            <w:right w:val="none" w:sz="0" w:space="0" w:color="auto"/>
          </w:divBdr>
        </w:div>
        <w:div w:id="2141145291">
          <w:marLeft w:val="640"/>
          <w:marRight w:val="0"/>
          <w:marTop w:val="0"/>
          <w:marBottom w:val="0"/>
          <w:divBdr>
            <w:top w:val="none" w:sz="0" w:space="0" w:color="auto"/>
            <w:left w:val="none" w:sz="0" w:space="0" w:color="auto"/>
            <w:bottom w:val="none" w:sz="0" w:space="0" w:color="auto"/>
            <w:right w:val="none" w:sz="0" w:space="0" w:color="auto"/>
          </w:divBdr>
        </w:div>
      </w:divsChild>
    </w:div>
    <w:div w:id="1041631056">
      <w:bodyDiv w:val="1"/>
      <w:marLeft w:val="0"/>
      <w:marRight w:val="0"/>
      <w:marTop w:val="0"/>
      <w:marBottom w:val="0"/>
      <w:divBdr>
        <w:top w:val="none" w:sz="0" w:space="0" w:color="auto"/>
        <w:left w:val="none" w:sz="0" w:space="0" w:color="auto"/>
        <w:bottom w:val="none" w:sz="0" w:space="0" w:color="auto"/>
        <w:right w:val="none" w:sz="0" w:space="0" w:color="auto"/>
      </w:divBdr>
      <w:divsChild>
        <w:div w:id="107705608">
          <w:marLeft w:val="640"/>
          <w:marRight w:val="0"/>
          <w:marTop w:val="0"/>
          <w:marBottom w:val="0"/>
          <w:divBdr>
            <w:top w:val="none" w:sz="0" w:space="0" w:color="auto"/>
            <w:left w:val="none" w:sz="0" w:space="0" w:color="auto"/>
            <w:bottom w:val="none" w:sz="0" w:space="0" w:color="auto"/>
            <w:right w:val="none" w:sz="0" w:space="0" w:color="auto"/>
          </w:divBdr>
        </w:div>
        <w:div w:id="114298291">
          <w:marLeft w:val="640"/>
          <w:marRight w:val="0"/>
          <w:marTop w:val="0"/>
          <w:marBottom w:val="0"/>
          <w:divBdr>
            <w:top w:val="none" w:sz="0" w:space="0" w:color="auto"/>
            <w:left w:val="none" w:sz="0" w:space="0" w:color="auto"/>
            <w:bottom w:val="none" w:sz="0" w:space="0" w:color="auto"/>
            <w:right w:val="none" w:sz="0" w:space="0" w:color="auto"/>
          </w:divBdr>
        </w:div>
        <w:div w:id="133373941">
          <w:marLeft w:val="640"/>
          <w:marRight w:val="0"/>
          <w:marTop w:val="0"/>
          <w:marBottom w:val="0"/>
          <w:divBdr>
            <w:top w:val="none" w:sz="0" w:space="0" w:color="auto"/>
            <w:left w:val="none" w:sz="0" w:space="0" w:color="auto"/>
            <w:bottom w:val="none" w:sz="0" w:space="0" w:color="auto"/>
            <w:right w:val="none" w:sz="0" w:space="0" w:color="auto"/>
          </w:divBdr>
        </w:div>
        <w:div w:id="242685337">
          <w:marLeft w:val="640"/>
          <w:marRight w:val="0"/>
          <w:marTop w:val="0"/>
          <w:marBottom w:val="0"/>
          <w:divBdr>
            <w:top w:val="none" w:sz="0" w:space="0" w:color="auto"/>
            <w:left w:val="none" w:sz="0" w:space="0" w:color="auto"/>
            <w:bottom w:val="none" w:sz="0" w:space="0" w:color="auto"/>
            <w:right w:val="none" w:sz="0" w:space="0" w:color="auto"/>
          </w:divBdr>
        </w:div>
        <w:div w:id="360210931">
          <w:marLeft w:val="640"/>
          <w:marRight w:val="0"/>
          <w:marTop w:val="0"/>
          <w:marBottom w:val="0"/>
          <w:divBdr>
            <w:top w:val="none" w:sz="0" w:space="0" w:color="auto"/>
            <w:left w:val="none" w:sz="0" w:space="0" w:color="auto"/>
            <w:bottom w:val="none" w:sz="0" w:space="0" w:color="auto"/>
            <w:right w:val="none" w:sz="0" w:space="0" w:color="auto"/>
          </w:divBdr>
        </w:div>
        <w:div w:id="364211404">
          <w:marLeft w:val="640"/>
          <w:marRight w:val="0"/>
          <w:marTop w:val="0"/>
          <w:marBottom w:val="0"/>
          <w:divBdr>
            <w:top w:val="none" w:sz="0" w:space="0" w:color="auto"/>
            <w:left w:val="none" w:sz="0" w:space="0" w:color="auto"/>
            <w:bottom w:val="none" w:sz="0" w:space="0" w:color="auto"/>
            <w:right w:val="none" w:sz="0" w:space="0" w:color="auto"/>
          </w:divBdr>
        </w:div>
        <w:div w:id="370152880">
          <w:marLeft w:val="640"/>
          <w:marRight w:val="0"/>
          <w:marTop w:val="0"/>
          <w:marBottom w:val="0"/>
          <w:divBdr>
            <w:top w:val="none" w:sz="0" w:space="0" w:color="auto"/>
            <w:left w:val="none" w:sz="0" w:space="0" w:color="auto"/>
            <w:bottom w:val="none" w:sz="0" w:space="0" w:color="auto"/>
            <w:right w:val="none" w:sz="0" w:space="0" w:color="auto"/>
          </w:divBdr>
        </w:div>
        <w:div w:id="465198556">
          <w:marLeft w:val="640"/>
          <w:marRight w:val="0"/>
          <w:marTop w:val="0"/>
          <w:marBottom w:val="0"/>
          <w:divBdr>
            <w:top w:val="none" w:sz="0" w:space="0" w:color="auto"/>
            <w:left w:val="none" w:sz="0" w:space="0" w:color="auto"/>
            <w:bottom w:val="none" w:sz="0" w:space="0" w:color="auto"/>
            <w:right w:val="none" w:sz="0" w:space="0" w:color="auto"/>
          </w:divBdr>
        </w:div>
        <w:div w:id="578634524">
          <w:marLeft w:val="640"/>
          <w:marRight w:val="0"/>
          <w:marTop w:val="0"/>
          <w:marBottom w:val="0"/>
          <w:divBdr>
            <w:top w:val="none" w:sz="0" w:space="0" w:color="auto"/>
            <w:left w:val="none" w:sz="0" w:space="0" w:color="auto"/>
            <w:bottom w:val="none" w:sz="0" w:space="0" w:color="auto"/>
            <w:right w:val="none" w:sz="0" w:space="0" w:color="auto"/>
          </w:divBdr>
        </w:div>
        <w:div w:id="587348896">
          <w:marLeft w:val="640"/>
          <w:marRight w:val="0"/>
          <w:marTop w:val="0"/>
          <w:marBottom w:val="0"/>
          <w:divBdr>
            <w:top w:val="none" w:sz="0" w:space="0" w:color="auto"/>
            <w:left w:val="none" w:sz="0" w:space="0" w:color="auto"/>
            <w:bottom w:val="none" w:sz="0" w:space="0" w:color="auto"/>
            <w:right w:val="none" w:sz="0" w:space="0" w:color="auto"/>
          </w:divBdr>
        </w:div>
        <w:div w:id="602348763">
          <w:marLeft w:val="640"/>
          <w:marRight w:val="0"/>
          <w:marTop w:val="0"/>
          <w:marBottom w:val="0"/>
          <w:divBdr>
            <w:top w:val="none" w:sz="0" w:space="0" w:color="auto"/>
            <w:left w:val="none" w:sz="0" w:space="0" w:color="auto"/>
            <w:bottom w:val="none" w:sz="0" w:space="0" w:color="auto"/>
            <w:right w:val="none" w:sz="0" w:space="0" w:color="auto"/>
          </w:divBdr>
        </w:div>
        <w:div w:id="613639237">
          <w:marLeft w:val="640"/>
          <w:marRight w:val="0"/>
          <w:marTop w:val="0"/>
          <w:marBottom w:val="0"/>
          <w:divBdr>
            <w:top w:val="none" w:sz="0" w:space="0" w:color="auto"/>
            <w:left w:val="none" w:sz="0" w:space="0" w:color="auto"/>
            <w:bottom w:val="none" w:sz="0" w:space="0" w:color="auto"/>
            <w:right w:val="none" w:sz="0" w:space="0" w:color="auto"/>
          </w:divBdr>
        </w:div>
        <w:div w:id="685252134">
          <w:marLeft w:val="640"/>
          <w:marRight w:val="0"/>
          <w:marTop w:val="0"/>
          <w:marBottom w:val="0"/>
          <w:divBdr>
            <w:top w:val="none" w:sz="0" w:space="0" w:color="auto"/>
            <w:left w:val="none" w:sz="0" w:space="0" w:color="auto"/>
            <w:bottom w:val="none" w:sz="0" w:space="0" w:color="auto"/>
            <w:right w:val="none" w:sz="0" w:space="0" w:color="auto"/>
          </w:divBdr>
        </w:div>
        <w:div w:id="740251301">
          <w:marLeft w:val="640"/>
          <w:marRight w:val="0"/>
          <w:marTop w:val="0"/>
          <w:marBottom w:val="0"/>
          <w:divBdr>
            <w:top w:val="none" w:sz="0" w:space="0" w:color="auto"/>
            <w:left w:val="none" w:sz="0" w:space="0" w:color="auto"/>
            <w:bottom w:val="none" w:sz="0" w:space="0" w:color="auto"/>
            <w:right w:val="none" w:sz="0" w:space="0" w:color="auto"/>
          </w:divBdr>
        </w:div>
        <w:div w:id="809517984">
          <w:marLeft w:val="640"/>
          <w:marRight w:val="0"/>
          <w:marTop w:val="0"/>
          <w:marBottom w:val="0"/>
          <w:divBdr>
            <w:top w:val="none" w:sz="0" w:space="0" w:color="auto"/>
            <w:left w:val="none" w:sz="0" w:space="0" w:color="auto"/>
            <w:bottom w:val="none" w:sz="0" w:space="0" w:color="auto"/>
            <w:right w:val="none" w:sz="0" w:space="0" w:color="auto"/>
          </w:divBdr>
        </w:div>
        <w:div w:id="819922544">
          <w:marLeft w:val="640"/>
          <w:marRight w:val="0"/>
          <w:marTop w:val="0"/>
          <w:marBottom w:val="0"/>
          <w:divBdr>
            <w:top w:val="none" w:sz="0" w:space="0" w:color="auto"/>
            <w:left w:val="none" w:sz="0" w:space="0" w:color="auto"/>
            <w:bottom w:val="none" w:sz="0" w:space="0" w:color="auto"/>
            <w:right w:val="none" w:sz="0" w:space="0" w:color="auto"/>
          </w:divBdr>
        </w:div>
        <w:div w:id="862282750">
          <w:marLeft w:val="640"/>
          <w:marRight w:val="0"/>
          <w:marTop w:val="0"/>
          <w:marBottom w:val="0"/>
          <w:divBdr>
            <w:top w:val="none" w:sz="0" w:space="0" w:color="auto"/>
            <w:left w:val="none" w:sz="0" w:space="0" w:color="auto"/>
            <w:bottom w:val="none" w:sz="0" w:space="0" w:color="auto"/>
            <w:right w:val="none" w:sz="0" w:space="0" w:color="auto"/>
          </w:divBdr>
        </w:div>
        <w:div w:id="914625414">
          <w:marLeft w:val="640"/>
          <w:marRight w:val="0"/>
          <w:marTop w:val="0"/>
          <w:marBottom w:val="0"/>
          <w:divBdr>
            <w:top w:val="none" w:sz="0" w:space="0" w:color="auto"/>
            <w:left w:val="none" w:sz="0" w:space="0" w:color="auto"/>
            <w:bottom w:val="none" w:sz="0" w:space="0" w:color="auto"/>
            <w:right w:val="none" w:sz="0" w:space="0" w:color="auto"/>
          </w:divBdr>
        </w:div>
        <w:div w:id="943726443">
          <w:marLeft w:val="640"/>
          <w:marRight w:val="0"/>
          <w:marTop w:val="0"/>
          <w:marBottom w:val="0"/>
          <w:divBdr>
            <w:top w:val="none" w:sz="0" w:space="0" w:color="auto"/>
            <w:left w:val="none" w:sz="0" w:space="0" w:color="auto"/>
            <w:bottom w:val="none" w:sz="0" w:space="0" w:color="auto"/>
            <w:right w:val="none" w:sz="0" w:space="0" w:color="auto"/>
          </w:divBdr>
        </w:div>
        <w:div w:id="999432154">
          <w:marLeft w:val="640"/>
          <w:marRight w:val="0"/>
          <w:marTop w:val="0"/>
          <w:marBottom w:val="0"/>
          <w:divBdr>
            <w:top w:val="none" w:sz="0" w:space="0" w:color="auto"/>
            <w:left w:val="none" w:sz="0" w:space="0" w:color="auto"/>
            <w:bottom w:val="none" w:sz="0" w:space="0" w:color="auto"/>
            <w:right w:val="none" w:sz="0" w:space="0" w:color="auto"/>
          </w:divBdr>
        </w:div>
        <w:div w:id="1106384103">
          <w:marLeft w:val="640"/>
          <w:marRight w:val="0"/>
          <w:marTop w:val="0"/>
          <w:marBottom w:val="0"/>
          <w:divBdr>
            <w:top w:val="none" w:sz="0" w:space="0" w:color="auto"/>
            <w:left w:val="none" w:sz="0" w:space="0" w:color="auto"/>
            <w:bottom w:val="none" w:sz="0" w:space="0" w:color="auto"/>
            <w:right w:val="none" w:sz="0" w:space="0" w:color="auto"/>
          </w:divBdr>
        </w:div>
        <w:div w:id="1110397605">
          <w:marLeft w:val="640"/>
          <w:marRight w:val="0"/>
          <w:marTop w:val="0"/>
          <w:marBottom w:val="0"/>
          <w:divBdr>
            <w:top w:val="none" w:sz="0" w:space="0" w:color="auto"/>
            <w:left w:val="none" w:sz="0" w:space="0" w:color="auto"/>
            <w:bottom w:val="none" w:sz="0" w:space="0" w:color="auto"/>
            <w:right w:val="none" w:sz="0" w:space="0" w:color="auto"/>
          </w:divBdr>
        </w:div>
        <w:div w:id="1237935952">
          <w:marLeft w:val="640"/>
          <w:marRight w:val="0"/>
          <w:marTop w:val="0"/>
          <w:marBottom w:val="0"/>
          <w:divBdr>
            <w:top w:val="none" w:sz="0" w:space="0" w:color="auto"/>
            <w:left w:val="none" w:sz="0" w:space="0" w:color="auto"/>
            <w:bottom w:val="none" w:sz="0" w:space="0" w:color="auto"/>
            <w:right w:val="none" w:sz="0" w:space="0" w:color="auto"/>
          </w:divBdr>
        </w:div>
        <w:div w:id="1314989728">
          <w:marLeft w:val="640"/>
          <w:marRight w:val="0"/>
          <w:marTop w:val="0"/>
          <w:marBottom w:val="0"/>
          <w:divBdr>
            <w:top w:val="none" w:sz="0" w:space="0" w:color="auto"/>
            <w:left w:val="none" w:sz="0" w:space="0" w:color="auto"/>
            <w:bottom w:val="none" w:sz="0" w:space="0" w:color="auto"/>
            <w:right w:val="none" w:sz="0" w:space="0" w:color="auto"/>
          </w:divBdr>
        </w:div>
        <w:div w:id="1353414414">
          <w:marLeft w:val="640"/>
          <w:marRight w:val="0"/>
          <w:marTop w:val="0"/>
          <w:marBottom w:val="0"/>
          <w:divBdr>
            <w:top w:val="none" w:sz="0" w:space="0" w:color="auto"/>
            <w:left w:val="none" w:sz="0" w:space="0" w:color="auto"/>
            <w:bottom w:val="none" w:sz="0" w:space="0" w:color="auto"/>
            <w:right w:val="none" w:sz="0" w:space="0" w:color="auto"/>
          </w:divBdr>
        </w:div>
        <w:div w:id="1378580714">
          <w:marLeft w:val="640"/>
          <w:marRight w:val="0"/>
          <w:marTop w:val="0"/>
          <w:marBottom w:val="0"/>
          <w:divBdr>
            <w:top w:val="none" w:sz="0" w:space="0" w:color="auto"/>
            <w:left w:val="none" w:sz="0" w:space="0" w:color="auto"/>
            <w:bottom w:val="none" w:sz="0" w:space="0" w:color="auto"/>
            <w:right w:val="none" w:sz="0" w:space="0" w:color="auto"/>
          </w:divBdr>
        </w:div>
        <w:div w:id="1389915076">
          <w:marLeft w:val="640"/>
          <w:marRight w:val="0"/>
          <w:marTop w:val="0"/>
          <w:marBottom w:val="0"/>
          <w:divBdr>
            <w:top w:val="none" w:sz="0" w:space="0" w:color="auto"/>
            <w:left w:val="none" w:sz="0" w:space="0" w:color="auto"/>
            <w:bottom w:val="none" w:sz="0" w:space="0" w:color="auto"/>
            <w:right w:val="none" w:sz="0" w:space="0" w:color="auto"/>
          </w:divBdr>
        </w:div>
        <w:div w:id="1393188318">
          <w:marLeft w:val="640"/>
          <w:marRight w:val="0"/>
          <w:marTop w:val="0"/>
          <w:marBottom w:val="0"/>
          <w:divBdr>
            <w:top w:val="none" w:sz="0" w:space="0" w:color="auto"/>
            <w:left w:val="none" w:sz="0" w:space="0" w:color="auto"/>
            <w:bottom w:val="none" w:sz="0" w:space="0" w:color="auto"/>
            <w:right w:val="none" w:sz="0" w:space="0" w:color="auto"/>
          </w:divBdr>
        </w:div>
        <w:div w:id="1393770627">
          <w:marLeft w:val="640"/>
          <w:marRight w:val="0"/>
          <w:marTop w:val="0"/>
          <w:marBottom w:val="0"/>
          <w:divBdr>
            <w:top w:val="none" w:sz="0" w:space="0" w:color="auto"/>
            <w:left w:val="none" w:sz="0" w:space="0" w:color="auto"/>
            <w:bottom w:val="none" w:sz="0" w:space="0" w:color="auto"/>
            <w:right w:val="none" w:sz="0" w:space="0" w:color="auto"/>
          </w:divBdr>
        </w:div>
        <w:div w:id="1435830079">
          <w:marLeft w:val="640"/>
          <w:marRight w:val="0"/>
          <w:marTop w:val="0"/>
          <w:marBottom w:val="0"/>
          <w:divBdr>
            <w:top w:val="none" w:sz="0" w:space="0" w:color="auto"/>
            <w:left w:val="none" w:sz="0" w:space="0" w:color="auto"/>
            <w:bottom w:val="none" w:sz="0" w:space="0" w:color="auto"/>
            <w:right w:val="none" w:sz="0" w:space="0" w:color="auto"/>
          </w:divBdr>
        </w:div>
        <w:div w:id="1452551123">
          <w:marLeft w:val="640"/>
          <w:marRight w:val="0"/>
          <w:marTop w:val="0"/>
          <w:marBottom w:val="0"/>
          <w:divBdr>
            <w:top w:val="none" w:sz="0" w:space="0" w:color="auto"/>
            <w:left w:val="none" w:sz="0" w:space="0" w:color="auto"/>
            <w:bottom w:val="none" w:sz="0" w:space="0" w:color="auto"/>
            <w:right w:val="none" w:sz="0" w:space="0" w:color="auto"/>
          </w:divBdr>
        </w:div>
        <w:div w:id="1492794570">
          <w:marLeft w:val="640"/>
          <w:marRight w:val="0"/>
          <w:marTop w:val="0"/>
          <w:marBottom w:val="0"/>
          <w:divBdr>
            <w:top w:val="none" w:sz="0" w:space="0" w:color="auto"/>
            <w:left w:val="none" w:sz="0" w:space="0" w:color="auto"/>
            <w:bottom w:val="none" w:sz="0" w:space="0" w:color="auto"/>
            <w:right w:val="none" w:sz="0" w:space="0" w:color="auto"/>
          </w:divBdr>
        </w:div>
        <w:div w:id="1544832938">
          <w:marLeft w:val="640"/>
          <w:marRight w:val="0"/>
          <w:marTop w:val="0"/>
          <w:marBottom w:val="0"/>
          <w:divBdr>
            <w:top w:val="none" w:sz="0" w:space="0" w:color="auto"/>
            <w:left w:val="none" w:sz="0" w:space="0" w:color="auto"/>
            <w:bottom w:val="none" w:sz="0" w:space="0" w:color="auto"/>
            <w:right w:val="none" w:sz="0" w:space="0" w:color="auto"/>
          </w:divBdr>
        </w:div>
        <w:div w:id="1578899631">
          <w:marLeft w:val="640"/>
          <w:marRight w:val="0"/>
          <w:marTop w:val="0"/>
          <w:marBottom w:val="0"/>
          <w:divBdr>
            <w:top w:val="none" w:sz="0" w:space="0" w:color="auto"/>
            <w:left w:val="none" w:sz="0" w:space="0" w:color="auto"/>
            <w:bottom w:val="none" w:sz="0" w:space="0" w:color="auto"/>
            <w:right w:val="none" w:sz="0" w:space="0" w:color="auto"/>
          </w:divBdr>
        </w:div>
        <w:div w:id="1594126192">
          <w:marLeft w:val="640"/>
          <w:marRight w:val="0"/>
          <w:marTop w:val="0"/>
          <w:marBottom w:val="0"/>
          <w:divBdr>
            <w:top w:val="none" w:sz="0" w:space="0" w:color="auto"/>
            <w:left w:val="none" w:sz="0" w:space="0" w:color="auto"/>
            <w:bottom w:val="none" w:sz="0" w:space="0" w:color="auto"/>
            <w:right w:val="none" w:sz="0" w:space="0" w:color="auto"/>
          </w:divBdr>
        </w:div>
        <w:div w:id="1652097677">
          <w:marLeft w:val="640"/>
          <w:marRight w:val="0"/>
          <w:marTop w:val="0"/>
          <w:marBottom w:val="0"/>
          <w:divBdr>
            <w:top w:val="none" w:sz="0" w:space="0" w:color="auto"/>
            <w:left w:val="none" w:sz="0" w:space="0" w:color="auto"/>
            <w:bottom w:val="none" w:sz="0" w:space="0" w:color="auto"/>
            <w:right w:val="none" w:sz="0" w:space="0" w:color="auto"/>
          </w:divBdr>
        </w:div>
        <w:div w:id="1661349254">
          <w:marLeft w:val="640"/>
          <w:marRight w:val="0"/>
          <w:marTop w:val="0"/>
          <w:marBottom w:val="0"/>
          <w:divBdr>
            <w:top w:val="none" w:sz="0" w:space="0" w:color="auto"/>
            <w:left w:val="none" w:sz="0" w:space="0" w:color="auto"/>
            <w:bottom w:val="none" w:sz="0" w:space="0" w:color="auto"/>
            <w:right w:val="none" w:sz="0" w:space="0" w:color="auto"/>
          </w:divBdr>
        </w:div>
        <w:div w:id="1727335938">
          <w:marLeft w:val="640"/>
          <w:marRight w:val="0"/>
          <w:marTop w:val="0"/>
          <w:marBottom w:val="0"/>
          <w:divBdr>
            <w:top w:val="none" w:sz="0" w:space="0" w:color="auto"/>
            <w:left w:val="none" w:sz="0" w:space="0" w:color="auto"/>
            <w:bottom w:val="none" w:sz="0" w:space="0" w:color="auto"/>
            <w:right w:val="none" w:sz="0" w:space="0" w:color="auto"/>
          </w:divBdr>
        </w:div>
        <w:div w:id="1750692838">
          <w:marLeft w:val="640"/>
          <w:marRight w:val="0"/>
          <w:marTop w:val="0"/>
          <w:marBottom w:val="0"/>
          <w:divBdr>
            <w:top w:val="none" w:sz="0" w:space="0" w:color="auto"/>
            <w:left w:val="none" w:sz="0" w:space="0" w:color="auto"/>
            <w:bottom w:val="none" w:sz="0" w:space="0" w:color="auto"/>
            <w:right w:val="none" w:sz="0" w:space="0" w:color="auto"/>
          </w:divBdr>
        </w:div>
        <w:div w:id="1796020693">
          <w:marLeft w:val="640"/>
          <w:marRight w:val="0"/>
          <w:marTop w:val="0"/>
          <w:marBottom w:val="0"/>
          <w:divBdr>
            <w:top w:val="none" w:sz="0" w:space="0" w:color="auto"/>
            <w:left w:val="none" w:sz="0" w:space="0" w:color="auto"/>
            <w:bottom w:val="none" w:sz="0" w:space="0" w:color="auto"/>
            <w:right w:val="none" w:sz="0" w:space="0" w:color="auto"/>
          </w:divBdr>
        </w:div>
        <w:div w:id="1807356747">
          <w:marLeft w:val="640"/>
          <w:marRight w:val="0"/>
          <w:marTop w:val="0"/>
          <w:marBottom w:val="0"/>
          <w:divBdr>
            <w:top w:val="none" w:sz="0" w:space="0" w:color="auto"/>
            <w:left w:val="none" w:sz="0" w:space="0" w:color="auto"/>
            <w:bottom w:val="none" w:sz="0" w:space="0" w:color="auto"/>
            <w:right w:val="none" w:sz="0" w:space="0" w:color="auto"/>
          </w:divBdr>
        </w:div>
        <w:div w:id="1856385820">
          <w:marLeft w:val="640"/>
          <w:marRight w:val="0"/>
          <w:marTop w:val="0"/>
          <w:marBottom w:val="0"/>
          <w:divBdr>
            <w:top w:val="none" w:sz="0" w:space="0" w:color="auto"/>
            <w:left w:val="none" w:sz="0" w:space="0" w:color="auto"/>
            <w:bottom w:val="none" w:sz="0" w:space="0" w:color="auto"/>
            <w:right w:val="none" w:sz="0" w:space="0" w:color="auto"/>
          </w:divBdr>
        </w:div>
        <w:div w:id="1960528104">
          <w:marLeft w:val="640"/>
          <w:marRight w:val="0"/>
          <w:marTop w:val="0"/>
          <w:marBottom w:val="0"/>
          <w:divBdr>
            <w:top w:val="none" w:sz="0" w:space="0" w:color="auto"/>
            <w:left w:val="none" w:sz="0" w:space="0" w:color="auto"/>
            <w:bottom w:val="none" w:sz="0" w:space="0" w:color="auto"/>
            <w:right w:val="none" w:sz="0" w:space="0" w:color="auto"/>
          </w:divBdr>
        </w:div>
        <w:div w:id="1994210342">
          <w:marLeft w:val="640"/>
          <w:marRight w:val="0"/>
          <w:marTop w:val="0"/>
          <w:marBottom w:val="0"/>
          <w:divBdr>
            <w:top w:val="none" w:sz="0" w:space="0" w:color="auto"/>
            <w:left w:val="none" w:sz="0" w:space="0" w:color="auto"/>
            <w:bottom w:val="none" w:sz="0" w:space="0" w:color="auto"/>
            <w:right w:val="none" w:sz="0" w:space="0" w:color="auto"/>
          </w:divBdr>
        </w:div>
        <w:div w:id="2014405805">
          <w:marLeft w:val="640"/>
          <w:marRight w:val="0"/>
          <w:marTop w:val="0"/>
          <w:marBottom w:val="0"/>
          <w:divBdr>
            <w:top w:val="none" w:sz="0" w:space="0" w:color="auto"/>
            <w:left w:val="none" w:sz="0" w:space="0" w:color="auto"/>
            <w:bottom w:val="none" w:sz="0" w:space="0" w:color="auto"/>
            <w:right w:val="none" w:sz="0" w:space="0" w:color="auto"/>
          </w:divBdr>
        </w:div>
        <w:div w:id="2044280171">
          <w:marLeft w:val="640"/>
          <w:marRight w:val="0"/>
          <w:marTop w:val="0"/>
          <w:marBottom w:val="0"/>
          <w:divBdr>
            <w:top w:val="none" w:sz="0" w:space="0" w:color="auto"/>
            <w:left w:val="none" w:sz="0" w:space="0" w:color="auto"/>
            <w:bottom w:val="none" w:sz="0" w:space="0" w:color="auto"/>
            <w:right w:val="none" w:sz="0" w:space="0" w:color="auto"/>
          </w:divBdr>
        </w:div>
        <w:div w:id="2102217900">
          <w:marLeft w:val="640"/>
          <w:marRight w:val="0"/>
          <w:marTop w:val="0"/>
          <w:marBottom w:val="0"/>
          <w:divBdr>
            <w:top w:val="none" w:sz="0" w:space="0" w:color="auto"/>
            <w:left w:val="none" w:sz="0" w:space="0" w:color="auto"/>
            <w:bottom w:val="none" w:sz="0" w:space="0" w:color="auto"/>
            <w:right w:val="none" w:sz="0" w:space="0" w:color="auto"/>
          </w:divBdr>
        </w:div>
        <w:div w:id="2117214312">
          <w:marLeft w:val="640"/>
          <w:marRight w:val="0"/>
          <w:marTop w:val="0"/>
          <w:marBottom w:val="0"/>
          <w:divBdr>
            <w:top w:val="none" w:sz="0" w:space="0" w:color="auto"/>
            <w:left w:val="none" w:sz="0" w:space="0" w:color="auto"/>
            <w:bottom w:val="none" w:sz="0" w:space="0" w:color="auto"/>
            <w:right w:val="none" w:sz="0" w:space="0" w:color="auto"/>
          </w:divBdr>
        </w:div>
        <w:div w:id="2132547711">
          <w:marLeft w:val="640"/>
          <w:marRight w:val="0"/>
          <w:marTop w:val="0"/>
          <w:marBottom w:val="0"/>
          <w:divBdr>
            <w:top w:val="none" w:sz="0" w:space="0" w:color="auto"/>
            <w:left w:val="none" w:sz="0" w:space="0" w:color="auto"/>
            <w:bottom w:val="none" w:sz="0" w:space="0" w:color="auto"/>
            <w:right w:val="none" w:sz="0" w:space="0" w:color="auto"/>
          </w:divBdr>
        </w:div>
      </w:divsChild>
    </w:div>
    <w:div w:id="1042822202">
      <w:bodyDiv w:val="1"/>
      <w:marLeft w:val="0"/>
      <w:marRight w:val="0"/>
      <w:marTop w:val="0"/>
      <w:marBottom w:val="0"/>
      <w:divBdr>
        <w:top w:val="none" w:sz="0" w:space="0" w:color="auto"/>
        <w:left w:val="none" w:sz="0" w:space="0" w:color="auto"/>
        <w:bottom w:val="none" w:sz="0" w:space="0" w:color="auto"/>
        <w:right w:val="none" w:sz="0" w:space="0" w:color="auto"/>
      </w:divBdr>
      <w:divsChild>
        <w:div w:id="44570130">
          <w:marLeft w:val="640"/>
          <w:marRight w:val="0"/>
          <w:marTop w:val="0"/>
          <w:marBottom w:val="0"/>
          <w:divBdr>
            <w:top w:val="none" w:sz="0" w:space="0" w:color="auto"/>
            <w:left w:val="none" w:sz="0" w:space="0" w:color="auto"/>
            <w:bottom w:val="none" w:sz="0" w:space="0" w:color="auto"/>
            <w:right w:val="none" w:sz="0" w:space="0" w:color="auto"/>
          </w:divBdr>
        </w:div>
        <w:div w:id="117720565">
          <w:marLeft w:val="640"/>
          <w:marRight w:val="0"/>
          <w:marTop w:val="0"/>
          <w:marBottom w:val="0"/>
          <w:divBdr>
            <w:top w:val="none" w:sz="0" w:space="0" w:color="auto"/>
            <w:left w:val="none" w:sz="0" w:space="0" w:color="auto"/>
            <w:bottom w:val="none" w:sz="0" w:space="0" w:color="auto"/>
            <w:right w:val="none" w:sz="0" w:space="0" w:color="auto"/>
          </w:divBdr>
        </w:div>
        <w:div w:id="212817225">
          <w:marLeft w:val="640"/>
          <w:marRight w:val="0"/>
          <w:marTop w:val="0"/>
          <w:marBottom w:val="0"/>
          <w:divBdr>
            <w:top w:val="none" w:sz="0" w:space="0" w:color="auto"/>
            <w:left w:val="none" w:sz="0" w:space="0" w:color="auto"/>
            <w:bottom w:val="none" w:sz="0" w:space="0" w:color="auto"/>
            <w:right w:val="none" w:sz="0" w:space="0" w:color="auto"/>
          </w:divBdr>
        </w:div>
        <w:div w:id="303396037">
          <w:marLeft w:val="640"/>
          <w:marRight w:val="0"/>
          <w:marTop w:val="0"/>
          <w:marBottom w:val="0"/>
          <w:divBdr>
            <w:top w:val="none" w:sz="0" w:space="0" w:color="auto"/>
            <w:left w:val="none" w:sz="0" w:space="0" w:color="auto"/>
            <w:bottom w:val="none" w:sz="0" w:space="0" w:color="auto"/>
            <w:right w:val="none" w:sz="0" w:space="0" w:color="auto"/>
          </w:divBdr>
        </w:div>
        <w:div w:id="308099392">
          <w:marLeft w:val="640"/>
          <w:marRight w:val="0"/>
          <w:marTop w:val="0"/>
          <w:marBottom w:val="0"/>
          <w:divBdr>
            <w:top w:val="none" w:sz="0" w:space="0" w:color="auto"/>
            <w:left w:val="none" w:sz="0" w:space="0" w:color="auto"/>
            <w:bottom w:val="none" w:sz="0" w:space="0" w:color="auto"/>
            <w:right w:val="none" w:sz="0" w:space="0" w:color="auto"/>
          </w:divBdr>
        </w:div>
        <w:div w:id="376205935">
          <w:marLeft w:val="640"/>
          <w:marRight w:val="0"/>
          <w:marTop w:val="0"/>
          <w:marBottom w:val="0"/>
          <w:divBdr>
            <w:top w:val="none" w:sz="0" w:space="0" w:color="auto"/>
            <w:left w:val="none" w:sz="0" w:space="0" w:color="auto"/>
            <w:bottom w:val="none" w:sz="0" w:space="0" w:color="auto"/>
            <w:right w:val="none" w:sz="0" w:space="0" w:color="auto"/>
          </w:divBdr>
        </w:div>
        <w:div w:id="378632856">
          <w:marLeft w:val="640"/>
          <w:marRight w:val="0"/>
          <w:marTop w:val="0"/>
          <w:marBottom w:val="0"/>
          <w:divBdr>
            <w:top w:val="none" w:sz="0" w:space="0" w:color="auto"/>
            <w:left w:val="none" w:sz="0" w:space="0" w:color="auto"/>
            <w:bottom w:val="none" w:sz="0" w:space="0" w:color="auto"/>
            <w:right w:val="none" w:sz="0" w:space="0" w:color="auto"/>
          </w:divBdr>
        </w:div>
        <w:div w:id="440535351">
          <w:marLeft w:val="640"/>
          <w:marRight w:val="0"/>
          <w:marTop w:val="0"/>
          <w:marBottom w:val="0"/>
          <w:divBdr>
            <w:top w:val="none" w:sz="0" w:space="0" w:color="auto"/>
            <w:left w:val="none" w:sz="0" w:space="0" w:color="auto"/>
            <w:bottom w:val="none" w:sz="0" w:space="0" w:color="auto"/>
            <w:right w:val="none" w:sz="0" w:space="0" w:color="auto"/>
          </w:divBdr>
        </w:div>
        <w:div w:id="441270426">
          <w:marLeft w:val="640"/>
          <w:marRight w:val="0"/>
          <w:marTop w:val="0"/>
          <w:marBottom w:val="0"/>
          <w:divBdr>
            <w:top w:val="none" w:sz="0" w:space="0" w:color="auto"/>
            <w:left w:val="none" w:sz="0" w:space="0" w:color="auto"/>
            <w:bottom w:val="none" w:sz="0" w:space="0" w:color="auto"/>
            <w:right w:val="none" w:sz="0" w:space="0" w:color="auto"/>
          </w:divBdr>
        </w:div>
        <w:div w:id="453865570">
          <w:marLeft w:val="640"/>
          <w:marRight w:val="0"/>
          <w:marTop w:val="0"/>
          <w:marBottom w:val="0"/>
          <w:divBdr>
            <w:top w:val="none" w:sz="0" w:space="0" w:color="auto"/>
            <w:left w:val="none" w:sz="0" w:space="0" w:color="auto"/>
            <w:bottom w:val="none" w:sz="0" w:space="0" w:color="auto"/>
            <w:right w:val="none" w:sz="0" w:space="0" w:color="auto"/>
          </w:divBdr>
        </w:div>
        <w:div w:id="458574987">
          <w:marLeft w:val="640"/>
          <w:marRight w:val="0"/>
          <w:marTop w:val="0"/>
          <w:marBottom w:val="0"/>
          <w:divBdr>
            <w:top w:val="none" w:sz="0" w:space="0" w:color="auto"/>
            <w:left w:val="none" w:sz="0" w:space="0" w:color="auto"/>
            <w:bottom w:val="none" w:sz="0" w:space="0" w:color="auto"/>
            <w:right w:val="none" w:sz="0" w:space="0" w:color="auto"/>
          </w:divBdr>
        </w:div>
        <w:div w:id="485122674">
          <w:marLeft w:val="640"/>
          <w:marRight w:val="0"/>
          <w:marTop w:val="0"/>
          <w:marBottom w:val="0"/>
          <w:divBdr>
            <w:top w:val="none" w:sz="0" w:space="0" w:color="auto"/>
            <w:left w:val="none" w:sz="0" w:space="0" w:color="auto"/>
            <w:bottom w:val="none" w:sz="0" w:space="0" w:color="auto"/>
            <w:right w:val="none" w:sz="0" w:space="0" w:color="auto"/>
          </w:divBdr>
        </w:div>
        <w:div w:id="522983153">
          <w:marLeft w:val="640"/>
          <w:marRight w:val="0"/>
          <w:marTop w:val="0"/>
          <w:marBottom w:val="0"/>
          <w:divBdr>
            <w:top w:val="none" w:sz="0" w:space="0" w:color="auto"/>
            <w:left w:val="none" w:sz="0" w:space="0" w:color="auto"/>
            <w:bottom w:val="none" w:sz="0" w:space="0" w:color="auto"/>
            <w:right w:val="none" w:sz="0" w:space="0" w:color="auto"/>
          </w:divBdr>
        </w:div>
        <w:div w:id="684789532">
          <w:marLeft w:val="640"/>
          <w:marRight w:val="0"/>
          <w:marTop w:val="0"/>
          <w:marBottom w:val="0"/>
          <w:divBdr>
            <w:top w:val="none" w:sz="0" w:space="0" w:color="auto"/>
            <w:left w:val="none" w:sz="0" w:space="0" w:color="auto"/>
            <w:bottom w:val="none" w:sz="0" w:space="0" w:color="auto"/>
            <w:right w:val="none" w:sz="0" w:space="0" w:color="auto"/>
          </w:divBdr>
        </w:div>
        <w:div w:id="704911369">
          <w:marLeft w:val="640"/>
          <w:marRight w:val="0"/>
          <w:marTop w:val="0"/>
          <w:marBottom w:val="0"/>
          <w:divBdr>
            <w:top w:val="none" w:sz="0" w:space="0" w:color="auto"/>
            <w:left w:val="none" w:sz="0" w:space="0" w:color="auto"/>
            <w:bottom w:val="none" w:sz="0" w:space="0" w:color="auto"/>
            <w:right w:val="none" w:sz="0" w:space="0" w:color="auto"/>
          </w:divBdr>
        </w:div>
        <w:div w:id="722631315">
          <w:marLeft w:val="640"/>
          <w:marRight w:val="0"/>
          <w:marTop w:val="0"/>
          <w:marBottom w:val="0"/>
          <w:divBdr>
            <w:top w:val="none" w:sz="0" w:space="0" w:color="auto"/>
            <w:left w:val="none" w:sz="0" w:space="0" w:color="auto"/>
            <w:bottom w:val="none" w:sz="0" w:space="0" w:color="auto"/>
            <w:right w:val="none" w:sz="0" w:space="0" w:color="auto"/>
          </w:divBdr>
        </w:div>
        <w:div w:id="755247939">
          <w:marLeft w:val="640"/>
          <w:marRight w:val="0"/>
          <w:marTop w:val="0"/>
          <w:marBottom w:val="0"/>
          <w:divBdr>
            <w:top w:val="none" w:sz="0" w:space="0" w:color="auto"/>
            <w:left w:val="none" w:sz="0" w:space="0" w:color="auto"/>
            <w:bottom w:val="none" w:sz="0" w:space="0" w:color="auto"/>
            <w:right w:val="none" w:sz="0" w:space="0" w:color="auto"/>
          </w:divBdr>
        </w:div>
        <w:div w:id="767627931">
          <w:marLeft w:val="640"/>
          <w:marRight w:val="0"/>
          <w:marTop w:val="0"/>
          <w:marBottom w:val="0"/>
          <w:divBdr>
            <w:top w:val="none" w:sz="0" w:space="0" w:color="auto"/>
            <w:left w:val="none" w:sz="0" w:space="0" w:color="auto"/>
            <w:bottom w:val="none" w:sz="0" w:space="0" w:color="auto"/>
            <w:right w:val="none" w:sz="0" w:space="0" w:color="auto"/>
          </w:divBdr>
        </w:div>
        <w:div w:id="780496442">
          <w:marLeft w:val="640"/>
          <w:marRight w:val="0"/>
          <w:marTop w:val="0"/>
          <w:marBottom w:val="0"/>
          <w:divBdr>
            <w:top w:val="none" w:sz="0" w:space="0" w:color="auto"/>
            <w:left w:val="none" w:sz="0" w:space="0" w:color="auto"/>
            <w:bottom w:val="none" w:sz="0" w:space="0" w:color="auto"/>
            <w:right w:val="none" w:sz="0" w:space="0" w:color="auto"/>
          </w:divBdr>
        </w:div>
        <w:div w:id="865560103">
          <w:marLeft w:val="640"/>
          <w:marRight w:val="0"/>
          <w:marTop w:val="0"/>
          <w:marBottom w:val="0"/>
          <w:divBdr>
            <w:top w:val="none" w:sz="0" w:space="0" w:color="auto"/>
            <w:left w:val="none" w:sz="0" w:space="0" w:color="auto"/>
            <w:bottom w:val="none" w:sz="0" w:space="0" w:color="auto"/>
            <w:right w:val="none" w:sz="0" w:space="0" w:color="auto"/>
          </w:divBdr>
        </w:div>
        <w:div w:id="889078686">
          <w:marLeft w:val="640"/>
          <w:marRight w:val="0"/>
          <w:marTop w:val="0"/>
          <w:marBottom w:val="0"/>
          <w:divBdr>
            <w:top w:val="none" w:sz="0" w:space="0" w:color="auto"/>
            <w:left w:val="none" w:sz="0" w:space="0" w:color="auto"/>
            <w:bottom w:val="none" w:sz="0" w:space="0" w:color="auto"/>
            <w:right w:val="none" w:sz="0" w:space="0" w:color="auto"/>
          </w:divBdr>
        </w:div>
        <w:div w:id="968897484">
          <w:marLeft w:val="640"/>
          <w:marRight w:val="0"/>
          <w:marTop w:val="0"/>
          <w:marBottom w:val="0"/>
          <w:divBdr>
            <w:top w:val="none" w:sz="0" w:space="0" w:color="auto"/>
            <w:left w:val="none" w:sz="0" w:space="0" w:color="auto"/>
            <w:bottom w:val="none" w:sz="0" w:space="0" w:color="auto"/>
            <w:right w:val="none" w:sz="0" w:space="0" w:color="auto"/>
          </w:divBdr>
        </w:div>
        <w:div w:id="987635007">
          <w:marLeft w:val="640"/>
          <w:marRight w:val="0"/>
          <w:marTop w:val="0"/>
          <w:marBottom w:val="0"/>
          <w:divBdr>
            <w:top w:val="none" w:sz="0" w:space="0" w:color="auto"/>
            <w:left w:val="none" w:sz="0" w:space="0" w:color="auto"/>
            <w:bottom w:val="none" w:sz="0" w:space="0" w:color="auto"/>
            <w:right w:val="none" w:sz="0" w:space="0" w:color="auto"/>
          </w:divBdr>
        </w:div>
        <w:div w:id="1013412965">
          <w:marLeft w:val="640"/>
          <w:marRight w:val="0"/>
          <w:marTop w:val="0"/>
          <w:marBottom w:val="0"/>
          <w:divBdr>
            <w:top w:val="none" w:sz="0" w:space="0" w:color="auto"/>
            <w:left w:val="none" w:sz="0" w:space="0" w:color="auto"/>
            <w:bottom w:val="none" w:sz="0" w:space="0" w:color="auto"/>
            <w:right w:val="none" w:sz="0" w:space="0" w:color="auto"/>
          </w:divBdr>
        </w:div>
        <w:div w:id="1091971556">
          <w:marLeft w:val="640"/>
          <w:marRight w:val="0"/>
          <w:marTop w:val="0"/>
          <w:marBottom w:val="0"/>
          <w:divBdr>
            <w:top w:val="none" w:sz="0" w:space="0" w:color="auto"/>
            <w:left w:val="none" w:sz="0" w:space="0" w:color="auto"/>
            <w:bottom w:val="none" w:sz="0" w:space="0" w:color="auto"/>
            <w:right w:val="none" w:sz="0" w:space="0" w:color="auto"/>
          </w:divBdr>
        </w:div>
        <w:div w:id="1243023271">
          <w:marLeft w:val="640"/>
          <w:marRight w:val="0"/>
          <w:marTop w:val="0"/>
          <w:marBottom w:val="0"/>
          <w:divBdr>
            <w:top w:val="none" w:sz="0" w:space="0" w:color="auto"/>
            <w:left w:val="none" w:sz="0" w:space="0" w:color="auto"/>
            <w:bottom w:val="none" w:sz="0" w:space="0" w:color="auto"/>
            <w:right w:val="none" w:sz="0" w:space="0" w:color="auto"/>
          </w:divBdr>
        </w:div>
        <w:div w:id="1309674850">
          <w:marLeft w:val="640"/>
          <w:marRight w:val="0"/>
          <w:marTop w:val="0"/>
          <w:marBottom w:val="0"/>
          <w:divBdr>
            <w:top w:val="none" w:sz="0" w:space="0" w:color="auto"/>
            <w:left w:val="none" w:sz="0" w:space="0" w:color="auto"/>
            <w:bottom w:val="none" w:sz="0" w:space="0" w:color="auto"/>
            <w:right w:val="none" w:sz="0" w:space="0" w:color="auto"/>
          </w:divBdr>
        </w:div>
        <w:div w:id="1319648986">
          <w:marLeft w:val="640"/>
          <w:marRight w:val="0"/>
          <w:marTop w:val="0"/>
          <w:marBottom w:val="0"/>
          <w:divBdr>
            <w:top w:val="none" w:sz="0" w:space="0" w:color="auto"/>
            <w:left w:val="none" w:sz="0" w:space="0" w:color="auto"/>
            <w:bottom w:val="none" w:sz="0" w:space="0" w:color="auto"/>
            <w:right w:val="none" w:sz="0" w:space="0" w:color="auto"/>
          </w:divBdr>
        </w:div>
        <w:div w:id="1320620493">
          <w:marLeft w:val="640"/>
          <w:marRight w:val="0"/>
          <w:marTop w:val="0"/>
          <w:marBottom w:val="0"/>
          <w:divBdr>
            <w:top w:val="none" w:sz="0" w:space="0" w:color="auto"/>
            <w:left w:val="none" w:sz="0" w:space="0" w:color="auto"/>
            <w:bottom w:val="none" w:sz="0" w:space="0" w:color="auto"/>
            <w:right w:val="none" w:sz="0" w:space="0" w:color="auto"/>
          </w:divBdr>
        </w:div>
        <w:div w:id="1351953607">
          <w:marLeft w:val="640"/>
          <w:marRight w:val="0"/>
          <w:marTop w:val="0"/>
          <w:marBottom w:val="0"/>
          <w:divBdr>
            <w:top w:val="none" w:sz="0" w:space="0" w:color="auto"/>
            <w:left w:val="none" w:sz="0" w:space="0" w:color="auto"/>
            <w:bottom w:val="none" w:sz="0" w:space="0" w:color="auto"/>
            <w:right w:val="none" w:sz="0" w:space="0" w:color="auto"/>
          </w:divBdr>
        </w:div>
        <w:div w:id="1425608589">
          <w:marLeft w:val="640"/>
          <w:marRight w:val="0"/>
          <w:marTop w:val="0"/>
          <w:marBottom w:val="0"/>
          <w:divBdr>
            <w:top w:val="none" w:sz="0" w:space="0" w:color="auto"/>
            <w:left w:val="none" w:sz="0" w:space="0" w:color="auto"/>
            <w:bottom w:val="none" w:sz="0" w:space="0" w:color="auto"/>
            <w:right w:val="none" w:sz="0" w:space="0" w:color="auto"/>
          </w:divBdr>
        </w:div>
        <w:div w:id="1443496443">
          <w:marLeft w:val="640"/>
          <w:marRight w:val="0"/>
          <w:marTop w:val="0"/>
          <w:marBottom w:val="0"/>
          <w:divBdr>
            <w:top w:val="none" w:sz="0" w:space="0" w:color="auto"/>
            <w:left w:val="none" w:sz="0" w:space="0" w:color="auto"/>
            <w:bottom w:val="none" w:sz="0" w:space="0" w:color="auto"/>
            <w:right w:val="none" w:sz="0" w:space="0" w:color="auto"/>
          </w:divBdr>
        </w:div>
        <w:div w:id="1477332959">
          <w:marLeft w:val="640"/>
          <w:marRight w:val="0"/>
          <w:marTop w:val="0"/>
          <w:marBottom w:val="0"/>
          <w:divBdr>
            <w:top w:val="none" w:sz="0" w:space="0" w:color="auto"/>
            <w:left w:val="none" w:sz="0" w:space="0" w:color="auto"/>
            <w:bottom w:val="none" w:sz="0" w:space="0" w:color="auto"/>
            <w:right w:val="none" w:sz="0" w:space="0" w:color="auto"/>
          </w:divBdr>
        </w:div>
        <w:div w:id="1515263091">
          <w:marLeft w:val="640"/>
          <w:marRight w:val="0"/>
          <w:marTop w:val="0"/>
          <w:marBottom w:val="0"/>
          <w:divBdr>
            <w:top w:val="none" w:sz="0" w:space="0" w:color="auto"/>
            <w:left w:val="none" w:sz="0" w:space="0" w:color="auto"/>
            <w:bottom w:val="none" w:sz="0" w:space="0" w:color="auto"/>
            <w:right w:val="none" w:sz="0" w:space="0" w:color="auto"/>
          </w:divBdr>
        </w:div>
        <w:div w:id="1518617993">
          <w:marLeft w:val="640"/>
          <w:marRight w:val="0"/>
          <w:marTop w:val="0"/>
          <w:marBottom w:val="0"/>
          <w:divBdr>
            <w:top w:val="none" w:sz="0" w:space="0" w:color="auto"/>
            <w:left w:val="none" w:sz="0" w:space="0" w:color="auto"/>
            <w:bottom w:val="none" w:sz="0" w:space="0" w:color="auto"/>
            <w:right w:val="none" w:sz="0" w:space="0" w:color="auto"/>
          </w:divBdr>
        </w:div>
        <w:div w:id="1620915211">
          <w:marLeft w:val="640"/>
          <w:marRight w:val="0"/>
          <w:marTop w:val="0"/>
          <w:marBottom w:val="0"/>
          <w:divBdr>
            <w:top w:val="none" w:sz="0" w:space="0" w:color="auto"/>
            <w:left w:val="none" w:sz="0" w:space="0" w:color="auto"/>
            <w:bottom w:val="none" w:sz="0" w:space="0" w:color="auto"/>
            <w:right w:val="none" w:sz="0" w:space="0" w:color="auto"/>
          </w:divBdr>
        </w:div>
        <w:div w:id="1732804087">
          <w:marLeft w:val="640"/>
          <w:marRight w:val="0"/>
          <w:marTop w:val="0"/>
          <w:marBottom w:val="0"/>
          <w:divBdr>
            <w:top w:val="none" w:sz="0" w:space="0" w:color="auto"/>
            <w:left w:val="none" w:sz="0" w:space="0" w:color="auto"/>
            <w:bottom w:val="none" w:sz="0" w:space="0" w:color="auto"/>
            <w:right w:val="none" w:sz="0" w:space="0" w:color="auto"/>
          </w:divBdr>
        </w:div>
        <w:div w:id="1804304104">
          <w:marLeft w:val="640"/>
          <w:marRight w:val="0"/>
          <w:marTop w:val="0"/>
          <w:marBottom w:val="0"/>
          <w:divBdr>
            <w:top w:val="none" w:sz="0" w:space="0" w:color="auto"/>
            <w:left w:val="none" w:sz="0" w:space="0" w:color="auto"/>
            <w:bottom w:val="none" w:sz="0" w:space="0" w:color="auto"/>
            <w:right w:val="none" w:sz="0" w:space="0" w:color="auto"/>
          </w:divBdr>
        </w:div>
        <w:div w:id="1974477768">
          <w:marLeft w:val="640"/>
          <w:marRight w:val="0"/>
          <w:marTop w:val="0"/>
          <w:marBottom w:val="0"/>
          <w:divBdr>
            <w:top w:val="none" w:sz="0" w:space="0" w:color="auto"/>
            <w:left w:val="none" w:sz="0" w:space="0" w:color="auto"/>
            <w:bottom w:val="none" w:sz="0" w:space="0" w:color="auto"/>
            <w:right w:val="none" w:sz="0" w:space="0" w:color="auto"/>
          </w:divBdr>
        </w:div>
        <w:div w:id="1987975187">
          <w:marLeft w:val="640"/>
          <w:marRight w:val="0"/>
          <w:marTop w:val="0"/>
          <w:marBottom w:val="0"/>
          <w:divBdr>
            <w:top w:val="none" w:sz="0" w:space="0" w:color="auto"/>
            <w:left w:val="none" w:sz="0" w:space="0" w:color="auto"/>
            <w:bottom w:val="none" w:sz="0" w:space="0" w:color="auto"/>
            <w:right w:val="none" w:sz="0" w:space="0" w:color="auto"/>
          </w:divBdr>
        </w:div>
        <w:div w:id="2026786692">
          <w:marLeft w:val="640"/>
          <w:marRight w:val="0"/>
          <w:marTop w:val="0"/>
          <w:marBottom w:val="0"/>
          <w:divBdr>
            <w:top w:val="none" w:sz="0" w:space="0" w:color="auto"/>
            <w:left w:val="none" w:sz="0" w:space="0" w:color="auto"/>
            <w:bottom w:val="none" w:sz="0" w:space="0" w:color="auto"/>
            <w:right w:val="none" w:sz="0" w:space="0" w:color="auto"/>
          </w:divBdr>
        </w:div>
        <w:div w:id="2029603105">
          <w:marLeft w:val="640"/>
          <w:marRight w:val="0"/>
          <w:marTop w:val="0"/>
          <w:marBottom w:val="0"/>
          <w:divBdr>
            <w:top w:val="none" w:sz="0" w:space="0" w:color="auto"/>
            <w:left w:val="none" w:sz="0" w:space="0" w:color="auto"/>
            <w:bottom w:val="none" w:sz="0" w:space="0" w:color="auto"/>
            <w:right w:val="none" w:sz="0" w:space="0" w:color="auto"/>
          </w:divBdr>
        </w:div>
        <w:div w:id="2067216868">
          <w:marLeft w:val="640"/>
          <w:marRight w:val="0"/>
          <w:marTop w:val="0"/>
          <w:marBottom w:val="0"/>
          <w:divBdr>
            <w:top w:val="none" w:sz="0" w:space="0" w:color="auto"/>
            <w:left w:val="none" w:sz="0" w:space="0" w:color="auto"/>
            <w:bottom w:val="none" w:sz="0" w:space="0" w:color="auto"/>
            <w:right w:val="none" w:sz="0" w:space="0" w:color="auto"/>
          </w:divBdr>
        </w:div>
        <w:div w:id="2117169180">
          <w:marLeft w:val="640"/>
          <w:marRight w:val="0"/>
          <w:marTop w:val="0"/>
          <w:marBottom w:val="0"/>
          <w:divBdr>
            <w:top w:val="none" w:sz="0" w:space="0" w:color="auto"/>
            <w:left w:val="none" w:sz="0" w:space="0" w:color="auto"/>
            <w:bottom w:val="none" w:sz="0" w:space="0" w:color="auto"/>
            <w:right w:val="none" w:sz="0" w:space="0" w:color="auto"/>
          </w:divBdr>
        </w:div>
      </w:divsChild>
    </w:div>
    <w:div w:id="1048794707">
      <w:bodyDiv w:val="1"/>
      <w:marLeft w:val="0"/>
      <w:marRight w:val="0"/>
      <w:marTop w:val="0"/>
      <w:marBottom w:val="0"/>
      <w:divBdr>
        <w:top w:val="none" w:sz="0" w:space="0" w:color="auto"/>
        <w:left w:val="none" w:sz="0" w:space="0" w:color="auto"/>
        <w:bottom w:val="none" w:sz="0" w:space="0" w:color="auto"/>
        <w:right w:val="none" w:sz="0" w:space="0" w:color="auto"/>
      </w:divBdr>
      <w:divsChild>
        <w:div w:id="25377225">
          <w:marLeft w:val="640"/>
          <w:marRight w:val="0"/>
          <w:marTop w:val="0"/>
          <w:marBottom w:val="0"/>
          <w:divBdr>
            <w:top w:val="none" w:sz="0" w:space="0" w:color="auto"/>
            <w:left w:val="none" w:sz="0" w:space="0" w:color="auto"/>
            <w:bottom w:val="none" w:sz="0" w:space="0" w:color="auto"/>
            <w:right w:val="none" w:sz="0" w:space="0" w:color="auto"/>
          </w:divBdr>
        </w:div>
        <w:div w:id="28115064">
          <w:marLeft w:val="640"/>
          <w:marRight w:val="0"/>
          <w:marTop w:val="0"/>
          <w:marBottom w:val="0"/>
          <w:divBdr>
            <w:top w:val="none" w:sz="0" w:space="0" w:color="auto"/>
            <w:left w:val="none" w:sz="0" w:space="0" w:color="auto"/>
            <w:bottom w:val="none" w:sz="0" w:space="0" w:color="auto"/>
            <w:right w:val="none" w:sz="0" w:space="0" w:color="auto"/>
          </w:divBdr>
        </w:div>
        <w:div w:id="71204813">
          <w:marLeft w:val="640"/>
          <w:marRight w:val="0"/>
          <w:marTop w:val="0"/>
          <w:marBottom w:val="0"/>
          <w:divBdr>
            <w:top w:val="none" w:sz="0" w:space="0" w:color="auto"/>
            <w:left w:val="none" w:sz="0" w:space="0" w:color="auto"/>
            <w:bottom w:val="none" w:sz="0" w:space="0" w:color="auto"/>
            <w:right w:val="none" w:sz="0" w:space="0" w:color="auto"/>
          </w:divBdr>
        </w:div>
        <w:div w:id="93290052">
          <w:marLeft w:val="640"/>
          <w:marRight w:val="0"/>
          <w:marTop w:val="0"/>
          <w:marBottom w:val="0"/>
          <w:divBdr>
            <w:top w:val="none" w:sz="0" w:space="0" w:color="auto"/>
            <w:left w:val="none" w:sz="0" w:space="0" w:color="auto"/>
            <w:bottom w:val="none" w:sz="0" w:space="0" w:color="auto"/>
            <w:right w:val="none" w:sz="0" w:space="0" w:color="auto"/>
          </w:divBdr>
        </w:div>
        <w:div w:id="95449638">
          <w:marLeft w:val="640"/>
          <w:marRight w:val="0"/>
          <w:marTop w:val="0"/>
          <w:marBottom w:val="0"/>
          <w:divBdr>
            <w:top w:val="none" w:sz="0" w:space="0" w:color="auto"/>
            <w:left w:val="none" w:sz="0" w:space="0" w:color="auto"/>
            <w:bottom w:val="none" w:sz="0" w:space="0" w:color="auto"/>
            <w:right w:val="none" w:sz="0" w:space="0" w:color="auto"/>
          </w:divBdr>
        </w:div>
        <w:div w:id="162093720">
          <w:marLeft w:val="640"/>
          <w:marRight w:val="0"/>
          <w:marTop w:val="0"/>
          <w:marBottom w:val="0"/>
          <w:divBdr>
            <w:top w:val="none" w:sz="0" w:space="0" w:color="auto"/>
            <w:left w:val="none" w:sz="0" w:space="0" w:color="auto"/>
            <w:bottom w:val="none" w:sz="0" w:space="0" w:color="auto"/>
            <w:right w:val="none" w:sz="0" w:space="0" w:color="auto"/>
          </w:divBdr>
        </w:div>
        <w:div w:id="190802411">
          <w:marLeft w:val="640"/>
          <w:marRight w:val="0"/>
          <w:marTop w:val="0"/>
          <w:marBottom w:val="0"/>
          <w:divBdr>
            <w:top w:val="none" w:sz="0" w:space="0" w:color="auto"/>
            <w:left w:val="none" w:sz="0" w:space="0" w:color="auto"/>
            <w:bottom w:val="none" w:sz="0" w:space="0" w:color="auto"/>
            <w:right w:val="none" w:sz="0" w:space="0" w:color="auto"/>
          </w:divBdr>
        </w:div>
        <w:div w:id="194270523">
          <w:marLeft w:val="640"/>
          <w:marRight w:val="0"/>
          <w:marTop w:val="0"/>
          <w:marBottom w:val="0"/>
          <w:divBdr>
            <w:top w:val="none" w:sz="0" w:space="0" w:color="auto"/>
            <w:left w:val="none" w:sz="0" w:space="0" w:color="auto"/>
            <w:bottom w:val="none" w:sz="0" w:space="0" w:color="auto"/>
            <w:right w:val="none" w:sz="0" w:space="0" w:color="auto"/>
          </w:divBdr>
        </w:div>
        <w:div w:id="198014795">
          <w:marLeft w:val="640"/>
          <w:marRight w:val="0"/>
          <w:marTop w:val="0"/>
          <w:marBottom w:val="0"/>
          <w:divBdr>
            <w:top w:val="none" w:sz="0" w:space="0" w:color="auto"/>
            <w:left w:val="none" w:sz="0" w:space="0" w:color="auto"/>
            <w:bottom w:val="none" w:sz="0" w:space="0" w:color="auto"/>
            <w:right w:val="none" w:sz="0" w:space="0" w:color="auto"/>
          </w:divBdr>
        </w:div>
        <w:div w:id="234583613">
          <w:marLeft w:val="640"/>
          <w:marRight w:val="0"/>
          <w:marTop w:val="0"/>
          <w:marBottom w:val="0"/>
          <w:divBdr>
            <w:top w:val="none" w:sz="0" w:space="0" w:color="auto"/>
            <w:left w:val="none" w:sz="0" w:space="0" w:color="auto"/>
            <w:bottom w:val="none" w:sz="0" w:space="0" w:color="auto"/>
            <w:right w:val="none" w:sz="0" w:space="0" w:color="auto"/>
          </w:divBdr>
        </w:div>
        <w:div w:id="262105637">
          <w:marLeft w:val="640"/>
          <w:marRight w:val="0"/>
          <w:marTop w:val="0"/>
          <w:marBottom w:val="0"/>
          <w:divBdr>
            <w:top w:val="none" w:sz="0" w:space="0" w:color="auto"/>
            <w:left w:val="none" w:sz="0" w:space="0" w:color="auto"/>
            <w:bottom w:val="none" w:sz="0" w:space="0" w:color="auto"/>
            <w:right w:val="none" w:sz="0" w:space="0" w:color="auto"/>
          </w:divBdr>
        </w:div>
        <w:div w:id="281108551">
          <w:marLeft w:val="640"/>
          <w:marRight w:val="0"/>
          <w:marTop w:val="0"/>
          <w:marBottom w:val="0"/>
          <w:divBdr>
            <w:top w:val="none" w:sz="0" w:space="0" w:color="auto"/>
            <w:left w:val="none" w:sz="0" w:space="0" w:color="auto"/>
            <w:bottom w:val="none" w:sz="0" w:space="0" w:color="auto"/>
            <w:right w:val="none" w:sz="0" w:space="0" w:color="auto"/>
          </w:divBdr>
        </w:div>
        <w:div w:id="334109785">
          <w:marLeft w:val="640"/>
          <w:marRight w:val="0"/>
          <w:marTop w:val="0"/>
          <w:marBottom w:val="0"/>
          <w:divBdr>
            <w:top w:val="none" w:sz="0" w:space="0" w:color="auto"/>
            <w:left w:val="none" w:sz="0" w:space="0" w:color="auto"/>
            <w:bottom w:val="none" w:sz="0" w:space="0" w:color="auto"/>
            <w:right w:val="none" w:sz="0" w:space="0" w:color="auto"/>
          </w:divBdr>
        </w:div>
        <w:div w:id="343870702">
          <w:marLeft w:val="640"/>
          <w:marRight w:val="0"/>
          <w:marTop w:val="0"/>
          <w:marBottom w:val="0"/>
          <w:divBdr>
            <w:top w:val="none" w:sz="0" w:space="0" w:color="auto"/>
            <w:left w:val="none" w:sz="0" w:space="0" w:color="auto"/>
            <w:bottom w:val="none" w:sz="0" w:space="0" w:color="auto"/>
            <w:right w:val="none" w:sz="0" w:space="0" w:color="auto"/>
          </w:divBdr>
        </w:div>
        <w:div w:id="368532159">
          <w:marLeft w:val="640"/>
          <w:marRight w:val="0"/>
          <w:marTop w:val="0"/>
          <w:marBottom w:val="0"/>
          <w:divBdr>
            <w:top w:val="none" w:sz="0" w:space="0" w:color="auto"/>
            <w:left w:val="none" w:sz="0" w:space="0" w:color="auto"/>
            <w:bottom w:val="none" w:sz="0" w:space="0" w:color="auto"/>
            <w:right w:val="none" w:sz="0" w:space="0" w:color="auto"/>
          </w:divBdr>
        </w:div>
        <w:div w:id="378823187">
          <w:marLeft w:val="640"/>
          <w:marRight w:val="0"/>
          <w:marTop w:val="0"/>
          <w:marBottom w:val="0"/>
          <w:divBdr>
            <w:top w:val="none" w:sz="0" w:space="0" w:color="auto"/>
            <w:left w:val="none" w:sz="0" w:space="0" w:color="auto"/>
            <w:bottom w:val="none" w:sz="0" w:space="0" w:color="auto"/>
            <w:right w:val="none" w:sz="0" w:space="0" w:color="auto"/>
          </w:divBdr>
        </w:div>
        <w:div w:id="399988791">
          <w:marLeft w:val="640"/>
          <w:marRight w:val="0"/>
          <w:marTop w:val="0"/>
          <w:marBottom w:val="0"/>
          <w:divBdr>
            <w:top w:val="none" w:sz="0" w:space="0" w:color="auto"/>
            <w:left w:val="none" w:sz="0" w:space="0" w:color="auto"/>
            <w:bottom w:val="none" w:sz="0" w:space="0" w:color="auto"/>
            <w:right w:val="none" w:sz="0" w:space="0" w:color="auto"/>
          </w:divBdr>
        </w:div>
        <w:div w:id="409078352">
          <w:marLeft w:val="640"/>
          <w:marRight w:val="0"/>
          <w:marTop w:val="0"/>
          <w:marBottom w:val="0"/>
          <w:divBdr>
            <w:top w:val="none" w:sz="0" w:space="0" w:color="auto"/>
            <w:left w:val="none" w:sz="0" w:space="0" w:color="auto"/>
            <w:bottom w:val="none" w:sz="0" w:space="0" w:color="auto"/>
            <w:right w:val="none" w:sz="0" w:space="0" w:color="auto"/>
          </w:divBdr>
        </w:div>
        <w:div w:id="455756669">
          <w:marLeft w:val="640"/>
          <w:marRight w:val="0"/>
          <w:marTop w:val="0"/>
          <w:marBottom w:val="0"/>
          <w:divBdr>
            <w:top w:val="none" w:sz="0" w:space="0" w:color="auto"/>
            <w:left w:val="none" w:sz="0" w:space="0" w:color="auto"/>
            <w:bottom w:val="none" w:sz="0" w:space="0" w:color="auto"/>
            <w:right w:val="none" w:sz="0" w:space="0" w:color="auto"/>
          </w:divBdr>
        </w:div>
        <w:div w:id="521284405">
          <w:marLeft w:val="640"/>
          <w:marRight w:val="0"/>
          <w:marTop w:val="0"/>
          <w:marBottom w:val="0"/>
          <w:divBdr>
            <w:top w:val="none" w:sz="0" w:space="0" w:color="auto"/>
            <w:left w:val="none" w:sz="0" w:space="0" w:color="auto"/>
            <w:bottom w:val="none" w:sz="0" w:space="0" w:color="auto"/>
            <w:right w:val="none" w:sz="0" w:space="0" w:color="auto"/>
          </w:divBdr>
        </w:div>
        <w:div w:id="539318035">
          <w:marLeft w:val="640"/>
          <w:marRight w:val="0"/>
          <w:marTop w:val="0"/>
          <w:marBottom w:val="0"/>
          <w:divBdr>
            <w:top w:val="none" w:sz="0" w:space="0" w:color="auto"/>
            <w:left w:val="none" w:sz="0" w:space="0" w:color="auto"/>
            <w:bottom w:val="none" w:sz="0" w:space="0" w:color="auto"/>
            <w:right w:val="none" w:sz="0" w:space="0" w:color="auto"/>
          </w:divBdr>
        </w:div>
        <w:div w:id="610943293">
          <w:marLeft w:val="640"/>
          <w:marRight w:val="0"/>
          <w:marTop w:val="0"/>
          <w:marBottom w:val="0"/>
          <w:divBdr>
            <w:top w:val="none" w:sz="0" w:space="0" w:color="auto"/>
            <w:left w:val="none" w:sz="0" w:space="0" w:color="auto"/>
            <w:bottom w:val="none" w:sz="0" w:space="0" w:color="auto"/>
            <w:right w:val="none" w:sz="0" w:space="0" w:color="auto"/>
          </w:divBdr>
        </w:div>
        <w:div w:id="700939405">
          <w:marLeft w:val="640"/>
          <w:marRight w:val="0"/>
          <w:marTop w:val="0"/>
          <w:marBottom w:val="0"/>
          <w:divBdr>
            <w:top w:val="none" w:sz="0" w:space="0" w:color="auto"/>
            <w:left w:val="none" w:sz="0" w:space="0" w:color="auto"/>
            <w:bottom w:val="none" w:sz="0" w:space="0" w:color="auto"/>
            <w:right w:val="none" w:sz="0" w:space="0" w:color="auto"/>
          </w:divBdr>
        </w:div>
        <w:div w:id="706414689">
          <w:marLeft w:val="640"/>
          <w:marRight w:val="0"/>
          <w:marTop w:val="0"/>
          <w:marBottom w:val="0"/>
          <w:divBdr>
            <w:top w:val="none" w:sz="0" w:space="0" w:color="auto"/>
            <w:left w:val="none" w:sz="0" w:space="0" w:color="auto"/>
            <w:bottom w:val="none" w:sz="0" w:space="0" w:color="auto"/>
            <w:right w:val="none" w:sz="0" w:space="0" w:color="auto"/>
          </w:divBdr>
        </w:div>
        <w:div w:id="712076651">
          <w:marLeft w:val="640"/>
          <w:marRight w:val="0"/>
          <w:marTop w:val="0"/>
          <w:marBottom w:val="0"/>
          <w:divBdr>
            <w:top w:val="none" w:sz="0" w:space="0" w:color="auto"/>
            <w:left w:val="none" w:sz="0" w:space="0" w:color="auto"/>
            <w:bottom w:val="none" w:sz="0" w:space="0" w:color="auto"/>
            <w:right w:val="none" w:sz="0" w:space="0" w:color="auto"/>
          </w:divBdr>
        </w:div>
        <w:div w:id="755396938">
          <w:marLeft w:val="640"/>
          <w:marRight w:val="0"/>
          <w:marTop w:val="0"/>
          <w:marBottom w:val="0"/>
          <w:divBdr>
            <w:top w:val="none" w:sz="0" w:space="0" w:color="auto"/>
            <w:left w:val="none" w:sz="0" w:space="0" w:color="auto"/>
            <w:bottom w:val="none" w:sz="0" w:space="0" w:color="auto"/>
            <w:right w:val="none" w:sz="0" w:space="0" w:color="auto"/>
          </w:divBdr>
        </w:div>
        <w:div w:id="775950301">
          <w:marLeft w:val="640"/>
          <w:marRight w:val="0"/>
          <w:marTop w:val="0"/>
          <w:marBottom w:val="0"/>
          <w:divBdr>
            <w:top w:val="none" w:sz="0" w:space="0" w:color="auto"/>
            <w:left w:val="none" w:sz="0" w:space="0" w:color="auto"/>
            <w:bottom w:val="none" w:sz="0" w:space="0" w:color="auto"/>
            <w:right w:val="none" w:sz="0" w:space="0" w:color="auto"/>
          </w:divBdr>
        </w:div>
        <w:div w:id="837574254">
          <w:marLeft w:val="640"/>
          <w:marRight w:val="0"/>
          <w:marTop w:val="0"/>
          <w:marBottom w:val="0"/>
          <w:divBdr>
            <w:top w:val="none" w:sz="0" w:space="0" w:color="auto"/>
            <w:left w:val="none" w:sz="0" w:space="0" w:color="auto"/>
            <w:bottom w:val="none" w:sz="0" w:space="0" w:color="auto"/>
            <w:right w:val="none" w:sz="0" w:space="0" w:color="auto"/>
          </w:divBdr>
        </w:div>
        <w:div w:id="847259520">
          <w:marLeft w:val="640"/>
          <w:marRight w:val="0"/>
          <w:marTop w:val="0"/>
          <w:marBottom w:val="0"/>
          <w:divBdr>
            <w:top w:val="none" w:sz="0" w:space="0" w:color="auto"/>
            <w:left w:val="none" w:sz="0" w:space="0" w:color="auto"/>
            <w:bottom w:val="none" w:sz="0" w:space="0" w:color="auto"/>
            <w:right w:val="none" w:sz="0" w:space="0" w:color="auto"/>
          </w:divBdr>
        </w:div>
        <w:div w:id="853034814">
          <w:marLeft w:val="640"/>
          <w:marRight w:val="0"/>
          <w:marTop w:val="0"/>
          <w:marBottom w:val="0"/>
          <w:divBdr>
            <w:top w:val="none" w:sz="0" w:space="0" w:color="auto"/>
            <w:left w:val="none" w:sz="0" w:space="0" w:color="auto"/>
            <w:bottom w:val="none" w:sz="0" w:space="0" w:color="auto"/>
            <w:right w:val="none" w:sz="0" w:space="0" w:color="auto"/>
          </w:divBdr>
        </w:div>
        <w:div w:id="888879934">
          <w:marLeft w:val="640"/>
          <w:marRight w:val="0"/>
          <w:marTop w:val="0"/>
          <w:marBottom w:val="0"/>
          <w:divBdr>
            <w:top w:val="none" w:sz="0" w:space="0" w:color="auto"/>
            <w:left w:val="none" w:sz="0" w:space="0" w:color="auto"/>
            <w:bottom w:val="none" w:sz="0" w:space="0" w:color="auto"/>
            <w:right w:val="none" w:sz="0" w:space="0" w:color="auto"/>
          </w:divBdr>
        </w:div>
        <w:div w:id="1027027718">
          <w:marLeft w:val="640"/>
          <w:marRight w:val="0"/>
          <w:marTop w:val="0"/>
          <w:marBottom w:val="0"/>
          <w:divBdr>
            <w:top w:val="none" w:sz="0" w:space="0" w:color="auto"/>
            <w:left w:val="none" w:sz="0" w:space="0" w:color="auto"/>
            <w:bottom w:val="none" w:sz="0" w:space="0" w:color="auto"/>
            <w:right w:val="none" w:sz="0" w:space="0" w:color="auto"/>
          </w:divBdr>
        </w:div>
        <w:div w:id="1106195660">
          <w:marLeft w:val="640"/>
          <w:marRight w:val="0"/>
          <w:marTop w:val="0"/>
          <w:marBottom w:val="0"/>
          <w:divBdr>
            <w:top w:val="none" w:sz="0" w:space="0" w:color="auto"/>
            <w:left w:val="none" w:sz="0" w:space="0" w:color="auto"/>
            <w:bottom w:val="none" w:sz="0" w:space="0" w:color="auto"/>
            <w:right w:val="none" w:sz="0" w:space="0" w:color="auto"/>
          </w:divBdr>
        </w:div>
        <w:div w:id="1110394901">
          <w:marLeft w:val="640"/>
          <w:marRight w:val="0"/>
          <w:marTop w:val="0"/>
          <w:marBottom w:val="0"/>
          <w:divBdr>
            <w:top w:val="none" w:sz="0" w:space="0" w:color="auto"/>
            <w:left w:val="none" w:sz="0" w:space="0" w:color="auto"/>
            <w:bottom w:val="none" w:sz="0" w:space="0" w:color="auto"/>
            <w:right w:val="none" w:sz="0" w:space="0" w:color="auto"/>
          </w:divBdr>
        </w:div>
        <w:div w:id="1128859729">
          <w:marLeft w:val="640"/>
          <w:marRight w:val="0"/>
          <w:marTop w:val="0"/>
          <w:marBottom w:val="0"/>
          <w:divBdr>
            <w:top w:val="none" w:sz="0" w:space="0" w:color="auto"/>
            <w:left w:val="none" w:sz="0" w:space="0" w:color="auto"/>
            <w:bottom w:val="none" w:sz="0" w:space="0" w:color="auto"/>
            <w:right w:val="none" w:sz="0" w:space="0" w:color="auto"/>
          </w:divBdr>
        </w:div>
        <w:div w:id="1167212179">
          <w:marLeft w:val="640"/>
          <w:marRight w:val="0"/>
          <w:marTop w:val="0"/>
          <w:marBottom w:val="0"/>
          <w:divBdr>
            <w:top w:val="none" w:sz="0" w:space="0" w:color="auto"/>
            <w:left w:val="none" w:sz="0" w:space="0" w:color="auto"/>
            <w:bottom w:val="none" w:sz="0" w:space="0" w:color="auto"/>
            <w:right w:val="none" w:sz="0" w:space="0" w:color="auto"/>
          </w:divBdr>
        </w:div>
        <w:div w:id="1184706004">
          <w:marLeft w:val="640"/>
          <w:marRight w:val="0"/>
          <w:marTop w:val="0"/>
          <w:marBottom w:val="0"/>
          <w:divBdr>
            <w:top w:val="none" w:sz="0" w:space="0" w:color="auto"/>
            <w:left w:val="none" w:sz="0" w:space="0" w:color="auto"/>
            <w:bottom w:val="none" w:sz="0" w:space="0" w:color="auto"/>
            <w:right w:val="none" w:sz="0" w:space="0" w:color="auto"/>
          </w:divBdr>
        </w:div>
        <w:div w:id="1208225097">
          <w:marLeft w:val="640"/>
          <w:marRight w:val="0"/>
          <w:marTop w:val="0"/>
          <w:marBottom w:val="0"/>
          <w:divBdr>
            <w:top w:val="none" w:sz="0" w:space="0" w:color="auto"/>
            <w:left w:val="none" w:sz="0" w:space="0" w:color="auto"/>
            <w:bottom w:val="none" w:sz="0" w:space="0" w:color="auto"/>
            <w:right w:val="none" w:sz="0" w:space="0" w:color="auto"/>
          </w:divBdr>
        </w:div>
        <w:div w:id="1219123785">
          <w:marLeft w:val="640"/>
          <w:marRight w:val="0"/>
          <w:marTop w:val="0"/>
          <w:marBottom w:val="0"/>
          <w:divBdr>
            <w:top w:val="none" w:sz="0" w:space="0" w:color="auto"/>
            <w:left w:val="none" w:sz="0" w:space="0" w:color="auto"/>
            <w:bottom w:val="none" w:sz="0" w:space="0" w:color="auto"/>
            <w:right w:val="none" w:sz="0" w:space="0" w:color="auto"/>
          </w:divBdr>
        </w:div>
        <w:div w:id="1239286154">
          <w:marLeft w:val="640"/>
          <w:marRight w:val="0"/>
          <w:marTop w:val="0"/>
          <w:marBottom w:val="0"/>
          <w:divBdr>
            <w:top w:val="none" w:sz="0" w:space="0" w:color="auto"/>
            <w:left w:val="none" w:sz="0" w:space="0" w:color="auto"/>
            <w:bottom w:val="none" w:sz="0" w:space="0" w:color="auto"/>
            <w:right w:val="none" w:sz="0" w:space="0" w:color="auto"/>
          </w:divBdr>
        </w:div>
        <w:div w:id="1241519576">
          <w:marLeft w:val="640"/>
          <w:marRight w:val="0"/>
          <w:marTop w:val="0"/>
          <w:marBottom w:val="0"/>
          <w:divBdr>
            <w:top w:val="none" w:sz="0" w:space="0" w:color="auto"/>
            <w:left w:val="none" w:sz="0" w:space="0" w:color="auto"/>
            <w:bottom w:val="none" w:sz="0" w:space="0" w:color="auto"/>
            <w:right w:val="none" w:sz="0" w:space="0" w:color="auto"/>
          </w:divBdr>
        </w:div>
        <w:div w:id="1248614803">
          <w:marLeft w:val="640"/>
          <w:marRight w:val="0"/>
          <w:marTop w:val="0"/>
          <w:marBottom w:val="0"/>
          <w:divBdr>
            <w:top w:val="none" w:sz="0" w:space="0" w:color="auto"/>
            <w:left w:val="none" w:sz="0" w:space="0" w:color="auto"/>
            <w:bottom w:val="none" w:sz="0" w:space="0" w:color="auto"/>
            <w:right w:val="none" w:sz="0" w:space="0" w:color="auto"/>
          </w:divBdr>
        </w:div>
        <w:div w:id="1259945829">
          <w:marLeft w:val="640"/>
          <w:marRight w:val="0"/>
          <w:marTop w:val="0"/>
          <w:marBottom w:val="0"/>
          <w:divBdr>
            <w:top w:val="none" w:sz="0" w:space="0" w:color="auto"/>
            <w:left w:val="none" w:sz="0" w:space="0" w:color="auto"/>
            <w:bottom w:val="none" w:sz="0" w:space="0" w:color="auto"/>
            <w:right w:val="none" w:sz="0" w:space="0" w:color="auto"/>
          </w:divBdr>
        </w:div>
        <w:div w:id="1273199836">
          <w:marLeft w:val="640"/>
          <w:marRight w:val="0"/>
          <w:marTop w:val="0"/>
          <w:marBottom w:val="0"/>
          <w:divBdr>
            <w:top w:val="none" w:sz="0" w:space="0" w:color="auto"/>
            <w:left w:val="none" w:sz="0" w:space="0" w:color="auto"/>
            <w:bottom w:val="none" w:sz="0" w:space="0" w:color="auto"/>
            <w:right w:val="none" w:sz="0" w:space="0" w:color="auto"/>
          </w:divBdr>
        </w:div>
        <w:div w:id="1333218971">
          <w:marLeft w:val="640"/>
          <w:marRight w:val="0"/>
          <w:marTop w:val="0"/>
          <w:marBottom w:val="0"/>
          <w:divBdr>
            <w:top w:val="none" w:sz="0" w:space="0" w:color="auto"/>
            <w:left w:val="none" w:sz="0" w:space="0" w:color="auto"/>
            <w:bottom w:val="none" w:sz="0" w:space="0" w:color="auto"/>
            <w:right w:val="none" w:sz="0" w:space="0" w:color="auto"/>
          </w:divBdr>
        </w:div>
        <w:div w:id="1343437891">
          <w:marLeft w:val="640"/>
          <w:marRight w:val="0"/>
          <w:marTop w:val="0"/>
          <w:marBottom w:val="0"/>
          <w:divBdr>
            <w:top w:val="none" w:sz="0" w:space="0" w:color="auto"/>
            <w:left w:val="none" w:sz="0" w:space="0" w:color="auto"/>
            <w:bottom w:val="none" w:sz="0" w:space="0" w:color="auto"/>
            <w:right w:val="none" w:sz="0" w:space="0" w:color="auto"/>
          </w:divBdr>
        </w:div>
        <w:div w:id="1375080476">
          <w:marLeft w:val="640"/>
          <w:marRight w:val="0"/>
          <w:marTop w:val="0"/>
          <w:marBottom w:val="0"/>
          <w:divBdr>
            <w:top w:val="none" w:sz="0" w:space="0" w:color="auto"/>
            <w:left w:val="none" w:sz="0" w:space="0" w:color="auto"/>
            <w:bottom w:val="none" w:sz="0" w:space="0" w:color="auto"/>
            <w:right w:val="none" w:sz="0" w:space="0" w:color="auto"/>
          </w:divBdr>
        </w:div>
        <w:div w:id="1389647263">
          <w:marLeft w:val="640"/>
          <w:marRight w:val="0"/>
          <w:marTop w:val="0"/>
          <w:marBottom w:val="0"/>
          <w:divBdr>
            <w:top w:val="none" w:sz="0" w:space="0" w:color="auto"/>
            <w:left w:val="none" w:sz="0" w:space="0" w:color="auto"/>
            <w:bottom w:val="none" w:sz="0" w:space="0" w:color="auto"/>
            <w:right w:val="none" w:sz="0" w:space="0" w:color="auto"/>
          </w:divBdr>
        </w:div>
        <w:div w:id="1397390943">
          <w:marLeft w:val="640"/>
          <w:marRight w:val="0"/>
          <w:marTop w:val="0"/>
          <w:marBottom w:val="0"/>
          <w:divBdr>
            <w:top w:val="none" w:sz="0" w:space="0" w:color="auto"/>
            <w:left w:val="none" w:sz="0" w:space="0" w:color="auto"/>
            <w:bottom w:val="none" w:sz="0" w:space="0" w:color="auto"/>
            <w:right w:val="none" w:sz="0" w:space="0" w:color="auto"/>
          </w:divBdr>
        </w:div>
        <w:div w:id="1473213461">
          <w:marLeft w:val="640"/>
          <w:marRight w:val="0"/>
          <w:marTop w:val="0"/>
          <w:marBottom w:val="0"/>
          <w:divBdr>
            <w:top w:val="none" w:sz="0" w:space="0" w:color="auto"/>
            <w:left w:val="none" w:sz="0" w:space="0" w:color="auto"/>
            <w:bottom w:val="none" w:sz="0" w:space="0" w:color="auto"/>
            <w:right w:val="none" w:sz="0" w:space="0" w:color="auto"/>
          </w:divBdr>
        </w:div>
        <w:div w:id="1490633015">
          <w:marLeft w:val="640"/>
          <w:marRight w:val="0"/>
          <w:marTop w:val="0"/>
          <w:marBottom w:val="0"/>
          <w:divBdr>
            <w:top w:val="none" w:sz="0" w:space="0" w:color="auto"/>
            <w:left w:val="none" w:sz="0" w:space="0" w:color="auto"/>
            <w:bottom w:val="none" w:sz="0" w:space="0" w:color="auto"/>
            <w:right w:val="none" w:sz="0" w:space="0" w:color="auto"/>
          </w:divBdr>
        </w:div>
        <w:div w:id="1516000161">
          <w:marLeft w:val="640"/>
          <w:marRight w:val="0"/>
          <w:marTop w:val="0"/>
          <w:marBottom w:val="0"/>
          <w:divBdr>
            <w:top w:val="none" w:sz="0" w:space="0" w:color="auto"/>
            <w:left w:val="none" w:sz="0" w:space="0" w:color="auto"/>
            <w:bottom w:val="none" w:sz="0" w:space="0" w:color="auto"/>
            <w:right w:val="none" w:sz="0" w:space="0" w:color="auto"/>
          </w:divBdr>
        </w:div>
        <w:div w:id="1537112931">
          <w:marLeft w:val="640"/>
          <w:marRight w:val="0"/>
          <w:marTop w:val="0"/>
          <w:marBottom w:val="0"/>
          <w:divBdr>
            <w:top w:val="none" w:sz="0" w:space="0" w:color="auto"/>
            <w:left w:val="none" w:sz="0" w:space="0" w:color="auto"/>
            <w:bottom w:val="none" w:sz="0" w:space="0" w:color="auto"/>
            <w:right w:val="none" w:sz="0" w:space="0" w:color="auto"/>
          </w:divBdr>
        </w:div>
        <w:div w:id="1553691717">
          <w:marLeft w:val="640"/>
          <w:marRight w:val="0"/>
          <w:marTop w:val="0"/>
          <w:marBottom w:val="0"/>
          <w:divBdr>
            <w:top w:val="none" w:sz="0" w:space="0" w:color="auto"/>
            <w:left w:val="none" w:sz="0" w:space="0" w:color="auto"/>
            <w:bottom w:val="none" w:sz="0" w:space="0" w:color="auto"/>
            <w:right w:val="none" w:sz="0" w:space="0" w:color="auto"/>
          </w:divBdr>
        </w:div>
        <w:div w:id="1699089029">
          <w:marLeft w:val="640"/>
          <w:marRight w:val="0"/>
          <w:marTop w:val="0"/>
          <w:marBottom w:val="0"/>
          <w:divBdr>
            <w:top w:val="none" w:sz="0" w:space="0" w:color="auto"/>
            <w:left w:val="none" w:sz="0" w:space="0" w:color="auto"/>
            <w:bottom w:val="none" w:sz="0" w:space="0" w:color="auto"/>
            <w:right w:val="none" w:sz="0" w:space="0" w:color="auto"/>
          </w:divBdr>
        </w:div>
        <w:div w:id="1739867212">
          <w:marLeft w:val="640"/>
          <w:marRight w:val="0"/>
          <w:marTop w:val="0"/>
          <w:marBottom w:val="0"/>
          <w:divBdr>
            <w:top w:val="none" w:sz="0" w:space="0" w:color="auto"/>
            <w:left w:val="none" w:sz="0" w:space="0" w:color="auto"/>
            <w:bottom w:val="none" w:sz="0" w:space="0" w:color="auto"/>
            <w:right w:val="none" w:sz="0" w:space="0" w:color="auto"/>
          </w:divBdr>
        </w:div>
        <w:div w:id="1743092789">
          <w:marLeft w:val="640"/>
          <w:marRight w:val="0"/>
          <w:marTop w:val="0"/>
          <w:marBottom w:val="0"/>
          <w:divBdr>
            <w:top w:val="none" w:sz="0" w:space="0" w:color="auto"/>
            <w:left w:val="none" w:sz="0" w:space="0" w:color="auto"/>
            <w:bottom w:val="none" w:sz="0" w:space="0" w:color="auto"/>
            <w:right w:val="none" w:sz="0" w:space="0" w:color="auto"/>
          </w:divBdr>
        </w:div>
        <w:div w:id="1789543833">
          <w:marLeft w:val="640"/>
          <w:marRight w:val="0"/>
          <w:marTop w:val="0"/>
          <w:marBottom w:val="0"/>
          <w:divBdr>
            <w:top w:val="none" w:sz="0" w:space="0" w:color="auto"/>
            <w:left w:val="none" w:sz="0" w:space="0" w:color="auto"/>
            <w:bottom w:val="none" w:sz="0" w:space="0" w:color="auto"/>
            <w:right w:val="none" w:sz="0" w:space="0" w:color="auto"/>
          </w:divBdr>
        </w:div>
        <w:div w:id="1813250317">
          <w:marLeft w:val="640"/>
          <w:marRight w:val="0"/>
          <w:marTop w:val="0"/>
          <w:marBottom w:val="0"/>
          <w:divBdr>
            <w:top w:val="none" w:sz="0" w:space="0" w:color="auto"/>
            <w:left w:val="none" w:sz="0" w:space="0" w:color="auto"/>
            <w:bottom w:val="none" w:sz="0" w:space="0" w:color="auto"/>
            <w:right w:val="none" w:sz="0" w:space="0" w:color="auto"/>
          </w:divBdr>
        </w:div>
        <w:div w:id="1858343766">
          <w:marLeft w:val="640"/>
          <w:marRight w:val="0"/>
          <w:marTop w:val="0"/>
          <w:marBottom w:val="0"/>
          <w:divBdr>
            <w:top w:val="none" w:sz="0" w:space="0" w:color="auto"/>
            <w:left w:val="none" w:sz="0" w:space="0" w:color="auto"/>
            <w:bottom w:val="none" w:sz="0" w:space="0" w:color="auto"/>
            <w:right w:val="none" w:sz="0" w:space="0" w:color="auto"/>
          </w:divBdr>
        </w:div>
        <w:div w:id="1864858570">
          <w:marLeft w:val="640"/>
          <w:marRight w:val="0"/>
          <w:marTop w:val="0"/>
          <w:marBottom w:val="0"/>
          <w:divBdr>
            <w:top w:val="none" w:sz="0" w:space="0" w:color="auto"/>
            <w:left w:val="none" w:sz="0" w:space="0" w:color="auto"/>
            <w:bottom w:val="none" w:sz="0" w:space="0" w:color="auto"/>
            <w:right w:val="none" w:sz="0" w:space="0" w:color="auto"/>
          </w:divBdr>
        </w:div>
        <w:div w:id="1877886952">
          <w:marLeft w:val="640"/>
          <w:marRight w:val="0"/>
          <w:marTop w:val="0"/>
          <w:marBottom w:val="0"/>
          <w:divBdr>
            <w:top w:val="none" w:sz="0" w:space="0" w:color="auto"/>
            <w:left w:val="none" w:sz="0" w:space="0" w:color="auto"/>
            <w:bottom w:val="none" w:sz="0" w:space="0" w:color="auto"/>
            <w:right w:val="none" w:sz="0" w:space="0" w:color="auto"/>
          </w:divBdr>
        </w:div>
        <w:div w:id="1904216709">
          <w:marLeft w:val="640"/>
          <w:marRight w:val="0"/>
          <w:marTop w:val="0"/>
          <w:marBottom w:val="0"/>
          <w:divBdr>
            <w:top w:val="none" w:sz="0" w:space="0" w:color="auto"/>
            <w:left w:val="none" w:sz="0" w:space="0" w:color="auto"/>
            <w:bottom w:val="none" w:sz="0" w:space="0" w:color="auto"/>
            <w:right w:val="none" w:sz="0" w:space="0" w:color="auto"/>
          </w:divBdr>
        </w:div>
        <w:div w:id="2036272469">
          <w:marLeft w:val="640"/>
          <w:marRight w:val="0"/>
          <w:marTop w:val="0"/>
          <w:marBottom w:val="0"/>
          <w:divBdr>
            <w:top w:val="none" w:sz="0" w:space="0" w:color="auto"/>
            <w:left w:val="none" w:sz="0" w:space="0" w:color="auto"/>
            <w:bottom w:val="none" w:sz="0" w:space="0" w:color="auto"/>
            <w:right w:val="none" w:sz="0" w:space="0" w:color="auto"/>
          </w:divBdr>
        </w:div>
        <w:div w:id="2102215113">
          <w:marLeft w:val="640"/>
          <w:marRight w:val="0"/>
          <w:marTop w:val="0"/>
          <w:marBottom w:val="0"/>
          <w:divBdr>
            <w:top w:val="none" w:sz="0" w:space="0" w:color="auto"/>
            <w:left w:val="none" w:sz="0" w:space="0" w:color="auto"/>
            <w:bottom w:val="none" w:sz="0" w:space="0" w:color="auto"/>
            <w:right w:val="none" w:sz="0" w:space="0" w:color="auto"/>
          </w:divBdr>
        </w:div>
      </w:divsChild>
    </w:div>
    <w:div w:id="1050498472">
      <w:bodyDiv w:val="1"/>
      <w:marLeft w:val="0"/>
      <w:marRight w:val="0"/>
      <w:marTop w:val="0"/>
      <w:marBottom w:val="0"/>
      <w:divBdr>
        <w:top w:val="none" w:sz="0" w:space="0" w:color="auto"/>
        <w:left w:val="none" w:sz="0" w:space="0" w:color="auto"/>
        <w:bottom w:val="none" w:sz="0" w:space="0" w:color="auto"/>
        <w:right w:val="none" w:sz="0" w:space="0" w:color="auto"/>
      </w:divBdr>
    </w:div>
    <w:div w:id="1050884546">
      <w:bodyDiv w:val="1"/>
      <w:marLeft w:val="0"/>
      <w:marRight w:val="0"/>
      <w:marTop w:val="0"/>
      <w:marBottom w:val="0"/>
      <w:divBdr>
        <w:top w:val="none" w:sz="0" w:space="0" w:color="auto"/>
        <w:left w:val="none" w:sz="0" w:space="0" w:color="auto"/>
        <w:bottom w:val="none" w:sz="0" w:space="0" w:color="auto"/>
        <w:right w:val="none" w:sz="0" w:space="0" w:color="auto"/>
      </w:divBdr>
    </w:div>
    <w:div w:id="1060791642">
      <w:bodyDiv w:val="1"/>
      <w:marLeft w:val="0"/>
      <w:marRight w:val="0"/>
      <w:marTop w:val="0"/>
      <w:marBottom w:val="0"/>
      <w:divBdr>
        <w:top w:val="none" w:sz="0" w:space="0" w:color="auto"/>
        <w:left w:val="none" w:sz="0" w:space="0" w:color="auto"/>
        <w:bottom w:val="none" w:sz="0" w:space="0" w:color="auto"/>
        <w:right w:val="none" w:sz="0" w:space="0" w:color="auto"/>
      </w:divBdr>
      <w:divsChild>
        <w:div w:id="69231124">
          <w:marLeft w:val="640"/>
          <w:marRight w:val="0"/>
          <w:marTop w:val="0"/>
          <w:marBottom w:val="0"/>
          <w:divBdr>
            <w:top w:val="none" w:sz="0" w:space="0" w:color="auto"/>
            <w:left w:val="none" w:sz="0" w:space="0" w:color="auto"/>
            <w:bottom w:val="none" w:sz="0" w:space="0" w:color="auto"/>
            <w:right w:val="none" w:sz="0" w:space="0" w:color="auto"/>
          </w:divBdr>
        </w:div>
        <w:div w:id="84770675">
          <w:marLeft w:val="640"/>
          <w:marRight w:val="0"/>
          <w:marTop w:val="0"/>
          <w:marBottom w:val="0"/>
          <w:divBdr>
            <w:top w:val="none" w:sz="0" w:space="0" w:color="auto"/>
            <w:left w:val="none" w:sz="0" w:space="0" w:color="auto"/>
            <w:bottom w:val="none" w:sz="0" w:space="0" w:color="auto"/>
            <w:right w:val="none" w:sz="0" w:space="0" w:color="auto"/>
          </w:divBdr>
        </w:div>
        <w:div w:id="85003075">
          <w:marLeft w:val="640"/>
          <w:marRight w:val="0"/>
          <w:marTop w:val="0"/>
          <w:marBottom w:val="0"/>
          <w:divBdr>
            <w:top w:val="none" w:sz="0" w:space="0" w:color="auto"/>
            <w:left w:val="none" w:sz="0" w:space="0" w:color="auto"/>
            <w:bottom w:val="none" w:sz="0" w:space="0" w:color="auto"/>
            <w:right w:val="none" w:sz="0" w:space="0" w:color="auto"/>
          </w:divBdr>
        </w:div>
        <w:div w:id="130683678">
          <w:marLeft w:val="640"/>
          <w:marRight w:val="0"/>
          <w:marTop w:val="0"/>
          <w:marBottom w:val="0"/>
          <w:divBdr>
            <w:top w:val="none" w:sz="0" w:space="0" w:color="auto"/>
            <w:left w:val="none" w:sz="0" w:space="0" w:color="auto"/>
            <w:bottom w:val="none" w:sz="0" w:space="0" w:color="auto"/>
            <w:right w:val="none" w:sz="0" w:space="0" w:color="auto"/>
          </w:divBdr>
        </w:div>
        <w:div w:id="163135084">
          <w:marLeft w:val="640"/>
          <w:marRight w:val="0"/>
          <w:marTop w:val="0"/>
          <w:marBottom w:val="0"/>
          <w:divBdr>
            <w:top w:val="none" w:sz="0" w:space="0" w:color="auto"/>
            <w:left w:val="none" w:sz="0" w:space="0" w:color="auto"/>
            <w:bottom w:val="none" w:sz="0" w:space="0" w:color="auto"/>
            <w:right w:val="none" w:sz="0" w:space="0" w:color="auto"/>
          </w:divBdr>
        </w:div>
        <w:div w:id="188034423">
          <w:marLeft w:val="640"/>
          <w:marRight w:val="0"/>
          <w:marTop w:val="0"/>
          <w:marBottom w:val="0"/>
          <w:divBdr>
            <w:top w:val="none" w:sz="0" w:space="0" w:color="auto"/>
            <w:left w:val="none" w:sz="0" w:space="0" w:color="auto"/>
            <w:bottom w:val="none" w:sz="0" w:space="0" w:color="auto"/>
            <w:right w:val="none" w:sz="0" w:space="0" w:color="auto"/>
          </w:divBdr>
        </w:div>
        <w:div w:id="198708250">
          <w:marLeft w:val="640"/>
          <w:marRight w:val="0"/>
          <w:marTop w:val="0"/>
          <w:marBottom w:val="0"/>
          <w:divBdr>
            <w:top w:val="none" w:sz="0" w:space="0" w:color="auto"/>
            <w:left w:val="none" w:sz="0" w:space="0" w:color="auto"/>
            <w:bottom w:val="none" w:sz="0" w:space="0" w:color="auto"/>
            <w:right w:val="none" w:sz="0" w:space="0" w:color="auto"/>
          </w:divBdr>
        </w:div>
        <w:div w:id="212812949">
          <w:marLeft w:val="640"/>
          <w:marRight w:val="0"/>
          <w:marTop w:val="0"/>
          <w:marBottom w:val="0"/>
          <w:divBdr>
            <w:top w:val="none" w:sz="0" w:space="0" w:color="auto"/>
            <w:left w:val="none" w:sz="0" w:space="0" w:color="auto"/>
            <w:bottom w:val="none" w:sz="0" w:space="0" w:color="auto"/>
            <w:right w:val="none" w:sz="0" w:space="0" w:color="auto"/>
          </w:divBdr>
        </w:div>
        <w:div w:id="305549451">
          <w:marLeft w:val="640"/>
          <w:marRight w:val="0"/>
          <w:marTop w:val="0"/>
          <w:marBottom w:val="0"/>
          <w:divBdr>
            <w:top w:val="none" w:sz="0" w:space="0" w:color="auto"/>
            <w:left w:val="none" w:sz="0" w:space="0" w:color="auto"/>
            <w:bottom w:val="none" w:sz="0" w:space="0" w:color="auto"/>
            <w:right w:val="none" w:sz="0" w:space="0" w:color="auto"/>
          </w:divBdr>
        </w:div>
        <w:div w:id="333457157">
          <w:marLeft w:val="640"/>
          <w:marRight w:val="0"/>
          <w:marTop w:val="0"/>
          <w:marBottom w:val="0"/>
          <w:divBdr>
            <w:top w:val="none" w:sz="0" w:space="0" w:color="auto"/>
            <w:left w:val="none" w:sz="0" w:space="0" w:color="auto"/>
            <w:bottom w:val="none" w:sz="0" w:space="0" w:color="auto"/>
            <w:right w:val="none" w:sz="0" w:space="0" w:color="auto"/>
          </w:divBdr>
        </w:div>
        <w:div w:id="370691150">
          <w:marLeft w:val="640"/>
          <w:marRight w:val="0"/>
          <w:marTop w:val="0"/>
          <w:marBottom w:val="0"/>
          <w:divBdr>
            <w:top w:val="none" w:sz="0" w:space="0" w:color="auto"/>
            <w:left w:val="none" w:sz="0" w:space="0" w:color="auto"/>
            <w:bottom w:val="none" w:sz="0" w:space="0" w:color="auto"/>
            <w:right w:val="none" w:sz="0" w:space="0" w:color="auto"/>
          </w:divBdr>
        </w:div>
        <w:div w:id="400257221">
          <w:marLeft w:val="640"/>
          <w:marRight w:val="0"/>
          <w:marTop w:val="0"/>
          <w:marBottom w:val="0"/>
          <w:divBdr>
            <w:top w:val="none" w:sz="0" w:space="0" w:color="auto"/>
            <w:left w:val="none" w:sz="0" w:space="0" w:color="auto"/>
            <w:bottom w:val="none" w:sz="0" w:space="0" w:color="auto"/>
            <w:right w:val="none" w:sz="0" w:space="0" w:color="auto"/>
          </w:divBdr>
        </w:div>
        <w:div w:id="432289214">
          <w:marLeft w:val="640"/>
          <w:marRight w:val="0"/>
          <w:marTop w:val="0"/>
          <w:marBottom w:val="0"/>
          <w:divBdr>
            <w:top w:val="none" w:sz="0" w:space="0" w:color="auto"/>
            <w:left w:val="none" w:sz="0" w:space="0" w:color="auto"/>
            <w:bottom w:val="none" w:sz="0" w:space="0" w:color="auto"/>
            <w:right w:val="none" w:sz="0" w:space="0" w:color="auto"/>
          </w:divBdr>
        </w:div>
        <w:div w:id="466244931">
          <w:marLeft w:val="640"/>
          <w:marRight w:val="0"/>
          <w:marTop w:val="0"/>
          <w:marBottom w:val="0"/>
          <w:divBdr>
            <w:top w:val="none" w:sz="0" w:space="0" w:color="auto"/>
            <w:left w:val="none" w:sz="0" w:space="0" w:color="auto"/>
            <w:bottom w:val="none" w:sz="0" w:space="0" w:color="auto"/>
            <w:right w:val="none" w:sz="0" w:space="0" w:color="auto"/>
          </w:divBdr>
        </w:div>
        <w:div w:id="511527714">
          <w:marLeft w:val="640"/>
          <w:marRight w:val="0"/>
          <w:marTop w:val="0"/>
          <w:marBottom w:val="0"/>
          <w:divBdr>
            <w:top w:val="none" w:sz="0" w:space="0" w:color="auto"/>
            <w:left w:val="none" w:sz="0" w:space="0" w:color="auto"/>
            <w:bottom w:val="none" w:sz="0" w:space="0" w:color="auto"/>
            <w:right w:val="none" w:sz="0" w:space="0" w:color="auto"/>
          </w:divBdr>
        </w:div>
        <w:div w:id="512115827">
          <w:marLeft w:val="640"/>
          <w:marRight w:val="0"/>
          <w:marTop w:val="0"/>
          <w:marBottom w:val="0"/>
          <w:divBdr>
            <w:top w:val="none" w:sz="0" w:space="0" w:color="auto"/>
            <w:left w:val="none" w:sz="0" w:space="0" w:color="auto"/>
            <w:bottom w:val="none" w:sz="0" w:space="0" w:color="auto"/>
            <w:right w:val="none" w:sz="0" w:space="0" w:color="auto"/>
          </w:divBdr>
        </w:div>
        <w:div w:id="522473554">
          <w:marLeft w:val="640"/>
          <w:marRight w:val="0"/>
          <w:marTop w:val="0"/>
          <w:marBottom w:val="0"/>
          <w:divBdr>
            <w:top w:val="none" w:sz="0" w:space="0" w:color="auto"/>
            <w:left w:val="none" w:sz="0" w:space="0" w:color="auto"/>
            <w:bottom w:val="none" w:sz="0" w:space="0" w:color="auto"/>
            <w:right w:val="none" w:sz="0" w:space="0" w:color="auto"/>
          </w:divBdr>
        </w:div>
        <w:div w:id="578100546">
          <w:marLeft w:val="640"/>
          <w:marRight w:val="0"/>
          <w:marTop w:val="0"/>
          <w:marBottom w:val="0"/>
          <w:divBdr>
            <w:top w:val="none" w:sz="0" w:space="0" w:color="auto"/>
            <w:left w:val="none" w:sz="0" w:space="0" w:color="auto"/>
            <w:bottom w:val="none" w:sz="0" w:space="0" w:color="auto"/>
            <w:right w:val="none" w:sz="0" w:space="0" w:color="auto"/>
          </w:divBdr>
        </w:div>
        <w:div w:id="654646610">
          <w:marLeft w:val="640"/>
          <w:marRight w:val="0"/>
          <w:marTop w:val="0"/>
          <w:marBottom w:val="0"/>
          <w:divBdr>
            <w:top w:val="none" w:sz="0" w:space="0" w:color="auto"/>
            <w:left w:val="none" w:sz="0" w:space="0" w:color="auto"/>
            <w:bottom w:val="none" w:sz="0" w:space="0" w:color="auto"/>
            <w:right w:val="none" w:sz="0" w:space="0" w:color="auto"/>
          </w:divBdr>
        </w:div>
        <w:div w:id="657539403">
          <w:marLeft w:val="640"/>
          <w:marRight w:val="0"/>
          <w:marTop w:val="0"/>
          <w:marBottom w:val="0"/>
          <w:divBdr>
            <w:top w:val="none" w:sz="0" w:space="0" w:color="auto"/>
            <w:left w:val="none" w:sz="0" w:space="0" w:color="auto"/>
            <w:bottom w:val="none" w:sz="0" w:space="0" w:color="auto"/>
            <w:right w:val="none" w:sz="0" w:space="0" w:color="auto"/>
          </w:divBdr>
        </w:div>
        <w:div w:id="684208284">
          <w:marLeft w:val="640"/>
          <w:marRight w:val="0"/>
          <w:marTop w:val="0"/>
          <w:marBottom w:val="0"/>
          <w:divBdr>
            <w:top w:val="none" w:sz="0" w:space="0" w:color="auto"/>
            <w:left w:val="none" w:sz="0" w:space="0" w:color="auto"/>
            <w:bottom w:val="none" w:sz="0" w:space="0" w:color="auto"/>
            <w:right w:val="none" w:sz="0" w:space="0" w:color="auto"/>
          </w:divBdr>
        </w:div>
        <w:div w:id="696467214">
          <w:marLeft w:val="640"/>
          <w:marRight w:val="0"/>
          <w:marTop w:val="0"/>
          <w:marBottom w:val="0"/>
          <w:divBdr>
            <w:top w:val="none" w:sz="0" w:space="0" w:color="auto"/>
            <w:left w:val="none" w:sz="0" w:space="0" w:color="auto"/>
            <w:bottom w:val="none" w:sz="0" w:space="0" w:color="auto"/>
            <w:right w:val="none" w:sz="0" w:space="0" w:color="auto"/>
          </w:divBdr>
        </w:div>
        <w:div w:id="828324995">
          <w:marLeft w:val="640"/>
          <w:marRight w:val="0"/>
          <w:marTop w:val="0"/>
          <w:marBottom w:val="0"/>
          <w:divBdr>
            <w:top w:val="none" w:sz="0" w:space="0" w:color="auto"/>
            <w:left w:val="none" w:sz="0" w:space="0" w:color="auto"/>
            <w:bottom w:val="none" w:sz="0" w:space="0" w:color="auto"/>
            <w:right w:val="none" w:sz="0" w:space="0" w:color="auto"/>
          </w:divBdr>
        </w:div>
        <w:div w:id="851720710">
          <w:marLeft w:val="640"/>
          <w:marRight w:val="0"/>
          <w:marTop w:val="0"/>
          <w:marBottom w:val="0"/>
          <w:divBdr>
            <w:top w:val="none" w:sz="0" w:space="0" w:color="auto"/>
            <w:left w:val="none" w:sz="0" w:space="0" w:color="auto"/>
            <w:bottom w:val="none" w:sz="0" w:space="0" w:color="auto"/>
            <w:right w:val="none" w:sz="0" w:space="0" w:color="auto"/>
          </w:divBdr>
        </w:div>
        <w:div w:id="855121370">
          <w:marLeft w:val="640"/>
          <w:marRight w:val="0"/>
          <w:marTop w:val="0"/>
          <w:marBottom w:val="0"/>
          <w:divBdr>
            <w:top w:val="none" w:sz="0" w:space="0" w:color="auto"/>
            <w:left w:val="none" w:sz="0" w:space="0" w:color="auto"/>
            <w:bottom w:val="none" w:sz="0" w:space="0" w:color="auto"/>
            <w:right w:val="none" w:sz="0" w:space="0" w:color="auto"/>
          </w:divBdr>
        </w:div>
        <w:div w:id="921528862">
          <w:marLeft w:val="640"/>
          <w:marRight w:val="0"/>
          <w:marTop w:val="0"/>
          <w:marBottom w:val="0"/>
          <w:divBdr>
            <w:top w:val="none" w:sz="0" w:space="0" w:color="auto"/>
            <w:left w:val="none" w:sz="0" w:space="0" w:color="auto"/>
            <w:bottom w:val="none" w:sz="0" w:space="0" w:color="auto"/>
            <w:right w:val="none" w:sz="0" w:space="0" w:color="auto"/>
          </w:divBdr>
        </w:div>
        <w:div w:id="937252770">
          <w:marLeft w:val="640"/>
          <w:marRight w:val="0"/>
          <w:marTop w:val="0"/>
          <w:marBottom w:val="0"/>
          <w:divBdr>
            <w:top w:val="none" w:sz="0" w:space="0" w:color="auto"/>
            <w:left w:val="none" w:sz="0" w:space="0" w:color="auto"/>
            <w:bottom w:val="none" w:sz="0" w:space="0" w:color="auto"/>
            <w:right w:val="none" w:sz="0" w:space="0" w:color="auto"/>
          </w:divBdr>
        </w:div>
        <w:div w:id="1009871644">
          <w:marLeft w:val="640"/>
          <w:marRight w:val="0"/>
          <w:marTop w:val="0"/>
          <w:marBottom w:val="0"/>
          <w:divBdr>
            <w:top w:val="none" w:sz="0" w:space="0" w:color="auto"/>
            <w:left w:val="none" w:sz="0" w:space="0" w:color="auto"/>
            <w:bottom w:val="none" w:sz="0" w:space="0" w:color="auto"/>
            <w:right w:val="none" w:sz="0" w:space="0" w:color="auto"/>
          </w:divBdr>
        </w:div>
        <w:div w:id="1080761165">
          <w:marLeft w:val="640"/>
          <w:marRight w:val="0"/>
          <w:marTop w:val="0"/>
          <w:marBottom w:val="0"/>
          <w:divBdr>
            <w:top w:val="none" w:sz="0" w:space="0" w:color="auto"/>
            <w:left w:val="none" w:sz="0" w:space="0" w:color="auto"/>
            <w:bottom w:val="none" w:sz="0" w:space="0" w:color="auto"/>
            <w:right w:val="none" w:sz="0" w:space="0" w:color="auto"/>
          </w:divBdr>
        </w:div>
        <w:div w:id="1092509521">
          <w:marLeft w:val="640"/>
          <w:marRight w:val="0"/>
          <w:marTop w:val="0"/>
          <w:marBottom w:val="0"/>
          <w:divBdr>
            <w:top w:val="none" w:sz="0" w:space="0" w:color="auto"/>
            <w:left w:val="none" w:sz="0" w:space="0" w:color="auto"/>
            <w:bottom w:val="none" w:sz="0" w:space="0" w:color="auto"/>
            <w:right w:val="none" w:sz="0" w:space="0" w:color="auto"/>
          </w:divBdr>
        </w:div>
        <w:div w:id="1126310643">
          <w:marLeft w:val="640"/>
          <w:marRight w:val="0"/>
          <w:marTop w:val="0"/>
          <w:marBottom w:val="0"/>
          <w:divBdr>
            <w:top w:val="none" w:sz="0" w:space="0" w:color="auto"/>
            <w:left w:val="none" w:sz="0" w:space="0" w:color="auto"/>
            <w:bottom w:val="none" w:sz="0" w:space="0" w:color="auto"/>
            <w:right w:val="none" w:sz="0" w:space="0" w:color="auto"/>
          </w:divBdr>
        </w:div>
        <w:div w:id="1157569592">
          <w:marLeft w:val="640"/>
          <w:marRight w:val="0"/>
          <w:marTop w:val="0"/>
          <w:marBottom w:val="0"/>
          <w:divBdr>
            <w:top w:val="none" w:sz="0" w:space="0" w:color="auto"/>
            <w:left w:val="none" w:sz="0" w:space="0" w:color="auto"/>
            <w:bottom w:val="none" w:sz="0" w:space="0" w:color="auto"/>
            <w:right w:val="none" w:sz="0" w:space="0" w:color="auto"/>
          </w:divBdr>
        </w:div>
        <w:div w:id="1177764739">
          <w:marLeft w:val="640"/>
          <w:marRight w:val="0"/>
          <w:marTop w:val="0"/>
          <w:marBottom w:val="0"/>
          <w:divBdr>
            <w:top w:val="none" w:sz="0" w:space="0" w:color="auto"/>
            <w:left w:val="none" w:sz="0" w:space="0" w:color="auto"/>
            <w:bottom w:val="none" w:sz="0" w:space="0" w:color="auto"/>
            <w:right w:val="none" w:sz="0" w:space="0" w:color="auto"/>
          </w:divBdr>
        </w:div>
        <w:div w:id="1215580375">
          <w:marLeft w:val="640"/>
          <w:marRight w:val="0"/>
          <w:marTop w:val="0"/>
          <w:marBottom w:val="0"/>
          <w:divBdr>
            <w:top w:val="none" w:sz="0" w:space="0" w:color="auto"/>
            <w:left w:val="none" w:sz="0" w:space="0" w:color="auto"/>
            <w:bottom w:val="none" w:sz="0" w:space="0" w:color="auto"/>
            <w:right w:val="none" w:sz="0" w:space="0" w:color="auto"/>
          </w:divBdr>
        </w:div>
        <w:div w:id="1231499373">
          <w:marLeft w:val="640"/>
          <w:marRight w:val="0"/>
          <w:marTop w:val="0"/>
          <w:marBottom w:val="0"/>
          <w:divBdr>
            <w:top w:val="none" w:sz="0" w:space="0" w:color="auto"/>
            <w:left w:val="none" w:sz="0" w:space="0" w:color="auto"/>
            <w:bottom w:val="none" w:sz="0" w:space="0" w:color="auto"/>
            <w:right w:val="none" w:sz="0" w:space="0" w:color="auto"/>
          </w:divBdr>
        </w:div>
        <w:div w:id="1234509279">
          <w:marLeft w:val="640"/>
          <w:marRight w:val="0"/>
          <w:marTop w:val="0"/>
          <w:marBottom w:val="0"/>
          <w:divBdr>
            <w:top w:val="none" w:sz="0" w:space="0" w:color="auto"/>
            <w:left w:val="none" w:sz="0" w:space="0" w:color="auto"/>
            <w:bottom w:val="none" w:sz="0" w:space="0" w:color="auto"/>
            <w:right w:val="none" w:sz="0" w:space="0" w:color="auto"/>
          </w:divBdr>
        </w:div>
        <w:div w:id="1266694403">
          <w:marLeft w:val="640"/>
          <w:marRight w:val="0"/>
          <w:marTop w:val="0"/>
          <w:marBottom w:val="0"/>
          <w:divBdr>
            <w:top w:val="none" w:sz="0" w:space="0" w:color="auto"/>
            <w:left w:val="none" w:sz="0" w:space="0" w:color="auto"/>
            <w:bottom w:val="none" w:sz="0" w:space="0" w:color="auto"/>
            <w:right w:val="none" w:sz="0" w:space="0" w:color="auto"/>
          </w:divBdr>
        </w:div>
        <w:div w:id="1285230315">
          <w:marLeft w:val="640"/>
          <w:marRight w:val="0"/>
          <w:marTop w:val="0"/>
          <w:marBottom w:val="0"/>
          <w:divBdr>
            <w:top w:val="none" w:sz="0" w:space="0" w:color="auto"/>
            <w:left w:val="none" w:sz="0" w:space="0" w:color="auto"/>
            <w:bottom w:val="none" w:sz="0" w:space="0" w:color="auto"/>
            <w:right w:val="none" w:sz="0" w:space="0" w:color="auto"/>
          </w:divBdr>
        </w:div>
        <w:div w:id="1345477431">
          <w:marLeft w:val="640"/>
          <w:marRight w:val="0"/>
          <w:marTop w:val="0"/>
          <w:marBottom w:val="0"/>
          <w:divBdr>
            <w:top w:val="none" w:sz="0" w:space="0" w:color="auto"/>
            <w:left w:val="none" w:sz="0" w:space="0" w:color="auto"/>
            <w:bottom w:val="none" w:sz="0" w:space="0" w:color="auto"/>
            <w:right w:val="none" w:sz="0" w:space="0" w:color="auto"/>
          </w:divBdr>
        </w:div>
        <w:div w:id="1420786171">
          <w:marLeft w:val="640"/>
          <w:marRight w:val="0"/>
          <w:marTop w:val="0"/>
          <w:marBottom w:val="0"/>
          <w:divBdr>
            <w:top w:val="none" w:sz="0" w:space="0" w:color="auto"/>
            <w:left w:val="none" w:sz="0" w:space="0" w:color="auto"/>
            <w:bottom w:val="none" w:sz="0" w:space="0" w:color="auto"/>
            <w:right w:val="none" w:sz="0" w:space="0" w:color="auto"/>
          </w:divBdr>
        </w:div>
        <w:div w:id="1490515533">
          <w:marLeft w:val="640"/>
          <w:marRight w:val="0"/>
          <w:marTop w:val="0"/>
          <w:marBottom w:val="0"/>
          <w:divBdr>
            <w:top w:val="none" w:sz="0" w:space="0" w:color="auto"/>
            <w:left w:val="none" w:sz="0" w:space="0" w:color="auto"/>
            <w:bottom w:val="none" w:sz="0" w:space="0" w:color="auto"/>
            <w:right w:val="none" w:sz="0" w:space="0" w:color="auto"/>
          </w:divBdr>
        </w:div>
        <w:div w:id="1555505140">
          <w:marLeft w:val="640"/>
          <w:marRight w:val="0"/>
          <w:marTop w:val="0"/>
          <w:marBottom w:val="0"/>
          <w:divBdr>
            <w:top w:val="none" w:sz="0" w:space="0" w:color="auto"/>
            <w:left w:val="none" w:sz="0" w:space="0" w:color="auto"/>
            <w:bottom w:val="none" w:sz="0" w:space="0" w:color="auto"/>
            <w:right w:val="none" w:sz="0" w:space="0" w:color="auto"/>
          </w:divBdr>
        </w:div>
        <w:div w:id="1577861137">
          <w:marLeft w:val="640"/>
          <w:marRight w:val="0"/>
          <w:marTop w:val="0"/>
          <w:marBottom w:val="0"/>
          <w:divBdr>
            <w:top w:val="none" w:sz="0" w:space="0" w:color="auto"/>
            <w:left w:val="none" w:sz="0" w:space="0" w:color="auto"/>
            <w:bottom w:val="none" w:sz="0" w:space="0" w:color="auto"/>
            <w:right w:val="none" w:sz="0" w:space="0" w:color="auto"/>
          </w:divBdr>
        </w:div>
        <w:div w:id="1678464448">
          <w:marLeft w:val="640"/>
          <w:marRight w:val="0"/>
          <w:marTop w:val="0"/>
          <w:marBottom w:val="0"/>
          <w:divBdr>
            <w:top w:val="none" w:sz="0" w:space="0" w:color="auto"/>
            <w:left w:val="none" w:sz="0" w:space="0" w:color="auto"/>
            <w:bottom w:val="none" w:sz="0" w:space="0" w:color="auto"/>
            <w:right w:val="none" w:sz="0" w:space="0" w:color="auto"/>
          </w:divBdr>
        </w:div>
        <w:div w:id="1731222119">
          <w:marLeft w:val="640"/>
          <w:marRight w:val="0"/>
          <w:marTop w:val="0"/>
          <w:marBottom w:val="0"/>
          <w:divBdr>
            <w:top w:val="none" w:sz="0" w:space="0" w:color="auto"/>
            <w:left w:val="none" w:sz="0" w:space="0" w:color="auto"/>
            <w:bottom w:val="none" w:sz="0" w:space="0" w:color="auto"/>
            <w:right w:val="none" w:sz="0" w:space="0" w:color="auto"/>
          </w:divBdr>
        </w:div>
        <w:div w:id="1762724434">
          <w:marLeft w:val="640"/>
          <w:marRight w:val="0"/>
          <w:marTop w:val="0"/>
          <w:marBottom w:val="0"/>
          <w:divBdr>
            <w:top w:val="none" w:sz="0" w:space="0" w:color="auto"/>
            <w:left w:val="none" w:sz="0" w:space="0" w:color="auto"/>
            <w:bottom w:val="none" w:sz="0" w:space="0" w:color="auto"/>
            <w:right w:val="none" w:sz="0" w:space="0" w:color="auto"/>
          </w:divBdr>
        </w:div>
        <w:div w:id="1869947268">
          <w:marLeft w:val="640"/>
          <w:marRight w:val="0"/>
          <w:marTop w:val="0"/>
          <w:marBottom w:val="0"/>
          <w:divBdr>
            <w:top w:val="none" w:sz="0" w:space="0" w:color="auto"/>
            <w:left w:val="none" w:sz="0" w:space="0" w:color="auto"/>
            <w:bottom w:val="none" w:sz="0" w:space="0" w:color="auto"/>
            <w:right w:val="none" w:sz="0" w:space="0" w:color="auto"/>
          </w:divBdr>
        </w:div>
        <w:div w:id="1880586213">
          <w:marLeft w:val="640"/>
          <w:marRight w:val="0"/>
          <w:marTop w:val="0"/>
          <w:marBottom w:val="0"/>
          <w:divBdr>
            <w:top w:val="none" w:sz="0" w:space="0" w:color="auto"/>
            <w:left w:val="none" w:sz="0" w:space="0" w:color="auto"/>
            <w:bottom w:val="none" w:sz="0" w:space="0" w:color="auto"/>
            <w:right w:val="none" w:sz="0" w:space="0" w:color="auto"/>
          </w:divBdr>
        </w:div>
        <w:div w:id="1948154333">
          <w:marLeft w:val="640"/>
          <w:marRight w:val="0"/>
          <w:marTop w:val="0"/>
          <w:marBottom w:val="0"/>
          <w:divBdr>
            <w:top w:val="none" w:sz="0" w:space="0" w:color="auto"/>
            <w:left w:val="none" w:sz="0" w:space="0" w:color="auto"/>
            <w:bottom w:val="none" w:sz="0" w:space="0" w:color="auto"/>
            <w:right w:val="none" w:sz="0" w:space="0" w:color="auto"/>
          </w:divBdr>
        </w:div>
        <w:div w:id="1962373756">
          <w:marLeft w:val="640"/>
          <w:marRight w:val="0"/>
          <w:marTop w:val="0"/>
          <w:marBottom w:val="0"/>
          <w:divBdr>
            <w:top w:val="none" w:sz="0" w:space="0" w:color="auto"/>
            <w:left w:val="none" w:sz="0" w:space="0" w:color="auto"/>
            <w:bottom w:val="none" w:sz="0" w:space="0" w:color="auto"/>
            <w:right w:val="none" w:sz="0" w:space="0" w:color="auto"/>
          </w:divBdr>
        </w:div>
        <w:div w:id="1971596002">
          <w:marLeft w:val="640"/>
          <w:marRight w:val="0"/>
          <w:marTop w:val="0"/>
          <w:marBottom w:val="0"/>
          <w:divBdr>
            <w:top w:val="none" w:sz="0" w:space="0" w:color="auto"/>
            <w:left w:val="none" w:sz="0" w:space="0" w:color="auto"/>
            <w:bottom w:val="none" w:sz="0" w:space="0" w:color="auto"/>
            <w:right w:val="none" w:sz="0" w:space="0" w:color="auto"/>
          </w:divBdr>
        </w:div>
        <w:div w:id="1979995530">
          <w:marLeft w:val="640"/>
          <w:marRight w:val="0"/>
          <w:marTop w:val="0"/>
          <w:marBottom w:val="0"/>
          <w:divBdr>
            <w:top w:val="none" w:sz="0" w:space="0" w:color="auto"/>
            <w:left w:val="none" w:sz="0" w:space="0" w:color="auto"/>
            <w:bottom w:val="none" w:sz="0" w:space="0" w:color="auto"/>
            <w:right w:val="none" w:sz="0" w:space="0" w:color="auto"/>
          </w:divBdr>
        </w:div>
        <w:div w:id="2006203824">
          <w:marLeft w:val="640"/>
          <w:marRight w:val="0"/>
          <w:marTop w:val="0"/>
          <w:marBottom w:val="0"/>
          <w:divBdr>
            <w:top w:val="none" w:sz="0" w:space="0" w:color="auto"/>
            <w:left w:val="none" w:sz="0" w:space="0" w:color="auto"/>
            <w:bottom w:val="none" w:sz="0" w:space="0" w:color="auto"/>
            <w:right w:val="none" w:sz="0" w:space="0" w:color="auto"/>
          </w:divBdr>
        </w:div>
        <w:div w:id="2031904634">
          <w:marLeft w:val="640"/>
          <w:marRight w:val="0"/>
          <w:marTop w:val="0"/>
          <w:marBottom w:val="0"/>
          <w:divBdr>
            <w:top w:val="none" w:sz="0" w:space="0" w:color="auto"/>
            <w:left w:val="none" w:sz="0" w:space="0" w:color="auto"/>
            <w:bottom w:val="none" w:sz="0" w:space="0" w:color="auto"/>
            <w:right w:val="none" w:sz="0" w:space="0" w:color="auto"/>
          </w:divBdr>
        </w:div>
        <w:div w:id="2058969788">
          <w:marLeft w:val="640"/>
          <w:marRight w:val="0"/>
          <w:marTop w:val="0"/>
          <w:marBottom w:val="0"/>
          <w:divBdr>
            <w:top w:val="none" w:sz="0" w:space="0" w:color="auto"/>
            <w:left w:val="none" w:sz="0" w:space="0" w:color="auto"/>
            <w:bottom w:val="none" w:sz="0" w:space="0" w:color="auto"/>
            <w:right w:val="none" w:sz="0" w:space="0" w:color="auto"/>
          </w:divBdr>
        </w:div>
        <w:div w:id="2065255887">
          <w:marLeft w:val="640"/>
          <w:marRight w:val="0"/>
          <w:marTop w:val="0"/>
          <w:marBottom w:val="0"/>
          <w:divBdr>
            <w:top w:val="none" w:sz="0" w:space="0" w:color="auto"/>
            <w:left w:val="none" w:sz="0" w:space="0" w:color="auto"/>
            <w:bottom w:val="none" w:sz="0" w:space="0" w:color="auto"/>
            <w:right w:val="none" w:sz="0" w:space="0" w:color="auto"/>
          </w:divBdr>
        </w:div>
      </w:divsChild>
    </w:div>
    <w:div w:id="1067649238">
      <w:bodyDiv w:val="1"/>
      <w:marLeft w:val="0"/>
      <w:marRight w:val="0"/>
      <w:marTop w:val="0"/>
      <w:marBottom w:val="0"/>
      <w:divBdr>
        <w:top w:val="none" w:sz="0" w:space="0" w:color="auto"/>
        <w:left w:val="none" w:sz="0" w:space="0" w:color="auto"/>
        <w:bottom w:val="none" w:sz="0" w:space="0" w:color="auto"/>
        <w:right w:val="none" w:sz="0" w:space="0" w:color="auto"/>
      </w:divBdr>
      <w:divsChild>
        <w:div w:id="93520523">
          <w:marLeft w:val="640"/>
          <w:marRight w:val="0"/>
          <w:marTop w:val="0"/>
          <w:marBottom w:val="0"/>
          <w:divBdr>
            <w:top w:val="none" w:sz="0" w:space="0" w:color="auto"/>
            <w:left w:val="none" w:sz="0" w:space="0" w:color="auto"/>
            <w:bottom w:val="none" w:sz="0" w:space="0" w:color="auto"/>
            <w:right w:val="none" w:sz="0" w:space="0" w:color="auto"/>
          </w:divBdr>
        </w:div>
        <w:div w:id="118455992">
          <w:marLeft w:val="640"/>
          <w:marRight w:val="0"/>
          <w:marTop w:val="0"/>
          <w:marBottom w:val="0"/>
          <w:divBdr>
            <w:top w:val="none" w:sz="0" w:space="0" w:color="auto"/>
            <w:left w:val="none" w:sz="0" w:space="0" w:color="auto"/>
            <w:bottom w:val="none" w:sz="0" w:space="0" w:color="auto"/>
            <w:right w:val="none" w:sz="0" w:space="0" w:color="auto"/>
          </w:divBdr>
        </w:div>
        <w:div w:id="138619494">
          <w:marLeft w:val="640"/>
          <w:marRight w:val="0"/>
          <w:marTop w:val="0"/>
          <w:marBottom w:val="0"/>
          <w:divBdr>
            <w:top w:val="none" w:sz="0" w:space="0" w:color="auto"/>
            <w:left w:val="none" w:sz="0" w:space="0" w:color="auto"/>
            <w:bottom w:val="none" w:sz="0" w:space="0" w:color="auto"/>
            <w:right w:val="none" w:sz="0" w:space="0" w:color="auto"/>
          </w:divBdr>
        </w:div>
        <w:div w:id="143158316">
          <w:marLeft w:val="640"/>
          <w:marRight w:val="0"/>
          <w:marTop w:val="0"/>
          <w:marBottom w:val="0"/>
          <w:divBdr>
            <w:top w:val="none" w:sz="0" w:space="0" w:color="auto"/>
            <w:left w:val="none" w:sz="0" w:space="0" w:color="auto"/>
            <w:bottom w:val="none" w:sz="0" w:space="0" w:color="auto"/>
            <w:right w:val="none" w:sz="0" w:space="0" w:color="auto"/>
          </w:divBdr>
        </w:div>
        <w:div w:id="153880668">
          <w:marLeft w:val="640"/>
          <w:marRight w:val="0"/>
          <w:marTop w:val="0"/>
          <w:marBottom w:val="0"/>
          <w:divBdr>
            <w:top w:val="none" w:sz="0" w:space="0" w:color="auto"/>
            <w:left w:val="none" w:sz="0" w:space="0" w:color="auto"/>
            <w:bottom w:val="none" w:sz="0" w:space="0" w:color="auto"/>
            <w:right w:val="none" w:sz="0" w:space="0" w:color="auto"/>
          </w:divBdr>
        </w:div>
        <w:div w:id="206068890">
          <w:marLeft w:val="640"/>
          <w:marRight w:val="0"/>
          <w:marTop w:val="0"/>
          <w:marBottom w:val="0"/>
          <w:divBdr>
            <w:top w:val="none" w:sz="0" w:space="0" w:color="auto"/>
            <w:left w:val="none" w:sz="0" w:space="0" w:color="auto"/>
            <w:bottom w:val="none" w:sz="0" w:space="0" w:color="auto"/>
            <w:right w:val="none" w:sz="0" w:space="0" w:color="auto"/>
          </w:divBdr>
        </w:div>
        <w:div w:id="211042143">
          <w:marLeft w:val="640"/>
          <w:marRight w:val="0"/>
          <w:marTop w:val="0"/>
          <w:marBottom w:val="0"/>
          <w:divBdr>
            <w:top w:val="none" w:sz="0" w:space="0" w:color="auto"/>
            <w:left w:val="none" w:sz="0" w:space="0" w:color="auto"/>
            <w:bottom w:val="none" w:sz="0" w:space="0" w:color="auto"/>
            <w:right w:val="none" w:sz="0" w:space="0" w:color="auto"/>
          </w:divBdr>
        </w:div>
        <w:div w:id="269169906">
          <w:marLeft w:val="640"/>
          <w:marRight w:val="0"/>
          <w:marTop w:val="0"/>
          <w:marBottom w:val="0"/>
          <w:divBdr>
            <w:top w:val="none" w:sz="0" w:space="0" w:color="auto"/>
            <w:left w:val="none" w:sz="0" w:space="0" w:color="auto"/>
            <w:bottom w:val="none" w:sz="0" w:space="0" w:color="auto"/>
            <w:right w:val="none" w:sz="0" w:space="0" w:color="auto"/>
          </w:divBdr>
        </w:div>
        <w:div w:id="290021832">
          <w:marLeft w:val="640"/>
          <w:marRight w:val="0"/>
          <w:marTop w:val="0"/>
          <w:marBottom w:val="0"/>
          <w:divBdr>
            <w:top w:val="none" w:sz="0" w:space="0" w:color="auto"/>
            <w:left w:val="none" w:sz="0" w:space="0" w:color="auto"/>
            <w:bottom w:val="none" w:sz="0" w:space="0" w:color="auto"/>
            <w:right w:val="none" w:sz="0" w:space="0" w:color="auto"/>
          </w:divBdr>
        </w:div>
        <w:div w:id="319701649">
          <w:marLeft w:val="640"/>
          <w:marRight w:val="0"/>
          <w:marTop w:val="0"/>
          <w:marBottom w:val="0"/>
          <w:divBdr>
            <w:top w:val="none" w:sz="0" w:space="0" w:color="auto"/>
            <w:left w:val="none" w:sz="0" w:space="0" w:color="auto"/>
            <w:bottom w:val="none" w:sz="0" w:space="0" w:color="auto"/>
            <w:right w:val="none" w:sz="0" w:space="0" w:color="auto"/>
          </w:divBdr>
        </w:div>
        <w:div w:id="370307763">
          <w:marLeft w:val="640"/>
          <w:marRight w:val="0"/>
          <w:marTop w:val="0"/>
          <w:marBottom w:val="0"/>
          <w:divBdr>
            <w:top w:val="none" w:sz="0" w:space="0" w:color="auto"/>
            <w:left w:val="none" w:sz="0" w:space="0" w:color="auto"/>
            <w:bottom w:val="none" w:sz="0" w:space="0" w:color="auto"/>
            <w:right w:val="none" w:sz="0" w:space="0" w:color="auto"/>
          </w:divBdr>
        </w:div>
        <w:div w:id="392122904">
          <w:marLeft w:val="640"/>
          <w:marRight w:val="0"/>
          <w:marTop w:val="0"/>
          <w:marBottom w:val="0"/>
          <w:divBdr>
            <w:top w:val="none" w:sz="0" w:space="0" w:color="auto"/>
            <w:left w:val="none" w:sz="0" w:space="0" w:color="auto"/>
            <w:bottom w:val="none" w:sz="0" w:space="0" w:color="auto"/>
            <w:right w:val="none" w:sz="0" w:space="0" w:color="auto"/>
          </w:divBdr>
        </w:div>
        <w:div w:id="430664015">
          <w:marLeft w:val="640"/>
          <w:marRight w:val="0"/>
          <w:marTop w:val="0"/>
          <w:marBottom w:val="0"/>
          <w:divBdr>
            <w:top w:val="none" w:sz="0" w:space="0" w:color="auto"/>
            <w:left w:val="none" w:sz="0" w:space="0" w:color="auto"/>
            <w:bottom w:val="none" w:sz="0" w:space="0" w:color="auto"/>
            <w:right w:val="none" w:sz="0" w:space="0" w:color="auto"/>
          </w:divBdr>
        </w:div>
        <w:div w:id="501165339">
          <w:marLeft w:val="640"/>
          <w:marRight w:val="0"/>
          <w:marTop w:val="0"/>
          <w:marBottom w:val="0"/>
          <w:divBdr>
            <w:top w:val="none" w:sz="0" w:space="0" w:color="auto"/>
            <w:left w:val="none" w:sz="0" w:space="0" w:color="auto"/>
            <w:bottom w:val="none" w:sz="0" w:space="0" w:color="auto"/>
            <w:right w:val="none" w:sz="0" w:space="0" w:color="auto"/>
          </w:divBdr>
        </w:div>
        <w:div w:id="582225925">
          <w:marLeft w:val="640"/>
          <w:marRight w:val="0"/>
          <w:marTop w:val="0"/>
          <w:marBottom w:val="0"/>
          <w:divBdr>
            <w:top w:val="none" w:sz="0" w:space="0" w:color="auto"/>
            <w:left w:val="none" w:sz="0" w:space="0" w:color="auto"/>
            <w:bottom w:val="none" w:sz="0" w:space="0" w:color="auto"/>
            <w:right w:val="none" w:sz="0" w:space="0" w:color="auto"/>
          </w:divBdr>
        </w:div>
        <w:div w:id="612053825">
          <w:marLeft w:val="640"/>
          <w:marRight w:val="0"/>
          <w:marTop w:val="0"/>
          <w:marBottom w:val="0"/>
          <w:divBdr>
            <w:top w:val="none" w:sz="0" w:space="0" w:color="auto"/>
            <w:left w:val="none" w:sz="0" w:space="0" w:color="auto"/>
            <w:bottom w:val="none" w:sz="0" w:space="0" w:color="auto"/>
            <w:right w:val="none" w:sz="0" w:space="0" w:color="auto"/>
          </w:divBdr>
        </w:div>
        <w:div w:id="633026158">
          <w:marLeft w:val="640"/>
          <w:marRight w:val="0"/>
          <w:marTop w:val="0"/>
          <w:marBottom w:val="0"/>
          <w:divBdr>
            <w:top w:val="none" w:sz="0" w:space="0" w:color="auto"/>
            <w:left w:val="none" w:sz="0" w:space="0" w:color="auto"/>
            <w:bottom w:val="none" w:sz="0" w:space="0" w:color="auto"/>
            <w:right w:val="none" w:sz="0" w:space="0" w:color="auto"/>
          </w:divBdr>
        </w:div>
        <w:div w:id="706949882">
          <w:marLeft w:val="640"/>
          <w:marRight w:val="0"/>
          <w:marTop w:val="0"/>
          <w:marBottom w:val="0"/>
          <w:divBdr>
            <w:top w:val="none" w:sz="0" w:space="0" w:color="auto"/>
            <w:left w:val="none" w:sz="0" w:space="0" w:color="auto"/>
            <w:bottom w:val="none" w:sz="0" w:space="0" w:color="auto"/>
            <w:right w:val="none" w:sz="0" w:space="0" w:color="auto"/>
          </w:divBdr>
        </w:div>
        <w:div w:id="730890205">
          <w:marLeft w:val="640"/>
          <w:marRight w:val="0"/>
          <w:marTop w:val="0"/>
          <w:marBottom w:val="0"/>
          <w:divBdr>
            <w:top w:val="none" w:sz="0" w:space="0" w:color="auto"/>
            <w:left w:val="none" w:sz="0" w:space="0" w:color="auto"/>
            <w:bottom w:val="none" w:sz="0" w:space="0" w:color="auto"/>
            <w:right w:val="none" w:sz="0" w:space="0" w:color="auto"/>
          </w:divBdr>
        </w:div>
        <w:div w:id="761149476">
          <w:marLeft w:val="640"/>
          <w:marRight w:val="0"/>
          <w:marTop w:val="0"/>
          <w:marBottom w:val="0"/>
          <w:divBdr>
            <w:top w:val="none" w:sz="0" w:space="0" w:color="auto"/>
            <w:left w:val="none" w:sz="0" w:space="0" w:color="auto"/>
            <w:bottom w:val="none" w:sz="0" w:space="0" w:color="auto"/>
            <w:right w:val="none" w:sz="0" w:space="0" w:color="auto"/>
          </w:divBdr>
        </w:div>
        <w:div w:id="772898141">
          <w:marLeft w:val="640"/>
          <w:marRight w:val="0"/>
          <w:marTop w:val="0"/>
          <w:marBottom w:val="0"/>
          <w:divBdr>
            <w:top w:val="none" w:sz="0" w:space="0" w:color="auto"/>
            <w:left w:val="none" w:sz="0" w:space="0" w:color="auto"/>
            <w:bottom w:val="none" w:sz="0" w:space="0" w:color="auto"/>
            <w:right w:val="none" w:sz="0" w:space="0" w:color="auto"/>
          </w:divBdr>
        </w:div>
        <w:div w:id="824591978">
          <w:marLeft w:val="640"/>
          <w:marRight w:val="0"/>
          <w:marTop w:val="0"/>
          <w:marBottom w:val="0"/>
          <w:divBdr>
            <w:top w:val="none" w:sz="0" w:space="0" w:color="auto"/>
            <w:left w:val="none" w:sz="0" w:space="0" w:color="auto"/>
            <w:bottom w:val="none" w:sz="0" w:space="0" w:color="auto"/>
            <w:right w:val="none" w:sz="0" w:space="0" w:color="auto"/>
          </w:divBdr>
        </w:div>
        <w:div w:id="847331353">
          <w:marLeft w:val="640"/>
          <w:marRight w:val="0"/>
          <w:marTop w:val="0"/>
          <w:marBottom w:val="0"/>
          <w:divBdr>
            <w:top w:val="none" w:sz="0" w:space="0" w:color="auto"/>
            <w:left w:val="none" w:sz="0" w:space="0" w:color="auto"/>
            <w:bottom w:val="none" w:sz="0" w:space="0" w:color="auto"/>
            <w:right w:val="none" w:sz="0" w:space="0" w:color="auto"/>
          </w:divBdr>
        </w:div>
        <w:div w:id="882639225">
          <w:marLeft w:val="640"/>
          <w:marRight w:val="0"/>
          <w:marTop w:val="0"/>
          <w:marBottom w:val="0"/>
          <w:divBdr>
            <w:top w:val="none" w:sz="0" w:space="0" w:color="auto"/>
            <w:left w:val="none" w:sz="0" w:space="0" w:color="auto"/>
            <w:bottom w:val="none" w:sz="0" w:space="0" w:color="auto"/>
            <w:right w:val="none" w:sz="0" w:space="0" w:color="auto"/>
          </w:divBdr>
        </w:div>
        <w:div w:id="883753429">
          <w:marLeft w:val="640"/>
          <w:marRight w:val="0"/>
          <w:marTop w:val="0"/>
          <w:marBottom w:val="0"/>
          <w:divBdr>
            <w:top w:val="none" w:sz="0" w:space="0" w:color="auto"/>
            <w:left w:val="none" w:sz="0" w:space="0" w:color="auto"/>
            <w:bottom w:val="none" w:sz="0" w:space="0" w:color="auto"/>
            <w:right w:val="none" w:sz="0" w:space="0" w:color="auto"/>
          </w:divBdr>
        </w:div>
        <w:div w:id="902103043">
          <w:marLeft w:val="640"/>
          <w:marRight w:val="0"/>
          <w:marTop w:val="0"/>
          <w:marBottom w:val="0"/>
          <w:divBdr>
            <w:top w:val="none" w:sz="0" w:space="0" w:color="auto"/>
            <w:left w:val="none" w:sz="0" w:space="0" w:color="auto"/>
            <w:bottom w:val="none" w:sz="0" w:space="0" w:color="auto"/>
            <w:right w:val="none" w:sz="0" w:space="0" w:color="auto"/>
          </w:divBdr>
        </w:div>
        <w:div w:id="905266997">
          <w:marLeft w:val="640"/>
          <w:marRight w:val="0"/>
          <w:marTop w:val="0"/>
          <w:marBottom w:val="0"/>
          <w:divBdr>
            <w:top w:val="none" w:sz="0" w:space="0" w:color="auto"/>
            <w:left w:val="none" w:sz="0" w:space="0" w:color="auto"/>
            <w:bottom w:val="none" w:sz="0" w:space="0" w:color="auto"/>
            <w:right w:val="none" w:sz="0" w:space="0" w:color="auto"/>
          </w:divBdr>
        </w:div>
        <w:div w:id="922032172">
          <w:marLeft w:val="640"/>
          <w:marRight w:val="0"/>
          <w:marTop w:val="0"/>
          <w:marBottom w:val="0"/>
          <w:divBdr>
            <w:top w:val="none" w:sz="0" w:space="0" w:color="auto"/>
            <w:left w:val="none" w:sz="0" w:space="0" w:color="auto"/>
            <w:bottom w:val="none" w:sz="0" w:space="0" w:color="auto"/>
            <w:right w:val="none" w:sz="0" w:space="0" w:color="auto"/>
          </w:divBdr>
        </w:div>
        <w:div w:id="938291702">
          <w:marLeft w:val="640"/>
          <w:marRight w:val="0"/>
          <w:marTop w:val="0"/>
          <w:marBottom w:val="0"/>
          <w:divBdr>
            <w:top w:val="none" w:sz="0" w:space="0" w:color="auto"/>
            <w:left w:val="none" w:sz="0" w:space="0" w:color="auto"/>
            <w:bottom w:val="none" w:sz="0" w:space="0" w:color="auto"/>
            <w:right w:val="none" w:sz="0" w:space="0" w:color="auto"/>
          </w:divBdr>
        </w:div>
        <w:div w:id="951086720">
          <w:marLeft w:val="640"/>
          <w:marRight w:val="0"/>
          <w:marTop w:val="0"/>
          <w:marBottom w:val="0"/>
          <w:divBdr>
            <w:top w:val="none" w:sz="0" w:space="0" w:color="auto"/>
            <w:left w:val="none" w:sz="0" w:space="0" w:color="auto"/>
            <w:bottom w:val="none" w:sz="0" w:space="0" w:color="auto"/>
            <w:right w:val="none" w:sz="0" w:space="0" w:color="auto"/>
          </w:divBdr>
        </w:div>
        <w:div w:id="979579849">
          <w:marLeft w:val="640"/>
          <w:marRight w:val="0"/>
          <w:marTop w:val="0"/>
          <w:marBottom w:val="0"/>
          <w:divBdr>
            <w:top w:val="none" w:sz="0" w:space="0" w:color="auto"/>
            <w:left w:val="none" w:sz="0" w:space="0" w:color="auto"/>
            <w:bottom w:val="none" w:sz="0" w:space="0" w:color="auto"/>
            <w:right w:val="none" w:sz="0" w:space="0" w:color="auto"/>
          </w:divBdr>
        </w:div>
        <w:div w:id="987393869">
          <w:marLeft w:val="640"/>
          <w:marRight w:val="0"/>
          <w:marTop w:val="0"/>
          <w:marBottom w:val="0"/>
          <w:divBdr>
            <w:top w:val="none" w:sz="0" w:space="0" w:color="auto"/>
            <w:left w:val="none" w:sz="0" w:space="0" w:color="auto"/>
            <w:bottom w:val="none" w:sz="0" w:space="0" w:color="auto"/>
            <w:right w:val="none" w:sz="0" w:space="0" w:color="auto"/>
          </w:divBdr>
        </w:div>
        <w:div w:id="1015814049">
          <w:marLeft w:val="640"/>
          <w:marRight w:val="0"/>
          <w:marTop w:val="0"/>
          <w:marBottom w:val="0"/>
          <w:divBdr>
            <w:top w:val="none" w:sz="0" w:space="0" w:color="auto"/>
            <w:left w:val="none" w:sz="0" w:space="0" w:color="auto"/>
            <w:bottom w:val="none" w:sz="0" w:space="0" w:color="auto"/>
            <w:right w:val="none" w:sz="0" w:space="0" w:color="auto"/>
          </w:divBdr>
        </w:div>
        <w:div w:id="1021467052">
          <w:marLeft w:val="640"/>
          <w:marRight w:val="0"/>
          <w:marTop w:val="0"/>
          <w:marBottom w:val="0"/>
          <w:divBdr>
            <w:top w:val="none" w:sz="0" w:space="0" w:color="auto"/>
            <w:left w:val="none" w:sz="0" w:space="0" w:color="auto"/>
            <w:bottom w:val="none" w:sz="0" w:space="0" w:color="auto"/>
            <w:right w:val="none" w:sz="0" w:space="0" w:color="auto"/>
          </w:divBdr>
        </w:div>
        <w:div w:id="1036615058">
          <w:marLeft w:val="640"/>
          <w:marRight w:val="0"/>
          <w:marTop w:val="0"/>
          <w:marBottom w:val="0"/>
          <w:divBdr>
            <w:top w:val="none" w:sz="0" w:space="0" w:color="auto"/>
            <w:left w:val="none" w:sz="0" w:space="0" w:color="auto"/>
            <w:bottom w:val="none" w:sz="0" w:space="0" w:color="auto"/>
            <w:right w:val="none" w:sz="0" w:space="0" w:color="auto"/>
          </w:divBdr>
        </w:div>
        <w:div w:id="1042249893">
          <w:marLeft w:val="640"/>
          <w:marRight w:val="0"/>
          <w:marTop w:val="0"/>
          <w:marBottom w:val="0"/>
          <w:divBdr>
            <w:top w:val="none" w:sz="0" w:space="0" w:color="auto"/>
            <w:left w:val="none" w:sz="0" w:space="0" w:color="auto"/>
            <w:bottom w:val="none" w:sz="0" w:space="0" w:color="auto"/>
            <w:right w:val="none" w:sz="0" w:space="0" w:color="auto"/>
          </w:divBdr>
        </w:div>
        <w:div w:id="1048072302">
          <w:marLeft w:val="640"/>
          <w:marRight w:val="0"/>
          <w:marTop w:val="0"/>
          <w:marBottom w:val="0"/>
          <w:divBdr>
            <w:top w:val="none" w:sz="0" w:space="0" w:color="auto"/>
            <w:left w:val="none" w:sz="0" w:space="0" w:color="auto"/>
            <w:bottom w:val="none" w:sz="0" w:space="0" w:color="auto"/>
            <w:right w:val="none" w:sz="0" w:space="0" w:color="auto"/>
          </w:divBdr>
        </w:div>
        <w:div w:id="1058749396">
          <w:marLeft w:val="640"/>
          <w:marRight w:val="0"/>
          <w:marTop w:val="0"/>
          <w:marBottom w:val="0"/>
          <w:divBdr>
            <w:top w:val="none" w:sz="0" w:space="0" w:color="auto"/>
            <w:left w:val="none" w:sz="0" w:space="0" w:color="auto"/>
            <w:bottom w:val="none" w:sz="0" w:space="0" w:color="auto"/>
            <w:right w:val="none" w:sz="0" w:space="0" w:color="auto"/>
          </w:divBdr>
        </w:div>
        <w:div w:id="1148984545">
          <w:marLeft w:val="640"/>
          <w:marRight w:val="0"/>
          <w:marTop w:val="0"/>
          <w:marBottom w:val="0"/>
          <w:divBdr>
            <w:top w:val="none" w:sz="0" w:space="0" w:color="auto"/>
            <w:left w:val="none" w:sz="0" w:space="0" w:color="auto"/>
            <w:bottom w:val="none" w:sz="0" w:space="0" w:color="auto"/>
            <w:right w:val="none" w:sz="0" w:space="0" w:color="auto"/>
          </w:divBdr>
        </w:div>
        <w:div w:id="1163281933">
          <w:marLeft w:val="640"/>
          <w:marRight w:val="0"/>
          <w:marTop w:val="0"/>
          <w:marBottom w:val="0"/>
          <w:divBdr>
            <w:top w:val="none" w:sz="0" w:space="0" w:color="auto"/>
            <w:left w:val="none" w:sz="0" w:space="0" w:color="auto"/>
            <w:bottom w:val="none" w:sz="0" w:space="0" w:color="auto"/>
            <w:right w:val="none" w:sz="0" w:space="0" w:color="auto"/>
          </w:divBdr>
        </w:div>
        <w:div w:id="1166357282">
          <w:marLeft w:val="640"/>
          <w:marRight w:val="0"/>
          <w:marTop w:val="0"/>
          <w:marBottom w:val="0"/>
          <w:divBdr>
            <w:top w:val="none" w:sz="0" w:space="0" w:color="auto"/>
            <w:left w:val="none" w:sz="0" w:space="0" w:color="auto"/>
            <w:bottom w:val="none" w:sz="0" w:space="0" w:color="auto"/>
            <w:right w:val="none" w:sz="0" w:space="0" w:color="auto"/>
          </w:divBdr>
        </w:div>
        <w:div w:id="1171487045">
          <w:marLeft w:val="640"/>
          <w:marRight w:val="0"/>
          <w:marTop w:val="0"/>
          <w:marBottom w:val="0"/>
          <w:divBdr>
            <w:top w:val="none" w:sz="0" w:space="0" w:color="auto"/>
            <w:left w:val="none" w:sz="0" w:space="0" w:color="auto"/>
            <w:bottom w:val="none" w:sz="0" w:space="0" w:color="auto"/>
            <w:right w:val="none" w:sz="0" w:space="0" w:color="auto"/>
          </w:divBdr>
        </w:div>
        <w:div w:id="1223832395">
          <w:marLeft w:val="640"/>
          <w:marRight w:val="0"/>
          <w:marTop w:val="0"/>
          <w:marBottom w:val="0"/>
          <w:divBdr>
            <w:top w:val="none" w:sz="0" w:space="0" w:color="auto"/>
            <w:left w:val="none" w:sz="0" w:space="0" w:color="auto"/>
            <w:bottom w:val="none" w:sz="0" w:space="0" w:color="auto"/>
            <w:right w:val="none" w:sz="0" w:space="0" w:color="auto"/>
          </w:divBdr>
        </w:div>
        <w:div w:id="1258097394">
          <w:marLeft w:val="640"/>
          <w:marRight w:val="0"/>
          <w:marTop w:val="0"/>
          <w:marBottom w:val="0"/>
          <w:divBdr>
            <w:top w:val="none" w:sz="0" w:space="0" w:color="auto"/>
            <w:left w:val="none" w:sz="0" w:space="0" w:color="auto"/>
            <w:bottom w:val="none" w:sz="0" w:space="0" w:color="auto"/>
            <w:right w:val="none" w:sz="0" w:space="0" w:color="auto"/>
          </w:divBdr>
        </w:div>
        <w:div w:id="1379351819">
          <w:marLeft w:val="640"/>
          <w:marRight w:val="0"/>
          <w:marTop w:val="0"/>
          <w:marBottom w:val="0"/>
          <w:divBdr>
            <w:top w:val="none" w:sz="0" w:space="0" w:color="auto"/>
            <w:left w:val="none" w:sz="0" w:space="0" w:color="auto"/>
            <w:bottom w:val="none" w:sz="0" w:space="0" w:color="auto"/>
            <w:right w:val="none" w:sz="0" w:space="0" w:color="auto"/>
          </w:divBdr>
        </w:div>
        <w:div w:id="1526677230">
          <w:marLeft w:val="640"/>
          <w:marRight w:val="0"/>
          <w:marTop w:val="0"/>
          <w:marBottom w:val="0"/>
          <w:divBdr>
            <w:top w:val="none" w:sz="0" w:space="0" w:color="auto"/>
            <w:left w:val="none" w:sz="0" w:space="0" w:color="auto"/>
            <w:bottom w:val="none" w:sz="0" w:space="0" w:color="auto"/>
            <w:right w:val="none" w:sz="0" w:space="0" w:color="auto"/>
          </w:divBdr>
        </w:div>
        <w:div w:id="1562403395">
          <w:marLeft w:val="640"/>
          <w:marRight w:val="0"/>
          <w:marTop w:val="0"/>
          <w:marBottom w:val="0"/>
          <w:divBdr>
            <w:top w:val="none" w:sz="0" w:space="0" w:color="auto"/>
            <w:left w:val="none" w:sz="0" w:space="0" w:color="auto"/>
            <w:bottom w:val="none" w:sz="0" w:space="0" w:color="auto"/>
            <w:right w:val="none" w:sz="0" w:space="0" w:color="auto"/>
          </w:divBdr>
        </w:div>
        <w:div w:id="1575970824">
          <w:marLeft w:val="640"/>
          <w:marRight w:val="0"/>
          <w:marTop w:val="0"/>
          <w:marBottom w:val="0"/>
          <w:divBdr>
            <w:top w:val="none" w:sz="0" w:space="0" w:color="auto"/>
            <w:left w:val="none" w:sz="0" w:space="0" w:color="auto"/>
            <w:bottom w:val="none" w:sz="0" w:space="0" w:color="auto"/>
            <w:right w:val="none" w:sz="0" w:space="0" w:color="auto"/>
          </w:divBdr>
        </w:div>
        <w:div w:id="1649089402">
          <w:marLeft w:val="640"/>
          <w:marRight w:val="0"/>
          <w:marTop w:val="0"/>
          <w:marBottom w:val="0"/>
          <w:divBdr>
            <w:top w:val="none" w:sz="0" w:space="0" w:color="auto"/>
            <w:left w:val="none" w:sz="0" w:space="0" w:color="auto"/>
            <w:bottom w:val="none" w:sz="0" w:space="0" w:color="auto"/>
            <w:right w:val="none" w:sz="0" w:space="0" w:color="auto"/>
          </w:divBdr>
        </w:div>
        <w:div w:id="1665357556">
          <w:marLeft w:val="640"/>
          <w:marRight w:val="0"/>
          <w:marTop w:val="0"/>
          <w:marBottom w:val="0"/>
          <w:divBdr>
            <w:top w:val="none" w:sz="0" w:space="0" w:color="auto"/>
            <w:left w:val="none" w:sz="0" w:space="0" w:color="auto"/>
            <w:bottom w:val="none" w:sz="0" w:space="0" w:color="auto"/>
            <w:right w:val="none" w:sz="0" w:space="0" w:color="auto"/>
          </w:divBdr>
        </w:div>
        <w:div w:id="1675918224">
          <w:marLeft w:val="640"/>
          <w:marRight w:val="0"/>
          <w:marTop w:val="0"/>
          <w:marBottom w:val="0"/>
          <w:divBdr>
            <w:top w:val="none" w:sz="0" w:space="0" w:color="auto"/>
            <w:left w:val="none" w:sz="0" w:space="0" w:color="auto"/>
            <w:bottom w:val="none" w:sz="0" w:space="0" w:color="auto"/>
            <w:right w:val="none" w:sz="0" w:space="0" w:color="auto"/>
          </w:divBdr>
        </w:div>
        <w:div w:id="1710766631">
          <w:marLeft w:val="640"/>
          <w:marRight w:val="0"/>
          <w:marTop w:val="0"/>
          <w:marBottom w:val="0"/>
          <w:divBdr>
            <w:top w:val="none" w:sz="0" w:space="0" w:color="auto"/>
            <w:left w:val="none" w:sz="0" w:space="0" w:color="auto"/>
            <w:bottom w:val="none" w:sz="0" w:space="0" w:color="auto"/>
            <w:right w:val="none" w:sz="0" w:space="0" w:color="auto"/>
          </w:divBdr>
        </w:div>
        <w:div w:id="1752199183">
          <w:marLeft w:val="640"/>
          <w:marRight w:val="0"/>
          <w:marTop w:val="0"/>
          <w:marBottom w:val="0"/>
          <w:divBdr>
            <w:top w:val="none" w:sz="0" w:space="0" w:color="auto"/>
            <w:left w:val="none" w:sz="0" w:space="0" w:color="auto"/>
            <w:bottom w:val="none" w:sz="0" w:space="0" w:color="auto"/>
            <w:right w:val="none" w:sz="0" w:space="0" w:color="auto"/>
          </w:divBdr>
        </w:div>
        <w:div w:id="1771394521">
          <w:marLeft w:val="640"/>
          <w:marRight w:val="0"/>
          <w:marTop w:val="0"/>
          <w:marBottom w:val="0"/>
          <w:divBdr>
            <w:top w:val="none" w:sz="0" w:space="0" w:color="auto"/>
            <w:left w:val="none" w:sz="0" w:space="0" w:color="auto"/>
            <w:bottom w:val="none" w:sz="0" w:space="0" w:color="auto"/>
            <w:right w:val="none" w:sz="0" w:space="0" w:color="auto"/>
          </w:divBdr>
        </w:div>
        <w:div w:id="1773822847">
          <w:marLeft w:val="640"/>
          <w:marRight w:val="0"/>
          <w:marTop w:val="0"/>
          <w:marBottom w:val="0"/>
          <w:divBdr>
            <w:top w:val="none" w:sz="0" w:space="0" w:color="auto"/>
            <w:left w:val="none" w:sz="0" w:space="0" w:color="auto"/>
            <w:bottom w:val="none" w:sz="0" w:space="0" w:color="auto"/>
            <w:right w:val="none" w:sz="0" w:space="0" w:color="auto"/>
          </w:divBdr>
        </w:div>
        <w:div w:id="1799564114">
          <w:marLeft w:val="640"/>
          <w:marRight w:val="0"/>
          <w:marTop w:val="0"/>
          <w:marBottom w:val="0"/>
          <w:divBdr>
            <w:top w:val="none" w:sz="0" w:space="0" w:color="auto"/>
            <w:left w:val="none" w:sz="0" w:space="0" w:color="auto"/>
            <w:bottom w:val="none" w:sz="0" w:space="0" w:color="auto"/>
            <w:right w:val="none" w:sz="0" w:space="0" w:color="auto"/>
          </w:divBdr>
        </w:div>
        <w:div w:id="1807700516">
          <w:marLeft w:val="640"/>
          <w:marRight w:val="0"/>
          <w:marTop w:val="0"/>
          <w:marBottom w:val="0"/>
          <w:divBdr>
            <w:top w:val="none" w:sz="0" w:space="0" w:color="auto"/>
            <w:left w:val="none" w:sz="0" w:space="0" w:color="auto"/>
            <w:bottom w:val="none" w:sz="0" w:space="0" w:color="auto"/>
            <w:right w:val="none" w:sz="0" w:space="0" w:color="auto"/>
          </w:divBdr>
        </w:div>
        <w:div w:id="1831214829">
          <w:marLeft w:val="640"/>
          <w:marRight w:val="0"/>
          <w:marTop w:val="0"/>
          <w:marBottom w:val="0"/>
          <w:divBdr>
            <w:top w:val="none" w:sz="0" w:space="0" w:color="auto"/>
            <w:left w:val="none" w:sz="0" w:space="0" w:color="auto"/>
            <w:bottom w:val="none" w:sz="0" w:space="0" w:color="auto"/>
            <w:right w:val="none" w:sz="0" w:space="0" w:color="auto"/>
          </w:divBdr>
        </w:div>
        <w:div w:id="1834027223">
          <w:marLeft w:val="640"/>
          <w:marRight w:val="0"/>
          <w:marTop w:val="0"/>
          <w:marBottom w:val="0"/>
          <w:divBdr>
            <w:top w:val="none" w:sz="0" w:space="0" w:color="auto"/>
            <w:left w:val="none" w:sz="0" w:space="0" w:color="auto"/>
            <w:bottom w:val="none" w:sz="0" w:space="0" w:color="auto"/>
            <w:right w:val="none" w:sz="0" w:space="0" w:color="auto"/>
          </w:divBdr>
        </w:div>
        <w:div w:id="1853032976">
          <w:marLeft w:val="640"/>
          <w:marRight w:val="0"/>
          <w:marTop w:val="0"/>
          <w:marBottom w:val="0"/>
          <w:divBdr>
            <w:top w:val="none" w:sz="0" w:space="0" w:color="auto"/>
            <w:left w:val="none" w:sz="0" w:space="0" w:color="auto"/>
            <w:bottom w:val="none" w:sz="0" w:space="0" w:color="auto"/>
            <w:right w:val="none" w:sz="0" w:space="0" w:color="auto"/>
          </w:divBdr>
        </w:div>
        <w:div w:id="1863204885">
          <w:marLeft w:val="640"/>
          <w:marRight w:val="0"/>
          <w:marTop w:val="0"/>
          <w:marBottom w:val="0"/>
          <w:divBdr>
            <w:top w:val="none" w:sz="0" w:space="0" w:color="auto"/>
            <w:left w:val="none" w:sz="0" w:space="0" w:color="auto"/>
            <w:bottom w:val="none" w:sz="0" w:space="0" w:color="auto"/>
            <w:right w:val="none" w:sz="0" w:space="0" w:color="auto"/>
          </w:divBdr>
        </w:div>
        <w:div w:id="1883785606">
          <w:marLeft w:val="640"/>
          <w:marRight w:val="0"/>
          <w:marTop w:val="0"/>
          <w:marBottom w:val="0"/>
          <w:divBdr>
            <w:top w:val="none" w:sz="0" w:space="0" w:color="auto"/>
            <w:left w:val="none" w:sz="0" w:space="0" w:color="auto"/>
            <w:bottom w:val="none" w:sz="0" w:space="0" w:color="auto"/>
            <w:right w:val="none" w:sz="0" w:space="0" w:color="auto"/>
          </w:divBdr>
        </w:div>
        <w:div w:id="1894542576">
          <w:marLeft w:val="640"/>
          <w:marRight w:val="0"/>
          <w:marTop w:val="0"/>
          <w:marBottom w:val="0"/>
          <w:divBdr>
            <w:top w:val="none" w:sz="0" w:space="0" w:color="auto"/>
            <w:left w:val="none" w:sz="0" w:space="0" w:color="auto"/>
            <w:bottom w:val="none" w:sz="0" w:space="0" w:color="auto"/>
            <w:right w:val="none" w:sz="0" w:space="0" w:color="auto"/>
          </w:divBdr>
        </w:div>
        <w:div w:id="1895189522">
          <w:marLeft w:val="640"/>
          <w:marRight w:val="0"/>
          <w:marTop w:val="0"/>
          <w:marBottom w:val="0"/>
          <w:divBdr>
            <w:top w:val="none" w:sz="0" w:space="0" w:color="auto"/>
            <w:left w:val="none" w:sz="0" w:space="0" w:color="auto"/>
            <w:bottom w:val="none" w:sz="0" w:space="0" w:color="auto"/>
            <w:right w:val="none" w:sz="0" w:space="0" w:color="auto"/>
          </w:divBdr>
        </w:div>
        <w:div w:id="1908417586">
          <w:marLeft w:val="640"/>
          <w:marRight w:val="0"/>
          <w:marTop w:val="0"/>
          <w:marBottom w:val="0"/>
          <w:divBdr>
            <w:top w:val="none" w:sz="0" w:space="0" w:color="auto"/>
            <w:left w:val="none" w:sz="0" w:space="0" w:color="auto"/>
            <w:bottom w:val="none" w:sz="0" w:space="0" w:color="auto"/>
            <w:right w:val="none" w:sz="0" w:space="0" w:color="auto"/>
          </w:divBdr>
        </w:div>
        <w:div w:id="1942685905">
          <w:marLeft w:val="640"/>
          <w:marRight w:val="0"/>
          <w:marTop w:val="0"/>
          <w:marBottom w:val="0"/>
          <w:divBdr>
            <w:top w:val="none" w:sz="0" w:space="0" w:color="auto"/>
            <w:left w:val="none" w:sz="0" w:space="0" w:color="auto"/>
            <w:bottom w:val="none" w:sz="0" w:space="0" w:color="auto"/>
            <w:right w:val="none" w:sz="0" w:space="0" w:color="auto"/>
          </w:divBdr>
        </w:div>
        <w:div w:id="1976913710">
          <w:marLeft w:val="640"/>
          <w:marRight w:val="0"/>
          <w:marTop w:val="0"/>
          <w:marBottom w:val="0"/>
          <w:divBdr>
            <w:top w:val="none" w:sz="0" w:space="0" w:color="auto"/>
            <w:left w:val="none" w:sz="0" w:space="0" w:color="auto"/>
            <w:bottom w:val="none" w:sz="0" w:space="0" w:color="auto"/>
            <w:right w:val="none" w:sz="0" w:space="0" w:color="auto"/>
          </w:divBdr>
        </w:div>
        <w:div w:id="2033142639">
          <w:marLeft w:val="640"/>
          <w:marRight w:val="0"/>
          <w:marTop w:val="0"/>
          <w:marBottom w:val="0"/>
          <w:divBdr>
            <w:top w:val="none" w:sz="0" w:space="0" w:color="auto"/>
            <w:left w:val="none" w:sz="0" w:space="0" w:color="auto"/>
            <w:bottom w:val="none" w:sz="0" w:space="0" w:color="auto"/>
            <w:right w:val="none" w:sz="0" w:space="0" w:color="auto"/>
          </w:divBdr>
        </w:div>
        <w:div w:id="2034071567">
          <w:marLeft w:val="640"/>
          <w:marRight w:val="0"/>
          <w:marTop w:val="0"/>
          <w:marBottom w:val="0"/>
          <w:divBdr>
            <w:top w:val="none" w:sz="0" w:space="0" w:color="auto"/>
            <w:left w:val="none" w:sz="0" w:space="0" w:color="auto"/>
            <w:bottom w:val="none" w:sz="0" w:space="0" w:color="auto"/>
            <w:right w:val="none" w:sz="0" w:space="0" w:color="auto"/>
          </w:divBdr>
        </w:div>
        <w:div w:id="2034919948">
          <w:marLeft w:val="640"/>
          <w:marRight w:val="0"/>
          <w:marTop w:val="0"/>
          <w:marBottom w:val="0"/>
          <w:divBdr>
            <w:top w:val="none" w:sz="0" w:space="0" w:color="auto"/>
            <w:left w:val="none" w:sz="0" w:space="0" w:color="auto"/>
            <w:bottom w:val="none" w:sz="0" w:space="0" w:color="auto"/>
            <w:right w:val="none" w:sz="0" w:space="0" w:color="auto"/>
          </w:divBdr>
        </w:div>
        <w:div w:id="2037920064">
          <w:marLeft w:val="640"/>
          <w:marRight w:val="0"/>
          <w:marTop w:val="0"/>
          <w:marBottom w:val="0"/>
          <w:divBdr>
            <w:top w:val="none" w:sz="0" w:space="0" w:color="auto"/>
            <w:left w:val="none" w:sz="0" w:space="0" w:color="auto"/>
            <w:bottom w:val="none" w:sz="0" w:space="0" w:color="auto"/>
            <w:right w:val="none" w:sz="0" w:space="0" w:color="auto"/>
          </w:divBdr>
        </w:div>
        <w:div w:id="2041009428">
          <w:marLeft w:val="640"/>
          <w:marRight w:val="0"/>
          <w:marTop w:val="0"/>
          <w:marBottom w:val="0"/>
          <w:divBdr>
            <w:top w:val="none" w:sz="0" w:space="0" w:color="auto"/>
            <w:left w:val="none" w:sz="0" w:space="0" w:color="auto"/>
            <w:bottom w:val="none" w:sz="0" w:space="0" w:color="auto"/>
            <w:right w:val="none" w:sz="0" w:space="0" w:color="auto"/>
          </w:divBdr>
        </w:div>
        <w:div w:id="2057050031">
          <w:marLeft w:val="640"/>
          <w:marRight w:val="0"/>
          <w:marTop w:val="0"/>
          <w:marBottom w:val="0"/>
          <w:divBdr>
            <w:top w:val="none" w:sz="0" w:space="0" w:color="auto"/>
            <w:left w:val="none" w:sz="0" w:space="0" w:color="auto"/>
            <w:bottom w:val="none" w:sz="0" w:space="0" w:color="auto"/>
            <w:right w:val="none" w:sz="0" w:space="0" w:color="auto"/>
          </w:divBdr>
        </w:div>
        <w:div w:id="2070569470">
          <w:marLeft w:val="640"/>
          <w:marRight w:val="0"/>
          <w:marTop w:val="0"/>
          <w:marBottom w:val="0"/>
          <w:divBdr>
            <w:top w:val="none" w:sz="0" w:space="0" w:color="auto"/>
            <w:left w:val="none" w:sz="0" w:space="0" w:color="auto"/>
            <w:bottom w:val="none" w:sz="0" w:space="0" w:color="auto"/>
            <w:right w:val="none" w:sz="0" w:space="0" w:color="auto"/>
          </w:divBdr>
        </w:div>
        <w:div w:id="2086562967">
          <w:marLeft w:val="640"/>
          <w:marRight w:val="0"/>
          <w:marTop w:val="0"/>
          <w:marBottom w:val="0"/>
          <w:divBdr>
            <w:top w:val="none" w:sz="0" w:space="0" w:color="auto"/>
            <w:left w:val="none" w:sz="0" w:space="0" w:color="auto"/>
            <w:bottom w:val="none" w:sz="0" w:space="0" w:color="auto"/>
            <w:right w:val="none" w:sz="0" w:space="0" w:color="auto"/>
          </w:divBdr>
        </w:div>
        <w:div w:id="2142309503">
          <w:marLeft w:val="640"/>
          <w:marRight w:val="0"/>
          <w:marTop w:val="0"/>
          <w:marBottom w:val="0"/>
          <w:divBdr>
            <w:top w:val="none" w:sz="0" w:space="0" w:color="auto"/>
            <w:left w:val="none" w:sz="0" w:space="0" w:color="auto"/>
            <w:bottom w:val="none" w:sz="0" w:space="0" w:color="auto"/>
            <w:right w:val="none" w:sz="0" w:space="0" w:color="auto"/>
          </w:divBdr>
        </w:div>
        <w:div w:id="2143570512">
          <w:marLeft w:val="640"/>
          <w:marRight w:val="0"/>
          <w:marTop w:val="0"/>
          <w:marBottom w:val="0"/>
          <w:divBdr>
            <w:top w:val="none" w:sz="0" w:space="0" w:color="auto"/>
            <w:left w:val="none" w:sz="0" w:space="0" w:color="auto"/>
            <w:bottom w:val="none" w:sz="0" w:space="0" w:color="auto"/>
            <w:right w:val="none" w:sz="0" w:space="0" w:color="auto"/>
          </w:divBdr>
        </w:div>
        <w:div w:id="2146966068">
          <w:marLeft w:val="640"/>
          <w:marRight w:val="0"/>
          <w:marTop w:val="0"/>
          <w:marBottom w:val="0"/>
          <w:divBdr>
            <w:top w:val="none" w:sz="0" w:space="0" w:color="auto"/>
            <w:left w:val="none" w:sz="0" w:space="0" w:color="auto"/>
            <w:bottom w:val="none" w:sz="0" w:space="0" w:color="auto"/>
            <w:right w:val="none" w:sz="0" w:space="0" w:color="auto"/>
          </w:divBdr>
        </w:div>
      </w:divsChild>
    </w:div>
    <w:div w:id="1073041893">
      <w:bodyDiv w:val="1"/>
      <w:marLeft w:val="0"/>
      <w:marRight w:val="0"/>
      <w:marTop w:val="0"/>
      <w:marBottom w:val="0"/>
      <w:divBdr>
        <w:top w:val="none" w:sz="0" w:space="0" w:color="auto"/>
        <w:left w:val="none" w:sz="0" w:space="0" w:color="auto"/>
        <w:bottom w:val="none" w:sz="0" w:space="0" w:color="auto"/>
        <w:right w:val="none" w:sz="0" w:space="0" w:color="auto"/>
      </w:divBdr>
      <w:divsChild>
        <w:div w:id="275873">
          <w:marLeft w:val="640"/>
          <w:marRight w:val="0"/>
          <w:marTop w:val="0"/>
          <w:marBottom w:val="0"/>
          <w:divBdr>
            <w:top w:val="none" w:sz="0" w:space="0" w:color="auto"/>
            <w:left w:val="none" w:sz="0" w:space="0" w:color="auto"/>
            <w:bottom w:val="none" w:sz="0" w:space="0" w:color="auto"/>
            <w:right w:val="none" w:sz="0" w:space="0" w:color="auto"/>
          </w:divBdr>
        </w:div>
        <w:div w:id="60949731">
          <w:marLeft w:val="640"/>
          <w:marRight w:val="0"/>
          <w:marTop w:val="0"/>
          <w:marBottom w:val="0"/>
          <w:divBdr>
            <w:top w:val="none" w:sz="0" w:space="0" w:color="auto"/>
            <w:left w:val="none" w:sz="0" w:space="0" w:color="auto"/>
            <w:bottom w:val="none" w:sz="0" w:space="0" w:color="auto"/>
            <w:right w:val="none" w:sz="0" w:space="0" w:color="auto"/>
          </w:divBdr>
        </w:div>
        <w:div w:id="88161753">
          <w:marLeft w:val="640"/>
          <w:marRight w:val="0"/>
          <w:marTop w:val="0"/>
          <w:marBottom w:val="0"/>
          <w:divBdr>
            <w:top w:val="none" w:sz="0" w:space="0" w:color="auto"/>
            <w:left w:val="none" w:sz="0" w:space="0" w:color="auto"/>
            <w:bottom w:val="none" w:sz="0" w:space="0" w:color="auto"/>
            <w:right w:val="none" w:sz="0" w:space="0" w:color="auto"/>
          </w:divBdr>
        </w:div>
        <w:div w:id="89938369">
          <w:marLeft w:val="640"/>
          <w:marRight w:val="0"/>
          <w:marTop w:val="0"/>
          <w:marBottom w:val="0"/>
          <w:divBdr>
            <w:top w:val="none" w:sz="0" w:space="0" w:color="auto"/>
            <w:left w:val="none" w:sz="0" w:space="0" w:color="auto"/>
            <w:bottom w:val="none" w:sz="0" w:space="0" w:color="auto"/>
            <w:right w:val="none" w:sz="0" w:space="0" w:color="auto"/>
          </w:divBdr>
        </w:div>
        <w:div w:id="347296168">
          <w:marLeft w:val="640"/>
          <w:marRight w:val="0"/>
          <w:marTop w:val="0"/>
          <w:marBottom w:val="0"/>
          <w:divBdr>
            <w:top w:val="none" w:sz="0" w:space="0" w:color="auto"/>
            <w:left w:val="none" w:sz="0" w:space="0" w:color="auto"/>
            <w:bottom w:val="none" w:sz="0" w:space="0" w:color="auto"/>
            <w:right w:val="none" w:sz="0" w:space="0" w:color="auto"/>
          </w:divBdr>
        </w:div>
        <w:div w:id="514460288">
          <w:marLeft w:val="640"/>
          <w:marRight w:val="0"/>
          <w:marTop w:val="0"/>
          <w:marBottom w:val="0"/>
          <w:divBdr>
            <w:top w:val="none" w:sz="0" w:space="0" w:color="auto"/>
            <w:left w:val="none" w:sz="0" w:space="0" w:color="auto"/>
            <w:bottom w:val="none" w:sz="0" w:space="0" w:color="auto"/>
            <w:right w:val="none" w:sz="0" w:space="0" w:color="auto"/>
          </w:divBdr>
        </w:div>
        <w:div w:id="542913059">
          <w:marLeft w:val="640"/>
          <w:marRight w:val="0"/>
          <w:marTop w:val="0"/>
          <w:marBottom w:val="0"/>
          <w:divBdr>
            <w:top w:val="none" w:sz="0" w:space="0" w:color="auto"/>
            <w:left w:val="none" w:sz="0" w:space="0" w:color="auto"/>
            <w:bottom w:val="none" w:sz="0" w:space="0" w:color="auto"/>
            <w:right w:val="none" w:sz="0" w:space="0" w:color="auto"/>
          </w:divBdr>
        </w:div>
        <w:div w:id="664017907">
          <w:marLeft w:val="640"/>
          <w:marRight w:val="0"/>
          <w:marTop w:val="0"/>
          <w:marBottom w:val="0"/>
          <w:divBdr>
            <w:top w:val="none" w:sz="0" w:space="0" w:color="auto"/>
            <w:left w:val="none" w:sz="0" w:space="0" w:color="auto"/>
            <w:bottom w:val="none" w:sz="0" w:space="0" w:color="auto"/>
            <w:right w:val="none" w:sz="0" w:space="0" w:color="auto"/>
          </w:divBdr>
        </w:div>
        <w:div w:id="868686537">
          <w:marLeft w:val="640"/>
          <w:marRight w:val="0"/>
          <w:marTop w:val="0"/>
          <w:marBottom w:val="0"/>
          <w:divBdr>
            <w:top w:val="none" w:sz="0" w:space="0" w:color="auto"/>
            <w:left w:val="none" w:sz="0" w:space="0" w:color="auto"/>
            <w:bottom w:val="none" w:sz="0" w:space="0" w:color="auto"/>
            <w:right w:val="none" w:sz="0" w:space="0" w:color="auto"/>
          </w:divBdr>
        </w:div>
        <w:div w:id="886338902">
          <w:marLeft w:val="640"/>
          <w:marRight w:val="0"/>
          <w:marTop w:val="0"/>
          <w:marBottom w:val="0"/>
          <w:divBdr>
            <w:top w:val="none" w:sz="0" w:space="0" w:color="auto"/>
            <w:left w:val="none" w:sz="0" w:space="0" w:color="auto"/>
            <w:bottom w:val="none" w:sz="0" w:space="0" w:color="auto"/>
            <w:right w:val="none" w:sz="0" w:space="0" w:color="auto"/>
          </w:divBdr>
        </w:div>
        <w:div w:id="888610280">
          <w:marLeft w:val="640"/>
          <w:marRight w:val="0"/>
          <w:marTop w:val="0"/>
          <w:marBottom w:val="0"/>
          <w:divBdr>
            <w:top w:val="none" w:sz="0" w:space="0" w:color="auto"/>
            <w:left w:val="none" w:sz="0" w:space="0" w:color="auto"/>
            <w:bottom w:val="none" w:sz="0" w:space="0" w:color="auto"/>
            <w:right w:val="none" w:sz="0" w:space="0" w:color="auto"/>
          </w:divBdr>
        </w:div>
        <w:div w:id="956981929">
          <w:marLeft w:val="640"/>
          <w:marRight w:val="0"/>
          <w:marTop w:val="0"/>
          <w:marBottom w:val="0"/>
          <w:divBdr>
            <w:top w:val="none" w:sz="0" w:space="0" w:color="auto"/>
            <w:left w:val="none" w:sz="0" w:space="0" w:color="auto"/>
            <w:bottom w:val="none" w:sz="0" w:space="0" w:color="auto"/>
            <w:right w:val="none" w:sz="0" w:space="0" w:color="auto"/>
          </w:divBdr>
        </w:div>
        <w:div w:id="995109457">
          <w:marLeft w:val="640"/>
          <w:marRight w:val="0"/>
          <w:marTop w:val="0"/>
          <w:marBottom w:val="0"/>
          <w:divBdr>
            <w:top w:val="none" w:sz="0" w:space="0" w:color="auto"/>
            <w:left w:val="none" w:sz="0" w:space="0" w:color="auto"/>
            <w:bottom w:val="none" w:sz="0" w:space="0" w:color="auto"/>
            <w:right w:val="none" w:sz="0" w:space="0" w:color="auto"/>
          </w:divBdr>
        </w:div>
        <w:div w:id="1089615738">
          <w:marLeft w:val="640"/>
          <w:marRight w:val="0"/>
          <w:marTop w:val="0"/>
          <w:marBottom w:val="0"/>
          <w:divBdr>
            <w:top w:val="none" w:sz="0" w:space="0" w:color="auto"/>
            <w:left w:val="none" w:sz="0" w:space="0" w:color="auto"/>
            <w:bottom w:val="none" w:sz="0" w:space="0" w:color="auto"/>
            <w:right w:val="none" w:sz="0" w:space="0" w:color="auto"/>
          </w:divBdr>
        </w:div>
        <w:div w:id="1090546883">
          <w:marLeft w:val="640"/>
          <w:marRight w:val="0"/>
          <w:marTop w:val="0"/>
          <w:marBottom w:val="0"/>
          <w:divBdr>
            <w:top w:val="none" w:sz="0" w:space="0" w:color="auto"/>
            <w:left w:val="none" w:sz="0" w:space="0" w:color="auto"/>
            <w:bottom w:val="none" w:sz="0" w:space="0" w:color="auto"/>
            <w:right w:val="none" w:sz="0" w:space="0" w:color="auto"/>
          </w:divBdr>
        </w:div>
        <w:div w:id="1223180860">
          <w:marLeft w:val="640"/>
          <w:marRight w:val="0"/>
          <w:marTop w:val="0"/>
          <w:marBottom w:val="0"/>
          <w:divBdr>
            <w:top w:val="none" w:sz="0" w:space="0" w:color="auto"/>
            <w:left w:val="none" w:sz="0" w:space="0" w:color="auto"/>
            <w:bottom w:val="none" w:sz="0" w:space="0" w:color="auto"/>
            <w:right w:val="none" w:sz="0" w:space="0" w:color="auto"/>
          </w:divBdr>
        </w:div>
        <w:div w:id="1301766027">
          <w:marLeft w:val="640"/>
          <w:marRight w:val="0"/>
          <w:marTop w:val="0"/>
          <w:marBottom w:val="0"/>
          <w:divBdr>
            <w:top w:val="none" w:sz="0" w:space="0" w:color="auto"/>
            <w:left w:val="none" w:sz="0" w:space="0" w:color="auto"/>
            <w:bottom w:val="none" w:sz="0" w:space="0" w:color="auto"/>
            <w:right w:val="none" w:sz="0" w:space="0" w:color="auto"/>
          </w:divBdr>
        </w:div>
        <w:div w:id="1371227162">
          <w:marLeft w:val="640"/>
          <w:marRight w:val="0"/>
          <w:marTop w:val="0"/>
          <w:marBottom w:val="0"/>
          <w:divBdr>
            <w:top w:val="none" w:sz="0" w:space="0" w:color="auto"/>
            <w:left w:val="none" w:sz="0" w:space="0" w:color="auto"/>
            <w:bottom w:val="none" w:sz="0" w:space="0" w:color="auto"/>
            <w:right w:val="none" w:sz="0" w:space="0" w:color="auto"/>
          </w:divBdr>
        </w:div>
        <w:div w:id="1547764050">
          <w:marLeft w:val="640"/>
          <w:marRight w:val="0"/>
          <w:marTop w:val="0"/>
          <w:marBottom w:val="0"/>
          <w:divBdr>
            <w:top w:val="none" w:sz="0" w:space="0" w:color="auto"/>
            <w:left w:val="none" w:sz="0" w:space="0" w:color="auto"/>
            <w:bottom w:val="none" w:sz="0" w:space="0" w:color="auto"/>
            <w:right w:val="none" w:sz="0" w:space="0" w:color="auto"/>
          </w:divBdr>
        </w:div>
        <w:div w:id="1873759095">
          <w:marLeft w:val="640"/>
          <w:marRight w:val="0"/>
          <w:marTop w:val="0"/>
          <w:marBottom w:val="0"/>
          <w:divBdr>
            <w:top w:val="none" w:sz="0" w:space="0" w:color="auto"/>
            <w:left w:val="none" w:sz="0" w:space="0" w:color="auto"/>
            <w:bottom w:val="none" w:sz="0" w:space="0" w:color="auto"/>
            <w:right w:val="none" w:sz="0" w:space="0" w:color="auto"/>
          </w:divBdr>
        </w:div>
        <w:div w:id="1910339671">
          <w:marLeft w:val="640"/>
          <w:marRight w:val="0"/>
          <w:marTop w:val="0"/>
          <w:marBottom w:val="0"/>
          <w:divBdr>
            <w:top w:val="none" w:sz="0" w:space="0" w:color="auto"/>
            <w:left w:val="none" w:sz="0" w:space="0" w:color="auto"/>
            <w:bottom w:val="none" w:sz="0" w:space="0" w:color="auto"/>
            <w:right w:val="none" w:sz="0" w:space="0" w:color="auto"/>
          </w:divBdr>
        </w:div>
        <w:div w:id="1976982263">
          <w:marLeft w:val="640"/>
          <w:marRight w:val="0"/>
          <w:marTop w:val="0"/>
          <w:marBottom w:val="0"/>
          <w:divBdr>
            <w:top w:val="none" w:sz="0" w:space="0" w:color="auto"/>
            <w:left w:val="none" w:sz="0" w:space="0" w:color="auto"/>
            <w:bottom w:val="none" w:sz="0" w:space="0" w:color="auto"/>
            <w:right w:val="none" w:sz="0" w:space="0" w:color="auto"/>
          </w:divBdr>
        </w:div>
        <w:div w:id="2031638696">
          <w:marLeft w:val="640"/>
          <w:marRight w:val="0"/>
          <w:marTop w:val="0"/>
          <w:marBottom w:val="0"/>
          <w:divBdr>
            <w:top w:val="none" w:sz="0" w:space="0" w:color="auto"/>
            <w:left w:val="none" w:sz="0" w:space="0" w:color="auto"/>
            <w:bottom w:val="none" w:sz="0" w:space="0" w:color="auto"/>
            <w:right w:val="none" w:sz="0" w:space="0" w:color="auto"/>
          </w:divBdr>
        </w:div>
        <w:div w:id="2042002761">
          <w:marLeft w:val="640"/>
          <w:marRight w:val="0"/>
          <w:marTop w:val="0"/>
          <w:marBottom w:val="0"/>
          <w:divBdr>
            <w:top w:val="none" w:sz="0" w:space="0" w:color="auto"/>
            <w:left w:val="none" w:sz="0" w:space="0" w:color="auto"/>
            <w:bottom w:val="none" w:sz="0" w:space="0" w:color="auto"/>
            <w:right w:val="none" w:sz="0" w:space="0" w:color="auto"/>
          </w:divBdr>
        </w:div>
      </w:divsChild>
    </w:div>
    <w:div w:id="1080104577">
      <w:bodyDiv w:val="1"/>
      <w:marLeft w:val="0"/>
      <w:marRight w:val="0"/>
      <w:marTop w:val="0"/>
      <w:marBottom w:val="0"/>
      <w:divBdr>
        <w:top w:val="none" w:sz="0" w:space="0" w:color="auto"/>
        <w:left w:val="none" w:sz="0" w:space="0" w:color="auto"/>
        <w:bottom w:val="none" w:sz="0" w:space="0" w:color="auto"/>
        <w:right w:val="none" w:sz="0" w:space="0" w:color="auto"/>
      </w:divBdr>
      <w:divsChild>
        <w:div w:id="1611744216">
          <w:marLeft w:val="640"/>
          <w:marRight w:val="0"/>
          <w:marTop w:val="0"/>
          <w:marBottom w:val="0"/>
          <w:divBdr>
            <w:top w:val="none" w:sz="0" w:space="0" w:color="auto"/>
            <w:left w:val="none" w:sz="0" w:space="0" w:color="auto"/>
            <w:bottom w:val="none" w:sz="0" w:space="0" w:color="auto"/>
            <w:right w:val="none" w:sz="0" w:space="0" w:color="auto"/>
          </w:divBdr>
        </w:div>
        <w:div w:id="1054768338">
          <w:marLeft w:val="640"/>
          <w:marRight w:val="0"/>
          <w:marTop w:val="0"/>
          <w:marBottom w:val="0"/>
          <w:divBdr>
            <w:top w:val="none" w:sz="0" w:space="0" w:color="auto"/>
            <w:left w:val="none" w:sz="0" w:space="0" w:color="auto"/>
            <w:bottom w:val="none" w:sz="0" w:space="0" w:color="auto"/>
            <w:right w:val="none" w:sz="0" w:space="0" w:color="auto"/>
          </w:divBdr>
        </w:div>
        <w:div w:id="1024135887">
          <w:marLeft w:val="640"/>
          <w:marRight w:val="0"/>
          <w:marTop w:val="0"/>
          <w:marBottom w:val="0"/>
          <w:divBdr>
            <w:top w:val="none" w:sz="0" w:space="0" w:color="auto"/>
            <w:left w:val="none" w:sz="0" w:space="0" w:color="auto"/>
            <w:bottom w:val="none" w:sz="0" w:space="0" w:color="auto"/>
            <w:right w:val="none" w:sz="0" w:space="0" w:color="auto"/>
          </w:divBdr>
        </w:div>
        <w:div w:id="526871717">
          <w:marLeft w:val="640"/>
          <w:marRight w:val="0"/>
          <w:marTop w:val="0"/>
          <w:marBottom w:val="0"/>
          <w:divBdr>
            <w:top w:val="none" w:sz="0" w:space="0" w:color="auto"/>
            <w:left w:val="none" w:sz="0" w:space="0" w:color="auto"/>
            <w:bottom w:val="none" w:sz="0" w:space="0" w:color="auto"/>
            <w:right w:val="none" w:sz="0" w:space="0" w:color="auto"/>
          </w:divBdr>
        </w:div>
        <w:div w:id="1484160079">
          <w:marLeft w:val="640"/>
          <w:marRight w:val="0"/>
          <w:marTop w:val="0"/>
          <w:marBottom w:val="0"/>
          <w:divBdr>
            <w:top w:val="none" w:sz="0" w:space="0" w:color="auto"/>
            <w:left w:val="none" w:sz="0" w:space="0" w:color="auto"/>
            <w:bottom w:val="none" w:sz="0" w:space="0" w:color="auto"/>
            <w:right w:val="none" w:sz="0" w:space="0" w:color="auto"/>
          </w:divBdr>
        </w:div>
        <w:div w:id="264847221">
          <w:marLeft w:val="640"/>
          <w:marRight w:val="0"/>
          <w:marTop w:val="0"/>
          <w:marBottom w:val="0"/>
          <w:divBdr>
            <w:top w:val="none" w:sz="0" w:space="0" w:color="auto"/>
            <w:left w:val="none" w:sz="0" w:space="0" w:color="auto"/>
            <w:bottom w:val="none" w:sz="0" w:space="0" w:color="auto"/>
            <w:right w:val="none" w:sz="0" w:space="0" w:color="auto"/>
          </w:divBdr>
        </w:div>
        <w:div w:id="1587495463">
          <w:marLeft w:val="640"/>
          <w:marRight w:val="0"/>
          <w:marTop w:val="0"/>
          <w:marBottom w:val="0"/>
          <w:divBdr>
            <w:top w:val="none" w:sz="0" w:space="0" w:color="auto"/>
            <w:left w:val="none" w:sz="0" w:space="0" w:color="auto"/>
            <w:bottom w:val="none" w:sz="0" w:space="0" w:color="auto"/>
            <w:right w:val="none" w:sz="0" w:space="0" w:color="auto"/>
          </w:divBdr>
        </w:div>
        <w:div w:id="306786532">
          <w:marLeft w:val="640"/>
          <w:marRight w:val="0"/>
          <w:marTop w:val="0"/>
          <w:marBottom w:val="0"/>
          <w:divBdr>
            <w:top w:val="none" w:sz="0" w:space="0" w:color="auto"/>
            <w:left w:val="none" w:sz="0" w:space="0" w:color="auto"/>
            <w:bottom w:val="none" w:sz="0" w:space="0" w:color="auto"/>
            <w:right w:val="none" w:sz="0" w:space="0" w:color="auto"/>
          </w:divBdr>
        </w:div>
        <w:div w:id="863397229">
          <w:marLeft w:val="640"/>
          <w:marRight w:val="0"/>
          <w:marTop w:val="0"/>
          <w:marBottom w:val="0"/>
          <w:divBdr>
            <w:top w:val="none" w:sz="0" w:space="0" w:color="auto"/>
            <w:left w:val="none" w:sz="0" w:space="0" w:color="auto"/>
            <w:bottom w:val="none" w:sz="0" w:space="0" w:color="auto"/>
            <w:right w:val="none" w:sz="0" w:space="0" w:color="auto"/>
          </w:divBdr>
        </w:div>
        <w:div w:id="1522276141">
          <w:marLeft w:val="640"/>
          <w:marRight w:val="0"/>
          <w:marTop w:val="0"/>
          <w:marBottom w:val="0"/>
          <w:divBdr>
            <w:top w:val="none" w:sz="0" w:space="0" w:color="auto"/>
            <w:left w:val="none" w:sz="0" w:space="0" w:color="auto"/>
            <w:bottom w:val="none" w:sz="0" w:space="0" w:color="auto"/>
            <w:right w:val="none" w:sz="0" w:space="0" w:color="auto"/>
          </w:divBdr>
        </w:div>
        <w:div w:id="668867220">
          <w:marLeft w:val="640"/>
          <w:marRight w:val="0"/>
          <w:marTop w:val="0"/>
          <w:marBottom w:val="0"/>
          <w:divBdr>
            <w:top w:val="none" w:sz="0" w:space="0" w:color="auto"/>
            <w:left w:val="none" w:sz="0" w:space="0" w:color="auto"/>
            <w:bottom w:val="none" w:sz="0" w:space="0" w:color="auto"/>
            <w:right w:val="none" w:sz="0" w:space="0" w:color="auto"/>
          </w:divBdr>
        </w:div>
        <w:div w:id="1199585022">
          <w:marLeft w:val="640"/>
          <w:marRight w:val="0"/>
          <w:marTop w:val="0"/>
          <w:marBottom w:val="0"/>
          <w:divBdr>
            <w:top w:val="none" w:sz="0" w:space="0" w:color="auto"/>
            <w:left w:val="none" w:sz="0" w:space="0" w:color="auto"/>
            <w:bottom w:val="none" w:sz="0" w:space="0" w:color="auto"/>
            <w:right w:val="none" w:sz="0" w:space="0" w:color="auto"/>
          </w:divBdr>
        </w:div>
        <w:div w:id="294874395">
          <w:marLeft w:val="640"/>
          <w:marRight w:val="0"/>
          <w:marTop w:val="0"/>
          <w:marBottom w:val="0"/>
          <w:divBdr>
            <w:top w:val="none" w:sz="0" w:space="0" w:color="auto"/>
            <w:left w:val="none" w:sz="0" w:space="0" w:color="auto"/>
            <w:bottom w:val="none" w:sz="0" w:space="0" w:color="auto"/>
            <w:right w:val="none" w:sz="0" w:space="0" w:color="auto"/>
          </w:divBdr>
        </w:div>
        <w:div w:id="955529878">
          <w:marLeft w:val="640"/>
          <w:marRight w:val="0"/>
          <w:marTop w:val="0"/>
          <w:marBottom w:val="0"/>
          <w:divBdr>
            <w:top w:val="none" w:sz="0" w:space="0" w:color="auto"/>
            <w:left w:val="none" w:sz="0" w:space="0" w:color="auto"/>
            <w:bottom w:val="none" w:sz="0" w:space="0" w:color="auto"/>
            <w:right w:val="none" w:sz="0" w:space="0" w:color="auto"/>
          </w:divBdr>
        </w:div>
        <w:div w:id="1819375317">
          <w:marLeft w:val="640"/>
          <w:marRight w:val="0"/>
          <w:marTop w:val="0"/>
          <w:marBottom w:val="0"/>
          <w:divBdr>
            <w:top w:val="none" w:sz="0" w:space="0" w:color="auto"/>
            <w:left w:val="none" w:sz="0" w:space="0" w:color="auto"/>
            <w:bottom w:val="none" w:sz="0" w:space="0" w:color="auto"/>
            <w:right w:val="none" w:sz="0" w:space="0" w:color="auto"/>
          </w:divBdr>
        </w:div>
        <w:div w:id="797843527">
          <w:marLeft w:val="640"/>
          <w:marRight w:val="0"/>
          <w:marTop w:val="0"/>
          <w:marBottom w:val="0"/>
          <w:divBdr>
            <w:top w:val="none" w:sz="0" w:space="0" w:color="auto"/>
            <w:left w:val="none" w:sz="0" w:space="0" w:color="auto"/>
            <w:bottom w:val="none" w:sz="0" w:space="0" w:color="auto"/>
            <w:right w:val="none" w:sz="0" w:space="0" w:color="auto"/>
          </w:divBdr>
        </w:div>
        <w:div w:id="1537619222">
          <w:marLeft w:val="640"/>
          <w:marRight w:val="0"/>
          <w:marTop w:val="0"/>
          <w:marBottom w:val="0"/>
          <w:divBdr>
            <w:top w:val="none" w:sz="0" w:space="0" w:color="auto"/>
            <w:left w:val="none" w:sz="0" w:space="0" w:color="auto"/>
            <w:bottom w:val="none" w:sz="0" w:space="0" w:color="auto"/>
            <w:right w:val="none" w:sz="0" w:space="0" w:color="auto"/>
          </w:divBdr>
        </w:div>
        <w:div w:id="437407041">
          <w:marLeft w:val="640"/>
          <w:marRight w:val="0"/>
          <w:marTop w:val="0"/>
          <w:marBottom w:val="0"/>
          <w:divBdr>
            <w:top w:val="none" w:sz="0" w:space="0" w:color="auto"/>
            <w:left w:val="none" w:sz="0" w:space="0" w:color="auto"/>
            <w:bottom w:val="none" w:sz="0" w:space="0" w:color="auto"/>
            <w:right w:val="none" w:sz="0" w:space="0" w:color="auto"/>
          </w:divBdr>
        </w:div>
        <w:div w:id="508180120">
          <w:marLeft w:val="640"/>
          <w:marRight w:val="0"/>
          <w:marTop w:val="0"/>
          <w:marBottom w:val="0"/>
          <w:divBdr>
            <w:top w:val="none" w:sz="0" w:space="0" w:color="auto"/>
            <w:left w:val="none" w:sz="0" w:space="0" w:color="auto"/>
            <w:bottom w:val="none" w:sz="0" w:space="0" w:color="auto"/>
            <w:right w:val="none" w:sz="0" w:space="0" w:color="auto"/>
          </w:divBdr>
        </w:div>
        <w:div w:id="826166558">
          <w:marLeft w:val="640"/>
          <w:marRight w:val="0"/>
          <w:marTop w:val="0"/>
          <w:marBottom w:val="0"/>
          <w:divBdr>
            <w:top w:val="none" w:sz="0" w:space="0" w:color="auto"/>
            <w:left w:val="none" w:sz="0" w:space="0" w:color="auto"/>
            <w:bottom w:val="none" w:sz="0" w:space="0" w:color="auto"/>
            <w:right w:val="none" w:sz="0" w:space="0" w:color="auto"/>
          </w:divBdr>
        </w:div>
        <w:div w:id="2066902684">
          <w:marLeft w:val="640"/>
          <w:marRight w:val="0"/>
          <w:marTop w:val="0"/>
          <w:marBottom w:val="0"/>
          <w:divBdr>
            <w:top w:val="none" w:sz="0" w:space="0" w:color="auto"/>
            <w:left w:val="none" w:sz="0" w:space="0" w:color="auto"/>
            <w:bottom w:val="none" w:sz="0" w:space="0" w:color="auto"/>
            <w:right w:val="none" w:sz="0" w:space="0" w:color="auto"/>
          </w:divBdr>
        </w:div>
        <w:div w:id="1594973189">
          <w:marLeft w:val="640"/>
          <w:marRight w:val="0"/>
          <w:marTop w:val="0"/>
          <w:marBottom w:val="0"/>
          <w:divBdr>
            <w:top w:val="none" w:sz="0" w:space="0" w:color="auto"/>
            <w:left w:val="none" w:sz="0" w:space="0" w:color="auto"/>
            <w:bottom w:val="none" w:sz="0" w:space="0" w:color="auto"/>
            <w:right w:val="none" w:sz="0" w:space="0" w:color="auto"/>
          </w:divBdr>
        </w:div>
        <w:div w:id="1613054103">
          <w:marLeft w:val="640"/>
          <w:marRight w:val="0"/>
          <w:marTop w:val="0"/>
          <w:marBottom w:val="0"/>
          <w:divBdr>
            <w:top w:val="none" w:sz="0" w:space="0" w:color="auto"/>
            <w:left w:val="none" w:sz="0" w:space="0" w:color="auto"/>
            <w:bottom w:val="none" w:sz="0" w:space="0" w:color="auto"/>
            <w:right w:val="none" w:sz="0" w:space="0" w:color="auto"/>
          </w:divBdr>
        </w:div>
        <w:div w:id="1718360922">
          <w:marLeft w:val="640"/>
          <w:marRight w:val="0"/>
          <w:marTop w:val="0"/>
          <w:marBottom w:val="0"/>
          <w:divBdr>
            <w:top w:val="none" w:sz="0" w:space="0" w:color="auto"/>
            <w:left w:val="none" w:sz="0" w:space="0" w:color="auto"/>
            <w:bottom w:val="none" w:sz="0" w:space="0" w:color="auto"/>
            <w:right w:val="none" w:sz="0" w:space="0" w:color="auto"/>
          </w:divBdr>
        </w:div>
        <w:div w:id="1141847261">
          <w:marLeft w:val="640"/>
          <w:marRight w:val="0"/>
          <w:marTop w:val="0"/>
          <w:marBottom w:val="0"/>
          <w:divBdr>
            <w:top w:val="none" w:sz="0" w:space="0" w:color="auto"/>
            <w:left w:val="none" w:sz="0" w:space="0" w:color="auto"/>
            <w:bottom w:val="none" w:sz="0" w:space="0" w:color="auto"/>
            <w:right w:val="none" w:sz="0" w:space="0" w:color="auto"/>
          </w:divBdr>
        </w:div>
        <w:div w:id="387194581">
          <w:marLeft w:val="640"/>
          <w:marRight w:val="0"/>
          <w:marTop w:val="0"/>
          <w:marBottom w:val="0"/>
          <w:divBdr>
            <w:top w:val="none" w:sz="0" w:space="0" w:color="auto"/>
            <w:left w:val="none" w:sz="0" w:space="0" w:color="auto"/>
            <w:bottom w:val="none" w:sz="0" w:space="0" w:color="auto"/>
            <w:right w:val="none" w:sz="0" w:space="0" w:color="auto"/>
          </w:divBdr>
        </w:div>
        <w:div w:id="1695767180">
          <w:marLeft w:val="640"/>
          <w:marRight w:val="0"/>
          <w:marTop w:val="0"/>
          <w:marBottom w:val="0"/>
          <w:divBdr>
            <w:top w:val="none" w:sz="0" w:space="0" w:color="auto"/>
            <w:left w:val="none" w:sz="0" w:space="0" w:color="auto"/>
            <w:bottom w:val="none" w:sz="0" w:space="0" w:color="auto"/>
            <w:right w:val="none" w:sz="0" w:space="0" w:color="auto"/>
          </w:divBdr>
        </w:div>
        <w:div w:id="54010218">
          <w:marLeft w:val="640"/>
          <w:marRight w:val="0"/>
          <w:marTop w:val="0"/>
          <w:marBottom w:val="0"/>
          <w:divBdr>
            <w:top w:val="none" w:sz="0" w:space="0" w:color="auto"/>
            <w:left w:val="none" w:sz="0" w:space="0" w:color="auto"/>
            <w:bottom w:val="none" w:sz="0" w:space="0" w:color="auto"/>
            <w:right w:val="none" w:sz="0" w:space="0" w:color="auto"/>
          </w:divBdr>
        </w:div>
        <w:div w:id="326252200">
          <w:marLeft w:val="640"/>
          <w:marRight w:val="0"/>
          <w:marTop w:val="0"/>
          <w:marBottom w:val="0"/>
          <w:divBdr>
            <w:top w:val="none" w:sz="0" w:space="0" w:color="auto"/>
            <w:left w:val="none" w:sz="0" w:space="0" w:color="auto"/>
            <w:bottom w:val="none" w:sz="0" w:space="0" w:color="auto"/>
            <w:right w:val="none" w:sz="0" w:space="0" w:color="auto"/>
          </w:divBdr>
        </w:div>
        <w:div w:id="1956516154">
          <w:marLeft w:val="640"/>
          <w:marRight w:val="0"/>
          <w:marTop w:val="0"/>
          <w:marBottom w:val="0"/>
          <w:divBdr>
            <w:top w:val="none" w:sz="0" w:space="0" w:color="auto"/>
            <w:left w:val="none" w:sz="0" w:space="0" w:color="auto"/>
            <w:bottom w:val="none" w:sz="0" w:space="0" w:color="auto"/>
            <w:right w:val="none" w:sz="0" w:space="0" w:color="auto"/>
          </w:divBdr>
        </w:div>
        <w:div w:id="85538819">
          <w:marLeft w:val="640"/>
          <w:marRight w:val="0"/>
          <w:marTop w:val="0"/>
          <w:marBottom w:val="0"/>
          <w:divBdr>
            <w:top w:val="none" w:sz="0" w:space="0" w:color="auto"/>
            <w:left w:val="none" w:sz="0" w:space="0" w:color="auto"/>
            <w:bottom w:val="none" w:sz="0" w:space="0" w:color="auto"/>
            <w:right w:val="none" w:sz="0" w:space="0" w:color="auto"/>
          </w:divBdr>
        </w:div>
        <w:div w:id="783961975">
          <w:marLeft w:val="640"/>
          <w:marRight w:val="0"/>
          <w:marTop w:val="0"/>
          <w:marBottom w:val="0"/>
          <w:divBdr>
            <w:top w:val="none" w:sz="0" w:space="0" w:color="auto"/>
            <w:left w:val="none" w:sz="0" w:space="0" w:color="auto"/>
            <w:bottom w:val="none" w:sz="0" w:space="0" w:color="auto"/>
            <w:right w:val="none" w:sz="0" w:space="0" w:color="auto"/>
          </w:divBdr>
        </w:div>
        <w:div w:id="646012372">
          <w:marLeft w:val="640"/>
          <w:marRight w:val="0"/>
          <w:marTop w:val="0"/>
          <w:marBottom w:val="0"/>
          <w:divBdr>
            <w:top w:val="none" w:sz="0" w:space="0" w:color="auto"/>
            <w:left w:val="none" w:sz="0" w:space="0" w:color="auto"/>
            <w:bottom w:val="none" w:sz="0" w:space="0" w:color="auto"/>
            <w:right w:val="none" w:sz="0" w:space="0" w:color="auto"/>
          </w:divBdr>
        </w:div>
        <w:div w:id="609974286">
          <w:marLeft w:val="640"/>
          <w:marRight w:val="0"/>
          <w:marTop w:val="0"/>
          <w:marBottom w:val="0"/>
          <w:divBdr>
            <w:top w:val="none" w:sz="0" w:space="0" w:color="auto"/>
            <w:left w:val="none" w:sz="0" w:space="0" w:color="auto"/>
            <w:bottom w:val="none" w:sz="0" w:space="0" w:color="auto"/>
            <w:right w:val="none" w:sz="0" w:space="0" w:color="auto"/>
          </w:divBdr>
        </w:div>
        <w:div w:id="127167498">
          <w:marLeft w:val="640"/>
          <w:marRight w:val="0"/>
          <w:marTop w:val="0"/>
          <w:marBottom w:val="0"/>
          <w:divBdr>
            <w:top w:val="none" w:sz="0" w:space="0" w:color="auto"/>
            <w:left w:val="none" w:sz="0" w:space="0" w:color="auto"/>
            <w:bottom w:val="none" w:sz="0" w:space="0" w:color="auto"/>
            <w:right w:val="none" w:sz="0" w:space="0" w:color="auto"/>
          </w:divBdr>
        </w:div>
        <w:div w:id="1156727981">
          <w:marLeft w:val="640"/>
          <w:marRight w:val="0"/>
          <w:marTop w:val="0"/>
          <w:marBottom w:val="0"/>
          <w:divBdr>
            <w:top w:val="none" w:sz="0" w:space="0" w:color="auto"/>
            <w:left w:val="none" w:sz="0" w:space="0" w:color="auto"/>
            <w:bottom w:val="none" w:sz="0" w:space="0" w:color="auto"/>
            <w:right w:val="none" w:sz="0" w:space="0" w:color="auto"/>
          </w:divBdr>
        </w:div>
        <w:div w:id="1567254208">
          <w:marLeft w:val="640"/>
          <w:marRight w:val="0"/>
          <w:marTop w:val="0"/>
          <w:marBottom w:val="0"/>
          <w:divBdr>
            <w:top w:val="none" w:sz="0" w:space="0" w:color="auto"/>
            <w:left w:val="none" w:sz="0" w:space="0" w:color="auto"/>
            <w:bottom w:val="none" w:sz="0" w:space="0" w:color="auto"/>
            <w:right w:val="none" w:sz="0" w:space="0" w:color="auto"/>
          </w:divBdr>
        </w:div>
        <w:div w:id="708065851">
          <w:marLeft w:val="640"/>
          <w:marRight w:val="0"/>
          <w:marTop w:val="0"/>
          <w:marBottom w:val="0"/>
          <w:divBdr>
            <w:top w:val="none" w:sz="0" w:space="0" w:color="auto"/>
            <w:left w:val="none" w:sz="0" w:space="0" w:color="auto"/>
            <w:bottom w:val="none" w:sz="0" w:space="0" w:color="auto"/>
            <w:right w:val="none" w:sz="0" w:space="0" w:color="auto"/>
          </w:divBdr>
        </w:div>
        <w:div w:id="1381519516">
          <w:marLeft w:val="640"/>
          <w:marRight w:val="0"/>
          <w:marTop w:val="0"/>
          <w:marBottom w:val="0"/>
          <w:divBdr>
            <w:top w:val="none" w:sz="0" w:space="0" w:color="auto"/>
            <w:left w:val="none" w:sz="0" w:space="0" w:color="auto"/>
            <w:bottom w:val="none" w:sz="0" w:space="0" w:color="auto"/>
            <w:right w:val="none" w:sz="0" w:space="0" w:color="auto"/>
          </w:divBdr>
        </w:div>
        <w:div w:id="347021691">
          <w:marLeft w:val="640"/>
          <w:marRight w:val="0"/>
          <w:marTop w:val="0"/>
          <w:marBottom w:val="0"/>
          <w:divBdr>
            <w:top w:val="none" w:sz="0" w:space="0" w:color="auto"/>
            <w:left w:val="none" w:sz="0" w:space="0" w:color="auto"/>
            <w:bottom w:val="none" w:sz="0" w:space="0" w:color="auto"/>
            <w:right w:val="none" w:sz="0" w:space="0" w:color="auto"/>
          </w:divBdr>
        </w:div>
        <w:div w:id="1721779784">
          <w:marLeft w:val="640"/>
          <w:marRight w:val="0"/>
          <w:marTop w:val="0"/>
          <w:marBottom w:val="0"/>
          <w:divBdr>
            <w:top w:val="none" w:sz="0" w:space="0" w:color="auto"/>
            <w:left w:val="none" w:sz="0" w:space="0" w:color="auto"/>
            <w:bottom w:val="none" w:sz="0" w:space="0" w:color="auto"/>
            <w:right w:val="none" w:sz="0" w:space="0" w:color="auto"/>
          </w:divBdr>
        </w:div>
        <w:div w:id="1387026740">
          <w:marLeft w:val="640"/>
          <w:marRight w:val="0"/>
          <w:marTop w:val="0"/>
          <w:marBottom w:val="0"/>
          <w:divBdr>
            <w:top w:val="none" w:sz="0" w:space="0" w:color="auto"/>
            <w:left w:val="none" w:sz="0" w:space="0" w:color="auto"/>
            <w:bottom w:val="none" w:sz="0" w:space="0" w:color="auto"/>
            <w:right w:val="none" w:sz="0" w:space="0" w:color="auto"/>
          </w:divBdr>
        </w:div>
        <w:div w:id="1263756312">
          <w:marLeft w:val="640"/>
          <w:marRight w:val="0"/>
          <w:marTop w:val="0"/>
          <w:marBottom w:val="0"/>
          <w:divBdr>
            <w:top w:val="none" w:sz="0" w:space="0" w:color="auto"/>
            <w:left w:val="none" w:sz="0" w:space="0" w:color="auto"/>
            <w:bottom w:val="none" w:sz="0" w:space="0" w:color="auto"/>
            <w:right w:val="none" w:sz="0" w:space="0" w:color="auto"/>
          </w:divBdr>
        </w:div>
        <w:div w:id="168522263">
          <w:marLeft w:val="640"/>
          <w:marRight w:val="0"/>
          <w:marTop w:val="0"/>
          <w:marBottom w:val="0"/>
          <w:divBdr>
            <w:top w:val="none" w:sz="0" w:space="0" w:color="auto"/>
            <w:left w:val="none" w:sz="0" w:space="0" w:color="auto"/>
            <w:bottom w:val="none" w:sz="0" w:space="0" w:color="auto"/>
            <w:right w:val="none" w:sz="0" w:space="0" w:color="auto"/>
          </w:divBdr>
        </w:div>
        <w:div w:id="1538157692">
          <w:marLeft w:val="640"/>
          <w:marRight w:val="0"/>
          <w:marTop w:val="0"/>
          <w:marBottom w:val="0"/>
          <w:divBdr>
            <w:top w:val="none" w:sz="0" w:space="0" w:color="auto"/>
            <w:left w:val="none" w:sz="0" w:space="0" w:color="auto"/>
            <w:bottom w:val="none" w:sz="0" w:space="0" w:color="auto"/>
            <w:right w:val="none" w:sz="0" w:space="0" w:color="auto"/>
          </w:divBdr>
        </w:div>
        <w:div w:id="2066096525">
          <w:marLeft w:val="640"/>
          <w:marRight w:val="0"/>
          <w:marTop w:val="0"/>
          <w:marBottom w:val="0"/>
          <w:divBdr>
            <w:top w:val="none" w:sz="0" w:space="0" w:color="auto"/>
            <w:left w:val="none" w:sz="0" w:space="0" w:color="auto"/>
            <w:bottom w:val="none" w:sz="0" w:space="0" w:color="auto"/>
            <w:right w:val="none" w:sz="0" w:space="0" w:color="auto"/>
          </w:divBdr>
        </w:div>
        <w:div w:id="819538984">
          <w:marLeft w:val="640"/>
          <w:marRight w:val="0"/>
          <w:marTop w:val="0"/>
          <w:marBottom w:val="0"/>
          <w:divBdr>
            <w:top w:val="none" w:sz="0" w:space="0" w:color="auto"/>
            <w:left w:val="none" w:sz="0" w:space="0" w:color="auto"/>
            <w:bottom w:val="none" w:sz="0" w:space="0" w:color="auto"/>
            <w:right w:val="none" w:sz="0" w:space="0" w:color="auto"/>
          </w:divBdr>
        </w:div>
        <w:div w:id="2074307578">
          <w:marLeft w:val="640"/>
          <w:marRight w:val="0"/>
          <w:marTop w:val="0"/>
          <w:marBottom w:val="0"/>
          <w:divBdr>
            <w:top w:val="none" w:sz="0" w:space="0" w:color="auto"/>
            <w:left w:val="none" w:sz="0" w:space="0" w:color="auto"/>
            <w:bottom w:val="none" w:sz="0" w:space="0" w:color="auto"/>
            <w:right w:val="none" w:sz="0" w:space="0" w:color="auto"/>
          </w:divBdr>
        </w:div>
        <w:div w:id="1643776571">
          <w:marLeft w:val="640"/>
          <w:marRight w:val="0"/>
          <w:marTop w:val="0"/>
          <w:marBottom w:val="0"/>
          <w:divBdr>
            <w:top w:val="none" w:sz="0" w:space="0" w:color="auto"/>
            <w:left w:val="none" w:sz="0" w:space="0" w:color="auto"/>
            <w:bottom w:val="none" w:sz="0" w:space="0" w:color="auto"/>
            <w:right w:val="none" w:sz="0" w:space="0" w:color="auto"/>
          </w:divBdr>
        </w:div>
        <w:div w:id="1033766308">
          <w:marLeft w:val="640"/>
          <w:marRight w:val="0"/>
          <w:marTop w:val="0"/>
          <w:marBottom w:val="0"/>
          <w:divBdr>
            <w:top w:val="none" w:sz="0" w:space="0" w:color="auto"/>
            <w:left w:val="none" w:sz="0" w:space="0" w:color="auto"/>
            <w:bottom w:val="none" w:sz="0" w:space="0" w:color="auto"/>
            <w:right w:val="none" w:sz="0" w:space="0" w:color="auto"/>
          </w:divBdr>
        </w:div>
        <w:div w:id="248782359">
          <w:marLeft w:val="640"/>
          <w:marRight w:val="0"/>
          <w:marTop w:val="0"/>
          <w:marBottom w:val="0"/>
          <w:divBdr>
            <w:top w:val="none" w:sz="0" w:space="0" w:color="auto"/>
            <w:left w:val="none" w:sz="0" w:space="0" w:color="auto"/>
            <w:bottom w:val="none" w:sz="0" w:space="0" w:color="auto"/>
            <w:right w:val="none" w:sz="0" w:space="0" w:color="auto"/>
          </w:divBdr>
        </w:div>
        <w:div w:id="1957062202">
          <w:marLeft w:val="640"/>
          <w:marRight w:val="0"/>
          <w:marTop w:val="0"/>
          <w:marBottom w:val="0"/>
          <w:divBdr>
            <w:top w:val="none" w:sz="0" w:space="0" w:color="auto"/>
            <w:left w:val="none" w:sz="0" w:space="0" w:color="auto"/>
            <w:bottom w:val="none" w:sz="0" w:space="0" w:color="auto"/>
            <w:right w:val="none" w:sz="0" w:space="0" w:color="auto"/>
          </w:divBdr>
        </w:div>
        <w:div w:id="1053771197">
          <w:marLeft w:val="640"/>
          <w:marRight w:val="0"/>
          <w:marTop w:val="0"/>
          <w:marBottom w:val="0"/>
          <w:divBdr>
            <w:top w:val="none" w:sz="0" w:space="0" w:color="auto"/>
            <w:left w:val="none" w:sz="0" w:space="0" w:color="auto"/>
            <w:bottom w:val="none" w:sz="0" w:space="0" w:color="auto"/>
            <w:right w:val="none" w:sz="0" w:space="0" w:color="auto"/>
          </w:divBdr>
        </w:div>
        <w:div w:id="33774013">
          <w:marLeft w:val="640"/>
          <w:marRight w:val="0"/>
          <w:marTop w:val="0"/>
          <w:marBottom w:val="0"/>
          <w:divBdr>
            <w:top w:val="none" w:sz="0" w:space="0" w:color="auto"/>
            <w:left w:val="none" w:sz="0" w:space="0" w:color="auto"/>
            <w:bottom w:val="none" w:sz="0" w:space="0" w:color="auto"/>
            <w:right w:val="none" w:sz="0" w:space="0" w:color="auto"/>
          </w:divBdr>
        </w:div>
        <w:div w:id="1119027941">
          <w:marLeft w:val="640"/>
          <w:marRight w:val="0"/>
          <w:marTop w:val="0"/>
          <w:marBottom w:val="0"/>
          <w:divBdr>
            <w:top w:val="none" w:sz="0" w:space="0" w:color="auto"/>
            <w:left w:val="none" w:sz="0" w:space="0" w:color="auto"/>
            <w:bottom w:val="none" w:sz="0" w:space="0" w:color="auto"/>
            <w:right w:val="none" w:sz="0" w:space="0" w:color="auto"/>
          </w:divBdr>
        </w:div>
        <w:div w:id="469984039">
          <w:marLeft w:val="640"/>
          <w:marRight w:val="0"/>
          <w:marTop w:val="0"/>
          <w:marBottom w:val="0"/>
          <w:divBdr>
            <w:top w:val="none" w:sz="0" w:space="0" w:color="auto"/>
            <w:left w:val="none" w:sz="0" w:space="0" w:color="auto"/>
            <w:bottom w:val="none" w:sz="0" w:space="0" w:color="auto"/>
            <w:right w:val="none" w:sz="0" w:space="0" w:color="auto"/>
          </w:divBdr>
        </w:div>
        <w:div w:id="1326544133">
          <w:marLeft w:val="640"/>
          <w:marRight w:val="0"/>
          <w:marTop w:val="0"/>
          <w:marBottom w:val="0"/>
          <w:divBdr>
            <w:top w:val="none" w:sz="0" w:space="0" w:color="auto"/>
            <w:left w:val="none" w:sz="0" w:space="0" w:color="auto"/>
            <w:bottom w:val="none" w:sz="0" w:space="0" w:color="auto"/>
            <w:right w:val="none" w:sz="0" w:space="0" w:color="auto"/>
          </w:divBdr>
        </w:div>
        <w:div w:id="1597399582">
          <w:marLeft w:val="640"/>
          <w:marRight w:val="0"/>
          <w:marTop w:val="0"/>
          <w:marBottom w:val="0"/>
          <w:divBdr>
            <w:top w:val="none" w:sz="0" w:space="0" w:color="auto"/>
            <w:left w:val="none" w:sz="0" w:space="0" w:color="auto"/>
            <w:bottom w:val="none" w:sz="0" w:space="0" w:color="auto"/>
            <w:right w:val="none" w:sz="0" w:space="0" w:color="auto"/>
          </w:divBdr>
        </w:div>
        <w:div w:id="1216308375">
          <w:marLeft w:val="640"/>
          <w:marRight w:val="0"/>
          <w:marTop w:val="0"/>
          <w:marBottom w:val="0"/>
          <w:divBdr>
            <w:top w:val="none" w:sz="0" w:space="0" w:color="auto"/>
            <w:left w:val="none" w:sz="0" w:space="0" w:color="auto"/>
            <w:bottom w:val="none" w:sz="0" w:space="0" w:color="auto"/>
            <w:right w:val="none" w:sz="0" w:space="0" w:color="auto"/>
          </w:divBdr>
        </w:div>
        <w:div w:id="2105681737">
          <w:marLeft w:val="640"/>
          <w:marRight w:val="0"/>
          <w:marTop w:val="0"/>
          <w:marBottom w:val="0"/>
          <w:divBdr>
            <w:top w:val="none" w:sz="0" w:space="0" w:color="auto"/>
            <w:left w:val="none" w:sz="0" w:space="0" w:color="auto"/>
            <w:bottom w:val="none" w:sz="0" w:space="0" w:color="auto"/>
            <w:right w:val="none" w:sz="0" w:space="0" w:color="auto"/>
          </w:divBdr>
        </w:div>
        <w:div w:id="706636826">
          <w:marLeft w:val="640"/>
          <w:marRight w:val="0"/>
          <w:marTop w:val="0"/>
          <w:marBottom w:val="0"/>
          <w:divBdr>
            <w:top w:val="none" w:sz="0" w:space="0" w:color="auto"/>
            <w:left w:val="none" w:sz="0" w:space="0" w:color="auto"/>
            <w:bottom w:val="none" w:sz="0" w:space="0" w:color="auto"/>
            <w:right w:val="none" w:sz="0" w:space="0" w:color="auto"/>
          </w:divBdr>
        </w:div>
        <w:div w:id="556664558">
          <w:marLeft w:val="640"/>
          <w:marRight w:val="0"/>
          <w:marTop w:val="0"/>
          <w:marBottom w:val="0"/>
          <w:divBdr>
            <w:top w:val="none" w:sz="0" w:space="0" w:color="auto"/>
            <w:left w:val="none" w:sz="0" w:space="0" w:color="auto"/>
            <w:bottom w:val="none" w:sz="0" w:space="0" w:color="auto"/>
            <w:right w:val="none" w:sz="0" w:space="0" w:color="auto"/>
          </w:divBdr>
        </w:div>
        <w:div w:id="1977759630">
          <w:marLeft w:val="640"/>
          <w:marRight w:val="0"/>
          <w:marTop w:val="0"/>
          <w:marBottom w:val="0"/>
          <w:divBdr>
            <w:top w:val="none" w:sz="0" w:space="0" w:color="auto"/>
            <w:left w:val="none" w:sz="0" w:space="0" w:color="auto"/>
            <w:bottom w:val="none" w:sz="0" w:space="0" w:color="auto"/>
            <w:right w:val="none" w:sz="0" w:space="0" w:color="auto"/>
          </w:divBdr>
        </w:div>
        <w:div w:id="313873512">
          <w:marLeft w:val="640"/>
          <w:marRight w:val="0"/>
          <w:marTop w:val="0"/>
          <w:marBottom w:val="0"/>
          <w:divBdr>
            <w:top w:val="none" w:sz="0" w:space="0" w:color="auto"/>
            <w:left w:val="none" w:sz="0" w:space="0" w:color="auto"/>
            <w:bottom w:val="none" w:sz="0" w:space="0" w:color="auto"/>
            <w:right w:val="none" w:sz="0" w:space="0" w:color="auto"/>
          </w:divBdr>
        </w:div>
        <w:div w:id="1329166479">
          <w:marLeft w:val="640"/>
          <w:marRight w:val="0"/>
          <w:marTop w:val="0"/>
          <w:marBottom w:val="0"/>
          <w:divBdr>
            <w:top w:val="none" w:sz="0" w:space="0" w:color="auto"/>
            <w:left w:val="none" w:sz="0" w:space="0" w:color="auto"/>
            <w:bottom w:val="none" w:sz="0" w:space="0" w:color="auto"/>
            <w:right w:val="none" w:sz="0" w:space="0" w:color="auto"/>
          </w:divBdr>
        </w:div>
        <w:div w:id="1664702112">
          <w:marLeft w:val="640"/>
          <w:marRight w:val="0"/>
          <w:marTop w:val="0"/>
          <w:marBottom w:val="0"/>
          <w:divBdr>
            <w:top w:val="none" w:sz="0" w:space="0" w:color="auto"/>
            <w:left w:val="none" w:sz="0" w:space="0" w:color="auto"/>
            <w:bottom w:val="none" w:sz="0" w:space="0" w:color="auto"/>
            <w:right w:val="none" w:sz="0" w:space="0" w:color="auto"/>
          </w:divBdr>
        </w:div>
        <w:div w:id="1092818312">
          <w:marLeft w:val="640"/>
          <w:marRight w:val="0"/>
          <w:marTop w:val="0"/>
          <w:marBottom w:val="0"/>
          <w:divBdr>
            <w:top w:val="none" w:sz="0" w:space="0" w:color="auto"/>
            <w:left w:val="none" w:sz="0" w:space="0" w:color="auto"/>
            <w:bottom w:val="none" w:sz="0" w:space="0" w:color="auto"/>
            <w:right w:val="none" w:sz="0" w:space="0" w:color="auto"/>
          </w:divBdr>
        </w:div>
        <w:div w:id="1240015508">
          <w:marLeft w:val="640"/>
          <w:marRight w:val="0"/>
          <w:marTop w:val="0"/>
          <w:marBottom w:val="0"/>
          <w:divBdr>
            <w:top w:val="none" w:sz="0" w:space="0" w:color="auto"/>
            <w:left w:val="none" w:sz="0" w:space="0" w:color="auto"/>
            <w:bottom w:val="none" w:sz="0" w:space="0" w:color="auto"/>
            <w:right w:val="none" w:sz="0" w:space="0" w:color="auto"/>
          </w:divBdr>
        </w:div>
        <w:div w:id="960653054">
          <w:marLeft w:val="640"/>
          <w:marRight w:val="0"/>
          <w:marTop w:val="0"/>
          <w:marBottom w:val="0"/>
          <w:divBdr>
            <w:top w:val="none" w:sz="0" w:space="0" w:color="auto"/>
            <w:left w:val="none" w:sz="0" w:space="0" w:color="auto"/>
            <w:bottom w:val="none" w:sz="0" w:space="0" w:color="auto"/>
            <w:right w:val="none" w:sz="0" w:space="0" w:color="auto"/>
          </w:divBdr>
        </w:div>
        <w:div w:id="1451433989">
          <w:marLeft w:val="640"/>
          <w:marRight w:val="0"/>
          <w:marTop w:val="0"/>
          <w:marBottom w:val="0"/>
          <w:divBdr>
            <w:top w:val="none" w:sz="0" w:space="0" w:color="auto"/>
            <w:left w:val="none" w:sz="0" w:space="0" w:color="auto"/>
            <w:bottom w:val="none" w:sz="0" w:space="0" w:color="auto"/>
            <w:right w:val="none" w:sz="0" w:space="0" w:color="auto"/>
          </w:divBdr>
        </w:div>
        <w:div w:id="1957440028">
          <w:marLeft w:val="640"/>
          <w:marRight w:val="0"/>
          <w:marTop w:val="0"/>
          <w:marBottom w:val="0"/>
          <w:divBdr>
            <w:top w:val="none" w:sz="0" w:space="0" w:color="auto"/>
            <w:left w:val="none" w:sz="0" w:space="0" w:color="auto"/>
            <w:bottom w:val="none" w:sz="0" w:space="0" w:color="auto"/>
            <w:right w:val="none" w:sz="0" w:space="0" w:color="auto"/>
          </w:divBdr>
        </w:div>
        <w:div w:id="1244682276">
          <w:marLeft w:val="640"/>
          <w:marRight w:val="0"/>
          <w:marTop w:val="0"/>
          <w:marBottom w:val="0"/>
          <w:divBdr>
            <w:top w:val="none" w:sz="0" w:space="0" w:color="auto"/>
            <w:left w:val="none" w:sz="0" w:space="0" w:color="auto"/>
            <w:bottom w:val="none" w:sz="0" w:space="0" w:color="auto"/>
            <w:right w:val="none" w:sz="0" w:space="0" w:color="auto"/>
          </w:divBdr>
        </w:div>
        <w:div w:id="1873031990">
          <w:marLeft w:val="640"/>
          <w:marRight w:val="0"/>
          <w:marTop w:val="0"/>
          <w:marBottom w:val="0"/>
          <w:divBdr>
            <w:top w:val="none" w:sz="0" w:space="0" w:color="auto"/>
            <w:left w:val="none" w:sz="0" w:space="0" w:color="auto"/>
            <w:bottom w:val="none" w:sz="0" w:space="0" w:color="auto"/>
            <w:right w:val="none" w:sz="0" w:space="0" w:color="auto"/>
          </w:divBdr>
        </w:div>
        <w:div w:id="2083939607">
          <w:marLeft w:val="640"/>
          <w:marRight w:val="0"/>
          <w:marTop w:val="0"/>
          <w:marBottom w:val="0"/>
          <w:divBdr>
            <w:top w:val="none" w:sz="0" w:space="0" w:color="auto"/>
            <w:left w:val="none" w:sz="0" w:space="0" w:color="auto"/>
            <w:bottom w:val="none" w:sz="0" w:space="0" w:color="auto"/>
            <w:right w:val="none" w:sz="0" w:space="0" w:color="auto"/>
          </w:divBdr>
        </w:div>
        <w:div w:id="722561091">
          <w:marLeft w:val="640"/>
          <w:marRight w:val="0"/>
          <w:marTop w:val="0"/>
          <w:marBottom w:val="0"/>
          <w:divBdr>
            <w:top w:val="none" w:sz="0" w:space="0" w:color="auto"/>
            <w:left w:val="none" w:sz="0" w:space="0" w:color="auto"/>
            <w:bottom w:val="none" w:sz="0" w:space="0" w:color="auto"/>
            <w:right w:val="none" w:sz="0" w:space="0" w:color="auto"/>
          </w:divBdr>
        </w:div>
        <w:div w:id="102918603">
          <w:marLeft w:val="640"/>
          <w:marRight w:val="0"/>
          <w:marTop w:val="0"/>
          <w:marBottom w:val="0"/>
          <w:divBdr>
            <w:top w:val="none" w:sz="0" w:space="0" w:color="auto"/>
            <w:left w:val="none" w:sz="0" w:space="0" w:color="auto"/>
            <w:bottom w:val="none" w:sz="0" w:space="0" w:color="auto"/>
            <w:right w:val="none" w:sz="0" w:space="0" w:color="auto"/>
          </w:divBdr>
        </w:div>
        <w:div w:id="1587183187">
          <w:marLeft w:val="640"/>
          <w:marRight w:val="0"/>
          <w:marTop w:val="0"/>
          <w:marBottom w:val="0"/>
          <w:divBdr>
            <w:top w:val="none" w:sz="0" w:space="0" w:color="auto"/>
            <w:left w:val="none" w:sz="0" w:space="0" w:color="auto"/>
            <w:bottom w:val="none" w:sz="0" w:space="0" w:color="auto"/>
            <w:right w:val="none" w:sz="0" w:space="0" w:color="auto"/>
          </w:divBdr>
        </w:div>
        <w:div w:id="264774176">
          <w:marLeft w:val="640"/>
          <w:marRight w:val="0"/>
          <w:marTop w:val="0"/>
          <w:marBottom w:val="0"/>
          <w:divBdr>
            <w:top w:val="none" w:sz="0" w:space="0" w:color="auto"/>
            <w:left w:val="none" w:sz="0" w:space="0" w:color="auto"/>
            <w:bottom w:val="none" w:sz="0" w:space="0" w:color="auto"/>
            <w:right w:val="none" w:sz="0" w:space="0" w:color="auto"/>
          </w:divBdr>
        </w:div>
        <w:div w:id="1243636336">
          <w:marLeft w:val="640"/>
          <w:marRight w:val="0"/>
          <w:marTop w:val="0"/>
          <w:marBottom w:val="0"/>
          <w:divBdr>
            <w:top w:val="none" w:sz="0" w:space="0" w:color="auto"/>
            <w:left w:val="none" w:sz="0" w:space="0" w:color="auto"/>
            <w:bottom w:val="none" w:sz="0" w:space="0" w:color="auto"/>
            <w:right w:val="none" w:sz="0" w:space="0" w:color="auto"/>
          </w:divBdr>
        </w:div>
        <w:div w:id="1753814267">
          <w:marLeft w:val="640"/>
          <w:marRight w:val="0"/>
          <w:marTop w:val="0"/>
          <w:marBottom w:val="0"/>
          <w:divBdr>
            <w:top w:val="none" w:sz="0" w:space="0" w:color="auto"/>
            <w:left w:val="none" w:sz="0" w:space="0" w:color="auto"/>
            <w:bottom w:val="none" w:sz="0" w:space="0" w:color="auto"/>
            <w:right w:val="none" w:sz="0" w:space="0" w:color="auto"/>
          </w:divBdr>
        </w:div>
        <w:div w:id="1460804243">
          <w:marLeft w:val="640"/>
          <w:marRight w:val="0"/>
          <w:marTop w:val="0"/>
          <w:marBottom w:val="0"/>
          <w:divBdr>
            <w:top w:val="none" w:sz="0" w:space="0" w:color="auto"/>
            <w:left w:val="none" w:sz="0" w:space="0" w:color="auto"/>
            <w:bottom w:val="none" w:sz="0" w:space="0" w:color="auto"/>
            <w:right w:val="none" w:sz="0" w:space="0" w:color="auto"/>
          </w:divBdr>
        </w:div>
        <w:div w:id="452216387">
          <w:marLeft w:val="640"/>
          <w:marRight w:val="0"/>
          <w:marTop w:val="0"/>
          <w:marBottom w:val="0"/>
          <w:divBdr>
            <w:top w:val="none" w:sz="0" w:space="0" w:color="auto"/>
            <w:left w:val="none" w:sz="0" w:space="0" w:color="auto"/>
            <w:bottom w:val="none" w:sz="0" w:space="0" w:color="auto"/>
            <w:right w:val="none" w:sz="0" w:space="0" w:color="auto"/>
          </w:divBdr>
        </w:div>
        <w:div w:id="213778987">
          <w:marLeft w:val="640"/>
          <w:marRight w:val="0"/>
          <w:marTop w:val="0"/>
          <w:marBottom w:val="0"/>
          <w:divBdr>
            <w:top w:val="none" w:sz="0" w:space="0" w:color="auto"/>
            <w:left w:val="none" w:sz="0" w:space="0" w:color="auto"/>
            <w:bottom w:val="none" w:sz="0" w:space="0" w:color="auto"/>
            <w:right w:val="none" w:sz="0" w:space="0" w:color="auto"/>
          </w:divBdr>
        </w:div>
        <w:div w:id="966357688">
          <w:marLeft w:val="640"/>
          <w:marRight w:val="0"/>
          <w:marTop w:val="0"/>
          <w:marBottom w:val="0"/>
          <w:divBdr>
            <w:top w:val="none" w:sz="0" w:space="0" w:color="auto"/>
            <w:left w:val="none" w:sz="0" w:space="0" w:color="auto"/>
            <w:bottom w:val="none" w:sz="0" w:space="0" w:color="auto"/>
            <w:right w:val="none" w:sz="0" w:space="0" w:color="auto"/>
          </w:divBdr>
        </w:div>
        <w:div w:id="371467311">
          <w:marLeft w:val="640"/>
          <w:marRight w:val="0"/>
          <w:marTop w:val="0"/>
          <w:marBottom w:val="0"/>
          <w:divBdr>
            <w:top w:val="none" w:sz="0" w:space="0" w:color="auto"/>
            <w:left w:val="none" w:sz="0" w:space="0" w:color="auto"/>
            <w:bottom w:val="none" w:sz="0" w:space="0" w:color="auto"/>
            <w:right w:val="none" w:sz="0" w:space="0" w:color="auto"/>
          </w:divBdr>
        </w:div>
        <w:div w:id="114758831">
          <w:marLeft w:val="640"/>
          <w:marRight w:val="0"/>
          <w:marTop w:val="0"/>
          <w:marBottom w:val="0"/>
          <w:divBdr>
            <w:top w:val="none" w:sz="0" w:space="0" w:color="auto"/>
            <w:left w:val="none" w:sz="0" w:space="0" w:color="auto"/>
            <w:bottom w:val="none" w:sz="0" w:space="0" w:color="auto"/>
            <w:right w:val="none" w:sz="0" w:space="0" w:color="auto"/>
          </w:divBdr>
        </w:div>
        <w:div w:id="681930801">
          <w:marLeft w:val="640"/>
          <w:marRight w:val="0"/>
          <w:marTop w:val="0"/>
          <w:marBottom w:val="0"/>
          <w:divBdr>
            <w:top w:val="none" w:sz="0" w:space="0" w:color="auto"/>
            <w:left w:val="none" w:sz="0" w:space="0" w:color="auto"/>
            <w:bottom w:val="none" w:sz="0" w:space="0" w:color="auto"/>
            <w:right w:val="none" w:sz="0" w:space="0" w:color="auto"/>
          </w:divBdr>
        </w:div>
        <w:div w:id="170419254">
          <w:marLeft w:val="640"/>
          <w:marRight w:val="0"/>
          <w:marTop w:val="0"/>
          <w:marBottom w:val="0"/>
          <w:divBdr>
            <w:top w:val="none" w:sz="0" w:space="0" w:color="auto"/>
            <w:left w:val="none" w:sz="0" w:space="0" w:color="auto"/>
            <w:bottom w:val="none" w:sz="0" w:space="0" w:color="auto"/>
            <w:right w:val="none" w:sz="0" w:space="0" w:color="auto"/>
          </w:divBdr>
        </w:div>
        <w:div w:id="1239171621">
          <w:marLeft w:val="640"/>
          <w:marRight w:val="0"/>
          <w:marTop w:val="0"/>
          <w:marBottom w:val="0"/>
          <w:divBdr>
            <w:top w:val="none" w:sz="0" w:space="0" w:color="auto"/>
            <w:left w:val="none" w:sz="0" w:space="0" w:color="auto"/>
            <w:bottom w:val="none" w:sz="0" w:space="0" w:color="auto"/>
            <w:right w:val="none" w:sz="0" w:space="0" w:color="auto"/>
          </w:divBdr>
        </w:div>
        <w:div w:id="235669610">
          <w:marLeft w:val="640"/>
          <w:marRight w:val="0"/>
          <w:marTop w:val="0"/>
          <w:marBottom w:val="0"/>
          <w:divBdr>
            <w:top w:val="none" w:sz="0" w:space="0" w:color="auto"/>
            <w:left w:val="none" w:sz="0" w:space="0" w:color="auto"/>
            <w:bottom w:val="none" w:sz="0" w:space="0" w:color="auto"/>
            <w:right w:val="none" w:sz="0" w:space="0" w:color="auto"/>
          </w:divBdr>
        </w:div>
        <w:div w:id="812914963">
          <w:marLeft w:val="640"/>
          <w:marRight w:val="0"/>
          <w:marTop w:val="0"/>
          <w:marBottom w:val="0"/>
          <w:divBdr>
            <w:top w:val="none" w:sz="0" w:space="0" w:color="auto"/>
            <w:left w:val="none" w:sz="0" w:space="0" w:color="auto"/>
            <w:bottom w:val="none" w:sz="0" w:space="0" w:color="auto"/>
            <w:right w:val="none" w:sz="0" w:space="0" w:color="auto"/>
          </w:divBdr>
        </w:div>
        <w:div w:id="1795782183">
          <w:marLeft w:val="640"/>
          <w:marRight w:val="0"/>
          <w:marTop w:val="0"/>
          <w:marBottom w:val="0"/>
          <w:divBdr>
            <w:top w:val="none" w:sz="0" w:space="0" w:color="auto"/>
            <w:left w:val="none" w:sz="0" w:space="0" w:color="auto"/>
            <w:bottom w:val="none" w:sz="0" w:space="0" w:color="auto"/>
            <w:right w:val="none" w:sz="0" w:space="0" w:color="auto"/>
          </w:divBdr>
        </w:div>
        <w:div w:id="1594127362">
          <w:marLeft w:val="640"/>
          <w:marRight w:val="0"/>
          <w:marTop w:val="0"/>
          <w:marBottom w:val="0"/>
          <w:divBdr>
            <w:top w:val="none" w:sz="0" w:space="0" w:color="auto"/>
            <w:left w:val="none" w:sz="0" w:space="0" w:color="auto"/>
            <w:bottom w:val="none" w:sz="0" w:space="0" w:color="auto"/>
            <w:right w:val="none" w:sz="0" w:space="0" w:color="auto"/>
          </w:divBdr>
        </w:div>
        <w:div w:id="1574269997">
          <w:marLeft w:val="640"/>
          <w:marRight w:val="0"/>
          <w:marTop w:val="0"/>
          <w:marBottom w:val="0"/>
          <w:divBdr>
            <w:top w:val="none" w:sz="0" w:space="0" w:color="auto"/>
            <w:left w:val="none" w:sz="0" w:space="0" w:color="auto"/>
            <w:bottom w:val="none" w:sz="0" w:space="0" w:color="auto"/>
            <w:right w:val="none" w:sz="0" w:space="0" w:color="auto"/>
          </w:divBdr>
        </w:div>
        <w:div w:id="792283332">
          <w:marLeft w:val="640"/>
          <w:marRight w:val="0"/>
          <w:marTop w:val="0"/>
          <w:marBottom w:val="0"/>
          <w:divBdr>
            <w:top w:val="none" w:sz="0" w:space="0" w:color="auto"/>
            <w:left w:val="none" w:sz="0" w:space="0" w:color="auto"/>
            <w:bottom w:val="none" w:sz="0" w:space="0" w:color="auto"/>
            <w:right w:val="none" w:sz="0" w:space="0" w:color="auto"/>
          </w:divBdr>
        </w:div>
        <w:div w:id="2057007324">
          <w:marLeft w:val="640"/>
          <w:marRight w:val="0"/>
          <w:marTop w:val="0"/>
          <w:marBottom w:val="0"/>
          <w:divBdr>
            <w:top w:val="none" w:sz="0" w:space="0" w:color="auto"/>
            <w:left w:val="none" w:sz="0" w:space="0" w:color="auto"/>
            <w:bottom w:val="none" w:sz="0" w:space="0" w:color="auto"/>
            <w:right w:val="none" w:sz="0" w:space="0" w:color="auto"/>
          </w:divBdr>
        </w:div>
        <w:div w:id="1198003627">
          <w:marLeft w:val="640"/>
          <w:marRight w:val="0"/>
          <w:marTop w:val="0"/>
          <w:marBottom w:val="0"/>
          <w:divBdr>
            <w:top w:val="none" w:sz="0" w:space="0" w:color="auto"/>
            <w:left w:val="none" w:sz="0" w:space="0" w:color="auto"/>
            <w:bottom w:val="none" w:sz="0" w:space="0" w:color="auto"/>
            <w:right w:val="none" w:sz="0" w:space="0" w:color="auto"/>
          </w:divBdr>
        </w:div>
        <w:div w:id="1846704968">
          <w:marLeft w:val="640"/>
          <w:marRight w:val="0"/>
          <w:marTop w:val="0"/>
          <w:marBottom w:val="0"/>
          <w:divBdr>
            <w:top w:val="none" w:sz="0" w:space="0" w:color="auto"/>
            <w:left w:val="none" w:sz="0" w:space="0" w:color="auto"/>
            <w:bottom w:val="none" w:sz="0" w:space="0" w:color="auto"/>
            <w:right w:val="none" w:sz="0" w:space="0" w:color="auto"/>
          </w:divBdr>
        </w:div>
        <w:div w:id="1106462369">
          <w:marLeft w:val="640"/>
          <w:marRight w:val="0"/>
          <w:marTop w:val="0"/>
          <w:marBottom w:val="0"/>
          <w:divBdr>
            <w:top w:val="none" w:sz="0" w:space="0" w:color="auto"/>
            <w:left w:val="none" w:sz="0" w:space="0" w:color="auto"/>
            <w:bottom w:val="none" w:sz="0" w:space="0" w:color="auto"/>
            <w:right w:val="none" w:sz="0" w:space="0" w:color="auto"/>
          </w:divBdr>
        </w:div>
        <w:div w:id="1903447256">
          <w:marLeft w:val="640"/>
          <w:marRight w:val="0"/>
          <w:marTop w:val="0"/>
          <w:marBottom w:val="0"/>
          <w:divBdr>
            <w:top w:val="none" w:sz="0" w:space="0" w:color="auto"/>
            <w:left w:val="none" w:sz="0" w:space="0" w:color="auto"/>
            <w:bottom w:val="none" w:sz="0" w:space="0" w:color="auto"/>
            <w:right w:val="none" w:sz="0" w:space="0" w:color="auto"/>
          </w:divBdr>
        </w:div>
        <w:div w:id="1680228285">
          <w:marLeft w:val="640"/>
          <w:marRight w:val="0"/>
          <w:marTop w:val="0"/>
          <w:marBottom w:val="0"/>
          <w:divBdr>
            <w:top w:val="none" w:sz="0" w:space="0" w:color="auto"/>
            <w:left w:val="none" w:sz="0" w:space="0" w:color="auto"/>
            <w:bottom w:val="none" w:sz="0" w:space="0" w:color="auto"/>
            <w:right w:val="none" w:sz="0" w:space="0" w:color="auto"/>
          </w:divBdr>
        </w:div>
        <w:div w:id="1508014305">
          <w:marLeft w:val="640"/>
          <w:marRight w:val="0"/>
          <w:marTop w:val="0"/>
          <w:marBottom w:val="0"/>
          <w:divBdr>
            <w:top w:val="none" w:sz="0" w:space="0" w:color="auto"/>
            <w:left w:val="none" w:sz="0" w:space="0" w:color="auto"/>
            <w:bottom w:val="none" w:sz="0" w:space="0" w:color="auto"/>
            <w:right w:val="none" w:sz="0" w:space="0" w:color="auto"/>
          </w:divBdr>
        </w:div>
        <w:div w:id="545147479">
          <w:marLeft w:val="640"/>
          <w:marRight w:val="0"/>
          <w:marTop w:val="0"/>
          <w:marBottom w:val="0"/>
          <w:divBdr>
            <w:top w:val="none" w:sz="0" w:space="0" w:color="auto"/>
            <w:left w:val="none" w:sz="0" w:space="0" w:color="auto"/>
            <w:bottom w:val="none" w:sz="0" w:space="0" w:color="auto"/>
            <w:right w:val="none" w:sz="0" w:space="0" w:color="auto"/>
          </w:divBdr>
        </w:div>
      </w:divsChild>
    </w:div>
    <w:div w:id="1081178019">
      <w:bodyDiv w:val="1"/>
      <w:marLeft w:val="0"/>
      <w:marRight w:val="0"/>
      <w:marTop w:val="0"/>
      <w:marBottom w:val="0"/>
      <w:divBdr>
        <w:top w:val="none" w:sz="0" w:space="0" w:color="auto"/>
        <w:left w:val="none" w:sz="0" w:space="0" w:color="auto"/>
        <w:bottom w:val="none" w:sz="0" w:space="0" w:color="auto"/>
        <w:right w:val="none" w:sz="0" w:space="0" w:color="auto"/>
      </w:divBdr>
      <w:divsChild>
        <w:div w:id="457459154">
          <w:marLeft w:val="640"/>
          <w:marRight w:val="0"/>
          <w:marTop w:val="0"/>
          <w:marBottom w:val="0"/>
          <w:divBdr>
            <w:top w:val="none" w:sz="0" w:space="0" w:color="auto"/>
            <w:left w:val="none" w:sz="0" w:space="0" w:color="auto"/>
            <w:bottom w:val="none" w:sz="0" w:space="0" w:color="auto"/>
            <w:right w:val="none" w:sz="0" w:space="0" w:color="auto"/>
          </w:divBdr>
        </w:div>
        <w:div w:id="1094520646">
          <w:marLeft w:val="640"/>
          <w:marRight w:val="0"/>
          <w:marTop w:val="0"/>
          <w:marBottom w:val="0"/>
          <w:divBdr>
            <w:top w:val="none" w:sz="0" w:space="0" w:color="auto"/>
            <w:left w:val="none" w:sz="0" w:space="0" w:color="auto"/>
            <w:bottom w:val="none" w:sz="0" w:space="0" w:color="auto"/>
            <w:right w:val="none" w:sz="0" w:space="0" w:color="auto"/>
          </w:divBdr>
        </w:div>
        <w:div w:id="334769983">
          <w:marLeft w:val="640"/>
          <w:marRight w:val="0"/>
          <w:marTop w:val="0"/>
          <w:marBottom w:val="0"/>
          <w:divBdr>
            <w:top w:val="none" w:sz="0" w:space="0" w:color="auto"/>
            <w:left w:val="none" w:sz="0" w:space="0" w:color="auto"/>
            <w:bottom w:val="none" w:sz="0" w:space="0" w:color="auto"/>
            <w:right w:val="none" w:sz="0" w:space="0" w:color="auto"/>
          </w:divBdr>
        </w:div>
        <w:div w:id="1323118020">
          <w:marLeft w:val="640"/>
          <w:marRight w:val="0"/>
          <w:marTop w:val="0"/>
          <w:marBottom w:val="0"/>
          <w:divBdr>
            <w:top w:val="none" w:sz="0" w:space="0" w:color="auto"/>
            <w:left w:val="none" w:sz="0" w:space="0" w:color="auto"/>
            <w:bottom w:val="none" w:sz="0" w:space="0" w:color="auto"/>
            <w:right w:val="none" w:sz="0" w:space="0" w:color="auto"/>
          </w:divBdr>
        </w:div>
        <w:div w:id="1997881394">
          <w:marLeft w:val="640"/>
          <w:marRight w:val="0"/>
          <w:marTop w:val="0"/>
          <w:marBottom w:val="0"/>
          <w:divBdr>
            <w:top w:val="none" w:sz="0" w:space="0" w:color="auto"/>
            <w:left w:val="none" w:sz="0" w:space="0" w:color="auto"/>
            <w:bottom w:val="none" w:sz="0" w:space="0" w:color="auto"/>
            <w:right w:val="none" w:sz="0" w:space="0" w:color="auto"/>
          </w:divBdr>
        </w:div>
        <w:div w:id="1356005784">
          <w:marLeft w:val="640"/>
          <w:marRight w:val="0"/>
          <w:marTop w:val="0"/>
          <w:marBottom w:val="0"/>
          <w:divBdr>
            <w:top w:val="none" w:sz="0" w:space="0" w:color="auto"/>
            <w:left w:val="none" w:sz="0" w:space="0" w:color="auto"/>
            <w:bottom w:val="none" w:sz="0" w:space="0" w:color="auto"/>
            <w:right w:val="none" w:sz="0" w:space="0" w:color="auto"/>
          </w:divBdr>
        </w:div>
        <w:div w:id="1957563279">
          <w:marLeft w:val="640"/>
          <w:marRight w:val="0"/>
          <w:marTop w:val="0"/>
          <w:marBottom w:val="0"/>
          <w:divBdr>
            <w:top w:val="none" w:sz="0" w:space="0" w:color="auto"/>
            <w:left w:val="none" w:sz="0" w:space="0" w:color="auto"/>
            <w:bottom w:val="none" w:sz="0" w:space="0" w:color="auto"/>
            <w:right w:val="none" w:sz="0" w:space="0" w:color="auto"/>
          </w:divBdr>
        </w:div>
        <w:div w:id="482891206">
          <w:marLeft w:val="640"/>
          <w:marRight w:val="0"/>
          <w:marTop w:val="0"/>
          <w:marBottom w:val="0"/>
          <w:divBdr>
            <w:top w:val="none" w:sz="0" w:space="0" w:color="auto"/>
            <w:left w:val="none" w:sz="0" w:space="0" w:color="auto"/>
            <w:bottom w:val="none" w:sz="0" w:space="0" w:color="auto"/>
            <w:right w:val="none" w:sz="0" w:space="0" w:color="auto"/>
          </w:divBdr>
        </w:div>
        <w:div w:id="755711836">
          <w:marLeft w:val="640"/>
          <w:marRight w:val="0"/>
          <w:marTop w:val="0"/>
          <w:marBottom w:val="0"/>
          <w:divBdr>
            <w:top w:val="none" w:sz="0" w:space="0" w:color="auto"/>
            <w:left w:val="none" w:sz="0" w:space="0" w:color="auto"/>
            <w:bottom w:val="none" w:sz="0" w:space="0" w:color="auto"/>
            <w:right w:val="none" w:sz="0" w:space="0" w:color="auto"/>
          </w:divBdr>
        </w:div>
        <w:div w:id="1039815321">
          <w:marLeft w:val="640"/>
          <w:marRight w:val="0"/>
          <w:marTop w:val="0"/>
          <w:marBottom w:val="0"/>
          <w:divBdr>
            <w:top w:val="none" w:sz="0" w:space="0" w:color="auto"/>
            <w:left w:val="none" w:sz="0" w:space="0" w:color="auto"/>
            <w:bottom w:val="none" w:sz="0" w:space="0" w:color="auto"/>
            <w:right w:val="none" w:sz="0" w:space="0" w:color="auto"/>
          </w:divBdr>
        </w:div>
        <w:div w:id="1150294605">
          <w:marLeft w:val="640"/>
          <w:marRight w:val="0"/>
          <w:marTop w:val="0"/>
          <w:marBottom w:val="0"/>
          <w:divBdr>
            <w:top w:val="none" w:sz="0" w:space="0" w:color="auto"/>
            <w:left w:val="none" w:sz="0" w:space="0" w:color="auto"/>
            <w:bottom w:val="none" w:sz="0" w:space="0" w:color="auto"/>
            <w:right w:val="none" w:sz="0" w:space="0" w:color="auto"/>
          </w:divBdr>
        </w:div>
        <w:div w:id="1869954243">
          <w:marLeft w:val="640"/>
          <w:marRight w:val="0"/>
          <w:marTop w:val="0"/>
          <w:marBottom w:val="0"/>
          <w:divBdr>
            <w:top w:val="none" w:sz="0" w:space="0" w:color="auto"/>
            <w:left w:val="none" w:sz="0" w:space="0" w:color="auto"/>
            <w:bottom w:val="none" w:sz="0" w:space="0" w:color="auto"/>
            <w:right w:val="none" w:sz="0" w:space="0" w:color="auto"/>
          </w:divBdr>
        </w:div>
        <w:div w:id="674302460">
          <w:marLeft w:val="640"/>
          <w:marRight w:val="0"/>
          <w:marTop w:val="0"/>
          <w:marBottom w:val="0"/>
          <w:divBdr>
            <w:top w:val="none" w:sz="0" w:space="0" w:color="auto"/>
            <w:left w:val="none" w:sz="0" w:space="0" w:color="auto"/>
            <w:bottom w:val="none" w:sz="0" w:space="0" w:color="auto"/>
            <w:right w:val="none" w:sz="0" w:space="0" w:color="auto"/>
          </w:divBdr>
        </w:div>
        <w:div w:id="554589642">
          <w:marLeft w:val="640"/>
          <w:marRight w:val="0"/>
          <w:marTop w:val="0"/>
          <w:marBottom w:val="0"/>
          <w:divBdr>
            <w:top w:val="none" w:sz="0" w:space="0" w:color="auto"/>
            <w:left w:val="none" w:sz="0" w:space="0" w:color="auto"/>
            <w:bottom w:val="none" w:sz="0" w:space="0" w:color="auto"/>
            <w:right w:val="none" w:sz="0" w:space="0" w:color="auto"/>
          </w:divBdr>
        </w:div>
        <w:div w:id="1175876664">
          <w:marLeft w:val="640"/>
          <w:marRight w:val="0"/>
          <w:marTop w:val="0"/>
          <w:marBottom w:val="0"/>
          <w:divBdr>
            <w:top w:val="none" w:sz="0" w:space="0" w:color="auto"/>
            <w:left w:val="none" w:sz="0" w:space="0" w:color="auto"/>
            <w:bottom w:val="none" w:sz="0" w:space="0" w:color="auto"/>
            <w:right w:val="none" w:sz="0" w:space="0" w:color="auto"/>
          </w:divBdr>
        </w:div>
        <w:div w:id="531580453">
          <w:marLeft w:val="640"/>
          <w:marRight w:val="0"/>
          <w:marTop w:val="0"/>
          <w:marBottom w:val="0"/>
          <w:divBdr>
            <w:top w:val="none" w:sz="0" w:space="0" w:color="auto"/>
            <w:left w:val="none" w:sz="0" w:space="0" w:color="auto"/>
            <w:bottom w:val="none" w:sz="0" w:space="0" w:color="auto"/>
            <w:right w:val="none" w:sz="0" w:space="0" w:color="auto"/>
          </w:divBdr>
        </w:div>
        <w:div w:id="297299037">
          <w:marLeft w:val="640"/>
          <w:marRight w:val="0"/>
          <w:marTop w:val="0"/>
          <w:marBottom w:val="0"/>
          <w:divBdr>
            <w:top w:val="none" w:sz="0" w:space="0" w:color="auto"/>
            <w:left w:val="none" w:sz="0" w:space="0" w:color="auto"/>
            <w:bottom w:val="none" w:sz="0" w:space="0" w:color="auto"/>
            <w:right w:val="none" w:sz="0" w:space="0" w:color="auto"/>
          </w:divBdr>
        </w:div>
        <w:div w:id="1251549293">
          <w:marLeft w:val="640"/>
          <w:marRight w:val="0"/>
          <w:marTop w:val="0"/>
          <w:marBottom w:val="0"/>
          <w:divBdr>
            <w:top w:val="none" w:sz="0" w:space="0" w:color="auto"/>
            <w:left w:val="none" w:sz="0" w:space="0" w:color="auto"/>
            <w:bottom w:val="none" w:sz="0" w:space="0" w:color="auto"/>
            <w:right w:val="none" w:sz="0" w:space="0" w:color="auto"/>
          </w:divBdr>
        </w:div>
        <w:div w:id="355235777">
          <w:marLeft w:val="640"/>
          <w:marRight w:val="0"/>
          <w:marTop w:val="0"/>
          <w:marBottom w:val="0"/>
          <w:divBdr>
            <w:top w:val="none" w:sz="0" w:space="0" w:color="auto"/>
            <w:left w:val="none" w:sz="0" w:space="0" w:color="auto"/>
            <w:bottom w:val="none" w:sz="0" w:space="0" w:color="auto"/>
            <w:right w:val="none" w:sz="0" w:space="0" w:color="auto"/>
          </w:divBdr>
        </w:div>
        <w:div w:id="1553036886">
          <w:marLeft w:val="640"/>
          <w:marRight w:val="0"/>
          <w:marTop w:val="0"/>
          <w:marBottom w:val="0"/>
          <w:divBdr>
            <w:top w:val="none" w:sz="0" w:space="0" w:color="auto"/>
            <w:left w:val="none" w:sz="0" w:space="0" w:color="auto"/>
            <w:bottom w:val="none" w:sz="0" w:space="0" w:color="auto"/>
            <w:right w:val="none" w:sz="0" w:space="0" w:color="auto"/>
          </w:divBdr>
        </w:div>
        <w:div w:id="1077362934">
          <w:marLeft w:val="640"/>
          <w:marRight w:val="0"/>
          <w:marTop w:val="0"/>
          <w:marBottom w:val="0"/>
          <w:divBdr>
            <w:top w:val="none" w:sz="0" w:space="0" w:color="auto"/>
            <w:left w:val="none" w:sz="0" w:space="0" w:color="auto"/>
            <w:bottom w:val="none" w:sz="0" w:space="0" w:color="auto"/>
            <w:right w:val="none" w:sz="0" w:space="0" w:color="auto"/>
          </w:divBdr>
        </w:div>
        <w:div w:id="76294287">
          <w:marLeft w:val="640"/>
          <w:marRight w:val="0"/>
          <w:marTop w:val="0"/>
          <w:marBottom w:val="0"/>
          <w:divBdr>
            <w:top w:val="none" w:sz="0" w:space="0" w:color="auto"/>
            <w:left w:val="none" w:sz="0" w:space="0" w:color="auto"/>
            <w:bottom w:val="none" w:sz="0" w:space="0" w:color="auto"/>
            <w:right w:val="none" w:sz="0" w:space="0" w:color="auto"/>
          </w:divBdr>
        </w:div>
        <w:div w:id="466700204">
          <w:marLeft w:val="640"/>
          <w:marRight w:val="0"/>
          <w:marTop w:val="0"/>
          <w:marBottom w:val="0"/>
          <w:divBdr>
            <w:top w:val="none" w:sz="0" w:space="0" w:color="auto"/>
            <w:left w:val="none" w:sz="0" w:space="0" w:color="auto"/>
            <w:bottom w:val="none" w:sz="0" w:space="0" w:color="auto"/>
            <w:right w:val="none" w:sz="0" w:space="0" w:color="auto"/>
          </w:divBdr>
        </w:div>
        <w:div w:id="111049489">
          <w:marLeft w:val="640"/>
          <w:marRight w:val="0"/>
          <w:marTop w:val="0"/>
          <w:marBottom w:val="0"/>
          <w:divBdr>
            <w:top w:val="none" w:sz="0" w:space="0" w:color="auto"/>
            <w:left w:val="none" w:sz="0" w:space="0" w:color="auto"/>
            <w:bottom w:val="none" w:sz="0" w:space="0" w:color="auto"/>
            <w:right w:val="none" w:sz="0" w:space="0" w:color="auto"/>
          </w:divBdr>
        </w:div>
        <w:div w:id="562064408">
          <w:marLeft w:val="640"/>
          <w:marRight w:val="0"/>
          <w:marTop w:val="0"/>
          <w:marBottom w:val="0"/>
          <w:divBdr>
            <w:top w:val="none" w:sz="0" w:space="0" w:color="auto"/>
            <w:left w:val="none" w:sz="0" w:space="0" w:color="auto"/>
            <w:bottom w:val="none" w:sz="0" w:space="0" w:color="auto"/>
            <w:right w:val="none" w:sz="0" w:space="0" w:color="auto"/>
          </w:divBdr>
        </w:div>
        <w:div w:id="2048143900">
          <w:marLeft w:val="640"/>
          <w:marRight w:val="0"/>
          <w:marTop w:val="0"/>
          <w:marBottom w:val="0"/>
          <w:divBdr>
            <w:top w:val="none" w:sz="0" w:space="0" w:color="auto"/>
            <w:left w:val="none" w:sz="0" w:space="0" w:color="auto"/>
            <w:bottom w:val="none" w:sz="0" w:space="0" w:color="auto"/>
            <w:right w:val="none" w:sz="0" w:space="0" w:color="auto"/>
          </w:divBdr>
        </w:div>
        <w:div w:id="1127622349">
          <w:marLeft w:val="640"/>
          <w:marRight w:val="0"/>
          <w:marTop w:val="0"/>
          <w:marBottom w:val="0"/>
          <w:divBdr>
            <w:top w:val="none" w:sz="0" w:space="0" w:color="auto"/>
            <w:left w:val="none" w:sz="0" w:space="0" w:color="auto"/>
            <w:bottom w:val="none" w:sz="0" w:space="0" w:color="auto"/>
            <w:right w:val="none" w:sz="0" w:space="0" w:color="auto"/>
          </w:divBdr>
        </w:div>
        <w:div w:id="1922833218">
          <w:marLeft w:val="640"/>
          <w:marRight w:val="0"/>
          <w:marTop w:val="0"/>
          <w:marBottom w:val="0"/>
          <w:divBdr>
            <w:top w:val="none" w:sz="0" w:space="0" w:color="auto"/>
            <w:left w:val="none" w:sz="0" w:space="0" w:color="auto"/>
            <w:bottom w:val="none" w:sz="0" w:space="0" w:color="auto"/>
            <w:right w:val="none" w:sz="0" w:space="0" w:color="auto"/>
          </w:divBdr>
        </w:div>
        <w:div w:id="909119245">
          <w:marLeft w:val="640"/>
          <w:marRight w:val="0"/>
          <w:marTop w:val="0"/>
          <w:marBottom w:val="0"/>
          <w:divBdr>
            <w:top w:val="none" w:sz="0" w:space="0" w:color="auto"/>
            <w:left w:val="none" w:sz="0" w:space="0" w:color="auto"/>
            <w:bottom w:val="none" w:sz="0" w:space="0" w:color="auto"/>
            <w:right w:val="none" w:sz="0" w:space="0" w:color="auto"/>
          </w:divBdr>
        </w:div>
        <w:div w:id="1507550765">
          <w:marLeft w:val="640"/>
          <w:marRight w:val="0"/>
          <w:marTop w:val="0"/>
          <w:marBottom w:val="0"/>
          <w:divBdr>
            <w:top w:val="none" w:sz="0" w:space="0" w:color="auto"/>
            <w:left w:val="none" w:sz="0" w:space="0" w:color="auto"/>
            <w:bottom w:val="none" w:sz="0" w:space="0" w:color="auto"/>
            <w:right w:val="none" w:sz="0" w:space="0" w:color="auto"/>
          </w:divBdr>
        </w:div>
        <w:div w:id="995298725">
          <w:marLeft w:val="640"/>
          <w:marRight w:val="0"/>
          <w:marTop w:val="0"/>
          <w:marBottom w:val="0"/>
          <w:divBdr>
            <w:top w:val="none" w:sz="0" w:space="0" w:color="auto"/>
            <w:left w:val="none" w:sz="0" w:space="0" w:color="auto"/>
            <w:bottom w:val="none" w:sz="0" w:space="0" w:color="auto"/>
            <w:right w:val="none" w:sz="0" w:space="0" w:color="auto"/>
          </w:divBdr>
        </w:div>
        <w:div w:id="364251879">
          <w:marLeft w:val="640"/>
          <w:marRight w:val="0"/>
          <w:marTop w:val="0"/>
          <w:marBottom w:val="0"/>
          <w:divBdr>
            <w:top w:val="none" w:sz="0" w:space="0" w:color="auto"/>
            <w:left w:val="none" w:sz="0" w:space="0" w:color="auto"/>
            <w:bottom w:val="none" w:sz="0" w:space="0" w:color="auto"/>
            <w:right w:val="none" w:sz="0" w:space="0" w:color="auto"/>
          </w:divBdr>
        </w:div>
        <w:div w:id="1742483897">
          <w:marLeft w:val="640"/>
          <w:marRight w:val="0"/>
          <w:marTop w:val="0"/>
          <w:marBottom w:val="0"/>
          <w:divBdr>
            <w:top w:val="none" w:sz="0" w:space="0" w:color="auto"/>
            <w:left w:val="none" w:sz="0" w:space="0" w:color="auto"/>
            <w:bottom w:val="none" w:sz="0" w:space="0" w:color="auto"/>
            <w:right w:val="none" w:sz="0" w:space="0" w:color="auto"/>
          </w:divBdr>
        </w:div>
        <w:div w:id="1573928793">
          <w:marLeft w:val="640"/>
          <w:marRight w:val="0"/>
          <w:marTop w:val="0"/>
          <w:marBottom w:val="0"/>
          <w:divBdr>
            <w:top w:val="none" w:sz="0" w:space="0" w:color="auto"/>
            <w:left w:val="none" w:sz="0" w:space="0" w:color="auto"/>
            <w:bottom w:val="none" w:sz="0" w:space="0" w:color="auto"/>
            <w:right w:val="none" w:sz="0" w:space="0" w:color="auto"/>
          </w:divBdr>
        </w:div>
        <w:div w:id="11535107">
          <w:marLeft w:val="640"/>
          <w:marRight w:val="0"/>
          <w:marTop w:val="0"/>
          <w:marBottom w:val="0"/>
          <w:divBdr>
            <w:top w:val="none" w:sz="0" w:space="0" w:color="auto"/>
            <w:left w:val="none" w:sz="0" w:space="0" w:color="auto"/>
            <w:bottom w:val="none" w:sz="0" w:space="0" w:color="auto"/>
            <w:right w:val="none" w:sz="0" w:space="0" w:color="auto"/>
          </w:divBdr>
        </w:div>
        <w:div w:id="973873625">
          <w:marLeft w:val="640"/>
          <w:marRight w:val="0"/>
          <w:marTop w:val="0"/>
          <w:marBottom w:val="0"/>
          <w:divBdr>
            <w:top w:val="none" w:sz="0" w:space="0" w:color="auto"/>
            <w:left w:val="none" w:sz="0" w:space="0" w:color="auto"/>
            <w:bottom w:val="none" w:sz="0" w:space="0" w:color="auto"/>
            <w:right w:val="none" w:sz="0" w:space="0" w:color="auto"/>
          </w:divBdr>
        </w:div>
        <w:div w:id="351106828">
          <w:marLeft w:val="640"/>
          <w:marRight w:val="0"/>
          <w:marTop w:val="0"/>
          <w:marBottom w:val="0"/>
          <w:divBdr>
            <w:top w:val="none" w:sz="0" w:space="0" w:color="auto"/>
            <w:left w:val="none" w:sz="0" w:space="0" w:color="auto"/>
            <w:bottom w:val="none" w:sz="0" w:space="0" w:color="auto"/>
            <w:right w:val="none" w:sz="0" w:space="0" w:color="auto"/>
          </w:divBdr>
        </w:div>
        <w:div w:id="369843633">
          <w:marLeft w:val="640"/>
          <w:marRight w:val="0"/>
          <w:marTop w:val="0"/>
          <w:marBottom w:val="0"/>
          <w:divBdr>
            <w:top w:val="none" w:sz="0" w:space="0" w:color="auto"/>
            <w:left w:val="none" w:sz="0" w:space="0" w:color="auto"/>
            <w:bottom w:val="none" w:sz="0" w:space="0" w:color="auto"/>
            <w:right w:val="none" w:sz="0" w:space="0" w:color="auto"/>
          </w:divBdr>
        </w:div>
        <w:div w:id="1410813261">
          <w:marLeft w:val="640"/>
          <w:marRight w:val="0"/>
          <w:marTop w:val="0"/>
          <w:marBottom w:val="0"/>
          <w:divBdr>
            <w:top w:val="none" w:sz="0" w:space="0" w:color="auto"/>
            <w:left w:val="none" w:sz="0" w:space="0" w:color="auto"/>
            <w:bottom w:val="none" w:sz="0" w:space="0" w:color="auto"/>
            <w:right w:val="none" w:sz="0" w:space="0" w:color="auto"/>
          </w:divBdr>
        </w:div>
        <w:div w:id="1496802032">
          <w:marLeft w:val="640"/>
          <w:marRight w:val="0"/>
          <w:marTop w:val="0"/>
          <w:marBottom w:val="0"/>
          <w:divBdr>
            <w:top w:val="none" w:sz="0" w:space="0" w:color="auto"/>
            <w:left w:val="none" w:sz="0" w:space="0" w:color="auto"/>
            <w:bottom w:val="none" w:sz="0" w:space="0" w:color="auto"/>
            <w:right w:val="none" w:sz="0" w:space="0" w:color="auto"/>
          </w:divBdr>
        </w:div>
        <w:div w:id="623854579">
          <w:marLeft w:val="640"/>
          <w:marRight w:val="0"/>
          <w:marTop w:val="0"/>
          <w:marBottom w:val="0"/>
          <w:divBdr>
            <w:top w:val="none" w:sz="0" w:space="0" w:color="auto"/>
            <w:left w:val="none" w:sz="0" w:space="0" w:color="auto"/>
            <w:bottom w:val="none" w:sz="0" w:space="0" w:color="auto"/>
            <w:right w:val="none" w:sz="0" w:space="0" w:color="auto"/>
          </w:divBdr>
        </w:div>
        <w:div w:id="2128767354">
          <w:marLeft w:val="640"/>
          <w:marRight w:val="0"/>
          <w:marTop w:val="0"/>
          <w:marBottom w:val="0"/>
          <w:divBdr>
            <w:top w:val="none" w:sz="0" w:space="0" w:color="auto"/>
            <w:left w:val="none" w:sz="0" w:space="0" w:color="auto"/>
            <w:bottom w:val="none" w:sz="0" w:space="0" w:color="auto"/>
            <w:right w:val="none" w:sz="0" w:space="0" w:color="auto"/>
          </w:divBdr>
        </w:div>
        <w:div w:id="1414935218">
          <w:marLeft w:val="640"/>
          <w:marRight w:val="0"/>
          <w:marTop w:val="0"/>
          <w:marBottom w:val="0"/>
          <w:divBdr>
            <w:top w:val="none" w:sz="0" w:space="0" w:color="auto"/>
            <w:left w:val="none" w:sz="0" w:space="0" w:color="auto"/>
            <w:bottom w:val="none" w:sz="0" w:space="0" w:color="auto"/>
            <w:right w:val="none" w:sz="0" w:space="0" w:color="auto"/>
          </w:divBdr>
        </w:div>
        <w:div w:id="1442408280">
          <w:marLeft w:val="640"/>
          <w:marRight w:val="0"/>
          <w:marTop w:val="0"/>
          <w:marBottom w:val="0"/>
          <w:divBdr>
            <w:top w:val="none" w:sz="0" w:space="0" w:color="auto"/>
            <w:left w:val="none" w:sz="0" w:space="0" w:color="auto"/>
            <w:bottom w:val="none" w:sz="0" w:space="0" w:color="auto"/>
            <w:right w:val="none" w:sz="0" w:space="0" w:color="auto"/>
          </w:divBdr>
        </w:div>
        <w:div w:id="1205171617">
          <w:marLeft w:val="640"/>
          <w:marRight w:val="0"/>
          <w:marTop w:val="0"/>
          <w:marBottom w:val="0"/>
          <w:divBdr>
            <w:top w:val="none" w:sz="0" w:space="0" w:color="auto"/>
            <w:left w:val="none" w:sz="0" w:space="0" w:color="auto"/>
            <w:bottom w:val="none" w:sz="0" w:space="0" w:color="auto"/>
            <w:right w:val="none" w:sz="0" w:space="0" w:color="auto"/>
          </w:divBdr>
        </w:div>
        <w:div w:id="1926111632">
          <w:marLeft w:val="640"/>
          <w:marRight w:val="0"/>
          <w:marTop w:val="0"/>
          <w:marBottom w:val="0"/>
          <w:divBdr>
            <w:top w:val="none" w:sz="0" w:space="0" w:color="auto"/>
            <w:left w:val="none" w:sz="0" w:space="0" w:color="auto"/>
            <w:bottom w:val="none" w:sz="0" w:space="0" w:color="auto"/>
            <w:right w:val="none" w:sz="0" w:space="0" w:color="auto"/>
          </w:divBdr>
        </w:div>
        <w:div w:id="167410190">
          <w:marLeft w:val="640"/>
          <w:marRight w:val="0"/>
          <w:marTop w:val="0"/>
          <w:marBottom w:val="0"/>
          <w:divBdr>
            <w:top w:val="none" w:sz="0" w:space="0" w:color="auto"/>
            <w:left w:val="none" w:sz="0" w:space="0" w:color="auto"/>
            <w:bottom w:val="none" w:sz="0" w:space="0" w:color="auto"/>
            <w:right w:val="none" w:sz="0" w:space="0" w:color="auto"/>
          </w:divBdr>
        </w:div>
        <w:div w:id="2087801040">
          <w:marLeft w:val="640"/>
          <w:marRight w:val="0"/>
          <w:marTop w:val="0"/>
          <w:marBottom w:val="0"/>
          <w:divBdr>
            <w:top w:val="none" w:sz="0" w:space="0" w:color="auto"/>
            <w:left w:val="none" w:sz="0" w:space="0" w:color="auto"/>
            <w:bottom w:val="none" w:sz="0" w:space="0" w:color="auto"/>
            <w:right w:val="none" w:sz="0" w:space="0" w:color="auto"/>
          </w:divBdr>
        </w:div>
        <w:div w:id="514852876">
          <w:marLeft w:val="640"/>
          <w:marRight w:val="0"/>
          <w:marTop w:val="0"/>
          <w:marBottom w:val="0"/>
          <w:divBdr>
            <w:top w:val="none" w:sz="0" w:space="0" w:color="auto"/>
            <w:left w:val="none" w:sz="0" w:space="0" w:color="auto"/>
            <w:bottom w:val="none" w:sz="0" w:space="0" w:color="auto"/>
            <w:right w:val="none" w:sz="0" w:space="0" w:color="auto"/>
          </w:divBdr>
        </w:div>
        <w:div w:id="351536768">
          <w:marLeft w:val="640"/>
          <w:marRight w:val="0"/>
          <w:marTop w:val="0"/>
          <w:marBottom w:val="0"/>
          <w:divBdr>
            <w:top w:val="none" w:sz="0" w:space="0" w:color="auto"/>
            <w:left w:val="none" w:sz="0" w:space="0" w:color="auto"/>
            <w:bottom w:val="none" w:sz="0" w:space="0" w:color="auto"/>
            <w:right w:val="none" w:sz="0" w:space="0" w:color="auto"/>
          </w:divBdr>
        </w:div>
        <w:div w:id="413477718">
          <w:marLeft w:val="640"/>
          <w:marRight w:val="0"/>
          <w:marTop w:val="0"/>
          <w:marBottom w:val="0"/>
          <w:divBdr>
            <w:top w:val="none" w:sz="0" w:space="0" w:color="auto"/>
            <w:left w:val="none" w:sz="0" w:space="0" w:color="auto"/>
            <w:bottom w:val="none" w:sz="0" w:space="0" w:color="auto"/>
            <w:right w:val="none" w:sz="0" w:space="0" w:color="auto"/>
          </w:divBdr>
        </w:div>
        <w:div w:id="1290281421">
          <w:marLeft w:val="640"/>
          <w:marRight w:val="0"/>
          <w:marTop w:val="0"/>
          <w:marBottom w:val="0"/>
          <w:divBdr>
            <w:top w:val="none" w:sz="0" w:space="0" w:color="auto"/>
            <w:left w:val="none" w:sz="0" w:space="0" w:color="auto"/>
            <w:bottom w:val="none" w:sz="0" w:space="0" w:color="auto"/>
            <w:right w:val="none" w:sz="0" w:space="0" w:color="auto"/>
          </w:divBdr>
        </w:div>
        <w:div w:id="1369915148">
          <w:marLeft w:val="640"/>
          <w:marRight w:val="0"/>
          <w:marTop w:val="0"/>
          <w:marBottom w:val="0"/>
          <w:divBdr>
            <w:top w:val="none" w:sz="0" w:space="0" w:color="auto"/>
            <w:left w:val="none" w:sz="0" w:space="0" w:color="auto"/>
            <w:bottom w:val="none" w:sz="0" w:space="0" w:color="auto"/>
            <w:right w:val="none" w:sz="0" w:space="0" w:color="auto"/>
          </w:divBdr>
        </w:div>
        <w:div w:id="434784696">
          <w:marLeft w:val="640"/>
          <w:marRight w:val="0"/>
          <w:marTop w:val="0"/>
          <w:marBottom w:val="0"/>
          <w:divBdr>
            <w:top w:val="none" w:sz="0" w:space="0" w:color="auto"/>
            <w:left w:val="none" w:sz="0" w:space="0" w:color="auto"/>
            <w:bottom w:val="none" w:sz="0" w:space="0" w:color="auto"/>
            <w:right w:val="none" w:sz="0" w:space="0" w:color="auto"/>
          </w:divBdr>
        </w:div>
        <w:div w:id="280185296">
          <w:marLeft w:val="640"/>
          <w:marRight w:val="0"/>
          <w:marTop w:val="0"/>
          <w:marBottom w:val="0"/>
          <w:divBdr>
            <w:top w:val="none" w:sz="0" w:space="0" w:color="auto"/>
            <w:left w:val="none" w:sz="0" w:space="0" w:color="auto"/>
            <w:bottom w:val="none" w:sz="0" w:space="0" w:color="auto"/>
            <w:right w:val="none" w:sz="0" w:space="0" w:color="auto"/>
          </w:divBdr>
        </w:div>
        <w:div w:id="2086413593">
          <w:marLeft w:val="640"/>
          <w:marRight w:val="0"/>
          <w:marTop w:val="0"/>
          <w:marBottom w:val="0"/>
          <w:divBdr>
            <w:top w:val="none" w:sz="0" w:space="0" w:color="auto"/>
            <w:left w:val="none" w:sz="0" w:space="0" w:color="auto"/>
            <w:bottom w:val="none" w:sz="0" w:space="0" w:color="auto"/>
            <w:right w:val="none" w:sz="0" w:space="0" w:color="auto"/>
          </w:divBdr>
        </w:div>
        <w:div w:id="1841921034">
          <w:marLeft w:val="640"/>
          <w:marRight w:val="0"/>
          <w:marTop w:val="0"/>
          <w:marBottom w:val="0"/>
          <w:divBdr>
            <w:top w:val="none" w:sz="0" w:space="0" w:color="auto"/>
            <w:left w:val="none" w:sz="0" w:space="0" w:color="auto"/>
            <w:bottom w:val="none" w:sz="0" w:space="0" w:color="auto"/>
            <w:right w:val="none" w:sz="0" w:space="0" w:color="auto"/>
          </w:divBdr>
        </w:div>
        <w:div w:id="987436059">
          <w:marLeft w:val="640"/>
          <w:marRight w:val="0"/>
          <w:marTop w:val="0"/>
          <w:marBottom w:val="0"/>
          <w:divBdr>
            <w:top w:val="none" w:sz="0" w:space="0" w:color="auto"/>
            <w:left w:val="none" w:sz="0" w:space="0" w:color="auto"/>
            <w:bottom w:val="none" w:sz="0" w:space="0" w:color="auto"/>
            <w:right w:val="none" w:sz="0" w:space="0" w:color="auto"/>
          </w:divBdr>
        </w:div>
        <w:div w:id="47732369">
          <w:marLeft w:val="640"/>
          <w:marRight w:val="0"/>
          <w:marTop w:val="0"/>
          <w:marBottom w:val="0"/>
          <w:divBdr>
            <w:top w:val="none" w:sz="0" w:space="0" w:color="auto"/>
            <w:left w:val="none" w:sz="0" w:space="0" w:color="auto"/>
            <w:bottom w:val="none" w:sz="0" w:space="0" w:color="auto"/>
            <w:right w:val="none" w:sz="0" w:space="0" w:color="auto"/>
          </w:divBdr>
        </w:div>
        <w:div w:id="318971737">
          <w:marLeft w:val="640"/>
          <w:marRight w:val="0"/>
          <w:marTop w:val="0"/>
          <w:marBottom w:val="0"/>
          <w:divBdr>
            <w:top w:val="none" w:sz="0" w:space="0" w:color="auto"/>
            <w:left w:val="none" w:sz="0" w:space="0" w:color="auto"/>
            <w:bottom w:val="none" w:sz="0" w:space="0" w:color="auto"/>
            <w:right w:val="none" w:sz="0" w:space="0" w:color="auto"/>
          </w:divBdr>
        </w:div>
        <w:div w:id="447160950">
          <w:marLeft w:val="640"/>
          <w:marRight w:val="0"/>
          <w:marTop w:val="0"/>
          <w:marBottom w:val="0"/>
          <w:divBdr>
            <w:top w:val="none" w:sz="0" w:space="0" w:color="auto"/>
            <w:left w:val="none" w:sz="0" w:space="0" w:color="auto"/>
            <w:bottom w:val="none" w:sz="0" w:space="0" w:color="auto"/>
            <w:right w:val="none" w:sz="0" w:space="0" w:color="auto"/>
          </w:divBdr>
        </w:div>
        <w:div w:id="1372340653">
          <w:marLeft w:val="640"/>
          <w:marRight w:val="0"/>
          <w:marTop w:val="0"/>
          <w:marBottom w:val="0"/>
          <w:divBdr>
            <w:top w:val="none" w:sz="0" w:space="0" w:color="auto"/>
            <w:left w:val="none" w:sz="0" w:space="0" w:color="auto"/>
            <w:bottom w:val="none" w:sz="0" w:space="0" w:color="auto"/>
            <w:right w:val="none" w:sz="0" w:space="0" w:color="auto"/>
          </w:divBdr>
        </w:div>
        <w:div w:id="821774878">
          <w:marLeft w:val="640"/>
          <w:marRight w:val="0"/>
          <w:marTop w:val="0"/>
          <w:marBottom w:val="0"/>
          <w:divBdr>
            <w:top w:val="none" w:sz="0" w:space="0" w:color="auto"/>
            <w:left w:val="none" w:sz="0" w:space="0" w:color="auto"/>
            <w:bottom w:val="none" w:sz="0" w:space="0" w:color="auto"/>
            <w:right w:val="none" w:sz="0" w:space="0" w:color="auto"/>
          </w:divBdr>
        </w:div>
        <w:div w:id="409933372">
          <w:marLeft w:val="640"/>
          <w:marRight w:val="0"/>
          <w:marTop w:val="0"/>
          <w:marBottom w:val="0"/>
          <w:divBdr>
            <w:top w:val="none" w:sz="0" w:space="0" w:color="auto"/>
            <w:left w:val="none" w:sz="0" w:space="0" w:color="auto"/>
            <w:bottom w:val="none" w:sz="0" w:space="0" w:color="auto"/>
            <w:right w:val="none" w:sz="0" w:space="0" w:color="auto"/>
          </w:divBdr>
        </w:div>
        <w:div w:id="773552551">
          <w:marLeft w:val="640"/>
          <w:marRight w:val="0"/>
          <w:marTop w:val="0"/>
          <w:marBottom w:val="0"/>
          <w:divBdr>
            <w:top w:val="none" w:sz="0" w:space="0" w:color="auto"/>
            <w:left w:val="none" w:sz="0" w:space="0" w:color="auto"/>
            <w:bottom w:val="none" w:sz="0" w:space="0" w:color="auto"/>
            <w:right w:val="none" w:sz="0" w:space="0" w:color="auto"/>
          </w:divBdr>
        </w:div>
        <w:div w:id="1124471204">
          <w:marLeft w:val="640"/>
          <w:marRight w:val="0"/>
          <w:marTop w:val="0"/>
          <w:marBottom w:val="0"/>
          <w:divBdr>
            <w:top w:val="none" w:sz="0" w:space="0" w:color="auto"/>
            <w:left w:val="none" w:sz="0" w:space="0" w:color="auto"/>
            <w:bottom w:val="none" w:sz="0" w:space="0" w:color="auto"/>
            <w:right w:val="none" w:sz="0" w:space="0" w:color="auto"/>
          </w:divBdr>
        </w:div>
        <w:div w:id="150296780">
          <w:marLeft w:val="640"/>
          <w:marRight w:val="0"/>
          <w:marTop w:val="0"/>
          <w:marBottom w:val="0"/>
          <w:divBdr>
            <w:top w:val="none" w:sz="0" w:space="0" w:color="auto"/>
            <w:left w:val="none" w:sz="0" w:space="0" w:color="auto"/>
            <w:bottom w:val="none" w:sz="0" w:space="0" w:color="auto"/>
            <w:right w:val="none" w:sz="0" w:space="0" w:color="auto"/>
          </w:divBdr>
        </w:div>
        <w:div w:id="1021859834">
          <w:marLeft w:val="640"/>
          <w:marRight w:val="0"/>
          <w:marTop w:val="0"/>
          <w:marBottom w:val="0"/>
          <w:divBdr>
            <w:top w:val="none" w:sz="0" w:space="0" w:color="auto"/>
            <w:left w:val="none" w:sz="0" w:space="0" w:color="auto"/>
            <w:bottom w:val="none" w:sz="0" w:space="0" w:color="auto"/>
            <w:right w:val="none" w:sz="0" w:space="0" w:color="auto"/>
          </w:divBdr>
        </w:div>
        <w:div w:id="1318267741">
          <w:marLeft w:val="640"/>
          <w:marRight w:val="0"/>
          <w:marTop w:val="0"/>
          <w:marBottom w:val="0"/>
          <w:divBdr>
            <w:top w:val="none" w:sz="0" w:space="0" w:color="auto"/>
            <w:left w:val="none" w:sz="0" w:space="0" w:color="auto"/>
            <w:bottom w:val="none" w:sz="0" w:space="0" w:color="auto"/>
            <w:right w:val="none" w:sz="0" w:space="0" w:color="auto"/>
          </w:divBdr>
        </w:div>
        <w:div w:id="916981274">
          <w:marLeft w:val="640"/>
          <w:marRight w:val="0"/>
          <w:marTop w:val="0"/>
          <w:marBottom w:val="0"/>
          <w:divBdr>
            <w:top w:val="none" w:sz="0" w:space="0" w:color="auto"/>
            <w:left w:val="none" w:sz="0" w:space="0" w:color="auto"/>
            <w:bottom w:val="none" w:sz="0" w:space="0" w:color="auto"/>
            <w:right w:val="none" w:sz="0" w:space="0" w:color="auto"/>
          </w:divBdr>
        </w:div>
        <w:div w:id="1810005450">
          <w:marLeft w:val="640"/>
          <w:marRight w:val="0"/>
          <w:marTop w:val="0"/>
          <w:marBottom w:val="0"/>
          <w:divBdr>
            <w:top w:val="none" w:sz="0" w:space="0" w:color="auto"/>
            <w:left w:val="none" w:sz="0" w:space="0" w:color="auto"/>
            <w:bottom w:val="none" w:sz="0" w:space="0" w:color="auto"/>
            <w:right w:val="none" w:sz="0" w:space="0" w:color="auto"/>
          </w:divBdr>
        </w:div>
        <w:div w:id="101538157">
          <w:marLeft w:val="640"/>
          <w:marRight w:val="0"/>
          <w:marTop w:val="0"/>
          <w:marBottom w:val="0"/>
          <w:divBdr>
            <w:top w:val="none" w:sz="0" w:space="0" w:color="auto"/>
            <w:left w:val="none" w:sz="0" w:space="0" w:color="auto"/>
            <w:bottom w:val="none" w:sz="0" w:space="0" w:color="auto"/>
            <w:right w:val="none" w:sz="0" w:space="0" w:color="auto"/>
          </w:divBdr>
        </w:div>
        <w:div w:id="463693072">
          <w:marLeft w:val="640"/>
          <w:marRight w:val="0"/>
          <w:marTop w:val="0"/>
          <w:marBottom w:val="0"/>
          <w:divBdr>
            <w:top w:val="none" w:sz="0" w:space="0" w:color="auto"/>
            <w:left w:val="none" w:sz="0" w:space="0" w:color="auto"/>
            <w:bottom w:val="none" w:sz="0" w:space="0" w:color="auto"/>
            <w:right w:val="none" w:sz="0" w:space="0" w:color="auto"/>
          </w:divBdr>
        </w:div>
        <w:div w:id="1810785289">
          <w:marLeft w:val="640"/>
          <w:marRight w:val="0"/>
          <w:marTop w:val="0"/>
          <w:marBottom w:val="0"/>
          <w:divBdr>
            <w:top w:val="none" w:sz="0" w:space="0" w:color="auto"/>
            <w:left w:val="none" w:sz="0" w:space="0" w:color="auto"/>
            <w:bottom w:val="none" w:sz="0" w:space="0" w:color="auto"/>
            <w:right w:val="none" w:sz="0" w:space="0" w:color="auto"/>
          </w:divBdr>
        </w:div>
        <w:div w:id="503667337">
          <w:marLeft w:val="640"/>
          <w:marRight w:val="0"/>
          <w:marTop w:val="0"/>
          <w:marBottom w:val="0"/>
          <w:divBdr>
            <w:top w:val="none" w:sz="0" w:space="0" w:color="auto"/>
            <w:left w:val="none" w:sz="0" w:space="0" w:color="auto"/>
            <w:bottom w:val="none" w:sz="0" w:space="0" w:color="auto"/>
            <w:right w:val="none" w:sz="0" w:space="0" w:color="auto"/>
          </w:divBdr>
        </w:div>
        <w:div w:id="558632611">
          <w:marLeft w:val="640"/>
          <w:marRight w:val="0"/>
          <w:marTop w:val="0"/>
          <w:marBottom w:val="0"/>
          <w:divBdr>
            <w:top w:val="none" w:sz="0" w:space="0" w:color="auto"/>
            <w:left w:val="none" w:sz="0" w:space="0" w:color="auto"/>
            <w:bottom w:val="none" w:sz="0" w:space="0" w:color="auto"/>
            <w:right w:val="none" w:sz="0" w:space="0" w:color="auto"/>
          </w:divBdr>
        </w:div>
        <w:div w:id="240525474">
          <w:marLeft w:val="640"/>
          <w:marRight w:val="0"/>
          <w:marTop w:val="0"/>
          <w:marBottom w:val="0"/>
          <w:divBdr>
            <w:top w:val="none" w:sz="0" w:space="0" w:color="auto"/>
            <w:left w:val="none" w:sz="0" w:space="0" w:color="auto"/>
            <w:bottom w:val="none" w:sz="0" w:space="0" w:color="auto"/>
            <w:right w:val="none" w:sz="0" w:space="0" w:color="auto"/>
          </w:divBdr>
        </w:div>
        <w:div w:id="2052000344">
          <w:marLeft w:val="640"/>
          <w:marRight w:val="0"/>
          <w:marTop w:val="0"/>
          <w:marBottom w:val="0"/>
          <w:divBdr>
            <w:top w:val="none" w:sz="0" w:space="0" w:color="auto"/>
            <w:left w:val="none" w:sz="0" w:space="0" w:color="auto"/>
            <w:bottom w:val="none" w:sz="0" w:space="0" w:color="auto"/>
            <w:right w:val="none" w:sz="0" w:space="0" w:color="auto"/>
          </w:divBdr>
        </w:div>
        <w:div w:id="1862040721">
          <w:marLeft w:val="640"/>
          <w:marRight w:val="0"/>
          <w:marTop w:val="0"/>
          <w:marBottom w:val="0"/>
          <w:divBdr>
            <w:top w:val="none" w:sz="0" w:space="0" w:color="auto"/>
            <w:left w:val="none" w:sz="0" w:space="0" w:color="auto"/>
            <w:bottom w:val="none" w:sz="0" w:space="0" w:color="auto"/>
            <w:right w:val="none" w:sz="0" w:space="0" w:color="auto"/>
          </w:divBdr>
        </w:div>
        <w:div w:id="313798322">
          <w:marLeft w:val="640"/>
          <w:marRight w:val="0"/>
          <w:marTop w:val="0"/>
          <w:marBottom w:val="0"/>
          <w:divBdr>
            <w:top w:val="none" w:sz="0" w:space="0" w:color="auto"/>
            <w:left w:val="none" w:sz="0" w:space="0" w:color="auto"/>
            <w:bottom w:val="none" w:sz="0" w:space="0" w:color="auto"/>
            <w:right w:val="none" w:sz="0" w:space="0" w:color="auto"/>
          </w:divBdr>
        </w:div>
        <w:div w:id="660352446">
          <w:marLeft w:val="640"/>
          <w:marRight w:val="0"/>
          <w:marTop w:val="0"/>
          <w:marBottom w:val="0"/>
          <w:divBdr>
            <w:top w:val="none" w:sz="0" w:space="0" w:color="auto"/>
            <w:left w:val="none" w:sz="0" w:space="0" w:color="auto"/>
            <w:bottom w:val="none" w:sz="0" w:space="0" w:color="auto"/>
            <w:right w:val="none" w:sz="0" w:space="0" w:color="auto"/>
          </w:divBdr>
        </w:div>
        <w:div w:id="93325968">
          <w:marLeft w:val="640"/>
          <w:marRight w:val="0"/>
          <w:marTop w:val="0"/>
          <w:marBottom w:val="0"/>
          <w:divBdr>
            <w:top w:val="none" w:sz="0" w:space="0" w:color="auto"/>
            <w:left w:val="none" w:sz="0" w:space="0" w:color="auto"/>
            <w:bottom w:val="none" w:sz="0" w:space="0" w:color="auto"/>
            <w:right w:val="none" w:sz="0" w:space="0" w:color="auto"/>
          </w:divBdr>
        </w:div>
        <w:div w:id="1989817419">
          <w:marLeft w:val="640"/>
          <w:marRight w:val="0"/>
          <w:marTop w:val="0"/>
          <w:marBottom w:val="0"/>
          <w:divBdr>
            <w:top w:val="none" w:sz="0" w:space="0" w:color="auto"/>
            <w:left w:val="none" w:sz="0" w:space="0" w:color="auto"/>
            <w:bottom w:val="none" w:sz="0" w:space="0" w:color="auto"/>
            <w:right w:val="none" w:sz="0" w:space="0" w:color="auto"/>
          </w:divBdr>
        </w:div>
        <w:div w:id="68234559">
          <w:marLeft w:val="640"/>
          <w:marRight w:val="0"/>
          <w:marTop w:val="0"/>
          <w:marBottom w:val="0"/>
          <w:divBdr>
            <w:top w:val="none" w:sz="0" w:space="0" w:color="auto"/>
            <w:left w:val="none" w:sz="0" w:space="0" w:color="auto"/>
            <w:bottom w:val="none" w:sz="0" w:space="0" w:color="auto"/>
            <w:right w:val="none" w:sz="0" w:space="0" w:color="auto"/>
          </w:divBdr>
        </w:div>
        <w:div w:id="1124227796">
          <w:marLeft w:val="640"/>
          <w:marRight w:val="0"/>
          <w:marTop w:val="0"/>
          <w:marBottom w:val="0"/>
          <w:divBdr>
            <w:top w:val="none" w:sz="0" w:space="0" w:color="auto"/>
            <w:left w:val="none" w:sz="0" w:space="0" w:color="auto"/>
            <w:bottom w:val="none" w:sz="0" w:space="0" w:color="auto"/>
            <w:right w:val="none" w:sz="0" w:space="0" w:color="auto"/>
          </w:divBdr>
        </w:div>
        <w:div w:id="1361782145">
          <w:marLeft w:val="640"/>
          <w:marRight w:val="0"/>
          <w:marTop w:val="0"/>
          <w:marBottom w:val="0"/>
          <w:divBdr>
            <w:top w:val="none" w:sz="0" w:space="0" w:color="auto"/>
            <w:left w:val="none" w:sz="0" w:space="0" w:color="auto"/>
            <w:bottom w:val="none" w:sz="0" w:space="0" w:color="auto"/>
            <w:right w:val="none" w:sz="0" w:space="0" w:color="auto"/>
          </w:divBdr>
        </w:div>
        <w:div w:id="1113590968">
          <w:marLeft w:val="640"/>
          <w:marRight w:val="0"/>
          <w:marTop w:val="0"/>
          <w:marBottom w:val="0"/>
          <w:divBdr>
            <w:top w:val="none" w:sz="0" w:space="0" w:color="auto"/>
            <w:left w:val="none" w:sz="0" w:space="0" w:color="auto"/>
            <w:bottom w:val="none" w:sz="0" w:space="0" w:color="auto"/>
            <w:right w:val="none" w:sz="0" w:space="0" w:color="auto"/>
          </w:divBdr>
        </w:div>
        <w:div w:id="302856407">
          <w:marLeft w:val="640"/>
          <w:marRight w:val="0"/>
          <w:marTop w:val="0"/>
          <w:marBottom w:val="0"/>
          <w:divBdr>
            <w:top w:val="none" w:sz="0" w:space="0" w:color="auto"/>
            <w:left w:val="none" w:sz="0" w:space="0" w:color="auto"/>
            <w:bottom w:val="none" w:sz="0" w:space="0" w:color="auto"/>
            <w:right w:val="none" w:sz="0" w:space="0" w:color="auto"/>
          </w:divBdr>
        </w:div>
        <w:div w:id="1728216845">
          <w:marLeft w:val="640"/>
          <w:marRight w:val="0"/>
          <w:marTop w:val="0"/>
          <w:marBottom w:val="0"/>
          <w:divBdr>
            <w:top w:val="none" w:sz="0" w:space="0" w:color="auto"/>
            <w:left w:val="none" w:sz="0" w:space="0" w:color="auto"/>
            <w:bottom w:val="none" w:sz="0" w:space="0" w:color="auto"/>
            <w:right w:val="none" w:sz="0" w:space="0" w:color="auto"/>
          </w:divBdr>
        </w:div>
        <w:div w:id="1062412843">
          <w:marLeft w:val="640"/>
          <w:marRight w:val="0"/>
          <w:marTop w:val="0"/>
          <w:marBottom w:val="0"/>
          <w:divBdr>
            <w:top w:val="none" w:sz="0" w:space="0" w:color="auto"/>
            <w:left w:val="none" w:sz="0" w:space="0" w:color="auto"/>
            <w:bottom w:val="none" w:sz="0" w:space="0" w:color="auto"/>
            <w:right w:val="none" w:sz="0" w:space="0" w:color="auto"/>
          </w:divBdr>
        </w:div>
        <w:div w:id="111019722">
          <w:marLeft w:val="640"/>
          <w:marRight w:val="0"/>
          <w:marTop w:val="0"/>
          <w:marBottom w:val="0"/>
          <w:divBdr>
            <w:top w:val="none" w:sz="0" w:space="0" w:color="auto"/>
            <w:left w:val="none" w:sz="0" w:space="0" w:color="auto"/>
            <w:bottom w:val="none" w:sz="0" w:space="0" w:color="auto"/>
            <w:right w:val="none" w:sz="0" w:space="0" w:color="auto"/>
          </w:divBdr>
        </w:div>
        <w:div w:id="1542396752">
          <w:marLeft w:val="640"/>
          <w:marRight w:val="0"/>
          <w:marTop w:val="0"/>
          <w:marBottom w:val="0"/>
          <w:divBdr>
            <w:top w:val="none" w:sz="0" w:space="0" w:color="auto"/>
            <w:left w:val="none" w:sz="0" w:space="0" w:color="auto"/>
            <w:bottom w:val="none" w:sz="0" w:space="0" w:color="auto"/>
            <w:right w:val="none" w:sz="0" w:space="0" w:color="auto"/>
          </w:divBdr>
        </w:div>
        <w:div w:id="1164199067">
          <w:marLeft w:val="640"/>
          <w:marRight w:val="0"/>
          <w:marTop w:val="0"/>
          <w:marBottom w:val="0"/>
          <w:divBdr>
            <w:top w:val="none" w:sz="0" w:space="0" w:color="auto"/>
            <w:left w:val="none" w:sz="0" w:space="0" w:color="auto"/>
            <w:bottom w:val="none" w:sz="0" w:space="0" w:color="auto"/>
            <w:right w:val="none" w:sz="0" w:space="0" w:color="auto"/>
          </w:divBdr>
        </w:div>
        <w:div w:id="1671759851">
          <w:marLeft w:val="640"/>
          <w:marRight w:val="0"/>
          <w:marTop w:val="0"/>
          <w:marBottom w:val="0"/>
          <w:divBdr>
            <w:top w:val="none" w:sz="0" w:space="0" w:color="auto"/>
            <w:left w:val="none" w:sz="0" w:space="0" w:color="auto"/>
            <w:bottom w:val="none" w:sz="0" w:space="0" w:color="auto"/>
            <w:right w:val="none" w:sz="0" w:space="0" w:color="auto"/>
          </w:divBdr>
        </w:div>
        <w:div w:id="1697266160">
          <w:marLeft w:val="640"/>
          <w:marRight w:val="0"/>
          <w:marTop w:val="0"/>
          <w:marBottom w:val="0"/>
          <w:divBdr>
            <w:top w:val="none" w:sz="0" w:space="0" w:color="auto"/>
            <w:left w:val="none" w:sz="0" w:space="0" w:color="auto"/>
            <w:bottom w:val="none" w:sz="0" w:space="0" w:color="auto"/>
            <w:right w:val="none" w:sz="0" w:space="0" w:color="auto"/>
          </w:divBdr>
        </w:div>
        <w:div w:id="1496338093">
          <w:marLeft w:val="640"/>
          <w:marRight w:val="0"/>
          <w:marTop w:val="0"/>
          <w:marBottom w:val="0"/>
          <w:divBdr>
            <w:top w:val="none" w:sz="0" w:space="0" w:color="auto"/>
            <w:left w:val="none" w:sz="0" w:space="0" w:color="auto"/>
            <w:bottom w:val="none" w:sz="0" w:space="0" w:color="auto"/>
            <w:right w:val="none" w:sz="0" w:space="0" w:color="auto"/>
          </w:divBdr>
        </w:div>
        <w:div w:id="778910503">
          <w:marLeft w:val="640"/>
          <w:marRight w:val="0"/>
          <w:marTop w:val="0"/>
          <w:marBottom w:val="0"/>
          <w:divBdr>
            <w:top w:val="none" w:sz="0" w:space="0" w:color="auto"/>
            <w:left w:val="none" w:sz="0" w:space="0" w:color="auto"/>
            <w:bottom w:val="none" w:sz="0" w:space="0" w:color="auto"/>
            <w:right w:val="none" w:sz="0" w:space="0" w:color="auto"/>
          </w:divBdr>
        </w:div>
        <w:div w:id="49110225">
          <w:marLeft w:val="640"/>
          <w:marRight w:val="0"/>
          <w:marTop w:val="0"/>
          <w:marBottom w:val="0"/>
          <w:divBdr>
            <w:top w:val="none" w:sz="0" w:space="0" w:color="auto"/>
            <w:left w:val="none" w:sz="0" w:space="0" w:color="auto"/>
            <w:bottom w:val="none" w:sz="0" w:space="0" w:color="auto"/>
            <w:right w:val="none" w:sz="0" w:space="0" w:color="auto"/>
          </w:divBdr>
        </w:div>
        <w:div w:id="294526939">
          <w:marLeft w:val="640"/>
          <w:marRight w:val="0"/>
          <w:marTop w:val="0"/>
          <w:marBottom w:val="0"/>
          <w:divBdr>
            <w:top w:val="none" w:sz="0" w:space="0" w:color="auto"/>
            <w:left w:val="none" w:sz="0" w:space="0" w:color="auto"/>
            <w:bottom w:val="none" w:sz="0" w:space="0" w:color="auto"/>
            <w:right w:val="none" w:sz="0" w:space="0" w:color="auto"/>
          </w:divBdr>
        </w:div>
        <w:div w:id="2067877250">
          <w:marLeft w:val="640"/>
          <w:marRight w:val="0"/>
          <w:marTop w:val="0"/>
          <w:marBottom w:val="0"/>
          <w:divBdr>
            <w:top w:val="none" w:sz="0" w:space="0" w:color="auto"/>
            <w:left w:val="none" w:sz="0" w:space="0" w:color="auto"/>
            <w:bottom w:val="none" w:sz="0" w:space="0" w:color="auto"/>
            <w:right w:val="none" w:sz="0" w:space="0" w:color="auto"/>
          </w:divBdr>
        </w:div>
        <w:div w:id="1132332970">
          <w:marLeft w:val="640"/>
          <w:marRight w:val="0"/>
          <w:marTop w:val="0"/>
          <w:marBottom w:val="0"/>
          <w:divBdr>
            <w:top w:val="none" w:sz="0" w:space="0" w:color="auto"/>
            <w:left w:val="none" w:sz="0" w:space="0" w:color="auto"/>
            <w:bottom w:val="none" w:sz="0" w:space="0" w:color="auto"/>
            <w:right w:val="none" w:sz="0" w:space="0" w:color="auto"/>
          </w:divBdr>
        </w:div>
      </w:divsChild>
    </w:div>
    <w:div w:id="1083644712">
      <w:bodyDiv w:val="1"/>
      <w:marLeft w:val="0"/>
      <w:marRight w:val="0"/>
      <w:marTop w:val="0"/>
      <w:marBottom w:val="0"/>
      <w:divBdr>
        <w:top w:val="none" w:sz="0" w:space="0" w:color="auto"/>
        <w:left w:val="none" w:sz="0" w:space="0" w:color="auto"/>
        <w:bottom w:val="none" w:sz="0" w:space="0" w:color="auto"/>
        <w:right w:val="none" w:sz="0" w:space="0" w:color="auto"/>
      </w:divBdr>
      <w:divsChild>
        <w:div w:id="44913530">
          <w:marLeft w:val="640"/>
          <w:marRight w:val="0"/>
          <w:marTop w:val="0"/>
          <w:marBottom w:val="0"/>
          <w:divBdr>
            <w:top w:val="none" w:sz="0" w:space="0" w:color="auto"/>
            <w:left w:val="none" w:sz="0" w:space="0" w:color="auto"/>
            <w:bottom w:val="none" w:sz="0" w:space="0" w:color="auto"/>
            <w:right w:val="none" w:sz="0" w:space="0" w:color="auto"/>
          </w:divBdr>
        </w:div>
        <w:div w:id="56049192">
          <w:marLeft w:val="640"/>
          <w:marRight w:val="0"/>
          <w:marTop w:val="0"/>
          <w:marBottom w:val="0"/>
          <w:divBdr>
            <w:top w:val="none" w:sz="0" w:space="0" w:color="auto"/>
            <w:left w:val="none" w:sz="0" w:space="0" w:color="auto"/>
            <w:bottom w:val="none" w:sz="0" w:space="0" w:color="auto"/>
            <w:right w:val="none" w:sz="0" w:space="0" w:color="auto"/>
          </w:divBdr>
        </w:div>
        <w:div w:id="96566987">
          <w:marLeft w:val="640"/>
          <w:marRight w:val="0"/>
          <w:marTop w:val="0"/>
          <w:marBottom w:val="0"/>
          <w:divBdr>
            <w:top w:val="none" w:sz="0" w:space="0" w:color="auto"/>
            <w:left w:val="none" w:sz="0" w:space="0" w:color="auto"/>
            <w:bottom w:val="none" w:sz="0" w:space="0" w:color="auto"/>
            <w:right w:val="none" w:sz="0" w:space="0" w:color="auto"/>
          </w:divBdr>
        </w:div>
        <w:div w:id="133761441">
          <w:marLeft w:val="640"/>
          <w:marRight w:val="0"/>
          <w:marTop w:val="0"/>
          <w:marBottom w:val="0"/>
          <w:divBdr>
            <w:top w:val="none" w:sz="0" w:space="0" w:color="auto"/>
            <w:left w:val="none" w:sz="0" w:space="0" w:color="auto"/>
            <w:bottom w:val="none" w:sz="0" w:space="0" w:color="auto"/>
            <w:right w:val="none" w:sz="0" w:space="0" w:color="auto"/>
          </w:divBdr>
        </w:div>
        <w:div w:id="164637761">
          <w:marLeft w:val="640"/>
          <w:marRight w:val="0"/>
          <w:marTop w:val="0"/>
          <w:marBottom w:val="0"/>
          <w:divBdr>
            <w:top w:val="none" w:sz="0" w:space="0" w:color="auto"/>
            <w:left w:val="none" w:sz="0" w:space="0" w:color="auto"/>
            <w:bottom w:val="none" w:sz="0" w:space="0" w:color="auto"/>
            <w:right w:val="none" w:sz="0" w:space="0" w:color="auto"/>
          </w:divBdr>
        </w:div>
        <w:div w:id="272254487">
          <w:marLeft w:val="640"/>
          <w:marRight w:val="0"/>
          <w:marTop w:val="0"/>
          <w:marBottom w:val="0"/>
          <w:divBdr>
            <w:top w:val="none" w:sz="0" w:space="0" w:color="auto"/>
            <w:left w:val="none" w:sz="0" w:space="0" w:color="auto"/>
            <w:bottom w:val="none" w:sz="0" w:space="0" w:color="auto"/>
            <w:right w:val="none" w:sz="0" w:space="0" w:color="auto"/>
          </w:divBdr>
        </w:div>
        <w:div w:id="273251304">
          <w:marLeft w:val="640"/>
          <w:marRight w:val="0"/>
          <w:marTop w:val="0"/>
          <w:marBottom w:val="0"/>
          <w:divBdr>
            <w:top w:val="none" w:sz="0" w:space="0" w:color="auto"/>
            <w:left w:val="none" w:sz="0" w:space="0" w:color="auto"/>
            <w:bottom w:val="none" w:sz="0" w:space="0" w:color="auto"/>
            <w:right w:val="none" w:sz="0" w:space="0" w:color="auto"/>
          </w:divBdr>
        </w:div>
        <w:div w:id="297492392">
          <w:marLeft w:val="640"/>
          <w:marRight w:val="0"/>
          <w:marTop w:val="0"/>
          <w:marBottom w:val="0"/>
          <w:divBdr>
            <w:top w:val="none" w:sz="0" w:space="0" w:color="auto"/>
            <w:left w:val="none" w:sz="0" w:space="0" w:color="auto"/>
            <w:bottom w:val="none" w:sz="0" w:space="0" w:color="auto"/>
            <w:right w:val="none" w:sz="0" w:space="0" w:color="auto"/>
          </w:divBdr>
        </w:div>
        <w:div w:id="303005580">
          <w:marLeft w:val="640"/>
          <w:marRight w:val="0"/>
          <w:marTop w:val="0"/>
          <w:marBottom w:val="0"/>
          <w:divBdr>
            <w:top w:val="none" w:sz="0" w:space="0" w:color="auto"/>
            <w:left w:val="none" w:sz="0" w:space="0" w:color="auto"/>
            <w:bottom w:val="none" w:sz="0" w:space="0" w:color="auto"/>
            <w:right w:val="none" w:sz="0" w:space="0" w:color="auto"/>
          </w:divBdr>
        </w:div>
        <w:div w:id="309288450">
          <w:marLeft w:val="640"/>
          <w:marRight w:val="0"/>
          <w:marTop w:val="0"/>
          <w:marBottom w:val="0"/>
          <w:divBdr>
            <w:top w:val="none" w:sz="0" w:space="0" w:color="auto"/>
            <w:left w:val="none" w:sz="0" w:space="0" w:color="auto"/>
            <w:bottom w:val="none" w:sz="0" w:space="0" w:color="auto"/>
            <w:right w:val="none" w:sz="0" w:space="0" w:color="auto"/>
          </w:divBdr>
        </w:div>
        <w:div w:id="372463631">
          <w:marLeft w:val="640"/>
          <w:marRight w:val="0"/>
          <w:marTop w:val="0"/>
          <w:marBottom w:val="0"/>
          <w:divBdr>
            <w:top w:val="none" w:sz="0" w:space="0" w:color="auto"/>
            <w:left w:val="none" w:sz="0" w:space="0" w:color="auto"/>
            <w:bottom w:val="none" w:sz="0" w:space="0" w:color="auto"/>
            <w:right w:val="none" w:sz="0" w:space="0" w:color="auto"/>
          </w:divBdr>
        </w:div>
        <w:div w:id="427114587">
          <w:marLeft w:val="640"/>
          <w:marRight w:val="0"/>
          <w:marTop w:val="0"/>
          <w:marBottom w:val="0"/>
          <w:divBdr>
            <w:top w:val="none" w:sz="0" w:space="0" w:color="auto"/>
            <w:left w:val="none" w:sz="0" w:space="0" w:color="auto"/>
            <w:bottom w:val="none" w:sz="0" w:space="0" w:color="auto"/>
            <w:right w:val="none" w:sz="0" w:space="0" w:color="auto"/>
          </w:divBdr>
        </w:div>
        <w:div w:id="437408848">
          <w:marLeft w:val="640"/>
          <w:marRight w:val="0"/>
          <w:marTop w:val="0"/>
          <w:marBottom w:val="0"/>
          <w:divBdr>
            <w:top w:val="none" w:sz="0" w:space="0" w:color="auto"/>
            <w:left w:val="none" w:sz="0" w:space="0" w:color="auto"/>
            <w:bottom w:val="none" w:sz="0" w:space="0" w:color="auto"/>
            <w:right w:val="none" w:sz="0" w:space="0" w:color="auto"/>
          </w:divBdr>
        </w:div>
        <w:div w:id="438110381">
          <w:marLeft w:val="640"/>
          <w:marRight w:val="0"/>
          <w:marTop w:val="0"/>
          <w:marBottom w:val="0"/>
          <w:divBdr>
            <w:top w:val="none" w:sz="0" w:space="0" w:color="auto"/>
            <w:left w:val="none" w:sz="0" w:space="0" w:color="auto"/>
            <w:bottom w:val="none" w:sz="0" w:space="0" w:color="auto"/>
            <w:right w:val="none" w:sz="0" w:space="0" w:color="auto"/>
          </w:divBdr>
        </w:div>
        <w:div w:id="449281853">
          <w:marLeft w:val="640"/>
          <w:marRight w:val="0"/>
          <w:marTop w:val="0"/>
          <w:marBottom w:val="0"/>
          <w:divBdr>
            <w:top w:val="none" w:sz="0" w:space="0" w:color="auto"/>
            <w:left w:val="none" w:sz="0" w:space="0" w:color="auto"/>
            <w:bottom w:val="none" w:sz="0" w:space="0" w:color="auto"/>
            <w:right w:val="none" w:sz="0" w:space="0" w:color="auto"/>
          </w:divBdr>
        </w:div>
        <w:div w:id="464810026">
          <w:marLeft w:val="640"/>
          <w:marRight w:val="0"/>
          <w:marTop w:val="0"/>
          <w:marBottom w:val="0"/>
          <w:divBdr>
            <w:top w:val="none" w:sz="0" w:space="0" w:color="auto"/>
            <w:left w:val="none" w:sz="0" w:space="0" w:color="auto"/>
            <w:bottom w:val="none" w:sz="0" w:space="0" w:color="auto"/>
            <w:right w:val="none" w:sz="0" w:space="0" w:color="auto"/>
          </w:divBdr>
        </w:div>
        <w:div w:id="491601453">
          <w:marLeft w:val="640"/>
          <w:marRight w:val="0"/>
          <w:marTop w:val="0"/>
          <w:marBottom w:val="0"/>
          <w:divBdr>
            <w:top w:val="none" w:sz="0" w:space="0" w:color="auto"/>
            <w:left w:val="none" w:sz="0" w:space="0" w:color="auto"/>
            <w:bottom w:val="none" w:sz="0" w:space="0" w:color="auto"/>
            <w:right w:val="none" w:sz="0" w:space="0" w:color="auto"/>
          </w:divBdr>
        </w:div>
        <w:div w:id="542517309">
          <w:marLeft w:val="640"/>
          <w:marRight w:val="0"/>
          <w:marTop w:val="0"/>
          <w:marBottom w:val="0"/>
          <w:divBdr>
            <w:top w:val="none" w:sz="0" w:space="0" w:color="auto"/>
            <w:left w:val="none" w:sz="0" w:space="0" w:color="auto"/>
            <w:bottom w:val="none" w:sz="0" w:space="0" w:color="auto"/>
            <w:right w:val="none" w:sz="0" w:space="0" w:color="auto"/>
          </w:divBdr>
        </w:div>
        <w:div w:id="544567183">
          <w:marLeft w:val="640"/>
          <w:marRight w:val="0"/>
          <w:marTop w:val="0"/>
          <w:marBottom w:val="0"/>
          <w:divBdr>
            <w:top w:val="none" w:sz="0" w:space="0" w:color="auto"/>
            <w:left w:val="none" w:sz="0" w:space="0" w:color="auto"/>
            <w:bottom w:val="none" w:sz="0" w:space="0" w:color="auto"/>
            <w:right w:val="none" w:sz="0" w:space="0" w:color="auto"/>
          </w:divBdr>
        </w:div>
        <w:div w:id="550464646">
          <w:marLeft w:val="640"/>
          <w:marRight w:val="0"/>
          <w:marTop w:val="0"/>
          <w:marBottom w:val="0"/>
          <w:divBdr>
            <w:top w:val="none" w:sz="0" w:space="0" w:color="auto"/>
            <w:left w:val="none" w:sz="0" w:space="0" w:color="auto"/>
            <w:bottom w:val="none" w:sz="0" w:space="0" w:color="auto"/>
            <w:right w:val="none" w:sz="0" w:space="0" w:color="auto"/>
          </w:divBdr>
        </w:div>
        <w:div w:id="566574579">
          <w:marLeft w:val="640"/>
          <w:marRight w:val="0"/>
          <w:marTop w:val="0"/>
          <w:marBottom w:val="0"/>
          <w:divBdr>
            <w:top w:val="none" w:sz="0" w:space="0" w:color="auto"/>
            <w:left w:val="none" w:sz="0" w:space="0" w:color="auto"/>
            <w:bottom w:val="none" w:sz="0" w:space="0" w:color="auto"/>
            <w:right w:val="none" w:sz="0" w:space="0" w:color="auto"/>
          </w:divBdr>
        </w:div>
        <w:div w:id="577062525">
          <w:marLeft w:val="640"/>
          <w:marRight w:val="0"/>
          <w:marTop w:val="0"/>
          <w:marBottom w:val="0"/>
          <w:divBdr>
            <w:top w:val="none" w:sz="0" w:space="0" w:color="auto"/>
            <w:left w:val="none" w:sz="0" w:space="0" w:color="auto"/>
            <w:bottom w:val="none" w:sz="0" w:space="0" w:color="auto"/>
            <w:right w:val="none" w:sz="0" w:space="0" w:color="auto"/>
          </w:divBdr>
        </w:div>
        <w:div w:id="600456746">
          <w:marLeft w:val="640"/>
          <w:marRight w:val="0"/>
          <w:marTop w:val="0"/>
          <w:marBottom w:val="0"/>
          <w:divBdr>
            <w:top w:val="none" w:sz="0" w:space="0" w:color="auto"/>
            <w:left w:val="none" w:sz="0" w:space="0" w:color="auto"/>
            <w:bottom w:val="none" w:sz="0" w:space="0" w:color="auto"/>
            <w:right w:val="none" w:sz="0" w:space="0" w:color="auto"/>
          </w:divBdr>
        </w:div>
        <w:div w:id="614363238">
          <w:marLeft w:val="640"/>
          <w:marRight w:val="0"/>
          <w:marTop w:val="0"/>
          <w:marBottom w:val="0"/>
          <w:divBdr>
            <w:top w:val="none" w:sz="0" w:space="0" w:color="auto"/>
            <w:left w:val="none" w:sz="0" w:space="0" w:color="auto"/>
            <w:bottom w:val="none" w:sz="0" w:space="0" w:color="auto"/>
            <w:right w:val="none" w:sz="0" w:space="0" w:color="auto"/>
          </w:divBdr>
        </w:div>
        <w:div w:id="686560929">
          <w:marLeft w:val="640"/>
          <w:marRight w:val="0"/>
          <w:marTop w:val="0"/>
          <w:marBottom w:val="0"/>
          <w:divBdr>
            <w:top w:val="none" w:sz="0" w:space="0" w:color="auto"/>
            <w:left w:val="none" w:sz="0" w:space="0" w:color="auto"/>
            <w:bottom w:val="none" w:sz="0" w:space="0" w:color="auto"/>
            <w:right w:val="none" w:sz="0" w:space="0" w:color="auto"/>
          </w:divBdr>
        </w:div>
        <w:div w:id="709918244">
          <w:marLeft w:val="640"/>
          <w:marRight w:val="0"/>
          <w:marTop w:val="0"/>
          <w:marBottom w:val="0"/>
          <w:divBdr>
            <w:top w:val="none" w:sz="0" w:space="0" w:color="auto"/>
            <w:left w:val="none" w:sz="0" w:space="0" w:color="auto"/>
            <w:bottom w:val="none" w:sz="0" w:space="0" w:color="auto"/>
            <w:right w:val="none" w:sz="0" w:space="0" w:color="auto"/>
          </w:divBdr>
        </w:div>
        <w:div w:id="710302970">
          <w:marLeft w:val="640"/>
          <w:marRight w:val="0"/>
          <w:marTop w:val="0"/>
          <w:marBottom w:val="0"/>
          <w:divBdr>
            <w:top w:val="none" w:sz="0" w:space="0" w:color="auto"/>
            <w:left w:val="none" w:sz="0" w:space="0" w:color="auto"/>
            <w:bottom w:val="none" w:sz="0" w:space="0" w:color="auto"/>
            <w:right w:val="none" w:sz="0" w:space="0" w:color="auto"/>
          </w:divBdr>
        </w:div>
        <w:div w:id="714475859">
          <w:marLeft w:val="640"/>
          <w:marRight w:val="0"/>
          <w:marTop w:val="0"/>
          <w:marBottom w:val="0"/>
          <w:divBdr>
            <w:top w:val="none" w:sz="0" w:space="0" w:color="auto"/>
            <w:left w:val="none" w:sz="0" w:space="0" w:color="auto"/>
            <w:bottom w:val="none" w:sz="0" w:space="0" w:color="auto"/>
            <w:right w:val="none" w:sz="0" w:space="0" w:color="auto"/>
          </w:divBdr>
        </w:div>
        <w:div w:id="720712265">
          <w:marLeft w:val="640"/>
          <w:marRight w:val="0"/>
          <w:marTop w:val="0"/>
          <w:marBottom w:val="0"/>
          <w:divBdr>
            <w:top w:val="none" w:sz="0" w:space="0" w:color="auto"/>
            <w:left w:val="none" w:sz="0" w:space="0" w:color="auto"/>
            <w:bottom w:val="none" w:sz="0" w:space="0" w:color="auto"/>
            <w:right w:val="none" w:sz="0" w:space="0" w:color="auto"/>
          </w:divBdr>
        </w:div>
        <w:div w:id="778111252">
          <w:marLeft w:val="640"/>
          <w:marRight w:val="0"/>
          <w:marTop w:val="0"/>
          <w:marBottom w:val="0"/>
          <w:divBdr>
            <w:top w:val="none" w:sz="0" w:space="0" w:color="auto"/>
            <w:left w:val="none" w:sz="0" w:space="0" w:color="auto"/>
            <w:bottom w:val="none" w:sz="0" w:space="0" w:color="auto"/>
            <w:right w:val="none" w:sz="0" w:space="0" w:color="auto"/>
          </w:divBdr>
        </w:div>
        <w:div w:id="780145007">
          <w:marLeft w:val="640"/>
          <w:marRight w:val="0"/>
          <w:marTop w:val="0"/>
          <w:marBottom w:val="0"/>
          <w:divBdr>
            <w:top w:val="none" w:sz="0" w:space="0" w:color="auto"/>
            <w:left w:val="none" w:sz="0" w:space="0" w:color="auto"/>
            <w:bottom w:val="none" w:sz="0" w:space="0" w:color="auto"/>
            <w:right w:val="none" w:sz="0" w:space="0" w:color="auto"/>
          </w:divBdr>
        </w:div>
        <w:div w:id="791482912">
          <w:marLeft w:val="640"/>
          <w:marRight w:val="0"/>
          <w:marTop w:val="0"/>
          <w:marBottom w:val="0"/>
          <w:divBdr>
            <w:top w:val="none" w:sz="0" w:space="0" w:color="auto"/>
            <w:left w:val="none" w:sz="0" w:space="0" w:color="auto"/>
            <w:bottom w:val="none" w:sz="0" w:space="0" w:color="auto"/>
            <w:right w:val="none" w:sz="0" w:space="0" w:color="auto"/>
          </w:divBdr>
        </w:div>
        <w:div w:id="808942213">
          <w:marLeft w:val="640"/>
          <w:marRight w:val="0"/>
          <w:marTop w:val="0"/>
          <w:marBottom w:val="0"/>
          <w:divBdr>
            <w:top w:val="none" w:sz="0" w:space="0" w:color="auto"/>
            <w:left w:val="none" w:sz="0" w:space="0" w:color="auto"/>
            <w:bottom w:val="none" w:sz="0" w:space="0" w:color="auto"/>
            <w:right w:val="none" w:sz="0" w:space="0" w:color="auto"/>
          </w:divBdr>
        </w:div>
        <w:div w:id="818425550">
          <w:marLeft w:val="640"/>
          <w:marRight w:val="0"/>
          <w:marTop w:val="0"/>
          <w:marBottom w:val="0"/>
          <w:divBdr>
            <w:top w:val="none" w:sz="0" w:space="0" w:color="auto"/>
            <w:left w:val="none" w:sz="0" w:space="0" w:color="auto"/>
            <w:bottom w:val="none" w:sz="0" w:space="0" w:color="auto"/>
            <w:right w:val="none" w:sz="0" w:space="0" w:color="auto"/>
          </w:divBdr>
        </w:div>
        <w:div w:id="823934879">
          <w:marLeft w:val="640"/>
          <w:marRight w:val="0"/>
          <w:marTop w:val="0"/>
          <w:marBottom w:val="0"/>
          <w:divBdr>
            <w:top w:val="none" w:sz="0" w:space="0" w:color="auto"/>
            <w:left w:val="none" w:sz="0" w:space="0" w:color="auto"/>
            <w:bottom w:val="none" w:sz="0" w:space="0" w:color="auto"/>
            <w:right w:val="none" w:sz="0" w:space="0" w:color="auto"/>
          </w:divBdr>
        </w:div>
        <w:div w:id="829446777">
          <w:marLeft w:val="640"/>
          <w:marRight w:val="0"/>
          <w:marTop w:val="0"/>
          <w:marBottom w:val="0"/>
          <w:divBdr>
            <w:top w:val="none" w:sz="0" w:space="0" w:color="auto"/>
            <w:left w:val="none" w:sz="0" w:space="0" w:color="auto"/>
            <w:bottom w:val="none" w:sz="0" w:space="0" w:color="auto"/>
            <w:right w:val="none" w:sz="0" w:space="0" w:color="auto"/>
          </w:divBdr>
        </w:div>
        <w:div w:id="894394414">
          <w:marLeft w:val="640"/>
          <w:marRight w:val="0"/>
          <w:marTop w:val="0"/>
          <w:marBottom w:val="0"/>
          <w:divBdr>
            <w:top w:val="none" w:sz="0" w:space="0" w:color="auto"/>
            <w:left w:val="none" w:sz="0" w:space="0" w:color="auto"/>
            <w:bottom w:val="none" w:sz="0" w:space="0" w:color="auto"/>
            <w:right w:val="none" w:sz="0" w:space="0" w:color="auto"/>
          </w:divBdr>
        </w:div>
        <w:div w:id="944504958">
          <w:marLeft w:val="640"/>
          <w:marRight w:val="0"/>
          <w:marTop w:val="0"/>
          <w:marBottom w:val="0"/>
          <w:divBdr>
            <w:top w:val="none" w:sz="0" w:space="0" w:color="auto"/>
            <w:left w:val="none" w:sz="0" w:space="0" w:color="auto"/>
            <w:bottom w:val="none" w:sz="0" w:space="0" w:color="auto"/>
            <w:right w:val="none" w:sz="0" w:space="0" w:color="auto"/>
          </w:divBdr>
        </w:div>
        <w:div w:id="946238092">
          <w:marLeft w:val="640"/>
          <w:marRight w:val="0"/>
          <w:marTop w:val="0"/>
          <w:marBottom w:val="0"/>
          <w:divBdr>
            <w:top w:val="none" w:sz="0" w:space="0" w:color="auto"/>
            <w:left w:val="none" w:sz="0" w:space="0" w:color="auto"/>
            <w:bottom w:val="none" w:sz="0" w:space="0" w:color="auto"/>
            <w:right w:val="none" w:sz="0" w:space="0" w:color="auto"/>
          </w:divBdr>
        </w:div>
        <w:div w:id="983119862">
          <w:marLeft w:val="640"/>
          <w:marRight w:val="0"/>
          <w:marTop w:val="0"/>
          <w:marBottom w:val="0"/>
          <w:divBdr>
            <w:top w:val="none" w:sz="0" w:space="0" w:color="auto"/>
            <w:left w:val="none" w:sz="0" w:space="0" w:color="auto"/>
            <w:bottom w:val="none" w:sz="0" w:space="0" w:color="auto"/>
            <w:right w:val="none" w:sz="0" w:space="0" w:color="auto"/>
          </w:divBdr>
        </w:div>
        <w:div w:id="1057127761">
          <w:marLeft w:val="640"/>
          <w:marRight w:val="0"/>
          <w:marTop w:val="0"/>
          <w:marBottom w:val="0"/>
          <w:divBdr>
            <w:top w:val="none" w:sz="0" w:space="0" w:color="auto"/>
            <w:left w:val="none" w:sz="0" w:space="0" w:color="auto"/>
            <w:bottom w:val="none" w:sz="0" w:space="0" w:color="auto"/>
            <w:right w:val="none" w:sz="0" w:space="0" w:color="auto"/>
          </w:divBdr>
        </w:div>
        <w:div w:id="1079475539">
          <w:marLeft w:val="640"/>
          <w:marRight w:val="0"/>
          <w:marTop w:val="0"/>
          <w:marBottom w:val="0"/>
          <w:divBdr>
            <w:top w:val="none" w:sz="0" w:space="0" w:color="auto"/>
            <w:left w:val="none" w:sz="0" w:space="0" w:color="auto"/>
            <w:bottom w:val="none" w:sz="0" w:space="0" w:color="auto"/>
            <w:right w:val="none" w:sz="0" w:space="0" w:color="auto"/>
          </w:divBdr>
        </w:div>
        <w:div w:id="1092773135">
          <w:marLeft w:val="640"/>
          <w:marRight w:val="0"/>
          <w:marTop w:val="0"/>
          <w:marBottom w:val="0"/>
          <w:divBdr>
            <w:top w:val="none" w:sz="0" w:space="0" w:color="auto"/>
            <w:left w:val="none" w:sz="0" w:space="0" w:color="auto"/>
            <w:bottom w:val="none" w:sz="0" w:space="0" w:color="auto"/>
            <w:right w:val="none" w:sz="0" w:space="0" w:color="auto"/>
          </w:divBdr>
        </w:div>
        <w:div w:id="1094981595">
          <w:marLeft w:val="640"/>
          <w:marRight w:val="0"/>
          <w:marTop w:val="0"/>
          <w:marBottom w:val="0"/>
          <w:divBdr>
            <w:top w:val="none" w:sz="0" w:space="0" w:color="auto"/>
            <w:left w:val="none" w:sz="0" w:space="0" w:color="auto"/>
            <w:bottom w:val="none" w:sz="0" w:space="0" w:color="auto"/>
            <w:right w:val="none" w:sz="0" w:space="0" w:color="auto"/>
          </w:divBdr>
        </w:div>
        <w:div w:id="1117022995">
          <w:marLeft w:val="640"/>
          <w:marRight w:val="0"/>
          <w:marTop w:val="0"/>
          <w:marBottom w:val="0"/>
          <w:divBdr>
            <w:top w:val="none" w:sz="0" w:space="0" w:color="auto"/>
            <w:left w:val="none" w:sz="0" w:space="0" w:color="auto"/>
            <w:bottom w:val="none" w:sz="0" w:space="0" w:color="auto"/>
            <w:right w:val="none" w:sz="0" w:space="0" w:color="auto"/>
          </w:divBdr>
        </w:div>
        <w:div w:id="1132360306">
          <w:marLeft w:val="640"/>
          <w:marRight w:val="0"/>
          <w:marTop w:val="0"/>
          <w:marBottom w:val="0"/>
          <w:divBdr>
            <w:top w:val="none" w:sz="0" w:space="0" w:color="auto"/>
            <w:left w:val="none" w:sz="0" w:space="0" w:color="auto"/>
            <w:bottom w:val="none" w:sz="0" w:space="0" w:color="auto"/>
            <w:right w:val="none" w:sz="0" w:space="0" w:color="auto"/>
          </w:divBdr>
        </w:div>
        <w:div w:id="1176845249">
          <w:marLeft w:val="640"/>
          <w:marRight w:val="0"/>
          <w:marTop w:val="0"/>
          <w:marBottom w:val="0"/>
          <w:divBdr>
            <w:top w:val="none" w:sz="0" w:space="0" w:color="auto"/>
            <w:left w:val="none" w:sz="0" w:space="0" w:color="auto"/>
            <w:bottom w:val="none" w:sz="0" w:space="0" w:color="auto"/>
            <w:right w:val="none" w:sz="0" w:space="0" w:color="auto"/>
          </w:divBdr>
        </w:div>
        <w:div w:id="1190099543">
          <w:marLeft w:val="640"/>
          <w:marRight w:val="0"/>
          <w:marTop w:val="0"/>
          <w:marBottom w:val="0"/>
          <w:divBdr>
            <w:top w:val="none" w:sz="0" w:space="0" w:color="auto"/>
            <w:left w:val="none" w:sz="0" w:space="0" w:color="auto"/>
            <w:bottom w:val="none" w:sz="0" w:space="0" w:color="auto"/>
            <w:right w:val="none" w:sz="0" w:space="0" w:color="auto"/>
          </w:divBdr>
        </w:div>
        <w:div w:id="1194807179">
          <w:marLeft w:val="640"/>
          <w:marRight w:val="0"/>
          <w:marTop w:val="0"/>
          <w:marBottom w:val="0"/>
          <w:divBdr>
            <w:top w:val="none" w:sz="0" w:space="0" w:color="auto"/>
            <w:left w:val="none" w:sz="0" w:space="0" w:color="auto"/>
            <w:bottom w:val="none" w:sz="0" w:space="0" w:color="auto"/>
            <w:right w:val="none" w:sz="0" w:space="0" w:color="auto"/>
          </w:divBdr>
        </w:div>
        <w:div w:id="1224295246">
          <w:marLeft w:val="640"/>
          <w:marRight w:val="0"/>
          <w:marTop w:val="0"/>
          <w:marBottom w:val="0"/>
          <w:divBdr>
            <w:top w:val="none" w:sz="0" w:space="0" w:color="auto"/>
            <w:left w:val="none" w:sz="0" w:space="0" w:color="auto"/>
            <w:bottom w:val="none" w:sz="0" w:space="0" w:color="auto"/>
            <w:right w:val="none" w:sz="0" w:space="0" w:color="auto"/>
          </w:divBdr>
        </w:div>
        <w:div w:id="1240214150">
          <w:marLeft w:val="640"/>
          <w:marRight w:val="0"/>
          <w:marTop w:val="0"/>
          <w:marBottom w:val="0"/>
          <w:divBdr>
            <w:top w:val="none" w:sz="0" w:space="0" w:color="auto"/>
            <w:left w:val="none" w:sz="0" w:space="0" w:color="auto"/>
            <w:bottom w:val="none" w:sz="0" w:space="0" w:color="auto"/>
            <w:right w:val="none" w:sz="0" w:space="0" w:color="auto"/>
          </w:divBdr>
        </w:div>
        <w:div w:id="1274172097">
          <w:marLeft w:val="640"/>
          <w:marRight w:val="0"/>
          <w:marTop w:val="0"/>
          <w:marBottom w:val="0"/>
          <w:divBdr>
            <w:top w:val="none" w:sz="0" w:space="0" w:color="auto"/>
            <w:left w:val="none" w:sz="0" w:space="0" w:color="auto"/>
            <w:bottom w:val="none" w:sz="0" w:space="0" w:color="auto"/>
            <w:right w:val="none" w:sz="0" w:space="0" w:color="auto"/>
          </w:divBdr>
        </w:div>
        <w:div w:id="1282105822">
          <w:marLeft w:val="640"/>
          <w:marRight w:val="0"/>
          <w:marTop w:val="0"/>
          <w:marBottom w:val="0"/>
          <w:divBdr>
            <w:top w:val="none" w:sz="0" w:space="0" w:color="auto"/>
            <w:left w:val="none" w:sz="0" w:space="0" w:color="auto"/>
            <w:bottom w:val="none" w:sz="0" w:space="0" w:color="auto"/>
            <w:right w:val="none" w:sz="0" w:space="0" w:color="auto"/>
          </w:divBdr>
        </w:div>
        <w:div w:id="1390424439">
          <w:marLeft w:val="640"/>
          <w:marRight w:val="0"/>
          <w:marTop w:val="0"/>
          <w:marBottom w:val="0"/>
          <w:divBdr>
            <w:top w:val="none" w:sz="0" w:space="0" w:color="auto"/>
            <w:left w:val="none" w:sz="0" w:space="0" w:color="auto"/>
            <w:bottom w:val="none" w:sz="0" w:space="0" w:color="auto"/>
            <w:right w:val="none" w:sz="0" w:space="0" w:color="auto"/>
          </w:divBdr>
        </w:div>
        <w:div w:id="1404454271">
          <w:marLeft w:val="640"/>
          <w:marRight w:val="0"/>
          <w:marTop w:val="0"/>
          <w:marBottom w:val="0"/>
          <w:divBdr>
            <w:top w:val="none" w:sz="0" w:space="0" w:color="auto"/>
            <w:left w:val="none" w:sz="0" w:space="0" w:color="auto"/>
            <w:bottom w:val="none" w:sz="0" w:space="0" w:color="auto"/>
            <w:right w:val="none" w:sz="0" w:space="0" w:color="auto"/>
          </w:divBdr>
        </w:div>
        <w:div w:id="1418945752">
          <w:marLeft w:val="640"/>
          <w:marRight w:val="0"/>
          <w:marTop w:val="0"/>
          <w:marBottom w:val="0"/>
          <w:divBdr>
            <w:top w:val="none" w:sz="0" w:space="0" w:color="auto"/>
            <w:left w:val="none" w:sz="0" w:space="0" w:color="auto"/>
            <w:bottom w:val="none" w:sz="0" w:space="0" w:color="auto"/>
            <w:right w:val="none" w:sz="0" w:space="0" w:color="auto"/>
          </w:divBdr>
        </w:div>
        <w:div w:id="1478953058">
          <w:marLeft w:val="640"/>
          <w:marRight w:val="0"/>
          <w:marTop w:val="0"/>
          <w:marBottom w:val="0"/>
          <w:divBdr>
            <w:top w:val="none" w:sz="0" w:space="0" w:color="auto"/>
            <w:left w:val="none" w:sz="0" w:space="0" w:color="auto"/>
            <w:bottom w:val="none" w:sz="0" w:space="0" w:color="auto"/>
            <w:right w:val="none" w:sz="0" w:space="0" w:color="auto"/>
          </w:divBdr>
        </w:div>
        <w:div w:id="1520317134">
          <w:marLeft w:val="640"/>
          <w:marRight w:val="0"/>
          <w:marTop w:val="0"/>
          <w:marBottom w:val="0"/>
          <w:divBdr>
            <w:top w:val="none" w:sz="0" w:space="0" w:color="auto"/>
            <w:left w:val="none" w:sz="0" w:space="0" w:color="auto"/>
            <w:bottom w:val="none" w:sz="0" w:space="0" w:color="auto"/>
            <w:right w:val="none" w:sz="0" w:space="0" w:color="auto"/>
          </w:divBdr>
        </w:div>
        <w:div w:id="1572811845">
          <w:marLeft w:val="640"/>
          <w:marRight w:val="0"/>
          <w:marTop w:val="0"/>
          <w:marBottom w:val="0"/>
          <w:divBdr>
            <w:top w:val="none" w:sz="0" w:space="0" w:color="auto"/>
            <w:left w:val="none" w:sz="0" w:space="0" w:color="auto"/>
            <w:bottom w:val="none" w:sz="0" w:space="0" w:color="auto"/>
            <w:right w:val="none" w:sz="0" w:space="0" w:color="auto"/>
          </w:divBdr>
        </w:div>
        <w:div w:id="1595632575">
          <w:marLeft w:val="640"/>
          <w:marRight w:val="0"/>
          <w:marTop w:val="0"/>
          <w:marBottom w:val="0"/>
          <w:divBdr>
            <w:top w:val="none" w:sz="0" w:space="0" w:color="auto"/>
            <w:left w:val="none" w:sz="0" w:space="0" w:color="auto"/>
            <w:bottom w:val="none" w:sz="0" w:space="0" w:color="auto"/>
            <w:right w:val="none" w:sz="0" w:space="0" w:color="auto"/>
          </w:divBdr>
        </w:div>
        <w:div w:id="1618171852">
          <w:marLeft w:val="640"/>
          <w:marRight w:val="0"/>
          <w:marTop w:val="0"/>
          <w:marBottom w:val="0"/>
          <w:divBdr>
            <w:top w:val="none" w:sz="0" w:space="0" w:color="auto"/>
            <w:left w:val="none" w:sz="0" w:space="0" w:color="auto"/>
            <w:bottom w:val="none" w:sz="0" w:space="0" w:color="auto"/>
            <w:right w:val="none" w:sz="0" w:space="0" w:color="auto"/>
          </w:divBdr>
        </w:div>
        <w:div w:id="1656567757">
          <w:marLeft w:val="640"/>
          <w:marRight w:val="0"/>
          <w:marTop w:val="0"/>
          <w:marBottom w:val="0"/>
          <w:divBdr>
            <w:top w:val="none" w:sz="0" w:space="0" w:color="auto"/>
            <w:left w:val="none" w:sz="0" w:space="0" w:color="auto"/>
            <w:bottom w:val="none" w:sz="0" w:space="0" w:color="auto"/>
            <w:right w:val="none" w:sz="0" w:space="0" w:color="auto"/>
          </w:divBdr>
        </w:div>
        <w:div w:id="1661618465">
          <w:marLeft w:val="640"/>
          <w:marRight w:val="0"/>
          <w:marTop w:val="0"/>
          <w:marBottom w:val="0"/>
          <w:divBdr>
            <w:top w:val="none" w:sz="0" w:space="0" w:color="auto"/>
            <w:left w:val="none" w:sz="0" w:space="0" w:color="auto"/>
            <w:bottom w:val="none" w:sz="0" w:space="0" w:color="auto"/>
            <w:right w:val="none" w:sz="0" w:space="0" w:color="auto"/>
          </w:divBdr>
        </w:div>
        <w:div w:id="1696925088">
          <w:marLeft w:val="640"/>
          <w:marRight w:val="0"/>
          <w:marTop w:val="0"/>
          <w:marBottom w:val="0"/>
          <w:divBdr>
            <w:top w:val="none" w:sz="0" w:space="0" w:color="auto"/>
            <w:left w:val="none" w:sz="0" w:space="0" w:color="auto"/>
            <w:bottom w:val="none" w:sz="0" w:space="0" w:color="auto"/>
            <w:right w:val="none" w:sz="0" w:space="0" w:color="auto"/>
          </w:divBdr>
        </w:div>
        <w:div w:id="1766265262">
          <w:marLeft w:val="640"/>
          <w:marRight w:val="0"/>
          <w:marTop w:val="0"/>
          <w:marBottom w:val="0"/>
          <w:divBdr>
            <w:top w:val="none" w:sz="0" w:space="0" w:color="auto"/>
            <w:left w:val="none" w:sz="0" w:space="0" w:color="auto"/>
            <w:bottom w:val="none" w:sz="0" w:space="0" w:color="auto"/>
            <w:right w:val="none" w:sz="0" w:space="0" w:color="auto"/>
          </w:divBdr>
        </w:div>
        <w:div w:id="1791122364">
          <w:marLeft w:val="640"/>
          <w:marRight w:val="0"/>
          <w:marTop w:val="0"/>
          <w:marBottom w:val="0"/>
          <w:divBdr>
            <w:top w:val="none" w:sz="0" w:space="0" w:color="auto"/>
            <w:left w:val="none" w:sz="0" w:space="0" w:color="auto"/>
            <w:bottom w:val="none" w:sz="0" w:space="0" w:color="auto"/>
            <w:right w:val="none" w:sz="0" w:space="0" w:color="auto"/>
          </w:divBdr>
        </w:div>
        <w:div w:id="1801416207">
          <w:marLeft w:val="640"/>
          <w:marRight w:val="0"/>
          <w:marTop w:val="0"/>
          <w:marBottom w:val="0"/>
          <w:divBdr>
            <w:top w:val="none" w:sz="0" w:space="0" w:color="auto"/>
            <w:left w:val="none" w:sz="0" w:space="0" w:color="auto"/>
            <w:bottom w:val="none" w:sz="0" w:space="0" w:color="auto"/>
            <w:right w:val="none" w:sz="0" w:space="0" w:color="auto"/>
          </w:divBdr>
        </w:div>
        <w:div w:id="1924559904">
          <w:marLeft w:val="640"/>
          <w:marRight w:val="0"/>
          <w:marTop w:val="0"/>
          <w:marBottom w:val="0"/>
          <w:divBdr>
            <w:top w:val="none" w:sz="0" w:space="0" w:color="auto"/>
            <w:left w:val="none" w:sz="0" w:space="0" w:color="auto"/>
            <w:bottom w:val="none" w:sz="0" w:space="0" w:color="auto"/>
            <w:right w:val="none" w:sz="0" w:space="0" w:color="auto"/>
          </w:divBdr>
        </w:div>
        <w:div w:id="1942489787">
          <w:marLeft w:val="640"/>
          <w:marRight w:val="0"/>
          <w:marTop w:val="0"/>
          <w:marBottom w:val="0"/>
          <w:divBdr>
            <w:top w:val="none" w:sz="0" w:space="0" w:color="auto"/>
            <w:left w:val="none" w:sz="0" w:space="0" w:color="auto"/>
            <w:bottom w:val="none" w:sz="0" w:space="0" w:color="auto"/>
            <w:right w:val="none" w:sz="0" w:space="0" w:color="auto"/>
          </w:divBdr>
        </w:div>
        <w:div w:id="1949265832">
          <w:marLeft w:val="640"/>
          <w:marRight w:val="0"/>
          <w:marTop w:val="0"/>
          <w:marBottom w:val="0"/>
          <w:divBdr>
            <w:top w:val="none" w:sz="0" w:space="0" w:color="auto"/>
            <w:left w:val="none" w:sz="0" w:space="0" w:color="auto"/>
            <w:bottom w:val="none" w:sz="0" w:space="0" w:color="auto"/>
            <w:right w:val="none" w:sz="0" w:space="0" w:color="auto"/>
          </w:divBdr>
        </w:div>
        <w:div w:id="1977448120">
          <w:marLeft w:val="640"/>
          <w:marRight w:val="0"/>
          <w:marTop w:val="0"/>
          <w:marBottom w:val="0"/>
          <w:divBdr>
            <w:top w:val="none" w:sz="0" w:space="0" w:color="auto"/>
            <w:left w:val="none" w:sz="0" w:space="0" w:color="auto"/>
            <w:bottom w:val="none" w:sz="0" w:space="0" w:color="auto"/>
            <w:right w:val="none" w:sz="0" w:space="0" w:color="auto"/>
          </w:divBdr>
        </w:div>
        <w:div w:id="2026249374">
          <w:marLeft w:val="640"/>
          <w:marRight w:val="0"/>
          <w:marTop w:val="0"/>
          <w:marBottom w:val="0"/>
          <w:divBdr>
            <w:top w:val="none" w:sz="0" w:space="0" w:color="auto"/>
            <w:left w:val="none" w:sz="0" w:space="0" w:color="auto"/>
            <w:bottom w:val="none" w:sz="0" w:space="0" w:color="auto"/>
            <w:right w:val="none" w:sz="0" w:space="0" w:color="auto"/>
          </w:divBdr>
        </w:div>
        <w:div w:id="2045668811">
          <w:marLeft w:val="640"/>
          <w:marRight w:val="0"/>
          <w:marTop w:val="0"/>
          <w:marBottom w:val="0"/>
          <w:divBdr>
            <w:top w:val="none" w:sz="0" w:space="0" w:color="auto"/>
            <w:left w:val="none" w:sz="0" w:space="0" w:color="auto"/>
            <w:bottom w:val="none" w:sz="0" w:space="0" w:color="auto"/>
            <w:right w:val="none" w:sz="0" w:space="0" w:color="auto"/>
          </w:divBdr>
        </w:div>
        <w:div w:id="2109425972">
          <w:marLeft w:val="640"/>
          <w:marRight w:val="0"/>
          <w:marTop w:val="0"/>
          <w:marBottom w:val="0"/>
          <w:divBdr>
            <w:top w:val="none" w:sz="0" w:space="0" w:color="auto"/>
            <w:left w:val="none" w:sz="0" w:space="0" w:color="auto"/>
            <w:bottom w:val="none" w:sz="0" w:space="0" w:color="auto"/>
            <w:right w:val="none" w:sz="0" w:space="0" w:color="auto"/>
          </w:divBdr>
        </w:div>
      </w:divsChild>
    </w:div>
    <w:div w:id="1086727687">
      <w:bodyDiv w:val="1"/>
      <w:marLeft w:val="0"/>
      <w:marRight w:val="0"/>
      <w:marTop w:val="0"/>
      <w:marBottom w:val="0"/>
      <w:divBdr>
        <w:top w:val="none" w:sz="0" w:space="0" w:color="auto"/>
        <w:left w:val="none" w:sz="0" w:space="0" w:color="auto"/>
        <w:bottom w:val="none" w:sz="0" w:space="0" w:color="auto"/>
        <w:right w:val="none" w:sz="0" w:space="0" w:color="auto"/>
      </w:divBdr>
      <w:divsChild>
        <w:div w:id="73824215">
          <w:marLeft w:val="640"/>
          <w:marRight w:val="0"/>
          <w:marTop w:val="0"/>
          <w:marBottom w:val="0"/>
          <w:divBdr>
            <w:top w:val="none" w:sz="0" w:space="0" w:color="auto"/>
            <w:left w:val="none" w:sz="0" w:space="0" w:color="auto"/>
            <w:bottom w:val="none" w:sz="0" w:space="0" w:color="auto"/>
            <w:right w:val="none" w:sz="0" w:space="0" w:color="auto"/>
          </w:divBdr>
        </w:div>
        <w:div w:id="134953831">
          <w:marLeft w:val="640"/>
          <w:marRight w:val="0"/>
          <w:marTop w:val="0"/>
          <w:marBottom w:val="0"/>
          <w:divBdr>
            <w:top w:val="none" w:sz="0" w:space="0" w:color="auto"/>
            <w:left w:val="none" w:sz="0" w:space="0" w:color="auto"/>
            <w:bottom w:val="none" w:sz="0" w:space="0" w:color="auto"/>
            <w:right w:val="none" w:sz="0" w:space="0" w:color="auto"/>
          </w:divBdr>
        </w:div>
        <w:div w:id="246886021">
          <w:marLeft w:val="640"/>
          <w:marRight w:val="0"/>
          <w:marTop w:val="0"/>
          <w:marBottom w:val="0"/>
          <w:divBdr>
            <w:top w:val="none" w:sz="0" w:space="0" w:color="auto"/>
            <w:left w:val="none" w:sz="0" w:space="0" w:color="auto"/>
            <w:bottom w:val="none" w:sz="0" w:space="0" w:color="auto"/>
            <w:right w:val="none" w:sz="0" w:space="0" w:color="auto"/>
          </w:divBdr>
        </w:div>
        <w:div w:id="394667734">
          <w:marLeft w:val="640"/>
          <w:marRight w:val="0"/>
          <w:marTop w:val="0"/>
          <w:marBottom w:val="0"/>
          <w:divBdr>
            <w:top w:val="none" w:sz="0" w:space="0" w:color="auto"/>
            <w:left w:val="none" w:sz="0" w:space="0" w:color="auto"/>
            <w:bottom w:val="none" w:sz="0" w:space="0" w:color="auto"/>
            <w:right w:val="none" w:sz="0" w:space="0" w:color="auto"/>
          </w:divBdr>
        </w:div>
        <w:div w:id="614411347">
          <w:marLeft w:val="640"/>
          <w:marRight w:val="0"/>
          <w:marTop w:val="0"/>
          <w:marBottom w:val="0"/>
          <w:divBdr>
            <w:top w:val="none" w:sz="0" w:space="0" w:color="auto"/>
            <w:left w:val="none" w:sz="0" w:space="0" w:color="auto"/>
            <w:bottom w:val="none" w:sz="0" w:space="0" w:color="auto"/>
            <w:right w:val="none" w:sz="0" w:space="0" w:color="auto"/>
          </w:divBdr>
        </w:div>
        <w:div w:id="840438527">
          <w:marLeft w:val="640"/>
          <w:marRight w:val="0"/>
          <w:marTop w:val="0"/>
          <w:marBottom w:val="0"/>
          <w:divBdr>
            <w:top w:val="none" w:sz="0" w:space="0" w:color="auto"/>
            <w:left w:val="none" w:sz="0" w:space="0" w:color="auto"/>
            <w:bottom w:val="none" w:sz="0" w:space="0" w:color="auto"/>
            <w:right w:val="none" w:sz="0" w:space="0" w:color="auto"/>
          </w:divBdr>
        </w:div>
        <w:div w:id="1003356441">
          <w:marLeft w:val="640"/>
          <w:marRight w:val="0"/>
          <w:marTop w:val="0"/>
          <w:marBottom w:val="0"/>
          <w:divBdr>
            <w:top w:val="none" w:sz="0" w:space="0" w:color="auto"/>
            <w:left w:val="none" w:sz="0" w:space="0" w:color="auto"/>
            <w:bottom w:val="none" w:sz="0" w:space="0" w:color="auto"/>
            <w:right w:val="none" w:sz="0" w:space="0" w:color="auto"/>
          </w:divBdr>
        </w:div>
        <w:div w:id="1287617071">
          <w:marLeft w:val="640"/>
          <w:marRight w:val="0"/>
          <w:marTop w:val="0"/>
          <w:marBottom w:val="0"/>
          <w:divBdr>
            <w:top w:val="none" w:sz="0" w:space="0" w:color="auto"/>
            <w:left w:val="none" w:sz="0" w:space="0" w:color="auto"/>
            <w:bottom w:val="none" w:sz="0" w:space="0" w:color="auto"/>
            <w:right w:val="none" w:sz="0" w:space="0" w:color="auto"/>
          </w:divBdr>
        </w:div>
        <w:div w:id="1523594175">
          <w:marLeft w:val="640"/>
          <w:marRight w:val="0"/>
          <w:marTop w:val="0"/>
          <w:marBottom w:val="0"/>
          <w:divBdr>
            <w:top w:val="none" w:sz="0" w:space="0" w:color="auto"/>
            <w:left w:val="none" w:sz="0" w:space="0" w:color="auto"/>
            <w:bottom w:val="none" w:sz="0" w:space="0" w:color="auto"/>
            <w:right w:val="none" w:sz="0" w:space="0" w:color="auto"/>
          </w:divBdr>
        </w:div>
        <w:div w:id="1688948149">
          <w:marLeft w:val="640"/>
          <w:marRight w:val="0"/>
          <w:marTop w:val="0"/>
          <w:marBottom w:val="0"/>
          <w:divBdr>
            <w:top w:val="none" w:sz="0" w:space="0" w:color="auto"/>
            <w:left w:val="none" w:sz="0" w:space="0" w:color="auto"/>
            <w:bottom w:val="none" w:sz="0" w:space="0" w:color="auto"/>
            <w:right w:val="none" w:sz="0" w:space="0" w:color="auto"/>
          </w:divBdr>
        </w:div>
        <w:div w:id="1696006352">
          <w:marLeft w:val="640"/>
          <w:marRight w:val="0"/>
          <w:marTop w:val="0"/>
          <w:marBottom w:val="0"/>
          <w:divBdr>
            <w:top w:val="none" w:sz="0" w:space="0" w:color="auto"/>
            <w:left w:val="none" w:sz="0" w:space="0" w:color="auto"/>
            <w:bottom w:val="none" w:sz="0" w:space="0" w:color="auto"/>
            <w:right w:val="none" w:sz="0" w:space="0" w:color="auto"/>
          </w:divBdr>
        </w:div>
        <w:div w:id="1769544497">
          <w:marLeft w:val="640"/>
          <w:marRight w:val="0"/>
          <w:marTop w:val="0"/>
          <w:marBottom w:val="0"/>
          <w:divBdr>
            <w:top w:val="none" w:sz="0" w:space="0" w:color="auto"/>
            <w:left w:val="none" w:sz="0" w:space="0" w:color="auto"/>
            <w:bottom w:val="none" w:sz="0" w:space="0" w:color="auto"/>
            <w:right w:val="none" w:sz="0" w:space="0" w:color="auto"/>
          </w:divBdr>
        </w:div>
        <w:div w:id="1819422793">
          <w:marLeft w:val="640"/>
          <w:marRight w:val="0"/>
          <w:marTop w:val="0"/>
          <w:marBottom w:val="0"/>
          <w:divBdr>
            <w:top w:val="none" w:sz="0" w:space="0" w:color="auto"/>
            <w:left w:val="none" w:sz="0" w:space="0" w:color="auto"/>
            <w:bottom w:val="none" w:sz="0" w:space="0" w:color="auto"/>
            <w:right w:val="none" w:sz="0" w:space="0" w:color="auto"/>
          </w:divBdr>
        </w:div>
        <w:div w:id="1884631864">
          <w:marLeft w:val="640"/>
          <w:marRight w:val="0"/>
          <w:marTop w:val="0"/>
          <w:marBottom w:val="0"/>
          <w:divBdr>
            <w:top w:val="none" w:sz="0" w:space="0" w:color="auto"/>
            <w:left w:val="none" w:sz="0" w:space="0" w:color="auto"/>
            <w:bottom w:val="none" w:sz="0" w:space="0" w:color="auto"/>
            <w:right w:val="none" w:sz="0" w:space="0" w:color="auto"/>
          </w:divBdr>
        </w:div>
      </w:divsChild>
    </w:div>
    <w:div w:id="1106654395">
      <w:bodyDiv w:val="1"/>
      <w:marLeft w:val="0"/>
      <w:marRight w:val="0"/>
      <w:marTop w:val="0"/>
      <w:marBottom w:val="0"/>
      <w:divBdr>
        <w:top w:val="none" w:sz="0" w:space="0" w:color="auto"/>
        <w:left w:val="none" w:sz="0" w:space="0" w:color="auto"/>
        <w:bottom w:val="none" w:sz="0" w:space="0" w:color="auto"/>
        <w:right w:val="none" w:sz="0" w:space="0" w:color="auto"/>
      </w:divBdr>
      <w:divsChild>
        <w:div w:id="88695748">
          <w:marLeft w:val="640"/>
          <w:marRight w:val="0"/>
          <w:marTop w:val="0"/>
          <w:marBottom w:val="0"/>
          <w:divBdr>
            <w:top w:val="none" w:sz="0" w:space="0" w:color="auto"/>
            <w:left w:val="none" w:sz="0" w:space="0" w:color="auto"/>
            <w:bottom w:val="none" w:sz="0" w:space="0" w:color="auto"/>
            <w:right w:val="none" w:sz="0" w:space="0" w:color="auto"/>
          </w:divBdr>
        </w:div>
        <w:div w:id="118379287">
          <w:marLeft w:val="640"/>
          <w:marRight w:val="0"/>
          <w:marTop w:val="0"/>
          <w:marBottom w:val="0"/>
          <w:divBdr>
            <w:top w:val="none" w:sz="0" w:space="0" w:color="auto"/>
            <w:left w:val="none" w:sz="0" w:space="0" w:color="auto"/>
            <w:bottom w:val="none" w:sz="0" w:space="0" w:color="auto"/>
            <w:right w:val="none" w:sz="0" w:space="0" w:color="auto"/>
          </w:divBdr>
        </w:div>
        <w:div w:id="188493794">
          <w:marLeft w:val="640"/>
          <w:marRight w:val="0"/>
          <w:marTop w:val="0"/>
          <w:marBottom w:val="0"/>
          <w:divBdr>
            <w:top w:val="none" w:sz="0" w:space="0" w:color="auto"/>
            <w:left w:val="none" w:sz="0" w:space="0" w:color="auto"/>
            <w:bottom w:val="none" w:sz="0" w:space="0" w:color="auto"/>
            <w:right w:val="none" w:sz="0" w:space="0" w:color="auto"/>
          </w:divBdr>
        </w:div>
        <w:div w:id="222834294">
          <w:marLeft w:val="640"/>
          <w:marRight w:val="0"/>
          <w:marTop w:val="0"/>
          <w:marBottom w:val="0"/>
          <w:divBdr>
            <w:top w:val="none" w:sz="0" w:space="0" w:color="auto"/>
            <w:left w:val="none" w:sz="0" w:space="0" w:color="auto"/>
            <w:bottom w:val="none" w:sz="0" w:space="0" w:color="auto"/>
            <w:right w:val="none" w:sz="0" w:space="0" w:color="auto"/>
          </w:divBdr>
        </w:div>
        <w:div w:id="246694063">
          <w:marLeft w:val="640"/>
          <w:marRight w:val="0"/>
          <w:marTop w:val="0"/>
          <w:marBottom w:val="0"/>
          <w:divBdr>
            <w:top w:val="none" w:sz="0" w:space="0" w:color="auto"/>
            <w:left w:val="none" w:sz="0" w:space="0" w:color="auto"/>
            <w:bottom w:val="none" w:sz="0" w:space="0" w:color="auto"/>
            <w:right w:val="none" w:sz="0" w:space="0" w:color="auto"/>
          </w:divBdr>
        </w:div>
        <w:div w:id="342635120">
          <w:marLeft w:val="640"/>
          <w:marRight w:val="0"/>
          <w:marTop w:val="0"/>
          <w:marBottom w:val="0"/>
          <w:divBdr>
            <w:top w:val="none" w:sz="0" w:space="0" w:color="auto"/>
            <w:left w:val="none" w:sz="0" w:space="0" w:color="auto"/>
            <w:bottom w:val="none" w:sz="0" w:space="0" w:color="auto"/>
            <w:right w:val="none" w:sz="0" w:space="0" w:color="auto"/>
          </w:divBdr>
        </w:div>
        <w:div w:id="391730926">
          <w:marLeft w:val="640"/>
          <w:marRight w:val="0"/>
          <w:marTop w:val="0"/>
          <w:marBottom w:val="0"/>
          <w:divBdr>
            <w:top w:val="none" w:sz="0" w:space="0" w:color="auto"/>
            <w:left w:val="none" w:sz="0" w:space="0" w:color="auto"/>
            <w:bottom w:val="none" w:sz="0" w:space="0" w:color="auto"/>
            <w:right w:val="none" w:sz="0" w:space="0" w:color="auto"/>
          </w:divBdr>
        </w:div>
        <w:div w:id="408238760">
          <w:marLeft w:val="640"/>
          <w:marRight w:val="0"/>
          <w:marTop w:val="0"/>
          <w:marBottom w:val="0"/>
          <w:divBdr>
            <w:top w:val="none" w:sz="0" w:space="0" w:color="auto"/>
            <w:left w:val="none" w:sz="0" w:space="0" w:color="auto"/>
            <w:bottom w:val="none" w:sz="0" w:space="0" w:color="auto"/>
            <w:right w:val="none" w:sz="0" w:space="0" w:color="auto"/>
          </w:divBdr>
        </w:div>
        <w:div w:id="442189292">
          <w:marLeft w:val="640"/>
          <w:marRight w:val="0"/>
          <w:marTop w:val="0"/>
          <w:marBottom w:val="0"/>
          <w:divBdr>
            <w:top w:val="none" w:sz="0" w:space="0" w:color="auto"/>
            <w:left w:val="none" w:sz="0" w:space="0" w:color="auto"/>
            <w:bottom w:val="none" w:sz="0" w:space="0" w:color="auto"/>
            <w:right w:val="none" w:sz="0" w:space="0" w:color="auto"/>
          </w:divBdr>
        </w:div>
        <w:div w:id="504441142">
          <w:marLeft w:val="640"/>
          <w:marRight w:val="0"/>
          <w:marTop w:val="0"/>
          <w:marBottom w:val="0"/>
          <w:divBdr>
            <w:top w:val="none" w:sz="0" w:space="0" w:color="auto"/>
            <w:left w:val="none" w:sz="0" w:space="0" w:color="auto"/>
            <w:bottom w:val="none" w:sz="0" w:space="0" w:color="auto"/>
            <w:right w:val="none" w:sz="0" w:space="0" w:color="auto"/>
          </w:divBdr>
        </w:div>
        <w:div w:id="597757387">
          <w:marLeft w:val="640"/>
          <w:marRight w:val="0"/>
          <w:marTop w:val="0"/>
          <w:marBottom w:val="0"/>
          <w:divBdr>
            <w:top w:val="none" w:sz="0" w:space="0" w:color="auto"/>
            <w:left w:val="none" w:sz="0" w:space="0" w:color="auto"/>
            <w:bottom w:val="none" w:sz="0" w:space="0" w:color="auto"/>
            <w:right w:val="none" w:sz="0" w:space="0" w:color="auto"/>
          </w:divBdr>
        </w:div>
        <w:div w:id="658464049">
          <w:marLeft w:val="640"/>
          <w:marRight w:val="0"/>
          <w:marTop w:val="0"/>
          <w:marBottom w:val="0"/>
          <w:divBdr>
            <w:top w:val="none" w:sz="0" w:space="0" w:color="auto"/>
            <w:left w:val="none" w:sz="0" w:space="0" w:color="auto"/>
            <w:bottom w:val="none" w:sz="0" w:space="0" w:color="auto"/>
            <w:right w:val="none" w:sz="0" w:space="0" w:color="auto"/>
          </w:divBdr>
        </w:div>
        <w:div w:id="663164362">
          <w:marLeft w:val="640"/>
          <w:marRight w:val="0"/>
          <w:marTop w:val="0"/>
          <w:marBottom w:val="0"/>
          <w:divBdr>
            <w:top w:val="none" w:sz="0" w:space="0" w:color="auto"/>
            <w:left w:val="none" w:sz="0" w:space="0" w:color="auto"/>
            <w:bottom w:val="none" w:sz="0" w:space="0" w:color="auto"/>
            <w:right w:val="none" w:sz="0" w:space="0" w:color="auto"/>
          </w:divBdr>
        </w:div>
        <w:div w:id="663895340">
          <w:marLeft w:val="640"/>
          <w:marRight w:val="0"/>
          <w:marTop w:val="0"/>
          <w:marBottom w:val="0"/>
          <w:divBdr>
            <w:top w:val="none" w:sz="0" w:space="0" w:color="auto"/>
            <w:left w:val="none" w:sz="0" w:space="0" w:color="auto"/>
            <w:bottom w:val="none" w:sz="0" w:space="0" w:color="auto"/>
            <w:right w:val="none" w:sz="0" w:space="0" w:color="auto"/>
          </w:divBdr>
        </w:div>
        <w:div w:id="667947480">
          <w:marLeft w:val="640"/>
          <w:marRight w:val="0"/>
          <w:marTop w:val="0"/>
          <w:marBottom w:val="0"/>
          <w:divBdr>
            <w:top w:val="none" w:sz="0" w:space="0" w:color="auto"/>
            <w:left w:val="none" w:sz="0" w:space="0" w:color="auto"/>
            <w:bottom w:val="none" w:sz="0" w:space="0" w:color="auto"/>
            <w:right w:val="none" w:sz="0" w:space="0" w:color="auto"/>
          </w:divBdr>
        </w:div>
        <w:div w:id="832067860">
          <w:marLeft w:val="640"/>
          <w:marRight w:val="0"/>
          <w:marTop w:val="0"/>
          <w:marBottom w:val="0"/>
          <w:divBdr>
            <w:top w:val="none" w:sz="0" w:space="0" w:color="auto"/>
            <w:left w:val="none" w:sz="0" w:space="0" w:color="auto"/>
            <w:bottom w:val="none" w:sz="0" w:space="0" w:color="auto"/>
            <w:right w:val="none" w:sz="0" w:space="0" w:color="auto"/>
          </w:divBdr>
        </w:div>
        <w:div w:id="859128104">
          <w:marLeft w:val="640"/>
          <w:marRight w:val="0"/>
          <w:marTop w:val="0"/>
          <w:marBottom w:val="0"/>
          <w:divBdr>
            <w:top w:val="none" w:sz="0" w:space="0" w:color="auto"/>
            <w:left w:val="none" w:sz="0" w:space="0" w:color="auto"/>
            <w:bottom w:val="none" w:sz="0" w:space="0" w:color="auto"/>
            <w:right w:val="none" w:sz="0" w:space="0" w:color="auto"/>
          </w:divBdr>
        </w:div>
        <w:div w:id="875656655">
          <w:marLeft w:val="640"/>
          <w:marRight w:val="0"/>
          <w:marTop w:val="0"/>
          <w:marBottom w:val="0"/>
          <w:divBdr>
            <w:top w:val="none" w:sz="0" w:space="0" w:color="auto"/>
            <w:left w:val="none" w:sz="0" w:space="0" w:color="auto"/>
            <w:bottom w:val="none" w:sz="0" w:space="0" w:color="auto"/>
            <w:right w:val="none" w:sz="0" w:space="0" w:color="auto"/>
          </w:divBdr>
        </w:div>
        <w:div w:id="936522143">
          <w:marLeft w:val="640"/>
          <w:marRight w:val="0"/>
          <w:marTop w:val="0"/>
          <w:marBottom w:val="0"/>
          <w:divBdr>
            <w:top w:val="none" w:sz="0" w:space="0" w:color="auto"/>
            <w:left w:val="none" w:sz="0" w:space="0" w:color="auto"/>
            <w:bottom w:val="none" w:sz="0" w:space="0" w:color="auto"/>
            <w:right w:val="none" w:sz="0" w:space="0" w:color="auto"/>
          </w:divBdr>
        </w:div>
        <w:div w:id="949167506">
          <w:marLeft w:val="640"/>
          <w:marRight w:val="0"/>
          <w:marTop w:val="0"/>
          <w:marBottom w:val="0"/>
          <w:divBdr>
            <w:top w:val="none" w:sz="0" w:space="0" w:color="auto"/>
            <w:left w:val="none" w:sz="0" w:space="0" w:color="auto"/>
            <w:bottom w:val="none" w:sz="0" w:space="0" w:color="auto"/>
            <w:right w:val="none" w:sz="0" w:space="0" w:color="auto"/>
          </w:divBdr>
        </w:div>
        <w:div w:id="964389048">
          <w:marLeft w:val="640"/>
          <w:marRight w:val="0"/>
          <w:marTop w:val="0"/>
          <w:marBottom w:val="0"/>
          <w:divBdr>
            <w:top w:val="none" w:sz="0" w:space="0" w:color="auto"/>
            <w:left w:val="none" w:sz="0" w:space="0" w:color="auto"/>
            <w:bottom w:val="none" w:sz="0" w:space="0" w:color="auto"/>
            <w:right w:val="none" w:sz="0" w:space="0" w:color="auto"/>
          </w:divBdr>
        </w:div>
        <w:div w:id="968240884">
          <w:marLeft w:val="640"/>
          <w:marRight w:val="0"/>
          <w:marTop w:val="0"/>
          <w:marBottom w:val="0"/>
          <w:divBdr>
            <w:top w:val="none" w:sz="0" w:space="0" w:color="auto"/>
            <w:left w:val="none" w:sz="0" w:space="0" w:color="auto"/>
            <w:bottom w:val="none" w:sz="0" w:space="0" w:color="auto"/>
            <w:right w:val="none" w:sz="0" w:space="0" w:color="auto"/>
          </w:divBdr>
        </w:div>
        <w:div w:id="1023095013">
          <w:marLeft w:val="640"/>
          <w:marRight w:val="0"/>
          <w:marTop w:val="0"/>
          <w:marBottom w:val="0"/>
          <w:divBdr>
            <w:top w:val="none" w:sz="0" w:space="0" w:color="auto"/>
            <w:left w:val="none" w:sz="0" w:space="0" w:color="auto"/>
            <w:bottom w:val="none" w:sz="0" w:space="0" w:color="auto"/>
            <w:right w:val="none" w:sz="0" w:space="0" w:color="auto"/>
          </w:divBdr>
        </w:div>
        <w:div w:id="1057044463">
          <w:marLeft w:val="640"/>
          <w:marRight w:val="0"/>
          <w:marTop w:val="0"/>
          <w:marBottom w:val="0"/>
          <w:divBdr>
            <w:top w:val="none" w:sz="0" w:space="0" w:color="auto"/>
            <w:left w:val="none" w:sz="0" w:space="0" w:color="auto"/>
            <w:bottom w:val="none" w:sz="0" w:space="0" w:color="auto"/>
            <w:right w:val="none" w:sz="0" w:space="0" w:color="auto"/>
          </w:divBdr>
        </w:div>
        <w:div w:id="1172137918">
          <w:marLeft w:val="640"/>
          <w:marRight w:val="0"/>
          <w:marTop w:val="0"/>
          <w:marBottom w:val="0"/>
          <w:divBdr>
            <w:top w:val="none" w:sz="0" w:space="0" w:color="auto"/>
            <w:left w:val="none" w:sz="0" w:space="0" w:color="auto"/>
            <w:bottom w:val="none" w:sz="0" w:space="0" w:color="auto"/>
            <w:right w:val="none" w:sz="0" w:space="0" w:color="auto"/>
          </w:divBdr>
        </w:div>
        <w:div w:id="1229728551">
          <w:marLeft w:val="640"/>
          <w:marRight w:val="0"/>
          <w:marTop w:val="0"/>
          <w:marBottom w:val="0"/>
          <w:divBdr>
            <w:top w:val="none" w:sz="0" w:space="0" w:color="auto"/>
            <w:left w:val="none" w:sz="0" w:space="0" w:color="auto"/>
            <w:bottom w:val="none" w:sz="0" w:space="0" w:color="auto"/>
            <w:right w:val="none" w:sz="0" w:space="0" w:color="auto"/>
          </w:divBdr>
        </w:div>
        <w:div w:id="1339037482">
          <w:marLeft w:val="640"/>
          <w:marRight w:val="0"/>
          <w:marTop w:val="0"/>
          <w:marBottom w:val="0"/>
          <w:divBdr>
            <w:top w:val="none" w:sz="0" w:space="0" w:color="auto"/>
            <w:left w:val="none" w:sz="0" w:space="0" w:color="auto"/>
            <w:bottom w:val="none" w:sz="0" w:space="0" w:color="auto"/>
            <w:right w:val="none" w:sz="0" w:space="0" w:color="auto"/>
          </w:divBdr>
        </w:div>
        <w:div w:id="1407609903">
          <w:marLeft w:val="640"/>
          <w:marRight w:val="0"/>
          <w:marTop w:val="0"/>
          <w:marBottom w:val="0"/>
          <w:divBdr>
            <w:top w:val="none" w:sz="0" w:space="0" w:color="auto"/>
            <w:left w:val="none" w:sz="0" w:space="0" w:color="auto"/>
            <w:bottom w:val="none" w:sz="0" w:space="0" w:color="auto"/>
            <w:right w:val="none" w:sz="0" w:space="0" w:color="auto"/>
          </w:divBdr>
        </w:div>
        <w:div w:id="1408259190">
          <w:marLeft w:val="640"/>
          <w:marRight w:val="0"/>
          <w:marTop w:val="0"/>
          <w:marBottom w:val="0"/>
          <w:divBdr>
            <w:top w:val="none" w:sz="0" w:space="0" w:color="auto"/>
            <w:left w:val="none" w:sz="0" w:space="0" w:color="auto"/>
            <w:bottom w:val="none" w:sz="0" w:space="0" w:color="auto"/>
            <w:right w:val="none" w:sz="0" w:space="0" w:color="auto"/>
          </w:divBdr>
        </w:div>
        <w:div w:id="1432125020">
          <w:marLeft w:val="640"/>
          <w:marRight w:val="0"/>
          <w:marTop w:val="0"/>
          <w:marBottom w:val="0"/>
          <w:divBdr>
            <w:top w:val="none" w:sz="0" w:space="0" w:color="auto"/>
            <w:left w:val="none" w:sz="0" w:space="0" w:color="auto"/>
            <w:bottom w:val="none" w:sz="0" w:space="0" w:color="auto"/>
            <w:right w:val="none" w:sz="0" w:space="0" w:color="auto"/>
          </w:divBdr>
        </w:div>
        <w:div w:id="1469278314">
          <w:marLeft w:val="640"/>
          <w:marRight w:val="0"/>
          <w:marTop w:val="0"/>
          <w:marBottom w:val="0"/>
          <w:divBdr>
            <w:top w:val="none" w:sz="0" w:space="0" w:color="auto"/>
            <w:left w:val="none" w:sz="0" w:space="0" w:color="auto"/>
            <w:bottom w:val="none" w:sz="0" w:space="0" w:color="auto"/>
            <w:right w:val="none" w:sz="0" w:space="0" w:color="auto"/>
          </w:divBdr>
        </w:div>
        <w:div w:id="1524053442">
          <w:marLeft w:val="640"/>
          <w:marRight w:val="0"/>
          <w:marTop w:val="0"/>
          <w:marBottom w:val="0"/>
          <w:divBdr>
            <w:top w:val="none" w:sz="0" w:space="0" w:color="auto"/>
            <w:left w:val="none" w:sz="0" w:space="0" w:color="auto"/>
            <w:bottom w:val="none" w:sz="0" w:space="0" w:color="auto"/>
            <w:right w:val="none" w:sz="0" w:space="0" w:color="auto"/>
          </w:divBdr>
        </w:div>
        <w:div w:id="1585603552">
          <w:marLeft w:val="640"/>
          <w:marRight w:val="0"/>
          <w:marTop w:val="0"/>
          <w:marBottom w:val="0"/>
          <w:divBdr>
            <w:top w:val="none" w:sz="0" w:space="0" w:color="auto"/>
            <w:left w:val="none" w:sz="0" w:space="0" w:color="auto"/>
            <w:bottom w:val="none" w:sz="0" w:space="0" w:color="auto"/>
            <w:right w:val="none" w:sz="0" w:space="0" w:color="auto"/>
          </w:divBdr>
        </w:div>
        <w:div w:id="1721242287">
          <w:marLeft w:val="640"/>
          <w:marRight w:val="0"/>
          <w:marTop w:val="0"/>
          <w:marBottom w:val="0"/>
          <w:divBdr>
            <w:top w:val="none" w:sz="0" w:space="0" w:color="auto"/>
            <w:left w:val="none" w:sz="0" w:space="0" w:color="auto"/>
            <w:bottom w:val="none" w:sz="0" w:space="0" w:color="auto"/>
            <w:right w:val="none" w:sz="0" w:space="0" w:color="auto"/>
          </w:divBdr>
        </w:div>
        <w:div w:id="1774325131">
          <w:marLeft w:val="640"/>
          <w:marRight w:val="0"/>
          <w:marTop w:val="0"/>
          <w:marBottom w:val="0"/>
          <w:divBdr>
            <w:top w:val="none" w:sz="0" w:space="0" w:color="auto"/>
            <w:left w:val="none" w:sz="0" w:space="0" w:color="auto"/>
            <w:bottom w:val="none" w:sz="0" w:space="0" w:color="auto"/>
            <w:right w:val="none" w:sz="0" w:space="0" w:color="auto"/>
          </w:divBdr>
        </w:div>
        <w:div w:id="1820271086">
          <w:marLeft w:val="640"/>
          <w:marRight w:val="0"/>
          <w:marTop w:val="0"/>
          <w:marBottom w:val="0"/>
          <w:divBdr>
            <w:top w:val="none" w:sz="0" w:space="0" w:color="auto"/>
            <w:left w:val="none" w:sz="0" w:space="0" w:color="auto"/>
            <w:bottom w:val="none" w:sz="0" w:space="0" w:color="auto"/>
            <w:right w:val="none" w:sz="0" w:space="0" w:color="auto"/>
          </w:divBdr>
        </w:div>
        <w:div w:id="1885480988">
          <w:marLeft w:val="640"/>
          <w:marRight w:val="0"/>
          <w:marTop w:val="0"/>
          <w:marBottom w:val="0"/>
          <w:divBdr>
            <w:top w:val="none" w:sz="0" w:space="0" w:color="auto"/>
            <w:left w:val="none" w:sz="0" w:space="0" w:color="auto"/>
            <w:bottom w:val="none" w:sz="0" w:space="0" w:color="auto"/>
            <w:right w:val="none" w:sz="0" w:space="0" w:color="auto"/>
          </w:divBdr>
        </w:div>
        <w:div w:id="1948197659">
          <w:marLeft w:val="640"/>
          <w:marRight w:val="0"/>
          <w:marTop w:val="0"/>
          <w:marBottom w:val="0"/>
          <w:divBdr>
            <w:top w:val="none" w:sz="0" w:space="0" w:color="auto"/>
            <w:left w:val="none" w:sz="0" w:space="0" w:color="auto"/>
            <w:bottom w:val="none" w:sz="0" w:space="0" w:color="auto"/>
            <w:right w:val="none" w:sz="0" w:space="0" w:color="auto"/>
          </w:divBdr>
        </w:div>
        <w:div w:id="1960259842">
          <w:marLeft w:val="640"/>
          <w:marRight w:val="0"/>
          <w:marTop w:val="0"/>
          <w:marBottom w:val="0"/>
          <w:divBdr>
            <w:top w:val="none" w:sz="0" w:space="0" w:color="auto"/>
            <w:left w:val="none" w:sz="0" w:space="0" w:color="auto"/>
            <w:bottom w:val="none" w:sz="0" w:space="0" w:color="auto"/>
            <w:right w:val="none" w:sz="0" w:space="0" w:color="auto"/>
          </w:divBdr>
        </w:div>
        <w:div w:id="2002923672">
          <w:marLeft w:val="640"/>
          <w:marRight w:val="0"/>
          <w:marTop w:val="0"/>
          <w:marBottom w:val="0"/>
          <w:divBdr>
            <w:top w:val="none" w:sz="0" w:space="0" w:color="auto"/>
            <w:left w:val="none" w:sz="0" w:space="0" w:color="auto"/>
            <w:bottom w:val="none" w:sz="0" w:space="0" w:color="auto"/>
            <w:right w:val="none" w:sz="0" w:space="0" w:color="auto"/>
          </w:divBdr>
        </w:div>
        <w:div w:id="2071416602">
          <w:marLeft w:val="640"/>
          <w:marRight w:val="0"/>
          <w:marTop w:val="0"/>
          <w:marBottom w:val="0"/>
          <w:divBdr>
            <w:top w:val="none" w:sz="0" w:space="0" w:color="auto"/>
            <w:left w:val="none" w:sz="0" w:space="0" w:color="auto"/>
            <w:bottom w:val="none" w:sz="0" w:space="0" w:color="auto"/>
            <w:right w:val="none" w:sz="0" w:space="0" w:color="auto"/>
          </w:divBdr>
        </w:div>
        <w:div w:id="2098549960">
          <w:marLeft w:val="640"/>
          <w:marRight w:val="0"/>
          <w:marTop w:val="0"/>
          <w:marBottom w:val="0"/>
          <w:divBdr>
            <w:top w:val="none" w:sz="0" w:space="0" w:color="auto"/>
            <w:left w:val="none" w:sz="0" w:space="0" w:color="auto"/>
            <w:bottom w:val="none" w:sz="0" w:space="0" w:color="auto"/>
            <w:right w:val="none" w:sz="0" w:space="0" w:color="auto"/>
          </w:divBdr>
        </w:div>
        <w:div w:id="2108495768">
          <w:marLeft w:val="640"/>
          <w:marRight w:val="0"/>
          <w:marTop w:val="0"/>
          <w:marBottom w:val="0"/>
          <w:divBdr>
            <w:top w:val="none" w:sz="0" w:space="0" w:color="auto"/>
            <w:left w:val="none" w:sz="0" w:space="0" w:color="auto"/>
            <w:bottom w:val="none" w:sz="0" w:space="0" w:color="auto"/>
            <w:right w:val="none" w:sz="0" w:space="0" w:color="auto"/>
          </w:divBdr>
        </w:div>
      </w:divsChild>
    </w:div>
    <w:div w:id="1121724136">
      <w:bodyDiv w:val="1"/>
      <w:marLeft w:val="0"/>
      <w:marRight w:val="0"/>
      <w:marTop w:val="0"/>
      <w:marBottom w:val="0"/>
      <w:divBdr>
        <w:top w:val="none" w:sz="0" w:space="0" w:color="auto"/>
        <w:left w:val="none" w:sz="0" w:space="0" w:color="auto"/>
        <w:bottom w:val="none" w:sz="0" w:space="0" w:color="auto"/>
        <w:right w:val="none" w:sz="0" w:space="0" w:color="auto"/>
      </w:divBdr>
      <w:divsChild>
        <w:div w:id="4406239">
          <w:marLeft w:val="640"/>
          <w:marRight w:val="0"/>
          <w:marTop w:val="0"/>
          <w:marBottom w:val="0"/>
          <w:divBdr>
            <w:top w:val="none" w:sz="0" w:space="0" w:color="auto"/>
            <w:left w:val="none" w:sz="0" w:space="0" w:color="auto"/>
            <w:bottom w:val="none" w:sz="0" w:space="0" w:color="auto"/>
            <w:right w:val="none" w:sz="0" w:space="0" w:color="auto"/>
          </w:divBdr>
        </w:div>
        <w:div w:id="153837963">
          <w:marLeft w:val="640"/>
          <w:marRight w:val="0"/>
          <w:marTop w:val="0"/>
          <w:marBottom w:val="0"/>
          <w:divBdr>
            <w:top w:val="none" w:sz="0" w:space="0" w:color="auto"/>
            <w:left w:val="none" w:sz="0" w:space="0" w:color="auto"/>
            <w:bottom w:val="none" w:sz="0" w:space="0" w:color="auto"/>
            <w:right w:val="none" w:sz="0" w:space="0" w:color="auto"/>
          </w:divBdr>
        </w:div>
        <w:div w:id="163320997">
          <w:marLeft w:val="640"/>
          <w:marRight w:val="0"/>
          <w:marTop w:val="0"/>
          <w:marBottom w:val="0"/>
          <w:divBdr>
            <w:top w:val="none" w:sz="0" w:space="0" w:color="auto"/>
            <w:left w:val="none" w:sz="0" w:space="0" w:color="auto"/>
            <w:bottom w:val="none" w:sz="0" w:space="0" w:color="auto"/>
            <w:right w:val="none" w:sz="0" w:space="0" w:color="auto"/>
          </w:divBdr>
        </w:div>
        <w:div w:id="191725022">
          <w:marLeft w:val="640"/>
          <w:marRight w:val="0"/>
          <w:marTop w:val="0"/>
          <w:marBottom w:val="0"/>
          <w:divBdr>
            <w:top w:val="none" w:sz="0" w:space="0" w:color="auto"/>
            <w:left w:val="none" w:sz="0" w:space="0" w:color="auto"/>
            <w:bottom w:val="none" w:sz="0" w:space="0" w:color="auto"/>
            <w:right w:val="none" w:sz="0" w:space="0" w:color="auto"/>
          </w:divBdr>
        </w:div>
        <w:div w:id="201483209">
          <w:marLeft w:val="640"/>
          <w:marRight w:val="0"/>
          <w:marTop w:val="0"/>
          <w:marBottom w:val="0"/>
          <w:divBdr>
            <w:top w:val="none" w:sz="0" w:space="0" w:color="auto"/>
            <w:left w:val="none" w:sz="0" w:space="0" w:color="auto"/>
            <w:bottom w:val="none" w:sz="0" w:space="0" w:color="auto"/>
            <w:right w:val="none" w:sz="0" w:space="0" w:color="auto"/>
          </w:divBdr>
        </w:div>
        <w:div w:id="213006773">
          <w:marLeft w:val="640"/>
          <w:marRight w:val="0"/>
          <w:marTop w:val="0"/>
          <w:marBottom w:val="0"/>
          <w:divBdr>
            <w:top w:val="none" w:sz="0" w:space="0" w:color="auto"/>
            <w:left w:val="none" w:sz="0" w:space="0" w:color="auto"/>
            <w:bottom w:val="none" w:sz="0" w:space="0" w:color="auto"/>
            <w:right w:val="none" w:sz="0" w:space="0" w:color="auto"/>
          </w:divBdr>
        </w:div>
        <w:div w:id="217128241">
          <w:marLeft w:val="640"/>
          <w:marRight w:val="0"/>
          <w:marTop w:val="0"/>
          <w:marBottom w:val="0"/>
          <w:divBdr>
            <w:top w:val="none" w:sz="0" w:space="0" w:color="auto"/>
            <w:left w:val="none" w:sz="0" w:space="0" w:color="auto"/>
            <w:bottom w:val="none" w:sz="0" w:space="0" w:color="auto"/>
            <w:right w:val="none" w:sz="0" w:space="0" w:color="auto"/>
          </w:divBdr>
        </w:div>
        <w:div w:id="218446505">
          <w:marLeft w:val="640"/>
          <w:marRight w:val="0"/>
          <w:marTop w:val="0"/>
          <w:marBottom w:val="0"/>
          <w:divBdr>
            <w:top w:val="none" w:sz="0" w:space="0" w:color="auto"/>
            <w:left w:val="none" w:sz="0" w:space="0" w:color="auto"/>
            <w:bottom w:val="none" w:sz="0" w:space="0" w:color="auto"/>
            <w:right w:val="none" w:sz="0" w:space="0" w:color="auto"/>
          </w:divBdr>
        </w:div>
        <w:div w:id="218715035">
          <w:marLeft w:val="640"/>
          <w:marRight w:val="0"/>
          <w:marTop w:val="0"/>
          <w:marBottom w:val="0"/>
          <w:divBdr>
            <w:top w:val="none" w:sz="0" w:space="0" w:color="auto"/>
            <w:left w:val="none" w:sz="0" w:space="0" w:color="auto"/>
            <w:bottom w:val="none" w:sz="0" w:space="0" w:color="auto"/>
            <w:right w:val="none" w:sz="0" w:space="0" w:color="auto"/>
          </w:divBdr>
        </w:div>
        <w:div w:id="224924146">
          <w:marLeft w:val="640"/>
          <w:marRight w:val="0"/>
          <w:marTop w:val="0"/>
          <w:marBottom w:val="0"/>
          <w:divBdr>
            <w:top w:val="none" w:sz="0" w:space="0" w:color="auto"/>
            <w:left w:val="none" w:sz="0" w:space="0" w:color="auto"/>
            <w:bottom w:val="none" w:sz="0" w:space="0" w:color="auto"/>
            <w:right w:val="none" w:sz="0" w:space="0" w:color="auto"/>
          </w:divBdr>
        </w:div>
        <w:div w:id="237638918">
          <w:marLeft w:val="640"/>
          <w:marRight w:val="0"/>
          <w:marTop w:val="0"/>
          <w:marBottom w:val="0"/>
          <w:divBdr>
            <w:top w:val="none" w:sz="0" w:space="0" w:color="auto"/>
            <w:left w:val="none" w:sz="0" w:space="0" w:color="auto"/>
            <w:bottom w:val="none" w:sz="0" w:space="0" w:color="auto"/>
            <w:right w:val="none" w:sz="0" w:space="0" w:color="auto"/>
          </w:divBdr>
        </w:div>
        <w:div w:id="238298476">
          <w:marLeft w:val="640"/>
          <w:marRight w:val="0"/>
          <w:marTop w:val="0"/>
          <w:marBottom w:val="0"/>
          <w:divBdr>
            <w:top w:val="none" w:sz="0" w:space="0" w:color="auto"/>
            <w:left w:val="none" w:sz="0" w:space="0" w:color="auto"/>
            <w:bottom w:val="none" w:sz="0" w:space="0" w:color="auto"/>
            <w:right w:val="none" w:sz="0" w:space="0" w:color="auto"/>
          </w:divBdr>
        </w:div>
        <w:div w:id="250478972">
          <w:marLeft w:val="640"/>
          <w:marRight w:val="0"/>
          <w:marTop w:val="0"/>
          <w:marBottom w:val="0"/>
          <w:divBdr>
            <w:top w:val="none" w:sz="0" w:space="0" w:color="auto"/>
            <w:left w:val="none" w:sz="0" w:space="0" w:color="auto"/>
            <w:bottom w:val="none" w:sz="0" w:space="0" w:color="auto"/>
            <w:right w:val="none" w:sz="0" w:space="0" w:color="auto"/>
          </w:divBdr>
        </w:div>
        <w:div w:id="274366252">
          <w:marLeft w:val="640"/>
          <w:marRight w:val="0"/>
          <w:marTop w:val="0"/>
          <w:marBottom w:val="0"/>
          <w:divBdr>
            <w:top w:val="none" w:sz="0" w:space="0" w:color="auto"/>
            <w:left w:val="none" w:sz="0" w:space="0" w:color="auto"/>
            <w:bottom w:val="none" w:sz="0" w:space="0" w:color="auto"/>
            <w:right w:val="none" w:sz="0" w:space="0" w:color="auto"/>
          </w:divBdr>
        </w:div>
        <w:div w:id="328296658">
          <w:marLeft w:val="640"/>
          <w:marRight w:val="0"/>
          <w:marTop w:val="0"/>
          <w:marBottom w:val="0"/>
          <w:divBdr>
            <w:top w:val="none" w:sz="0" w:space="0" w:color="auto"/>
            <w:left w:val="none" w:sz="0" w:space="0" w:color="auto"/>
            <w:bottom w:val="none" w:sz="0" w:space="0" w:color="auto"/>
            <w:right w:val="none" w:sz="0" w:space="0" w:color="auto"/>
          </w:divBdr>
        </w:div>
        <w:div w:id="371660016">
          <w:marLeft w:val="640"/>
          <w:marRight w:val="0"/>
          <w:marTop w:val="0"/>
          <w:marBottom w:val="0"/>
          <w:divBdr>
            <w:top w:val="none" w:sz="0" w:space="0" w:color="auto"/>
            <w:left w:val="none" w:sz="0" w:space="0" w:color="auto"/>
            <w:bottom w:val="none" w:sz="0" w:space="0" w:color="auto"/>
            <w:right w:val="none" w:sz="0" w:space="0" w:color="auto"/>
          </w:divBdr>
        </w:div>
        <w:div w:id="383532137">
          <w:marLeft w:val="640"/>
          <w:marRight w:val="0"/>
          <w:marTop w:val="0"/>
          <w:marBottom w:val="0"/>
          <w:divBdr>
            <w:top w:val="none" w:sz="0" w:space="0" w:color="auto"/>
            <w:left w:val="none" w:sz="0" w:space="0" w:color="auto"/>
            <w:bottom w:val="none" w:sz="0" w:space="0" w:color="auto"/>
            <w:right w:val="none" w:sz="0" w:space="0" w:color="auto"/>
          </w:divBdr>
        </w:div>
        <w:div w:id="392583376">
          <w:marLeft w:val="640"/>
          <w:marRight w:val="0"/>
          <w:marTop w:val="0"/>
          <w:marBottom w:val="0"/>
          <w:divBdr>
            <w:top w:val="none" w:sz="0" w:space="0" w:color="auto"/>
            <w:left w:val="none" w:sz="0" w:space="0" w:color="auto"/>
            <w:bottom w:val="none" w:sz="0" w:space="0" w:color="auto"/>
            <w:right w:val="none" w:sz="0" w:space="0" w:color="auto"/>
          </w:divBdr>
        </w:div>
        <w:div w:id="398990120">
          <w:marLeft w:val="640"/>
          <w:marRight w:val="0"/>
          <w:marTop w:val="0"/>
          <w:marBottom w:val="0"/>
          <w:divBdr>
            <w:top w:val="none" w:sz="0" w:space="0" w:color="auto"/>
            <w:left w:val="none" w:sz="0" w:space="0" w:color="auto"/>
            <w:bottom w:val="none" w:sz="0" w:space="0" w:color="auto"/>
            <w:right w:val="none" w:sz="0" w:space="0" w:color="auto"/>
          </w:divBdr>
        </w:div>
        <w:div w:id="414204456">
          <w:marLeft w:val="640"/>
          <w:marRight w:val="0"/>
          <w:marTop w:val="0"/>
          <w:marBottom w:val="0"/>
          <w:divBdr>
            <w:top w:val="none" w:sz="0" w:space="0" w:color="auto"/>
            <w:left w:val="none" w:sz="0" w:space="0" w:color="auto"/>
            <w:bottom w:val="none" w:sz="0" w:space="0" w:color="auto"/>
            <w:right w:val="none" w:sz="0" w:space="0" w:color="auto"/>
          </w:divBdr>
        </w:div>
        <w:div w:id="440035739">
          <w:marLeft w:val="640"/>
          <w:marRight w:val="0"/>
          <w:marTop w:val="0"/>
          <w:marBottom w:val="0"/>
          <w:divBdr>
            <w:top w:val="none" w:sz="0" w:space="0" w:color="auto"/>
            <w:left w:val="none" w:sz="0" w:space="0" w:color="auto"/>
            <w:bottom w:val="none" w:sz="0" w:space="0" w:color="auto"/>
            <w:right w:val="none" w:sz="0" w:space="0" w:color="auto"/>
          </w:divBdr>
        </w:div>
        <w:div w:id="457190669">
          <w:marLeft w:val="640"/>
          <w:marRight w:val="0"/>
          <w:marTop w:val="0"/>
          <w:marBottom w:val="0"/>
          <w:divBdr>
            <w:top w:val="none" w:sz="0" w:space="0" w:color="auto"/>
            <w:left w:val="none" w:sz="0" w:space="0" w:color="auto"/>
            <w:bottom w:val="none" w:sz="0" w:space="0" w:color="auto"/>
            <w:right w:val="none" w:sz="0" w:space="0" w:color="auto"/>
          </w:divBdr>
        </w:div>
        <w:div w:id="473182424">
          <w:marLeft w:val="640"/>
          <w:marRight w:val="0"/>
          <w:marTop w:val="0"/>
          <w:marBottom w:val="0"/>
          <w:divBdr>
            <w:top w:val="none" w:sz="0" w:space="0" w:color="auto"/>
            <w:left w:val="none" w:sz="0" w:space="0" w:color="auto"/>
            <w:bottom w:val="none" w:sz="0" w:space="0" w:color="auto"/>
            <w:right w:val="none" w:sz="0" w:space="0" w:color="auto"/>
          </w:divBdr>
        </w:div>
        <w:div w:id="482435373">
          <w:marLeft w:val="640"/>
          <w:marRight w:val="0"/>
          <w:marTop w:val="0"/>
          <w:marBottom w:val="0"/>
          <w:divBdr>
            <w:top w:val="none" w:sz="0" w:space="0" w:color="auto"/>
            <w:left w:val="none" w:sz="0" w:space="0" w:color="auto"/>
            <w:bottom w:val="none" w:sz="0" w:space="0" w:color="auto"/>
            <w:right w:val="none" w:sz="0" w:space="0" w:color="auto"/>
          </w:divBdr>
        </w:div>
        <w:div w:id="538593852">
          <w:marLeft w:val="640"/>
          <w:marRight w:val="0"/>
          <w:marTop w:val="0"/>
          <w:marBottom w:val="0"/>
          <w:divBdr>
            <w:top w:val="none" w:sz="0" w:space="0" w:color="auto"/>
            <w:left w:val="none" w:sz="0" w:space="0" w:color="auto"/>
            <w:bottom w:val="none" w:sz="0" w:space="0" w:color="auto"/>
            <w:right w:val="none" w:sz="0" w:space="0" w:color="auto"/>
          </w:divBdr>
        </w:div>
        <w:div w:id="549463293">
          <w:marLeft w:val="640"/>
          <w:marRight w:val="0"/>
          <w:marTop w:val="0"/>
          <w:marBottom w:val="0"/>
          <w:divBdr>
            <w:top w:val="none" w:sz="0" w:space="0" w:color="auto"/>
            <w:left w:val="none" w:sz="0" w:space="0" w:color="auto"/>
            <w:bottom w:val="none" w:sz="0" w:space="0" w:color="auto"/>
            <w:right w:val="none" w:sz="0" w:space="0" w:color="auto"/>
          </w:divBdr>
        </w:div>
        <w:div w:id="573785023">
          <w:marLeft w:val="640"/>
          <w:marRight w:val="0"/>
          <w:marTop w:val="0"/>
          <w:marBottom w:val="0"/>
          <w:divBdr>
            <w:top w:val="none" w:sz="0" w:space="0" w:color="auto"/>
            <w:left w:val="none" w:sz="0" w:space="0" w:color="auto"/>
            <w:bottom w:val="none" w:sz="0" w:space="0" w:color="auto"/>
            <w:right w:val="none" w:sz="0" w:space="0" w:color="auto"/>
          </w:divBdr>
        </w:div>
        <w:div w:id="606928913">
          <w:marLeft w:val="640"/>
          <w:marRight w:val="0"/>
          <w:marTop w:val="0"/>
          <w:marBottom w:val="0"/>
          <w:divBdr>
            <w:top w:val="none" w:sz="0" w:space="0" w:color="auto"/>
            <w:left w:val="none" w:sz="0" w:space="0" w:color="auto"/>
            <w:bottom w:val="none" w:sz="0" w:space="0" w:color="auto"/>
            <w:right w:val="none" w:sz="0" w:space="0" w:color="auto"/>
          </w:divBdr>
        </w:div>
        <w:div w:id="611087331">
          <w:marLeft w:val="640"/>
          <w:marRight w:val="0"/>
          <w:marTop w:val="0"/>
          <w:marBottom w:val="0"/>
          <w:divBdr>
            <w:top w:val="none" w:sz="0" w:space="0" w:color="auto"/>
            <w:left w:val="none" w:sz="0" w:space="0" w:color="auto"/>
            <w:bottom w:val="none" w:sz="0" w:space="0" w:color="auto"/>
            <w:right w:val="none" w:sz="0" w:space="0" w:color="auto"/>
          </w:divBdr>
        </w:div>
        <w:div w:id="654456058">
          <w:marLeft w:val="640"/>
          <w:marRight w:val="0"/>
          <w:marTop w:val="0"/>
          <w:marBottom w:val="0"/>
          <w:divBdr>
            <w:top w:val="none" w:sz="0" w:space="0" w:color="auto"/>
            <w:left w:val="none" w:sz="0" w:space="0" w:color="auto"/>
            <w:bottom w:val="none" w:sz="0" w:space="0" w:color="auto"/>
            <w:right w:val="none" w:sz="0" w:space="0" w:color="auto"/>
          </w:divBdr>
        </w:div>
        <w:div w:id="661472824">
          <w:marLeft w:val="640"/>
          <w:marRight w:val="0"/>
          <w:marTop w:val="0"/>
          <w:marBottom w:val="0"/>
          <w:divBdr>
            <w:top w:val="none" w:sz="0" w:space="0" w:color="auto"/>
            <w:left w:val="none" w:sz="0" w:space="0" w:color="auto"/>
            <w:bottom w:val="none" w:sz="0" w:space="0" w:color="auto"/>
            <w:right w:val="none" w:sz="0" w:space="0" w:color="auto"/>
          </w:divBdr>
        </w:div>
        <w:div w:id="700017048">
          <w:marLeft w:val="640"/>
          <w:marRight w:val="0"/>
          <w:marTop w:val="0"/>
          <w:marBottom w:val="0"/>
          <w:divBdr>
            <w:top w:val="none" w:sz="0" w:space="0" w:color="auto"/>
            <w:left w:val="none" w:sz="0" w:space="0" w:color="auto"/>
            <w:bottom w:val="none" w:sz="0" w:space="0" w:color="auto"/>
            <w:right w:val="none" w:sz="0" w:space="0" w:color="auto"/>
          </w:divBdr>
        </w:div>
        <w:div w:id="700711513">
          <w:marLeft w:val="640"/>
          <w:marRight w:val="0"/>
          <w:marTop w:val="0"/>
          <w:marBottom w:val="0"/>
          <w:divBdr>
            <w:top w:val="none" w:sz="0" w:space="0" w:color="auto"/>
            <w:left w:val="none" w:sz="0" w:space="0" w:color="auto"/>
            <w:bottom w:val="none" w:sz="0" w:space="0" w:color="auto"/>
            <w:right w:val="none" w:sz="0" w:space="0" w:color="auto"/>
          </w:divBdr>
        </w:div>
        <w:div w:id="731081154">
          <w:marLeft w:val="640"/>
          <w:marRight w:val="0"/>
          <w:marTop w:val="0"/>
          <w:marBottom w:val="0"/>
          <w:divBdr>
            <w:top w:val="none" w:sz="0" w:space="0" w:color="auto"/>
            <w:left w:val="none" w:sz="0" w:space="0" w:color="auto"/>
            <w:bottom w:val="none" w:sz="0" w:space="0" w:color="auto"/>
            <w:right w:val="none" w:sz="0" w:space="0" w:color="auto"/>
          </w:divBdr>
        </w:div>
        <w:div w:id="753937281">
          <w:marLeft w:val="640"/>
          <w:marRight w:val="0"/>
          <w:marTop w:val="0"/>
          <w:marBottom w:val="0"/>
          <w:divBdr>
            <w:top w:val="none" w:sz="0" w:space="0" w:color="auto"/>
            <w:left w:val="none" w:sz="0" w:space="0" w:color="auto"/>
            <w:bottom w:val="none" w:sz="0" w:space="0" w:color="auto"/>
            <w:right w:val="none" w:sz="0" w:space="0" w:color="auto"/>
          </w:divBdr>
        </w:div>
        <w:div w:id="776757088">
          <w:marLeft w:val="640"/>
          <w:marRight w:val="0"/>
          <w:marTop w:val="0"/>
          <w:marBottom w:val="0"/>
          <w:divBdr>
            <w:top w:val="none" w:sz="0" w:space="0" w:color="auto"/>
            <w:left w:val="none" w:sz="0" w:space="0" w:color="auto"/>
            <w:bottom w:val="none" w:sz="0" w:space="0" w:color="auto"/>
            <w:right w:val="none" w:sz="0" w:space="0" w:color="auto"/>
          </w:divBdr>
        </w:div>
        <w:div w:id="791097771">
          <w:marLeft w:val="640"/>
          <w:marRight w:val="0"/>
          <w:marTop w:val="0"/>
          <w:marBottom w:val="0"/>
          <w:divBdr>
            <w:top w:val="none" w:sz="0" w:space="0" w:color="auto"/>
            <w:left w:val="none" w:sz="0" w:space="0" w:color="auto"/>
            <w:bottom w:val="none" w:sz="0" w:space="0" w:color="auto"/>
            <w:right w:val="none" w:sz="0" w:space="0" w:color="auto"/>
          </w:divBdr>
        </w:div>
        <w:div w:id="793133246">
          <w:marLeft w:val="640"/>
          <w:marRight w:val="0"/>
          <w:marTop w:val="0"/>
          <w:marBottom w:val="0"/>
          <w:divBdr>
            <w:top w:val="none" w:sz="0" w:space="0" w:color="auto"/>
            <w:left w:val="none" w:sz="0" w:space="0" w:color="auto"/>
            <w:bottom w:val="none" w:sz="0" w:space="0" w:color="auto"/>
            <w:right w:val="none" w:sz="0" w:space="0" w:color="auto"/>
          </w:divBdr>
        </w:div>
        <w:div w:id="821311551">
          <w:marLeft w:val="640"/>
          <w:marRight w:val="0"/>
          <w:marTop w:val="0"/>
          <w:marBottom w:val="0"/>
          <w:divBdr>
            <w:top w:val="none" w:sz="0" w:space="0" w:color="auto"/>
            <w:left w:val="none" w:sz="0" w:space="0" w:color="auto"/>
            <w:bottom w:val="none" w:sz="0" w:space="0" w:color="auto"/>
            <w:right w:val="none" w:sz="0" w:space="0" w:color="auto"/>
          </w:divBdr>
        </w:div>
        <w:div w:id="861013201">
          <w:marLeft w:val="640"/>
          <w:marRight w:val="0"/>
          <w:marTop w:val="0"/>
          <w:marBottom w:val="0"/>
          <w:divBdr>
            <w:top w:val="none" w:sz="0" w:space="0" w:color="auto"/>
            <w:left w:val="none" w:sz="0" w:space="0" w:color="auto"/>
            <w:bottom w:val="none" w:sz="0" w:space="0" w:color="auto"/>
            <w:right w:val="none" w:sz="0" w:space="0" w:color="auto"/>
          </w:divBdr>
        </w:div>
        <w:div w:id="879320185">
          <w:marLeft w:val="640"/>
          <w:marRight w:val="0"/>
          <w:marTop w:val="0"/>
          <w:marBottom w:val="0"/>
          <w:divBdr>
            <w:top w:val="none" w:sz="0" w:space="0" w:color="auto"/>
            <w:left w:val="none" w:sz="0" w:space="0" w:color="auto"/>
            <w:bottom w:val="none" w:sz="0" w:space="0" w:color="auto"/>
            <w:right w:val="none" w:sz="0" w:space="0" w:color="auto"/>
          </w:divBdr>
        </w:div>
        <w:div w:id="901406624">
          <w:marLeft w:val="640"/>
          <w:marRight w:val="0"/>
          <w:marTop w:val="0"/>
          <w:marBottom w:val="0"/>
          <w:divBdr>
            <w:top w:val="none" w:sz="0" w:space="0" w:color="auto"/>
            <w:left w:val="none" w:sz="0" w:space="0" w:color="auto"/>
            <w:bottom w:val="none" w:sz="0" w:space="0" w:color="auto"/>
            <w:right w:val="none" w:sz="0" w:space="0" w:color="auto"/>
          </w:divBdr>
        </w:div>
        <w:div w:id="941911540">
          <w:marLeft w:val="640"/>
          <w:marRight w:val="0"/>
          <w:marTop w:val="0"/>
          <w:marBottom w:val="0"/>
          <w:divBdr>
            <w:top w:val="none" w:sz="0" w:space="0" w:color="auto"/>
            <w:left w:val="none" w:sz="0" w:space="0" w:color="auto"/>
            <w:bottom w:val="none" w:sz="0" w:space="0" w:color="auto"/>
            <w:right w:val="none" w:sz="0" w:space="0" w:color="auto"/>
          </w:divBdr>
        </w:div>
        <w:div w:id="951978119">
          <w:marLeft w:val="640"/>
          <w:marRight w:val="0"/>
          <w:marTop w:val="0"/>
          <w:marBottom w:val="0"/>
          <w:divBdr>
            <w:top w:val="none" w:sz="0" w:space="0" w:color="auto"/>
            <w:left w:val="none" w:sz="0" w:space="0" w:color="auto"/>
            <w:bottom w:val="none" w:sz="0" w:space="0" w:color="auto"/>
            <w:right w:val="none" w:sz="0" w:space="0" w:color="auto"/>
          </w:divBdr>
        </w:div>
        <w:div w:id="959147635">
          <w:marLeft w:val="640"/>
          <w:marRight w:val="0"/>
          <w:marTop w:val="0"/>
          <w:marBottom w:val="0"/>
          <w:divBdr>
            <w:top w:val="none" w:sz="0" w:space="0" w:color="auto"/>
            <w:left w:val="none" w:sz="0" w:space="0" w:color="auto"/>
            <w:bottom w:val="none" w:sz="0" w:space="0" w:color="auto"/>
            <w:right w:val="none" w:sz="0" w:space="0" w:color="auto"/>
          </w:divBdr>
        </w:div>
        <w:div w:id="964890309">
          <w:marLeft w:val="640"/>
          <w:marRight w:val="0"/>
          <w:marTop w:val="0"/>
          <w:marBottom w:val="0"/>
          <w:divBdr>
            <w:top w:val="none" w:sz="0" w:space="0" w:color="auto"/>
            <w:left w:val="none" w:sz="0" w:space="0" w:color="auto"/>
            <w:bottom w:val="none" w:sz="0" w:space="0" w:color="auto"/>
            <w:right w:val="none" w:sz="0" w:space="0" w:color="auto"/>
          </w:divBdr>
        </w:div>
        <w:div w:id="1034382788">
          <w:marLeft w:val="640"/>
          <w:marRight w:val="0"/>
          <w:marTop w:val="0"/>
          <w:marBottom w:val="0"/>
          <w:divBdr>
            <w:top w:val="none" w:sz="0" w:space="0" w:color="auto"/>
            <w:left w:val="none" w:sz="0" w:space="0" w:color="auto"/>
            <w:bottom w:val="none" w:sz="0" w:space="0" w:color="auto"/>
            <w:right w:val="none" w:sz="0" w:space="0" w:color="auto"/>
          </w:divBdr>
        </w:div>
        <w:div w:id="1193541868">
          <w:marLeft w:val="640"/>
          <w:marRight w:val="0"/>
          <w:marTop w:val="0"/>
          <w:marBottom w:val="0"/>
          <w:divBdr>
            <w:top w:val="none" w:sz="0" w:space="0" w:color="auto"/>
            <w:left w:val="none" w:sz="0" w:space="0" w:color="auto"/>
            <w:bottom w:val="none" w:sz="0" w:space="0" w:color="auto"/>
            <w:right w:val="none" w:sz="0" w:space="0" w:color="auto"/>
          </w:divBdr>
        </w:div>
        <w:div w:id="1211460452">
          <w:marLeft w:val="640"/>
          <w:marRight w:val="0"/>
          <w:marTop w:val="0"/>
          <w:marBottom w:val="0"/>
          <w:divBdr>
            <w:top w:val="none" w:sz="0" w:space="0" w:color="auto"/>
            <w:left w:val="none" w:sz="0" w:space="0" w:color="auto"/>
            <w:bottom w:val="none" w:sz="0" w:space="0" w:color="auto"/>
            <w:right w:val="none" w:sz="0" w:space="0" w:color="auto"/>
          </w:divBdr>
        </w:div>
        <w:div w:id="1220288036">
          <w:marLeft w:val="640"/>
          <w:marRight w:val="0"/>
          <w:marTop w:val="0"/>
          <w:marBottom w:val="0"/>
          <w:divBdr>
            <w:top w:val="none" w:sz="0" w:space="0" w:color="auto"/>
            <w:left w:val="none" w:sz="0" w:space="0" w:color="auto"/>
            <w:bottom w:val="none" w:sz="0" w:space="0" w:color="auto"/>
            <w:right w:val="none" w:sz="0" w:space="0" w:color="auto"/>
          </w:divBdr>
        </w:div>
        <w:div w:id="1249772319">
          <w:marLeft w:val="640"/>
          <w:marRight w:val="0"/>
          <w:marTop w:val="0"/>
          <w:marBottom w:val="0"/>
          <w:divBdr>
            <w:top w:val="none" w:sz="0" w:space="0" w:color="auto"/>
            <w:left w:val="none" w:sz="0" w:space="0" w:color="auto"/>
            <w:bottom w:val="none" w:sz="0" w:space="0" w:color="auto"/>
            <w:right w:val="none" w:sz="0" w:space="0" w:color="auto"/>
          </w:divBdr>
        </w:div>
        <w:div w:id="1271474662">
          <w:marLeft w:val="640"/>
          <w:marRight w:val="0"/>
          <w:marTop w:val="0"/>
          <w:marBottom w:val="0"/>
          <w:divBdr>
            <w:top w:val="none" w:sz="0" w:space="0" w:color="auto"/>
            <w:left w:val="none" w:sz="0" w:space="0" w:color="auto"/>
            <w:bottom w:val="none" w:sz="0" w:space="0" w:color="auto"/>
            <w:right w:val="none" w:sz="0" w:space="0" w:color="auto"/>
          </w:divBdr>
        </w:div>
        <w:div w:id="1303924275">
          <w:marLeft w:val="640"/>
          <w:marRight w:val="0"/>
          <w:marTop w:val="0"/>
          <w:marBottom w:val="0"/>
          <w:divBdr>
            <w:top w:val="none" w:sz="0" w:space="0" w:color="auto"/>
            <w:left w:val="none" w:sz="0" w:space="0" w:color="auto"/>
            <w:bottom w:val="none" w:sz="0" w:space="0" w:color="auto"/>
            <w:right w:val="none" w:sz="0" w:space="0" w:color="auto"/>
          </w:divBdr>
        </w:div>
        <w:div w:id="1392264795">
          <w:marLeft w:val="640"/>
          <w:marRight w:val="0"/>
          <w:marTop w:val="0"/>
          <w:marBottom w:val="0"/>
          <w:divBdr>
            <w:top w:val="none" w:sz="0" w:space="0" w:color="auto"/>
            <w:left w:val="none" w:sz="0" w:space="0" w:color="auto"/>
            <w:bottom w:val="none" w:sz="0" w:space="0" w:color="auto"/>
            <w:right w:val="none" w:sz="0" w:space="0" w:color="auto"/>
          </w:divBdr>
        </w:div>
        <w:div w:id="1413742944">
          <w:marLeft w:val="640"/>
          <w:marRight w:val="0"/>
          <w:marTop w:val="0"/>
          <w:marBottom w:val="0"/>
          <w:divBdr>
            <w:top w:val="none" w:sz="0" w:space="0" w:color="auto"/>
            <w:left w:val="none" w:sz="0" w:space="0" w:color="auto"/>
            <w:bottom w:val="none" w:sz="0" w:space="0" w:color="auto"/>
            <w:right w:val="none" w:sz="0" w:space="0" w:color="auto"/>
          </w:divBdr>
        </w:div>
        <w:div w:id="1453934222">
          <w:marLeft w:val="640"/>
          <w:marRight w:val="0"/>
          <w:marTop w:val="0"/>
          <w:marBottom w:val="0"/>
          <w:divBdr>
            <w:top w:val="none" w:sz="0" w:space="0" w:color="auto"/>
            <w:left w:val="none" w:sz="0" w:space="0" w:color="auto"/>
            <w:bottom w:val="none" w:sz="0" w:space="0" w:color="auto"/>
            <w:right w:val="none" w:sz="0" w:space="0" w:color="auto"/>
          </w:divBdr>
        </w:div>
        <w:div w:id="1472283275">
          <w:marLeft w:val="640"/>
          <w:marRight w:val="0"/>
          <w:marTop w:val="0"/>
          <w:marBottom w:val="0"/>
          <w:divBdr>
            <w:top w:val="none" w:sz="0" w:space="0" w:color="auto"/>
            <w:left w:val="none" w:sz="0" w:space="0" w:color="auto"/>
            <w:bottom w:val="none" w:sz="0" w:space="0" w:color="auto"/>
            <w:right w:val="none" w:sz="0" w:space="0" w:color="auto"/>
          </w:divBdr>
        </w:div>
        <w:div w:id="1476754929">
          <w:marLeft w:val="640"/>
          <w:marRight w:val="0"/>
          <w:marTop w:val="0"/>
          <w:marBottom w:val="0"/>
          <w:divBdr>
            <w:top w:val="none" w:sz="0" w:space="0" w:color="auto"/>
            <w:left w:val="none" w:sz="0" w:space="0" w:color="auto"/>
            <w:bottom w:val="none" w:sz="0" w:space="0" w:color="auto"/>
            <w:right w:val="none" w:sz="0" w:space="0" w:color="auto"/>
          </w:divBdr>
        </w:div>
        <w:div w:id="1483502017">
          <w:marLeft w:val="640"/>
          <w:marRight w:val="0"/>
          <w:marTop w:val="0"/>
          <w:marBottom w:val="0"/>
          <w:divBdr>
            <w:top w:val="none" w:sz="0" w:space="0" w:color="auto"/>
            <w:left w:val="none" w:sz="0" w:space="0" w:color="auto"/>
            <w:bottom w:val="none" w:sz="0" w:space="0" w:color="auto"/>
            <w:right w:val="none" w:sz="0" w:space="0" w:color="auto"/>
          </w:divBdr>
        </w:div>
        <w:div w:id="1510486795">
          <w:marLeft w:val="640"/>
          <w:marRight w:val="0"/>
          <w:marTop w:val="0"/>
          <w:marBottom w:val="0"/>
          <w:divBdr>
            <w:top w:val="none" w:sz="0" w:space="0" w:color="auto"/>
            <w:left w:val="none" w:sz="0" w:space="0" w:color="auto"/>
            <w:bottom w:val="none" w:sz="0" w:space="0" w:color="auto"/>
            <w:right w:val="none" w:sz="0" w:space="0" w:color="auto"/>
          </w:divBdr>
        </w:div>
        <w:div w:id="1526746613">
          <w:marLeft w:val="640"/>
          <w:marRight w:val="0"/>
          <w:marTop w:val="0"/>
          <w:marBottom w:val="0"/>
          <w:divBdr>
            <w:top w:val="none" w:sz="0" w:space="0" w:color="auto"/>
            <w:left w:val="none" w:sz="0" w:space="0" w:color="auto"/>
            <w:bottom w:val="none" w:sz="0" w:space="0" w:color="auto"/>
            <w:right w:val="none" w:sz="0" w:space="0" w:color="auto"/>
          </w:divBdr>
        </w:div>
        <w:div w:id="1547913501">
          <w:marLeft w:val="640"/>
          <w:marRight w:val="0"/>
          <w:marTop w:val="0"/>
          <w:marBottom w:val="0"/>
          <w:divBdr>
            <w:top w:val="none" w:sz="0" w:space="0" w:color="auto"/>
            <w:left w:val="none" w:sz="0" w:space="0" w:color="auto"/>
            <w:bottom w:val="none" w:sz="0" w:space="0" w:color="auto"/>
            <w:right w:val="none" w:sz="0" w:space="0" w:color="auto"/>
          </w:divBdr>
        </w:div>
        <w:div w:id="1567104660">
          <w:marLeft w:val="640"/>
          <w:marRight w:val="0"/>
          <w:marTop w:val="0"/>
          <w:marBottom w:val="0"/>
          <w:divBdr>
            <w:top w:val="none" w:sz="0" w:space="0" w:color="auto"/>
            <w:left w:val="none" w:sz="0" w:space="0" w:color="auto"/>
            <w:bottom w:val="none" w:sz="0" w:space="0" w:color="auto"/>
            <w:right w:val="none" w:sz="0" w:space="0" w:color="auto"/>
          </w:divBdr>
        </w:div>
        <w:div w:id="1570724622">
          <w:marLeft w:val="640"/>
          <w:marRight w:val="0"/>
          <w:marTop w:val="0"/>
          <w:marBottom w:val="0"/>
          <w:divBdr>
            <w:top w:val="none" w:sz="0" w:space="0" w:color="auto"/>
            <w:left w:val="none" w:sz="0" w:space="0" w:color="auto"/>
            <w:bottom w:val="none" w:sz="0" w:space="0" w:color="auto"/>
            <w:right w:val="none" w:sz="0" w:space="0" w:color="auto"/>
          </w:divBdr>
        </w:div>
        <w:div w:id="1623340115">
          <w:marLeft w:val="640"/>
          <w:marRight w:val="0"/>
          <w:marTop w:val="0"/>
          <w:marBottom w:val="0"/>
          <w:divBdr>
            <w:top w:val="none" w:sz="0" w:space="0" w:color="auto"/>
            <w:left w:val="none" w:sz="0" w:space="0" w:color="auto"/>
            <w:bottom w:val="none" w:sz="0" w:space="0" w:color="auto"/>
            <w:right w:val="none" w:sz="0" w:space="0" w:color="auto"/>
          </w:divBdr>
        </w:div>
        <w:div w:id="1697585592">
          <w:marLeft w:val="640"/>
          <w:marRight w:val="0"/>
          <w:marTop w:val="0"/>
          <w:marBottom w:val="0"/>
          <w:divBdr>
            <w:top w:val="none" w:sz="0" w:space="0" w:color="auto"/>
            <w:left w:val="none" w:sz="0" w:space="0" w:color="auto"/>
            <w:bottom w:val="none" w:sz="0" w:space="0" w:color="auto"/>
            <w:right w:val="none" w:sz="0" w:space="0" w:color="auto"/>
          </w:divBdr>
        </w:div>
        <w:div w:id="1748964014">
          <w:marLeft w:val="640"/>
          <w:marRight w:val="0"/>
          <w:marTop w:val="0"/>
          <w:marBottom w:val="0"/>
          <w:divBdr>
            <w:top w:val="none" w:sz="0" w:space="0" w:color="auto"/>
            <w:left w:val="none" w:sz="0" w:space="0" w:color="auto"/>
            <w:bottom w:val="none" w:sz="0" w:space="0" w:color="auto"/>
            <w:right w:val="none" w:sz="0" w:space="0" w:color="auto"/>
          </w:divBdr>
        </w:div>
        <w:div w:id="1749616611">
          <w:marLeft w:val="640"/>
          <w:marRight w:val="0"/>
          <w:marTop w:val="0"/>
          <w:marBottom w:val="0"/>
          <w:divBdr>
            <w:top w:val="none" w:sz="0" w:space="0" w:color="auto"/>
            <w:left w:val="none" w:sz="0" w:space="0" w:color="auto"/>
            <w:bottom w:val="none" w:sz="0" w:space="0" w:color="auto"/>
            <w:right w:val="none" w:sz="0" w:space="0" w:color="auto"/>
          </w:divBdr>
        </w:div>
        <w:div w:id="1814175943">
          <w:marLeft w:val="640"/>
          <w:marRight w:val="0"/>
          <w:marTop w:val="0"/>
          <w:marBottom w:val="0"/>
          <w:divBdr>
            <w:top w:val="none" w:sz="0" w:space="0" w:color="auto"/>
            <w:left w:val="none" w:sz="0" w:space="0" w:color="auto"/>
            <w:bottom w:val="none" w:sz="0" w:space="0" w:color="auto"/>
            <w:right w:val="none" w:sz="0" w:space="0" w:color="auto"/>
          </w:divBdr>
        </w:div>
        <w:div w:id="1866360085">
          <w:marLeft w:val="640"/>
          <w:marRight w:val="0"/>
          <w:marTop w:val="0"/>
          <w:marBottom w:val="0"/>
          <w:divBdr>
            <w:top w:val="none" w:sz="0" w:space="0" w:color="auto"/>
            <w:left w:val="none" w:sz="0" w:space="0" w:color="auto"/>
            <w:bottom w:val="none" w:sz="0" w:space="0" w:color="auto"/>
            <w:right w:val="none" w:sz="0" w:space="0" w:color="auto"/>
          </w:divBdr>
        </w:div>
        <w:div w:id="1881240591">
          <w:marLeft w:val="640"/>
          <w:marRight w:val="0"/>
          <w:marTop w:val="0"/>
          <w:marBottom w:val="0"/>
          <w:divBdr>
            <w:top w:val="none" w:sz="0" w:space="0" w:color="auto"/>
            <w:left w:val="none" w:sz="0" w:space="0" w:color="auto"/>
            <w:bottom w:val="none" w:sz="0" w:space="0" w:color="auto"/>
            <w:right w:val="none" w:sz="0" w:space="0" w:color="auto"/>
          </w:divBdr>
        </w:div>
        <w:div w:id="1882135422">
          <w:marLeft w:val="640"/>
          <w:marRight w:val="0"/>
          <w:marTop w:val="0"/>
          <w:marBottom w:val="0"/>
          <w:divBdr>
            <w:top w:val="none" w:sz="0" w:space="0" w:color="auto"/>
            <w:left w:val="none" w:sz="0" w:space="0" w:color="auto"/>
            <w:bottom w:val="none" w:sz="0" w:space="0" w:color="auto"/>
            <w:right w:val="none" w:sz="0" w:space="0" w:color="auto"/>
          </w:divBdr>
        </w:div>
        <w:div w:id="1887256361">
          <w:marLeft w:val="640"/>
          <w:marRight w:val="0"/>
          <w:marTop w:val="0"/>
          <w:marBottom w:val="0"/>
          <w:divBdr>
            <w:top w:val="none" w:sz="0" w:space="0" w:color="auto"/>
            <w:left w:val="none" w:sz="0" w:space="0" w:color="auto"/>
            <w:bottom w:val="none" w:sz="0" w:space="0" w:color="auto"/>
            <w:right w:val="none" w:sz="0" w:space="0" w:color="auto"/>
          </w:divBdr>
        </w:div>
        <w:div w:id="1897009962">
          <w:marLeft w:val="640"/>
          <w:marRight w:val="0"/>
          <w:marTop w:val="0"/>
          <w:marBottom w:val="0"/>
          <w:divBdr>
            <w:top w:val="none" w:sz="0" w:space="0" w:color="auto"/>
            <w:left w:val="none" w:sz="0" w:space="0" w:color="auto"/>
            <w:bottom w:val="none" w:sz="0" w:space="0" w:color="auto"/>
            <w:right w:val="none" w:sz="0" w:space="0" w:color="auto"/>
          </w:divBdr>
        </w:div>
        <w:div w:id="1913464960">
          <w:marLeft w:val="640"/>
          <w:marRight w:val="0"/>
          <w:marTop w:val="0"/>
          <w:marBottom w:val="0"/>
          <w:divBdr>
            <w:top w:val="none" w:sz="0" w:space="0" w:color="auto"/>
            <w:left w:val="none" w:sz="0" w:space="0" w:color="auto"/>
            <w:bottom w:val="none" w:sz="0" w:space="0" w:color="auto"/>
            <w:right w:val="none" w:sz="0" w:space="0" w:color="auto"/>
          </w:divBdr>
        </w:div>
        <w:div w:id="1950509140">
          <w:marLeft w:val="640"/>
          <w:marRight w:val="0"/>
          <w:marTop w:val="0"/>
          <w:marBottom w:val="0"/>
          <w:divBdr>
            <w:top w:val="none" w:sz="0" w:space="0" w:color="auto"/>
            <w:left w:val="none" w:sz="0" w:space="0" w:color="auto"/>
            <w:bottom w:val="none" w:sz="0" w:space="0" w:color="auto"/>
            <w:right w:val="none" w:sz="0" w:space="0" w:color="auto"/>
          </w:divBdr>
        </w:div>
        <w:div w:id="2092119855">
          <w:marLeft w:val="640"/>
          <w:marRight w:val="0"/>
          <w:marTop w:val="0"/>
          <w:marBottom w:val="0"/>
          <w:divBdr>
            <w:top w:val="none" w:sz="0" w:space="0" w:color="auto"/>
            <w:left w:val="none" w:sz="0" w:space="0" w:color="auto"/>
            <w:bottom w:val="none" w:sz="0" w:space="0" w:color="auto"/>
            <w:right w:val="none" w:sz="0" w:space="0" w:color="auto"/>
          </w:divBdr>
        </w:div>
        <w:div w:id="2105302081">
          <w:marLeft w:val="640"/>
          <w:marRight w:val="0"/>
          <w:marTop w:val="0"/>
          <w:marBottom w:val="0"/>
          <w:divBdr>
            <w:top w:val="none" w:sz="0" w:space="0" w:color="auto"/>
            <w:left w:val="none" w:sz="0" w:space="0" w:color="auto"/>
            <w:bottom w:val="none" w:sz="0" w:space="0" w:color="auto"/>
            <w:right w:val="none" w:sz="0" w:space="0" w:color="auto"/>
          </w:divBdr>
        </w:div>
        <w:div w:id="2127918737">
          <w:marLeft w:val="640"/>
          <w:marRight w:val="0"/>
          <w:marTop w:val="0"/>
          <w:marBottom w:val="0"/>
          <w:divBdr>
            <w:top w:val="none" w:sz="0" w:space="0" w:color="auto"/>
            <w:left w:val="none" w:sz="0" w:space="0" w:color="auto"/>
            <w:bottom w:val="none" w:sz="0" w:space="0" w:color="auto"/>
            <w:right w:val="none" w:sz="0" w:space="0" w:color="auto"/>
          </w:divBdr>
        </w:div>
        <w:div w:id="2130122340">
          <w:marLeft w:val="640"/>
          <w:marRight w:val="0"/>
          <w:marTop w:val="0"/>
          <w:marBottom w:val="0"/>
          <w:divBdr>
            <w:top w:val="none" w:sz="0" w:space="0" w:color="auto"/>
            <w:left w:val="none" w:sz="0" w:space="0" w:color="auto"/>
            <w:bottom w:val="none" w:sz="0" w:space="0" w:color="auto"/>
            <w:right w:val="none" w:sz="0" w:space="0" w:color="auto"/>
          </w:divBdr>
        </w:div>
      </w:divsChild>
    </w:div>
    <w:div w:id="1125081571">
      <w:bodyDiv w:val="1"/>
      <w:marLeft w:val="0"/>
      <w:marRight w:val="0"/>
      <w:marTop w:val="0"/>
      <w:marBottom w:val="0"/>
      <w:divBdr>
        <w:top w:val="none" w:sz="0" w:space="0" w:color="auto"/>
        <w:left w:val="none" w:sz="0" w:space="0" w:color="auto"/>
        <w:bottom w:val="none" w:sz="0" w:space="0" w:color="auto"/>
        <w:right w:val="none" w:sz="0" w:space="0" w:color="auto"/>
      </w:divBdr>
      <w:divsChild>
        <w:div w:id="30425165">
          <w:marLeft w:val="640"/>
          <w:marRight w:val="0"/>
          <w:marTop w:val="0"/>
          <w:marBottom w:val="0"/>
          <w:divBdr>
            <w:top w:val="none" w:sz="0" w:space="0" w:color="auto"/>
            <w:left w:val="none" w:sz="0" w:space="0" w:color="auto"/>
            <w:bottom w:val="none" w:sz="0" w:space="0" w:color="auto"/>
            <w:right w:val="none" w:sz="0" w:space="0" w:color="auto"/>
          </w:divBdr>
        </w:div>
        <w:div w:id="34474548">
          <w:marLeft w:val="640"/>
          <w:marRight w:val="0"/>
          <w:marTop w:val="0"/>
          <w:marBottom w:val="0"/>
          <w:divBdr>
            <w:top w:val="none" w:sz="0" w:space="0" w:color="auto"/>
            <w:left w:val="none" w:sz="0" w:space="0" w:color="auto"/>
            <w:bottom w:val="none" w:sz="0" w:space="0" w:color="auto"/>
            <w:right w:val="none" w:sz="0" w:space="0" w:color="auto"/>
          </w:divBdr>
        </w:div>
        <w:div w:id="227151993">
          <w:marLeft w:val="640"/>
          <w:marRight w:val="0"/>
          <w:marTop w:val="0"/>
          <w:marBottom w:val="0"/>
          <w:divBdr>
            <w:top w:val="none" w:sz="0" w:space="0" w:color="auto"/>
            <w:left w:val="none" w:sz="0" w:space="0" w:color="auto"/>
            <w:bottom w:val="none" w:sz="0" w:space="0" w:color="auto"/>
            <w:right w:val="none" w:sz="0" w:space="0" w:color="auto"/>
          </w:divBdr>
        </w:div>
        <w:div w:id="260916640">
          <w:marLeft w:val="640"/>
          <w:marRight w:val="0"/>
          <w:marTop w:val="0"/>
          <w:marBottom w:val="0"/>
          <w:divBdr>
            <w:top w:val="none" w:sz="0" w:space="0" w:color="auto"/>
            <w:left w:val="none" w:sz="0" w:space="0" w:color="auto"/>
            <w:bottom w:val="none" w:sz="0" w:space="0" w:color="auto"/>
            <w:right w:val="none" w:sz="0" w:space="0" w:color="auto"/>
          </w:divBdr>
        </w:div>
        <w:div w:id="313225326">
          <w:marLeft w:val="640"/>
          <w:marRight w:val="0"/>
          <w:marTop w:val="0"/>
          <w:marBottom w:val="0"/>
          <w:divBdr>
            <w:top w:val="none" w:sz="0" w:space="0" w:color="auto"/>
            <w:left w:val="none" w:sz="0" w:space="0" w:color="auto"/>
            <w:bottom w:val="none" w:sz="0" w:space="0" w:color="auto"/>
            <w:right w:val="none" w:sz="0" w:space="0" w:color="auto"/>
          </w:divBdr>
        </w:div>
        <w:div w:id="353774954">
          <w:marLeft w:val="640"/>
          <w:marRight w:val="0"/>
          <w:marTop w:val="0"/>
          <w:marBottom w:val="0"/>
          <w:divBdr>
            <w:top w:val="none" w:sz="0" w:space="0" w:color="auto"/>
            <w:left w:val="none" w:sz="0" w:space="0" w:color="auto"/>
            <w:bottom w:val="none" w:sz="0" w:space="0" w:color="auto"/>
            <w:right w:val="none" w:sz="0" w:space="0" w:color="auto"/>
          </w:divBdr>
        </w:div>
        <w:div w:id="443043861">
          <w:marLeft w:val="640"/>
          <w:marRight w:val="0"/>
          <w:marTop w:val="0"/>
          <w:marBottom w:val="0"/>
          <w:divBdr>
            <w:top w:val="none" w:sz="0" w:space="0" w:color="auto"/>
            <w:left w:val="none" w:sz="0" w:space="0" w:color="auto"/>
            <w:bottom w:val="none" w:sz="0" w:space="0" w:color="auto"/>
            <w:right w:val="none" w:sz="0" w:space="0" w:color="auto"/>
          </w:divBdr>
        </w:div>
        <w:div w:id="449134075">
          <w:marLeft w:val="640"/>
          <w:marRight w:val="0"/>
          <w:marTop w:val="0"/>
          <w:marBottom w:val="0"/>
          <w:divBdr>
            <w:top w:val="none" w:sz="0" w:space="0" w:color="auto"/>
            <w:left w:val="none" w:sz="0" w:space="0" w:color="auto"/>
            <w:bottom w:val="none" w:sz="0" w:space="0" w:color="auto"/>
            <w:right w:val="none" w:sz="0" w:space="0" w:color="auto"/>
          </w:divBdr>
        </w:div>
        <w:div w:id="464545482">
          <w:marLeft w:val="640"/>
          <w:marRight w:val="0"/>
          <w:marTop w:val="0"/>
          <w:marBottom w:val="0"/>
          <w:divBdr>
            <w:top w:val="none" w:sz="0" w:space="0" w:color="auto"/>
            <w:left w:val="none" w:sz="0" w:space="0" w:color="auto"/>
            <w:bottom w:val="none" w:sz="0" w:space="0" w:color="auto"/>
            <w:right w:val="none" w:sz="0" w:space="0" w:color="auto"/>
          </w:divBdr>
        </w:div>
        <w:div w:id="645668141">
          <w:marLeft w:val="640"/>
          <w:marRight w:val="0"/>
          <w:marTop w:val="0"/>
          <w:marBottom w:val="0"/>
          <w:divBdr>
            <w:top w:val="none" w:sz="0" w:space="0" w:color="auto"/>
            <w:left w:val="none" w:sz="0" w:space="0" w:color="auto"/>
            <w:bottom w:val="none" w:sz="0" w:space="0" w:color="auto"/>
            <w:right w:val="none" w:sz="0" w:space="0" w:color="auto"/>
          </w:divBdr>
        </w:div>
        <w:div w:id="884870312">
          <w:marLeft w:val="640"/>
          <w:marRight w:val="0"/>
          <w:marTop w:val="0"/>
          <w:marBottom w:val="0"/>
          <w:divBdr>
            <w:top w:val="none" w:sz="0" w:space="0" w:color="auto"/>
            <w:left w:val="none" w:sz="0" w:space="0" w:color="auto"/>
            <w:bottom w:val="none" w:sz="0" w:space="0" w:color="auto"/>
            <w:right w:val="none" w:sz="0" w:space="0" w:color="auto"/>
          </w:divBdr>
        </w:div>
        <w:div w:id="927036911">
          <w:marLeft w:val="640"/>
          <w:marRight w:val="0"/>
          <w:marTop w:val="0"/>
          <w:marBottom w:val="0"/>
          <w:divBdr>
            <w:top w:val="none" w:sz="0" w:space="0" w:color="auto"/>
            <w:left w:val="none" w:sz="0" w:space="0" w:color="auto"/>
            <w:bottom w:val="none" w:sz="0" w:space="0" w:color="auto"/>
            <w:right w:val="none" w:sz="0" w:space="0" w:color="auto"/>
          </w:divBdr>
        </w:div>
        <w:div w:id="945695421">
          <w:marLeft w:val="640"/>
          <w:marRight w:val="0"/>
          <w:marTop w:val="0"/>
          <w:marBottom w:val="0"/>
          <w:divBdr>
            <w:top w:val="none" w:sz="0" w:space="0" w:color="auto"/>
            <w:left w:val="none" w:sz="0" w:space="0" w:color="auto"/>
            <w:bottom w:val="none" w:sz="0" w:space="0" w:color="auto"/>
            <w:right w:val="none" w:sz="0" w:space="0" w:color="auto"/>
          </w:divBdr>
        </w:div>
        <w:div w:id="1031420266">
          <w:marLeft w:val="640"/>
          <w:marRight w:val="0"/>
          <w:marTop w:val="0"/>
          <w:marBottom w:val="0"/>
          <w:divBdr>
            <w:top w:val="none" w:sz="0" w:space="0" w:color="auto"/>
            <w:left w:val="none" w:sz="0" w:space="0" w:color="auto"/>
            <w:bottom w:val="none" w:sz="0" w:space="0" w:color="auto"/>
            <w:right w:val="none" w:sz="0" w:space="0" w:color="auto"/>
          </w:divBdr>
        </w:div>
        <w:div w:id="1185285525">
          <w:marLeft w:val="640"/>
          <w:marRight w:val="0"/>
          <w:marTop w:val="0"/>
          <w:marBottom w:val="0"/>
          <w:divBdr>
            <w:top w:val="none" w:sz="0" w:space="0" w:color="auto"/>
            <w:left w:val="none" w:sz="0" w:space="0" w:color="auto"/>
            <w:bottom w:val="none" w:sz="0" w:space="0" w:color="auto"/>
            <w:right w:val="none" w:sz="0" w:space="0" w:color="auto"/>
          </w:divBdr>
        </w:div>
        <w:div w:id="1228346148">
          <w:marLeft w:val="640"/>
          <w:marRight w:val="0"/>
          <w:marTop w:val="0"/>
          <w:marBottom w:val="0"/>
          <w:divBdr>
            <w:top w:val="none" w:sz="0" w:space="0" w:color="auto"/>
            <w:left w:val="none" w:sz="0" w:space="0" w:color="auto"/>
            <w:bottom w:val="none" w:sz="0" w:space="0" w:color="auto"/>
            <w:right w:val="none" w:sz="0" w:space="0" w:color="auto"/>
          </w:divBdr>
        </w:div>
        <w:div w:id="1254389658">
          <w:marLeft w:val="640"/>
          <w:marRight w:val="0"/>
          <w:marTop w:val="0"/>
          <w:marBottom w:val="0"/>
          <w:divBdr>
            <w:top w:val="none" w:sz="0" w:space="0" w:color="auto"/>
            <w:left w:val="none" w:sz="0" w:space="0" w:color="auto"/>
            <w:bottom w:val="none" w:sz="0" w:space="0" w:color="auto"/>
            <w:right w:val="none" w:sz="0" w:space="0" w:color="auto"/>
          </w:divBdr>
        </w:div>
        <w:div w:id="1325285131">
          <w:marLeft w:val="640"/>
          <w:marRight w:val="0"/>
          <w:marTop w:val="0"/>
          <w:marBottom w:val="0"/>
          <w:divBdr>
            <w:top w:val="none" w:sz="0" w:space="0" w:color="auto"/>
            <w:left w:val="none" w:sz="0" w:space="0" w:color="auto"/>
            <w:bottom w:val="none" w:sz="0" w:space="0" w:color="auto"/>
            <w:right w:val="none" w:sz="0" w:space="0" w:color="auto"/>
          </w:divBdr>
        </w:div>
        <w:div w:id="1335451161">
          <w:marLeft w:val="640"/>
          <w:marRight w:val="0"/>
          <w:marTop w:val="0"/>
          <w:marBottom w:val="0"/>
          <w:divBdr>
            <w:top w:val="none" w:sz="0" w:space="0" w:color="auto"/>
            <w:left w:val="none" w:sz="0" w:space="0" w:color="auto"/>
            <w:bottom w:val="none" w:sz="0" w:space="0" w:color="auto"/>
            <w:right w:val="none" w:sz="0" w:space="0" w:color="auto"/>
          </w:divBdr>
        </w:div>
        <w:div w:id="1470629055">
          <w:marLeft w:val="640"/>
          <w:marRight w:val="0"/>
          <w:marTop w:val="0"/>
          <w:marBottom w:val="0"/>
          <w:divBdr>
            <w:top w:val="none" w:sz="0" w:space="0" w:color="auto"/>
            <w:left w:val="none" w:sz="0" w:space="0" w:color="auto"/>
            <w:bottom w:val="none" w:sz="0" w:space="0" w:color="auto"/>
            <w:right w:val="none" w:sz="0" w:space="0" w:color="auto"/>
          </w:divBdr>
        </w:div>
        <w:div w:id="1505703026">
          <w:marLeft w:val="640"/>
          <w:marRight w:val="0"/>
          <w:marTop w:val="0"/>
          <w:marBottom w:val="0"/>
          <w:divBdr>
            <w:top w:val="none" w:sz="0" w:space="0" w:color="auto"/>
            <w:left w:val="none" w:sz="0" w:space="0" w:color="auto"/>
            <w:bottom w:val="none" w:sz="0" w:space="0" w:color="auto"/>
            <w:right w:val="none" w:sz="0" w:space="0" w:color="auto"/>
          </w:divBdr>
        </w:div>
        <w:div w:id="1574506238">
          <w:marLeft w:val="640"/>
          <w:marRight w:val="0"/>
          <w:marTop w:val="0"/>
          <w:marBottom w:val="0"/>
          <w:divBdr>
            <w:top w:val="none" w:sz="0" w:space="0" w:color="auto"/>
            <w:left w:val="none" w:sz="0" w:space="0" w:color="auto"/>
            <w:bottom w:val="none" w:sz="0" w:space="0" w:color="auto"/>
            <w:right w:val="none" w:sz="0" w:space="0" w:color="auto"/>
          </w:divBdr>
        </w:div>
        <w:div w:id="1961305339">
          <w:marLeft w:val="640"/>
          <w:marRight w:val="0"/>
          <w:marTop w:val="0"/>
          <w:marBottom w:val="0"/>
          <w:divBdr>
            <w:top w:val="none" w:sz="0" w:space="0" w:color="auto"/>
            <w:left w:val="none" w:sz="0" w:space="0" w:color="auto"/>
            <w:bottom w:val="none" w:sz="0" w:space="0" w:color="auto"/>
            <w:right w:val="none" w:sz="0" w:space="0" w:color="auto"/>
          </w:divBdr>
        </w:div>
        <w:div w:id="1986279688">
          <w:marLeft w:val="640"/>
          <w:marRight w:val="0"/>
          <w:marTop w:val="0"/>
          <w:marBottom w:val="0"/>
          <w:divBdr>
            <w:top w:val="none" w:sz="0" w:space="0" w:color="auto"/>
            <w:left w:val="none" w:sz="0" w:space="0" w:color="auto"/>
            <w:bottom w:val="none" w:sz="0" w:space="0" w:color="auto"/>
            <w:right w:val="none" w:sz="0" w:space="0" w:color="auto"/>
          </w:divBdr>
        </w:div>
      </w:divsChild>
    </w:div>
    <w:div w:id="1148402110">
      <w:bodyDiv w:val="1"/>
      <w:marLeft w:val="0"/>
      <w:marRight w:val="0"/>
      <w:marTop w:val="0"/>
      <w:marBottom w:val="0"/>
      <w:divBdr>
        <w:top w:val="none" w:sz="0" w:space="0" w:color="auto"/>
        <w:left w:val="none" w:sz="0" w:space="0" w:color="auto"/>
        <w:bottom w:val="none" w:sz="0" w:space="0" w:color="auto"/>
        <w:right w:val="none" w:sz="0" w:space="0" w:color="auto"/>
      </w:divBdr>
      <w:divsChild>
        <w:div w:id="15541686">
          <w:marLeft w:val="640"/>
          <w:marRight w:val="0"/>
          <w:marTop w:val="0"/>
          <w:marBottom w:val="0"/>
          <w:divBdr>
            <w:top w:val="none" w:sz="0" w:space="0" w:color="auto"/>
            <w:left w:val="none" w:sz="0" w:space="0" w:color="auto"/>
            <w:bottom w:val="none" w:sz="0" w:space="0" w:color="auto"/>
            <w:right w:val="none" w:sz="0" w:space="0" w:color="auto"/>
          </w:divBdr>
        </w:div>
        <w:div w:id="46802119">
          <w:marLeft w:val="640"/>
          <w:marRight w:val="0"/>
          <w:marTop w:val="0"/>
          <w:marBottom w:val="0"/>
          <w:divBdr>
            <w:top w:val="none" w:sz="0" w:space="0" w:color="auto"/>
            <w:left w:val="none" w:sz="0" w:space="0" w:color="auto"/>
            <w:bottom w:val="none" w:sz="0" w:space="0" w:color="auto"/>
            <w:right w:val="none" w:sz="0" w:space="0" w:color="auto"/>
          </w:divBdr>
        </w:div>
        <w:div w:id="56972910">
          <w:marLeft w:val="640"/>
          <w:marRight w:val="0"/>
          <w:marTop w:val="0"/>
          <w:marBottom w:val="0"/>
          <w:divBdr>
            <w:top w:val="none" w:sz="0" w:space="0" w:color="auto"/>
            <w:left w:val="none" w:sz="0" w:space="0" w:color="auto"/>
            <w:bottom w:val="none" w:sz="0" w:space="0" w:color="auto"/>
            <w:right w:val="none" w:sz="0" w:space="0" w:color="auto"/>
          </w:divBdr>
        </w:div>
        <w:div w:id="67849233">
          <w:marLeft w:val="640"/>
          <w:marRight w:val="0"/>
          <w:marTop w:val="0"/>
          <w:marBottom w:val="0"/>
          <w:divBdr>
            <w:top w:val="none" w:sz="0" w:space="0" w:color="auto"/>
            <w:left w:val="none" w:sz="0" w:space="0" w:color="auto"/>
            <w:bottom w:val="none" w:sz="0" w:space="0" w:color="auto"/>
            <w:right w:val="none" w:sz="0" w:space="0" w:color="auto"/>
          </w:divBdr>
        </w:div>
        <w:div w:id="96289633">
          <w:marLeft w:val="640"/>
          <w:marRight w:val="0"/>
          <w:marTop w:val="0"/>
          <w:marBottom w:val="0"/>
          <w:divBdr>
            <w:top w:val="none" w:sz="0" w:space="0" w:color="auto"/>
            <w:left w:val="none" w:sz="0" w:space="0" w:color="auto"/>
            <w:bottom w:val="none" w:sz="0" w:space="0" w:color="auto"/>
            <w:right w:val="none" w:sz="0" w:space="0" w:color="auto"/>
          </w:divBdr>
        </w:div>
        <w:div w:id="128210080">
          <w:marLeft w:val="640"/>
          <w:marRight w:val="0"/>
          <w:marTop w:val="0"/>
          <w:marBottom w:val="0"/>
          <w:divBdr>
            <w:top w:val="none" w:sz="0" w:space="0" w:color="auto"/>
            <w:left w:val="none" w:sz="0" w:space="0" w:color="auto"/>
            <w:bottom w:val="none" w:sz="0" w:space="0" w:color="auto"/>
            <w:right w:val="none" w:sz="0" w:space="0" w:color="auto"/>
          </w:divBdr>
        </w:div>
        <w:div w:id="148446546">
          <w:marLeft w:val="640"/>
          <w:marRight w:val="0"/>
          <w:marTop w:val="0"/>
          <w:marBottom w:val="0"/>
          <w:divBdr>
            <w:top w:val="none" w:sz="0" w:space="0" w:color="auto"/>
            <w:left w:val="none" w:sz="0" w:space="0" w:color="auto"/>
            <w:bottom w:val="none" w:sz="0" w:space="0" w:color="auto"/>
            <w:right w:val="none" w:sz="0" w:space="0" w:color="auto"/>
          </w:divBdr>
        </w:div>
        <w:div w:id="172384199">
          <w:marLeft w:val="640"/>
          <w:marRight w:val="0"/>
          <w:marTop w:val="0"/>
          <w:marBottom w:val="0"/>
          <w:divBdr>
            <w:top w:val="none" w:sz="0" w:space="0" w:color="auto"/>
            <w:left w:val="none" w:sz="0" w:space="0" w:color="auto"/>
            <w:bottom w:val="none" w:sz="0" w:space="0" w:color="auto"/>
            <w:right w:val="none" w:sz="0" w:space="0" w:color="auto"/>
          </w:divBdr>
        </w:div>
        <w:div w:id="177275968">
          <w:marLeft w:val="640"/>
          <w:marRight w:val="0"/>
          <w:marTop w:val="0"/>
          <w:marBottom w:val="0"/>
          <w:divBdr>
            <w:top w:val="none" w:sz="0" w:space="0" w:color="auto"/>
            <w:left w:val="none" w:sz="0" w:space="0" w:color="auto"/>
            <w:bottom w:val="none" w:sz="0" w:space="0" w:color="auto"/>
            <w:right w:val="none" w:sz="0" w:space="0" w:color="auto"/>
          </w:divBdr>
        </w:div>
        <w:div w:id="189337541">
          <w:marLeft w:val="640"/>
          <w:marRight w:val="0"/>
          <w:marTop w:val="0"/>
          <w:marBottom w:val="0"/>
          <w:divBdr>
            <w:top w:val="none" w:sz="0" w:space="0" w:color="auto"/>
            <w:left w:val="none" w:sz="0" w:space="0" w:color="auto"/>
            <w:bottom w:val="none" w:sz="0" w:space="0" w:color="auto"/>
            <w:right w:val="none" w:sz="0" w:space="0" w:color="auto"/>
          </w:divBdr>
        </w:div>
        <w:div w:id="200676602">
          <w:marLeft w:val="640"/>
          <w:marRight w:val="0"/>
          <w:marTop w:val="0"/>
          <w:marBottom w:val="0"/>
          <w:divBdr>
            <w:top w:val="none" w:sz="0" w:space="0" w:color="auto"/>
            <w:left w:val="none" w:sz="0" w:space="0" w:color="auto"/>
            <w:bottom w:val="none" w:sz="0" w:space="0" w:color="auto"/>
            <w:right w:val="none" w:sz="0" w:space="0" w:color="auto"/>
          </w:divBdr>
        </w:div>
        <w:div w:id="266618154">
          <w:marLeft w:val="640"/>
          <w:marRight w:val="0"/>
          <w:marTop w:val="0"/>
          <w:marBottom w:val="0"/>
          <w:divBdr>
            <w:top w:val="none" w:sz="0" w:space="0" w:color="auto"/>
            <w:left w:val="none" w:sz="0" w:space="0" w:color="auto"/>
            <w:bottom w:val="none" w:sz="0" w:space="0" w:color="auto"/>
            <w:right w:val="none" w:sz="0" w:space="0" w:color="auto"/>
          </w:divBdr>
        </w:div>
        <w:div w:id="295717241">
          <w:marLeft w:val="640"/>
          <w:marRight w:val="0"/>
          <w:marTop w:val="0"/>
          <w:marBottom w:val="0"/>
          <w:divBdr>
            <w:top w:val="none" w:sz="0" w:space="0" w:color="auto"/>
            <w:left w:val="none" w:sz="0" w:space="0" w:color="auto"/>
            <w:bottom w:val="none" w:sz="0" w:space="0" w:color="auto"/>
            <w:right w:val="none" w:sz="0" w:space="0" w:color="auto"/>
          </w:divBdr>
        </w:div>
        <w:div w:id="310058722">
          <w:marLeft w:val="640"/>
          <w:marRight w:val="0"/>
          <w:marTop w:val="0"/>
          <w:marBottom w:val="0"/>
          <w:divBdr>
            <w:top w:val="none" w:sz="0" w:space="0" w:color="auto"/>
            <w:left w:val="none" w:sz="0" w:space="0" w:color="auto"/>
            <w:bottom w:val="none" w:sz="0" w:space="0" w:color="auto"/>
            <w:right w:val="none" w:sz="0" w:space="0" w:color="auto"/>
          </w:divBdr>
        </w:div>
        <w:div w:id="322469123">
          <w:marLeft w:val="640"/>
          <w:marRight w:val="0"/>
          <w:marTop w:val="0"/>
          <w:marBottom w:val="0"/>
          <w:divBdr>
            <w:top w:val="none" w:sz="0" w:space="0" w:color="auto"/>
            <w:left w:val="none" w:sz="0" w:space="0" w:color="auto"/>
            <w:bottom w:val="none" w:sz="0" w:space="0" w:color="auto"/>
            <w:right w:val="none" w:sz="0" w:space="0" w:color="auto"/>
          </w:divBdr>
        </w:div>
        <w:div w:id="483742915">
          <w:marLeft w:val="640"/>
          <w:marRight w:val="0"/>
          <w:marTop w:val="0"/>
          <w:marBottom w:val="0"/>
          <w:divBdr>
            <w:top w:val="none" w:sz="0" w:space="0" w:color="auto"/>
            <w:left w:val="none" w:sz="0" w:space="0" w:color="auto"/>
            <w:bottom w:val="none" w:sz="0" w:space="0" w:color="auto"/>
            <w:right w:val="none" w:sz="0" w:space="0" w:color="auto"/>
          </w:divBdr>
        </w:div>
        <w:div w:id="515269279">
          <w:marLeft w:val="640"/>
          <w:marRight w:val="0"/>
          <w:marTop w:val="0"/>
          <w:marBottom w:val="0"/>
          <w:divBdr>
            <w:top w:val="none" w:sz="0" w:space="0" w:color="auto"/>
            <w:left w:val="none" w:sz="0" w:space="0" w:color="auto"/>
            <w:bottom w:val="none" w:sz="0" w:space="0" w:color="auto"/>
            <w:right w:val="none" w:sz="0" w:space="0" w:color="auto"/>
          </w:divBdr>
        </w:div>
        <w:div w:id="532038228">
          <w:marLeft w:val="640"/>
          <w:marRight w:val="0"/>
          <w:marTop w:val="0"/>
          <w:marBottom w:val="0"/>
          <w:divBdr>
            <w:top w:val="none" w:sz="0" w:space="0" w:color="auto"/>
            <w:left w:val="none" w:sz="0" w:space="0" w:color="auto"/>
            <w:bottom w:val="none" w:sz="0" w:space="0" w:color="auto"/>
            <w:right w:val="none" w:sz="0" w:space="0" w:color="auto"/>
          </w:divBdr>
        </w:div>
        <w:div w:id="582833854">
          <w:marLeft w:val="640"/>
          <w:marRight w:val="0"/>
          <w:marTop w:val="0"/>
          <w:marBottom w:val="0"/>
          <w:divBdr>
            <w:top w:val="none" w:sz="0" w:space="0" w:color="auto"/>
            <w:left w:val="none" w:sz="0" w:space="0" w:color="auto"/>
            <w:bottom w:val="none" w:sz="0" w:space="0" w:color="auto"/>
            <w:right w:val="none" w:sz="0" w:space="0" w:color="auto"/>
          </w:divBdr>
        </w:div>
        <w:div w:id="631716143">
          <w:marLeft w:val="640"/>
          <w:marRight w:val="0"/>
          <w:marTop w:val="0"/>
          <w:marBottom w:val="0"/>
          <w:divBdr>
            <w:top w:val="none" w:sz="0" w:space="0" w:color="auto"/>
            <w:left w:val="none" w:sz="0" w:space="0" w:color="auto"/>
            <w:bottom w:val="none" w:sz="0" w:space="0" w:color="auto"/>
            <w:right w:val="none" w:sz="0" w:space="0" w:color="auto"/>
          </w:divBdr>
        </w:div>
        <w:div w:id="669142278">
          <w:marLeft w:val="640"/>
          <w:marRight w:val="0"/>
          <w:marTop w:val="0"/>
          <w:marBottom w:val="0"/>
          <w:divBdr>
            <w:top w:val="none" w:sz="0" w:space="0" w:color="auto"/>
            <w:left w:val="none" w:sz="0" w:space="0" w:color="auto"/>
            <w:bottom w:val="none" w:sz="0" w:space="0" w:color="auto"/>
            <w:right w:val="none" w:sz="0" w:space="0" w:color="auto"/>
          </w:divBdr>
        </w:div>
        <w:div w:id="767846896">
          <w:marLeft w:val="640"/>
          <w:marRight w:val="0"/>
          <w:marTop w:val="0"/>
          <w:marBottom w:val="0"/>
          <w:divBdr>
            <w:top w:val="none" w:sz="0" w:space="0" w:color="auto"/>
            <w:left w:val="none" w:sz="0" w:space="0" w:color="auto"/>
            <w:bottom w:val="none" w:sz="0" w:space="0" w:color="auto"/>
            <w:right w:val="none" w:sz="0" w:space="0" w:color="auto"/>
          </w:divBdr>
        </w:div>
        <w:div w:id="811405234">
          <w:marLeft w:val="640"/>
          <w:marRight w:val="0"/>
          <w:marTop w:val="0"/>
          <w:marBottom w:val="0"/>
          <w:divBdr>
            <w:top w:val="none" w:sz="0" w:space="0" w:color="auto"/>
            <w:left w:val="none" w:sz="0" w:space="0" w:color="auto"/>
            <w:bottom w:val="none" w:sz="0" w:space="0" w:color="auto"/>
            <w:right w:val="none" w:sz="0" w:space="0" w:color="auto"/>
          </w:divBdr>
        </w:div>
        <w:div w:id="841118594">
          <w:marLeft w:val="640"/>
          <w:marRight w:val="0"/>
          <w:marTop w:val="0"/>
          <w:marBottom w:val="0"/>
          <w:divBdr>
            <w:top w:val="none" w:sz="0" w:space="0" w:color="auto"/>
            <w:left w:val="none" w:sz="0" w:space="0" w:color="auto"/>
            <w:bottom w:val="none" w:sz="0" w:space="0" w:color="auto"/>
            <w:right w:val="none" w:sz="0" w:space="0" w:color="auto"/>
          </w:divBdr>
        </w:div>
        <w:div w:id="874461113">
          <w:marLeft w:val="640"/>
          <w:marRight w:val="0"/>
          <w:marTop w:val="0"/>
          <w:marBottom w:val="0"/>
          <w:divBdr>
            <w:top w:val="none" w:sz="0" w:space="0" w:color="auto"/>
            <w:left w:val="none" w:sz="0" w:space="0" w:color="auto"/>
            <w:bottom w:val="none" w:sz="0" w:space="0" w:color="auto"/>
            <w:right w:val="none" w:sz="0" w:space="0" w:color="auto"/>
          </w:divBdr>
        </w:div>
        <w:div w:id="1026247028">
          <w:marLeft w:val="640"/>
          <w:marRight w:val="0"/>
          <w:marTop w:val="0"/>
          <w:marBottom w:val="0"/>
          <w:divBdr>
            <w:top w:val="none" w:sz="0" w:space="0" w:color="auto"/>
            <w:left w:val="none" w:sz="0" w:space="0" w:color="auto"/>
            <w:bottom w:val="none" w:sz="0" w:space="0" w:color="auto"/>
            <w:right w:val="none" w:sz="0" w:space="0" w:color="auto"/>
          </w:divBdr>
        </w:div>
        <w:div w:id="1053504027">
          <w:marLeft w:val="640"/>
          <w:marRight w:val="0"/>
          <w:marTop w:val="0"/>
          <w:marBottom w:val="0"/>
          <w:divBdr>
            <w:top w:val="none" w:sz="0" w:space="0" w:color="auto"/>
            <w:left w:val="none" w:sz="0" w:space="0" w:color="auto"/>
            <w:bottom w:val="none" w:sz="0" w:space="0" w:color="auto"/>
            <w:right w:val="none" w:sz="0" w:space="0" w:color="auto"/>
          </w:divBdr>
        </w:div>
        <w:div w:id="1081171651">
          <w:marLeft w:val="640"/>
          <w:marRight w:val="0"/>
          <w:marTop w:val="0"/>
          <w:marBottom w:val="0"/>
          <w:divBdr>
            <w:top w:val="none" w:sz="0" w:space="0" w:color="auto"/>
            <w:left w:val="none" w:sz="0" w:space="0" w:color="auto"/>
            <w:bottom w:val="none" w:sz="0" w:space="0" w:color="auto"/>
            <w:right w:val="none" w:sz="0" w:space="0" w:color="auto"/>
          </w:divBdr>
        </w:div>
        <w:div w:id="1148741747">
          <w:marLeft w:val="640"/>
          <w:marRight w:val="0"/>
          <w:marTop w:val="0"/>
          <w:marBottom w:val="0"/>
          <w:divBdr>
            <w:top w:val="none" w:sz="0" w:space="0" w:color="auto"/>
            <w:left w:val="none" w:sz="0" w:space="0" w:color="auto"/>
            <w:bottom w:val="none" w:sz="0" w:space="0" w:color="auto"/>
            <w:right w:val="none" w:sz="0" w:space="0" w:color="auto"/>
          </w:divBdr>
        </w:div>
        <w:div w:id="1183008232">
          <w:marLeft w:val="640"/>
          <w:marRight w:val="0"/>
          <w:marTop w:val="0"/>
          <w:marBottom w:val="0"/>
          <w:divBdr>
            <w:top w:val="none" w:sz="0" w:space="0" w:color="auto"/>
            <w:left w:val="none" w:sz="0" w:space="0" w:color="auto"/>
            <w:bottom w:val="none" w:sz="0" w:space="0" w:color="auto"/>
            <w:right w:val="none" w:sz="0" w:space="0" w:color="auto"/>
          </w:divBdr>
        </w:div>
        <w:div w:id="1195313013">
          <w:marLeft w:val="640"/>
          <w:marRight w:val="0"/>
          <w:marTop w:val="0"/>
          <w:marBottom w:val="0"/>
          <w:divBdr>
            <w:top w:val="none" w:sz="0" w:space="0" w:color="auto"/>
            <w:left w:val="none" w:sz="0" w:space="0" w:color="auto"/>
            <w:bottom w:val="none" w:sz="0" w:space="0" w:color="auto"/>
            <w:right w:val="none" w:sz="0" w:space="0" w:color="auto"/>
          </w:divBdr>
        </w:div>
        <w:div w:id="1208227287">
          <w:marLeft w:val="640"/>
          <w:marRight w:val="0"/>
          <w:marTop w:val="0"/>
          <w:marBottom w:val="0"/>
          <w:divBdr>
            <w:top w:val="none" w:sz="0" w:space="0" w:color="auto"/>
            <w:left w:val="none" w:sz="0" w:space="0" w:color="auto"/>
            <w:bottom w:val="none" w:sz="0" w:space="0" w:color="auto"/>
            <w:right w:val="none" w:sz="0" w:space="0" w:color="auto"/>
          </w:divBdr>
        </w:div>
        <w:div w:id="1282689360">
          <w:marLeft w:val="640"/>
          <w:marRight w:val="0"/>
          <w:marTop w:val="0"/>
          <w:marBottom w:val="0"/>
          <w:divBdr>
            <w:top w:val="none" w:sz="0" w:space="0" w:color="auto"/>
            <w:left w:val="none" w:sz="0" w:space="0" w:color="auto"/>
            <w:bottom w:val="none" w:sz="0" w:space="0" w:color="auto"/>
            <w:right w:val="none" w:sz="0" w:space="0" w:color="auto"/>
          </w:divBdr>
        </w:div>
        <w:div w:id="1390957785">
          <w:marLeft w:val="640"/>
          <w:marRight w:val="0"/>
          <w:marTop w:val="0"/>
          <w:marBottom w:val="0"/>
          <w:divBdr>
            <w:top w:val="none" w:sz="0" w:space="0" w:color="auto"/>
            <w:left w:val="none" w:sz="0" w:space="0" w:color="auto"/>
            <w:bottom w:val="none" w:sz="0" w:space="0" w:color="auto"/>
            <w:right w:val="none" w:sz="0" w:space="0" w:color="auto"/>
          </w:divBdr>
        </w:div>
        <w:div w:id="1444111217">
          <w:marLeft w:val="640"/>
          <w:marRight w:val="0"/>
          <w:marTop w:val="0"/>
          <w:marBottom w:val="0"/>
          <w:divBdr>
            <w:top w:val="none" w:sz="0" w:space="0" w:color="auto"/>
            <w:left w:val="none" w:sz="0" w:space="0" w:color="auto"/>
            <w:bottom w:val="none" w:sz="0" w:space="0" w:color="auto"/>
            <w:right w:val="none" w:sz="0" w:space="0" w:color="auto"/>
          </w:divBdr>
        </w:div>
        <w:div w:id="1485127632">
          <w:marLeft w:val="640"/>
          <w:marRight w:val="0"/>
          <w:marTop w:val="0"/>
          <w:marBottom w:val="0"/>
          <w:divBdr>
            <w:top w:val="none" w:sz="0" w:space="0" w:color="auto"/>
            <w:left w:val="none" w:sz="0" w:space="0" w:color="auto"/>
            <w:bottom w:val="none" w:sz="0" w:space="0" w:color="auto"/>
            <w:right w:val="none" w:sz="0" w:space="0" w:color="auto"/>
          </w:divBdr>
        </w:div>
        <w:div w:id="1583493513">
          <w:marLeft w:val="640"/>
          <w:marRight w:val="0"/>
          <w:marTop w:val="0"/>
          <w:marBottom w:val="0"/>
          <w:divBdr>
            <w:top w:val="none" w:sz="0" w:space="0" w:color="auto"/>
            <w:left w:val="none" w:sz="0" w:space="0" w:color="auto"/>
            <w:bottom w:val="none" w:sz="0" w:space="0" w:color="auto"/>
            <w:right w:val="none" w:sz="0" w:space="0" w:color="auto"/>
          </w:divBdr>
        </w:div>
        <w:div w:id="1622036453">
          <w:marLeft w:val="640"/>
          <w:marRight w:val="0"/>
          <w:marTop w:val="0"/>
          <w:marBottom w:val="0"/>
          <w:divBdr>
            <w:top w:val="none" w:sz="0" w:space="0" w:color="auto"/>
            <w:left w:val="none" w:sz="0" w:space="0" w:color="auto"/>
            <w:bottom w:val="none" w:sz="0" w:space="0" w:color="auto"/>
            <w:right w:val="none" w:sz="0" w:space="0" w:color="auto"/>
          </w:divBdr>
        </w:div>
        <w:div w:id="1647665229">
          <w:marLeft w:val="640"/>
          <w:marRight w:val="0"/>
          <w:marTop w:val="0"/>
          <w:marBottom w:val="0"/>
          <w:divBdr>
            <w:top w:val="none" w:sz="0" w:space="0" w:color="auto"/>
            <w:left w:val="none" w:sz="0" w:space="0" w:color="auto"/>
            <w:bottom w:val="none" w:sz="0" w:space="0" w:color="auto"/>
            <w:right w:val="none" w:sz="0" w:space="0" w:color="auto"/>
          </w:divBdr>
        </w:div>
        <w:div w:id="1720130618">
          <w:marLeft w:val="640"/>
          <w:marRight w:val="0"/>
          <w:marTop w:val="0"/>
          <w:marBottom w:val="0"/>
          <w:divBdr>
            <w:top w:val="none" w:sz="0" w:space="0" w:color="auto"/>
            <w:left w:val="none" w:sz="0" w:space="0" w:color="auto"/>
            <w:bottom w:val="none" w:sz="0" w:space="0" w:color="auto"/>
            <w:right w:val="none" w:sz="0" w:space="0" w:color="auto"/>
          </w:divBdr>
        </w:div>
        <w:div w:id="1935168613">
          <w:marLeft w:val="640"/>
          <w:marRight w:val="0"/>
          <w:marTop w:val="0"/>
          <w:marBottom w:val="0"/>
          <w:divBdr>
            <w:top w:val="none" w:sz="0" w:space="0" w:color="auto"/>
            <w:left w:val="none" w:sz="0" w:space="0" w:color="auto"/>
            <w:bottom w:val="none" w:sz="0" w:space="0" w:color="auto"/>
            <w:right w:val="none" w:sz="0" w:space="0" w:color="auto"/>
          </w:divBdr>
        </w:div>
        <w:div w:id="1990479007">
          <w:marLeft w:val="640"/>
          <w:marRight w:val="0"/>
          <w:marTop w:val="0"/>
          <w:marBottom w:val="0"/>
          <w:divBdr>
            <w:top w:val="none" w:sz="0" w:space="0" w:color="auto"/>
            <w:left w:val="none" w:sz="0" w:space="0" w:color="auto"/>
            <w:bottom w:val="none" w:sz="0" w:space="0" w:color="auto"/>
            <w:right w:val="none" w:sz="0" w:space="0" w:color="auto"/>
          </w:divBdr>
        </w:div>
        <w:div w:id="1999307627">
          <w:marLeft w:val="640"/>
          <w:marRight w:val="0"/>
          <w:marTop w:val="0"/>
          <w:marBottom w:val="0"/>
          <w:divBdr>
            <w:top w:val="none" w:sz="0" w:space="0" w:color="auto"/>
            <w:left w:val="none" w:sz="0" w:space="0" w:color="auto"/>
            <w:bottom w:val="none" w:sz="0" w:space="0" w:color="auto"/>
            <w:right w:val="none" w:sz="0" w:space="0" w:color="auto"/>
          </w:divBdr>
        </w:div>
        <w:div w:id="2046906675">
          <w:marLeft w:val="640"/>
          <w:marRight w:val="0"/>
          <w:marTop w:val="0"/>
          <w:marBottom w:val="0"/>
          <w:divBdr>
            <w:top w:val="none" w:sz="0" w:space="0" w:color="auto"/>
            <w:left w:val="none" w:sz="0" w:space="0" w:color="auto"/>
            <w:bottom w:val="none" w:sz="0" w:space="0" w:color="auto"/>
            <w:right w:val="none" w:sz="0" w:space="0" w:color="auto"/>
          </w:divBdr>
        </w:div>
        <w:div w:id="2052143706">
          <w:marLeft w:val="640"/>
          <w:marRight w:val="0"/>
          <w:marTop w:val="0"/>
          <w:marBottom w:val="0"/>
          <w:divBdr>
            <w:top w:val="none" w:sz="0" w:space="0" w:color="auto"/>
            <w:left w:val="none" w:sz="0" w:space="0" w:color="auto"/>
            <w:bottom w:val="none" w:sz="0" w:space="0" w:color="auto"/>
            <w:right w:val="none" w:sz="0" w:space="0" w:color="auto"/>
          </w:divBdr>
        </w:div>
      </w:divsChild>
    </w:div>
    <w:div w:id="1149710084">
      <w:bodyDiv w:val="1"/>
      <w:marLeft w:val="0"/>
      <w:marRight w:val="0"/>
      <w:marTop w:val="0"/>
      <w:marBottom w:val="0"/>
      <w:divBdr>
        <w:top w:val="none" w:sz="0" w:space="0" w:color="auto"/>
        <w:left w:val="none" w:sz="0" w:space="0" w:color="auto"/>
        <w:bottom w:val="none" w:sz="0" w:space="0" w:color="auto"/>
        <w:right w:val="none" w:sz="0" w:space="0" w:color="auto"/>
      </w:divBdr>
      <w:divsChild>
        <w:div w:id="24647933">
          <w:marLeft w:val="640"/>
          <w:marRight w:val="0"/>
          <w:marTop w:val="0"/>
          <w:marBottom w:val="0"/>
          <w:divBdr>
            <w:top w:val="none" w:sz="0" w:space="0" w:color="auto"/>
            <w:left w:val="none" w:sz="0" w:space="0" w:color="auto"/>
            <w:bottom w:val="none" w:sz="0" w:space="0" w:color="auto"/>
            <w:right w:val="none" w:sz="0" w:space="0" w:color="auto"/>
          </w:divBdr>
        </w:div>
        <w:div w:id="27032792">
          <w:marLeft w:val="640"/>
          <w:marRight w:val="0"/>
          <w:marTop w:val="0"/>
          <w:marBottom w:val="0"/>
          <w:divBdr>
            <w:top w:val="none" w:sz="0" w:space="0" w:color="auto"/>
            <w:left w:val="none" w:sz="0" w:space="0" w:color="auto"/>
            <w:bottom w:val="none" w:sz="0" w:space="0" w:color="auto"/>
            <w:right w:val="none" w:sz="0" w:space="0" w:color="auto"/>
          </w:divBdr>
        </w:div>
        <w:div w:id="49303574">
          <w:marLeft w:val="640"/>
          <w:marRight w:val="0"/>
          <w:marTop w:val="0"/>
          <w:marBottom w:val="0"/>
          <w:divBdr>
            <w:top w:val="none" w:sz="0" w:space="0" w:color="auto"/>
            <w:left w:val="none" w:sz="0" w:space="0" w:color="auto"/>
            <w:bottom w:val="none" w:sz="0" w:space="0" w:color="auto"/>
            <w:right w:val="none" w:sz="0" w:space="0" w:color="auto"/>
          </w:divBdr>
        </w:div>
        <w:div w:id="90859308">
          <w:marLeft w:val="640"/>
          <w:marRight w:val="0"/>
          <w:marTop w:val="0"/>
          <w:marBottom w:val="0"/>
          <w:divBdr>
            <w:top w:val="none" w:sz="0" w:space="0" w:color="auto"/>
            <w:left w:val="none" w:sz="0" w:space="0" w:color="auto"/>
            <w:bottom w:val="none" w:sz="0" w:space="0" w:color="auto"/>
            <w:right w:val="none" w:sz="0" w:space="0" w:color="auto"/>
          </w:divBdr>
        </w:div>
        <w:div w:id="198057525">
          <w:marLeft w:val="640"/>
          <w:marRight w:val="0"/>
          <w:marTop w:val="0"/>
          <w:marBottom w:val="0"/>
          <w:divBdr>
            <w:top w:val="none" w:sz="0" w:space="0" w:color="auto"/>
            <w:left w:val="none" w:sz="0" w:space="0" w:color="auto"/>
            <w:bottom w:val="none" w:sz="0" w:space="0" w:color="auto"/>
            <w:right w:val="none" w:sz="0" w:space="0" w:color="auto"/>
          </w:divBdr>
        </w:div>
        <w:div w:id="324282684">
          <w:marLeft w:val="640"/>
          <w:marRight w:val="0"/>
          <w:marTop w:val="0"/>
          <w:marBottom w:val="0"/>
          <w:divBdr>
            <w:top w:val="none" w:sz="0" w:space="0" w:color="auto"/>
            <w:left w:val="none" w:sz="0" w:space="0" w:color="auto"/>
            <w:bottom w:val="none" w:sz="0" w:space="0" w:color="auto"/>
            <w:right w:val="none" w:sz="0" w:space="0" w:color="auto"/>
          </w:divBdr>
        </w:div>
        <w:div w:id="346254797">
          <w:marLeft w:val="640"/>
          <w:marRight w:val="0"/>
          <w:marTop w:val="0"/>
          <w:marBottom w:val="0"/>
          <w:divBdr>
            <w:top w:val="none" w:sz="0" w:space="0" w:color="auto"/>
            <w:left w:val="none" w:sz="0" w:space="0" w:color="auto"/>
            <w:bottom w:val="none" w:sz="0" w:space="0" w:color="auto"/>
            <w:right w:val="none" w:sz="0" w:space="0" w:color="auto"/>
          </w:divBdr>
        </w:div>
        <w:div w:id="362438095">
          <w:marLeft w:val="640"/>
          <w:marRight w:val="0"/>
          <w:marTop w:val="0"/>
          <w:marBottom w:val="0"/>
          <w:divBdr>
            <w:top w:val="none" w:sz="0" w:space="0" w:color="auto"/>
            <w:left w:val="none" w:sz="0" w:space="0" w:color="auto"/>
            <w:bottom w:val="none" w:sz="0" w:space="0" w:color="auto"/>
            <w:right w:val="none" w:sz="0" w:space="0" w:color="auto"/>
          </w:divBdr>
        </w:div>
        <w:div w:id="459880210">
          <w:marLeft w:val="640"/>
          <w:marRight w:val="0"/>
          <w:marTop w:val="0"/>
          <w:marBottom w:val="0"/>
          <w:divBdr>
            <w:top w:val="none" w:sz="0" w:space="0" w:color="auto"/>
            <w:left w:val="none" w:sz="0" w:space="0" w:color="auto"/>
            <w:bottom w:val="none" w:sz="0" w:space="0" w:color="auto"/>
            <w:right w:val="none" w:sz="0" w:space="0" w:color="auto"/>
          </w:divBdr>
        </w:div>
        <w:div w:id="463741207">
          <w:marLeft w:val="640"/>
          <w:marRight w:val="0"/>
          <w:marTop w:val="0"/>
          <w:marBottom w:val="0"/>
          <w:divBdr>
            <w:top w:val="none" w:sz="0" w:space="0" w:color="auto"/>
            <w:left w:val="none" w:sz="0" w:space="0" w:color="auto"/>
            <w:bottom w:val="none" w:sz="0" w:space="0" w:color="auto"/>
            <w:right w:val="none" w:sz="0" w:space="0" w:color="auto"/>
          </w:divBdr>
        </w:div>
        <w:div w:id="484393574">
          <w:marLeft w:val="640"/>
          <w:marRight w:val="0"/>
          <w:marTop w:val="0"/>
          <w:marBottom w:val="0"/>
          <w:divBdr>
            <w:top w:val="none" w:sz="0" w:space="0" w:color="auto"/>
            <w:left w:val="none" w:sz="0" w:space="0" w:color="auto"/>
            <w:bottom w:val="none" w:sz="0" w:space="0" w:color="auto"/>
            <w:right w:val="none" w:sz="0" w:space="0" w:color="auto"/>
          </w:divBdr>
        </w:div>
        <w:div w:id="538854901">
          <w:marLeft w:val="640"/>
          <w:marRight w:val="0"/>
          <w:marTop w:val="0"/>
          <w:marBottom w:val="0"/>
          <w:divBdr>
            <w:top w:val="none" w:sz="0" w:space="0" w:color="auto"/>
            <w:left w:val="none" w:sz="0" w:space="0" w:color="auto"/>
            <w:bottom w:val="none" w:sz="0" w:space="0" w:color="auto"/>
            <w:right w:val="none" w:sz="0" w:space="0" w:color="auto"/>
          </w:divBdr>
        </w:div>
        <w:div w:id="616446460">
          <w:marLeft w:val="640"/>
          <w:marRight w:val="0"/>
          <w:marTop w:val="0"/>
          <w:marBottom w:val="0"/>
          <w:divBdr>
            <w:top w:val="none" w:sz="0" w:space="0" w:color="auto"/>
            <w:left w:val="none" w:sz="0" w:space="0" w:color="auto"/>
            <w:bottom w:val="none" w:sz="0" w:space="0" w:color="auto"/>
            <w:right w:val="none" w:sz="0" w:space="0" w:color="auto"/>
          </w:divBdr>
        </w:div>
        <w:div w:id="653066384">
          <w:marLeft w:val="640"/>
          <w:marRight w:val="0"/>
          <w:marTop w:val="0"/>
          <w:marBottom w:val="0"/>
          <w:divBdr>
            <w:top w:val="none" w:sz="0" w:space="0" w:color="auto"/>
            <w:left w:val="none" w:sz="0" w:space="0" w:color="auto"/>
            <w:bottom w:val="none" w:sz="0" w:space="0" w:color="auto"/>
            <w:right w:val="none" w:sz="0" w:space="0" w:color="auto"/>
          </w:divBdr>
        </w:div>
        <w:div w:id="663515257">
          <w:marLeft w:val="640"/>
          <w:marRight w:val="0"/>
          <w:marTop w:val="0"/>
          <w:marBottom w:val="0"/>
          <w:divBdr>
            <w:top w:val="none" w:sz="0" w:space="0" w:color="auto"/>
            <w:left w:val="none" w:sz="0" w:space="0" w:color="auto"/>
            <w:bottom w:val="none" w:sz="0" w:space="0" w:color="auto"/>
            <w:right w:val="none" w:sz="0" w:space="0" w:color="auto"/>
          </w:divBdr>
        </w:div>
        <w:div w:id="743452637">
          <w:marLeft w:val="640"/>
          <w:marRight w:val="0"/>
          <w:marTop w:val="0"/>
          <w:marBottom w:val="0"/>
          <w:divBdr>
            <w:top w:val="none" w:sz="0" w:space="0" w:color="auto"/>
            <w:left w:val="none" w:sz="0" w:space="0" w:color="auto"/>
            <w:bottom w:val="none" w:sz="0" w:space="0" w:color="auto"/>
            <w:right w:val="none" w:sz="0" w:space="0" w:color="auto"/>
          </w:divBdr>
        </w:div>
        <w:div w:id="860359966">
          <w:marLeft w:val="640"/>
          <w:marRight w:val="0"/>
          <w:marTop w:val="0"/>
          <w:marBottom w:val="0"/>
          <w:divBdr>
            <w:top w:val="none" w:sz="0" w:space="0" w:color="auto"/>
            <w:left w:val="none" w:sz="0" w:space="0" w:color="auto"/>
            <w:bottom w:val="none" w:sz="0" w:space="0" w:color="auto"/>
            <w:right w:val="none" w:sz="0" w:space="0" w:color="auto"/>
          </w:divBdr>
        </w:div>
        <w:div w:id="884679576">
          <w:marLeft w:val="640"/>
          <w:marRight w:val="0"/>
          <w:marTop w:val="0"/>
          <w:marBottom w:val="0"/>
          <w:divBdr>
            <w:top w:val="none" w:sz="0" w:space="0" w:color="auto"/>
            <w:left w:val="none" w:sz="0" w:space="0" w:color="auto"/>
            <w:bottom w:val="none" w:sz="0" w:space="0" w:color="auto"/>
            <w:right w:val="none" w:sz="0" w:space="0" w:color="auto"/>
          </w:divBdr>
        </w:div>
        <w:div w:id="885265186">
          <w:marLeft w:val="640"/>
          <w:marRight w:val="0"/>
          <w:marTop w:val="0"/>
          <w:marBottom w:val="0"/>
          <w:divBdr>
            <w:top w:val="none" w:sz="0" w:space="0" w:color="auto"/>
            <w:left w:val="none" w:sz="0" w:space="0" w:color="auto"/>
            <w:bottom w:val="none" w:sz="0" w:space="0" w:color="auto"/>
            <w:right w:val="none" w:sz="0" w:space="0" w:color="auto"/>
          </w:divBdr>
        </w:div>
        <w:div w:id="912664847">
          <w:marLeft w:val="640"/>
          <w:marRight w:val="0"/>
          <w:marTop w:val="0"/>
          <w:marBottom w:val="0"/>
          <w:divBdr>
            <w:top w:val="none" w:sz="0" w:space="0" w:color="auto"/>
            <w:left w:val="none" w:sz="0" w:space="0" w:color="auto"/>
            <w:bottom w:val="none" w:sz="0" w:space="0" w:color="auto"/>
            <w:right w:val="none" w:sz="0" w:space="0" w:color="auto"/>
          </w:divBdr>
        </w:div>
        <w:div w:id="951060934">
          <w:marLeft w:val="640"/>
          <w:marRight w:val="0"/>
          <w:marTop w:val="0"/>
          <w:marBottom w:val="0"/>
          <w:divBdr>
            <w:top w:val="none" w:sz="0" w:space="0" w:color="auto"/>
            <w:left w:val="none" w:sz="0" w:space="0" w:color="auto"/>
            <w:bottom w:val="none" w:sz="0" w:space="0" w:color="auto"/>
            <w:right w:val="none" w:sz="0" w:space="0" w:color="auto"/>
          </w:divBdr>
        </w:div>
        <w:div w:id="976688024">
          <w:marLeft w:val="640"/>
          <w:marRight w:val="0"/>
          <w:marTop w:val="0"/>
          <w:marBottom w:val="0"/>
          <w:divBdr>
            <w:top w:val="none" w:sz="0" w:space="0" w:color="auto"/>
            <w:left w:val="none" w:sz="0" w:space="0" w:color="auto"/>
            <w:bottom w:val="none" w:sz="0" w:space="0" w:color="auto"/>
            <w:right w:val="none" w:sz="0" w:space="0" w:color="auto"/>
          </w:divBdr>
        </w:div>
        <w:div w:id="999969132">
          <w:marLeft w:val="640"/>
          <w:marRight w:val="0"/>
          <w:marTop w:val="0"/>
          <w:marBottom w:val="0"/>
          <w:divBdr>
            <w:top w:val="none" w:sz="0" w:space="0" w:color="auto"/>
            <w:left w:val="none" w:sz="0" w:space="0" w:color="auto"/>
            <w:bottom w:val="none" w:sz="0" w:space="0" w:color="auto"/>
            <w:right w:val="none" w:sz="0" w:space="0" w:color="auto"/>
          </w:divBdr>
        </w:div>
        <w:div w:id="1034964167">
          <w:marLeft w:val="640"/>
          <w:marRight w:val="0"/>
          <w:marTop w:val="0"/>
          <w:marBottom w:val="0"/>
          <w:divBdr>
            <w:top w:val="none" w:sz="0" w:space="0" w:color="auto"/>
            <w:left w:val="none" w:sz="0" w:space="0" w:color="auto"/>
            <w:bottom w:val="none" w:sz="0" w:space="0" w:color="auto"/>
            <w:right w:val="none" w:sz="0" w:space="0" w:color="auto"/>
          </w:divBdr>
        </w:div>
        <w:div w:id="1041326814">
          <w:marLeft w:val="640"/>
          <w:marRight w:val="0"/>
          <w:marTop w:val="0"/>
          <w:marBottom w:val="0"/>
          <w:divBdr>
            <w:top w:val="none" w:sz="0" w:space="0" w:color="auto"/>
            <w:left w:val="none" w:sz="0" w:space="0" w:color="auto"/>
            <w:bottom w:val="none" w:sz="0" w:space="0" w:color="auto"/>
            <w:right w:val="none" w:sz="0" w:space="0" w:color="auto"/>
          </w:divBdr>
        </w:div>
        <w:div w:id="1081411815">
          <w:marLeft w:val="640"/>
          <w:marRight w:val="0"/>
          <w:marTop w:val="0"/>
          <w:marBottom w:val="0"/>
          <w:divBdr>
            <w:top w:val="none" w:sz="0" w:space="0" w:color="auto"/>
            <w:left w:val="none" w:sz="0" w:space="0" w:color="auto"/>
            <w:bottom w:val="none" w:sz="0" w:space="0" w:color="auto"/>
            <w:right w:val="none" w:sz="0" w:space="0" w:color="auto"/>
          </w:divBdr>
        </w:div>
        <w:div w:id="1131553336">
          <w:marLeft w:val="640"/>
          <w:marRight w:val="0"/>
          <w:marTop w:val="0"/>
          <w:marBottom w:val="0"/>
          <w:divBdr>
            <w:top w:val="none" w:sz="0" w:space="0" w:color="auto"/>
            <w:left w:val="none" w:sz="0" w:space="0" w:color="auto"/>
            <w:bottom w:val="none" w:sz="0" w:space="0" w:color="auto"/>
            <w:right w:val="none" w:sz="0" w:space="0" w:color="auto"/>
          </w:divBdr>
        </w:div>
        <w:div w:id="1147164946">
          <w:marLeft w:val="640"/>
          <w:marRight w:val="0"/>
          <w:marTop w:val="0"/>
          <w:marBottom w:val="0"/>
          <w:divBdr>
            <w:top w:val="none" w:sz="0" w:space="0" w:color="auto"/>
            <w:left w:val="none" w:sz="0" w:space="0" w:color="auto"/>
            <w:bottom w:val="none" w:sz="0" w:space="0" w:color="auto"/>
            <w:right w:val="none" w:sz="0" w:space="0" w:color="auto"/>
          </w:divBdr>
        </w:div>
        <w:div w:id="1164588532">
          <w:marLeft w:val="640"/>
          <w:marRight w:val="0"/>
          <w:marTop w:val="0"/>
          <w:marBottom w:val="0"/>
          <w:divBdr>
            <w:top w:val="none" w:sz="0" w:space="0" w:color="auto"/>
            <w:left w:val="none" w:sz="0" w:space="0" w:color="auto"/>
            <w:bottom w:val="none" w:sz="0" w:space="0" w:color="auto"/>
            <w:right w:val="none" w:sz="0" w:space="0" w:color="auto"/>
          </w:divBdr>
        </w:div>
        <w:div w:id="1199472600">
          <w:marLeft w:val="640"/>
          <w:marRight w:val="0"/>
          <w:marTop w:val="0"/>
          <w:marBottom w:val="0"/>
          <w:divBdr>
            <w:top w:val="none" w:sz="0" w:space="0" w:color="auto"/>
            <w:left w:val="none" w:sz="0" w:space="0" w:color="auto"/>
            <w:bottom w:val="none" w:sz="0" w:space="0" w:color="auto"/>
            <w:right w:val="none" w:sz="0" w:space="0" w:color="auto"/>
          </w:divBdr>
        </w:div>
        <w:div w:id="1211184500">
          <w:marLeft w:val="640"/>
          <w:marRight w:val="0"/>
          <w:marTop w:val="0"/>
          <w:marBottom w:val="0"/>
          <w:divBdr>
            <w:top w:val="none" w:sz="0" w:space="0" w:color="auto"/>
            <w:left w:val="none" w:sz="0" w:space="0" w:color="auto"/>
            <w:bottom w:val="none" w:sz="0" w:space="0" w:color="auto"/>
            <w:right w:val="none" w:sz="0" w:space="0" w:color="auto"/>
          </w:divBdr>
        </w:div>
        <w:div w:id="1302804411">
          <w:marLeft w:val="640"/>
          <w:marRight w:val="0"/>
          <w:marTop w:val="0"/>
          <w:marBottom w:val="0"/>
          <w:divBdr>
            <w:top w:val="none" w:sz="0" w:space="0" w:color="auto"/>
            <w:left w:val="none" w:sz="0" w:space="0" w:color="auto"/>
            <w:bottom w:val="none" w:sz="0" w:space="0" w:color="auto"/>
            <w:right w:val="none" w:sz="0" w:space="0" w:color="auto"/>
          </w:divBdr>
        </w:div>
        <w:div w:id="1459031215">
          <w:marLeft w:val="640"/>
          <w:marRight w:val="0"/>
          <w:marTop w:val="0"/>
          <w:marBottom w:val="0"/>
          <w:divBdr>
            <w:top w:val="none" w:sz="0" w:space="0" w:color="auto"/>
            <w:left w:val="none" w:sz="0" w:space="0" w:color="auto"/>
            <w:bottom w:val="none" w:sz="0" w:space="0" w:color="auto"/>
            <w:right w:val="none" w:sz="0" w:space="0" w:color="auto"/>
          </w:divBdr>
        </w:div>
        <w:div w:id="1489175906">
          <w:marLeft w:val="640"/>
          <w:marRight w:val="0"/>
          <w:marTop w:val="0"/>
          <w:marBottom w:val="0"/>
          <w:divBdr>
            <w:top w:val="none" w:sz="0" w:space="0" w:color="auto"/>
            <w:left w:val="none" w:sz="0" w:space="0" w:color="auto"/>
            <w:bottom w:val="none" w:sz="0" w:space="0" w:color="auto"/>
            <w:right w:val="none" w:sz="0" w:space="0" w:color="auto"/>
          </w:divBdr>
        </w:div>
        <w:div w:id="1511483785">
          <w:marLeft w:val="640"/>
          <w:marRight w:val="0"/>
          <w:marTop w:val="0"/>
          <w:marBottom w:val="0"/>
          <w:divBdr>
            <w:top w:val="none" w:sz="0" w:space="0" w:color="auto"/>
            <w:left w:val="none" w:sz="0" w:space="0" w:color="auto"/>
            <w:bottom w:val="none" w:sz="0" w:space="0" w:color="auto"/>
            <w:right w:val="none" w:sz="0" w:space="0" w:color="auto"/>
          </w:divBdr>
        </w:div>
        <w:div w:id="1528300411">
          <w:marLeft w:val="640"/>
          <w:marRight w:val="0"/>
          <w:marTop w:val="0"/>
          <w:marBottom w:val="0"/>
          <w:divBdr>
            <w:top w:val="none" w:sz="0" w:space="0" w:color="auto"/>
            <w:left w:val="none" w:sz="0" w:space="0" w:color="auto"/>
            <w:bottom w:val="none" w:sz="0" w:space="0" w:color="auto"/>
            <w:right w:val="none" w:sz="0" w:space="0" w:color="auto"/>
          </w:divBdr>
        </w:div>
        <w:div w:id="1577787921">
          <w:marLeft w:val="640"/>
          <w:marRight w:val="0"/>
          <w:marTop w:val="0"/>
          <w:marBottom w:val="0"/>
          <w:divBdr>
            <w:top w:val="none" w:sz="0" w:space="0" w:color="auto"/>
            <w:left w:val="none" w:sz="0" w:space="0" w:color="auto"/>
            <w:bottom w:val="none" w:sz="0" w:space="0" w:color="auto"/>
            <w:right w:val="none" w:sz="0" w:space="0" w:color="auto"/>
          </w:divBdr>
        </w:div>
        <w:div w:id="1583023680">
          <w:marLeft w:val="640"/>
          <w:marRight w:val="0"/>
          <w:marTop w:val="0"/>
          <w:marBottom w:val="0"/>
          <w:divBdr>
            <w:top w:val="none" w:sz="0" w:space="0" w:color="auto"/>
            <w:left w:val="none" w:sz="0" w:space="0" w:color="auto"/>
            <w:bottom w:val="none" w:sz="0" w:space="0" w:color="auto"/>
            <w:right w:val="none" w:sz="0" w:space="0" w:color="auto"/>
          </w:divBdr>
        </w:div>
        <w:div w:id="1609971285">
          <w:marLeft w:val="640"/>
          <w:marRight w:val="0"/>
          <w:marTop w:val="0"/>
          <w:marBottom w:val="0"/>
          <w:divBdr>
            <w:top w:val="none" w:sz="0" w:space="0" w:color="auto"/>
            <w:left w:val="none" w:sz="0" w:space="0" w:color="auto"/>
            <w:bottom w:val="none" w:sz="0" w:space="0" w:color="auto"/>
            <w:right w:val="none" w:sz="0" w:space="0" w:color="auto"/>
          </w:divBdr>
        </w:div>
        <w:div w:id="1676760509">
          <w:marLeft w:val="640"/>
          <w:marRight w:val="0"/>
          <w:marTop w:val="0"/>
          <w:marBottom w:val="0"/>
          <w:divBdr>
            <w:top w:val="none" w:sz="0" w:space="0" w:color="auto"/>
            <w:left w:val="none" w:sz="0" w:space="0" w:color="auto"/>
            <w:bottom w:val="none" w:sz="0" w:space="0" w:color="auto"/>
            <w:right w:val="none" w:sz="0" w:space="0" w:color="auto"/>
          </w:divBdr>
        </w:div>
        <w:div w:id="1689024745">
          <w:marLeft w:val="640"/>
          <w:marRight w:val="0"/>
          <w:marTop w:val="0"/>
          <w:marBottom w:val="0"/>
          <w:divBdr>
            <w:top w:val="none" w:sz="0" w:space="0" w:color="auto"/>
            <w:left w:val="none" w:sz="0" w:space="0" w:color="auto"/>
            <w:bottom w:val="none" w:sz="0" w:space="0" w:color="auto"/>
            <w:right w:val="none" w:sz="0" w:space="0" w:color="auto"/>
          </w:divBdr>
        </w:div>
        <w:div w:id="1700157703">
          <w:marLeft w:val="640"/>
          <w:marRight w:val="0"/>
          <w:marTop w:val="0"/>
          <w:marBottom w:val="0"/>
          <w:divBdr>
            <w:top w:val="none" w:sz="0" w:space="0" w:color="auto"/>
            <w:left w:val="none" w:sz="0" w:space="0" w:color="auto"/>
            <w:bottom w:val="none" w:sz="0" w:space="0" w:color="auto"/>
            <w:right w:val="none" w:sz="0" w:space="0" w:color="auto"/>
          </w:divBdr>
        </w:div>
        <w:div w:id="1716470684">
          <w:marLeft w:val="640"/>
          <w:marRight w:val="0"/>
          <w:marTop w:val="0"/>
          <w:marBottom w:val="0"/>
          <w:divBdr>
            <w:top w:val="none" w:sz="0" w:space="0" w:color="auto"/>
            <w:left w:val="none" w:sz="0" w:space="0" w:color="auto"/>
            <w:bottom w:val="none" w:sz="0" w:space="0" w:color="auto"/>
            <w:right w:val="none" w:sz="0" w:space="0" w:color="auto"/>
          </w:divBdr>
        </w:div>
        <w:div w:id="1862620938">
          <w:marLeft w:val="640"/>
          <w:marRight w:val="0"/>
          <w:marTop w:val="0"/>
          <w:marBottom w:val="0"/>
          <w:divBdr>
            <w:top w:val="none" w:sz="0" w:space="0" w:color="auto"/>
            <w:left w:val="none" w:sz="0" w:space="0" w:color="auto"/>
            <w:bottom w:val="none" w:sz="0" w:space="0" w:color="auto"/>
            <w:right w:val="none" w:sz="0" w:space="0" w:color="auto"/>
          </w:divBdr>
        </w:div>
        <w:div w:id="1901162421">
          <w:marLeft w:val="640"/>
          <w:marRight w:val="0"/>
          <w:marTop w:val="0"/>
          <w:marBottom w:val="0"/>
          <w:divBdr>
            <w:top w:val="none" w:sz="0" w:space="0" w:color="auto"/>
            <w:left w:val="none" w:sz="0" w:space="0" w:color="auto"/>
            <w:bottom w:val="none" w:sz="0" w:space="0" w:color="auto"/>
            <w:right w:val="none" w:sz="0" w:space="0" w:color="auto"/>
          </w:divBdr>
        </w:div>
        <w:div w:id="1909226993">
          <w:marLeft w:val="640"/>
          <w:marRight w:val="0"/>
          <w:marTop w:val="0"/>
          <w:marBottom w:val="0"/>
          <w:divBdr>
            <w:top w:val="none" w:sz="0" w:space="0" w:color="auto"/>
            <w:left w:val="none" w:sz="0" w:space="0" w:color="auto"/>
            <w:bottom w:val="none" w:sz="0" w:space="0" w:color="auto"/>
            <w:right w:val="none" w:sz="0" w:space="0" w:color="auto"/>
          </w:divBdr>
        </w:div>
        <w:div w:id="1974484869">
          <w:marLeft w:val="640"/>
          <w:marRight w:val="0"/>
          <w:marTop w:val="0"/>
          <w:marBottom w:val="0"/>
          <w:divBdr>
            <w:top w:val="none" w:sz="0" w:space="0" w:color="auto"/>
            <w:left w:val="none" w:sz="0" w:space="0" w:color="auto"/>
            <w:bottom w:val="none" w:sz="0" w:space="0" w:color="auto"/>
            <w:right w:val="none" w:sz="0" w:space="0" w:color="auto"/>
          </w:divBdr>
        </w:div>
        <w:div w:id="2002659576">
          <w:marLeft w:val="640"/>
          <w:marRight w:val="0"/>
          <w:marTop w:val="0"/>
          <w:marBottom w:val="0"/>
          <w:divBdr>
            <w:top w:val="none" w:sz="0" w:space="0" w:color="auto"/>
            <w:left w:val="none" w:sz="0" w:space="0" w:color="auto"/>
            <w:bottom w:val="none" w:sz="0" w:space="0" w:color="auto"/>
            <w:right w:val="none" w:sz="0" w:space="0" w:color="auto"/>
          </w:divBdr>
        </w:div>
        <w:div w:id="2017074381">
          <w:marLeft w:val="640"/>
          <w:marRight w:val="0"/>
          <w:marTop w:val="0"/>
          <w:marBottom w:val="0"/>
          <w:divBdr>
            <w:top w:val="none" w:sz="0" w:space="0" w:color="auto"/>
            <w:left w:val="none" w:sz="0" w:space="0" w:color="auto"/>
            <w:bottom w:val="none" w:sz="0" w:space="0" w:color="auto"/>
            <w:right w:val="none" w:sz="0" w:space="0" w:color="auto"/>
          </w:divBdr>
        </w:div>
        <w:div w:id="2027245448">
          <w:marLeft w:val="640"/>
          <w:marRight w:val="0"/>
          <w:marTop w:val="0"/>
          <w:marBottom w:val="0"/>
          <w:divBdr>
            <w:top w:val="none" w:sz="0" w:space="0" w:color="auto"/>
            <w:left w:val="none" w:sz="0" w:space="0" w:color="auto"/>
            <w:bottom w:val="none" w:sz="0" w:space="0" w:color="auto"/>
            <w:right w:val="none" w:sz="0" w:space="0" w:color="auto"/>
          </w:divBdr>
        </w:div>
        <w:div w:id="2090300696">
          <w:marLeft w:val="640"/>
          <w:marRight w:val="0"/>
          <w:marTop w:val="0"/>
          <w:marBottom w:val="0"/>
          <w:divBdr>
            <w:top w:val="none" w:sz="0" w:space="0" w:color="auto"/>
            <w:left w:val="none" w:sz="0" w:space="0" w:color="auto"/>
            <w:bottom w:val="none" w:sz="0" w:space="0" w:color="auto"/>
            <w:right w:val="none" w:sz="0" w:space="0" w:color="auto"/>
          </w:divBdr>
        </w:div>
      </w:divsChild>
    </w:div>
    <w:div w:id="1157694598">
      <w:bodyDiv w:val="1"/>
      <w:marLeft w:val="0"/>
      <w:marRight w:val="0"/>
      <w:marTop w:val="0"/>
      <w:marBottom w:val="0"/>
      <w:divBdr>
        <w:top w:val="none" w:sz="0" w:space="0" w:color="auto"/>
        <w:left w:val="none" w:sz="0" w:space="0" w:color="auto"/>
        <w:bottom w:val="none" w:sz="0" w:space="0" w:color="auto"/>
        <w:right w:val="none" w:sz="0" w:space="0" w:color="auto"/>
      </w:divBdr>
      <w:divsChild>
        <w:div w:id="3679020">
          <w:marLeft w:val="640"/>
          <w:marRight w:val="0"/>
          <w:marTop w:val="0"/>
          <w:marBottom w:val="0"/>
          <w:divBdr>
            <w:top w:val="none" w:sz="0" w:space="0" w:color="auto"/>
            <w:left w:val="none" w:sz="0" w:space="0" w:color="auto"/>
            <w:bottom w:val="none" w:sz="0" w:space="0" w:color="auto"/>
            <w:right w:val="none" w:sz="0" w:space="0" w:color="auto"/>
          </w:divBdr>
        </w:div>
        <w:div w:id="57899057">
          <w:marLeft w:val="640"/>
          <w:marRight w:val="0"/>
          <w:marTop w:val="0"/>
          <w:marBottom w:val="0"/>
          <w:divBdr>
            <w:top w:val="none" w:sz="0" w:space="0" w:color="auto"/>
            <w:left w:val="none" w:sz="0" w:space="0" w:color="auto"/>
            <w:bottom w:val="none" w:sz="0" w:space="0" w:color="auto"/>
            <w:right w:val="none" w:sz="0" w:space="0" w:color="auto"/>
          </w:divBdr>
        </w:div>
        <w:div w:id="135534722">
          <w:marLeft w:val="640"/>
          <w:marRight w:val="0"/>
          <w:marTop w:val="0"/>
          <w:marBottom w:val="0"/>
          <w:divBdr>
            <w:top w:val="none" w:sz="0" w:space="0" w:color="auto"/>
            <w:left w:val="none" w:sz="0" w:space="0" w:color="auto"/>
            <w:bottom w:val="none" w:sz="0" w:space="0" w:color="auto"/>
            <w:right w:val="none" w:sz="0" w:space="0" w:color="auto"/>
          </w:divBdr>
        </w:div>
        <w:div w:id="137458369">
          <w:marLeft w:val="640"/>
          <w:marRight w:val="0"/>
          <w:marTop w:val="0"/>
          <w:marBottom w:val="0"/>
          <w:divBdr>
            <w:top w:val="none" w:sz="0" w:space="0" w:color="auto"/>
            <w:left w:val="none" w:sz="0" w:space="0" w:color="auto"/>
            <w:bottom w:val="none" w:sz="0" w:space="0" w:color="auto"/>
            <w:right w:val="none" w:sz="0" w:space="0" w:color="auto"/>
          </w:divBdr>
        </w:div>
        <w:div w:id="144048814">
          <w:marLeft w:val="640"/>
          <w:marRight w:val="0"/>
          <w:marTop w:val="0"/>
          <w:marBottom w:val="0"/>
          <w:divBdr>
            <w:top w:val="none" w:sz="0" w:space="0" w:color="auto"/>
            <w:left w:val="none" w:sz="0" w:space="0" w:color="auto"/>
            <w:bottom w:val="none" w:sz="0" w:space="0" w:color="auto"/>
            <w:right w:val="none" w:sz="0" w:space="0" w:color="auto"/>
          </w:divBdr>
        </w:div>
        <w:div w:id="144055955">
          <w:marLeft w:val="640"/>
          <w:marRight w:val="0"/>
          <w:marTop w:val="0"/>
          <w:marBottom w:val="0"/>
          <w:divBdr>
            <w:top w:val="none" w:sz="0" w:space="0" w:color="auto"/>
            <w:left w:val="none" w:sz="0" w:space="0" w:color="auto"/>
            <w:bottom w:val="none" w:sz="0" w:space="0" w:color="auto"/>
            <w:right w:val="none" w:sz="0" w:space="0" w:color="auto"/>
          </w:divBdr>
        </w:div>
        <w:div w:id="193462791">
          <w:marLeft w:val="640"/>
          <w:marRight w:val="0"/>
          <w:marTop w:val="0"/>
          <w:marBottom w:val="0"/>
          <w:divBdr>
            <w:top w:val="none" w:sz="0" w:space="0" w:color="auto"/>
            <w:left w:val="none" w:sz="0" w:space="0" w:color="auto"/>
            <w:bottom w:val="none" w:sz="0" w:space="0" w:color="auto"/>
            <w:right w:val="none" w:sz="0" w:space="0" w:color="auto"/>
          </w:divBdr>
        </w:div>
        <w:div w:id="208347642">
          <w:marLeft w:val="640"/>
          <w:marRight w:val="0"/>
          <w:marTop w:val="0"/>
          <w:marBottom w:val="0"/>
          <w:divBdr>
            <w:top w:val="none" w:sz="0" w:space="0" w:color="auto"/>
            <w:left w:val="none" w:sz="0" w:space="0" w:color="auto"/>
            <w:bottom w:val="none" w:sz="0" w:space="0" w:color="auto"/>
            <w:right w:val="none" w:sz="0" w:space="0" w:color="auto"/>
          </w:divBdr>
        </w:div>
        <w:div w:id="220672065">
          <w:marLeft w:val="640"/>
          <w:marRight w:val="0"/>
          <w:marTop w:val="0"/>
          <w:marBottom w:val="0"/>
          <w:divBdr>
            <w:top w:val="none" w:sz="0" w:space="0" w:color="auto"/>
            <w:left w:val="none" w:sz="0" w:space="0" w:color="auto"/>
            <w:bottom w:val="none" w:sz="0" w:space="0" w:color="auto"/>
            <w:right w:val="none" w:sz="0" w:space="0" w:color="auto"/>
          </w:divBdr>
        </w:div>
        <w:div w:id="256251902">
          <w:marLeft w:val="640"/>
          <w:marRight w:val="0"/>
          <w:marTop w:val="0"/>
          <w:marBottom w:val="0"/>
          <w:divBdr>
            <w:top w:val="none" w:sz="0" w:space="0" w:color="auto"/>
            <w:left w:val="none" w:sz="0" w:space="0" w:color="auto"/>
            <w:bottom w:val="none" w:sz="0" w:space="0" w:color="auto"/>
            <w:right w:val="none" w:sz="0" w:space="0" w:color="auto"/>
          </w:divBdr>
        </w:div>
        <w:div w:id="256981387">
          <w:marLeft w:val="640"/>
          <w:marRight w:val="0"/>
          <w:marTop w:val="0"/>
          <w:marBottom w:val="0"/>
          <w:divBdr>
            <w:top w:val="none" w:sz="0" w:space="0" w:color="auto"/>
            <w:left w:val="none" w:sz="0" w:space="0" w:color="auto"/>
            <w:bottom w:val="none" w:sz="0" w:space="0" w:color="auto"/>
            <w:right w:val="none" w:sz="0" w:space="0" w:color="auto"/>
          </w:divBdr>
        </w:div>
        <w:div w:id="268205140">
          <w:marLeft w:val="640"/>
          <w:marRight w:val="0"/>
          <w:marTop w:val="0"/>
          <w:marBottom w:val="0"/>
          <w:divBdr>
            <w:top w:val="none" w:sz="0" w:space="0" w:color="auto"/>
            <w:left w:val="none" w:sz="0" w:space="0" w:color="auto"/>
            <w:bottom w:val="none" w:sz="0" w:space="0" w:color="auto"/>
            <w:right w:val="none" w:sz="0" w:space="0" w:color="auto"/>
          </w:divBdr>
        </w:div>
        <w:div w:id="284385217">
          <w:marLeft w:val="640"/>
          <w:marRight w:val="0"/>
          <w:marTop w:val="0"/>
          <w:marBottom w:val="0"/>
          <w:divBdr>
            <w:top w:val="none" w:sz="0" w:space="0" w:color="auto"/>
            <w:left w:val="none" w:sz="0" w:space="0" w:color="auto"/>
            <w:bottom w:val="none" w:sz="0" w:space="0" w:color="auto"/>
            <w:right w:val="none" w:sz="0" w:space="0" w:color="auto"/>
          </w:divBdr>
        </w:div>
        <w:div w:id="295569626">
          <w:marLeft w:val="640"/>
          <w:marRight w:val="0"/>
          <w:marTop w:val="0"/>
          <w:marBottom w:val="0"/>
          <w:divBdr>
            <w:top w:val="none" w:sz="0" w:space="0" w:color="auto"/>
            <w:left w:val="none" w:sz="0" w:space="0" w:color="auto"/>
            <w:bottom w:val="none" w:sz="0" w:space="0" w:color="auto"/>
            <w:right w:val="none" w:sz="0" w:space="0" w:color="auto"/>
          </w:divBdr>
        </w:div>
        <w:div w:id="319045190">
          <w:marLeft w:val="640"/>
          <w:marRight w:val="0"/>
          <w:marTop w:val="0"/>
          <w:marBottom w:val="0"/>
          <w:divBdr>
            <w:top w:val="none" w:sz="0" w:space="0" w:color="auto"/>
            <w:left w:val="none" w:sz="0" w:space="0" w:color="auto"/>
            <w:bottom w:val="none" w:sz="0" w:space="0" w:color="auto"/>
            <w:right w:val="none" w:sz="0" w:space="0" w:color="auto"/>
          </w:divBdr>
        </w:div>
        <w:div w:id="329604327">
          <w:marLeft w:val="640"/>
          <w:marRight w:val="0"/>
          <w:marTop w:val="0"/>
          <w:marBottom w:val="0"/>
          <w:divBdr>
            <w:top w:val="none" w:sz="0" w:space="0" w:color="auto"/>
            <w:left w:val="none" w:sz="0" w:space="0" w:color="auto"/>
            <w:bottom w:val="none" w:sz="0" w:space="0" w:color="auto"/>
            <w:right w:val="none" w:sz="0" w:space="0" w:color="auto"/>
          </w:divBdr>
        </w:div>
        <w:div w:id="339083975">
          <w:marLeft w:val="640"/>
          <w:marRight w:val="0"/>
          <w:marTop w:val="0"/>
          <w:marBottom w:val="0"/>
          <w:divBdr>
            <w:top w:val="none" w:sz="0" w:space="0" w:color="auto"/>
            <w:left w:val="none" w:sz="0" w:space="0" w:color="auto"/>
            <w:bottom w:val="none" w:sz="0" w:space="0" w:color="auto"/>
            <w:right w:val="none" w:sz="0" w:space="0" w:color="auto"/>
          </w:divBdr>
        </w:div>
        <w:div w:id="413478799">
          <w:marLeft w:val="640"/>
          <w:marRight w:val="0"/>
          <w:marTop w:val="0"/>
          <w:marBottom w:val="0"/>
          <w:divBdr>
            <w:top w:val="none" w:sz="0" w:space="0" w:color="auto"/>
            <w:left w:val="none" w:sz="0" w:space="0" w:color="auto"/>
            <w:bottom w:val="none" w:sz="0" w:space="0" w:color="auto"/>
            <w:right w:val="none" w:sz="0" w:space="0" w:color="auto"/>
          </w:divBdr>
        </w:div>
        <w:div w:id="442380310">
          <w:marLeft w:val="640"/>
          <w:marRight w:val="0"/>
          <w:marTop w:val="0"/>
          <w:marBottom w:val="0"/>
          <w:divBdr>
            <w:top w:val="none" w:sz="0" w:space="0" w:color="auto"/>
            <w:left w:val="none" w:sz="0" w:space="0" w:color="auto"/>
            <w:bottom w:val="none" w:sz="0" w:space="0" w:color="auto"/>
            <w:right w:val="none" w:sz="0" w:space="0" w:color="auto"/>
          </w:divBdr>
        </w:div>
        <w:div w:id="460196905">
          <w:marLeft w:val="640"/>
          <w:marRight w:val="0"/>
          <w:marTop w:val="0"/>
          <w:marBottom w:val="0"/>
          <w:divBdr>
            <w:top w:val="none" w:sz="0" w:space="0" w:color="auto"/>
            <w:left w:val="none" w:sz="0" w:space="0" w:color="auto"/>
            <w:bottom w:val="none" w:sz="0" w:space="0" w:color="auto"/>
            <w:right w:val="none" w:sz="0" w:space="0" w:color="auto"/>
          </w:divBdr>
        </w:div>
        <w:div w:id="572548631">
          <w:marLeft w:val="640"/>
          <w:marRight w:val="0"/>
          <w:marTop w:val="0"/>
          <w:marBottom w:val="0"/>
          <w:divBdr>
            <w:top w:val="none" w:sz="0" w:space="0" w:color="auto"/>
            <w:left w:val="none" w:sz="0" w:space="0" w:color="auto"/>
            <w:bottom w:val="none" w:sz="0" w:space="0" w:color="auto"/>
            <w:right w:val="none" w:sz="0" w:space="0" w:color="auto"/>
          </w:divBdr>
        </w:div>
        <w:div w:id="590503843">
          <w:marLeft w:val="640"/>
          <w:marRight w:val="0"/>
          <w:marTop w:val="0"/>
          <w:marBottom w:val="0"/>
          <w:divBdr>
            <w:top w:val="none" w:sz="0" w:space="0" w:color="auto"/>
            <w:left w:val="none" w:sz="0" w:space="0" w:color="auto"/>
            <w:bottom w:val="none" w:sz="0" w:space="0" w:color="auto"/>
            <w:right w:val="none" w:sz="0" w:space="0" w:color="auto"/>
          </w:divBdr>
        </w:div>
        <w:div w:id="648941752">
          <w:marLeft w:val="640"/>
          <w:marRight w:val="0"/>
          <w:marTop w:val="0"/>
          <w:marBottom w:val="0"/>
          <w:divBdr>
            <w:top w:val="none" w:sz="0" w:space="0" w:color="auto"/>
            <w:left w:val="none" w:sz="0" w:space="0" w:color="auto"/>
            <w:bottom w:val="none" w:sz="0" w:space="0" w:color="auto"/>
            <w:right w:val="none" w:sz="0" w:space="0" w:color="auto"/>
          </w:divBdr>
        </w:div>
        <w:div w:id="664745442">
          <w:marLeft w:val="640"/>
          <w:marRight w:val="0"/>
          <w:marTop w:val="0"/>
          <w:marBottom w:val="0"/>
          <w:divBdr>
            <w:top w:val="none" w:sz="0" w:space="0" w:color="auto"/>
            <w:left w:val="none" w:sz="0" w:space="0" w:color="auto"/>
            <w:bottom w:val="none" w:sz="0" w:space="0" w:color="auto"/>
            <w:right w:val="none" w:sz="0" w:space="0" w:color="auto"/>
          </w:divBdr>
        </w:div>
        <w:div w:id="770518051">
          <w:marLeft w:val="640"/>
          <w:marRight w:val="0"/>
          <w:marTop w:val="0"/>
          <w:marBottom w:val="0"/>
          <w:divBdr>
            <w:top w:val="none" w:sz="0" w:space="0" w:color="auto"/>
            <w:left w:val="none" w:sz="0" w:space="0" w:color="auto"/>
            <w:bottom w:val="none" w:sz="0" w:space="0" w:color="auto"/>
            <w:right w:val="none" w:sz="0" w:space="0" w:color="auto"/>
          </w:divBdr>
        </w:div>
        <w:div w:id="816917787">
          <w:marLeft w:val="640"/>
          <w:marRight w:val="0"/>
          <w:marTop w:val="0"/>
          <w:marBottom w:val="0"/>
          <w:divBdr>
            <w:top w:val="none" w:sz="0" w:space="0" w:color="auto"/>
            <w:left w:val="none" w:sz="0" w:space="0" w:color="auto"/>
            <w:bottom w:val="none" w:sz="0" w:space="0" w:color="auto"/>
            <w:right w:val="none" w:sz="0" w:space="0" w:color="auto"/>
          </w:divBdr>
        </w:div>
        <w:div w:id="856506822">
          <w:marLeft w:val="640"/>
          <w:marRight w:val="0"/>
          <w:marTop w:val="0"/>
          <w:marBottom w:val="0"/>
          <w:divBdr>
            <w:top w:val="none" w:sz="0" w:space="0" w:color="auto"/>
            <w:left w:val="none" w:sz="0" w:space="0" w:color="auto"/>
            <w:bottom w:val="none" w:sz="0" w:space="0" w:color="auto"/>
            <w:right w:val="none" w:sz="0" w:space="0" w:color="auto"/>
          </w:divBdr>
        </w:div>
        <w:div w:id="969942819">
          <w:marLeft w:val="640"/>
          <w:marRight w:val="0"/>
          <w:marTop w:val="0"/>
          <w:marBottom w:val="0"/>
          <w:divBdr>
            <w:top w:val="none" w:sz="0" w:space="0" w:color="auto"/>
            <w:left w:val="none" w:sz="0" w:space="0" w:color="auto"/>
            <w:bottom w:val="none" w:sz="0" w:space="0" w:color="auto"/>
            <w:right w:val="none" w:sz="0" w:space="0" w:color="auto"/>
          </w:divBdr>
        </w:div>
        <w:div w:id="1044523552">
          <w:marLeft w:val="640"/>
          <w:marRight w:val="0"/>
          <w:marTop w:val="0"/>
          <w:marBottom w:val="0"/>
          <w:divBdr>
            <w:top w:val="none" w:sz="0" w:space="0" w:color="auto"/>
            <w:left w:val="none" w:sz="0" w:space="0" w:color="auto"/>
            <w:bottom w:val="none" w:sz="0" w:space="0" w:color="auto"/>
            <w:right w:val="none" w:sz="0" w:space="0" w:color="auto"/>
          </w:divBdr>
        </w:div>
        <w:div w:id="1084453350">
          <w:marLeft w:val="640"/>
          <w:marRight w:val="0"/>
          <w:marTop w:val="0"/>
          <w:marBottom w:val="0"/>
          <w:divBdr>
            <w:top w:val="none" w:sz="0" w:space="0" w:color="auto"/>
            <w:left w:val="none" w:sz="0" w:space="0" w:color="auto"/>
            <w:bottom w:val="none" w:sz="0" w:space="0" w:color="auto"/>
            <w:right w:val="none" w:sz="0" w:space="0" w:color="auto"/>
          </w:divBdr>
        </w:div>
        <w:div w:id="1099181850">
          <w:marLeft w:val="640"/>
          <w:marRight w:val="0"/>
          <w:marTop w:val="0"/>
          <w:marBottom w:val="0"/>
          <w:divBdr>
            <w:top w:val="none" w:sz="0" w:space="0" w:color="auto"/>
            <w:left w:val="none" w:sz="0" w:space="0" w:color="auto"/>
            <w:bottom w:val="none" w:sz="0" w:space="0" w:color="auto"/>
            <w:right w:val="none" w:sz="0" w:space="0" w:color="auto"/>
          </w:divBdr>
        </w:div>
        <w:div w:id="1178928590">
          <w:marLeft w:val="640"/>
          <w:marRight w:val="0"/>
          <w:marTop w:val="0"/>
          <w:marBottom w:val="0"/>
          <w:divBdr>
            <w:top w:val="none" w:sz="0" w:space="0" w:color="auto"/>
            <w:left w:val="none" w:sz="0" w:space="0" w:color="auto"/>
            <w:bottom w:val="none" w:sz="0" w:space="0" w:color="auto"/>
            <w:right w:val="none" w:sz="0" w:space="0" w:color="auto"/>
          </w:divBdr>
        </w:div>
        <w:div w:id="1213424426">
          <w:marLeft w:val="640"/>
          <w:marRight w:val="0"/>
          <w:marTop w:val="0"/>
          <w:marBottom w:val="0"/>
          <w:divBdr>
            <w:top w:val="none" w:sz="0" w:space="0" w:color="auto"/>
            <w:left w:val="none" w:sz="0" w:space="0" w:color="auto"/>
            <w:bottom w:val="none" w:sz="0" w:space="0" w:color="auto"/>
            <w:right w:val="none" w:sz="0" w:space="0" w:color="auto"/>
          </w:divBdr>
        </w:div>
        <w:div w:id="1228496995">
          <w:marLeft w:val="640"/>
          <w:marRight w:val="0"/>
          <w:marTop w:val="0"/>
          <w:marBottom w:val="0"/>
          <w:divBdr>
            <w:top w:val="none" w:sz="0" w:space="0" w:color="auto"/>
            <w:left w:val="none" w:sz="0" w:space="0" w:color="auto"/>
            <w:bottom w:val="none" w:sz="0" w:space="0" w:color="auto"/>
            <w:right w:val="none" w:sz="0" w:space="0" w:color="auto"/>
          </w:divBdr>
        </w:div>
        <w:div w:id="1310327543">
          <w:marLeft w:val="640"/>
          <w:marRight w:val="0"/>
          <w:marTop w:val="0"/>
          <w:marBottom w:val="0"/>
          <w:divBdr>
            <w:top w:val="none" w:sz="0" w:space="0" w:color="auto"/>
            <w:left w:val="none" w:sz="0" w:space="0" w:color="auto"/>
            <w:bottom w:val="none" w:sz="0" w:space="0" w:color="auto"/>
            <w:right w:val="none" w:sz="0" w:space="0" w:color="auto"/>
          </w:divBdr>
        </w:div>
        <w:div w:id="1369381057">
          <w:marLeft w:val="640"/>
          <w:marRight w:val="0"/>
          <w:marTop w:val="0"/>
          <w:marBottom w:val="0"/>
          <w:divBdr>
            <w:top w:val="none" w:sz="0" w:space="0" w:color="auto"/>
            <w:left w:val="none" w:sz="0" w:space="0" w:color="auto"/>
            <w:bottom w:val="none" w:sz="0" w:space="0" w:color="auto"/>
            <w:right w:val="none" w:sz="0" w:space="0" w:color="auto"/>
          </w:divBdr>
        </w:div>
        <w:div w:id="1419474033">
          <w:marLeft w:val="640"/>
          <w:marRight w:val="0"/>
          <w:marTop w:val="0"/>
          <w:marBottom w:val="0"/>
          <w:divBdr>
            <w:top w:val="none" w:sz="0" w:space="0" w:color="auto"/>
            <w:left w:val="none" w:sz="0" w:space="0" w:color="auto"/>
            <w:bottom w:val="none" w:sz="0" w:space="0" w:color="auto"/>
            <w:right w:val="none" w:sz="0" w:space="0" w:color="auto"/>
          </w:divBdr>
        </w:div>
        <w:div w:id="1473408425">
          <w:marLeft w:val="640"/>
          <w:marRight w:val="0"/>
          <w:marTop w:val="0"/>
          <w:marBottom w:val="0"/>
          <w:divBdr>
            <w:top w:val="none" w:sz="0" w:space="0" w:color="auto"/>
            <w:left w:val="none" w:sz="0" w:space="0" w:color="auto"/>
            <w:bottom w:val="none" w:sz="0" w:space="0" w:color="auto"/>
            <w:right w:val="none" w:sz="0" w:space="0" w:color="auto"/>
          </w:divBdr>
        </w:div>
        <w:div w:id="1476874211">
          <w:marLeft w:val="640"/>
          <w:marRight w:val="0"/>
          <w:marTop w:val="0"/>
          <w:marBottom w:val="0"/>
          <w:divBdr>
            <w:top w:val="none" w:sz="0" w:space="0" w:color="auto"/>
            <w:left w:val="none" w:sz="0" w:space="0" w:color="auto"/>
            <w:bottom w:val="none" w:sz="0" w:space="0" w:color="auto"/>
            <w:right w:val="none" w:sz="0" w:space="0" w:color="auto"/>
          </w:divBdr>
        </w:div>
        <w:div w:id="1496534193">
          <w:marLeft w:val="640"/>
          <w:marRight w:val="0"/>
          <w:marTop w:val="0"/>
          <w:marBottom w:val="0"/>
          <w:divBdr>
            <w:top w:val="none" w:sz="0" w:space="0" w:color="auto"/>
            <w:left w:val="none" w:sz="0" w:space="0" w:color="auto"/>
            <w:bottom w:val="none" w:sz="0" w:space="0" w:color="auto"/>
            <w:right w:val="none" w:sz="0" w:space="0" w:color="auto"/>
          </w:divBdr>
        </w:div>
        <w:div w:id="1527645014">
          <w:marLeft w:val="640"/>
          <w:marRight w:val="0"/>
          <w:marTop w:val="0"/>
          <w:marBottom w:val="0"/>
          <w:divBdr>
            <w:top w:val="none" w:sz="0" w:space="0" w:color="auto"/>
            <w:left w:val="none" w:sz="0" w:space="0" w:color="auto"/>
            <w:bottom w:val="none" w:sz="0" w:space="0" w:color="auto"/>
            <w:right w:val="none" w:sz="0" w:space="0" w:color="auto"/>
          </w:divBdr>
        </w:div>
        <w:div w:id="1531533933">
          <w:marLeft w:val="640"/>
          <w:marRight w:val="0"/>
          <w:marTop w:val="0"/>
          <w:marBottom w:val="0"/>
          <w:divBdr>
            <w:top w:val="none" w:sz="0" w:space="0" w:color="auto"/>
            <w:left w:val="none" w:sz="0" w:space="0" w:color="auto"/>
            <w:bottom w:val="none" w:sz="0" w:space="0" w:color="auto"/>
            <w:right w:val="none" w:sz="0" w:space="0" w:color="auto"/>
          </w:divBdr>
        </w:div>
        <w:div w:id="1594388758">
          <w:marLeft w:val="640"/>
          <w:marRight w:val="0"/>
          <w:marTop w:val="0"/>
          <w:marBottom w:val="0"/>
          <w:divBdr>
            <w:top w:val="none" w:sz="0" w:space="0" w:color="auto"/>
            <w:left w:val="none" w:sz="0" w:space="0" w:color="auto"/>
            <w:bottom w:val="none" w:sz="0" w:space="0" w:color="auto"/>
            <w:right w:val="none" w:sz="0" w:space="0" w:color="auto"/>
          </w:divBdr>
        </w:div>
        <w:div w:id="1639610778">
          <w:marLeft w:val="640"/>
          <w:marRight w:val="0"/>
          <w:marTop w:val="0"/>
          <w:marBottom w:val="0"/>
          <w:divBdr>
            <w:top w:val="none" w:sz="0" w:space="0" w:color="auto"/>
            <w:left w:val="none" w:sz="0" w:space="0" w:color="auto"/>
            <w:bottom w:val="none" w:sz="0" w:space="0" w:color="auto"/>
            <w:right w:val="none" w:sz="0" w:space="0" w:color="auto"/>
          </w:divBdr>
        </w:div>
        <w:div w:id="1652904719">
          <w:marLeft w:val="640"/>
          <w:marRight w:val="0"/>
          <w:marTop w:val="0"/>
          <w:marBottom w:val="0"/>
          <w:divBdr>
            <w:top w:val="none" w:sz="0" w:space="0" w:color="auto"/>
            <w:left w:val="none" w:sz="0" w:space="0" w:color="auto"/>
            <w:bottom w:val="none" w:sz="0" w:space="0" w:color="auto"/>
            <w:right w:val="none" w:sz="0" w:space="0" w:color="auto"/>
          </w:divBdr>
        </w:div>
        <w:div w:id="1695573060">
          <w:marLeft w:val="640"/>
          <w:marRight w:val="0"/>
          <w:marTop w:val="0"/>
          <w:marBottom w:val="0"/>
          <w:divBdr>
            <w:top w:val="none" w:sz="0" w:space="0" w:color="auto"/>
            <w:left w:val="none" w:sz="0" w:space="0" w:color="auto"/>
            <w:bottom w:val="none" w:sz="0" w:space="0" w:color="auto"/>
            <w:right w:val="none" w:sz="0" w:space="0" w:color="auto"/>
          </w:divBdr>
        </w:div>
        <w:div w:id="1731615220">
          <w:marLeft w:val="640"/>
          <w:marRight w:val="0"/>
          <w:marTop w:val="0"/>
          <w:marBottom w:val="0"/>
          <w:divBdr>
            <w:top w:val="none" w:sz="0" w:space="0" w:color="auto"/>
            <w:left w:val="none" w:sz="0" w:space="0" w:color="auto"/>
            <w:bottom w:val="none" w:sz="0" w:space="0" w:color="auto"/>
            <w:right w:val="none" w:sz="0" w:space="0" w:color="auto"/>
          </w:divBdr>
        </w:div>
        <w:div w:id="1732848804">
          <w:marLeft w:val="640"/>
          <w:marRight w:val="0"/>
          <w:marTop w:val="0"/>
          <w:marBottom w:val="0"/>
          <w:divBdr>
            <w:top w:val="none" w:sz="0" w:space="0" w:color="auto"/>
            <w:left w:val="none" w:sz="0" w:space="0" w:color="auto"/>
            <w:bottom w:val="none" w:sz="0" w:space="0" w:color="auto"/>
            <w:right w:val="none" w:sz="0" w:space="0" w:color="auto"/>
          </w:divBdr>
        </w:div>
        <w:div w:id="1807819541">
          <w:marLeft w:val="640"/>
          <w:marRight w:val="0"/>
          <w:marTop w:val="0"/>
          <w:marBottom w:val="0"/>
          <w:divBdr>
            <w:top w:val="none" w:sz="0" w:space="0" w:color="auto"/>
            <w:left w:val="none" w:sz="0" w:space="0" w:color="auto"/>
            <w:bottom w:val="none" w:sz="0" w:space="0" w:color="auto"/>
            <w:right w:val="none" w:sz="0" w:space="0" w:color="auto"/>
          </w:divBdr>
        </w:div>
        <w:div w:id="1837070671">
          <w:marLeft w:val="640"/>
          <w:marRight w:val="0"/>
          <w:marTop w:val="0"/>
          <w:marBottom w:val="0"/>
          <w:divBdr>
            <w:top w:val="none" w:sz="0" w:space="0" w:color="auto"/>
            <w:left w:val="none" w:sz="0" w:space="0" w:color="auto"/>
            <w:bottom w:val="none" w:sz="0" w:space="0" w:color="auto"/>
            <w:right w:val="none" w:sz="0" w:space="0" w:color="auto"/>
          </w:divBdr>
        </w:div>
        <w:div w:id="1890918805">
          <w:marLeft w:val="640"/>
          <w:marRight w:val="0"/>
          <w:marTop w:val="0"/>
          <w:marBottom w:val="0"/>
          <w:divBdr>
            <w:top w:val="none" w:sz="0" w:space="0" w:color="auto"/>
            <w:left w:val="none" w:sz="0" w:space="0" w:color="auto"/>
            <w:bottom w:val="none" w:sz="0" w:space="0" w:color="auto"/>
            <w:right w:val="none" w:sz="0" w:space="0" w:color="auto"/>
          </w:divBdr>
        </w:div>
        <w:div w:id="1946300330">
          <w:marLeft w:val="640"/>
          <w:marRight w:val="0"/>
          <w:marTop w:val="0"/>
          <w:marBottom w:val="0"/>
          <w:divBdr>
            <w:top w:val="none" w:sz="0" w:space="0" w:color="auto"/>
            <w:left w:val="none" w:sz="0" w:space="0" w:color="auto"/>
            <w:bottom w:val="none" w:sz="0" w:space="0" w:color="auto"/>
            <w:right w:val="none" w:sz="0" w:space="0" w:color="auto"/>
          </w:divBdr>
        </w:div>
        <w:div w:id="1955212178">
          <w:marLeft w:val="640"/>
          <w:marRight w:val="0"/>
          <w:marTop w:val="0"/>
          <w:marBottom w:val="0"/>
          <w:divBdr>
            <w:top w:val="none" w:sz="0" w:space="0" w:color="auto"/>
            <w:left w:val="none" w:sz="0" w:space="0" w:color="auto"/>
            <w:bottom w:val="none" w:sz="0" w:space="0" w:color="auto"/>
            <w:right w:val="none" w:sz="0" w:space="0" w:color="auto"/>
          </w:divBdr>
        </w:div>
        <w:div w:id="1958678957">
          <w:marLeft w:val="640"/>
          <w:marRight w:val="0"/>
          <w:marTop w:val="0"/>
          <w:marBottom w:val="0"/>
          <w:divBdr>
            <w:top w:val="none" w:sz="0" w:space="0" w:color="auto"/>
            <w:left w:val="none" w:sz="0" w:space="0" w:color="auto"/>
            <w:bottom w:val="none" w:sz="0" w:space="0" w:color="auto"/>
            <w:right w:val="none" w:sz="0" w:space="0" w:color="auto"/>
          </w:divBdr>
        </w:div>
        <w:div w:id="1989088196">
          <w:marLeft w:val="640"/>
          <w:marRight w:val="0"/>
          <w:marTop w:val="0"/>
          <w:marBottom w:val="0"/>
          <w:divBdr>
            <w:top w:val="none" w:sz="0" w:space="0" w:color="auto"/>
            <w:left w:val="none" w:sz="0" w:space="0" w:color="auto"/>
            <w:bottom w:val="none" w:sz="0" w:space="0" w:color="auto"/>
            <w:right w:val="none" w:sz="0" w:space="0" w:color="auto"/>
          </w:divBdr>
        </w:div>
        <w:div w:id="2023818387">
          <w:marLeft w:val="640"/>
          <w:marRight w:val="0"/>
          <w:marTop w:val="0"/>
          <w:marBottom w:val="0"/>
          <w:divBdr>
            <w:top w:val="none" w:sz="0" w:space="0" w:color="auto"/>
            <w:left w:val="none" w:sz="0" w:space="0" w:color="auto"/>
            <w:bottom w:val="none" w:sz="0" w:space="0" w:color="auto"/>
            <w:right w:val="none" w:sz="0" w:space="0" w:color="auto"/>
          </w:divBdr>
        </w:div>
        <w:div w:id="2110465354">
          <w:marLeft w:val="640"/>
          <w:marRight w:val="0"/>
          <w:marTop w:val="0"/>
          <w:marBottom w:val="0"/>
          <w:divBdr>
            <w:top w:val="none" w:sz="0" w:space="0" w:color="auto"/>
            <w:left w:val="none" w:sz="0" w:space="0" w:color="auto"/>
            <w:bottom w:val="none" w:sz="0" w:space="0" w:color="auto"/>
            <w:right w:val="none" w:sz="0" w:space="0" w:color="auto"/>
          </w:divBdr>
        </w:div>
      </w:divsChild>
    </w:div>
    <w:div w:id="1166744452">
      <w:bodyDiv w:val="1"/>
      <w:marLeft w:val="0"/>
      <w:marRight w:val="0"/>
      <w:marTop w:val="0"/>
      <w:marBottom w:val="0"/>
      <w:divBdr>
        <w:top w:val="none" w:sz="0" w:space="0" w:color="auto"/>
        <w:left w:val="none" w:sz="0" w:space="0" w:color="auto"/>
        <w:bottom w:val="none" w:sz="0" w:space="0" w:color="auto"/>
        <w:right w:val="none" w:sz="0" w:space="0" w:color="auto"/>
      </w:divBdr>
      <w:divsChild>
        <w:div w:id="85618317">
          <w:marLeft w:val="640"/>
          <w:marRight w:val="0"/>
          <w:marTop w:val="0"/>
          <w:marBottom w:val="0"/>
          <w:divBdr>
            <w:top w:val="none" w:sz="0" w:space="0" w:color="auto"/>
            <w:left w:val="none" w:sz="0" w:space="0" w:color="auto"/>
            <w:bottom w:val="none" w:sz="0" w:space="0" w:color="auto"/>
            <w:right w:val="none" w:sz="0" w:space="0" w:color="auto"/>
          </w:divBdr>
        </w:div>
        <w:div w:id="239873723">
          <w:marLeft w:val="640"/>
          <w:marRight w:val="0"/>
          <w:marTop w:val="0"/>
          <w:marBottom w:val="0"/>
          <w:divBdr>
            <w:top w:val="none" w:sz="0" w:space="0" w:color="auto"/>
            <w:left w:val="none" w:sz="0" w:space="0" w:color="auto"/>
            <w:bottom w:val="none" w:sz="0" w:space="0" w:color="auto"/>
            <w:right w:val="none" w:sz="0" w:space="0" w:color="auto"/>
          </w:divBdr>
        </w:div>
        <w:div w:id="478963324">
          <w:marLeft w:val="640"/>
          <w:marRight w:val="0"/>
          <w:marTop w:val="0"/>
          <w:marBottom w:val="0"/>
          <w:divBdr>
            <w:top w:val="none" w:sz="0" w:space="0" w:color="auto"/>
            <w:left w:val="none" w:sz="0" w:space="0" w:color="auto"/>
            <w:bottom w:val="none" w:sz="0" w:space="0" w:color="auto"/>
            <w:right w:val="none" w:sz="0" w:space="0" w:color="auto"/>
          </w:divBdr>
        </w:div>
        <w:div w:id="496506349">
          <w:marLeft w:val="640"/>
          <w:marRight w:val="0"/>
          <w:marTop w:val="0"/>
          <w:marBottom w:val="0"/>
          <w:divBdr>
            <w:top w:val="none" w:sz="0" w:space="0" w:color="auto"/>
            <w:left w:val="none" w:sz="0" w:space="0" w:color="auto"/>
            <w:bottom w:val="none" w:sz="0" w:space="0" w:color="auto"/>
            <w:right w:val="none" w:sz="0" w:space="0" w:color="auto"/>
          </w:divBdr>
        </w:div>
        <w:div w:id="640961578">
          <w:marLeft w:val="640"/>
          <w:marRight w:val="0"/>
          <w:marTop w:val="0"/>
          <w:marBottom w:val="0"/>
          <w:divBdr>
            <w:top w:val="none" w:sz="0" w:space="0" w:color="auto"/>
            <w:left w:val="none" w:sz="0" w:space="0" w:color="auto"/>
            <w:bottom w:val="none" w:sz="0" w:space="0" w:color="auto"/>
            <w:right w:val="none" w:sz="0" w:space="0" w:color="auto"/>
          </w:divBdr>
        </w:div>
        <w:div w:id="701125432">
          <w:marLeft w:val="640"/>
          <w:marRight w:val="0"/>
          <w:marTop w:val="0"/>
          <w:marBottom w:val="0"/>
          <w:divBdr>
            <w:top w:val="none" w:sz="0" w:space="0" w:color="auto"/>
            <w:left w:val="none" w:sz="0" w:space="0" w:color="auto"/>
            <w:bottom w:val="none" w:sz="0" w:space="0" w:color="auto"/>
            <w:right w:val="none" w:sz="0" w:space="0" w:color="auto"/>
          </w:divBdr>
        </w:div>
        <w:div w:id="736585636">
          <w:marLeft w:val="640"/>
          <w:marRight w:val="0"/>
          <w:marTop w:val="0"/>
          <w:marBottom w:val="0"/>
          <w:divBdr>
            <w:top w:val="none" w:sz="0" w:space="0" w:color="auto"/>
            <w:left w:val="none" w:sz="0" w:space="0" w:color="auto"/>
            <w:bottom w:val="none" w:sz="0" w:space="0" w:color="auto"/>
            <w:right w:val="none" w:sz="0" w:space="0" w:color="auto"/>
          </w:divBdr>
        </w:div>
        <w:div w:id="739056517">
          <w:marLeft w:val="640"/>
          <w:marRight w:val="0"/>
          <w:marTop w:val="0"/>
          <w:marBottom w:val="0"/>
          <w:divBdr>
            <w:top w:val="none" w:sz="0" w:space="0" w:color="auto"/>
            <w:left w:val="none" w:sz="0" w:space="0" w:color="auto"/>
            <w:bottom w:val="none" w:sz="0" w:space="0" w:color="auto"/>
            <w:right w:val="none" w:sz="0" w:space="0" w:color="auto"/>
          </w:divBdr>
        </w:div>
        <w:div w:id="758866052">
          <w:marLeft w:val="640"/>
          <w:marRight w:val="0"/>
          <w:marTop w:val="0"/>
          <w:marBottom w:val="0"/>
          <w:divBdr>
            <w:top w:val="none" w:sz="0" w:space="0" w:color="auto"/>
            <w:left w:val="none" w:sz="0" w:space="0" w:color="auto"/>
            <w:bottom w:val="none" w:sz="0" w:space="0" w:color="auto"/>
            <w:right w:val="none" w:sz="0" w:space="0" w:color="auto"/>
          </w:divBdr>
        </w:div>
        <w:div w:id="832405075">
          <w:marLeft w:val="640"/>
          <w:marRight w:val="0"/>
          <w:marTop w:val="0"/>
          <w:marBottom w:val="0"/>
          <w:divBdr>
            <w:top w:val="none" w:sz="0" w:space="0" w:color="auto"/>
            <w:left w:val="none" w:sz="0" w:space="0" w:color="auto"/>
            <w:bottom w:val="none" w:sz="0" w:space="0" w:color="auto"/>
            <w:right w:val="none" w:sz="0" w:space="0" w:color="auto"/>
          </w:divBdr>
        </w:div>
        <w:div w:id="854541901">
          <w:marLeft w:val="640"/>
          <w:marRight w:val="0"/>
          <w:marTop w:val="0"/>
          <w:marBottom w:val="0"/>
          <w:divBdr>
            <w:top w:val="none" w:sz="0" w:space="0" w:color="auto"/>
            <w:left w:val="none" w:sz="0" w:space="0" w:color="auto"/>
            <w:bottom w:val="none" w:sz="0" w:space="0" w:color="auto"/>
            <w:right w:val="none" w:sz="0" w:space="0" w:color="auto"/>
          </w:divBdr>
        </w:div>
        <w:div w:id="976648327">
          <w:marLeft w:val="640"/>
          <w:marRight w:val="0"/>
          <w:marTop w:val="0"/>
          <w:marBottom w:val="0"/>
          <w:divBdr>
            <w:top w:val="none" w:sz="0" w:space="0" w:color="auto"/>
            <w:left w:val="none" w:sz="0" w:space="0" w:color="auto"/>
            <w:bottom w:val="none" w:sz="0" w:space="0" w:color="auto"/>
            <w:right w:val="none" w:sz="0" w:space="0" w:color="auto"/>
          </w:divBdr>
        </w:div>
        <w:div w:id="1218083225">
          <w:marLeft w:val="640"/>
          <w:marRight w:val="0"/>
          <w:marTop w:val="0"/>
          <w:marBottom w:val="0"/>
          <w:divBdr>
            <w:top w:val="none" w:sz="0" w:space="0" w:color="auto"/>
            <w:left w:val="none" w:sz="0" w:space="0" w:color="auto"/>
            <w:bottom w:val="none" w:sz="0" w:space="0" w:color="auto"/>
            <w:right w:val="none" w:sz="0" w:space="0" w:color="auto"/>
          </w:divBdr>
        </w:div>
        <w:div w:id="1351638114">
          <w:marLeft w:val="640"/>
          <w:marRight w:val="0"/>
          <w:marTop w:val="0"/>
          <w:marBottom w:val="0"/>
          <w:divBdr>
            <w:top w:val="none" w:sz="0" w:space="0" w:color="auto"/>
            <w:left w:val="none" w:sz="0" w:space="0" w:color="auto"/>
            <w:bottom w:val="none" w:sz="0" w:space="0" w:color="auto"/>
            <w:right w:val="none" w:sz="0" w:space="0" w:color="auto"/>
          </w:divBdr>
        </w:div>
        <w:div w:id="1365909025">
          <w:marLeft w:val="640"/>
          <w:marRight w:val="0"/>
          <w:marTop w:val="0"/>
          <w:marBottom w:val="0"/>
          <w:divBdr>
            <w:top w:val="none" w:sz="0" w:space="0" w:color="auto"/>
            <w:left w:val="none" w:sz="0" w:space="0" w:color="auto"/>
            <w:bottom w:val="none" w:sz="0" w:space="0" w:color="auto"/>
            <w:right w:val="none" w:sz="0" w:space="0" w:color="auto"/>
          </w:divBdr>
        </w:div>
        <w:div w:id="1422556881">
          <w:marLeft w:val="640"/>
          <w:marRight w:val="0"/>
          <w:marTop w:val="0"/>
          <w:marBottom w:val="0"/>
          <w:divBdr>
            <w:top w:val="none" w:sz="0" w:space="0" w:color="auto"/>
            <w:left w:val="none" w:sz="0" w:space="0" w:color="auto"/>
            <w:bottom w:val="none" w:sz="0" w:space="0" w:color="auto"/>
            <w:right w:val="none" w:sz="0" w:space="0" w:color="auto"/>
          </w:divBdr>
        </w:div>
        <w:div w:id="1454862718">
          <w:marLeft w:val="640"/>
          <w:marRight w:val="0"/>
          <w:marTop w:val="0"/>
          <w:marBottom w:val="0"/>
          <w:divBdr>
            <w:top w:val="none" w:sz="0" w:space="0" w:color="auto"/>
            <w:left w:val="none" w:sz="0" w:space="0" w:color="auto"/>
            <w:bottom w:val="none" w:sz="0" w:space="0" w:color="auto"/>
            <w:right w:val="none" w:sz="0" w:space="0" w:color="auto"/>
          </w:divBdr>
        </w:div>
        <w:div w:id="1520847240">
          <w:marLeft w:val="640"/>
          <w:marRight w:val="0"/>
          <w:marTop w:val="0"/>
          <w:marBottom w:val="0"/>
          <w:divBdr>
            <w:top w:val="none" w:sz="0" w:space="0" w:color="auto"/>
            <w:left w:val="none" w:sz="0" w:space="0" w:color="auto"/>
            <w:bottom w:val="none" w:sz="0" w:space="0" w:color="auto"/>
            <w:right w:val="none" w:sz="0" w:space="0" w:color="auto"/>
          </w:divBdr>
        </w:div>
        <w:div w:id="1555770327">
          <w:marLeft w:val="640"/>
          <w:marRight w:val="0"/>
          <w:marTop w:val="0"/>
          <w:marBottom w:val="0"/>
          <w:divBdr>
            <w:top w:val="none" w:sz="0" w:space="0" w:color="auto"/>
            <w:left w:val="none" w:sz="0" w:space="0" w:color="auto"/>
            <w:bottom w:val="none" w:sz="0" w:space="0" w:color="auto"/>
            <w:right w:val="none" w:sz="0" w:space="0" w:color="auto"/>
          </w:divBdr>
        </w:div>
        <w:div w:id="1563440003">
          <w:marLeft w:val="640"/>
          <w:marRight w:val="0"/>
          <w:marTop w:val="0"/>
          <w:marBottom w:val="0"/>
          <w:divBdr>
            <w:top w:val="none" w:sz="0" w:space="0" w:color="auto"/>
            <w:left w:val="none" w:sz="0" w:space="0" w:color="auto"/>
            <w:bottom w:val="none" w:sz="0" w:space="0" w:color="auto"/>
            <w:right w:val="none" w:sz="0" w:space="0" w:color="auto"/>
          </w:divBdr>
        </w:div>
        <w:div w:id="1570116295">
          <w:marLeft w:val="640"/>
          <w:marRight w:val="0"/>
          <w:marTop w:val="0"/>
          <w:marBottom w:val="0"/>
          <w:divBdr>
            <w:top w:val="none" w:sz="0" w:space="0" w:color="auto"/>
            <w:left w:val="none" w:sz="0" w:space="0" w:color="auto"/>
            <w:bottom w:val="none" w:sz="0" w:space="0" w:color="auto"/>
            <w:right w:val="none" w:sz="0" w:space="0" w:color="auto"/>
          </w:divBdr>
        </w:div>
        <w:div w:id="1605266306">
          <w:marLeft w:val="640"/>
          <w:marRight w:val="0"/>
          <w:marTop w:val="0"/>
          <w:marBottom w:val="0"/>
          <w:divBdr>
            <w:top w:val="none" w:sz="0" w:space="0" w:color="auto"/>
            <w:left w:val="none" w:sz="0" w:space="0" w:color="auto"/>
            <w:bottom w:val="none" w:sz="0" w:space="0" w:color="auto"/>
            <w:right w:val="none" w:sz="0" w:space="0" w:color="auto"/>
          </w:divBdr>
        </w:div>
        <w:div w:id="1797289812">
          <w:marLeft w:val="640"/>
          <w:marRight w:val="0"/>
          <w:marTop w:val="0"/>
          <w:marBottom w:val="0"/>
          <w:divBdr>
            <w:top w:val="none" w:sz="0" w:space="0" w:color="auto"/>
            <w:left w:val="none" w:sz="0" w:space="0" w:color="auto"/>
            <w:bottom w:val="none" w:sz="0" w:space="0" w:color="auto"/>
            <w:right w:val="none" w:sz="0" w:space="0" w:color="auto"/>
          </w:divBdr>
        </w:div>
        <w:div w:id="1800955148">
          <w:marLeft w:val="640"/>
          <w:marRight w:val="0"/>
          <w:marTop w:val="0"/>
          <w:marBottom w:val="0"/>
          <w:divBdr>
            <w:top w:val="none" w:sz="0" w:space="0" w:color="auto"/>
            <w:left w:val="none" w:sz="0" w:space="0" w:color="auto"/>
            <w:bottom w:val="none" w:sz="0" w:space="0" w:color="auto"/>
            <w:right w:val="none" w:sz="0" w:space="0" w:color="auto"/>
          </w:divBdr>
        </w:div>
        <w:div w:id="1801219046">
          <w:marLeft w:val="640"/>
          <w:marRight w:val="0"/>
          <w:marTop w:val="0"/>
          <w:marBottom w:val="0"/>
          <w:divBdr>
            <w:top w:val="none" w:sz="0" w:space="0" w:color="auto"/>
            <w:left w:val="none" w:sz="0" w:space="0" w:color="auto"/>
            <w:bottom w:val="none" w:sz="0" w:space="0" w:color="auto"/>
            <w:right w:val="none" w:sz="0" w:space="0" w:color="auto"/>
          </w:divBdr>
        </w:div>
        <w:div w:id="1861119576">
          <w:marLeft w:val="640"/>
          <w:marRight w:val="0"/>
          <w:marTop w:val="0"/>
          <w:marBottom w:val="0"/>
          <w:divBdr>
            <w:top w:val="none" w:sz="0" w:space="0" w:color="auto"/>
            <w:left w:val="none" w:sz="0" w:space="0" w:color="auto"/>
            <w:bottom w:val="none" w:sz="0" w:space="0" w:color="auto"/>
            <w:right w:val="none" w:sz="0" w:space="0" w:color="auto"/>
          </w:divBdr>
        </w:div>
        <w:div w:id="1897430082">
          <w:marLeft w:val="640"/>
          <w:marRight w:val="0"/>
          <w:marTop w:val="0"/>
          <w:marBottom w:val="0"/>
          <w:divBdr>
            <w:top w:val="none" w:sz="0" w:space="0" w:color="auto"/>
            <w:left w:val="none" w:sz="0" w:space="0" w:color="auto"/>
            <w:bottom w:val="none" w:sz="0" w:space="0" w:color="auto"/>
            <w:right w:val="none" w:sz="0" w:space="0" w:color="auto"/>
          </w:divBdr>
        </w:div>
        <w:div w:id="1911034495">
          <w:marLeft w:val="640"/>
          <w:marRight w:val="0"/>
          <w:marTop w:val="0"/>
          <w:marBottom w:val="0"/>
          <w:divBdr>
            <w:top w:val="none" w:sz="0" w:space="0" w:color="auto"/>
            <w:left w:val="none" w:sz="0" w:space="0" w:color="auto"/>
            <w:bottom w:val="none" w:sz="0" w:space="0" w:color="auto"/>
            <w:right w:val="none" w:sz="0" w:space="0" w:color="auto"/>
          </w:divBdr>
        </w:div>
        <w:div w:id="1936746162">
          <w:marLeft w:val="640"/>
          <w:marRight w:val="0"/>
          <w:marTop w:val="0"/>
          <w:marBottom w:val="0"/>
          <w:divBdr>
            <w:top w:val="none" w:sz="0" w:space="0" w:color="auto"/>
            <w:left w:val="none" w:sz="0" w:space="0" w:color="auto"/>
            <w:bottom w:val="none" w:sz="0" w:space="0" w:color="auto"/>
            <w:right w:val="none" w:sz="0" w:space="0" w:color="auto"/>
          </w:divBdr>
        </w:div>
        <w:div w:id="1979526836">
          <w:marLeft w:val="640"/>
          <w:marRight w:val="0"/>
          <w:marTop w:val="0"/>
          <w:marBottom w:val="0"/>
          <w:divBdr>
            <w:top w:val="none" w:sz="0" w:space="0" w:color="auto"/>
            <w:left w:val="none" w:sz="0" w:space="0" w:color="auto"/>
            <w:bottom w:val="none" w:sz="0" w:space="0" w:color="auto"/>
            <w:right w:val="none" w:sz="0" w:space="0" w:color="auto"/>
          </w:divBdr>
        </w:div>
        <w:div w:id="1987008468">
          <w:marLeft w:val="640"/>
          <w:marRight w:val="0"/>
          <w:marTop w:val="0"/>
          <w:marBottom w:val="0"/>
          <w:divBdr>
            <w:top w:val="none" w:sz="0" w:space="0" w:color="auto"/>
            <w:left w:val="none" w:sz="0" w:space="0" w:color="auto"/>
            <w:bottom w:val="none" w:sz="0" w:space="0" w:color="auto"/>
            <w:right w:val="none" w:sz="0" w:space="0" w:color="auto"/>
          </w:divBdr>
        </w:div>
        <w:div w:id="2052342824">
          <w:marLeft w:val="640"/>
          <w:marRight w:val="0"/>
          <w:marTop w:val="0"/>
          <w:marBottom w:val="0"/>
          <w:divBdr>
            <w:top w:val="none" w:sz="0" w:space="0" w:color="auto"/>
            <w:left w:val="none" w:sz="0" w:space="0" w:color="auto"/>
            <w:bottom w:val="none" w:sz="0" w:space="0" w:color="auto"/>
            <w:right w:val="none" w:sz="0" w:space="0" w:color="auto"/>
          </w:divBdr>
        </w:div>
        <w:div w:id="2066446269">
          <w:marLeft w:val="640"/>
          <w:marRight w:val="0"/>
          <w:marTop w:val="0"/>
          <w:marBottom w:val="0"/>
          <w:divBdr>
            <w:top w:val="none" w:sz="0" w:space="0" w:color="auto"/>
            <w:left w:val="none" w:sz="0" w:space="0" w:color="auto"/>
            <w:bottom w:val="none" w:sz="0" w:space="0" w:color="auto"/>
            <w:right w:val="none" w:sz="0" w:space="0" w:color="auto"/>
          </w:divBdr>
        </w:div>
        <w:div w:id="2101633891">
          <w:marLeft w:val="640"/>
          <w:marRight w:val="0"/>
          <w:marTop w:val="0"/>
          <w:marBottom w:val="0"/>
          <w:divBdr>
            <w:top w:val="none" w:sz="0" w:space="0" w:color="auto"/>
            <w:left w:val="none" w:sz="0" w:space="0" w:color="auto"/>
            <w:bottom w:val="none" w:sz="0" w:space="0" w:color="auto"/>
            <w:right w:val="none" w:sz="0" w:space="0" w:color="auto"/>
          </w:divBdr>
        </w:div>
      </w:divsChild>
    </w:div>
    <w:div w:id="1171220877">
      <w:bodyDiv w:val="1"/>
      <w:marLeft w:val="0"/>
      <w:marRight w:val="0"/>
      <w:marTop w:val="0"/>
      <w:marBottom w:val="0"/>
      <w:divBdr>
        <w:top w:val="none" w:sz="0" w:space="0" w:color="auto"/>
        <w:left w:val="none" w:sz="0" w:space="0" w:color="auto"/>
        <w:bottom w:val="none" w:sz="0" w:space="0" w:color="auto"/>
        <w:right w:val="none" w:sz="0" w:space="0" w:color="auto"/>
      </w:divBdr>
      <w:divsChild>
        <w:div w:id="34819847">
          <w:marLeft w:val="640"/>
          <w:marRight w:val="0"/>
          <w:marTop w:val="0"/>
          <w:marBottom w:val="0"/>
          <w:divBdr>
            <w:top w:val="none" w:sz="0" w:space="0" w:color="auto"/>
            <w:left w:val="none" w:sz="0" w:space="0" w:color="auto"/>
            <w:bottom w:val="none" w:sz="0" w:space="0" w:color="auto"/>
            <w:right w:val="none" w:sz="0" w:space="0" w:color="auto"/>
          </w:divBdr>
        </w:div>
        <w:div w:id="97793230">
          <w:marLeft w:val="640"/>
          <w:marRight w:val="0"/>
          <w:marTop w:val="0"/>
          <w:marBottom w:val="0"/>
          <w:divBdr>
            <w:top w:val="none" w:sz="0" w:space="0" w:color="auto"/>
            <w:left w:val="none" w:sz="0" w:space="0" w:color="auto"/>
            <w:bottom w:val="none" w:sz="0" w:space="0" w:color="auto"/>
            <w:right w:val="none" w:sz="0" w:space="0" w:color="auto"/>
          </w:divBdr>
        </w:div>
        <w:div w:id="112093409">
          <w:marLeft w:val="640"/>
          <w:marRight w:val="0"/>
          <w:marTop w:val="0"/>
          <w:marBottom w:val="0"/>
          <w:divBdr>
            <w:top w:val="none" w:sz="0" w:space="0" w:color="auto"/>
            <w:left w:val="none" w:sz="0" w:space="0" w:color="auto"/>
            <w:bottom w:val="none" w:sz="0" w:space="0" w:color="auto"/>
            <w:right w:val="none" w:sz="0" w:space="0" w:color="auto"/>
          </w:divBdr>
        </w:div>
        <w:div w:id="180319537">
          <w:marLeft w:val="640"/>
          <w:marRight w:val="0"/>
          <w:marTop w:val="0"/>
          <w:marBottom w:val="0"/>
          <w:divBdr>
            <w:top w:val="none" w:sz="0" w:space="0" w:color="auto"/>
            <w:left w:val="none" w:sz="0" w:space="0" w:color="auto"/>
            <w:bottom w:val="none" w:sz="0" w:space="0" w:color="auto"/>
            <w:right w:val="none" w:sz="0" w:space="0" w:color="auto"/>
          </w:divBdr>
        </w:div>
        <w:div w:id="182479734">
          <w:marLeft w:val="640"/>
          <w:marRight w:val="0"/>
          <w:marTop w:val="0"/>
          <w:marBottom w:val="0"/>
          <w:divBdr>
            <w:top w:val="none" w:sz="0" w:space="0" w:color="auto"/>
            <w:left w:val="none" w:sz="0" w:space="0" w:color="auto"/>
            <w:bottom w:val="none" w:sz="0" w:space="0" w:color="auto"/>
            <w:right w:val="none" w:sz="0" w:space="0" w:color="auto"/>
          </w:divBdr>
        </w:div>
        <w:div w:id="238364617">
          <w:marLeft w:val="640"/>
          <w:marRight w:val="0"/>
          <w:marTop w:val="0"/>
          <w:marBottom w:val="0"/>
          <w:divBdr>
            <w:top w:val="none" w:sz="0" w:space="0" w:color="auto"/>
            <w:left w:val="none" w:sz="0" w:space="0" w:color="auto"/>
            <w:bottom w:val="none" w:sz="0" w:space="0" w:color="auto"/>
            <w:right w:val="none" w:sz="0" w:space="0" w:color="auto"/>
          </w:divBdr>
        </w:div>
        <w:div w:id="300311419">
          <w:marLeft w:val="640"/>
          <w:marRight w:val="0"/>
          <w:marTop w:val="0"/>
          <w:marBottom w:val="0"/>
          <w:divBdr>
            <w:top w:val="none" w:sz="0" w:space="0" w:color="auto"/>
            <w:left w:val="none" w:sz="0" w:space="0" w:color="auto"/>
            <w:bottom w:val="none" w:sz="0" w:space="0" w:color="auto"/>
            <w:right w:val="none" w:sz="0" w:space="0" w:color="auto"/>
          </w:divBdr>
        </w:div>
        <w:div w:id="325934707">
          <w:marLeft w:val="640"/>
          <w:marRight w:val="0"/>
          <w:marTop w:val="0"/>
          <w:marBottom w:val="0"/>
          <w:divBdr>
            <w:top w:val="none" w:sz="0" w:space="0" w:color="auto"/>
            <w:left w:val="none" w:sz="0" w:space="0" w:color="auto"/>
            <w:bottom w:val="none" w:sz="0" w:space="0" w:color="auto"/>
            <w:right w:val="none" w:sz="0" w:space="0" w:color="auto"/>
          </w:divBdr>
        </w:div>
        <w:div w:id="328749179">
          <w:marLeft w:val="640"/>
          <w:marRight w:val="0"/>
          <w:marTop w:val="0"/>
          <w:marBottom w:val="0"/>
          <w:divBdr>
            <w:top w:val="none" w:sz="0" w:space="0" w:color="auto"/>
            <w:left w:val="none" w:sz="0" w:space="0" w:color="auto"/>
            <w:bottom w:val="none" w:sz="0" w:space="0" w:color="auto"/>
            <w:right w:val="none" w:sz="0" w:space="0" w:color="auto"/>
          </w:divBdr>
        </w:div>
        <w:div w:id="331567523">
          <w:marLeft w:val="640"/>
          <w:marRight w:val="0"/>
          <w:marTop w:val="0"/>
          <w:marBottom w:val="0"/>
          <w:divBdr>
            <w:top w:val="none" w:sz="0" w:space="0" w:color="auto"/>
            <w:left w:val="none" w:sz="0" w:space="0" w:color="auto"/>
            <w:bottom w:val="none" w:sz="0" w:space="0" w:color="auto"/>
            <w:right w:val="none" w:sz="0" w:space="0" w:color="auto"/>
          </w:divBdr>
        </w:div>
        <w:div w:id="357434412">
          <w:marLeft w:val="640"/>
          <w:marRight w:val="0"/>
          <w:marTop w:val="0"/>
          <w:marBottom w:val="0"/>
          <w:divBdr>
            <w:top w:val="none" w:sz="0" w:space="0" w:color="auto"/>
            <w:left w:val="none" w:sz="0" w:space="0" w:color="auto"/>
            <w:bottom w:val="none" w:sz="0" w:space="0" w:color="auto"/>
            <w:right w:val="none" w:sz="0" w:space="0" w:color="auto"/>
          </w:divBdr>
        </w:div>
        <w:div w:id="385184894">
          <w:marLeft w:val="640"/>
          <w:marRight w:val="0"/>
          <w:marTop w:val="0"/>
          <w:marBottom w:val="0"/>
          <w:divBdr>
            <w:top w:val="none" w:sz="0" w:space="0" w:color="auto"/>
            <w:left w:val="none" w:sz="0" w:space="0" w:color="auto"/>
            <w:bottom w:val="none" w:sz="0" w:space="0" w:color="auto"/>
            <w:right w:val="none" w:sz="0" w:space="0" w:color="auto"/>
          </w:divBdr>
        </w:div>
        <w:div w:id="389883100">
          <w:marLeft w:val="640"/>
          <w:marRight w:val="0"/>
          <w:marTop w:val="0"/>
          <w:marBottom w:val="0"/>
          <w:divBdr>
            <w:top w:val="none" w:sz="0" w:space="0" w:color="auto"/>
            <w:left w:val="none" w:sz="0" w:space="0" w:color="auto"/>
            <w:bottom w:val="none" w:sz="0" w:space="0" w:color="auto"/>
            <w:right w:val="none" w:sz="0" w:space="0" w:color="auto"/>
          </w:divBdr>
        </w:div>
        <w:div w:id="412968848">
          <w:marLeft w:val="640"/>
          <w:marRight w:val="0"/>
          <w:marTop w:val="0"/>
          <w:marBottom w:val="0"/>
          <w:divBdr>
            <w:top w:val="none" w:sz="0" w:space="0" w:color="auto"/>
            <w:left w:val="none" w:sz="0" w:space="0" w:color="auto"/>
            <w:bottom w:val="none" w:sz="0" w:space="0" w:color="auto"/>
            <w:right w:val="none" w:sz="0" w:space="0" w:color="auto"/>
          </w:divBdr>
        </w:div>
        <w:div w:id="413088389">
          <w:marLeft w:val="640"/>
          <w:marRight w:val="0"/>
          <w:marTop w:val="0"/>
          <w:marBottom w:val="0"/>
          <w:divBdr>
            <w:top w:val="none" w:sz="0" w:space="0" w:color="auto"/>
            <w:left w:val="none" w:sz="0" w:space="0" w:color="auto"/>
            <w:bottom w:val="none" w:sz="0" w:space="0" w:color="auto"/>
            <w:right w:val="none" w:sz="0" w:space="0" w:color="auto"/>
          </w:divBdr>
        </w:div>
        <w:div w:id="516237857">
          <w:marLeft w:val="640"/>
          <w:marRight w:val="0"/>
          <w:marTop w:val="0"/>
          <w:marBottom w:val="0"/>
          <w:divBdr>
            <w:top w:val="none" w:sz="0" w:space="0" w:color="auto"/>
            <w:left w:val="none" w:sz="0" w:space="0" w:color="auto"/>
            <w:bottom w:val="none" w:sz="0" w:space="0" w:color="auto"/>
            <w:right w:val="none" w:sz="0" w:space="0" w:color="auto"/>
          </w:divBdr>
        </w:div>
        <w:div w:id="526334464">
          <w:marLeft w:val="640"/>
          <w:marRight w:val="0"/>
          <w:marTop w:val="0"/>
          <w:marBottom w:val="0"/>
          <w:divBdr>
            <w:top w:val="none" w:sz="0" w:space="0" w:color="auto"/>
            <w:left w:val="none" w:sz="0" w:space="0" w:color="auto"/>
            <w:bottom w:val="none" w:sz="0" w:space="0" w:color="auto"/>
            <w:right w:val="none" w:sz="0" w:space="0" w:color="auto"/>
          </w:divBdr>
        </w:div>
        <w:div w:id="541286000">
          <w:marLeft w:val="640"/>
          <w:marRight w:val="0"/>
          <w:marTop w:val="0"/>
          <w:marBottom w:val="0"/>
          <w:divBdr>
            <w:top w:val="none" w:sz="0" w:space="0" w:color="auto"/>
            <w:left w:val="none" w:sz="0" w:space="0" w:color="auto"/>
            <w:bottom w:val="none" w:sz="0" w:space="0" w:color="auto"/>
            <w:right w:val="none" w:sz="0" w:space="0" w:color="auto"/>
          </w:divBdr>
        </w:div>
        <w:div w:id="562134850">
          <w:marLeft w:val="640"/>
          <w:marRight w:val="0"/>
          <w:marTop w:val="0"/>
          <w:marBottom w:val="0"/>
          <w:divBdr>
            <w:top w:val="none" w:sz="0" w:space="0" w:color="auto"/>
            <w:left w:val="none" w:sz="0" w:space="0" w:color="auto"/>
            <w:bottom w:val="none" w:sz="0" w:space="0" w:color="auto"/>
            <w:right w:val="none" w:sz="0" w:space="0" w:color="auto"/>
          </w:divBdr>
        </w:div>
        <w:div w:id="570307601">
          <w:marLeft w:val="640"/>
          <w:marRight w:val="0"/>
          <w:marTop w:val="0"/>
          <w:marBottom w:val="0"/>
          <w:divBdr>
            <w:top w:val="none" w:sz="0" w:space="0" w:color="auto"/>
            <w:left w:val="none" w:sz="0" w:space="0" w:color="auto"/>
            <w:bottom w:val="none" w:sz="0" w:space="0" w:color="auto"/>
            <w:right w:val="none" w:sz="0" w:space="0" w:color="auto"/>
          </w:divBdr>
        </w:div>
        <w:div w:id="633096554">
          <w:marLeft w:val="640"/>
          <w:marRight w:val="0"/>
          <w:marTop w:val="0"/>
          <w:marBottom w:val="0"/>
          <w:divBdr>
            <w:top w:val="none" w:sz="0" w:space="0" w:color="auto"/>
            <w:left w:val="none" w:sz="0" w:space="0" w:color="auto"/>
            <w:bottom w:val="none" w:sz="0" w:space="0" w:color="auto"/>
            <w:right w:val="none" w:sz="0" w:space="0" w:color="auto"/>
          </w:divBdr>
        </w:div>
        <w:div w:id="677195564">
          <w:marLeft w:val="640"/>
          <w:marRight w:val="0"/>
          <w:marTop w:val="0"/>
          <w:marBottom w:val="0"/>
          <w:divBdr>
            <w:top w:val="none" w:sz="0" w:space="0" w:color="auto"/>
            <w:left w:val="none" w:sz="0" w:space="0" w:color="auto"/>
            <w:bottom w:val="none" w:sz="0" w:space="0" w:color="auto"/>
            <w:right w:val="none" w:sz="0" w:space="0" w:color="auto"/>
          </w:divBdr>
        </w:div>
        <w:div w:id="684788246">
          <w:marLeft w:val="640"/>
          <w:marRight w:val="0"/>
          <w:marTop w:val="0"/>
          <w:marBottom w:val="0"/>
          <w:divBdr>
            <w:top w:val="none" w:sz="0" w:space="0" w:color="auto"/>
            <w:left w:val="none" w:sz="0" w:space="0" w:color="auto"/>
            <w:bottom w:val="none" w:sz="0" w:space="0" w:color="auto"/>
            <w:right w:val="none" w:sz="0" w:space="0" w:color="auto"/>
          </w:divBdr>
        </w:div>
        <w:div w:id="705564081">
          <w:marLeft w:val="640"/>
          <w:marRight w:val="0"/>
          <w:marTop w:val="0"/>
          <w:marBottom w:val="0"/>
          <w:divBdr>
            <w:top w:val="none" w:sz="0" w:space="0" w:color="auto"/>
            <w:left w:val="none" w:sz="0" w:space="0" w:color="auto"/>
            <w:bottom w:val="none" w:sz="0" w:space="0" w:color="auto"/>
            <w:right w:val="none" w:sz="0" w:space="0" w:color="auto"/>
          </w:divBdr>
        </w:div>
        <w:div w:id="728843357">
          <w:marLeft w:val="640"/>
          <w:marRight w:val="0"/>
          <w:marTop w:val="0"/>
          <w:marBottom w:val="0"/>
          <w:divBdr>
            <w:top w:val="none" w:sz="0" w:space="0" w:color="auto"/>
            <w:left w:val="none" w:sz="0" w:space="0" w:color="auto"/>
            <w:bottom w:val="none" w:sz="0" w:space="0" w:color="auto"/>
            <w:right w:val="none" w:sz="0" w:space="0" w:color="auto"/>
          </w:divBdr>
        </w:div>
        <w:div w:id="784275203">
          <w:marLeft w:val="640"/>
          <w:marRight w:val="0"/>
          <w:marTop w:val="0"/>
          <w:marBottom w:val="0"/>
          <w:divBdr>
            <w:top w:val="none" w:sz="0" w:space="0" w:color="auto"/>
            <w:left w:val="none" w:sz="0" w:space="0" w:color="auto"/>
            <w:bottom w:val="none" w:sz="0" w:space="0" w:color="auto"/>
            <w:right w:val="none" w:sz="0" w:space="0" w:color="auto"/>
          </w:divBdr>
        </w:div>
        <w:div w:id="835615568">
          <w:marLeft w:val="640"/>
          <w:marRight w:val="0"/>
          <w:marTop w:val="0"/>
          <w:marBottom w:val="0"/>
          <w:divBdr>
            <w:top w:val="none" w:sz="0" w:space="0" w:color="auto"/>
            <w:left w:val="none" w:sz="0" w:space="0" w:color="auto"/>
            <w:bottom w:val="none" w:sz="0" w:space="0" w:color="auto"/>
            <w:right w:val="none" w:sz="0" w:space="0" w:color="auto"/>
          </w:divBdr>
        </w:div>
        <w:div w:id="858205110">
          <w:marLeft w:val="640"/>
          <w:marRight w:val="0"/>
          <w:marTop w:val="0"/>
          <w:marBottom w:val="0"/>
          <w:divBdr>
            <w:top w:val="none" w:sz="0" w:space="0" w:color="auto"/>
            <w:left w:val="none" w:sz="0" w:space="0" w:color="auto"/>
            <w:bottom w:val="none" w:sz="0" w:space="0" w:color="auto"/>
            <w:right w:val="none" w:sz="0" w:space="0" w:color="auto"/>
          </w:divBdr>
        </w:div>
        <w:div w:id="882130827">
          <w:marLeft w:val="640"/>
          <w:marRight w:val="0"/>
          <w:marTop w:val="0"/>
          <w:marBottom w:val="0"/>
          <w:divBdr>
            <w:top w:val="none" w:sz="0" w:space="0" w:color="auto"/>
            <w:left w:val="none" w:sz="0" w:space="0" w:color="auto"/>
            <w:bottom w:val="none" w:sz="0" w:space="0" w:color="auto"/>
            <w:right w:val="none" w:sz="0" w:space="0" w:color="auto"/>
          </w:divBdr>
        </w:div>
        <w:div w:id="884177930">
          <w:marLeft w:val="640"/>
          <w:marRight w:val="0"/>
          <w:marTop w:val="0"/>
          <w:marBottom w:val="0"/>
          <w:divBdr>
            <w:top w:val="none" w:sz="0" w:space="0" w:color="auto"/>
            <w:left w:val="none" w:sz="0" w:space="0" w:color="auto"/>
            <w:bottom w:val="none" w:sz="0" w:space="0" w:color="auto"/>
            <w:right w:val="none" w:sz="0" w:space="0" w:color="auto"/>
          </w:divBdr>
        </w:div>
        <w:div w:id="899290181">
          <w:marLeft w:val="640"/>
          <w:marRight w:val="0"/>
          <w:marTop w:val="0"/>
          <w:marBottom w:val="0"/>
          <w:divBdr>
            <w:top w:val="none" w:sz="0" w:space="0" w:color="auto"/>
            <w:left w:val="none" w:sz="0" w:space="0" w:color="auto"/>
            <w:bottom w:val="none" w:sz="0" w:space="0" w:color="auto"/>
            <w:right w:val="none" w:sz="0" w:space="0" w:color="auto"/>
          </w:divBdr>
        </w:div>
        <w:div w:id="939987936">
          <w:marLeft w:val="640"/>
          <w:marRight w:val="0"/>
          <w:marTop w:val="0"/>
          <w:marBottom w:val="0"/>
          <w:divBdr>
            <w:top w:val="none" w:sz="0" w:space="0" w:color="auto"/>
            <w:left w:val="none" w:sz="0" w:space="0" w:color="auto"/>
            <w:bottom w:val="none" w:sz="0" w:space="0" w:color="auto"/>
            <w:right w:val="none" w:sz="0" w:space="0" w:color="auto"/>
          </w:divBdr>
        </w:div>
        <w:div w:id="946354402">
          <w:marLeft w:val="640"/>
          <w:marRight w:val="0"/>
          <w:marTop w:val="0"/>
          <w:marBottom w:val="0"/>
          <w:divBdr>
            <w:top w:val="none" w:sz="0" w:space="0" w:color="auto"/>
            <w:left w:val="none" w:sz="0" w:space="0" w:color="auto"/>
            <w:bottom w:val="none" w:sz="0" w:space="0" w:color="auto"/>
            <w:right w:val="none" w:sz="0" w:space="0" w:color="auto"/>
          </w:divBdr>
        </w:div>
        <w:div w:id="949900187">
          <w:marLeft w:val="640"/>
          <w:marRight w:val="0"/>
          <w:marTop w:val="0"/>
          <w:marBottom w:val="0"/>
          <w:divBdr>
            <w:top w:val="none" w:sz="0" w:space="0" w:color="auto"/>
            <w:left w:val="none" w:sz="0" w:space="0" w:color="auto"/>
            <w:bottom w:val="none" w:sz="0" w:space="0" w:color="auto"/>
            <w:right w:val="none" w:sz="0" w:space="0" w:color="auto"/>
          </w:divBdr>
        </w:div>
        <w:div w:id="958603342">
          <w:marLeft w:val="640"/>
          <w:marRight w:val="0"/>
          <w:marTop w:val="0"/>
          <w:marBottom w:val="0"/>
          <w:divBdr>
            <w:top w:val="none" w:sz="0" w:space="0" w:color="auto"/>
            <w:left w:val="none" w:sz="0" w:space="0" w:color="auto"/>
            <w:bottom w:val="none" w:sz="0" w:space="0" w:color="auto"/>
            <w:right w:val="none" w:sz="0" w:space="0" w:color="auto"/>
          </w:divBdr>
        </w:div>
        <w:div w:id="967980057">
          <w:marLeft w:val="640"/>
          <w:marRight w:val="0"/>
          <w:marTop w:val="0"/>
          <w:marBottom w:val="0"/>
          <w:divBdr>
            <w:top w:val="none" w:sz="0" w:space="0" w:color="auto"/>
            <w:left w:val="none" w:sz="0" w:space="0" w:color="auto"/>
            <w:bottom w:val="none" w:sz="0" w:space="0" w:color="auto"/>
            <w:right w:val="none" w:sz="0" w:space="0" w:color="auto"/>
          </w:divBdr>
        </w:div>
        <w:div w:id="988367859">
          <w:marLeft w:val="640"/>
          <w:marRight w:val="0"/>
          <w:marTop w:val="0"/>
          <w:marBottom w:val="0"/>
          <w:divBdr>
            <w:top w:val="none" w:sz="0" w:space="0" w:color="auto"/>
            <w:left w:val="none" w:sz="0" w:space="0" w:color="auto"/>
            <w:bottom w:val="none" w:sz="0" w:space="0" w:color="auto"/>
            <w:right w:val="none" w:sz="0" w:space="0" w:color="auto"/>
          </w:divBdr>
        </w:div>
        <w:div w:id="1021398030">
          <w:marLeft w:val="640"/>
          <w:marRight w:val="0"/>
          <w:marTop w:val="0"/>
          <w:marBottom w:val="0"/>
          <w:divBdr>
            <w:top w:val="none" w:sz="0" w:space="0" w:color="auto"/>
            <w:left w:val="none" w:sz="0" w:space="0" w:color="auto"/>
            <w:bottom w:val="none" w:sz="0" w:space="0" w:color="auto"/>
            <w:right w:val="none" w:sz="0" w:space="0" w:color="auto"/>
          </w:divBdr>
        </w:div>
        <w:div w:id="1051877696">
          <w:marLeft w:val="640"/>
          <w:marRight w:val="0"/>
          <w:marTop w:val="0"/>
          <w:marBottom w:val="0"/>
          <w:divBdr>
            <w:top w:val="none" w:sz="0" w:space="0" w:color="auto"/>
            <w:left w:val="none" w:sz="0" w:space="0" w:color="auto"/>
            <w:bottom w:val="none" w:sz="0" w:space="0" w:color="auto"/>
            <w:right w:val="none" w:sz="0" w:space="0" w:color="auto"/>
          </w:divBdr>
        </w:div>
        <w:div w:id="1058626468">
          <w:marLeft w:val="640"/>
          <w:marRight w:val="0"/>
          <w:marTop w:val="0"/>
          <w:marBottom w:val="0"/>
          <w:divBdr>
            <w:top w:val="none" w:sz="0" w:space="0" w:color="auto"/>
            <w:left w:val="none" w:sz="0" w:space="0" w:color="auto"/>
            <w:bottom w:val="none" w:sz="0" w:space="0" w:color="auto"/>
            <w:right w:val="none" w:sz="0" w:space="0" w:color="auto"/>
          </w:divBdr>
        </w:div>
        <w:div w:id="1078358963">
          <w:marLeft w:val="640"/>
          <w:marRight w:val="0"/>
          <w:marTop w:val="0"/>
          <w:marBottom w:val="0"/>
          <w:divBdr>
            <w:top w:val="none" w:sz="0" w:space="0" w:color="auto"/>
            <w:left w:val="none" w:sz="0" w:space="0" w:color="auto"/>
            <w:bottom w:val="none" w:sz="0" w:space="0" w:color="auto"/>
            <w:right w:val="none" w:sz="0" w:space="0" w:color="auto"/>
          </w:divBdr>
        </w:div>
        <w:div w:id="1088846339">
          <w:marLeft w:val="640"/>
          <w:marRight w:val="0"/>
          <w:marTop w:val="0"/>
          <w:marBottom w:val="0"/>
          <w:divBdr>
            <w:top w:val="none" w:sz="0" w:space="0" w:color="auto"/>
            <w:left w:val="none" w:sz="0" w:space="0" w:color="auto"/>
            <w:bottom w:val="none" w:sz="0" w:space="0" w:color="auto"/>
            <w:right w:val="none" w:sz="0" w:space="0" w:color="auto"/>
          </w:divBdr>
        </w:div>
        <w:div w:id="1103454805">
          <w:marLeft w:val="640"/>
          <w:marRight w:val="0"/>
          <w:marTop w:val="0"/>
          <w:marBottom w:val="0"/>
          <w:divBdr>
            <w:top w:val="none" w:sz="0" w:space="0" w:color="auto"/>
            <w:left w:val="none" w:sz="0" w:space="0" w:color="auto"/>
            <w:bottom w:val="none" w:sz="0" w:space="0" w:color="auto"/>
            <w:right w:val="none" w:sz="0" w:space="0" w:color="auto"/>
          </w:divBdr>
        </w:div>
        <w:div w:id="1128818169">
          <w:marLeft w:val="640"/>
          <w:marRight w:val="0"/>
          <w:marTop w:val="0"/>
          <w:marBottom w:val="0"/>
          <w:divBdr>
            <w:top w:val="none" w:sz="0" w:space="0" w:color="auto"/>
            <w:left w:val="none" w:sz="0" w:space="0" w:color="auto"/>
            <w:bottom w:val="none" w:sz="0" w:space="0" w:color="auto"/>
            <w:right w:val="none" w:sz="0" w:space="0" w:color="auto"/>
          </w:divBdr>
        </w:div>
        <w:div w:id="1132744551">
          <w:marLeft w:val="640"/>
          <w:marRight w:val="0"/>
          <w:marTop w:val="0"/>
          <w:marBottom w:val="0"/>
          <w:divBdr>
            <w:top w:val="none" w:sz="0" w:space="0" w:color="auto"/>
            <w:left w:val="none" w:sz="0" w:space="0" w:color="auto"/>
            <w:bottom w:val="none" w:sz="0" w:space="0" w:color="auto"/>
            <w:right w:val="none" w:sz="0" w:space="0" w:color="auto"/>
          </w:divBdr>
        </w:div>
        <w:div w:id="1143698578">
          <w:marLeft w:val="640"/>
          <w:marRight w:val="0"/>
          <w:marTop w:val="0"/>
          <w:marBottom w:val="0"/>
          <w:divBdr>
            <w:top w:val="none" w:sz="0" w:space="0" w:color="auto"/>
            <w:left w:val="none" w:sz="0" w:space="0" w:color="auto"/>
            <w:bottom w:val="none" w:sz="0" w:space="0" w:color="auto"/>
            <w:right w:val="none" w:sz="0" w:space="0" w:color="auto"/>
          </w:divBdr>
        </w:div>
        <w:div w:id="1144589072">
          <w:marLeft w:val="640"/>
          <w:marRight w:val="0"/>
          <w:marTop w:val="0"/>
          <w:marBottom w:val="0"/>
          <w:divBdr>
            <w:top w:val="none" w:sz="0" w:space="0" w:color="auto"/>
            <w:left w:val="none" w:sz="0" w:space="0" w:color="auto"/>
            <w:bottom w:val="none" w:sz="0" w:space="0" w:color="auto"/>
            <w:right w:val="none" w:sz="0" w:space="0" w:color="auto"/>
          </w:divBdr>
        </w:div>
        <w:div w:id="1171070079">
          <w:marLeft w:val="640"/>
          <w:marRight w:val="0"/>
          <w:marTop w:val="0"/>
          <w:marBottom w:val="0"/>
          <w:divBdr>
            <w:top w:val="none" w:sz="0" w:space="0" w:color="auto"/>
            <w:left w:val="none" w:sz="0" w:space="0" w:color="auto"/>
            <w:bottom w:val="none" w:sz="0" w:space="0" w:color="auto"/>
            <w:right w:val="none" w:sz="0" w:space="0" w:color="auto"/>
          </w:divBdr>
        </w:div>
        <w:div w:id="1221671860">
          <w:marLeft w:val="640"/>
          <w:marRight w:val="0"/>
          <w:marTop w:val="0"/>
          <w:marBottom w:val="0"/>
          <w:divBdr>
            <w:top w:val="none" w:sz="0" w:space="0" w:color="auto"/>
            <w:left w:val="none" w:sz="0" w:space="0" w:color="auto"/>
            <w:bottom w:val="none" w:sz="0" w:space="0" w:color="auto"/>
            <w:right w:val="none" w:sz="0" w:space="0" w:color="auto"/>
          </w:divBdr>
        </w:div>
        <w:div w:id="1295941033">
          <w:marLeft w:val="640"/>
          <w:marRight w:val="0"/>
          <w:marTop w:val="0"/>
          <w:marBottom w:val="0"/>
          <w:divBdr>
            <w:top w:val="none" w:sz="0" w:space="0" w:color="auto"/>
            <w:left w:val="none" w:sz="0" w:space="0" w:color="auto"/>
            <w:bottom w:val="none" w:sz="0" w:space="0" w:color="auto"/>
            <w:right w:val="none" w:sz="0" w:space="0" w:color="auto"/>
          </w:divBdr>
        </w:div>
        <w:div w:id="1322078577">
          <w:marLeft w:val="640"/>
          <w:marRight w:val="0"/>
          <w:marTop w:val="0"/>
          <w:marBottom w:val="0"/>
          <w:divBdr>
            <w:top w:val="none" w:sz="0" w:space="0" w:color="auto"/>
            <w:left w:val="none" w:sz="0" w:space="0" w:color="auto"/>
            <w:bottom w:val="none" w:sz="0" w:space="0" w:color="auto"/>
            <w:right w:val="none" w:sz="0" w:space="0" w:color="auto"/>
          </w:divBdr>
        </w:div>
        <w:div w:id="1350716118">
          <w:marLeft w:val="640"/>
          <w:marRight w:val="0"/>
          <w:marTop w:val="0"/>
          <w:marBottom w:val="0"/>
          <w:divBdr>
            <w:top w:val="none" w:sz="0" w:space="0" w:color="auto"/>
            <w:left w:val="none" w:sz="0" w:space="0" w:color="auto"/>
            <w:bottom w:val="none" w:sz="0" w:space="0" w:color="auto"/>
            <w:right w:val="none" w:sz="0" w:space="0" w:color="auto"/>
          </w:divBdr>
        </w:div>
        <w:div w:id="1488131367">
          <w:marLeft w:val="640"/>
          <w:marRight w:val="0"/>
          <w:marTop w:val="0"/>
          <w:marBottom w:val="0"/>
          <w:divBdr>
            <w:top w:val="none" w:sz="0" w:space="0" w:color="auto"/>
            <w:left w:val="none" w:sz="0" w:space="0" w:color="auto"/>
            <w:bottom w:val="none" w:sz="0" w:space="0" w:color="auto"/>
            <w:right w:val="none" w:sz="0" w:space="0" w:color="auto"/>
          </w:divBdr>
        </w:div>
        <w:div w:id="1551840310">
          <w:marLeft w:val="640"/>
          <w:marRight w:val="0"/>
          <w:marTop w:val="0"/>
          <w:marBottom w:val="0"/>
          <w:divBdr>
            <w:top w:val="none" w:sz="0" w:space="0" w:color="auto"/>
            <w:left w:val="none" w:sz="0" w:space="0" w:color="auto"/>
            <w:bottom w:val="none" w:sz="0" w:space="0" w:color="auto"/>
            <w:right w:val="none" w:sz="0" w:space="0" w:color="auto"/>
          </w:divBdr>
        </w:div>
        <w:div w:id="1607886052">
          <w:marLeft w:val="640"/>
          <w:marRight w:val="0"/>
          <w:marTop w:val="0"/>
          <w:marBottom w:val="0"/>
          <w:divBdr>
            <w:top w:val="none" w:sz="0" w:space="0" w:color="auto"/>
            <w:left w:val="none" w:sz="0" w:space="0" w:color="auto"/>
            <w:bottom w:val="none" w:sz="0" w:space="0" w:color="auto"/>
            <w:right w:val="none" w:sz="0" w:space="0" w:color="auto"/>
          </w:divBdr>
        </w:div>
        <w:div w:id="1717924374">
          <w:marLeft w:val="640"/>
          <w:marRight w:val="0"/>
          <w:marTop w:val="0"/>
          <w:marBottom w:val="0"/>
          <w:divBdr>
            <w:top w:val="none" w:sz="0" w:space="0" w:color="auto"/>
            <w:left w:val="none" w:sz="0" w:space="0" w:color="auto"/>
            <w:bottom w:val="none" w:sz="0" w:space="0" w:color="auto"/>
            <w:right w:val="none" w:sz="0" w:space="0" w:color="auto"/>
          </w:divBdr>
        </w:div>
        <w:div w:id="1735539614">
          <w:marLeft w:val="640"/>
          <w:marRight w:val="0"/>
          <w:marTop w:val="0"/>
          <w:marBottom w:val="0"/>
          <w:divBdr>
            <w:top w:val="none" w:sz="0" w:space="0" w:color="auto"/>
            <w:left w:val="none" w:sz="0" w:space="0" w:color="auto"/>
            <w:bottom w:val="none" w:sz="0" w:space="0" w:color="auto"/>
            <w:right w:val="none" w:sz="0" w:space="0" w:color="auto"/>
          </w:divBdr>
        </w:div>
        <w:div w:id="1741126782">
          <w:marLeft w:val="640"/>
          <w:marRight w:val="0"/>
          <w:marTop w:val="0"/>
          <w:marBottom w:val="0"/>
          <w:divBdr>
            <w:top w:val="none" w:sz="0" w:space="0" w:color="auto"/>
            <w:left w:val="none" w:sz="0" w:space="0" w:color="auto"/>
            <w:bottom w:val="none" w:sz="0" w:space="0" w:color="auto"/>
            <w:right w:val="none" w:sz="0" w:space="0" w:color="auto"/>
          </w:divBdr>
        </w:div>
        <w:div w:id="1757746756">
          <w:marLeft w:val="640"/>
          <w:marRight w:val="0"/>
          <w:marTop w:val="0"/>
          <w:marBottom w:val="0"/>
          <w:divBdr>
            <w:top w:val="none" w:sz="0" w:space="0" w:color="auto"/>
            <w:left w:val="none" w:sz="0" w:space="0" w:color="auto"/>
            <w:bottom w:val="none" w:sz="0" w:space="0" w:color="auto"/>
            <w:right w:val="none" w:sz="0" w:space="0" w:color="auto"/>
          </w:divBdr>
        </w:div>
        <w:div w:id="1775854809">
          <w:marLeft w:val="640"/>
          <w:marRight w:val="0"/>
          <w:marTop w:val="0"/>
          <w:marBottom w:val="0"/>
          <w:divBdr>
            <w:top w:val="none" w:sz="0" w:space="0" w:color="auto"/>
            <w:left w:val="none" w:sz="0" w:space="0" w:color="auto"/>
            <w:bottom w:val="none" w:sz="0" w:space="0" w:color="auto"/>
            <w:right w:val="none" w:sz="0" w:space="0" w:color="auto"/>
          </w:divBdr>
        </w:div>
        <w:div w:id="1804276213">
          <w:marLeft w:val="640"/>
          <w:marRight w:val="0"/>
          <w:marTop w:val="0"/>
          <w:marBottom w:val="0"/>
          <w:divBdr>
            <w:top w:val="none" w:sz="0" w:space="0" w:color="auto"/>
            <w:left w:val="none" w:sz="0" w:space="0" w:color="auto"/>
            <w:bottom w:val="none" w:sz="0" w:space="0" w:color="auto"/>
            <w:right w:val="none" w:sz="0" w:space="0" w:color="auto"/>
          </w:divBdr>
        </w:div>
        <w:div w:id="1812819349">
          <w:marLeft w:val="640"/>
          <w:marRight w:val="0"/>
          <w:marTop w:val="0"/>
          <w:marBottom w:val="0"/>
          <w:divBdr>
            <w:top w:val="none" w:sz="0" w:space="0" w:color="auto"/>
            <w:left w:val="none" w:sz="0" w:space="0" w:color="auto"/>
            <w:bottom w:val="none" w:sz="0" w:space="0" w:color="auto"/>
            <w:right w:val="none" w:sz="0" w:space="0" w:color="auto"/>
          </w:divBdr>
        </w:div>
        <w:div w:id="1832327733">
          <w:marLeft w:val="640"/>
          <w:marRight w:val="0"/>
          <w:marTop w:val="0"/>
          <w:marBottom w:val="0"/>
          <w:divBdr>
            <w:top w:val="none" w:sz="0" w:space="0" w:color="auto"/>
            <w:left w:val="none" w:sz="0" w:space="0" w:color="auto"/>
            <w:bottom w:val="none" w:sz="0" w:space="0" w:color="auto"/>
            <w:right w:val="none" w:sz="0" w:space="0" w:color="auto"/>
          </w:divBdr>
        </w:div>
        <w:div w:id="1871525727">
          <w:marLeft w:val="640"/>
          <w:marRight w:val="0"/>
          <w:marTop w:val="0"/>
          <w:marBottom w:val="0"/>
          <w:divBdr>
            <w:top w:val="none" w:sz="0" w:space="0" w:color="auto"/>
            <w:left w:val="none" w:sz="0" w:space="0" w:color="auto"/>
            <w:bottom w:val="none" w:sz="0" w:space="0" w:color="auto"/>
            <w:right w:val="none" w:sz="0" w:space="0" w:color="auto"/>
          </w:divBdr>
        </w:div>
        <w:div w:id="1923754139">
          <w:marLeft w:val="640"/>
          <w:marRight w:val="0"/>
          <w:marTop w:val="0"/>
          <w:marBottom w:val="0"/>
          <w:divBdr>
            <w:top w:val="none" w:sz="0" w:space="0" w:color="auto"/>
            <w:left w:val="none" w:sz="0" w:space="0" w:color="auto"/>
            <w:bottom w:val="none" w:sz="0" w:space="0" w:color="auto"/>
            <w:right w:val="none" w:sz="0" w:space="0" w:color="auto"/>
          </w:divBdr>
        </w:div>
        <w:div w:id="1960262428">
          <w:marLeft w:val="640"/>
          <w:marRight w:val="0"/>
          <w:marTop w:val="0"/>
          <w:marBottom w:val="0"/>
          <w:divBdr>
            <w:top w:val="none" w:sz="0" w:space="0" w:color="auto"/>
            <w:left w:val="none" w:sz="0" w:space="0" w:color="auto"/>
            <w:bottom w:val="none" w:sz="0" w:space="0" w:color="auto"/>
            <w:right w:val="none" w:sz="0" w:space="0" w:color="auto"/>
          </w:divBdr>
        </w:div>
        <w:div w:id="1961953789">
          <w:marLeft w:val="640"/>
          <w:marRight w:val="0"/>
          <w:marTop w:val="0"/>
          <w:marBottom w:val="0"/>
          <w:divBdr>
            <w:top w:val="none" w:sz="0" w:space="0" w:color="auto"/>
            <w:left w:val="none" w:sz="0" w:space="0" w:color="auto"/>
            <w:bottom w:val="none" w:sz="0" w:space="0" w:color="auto"/>
            <w:right w:val="none" w:sz="0" w:space="0" w:color="auto"/>
          </w:divBdr>
        </w:div>
        <w:div w:id="1974289862">
          <w:marLeft w:val="640"/>
          <w:marRight w:val="0"/>
          <w:marTop w:val="0"/>
          <w:marBottom w:val="0"/>
          <w:divBdr>
            <w:top w:val="none" w:sz="0" w:space="0" w:color="auto"/>
            <w:left w:val="none" w:sz="0" w:space="0" w:color="auto"/>
            <w:bottom w:val="none" w:sz="0" w:space="0" w:color="auto"/>
            <w:right w:val="none" w:sz="0" w:space="0" w:color="auto"/>
          </w:divBdr>
        </w:div>
        <w:div w:id="1996184178">
          <w:marLeft w:val="640"/>
          <w:marRight w:val="0"/>
          <w:marTop w:val="0"/>
          <w:marBottom w:val="0"/>
          <w:divBdr>
            <w:top w:val="none" w:sz="0" w:space="0" w:color="auto"/>
            <w:left w:val="none" w:sz="0" w:space="0" w:color="auto"/>
            <w:bottom w:val="none" w:sz="0" w:space="0" w:color="auto"/>
            <w:right w:val="none" w:sz="0" w:space="0" w:color="auto"/>
          </w:divBdr>
        </w:div>
        <w:div w:id="2019499954">
          <w:marLeft w:val="640"/>
          <w:marRight w:val="0"/>
          <w:marTop w:val="0"/>
          <w:marBottom w:val="0"/>
          <w:divBdr>
            <w:top w:val="none" w:sz="0" w:space="0" w:color="auto"/>
            <w:left w:val="none" w:sz="0" w:space="0" w:color="auto"/>
            <w:bottom w:val="none" w:sz="0" w:space="0" w:color="auto"/>
            <w:right w:val="none" w:sz="0" w:space="0" w:color="auto"/>
          </w:divBdr>
        </w:div>
        <w:div w:id="2031759944">
          <w:marLeft w:val="640"/>
          <w:marRight w:val="0"/>
          <w:marTop w:val="0"/>
          <w:marBottom w:val="0"/>
          <w:divBdr>
            <w:top w:val="none" w:sz="0" w:space="0" w:color="auto"/>
            <w:left w:val="none" w:sz="0" w:space="0" w:color="auto"/>
            <w:bottom w:val="none" w:sz="0" w:space="0" w:color="auto"/>
            <w:right w:val="none" w:sz="0" w:space="0" w:color="auto"/>
          </w:divBdr>
        </w:div>
        <w:div w:id="2039968440">
          <w:marLeft w:val="640"/>
          <w:marRight w:val="0"/>
          <w:marTop w:val="0"/>
          <w:marBottom w:val="0"/>
          <w:divBdr>
            <w:top w:val="none" w:sz="0" w:space="0" w:color="auto"/>
            <w:left w:val="none" w:sz="0" w:space="0" w:color="auto"/>
            <w:bottom w:val="none" w:sz="0" w:space="0" w:color="auto"/>
            <w:right w:val="none" w:sz="0" w:space="0" w:color="auto"/>
          </w:divBdr>
        </w:div>
        <w:div w:id="2085256832">
          <w:marLeft w:val="640"/>
          <w:marRight w:val="0"/>
          <w:marTop w:val="0"/>
          <w:marBottom w:val="0"/>
          <w:divBdr>
            <w:top w:val="none" w:sz="0" w:space="0" w:color="auto"/>
            <w:left w:val="none" w:sz="0" w:space="0" w:color="auto"/>
            <w:bottom w:val="none" w:sz="0" w:space="0" w:color="auto"/>
            <w:right w:val="none" w:sz="0" w:space="0" w:color="auto"/>
          </w:divBdr>
        </w:div>
      </w:divsChild>
    </w:div>
    <w:div w:id="1190144294">
      <w:bodyDiv w:val="1"/>
      <w:marLeft w:val="0"/>
      <w:marRight w:val="0"/>
      <w:marTop w:val="0"/>
      <w:marBottom w:val="0"/>
      <w:divBdr>
        <w:top w:val="none" w:sz="0" w:space="0" w:color="auto"/>
        <w:left w:val="none" w:sz="0" w:space="0" w:color="auto"/>
        <w:bottom w:val="none" w:sz="0" w:space="0" w:color="auto"/>
        <w:right w:val="none" w:sz="0" w:space="0" w:color="auto"/>
      </w:divBdr>
      <w:divsChild>
        <w:div w:id="10375994">
          <w:marLeft w:val="640"/>
          <w:marRight w:val="0"/>
          <w:marTop w:val="0"/>
          <w:marBottom w:val="0"/>
          <w:divBdr>
            <w:top w:val="none" w:sz="0" w:space="0" w:color="auto"/>
            <w:left w:val="none" w:sz="0" w:space="0" w:color="auto"/>
            <w:bottom w:val="none" w:sz="0" w:space="0" w:color="auto"/>
            <w:right w:val="none" w:sz="0" w:space="0" w:color="auto"/>
          </w:divBdr>
        </w:div>
        <w:div w:id="47388324">
          <w:marLeft w:val="640"/>
          <w:marRight w:val="0"/>
          <w:marTop w:val="0"/>
          <w:marBottom w:val="0"/>
          <w:divBdr>
            <w:top w:val="none" w:sz="0" w:space="0" w:color="auto"/>
            <w:left w:val="none" w:sz="0" w:space="0" w:color="auto"/>
            <w:bottom w:val="none" w:sz="0" w:space="0" w:color="auto"/>
            <w:right w:val="none" w:sz="0" w:space="0" w:color="auto"/>
          </w:divBdr>
        </w:div>
        <w:div w:id="92014543">
          <w:marLeft w:val="640"/>
          <w:marRight w:val="0"/>
          <w:marTop w:val="0"/>
          <w:marBottom w:val="0"/>
          <w:divBdr>
            <w:top w:val="none" w:sz="0" w:space="0" w:color="auto"/>
            <w:left w:val="none" w:sz="0" w:space="0" w:color="auto"/>
            <w:bottom w:val="none" w:sz="0" w:space="0" w:color="auto"/>
            <w:right w:val="none" w:sz="0" w:space="0" w:color="auto"/>
          </w:divBdr>
        </w:div>
        <w:div w:id="123155824">
          <w:marLeft w:val="640"/>
          <w:marRight w:val="0"/>
          <w:marTop w:val="0"/>
          <w:marBottom w:val="0"/>
          <w:divBdr>
            <w:top w:val="none" w:sz="0" w:space="0" w:color="auto"/>
            <w:left w:val="none" w:sz="0" w:space="0" w:color="auto"/>
            <w:bottom w:val="none" w:sz="0" w:space="0" w:color="auto"/>
            <w:right w:val="none" w:sz="0" w:space="0" w:color="auto"/>
          </w:divBdr>
        </w:div>
        <w:div w:id="132454933">
          <w:marLeft w:val="640"/>
          <w:marRight w:val="0"/>
          <w:marTop w:val="0"/>
          <w:marBottom w:val="0"/>
          <w:divBdr>
            <w:top w:val="none" w:sz="0" w:space="0" w:color="auto"/>
            <w:left w:val="none" w:sz="0" w:space="0" w:color="auto"/>
            <w:bottom w:val="none" w:sz="0" w:space="0" w:color="auto"/>
            <w:right w:val="none" w:sz="0" w:space="0" w:color="auto"/>
          </w:divBdr>
        </w:div>
        <w:div w:id="155414594">
          <w:marLeft w:val="640"/>
          <w:marRight w:val="0"/>
          <w:marTop w:val="0"/>
          <w:marBottom w:val="0"/>
          <w:divBdr>
            <w:top w:val="none" w:sz="0" w:space="0" w:color="auto"/>
            <w:left w:val="none" w:sz="0" w:space="0" w:color="auto"/>
            <w:bottom w:val="none" w:sz="0" w:space="0" w:color="auto"/>
            <w:right w:val="none" w:sz="0" w:space="0" w:color="auto"/>
          </w:divBdr>
        </w:div>
        <w:div w:id="177162976">
          <w:marLeft w:val="640"/>
          <w:marRight w:val="0"/>
          <w:marTop w:val="0"/>
          <w:marBottom w:val="0"/>
          <w:divBdr>
            <w:top w:val="none" w:sz="0" w:space="0" w:color="auto"/>
            <w:left w:val="none" w:sz="0" w:space="0" w:color="auto"/>
            <w:bottom w:val="none" w:sz="0" w:space="0" w:color="auto"/>
            <w:right w:val="none" w:sz="0" w:space="0" w:color="auto"/>
          </w:divBdr>
        </w:div>
        <w:div w:id="194193210">
          <w:marLeft w:val="640"/>
          <w:marRight w:val="0"/>
          <w:marTop w:val="0"/>
          <w:marBottom w:val="0"/>
          <w:divBdr>
            <w:top w:val="none" w:sz="0" w:space="0" w:color="auto"/>
            <w:left w:val="none" w:sz="0" w:space="0" w:color="auto"/>
            <w:bottom w:val="none" w:sz="0" w:space="0" w:color="auto"/>
            <w:right w:val="none" w:sz="0" w:space="0" w:color="auto"/>
          </w:divBdr>
        </w:div>
        <w:div w:id="196816476">
          <w:marLeft w:val="640"/>
          <w:marRight w:val="0"/>
          <w:marTop w:val="0"/>
          <w:marBottom w:val="0"/>
          <w:divBdr>
            <w:top w:val="none" w:sz="0" w:space="0" w:color="auto"/>
            <w:left w:val="none" w:sz="0" w:space="0" w:color="auto"/>
            <w:bottom w:val="none" w:sz="0" w:space="0" w:color="auto"/>
            <w:right w:val="none" w:sz="0" w:space="0" w:color="auto"/>
          </w:divBdr>
        </w:div>
        <w:div w:id="292761067">
          <w:marLeft w:val="640"/>
          <w:marRight w:val="0"/>
          <w:marTop w:val="0"/>
          <w:marBottom w:val="0"/>
          <w:divBdr>
            <w:top w:val="none" w:sz="0" w:space="0" w:color="auto"/>
            <w:left w:val="none" w:sz="0" w:space="0" w:color="auto"/>
            <w:bottom w:val="none" w:sz="0" w:space="0" w:color="auto"/>
            <w:right w:val="none" w:sz="0" w:space="0" w:color="auto"/>
          </w:divBdr>
        </w:div>
        <w:div w:id="293949070">
          <w:marLeft w:val="640"/>
          <w:marRight w:val="0"/>
          <w:marTop w:val="0"/>
          <w:marBottom w:val="0"/>
          <w:divBdr>
            <w:top w:val="none" w:sz="0" w:space="0" w:color="auto"/>
            <w:left w:val="none" w:sz="0" w:space="0" w:color="auto"/>
            <w:bottom w:val="none" w:sz="0" w:space="0" w:color="auto"/>
            <w:right w:val="none" w:sz="0" w:space="0" w:color="auto"/>
          </w:divBdr>
        </w:div>
        <w:div w:id="304284226">
          <w:marLeft w:val="640"/>
          <w:marRight w:val="0"/>
          <w:marTop w:val="0"/>
          <w:marBottom w:val="0"/>
          <w:divBdr>
            <w:top w:val="none" w:sz="0" w:space="0" w:color="auto"/>
            <w:left w:val="none" w:sz="0" w:space="0" w:color="auto"/>
            <w:bottom w:val="none" w:sz="0" w:space="0" w:color="auto"/>
            <w:right w:val="none" w:sz="0" w:space="0" w:color="auto"/>
          </w:divBdr>
        </w:div>
        <w:div w:id="314382978">
          <w:marLeft w:val="640"/>
          <w:marRight w:val="0"/>
          <w:marTop w:val="0"/>
          <w:marBottom w:val="0"/>
          <w:divBdr>
            <w:top w:val="none" w:sz="0" w:space="0" w:color="auto"/>
            <w:left w:val="none" w:sz="0" w:space="0" w:color="auto"/>
            <w:bottom w:val="none" w:sz="0" w:space="0" w:color="auto"/>
            <w:right w:val="none" w:sz="0" w:space="0" w:color="auto"/>
          </w:divBdr>
        </w:div>
        <w:div w:id="414520310">
          <w:marLeft w:val="640"/>
          <w:marRight w:val="0"/>
          <w:marTop w:val="0"/>
          <w:marBottom w:val="0"/>
          <w:divBdr>
            <w:top w:val="none" w:sz="0" w:space="0" w:color="auto"/>
            <w:left w:val="none" w:sz="0" w:space="0" w:color="auto"/>
            <w:bottom w:val="none" w:sz="0" w:space="0" w:color="auto"/>
            <w:right w:val="none" w:sz="0" w:space="0" w:color="auto"/>
          </w:divBdr>
        </w:div>
        <w:div w:id="434208614">
          <w:marLeft w:val="640"/>
          <w:marRight w:val="0"/>
          <w:marTop w:val="0"/>
          <w:marBottom w:val="0"/>
          <w:divBdr>
            <w:top w:val="none" w:sz="0" w:space="0" w:color="auto"/>
            <w:left w:val="none" w:sz="0" w:space="0" w:color="auto"/>
            <w:bottom w:val="none" w:sz="0" w:space="0" w:color="auto"/>
            <w:right w:val="none" w:sz="0" w:space="0" w:color="auto"/>
          </w:divBdr>
        </w:div>
        <w:div w:id="437338755">
          <w:marLeft w:val="640"/>
          <w:marRight w:val="0"/>
          <w:marTop w:val="0"/>
          <w:marBottom w:val="0"/>
          <w:divBdr>
            <w:top w:val="none" w:sz="0" w:space="0" w:color="auto"/>
            <w:left w:val="none" w:sz="0" w:space="0" w:color="auto"/>
            <w:bottom w:val="none" w:sz="0" w:space="0" w:color="auto"/>
            <w:right w:val="none" w:sz="0" w:space="0" w:color="auto"/>
          </w:divBdr>
        </w:div>
        <w:div w:id="440732791">
          <w:marLeft w:val="640"/>
          <w:marRight w:val="0"/>
          <w:marTop w:val="0"/>
          <w:marBottom w:val="0"/>
          <w:divBdr>
            <w:top w:val="none" w:sz="0" w:space="0" w:color="auto"/>
            <w:left w:val="none" w:sz="0" w:space="0" w:color="auto"/>
            <w:bottom w:val="none" w:sz="0" w:space="0" w:color="auto"/>
            <w:right w:val="none" w:sz="0" w:space="0" w:color="auto"/>
          </w:divBdr>
        </w:div>
        <w:div w:id="525950122">
          <w:marLeft w:val="640"/>
          <w:marRight w:val="0"/>
          <w:marTop w:val="0"/>
          <w:marBottom w:val="0"/>
          <w:divBdr>
            <w:top w:val="none" w:sz="0" w:space="0" w:color="auto"/>
            <w:left w:val="none" w:sz="0" w:space="0" w:color="auto"/>
            <w:bottom w:val="none" w:sz="0" w:space="0" w:color="auto"/>
            <w:right w:val="none" w:sz="0" w:space="0" w:color="auto"/>
          </w:divBdr>
        </w:div>
        <w:div w:id="582226767">
          <w:marLeft w:val="640"/>
          <w:marRight w:val="0"/>
          <w:marTop w:val="0"/>
          <w:marBottom w:val="0"/>
          <w:divBdr>
            <w:top w:val="none" w:sz="0" w:space="0" w:color="auto"/>
            <w:left w:val="none" w:sz="0" w:space="0" w:color="auto"/>
            <w:bottom w:val="none" w:sz="0" w:space="0" w:color="auto"/>
            <w:right w:val="none" w:sz="0" w:space="0" w:color="auto"/>
          </w:divBdr>
        </w:div>
        <w:div w:id="596448142">
          <w:marLeft w:val="640"/>
          <w:marRight w:val="0"/>
          <w:marTop w:val="0"/>
          <w:marBottom w:val="0"/>
          <w:divBdr>
            <w:top w:val="none" w:sz="0" w:space="0" w:color="auto"/>
            <w:left w:val="none" w:sz="0" w:space="0" w:color="auto"/>
            <w:bottom w:val="none" w:sz="0" w:space="0" w:color="auto"/>
            <w:right w:val="none" w:sz="0" w:space="0" w:color="auto"/>
          </w:divBdr>
        </w:div>
        <w:div w:id="612978540">
          <w:marLeft w:val="640"/>
          <w:marRight w:val="0"/>
          <w:marTop w:val="0"/>
          <w:marBottom w:val="0"/>
          <w:divBdr>
            <w:top w:val="none" w:sz="0" w:space="0" w:color="auto"/>
            <w:left w:val="none" w:sz="0" w:space="0" w:color="auto"/>
            <w:bottom w:val="none" w:sz="0" w:space="0" w:color="auto"/>
            <w:right w:val="none" w:sz="0" w:space="0" w:color="auto"/>
          </w:divBdr>
        </w:div>
        <w:div w:id="634801381">
          <w:marLeft w:val="640"/>
          <w:marRight w:val="0"/>
          <w:marTop w:val="0"/>
          <w:marBottom w:val="0"/>
          <w:divBdr>
            <w:top w:val="none" w:sz="0" w:space="0" w:color="auto"/>
            <w:left w:val="none" w:sz="0" w:space="0" w:color="auto"/>
            <w:bottom w:val="none" w:sz="0" w:space="0" w:color="auto"/>
            <w:right w:val="none" w:sz="0" w:space="0" w:color="auto"/>
          </w:divBdr>
        </w:div>
        <w:div w:id="636110552">
          <w:marLeft w:val="640"/>
          <w:marRight w:val="0"/>
          <w:marTop w:val="0"/>
          <w:marBottom w:val="0"/>
          <w:divBdr>
            <w:top w:val="none" w:sz="0" w:space="0" w:color="auto"/>
            <w:left w:val="none" w:sz="0" w:space="0" w:color="auto"/>
            <w:bottom w:val="none" w:sz="0" w:space="0" w:color="auto"/>
            <w:right w:val="none" w:sz="0" w:space="0" w:color="auto"/>
          </w:divBdr>
        </w:div>
        <w:div w:id="647366544">
          <w:marLeft w:val="640"/>
          <w:marRight w:val="0"/>
          <w:marTop w:val="0"/>
          <w:marBottom w:val="0"/>
          <w:divBdr>
            <w:top w:val="none" w:sz="0" w:space="0" w:color="auto"/>
            <w:left w:val="none" w:sz="0" w:space="0" w:color="auto"/>
            <w:bottom w:val="none" w:sz="0" w:space="0" w:color="auto"/>
            <w:right w:val="none" w:sz="0" w:space="0" w:color="auto"/>
          </w:divBdr>
        </w:div>
        <w:div w:id="742797943">
          <w:marLeft w:val="640"/>
          <w:marRight w:val="0"/>
          <w:marTop w:val="0"/>
          <w:marBottom w:val="0"/>
          <w:divBdr>
            <w:top w:val="none" w:sz="0" w:space="0" w:color="auto"/>
            <w:left w:val="none" w:sz="0" w:space="0" w:color="auto"/>
            <w:bottom w:val="none" w:sz="0" w:space="0" w:color="auto"/>
            <w:right w:val="none" w:sz="0" w:space="0" w:color="auto"/>
          </w:divBdr>
        </w:div>
        <w:div w:id="775711821">
          <w:marLeft w:val="640"/>
          <w:marRight w:val="0"/>
          <w:marTop w:val="0"/>
          <w:marBottom w:val="0"/>
          <w:divBdr>
            <w:top w:val="none" w:sz="0" w:space="0" w:color="auto"/>
            <w:left w:val="none" w:sz="0" w:space="0" w:color="auto"/>
            <w:bottom w:val="none" w:sz="0" w:space="0" w:color="auto"/>
            <w:right w:val="none" w:sz="0" w:space="0" w:color="auto"/>
          </w:divBdr>
        </w:div>
        <w:div w:id="805389287">
          <w:marLeft w:val="640"/>
          <w:marRight w:val="0"/>
          <w:marTop w:val="0"/>
          <w:marBottom w:val="0"/>
          <w:divBdr>
            <w:top w:val="none" w:sz="0" w:space="0" w:color="auto"/>
            <w:left w:val="none" w:sz="0" w:space="0" w:color="auto"/>
            <w:bottom w:val="none" w:sz="0" w:space="0" w:color="auto"/>
            <w:right w:val="none" w:sz="0" w:space="0" w:color="auto"/>
          </w:divBdr>
        </w:div>
        <w:div w:id="806971911">
          <w:marLeft w:val="640"/>
          <w:marRight w:val="0"/>
          <w:marTop w:val="0"/>
          <w:marBottom w:val="0"/>
          <w:divBdr>
            <w:top w:val="none" w:sz="0" w:space="0" w:color="auto"/>
            <w:left w:val="none" w:sz="0" w:space="0" w:color="auto"/>
            <w:bottom w:val="none" w:sz="0" w:space="0" w:color="auto"/>
            <w:right w:val="none" w:sz="0" w:space="0" w:color="auto"/>
          </w:divBdr>
        </w:div>
        <w:div w:id="884680471">
          <w:marLeft w:val="640"/>
          <w:marRight w:val="0"/>
          <w:marTop w:val="0"/>
          <w:marBottom w:val="0"/>
          <w:divBdr>
            <w:top w:val="none" w:sz="0" w:space="0" w:color="auto"/>
            <w:left w:val="none" w:sz="0" w:space="0" w:color="auto"/>
            <w:bottom w:val="none" w:sz="0" w:space="0" w:color="auto"/>
            <w:right w:val="none" w:sz="0" w:space="0" w:color="auto"/>
          </w:divBdr>
        </w:div>
        <w:div w:id="909926875">
          <w:marLeft w:val="640"/>
          <w:marRight w:val="0"/>
          <w:marTop w:val="0"/>
          <w:marBottom w:val="0"/>
          <w:divBdr>
            <w:top w:val="none" w:sz="0" w:space="0" w:color="auto"/>
            <w:left w:val="none" w:sz="0" w:space="0" w:color="auto"/>
            <w:bottom w:val="none" w:sz="0" w:space="0" w:color="auto"/>
            <w:right w:val="none" w:sz="0" w:space="0" w:color="auto"/>
          </w:divBdr>
        </w:div>
        <w:div w:id="931670313">
          <w:marLeft w:val="640"/>
          <w:marRight w:val="0"/>
          <w:marTop w:val="0"/>
          <w:marBottom w:val="0"/>
          <w:divBdr>
            <w:top w:val="none" w:sz="0" w:space="0" w:color="auto"/>
            <w:left w:val="none" w:sz="0" w:space="0" w:color="auto"/>
            <w:bottom w:val="none" w:sz="0" w:space="0" w:color="auto"/>
            <w:right w:val="none" w:sz="0" w:space="0" w:color="auto"/>
          </w:divBdr>
        </w:div>
        <w:div w:id="953099229">
          <w:marLeft w:val="640"/>
          <w:marRight w:val="0"/>
          <w:marTop w:val="0"/>
          <w:marBottom w:val="0"/>
          <w:divBdr>
            <w:top w:val="none" w:sz="0" w:space="0" w:color="auto"/>
            <w:left w:val="none" w:sz="0" w:space="0" w:color="auto"/>
            <w:bottom w:val="none" w:sz="0" w:space="0" w:color="auto"/>
            <w:right w:val="none" w:sz="0" w:space="0" w:color="auto"/>
          </w:divBdr>
        </w:div>
        <w:div w:id="980690173">
          <w:marLeft w:val="640"/>
          <w:marRight w:val="0"/>
          <w:marTop w:val="0"/>
          <w:marBottom w:val="0"/>
          <w:divBdr>
            <w:top w:val="none" w:sz="0" w:space="0" w:color="auto"/>
            <w:left w:val="none" w:sz="0" w:space="0" w:color="auto"/>
            <w:bottom w:val="none" w:sz="0" w:space="0" w:color="auto"/>
            <w:right w:val="none" w:sz="0" w:space="0" w:color="auto"/>
          </w:divBdr>
        </w:div>
        <w:div w:id="1000079822">
          <w:marLeft w:val="640"/>
          <w:marRight w:val="0"/>
          <w:marTop w:val="0"/>
          <w:marBottom w:val="0"/>
          <w:divBdr>
            <w:top w:val="none" w:sz="0" w:space="0" w:color="auto"/>
            <w:left w:val="none" w:sz="0" w:space="0" w:color="auto"/>
            <w:bottom w:val="none" w:sz="0" w:space="0" w:color="auto"/>
            <w:right w:val="none" w:sz="0" w:space="0" w:color="auto"/>
          </w:divBdr>
        </w:div>
        <w:div w:id="1027951740">
          <w:marLeft w:val="640"/>
          <w:marRight w:val="0"/>
          <w:marTop w:val="0"/>
          <w:marBottom w:val="0"/>
          <w:divBdr>
            <w:top w:val="none" w:sz="0" w:space="0" w:color="auto"/>
            <w:left w:val="none" w:sz="0" w:space="0" w:color="auto"/>
            <w:bottom w:val="none" w:sz="0" w:space="0" w:color="auto"/>
            <w:right w:val="none" w:sz="0" w:space="0" w:color="auto"/>
          </w:divBdr>
        </w:div>
        <w:div w:id="1047685310">
          <w:marLeft w:val="640"/>
          <w:marRight w:val="0"/>
          <w:marTop w:val="0"/>
          <w:marBottom w:val="0"/>
          <w:divBdr>
            <w:top w:val="none" w:sz="0" w:space="0" w:color="auto"/>
            <w:left w:val="none" w:sz="0" w:space="0" w:color="auto"/>
            <w:bottom w:val="none" w:sz="0" w:space="0" w:color="auto"/>
            <w:right w:val="none" w:sz="0" w:space="0" w:color="auto"/>
          </w:divBdr>
        </w:div>
        <w:div w:id="1056978612">
          <w:marLeft w:val="640"/>
          <w:marRight w:val="0"/>
          <w:marTop w:val="0"/>
          <w:marBottom w:val="0"/>
          <w:divBdr>
            <w:top w:val="none" w:sz="0" w:space="0" w:color="auto"/>
            <w:left w:val="none" w:sz="0" w:space="0" w:color="auto"/>
            <w:bottom w:val="none" w:sz="0" w:space="0" w:color="auto"/>
            <w:right w:val="none" w:sz="0" w:space="0" w:color="auto"/>
          </w:divBdr>
        </w:div>
        <w:div w:id="1115949311">
          <w:marLeft w:val="640"/>
          <w:marRight w:val="0"/>
          <w:marTop w:val="0"/>
          <w:marBottom w:val="0"/>
          <w:divBdr>
            <w:top w:val="none" w:sz="0" w:space="0" w:color="auto"/>
            <w:left w:val="none" w:sz="0" w:space="0" w:color="auto"/>
            <w:bottom w:val="none" w:sz="0" w:space="0" w:color="auto"/>
            <w:right w:val="none" w:sz="0" w:space="0" w:color="auto"/>
          </w:divBdr>
        </w:div>
        <w:div w:id="1162508838">
          <w:marLeft w:val="640"/>
          <w:marRight w:val="0"/>
          <w:marTop w:val="0"/>
          <w:marBottom w:val="0"/>
          <w:divBdr>
            <w:top w:val="none" w:sz="0" w:space="0" w:color="auto"/>
            <w:left w:val="none" w:sz="0" w:space="0" w:color="auto"/>
            <w:bottom w:val="none" w:sz="0" w:space="0" w:color="auto"/>
            <w:right w:val="none" w:sz="0" w:space="0" w:color="auto"/>
          </w:divBdr>
        </w:div>
        <w:div w:id="1181580534">
          <w:marLeft w:val="640"/>
          <w:marRight w:val="0"/>
          <w:marTop w:val="0"/>
          <w:marBottom w:val="0"/>
          <w:divBdr>
            <w:top w:val="none" w:sz="0" w:space="0" w:color="auto"/>
            <w:left w:val="none" w:sz="0" w:space="0" w:color="auto"/>
            <w:bottom w:val="none" w:sz="0" w:space="0" w:color="auto"/>
            <w:right w:val="none" w:sz="0" w:space="0" w:color="auto"/>
          </w:divBdr>
        </w:div>
        <w:div w:id="1190144884">
          <w:marLeft w:val="640"/>
          <w:marRight w:val="0"/>
          <w:marTop w:val="0"/>
          <w:marBottom w:val="0"/>
          <w:divBdr>
            <w:top w:val="none" w:sz="0" w:space="0" w:color="auto"/>
            <w:left w:val="none" w:sz="0" w:space="0" w:color="auto"/>
            <w:bottom w:val="none" w:sz="0" w:space="0" w:color="auto"/>
            <w:right w:val="none" w:sz="0" w:space="0" w:color="auto"/>
          </w:divBdr>
        </w:div>
        <w:div w:id="1201430762">
          <w:marLeft w:val="640"/>
          <w:marRight w:val="0"/>
          <w:marTop w:val="0"/>
          <w:marBottom w:val="0"/>
          <w:divBdr>
            <w:top w:val="none" w:sz="0" w:space="0" w:color="auto"/>
            <w:left w:val="none" w:sz="0" w:space="0" w:color="auto"/>
            <w:bottom w:val="none" w:sz="0" w:space="0" w:color="auto"/>
            <w:right w:val="none" w:sz="0" w:space="0" w:color="auto"/>
          </w:divBdr>
        </w:div>
        <w:div w:id="1226716909">
          <w:marLeft w:val="640"/>
          <w:marRight w:val="0"/>
          <w:marTop w:val="0"/>
          <w:marBottom w:val="0"/>
          <w:divBdr>
            <w:top w:val="none" w:sz="0" w:space="0" w:color="auto"/>
            <w:left w:val="none" w:sz="0" w:space="0" w:color="auto"/>
            <w:bottom w:val="none" w:sz="0" w:space="0" w:color="auto"/>
            <w:right w:val="none" w:sz="0" w:space="0" w:color="auto"/>
          </w:divBdr>
        </w:div>
        <w:div w:id="1266033281">
          <w:marLeft w:val="640"/>
          <w:marRight w:val="0"/>
          <w:marTop w:val="0"/>
          <w:marBottom w:val="0"/>
          <w:divBdr>
            <w:top w:val="none" w:sz="0" w:space="0" w:color="auto"/>
            <w:left w:val="none" w:sz="0" w:space="0" w:color="auto"/>
            <w:bottom w:val="none" w:sz="0" w:space="0" w:color="auto"/>
            <w:right w:val="none" w:sz="0" w:space="0" w:color="auto"/>
          </w:divBdr>
        </w:div>
        <w:div w:id="1366130620">
          <w:marLeft w:val="640"/>
          <w:marRight w:val="0"/>
          <w:marTop w:val="0"/>
          <w:marBottom w:val="0"/>
          <w:divBdr>
            <w:top w:val="none" w:sz="0" w:space="0" w:color="auto"/>
            <w:left w:val="none" w:sz="0" w:space="0" w:color="auto"/>
            <w:bottom w:val="none" w:sz="0" w:space="0" w:color="auto"/>
            <w:right w:val="none" w:sz="0" w:space="0" w:color="auto"/>
          </w:divBdr>
        </w:div>
        <w:div w:id="1382288539">
          <w:marLeft w:val="640"/>
          <w:marRight w:val="0"/>
          <w:marTop w:val="0"/>
          <w:marBottom w:val="0"/>
          <w:divBdr>
            <w:top w:val="none" w:sz="0" w:space="0" w:color="auto"/>
            <w:left w:val="none" w:sz="0" w:space="0" w:color="auto"/>
            <w:bottom w:val="none" w:sz="0" w:space="0" w:color="auto"/>
            <w:right w:val="none" w:sz="0" w:space="0" w:color="auto"/>
          </w:divBdr>
        </w:div>
        <w:div w:id="1390612391">
          <w:marLeft w:val="640"/>
          <w:marRight w:val="0"/>
          <w:marTop w:val="0"/>
          <w:marBottom w:val="0"/>
          <w:divBdr>
            <w:top w:val="none" w:sz="0" w:space="0" w:color="auto"/>
            <w:left w:val="none" w:sz="0" w:space="0" w:color="auto"/>
            <w:bottom w:val="none" w:sz="0" w:space="0" w:color="auto"/>
            <w:right w:val="none" w:sz="0" w:space="0" w:color="auto"/>
          </w:divBdr>
        </w:div>
        <w:div w:id="1399672349">
          <w:marLeft w:val="640"/>
          <w:marRight w:val="0"/>
          <w:marTop w:val="0"/>
          <w:marBottom w:val="0"/>
          <w:divBdr>
            <w:top w:val="none" w:sz="0" w:space="0" w:color="auto"/>
            <w:left w:val="none" w:sz="0" w:space="0" w:color="auto"/>
            <w:bottom w:val="none" w:sz="0" w:space="0" w:color="auto"/>
            <w:right w:val="none" w:sz="0" w:space="0" w:color="auto"/>
          </w:divBdr>
        </w:div>
        <w:div w:id="1516455978">
          <w:marLeft w:val="640"/>
          <w:marRight w:val="0"/>
          <w:marTop w:val="0"/>
          <w:marBottom w:val="0"/>
          <w:divBdr>
            <w:top w:val="none" w:sz="0" w:space="0" w:color="auto"/>
            <w:left w:val="none" w:sz="0" w:space="0" w:color="auto"/>
            <w:bottom w:val="none" w:sz="0" w:space="0" w:color="auto"/>
            <w:right w:val="none" w:sz="0" w:space="0" w:color="auto"/>
          </w:divBdr>
        </w:div>
        <w:div w:id="1524396189">
          <w:marLeft w:val="640"/>
          <w:marRight w:val="0"/>
          <w:marTop w:val="0"/>
          <w:marBottom w:val="0"/>
          <w:divBdr>
            <w:top w:val="none" w:sz="0" w:space="0" w:color="auto"/>
            <w:left w:val="none" w:sz="0" w:space="0" w:color="auto"/>
            <w:bottom w:val="none" w:sz="0" w:space="0" w:color="auto"/>
            <w:right w:val="none" w:sz="0" w:space="0" w:color="auto"/>
          </w:divBdr>
        </w:div>
        <w:div w:id="1536846709">
          <w:marLeft w:val="640"/>
          <w:marRight w:val="0"/>
          <w:marTop w:val="0"/>
          <w:marBottom w:val="0"/>
          <w:divBdr>
            <w:top w:val="none" w:sz="0" w:space="0" w:color="auto"/>
            <w:left w:val="none" w:sz="0" w:space="0" w:color="auto"/>
            <w:bottom w:val="none" w:sz="0" w:space="0" w:color="auto"/>
            <w:right w:val="none" w:sz="0" w:space="0" w:color="auto"/>
          </w:divBdr>
        </w:div>
        <w:div w:id="1546674372">
          <w:marLeft w:val="640"/>
          <w:marRight w:val="0"/>
          <w:marTop w:val="0"/>
          <w:marBottom w:val="0"/>
          <w:divBdr>
            <w:top w:val="none" w:sz="0" w:space="0" w:color="auto"/>
            <w:left w:val="none" w:sz="0" w:space="0" w:color="auto"/>
            <w:bottom w:val="none" w:sz="0" w:space="0" w:color="auto"/>
            <w:right w:val="none" w:sz="0" w:space="0" w:color="auto"/>
          </w:divBdr>
        </w:div>
        <w:div w:id="1552570276">
          <w:marLeft w:val="640"/>
          <w:marRight w:val="0"/>
          <w:marTop w:val="0"/>
          <w:marBottom w:val="0"/>
          <w:divBdr>
            <w:top w:val="none" w:sz="0" w:space="0" w:color="auto"/>
            <w:left w:val="none" w:sz="0" w:space="0" w:color="auto"/>
            <w:bottom w:val="none" w:sz="0" w:space="0" w:color="auto"/>
            <w:right w:val="none" w:sz="0" w:space="0" w:color="auto"/>
          </w:divBdr>
        </w:div>
        <w:div w:id="1556357590">
          <w:marLeft w:val="640"/>
          <w:marRight w:val="0"/>
          <w:marTop w:val="0"/>
          <w:marBottom w:val="0"/>
          <w:divBdr>
            <w:top w:val="none" w:sz="0" w:space="0" w:color="auto"/>
            <w:left w:val="none" w:sz="0" w:space="0" w:color="auto"/>
            <w:bottom w:val="none" w:sz="0" w:space="0" w:color="auto"/>
            <w:right w:val="none" w:sz="0" w:space="0" w:color="auto"/>
          </w:divBdr>
        </w:div>
        <w:div w:id="1559435064">
          <w:marLeft w:val="640"/>
          <w:marRight w:val="0"/>
          <w:marTop w:val="0"/>
          <w:marBottom w:val="0"/>
          <w:divBdr>
            <w:top w:val="none" w:sz="0" w:space="0" w:color="auto"/>
            <w:left w:val="none" w:sz="0" w:space="0" w:color="auto"/>
            <w:bottom w:val="none" w:sz="0" w:space="0" w:color="auto"/>
            <w:right w:val="none" w:sz="0" w:space="0" w:color="auto"/>
          </w:divBdr>
        </w:div>
        <w:div w:id="1618639153">
          <w:marLeft w:val="640"/>
          <w:marRight w:val="0"/>
          <w:marTop w:val="0"/>
          <w:marBottom w:val="0"/>
          <w:divBdr>
            <w:top w:val="none" w:sz="0" w:space="0" w:color="auto"/>
            <w:left w:val="none" w:sz="0" w:space="0" w:color="auto"/>
            <w:bottom w:val="none" w:sz="0" w:space="0" w:color="auto"/>
            <w:right w:val="none" w:sz="0" w:space="0" w:color="auto"/>
          </w:divBdr>
        </w:div>
        <w:div w:id="1636639512">
          <w:marLeft w:val="640"/>
          <w:marRight w:val="0"/>
          <w:marTop w:val="0"/>
          <w:marBottom w:val="0"/>
          <w:divBdr>
            <w:top w:val="none" w:sz="0" w:space="0" w:color="auto"/>
            <w:left w:val="none" w:sz="0" w:space="0" w:color="auto"/>
            <w:bottom w:val="none" w:sz="0" w:space="0" w:color="auto"/>
            <w:right w:val="none" w:sz="0" w:space="0" w:color="auto"/>
          </w:divBdr>
        </w:div>
        <w:div w:id="1673144908">
          <w:marLeft w:val="640"/>
          <w:marRight w:val="0"/>
          <w:marTop w:val="0"/>
          <w:marBottom w:val="0"/>
          <w:divBdr>
            <w:top w:val="none" w:sz="0" w:space="0" w:color="auto"/>
            <w:left w:val="none" w:sz="0" w:space="0" w:color="auto"/>
            <w:bottom w:val="none" w:sz="0" w:space="0" w:color="auto"/>
            <w:right w:val="none" w:sz="0" w:space="0" w:color="auto"/>
          </w:divBdr>
        </w:div>
        <w:div w:id="1697152161">
          <w:marLeft w:val="640"/>
          <w:marRight w:val="0"/>
          <w:marTop w:val="0"/>
          <w:marBottom w:val="0"/>
          <w:divBdr>
            <w:top w:val="none" w:sz="0" w:space="0" w:color="auto"/>
            <w:left w:val="none" w:sz="0" w:space="0" w:color="auto"/>
            <w:bottom w:val="none" w:sz="0" w:space="0" w:color="auto"/>
            <w:right w:val="none" w:sz="0" w:space="0" w:color="auto"/>
          </w:divBdr>
        </w:div>
        <w:div w:id="1711026272">
          <w:marLeft w:val="640"/>
          <w:marRight w:val="0"/>
          <w:marTop w:val="0"/>
          <w:marBottom w:val="0"/>
          <w:divBdr>
            <w:top w:val="none" w:sz="0" w:space="0" w:color="auto"/>
            <w:left w:val="none" w:sz="0" w:space="0" w:color="auto"/>
            <w:bottom w:val="none" w:sz="0" w:space="0" w:color="auto"/>
            <w:right w:val="none" w:sz="0" w:space="0" w:color="auto"/>
          </w:divBdr>
        </w:div>
        <w:div w:id="1769159136">
          <w:marLeft w:val="640"/>
          <w:marRight w:val="0"/>
          <w:marTop w:val="0"/>
          <w:marBottom w:val="0"/>
          <w:divBdr>
            <w:top w:val="none" w:sz="0" w:space="0" w:color="auto"/>
            <w:left w:val="none" w:sz="0" w:space="0" w:color="auto"/>
            <w:bottom w:val="none" w:sz="0" w:space="0" w:color="auto"/>
            <w:right w:val="none" w:sz="0" w:space="0" w:color="auto"/>
          </w:divBdr>
        </w:div>
        <w:div w:id="1780880560">
          <w:marLeft w:val="640"/>
          <w:marRight w:val="0"/>
          <w:marTop w:val="0"/>
          <w:marBottom w:val="0"/>
          <w:divBdr>
            <w:top w:val="none" w:sz="0" w:space="0" w:color="auto"/>
            <w:left w:val="none" w:sz="0" w:space="0" w:color="auto"/>
            <w:bottom w:val="none" w:sz="0" w:space="0" w:color="auto"/>
            <w:right w:val="none" w:sz="0" w:space="0" w:color="auto"/>
          </w:divBdr>
        </w:div>
        <w:div w:id="1793011346">
          <w:marLeft w:val="640"/>
          <w:marRight w:val="0"/>
          <w:marTop w:val="0"/>
          <w:marBottom w:val="0"/>
          <w:divBdr>
            <w:top w:val="none" w:sz="0" w:space="0" w:color="auto"/>
            <w:left w:val="none" w:sz="0" w:space="0" w:color="auto"/>
            <w:bottom w:val="none" w:sz="0" w:space="0" w:color="auto"/>
            <w:right w:val="none" w:sz="0" w:space="0" w:color="auto"/>
          </w:divBdr>
        </w:div>
        <w:div w:id="1821652211">
          <w:marLeft w:val="640"/>
          <w:marRight w:val="0"/>
          <w:marTop w:val="0"/>
          <w:marBottom w:val="0"/>
          <w:divBdr>
            <w:top w:val="none" w:sz="0" w:space="0" w:color="auto"/>
            <w:left w:val="none" w:sz="0" w:space="0" w:color="auto"/>
            <w:bottom w:val="none" w:sz="0" w:space="0" w:color="auto"/>
            <w:right w:val="none" w:sz="0" w:space="0" w:color="auto"/>
          </w:divBdr>
        </w:div>
        <w:div w:id="1843887342">
          <w:marLeft w:val="640"/>
          <w:marRight w:val="0"/>
          <w:marTop w:val="0"/>
          <w:marBottom w:val="0"/>
          <w:divBdr>
            <w:top w:val="none" w:sz="0" w:space="0" w:color="auto"/>
            <w:left w:val="none" w:sz="0" w:space="0" w:color="auto"/>
            <w:bottom w:val="none" w:sz="0" w:space="0" w:color="auto"/>
            <w:right w:val="none" w:sz="0" w:space="0" w:color="auto"/>
          </w:divBdr>
        </w:div>
        <w:div w:id="1845243776">
          <w:marLeft w:val="640"/>
          <w:marRight w:val="0"/>
          <w:marTop w:val="0"/>
          <w:marBottom w:val="0"/>
          <w:divBdr>
            <w:top w:val="none" w:sz="0" w:space="0" w:color="auto"/>
            <w:left w:val="none" w:sz="0" w:space="0" w:color="auto"/>
            <w:bottom w:val="none" w:sz="0" w:space="0" w:color="auto"/>
            <w:right w:val="none" w:sz="0" w:space="0" w:color="auto"/>
          </w:divBdr>
        </w:div>
        <w:div w:id="1849561852">
          <w:marLeft w:val="640"/>
          <w:marRight w:val="0"/>
          <w:marTop w:val="0"/>
          <w:marBottom w:val="0"/>
          <w:divBdr>
            <w:top w:val="none" w:sz="0" w:space="0" w:color="auto"/>
            <w:left w:val="none" w:sz="0" w:space="0" w:color="auto"/>
            <w:bottom w:val="none" w:sz="0" w:space="0" w:color="auto"/>
            <w:right w:val="none" w:sz="0" w:space="0" w:color="auto"/>
          </w:divBdr>
        </w:div>
        <w:div w:id="1882595713">
          <w:marLeft w:val="640"/>
          <w:marRight w:val="0"/>
          <w:marTop w:val="0"/>
          <w:marBottom w:val="0"/>
          <w:divBdr>
            <w:top w:val="none" w:sz="0" w:space="0" w:color="auto"/>
            <w:left w:val="none" w:sz="0" w:space="0" w:color="auto"/>
            <w:bottom w:val="none" w:sz="0" w:space="0" w:color="auto"/>
            <w:right w:val="none" w:sz="0" w:space="0" w:color="auto"/>
          </w:divBdr>
        </w:div>
        <w:div w:id="1891575964">
          <w:marLeft w:val="640"/>
          <w:marRight w:val="0"/>
          <w:marTop w:val="0"/>
          <w:marBottom w:val="0"/>
          <w:divBdr>
            <w:top w:val="none" w:sz="0" w:space="0" w:color="auto"/>
            <w:left w:val="none" w:sz="0" w:space="0" w:color="auto"/>
            <w:bottom w:val="none" w:sz="0" w:space="0" w:color="auto"/>
            <w:right w:val="none" w:sz="0" w:space="0" w:color="auto"/>
          </w:divBdr>
        </w:div>
        <w:div w:id="1900825789">
          <w:marLeft w:val="640"/>
          <w:marRight w:val="0"/>
          <w:marTop w:val="0"/>
          <w:marBottom w:val="0"/>
          <w:divBdr>
            <w:top w:val="none" w:sz="0" w:space="0" w:color="auto"/>
            <w:left w:val="none" w:sz="0" w:space="0" w:color="auto"/>
            <w:bottom w:val="none" w:sz="0" w:space="0" w:color="auto"/>
            <w:right w:val="none" w:sz="0" w:space="0" w:color="auto"/>
          </w:divBdr>
        </w:div>
        <w:div w:id="1902253425">
          <w:marLeft w:val="640"/>
          <w:marRight w:val="0"/>
          <w:marTop w:val="0"/>
          <w:marBottom w:val="0"/>
          <w:divBdr>
            <w:top w:val="none" w:sz="0" w:space="0" w:color="auto"/>
            <w:left w:val="none" w:sz="0" w:space="0" w:color="auto"/>
            <w:bottom w:val="none" w:sz="0" w:space="0" w:color="auto"/>
            <w:right w:val="none" w:sz="0" w:space="0" w:color="auto"/>
          </w:divBdr>
        </w:div>
        <w:div w:id="1923172754">
          <w:marLeft w:val="640"/>
          <w:marRight w:val="0"/>
          <w:marTop w:val="0"/>
          <w:marBottom w:val="0"/>
          <w:divBdr>
            <w:top w:val="none" w:sz="0" w:space="0" w:color="auto"/>
            <w:left w:val="none" w:sz="0" w:space="0" w:color="auto"/>
            <w:bottom w:val="none" w:sz="0" w:space="0" w:color="auto"/>
            <w:right w:val="none" w:sz="0" w:space="0" w:color="auto"/>
          </w:divBdr>
        </w:div>
        <w:div w:id="1941062729">
          <w:marLeft w:val="640"/>
          <w:marRight w:val="0"/>
          <w:marTop w:val="0"/>
          <w:marBottom w:val="0"/>
          <w:divBdr>
            <w:top w:val="none" w:sz="0" w:space="0" w:color="auto"/>
            <w:left w:val="none" w:sz="0" w:space="0" w:color="auto"/>
            <w:bottom w:val="none" w:sz="0" w:space="0" w:color="auto"/>
            <w:right w:val="none" w:sz="0" w:space="0" w:color="auto"/>
          </w:divBdr>
        </w:div>
        <w:div w:id="1969892059">
          <w:marLeft w:val="640"/>
          <w:marRight w:val="0"/>
          <w:marTop w:val="0"/>
          <w:marBottom w:val="0"/>
          <w:divBdr>
            <w:top w:val="none" w:sz="0" w:space="0" w:color="auto"/>
            <w:left w:val="none" w:sz="0" w:space="0" w:color="auto"/>
            <w:bottom w:val="none" w:sz="0" w:space="0" w:color="auto"/>
            <w:right w:val="none" w:sz="0" w:space="0" w:color="auto"/>
          </w:divBdr>
        </w:div>
        <w:div w:id="1992170547">
          <w:marLeft w:val="640"/>
          <w:marRight w:val="0"/>
          <w:marTop w:val="0"/>
          <w:marBottom w:val="0"/>
          <w:divBdr>
            <w:top w:val="none" w:sz="0" w:space="0" w:color="auto"/>
            <w:left w:val="none" w:sz="0" w:space="0" w:color="auto"/>
            <w:bottom w:val="none" w:sz="0" w:space="0" w:color="auto"/>
            <w:right w:val="none" w:sz="0" w:space="0" w:color="auto"/>
          </w:divBdr>
        </w:div>
        <w:div w:id="2012637422">
          <w:marLeft w:val="640"/>
          <w:marRight w:val="0"/>
          <w:marTop w:val="0"/>
          <w:marBottom w:val="0"/>
          <w:divBdr>
            <w:top w:val="none" w:sz="0" w:space="0" w:color="auto"/>
            <w:left w:val="none" w:sz="0" w:space="0" w:color="auto"/>
            <w:bottom w:val="none" w:sz="0" w:space="0" w:color="auto"/>
            <w:right w:val="none" w:sz="0" w:space="0" w:color="auto"/>
          </w:divBdr>
        </w:div>
        <w:div w:id="2013363784">
          <w:marLeft w:val="640"/>
          <w:marRight w:val="0"/>
          <w:marTop w:val="0"/>
          <w:marBottom w:val="0"/>
          <w:divBdr>
            <w:top w:val="none" w:sz="0" w:space="0" w:color="auto"/>
            <w:left w:val="none" w:sz="0" w:space="0" w:color="auto"/>
            <w:bottom w:val="none" w:sz="0" w:space="0" w:color="auto"/>
            <w:right w:val="none" w:sz="0" w:space="0" w:color="auto"/>
          </w:divBdr>
        </w:div>
        <w:div w:id="2034190535">
          <w:marLeft w:val="640"/>
          <w:marRight w:val="0"/>
          <w:marTop w:val="0"/>
          <w:marBottom w:val="0"/>
          <w:divBdr>
            <w:top w:val="none" w:sz="0" w:space="0" w:color="auto"/>
            <w:left w:val="none" w:sz="0" w:space="0" w:color="auto"/>
            <w:bottom w:val="none" w:sz="0" w:space="0" w:color="auto"/>
            <w:right w:val="none" w:sz="0" w:space="0" w:color="auto"/>
          </w:divBdr>
        </w:div>
        <w:div w:id="2036735417">
          <w:marLeft w:val="640"/>
          <w:marRight w:val="0"/>
          <w:marTop w:val="0"/>
          <w:marBottom w:val="0"/>
          <w:divBdr>
            <w:top w:val="none" w:sz="0" w:space="0" w:color="auto"/>
            <w:left w:val="none" w:sz="0" w:space="0" w:color="auto"/>
            <w:bottom w:val="none" w:sz="0" w:space="0" w:color="auto"/>
            <w:right w:val="none" w:sz="0" w:space="0" w:color="auto"/>
          </w:divBdr>
        </w:div>
        <w:div w:id="2048870098">
          <w:marLeft w:val="640"/>
          <w:marRight w:val="0"/>
          <w:marTop w:val="0"/>
          <w:marBottom w:val="0"/>
          <w:divBdr>
            <w:top w:val="none" w:sz="0" w:space="0" w:color="auto"/>
            <w:left w:val="none" w:sz="0" w:space="0" w:color="auto"/>
            <w:bottom w:val="none" w:sz="0" w:space="0" w:color="auto"/>
            <w:right w:val="none" w:sz="0" w:space="0" w:color="auto"/>
          </w:divBdr>
        </w:div>
        <w:div w:id="2111119885">
          <w:marLeft w:val="640"/>
          <w:marRight w:val="0"/>
          <w:marTop w:val="0"/>
          <w:marBottom w:val="0"/>
          <w:divBdr>
            <w:top w:val="none" w:sz="0" w:space="0" w:color="auto"/>
            <w:left w:val="none" w:sz="0" w:space="0" w:color="auto"/>
            <w:bottom w:val="none" w:sz="0" w:space="0" w:color="auto"/>
            <w:right w:val="none" w:sz="0" w:space="0" w:color="auto"/>
          </w:divBdr>
        </w:div>
        <w:div w:id="2132435345">
          <w:marLeft w:val="640"/>
          <w:marRight w:val="0"/>
          <w:marTop w:val="0"/>
          <w:marBottom w:val="0"/>
          <w:divBdr>
            <w:top w:val="none" w:sz="0" w:space="0" w:color="auto"/>
            <w:left w:val="none" w:sz="0" w:space="0" w:color="auto"/>
            <w:bottom w:val="none" w:sz="0" w:space="0" w:color="auto"/>
            <w:right w:val="none" w:sz="0" w:space="0" w:color="auto"/>
          </w:divBdr>
        </w:div>
        <w:div w:id="2133740274">
          <w:marLeft w:val="640"/>
          <w:marRight w:val="0"/>
          <w:marTop w:val="0"/>
          <w:marBottom w:val="0"/>
          <w:divBdr>
            <w:top w:val="none" w:sz="0" w:space="0" w:color="auto"/>
            <w:left w:val="none" w:sz="0" w:space="0" w:color="auto"/>
            <w:bottom w:val="none" w:sz="0" w:space="0" w:color="auto"/>
            <w:right w:val="none" w:sz="0" w:space="0" w:color="auto"/>
          </w:divBdr>
        </w:div>
        <w:div w:id="2134248741">
          <w:marLeft w:val="640"/>
          <w:marRight w:val="0"/>
          <w:marTop w:val="0"/>
          <w:marBottom w:val="0"/>
          <w:divBdr>
            <w:top w:val="none" w:sz="0" w:space="0" w:color="auto"/>
            <w:left w:val="none" w:sz="0" w:space="0" w:color="auto"/>
            <w:bottom w:val="none" w:sz="0" w:space="0" w:color="auto"/>
            <w:right w:val="none" w:sz="0" w:space="0" w:color="auto"/>
          </w:divBdr>
        </w:div>
      </w:divsChild>
    </w:div>
    <w:div w:id="1195919455">
      <w:bodyDiv w:val="1"/>
      <w:marLeft w:val="0"/>
      <w:marRight w:val="0"/>
      <w:marTop w:val="0"/>
      <w:marBottom w:val="0"/>
      <w:divBdr>
        <w:top w:val="none" w:sz="0" w:space="0" w:color="auto"/>
        <w:left w:val="none" w:sz="0" w:space="0" w:color="auto"/>
        <w:bottom w:val="none" w:sz="0" w:space="0" w:color="auto"/>
        <w:right w:val="none" w:sz="0" w:space="0" w:color="auto"/>
      </w:divBdr>
      <w:divsChild>
        <w:div w:id="61755776">
          <w:marLeft w:val="640"/>
          <w:marRight w:val="0"/>
          <w:marTop w:val="0"/>
          <w:marBottom w:val="0"/>
          <w:divBdr>
            <w:top w:val="none" w:sz="0" w:space="0" w:color="auto"/>
            <w:left w:val="none" w:sz="0" w:space="0" w:color="auto"/>
            <w:bottom w:val="none" w:sz="0" w:space="0" w:color="auto"/>
            <w:right w:val="none" w:sz="0" w:space="0" w:color="auto"/>
          </w:divBdr>
        </w:div>
        <w:div w:id="63574201">
          <w:marLeft w:val="640"/>
          <w:marRight w:val="0"/>
          <w:marTop w:val="0"/>
          <w:marBottom w:val="0"/>
          <w:divBdr>
            <w:top w:val="none" w:sz="0" w:space="0" w:color="auto"/>
            <w:left w:val="none" w:sz="0" w:space="0" w:color="auto"/>
            <w:bottom w:val="none" w:sz="0" w:space="0" w:color="auto"/>
            <w:right w:val="none" w:sz="0" w:space="0" w:color="auto"/>
          </w:divBdr>
        </w:div>
        <w:div w:id="67119783">
          <w:marLeft w:val="640"/>
          <w:marRight w:val="0"/>
          <w:marTop w:val="0"/>
          <w:marBottom w:val="0"/>
          <w:divBdr>
            <w:top w:val="none" w:sz="0" w:space="0" w:color="auto"/>
            <w:left w:val="none" w:sz="0" w:space="0" w:color="auto"/>
            <w:bottom w:val="none" w:sz="0" w:space="0" w:color="auto"/>
            <w:right w:val="none" w:sz="0" w:space="0" w:color="auto"/>
          </w:divBdr>
        </w:div>
        <w:div w:id="151413943">
          <w:marLeft w:val="640"/>
          <w:marRight w:val="0"/>
          <w:marTop w:val="0"/>
          <w:marBottom w:val="0"/>
          <w:divBdr>
            <w:top w:val="none" w:sz="0" w:space="0" w:color="auto"/>
            <w:left w:val="none" w:sz="0" w:space="0" w:color="auto"/>
            <w:bottom w:val="none" w:sz="0" w:space="0" w:color="auto"/>
            <w:right w:val="none" w:sz="0" w:space="0" w:color="auto"/>
          </w:divBdr>
        </w:div>
        <w:div w:id="161702810">
          <w:marLeft w:val="640"/>
          <w:marRight w:val="0"/>
          <w:marTop w:val="0"/>
          <w:marBottom w:val="0"/>
          <w:divBdr>
            <w:top w:val="none" w:sz="0" w:space="0" w:color="auto"/>
            <w:left w:val="none" w:sz="0" w:space="0" w:color="auto"/>
            <w:bottom w:val="none" w:sz="0" w:space="0" w:color="auto"/>
            <w:right w:val="none" w:sz="0" w:space="0" w:color="auto"/>
          </w:divBdr>
        </w:div>
        <w:div w:id="166753914">
          <w:marLeft w:val="640"/>
          <w:marRight w:val="0"/>
          <w:marTop w:val="0"/>
          <w:marBottom w:val="0"/>
          <w:divBdr>
            <w:top w:val="none" w:sz="0" w:space="0" w:color="auto"/>
            <w:left w:val="none" w:sz="0" w:space="0" w:color="auto"/>
            <w:bottom w:val="none" w:sz="0" w:space="0" w:color="auto"/>
            <w:right w:val="none" w:sz="0" w:space="0" w:color="auto"/>
          </w:divBdr>
        </w:div>
        <w:div w:id="172384012">
          <w:marLeft w:val="640"/>
          <w:marRight w:val="0"/>
          <w:marTop w:val="0"/>
          <w:marBottom w:val="0"/>
          <w:divBdr>
            <w:top w:val="none" w:sz="0" w:space="0" w:color="auto"/>
            <w:left w:val="none" w:sz="0" w:space="0" w:color="auto"/>
            <w:bottom w:val="none" w:sz="0" w:space="0" w:color="auto"/>
            <w:right w:val="none" w:sz="0" w:space="0" w:color="auto"/>
          </w:divBdr>
        </w:div>
        <w:div w:id="204413554">
          <w:marLeft w:val="640"/>
          <w:marRight w:val="0"/>
          <w:marTop w:val="0"/>
          <w:marBottom w:val="0"/>
          <w:divBdr>
            <w:top w:val="none" w:sz="0" w:space="0" w:color="auto"/>
            <w:left w:val="none" w:sz="0" w:space="0" w:color="auto"/>
            <w:bottom w:val="none" w:sz="0" w:space="0" w:color="auto"/>
            <w:right w:val="none" w:sz="0" w:space="0" w:color="auto"/>
          </w:divBdr>
        </w:div>
        <w:div w:id="207575301">
          <w:marLeft w:val="640"/>
          <w:marRight w:val="0"/>
          <w:marTop w:val="0"/>
          <w:marBottom w:val="0"/>
          <w:divBdr>
            <w:top w:val="none" w:sz="0" w:space="0" w:color="auto"/>
            <w:left w:val="none" w:sz="0" w:space="0" w:color="auto"/>
            <w:bottom w:val="none" w:sz="0" w:space="0" w:color="auto"/>
            <w:right w:val="none" w:sz="0" w:space="0" w:color="auto"/>
          </w:divBdr>
        </w:div>
        <w:div w:id="216018247">
          <w:marLeft w:val="640"/>
          <w:marRight w:val="0"/>
          <w:marTop w:val="0"/>
          <w:marBottom w:val="0"/>
          <w:divBdr>
            <w:top w:val="none" w:sz="0" w:space="0" w:color="auto"/>
            <w:left w:val="none" w:sz="0" w:space="0" w:color="auto"/>
            <w:bottom w:val="none" w:sz="0" w:space="0" w:color="auto"/>
            <w:right w:val="none" w:sz="0" w:space="0" w:color="auto"/>
          </w:divBdr>
        </w:div>
        <w:div w:id="235357869">
          <w:marLeft w:val="640"/>
          <w:marRight w:val="0"/>
          <w:marTop w:val="0"/>
          <w:marBottom w:val="0"/>
          <w:divBdr>
            <w:top w:val="none" w:sz="0" w:space="0" w:color="auto"/>
            <w:left w:val="none" w:sz="0" w:space="0" w:color="auto"/>
            <w:bottom w:val="none" w:sz="0" w:space="0" w:color="auto"/>
            <w:right w:val="none" w:sz="0" w:space="0" w:color="auto"/>
          </w:divBdr>
        </w:div>
        <w:div w:id="237328377">
          <w:marLeft w:val="640"/>
          <w:marRight w:val="0"/>
          <w:marTop w:val="0"/>
          <w:marBottom w:val="0"/>
          <w:divBdr>
            <w:top w:val="none" w:sz="0" w:space="0" w:color="auto"/>
            <w:left w:val="none" w:sz="0" w:space="0" w:color="auto"/>
            <w:bottom w:val="none" w:sz="0" w:space="0" w:color="auto"/>
            <w:right w:val="none" w:sz="0" w:space="0" w:color="auto"/>
          </w:divBdr>
        </w:div>
        <w:div w:id="256446590">
          <w:marLeft w:val="640"/>
          <w:marRight w:val="0"/>
          <w:marTop w:val="0"/>
          <w:marBottom w:val="0"/>
          <w:divBdr>
            <w:top w:val="none" w:sz="0" w:space="0" w:color="auto"/>
            <w:left w:val="none" w:sz="0" w:space="0" w:color="auto"/>
            <w:bottom w:val="none" w:sz="0" w:space="0" w:color="auto"/>
            <w:right w:val="none" w:sz="0" w:space="0" w:color="auto"/>
          </w:divBdr>
        </w:div>
        <w:div w:id="267783623">
          <w:marLeft w:val="640"/>
          <w:marRight w:val="0"/>
          <w:marTop w:val="0"/>
          <w:marBottom w:val="0"/>
          <w:divBdr>
            <w:top w:val="none" w:sz="0" w:space="0" w:color="auto"/>
            <w:left w:val="none" w:sz="0" w:space="0" w:color="auto"/>
            <w:bottom w:val="none" w:sz="0" w:space="0" w:color="auto"/>
            <w:right w:val="none" w:sz="0" w:space="0" w:color="auto"/>
          </w:divBdr>
        </w:div>
        <w:div w:id="306320830">
          <w:marLeft w:val="640"/>
          <w:marRight w:val="0"/>
          <w:marTop w:val="0"/>
          <w:marBottom w:val="0"/>
          <w:divBdr>
            <w:top w:val="none" w:sz="0" w:space="0" w:color="auto"/>
            <w:left w:val="none" w:sz="0" w:space="0" w:color="auto"/>
            <w:bottom w:val="none" w:sz="0" w:space="0" w:color="auto"/>
            <w:right w:val="none" w:sz="0" w:space="0" w:color="auto"/>
          </w:divBdr>
        </w:div>
        <w:div w:id="311761873">
          <w:marLeft w:val="640"/>
          <w:marRight w:val="0"/>
          <w:marTop w:val="0"/>
          <w:marBottom w:val="0"/>
          <w:divBdr>
            <w:top w:val="none" w:sz="0" w:space="0" w:color="auto"/>
            <w:left w:val="none" w:sz="0" w:space="0" w:color="auto"/>
            <w:bottom w:val="none" w:sz="0" w:space="0" w:color="auto"/>
            <w:right w:val="none" w:sz="0" w:space="0" w:color="auto"/>
          </w:divBdr>
        </w:div>
        <w:div w:id="339426546">
          <w:marLeft w:val="640"/>
          <w:marRight w:val="0"/>
          <w:marTop w:val="0"/>
          <w:marBottom w:val="0"/>
          <w:divBdr>
            <w:top w:val="none" w:sz="0" w:space="0" w:color="auto"/>
            <w:left w:val="none" w:sz="0" w:space="0" w:color="auto"/>
            <w:bottom w:val="none" w:sz="0" w:space="0" w:color="auto"/>
            <w:right w:val="none" w:sz="0" w:space="0" w:color="auto"/>
          </w:divBdr>
        </w:div>
        <w:div w:id="404767852">
          <w:marLeft w:val="640"/>
          <w:marRight w:val="0"/>
          <w:marTop w:val="0"/>
          <w:marBottom w:val="0"/>
          <w:divBdr>
            <w:top w:val="none" w:sz="0" w:space="0" w:color="auto"/>
            <w:left w:val="none" w:sz="0" w:space="0" w:color="auto"/>
            <w:bottom w:val="none" w:sz="0" w:space="0" w:color="auto"/>
            <w:right w:val="none" w:sz="0" w:space="0" w:color="auto"/>
          </w:divBdr>
        </w:div>
        <w:div w:id="486243369">
          <w:marLeft w:val="640"/>
          <w:marRight w:val="0"/>
          <w:marTop w:val="0"/>
          <w:marBottom w:val="0"/>
          <w:divBdr>
            <w:top w:val="none" w:sz="0" w:space="0" w:color="auto"/>
            <w:left w:val="none" w:sz="0" w:space="0" w:color="auto"/>
            <w:bottom w:val="none" w:sz="0" w:space="0" w:color="auto"/>
            <w:right w:val="none" w:sz="0" w:space="0" w:color="auto"/>
          </w:divBdr>
        </w:div>
        <w:div w:id="513226994">
          <w:marLeft w:val="640"/>
          <w:marRight w:val="0"/>
          <w:marTop w:val="0"/>
          <w:marBottom w:val="0"/>
          <w:divBdr>
            <w:top w:val="none" w:sz="0" w:space="0" w:color="auto"/>
            <w:left w:val="none" w:sz="0" w:space="0" w:color="auto"/>
            <w:bottom w:val="none" w:sz="0" w:space="0" w:color="auto"/>
            <w:right w:val="none" w:sz="0" w:space="0" w:color="auto"/>
          </w:divBdr>
        </w:div>
        <w:div w:id="519047041">
          <w:marLeft w:val="640"/>
          <w:marRight w:val="0"/>
          <w:marTop w:val="0"/>
          <w:marBottom w:val="0"/>
          <w:divBdr>
            <w:top w:val="none" w:sz="0" w:space="0" w:color="auto"/>
            <w:left w:val="none" w:sz="0" w:space="0" w:color="auto"/>
            <w:bottom w:val="none" w:sz="0" w:space="0" w:color="auto"/>
            <w:right w:val="none" w:sz="0" w:space="0" w:color="auto"/>
          </w:divBdr>
        </w:div>
        <w:div w:id="552155633">
          <w:marLeft w:val="640"/>
          <w:marRight w:val="0"/>
          <w:marTop w:val="0"/>
          <w:marBottom w:val="0"/>
          <w:divBdr>
            <w:top w:val="none" w:sz="0" w:space="0" w:color="auto"/>
            <w:left w:val="none" w:sz="0" w:space="0" w:color="auto"/>
            <w:bottom w:val="none" w:sz="0" w:space="0" w:color="auto"/>
            <w:right w:val="none" w:sz="0" w:space="0" w:color="auto"/>
          </w:divBdr>
        </w:div>
        <w:div w:id="586036065">
          <w:marLeft w:val="640"/>
          <w:marRight w:val="0"/>
          <w:marTop w:val="0"/>
          <w:marBottom w:val="0"/>
          <w:divBdr>
            <w:top w:val="none" w:sz="0" w:space="0" w:color="auto"/>
            <w:left w:val="none" w:sz="0" w:space="0" w:color="auto"/>
            <w:bottom w:val="none" w:sz="0" w:space="0" w:color="auto"/>
            <w:right w:val="none" w:sz="0" w:space="0" w:color="auto"/>
          </w:divBdr>
        </w:div>
        <w:div w:id="586572188">
          <w:marLeft w:val="640"/>
          <w:marRight w:val="0"/>
          <w:marTop w:val="0"/>
          <w:marBottom w:val="0"/>
          <w:divBdr>
            <w:top w:val="none" w:sz="0" w:space="0" w:color="auto"/>
            <w:left w:val="none" w:sz="0" w:space="0" w:color="auto"/>
            <w:bottom w:val="none" w:sz="0" w:space="0" w:color="auto"/>
            <w:right w:val="none" w:sz="0" w:space="0" w:color="auto"/>
          </w:divBdr>
        </w:div>
        <w:div w:id="595093568">
          <w:marLeft w:val="640"/>
          <w:marRight w:val="0"/>
          <w:marTop w:val="0"/>
          <w:marBottom w:val="0"/>
          <w:divBdr>
            <w:top w:val="none" w:sz="0" w:space="0" w:color="auto"/>
            <w:left w:val="none" w:sz="0" w:space="0" w:color="auto"/>
            <w:bottom w:val="none" w:sz="0" w:space="0" w:color="auto"/>
            <w:right w:val="none" w:sz="0" w:space="0" w:color="auto"/>
          </w:divBdr>
        </w:div>
        <w:div w:id="609506408">
          <w:marLeft w:val="640"/>
          <w:marRight w:val="0"/>
          <w:marTop w:val="0"/>
          <w:marBottom w:val="0"/>
          <w:divBdr>
            <w:top w:val="none" w:sz="0" w:space="0" w:color="auto"/>
            <w:left w:val="none" w:sz="0" w:space="0" w:color="auto"/>
            <w:bottom w:val="none" w:sz="0" w:space="0" w:color="auto"/>
            <w:right w:val="none" w:sz="0" w:space="0" w:color="auto"/>
          </w:divBdr>
        </w:div>
        <w:div w:id="639070162">
          <w:marLeft w:val="640"/>
          <w:marRight w:val="0"/>
          <w:marTop w:val="0"/>
          <w:marBottom w:val="0"/>
          <w:divBdr>
            <w:top w:val="none" w:sz="0" w:space="0" w:color="auto"/>
            <w:left w:val="none" w:sz="0" w:space="0" w:color="auto"/>
            <w:bottom w:val="none" w:sz="0" w:space="0" w:color="auto"/>
            <w:right w:val="none" w:sz="0" w:space="0" w:color="auto"/>
          </w:divBdr>
        </w:div>
        <w:div w:id="666636599">
          <w:marLeft w:val="640"/>
          <w:marRight w:val="0"/>
          <w:marTop w:val="0"/>
          <w:marBottom w:val="0"/>
          <w:divBdr>
            <w:top w:val="none" w:sz="0" w:space="0" w:color="auto"/>
            <w:left w:val="none" w:sz="0" w:space="0" w:color="auto"/>
            <w:bottom w:val="none" w:sz="0" w:space="0" w:color="auto"/>
            <w:right w:val="none" w:sz="0" w:space="0" w:color="auto"/>
          </w:divBdr>
        </w:div>
        <w:div w:id="690765288">
          <w:marLeft w:val="640"/>
          <w:marRight w:val="0"/>
          <w:marTop w:val="0"/>
          <w:marBottom w:val="0"/>
          <w:divBdr>
            <w:top w:val="none" w:sz="0" w:space="0" w:color="auto"/>
            <w:left w:val="none" w:sz="0" w:space="0" w:color="auto"/>
            <w:bottom w:val="none" w:sz="0" w:space="0" w:color="auto"/>
            <w:right w:val="none" w:sz="0" w:space="0" w:color="auto"/>
          </w:divBdr>
        </w:div>
        <w:div w:id="707995327">
          <w:marLeft w:val="640"/>
          <w:marRight w:val="0"/>
          <w:marTop w:val="0"/>
          <w:marBottom w:val="0"/>
          <w:divBdr>
            <w:top w:val="none" w:sz="0" w:space="0" w:color="auto"/>
            <w:left w:val="none" w:sz="0" w:space="0" w:color="auto"/>
            <w:bottom w:val="none" w:sz="0" w:space="0" w:color="auto"/>
            <w:right w:val="none" w:sz="0" w:space="0" w:color="auto"/>
          </w:divBdr>
        </w:div>
        <w:div w:id="708341111">
          <w:marLeft w:val="640"/>
          <w:marRight w:val="0"/>
          <w:marTop w:val="0"/>
          <w:marBottom w:val="0"/>
          <w:divBdr>
            <w:top w:val="none" w:sz="0" w:space="0" w:color="auto"/>
            <w:left w:val="none" w:sz="0" w:space="0" w:color="auto"/>
            <w:bottom w:val="none" w:sz="0" w:space="0" w:color="auto"/>
            <w:right w:val="none" w:sz="0" w:space="0" w:color="auto"/>
          </w:divBdr>
        </w:div>
        <w:div w:id="849106856">
          <w:marLeft w:val="640"/>
          <w:marRight w:val="0"/>
          <w:marTop w:val="0"/>
          <w:marBottom w:val="0"/>
          <w:divBdr>
            <w:top w:val="none" w:sz="0" w:space="0" w:color="auto"/>
            <w:left w:val="none" w:sz="0" w:space="0" w:color="auto"/>
            <w:bottom w:val="none" w:sz="0" w:space="0" w:color="auto"/>
            <w:right w:val="none" w:sz="0" w:space="0" w:color="auto"/>
          </w:divBdr>
        </w:div>
        <w:div w:id="906301691">
          <w:marLeft w:val="640"/>
          <w:marRight w:val="0"/>
          <w:marTop w:val="0"/>
          <w:marBottom w:val="0"/>
          <w:divBdr>
            <w:top w:val="none" w:sz="0" w:space="0" w:color="auto"/>
            <w:left w:val="none" w:sz="0" w:space="0" w:color="auto"/>
            <w:bottom w:val="none" w:sz="0" w:space="0" w:color="auto"/>
            <w:right w:val="none" w:sz="0" w:space="0" w:color="auto"/>
          </w:divBdr>
        </w:div>
        <w:div w:id="911476272">
          <w:marLeft w:val="640"/>
          <w:marRight w:val="0"/>
          <w:marTop w:val="0"/>
          <w:marBottom w:val="0"/>
          <w:divBdr>
            <w:top w:val="none" w:sz="0" w:space="0" w:color="auto"/>
            <w:left w:val="none" w:sz="0" w:space="0" w:color="auto"/>
            <w:bottom w:val="none" w:sz="0" w:space="0" w:color="auto"/>
            <w:right w:val="none" w:sz="0" w:space="0" w:color="auto"/>
          </w:divBdr>
        </w:div>
        <w:div w:id="949551651">
          <w:marLeft w:val="640"/>
          <w:marRight w:val="0"/>
          <w:marTop w:val="0"/>
          <w:marBottom w:val="0"/>
          <w:divBdr>
            <w:top w:val="none" w:sz="0" w:space="0" w:color="auto"/>
            <w:left w:val="none" w:sz="0" w:space="0" w:color="auto"/>
            <w:bottom w:val="none" w:sz="0" w:space="0" w:color="auto"/>
            <w:right w:val="none" w:sz="0" w:space="0" w:color="auto"/>
          </w:divBdr>
        </w:div>
        <w:div w:id="986860476">
          <w:marLeft w:val="640"/>
          <w:marRight w:val="0"/>
          <w:marTop w:val="0"/>
          <w:marBottom w:val="0"/>
          <w:divBdr>
            <w:top w:val="none" w:sz="0" w:space="0" w:color="auto"/>
            <w:left w:val="none" w:sz="0" w:space="0" w:color="auto"/>
            <w:bottom w:val="none" w:sz="0" w:space="0" w:color="auto"/>
            <w:right w:val="none" w:sz="0" w:space="0" w:color="auto"/>
          </w:divBdr>
        </w:div>
        <w:div w:id="1011031599">
          <w:marLeft w:val="640"/>
          <w:marRight w:val="0"/>
          <w:marTop w:val="0"/>
          <w:marBottom w:val="0"/>
          <w:divBdr>
            <w:top w:val="none" w:sz="0" w:space="0" w:color="auto"/>
            <w:left w:val="none" w:sz="0" w:space="0" w:color="auto"/>
            <w:bottom w:val="none" w:sz="0" w:space="0" w:color="auto"/>
            <w:right w:val="none" w:sz="0" w:space="0" w:color="auto"/>
          </w:divBdr>
        </w:div>
        <w:div w:id="1061753196">
          <w:marLeft w:val="640"/>
          <w:marRight w:val="0"/>
          <w:marTop w:val="0"/>
          <w:marBottom w:val="0"/>
          <w:divBdr>
            <w:top w:val="none" w:sz="0" w:space="0" w:color="auto"/>
            <w:left w:val="none" w:sz="0" w:space="0" w:color="auto"/>
            <w:bottom w:val="none" w:sz="0" w:space="0" w:color="auto"/>
            <w:right w:val="none" w:sz="0" w:space="0" w:color="auto"/>
          </w:divBdr>
        </w:div>
        <w:div w:id="1072314215">
          <w:marLeft w:val="640"/>
          <w:marRight w:val="0"/>
          <w:marTop w:val="0"/>
          <w:marBottom w:val="0"/>
          <w:divBdr>
            <w:top w:val="none" w:sz="0" w:space="0" w:color="auto"/>
            <w:left w:val="none" w:sz="0" w:space="0" w:color="auto"/>
            <w:bottom w:val="none" w:sz="0" w:space="0" w:color="auto"/>
            <w:right w:val="none" w:sz="0" w:space="0" w:color="auto"/>
          </w:divBdr>
        </w:div>
        <w:div w:id="1094401615">
          <w:marLeft w:val="640"/>
          <w:marRight w:val="0"/>
          <w:marTop w:val="0"/>
          <w:marBottom w:val="0"/>
          <w:divBdr>
            <w:top w:val="none" w:sz="0" w:space="0" w:color="auto"/>
            <w:left w:val="none" w:sz="0" w:space="0" w:color="auto"/>
            <w:bottom w:val="none" w:sz="0" w:space="0" w:color="auto"/>
            <w:right w:val="none" w:sz="0" w:space="0" w:color="auto"/>
          </w:divBdr>
        </w:div>
        <w:div w:id="1098867073">
          <w:marLeft w:val="640"/>
          <w:marRight w:val="0"/>
          <w:marTop w:val="0"/>
          <w:marBottom w:val="0"/>
          <w:divBdr>
            <w:top w:val="none" w:sz="0" w:space="0" w:color="auto"/>
            <w:left w:val="none" w:sz="0" w:space="0" w:color="auto"/>
            <w:bottom w:val="none" w:sz="0" w:space="0" w:color="auto"/>
            <w:right w:val="none" w:sz="0" w:space="0" w:color="auto"/>
          </w:divBdr>
        </w:div>
        <w:div w:id="1125344727">
          <w:marLeft w:val="640"/>
          <w:marRight w:val="0"/>
          <w:marTop w:val="0"/>
          <w:marBottom w:val="0"/>
          <w:divBdr>
            <w:top w:val="none" w:sz="0" w:space="0" w:color="auto"/>
            <w:left w:val="none" w:sz="0" w:space="0" w:color="auto"/>
            <w:bottom w:val="none" w:sz="0" w:space="0" w:color="auto"/>
            <w:right w:val="none" w:sz="0" w:space="0" w:color="auto"/>
          </w:divBdr>
        </w:div>
        <w:div w:id="1149134786">
          <w:marLeft w:val="640"/>
          <w:marRight w:val="0"/>
          <w:marTop w:val="0"/>
          <w:marBottom w:val="0"/>
          <w:divBdr>
            <w:top w:val="none" w:sz="0" w:space="0" w:color="auto"/>
            <w:left w:val="none" w:sz="0" w:space="0" w:color="auto"/>
            <w:bottom w:val="none" w:sz="0" w:space="0" w:color="auto"/>
            <w:right w:val="none" w:sz="0" w:space="0" w:color="auto"/>
          </w:divBdr>
        </w:div>
        <w:div w:id="1167359119">
          <w:marLeft w:val="640"/>
          <w:marRight w:val="0"/>
          <w:marTop w:val="0"/>
          <w:marBottom w:val="0"/>
          <w:divBdr>
            <w:top w:val="none" w:sz="0" w:space="0" w:color="auto"/>
            <w:left w:val="none" w:sz="0" w:space="0" w:color="auto"/>
            <w:bottom w:val="none" w:sz="0" w:space="0" w:color="auto"/>
            <w:right w:val="none" w:sz="0" w:space="0" w:color="auto"/>
          </w:divBdr>
        </w:div>
        <w:div w:id="1176849605">
          <w:marLeft w:val="640"/>
          <w:marRight w:val="0"/>
          <w:marTop w:val="0"/>
          <w:marBottom w:val="0"/>
          <w:divBdr>
            <w:top w:val="none" w:sz="0" w:space="0" w:color="auto"/>
            <w:left w:val="none" w:sz="0" w:space="0" w:color="auto"/>
            <w:bottom w:val="none" w:sz="0" w:space="0" w:color="auto"/>
            <w:right w:val="none" w:sz="0" w:space="0" w:color="auto"/>
          </w:divBdr>
        </w:div>
        <w:div w:id="1249384637">
          <w:marLeft w:val="640"/>
          <w:marRight w:val="0"/>
          <w:marTop w:val="0"/>
          <w:marBottom w:val="0"/>
          <w:divBdr>
            <w:top w:val="none" w:sz="0" w:space="0" w:color="auto"/>
            <w:left w:val="none" w:sz="0" w:space="0" w:color="auto"/>
            <w:bottom w:val="none" w:sz="0" w:space="0" w:color="auto"/>
            <w:right w:val="none" w:sz="0" w:space="0" w:color="auto"/>
          </w:divBdr>
        </w:div>
        <w:div w:id="1301181857">
          <w:marLeft w:val="640"/>
          <w:marRight w:val="0"/>
          <w:marTop w:val="0"/>
          <w:marBottom w:val="0"/>
          <w:divBdr>
            <w:top w:val="none" w:sz="0" w:space="0" w:color="auto"/>
            <w:left w:val="none" w:sz="0" w:space="0" w:color="auto"/>
            <w:bottom w:val="none" w:sz="0" w:space="0" w:color="auto"/>
            <w:right w:val="none" w:sz="0" w:space="0" w:color="auto"/>
          </w:divBdr>
        </w:div>
        <w:div w:id="1304849157">
          <w:marLeft w:val="640"/>
          <w:marRight w:val="0"/>
          <w:marTop w:val="0"/>
          <w:marBottom w:val="0"/>
          <w:divBdr>
            <w:top w:val="none" w:sz="0" w:space="0" w:color="auto"/>
            <w:left w:val="none" w:sz="0" w:space="0" w:color="auto"/>
            <w:bottom w:val="none" w:sz="0" w:space="0" w:color="auto"/>
            <w:right w:val="none" w:sz="0" w:space="0" w:color="auto"/>
          </w:divBdr>
        </w:div>
        <w:div w:id="1320885013">
          <w:marLeft w:val="640"/>
          <w:marRight w:val="0"/>
          <w:marTop w:val="0"/>
          <w:marBottom w:val="0"/>
          <w:divBdr>
            <w:top w:val="none" w:sz="0" w:space="0" w:color="auto"/>
            <w:left w:val="none" w:sz="0" w:space="0" w:color="auto"/>
            <w:bottom w:val="none" w:sz="0" w:space="0" w:color="auto"/>
            <w:right w:val="none" w:sz="0" w:space="0" w:color="auto"/>
          </w:divBdr>
        </w:div>
        <w:div w:id="1363244287">
          <w:marLeft w:val="640"/>
          <w:marRight w:val="0"/>
          <w:marTop w:val="0"/>
          <w:marBottom w:val="0"/>
          <w:divBdr>
            <w:top w:val="none" w:sz="0" w:space="0" w:color="auto"/>
            <w:left w:val="none" w:sz="0" w:space="0" w:color="auto"/>
            <w:bottom w:val="none" w:sz="0" w:space="0" w:color="auto"/>
            <w:right w:val="none" w:sz="0" w:space="0" w:color="auto"/>
          </w:divBdr>
        </w:div>
        <w:div w:id="1406033933">
          <w:marLeft w:val="640"/>
          <w:marRight w:val="0"/>
          <w:marTop w:val="0"/>
          <w:marBottom w:val="0"/>
          <w:divBdr>
            <w:top w:val="none" w:sz="0" w:space="0" w:color="auto"/>
            <w:left w:val="none" w:sz="0" w:space="0" w:color="auto"/>
            <w:bottom w:val="none" w:sz="0" w:space="0" w:color="auto"/>
            <w:right w:val="none" w:sz="0" w:space="0" w:color="auto"/>
          </w:divBdr>
        </w:div>
        <w:div w:id="1418286345">
          <w:marLeft w:val="640"/>
          <w:marRight w:val="0"/>
          <w:marTop w:val="0"/>
          <w:marBottom w:val="0"/>
          <w:divBdr>
            <w:top w:val="none" w:sz="0" w:space="0" w:color="auto"/>
            <w:left w:val="none" w:sz="0" w:space="0" w:color="auto"/>
            <w:bottom w:val="none" w:sz="0" w:space="0" w:color="auto"/>
            <w:right w:val="none" w:sz="0" w:space="0" w:color="auto"/>
          </w:divBdr>
        </w:div>
        <w:div w:id="1419401771">
          <w:marLeft w:val="640"/>
          <w:marRight w:val="0"/>
          <w:marTop w:val="0"/>
          <w:marBottom w:val="0"/>
          <w:divBdr>
            <w:top w:val="none" w:sz="0" w:space="0" w:color="auto"/>
            <w:left w:val="none" w:sz="0" w:space="0" w:color="auto"/>
            <w:bottom w:val="none" w:sz="0" w:space="0" w:color="auto"/>
            <w:right w:val="none" w:sz="0" w:space="0" w:color="auto"/>
          </w:divBdr>
        </w:div>
        <w:div w:id="1473864187">
          <w:marLeft w:val="640"/>
          <w:marRight w:val="0"/>
          <w:marTop w:val="0"/>
          <w:marBottom w:val="0"/>
          <w:divBdr>
            <w:top w:val="none" w:sz="0" w:space="0" w:color="auto"/>
            <w:left w:val="none" w:sz="0" w:space="0" w:color="auto"/>
            <w:bottom w:val="none" w:sz="0" w:space="0" w:color="auto"/>
            <w:right w:val="none" w:sz="0" w:space="0" w:color="auto"/>
          </w:divBdr>
        </w:div>
        <w:div w:id="1483157338">
          <w:marLeft w:val="640"/>
          <w:marRight w:val="0"/>
          <w:marTop w:val="0"/>
          <w:marBottom w:val="0"/>
          <w:divBdr>
            <w:top w:val="none" w:sz="0" w:space="0" w:color="auto"/>
            <w:left w:val="none" w:sz="0" w:space="0" w:color="auto"/>
            <w:bottom w:val="none" w:sz="0" w:space="0" w:color="auto"/>
            <w:right w:val="none" w:sz="0" w:space="0" w:color="auto"/>
          </w:divBdr>
        </w:div>
        <w:div w:id="1547182306">
          <w:marLeft w:val="640"/>
          <w:marRight w:val="0"/>
          <w:marTop w:val="0"/>
          <w:marBottom w:val="0"/>
          <w:divBdr>
            <w:top w:val="none" w:sz="0" w:space="0" w:color="auto"/>
            <w:left w:val="none" w:sz="0" w:space="0" w:color="auto"/>
            <w:bottom w:val="none" w:sz="0" w:space="0" w:color="auto"/>
            <w:right w:val="none" w:sz="0" w:space="0" w:color="auto"/>
          </w:divBdr>
        </w:div>
        <w:div w:id="1558977357">
          <w:marLeft w:val="640"/>
          <w:marRight w:val="0"/>
          <w:marTop w:val="0"/>
          <w:marBottom w:val="0"/>
          <w:divBdr>
            <w:top w:val="none" w:sz="0" w:space="0" w:color="auto"/>
            <w:left w:val="none" w:sz="0" w:space="0" w:color="auto"/>
            <w:bottom w:val="none" w:sz="0" w:space="0" w:color="auto"/>
            <w:right w:val="none" w:sz="0" w:space="0" w:color="auto"/>
          </w:divBdr>
        </w:div>
        <w:div w:id="1559508687">
          <w:marLeft w:val="640"/>
          <w:marRight w:val="0"/>
          <w:marTop w:val="0"/>
          <w:marBottom w:val="0"/>
          <w:divBdr>
            <w:top w:val="none" w:sz="0" w:space="0" w:color="auto"/>
            <w:left w:val="none" w:sz="0" w:space="0" w:color="auto"/>
            <w:bottom w:val="none" w:sz="0" w:space="0" w:color="auto"/>
            <w:right w:val="none" w:sz="0" w:space="0" w:color="auto"/>
          </w:divBdr>
        </w:div>
        <w:div w:id="1565531076">
          <w:marLeft w:val="640"/>
          <w:marRight w:val="0"/>
          <w:marTop w:val="0"/>
          <w:marBottom w:val="0"/>
          <w:divBdr>
            <w:top w:val="none" w:sz="0" w:space="0" w:color="auto"/>
            <w:left w:val="none" w:sz="0" w:space="0" w:color="auto"/>
            <w:bottom w:val="none" w:sz="0" w:space="0" w:color="auto"/>
            <w:right w:val="none" w:sz="0" w:space="0" w:color="auto"/>
          </w:divBdr>
        </w:div>
        <w:div w:id="1575892699">
          <w:marLeft w:val="640"/>
          <w:marRight w:val="0"/>
          <w:marTop w:val="0"/>
          <w:marBottom w:val="0"/>
          <w:divBdr>
            <w:top w:val="none" w:sz="0" w:space="0" w:color="auto"/>
            <w:left w:val="none" w:sz="0" w:space="0" w:color="auto"/>
            <w:bottom w:val="none" w:sz="0" w:space="0" w:color="auto"/>
            <w:right w:val="none" w:sz="0" w:space="0" w:color="auto"/>
          </w:divBdr>
        </w:div>
        <w:div w:id="1631011518">
          <w:marLeft w:val="640"/>
          <w:marRight w:val="0"/>
          <w:marTop w:val="0"/>
          <w:marBottom w:val="0"/>
          <w:divBdr>
            <w:top w:val="none" w:sz="0" w:space="0" w:color="auto"/>
            <w:left w:val="none" w:sz="0" w:space="0" w:color="auto"/>
            <w:bottom w:val="none" w:sz="0" w:space="0" w:color="auto"/>
            <w:right w:val="none" w:sz="0" w:space="0" w:color="auto"/>
          </w:divBdr>
        </w:div>
        <w:div w:id="1631471559">
          <w:marLeft w:val="640"/>
          <w:marRight w:val="0"/>
          <w:marTop w:val="0"/>
          <w:marBottom w:val="0"/>
          <w:divBdr>
            <w:top w:val="none" w:sz="0" w:space="0" w:color="auto"/>
            <w:left w:val="none" w:sz="0" w:space="0" w:color="auto"/>
            <w:bottom w:val="none" w:sz="0" w:space="0" w:color="auto"/>
            <w:right w:val="none" w:sz="0" w:space="0" w:color="auto"/>
          </w:divBdr>
        </w:div>
        <w:div w:id="1684041736">
          <w:marLeft w:val="640"/>
          <w:marRight w:val="0"/>
          <w:marTop w:val="0"/>
          <w:marBottom w:val="0"/>
          <w:divBdr>
            <w:top w:val="none" w:sz="0" w:space="0" w:color="auto"/>
            <w:left w:val="none" w:sz="0" w:space="0" w:color="auto"/>
            <w:bottom w:val="none" w:sz="0" w:space="0" w:color="auto"/>
            <w:right w:val="none" w:sz="0" w:space="0" w:color="auto"/>
          </w:divBdr>
        </w:div>
        <w:div w:id="1699087678">
          <w:marLeft w:val="640"/>
          <w:marRight w:val="0"/>
          <w:marTop w:val="0"/>
          <w:marBottom w:val="0"/>
          <w:divBdr>
            <w:top w:val="none" w:sz="0" w:space="0" w:color="auto"/>
            <w:left w:val="none" w:sz="0" w:space="0" w:color="auto"/>
            <w:bottom w:val="none" w:sz="0" w:space="0" w:color="auto"/>
            <w:right w:val="none" w:sz="0" w:space="0" w:color="auto"/>
          </w:divBdr>
        </w:div>
        <w:div w:id="1723212774">
          <w:marLeft w:val="640"/>
          <w:marRight w:val="0"/>
          <w:marTop w:val="0"/>
          <w:marBottom w:val="0"/>
          <w:divBdr>
            <w:top w:val="none" w:sz="0" w:space="0" w:color="auto"/>
            <w:left w:val="none" w:sz="0" w:space="0" w:color="auto"/>
            <w:bottom w:val="none" w:sz="0" w:space="0" w:color="auto"/>
            <w:right w:val="none" w:sz="0" w:space="0" w:color="auto"/>
          </w:divBdr>
        </w:div>
        <w:div w:id="1733652566">
          <w:marLeft w:val="640"/>
          <w:marRight w:val="0"/>
          <w:marTop w:val="0"/>
          <w:marBottom w:val="0"/>
          <w:divBdr>
            <w:top w:val="none" w:sz="0" w:space="0" w:color="auto"/>
            <w:left w:val="none" w:sz="0" w:space="0" w:color="auto"/>
            <w:bottom w:val="none" w:sz="0" w:space="0" w:color="auto"/>
            <w:right w:val="none" w:sz="0" w:space="0" w:color="auto"/>
          </w:divBdr>
        </w:div>
        <w:div w:id="1747726247">
          <w:marLeft w:val="640"/>
          <w:marRight w:val="0"/>
          <w:marTop w:val="0"/>
          <w:marBottom w:val="0"/>
          <w:divBdr>
            <w:top w:val="none" w:sz="0" w:space="0" w:color="auto"/>
            <w:left w:val="none" w:sz="0" w:space="0" w:color="auto"/>
            <w:bottom w:val="none" w:sz="0" w:space="0" w:color="auto"/>
            <w:right w:val="none" w:sz="0" w:space="0" w:color="auto"/>
          </w:divBdr>
        </w:div>
        <w:div w:id="1764571467">
          <w:marLeft w:val="640"/>
          <w:marRight w:val="0"/>
          <w:marTop w:val="0"/>
          <w:marBottom w:val="0"/>
          <w:divBdr>
            <w:top w:val="none" w:sz="0" w:space="0" w:color="auto"/>
            <w:left w:val="none" w:sz="0" w:space="0" w:color="auto"/>
            <w:bottom w:val="none" w:sz="0" w:space="0" w:color="auto"/>
            <w:right w:val="none" w:sz="0" w:space="0" w:color="auto"/>
          </w:divBdr>
        </w:div>
        <w:div w:id="1775438424">
          <w:marLeft w:val="640"/>
          <w:marRight w:val="0"/>
          <w:marTop w:val="0"/>
          <w:marBottom w:val="0"/>
          <w:divBdr>
            <w:top w:val="none" w:sz="0" w:space="0" w:color="auto"/>
            <w:left w:val="none" w:sz="0" w:space="0" w:color="auto"/>
            <w:bottom w:val="none" w:sz="0" w:space="0" w:color="auto"/>
            <w:right w:val="none" w:sz="0" w:space="0" w:color="auto"/>
          </w:divBdr>
        </w:div>
        <w:div w:id="1779061765">
          <w:marLeft w:val="640"/>
          <w:marRight w:val="0"/>
          <w:marTop w:val="0"/>
          <w:marBottom w:val="0"/>
          <w:divBdr>
            <w:top w:val="none" w:sz="0" w:space="0" w:color="auto"/>
            <w:left w:val="none" w:sz="0" w:space="0" w:color="auto"/>
            <w:bottom w:val="none" w:sz="0" w:space="0" w:color="auto"/>
            <w:right w:val="none" w:sz="0" w:space="0" w:color="auto"/>
          </w:divBdr>
        </w:div>
        <w:div w:id="1779328907">
          <w:marLeft w:val="640"/>
          <w:marRight w:val="0"/>
          <w:marTop w:val="0"/>
          <w:marBottom w:val="0"/>
          <w:divBdr>
            <w:top w:val="none" w:sz="0" w:space="0" w:color="auto"/>
            <w:left w:val="none" w:sz="0" w:space="0" w:color="auto"/>
            <w:bottom w:val="none" w:sz="0" w:space="0" w:color="auto"/>
            <w:right w:val="none" w:sz="0" w:space="0" w:color="auto"/>
          </w:divBdr>
        </w:div>
        <w:div w:id="1900551256">
          <w:marLeft w:val="640"/>
          <w:marRight w:val="0"/>
          <w:marTop w:val="0"/>
          <w:marBottom w:val="0"/>
          <w:divBdr>
            <w:top w:val="none" w:sz="0" w:space="0" w:color="auto"/>
            <w:left w:val="none" w:sz="0" w:space="0" w:color="auto"/>
            <w:bottom w:val="none" w:sz="0" w:space="0" w:color="auto"/>
            <w:right w:val="none" w:sz="0" w:space="0" w:color="auto"/>
          </w:divBdr>
        </w:div>
        <w:div w:id="1937788469">
          <w:marLeft w:val="640"/>
          <w:marRight w:val="0"/>
          <w:marTop w:val="0"/>
          <w:marBottom w:val="0"/>
          <w:divBdr>
            <w:top w:val="none" w:sz="0" w:space="0" w:color="auto"/>
            <w:left w:val="none" w:sz="0" w:space="0" w:color="auto"/>
            <w:bottom w:val="none" w:sz="0" w:space="0" w:color="auto"/>
            <w:right w:val="none" w:sz="0" w:space="0" w:color="auto"/>
          </w:divBdr>
        </w:div>
        <w:div w:id="1958022124">
          <w:marLeft w:val="640"/>
          <w:marRight w:val="0"/>
          <w:marTop w:val="0"/>
          <w:marBottom w:val="0"/>
          <w:divBdr>
            <w:top w:val="none" w:sz="0" w:space="0" w:color="auto"/>
            <w:left w:val="none" w:sz="0" w:space="0" w:color="auto"/>
            <w:bottom w:val="none" w:sz="0" w:space="0" w:color="auto"/>
            <w:right w:val="none" w:sz="0" w:space="0" w:color="auto"/>
          </w:divBdr>
        </w:div>
        <w:div w:id="1978952104">
          <w:marLeft w:val="640"/>
          <w:marRight w:val="0"/>
          <w:marTop w:val="0"/>
          <w:marBottom w:val="0"/>
          <w:divBdr>
            <w:top w:val="none" w:sz="0" w:space="0" w:color="auto"/>
            <w:left w:val="none" w:sz="0" w:space="0" w:color="auto"/>
            <w:bottom w:val="none" w:sz="0" w:space="0" w:color="auto"/>
            <w:right w:val="none" w:sz="0" w:space="0" w:color="auto"/>
          </w:divBdr>
        </w:div>
        <w:div w:id="2034762911">
          <w:marLeft w:val="640"/>
          <w:marRight w:val="0"/>
          <w:marTop w:val="0"/>
          <w:marBottom w:val="0"/>
          <w:divBdr>
            <w:top w:val="none" w:sz="0" w:space="0" w:color="auto"/>
            <w:left w:val="none" w:sz="0" w:space="0" w:color="auto"/>
            <w:bottom w:val="none" w:sz="0" w:space="0" w:color="auto"/>
            <w:right w:val="none" w:sz="0" w:space="0" w:color="auto"/>
          </w:divBdr>
        </w:div>
        <w:div w:id="2035645714">
          <w:marLeft w:val="640"/>
          <w:marRight w:val="0"/>
          <w:marTop w:val="0"/>
          <w:marBottom w:val="0"/>
          <w:divBdr>
            <w:top w:val="none" w:sz="0" w:space="0" w:color="auto"/>
            <w:left w:val="none" w:sz="0" w:space="0" w:color="auto"/>
            <w:bottom w:val="none" w:sz="0" w:space="0" w:color="auto"/>
            <w:right w:val="none" w:sz="0" w:space="0" w:color="auto"/>
          </w:divBdr>
        </w:div>
        <w:div w:id="2140877868">
          <w:marLeft w:val="640"/>
          <w:marRight w:val="0"/>
          <w:marTop w:val="0"/>
          <w:marBottom w:val="0"/>
          <w:divBdr>
            <w:top w:val="none" w:sz="0" w:space="0" w:color="auto"/>
            <w:left w:val="none" w:sz="0" w:space="0" w:color="auto"/>
            <w:bottom w:val="none" w:sz="0" w:space="0" w:color="auto"/>
            <w:right w:val="none" w:sz="0" w:space="0" w:color="auto"/>
          </w:divBdr>
        </w:div>
      </w:divsChild>
    </w:div>
    <w:div w:id="1205101951">
      <w:bodyDiv w:val="1"/>
      <w:marLeft w:val="0"/>
      <w:marRight w:val="0"/>
      <w:marTop w:val="0"/>
      <w:marBottom w:val="0"/>
      <w:divBdr>
        <w:top w:val="none" w:sz="0" w:space="0" w:color="auto"/>
        <w:left w:val="none" w:sz="0" w:space="0" w:color="auto"/>
        <w:bottom w:val="none" w:sz="0" w:space="0" w:color="auto"/>
        <w:right w:val="none" w:sz="0" w:space="0" w:color="auto"/>
      </w:divBdr>
    </w:div>
    <w:div w:id="1216433128">
      <w:bodyDiv w:val="1"/>
      <w:marLeft w:val="0"/>
      <w:marRight w:val="0"/>
      <w:marTop w:val="0"/>
      <w:marBottom w:val="0"/>
      <w:divBdr>
        <w:top w:val="none" w:sz="0" w:space="0" w:color="auto"/>
        <w:left w:val="none" w:sz="0" w:space="0" w:color="auto"/>
        <w:bottom w:val="none" w:sz="0" w:space="0" w:color="auto"/>
        <w:right w:val="none" w:sz="0" w:space="0" w:color="auto"/>
      </w:divBdr>
      <w:divsChild>
        <w:div w:id="16856545">
          <w:marLeft w:val="640"/>
          <w:marRight w:val="0"/>
          <w:marTop w:val="0"/>
          <w:marBottom w:val="0"/>
          <w:divBdr>
            <w:top w:val="none" w:sz="0" w:space="0" w:color="auto"/>
            <w:left w:val="none" w:sz="0" w:space="0" w:color="auto"/>
            <w:bottom w:val="none" w:sz="0" w:space="0" w:color="auto"/>
            <w:right w:val="none" w:sz="0" w:space="0" w:color="auto"/>
          </w:divBdr>
        </w:div>
        <w:div w:id="20401013">
          <w:marLeft w:val="640"/>
          <w:marRight w:val="0"/>
          <w:marTop w:val="0"/>
          <w:marBottom w:val="0"/>
          <w:divBdr>
            <w:top w:val="none" w:sz="0" w:space="0" w:color="auto"/>
            <w:left w:val="none" w:sz="0" w:space="0" w:color="auto"/>
            <w:bottom w:val="none" w:sz="0" w:space="0" w:color="auto"/>
            <w:right w:val="none" w:sz="0" w:space="0" w:color="auto"/>
          </w:divBdr>
        </w:div>
        <w:div w:id="37362825">
          <w:marLeft w:val="640"/>
          <w:marRight w:val="0"/>
          <w:marTop w:val="0"/>
          <w:marBottom w:val="0"/>
          <w:divBdr>
            <w:top w:val="none" w:sz="0" w:space="0" w:color="auto"/>
            <w:left w:val="none" w:sz="0" w:space="0" w:color="auto"/>
            <w:bottom w:val="none" w:sz="0" w:space="0" w:color="auto"/>
            <w:right w:val="none" w:sz="0" w:space="0" w:color="auto"/>
          </w:divBdr>
        </w:div>
        <w:div w:id="79713943">
          <w:marLeft w:val="640"/>
          <w:marRight w:val="0"/>
          <w:marTop w:val="0"/>
          <w:marBottom w:val="0"/>
          <w:divBdr>
            <w:top w:val="none" w:sz="0" w:space="0" w:color="auto"/>
            <w:left w:val="none" w:sz="0" w:space="0" w:color="auto"/>
            <w:bottom w:val="none" w:sz="0" w:space="0" w:color="auto"/>
            <w:right w:val="none" w:sz="0" w:space="0" w:color="auto"/>
          </w:divBdr>
        </w:div>
        <w:div w:id="87775618">
          <w:marLeft w:val="640"/>
          <w:marRight w:val="0"/>
          <w:marTop w:val="0"/>
          <w:marBottom w:val="0"/>
          <w:divBdr>
            <w:top w:val="none" w:sz="0" w:space="0" w:color="auto"/>
            <w:left w:val="none" w:sz="0" w:space="0" w:color="auto"/>
            <w:bottom w:val="none" w:sz="0" w:space="0" w:color="auto"/>
            <w:right w:val="none" w:sz="0" w:space="0" w:color="auto"/>
          </w:divBdr>
        </w:div>
        <w:div w:id="102237546">
          <w:marLeft w:val="640"/>
          <w:marRight w:val="0"/>
          <w:marTop w:val="0"/>
          <w:marBottom w:val="0"/>
          <w:divBdr>
            <w:top w:val="none" w:sz="0" w:space="0" w:color="auto"/>
            <w:left w:val="none" w:sz="0" w:space="0" w:color="auto"/>
            <w:bottom w:val="none" w:sz="0" w:space="0" w:color="auto"/>
            <w:right w:val="none" w:sz="0" w:space="0" w:color="auto"/>
          </w:divBdr>
        </w:div>
        <w:div w:id="147018313">
          <w:marLeft w:val="640"/>
          <w:marRight w:val="0"/>
          <w:marTop w:val="0"/>
          <w:marBottom w:val="0"/>
          <w:divBdr>
            <w:top w:val="none" w:sz="0" w:space="0" w:color="auto"/>
            <w:left w:val="none" w:sz="0" w:space="0" w:color="auto"/>
            <w:bottom w:val="none" w:sz="0" w:space="0" w:color="auto"/>
            <w:right w:val="none" w:sz="0" w:space="0" w:color="auto"/>
          </w:divBdr>
        </w:div>
        <w:div w:id="183981184">
          <w:marLeft w:val="640"/>
          <w:marRight w:val="0"/>
          <w:marTop w:val="0"/>
          <w:marBottom w:val="0"/>
          <w:divBdr>
            <w:top w:val="none" w:sz="0" w:space="0" w:color="auto"/>
            <w:left w:val="none" w:sz="0" w:space="0" w:color="auto"/>
            <w:bottom w:val="none" w:sz="0" w:space="0" w:color="auto"/>
            <w:right w:val="none" w:sz="0" w:space="0" w:color="auto"/>
          </w:divBdr>
        </w:div>
        <w:div w:id="197395948">
          <w:marLeft w:val="640"/>
          <w:marRight w:val="0"/>
          <w:marTop w:val="0"/>
          <w:marBottom w:val="0"/>
          <w:divBdr>
            <w:top w:val="none" w:sz="0" w:space="0" w:color="auto"/>
            <w:left w:val="none" w:sz="0" w:space="0" w:color="auto"/>
            <w:bottom w:val="none" w:sz="0" w:space="0" w:color="auto"/>
            <w:right w:val="none" w:sz="0" w:space="0" w:color="auto"/>
          </w:divBdr>
        </w:div>
        <w:div w:id="325012011">
          <w:marLeft w:val="640"/>
          <w:marRight w:val="0"/>
          <w:marTop w:val="0"/>
          <w:marBottom w:val="0"/>
          <w:divBdr>
            <w:top w:val="none" w:sz="0" w:space="0" w:color="auto"/>
            <w:left w:val="none" w:sz="0" w:space="0" w:color="auto"/>
            <w:bottom w:val="none" w:sz="0" w:space="0" w:color="auto"/>
            <w:right w:val="none" w:sz="0" w:space="0" w:color="auto"/>
          </w:divBdr>
        </w:div>
        <w:div w:id="343702835">
          <w:marLeft w:val="640"/>
          <w:marRight w:val="0"/>
          <w:marTop w:val="0"/>
          <w:marBottom w:val="0"/>
          <w:divBdr>
            <w:top w:val="none" w:sz="0" w:space="0" w:color="auto"/>
            <w:left w:val="none" w:sz="0" w:space="0" w:color="auto"/>
            <w:bottom w:val="none" w:sz="0" w:space="0" w:color="auto"/>
            <w:right w:val="none" w:sz="0" w:space="0" w:color="auto"/>
          </w:divBdr>
        </w:div>
        <w:div w:id="413867369">
          <w:marLeft w:val="640"/>
          <w:marRight w:val="0"/>
          <w:marTop w:val="0"/>
          <w:marBottom w:val="0"/>
          <w:divBdr>
            <w:top w:val="none" w:sz="0" w:space="0" w:color="auto"/>
            <w:left w:val="none" w:sz="0" w:space="0" w:color="auto"/>
            <w:bottom w:val="none" w:sz="0" w:space="0" w:color="auto"/>
            <w:right w:val="none" w:sz="0" w:space="0" w:color="auto"/>
          </w:divBdr>
        </w:div>
        <w:div w:id="481047193">
          <w:marLeft w:val="640"/>
          <w:marRight w:val="0"/>
          <w:marTop w:val="0"/>
          <w:marBottom w:val="0"/>
          <w:divBdr>
            <w:top w:val="none" w:sz="0" w:space="0" w:color="auto"/>
            <w:left w:val="none" w:sz="0" w:space="0" w:color="auto"/>
            <w:bottom w:val="none" w:sz="0" w:space="0" w:color="auto"/>
            <w:right w:val="none" w:sz="0" w:space="0" w:color="auto"/>
          </w:divBdr>
        </w:div>
        <w:div w:id="535199286">
          <w:marLeft w:val="640"/>
          <w:marRight w:val="0"/>
          <w:marTop w:val="0"/>
          <w:marBottom w:val="0"/>
          <w:divBdr>
            <w:top w:val="none" w:sz="0" w:space="0" w:color="auto"/>
            <w:left w:val="none" w:sz="0" w:space="0" w:color="auto"/>
            <w:bottom w:val="none" w:sz="0" w:space="0" w:color="auto"/>
            <w:right w:val="none" w:sz="0" w:space="0" w:color="auto"/>
          </w:divBdr>
        </w:div>
        <w:div w:id="574778983">
          <w:marLeft w:val="640"/>
          <w:marRight w:val="0"/>
          <w:marTop w:val="0"/>
          <w:marBottom w:val="0"/>
          <w:divBdr>
            <w:top w:val="none" w:sz="0" w:space="0" w:color="auto"/>
            <w:left w:val="none" w:sz="0" w:space="0" w:color="auto"/>
            <w:bottom w:val="none" w:sz="0" w:space="0" w:color="auto"/>
            <w:right w:val="none" w:sz="0" w:space="0" w:color="auto"/>
          </w:divBdr>
        </w:div>
        <w:div w:id="633025699">
          <w:marLeft w:val="640"/>
          <w:marRight w:val="0"/>
          <w:marTop w:val="0"/>
          <w:marBottom w:val="0"/>
          <w:divBdr>
            <w:top w:val="none" w:sz="0" w:space="0" w:color="auto"/>
            <w:left w:val="none" w:sz="0" w:space="0" w:color="auto"/>
            <w:bottom w:val="none" w:sz="0" w:space="0" w:color="auto"/>
            <w:right w:val="none" w:sz="0" w:space="0" w:color="auto"/>
          </w:divBdr>
        </w:div>
        <w:div w:id="705101991">
          <w:marLeft w:val="640"/>
          <w:marRight w:val="0"/>
          <w:marTop w:val="0"/>
          <w:marBottom w:val="0"/>
          <w:divBdr>
            <w:top w:val="none" w:sz="0" w:space="0" w:color="auto"/>
            <w:left w:val="none" w:sz="0" w:space="0" w:color="auto"/>
            <w:bottom w:val="none" w:sz="0" w:space="0" w:color="auto"/>
            <w:right w:val="none" w:sz="0" w:space="0" w:color="auto"/>
          </w:divBdr>
        </w:div>
        <w:div w:id="732779589">
          <w:marLeft w:val="640"/>
          <w:marRight w:val="0"/>
          <w:marTop w:val="0"/>
          <w:marBottom w:val="0"/>
          <w:divBdr>
            <w:top w:val="none" w:sz="0" w:space="0" w:color="auto"/>
            <w:left w:val="none" w:sz="0" w:space="0" w:color="auto"/>
            <w:bottom w:val="none" w:sz="0" w:space="0" w:color="auto"/>
            <w:right w:val="none" w:sz="0" w:space="0" w:color="auto"/>
          </w:divBdr>
        </w:div>
        <w:div w:id="754595395">
          <w:marLeft w:val="640"/>
          <w:marRight w:val="0"/>
          <w:marTop w:val="0"/>
          <w:marBottom w:val="0"/>
          <w:divBdr>
            <w:top w:val="none" w:sz="0" w:space="0" w:color="auto"/>
            <w:left w:val="none" w:sz="0" w:space="0" w:color="auto"/>
            <w:bottom w:val="none" w:sz="0" w:space="0" w:color="auto"/>
            <w:right w:val="none" w:sz="0" w:space="0" w:color="auto"/>
          </w:divBdr>
        </w:div>
        <w:div w:id="840311853">
          <w:marLeft w:val="640"/>
          <w:marRight w:val="0"/>
          <w:marTop w:val="0"/>
          <w:marBottom w:val="0"/>
          <w:divBdr>
            <w:top w:val="none" w:sz="0" w:space="0" w:color="auto"/>
            <w:left w:val="none" w:sz="0" w:space="0" w:color="auto"/>
            <w:bottom w:val="none" w:sz="0" w:space="0" w:color="auto"/>
            <w:right w:val="none" w:sz="0" w:space="0" w:color="auto"/>
          </w:divBdr>
        </w:div>
        <w:div w:id="864251495">
          <w:marLeft w:val="640"/>
          <w:marRight w:val="0"/>
          <w:marTop w:val="0"/>
          <w:marBottom w:val="0"/>
          <w:divBdr>
            <w:top w:val="none" w:sz="0" w:space="0" w:color="auto"/>
            <w:left w:val="none" w:sz="0" w:space="0" w:color="auto"/>
            <w:bottom w:val="none" w:sz="0" w:space="0" w:color="auto"/>
            <w:right w:val="none" w:sz="0" w:space="0" w:color="auto"/>
          </w:divBdr>
        </w:div>
        <w:div w:id="867528738">
          <w:marLeft w:val="640"/>
          <w:marRight w:val="0"/>
          <w:marTop w:val="0"/>
          <w:marBottom w:val="0"/>
          <w:divBdr>
            <w:top w:val="none" w:sz="0" w:space="0" w:color="auto"/>
            <w:left w:val="none" w:sz="0" w:space="0" w:color="auto"/>
            <w:bottom w:val="none" w:sz="0" w:space="0" w:color="auto"/>
            <w:right w:val="none" w:sz="0" w:space="0" w:color="auto"/>
          </w:divBdr>
        </w:div>
        <w:div w:id="900674113">
          <w:marLeft w:val="640"/>
          <w:marRight w:val="0"/>
          <w:marTop w:val="0"/>
          <w:marBottom w:val="0"/>
          <w:divBdr>
            <w:top w:val="none" w:sz="0" w:space="0" w:color="auto"/>
            <w:left w:val="none" w:sz="0" w:space="0" w:color="auto"/>
            <w:bottom w:val="none" w:sz="0" w:space="0" w:color="auto"/>
            <w:right w:val="none" w:sz="0" w:space="0" w:color="auto"/>
          </w:divBdr>
        </w:div>
        <w:div w:id="913860816">
          <w:marLeft w:val="640"/>
          <w:marRight w:val="0"/>
          <w:marTop w:val="0"/>
          <w:marBottom w:val="0"/>
          <w:divBdr>
            <w:top w:val="none" w:sz="0" w:space="0" w:color="auto"/>
            <w:left w:val="none" w:sz="0" w:space="0" w:color="auto"/>
            <w:bottom w:val="none" w:sz="0" w:space="0" w:color="auto"/>
            <w:right w:val="none" w:sz="0" w:space="0" w:color="auto"/>
          </w:divBdr>
        </w:div>
        <w:div w:id="933705408">
          <w:marLeft w:val="640"/>
          <w:marRight w:val="0"/>
          <w:marTop w:val="0"/>
          <w:marBottom w:val="0"/>
          <w:divBdr>
            <w:top w:val="none" w:sz="0" w:space="0" w:color="auto"/>
            <w:left w:val="none" w:sz="0" w:space="0" w:color="auto"/>
            <w:bottom w:val="none" w:sz="0" w:space="0" w:color="auto"/>
            <w:right w:val="none" w:sz="0" w:space="0" w:color="auto"/>
          </w:divBdr>
        </w:div>
        <w:div w:id="973948790">
          <w:marLeft w:val="640"/>
          <w:marRight w:val="0"/>
          <w:marTop w:val="0"/>
          <w:marBottom w:val="0"/>
          <w:divBdr>
            <w:top w:val="none" w:sz="0" w:space="0" w:color="auto"/>
            <w:left w:val="none" w:sz="0" w:space="0" w:color="auto"/>
            <w:bottom w:val="none" w:sz="0" w:space="0" w:color="auto"/>
            <w:right w:val="none" w:sz="0" w:space="0" w:color="auto"/>
          </w:divBdr>
        </w:div>
        <w:div w:id="1054231319">
          <w:marLeft w:val="640"/>
          <w:marRight w:val="0"/>
          <w:marTop w:val="0"/>
          <w:marBottom w:val="0"/>
          <w:divBdr>
            <w:top w:val="none" w:sz="0" w:space="0" w:color="auto"/>
            <w:left w:val="none" w:sz="0" w:space="0" w:color="auto"/>
            <w:bottom w:val="none" w:sz="0" w:space="0" w:color="auto"/>
            <w:right w:val="none" w:sz="0" w:space="0" w:color="auto"/>
          </w:divBdr>
        </w:div>
        <w:div w:id="1134525407">
          <w:marLeft w:val="640"/>
          <w:marRight w:val="0"/>
          <w:marTop w:val="0"/>
          <w:marBottom w:val="0"/>
          <w:divBdr>
            <w:top w:val="none" w:sz="0" w:space="0" w:color="auto"/>
            <w:left w:val="none" w:sz="0" w:space="0" w:color="auto"/>
            <w:bottom w:val="none" w:sz="0" w:space="0" w:color="auto"/>
            <w:right w:val="none" w:sz="0" w:space="0" w:color="auto"/>
          </w:divBdr>
        </w:div>
        <w:div w:id="1147018615">
          <w:marLeft w:val="640"/>
          <w:marRight w:val="0"/>
          <w:marTop w:val="0"/>
          <w:marBottom w:val="0"/>
          <w:divBdr>
            <w:top w:val="none" w:sz="0" w:space="0" w:color="auto"/>
            <w:left w:val="none" w:sz="0" w:space="0" w:color="auto"/>
            <w:bottom w:val="none" w:sz="0" w:space="0" w:color="auto"/>
            <w:right w:val="none" w:sz="0" w:space="0" w:color="auto"/>
          </w:divBdr>
        </w:div>
        <w:div w:id="1260874443">
          <w:marLeft w:val="640"/>
          <w:marRight w:val="0"/>
          <w:marTop w:val="0"/>
          <w:marBottom w:val="0"/>
          <w:divBdr>
            <w:top w:val="none" w:sz="0" w:space="0" w:color="auto"/>
            <w:left w:val="none" w:sz="0" w:space="0" w:color="auto"/>
            <w:bottom w:val="none" w:sz="0" w:space="0" w:color="auto"/>
            <w:right w:val="none" w:sz="0" w:space="0" w:color="auto"/>
          </w:divBdr>
        </w:div>
        <w:div w:id="1262369829">
          <w:marLeft w:val="640"/>
          <w:marRight w:val="0"/>
          <w:marTop w:val="0"/>
          <w:marBottom w:val="0"/>
          <w:divBdr>
            <w:top w:val="none" w:sz="0" w:space="0" w:color="auto"/>
            <w:left w:val="none" w:sz="0" w:space="0" w:color="auto"/>
            <w:bottom w:val="none" w:sz="0" w:space="0" w:color="auto"/>
            <w:right w:val="none" w:sz="0" w:space="0" w:color="auto"/>
          </w:divBdr>
        </w:div>
        <w:div w:id="1310133480">
          <w:marLeft w:val="640"/>
          <w:marRight w:val="0"/>
          <w:marTop w:val="0"/>
          <w:marBottom w:val="0"/>
          <w:divBdr>
            <w:top w:val="none" w:sz="0" w:space="0" w:color="auto"/>
            <w:left w:val="none" w:sz="0" w:space="0" w:color="auto"/>
            <w:bottom w:val="none" w:sz="0" w:space="0" w:color="auto"/>
            <w:right w:val="none" w:sz="0" w:space="0" w:color="auto"/>
          </w:divBdr>
        </w:div>
        <w:div w:id="1332220245">
          <w:marLeft w:val="640"/>
          <w:marRight w:val="0"/>
          <w:marTop w:val="0"/>
          <w:marBottom w:val="0"/>
          <w:divBdr>
            <w:top w:val="none" w:sz="0" w:space="0" w:color="auto"/>
            <w:left w:val="none" w:sz="0" w:space="0" w:color="auto"/>
            <w:bottom w:val="none" w:sz="0" w:space="0" w:color="auto"/>
            <w:right w:val="none" w:sz="0" w:space="0" w:color="auto"/>
          </w:divBdr>
        </w:div>
        <w:div w:id="1344167096">
          <w:marLeft w:val="640"/>
          <w:marRight w:val="0"/>
          <w:marTop w:val="0"/>
          <w:marBottom w:val="0"/>
          <w:divBdr>
            <w:top w:val="none" w:sz="0" w:space="0" w:color="auto"/>
            <w:left w:val="none" w:sz="0" w:space="0" w:color="auto"/>
            <w:bottom w:val="none" w:sz="0" w:space="0" w:color="auto"/>
            <w:right w:val="none" w:sz="0" w:space="0" w:color="auto"/>
          </w:divBdr>
        </w:div>
        <w:div w:id="1346246425">
          <w:marLeft w:val="640"/>
          <w:marRight w:val="0"/>
          <w:marTop w:val="0"/>
          <w:marBottom w:val="0"/>
          <w:divBdr>
            <w:top w:val="none" w:sz="0" w:space="0" w:color="auto"/>
            <w:left w:val="none" w:sz="0" w:space="0" w:color="auto"/>
            <w:bottom w:val="none" w:sz="0" w:space="0" w:color="auto"/>
            <w:right w:val="none" w:sz="0" w:space="0" w:color="auto"/>
          </w:divBdr>
        </w:div>
        <w:div w:id="1406997583">
          <w:marLeft w:val="640"/>
          <w:marRight w:val="0"/>
          <w:marTop w:val="0"/>
          <w:marBottom w:val="0"/>
          <w:divBdr>
            <w:top w:val="none" w:sz="0" w:space="0" w:color="auto"/>
            <w:left w:val="none" w:sz="0" w:space="0" w:color="auto"/>
            <w:bottom w:val="none" w:sz="0" w:space="0" w:color="auto"/>
            <w:right w:val="none" w:sz="0" w:space="0" w:color="auto"/>
          </w:divBdr>
        </w:div>
        <w:div w:id="1456556683">
          <w:marLeft w:val="640"/>
          <w:marRight w:val="0"/>
          <w:marTop w:val="0"/>
          <w:marBottom w:val="0"/>
          <w:divBdr>
            <w:top w:val="none" w:sz="0" w:space="0" w:color="auto"/>
            <w:left w:val="none" w:sz="0" w:space="0" w:color="auto"/>
            <w:bottom w:val="none" w:sz="0" w:space="0" w:color="auto"/>
            <w:right w:val="none" w:sz="0" w:space="0" w:color="auto"/>
          </w:divBdr>
        </w:div>
        <w:div w:id="1477798444">
          <w:marLeft w:val="640"/>
          <w:marRight w:val="0"/>
          <w:marTop w:val="0"/>
          <w:marBottom w:val="0"/>
          <w:divBdr>
            <w:top w:val="none" w:sz="0" w:space="0" w:color="auto"/>
            <w:left w:val="none" w:sz="0" w:space="0" w:color="auto"/>
            <w:bottom w:val="none" w:sz="0" w:space="0" w:color="auto"/>
            <w:right w:val="none" w:sz="0" w:space="0" w:color="auto"/>
          </w:divBdr>
        </w:div>
        <w:div w:id="1480656482">
          <w:marLeft w:val="640"/>
          <w:marRight w:val="0"/>
          <w:marTop w:val="0"/>
          <w:marBottom w:val="0"/>
          <w:divBdr>
            <w:top w:val="none" w:sz="0" w:space="0" w:color="auto"/>
            <w:left w:val="none" w:sz="0" w:space="0" w:color="auto"/>
            <w:bottom w:val="none" w:sz="0" w:space="0" w:color="auto"/>
            <w:right w:val="none" w:sz="0" w:space="0" w:color="auto"/>
          </w:divBdr>
        </w:div>
        <w:div w:id="1543712400">
          <w:marLeft w:val="640"/>
          <w:marRight w:val="0"/>
          <w:marTop w:val="0"/>
          <w:marBottom w:val="0"/>
          <w:divBdr>
            <w:top w:val="none" w:sz="0" w:space="0" w:color="auto"/>
            <w:left w:val="none" w:sz="0" w:space="0" w:color="auto"/>
            <w:bottom w:val="none" w:sz="0" w:space="0" w:color="auto"/>
            <w:right w:val="none" w:sz="0" w:space="0" w:color="auto"/>
          </w:divBdr>
        </w:div>
        <w:div w:id="1644581589">
          <w:marLeft w:val="640"/>
          <w:marRight w:val="0"/>
          <w:marTop w:val="0"/>
          <w:marBottom w:val="0"/>
          <w:divBdr>
            <w:top w:val="none" w:sz="0" w:space="0" w:color="auto"/>
            <w:left w:val="none" w:sz="0" w:space="0" w:color="auto"/>
            <w:bottom w:val="none" w:sz="0" w:space="0" w:color="auto"/>
            <w:right w:val="none" w:sz="0" w:space="0" w:color="auto"/>
          </w:divBdr>
        </w:div>
        <w:div w:id="1676574207">
          <w:marLeft w:val="640"/>
          <w:marRight w:val="0"/>
          <w:marTop w:val="0"/>
          <w:marBottom w:val="0"/>
          <w:divBdr>
            <w:top w:val="none" w:sz="0" w:space="0" w:color="auto"/>
            <w:left w:val="none" w:sz="0" w:space="0" w:color="auto"/>
            <w:bottom w:val="none" w:sz="0" w:space="0" w:color="auto"/>
            <w:right w:val="none" w:sz="0" w:space="0" w:color="auto"/>
          </w:divBdr>
        </w:div>
        <w:div w:id="1685521811">
          <w:marLeft w:val="640"/>
          <w:marRight w:val="0"/>
          <w:marTop w:val="0"/>
          <w:marBottom w:val="0"/>
          <w:divBdr>
            <w:top w:val="none" w:sz="0" w:space="0" w:color="auto"/>
            <w:left w:val="none" w:sz="0" w:space="0" w:color="auto"/>
            <w:bottom w:val="none" w:sz="0" w:space="0" w:color="auto"/>
            <w:right w:val="none" w:sz="0" w:space="0" w:color="auto"/>
          </w:divBdr>
        </w:div>
        <w:div w:id="1737627710">
          <w:marLeft w:val="640"/>
          <w:marRight w:val="0"/>
          <w:marTop w:val="0"/>
          <w:marBottom w:val="0"/>
          <w:divBdr>
            <w:top w:val="none" w:sz="0" w:space="0" w:color="auto"/>
            <w:left w:val="none" w:sz="0" w:space="0" w:color="auto"/>
            <w:bottom w:val="none" w:sz="0" w:space="0" w:color="auto"/>
            <w:right w:val="none" w:sz="0" w:space="0" w:color="auto"/>
          </w:divBdr>
        </w:div>
        <w:div w:id="1811289195">
          <w:marLeft w:val="640"/>
          <w:marRight w:val="0"/>
          <w:marTop w:val="0"/>
          <w:marBottom w:val="0"/>
          <w:divBdr>
            <w:top w:val="none" w:sz="0" w:space="0" w:color="auto"/>
            <w:left w:val="none" w:sz="0" w:space="0" w:color="auto"/>
            <w:bottom w:val="none" w:sz="0" w:space="0" w:color="auto"/>
            <w:right w:val="none" w:sz="0" w:space="0" w:color="auto"/>
          </w:divBdr>
        </w:div>
        <w:div w:id="1838886537">
          <w:marLeft w:val="640"/>
          <w:marRight w:val="0"/>
          <w:marTop w:val="0"/>
          <w:marBottom w:val="0"/>
          <w:divBdr>
            <w:top w:val="none" w:sz="0" w:space="0" w:color="auto"/>
            <w:left w:val="none" w:sz="0" w:space="0" w:color="auto"/>
            <w:bottom w:val="none" w:sz="0" w:space="0" w:color="auto"/>
            <w:right w:val="none" w:sz="0" w:space="0" w:color="auto"/>
          </w:divBdr>
        </w:div>
        <w:div w:id="1873110405">
          <w:marLeft w:val="640"/>
          <w:marRight w:val="0"/>
          <w:marTop w:val="0"/>
          <w:marBottom w:val="0"/>
          <w:divBdr>
            <w:top w:val="none" w:sz="0" w:space="0" w:color="auto"/>
            <w:left w:val="none" w:sz="0" w:space="0" w:color="auto"/>
            <w:bottom w:val="none" w:sz="0" w:space="0" w:color="auto"/>
            <w:right w:val="none" w:sz="0" w:space="0" w:color="auto"/>
          </w:divBdr>
        </w:div>
        <w:div w:id="1880387551">
          <w:marLeft w:val="640"/>
          <w:marRight w:val="0"/>
          <w:marTop w:val="0"/>
          <w:marBottom w:val="0"/>
          <w:divBdr>
            <w:top w:val="none" w:sz="0" w:space="0" w:color="auto"/>
            <w:left w:val="none" w:sz="0" w:space="0" w:color="auto"/>
            <w:bottom w:val="none" w:sz="0" w:space="0" w:color="auto"/>
            <w:right w:val="none" w:sz="0" w:space="0" w:color="auto"/>
          </w:divBdr>
        </w:div>
        <w:div w:id="1897082364">
          <w:marLeft w:val="640"/>
          <w:marRight w:val="0"/>
          <w:marTop w:val="0"/>
          <w:marBottom w:val="0"/>
          <w:divBdr>
            <w:top w:val="none" w:sz="0" w:space="0" w:color="auto"/>
            <w:left w:val="none" w:sz="0" w:space="0" w:color="auto"/>
            <w:bottom w:val="none" w:sz="0" w:space="0" w:color="auto"/>
            <w:right w:val="none" w:sz="0" w:space="0" w:color="auto"/>
          </w:divBdr>
        </w:div>
        <w:div w:id="1938711406">
          <w:marLeft w:val="640"/>
          <w:marRight w:val="0"/>
          <w:marTop w:val="0"/>
          <w:marBottom w:val="0"/>
          <w:divBdr>
            <w:top w:val="none" w:sz="0" w:space="0" w:color="auto"/>
            <w:left w:val="none" w:sz="0" w:space="0" w:color="auto"/>
            <w:bottom w:val="none" w:sz="0" w:space="0" w:color="auto"/>
            <w:right w:val="none" w:sz="0" w:space="0" w:color="auto"/>
          </w:divBdr>
        </w:div>
        <w:div w:id="1967731166">
          <w:marLeft w:val="640"/>
          <w:marRight w:val="0"/>
          <w:marTop w:val="0"/>
          <w:marBottom w:val="0"/>
          <w:divBdr>
            <w:top w:val="none" w:sz="0" w:space="0" w:color="auto"/>
            <w:left w:val="none" w:sz="0" w:space="0" w:color="auto"/>
            <w:bottom w:val="none" w:sz="0" w:space="0" w:color="auto"/>
            <w:right w:val="none" w:sz="0" w:space="0" w:color="auto"/>
          </w:divBdr>
        </w:div>
        <w:div w:id="1985429705">
          <w:marLeft w:val="640"/>
          <w:marRight w:val="0"/>
          <w:marTop w:val="0"/>
          <w:marBottom w:val="0"/>
          <w:divBdr>
            <w:top w:val="none" w:sz="0" w:space="0" w:color="auto"/>
            <w:left w:val="none" w:sz="0" w:space="0" w:color="auto"/>
            <w:bottom w:val="none" w:sz="0" w:space="0" w:color="auto"/>
            <w:right w:val="none" w:sz="0" w:space="0" w:color="auto"/>
          </w:divBdr>
        </w:div>
        <w:div w:id="2012682241">
          <w:marLeft w:val="640"/>
          <w:marRight w:val="0"/>
          <w:marTop w:val="0"/>
          <w:marBottom w:val="0"/>
          <w:divBdr>
            <w:top w:val="none" w:sz="0" w:space="0" w:color="auto"/>
            <w:left w:val="none" w:sz="0" w:space="0" w:color="auto"/>
            <w:bottom w:val="none" w:sz="0" w:space="0" w:color="auto"/>
            <w:right w:val="none" w:sz="0" w:space="0" w:color="auto"/>
          </w:divBdr>
        </w:div>
        <w:div w:id="2048137021">
          <w:marLeft w:val="640"/>
          <w:marRight w:val="0"/>
          <w:marTop w:val="0"/>
          <w:marBottom w:val="0"/>
          <w:divBdr>
            <w:top w:val="none" w:sz="0" w:space="0" w:color="auto"/>
            <w:left w:val="none" w:sz="0" w:space="0" w:color="auto"/>
            <w:bottom w:val="none" w:sz="0" w:space="0" w:color="auto"/>
            <w:right w:val="none" w:sz="0" w:space="0" w:color="auto"/>
          </w:divBdr>
        </w:div>
        <w:div w:id="2087992916">
          <w:marLeft w:val="640"/>
          <w:marRight w:val="0"/>
          <w:marTop w:val="0"/>
          <w:marBottom w:val="0"/>
          <w:divBdr>
            <w:top w:val="none" w:sz="0" w:space="0" w:color="auto"/>
            <w:left w:val="none" w:sz="0" w:space="0" w:color="auto"/>
            <w:bottom w:val="none" w:sz="0" w:space="0" w:color="auto"/>
            <w:right w:val="none" w:sz="0" w:space="0" w:color="auto"/>
          </w:divBdr>
        </w:div>
        <w:div w:id="2099788617">
          <w:marLeft w:val="640"/>
          <w:marRight w:val="0"/>
          <w:marTop w:val="0"/>
          <w:marBottom w:val="0"/>
          <w:divBdr>
            <w:top w:val="none" w:sz="0" w:space="0" w:color="auto"/>
            <w:left w:val="none" w:sz="0" w:space="0" w:color="auto"/>
            <w:bottom w:val="none" w:sz="0" w:space="0" w:color="auto"/>
            <w:right w:val="none" w:sz="0" w:space="0" w:color="auto"/>
          </w:divBdr>
        </w:div>
      </w:divsChild>
    </w:div>
    <w:div w:id="1224217452">
      <w:bodyDiv w:val="1"/>
      <w:marLeft w:val="0"/>
      <w:marRight w:val="0"/>
      <w:marTop w:val="0"/>
      <w:marBottom w:val="0"/>
      <w:divBdr>
        <w:top w:val="none" w:sz="0" w:space="0" w:color="auto"/>
        <w:left w:val="none" w:sz="0" w:space="0" w:color="auto"/>
        <w:bottom w:val="none" w:sz="0" w:space="0" w:color="auto"/>
        <w:right w:val="none" w:sz="0" w:space="0" w:color="auto"/>
      </w:divBdr>
      <w:divsChild>
        <w:div w:id="12269197">
          <w:marLeft w:val="640"/>
          <w:marRight w:val="0"/>
          <w:marTop w:val="0"/>
          <w:marBottom w:val="0"/>
          <w:divBdr>
            <w:top w:val="none" w:sz="0" w:space="0" w:color="auto"/>
            <w:left w:val="none" w:sz="0" w:space="0" w:color="auto"/>
            <w:bottom w:val="none" w:sz="0" w:space="0" w:color="auto"/>
            <w:right w:val="none" w:sz="0" w:space="0" w:color="auto"/>
          </w:divBdr>
        </w:div>
        <w:div w:id="72899350">
          <w:marLeft w:val="640"/>
          <w:marRight w:val="0"/>
          <w:marTop w:val="0"/>
          <w:marBottom w:val="0"/>
          <w:divBdr>
            <w:top w:val="none" w:sz="0" w:space="0" w:color="auto"/>
            <w:left w:val="none" w:sz="0" w:space="0" w:color="auto"/>
            <w:bottom w:val="none" w:sz="0" w:space="0" w:color="auto"/>
            <w:right w:val="none" w:sz="0" w:space="0" w:color="auto"/>
          </w:divBdr>
        </w:div>
        <w:div w:id="74085398">
          <w:marLeft w:val="640"/>
          <w:marRight w:val="0"/>
          <w:marTop w:val="0"/>
          <w:marBottom w:val="0"/>
          <w:divBdr>
            <w:top w:val="none" w:sz="0" w:space="0" w:color="auto"/>
            <w:left w:val="none" w:sz="0" w:space="0" w:color="auto"/>
            <w:bottom w:val="none" w:sz="0" w:space="0" w:color="auto"/>
            <w:right w:val="none" w:sz="0" w:space="0" w:color="auto"/>
          </w:divBdr>
        </w:div>
        <w:div w:id="111094408">
          <w:marLeft w:val="640"/>
          <w:marRight w:val="0"/>
          <w:marTop w:val="0"/>
          <w:marBottom w:val="0"/>
          <w:divBdr>
            <w:top w:val="none" w:sz="0" w:space="0" w:color="auto"/>
            <w:left w:val="none" w:sz="0" w:space="0" w:color="auto"/>
            <w:bottom w:val="none" w:sz="0" w:space="0" w:color="auto"/>
            <w:right w:val="none" w:sz="0" w:space="0" w:color="auto"/>
          </w:divBdr>
        </w:div>
        <w:div w:id="139419247">
          <w:marLeft w:val="640"/>
          <w:marRight w:val="0"/>
          <w:marTop w:val="0"/>
          <w:marBottom w:val="0"/>
          <w:divBdr>
            <w:top w:val="none" w:sz="0" w:space="0" w:color="auto"/>
            <w:left w:val="none" w:sz="0" w:space="0" w:color="auto"/>
            <w:bottom w:val="none" w:sz="0" w:space="0" w:color="auto"/>
            <w:right w:val="none" w:sz="0" w:space="0" w:color="auto"/>
          </w:divBdr>
        </w:div>
        <w:div w:id="196894847">
          <w:marLeft w:val="640"/>
          <w:marRight w:val="0"/>
          <w:marTop w:val="0"/>
          <w:marBottom w:val="0"/>
          <w:divBdr>
            <w:top w:val="none" w:sz="0" w:space="0" w:color="auto"/>
            <w:left w:val="none" w:sz="0" w:space="0" w:color="auto"/>
            <w:bottom w:val="none" w:sz="0" w:space="0" w:color="auto"/>
            <w:right w:val="none" w:sz="0" w:space="0" w:color="auto"/>
          </w:divBdr>
        </w:div>
        <w:div w:id="237251376">
          <w:marLeft w:val="640"/>
          <w:marRight w:val="0"/>
          <w:marTop w:val="0"/>
          <w:marBottom w:val="0"/>
          <w:divBdr>
            <w:top w:val="none" w:sz="0" w:space="0" w:color="auto"/>
            <w:left w:val="none" w:sz="0" w:space="0" w:color="auto"/>
            <w:bottom w:val="none" w:sz="0" w:space="0" w:color="auto"/>
            <w:right w:val="none" w:sz="0" w:space="0" w:color="auto"/>
          </w:divBdr>
        </w:div>
        <w:div w:id="262998374">
          <w:marLeft w:val="640"/>
          <w:marRight w:val="0"/>
          <w:marTop w:val="0"/>
          <w:marBottom w:val="0"/>
          <w:divBdr>
            <w:top w:val="none" w:sz="0" w:space="0" w:color="auto"/>
            <w:left w:val="none" w:sz="0" w:space="0" w:color="auto"/>
            <w:bottom w:val="none" w:sz="0" w:space="0" w:color="auto"/>
            <w:right w:val="none" w:sz="0" w:space="0" w:color="auto"/>
          </w:divBdr>
        </w:div>
        <w:div w:id="268439252">
          <w:marLeft w:val="640"/>
          <w:marRight w:val="0"/>
          <w:marTop w:val="0"/>
          <w:marBottom w:val="0"/>
          <w:divBdr>
            <w:top w:val="none" w:sz="0" w:space="0" w:color="auto"/>
            <w:left w:val="none" w:sz="0" w:space="0" w:color="auto"/>
            <w:bottom w:val="none" w:sz="0" w:space="0" w:color="auto"/>
            <w:right w:val="none" w:sz="0" w:space="0" w:color="auto"/>
          </w:divBdr>
        </w:div>
        <w:div w:id="281496644">
          <w:marLeft w:val="640"/>
          <w:marRight w:val="0"/>
          <w:marTop w:val="0"/>
          <w:marBottom w:val="0"/>
          <w:divBdr>
            <w:top w:val="none" w:sz="0" w:space="0" w:color="auto"/>
            <w:left w:val="none" w:sz="0" w:space="0" w:color="auto"/>
            <w:bottom w:val="none" w:sz="0" w:space="0" w:color="auto"/>
            <w:right w:val="none" w:sz="0" w:space="0" w:color="auto"/>
          </w:divBdr>
        </w:div>
        <w:div w:id="299191923">
          <w:marLeft w:val="640"/>
          <w:marRight w:val="0"/>
          <w:marTop w:val="0"/>
          <w:marBottom w:val="0"/>
          <w:divBdr>
            <w:top w:val="none" w:sz="0" w:space="0" w:color="auto"/>
            <w:left w:val="none" w:sz="0" w:space="0" w:color="auto"/>
            <w:bottom w:val="none" w:sz="0" w:space="0" w:color="auto"/>
            <w:right w:val="none" w:sz="0" w:space="0" w:color="auto"/>
          </w:divBdr>
        </w:div>
        <w:div w:id="416173700">
          <w:marLeft w:val="640"/>
          <w:marRight w:val="0"/>
          <w:marTop w:val="0"/>
          <w:marBottom w:val="0"/>
          <w:divBdr>
            <w:top w:val="none" w:sz="0" w:space="0" w:color="auto"/>
            <w:left w:val="none" w:sz="0" w:space="0" w:color="auto"/>
            <w:bottom w:val="none" w:sz="0" w:space="0" w:color="auto"/>
            <w:right w:val="none" w:sz="0" w:space="0" w:color="auto"/>
          </w:divBdr>
        </w:div>
        <w:div w:id="426731722">
          <w:marLeft w:val="640"/>
          <w:marRight w:val="0"/>
          <w:marTop w:val="0"/>
          <w:marBottom w:val="0"/>
          <w:divBdr>
            <w:top w:val="none" w:sz="0" w:space="0" w:color="auto"/>
            <w:left w:val="none" w:sz="0" w:space="0" w:color="auto"/>
            <w:bottom w:val="none" w:sz="0" w:space="0" w:color="auto"/>
            <w:right w:val="none" w:sz="0" w:space="0" w:color="auto"/>
          </w:divBdr>
        </w:div>
        <w:div w:id="518859243">
          <w:marLeft w:val="640"/>
          <w:marRight w:val="0"/>
          <w:marTop w:val="0"/>
          <w:marBottom w:val="0"/>
          <w:divBdr>
            <w:top w:val="none" w:sz="0" w:space="0" w:color="auto"/>
            <w:left w:val="none" w:sz="0" w:space="0" w:color="auto"/>
            <w:bottom w:val="none" w:sz="0" w:space="0" w:color="auto"/>
            <w:right w:val="none" w:sz="0" w:space="0" w:color="auto"/>
          </w:divBdr>
        </w:div>
        <w:div w:id="521287170">
          <w:marLeft w:val="640"/>
          <w:marRight w:val="0"/>
          <w:marTop w:val="0"/>
          <w:marBottom w:val="0"/>
          <w:divBdr>
            <w:top w:val="none" w:sz="0" w:space="0" w:color="auto"/>
            <w:left w:val="none" w:sz="0" w:space="0" w:color="auto"/>
            <w:bottom w:val="none" w:sz="0" w:space="0" w:color="auto"/>
            <w:right w:val="none" w:sz="0" w:space="0" w:color="auto"/>
          </w:divBdr>
        </w:div>
        <w:div w:id="523128799">
          <w:marLeft w:val="640"/>
          <w:marRight w:val="0"/>
          <w:marTop w:val="0"/>
          <w:marBottom w:val="0"/>
          <w:divBdr>
            <w:top w:val="none" w:sz="0" w:space="0" w:color="auto"/>
            <w:left w:val="none" w:sz="0" w:space="0" w:color="auto"/>
            <w:bottom w:val="none" w:sz="0" w:space="0" w:color="auto"/>
            <w:right w:val="none" w:sz="0" w:space="0" w:color="auto"/>
          </w:divBdr>
        </w:div>
        <w:div w:id="539710397">
          <w:marLeft w:val="640"/>
          <w:marRight w:val="0"/>
          <w:marTop w:val="0"/>
          <w:marBottom w:val="0"/>
          <w:divBdr>
            <w:top w:val="none" w:sz="0" w:space="0" w:color="auto"/>
            <w:left w:val="none" w:sz="0" w:space="0" w:color="auto"/>
            <w:bottom w:val="none" w:sz="0" w:space="0" w:color="auto"/>
            <w:right w:val="none" w:sz="0" w:space="0" w:color="auto"/>
          </w:divBdr>
        </w:div>
        <w:div w:id="591670478">
          <w:marLeft w:val="640"/>
          <w:marRight w:val="0"/>
          <w:marTop w:val="0"/>
          <w:marBottom w:val="0"/>
          <w:divBdr>
            <w:top w:val="none" w:sz="0" w:space="0" w:color="auto"/>
            <w:left w:val="none" w:sz="0" w:space="0" w:color="auto"/>
            <w:bottom w:val="none" w:sz="0" w:space="0" w:color="auto"/>
            <w:right w:val="none" w:sz="0" w:space="0" w:color="auto"/>
          </w:divBdr>
        </w:div>
        <w:div w:id="662046309">
          <w:marLeft w:val="640"/>
          <w:marRight w:val="0"/>
          <w:marTop w:val="0"/>
          <w:marBottom w:val="0"/>
          <w:divBdr>
            <w:top w:val="none" w:sz="0" w:space="0" w:color="auto"/>
            <w:left w:val="none" w:sz="0" w:space="0" w:color="auto"/>
            <w:bottom w:val="none" w:sz="0" w:space="0" w:color="auto"/>
            <w:right w:val="none" w:sz="0" w:space="0" w:color="auto"/>
          </w:divBdr>
        </w:div>
        <w:div w:id="729351352">
          <w:marLeft w:val="640"/>
          <w:marRight w:val="0"/>
          <w:marTop w:val="0"/>
          <w:marBottom w:val="0"/>
          <w:divBdr>
            <w:top w:val="none" w:sz="0" w:space="0" w:color="auto"/>
            <w:left w:val="none" w:sz="0" w:space="0" w:color="auto"/>
            <w:bottom w:val="none" w:sz="0" w:space="0" w:color="auto"/>
            <w:right w:val="none" w:sz="0" w:space="0" w:color="auto"/>
          </w:divBdr>
        </w:div>
        <w:div w:id="760637160">
          <w:marLeft w:val="640"/>
          <w:marRight w:val="0"/>
          <w:marTop w:val="0"/>
          <w:marBottom w:val="0"/>
          <w:divBdr>
            <w:top w:val="none" w:sz="0" w:space="0" w:color="auto"/>
            <w:left w:val="none" w:sz="0" w:space="0" w:color="auto"/>
            <w:bottom w:val="none" w:sz="0" w:space="0" w:color="auto"/>
            <w:right w:val="none" w:sz="0" w:space="0" w:color="auto"/>
          </w:divBdr>
        </w:div>
        <w:div w:id="848565438">
          <w:marLeft w:val="640"/>
          <w:marRight w:val="0"/>
          <w:marTop w:val="0"/>
          <w:marBottom w:val="0"/>
          <w:divBdr>
            <w:top w:val="none" w:sz="0" w:space="0" w:color="auto"/>
            <w:left w:val="none" w:sz="0" w:space="0" w:color="auto"/>
            <w:bottom w:val="none" w:sz="0" w:space="0" w:color="auto"/>
            <w:right w:val="none" w:sz="0" w:space="0" w:color="auto"/>
          </w:divBdr>
        </w:div>
        <w:div w:id="898906309">
          <w:marLeft w:val="640"/>
          <w:marRight w:val="0"/>
          <w:marTop w:val="0"/>
          <w:marBottom w:val="0"/>
          <w:divBdr>
            <w:top w:val="none" w:sz="0" w:space="0" w:color="auto"/>
            <w:left w:val="none" w:sz="0" w:space="0" w:color="auto"/>
            <w:bottom w:val="none" w:sz="0" w:space="0" w:color="auto"/>
            <w:right w:val="none" w:sz="0" w:space="0" w:color="auto"/>
          </w:divBdr>
        </w:div>
        <w:div w:id="960577591">
          <w:marLeft w:val="640"/>
          <w:marRight w:val="0"/>
          <w:marTop w:val="0"/>
          <w:marBottom w:val="0"/>
          <w:divBdr>
            <w:top w:val="none" w:sz="0" w:space="0" w:color="auto"/>
            <w:left w:val="none" w:sz="0" w:space="0" w:color="auto"/>
            <w:bottom w:val="none" w:sz="0" w:space="0" w:color="auto"/>
            <w:right w:val="none" w:sz="0" w:space="0" w:color="auto"/>
          </w:divBdr>
        </w:div>
        <w:div w:id="1020082251">
          <w:marLeft w:val="640"/>
          <w:marRight w:val="0"/>
          <w:marTop w:val="0"/>
          <w:marBottom w:val="0"/>
          <w:divBdr>
            <w:top w:val="none" w:sz="0" w:space="0" w:color="auto"/>
            <w:left w:val="none" w:sz="0" w:space="0" w:color="auto"/>
            <w:bottom w:val="none" w:sz="0" w:space="0" w:color="auto"/>
            <w:right w:val="none" w:sz="0" w:space="0" w:color="auto"/>
          </w:divBdr>
        </w:div>
        <w:div w:id="1034229566">
          <w:marLeft w:val="640"/>
          <w:marRight w:val="0"/>
          <w:marTop w:val="0"/>
          <w:marBottom w:val="0"/>
          <w:divBdr>
            <w:top w:val="none" w:sz="0" w:space="0" w:color="auto"/>
            <w:left w:val="none" w:sz="0" w:space="0" w:color="auto"/>
            <w:bottom w:val="none" w:sz="0" w:space="0" w:color="auto"/>
            <w:right w:val="none" w:sz="0" w:space="0" w:color="auto"/>
          </w:divBdr>
        </w:div>
        <w:div w:id="1036083042">
          <w:marLeft w:val="640"/>
          <w:marRight w:val="0"/>
          <w:marTop w:val="0"/>
          <w:marBottom w:val="0"/>
          <w:divBdr>
            <w:top w:val="none" w:sz="0" w:space="0" w:color="auto"/>
            <w:left w:val="none" w:sz="0" w:space="0" w:color="auto"/>
            <w:bottom w:val="none" w:sz="0" w:space="0" w:color="auto"/>
            <w:right w:val="none" w:sz="0" w:space="0" w:color="auto"/>
          </w:divBdr>
        </w:div>
        <w:div w:id="1085885282">
          <w:marLeft w:val="640"/>
          <w:marRight w:val="0"/>
          <w:marTop w:val="0"/>
          <w:marBottom w:val="0"/>
          <w:divBdr>
            <w:top w:val="none" w:sz="0" w:space="0" w:color="auto"/>
            <w:left w:val="none" w:sz="0" w:space="0" w:color="auto"/>
            <w:bottom w:val="none" w:sz="0" w:space="0" w:color="auto"/>
            <w:right w:val="none" w:sz="0" w:space="0" w:color="auto"/>
          </w:divBdr>
        </w:div>
        <w:div w:id="1094084039">
          <w:marLeft w:val="640"/>
          <w:marRight w:val="0"/>
          <w:marTop w:val="0"/>
          <w:marBottom w:val="0"/>
          <w:divBdr>
            <w:top w:val="none" w:sz="0" w:space="0" w:color="auto"/>
            <w:left w:val="none" w:sz="0" w:space="0" w:color="auto"/>
            <w:bottom w:val="none" w:sz="0" w:space="0" w:color="auto"/>
            <w:right w:val="none" w:sz="0" w:space="0" w:color="auto"/>
          </w:divBdr>
        </w:div>
        <w:div w:id="1128671218">
          <w:marLeft w:val="640"/>
          <w:marRight w:val="0"/>
          <w:marTop w:val="0"/>
          <w:marBottom w:val="0"/>
          <w:divBdr>
            <w:top w:val="none" w:sz="0" w:space="0" w:color="auto"/>
            <w:left w:val="none" w:sz="0" w:space="0" w:color="auto"/>
            <w:bottom w:val="none" w:sz="0" w:space="0" w:color="auto"/>
            <w:right w:val="none" w:sz="0" w:space="0" w:color="auto"/>
          </w:divBdr>
        </w:div>
        <w:div w:id="1136335333">
          <w:marLeft w:val="640"/>
          <w:marRight w:val="0"/>
          <w:marTop w:val="0"/>
          <w:marBottom w:val="0"/>
          <w:divBdr>
            <w:top w:val="none" w:sz="0" w:space="0" w:color="auto"/>
            <w:left w:val="none" w:sz="0" w:space="0" w:color="auto"/>
            <w:bottom w:val="none" w:sz="0" w:space="0" w:color="auto"/>
            <w:right w:val="none" w:sz="0" w:space="0" w:color="auto"/>
          </w:divBdr>
        </w:div>
        <w:div w:id="1181116662">
          <w:marLeft w:val="640"/>
          <w:marRight w:val="0"/>
          <w:marTop w:val="0"/>
          <w:marBottom w:val="0"/>
          <w:divBdr>
            <w:top w:val="none" w:sz="0" w:space="0" w:color="auto"/>
            <w:left w:val="none" w:sz="0" w:space="0" w:color="auto"/>
            <w:bottom w:val="none" w:sz="0" w:space="0" w:color="auto"/>
            <w:right w:val="none" w:sz="0" w:space="0" w:color="auto"/>
          </w:divBdr>
        </w:div>
        <w:div w:id="1200508294">
          <w:marLeft w:val="640"/>
          <w:marRight w:val="0"/>
          <w:marTop w:val="0"/>
          <w:marBottom w:val="0"/>
          <w:divBdr>
            <w:top w:val="none" w:sz="0" w:space="0" w:color="auto"/>
            <w:left w:val="none" w:sz="0" w:space="0" w:color="auto"/>
            <w:bottom w:val="none" w:sz="0" w:space="0" w:color="auto"/>
            <w:right w:val="none" w:sz="0" w:space="0" w:color="auto"/>
          </w:divBdr>
        </w:div>
        <w:div w:id="1249968310">
          <w:marLeft w:val="640"/>
          <w:marRight w:val="0"/>
          <w:marTop w:val="0"/>
          <w:marBottom w:val="0"/>
          <w:divBdr>
            <w:top w:val="none" w:sz="0" w:space="0" w:color="auto"/>
            <w:left w:val="none" w:sz="0" w:space="0" w:color="auto"/>
            <w:bottom w:val="none" w:sz="0" w:space="0" w:color="auto"/>
            <w:right w:val="none" w:sz="0" w:space="0" w:color="auto"/>
          </w:divBdr>
        </w:div>
        <w:div w:id="1398283429">
          <w:marLeft w:val="640"/>
          <w:marRight w:val="0"/>
          <w:marTop w:val="0"/>
          <w:marBottom w:val="0"/>
          <w:divBdr>
            <w:top w:val="none" w:sz="0" w:space="0" w:color="auto"/>
            <w:left w:val="none" w:sz="0" w:space="0" w:color="auto"/>
            <w:bottom w:val="none" w:sz="0" w:space="0" w:color="auto"/>
            <w:right w:val="none" w:sz="0" w:space="0" w:color="auto"/>
          </w:divBdr>
        </w:div>
        <w:div w:id="1404182772">
          <w:marLeft w:val="640"/>
          <w:marRight w:val="0"/>
          <w:marTop w:val="0"/>
          <w:marBottom w:val="0"/>
          <w:divBdr>
            <w:top w:val="none" w:sz="0" w:space="0" w:color="auto"/>
            <w:left w:val="none" w:sz="0" w:space="0" w:color="auto"/>
            <w:bottom w:val="none" w:sz="0" w:space="0" w:color="auto"/>
            <w:right w:val="none" w:sz="0" w:space="0" w:color="auto"/>
          </w:divBdr>
        </w:div>
        <w:div w:id="1469322152">
          <w:marLeft w:val="640"/>
          <w:marRight w:val="0"/>
          <w:marTop w:val="0"/>
          <w:marBottom w:val="0"/>
          <w:divBdr>
            <w:top w:val="none" w:sz="0" w:space="0" w:color="auto"/>
            <w:left w:val="none" w:sz="0" w:space="0" w:color="auto"/>
            <w:bottom w:val="none" w:sz="0" w:space="0" w:color="auto"/>
            <w:right w:val="none" w:sz="0" w:space="0" w:color="auto"/>
          </w:divBdr>
        </w:div>
        <w:div w:id="1478648282">
          <w:marLeft w:val="640"/>
          <w:marRight w:val="0"/>
          <w:marTop w:val="0"/>
          <w:marBottom w:val="0"/>
          <w:divBdr>
            <w:top w:val="none" w:sz="0" w:space="0" w:color="auto"/>
            <w:left w:val="none" w:sz="0" w:space="0" w:color="auto"/>
            <w:bottom w:val="none" w:sz="0" w:space="0" w:color="auto"/>
            <w:right w:val="none" w:sz="0" w:space="0" w:color="auto"/>
          </w:divBdr>
        </w:div>
        <w:div w:id="1487358838">
          <w:marLeft w:val="640"/>
          <w:marRight w:val="0"/>
          <w:marTop w:val="0"/>
          <w:marBottom w:val="0"/>
          <w:divBdr>
            <w:top w:val="none" w:sz="0" w:space="0" w:color="auto"/>
            <w:left w:val="none" w:sz="0" w:space="0" w:color="auto"/>
            <w:bottom w:val="none" w:sz="0" w:space="0" w:color="auto"/>
            <w:right w:val="none" w:sz="0" w:space="0" w:color="auto"/>
          </w:divBdr>
        </w:div>
        <w:div w:id="1509249596">
          <w:marLeft w:val="640"/>
          <w:marRight w:val="0"/>
          <w:marTop w:val="0"/>
          <w:marBottom w:val="0"/>
          <w:divBdr>
            <w:top w:val="none" w:sz="0" w:space="0" w:color="auto"/>
            <w:left w:val="none" w:sz="0" w:space="0" w:color="auto"/>
            <w:bottom w:val="none" w:sz="0" w:space="0" w:color="auto"/>
            <w:right w:val="none" w:sz="0" w:space="0" w:color="auto"/>
          </w:divBdr>
        </w:div>
        <w:div w:id="1521048606">
          <w:marLeft w:val="640"/>
          <w:marRight w:val="0"/>
          <w:marTop w:val="0"/>
          <w:marBottom w:val="0"/>
          <w:divBdr>
            <w:top w:val="none" w:sz="0" w:space="0" w:color="auto"/>
            <w:left w:val="none" w:sz="0" w:space="0" w:color="auto"/>
            <w:bottom w:val="none" w:sz="0" w:space="0" w:color="auto"/>
            <w:right w:val="none" w:sz="0" w:space="0" w:color="auto"/>
          </w:divBdr>
        </w:div>
        <w:div w:id="1533685915">
          <w:marLeft w:val="640"/>
          <w:marRight w:val="0"/>
          <w:marTop w:val="0"/>
          <w:marBottom w:val="0"/>
          <w:divBdr>
            <w:top w:val="none" w:sz="0" w:space="0" w:color="auto"/>
            <w:left w:val="none" w:sz="0" w:space="0" w:color="auto"/>
            <w:bottom w:val="none" w:sz="0" w:space="0" w:color="auto"/>
            <w:right w:val="none" w:sz="0" w:space="0" w:color="auto"/>
          </w:divBdr>
        </w:div>
        <w:div w:id="1570188483">
          <w:marLeft w:val="640"/>
          <w:marRight w:val="0"/>
          <w:marTop w:val="0"/>
          <w:marBottom w:val="0"/>
          <w:divBdr>
            <w:top w:val="none" w:sz="0" w:space="0" w:color="auto"/>
            <w:left w:val="none" w:sz="0" w:space="0" w:color="auto"/>
            <w:bottom w:val="none" w:sz="0" w:space="0" w:color="auto"/>
            <w:right w:val="none" w:sz="0" w:space="0" w:color="auto"/>
          </w:divBdr>
        </w:div>
        <w:div w:id="1644625932">
          <w:marLeft w:val="640"/>
          <w:marRight w:val="0"/>
          <w:marTop w:val="0"/>
          <w:marBottom w:val="0"/>
          <w:divBdr>
            <w:top w:val="none" w:sz="0" w:space="0" w:color="auto"/>
            <w:left w:val="none" w:sz="0" w:space="0" w:color="auto"/>
            <w:bottom w:val="none" w:sz="0" w:space="0" w:color="auto"/>
            <w:right w:val="none" w:sz="0" w:space="0" w:color="auto"/>
          </w:divBdr>
        </w:div>
        <w:div w:id="1655453199">
          <w:marLeft w:val="640"/>
          <w:marRight w:val="0"/>
          <w:marTop w:val="0"/>
          <w:marBottom w:val="0"/>
          <w:divBdr>
            <w:top w:val="none" w:sz="0" w:space="0" w:color="auto"/>
            <w:left w:val="none" w:sz="0" w:space="0" w:color="auto"/>
            <w:bottom w:val="none" w:sz="0" w:space="0" w:color="auto"/>
            <w:right w:val="none" w:sz="0" w:space="0" w:color="auto"/>
          </w:divBdr>
        </w:div>
        <w:div w:id="1670937793">
          <w:marLeft w:val="640"/>
          <w:marRight w:val="0"/>
          <w:marTop w:val="0"/>
          <w:marBottom w:val="0"/>
          <w:divBdr>
            <w:top w:val="none" w:sz="0" w:space="0" w:color="auto"/>
            <w:left w:val="none" w:sz="0" w:space="0" w:color="auto"/>
            <w:bottom w:val="none" w:sz="0" w:space="0" w:color="auto"/>
            <w:right w:val="none" w:sz="0" w:space="0" w:color="auto"/>
          </w:divBdr>
        </w:div>
        <w:div w:id="1768766099">
          <w:marLeft w:val="640"/>
          <w:marRight w:val="0"/>
          <w:marTop w:val="0"/>
          <w:marBottom w:val="0"/>
          <w:divBdr>
            <w:top w:val="none" w:sz="0" w:space="0" w:color="auto"/>
            <w:left w:val="none" w:sz="0" w:space="0" w:color="auto"/>
            <w:bottom w:val="none" w:sz="0" w:space="0" w:color="auto"/>
            <w:right w:val="none" w:sz="0" w:space="0" w:color="auto"/>
          </w:divBdr>
        </w:div>
        <w:div w:id="1778988155">
          <w:marLeft w:val="640"/>
          <w:marRight w:val="0"/>
          <w:marTop w:val="0"/>
          <w:marBottom w:val="0"/>
          <w:divBdr>
            <w:top w:val="none" w:sz="0" w:space="0" w:color="auto"/>
            <w:left w:val="none" w:sz="0" w:space="0" w:color="auto"/>
            <w:bottom w:val="none" w:sz="0" w:space="0" w:color="auto"/>
            <w:right w:val="none" w:sz="0" w:space="0" w:color="auto"/>
          </w:divBdr>
        </w:div>
        <w:div w:id="1852182415">
          <w:marLeft w:val="640"/>
          <w:marRight w:val="0"/>
          <w:marTop w:val="0"/>
          <w:marBottom w:val="0"/>
          <w:divBdr>
            <w:top w:val="none" w:sz="0" w:space="0" w:color="auto"/>
            <w:left w:val="none" w:sz="0" w:space="0" w:color="auto"/>
            <w:bottom w:val="none" w:sz="0" w:space="0" w:color="auto"/>
            <w:right w:val="none" w:sz="0" w:space="0" w:color="auto"/>
          </w:divBdr>
        </w:div>
        <w:div w:id="1876655047">
          <w:marLeft w:val="640"/>
          <w:marRight w:val="0"/>
          <w:marTop w:val="0"/>
          <w:marBottom w:val="0"/>
          <w:divBdr>
            <w:top w:val="none" w:sz="0" w:space="0" w:color="auto"/>
            <w:left w:val="none" w:sz="0" w:space="0" w:color="auto"/>
            <w:bottom w:val="none" w:sz="0" w:space="0" w:color="auto"/>
            <w:right w:val="none" w:sz="0" w:space="0" w:color="auto"/>
          </w:divBdr>
        </w:div>
        <w:div w:id="1909068420">
          <w:marLeft w:val="640"/>
          <w:marRight w:val="0"/>
          <w:marTop w:val="0"/>
          <w:marBottom w:val="0"/>
          <w:divBdr>
            <w:top w:val="none" w:sz="0" w:space="0" w:color="auto"/>
            <w:left w:val="none" w:sz="0" w:space="0" w:color="auto"/>
            <w:bottom w:val="none" w:sz="0" w:space="0" w:color="auto"/>
            <w:right w:val="none" w:sz="0" w:space="0" w:color="auto"/>
          </w:divBdr>
        </w:div>
        <w:div w:id="2012104487">
          <w:marLeft w:val="640"/>
          <w:marRight w:val="0"/>
          <w:marTop w:val="0"/>
          <w:marBottom w:val="0"/>
          <w:divBdr>
            <w:top w:val="none" w:sz="0" w:space="0" w:color="auto"/>
            <w:left w:val="none" w:sz="0" w:space="0" w:color="auto"/>
            <w:bottom w:val="none" w:sz="0" w:space="0" w:color="auto"/>
            <w:right w:val="none" w:sz="0" w:space="0" w:color="auto"/>
          </w:divBdr>
        </w:div>
        <w:div w:id="2126927642">
          <w:marLeft w:val="640"/>
          <w:marRight w:val="0"/>
          <w:marTop w:val="0"/>
          <w:marBottom w:val="0"/>
          <w:divBdr>
            <w:top w:val="none" w:sz="0" w:space="0" w:color="auto"/>
            <w:left w:val="none" w:sz="0" w:space="0" w:color="auto"/>
            <w:bottom w:val="none" w:sz="0" w:space="0" w:color="auto"/>
            <w:right w:val="none" w:sz="0" w:space="0" w:color="auto"/>
          </w:divBdr>
        </w:div>
        <w:div w:id="2141727640">
          <w:marLeft w:val="640"/>
          <w:marRight w:val="0"/>
          <w:marTop w:val="0"/>
          <w:marBottom w:val="0"/>
          <w:divBdr>
            <w:top w:val="none" w:sz="0" w:space="0" w:color="auto"/>
            <w:left w:val="none" w:sz="0" w:space="0" w:color="auto"/>
            <w:bottom w:val="none" w:sz="0" w:space="0" w:color="auto"/>
            <w:right w:val="none" w:sz="0" w:space="0" w:color="auto"/>
          </w:divBdr>
        </w:div>
      </w:divsChild>
    </w:div>
    <w:div w:id="1226836723">
      <w:bodyDiv w:val="1"/>
      <w:marLeft w:val="0"/>
      <w:marRight w:val="0"/>
      <w:marTop w:val="0"/>
      <w:marBottom w:val="0"/>
      <w:divBdr>
        <w:top w:val="none" w:sz="0" w:space="0" w:color="auto"/>
        <w:left w:val="none" w:sz="0" w:space="0" w:color="auto"/>
        <w:bottom w:val="none" w:sz="0" w:space="0" w:color="auto"/>
        <w:right w:val="none" w:sz="0" w:space="0" w:color="auto"/>
      </w:divBdr>
      <w:divsChild>
        <w:div w:id="219948930">
          <w:marLeft w:val="640"/>
          <w:marRight w:val="0"/>
          <w:marTop w:val="0"/>
          <w:marBottom w:val="0"/>
          <w:divBdr>
            <w:top w:val="none" w:sz="0" w:space="0" w:color="auto"/>
            <w:left w:val="none" w:sz="0" w:space="0" w:color="auto"/>
            <w:bottom w:val="none" w:sz="0" w:space="0" w:color="auto"/>
            <w:right w:val="none" w:sz="0" w:space="0" w:color="auto"/>
          </w:divBdr>
        </w:div>
        <w:div w:id="787509858">
          <w:marLeft w:val="640"/>
          <w:marRight w:val="0"/>
          <w:marTop w:val="0"/>
          <w:marBottom w:val="0"/>
          <w:divBdr>
            <w:top w:val="none" w:sz="0" w:space="0" w:color="auto"/>
            <w:left w:val="none" w:sz="0" w:space="0" w:color="auto"/>
            <w:bottom w:val="none" w:sz="0" w:space="0" w:color="auto"/>
            <w:right w:val="none" w:sz="0" w:space="0" w:color="auto"/>
          </w:divBdr>
        </w:div>
        <w:div w:id="1028335303">
          <w:marLeft w:val="640"/>
          <w:marRight w:val="0"/>
          <w:marTop w:val="0"/>
          <w:marBottom w:val="0"/>
          <w:divBdr>
            <w:top w:val="none" w:sz="0" w:space="0" w:color="auto"/>
            <w:left w:val="none" w:sz="0" w:space="0" w:color="auto"/>
            <w:bottom w:val="none" w:sz="0" w:space="0" w:color="auto"/>
            <w:right w:val="none" w:sz="0" w:space="0" w:color="auto"/>
          </w:divBdr>
        </w:div>
        <w:div w:id="1031297337">
          <w:marLeft w:val="640"/>
          <w:marRight w:val="0"/>
          <w:marTop w:val="0"/>
          <w:marBottom w:val="0"/>
          <w:divBdr>
            <w:top w:val="none" w:sz="0" w:space="0" w:color="auto"/>
            <w:left w:val="none" w:sz="0" w:space="0" w:color="auto"/>
            <w:bottom w:val="none" w:sz="0" w:space="0" w:color="auto"/>
            <w:right w:val="none" w:sz="0" w:space="0" w:color="auto"/>
          </w:divBdr>
        </w:div>
        <w:div w:id="1387290997">
          <w:marLeft w:val="640"/>
          <w:marRight w:val="0"/>
          <w:marTop w:val="0"/>
          <w:marBottom w:val="0"/>
          <w:divBdr>
            <w:top w:val="none" w:sz="0" w:space="0" w:color="auto"/>
            <w:left w:val="none" w:sz="0" w:space="0" w:color="auto"/>
            <w:bottom w:val="none" w:sz="0" w:space="0" w:color="auto"/>
            <w:right w:val="none" w:sz="0" w:space="0" w:color="auto"/>
          </w:divBdr>
        </w:div>
        <w:div w:id="1429617914">
          <w:marLeft w:val="640"/>
          <w:marRight w:val="0"/>
          <w:marTop w:val="0"/>
          <w:marBottom w:val="0"/>
          <w:divBdr>
            <w:top w:val="none" w:sz="0" w:space="0" w:color="auto"/>
            <w:left w:val="none" w:sz="0" w:space="0" w:color="auto"/>
            <w:bottom w:val="none" w:sz="0" w:space="0" w:color="auto"/>
            <w:right w:val="none" w:sz="0" w:space="0" w:color="auto"/>
          </w:divBdr>
        </w:div>
        <w:div w:id="1611401059">
          <w:marLeft w:val="640"/>
          <w:marRight w:val="0"/>
          <w:marTop w:val="0"/>
          <w:marBottom w:val="0"/>
          <w:divBdr>
            <w:top w:val="none" w:sz="0" w:space="0" w:color="auto"/>
            <w:left w:val="none" w:sz="0" w:space="0" w:color="auto"/>
            <w:bottom w:val="none" w:sz="0" w:space="0" w:color="auto"/>
            <w:right w:val="none" w:sz="0" w:space="0" w:color="auto"/>
          </w:divBdr>
        </w:div>
        <w:div w:id="1822386000">
          <w:marLeft w:val="640"/>
          <w:marRight w:val="0"/>
          <w:marTop w:val="0"/>
          <w:marBottom w:val="0"/>
          <w:divBdr>
            <w:top w:val="none" w:sz="0" w:space="0" w:color="auto"/>
            <w:left w:val="none" w:sz="0" w:space="0" w:color="auto"/>
            <w:bottom w:val="none" w:sz="0" w:space="0" w:color="auto"/>
            <w:right w:val="none" w:sz="0" w:space="0" w:color="auto"/>
          </w:divBdr>
        </w:div>
        <w:div w:id="1828127456">
          <w:marLeft w:val="640"/>
          <w:marRight w:val="0"/>
          <w:marTop w:val="0"/>
          <w:marBottom w:val="0"/>
          <w:divBdr>
            <w:top w:val="none" w:sz="0" w:space="0" w:color="auto"/>
            <w:left w:val="none" w:sz="0" w:space="0" w:color="auto"/>
            <w:bottom w:val="none" w:sz="0" w:space="0" w:color="auto"/>
            <w:right w:val="none" w:sz="0" w:space="0" w:color="auto"/>
          </w:divBdr>
        </w:div>
        <w:div w:id="1835342862">
          <w:marLeft w:val="640"/>
          <w:marRight w:val="0"/>
          <w:marTop w:val="0"/>
          <w:marBottom w:val="0"/>
          <w:divBdr>
            <w:top w:val="none" w:sz="0" w:space="0" w:color="auto"/>
            <w:left w:val="none" w:sz="0" w:space="0" w:color="auto"/>
            <w:bottom w:val="none" w:sz="0" w:space="0" w:color="auto"/>
            <w:right w:val="none" w:sz="0" w:space="0" w:color="auto"/>
          </w:divBdr>
        </w:div>
        <w:div w:id="2081898331">
          <w:marLeft w:val="640"/>
          <w:marRight w:val="0"/>
          <w:marTop w:val="0"/>
          <w:marBottom w:val="0"/>
          <w:divBdr>
            <w:top w:val="none" w:sz="0" w:space="0" w:color="auto"/>
            <w:left w:val="none" w:sz="0" w:space="0" w:color="auto"/>
            <w:bottom w:val="none" w:sz="0" w:space="0" w:color="auto"/>
            <w:right w:val="none" w:sz="0" w:space="0" w:color="auto"/>
          </w:divBdr>
        </w:div>
      </w:divsChild>
    </w:div>
    <w:div w:id="1233079378">
      <w:bodyDiv w:val="1"/>
      <w:marLeft w:val="0"/>
      <w:marRight w:val="0"/>
      <w:marTop w:val="0"/>
      <w:marBottom w:val="0"/>
      <w:divBdr>
        <w:top w:val="none" w:sz="0" w:space="0" w:color="auto"/>
        <w:left w:val="none" w:sz="0" w:space="0" w:color="auto"/>
        <w:bottom w:val="none" w:sz="0" w:space="0" w:color="auto"/>
        <w:right w:val="none" w:sz="0" w:space="0" w:color="auto"/>
      </w:divBdr>
    </w:div>
    <w:div w:id="1233852769">
      <w:bodyDiv w:val="1"/>
      <w:marLeft w:val="0"/>
      <w:marRight w:val="0"/>
      <w:marTop w:val="0"/>
      <w:marBottom w:val="0"/>
      <w:divBdr>
        <w:top w:val="none" w:sz="0" w:space="0" w:color="auto"/>
        <w:left w:val="none" w:sz="0" w:space="0" w:color="auto"/>
        <w:bottom w:val="none" w:sz="0" w:space="0" w:color="auto"/>
        <w:right w:val="none" w:sz="0" w:space="0" w:color="auto"/>
      </w:divBdr>
      <w:divsChild>
        <w:div w:id="20010953">
          <w:marLeft w:val="640"/>
          <w:marRight w:val="0"/>
          <w:marTop w:val="0"/>
          <w:marBottom w:val="0"/>
          <w:divBdr>
            <w:top w:val="none" w:sz="0" w:space="0" w:color="auto"/>
            <w:left w:val="none" w:sz="0" w:space="0" w:color="auto"/>
            <w:bottom w:val="none" w:sz="0" w:space="0" w:color="auto"/>
            <w:right w:val="none" w:sz="0" w:space="0" w:color="auto"/>
          </w:divBdr>
        </w:div>
        <w:div w:id="61148250">
          <w:marLeft w:val="640"/>
          <w:marRight w:val="0"/>
          <w:marTop w:val="0"/>
          <w:marBottom w:val="0"/>
          <w:divBdr>
            <w:top w:val="none" w:sz="0" w:space="0" w:color="auto"/>
            <w:left w:val="none" w:sz="0" w:space="0" w:color="auto"/>
            <w:bottom w:val="none" w:sz="0" w:space="0" w:color="auto"/>
            <w:right w:val="none" w:sz="0" w:space="0" w:color="auto"/>
          </w:divBdr>
        </w:div>
        <w:div w:id="144055082">
          <w:marLeft w:val="640"/>
          <w:marRight w:val="0"/>
          <w:marTop w:val="0"/>
          <w:marBottom w:val="0"/>
          <w:divBdr>
            <w:top w:val="none" w:sz="0" w:space="0" w:color="auto"/>
            <w:left w:val="none" w:sz="0" w:space="0" w:color="auto"/>
            <w:bottom w:val="none" w:sz="0" w:space="0" w:color="auto"/>
            <w:right w:val="none" w:sz="0" w:space="0" w:color="auto"/>
          </w:divBdr>
        </w:div>
        <w:div w:id="208037759">
          <w:marLeft w:val="640"/>
          <w:marRight w:val="0"/>
          <w:marTop w:val="0"/>
          <w:marBottom w:val="0"/>
          <w:divBdr>
            <w:top w:val="none" w:sz="0" w:space="0" w:color="auto"/>
            <w:left w:val="none" w:sz="0" w:space="0" w:color="auto"/>
            <w:bottom w:val="none" w:sz="0" w:space="0" w:color="auto"/>
            <w:right w:val="none" w:sz="0" w:space="0" w:color="auto"/>
          </w:divBdr>
        </w:div>
        <w:div w:id="209192056">
          <w:marLeft w:val="640"/>
          <w:marRight w:val="0"/>
          <w:marTop w:val="0"/>
          <w:marBottom w:val="0"/>
          <w:divBdr>
            <w:top w:val="none" w:sz="0" w:space="0" w:color="auto"/>
            <w:left w:val="none" w:sz="0" w:space="0" w:color="auto"/>
            <w:bottom w:val="none" w:sz="0" w:space="0" w:color="auto"/>
            <w:right w:val="none" w:sz="0" w:space="0" w:color="auto"/>
          </w:divBdr>
        </w:div>
        <w:div w:id="267085130">
          <w:marLeft w:val="640"/>
          <w:marRight w:val="0"/>
          <w:marTop w:val="0"/>
          <w:marBottom w:val="0"/>
          <w:divBdr>
            <w:top w:val="none" w:sz="0" w:space="0" w:color="auto"/>
            <w:left w:val="none" w:sz="0" w:space="0" w:color="auto"/>
            <w:bottom w:val="none" w:sz="0" w:space="0" w:color="auto"/>
            <w:right w:val="none" w:sz="0" w:space="0" w:color="auto"/>
          </w:divBdr>
        </w:div>
        <w:div w:id="282275960">
          <w:marLeft w:val="640"/>
          <w:marRight w:val="0"/>
          <w:marTop w:val="0"/>
          <w:marBottom w:val="0"/>
          <w:divBdr>
            <w:top w:val="none" w:sz="0" w:space="0" w:color="auto"/>
            <w:left w:val="none" w:sz="0" w:space="0" w:color="auto"/>
            <w:bottom w:val="none" w:sz="0" w:space="0" w:color="auto"/>
            <w:right w:val="none" w:sz="0" w:space="0" w:color="auto"/>
          </w:divBdr>
        </w:div>
        <w:div w:id="321666545">
          <w:marLeft w:val="640"/>
          <w:marRight w:val="0"/>
          <w:marTop w:val="0"/>
          <w:marBottom w:val="0"/>
          <w:divBdr>
            <w:top w:val="none" w:sz="0" w:space="0" w:color="auto"/>
            <w:left w:val="none" w:sz="0" w:space="0" w:color="auto"/>
            <w:bottom w:val="none" w:sz="0" w:space="0" w:color="auto"/>
            <w:right w:val="none" w:sz="0" w:space="0" w:color="auto"/>
          </w:divBdr>
        </w:div>
        <w:div w:id="346979843">
          <w:marLeft w:val="640"/>
          <w:marRight w:val="0"/>
          <w:marTop w:val="0"/>
          <w:marBottom w:val="0"/>
          <w:divBdr>
            <w:top w:val="none" w:sz="0" w:space="0" w:color="auto"/>
            <w:left w:val="none" w:sz="0" w:space="0" w:color="auto"/>
            <w:bottom w:val="none" w:sz="0" w:space="0" w:color="auto"/>
            <w:right w:val="none" w:sz="0" w:space="0" w:color="auto"/>
          </w:divBdr>
        </w:div>
        <w:div w:id="348412302">
          <w:marLeft w:val="640"/>
          <w:marRight w:val="0"/>
          <w:marTop w:val="0"/>
          <w:marBottom w:val="0"/>
          <w:divBdr>
            <w:top w:val="none" w:sz="0" w:space="0" w:color="auto"/>
            <w:left w:val="none" w:sz="0" w:space="0" w:color="auto"/>
            <w:bottom w:val="none" w:sz="0" w:space="0" w:color="auto"/>
            <w:right w:val="none" w:sz="0" w:space="0" w:color="auto"/>
          </w:divBdr>
        </w:div>
        <w:div w:id="371266470">
          <w:marLeft w:val="640"/>
          <w:marRight w:val="0"/>
          <w:marTop w:val="0"/>
          <w:marBottom w:val="0"/>
          <w:divBdr>
            <w:top w:val="none" w:sz="0" w:space="0" w:color="auto"/>
            <w:left w:val="none" w:sz="0" w:space="0" w:color="auto"/>
            <w:bottom w:val="none" w:sz="0" w:space="0" w:color="auto"/>
            <w:right w:val="none" w:sz="0" w:space="0" w:color="auto"/>
          </w:divBdr>
        </w:div>
        <w:div w:id="415399818">
          <w:marLeft w:val="640"/>
          <w:marRight w:val="0"/>
          <w:marTop w:val="0"/>
          <w:marBottom w:val="0"/>
          <w:divBdr>
            <w:top w:val="none" w:sz="0" w:space="0" w:color="auto"/>
            <w:left w:val="none" w:sz="0" w:space="0" w:color="auto"/>
            <w:bottom w:val="none" w:sz="0" w:space="0" w:color="auto"/>
            <w:right w:val="none" w:sz="0" w:space="0" w:color="auto"/>
          </w:divBdr>
        </w:div>
        <w:div w:id="430513026">
          <w:marLeft w:val="640"/>
          <w:marRight w:val="0"/>
          <w:marTop w:val="0"/>
          <w:marBottom w:val="0"/>
          <w:divBdr>
            <w:top w:val="none" w:sz="0" w:space="0" w:color="auto"/>
            <w:left w:val="none" w:sz="0" w:space="0" w:color="auto"/>
            <w:bottom w:val="none" w:sz="0" w:space="0" w:color="auto"/>
            <w:right w:val="none" w:sz="0" w:space="0" w:color="auto"/>
          </w:divBdr>
        </w:div>
        <w:div w:id="459232058">
          <w:marLeft w:val="640"/>
          <w:marRight w:val="0"/>
          <w:marTop w:val="0"/>
          <w:marBottom w:val="0"/>
          <w:divBdr>
            <w:top w:val="none" w:sz="0" w:space="0" w:color="auto"/>
            <w:left w:val="none" w:sz="0" w:space="0" w:color="auto"/>
            <w:bottom w:val="none" w:sz="0" w:space="0" w:color="auto"/>
            <w:right w:val="none" w:sz="0" w:space="0" w:color="auto"/>
          </w:divBdr>
        </w:div>
        <w:div w:id="529611768">
          <w:marLeft w:val="640"/>
          <w:marRight w:val="0"/>
          <w:marTop w:val="0"/>
          <w:marBottom w:val="0"/>
          <w:divBdr>
            <w:top w:val="none" w:sz="0" w:space="0" w:color="auto"/>
            <w:left w:val="none" w:sz="0" w:space="0" w:color="auto"/>
            <w:bottom w:val="none" w:sz="0" w:space="0" w:color="auto"/>
            <w:right w:val="none" w:sz="0" w:space="0" w:color="auto"/>
          </w:divBdr>
        </w:div>
        <w:div w:id="531767672">
          <w:marLeft w:val="640"/>
          <w:marRight w:val="0"/>
          <w:marTop w:val="0"/>
          <w:marBottom w:val="0"/>
          <w:divBdr>
            <w:top w:val="none" w:sz="0" w:space="0" w:color="auto"/>
            <w:left w:val="none" w:sz="0" w:space="0" w:color="auto"/>
            <w:bottom w:val="none" w:sz="0" w:space="0" w:color="auto"/>
            <w:right w:val="none" w:sz="0" w:space="0" w:color="auto"/>
          </w:divBdr>
        </w:div>
        <w:div w:id="602228794">
          <w:marLeft w:val="640"/>
          <w:marRight w:val="0"/>
          <w:marTop w:val="0"/>
          <w:marBottom w:val="0"/>
          <w:divBdr>
            <w:top w:val="none" w:sz="0" w:space="0" w:color="auto"/>
            <w:left w:val="none" w:sz="0" w:space="0" w:color="auto"/>
            <w:bottom w:val="none" w:sz="0" w:space="0" w:color="auto"/>
            <w:right w:val="none" w:sz="0" w:space="0" w:color="auto"/>
          </w:divBdr>
        </w:div>
        <w:div w:id="643047495">
          <w:marLeft w:val="640"/>
          <w:marRight w:val="0"/>
          <w:marTop w:val="0"/>
          <w:marBottom w:val="0"/>
          <w:divBdr>
            <w:top w:val="none" w:sz="0" w:space="0" w:color="auto"/>
            <w:left w:val="none" w:sz="0" w:space="0" w:color="auto"/>
            <w:bottom w:val="none" w:sz="0" w:space="0" w:color="auto"/>
            <w:right w:val="none" w:sz="0" w:space="0" w:color="auto"/>
          </w:divBdr>
        </w:div>
        <w:div w:id="682971331">
          <w:marLeft w:val="640"/>
          <w:marRight w:val="0"/>
          <w:marTop w:val="0"/>
          <w:marBottom w:val="0"/>
          <w:divBdr>
            <w:top w:val="none" w:sz="0" w:space="0" w:color="auto"/>
            <w:left w:val="none" w:sz="0" w:space="0" w:color="auto"/>
            <w:bottom w:val="none" w:sz="0" w:space="0" w:color="auto"/>
            <w:right w:val="none" w:sz="0" w:space="0" w:color="auto"/>
          </w:divBdr>
        </w:div>
        <w:div w:id="749498709">
          <w:marLeft w:val="640"/>
          <w:marRight w:val="0"/>
          <w:marTop w:val="0"/>
          <w:marBottom w:val="0"/>
          <w:divBdr>
            <w:top w:val="none" w:sz="0" w:space="0" w:color="auto"/>
            <w:left w:val="none" w:sz="0" w:space="0" w:color="auto"/>
            <w:bottom w:val="none" w:sz="0" w:space="0" w:color="auto"/>
            <w:right w:val="none" w:sz="0" w:space="0" w:color="auto"/>
          </w:divBdr>
        </w:div>
        <w:div w:id="755326013">
          <w:marLeft w:val="640"/>
          <w:marRight w:val="0"/>
          <w:marTop w:val="0"/>
          <w:marBottom w:val="0"/>
          <w:divBdr>
            <w:top w:val="none" w:sz="0" w:space="0" w:color="auto"/>
            <w:left w:val="none" w:sz="0" w:space="0" w:color="auto"/>
            <w:bottom w:val="none" w:sz="0" w:space="0" w:color="auto"/>
            <w:right w:val="none" w:sz="0" w:space="0" w:color="auto"/>
          </w:divBdr>
        </w:div>
        <w:div w:id="782655622">
          <w:marLeft w:val="640"/>
          <w:marRight w:val="0"/>
          <w:marTop w:val="0"/>
          <w:marBottom w:val="0"/>
          <w:divBdr>
            <w:top w:val="none" w:sz="0" w:space="0" w:color="auto"/>
            <w:left w:val="none" w:sz="0" w:space="0" w:color="auto"/>
            <w:bottom w:val="none" w:sz="0" w:space="0" w:color="auto"/>
            <w:right w:val="none" w:sz="0" w:space="0" w:color="auto"/>
          </w:divBdr>
        </w:div>
        <w:div w:id="795293892">
          <w:marLeft w:val="640"/>
          <w:marRight w:val="0"/>
          <w:marTop w:val="0"/>
          <w:marBottom w:val="0"/>
          <w:divBdr>
            <w:top w:val="none" w:sz="0" w:space="0" w:color="auto"/>
            <w:left w:val="none" w:sz="0" w:space="0" w:color="auto"/>
            <w:bottom w:val="none" w:sz="0" w:space="0" w:color="auto"/>
            <w:right w:val="none" w:sz="0" w:space="0" w:color="auto"/>
          </w:divBdr>
        </w:div>
        <w:div w:id="812603649">
          <w:marLeft w:val="640"/>
          <w:marRight w:val="0"/>
          <w:marTop w:val="0"/>
          <w:marBottom w:val="0"/>
          <w:divBdr>
            <w:top w:val="none" w:sz="0" w:space="0" w:color="auto"/>
            <w:left w:val="none" w:sz="0" w:space="0" w:color="auto"/>
            <w:bottom w:val="none" w:sz="0" w:space="0" w:color="auto"/>
            <w:right w:val="none" w:sz="0" w:space="0" w:color="auto"/>
          </w:divBdr>
        </w:div>
        <w:div w:id="829248399">
          <w:marLeft w:val="640"/>
          <w:marRight w:val="0"/>
          <w:marTop w:val="0"/>
          <w:marBottom w:val="0"/>
          <w:divBdr>
            <w:top w:val="none" w:sz="0" w:space="0" w:color="auto"/>
            <w:left w:val="none" w:sz="0" w:space="0" w:color="auto"/>
            <w:bottom w:val="none" w:sz="0" w:space="0" w:color="auto"/>
            <w:right w:val="none" w:sz="0" w:space="0" w:color="auto"/>
          </w:divBdr>
        </w:div>
        <w:div w:id="901909239">
          <w:marLeft w:val="640"/>
          <w:marRight w:val="0"/>
          <w:marTop w:val="0"/>
          <w:marBottom w:val="0"/>
          <w:divBdr>
            <w:top w:val="none" w:sz="0" w:space="0" w:color="auto"/>
            <w:left w:val="none" w:sz="0" w:space="0" w:color="auto"/>
            <w:bottom w:val="none" w:sz="0" w:space="0" w:color="auto"/>
            <w:right w:val="none" w:sz="0" w:space="0" w:color="auto"/>
          </w:divBdr>
        </w:div>
        <w:div w:id="933979909">
          <w:marLeft w:val="640"/>
          <w:marRight w:val="0"/>
          <w:marTop w:val="0"/>
          <w:marBottom w:val="0"/>
          <w:divBdr>
            <w:top w:val="none" w:sz="0" w:space="0" w:color="auto"/>
            <w:left w:val="none" w:sz="0" w:space="0" w:color="auto"/>
            <w:bottom w:val="none" w:sz="0" w:space="0" w:color="auto"/>
            <w:right w:val="none" w:sz="0" w:space="0" w:color="auto"/>
          </w:divBdr>
        </w:div>
        <w:div w:id="1017581336">
          <w:marLeft w:val="640"/>
          <w:marRight w:val="0"/>
          <w:marTop w:val="0"/>
          <w:marBottom w:val="0"/>
          <w:divBdr>
            <w:top w:val="none" w:sz="0" w:space="0" w:color="auto"/>
            <w:left w:val="none" w:sz="0" w:space="0" w:color="auto"/>
            <w:bottom w:val="none" w:sz="0" w:space="0" w:color="auto"/>
            <w:right w:val="none" w:sz="0" w:space="0" w:color="auto"/>
          </w:divBdr>
        </w:div>
        <w:div w:id="1019892465">
          <w:marLeft w:val="640"/>
          <w:marRight w:val="0"/>
          <w:marTop w:val="0"/>
          <w:marBottom w:val="0"/>
          <w:divBdr>
            <w:top w:val="none" w:sz="0" w:space="0" w:color="auto"/>
            <w:left w:val="none" w:sz="0" w:space="0" w:color="auto"/>
            <w:bottom w:val="none" w:sz="0" w:space="0" w:color="auto"/>
            <w:right w:val="none" w:sz="0" w:space="0" w:color="auto"/>
          </w:divBdr>
        </w:div>
        <w:div w:id="1047728913">
          <w:marLeft w:val="640"/>
          <w:marRight w:val="0"/>
          <w:marTop w:val="0"/>
          <w:marBottom w:val="0"/>
          <w:divBdr>
            <w:top w:val="none" w:sz="0" w:space="0" w:color="auto"/>
            <w:left w:val="none" w:sz="0" w:space="0" w:color="auto"/>
            <w:bottom w:val="none" w:sz="0" w:space="0" w:color="auto"/>
            <w:right w:val="none" w:sz="0" w:space="0" w:color="auto"/>
          </w:divBdr>
        </w:div>
        <w:div w:id="1082408340">
          <w:marLeft w:val="640"/>
          <w:marRight w:val="0"/>
          <w:marTop w:val="0"/>
          <w:marBottom w:val="0"/>
          <w:divBdr>
            <w:top w:val="none" w:sz="0" w:space="0" w:color="auto"/>
            <w:left w:val="none" w:sz="0" w:space="0" w:color="auto"/>
            <w:bottom w:val="none" w:sz="0" w:space="0" w:color="auto"/>
            <w:right w:val="none" w:sz="0" w:space="0" w:color="auto"/>
          </w:divBdr>
        </w:div>
        <w:div w:id="1093235629">
          <w:marLeft w:val="640"/>
          <w:marRight w:val="0"/>
          <w:marTop w:val="0"/>
          <w:marBottom w:val="0"/>
          <w:divBdr>
            <w:top w:val="none" w:sz="0" w:space="0" w:color="auto"/>
            <w:left w:val="none" w:sz="0" w:space="0" w:color="auto"/>
            <w:bottom w:val="none" w:sz="0" w:space="0" w:color="auto"/>
            <w:right w:val="none" w:sz="0" w:space="0" w:color="auto"/>
          </w:divBdr>
        </w:div>
        <w:div w:id="1115363419">
          <w:marLeft w:val="640"/>
          <w:marRight w:val="0"/>
          <w:marTop w:val="0"/>
          <w:marBottom w:val="0"/>
          <w:divBdr>
            <w:top w:val="none" w:sz="0" w:space="0" w:color="auto"/>
            <w:left w:val="none" w:sz="0" w:space="0" w:color="auto"/>
            <w:bottom w:val="none" w:sz="0" w:space="0" w:color="auto"/>
            <w:right w:val="none" w:sz="0" w:space="0" w:color="auto"/>
          </w:divBdr>
        </w:div>
        <w:div w:id="1131485468">
          <w:marLeft w:val="640"/>
          <w:marRight w:val="0"/>
          <w:marTop w:val="0"/>
          <w:marBottom w:val="0"/>
          <w:divBdr>
            <w:top w:val="none" w:sz="0" w:space="0" w:color="auto"/>
            <w:left w:val="none" w:sz="0" w:space="0" w:color="auto"/>
            <w:bottom w:val="none" w:sz="0" w:space="0" w:color="auto"/>
            <w:right w:val="none" w:sz="0" w:space="0" w:color="auto"/>
          </w:divBdr>
        </w:div>
        <w:div w:id="1157111617">
          <w:marLeft w:val="640"/>
          <w:marRight w:val="0"/>
          <w:marTop w:val="0"/>
          <w:marBottom w:val="0"/>
          <w:divBdr>
            <w:top w:val="none" w:sz="0" w:space="0" w:color="auto"/>
            <w:left w:val="none" w:sz="0" w:space="0" w:color="auto"/>
            <w:bottom w:val="none" w:sz="0" w:space="0" w:color="auto"/>
            <w:right w:val="none" w:sz="0" w:space="0" w:color="auto"/>
          </w:divBdr>
        </w:div>
        <w:div w:id="1169294644">
          <w:marLeft w:val="640"/>
          <w:marRight w:val="0"/>
          <w:marTop w:val="0"/>
          <w:marBottom w:val="0"/>
          <w:divBdr>
            <w:top w:val="none" w:sz="0" w:space="0" w:color="auto"/>
            <w:left w:val="none" w:sz="0" w:space="0" w:color="auto"/>
            <w:bottom w:val="none" w:sz="0" w:space="0" w:color="auto"/>
            <w:right w:val="none" w:sz="0" w:space="0" w:color="auto"/>
          </w:divBdr>
        </w:div>
        <w:div w:id="1180118915">
          <w:marLeft w:val="640"/>
          <w:marRight w:val="0"/>
          <w:marTop w:val="0"/>
          <w:marBottom w:val="0"/>
          <w:divBdr>
            <w:top w:val="none" w:sz="0" w:space="0" w:color="auto"/>
            <w:left w:val="none" w:sz="0" w:space="0" w:color="auto"/>
            <w:bottom w:val="none" w:sz="0" w:space="0" w:color="auto"/>
            <w:right w:val="none" w:sz="0" w:space="0" w:color="auto"/>
          </w:divBdr>
        </w:div>
        <w:div w:id="1193299071">
          <w:marLeft w:val="640"/>
          <w:marRight w:val="0"/>
          <w:marTop w:val="0"/>
          <w:marBottom w:val="0"/>
          <w:divBdr>
            <w:top w:val="none" w:sz="0" w:space="0" w:color="auto"/>
            <w:left w:val="none" w:sz="0" w:space="0" w:color="auto"/>
            <w:bottom w:val="none" w:sz="0" w:space="0" w:color="auto"/>
            <w:right w:val="none" w:sz="0" w:space="0" w:color="auto"/>
          </w:divBdr>
        </w:div>
        <w:div w:id="1212499607">
          <w:marLeft w:val="640"/>
          <w:marRight w:val="0"/>
          <w:marTop w:val="0"/>
          <w:marBottom w:val="0"/>
          <w:divBdr>
            <w:top w:val="none" w:sz="0" w:space="0" w:color="auto"/>
            <w:left w:val="none" w:sz="0" w:space="0" w:color="auto"/>
            <w:bottom w:val="none" w:sz="0" w:space="0" w:color="auto"/>
            <w:right w:val="none" w:sz="0" w:space="0" w:color="auto"/>
          </w:divBdr>
        </w:div>
        <w:div w:id="1218322400">
          <w:marLeft w:val="640"/>
          <w:marRight w:val="0"/>
          <w:marTop w:val="0"/>
          <w:marBottom w:val="0"/>
          <w:divBdr>
            <w:top w:val="none" w:sz="0" w:space="0" w:color="auto"/>
            <w:left w:val="none" w:sz="0" w:space="0" w:color="auto"/>
            <w:bottom w:val="none" w:sz="0" w:space="0" w:color="auto"/>
            <w:right w:val="none" w:sz="0" w:space="0" w:color="auto"/>
          </w:divBdr>
        </w:div>
        <w:div w:id="1244606150">
          <w:marLeft w:val="640"/>
          <w:marRight w:val="0"/>
          <w:marTop w:val="0"/>
          <w:marBottom w:val="0"/>
          <w:divBdr>
            <w:top w:val="none" w:sz="0" w:space="0" w:color="auto"/>
            <w:left w:val="none" w:sz="0" w:space="0" w:color="auto"/>
            <w:bottom w:val="none" w:sz="0" w:space="0" w:color="auto"/>
            <w:right w:val="none" w:sz="0" w:space="0" w:color="auto"/>
          </w:divBdr>
        </w:div>
        <w:div w:id="1249651325">
          <w:marLeft w:val="640"/>
          <w:marRight w:val="0"/>
          <w:marTop w:val="0"/>
          <w:marBottom w:val="0"/>
          <w:divBdr>
            <w:top w:val="none" w:sz="0" w:space="0" w:color="auto"/>
            <w:left w:val="none" w:sz="0" w:space="0" w:color="auto"/>
            <w:bottom w:val="none" w:sz="0" w:space="0" w:color="auto"/>
            <w:right w:val="none" w:sz="0" w:space="0" w:color="auto"/>
          </w:divBdr>
        </w:div>
        <w:div w:id="1250964480">
          <w:marLeft w:val="640"/>
          <w:marRight w:val="0"/>
          <w:marTop w:val="0"/>
          <w:marBottom w:val="0"/>
          <w:divBdr>
            <w:top w:val="none" w:sz="0" w:space="0" w:color="auto"/>
            <w:left w:val="none" w:sz="0" w:space="0" w:color="auto"/>
            <w:bottom w:val="none" w:sz="0" w:space="0" w:color="auto"/>
            <w:right w:val="none" w:sz="0" w:space="0" w:color="auto"/>
          </w:divBdr>
        </w:div>
        <w:div w:id="1286155122">
          <w:marLeft w:val="640"/>
          <w:marRight w:val="0"/>
          <w:marTop w:val="0"/>
          <w:marBottom w:val="0"/>
          <w:divBdr>
            <w:top w:val="none" w:sz="0" w:space="0" w:color="auto"/>
            <w:left w:val="none" w:sz="0" w:space="0" w:color="auto"/>
            <w:bottom w:val="none" w:sz="0" w:space="0" w:color="auto"/>
            <w:right w:val="none" w:sz="0" w:space="0" w:color="auto"/>
          </w:divBdr>
        </w:div>
        <w:div w:id="1336303274">
          <w:marLeft w:val="640"/>
          <w:marRight w:val="0"/>
          <w:marTop w:val="0"/>
          <w:marBottom w:val="0"/>
          <w:divBdr>
            <w:top w:val="none" w:sz="0" w:space="0" w:color="auto"/>
            <w:left w:val="none" w:sz="0" w:space="0" w:color="auto"/>
            <w:bottom w:val="none" w:sz="0" w:space="0" w:color="auto"/>
            <w:right w:val="none" w:sz="0" w:space="0" w:color="auto"/>
          </w:divBdr>
        </w:div>
        <w:div w:id="1365861985">
          <w:marLeft w:val="640"/>
          <w:marRight w:val="0"/>
          <w:marTop w:val="0"/>
          <w:marBottom w:val="0"/>
          <w:divBdr>
            <w:top w:val="none" w:sz="0" w:space="0" w:color="auto"/>
            <w:left w:val="none" w:sz="0" w:space="0" w:color="auto"/>
            <w:bottom w:val="none" w:sz="0" w:space="0" w:color="auto"/>
            <w:right w:val="none" w:sz="0" w:space="0" w:color="auto"/>
          </w:divBdr>
        </w:div>
        <w:div w:id="1398240764">
          <w:marLeft w:val="640"/>
          <w:marRight w:val="0"/>
          <w:marTop w:val="0"/>
          <w:marBottom w:val="0"/>
          <w:divBdr>
            <w:top w:val="none" w:sz="0" w:space="0" w:color="auto"/>
            <w:left w:val="none" w:sz="0" w:space="0" w:color="auto"/>
            <w:bottom w:val="none" w:sz="0" w:space="0" w:color="auto"/>
            <w:right w:val="none" w:sz="0" w:space="0" w:color="auto"/>
          </w:divBdr>
        </w:div>
        <w:div w:id="1409036932">
          <w:marLeft w:val="640"/>
          <w:marRight w:val="0"/>
          <w:marTop w:val="0"/>
          <w:marBottom w:val="0"/>
          <w:divBdr>
            <w:top w:val="none" w:sz="0" w:space="0" w:color="auto"/>
            <w:left w:val="none" w:sz="0" w:space="0" w:color="auto"/>
            <w:bottom w:val="none" w:sz="0" w:space="0" w:color="auto"/>
            <w:right w:val="none" w:sz="0" w:space="0" w:color="auto"/>
          </w:divBdr>
        </w:div>
        <w:div w:id="1427577032">
          <w:marLeft w:val="640"/>
          <w:marRight w:val="0"/>
          <w:marTop w:val="0"/>
          <w:marBottom w:val="0"/>
          <w:divBdr>
            <w:top w:val="none" w:sz="0" w:space="0" w:color="auto"/>
            <w:left w:val="none" w:sz="0" w:space="0" w:color="auto"/>
            <w:bottom w:val="none" w:sz="0" w:space="0" w:color="auto"/>
            <w:right w:val="none" w:sz="0" w:space="0" w:color="auto"/>
          </w:divBdr>
        </w:div>
        <w:div w:id="1483889754">
          <w:marLeft w:val="640"/>
          <w:marRight w:val="0"/>
          <w:marTop w:val="0"/>
          <w:marBottom w:val="0"/>
          <w:divBdr>
            <w:top w:val="none" w:sz="0" w:space="0" w:color="auto"/>
            <w:left w:val="none" w:sz="0" w:space="0" w:color="auto"/>
            <w:bottom w:val="none" w:sz="0" w:space="0" w:color="auto"/>
            <w:right w:val="none" w:sz="0" w:space="0" w:color="auto"/>
          </w:divBdr>
        </w:div>
        <w:div w:id="1485272176">
          <w:marLeft w:val="640"/>
          <w:marRight w:val="0"/>
          <w:marTop w:val="0"/>
          <w:marBottom w:val="0"/>
          <w:divBdr>
            <w:top w:val="none" w:sz="0" w:space="0" w:color="auto"/>
            <w:left w:val="none" w:sz="0" w:space="0" w:color="auto"/>
            <w:bottom w:val="none" w:sz="0" w:space="0" w:color="auto"/>
            <w:right w:val="none" w:sz="0" w:space="0" w:color="auto"/>
          </w:divBdr>
        </w:div>
        <w:div w:id="1485732350">
          <w:marLeft w:val="640"/>
          <w:marRight w:val="0"/>
          <w:marTop w:val="0"/>
          <w:marBottom w:val="0"/>
          <w:divBdr>
            <w:top w:val="none" w:sz="0" w:space="0" w:color="auto"/>
            <w:left w:val="none" w:sz="0" w:space="0" w:color="auto"/>
            <w:bottom w:val="none" w:sz="0" w:space="0" w:color="auto"/>
            <w:right w:val="none" w:sz="0" w:space="0" w:color="auto"/>
          </w:divBdr>
        </w:div>
        <w:div w:id="1514608147">
          <w:marLeft w:val="640"/>
          <w:marRight w:val="0"/>
          <w:marTop w:val="0"/>
          <w:marBottom w:val="0"/>
          <w:divBdr>
            <w:top w:val="none" w:sz="0" w:space="0" w:color="auto"/>
            <w:left w:val="none" w:sz="0" w:space="0" w:color="auto"/>
            <w:bottom w:val="none" w:sz="0" w:space="0" w:color="auto"/>
            <w:right w:val="none" w:sz="0" w:space="0" w:color="auto"/>
          </w:divBdr>
        </w:div>
        <w:div w:id="1531843213">
          <w:marLeft w:val="640"/>
          <w:marRight w:val="0"/>
          <w:marTop w:val="0"/>
          <w:marBottom w:val="0"/>
          <w:divBdr>
            <w:top w:val="none" w:sz="0" w:space="0" w:color="auto"/>
            <w:left w:val="none" w:sz="0" w:space="0" w:color="auto"/>
            <w:bottom w:val="none" w:sz="0" w:space="0" w:color="auto"/>
            <w:right w:val="none" w:sz="0" w:space="0" w:color="auto"/>
          </w:divBdr>
        </w:div>
        <w:div w:id="1542354258">
          <w:marLeft w:val="640"/>
          <w:marRight w:val="0"/>
          <w:marTop w:val="0"/>
          <w:marBottom w:val="0"/>
          <w:divBdr>
            <w:top w:val="none" w:sz="0" w:space="0" w:color="auto"/>
            <w:left w:val="none" w:sz="0" w:space="0" w:color="auto"/>
            <w:bottom w:val="none" w:sz="0" w:space="0" w:color="auto"/>
            <w:right w:val="none" w:sz="0" w:space="0" w:color="auto"/>
          </w:divBdr>
        </w:div>
        <w:div w:id="1545092404">
          <w:marLeft w:val="640"/>
          <w:marRight w:val="0"/>
          <w:marTop w:val="0"/>
          <w:marBottom w:val="0"/>
          <w:divBdr>
            <w:top w:val="none" w:sz="0" w:space="0" w:color="auto"/>
            <w:left w:val="none" w:sz="0" w:space="0" w:color="auto"/>
            <w:bottom w:val="none" w:sz="0" w:space="0" w:color="auto"/>
            <w:right w:val="none" w:sz="0" w:space="0" w:color="auto"/>
          </w:divBdr>
        </w:div>
        <w:div w:id="1555004181">
          <w:marLeft w:val="640"/>
          <w:marRight w:val="0"/>
          <w:marTop w:val="0"/>
          <w:marBottom w:val="0"/>
          <w:divBdr>
            <w:top w:val="none" w:sz="0" w:space="0" w:color="auto"/>
            <w:left w:val="none" w:sz="0" w:space="0" w:color="auto"/>
            <w:bottom w:val="none" w:sz="0" w:space="0" w:color="auto"/>
            <w:right w:val="none" w:sz="0" w:space="0" w:color="auto"/>
          </w:divBdr>
        </w:div>
        <w:div w:id="1563058285">
          <w:marLeft w:val="640"/>
          <w:marRight w:val="0"/>
          <w:marTop w:val="0"/>
          <w:marBottom w:val="0"/>
          <w:divBdr>
            <w:top w:val="none" w:sz="0" w:space="0" w:color="auto"/>
            <w:left w:val="none" w:sz="0" w:space="0" w:color="auto"/>
            <w:bottom w:val="none" w:sz="0" w:space="0" w:color="auto"/>
            <w:right w:val="none" w:sz="0" w:space="0" w:color="auto"/>
          </w:divBdr>
        </w:div>
        <w:div w:id="1563327564">
          <w:marLeft w:val="640"/>
          <w:marRight w:val="0"/>
          <w:marTop w:val="0"/>
          <w:marBottom w:val="0"/>
          <w:divBdr>
            <w:top w:val="none" w:sz="0" w:space="0" w:color="auto"/>
            <w:left w:val="none" w:sz="0" w:space="0" w:color="auto"/>
            <w:bottom w:val="none" w:sz="0" w:space="0" w:color="auto"/>
            <w:right w:val="none" w:sz="0" w:space="0" w:color="auto"/>
          </w:divBdr>
        </w:div>
        <w:div w:id="1598976458">
          <w:marLeft w:val="640"/>
          <w:marRight w:val="0"/>
          <w:marTop w:val="0"/>
          <w:marBottom w:val="0"/>
          <w:divBdr>
            <w:top w:val="none" w:sz="0" w:space="0" w:color="auto"/>
            <w:left w:val="none" w:sz="0" w:space="0" w:color="auto"/>
            <w:bottom w:val="none" w:sz="0" w:space="0" w:color="auto"/>
            <w:right w:val="none" w:sz="0" w:space="0" w:color="auto"/>
          </w:divBdr>
        </w:div>
        <w:div w:id="1602836152">
          <w:marLeft w:val="640"/>
          <w:marRight w:val="0"/>
          <w:marTop w:val="0"/>
          <w:marBottom w:val="0"/>
          <w:divBdr>
            <w:top w:val="none" w:sz="0" w:space="0" w:color="auto"/>
            <w:left w:val="none" w:sz="0" w:space="0" w:color="auto"/>
            <w:bottom w:val="none" w:sz="0" w:space="0" w:color="auto"/>
            <w:right w:val="none" w:sz="0" w:space="0" w:color="auto"/>
          </w:divBdr>
        </w:div>
        <w:div w:id="1615284303">
          <w:marLeft w:val="640"/>
          <w:marRight w:val="0"/>
          <w:marTop w:val="0"/>
          <w:marBottom w:val="0"/>
          <w:divBdr>
            <w:top w:val="none" w:sz="0" w:space="0" w:color="auto"/>
            <w:left w:val="none" w:sz="0" w:space="0" w:color="auto"/>
            <w:bottom w:val="none" w:sz="0" w:space="0" w:color="auto"/>
            <w:right w:val="none" w:sz="0" w:space="0" w:color="auto"/>
          </w:divBdr>
        </w:div>
        <w:div w:id="1646395898">
          <w:marLeft w:val="640"/>
          <w:marRight w:val="0"/>
          <w:marTop w:val="0"/>
          <w:marBottom w:val="0"/>
          <w:divBdr>
            <w:top w:val="none" w:sz="0" w:space="0" w:color="auto"/>
            <w:left w:val="none" w:sz="0" w:space="0" w:color="auto"/>
            <w:bottom w:val="none" w:sz="0" w:space="0" w:color="auto"/>
            <w:right w:val="none" w:sz="0" w:space="0" w:color="auto"/>
          </w:divBdr>
        </w:div>
        <w:div w:id="1680548180">
          <w:marLeft w:val="640"/>
          <w:marRight w:val="0"/>
          <w:marTop w:val="0"/>
          <w:marBottom w:val="0"/>
          <w:divBdr>
            <w:top w:val="none" w:sz="0" w:space="0" w:color="auto"/>
            <w:left w:val="none" w:sz="0" w:space="0" w:color="auto"/>
            <w:bottom w:val="none" w:sz="0" w:space="0" w:color="auto"/>
            <w:right w:val="none" w:sz="0" w:space="0" w:color="auto"/>
          </w:divBdr>
        </w:div>
        <w:div w:id="1719545079">
          <w:marLeft w:val="640"/>
          <w:marRight w:val="0"/>
          <w:marTop w:val="0"/>
          <w:marBottom w:val="0"/>
          <w:divBdr>
            <w:top w:val="none" w:sz="0" w:space="0" w:color="auto"/>
            <w:left w:val="none" w:sz="0" w:space="0" w:color="auto"/>
            <w:bottom w:val="none" w:sz="0" w:space="0" w:color="auto"/>
            <w:right w:val="none" w:sz="0" w:space="0" w:color="auto"/>
          </w:divBdr>
        </w:div>
        <w:div w:id="1743869453">
          <w:marLeft w:val="640"/>
          <w:marRight w:val="0"/>
          <w:marTop w:val="0"/>
          <w:marBottom w:val="0"/>
          <w:divBdr>
            <w:top w:val="none" w:sz="0" w:space="0" w:color="auto"/>
            <w:left w:val="none" w:sz="0" w:space="0" w:color="auto"/>
            <w:bottom w:val="none" w:sz="0" w:space="0" w:color="auto"/>
            <w:right w:val="none" w:sz="0" w:space="0" w:color="auto"/>
          </w:divBdr>
        </w:div>
        <w:div w:id="1759868795">
          <w:marLeft w:val="640"/>
          <w:marRight w:val="0"/>
          <w:marTop w:val="0"/>
          <w:marBottom w:val="0"/>
          <w:divBdr>
            <w:top w:val="none" w:sz="0" w:space="0" w:color="auto"/>
            <w:left w:val="none" w:sz="0" w:space="0" w:color="auto"/>
            <w:bottom w:val="none" w:sz="0" w:space="0" w:color="auto"/>
            <w:right w:val="none" w:sz="0" w:space="0" w:color="auto"/>
          </w:divBdr>
        </w:div>
        <w:div w:id="1766458190">
          <w:marLeft w:val="640"/>
          <w:marRight w:val="0"/>
          <w:marTop w:val="0"/>
          <w:marBottom w:val="0"/>
          <w:divBdr>
            <w:top w:val="none" w:sz="0" w:space="0" w:color="auto"/>
            <w:left w:val="none" w:sz="0" w:space="0" w:color="auto"/>
            <w:bottom w:val="none" w:sz="0" w:space="0" w:color="auto"/>
            <w:right w:val="none" w:sz="0" w:space="0" w:color="auto"/>
          </w:divBdr>
        </w:div>
        <w:div w:id="1777754565">
          <w:marLeft w:val="640"/>
          <w:marRight w:val="0"/>
          <w:marTop w:val="0"/>
          <w:marBottom w:val="0"/>
          <w:divBdr>
            <w:top w:val="none" w:sz="0" w:space="0" w:color="auto"/>
            <w:left w:val="none" w:sz="0" w:space="0" w:color="auto"/>
            <w:bottom w:val="none" w:sz="0" w:space="0" w:color="auto"/>
            <w:right w:val="none" w:sz="0" w:space="0" w:color="auto"/>
          </w:divBdr>
        </w:div>
        <w:div w:id="1782333631">
          <w:marLeft w:val="640"/>
          <w:marRight w:val="0"/>
          <w:marTop w:val="0"/>
          <w:marBottom w:val="0"/>
          <w:divBdr>
            <w:top w:val="none" w:sz="0" w:space="0" w:color="auto"/>
            <w:left w:val="none" w:sz="0" w:space="0" w:color="auto"/>
            <w:bottom w:val="none" w:sz="0" w:space="0" w:color="auto"/>
            <w:right w:val="none" w:sz="0" w:space="0" w:color="auto"/>
          </w:divBdr>
        </w:div>
        <w:div w:id="1788427524">
          <w:marLeft w:val="640"/>
          <w:marRight w:val="0"/>
          <w:marTop w:val="0"/>
          <w:marBottom w:val="0"/>
          <w:divBdr>
            <w:top w:val="none" w:sz="0" w:space="0" w:color="auto"/>
            <w:left w:val="none" w:sz="0" w:space="0" w:color="auto"/>
            <w:bottom w:val="none" w:sz="0" w:space="0" w:color="auto"/>
            <w:right w:val="none" w:sz="0" w:space="0" w:color="auto"/>
          </w:divBdr>
        </w:div>
        <w:div w:id="1796633542">
          <w:marLeft w:val="640"/>
          <w:marRight w:val="0"/>
          <w:marTop w:val="0"/>
          <w:marBottom w:val="0"/>
          <w:divBdr>
            <w:top w:val="none" w:sz="0" w:space="0" w:color="auto"/>
            <w:left w:val="none" w:sz="0" w:space="0" w:color="auto"/>
            <w:bottom w:val="none" w:sz="0" w:space="0" w:color="auto"/>
            <w:right w:val="none" w:sz="0" w:space="0" w:color="auto"/>
          </w:divBdr>
        </w:div>
        <w:div w:id="1844590183">
          <w:marLeft w:val="640"/>
          <w:marRight w:val="0"/>
          <w:marTop w:val="0"/>
          <w:marBottom w:val="0"/>
          <w:divBdr>
            <w:top w:val="none" w:sz="0" w:space="0" w:color="auto"/>
            <w:left w:val="none" w:sz="0" w:space="0" w:color="auto"/>
            <w:bottom w:val="none" w:sz="0" w:space="0" w:color="auto"/>
            <w:right w:val="none" w:sz="0" w:space="0" w:color="auto"/>
          </w:divBdr>
        </w:div>
        <w:div w:id="1857649259">
          <w:marLeft w:val="640"/>
          <w:marRight w:val="0"/>
          <w:marTop w:val="0"/>
          <w:marBottom w:val="0"/>
          <w:divBdr>
            <w:top w:val="none" w:sz="0" w:space="0" w:color="auto"/>
            <w:left w:val="none" w:sz="0" w:space="0" w:color="auto"/>
            <w:bottom w:val="none" w:sz="0" w:space="0" w:color="auto"/>
            <w:right w:val="none" w:sz="0" w:space="0" w:color="auto"/>
          </w:divBdr>
        </w:div>
        <w:div w:id="1870222951">
          <w:marLeft w:val="640"/>
          <w:marRight w:val="0"/>
          <w:marTop w:val="0"/>
          <w:marBottom w:val="0"/>
          <w:divBdr>
            <w:top w:val="none" w:sz="0" w:space="0" w:color="auto"/>
            <w:left w:val="none" w:sz="0" w:space="0" w:color="auto"/>
            <w:bottom w:val="none" w:sz="0" w:space="0" w:color="auto"/>
            <w:right w:val="none" w:sz="0" w:space="0" w:color="auto"/>
          </w:divBdr>
        </w:div>
        <w:div w:id="1882666773">
          <w:marLeft w:val="640"/>
          <w:marRight w:val="0"/>
          <w:marTop w:val="0"/>
          <w:marBottom w:val="0"/>
          <w:divBdr>
            <w:top w:val="none" w:sz="0" w:space="0" w:color="auto"/>
            <w:left w:val="none" w:sz="0" w:space="0" w:color="auto"/>
            <w:bottom w:val="none" w:sz="0" w:space="0" w:color="auto"/>
            <w:right w:val="none" w:sz="0" w:space="0" w:color="auto"/>
          </w:divBdr>
        </w:div>
        <w:div w:id="1891305932">
          <w:marLeft w:val="640"/>
          <w:marRight w:val="0"/>
          <w:marTop w:val="0"/>
          <w:marBottom w:val="0"/>
          <w:divBdr>
            <w:top w:val="none" w:sz="0" w:space="0" w:color="auto"/>
            <w:left w:val="none" w:sz="0" w:space="0" w:color="auto"/>
            <w:bottom w:val="none" w:sz="0" w:space="0" w:color="auto"/>
            <w:right w:val="none" w:sz="0" w:space="0" w:color="auto"/>
          </w:divBdr>
        </w:div>
        <w:div w:id="1927183180">
          <w:marLeft w:val="640"/>
          <w:marRight w:val="0"/>
          <w:marTop w:val="0"/>
          <w:marBottom w:val="0"/>
          <w:divBdr>
            <w:top w:val="none" w:sz="0" w:space="0" w:color="auto"/>
            <w:left w:val="none" w:sz="0" w:space="0" w:color="auto"/>
            <w:bottom w:val="none" w:sz="0" w:space="0" w:color="auto"/>
            <w:right w:val="none" w:sz="0" w:space="0" w:color="auto"/>
          </w:divBdr>
        </w:div>
        <w:div w:id="1933198863">
          <w:marLeft w:val="640"/>
          <w:marRight w:val="0"/>
          <w:marTop w:val="0"/>
          <w:marBottom w:val="0"/>
          <w:divBdr>
            <w:top w:val="none" w:sz="0" w:space="0" w:color="auto"/>
            <w:left w:val="none" w:sz="0" w:space="0" w:color="auto"/>
            <w:bottom w:val="none" w:sz="0" w:space="0" w:color="auto"/>
            <w:right w:val="none" w:sz="0" w:space="0" w:color="auto"/>
          </w:divBdr>
        </w:div>
        <w:div w:id="1935241351">
          <w:marLeft w:val="640"/>
          <w:marRight w:val="0"/>
          <w:marTop w:val="0"/>
          <w:marBottom w:val="0"/>
          <w:divBdr>
            <w:top w:val="none" w:sz="0" w:space="0" w:color="auto"/>
            <w:left w:val="none" w:sz="0" w:space="0" w:color="auto"/>
            <w:bottom w:val="none" w:sz="0" w:space="0" w:color="auto"/>
            <w:right w:val="none" w:sz="0" w:space="0" w:color="auto"/>
          </w:divBdr>
        </w:div>
        <w:div w:id="1954241429">
          <w:marLeft w:val="640"/>
          <w:marRight w:val="0"/>
          <w:marTop w:val="0"/>
          <w:marBottom w:val="0"/>
          <w:divBdr>
            <w:top w:val="none" w:sz="0" w:space="0" w:color="auto"/>
            <w:left w:val="none" w:sz="0" w:space="0" w:color="auto"/>
            <w:bottom w:val="none" w:sz="0" w:space="0" w:color="auto"/>
            <w:right w:val="none" w:sz="0" w:space="0" w:color="auto"/>
          </w:divBdr>
        </w:div>
        <w:div w:id="1977493765">
          <w:marLeft w:val="640"/>
          <w:marRight w:val="0"/>
          <w:marTop w:val="0"/>
          <w:marBottom w:val="0"/>
          <w:divBdr>
            <w:top w:val="none" w:sz="0" w:space="0" w:color="auto"/>
            <w:left w:val="none" w:sz="0" w:space="0" w:color="auto"/>
            <w:bottom w:val="none" w:sz="0" w:space="0" w:color="auto"/>
            <w:right w:val="none" w:sz="0" w:space="0" w:color="auto"/>
          </w:divBdr>
        </w:div>
        <w:div w:id="2003316138">
          <w:marLeft w:val="640"/>
          <w:marRight w:val="0"/>
          <w:marTop w:val="0"/>
          <w:marBottom w:val="0"/>
          <w:divBdr>
            <w:top w:val="none" w:sz="0" w:space="0" w:color="auto"/>
            <w:left w:val="none" w:sz="0" w:space="0" w:color="auto"/>
            <w:bottom w:val="none" w:sz="0" w:space="0" w:color="auto"/>
            <w:right w:val="none" w:sz="0" w:space="0" w:color="auto"/>
          </w:divBdr>
        </w:div>
        <w:div w:id="2012564094">
          <w:marLeft w:val="640"/>
          <w:marRight w:val="0"/>
          <w:marTop w:val="0"/>
          <w:marBottom w:val="0"/>
          <w:divBdr>
            <w:top w:val="none" w:sz="0" w:space="0" w:color="auto"/>
            <w:left w:val="none" w:sz="0" w:space="0" w:color="auto"/>
            <w:bottom w:val="none" w:sz="0" w:space="0" w:color="auto"/>
            <w:right w:val="none" w:sz="0" w:space="0" w:color="auto"/>
          </w:divBdr>
        </w:div>
        <w:div w:id="2027362521">
          <w:marLeft w:val="640"/>
          <w:marRight w:val="0"/>
          <w:marTop w:val="0"/>
          <w:marBottom w:val="0"/>
          <w:divBdr>
            <w:top w:val="none" w:sz="0" w:space="0" w:color="auto"/>
            <w:left w:val="none" w:sz="0" w:space="0" w:color="auto"/>
            <w:bottom w:val="none" w:sz="0" w:space="0" w:color="auto"/>
            <w:right w:val="none" w:sz="0" w:space="0" w:color="auto"/>
          </w:divBdr>
        </w:div>
        <w:div w:id="2031835823">
          <w:marLeft w:val="640"/>
          <w:marRight w:val="0"/>
          <w:marTop w:val="0"/>
          <w:marBottom w:val="0"/>
          <w:divBdr>
            <w:top w:val="none" w:sz="0" w:space="0" w:color="auto"/>
            <w:left w:val="none" w:sz="0" w:space="0" w:color="auto"/>
            <w:bottom w:val="none" w:sz="0" w:space="0" w:color="auto"/>
            <w:right w:val="none" w:sz="0" w:space="0" w:color="auto"/>
          </w:divBdr>
        </w:div>
        <w:div w:id="2081100641">
          <w:marLeft w:val="640"/>
          <w:marRight w:val="0"/>
          <w:marTop w:val="0"/>
          <w:marBottom w:val="0"/>
          <w:divBdr>
            <w:top w:val="none" w:sz="0" w:space="0" w:color="auto"/>
            <w:left w:val="none" w:sz="0" w:space="0" w:color="auto"/>
            <w:bottom w:val="none" w:sz="0" w:space="0" w:color="auto"/>
            <w:right w:val="none" w:sz="0" w:space="0" w:color="auto"/>
          </w:divBdr>
        </w:div>
        <w:div w:id="2100057397">
          <w:marLeft w:val="640"/>
          <w:marRight w:val="0"/>
          <w:marTop w:val="0"/>
          <w:marBottom w:val="0"/>
          <w:divBdr>
            <w:top w:val="none" w:sz="0" w:space="0" w:color="auto"/>
            <w:left w:val="none" w:sz="0" w:space="0" w:color="auto"/>
            <w:bottom w:val="none" w:sz="0" w:space="0" w:color="auto"/>
            <w:right w:val="none" w:sz="0" w:space="0" w:color="auto"/>
          </w:divBdr>
        </w:div>
        <w:div w:id="2114588421">
          <w:marLeft w:val="640"/>
          <w:marRight w:val="0"/>
          <w:marTop w:val="0"/>
          <w:marBottom w:val="0"/>
          <w:divBdr>
            <w:top w:val="none" w:sz="0" w:space="0" w:color="auto"/>
            <w:left w:val="none" w:sz="0" w:space="0" w:color="auto"/>
            <w:bottom w:val="none" w:sz="0" w:space="0" w:color="auto"/>
            <w:right w:val="none" w:sz="0" w:space="0" w:color="auto"/>
          </w:divBdr>
        </w:div>
        <w:div w:id="2120837312">
          <w:marLeft w:val="640"/>
          <w:marRight w:val="0"/>
          <w:marTop w:val="0"/>
          <w:marBottom w:val="0"/>
          <w:divBdr>
            <w:top w:val="none" w:sz="0" w:space="0" w:color="auto"/>
            <w:left w:val="none" w:sz="0" w:space="0" w:color="auto"/>
            <w:bottom w:val="none" w:sz="0" w:space="0" w:color="auto"/>
            <w:right w:val="none" w:sz="0" w:space="0" w:color="auto"/>
          </w:divBdr>
        </w:div>
      </w:divsChild>
    </w:div>
    <w:div w:id="1235120929">
      <w:bodyDiv w:val="1"/>
      <w:marLeft w:val="0"/>
      <w:marRight w:val="0"/>
      <w:marTop w:val="0"/>
      <w:marBottom w:val="0"/>
      <w:divBdr>
        <w:top w:val="none" w:sz="0" w:space="0" w:color="auto"/>
        <w:left w:val="none" w:sz="0" w:space="0" w:color="auto"/>
        <w:bottom w:val="none" w:sz="0" w:space="0" w:color="auto"/>
        <w:right w:val="none" w:sz="0" w:space="0" w:color="auto"/>
      </w:divBdr>
      <w:divsChild>
        <w:div w:id="8263437">
          <w:marLeft w:val="640"/>
          <w:marRight w:val="0"/>
          <w:marTop w:val="0"/>
          <w:marBottom w:val="0"/>
          <w:divBdr>
            <w:top w:val="none" w:sz="0" w:space="0" w:color="auto"/>
            <w:left w:val="none" w:sz="0" w:space="0" w:color="auto"/>
            <w:bottom w:val="none" w:sz="0" w:space="0" w:color="auto"/>
            <w:right w:val="none" w:sz="0" w:space="0" w:color="auto"/>
          </w:divBdr>
        </w:div>
        <w:div w:id="29571758">
          <w:marLeft w:val="640"/>
          <w:marRight w:val="0"/>
          <w:marTop w:val="0"/>
          <w:marBottom w:val="0"/>
          <w:divBdr>
            <w:top w:val="none" w:sz="0" w:space="0" w:color="auto"/>
            <w:left w:val="none" w:sz="0" w:space="0" w:color="auto"/>
            <w:bottom w:val="none" w:sz="0" w:space="0" w:color="auto"/>
            <w:right w:val="none" w:sz="0" w:space="0" w:color="auto"/>
          </w:divBdr>
        </w:div>
        <w:div w:id="77095566">
          <w:marLeft w:val="640"/>
          <w:marRight w:val="0"/>
          <w:marTop w:val="0"/>
          <w:marBottom w:val="0"/>
          <w:divBdr>
            <w:top w:val="none" w:sz="0" w:space="0" w:color="auto"/>
            <w:left w:val="none" w:sz="0" w:space="0" w:color="auto"/>
            <w:bottom w:val="none" w:sz="0" w:space="0" w:color="auto"/>
            <w:right w:val="none" w:sz="0" w:space="0" w:color="auto"/>
          </w:divBdr>
        </w:div>
        <w:div w:id="155460560">
          <w:marLeft w:val="640"/>
          <w:marRight w:val="0"/>
          <w:marTop w:val="0"/>
          <w:marBottom w:val="0"/>
          <w:divBdr>
            <w:top w:val="none" w:sz="0" w:space="0" w:color="auto"/>
            <w:left w:val="none" w:sz="0" w:space="0" w:color="auto"/>
            <w:bottom w:val="none" w:sz="0" w:space="0" w:color="auto"/>
            <w:right w:val="none" w:sz="0" w:space="0" w:color="auto"/>
          </w:divBdr>
        </w:div>
        <w:div w:id="191260927">
          <w:marLeft w:val="640"/>
          <w:marRight w:val="0"/>
          <w:marTop w:val="0"/>
          <w:marBottom w:val="0"/>
          <w:divBdr>
            <w:top w:val="none" w:sz="0" w:space="0" w:color="auto"/>
            <w:left w:val="none" w:sz="0" w:space="0" w:color="auto"/>
            <w:bottom w:val="none" w:sz="0" w:space="0" w:color="auto"/>
            <w:right w:val="none" w:sz="0" w:space="0" w:color="auto"/>
          </w:divBdr>
        </w:div>
        <w:div w:id="193924132">
          <w:marLeft w:val="640"/>
          <w:marRight w:val="0"/>
          <w:marTop w:val="0"/>
          <w:marBottom w:val="0"/>
          <w:divBdr>
            <w:top w:val="none" w:sz="0" w:space="0" w:color="auto"/>
            <w:left w:val="none" w:sz="0" w:space="0" w:color="auto"/>
            <w:bottom w:val="none" w:sz="0" w:space="0" w:color="auto"/>
            <w:right w:val="none" w:sz="0" w:space="0" w:color="auto"/>
          </w:divBdr>
        </w:div>
        <w:div w:id="196820812">
          <w:marLeft w:val="640"/>
          <w:marRight w:val="0"/>
          <w:marTop w:val="0"/>
          <w:marBottom w:val="0"/>
          <w:divBdr>
            <w:top w:val="none" w:sz="0" w:space="0" w:color="auto"/>
            <w:left w:val="none" w:sz="0" w:space="0" w:color="auto"/>
            <w:bottom w:val="none" w:sz="0" w:space="0" w:color="auto"/>
            <w:right w:val="none" w:sz="0" w:space="0" w:color="auto"/>
          </w:divBdr>
        </w:div>
        <w:div w:id="198131029">
          <w:marLeft w:val="640"/>
          <w:marRight w:val="0"/>
          <w:marTop w:val="0"/>
          <w:marBottom w:val="0"/>
          <w:divBdr>
            <w:top w:val="none" w:sz="0" w:space="0" w:color="auto"/>
            <w:left w:val="none" w:sz="0" w:space="0" w:color="auto"/>
            <w:bottom w:val="none" w:sz="0" w:space="0" w:color="auto"/>
            <w:right w:val="none" w:sz="0" w:space="0" w:color="auto"/>
          </w:divBdr>
        </w:div>
        <w:div w:id="201526393">
          <w:marLeft w:val="640"/>
          <w:marRight w:val="0"/>
          <w:marTop w:val="0"/>
          <w:marBottom w:val="0"/>
          <w:divBdr>
            <w:top w:val="none" w:sz="0" w:space="0" w:color="auto"/>
            <w:left w:val="none" w:sz="0" w:space="0" w:color="auto"/>
            <w:bottom w:val="none" w:sz="0" w:space="0" w:color="auto"/>
            <w:right w:val="none" w:sz="0" w:space="0" w:color="auto"/>
          </w:divBdr>
        </w:div>
        <w:div w:id="245194119">
          <w:marLeft w:val="640"/>
          <w:marRight w:val="0"/>
          <w:marTop w:val="0"/>
          <w:marBottom w:val="0"/>
          <w:divBdr>
            <w:top w:val="none" w:sz="0" w:space="0" w:color="auto"/>
            <w:left w:val="none" w:sz="0" w:space="0" w:color="auto"/>
            <w:bottom w:val="none" w:sz="0" w:space="0" w:color="auto"/>
            <w:right w:val="none" w:sz="0" w:space="0" w:color="auto"/>
          </w:divBdr>
        </w:div>
        <w:div w:id="248584864">
          <w:marLeft w:val="640"/>
          <w:marRight w:val="0"/>
          <w:marTop w:val="0"/>
          <w:marBottom w:val="0"/>
          <w:divBdr>
            <w:top w:val="none" w:sz="0" w:space="0" w:color="auto"/>
            <w:left w:val="none" w:sz="0" w:space="0" w:color="auto"/>
            <w:bottom w:val="none" w:sz="0" w:space="0" w:color="auto"/>
            <w:right w:val="none" w:sz="0" w:space="0" w:color="auto"/>
          </w:divBdr>
        </w:div>
        <w:div w:id="270624055">
          <w:marLeft w:val="640"/>
          <w:marRight w:val="0"/>
          <w:marTop w:val="0"/>
          <w:marBottom w:val="0"/>
          <w:divBdr>
            <w:top w:val="none" w:sz="0" w:space="0" w:color="auto"/>
            <w:left w:val="none" w:sz="0" w:space="0" w:color="auto"/>
            <w:bottom w:val="none" w:sz="0" w:space="0" w:color="auto"/>
            <w:right w:val="none" w:sz="0" w:space="0" w:color="auto"/>
          </w:divBdr>
        </w:div>
        <w:div w:id="275063843">
          <w:marLeft w:val="640"/>
          <w:marRight w:val="0"/>
          <w:marTop w:val="0"/>
          <w:marBottom w:val="0"/>
          <w:divBdr>
            <w:top w:val="none" w:sz="0" w:space="0" w:color="auto"/>
            <w:left w:val="none" w:sz="0" w:space="0" w:color="auto"/>
            <w:bottom w:val="none" w:sz="0" w:space="0" w:color="auto"/>
            <w:right w:val="none" w:sz="0" w:space="0" w:color="auto"/>
          </w:divBdr>
        </w:div>
        <w:div w:id="284508103">
          <w:marLeft w:val="640"/>
          <w:marRight w:val="0"/>
          <w:marTop w:val="0"/>
          <w:marBottom w:val="0"/>
          <w:divBdr>
            <w:top w:val="none" w:sz="0" w:space="0" w:color="auto"/>
            <w:left w:val="none" w:sz="0" w:space="0" w:color="auto"/>
            <w:bottom w:val="none" w:sz="0" w:space="0" w:color="auto"/>
            <w:right w:val="none" w:sz="0" w:space="0" w:color="auto"/>
          </w:divBdr>
        </w:div>
        <w:div w:id="301886603">
          <w:marLeft w:val="640"/>
          <w:marRight w:val="0"/>
          <w:marTop w:val="0"/>
          <w:marBottom w:val="0"/>
          <w:divBdr>
            <w:top w:val="none" w:sz="0" w:space="0" w:color="auto"/>
            <w:left w:val="none" w:sz="0" w:space="0" w:color="auto"/>
            <w:bottom w:val="none" w:sz="0" w:space="0" w:color="auto"/>
            <w:right w:val="none" w:sz="0" w:space="0" w:color="auto"/>
          </w:divBdr>
        </w:div>
        <w:div w:id="338584033">
          <w:marLeft w:val="640"/>
          <w:marRight w:val="0"/>
          <w:marTop w:val="0"/>
          <w:marBottom w:val="0"/>
          <w:divBdr>
            <w:top w:val="none" w:sz="0" w:space="0" w:color="auto"/>
            <w:left w:val="none" w:sz="0" w:space="0" w:color="auto"/>
            <w:bottom w:val="none" w:sz="0" w:space="0" w:color="auto"/>
            <w:right w:val="none" w:sz="0" w:space="0" w:color="auto"/>
          </w:divBdr>
        </w:div>
        <w:div w:id="352417097">
          <w:marLeft w:val="640"/>
          <w:marRight w:val="0"/>
          <w:marTop w:val="0"/>
          <w:marBottom w:val="0"/>
          <w:divBdr>
            <w:top w:val="none" w:sz="0" w:space="0" w:color="auto"/>
            <w:left w:val="none" w:sz="0" w:space="0" w:color="auto"/>
            <w:bottom w:val="none" w:sz="0" w:space="0" w:color="auto"/>
            <w:right w:val="none" w:sz="0" w:space="0" w:color="auto"/>
          </w:divBdr>
        </w:div>
        <w:div w:id="381712802">
          <w:marLeft w:val="640"/>
          <w:marRight w:val="0"/>
          <w:marTop w:val="0"/>
          <w:marBottom w:val="0"/>
          <w:divBdr>
            <w:top w:val="none" w:sz="0" w:space="0" w:color="auto"/>
            <w:left w:val="none" w:sz="0" w:space="0" w:color="auto"/>
            <w:bottom w:val="none" w:sz="0" w:space="0" w:color="auto"/>
            <w:right w:val="none" w:sz="0" w:space="0" w:color="auto"/>
          </w:divBdr>
        </w:div>
        <w:div w:id="415781927">
          <w:marLeft w:val="640"/>
          <w:marRight w:val="0"/>
          <w:marTop w:val="0"/>
          <w:marBottom w:val="0"/>
          <w:divBdr>
            <w:top w:val="none" w:sz="0" w:space="0" w:color="auto"/>
            <w:left w:val="none" w:sz="0" w:space="0" w:color="auto"/>
            <w:bottom w:val="none" w:sz="0" w:space="0" w:color="auto"/>
            <w:right w:val="none" w:sz="0" w:space="0" w:color="auto"/>
          </w:divBdr>
        </w:div>
        <w:div w:id="429929583">
          <w:marLeft w:val="640"/>
          <w:marRight w:val="0"/>
          <w:marTop w:val="0"/>
          <w:marBottom w:val="0"/>
          <w:divBdr>
            <w:top w:val="none" w:sz="0" w:space="0" w:color="auto"/>
            <w:left w:val="none" w:sz="0" w:space="0" w:color="auto"/>
            <w:bottom w:val="none" w:sz="0" w:space="0" w:color="auto"/>
            <w:right w:val="none" w:sz="0" w:space="0" w:color="auto"/>
          </w:divBdr>
        </w:div>
        <w:div w:id="439568126">
          <w:marLeft w:val="640"/>
          <w:marRight w:val="0"/>
          <w:marTop w:val="0"/>
          <w:marBottom w:val="0"/>
          <w:divBdr>
            <w:top w:val="none" w:sz="0" w:space="0" w:color="auto"/>
            <w:left w:val="none" w:sz="0" w:space="0" w:color="auto"/>
            <w:bottom w:val="none" w:sz="0" w:space="0" w:color="auto"/>
            <w:right w:val="none" w:sz="0" w:space="0" w:color="auto"/>
          </w:divBdr>
        </w:div>
        <w:div w:id="445853594">
          <w:marLeft w:val="640"/>
          <w:marRight w:val="0"/>
          <w:marTop w:val="0"/>
          <w:marBottom w:val="0"/>
          <w:divBdr>
            <w:top w:val="none" w:sz="0" w:space="0" w:color="auto"/>
            <w:left w:val="none" w:sz="0" w:space="0" w:color="auto"/>
            <w:bottom w:val="none" w:sz="0" w:space="0" w:color="auto"/>
            <w:right w:val="none" w:sz="0" w:space="0" w:color="auto"/>
          </w:divBdr>
        </w:div>
        <w:div w:id="452479256">
          <w:marLeft w:val="640"/>
          <w:marRight w:val="0"/>
          <w:marTop w:val="0"/>
          <w:marBottom w:val="0"/>
          <w:divBdr>
            <w:top w:val="none" w:sz="0" w:space="0" w:color="auto"/>
            <w:left w:val="none" w:sz="0" w:space="0" w:color="auto"/>
            <w:bottom w:val="none" w:sz="0" w:space="0" w:color="auto"/>
            <w:right w:val="none" w:sz="0" w:space="0" w:color="auto"/>
          </w:divBdr>
        </w:div>
        <w:div w:id="495343063">
          <w:marLeft w:val="640"/>
          <w:marRight w:val="0"/>
          <w:marTop w:val="0"/>
          <w:marBottom w:val="0"/>
          <w:divBdr>
            <w:top w:val="none" w:sz="0" w:space="0" w:color="auto"/>
            <w:left w:val="none" w:sz="0" w:space="0" w:color="auto"/>
            <w:bottom w:val="none" w:sz="0" w:space="0" w:color="auto"/>
            <w:right w:val="none" w:sz="0" w:space="0" w:color="auto"/>
          </w:divBdr>
        </w:div>
        <w:div w:id="510224990">
          <w:marLeft w:val="640"/>
          <w:marRight w:val="0"/>
          <w:marTop w:val="0"/>
          <w:marBottom w:val="0"/>
          <w:divBdr>
            <w:top w:val="none" w:sz="0" w:space="0" w:color="auto"/>
            <w:left w:val="none" w:sz="0" w:space="0" w:color="auto"/>
            <w:bottom w:val="none" w:sz="0" w:space="0" w:color="auto"/>
            <w:right w:val="none" w:sz="0" w:space="0" w:color="auto"/>
          </w:divBdr>
        </w:div>
        <w:div w:id="517279976">
          <w:marLeft w:val="640"/>
          <w:marRight w:val="0"/>
          <w:marTop w:val="0"/>
          <w:marBottom w:val="0"/>
          <w:divBdr>
            <w:top w:val="none" w:sz="0" w:space="0" w:color="auto"/>
            <w:left w:val="none" w:sz="0" w:space="0" w:color="auto"/>
            <w:bottom w:val="none" w:sz="0" w:space="0" w:color="auto"/>
            <w:right w:val="none" w:sz="0" w:space="0" w:color="auto"/>
          </w:divBdr>
        </w:div>
        <w:div w:id="553809323">
          <w:marLeft w:val="640"/>
          <w:marRight w:val="0"/>
          <w:marTop w:val="0"/>
          <w:marBottom w:val="0"/>
          <w:divBdr>
            <w:top w:val="none" w:sz="0" w:space="0" w:color="auto"/>
            <w:left w:val="none" w:sz="0" w:space="0" w:color="auto"/>
            <w:bottom w:val="none" w:sz="0" w:space="0" w:color="auto"/>
            <w:right w:val="none" w:sz="0" w:space="0" w:color="auto"/>
          </w:divBdr>
        </w:div>
        <w:div w:id="590165173">
          <w:marLeft w:val="640"/>
          <w:marRight w:val="0"/>
          <w:marTop w:val="0"/>
          <w:marBottom w:val="0"/>
          <w:divBdr>
            <w:top w:val="none" w:sz="0" w:space="0" w:color="auto"/>
            <w:left w:val="none" w:sz="0" w:space="0" w:color="auto"/>
            <w:bottom w:val="none" w:sz="0" w:space="0" w:color="auto"/>
            <w:right w:val="none" w:sz="0" w:space="0" w:color="auto"/>
          </w:divBdr>
        </w:div>
        <w:div w:id="612597550">
          <w:marLeft w:val="640"/>
          <w:marRight w:val="0"/>
          <w:marTop w:val="0"/>
          <w:marBottom w:val="0"/>
          <w:divBdr>
            <w:top w:val="none" w:sz="0" w:space="0" w:color="auto"/>
            <w:left w:val="none" w:sz="0" w:space="0" w:color="auto"/>
            <w:bottom w:val="none" w:sz="0" w:space="0" w:color="auto"/>
            <w:right w:val="none" w:sz="0" w:space="0" w:color="auto"/>
          </w:divBdr>
        </w:div>
        <w:div w:id="625935337">
          <w:marLeft w:val="640"/>
          <w:marRight w:val="0"/>
          <w:marTop w:val="0"/>
          <w:marBottom w:val="0"/>
          <w:divBdr>
            <w:top w:val="none" w:sz="0" w:space="0" w:color="auto"/>
            <w:left w:val="none" w:sz="0" w:space="0" w:color="auto"/>
            <w:bottom w:val="none" w:sz="0" w:space="0" w:color="auto"/>
            <w:right w:val="none" w:sz="0" w:space="0" w:color="auto"/>
          </w:divBdr>
        </w:div>
        <w:div w:id="629287326">
          <w:marLeft w:val="640"/>
          <w:marRight w:val="0"/>
          <w:marTop w:val="0"/>
          <w:marBottom w:val="0"/>
          <w:divBdr>
            <w:top w:val="none" w:sz="0" w:space="0" w:color="auto"/>
            <w:left w:val="none" w:sz="0" w:space="0" w:color="auto"/>
            <w:bottom w:val="none" w:sz="0" w:space="0" w:color="auto"/>
            <w:right w:val="none" w:sz="0" w:space="0" w:color="auto"/>
          </w:divBdr>
        </w:div>
        <w:div w:id="634218107">
          <w:marLeft w:val="640"/>
          <w:marRight w:val="0"/>
          <w:marTop w:val="0"/>
          <w:marBottom w:val="0"/>
          <w:divBdr>
            <w:top w:val="none" w:sz="0" w:space="0" w:color="auto"/>
            <w:left w:val="none" w:sz="0" w:space="0" w:color="auto"/>
            <w:bottom w:val="none" w:sz="0" w:space="0" w:color="auto"/>
            <w:right w:val="none" w:sz="0" w:space="0" w:color="auto"/>
          </w:divBdr>
        </w:div>
        <w:div w:id="641349915">
          <w:marLeft w:val="640"/>
          <w:marRight w:val="0"/>
          <w:marTop w:val="0"/>
          <w:marBottom w:val="0"/>
          <w:divBdr>
            <w:top w:val="none" w:sz="0" w:space="0" w:color="auto"/>
            <w:left w:val="none" w:sz="0" w:space="0" w:color="auto"/>
            <w:bottom w:val="none" w:sz="0" w:space="0" w:color="auto"/>
            <w:right w:val="none" w:sz="0" w:space="0" w:color="auto"/>
          </w:divBdr>
        </w:div>
        <w:div w:id="710616086">
          <w:marLeft w:val="640"/>
          <w:marRight w:val="0"/>
          <w:marTop w:val="0"/>
          <w:marBottom w:val="0"/>
          <w:divBdr>
            <w:top w:val="none" w:sz="0" w:space="0" w:color="auto"/>
            <w:left w:val="none" w:sz="0" w:space="0" w:color="auto"/>
            <w:bottom w:val="none" w:sz="0" w:space="0" w:color="auto"/>
            <w:right w:val="none" w:sz="0" w:space="0" w:color="auto"/>
          </w:divBdr>
        </w:div>
        <w:div w:id="738745239">
          <w:marLeft w:val="640"/>
          <w:marRight w:val="0"/>
          <w:marTop w:val="0"/>
          <w:marBottom w:val="0"/>
          <w:divBdr>
            <w:top w:val="none" w:sz="0" w:space="0" w:color="auto"/>
            <w:left w:val="none" w:sz="0" w:space="0" w:color="auto"/>
            <w:bottom w:val="none" w:sz="0" w:space="0" w:color="auto"/>
            <w:right w:val="none" w:sz="0" w:space="0" w:color="auto"/>
          </w:divBdr>
        </w:div>
        <w:div w:id="799496120">
          <w:marLeft w:val="640"/>
          <w:marRight w:val="0"/>
          <w:marTop w:val="0"/>
          <w:marBottom w:val="0"/>
          <w:divBdr>
            <w:top w:val="none" w:sz="0" w:space="0" w:color="auto"/>
            <w:left w:val="none" w:sz="0" w:space="0" w:color="auto"/>
            <w:bottom w:val="none" w:sz="0" w:space="0" w:color="auto"/>
            <w:right w:val="none" w:sz="0" w:space="0" w:color="auto"/>
          </w:divBdr>
        </w:div>
        <w:div w:id="802619478">
          <w:marLeft w:val="640"/>
          <w:marRight w:val="0"/>
          <w:marTop w:val="0"/>
          <w:marBottom w:val="0"/>
          <w:divBdr>
            <w:top w:val="none" w:sz="0" w:space="0" w:color="auto"/>
            <w:left w:val="none" w:sz="0" w:space="0" w:color="auto"/>
            <w:bottom w:val="none" w:sz="0" w:space="0" w:color="auto"/>
            <w:right w:val="none" w:sz="0" w:space="0" w:color="auto"/>
          </w:divBdr>
        </w:div>
        <w:div w:id="810445096">
          <w:marLeft w:val="640"/>
          <w:marRight w:val="0"/>
          <w:marTop w:val="0"/>
          <w:marBottom w:val="0"/>
          <w:divBdr>
            <w:top w:val="none" w:sz="0" w:space="0" w:color="auto"/>
            <w:left w:val="none" w:sz="0" w:space="0" w:color="auto"/>
            <w:bottom w:val="none" w:sz="0" w:space="0" w:color="auto"/>
            <w:right w:val="none" w:sz="0" w:space="0" w:color="auto"/>
          </w:divBdr>
        </w:div>
        <w:div w:id="824779901">
          <w:marLeft w:val="640"/>
          <w:marRight w:val="0"/>
          <w:marTop w:val="0"/>
          <w:marBottom w:val="0"/>
          <w:divBdr>
            <w:top w:val="none" w:sz="0" w:space="0" w:color="auto"/>
            <w:left w:val="none" w:sz="0" w:space="0" w:color="auto"/>
            <w:bottom w:val="none" w:sz="0" w:space="0" w:color="auto"/>
            <w:right w:val="none" w:sz="0" w:space="0" w:color="auto"/>
          </w:divBdr>
        </w:div>
        <w:div w:id="831331102">
          <w:marLeft w:val="640"/>
          <w:marRight w:val="0"/>
          <w:marTop w:val="0"/>
          <w:marBottom w:val="0"/>
          <w:divBdr>
            <w:top w:val="none" w:sz="0" w:space="0" w:color="auto"/>
            <w:left w:val="none" w:sz="0" w:space="0" w:color="auto"/>
            <w:bottom w:val="none" w:sz="0" w:space="0" w:color="auto"/>
            <w:right w:val="none" w:sz="0" w:space="0" w:color="auto"/>
          </w:divBdr>
        </w:div>
        <w:div w:id="866409344">
          <w:marLeft w:val="640"/>
          <w:marRight w:val="0"/>
          <w:marTop w:val="0"/>
          <w:marBottom w:val="0"/>
          <w:divBdr>
            <w:top w:val="none" w:sz="0" w:space="0" w:color="auto"/>
            <w:left w:val="none" w:sz="0" w:space="0" w:color="auto"/>
            <w:bottom w:val="none" w:sz="0" w:space="0" w:color="auto"/>
            <w:right w:val="none" w:sz="0" w:space="0" w:color="auto"/>
          </w:divBdr>
        </w:div>
        <w:div w:id="907769384">
          <w:marLeft w:val="640"/>
          <w:marRight w:val="0"/>
          <w:marTop w:val="0"/>
          <w:marBottom w:val="0"/>
          <w:divBdr>
            <w:top w:val="none" w:sz="0" w:space="0" w:color="auto"/>
            <w:left w:val="none" w:sz="0" w:space="0" w:color="auto"/>
            <w:bottom w:val="none" w:sz="0" w:space="0" w:color="auto"/>
            <w:right w:val="none" w:sz="0" w:space="0" w:color="auto"/>
          </w:divBdr>
        </w:div>
        <w:div w:id="911353663">
          <w:marLeft w:val="640"/>
          <w:marRight w:val="0"/>
          <w:marTop w:val="0"/>
          <w:marBottom w:val="0"/>
          <w:divBdr>
            <w:top w:val="none" w:sz="0" w:space="0" w:color="auto"/>
            <w:left w:val="none" w:sz="0" w:space="0" w:color="auto"/>
            <w:bottom w:val="none" w:sz="0" w:space="0" w:color="auto"/>
            <w:right w:val="none" w:sz="0" w:space="0" w:color="auto"/>
          </w:divBdr>
        </w:div>
        <w:div w:id="957760458">
          <w:marLeft w:val="640"/>
          <w:marRight w:val="0"/>
          <w:marTop w:val="0"/>
          <w:marBottom w:val="0"/>
          <w:divBdr>
            <w:top w:val="none" w:sz="0" w:space="0" w:color="auto"/>
            <w:left w:val="none" w:sz="0" w:space="0" w:color="auto"/>
            <w:bottom w:val="none" w:sz="0" w:space="0" w:color="auto"/>
            <w:right w:val="none" w:sz="0" w:space="0" w:color="auto"/>
          </w:divBdr>
        </w:div>
        <w:div w:id="972910213">
          <w:marLeft w:val="640"/>
          <w:marRight w:val="0"/>
          <w:marTop w:val="0"/>
          <w:marBottom w:val="0"/>
          <w:divBdr>
            <w:top w:val="none" w:sz="0" w:space="0" w:color="auto"/>
            <w:left w:val="none" w:sz="0" w:space="0" w:color="auto"/>
            <w:bottom w:val="none" w:sz="0" w:space="0" w:color="auto"/>
            <w:right w:val="none" w:sz="0" w:space="0" w:color="auto"/>
          </w:divBdr>
        </w:div>
        <w:div w:id="974944442">
          <w:marLeft w:val="640"/>
          <w:marRight w:val="0"/>
          <w:marTop w:val="0"/>
          <w:marBottom w:val="0"/>
          <w:divBdr>
            <w:top w:val="none" w:sz="0" w:space="0" w:color="auto"/>
            <w:left w:val="none" w:sz="0" w:space="0" w:color="auto"/>
            <w:bottom w:val="none" w:sz="0" w:space="0" w:color="auto"/>
            <w:right w:val="none" w:sz="0" w:space="0" w:color="auto"/>
          </w:divBdr>
        </w:div>
        <w:div w:id="977689331">
          <w:marLeft w:val="640"/>
          <w:marRight w:val="0"/>
          <w:marTop w:val="0"/>
          <w:marBottom w:val="0"/>
          <w:divBdr>
            <w:top w:val="none" w:sz="0" w:space="0" w:color="auto"/>
            <w:left w:val="none" w:sz="0" w:space="0" w:color="auto"/>
            <w:bottom w:val="none" w:sz="0" w:space="0" w:color="auto"/>
            <w:right w:val="none" w:sz="0" w:space="0" w:color="auto"/>
          </w:divBdr>
        </w:div>
        <w:div w:id="1047141343">
          <w:marLeft w:val="640"/>
          <w:marRight w:val="0"/>
          <w:marTop w:val="0"/>
          <w:marBottom w:val="0"/>
          <w:divBdr>
            <w:top w:val="none" w:sz="0" w:space="0" w:color="auto"/>
            <w:left w:val="none" w:sz="0" w:space="0" w:color="auto"/>
            <w:bottom w:val="none" w:sz="0" w:space="0" w:color="auto"/>
            <w:right w:val="none" w:sz="0" w:space="0" w:color="auto"/>
          </w:divBdr>
        </w:div>
        <w:div w:id="1057358407">
          <w:marLeft w:val="640"/>
          <w:marRight w:val="0"/>
          <w:marTop w:val="0"/>
          <w:marBottom w:val="0"/>
          <w:divBdr>
            <w:top w:val="none" w:sz="0" w:space="0" w:color="auto"/>
            <w:left w:val="none" w:sz="0" w:space="0" w:color="auto"/>
            <w:bottom w:val="none" w:sz="0" w:space="0" w:color="auto"/>
            <w:right w:val="none" w:sz="0" w:space="0" w:color="auto"/>
          </w:divBdr>
        </w:div>
        <w:div w:id="1058631281">
          <w:marLeft w:val="640"/>
          <w:marRight w:val="0"/>
          <w:marTop w:val="0"/>
          <w:marBottom w:val="0"/>
          <w:divBdr>
            <w:top w:val="none" w:sz="0" w:space="0" w:color="auto"/>
            <w:left w:val="none" w:sz="0" w:space="0" w:color="auto"/>
            <w:bottom w:val="none" w:sz="0" w:space="0" w:color="auto"/>
            <w:right w:val="none" w:sz="0" w:space="0" w:color="auto"/>
          </w:divBdr>
        </w:div>
        <w:div w:id="1067069729">
          <w:marLeft w:val="640"/>
          <w:marRight w:val="0"/>
          <w:marTop w:val="0"/>
          <w:marBottom w:val="0"/>
          <w:divBdr>
            <w:top w:val="none" w:sz="0" w:space="0" w:color="auto"/>
            <w:left w:val="none" w:sz="0" w:space="0" w:color="auto"/>
            <w:bottom w:val="none" w:sz="0" w:space="0" w:color="auto"/>
            <w:right w:val="none" w:sz="0" w:space="0" w:color="auto"/>
          </w:divBdr>
        </w:div>
        <w:div w:id="1072965564">
          <w:marLeft w:val="640"/>
          <w:marRight w:val="0"/>
          <w:marTop w:val="0"/>
          <w:marBottom w:val="0"/>
          <w:divBdr>
            <w:top w:val="none" w:sz="0" w:space="0" w:color="auto"/>
            <w:left w:val="none" w:sz="0" w:space="0" w:color="auto"/>
            <w:bottom w:val="none" w:sz="0" w:space="0" w:color="auto"/>
            <w:right w:val="none" w:sz="0" w:space="0" w:color="auto"/>
          </w:divBdr>
        </w:div>
        <w:div w:id="1103916874">
          <w:marLeft w:val="640"/>
          <w:marRight w:val="0"/>
          <w:marTop w:val="0"/>
          <w:marBottom w:val="0"/>
          <w:divBdr>
            <w:top w:val="none" w:sz="0" w:space="0" w:color="auto"/>
            <w:left w:val="none" w:sz="0" w:space="0" w:color="auto"/>
            <w:bottom w:val="none" w:sz="0" w:space="0" w:color="auto"/>
            <w:right w:val="none" w:sz="0" w:space="0" w:color="auto"/>
          </w:divBdr>
        </w:div>
        <w:div w:id="1125083072">
          <w:marLeft w:val="640"/>
          <w:marRight w:val="0"/>
          <w:marTop w:val="0"/>
          <w:marBottom w:val="0"/>
          <w:divBdr>
            <w:top w:val="none" w:sz="0" w:space="0" w:color="auto"/>
            <w:left w:val="none" w:sz="0" w:space="0" w:color="auto"/>
            <w:bottom w:val="none" w:sz="0" w:space="0" w:color="auto"/>
            <w:right w:val="none" w:sz="0" w:space="0" w:color="auto"/>
          </w:divBdr>
        </w:div>
        <w:div w:id="1135221974">
          <w:marLeft w:val="640"/>
          <w:marRight w:val="0"/>
          <w:marTop w:val="0"/>
          <w:marBottom w:val="0"/>
          <w:divBdr>
            <w:top w:val="none" w:sz="0" w:space="0" w:color="auto"/>
            <w:left w:val="none" w:sz="0" w:space="0" w:color="auto"/>
            <w:bottom w:val="none" w:sz="0" w:space="0" w:color="auto"/>
            <w:right w:val="none" w:sz="0" w:space="0" w:color="auto"/>
          </w:divBdr>
        </w:div>
        <w:div w:id="1135757985">
          <w:marLeft w:val="640"/>
          <w:marRight w:val="0"/>
          <w:marTop w:val="0"/>
          <w:marBottom w:val="0"/>
          <w:divBdr>
            <w:top w:val="none" w:sz="0" w:space="0" w:color="auto"/>
            <w:left w:val="none" w:sz="0" w:space="0" w:color="auto"/>
            <w:bottom w:val="none" w:sz="0" w:space="0" w:color="auto"/>
            <w:right w:val="none" w:sz="0" w:space="0" w:color="auto"/>
          </w:divBdr>
        </w:div>
        <w:div w:id="1168011028">
          <w:marLeft w:val="640"/>
          <w:marRight w:val="0"/>
          <w:marTop w:val="0"/>
          <w:marBottom w:val="0"/>
          <w:divBdr>
            <w:top w:val="none" w:sz="0" w:space="0" w:color="auto"/>
            <w:left w:val="none" w:sz="0" w:space="0" w:color="auto"/>
            <w:bottom w:val="none" w:sz="0" w:space="0" w:color="auto"/>
            <w:right w:val="none" w:sz="0" w:space="0" w:color="auto"/>
          </w:divBdr>
        </w:div>
        <w:div w:id="1170674758">
          <w:marLeft w:val="640"/>
          <w:marRight w:val="0"/>
          <w:marTop w:val="0"/>
          <w:marBottom w:val="0"/>
          <w:divBdr>
            <w:top w:val="none" w:sz="0" w:space="0" w:color="auto"/>
            <w:left w:val="none" w:sz="0" w:space="0" w:color="auto"/>
            <w:bottom w:val="none" w:sz="0" w:space="0" w:color="auto"/>
            <w:right w:val="none" w:sz="0" w:space="0" w:color="auto"/>
          </w:divBdr>
        </w:div>
        <w:div w:id="1174304455">
          <w:marLeft w:val="640"/>
          <w:marRight w:val="0"/>
          <w:marTop w:val="0"/>
          <w:marBottom w:val="0"/>
          <w:divBdr>
            <w:top w:val="none" w:sz="0" w:space="0" w:color="auto"/>
            <w:left w:val="none" w:sz="0" w:space="0" w:color="auto"/>
            <w:bottom w:val="none" w:sz="0" w:space="0" w:color="auto"/>
            <w:right w:val="none" w:sz="0" w:space="0" w:color="auto"/>
          </w:divBdr>
        </w:div>
        <w:div w:id="1205410434">
          <w:marLeft w:val="640"/>
          <w:marRight w:val="0"/>
          <w:marTop w:val="0"/>
          <w:marBottom w:val="0"/>
          <w:divBdr>
            <w:top w:val="none" w:sz="0" w:space="0" w:color="auto"/>
            <w:left w:val="none" w:sz="0" w:space="0" w:color="auto"/>
            <w:bottom w:val="none" w:sz="0" w:space="0" w:color="auto"/>
            <w:right w:val="none" w:sz="0" w:space="0" w:color="auto"/>
          </w:divBdr>
        </w:div>
        <w:div w:id="1206285748">
          <w:marLeft w:val="640"/>
          <w:marRight w:val="0"/>
          <w:marTop w:val="0"/>
          <w:marBottom w:val="0"/>
          <w:divBdr>
            <w:top w:val="none" w:sz="0" w:space="0" w:color="auto"/>
            <w:left w:val="none" w:sz="0" w:space="0" w:color="auto"/>
            <w:bottom w:val="none" w:sz="0" w:space="0" w:color="auto"/>
            <w:right w:val="none" w:sz="0" w:space="0" w:color="auto"/>
          </w:divBdr>
        </w:div>
        <w:div w:id="1242328800">
          <w:marLeft w:val="640"/>
          <w:marRight w:val="0"/>
          <w:marTop w:val="0"/>
          <w:marBottom w:val="0"/>
          <w:divBdr>
            <w:top w:val="none" w:sz="0" w:space="0" w:color="auto"/>
            <w:left w:val="none" w:sz="0" w:space="0" w:color="auto"/>
            <w:bottom w:val="none" w:sz="0" w:space="0" w:color="auto"/>
            <w:right w:val="none" w:sz="0" w:space="0" w:color="auto"/>
          </w:divBdr>
        </w:div>
        <w:div w:id="1259361946">
          <w:marLeft w:val="640"/>
          <w:marRight w:val="0"/>
          <w:marTop w:val="0"/>
          <w:marBottom w:val="0"/>
          <w:divBdr>
            <w:top w:val="none" w:sz="0" w:space="0" w:color="auto"/>
            <w:left w:val="none" w:sz="0" w:space="0" w:color="auto"/>
            <w:bottom w:val="none" w:sz="0" w:space="0" w:color="auto"/>
            <w:right w:val="none" w:sz="0" w:space="0" w:color="auto"/>
          </w:divBdr>
        </w:div>
        <w:div w:id="1303384427">
          <w:marLeft w:val="640"/>
          <w:marRight w:val="0"/>
          <w:marTop w:val="0"/>
          <w:marBottom w:val="0"/>
          <w:divBdr>
            <w:top w:val="none" w:sz="0" w:space="0" w:color="auto"/>
            <w:left w:val="none" w:sz="0" w:space="0" w:color="auto"/>
            <w:bottom w:val="none" w:sz="0" w:space="0" w:color="auto"/>
            <w:right w:val="none" w:sz="0" w:space="0" w:color="auto"/>
          </w:divBdr>
        </w:div>
        <w:div w:id="1320691657">
          <w:marLeft w:val="640"/>
          <w:marRight w:val="0"/>
          <w:marTop w:val="0"/>
          <w:marBottom w:val="0"/>
          <w:divBdr>
            <w:top w:val="none" w:sz="0" w:space="0" w:color="auto"/>
            <w:left w:val="none" w:sz="0" w:space="0" w:color="auto"/>
            <w:bottom w:val="none" w:sz="0" w:space="0" w:color="auto"/>
            <w:right w:val="none" w:sz="0" w:space="0" w:color="auto"/>
          </w:divBdr>
        </w:div>
        <w:div w:id="1321036912">
          <w:marLeft w:val="640"/>
          <w:marRight w:val="0"/>
          <w:marTop w:val="0"/>
          <w:marBottom w:val="0"/>
          <w:divBdr>
            <w:top w:val="none" w:sz="0" w:space="0" w:color="auto"/>
            <w:left w:val="none" w:sz="0" w:space="0" w:color="auto"/>
            <w:bottom w:val="none" w:sz="0" w:space="0" w:color="auto"/>
            <w:right w:val="none" w:sz="0" w:space="0" w:color="auto"/>
          </w:divBdr>
        </w:div>
        <w:div w:id="1321040133">
          <w:marLeft w:val="640"/>
          <w:marRight w:val="0"/>
          <w:marTop w:val="0"/>
          <w:marBottom w:val="0"/>
          <w:divBdr>
            <w:top w:val="none" w:sz="0" w:space="0" w:color="auto"/>
            <w:left w:val="none" w:sz="0" w:space="0" w:color="auto"/>
            <w:bottom w:val="none" w:sz="0" w:space="0" w:color="auto"/>
            <w:right w:val="none" w:sz="0" w:space="0" w:color="auto"/>
          </w:divBdr>
        </w:div>
        <w:div w:id="1352337518">
          <w:marLeft w:val="640"/>
          <w:marRight w:val="0"/>
          <w:marTop w:val="0"/>
          <w:marBottom w:val="0"/>
          <w:divBdr>
            <w:top w:val="none" w:sz="0" w:space="0" w:color="auto"/>
            <w:left w:val="none" w:sz="0" w:space="0" w:color="auto"/>
            <w:bottom w:val="none" w:sz="0" w:space="0" w:color="auto"/>
            <w:right w:val="none" w:sz="0" w:space="0" w:color="auto"/>
          </w:divBdr>
        </w:div>
        <w:div w:id="1363550952">
          <w:marLeft w:val="640"/>
          <w:marRight w:val="0"/>
          <w:marTop w:val="0"/>
          <w:marBottom w:val="0"/>
          <w:divBdr>
            <w:top w:val="none" w:sz="0" w:space="0" w:color="auto"/>
            <w:left w:val="none" w:sz="0" w:space="0" w:color="auto"/>
            <w:bottom w:val="none" w:sz="0" w:space="0" w:color="auto"/>
            <w:right w:val="none" w:sz="0" w:space="0" w:color="auto"/>
          </w:divBdr>
        </w:div>
        <w:div w:id="1369603817">
          <w:marLeft w:val="640"/>
          <w:marRight w:val="0"/>
          <w:marTop w:val="0"/>
          <w:marBottom w:val="0"/>
          <w:divBdr>
            <w:top w:val="none" w:sz="0" w:space="0" w:color="auto"/>
            <w:left w:val="none" w:sz="0" w:space="0" w:color="auto"/>
            <w:bottom w:val="none" w:sz="0" w:space="0" w:color="auto"/>
            <w:right w:val="none" w:sz="0" w:space="0" w:color="auto"/>
          </w:divBdr>
        </w:div>
        <w:div w:id="1376612565">
          <w:marLeft w:val="640"/>
          <w:marRight w:val="0"/>
          <w:marTop w:val="0"/>
          <w:marBottom w:val="0"/>
          <w:divBdr>
            <w:top w:val="none" w:sz="0" w:space="0" w:color="auto"/>
            <w:left w:val="none" w:sz="0" w:space="0" w:color="auto"/>
            <w:bottom w:val="none" w:sz="0" w:space="0" w:color="auto"/>
            <w:right w:val="none" w:sz="0" w:space="0" w:color="auto"/>
          </w:divBdr>
        </w:div>
        <w:div w:id="1394542995">
          <w:marLeft w:val="640"/>
          <w:marRight w:val="0"/>
          <w:marTop w:val="0"/>
          <w:marBottom w:val="0"/>
          <w:divBdr>
            <w:top w:val="none" w:sz="0" w:space="0" w:color="auto"/>
            <w:left w:val="none" w:sz="0" w:space="0" w:color="auto"/>
            <w:bottom w:val="none" w:sz="0" w:space="0" w:color="auto"/>
            <w:right w:val="none" w:sz="0" w:space="0" w:color="auto"/>
          </w:divBdr>
        </w:div>
        <w:div w:id="1396708081">
          <w:marLeft w:val="640"/>
          <w:marRight w:val="0"/>
          <w:marTop w:val="0"/>
          <w:marBottom w:val="0"/>
          <w:divBdr>
            <w:top w:val="none" w:sz="0" w:space="0" w:color="auto"/>
            <w:left w:val="none" w:sz="0" w:space="0" w:color="auto"/>
            <w:bottom w:val="none" w:sz="0" w:space="0" w:color="auto"/>
            <w:right w:val="none" w:sz="0" w:space="0" w:color="auto"/>
          </w:divBdr>
        </w:div>
        <w:div w:id="1399742350">
          <w:marLeft w:val="640"/>
          <w:marRight w:val="0"/>
          <w:marTop w:val="0"/>
          <w:marBottom w:val="0"/>
          <w:divBdr>
            <w:top w:val="none" w:sz="0" w:space="0" w:color="auto"/>
            <w:left w:val="none" w:sz="0" w:space="0" w:color="auto"/>
            <w:bottom w:val="none" w:sz="0" w:space="0" w:color="auto"/>
            <w:right w:val="none" w:sz="0" w:space="0" w:color="auto"/>
          </w:divBdr>
        </w:div>
        <w:div w:id="1414085990">
          <w:marLeft w:val="640"/>
          <w:marRight w:val="0"/>
          <w:marTop w:val="0"/>
          <w:marBottom w:val="0"/>
          <w:divBdr>
            <w:top w:val="none" w:sz="0" w:space="0" w:color="auto"/>
            <w:left w:val="none" w:sz="0" w:space="0" w:color="auto"/>
            <w:bottom w:val="none" w:sz="0" w:space="0" w:color="auto"/>
            <w:right w:val="none" w:sz="0" w:space="0" w:color="auto"/>
          </w:divBdr>
        </w:div>
        <w:div w:id="1416826618">
          <w:marLeft w:val="640"/>
          <w:marRight w:val="0"/>
          <w:marTop w:val="0"/>
          <w:marBottom w:val="0"/>
          <w:divBdr>
            <w:top w:val="none" w:sz="0" w:space="0" w:color="auto"/>
            <w:left w:val="none" w:sz="0" w:space="0" w:color="auto"/>
            <w:bottom w:val="none" w:sz="0" w:space="0" w:color="auto"/>
            <w:right w:val="none" w:sz="0" w:space="0" w:color="auto"/>
          </w:divBdr>
        </w:div>
        <w:div w:id="1419980974">
          <w:marLeft w:val="640"/>
          <w:marRight w:val="0"/>
          <w:marTop w:val="0"/>
          <w:marBottom w:val="0"/>
          <w:divBdr>
            <w:top w:val="none" w:sz="0" w:space="0" w:color="auto"/>
            <w:left w:val="none" w:sz="0" w:space="0" w:color="auto"/>
            <w:bottom w:val="none" w:sz="0" w:space="0" w:color="auto"/>
            <w:right w:val="none" w:sz="0" w:space="0" w:color="auto"/>
          </w:divBdr>
        </w:div>
        <w:div w:id="1480537055">
          <w:marLeft w:val="640"/>
          <w:marRight w:val="0"/>
          <w:marTop w:val="0"/>
          <w:marBottom w:val="0"/>
          <w:divBdr>
            <w:top w:val="none" w:sz="0" w:space="0" w:color="auto"/>
            <w:left w:val="none" w:sz="0" w:space="0" w:color="auto"/>
            <w:bottom w:val="none" w:sz="0" w:space="0" w:color="auto"/>
            <w:right w:val="none" w:sz="0" w:space="0" w:color="auto"/>
          </w:divBdr>
        </w:div>
        <w:div w:id="1480685200">
          <w:marLeft w:val="640"/>
          <w:marRight w:val="0"/>
          <w:marTop w:val="0"/>
          <w:marBottom w:val="0"/>
          <w:divBdr>
            <w:top w:val="none" w:sz="0" w:space="0" w:color="auto"/>
            <w:left w:val="none" w:sz="0" w:space="0" w:color="auto"/>
            <w:bottom w:val="none" w:sz="0" w:space="0" w:color="auto"/>
            <w:right w:val="none" w:sz="0" w:space="0" w:color="auto"/>
          </w:divBdr>
        </w:div>
        <w:div w:id="1481458929">
          <w:marLeft w:val="640"/>
          <w:marRight w:val="0"/>
          <w:marTop w:val="0"/>
          <w:marBottom w:val="0"/>
          <w:divBdr>
            <w:top w:val="none" w:sz="0" w:space="0" w:color="auto"/>
            <w:left w:val="none" w:sz="0" w:space="0" w:color="auto"/>
            <w:bottom w:val="none" w:sz="0" w:space="0" w:color="auto"/>
            <w:right w:val="none" w:sz="0" w:space="0" w:color="auto"/>
          </w:divBdr>
        </w:div>
        <w:div w:id="1483620505">
          <w:marLeft w:val="640"/>
          <w:marRight w:val="0"/>
          <w:marTop w:val="0"/>
          <w:marBottom w:val="0"/>
          <w:divBdr>
            <w:top w:val="none" w:sz="0" w:space="0" w:color="auto"/>
            <w:left w:val="none" w:sz="0" w:space="0" w:color="auto"/>
            <w:bottom w:val="none" w:sz="0" w:space="0" w:color="auto"/>
            <w:right w:val="none" w:sz="0" w:space="0" w:color="auto"/>
          </w:divBdr>
        </w:div>
        <w:div w:id="1497259584">
          <w:marLeft w:val="640"/>
          <w:marRight w:val="0"/>
          <w:marTop w:val="0"/>
          <w:marBottom w:val="0"/>
          <w:divBdr>
            <w:top w:val="none" w:sz="0" w:space="0" w:color="auto"/>
            <w:left w:val="none" w:sz="0" w:space="0" w:color="auto"/>
            <w:bottom w:val="none" w:sz="0" w:space="0" w:color="auto"/>
            <w:right w:val="none" w:sz="0" w:space="0" w:color="auto"/>
          </w:divBdr>
        </w:div>
        <w:div w:id="1534996696">
          <w:marLeft w:val="640"/>
          <w:marRight w:val="0"/>
          <w:marTop w:val="0"/>
          <w:marBottom w:val="0"/>
          <w:divBdr>
            <w:top w:val="none" w:sz="0" w:space="0" w:color="auto"/>
            <w:left w:val="none" w:sz="0" w:space="0" w:color="auto"/>
            <w:bottom w:val="none" w:sz="0" w:space="0" w:color="auto"/>
            <w:right w:val="none" w:sz="0" w:space="0" w:color="auto"/>
          </w:divBdr>
        </w:div>
        <w:div w:id="1655715863">
          <w:marLeft w:val="640"/>
          <w:marRight w:val="0"/>
          <w:marTop w:val="0"/>
          <w:marBottom w:val="0"/>
          <w:divBdr>
            <w:top w:val="none" w:sz="0" w:space="0" w:color="auto"/>
            <w:left w:val="none" w:sz="0" w:space="0" w:color="auto"/>
            <w:bottom w:val="none" w:sz="0" w:space="0" w:color="auto"/>
            <w:right w:val="none" w:sz="0" w:space="0" w:color="auto"/>
          </w:divBdr>
        </w:div>
        <w:div w:id="1665427755">
          <w:marLeft w:val="640"/>
          <w:marRight w:val="0"/>
          <w:marTop w:val="0"/>
          <w:marBottom w:val="0"/>
          <w:divBdr>
            <w:top w:val="none" w:sz="0" w:space="0" w:color="auto"/>
            <w:left w:val="none" w:sz="0" w:space="0" w:color="auto"/>
            <w:bottom w:val="none" w:sz="0" w:space="0" w:color="auto"/>
            <w:right w:val="none" w:sz="0" w:space="0" w:color="auto"/>
          </w:divBdr>
        </w:div>
        <w:div w:id="1706562442">
          <w:marLeft w:val="640"/>
          <w:marRight w:val="0"/>
          <w:marTop w:val="0"/>
          <w:marBottom w:val="0"/>
          <w:divBdr>
            <w:top w:val="none" w:sz="0" w:space="0" w:color="auto"/>
            <w:left w:val="none" w:sz="0" w:space="0" w:color="auto"/>
            <w:bottom w:val="none" w:sz="0" w:space="0" w:color="auto"/>
            <w:right w:val="none" w:sz="0" w:space="0" w:color="auto"/>
          </w:divBdr>
        </w:div>
        <w:div w:id="1721131135">
          <w:marLeft w:val="640"/>
          <w:marRight w:val="0"/>
          <w:marTop w:val="0"/>
          <w:marBottom w:val="0"/>
          <w:divBdr>
            <w:top w:val="none" w:sz="0" w:space="0" w:color="auto"/>
            <w:left w:val="none" w:sz="0" w:space="0" w:color="auto"/>
            <w:bottom w:val="none" w:sz="0" w:space="0" w:color="auto"/>
            <w:right w:val="none" w:sz="0" w:space="0" w:color="auto"/>
          </w:divBdr>
        </w:div>
        <w:div w:id="1771773845">
          <w:marLeft w:val="640"/>
          <w:marRight w:val="0"/>
          <w:marTop w:val="0"/>
          <w:marBottom w:val="0"/>
          <w:divBdr>
            <w:top w:val="none" w:sz="0" w:space="0" w:color="auto"/>
            <w:left w:val="none" w:sz="0" w:space="0" w:color="auto"/>
            <w:bottom w:val="none" w:sz="0" w:space="0" w:color="auto"/>
            <w:right w:val="none" w:sz="0" w:space="0" w:color="auto"/>
          </w:divBdr>
        </w:div>
        <w:div w:id="1788769169">
          <w:marLeft w:val="640"/>
          <w:marRight w:val="0"/>
          <w:marTop w:val="0"/>
          <w:marBottom w:val="0"/>
          <w:divBdr>
            <w:top w:val="none" w:sz="0" w:space="0" w:color="auto"/>
            <w:left w:val="none" w:sz="0" w:space="0" w:color="auto"/>
            <w:bottom w:val="none" w:sz="0" w:space="0" w:color="auto"/>
            <w:right w:val="none" w:sz="0" w:space="0" w:color="auto"/>
          </w:divBdr>
        </w:div>
        <w:div w:id="1810321941">
          <w:marLeft w:val="640"/>
          <w:marRight w:val="0"/>
          <w:marTop w:val="0"/>
          <w:marBottom w:val="0"/>
          <w:divBdr>
            <w:top w:val="none" w:sz="0" w:space="0" w:color="auto"/>
            <w:left w:val="none" w:sz="0" w:space="0" w:color="auto"/>
            <w:bottom w:val="none" w:sz="0" w:space="0" w:color="auto"/>
            <w:right w:val="none" w:sz="0" w:space="0" w:color="auto"/>
          </w:divBdr>
        </w:div>
        <w:div w:id="1840075480">
          <w:marLeft w:val="640"/>
          <w:marRight w:val="0"/>
          <w:marTop w:val="0"/>
          <w:marBottom w:val="0"/>
          <w:divBdr>
            <w:top w:val="none" w:sz="0" w:space="0" w:color="auto"/>
            <w:left w:val="none" w:sz="0" w:space="0" w:color="auto"/>
            <w:bottom w:val="none" w:sz="0" w:space="0" w:color="auto"/>
            <w:right w:val="none" w:sz="0" w:space="0" w:color="auto"/>
          </w:divBdr>
        </w:div>
        <w:div w:id="1911882382">
          <w:marLeft w:val="640"/>
          <w:marRight w:val="0"/>
          <w:marTop w:val="0"/>
          <w:marBottom w:val="0"/>
          <w:divBdr>
            <w:top w:val="none" w:sz="0" w:space="0" w:color="auto"/>
            <w:left w:val="none" w:sz="0" w:space="0" w:color="auto"/>
            <w:bottom w:val="none" w:sz="0" w:space="0" w:color="auto"/>
            <w:right w:val="none" w:sz="0" w:space="0" w:color="auto"/>
          </w:divBdr>
        </w:div>
        <w:div w:id="2023316539">
          <w:marLeft w:val="640"/>
          <w:marRight w:val="0"/>
          <w:marTop w:val="0"/>
          <w:marBottom w:val="0"/>
          <w:divBdr>
            <w:top w:val="none" w:sz="0" w:space="0" w:color="auto"/>
            <w:left w:val="none" w:sz="0" w:space="0" w:color="auto"/>
            <w:bottom w:val="none" w:sz="0" w:space="0" w:color="auto"/>
            <w:right w:val="none" w:sz="0" w:space="0" w:color="auto"/>
          </w:divBdr>
        </w:div>
        <w:div w:id="2024700692">
          <w:marLeft w:val="640"/>
          <w:marRight w:val="0"/>
          <w:marTop w:val="0"/>
          <w:marBottom w:val="0"/>
          <w:divBdr>
            <w:top w:val="none" w:sz="0" w:space="0" w:color="auto"/>
            <w:left w:val="none" w:sz="0" w:space="0" w:color="auto"/>
            <w:bottom w:val="none" w:sz="0" w:space="0" w:color="auto"/>
            <w:right w:val="none" w:sz="0" w:space="0" w:color="auto"/>
          </w:divBdr>
        </w:div>
        <w:div w:id="2062246281">
          <w:marLeft w:val="640"/>
          <w:marRight w:val="0"/>
          <w:marTop w:val="0"/>
          <w:marBottom w:val="0"/>
          <w:divBdr>
            <w:top w:val="none" w:sz="0" w:space="0" w:color="auto"/>
            <w:left w:val="none" w:sz="0" w:space="0" w:color="auto"/>
            <w:bottom w:val="none" w:sz="0" w:space="0" w:color="auto"/>
            <w:right w:val="none" w:sz="0" w:space="0" w:color="auto"/>
          </w:divBdr>
        </w:div>
        <w:div w:id="2066290899">
          <w:marLeft w:val="640"/>
          <w:marRight w:val="0"/>
          <w:marTop w:val="0"/>
          <w:marBottom w:val="0"/>
          <w:divBdr>
            <w:top w:val="none" w:sz="0" w:space="0" w:color="auto"/>
            <w:left w:val="none" w:sz="0" w:space="0" w:color="auto"/>
            <w:bottom w:val="none" w:sz="0" w:space="0" w:color="auto"/>
            <w:right w:val="none" w:sz="0" w:space="0" w:color="auto"/>
          </w:divBdr>
        </w:div>
        <w:div w:id="2085376867">
          <w:marLeft w:val="640"/>
          <w:marRight w:val="0"/>
          <w:marTop w:val="0"/>
          <w:marBottom w:val="0"/>
          <w:divBdr>
            <w:top w:val="none" w:sz="0" w:space="0" w:color="auto"/>
            <w:left w:val="none" w:sz="0" w:space="0" w:color="auto"/>
            <w:bottom w:val="none" w:sz="0" w:space="0" w:color="auto"/>
            <w:right w:val="none" w:sz="0" w:space="0" w:color="auto"/>
          </w:divBdr>
        </w:div>
        <w:div w:id="2088458818">
          <w:marLeft w:val="640"/>
          <w:marRight w:val="0"/>
          <w:marTop w:val="0"/>
          <w:marBottom w:val="0"/>
          <w:divBdr>
            <w:top w:val="none" w:sz="0" w:space="0" w:color="auto"/>
            <w:left w:val="none" w:sz="0" w:space="0" w:color="auto"/>
            <w:bottom w:val="none" w:sz="0" w:space="0" w:color="auto"/>
            <w:right w:val="none" w:sz="0" w:space="0" w:color="auto"/>
          </w:divBdr>
        </w:div>
        <w:div w:id="2089844474">
          <w:marLeft w:val="640"/>
          <w:marRight w:val="0"/>
          <w:marTop w:val="0"/>
          <w:marBottom w:val="0"/>
          <w:divBdr>
            <w:top w:val="none" w:sz="0" w:space="0" w:color="auto"/>
            <w:left w:val="none" w:sz="0" w:space="0" w:color="auto"/>
            <w:bottom w:val="none" w:sz="0" w:space="0" w:color="auto"/>
            <w:right w:val="none" w:sz="0" w:space="0" w:color="auto"/>
          </w:divBdr>
        </w:div>
      </w:divsChild>
    </w:div>
    <w:div w:id="1249536347">
      <w:bodyDiv w:val="1"/>
      <w:marLeft w:val="0"/>
      <w:marRight w:val="0"/>
      <w:marTop w:val="0"/>
      <w:marBottom w:val="0"/>
      <w:divBdr>
        <w:top w:val="none" w:sz="0" w:space="0" w:color="auto"/>
        <w:left w:val="none" w:sz="0" w:space="0" w:color="auto"/>
        <w:bottom w:val="none" w:sz="0" w:space="0" w:color="auto"/>
        <w:right w:val="none" w:sz="0" w:space="0" w:color="auto"/>
      </w:divBdr>
      <w:divsChild>
        <w:div w:id="8722305">
          <w:marLeft w:val="640"/>
          <w:marRight w:val="0"/>
          <w:marTop w:val="0"/>
          <w:marBottom w:val="0"/>
          <w:divBdr>
            <w:top w:val="none" w:sz="0" w:space="0" w:color="auto"/>
            <w:left w:val="none" w:sz="0" w:space="0" w:color="auto"/>
            <w:bottom w:val="none" w:sz="0" w:space="0" w:color="auto"/>
            <w:right w:val="none" w:sz="0" w:space="0" w:color="auto"/>
          </w:divBdr>
        </w:div>
        <w:div w:id="54163551">
          <w:marLeft w:val="640"/>
          <w:marRight w:val="0"/>
          <w:marTop w:val="0"/>
          <w:marBottom w:val="0"/>
          <w:divBdr>
            <w:top w:val="none" w:sz="0" w:space="0" w:color="auto"/>
            <w:left w:val="none" w:sz="0" w:space="0" w:color="auto"/>
            <w:bottom w:val="none" w:sz="0" w:space="0" w:color="auto"/>
            <w:right w:val="none" w:sz="0" w:space="0" w:color="auto"/>
          </w:divBdr>
        </w:div>
        <w:div w:id="155609906">
          <w:marLeft w:val="640"/>
          <w:marRight w:val="0"/>
          <w:marTop w:val="0"/>
          <w:marBottom w:val="0"/>
          <w:divBdr>
            <w:top w:val="none" w:sz="0" w:space="0" w:color="auto"/>
            <w:left w:val="none" w:sz="0" w:space="0" w:color="auto"/>
            <w:bottom w:val="none" w:sz="0" w:space="0" w:color="auto"/>
            <w:right w:val="none" w:sz="0" w:space="0" w:color="auto"/>
          </w:divBdr>
        </w:div>
        <w:div w:id="250089893">
          <w:marLeft w:val="640"/>
          <w:marRight w:val="0"/>
          <w:marTop w:val="0"/>
          <w:marBottom w:val="0"/>
          <w:divBdr>
            <w:top w:val="none" w:sz="0" w:space="0" w:color="auto"/>
            <w:left w:val="none" w:sz="0" w:space="0" w:color="auto"/>
            <w:bottom w:val="none" w:sz="0" w:space="0" w:color="auto"/>
            <w:right w:val="none" w:sz="0" w:space="0" w:color="auto"/>
          </w:divBdr>
        </w:div>
        <w:div w:id="290867402">
          <w:marLeft w:val="640"/>
          <w:marRight w:val="0"/>
          <w:marTop w:val="0"/>
          <w:marBottom w:val="0"/>
          <w:divBdr>
            <w:top w:val="none" w:sz="0" w:space="0" w:color="auto"/>
            <w:left w:val="none" w:sz="0" w:space="0" w:color="auto"/>
            <w:bottom w:val="none" w:sz="0" w:space="0" w:color="auto"/>
            <w:right w:val="none" w:sz="0" w:space="0" w:color="auto"/>
          </w:divBdr>
        </w:div>
        <w:div w:id="347954383">
          <w:marLeft w:val="640"/>
          <w:marRight w:val="0"/>
          <w:marTop w:val="0"/>
          <w:marBottom w:val="0"/>
          <w:divBdr>
            <w:top w:val="none" w:sz="0" w:space="0" w:color="auto"/>
            <w:left w:val="none" w:sz="0" w:space="0" w:color="auto"/>
            <w:bottom w:val="none" w:sz="0" w:space="0" w:color="auto"/>
            <w:right w:val="none" w:sz="0" w:space="0" w:color="auto"/>
          </w:divBdr>
        </w:div>
        <w:div w:id="428426093">
          <w:marLeft w:val="640"/>
          <w:marRight w:val="0"/>
          <w:marTop w:val="0"/>
          <w:marBottom w:val="0"/>
          <w:divBdr>
            <w:top w:val="none" w:sz="0" w:space="0" w:color="auto"/>
            <w:left w:val="none" w:sz="0" w:space="0" w:color="auto"/>
            <w:bottom w:val="none" w:sz="0" w:space="0" w:color="auto"/>
            <w:right w:val="none" w:sz="0" w:space="0" w:color="auto"/>
          </w:divBdr>
        </w:div>
        <w:div w:id="488713164">
          <w:marLeft w:val="640"/>
          <w:marRight w:val="0"/>
          <w:marTop w:val="0"/>
          <w:marBottom w:val="0"/>
          <w:divBdr>
            <w:top w:val="none" w:sz="0" w:space="0" w:color="auto"/>
            <w:left w:val="none" w:sz="0" w:space="0" w:color="auto"/>
            <w:bottom w:val="none" w:sz="0" w:space="0" w:color="auto"/>
            <w:right w:val="none" w:sz="0" w:space="0" w:color="auto"/>
          </w:divBdr>
        </w:div>
        <w:div w:id="514270495">
          <w:marLeft w:val="640"/>
          <w:marRight w:val="0"/>
          <w:marTop w:val="0"/>
          <w:marBottom w:val="0"/>
          <w:divBdr>
            <w:top w:val="none" w:sz="0" w:space="0" w:color="auto"/>
            <w:left w:val="none" w:sz="0" w:space="0" w:color="auto"/>
            <w:bottom w:val="none" w:sz="0" w:space="0" w:color="auto"/>
            <w:right w:val="none" w:sz="0" w:space="0" w:color="auto"/>
          </w:divBdr>
        </w:div>
        <w:div w:id="515001180">
          <w:marLeft w:val="640"/>
          <w:marRight w:val="0"/>
          <w:marTop w:val="0"/>
          <w:marBottom w:val="0"/>
          <w:divBdr>
            <w:top w:val="none" w:sz="0" w:space="0" w:color="auto"/>
            <w:left w:val="none" w:sz="0" w:space="0" w:color="auto"/>
            <w:bottom w:val="none" w:sz="0" w:space="0" w:color="auto"/>
            <w:right w:val="none" w:sz="0" w:space="0" w:color="auto"/>
          </w:divBdr>
        </w:div>
        <w:div w:id="544607042">
          <w:marLeft w:val="640"/>
          <w:marRight w:val="0"/>
          <w:marTop w:val="0"/>
          <w:marBottom w:val="0"/>
          <w:divBdr>
            <w:top w:val="none" w:sz="0" w:space="0" w:color="auto"/>
            <w:left w:val="none" w:sz="0" w:space="0" w:color="auto"/>
            <w:bottom w:val="none" w:sz="0" w:space="0" w:color="auto"/>
            <w:right w:val="none" w:sz="0" w:space="0" w:color="auto"/>
          </w:divBdr>
        </w:div>
        <w:div w:id="600071943">
          <w:marLeft w:val="640"/>
          <w:marRight w:val="0"/>
          <w:marTop w:val="0"/>
          <w:marBottom w:val="0"/>
          <w:divBdr>
            <w:top w:val="none" w:sz="0" w:space="0" w:color="auto"/>
            <w:left w:val="none" w:sz="0" w:space="0" w:color="auto"/>
            <w:bottom w:val="none" w:sz="0" w:space="0" w:color="auto"/>
            <w:right w:val="none" w:sz="0" w:space="0" w:color="auto"/>
          </w:divBdr>
        </w:div>
        <w:div w:id="621496949">
          <w:marLeft w:val="640"/>
          <w:marRight w:val="0"/>
          <w:marTop w:val="0"/>
          <w:marBottom w:val="0"/>
          <w:divBdr>
            <w:top w:val="none" w:sz="0" w:space="0" w:color="auto"/>
            <w:left w:val="none" w:sz="0" w:space="0" w:color="auto"/>
            <w:bottom w:val="none" w:sz="0" w:space="0" w:color="auto"/>
            <w:right w:val="none" w:sz="0" w:space="0" w:color="auto"/>
          </w:divBdr>
        </w:div>
        <w:div w:id="630325985">
          <w:marLeft w:val="640"/>
          <w:marRight w:val="0"/>
          <w:marTop w:val="0"/>
          <w:marBottom w:val="0"/>
          <w:divBdr>
            <w:top w:val="none" w:sz="0" w:space="0" w:color="auto"/>
            <w:left w:val="none" w:sz="0" w:space="0" w:color="auto"/>
            <w:bottom w:val="none" w:sz="0" w:space="0" w:color="auto"/>
            <w:right w:val="none" w:sz="0" w:space="0" w:color="auto"/>
          </w:divBdr>
        </w:div>
        <w:div w:id="795829752">
          <w:marLeft w:val="640"/>
          <w:marRight w:val="0"/>
          <w:marTop w:val="0"/>
          <w:marBottom w:val="0"/>
          <w:divBdr>
            <w:top w:val="none" w:sz="0" w:space="0" w:color="auto"/>
            <w:left w:val="none" w:sz="0" w:space="0" w:color="auto"/>
            <w:bottom w:val="none" w:sz="0" w:space="0" w:color="auto"/>
            <w:right w:val="none" w:sz="0" w:space="0" w:color="auto"/>
          </w:divBdr>
        </w:div>
        <w:div w:id="928660119">
          <w:marLeft w:val="640"/>
          <w:marRight w:val="0"/>
          <w:marTop w:val="0"/>
          <w:marBottom w:val="0"/>
          <w:divBdr>
            <w:top w:val="none" w:sz="0" w:space="0" w:color="auto"/>
            <w:left w:val="none" w:sz="0" w:space="0" w:color="auto"/>
            <w:bottom w:val="none" w:sz="0" w:space="0" w:color="auto"/>
            <w:right w:val="none" w:sz="0" w:space="0" w:color="auto"/>
          </w:divBdr>
        </w:div>
        <w:div w:id="1016464107">
          <w:marLeft w:val="640"/>
          <w:marRight w:val="0"/>
          <w:marTop w:val="0"/>
          <w:marBottom w:val="0"/>
          <w:divBdr>
            <w:top w:val="none" w:sz="0" w:space="0" w:color="auto"/>
            <w:left w:val="none" w:sz="0" w:space="0" w:color="auto"/>
            <w:bottom w:val="none" w:sz="0" w:space="0" w:color="auto"/>
            <w:right w:val="none" w:sz="0" w:space="0" w:color="auto"/>
          </w:divBdr>
        </w:div>
        <w:div w:id="1024673150">
          <w:marLeft w:val="640"/>
          <w:marRight w:val="0"/>
          <w:marTop w:val="0"/>
          <w:marBottom w:val="0"/>
          <w:divBdr>
            <w:top w:val="none" w:sz="0" w:space="0" w:color="auto"/>
            <w:left w:val="none" w:sz="0" w:space="0" w:color="auto"/>
            <w:bottom w:val="none" w:sz="0" w:space="0" w:color="auto"/>
            <w:right w:val="none" w:sz="0" w:space="0" w:color="auto"/>
          </w:divBdr>
        </w:div>
        <w:div w:id="1047611223">
          <w:marLeft w:val="640"/>
          <w:marRight w:val="0"/>
          <w:marTop w:val="0"/>
          <w:marBottom w:val="0"/>
          <w:divBdr>
            <w:top w:val="none" w:sz="0" w:space="0" w:color="auto"/>
            <w:left w:val="none" w:sz="0" w:space="0" w:color="auto"/>
            <w:bottom w:val="none" w:sz="0" w:space="0" w:color="auto"/>
            <w:right w:val="none" w:sz="0" w:space="0" w:color="auto"/>
          </w:divBdr>
        </w:div>
        <w:div w:id="1128157830">
          <w:marLeft w:val="640"/>
          <w:marRight w:val="0"/>
          <w:marTop w:val="0"/>
          <w:marBottom w:val="0"/>
          <w:divBdr>
            <w:top w:val="none" w:sz="0" w:space="0" w:color="auto"/>
            <w:left w:val="none" w:sz="0" w:space="0" w:color="auto"/>
            <w:bottom w:val="none" w:sz="0" w:space="0" w:color="auto"/>
            <w:right w:val="none" w:sz="0" w:space="0" w:color="auto"/>
          </w:divBdr>
        </w:div>
        <w:div w:id="1180704818">
          <w:marLeft w:val="640"/>
          <w:marRight w:val="0"/>
          <w:marTop w:val="0"/>
          <w:marBottom w:val="0"/>
          <w:divBdr>
            <w:top w:val="none" w:sz="0" w:space="0" w:color="auto"/>
            <w:left w:val="none" w:sz="0" w:space="0" w:color="auto"/>
            <w:bottom w:val="none" w:sz="0" w:space="0" w:color="auto"/>
            <w:right w:val="none" w:sz="0" w:space="0" w:color="auto"/>
          </w:divBdr>
        </w:div>
        <w:div w:id="1268345752">
          <w:marLeft w:val="640"/>
          <w:marRight w:val="0"/>
          <w:marTop w:val="0"/>
          <w:marBottom w:val="0"/>
          <w:divBdr>
            <w:top w:val="none" w:sz="0" w:space="0" w:color="auto"/>
            <w:left w:val="none" w:sz="0" w:space="0" w:color="auto"/>
            <w:bottom w:val="none" w:sz="0" w:space="0" w:color="auto"/>
            <w:right w:val="none" w:sz="0" w:space="0" w:color="auto"/>
          </w:divBdr>
        </w:div>
        <w:div w:id="1291590459">
          <w:marLeft w:val="640"/>
          <w:marRight w:val="0"/>
          <w:marTop w:val="0"/>
          <w:marBottom w:val="0"/>
          <w:divBdr>
            <w:top w:val="none" w:sz="0" w:space="0" w:color="auto"/>
            <w:left w:val="none" w:sz="0" w:space="0" w:color="auto"/>
            <w:bottom w:val="none" w:sz="0" w:space="0" w:color="auto"/>
            <w:right w:val="none" w:sz="0" w:space="0" w:color="auto"/>
          </w:divBdr>
        </w:div>
        <w:div w:id="1364549768">
          <w:marLeft w:val="640"/>
          <w:marRight w:val="0"/>
          <w:marTop w:val="0"/>
          <w:marBottom w:val="0"/>
          <w:divBdr>
            <w:top w:val="none" w:sz="0" w:space="0" w:color="auto"/>
            <w:left w:val="none" w:sz="0" w:space="0" w:color="auto"/>
            <w:bottom w:val="none" w:sz="0" w:space="0" w:color="auto"/>
            <w:right w:val="none" w:sz="0" w:space="0" w:color="auto"/>
          </w:divBdr>
        </w:div>
        <w:div w:id="1370689377">
          <w:marLeft w:val="640"/>
          <w:marRight w:val="0"/>
          <w:marTop w:val="0"/>
          <w:marBottom w:val="0"/>
          <w:divBdr>
            <w:top w:val="none" w:sz="0" w:space="0" w:color="auto"/>
            <w:left w:val="none" w:sz="0" w:space="0" w:color="auto"/>
            <w:bottom w:val="none" w:sz="0" w:space="0" w:color="auto"/>
            <w:right w:val="none" w:sz="0" w:space="0" w:color="auto"/>
          </w:divBdr>
        </w:div>
        <w:div w:id="1376395413">
          <w:marLeft w:val="640"/>
          <w:marRight w:val="0"/>
          <w:marTop w:val="0"/>
          <w:marBottom w:val="0"/>
          <w:divBdr>
            <w:top w:val="none" w:sz="0" w:space="0" w:color="auto"/>
            <w:left w:val="none" w:sz="0" w:space="0" w:color="auto"/>
            <w:bottom w:val="none" w:sz="0" w:space="0" w:color="auto"/>
            <w:right w:val="none" w:sz="0" w:space="0" w:color="auto"/>
          </w:divBdr>
        </w:div>
        <w:div w:id="1392853230">
          <w:marLeft w:val="640"/>
          <w:marRight w:val="0"/>
          <w:marTop w:val="0"/>
          <w:marBottom w:val="0"/>
          <w:divBdr>
            <w:top w:val="none" w:sz="0" w:space="0" w:color="auto"/>
            <w:left w:val="none" w:sz="0" w:space="0" w:color="auto"/>
            <w:bottom w:val="none" w:sz="0" w:space="0" w:color="auto"/>
            <w:right w:val="none" w:sz="0" w:space="0" w:color="auto"/>
          </w:divBdr>
        </w:div>
        <w:div w:id="1464468696">
          <w:marLeft w:val="640"/>
          <w:marRight w:val="0"/>
          <w:marTop w:val="0"/>
          <w:marBottom w:val="0"/>
          <w:divBdr>
            <w:top w:val="none" w:sz="0" w:space="0" w:color="auto"/>
            <w:left w:val="none" w:sz="0" w:space="0" w:color="auto"/>
            <w:bottom w:val="none" w:sz="0" w:space="0" w:color="auto"/>
            <w:right w:val="none" w:sz="0" w:space="0" w:color="auto"/>
          </w:divBdr>
        </w:div>
        <w:div w:id="1481532460">
          <w:marLeft w:val="640"/>
          <w:marRight w:val="0"/>
          <w:marTop w:val="0"/>
          <w:marBottom w:val="0"/>
          <w:divBdr>
            <w:top w:val="none" w:sz="0" w:space="0" w:color="auto"/>
            <w:left w:val="none" w:sz="0" w:space="0" w:color="auto"/>
            <w:bottom w:val="none" w:sz="0" w:space="0" w:color="auto"/>
            <w:right w:val="none" w:sz="0" w:space="0" w:color="auto"/>
          </w:divBdr>
        </w:div>
        <w:div w:id="1501388836">
          <w:marLeft w:val="640"/>
          <w:marRight w:val="0"/>
          <w:marTop w:val="0"/>
          <w:marBottom w:val="0"/>
          <w:divBdr>
            <w:top w:val="none" w:sz="0" w:space="0" w:color="auto"/>
            <w:left w:val="none" w:sz="0" w:space="0" w:color="auto"/>
            <w:bottom w:val="none" w:sz="0" w:space="0" w:color="auto"/>
            <w:right w:val="none" w:sz="0" w:space="0" w:color="auto"/>
          </w:divBdr>
        </w:div>
        <w:div w:id="1532449519">
          <w:marLeft w:val="640"/>
          <w:marRight w:val="0"/>
          <w:marTop w:val="0"/>
          <w:marBottom w:val="0"/>
          <w:divBdr>
            <w:top w:val="none" w:sz="0" w:space="0" w:color="auto"/>
            <w:left w:val="none" w:sz="0" w:space="0" w:color="auto"/>
            <w:bottom w:val="none" w:sz="0" w:space="0" w:color="auto"/>
            <w:right w:val="none" w:sz="0" w:space="0" w:color="auto"/>
          </w:divBdr>
        </w:div>
        <w:div w:id="1558931282">
          <w:marLeft w:val="640"/>
          <w:marRight w:val="0"/>
          <w:marTop w:val="0"/>
          <w:marBottom w:val="0"/>
          <w:divBdr>
            <w:top w:val="none" w:sz="0" w:space="0" w:color="auto"/>
            <w:left w:val="none" w:sz="0" w:space="0" w:color="auto"/>
            <w:bottom w:val="none" w:sz="0" w:space="0" w:color="auto"/>
            <w:right w:val="none" w:sz="0" w:space="0" w:color="auto"/>
          </w:divBdr>
        </w:div>
        <w:div w:id="1609966250">
          <w:marLeft w:val="640"/>
          <w:marRight w:val="0"/>
          <w:marTop w:val="0"/>
          <w:marBottom w:val="0"/>
          <w:divBdr>
            <w:top w:val="none" w:sz="0" w:space="0" w:color="auto"/>
            <w:left w:val="none" w:sz="0" w:space="0" w:color="auto"/>
            <w:bottom w:val="none" w:sz="0" w:space="0" w:color="auto"/>
            <w:right w:val="none" w:sz="0" w:space="0" w:color="auto"/>
          </w:divBdr>
        </w:div>
        <w:div w:id="1620381252">
          <w:marLeft w:val="640"/>
          <w:marRight w:val="0"/>
          <w:marTop w:val="0"/>
          <w:marBottom w:val="0"/>
          <w:divBdr>
            <w:top w:val="none" w:sz="0" w:space="0" w:color="auto"/>
            <w:left w:val="none" w:sz="0" w:space="0" w:color="auto"/>
            <w:bottom w:val="none" w:sz="0" w:space="0" w:color="auto"/>
            <w:right w:val="none" w:sz="0" w:space="0" w:color="auto"/>
          </w:divBdr>
        </w:div>
        <w:div w:id="1667517174">
          <w:marLeft w:val="640"/>
          <w:marRight w:val="0"/>
          <w:marTop w:val="0"/>
          <w:marBottom w:val="0"/>
          <w:divBdr>
            <w:top w:val="none" w:sz="0" w:space="0" w:color="auto"/>
            <w:left w:val="none" w:sz="0" w:space="0" w:color="auto"/>
            <w:bottom w:val="none" w:sz="0" w:space="0" w:color="auto"/>
            <w:right w:val="none" w:sz="0" w:space="0" w:color="auto"/>
          </w:divBdr>
        </w:div>
        <w:div w:id="1684551148">
          <w:marLeft w:val="640"/>
          <w:marRight w:val="0"/>
          <w:marTop w:val="0"/>
          <w:marBottom w:val="0"/>
          <w:divBdr>
            <w:top w:val="none" w:sz="0" w:space="0" w:color="auto"/>
            <w:left w:val="none" w:sz="0" w:space="0" w:color="auto"/>
            <w:bottom w:val="none" w:sz="0" w:space="0" w:color="auto"/>
            <w:right w:val="none" w:sz="0" w:space="0" w:color="auto"/>
          </w:divBdr>
        </w:div>
        <w:div w:id="1741250777">
          <w:marLeft w:val="640"/>
          <w:marRight w:val="0"/>
          <w:marTop w:val="0"/>
          <w:marBottom w:val="0"/>
          <w:divBdr>
            <w:top w:val="none" w:sz="0" w:space="0" w:color="auto"/>
            <w:left w:val="none" w:sz="0" w:space="0" w:color="auto"/>
            <w:bottom w:val="none" w:sz="0" w:space="0" w:color="auto"/>
            <w:right w:val="none" w:sz="0" w:space="0" w:color="auto"/>
          </w:divBdr>
        </w:div>
        <w:div w:id="1804928048">
          <w:marLeft w:val="640"/>
          <w:marRight w:val="0"/>
          <w:marTop w:val="0"/>
          <w:marBottom w:val="0"/>
          <w:divBdr>
            <w:top w:val="none" w:sz="0" w:space="0" w:color="auto"/>
            <w:left w:val="none" w:sz="0" w:space="0" w:color="auto"/>
            <w:bottom w:val="none" w:sz="0" w:space="0" w:color="auto"/>
            <w:right w:val="none" w:sz="0" w:space="0" w:color="auto"/>
          </w:divBdr>
        </w:div>
        <w:div w:id="1855340292">
          <w:marLeft w:val="640"/>
          <w:marRight w:val="0"/>
          <w:marTop w:val="0"/>
          <w:marBottom w:val="0"/>
          <w:divBdr>
            <w:top w:val="none" w:sz="0" w:space="0" w:color="auto"/>
            <w:left w:val="none" w:sz="0" w:space="0" w:color="auto"/>
            <w:bottom w:val="none" w:sz="0" w:space="0" w:color="auto"/>
            <w:right w:val="none" w:sz="0" w:space="0" w:color="auto"/>
          </w:divBdr>
        </w:div>
        <w:div w:id="1879973634">
          <w:marLeft w:val="640"/>
          <w:marRight w:val="0"/>
          <w:marTop w:val="0"/>
          <w:marBottom w:val="0"/>
          <w:divBdr>
            <w:top w:val="none" w:sz="0" w:space="0" w:color="auto"/>
            <w:left w:val="none" w:sz="0" w:space="0" w:color="auto"/>
            <w:bottom w:val="none" w:sz="0" w:space="0" w:color="auto"/>
            <w:right w:val="none" w:sz="0" w:space="0" w:color="auto"/>
          </w:divBdr>
        </w:div>
        <w:div w:id="1902671653">
          <w:marLeft w:val="640"/>
          <w:marRight w:val="0"/>
          <w:marTop w:val="0"/>
          <w:marBottom w:val="0"/>
          <w:divBdr>
            <w:top w:val="none" w:sz="0" w:space="0" w:color="auto"/>
            <w:left w:val="none" w:sz="0" w:space="0" w:color="auto"/>
            <w:bottom w:val="none" w:sz="0" w:space="0" w:color="auto"/>
            <w:right w:val="none" w:sz="0" w:space="0" w:color="auto"/>
          </w:divBdr>
        </w:div>
        <w:div w:id="1926920310">
          <w:marLeft w:val="640"/>
          <w:marRight w:val="0"/>
          <w:marTop w:val="0"/>
          <w:marBottom w:val="0"/>
          <w:divBdr>
            <w:top w:val="none" w:sz="0" w:space="0" w:color="auto"/>
            <w:left w:val="none" w:sz="0" w:space="0" w:color="auto"/>
            <w:bottom w:val="none" w:sz="0" w:space="0" w:color="auto"/>
            <w:right w:val="none" w:sz="0" w:space="0" w:color="auto"/>
          </w:divBdr>
        </w:div>
        <w:div w:id="1933277797">
          <w:marLeft w:val="640"/>
          <w:marRight w:val="0"/>
          <w:marTop w:val="0"/>
          <w:marBottom w:val="0"/>
          <w:divBdr>
            <w:top w:val="none" w:sz="0" w:space="0" w:color="auto"/>
            <w:left w:val="none" w:sz="0" w:space="0" w:color="auto"/>
            <w:bottom w:val="none" w:sz="0" w:space="0" w:color="auto"/>
            <w:right w:val="none" w:sz="0" w:space="0" w:color="auto"/>
          </w:divBdr>
        </w:div>
        <w:div w:id="1970895231">
          <w:marLeft w:val="640"/>
          <w:marRight w:val="0"/>
          <w:marTop w:val="0"/>
          <w:marBottom w:val="0"/>
          <w:divBdr>
            <w:top w:val="none" w:sz="0" w:space="0" w:color="auto"/>
            <w:left w:val="none" w:sz="0" w:space="0" w:color="auto"/>
            <w:bottom w:val="none" w:sz="0" w:space="0" w:color="auto"/>
            <w:right w:val="none" w:sz="0" w:space="0" w:color="auto"/>
          </w:divBdr>
        </w:div>
        <w:div w:id="1982423412">
          <w:marLeft w:val="640"/>
          <w:marRight w:val="0"/>
          <w:marTop w:val="0"/>
          <w:marBottom w:val="0"/>
          <w:divBdr>
            <w:top w:val="none" w:sz="0" w:space="0" w:color="auto"/>
            <w:left w:val="none" w:sz="0" w:space="0" w:color="auto"/>
            <w:bottom w:val="none" w:sz="0" w:space="0" w:color="auto"/>
            <w:right w:val="none" w:sz="0" w:space="0" w:color="auto"/>
          </w:divBdr>
        </w:div>
        <w:div w:id="2029670323">
          <w:marLeft w:val="640"/>
          <w:marRight w:val="0"/>
          <w:marTop w:val="0"/>
          <w:marBottom w:val="0"/>
          <w:divBdr>
            <w:top w:val="none" w:sz="0" w:space="0" w:color="auto"/>
            <w:left w:val="none" w:sz="0" w:space="0" w:color="auto"/>
            <w:bottom w:val="none" w:sz="0" w:space="0" w:color="auto"/>
            <w:right w:val="none" w:sz="0" w:space="0" w:color="auto"/>
          </w:divBdr>
        </w:div>
        <w:div w:id="2037776528">
          <w:marLeft w:val="640"/>
          <w:marRight w:val="0"/>
          <w:marTop w:val="0"/>
          <w:marBottom w:val="0"/>
          <w:divBdr>
            <w:top w:val="none" w:sz="0" w:space="0" w:color="auto"/>
            <w:left w:val="none" w:sz="0" w:space="0" w:color="auto"/>
            <w:bottom w:val="none" w:sz="0" w:space="0" w:color="auto"/>
            <w:right w:val="none" w:sz="0" w:space="0" w:color="auto"/>
          </w:divBdr>
        </w:div>
        <w:div w:id="2055274713">
          <w:marLeft w:val="640"/>
          <w:marRight w:val="0"/>
          <w:marTop w:val="0"/>
          <w:marBottom w:val="0"/>
          <w:divBdr>
            <w:top w:val="none" w:sz="0" w:space="0" w:color="auto"/>
            <w:left w:val="none" w:sz="0" w:space="0" w:color="auto"/>
            <w:bottom w:val="none" w:sz="0" w:space="0" w:color="auto"/>
            <w:right w:val="none" w:sz="0" w:space="0" w:color="auto"/>
          </w:divBdr>
        </w:div>
        <w:div w:id="2055932181">
          <w:marLeft w:val="640"/>
          <w:marRight w:val="0"/>
          <w:marTop w:val="0"/>
          <w:marBottom w:val="0"/>
          <w:divBdr>
            <w:top w:val="none" w:sz="0" w:space="0" w:color="auto"/>
            <w:left w:val="none" w:sz="0" w:space="0" w:color="auto"/>
            <w:bottom w:val="none" w:sz="0" w:space="0" w:color="auto"/>
            <w:right w:val="none" w:sz="0" w:space="0" w:color="auto"/>
          </w:divBdr>
        </w:div>
        <w:div w:id="2070224853">
          <w:marLeft w:val="640"/>
          <w:marRight w:val="0"/>
          <w:marTop w:val="0"/>
          <w:marBottom w:val="0"/>
          <w:divBdr>
            <w:top w:val="none" w:sz="0" w:space="0" w:color="auto"/>
            <w:left w:val="none" w:sz="0" w:space="0" w:color="auto"/>
            <w:bottom w:val="none" w:sz="0" w:space="0" w:color="auto"/>
            <w:right w:val="none" w:sz="0" w:space="0" w:color="auto"/>
          </w:divBdr>
        </w:div>
        <w:div w:id="2070379068">
          <w:marLeft w:val="640"/>
          <w:marRight w:val="0"/>
          <w:marTop w:val="0"/>
          <w:marBottom w:val="0"/>
          <w:divBdr>
            <w:top w:val="none" w:sz="0" w:space="0" w:color="auto"/>
            <w:left w:val="none" w:sz="0" w:space="0" w:color="auto"/>
            <w:bottom w:val="none" w:sz="0" w:space="0" w:color="auto"/>
            <w:right w:val="none" w:sz="0" w:space="0" w:color="auto"/>
          </w:divBdr>
        </w:div>
        <w:div w:id="2087720719">
          <w:marLeft w:val="640"/>
          <w:marRight w:val="0"/>
          <w:marTop w:val="0"/>
          <w:marBottom w:val="0"/>
          <w:divBdr>
            <w:top w:val="none" w:sz="0" w:space="0" w:color="auto"/>
            <w:left w:val="none" w:sz="0" w:space="0" w:color="auto"/>
            <w:bottom w:val="none" w:sz="0" w:space="0" w:color="auto"/>
            <w:right w:val="none" w:sz="0" w:space="0" w:color="auto"/>
          </w:divBdr>
        </w:div>
      </w:divsChild>
    </w:div>
    <w:div w:id="1249656585">
      <w:bodyDiv w:val="1"/>
      <w:marLeft w:val="0"/>
      <w:marRight w:val="0"/>
      <w:marTop w:val="0"/>
      <w:marBottom w:val="0"/>
      <w:divBdr>
        <w:top w:val="none" w:sz="0" w:space="0" w:color="auto"/>
        <w:left w:val="none" w:sz="0" w:space="0" w:color="auto"/>
        <w:bottom w:val="none" w:sz="0" w:space="0" w:color="auto"/>
        <w:right w:val="none" w:sz="0" w:space="0" w:color="auto"/>
      </w:divBdr>
      <w:divsChild>
        <w:div w:id="75523213">
          <w:marLeft w:val="640"/>
          <w:marRight w:val="0"/>
          <w:marTop w:val="0"/>
          <w:marBottom w:val="0"/>
          <w:divBdr>
            <w:top w:val="none" w:sz="0" w:space="0" w:color="auto"/>
            <w:left w:val="none" w:sz="0" w:space="0" w:color="auto"/>
            <w:bottom w:val="none" w:sz="0" w:space="0" w:color="auto"/>
            <w:right w:val="none" w:sz="0" w:space="0" w:color="auto"/>
          </w:divBdr>
        </w:div>
        <w:div w:id="110634721">
          <w:marLeft w:val="640"/>
          <w:marRight w:val="0"/>
          <w:marTop w:val="0"/>
          <w:marBottom w:val="0"/>
          <w:divBdr>
            <w:top w:val="none" w:sz="0" w:space="0" w:color="auto"/>
            <w:left w:val="none" w:sz="0" w:space="0" w:color="auto"/>
            <w:bottom w:val="none" w:sz="0" w:space="0" w:color="auto"/>
            <w:right w:val="none" w:sz="0" w:space="0" w:color="auto"/>
          </w:divBdr>
        </w:div>
        <w:div w:id="144250102">
          <w:marLeft w:val="640"/>
          <w:marRight w:val="0"/>
          <w:marTop w:val="0"/>
          <w:marBottom w:val="0"/>
          <w:divBdr>
            <w:top w:val="none" w:sz="0" w:space="0" w:color="auto"/>
            <w:left w:val="none" w:sz="0" w:space="0" w:color="auto"/>
            <w:bottom w:val="none" w:sz="0" w:space="0" w:color="auto"/>
            <w:right w:val="none" w:sz="0" w:space="0" w:color="auto"/>
          </w:divBdr>
        </w:div>
        <w:div w:id="211038911">
          <w:marLeft w:val="640"/>
          <w:marRight w:val="0"/>
          <w:marTop w:val="0"/>
          <w:marBottom w:val="0"/>
          <w:divBdr>
            <w:top w:val="none" w:sz="0" w:space="0" w:color="auto"/>
            <w:left w:val="none" w:sz="0" w:space="0" w:color="auto"/>
            <w:bottom w:val="none" w:sz="0" w:space="0" w:color="auto"/>
            <w:right w:val="none" w:sz="0" w:space="0" w:color="auto"/>
          </w:divBdr>
        </w:div>
        <w:div w:id="312412084">
          <w:marLeft w:val="640"/>
          <w:marRight w:val="0"/>
          <w:marTop w:val="0"/>
          <w:marBottom w:val="0"/>
          <w:divBdr>
            <w:top w:val="none" w:sz="0" w:space="0" w:color="auto"/>
            <w:left w:val="none" w:sz="0" w:space="0" w:color="auto"/>
            <w:bottom w:val="none" w:sz="0" w:space="0" w:color="auto"/>
            <w:right w:val="none" w:sz="0" w:space="0" w:color="auto"/>
          </w:divBdr>
        </w:div>
        <w:div w:id="484735632">
          <w:marLeft w:val="640"/>
          <w:marRight w:val="0"/>
          <w:marTop w:val="0"/>
          <w:marBottom w:val="0"/>
          <w:divBdr>
            <w:top w:val="none" w:sz="0" w:space="0" w:color="auto"/>
            <w:left w:val="none" w:sz="0" w:space="0" w:color="auto"/>
            <w:bottom w:val="none" w:sz="0" w:space="0" w:color="auto"/>
            <w:right w:val="none" w:sz="0" w:space="0" w:color="auto"/>
          </w:divBdr>
        </w:div>
        <w:div w:id="507410181">
          <w:marLeft w:val="640"/>
          <w:marRight w:val="0"/>
          <w:marTop w:val="0"/>
          <w:marBottom w:val="0"/>
          <w:divBdr>
            <w:top w:val="none" w:sz="0" w:space="0" w:color="auto"/>
            <w:left w:val="none" w:sz="0" w:space="0" w:color="auto"/>
            <w:bottom w:val="none" w:sz="0" w:space="0" w:color="auto"/>
            <w:right w:val="none" w:sz="0" w:space="0" w:color="auto"/>
          </w:divBdr>
        </w:div>
        <w:div w:id="530605519">
          <w:marLeft w:val="640"/>
          <w:marRight w:val="0"/>
          <w:marTop w:val="0"/>
          <w:marBottom w:val="0"/>
          <w:divBdr>
            <w:top w:val="none" w:sz="0" w:space="0" w:color="auto"/>
            <w:left w:val="none" w:sz="0" w:space="0" w:color="auto"/>
            <w:bottom w:val="none" w:sz="0" w:space="0" w:color="auto"/>
            <w:right w:val="none" w:sz="0" w:space="0" w:color="auto"/>
          </w:divBdr>
        </w:div>
        <w:div w:id="577180895">
          <w:marLeft w:val="640"/>
          <w:marRight w:val="0"/>
          <w:marTop w:val="0"/>
          <w:marBottom w:val="0"/>
          <w:divBdr>
            <w:top w:val="none" w:sz="0" w:space="0" w:color="auto"/>
            <w:left w:val="none" w:sz="0" w:space="0" w:color="auto"/>
            <w:bottom w:val="none" w:sz="0" w:space="0" w:color="auto"/>
            <w:right w:val="none" w:sz="0" w:space="0" w:color="auto"/>
          </w:divBdr>
        </w:div>
        <w:div w:id="592470531">
          <w:marLeft w:val="640"/>
          <w:marRight w:val="0"/>
          <w:marTop w:val="0"/>
          <w:marBottom w:val="0"/>
          <w:divBdr>
            <w:top w:val="none" w:sz="0" w:space="0" w:color="auto"/>
            <w:left w:val="none" w:sz="0" w:space="0" w:color="auto"/>
            <w:bottom w:val="none" w:sz="0" w:space="0" w:color="auto"/>
            <w:right w:val="none" w:sz="0" w:space="0" w:color="auto"/>
          </w:divBdr>
        </w:div>
        <w:div w:id="593441012">
          <w:marLeft w:val="640"/>
          <w:marRight w:val="0"/>
          <w:marTop w:val="0"/>
          <w:marBottom w:val="0"/>
          <w:divBdr>
            <w:top w:val="none" w:sz="0" w:space="0" w:color="auto"/>
            <w:left w:val="none" w:sz="0" w:space="0" w:color="auto"/>
            <w:bottom w:val="none" w:sz="0" w:space="0" w:color="auto"/>
            <w:right w:val="none" w:sz="0" w:space="0" w:color="auto"/>
          </w:divBdr>
        </w:div>
        <w:div w:id="618487362">
          <w:marLeft w:val="640"/>
          <w:marRight w:val="0"/>
          <w:marTop w:val="0"/>
          <w:marBottom w:val="0"/>
          <w:divBdr>
            <w:top w:val="none" w:sz="0" w:space="0" w:color="auto"/>
            <w:left w:val="none" w:sz="0" w:space="0" w:color="auto"/>
            <w:bottom w:val="none" w:sz="0" w:space="0" w:color="auto"/>
            <w:right w:val="none" w:sz="0" w:space="0" w:color="auto"/>
          </w:divBdr>
        </w:div>
        <w:div w:id="654992460">
          <w:marLeft w:val="640"/>
          <w:marRight w:val="0"/>
          <w:marTop w:val="0"/>
          <w:marBottom w:val="0"/>
          <w:divBdr>
            <w:top w:val="none" w:sz="0" w:space="0" w:color="auto"/>
            <w:left w:val="none" w:sz="0" w:space="0" w:color="auto"/>
            <w:bottom w:val="none" w:sz="0" w:space="0" w:color="auto"/>
            <w:right w:val="none" w:sz="0" w:space="0" w:color="auto"/>
          </w:divBdr>
        </w:div>
        <w:div w:id="663514851">
          <w:marLeft w:val="640"/>
          <w:marRight w:val="0"/>
          <w:marTop w:val="0"/>
          <w:marBottom w:val="0"/>
          <w:divBdr>
            <w:top w:val="none" w:sz="0" w:space="0" w:color="auto"/>
            <w:left w:val="none" w:sz="0" w:space="0" w:color="auto"/>
            <w:bottom w:val="none" w:sz="0" w:space="0" w:color="auto"/>
            <w:right w:val="none" w:sz="0" w:space="0" w:color="auto"/>
          </w:divBdr>
        </w:div>
        <w:div w:id="746417482">
          <w:marLeft w:val="640"/>
          <w:marRight w:val="0"/>
          <w:marTop w:val="0"/>
          <w:marBottom w:val="0"/>
          <w:divBdr>
            <w:top w:val="none" w:sz="0" w:space="0" w:color="auto"/>
            <w:left w:val="none" w:sz="0" w:space="0" w:color="auto"/>
            <w:bottom w:val="none" w:sz="0" w:space="0" w:color="auto"/>
            <w:right w:val="none" w:sz="0" w:space="0" w:color="auto"/>
          </w:divBdr>
        </w:div>
        <w:div w:id="802384096">
          <w:marLeft w:val="640"/>
          <w:marRight w:val="0"/>
          <w:marTop w:val="0"/>
          <w:marBottom w:val="0"/>
          <w:divBdr>
            <w:top w:val="none" w:sz="0" w:space="0" w:color="auto"/>
            <w:left w:val="none" w:sz="0" w:space="0" w:color="auto"/>
            <w:bottom w:val="none" w:sz="0" w:space="0" w:color="auto"/>
            <w:right w:val="none" w:sz="0" w:space="0" w:color="auto"/>
          </w:divBdr>
        </w:div>
        <w:div w:id="894000643">
          <w:marLeft w:val="640"/>
          <w:marRight w:val="0"/>
          <w:marTop w:val="0"/>
          <w:marBottom w:val="0"/>
          <w:divBdr>
            <w:top w:val="none" w:sz="0" w:space="0" w:color="auto"/>
            <w:left w:val="none" w:sz="0" w:space="0" w:color="auto"/>
            <w:bottom w:val="none" w:sz="0" w:space="0" w:color="auto"/>
            <w:right w:val="none" w:sz="0" w:space="0" w:color="auto"/>
          </w:divBdr>
        </w:div>
        <w:div w:id="923414839">
          <w:marLeft w:val="640"/>
          <w:marRight w:val="0"/>
          <w:marTop w:val="0"/>
          <w:marBottom w:val="0"/>
          <w:divBdr>
            <w:top w:val="none" w:sz="0" w:space="0" w:color="auto"/>
            <w:left w:val="none" w:sz="0" w:space="0" w:color="auto"/>
            <w:bottom w:val="none" w:sz="0" w:space="0" w:color="auto"/>
            <w:right w:val="none" w:sz="0" w:space="0" w:color="auto"/>
          </w:divBdr>
        </w:div>
        <w:div w:id="942298141">
          <w:marLeft w:val="640"/>
          <w:marRight w:val="0"/>
          <w:marTop w:val="0"/>
          <w:marBottom w:val="0"/>
          <w:divBdr>
            <w:top w:val="none" w:sz="0" w:space="0" w:color="auto"/>
            <w:left w:val="none" w:sz="0" w:space="0" w:color="auto"/>
            <w:bottom w:val="none" w:sz="0" w:space="0" w:color="auto"/>
            <w:right w:val="none" w:sz="0" w:space="0" w:color="auto"/>
          </w:divBdr>
        </w:div>
        <w:div w:id="944578358">
          <w:marLeft w:val="640"/>
          <w:marRight w:val="0"/>
          <w:marTop w:val="0"/>
          <w:marBottom w:val="0"/>
          <w:divBdr>
            <w:top w:val="none" w:sz="0" w:space="0" w:color="auto"/>
            <w:left w:val="none" w:sz="0" w:space="0" w:color="auto"/>
            <w:bottom w:val="none" w:sz="0" w:space="0" w:color="auto"/>
            <w:right w:val="none" w:sz="0" w:space="0" w:color="auto"/>
          </w:divBdr>
        </w:div>
        <w:div w:id="946545598">
          <w:marLeft w:val="640"/>
          <w:marRight w:val="0"/>
          <w:marTop w:val="0"/>
          <w:marBottom w:val="0"/>
          <w:divBdr>
            <w:top w:val="none" w:sz="0" w:space="0" w:color="auto"/>
            <w:left w:val="none" w:sz="0" w:space="0" w:color="auto"/>
            <w:bottom w:val="none" w:sz="0" w:space="0" w:color="auto"/>
            <w:right w:val="none" w:sz="0" w:space="0" w:color="auto"/>
          </w:divBdr>
        </w:div>
        <w:div w:id="958145544">
          <w:marLeft w:val="640"/>
          <w:marRight w:val="0"/>
          <w:marTop w:val="0"/>
          <w:marBottom w:val="0"/>
          <w:divBdr>
            <w:top w:val="none" w:sz="0" w:space="0" w:color="auto"/>
            <w:left w:val="none" w:sz="0" w:space="0" w:color="auto"/>
            <w:bottom w:val="none" w:sz="0" w:space="0" w:color="auto"/>
            <w:right w:val="none" w:sz="0" w:space="0" w:color="auto"/>
          </w:divBdr>
        </w:div>
        <w:div w:id="1081677022">
          <w:marLeft w:val="640"/>
          <w:marRight w:val="0"/>
          <w:marTop w:val="0"/>
          <w:marBottom w:val="0"/>
          <w:divBdr>
            <w:top w:val="none" w:sz="0" w:space="0" w:color="auto"/>
            <w:left w:val="none" w:sz="0" w:space="0" w:color="auto"/>
            <w:bottom w:val="none" w:sz="0" w:space="0" w:color="auto"/>
            <w:right w:val="none" w:sz="0" w:space="0" w:color="auto"/>
          </w:divBdr>
        </w:div>
        <w:div w:id="1138693754">
          <w:marLeft w:val="640"/>
          <w:marRight w:val="0"/>
          <w:marTop w:val="0"/>
          <w:marBottom w:val="0"/>
          <w:divBdr>
            <w:top w:val="none" w:sz="0" w:space="0" w:color="auto"/>
            <w:left w:val="none" w:sz="0" w:space="0" w:color="auto"/>
            <w:bottom w:val="none" w:sz="0" w:space="0" w:color="auto"/>
            <w:right w:val="none" w:sz="0" w:space="0" w:color="auto"/>
          </w:divBdr>
        </w:div>
        <w:div w:id="1291782016">
          <w:marLeft w:val="640"/>
          <w:marRight w:val="0"/>
          <w:marTop w:val="0"/>
          <w:marBottom w:val="0"/>
          <w:divBdr>
            <w:top w:val="none" w:sz="0" w:space="0" w:color="auto"/>
            <w:left w:val="none" w:sz="0" w:space="0" w:color="auto"/>
            <w:bottom w:val="none" w:sz="0" w:space="0" w:color="auto"/>
            <w:right w:val="none" w:sz="0" w:space="0" w:color="auto"/>
          </w:divBdr>
        </w:div>
        <w:div w:id="1512375942">
          <w:marLeft w:val="640"/>
          <w:marRight w:val="0"/>
          <w:marTop w:val="0"/>
          <w:marBottom w:val="0"/>
          <w:divBdr>
            <w:top w:val="none" w:sz="0" w:space="0" w:color="auto"/>
            <w:left w:val="none" w:sz="0" w:space="0" w:color="auto"/>
            <w:bottom w:val="none" w:sz="0" w:space="0" w:color="auto"/>
            <w:right w:val="none" w:sz="0" w:space="0" w:color="auto"/>
          </w:divBdr>
        </w:div>
        <w:div w:id="1541939378">
          <w:marLeft w:val="640"/>
          <w:marRight w:val="0"/>
          <w:marTop w:val="0"/>
          <w:marBottom w:val="0"/>
          <w:divBdr>
            <w:top w:val="none" w:sz="0" w:space="0" w:color="auto"/>
            <w:left w:val="none" w:sz="0" w:space="0" w:color="auto"/>
            <w:bottom w:val="none" w:sz="0" w:space="0" w:color="auto"/>
            <w:right w:val="none" w:sz="0" w:space="0" w:color="auto"/>
          </w:divBdr>
        </w:div>
        <w:div w:id="1580554513">
          <w:marLeft w:val="640"/>
          <w:marRight w:val="0"/>
          <w:marTop w:val="0"/>
          <w:marBottom w:val="0"/>
          <w:divBdr>
            <w:top w:val="none" w:sz="0" w:space="0" w:color="auto"/>
            <w:left w:val="none" w:sz="0" w:space="0" w:color="auto"/>
            <w:bottom w:val="none" w:sz="0" w:space="0" w:color="auto"/>
            <w:right w:val="none" w:sz="0" w:space="0" w:color="auto"/>
          </w:divBdr>
        </w:div>
        <w:div w:id="1637904979">
          <w:marLeft w:val="640"/>
          <w:marRight w:val="0"/>
          <w:marTop w:val="0"/>
          <w:marBottom w:val="0"/>
          <w:divBdr>
            <w:top w:val="none" w:sz="0" w:space="0" w:color="auto"/>
            <w:left w:val="none" w:sz="0" w:space="0" w:color="auto"/>
            <w:bottom w:val="none" w:sz="0" w:space="0" w:color="auto"/>
            <w:right w:val="none" w:sz="0" w:space="0" w:color="auto"/>
          </w:divBdr>
        </w:div>
        <w:div w:id="1665469215">
          <w:marLeft w:val="640"/>
          <w:marRight w:val="0"/>
          <w:marTop w:val="0"/>
          <w:marBottom w:val="0"/>
          <w:divBdr>
            <w:top w:val="none" w:sz="0" w:space="0" w:color="auto"/>
            <w:left w:val="none" w:sz="0" w:space="0" w:color="auto"/>
            <w:bottom w:val="none" w:sz="0" w:space="0" w:color="auto"/>
            <w:right w:val="none" w:sz="0" w:space="0" w:color="auto"/>
          </w:divBdr>
        </w:div>
        <w:div w:id="1686901021">
          <w:marLeft w:val="640"/>
          <w:marRight w:val="0"/>
          <w:marTop w:val="0"/>
          <w:marBottom w:val="0"/>
          <w:divBdr>
            <w:top w:val="none" w:sz="0" w:space="0" w:color="auto"/>
            <w:left w:val="none" w:sz="0" w:space="0" w:color="auto"/>
            <w:bottom w:val="none" w:sz="0" w:space="0" w:color="auto"/>
            <w:right w:val="none" w:sz="0" w:space="0" w:color="auto"/>
          </w:divBdr>
        </w:div>
        <w:div w:id="1695375140">
          <w:marLeft w:val="640"/>
          <w:marRight w:val="0"/>
          <w:marTop w:val="0"/>
          <w:marBottom w:val="0"/>
          <w:divBdr>
            <w:top w:val="none" w:sz="0" w:space="0" w:color="auto"/>
            <w:left w:val="none" w:sz="0" w:space="0" w:color="auto"/>
            <w:bottom w:val="none" w:sz="0" w:space="0" w:color="auto"/>
            <w:right w:val="none" w:sz="0" w:space="0" w:color="auto"/>
          </w:divBdr>
        </w:div>
        <w:div w:id="1722635348">
          <w:marLeft w:val="640"/>
          <w:marRight w:val="0"/>
          <w:marTop w:val="0"/>
          <w:marBottom w:val="0"/>
          <w:divBdr>
            <w:top w:val="none" w:sz="0" w:space="0" w:color="auto"/>
            <w:left w:val="none" w:sz="0" w:space="0" w:color="auto"/>
            <w:bottom w:val="none" w:sz="0" w:space="0" w:color="auto"/>
            <w:right w:val="none" w:sz="0" w:space="0" w:color="auto"/>
          </w:divBdr>
        </w:div>
        <w:div w:id="1742632593">
          <w:marLeft w:val="640"/>
          <w:marRight w:val="0"/>
          <w:marTop w:val="0"/>
          <w:marBottom w:val="0"/>
          <w:divBdr>
            <w:top w:val="none" w:sz="0" w:space="0" w:color="auto"/>
            <w:left w:val="none" w:sz="0" w:space="0" w:color="auto"/>
            <w:bottom w:val="none" w:sz="0" w:space="0" w:color="auto"/>
            <w:right w:val="none" w:sz="0" w:space="0" w:color="auto"/>
          </w:divBdr>
        </w:div>
        <w:div w:id="1773431144">
          <w:marLeft w:val="640"/>
          <w:marRight w:val="0"/>
          <w:marTop w:val="0"/>
          <w:marBottom w:val="0"/>
          <w:divBdr>
            <w:top w:val="none" w:sz="0" w:space="0" w:color="auto"/>
            <w:left w:val="none" w:sz="0" w:space="0" w:color="auto"/>
            <w:bottom w:val="none" w:sz="0" w:space="0" w:color="auto"/>
            <w:right w:val="none" w:sz="0" w:space="0" w:color="auto"/>
          </w:divBdr>
        </w:div>
        <w:div w:id="1888181670">
          <w:marLeft w:val="640"/>
          <w:marRight w:val="0"/>
          <w:marTop w:val="0"/>
          <w:marBottom w:val="0"/>
          <w:divBdr>
            <w:top w:val="none" w:sz="0" w:space="0" w:color="auto"/>
            <w:left w:val="none" w:sz="0" w:space="0" w:color="auto"/>
            <w:bottom w:val="none" w:sz="0" w:space="0" w:color="auto"/>
            <w:right w:val="none" w:sz="0" w:space="0" w:color="auto"/>
          </w:divBdr>
        </w:div>
        <w:div w:id="1888300854">
          <w:marLeft w:val="640"/>
          <w:marRight w:val="0"/>
          <w:marTop w:val="0"/>
          <w:marBottom w:val="0"/>
          <w:divBdr>
            <w:top w:val="none" w:sz="0" w:space="0" w:color="auto"/>
            <w:left w:val="none" w:sz="0" w:space="0" w:color="auto"/>
            <w:bottom w:val="none" w:sz="0" w:space="0" w:color="auto"/>
            <w:right w:val="none" w:sz="0" w:space="0" w:color="auto"/>
          </w:divBdr>
        </w:div>
        <w:div w:id="1890873465">
          <w:marLeft w:val="640"/>
          <w:marRight w:val="0"/>
          <w:marTop w:val="0"/>
          <w:marBottom w:val="0"/>
          <w:divBdr>
            <w:top w:val="none" w:sz="0" w:space="0" w:color="auto"/>
            <w:left w:val="none" w:sz="0" w:space="0" w:color="auto"/>
            <w:bottom w:val="none" w:sz="0" w:space="0" w:color="auto"/>
            <w:right w:val="none" w:sz="0" w:space="0" w:color="auto"/>
          </w:divBdr>
        </w:div>
        <w:div w:id="1969319202">
          <w:marLeft w:val="640"/>
          <w:marRight w:val="0"/>
          <w:marTop w:val="0"/>
          <w:marBottom w:val="0"/>
          <w:divBdr>
            <w:top w:val="none" w:sz="0" w:space="0" w:color="auto"/>
            <w:left w:val="none" w:sz="0" w:space="0" w:color="auto"/>
            <w:bottom w:val="none" w:sz="0" w:space="0" w:color="auto"/>
            <w:right w:val="none" w:sz="0" w:space="0" w:color="auto"/>
          </w:divBdr>
        </w:div>
        <w:div w:id="1978149333">
          <w:marLeft w:val="640"/>
          <w:marRight w:val="0"/>
          <w:marTop w:val="0"/>
          <w:marBottom w:val="0"/>
          <w:divBdr>
            <w:top w:val="none" w:sz="0" w:space="0" w:color="auto"/>
            <w:left w:val="none" w:sz="0" w:space="0" w:color="auto"/>
            <w:bottom w:val="none" w:sz="0" w:space="0" w:color="auto"/>
            <w:right w:val="none" w:sz="0" w:space="0" w:color="auto"/>
          </w:divBdr>
        </w:div>
        <w:div w:id="2029213412">
          <w:marLeft w:val="640"/>
          <w:marRight w:val="0"/>
          <w:marTop w:val="0"/>
          <w:marBottom w:val="0"/>
          <w:divBdr>
            <w:top w:val="none" w:sz="0" w:space="0" w:color="auto"/>
            <w:left w:val="none" w:sz="0" w:space="0" w:color="auto"/>
            <w:bottom w:val="none" w:sz="0" w:space="0" w:color="auto"/>
            <w:right w:val="none" w:sz="0" w:space="0" w:color="auto"/>
          </w:divBdr>
        </w:div>
        <w:div w:id="2043823401">
          <w:marLeft w:val="640"/>
          <w:marRight w:val="0"/>
          <w:marTop w:val="0"/>
          <w:marBottom w:val="0"/>
          <w:divBdr>
            <w:top w:val="none" w:sz="0" w:space="0" w:color="auto"/>
            <w:left w:val="none" w:sz="0" w:space="0" w:color="auto"/>
            <w:bottom w:val="none" w:sz="0" w:space="0" w:color="auto"/>
            <w:right w:val="none" w:sz="0" w:space="0" w:color="auto"/>
          </w:divBdr>
        </w:div>
        <w:div w:id="2067950552">
          <w:marLeft w:val="640"/>
          <w:marRight w:val="0"/>
          <w:marTop w:val="0"/>
          <w:marBottom w:val="0"/>
          <w:divBdr>
            <w:top w:val="none" w:sz="0" w:space="0" w:color="auto"/>
            <w:left w:val="none" w:sz="0" w:space="0" w:color="auto"/>
            <w:bottom w:val="none" w:sz="0" w:space="0" w:color="auto"/>
            <w:right w:val="none" w:sz="0" w:space="0" w:color="auto"/>
          </w:divBdr>
        </w:div>
        <w:div w:id="2084449020">
          <w:marLeft w:val="640"/>
          <w:marRight w:val="0"/>
          <w:marTop w:val="0"/>
          <w:marBottom w:val="0"/>
          <w:divBdr>
            <w:top w:val="none" w:sz="0" w:space="0" w:color="auto"/>
            <w:left w:val="none" w:sz="0" w:space="0" w:color="auto"/>
            <w:bottom w:val="none" w:sz="0" w:space="0" w:color="auto"/>
            <w:right w:val="none" w:sz="0" w:space="0" w:color="auto"/>
          </w:divBdr>
        </w:div>
        <w:div w:id="2130468782">
          <w:marLeft w:val="640"/>
          <w:marRight w:val="0"/>
          <w:marTop w:val="0"/>
          <w:marBottom w:val="0"/>
          <w:divBdr>
            <w:top w:val="none" w:sz="0" w:space="0" w:color="auto"/>
            <w:left w:val="none" w:sz="0" w:space="0" w:color="auto"/>
            <w:bottom w:val="none" w:sz="0" w:space="0" w:color="auto"/>
            <w:right w:val="none" w:sz="0" w:space="0" w:color="auto"/>
          </w:divBdr>
        </w:div>
      </w:divsChild>
    </w:div>
    <w:div w:id="1252006597">
      <w:bodyDiv w:val="1"/>
      <w:marLeft w:val="0"/>
      <w:marRight w:val="0"/>
      <w:marTop w:val="0"/>
      <w:marBottom w:val="0"/>
      <w:divBdr>
        <w:top w:val="none" w:sz="0" w:space="0" w:color="auto"/>
        <w:left w:val="none" w:sz="0" w:space="0" w:color="auto"/>
        <w:bottom w:val="none" w:sz="0" w:space="0" w:color="auto"/>
        <w:right w:val="none" w:sz="0" w:space="0" w:color="auto"/>
      </w:divBdr>
      <w:divsChild>
        <w:div w:id="68045166">
          <w:marLeft w:val="640"/>
          <w:marRight w:val="0"/>
          <w:marTop w:val="0"/>
          <w:marBottom w:val="0"/>
          <w:divBdr>
            <w:top w:val="none" w:sz="0" w:space="0" w:color="auto"/>
            <w:left w:val="none" w:sz="0" w:space="0" w:color="auto"/>
            <w:bottom w:val="none" w:sz="0" w:space="0" w:color="auto"/>
            <w:right w:val="none" w:sz="0" w:space="0" w:color="auto"/>
          </w:divBdr>
        </w:div>
        <w:div w:id="217329320">
          <w:marLeft w:val="640"/>
          <w:marRight w:val="0"/>
          <w:marTop w:val="0"/>
          <w:marBottom w:val="0"/>
          <w:divBdr>
            <w:top w:val="none" w:sz="0" w:space="0" w:color="auto"/>
            <w:left w:val="none" w:sz="0" w:space="0" w:color="auto"/>
            <w:bottom w:val="none" w:sz="0" w:space="0" w:color="auto"/>
            <w:right w:val="none" w:sz="0" w:space="0" w:color="auto"/>
          </w:divBdr>
        </w:div>
        <w:div w:id="274168687">
          <w:marLeft w:val="640"/>
          <w:marRight w:val="0"/>
          <w:marTop w:val="0"/>
          <w:marBottom w:val="0"/>
          <w:divBdr>
            <w:top w:val="none" w:sz="0" w:space="0" w:color="auto"/>
            <w:left w:val="none" w:sz="0" w:space="0" w:color="auto"/>
            <w:bottom w:val="none" w:sz="0" w:space="0" w:color="auto"/>
            <w:right w:val="none" w:sz="0" w:space="0" w:color="auto"/>
          </w:divBdr>
        </w:div>
        <w:div w:id="275721501">
          <w:marLeft w:val="640"/>
          <w:marRight w:val="0"/>
          <w:marTop w:val="0"/>
          <w:marBottom w:val="0"/>
          <w:divBdr>
            <w:top w:val="none" w:sz="0" w:space="0" w:color="auto"/>
            <w:left w:val="none" w:sz="0" w:space="0" w:color="auto"/>
            <w:bottom w:val="none" w:sz="0" w:space="0" w:color="auto"/>
            <w:right w:val="none" w:sz="0" w:space="0" w:color="auto"/>
          </w:divBdr>
        </w:div>
        <w:div w:id="649283887">
          <w:marLeft w:val="640"/>
          <w:marRight w:val="0"/>
          <w:marTop w:val="0"/>
          <w:marBottom w:val="0"/>
          <w:divBdr>
            <w:top w:val="none" w:sz="0" w:space="0" w:color="auto"/>
            <w:left w:val="none" w:sz="0" w:space="0" w:color="auto"/>
            <w:bottom w:val="none" w:sz="0" w:space="0" w:color="auto"/>
            <w:right w:val="none" w:sz="0" w:space="0" w:color="auto"/>
          </w:divBdr>
        </w:div>
        <w:div w:id="884486977">
          <w:marLeft w:val="640"/>
          <w:marRight w:val="0"/>
          <w:marTop w:val="0"/>
          <w:marBottom w:val="0"/>
          <w:divBdr>
            <w:top w:val="none" w:sz="0" w:space="0" w:color="auto"/>
            <w:left w:val="none" w:sz="0" w:space="0" w:color="auto"/>
            <w:bottom w:val="none" w:sz="0" w:space="0" w:color="auto"/>
            <w:right w:val="none" w:sz="0" w:space="0" w:color="auto"/>
          </w:divBdr>
        </w:div>
        <w:div w:id="926419834">
          <w:marLeft w:val="640"/>
          <w:marRight w:val="0"/>
          <w:marTop w:val="0"/>
          <w:marBottom w:val="0"/>
          <w:divBdr>
            <w:top w:val="none" w:sz="0" w:space="0" w:color="auto"/>
            <w:left w:val="none" w:sz="0" w:space="0" w:color="auto"/>
            <w:bottom w:val="none" w:sz="0" w:space="0" w:color="auto"/>
            <w:right w:val="none" w:sz="0" w:space="0" w:color="auto"/>
          </w:divBdr>
        </w:div>
        <w:div w:id="1717117792">
          <w:marLeft w:val="640"/>
          <w:marRight w:val="0"/>
          <w:marTop w:val="0"/>
          <w:marBottom w:val="0"/>
          <w:divBdr>
            <w:top w:val="none" w:sz="0" w:space="0" w:color="auto"/>
            <w:left w:val="none" w:sz="0" w:space="0" w:color="auto"/>
            <w:bottom w:val="none" w:sz="0" w:space="0" w:color="auto"/>
            <w:right w:val="none" w:sz="0" w:space="0" w:color="auto"/>
          </w:divBdr>
        </w:div>
        <w:div w:id="2071615607">
          <w:marLeft w:val="640"/>
          <w:marRight w:val="0"/>
          <w:marTop w:val="0"/>
          <w:marBottom w:val="0"/>
          <w:divBdr>
            <w:top w:val="none" w:sz="0" w:space="0" w:color="auto"/>
            <w:left w:val="none" w:sz="0" w:space="0" w:color="auto"/>
            <w:bottom w:val="none" w:sz="0" w:space="0" w:color="auto"/>
            <w:right w:val="none" w:sz="0" w:space="0" w:color="auto"/>
          </w:divBdr>
        </w:div>
        <w:div w:id="2145153090">
          <w:marLeft w:val="640"/>
          <w:marRight w:val="0"/>
          <w:marTop w:val="0"/>
          <w:marBottom w:val="0"/>
          <w:divBdr>
            <w:top w:val="none" w:sz="0" w:space="0" w:color="auto"/>
            <w:left w:val="none" w:sz="0" w:space="0" w:color="auto"/>
            <w:bottom w:val="none" w:sz="0" w:space="0" w:color="auto"/>
            <w:right w:val="none" w:sz="0" w:space="0" w:color="auto"/>
          </w:divBdr>
        </w:div>
      </w:divsChild>
    </w:div>
    <w:div w:id="1262682490">
      <w:bodyDiv w:val="1"/>
      <w:marLeft w:val="0"/>
      <w:marRight w:val="0"/>
      <w:marTop w:val="0"/>
      <w:marBottom w:val="0"/>
      <w:divBdr>
        <w:top w:val="none" w:sz="0" w:space="0" w:color="auto"/>
        <w:left w:val="none" w:sz="0" w:space="0" w:color="auto"/>
        <w:bottom w:val="none" w:sz="0" w:space="0" w:color="auto"/>
        <w:right w:val="none" w:sz="0" w:space="0" w:color="auto"/>
      </w:divBdr>
      <w:divsChild>
        <w:div w:id="76948139">
          <w:marLeft w:val="640"/>
          <w:marRight w:val="0"/>
          <w:marTop w:val="0"/>
          <w:marBottom w:val="0"/>
          <w:divBdr>
            <w:top w:val="none" w:sz="0" w:space="0" w:color="auto"/>
            <w:left w:val="none" w:sz="0" w:space="0" w:color="auto"/>
            <w:bottom w:val="none" w:sz="0" w:space="0" w:color="auto"/>
            <w:right w:val="none" w:sz="0" w:space="0" w:color="auto"/>
          </w:divBdr>
        </w:div>
        <w:div w:id="130103336">
          <w:marLeft w:val="640"/>
          <w:marRight w:val="0"/>
          <w:marTop w:val="0"/>
          <w:marBottom w:val="0"/>
          <w:divBdr>
            <w:top w:val="none" w:sz="0" w:space="0" w:color="auto"/>
            <w:left w:val="none" w:sz="0" w:space="0" w:color="auto"/>
            <w:bottom w:val="none" w:sz="0" w:space="0" w:color="auto"/>
            <w:right w:val="none" w:sz="0" w:space="0" w:color="auto"/>
          </w:divBdr>
        </w:div>
        <w:div w:id="142547177">
          <w:marLeft w:val="640"/>
          <w:marRight w:val="0"/>
          <w:marTop w:val="0"/>
          <w:marBottom w:val="0"/>
          <w:divBdr>
            <w:top w:val="none" w:sz="0" w:space="0" w:color="auto"/>
            <w:left w:val="none" w:sz="0" w:space="0" w:color="auto"/>
            <w:bottom w:val="none" w:sz="0" w:space="0" w:color="auto"/>
            <w:right w:val="none" w:sz="0" w:space="0" w:color="auto"/>
          </w:divBdr>
        </w:div>
        <w:div w:id="185023468">
          <w:marLeft w:val="640"/>
          <w:marRight w:val="0"/>
          <w:marTop w:val="0"/>
          <w:marBottom w:val="0"/>
          <w:divBdr>
            <w:top w:val="none" w:sz="0" w:space="0" w:color="auto"/>
            <w:left w:val="none" w:sz="0" w:space="0" w:color="auto"/>
            <w:bottom w:val="none" w:sz="0" w:space="0" w:color="auto"/>
            <w:right w:val="none" w:sz="0" w:space="0" w:color="auto"/>
          </w:divBdr>
        </w:div>
        <w:div w:id="190846652">
          <w:marLeft w:val="640"/>
          <w:marRight w:val="0"/>
          <w:marTop w:val="0"/>
          <w:marBottom w:val="0"/>
          <w:divBdr>
            <w:top w:val="none" w:sz="0" w:space="0" w:color="auto"/>
            <w:left w:val="none" w:sz="0" w:space="0" w:color="auto"/>
            <w:bottom w:val="none" w:sz="0" w:space="0" w:color="auto"/>
            <w:right w:val="none" w:sz="0" w:space="0" w:color="auto"/>
          </w:divBdr>
        </w:div>
        <w:div w:id="194805359">
          <w:marLeft w:val="640"/>
          <w:marRight w:val="0"/>
          <w:marTop w:val="0"/>
          <w:marBottom w:val="0"/>
          <w:divBdr>
            <w:top w:val="none" w:sz="0" w:space="0" w:color="auto"/>
            <w:left w:val="none" w:sz="0" w:space="0" w:color="auto"/>
            <w:bottom w:val="none" w:sz="0" w:space="0" w:color="auto"/>
            <w:right w:val="none" w:sz="0" w:space="0" w:color="auto"/>
          </w:divBdr>
        </w:div>
        <w:div w:id="255291091">
          <w:marLeft w:val="640"/>
          <w:marRight w:val="0"/>
          <w:marTop w:val="0"/>
          <w:marBottom w:val="0"/>
          <w:divBdr>
            <w:top w:val="none" w:sz="0" w:space="0" w:color="auto"/>
            <w:left w:val="none" w:sz="0" w:space="0" w:color="auto"/>
            <w:bottom w:val="none" w:sz="0" w:space="0" w:color="auto"/>
            <w:right w:val="none" w:sz="0" w:space="0" w:color="auto"/>
          </w:divBdr>
        </w:div>
        <w:div w:id="261690079">
          <w:marLeft w:val="640"/>
          <w:marRight w:val="0"/>
          <w:marTop w:val="0"/>
          <w:marBottom w:val="0"/>
          <w:divBdr>
            <w:top w:val="none" w:sz="0" w:space="0" w:color="auto"/>
            <w:left w:val="none" w:sz="0" w:space="0" w:color="auto"/>
            <w:bottom w:val="none" w:sz="0" w:space="0" w:color="auto"/>
            <w:right w:val="none" w:sz="0" w:space="0" w:color="auto"/>
          </w:divBdr>
        </w:div>
        <w:div w:id="261845689">
          <w:marLeft w:val="640"/>
          <w:marRight w:val="0"/>
          <w:marTop w:val="0"/>
          <w:marBottom w:val="0"/>
          <w:divBdr>
            <w:top w:val="none" w:sz="0" w:space="0" w:color="auto"/>
            <w:left w:val="none" w:sz="0" w:space="0" w:color="auto"/>
            <w:bottom w:val="none" w:sz="0" w:space="0" w:color="auto"/>
            <w:right w:val="none" w:sz="0" w:space="0" w:color="auto"/>
          </w:divBdr>
        </w:div>
        <w:div w:id="304818972">
          <w:marLeft w:val="640"/>
          <w:marRight w:val="0"/>
          <w:marTop w:val="0"/>
          <w:marBottom w:val="0"/>
          <w:divBdr>
            <w:top w:val="none" w:sz="0" w:space="0" w:color="auto"/>
            <w:left w:val="none" w:sz="0" w:space="0" w:color="auto"/>
            <w:bottom w:val="none" w:sz="0" w:space="0" w:color="auto"/>
            <w:right w:val="none" w:sz="0" w:space="0" w:color="auto"/>
          </w:divBdr>
        </w:div>
        <w:div w:id="333802340">
          <w:marLeft w:val="640"/>
          <w:marRight w:val="0"/>
          <w:marTop w:val="0"/>
          <w:marBottom w:val="0"/>
          <w:divBdr>
            <w:top w:val="none" w:sz="0" w:space="0" w:color="auto"/>
            <w:left w:val="none" w:sz="0" w:space="0" w:color="auto"/>
            <w:bottom w:val="none" w:sz="0" w:space="0" w:color="auto"/>
            <w:right w:val="none" w:sz="0" w:space="0" w:color="auto"/>
          </w:divBdr>
        </w:div>
        <w:div w:id="334695045">
          <w:marLeft w:val="640"/>
          <w:marRight w:val="0"/>
          <w:marTop w:val="0"/>
          <w:marBottom w:val="0"/>
          <w:divBdr>
            <w:top w:val="none" w:sz="0" w:space="0" w:color="auto"/>
            <w:left w:val="none" w:sz="0" w:space="0" w:color="auto"/>
            <w:bottom w:val="none" w:sz="0" w:space="0" w:color="auto"/>
            <w:right w:val="none" w:sz="0" w:space="0" w:color="auto"/>
          </w:divBdr>
        </w:div>
        <w:div w:id="392699089">
          <w:marLeft w:val="640"/>
          <w:marRight w:val="0"/>
          <w:marTop w:val="0"/>
          <w:marBottom w:val="0"/>
          <w:divBdr>
            <w:top w:val="none" w:sz="0" w:space="0" w:color="auto"/>
            <w:left w:val="none" w:sz="0" w:space="0" w:color="auto"/>
            <w:bottom w:val="none" w:sz="0" w:space="0" w:color="auto"/>
            <w:right w:val="none" w:sz="0" w:space="0" w:color="auto"/>
          </w:divBdr>
        </w:div>
        <w:div w:id="399718010">
          <w:marLeft w:val="640"/>
          <w:marRight w:val="0"/>
          <w:marTop w:val="0"/>
          <w:marBottom w:val="0"/>
          <w:divBdr>
            <w:top w:val="none" w:sz="0" w:space="0" w:color="auto"/>
            <w:left w:val="none" w:sz="0" w:space="0" w:color="auto"/>
            <w:bottom w:val="none" w:sz="0" w:space="0" w:color="auto"/>
            <w:right w:val="none" w:sz="0" w:space="0" w:color="auto"/>
          </w:divBdr>
        </w:div>
        <w:div w:id="404573284">
          <w:marLeft w:val="640"/>
          <w:marRight w:val="0"/>
          <w:marTop w:val="0"/>
          <w:marBottom w:val="0"/>
          <w:divBdr>
            <w:top w:val="none" w:sz="0" w:space="0" w:color="auto"/>
            <w:left w:val="none" w:sz="0" w:space="0" w:color="auto"/>
            <w:bottom w:val="none" w:sz="0" w:space="0" w:color="auto"/>
            <w:right w:val="none" w:sz="0" w:space="0" w:color="auto"/>
          </w:divBdr>
        </w:div>
        <w:div w:id="427233326">
          <w:marLeft w:val="640"/>
          <w:marRight w:val="0"/>
          <w:marTop w:val="0"/>
          <w:marBottom w:val="0"/>
          <w:divBdr>
            <w:top w:val="none" w:sz="0" w:space="0" w:color="auto"/>
            <w:left w:val="none" w:sz="0" w:space="0" w:color="auto"/>
            <w:bottom w:val="none" w:sz="0" w:space="0" w:color="auto"/>
            <w:right w:val="none" w:sz="0" w:space="0" w:color="auto"/>
          </w:divBdr>
        </w:div>
        <w:div w:id="433671316">
          <w:marLeft w:val="640"/>
          <w:marRight w:val="0"/>
          <w:marTop w:val="0"/>
          <w:marBottom w:val="0"/>
          <w:divBdr>
            <w:top w:val="none" w:sz="0" w:space="0" w:color="auto"/>
            <w:left w:val="none" w:sz="0" w:space="0" w:color="auto"/>
            <w:bottom w:val="none" w:sz="0" w:space="0" w:color="auto"/>
            <w:right w:val="none" w:sz="0" w:space="0" w:color="auto"/>
          </w:divBdr>
        </w:div>
        <w:div w:id="443812810">
          <w:marLeft w:val="640"/>
          <w:marRight w:val="0"/>
          <w:marTop w:val="0"/>
          <w:marBottom w:val="0"/>
          <w:divBdr>
            <w:top w:val="none" w:sz="0" w:space="0" w:color="auto"/>
            <w:left w:val="none" w:sz="0" w:space="0" w:color="auto"/>
            <w:bottom w:val="none" w:sz="0" w:space="0" w:color="auto"/>
            <w:right w:val="none" w:sz="0" w:space="0" w:color="auto"/>
          </w:divBdr>
        </w:div>
        <w:div w:id="456802165">
          <w:marLeft w:val="640"/>
          <w:marRight w:val="0"/>
          <w:marTop w:val="0"/>
          <w:marBottom w:val="0"/>
          <w:divBdr>
            <w:top w:val="none" w:sz="0" w:space="0" w:color="auto"/>
            <w:left w:val="none" w:sz="0" w:space="0" w:color="auto"/>
            <w:bottom w:val="none" w:sz="0" w:space="0" w:color="auto"/>
            <w:right w:val="none" w:sz="0" w:space="0" w:color="auto"/>
          </w:divBdr>
        </w:div>
        <w:div w:id="478956217">
          <w:marLeft w:val="640"/>
          <w:marRight w:val="0"/>
          <w:marTop w:val="0"/>
          <w:marBottom w:val="0"/>
          <w:divBdr>
            <w:top w:val="none" w:sz="0" w:space="0" w:color="auto"/>
            <w:left w:val="none" w:sz="0" w:space="0" w:color="auto"/>
            <w:bottom w:val="none" w:sz="0" w:space="0" w:color="auto"/>
            <w:right w:val="none" w:sz="0" w:space="0" w:color="auto"/>
          </w:divBdr>
        </w:div>
        <w:div w:id="483394848">
          <w:marLeft w:val="640"/>
          <w:marRight w:val="0"/>
          <w:marTop w:val="0"/>
          <w:marBottom w:val="0"/>
          <w:divBdr>
            <w:top w:val="none" w:sz="0" w:space="0" w:color="auto"/>
            <w:left w:val="none" w:sz="0" w:space="0" w:color="auto"/>
            <w:bottom w:val="none" w:sz="0" w:space="0" w:color="auto"/>
            <w:right w:val="none" w:sz="0" w:space="0" w:color="auto"/>
          </w:divBdr>
        </w:div>
        <w:div w:id="507715459">
          <w:marLeft w:val="640"/>
          <w:marRight w:val="0"/>
          <w:marTop w:val="0"/>
          <w:marBottom w:val="0"/>
          <w:divBdr>
            <w:top w:val="none" w:sz="0" w:space="0" w:color="auto"/>
            <w:left w:val="none" w:sz="0" w:space="0" w:color="auto"/>
            <w:bottom w:val="none" w:sz="0" w:space="0" w:color="auto"/>
            <w:right w:val="none" w:sz="0" w:space="0" w:color="auto"/>
          </w:divBdr>
        </w:div>
        <w:div w:id="520050607">
          <w:marLeft w:val="640"/>
          <w:marRight w:val="0"/>
          <w:marTop w:val="0"/>
          <w:marBottom w:val="0"/>
          <w:divBdr>
            <w:top w:val="none" w:sz="0" w:space="0" w:color="auto"/>
            <w:left w:val="none" w:sz="0" w:space="0" w:color="auto"/>
            <w:bottom w:val="none" w:sz="0" w:space="0" w:color="auto"/>
            <w:right w:val="none" w:sz="0" w:space="0" w:color="auto"/>
          </w:divBdr>
        </w:div>
        <w:div w:id="570039744">
          <w:marLeft w:val="640"/>
          <w:marRight w:val="0"/>
          <w:marTop w:val="0"/>
          <w:marBottom w:val="0"/>
          <w:divBdr>
            <w:top w:val="none" w:sz="0" w:space="0" w:color="auto"/>
            <w:left w:val="none" w:sz="0" w:space="0" w:color="auto"/>
            <w:bottom w:val="none" w:sz="0" w:space="0" w:color="auto"/>
            <w:right w:val="none" w:sz="0" w:space="0" w:color="auto"/>
          </w:divBdr>
        </w:div>
        <w:div w:id="615402916">
          <w:marLeft w:val="640"/>
          <w:marRight w:val="0"/>
          <w:marTop w:val="0"/>
          <w:marBottom w:val="0"/>
          <w:divBdr>
            <w:top w:val="none" w:sz="0" w:space="0" w:color="auto"/>
            <w:left w:val="none" w:sz="0" w:space="0" w:color="auto"/>
            <w:bottom w:val="none" w:sz="0" w:space="0" w:color="auto"/>
            <w:right w:val="none" w:sz="0" w:space="0" w:color="auto"/>
          </w:divBdr>
        </w:div>
        <w:div w:id="640111309">
          <w:marLeft w:val="640"/>
          <w:marRight w:val="0"/>
          <w:marTop w:val="0"/>
          <w:marBottom w:val="0"/>
          <w:divBdr>
            <w:top w:val="none" w:sz="0" w:space="0" w:color="auto"/>
            <w:left w:val="none" w:sz="0" w:space="0" w:color="auto"/>
            <w:bottom w:val="none" w:sz="0" w:space="0" w:color="auto"/>
            <w:right w:val="none" w:sz="0" w:space="0" w:color="auto"/>
          </w:divBdr>
        </w:div>
        <w:div w:id="646084222">
          <w:marLeft w:val="640"/>
          <w:marRight w:val="0"/>
          <w:marTop w:val="0"/>
          <w:marBottom w:val="0"/>
          <w:divBdr>
            <w:top w:val="none" w:sz="0" w:space="0" w:color="auto"/>
            <w:left w:val="none" w:sz="0" w:space="0" w:color="auto"/>
            <w:bottom w:val="none" w:sz="0" w:space="0" w:color="auto"/>
            <w:right w:val="none" w:sz="0" w:space="0" w:color="auto"/>
          </w:divBdr>
        </w:div>
        <w:div w:id="651442757">
          <w:marLeft w:val="640"/>
          <w:marRight w:val="0"/>
          <w:marTop w:val="0"/>
          <w:marBottom w:val="0"/>
          <w:divBdr>
            <w:top w:val="none" w:sz="0" w:space="0" w:color="auto"/>
            <w:left w:val="none" w:sz="0" w:space="0" w:color="auto"/>
            <w:bottom w:val="none" w:sz="0" w:space="0" w:color="auto"/>
            <w:right w:val="none" w:sz="0" w:space="0" w:color="auto"/>
          </w:divBdr>
        </w:div>
        <w:div w:id="725419347">
          <w:marLeft w:val="640"/>
          <w:marRight w:val="0"/>
          <w:marTop w:val="0"/>
          <w:marBottom w:val="0"/>
          <w:divBdr>
            <w:top w:val="none" w:sz="0" w:space="0" w:color="auto"/>
            <w:left w:val="none" w:sz="0" w:space="0" w:color="auto"/>
            <w:bottom w:val="none" w:sz="0" w:space="0" w:color="auto"/>
            <w:right w:val="none" w:sz="0" w:space="0" w:color="auto"/>
          </w:divBdr>
        </w:div>
        <w:div w:id="760223173">
          <w:marLeft w:val="640"/>
          <w:marRight w:val="0"/>
          <w:marTop w:val="0"/>
          <w:marBottom w:val="0"/>
          <w:divBdr>
            <w:top w:val="none" w:sz="0" w:space="0" w:color="auto"/>
            <w:left w:val="none" w:sz="0" w:space="0" w:color="auto"/>
            <w:bottom w:val="none" w:sz="0" w:space="0" w:color="auto"/>
            <w:right w:val="none" w:sz="0" w:space="0" w:color="auto"/>
          </w:divBdr>
        </w:div>
        <w:div w:id="769204165">
          <w:marLeft w:val="640"/>
          <w:marRight w:val="0"/>
          <w:marTop w:val="0"/>
          <w:marBottom w:val="0"/>
          <w:divBdr>
            <w:top w:val="none" w:sz="0" w:space="0" w:color="auto"/>
            <w:left w:val="none" w:sz="0" w:space="0" w:color="auto"/>
            <w:bottom w:val="none" w:sz="0" w:space="0" w:color="auto"/>
            <w:right w:val="none" w:sz="0" w:space="0" w:color="auto"/>
          </w:divBdr>
        </w:div>
        <w:div w:id="788161126">
          <w:marLeft w:val="640"/>
          <w:marRight w:val="0"/>
          <w:marTop w:val="0"/>
          <w:marBottom w:val="0"/>
          <w:divBdr>
            <w:top w:val="none" w:sz="0" w:space="0" w:color="auto"/>
            <w:left w:val="none" w:sz="0" w:space="0" w:color="auto"/>
            <w:bottom w:val="none" w:sz="0" w:space="0" w:color="auto"/>
            <w:right w:val="none" w:sz="0" w:space="0" w:color="auto"/>
          </w:divBdr>
        </w:div>
        <w:div w:id="816190407">
          <w:marLeft w:val="640"/>
          <w:marRight w:val="0"/>
          <w:marTop w:val="0"/>
          <w:marBottom w:val="0"/>
          <w:divBdr>
            <w:top w:val="none" w:sz="0" w:space="0" w:color="auto"/>
            <w:left w:val="none" w:sz="0" w:space="0" w:color="auto"/>
            <w:bottom w:val="none" w:sz="0" w:space="0" w:color="auto"/>
            <w:right w:val="none" w:sz="0" w:space="0" w:color="auto"/>
          </w:divBdr>
        </w:div>
        <w:div w:id="821385743">
          <w:marLeft w:val="640"/>
          <w:marRight w:val="0"/>
          <w:marTop w:val="0"/>
          <w:marBottom w:val="0"/>
          <w:divBdr>
            <w:top w:val="none" w:sz="0" w:space="0" w:color="auto"/>
            <w:left w:val="none" w:sz="0" w:space="0" w:color="auto"/>
            <w:bottom w:val="none" w:sz="0" w:space="0" w:color="auto"/>
            <w:right w:val="none" w:sz="0" w:space="0" w:color="auto"/>
          </w:divBdr>
        </w:div>
        <w:div w:id="870074121">
          <w:marLeft w:val="640"/>
          <w:marRight w:val="0"/>
          <w:marTop w:val="0"/>
          <w:marBottom w:val="0"/>
          <w:divBdr>
            <w:top w:val="none" w:sz="0" w:space="0" w:color="auto"/>
            <w:left w:val="none" w:sz="0" w:space="0" w:color="auto"/>
            <w:bottom w:val="none" w:sz="0" w:space="0" w:color="auto"/>
            <w:right w:val="none" w:sz="0" w:space="0" w:color="auto"/>
          </w:divBdr>
        </w:div>
        <w:div w:id="935402900">
          <w:marLeft w:val="640"/>
          <w:marRight w:val="0"/>
          <w:marTop w:val="0"/>
          <w:marBottom w:val="0"/>
          <w:divBdr>
            <w:top w:val="none" w:sz="0" w:space="0" w:color="auto"/>
            <w:left w:val="none" w:sz="0" w:space="0" w:color="auto"/>
            <w:bottom w:val="none" w:sz="0" w:space="0" w:color="auto"/>
            <w:right w:val="none" w:sz="0" w:space="0" w:color="auto"/>
          </w:divBdr>
        </w:div>
        <w:div w:id="959383565">
          <w:marLeft w:val="640"/>
          <w:marRight w:val="0"/>
          <w:marTop w:val="0"/>
          <w:marBottom w:val="0"/>
          <w:divBdr>
            <w:top w:val="none" w:sz="0" w:space="0" w:color="auto"/>
            <w:left w:val="none" w:sz="0" w:space="0" w:color="auto"/>
            <w:bottom w:val="none" w:sz="0" w:space="0" w:color="auto"/>
            <w:right w:val="none" w:sz="0" w:space="0" w:color="auto"/>
          </w:divBdr>
        </w:div>
        <w:div w:id="968124430">
          <w:marLeft w:val="640"/>
          <w:marRight w:val="0"/>
          <w:marTop w:val="0"/>
          <w:marBottom w:val="0"/>
          <w:divBdr>
            <w:top w:val="none" w:sz="0" w:space="0" w:color="auto"/>
            <w:left w:val="none" w:sz="0" w:space="0" w:color="auto"/>
            <w:bottom w:val="none" w:sz="0" w:space="0" w:color="auto"/>
            <w:right w:val="none" w:sz="0" w:space="0" w:color="auto"/>
          </w:divBdr>
        </w:div>
        <w:div w:id="972448362">
          <w:marLeft w:val="640"/>
          <w:marRight w:val="0"/>
          <w:marTop w:val="0"/>
          <w:marBottom w:val="0"/>
          <w:divBdr>
            <w:top w:val="none" w:sz="0" w:space="0" w:color="auto"/>
            <w:left w:val="none" w:sz="0" w:space="0" w:color="auto"/>
            <w:bottom w:val="none" w:sz="0" w:space="0" w:color="auto"/>
            <w:right w:val="none" w:sz="0" w:space="0" w:color="auto"/>
          </w:divBdr>
        </w:div>
        <w:div w:id="1004472157">
          <w:marLeft w:val="640"/>
          <w:marRight w:val="0"/>
          <w:marTop w:val="0"/>
          <w:marBottom w:val="0"/>
          <w:divBdr>
            <w:top w:val="none" w:sz="0" w:space="0" w:color="auto"/>
            <w:left w:val="none" w:sz="0" w:space="0" w:color="auto"/>
            <w:bottom w:val="none" w:sz="0" w:space="0" w:color="auto"/>
            <w:right w:val="none" w:sz="0" w:space="0" w:color="auto"/>
          </w:divBdr>
        </w:div>
        <w:div w:id="1005984232">
          <w:marLeft w:val="640"/>
          <w:marRight w:val="0"/>
          <w:marTop w:val="0"/>
          <w:marBottom w:val="0"/>
          <w:divBdr>
            <w:top w:val="none" w:sz="0" w:space="0" w:color="auto"/>
            <w:left w:val="none" w:sz="0" w:space="0" w:color="auto"/>
            <w:bottom w:val="none" w:sz="0" w:space="0" w:color="auto"/>
            <w:right w:val="none" w:sz="0" w:space="0" w:color="auto"/>
          </w:divBdr>
        </w:div>
        <w:div w:id="1012417805">
          <w:marLeft w:val="640"/>
          <w:marRight w:val="0"/>
          <w:marTop w:val="0"/>
          <w:marBottom w:val="0"/>
          <w:divBdr>
            <w:top w:val="none" w:sz="0" w:space="0" w:color="auto"/>
            <w:left w:val="none" w:sz="0" w:space="0" w:color="auto"/>
            <w:bottom w:val="none" w:sz="0" w:space="0" w:color="auto"/>
            <w:right w:val="none" w:sz="0" w:space="0" w:color="auto"/>
          </w:divBdr>
        </w:div>
        <w:div w:id="1016998433">
          <w:marLeft w:val="640"/>
          <w:marRight w:val="0"/>
          <w:marTop w:val="0"/>
          <w:marBottom w:val="0"/>
          <w:divBdr>
            <w:top w:val="none" w:sz="0" w:space="0" w:color="auto"/>
            <w:left w:val="none" w:sz="0" w:space="0" w:color="auto"/>
            <w:bottom w:val="none" w:sz="0" w:space="0" w:color="auto"/>
            <w:right w:val="none" w:sz="0" w:space="0" w:color="auto"/>
          </w:divBdr>
        </w:div>
        <w:div w:id="1076440276">
          <w:marLeft w:val="640"/>
          <w:marRight w:val="0"/>
          <w:marTop w:val="0"/>
          <w:marBottom w:val="0"/>
          <w:divBdr>
            <w:top w:val="none" w:sz="0" w:space="0" w:color="auto"/>
            <w:left w:val="none" w:sz="0" w:space="0" w:color="auto"/>
            <w:bottom w:val="none" w:sz="0" w:space="0" w:color="auto"/>
            <w:right w:val="none" w:sz="0" w:space="0" w:color="auto"/>
          </w:divBdr>
        </w:div>
        <w:div w:id="1126124881">
          <w:marLeft w:val="640"/>
          <w:marRight w:val="0"/>
          <w:marTop w:val="0"/>
          <w:marBottom w:val="0"/>
          <w:divBdr>
            <w:top w:val="none" w:sz="0" w:space="0" w:color="auto"/>
            <w:left w:val="none" w:sz="0" w:space="0" w:color="auto"/>
            <w:bottom w:val="none" w:sz="0" w:space="0" w:color="auto"/>
            <w:right w:val="none" w:sz="0" w:space="0" w:color="auto"/>
          </w:divBdr>
        </w:div>
        <w:div w:id="1225485512">
          <w:marLeft w:val="640"/>
          <w:marRight w:val="0"/>
          <w:marTop w:val="0"/>
          <w:marBottom w:val="0"/>
          <w:divBdr>
            <w:top w:val="none" w:sz="0" w:space="0" w:color="auto"/>
            <w:left w:val="none" w:sz="0" w:space="0" w:color="auto"/>
            <w:bottom w:val="none" w:sz="0" w:space="0" w:color="auto"/>
            <w:right w:val="none" w:sz="0" w:space="0" w:color="auto"/>
          </w:divBdr>
        </w:div>
        <w:div w:id="1239561462">
          <w:marLeft w:val="640"/>
          <w:marRight w:val="0"/>
          <w:marTop w:val="0"/>
          <w:marBottom w:val="0"/>
          <w:divBdr>
            <w:top w:val="none" w:sz="0" w:space="0" w:color="auto"/>
            <w:left w:val="none" w:sz="0" w:space="0" w:color="auto"/>
            <w:bottom w:val="none" w:sz="0" w:space="0" w:color="auto"/>
            <w:right w:val="none" w:sz="0" w:space="0" w:color="auto"/>
          </w:divBdr>
        </w:div>
        <w:div w:id="1288241514">
          <w:marLeft w:val="640"/>
          <w:marRight w:val="0"/>
          <w:marTop w:val="0"/>
          <w:marBottom w:val="0"/>
          <w:divBdr>
            <w:top w:val="none" w:sz="0" w:space="0" w:color="auto"/>
            <w:left w:val="none" w:sz="0" w:space="0" w:color="auto"/>
            <w:bottom w:val="none" w:sz="0" w:space="0" w:color="auto"/>
            <w:right w:val="none" w:sz="0" w:space="0" w:color="auto"/>
          </w:divBdr>
        </w:div>
        <w:div w:id="1292783571">
          <w:marLeft w:val="640"/>
          <w:marRight w:val="0"/>
          <w:marTop w:val="0"/>
          <w:marBottom w:val="0"/>
          <w:divBdr>
            <w:top w:val="none" w:sz="0" w:space="0" w:color="auto"/>
            <w:left w:val="none" w:sz="0" w:space="0" w:color="auto"/>
            <w:bottom w:val="none" w:sz="0" w:space="0" w:color="auto"/>
            <w:right w:val="none" w:sz="0" w:space="0" w:color="auto"/>
          </w:divBdr>
        </w:div>
        <w:div w:id="1337659298">
          <w:marLeft w:val="640"/>
          <w:marRight w:val="0"/>
          <w:marTop w:val="0"/>
          <w:marBottom w:val="0"/>
          <w:divBdr>
            <w:top w:val="none" w:sz="0" w:space="0" w:color="auto"/>
            <w:left w:val="none" w:sz="0" w:space="0" w:color="auto"/>
            <w:bottom w:val="none" w:sz="0" w:space="0" w:color="auto"/>
            <w:right w:val="none" w:sz="0" w:space="0" w:color="auto"/>
          </w:divBdr>
        </w:div>
        <w:div w:id="1407992279">
          <w:marLeft w:val="640"/>
          <w:marRight w:val="0"/>
          <w:marTop w:val="0"/>
          <w:marBottom w:val="0"/>
          <w:divBdr>
            <w:top w:val="none" w:sz="0" w:space="0" w:color="auto"/>
            <w:left w:val="none" w:sz="0" w:space="0" w:color="auto"/>
            <w:bottom w:val="none" w:sz="0" w:space="0" w:color="auto"/>
            <w:right w:val="none" w:sz="0" w:space="0" w:color="auto"/>
          </w:divBdr>
        </w:div>
        <w:div w:id="1432387576">
          <w:marLeft w:val="640"/>
          <w:marRight w:val="0"/>
          <w:marTop w:val="0"/>
          <w:marBottom w:val="0"/>
          <w:divBdr>
            <w:top w:val="none" w:sz="0" w:space="0" w:color="auto"/>
            <w:left w:val="none" w:sz="0" w:space="0" w:color="auto"/>
            <w:bottom w:val="none" w:sz="0" w:space="0" w:color="auto"/>
            <w:right w:val="none" w:sz="0" w:space="0" w:color="auto"/>
          </w:divBdr>
        </w:div>
        <w:div w:id="1437018096">
          <w:marLeft w:val="640"/>
          <w:marRight w:val="0"/>
          <w:marTop w:val="0"/>
          <w:marBottom w:val="0"/>
          <w:divBdr>
            <w:top w:val="none" w:sz="0" w:space="0" w:color="auto"/>
            <w:left w:val="none" w:sz="0" w:space="0" w:color="auto"/>
            <w:bottom w:val="none" w:sz="0" w:space="0" w:color="auto"/>
            <w:right w:val="none" w:sz="0" w:space="0" w:color="auto"/>
          </w:divBdr>
        </w:div>
        <w:div w:id="1472550554">
          <w:marLeft w:val="640"/>
          <w:marRight w:val="0"/>
          <w:marTop w:val="0"/>
          <w:marBottom w:val="0"/>
          <w:divBdr>
            <w:top w:val="none" w:sz="0" w:space="0" w:color="auto"/>
            <w:left w:val="none" w:sz="0" w:space="0" w:color="auto"/>
            <w:bottom w:val="none" w:sz="0" w:space="0" w:color="auto"/>
            <w:right w:val="none" w:sz="0" w:space="0" w:color="auto"/>
          </w:divBdr>
        </w:div>
        <w:div w:id="1502433852">
          <w:marLeft w:val="640"/>
          <w:marRight w:val="0"/>
          <w:marTop w:val="0"/>
          <w:marBottom w:val="0"/>
          <w:divBdr>
            <w:top w:val="none" w:sz="0" w:space="0" w:color="auto"/>
            <w:left w:val="none" w:sz="0" w:space="0" w:color="auto"/>
            <w:bottom w:val="none" w:sz="0" w:space="0" w:color="auto"/>
            <w:right w:val="none" w:sz="0" w:space="0" w:color="auto"/>
          </w:divBdr>
        </w:div>
        <w:div w:id="1508982752">
          <w:marLeft w:val="640"/>
          <w:marRight w:val="0"/>
          <w:marTop w:val="0"/>
          <w:marBottom w:val="0"/>
          <w:divBdr>
            <w:top w:val="none" w:sz="0" w:space="0" w:color="auto"/>
            <w:left w:val="none" w:sz="0" w:space="0" w:color="auto"/>
            <w:bottom w:val="none" w:sz="0" w:space="0" w:color="auto"/>
            <w:right w:val="none" w:sz="0" w:space="0" w:color="auto"/>
          </w:divBdr>
        </w:div>
        <w:div w:id="1558860751">
          <w:marLeft w:val="640"/>
          <w:marRight w:val="0"/>
          <w:marTop w:val="0"/>
          <w:marBottom w:val="0"/>
          <w:divBdr>
            <w:top w:val="none" w:sz="0" w:space="0" w:color="auto"/>
            <w:left w:val="none" w:sz="0" w:space="0" w:color="auto"/>
            <w:bottom w:val="none" w:sz="0" w:space="0" w:color="auto"/>
            <w:right w:val="none" w:sz="0" w:space="0" w:color="auto"/>
          </w:divBdr>
        </w:div>
        <w:div w:id="1596791596">
          <w:marLeft w:val="640"/>
          <w:marRight w:val="0"/>
          <w:marTop w:val="0"/>
          <w:marBottom w:val="0"/>
          <w:divBdr>
            <w:top w:val="none" w:sz="0" w:space="0" w:color="auto"/>
            <w:left w:val="none" w:sz="0" w:space="0" w:color="auto"/>
            <w:bottom w:val="none" w:sz="0" w:space="0" w:color="auto"/>
            <w:right w:val="none" w:sz="0" w:space="0" w:color="auto"/>
          </w:divBdr>
        </w:div>
        <w:div w:id="1630278717">
          <w:marLeft w:val="640"/>
          <w:marRight w:val="0"/>
          <w:marTop w:val="0"/>
          <w:marBottom w:val="0"/>
          <w:divBdr>
            <w:top w:val="none" w:sz="0" w:space="0" w:color="auto"/>
            <w:left w:val="none" w:sz="0" w:space="0" w:color="auto"/>
            <w:bottom w:val="none" w:sz="0" w:space="0" w:color="auto"/>
            <w:right w:val="none" w:sz="0" w:space="0" w:color="auto"/>
          </w:divBdr>
        </w:div>
        <w:div w:id="1640569119">
          <w:marLeft w:val="640"/>
          <w:marRight w:val="0"/>
          <w:marTop w:val="0"/>
          <w:marBottom w:val="0"/>
          <w:divBdr>
            <w:top w:val="none" w:sz="0" w:space="0" w:color="auto"/>
            <w:left w:val="none" w:sz="0" w:space="0" w:color="auto"/>
            <w:bottom w:val="none" w:sz="0" w:space="0" w:color="auto"/>
            <w:right w:val="none" w:sz="0" w:space="0" w:color="auto"/>
          </w:divBdr>
        </w:div>
        <w:div w:id="1670399091">
          <w:marLeft w:val="640"/>
          <w:marRight w:val="0"/>
          <w:marTop w:val="0"/>
          <w:marBottom w:val="0"/>
          <w:divBdr>
            <w:top w:val="none" w:sz="0" w:space="0" w:color="auto"/>
            <w:left w:val="none" w:sz="0" w:space="0" w:color="auto"/>
            <w:bottom w:val="none" w:sz="0" w:space="0" w:color="auto"/>
            <w:right w:val="none" w:sz="0" w:space="0" w:color="auto"/>
          </w:divBdr>
        </w:div>
        <w:div w:id="1729762573">
          <w:marLeft w:val="640"/>
          <w:marRight w:val="0"/>
          <w:marTop w:val="0"/>
          <w:marBottom w:val="0"/>
          <w:divBdr>
            <w:top w:val="none" w:sz="0" w:space="0" w:color="auto"/>
            <w:left w:val="none" w:sz="0" w:space="0" w:color="auto"/>
            <w:bottom w:val="none" w:sz="0" w:space="0" w:color="auto"/>
            <w:right w:val="none" w:sz="0" w:space="0" w:color="auto"/>
          </w:divBdr>
        </w:div>
        <w:div w:id="1758093133">
          <w:marLeft w:val="640"/>
          <w:marRight w:val="0"/>
          <w:marTop w:val="0"/>
          <w:marBottom w:val="0"/>
          <w:divBdr>
            <w:top w:val="none" w:sz="0" w:space="0" w:color="auto"/>
            <w:left w:val="none" w:sz="0" w:space="0" w:color="auto"/>
            <w:bottom w:val="none" w:sz="0" w:space="0" w:color="auto"/>
            <w:right w:val="none" w:sz="0" w:space="0" w:color="auto"/>
          </w:divBdr>
        </w:div>
        <w:div w:id="1790275204">
          <w:marLeft w:val="640"/>
          <w:marRight w:val="0"/>
          <w:marTop w:val="0"/>
          <w:marBottom w:val="0"/>
          <w:divBdr>
            <w:top w:val="none" w:sz="0" w:space="0" w:color="auto"/>
            <w:left w:val="none" w:sz="0" w:space="0" w:color="auto"/>
            <w:bottom w:val="none" w:sz="0" w:space="0" w:color="auto"/>
            <w:right w:val="none" w:sz="0" w:space="0" w:color="auto"/>
          </w:divBdr>
        </w:div>
        <w:div w:id="1826508135">
          <w:marLeft w:val="640"/>
          <w:marRight w:val="0"/>
          <w:marTop w:val="0"/>
          <w:marBottom w:val="0"/>
          <w:divBdr>
            <w:top w:val="none" w:sz="0" w:space="0" w:color="auto"/>
            <w:left w:val="none" w:sz="0" w:space="0" w:color="auto"/>
            <w:bottom w:val="none" w:sz="0" w:space="0" w:color="auto"/>
            <w:right w:val="none" w:sz="0" w:space="0" w:color="auto"/>
          </w:divBdr>
        </w:div>
        <w:div w:id="1835339601">
          <w:marLeft w:val="640"/>
          <w:marRight w:val="0"/>
          <w:marTop w:val="0"/>
          <w:marBottom w:val="0"/>
          <w:divBdr>
            <w:top w:val="none" w:sz="0" w:space="0" w:color="auto"/>
            <w:left w:val="none" w:sz="0" w:space="0" w:color="auto"/>
            <w:bottom w:val="none" w:sz="0" w:space="0" w:color="auto"/>
            <w:right w:val="none" w:sz="0" w:space="0" w:color="auto"/>
          </w:divBdr>
        </w:div>
        <w:div w:id="1837454832">
          <w:marLeft w:val="640"/>
          <w:marRight w:val="0"/>
          <w:marTop w:val="0"/>
          <w:marBottom w:val="0"/>
          <w:divBdr>
            <w:top w:val="none" w:sz="0" w:space="0" w:color="auto"/>
            <w:left w:val="none" w:sz="0" w:space="0" w:color="auto"/>
            <w:bottom w:val="none" w:sz="0" w:space="0" w:color="auto"/>
            <w:right w:val="none" w:sz="0" w:space="0" w:color="auto"/>
          </w:divBdr>
        </w:div>
        <w:div w:id="1845241765">
          <w:marLeft w:val="640"/>
          <w:marRight w:val="0"/>
          <w:marTop w:val="0"/>
          <w:marBottom w:val="0"/>
          <w:divBdr>
            <w:top w:val="none" w:sz="0" w:space="0" w:color="auto"/>
            <w:left w:val="none" w:sz="0" w:space="0" w:color="auto"/>
            <w:bottom w:val="none" w:sz="0" w:space="0" w:color="auto"/>
            <w:right w:val="none" w:sz="0" w:space="0" w:color="auto"/>
          </w:divBdr>
        </w:div>
        <w:div w:id="1857427746">
          <w:marLeft w:val="640"/>
          <w:marRight w:val="0"/>
          <w:marTop w:val="0"/>
          <w:marBottom w:val="0"/>
          <w:divBdr>
            <w:top w:val="none" w:sz="0" w:space="0" w:color="auto"/>
            <w:left w:val="none" w:sz="0" w:space="0" w:color="auto"/>
            <w:bottom w:val="none" w:sz="0" w:space="0" w:color="auto"/>
            <w:right w:val="none" w:sz="0" w:space="0" w:color="auto"/>
          </w:divBdr>
        </w:div>
        <w:div w:id="1895894476">
          <w:marLeft w:val="640"/>
          <w:marRight w:val="0"/>
          <w:marTop w:val="0"/>
          <w:marBottom w:val="0"/>
          <w:divBdr>
            <w:top w:val="none" w:sz="0" w:space="0" w:color="auto"/>
            <w:left w:val="none" w:sz="0" w:space="0" w:color="auto"/>
            <w:bottom w:val="none" w:sz="0" w:space="0" w:color="auto"/>
            <w:right w:val="none" w:sz="0" w:space="0" w:color="auto"/>
          </w:divBdr>
        </w:div>
        <w:div w:id="1897161750">
          <w:marLeft w:val="640"/>
          <w:marRight w:val="0"/>
          <w:marTop w:val="0"/>
          <w:marBottom w:val="0"/>
          <w:divBdr>
            <w:top w:val="none" w:sz="0" w:space="0" w:color="auto"/>
            <w:left w:val="none" w:sz="0" w:space="0" w:color="auto"/>
            <w:bottom w:val="none" w:sz="0" w:space="0" w:color="auto"/>
            <w:right w:val="none" w:sz="0" w:space="0" w:color="auto"/>
          </w:divBdr>
        </w:div>
        <w:div w:id="1934901599">
          <w:marLeft w:val="640"/>
          <w:marRight w:val="0"/>
          <w:marTop w:val="0"/>
          <w:marBottom w:val="0"/>
          <w:divBdr>
            <w:top w:val="none" w:sz="0" w:space="0" w:color="auto"/>
            <w:left w:val="none" w:sz="0" w:space="0" w:color="auto"/>
            <w:bottom w:val="none" w:sz="0" w:space="0" w:color="auto"/>
            <w:right w:val="none" w:sz="0" w:space="0" w:color="auto"/>
          </w:divBdr>
        </w:div>
        <w:div w:id="1973051075">
          <w:marLeft w:val="640"/>
          <w:marRight w:val="0"/>
          <w:marTop w:val="0"/>
          <w:marBottom w:val="0"/>
          <w:divBdr>
            <w:top w:val="none" w:sz="0" w:space="0" w:color="auto"/>
            <w:left w:val="none" w:sz="0" w:space="0" w:color="auto"/>
            <w:bottom w:val="none" w:sz="0" w:space="0" w:color="auto"/>
            <w:right w:val="none" w:sz="0" w:space="0" w:color="auto"/>
          </w:divBdr>
        </w:div>
        <w:div w:id="2004889662">
          <w:marLeft w:val="640"/>
          <w:marRight w:val="0"/>
          <w:marTop w:val="0"/>
          <w:marBottom w:val="0"/>
          <w:divBdr>
            <w:top w:val="none" w:sz="0" w:space="0" w:color="auto"/>
            <w:left w:val="none" w:sz="0" w:space="0" w:color="auto"/>
            <w:bottom w:val="none" w:sz="0" w:space="0" w:color="auto"/>
            <w:right w:val="none" w:sz="0" w:space="0" w:color="auto"/>
          </w:divBdr>
        </w:div>
        <w:div w:id="2029982573">
          <w:marLeft w:val="640"/>
          <w:marRight w:val="0"/>
          <w:marTop w:val="0"/>
          <w:marBottom w:val="0"/>
          <w:divBdr>
            <w:top w:val="none" w:sz="0" w:space="0" w:color="auto"/>
            <w:left w:val="none" w:sz="0" w:space="0" w:color="auto"/>
            <w:bottom w:val="none" w:sz="0" w:space="0" w:color="auto"/>
            <w:right w:val="none" w:sz="0" w:space="0" w:color="auto"/>
          </w:divBdr>
        </w:div>
        <w:div w:id="2076665368">
          <w:marLeft w:val="640"/>
          <w:marRight w:val="0"/>
          <w:marTop w:val="0"/>
          <w:marBottom w:val="0"/>
          <w:divBdr>
            <w:top w:val="none" w:sz="0" w:space="0" w:color="auto"/>
            <w:left w:val="none" w:sz="0" w:space="0" w:color="auto"/>
            <w:bottom w:val="none" w:sz="0" w:space="0" w:color="auto"/>
            <w:right w:val="none" w:sz="0" w:space="0" w:color="auto"/>
          </w:divBdr>
        </w:div>
        <w:div w:id="2093383106">
          <w:marLeft w:val="640"/>
          <w:marRight w:val="0"/>
          <w:marTop w:val="0"/>
          <w:marBottom w:val="0"/>
          <w:divBdr>
            <w:top w:val="none" w:sz="0" w:space="0" w:color="auto"/>
            <w:left w:val="none" w:sz="0" w:space="0" w:color="auto"/>
            <w:bottom w:val="none" w:sz="0" w:space="0" w:color="auto"/>
            <w:right w:val="none" w:sz="0" w:space="0" w:color="auto"/>
          </w:divBdr>
        </w:div>
        <w:div w:id="2122676444">
          <w:marLeft w:val="640"/>
          <w:marRight w:val="0"/>
          <w:marTop w:val="0"/>
          <w:marBottom w:val="0"/>
          <w:divBdr>
            <w:top w:val="none" w:sz="0" w:space="0" w:color="auto"/>
            <w:left w:val="none" w:sz="0" w:space="0" w:color="auto"/>
            <w:bottom w:val="none" w:sz="0" w:space="0" w:color="auto"/>
            <w:right w:val="none" w:sz="0" w:space="0" w:color="auto"/>
          </w:divBdr>
        </w:div>
      </w:divsChild>
    </w:div>
    <w:div w:id="1272518881">
      <w:bodyDiv w:val="1"/>
      <w:marLeft w:val="0"/>
      <w:marRight w:val="0"/>
      <w:marTop w:val="0"/>
      <w:marBottom w:val="0"/>
      <w:divBdr>
        <w:top w:val="none" w:sz="0" w:space="0" w:color="auto"/>
        <w:left w:val="none" w:sz="0" w:space="0" w:color="auto"/>
        <w:bottom w:val="none" w:sz="0" w:space="0" w:color="auto"/>
        <w:right w:val="none" w:sz="0" w:space="0" w:color="auto"/>
      </w:divBdr>
      <w:divsChild>
        <w:div w:id="7831387">
          <w:marLeft w:val="640"/>
          <w:marRight w:val="0"/>
          <w:marTop w:val="0"/>
          <w:marBottom w:val="0"/>
          <w:divBdr>
            <w:top w:val="none" w:sz="0" w:space="0" w:color="auto"/>
            <w:left w:val="none" w:sz="0" w:space="0" w:color="auto"/>
            <w:bottom w:val="none" w:sz="0" w:space="0" w:color="auto"/>
            <w:right w:val="none" w:sz="0" w:space="0" w:color="auto"/>
          </w:divBdr>
        </w:div>
        <w:div w:id="96407181">
          <w:marLeft w:val="640"/>
          <w:marRight w:val="0"/>
          <w:marTop w:val="0"/>
          <w:marBottom w:val="0"/>
          <w:divBdr>
            <w:top w:val="none" w:sz="0" w:space="0" w:color="auto"/>
            <w:left w:val="none" w:sz="0" w:space="0" w:color="auto"/>
            <w:bottom w:val="none" w:sz="0" w:space="0" w:color="auto"/>
            <w:right w:val="none" w:sz="0" w:space="0" w:color="auto"/>
          </w:divBdr>
        </w:div>
        <w:div w:id="235021601">
          <w:marLeft w:val="640"/>
          <w:marRight w:val="0"/>
          <w:marTop w:val="0"/>
          <w:marBottom w:val="0"/>
          <w:divBdr>
            <w:top w:val="none" w:sz="0" w:space="0" w:color="auto"/>
            <w:left w:val="none" w:sz="0" w:space="0" w:color="auto"/>
            <w:bottom w:val="none" w:sz="0" w:space="0" w:color="auto"/>
            <w:right w:val="none" w:sz="0" w:space="0" w:color="auto"/>
          </w:divBdr>
        </w:div>
        <w:div w:id="638337256">
          <w:marLeft w:val="640"/>
          <w:marRight w:val="0"/>
          <w:marTop w:val="0"/>
          <w:marBottom w:val="0"/>
          <w:divBdr>
            <w:top w:val="none" w:sz="0" w:space="0" w:color="auto"/>
            <w:left w:val="none" w:sz="0" w:space="0" w:color="auto"/>
            <w:bottom w:val="none" w:sz="0" w:space="0" w:color="auto"/>
            <w:right w:val="none" w:sz="0" w:space="0" w:color="auto"/>
          </w:divBdr>
        </w:div>
        <w:div w:id="748112398">
          <w:marLeft w:val="640"/>
          <w:marRight w:val="0"/>
          <w:marTop w:val="0"/>
          <w:marBottom w:val="0"/>
          <w:divBdr>
            <w:top w:val="none" w:sz="0" w:space="0" w:color="auto"/>
            <w:left w:val="none" w:sz="0" w:space="0" w:color="auto"/>
            <w:bottom w:val="none" w:sz="0" w:space="0" w:color="auto"/>
            <w:right w:val="none" w:sz="0" w:space="0" w:color="auto"/>
          </w:divBdr>
        </w:div>
        <w:div w:id="749693043">
          <w:marLeft w:val="640"/>
          <w:marRight w:val="0"/>
          <w:marTop w:val="0"/>
          <w:marBottom w:val="0"/>
          <w:divBdr>
            <w:top w:val="none" w:sz="0" w:space="0" w:color="auto"/>
            <w:left w:val="none" w:sz="0" w:space="0" w:color="auto"/>
            <w:bottom w:val="none" w:sz="0" w:space="0" w:color="auto"/>
            <w:right w:val="none" w:sz="0" w:space="0" w:color="auto"/>
          </w:divBdr>
        </w:div>
        <w:div w:id="822543597">
          <w:marLeft w:val="640"/>
          <w:marRight w:val="0"/>
          <w:marTop w:val="0"/>
          <w:marBottom w:val="0"/>
          <w:divBdr>
            <w:top w:val="none" w:sz="0" w:space="0" w:color="auto"/>
            <w:left w:val="none" w:sz="0" w:space="0" w:color="auto"/>
            <w:bottom w:val="none" w:sz="0" w:space="0" w:color="auto"/>
            <w:right w:val="none" w:sz="0" w:space="0" w:color="auto"/>
          </w:divBdr>
        </w:div>
        <w:div w:id="1000545611">
          <w:marLeft w:val="640"/>
          <w:marRight w:val="0"/>
          <w:marTop w:val="0"/>
          <w:marBottom w:val="0"/>
          <w:divBdr>
            <w:top w:val="none" w:sz="0" w:space="0" w:color="auto"/>
            <w:left w:val="none" w:sz="0" w:space="0" w:color="auto"/>
            <w:bottom w:val="none" w:sz="0" w:space="0" w:color="auto"/>
            <w:right w:val="none" w:sz="0" w:space="0" w:color="auto"/>
          </w:divBdr>
        </w:div>
        <w:div w:id="1187216517">
          <w:marLeft w:val="640"/>
          <w:marRight w:val="0"/>
          <w:marTop w:val="0"/>
          <w:marBottom w:val="0"/>
          <w:divBdr>
            <w:top w:val="none" w:sz="0" w:space="0" w:color="auto"/>
            <w:left w:val="none" w:sz="0" w:space="0" w:color="auto"/>
            <w:bottom w:val="none" w:sz="0" w:space="0" w:color="auto"/>
            <w:right w:val="none" w:sz="0" w:space="0" w:color="auto"/>
          </w:divBdr>
        </w:div>
        <w:div w:id="1363625688">
          <w:marLeft w:val="640"/>
          <w:marRight w:val="0"/>
          <w:marTop w:val="0"/>
          <w:marBottom w:val="0"/>
          <w:divBdr>
            <w:top w:val="none" w:sz="0" w:space="0" w:color="auto"/>
            <w:left w:val="none" w:sz="0" w:space="0" w:color="auto"/>
            <w:bottom w:val="none" w:sz="0" w:space="0" w:color="auto"/>
            <w:right w:val="none" w:sz="0" w:space="0" w:color="auto"/>
          </w:divBdr>
        </w:div>
        <w:div w:id="1708407890">
          <w:marLeft w:val="640"/>
          <w:marRight w:val="0"/>
          <w:marTop w:val="0"/>
          <w:marBottom w:val="0"/>
          <w:divBdr>
            <w:top w:val="none" w:sz="0" w:space="0" w:color="auto"/>
            <w:left w:val="none" w:sz="0" w:space="0" w:color="auto"/>
            <w:bottom w:val="none" w:sz="0" w:space="0" w:color="auto"/>
            <w:right w:val="none" w:sz="0" w:space="0" w:color="auto"/>
          </w:divBdr>
        </w:div>
        <w:div w:id="1787890983">
          <w:marLeft w:val="640"/>
          <w:marRight w:val="0"/>
          <w:marTop w:val="0"/>
          <w:marBottom w:val="0"/>
          <w:divBdr>
            <w:top w:val="none" w:sz="0" w:space="0" w:color="auto"/>
            <w:left w:val="none" w:sz="0" w:space="0" w:color="auto"/>
            <w:bottom w:val="none" w:sz="0" w:space="0" w:color="auto"/>
            <w:right w:val="none" w:sz="0" w:space="0" w:color="auto"/>
          </w:divBdr>
        </w:div>
      </w:divsChild>
    </w:div>
    <w:div w:id="1277172649">
      <w:bodyDiv w:val="1"/>
      <w:marLeft w:val="0"/>
      <w:marRight w:val="0"/>
      <w:marTop w:val="0"/>
      <w:marBottom w:val="0"/>
      <w:divBdr>
        <w:top w:val="none" w:sz="0" w:space="0" w:color="auto"/>
        <w:left w:val="none" w:sz="0" w:space="0" w:color="auto"/>
        <w:bottom w:val="none" w:sz="0" w:space="0" w:color="auto"/>
        <w:right w:val="none" w:sz="0" w:space="0" w:color="auto"/>
      </w:divBdr>
      <w:divsChild>
        <w:div w:id="25369866">
          <w:marLeft w:val="640"/>
          <w:marRight w:val="0"/>
          <w:marTop w:val="0"/>
          <w:marBottom w:val="0"/>
          <w:divBdr>
            <w:top w:val="none" w:sz="0" w:space="0" w:color="auto"/>
            <w:left w:val="none" w:sz="0" w:space="0" w:color="auto"/>
            <w:bottom w:val="none" w:sz="0" w:space="0" w:color="auto"/>
            <w:right w:val="none" w:sz="0" w:space="0" w:color="auto"/>
          </w:divBdr>
        </w:div>
        <w:div w:id="40835582">
          <w:marLeft w:val="640"/>
          <w:marRight w:val="0"/>
          <w:marTop w:val="0"/>
          <w:marBottom w:val="0"/>
          <w:divBdr>
            <w:top w:val="none" w:sz="0" w:space="0" w:color="auto"/>
            <w:left w:val="none" w:sz="0" w:space="0" w:color="auto"/>
            <w:bottom w:val="none" w:sz="0" w:space="0" w:color="auto"/>
            <w:right w:val="none" w:sz="0" w:space="0" w:color="auto"/>
          </w:divBdr>
        </w:div>
        <w:div w:id="48774811">
          <w:marLeft w:val="640"/>
          <w:marRight w:val="0"/>
          <w:marTop w:val="0"/>
          <w:marBottom w:val="0"/>
          <w:divBdr>
            <w:top w:val="none" w:sz="0" w:space="0" w:color="auto"/>
            <w:left w:val="none" w:sz="0" w:space="0" w:color="auto"/>
            <w:bottom w:val="none" w:sz="0" w:space="0" w:color="auto"/>
            <w:right w:val="none" w:sz="0" w:space="0" w:color="auto"/>
          </w:divBdr>
        </w:div>
        <w:div w:id="51392706">
          <w:marLeft w:val="640"/>
          <w:marRight w:val="0"/>
          <w:marTop w:val="0"/>
          <w:marBottom w:val="0"/>
          <w:divBdr>
            <w:top w:val="none" w:sz="0" w:space="0" w:color="auto"/>
            <w:left w:val="none" w:sz="0" w:space="0" w:color="auto"/>
            <w:bottom w:val="none" w:sz="0" w:space="0" w:color="auto"/>
            <w:right w:val="none" w:sz="0" w:space="0" w:color="auto"/>
          </w:divBdr>
        </w:div>
        <w:div w:id="72093592">
          <w:marLeft w:val="640"/>
          <w:marRight w:val="0"/>
          <w:marTop w:val="0"/>
          <w:marBottom w:val="0"/>
          <w:divBdr>
            <w:top w:val="none" w:sz="0" w:space="0" w:color="auto"/>
            <w:left w:val="none" w:sz="0" w:space="0" w:color="auto"/>
            <w:bottom w:val="none" w:sz="0" w:space="0" w:color="auto"/>
            <w:right w:val="none" w:sz="0" w:space="0" w:color="auto"/>
          </w:divBdr>
        </w:div>
        <w:div w:id="91901619">
          <w:marLeft w:val="640"/>
          <w:marRight w:val="0"/>
          <w:marTop w:val="0"/>
          <w:marBottom w:val="0"/>
          <w:divBdr>
            <w:top w:val="none" w:sz="0" w:space="0" w:color="auto"/>
            <w:left w:val="none" w:sz="0" w:space="0" w:color="auto"/>
            <w:bottom w:val="none" w:sz="0" w:space="0" w:color="auto"/>
            <w:right w:val="none" w:sz="0" w:space="0" w:color="auto"/>
          </w:divBdr>
        </w:div>
        <w:div w:id="119884098">
          <w:marLeft w:val="640"/>
          <w:marRight w:val="0"/>
          <w:marTop w:val="0"/>
          <w:marBottom w:val="0"/>
          <w:divBdr>
            <w:top w:val="none" w:sz="0" w:space="0" w:color="auto"/>
            <w:left w:val="none" w:sz="0" w:space="0" w:color="auto"/>
            <w:bottom w:val="none" w:sz="0" w:space="0" w:color="auto"/>
            <w:right w:val="none" w:sz="0" w:space="0" w:color="auto"/>
          </w:divBdr>
        </w:div>
        <w:div w:id="307177156">
          <w:marLeft w:val="640"/>
          <w:marRight w:val="0"/>
          <w:marTop w:val="0"/>
          <w:marBottom w:val="0"/>
          <w:divBdr>
            <w:top w:val="none" w:sz="0" w:space="0" w:color="auto"/>
            <w:left w:val="none" w:sz="0" w:space="0" w:color="auto"/>
            <w:bottom w:val="none" w:sz="0" w:space="0" w:color="auto"/>
            <w:right w:val="none" w:sz="0" w:space="0" w:color="auto"/>
          </w:divBdr>
        </w:div>
        <w:div w:id="333459291">
          <w:marLeft w:val="640"/>
          <w:marRight w:val="0"/>
          <w:marTop w:val="0"/>
          <w:marBottom w:val="0"/>
          <w:divBdr>
            <w:top w:val="none" w:sz="0" w:space="0" w:color="auto"/>
            <w:left w:val="none" w:sz="0" w:space="0" w:color="auto"/>
            <w:bottom w:val="none" w:sz="0" w:space="0" w:color="auto"/>
            <w:right w:val="none" w:sz="0" w:space="0" w:color="auto"/>
          </w:divBdr>
        </w:div>
        <w:div w:id="356086142">
          <w:marLeft w:val="640"/>
          <w:marRight w:val="0"/>
          <w:marTop w:val="0"/>
          <w:marBottom w:val="0"/>
          <w:divBdr>
            <w:top w:val="none" w:sz="0" w:space="0" w:color="auto"/>
            <w:left w:val="none" w:sz="0" w:space="0" w:color="auto"/>
            <w:bottom w:val="none" w:sz="0" w:space="0" w:color="auto"/>
            <w:right w:val="none" w:sz="0" w:space="0" w:color="auto"/>
          </w:divBdr>
        </w:div>
        <w:div w:id="359088497">
          <w:marLeft w:val="640"/>
          <w:marRight w:val="0"/>
          <w:marTop w:val="0"/>
          <w:marBottom w:val="0"/>
          <w:divBdr>
            <w:top w:val="none" w:sz="0" w:space="0" w:color="auto"/>
            <w:left w:val="none" w:sz="0" w:space="0" w:color="auto"/>
            <w:bottom w:val="none" w:sz="0" w:space="0" w:color="auto"/>
            <w:right w:val="none" w:sz="0" w:space="0" w:color="auto"/>
          </w:divBdr>
        </w:div>
        <w:div w:id="390157053">
          <w:marLeft w:val="640"/>
          <w:marRight w:val="0"/>
          <w:marTop w:val="0"/>
          <w:marBottom w:val="0"/>
          <w:divBdr>
            <w:top w:val="none" w:sz="0" w:space="0" w:color="auto"/>
            <w:left w:val="none" w:sz="0" w:space="0" w:color="auto"/>
            <w:bottom w:val="none" w:sz="0" w:space="0" w:color="auto"/>
            <w:right w:val="none" w:sz="0" w:space="0" w:color="auto"/>
          </w:divBdr>
        </w:div>
        <w:div w:id="396825539">
          <w:marLeft w:val="640"/>
          <w:marRight w:val="0"/>
          <w:marTop w:val="0"/>
          <w:marBottom w:val="0"/>
          <w:divBdr>
            <w:top w:val="none" w:sz="0" w:space="0" w:color="auto"/>
            <w:left w:val="none" w:sz="0" w:space="0" w:color="auto"/>
            <w:bottom w:val="none" w:sz="0" w:space="0" w:color="auto"/>
            <w:right w:val="none" w:sz="0" w:space="0" w:color="auto"/>
          </w:divBdr>
        </w:div>
        <w:div w:id="412122511">
          <w:marLeft w:val="640"/>
          <w:marRight w:val="0"/>
          <w:marTop w:val="0"/>
          <w:marBottom w:val="0"/>
          <w:divBdr>
            <w:top w:val="none" w:sz="0" w:space="0" w:color="auto"/>
            <w:left w:val="none" w:sz="0" w:space="0" w:color="auto"/>
            <w:bottom w:val="none" w:sz="0" w:space="0" w:color="auto"/>
            <w:right w:val="none" w:sz="0" w:space="0" w:color="auto"/>
          </w:divBdr>
        </w:div>
        <w:div w:id="421797145">
          <w:marLeft w:val="640"/>
          <w:marRight w:val="0"/>
          <w:marTop w:val="0"/>
          <w:marBottom w:val="0"/>
          <w:divBdr>
            <w:top w:val="none" w:sz="0" w:space="0" w:color="auto"/>
            <w:left w:val="none" w:sz="0" w:space="0" w:color="auto"/>
            <w:bottom w:val="none" w:sz="0" w:space="0" w:color="auto"/>
            <w:right w:val="none" w:sz="0" w:space="0" w:color="auto"/>
          </w:divBdr>
        </w:div>
        <w:div w:id="425735474">
          <w:marLeft w:val="640"/>
          <w:marRight w:val="0"/>
          <w:marTop w:val="0"/>
          <w:marBottom w:val="0"/>
          <w:divBdr>
            <w:top w:val="none" w:sz="0" w:space="0" w:color="auto"/>
            <w:left w:val="none" w:sz="0" w:space="0" w:color="auto"/>
            <w:bottom w:val="none" w:sz="0" w:space="0" w:color="auto"/>
            <w:right w:val="none" w:sz="0" w:space="0" w:color="auto"/>
          </w:divBdr>
        </w:div>
        <w:div w:id="447703799">
          <w:marLeft w:val="640"/>
          <w:marRight w:val="0"/>
          <w:marTop w:val="0"/>
          <w:marBottom w:val="0"/>
          <w:divBdr>
            <w:top w:val="none" w:sz="0" w:space="0" w:color="auto"/>
            <w:left w:val="none" w:sz="0" w:space="0" w:color="auto"/>
            <w:bottom w:val="none" w:sz="0" w:space="0" w:color="auto"/>
            <w:right w:val="none" w:sz="0" w:space="0" w:color="auto"/>
          </w:divBdr>
        </w:div>
        <w:div w:id="529301127">
          <w:marLeft w:val="640"/>
          <w:marRight w:val="0"/>
          <w:marTop w:val="0"/>
          <w:marBottom w:val="0"/>
          <w:divBdr>
            <w:top w:val="none" w:sz="0" w:space="0" w:color="auto"/>
            <w:left w:val="none" w:sz="0" w:space="0" w:color="auto"/>
            <w:bottom w:val="none" w:sz="0" w:space="0" w:color="auto"/>
            <w:right w:val="none" w:sz="0" w:space="0" w:color="auto"/>
          </w:divBdr>
        </w:div>
        <w:div w:id="538977717">
          <w:marLeft w:val="640"/>
          <w:marRight w:val="0"/>
          <w:marTop w:val="0"/>
          <w:marBottom w:val="0"/>
          <w:divBdr>
            <w:top w:val="none" w:sz="0" w:space="0" w:color="auto"/>
            <w:left w:val="none" w:sz="0" w:space="0" w:color="auto"/>
            <w:bottom w:val="none" w:sz="0" w:space="0" w:color="auto"/>
            <w:right w:val="none" w:sz="0" w:space="0" w:color="auto"/>
          </w:divBdr>
        </w:div>
        <w:div w:id="545138788">
          <w:marLeft w:val="640"/>
          <w:marRight w:val="0"/>
          <w:marTop w:val="0"/>
          <w:marBottom w:val="0"/>
          <w:divBdr>
            <w:top w:val="none" w:sz="0" w:space="0" w:color="auto"/>
            <w:left w:val="none" w:sz="0" w:space="0" w:color="auto"/>
            <w:bottom w:val="none" w:sz="0" w:space="0" w:color="auto"/>
            <w:right w:val="none" w:sz="0" w:space="0" w:color="auto"/>
          </w:divBdr>
        </w:div>
        <w:div w:id="565453849">
          <w:marLeft w:val="640"/>
          <w:marRight w:val="0"/>
          <w:marTop w:val="0"/>
          <w:marBottom w:val="0"/>
          <w:divBdr>
            <w:top w:val="none" w:sz="0" w:space="0" w:color="auto"/>
            <w:left w:val="none" w:sz="0" w:space="0" w:color="auto"/>
            <w:bottom w:val="none" w:sz="0" w:space="0" w:color="auto"/>
            <w:right w:val="none" w:sz="0" w:space="0" w:color="auto"/>
          </w:divBdr>
        </w:div>
        <w:div w:id="588126746">
          <w:marLeft w:val="640"/>
          <w:marRight w:val="0"/>
          <w:marTop w:val="0"/>
          <w:marBottom w:val="0"/>
          <w:divBdr>
            <w:top w:val="none" w:sz="0" w:space="0" w:color="auto"/>
            <w:left w:val="none" w:sz="0" w:space="0" w:color="auto"/>
            <w:bottom w:val="none" w:sz="0" w:space="0" w:color="auto"/>
            <w:right w:val="none" w:sz="0" w:space="0" w:color="auto"/>
          </w:divBdr>
        </w:div>
        <w:div w:id="673915199">
          <w:marLeft w:val="640"/>
          <w:marRight w:val="0"/>
          <w:marTop w:val="0"/>
          <w:marBottom w:val="0"/>
          <w:divBdr>
            <w:top w:val="none" w:sz="0" w:space="0" w:color="auto"/>
            <w:left w:val="none" w:sz="0" w:space="0" w:color="auto"/>
            <w:bottom w:val="none" w:sz="0" w:space="0" w:color="auto"/>
            <w:right w:val="none" w:sz="0" w:space="0" w:color="auto"/>
          </w:divBdr>
        </w:div>
        <w:div w:id="683483444">
          <w:marLeft w:val="640"/>
          <w:marRight w:val="0"/>
          <w:marTop w:val="0"/>
          <w:marBottom w:val="0"/>
          <w:divBdr>
            <w:top w:val="none" w:sz="0" w:space="0" w:color="auto"/>
            <w:left w:val="none" w:sz="0" w:space="0" w:color="auto"/>
            <w:bottom w:val="none" w:sz="0" w:space="0" w:color="auto"/>
            <w:right w:val="none" w:sz="0" w:space="0" w:color="auto"/>
          </w:divBdr>
        </w:div>
        <w:div w:id="723069195">
          <w:marLeft w:val="640"/>
          <w:marRight w:val="0"/>
          <w:marTop w:val="0"/>
          <w:marBottom w:val="0"/>
          <w:divBdr>
            <w:top w:val="none" w:sz="0" w:space="0" w:color="auto"/>
            <w:left w:val="none" w:sz="0" w:space="0" w:color="auto"/>
            <w:bottom w:val="none" w:sz="0" w:space="0" w:color="auto"/>
            <w:right w:val="none" w:sz="0" w:space="0" w:color="auto"/>
          </w:divBdr>
        </w:div>
        <w:div w:id="777213553">
          <w:marLeft w:val="640"/>
          <w:marRight w:val="0"/>
          <w:marTop w:val="0"/>
          <w:marBottom w:val="0"/>
          <w:divBdr>
            <w:top w:val="none" w:sz="0" w:space="0" w:color="auto"/>
            <w:left w:val="none" w:sz="0" w:space="0" w:color="auto"/>
            <w:bottom w:val="none" w:sz="0" w:space="0" w:color="auto"/>
            <w:right w:val="none" w:sz="0" w:space="0" w:color="auto"/>
          </w:divBdr>
        </w:div>
        <w:div w:id="806777091">
          <w:marLeft w:val="640"/>
          <w:marRight w:val="0"/>
          <w:marTop w:val="0"/>
          <w:marBottom w:val="0"/>
          <w:divBdr>
            <w:top w:val="none" w:sz="0" w:space="0" w:color="auto"/>
            <w:left w:val="none" w:sz="0" w:space="0" w:color="auto"/>
            <w:bottom w:val="none" w:sz="0" w:space="0" w:color="auto"/>
            <w:right w:val="none" w:sz="0" w:space="0" w:color="auto"/>
          </w:divBdr>
        </w:div>
        <w:div w:id="809588665">
          <w:marLeft w:val="640"/>
          <w:marRight w:val="0"/>
          <w:marTop w:val="0"/>
          <w:marBottom w:val="0"/>
          <w:divBdr>
            <w:top w:val="none" w:sz="0" w:space="0" w:color="auto"/>
            <w:left w:val="none" w:sz="0" w:space="0" w:color="auto"/>
            <w:bottom w:val="none" w:sz="0" w:space="0" w:color="auto"/>
            <w:right w:val="none" w:sz="0" w:space="0" w:color="auto"/>
          </w:divBdr>
        </w:div>
        <w:div w:id="828056692">
          <w:marLeft w:val="640"/>
          <w:marRight w:val="0"/>
          <w:marTop w:val="0"/>
          <w:marBottom w:val="0"/>
          <w:divBdr>
            <w:top w:val="none" w:sz="0" w:space="0" w:color="auto"/>
            <w:left w:val="none" w:sz="0" w:space="0" w:color="auto"/>
            <w:bottom w:val="none" w:sz="0" w:space="0" w:color="auto"/>
            <w:right w:val="none" w:sz="0" w:space="0" w:color="auto"/>
          </w:divBdr>
        </w:div>
        <w:div w:id="840967991">
          <w:marLeft w:val="640"/>
          <w:marRight w:val="0"/>
          <w:marTop w:val="0"/>
          <w:marBottom w:val="0"/>
          <w:divBdr>
            <w:top w:val="none" w:sz="0" w:space="0" w:color="auto"/>
            <w:left w:val="none" w:sz="0" w:space="0" w:color="auto"/>
            <w:bottom w:val="none" w:sz="0" w:space="0" w:color="auto"/>
            <w:right w:val="none" w:sz="0" w:space="0" w:color="auto"/>
          </w:divBdr>
        </w:div>
        <w:div w:id="875120736">
          <w:marLeft w:val="640"/>
          <w:marRight w:val="0"/>
          <w:marTop w:val="0"/>
          <w:marBottom w:val="0"/>
          <w:divBdr>
            <w:top w:val="none" w:sz="0" w:space="0" w:color="auto"/>
            <w:left w:val="none" w:sz="0" w:space="0" w:color="auto"/>
            <w:bottom w:val="none" w:sz="0" w:space="0" w:color="auto"/>
            <w:right w:val="none" w:sz="0" w:space="0" w:color="auto"/>
          </w:divBdr>
        </w:div>
        <w:div w:id="875198014">
          <w:marLeft w:val="640"/>
          <w:marRight w:val="0"/>
          <w:marTop w:val="0"/>
          <w:marBottom w:val="0"/>
          <w:divBdr>
            <w:top w:val="none" w:sz="0" w:space="0" w:color="auto"/>
            <w:left w:val="none" w:sz="0" w:space="0" w:color="auto"/>
            <w:bottom w:val="none" w:sz="0" w:space="0" w:color="auto"/>
            <w:right w:val="none" w:sz="0" w:space="0" w:color="auto"/>
          </w:divBdr>
        </w:div>
        <w:div w:id="909196865">
          <w:marLeft w:val="640"/>
          <w:marRight w:val="0"/>
          <w:marTop w:val="0"/>
          <w:marBottom w:val="0"/>
          <w:divBdr>
            <w:top w:val="none" w:sz="0" w:space="0" w:color="auto"/>
            <w:left w:val="none" w:sz="0" w:space="0" w:color="auto"/>
            <w:bottom w:val="none" w:sz="0" w:space="0" w:color="auto"/>
            <w:right w:val="none" w:sz="0" w:space="0" w:color="auto"/>
          </w:divBdr>
        </w:div>
        <w:div w:id="917397236">
          <w:marLeft w:val="640"/>
          <w:marRight w:val="0"/>
          <w:marTop w:val="0"/>
          <w:marBottom w:val="0"/>
          <w:divBdr>
            <w:top w:val="none" w:sz="0" w:space="0" w:color="auto"/>
            <w:left w:val="none" w:sz="0" w:space="0" w:color="auto"/>
            <w:bottom w:val="none" w:sz="0" w:space="0" w:color="auto"/>
            <w:right w:val="none" w:sz="0" w:space="0" w:color="auto"/>
          </w:divBdr>
        </w:div>
        <w:div w:id="929198353">
          <w:marLeft w:val="640"/>
          <w:marRight w:val="0"/>
          <w:marTop w:val="0"/>
          <w:marBottom w:val="0"/>
          <w:divBdr>
            <w:top w:val="none" w:sz="0" w:space="0" w:color="auto"/>
            <w:left w:val="none" w:sz="0" w:space="0" w:color="auto"/>
            <w:bottom w:val="none" w:sz="0" w:space="0" w:color="auto"/>
            <w:right w:val="none" w:sz="0" w:space="0" w:color="auto"/>
          </w:divBdr>
        </w:div>
        <w:div w:id="940643258">
          <w:marLeft w:val="640"/>
          <w:marRight w:val="0"/>
          <w:marTop w:val="0"/>
          <w:marBottom w:val="0"/>
          <w:divBdr>
            <w:top w:val="none" w:sz="0" w:space="0" w:color="auto"/>
            <w:left w:val="none" w:sz="0" w:space="0" w:color="auto"/>
            <w:bottom w:val="none" w:sz="0" w:space="0" w:color="auto"/>
            <w:right w:val="none" w:sz="0" w:space="0" w:color="auto"/>
          </w:divBdr>
        </w:div>
        <w:div w:id="942104607">
          <w:marLeft w:val="640"/>
          <w:marRight w:val="0"/>
          <w:marTop w:val="0"/>
          <w:marBottom w:val="0"/>
          <w:divBdr>
            <w:top w:val="none" w:sz="0" w:space="0" w:color="auto"/>
            <w:left w:val="none" w:sz="0" w:space="0" w:color="auto"/>
            <w:bottom w:val="none" w:sz="0" w:space="0" w:color="auto"/>
            <w:right w:val="none" w:sz="0" w:space="0" w:color="auto"/>
          </w:divBdr>
        </w:div>
        <w:div w:id="972561154">
          <w:marLeft w:val="640"/>
          <w:marRight w:val="0"/>
          <w:marTop w:val="0"/>
          <w:marBottom w:val="0"/>
          <w:divBdr>
            <w:top w:val="none" w:sz="0" w:space="0" w:color="auto"/>
            <w:left w:val="none" w:sz="0" w:space="0" w:color="auto"/>
            <w:bottom w:val="none" w:sz="0" w:space="0" w:color="auto"/>
            <w:right w:val="none" w:sz="0" w:space="0" w:color="auto"/>
          </w:divBdr>
        </w:div>
        <w:div w:id="993071300">
          <w:marLeft w:val="640"/>
          <w:marRight w:val="0"/>
          <w:marTop w:val="0"/>
          <w:marBottom w:val="0"/>
          <w:divBdr>
            <w:top w:val="none" w:sz="0" w:space="0" w:color="auto"/>
            <w:left w:val="none" w:sz="0" w:space="0" w:color="auto"/>
            <w:bottom w:val="none" w:sz="0" w:space="0" w:color="auto"/>
            <w:right w:val="none" w:sz="0" w:space="0" w:color="auto"/>
          </w:divBdr>
        </w:div>
        <w:div w:id="1006320689">
          <w:marLeft w:val="640"/>
          <w:marRight w:val="0"/>
          <w:marTop w:val="0"/>
          <w:marBottom w:val="0"/>
          <w:divBdr>
            <w:top w:val="none" w:sz="0" w:space="0" w:color="auto"/>
            <w:left w:val="none" w:sz="0" w:space="0" w:color="auto"/>
            <w:bottom w:val="none" w:sz="0" w:space="0" w:color="auto"/>
            <w:right w:val="none" w:sz="0" w:space="0" w:color="auto"/>
          </w:divBdr>
        </w:div>
        <w:div w:id="1019509735">
          <w:marLeft w:val="640"/>
          <w:marRight w:val="0"/>
          <w:marTop w:val="0"/>
          <w:marBottom w:val="0"/>
          <w:divBdr>
            <w:top w:val="none" w:sz="0" w:space="0" w:color="auto"/>
            <w:left w:val="none" w:sz="0" w:space="0" w:color="auto"/>
            <w:bottom w:val="none" w:sz="0" w:space="0" w:color="auto"/>
            <w:right w:val="none" w:sz="0" w:space="0" w:color="auto"/>
          </w:divBdr>
        </w:div>
        <w:div w:id="1034618020">
          <w:marLeft w:val="640"/>
          <w:marRight w:val="0"/>
          <w:marTop w:val="0"/>
          <w:marBottom w:val="0"/>
          <w:divBdr>
            <w:top w:val="none" w:sz="0" w:space="0" w:color="auto"/>
            <w:left w:val="none" w:sz="0" w:space="0" w:color="auto"/>
            <w:bottom w:val="none" w:sz="0" w:space="0" w:color="auto"/>
            <w:right w:val="none" w:sz="0" w:space="0" w:color="auto"/>
          </w:divBdr>
        </w:div>
        <w:div w:id="1065180834">
          <w:marLeft w:val="640"/>
          <w:marRight w:val="0"/>
          <w:marTop w:val="0"/>
          <w:marBottom w:val="0"/>
          <w:divBdr>
            <w:top w:val="none" w:sz="0" w:space="0" w:color="auto"/>
            <w:left w:val="none" w:sz="0" w:space="0" w:color="auto"/>
            <w:bottom w:val="none" w:sz="0" w:space="0" w:color="auto"/>
            <w:right w:val="none" w:sz="0" w:space="0" w:color="auto"/>
          </w:divBdr>
        </w:div>
        <w:div w:id="1071273201">
          <w:marLeft w:val="640"/>
          <w:marRight w:val="0"/>
          <w:marTop w:val="0"/>
          <w:marBottom w:val="0"/>
          <w:divBdr>
            <w:top w:val="none" w:sz="0" w:space="0" w:color="auto"/>
            <w:left w:val="none" w:sz="0" w:space="0" w:color="auto"/>
            <w:bottom w:val="none" w:sz="0" w:space="0" w:color="auto"/>
            <w:right w:val="none" w:sz="0" w:space="0" w:color="auto"/>
          </w:divBdr>
        </w:div>
        <w:div w:id="1108894414">
          <w:marLeft w:val="640"/>
          <w:marRight w:val="0"/>
          <w:marTop w:val="0"/>
          <w:marBottom w:val="0"/>
          <w:divBdr>
            <w:top w:val="none" w:sz="0" w:space="0" w:color="auto"/>
            <w:left w:val="none" w:sz="0" w:space="0" w:color="auto"/>
            <w:bottom w:val="none" w:sz="0" w:space="0" w:color="auto"/>
            <w:right w:val="none" w:sz="0" w:space="0" w:color="auto"/>
          </w:divBdr>
        </w:div>
        <w:div w:id="1120102031">
          <w:marLeft w:val="640"/>
          <w:marRight w:val="0"/>
          <w:marTop w:val="0"/>
          <w:marBottom w:val="0"/>
          <w:divBdr>
            <w:top w:val="none" w:sz="0" w:space="0" w:color="auto"/>
            <w:left w:val="none" w:sz="0" w:space="0" w:color="auto"/>
            <w:bottom w:val="none" w:sz="0" w:space="0" w:color="auto"/>
            <w:right w:val="none" w:sz="0" w:space="0" w:color="auto"/>
          </w:divBdr>
        </w:div>
        <w:div w:id="1121151334">
          <w:marLeft w:val="640"/>
          <w:marRight w:val="0"/>
          <w:marTop w:val="0"/>
          <w:marBottom w:val="0"/>
          <w:divBdr>
            <w:top w:val="none" w:sz="0" w:space="0" w:color="auto"/>
            <w:left w:val="none" w:sz="0" w:space="0" w:color="auto"/>
            <w:bottom w:val="none" w:sz="0" w:space="0" w:color="auto"/>
            <w:right w:val="none" w:sz="0" w:space="0" w:color="auto"/>
          </w:divBdr>
        </w:div>
        <w:div w:id="1153639200">
          <w:marLeft w:val="640"/>
          <w:marRight w:val="0"/>
          <w:marTop w:val="0"/>
          <w:marBottom w:val="0"/>
          <w:divBdr>
            <w:top w:val="none" w:sz="0" w:space="0" w:color="auto"/>
            <w:left w:val="none" w:sz="0" w:space="0" w:color="auto"/>
            <w:bottom w:val="none" w:sz="0" w:space="0" w:color="auto"/>
            <w:right w:val="none" w:sz="0" w:space="0" w:color="auto"/>
          </w:divBdr>
        </w:div>
        <w:div w:id="1185167134">
          <w:marLeft w:val="640"/>
          <w:marRight w:val="0"/>
          <w:marTop w:val="0"/>
          <w:marBottom w:val="0"/>
          <w:divBdr>
            <w:top w:val="none" w:sz="0" w:space="0" w:color="auto"/>
            <w:left w:val="none" w:sz="0" w:space="0" w:color="auto"/>
            <w:bottom w:val="none" w:sz="0" w:space="0" w:color="auto"/>
            <w:right w:val="none" w:sz="0" w:space="0" w:color="auto"/>
          </w:divBdr>
        </w:div>
        <w:div w:id="1195001923">
          <w:marLeft w:val="640"/>
          <w:marRight w:val="0"/>
          <w:marTop w:val="0"/>
          <w:marBottom w:val="0"/>
          <w:divBdr>
            <w:top w:val="none" w:sz="0" w:space="0" w:color="auto"/>
            <w:left w:val="none" w:sz="0" w:space="0" w:color="auto"/>
            <w:bottom w:val="none" w:sz="0" w:space="0" w:color="auto"/>
            <w:right w:val="none" w:sz="0" w:space="0" w:color="auto"/>
          </w:divBdr>
        </w:div>
        <w:div w:id="1205017195">
          <w:marLeft w:val="640"/>
          <w:marRight w:val="0"/>
          <w:marTop w:val="0"/>
          <w:marBottom w:val="0"/>
          <w:divBdr>
            <w:top w:val="none" w:sz="0" w:space="0" w:color="auto"/>
            <w:left w:val="none" w:sz="0" w:space="0" w:color="auto"/>
            <w:bottom w:val="none" w:sz="0" w:space="0" w:color="auto"/>
            <w:right w:val="none" w:sz="0" w:space="0" w:color="auto"/>
          </w:divBdr>
        </w:div>
        <w:div w:id="1209103060">
          <w:marLeft w:val="640"/>
          <w:marRight w:val="0"/>
          <w:marTop w:val="0"/>
          <w:marBottom w:val="0"/>
          <w:divBdr>
            <w:top w:val="none" w:sz="0" w:space="0" w:color="auto"/>
            <w:left w:val="none" w:sz="0" w:space="0" w:color="auto"/>
            <w:bottom w:val="none" w:sz="0" w:space="0" w:color="auto"/>
            <w:right w:val="none" w:sz="0" w:space="0" w:color="auto"/>
          </w:divBdr>
        </w:div>
        <w:div w:id="1212765700">
          <w:marLeft w:val="640"/>
          <w:marRight w:val="0"/>
          <w:marTop w:val="0"/>
          <w:marBottom w:val="0"/>
          <w:divBdr>
            <w:top w:val="none" w:sz="0" w:space="0" w:color="auto"/>
            <w:left w:val="none" w:sz="0" w:space="0" w:color="auto"/>
            <w:bottom w:val="none" w:sz="0" w:space="0" w:color="auto"/>
            <w:right w:val="none" w:sz="0" w:space="0" w:color="auto"/>
          </w:divBdr>
        </w:div>
        <w:div w:id="1226187127">
          <w:marLeft w:val="640"/>
          <w:marRight w:val="0"/>
          <w:marTop w:val="0"/>
          <w:marBottom w:val="0"/>
          <w:divBdr>
            <w:top w:val="none" w:sz="0" w:space="0" w:color="auto"/>
            <w:left w:val="none" w:sz="0" w:space="0" w:color="auto"/>
            <w:bottom w:val="none" w:sz="0" w:space="0" w:color="auto"/>
            <w:right w:val="none" w:sz="0" w:space="0" w:color="auto"/>
          </w:divBdr>
        </w:div>
        <w:div w:id="1231500406">
          <w:marLeft w:val="640"/>
          <w:marRight w:val="0"/>
          <w:marTop w:val="0"/>
          <w:marBottom w:val="0"/>
          <w:divBdr>
            <w:top w:val="none" w:sz="0" w:space="0" w:color="auto"/>
            <w:left w:val="none" w:sz="0" w:space="0" w:color="auto"/>
            <w:bottom w:val="none" w:sz="0" w:space="0" w:color="auto"/>
            <w:right w:val="none" w:sz="0" w:space="0" w:color="auto"/>
          </w:divBdr>
        </w:div>
        <w:div w:id="1236862572">
          <w:marLeft w:val="640"/>
          <w:marRight w:val="0"/>
          <w:marTop w:val="0"/>
          <w:marBottom w:val="0"/>
          <w:divBdr>
            <w:top w:val="none" w:sz="0" w:space="0" w:color="auto"/>
            <w:left w:val="none" w:sz="0" w:space="0" w:color="auto"/>
            <w:bottom w:val="none" w:sz="0" w:space="0" w:color="auto"/>
            <w:right w:val="none" w:sz="0" w:space="0" w:color="auto"/>
          </w:divBdr>
        </w:div>
        <w:div w:id="1299727259">
          <w:marLeft w:val="640"/>
          <w:marRight w:val="0"/>
          <w:marTop w:val="0"/>
          <w:marBottom w:val="0"/>
          <w:divBdr>
            <w:top w:val="none" w:sz="0" w:space="0" w:color="auto"/>
            <w:left w:val="none" w:sz="0" w:space="0" w:color="auto"/>
            <w:bottom w:val="none" w:sz="0" w:space="0" w:color="auto"/>
            <w:right w:val="none" w:sz="0" w:space="0" w:color="auto"/>
          </w:divBdr>
        </w:div>
        <w:div w:id="1312247318">
          <w:marLeft w:val="640"/>
          <w:marRight w:val="0"/>
          <w:marTop w:val="0"/>
          <w:marBottom w:val="0"/>
          <w:divBdr>
            <w:top w:val="none" w:sz="0" w:space="0" w:color="auto"/>
            <w:left w:val="none" w:sz="0" w:space="0" w:color="auto"/>
            <w:bottom w:val="none" w:sz="0" w:space="0" w:color="auto"/>
            <w:right w:val="none" w:sz="0" w:space="0" w:color="auto"/>
          </w:divBdr>
        </w:div>
        <w:div w:id="1333605094">
          <w:marLeft w:val="640"/>
          <w:marRight w:val="0"/>
          <w:marTop w:val="0"/>
          <w:marBottom w:val="0"/>
          <w:divBdr>
            <w:top w:val="none" w:sz="0" w:space="0" w:color="auto"/>
            <w:left w:val="none" w:sz="0" w:space="0" w:color="auto"/>
            <w:bottom w:val="none" w:sz="0" w:space="0" w:color="auto"/>
            <w:right w:val="none" w:sz="0" w:space="0" w:color="auto"/>
          </w:divBdr>
        </w:div>
        <w:div w:id="1337922632">
          <w:marLeft w:val="640"/>
          <w:marRight w:val="0"/>
          <w:marTop w:val="0"/>
          <w:marBottom w:val="0"/>
          <w:divBdr>
            <w:top w:val="none" w:sz="0" w:space="0" w:color="auto"/>
            <w:left w:val="none" w:sz="0" w:space="0" w:color="auto"/>
            <w:bottom w:val="none" w:sz="0" w:space="0" w:color="auto"/>
            <w:right w:val="none" w:sz="0" w:space="0" w:color="auto"/>
          </w:divBdr>
        </w:div>
        <w:div w:id="1339037669">
          <w:marLeft w:val="640"/>
          <w:marRight w:val="0"/>
          <w:marTop w:val="0"/>
          <w:marBottom w:val="0"/>
          <w:divBdr>
            <w:top w:val="none" w:sz="0" w:space="0" w:color="auto"/>
            <w:left w:val="none" w:sz="0" w:space="0" w:color="auto"/>
            <w:bottom w:val="none" w:sz="0" w:space="0" w:color="auto"/>
            <w:right w:val="none" w:sz="0" w:space="0" w:color="auto"/>
          </w:divBdr>
        </w:div>
        <w:div w:id="1377198177">
          <w:marLeft w:val="640"/>
          <w:marRight w:val="0"/>
          <w:marTop w:val="0"/>
          <w:marBottom w:val="0"/>
          <w:divBdr>
            <w:top w:val="none" w:sz="0" w:space="0" w:color="auto"/>
            <w:left w:val="none" w:sz="0" w:space="0" w:color="auto"/>
            <w:bottom w:val="none" w:sz="0" w:space="0" w:color="auto"/>
            <w:right w:val="none" w:sz="0" w:space="0" w:color="auto"/>
          </w:divBdr>
        </w:div>
        <w:div w:id="1397363111">
          <w:marLeft w:val="640"/>
          <w:marRight w:val="0"/>
          <w:marTop w:val="0"/>
          <w:marBottom w:val="0"/>
          <w:divBdr>
            <w:top w:val="none" w:sz="0" w:space="0" w:color="auto"/>
            <w:left w:val="none" w:sz="0" w:space="0" w:color="auto"/>
            <w:bottom w:val="none" w:sz="0" w:space="0" w:color="auto"/>
            <w:right w:val="none" w:sz="0" w:space="0" w:color="auto"/>
          </w:divBdr>
        </w:div>
        <w:div w:id="1399939670">
          <w:marLeft w:val="640"/>
          <w:marRight w:val="0"/>
          <w:marTop w:val="0"/>
          <w:marBottom w:val="0"/>
          <w:divBdr>
            <w:top w:val="none" w:sz="0" w:space="0" w:color="auto"/>
            <w:left w:val="none" w:sz="0" w:space="0" w:color="auto"/>
            <w:bottom w:val="none" w:sz="0" w:space="0" w:color="auto"/>
            <w:right w:val="none" w:sz="0" w:space="0" w:color="auto"/>
          </w:divBdr>
        </w:div>
        <w:div w:id="1477602645">
          <w:marLeft w:val="640"/>
          <w:marRight w:val="0"/>
          <w:marTop w:val="0"/>
          <w:marBottom w:val="0"/>
          <w:divBdr>
            <w:top w:val="none" w:sz="0" w:space="0" w:color="auto"/>
            <w:left w:val="none" w:sz="0" w:space="0" w:color="auto"/>
            <w:bottom w:val="none" w:sz="0" w:space="0" w:color="auto"/>
            <w:right w:val="none" w:sz="0" w:space="0" w:color="auto"/>
          </w:divBdr>
        </w:div>
        <w:div w:id="1482308322">
          <w:marLeft w:val="640"/>
          <w:marRight w:val="0"/>
          <w:marTop w:val="0"/>
          <w:marBottom w:val="0"/>
          <w:divBdr>
            <w:top w:val="none" w:sz="0" w:space="0" w:color="auto"/>
            <w:left w:val="none" w:sz="0" w:space="0" w:color="auto"/>
            <w:bottom w:val="none" w:sz="0" w:space="0" w:color="auto"/>
            <w:right w:val="none" w:sz="0" w:space="0" w:color="auto"/>
          </w:divBdr>
        </w:div>
        <w:div w:id="1486701945">
          <w:marLeft w:val="640"/>
          <w:marRight w:val="0"/>
          <w:marTop w:val="0"/>
          <w:marBottom w:val="0"/>
          <w:divBdr>
            <w:top w:val="none" w:sz="0" w:space="0" w:color="auto"/>
            <w:left w:val="none" w:sz="0" w:space="0" w:color="auto"/>
            <w:bottom w:val="none" w:sz="0" w:space="0" w:color="auto"/>
            <w:right w:val="none" w:sz="0" w:space="0" w:color="auto"/>
          </w:divBdr>
        </w:div>
        <w:div w:id="1505971452">
          <w:marLeft w:val="640"/>
          <w:marRight w:val="0"/>
          <w:marTop w:val="0"/>
          <w:marBottom w:val="0"/>
          <w:divBdr>
            <w:top w:val="none" w:sz="0" w:space="0" w:color="auto"/>
            <w:left w:val="none" w:sz="0" w:space="0" w:color="auto"/>
            <w:bottom w:val="none" w:sz="0" w:space="0" w:color="auto"/>
            <w:right w:val="none" w:sz="0" w:space="0" w:color="auto"/>
          </w:divBdr>
        </w:div>
        <w:div w:id="1553082143">
          <w:marLeft w:val="640"/>
          <w:marRight w:val="0"/>
          <w:marTop w:val="0"/>
          <w:marBottom w:val="0"/>
          <w:divBdr>
            <w:top w:val="none" w:sz="0" w:space="0" w:color="auto"/>
            <w:left w:val="none" w:sz="0" w:space="0" w:color="auto"/>
            <w:bottom w:val="none" w:sz="0" w:space="0" w:color="auto"/>
            <w:right w:val="none" w:sz="0" w:space="0" w:color="auto"/>
          </w:divBdr>
        </w:div>
        <w:div w:id="1568421966">
          <w:marLeft w:val="640"/>
          <w:marRight w:val="0"/>
          <w:marTop w:val="0"/>
          <w:marBottom w:val="0"/>
          <w:divBdr>
            <w:top w:val="none" w:sz="0" w:space="0" w:color="auto"/>
            <w:left w:val="none" w:sz="0" w:space="0" w:color="auto"/>
            <w:bottom w:val="none" w:sz="0" w:space="0" w:color="auto"/>
            <w:right w:val="none" w:sz="0" w:space="0" w:color="auto"/>
          </w:divBdr>
        </w:div>
        <w:div w:id="1571961195">
          <w:marLeft w:val="640"/>
          <w:marRight w:val="0"/>
          <w:marTop w:val="0"/>
          <w:marBottom w:val="0"/>
          <w:divBdr>
            <w:top w:val="none" w:sz="0" w:space="0" w:color="auto"/>
            <w:left w:val="none" w:sz="0" w:space="0" w:color="auto"/>
            <w:bottom w:val="none" w:sz="0" w:space="0" w:color="auto"/>
            <w:right w:val="none" w:sz="0" w:space="0" w:color="auto"/>
          </w:divBdr>
        </w:div>
        <w:div w:id="1644775351">
          <w:marLeft w:val="640"/>
          <w:marRight w:val="0"/>
          <w:marTop w:val="0"/>
          <w:marBottom w:val="0"/>
          <w:divBdr>
            <w:top w:val="none" w:sz="0" w:space="0" w:color="auto"/>
            <w:left w:val="none" w:sz="0" w:space="0" w:color="auto"/>
            <w:bottom w:val="none" w:sz="0" w:space="0" w:color="auto"/>
            <w:right w:val="none" w:sz="0" w:space="0" w:color="auto"/>
          </w:divBdr>
        </w:div>
        <w:div w:id="1673947125">
          <w:marLeft w:val="640"/>
          <w:marRight w:val="0"/>
          <w:marTop w:val="0"/>
          <w:marBottom w:val="0"/>
          <w:divBdr>
            <w:top w:val="none" w:sz="0" w:space="0" w:color="auto"/>
            <w:left w:val="none" w:sz="0" w:space="0" w:color="auto"/>
            <w:bottom w:val="none" w:sz="0" w:space="0" w:color="auto"/>
            <w:right w:val="none" w:sz="0" w:space="0" w:color="auto"/>
          </w:divBdr>
        </w:div>
        <w:div w:id="1702511142">
          <w:marLeft w:val="640"/>
          <w:marRight w:val="0"/>
          <w:marTop w:val="0"/>
          <w:marBottom w:val="0"/>
          <w:divBdr>
            <w:top w:val="none" w:sz="0" w:space="0" w:color="auto"/>
            <w:left w:val="none" w:sz="0" w:space="0" w:color="auto"/>
            <w:bottom w:val="none" w:sz="0" w:space="0" w:color="auto"/>
            <w:right w:val="none" w:sz="0" w:space="0" w:color="auto"/>
          </w:divBdr>
        </w:div>
        <w:div w:id="1743916139">
          <w:marLeft w:val="640"/>
          <w:marRight w:val="0"/>
          <w:marTop w:val="0"/>
          <w:marBottom w:val="0"/>
          <w:divBdr>
            <w:top w:val="none" w:sz="0" w:space="0" w:color="auto"/>
            <w:left w:val="none" w:sz="0" w:space="0" w:color="auto"/>
            <w:bottom w:val="none" w:sz="0" w:space="0" w:color="auto"/>
            <w:right w:val="none" w:sz="0" w:space="0" w:color="auto"/>
          </w:divBdr>
        </w:div>
        <w:div w:id="1749305781">
          <w:marLeft w:val="640"/>
          <w:marRight w:val="0"/>
          <w:marTop w:val="0"/>
          <w:marBottom w:val="0"/>
          <w:divBdr>
            <w:top w:val="none" w:sz="0" w:space="0" w:color="auto"/>
            <w:left w:val="none" w:sz="0" w:space="0" w:color="auto"/>
            <w:bottom w:val="none" w:sz="0" w:space="0" w:color="auto"/>
            <w:right w:val="none" w:sz="0" w:space="0" w:color="auto"/>
          </w:divBdr>
        </w:div>
        <w:div w:id="1756123871">
          <w:marLeft w:val="640"/>
          <w:marRight w:val="0"/>
          <w:marTop w:val="0"/>
          <w:marBottom w:val="0"/>
          <w:divBdr>
            <w:top w:val="none" w:sz="0" w:space="0" w:color="auto"/>
            <w:left w:val="none" w:sz="0" w:space="0" w:color="auto"/>
            <w:bottom w:val="none" w:sz="0" w:space="0" w:color="auto"/>
            <w:right w:val="none" w:sz="0" w:space="0" w:color="auto"/>
          </w:divBdr>
        </w:div>
        <w:div w:id="1769082125">
          <w:marLeft w:val="640"/>
          <w:marRight w:val="0"/>
          <w:marTop w:val="0"/>
          <w:marBottom w:val="0"/>
          <w:divBdr>
            <w:top w:val="none" w:sz="0" w:space="0" w:color="auto"/>
            <w:left w:val="none" w:sz="0" w:space="0" w:color="auto"/>
            <w:bottom w:val="none" w:sz="0" w:space="0" w:color="auto"/>
            <w:right w:val="none" w:sz="0" w:space="0" w:color="auto"/>
          </w:divBdr>
        </w:div>
        <w:div w:id="1770200109">
          <w:marLeft w:val="640"/>
          <w:marRight w:val="0"/>
          <w:marTop w:val="0"/>
          <w:marBottom w:val="0"/>
          <w:divBdr>
            <w:top w:val="none" w:sz="0" w:space="0" w:color="auto"/>
            <w:left w:val="none" w:sz="0" w:space="0" w:color="auto"/>
            <w:bottom w:val="none" w:sz="0" w:space="0" w:color="auto"/>
            <w:right w:val="none" w:sz="0" w:space="0" w:color="auto"/>
          </w:divBdr>
        </w:div>
        <w:div w:id="1780487466">
          <w:marLeft w:val="640"/>
          <w:marRight w:val="0"/>
          <w:marTop w:val="0"/>
          <w:marBottom w:val="0"/>
          <w:divBdr>
            <w:top w:val="none" w:sz="0" w:space="0" w:color="auto"/>
            <w:left w:val="none" w:sz="0" w:space="0" w:color="auto"/>
            <w:bottom w:val="none" w:sz="0" w:space="0" w:color="auto"/>
            <w:right w:val="none" w:sz="0" w:space="0" w:color="auto"/>
          </w:divBdr>
        </w:div>
        <w:div w:id="1788886090">
          <w:marLeft w:val="640"/>
          <w:marRight w:val="0"/>
          <w:marTop w:val="0"/>
          <w:marBottom w:val="0"/>
          <w:divBdr>
            <w:top w:val="none" w:sz="0" w:space="0" w:color="auto"/>
            <w:left w:val="none" w:sz="0" w:space="0" w:color="auto"/>
            <w:bottom w:val="none" w:sz="0" w:space="0" w:color="auto"/>
            <w:right w:val="none" w:sz="0" w:space="0" w:color="auto"/>
          </w:divBdr>
        </w:div>
        <w:div w:id="1797480353">
          <w:marLeft w:val="640"/>
          <w:marRight w:val="0"/>
          <w:marTop w:val="0"/>
          <w:marBottom w:val="0"/>
          <w:divBdr>
            <w:top w:val="none" w:sz="0" w:space="0" w:color="auto"/>
            <w:left w:val="none" w:sz="0" w:space="0" w:color="auto"/>
            <w:bottom w:val="none" w:sz="0" w:space="0" w:color="auto"/>
            <w:right w:val="none" w:sz="0" w:space="0" w:color="auto"/>
          </w:divBdr>
        </w:div>
        <w:div w:id="1828133507">
          <w:marLeft w:val="640"/>
          <w:marRight w:val="0"/>
          <w:marTop w:val="0"/>
          <w:marBottom w:val="0"/>
          <w:divBdr>
            <w:top w:val="none" w:sz="0" w:space="0" w:color="auto"/>
            <w:left w:val="none" w:sz="0" w:space="0" w:color="auto"/>
            <w:bottom w:val="none" w:sz="0" w:space="0" w:color="auto"/>
            <w:right w:val="none" w:sz="0" w:space="0" w:color="auto"/>
          </w:divBdr>
        </w:div>
        <w:div w:id="1837836970">
          <w:marLeft w:val="640"/>
          <w:marRight w:val="0"/>
          <w:marTop w:val="0"/>
          <w:marBottom w:val="0"/>
          <w:divBdr>
            <w:top w:val="none" w:sz="0" w:space="0" w:color="auto"/>
            <w:left w:val="none" w:sz="0" w:space="0" w:color="auto"/>
            <w:bottom w:val="none" w:sz="0" w:space="0" w:color="auto"/>
            <w:right w:val="none" w:sz="0" w:space="0" w:color="auto"/>
          </w:divBdr>
        </w:div>
        <w:div w:id="1899780142">
          <w:marLeft w:val="640"/>
          <w:marRight w:val="0"/>
          <w:marTop w:val="0"/>
          <w:marBottom w:val="0"/>
          <w:divBdr>
            <w:top w:val="none" w:sz="0" w:space="0" w:color="auto"/>
            <w:left w:val="none" w:sz="0" w:space="0" w:color="auto"/>
            <w:bottom w:val="none" w:sz="0" w:space="0" w:color="auto"/>
            <w:right w:val="none" w:sz="0" w:space="0" w:color="auto"/>
          </w:divBdr>
        </w:div>
        <w:div w:id="1936745473">
          <w:marLeft w:val="640"/>
          <w:marRight w:val="0"/>
          <w:marTop w:val="0"/>
          <w:marBottom w:val="0"/>
          <w:divBdr>
            <w:top w:val="none" w:sz="0" w:space="0" w:color="auto"/>
            <w:left w:val="none" w:sz="0" w:space="0" w:color="auto"/>
            <w:bottom w:val="none" w:sz="0" w:space="0" w:color="auto"/>
            <w:right w:val="none" w:sz="0" w:space="0" w:color="auto"/>
          </w:divBdr>
        </w:div>
        <w:div w:id="2001346480">
          <w:marLeft w:val="640"/>
          <w:marRight w:val="0"/>
          <w:marTop w:val="0"/>
          <w:marBottom w:val="0"/>
          <w:divBdr>
            <w:top w:val="none" w:sz="0" w:space="0" w:color="auto"/>
            <w:left w:val="none" w:sz="0" w:space="0" w:color="auto"/>
            <w:bottom w:val="none" w:sz="0" w:space="0" w:color="auto"/>
            <w:right w:val="none" w:sz="0" w:space="0" w:color="auto"/>
          </w:divBdr>
        </w:div>
        <w:div w:id="2001495409">
          <w:marLeft w:val="640"/>
          <w:marRight w:val="0"/>
          <w:marTop w:val="0"/>
          <w:marBottom w:val="0"/>
          <w:divBdr>
            <w:top w:val="none" w:sz="0" w:space="0" w:color="auto"/>
            <w:left w:val="none" w:sz="0" w:space="0" w:color="auto"/>
            <w:bottom w:val="none" w:sz="0" w:space="0" w:color="auto"/>
            <w:right w:val="none" w:sz="0" w:space="0" w:color="auto"/>
          </w:divBdr>
        </w:div>
        <w:div w:id="2034070427">
          <w:marLeft w:val="640"/>
          <w:marRight w:val="0"/>
          <w:marTop w:val="0"/>
          <w:marBottom w:val="0"/>
          <w:divBdr>
            <w:top w:val="none" w:sz="0" w:space="0" w:color="auto"/>
            <w:left w:val="none" w:sz="0" w:space="0" w:color="auto"/>
            <w:bottom w:val="none" w:sz="0" w:space="0" w:color="auto"/>
            <w:right w:val="none" w:sz="0" w:space="0" w:color="auto"/>
          </w:divBdr>
        </w:div>
        <w:div w:id="2044668402">
          <w:marLeft w:val="640"/>
          <w:marRight w:val="0"/>
          <w:marTop w:val="0"/>
          <w:marBottom w:val="0"/>
          <w:divBdr>
            <w:top w:val="none" w:sz="0" w:space="0" w:color="auto"/>
            <w:left w:val="none" w:sz="0" w:space="0" w:color="auto"/>
            <w:bottom w:val="none" w:sz="0" w:space="0" w:color="auto"/>
            <w:right w:val="none" w:sz="0" w:space="0" w:color="auto"/>
          </w:divBdr>
        </w:div>
        <w:div w:id="2055155463">
          <w:marLeft w:val="640"/>
          <w:marRight w:val="0"/>
          <w:marTop w:val="0"/>
          <w:marBottom w:val="0"/>
          <w:divBdr>
            <w:top w:val="none" w:sz="0" w:space="0" w:color="auto"/>
            <w:left w:val="none" w:sz="0" w:space="0" w:color="auto"/>
            <w:bottom w:val="none" w:sz="0" w:space="0" w:color="auto"/>
            <w:right w:val="none" w:sz="0" w:space="0" w:color="auto"/>
          </w:divBdr>
        </w:div>
        <w:div w:id="2068143783">
          <w:marLeft w:val="640"/>
          <w:marRight w:val="0"/>
          <w:marTop w:val="0"/>
          <w:marBottom w:val="0"/>
          <w:divBdr>
            <w:top w:val="none" w:sz="0" w:space="0" w:color="auto"/>
            <w:left w:val="none" w:sz="0" w:space="0" w:color="auto"/>
            <w:bottom w:val="none" w:sz="0" w:space="0" w:color="auto"/>
            <w:right w:val="none" w:sz="0" w:space="0" w:color="auto"/>
          </w:divBdr>
        </w:div>
        <w:div w:id="2086100702">
          <w:marLeft w:val="640"/>
          <w:marRight w:val="0"/>
          <w:marTop w:val="0"/>
          <w:marBottom w:val="0"/>
          <w:divBdr>
            <w:top w:val="none" w:sz="0" w:space="0" w:color="auto"/>
            <w:left w:val="none" w:sz="0" w:space="0" w:color="auto"/>
            <w:bottom w:val="none" w:sz="0" w:space="0" w:color="auto"/>
            <w:right w:val="none" w:sz="0" w:space="0" w:color="auto"/>
          </w:divBdr>
        </w:div>
        <w:div w:id="2119712172">
          <w:marLeft w:val="640"/>
          <w:marRight w:val="0"/>
          <w:marTop w:val="0"/>
          <w:marBottom w:val="0"/>
          <w:divBdr>
            <w:top w:val="none" w:sz="0" w:space="0" w:color="auto"/>
            <w:left w:val="none" w:sz="0" w:space="0" w:color="auto"/>
            <w:bottom w:val="none" w:sz="0" w:space="0" w:color="auto"/>
            <w:right w:val="none" w:sz="0" w:space="0" w:color="auto"/>
          </w:divBdr>
        </w:div>
        <w:div w:id="2124300714">
          <w:marLeft w:val="640"/>
          <w:marRight w:val="0"/>
          <w:marTop w:val="0"/>
          <w:marBottom w:val="0"/>
          <w:divBdr>
            <w:top w:val="none" w:sz="0" w:space="0" w:color="auto"/>
            <w:left w:val="none" w:sz="0" w:space="0" w:color="auto"/>
            <w:bottom w:val="none" w:sz="0" w:space="0" w:color="auto"/>
            <w:right w:val="none" w:sz="0" w:space="0" w:color="auto"/>
          </w:divBdr>
        </w:div>
        <w:div w:id="2133400508">
          <w:marLeft w:val="640"/>
          <w:marRight w:val="0"/>
          <w:marTop w:val="0"/>
          <w:marBottom w:val="0"/>
          <w:divBdr>
            <w:top w:val="none" w:sz="0" w:space="0" w:color="auto"/>
            <w:left w:val="none" w:sz="0" w:space="0" w:color="auto"/>
            <w:bottom w:val="none" w:sz="0" w:space="0" w:color="auto"/>
            <w:right w:val="none" w:sz="0" w:space="0" w:color="auto"/>
          </w:divBdr>
        </w:div>
        <w:div w:id="2134710314">
          <w:marLeft w:val="640"/>
          <w:marRight w:val="0"/>
          <w:marTop w:val="0"/>
          <w:marBottom w:val="0"/>
          <w:divBdr>
            <w:top w:val="none" w:sz="0" w:space="0" w:color="auto"/>
            <w:left w:val="none" w:sz="0" w:space="0" w:color="auto"/>
            <w:bottom w:val="none" w:sz="0" w:space="0" w:color="auto"/>
            <w:right w:val="none" w:sz="0" w:space="0" w:color="auto"/>
          </w:divBdr>
        </w:div>
      </w:divsChild>
    </w:div>
    <w:div w:id="1283226782">
      <w:bodyDiv w:val="1"/>
      <w:marLeft w:val="0"/>
      <w:marRight w:val="0"/>
      <w:marTop w:val="0"/>
      <w:marBottom w:val="0"/>
      <w:divBdr>
        <w:top w:val="none" w:sz="0" w:space="0" w:color="auto"/>
        <w:left w:val="none" w:sz="0" w:space="0" w:color="auto"/>
        <w:bottom w:val="none" w:sz="0" w:space="0" w:color="auto"/>
        <w:right w:val="none" w:sz="0" w:space="0" w:color="auto"/>
      </w:divBdr>
      <w:divsChild>
        <w:div w:id="39717462">
          <w:marLeft w:val="640"/>
          <w:marRight w:val="0"/>
          <w:marTop w:val="0"/>
          <w:marBottom w:val="0"/>
          <w:divBdr>
            <w:top w:val="none" w:sz="0" w:space="0" w:color="auto"/>
            <w:left w:val="none" w:sz="0" w:space="0" w:color="auto"/>
            <w:bottom w:val="none" w:sz="0" w:space="0" w:color="auto"/>
            <w:right w:val="none" w:sz="0" w:space="0" w:color="auto"/>
          </w:divBdr>
        </w:div>
        <w:div w:id="51735701">
          <w:marLeft w:val="640"/>
          <w:marRight w:val="0"/>
          <w:marTop w:val="0"/>
          <w:marBottom w:val="0"/>
          <w:divBdr>
            <w:top w:val="none" w:sz="0" w:space="0" w:color="auto"/>
            <w:left w:val="none" w:sz="0" w:space="0" w:color="auto"/>
            <w:bottom w:val="none" w:sz="0" w:space="0" w:color="auto"/>
            <w:right w:val="none" w:sz="0" w:space="0" w:color="auto"/>
          </w:divBdr>
        </w:div>
        <w:div w:id="71971014">
          <w:marLeft w:val="640"/>
          <w:marRight w:val="0"/>
          <w:marTop w:val="0"/>
          <w:marBottom w:val="0"/>
          <w:divBdr>
            <w:top w:val="none" w:sz="0" w:space="0" w:color="auto"/>
            <w:left w:val="none" w:sz="0" w:space="0" w:color="auto"/>
            <w:bottom w:val="none" w:sz="0" w:space="0" w:color="auto"/>
            <w:right w:val="none" w:sz="0" w:space="0" w:color="auto"/>
          </w:divBdr>
        </w:div>
        <w:div w:id="74208120">
          <w:marLeft w:val="640"/>
          <w:marRight w:val="0"/>
          <w:marTop w:val="0"/>
          <w:marBottom w:val="0"/>
          <w:divBdr>
            <w:top w:val="none" w:sz="0" w:space="0" w:color="auto"/>
            <w:left w:val="none" w:sz="0" w:space="0" w:color="auto"/>
            <w:bottom w:val="none" w:sz="0" w:space="0" w:color="auto"/>
            <w:right w:val="none" w:sz="0" w:space="0" w:color="auto"/>
          </w:divBdr>
        </w:div>
        <w:div w:id="90009347">
          <w:marLeft w:val="640"/>
          <w:marRight w:val="0"/>
          <w:marTop w:val="0"/>
          <w:marBottom w:val="0"/>
          <w:divBdr>
            <w:top w:val="none" w:sz="0" w:space="0" w:color="auto"/>
            <w:left w:val="none" w:sz="0" w:space="0" w:color="auto"/>
            <w:bottom w:val="none" w:sz="0" w:space="0" w:color="auto"/>
            <w:right w:val="none" w:sz="0" w:space="0" w:color="auto"/>
          </w:divBdr>
        </w:div>
        <w:div w:id="110320858">
          <w:marLeft w:val="640"/>
          <w:marRight w:val="0"/>
          <w:marTop w:val="0"/>
          <w:marBottom w:val="0"/>
          <w:divBdr>
            <w:top w:val="none" w:sz="0" w:space="0" w:color="auto"/>
            <w:left w:val="none" w:sz="0" w:space="0" w:color="auto"/>
            <w:bottom w:val="none" w:sz="0" w:space="0" w:color="auto"/>
            <w:right w:val="none" w:sz="0" w:space="0" w:color="auto"/>
          </w:divBdr>
        </w:div>
        <w:div w:id="119148168">
          <w:marLeft w:val="640"/>
          <w:marRight w:val="0"/>
          <w:marTop w:val="0"/>
          <w:marBottom w:val="0"/>
          <w:divBdr>
            <w:top w:val="none" w:sz="0" w:space="0" w:color="auto"/>
            <w:left w:val="none" w:sz="0" w:space="0" w:color="auto"/>
            <w:bottom w:val="none" w:sz="0" w:space="0" w:color="auto"/>
            <w:right w:val="none" w:sz="0" w:space="0" w:color="auto"/>
          </w:divBdr>
        </w:div>
        <w:div w:id="130681703">
          <w:marLeft w:val="640"/>
          <w:marRight w:val="0"/>
          <w:marTop w:val="0"/>
          <w:marBottom w:val="0"/>
          <w:divBdr>
            <w:top w:val="none" w:sz="0" w:space="0" w:color="auto"/>
            <w:left w:val="none" w:sz="0" w:space="0" w:color="auto"/>
            <w:bottom w:val="none" w:sz="0" w:space="0" w:color="auto"/>
            <w:right w:val="none" w:sz="0" w:space="0" w:color="auto"/>
          </w:divBdr>
        </w:div>
        <w:div w:id="145977442">
          <w:marLeft w:val="640"/>
          <w:marRight w:val="0"/>
          <w:marTop w:val="0"/>
          <w:marBottom w:val="0"/>
          <w:divBdr>
            <w:top w:val="none" w:sz="0" w:space="0" w:color="auto"/>
            <w:left w:val="none" w:sz="0" w:space="0" w:color="auto"/>
            <w:bottom w:val="none" w:sz="0" w:space="0" w:color="auto"/>
            <w:right w:val="none" w:sz="0" w:space="0" w:color="auto"/>
          </w:divBdr>
        </w:div>
        <w:div w:id="163010088">
          <w:marLeft w:val="640"/>
          <w:marRight w:val="0"/>
          <w:marTop w:val="0"/>
          <w:marBottom w:val="0"/>
          <w:divBdr>
            <w:top w:val="none" w:sz="0" w:space="0" w:color="auto"/>
            <w:left w:val="none" w:sz="0" w:space="0" w:color="auto"/>
            <w:bottom w:val="none" w:sz="0" w:space="0" w:color="auto"/>
            <w:right w:val="none" w:sz="0" w:space="0" w:color="auto"/>
          </w:divBdr>
        </w:div>
        <w:div w:id="172111919">
          <w:marLeft w:val="640"/>
          <w:marRight w:val="0"/>
          <w:marTop w:val="0"/>
          <w:marBottom w:val="0"/>
          <w:divBdr>
            <w:top w:val="none" w:sz="0" w:space="0" w:color="auto"/>
            <w:left w:val="none" w:sz="0" w:space="0" w:color="auto"/>
            <w:bottom w:val="none" w:sz="0" w:space="0" w:color="auto"/>
            <w:right w:val="none" w:sz="0" w:space="0" w:color="auto"/>
          </w:divBdr>
        </w:div>
        <w:div w:id="211308831">
          <w:marLeft w:val="640"/>
          <w:marRight w:val="0"/>
          <w:marTop w:val="0"/>
          <w:marBottom w:val="0"/>
          <w:divBdr>
            <w:top w:val="none" w:sz="0" w:space="0" w:color="auto"/>
            <w:left w:val="none" w:sz="0" w:space="0" w:color="auto"/>
            <w:bottom w:val="none" w:sz="0" w:space="0" w:color="auto"/>
            <w:right w:val="none" w:sz="0" w:space="0" w:color="auto"/>
          </w:divBdr>
        </w:div>
        <w:div w:id="244536537">
          <w:marLeft w:val="640"/>
          <w:marRight w:val="0"/>
          <w:marTop w:val="0"/>
          <w:marBottom w:val="0"/>
          <w:divBdr>
            <w:top w:val="none" w:sz="0" w:space="0" w:color="auto"/>
            <w:left w:val="none" w:sz="0" w:space="0" w:color="auto"/>
            <w:bottom w:val="none" w:sz="0" w:space="0" w:color="auto"/>
            <w:right w:val="none" w:sz="0" w:space="0" w:color="auto"/>
          </w:divBdr>
        </w:div>
        <w:div w:id="277374231">
          <w:marLeft w:val="640"/>
          <w:marRight w:val="0"/>
          <w:marTop w:val="0"/>
          <w:marBottom w:val="0"/>
          <w:divBdr>
            <w:top w:val="none" w:sz="0" w:space="0" w:color="auto"/>
            <w:left w:val="none" w:sz="0" w:space="0" w:color="auto"/>
            <w:bottom w:val="none" w:sz="0" w:space="0" w:color="auto"/>
            <w:right w:val="none" w:sz="0" w:space="0" w:color="auto"/>
          </w:divBdr>
        </w:div>
        <w:div w:id="282812670">
          <w:marLeft w:val="640"/>
          <w:marRight w:val="0"/>
          <w:marTop w:val="0"/>
          <w:marBottom w:val="0"/>
          <w:divBdr>
            <w:top w:val="none" w:sz="0" w:space="0" w:color="auto"/>
            <w:left w:val="none" w:sz="0" w:space="0" w:color="auto"/>
            <w:bottom w:val="none" w:sz="0" w:space="0" w:color="auto"/>
            <w:right w:val="none" w:sz="0" w:space="0" w:color="auto"/>
          </w:divBdr>
        </w:div>
        <w:div w:id="290088164">
          <w:marLeft w:val="640"/>
          <w:marRight w:val="0"/>
          <w:marTop w:val="0"/>
          <w:marBottom w:val="0"/>
          <w:divBdr>
            <w:top w:val="none" w:sz="0" w:space="0" w:color="auto"/>
            <w:left w:val="none" w:sz="0" w:space="0" w:color="auto"/>
            <w:bottom w:val="none" w:sz="0" w:space="0" w:color="auto"/>
            <w:right w:val="none" w:sz="0" w:space="0" w:color="auto"/>
          </w:divBdr>
        </w:div>
        <w:div w:id="314191580">
          <w:marLeft w:val="640"/>
          <w:marRight w:val="0"/>
          <w:marTop w:val="0"/>
          <w:marBottom w:val="0"/>
          <w:divBdr>
            <w:top w:val="none" w:sz="0" w:space="0" w:color="auto"/>
            <w:left w:val="none" w:sz="0" w:space="0" w:color="auto"/>
            <w:bottom w:val="none" w:sz="0" w:space="0" w:color="auto"/>
            <w:right w:val="none" w:sz="0" w:space="0" w:color="auto"/>
          </w:divBdr>
        </w:div>
        <w:div w:id="316498960">
          <w:marLeft w:val="640"/>
          <w:marRight w:val="0"/>
          <w:marTop w:val="0"/>
          <w:marBottom w:val="0"/>
          <w:divBdr>
            <w:top w:val="none" w:sz="0" w:space="0" w:color="auto"/>
            <w:left w:val="none" w:sz="0" w:space="0" w:color="auto"/>
            <w:bottom w:val="none" w:sz="0" w:space="0" w:color="auto"/>
            <w:right w:val="none" w:sz="0" w:space="0" w:color="auto"/>
          </w:divBdr>
        </w:div>
        <w:div w:id="339091832">
          <w:marLeft w:val="640"/>
          <w:marRight w:val="0"/>
          <w:marTop w:val="0"/>
          <w:marBottom w:val="0"/>
          <w:divBdr>
            <w:top w:val="none" w:sz="0" w:space="0" w:color="auto"/>
            <w:left w:val="none" w:sz="0" w:space="0" w:color="auto"/>
            <w:bottom w:val="none" w:sz="0" w:space="0" w:color="auto"/>
            <w:right w:val="none" w:sz="0" w:space="0" w:color="auto"/>
          </w:divBdr>
        </w:div>
        <w:div w:id="366875858">
          <w:marLeft w:val="640"/>
          <w:marRight w:val="0"/>
          <w:marTop w:val="0"/>
          <w:marBottom w:val="0"/>
          <w:divBdr>
            <w:top w:val="none" w:sz="0" w:space="0" w:color="auto"/>
            <w:left w:val="none" w:sz="0" w:space="0" w:color="auto"/>
            <w:bottom w:val="none" w:sz="0" w:space="0" w:color="auto"/>
            <w:right w:val="none" w:sz="0" w:space="0" w:color="auto"/>
          </w:divBdr>
        </w:div>
        <w:div w:id="369301708">
          <w:marLeft w:val="640"/>
          <w:marRight w:val="0"/>
          <w:marTop w:val="0"/>
          <w:marBottom w:val="0"/>
          <w:divBdr>
            <w:top w:val="none" w:sz="0" w:space="0" w:color="auto"/>
            <w:left w:val="none" w:sz="0" w:space="0" w:color="auto"/>
            <w:bottom w:val="none" w:sz="0" w:space="0" w:color="auto"/>
            <w:right w:val="none" w:sz="0" w:space="0" w:color="auto"/>
          </w:divBdr>
        </w:div>
        <w:div w:id="384331391">
          <w:marLeft w:val="640"/>
          <w:marRight w:val="0"/>
          <w:marTop w:val="0"/>
          <w:marBottom w:val="0"/>
          <w:divBdr>
            <w:top w:val="none" w:sz="0" w:space="0" w:color="auto"/>
            <w:left w:val="none" w:sz="0" w:space="0" w:color="auto"/>
            <w:bottom w:val="none" w:sz="0" w:space="0" w:color="auto"/>
            <w:right w:val="none" w:sz="0" w:space="0" w:color="auto"/>
          </w:divBdr>
        </w:div>
        <w:div w:id="386608971">
          <w:marLeft w:val="640"/>
          <w:marRight w:val="0"/>
          <w:marTop w:val="0"/>
          <w:marBottom w:val="0"/>
          <w:divBdr>
            <w:top w:val="none" w:sz="0" w:space="0" w:color="auto"/>
            <w:left w:val="none" w:sz="0" w:space="0" w:color="auto"/>
            <w:bottom w:val="none" w:sz="0" w:space="0" w:color="auto"/>
            <w:right w:val="none" w:sz="0" w:space="0" w:color="auto"/>
          </w:divBdr>
        </w:div>
        <w:div w:id="391658866">
          <w:marLeft w:val="640"/>
          <w:marRight w:val="0"/>
          <w:marTop w:val="0"/>
          <w:marBottom w:val="0"/>
          <w:divBdr>
            <w:top w:val="none" w:sz="0" w:space="0" w:color="auto"/>
            <w:left w:val="none" w:sz="0" w:space="0" w:color="auto"/>
            <w:bottom w:val="none" w:sz="0" w:space="0" w:color="auto"/>
            <w:right w:val="none" w:sz="0" w:space="0" w:color="auto"/>
          </w:divBdr>
        </w:div>
        <w:div w:id="451436541">
          <w:marLeft w:val="640"/>
          <w:marRight w:val="0"/>
          <w:marTop w:val="0"/>
          <w:marBottom w:val="0"/>
          <w:divBdr>
            <w:top w:val="none" w:sz="0" w:space="0" w:color="auto"/>
            <w:left w:val="none" w:sz="0" w:space="0" w:color="auto"/>
            <w:bottom w:val="none" w:sz="0" w:space="0" w:color="auto"/>
            <w:right w:val="none" w:sz="0" w:space="0" w:color="auto"/>
          </w:divBdr>
        </w:div>
        <w:div w:id="460920531">
          <w:marLeft w:val="640"/>
          <w:marRight w:val="0"/>
          <w:marTop w:val="0"/>
          <w:marBottom w:val="0"/>
          <w:divBdr>
            <w:top w:val="none" w:sz="0" w:space="0" w:color="auto"/>
            <w:left w:val="none" w:sz="0" w:space="0" w:color="auto"/>
            <w:bottom w:val="none" w:sz="0" w:space="0" w:color="auto"/>
            <w:right w:val="none" w:sz="0" w:space="0" w:color="auto"/>
          </w:divBdr>
        </w:div>
        <w:div w:id="464275161">
          <w:marLeft w:val="640"/>
          <w:marRight w:val="0"/>
          <w:marTop w:val="0"/>
          <w:marBottom w:val="0"/>
          <w:divBdr>
            <w:top w:val="none" w:sz="0" w:space="0" w:color="auto"/>
            <w:left w:val="none" w:sz="0" w:space="0" w:color="auto"/>
            <w:bottom w:val="none" w:sz="0" w:space="0" w:color="auto"/>
            <w:right w:val="none" w:sz="0" w:space="0" w:color="auto"/>
          </w:divBdr>
        </w:div>
        <w:div w:id="470945690">
          <w:marLeft w:val="640"/>
          <w:marRight w:val="0"/>
          <w:marTop w:val="0"/>
          <w:marBottom w:val="0"/>
          <w:divBdr>
            <w:top w:val="none" w:sz="0" w:space="0" w:color="auto"/>
            <w:left w:val="none" w:sz="0" w:space="0" w:color="auto"/>
            <w:bottom w:val="none" w:sz="0" w:space="0" w:color="auto"/>
            <w:right w:val="none" w:sz="0" w:space="0" w:color="auto"/>
          </w:divBdr>
        </w:div>
        <w:div w:id="479007234">
          <w:marLeft w:val="640"/>
          <w:marRight w:val="0"/>
          <w:marTop w:val="0"/>
          <w:marBottom w:val="0"/>
          <w:divBdr>
            <w:top w:val="none" w:sz="0" w:space="0" w:color="auto"/>
            <w:left w:val="none" w:sz="0" w:space="0" w:color="auto"/>
            <w:bottom w:val="none" w:sz="0" w:space="0" w:color="auto"/>
            <w:right w:val="none" w:sz="0" w:space="0" w:color="auto"/>
          </w:divBdr>
        </w:div>
        <w:div w:id="486821826">
          <w:marLeft w:val="640"/>
          <w:marRight w:val="0"/>
          <w:marTop w:val="0"/>
          <w:marBottom w:val="0"/>
          <w:divBdr>
            <w:top w:val="none" w:sz="0" w:space="0" w:color="auto"/>
            <w:left w:val="none" w:sz="0" w:space="0" w:color="auto"/>
            <w:bottom w:val="none" w:sz="0" w:space="0" w:color="auto"/>
            <w:right w:val="none" w:sz="0" w:space="0" w:color="auto"/>
          </w:divBdr>
        </w:div>
        <w:div w:id="556936172">
          <w:marLeft w:val="640"/>
          <w:marRight w:val="0"/>
          <w:marTop w:val="0"/>
          <w:marBottom w:val="0"/>
          <w:divBdr>
            <w:top w:val="none" w:sz="0" w:space="0" w:color="auto"/>
            <w:left w:val="none" w:sz="0" w:space="0" w:color="auto"/>
            <w:bottom w:val="none" w:sz="0" w:space="0" w:color="auto"/>
            <w:right w:val="none" w:sz="0" w:space="0" w:color="auto"/>
          </w:divBdr>
        </w:div>
        <w:div w:id="651953797">
          <w:marLeft w:val="640"/>
          <w:marRight w:val="0"/>
          <w:marTop w:val="0"/>
          <w:marBottom w:val="0"/>
          <w:divBdr>
            <w:top w:val="none" w:sz="0" w:space="0" w:color="auto"/>
            <w:left w:val="none" w:sz="0" w:space="0" w:color="auto"/>
            <w:bottom w:val="none" w:sz="0" w:space="0" w:color="auto"/>
            <w:right w:val="none" w:sz="0" w:space="0" w:color="auto"/>
          </w:divBdr>
        </w:div>
        <w:div w:id="677662053">
          <w:marLeft w:val="640"/>
          <w:marRight w:val="0"/>
          <w:marTop w:val="0"/>
          <w:marBottom w:val="0"/>
          <w:divBdr>
            <w:top w:val="none" w:sz="0" w:space="0" w:color="auto"/>
            <w:left w:val="none" w:sz="0" w:space="0" w:color="auto"/>
            <w:bottom w:val="none" w:sz="0" w:space="0" w:color="auto"/>
            <w:right w:val="none" w:sz="0" w:space="0" w:color="auto"/>
          </w:divBdr>
        </w:div>
        <w:div w:id="792597532">
          <w:marLeft w:val="640"/>
          <w:marRight w:val="0"/>
          <w:marTop w:val="0"/>
          <w:marBottom w:val="0"/>
          <w:divBdr>
            <w:top w:val="none" w:sz="0" w:space="0" w:color="auto"/>
            <w:left w:val="none" w:sz="0" w:space="0" w:color="auto"/>
            <w:bottom w:val="none" w:sz="0" w:space="0" w:color="auto"/>
            <w:right w:val="none" w:sz="0" w:space="0" w:color="auto"/>
          </w:divBdr>
        </w:div>
        <w:div w:id="793407949">
          <w:marLeft w:val="640"/>
          <w:marRight w:val="0"/>
          <w:marTop w:val="0"/>
          <w:marBottom w:val="0"/>
          <w:divBdr>
            <w:top w:val="none" w:sz="0" w:space="0" w:color="auto"/>
            <w:left w:val="none" w:sz="0" w:space="0" w:color="auto"/>
            <w:bottom w:val="none" w:sz="0" w:space="0" w:color="auto"/>
            <w:right w:val="none" w:sz="0" w:space="0" w:color="auto"/>
          </w:divBdr>
        </w:div>
        <w:div w:id="824904143">
          <w:marLeft w:val="640"/>
          <w:marRight w:val="0"/>
          <w:marTop w:val="0"/>
          <w:marBottom w:val="0"/>
          <w:divBdr>
            <w:top w:val="none" w:sz="0" w:space="0" w:color="auto"/>
            <w:left w:val="none" w:sz="0" w:space="0" w:color="auto"/>
            <w:bottom w:val="none" w:sz="0" w:space="0" w:color="auto"/>
            <w:right w:val="none" w:sz="0" w:space="0" w:color="auto"/>
          </w:divBdr>
        </w:div>
        <w:div w:id="952052816">
          <w:marLeft w:val="640"/>
          <w:marRight w:val="0"/>
          <w:marTop w:val="0"/>
          <w:marBottom w:val="0"/>
          <w:divBdr>
            <w:top w:val="none" w:sz="0" w:space="0" w:color="auto"/>
            <w:left w:val="none" w:sz="0" w:space="0" w:color="auto"/>
            <w:bottom w:val="none" w:sz="0" w:space="0" w:color="auto"/>
            <w:right w:val="none" w:sz="0" w:space="0" w:color="auto"/>
          </w:divBdr>
        </w:div>
        <w:div w:id="956837336">
          <w:marLeft w:val="640"/>
          <w:marRight w:val="0"/>
          <w:marTop w:val="0"/>
          <w:marBottom w:val="0"/>
          <w:divBdr>
            <w:top w:val="none" w:sz="0" w:space="0" w:color="auto"/>
            <w:left w:val="none" w:sz="0" w:space="0" w:color="auto"/>
            <w:bottom w:val="none" w:sz="0" w:space="0" w:color="auto"/>
            <w:right w:val="none" w:sz="0" w:space="0" w:color="auto"/>
          </w:divBdr>
        </w:div>
        <w:div w:id="1029062251">
          <w:marLeft w:val="640"/>
          <w:marRight w:val="0"/>
          <w:marTop w:val="0"/>
          <w:marBottom w:val="0"/>
          <w:divBdr>
            <w:top w:val="none" w:sz="0" w:space="0" w:color="auto"/>
            <w:left w:val="none" w:sz="0" w:space="0" w:color="auto"/>
            <w:bottom w:val="none" w:sz="0" w:space="0" w:color="auto"/>
            <w:right w:val="none" w:sz="0" w:space="0" w:color="auto"/>
          </w:divBdr>
        </w:div>
        <w:div w:id="1040324081">
          <w:marLeft w:val="640"/>
          <w:marRight w:val="0"/>
          <w:marTop w:val="0"/>
          <w:marBottom w:val="0"/>
          <w:divBdr>
            <w:top w:val="none" w:sz="0" w:space="0" w:color="auto"/>
            <w:left w:val="none" w:sz="0" w:space="0" w:color="auto"/>
            <w:bottom w:val="none" w:sz="0" w:space="0" w:color="auto"/>
            <w:right w:val="none" w:sz="0" w:space="0" w:color="auto"/>
          </w:divBdr>
        </w:div>
        <w:div w:id="1077049576">
          <w:marLeft w:val="640"/>
          <w:marRight w:val="0"/>
          <w:marTop w:val="0"/>
          <w:marBottom w:val="0"/>
          <w:divBdr>
            <w:top w:val="none" w:sz="0" w:space="0" w:color="auto"/>
            <w:left w:val="none" w:sz="0" w:space="0" w:color="auto"/>
            <w:bottom w:val="none" w:sz="0" w:space="0" w:color="auto"/>
            <w:right w:val="none" w:sz="0" w:space="0" w:color="auto"/>
          </w:divBdr>
        </w:div>
        <w:div w:id="1107507111">
          <w:marLeft w:val="640"/>
          <w:marRight w:val="0"/>
          <w:marTop w:val="0"/>
          <w:marBottom w:val="0"/>
          <w:divBdr>
            <w:top w:val="none" w:sz="0" w:space="0" w:color="auto"/>
            <w:left w:val="none" w:sz="0" w:space="0" w:color="auto"/>
            <w:bottom w:val="none" w:sz="0" w:space="0" w:color="auto"/>
            <w:right w:val="none" w:sz="0" w:space="0" w:color="auto"/>
          </w:divBdr>
        </w:div>
        <w:div w:id="1117260300">
          <w:marLeft w:val="640"/>
          <w:marRight w:val="0"/>
          <w:marTop w:val="0"/>
          <w:marBottom w:val="0"/>
          <w:divBdr>
            <w:top w:val="none" w:sz="0" w:space="0" w:color="auto"/>
            <w:left w:val="none" w:sz="0" w:space="0" w:color="auto"/>
            <w:bottom w:val="none" w:sz="0" w:space="0" w:color="auto"/>
            <w:right w:val="none" w:sz="0" w:space="0" w:color="auto"/>
          </w:divBdr>
        </w:div>
        <w:div w:id="1182207408">
          <w:marLeft w:val="640"/>
          <w:marRight w:val="0"/>
          <w:marTop w:val="0"/>
          <w:marBottom w:val="0"/>
          <w:divBdr>
            <w:top w:val="none" w:sz="0" w:space="0" w:color="auto"/>
            <w:left w:val="none" w:sz="0" w:space="0" w:color="auto"/>
            <w:bottom w:val="none" w:sz="0" w:space="0" w:color="auto"/>
            <w:right w:val="none" w:sz="0" w:space="0" w:color="auto"/>
          </w:divBdr>
        </w:div>
        <w:div w:id="1214729252">
          <w:marLeft w:val="640"/>
          <w:marRight w:val="0"/>
          <w:marTop w:val="0"/>
          <w:marBottom w:val="0"/>
          <w:divBdr>
            <w:top w:val="none" w:sz="0" w:space="0" w:color="auto"/>
            <w:left w:val="none" w:sz="0" w:space="0" w:color="auto"/>
            <w:bottom w:val="none" w:sz="0" w:space="0" w:color="auto"/>
            <w:right w:val="none" w:sz="0" w:space="0" w:color="auto"/>
          </w:divBdr>
        </w:div>
        <w:div w:id="1228146895">
          <w:marLeft w:val="640"/>
          <w:marRight w:val="0"/>
          <w:marTop w:val="0"/>
          <w:marBottom w:val="0"/>
          <w:divBdr>
            <w:top w:val="none" w:sz="0" w:space="0" w:color="auto"/>
            <w:left w:val="none" w:sz="0" w:space="0" w:color="auto"/>
            <w:bottom w:val="none" w:sz="0" w:space="0" w:color="auto"/>
            <w:right w:val="none" w:sz="0" w:space="0" w:color="auto"/>
          </w:divBdr>
        </w:div>
        <w:div w:id="1239899914">
          <w:marLeft w:val="640"/>
          <w:marRight w:val="0"/>
          <w:marTop w:val="0"/>
          <w:marBottom w:val="0"/>
          <w:divBdr>
            <w:top w:val="none" w:sz="0" w:space="0" w:color="auto"/>
            <w:left w:val="none" w:sz="0" w:space="0" w:color="auto"/>
            <w:bottom w:val="none" w:sz="0" w:space="0" w:color="auto"/>
            <w:right w:val="none" w:sz="0" w:space="0" w:color="auto"/>
          </w:divBdr>
        </w:div>
        <w:div w:id="1249463941">
          <w:marLeft w:val="640"/>
          <w:marRight w:val="0"/>
          <w:marTop w:val="0"/>
          <w:marBottom w:val="0"/>
          <w:divBdr>
            <w:top w:val="none" w:sz="0" w:space="0" w:color="auto"/>
            <w:left w:val="none" w:sz="0" w:space="0" w:color="auto"/>
            <w:bottom w:val="none" w:sz="0" w:space="0" w:color="auto"/>
            <w:right w:val="none" w:sz="0" w:space="0" w:color="auto"/>
          </w:divBdr>
        </w:div>
        <w:div w:id="1257863933">
          <w:marLeft w:val="640"/>
          <w:marRight w:val="0"/>
          <w:marTop w:val="0"/>
          <w:marBottom w:val="0"/>
          <w:divBdr>
            <w:top w:val="none" w:sz="0" w:space="0" w:color="auto"/>
            <w:left w:val="none" w:sz="0" w:space="0" w:color="auto"/>
            <w:bottom w:val="none" w:sz="0" w:space="0" w:color="auto"/>
            <w:right w:val="none" w:sz="0" w:space="0" w:color="auto"/>
          </w:divBdr>
        </w:div>
        <w:div w:id="1264412635">
          <w:marLeft w:val="640"/>
          <w:marRight w:val="0"/>
          <w:marTop w:val="0"/>
          <w:marBottom w:val="0"/>
          <w:divBdr>
            <w:top w:val="none" w:sz="0" w:space="0" w:color="auto"/>
            <w:left w:val="none" w:sz="0" w:space="0" w:color="auto"/>
            <w:bottom w:val="none" w:sz="0" w:space="0" w:color="auto"/>
            <w:right w:val="none" w:sz="0" w:space="0" w:color="auto"/>
          </w:divBdr>
        </w:div>
        <w:div w:id="1275867638">
          <w:marLeft w:val="640"/>
          <w:marRight w:val="0"/>
          <w:marTop w:val="0"/>
          <w:marBottom w:val="0"/>
          <w:divBdr>
            <w:top w:val="none" w:sz="0" w:space="0" w:color="auto"/>
            <w:left w:val="none" w:sz="0" w:space="0" w:color="auto"/>
            <w:bottom w:val="none" w:sz="0" w:space="0" w:color="auto"/>
            <w:right w:val="none" w:sz="0" w:space="0" w:color="auto"/>
          </w:divBdr>
        </w:div>
        <w:div w:id="1283921472">
          <w:marLeft w:val="640"/>
          <w:marRight w:val="0"/>
          <w:marTop w:val="0"/>
          <w:marBottom w:val="0"/>
          <w:divBdr>
            <w:top w:val="none" w:sz="0" w:space="0" w:color="auto"/>
            <w:left w:val="none" w:sz="0" w:space="0" w:color="auto"/>
            <w:bottom w:val="none" w:sz="0" w:space="0" w:color="auto"/>
            <w:right w:val="none" w:sz="0" w:space="0" w:color="auto"/>
          </w:divBdr>
        </w:div>
        <w:div w:id="1294218629">
          <w:marLeft w:val="640"/>
          <w:marRight w:val="0"/>
          <w:marTop w:val="0"/>
          <w:marBottom w:val="0"/>
          <w:divBdr>
            <w:top w:val="none" w:sz="0" w:space="0" w:color="auto"/>
            <w:left w:val="none" w:sz="0" w:space="0" w:color="auto"/>
            <w:bottom w:val="none" w:sz="0" w:space="0" w:color="auto"/>
            <w:right w:val="none" w:sz="0" w:space="0" w:color="auto"/>
          </w:divBdr>
        </w:div>
        <w:div w:id="1308898762">
          <w:marLeft w:val="640"/>
          <w:marRight w:val="0"/>
          <w:marTop w:val="0"/>
          <w:marBottom w:val="0"/>
          <w:divBdr>
            <w:top w:val="none" w:sz="0" w:space="0" w:color="auto"/>
            <w:left w:val="none" w:sz="0" w:space="0" w:color="auto"/>
            <w:bottom w:val="none" w:sz="0" w:space="0" w:color="auto"/>
            <w:right w:val="none" w:sz="0" w:space="0" w:color="auto"/>
          </w:divBdr>
        </w:div>
        <w:div w:id="1323773061">
          <w:marLeft w:val="640"/>
          <w:marRight w:val="0"/>
          <w:marTop w:val="0"/>
          <w:marBottom w:val="0"/>
          <w:divBdr>
            <w:top w:val="none" w:sz="0" w:space="0" w:color="auto"/>
            <w:left w:val="none" w:sz="0" w:space="0" w:color="auto"/>
            <w:bottom w:val="none" w:sz="0" w:space="0" w:color="auto"/>
            <w:right w:val="none" w:sz="0" w:space="0" w:color="auto"/>
          </w:divBdr>
        </w:div>
        <w:div w:id="1332828442">
          <w:marLeft w:val="640"/>
          <w:marRight w:val="0"/>
          <w:marTop w:val="0"/>
          <w:marBottom w:val="0"/>
          <w:divBdr>
            <w:top w:val="none" w:sz="0" w:space="0" w:color="auto"/>
            <w:left w:val="none" w:sz="0" w:space="0" w:color="auto"/>
            <w:bottom w:val="none" w:sz="0" w:space="0" w:color="auto"/>
            <w:right w:val="none" w:sz="0" w:space="0" w:color="auto"/>
          </w:divBdr>
        </w:div>
        <w:div w:id="1334264765">
          <w:marLeft w:val="640"/>
          <w:marRight w:val="0"/>
          <w:marTop w:val="0"/>
          <w:marBottom w:val="0"/>
          <w:divBdr>
            <w:top w:val="none" w:sz="0" w:space="0" w:color="auto"/>
            <w:left w:val="none" w:sz="0" w:space="0" w:color="auto"/>
            <w:bottom w:val="none" w:sz="0" w:space="0" w:color="auto"/>
            <w:right w:val="none" w:sz="0" w:space="0" w:color="auto"/>
          </w:divBdr>
        </w:div>
        <w:div w:id="1368481893">
          <w:marLeft w:val="640"/>
          <w:marRight w:val="0"/>
          <w:marTop w:val="0"/>
          <w:marBottom w:val="0"/>
          <w:divBdr>
            <w:top w:val="none" w:sz="0" w:space="0" w:color="auto"/>
            <w:left w:val="none" w:sz="0" w:space="0" w:color="auto"/>
            <w:bottom w:val="none" w:sz="0" w:space="0" w:color="auto"/>
            <w:right w:val="none" w:sz="0" w:space="0" w:color="auto"/>
          </w:divBdr>
        </w:div>
        <w:div w:id="1386372019">
          <w:marLeft w:val="640"/>
          <w:marRight w:val="0"/>
          <w:marTop w:val="0"/>
          <w:marBottom w:val="0"/>
          <w:divBdr>
            <w:top w:val="none" w:sz="0" w:space="0" w:color="auto"/>
            <w:left w:val="none" w:sz="0" w:space="0" w:color="auto"/>
            <w:bottom w:val="none" w:sz="0" w:space="0" w:color="auto"/>
            <w:right w:val="none" w:sz="0" w:space="0" w:color="auto"/>
          </w:divBdr>
        </w:div>
        <w:div w:id="1407071078">
          <w:marLeft w:val="640"/>
          <w:marRight w:val="0"/>
          <w:marTop w:val="0"/>
          <w:marBottom w:val="0"/>
          <w:divBdr>
            <w:top w:val="none" w:sz="0" w:space="0" w:color="auto"/>
            <w:left w:val="none" w:sz="0" w:space="0" w:color="auto"/>
            <w:bottom w:val="none" w:sz="0" w:space="0" w:color="auto"/>
            <w:right w:val="none" w:sz="0" w:space="0" w:color="auto"/>
          </w:divBdr>
        </w:div>
        <w:div w:id="1428308298">
          <w:marLeft w:val="640"/>
          <w:marRight w:val="0"/>
          <w:marTop w:val="0"/>
          <w:marBottom w:val="0"/>
          <w:divBdr>
            <w:top w:val="none" w:sz="0" w:space="0" w:color="auto"/>
            <w:left w:val="none" w:sz="0" w:space="0" w:color="auto"/>
            <w:bottom w:val="none" w:sz="0" w:space="0" w:color="auto"/>
            <w:right w:val="none" w:sz="0" w:space="0" w:color="auto"/>
          </w:divBdr>
        </w:div>
        <w:div w:id="1572697548">
          <w:marLeft w:val="640"/>
          <w:marRight w:val="0"/>
          <w:marTop w:val="0"/>
          <w:marBottom w:val="0"/>
          <w:divBdr>
            <w:top w:val="none" w:sz="0" w:space="0" w:color="auto"/>
            <w:left w:val="none" w:sz="0" w:space="0" w:color="auto"/>
            <w:bottom w:val="none" w:sz="0" w:space="0" w:color="auto"/>
            <w:right w:val="none" w:sz="0" w:space="0" w:color="auto"/>
          </w:divBdr>
        </w:div>
        <w:div w:id="1587422403">
          <w:marLeft w:val="640"/>
          <w:marRight w:val="0"/>
          <w:marTop w:val="0"/>
          <w:marBottom w:val="0"/>
          <w:divBdr>
            <w:top w:val="none" w:sz="0" w:space="0" w:color="auto"/>
            <w:left w:val="none" w:sz="0" w:space="0" w:color="auto"/>
            <w:bottom w:val="none" w:sz="0" w:space="0" w:color="auto"/>
            <w:right w:val="none" w:sz="0" w:space="0" w:color="auto"/>
          </w:divBdr>
        </w:div>
        <w:div w:id="1600454979">
          <w:marLeft w:val="640"/>
          <w:marRight w:val="0"/>
          <w:marTop w:val="0"/>
          <w:marBottom w:val="0"/>
          <w:divBdr>
            <w:top w:val="none" w:sz="0" w:space="0" w:color="auto"/>
            <w:left w:val="none" w:sz="0" w:space="0" w:color="auto"/>
            <w:bottom w:val="none" w:sz="0" w:space="0" w:color="auto"/>
            <w:right w:val="none" w:sz="0" w:space="0" w:color="auto"/>
          </w:divBdr>
        </w:div>
        <w:div w:id="1641227467">
          <w:marLeft w:val="640"/>
          <w:marRight w:val="0"/>
          <w:marTop w:val="0"/>
          <w:marBottom w:val="0"/>
          <w:divBdr>
            <w:top w:val="none" w:sz="0" w:space="0" w:color="auto"/>
            <w:left w:val="none" w:sz="0" w:space="0" w:color="auto"/>
            <w:bottom w:val="none" w:sz="0" w:space="0" w:color="auto"/>
            <w:right w:val="none" w:sz="0" w:space="0" w:color="auto"/>
          </w:divBdr>
        </w:div>
        <w:div w:id="1649361854">
          <w:marLeft w:val="640"/>
          <w:marRight w:val="0"/>
          <w:marTop w:val="0"/>
          <w:marBottom w:val="0"/>
          <w:divBdr>
            <w:top w:val="none" w:sz="0" w:space="0" w:color="auto"/>
            <w:left w:val="none" w:sz="0" w:space="0" w:color="auto"/>
            <w:bottom w:val="none" w:sz="0" w:space="0" w:color="auto"/>
            <w:right w:val="none" w:sz="0" w:space="0" w:color="auto"/>
          </w:divBdr>
        </w:div>
        <w:div w:id="1669627038">
          <w:marLeft w:val="640"/>
          <w:marRight w:val="0"/>
          <w:marTop w:val="0"/>
          <w:marBottom w:val="0"/>
          <w:divBdr>
            <w:top w:val="none" w:sz="0" w:space="0" w:color="auto"/>
            <w:left w:val="none" w:sz="0" w:space="0" w:color="auto"/>
            <w:bottom w:val="none" w:sz="0" w:space="0" w:color="auto"/>
            <w:right w:val="none" w:sz="0" w:space="0" w:color="auto"/>
          </w:divBdr>
        </w:div>
        <w:div w:id="1725910477">
          <w:marLeft w:val="640"/>
          <w:marRight w:val="0"/>
          <w:marTop w:val="0"/>
          <w:marBottom w:val="0"/>
          <w:divBdr>
            <w:top w:val="none" w:sz="0" w:space="0" w:color="auto"/>
            <w:left w:val="none" w:sz="0" w:space="0" w:color="auto"/>
            <w:bottom w:val="none" w:sz="0" w:space="0" w:color="auto"/>
            <w:right w:val="none" w:sz="0" w:space="0" w:color="auto"/>
          </w:divBdr>
        </w:div>
        <w:div w:id="1727607763">
          <w:marLeft w:val="640"/>
          <w:marRight w:val="0"/>
          <w:marTop w:val="0"/>
          <w:marBottom w:val="0"/>
          <w:divBdr>
            <w:top w:val="none" w:sz="0" w:space="0" w:color="auto"/>
            <w:left w:val="none" w:sz="0" w:space="0" w:color="auto"/>
            <w:bottom w:val="none" w:sz="0" w:space="0" w:color="auto"/>
            <w:right w:val="none" w:sz="0" w:space="0" w:color="auto"/>
          </w:divBdr>
        </w:div>
        <w:div w:id="1748383968">
          <w:marLeft w:val="640"/>
          <w:marRight w:val="0"/>
          <w:marTop w:val="0"/>
          <w:marBottom w:val="0"/>
          <w:divBdr>
            <w:top w:val="none" w:sz="0" w:space="0" w:color="auto"/>
            <w:left w:val="none" w:sz="0" w:space="0" w:color="auto"/>
            <w:bottom w:val="none" w:sz="0" w:space="0" w:color="auto"/>
            <w:right w:val="none" w:sz="0" w:space="0" w:color="auto"/>
          </w:divBdr>
        </w:div>
        <w:div w:id="1762943715">
          <w:marLeft w:val="640"/>
          <w:marRight w:val="0"/>
          <w:marTop w:val="0"/>
          <w:marBottom w:val="0"/>
          <w:divBdr>
            <w:top w:val="none" w:sz="0" w:space="0" w:color="auto"/>
            <w:left w:val="none" w:sz="0" w:space="0" w:color="auto"/>
            <w:bottom w:val="none" w:sz="0" w:space="0" w:color="auto"/>
            <w:right w:val="none" w:sz="0" w:space="0" w:color="auto"/>
          </w:divBdr>
        </w:div>
        <w:div w:id="1764299654">
          <w:marLeft w:val="640"/>
          <w:marRight w:val="0"/>
          <w:marTop w:val="0"/>
          <w:marBottom w:val="0"/>
          <w:divBdr>
            <w:top w:val="none" w:sz="0" w:space="0" w:color="auto"/>
            <w:left w:val="none" w:sz="0" w:space="0" w:color="auto"/>
            <w:bottom w:val="none" w:sz="0" w:space="0" w:color="auto"/>
            <w:right w:val="none" w:sz="0" w:space="0" w:color="auto"/>
          </w:divBdr>
        </w:div>
        <w:div w:id="1788769731">
          <w:marLeft w:val="640"/>
          <w:marRight w:val="0"/>
          <w:marTop w:val="0"/>
          <w:marBottom w:val="0"/>
          <w:divBdr>
            <w:top w:val="none" w:sz="0" w:space="0" w:color="auto"/>
            <w:left w:val="none" w:sz="0" w:space="0" w:color="auto"/>
            <w:bottom w:val="none" w:sz="0" w:space="0" w:color="auto"/>
            <w:right w:val="none" w:sz="0" w:space="0" w:color="auto"/>
          </w:divBdr>
        </w:div>
        <w:div w:id="1825200763">
          <w:marLeft w:val="640"/>
          <w:marRight w:val="0"/>
          <w:marTop w:val="0"/>
          <w:marBottom w:val="0"/>
          <w:divBdr>
            <w:top w:val="none" w:sz="0" w:space="0" w:color="auto"/>
            <w:left w:val="none" w:sz="0" w:space="0" w:color="auto"/>
            <w:bottom w:val="none" w:sz="0" w:space="0" w:color="auto"/>
            <w:right w:val="none" w:sz="0" w:space="0" w:color="auto"/>
          </w:divBdr>
        </w:div>
        <w:div w:id="1847356266">
          <w:marLeft w:val="640"/>
          <w:marRight w:val="0"/>
          <w:marTop w:val="0"/>
          <w:marBottom w:val="0"/>
          <w:divBdr>
            <w:top w:val="none" w:sz="0" w:space="0" w:color="auto"/>
            <w:left w:val="none" w:sz="0" w:space="0" w:color="auto"/>
            <w:bottom w:val="none" w:sz="0" w:space="0" w:color="auto"/>
            <w:right w:val="none" w:sz="0" w:space="0" w:color="auto"/>
          </w:divBdr>
        </w:div>
        <w:div w:id="1864513184">
          <w:marLeft w:val="640"/>
          <w:marRight w:val="0"/>
          <w:marTop w:val="0"/>
          <w:marBottom w:val="0"/>
          <w:divBdr>
            <w:top w:val="none" w:sz="0" w:space="0" w:color="auto"/>
            <w:left w:val="none" w:sz="0" w:space="0" w:color="auto"/>
            <w:bottom w:val="none" w:sz="0" w:space="0" w:color="auto"/>
            <w:right w:val="none" w:sz="0" w:space="0" w:color="auto"/>
          </w:divBdr>
        </w:div>
        <w:div w:id="1889419278">
          <w:marLeft w:val="640"/>
          <w:marRight w:val="0"/>
          <w:marTop w:val="0"/>
          <w:marBottom w:val="0"/>
          <w:divBdr>
            <w:top w:val="none" w:sz="0" w:space="0" w:color="auto"/>
            <w:left w:val="none" w:sz="0" w:space="0" w:color="auto"/>
            <w:bottom w:val="none" w:sz="0" w:space="0" w:color="auto"/>
            <w:right w:val="none" w:sz="0" w:space="0" w:color="auto"/>
          </w:divBdr>
        </w:div>
        <w:div w:id="1947692461">
          <w:marLeft w:val="640"/>
          <w:marRight w:val="0"/>
          <w:marTop w:val="0"/>
          <w:marBottom w:val="0"/>
          <w:divBdr>
            <w:top w:val="none" w:sz="0" w:space="0" w:color="auto"/>
            <w:left w:val="none" w:sz="0" w:space="0" w:color="auto"/>
            <w:bottom w:val="none" w:sz="0" w:space="0" w:color="auto"/>
            <w:right w:val="none" w:sz="0" w:space="0" w:color="auto"/>
          </w:divBdr>
        </w:div>
        <w:div w:id="1955626530">
          <w:marLeft w:val="640"/>
          <w:marRight w:val="0"/>
          <w:marTop w:val="0"/>
          <w:marBottom w:val="0"/>
          <w:divBdr>
            <w:top w:val="none" w:sz="0" w:space="0" w:color="auto"/>
            <w:left w:val="none" w:sz="0" w:space="0" w:color="auto"/>
            <w:bottom w:val="none" w:sz="0" w:space="0" w:color="auto"/>
            <w:right w:val="none" w:sz="0" w:space="0" w:color="auto"/>
          </w:divBdr>
        </w:div>
        <w:div w:id="1964530839">
          <w:marLeft w:val="640"/>
          <w:marRight w:val="0"/>
          <w:marTop w:val="0"/>
          <w:marBottom w:val="0"/>
          <w:divBdr>
            <w:top w:val="none" w:sz="0" w:space="0" w:color="auto"/>
            <w:left w:val="none" w:sz="0" w:space="0" w:color="auto"/>
            <w:bottom w:val="none" w:sz="0" w:space="0" w:color="auto"/>
            <w:right w:val="none" w:sz="0" w:space="0" w:color="auto"/>
          </w:divBdr>
        </w:div>
        <w:div w:id="1981374333">
          <w:marLeft w:val="640"/>
          <w:marRight w:val="0"/>
          <w:marTop w:val="0"/>
          <w:marBottom w:val="0"/>
          <w:divBdr>
            <w:top w:val="none" w:sz="0" w:space="0" w:color="auto"/>
            <w:left w:val="none" w:sz="0" w:space="0" w:color="auto"/>
            <w:bottom w:val="none" w:sz="0" w:space="0" w:color="auto"/>
            <w:right w:val="none" w:sz="0" w:space="0" w:color="auto"/>
          </w:divBdr>
        </w:div>
        <w:div w:id="1997227535">
          <w:marLeft w:val="640"/>
          <w:marRight w:val="0"/>
          <w:marTop w:val="0"/>
          <w:marBottom w:val="0"/>
          <w:divBdr>
            <w:top w:val="none" w:sz="0" w:space="0" w:color="auto"/>
            <w:left w:val="none" w:sz="0" w:space="0" w:color="auto"/>
            <w:bottom w:val="none" w:sz="0" w:space="0" w:color="auto"/>
            <w:right w:val="none" w:sz="0" w:space="0" w:color="auto"/>
          </w:divBdr>
        </w:div>
        <w:div w:id="2009211800">
          <w:marLeft w:val="640"/>
          <w:marRight w:val="0"/>
          <w:marTop w:val="0"/>
          <w:marBottom w:val="0"/>
          <w:divBdr>
            <w:top w:val="none" w:sz="0" w:space="0" w:color="auto"/>
            <w:left w:val="none" w:sz="0" w:space="0" w:color="auto"/>
            <w:bottom w:val="none" w:sz="0" w:space="0" w:color="auto"/>
            <w:right w:val="none" w:sz="0" w:space="0" w:color="auto"/>
          </w:divBdr>
        </w:div>
        <w:div w:id="2033073593">
          <w:marLeft w:val="640"/>
          <w:marRight w:val="0"/>
          <w:marTop w:val="0"/>
          <w:marBottom w:val="0"/>
          <w:divBdr>
            <w:top w:val="none" w:sz="0" w:space="0" w:color="auto"/>
            <w:left w:val="none" w:sz="0" w:space="0" w:color="auto"/>
            <w:bottom w:val="none" w:sz="0" w:space="0" w:color="auto"/>
            <w:right w:val="none" w:sz="0" w:space="0" w:color="auto"/>
          </w:divBdr>
        </w:div>
        <w:div w:id="2048026399">
          <w:marLeft w:val="640"/>
          <w:marRight w:val="0"/>
          <w:marTop w:val="0"/>
          <w:marBottom w:val="0"/>
          <w:divBdr>
            <w:top w:val="none" w:sz="0" w:space="0" w:color="auto"/>
            <w:left w:val="none" w:sz="0" w:space="0" w:color="auto"/>
            <w:bottom w:val="none" w:sz="0" w:space="0" w:color="auto"/>
            <w:right w:val="none" w:sz="0" w:space="0" w:color="auto"/>
          </w:divBdr>
        </w:div>
        <w:div w:id="2053995671">
          <w:marLeft w:val="640"/>
          <w:marRight w:val="0"/>
          <w:marTop w:val="0"/>
          <w:marBottom w:val="0"/>
          <w:divBdr>
            <w:top w:val="none" w:sz="0" w:space="0" w:color="auto"/>
            <w:left w:val="none" w:sz="0" w:space="0" w:color="auto"/>
            <w:bottom w:val="none" w:sz="0" w:space="0" w:color="auto"/>
            <w:right w:val="none" w:sz="0" w:space="0" w:color="auto"/>
          </w:divBdr>
        </w:div>
        <w:div w:id="2077510110">
          <w:marLeft w:val="640"/>
          <w:marRight w:val="0"/>
          <w:marTop w:val="0"/>
          <w:marBottom w:val="0"/>
          <w:divBdr>
            <w:top w:val="none" w:sz="0" w:space="0" w:color="auto"/>
            <w:left w:val="none" w:sz="0" w:space="0" w:color="auto"/>
            <w:bottom w:val="none" w:sz="0" w:space="0" w:color="auto"/>
            <w:right w:val="none" w:sz="0" w:space="0" w:color="auto"/>
          </w:divBdr>
        </w:div>
        <w:div w:id="2134053475">
          <w:marLeft w:val="640"/>
          <w:marRight w:val="0"/>
          <w:marTop w:val="0"/>
          <w:marBottom w:val="0"/>
          <w:divBdr>
            <w:top w:val="none" w:sz="0" w:space="0" w:color="auto"/>
            <w:left w:val="none" w:sz="0" w:space="0" w:color="auto"/>
            <w:bottom w:val="none" w:sz="0" w:space="0" w:color="auto"/>
            <w:right w:val="none" w:sz="0" w:space="0" w:color="auto"/>
          </w:divBdr>
        </w:div>
        <w:div w:id="2134322701">
          <w:marLeft w:val="640"/>
          <w:marRight w:val="0"/>
          <w:marTop w:val="0"/>
          <w:marBottom w:val="0"/>
          <w:divBdr>
            <w:top w:val="none" w:sz="0" w:space="0" w:color="auto"/>
            <w:left w:val="none" w:sz="0" w:space="0" w:color="auto"/>
            <w:bottom w:val="none" w:sz="0" w:space="0" w:color="auto"/>
            <w:right w:val="none" w:sz="0" w:space="0" w:color="auto"/>
          </w:divBdr>
        </w:div>
        <w:div w:id="2143696374">
          <w:marLeft w:val="640"/>
          <w:marRight w:val="0"/>
          <w:marTop w:val="0"/>
          <w:marBottom w:val="0"/>
          <w:divBdr>
            <w:top w:val="none" w:sz="0" w:space="0" w:color="auto"/>
            <w:left w:val="none" w:sz="0" w:space="0" w:color="auto"/>
            <w:bottom w:val="none" w:sz="0" w:space="0" w:color="auto"/>
            <w:right w:val="none" w:sz="0" w:space="0" w:color="auto"/>
          </w:divBdr>
        </w:div>
      </w:divsChild>
    </w:div>
    <w:div w:id="1290085635">
      <w:bodyDiv w:val="1"/>
      <w:marLeft w:val="0"/>
      <w:marRight w:val="0"/>
      <w:marTop w:val="0"/>
      <w:marBottom w:val="0"/>
      <w:divBdr>
        <w:top w:val="none" w:sz="0" w:space="0" w:color="auto"/>
        <w:left w:val="none" w:sz="0" w:space="0" w:color="auto"/>
        <w:bottom w:val="none" w:sz="0" w:space="0" w:color="auto"/>
        <w:right w:val="none" w:sz="0" w:space="0" w:color="auto"/>
      </w:divBdr>
      <w:divsChild>
        <w:div w:id="253830627">
          <w:marLeft w:val="640"/>
          <w:marRight w:val="0"/>
          <w:marTop w:val="0"/>
          <w:marBottom w:val="0"/>
          <w:divBdr>
            <w:top w:val="none" w:sz="0" w:space="0" w:color="auto"/>
            <w:left w:val="none" w:sz="0" w:space="0" w:color="auto"/>
            <w:bottom w:val="none" w:sz="0" w:space="0" w:color="auto"/>
            <w:right w:val="none" w:sz="0" w:space="0" w:color="auto"/>
          </w:divBdr>
        </w:div>
        <w:div w:id="302661023">
          <w:marLeft w:val="640"/>
          <w:marRight w:val="0"/>
          <w:marTop w:val="0"/>
          <w:marBottom w:val="0"/>
          <w:divBdr>
            <w:top w:val="none" w:sz="0" w:space="0" w:color="auto"/>
            <w:left w:val="none" w:sz="0" w:space="0" w:color="auto"/>
            <w:bottom w:val="none" w:sz="0" w:space="0" w:color="auto"/>
            <w:right w:val="none" w:sz="0" w:space="0" w:color="auto"/>
          </w:divBdr>
        </w:div>
        <w:div w:id="304966445">
          <w:marLeft w:val="640"/>
          <w:marRight w:val="0"/>
          <w:marTop w:val="0"/>
          <w:marBottom w:val="0"/>
          <w:divBdr>
            <w:top w:val="none" w:sz="0" w:space="0" w:color="auto"/>
            <w:left w:val="none" w:sz="0" w:space="0" w:color="auto"/>
            <w:bottom w:val="none" w:sz="0" w:space="0" w:color="auto"/>
            <w:right w:val="none" w:sz="0" w:space="0" w:color="auto"/>
          </w:divBdr>
        </w:div>
        <w:div w:id="369914084">
          <w:marLeft w:val="640"/>
          <w:marRight w:val="0"/>
          <w:marTop w:val="0"/>
          <w:marBottom w:val="0"/>
          <w:divBdr>
            <w:top w:val="none" w:sz="0" w:space="0" w:color="auto"/>
            <w:left w:val="none" w:sz="0" w:space="0" w:color="auto"/>
            <w:bottom w:val="none" w:sz="0" w:space="0" w:color="auto"/>
            <w:right w:val="none" w:sz="0" w:space="0" w:color="auto"/>
          </w:divBdr>
        </w:div>
        <w:div w:id="379943543">
          <w:marLeft w:val="640"/>
          <w:marRight w:val="0"/>
          <w:marTop w:val="0"/>
          <w:marBottom w:val="0"/>
          <w:divBdr>
            <w:top w:val="none" w:sz="0" w:space="0" w:color="auto"/>
            <w:left w:val="none" w:sz="0" w:space="0" w:color="auto"/>
            <w:bottom w:val="none" w:sz="0" w:space="0" w:color="auto"/>
            <w:right w:val="none" w:sz="0" w:space="0" w:color="auto"/>
          </w:divBdr>
        </w:div>
        <w:div w:id="495455940">
          <w:marLeft w:val="640"/>
          <w:marRight w:val="0"/>
          <w:marTop w:val="0"/>
          <w:marBottom w:val="0"/>
          <w:divBdr>
            <w:top w:val="none" w:sz="0" w:space="0" w:color="auto"/>
            <w:left w:val="none" w:sz="0" w:space="0" w:color="auto"/>
            <w:bottom w:val="none" w:sz="0" w:space="0" w:color="auto"/>
            <w:right w:val="none" w:sz="0" w:space="0" w:color="auto"/>
          </w:divBdr>
        </w:div>
        <w:div w:id="496382823">
          <w:marLeft w:val="640"/>
          <w:marRight w:val="0"/>
          <w:marTop w:val="0"/>
          <w:marBottom w:val="0"/>
          <w:divBdr>
            <w:top w:val="none" w:sz="0" w:space="0" w:color="auto"/>
            <w:left w:val="none" w:sz="0" w:space="0" w:color="auto"/>
            <w:bottom w:val="none" w:sz="0" w:space="0" w:color="auto"/>
            <w:right w:val="none" w:sz="0" w:space="0" w:color="auto"/>
          </w:divBdr>
        </w:div>
        <w:div w:id="781267782">
          <w:marLeft w:val="640"/>
          <w:marRight w:val="0"/>
          <w:marTop w:val="0"/>
          <w:marBottom w:val="0"/>
          <w:divBdr>
            <w:top w:val="none" w:sz="0" w:space="0" w:color="auto"/>
            <w:left w:val="none" w:sz="0" w:space="0" w:color="auto"/>
            <w:bottom w:val="none" w:sz="0" w:space="0" w:color="auto"/>
            <w:right w:val="none" w:sz="0" w:space="0" w:color="auto"/>
          </w:divBdr>
        </w:div>
        <w:div w:id="826239952">
          <w:marLeft w:val="640"/>
          <w:marRight w:val="0"/>
          <w:marTop w:val="0"/>
          <w:marBottom w:val="0"/>
          <w:divBdr>
            <w:top w:val="none" w:sz="0" w:space="0" w:color="auto"/>
            <w:left w:val="none" w:sz="0" w:space="0" w:color="auto"/>
            <w:bottom w:val="none" w:sz="0" w:space="0" w:color="auto"/>
            <w:right w:val="none" w:sz="0" w:space="0" w:color="auto"/>
          </w:divBdr>
        </w:div>
        <w:div w:id="973215280">
          <w:marLeft w:val="640"/>
          <w:marRight w:val="0"/>
          <w:marTop w:val="0"/>
          <w:marBottom w:val="0"/>
          <w:divBdr>
            <w:top w:val="none" w:sz="0" w:space="0" w:color="auto"/>
            <w:left w:val="none" w:sz="0" w:space="0" w:color="auto"/>
            <w:bottom w:val="none" w:sz="0" w:space="0" w:color="auto"/>
            <w:right w:val="none" w:sz="0" w:space="0" w:color="auto"/>
          </w:divBdr>
        </w:div>
        <w:div w:id="992877749">
          <w:marLeft w:val="640"/>
          <w:marRight w:val="0"/>
          <w:marTop w:val="0"/>
          <w:marBottom w:val="0"/>
          <w:divBdr>
            <w:top w:val="none" w:sz="0" w:space="0" w:color="auto"/>
            <w:left w:val="none" w:sz="0" w:space="0" w:color="auto"/>
            <w:bottom w:val="none" w:sz="0" w:space="0" w:color="auto"/>
            <w:right w:val="none" w:sz="0" w:space="0" w:color="auto"/>
          </w:divBdr>
        </w:div>
        <w:div w:id="1051803143">
          <w:marLeft w:val="640"/>
          <w:marRight w:val="0"/>
          <w:marTop w:val="0"/>
          <w:marBottom w:val="0"/>
          <w:divBdr>
            <w:top w:val="none" w:sz="0" w:space="0" w:color="auto"/>
            <w:left w:val="none" w:sz="0" w:space="0" w:color="auto"/>
            <w:bottom w:val="none" w:sz="0" w:space="0" w:color="auto"/>
            <w:right w:val="none" w:sz="0" w:space="0" w:color="auto"/>
          </w:divBdr>
        </w:div>
        <w:div w:id="1230656031">
          <w:marLeft w:val="640"/>
          <w:marRight w:val="0"/>
          <w:marTop w:val="0"/>
          <w:marBottom w:val="0"/>
          <w:divBdr>
            <w:top w:val="none" w:sz="0" w:space="0" w:color="auto"/>
            <w:left w:val="none" w:sz="0" w:space="0" w:color="auto"/>
            <w:bottom w:val="none" w:sz="0" w:space="0" w:color="auto"/>
            <w:right w:val="none" w:sz="0" w:space="0" w:color="auto"/>
          </w:divBdr>
        </w:div>
        <w:div w:id="1399015982">
          <w:marLeft w:val="640"/>
          <w:marRight w:val="0"/>
          <w:marTop w:val="0"/>
          <w:marBottom w:val="0"/>
          <w:divBdr>
            <w:top w:val="none" w:sz="0" w:space="0" w:color="auto"/>
            <w:left w:val="none" w:sz="0" w:space="0" w:color="auto"/>
            <w:bottom w:val="none" w:sz="0" w:space="0" w:color="auto"/>
            <w:right w:val="none" w:sz="0" w:space="0" w:color="auto"/>
          </w:divBdr>
        </w:div>
        <w:div w:id="1603687903">
          <w:marLeft w:val="640"/>
          <w:marRight w:val="0"/>
          <w:marTop w:val="0"/>
          <w:marBottom w:val="0"/>
          <w:divBdr>
            <w:top w:val="none" w:sz="0" w:space="0" w:color="auto"/>
            <w:left w:val="none" w:sz="0" w:space="0" w:color="auto"/>
            <w:bottom w:val="none" w:sz="0" w:space="0" w:color="auto"/>
            <w:right w:val="none" w:sz="0" w:space="0" w:color="auto"/>
          </w:divBdr>
        </w:div>
        <w:div w:id="1613971888">
          <w:marLeft w:val="640"/>
          <w:marRight w:val="0"/>
          <w:marTop w:val="0"/>
          <w:marBottom w:val="0"/>
          <w:divBdr>
            <w:top w:val="none" w:sz="0" w:space="0" w:color="auto"/>
            <w:left w:val="none" w:sz="0" w:space="0" w:color="auto"/>
            <w:bottom w:val="none" w:sz="0" w:space="0" w:color="auto"/>
            <w:right w:val="none" w:sz="0" w:space="0" w:color="auto"/>
          </w:divBdr>
        </w:div>
        <w:div w:id="1642614208">
          <w:marLeft w:val="640"/>
          <w:marRight w:val="0"/>
          <w:marTop w:val="0"/>
          <w:marBottom w:val="0"/>
          <w:divBdr>
            <w:top w:val="none" w:sz="0" w:space="0" w:color="auto"/>
            <w:left w:val="none" w:sz="0" w:space="0" w:color="auto"/>
            <w:bottom w:val="none" w:sz="0" w:space="0" w:color="auto"/>
            <w:right w:val="none" w:sz="0" w:space="0" w:color="auto"/>
          </w:divBdr>
        </w:div>
        <w:div w:id="1647929174">
          <w:marLeft w:val="640"/>
          <w:marRight w:val="0"/>
          <w:marTop w:val="0"/>
          <w:marBottom w:val="0"/>
          <w:divBdr>
            <w:top w:val="none" w:sz="0" w:space="0" w:color="auto"/>
            <w:left w:val="none" w:sz="0" w:space="0" w:color="auto"/>
            <w:bottom w:val="none" w:sz="0" w:space="0" w:color="auto"/>
            <w:right w:val="none" w:sz="0" w:space="0" w:color="auto"/>
          </w:divBdr>
        </w:div>
        <w:div w:id="1789464843">
          <w:marLeft w:val="640"/>
          <w:marRight w:val="0"/>
          <w:marTop w:val="0"/>
          <w:marBottom w:val="0"/>
          <w:divBdr>
            <w:top w:val="none" w:sz="0" w:space="0" w:color="auto"/>
            <w:left w:val="none" w:sz="0" w:space="0" w:color="auto"/>
            <w:bottom w:val="none" w:sz="0" w:space="0" w:color="auto"/>
            <w:right w:val="none" w:sz="0" w:space="0" w:color="auto"/>
          </w:divBdr>
        </w:div>
        <w:div w:id="1949845871">
          <w:marLeft w:val="640"/>
          <w:marRight w:val="0"/>
          <w:marTop w:val="0"/>
          <w:marBottom w:val="0"/>
          <w:divBdr>
            <w:top w:val="none" w:sz="0" w:space="0" w:color="auto"/>
            <w:left w:val="none" w:sz="0" w:space="0" w:color="auto"/>
            <w:bottom w:val="none" w:sz="0" w:space="0" w:color="auto"/>
            <w:right w:val="none" w:sz="0" w:space="0" w:color="auto"/>
          </w:divBdr>
        </w:div>
        <w:div w:id="2097245092">
          <w:marLeft w:val="640"/>
          <w:marRight w:val="0"/>
          <w:marTop w:val="0"/>
          <w:marBottom w:val="0"/>
          <w:divBdr>
            <w:top w:val="none" w:sz="0" w:space="0" w:color="auto"/>
            <w:left w:val="none" w:sz="0" w:space="0" w:color="auto"/>
            <w:bottom w:val="none" w:sz="0" w:space="0" w:color="auto"/>
            <w:right w:val="none" w:sz="0" w:space="0" w:color="auto"/>
          </w:divBdr>
        </w:div>
      </w:divsChild>
    </w:div>
    <w:div w:id="1290940359">
      <w:bodyDiv w:val="1"/>
      <w:marLeft w:val="0"/>
      <w:marRight w:val="0"/>
      <w:marTop w:val="0"/>
      <w:marBottom w:val="0"/>
      <w:divBdr>
        <w:top w:val="none" w:sz="0" w:space="0" w:color="auto"/>
        <w:left w:val="none" w:sz="0" w:space="0" w:color="auto"/>
        <w:bottom w:val="none" w:sz="0" w:space="0" w:color="auto"/>
        <w:right w:val="none" w:sz="0" w:space="0" w:color="auto"/>
      </w:divBdr>
      <w:divsChild>
        <w:div w:id="7025268">
          <w:marLeft w:val="640"/>
          <w:marRight w:val="0"/>
          <w:marTop w:val="0"/>
          <w:marBottom w:val="0"/>
          <w:divBdr>
            <w:top w:val="none" w:sz="0" w:space="0" w:color="auto"/>
            <w:left w:val="none" w:sz="0" w:space="0" w:color="auto"/>
            <w:bottom w:val="none" w:sz="0" w:space="0" w:color="auto"/>
            <w:right w:val="none" w:sz="0" w:space="0" w:color="auto"/>
          </w:divBdr>
        </w:div>
        <w:div w:id="43212403">
          <w:marLeft w:val="640"/>
          <w:marRight w:val="0"/>
          <w:marTop w:val="0"/>
          <w:marBottom w:val="0"/>
          <w:divBdr>
            <w:top w:val="none" w:sz="0" w:space="0" w:color="auto"/>
            <w:left w:val="none" w:sz="0" w:space="0" w:color="auto"/>
            <w:bottom w:val="none" w:sz="0" w:space="0" w:color="auto"/>
            <w:right w:val="none" w:sz="0" w:space="0" w:color="auto"/>
          </w:divBdr>
        </w:div>
        <w:div w:id="106656749">
          <w:marLeft w:val="640"/>
          <w:marRight w:val="0"/>
          <w:marTop w:val="0"/>
          <w:marBottom w:val="0"/>
          <w:divBdr>
            <w:top w:val="none" w:sz="0" w:space="0" w:color="auto"/>
            <w:left w:val="none" w:sz="0" w:space="0" w:color="auto"/>
            <w:bottom w:val="none" w:sz="0" w:space="0" w:color="auto"/>
            <w:right w:val="none" w:sz="0" w:space="0" w:color="auto"/>
          </w:divBdr>
        </w:div>
        <w:div w:id="244070244">
          <w:marLeft w:val="640"/>
          <w:marRight w:val="0"/>
          <w:marTop w:val="0"/>
          <w:marBottom w:val="0"/>
          <w:divBdr>
            <w:top w:val="none" w:sz="0" w:space="0" w:color="auto"/>
            <w:left w:val="none" w:sz="0" w:space="0" w:color="auto"/>
            <w:bottom w:val="none" w:sz="0" w:space="0" w:color="auto"/>
            <w:right w:val="none" w:sz="0" w:space="0" w:color="auto"/>
          </w:divBdr>
        </w:div>
        <w:div w:id="255477880">
          <w:marLeft w:val="640"/>
          <w:marRight w:val="0"/>
          <w:marTop w:val="0"/>
          <w:marBottom w:val="0"/>
          <w:divBdr>
            <w:top w:val="none" w:sz="0" w:space="0" w:color="auto"/>
            <w:left w:val="none" w:sz="0" w:space="0" w:color="auto"/>
            <w:bottom w:val="none" w:sz="0" w:space="0" w:color="auto"/>
            <w:right w:val="none" w:sz="0" w:space="0" w:color="auto"/>
          </w:divBdr>
        </w:div>
        <w:div w:id="260066686">
          <w:marLeft w:val="640"/>
          <w:marRight w:val="0"/>
          <w:marTop w:val="0"/>
          <w:marBottom w:val="0"/>
          <w:divBdr>
            <w:top w:val="none" w:sz="0" w:space="0" w:color="auto"/>
            <w:left w:val="none" w:sz="0" w:space="0" w:color="auto"/>
            <w:bottom w:val="none" w:sz="0" w:space="0" w:color="auto"/>
            <w:right w:val="none" w:sz="0" w:space="0" w:color="auto"/>
          </w:divBdr>
        </w:div>
        <w:div w:id="293757185">
          <w:marLeft w:val="640"/>
          <w:marRight w:val="0"/>
          <w:marTop w:val="0"/>
          <w:marBottom w:val="0"/>
          <w:divBdr>
            <w:top w:val="none" w:sz="0" w:space="0" w:color="auto"/>
            <w:left w:val="none" w:sz="0" w:space="0" w:color="auto"/>
            <w:bottom w:val="none" w:sz="0" w:space="0" w:color="auto"/>
            <w:right w:val="none" w:sz="0" w:space="0" w:color="auto"/>
          </w:divBdr>
        </w:div>
        <w:div w:id="327363594">
          <w:marLeft w:val="640"/>
          <w:marRight w:val="0"/>
          <w:marTop w:val="0"/>
          <w:marBottom w:val="0"/>
          <w:divBdr>
            <w:top w:val="none" w:sz="0" w:space="0" w:color="auto"/>
            <w:left w:val="none" w:sz="0" w:space="0" w:color="auto"/>
            <w:bottom w:val="none" w:sz="0" w:space="0" w:color="auto"/>
            <w:right w:val="none" w:sz="0" w:space="0" w:color="auto"/>
          </w:divBdr>
        </w:div>
        <w:div w:id="338122683">
          <w:marLeft w:val="640"/>
          <w:marRight w:val="0"/>
          <w:marTop w:val="0"/>
          <w:marBottom w:val="0"/>
          <w:divBdr>
            <w:top w:val="none" w:sz="0" w:space="0" w:color="auto"/>
            <w:left w:val="none" w:sz="0" w:space="0" w:color="auto"/>
            <w:bottom w:val="none" w:sz="0" w:space="0" w:color="auto"/>
            <w:right w:val="none" w:sz="0" w:space="0" w:color="auto"/>
          </w:divBdr>
        </w:div>
        <w:div w:id="371419409">
          <w:marLeft w:val="640"/>
          <w:marRight w:val="0"/>
          <w:marTop w:val="0"/>
          <w:marBottom w:val="0"/>
          <w:divBdr>
            <w:top w:val="none" w:sz="0" w:space="0" w:color="auto"/>
            <w:left w:val="none" w:sz="0" w:space="0" w:color="auto"/>
            <w:bottom w:val="none" w:sz="0" w:space="0" w:color="auto"/>
            <w:right w:val="none" w:sz="0" w:space="0" w:color="auto"/>
          </w:divBdr>
        </w:div>
        <w:div w:id="431821368">
          <w:marLeft w:val="640"/>
          <w:marRight w:val="0"/>
          <w:marTop w:val="0"/>
          <w:marBottom w:val="0"/>
          <w:divBdr>
            <w:top w:val="none" w:sz="0" w:space="0" w:color="auto"/>
            <w:left w:val="none" w:sz="0" w:space="0" w:color="auto"/>
            <w:bottom w:val="none" w:sz="0" w:space="0" w:color="auto"/>
            <w:right w:val="none" w:sz="0" w:space="0" w:color="auto"/>
          </w:divBdr>
        </w:div>
        <w:div w:id="464588089">
          <w:marLeft w:val="640"/>
          <w:marRight w:val="0"/>
          <w:marTop w:val="0"/>
          <w:marBottom w:val="0"/>
          <w:divBdr>
            <w:top w:val="none" w:sz="0" w:space="0" w:color="auto"/>
            <w:left w:val="none" w:sz="0" w:space="0" w:color="auto"/>
            <w:bottom w:val="none" w:sz="0" w:space="0" w:color="auto"/>
            <w:right w:val="none" w:sz="0" w:space="0" w:color="auto"/>
          </w:divBdr>
        </w:div>
        <w:div w:id="470828890">
          <w:marLeft w:val="640"/>
          <w:marRight w:val="0"/>
          <w:marTop w:val="0"/>
          <w:marBottom w:val="0"/>
          <w:divBdr>
            <w:top w:val="none" w:sz="0" w:space="0" w:color="auto"/>
            <w:left w:val="none" w:sz="0" w:space="0" w:color="auto"/>
            <w:bottom w:val="none" w:sz="0" w:space="0" w:color="auto"/>
            <w:right w:val="none" w:sz="0" w:space="0" w:color="auto"/>
          </w:divBdr>
        </w:div>
        <w:div w:id="678777677">
          <w:marLeft w:val="640"/>
          <w:marRight w:val="0"/>
          <w:marTop w:val="0"/>
          <w:marBottom w:val="0"/>
          <w:divBdr>
            <w:top w:val="none" w:sz="0" w:space="0" w:color="auto"/>
            <w:left w:val="none" w:sz="0" w:space="0" w:color="auto"/>
            <w:bottom w:val="none" w:sz="0" w:space="0" w:color="auto"/>
            <w:right w:val="none" w:sz="0" w:space="0" w:color="auto"/>
          </w:divBdr>
        </w:div>
        <w:div w:id="691417274">
          <w:marLeft w:val="640"/>
          <w:marRight w:val="0"/>
          <w:marTop w:val="0"/>
          <w:marBottom w:val="0"/>
          <w:divBdr>
            <w:top w:val="none" w:sz="0" w:space="0" w:color="auto"/>
            <w:left w:val="none" w:sz="0" w:space="0" w:color="auto"/>
            <w:bottom w:val="none" w:sz="0" w:space="0" w:color="auto"/>
            <w:right w:val="none" w:sz="0" w:space="0" w:color="auto"/>
          </w:divBdr>
        </w:div>
        <w:div w:id="759257753">
          <w:marLeft w:val="640"/>
          <w:marRight w:val="0"/>
          <w:marTop w:val="0"/>
          <w:marBottom w:val="0"/>
          <w:divBdr>
            <w:top w:val="none" w:sz="0" w:space="0" w:color="auto"/>
            <w:left w:val="none" w:sz="0" w:space="0" w:color="auto"/>
            <w:bottom w:val="none" w:sz="0" w:space="0" w:color="auto"/>
            <w:right w:val="none" w:sz="0" w:space="0" w:color="auto"/>
          </w:divBdr>
        </w:div>
        <w:div w:id="794258276">
          <w:marLeft w:val="640"/>
          <w:marRight w:val="0"/>
          <w:marTop w:val="0"/>
          <w:marBottom w:val="0"/>
          <w:divBdr>
            <w:top w:val="none" w:sz="0" w:space="0" w:color="auto"/>
            <w:left w:val="none" w:sz="0" w:space="0" w:color="auto"/>
            <w:bottom w:val="none" w:sz="0" w:space="0" w:color="auto"/>
            <w:right w:val="none" w:sz="0" w:space="0" w:color="auto"/>
          </w:divBdr>
        </w:div>
        <w:div w:id="838085758">
          <w:marLeft w:val="640"/>
          <w:marRight w:val="0"/>
          <w:marTop w:val="0"/>
          <w:marBottom w:val="0"/>
          <w:divBdr>
            <w:top w:val="none" w:sz="0" w:space="0" w:color="auto"/>
            <w:left w:val="none" w:sz="0" w:space="0" w:color="auto"/>
            <w:bottom w:val="none" w:sz="0" w:space="0" w:color="auto"/>
            <w:right w:val="none" w:sz="0" w:space="0" w:color="auto"/>
          </w:divBdr>
        </w:div>
        <w:div w:id="919487911">
          <w:marLeft w:val="640"/>
          <w:marRight w:val="0"/>
          <w:marTop w:val="0"/>
          <w:marBottom w:val="0"/>
          <w:divBdr>
            <w:top w:val="none" w:sz="0" w:space="0" w:color="auto"/>
            <w:left w:val="none" w:sz="0" w:space="0" w:color="auto"/>
            <w:bottom w:val="none" w:sz="0" w:space="0" w:color="auto"/>
            <w:right w:val="none" w:sz="0" w:space="0" w:color="auto"/>
          </w:divBdr>
        </w:div>
        <w:div w:id="1006250174">
          <w:marLeft w:val="640"/>
          <w:marRight w:val="0"/>
          <w:marTop w:val="0"/>
          <w:marBottom w:val="0"/>
          <w:divBdr>
            <w:top w:val="none" w:sz="0" w:space="0" w:color="auto"/>
            <w:left w:val="none" w:sz="0" w:space="0" w:color="auto"/>
            <w:bottom w:val="none" w:sz="0" w:space="0" w:color="auto"/>
            <w:right w:val="none" w:sz="0" w:space="0" w:color="auto"/>
          </w:divBdr>
        </w:div>
        <w:div w:id="1027565033">
          <w:marLeft w:val="640"/>
          <w:marRight w:val="0"/>
          <w:marTop w:val="0"/>
          <w:marBottom w:val="0"/>
          <w:divBdr>
            <w:top w:val="none" w:sz="0" w:space="0" w:color="auto"/>
            <w:left w:val="none" w:sz="0" w:space="0" w:color="auto"/>
            <w:bottom w:val="none" w:sz="0" w:space="0" w:color="auto"/>
            <w:right w:val="none" w:sz="0" w:space="0" w:color="auto"/>
          </w:divBdr>
        </w:div>
        <w:div w:id="1080174699">
          <w:marLeft w:val="640"/>
          <w:marRight w:val="0"/>
          <w:marTop w:val="0"/>
          <w:marBottom w:val="0"/>
          <w:divBdr>
            <w:top w:val="none" w:sz="0" w:space="0" w:color="auto"/>
            <w:left w:val="none" w:sz="0" w:space="0" w:color="auto"/>
            <w:bottom w:val="none" w:sz="0" w:space="0" w:color="auto"/>
            <w:right w:val="none" w:sz="0" w:space="0" w:color="auto"/>
          </w:divBdr>
        </w:div>
        <w:div w:id="1086612226">
          <w:marLeft w:val="640"/>
          <w:marRight w:val="0"/>
          <w:marTop w:val="0"/>
          <w:marBottom w:val="0"/>
          <w:divBdr>
            <w:top w:val="none" w:sz="0" w:space="0" w:color="auto"/>
            <w:left w:val="none" w:sz="0" w:space="0" w:color="auto"/>
            <w:bottom w:val="none" w:sz="0" w:space="0" w:color="auto"/>
            <w:right w:val="none" w:sz="0" w:space="0" w:color="auto"/>
          </w:divBdr>
        </w:div>
        <w:div w:id="1088426487">
          <w:marLeft w:val="640"/>
          <w:marRight w:val="0"/>
          <w:marTop w:val="0"/>
          <w:marBottom w:val="0"/>
          <w:divBdr>
            <w:top w:val="none" w:sz="0" w:space="0" w:color="auto"/>
            <w:left w:val="none" w:sz="0" w:space="0" w:color="auto"/>
            <w:bottom w:val="none" w:sz="0" w:space="0" w:color="auto"/>
            <w:right w:val="none" w:sz="0" w:space="0" w:color="auto"/>
          </w:divBdr>
        </w:div>
        <w:div w:id="1166751258">
          <w:marLeft w:val="640"/>
          <w:marRight w:val="0"/>
          <w:marTop w:val="0"/>
          <w:marBottom w:val="0"/>
          <w:divBdr>
            <w:top w:val="none" w:sz="0" w:space="0" w:color="auto"/>
            <w:left w:val="none" w:sz="0" w:space="0" w:color="auto"/>
            <w:bottom w:val="none" w:sz="0" w:space="0" w:color="auto"/>
            <w:right w:val="none" w:sz="0" w:space="0" w:color="auto"/>
          </w:divBdr>
        </w:div>
        <w:div w:id="1187526701">
          <w:marLeft w:val="640"/>
          <w:marRight w:val="0"/>
          <w:marTop w:val="0"/>
          <w:marBottom w:val="0"/>
          <w:divBdr>
            <w:top w:val="none" w:sz="0" w:space="0" w:color="auto"/>
            <w:left w:val="none" w:sz="0" w:space="0" w:color="auto"/>
            <w:bottom w:val="none" w:sz="0" w:space="0" w:color="auto"/>
            <w:right w:val="none" w:sz="0" w:space="0" w:color="auto"/>
          </w:divBdr>
        </w:div>
        <w:div w:id="1254362255">
          <w:marLeft w:val="640"/>
          <w:marRight w:val="0"/>
          <w:marTop w:val="0"/>
          <w:marBottom w:val="0"/>
          <w:divBdr>
            <w:top w:val="none" w:sz="0" w:space="0" w:color="auto"/>
            <w:left w:val="none" w:sz="0" w:space="0" w:color="auto"/>
            <w:bottom w:val="none" w:sz="0" w:space="0" w:color="auto"/>
            <w:right w:val="none" w:sz="0" w:space="0" w:color="auto"/>
          </w:divBdr>
        </w:div>
        <w:div w:id="1424179321">
          <w:marLeft w:val="640"/>
          <w:marRight w:val="0"/>
          <w:marTop w:val="0"/>
          <w:marBottom w:val="0"/>
          <w:divBdr>
            <w:top w:val="none" w:sz="0" w:space="0" w:color="auto"/>
            <w:left w:val="none" w:sz="0" w:space="0" w:color="auto"/>
            <w:bottom w:val="none" w:sz="0" w:space="0" w:color="auto"/>
            <w:right w:val="none" w:sz="0" w:space="0" w:color="auto"/>
          </w:divBdr>
        </w:div>
        <w:div w:id="1439178022">
          <w:marLeft w:val="640"/>
          <w:marRight w:val="0"/>
          <w:marTop w:val="0"/>
          <w:marBottom w:val="0"/>
          <w:divBdr>
            <w:top w:val="none" w:sz="0" w:space="0" w:color="auto"/>
            <w:left w:val="none" w:sz="0" w:space="0" w:color="auto"/>
            <w:bottom w:val="none" w:sz="0" w:space="0" w:color="auto"/>
            <w:right w:val="none" w:sz="0" w:space="0" w:color="auto"/>
          </w:divBdr>
        </w:div>
        <w:div w:id="1466662237">
          <w:marLeft w:val="640"/>
          <w:marRight w:val="0"/>
          <w:marTop w:val="0"/>
          <w:marBottom w:val="0"/>
          <w:divBdr>
            <w:top w:val="none" w:sz="0" w:space="0" w:color="auto"/>
            <w:left w:val="none" w:sz="0" w:space="0" w:color="auto"/>
            <w:bottom w:val="none" w:sz="0" w:space="0" w:color="auto"/>
            <w:right w:val="none" w:sz="0" w:space="0" w:color="auto"/>
          </w:divBdr>
        </w:div>
        <w:div w:id="1599369586">
          <w:marLeft w:val="640"/>
          <w:marRight w:val="0"/>
          <w:marTop w:val="0"/>
          <w:marBottom w:val="0"/>
          <w:divBdr>
            <w:top w:val="none" w:sz="0" w:space="0" w:color="auto"/>
            <w:left w:val="none" w:sz="0" w:space="0" w:color="auto"/>
            <w:bottom w:val="none" w:sz="0" w:space="0" w:color="auto"/>
            <w:right w:val="none" w:sz="0" w:space="0" w:color="auto"/>
          </w:divBdr>
        </w:div>
        <w:div w:id="1663510955">
          <w:marLeft w:val="640"/>
          <w:marRight w:val="0"/>
          <w:marTop w:val="0"/>
          <w:marBottom w:val="0"/>
          <w:divBdr>
            <w:top w:val="none" w:sz="0" w:space="0" w:color="auto"/>
            <w:left w:val="none" w:sz="0" w:space="0" w:color="auto"/>
            <w:bottom w:val="none" w:sz="0" w:space="0" w:color="auto"/>
            <w:right w:val="none" w:sz="0" w:space="0" w:color="auto"/>
          </w:divBdr>
        </w:div>
        <w:div w:id="1678263996">
          <w:marLeft w:val="640"/>
          <w:marRight w:val="0"/>
          <w:marTop w:val="0"/>
          <w:marBottom w:val="0"/>
          <w:divBdr>
            <w:top w:val="none" w:sz="0" w:space="0" w:color="auto"/>
            <w:left w:val="none" w:sz="0" w:space="0" w:color="auto"/>
            <w:bottom w:val="none" w:sz="0" w:space="0" w:color="auto"/>
            <w:right w:val="none" w:sz="0" w:space="0" w:color="auto"/>
          </w:divBdr>
        </w:div>
        <w:div w:id="1679503558">
          <w:marLeft w:val="640"/>
          <w:marRight w:val="0"/>
          <w:marTop w:val="0"/>
          <w:marBottom w:val="0"/>
          <w:divBdr>
            <w:top w:val="none" w:sz="0" w:space="0" w:color="auto"/>
            <w:left w:val="none" w:sz="0" w:space="0" w:color="auto"/>
            <w:bottom w:val="none" w:sz="0" w:space="0" w:color="auto"/>
            <w:right w:val="none" w:sz="0" w:space="0" w:color="auto"/>
          </w:divBdr>
        </w:div>
        <w:div w:id="1693678462">
          <w:marLeft w:val="640"/>
          <w:marRight w:val="0"/>
          <w:marTop w:val="0"/>
          <w:marBottom w:val="0"/>
          <w:divBdr>
            <w:top w:val="none" w:sz="0" w:space="0" w:color="auto"/>
            <w:left w:val="none" w:sz="0" w:space="0" w:color="auto"/>
            <w:bottom w:val="none" w:sz="0" w:space="0" w:color="auto"/>
            <w:right w:val="none" w:sz="0" w:space="0" w:color="auto"/>
          </w:divBdr>
        </w:div>
        <w:div w:id="1917393962">
          <w:marLeft w:val="640"/>
          <w:marRight w:val="0"/>
          <w:marTop w:val="0"/>
          <w:marBottom w:val="0"/>
          <w:divBdr>
            <w:top w:val="none" w:sz="0" w:space="0" w:color="auto"/>
            <w:left w:val="none" w:sz="0" w:space="0" w:color="auto"/>
            <w:bottom w:val="none" w:sz="0" w:space="0" w:color="auto"/>
            <w:right w:val="none" w:sz="0" w:space="0" w:color="auto"/>
          </w:divBdr>
        </w:div>
        <w:div w:id="1928995326">
          <w:marLeft w:val="640"/>
          <w:marRight w:val="0"/>
          <w:marTop w:val="0"/>
          <w:marBottom w:val="0"/>
          <w:divBdr>
            <w:top w:val="none" w:sz="0" w:space="0" w:color="auto"/>
            <w:left w:val="none" w:sz="0" w:space="0" w:color="auto"/>
            <w:bottom w:val="none" w:sz="0" w:space="0" w:color="auto"/>
            <w:right w:val="none" w:sz="0" w:space="0" w:color="auto"/>
          </w:divBdr>
        </w:div>
        <w:div w:id="1933581878">
          <w:marLeft w:val="640"/>
          <w:marRight w:val="0"/>
          <w:marTop w:val="0"/>
          <w:marBottom w:val="0"/>
          <w:divBdr>
            <w:top w:val="none" w:sz="0" w:space="0" w:color="auto"/>
            <w:left w:val="none" w:sz="0" w:space="0" w:color="auto"/>
            <w:bottom w:val="none" w:sz="0" w:space="0" w:color="auto"/>
            <w:right w:val="none" w:sz="0" w:space="0" w:color="auto"/>
          </w:divBdr>
        </w:div>
        <w:div w:id="1943874899">
          <w:marLeft w:val="640"/>
          <w:marRight w:val="0"/>
          <w:marTop w:val="0"/>
          <w:marBottom w:val="0"/>
          <w:divBdr>
            <w:top w:val="none" w:sz="0" w:space="0" w:color="auto"/>
            <w:left w:val="none" w:sz="0" w:space="0" w:color="auto"/>
            <w:bottom w:val="none" w:sz="0" w:space="0" w:color="auto"/>
            <w:right w:val="none" w:sz="0" w:space="0" w:color="auto"/>
          </w:divBdr>
        </w:div>
        <w:div w:id="1948537736">
          <w:marLeft w:val="640"/>
          <w:marRight w:val="0"/>
          <w:marTop w:val="0"/>
          <w:marBottom w:val="0"/>
          <w:divBdr>
            <w:top w:val="none" w:sz="0" w:space="0" w:color="auto"/>
            <w:left w:val="none" w:sz="0" w:space="0" w:color="auto"/>
            <w:bottom w:val="none" w:sz="0" w:space="0" w:color="auto"/>
            <w:right w:val="none" w:sz="0" w:space="0" w:color="auto"/>
          </w:divBdr>
        </w:div>
        <w:div w:id="2084597095">
          <w:marLeft w:val="640"/>
          <w:marRight w:val="0"/>
          <w:marTop w:val="0"/>
          <w:marBottom w:val="0"/>
          <w:divBdr>
            <w:top w:val="none" w:sz="0" w:space="0" w:color="auto"/>
            <w:left w:val="none" w:sz="0" w:space="0" w:color="auto"/>
            <w:bottom w:val="none" w:sz="0" w:space="0" w:color="auto"/>
            <w:right w:val="none" w:sz="0" w:space="0" w:color="auto"/>
          </w:divBdr>
        </w:div>
        <w:div w:id="2101100477">
          <w:marLeft w:val="640"/>
          <w:marRight w:val="0"/>
          <w:marTop w:val="0"/>
          <w:marBottom w:val="0"/>
          <w:divBdr>
            <w:top w:val="none" w:sz="0" w:space="0" w:color="auto"/>
            <w:left w:val="none" w:sz="0" w:space="0" w:color="auto"/>
            <w:bottom w:val="none" w:sz="0" w:space="0" w:color="auto"/>
            <w:right w:val="none" w:sz="0" w:space="0" w:color="auto"/>
          </w:divBdr>
        </w:div>
        <w:div w:id="2110999452">
          <w:marLeft w:val="640"/>
          <w:marRight w:val="0"/>
          <w:marTop w:val="0"/>
          <w:marBottom w:val="0"/>
          <w:divBdr>
            <w:top w:val="none" w:sz="0" w:space="0" w:color="auto"/>
            <w:left w:val="none" w:sz="0" w:space="0" w:color="auto"/>
            <w:bottom w:val="none" w:sz="0" w:space="0" w:color="auto"/>
            <w:right w:val="none" w:sz="0" w:space="0" w:color="auto"/>
          </w:divBdr>
        </w:div>
        <w:div w:id="2112509372">
          <w:marLeft w:val="640"/>
          <w:marRight w:val="0"/>
          <w:marTop w:val="0"/>
          <w:marBottom w:val="0"/>
          <w:divBdr>
            <w:top w:val="none" w:sz="0" w:space="0" w:color="auto"/>
            <w:left w:val="none" w:sz="0" w:space="0" w:color="auto"/>
            <w:bottom w:val="none" w:sz="0" w:space="0" w:color="auto"/>
            <w:right w:val="none" w:sz="0" w:space="0" w:color="auto"/>
          </w:divBdr>
        </w:div>
        <w:div w:id="2117214363">
          <w:marLeft w:val="640"/>
          <w:marRight w:val="0"/>
          <w:marTop w:val="0"/>
          <w:marBottom w:val="0"/>
          <w:divBdr>
            <w:top w:val="none" w:sz="0" w:space="0" w:color="auto"/>
            <w:left w:val="none" w:sz="0" w:space="0" w:color="auto"/>
            <w:bottom w:val="none" w:sz="0" w:space="0" w:color="auto"/>
            <w:right w:val="none" w:sz="0" w:space="0" w:color="auto"/>
          </w:divBdr>
        </w:div>
      </w:divsChild>
    </w:div>
    <w:div w:id="1305890071">
      <w:bodyDiv w:val="1"/>
      <w:marLeft w:val="0"/>
      <w:marRight w:val="0"/>
      <w:marTop w:val="0"/>
      <w:marBottom w:val="0"/>
      <w:divBdr>
        <w:top w:val="none" w:sz="0" w:space="0" w:color="auto"/>
        <w:left w:val="none" w:sz="0" w:space="0" w:color="auto"/>
        <w:bottom w:val="none" w:sz="0" w:space="0" w:color="auto"/>
        <w:right w:val="none" w:sz="0" w:space="0" w:color="auto"/>
      </w:divBdr>
      <w:divsChild>
        <w:div w:id="49086551">
          <w:marLeft w:val="640"/>
          <w:marRight w:val="0"/>
          <w:marTop w:val="0"/>
          <w:marBottom w:val="0"/>
          <w:divBdr>
            <w:top w:val="none" w:sz="0" w:space="0" w:color="auto"/>
            <w:left w:val="none" w:sz="0" w:space="0" w:color="auto"/>
            <w:bottom w:val="none" w:sz="0" w:space="0" w:color="auto"/>
            <w:right w:val="none" w:sz="0" w:space="0" w:color="auto"/>
          </w:divBdr>
        </w:div>
        <w:div w:id="110907054">
          <w:marLeft w:val="640"/>
          <w:marRight w:val="0"/>
          <w:marTop w:val="0"/>
          <w:marBottom w:val="0"/>
          <w:divBdr>
            <w:top w:val="none" w:sz="0" w:space="0" w:color="auto"/>
            <w:left w:val="none" w:sz="0" w:space="0" w:color="auto"/>
            <w:bottom w:val="none" w:sz="0" w:space="0" w:color="auto"/>
            <w:right w:val="none" w:sz="0" w:space="0" w:color="auto"/>
          </w:divBdr>
        </w:div>
        <w:div w:id="229773742">
          <w:marLeft w:val="640"/>
          <w:marRight w:val="0"/>
          <w:marTop w:val="0"/>
          <w:marBottom w:val="0"/>
          <w:divBdr>
            <w:top w:val="none" w:sz="0" w:space="0" w:color="auto"/>
            <w:left w:val="none" w:sz="0" w:space="0" w:color="auto"/>
            <w:bottom w:val="none" w:sz="0" w:space="0" w:color="auto"/>
            <w:right w:val="none" w:sz="0" w:space="0" w:color="auto"/>
          </w:divBdr>
        </w:div>
        <w:div w:id="761950448">
          <w:marLeft w:val="640"/>
          <w:marRight w:val="0"/>
          <w:marTop w:val="0"/>
          <w:marBottom w:val="0"/>
          <w:divBdr>
            <w:top w:val="none" w:sz="0" w:space="0" w:color="auto"/>
            <w:left w:val="none" w:sz="0" w:space="0" w:color="auto"/>
            <w:bottom w:val="none" w:sz="0" w:space="0" w:color="auto"/>
            <w:right w:val="none" w:sz="0" w:space="0" w:color="auto"/>
          </w:divBdr>
        </w:div>
        <w:div w:id="766465866">
          <w:marLeft w:val="640"/>
          <w:marRight w:val="0"/>
          <w:marTop w:val="0"/>
          <w:marBottom w:val="0"/>
          <w:divBdr>
            <w:top w:val="none" w:sz="0" w:space="0" w:color="auto"/>
            <w:left w:val="none" w:sz="0" w:space="0" w:color="auto"/>
            <w:bottom w:val="none" w:sz="0" w:space="0" w:color="auto"/>
            <w:right w:val="none" w:sz="0" w:space="0" w:color="auto"/>
          </w:divBdr>
        </w:div>
        <w:div w:id="783383043">
          <w:marLeft w:val="640"/>
          <w:marRight w:val="0"/>
          <w:marTop w:val="0"/>
          <w:marBottom w:val="0"/>
          <w:divBdr>
            <w:top w:val="none" w:sz="0" w:space="0" w:color="auto"/>
            <w:left w:val="none" w:sz="0" w:space="0" w:color="auto"/>
            <w:bottom w:val="none" w:sz="0" w:space="0" w:color="auto"/>
            <w:right w:val="none" w:sz="0" w:space="0" w:color="auto"/>
          </w:divBdr>
        </w:div>
        <w:div w:id="952008361">
          <w:marLeft w:val="640"/>
          <w:marRight w:val="0"/>
          <w:marTop w:val="0"/>
          <w:marBottom w:val="0"/>
          <w:divBdr>
            <w:top w:val="none" w:sz="0" w:space="0" w:color="auto"/>
            <w:left w:val="none" w:sz="0" w:space="0" w:color="auto"/>
            <w:bottom w:val="none" w:sz="0" w:space="0" w:color="auto"/>
            <w:right w:val="none" w:sz="0" w:space="0" w:color="auto"/>
          </w:divBdr>
        </w:div>
        <w:div w:id="978192557">
          <w:marLeft w:val="640"/>
          <w:marRight w:val="0"/>
          <w:marTop w:val="0"/>
          <w:marBottom w:val="0"/>
          <w:divBdr>
            <w:top w:val="none" w:sz="0" w:space="0" w:color="auto"/>
            <w:left w:val="none" w:sz="0" w:space="0" w:color="auto"/>
            <w:bottom w:val="none" w:sz="0" w:space="0" w:color="auto"/>
            <w:right w:val="none" w:sz="0" w:space="0" w:color="auto"/>
          </w:divBdr>
        </w:div>
        <w:div w:id="1156149356">
          <w:marLeft w:val="640"/>
          <w:marRight w:val="0"/>
          <w:marTop w:val="0"/>
          <w:marBottom w:val="0"/>
          <w:divBdr>
            <w:top w:val="none" w:sz="0" w:space="0" w:color="auto"/>
            <w:left w:val="none" w:sz="0" w:space="0" w:color="auto"/>
            <w:bottom w:val="none" w:sz="0" w:space="0" w:color="auto"/>
            <w:right w:val="none" w:sz="0" w:space="0" w:color="auto"/>
          </w:divBdr>
        </w:div>
        <w:div w:id="1496997088">
          <w:marLeft w:val="640"/>
          <w:marRight w:val="0"/>
          <w:marTop w:val="0"/>
          <w:marBottom w:val="0"/>
          <w:divBdr>
            <w:top w:val="none" w:sz="0" w:space="0" w:color="auto"/>
            <w:left w:val="none" w:sz="0" w:space="0" w:color="auto"/>
            <w:bottom w:val="none" w:sz="0" w:space="0" w:color="auto"/>
            <w:right w:val="none" w:sz="0" w:space="0" w:color="auto"/>
          </w:divBdr>
        </w:div>
        <w:div w:id="1510827193">
          <w:marLeft w:val="640"/>
          <w:marRight w:val="0"/>
          <w:marTop w:val="0"/>
          <w:marBottom w:val="0"/>
          <w:divBdr>
            <w:top w:val="none" w:sz="0" w:space="0" w:color="auto"/>
            <w:left w:val="none" w:sz="0" w:space="0" w:color="auto"/>
            <w:bottom w:val="none" w:sz="0" w:space="0" w:color="auto"/>
            <w:right w:val="none" w:sz="0" w:space="0" w:color="auto"/>
          </w:divBdr>
        </w:div>
        <w:div w:id="1534658322">
          <w:marLeft w:val="640"/>
          <w:marRight w:val="0"/>
          <w:marTop w:val="0"/>
          <w:marBottom w:val="0"/>
          <w:divBdr>
            <w:top w:val="none" w:sz="0" w:space="0" w:color="auto"/>
            <w:left w:val="none" w:sz="0" w:space="0" w:color="auto"/>
            <w:bottom w:val="none" w:sz="0" w:space="0" w:color="auto"/>
            <w:right w:val="none" w:sz="0" w:space="0" w:color="auto"/>
          </w:divBdr>
        </w:div>
        <w:div w:id="1594510891">
          <w:marLeft w:val="640"/>
          <w:marRight w:val="0"/>
          <w:marTop w:val="0"/>
          <w:marBottom w:val="0"/>
          <w:divBdr>
            <w:top w:val="none" w:sz="0" w:space="0" w:color="auto"/>
            <w:left w:val="none" w:sz="0" w:space="0" w:color="auto"/>
            <w:bottom w:val="none" w:sz="0" w:space="0" w:color="auto"/>
            <w:right w:val="none" w:sz="0" w:space="0" w:color="auto"/>
          </w:divBdr>
        </w:div>
        <w:div w:id="1707829547">
          <w:marLeft w:val="640"/>
          <w:marRight w:val="0"/>
          <w:marTop w:val="0"/>
          <w:marBottom w:val="0"/>
          <w:divBdr>
            <w:top w:val="none" w:sz="0" w:space="0" w:color="auto"/>
            <w:left w:val="none" w:sz="0" w:space="0" w:color="auto"/>
            <w:bottom w:val="none" w:sz="0" w:space="0" w:color="auto"/>
            <w:right w:val="none" w:sz="0" w:space="0" w:color="auto"/>
          </w:divBdr>
        </w:div>
        <w:div w:id="1827167739">
          <w:marLeft w:val="640"/>
          <w:marRight w:val="0"/>
          <w:marTop w:val="0"/>
          <w:marBottom w:val="0"/>
          <w:divBdr>
            <w:top w:val="none" w:sz="0" w:space="0" w:color="auto"/>
            <w:left w:val="none" w:sz="0" w:space="0" w:color="auto"/>
            <w:bottom w:val="none" w:sz="0" w:space="0" w:color="auto"/>
            <w:right w:val="none" w:sz="0" w:space="0" w:color="auto"/>
          </w:divBdr>
        </w:div>
        <w:div w:id="1854568768">
          <w:marLeft w:val="640"/>
          <w:marRight w:val="0"/>
          <w:marTop w:val="0"/>
          <w:marBottom w:val="0"/>
          <w:divBdr>
            <w:top w:val="none" w:sz="0" w:space="0" w:color="auto"/>
            <w:left w:val="none" w:sz="0" w:space="0" w:color="auto"/>
            <w:bottom w:val="none" w:sz="0" w:space="0" w:color="auto"/>
            <w:right w:val="none" w:sz="0" w:space="0" w:color="auto"/>
          </w:divBdr>
        </w:div>
        <w:div w:id="1883513664">
          <w:marLeft w:val="640"/>
          <w:marRight w:val="0"/>
          <w:marTop w:val="0"/>
          <w:marBottom w:val="0"/>
          <w:divBdr>
            <w:top w:val="none" w:sz="0" w:space="0" w:color="auto"/>
            <w:left w:val="none" w:sz="0" w:space="0" w:color="auto"/>
            <w:bottom w:val="none" w:sz="0" w:space="0" w:color="auto"/>
            <w:right w:val="none" w:sz="0" w:space="0" w:color="auto"/>
          </w:divBdr>
        </w:div>
        <w:div w:id="1988781486">
          <w:marLeft w:val="640"/>
          <w:marRight w:val="0"/>
          <w:marTop w:val="0"/>
          <w:marBottom w:val="0"/>
          <w:divBdr>
            <w:top w:val="none" w:sz="0" w:space="0" w:color="auto"/>
            <w:left w:val="none" w:sz="0" w:space="0" w:color="auto"/>
            <w:bottom w:val="none" w:sz="0" w:space="0" w:color="auto"/>
            <w:right w:val="none" w:sz="0" w:space="0" w:color="auto"/>
          </w:divBdr>
        </w:div>
        <w:div w:id="2007710517">
          <w:marLeft w:val="640"/>
          <w:marRight w:val="0"/>
          <w:marTop w:val="0"/>
          <w:marBottom w:val="0"/>
          <w:divBdr>
            <w:top w:val="none" w:sz="0" w:space="0" w:color="auto"/>
            <w:left w:val="none" w:sz="0" w:space="0" w:color="auto"/>
            <w:bottom w:val="none" w:sz="0" w:space="0" w:color="auto"/>
            <w:right w:val="none" w:sz="0" w:space="0" w:color="auto"/>
          </w:divBdr>
        </w:div>
      </w:divsChild>
    </w:div>
    <w:div w:id="1327786671">
      <w:bodyDiv w:val="1"/>
      <w:marLeft w:val="0"/>
      <w:marRight w:val="0"/>
      <w:marTop w:val="0"/>
      <w:marBottom w:val="0"/>
      <w:divBdr>
        <w:top w:val="none" w:sz="0" w:space="0" w:color="auto"/>
        <w:left w:val="none" w:sz="0" w:space="0" w:color="auto"/>
        <w:bottom w:val="none" w:sz="0" w:space="0" w:color="auto"/>
        <w:right w:val="none" w:sz="0" w:space="0" w:color="auto"/>
      </w:divBdr>
      <w:divsChild>
        <w:div w:id="62870385">
          <w:marLeft w:val="640"/>
          <w:marRight w:val="0"/>
          <w:marTop w:val="0"/>
          <w:marBottom w:val="0"/>
          <w:divBdr>
            <w:top w:val="none" w:sz="0" w:space="0" w:color="auto"/>
            <w:left w:val="none" w:sz="0" w:space="0" w:color="auto"/>
            <w:bottom w:val="none" w:sz="0" w:space="0" w:color="auto"/>
            <w:right w:val="none" w:sz="0" w:space="0" w:color="auto"/>
          </w:divBdr>
        </w:div>
        <w:div w:id="83650091">
          <w:marLeft w:val="640"/>
          <w:marRight w:val="0"/>
          <w:marTop w:val="0"/>
          <w:marBottom w:val="0"/>
          <w:divBdr>
            <w:top w:val="none" w:sz="0" w:space="0" w:color="auto"/>
            <w:left w:val="none" w:sz="0" w:space="0" w:color="auto"/>
            <w:bottom w:val="none" w:sz="0" w:space="0" w:color="auto"/>
            <w:right w:val="none" w:sz="0" w:space="0" w:color="auto"/>
          </w:divBdr>
        </w:div>
        <w:div w:id="90399161">
          <w:marLeft w:val="640"/>
          <w:marRight w:val="0"/>
          <w:marTop w:val="0"/>
          <w:marBottom w:val="0"/>
          <w:divBdr>
            <w:top w:val="none" w:sz="0" w:space="0" w:color="auto"/>
            <w:left w:val="none" w:sz="0" w:space="0" w:color="auto"/>
            <w:bottom w:val="none" w:sz="0" w:space="0" w:color="auto"/>
            <w:right w:val="none" w:sz="0" w:space="0" w:color="auto"/>
          </w:divBdr>
        </w:div>
        <w:div w:id="527303942">
          <w:marLeft w:val="640"/>
          <w:marRight w:val="0"/>
          <w:marTop w:val="0"/>
          <w:marBottom w:val="0"/>
          <w:divBdr>
            <w:top w:val="none" w:sz="0" w:space="0" w:color="auto"/>
            <w:left w:val="none" w:sz="0" w:space="0" w:color="auto"/>
            <w:bottom w:val="none" w:sz="0" w:space="0" w:color="auto"/>
            <w:right w:val="none" w:sz="0" w:space="0" w:color="auto"/>
          </w:divBdr>
        </w:div>
        <w:div w:id="592277702">
          <w:marLeft w:val="640"/>
          <w:marRight w:val="0"/>
          <w:marTop w:val="0"/>
          <w:marBottom w:val="0"/>
          <w:divBdr>
            <w:top w:val="none" w:sz="0" w:space="0" w:color="auto"/>
            <w:left w:val="none" w:sz="0" w:space="0" w:color="auto"/>
            <w:bottom w:val="none" w:sz="0" w:space="0" w:color="auto"/>
            <w:right w:val="none" w:sz="0" w:space="0" w:color="auto"/>
          </w:divBdr>
        </w:div>
        <w:div w:id="626401055">
          <w:marLeft w:val="640"/>
          <w:marRight w:val="0"/>
          <w:marTop w:val="0"/>
          <w:marBottom w:val="0"/>
          <w:divBdr>
            <w:top w:val="none" w:sz="0" w:space="0" w:color="auto"/>
            <w:left w:val="none" w:sz="0" w:space="0" w:color="auto"/>
            <w:bottom w:val="none" w:sz="0" w:space="0" w:color="auto"/>
            <w:right w:val="none" w:sz="0" w:space="0" w:color="auto"/>
          </w:divBdr>
        </w:div>
        <w:div w:id="744835105">
          <w:marLeft w:val="640"/>
          <w:marRight w:val="0"/>
          <w:marTop w:val="0"/>
          <w:marBottom w:val="0"/>
          <w:divBdr>
            <w:top w:val="none" w:sz="0" w:space="0" w:color="auto"/>
            <w:left w:val="none" w:sz="0" w:space="0" w:color="auto"/>
            <w:bottom w:val="none" w:sz="0" w:space="0" w:color="auto"/>
            <w:right w:val="none" w:sz="0" w:space="0" w:color="auto"/>
          </w:divBdr>
        </w:div>
        <w:div w:id="807164149">
          <w:marLeft w:val="640"/>
          <w:marRight w:val="0"/>
          <w:marTop w:val="0"/>
          <w:marBottom w:val="0"/>
          <w:divBdr>
            <w:top w:val="none" w:sz="0" w:space="0" w:color="auto"/>
            <w:left w:val="none" w:sz="0" w:space="0" w:color="auto"/>
            <w:bottom w:val="none" w:sz="0" w:space="0" w:color="auto"/>
            <w:right w:val="none" w:sz="0" w:space="0" w:color="auto"/>
          </w:divBdr>
        </w:div>
        <w:div w:id="875846733">
          <w:marLeft w:val="640"/>
          <w:marRight w:val="0"/>
          <w:marTop w:val="0"/>
          <w:marBottom w:val="0"/>
          <w:divBdr>
            <w:top w:val="none" w:sz="0" w:space="0" w:color="auto"/>
            <w:left w:val="none" w:sz="0" w:space="0" w:color="auto"/>
            <w:bottom w:val="none" w:sz="0" w:space="0" w:color="auto"/>
            <w:right w:val="none" w:sz="0" w:space="0" w:color="auto"/>
          </w:divBdr>
        </w:div>
        <w:div w:id="1164322736">
          <w:marLeft w:val="640"/>
          <w:marRight w:val="0"/>
          <w:marTop w:val="0"/>
          <w:marBottom w:val="0"/>
          <w:divBdr>
            <w:top w:val="none" w:sz="0" w:space="0" w:color="auto"/>
            <w:left w:val="none" w:sz="0" w:space="0" w:color="auto"/>
            <w:bottom w:val="none" w:sz="0" w:space="0" w:color="auto"/>
            <w:right w:val="none" w:sz="0" w:space="0" w:color="auto"/>
          </w:divBdr>
        </w:div>
        <w:div w:id="1261909070">
          <w:marLeft w:val="640"/>
          <w:marRight w:val="0"/>
          <w:marTop w:val="0"/>
          <w:marBottom w:val="0"/>
          <w:divBdr>
            <w:top w:val="none" w:sz="0" w:space="0" w:color="auto"/>
            <w:left w:val="none" w:sz="0" w:space="0" w:color="auto"/>
            <w:bottom w:val="none" w:sz="0" w:space="0" w:color="auto"/>
            <w:right w:val="none" w:sz="0" w:space="0" w:color="auto"/>
          </w:divBdr>
        </w:div>
        <w:div w:id="1599098414">
          <w:marLeft w:val="640"/>
          <w:marRight w:val="0"/>
          <w:marTop w:val="0"/>
          <w:marBottom w:val="0"/>
          <w:divBdr>
            <w:top w:val="none" w:sz="0" w:space="0" w:color="auto"/>
            <w:left w:val="none" w:sz="0" w:space="0" w:color="auto"/>
            <w:bottom w:val="none" w:sz="0" w:space="0" w:color="auto"/>
            <w:right w:val="none" w:sz="0" w:space="0" w:color="auto"/>
          </w:divBdr>
        </w:div>
        <w:div w:id="1730373379">
          <w:marLeft w:val="640"/>
          <w:marRight w:val="0"/>
          <w:marTop w:val="0"/>
          <w:marBottom w:val="0"/>
          <w:divBdr>
            <w:top w:val="none" w:sz="0" w:space="0" w:color="auto"/>
            <w:left w:val="none" w:sz="0" w:space="0" w:color="auto"/>
            <w:bottom w:val="none" w:sz="0" w:space="0" w:color="auto"/>
            <w:right w:val="none" w:sz="0" w:space="0" w:color="auto"/>
          </w:divBdr>
        </w:div>
        <w:div w:id="2078236234">
          <w:marLeft w:val="640"/>
          <w:marRight w:val="0"/>
          <w:marTop w:val="0"/>
          <w:marBottom w:val="0"/>
          <w:divBdr>
            <w:top w:val="none" w:sz="0" w:space="0" w:color="auto"/>
            <w:left w:val="none" w:sz="0" w:space="0" w:color="auto"/>
            <w:bottom w:val="none" w:sz="0" w:space="0" w:color="auto"/>
            <w:right w:val="none" w:sz="0" w:space="0" w:color="auto"/>
          </w:divBdr>
        </w:div>
      </w:divsChild>
    </w:div>
    <w:div w:id="1329334143">
      <w:bodyDiv w:val="1"/>
      <w:marLeft w:val="0"/>
      <w:marRight w:val="0"/>
      <w:marTop w:val="0"/>
      <w:marBottom w:val="0"/>
      <w:divBdr>
        <w:top w:val="none" w:sz="0" w:space="0" w:color="auto"/>
        <w:left w:val="none" w:sz="0" w:space="0" w:color="auto"/>
        <w:bottom w:val="none" w:sz="0" w:space="0" w:color="auto"/>
        <w:right w:val="none" w:sz="0" w:space="0" w:color="auto"/>
      </w:divBdr>
      <w:divsChild>
        <w:div w:id="20980455">
          <w:marLeft w:val="640"/>
          <w:marRight w:val="0"/>
          <w:marTop w:val="0"/>
          <w:marBottom w:val="0"/>
          <w:divBdr>
            <w:top w:val="none" w:sz="0" w:space="0" w:color="auto"/>
            <w:left w:val="none" w:sz="0" w:space="0" w:color="auto"/>
            <w:bottom w:val="none" w:sz="0" w:space="0" w:color="auto"/>
            <w:right w:val="none" w:sz="0" w:space="0" w:color="auto"/>
          </w:divBdr>
        </w:div>
        <w:div w:id="175580354">
          <w:marLeft w:val="640"/>
          <w:marRight w:val="0"/>
          <w:marTop w:val="0"/>
          <w:marBottom w:val="0"/>
          <w:divBdr>
            <w:top w:val="none" w:sz="0" w:space="0" w:color="auto"/>
            <w:left w:val="none" w:sz="0" w:space="0" w:color="auto"/>
            <w:bottom w:val="none" w:sz="0" w:space="0" w:color="auto"/>
            <w:right w:val="none" w:sz="0" w:space="0" w:color="auto"/>
          </w:divBdr>
        </w:div>
        <w:div w:id="250625876">
          <w:marLeft w:val="640"/>
          <w:marRight w:val="0"/>
          <w:marTop w:val="0"/>
          <w:marBottom w:val="0"/>
          <w:divBdr>
            <w:top w:val="none" w:sz="0" w:space="0" w:color="auto"/>
            <w:left w:val="none" w:sz="0" w:space="0" w:color="auto"/>
            <w:bottom w:val="none" w:sz="0" w:space="0" w:color="auto"/>
            <w:right w:val="none" w:sz="0" w:space="0" w:color="auto"/>
          </w:divBdr>
        </w:div>
        <w:div w:id="324868281">
          <w:marLeft w:val="640"/>
          <w:marRight w:val="0"/>
          <w:marTop w:val="0"/>
          <w:marBottom w:val="0"/>
          <w:divBdr>
            <w:top w:val="none" w:sz="0" w:space="0" w:color="auto"/>
            <w:left w:val="none" w:sz="0" w:space="0" w:color="auto"/>
            <w:bottom w:val="none" w:sz="0" w:space="0" w:color="auto"/>
            <w:right w:val="none" w:sz="0" w:space="0" w:color="auto"/>
          </w:divBdr>
        </w:div>
        <w:div w:id="336199831">
          <w:marLeft w:val="640"/>
          <w:marRight w:val="0"/>
          <w:marTop w:val="0"/>
          <w:marBottom w:val="0"/>
          <w:divBdr>
            <w:top w:val="none" w:sz="0" w:space="0" w:color="auto"/>
            <w:left w:val="none" w:sz="0" w:space="0" w:color="auto"/>
            <w:bottom w:val="none" w:sz="0" w:space="0" w:color="auto"/>
            <w:right w:val="none" w:sz="0" w:space="0" w:color="auto"/>
          </w:divBdr>
        </w:div>
        <w:div w:id="483425219">
          <w:marLeft w:val="640"/>
          <w:marRight w:val="0"/>
          <w:marTop w:val="0"/>
          <w:marBottom w:val="0"/>
          <w:divBdr>
            <w:top w:val="none" w:sz="0" w:space="0" w:color="auto"/>
            <w:left w:val="none" w:sz="0" w:space="0" w:color="auto"/>
            <w:bottom w:val="none" w:sz="0" w:space="0" w:color="auto"/>
            <w:right w:val="none" w:sz="0" w:space="0" w:color="auto"/>
          </w:divBdr>
        </w:div>
        <w:div w:id="554704868">
          <w:marLeft w:val="640"/>
          <w:marRight w:val="0"/>
          <w:marTop w:val="0"/>
          <w:marBottom w:val="0"/>
          <w:divBdr>
            <w:top w:val="none" w:sz="0" w:space="0" w:color="auto"/>
            <w:left w:val="none" w:sz="0" w:space="0" w:color="auto"/>
            <w:bottom w:val="none" w:sz="0" w:space="0" w:color="auto"/>
            <w:right w:val="none" w:sz="0" w:space="0" w:color="auto"/>
          </w:divBdr>
        </w:div>
        <w:div w:id="576214372">
          <w:marLeft w:val="640"/>
          <w:marRight w:val="0"/>
          <w:marTop w:val="0"/>
          <w:marBottom w:val="0"/>
          <w:divBdr>
            <w:top w:val="none" w:sz="0" w:space="0" w:color="auto"/>
            <w:left w:val="none" w:sz="0" w:space="0" w:color="auto"/>
            <w:bottom w:val="none" w:sz="0" w:space="0" w:color="auto"/>
            <w:right w:val="none" w:sz="0" w:space="0" w:color="auto"/>
          </w:divBdr>
        </w:div>
        <w:div w:id="602877934">
          <w:marLeft w:val="640"/>
          <w:marRight w:val="0"/>
          <w:marTop w:val="0"/>
          <w:marBottom w:val="0"/>
          <w:divBdr>
            <w:top w:val="none" w:sz="0" w:space="0" w:color="auto"/>
            <w:left w:val="none" w:sz="0" w:space="0" w:color="auto"/>
            <w:bottom w:val="none" w:sz="0" w:space="0" w:color="auto"/>
            <w:right w:val="none" w:sz="0" w:space="0" w:color="auto"/>
          </w:divBdr>
        </w:div>
        <w:div w:id="783572618">
          <w:marLeft w:val="640"/>
          <w:marRight w:val="0"/>
          <w:marTop w:val="0"/>
          <w:marBottom w:val="0"/>
          <w:divBdr>
            <w:top w:val="none" w:sz="0" w:space="0" w:color="auto"/>
            <w:left w:val="none" w:sz="0" w:space="0" w:color="auto"/>
            <w:bottom w:val="none" w:sz="0" w:space="0" w:color="auto"/>
            <w:right w:val="none" w:sz="0" w:space="0" w:color="auto"/>
          </w:divBdr>
        </w:div>
        <w:div w:id="812868330">
          <w:marLeft w:val="640"/>
          <w:marRight w:val="0"/>
          <w:marTop w:val="0"/>
          <w:marBottom w:val="0"/>
          <w:divBdr>
            <w:top w:val="none" w:sz="0" w:space="0" w:color="auto"/>
            <w:left w:val="none" w:sz="0" w:space="0" w:color="auto"/>
            <w:bottom w:val="none" w:sz="0" w:space="0" w:color="auto"/>
            <w:right w:val="none" w:sz="0" w:space="0" w:color="auto"/>
          </w:divBdr>
        </w:div>
        <w:div w:id="815877374">
          <w:marLeft w:val="640"/>
          <w:marRight w:val="0"/>
          <w:marTop w:val="0"/>
          <w:marBottom w:val="0"/>
          <w:divBdr>
            <w:top w:val="none" w:sz="0" w:space="0" w:color="auto"/>
            <w:left w:val="none" w:sz="0" w:space="0" w:color="auto"/>
            <w:bottom w:val="none" w:sz="0" w:space="0" w:color="auto"/>
            <w:right w:val="none" w:sz="0" w:space="0" w:color="auto"/>
          </w:divBdr>
        </w:div>
        <w:div w:id="831028856">
          <w:marLeft w:val="640"/>
          <w:marRight w:val="0"/>
          <w:marTop w:val="0"/>
          <w:marBottom w:val="0"/>
          <w:divBdr>
            <w:top w:val="none" w:sz="0" w:space="0" w:color="auto"/>
            <w:left w:val="none" w:sz="0" w:space="0" w:color="auto"/>
            <w:bottom w:val="none" w:sz="0" w:space="0" w:color="auto"/>
            <w:right w:val="none" w:sz="0" w:space="0" w:color="auto"/>
          </w:divBdr>
        </w:div>
        <w:div w:id="847790927">
          <w:marLeft w:val="640"/>
          <w:marRight w:val="0"/>
          <w:marTop w:val="0"/>
          <w:marBottom w:val="0"/>
          <w:divBdr>
            <w:top w:val="none" w:sz="0" w:space="0" w:color="auto"/>
            <w:left w:val="none" w:sz="0" w:space="0" w:color="auto"/>
            <w:bottom w:val="none" w:sz="0" w:space="0" w:color="auto"/>
            <w:right w:val="none" w:sz="0" w:space="0" w:color="auto"/>
          </w:divBdr>
        </w:div>
        <w:div w:id="860699774">
          <w:marLeft w:val="640"/>
          <w:marRight w:val="0"/>
          <w:marTop w:val="0"/>
          <w:marBottom w:val="0"/>
          <w:divBdr>
            <w:top w:val="none" w:sz="0" w:space="0" w:color="auto"/>
            <w:left w:val="none" w:sz="0" w:space="0" w:color="auto"/>
            <w:bottom w:val="none" w:sz="0" w:space="0" w:color="auto"/>
            <w:right w:val="none" w:sz="0" w:space="0" w:color="auto"/>
          </w:divBdr>
        </w:div>
        <w:div w:id="875774978">
          <w:marLeft w:val="640"/>
          <w:marRight w:val="0"/>
          <w:marTop w:val="0"/>
          <w:marBottom w:val="0"/>
          <w:divBdr>
            <w:top w:val="none" w:sz="0" w:space="0" w:color="auto"/>
            <w:left w:val="none" w:sz="0" w:space="0" w:color="auto"/>
            <w:bottom w:val="none" w:sz="0" w:space="0" w:color="auto"/>
            <w:right w:val="none" w:sz="0" w:space="0" w:color="auto"/>
          </w:divBdr>
        </w:div>
        <w:div w:id="885600185">
          <w:marLeft w:val="640"/>
          <w:marRight w:val="0"/>
          <w:marTop w:val="0"/>
          <w:marBottom w:val="0"/>
          <w:divBdr>
            <w:top w:val="none" w:sz="0" w:space="0" w:color="auto"/>
            <w:left w:val="none" w:sz="0" w:space="0" w:color="auto"/>
            <w:bottom w:val="none" w:sz="0" w:space="0" w:color="auto"/>
            <w:right w:val="none" w:sz="0" w:space="0" w:color="auto"/>
          </w:divBdr>
        </w:div>
        <w:div w:id="938098345">
          <w:marLeft w:val="640"/>
          <w:marRight w:val="0"/>
          <w:marTop w:val="0"/>
          <w:marBottom w:val="0"/>
          <w:divBdr>
            <w:top w:val="none" w:sz="0" w:space="0" w:color="auto"/>
            <w:left w:val="none" w:sz="0" w:space="0" w:color="auto"/>
            <w:bottom w:val="none" w:sz="0" w:space="0" w:color="auto"/>
            <w:right w:val="none" w:sz="0" w:space="0" w:color="auto"/>
          </w:divBdr>
        </w:div>
        <w:div w:id="985010201">
          <w:marLeft w:val="640"/>
          <w:marRight w:val="0"/>
          <w:marTop w:val="0"/>
          <w:marBottom w:val="0"/>
          <w:divBdr>
            <w:top w:val="none" w:sz="0" w:space="0" w:color="auto"/>
            <w:left w:val="none" w:sz="0" w:space="0" w:color="auto"/>
            <w:bottom w:val="none" w:sz="0" w:space="0" w:color="auto"/>
            <w:right w:val="none" w:sz="0" w:space="0" w:color="auto"/>
          </w:divBdr>
        </w:div>
        <w:div w:id="1036348507">
          <w:marLeft w:val="640"/>
          <w:marRight w:val="0"/>
          <w:marTop w:val="0"/>
          <w:marBottom w:val="0"/>
          <w:divBdr>
            <w:top w:val="none" w:sz="0" w:space="0" w:color="auto"/>
            <w:left w:val="none" w:sz="0" w:space="0" w:color="auto"/>
            <w:bottom w:val="none" w:sz="0" w:space="0" w:color="auto"/>
            <w:right w:val="none" w:sz="0" w:space="0" w:color="auto"/>
          </w:divBdr>
        </w:div>
        <w:div w:id="1081566672">
          <w:marLeft w:val="640"/>
          <w:marRight w:val="0"/>
          <w:marTop w:val="0"/>
          <w:marBottom w:val="0"/>
          <w:divBdr>
            <w:top w:val="none" w:sz="0" w:space="0" w:color="auto"/>
            <w:left w:val="none" w:sz="0" w:space="0" w:color="auto"/>
            <w:bottom w:val="none" w:sz="0" w:space="0" w:color="auto"/>
            <w:right w:val="none" w:sz="0" w:space="0" w:color="auto"/>
          </w:divBdr>
        </w:div>
        <w:div w:id="1137335732">
          <w:marLeft w:val="640"/>
          <w:marRight w:val="0"/>
          <w:marTop w:val="0"/>
          <w:marBottom w:val="0"/>
          <w:divBdr>
            <w:top w:val="none" w:sz="0" w:space="0" w:color="auto"/>
            <w:left w:val="none" w:sz="0" w:space="0" w:color="auto"/>
            <w:bottom w:val="none" w:sz="0" w:space="0" w:color="auto"/>
            <w:right w:val="none" w:sz="0" w:space="0" w:color="auto"/>
          </w:divBdr>
        </w:div>
        <w:div w:id="1171457356">
          <w:marLeft w:val="640"/>
          <w:marRight w:val="0"/>
          <w:marTop w:val="0"/>
          <w:marBottom w:val="0"/>
          <w:divBdr>
            <w:top w:val="none" w:sz="0" w:space="0" w:color="auto"/>
            <w:left w:val="none" w:sz="0" w:space="0" w:color="auto"/>
            <w:bottom w:val="none" w:sz="0" w:space="0" w:color="auto"/>
            <w:right w:val="none" w:sz="0" w:space="0" w:color="auto"/>
          </w:divBdr>
        </w:div>
        <w:div w:id="1246837546">
          <w:marLeft w:val="640"/>
          <w:marRight w:val="0"/>
          <w:marTop w:val="0"/>
          <w:marBottom w:val="0"/>
          <w:divBdr>
            <w:top w:val="none" w:sz="0" w:space="0" w:color="auto"/>
            <w:left w:val="none" w:sz="0" w:space="0" w:color="auto"/>
            <w:bottom w:val="none" w:sz="0" w:space="0" w:color="auto"/>
            <w:right w:val="none" w:sz="0" w:space="0" w:color="auto"/>
          </w:divBdr>
        </w:div>
        <w:div w:id="1257591864">
          <w:marLeft w:val="640"/>
          <w:marRight w:val="0"/>
          <w:marTop w:val="0"/>
          <w:marBottom w:val="0"/>
          <w:divBdr>
            <w:top w:val="none" w:sz="0" w:space="0" w:color="auto"/>
            <w:left w:val="none" w:sz="0" w:space="0" w:color="auto"/>
            <w:bottom w:val="none" w:sz="0" w:space="0" w:color="auto"/>
            <w:right w:val="none" w:sz="0" w:space="0" w:color="auto"/>
          </w:divBdr>
        </w:div>
        <w:div w:id="1308320769">
          <w:marLeft w:val="640"/>
          <w:marRight w:val="0"/>
          <w:marTop w:val="0"/>
          <w:marBottom w:val="0"/>
          <w:divBdr>
            <w:top w:val="none" w:sz="0" w:space="0" w:color="auto"/>
            <w:left w:val="none" w:sz="0" w:space="0" w:color="auto"/>
            <w:bottom w:val="none" w:sz="0" w:space="0" w:color="auto"/>
            <w:right w:val="none" w:sz="0" w:space="0" w:color="auto"/>
          </w:divBdr>
        </w:div>
        <w:div w:id="1388070642">
          <w:marLeft w:val="640"/>
          <w:marRight w:val="0"/>
          <w:marTop w:val="0"/>
          <w:marBottom w:val="0"/>
          <w:divBdr>
            <w:top w:val="none" w:sz="0" w:space="0" w:color="auto"/>
            <w:left w:val="none" w:sz="0" w:space="0" w:color="auto"/>
            <w:bottom w:val="none" w:sz="0" w:space="0" w:color="auto"/>
            <w:right w:val="none" w:sz="0" w:space="0" w:color="auto"/>
          </w:divBdr>
        </w:div>
        <w:div w:id="1422023505">
          <w:marLeft w:val="640"/>
          <w:marRight w:val="0"/>
          <w:marTop w:val="0"/>
          <w:marBottom w:val="0"/>
          <w:divBdr>
            <w:top w:val="none" w:sz="0" w:space="0" w:color="auto"/>
            <w:left w:val="none" w:sz="0" w:space="0" w:color="auto"/>
            <w:bottom w:val="none" w:sz="0" w:space="0" w:color="auto"/>
            <w:right w:val="none" w:sz="0" w:space="0" w:color="auto"/>
          </w:divBdr>
        </w:div>
        <w:div w:id="1430273566">
          <w:marLeft w:val="640"/>
          <w:marRight w:val="0"/>
          <w:marTop w:val="0"/>
          <w:marBottom w:val="0"/>
          <w:divBdr>
            <w:top w:val="none" w:sz="0" w:space="0" w:color="auto"/>
            <w:left w:val="none" w:sz="0" w:space="0" w:color="auto"/>
            <w:bottom w:val="none" w:sz="0" w:space="0" w:color="auto"/>
            <w:right w:val="none" w:sz="0" w:space="0" w:color="auto"/>
          </w:divBdr>
        </w:div>
        <w:div w:id="1444956652">
          <w:marLeft w:val="640"/>
          <w:marRight w:val="0"/>
          <w:marTop w:val="0"/>
          <w:marBottom w:val="0"/>
          <w:divBdr>
            <w:top w:val="none" w:sz="0" w:space="0" w:color="auto"/>
            <w:left w:val="none" w:sz="0" w:space="0" w:color="auto"/>
            <w:bottom w:val="none" w:sz="0" w:space="0" w:color="auto"/>
            <w:right w:val="none" w:sz="0" w:space="0" w:color="auto"/>
          </w:divBdr>
        </w:div>
        <w:div w:id="1470980957">
          <w:marLeft w:val="640"/>
          <w:marRight w:val="0"/>
          <w:marTop w:val="0"/>
          <w:marBottom w:val="0"/>
          <w:divBdr>
            <w:top w:val="none" w:sz="0" w:space="0" w:color="auto"/>
            <w:left w:val="none" w:sz="0" w:space="0" w:color="auto"/>
            <w:bottom w:val="none" w:sz="0" w:space="0" w:color="auto"/>
            <w:right w:val="none" w:sz="0" w:space="0" w:color="auto"/>
          </w:divBdr>
        </w:div>
        <w:div w:id="1471748527">
          <w:marLeft w:val="640"/>
          <w:marRight w:val="0"/>
          <w:marTop w:val="0"/>
          <w:marBottom w:val="0"/>
          <w:divBdr>
            <w:top w:val="none" w:sz="0" w:space="0" w:color="auto"/>
            <w:left w:val="none" w:sz="0" w:space="0" w:color="auto"/>
            <w:bottom w:val="none" w:sz="0" w:space="0" w:color="auto"/>
            <w:right w:val="none" w:sz="0" w:space="0" w:color="auto"/>
          </w:divBdr>
        </w:div>
        <w:div w:id="1529176570">
          <w:marLeft w:val="640"/>
          <w:marRight w:val="0"/>
          <w:marTop w:val="0"/>
          <w:marBottom w:val="0"/>
          <w:divBdr>
            <w:top w:val="none" w:sz="0" w:space="0" w:color="auto"/>
            <w:left w:val="none" w:sz="0" w:space="0" w:color="auto"/>
            <w:bottom w:val="none" w:sz="0" w:space="0" w:color="auto"/>
            <w:right w:val="none" w:sz="0" w:space="0" w:color="auto"/>
          </w:divBdr>
        </w:div>
        <w:div w:id="1541043431">
          <w:marLeft w:val="640"/>
          <w:marRight w:val="0"/>
          <w:marTop w:val="0"/>
          <w:marBottom w:val="0"/>
          <w:divBdr>
            <w:top w:val="none" w:sz="0" w:space="0" w:color="auto"/>
            <w:left w:val="none" w:sz="0" w:space="0" w:color="auto"/>
            <w:bottom w:val="none" w:sz="0" w:space="0" w:color="auto"/>
            <w:right w:val="none" w:sz="0" w:space="0" w:color="auto"/>
          </w:divBdr>
        </w:div>
        <w:div w:id="1583100263">
          <w:marLeft w:val="640"/>
          <w:marRight w:val="0"/>
          <w:marTop w:val="0"/>
          <w:marBottom w:val="0"/>
          <w:divBdr>
            <w:top w:val="none" w:sz="0" w:space="0" w:color="auto"/>
            <w:left w:val="none" w:sz="0" w:space="0" w:color="auto"/>
            <w:bottom w:val="none" w:sz="0" w:space="0" w:color="auto"/>
            <w:right w:val="none" w:sz="0" w:space="0" w:color="auto"/>
          </w:divBdr>
        </w:div>
        <w:div w:id="1652325935">
          <w:marLeft w:val="640"/>
          <w:marRight w:val="0"/>
          <w:marTop w:val="0"/>
          <w:marBottom w:val="0"/>
          <w:divBdr>
            <w:top w:val="none" w:sz="0" w:space="0" w:color="auto"/>
            <w:left w:val="none" w:sz="0" w:space="0" w:color="auto"/>
            <w:bottom w:val="none" w:sz="0" w:space="0" w:color="auto"/>
            <w:right w:val="none" w:sz="0" w:space="0" w:color="auto"/>
          </w:divBdr>
        </w:div>
        <w:div w:id="1666933030">
          <w:marLeft w:val="640"/>
          <w:marRight w:val="0"/>
          <w:marTop w:val="0"/>
          <w:marBottom w:val="0"/>
          <w:divBdr>
            <w:top w:val="none" w:sz="0" w:space="0" w:color="auto"/>
            <w:left w:val="none" w:sz="0" w:space="0" w:color="auto"/>
            <w:bottom w:val="none" w:sz="0" w:space="0" w:color="auto"/>
            <w:right w:val="none" w:sz="0" w:space="0" w:color="auto"/>
          </w:divBdr>
        </w:div>
        <w:div w:id="1724058733">
          <w:marLeft w:val="640"/>
          <w:marRight w:val="0"/>
          <w:marTop w:val="0"/>
          <w:marBottom w:val="0"/>
          <w:divBdr>
            <w:top w:val="none" w:sz="0" w:space="0" w:color="auto"/>
            <w:left w:val="none" w:sz="0" w:space="0" w:color="auto"/>
            <w:bottom w:val="none" w:sz="0" w:space="0" w:color="auto"/>
            <w:right w:val="none" w:sz="0" w:space="0" w:color="auto"/>
          </w:divBdr>
        </w:div>
        <w:div w:id="1763915136">
          <w:marLeft w:val="640"/>
          <w:marRight w:val="0"/>
          <w:marTop w:val="0"/>
          <w:marBottom w:val="0"/>
          <w:divBdr>
            <w:top w:val="none" w:sz="0" w:space="0" w:color="auto"/>
            <w:left w:val="none" w:sz="0" w:space="0" w:color="auto"/>
            <w:bottom w:val="none" w:sz="0" w:space="0" w:color="auto"/>
            <w:right w:val="none" w:sz="0" w:space="0" w:color="auto"/>
          </w:divBdr>
        </w:div>
        <w:div w:id="1793788709">
          <w:marLeft w:val="640"/>
          <w:marRight w:val="0"/>
          <w:marTop w:val="0"/>
          <w:marBottom w:val="0"/>
          <w:divBdr>
            <w:top w:val="none" w:sz="0" w:space="0" w:color="auto"/>
            <w:left w:val="none" w:sz="0" w:space="0" w:color="auto"/>
            <w:bottom w:val="none" w:sz="0" w:space="0" w:color="auto"/>
            <w:right w:val="none" w:sz="0" w:space="0" w:color="auto"/>
          </w:divBdr>
        </w:div>
        <w:div w:id="1813325025">
          <w:marLeft w:val="640"/>
          <w:marRight w:val="0"/>
          <w:marTop w:val="0"/>
          <w:marBottom w:val="0"/>
          <w:divBdr>
            <w:top w:val="none" w:sz="0" w:space="0" w:color="auto"/>
            <w:left w:val="none" w:sz="0" w:space="0" w:color="auto"/>
            <w:bottom w:val="none" w:sz="0" w:space="0" w:color="auto"/>
            <w:right w:val="none" w:sz="0" w:space="0" w:color="auto"/>
          </w:divBdr>
        </w:div>
        <w:div w:id="1883445709">
          <w:marLeft w:val="640"/>
          <w:marRight w:val="0"/>
          <w:marTop w:val="0"/>
          <w:marBottom w:val="0"/>
          <w:divBdr>
            <w:top w:val="none" w:sz="0" w:space="0" w:color="auto"/>
            <w:left w:val="none" w:sz="0" w:space="0" w:color="auto"/>
            <w:bottom w:val="none" w:sz="0" w:space="0" w:color="auto"/>
            <w:right w:val="none" w:sz="0" w:space="0" w:color="auto"/>
          </w:divBdr>
        </w:div>
        <w:div w:id="1938560517">
          <w:marLeft w:val="640"/>
          <w:marRight w:val="0"/>
          <w:marTop w:val="0"/>
          <w:marBottom w:val="0"/>
          <w:divBdr>
            <w:top w:val="none" w:sz="0" w:space="0" w:color="auto"/>
            <w:left w:val="none" w:sz="0" w:space="0" w:color="auto"/>
            <w:bottom w:val="none" w:sz="0" w:space="0" w:color="auto"/>
            <w:right w:val="none" w:sz="0" w:space="0" w:color="auto"/>
          </w:divBdr>
        </w:div>
        <w:div w:id="1941911348">
          <w:marLeft w:val="640"/>
          <w:marRight w:val="0"/>
          <w:marTop w:val="0"/>
          <w:marBottom w:val="0"/>
          <w:divBdr>
            <w:top w:val="none" w:sz="0" w:space="0" w:color="auto"/>
            <w:left w:val="none" w:sz="0" w:space="0" w:color="auto"/>
            <w:bottom w:val="none" w:sz="0" w:space="0" w:color="auto"/>
            <w:right w:val="none" w:sz="0" w:space="0" w:color="auto"/>
          </w:divBdr>
        </w:div>
        <w:div w:id="2000962511">
          <w:marLeft w:val="640"/>
          <w:marRight w:val="0"/>
          <w:marTop w:val="0"/>
          <w:marBottom w:val="0"/>
          <w:divBdr>
            <w:top w:val="none" w:sz="0" w:space="0" w:color="auto"/>
            <w:left w:val="none" w:sz="0" w:space="0" w:color="auto"/>
            <w:bottom w:val="none" w:sz="0" w:space="0" w:color="auto"/>
            <w:right w:val="none" w:sz="0" w:space="0" w:color="auto"/>
          </w:divBdr>
        </w:div>
        <w:div w:id="2017219823">
          <w:marLeft w:val="640"/>
          <w:marRight w:val="0"/>
          <w:marTop w:val="0"/>
          <w:marBottom w:val="0"/>
          <w:divBdr>
            <w:top w:val="none" w:sz="0" w:space="0" w:color="auto"/>
            <w:left w:val="none" w:sz="0" w:space="0" w:color="auto"/>
            <w:bottom w:val="none" w:sz="0" w:space="0" w:color="auto"/>
            <w:right w:val="none" w:sz="0" w:space="0" w:color="auto"/>
          </w:divBdr>
        </w:div>
        <w:div w:id="2036687615">
          <w:marLeft w:val="640"/>
          <w:marRight w:val="0"/>
          <w:marTop w:val="0"/>
          <w:marBottom w:val="0"/>
          <w:divBdr>
            <w:top w:val="none" w:sz="0" w:space="0" w:color="auto"/>
            <w:left w:val="none" w:sz="0" w:space="0" w:color="auto"/>
            <w:bottom w:val="none" w:sz="0" w:space="0" w:color="auto"/>
            <w:right w:val="none" w:sz="0" w:space="0" w:color="auto"/>
          </w:divBdr>
        </w:div>
        <w:div w:id="2063479623">
          <w:marLeft w:val="640"/>
          <w:marRight w:val="0"/>
          <w:marTop w:val="0"/>
          <w:marBottom w:val="0"/>
          <w:divBdr>
            <w:top w:val="none" w:sz="0" w:space="0" w:color="auto"/>
            <w:left w:val="none" w:sz="0" w:space="0" w:color="auto"/>
            <w:bottom w:val="none" w:sz="0" w:space="0" w:color="auto"/>
            <w:right w:val="none" w:sz="0" w:space="0" w:color="auto"/>
          </w:divBdr>
        </w:div>
        <w:div w:id="2103793173">
          <w:marLeft w:val="640"/>
          <w:marRight w:val="0"/>
          <w:marTop w:val="0"/>
          <w:marBottom w:val="0"/>
          <w:divBdr>
            <w:top w:val="none" w:sz="0" w:space="0" w:color="auto"/>
            <w:left w:val="none" w:sz="0" w:space="0" w:color="auto"/>
            <w:bottom w:val="none" w:sz="0" w:space="0" w:color="auto"/>
            <w:right w:val="none" w:sz="0" w:space="0" w:color="auto"/>
          </w:divBdr>
        </w:div>
        <w:div w:id="2139255266">
          <w:marLeft w:val="640"/>
          <w:marRight w:val="0"/>
          <w:marTop w:val="0"/>
          <w:marBottom w:val="0"/>
          <w:divBdr>
            <w:top w:val="none" w:sz="0" w:space="0" w:color="auto"/>
            <w:left w:val="none" w:sz="0" w:space="0" w:color="auto"/>
            <w:bottom w:val="none" w:sz="0" w:space="0" w:color="auto"/>
            <w:right w:val="none" w:sz="0" w:space="0" w:color="auto"/>
          </w:divBdr>
        </w:div>
      </w:divsChild>
    </w:div>
    <w:div w:id="1334648991">
      <w:bodyDiv w:val="1"/>
      <w:marLeft w:val="0"/>
      <w:marRight w:val="0"/>
      <w:marTop w:val="0"/>
      <w:marBottom w:val="0"/>
      <w:divBdr>
        <w:top w:val="none" w:sz="0" w:space="0" w:color="auto"/>
        <w:left w:val="none" w:sz="0" w:space="0" w:color="auto"/>
        <w:bottom w:val="none" w:sz="0" w:space="0" w:color="auto"/>
        <w:right w:val="none" w:sz="0" w:space="0" w:color="auto"/>
      </w:divBdr>
      <w:divsChild>
        <w:div w:id="37438323">
          <w:marLeft w:val="640"/>
          <w:marRight w:val="0"/>
          <w:marTop w:val="0"/>
          <w:marBottom w:val="0"/>
          <w:divBdr>
            <w:top w:val="none" w:sz="0" w:space="0" w:color="auto"/>
            <w:left w:val="none" w:sz="0" w:space="0" w:color="auto"/>
            <w:bottom w:val="none" w:sz="0" w:space="0" w:color="auto"/>
            <w:right w:val="none" w:sz="0" w:space="0" w:color="auto"/>
          </w:divBdr>
        </w:div>
        <w:div w:id="38668067">
          <w:marLeft w:val="640"/>
          <w:marRight w:val="0"/>
          <w:marTop w:val="0"/>
          <w:marBottom w:val="0"/>
          <w:divBdr>
            <w:top w:val="none" w:sz="0" w:space="0" w:color="auto"/>
            <w:left w:val="none" w:sz="0" w:space="0" w:color="auto"/>
            <w:bottom w:val="none" w:sz="0" w:space="0" w:color="auto"/>
            <w:right w:val="none" w:sz="0" w:space="0" w:color="auto"/>
          </w:divBdr>
        </w:div>
        <w:div w:id="194344969">
          <w:marLeft w:val="640"/>
          <w:marRight w:val="0"/>
          <w:marTop w:val="0"/>
          <w:marBottom w:val="0"/>
          <w:divBdr>
            <w:top w:val="none" w:sz="0" w:space="0" w:color="auto"/>
            <w:left w:val="none" w:sz="0" w:space="0" w:color="auto"/>
            <w:bottom w:val="none" w:sz="0" w:space="0" w:color="auto"/>
            <w:right w:val="none" w:sz="0" w:space="0" w:color="auto"/>
          </w:divBdr>
        </w:div>
        <w:div w:id="210075526">
          <w:marLeft w:val="640"/>
          <w:marRight w:val="0"/>
          <w:marTop w:val="0"/>
          <w:marBottom w:val="0"/>
          <w:divBdr>
            <w:top w:val="none" w:sz="0" w:space="0" w:color="auto"/>
            <w:left w:val="none" w:sz="0" w:space="0" w:color="auto"/>
            <w:bottom w:val="none" w:sz="0" w:space="0" w:color="auto"/>
            <w:right w:val="none" w:sz="0" w:space="0" w:color="auto"/>
          </w:divBdr>
        </w:div>
        <w:div w:id="210768254">
          <w:marLeft w:val="640"/>
          <w:marRight w:val="0"/>
          <w:marTop w:val="0"/>
          <w:marBottom w:val="0"/>
          <w:divBdr>
            <w:top w:val="none" w:sz="0" w:space="0" w:color="auto"/>
            <w:left w:val="none" w:sz="0" w:space="0" w:color="auto"/>
            <w:bottom w:val="none" w:sz="0" w:space="0" w:color="auto"/>
            <w:right w:val="none" w:sz="0" w:space="0" w:color="auto"/>
          </w:divBdr>
        </w:div>
        <w:div w:id="212279610">
          <w:marLeft w:val="640"/>
          <w:marRight w:val="0"/>
          <w:marTop w:val="0"/>
          <w:marBottom w:val="0"/>
          <w:divBdr>
            <w:top w:val="none" w:sz="0" w:space="0" w:color="auto"/>
            <w:left w:val="none" w:sz="0" w:space="0" w:color="auto"/>
            <w:bottom w:val="none" w:sz="0" w:space="0" w:color="auto"/>
            <w:right w:val="none" w:sz="0" w:space="0" w:color="auto"/>
          </w:divBdr>
        </w:div>
        <w:div w:id="260918890">
          <w:marLeft w:val="640"/>
          <w:marRight w:val="0"/>
          <w:marTop w:val="0"/>
          <w:marBottom w:val="0"/>
          <w:divBdr>
            <w:top w:val="none" w:sz="0" w:space="0" w:color="auto"/>
            <w:left w:val="none" w:sz="0" w:space="0" w:color="auto"/>
            <w:bottom w:val="none" w:sz="0" w:space="0" w:color="auto"/>
            <w:right w:val="none" w:sz="0" w:space="0" w:color="auto"/>
          </w:divBdr>
        </w:div>
        <w:div w:id="260920719">
          <w:marLeft w:val="640"/>
          <w:marRight w:val="0"/>
          <w:marTop w:val="0"/>
          <w:marBottom w:val="0"/>
          <w:divBdr>
            <w:top w:val="none" w:sz="0" w:space="0" w:color="auto"/>
            <w:left w:val="none" w:sz="0" w:space="0" w:color="auto"/>
            <w:bottom w:val="none" w:sz="0" w:space="0" w:color="auto"/>
            <w:right w:val="none" w:sz="0" w:space="0" w:color="auto"/>
          </w:divBdr>
        </w:div>
        <w:div w:id="266425042">
          <w:marLeft w:val="640"/>
          <w:marRight w:val="0"/>
          <w:marTop w:val="0"/>
          <w:marBottom w:val="0"/>
          <w:divBdr>
            <w:top w:val="none" w:sz="0" w:space="0" w:color="auto"/>
            <w:left w:val="none" w:sz="0" w:space="0" w:color="auto"/>
            <w:bottom w:val="none" w:sz="0" w:space="0" w:color="auto"/>
            <w:right w:val="none" w:sz="0" w:space="0" w:color="auto"/>
          </w:divBdr>
        </w:div>
        <w:div w:id="287903137">
          <w:marLeft w:val="640"/>
          <w:marRight w:val="0"/>
          <w:marTop w:val="0"/>
          <w:marBottom w:val="0"/>
          <w:divBdr>
            <w:top w:val="none" w:sz="0" w:space="0" w:color="auto"/>
            <w:left w:val="none" w:sz="0" w:space="0" w:color="auto"/>
            <w:bottom w:val="none" w:sz="0" w:space="0" w:color="auto"/>
            <w:right w:val="none" w:sz="0" w:space="0" w:color="auto"/>
          </w:divBdr>
        </w:div>
        <w:div w:id="303508868">
          <w:marLeft w:val="640"/>
          <w:marRight w:val="0"/>
          <w:marTop w:val="0"/>
          <w:marBottom w:val="0"/>
          <w:divBdr>
            <w:top w:val="none" w:sz="0" w:space="0" w:color="auto"/>
            <w:left w:val="none" w:sz="0" w:space="0" w:color="auto"/>
            <w:bottom w:val="none" w:sz="0" w:space="0" w:color="auto"/>
            <w:right w:val="none" w:sz="0" w:space="0" w:color="auto"/>
          </w:divBdr>
        </w:div>
        <w:div w:id="335621340">
          <w:marLeft w:val="640"/>
          <w:marRight w:val="0"/>
          <w:marTop w:val="0"/>
          <w:marBottom w:val="0"/>
          <w:divBdr>
            <w:top w:val="none" w:sz="0" w:space="0" w:color="auto"/>
            <w:left w:val="none" w:sz="0" w:space="0" w:color="auto"/>
            <w:bottom w:val="none" w:sz="0" w:space="0" w:color="auto"/>
            <w:right w:val="none" w:sz="0" w:space="0" w:color="auto"/>
          </w:divBdr>
        </w:div>
        <w:div w:id="377164351">
          <w:marLeft w:val="640"/>
          <w:marRight w:val="0"/>
          <w:marTop w:val="0"/>
          <w:marBottom w:val="0"/>
          <w:divBdr>
            <w:top w:val="none" w:sz="0" w:space="0" w:color="auto"/>
            <w:left w:val="none" w:sz="0" w:space="0" w:color="auto"/>
            <w:bottom w:val="none" w:sz="0" w:space="0" w:color="auto"/>
            <w:right w:val="none" w:sz="0" w:space="0" w:color="auto"/>
          </w:divBdr>
        </w:div>
        <w:div w:id="412698873">
          <w:marLeft w:val="640"/>
          <w:marRight w:val="0"/>
          <w:marTop w:val="0"/>
          <w:marBottom w:val="0"/>
          <w:divBdr>
            <w:top w:val="none" w:sz="0" w:space="0" w:color="auto"/>
            <w:left w:val="none" w:sz="0" w:space="0" w:color="auto"/>
            <w:bottom w:val="none" w:sz="0" w:space="0" w:color="auto"/>
            <w:right w:val="none" w:sz="0" w:space="0" w:color="auto"/>
          </w:divBdr>
        </w:div>
        <w:div w:id="413355152">
          <w:marLeft w:val="640"/>
          <w:marRight w:val="0"/>
          <w:marTop w:val="0"/>
          <w:marBottom w:val="0"/>
          <w:divBdr>
            <w:top w:val="none" w:sz="0" w:space="0" w:color="auto"/>
            <w:left w:val="none" w:sz="0" w:space="0" w:color="auto"/>
            <w:bottom w:val="none" w:sz="0" w:space="0" w:color="auto"/>
            <w:right w:val="none" w:sz="0" w:space="0" w:color="auto"/>
          </w:divBdr>
        </w:div>
        <w:div w:id="417871731">
          <w:marLeft w:val="640"/>
          <w:marRight w:val="0"/>
          <w:marTop w:val="0"/>
          <w:marBottom w:val="0"/>
          <w:divBdr>
            <w:top w:val="none" w:sz="0" w:space="0" w:color="auto"/>
            <w:left w:val="none" w:sz="0" w:space="0" w:color="auto"/>
            <w:bottom w:val="none" w:sz="0" w:space="0" w:color="auto"/>
            <w:right w:val="none" w:sz="0" w:space="0" w:color="auto"/>
          </w:divBdr>
        </w:div>
        <w:div w:id="464549894">
          <w:marLeft w:val="640"/>
          <w:marRight w:val="0"/>
          <w:marTop w:val="0"/>
          <w:marBottom w:val="0"/>
          <w:divBdr>
            <w:top w:val="none" w:sz="0" w:space="0" w:color="auto"/>
            <w:left w:val="none" w:sz="0" w:space="0" w:color="auto"/>
            <w:bottom w:val="none" w:sz="0" w:space="0" w:color="auto"/>
            <w:right w:val="none" w:sz="0" w:space="0" w:color="auto"/>
          </w:divBdr>
        </w:div>
        <w:div w:id="513769457">
          <w:marLeft w:val="640"/>
          <w:marRight w:val="0"/>
          <w:marTop w:val="0"/>
          <w:marBottom w:val="0"/>
          <w:divBdr>
            <w:top w:val="none" w:sz="0" w:space="0" w:color="auto"/>
            <w:left w:val="none" w:sz="0" w:space="0" w:color="auto"/>
            <w:bottom w:val="none" w:sz="0" w:space="0" w:color="auto"/>
            <w:right w:val="none" w:sz="0" w:space="0" w:color="auto"/>
          </w:divBdr>
        </w:div>
        <w:div w:id="554781310">
          <w:marLeft w:val="640"/>
          <w:marRight w:val="0"/>
          <w:marTop w:val="0"/>
          <w:marBottom w:val="0"/>
          <w:divBdr>
            <w:top w:val="none" w:sz="0" w:space="0" w:color="auto"/>
            <w:left w:val="none" w:sz="0" w:space="0" w:color="auto"/>
            <w:bottom w:val="none" w:sz="0" w:space="0" w:color="auto"/>
            <w:right w:val="none" w:sz="0" w:space="0" w:color="auto"/>
          </w:divBdr>
        </w:div>
        <w:div w:id="561983030">
          <w:marLeft w:val="640"/>
          <w:marRight w:val="0"/>
          <w:marTop w:val="0"/>
          <w:marBottom w:val="0"/>
          <w:divBdr>
            <w:top w:val="none" w:sz="0" w:space="0" w:color="auto"/>
            <w:left w:val="none" w:sz="0" w:space="0" w:color="auto"/>
            <w:bottom w:val="none" w:sz="0" w:space="0" w:color="auto"/>
            <w:right w:val="none" w:sz="0" w:space="0" w:color="auto"/>
          </w:divBdr>
        </w:div>
        <w:div w:id="572392274">
          <w:marLeft w:val="640"/>
          <w:marRight w:val="0"/>
          <w:marTop w:val="0"/>
          <w:marBottom w:val="0"/>
          <w:divBdr>
            <w:top w:val="none" w:sz="0" w:space="0" w:color="auto"/>
            <w:left w:val="none" w:sz="0" w:space="0" w:color="auto"/>
            <w:bottom w:val="none" w:sz="0" w:space="0" w:color="auto"/>
            <w:right w:val="none" w:sz="0" w:space="0" w:color="auto"/>
          </w:divBdr>
        </w:div>
        <w:div w:id="621613409">
          <w:marLeft w:val="640"/>
          <w:marRight w:val="0"/>
          <w:marTop w:val="0"/>
          <w:marBottom w:val="0"/>
          <w:divBdr>
            <w:top w:val="none" w:sz="0" w:space="0" w:color="auto"/>
            <w:left w:val="none" w:sz="0" w:space="0" w:color="auto"/>
            <w:bottom w:val="none" w:sz="0" w:space="0" w:color="auto"/>
            <w:right w:val="none" w:sz="0" w:space="0" w:color="auto"/>
          </w:divBdr>
        </w:div>
        <w:div w:id="781531331">
          <w:marLeft w:val="640"/>
          <w:marRight w:val="0"/>
          <w:marTop w:val="0"/>
          <w:marBottom w:val="0"/>
          <w:divBdr>
            <w:top w:val="none" w:sz="0" w:space="0" w:color="auto"/>
            <w:left w:val="none" w:sz="0" w:space="0" w:color="auto"/>
            <w:bottom w:val="none" w:sz="0" w:space="0" w:color="auto"/>
            <w:right w:val="none" w:sz="0" w:space="0" w:color="auto"/>
          </w:divBdr>
        </w:div>
        <w:div w:id="860821609">
          <w:marLeft w:val="640"/>
          <w:marRight w:val="0"/>
          <w:marTop w:val="0"/>
          <w:marBottom w:val="0"/>
          <w:divBdr>
            <w:top w:val="none" w:sz="0" w:space="0" w:color="auto"/>
            <w:left w:val="none" w:sz="0" w:space="0" w:color="auto"/>
            <w:bottom w:val="none" w:sz="0" w:space="0" w:color="auto"/>
            <w:right w:val="none" w:sz="0" w:space="0" w:color="auto"/>
          </w:divBdr>
        </w:div>
        <w:div w:id="876890281">
          <w:marLeft w:val="640"/>
          <w:marRight w:val="0"/>
          <w:marTop w:val="0"/>
          <w:marBottom w:val="0"/>
          <w:divBdr>
            <w:top w:val="none" w:sz="0" w:space="0" w:color="auto"/>
            <w:left w:val="none" w:sz="0" w:space="0" w:color="auto"/>
            <w:bottom w:val="none" w:sz="0" w:space="0" w:color="auto"/>
            <w:right w:val="none" w:sz="0" w:space="0" w:color="auto"/>
          </w:divBdr>
        </w:div>
        <w:div w:id="915631553">
          <w:marLeft w:val="640"/>
          <w:marRight w:val="0"/>
          <w:marTop w:val="0"/>
          <w:marBottom w:val="0"/>
          <w:divBdr>
            <w:top w:val="none" w:sz="0" w:space="0" w:color="auto"/>
            <w:left w:val="none" w:sz="0" w:space="0" w:color="auto"/>
            <w:bottom w:val="none" w:sz="0" w:space="0" w:color="auto"/>
            <w:right w:val="none" w:sz="0" w:space="0" w:color="auto"/>
          </w:divBdr>
        </w:div>
        <w:div w:id="919752253">
          <w:marLeft w:val="640"/>
          <w:marRight w:val="0"/>
          <w:marTop w:val="0"/>
          <w:marBottom w:val="0"/>
          <w:divBdr>
            <w:top w:val="none" w:sz="0" w:space="0" w:color="auto"/>
            <w:left w:val="none" w:sz="0" w:space="0" w:color="auto"/>
            <w:bottom w:val="none" w:sz="0" w:space="0" w:color="auto"/>
            <w:right w:val="none" w:sz="0" w:space="0" w:color="auto"/>
          </w:divBdr>
        </w:div>
        <w:div w:id="962735692">
          <w:marLeft w:val="640"/>
          <w:marRight w:val="0"/>
          <w:marTop w:val="0"/>
          <w:marBottom w:val="0"/>
          <w:divBdr>
            <w:top w:val="none" w:sz="0" w:space="0" w:color="auto"/>
            <w:left w:val="none" w:sz="0" w:space="0" w:color="auto"/>
            <w:bottom w:val="none" w:sz="0" w:space="0" w:color="auto"/>
            <w:right w:val="none" w:sz="0" w:space="0" w:color="auto"/>
          </w:divBdr>
        </w:div>
        <w:div w:id="977028484">
          <w:marLeft w:val="640"/>
          <w:marRight w:val="0"/>
          <w:marTop w:val="0"/>
          <w:marBottom w:val="0"/>
          <w:divBdr>
            <w:top w:val="none" w:sz="0" w:space="0" w:color="auto"/>
            <w:left w:val="none" w:sz="0" w:space="0" w:color="auto"/>
            <w:bottom w:val="none" w:sz="0" w:space="0" w:color="auto"/>
            <w:right w:val="none" w:sz="0" w:space="0" w:color="auto"/>
          </w:divBdr>
        </w:div>
        <w:div w:id="1031344356">
          <w:marLeft w:val="640"/>
          <w:marRight w:val="0"/>
          <w:marTop w:val="0"/>
          <w:marBottom w:val="0"/>
          <w:divBdr>
            <w:top w:val="none" w:sz="0" w:space="0" w:color="auto"/>
            <w:left w:val="none" w:sz="0" w:space="0" w:color="auto"/>
            <w:bottom w:val="none" w:sz="0" w:space="0" w:color="auto"/>
            <w:right w:val="none" w:sz="0" w:space="0" w:color="auto"/>
          </w:divBdr>
        </w:div>
        <w:div w:id="1054432068">
          <w:marLeft w:val="640"/>
          <w:marRight w:val="0"/>
          <w:marTop w:val="0"/>
          <w:marBottom w:val="0"/>
          <w:divBdr>
            <w:top w:val="none" w:sz="0" w:space="0" w:color="auto"/>
            <w:left w:val="none" w:sz="0" w:space="0" w:color="auto"/>
            <w:bottom w:val="none" w:sz="0" w:space="0" w:color="auto"/>
            <w:right w:val="none" w:sz="0" w:space="0" w:color="auto"/>
          </w:divBdr>
        </w:div>
        <w:div w:id="1091394156">
          <w:marLeft w:val="640"/>
          <w:marRight w:val="0"/>
          <w:marTop w:val="0"/>
          <w:marBottom w:val="0"/>
          <w:divBdr>
            <w:top w:val="none" w:sz="0" w:space="0" w:color="auto"/>
            <w:left w:val="none" w:sz="0" w:space="0" w:color="auto"/>
            <w:bottom w:val="none" w:sz="0" w:space="0" w:color="auto"/>
            <w:right w:val="none" w:sz="0" w:space="0" w:color="auto"/>
          </w:divBdr>
        </w:div>
        <w:div w:id="1107232250">
          <w:marLeft w:val="640"/>
          <w:marRight w:val="0"/>
          <w:marTop w:val="0"/>
          <w:marBottom w:val="0"/>
          <w:divBdr>
            <w:top w:val="none" w:sz="0" w:space="0" w:color="auto"/>
            <w:left w:val="none" w:sz="0" w:space="0" w:color="auto"/>
            <w:bottom w:val="none" w:sz="0" w:space="0" w:color="auto"/>
            <w:right w:val="none" w:sz="0" w:space="0" w:color="auto"/>
          </w:divBdr>
        </w:div>
        <w:div w:id="1110317110">
          <w:marLeft w:val="640"/>
          <w:marRight w:val="0"/>
          <w:marTop w:val="0"/>
          <w:marBottom w:val="0"/>
          <w:divBdr>
            <w:top w:val="none" w:sz="0" w:space="0" w:color="auto"/>
            <w:left w:val="none" w:sz="0" w:space="0" w:color="auto"/>
            <w:bottom w:val="none" w:sz="0" w:space="0" w:color="auto"/>
            <w:right w:val="none" w:sz="0" w:space="0" w:color="auto"/>
          </w:divBdr>
        </w:div>
        <w:div w:id="1134835251">
          <w:marLeft w:val="640"/>
          <w:marRight w:val="0"/>
          <w:marTop w:val="0"/>
          <w:marBottom w:val="0"/>
          <w:divBdr>
            <w:top w:val="none" w:sz="0" w:space="0" w:color="auto"/>
            <w:left w:val="none" w:sz="0" w:space="0" w:color="auto"/>
            <w:bottom w:val="none" w:sz="0" w:space="0" w:color="auto"/>
            <w:right w:val="none" w:sz="0" w:space="0" w:color="auto"/>
          </w:divBdr>
        </w:div>
        <w:div w:id="1138036613">
          <w:marLeft w:val="640"/>
          <w:marRight w:val="0"/>
          <w:marTop w:val="0"/>
          <w:marBottom w:val="0"/>
          <w:divBdr>
            <w:top w:val="none" w:sz="0" w:space="0" w:color="auto"/>
            <w:left w:val="none" w:sz="0" w:space="0" w:color="auto"/>
            <w:bottom w:val="none" w:sz="0" w:space="0" w:color="auto"/>
            <w:right w:val="none" w:sz="0" w:space="0" w:color="auto"/>
          </w:divBdr>
        </w:div>
        <w:div w:id="1200582477">
          <w:marLeft w:val="640"/>
          <w:marRight w:val="0"/>
          <w:marTop w:val="0"/>
          <w:marBottom w:val="0"/>
          <w:divBdr>
            <w:top w:val="none" w:sz="0" w:space="0" w:color="auto"/>
            <w:left w:val="none" w:sz="0" w:space="0" w:color="auto"/>
            <w:bottom w:val="none" w:sz="0" w:space="0" w:color="auto"/>
            <w:right w:val="none" w:sz="0" w:space="0" w:color="auto"/>
          </w:divBdr>
        </w:div>
        <w:div w:id="1213036497">
          <w:marLeft w:val="640"/>
          <w:marRight w:val="0"/>
          <w:marTop w:val="0"/>
          <w:marBottom w:val="0"/>
          <w:divBdr>
            <w:top w:val="none" w:sz="0" w:space="0" w:color="auto"/>
            <w:left w:val="none" w:sz="0" w:space="0" w:color="auto"/>
            <w:bottom w:val="none" w:sz="0" w:space="0" w:color="auto"/>
            <w:right w:val="none" w:sz="0" w:space="0" w:color="auto"/>
          </w:divBdr>
        </w:div>
        <w:div w:id="1228109682">
          <w:marLeft w:val="640"/>
          <w:marRight w:val="0"/>
          <w:marTop w:val="0"/>
          <w:marBottom w:val="0"/>
          <w:divBdr>
            <w:top w:val="none" w:sz="0" w:space="0" w:color="auto"/>
            <w:left w:val="none" w:sz="0" w:space="0" w:color="auto"/>
            <w:bottom w:val="none" w:sz="0" w:space="0" w:color="auto"/>
            <w:right w:val="none" w:sz="0" w:space="0" w:color="auto"/>
          </w:divBdr>
        </w:div>
        <w:div w:id="1254431358">
          <w:marLeft w:val="640"/>
          <w:marRight w:val="0"/>
          <w:marTop w:val="0"/>
          <w:marBottom w:val="0"/>
          <w:divBdr>
            <w:top w:val="none" w:sz="0" w:space="0" w:color="auto"/>
            <w:left w:val="none" w:sz="0" w:space="0" w:color="auto"/>
            <w:bottom w:val="none" w:sz="0" w:space="0" w:color="auto"/>
            <w:right w:val="none" w:sz="0" w:space="0" w:color="auto"/>
          </w:divBdr>
        </w:div>
        <w:div w:id="1336226598">
          <w:marLeft w:val="640"/>
          <w:marRight w:val="0"/>
          <w:marTop w:val="0"/>
          <w:marBottom w:val="0"/>
          <w:divBdr>
            <w:top w:val="none" w:sz="0" w:space="0" w:color="auto"/>
            <w:left w:val="none" w:sz="0" w:space="0" w:color="auto"/>
            <w:bottom w:val="none" w:sz="0" w:space="0" w:color="auto"/>
            <w:right w:val="none" w:sz="0" w:space="0" w:color="auto"/>
          </w:divBdr>
        </w:div>
        <w:div w:id="1366128351">
          <w:marLeft w:val="640"/>
          <w:marRight w:val="0"/>
          <w:marTop w:val="0"/>
          <w:marBottom w:val="0"/>
          <w:divBdr>
            <w:top w:val="none" w:sz="0" w:space="0" w:color="auto"/>
            <w:left w:val="none" w:sz="0" w:space="0" w:color="auto"/>
            <w:bottom w:val="none" w:sz="0" w:space="0" w:color="auto"/>
            <w:right w:val="none" w:sz="0" w:space="0" w:color="auto"/>
          </w:divBdr>
        </w:div>
        <w:div w:id="1380057949">
          <w:marLeft w:val="640"/>
          <w:marRight w:val="0"/>
          <w:marTop w:val="0"/>
          <w:marBottom w:val="0"/>
          <w:divBdr>
            <w:top w:val="none" w:sz="0" w:space="0" w:color="auto"/>
            <w:left w:val="none" w:sz="0" w:space="0" w:color="auto"/>
            <w:bottom w:val="none" w:sz="0" w:space="0" w:color="auto"/>
            <w:right w:val="none" w:sz="0" w:space="0" w:color="auto"/>
          </w:divBdr>
        </w:div>
        <w:div w:id="1431897200">
          <w:marLeft w:val="640"/>
          <w:marRight w:val="0"/>
          <w:marTop w:val="0"/>
          <w:marBottom w:val="0"/>
          <w:divBdr>
            <w:top w:val="none" w:sz="0" w:space="0" w:color="auto"/>
            <w:left w:val="none" w:sz="0" w:space="0" w:color="auto"/>
            <w:bottom w:val="none" w:sz="0" w:space="0" w:color="auto"/>
            <w:right w:val="none" w:sz="0" w:space="0" w:color="auto"/>
          </w:divBdr>
        </w:div>
        <w:div w:id="1485319113">
          <w:marLeft w:val="640"/>
          <w:marRight w:val="0"/>
          <w:marTop w:val="0"/>
          <w:marBottom w:val="0"/>
          <w:divBdr>
            <w:top w:val="none" w:sz="0" w:space="0" w:color="auto"/>
            <w:left w:val="none" w:sz="0" w:space="0" w:color="auto"/>
            <w:bottom w:val="none" w:sz="0" w:space="0" w:color="auto"/>
            <w:right w:val="none" w:sz="0" w:space="0" w:color="auto"/>
          </w:divBdr>
        </w:div>
        <w:div w:id="1514958854">
          <w:marLeft w:val="640"/>
          <w:marRight w:val="0"/>
          <w:marTop w:val="0"/>
          <w:marBottom w:val="0"/>
          <w:divBdr>
            <w:top w:val="none" w:sz="0" w:space="0" w:color="auto"/>
            <w:left w:val="none" w:sz="0" w:space="0" w:color="auto"/>
            <w:bottom w:val="none" w:sz="0" w:space="0" w:color="auto"/>
            <w:right w:val="none" w:sz="0" w:space="0" w:color="auto"/>
          </w:divBdr>
        </w:div>
        <w:div w:id="1556623505">
          <w:marLeft w:val="640"/>
          <w:marRight w:val="0"/>
          <w:marTop w:val="0"/>
          <w:marBottom w:val="0"/>
          <w:divBdr>
            <w:top w:val="none" w:sz="0" w:space="0" w:color="auto"/>
            <w:left w:val="none" w:sz="0" w:space="0" w:color="auto"/>
            <w:bottom w:val="none" w:sz="0" w:space="0" w:color="auto"/>
            <w:right w:val="none" w:sz="0" w:space="0" w:color="auto"/>
          </w:divBdr>
        </w:div>
        <w:div w:id="1603294318">
          <w:marLeft w:val="640"/>
          <w:marRight w:val="0"/>
          <w:marTop w:val="0"/>
          <w:marBottom w:val="0"/>
          <w:divBdr>
            <w:top w:val="none" w:sz="0" w:space="0" w:color="auto"/>
            <w:left w:val="none" w:sz="0" w:space="0" w:color="auto"/>
            <w:bottom w:val="none" w:sz="0" w:space="0" w:color="auto"/>
            <w:right w:val="none" w:sz="0" w:space="0" w:color="auto"/>
          </w:divBdr>
        </w:div>
        <w:div w:id="1603799382">
          <w:marLeft w:val="640"/>
          <w:marRight w:val="0"/>
          <w:marTop w:val="0"/>
          <w:marBottom w:val="0"/>
          <w:divBdr>
            <w:top w:val="none" w:sz="0" w:space="0" w:color="auto"/>
            <w:left w:val="none" w:sz="0" w:space="0" w:color="auto"/>
            <w:bottom w:val="none" w:sz="0" w:space="0" w:color="auto"/>
            <w:right w:val="none" w:sz="0" w:space="0" w:color="auto"/>
          </w:divBdr>
        </w:div>
        <w:div w:id="1604335622">
          <w:marLeft w:val="640"/>
          <w:marRight w:val="0"/>
          <w:marTop w:val="0"/>
          <w:marBottom w:val="0"/>
          <w:divBdr>
            <w:top w:val="none" w:sz="0" w:space="0" w:color="auto"/>
            <w:left w:val="none" w:sz="0" w:space="0" w:color="auto"/>
            <w:bottom w:val="none" w:sz="0" w:space="0" w:color="auto"/>
            <w:right w:val="none" w:sz="0" w:space="0" w:color="auto"/>
          </w:divBdr>
        </w:div>
        <w:div w:id="1626157866">
          <w:marLeft w:val="640"/>
          <w:marRight w:val="0"/>
          <w:marTop w:val="0"/>
          <w:marBottom w:val="0"/>
          <w:divBdr>
            <w:top w:val="none" w:sz="0" w:space="0" w:color="auto"/>
            <w:left w:val="none" w:sz="0" w:space="0" w:color="auto"/>
            <w:bottom w:val="none" w:sz="0" w:space="0" w:color="auto"/>
            <w:right w:val="none" w:sz="0" w:space="0" w:color="auto"/>
          </w:divBdr>
        </w:div>
        <w:div w:id="1635059318">
          <w:marLeft w:val="640"/>
          <w:marRight w:val="0"/>
          <w:marTop w:val="0"/>
          <w:marBottom w:val="0"/>
          <w:divBdr>
            <w:top w:val="none" w:sz="0" w:space="0" w:color="auto"/>
            <w:left w:val="none" w:sz="0" w:space="0" w:color="auto"/>
            <w:bottom w:val="none" w:sz="0" w:space="0" w:color="auto"/>
            <w:right w:val="none" w:sz="0" w:space="0" w:color="auto"/>
          </w:divBdr>
        </w:div>
        <w:div w:id="1692536045">
          <w:marLeft w:val="640"/>
          <w:marRight w:val="0"/>
          <w:marTop w:val="0"/>
          <w:marBottom w:val="0"/>
          <w:divBdr>
            <w:top w:val="none" w:sz="0" w:space="0" w:color="auto"/>
            <w:left w:val="none" w:sz="0" w:space="0" w:color="auto"/>
            <w:bottom w:val="none" w:sz="0" w:space="0" w:color="auto"/>
            <w:right w:val="none" w:sz="0" w:space="0" w:color="auto"/>
          </w:divBdr>
        </w:div>
        <w:div w:id="1699041260">
          <w:marLeft w:val="640"/>
          <w:marRight w:val="0"/>
          <w:marTop w:val="0"/>
          <w:marBottom w:val="0"/>
          <w:divBdr>
            <w:top w:val="none" w:sz="0" w:space="0" w:color="auto"/>
            <w:left w:val="none" w:sz="0" w:space="0" w:color="auto"/>
            <w:bottom w:val="none" w:sz="0" w:space="0" w:color="auto"/>
            <w:right w:val="none" w:sz="0" w:space="0" w:color="auto"/>
          </w:divBdr>
        </w:div>
        <w:div w:id="1728528754">
          <w:marLeft w:val="640"/>
          <w:marRight w:val="0"/>
          <w:marTop w:val="0"/>
          <w:marBottom w:val="0"/>
          <w:divBdr>
            <w:top w:val="none" w:sz="0" w:space="0" w:color="auto"/>
            <w:left w:val="none" w:sz="0" w:space="0" w:color="auto"/>
            <w:bottom w:val="none" w:sz="0" w:space="0" w:color="auto"/>
            <w:right w:val="none" w:sz="0" w:space="0" w:color="auto"/>
          </w:divBdr>
        </w:div>
        <w:div w:id="1779330967">
          <w:marLeft w:val="640"/>
          <w:marRight w:val="0"/>
          <w:marTop w:val="0"/>
          <w:marBottom w:val="0"/>
          <w:divBdr>
            <w:top w:val="none" w:sz="0" w:space="0" w:color="auto"/>
            <w:left w:val="none" w:sz="0" w:space="0" w:color="auto"/>
            <w:bottom w:val="none" w:sz="0" w:space="0" w:color="auto"/>
            <w:right w:val="none" w:sz="0" w:space="0" w:color="auto"/>
          </w:divBdr>
        </w:div>
        <w:div w:id="1788116158">
          <w:marLeft w:val="640"/>
          <w:marRight w:val="0"/>
          <w:marTop w:val="0"/>
          <w:marBottom w:val="0"/>
          <w:divBdr>
            <w:top w:val="none" w:sz="0" w:space="0" w:color="auto"/>
            <w:left w:val="none" w:sz="0" w:space="0" w:color="auto"/>
            <w:bottom w:val="none" w:sz="0" w:space="0" w:color="auto"/>
            <w:right w:val="none" w:sz="0" w:space="0" w:color="auto"/>
          </w:divBdr>
        </w:div>
        <w:div w:id="1825245211">
          <w:marLeft w:val="640"/>
          <w:marRight w:val="0"/>
          <w:marTop w:val="0"/>
          <w:marBottom w:val="0"/>
          <w:divBdr>
            <w:top w:val="none" w:sz="0" w:space="0" w:color="auto"/>
            <w:left w:val="none" w:sz="0" w:space="0" w:color="auto"/>
            <w:bottom w:val="none" w:sz="0" w:space="0" w:color="auto"/>
            <w:right w:val="none" w:sz="0" w:space="0" w:color="auto"/>
          </w:divBdr>
        </w:div>
        <w:div w:id="1884561023">
          <w:marLeft w:val="640"/>
          <w:marRight w:val="0"/>
          <w:marTop w:val="0"/>
          <w:marBottom w:val="0"/>
          <w:divBdr>
            <w:top w:val="none" w:sz="0" w:space="0" w:color="auto"/>
            <w:left w:val="none" w:sz="0" w:space="0" w:color="auto"/>
            <w:bottom w:val="none" w:sz="0" w:space="0" w:color="auto"/>
            <w:right w:val="none" w:sz="0" w:space="0" w:color="auto"/>
          </w:divBdr>
        </w:div>
        <w:div w:id="1914966531">
          <w:marLeft w:val="640"/>
          <w:marRight w:val="0"/>
          <w:marTop w:val="0"/>
          <w:marBottom w:val="0"/>
          <w:divBdr>
            <w:top w:val="none" w:sz="0" w:space="0" w:color="auto"/>
            <w:left w:val="none" w:sz="0" w:space="0" w:color="auto"/>
            <w:bottom w:val="none" w:sz="0" w:space="0" w:color="auto"/>
            <w:right w:val="none" w:sz="0" w:space="0" w:color="auto"/>
          </w:divBdr>
        </w:div>
        <w:div w:id="1996756683">
          <w:marLeft w:val="640"/>
          <w:marRight w:val="0"/>
          <w:marTop w:val="0"/>
          <w:marBottom w:val="0"/>
          <w:divBdr>
            <w:top w:val="none" w:sz="0" w:space="0" w:color="auto"/>
            <w:left w:val="none" w:sz="0" w:space="0" w:color="auto"/>
            <w:bottom w:val="none" w:sz="0" w:space="0" w:color="auto"/>
            <w:right w:val="none" w:sz="0" w:space="0" w:color="auto"/>
          </w:divBdr>
        </w:div>
        <w:div w:id="2018732272">
          <w:marLeft w:val="640"/>
          <w:marRight w:val="0"/>
          <w:marTop w:val="0"/>
          <w:marBottom w:val="0"/>
          <w:divBdr>
            <w:top w:val="none" w:sz="0" w:space="0" w:color="auto"/>
            <w:left w:val="none" w:sz="0" w:space="0" w:color="auto"/>
            <w:bottom w:val="none" w:sz="0" w:space="0" w:color="auto"/>
            <w:right w:val="none" w:sz="0" w:space="0" w:color="auto"/>
          </w:divBdr>
        </w:div>
        <w:div w:id="2027291440">
          <w:marLeft w:val="640"/>
          <w:marRight w:val="0"/>
          <w:marTop w:val="0"/>
          <w:marBottom w:val="0"/>
          <w:divBdr>
            <w:top w:val="none" w:sz="0" w:space="0" w:color="auto"/>
            <w:left w:val="none" w:sz="0" w:space="0" w:color="auto"/>
            <w:bottom w:val="none" w:sz="0" w:space="0" w:color="auto"/>
            <w:right w:val="none" w:sz="0" w:space="0" w:color="auto"/>
          </w:divBdr>
        </w:div>
        <w:div w:id="2056853561">
          <w:marLeft w:val="640"/>
          <w:marRight w:val="0"/>
          <w:marTop w:val="0"/>
          <w:marBottom w:val="0"/>
          <w:divBdr>
            <w:top w:val="none" w:sz="0" w:space="0" w:color="auto"/>
            <w:left w:val="none" w:sz="0" w:space="0" w:color="auto"/>
            <w:bottom w:val="none" w:sz="0" w:space="0" w:color="auto"/>
            <w:right w:val="none" w:sz="0" w:space="0" w:color="auto"/>
          </w:divBdr>
        </w:div>
        <w:div w:id="2086099852">
          <w:marLeft w:val="640"/>
          <w:marRight w:val="0"/>
          <w:marTop w:val="0"/>
          <w:marBottom w:val="0"/>
          <w:divBdr>
            <w:top w:val="none" w:sz="0" w:space="0" w:color="auto"/>
            <w:left w:val="none" w:sz="0" w:space="0" w:color="auto"/>
            <w:bottom w:val="none" w:sz="0" w:space="0" w:color="auto"/>
            <w:right w:val="none" w:sz="0" w:space="0" w:color="auto"/>
          </w:divBdr>
        </w:div>
      </w:divsChild>
    </w:div>
    <w:div w:id="1335844472">
      <w:bodyDiv w:val="1"/>
      <w:marLeft w:val="0"/>
      <w:marRight w:val="0"/>
      <w:marTop w:val="0"/>
      <w:marBottom w:val="0"/>
      <w:divBdr>
        <w:top w:val="none" w:sz="0" w:space="0" w:color="auto"/>
        <w:left w:val="none" w:sz="0" w:space="0" w:color="auto"/>
        <w:bottom w:val="none" w:sz="0" w:space="0" w:color="auto"/>
        <w:right w:val="none" w:sz="0" w:space="0" w:color="auto"/>
      </w:divBdr>
      <w:divsChild>
        <w:div w:id="41296443">
          <w:marLeft w:val="640"/>
          <w:marRight w:val="0"/>
          <w:marTop w:val="0"/>
          <w:marBottom w:val="0"/>
          <w:divBdr>
            <w:top w:val="none" w:sz="0" w:space="0" w:color="auto"/>
            <w:left w:val="none" w:sz="0" w:space="0" w:color="auto"/>
            <w:bottom w:val="none" w:sz="0" w:space="0" w:color="auto"/>
            <w:right w:val="none" w:sz="0" w:space="0" w:color="auto"/>
          </w:divBdr>
        </w:div>
        <w:div w:id="43917163">
          <w:marLeft w:val="640"/>
          <w:marRight w:val="0"/>
          <w:marTop w:val="0"/>
          <w:marBottom w:val="0"/>
          <w:divBdr>
            <w:top w:val="none" w:sz="0" w:space="0" w:color="auto"/>
            <w:left w:val="none" w:sz="0" w:space="0" w:color="auto"/>
            <w:bottom w:val="none" w:sz="0" w:space="0" w:color="auto"/>
            <w:right w:val="none" w:sz="0" w:space="0" w:color="auto"/>
          </w:divBdr>
        </w:div>
        <w:div w:id="164829474">
          <w:marLeft w:val="640"/>
          <w:marRight w:val="0"/>
          <w:marTop w:val="0"/>
          <w:marBottom w:val="0"/>
          <w:divBdr>
            <w:top w:val="none" w:sz="0" w:space="0" w:color="auto"/>
            <w:left w:val="none" w:sz="0" w:space="0" w:color="auto"/>
            <w:bottom w:val="none" w:sz="0" w:space="0" w:color="auto"/>
            <w:right w:val="none" w:sz="0" w:space="0" w:color="auto"/>
          </w:divBdr>
        </w:div>
        <w:div w:id="190804533">
          <w:marLeft w:val="640"/>
          <w:marRight w:val="0"/>
          <w:marTop w:val="0"/>
          <w:marBottom w:val="0"/>
          <w:divBdr>
            <w:top w:val="none" w:sz="0" w:space="0" w:color="auto"/>
            <w:left w:val="none" w:sz="0" w:space="0" w:color="auto"/>
            <w:bottom w:val="none" w:sz="0" w:space="0" w:color="auto"/>
            <w:right w:val="none" w:sz="0" w:space="0" w:color="auto"/>
          </w:divBdr>
        </w:div>
        <w:div w:id="214006854">
          <w:marLeft w:val="640"/>
          <w:marRight w:val="0"/>
          <w:marTop w:val="0"/>
          <w:marBottom w:val="0"/>
          <w:divBdr>
            <w:top w:val="none" w:sz="0" w:space="0" w:color="auto"/>
            <w:left w:val="none" w:sz="0" w:space="0" w:color="auto"/>
            <w:bottom w:val="none" w:sz="0" w:space="0" w:color="auto"/>
            <w:right w:val="none" w:sz="0" w:space="0" w:color="auto"/>
          </w:divBdr>
        </w:div>
        <w:div w:id="285308861">
          <w:marLeft w:val="640"/>
          <w:marRight w:val="0"/>
          <w:marTop w:val="0"/>
          <w:marBottom w:val="0"/>
          <w:divBdr>
            <w:top w:val="none" w:sz="0" w:space="0" w:color="auto"/>
            <w:left w:val="none" w:sz="0" w:space="0" w:color="auto"/>
            <w:bottom w:val="none" w:sz="0" w:space="0" w:color="auto"/>
            <w:right w:val="none" w:sz="0" w:space="0" w:color="auto"/>
          </w:divBdr>
        </w:div>
        <w:div w:id="292832631">
          <w:marLeft w:val="640"/>
          <w:marRight w:val="0"/>
          <w:marTop w:val="0"/>
          <w:marBottom w:val="0"/>
          <w:divBdr>
            <w:top w:val="none" w:sz="0" w:space="0" w:color="auto"/>
            <w:left w:val="none" w:sz="0" w:space="0" w:color="auto"/>
            <w:bottom w:val="none" w:sz="0" w:space="0" w:color="auto"/>
            <w:right w:val="none" w:sz="0" w:space="0" w:color="auto"/>
          </w:divBdr>
        </w:div>
        <w:div w:id="303193395">
          <w:marLeft w:val="640"/>
          <w:marRight w:val="0"/>
          <w:marTop w:val="0"/>
          <w:marBottom w:val="0"/>
          <w:divBdr>
            <w:top w:val="none" w:sz="0" w:space="0" w:color="auto"/>
            <w:left w:val="none" w:sz="0" w:space="0" w:color="auto"/>
            <w:bottom w:val="none" w:sz="0" w:space="0" w:color="auto"/>
            <w:right w:val="none" w:sz="0" w:space="0" w:color="auto"/>
          </w:divBdr>
        </w:div>
        <w:div w:id="332076468">
          <w:marLeft w:val="640"/>
          <w:marRight w:val="0"/>
          <w:marTop w:val="0"/>
          <w:marBottom w:val="0"/>
          <w:divBdr>
            <w:top w:val="none" w:sz="0" w:space="0" w:color="auto"/>
            <w:left w:val="none" w:sz="0" w:space="0" w:color="auto"/>
            <w:bottom w:val="none" w:sz="0" w:space="0" w:color="auto"/>
            <w:right w:val="none" w:sz="0" w:space="0" w:color="auto"/>
          </w:divBdr>
        </w:div>
        <w:div w:id="407969950">
          <w:marLeft w:val="640"/>
          <w:marRight w:val="0"/>
          <w:marTop w:val="0"/>
          <w:marBottom w:val="0"/>
          <w:divBdr>
            <w:top w:val="none" w:sz="0" w:space="0" w:color="auto"/>
            <w:left w:val="none" w:sz="0" w:space="0" w:color="auto"/>
            <w:bottom w:val="none" w:sz="0" w:space="0" w:color="auto"/>
            <w:right w:val="none" w:sz="0" w:space="0" w:color="auto"/>
          </w:divBdr>
        </w:div>
        <w:div w:id="414590923">
          <w:marLeft w:val="640"/>
          <w:marRight w:val="0"/>
          <w:marTop w:val="0"/>
          <w:marBottom w:val="0"/>
          <w:divBdr>
            <w:top w:val="none" w:sz="0" w:space="0" w:color="auto"/>
            <w:left w:val="none" w:sz="0" w:space="0" w:color="auto"/>
            <w:bottom w:val="none" w:sz="0" w:space="0" w:color="auto"/>
            <w:right w:val="none" w:sz="0" w:space="0" w:color="auto"/>
          </w:divBdr>
        </w:div>
        <w:div w:id="444034448">
          <w:marLeft w:val="640"/>
          <w:marRight w:val="0"/>
          <w:marTop w:val="0"/>
          <w:marBottom w:val="0"/>
          <w:divBdr>
            <w:top w:val="none" w:sz="0" w:space="0" w:color="auto"/>
            <w:left w:val="none" w:sz="0" w:space="0" w:color="auto"/>
            <w:bottom w:val="none" w:sz="0" w:space="0" w:color="auto"/>
            <w:right w:val="none" w:sz="0" w:space="0" w:color="auto"/>
          </w:divBdr>
        </w:div>
        <w:div w:id="465397088">
          <w:marLeft w:val="640"/>
          <w:marRight w:val="0"/>
          <w:marTop w:val="0"/>
          <w:marBottom w:val="0"/>
          <w:divBdr>
            <w:top w:val="none" w:sz="0" w:space="0" w:color="auto"/>
            <w:left w:val="none" w:sz="0" w:space="0" w:color="auto"/>
            <w:bottom w:val="none" w:sz="0" w:space="0" w:color="auto"/>
            <w:right w:val="none" w:sz="0" w:space="0" w:color="auto"/>
          </w:divBdr>
        </w:div>
        <w:div w:id="465665426">
          <w:marLeft w:val="640"/>
          <w:marRight w:val="0"/>
          <w:marTop w:val="0"/>
          <w:marBottom w:val="0"/>
          <w:divBdr>
            <w:top w:val="none" w:sz="0" w:space="0" w:color="auto"/>
            <w:left w:val="none" w:sz="0" w:space="0" w:color="auto"/>
            <w:bottom w:val="none" w:sz="0" w:space="0" w:color="auto"/>
            <w:right w:val="none" w:sz="0" w:space="0" w:color="auto"/>
          </w:divBdr>
        </w:div>
        <w:div w:id="517431876">
          <w:marLeft w:val="640"/>
          <w:marRight w:val="0"/>
          <w:marTop w:val="0"/>
          <w:marBottom w:val="0"/>
          <w:divBdr>
            <w:top w:val="none" w:sz="0" w:space="0" w:color="auto"/>
            <w:left w:val="none" w:sz="0" w:space="0" w:color="auto"/>
            <w:bottom w:val="none" w:sz="0" w:space="0" w:color="auto"/>
            <w:right w:val="none" w:sz="0" w:space="0" w:color="auto"/>
          </w:divBdr>
        </w:div>
        <w:div w:id="528180391">
          <w:marLeft w:val="640"/>
          <w:marRight w:val="0"/>
          <w:marTop w:val="0"/>
          <w:marBottom w:val="0"/>
          <w:divBdr>
            <w:top w:val="none" w:sz="0" w:space="0" w:color="auto"/>
            <w:left w:val="none" w:sz="0" w:space="0" w:color="auto"/>
            <w:bottom w:val="none" w:sz="0" w:space="0" w:color="auto"/>
            <w:right w:val="none" w:sz="0" w:space="0" w:color="auto"/>
          </w:divBdr>
        </w:div>
        <w:div w:id="584652837">
          <w:marLeft w:val="640"/>
          <w:marRight w:val="0"/>
          <w:marTop w:val="0"/>
          <w:marBottom w:val="0"/>
          <w:divBdr>
            <w:top w:val="none" w:sz="0" w:space="0" w:color="auto"/>
            <w:left w:val="none" w:sz="0" w:space="0" w:color="auto"/>
            <w:bottom w:val="none" w:sz="0" w:space="0" w:color="auto"/>
            <w:right w:val="none" w:sz="0" w:space="0" w:color="auto"/>
          </w:divBdr>
        </w:div>
        <w:div w:id="589851763">
          <w:marLeft w:val="640"/>
          <w:marRight w:val="0"/>
          <w:marTop w:val="0"/>
          <w:marBottom w:val="0"/>
          <w:divBdr>
            <w:top w:val="none" w:sz="0" w:space="0" w:color="auto"/>
            <w:left w:val="none" w:sz="0" w:space="0" w:color="auto"/>
            <w:bottom w:val="none" w:sz="0" w:space="0" w:color="auto"/>
            <w:right w:val="none" w:sz="0" w:space="0" w:color="auto"/>
          </w:divBdr>
        </w:div>
        <w:div w:id="602689552">
          <w:marLeft w:val="640"/>
          <w:marRight w:val="0"/>
          <w:marTop w:val="0"/>
          <w:marBottom w:val="0"/>
          <w:divBdr>
            <w:top w:val="none" w:sz="0" w:space="0" w:color="auto"/>
            <w:left w:val="none" w:sz="0" w:space="0" w:color="auto"/>
            <w:bottom w:val="none" w:sz="0" w:space="0" w:color="auto"/>
            <w:right w:val="none" w:sz="0" w:space="0" w:color="auto"/>
          </w:divBdr>
        </w:div>
        <w:div w:id="614286981">
          <w:marLeft w:val="640"/>
          <w:marRight w:val="0"/>
          <w:marTop w:val="0"/>
          <w:marBottom w:val="0"/>
          <w:divBdr>
            <w:top w:val="none" w:sz="0" w:space="0" w:color="auto"/>
            <w:left w:val="none" w:sz="0" w:space="0" w:color="auto"/>
            <w:bottom w:val="none" w:sz="0" w:space="0" w:color="auto"/>
            <w:right w:val="none" w:sz="0" w:space="0" w:color="auto"/>
          </w:divBdr>
        </w:div>
        <w:div w:id="619799320">
          <w:marLeft w:val="640"/>
          <w:marRight w:val="0"/>
          <w:marTop w:val="0"/>
          <w:marBottom w:val="0"/>
          <w:divBdr>
            <w:top w:val="none" w:sz="0" w:space="0" w:color="auto"/>
            <w:left w:val="none" w:sz="0" w:space="0" w:color="auto"/>
            <w:bottom w:val="none" w:sz="0" w:space="0" w:color="auto"/>
            <w:right w:val="none" w:sz="0" w:space="0" w:color="auto"/>
          </w:divBdr>
        </w:div>
        <w:div w:id="668336567">
          <w:marLeft w:val="640"/>
          <w:marRight w:val="0"/>
          <w:marTop w:val="0"/>
          <w:marBottom w:val="0"/>
          <w:divBdr>
            <w:top w:val="none" w:sz="0" w:space="0" w:color="auto"/>
            <w:left w:val="none" w:sz="0" w:space="0" w:color="auto"/>
            <w:bottom w:val="none" w:sz="0" w:space="0" w:color="auto"/>
            <w:right w:val="none" w:sz="0" w:space="0" w:color="auto"/>
          </w:divBdr>
        </w:div>
        <w:div w:id="677997425">
          <w:marLeft w:val="640"/>
          <w:marRight w:val="0"/>
          <w:marTop w:val="0"/>
          <w:marBottom w:val="0"/>
          <w:divBdr>
            <w:top w:val="none" w:sz="0" w:space="0" w:color="auto"/>
            <w:left w:val="none" w:sz="0" w:space="0" w:color="auto"/>
            <w:bottom w:val="none" w:sz="0" w:space="0" w:color="auto"/>
            <w:right w:val="none" w:sz="0" w:space="0" w:color="auto"/>
          </w:divBdr>
        </w:div>
        <w:div w:id="720714346">
          <w:marLeft w:val="640"/>
          <w:marRight w:val="0"/>
          <w:marTop w:val="0"/>
          <w:marBottom w:val="0"/>
          <w:divBdr>
            <w:top w:val="none" w:sz="0" w:space="0" w:color="auto"/>
            <w:left w:val="none" w:sz="0" w:space="0" w:color="auto"/>
            <w:bottom w:val="none" w:sz="0" w:space="0" w:color="auto"/>
            <w:right w:val="none" w:sz="0" w:space="0" w:color="auto"/>
          </w:divBdr>
        </w:div>
        <w:div w:id="758063177">
          <w:marLeft w:val="640"/>
          <w:marRight w:val="0"/>
          <w:marTop w:val="0"/>
          <w:marBottom w:val="0"/>
          <w:divBdr>
            <w:top w:val="none" w:sz="0" w:space="0" w:color="auto"/>
            <w:left w:val="none" w:sz="0" w:space="0" w:color="auto"/>
            <w:bottom w:val="none" w:sz="0" w:space="0" w:color="auto"/>
            <w:right w:val="none" w:sz="0" w:space="0" w:color="auto"/>
          </w:divBdr>
        </w:div>
        <w:div w:id="776410206">
          <w:marLeft w:val="640"/>
          <w:marRight w:val="0"/>
          <w:marTop w:val="0"/>
          <w:marBottom w:val="0"/>
          <w:divBdr>
            <w:top w:val="none" w:sz="0" w:space="0" w:color="auto"/>
            <w:left w:val="none" w:sz="0" w:space="0" w:color="auto"/>
            <w:bottom w:val="none" w:sz="0" w:space="0" w:color="auto"/>
            <w:right w:val="none" w:sz="0" w:space="0" w:color="auto"/>
          </w:divBdr>
        </w:div>
        <w:div w:id="814374362">
          <w:marLeft w:val="640"/>
          <w:marRight w:val="0"/>
          <w:marTop w:val="0"/>
          <w:marBottom w:val="0"/>
          <w:divBdr>
            <w:top w:val="none" w:sz="0" w:space="0" w:color="auto"/>
            <w:left w:val="none" w:sz="0" w:space="0" w:color="auto"/>
            <w:bottom w:val="none" w:sz="0" w:space="0" w:color="auto"/>
            <w:right w:val="none" w:sz="0" w:space="0" w:color="auto"/>
          </w:divBdr>
        </w:div>
        <w:div w:id="858085750">
          <w:marLeft w:val="640"/>
          <w:marRight w:val="0"/>
          <w:marTop w:val="0"/>
          <w:marBottom w:val="0"/>
          <w:divBdr>
            <w:top w:val="none" w:sz="0" w:space="0" w:color="auto"/>
            <w:left w:val="none" w:sz="0" w:space="0" w:color="auto"/>
            <w:bottom w:val="none" w:sz="0" w:space="0" w:color="auto"/>
            <w:right w:val="none" w:sz="0" w:space="0" w:color="auto"/>
          </w:divBdr>
        </w:div>
        <w:div w:id="867334359">
          <w:marLeft w:val="640"/>
          <w:marRight w:val="0"/>
          <w:marTop w:val="0"/>
          <w:marBottom w:val="0"/>
          <w:divBdr>
            <w:top w:val="none" w:sz="0" w:space="0" w:color="auto"/>
            <w:left w:val="none" w:sz="0" w:space="0" w:color="auto"/>
            <w:bottom w:val="none" w:sz="0" w:space="0" w:color="auto"/>
            <w:right w:val="none" w:sz="0" w:space="0" w:color="auto"/>
          </w:divBdr>
        </w:div>
        <w:div w:id="873268684">
          <w:marLeft w:val="640"/>
          <w:marRight w:val="0"/>
          <w:marTop w:val="0"/>
          <w:marBottom w:val="0"/>
          <w:divBdr>
            <w:top w:val="none" w:sz="0" w:space="0" w:color="auto"/>
            <w:left w:val="none" w:sz="0" w:space="0" w:color="auto"/>
            <w:bottom w:val="none" w:sz="0" w:space="0" w:color="auto"/>
            <w:right w:val="none" w:sz="0" w:space="0" w:color="auto"/>
          </w:divBdr>
        </w:div>
        <w:div w:id="883256121">
          <w:marLeft w:val="640"/>
          <w:marRight w:val="0"/>
          <w:marTop w:val="0"/>
          <w:marBottom w:val="0"/>
          <w:divBdr>
            <w:top w:val="none" w:sz="0" w:space="0" w:color="auto"/>
            <w:left w:val="none" w:sz="0" w:space="0" w:color="auto"/>
            <w:bottom w:val="none" w:sz="0" w:space="0" w:color="auto"/>
            <w:right w:val="none" w:sz="0" w:space="0" w:color="auto"/>
          </w:divBdr>
        </w:div>
        <w:div w:id="998508946">
          <w:marLeft w:val="640"/>
          <w:marRight w:val="0"/>
          <w:marTop w:val="0"/>
          <w:marBottom w:val="0"/>
          <w:divBdr>
            <w:top w:val="none" w:sz="0" w:space="0" w:color="auto"/>
            <w:left w:val="none" w:sz="0" w:space="0" w:color="auto"/>
            <w:bottom w:val="none" w:sz="0" w:space="0" w:color="auto"/>
            <w:right w:val="none" w:sz="0" w:space="0" w:color="auto"/>
          </w:divBdr>
        </w:div>
        <w:div w:id="1001196700">
          <w:marLeft w:val="640"/>
          <w:marRight w:val="0"/>
          <w:marTop w:val="0"/>
          <w:marBottom w:val="0"/>
          <w:divBdr>
            <w:top w:val="none" w:sz="0" w:space="0" w:color="auto"/>
            <w:left w:val="none" w:sz="0" w:space="0" w:color="auto"/>
            <w:bottom w:val="none" w:sz="0" w:space="0" w:color="auto"/>
            <w:right w:val="none" w:sz="0" w:space="0" w:color="auto"/>
          </w:divBdr>
        </w:div>
        <w:div w:id="1017193533">
          <w:marLeft w:val="640"/>
          <w:marRight w:val="0"/>
          <w:marTop w:val="0"/>
          <w:marBottom w:val="0"/>
          <w:divBdr>
            <w:top w:val="none" w:sz="0" w:space="0" w:color="auto"/>
            <w:left w:val="none" w:sz="0" w:space="0" w:color="auto"/>
            <w:bottom w:val="none" w:sz="0" w:space="0" w:color="auto"/>
            <w:right w:val="none" w:sz="0" w:space="0" w:color="auto"/>
          </w:divBdr>
        </w:div>
        <w:div w:id="1213081581">
          <w:marLeft w:val="640"/>
          <w:marRight w:val="0"/>
          <w:marTop w:val="0"/>
          <w:marBottom w:val="0"/>
          <w:divBdr>
            <w:top w:val="none" w:sz="0" w:space="0" w:color="auto"/>
            <w:left w:val="none" w:sz="0" w:space="0" w:color="auto"/>
            <w:bottom w:val="none" w:sz="0" w:space="0" w:color="auto"/>
            <w:right w:val="none" w:sz="0" w:space="0" w:color="auto"/>
          </w:divBdr>
        </w:div>
        <w:div w:id="1340736870">
          <w:marLeft w:val="640"/>
          <w:marRight w:val="0"/>
          <w:marTop w:val="0"/>
          <w:marBottom w:val="0"/>
          <w:divBdr>
            <w:top w:val="none" w:sz="0" w:space="0" w:color="auto"/>
            <w:left w:val="none" w:sz="0" w:space="0" w:color="auto"/>
            <w:bottom w:val="none" w:sz="0" w:space="0" w:color="auto"/>
            <w:right w:val="none" w:sz="0" w:space="0" w:color="auto"/>
          </w:divBdr>
        </w:div>
        <w:div w:id="1389768282">
          <w:marLeft w:val="640"/>
          <w:marRight w:val="0"/>
          <w:marTop w:val="0"/>
          <w:marBottom w:val="0"/>
          <w:divBdr>
            <w:top w:val="none" w:sz="0" w:space="0" w:color="auto"/>
            <w:left w:val="none" w:sz="0" w:space="0" w:color="auto"/>
            <w:bottom w:val="none" w:sz="0" w:space="0" w:color="auto"/>
            <w:right w:val="none" w:sz="0" w:space="0" w:color="auto"/>
          </w:divBdr>
        </w:div>
        <w:div w:id="1531456347">
          <w:marLeft w:val="640"/>
          <w:marRight w:val="0"/>
          <w:marTop w:val="0"/>
          <w:marBottom w:val="0"/>
          <w:divBdr>
            <w:top w:val="none" w:sz="0" w:space="0" w:color="auto"/>
            <w:left w:val="none" w:sz="0" w:space="0" w:color="auto"/>
            <w:bottom w:val="none" w:sz="0" w:space="0" w:color="auto"/>
            <w:right w:val="none" w:sz="0" w:space="0" w:color="auto"/>
          </w:divBdr>
        </w:div>
        <w:div w:id="1673754426">
          <w:marLeft w:val="640"/>
          <w:marRight w:val="0"/>
          <w:marTop w:val="0"/>
          <w:marBottom w:val="0"/>
          <w:divBdr>
            <w:top w:val="none" w:sz="0" w:space="0" w:color="auto"/>
            <w:left w:val="none" w:sz="0" w:space="0" w:color="auto"/>
            <w:bottom w:val="none" w:sz="0" w:space="0" w:color="auto"/>
            <w:right w:val="none" w:sz="0" w:space="0" w:color="auto"/>
          </w:divBdr>
        </w:div>
        <w:div w:id="1705015365">
          <w:marLeft w:val="640"/>
          <w:marRight w:val="0"/>
          <w:marTop w:val="0"/>
          <w:marBottom w:val="0"/>
          <w:divBdr>
            <w:top w:val="none" w:sz="0" w:space="0" w:color="auto"/>
            <w:left w:val="none" w:sz="0" w:space="0" w:color="auto"/>
            <w:bottom w:val="none" w:sz="0" w:space="0" w:color="auto"/>
            <w:right w:val="none" w:sz="0" w:space="0" w:color="auto"/>
          </w:divBdr>
        </w:div>
        <w:div w:id="1708946514">
          <w:marLeft w:val="640"/>
          <w:marRight w:val="0"/>
          <w:marTop w:val="0"/>
          <w:marBottom w:val="0"/>
          <w:divBdr>
            <w:top w:val="none" w:sz="0" w:space="0" w:color="auto"/>
            <w:left w:val="none" w:sz="0" w:space="0" w:color="auto"/>
            <w:bottom w:val="none" w:sz="0" w:space="0" w:color="auto"/>
            <w:right w:val="none" w:sz="0" w:space="0" w:color="auto"/>
          </w:divBdr>
        </w:div>
        <w:div w:id="1721634564">
          <w:marLeft w:val="640"/>
          <w:marRight w:val="0"/>
          <w:marTop w:val="0"/>
          <w:marBottom w:val="0"/>
          <w:divBdr>
            <w:top w:val="none" w:sz="0" w:space="0" w:color="auto"/>
            <w:left w:val="none" w:sz="0" w:space="0" w:color="auto"/>
            <w:bottom w:val="none" w:sz="0" w:space="0" w:color="auto"/>
            <w:right w:val="none" w:sz="0" w:space="0" w:color="auto"/>
          </w:divBdr>
        </w:div>
        <w:div w:id="1735469625">
          <w:marLeft w:val="640"/>
          <w:marRight w:val="0"/>
          <w:marTop w:val="0"/>
          <w:marBottom w:val="0"/>
          <w:divBdr>
            <w:top w:val="none" w:sz="0" w:space="0" w:color="auto"/>
            <w:left w:val="none" w:sz="0" w:space="0" w:color="auto"/>
            <w:bottom w:val="none" w:sz="0" w:space="0" w:color="auto"/>
            <w:right w:val="none" w:sz="0" w:space="0" w:color="auto"/>
          </w:divBdr>
        </w:div>
        <w:div w:id="1828787651">
          <w:marLeft w:val="640"/>
          <w:marRight w:val="0"/>
          <w:marTop w:val="0"/>
          <w:marBottom w:val="0"/>
          <w:divBdr>
            <w:top w:val="none" w:sz="0" w:space="0" w:color="auto"/>
            <w:left w:val="none" w:sz="0" w:space="0" w:color="auto"/>
            <w:bottom w:val="none" w:sz="0" w:space="0" w:color="auto"/>
            <w:right w:val="none" w:sz="0" w:space="0" w:color="auto"/>
          </w:divBdr>
        </w:div>
        <w:div w:id="1856504249">
          <w:marLeft w:val="640"/>
          <w:marRight w:val="0"/>
          <w:marTop w:val="0"/>
          <w:marBottom w:val="0"/>
          <w:divBdr>
            <w:top w:val="none" w:sz="0" w:space="0" w:color="auto"/>
            <w:left w:val="none" w:sz="0" w:space="0" w:color="auto"/>
            <w:bottom w:val="none" w:sz="0" w:space="0" w:color="auto"/>
            <w:right w:val="none" w:sz="0" w:space="0" w:color="auto"/>
          </w:divBdr>
        </w:div>
        <w:div w:id="1930312576">
          <w:marLeft w:val="640"/>
          <w:marRight w:val="0"/>
          <w:marTop w:val="0"/>
          <w:marBottom w:val="0"/>
          <w:divBdr>
            <w:top w:val="none" w:sz="0" w:space="0" w:color="auto"/>
            <w:left w:val="none" w:sz="0" w:space="0" w:color="auto"/>
            <w:bottom w:val="none" w:sz="0" w:space="0" w:color="auto"/>
            <w:right w:val="none" w:sz="0" w:space="0" w:color="auto"/>
          </w:divBdr>
        </w:div>
        <w:div w:id="2002544004">
          <w:marLeft w:val="640"/>
          <w:marRight w:val="0"/>
          <w:marTop w:val="0"/>
          <w:marBottom w:val="0"/>
          <w:divBdr>
            <w:top w:val="none" w:sz="0" w:space="0" w:color="auto"/>
            <w:left w:val="none" w:sz="0" w:space="0" w:color="auto"/>
            <w:bottom w:val="none" w:sz="0" w:space="0" w:color="auto"/>
            <w:right w:val="none" w:sz="0" w:space="0" w:color="auto"/>
          </w:divBdr>
        </w:div>
        <w:div w:id="2074309839">
          <w:marLeft w:val="640"/>
          <w:marRight w:val="0"/>
          <w:marTop w:val="0"/>
          <w:marBottom w:val="0"/>
          <w:divBdr>
            <w:top w:val="none" w:sz="0" w:space="0" w:color="auto"/>
            <w:left w:val="none" w:sz="0" w:space="0" w:color="auto"/>
            <w:bottom w:val="none" w:sz="0" w:space="0" w:color="auto"/>
            <w:right w:val="none" w:sz="0" w:space="0" w:color="auto"/>
          </w:divBdr>
        </w:div>
        <w:div w:id="2075158090">
          <w:marLeft w:val="640"/>
          <w:marRight w:val="0"/>
          <w:marTop w:val="0"/>
          <w:marBottom w:val="0"/>
          <w:divBdr>
            <w:top w:val="none" w:sz="0" w:space="0" w:color="auto"/>
            <w:left w:val="none" w:sz="0" w:space="0" w:color="auto"/>
            <w:bottom w:val="none" w:sz="0" w:space="0" w:color="auto"/>
            <w:right w:val="none" w:sz="0" w:space="0" w:color="auto"/>
          </w:divBdr>
        </w:div>
        <w:div w:id="2099254887">
          <w:marLeft w:val="640"/>
          <w:marRight w:val="0"/>
          <w:marTop w:val="0"/>
          <w:marBottom w:val="0"/>
          <w:divBdr>
            <w:top w:val="none" w:sz="0" w:space="0" w:color="auto"/>
            <w:left w:val="none" w:sz="0" w:space="0" w:color="auto"/>
            <w:bottom w:val="none" w:sz="0" w:space="0" w:color="auto"/>
            <w:right w:val="none" w:sz="0" w:space="0" w:color="auto"/>
          </w:divBdr>
        </w:div>
        <w:div w:id="2134209750">
          <w:marLeft w:val="640"/>
          <w:marRight w:val="0"/>
          <w:marTop w:val="0"/>
          <w:marBottom w:val="0"/>
          <w:divBdr>
            <w:top w:val="none" w:sz="0" w:space="0" w:color="auto"/>
            <w:left w:val="none" w:sz="0" w:space="0" w:color="auto"/>
            <w:bottom w:val="none" w:sz="0" w:space="0" w:color="auto"/>
            <w:right w:val="none" w:sz="0" w:space="0" w:color="auto"/>
          </w:divBdr>
        </w:div>
        <w:div w:id="2146704055">
          <w:marLeft w:val="640"/>
          <w:marRight w:val="0"/>
          <w:marTop w:val="0"/>
          <w:marBottom w:val="0"/>
          <w:divBdr>
            <w:top w:val="none" w:sz="0" w:space="0" w:color="auto"/>
            <w:left w:val="none" w:sz="0" w:space="0" w:color="auto"/>
            <w:bottom w:val="none" w:sz="0" w:space="0" w:color="auto"/>
            <w:right w:val="none" w:sz="0" w:space="0" w:color="auto"/>
          </w:divBdr>
        </w:div>
      </w:divsChild>
    </w:div>
    <w:div w:id="1339192520">
      <w:bodyDiv w:val="1"/>
      <w:marLeft w:val="0"/>
      <w:marRight w:val="0"/>
      <w:marTop w:val="0"/>
      <w:marBottom w:val="0"/>
      <w:divBdr>
        <w:top w:val="none" w:sz="0" w:space="0" w:color="auto"/>
        <w:left w:val="none" w:sz="0" w:space="0" w:color="auto"/>
        <w:bottom w:val="none" w:sz="0" w:space="0" w:color="auto"/>
        <w:right w:val="none" w:sz="0" w:space="0" w:color="auto"/>
      </w:divBdr>
      <w:divsChild>
        <w:div w:id="1031565703">
          <w:marLeft w:val="0"/>
          <w:marRight w:val="0"/>
          <w:marTop w:val="400"/>
          <w:marBottom w:val="400"/>
          <w:divBdr>
            <w:top w:val="none" w:sz="0" w:space="0" w:color="auto"/>
            <w:left w:val="none" w:sz="0" w:space="0" w:color="auto"/>
            <w:bottom w:val="none" w:sz="0" w:space="0" w:color="auto"/>
            <w:right w:val="none" w:sz="0" w:space="0" w:color="auto"/>
          </w:divBdr>
        </w:div>
        <w:div w:id="1668897090">
          <w:marLeft w:val="0"/>
          <w:marRight w:val="0"/>
          <w:marTop w:val="400"/>
          <w:marBottom w:val="400"/>
          <w:divBdr>
            <w:top w:val="none" w:sz="0" w:space="0" w:color="auto"/>
            <w:left w:val="none" w:sz="0" w:space="0" w:color="auto"/>
            <w:bottom w:val="none" w:sz="0" w:space="0" w:color="auto"/>
            <w:right w:val="none" w:sz="0" w:space="0" w:color="auto"/>
          </w:divBdr>
        </w:div>
      </w:divsChild>
    </w:div>
    <w:div w:id="1351881796">
      <w:bodyDiv w:val="1"/>
      <w:marLeft w:val="0"/>
      <w:marRight w:val="0"/>
      <w:marTop w:val="0"/>
      <w:marBottom w:val="0"/>
      <w:divBdr>
        <w:top w:val="none" w:sz="0" w:space="0" w:color="auto"/>
        <w:left w:val="none" w:sz="0" w:space="0" w:color="auto"/>
        <w:bottom w:val="none" w:sz="0" w:space="0" w:color="auto"/>
        <w:right w:val="none" w:sz="0" w:space="0" w:color="auto"/>
      </w:divBdr>
      <w:divsChild>
        <w:div w:id="43994196">
          <w:marLeft w:val="640"/>
          <w:marRight w:val="0"/>
          <w:marTop w:val="0"/>
          <w:marBottom w:val="0"/>
          <w:divBdr>
            <w:top w:val="none" w:sz="0" w:space="0" w:color="auto"/>
            <w:left w:val="none" w:sz="0" w:space="0" w:color="auto"/>
            <w:bottom w:val="none" w:sz="0" w:space="0" w:color="auto"/>
            <w:right w:val="none" w:sz="0" w:space="0" w:color="auto"/>
          </w:divBdr>
        </w:div>
        <w:div w:id="77336050">
          <w:marLeft w:val="640"/>
          <w:marRight w:val="0"/>
          <w:marTop w:val="0"/>
          <w:marBottom w:val="0"/>
          <w:divBdr>
            <w:top w:val="none" w:sz="0" w:space="0" w:color="auto"/>
            <w:left w:val="none" w:sz="0" w:space="0" w:color="auto"/>
            <w:bottom w:val="none" w:sz="0" w:space="0" w:color="auto"/>
            <w:right w:val="none" w:sz="0" w:space="0" w:color="auto"/>
          </w:divBdr>
        </w:div>
        <w:div w:id="97456702">
          <w:marLeft w:val="640"/>
          <w:marRight w:val="0"/>
          <w:marTop w:val="0"/>
          <w:marBottom w:val="0"/>
          <w:divBdr>
            <w:top w:val="none" w:sz="0" w:space="0" w:color="auto"/>
            <w:left w:val="none" w:sz="0" w:space="0" w:color="auto"/>
            <w:bottom w:val="none" w:sz="0" w:space="0" w:color="auto"/>
            <w:right w:val="none" w:sz="0" w:space="0" w:color="auto"/>
          </w:divBdr>
        </w:div>
        <w:div w:id="112137410">
          <w:marLeft w:val="640"/>
          <w:marRight w:val="0"/>
          <w:marTop w:val="0"/>
          <w:marBottom w:val="0"/>
          <w:divBdr>
            <w:top w:val="none" w:sz="0" w:space="0" w:color="auto"/>
            <w:left w:val="none" w:sz="0" w:space="0" w:color="auto"/>
            <w:bottom w:val="none" w:sz="0" w:space="0" w:color="auto"/>
            <w:right w:val="none" w:sz="0" w:space="0" w:color="auto"/>
          </w:divBdr>
        </w:div>
        <w:div w:id="268398089">
          <w:marLeft w:val="640"/>
          <w:marRight w:val="0"/>
          <w:marTop w:val="0"/>
          <w:marBottom w:val="0"/>
          <w:divBdr>
            <w:top w:val="none" w:sz="0" w:space="0" w:color="auto"/>
            <w:left w:val="none" w:sz="0" w:space="0" w:color="auto"/>
            <w:bottom w:val="none" w:sz="0" w:space="0" w:color="auto"/>
            <w:right w:val="none" w:sz="0" w:space="0" w:color="auto"/>
          </w:divBdr>
        </w:div>
        <w:div w:id="325942455">
          <w:marLeft w:val="640"/>
          <w:marRight w:val="0"/>
          <w:marTop w:val="0"/>
          <w:marBottom w:val="0"/>
          <w:divBdr>
            <w:top w:val="none" w:sz="0" w:space="0" w:color="auto"/>
            <w:left w:val="none" w:sz="0" w:space="0" w:color="auto"/>
            <w:bottom w:val="none" w:sz="0" w:space="0" w:color="auto"/>
            <w:right w:val="none" w:sz="0" w:space="0" w:color="auto"/>
          </w:divBdr>
        </w:div>
        <w:div w:id="337273284">
          <w:marLeft w:val="640"/>
          <w:marRight w:val="0"/>
          <w:marTop w:val="0"/>
          <w:marBottom w:val="0"/>
          <w:divBdr>
            <w:top w:val="none" w:sz="0" w:space="0" w:color="auto"/>
            <w:left w:val="none" w:sz="0" w:space="0" w:color="auto"/>
            <w:bottom w:val="none" w:sz="0" w:space="0" w:color="auto"/>
            <w:right w:val="none" w:sz="0" w:space="0" w:color="auto"/>
          </w:divBdr>
        </w:div>
        <w:div w:id="391270175">
          <w:marLeft w:val="640"/>
          <w:marRight w:val="0"/>
          <w:marTop w:val="0"/>
          <w:marBottom w:val="0"/>
          <w:divBdr>
            <w:top w:val="none" w:sz="0" w:space="0" w:color="auto"/>
            <w:left w:val="none" w:sz="0" w:space="0" w:color="auto"/>
            <w:bottom w:val="none" w:sz="0" w:space="0" w:color="auto"/>
            <w:right w:val="none" w:sz="0" w:space="0" w:color="auto"/>
          </w:divBdr>
        </w:div>
        <w:div w:id="432559096">
          <w:marLeft w:val="640"/>
          <w:marRight w:val="0"/>
          <w:marTop w:val="0"/>
          <w:marBottom w:val="0"/>
          <w:divBdr>
            <w:top w:val="none" w:sz="0" w:space="0" w:color="auto"/>
            <w:left w:val="none" w:sz="0" w:space="0" w:color="auto"/>
            <w:bottom w:val="none" w:sz="0" w:space="0" w:color="auto"/>
            <w:right w:val="none" w:sz="0" w:space="0" w:color="auto"/>
          </w:divBdr>
        </w:div>
        <w:div w:id="449326483">
          <w:marLeft w:val="640"/>
          <w:marRight w:val="0"/>
          <w:marTop w:val="0"/>
          <w:marBottom w:val="0"/>
          <w:divBdr>
            <w:top w:val="none" w:sz="0" w:space="0" w:color="auto"/>
            <w:left w:val="none" w:sz="0" w:space="0" w:color="auto"/>
            <w:bottom w:val="none" w:sz="0" w:space="0" w:color="auto"/>
            <w:right w:val="none" w:sz="0" w:space="0" w:color="auto"/>
          </w:divBdr>
        </w:div>
        <w:div w:id="519507769">
          <w:marLeft w:val="640"/>
          <w:marRight w:val="0"/>
          <w:marTop w:val="0"/>
          <w:marBottom w:val="0"/>
          <w:divBdr>
            <w:top w:val="none" w:sz="0" w:space="0" w:color="auto"/>
            <w:left w:val="none" w:sz="0" w:space="0" w:color="auto"/>
            <w:bottom w:val="none" w:sz="0" w:space="0" w:color="auto"/>
            <w:right w:val="none" w:sz="0" w:space="0" w:color="auto"/>
          </w:divBdr>
        </w:div>
        <w:div w:id="589000244">
          <w:marLeft w:val="640"/>
          <w:marRight w:val="0"/>
          <w:marTop w:val="0"/>
          <w:marBottom w:val="0"/>
          <w:divBdr>
            <w:top w:val="none" w:sz="0" w:space="0" w:color="auto"/>
            <w:left w:val="none" w:sz="0" w:space="0" w:color="auto"/>
            <w:bottom w:val="none" w:sz="0" w:space="0" w:color="auto"/>
            <w:right w:val="none" w:sz="0" w:space="0" w:color="auto"/>
          </w:divBdr>
        </w:div>
        <w:div w:id="662439958">
          <w:marLeft w:val="640"/>
          <w:marRight w:val="0"/>
          <w:marTop w:val="0"/>
          <w:marBottom w:val="0"/>
          <w:divBdr>
            <w:top w:val="none" w:sz="0" w:space="0" w:color="auto"/>
            <w:left w:val="none" w:sz="0" w:space="0" w:color="auto"/>
            <w:bottom w:val="none" w:sz="0" w:space="0" w:color="auto"/>
            <w:right w:val="none" w:sz="0" w:space="0" w:color="auto"/>
          </w:divBdr>
        </w:div>
        <w:div w:id="702242364">
          <w:marLeft w:val="640"/>
          <w:marRight w:val="0"/>
          <w:marTop w:val="0"/>
          <w:marBottom w:val="0"/>
          <w:divBdr>
            <w:top w:val="none" w:sz="0" w:space="0" w:color="auto"/>
            <w:left w:val="none" w:sz="0" w:space="0" w:color="auto"/>
            <w:bottom w:val="none" w:sz="0" w:space="0" w:color="auto"/>
            <w:right w:val="none" w:sz="0" w:space="0" w:color="auto"/>
          </w:divBdr>
        </w:div>
        <w:div w:id="707609123">
          <w:marLeft w:val="640"/>
          <w:marRight w:val="0"/>
          <w:marTop w:val="0"/>
          <w:marBottom w:val="0"/>
          <w:divBdr>
            <w:top w:val="none" w:sz="0" w:space="0" w:color="auto"/>
            <w:left w:val="none" w:sz="0" w:space="0" w:color="auto"/>
            <w:bottom w:val="none" w:sz="0" w:space="0" w:color="auto"/>
            <w:right w:val="none" w:sz="0" w:space="0" w:color="auto"/>
          </w:divBdr>
        </w:div>
        <w:div w:id="778914631">
          <w:marLeft w:val="640"/>
          <w:marRight w:val="0"/>
          <w:marTop w:val="0"/>
          <w:marBottom w:val="0"/>
          <w:divBdr>
            <w:top w:val="none" w:sz="0" w:space="0" w:color="auto"/>
            <w:left w:val="none" w:sz="0" w:space="0" w:color="auto"/>
            <w:bottom w:val="none" w:sz="0" w:space="0" w:color="auto"/>
            <w:right w:val="none" w:sz="0" w:space="0" w:color="auto"/>
          </w:divBdr>
        </w:div>
        <w:div w:id="778989280">
          <w:marLeft w:val="640"/>
          <w:marRight w:val="0"/>
          <w:marTop w:val="0"/>
          <w:marBottom w:val="0"/>
          <w:divBdr>
            <w:top w:val="none" w:sz="0" w:space="0" w:color="auto"/>
            <w:left w:val="none" w:sz="0" w:space="0" w:color="auto"/>
            <w:bottom w:val="none" w:sz="0" w:space="0" w:color="auto"/>
            <w:right w:val="none" w:sz="0" w:space="0" w:color="auto"/>
          </w:divBdr>
        </w:div>
        <w:div w:id="809981982">
          <w:marLeft w:val="640"/>
          <w:marRight w:val="0"/>
          <w:marTop w:val="0"/>
          <w:marBottom w:val="0"/>
          <w:divBdr>
            <w:top w:val="none" w:sz="0" w:space="0" w:color="auto"/>
            <w:left w:val="none" w:sz="0" w:space="0" w:color="auto"/>
            <w:bottom w:val="none" w:sz="0" w:space="0" w:color="auto"/>
            <w:right w:val="none" w:sz="0" w:space="0" w:color="auto"/>
          </w:divBdr>
        </w:div>
        <w:div w:id="814105137">
          <w:marLeft w:val="640"/>
          <w:marRight w:val="0"/>
          <w:marTop w:val="0"/>
          <w:marBottom w:val="0"/>
          <w:divBdr>
            <w:top w:val="none" w:sz="0" w:space="0" w:color="auto"/>
            <w:left w:val="none" w:sz="0" w:space="0" w:color="auto"/>
            <w:bottom w:val="none" w:sz="0" w:space="0" w:color="auto"/>
            <w:right w:val="none" w:sz="0" w:space="0" w:color="auto"/>
          </w:divBdr>
        </w:div>
        <w:div w:id="824123498">
          <w:marLeft w:val="640"/>
          <w:marRight w:val="0"/>
          <w:marTop w:val="0"/>
          <w:marBottom w:val="0"/>
          <w:divBdr>
            <w:top w:val="none" w:sz="0" w:space="0" w:color="auto"/>
            <w:left w:val="none" w:sz="0" w:space="0" w:color="auto"/>
            <w:bottom w:val="none" w:sz="0" w:space="0" w:color="auto"/>
            <w:right w:val="none" w:sz="0" w:space="0" w:color="auto"/>
          </w:divBdr>
        </w:div>
        <w:div w:id="920063576">
          <w:marLeft w:val="640"/>
          <w:marRight w:val="0"/>
          <w:marTop w:val="0"/>
          <w:marBottom w:val="0"/>
          <w:divBdr>
            <w:top w:val="none" w:sz="0" w:space="0" w:color="auto"/>
            <w:left w:val="none" w:sz="0" w:space="0" w:color="auto"/>
            <w:bottom w:val="none" w:sz="0" w:space="0" w:color="auto"/>
            <w:right w:val="none" w:sz="0" w:space="0" w:color="auto"/>
          </w:divBdr>
        </w:div>
        <w:div w:id="953247804">
          <w:marLeft w:val="640"/>
          <w:marRight w:val="0"/>
          <w:marTop w:val="0"/>
          <w:marBottom w:val="0"/>
          <w:divBdr>
            <w:top w:val="none" w:sz="0" w:space="0" w:color="auto"/>
            <w:left w:val="none" w:sz="0" w:space="0" w:color="auto"/>
            <w:bottom w:val="none" w:sz="0" w:space="0" w:color="auto"/>
            <w:right w:val="none" w:sz="0" w:space="0" w:color="auto"/>
          </w:divBdr>
        </w:div>
        <w:div w:id="956109210">
          <w:marLeft w:val="640"/>
          <w:marRight w:val="0"/>
          <w:marTop w:val="0"/>
          <w:marBottom w:val="0"/>
          <w:divBdr>
            <w:top w:val="none" w:sz="0" w:space="0" w:color="auto"/>
            <w:left w:val="none" w:sz="0" w:space="0" w:color="auto"/>
            <w:bottom w:val="none" w:sz="0" w:space="0" w:color="auto"/>
            <w:right w:val="none" w:sz="0" w:space="0" w:color="auto"/>
          </w:divBdr>
        </w:div>
        <w:div w:id="1053501058">
          <w:marLeft w:val="640"/>
          <w:marRight w:val="0"/>
          <w:marTop w:val="0"/>
          <w:marBottom w:val="0"/>
          <w:divBdr>
            <w:top w:val="none" w:sz="0" w:space="0" w:color="auto"/>
            <w:left w:val="none" w:sz="0" w:space="0" w:color="auto"/>
            <w:bottom w:val="none" w:sz="0" w:space="0" w:color="auto"/>
            <w:right w:val="none" w:sz="0" w:space="0" w:color="auto"/>
          </w:divBdr>
        </w:div>
        <w:div w:id="1136994119">
          <w:marLeft w:val="640"/>
          <w:marRight w:val="0"/>
          <w:marTop w:val="0"/>
          <w:marBottom w:val="0"/>
          <w:divBdr>
            <w:top w:val="none" w:sz="0" w:space="0" w:color="auto"/>
            <w:left w:val="none" w:sz="0" w:space="0" w:color="auto"/>
            <w:bottom w:val="none" w:sz="0" w:space="0" w:color="auto"/>
            <w:right w:val="none" w:sz="0" w:space="0" w:color="auto"/>
          </w:divBdr>
        </w:div>
        <w:div w:id="1140733239">
          <w:marLeft w:val="640"/>
          <w:marRight w:val="0"/>
          <w:marTop w:val="0"/>
          <w:marBottom w:val="0"/>
          <w:divBdr>
            <w:top w:val="none" w:sz="0" w:space="0" w:color="auto"/>
            <w:left w:val="none" w:sz="0" w:space="0" w:color="auto"/>
            <w:bottom w:val="none" w:sz="0" w:space="0" w:color="auto"/>
            <w:right w:val="none" w:sz="0" w:space="0" w:color="auto"/>
          </w:divBdr>
        </w:div>
        <w:div w:id="1149321330">
          <w:marLeft w:val="640"/>
          <w:marRight w:val="0"/>
          <w:marTop w:val="0"/>
          <w:marBottom w:val="0"/>
          <w:divBdr>
            <w:top w:val="none" w:sz="0" w:space="0" w:color="auto"/>
            <w:left w:val="none" w:sz="0" w:space="0" w:color="auto"/>
            <w:bottom w:val="none" w:sz="0" w:space="0" w:color="auto"/>
            <w:right w:val="none" w:sz="0" w:space="0" w:color="auto"/>
          </w:divBdr>
        </w:div>
        <w:div w:id="1167095199">
          <w:marLeft w:val="640"/>
          <w:marRight w:val="0"/>
          <w:marTop w:val="0"/>
          <w:marBottom w:val="0"/>
          <w:divBdr>
            <w:top w:val="none" w:sz="0" w:space="0" w:color="auto"/>
            <w:left w:val="none" w:sz="0" w:space="0" w:color="auto"/>
            <w:bottom w:val="none" w:sz="0" w:space="0" w:color="auto"/>
            <w:right w:val="none" w:sz="0" w:space="0" w:color="auto"/>
          </w:divBdr>
        </w:div>
        <w:div w:id="1435441634">
          <w:marLeft w:val="640"/>
          <w:marRight w:val="0"/>
          <w:marTop w:val="0"/>
          <w:marBottom w:val="0"/>
          <w:divBdr>
            <w:top w:val="none" w:sz="0" w:space="0" w:color="auto"/>
            <w:left w:val="none" w:sz="0" w:space="0" w:color="auto"/>
            <w:bottom w:val="none" w:sz="0" w:space="0" w:color="auto"/>
            <w:right w:val="none" w:sz="0" w:space="0" w:color="auto"/>
          </w:divBdr>
        </w:div>
        <w:div w:id="1491870587">
          <w:marLeft w:val="640"/>
          <w:marRight w:val="0"/>
          <w:marTop w:val="0"/>
          <w:marBottom w:val="0"/>
          <w:divBdr>
            <w:top w:val="none" w:sz="0" w:space="0" w:color="auto"/>
            <w:left w:val="none" w:sz="0" w:space="0" w:color="auto"/>
            <w:bottom w:val="none" w:sz="0" w:space="0" w:color="auto"/>
            <w:right w:val="none" w:sz="0" w:space="0" w:color="auto"/>
          </w:divBdr>
        </w:div>
        <w:div w:id="1509129999">
          <w:marLeft w:val="640"/>
          <w:marRight w:val="0"/>
          <w:marTop w:val="0"/>
          <w:marBottom w:val="0"/>
          <w:divBdr>
            <w:top w:val="none" w:sz="0" w:space="0" w:color="auto"/>
            <w:left w:val="none" w:sz="0" w:space="0" w:color="auto"/>
            <w:bottom w:val="none" w:sz="0" w:space="0" w:color="auto"/>
            <w:right w:val="none" w:sz="0" w:space="0" w:color="auto"/>
          </w:divBdr>
        </w:div>
        <w:div w:id="1631353996">
          <w:marLeft w:val="640"/>
          <w:marRight w:val="0"/>
          <w:marTop w:val="0"/>
          <w:marBottom w:val="0"/>
          <w:divBdr>
            <w:top w:val="none" w:sz="0" w:space="0" w:color="auto"/>
            <w:left w:val="none" w:sz="0" w:space="0" w:color="auto"/>
            <w:bottom w:val="none" w:sz="0" w:space="0" w:color="auto"/>
            <w:right w:val="none" w:sz="0" w:space="0" w:color="auto"/>
          </w:divBdr>
        </w:div>
        <w:div w:id="1632664463">
          <w:marLeft w:val="640"/>
          <w:marRight w:val="0"/>
          <w:marTop w:val="0"/>
          <w:marBottom w:val="0"/>
          <w:divBdr>
            <w:top w:val="none" w:sz="0" w:space="0" w:color="auto"/>
            <w:left w:val="none" w:sz="0" w:space="0" w:color="auto"/>
            <w:bottom w:val="none" w:sz="0" w:space="0" w:color="auto"/>
            <w:right w:val="none" w:sz="0" w:space="0" w:color="auto"/>
          </w:divBdr>
        </w:div>
        <w:div w:id="1640110788">
          <w:marLeft w:val="640"/>
          <w:marRight w:val="0"/>
          <w:marTop w:val="0"/>
          <w:marBottom w:val="0"/>
          <w:divBdr>
            <w:top w:val="none" w:sz="0" w:space="0" w:color="auto"/>
            <w:left w:val="none" w:sz="0" w:space="0" w:color="auto"/>
            <w:bottom w:val="none" w:sz="0" w:space="0" w:color="auto"/>
            <w:right w:val="none" w:sz="0" w:space="0" w:color="auto"/>
          </w:divBdr>
        </w:div>
        <w:div w:id="1668895512">
          <w:marLeft w:val="640"/>
          <w:marRight w:val="0"/>
          <w:marTop w:val="0"/>
          <w:marBottom w:val="0"/>
          <w:divBdr>
            <w:top w:val="none" w:sz="0" w:space="0" w:color="auto"/>
            <w:left w:val="none" w:sz="0" w:space="0" w:color="auto"/>
            <w:bottom w:val="none" w:sz="0" w:space="0" w:color="auto"/>
            <w:right w:val="none" w:sz="0" w:space="0" w:color="auto"/>
          </w:divBdr>
        </w:div>
        <w:div w:id="1672878422">
          <w:marLeft w:val="640"/>
          <w:marRight w:val="0"/>
          <w:marTop w:val="0"/>
          <w:marBottom w:val="0"/>
          <w:divBdr>
            <w:top w:val="none" w:sz="0" w:space="0" w:color="auto"/>
            <w:left w:val="none" w:sz="0" w:space="0" w:color="auto"/>
            <w:bottom w:val="none" w:sz="0" w:space="0" w:color="auto"/>
            <w:right w:val="none" w:sz="0" w:space="0" w:color="auto"/>
          </w:divBdr>
        </w:div>
        <w:div w:id="1757894214">
          <w:marLeft w:val="640"/>
          <w:marRight w:val="0"/>
          <w:marTop w:val="0"/>
          <w:marBottom w:val="0"/>
          <w:divBdr>
            <w:top w:val="none" w:sz="0" w:space="0" w:color="auto"/>
            <w:left w:val="none" w:sz="0" w:space="0" w:color="auto"/>
            <w:bottom w:val="none" w:sz="0" w:space="0" w:color="auto"/>
            <w:right w:val="none" w:sz="0" w:space="0" w:color="auto"/>
          </w:divBdr>
        </w:div>
        <w:div w:id="1765147130">
          <w:marLeft w:val="640"/>
          <w:marRight w:val="0"/>
          <w:marTop w:val="0"/>
          <w:marBottom w:val="0"/>
          <w:divBdr>
            <w:top w:val="none" w:sz="0" w:space="0" w:color="auto"/>
            <w:left w:val="none" w:sz="0" w:space="0" w:color="auto"/>
            <w:bottom w:val="none" w:sz="0" w:space="0" w:color="auto"/>
            <w:right w:val="none" w:sz="0" w:space="0" w:color="auto"/>
          </w:divBdr>
        </w:div>
        <w:div w:id="1767771808">
          <w:marLeft w:val="640"/>
          <w:marRight w:val="0"/>
          <w:marTop w:val="0"/>
          <w:marBottom w:val="0"/>
          <w:divBdr>
            <w:top w:val="none" w:sz="0" w:space="0" w:color="auto"/>
            <w:left w:val="none" w:sz="0" w:space="0" w:color="auto"/>
            <w:bottom w:val="none" w:sz="0" w:space="0" w:color="auto"/>
            <w:right w:val="none" w:sz="0" w:space="0" w:color="auto"/>
          </w:divBdr>
        </w:div>
        <w:div w:id="1782609348">
          <w:marLeft w:val="640"/>
          <w:marRight w:val="0"/>
          <w:marTop w:val="0"/>
          <w:marBottom w:val="0"/>
          <w:divBdr>
            <w:top w:val="none" w:sz="0" w:space="0" w:color="auto"/>
            <w:left w:val="none" w:sz="0" w:space="0" w:color="auto"/>
            <w:bottom w:val="none" w:sz="0" w:space="0" w:color="auto"/>
            <w:right w:val="none" w:sz="0" w:space="0" w:color="auto"/>
          </w:divBdr>
        </w:div>
        <w:div w:id="1797673243">
          <w:marLeft w:val="640"/>
          <w:marRight w:val="0"/>
          <w:marTop w:val="0"/>
          <w:marBottom w:val="0"/>
          <w:divBdr>
            <w:top w:val="none" w:sz="0" w:space="0" w:color="auto"/>
            <w:left w:val="none" w:sz="0" w:space="0" w:color="auto"/>
            <w:bottom w:val="none" w:sz="0" w:space="0" w:color="auto"/>
            <w:right w:val="none" w:sz="0" w:space="0" w:color="auto"/>
          </w:divBdr>
        </w:div>
        <w:div w:id="1799647053">
          <w:marLeft w:val="640"/>
          <w:marRight w:val="0"/>
          <w:marTop w:val="0"/>
          <w:marBottom w:val="0"/>
          <w:divBdr>
            <w:top w:val="none" w:sz="0" w:space="0" w:color="auto"/>
            <w:left w:val="none" w:sz="0" w:space="0" w:color="auto"/>
            <w:bottom w:val="none" w:sz="0" w:space="0" w:color="auto"/>
            <w:right w:val="none" w:sz="0" w:space="0" w:color="auto"/>
          </w:divBdr>
        </w:div>
        <w:div w:id="1827362007">
          <w:marLeft w:val="640"/>
          <w:marRight w:val="0"/>
          <w:marTop w:val="0"/>
          <w:marBottom w:val="0"/>
          <w:divBdr>
            <w:top w:val="none" w:sz="0" w:space="0" w:color="auto"/>
            <w:left w:val="none" w:sz="0" w:space="0" w:color="auto"/>
            <w:bottom w:val="none" w:sz="0" w:space="0" w:color="auto"/>
            <w:right w:val="none" w:sz="0" w:space="0" w:color="auto"/>
          </w:divBdr>
        </w:div>
        <w:div w:id="1848984028">
          <w:marLeft w:val="640"/>
          <w:marRight w:val="0"/>
          <w:marTop w:val="0"/>
          <w:marBottom w:val="0"/>
          <w:divBdr>
            <w:top w:val="none" w:sz="0" w:space="0" w:color="auto"/>
            <w:left w:val="none" w:sz="0" w:space="0" w:color="auto"/>
            <w:bottom w:val="none" w:sz="0" w:space="0" w:color="auto"/>
            <w:right w:val="none" w:sz="0" w:space="0" w:color="auto"/>
          </w:divBdr>
        </w:div>
        <w:div w:id="1852376557">
          <w:marLeft w:val="640"/>
          <w:marRight w:val="0"/>
          <w:marTop w:val="0"/>
          <w:marBottom w:val="0"/>
          <w:divBdr>
            <w:top w:val="none" w:sz="0" w:space="0" w:color="auto"/>
            <w:left w:val="none" w:sz="0" w:space="0" w:color="auto"/>
            <w:bottom w:val="none" w:sz="0" w:space="0" w:color="auto"/>
            <w:right w:val="none" w:sz="0" w:space="0" w:color="auto"/>
          </w:divBdr>
        </w:div>
        <w:div w:id="1865829043">
          <w:marLeft w:val="640"/>
          <w:marRight w:val="0"/>
          <w:marTop w:val="0"/>
          <w:marBottom w:val="0"/>
          <w:divBdr>
            <w:top w:val="none" w:sz="0" w:space="0" w:color="auto"/>
            <w:left w:val="none" w:sz="0" w:space="0" w:color="auto"/>
            <w:bottom w:val="none" w:sz="0" w:space="0" w:color="auto"/>
            <w:right w:val="none" w:sz="0" w:space="0" w:color="auto"/>
          </w:divBdr>
        </w:div>
        <w:div w:id="1873347034">
          <w:marLeft w:val="640"/>
          <w:marRight w:val="0"/>
          <w:marTop w:val="0"/>
          <w:marBottom w:val="0"/>
          <w:divBdr>
            <w:top w:val="none" w:sz="0" w:space="0" w:color="auto"/>
            <w:left w:val="none" w:sz="0" w:space="0" w:color="auto"/>
            <w:bottom w:val="none" w:sz="0" w:space="0" w:color="auto"/>
            <w:right w:val="none" w:sz="0" w:space="0" w:color="auto"/>
          </w:divBdr>
        </w:div>
        <w:div w:id="1949386098">
          <w:marLeft w:val="640"/>
          <w:marRight w:val="0"/>
          <w:marTop w:val="0"/>
          <w:marBottom w:val="0"/>
          <w:divBdr>
            <w:top w:val="none" w:sz="0" w:space="0" w:color="auto"/>
            <w:left w:val="none" w:sz="0" w:space="0" w:color="auto"/>
            <w:bottom w:val="none" w:sz="0" w:space="0" w:color="auto"/>
            <w:right w:val="none" w:sz="0" w:space="0" w:color="auto"/>
          </w:divBdr>
        </w:div>
        <w:div w:id="1980256655">
          <w:marLeft w:val="640"/>
          <w:marRight w:val="0"/>
          <w:marTop w:val="0"/>
          <w:marBottom w:val="0"/>
          <w:divBdr>
            <w:top w:val="none" w:sz="0" w:space="0" w:color="auto"/>
            <w:left w:val="none" w:sz="0" w:space="0" w:color="auto"/>
            <w:bottom w:val="none" w:sz="0" w:space="0" w:color="auto"/>
            <w:right w:val="none" w:sz="0" w:space="0" w:color="auto"/>
          </w:divBdr>
        </w:div>
        <w:div w:id="1983270463">
          <w:marLeft w:val="640"/>
          <w:marRight w:val="0"/>
          <w:marTop w:val="0"/>
          <w:marBottom w:val="0"/>
          <w:divBdr>
            <w:top w:val="none" w:sz="0" w:space="0" w:color="auto"/>
            <w:left w:val="none" w:sz="0" w:space="0" w:color="auto"/>
            <w:bottom w:val="none" w:sz="0" w:space="0" w:color="auto"/>
            <w:right w:val="none" w:sz="0" w:space="0" w:color="auto"/>
          </w:divBdr>
        </w:div>
        <w:div w:id="1988318027">
          <w:marLeft w:val="640"/>
          <w:marRight w:val="0"/>
          <w:marTop w:val="0"/>
          <w:marBottom w:val="0"/>
          <w:divBdr>
            <w:top w:val="none" w:sz="0" w:space="0" w:color="auto"/>
            <w:left w:val="none" w:sz="0" w:space="0" w:color="auto"/>
            <w:bottom w:val="none" w:sz="0" w:space="0" w:color="auto"/>
            <w:right w:val="none" w:sz="0" w:space="0" w:color="auto"/>
          </w:divBdr>
        </w:div>
        <w:div w:id="2003701556">
          <w:marLeft w:val="640"/>
          <w:marRight w:val="0"/>
          <w:marTop w:val="0"/>
          <w:marBottom w:val="0"/>
          <w:divBdr>
            <w:top w:val="none" w:sz="0" w:space="0" w:color="auto"/>
            <w:left w:val="none" w:sz="0" w:space="0" w:color="auto"/>
            <w:bottom w:val="none" w:sz="0" w:space="0" w:color="auto"/>
            <w:right w:val="none" w:sz="0" w:space="0" w:color="auto"/>
          </w:divBdr>
        </w:div>
        <w:div w:id="2106341918">
          <w:marLeft w:val="640"/>
          <w:marRight w:val="0"/>
          <w:marTop w:val="0"/>
          <w:marBottom w:val="0"/>
          <w:divBdr>
            <w:top w:val="none" w:sz="0" w:space="0" w:color="auto"/>
            <w:left w:val="none" w:sz="0" w:space="0" w:color="auto"/>
            <w:bottom w:val="none" w:sz="0" w:space="0" w:color="auto"/>
            <w:right w:val="none" w:sz="0" w:space="0" w:color="auto"/>
          </w:divBdr>
        </w:div>
      </w:divsChild>
    </w:div>
    <w:div w:id="1358963270">
      <w:bodyDiv w:val="1"/>
      <w:marLeft w:val="0"/>
      <w:marRight w:val="0"/>
      <w:marTop w:val="0"/>
      <w:marBottom w:val="0"/>
      <w:divBdr>
        <w:top w:val="none" w:sz="0" w:space="0" w:color="auto"/>
        <w:left w:val="none" w:sz="0" w:space="0" w:color="auto"/>
        <w:bottom w:val="none" w:sz="0" w:space="0" w:color="auto"/>
        <w:right w:val="none" w:sz="0" w:space="0" w:color="auto"/>
      </w:divBdr>
      <w:divsChild>
        <w:div w:id="36785708">
          <w:marLeft w:val="640"/>
          <w:marRight w:val="0"/>
          <w:marTop w:val="0"/>
          <w:marBottom w:val="0"/>
          <w:divBdr>
            <w:top w:val="none" w:sz="0" w:space="0" w:color="auto"/>
            <w:left w:val="none" w:sz="0" w:space="0" w:color="auto"/>
            <w:bottom w:val="none" w:sz="0" w:space="0" w:color="auto"/>
            <w:right w:val="none" w:sz="0" w:space="0" w:color="auto"/>
          </w:divBdr>
        </w:div>
        <w:div w:id="65566823">
          <w:marLeft w:val="640"/>
          <w:marRight w:val="0"/>
          <w:marTop w:val="0"/>
          <w:marBottom w:val="0"/>
          <w:divBdr>
            <w:top w:val="none" w:sz="0" w:space="0" w:color="auto"/>
            <w:left w:val="none" w:sz="0" w:space="0" w:color="auto"/>
            <w:bottom w:val="none" w:sz="0" w:space="0" w:color="auto"/>
            <w:right w:val="none" w:sz="0" w:space="0" w:color="auto"/>
          </w:divBdr>
        </w:div>
        <w:div w:id="106781329">
          <w:marLeft w:val="640"/>
          <w:marRight w:val="0"/>
          <w:marTop w:val="0"/>
          <w:marBottom w:val="0"/>
          <w:divBdr>
            <w:top w:val="none" w:sz="0" w:space="0" w:color="auto"/>
            <w:left w:val="none" w:sz="0" w:space="0" w:color="auto"/>
            <w:bottom w:val="none" w:sz="0" w:space="0" w:color="auto"/>
            <w:right w:val="none" w:sz="0" w:space="0" w:color="auto"/>
          </w:divBdr>
        </w:div>
        <w:div w:id="118693356">
          <w:marLeft w:val="640"/>
          <w:marRight w:val="0"/>
          <w:marTop w:val="0"/>
          <w:marBottom w:val="0"/>
          <w:divBdr>
            <w:top w:val="none" w:sz="0" w:space="0" w:color="auto"/>
            <w:left w:val="none" w:sz="0" w:space="0" w:color="auto"/>
            <w:bottom w:val="none" w:sz="0" w:space="0" w:color="auto"/>
            <w:right w:val="none" w:sz="0" w:space="0" w:color="auto"/>
          </w:divBdr>
        </w:div>
        <w:div w:id="123282383">
          <w:marLeft w:val="640"/>
          <w:marRight w:val="0"/>
          <w:marTop w:val="0"/>
          <w:marBottom w:val="0"/>
          <w:divBdr>
            <w:top w:val="none" w:sz="0" w:space="0" w:color="auto"/>
            <w:left w:val="none" w:sz="0" w:space="0" w:color="auto"/>
            <w:bottom w:val="none" w:sz="0" w:space="0" w:color="auto"/>
            <w:right w:val="none" w:sz="0" w:space="0" w:color="auto"/>
          </w:divBdr>
        </w:div>
        <w:div w:id="193420748">
          <w:marLeft w:val="640"/>
          <w:marRight w:val="0"/>
          <w:marTop w:val="0"/>
          <w:marBottom w:val="0"/>
          <w:divBdr>
            <w:top w:val="none" w:sz="0" w:space="0" w:color="auto"/>
            <w:left w:val="none" w:sz="0" w:space="0" w:color="auto"/>
            <w:bottom w:val="none" w:sz="0" w:space="0" w:color="auto"/>
            <w:right w:val="none" w:sz="0" w:space="0" w:color="auto"/>
          </w:divBdr>
        </w:div>
        <w:div w:id="209270623">
          <w:marLeft w:val="640"/>
          <w:marRight w:val="0"/>
          <w:marTop w:val="0"/>
          <w:marBottom w:val="0"/>
          <w:divBdr>
            <w:top w:val="none" w:sz="0" w:space="0" w:color="auto"/>
            <w:left w:val="none" w:sz="0" w:space="0" w:color="auto"/>
            <w:bottom w:val="none" w:sz="0" w:space="0" w:color="auto"/>
            <w:right w:val="none" w:sz="0" w:space="0" w:color="auto"/>
          </w:divBdr>
        </w:div>
        <w:div w:id="251360084">
          <w:marLeft w:val="640"/>
          <w:marRight w:val="0"/>
          <w:marTop w:val="0"/>
          <w:marBottom w:val="0"/>
          <w:divBdr>
            <w:top w:val="none" w:sz="0" w:space="0" w:color="auto"/>
            <w:left w:val="none" w:sz="0" w:space="0" w:color="auto"/>
            <w:bottom w:val="none" w:sz="0" w:space="0" w:color="auto"/>
            <w:right w:val="none" w:sz="0" w:space="0" w:color="auto"/>
          </w:divBdr>
        </w:div>
        <w:div w:id="308096637">
          <w:marLeft w:val="640"/>
          <w:marRight w:val="0"/>
          <w:marTop w:val="0"/>
          <w:marBottom w:val="0"/>
          <w:divBdr>
            <w:top w:val="none" w:sz="0" w:space="0" w:color="auto"/>
            <w:left w:val="none" w:sz="0" w:space="0" w:color="auto"/>
            <w:bottom w:val="none" w:sz="0" w:space="0" w:color="auto"/>
            <w:right w:val="none" w:sz="0" w:space="0" w:color="auto"/>
          </w:divBdr>
        </w:div>
        <w:div w:id="316301262">
          <w:marLeft w:val="640"/>
          <w:marRight w:val="0"/>
          <w:marTop w:val="0"/>
          <w:marBottom w:val="0"/>
          <w:divBdr>
            <w:top w:val="none" w:sz="0" w:space="0" w:color="auto"/>
            <w:left w:val="none" w:sz="0" w:space="0" w:color="auto"/>
            <w:bottom w:val="none" w:sz="0" w:space="0" w:color="auto"/>
            <w:right w:val="none" w:sz="0" w:space="0" w:color="auto"/>
          </w:divBdr>
        </w:div>
        <w:div w:id="371541365">
          <w:marLeft w:val="640"/>
          <w:marRight w:val="0"/>
          <w:marTop w:val="0"/>
          <w:marBottom w:val="0"/>
          <w:divBdr>
            <w:top w:val="none" w:sz="0" w:space="0" w:color="auto"/>
            <w:left w:val="none" w:sz="0" w:space="0" w:color="auto"/>
            <w:bottom w:val="none" w:sz="0" w:space="0" w:color="auto"/>
            <w:right w:val="none" w:sz="0" w:space="0" w:color="auto"/>
          </w:divBdr>
        </w:div>
        <w:div w:id="426926073">
          <w:marLeft w:val="640"/>
          <w:marRight w:val="0"/>
          <w:marTop w:val="0"/>
          <w:marBottom w:val="0"/>
          <w:divBdr>
            <w:top w:val="none" w:sz="0" w:space="0" w:color="auto"/>
            <w:left w:val="none" w:sz="0" w:space="0" w:color="auto"/>
            <w:bottom w:val="none" w:sz="0" w:space="0" w:color="auto"/>
            <w:right w:val="none" w:sz="0" w:space="0" w:color="auto"/>
          </w:divBdr>
        </w:div>
        <w:div w:id="484515962">
          <w:marLeft w:val="640"/>
          <w:marRight w:val="0"/>
          <w:marTop w:val="0"/>
          <w:marBottom w:val="0"/>
          <w:divBdr>
            <w:top w:val="none" w:sz="0" w:space="0" w:color="auto"/>
            <w:left w:val="none" w:sz="0" w:space="0" w:color="auto"/>
            <w:bottom w:val="none" w:sz="0" w:space="0" w:color="auto"/>
            <w:right w:val="none" w:sz="0" w:space="0" w:color="auto"/>
          </w:divBdr>
        </w:div>
        <w:div w:id="494419841">
          <w:marLeft w:val="640"/>
          <w:marRight w:val="0"/>
          <w:marTop w:val="0"/>
          <w:marBottom w:val="0"/>
          <w:divBdr>
            <w:top w:val="none" w:sz="0" w:space="0" w:color="auto"/>
            <w:left w:val="none" w:sz="0" w:space="0" w:color="auto"/>
            <w:bottom w:val="none" w:sz="0" w:space="0" w:color="auto"/>
            <w:right w:val="none" w:sz="0" w:space="0" w:color="auto"/>
          </w:divBdr>
        </w:div>
        <w:div w:id="510607446">
          <w:marLeft w:val="640"/>
          <w:marRight w:val="0"/>
          <w:marTop w:val="0"/>
          <w:marBottom w:val="0"/>
          <w:divBdr>
            <w:top w:val="none" w:sz="0" w:space="0" w:color="auto"/>
            <w:left w:val="none" w:sz="0" w:space="0" w:color="auto"/>
            <w:bottom w:val="none" w:sz="0" w:space="0" w:color="auto"/>
            <w:right w:val="none" w:sz="0" w:space="0" w:color="auto"/>
          </w:divBdr>
        </w:div>
        <w:div w:id="516582997">
          <w:marLeft w:val="640"/>
          <w:marRight w:val="0"/>
          <w:marTop w:val="0"/>
          <w:marBottom w:val="0"/>
          <w:divBdr>
            <w:top w:val="none" w:sz="0" w:space="0" w:color="auto"/>
            <w:left w:val="none" w:sz="0" w:space="0" w:color="auto"/>
            <w:bottom w:val="none" w:sz="0" w:space="0" w:color="auto"/>
            <w:right w:val="none" w:sz="0" w:space="0" w:color="auto"/>
          </w:divBdr>
        </w:div>
        <w:div w:id="570117729">
          <w:marLeft w:val="640"/>
          <w:marRight w:val="0"/>
          <w:marTop w:val="0"/>
          <w:marBottom w:val="0"/>
          <w:divBdr>
            <w:top w:val="none" w:sz="0" w:space="0" w:color="auto"/>
            <w:left w:val="none" w:sz="0" w:space="0" w:color="auto"/>
            <w:bottom w:val="none" w:sz="0" w:space="0" w:color="auto"/>
            <w:right w:val="none" w:sz="0" w:space="0" w:color="auto"/>
          </w:divBdr>
        </w:div>
        <w:div w:id="583997489">
          <w:marLeft w:val="640"/>
          <w:marRight w:val="0"/>
          <w:marTop w:val="0"/>
          <w:marBottom w:val="0"/>
          <w:divBdr>
            <w:top w:val="none" w:sz="0" w:space="0" w:color="auto"/>
            <w:left w:val="none" w:sz="0" w:space="0" w:color="auto"/>
            <w:bottom w:val="none" w:sz="0" w:space="0" w:color="auto"/>
            <w:right w:val="none" w:sz="0" w:space="0" w:color="auto"/>
          </w:divBdr>
        </w:div>
        <w:div w:id="642663996">
          <w:marLeft w:val="640"/>
          <w:marRight w:val="0"/>
          <w:marTop w:val="0"/>
          <w:marBottom w:val="0"/>
          <w:divBdr>
            <w:top w:val="none" w:sz="0" w:space="0" w:color="auto"/>
            <w:left w:val="none" w:sz="0" w:space="0" w:color="auto"/>
            <w:bottom w:val="none" w:sz="0" w:space="0" w:color="auto"/>
            <w:right w:val="none" w:sz="0" w:space="0" w:color="auto"/>
          </w:divBdr>
        </w:div>
        <w:div w:id="712389049">
          <w:marLeft w:val="640"/>
          <w:marRight w:val="0"/>
          <w:marTop w:val="0"/>
          <w:marBottom w:val="0"/>
          <w:divBdr>
            <w:top w:val="none" w:sz="0" w:space="0" w:color="auto"/>
            <w:left w:val="none" w:sz="0" w:space="0" w:color="auto"/>
            <w:bottom w:val="none" w:sz="0" w:space="0" w:color="auto"/>
            <w:right w:val="none" w:sz="0" w:space="0" w:color="auto"/>
          </w:divBdr>
        </w:div>
        <w:div w:id="717969286">
          <w:marLeft w:val="640"/>
          <w:marRight w:val="0"/>
          <w:marTop w:val="0"/>
          <w:marBottom w:val="0"/>
          <w:divBdr>
            <w:top w:val="none" w:sz="0" w:space="0" w:color="auto"/>
            <w:left w:val="none" w:sz="0" w:space="0" w:color="auto"/>
            <w:bottom w:val="none" w:sz="0" w:space="0" w:color="auto"/>
            <w:right w:val="none" w:sz="0" w:space="0" w:color="auto"/>
          </w:divBdr>
        </w:div>
        <w:div w:id="721369075">
          <w:marLeft w:val="640"/>
          <w:marRight w:val="0"/>
          <w:marTop w:val="0"/>
          <w:marBottom w:val="0"/>
          <w:divBdr>
            <w:top w:val="none" w:sz="0" w:space="0" w:color="auto"/>
            <w:left w:val="none" w:sz="0" w:space="0" w:color="auto"/>
            <w:bottom w:val="none" w:sz="0" w:space="0" w:color="auto"/>
            <w:right w:val="none" w:sz="0" w:space="0" w:color="auto"/>
          </w:divBdr>
        </w:div>
        <w:div w:id="772089609">
          <w:marLeft w:val="640"/>
          <w:marRight w:val="0"/>
          <w:marTop w:val="0"/>
          <w:marBottom w:val="0"/>
          <w:divBdr>
            <w:top w:val="none" w:sz="0" w:space="0" w:color="auto"/>
            <w:left w:val="none" w:sz="0" w:space="0" w:color="auto"/>
            <w:bottom w:val="none" w:sz="0" w:space="0" w:color="auto"/>
            <w:right w:val="none" w:sz="0" w:space="0" w:color="auto"/>
          </w:divBdr>
        </w:div>
        <w:div w:id="777338906">
          <w:marLeft w:val="640"/>
          <w:marRight w:val="0"/>
          <w:marTop w:val="0"/>
          <w:marBottom w:val="0"/>
          <w:divBdr>
            <w:top w:val="none" w:sz="0" w:space="0" w:color="auto"/>
            <w:left w:val="none" w:sz="0" w:space="0" w:color="auto"/>
            <w:bottom w:val="none" w:sz="0" w:space="0" w:color="auto"/>
            <w:right w:val="none" w:sz="0" w:space="0" w:color="auto"/>
          </w:divBdr>
        </w:div>
        <w:div w:id="780229012">
          <w:marLeft w:val="640"/>
          <w:marRight w:val="0"/>
          <w:marTop w:val="0"/>
          <w:marBottom w:val="0"/>
          <w:divBdr>
            <w:top w:val="none" w:sz="0" w:space="0" w:color="auto"/>
            <w:left w:val="none" w:sz="0" w:space="0" w:color="auto"/>
            <w:bottom w:val="none" w:sz="0" w:space="0" w:color="auto"/>
            <w:right w:val="none" w:sz="0" w:space="0" w:color="auto"/>
          </w:divBdr>
        </w:div>
        <w:div w:id="826899617">
          <w:marLeft w:val="640"/>
          <w:marRight w:val="0"/>
          <w:marTop w:val="0"/>
          <w:marBottom w:val="0"/>
          <w:divBdr>
            <w:top w:val="none" w:sz="0" w:space="0" w:color="auto"/>
            <w:left w:val="none" w:sz="0" w:space="0" w:color="auto"/>
            <w:bottom w:val="none" w:sz="0" w:space="0" w:color="auto"/>
            <w:right w:val="none" w:sz="0" w:space="0" w:color="auto"/>
          </w:divBdr>
        </w:div>
        <w:div w:id="839395072">
          <w:marLeft w:val="640"/>
          <w:marRight w:val="0"/>
          <w:marTop w:val="0"/>
          <w:marBottom w:val="0"/>
          <w:divBdr>
            <w:top w:val="none" w:sz="0" w:space="0" w:color="auto"/>
            <w:left w:val="none" w:sz="0" w:space="0" w:color="auto"/>
            <w:bottom w:val="none" w:sz="0" w:space="0" w:color="auto"/>
            <w:right w:val="none" w:sz="0" w:space="0" w:color="auto"/>
          </w:divBdr>
        </w:div>
        <w:div w:id="865363264">
          <w:marLeft w:val="640"/>
          <w:marRight w:val="0"/>
          <w:marTop w:val="0"/>
          <w:marBottom w:val="0"/>
          <w:divBdr>
            <w:top w:val="none" w:sz="0" w:space="0" w:color="auto"/>
            <w:left w:val="none" w:sz="0" w:space="0" w:color="auto"/>
            <w:bottom w:val="none" w:sz="0" w:space="0" w:color="auto"/>
            <w:right w:val="none" w:sz="0" w:space="0" w:color="auto"/>
          </w:divBdr>
        </w:div>
        <w:div w:id="869295642">
          <w:marLeft w:val="640"/>
          <w:marRight w:val="0"/>
          <w:marTop w:val="0"/>
          <w:marBottom w:val="0"/>
          <w:divBdr>
            <w:top w:val="none" w:sz="0" w:space="0" w:color="auto"/>
            <w:left w:val="none" w:sz="0" w:space="0" w:color="auto"/>
            <w:bottom w:val="none" w:sz="0" w:space="0" w:color="auto"/>
            <w:right w:val="none" w:sz="0" w:space="0" w:color="auto"/>
          </w:divBdr>
        </w:div>
        <w:div w:id="911696798">
          <w:marLeft w:val="640"/>
          <w:marRight w:val="0"/>
          <w:marTop w:val="0"/>
          <w:marBottom w:val="0"/>
          <w:divBdr>
            <w:top w:val="none" w:sz="0" w:space="0" w:color="auto"/>
            <w:left w:val="none" w:sz="0" w:space="0" w:color="auto"/>
            <w:bottom w:val="none" w:sz="0" w:space="0" w:color="auto"/>
            <w:right w:val="none" w:sz="0" w:space="0" w:color="auto"/>
          </w:divBdr>
        </w:div>
        <w:div w:id="936909849">
          <w:marLeft w:val="640"/>
          <w:marRight w:val="0"/>
          <w:marTop w:val="0"/>
          <w:marBottom w:val="0"/>
          <w:divBdr>
            <w:top w:val="none" w:sz="0" w:space="0" w:color="auto"/>
            <w:left w:val="none" w:sz="0" w:space="0" w:color="auto"/>
            <w:bottom w:val="none" w:sz="0" w:space="0" w:color="auto"/>
            <w:right w:val="none" w:sz="0" w:space="0" w:color="auto"/>
          </w:divBdr>
        </w:div>
        <w:div w:id="947733891">
          <w:marLeft w:val="640"/>
          <w:marRight w:val="0"/>
          <w:marTop w:val="0"/>
          <w:marBottom w:val="0"/>
          <w:divBdr>
            <w:top w:val="none" w:sz="0" w:space="0" w:color="auto"/>
            <w:left w:val="none" w:sz="0" w:space="0" w:color="auto"/>
            <w:bottom w:val="none" w:sz="0" w:space="0" w:color="auto"/>
            <w:right w:val="none" w:sz="0" w:space="0" w:color="auto"/>
          </w:divBdr>
        </w:div>
        <w:div w:id="953486592">
          <w:marLeft w:val="640"/>
          <w:marRight w:val="0"/>
          <w:marTop w:val="0"/>
          <w:marBottom w:val="0"/>
          <w:divBdr>
            <w:top w:val="none" w:sz="0" w:space="0" w:color="auto"/>
            <w:left w:val="none" w:sz="0" w:space="0" w:color="auto"/>
            <w:bottom w:val="none" w:sz="0" w:space="0" w:color="auto"/>
            <w:right w:val="none" w:sz="0" w:space="0" w:color="auto"/>
          </w:divBdr>
        </w:div>
        <w:div w:id="963852702">
          <w:marLeft w:val="640"/>
          <w:marRight w:val="0"/>
          <w:marTop w:val="0"/>
          <w:marBottom w:val="0"/>
          <w:divBdr>
            <w:top w:val="none" w:sz="0" w:space="0" w:color="auto"/>
            <w:left w:val="none" w:sz="0" w:space="0" w:color="auto"/>
            <w:bottom w:val="none" w:sz="0" w:space="0" w:color="auto"/>
            <w:right w:val="none" w:sz="0" w:space="0" w:color="auto"/>
          </w:divBdr>
        </w:div>
        <w:div w:id="986016150">
          <w:marLeft w:val="640"/>
          <w:marRight w:val="0"/>
          <w:marTop w:val="0"/>
          <w:marBottom w:val="0"/>
          <w:divBdr>
            <w:top w:val="none" w:sz="0" w:space="0" w:color="auto"/>
            <w:left w:val="none" w:sz="0" w:space="0" w:color="auto"/>
            <w:bottom w:val="none" w:sz="0" w:space="0" w:color="auto"/>
            <w:right w:val="none" w:sz="0" w:space="0" w:color="auto"/>
          </w:divBdr>
        </w:div>
        <w:div w:id="1006245398">
          <w:marLeft w:val="640"/>
          <w:marRight w:val="0"/>
          <w:marTop w:val="0"/>
          <w:marBottom w:val="0"/>
          <w:divBdr>
            <w:top w:val="none" w:sz="0" w:space="0" w:color="auto"/>
            <w:left w:val="none" w:sz="0" w:space="0" w:color="auto"/>
            <w:bottom w:val="none" w:sz="0" w:space="0" w:color="auto"/>
            <w:right w:val="none" w:sz="0" w:space="0" w:color="auto"/>
          </w:divBdr>
        </w:div>
        <w:div w:id="1059674160">
          <w:marLeft w:val="640"/>
          <w:marRight w:val="0"/>
          <w:marTop w:val="0"/>
          <w:marBottom w:val="0"/>
          <w:divBdr>
            <w:top w:val="none" w:sz="0" w:space="0" w:color="auto"/>
            <w:left w:val="none" w:sz="0" w:space="0" w:color="auto"/>
            <w:bottom w:val="none" w:sz="0" w:space="0" w:color="auto"/>
            <w:right w:val="none" w:sz="0" w:space="0" w:color="auto"/>
          </w:divBdr>
        </w:div>
        <w:div w:id="1064840331">
          <w:marLeft w:val="640"/>
          <w:marRight w:val="0"/>
          <w:marTop w:val="0"/>
          <w:marBottom w:val="0"/>
          <w:divBdr>
            <w:top w:val="none" w:sz="0" w:space="0" w:color="auto"/>
            <w:left w:val="none" w:sz="0" w:space="0" w:color="auto"/>
            <w:bottom w:val="none" w:sz="0" w:space="0" w:color="auto"/>
            <w:right w:val="none" w:sz="0" w:space="0" w:color="auto"/>
          </w:divBdr>
        </w:div>
        <w:div w:id="1082020558">
          <w:marLeft w:val="640"/>
          <w:marRight w:val="0"/>
          <w:marTop w:val="0"/>
          <w:marBottom w:val="0"/>
          <w:divBdr>
            <w:top w:val="none" w:sz="0" w:space="0" w:color="auto"/>
            <w:left w:val="none" w:sz="0" w:space="0" w:color="auto"/>
            <w:bottom w:val="none" w:sz="0" w:space="0" w:color="auto"/>
            <w:right w:val="none" w:sz="0" w:space="0" w:color="auto"/>
          </w:divBdr>
        </w:div>
        <w:div w:id="1095587963">
          <w:marLeft w:val="640"/>
          <w:marRight w:val="0"/>
          <w:marTop w:val="0"/>
          <w:marBottom w:val="0"/>
          <w:divBdr>
            <w:top w:val="none" w:sz="0" w:space="0" w:color="auto"/>
            <w:left w:val="none" w:sz="0" w:space="0" w:color="auto"/>
            <w:bottom w:val="none" w:sz="0" w:space="0" w:color="auto"/>
            <w:right w:val="none" w:sz="0" w:space="0" w:color="auto"/>
          </w:divBdr>
        </w:div>
        <w:div w:id="1099982646">
          <w:marLeft w:val="640"/>
          <w:marRight w:val="0"/>
          <w:marTop w:val="0"/>
          <w:marBottom w:val="0"/>
          <w:divBdr>
            <w:top w:val="none" w:sz="0" w:space="0" w:color="auto"/>
            <w:left w:val="none" w:sz="0" w:space="0" w:color="auto"/>
            <w:bottom w:val="none" w:sz="0" w:space="0" w:color="auto"/>
            <w:right w:val="none" w:sz="0" w:space="0" w:color="auto"/>
          </w:divBdr>
        </w:div>
        <w:div w:id="1131442529">
          <w:marLeft w:val="640"/>
          <w:marRight w:val="0"/>
          <w:marTop w:val="0"/>
          <w:marBottom w:val="0"/>
          <w:divBdr>
            <w:top w:val="none" w:sz="0" w:space="0" w:color="auto"/>
            <w:left w:val="none" w:sz="0" w:space="0" w:color="auto"/>
            <w:bottom w:val="none" w:sz="0" w:space="0" w:color="auto"/>
            <w:right w:val="none" w:sz="0" w:space="0" w:color="auto"/>
          </w:divBdr>
        </w:div>
        <w:div w:id="1141538448">
          <w:marLeft w:val="640"/>
          <w:marRight w:val="0"/>
          <w:marTop w:val="0"/>
          <w:marBottom w:val="0"/>
          <w:divBdr>
            <w:top w:val="none" w:sz="0" w:space="0" w:color="auto"/>
            <w:left w:val="none" w:sz="0" w:space="0" w:color="auto"/>
            <w:bottom w:val="none" w:sz="0" w:space="0" w:color="auto"/>
            <w:right w:val="none" w:sz="0" w:space="0" w:color="auto"/>
          </w:divBdr>
        </w:div>
        <w:div w:id="1166164594">
          <w:marLeft w:val="640"/>
          <w:marRight w:val="0"/>
          <w:marTop w:val="0"/>
          <w:marBottom w:val="0"/>
          <w:divBdr>
            <w:top w:val="none" w:sz="0" w:space="0" w:color="auto"/>
            <w:left w:val="none" w:sz="0" w:space="0" w:color="auto"/>
            <w:bottom w:val="none" w:sz="0" w:space="0" w:color="auto"/>
            <w:right w:val="none" w:sz="0" w:space="0" w:color="auto"/>
          </w:divBdr>
        </w:div>
        <w:div w:id="1173835352">
          <w:marLeft w:val="640"/>
          <w:marRight w:val="0"/>
          <w:marTop w:val="0"/>
          <w:marBottom w:val="0"/>
          <w:divBdr>
            <w:top w:val="none" w:sz="0" w:space="0" w:color="auto"/>
            <w:left w:val="none" w:sz="0" w:space="0" w:color="auto"/>
            <w:bottom w:val="none" w:sz="0" w:space="0" w:color="auto"/>
            <w:right w:val="none" w:sz="0" w:space="0" w:color="auto"/>
          </w:divBdr>
        </w:div>
        <w:div w:id="1273853547">
          <w:marLeft w:val="640"/>
          <w:marRight w:val="0"/>
          <w:marTop w:val="0"/>
          <w:marBottom w:val="0"/>
          <w:divBdr>
            <w:top w:val="none" w:sz="0" w:space="0" w:color="auto"/>
            <w:left w:val="none" w:sz="0" w:space="0" w:color="auto"/>
            <w:bottom w:val="none" w:sz="0" w:space="0" w:color="auto"/>
            <w:right w:val="none" w:sz="0" w:space="0" w:color="auto"/>
          </w:divBdr>
        </w:div>
        <w:div w:id="1293292278">
          <w:marLeft w:val="640"/>
          <w:marRight w:val="0"/>
          <w:marTop w:val="0"/>
          <w:marBottom w:val="0"/>
          <w:divBdr>
            <w:top w:val="none" w:sz="0" w:space="0" w:color="auto"/>
            <w:left w:val="none" w:sz="0" w:space="0" w:color="auto"/>
            <w:bottom w:val="none" w:sz="0" w:space="0" w:color="auto"/>
            <w:right w:val="none" w:sz="0" w:space="0" w:color="auto"/>
          </w:divBdr>
        </w:div>
        <w:div w:id="1296831568">
          <w:marLeft w:val="640"/>
          <w:marRight w:val="0"/>
          <w:marTop w:val="0"/>
          <w:marBottom w:val="0"/>
          <w:divBdr>
            <w:top w:val="none" w:sz="0" w:space="0" w:color="auto"/>
            <w:left w:val="none" w:sz="0" w:space="0" w:color="auto"/>
            <w:bottom w:val="none" w:sz="0" w:space="0" w:color="auto"/>
            <w:right w:val="none" w:sz="0" w:space="0" w:color="auto"/>
          </w:divBdr>
        </w:div>
        <w:div w:id="1305349955">
          <w:marLeft w:val="640"/>
          <w:marRight w:val="0"/>
          <w:marTop w:val="0"/>
          <w:marBottom w:val="0"/>
          <w:divBdr>
            <w:top w:val="none" w:sz="0" w:space="0" w:color="auto"/>
            <w:left w:val="none" w:sz="0" w:space="0" w:color="auto"/>
            <w:bottom w:val="none" w:sz="0" w:space="0" w:color="auto"/>
            <w:right w:val="none" w:sz="0" w:space="0" w:color="auto"/>
          </w:divBdr>
        </w:div>
        <w:div w:id="1338383805">
          <w:marLeft w:val="640"/>
          <w:marRight w:val="0"/>
          <w:marTop w:val="0"/>
          <w:marBottom w:val="0"/>
          <w:divBdr>
            <w:top w:val="none" w:sz="0" w:space="0" w:color="auto"/>
            <w:left w:val="none" w:sz="0" w:space="0" w:color="auto"/>
            <w:bottom w:val="none" w:sz="0" w:space="0" w:color="auto"/>
            <w:right w:val="none" w:sz="0" w:space="0" w:color="auto"/>
          </w:divBdr>
        </w:div>
        <w:div w:id="1398553943">
          <w:marLeft w:val="640"/>
          <w:marRight w:val="0"/>
          <w:marTop w:val="0"/>
          <w:marBottom w:val="0"/>
          <w:divBdr>
            <w:top w:val="none" w:sz="0" w:space="0" w:color="auto"/>
            <w:left w:val="none" w:sz="0" w:space="0" w:color="auto"/>
            <w:bottom w:val="none" w:sz="0" w:space="0" w:color="auto"/>
            <w:right w:val="none" w:sz="0" w:space="0" w:color="auto"/>
          </w:divBdr>
        </w:div>
        <w:div w:id="1412922100">
          <w:marLeft w:val="640"/>
          <w:marRight w:val="0"/>
          <w:marTop w:val="0"/>
          <w:marBottom w:val="0"/>
          <w:divBdr>
            <w:top w:val="none" w:sz="0" w:space="0" w:color="auto"/>
            <w:left w:val="none" w:sz="0" w:space="0" w:color="auto"/>
            <w:bottom w:val="none" w:sz="0" w:space="0" w:color="auto"/>
            <w:right w:val="none" w:sz="0" w:space="0" w:color="auto"/>
          </w:divBdr>
        </w:div>
        <w:div w:id="1460371268">
          <w:marLeft w:val="640"/>
          <w:marRight w:val="0"/>
          <w:marTop w:val="0"/>
          <w:marBottom w:val="0"/>
          <w:divBdr>
            <w:top w:val="none" w:sz="0" w:space="0" w:color="auto"/>
            <w:left w:val="none" w:sz="0" w:space="0" w:color="auto"/>
            <w:bottom w:val="none" w:sz="0" w:space="0" w:color="auto"/>
            <w:right w:val="none" w:sz="0" w:space="0" w:color="auto"/>
          </w:divBdr>
        </w:div>
        <w:div w:id="1475874058">
          <w:marLeft w:val="640"/>
          <w:marRight w:val="0"/>
          <w:marTop w:val="0"/>
          <w:marBottom w:val="0"/>
          <w:divBdr>
            <w:top w:val="none" w:sz="0" w:space="0" w:color="auto"/>
            <w:left w:val="none" w:sz="0" w:space="0" w:color="auto"/>
            <w:bottom w:val="none" w:sz="0" w:space="0" w:color="auto"/>
            <w:right w:val="none" w:sz="0" w:space="0" w:color="auto"/>
          </w:divBdr>
        </w:div>
        <w:div w:id="1484735817">
          <w:marLeft w:val="640"/>
          <w:marRight w:val="0"/>
          <w:marTop w:val="0"/>
          <w:marBottom w:val="0"/>
          <w:divBdr>
            <w:top w:val="none" w:sz="0" w:space="0" w:color="auto"/>
            <w:left w:val="none" w:sz="0" w:space="0" w:color="auto"/>
            <w:bottom w:val="none" w:sz="0" w:space="0" w:color="auto"/>
            <w:right w:val="none" w:sz="0" w:space="0" w:color="auto"/>
          </w:divBdr>
        </w:div>
        <w:div w:id="1491675677">
          <w:marLeft w:val="640"/>
          <w:marRight w:val="0"/>
          <w:marTop w:val="0"/>
          <w:marBottom w:val="0"/>
          <w:divBdr>
            <w:top w:val="none" w:sz="0" w:space="0" w:color="auto"/>
            <w:left w:val="none" w:sz="0" w:space="0" w:color="auto"/>
            <w:bottom w:val="none" w:sz="0" w:space="0" w:color="auto"/>
            <w:right w:val="none" w:sz="0" w:space="0" w:color="auto"/>
          </w:divBdr>
        </w:div>
        <w:div w:id="1495995144">
          <w:marLeft w:val="640"/>
          <w:marRight w:val="0"/>
          <w:marTop w:val="0"/>
          <w:marBottom w:val="0"/>
          <w:divBdr>
            <w:top w:val="none" w:sz="0" w:space="0" w:color="auto"/>
            <w:left w:val="none" w:sz="0" w:space="0" w:color="auto"/>
            <w:bottom w:val="none" w:sz="0" w:space="0" w:color="auto"/>
            <w:right w:val="none" w:sz="0" w:space="0" w:color="auto"/>
          </w:divBdr>
        </w:div>
        <w:div w:id="1544100223">
          <w:marLeft w:val="640"/>
          <w:marRight w:val="0"/>
          <w:marTop w:val="0"/>
          <w:marBottom w:val="0"/>
          <w:divBdr>
            <w:top w:val="none" w:sz="0" w:space="0" w:color="auto"/>
            <w:left w:val="none" w:sz="0" w:space="0" w:color="auto"/>
            <w:bottom w:val="none" w:sz="0" w:space="0" w:color="auto"/>
            <w:right w:val="none" w:sz="0" w:space="0" w:color="auto"/>
          </w:divBdr>
        </w:div>
        <w:div w:id="1584338181">
          <w:marLeft w:val="640"/>
          <w:marRight w:val="0"/>
          <w:marTop w:val="0"/>
          <w:marBottom w:val="0"/>
          <w:divBdr>
            <w:top w:val="none" w:sz="0" w:space="0" w:color="auto"/>
            <w:left w:val="none" w:sz="0" w:space="0" w:color="auto"/>
            <w:bottom w:val="none" w:sz="0" w:space="0" w:color="auto"/>
            <w:right w:val="none" w:sz="0" w:space="0" w:color="auto"/>
          </w:divBdr>
        </w:div>
        <w:div w:id="1779521339">
          <w:marLeft w:val="640"/>
          <w:marRight w:val="0"/>
          <w:marTop w:val="0"/>
          <w:marBottom w:val="0"/>
          <w:divBdr>
            <w:top w:val="none" w:sz="0" w:space="0" w:color="auto"/>
            <w:left w:val="none" w:sz="0" w:space="0" w:color="auto"/>
            <w:bottom w:val="none" w:sz="0" w:space="0" w:color="auto"/>
            <w:right w:val="none" w:sz="0" w:space="0" w:color="auto"/>
          </w:divBdr>
        </w:div>
        <w:div w:id="1797672273">
          <w:marLeft w:val="640"/>
          <w:marRight w:val="0"/>
          <w:marTop w:val="0"/>
          <w:marBottom w:val="0"/>
          <w:divBdr>
            <w:top w:val="none" w:sz="0" w:space="0" w:color="auto"/>
            <w:left w:val="none" w:sz="0" w:space="0" w:color="auto"/>
            <w:bottom w:val="none" w:sz="0" w:space="0" w:color="auto"/>
            <w:right w:val="none" w:sz="0" w:space="0" w:color="auto"/>
          </w:divBdr>
        </w:div>
        <w:div w:id="1859007190">
          <w:marLeft w:val="640"/>
          <w:marRight w:val="0"/>
          <w:marTop w:val="0"/>
          <w:marBottom w:val="0"/>
          <w:divBdr>
            <w:top w:val="none" w:sz="0" w:space="0" w:color="auto"/>
            <w:left w:val="none" w:sz="0" w:space="0" w:color="auto"/>
            <w:bottom w:val="none" w:sz="0" w:space="0" w:color="auto"/>
            <w:right w:val="none" w:sz="0" w:space="0" w:color="auto"/>
          </w:divBdr>
        </w:div>
        <w:div w:id="1899897148">
          <w:marLeft w:val="640"/>
          <w:marRight w:val="0"/>
          <w:marTop w:val="0"/>
          <w:marBottom w:val="0"/>
          <w:divBdr>
            <w:top w:val="none" w:sz="0" w:space="0" w:color="auto"/>
            <w:left w:val="none" w:sz="0" w:space="0" w:color="auto"/>
            <w:bottom w:val="none" w:sz="0" w:space="0" w:color="auto"/>
            <w:right w:val="none" w:sz="0" w:space="0" w:color="auto"/>
          </w:divBdr>
        </w:div>
        <w:div w:id="1920745493">
          <w:marLeft w:val="640"/>
          <w:marRight w:val="0"/>
          <w:marTop w:val="0"/>
          <w:marBottom w:val="0"/>
          <w:divBdr>
            <w:top w:val="none" w:sz="0" w:space="0" w:color="auto"/>
            <w:left w:val="none" w:sz="0" w:space="0" w:color="auto"/>
            <w:bottom w:val="none" w:sz="0" w:space="0" w:color="auto"/>
            <w:right w:val="none" w:sz="0" w:space="0" w:color="auto"/>
          </w:divBdr>
        </w:div>
        <w:div w:id="1975059174">
          <w:marLeft w:val="640"/>
          <w:marRight w:val="0"/>
          <w:marTop w:val="0"/>
          <w:marBottom w:val="0"/>
          <w:divBdr>
            <w:top w:val="none" w:sz="0" w:space="0" w:color="auto"/>
            <w:left w:val="none" w:sz="0" w:space="0" w:color="auto"/>
            <w:bottom w:val="none" w:sz="0" w:space="0" w:color="auto"/>
            <w:right w:val="none" w:sz="0" w:space="0" w:color="auto"/>
          </w:divBdr>
        </w:div>
        <w:div w:id="1982298111">
          <w:marLeft w:val="640"/>
          <w:marRight w:val="0"/>
          <w:marTop w:val="0"/>
          <w:marBottom w:val="0"/>
          <w:divBdr>
            <w:top w:val="none" w:sz="0" w:space="0" w:color="auto"/>
            <w:left w:val="none" w:sz="0" w:space="0" w:color="auto"/>
            <w:bottom w:val="none" w:sz="0" w:space="0" w:color="auto"/>
            <w:right w:val="none" w:sz="0" w:space="0" w:color="auto"/>
          </w:divBdr>
        </w:div>
        <w:div w:id="1995640816">
          <w:marLeft w:val="640"/>
          <w:marRight w:val="0"/>
          <w:marTop w:val="0"/>
          <w:marBottom w:val="0"/>
          <w:divBdr>
            <w:top w:val="none" w:sz="0" w:space="0" w:color="auto"/>
            <w:left w:val="none" w:sz="0" w:space="0" w:color="auto"/>
            <w:bottom w:val="none" w:sz="0" w:space="0" w:color="auto"/>
            <w:right w:val="none" w:sz="0" w:space="0" w:color="auto"/>
          </w:divBdr>
        </w:div>
        <w:div w:id="2009559252">
          <w:marLeft w:val="640"/>
          <w:marRight w:val="0"/>
          <w:marTop w:val="0"/>
          <w:marBottom w:val="0"/>
          <w:divBdr>
            <w:top w:val="none" w:sz="0" w:space="0" w:color="auto"/>
            <w:left w:val="none" w:sz="0" w:space="0" w:color="auto"/>
            <w:bottom w:val="none" w:sz="0" w:space="0" w:color="auto"/>
            <w:right w:val="none" w:sz="0" w:space="0" w:color="auto"/>
          </w:divBdr>
        </w:div>
        <w:div w:id="2034451037">
          <w:marLeft w:val="640"/>
          <w:marRight w:val="0"/>
          <w:marTop w:val="0"/>
          <w:marBottom w:val="0"/>
          <w:divBdr>
            <w:top w:val="none" w:sz="0" w:space="0" w:color="auto"/>
            <w:left w:val="none" w:sz="0" w:space="0" w:color="auto"/>
            <w:bottom w:val="none" w:sz="0" w:space="0" w:color="auto"/>
            <w:right w:val="none" w:sz="0" w:space="0" w:color="auto"/>
          </w:divBdr>
        </w:div>
        <w:div w:id="2062484910">
          <w:marLeft w:val="640"/>
          <w:marRight w:val="0"/>
          <w:marTop w:val="0"/>
          <w:marBottom w:val="0"/>
          <w:divBdr>
            <w:top w:val="none" w:sz="0" w:space="0" w:color="auto"/>
            <w:left w:val="none" w:sz="0" w:space="0" w:color="auto"/>
            <w:bottom w:val="none" w:sz="0" w:space="0" w:color="auto"/>
            <w:right w:val="none" w:sz="0" w:space="0" w:color="auto"/>
          </w:divBdr>
        </w:div>
      </w:divsChild>
    </w:div>
    <w:div w:id="1362894523">
      <w:bodyDiv w:val="1"/>
      <w:marLeft w:val="0"/>
      <w:marRight w:val="0"/>
      <w:marTop w:val="0"/>
      <w:marBottom w:val="0"/>
      <w:divBdr>
        <w:top w:val="none" w:sz="0" w:space="0" w:color="auto"/>
        <w:left w:val="none" w:sz="0" w:space="0" w:color="auto"/>
        <w:bottom w:val="none" w:sz="0" w:space="0" w:color="auto"/>
        <w:right w:val="none" w:sz="0" w:space="0" w:color="auto"/>
      </w:divBdr>
    </w:div>
    <w:div w:id="1366759950">
      <w:bodyDiv w:val="1"/>
      <w:marLeft w:val="0"/>
      <w:marRight w:val="0"/>
      <w:marTop w:val="0"/>
      <w:marBottom w:val="0"/>
      <w:divBdr>
        <w:top w:val="none" w:sz="0" w:space="0" w:color="auto"/>
        <w:left w:val="none" w:sz="0" w:space="0" w:color="auto"/>
        <w:bottom w:val="none" w:sz="0" w:space="0" w:color="auto"/>
        <w:right w:val="none" w:sz="0" w:space="0" w:color="auto"/>
      </w:divBdr>
      <w:divsChild>
        <w:div w:id="66921975">
          <w:marLeft w:val="640"/>
          <w:marRight w:val="0"/>
          <w:marTop w:val="0"/>
          <w:marBottom w:val="0"/>
          <w:divBdr>
            <w:top w:val="none" w:sz="0" w:space="0" w:color="auto"/>
            <w:left w:val="none" w:sz="0" w:space="0" w:color="auto"/>
            <w:bottom w:val="none" w:sz="0" w:space="0" w:color="auto"/>
            <w:right w:val="none" w:sz="0" w:space="0" w:color="auto"/>
          </w:divBdr>
        </w:div>
        <w:div w:id="102267580">
          <w:marLeft w:val="640"/>
          <w:marRight w:val="0"/>
          <w:marTop w:val="0"/>
          <w:marBottom w:val="0"/>
          <w:divBdr>
            <w:top w:val="none" w:sz="0" w:space="0" w:color="auto"/>
            <w:left w:val="none" w:sz="0" w:space="0" w:color="auto"/>
            <w:bottom w:val="none" w:sz="0" w:space="0" w:color="auto"/>
            <w:right w:val="none" w:sz="0" w:space="0" w:color="auto"/>
          </w:divBdr>
        </w:div>
        <w:div w:id="131943345">
          <w:marLeft w:val="640"/>
          <w:marRight w:val="0"/>
          <w:marTop w:val="0"/>
          <w:marBottom w:val="0"/>
          <w:divBdr>
            <w:top w:val="none" w:sz="0" w:space="0" w:color="auto"/>
            <w:left w:val="none" w:sz="0" w:space="0" w:color="auto"/>
            <w:bottom w:val="none" w:sz="0" w:space="0" w:color="auto"/>
            <w:right w:val="none" w:sz="0" w:space="0" w:color="auto"/>
          </w:divBdr>
        </w:div>
        <w:div w:id="185339645">
          <w:marLeft w:val="640"/>
          <w:marRight w:val="0"/>
          <w:marTop w:val="0"/>
          <w:marBottom w:val="0"/>
          <w:divBdr>
            <w:top w:val="none" w:sz="0" w:space="0" w:color="auto"/>
            <w:left w:val="none" w:sz="0" w:space="0" w:color="auto"/>
            <w:bottom w:val="none" w:sz="0" w:space="0" w:color="auto"/>
            <w:right w:val="none" w:sz="0" w:space="0" w:color="auto"/>
          </w:divBdr>
        </w:div>
        <w:div w:id="214855662">
          <w:marLeft w:val="640"/>
          <w:marRight w:val="0"/>
          <w:marTop w:val="0"/>
          <w:marBottom w:val="0"/>
          <w:divBdr>
            <w:top w:val="none" w:sz="0" w:space="0" w:color="auto"/>
            <w:left w:val="none" w:sz="0" w:space="0" w:color="auto"/>
            <w:bottom w:val="none" w:sz="0" w:space="0" w:color="auto"/>
            <w:right w:val="none" w:sz="0" w:space="0" w:color="auto"/>
          </w:divBdr>
        </w:div>
        <w:div w:id="238374123">
          <w:marLeft w:val="640"/>
          <w:marRight w:val="0"/>
          <w:marTop w:val="0"/>
          <w:marBottom w:val="0"/>
          <w:divBdr>
            <w:top w:val="none" w:sz="0" w:space="0" w:color="auto"/>
            <w:left w:val="none" w:sz="0" w:space="0" w:color="auto"/>
            <w:bottom w:val="none" w:sz="0" w:space="0" w:color="auto"/>
            <w:right w:val="none" w:sz="0" w:space="0" w:color="auto"/>
          </w:divBdr>
        </w:div>
        <w:div w:id="249196673">
          <w:marLeft w:val="640"/>
          <w:marRight w:val="0"/>
          <w:marTop w:val="0"/>
          <w:marBottom w:val="0"/>
          <w:divBdr>
            <w:top w:val="none" w:sz="0" w:space="0" w:color="auto"/>
            <w:left w:val="none" w:sz="0" w:space="0" w:color="auto"/>
            <w:bottom w:val="none" w:sz="0" w:space="0" w:color="auto"/>
            <w:right w:val="none" w:sz="0" w:space="0" w:color="auto"/>
          </w:divBdr>
        </w:div>
        <w:div w:id="256139054">
          <w:marLeft w:val="640"/>
          <w:marRight w:val="0"/>
          <w:marTop w:val="0"/>
          <w:marBottom w:val="0"/>
          <w:divBdr>
            <w:top w:val="none" w:sz="0" w:space="0" w:color="auto"/>
            <w:left w:val="none" w:sz="0" w:space="0" w:color="auto"/>
            <w:bottom w:val="none" w:sz="0" w:space="0" w:color="auto"/>
            <w:right w:val="none" w:sz="0" w:space="0" w:color="auto"/>
          </w:divBdr>
        </w:div>
        <w:div w:id="256249992">
          <w:marLeft w:val="640"/>
          <w:marRight w:val="0"/>
          <w:marTop w:val="0"/>
          <w:marBottom w:val="0"/>
          <w:divBdr>
            <w:top w:val="none" w:sz="0" w:space="0" w:color="auto"/>
            <w:left w:val="none" w:sz="0" w:space="0" w:color="auto"/>
            <w:bottom w:val="none" w:sz="0" w:space="0" w:color="auto"/>
            <w:right w:val="none" w:sz="0" w:space="0" w:color="auto"/>
          </w:divBdr>
        </w:div>
        <w:div w:id="267274502">
          <w:marLeft w:val="640"/>
          <w:marRight w:val="0"/>
          <w:marTop w:val="0"/>
          <w:marBottom w:val="0"/>
          <w:divBdr>
            <w:top w:val="none" w:sz="0" w:space="0" w:color="auto"/>
            <w:left w:val="none" w:sz="0" w:space="0" w:color="auto"/>
            <w:bottom w:val="none" w:sz="0" w:space="0" w:color="auto"/>
            <w:right w:val="none" w:sz="0" w:space="0" w:color="auto"/>
          </w:divBdr>
        </w:div>
        <w:div w:id="278147468">
          <w:marLeft w:val="640"/>
          <w:marRight w:val="0"/>
          <w:marTop w:val="0"/>
          <w:marBottom w:val="0"/>
          <w:divBdr>
            <w:top w:val="none" w:sz="0" w:space="0" w:color="auto"/>
            <w:left w:val="none" w:sz="0" w:space="0" w:color="auto"/>
            <w:bottom w:val="none" w:sz="0" w:space="0" w:color="auto"/>
            <w:right w:val="none" w:sz="0" w:space="0" w:color="auto"/>
          </w:divBdr>
        </w:div>
        <w:div w:id="314526561">
          <w:marLeft w:val="640"/>
          <w:marRight w:val="0"/>
          <w:marTop w:val="0"/>
          <w:marBottom w:val="0"/>
          <w:divBdr>
            <w:top w:val="none" w:sz="0" w:space="0" w:color="auto"/>
            <w:left w:val="none" w:sz="0" w:space="0" w:color="auto"/>
            <w:bottom w:val="none" w:sz="0" w:space="0" w:color="auto"/>
            <w:right w:val="none" w:sz="0" w:space="0" w:color="auto"/>
          </w:divBdr>
        </w:div>
        <w:div w:id="325477453">
          <w:marLeft w:val="640"/>
          <w:marRight w:val="0"/>
          <w:marTop w:val="0"/>
          <w:marBottom w:val="0"/>
          <w:divBdr>
            <w:top w:val="none" w:sz="0" w:space="0" w:color="auto"/>
            <w:left w:val="none" w:sz="0" w:space="0" w:color="auto"/>
            <w:bottom w:val="none" w:sz="0" w:space="0" w:color="auto"/>
            <w:right w:val="none" w:sz="0" w:space="0" w:color="auto"/>
          </w:divBdr>
        </w:div>
        <w:div w:id="338626056">
          <w:marLeft w:val="640"/>
          <w:marRight w:val="0"/>
          <w:marTop w:val="0"/>
          <w:marBottom w:val="0"/>
          <w:divBdr>
            <w:top w:val="none" w:sz="0" w:space="0" w:color="auto"/>
            <w:left w:val="none" w:sz="0" w:space="0" w:color="auto"/>
            <w:bottom w:val="none" w:sz="0" w:space="0" w:color="auto"/>
            <w:right w:val="none" w:sz="0" w:space="0" w:color="auto"/>
          </w:divBdr>
        </w:div>
        <w:div w:id="342975368">
          <w:marLeft w:val="640"/>
          <w:marRight w:val="0"/>
          <w:marTop w:val="0"/>
          <w:marBottom w:val="0"/>
          <w:divBdr>
            <w:top w:val="none" w:sz="0" w:space="0" w:color="auto"/>
            <w:left w:val="none" w:sz="0" w:space="0" w:color="auto"/>
            <w:bottom w:val="none" w:sz="0" w:space="0" w:color="auto"/>
            <w:right w:val="none" w:sz="0" w:space="0" w:color="auto"/>
          </w:divBdr>
        </w:div>
        <w:div w:id="374744858">
          <w:marLeft w:val="640"/>
          <w:marRight w:val="0"/>
          <w:marTop w:val="0"/>
          <w:marBottom w:val="0"/>
          <w:divBdr>
            <w:top w:val="none" w:sz="0" w:space="0" w:color="auto"/>
            <w:left w:val="none" w:sz="0" w:space="0" w:color="auto"/>
            <w:bottom w:val="none" w:sz="0" w:space="0" w:color="auto"/>
            <w:right w:val="none" w:sz="0" w:space="0" w:color="auto"/>
          </w:divBdr>
        </w:div>
        <w:div w:id="402221450">
          <w:marLeft w:val="640"/>
          <w:marRight w:val="0"/>
          <w:marTop w:val="0"/>
          <w:marBottom w:val="0"/>
          <w:divBdr>
            <w:top w:val="none" w:sz="0" w:space="0" w:color="auto"/>
            <w:left w:val="none" w:sz="0" w:space="0" w:color="auto"/>
            <w:bottom w:val="none" w:sz="0" w:space="0" w:color="auto"/>
            <w:right w:val="none" w:sz="0" w:space="0" w:color="auto"/>
          </w:divBdr>
        </w:div>
        <w:div w:id="417560633">
          <w:marLeft w:val="640"/>
          <w:marRight w:val="0"/>
          <w:marTop w:val="0"/>
          <w:marBottom w:val="0"/>
          <w:divBdr>
            <w:top w:val="none" w:sz="0" w:space="0" w:color="auto"/>
            <w:left w:val="none" w:sz="0" w:space="0" w:color="auto"/>
            <w:bottom w:val="none" w:sz="0" w:space="0" w:color="auto"/>
            <w:right w:val="none" w:sz="0" w:space="0" w:color="auto"/>
          </w:divBdr>
        </w:div>
        <w:div w:id="461963873">
          <w:marLeft w:val="640"/>
          <w:marRight w:val="0"/>
          <w:marTop w:val="0"/>
          <w:marBottom w:val="0"/>
          <w:divBdr>
            <w:top w:val="none" w:sz="0" w:space="0" w:color="auto"/>
            <w:left w:val="none" w:sz="0" w:space="0" w:color="auto"/>
            <w:bottom w:val="none" w:sz="0" w:space="0" w:color="auto"/>
            <w:right w:val="none" w:sz="0" w:space="0" w:color="auto"/>
          </w:divBdr>
        </w:div>
        <w:div w:id="464154509">
          <w:marLeft w:val="640"/>
          <w:marRight w:val="0"/>
          <w:marTop w:val="0"/>
          <w:marBottom w:val="0"/>
          <w:divBdr>
            <w:top w:val="none" w:sz="0" w:space="0" w:color="auto"/>
            <w:left w:val="none" w:sz="0" w:space="0" w:color="auto"/>
            <w:bottom w:val="none" w:sz="0" w:space="0" w:color="auto"/>
            <w:right w:val="none" w:sz="0" w:space="0" w:color="auto"/>
          </w:divBdr>
        </w:div>
        <w:div w:id="525141020">
          <w:marLeft w:val="640"/>
          <w:marRight w:val="0"/>
          <w:marTop w:val="0"/>
          <w:marBottom w:val="0"/>
          <w:divBdr>
            <w:top w:val="none" w:sz="0" w:space="0" w:color="auto"/>
            <w:left w:val="none" w:sz="0" w:space="0" w:color="auto"/>
            <w:bottom w:val="none" w:sz="0" w:space="0" w:color="auto"/>
            <w:right w:val="none" w:sz="0" w:space="0" w:color="auto"/>
          </w:divBdr>
        </w:div>
        <w:div w:id="544292879">
          <w:marLeft w:val="640"/>
          <w:marRight w:val="0"/>
          <w:marTop w:val="0"/>
          <w:marBottom w:val="0"/>
          <w:divBdr>
            <w:top w:val="none" w:sz="0" w:space="0" w:color="auto"/>
            <w:left w:val="none" w:sz="0" w:space="0" w:color="auto"/>
            <w:bottom w:val="none" w:sz="0" w:space="0" w:color="auto"/>
            <w:right w:val="none" w:sz="0" w:space="0" w:color="auto"/>
          </w:divBdr>
        </w:div>
        <w:div w:id="548611799">
          <w:marLeft w:val="640"/>
          <w:marRight w:val="0"/>
          <w:marTop w:val="0"/>
          <w:marBottom w:val="0"/>
          <w:divBdr>
            <w:top w:val="none" w:sz="0" w:space="0" w:color="auto"/>
            <w:left w:val="none" w:sz="0" w:space="0" w:color="auto"/>
            <w:bottom w:val="none" w:sz="0" w:space="0" w:color="auto"/>
            <w:right w:val="none" w:sz="0" w:space="0" w:color="auto"/>
          </w:divBdr>
        </w:div>
        <w:div w:id="556815751">
          <w:marLeft w:val="640"/>
          <w:marRight w:val="0"/>
          <w:marTop w:val="0"/>
          <w:marBottom w:val="0"/>
          <w:divBdr>
            <w:top w:val="none" w:sz="0" w:space="0" w:color="auto"/>
            <w:left w:val="none" w:sz="0" w:space="0" w:color="auto"/>
            <w:bottom w:val="none" w:sz="0" w:space="0" w:color="auto"/>
            <w:right w:val="none" w:sz="0" w:space="0" w:color="auto"/>
          </w:divBdr>
        </w:div>
        <w:div w:id="581336997">
          <w:marLeft w:val="640"/>
          <w:marRight w:val="0"/>
          <w:marTop w:val="0"/>
          <w:marBottom w:val="0"/>
          <w:divBdr>
            <w:top w:val="none" w:sz="0" w:space="0" w:color="auto"/>
            <w:left w:val="none" w:sz="0" w:space="0" w:color="auto"/>
            <w:bottom w:val="none" w:sz="0" w:space="0" w:color="auto"/>
            <w:right w:val="none" w:sz="0" w:space="0" w:color="auto"/>
          </w:divBdr>
        </w:div>
        <w:div w:id="582639793">
          <w:marLeft w:val="640"/>
          <w:marRight w:val="0"/>
          <w:marTop w:val="0"/>
          <w:marBottom w:val="0"/>
          <w:divBdr>
            <w:top w:val="none" w:sz="0" w:space="0" w:color="auto"/>
            <w:left w:val="none" w:sz="0" w:space="0" w:color="auto"/>
            <w:bottom w:val="none" w:sz="0" w:space="0" w:color="auto"/>
            <w:right w:val="none" w:sz="0" w:space="0" w:color="auto"/>
          </w:divBdr>
        </w:div>
        <w:div w:id="584414308">
          <w:marLeft w:val="640"/>
          <w:marRight w:val="0"/>
          <w:marTop w:val="0"/>
          <w:marBottom w:val="0"/>
          <w:divBdr>
            <w:top w:val="none" w:sz="0" w:space="0" w:color="auto"/>
            <w:left w:val="none" w:sz="0" w:space="0" w:color="auto"/>
            <w:bottom w:val="none" w:sz="0" w:space="0" w:color="auto"/>
            <w:right w:val="none" w:sz="0" w:space="0" w:color="auto"/>
          </w:divBdr>
        </w:div>
        <w:div w:id="635070616">
          <w:marLeft w:val="640"/>
          <w:marRight w:val="0"/>
          <w:marTop w:val="0"/>
          <w:marBottom w:val="0"/>
          <w:divBdr>
            <w:top w:val="none" w:sz="0" w:space="0" w:color="auto"/>
            <w:left w:val="none" w:sz="0" w:space="0" w:color="auto"/>
            <w:bottom w:val="none" w:sz="0" w:space="0" w:color="auto"/>
            <w:right w:val="none" w:sz="0" w:space="0" w:color="auto"/>
          </w:divBdr>
        </w:div>
        <w:div w:id="641082641">
          <w:marLeft w:val="640"/>
          <w:marRight w:val="0"/>
          <w:marTop w:val="0"/>
          <w:marBottom w:val="0"/>
          <w:divBdr>
            <w:top w:val="none" w:sz="0" w:space="0" w:color="auto"/>
            <w:left w:val="none" w:sz="0" w:space="0" w:color="auto"/>
            <w:bottom w:val="none" w:sz="0" w:space="0" w:color="auto"/>
            <w:right w:val="none" w:sz="0" w:space="0" w:color="auto"/>
          </w:divBdr>
        </w:div>
        <w:div w:id="663364599">
          <w:marLeft w:val="640"/>
          <w:marRight w:val="0"/>
          <w:marTop w:val="0"/>
          <w:marBottom w:val="0"/>
          <w:divBdr>
            <w:top w:val="none" w:sz="0" w:space="0" w:color="auto"/>
            <w:left w:val="none" w:sz="0" w:space="0" w:color="auto"/>
            <w:bottom w:val="none" w:sz="0" w:space="0" w:color="auto"/>
            <w:right w:val="none" w:sz="0" w:space="0" w:color="auto"/>
          </w:divBdr>
        </w:div>
        <w:div w:id="674384473">
          <w:marLeft w:val="640"/>
          <w:marRight w:val="0"/>
          <w:marTop w:val="0"/>
          <w:marBottom w:val="0"/>
          <w:divBdr>
            <w:top w:val="none" w:sz="0" w:space="0" w:color="auto"/>
            <w:left w:val="none" w:sz="0" w:space="0" w:color="auto"/>
            <w:bottom w:val="none" w:sz="0" w:space="0" w:color="auto"/>
            <w:right w:val="none" w:sz="0" w:space="0" w:color="auto"/>
          </w:divBdr>
        </w:div>
        <w:div w:id="692733383">
          <w:marLeft w:val="640"/>
          <w:marRight w:val="0"/>
          <w:marTop w:val="0"/>
          <w:marBottom w:val="0"/>
          <w:divBdr>
            <w:top w:val="none" w:sz="0" w:space="0" w:color="auto"/>
            <w:left w:val="none" w:sz="0" w:space="0" w:color="auto"/>
            <w:bottom w:val="none" w:sz="0" w:space="0" w:color="auto"/>
            <w:right w:val="none" w:sz="0" w:space="0" w:color="auto"/>
          </w:divBdr>
        </w:div>
        <w:div w:id="696155588">
          <w:marLeft w:val="640"/>
          <w:marRight w:val="0"/>
          <w:marTop w:val="0"/>
          <w:marBottom w:val="0"/>
          <w:divBdr>
            <w:top w:val="none" w:sz="0" w:space="0" w:color="auto"/>
            <w:left w:val="none" w:sz="0" w:space="0" w:color="auto"/>
            <w:bottom w:val="none" w:sz="0" w:space="0" w:color="auto"/>
            <w:right w:val="none" w:sz="0" w:space="0" w:color="auto"/>
          </w:divBdr>
        </w:div>
        <w:div w:id="757558144">
          <w:marLeft w:val="640"/>
          <w:marRight w:val="0"/>
          <w:marTop w:val="0"/>
          <w:marBottom w:val="0"/>
          <w:divBdr>
            <w:top w:val="none" w:sz="0" w:space="0" w:color="auto"/>
            <w:left w:val="none" w:sz="0" w:space="0" w:color="auto"/>
            <w:bottom w:val="none" w:sz="0" w:space="0" w:color="auto"/>
            <w:right w:val="none" w:sz="0" w:space="0" w:color="auto"/>
          </w:divBdr>
        </w:div>
        <w:div w:id="803429596">
          <w:marLeft w:val="640"/>
          <w:marRight w:val="0"/>
          <w:marTop w:val="0"/>
          <w:marBottom w:val="0"/>
          <w:divBdr>
            <w:top w:val="none" w:sz="0" w:space="0" w:color="auto"/>
            <w:left w:val="none" w:sz="0" w:space="0" w:color="auto"/>
            <w:bottom w:val="none" w:sz="0" w:space="0" w:color="auto"/>
            <w:right w:val="none" w:sz="0" w:space="0" w:color="auto"/>
          </w:divBdr>
        </w:div>
        <w:div w:id="848524861">
          <w:marLeft w:val="640"/>
          <w:marRight w:val="0"/>
          <w:marTop w:val="0"/>
          <w:marBottom w:val="0"/>
          <w:divBdr>
            <w:top w:val="none" w:sz="0" w:space="0" w:color="auto"/>
            <w:left w:val="none" w:sz="0" w:space="0" w:color="auto"/>
            <w:bottom w:val="none" w:sz="0" w:space="0" w:color="auto"/>
            <w:right w:val="none" w:sz="0" w:space="0" w:color="auto"/>
          </w:divBdr>
        </w:div>
        <w:div w:id="917517243">
          <w:marLeft w:val="640"/>
          <w:marRight w:val="0"/>
          <w:marTop w:val="0"/>
          <w:marBottom w:val="0"/>
          <w:divBdr>
            <w:top w:val="none" w:sz="0" w:space="0" w:color="auto"/>
            <w:left w:val="none" w:sz="0" w:space="0" w:color="auto"/>
            <w:bottom w:val="none" w:sz="0" w:space="0" w:color="auto"/>
            <w:right w:val="none" w:sz="0" w:space="0" w:color="auto"/>
          </w:divBdr>
        </w:div>
        <w:div w:id="918518225">
          <w:marLeft w:val="640"/>
          <w:marRight w:val="0"/>
          <w:marTop w:val="0"/>
          <w:marBottom w:val="0"/>
          <w:divBdr>
            <w:top w:val="none" w:sz="0" w:space="0" w:color="auto"/>
            <w:left w:val="none" w:sz="0" w:space="0" w:color="auto"/>
            <w:bottom w:val="none" w:sz="0" w:space="0" w:color="auto"/>
            <w:right w:val="none" w:sz="0" w:space="0" w:color="auto"/>
          </w:divBdr>
        </w:div>
        <w:div w:id="930819456">
          <w:marLeft w:val="640"/>
          <w:marRight w:val="0"/>
          <w:marTop w:val="0"/>
          <w:marBottom w:val="0"/>
          <w:divBdr>
            <w:top w:val="none" w:sz="0" w:space="0" w:color="auto"/>
            <w:left w:val="none" w:sz="0" w:space="0" w:color="auto"/>
            <w:bottom w:val="none" w:sz="0" w:space="0" w:color="auto"/>
            <w:right w:val="none" w:sz="0" w:space="0" w:color="auto"/>
          </w:divBdr>
        </w:div>
        <w:div w:id="936327448">
          <w:marLeft w:val="640"/>
          <w:marRight w:val="0"/>
          <w:marTop w:val="0"/>
          <w:marBottom w:val="0"/>
          <w:divBdr>
            <w:top w:val="none" w:sz="0" w:space="0" w:color="auto"/>
            <w:left w:val="none" w:sz="0" w:space="0" w:color="auto"/>
            <w:bottom w:val="none" w:sz="0" w:space="0" w:color="auto"/>
            <w:right w:val="none" w:sz="0" w:space="0" w:color="auto"/>
          </w:divBdr>
        </w:div>
        <w:div w:id="939485124">
          <w:marLeft w:val="640"/>
          <w:marRight w:val="0"/>
          <w:marTop w:val="0"/>
          <w:marBottom w:val="0"/>
          <w:divBdr>
            <w:top w:val="none" w:sz="0" w:space="0" w:color="auto"/>
            <w:left w:val="none" w:sz="0" w:space="0" w:color="auto"/>
            <w:bottom w:val="none" w:sz="0" w:space="0" w:color="auto"/>
            <w:right w:val="none" w:sz="0" w:space="0" w:color="auto"/>
          </w:divBdr>
        </w:div>
        <w:div w:id="1060129775">
          <w:marLeft w:val="640"/>
          <w:marRight w:val="0"/>
          <w:marTop w:val="0"/>
          <w:marBottom w:val="0"/>
          <w:divBdr>
            <w:top w:val="none" w:sz="0" w:space="0" w:color="auto"/>
            <w:left w:val="none" w:sz="0" w:space="0" w:color="auto"/>
            <w:bottom w:val="none" w:sz="0" w:space="0" w:color="auto"/>
            <w:right w:val="none" w:sz="0" w:space="0" w:color="auto"/>
          </w:divBdr>
        </w:div>
        <w:div w:id="1097555770">
          <w:marLeft w:val="640"/>
          <w:marRight w:val="0"/>
          <w:marTop w:val="0"/>
          <w:marBottom w:val="0"/>
          <w:divBdr>
            <w:top w:val="none" w:sz="0" w:space="0" w:color="auto"/>
            <w:left w:val="none" w:sz="0" w:space="0" w:color="auto"/>
            <w:bottom w:val="none" w:sz="0" w:space="0" w:color="auto"/>
            <w:right w:val="none" w:sz="0" w:space="0" w:color="auto"/>
          </w:divBdr>
        </w:div>
        <w:div w:id="1102920414">
          <w:marLeft w:val="640"/>
          <w:marRight w:val="0"/>
          <w:marTop w:val="0"/>
          <w:marBottom w:val="0"/>
          <w:divBdr>
            <w:top w:val="none" w:sz="0" w:space="0" w:color="auto"/>
            <w:left w:val="none" w:sz="0" w:space="0" w:color="auto"/>
            <w:bottom w:val="none" w:sz="0" w:space="0" w:color="auto"/>
            <w:right w:val="none" w:sz="0" w:space="0" w:color="auto"/>
          </w:divBdr>
        </w:div>
        <w:div w:id="1111365645">
          <w:marLeft w:val="640"/>
          <w:marRight w:val="0"/>
          <w:marTop w:val="0"/>
          <w:marBottom w:val="0"/>
          <w:divBdr>
            <w:top w:val="none" w:sz="0" w:space="0" w:color="auto"/>
            <w:left w:val="none" w:sz="0" w:space="0" w:color="auto"/>
            <w:bottom w:val="none" w:sz="0" w:space="0" w:color="auto"/>
            <w:right w:val="none" w:sz="0" w:space="0" w:color="auto"/>
          </w:divBdr>
        </w:div>
        <w:div w:id="1143884293">
          <w:marLeft w:val="640"/>
          <w:marRight w:val="0"/>
          <w:marTop w:val="0"/>
          <w:marBottom w:val="0"/>
          <w:divBdr>
            <w:top w:val="none" w:sz="0" w:space="0" w:color="auto"/>
            <w:left w:val="none" w:sz="0" w:space="0" w:color="auto"/>
            <w:bottom w:val="none" w:sz="0" w:space="0" w:color="auto"/>
            <w:right w:val="none" w:sz="0" w:space="0" w:color="auto"/>
          </w:divBdr>
        </w:div>
        <w:div w:id="1146967251">
          <w:marLeft w:val="640"/>
          <w:marRight w:val="0"/>
          <w:marTop w:val="0"/>
          <w:marBottom w:val="0"/>
          <w:divBdr>
            <w:top w:val="none" w:sz="0" w:space="0" w:color="auto"/>
            <w:left w:val="none" w:sz="0" w:space="0" w:color="auto"/>
            <w:bottom w:val="none" w:sz="0" w:space="0" w:color="auto"/>
            <w:right w:val="none" w:sz="0" w:space="0" w:color="auto"/>
          </w:divBdr>
        </w:div>
        <w:div w:id="1155418749">
          <w:marLeft w:val="640"/>
          <w:marRight w:val="0"/>
          <w:marTop w:val="0"/>
          <w:marBottom w:val="0"/>
          <w:divBdr>
            <w:top w:val="none" w:sz="0" w:space="0" w:color="auto"/>
            <w:left w:val="none" w:sz="0" w:space="0" w:color="auto"/>
            <w:bottom w:val="none" w:sz="0" w:space="0" w:color="auto"/>
            <w:right w:val="none" w:sz="0" w:space="0" w:color="auto"/>
          </w:divBdr>
        </w:div>
        <w:div w:id="1186359054">
          <w:marLeft w:val="640"/>
          <w:marRight w:val="0"/>
          <w:marTop w:val="0"/>
          <w:marBottom w:val="0"/>
          <w:divBdr>
            <w:top w:val="none" w:sz="0" w:space="0" w:color="auto"/>
            <w:left w:val="none" w:sz="0" w:space="0" w:color="auto"/>
            <w:bottom w:val="none" w:sz="0" w:space="0" w:color="auto"/>
            <w:right w:val="none" w:sz="0" w:space="0" w:color="auto"/>
          </w:divBdr>
        </w:div>
        <w:div w:id="1223786275">
          <w:marLeft w:val="640"/>
          <w:marRight w:val="0"/>
          <w:marTop w:val="0"/>
          <w:marBottom w:val="0"/>
          <w:divBdr>
            <w:top w:val="none" w:sz="0" w:space="0" w:color="auto"/>
            <w:left w:val="none" w:sz="0" w:space="0" w:color="auto"/>
            <w:bottom w:val="none" w:sz="0" w:space="0" w:color="auto"/>
            <w:right w:val="none" w:sz="0" w:space="0" w:color="auto"/>
          </w:divBdr>
        </w:div>
        <w:div w:id="1244219658">
          <w:marLeft w:val="640"/>
          <w:marRight w:val="0"/>
          <w:marTop w:val="0"/>
          <w:marBottom w:val="0"/>
          <w:divBdr>
            <w:top w:val="none" w:sz="0" w:space="0" w:color="auto"/>
            <w:left w:val="none" w:sz="0" w:space="0" w:color="auto"/>
            <w:bottom w:val="none" w:sz="0" w:space="0" w:color="auto"/>
            <w:right w:val="none" w:sz="0" w:space="0" w:color="auto"/>
          </w:divBdr>
        </w:div>
        <w:div w:id="1294873069">
          <w:marLeft w:val="640"/>
          <w:marRight w:val="0"/>
          <w:marTop w:val="0"/>
          <w:marBottom w:val="0"/>
          <w:divBdr>
            <w:top w:val="none" w:sz="0" w:space="0" w:color="auto"/>
            <w:left w:val="none" w:sz="0" w:space="0" w:color="auto"/>
            <w:bottom w:val="none" w:sz="0" w:space="0" w:color="auto"/>
            <w:right w:val="none" w:sz="0" w:space="0" w:color="auto"/>
          </w:divBdr>
        </w:div>
        <w:div w:id="1338926181">
          <w:marLeft w:val="640"/>
          <w:marRight w:val="0"/>
          <w:marTop w:val="0"/>
          <w:marBottom w:val="0"/>
          <w:divBdr>
            <w:top w:val="none" w:sz="0" w:space="0" w:color="auto"/>
            <w:left w:val="none" w:sz="0" w:space="0" w:color="auto"/>
            <w:bottom w:val="none" w:sz="0" w:space="0" w:color="auto"/>
            <w:right w:val="none" w:sz="0" w:space="0" w:color="auto"/>
          </w:divBdr>
        </w:div>
        <w:div w:id="1343972265">
          <w:marLeft w:val="640"/>
          <w:marRight w:val="0"/>
          <w:marTop w:val="0"/>
          <w:marBottom w:val="0"/>
          <w:divBdr>
            <w:top w:val="none" w:sz="0" w:space="0" w:color="auto"/>
            <w:left w:val="none" w:sz="0" w:space="0" w:color="auto"/>
            <w:bottom w:val="none" w:sz="0" w:space="0" w:color="auto"/>
            <w:right w:val="none" w:sz="0" w:space="0" w:color="auto"/>
          </w:divBdr>
        </w:div>
        <w:div w:id="1343972812">
          <w:marLeft w:val="640"/>
          <w:marRight w:val="0"/>
          <w:marTop w:val="0"/>
          <w:marBottom w:val="0"/>
          <w:divBdr>
            <w:top w:val="none" w:sz="0" w:space="0" w:color="auto"/>
            <w:left w:val="none" w:sz="0" w:space="0" w:color="auto"/>
            <w:bottom w:val="none" w:sz="0" w:space="0" w:color="auto"/>
            <w:right w:val="none" w:sz="0" w:space="0" w:color="auto"/>
          </w:divBdr>
        </w:div>
        <w:div w:id="1349798357">
          <w:marLeft w:val="640"/>
          <w:marRight w:val="0"/>
          <w:marTop w:val="0"/>
          <w:marBottom w:val="0"/>
          <w:divBdr>
            <w:top w:val="none" w:sz="0" w:space="0" w:color="auto"/>
            <w:left w:val="none" w:sz="0" w:space="0" w:color="auto"/>
            <w:bottom w:val="none" w:sz="0" w:space="0" w:color="auto"/>
            <w:right w:val="none" w:sz="0" w:space="0" w:color="auto"/>
          </w:divBdr>
        </w:div>
        <w:div w:id="1349915476">
          <w:marLeft w:val="640"/>
          <w:marRight w:val="0"/>
          <w:marTop w:val="0"/>
          <w:marBottom w:val="0"/>
          <w:divBdr>
            <w:top w:val="none" w:sz="0" w:space="0" w:color="auto"/>
            <w:left w:val="none" w:sz="0" w:space="0" w:color="auto"/>
            <w:bottom w:val="none" w:sz="0" w:space="0" w:color="auto"/>
            <w:right w:val="none" w:sz="0" w:space="0" w:color="auto"/>
          </w:divBdr>
        </w:div>
        <w:div w:id="1409493946">
          <w:marLeft w:val="640"/>
          <w:marRight w:val="0"/>
          <w:marTop w:val="0"/>
          <w:marBottom w:val="0"/>
          <w:divBdr>
            <w:top w:val="none" w:sz="0" w:space="0" w:color="auto"/>
            <w:left w:val="none" w:sz="0" w:space="0" w:color="auto"/>
            <w:bottom w:val="none" w:sz="0" w:space="0" w:color="auto"/>
            <w:right w:val="none" w:sz="0" w:space="0" w:color="auto"/>
          </w:divBdr>
        </w:div>
        <w:div w:id="1429081031">
          <w:marLeft w:val="640"/>
          <w:marRight w:val="0"/>
          <w:marTop w:val="0"/>
          <w:marBottom w:val="0"/>
          <w:divBdr>
            <w:top w:val="none" w:sz="0" w:space="0" w:color="auto"/>
            <w:left w:val="none" w:sz="0" w:space="0" w:color="auto"/>
            <w:bottom w:val="none" w:sz="0" w:space="0" w:color="auto"/>
            <w:right w:val="none" w:sz="0" w:space="0" w:color="auto"/>
          </w:divBdr>
        </w:div>
        <w:div w:id="1451586228">
          <w:marLeft w:val="640"/>
          <w:marRight w:val="0"/>
          <w:marTop w:val="0"/>
          <w:marBottom w:val="0"/>
          <w:divBdr>
            <w:top w:val="none" w:sz="0" w:space="0" w:color="auto"/>
            <w:left w:val="none" w:sz="0" w:space="0" w:color="auto"/>
            <w:bottom w:val="none" w:sz="0" w:space="0" w:color="auto"/>
            <w:right w:val="none" w:sz="0" w:space="0" w:color="auto"/>
          </w:divBdr>
        </w:div>
        <w:div w:id="1467820129">
          <w:marLeft w:val="640"/>
          <w:marRight w:val="0"/>
          <w:marTop w:val="0"/>
          <w:marBottom w:val="0"/>
          <w:divBdr>
            <w:top w:val="none" w:sz="0" w:space="0" w:color="auto"/>
            <w:left w:val="none" w:sz="0" w:space="0" w:color="auto"/>
            <w:bottom w:val="none" w:sz="0" w:space="0" w:color="auto"/>
            <w:right w:val="none" w:sz="0" w:space="0" w:color="auto"/>
          </w:divBdr>
        </w:div>
        <w:div w:id="1473400949">
          <w:marLeft w:val="640"/>
          <w:marRight w:val="0"/>
          <w:marTop w:val="0"/>
          <w:marBottom w:val="0"/>
          <w:divBdr>
            <w:top w:val="none" w:sz="0" w:space="0" w:color="auto"/>
            <w:left w:val="none" w:sz="0" w:space="0" w:color="auto"/>
            <w:bottom w:val="none" w:sz="0" w:space="0" w:color="auto"/>
            <w:right w:val="none" w:sz="0" w:space="0" w:color="auto"/>
          </w:divBdr>
        </w:div>
        <w:div w:id="1519268841">
          <w:marLeft w:val="640"/>
          <w:marRight w:val="0"/>
          <w:marTop w:val="0"/>
          <w:marBottom w:val="0"/>
          <w:divBdr>
            <w:top w:val="none" w:sz="0" w:space="0" w:color="auto"/>
            <w:left w:val="none" w:sz="0" w:space="0" w:color="auto"/>
            <w:bottom w:val="none" w:sz="0" w:space="0" w:color="auto"/>
            <w:right w:val="none" w:sz="0" w:space="0" w:color="auto"/>
          </w:divBdr>
        </w:div>
        <w:div w:id="1531071575">
          <w:marLeft w:val="640"/>
          <w:marRight w:val="0"/>
          <w:marTop w:val="0"/>
          <w:marBottom w:val="0"/>
          <w:divBdr>
            <w:top w:val="none" w:sz="0" w:space="0" w:color="auto"/>
            <w:left w:val="none" w:sz="0" w:space="0" w:color="auto"/>
            <w:bottom w:val="none" w:sz="0" w:space="0" w:color="auto"/>
            <w:right w:val="none" w:sz="0" w:space="0" w:color="auto"/>
          </w:divBdr>
        </w:div>
        <w:div w:id="1560748847">
          <w:marLeft w:val="640"/>
          <w:marRight w:val="0"/>
          <w:marTop w:val="0"/>
          <w:marBottom w:val="0"/>
          <w:divBdr>
            <w:top w:val="none" w:sz="0" w:space="0" w:color="auto"/>
            <w:left w:val="none" w:sz="0" w:space="0" w:color="auto"/>
            <w:bottom w:val="none" w:sz="0" w:space="0" w:color="auto"/>
            <w:right w:val="none" w:sz="0" w:space="0" w:color="auto"/>
          </w:divBdr>
        </w:div>
        <w:div w:id="1587227949">
          <w:marLeft w:val="640"/>
          <w:marRight w:val="0"/>
          <w:marTop w:val="0"/>
          <w:marBottom w:val="0"/>
          <w:divBdr>
            <w:top w:val="none" w:sz="0" w:space="0" w:color="auto"/>
            <w:left w:val="none" w:sz="0" w:space="0" w:color="auto"/>
            <w:bottom w:val="none" w:sz="0" w:space="0" w:color="auto"/>
            <w:right w:val="none" w:sz="0" w:space="0" w:color="auto"/>
          </w:divBdr>
        </w:div>
        <w:div w:id="1602953409">
          <w:marLeft w:val="640"/>
          <w:marRight w:val="0"/>
          <w:marTop w:val="0"/>
          <w:marBottom w:val="0"/>
          <w:divBdr>
            <w:top w:val="none" w:sz="0" w:space="0" w:color="auto"/>
            <w:left w:val="none" w:sz="0" w:space="0" w:color="auto"/>
            <w:bottom w:val="none" w:sz="0" w:space="0" w:color="auto"/>
            <w:right w:val="none" w:sz="0" w:space="0" w:color="auto"/>
          </w:divBdr>
        </w:div>
        <w:div w:id="1628856592">
          <w:marLeft w:val="640"/>
          <w:marRight w:val="0"/>
          <w:marTop w:val="0"/>
          <w:marBottom w:val="0"/>
          <w:divBdr>
            <w:top w:val="none" w:sz="0" w:space="0" w:color="auto"/>
            <w:left w:val="none" w:sz="0" w:space="0" w:color="auto"/>
            <w:bottom w:val="none" w:sz="0" w:space="0" w:color="auto"/>
            <w:right w:val="none" w:sz="0" w:space="0" w:color="auto"/>
          </w:divBdr>
        </w:div>
        <w:div w:id="1647855102">
          <w:marLeft w:val="640"/>
          <w:marRight w:val="0"/>
          <w:marTop w:val="0"/>
          <w:marBottom w:val="0"/>
          <w:divBdr>
            <w:top w:val="none" w:sz="0" w:space="0" w:color="auto"/>
            <w:left w:val="none" w:sz="0" w:space="0" w:color="auto"/>
            <w:bottom w:val="none" w:sz="0" w:space="0" w:color="auto"/>
            <w:right w:val="none" w:sz="0" w:space="0" w:color="auto"/>
          </w:divBdr>
        </w:div>
        <w:div w:id="1664772036">
          <w:marLeft w:val="640"/>
          <w:marRight w:val="0"/>
          <w:marTop w:val="0"/>
          <w:marBottom w:val="0"/>
          <w:divBdr>
            <w:top w:val="none" w:sz="0" w:space="0" w:color="auto"/>
            <w:left w:val="none" w:sz="0" w:space="0" w:color="auto"/>
            <w:bottom w:val="none" w:sz="0" w:space="0" w:color="auto"/>
            <w:right w:val="none" w:sz="0" w:space="0" w:color="auto"/>
          </w:divBdr>
        </w:div>
        <w:div w:id="1744058867">
          <w:marLeft w:val="640"/>
          <w:marRight w:val="0"/>
          <w:marTop w:val="0"/>
          <w:marBottom w:val="0"/>
          <w:divBdr>
            <w:top w:val="none" w:sz="0" w:space="0" w:color="auto"/>
            <w:left w:val="none" w:sz="0" w:space="0" w:color="auto"/>
            <w:bottom w:val="none" w:sz="0" w:space="0" w:color="auto"/>
            <w:right w:val="none" w:sz="0" w:space="0" w:color="auto"/>
          </w:divBdr>
        </w:div>
        <w:div w:id="1746561973">
          <w:marLeft w:val="640"/>
          <w:marRight w:val="0"/>
          <w:marTop w:val="0"/>
          <w:marBottom w:val="0"/>
          <w:divBdr>
            <w:top w:val="none" w:sz="0" w:space="0" w:color="auto"/>
            <w:left w:val="none" w:sz="0" w:space="0" w:color="auto"/>
            <w:bottom w:val="none" w:sz="0" w:space="0" w:color="auto"/>
            <w:right w:val="none" w:sz="0" w:space="0" w:color="auto"/>
          </w:divBdr>
        </w:div>
        <w:div w:id="1782609123">
          <w:marLeft w:val="640"/>
          <w:marRight w:val="0"/>
          <w:marTop w:val="0"/>
          <w:marBottom w:val="0"/>
          <w:divBdr>
            <w:top w:val="none" w:sz="0" w:space="0" w:color="auto"/>
            <w:left w:val="none" w:sz="0" w:space="0" w:color="auto"/>
            <w:bottom w:val="none" w:sz="0" w:space="0" w:color="auto"/>
            <w:right w:val="none" w:sz="0" w:space="0" w:color="auto"/>
          </w:divBdr>
        </w:div>
        <w:div w:id="1803495258">
          <w:marLeft w:val="640"/>
          <w:marRight w:val="0"/>
          <w:marTop w:val="0"/>
          <w:marBottom w:val="0"/>
          <w:divBdr>
            <w:top w:val="none" w:sz="0" w:space="0" w:color="auto"/>
            <w:left w:val="none" w:sz="0" w:space="0" w:color="auto"/>
            <w:bottom w:val="none" w:sz="0" w:space="0" w:color="auto"/>
            <w:right w:val="none" w:sz="0" w:space="0" w:color="auto"/>
          </w:divBdr>
        </w:div>
        <w:div w:id="1842506529">
          <w:marLeft w:val="640"/>
          <w:marRight w:val="0"/>
          <w:marTop w:val="0"/>
          <w:marBottom w:val="0"/>
          <w:divBdr>
            <w:top w:val="none" w:sz="0" w:space="0" w:color="auto"/>
            <w:left w:val="none" w:sz="0" w:space="0" w:color="auto"/>
            <w:bottom w:val="none" w:sz="0" w:space="0" w:color="auto"/>
            <w:right w:val="none" w:sz="0" w:space="0" w:color="auto"/>
          </w:divBdr>
        </w:div>
        <w:div w:id="1862281504">
          <w:marLeft w:val="640"/>
          <w:marRight w:val="0"/>
          <w:marTop w:val="0"/>
          <w:marBottom w:val="0"/>
          <w:divBdr>
            <w:top w:val="none" w:sz="0" w:space="0" w:color="auto"/>
            <w:left w:val="none" w:sz="0" w:space="0" w:color="auto"/>
            <w:bottom w:val="none" w:sz="0" w:space="0" w:color="auto"/>
            <w:right w:val="none" w:sz="0" w:space="0" w:color="auto"/>
          </w:divBdr>
        </w:div>
        <w:div w:id="1878424739">
          <w:marLeft w:val="640"/>
          <w:marRight w:val="0"/>
          <w:marTop w:val="0"/>
          <w:marBottom w:val="0"/>
          <w:divBdr>
            <w:top w:val="none" w:sz="0" w:space="0" w:color="auto"/>
            <w:left w:val="none" w:sz="0" w:space="0" w:color="auto"/>
            <w:bottom w:val="none" w:sz="0" w:space="0" w:color="auto"/>
            <w:right w:val="none" w:sz="0" w:space="0" w:color="auto"/>
          </w:divBdr>
        </w:div>
        <w:div w:id="1888636846">
          <w:marLeft w:val="640"/>
          <w:marRight w:val="0"/>
          <w:marTop w:val="0"/>
          <w:marBottom w:val="0"/>
          <w:divBdr>
            <w:top w:val="none" w:sz="0" w:space="0" w:color="auto"/>
            <w:left w:val="none" w:sz="0" w:space="0" w:color="auto"/>
            <w:bottom w:val="none" w:sz="0" w:space="0" w:color="auto"/>
            <w:right w:val="none" w:sz="0" w:space="0" w:color="auto"/>
          </w:divBdr>
        </w:div>
        <w:div w:id="1912622428">
          <w:marLeft w:val="640"/>
          <w:marRight w:val="0"/>
          <w:marTop w:val="0"/>
          <w:marBottom w:val="0"/>
          <w:divBdr>
            <w:top w:val="none" w:sz="0" w:space="0" w:color="auto"/>
            <w:left w:val="none" w:sz="0" w:space="0" w:color="auto"/>
            <w:bottom w:val="none" w:sz="0" w:space="0" w:color="auto"/>
            <w:right w:val="none" w:sz="0" w:space="0" w:color="auto"/>
          </w:divBdr>
        </w:div>
        <w:div w:id="1958215863">
          <w:marLeft w:val="640"/>
          <w:marRight w:val="0"/>
          <w:marTop w:val="0"/>
          <w:marBottom w:val="0"/>
          <w:divBdr>
            <w:top w:val="none" w:sz="0" w:space="0" w:color="auto"/>
            <w:left w:val="none" w:sz="0" w:space="0" w:color="auto"/>
            <w:bottom w:val="none" w:sz="0" w:space="0" w:color="auto"/>
            <w:right w:val="none" w:sz="0" w:space="0" w:color="auto"/>
          </w:divBdr>
        </w:div>
        <w:div w:id="1983341126">
          <w:marLeft w:val="640"/>
          <w:marRight w:val="0"/>
          <w:marTop w:val="0"/>
          <w:marBottom w:val="0"/>
          <w:divBdr>
            <w:top w:val="none" w:sz="0" w:space="0" w:color="auto"/>
            <w:left w:val="none" w:sz="0" w:space="0" w:color="auto"/>
            <w:bottom w:val="none" w:sz="0" w:space="0" w:color="auto"/>
            <w:right w:val="none" w:sz="0" w:space="0" w:color="auto"/>
          </w:divBdr>
        </w:div>
        <w:div w:id="2018774168">
          <w:marLeft w:val="640"/>
          <w:marRight w:val="0"/>
          <w:marTop w:val="0"/>
          <w:marBottom w:val="0"/>
          <w:divBdr>
            <w:top w:val="none" w:sz="0" w:space="0" w:color="auto"/>
            <w:left w:val="none" w:sz="0" w:space="0" w:color="auto"/>
            <w:bottom w:val="none" w:sz="0" w:space="0" w:color="auto"/>
            <w:right w:val="none" w:sz="0" w:space="0" w:color="auto"/>
          </w:divBdr>
        </w:div>
        <w:div w:id="2019917250">
          <w:marLeft w:val="640"/>
          <w:marRight w:val="0"/>
          <w:marTop w:val="0"/>
          <w:marBottom w:val="0"/>
          <w:divBdr>
            <w:top w:val="none" w:sz="0" w:space="0" w:color="auto"/>
            <w:left w:val="none" w:sz="0" w:space="0" w:color="auto"/>
            <w:bottom w:val="none" w:sz="0" w:space="0" w:color="auto"/>
            <w:right w:val="none" w:sz="0" w:space="0" w:color="auto"/>
          </w:divBdr>
        </w:div>
        <w:div w:id="2022733045">
          <w:marLeft w:val="640"/>
          <w:marRight w:val="0"/>
          <w:marTop w:val="0"/>
          <w:marBottom w:val="0"/>
          <w:divBdr>
            <w:top w:val="none" w:sz="0" w:space="0" w:color="auto"/>
            <w:left w:val="none" w:sz="0" w:space="0" w:color="auto"/>
            <w:bottom w:val="none" w:sz="0" w:space="0" w:color="auto"/>
            <w:right w:val="none" w:sz="0" w:space="0" w:color="auto"/>
          </w:divBdr>
        </w:div>
        <w:div w:id="2032224777">
          <w:marLeft w:val="640"/>
          <w:marRight w:val="0"/>
          <w:marTop w:val="0"/>
          <w:marBottom w:val="0"/>
          <w:divBdr>
            <w:top w:val="none" w:sz="0" w:space="0" w:color="auto"/>
            <w:left w:val="none" w:sz="0" w:space="0" w:color="auto"/>
            <w:bottom w:val="none" w:sz="0" w:space="0" w:color="auto"/>
            <w:right w:val="none" w:sz="0" w:space="0" w:color="auto"/>
          </w:divBdr>
        </w:div>
        <w:div w:id="2048944100">
          <w:marLeft w:val="640"/>
          <w:marRight w:val="0"/>
          <w:marTop w:val="0"/>
          <w:marBottom w:val="0"/>
          <w:divBdr>
            <w:top w:val="none" w:sz="0" w:space="0" w:color="auto"/>
            <w:left w:val="none" w:sz="0" w:space="0" w:color="auto"/>
            <w:bottom w:val="none" w:sz="0" w:space="0" w:color="auto"/>
            <w:right w:val="none" w:sz="0" w:space="0" w:color="auto"/>
          </w:divBdr>
        </w:div>
        <w:div w:id="2075007667">
          <w:marLeft w:val="640"/>
          <w:marRight w:val="0"/>
          <w:marTop w:val="0"/>
          <w:marBottom w:val="0"/>
          <w:divBdr>
            <w:top w:val="none" w:sz="0" w:space="0" w:color="auto"/>
            <w:left w:val="none" w:sz="0" w:space="0" w:color="auto"/>
            <w:bottom w:val="none" w:sz="0" w:space="0" w:color="auto"/>
            <w:right w:val="none" w:sz="0" w:space="0" w:color="auto"/>
          </w:divBdr>
        </w:div>
        <w:div w:id="2075929881">
          <w:marLeft w:val="640"/>
          <w:marRight w:val="0"/>
          <w:marTop w:val="0"/>
          <w:marBottom w:val="0"/>
          <w:divBdr>
            <w:top w:val="none" w:sz="0" w:space="0" w:color="auto"/>
            <w:left w:val="none" w:sz="0" w:space="0" w:color="auto"/>
            <w:bottom w:val="none" w:sz="0" w:space="0" w:color="auto"/>
            <w:right w:val="none" w:sz="0" w:space="0" w:color="auto"/>
          </w:divBdr>
        </w:div>
        <w:div w:id="2094230833">
          <w:marLeft w:val="640"/>
          <w:marRight w:val="0"/>
          <w:marTop w:val="0"/>
          <w:marBottom w:val="0"/>
          <w:divBdr>
            <w:top w:val="none" w:sz="0" w:space="0" w:color="auto"/>
            <w:left w:val="none" w:sz="0" w:space="0" w:color="auto"/>
            <w:bottom w:val="none" w:sz="0" w:space="0" w:color="auto"/>
            <w:right w:val="none" w:sz="0" w:space="0" w:color="auto"/>
          </w:divBdr>
        </w:div>
        <w:div w:id="2107576805">
          <w:marLeft w:val="640"/>
          <w:marRight w:val="0"/>
          <w:marTop w:val="0"/>
          <w:marBottom w:val="0"/>
          <w:divBdr>
            <w:top w:val="none" w:sz="0" w:space="0" w:color="auto"/>
            <w:left w:val="none" w:sz="0" w:space="0" w:color="auto"/>
            <w:bottom w:val="none" w:sz="0" w:space="0" w:color="auto"/>
            <w:right w:val="none" w:sz="0" w:space="0" w:color="auto"/>
          </w:divBdr>
        </w:div>
        <w:div w:id="2112317611">
          <w:marLeft w:val="640"/>
          <w:marRight w:val="0"/>
          <w:marTop w:val="0"/>
          <w:marBottom w:val="0"/>
          <w:divBdr>
            <w:top w:val="none" w:sz="0" w:space="0" w:color="auto"/>
            <w:left w:val="none" w:sz="0" w:space="0" w:color="auto"/>
            <w:bottom w:val="none" w:sz="0" w:space="0" w:color="auto"/>
            <w:right w:val="none" w:sz="0" w:space="0" w:color="auto"/>
          </w:divBdr>
        </w:div>
        <w:div w:id="2118254683">
          <w:marLeft w:val="640"/>
          <w:marRight w:val="0"/>
          <w:marTop w:val="0"/>
          <w:marBottom w:val="0"/>
          <w:divBdr>
            <w:top w:val="none" w:sz="0" w:space="0" w:color="auto"/>
            <w:left w:val="none" w:sz="0" w:space="0" w:color="auto"/>
            <w:bottom w:val="none" w:sz="0" w:space="0" w:color="auto"/>
            <w:right w:val="none" w:sz="0" w:space="0" w:color="auto"/>
          </w:divBdr>
        </w:div>
      </w:divsChild>
    </w:div>
    <w:div w:id="1379891821">
      <w:bodyDiv w:val="1"/>
      <w:marLeft w:val="0"/>
      <w:marRight w:val="0"/>
      <w:marTop w:val="0"/>
      <w:marBottom w:val="0"/>
      <w:divBdr>
        <w:top w:val="none" w:sz="0" w:space="0" w:color="auto"/>
        <w:left w:val="none" w:sz="0" w:space="0" w:color="auto"/>
        <w:bottom w:val="none" w:sz="0" w:space="0" w:color="auto"/>
        <w:right w:val="none" w:sz="0" w:space="0" w:color="auto"/>
      </w:divBdr>
      <w:divsChild>
        <w:div w:id="353836">
          <w:marLeft w:val="640"/>
          <w:marRight w:val="0"/>
          <w:marTop w:val="0"/>
          <w:marBottom w:val="0"/>
          <w:divBdr>
            <w:top w:val="none" w:sz="0" w:space="0" w:color="auto"/>
            <w:left w:val="none" w:sz="0" w:space="0" w:color="auto"/>
            <w:bottom w:val="none" w:sz="0" w:space="0" w:color="auto"/>
            <w:right w:val="none" w:sz="0" w:space="0" w:color="auto"/>
          </w:divBdr>
        </w:div>
        <w:div w:id="10377531">
          <w:marLeft w:val="640"/>
          <w:marRight w:val="0"/>
          <w:marTop w:val="0"/>
          <w:marBottom w:val="0"/>
          <w:divBdr>
            <w:top w:val="none" w:sz="0" w:space="0" w:color="auto"/>
            <w:left w:val="none" w:sz="0" w:space="0" w:color="auto"/>
            <w:bottom w:val="none" w:sz="0" w:space="0" w:color="auto"/>
            <w:right w:val="none" w:sz="0" w:space="0" w:color="auto"/>
          </w:divBdr>
        </w:div>
        <w:div w:id="43799354">
          <w:marLeft w:val="640"/>
          <w:marRight w:val="0"/>
          <w:marTop w:val="0"/>
          <w:marBottom w:val="0"/>
          <w:divBdr>
            <w:top w:val="none" w:sz="0" w:space="0" w:color="auto"/>
            <w:left w:val="none" w:sz="0" w:space="0" w:color="auto"/>
            <w:bottom w:val="none" w:sz="0" w:space="0" w:color="auto"/>
            <w:right w:val="none" w:sz="0" w:space="0" w:color="auto"/>
          </w:divBdr>
        </w:div>
        <w:div w:id="50541984">
          <w:marLeft w:val="640"/>
          <w:marRight w:val="0"/>
          <w:marTop w:val="0"/>
          <w:marBottom w:val="0"/>
          <w:divBdr>
            <w:top w:val="none" w:sz="0" w:space="0" w:color="auto"/>
            <w:left w:val="none" w:sz="0" w:space="0" w:color="auto"/>
            <w:bottom w:val="none" w:sz="0" w:space="0" w:color="auto"/>
            <w:right w:val="none" w:sz="0" w:space="0" w:color="auto"/>
          </w:divBdr>
        </w:div>
        <w:div w:id="58871620">
          <w:marLeft w:val="640"/>
          <w:marRight w:val="0"/>
          <w:marTop w:val="0"/>
          <w:marBottom w:val="0"/>
          <w:divBdr>
            <w:top w:val="none" w:sz="0" w:space="0" w:color="auto"/>
            <w:left w:val="none" w:sz="0" w:space="0" w:color="auto"/>
            <w:bottom w:val="none" w:sz="0" w:space="0" w:color="auto"/>
            <w:right w:val="none" w:sz="0" w:space="0" w:color="auto"/>
          </w:divBdr>
        </w:div>
        <w:div w:id="77597423">
          <w:marLeft w:val="640"/>
          <w:marRight w:val="0"/>
          <w:marTop w:val="0"/>
          <w:marBottom w:val="0"/>
          <w:divBdr>
            <w:top w:val="none" w:sz="0" w:space="0" w:color="auto"/>
            <w:left w:val="none" w:sz="0" w:space="0" w:color="auto"/>
            <w:bottom w:val="none" w:sz="0" w:space="0" w:color="auto"/>
            <w:right w:val="none" w:sz="0" w:space="0" w:color="auto"/>
          </w:divBdr>
        </w:div>
        <w:div w:id="108164600">
          <w:marLeft w:val="640"/>
          <w:marRight w:val="0"/>
          <w:marTop w:val="0"/>
          <w:marBottom w:val="0"/>
          <w:divBdr>
            <w:top w:val="none" w:sz="0" w:space="0" w:color="auto"/>
            <w:left w:val="none" w:sz="0" w:space="0" w:color="auto"/>
            <w:bottom w:val="none" w:sz="0" w:space="0" w:color="auto"/>
            <w:right w:val="none" w:sz="0" w:space="0" w:color="auto"/>
          </w:divBdr>
        </w:div>
        <w:div w:id="117338131">
          <w:marLeft w:val="640"/>
          <w:marRight w:val="0"/>
          <w:marTop w:val="0"/>
          <w:marBottom w:val="0"/>
          <w:divBdr>
            <w:top w:val="none" w:sz="0" w:space="0" w:color="auto"/>
            <w:left w:val="none" w:sz="0" w:space="0" w:color="auto"/>
            <w:bottom w:val="none" w:sz="0" w:space="0" w:color="auto"/>
            <w:right w:val="none" w:sz="0" w:space="0" w:color="auto"/>
          </w:divBdr>
        </w:div>
        <w:div w:id="151921057">
          <w:marLeft w:val="640"/>
          <w:marRight w:val="0"/>
          <w:marTop w:val="0"/>
          <w:marBottom w:val="0"/>
          <w:divBdr>
            <w:top w:val="none" w:sz="0" w:space="0" w:color="auto"/>
            <w:left w:val="none" w:sz="0" w:space="0" w:color="auto"/>
            <w:bottom w:val="none" w:sz="0" w:space="0" w:color="auto"/>
            <w:right w:val="none" w:sz="0" w:space="0" w:color="auto"/>
          </w:divBdr>
        </w:div>
        <w:div w:id="152723317">
          <w:marLeft w:val="640"/>
          <w:marRight w:val="0"/>
          <w:marTop w:val="0"/>
          <w:marBottom w:val="0"/>
          <w:divBdr>
            <w:top w:val="none" w:sz="0" w:space="0" w:color="auto"/>
            <w:left w:val="none" w:sz="0" w:space="0" w:color="auto"/>
            <w:bottom w:val="none" w:sz="0" w:space="0" w:color="auto"/>
            <w:right w:val="none" w:sz="0" w:space="0" w:color="auto"/>
          </w:divBdr>
        </w:div>
        <w:div w:id="167870240">
          <w:marLeft w:val="640"/>
          <w:marRight w:val="0"/>
          <w:marTop w:val="0"/>
          <w:marBottom w:val="0"/>
          <w:divBdr>
            <w:top w:val="none" w:sz="0" w:space="0" w:color="auto"/>
            <w:left w:val="none" w:sz="0" w:space="0" w:color="auto"/>
            <w:bottom w:val="none" w:sz="0" w:space="0" w:color="auto"/>
            <w:right w:val="none" w:sz="0" w:space="0" w:color="auto"/>
          </w:divBdr>
        </w:div>
        <w:div w:id="187718339">
          <w:marLeft w:val="640"/>
          <w:marRight w:val="0"/>
          <w:marTop w:val="0"/>
          <w:marBottom w:val="0"/>
          <w:divBdr>
            <w:top w:val="none" w:sz="0" w:space="0" w:color="auto"/>
            <w:left w:val="none" w:sz="0" w:space="0" w:color="auto"/>
            <w:bottom w:val="none" w:sz="0" w:space="0" w:color="auto"/>
            <w:right w:val="none" w:sz="0" w:space="0" w:color="auto"/>
          </w:divBdr>
        </w:div>
        <w:div w:id="258564501">
          <w:marLeft w:val="640"/>
          <w:marRight w:val="0"/>
          <w:marTop w:val="0"/>
          <w:marBottom w:val="0"/>
          <w:divBdr>
            <w:top w:val="none" w:sz="0" w:space="0" w:color="auto"/>
            <w:left w:val="none" w:sz="0" w:space="0" w:color="auto"/>
            <w:bottom w:val="none" w:sz="0" w:space="0" w:color="auto"/>
            <w:right w:val="none" w:sz="0" w:space="0" w:color="auto"/>
          </w:divBdr>
        </w:div>
        <w:div w:id="269053112">
          <w:marLeft w:val="640"/>
          <w:marRight w:val="0"/>
          <w:marTop w:val="0"/>
          <w:marBottom w:val="0"/>
          <w:divBdr>
            <w:top w:val="none" w:sz="0" w:space="0" w:color="auto"/>
            <w:left w:val="none" w:sz="0" w:space="0" w:color="auto"/>
            <w:bottom w:val="none" w:sz="0" w:space="0" w:color="auto"/>
            <w:right w:val="none" w:sz="0" w:space="0" w:color="auto"/>
          </w:divBdr>
        </w:div>
        <w:div w:id="281039592">
          <w:marLeft w:val="640"/>
          <w:marRight w:val="0"/>
          <w:marTop w:val="0"/>
          <w:marBottom w:val="0"/>
          <w:divBdr>
            <w:top w:val="none" w:sz="0" w:space="0" w:color="auto"/>
            <w:left w:val="none" w:sz="0" w:space="0" w:color="auto"/>
            <w:bottom w:val="none" w:sz="0" w:space="0" w:color="auto"/>
            <w:right w:val="none" w:sz="0" w:space="0" w:color="auto"/>
          </w:divBdr>
        </w:div>
        <w:div w:id="309677755">
          <w:marLeft w:val="640"/>
          <w:marRight w:val="0"/>
          <w:marTop w:val="0"/>
          <w:marBottom w:val="0"/>
          <w:divBdr>
            <w:top w:val="none" w:sz="0" w:space="0" w:color="auto"/>
            <w:left w:val="none" w:sz="0" w:space="0" w:color="auto"/>
            <w:bottom w:val="none" w:sz="0" w:space="0" w:color="auto"/>
            <w:right w:val="none" w:sz="0" w:space="0" w:color="auto"/>
          </w:divBdr>
        </w:div>
        <w:div w:id="338774430">
          <w:marLeft w:val="640"/>
          <w:marRight w:val="0"/>
          <w:marTop w:val="0"/>
          <w:marBottom w:val="0"/>
          <w:divBdr>
            <w:top w:val="none" w:sz="0" w:space="0" w:color="auto"/>
            <w:left w:val="none" w:sz="0" w:space="0" w:color="auto"/>
            <w:bottom w:val="none" w:sz="0" w:space="0" w:color="auto"/>
            <w:right w:val="none" w:sz="0" w:space="0" w:color="auto"/>
          </w:divBdr>
        </w:div>
        <w:div w:id="359359767">
          <w:marLeft w:val="640"/>
          <w:marRight w:val="0"/>
          <w:marTop w:val="0"/>
          <w:marBottom w:val="0"/>
          <w:divBdr>
            <w:top w:val="none" w:sz="0" w:space="0" w:color="auto"/>
            <w:left w:val="none" w:sz="0" w:space="0" w:color="auto"/>
            <w:bottom w:val="none" w:sz="0" w:space="0" w:color="auto"/>
            <w:right w:val="none" w:sz="0" w:space="0" w:color="auto"/>
          </w:divBdr>
        </w:div>
        <w:div w:id="433206676">
          <w:marLeft w:val="640"/>
          <w:marRight w:val="0"/>
          <w:marTop w:val="0"/>
          <w:marBottom w:val="0"/>
          <w:divBdr>
            <w:top w:val="none" w:sz="0" w:space="0" w:color="auto"/>
            <w:left w:val="none" w:sz="0" w:space="0" w:color="auto"/>
            <w:bottom w:val="none" w:sz="0" w:space="0" w:color="auto"/>
            <w:right w:val="none" w:sz="0" w:space="0" w:color="auto"/>
          </w:divBdr>
        </w:div>
        <w:div w:id="441613489">
          <w:marLeft w:val="640"/>
          <w:marRight w:val="0"/>
          <w:marTop w:val="0"/>
          <w:marBottom w:val="0"/>
          <w:divBdr>
            <w:top w:val="none" w:sz="0" w:space="0" w:color="auto"/>
            <w:left w:val="none" w:sz="0" w:space="0" w:color="auto"/>
            <w:bottom w:val="none" w:sz="0" w:space="0" w:color="auto"/>
            <w:right w:val="none" w:sz="0" w:space="0" w:color="auto"/>
          </w:divBdr>
        </w:div>
        <w:div w:id="477310940">
          <w:marLeft w:val="640"/>
          <w:marRight w:val="0"/>
          <w:marTop w:val="0"/>
          <w:marBottom w:val="0"/>
          <w:divBdr>
            <w:top w:val="none" w:sz="0" w:space="0" w:color="auto"/>
            <w:left w:val="none" w:sz="0" w:space="0" w:color="auto"/>
            <w:bottom w:val="none" w:sz="0" w:space="0" w:color="auto"/>
            <w:right w:val="none" w:sz="0" w:space="0" w:color="auto"/>
          </w:divBdr>
        </w:div>
        <w:div w:id="481776310">
          <w:marLeft w:val="640"/>
          <w:marRight w:val="0"/>
          <w:marTop w:val="0"/>
          <w:marBottom w:val="0"/>
          <w:divBdr>
            <w:top w:val="none" w:sz="0" w:space="0" w:color="auto"/>
            <w:left w:val="none" w:sz="0" w:space="0" w:color="auto"/>
            <w:bottom w:val="none" w:sz="0" w:space="0" w:color="auto"/>
            <w:right w:val="none" w:sz="0" w:space="0" w:color="auto"/>
          </w:divBdr>
        </w:div>
        <w:div w:id="496728491">
          <w:marLeft w:val="640"/>
          <w:marRight w:val="0"/>
          <w:marTop w:val="0"/>
          <w:marBottom w:val="0"/>
          <w:divBdr>
            <w:top w:val="none" w:sz="0" w:space="0" w:color="auto"/>
            <w:left w:val="none" w:sz="0" w:space="0" w:color="auto"/>
            <w:bottom w:val="none" w:sz="0" w:space="0" w:color="auto"/>
            <w:right w:val="none" w:sz="0" w:space="0" w:color="auto"/>
          </w:divBdr>
        </w:div>
        <w:div w:id="545028966">
          <w:marLeft w:val="640"/>
          <w:marRight w:val="0"/>
          <w:marTop w:val="0"/>
          <w:marBottom w:val="0"/>
          <w:divBdr>
            <w:top w:val="none" w:sz="0" w:space="0" w:color="auto"/>
            <w:left w:val="none" w:sz="0" w:space="0" w:color="auto"/>
            <w:bottom w:val="none" w:sz="0" w:space="0" w:color="auto"/>
            <w:right w:val="none" w:sz="0" w:space="0" w:color="auto"/>
          </w:divBdr>
        </w:div>
        <w:div w:id="556748750">
          <w:marLeft w:val="640"/>
          <w:marRight w:val="0"/>
          <w:marTop w:val="0"/>
          <w:marBottom w:val="0"/>
          <w:divBdr>
            <w:top w:val="none" w:sz="0" w:space="0" w:color="auto"/>
            <w:left w:val="none" w:sz="0" w:space="0" w:color="auto"/>
            <w:bottom w:val="none" w:sz="0" w:space="0" w:color="auto"/>
            <w:right w:val="none" w:sz="0" w:space="0" w:color="auto"/>
          </w:divBdr>
        </w:div>
        <w:div w:id="562179244">
          <w:marLeft w:val="640"/>
          <w:marRight w:val="0"/>
          <w:marTop w:val="0"/>
          <w:marBottom w:val="0"/>
          <w:divBdr>
            <w:top w:val="none" w:sz="0" w:space="0" w:color="auto"/>
            <w:left w:val="none" w:sz="0" w:space="0" w:color="auto"/>
            <w:bottom w:val="none" w:sz="0" w:space="0" w:color="auto"/>
            <w:right w:val="none" w:sz="0" w:space="0" w:color="auto"/>
          </w:divBdr>
        </w:div>
        <w:div w:id="588779276">
          <w:marLeft w:val="640"/>
          <w:marRight w:val="0"/>
          <w:marTop w:val="0"/>
          <w:marBottom w:val="0"/>
          <w:divBdr>
            <w:top w:val="none" w:sz="0" w:space="0" w:color="auto"/>
            <w:left w:val="none" w:sz="0" w:space="0" w:color="auto"/>
            <w:bottom w:val="none" w:sz="0" w:space="0" w:color="auto"/>
            <w:right w:val="none" w:sz="0" w:space="0" w:color="auto"/>
          </w:divBdr>
        </w:div>
        <w:div w:id="629631492">
          <w:marLeft w:val="640"/>
          <w:marRight w:val="0"/>
          <w:marTop w:val="0"/>
          <w:marBottom w:val="0"/>
          <w:divBdr>
            <w:top w:val="none" w:sz="0" w:space="0" w:color="auto"/>
            <w:left w:val="none" w:sz="0" w:space="0" w:color="auto"/>
            <w:bottom w:val="none" w:sz="0" w:space="0" w:color="auto"/>
            <w:right w:val="none" w:sz="0" w:space="0" w:color="auto"/>
          </w:divBdr>
        </w:div>
        <w:div w:id="648023593">
          <w:marLeft w:val="640"/>
          <w:marRight w:val="0"/>
          <w:marTop w:val="0"/>
          <w:marBottom w:val="0"/>
          <w:divBdr>
            <w:top w:val="none" w:sz="0" w:space="0" w:color="auto"/>
            <w:left w:val="none" w:sz="0" w:space="0" w:color="auto"/>
            <w:bottom w:val="none" w:sz="0" w:space="0" w:color="auto"/>
            <w:right w:val="none" w:sz="0" w:space="0" w:color="auto"/>
          </w:divBdr>
        </w:div>
        <w:div w:id="651329236">
          <w:marLeft w:val="640"/>
          <w:marRight w:val="0"/>
          <w:marTop w:val="0"/>
          <w:marBottom w:val="0"/>
          <w:divBdr>
            <w:top w:val="none" w:sz="0" w:space="0" w:color="auto"/>
            <w:left w:val="none" w:sz="0" w:space="0" w:color="auto"/>
            <w:bottom w:val="none" w:sz="0" w:space="0" w:color="auto"/>
            <w:right w:val="none" w:sz="0" w:space="0" w:color="auto"/>
          </w:divBdr>
        </w:div>
        <w:div w:id="655837154">
          <w:marLeft w:val="640"/>
          <w:marRight w:val="0"/>
          <w:marTop w:val="0"/>
          <w:marBottom w:val="0"/>
          <w:divBdr>
            <w:top w:val="none" w:sz="0" w:space="0" w:color="auto"/>
            <w:left w:val="none" w:sz="0" w:space="0" w:color="auto"/>
            <w:bottom w:val="none" w:sz="0" w:space="0" w:color="auto"/>
            <w:right w:val="none" w:sz="0" w:space="0" w:color="auto"/>
          </w:divBdr>
        </w:div>
        <w:div w:id="716861052">
          <w:marLeft w:val="640"/>
          <w:marRight w:val="0"/>
          <w:marTop w:val="0"/>
          <w:marBottom w:val="0"/>
          <w:divBdr>
            <w:top w:val="none" w:sz="0" w:space="0" w:color="auto"/>
            <w:left w:val="none" w:sz="0" w:space="0" w:color="auto"/>
            <w:bottom w:val="none" w:sz="0" w:space="0" w:color="auto"/>
            <w:right w:val="none" w:sz="0" w:space="0" w:color="auto"/>
          </w:divBdr>
        </w:div>
        <w:div w:id="721682703">
          <w:marLeft w:val="640"/>
          <w:marRight w:val="0"/>
          <w:marTop w:val="0"/>
          <w:marBottom w:val="0"/>
          <w:divBdr>
            <w:top w:val="none" w:sz="0" w:space="0" w:color="auto"/>
            <w:left w:val="none" w:sz="0" w:space="0" w:color="auto"/>
            <w:bottom w:val="none" w:sz="0" w:space="0" w:color="auto"/>
            <w:right w:val="none" w:sz="0" w:space="0" w:color="auto"/>
          </w:divBdr>
        </w:div>
        <w:div w:id="737704628">
          <w:marLeft w:val="640"/>
          <w:marRight w:val="0"/>
          <w:marTop w:val="0"/>
          <w:marBottom w:val="0"/>
          <w:divBdr>
            <w:top w:val="none" w:sz="0" w:space="0" w:color="auto"/>
            <w:left w:val="none" w:sz="0" w:space="0" w:color="auto"/>
            <w:bottom w:val="none" w:sz="0" w:space="0" w:color="auto"/>
            <w:right w:val="none" w:sz="0" w:space="0" w:color="auto"/>
          </w:divBdr>
        </w:div>
        <w:div w:id="783496305">
          <w:marLeft w:val="640"/>
          <w:marRight w:val="0"/>
          <w:marTop w:val="0"/>
          <w:marBottom w:val="0"/>
          <w:divBdr>
            <w:top w:val="none" w:sz="0" w:space="0" w:color="auto"/>
            <w:left w:val="none" w:sz="0" w:space="0" w:color="auto"/>
            <w:bottom w:val="none" w:sz="0" w:space="0" w:color="auto"/>
            <w:right w:val="none" w:sz="0" w:space="0" w:color="auto"/>
          </w:divBdr>
        </w:div>
        <w:div w:id="785852742">
          <w:marLeft w:val="640"/>
          <w:marRight w:val="0"/>
          <w:marTop w:val="0"/>
          <w:marBottom w:val="0"/>
          <w:divBdr>
            <w:top w:val="none" w:sz="0" w:space="0" w:color="auto"/>
            <w:left w:val="none" w:sz="0" w:space="0" w:color="auto"/>
            <w:bottom w:val="none" w:sz="0" w:space="0" w:color="auto"/>
            <w:right w:val="none" w:sz="0" w:space="0" w:color="auto"/>
          </w:divBdr>
        </w:div>
        <w:div w:id="789322331">
          <w:marLeft w:val="640"/>
          <w:marRight w:val="0"/>
          <w:marTop w:val="0"/>
          <w:marBottom w:val="0"/>
          <w:divBdr>
            <w:top w:val="none" w:sz="0" w:space="0" w:color="auto"/>
            <w:left w:val="none" w:sz="0" w:space="0" w:color="auto"/>
            <w:bottom w:val="none" w:sz="0" w:space="0" w:color="auto"/>
            <w:right w:val="none" w:sz="0" w:space="0" w:color="auto"/>
          </w:divBdr>
        </w:div>
        <w:div w:id="799148000">
          <w:marLeft w:val="640"/>
          <w:marRight w:val="0"/>
          <w:marTop w:val="0"/>
          <w:marBottom w:val="0"/>
          <w:divBdr>
            <w:top w:val="none" w:sz="0" w:space="0" w:color="auto"/>
            <w:left w:val="none" w:sz="0" w:space="0" w:color="auto"/>
            <w:bottom w:val="none" w:sz="0" w:space="0" w:color="auto"/>
            <w:right w:val="none" w:sz="0" w:space="0" w:color="auto"/>
          </w:divBdr>
        </w:div>
        <w:div w:id="828256191">
          <w:marLeft w:val="640"/>
          <w:marRight w:val="0"/>
          <w:marTop w:val="0"/>
          <w:marBottom w:val="0"/>
          <w:divBdr>
            <w:top w:val="none" w:sz="0" w:space="0" w:color="auto"/>
            <w:left w:val="none" w:sz="0" w:space="0" w:color="auto"/>
            <w:bottom w:val="none" w:sz="0" w:space="0" w:color="auto"/>
            <w:right w:val="none" w:sz="0" w:space="0" w:color="auto"/>
          </w:divBdr>
        </w:div>
        <w:div w:id="829100693">
          <w:marLeft w:val="640"/>
          <w:marRight w:val="0"/>
          <w:marTop w:val="0"/>
          <w:marBottom w:val="0"/>
          <w:divBdr>
            <w:top w:val="none" w:sz="0" w:space="0" w:color="auto"/>
            <w:left w:val="none" w:sz="0" w:space="0" w:color="auto"/>
            <w:bottom w:val="none" w:sz="0" w:space="0" w:color="auto"/>
            <w:right w:val="none" w:sz="0" w:space="0" w:color="auto"/>
          </w:divBdr>
        </w:div>
        <w:div w:id="835874696">
          <w:marLeft w:val="640"/>
          <w:marRight w:val="0"/>
          <w:marTop w:val="0"/>
          <w:marBottom w:val="0"/>
          <w:divBdr>
            <w:top w:val="none" w:sz="0" w:space="0" w:color="auto"/>
            <w:left w:val="none" w:sz="0" w:space="0" w:color="auto"/>
            <w:bottom w:val="none" w:sz="0" w:space="0" w:color="auto"/>
            <w:right w:val="none" w:sz="0" w:space="0" w:color="auto"/>
          </w:divBdr>
        </w:div>
        <w:div w:id="841353182">
          <w:marLeft w:val="640"/>
          <w:marRight w:val="0"/>
          <w:marTop w:val="0"/>
          <w:marBottom w:val="0"/>
          <w:divBdr>
            <w:top w:val="none" w:sz="0" w:space="0" w:color="auto"/>
            <w:left w:val="none" w:sz="0" w:space="0" w:color="auto"/>
            <w:bottom w:val="none" w:sz="0" w:space="0" w:color="auto"/>
            <w:right w:val="none" w:sz="0" w:space="0" w:color="auto"/>
          </w:divBdr>
        </w:div>
        <w:div w:id="908734551">
          <w:marLeft w:val="640"/>
          <w:marRight w:val="0"/>
          <w:marTop w:val="0"/>
          <w:marBottom w:val="0"/>
          <w:divBdr>
            <w:top w:val="none" w:sz="0" w:space="0" w:color="auto"/>
            <w:left w:val="none" w:sz="0" w:space="0" w:color="auto"/>
            <w:bottom w:val="none" w:sz="0" w:space="0" w:color="auto"/>
            <w:right w:val="none" w:sz="0" w:space="0" w:color="auto"/>
          </w:divBdr>
        </w:div>
        <w:div w:id="929236560">
          <w:marLeft w:val="640"/>
          <w:marRight w:val="0"/>
          <w:marTop w:val="0"/>
          <w:marBottom w:val="0"/>
          <w:divBdr>
            <w:top w:val="none" w:sz="0" w:space="0" w:color="auto"/>
            <w:left w:val="none" w:sz="0" w:space="0" w:color="auto"/>
            <w:bottom w:val="none" w:sz="0" w:space="0" w:color="auto"/>
            <w:right w:val="none" w:sz="0" w:space="0" w:color="auto"/>
          </w:divBdr>
        </w:div>
        <w:div w:id="974992837">
          <w:marLeft w:val="640"/>
          <w:marRight w:val="0"/>
          <w:marTop w:val="0"/>
          <w:marBottom w:val="0"/>
          <w:divBdr>
            <w:top w:val="none" w:sz="0" w:space="0" w:color="auto"/>
            <w:left w:val="none" w:sz="0" w:space="0" w:color="auto"/>
            <w:bottom w:val="none" w:sz="0" w:space="0" w:color="auto"/>
            <w:right w:val="none" w:sz="0" w:space="0" w:color="auto"/>
          </w:divBdr>
        </w:div>
        <w:div w:id="987125107">
          <w:marLeft w:val="640"/>
          <w:marRight w:val="0"/>
          <w:marTop w:val="0"/>
          <w:marBottom w:val="0"/>
          <w:divBdr>
            <w:top w:val="none" w:sz="0" w:space="0" w:color="auto"/>
            <w:left w:val="none" w:sz="0" w:space="0" w:color="auto"/>
            <w:bottom w:val="none" w:sz="0" w:space="0" w:color="auto"/>
            <w:right w:val="none" w:sz="0" w:space="0" w:color="auto"/>
          </w:divBdr>
        </w:div>
        <w:div w:id="993873461">
          <w:marLeft w:val="640"/>
          <w:marRight w:val="0"/>
          <w:marTop w:val="0"/>
          <w:marBottom w:val="0"/>
          <w:divBdr>
            <w:top w:val="none" w:sz="0" w:space="0" w:color="auto"/>
            <w:left w:val="none" w:sz="0" w:space="0" w:color="auto"/>
            <w:bottom w:val="none" w:sz="0" w:space="0" w:color="auto"/>
            <w:right w:val="none" w:sz="0" w:space="0" w:color="auto"/>
          </w:divBdr>
        </w:div>
        <w:div w:id="1050611917">
          <w:marLeft w:val="640"/>
          <w:marRight w:val="0"/>
          <w:marTop w:val="0"/>
          <w:marBottom w:val="0"/>
          <w:divBdr>
            <w:top w:val="none" w:sz="0" w:space="0" w:color="auto"/>
            <w:left w:val="none" w:sz="0" w:space="0" w:color="auto"/>
            <w:bottom w:val="none" w:sz="0" w:space="0" w:color="auto"/>
            <w:right w:val="none" w:sz="0" w:space="0" w:color="auto"/>
          </w:divBdr>
        </w:div>
        <w:div w:id="1091391452">
          <w:marLeft w:val="640"/>
          <w:marRight w:val="0"/>
          <w:marTop w:val="0"/>
          <w:marBottom w:val="0"/>
          <w:divBdr>
            <w:top w:val="none" w:sz="0" w:space="0" w:color="auto"/>
            <w:left w:val="none" w:sz="0" w:space="0" w:color="auto"/>
            <w:bottom w:val="none" w:sz="0" w:space="0" w:color="auto"/>
            <w:right w:val="none" w:sz="0" w:space="0" w:color="auto"/>
          </w:divBdr>
        </w:div>
        <w:div w:id="1091852072">
          <w:marLeft w:val="640"/>
          <w:marRight w:val="0"/>
          <w:marTop w:val="0"/>
          <w:marBottom w:val="0"/>
          <w:divBdr>
            <w:top w:val="none" w:sz="0" w:space="0" w:color="auto"/>
            <w:left w:val="none" w:sz="0" w:space="0" w:color="auto"/>
            <w:bottom w:val="none" w:sz="0" w:space="0" w:color="auto"/>
            <w:right w:val="none" w:sz="0" w:space="0" w:color="auto"/>
          </w:divBdr>
        </w:div>
        <w:div w:id="1105999688">
          <w:marLeft w:val="640"/>
          <w:marRight w:val="0"/>
          <w:marTop w:val="0"/>
          <w:marBottom w:val="0"/>
          <w:divBdr>
            <w:top w:val="none" w:sz="0" w:space="0" w:color="auto"/>
            <w:left w:val="none" w:sz="0" w:space="0" w:color="auto"/>
            <w:bottom w:val="none" w:sz="0" w:space="0" w:color="auto"/>
            <w:right w:val="none" w:sz="0" w:space="0" w:color="auto"/>
          </w:divBdr>
        </w:div>
        <w:div w:id="1123578030">
          <w:marLeft w:val="640"/>
          <w:marRight w:val="0"/>
          <w:marTop w:val="0"/>
          <w:marBottom w:val="0"/>
          <w:divBdr>
            <w:top w:val="none" w:sz="0" w:space="0" w:color="auto"/>
            <w:left w:val="none" w:sz="0" w:space="0" w:color="auto"/>
            <w:bottom w:val="none" w:sz="0" w:space="0" w:color="auto"/>
            <w:right w:val="none" w:sz="0" w:space="0" w:color="auto"/>
          </w:divBdr>
        </w:div>
        <w:div w:id="1124343986">
          <w:marLeft w:val="640"/>
          <w:marRight w:val="0"/>
          <w:marTop w:val="0"/>
          <w:marBottom w:val="0"/>
          <w:divBdr>
            <w:top w:val="none" w:sz="0" w:space="0" w:color="auto"/>
            <w:left w:val="none" w:sz="0" w:space="0" w:color="auto"/>
            <w:bottom w:val="none" w:sz="0" w:space="0" w:color="auto"/>
            <w:right w:val="none" w:sz="0" w:space="0" w:color="auto"/>
          </w:divBdr>
        </w:div>
        <w:div w:id="1201816597">
          <w:marLeft w:val="640"/>
          <w:marRight w:val="0"/>
          <w:marTop w:val="0"/>
          <w:marBottom w:val="0"/>
          <w:divBdr>
            <w:top w:val="none" w:sz="0" w:space="0" w:color="auto"/>
            <w:left w:val="none" w:sz="0" w:space="0" w:color="auto"/>
            <w:bottom w:val="none" w:sz="0" w:space="0" w:color="auto"/>
            <w:right w:val="none" w:sz="0" w:space="0" w:color="auto"/>
          </w:divBdr>
        </w:div>
        <w:div w:id="1215848344">
          <w:marLeft w:val="640"/>
          <w:marRight w:val="0"/>
          <w:marTop w:val="0"/>
          <w:marBottom w:val="0"/>
          <w:divBdr>
            <w:top w:val="none" w:sz="0" w:space="0" w:color="auto"/>
            <w:left w:val="none" w:sz="0" w:space="0" w:color="auto"/>
            <w:bottom w:val="none" w:sz="0" w:space="0" w:color="auto"/>
            <w:right w:val="none" w:sz="0" w:space="0" w:color="auto"/>
          </w:divBdr>
        </w:div>
        <w:div w:id="1241253833">
          <w:marLeft w:val="640"/>
          <w:marRight w:val="0"/>
          <w:marTop w:val="0"/>
          <w:marBottom w:val="0"/>
          <w:divBdr>
            <w:top w:val="none" w:sz="0" w:space="0" w:color="auto"/>
            <w:left w:val="none" w:sz="0" w:space="0" w:color="auto"/>
            <w:bottom w:val="none" w:sz="0" w:space="0" w:color="auto"/>
            <w:right w:val="none" w:sz="0" w:space="0" w:color="auto"/>
          </w:divBdr>
        </w:div>
        <w:div w:id="1245334720">
          <w:marLeft w:val="640"/>
          <w:marRight w:val="0"/>
          <w:marTop w:val="0"/>
          <w:marBottom w:val="0"/>
          <w:divBdr>
            <w:top w:val="none" w:sz="0" w:space="0" w:color="auto"/>
            <w:left w:val="none" w:sz="0" w:space="0" w:color="auto"/>
            <w:bottom w:val="none" w:sz="0" w:space="0" w:color="auto"/>
            <w:right w:val="none" w:sz="0" w:space="0" w:color="auto"/>
          </w:divBdr>
        </w:div>
        <w:div w:id="1281259611">
          <w:marLeft w:val="640"/>
          <w:marRight w:val="0"/>
          <w:marTop w:val="0"/>
          <w:marBottom w:val="0"/>
          <w:divBdr>
            <w:top w:val="none" w:sz="0" w:space="0" w:color="auto"/>
            <w:left w:val="none" w:sz="0" w:space="0" w:color="auto"/>
            <w:bottom w:val="none" w:sz="0" w:space="0" w:color="auto"/>
            <w:right w:val="none" w:sz="0" w:space="0" w:color="auto"/>
          </w:divBdr>
        </w:div>
        <w:div w:id="1303658521">
          <w:marLeft w:val="640"/>
          <w:marRight w:val="0"/>
          <w:marTop w:val="0"/>
          <w:marBottom w:val="0"/>
          <w:divBdr>
            <w:top w:val="none" w:sz="0" w:space="0" w:color="auto"/>
            <w:left w:val="none" w:sz="0" w:space="0" w:color="auto"/>
            <w:bottom w:val="none" w:sz="0" w:space="0" w:color="auto"/>
            <w:right w:val="none" w:sz="0" w:space="0" w:color="auto"/>
          </w:divBdr>
        </w:div>
        <w:div w:id="1308634126">
          <w:marLeft w:val="640"/>
          <w:marRight w:val="0"/>
          <w:marTop w:val="0"/>
          <w:marBottom w:val="0"/>
          <w:divBdr>
            <w:top w:val="none" w:sz="0" w:space="0" w:color="auto"/>
            <w:left w:val="none" w:sz="0" w:space="0" w:color="auto"/>
            <w:bottom w:val="none" w:sz="0" w:space="0" w:color="auto"/>
            <w:right w:val="none" w:sz="0" w:space="0" w:color="auto"/>
          </w:divBdr>
        </w:div>
        <w:div w:id="1326661360">
          <w:marLeft w:val="640"/>
          <w:marRight w:val="0"/>
          <w:marTop w:val="0"/>
          <w:marBottom w:val="0"/>
          <w:divBdr>
            <w:top w:val="none" w:sz="0" w:space="0" w:color="auto"/>
            <w:left w:val="none" w:sz="0" w:space="0" w:color="auto"/>
            <w:bottom w:val="none" w:sz="0" w:space="0" w:color="auto"/>
            <w:right w:val="none" w:sz="0" w:space="0" w:color="auto"/>
          </w:divBdr>
        </w:div>
        <w:div w:id="1371111284">
          <w:marLeft w:val="640"/>
          <w:marRight w:val="0"/>
          <w:marTop w:val="0"/>
          <w:marBottom w:val="0"/>
          <w:divBdr>
            <w:top w:val="none" w:sz="0" w:space="0" w:color="auto"/>
            <w:left w:val="none" w:sz="0" w:space="0" w:color="auto"/>
            <w:bottom w:val="none" w:sz="0" w:space="0" w:color="auto"/>
            <w:right w:val="none" w:sz="0" w:space="0" w:color="auto"/>
          </w:divBdr>
        </w:div>
        <w:div w:id="1421174995">
          <w:marLeft w:val="640"/>
          <w:marRight w:val="0"/>
          <w:marTop w:val="0"/>
          <w:marBottom w:val="0"/>
          <w:divBdr>
            <w:top w:val="none" w:sz="0" w:space="0" w:color="auto"/>
            <w:left w:val="none" w:sz="0" w:space="0" w:color="auto"/>
            <w:bottom w:val="none" w:sz="0" w:space="0" w:color="auto"/>
            <w:right w:val="none" w:sz="0" w:space="0" w:color="auto"/>
          </w:divBdr>
        </w:div>
        <w:div w:id="1424455327">
          <w:marLeft w:val="640"/>
          <w:marRight w:val="0"/>
          <w:marTop w:val="0"/>
          <w:marBottom w:val="0"/>
          <w:divBdr>
            <w:top w:val="none" w:sz="0" w:space="0" w:color="auto"/>
            <w:left w:val="none" w:sz="0" w:space="0" w:color="auto"/>
            <w:bottom w:val="none" w:sz="0" w:space="0" w:color="auto"/>
            <w:right w:val="none" w:sz="0" w:space="0" w:color="auto"/>
          </w:divBdr>
        </w:div>
        <w:div w:id="1468166185">
          <w:marLeft w:val="640"/>
          <w:marRight w:val="0"/>
          <w:marTop w:val="0"/>
          <w:marBottom w:val="0"/>
          <w:divBdr>
            <w:top w:val="none" w:sz="0" w:space="0" w:color="auto"/>
            <w:left w:val="none" w:sz="0" w:space="0" w:color="auto"/>
            <w:bottom w:val="none" w:sz="0" w:space="0" w:color="auto"/>
            <w:right w:val="none" w:sz="0" w:space="0" w:color="auto"/>
          </w:divBdr>
        </w:div>
        <w:div w:id="1477800427">
          <w:marLeft w:val="640"/>
          <w:marRight w:val="0"/>
          <w:marTop w:val="0"/>
          <w:marBottom w:val="0"/>
          <w:divBdr>
            <w:top w:val="none" w:sz="0" w:space="0" w:color="auto"/>
            <w:left w:val="none" w:sz="0" w:space="0" w:color="auto"/>
            <w:bottom w:val="none" w:sz="0" w:space="0" w:color="auto"/>
            <w:right w:val="none" w:sz="0" w:space="0" w:color="auto"/>
          </w:divBdr>
        </w:div>
        <w:div w:id="1486816281">
          <w:marLeft w:val="640"/>
          <w:marRight w:val="0"/>
          <w:marTop w:val="0"/>
          <w:marBottom w:val="0"/>
          <w:divBdr>
            <w:top w:val="none" w:sz="0" w:space="0" w:color="auto"/>
            <w:left w:val="none" w:sz="0" w:space="0" w:color="auto"/>
            <w:bottom w:val="none" w:sz="0" w:space="0" w:color="auto"/>
            <w:right w:val="none" w:sz="0" w:space="0" w:color="auto"/>
          </w:divBdr>
        </w:div>
        <w:div w:id="1498349776">
          <w:marLeft w:val="640"/>
          <w:marRight w:val="0"/>
          <w:marTop w:val="0"/>
          <w:marBottom w:val="0"/>
          <w:divBdr>
            <w:top w:val="none" w:sz="0" w:space="0" w:color="auto"/>
            <w:left w:val="none" w:sz="0" w:space="0" w:color="auto"/>
            <w:bottom w:val="none" w:sz="0" w:space="0" w:color="auto"/>
            <w:right w:val="none" w:sz="0" w:space="0" w:color="auto"/>
          </w:divBdr>
        </w:div>
        <w:div w:id="1500730713">
          <w:marLeft w:val="640"/>
          <w:marRight w:val="0"/>
          <w:marTop w:val="0"/>
          <w:marBottom w:val="0"/>
          <w:divBdr>
            <w:top w:val="none" w:sz="0" w:space="0" w:color="auto"/>
            <w:left w:val="none" w:sz="0" w:space="0" w:color="auto"/>
            <w:bottom w:val="none" w:sz="0" w:space="0" w:color="auto"/>
            <w:right w:val="none" w:sz="0" w:space="0" w:color="auto"/>
          </w:divBdr>
        </w:div>
        <w:div w:id="1519079650">
          <w:marLeft w:val="640"/>
          <w:marRight w:val="0"/>
          <w:marTop w:val="0"/>
          <w:marBottom w:val="0"/>
          <w:divBdr>
            <w:top w:val="none" w:sz="0" w:space="0" w:color="auto"/>
            <w:left w:val="none" w:sz="0" w:space="0" w:color="auto"/>
            <w:bottom w:val="none" w:sz="0" w:space="0" w:color="auto"/>
            <w:right w:val="none" w:sz="0" w:space="0" w:color="auto"/>
          </w:divBdr>
        </w:div>
        <w:div w:id="1532106090">
          <w:marLeft w:val="640"/>
          <w:marRight w:val="0"/>
          <w:marTop w:val="0"/>
          <w:marBottom w:val="0"/>
          <w:divBdr>
            <w:top w:val="none" w:sz="0" w:space="0" w:color="auto"/>
            <w:left w:val="none" w:sz="0" w:space="0" w:color="auto"/>
            <w:bottom w:val="none" w:sz="0" w:space="0" w:color="auto"/>
            <w:right w:val="none" w:sz="0" w:space="0" w:color="auto"/>
          </w:divBdr>
        </w:div>
        <w:div w:id="1548182143">
          <w:marLeft w:val="640"/>
          <w:marRight w:val="0"/>
          <w:marTop w:val="0"/>
          <w:marBottom w:val="0"/>
          <w:divBdr>
            <w:top w:val="none" w:sz="0" w:space="0" w:color="auto"/>
            <w:left w:val="none" w:sz="0" w:space="0" w:color="auto"/>
            <w:bottom w:val="none" w:sz="0" w:space="0" w:color="auto"/>
            <w:right w:val="none" w:sz="0" w:space="0" w:color="auto"/>
          </w:divBdr>
        </w:div>
        <w:div w:id="1570001240">
          <w:marLeft w:val="640"/>
          <w:marRight w:val="0"/>
          <w:marTop w:val="0"/>
          <w:marBottom w:val="0"/>
          <w:divBdr>
            <w:top w:val="none" w:sz="0" w:space="0" w:color="auto"/>
            <w:left w:val="none" w:sz="0" w:space="0" w:color="auto"/>
            <w:bottom w:val="none" w:sz="0" w:space="0" w:color="auto"/>
            <w:right w:val="none" w:sz="0" w:space="0" w:color="auto"/>
          </w:divBdr>
        </w:div>
        <w:div w:id="1596672236">
          <w:marLeft w:val="640"/>
          <w:marRight w:val="0"/>
          <w:marTop w:val="0"/>
          <w:marBottom w:val="0"/>
          <w:divBdr>
            <w:top w:val="none" w:sz="0" w:space="0" w:color="auto"/>
            <w:left w:val="none" w:sz="0" w:space="0" w:color="auto"/>
            <w:bottom w:val="none" w:sz="0" w:space="0" w:color="auto"/>
            <w:right w:val="none" w:sz="0" w:space="0" w:color="auto"/>
          </w:divBdr>
        </w:div>
        <w:div w:id="1623683176">
          <w:marLeft w:val="640"/>
          <w:marRight w:val="0"/>
          <w:marTop w:val="0"/>
          <w:marBottom w:val="0"/>
          <w:divBdr>
            <w:top w:val="none" w:sz="0" w:space="0" w:color="auto"/>
            <w:left w:val="none" w:sz="0" w:space="0" w:color="auto"/>
            <w:bottom w:val="none" w:sz="0" w:space="0" w:color="auto"/>
            <w:right w:val="none" w:sz="0" w:space="0" w:color="auto"/>
          </w:divBdr>
        </w:div>
        <w:div w:id="1633486595">
          <w:marLeft w:val="640"/>
          <w:marRight w:val="0"/>
          <w:marTop w:val="0"/>
          <w:marBottom w:val="0"/>
          <w:divBdr>
            <w:top w:val="none" w:sz="0" w:space="0" w:color="auto"/>
            <w:left w:val="none" w:sz="0" w:space="0" w:color="auto"/>
            <w:bottom w:val="none" w:sz="0" w:space="0" w:color="auto"/>
            <w:right w:val="none" w:sz="0" w:space="0" w:color="auto"/>
          </w:divBdr>
        </w:div>
        <w:div w:id="1642151779">
          <w:marLeft w:val="640"/>
          <w:marRight w:val="0"/>
          <w:marTop w:val="0"/>
          <w:marBottom w:val="0"/>
          <w:divBdr>
            <w:top w:val="none" w:sz="0" w:space="0" w:color="auto"/>
            <w:left w:val="none" w:sz="0" w:space="0" w:color="auto"/>
            <w:bottom w:val="none" w:sz="0" w:space="0" w:color="auto"/>
            <w:right w:val="none" w:sz="0" w:space="0" w:color="auto"/>
          </w:divBdr>
        </w:div>
        <w:div w:id="1656565152">
          <w:marLeft w:val="640"/>
          <w:marRight w:val="0"/>
          <w:marTop w:val="0"/>
          <w:marBottom w:val="0"/>
          <w:divBdr>
            <w:top w:val="none" w:sz="0" w:space="0" w:color="auto"/>
            <w:left w:val="none" w:sz="0" w:space="0" w:color="auto"/>
            <w:bottom w:val="none" w:sz="0" w:space="0" w:color="auto"/>
            <w:right w:val="none" w:sz="0" w:space="0" w:color="auto"/>
          </w:divBdr>
        </w:div>
        <w:div w:id="1678190864">
          <w:marLeft w:val="640"/>
          <w:marRight w:val="0"/>
          <w:marTop w:val="0"/>
          <w:marBottom w:val="0"/>
          <w:divBdr>
            <w:top w:val="none" w:sz="0" w:space="0" w:color="auto"/>
            <w:left w:val="none" w:sz="0" w:space="0" w:color="auto"/>
            <w:bottom w:val="none" w:sz="0" w:space="0" w:color="auto"/>
            <w:right w:val="none" w:sz="0" w:space="0" w:color="auto"/>
          </w:divBdr>
        </w:div>
        <w:div w:id="1686638744">
          <w:marLeft w:val="640"/>
          <w:marRight w:val="0"/>
          <w:marTop w:val="0"/>
          <w:marBottom w:val="0"/>
          <w:divBdr>
            <w:top w:val="none" w:sz="0" w:space="0" w:color="auto"/>
            <w:left w:val="none" w:sz="0" w:space="0" w:color="auto"/>
            <w:bottom w:val="none" w:sz="0" w:space="0" w:color="auto"/>
            <w:right w:val="none" w:sz="0" w:space="0" w:color="auto"/>
          </w:divBdr>
        </w:div>
        <w:div w:id="1725446047">
          <w:marLeft w:val="640"/>
          <w:marRight w:val="0"/>
          <w:marTop w:val="0"/>
          <w:marBottom w:val="0"/>
          <w:divBdr>
            <w:top w:val="none" w:sz="0" w:space="0" w:color="auto"/>
            <w:left w:val="none" w:sz="0" w:space="0" w:color="auto"/>
            <w:bottom w:val="none" w:sz="0" w:space="0" w:color="auto"/>
            <w:right w:val="none" w:sz="0" w:space="0" w:color="auto"/>
          </w:divBdr>
        </w:div>
        <w:div w:id="1745032315">
          <w:marLeft w:val="640"/>
          <w:marRight w:val="0"/>
          <w:marTop w:val="0"/>
          <w:marBottom w:val="0"/>
          <w:divBdr>
            <w:top w:val="none" w:sz="0" w:space="0" w:color="auto"/>
            <w:left w:val="none" w:sz="0" w:space="0" w:color="auto"/>
            <w:bottom w:val="none" w:sz="0" w:space="0" w:color="auto"/>
            <w:right w:val="none" w:sz="0" w:space="0" w:color="auto"/>
          </w:divBdr>
        </w:div>
        <w:div w:id="1753506791">
          <w:marLeft w:val="640"/>
          <w:marRight w:val="0"/>
          <w:marTop w:val="0"/>
          <w:marBottom w:val="0"/>
          <w:divBdr>
            <w:top w:val="none" w:sz="0" w:space="0" w:color="auto"/>
            <w:left w:val="none" w:sz="0" w:space="0" w:color="auto"/>
            <w:bottom w:val="none" w:sz="0" w:space="0" w:color="auto"/>
            <w:right w:val="none" w:sz="0" w:space="0" w:color="auto"/>
          </w:divBdr>
        </w:div>
        <w:div w:id="1797211195">
          <w:marLeft w:val="640"/>
          <w:marRight w:val="0"/>
          <w:marTop w:val="0"/>
          <w:marBottom w:val="0"/>
          <w:divBdr>
            <w:top w:val="none" w:sz="0" w:space="0" w:color="auto"/>
            <w:left w:val="none" w:sz="0" w:space="0" w:color="auto"/>
            <w:bottom w:val="none" w:sz="0" w:space="0" w:color="auto"/>
            <w:right w:val="none" w:sz="0" w:space="0" w:color="auto"/>
          </w:divBdr>
        </w:div>
        <w:div w:id="1823616210">
          <w:marLeft w:val="640"/>
          <w:marRight w:val="0"/>
          <w:marTop w:val="0"/>
          <w:marBottom w:val="0"/>
          <w:divBdr>
            <w:top w:val="none" w:sz="0" w:space="0" w:color="auto"/>
            <w:left w:val="none" w:sz="0" w:space="0" w:color="auto"/>
            <w:bottom w:val="none" w:sz="0" w:space="0" w:color="auto"/>
            <w:right w:val="none" w:sz="0" w:space="0" w:color="auto"/>
          </w:divBdr>
        </w:div>
        <w:div w:id="1825778854">
          <w:marLeft w:val="640"/>
          <w:marRight w:val="0"/>
          <w:marTop w:val="0"/>
          <w:marBottom w:val="0"/>
          <w:divBdr>
            <w:top w:val="none" w:sz="0" w:space="0" w:color="auto"/>
            <w:left w:val="none" w:sz="0" w:space="0" w:color="auto"/>
            <w:bottom w:val="none" w:sz="0" w:space="0" w:color="auto"/>
            <w:right w:val="none" w:sz="0" w:space="0" w:color="auto"/>
          </w:divBdr>
        </w:div>
        <w:div w:id="1844317597">
          <w:marLeft w:val="640"/>
          <w:marRight w:val="0"/>
          <w:marTop w:val="0"/>
          <w:marBottom w:val="0"/>
          <w:divBdr>
            <w:top w:val="none" w:sz="0" w:space="0" w:color="auto"/>
            <w:left w:val="none" w:sz="0" w:space="0" w:color="auto"/>
            <w:bottom w:val="none" w:sz="0" w:space="0" w:color="auto"/>
            <w:right w:val="none" w:sz="0" w:space="0" w:color="auto"/>
          </w:divBdr>
        </w:div>
        <w:div w:id="1845632657">
          <w:marLeft w:val="640"/>
          <w:marRight w:val="0"/>
          <w:marTop w:val="0"/>
          <w:marBottom w:val="0"/>
          <w:divBdr>
            <w:top w:val="none" w:sz="0" w:space="0" w:color="auto"/>
            <w:left w:val="none" w:sz="0" w:space="0" w:color="auto"/>
            <w:bottom w:val="none" w:sz="0" w:space="0" w:color="auto"/>
            <w:right w:val="none" w:sz="0" w:space="0" w:color="auto"/>
          </w:divBdr>
        </w:div>
        <w:div w:id="1851018945">
          <w:marLeft w:val="640"/>
          <w:marRight w:val="0"/>
          <w:marTop w:val="0"/>
          <w:marBottom w:val="0"/>
          <w:divBdr>
            <w:top w:val="none" w:sz="0" w:space="0" w:color="auto"/>
            <w:left w:val="none" w:sz="0" w:space="0" w:color="auto"/>
            <w:bottom w:val="none" w:sz="0" w:space="0" w:color="auto"/>
            <w:right w:val="none" w:sz="0" w:space="0" w:color="auto"/>
          </w:divBdr>
        </w:div>
        <w:div w:id="1874346370">
          <w:marLeft w:val="640"/>
          <w:marRight w:val="0"/>
          <w:marTop w:val="0"/>
          <w:marBottom w:val="0"/>
          <w:divBdr>
            <w:top w:val="none" w:sz="0" w:space="0" w:color="auto"/>
            <w:left w:val="none" w:sz="0" w:space="0" w:color="auto"/>
            <w:bottom w:val="none" w:sz="0" w:space="0" w:color="auto"/>
            <w:right w:val="none" w:sz="0" w:space="0" w:color="auto"/>
          </w:divBdr>
        </w:div>
        <w:div w:id="1943537668">
          <w:marLeft w:val="640"/>
          <w:marRight w:val="0"/>
          <w:marTop w:val="0"/>
          <w:marBottom w:val="0"/>
          <w:divBdr>
            <w:top w:val="none" w:sz="0" w:space="0" w:color="auto"/>
            <w:left w:val="none" w:sz="0" w:space="0" w:color="auto"/>
            <w:bottom w:val="none" w:sz="0" w:space="0" w:color="auto"/>
            <w:right w:val="none" w:sz="0" w:space="0" w:color="auto"/>
          </w:divBdr>
        </w:div>
        <w:div w:id="1972318930">
          <w:marLeft w:val="640"/>
          <w:marRight w:val="0"/>
          <w:marTop w:val="0"/>
          <w:marBottom w:val="0"/>
          <w:divBdr>
            <w:top w:val="none" w:sz="0" w:space="0" w:color="auto"/>
            <w:left w:val="none" w:sz="0" w:space="0" w:color="auto"/>
            <w:bottom w:val="none" w:sz="0" w:space="0" w:color="auto"/>
            <w:right w:val="none" w:sz="0" w:space="0" w:color="auto"/>
          </w:divBdr>
        </w:div>
        <w:div w:id="1979648187">
          <w:marLeft w:val="640"/>
          <w:marRight w:val="0"/>
          <w:marTop w:val="0"/>
          <w:marBottom w:val="0"/>
          <w:divBdr>
            <w:top w:val="none" w:sz="0" w:space="0" w:color="auto"/>
            <w:left w:val="none" w:sz="0" w:space="0" w:color="auto"/>
            <w:bottom w:val="none" w:sz="0" w:space="0" w:color="auto"/>
            <w:right w:val="none" w:sz="0" w:space="0" w:color="auto"/>
          </w:divBdr>
        </w:div>
        <w:div w:id="1981691047">
          <w:marLeft w:val="640"/>
          <w:marRight w:val="0"/>
          <w:marTop w:val="0"/>
          <w:marBottom w:val="0"/>
          <w:divBdr>
            <w:top w:val="none" w:sz="0" w:space="0" w:color="auto"/>
            <w:left w:val="none" w:sz="0" w:space="0" w:color="auto"/>
            <w:bottom w:val="none" w:sz="0" w:space="0" w:color="auto"/>
            <w:right w:val="none" w:sz="0" w:space="0" w:color="auto"/>
          </w:divBdr>
        </w:div>
        <w:div w:id="2113473148">
          <w:marLeft w:val="640"/>
          <w:marRight w:val="0"/>
          <w:marTop w:val="0"/>
          <w:marBottom w:val="0"/>
          <w:divBdr>
            <w:top w:val="none" w:sz="0" w:space="0" w:color="auto"/>
            <w:left w:val="none" w:sz="0" w:space="0" w:color="auto"/>
            <w:bottom w:val="none" w:sz="0" w:space="0" w:color="auto"/>
            <w:right w:val="none" w:sz="0" w:space="0" w:color="auto"/>
          </w:divBdr>
        </w:div>
        <w:div w:id="2119525995">
          <w:marLeft w:val="640"/>
          <w:marRight w:val="0"/>
          <w:marTop w:val="0"/>
          <w:marBottom w:val="0"/>
          <w:divBdr>
            <w:top w:val="none" w:sz="0" w:space="0" w:color="auto"/>
            <w:left w:val="none" w:sz="0" w:space="0" w:color="auto"/>
            <w:bottom w:val="none" w:sz="0" w:space="0" w:color="auto"/>
            <w:right w:val="none" w:sz="0" w:space="0" w:color="auto"/>
          </w:divBdr>
        </w:div>
        <w:div w:id="2121290886">
          <w:marLeft w:val="640"/>
          <w:marRight w:val="0"/>
          <w:marTop w:val="0"/>
          <w:marBottom w:val="0"/>
          <w:divBdr>
            <w:top w:val="none" w:sz="0" w:space="0" w:color="auto"/>
            <w:left w:val="none" w:sz="0" w:space="0" w:color="auto"/>
            <w:bottom w:val="none" w:sz="0" w:space="0" w:color="auto"/>
            <w:right w:val="none" w:sz="0" w:space="0" w:color="auto"/>
          </w:divBdr>
        </w:div>
      </w:divsChild>
    </w:div>
    <w:div w:id="1387607156">
      <w:bodyDiv w:val="1"/>
      <w:marLeft w:val="0"/>
      <w:marRight w:val="0"/>
      <w:marTop w:val="0"/>
      <w:marBottom w:val="0"/>
      <w:divBdr>
        <w:top w:val="none" w:sz="0" w:space="0" w:color="auto"/>
        <w:left w:val="none" w:sz="0" w:space="0" w:color="auto"/>
        <w:bottom w:val="none" w:sz="0" w:space="0" w:color="auto"/>
        <w:right w:val="none" w:sz="0" w:space="0" w:color="auto"/>
      </w:divBdr>
      <w:divsChild>
        <w:div w:id="14506782">
          <w:marLeft w:val="640"/>
          <w:marRight w:val="0"/>
          <w:marTop w:val="0"/>
          <w:marBottom w:val="0"/>
          <w:divBdr>
            <w:top w:val="none" w:sz="0" w:space="0" w:color="auto"/>
            <w:left w:val="none" w:sz="0" w:space="0" w:color="auto"/>
            <w:bottom w:val="none" w:sz="0" w:space="0" w:color="auto"/>
            <w:right w:val="none" w:sz="0" w:space="0" w:color="auto"/>
          </w:divBdr>
        </w:div>
        <w:div w:id="60374746">
          <w:marLeft w:val="640"/>
          <w:marRight w:val="0"/>
          <w:marTop w:val="0"/>
          <w:marBottom w:val="0"/>
          <w:divBdr>
            <w:top w:val="none" w:sz="0" w:space="0" w:color="auto"/>
            <w:left w:val="none" w:sz="0" w:space="0" w:color="auto"/>
            <w:bottom w:val="none" w:sz="0" w:space="0" w:color="auto"/>
            <w:right w:val="none" w:sz="0" w:space="0" w:color="auto"/>
          </w:divBdr>
        </w:div>
        <w:div w:id="66925068">
          <w:marLeft w:val="640"/>
          <w:marRight w:val="0"/>
          <w:marTop w:val="0"/>
          <w:marBottom w:val="0"/>
          <w:divBdr>
            <w:top w:val="none" w:sz="0" w:space="0" w:color="auto"/>
            <w:left w:val="none" w:sz="0" w:space="0" w:color="auto"/>
            <w:bottom w:val="none" w:sz="0" w:space="0" w:color="auto"/>
            <w:right w:val="none" w:sz="0" w:space="0" w:color="auto"/>
          </w:divBdr>
        </w:div>
        <w:div w:id="70205213">
          <w:marLeft w:val="640"/>
          <w:marRight w:val="0"/>
          <w:marTop w:val="0"/>
          <w:marBottom w:val="0"/>
          <w:divBdr>
            <w:top w:val="none" w:sz="0" w:space="0" w:color="auto"/>
            <w:left w:val="none" w:sz="0" w:space="0" w:color="auto"/>
            <w:bottom w:val="none" w:sz="0" w:space="0" w:color="auto"/>
            <w:right w:val="none" w:sz="0" w:space="0" w:color="auto"/>
          </w:divBdr>
        </w:div>
        <w:div w:id="77295547">
          <w:marLeft w:val="640"/>
          <w:marRight w:val="0"/>
          <w:marTop w:val="0"/>
          <w:marBottom w:val="0"/>
          <w:divBdr>
            <w:top w:val="none" w:sz="0" w:space="0" w:color="auto"/>
            <w:left w:val="none" w:sz="0" w:space="0" w:color="auto"/>
            <w:bottom w:val="none" w:sz="0" w:space="0" w:color="auto"/>
            <w:right w:val="none" w:sz="0" w:space="0" w:color="auto"/>
          </w:divBdr>
        </w:div>
        <w:div w:id="123502064">
          <w:marLeft w:val="640"/>
          <w:marRight w:val="0"/>
          <w:marTop w:val="0"/>
          <w:marBottom w:val="0"/>
          <w:divBdr>
            <w:top w:val="none" w:sz="0" w:space="0" w:color="auto"/>
            <w:left w:val="none" w:sz="0" w:space="0" w:color="auto"/>
            <w:bottom w:val="none" w:sz="0" w:space="0" w:color="auto"/>
            <w:right w:val="none" w:sz="0" w:space="0" w:color="auto"/>
          </w:divBdr>
        </w:div>
        <w:div w:id="137117508">
          <w:marLeft w:val="640"/>
          <w:marRight w:val="0"/>
          <w:marTop w:val="0"/>
          <w:marBottom w:val="0"/>
          <w:divBdr>
            <w:top w:val="none" w:sz="0" w:space="0" w:color="auto"/>
            <w:left w:val="none" w:sz="0" w:space="0" w:color="auto"/>
            <w:bottom w:val="none" w:sz="0" w:space="0" w:color="auto"/>
            <w:right w:val="none" w:sz="0" w:space="0" w:color="auto"/>
          </w:divBdr>
        </w:div>
        <w:div w:id="141779626">
          <w:marLeft w:val="640"/>
          <w:marRight w:val="0"/>
          <w:marTop w:val="0"/>
          <w:marBottom w:val="0"/>
          <w:divBdr>
            <w:top w:val="none" w:sz="0" w:space="0" w:color="auto"/>
            <w:left w:val="none" w:sz="0" w:space="0" w:color="auto"/>
            <w:bottom w:val="none" w:sz="0" w:space="0" w:color="auto"/>
            <w:right w:val="none" w:sz="0" w:space="0" w:color="auto"/>
          </w:divBdr>
        </w:div>
        <w:div w:id="152331321">
          <w:marLeft w:val="640"/>
          <w:marRight w:val="0"/>
          <w:marTop w:val="0"/>
          <w:marBottom w:val="0"/>
          <w:divBdr>
            <w:top w:val="none" w:sz="0" w:space="0" w:color="auto"/>
            <w:left w:val="none" w:sz="0" w:space="0" w:color="auto"/>
            <w:bottom w:val="none" w:sz="0" w:space="0" w:color="auto"/>
            <w:right w:val="none" w:sz="0" w:space="0" w:color="auto"/>
          </w:divBdr>
        </w:div>
        <w:div w:id="191845154">
          <w:marLeft w:val="640"/>
          <w:marRight w:val="0"/>
          <w:marTop w:val="0"/>
          <w:marBottom w:val="0"/>
          <w:divBdr>
            <w:top w:val="none" w:sz="0" w:space="0" w:color="auto"/>
            <w:left w:val="none" w:sz="0" w:space="0" w:color="auto"/>
            <w:bottom w:val="none" w:sz="0" w:space="0" w:color="auto"/>
            <w:right w:val="none" w:sz="0" w:space="0" w:color="auto"/>
          </w:divBdr>
        </w:div>
        <w:div w:id="192116312">
          <w:marLeft w:val="640"/>
          <w:marRight w:val="0"/>
          <w:marTop w:val="0"/>
          <w:marBottom w:val="0"/>
          <w:divBdr>
            <w:top w:val="none" w:sz="0" w:space="0" w:color="auto"/>
            <w:left w:val="none" w:sz="0" w:space="0" w:color="auto"/>
            <w:bottom w:val="none" w:sz="0" w:space="0" w:color="auto"/>
            <w:right w:val="none" w:sz="0" w:space="0" w:color="auto"/>
          </w:divBdr>
        </w:div>
        <w:div w:id="202059002">
          <w:marLeft w:val="640"/>
          <w:marRight w:val="0"/>
          <w:marTop w:val="0"/>
          <w:marBottom w:val="0"/>
          <w:divBdr>
            <w:top w:val="none" w:sz="0" w:space="0" w:color="auto"/>
            <w:left w:val="none" w:sz="0" w:space="0" w:color="auto"/>
            <w:bottom w:val="none" w:sz="0" w:space="0" w:color="auto"/>
            <w:right w:val="none" w:sz="0" w:space="0" w:color="auto"/>
          </w:divBdr>
        </w:div>
        <w:div w:id="242835910">
          <w:marLeft w:val="640"/>
          <w:marRight w:val="0"/>
          <w:marTop w:val="0"/>
          <w:marBottom w:val="0"/>
          <w:divBdr>
            <w:top w:val="none" w:sz="0" w:space="0" w:color="auto"/>
            <w:left w:val="none" w:sz="0" w:space="0" w:color="auto"/>
            <w:bottom w:val="none" w:sz="0" w:space="0" w:color="auto"/>
            <w:right w:val="none" w:sz="0" w:space="0" w:color="auto"/>
          </w:divBdr>
        </w:div>
        <w:div w:id="275454551">
          <w:marLeft w:val="640"/>
          <w:marRight w:val="0"/>
          <w:marTop w:val="0"/>
          <w:marBottom w:val="0"/>
          <w:divBdr>
            <w:top w:val="none" w:sz="0" w:space="0" w:color="auto"/>
            <w:left w:val="none" w:sz="0" w:space="0" w:color="auto"/>
            <w:bottom w:val="none" w:sz="0" w:space="0" w:color="auto"/>
            <w:right w:val="none" w:sz="0" w:space="0" w:color="auto"/>
          </w:divBdr>
        </w:div>
        <w:div w:id="286469895">
          <w:marLeft w:val="640"/>
          <w:marRight w:val="0"/>
          <w:marTop w:val="0"/>
          <w:marBottom w:val="0"/>
          <w:divBdr>
            <w:top w:val="none" w:sz="0" w:space="0" w:color="auto"/>
            <w:left w:val="none" w:sz="0" w:space="0" w:color="auto"/>
            <w:bottom w:val="none" w:sz="0" w:space="0" w:color="auto"/>
            <w:right w:val="none" w:sz="0" w:space="0" w:color="auto"/>
          </w:divBdr>
        </w:div>
        <w:div w:id="289676409">
          <w:marLeft w:val="640"/>
          <w:marRight w:val="0"/>
          <w:marTop w:val="0"/>
          <w:marBottom w:val="0"/>
          <w:divBdr>
            <w:top w:val="none" w:sz="0" w:space="0" w:color="auto"/>
            <w:left w:val="none" w:sz="0" w:space="0" w:color="auto"/>
            <w:bottom w:val="none" w:sz="0" w:space="0" w:color="auto"/>
            <w:right w:val="none" w:sz="0" w:space="0" w:color="auto"/>
          </w:divBdr>
        </w:div>
        <w:div w:id="298848300">
          <w:marLeft w:val="640"/>
          <w:marRight w:val="0"/>
          <w:marTop w:val="0"/>
          <w:marBottom w:val="0"/>
          <w:divBdr>
            <w:top w:val="none" w:sz="0" w:space="0" w:color="auto"/>
            <w:left w:val="none" w:sz="0" w:space="0" w:color="auto"/>
            <w:bottom w:val="none" w:sz="0" w:space="0" w:color="auto"/>
            <w:right w:val="none" w:sz="0" w:space="0" w:color="auto"/>
          </w:divBdr>
        </w:div>
        <w:div w:id="319967216">
          <w:marLeft w:val="640"/>
          <w:marRight w:val="0"/>
          <w:marTop w:val="0"/>
          <w:marBottom w:val="0"/>
          <w:divBdr>
            <w:top w:val="none" w:sz="0" w:space="0" w:color="auto"/>
            <w:left w:val="none" w:sz="0" w:space="0" w:color="auto"/>
            <w:bottom w:val="none" w:sz="0" w:space="0" w:color="auto"/>
            <w:right w:val="none" w:sz="0" w:space="0" w:color="auto"/>
          </w:divBdr>
        </w:div>
        <w:div w:id="323822449">
          <w:marLeft w:val="640"/>
          <w:marRight w:val="0"/>
          <w:marTop w:val="0"/>
          <w:marBottom w:val="0"/>
          <w:divBdr>
            <w:top w:val="none" w:sz="0" w:space="0" w:color="auto"/>
            <w:left w:val="none" w:sz="0" w:space="0" w:color="auto"/>
            <w:bottom w:val="none" w:sz="0" w:space="0" w:color="auto"/>
            <w:right w:val="none" w:sz="0" w:space="0" w:color="auto"/>
          </w:divBdr>
        </w:div>
        <w:div w:id="334962693">
          <w:marLeft w:val="640"/>
          <w:marRight w:val="0"/>
          <w:marTop w:val="0"/>
          <w:marBottom w:val="0"/>
          <w:divBdr>
            <w:top w:val="none" w:sz="0" w:space="0" w:color="auto"/>
            <w:left w:val="none" w:sz="0" w:space="0" w:color="auto"/>
            <w:bottom w:val="none" w:sz="0" w:space="0" w:color="auto"/>
            <w:right w:val="none" w:sz="0" w:space="0" w:color="auto"/>
          </w:divBdr>
        </w:div>
        <w:div w:id="338699721">
          <w:marLeft w:val="640"/>
          <w:marRight w:val="0"/>
          <w:marTop w:val="0"/>
          <w:marBottom w:val="0"/>
          <w:divBdr>
            <w:top w:val="none" w:sz="0" w:space="0" w:color="auto"/>
            <w:left w:val="none" w:sz="0" w:space="0" w:color="auto"/>
            <w:bottom w:val="none" w:sz="0" w:space="0" w:color="auto"/>
            <w:right w:val="none" w:sz="0" w:space="0" w:color="auto"/>
          </w:divBdr>
        </w:div>
        <w:div w:id="366103941">
          <w:marLeft w:val="640"/>
          <w:marRight w:val="0"/>
          <w:marTop w:val="0"/>
          <w:marBottom w:val="0"/>
          <w:divBdr>
            <w:top w:val="none" w:sz="0" w:space="0" w:color="auto"/>
            <w:left w:val="none" w:sz="0" w:space="0" w:color="auto"/>
            <w:bottom w:val="none" w:sz="0" w:space="0" w:color="auto"/>
            <w:right w:val="none" w:sz="0" w:space="0" w:color="auto"/>
          </w:divBdr>
        </w:div>
        <w:div w:id="384574195">
          <w:marLeft w:val="640"/>
          <w:marRight w:val="0"/>
          <w:marTop w:val="0"/>
          <w:marBottom w:val="0"/>
          <w:divBdr>
            <w:top w:val="none" w:sz="0" w:space="0" w:color="auto"/>
            <w:left w:val="none" w:sz="0" w:space="0" w:color="auto"/>
            <w:bottom w:val="none" w:sz="0" w:space="0" w:color="auto"/>
            <w:right w:val="none" w:sz="0" w:space="0" w:color="auto"/>
          </w:divBdr>
        </w:div>
        <w:div w:id="427388872">
          <w:marLeft w:val="640"/>
          <w:marRight w:val="0"/>
          <w:marTop w:val="0"/>
          <w:marBottom w:val="0"/>
          <w:divBdr>
            <w:top w:val="none" w:sz="0" w:space="0" w:color="auto"/>
            <w:left w:val="none" w:sz="0" w:space="0" w:color="auto"/>
            <w:bottom w:val="none" w:sz="0" w:space="0" w:color="auto"/>
            <w:right w:val="none" w:sz="0" w:space="0" w:color="auto"/>
          </w:divBdr>
        </w:div>
        <w:div w:id="446702150">
          <w:marLeft w:val="640"/>
          <w:marRight w:val="0"/>
          <w:marTop w:val="0"/>
          <w:marBottom w:val="0"/>
          <w:divBdr>
            <w:top w:val="none" w:sz="0" w:space="0" w:color="auto"/>
            <w:left w:val="none" w:sz="0" w:space="0" w:color="auto"/>
            <w:bottom w:val="none" w:sz="0" w:space="0" w:color="auto"/>
            <w:right w:val="none" w:sz="0" w:space="0" w:color="auto"/>
          </w:divBdr>
        </w:div>
        <w:div w:id="447284938">
          <w:marLeft w:val="640"/>
          <w:marRight w:val="0"/>
          <w:marTop w:val="0"/>
          <w:marBottom w:val="0"/>
          <w:divBdr>
            <w:top w:val="none" w:sz="0" w:space="0" w:color="auto"/>
            <w:left w:val="none" w:sz="0" w:space="0" w:color="auto"/>
            <w:bottom w:val="none" w:sz="0" w:space="0" w:color="auto"/>
            <w:right w:val="none" w:sz="0" w:space="0" w:color="auto"/>
          </w:divBdr>
        </w:div>
        <w:div w:id="455107588">
          <w:marLeft w:val="640"/>
          <w:marRight w:val="0"/>
          <w:marTop w:val="0"/>
          <w:marBottom w:val="0"/>
          <w:divBdr>
            <w:top w:val="none" w:sz="0" w:space="0" w:color="auto"/>
            <w:left w:val="none" w:sz="0" w:space="0" w:color="auto"/>
            <w:bottom w:val="none" w:sz="0" w:space="0" w:color="auto"/>
            <w:right w:val="none" w:sz="0" w:space="0" w:color="auto"/>
          </w:divBdr>
        </w:div>
        <w:div w:id="485248469">
          <w:marLeft w:val="640"/>
          <w:marRight w:val="0"/>
          <w:marTop w:val="0"/>
          <w:marBottom w:val="0"/>
          <w:divBdr>
            <w:top w:val="none" w:sz="0" w:space="0" w:color="auto"/>
            <w:left w:val="none" w:sz="0" w:space="0" w:color="auto"/>
            <w:bottom w:val="none" w:sz="0" w:space="0" w:color="auto"/>
            <w:right w:val="none" w:sz="0" w:space="0" w:color="auto"/>
          </w:divBdr>
        </w:div>
        <w:div w:id="500050011">
          <w:marLeft w:val="640"/>
          <w:marRight w:val="0"/>
          <w:marTop w:val="0"/>
          <w:marBottom w:val="0"/>
          <w:divBdr>
            <w:top w:val="none" w:sz="0" w:space="0" w:color="auto"/>
            <w:left w:val="none" w:sz="0" w:space="0" w:color="auto"/>
            <w:bottom w:val="none" w:sz="0" w:space="0" w:color="auto"/>
            <w:right w:val="none" w:sz="0" w:space="0" w:color="auto"/>
          </w:divBdr>
        </w:div>
        <w:div w:id="588345742">
          <w:marLeft w:val="640"/>
          <w:marRight w:val="0"/>
          <w:marTop w:val="0"/>
          <w:marBottom w:val="0"/>
          <w:divBdr>
            <w:top w:val="none" w:sz="0" w:space="0" w:color="auto"/>
            <w:left w:val="none" w:sz="0" w:space="0" w:color="auto"/>
            <w:bottom w:val="none" w:sz="0" w:space="0" w:color="auto"/>
            <w:right w:val="none" w:sz="0" w:space="0" w:color="auto"/>
          </w:divBdr>
        </w:div>
        <w:div w:id="596444476">
          <w:marLeft w:val="640"/>
          <w:marRight w:val="0"/>
          <w:marTop w:val="0"/>
          <w:marBottom w:val="0"/>
          <w:divBdr>
            <w:top w:val="none" w:sz="0" w:space="0" w:color="auto"/>
            <w:left w:val="none" w:sz="0" w:space="0" w:color="auto"/>
            <w:bottom w:val="none" w:sz="0" w:space="0" w:color="auto"/>
            <w:right w:val="none" w:sz="0" w:space="0" w:color="auto"/>
          </w:divBdr>
        </w:div>
        <w:div w:id="603539886">
          <w:marLeft w:val="640"/>
          <w:marRight w:val="0"/>
          <w:marTop w:val="0"/>
          <w:marBottom w:val="0"/>
          <w:divBdr>
            <w:top w:val="none" w:sz="0" w:space="0" w:color="auto"/>
            <w:left w:val="none" w:sz="0" w:space="0" w:color="auto"/>
            <w:bottom w:val="none" w:sz="0" w:space="0" w:color="auto"/>
            <w:right w:val="none" w:sz="0" w:space="0" w:color="auto"/>
          </w:divBdr>
        </w:div>
        <w:div w:id="628127474">
          <w:marLeft w:val="640"/>
          <w:marRight w:val="0"/>
          <w:marTop w:val="0"/>
          <w:marBottom w:val="0"/>
          <w:divBdr>
            <w:top w:val="none" w:sz="0" w:space="0" w:color="auto"/>
            <w:left w:val="none" w:sz="0" w:space="0" w:color="auto"/>
            <w:bottom w:val="none" w:sz="0" w:space="0" w:color="auto"/>
            <w:right w:val="none" w:sz="0" w:space="0" w:color="auto"/>
          </w:divBdr>
        </w:div>
        <w:div w:id="643433613">
          <w:marLeft w:val="640"/>
          <w:marRight w:val="0"/>
          <w:marTop w:val="0"/>
          <w:marBottom w:val="0"/>
          <w:divBdr>
            <w:top w:val="none" w:sz="0" w:space="0" w:color="auto"/>
            <w:left w:val="none" w:sz="0" w:space="0" w:color="auto"/>
            <w:bottom w:val="none" w:sz="0" w:space="0" w:color="auto"/>
            <w:right w:val="none" w:sz="0" w:space="0" w:color="auto"/>
          </w:divBdr>
        </w:div>
        <w:div w:id="681323579">
          <w:marLeft w:val="640"/>
          <w:marRight w:val="0"/>
          <w:marTop w:val="0"/>
          <w:marBottom w:val="0"/>
          <w:divBdr>
            <w:top w:val="none" w:sz="0" w:space="0" w:color="auto"/>
            <w:left w:val="none" w:sz="0" w:space="0" w:color="auto"/>
            <w:bottom w:val="none" w:sz="0" w:space="0" w:color="auto"/>
            <w:right w:val="none" w:sz="0" w:space="0" w:color="auto"/>
          </w:divBdr>
        </w:div>
        <w:div w:id="699360709">
          <w:marLeft w:val="640"/>
          <w:marRight w:val="0"/>
          <w:marTop w:val="0"/>
          <w:marBottom w:val="0"/>
          <w:divBdr>
            <w:top w:val="none" w:sz="0" w:space="0" w:color="auto"/>
            <w:left w:val="none" w:sz="0" w:space="0" w:color="auto"/>
            <w:bottom w:val="none" w:sz="0" w:space="0" w:color="auto"/>
            <w:right w:val="none" w:sz="0" w:space="0" w:color="auto"/>
          </w:divBdr>
        </w:div>
        <w:div w:id="736904998">
          <w:marLeft w:val="640"/>
          <w:marRight w:val="0"/>
          <w:marTop w:val="0"/>
          <w:marBottom w:val="0"/>
          <w:divBdr>
            <w:top w:val="none" w:sz="0" w:space="0" w:color="auto"/>
            <w:left w:val="none" w:sz="0" w:space="0" w:color="auto"/>
            <w:bottom w:val="none" w:sz="0" w:space="0" w:color="auto"/>
            <w:right w:val="none" w:sz="0" w:space="0" w:color="auto"/>
          </w:divBdr>
        </w:div>
        <w:div w:id="763918935">
          <w:marLeft w:val="640"/>
          <w:marRight w:val="0"/>
          <w:marTop w:val="0"/>
          <w:marBottom w:val="0"/>
          <w:divBdr>
            <w:top w:val="none" w:sz="0" w:space="0" w:color="auto"/>
            <w:left w:val="none" w:sz="0" w:space="0" w:color="auto"/>
            <w:bottom w:val="none" w:sz="0" w:space="0" w:color="auto"/>
            <w:right w:val="none" w:sz="0" w:space="0" w:color="auto"/>
          </w:divBdr>
        </w:div>
        <w:div w:id="799768569">
          <w:marLeft w:val="640"/>
          <w:marRight w:val="0"/>
          <w:marTop w:val="0"/>
          <w:marBottom w:val="0"/>
          <w:divBdr>
            <w:top w:val="none" w:sz="0" w:space="0" w:color="auto"/>
            <w:left w:val="none" w:sz="0" w:space="0" w:color="auto"/>
            <w:bottom w:val="none" w:sz="0" w:space="0" w:color="auto"/>
            <w:right w:val="none" w:sz="0" w:space="0" w:color="auto"/>
          </w:divBdr>
        </w:div>
        <w:div w:id="853035187">
          <w:marLeft w:val="640"/>
          <w:marRight w:val="0"/>
          <w:marTop w:val="0"/>
          <w:marBottom w:val="0"/>
          <w:divBdr>
            <w:top w:val="none" w:sz="0" w:space="0" w:color="auto"/>
            <w:left w:val="none" w:sz="0" w:space="0" w:color="auto"/>
            <w:bottom w:val="none" w:sz="0" w:space="0" w:color="auto"/>
            <w:right w:val="none" w:sz="0" w:space="0" w:color="auto"/>
          </w:divBdr>
        </w:div>
        <w:div w:id="901332834">
          <w:marLeft w:val="640"/>
          <w:marRight w:val="0"/>
          <w:marTop w:val="0"/>
          <w:marBottom w:val="0"/>
          <w:divBdr>
            <w:top w:val="none" w:sz="0" w:space="0" w:color="auto"/>
            <w:left w:val="none" w:sz="0" w:space="0" w:color="auto"/>
            <w:bottom w:val="none" w:sz="0" w:space="0" w:color="auto"/>
            <w:right w:val="none" w:sz="0" w:space="0" w:color="auto"/>
          </w:divBdr>
        </w:div>
        <w:div w:id="918174630">
          <w:marLeft w:val="640"/>
          <w:marRight w:val="0"/>
          <w:marTop w:val="0"/>
          <w:marBottom w:val="0"/>
          <w:divBdr>
            <w:top w:val="none" w:sz="0" w:space="0" w:color="auto"/>
            <w:left w:val="none" w:sz="0" w:space="0" w:color="auto"/>
            <w:bottom w:val="none" w:sz="0" w:space="0" w:color="auto"/>
            <w:right w:val="none" w:sz="0" w:space="0" w:color="auto"/>
          </w:divBdr>
        </w:div>
        <w:div w:id="919414476">
          <w:marLeft w:val="640"/>
          <w:marRight w:val="0"/>
          <w:marTop w:val="0"/>
          <w:marBottom w:val="0"/>
          <w:divBdr>
            <w:top w:val="none" w:sz="0" w:space="0" w:color="auto"/>
            <w:left w:val="none" w:sz="0" w:space="0" w:color="auto"/>
            <w:bottom w:val="none" w:sz="0" w:space="0" w:color="auto"/>
            <w:right w:val="none" w:sz="0" w:space="0" w:color="auto"/>
          </w:divBdr>
        </w:div>
        <w:div w:id="971863623">
          <w:marLeft w:val="640"/>
          <w:marRight w:val="0"/>
          <w:marTop w:val="0"/>
          <w:marBottom w:val="0"/>
          <w:divBdr>
            <w:top w:val="none" w:sz="0" w:space="0" w:color="auto"/>
            <w:left w:val="none" w:sz="0" w:space="0" w:color="auto"/>
            <w:bottom w:val="none" w:sz="0" w:space="0" w:color="auto"/>
            <w:right w:val="none" w:sz="0" w:space="0" w:color="auto"/>
          </w:divBdr>
        </w:div>
        <w:div w:id="1021594069">
          <w:marLeft w:val="640"/>
          <w:marRight w:val="0"/>
          <w:marTop w:val="0"/>
          <w:marBottom w:val="0"/>
          <w:divBdr>
            <w:top w:val="none" w:sz="0" w:space="0" w:color="auto"/>
            <w:left w:val="none" w:sz="0" w:space="0" w:color="auto"/>
            <w:bottom w:val="none" w:sz="0" w:space="0" w:color="auto"/>
            <w:right w:val="none" w:sz="0" w:space="0" w:color="auto"/>
          </w:divBdr>
        </w:div>
        <w:div w:id="1029799585">
          <w:marLeft w:val="640"/>
          <w:marRight w:val="0"/>
          <w:marTop w:val="0"/>
          <w:marBottom w:val="0"/>
          <w:divBdr>
            <w:top w:val="none" w:sz="0" w:space="0" w:color="auto"/>
            <w:left w:val="none" w:sz="0" w:space="0" w:color="auto"/>
            <w:bottom w:val="none" w:sz="0" w:space="0" w:color="auto"/>
            <w:right w:val="none" w:sz="0" w:space="0" w:color="auto"/>
          </w:divBdr>
        </w:div>
        <w:div w:id="1054157627">
          <w:marLeft w:val="640"/>
          <w:marRight w:val="0"/>
          <w:marTop w:val="0"/>
          <w:marBottom w:val="0"/>
          <w:divBdr>
            <w:top w:val="none" w:sz="0" w:space="0" w:color="auto"/>
            <w:left w:val="none" w:sz="0" w:space="0" w:color="auto"/>
            <w:bottom w:val="none" w:sz="0" w:space="0" w:color="auto"/>
            <w:right w:val="none" w:sz="0" w:space="0" w:color="auto"/>
          </w:divBdr>
        </w:div>
        <w:div w:id="1075661744">
          <w:marLeft w:val="640"/>
          <w:marRight w:val="0"/>
          <w:marTop w:val="0"/>
          <w:marBottom w:val="0"/>
          <w:divBdr>
            <w:top w:val="none" w:sz="0" w:space="0" w:color="auto"/>
            <w:left w:val="none" w:sz="0" w:space="0" w:color="auto"/>
            <w:bottom w:val="none" w:sz="0" w:space="0" w:color="auto"/>
            <w:right w:val="none" w:sz="0" w:space="0" w:color="auto"/>
          </w:divBdr>
        </w:div>
        <w:div w:id="1090269877">
          <w:marLeft w:val="640"/>
          <w:marRight w:val="0"/>
          <w:marTop w:val="0"/>
          <w:marBottom w:val="0"/>
          <w:divBdr>
            <w:top w:val="none" w:sz="0" w:space="0" w:color="auto"/>
            <w:left w:val="none" w:sz="0" w:space="0" w:color="auto"/>
            <w:bottom w:val="none" w:sz="0" w:space="0" w:color="auto"/>
            <w:right w:val="none" w:sz="0" w:space="0" w:color="auto"/>
          </w:divBdr>
        </w:div>
        <w:div w:id="1128933950">
          <w:marLeft w:val="640"/>
          <w:marRight w:val="0"/>
          <w:marTop w:val="0"/>
          <w:marBottom w:val="0"/>
          <w:divBdr>
            <w:top w:val="none" w:sz="0" w:space="0" w:color="auto"/>
            <w:left w:val="none" w:sz="0" w:space="0" w:color="auto"/>
            <w:bottom w:val="none" w:sz="0" w:space="0" w:color="auto"/>
            <w:right w:val="none" w:sz="0" w:space="0" w:color="auto"/>
          </w:divBdr>
        </w:div>
        <w:div w:id="1154951014">
          <w:marLeft w:val="640"/>
          <w:marRight w:val="0"/>
          <w:marTop w:val="0"/>
          <w:marBottom w:val="0"/>
          <w:divBdr>
            <w:top w:val="none" w:sz="0" w:space="0" w:color="auto"/>
            <w:left w:val="none" w:sz="0" w:space="0" w:color="auto"/>
            <w:bottom w:val="none" w:sz="0" w:space="0" w:color="auto"/>
            <w:right w:val="none" w:sz="0" w:space="0" w:color="auto"/>
          </w:divBdr>
        </w:div>
        <w:div w:id="1175803924">
          <w:marLeft w:val="640"/>
          <w:marRight w:val="0"/>
          <w:marTop w:val="0"/>
          <w:marBottom w:val="0"/>
          <w:divBdr>
            <w:top w:val="none" w:sz="0" w:space="0" w:color="auto"/>
            <w:left w:val="none" w:sz="0" w:space="0" w:color="auto"/>
            <w:bottom w:val="none" w:sz="0" w:space="0" w:color="auto"/>
            <w:right w:val="none" w:sz="0" w:space="0" w:color="auto"/>
          </w:divBdr>
        </w:div>
        <w:div w:id="1213881161">
          <w:marLeft w:val="640"/>
          <w:marRight w:val="0"/>
          <w:marTop w:val="0"/>
          <w:marBottom w:val="0"/>
          <w:divBdr>
            <w:top w:val="none" w:sz="0" w:space="0" w:color="auto"/>
            <w:left w:val="none" w:sz="0" w:space="0" w:color="auto"/>
            <w:bottom w:val="none" w:sz="0" w:space="0" w:color="auto"/>
            <w:right w:val="none" w:sz="0" w:space="0" w:color="auto"/>
          </w:divBdr>
        </w:div>
        <w:div w:id="1230651846">
          <w:marLeft w:val="640"/>
          <w:marRight w:val="0"/>
          <w:marTop w:val="0"/>
          <w:marBottom w:val="0"/>
          <w:divBdr>
            <w:top w:val="none" w:sz="0" w:space="0" w:color="auto"/>
            <w:left w:val="none" w:sz="0" w:space="0" w:color="auto"/>
            <w:bottom w:val="none" w:sz="0" w:space="0" w:color="auto"/>
            <w:right w:val="none" w:sz="0" w:space="0" w:color="auto"/>
          </w:divBdr>
        </w:div>
        <w:div w:id="1233662845">
          <w:marLeft w:val="640"/>
          <w:marRight w:val="0"/>
          <w:marTop w:val="0"/>
          <w:marBottom w:val="0"/>
          <w:divBdr>
            <w:top w:val="none" w:sz="0" w:space="0" w:color="auto"/>
            <w:left w:val="none" w:sz="0" w:space="0" w:color="auto"/>
            <w:bottom w:val="none" w:sz="0" w:space="0" w:color="auto"/>
            <w:right w:val="none" w:sz="0" w:space="0" w:color="auto"/>
          </w:divBdr>
        </w:div>
        <w:div w:id="1246916433">
          <w:marLeft w:val="640"/>
          <w:marRight w:val="0"/>
          <w:marTop w:val="0"/>
          <w:marBottom w:val="0"/>
          <w:divBdr>
            <w:top w:val="none" w:sz="0" w:space="0" w:color="auto"/>
            <w:left w:val="none" w:sz="0" w:space="0" w:color="auto"/>
            <w:bottom w:val="none" w:sz="0" w:space="0" w:color="auto"/>
            <w:right w:val="none" w:sz="0" w:space="0" w:color="auto"/>
          </w:divBdr>
        </w:div>
        <w:div w:id="1270817511">
          <w:marLeft w:val="640"/>
          <w:marRight w:val="0"/>
          <w:marTop w:val="0"/>
          <w:marBottom w:val="0"/>
          <w:divBdr>
            <w:top w:val="none" w:sz="0" w:space="0" w:color="auto"/>
            <w:left w:val="none" w:sz="0" w:space="0" w:color="auto"/>
            <w:bottom w:val="none" w:sz="0" w:space="0" w:color="auto"/>
            <w:right w:val="none" w:sz="0" w:space="0" w:color="auto"/>
          </w:divBdr>
        </w:div>
        <w:div w:id="1274440714">
          <w:marLeft w:val="640"/>
          <w:marRight w:val="0"/>
          <w:marTop w:val="0"/>
          <w:marBottom w:val="0"/>
          <w:divBdr>
            <w:top w:val="none" w:sz="0" w:space="0" w:color="auto"/>
            <w:left w:val="none" w:sz="0" w:space="0" w:color="auto"/>
            <w:bottom w:val="none" w:sz="0" w:space="0" w:color="auto"/>
            <w:right w:val="none" w:sz="0" w:space="0" w:color="auto"/>
          </w:divBdr>
        </w:div>
        <w:div w:id="1297031372">
          <w:marLeft w:val="640"/>
          <w:marRight w:val="0"/>
          <w:marTop w:val="0"/>
          <w:marBottom w:val="0"/>
          <w:divBdr>
            <w:top w:val="none" w:sz="0" w:space="0" w:color="auto"/>
            <w:left w:val="none" w:sz="0" w:space="0" w:color="auto"/>
            <w:bottom w:val="none" w:sz="0" w:space="0" w:color="auto"/>
            <w:right w:val="none" w:sz="0" w:space="0" w:color="auto"/>
          </w:divBdr>
        </w:div>
        <w:div w:id="1301418756">
          <w:marLeft w:val="640"/>
          <w:marRight w:val="0"/>
          <w:marTop w:val="0"/>
          <w:marBottom w:val="0"/>
          <w:divBdr>
            <w:top w:val="none" w:sz="0" w:space="0" w:color="auto"/>
            <w:left w:val="none" w:sz="0" w:space="0" w:color="auto"/>
            <w:bottom w:val="none" w:sz="0" w:space="0" w:color="auto"/>
            <w:right w:val="none" w:sz="0" w:space="0" w:color="auto"/>
          </w:divBdr>
        </w:div>
        <w:div w:id="1355888791">
          <w:marLeft w:val="640"/>
          <w:marRight w:val="0"/>
          <w:marTop w:val="0"/>
          <w:marBottom w:val="0"/>
          <w:divBdr>
            <w:top w:val="none" w:sz="0" w:space="0" w:color="auto"/>
            <w:left w:val="none" w:sz="0" w:space="0" w:color="auto"/>
            <w:bottom w:val="none" w:sz="0" w:space="0" w:color="auto"/>
            <w:right w:val="none" w:sz="0" w:space="0" w:color="auto"/>
          </w:divBdr>
        </w:div>
        <w:div w:id="1387220000">
          <w:marLeft w:val="640"/>
          <w:marRight w:val="0"/>
          <w:marTop w:val="0"/>
          <w:marBottom w:val="0"/>
          <w:divBdr>
            <w:top w:val="none" w:sz="0" w:space="0" w:color="auto"/>
            <w:left w:val="none" w:sz="0" w:space="0" w:color="auto"/>
            <w:bottom w:val="none" w:sz="0" w:space="0" w:color="auto"/>
            <w:right w:val="none" w:sz="0" w:space="0" w:color="auto"/>
          </w:divBdr>
        </w:div>
        <w:div w:id="1402019576">
          <w:marLeft w:val="640"/>
          <w:marRight w:val="0"/>
          <w:marTop w:val="0"/>
          <w:marBottom w:val="0"/>
          <w:divBdr>
            <w:top w:val="none" w:sz="0" w:space="0" w:color="auto"/>
            <w:left w:val="none" w:sz="0" w:space="0" w:color="auto"/>
            <w:bottom w:val="none" w:sz="0" w:space="0" w:color="auto"/>
            <w:right w:val="none" w:sz="0" w:space="0" w:color="auto"/>
          </w:divBdr>
        </w:div>
        <w:div w:id="1415781306">
          <w:marLeft w:val="640"/>
          <w:marRight w:val="0"/>
          <w:marTop w:val="0"/>
          <w:marBottom w:val="0"/>
          <w:divBdr>
            <w:top w:val="none" w:sz="0" w:space="0" w:color="auto"/>
            <w:left w:val="none" w:sz="0" w:space="0" w:color="auto"/>
            <w:bottom w:val="none" w:sz="0" w:space="0" w:color="auto"/>
            <w:right w:val="none" w:sz="0" w:space="0" w:color="auto"/>
          </w:divBdr>
        </w:div>
        <w:div w:id="1429154694">
          <w:marLeft w:val="640"/>
          <w:marRight w:val="0"/>
          <w:marTop w:val="0"/>
          <w:marBottom w:val="0"/>
          <w:divBdr>
            <w:top w:val="none" w:sz="0" w:space="0" w:color="auto"/>
            <w:left w:val="none" w:sz="0" w:space="0" w:color="auto"/>
            <w:bottom w:val="none" w:sz="0" w:space="0" w:color="auto"/>
            <w:right w:val="none" w:sz="0" w:space="0" w:color="auto"/>
          </w:divBdr>
        </w:div>
        <w:div w:id="1437216104">
          <w:marLeft w:val="640"/>
          <w:marRight w:val="0"/>
          <w:marTop w:val="0"/>
          <w:marBottom w:val="0"/>
          <w:divBdr>
            <w:top w:val="none" w:sz="0" w:space="0" w:color="auto"/>
            <w:left w:val="none" w:sz="0" w:space="0" w:color="auto"/>
            <w:bottom w:val="none" w:sz="0" w:space="0" w:color="auto"/>
            <w:right w:val="none" w:sz="0" w:space="0" w:color="auto"/>
          </w:divBdr>
        </w:div>
        <w:div w:id="1439791771">
          <w:marLeft w:val="640"/>
          <w:marRight w:val="0"/>
          <w:marTop w:val="0"/>
          <w:marBottom w:val="0"/>
          <w:divBdr>
            <w:top w:val="none" w:sz="0" w:space="0" w:color="auto"/>
            <w:left w:val="none" w:sz="0" w:space="0" w:color="auto"/>
            <w:bottom w:val="none" w:sz="0" w:space="0" w:color="auto"/>
            <w:right w:val="none" w:sz="0" w:space="0" w:color="auto"/>
          </w:divBdr>
        </w:div>
        <w:div w:id="1447576952">
          <w:marLeft w:val="640"/>
          <w:marRight w:val="0"/>
          <w:marTop w:val="0"/>
          <w:marBottom w:val="0"/>
          <w:divBdr>
            <w:top w:val="none" w:sz="0" w:space="0" w:color="auto"/>
            <w:left w:val="none" w:sz="0" w:space="0" w:color="auto"/>
            <w:bottom w:val="none" w:sz="0" w:space="0" w:color="auto"/>
            <w:right w:val="none" w:sz="0" w:space="0" w:color="auto"/>
          </w:divBdr>
        </w:div>
        <w:div w:id="1466001974">
          <w:marLeft w:val="640"/>
          <w:marRight w:val="0"/>
          <w:marTop w:val="0"/>
          <w:marBottom w:val="0"/>
          <w:divBdr>
            <w:top w:val="none" w:sz="0" w:space="0" w:color="auto"/>
            <w:left w:val="none" w:sz="0" w:space="0" w:color="auto"/>
            <w:bottom w:val="none" w:sz="0" w:space="0" w:color="auto"/>
            <w:right w:val="none" w:sz="0" w:space="0" w:color="auto"/>
          </w:divBdr>
        </w:div>
        <w:div w:id="1478111064">
          <w:marLeft w:val="640"/>
          <w:marRight w:val="0"/>
          <w:marTop w:val="0"/>
          <w:marBottom w:val="0"/>
          <w:divBdr>
            <w:top w:val="none" w:sz="0" w:space="0" w:color="auto"/>
            <w:left w:val="none" w:sz="0" w:space="0" w:color="auto"/>
            <w:bottom w:val="none" w:sz="0" w:space="0" w:color="auto"/>
            <w:right w:val="none" w:sz="0" w:space="0" w:color="auto"/>
          </w:divBdr>
        </w:div>
        <w:div w:id="1492482272">
          <w:marLeft w:val="640"/>
          <w:marRight w:val="0"/>
          <w:marTop w:val="0"/>
          <w:marBottom w:val="0"/>
          <w:divBdr>
            <w:top w:val="none" w:sz="0" w:space="0" w:color="auto"/>
            <w:left w:val="none" w:sz="0" w:space="0" w:color="auto"/>
            <w:bottom w:val="none" w:sz="0" w:space="0" w:color="auto"/>
            <w:right w:val="none" w:sz="0" w:space="0" w:color="auto"/>
          </w:divBdr>
        </w:div>
        <w:div w:id="1540583971">
          <w:marLeft w:val="640"/>
          <w:marRight w:val="0"/>
          <w:marTop w:val="0"/>
          <w:marBottom w:val="0"/>
          <w:divBdr>
            <w:top w:val="none" w:sz="0" w:space="0" w:color="auto"/>
            <w:left w:val="none" w:sz="0" w:space="0" w:color="auto"/>
            <w:bottom w:val="none" w:sz="0" w:space="0" w:color="auto"/>
            <w:right w:val="none" w:sz="0" w:space="0" w:color="auto"/>
          </w:divBdr>
        </w:div>
        <w:div w:id="1607427286">
          <w:marLeft w:val="640"/>
          <w:marRight w:val="0"/>
          <w:marTop w:val="0"/>
          <w:marBottom w:val="0"/>
          <w:divBdr>
            <w:top w:val="none" w:sz="0" w:space="0" w:color="auto"/>
            <w:left w:val="none" w:sz="0" w:space="0" w:color="auto"/>
            <w:bottom w:val="none" w:sz="0" w:space="0" w:color="auto"/>
            <w:right w:val="none" w:sz="0" w:space="0" w:color="auto"/>
          </w:divBdr>
        </w:div>
        <w:div w:id="1622110538">
          <w:marLeft w:val="640"/>
          <w:marRight w:val="0"/>
          <w:marTop w:val="0"/>
          <w:marBottom w:val="0"/>
          <w:divBdr>
            <w:top w:val="none" w:sz="0" w:space="0" w:color="auto"/>
            <w:left w:val="none" w:sz="0" w:space="0" w:color="auto"/>
            <w:bottom w:val="none" w:sz="0" w:space="0" w:color="auto"/>
            <w:right w:val="none" w:sz="0" w:space="0" w:color="auto"/>
          </w:divBdr>
        </w:div>
        <w:div w:id="1734233441">
          <w:marLeft w:val="640"/>
          <w:marRight w:val="0"/>
          <w:marTop w:val="0"/>
          <w:marBottom w:val="0"/>
          <w:divBdr>
            <w:top w:val="none" w:sz="0" w:space="0" w:color="auto"/>
            <w:left w:val="none" w:sz="0" w:space="0" w:color="auto"/>
            <w:bottom w:val="none" w:sz="0" w:space="0" w:color="auto"/>
            <w:right w:val="none" w:sz="0" w:space="0" w:color="auto"/>
          </w:divBdr>
        </w:div>
        <w:div w:id="1744796407">
          <w:marLeft w:val="640"/>
          <w:marRight w:val="0"/>
          <w:marTop w:val="0"/>
          <w:marBottom w:val="0"/>
          <w:divBdr>
            <w:top w:val="none" w:sz="0" w:space="0" w:color="auto"/>
            <w:left w:val="none" w:sz="0" w:space="0" w:color="auto"/>
            <w:bottom w:val="none" w:sz="0" w:space="0" w:color="auto"/>
            <w:right w:val="none" w:sz="0" w:space="0" w:color="auto"/>
          </w:divBdr>
        </w:div>
        <w:div w:id="1749300892">
          <w:marLeft w:val="640"/>
          <w:marRight w:val="0"/>
          <w:marTop w:val="0"/>
          <w:marBottom w:val="0"/>
          <w:divBdr>
            <w:top w:val="none" w:sz="0" w:space="0" w:color="auto"/>
            <w:left w:val="none" w:sz="0" w:space="0" w:color="auto"/>
            <w:bottom w:val="none" w:sz="0" w:space="0" w:color="auto"/>
            <w:right w:val="none" w:sz="0" w:space="0" w:color="auto"/>
          </w:divBdr>
        </w:div>
        <w:div w:id="1757820509">
          <w:marLeft w:val="640"/>
          <w:marRight w:val="0"/>
          <w:marTop w:val="0"/>
          <w:marBottom w:val="0"/>
          <w:divBdr>
            <w:top w:val="none" w:sz="0" w:space="0" w:color="auto"/>
            <w:left w:val="none" w:sz="0" w:space="0" w:color="auto"/>
            <w:bottom w:val="none" w:sz="0" w:space="0" w:color="auto"/>
            <w:right w:val="none" w:sz="0" w:space="0" w:color="auto"/>
          </w:divBdr>
        </w:div>
        <w:div w:id="1797063672">
          <w:marLeft w:val="640"/>
          <w:marRight w:val="0"/>
          <w:marTop w:val="0"/>
          <w:marBottom w:val="0"/>
          <w:divBdr>
            <w:top w:val="none" w:sz="0" w:space="0" w:color="auto"/>
            <w:left w:val="none" w:sz="0" w:space="0" w:color="auto"/>
            <w:bottom w:val="none" w:sz="0" w:space="0" w:color="auto"/>
            <w:right w:val="none" w:sz="0" w:space="0" w:color="auto"/>
          </w:divBdr>
        </w:div>
        <w:div w:id="1810441514">
          <w:marLeft w:val="640"/>
          <w:marRight w:val="0"/>
          <w:marTop w:val="0"/>
          <w:marBottom w:val="0"/>
          <w:divBdr>
            <w:top w:val="none" w:sz="0" w:space="0" w:color="auto"/>
            <w:left w:val="none" w:sz="0" w:space="0" w:color="auto"/>
            <w:bottom w:val="none" w:sz="0" w:space="0" w:color="auto"/>
            <w:right w:val="none" w:sz="0" w:space="0" w:color="auto"/>
          </w:divBdr>
        </w:div>
        <w:div w:id="1883976050">
          <w:marLeft w:val="640"/>
          <w:marRight w:val="0"/>
          <w:marTop w:val="0"/>
          <w:marBottom w:val="0"/>
          <w:divBdr>
            <w:top w:val="none" w:sz="0" w:space="0" w:color="auto"/>
            <w:left w:val="none" w:sz="0" w:space="0" w:color="auto"/>
            <w:bottom w:val="none" w:sz="0" w:space="0" w:color="auto"/>
            <w:right w:val="none" w:sz="0" w:space="0" w:color="auto"/>
          </w:divBdr>
        </w:div>
        <w:div w:id="1888831901">
          <w:marLeft w:val="640"/>
          <w:marRight w:val="0"/>
          <w:marTop w:val="0"/>
          <w:marBottom w:val="0"/>
          <w:divBdr>
            <w:top w:val="none" w:sz="0" w:space="0" w:color="auto"/>
            <w:left w:val="none" w:sz="0" w:space="0" w:color="auto"/>
            <w:bottom w:val="none" w:sz="0" w:space="0" w:color="auto"/>
            <w:right w:val="none" w:sz="0" w:space="0" w:color="auto"/>
          </w:divBdr>
        </w:div>
        <w:div w:id="1892843121">
          <w:marLeft w:val="640"/>
          <w:marRight w:val="0"/>
          <w:marTop w:val="0"/>
          <w:marBottom w:val="0"/>
          <w:divBdr>
            <w:top w:val="none" w:sz="0" w:space="0" w:color="auto"/>
            <w:left w:val="none" w:sz="0" w:space="0" w:color="auto"/>
            <w:bottom w:val="none" w:sz="0" w:space="0" w:color="auto"/>
            <w:right w:val="none" w:sz="0" w:space="0" w:color="auto"/>
          </w:divBdr>
        </w:div>
        <w:div w:id="1903827366">
          <w:marLeft w:val="640"/>
          <w:marRight w:val="0"/>
          <w:marTop w:val="0"/>
          <w:marBottom w:val="0"/>
          <w:divBdr>
            <w:top w:val="none" w:sz="0" w:space="0" w:color="auto"/>
            <w:left w:val="none" w:sz="0" w:space="0" w:color="auto"/>
            <w:bottom w:val="none" w:sz="0" w:space="0" w:color="auto"/>
            <w:right w:val="none" w:sz="0" w:space="0" w:color="auto"/>
          </w:divBdr>
        </w:div>
        <w:div w:id="1921476938">
          <w:marLeft w:val="640"/>
          <w:marRight w:val="0"/>
          <w:marTop w:val="0"/>
          <w:marBottom w:val="0"/>
          <w:divBdr>
            <w:top w:val="none" w:sz="0" w:space="0" w:color="auto"/>
            <w:left w:val="none" w:sz="0" w:space="0" w:color="auto"/>
            <w:bottom w:val="none" w:sz="0" w:space="0" w:color="auto"/>
            <w:right w:val="none" w:sz="0" w:space="0" w:color="auto"/>
          </w:divBdr>
        </w:div>
        <w:div w:id="1951357738">
          <w:marLeft w:val="640"/>
          <w:marRight w:val="0"/>
          <w:marTop w:val="0"/>
          <w:marBottom w:val="0"/>
          <w:divBdr>
            <w:top w:val="none" w:sz="0" w:space="0" w:color="auto"/>
            <w:left w:val="none" w:sz="0" w:space="0" w:color="auto"/>
            <w:bottom w:val="none" w:sz="0" w:space="0" w:color="auto"/>
            <w:right w:val="none" w:sz="0" w:space="0" w:color="auto"/>
          </w:divBdr>
        </w:div>
        <w:div w:id="1999728151">
          <w:marLeft w:val="640"/>
          <w:marRight w:val="0"/>
          <w:marTop w:val="0"/>
          <w:marBottom w:val="0"/>
          <w:divBdr>
            <w:top w:val="none" w:sz="0" w:space="0" w:color="auto"/>
            <w:left w:val="none" w:sz="0" w:space="0" w:color="auto"/>
            <w:bottom w:val="none" w:sz="0" w:space="0" w:color="auto"/>
            <w:right w:val="none" w:sz="0" w:space="0" w:color="auto"/>
          </w:divBdr>
        </w:div>
        <w:div w:id="2006279815">
          <w:marLeft w:val="640"/>
          <w:marRight w:val="0"/>
          <w:marTop w:val="0"/>
          <w:marBottom w:val="0"/>
          <w:divBdr>
            <w:top w:val="none" w:sz="0" w:space="0" w:color="auto"/>
            <w:left w:val="none" w:sz="0" w:space="0" w:color="auto"/>
            <w:bottom w:val="none" w:sz="0" w:space="0" w:color="auto"/>
            <w:right w:val="none" w:sz="0" w:space="0" w:color="auto"/>
          </w:divBdr>
        </w:div>
        <w:div w:id="2006473131">
          <w:marLeft w:val="640"/>
          <w:marRight w:val="0"/>
          <w:marTop w:val="0"/>
          <w:marBottom w:val="0"/>
          <w:divBdr>
            <w:top w:val="none" w:sz="0" w:space="0" w:color="auto"/>
            <w:left w:val="none" w:sz="0" w:space="0" w:color="auto"/>
            <w:bottom w:val="none" w:sz="0" w:space="0" w:color="auto"/>
            <w:right w:val="none" w:sz="0" w:space="0" w:color="auto"/>
          </w:divBdr>
        </w:div>
        <w:div w:id="2012222327">
          <w:marLeft w:val="640"/>
          <w:marRight w:val="0"/>
          <w:marTop w:val="0"/>
          <w:marBottom w:val="0"/>
          <w:divBdr>
            <w:top w:val="none" w:sz="0" w:space="0" w:color="auto"/>
            <w:left w:val="none" w:sz="0" w:space="0" w:color="auto"/>
            <w:bottom w:val="none" w:sz="0" w:space="0" w:color="auto"/>
            <w:right w:val="none" w:sz="0" w:space="0" w:color="auto"/>
          </w:divBdr>
        </w:div>
        <w:div w:id="2014254977">
          <w:marLeft w:val="640"/>
          <w:marRight w:val="0"/>
          <w:marTop w:val="0"/>
          <w:marBottom w:val="0"/>
          <w:divBdr>
            <w:top w:val="none" w:sz="0" w:space="0" w:color="auto"/>
            <w:left w:val="none" w:sz="0" w:space="0" w:color="auto"/>
            <w:bottom w:val="none" w:sz="0" w:space="0" w:color="auto"/>
            <w:right w:val="none" w:sz="0" w:space="0" w:color="auto"/>
          </w:divBdr>
        </w:div>
        <w:div w:id="2044670595">
          <w:marLeft w:val="640"/>
          <w:marRight w:val="0"/>
          <w:marTop w:val="0"/>
          <w:marBottom w:val="0"/>
          <w:divBdr>
            <w:top w:val="none" w:sz="0" w:space="0" w:color="auto"/>
            <w:left w:val="none" w:sz="0" w:space="0" w:color="auto"/>
            <w:bottom w:val="none" w:sz="0" w:space="0" w:color="auto"/>
            <w:right w:val="none" w:sz="0" w:space="0" w:color="auto"/>
          </w:divBdr>
        </w:div>
        <w:div w:id="2053576377">
          <w:marLeft w:val="640"/>
          <w:marRight w:val="0"/>
          <w:marTop w:val="0"/>
          <w:marBottom w:val="0"/>
          <w:divBdr>
            <w:top w:val="none" w:sz="0" w:space="0" w:color="auto"/>
            <w:left w:val="none" w:sz="0" w:space="0" w:color="auto"/>
            <w:bottom w:val="none" w:sz="0" w:space="0" w:color="auto"/>
            <w:right w:val="none" w:sz="0" w:space="0" w:color="auto"/>
          </w:divBdr>
        </w:div>
        <w:div w:id="2058819244">
          <w:marLeft w:val="640"/>
          <w:marRight w:val="0"/>
          <w:marTop w:val="0"/>
          <w:marBottom w:val="0"/>
          <w:divBdr>
            <w:top w:val="none" w:sz="0" w:space="0" w:color="auto"/>
            <w:left w:val="none" w:sz="0" w:space="0" w:color="auto"/>
            <w:bottom w:val="none" w:sz="0" w:space="0" w:color="auto"/>
            <w:right w:val="none" w:sz="0" w:space="0" w:color="auto"/>
          </w:divBdr>
        </w:div>
        <w:div w:id="2075270113">
          <w:marLeft w:val="640"/>
          <w:marRight w:val="0"/>
          <w:marTop w:val="0"/>
          <w:marBottom w:val="0"/>
          <w:divBdr>
            <w:top w:val="none" w:sz="0" w:space="0" w:color="auto"/>
            <w:left w:val="none" w:sz="0" w:space="0" w:color="auto"/>
            <w:bottom w:val="none" w:sz="0" w:space="0" w:color="auto"/>
            <w:right w:val="none" w:sz="0" w:space="0" w:color="auto"/>
          </w:divBdr>
        </w:div>
        <w:div w:id="2094550168">
          <w:marLeft w:val="640"/>
          <w:marRight w:val="0"/>
          <w:marTop w:val="0"/>
          <w:marBottom w:val="0"/>
          <w:divBdr>
            <w:top w:val="none" w:sz="0" w:space="0" w:color="auto"/>
            <w:left w:val="none" w:sz="0" w:space="0" w:color="auto"/>
            <w:bottom w:val="none" w:sz="0" w:space="0" w:color="auto"/>
            <w:right w:val="none" w:sz="0" w:space="0" w:color="auto"/>
          </w:divBdr>
        </w:div>
        <w:div w:id="2135126509">
          <w:marLeft w:val="640"/>
          <w:marRight w:val="0"/>
          <w:marTop w:val="0"/>
          <w:marBottom w:val="0"/>
          <w:divBdr>
            <w:top w:val="none" w:sz="0" w:space="0" w:color="auto"/>
            <w:left w:val="none" w:sz="0" w:space="0" w:color="auto"/>
            <w:bottom w:val="none" w:sz="0" w:space="0" w:color="auto"/>
            <w:right w:val="none" w:sz="0" w:space="0" w:color="auto"/>
          </w:divBdr>
        </w:div>
      </w:divsChild>
    </w:div>
    <w:div w:id="1393189278">
      <w:bodyDiv w:val="1"/>
      <w:marLeft w:val="0"/>
      <w:marRight w:val="0"/>
      <w:marTop w:val="0"/>
      <w:marBottom w:val="0"/>
      <w:divBdr>
        <w:top w:val="none" w:sz="0" w:space="0" w:color="auto"/>
        <w:left w:val="none" w:sz="0" w:space="0" w:color="auto"/>
        <w:bottom w:val="none" w:sz="0" w:space="0" w:color="auto"/>
        <w:right w:val="none" w:sz="0" w:space="0" w:color="auto"/>
      </w:divBdr>
    </w:div>
    <w:div w:id="1393968315">
      <w:bodyDiv w:val="1"/>
      <w:marLeft w:val="0"/>
      <w:marRight w:val="0"/>
      <w:marTop w:val="0"/>
      <w:marBottom w:val="0"/>
      <w:divBdr>
        <w:top w:val="none" w:sz="0" w:space="0" w:color="auto"/>
        <w:left w:val="none" w:sz="0" w:space="0" w:color="auto"/>
        <w:bottom w:val="none" w:sz="0" w:space="0" w:color="auto"/>
        <w:right w:val="none" w:sz="0" w:space="0" w:color="auto"/>
      </w:divBdr>
      <w:divsChild>
        <w:div w:id="90977553">
          <w:marLeft w:val="640"/>
          <w:marRight w:val="0"/>
          <w:marTop w:val="0"/>
          <w:marBottom w:val="0"/>
          <w:divBdr>
            <w:top w:val="none" w:sz="0" w:space="0" w:color="auto"/>
            <w:left w:val="none" w:sz="0" w:space="0" w:color="auto"/>
            <w:bottom w:val="none" w:sz="0" w:space="0" w:color="auto"/>
            <w:right w:val="none" w:sz="0" w:space="0" w:color="auto"/>
          </w:divBdr>
        </w:div>
        <w:div w:id="100952869">
          <w:marLeft w:val="640"/>
          <w:marRight w:val="0"/>
          <w:marTop w:val="0"/>
          <w:marBottom w:val="0"/>
          <w:divBdr>
            <w:top w:val="none" w:sz="0" w:space="0" w:color="auto"/>
            <w:left w:val="none" w:sz="0" w:space="0" w:color="auto"/>
            <w:bottom w:val="none" w:sz="0" w:space="0" w:color="auto"/>
            <w:right w:val="none" w:sz="0" w:space="0" w:color="auto"/>
          </w:divBdr>
        </w:div>
        <w:div w:id="145629448">
          <w:marLeft w:val="640"/>
          <w:marRight w:val="0"/>
          <w:marTop w:val="0"/>
          <w:marBottom w:val="0"/>
          <w:divBdr>
            <w:top w:val="none" w:sz="0" w:space="0" w:color="auto"/>
            <w:left w:val="none" w:sz="0" w:space="0" w:color="auto"/>
            <w:bottom w:val="none" w:sz="0" w:space="0" w:color="auto"/>
            <w:right w:val="none" w:sz="0" w:space="0" w:color="auto"/>
          </w:divBdr>
        </w:div>
        <w:div w:id="168645824">
          <w:marLeft w:val="640"/>
          <w:marRight w:val="0"/>
          <w:marTop w:val="0"/>
          <w:marBottom w:val="0"/>
          <w:divBdr>
            <w:top w:val="none" w:sz="0" w:space="0" w:color="auto"/>
            <w:left w:val="none" w:sz="0" w:space="0" w:color="auto"/>
            <w:bottom w:val="none" w:sz="0" w:space="0" w:color="auto"/>
            <w:right w:val="none" w:sz="0" w:space="0" w:color="auto"/>
          </w:divBdr>
        </w:div>
        <w:div w:id="168755240">
          <w:marLeft w:val="640"/>
          <w:marRight w:val="0"/>
          <w:marTop w:val="0"/>
          <w:marBottom w:val="0"/>
          <w:divBdr>
            <w:top w:val="none" w:sz="0" w:space="0" w:color="auto"/>
            <w:left w:val="none" w:sz="0" w:space="0" w:color="auto"/>
            <w:bottom w:val="none" w:sz="0" w:space="0" w:color="auto"/>
            <w:right w:val="none" w:sz="0" w:space="0" w:color="auto"/>
          </w:divBdr>
        </w:div>
        <w:div w:id="176238703">
          <w:marLeft w:val="640"/>
          <w:marRight w:val="0"/>
          <w:marTop w:val="0"/>
          <w:marBottom w:val="0"/>
          <w:divBdr>
            <w:top w:val="none" w:sz="0" w:space="0" w:color="auto"/>
            <w:left w:val="none" w:sz="0" w:space="0" w:color="auto"/>
            <w:bottom w:val="none" w:sz="0" w:space="0" w:color="auto"/>
            <w:right w:val="none" w:sz="0" w:space="0" w:color="auto"/>
          </w:divBdr>
        </w:div>
        <w:div w:id="230583420">
          <w:marLeft w:val="640"/>
          <w:marRight w:val="0"/>
          <w:marTop w:val="0"/>
          <w:marBottom w:val="0"/>
          <w:divBdr>
            <w:top w:val="none" w:sz="0" w:space="0" w:color="auto"/>
            <w:left w:val="none" w:sz="0" w:space="0" w:color="auto"/>
            <w:bottom w:val="none" w:sz="0" w:space="0" w:color="auto"/>
            <w:right w:val="none" w:sz="0" w:space="0" w:color="auto"/>
          </w:divBdr>
        </w:div>
        <w:div w:id="233517160">
          <w:marLeft w:val="640"/>
          <w:marRight w:val="0"/>
          <w:marTop w:val="0"/>
          <w:marBottom w:val="0"/>
          <w:divBdr>
            <w:top w:val="none" w:sz="0" w:space="0" w:color="auto"/>
            <w:left w:val="none" w:sz="0" w:space="0" w:color="auto"/>
            <w:bottom w:val="none" w:sz="0" w:space="0" w:color="auto"/>
            <w:right w:val="none" w:sz="0" w:space="0" w:color="auto"/>
          </w:divBdr>
        </w:div>
        <w:div w:id="235290202">
          <w:marLeft w:val="640"/>
          <w:marRight w:val="0"/>
          <w:marTop w:val="0"/>
          <w:marBottom w:val="0"/>
          <w:divBdr>
            <w:top w:val="none" w:sz="0" w:space="0" w:color="auto"/>
            <w:left w:val="none" w:sz="0" w:space="0" w:color="auto"/>
            <w:bottom w:val="none" w:sz="0" w:space="0" w:color="auto"/>
            <w:right w:val="none" w:sz="0" w:space="0" w:color="auto"/>
          </w:divBdr>
        </w:div>
        <w:div w:id="243802685">
          <w:marLeft w:val="640"/>
          <w:marRight w:val="0"/>
          <w:marTop w:val="0"/>
          <w:marBottom w:val="0"/>
          <w:divBdr>
            <w:top w:val="none" w:sz="0" w:space="0" w:color="auto"/>
            <w:left w:val="none" w:sz="0" w:space="0" w:color="auto"/>
            <w:bottom w:val="none" w:sz="0" w:space="0" w:color="auto"/>
            <w:right w:val="none" w:sz="0" w:space="0" w:color="auto"/>
          </w:divBdr>
        </w:div>
        <w:div w:id="252587502">
          <w:marLeft w:val="640"/>
          <w:marRight w:val="0"/>
          <w:marTop w:val="0"/>
          <w:marBottom w:val="0"/>
          <w:divBdr>
            <w:top w:val="none" w:sz="0" w:space="0" w:color="auto"/>
            <w:left w:val="none" w:sz="0" w:space="0" w:color="auto"/>
            <w:bottom w:val="none" w:sz="0" w:space="0" w:color="auto"/>
            <w:right w:val="none" w:sz="0" w:space="0" w:color="auto"/>
          </w:divBdr>
        </w:div>
        <w:div w:id="273556943">
          <w:marLeft w:val="640"/>
          <w:marRight w:val="0"/>
          <w:marTop w:val="0"/>
          <w:marBottom w:val="0"/>
          <w:divBdr>
            <w:top w:val="none" w:sz="0" w:space="0" w:color="auto"/>
            <w:left w:val="none" w:sz="0" w:space="0" w:color="auto"/>
            <w:bottom w:val="none" w:sz="0" w:space="0" w:color="auto"/>
            <w:right w:val="none" w:sz="0" w:space="0" w:color="auto"/>
          </w:divBdr>
        </w:div>
        <w:div w:id="301885924">
          <w:marLeft w:val="640"/>
          <w:marRight w:val="0"/>
          <w:marTop w:val="0"/>
          <w:marBottom w:val="0"/>
          <w:divBdr>
            <w:top w:val="none" w:sz="0" w:space="0" w:color="auto"/>
            <w:left w:val="none" w:sz="0" w:space="0" w:color="auto"/>
            <w:bottom w:val="none" w:sz="0" w:space="0" w:color="auto"/>
            <w:right w:val="none" w:sz="0" w:space="0" w:color="auto"/>
          </w:divBdr>
        </w:div>
        <w:div w:id="335423471">
          <w:marLeft w:val="640"/>
          <w:marRight w:val="0"/>
          <w:marTop w:val="0"/>
          <w:marBottom w:val="0"/>
          <w:divBdr>
            <w:top w:val="none" w:sz="0" w:space="0" w:color="auto"/>
            <w:left w:val="none" w:sz="0" w:space="0" w:color="auto"/>
            <w:bottom w:val="none" w:sz="0" w:space="0" w:color="auto"/>
            <w:right w:val="none" w:sz="0" w:space="0" w:color="auto"/>
          </w:divBdr>
        </w:div>
        <w:div w:id="389885773">
          <w:marLeft w:val="640"/>
          <w:marRight w:val="0"/>
          <w:marTop w:val="0"/>
          <w:marBottom w:val="0"/>
          <w:divBdr>
            <w:top w:val="none" w:sz="0" w:space="0" w:color="auto"/>
            <w:left w:val="none" w:sz="0" w:space="0" w:color="auto"/>
            <w:bottom w:val="none" w:sz="0" w:space="0" w:color="auto"/>
            <w:right w:val="none" w:sz="0" w:space="0" w:color="auto"/>
          </w:divBdr>
        </w:div>
        <w:div w:id="392050653">
          <w:marLeft w:val="640"/>
          <w:marRight w:val="0"/>
          <w:marTop w:val="0"/>
          <w:marBottom w:val="0"/>
          <w:divBdr>
            <w:top w:val="none" w:sz="0" w:space="0" w:color="auto"/>
            <w:left w:val="none" w:sz="0" w:space="0" w:color="auto"/>
            <w:bottom w:val="none" w:sz="0" w:space="0" w:color="auto"/>
            <w:right w:val="none" w:sz="0" w:space="0" w:color="auto"/>
          </w:divBdr>
        </w:div>
        <w:div w:id="414132401">
          <w:marLeft w:val="640"/>
          <w:marRight w:val="0"/>
          <w:marTop w:val="0"/>
          <w:marBottom w:val="0"/>
          <w:divBdr>
            <w:top w:val="none" w:sz="0" w:space="0" w:color="auto"/>
            <w:left w:val="none" w:sz="0" w:space="0" w:color="auto"/>
            <w:bottom w:val="none" w:sz="0" w:space="0" w:color="auto"/>
            <w:right w:val="none" w:sz="0" w:space="0" w:color="auto"/>
          </w:divBdr>
        </w:div>
        <w:div w:id="420565238">
          <w:marLeft w:val="640"/>
          <w:marRight w:val="0"/>
          <w:marTop w:val="0"/>
          <w:marBottom w:val="0"/>
          <w:divBdr>
            <w:top w:val="none" w:sz="0" w:space="0" w:color="auto"/>
            <w:left w:val="none" w:sz="0" w:space="0" w:color="auto"/>
            <w:bottom w:val="none" w:sz="0" w:space="0" w:color="auto"/>
            <w:right w:val="none" w:sz="0" w:space="0" w:color="auto"/>
          </w:divBdr>
        </w:div>
        <w:div w:id="488248776">
          <w:marLeft w:val="640"/>
          <w:marRight w:val="0"/>
          <w:marTop w:val="0"/>
          <w:marBottom w:val="0"/>
          <w:divBdr>
            <w:top w:val="none" w:sz="0" w:space="0" w:color="auto"/>
            <w:left w:val="none" w:sz="0" w:space="0" w:color="auto"/>
            <w:bottom w:val="none" w:sz="0" w:space="0" w:color="auto"/>
            <w:right w:val="none" w:sz="0" w:space="0" w:color="auto"/>
          </w:divBdr>
        </w:div>
        <w:div w:id="546143807">
          <w:marLeft w:val="640"/>
          <w:marRight w:val="0"/>
          <w:marTop w:val="0"/>
          <w:marBottom w:val="0"/>
          <w:divBdr>
            <w:top w:val="none" w:sz="0" w:space="0" w:color="auto"/>
            <w:left w:val="none" w:sz="0" w:space="0" w:color="auto"/>
            <w:bottom w:val="none" w:sz="0" w:space="0" w:color="auto"/>
            <w:right w:val="none" w:sz="0" w:space="0" w:color="auto"/>
          </w:divBdr>
        </w:div>
        <w:div w:id="552812701">
          <w:marLeft w:val="640"/>
          <w:marRight w:val="0"/>
          <w:marTop w:val="0"/>
          <w:marBottom w:val="0"/>
          <w:divBdr>
            <w:top w:val="none" w:sz="0" w:space="0" w:color="auto"/>
            <w:left w:val="none" w:sz="0" w:space="0" w:color="auto"/>
            <w:bottom w:val="none" w:sz="0" w:space="0" w:color="auto"/>
            <w:right w:val="none" w:sz="0" w:space="0" w:color="auto"/>
          </w:divBdr>
        </w:div>
        <w:div w:id="652947581">
          <w:marLeft w:val="640"/>
          <w:marRight w:val="0"/>
          <w:marTop w:val="0"/>
          <w:marBottom w:val="0"/>
          <w:divBdr>
            <w:top w:val="none" w:sz="0" w:space="0" w:color="auto"/>
            <w:left w:val="none" w:sz="0" w:space="0" w:color="auto"/>
            <w:bottom w:val="none" w:sz="0" w:space="0" w:color="auto"/>
            <w:right w:val="none" w:sz="0" w:space="0" w:color="auto"/>
          </w:divBdr>
        </w:div>
        <w:div w:id="655886304">
          <w:marLeft w:val="640"/>
          <w:marRight w:val="0"/>
          <w:marTop w:val="0"/>
          <w:marBottom w:val="0"/>
          <w:divBdr>
            <w:top w:val="none" w:sz="0" w:space="0" w:color="auto"/>
            <w:left w:val="none" w:sz="0" w:space="0" w:color="auto"/>
            <w:bottom w:val="none" w:sz="0" w:space="0" w:color="auto"/>
            <w:right w:val="none" w:sz="0" w:space="0" w:color="auto"/>
          </w:divBdr>
        </w:div>
        <w:div w:id="691034582">
          <w:marLeft w:val="640"/>
          <w:marRight w:val="0"/>
          <w:marTop w:val="0"/>
          <w:marBottom w:val="0"/>
          <w:divBdr>
            <w:top w:val="none" w:sz="0" w:space="0" w:color="auto"/>
            <w:left w:val="none" w:sz="0" w:space="0" w:color="auto"/>
            <w:bottom w:val="none" w:sz="0" w:space="0" w:color="auto"/>
            <w:right w:val="none" w:sz="0" w:space="0" w:color="auto"/>
          </w:divBdr>
        </w:div>
        <w:div w:id="763383534">
          <w:marLeft w:val="640"/>
          <w:marRight w:val="0"/>
          <w:marTop w:val="0"/>
          <w:marBottom w:val="0"/>
          <w:divBdr>
            <w:top w:val="none" w:sz="0" w:space="0" w:color="auto"/>
            <w:left w:val="none" w:sz="0" w:space="0" w:color="auto"/>
            <w:bottom w:val="none" w:sz="0" w:space="0" w:color="auto"/>
            <w:right w:val="none" w:sz="0" w:space="0" w:color="auto"/>
          </w:divBdr>
        </w:div>
        <w:div w:id="783495950">
          <w:marLeft w:val="640"/>
          <w:marRight w:val="0"/>
          <w:marTop w:val="0"/>
          <w:marBottom w:val="0"/>
          <w:divBdr>
            <w:top w:val="none" w:sz="0" w:space="0" w:color="auto"/>
            <w:left w:val="none" w:sz="0" w:space="0" w:color="auto"/>
            <w:bottom w:val="none" w:sz="0" w:space="0" w:color="auto"/>
            <w:right w:val="none" w:sz="0" w:space="0" w:color="auto"/>
          </w:divBdr>
        </w:div>
        <w:div w:id="802845121">
          <w:marLeft w:val="640"/>
          <w:marRight w:val="0"/>
          <w:marTop w:val="0"/>
          <w:marBottom w:val="0"/>
          <w:divBdr>
            <w:top w:val="none" w:sz="0" w:space="0" w:color="auto"/>
            <w:left w:val="none" w:sz="0" w:space="0" w:color="auto"/>
            <w:bottom w:val="none" w:sz="0" w:space="0" w:color="auto"/>
            <w:right w:val="none" w:sz="0" w:space="0" w:color="auto"/>
          </w:divBdr>
        </w:div>
        <w:div w:id="808128106">
          <w:marLeft w:val="640"/>
          <w:marRight w:val="0"/>
          <w:marTop w:val="0"/>
          <w:marBottom w:val="0"/>
          <w:divBdr>
            <w:top w:val="none" w:sz="0" w:space="0" w:color="auto"/>
            <w:left w:val="none" w:sz="0" w:space="0" w:color="auto"/>
            <w:bottom w:val="none" w:sz="0" w:space="0" w:color="auto"/>
            <w:right w:val="none" w:sz="0" w:space="0" w:color="auto"/>
          </w:divBdr>
        </w:div>
        <w:div w:id="828208983">
          <w:marLeft w:val="640"/>
          <w:marRight w:val="0"/>
          <w:marTop w:val="0"/>
          <w:marBottom w:val="0"/>
          <w:divBdr>
            <w:top w:val="none" w:sz="0" w:space="0" w:color="auto"/>
            <w:left w:val="none" w:sz="0" w:space="0" w:color="auto"/>
            <w:bottom w:val="none" w:sz="0" w:space="0" w:color="auto"/>
            <w:right w:val="none" w:sz="0" w:space="0" w:color="auto"/>
          </w:divBdr>
        </w:div>
        <w:div w:id="850149349">
          <w:marLeft w:val="640"/>
          <w:marRight w:val="0"/>
          <w:marTop w:val="0"/>
          <w:marBottom w:val="0"/>
          <w:divBdr>
            <w:top w:val="none" w:sz="0" w:space="0" w:color="auto"/>
            <w:left w:val="none" w:sz="0" w:space="0" w:color="auto"/>
            <w:bottom w:val="none" w:sz="0" w:space="0" w:color="auto"/>
            <w:right w:val="none" w:sz="0" w:space="0" w:color="auto"/>
          </w:divBdr>
        </w:div>
        <w:div w:id="852105721">
          <w:marLeft w:val="640"/>
          <w:marRight w:val="0"/>
          <w:marTop w:val="0"/>
          <w:marBottom w:val="0"/>
          <w:divBdr>
            <w:top w:val="none" w:sz="0" w:space="0" w:color="auto"/>
            <w:left w:val="none" w:sz="0" w:space="0" w:color="auto"/>
            <w:bottom w:val="none" w:sz="0" w:space="0" w:color="auto"/>
            <w:right w:val="none" w:sz="0" w:space="0" w:color="auto"/>
          </w:divBdr>
        </w:div>
        <w:div w:id="854225812">
          <w:marLeft w:val="640"/>
          <w:marRight w:val="0"/>
          <w:marTop w:val="0"/>
          <w:marBottom w:val="0"/>
          <w:divBdr>
            <w:top w:val="none" w:sz="0" w:space="0" w:color="auto"/>
            <w:left w:val="none" w:sz="0" w:space="0" w:color="auto"/>
            <w:bottom w:val="none" w:sz="0" w:space="0" w:color="auto"/>
            <w:right w:val="none" w:sz="0" w:space="0" w:color="auto"/>
          </w:divBdr>
        </w:div>
        <w:div w:id="869416823">
          <w:marLeft w:val="640"/>
          <w:marRight w:val="0"/>
          <w:marTop w:val="0"/>
          <w:marBottom w:val="0"/>
          <w:divBdr>
            <w:top w:val="none" w:sz="0" w:space="0" w:color="auto"/>
            <w:left w:val="none" w:sz="0" w:space="0" w:color="auto"/>
            <w:bottom w:val="none" w:sz="0" w:space="0" w:color="auto"/>
            <w:right w:val="none" w:sz="0" w:space="0" w:color="auto"/>
          </w:divBdr>
        </w:div>
        <w:div w:id="882987510">
          <w:marLeft w:val="640"/>
          <w:marRight w:val="0"/>
          <w:marTop w:val="0"/>
          <w:marBottom w:val="0"/>
          <w:divBdr>
            <w:top w:val="none" w:sz="0" w:space="0" w:color="auto"/>
            <w:left w:val="none" w:sz="0" w:space="0" w:color="auto"/>
            <w:bottom w:val="none" w:sz="0" w:space="0" w:color="auto"/>
            <w:right w:val="none" w:sz="0" w:space="0" w:color="auto"/>
          </w:divBdr>
        </w:div>
        <w:div w:id="986594932">
          <w:marLeft w:val="640"/>
          <w:marRight w:val="0"/>
          <w:marTop w:val="0"/>
          <w:marBottom w:val="0"/>
          <w:divBdr>
            <w:top w:val="none" w:sz="0" w:space="0" w:color="auto"/>
            <w:left w:val="none" w:sz="0" w:space="0" w:color="auto"/>
            <w:bottom w:val="none" w:sz="0" w:space="0" w:color="auto"/>
            <w:right w:val="none" w:sz="0" w:space="0" w:color="auto"/>
          </w:divBdr>
        </w:div>
        <w:div w:id="1016811526">
          <w:marLeft w:val="640"/>
          <w:marRight w:val="0"/>
          <w:marTop w:val="0"/>
          <w:marBottom w:val="0"/>
          <w:divBdr>
            <w:top w:val="none" w:sz="0" w:space="0" w:color="auto"/>
            <w:left w:val="none" w:sz="0" w:space="0" w:color="auto"/>
            <w:bottom w:val="none" w:sz="0" w:space="0" w:color="auto"/>
            <w:right w:val="none" w:sz="0" w:space="0" w:color="auto"/>
          </w:divBdr>
        </w:div>
        <w:div w:id="1034887865">
          <w:marLeft w:val="640"/>
          <w:marRight w:val="0"/>
          <w:marTop w:val="0"/>
          <w:marBottom w:val="0"/>
          <w:divBdr>
            <w:top w:val="none" w:sz="0" w:space="0" w:color="auto"/>
            <w:left w:val="none" w:sz="0" w:space="0" w:color="auto"/>
            <w:bottom w:val="none" w:sz="0" w:space="0" w:color="auto"/>
            <w:right w:val="none" w:sz="0" w:space="0" w:color="auto"/>
          </w:divBdr>
        </w:div>
        <w:div w:id="1037244278">
          <w:marLeft w:val="640"/>
          <w:marRight w:val="0"/>
          <w:marTop w:val="0"/>
          <w:marBottom w:val="0"/>
          <w:divBdr>
            <w:top w:val="none" w:sz="0" w:space="0" w:color="auto"/>
            <w:left w:val="none" w:sz="0" w:space="0" w:color="auto"/>
            <w:bottom w:val="none" w:sz="0" w:space="0" w:color="auto"/>
            <w:right w:val="none" w:sz="0" w:space="0" w:color="auto"/>
          </w:divBdr>
        </w:div>
        <w:div w:id="1055007257">
          <w:marLeft w:val="640"/>
          <w:marRight w:val="0"/>
          <w:marTop w:val="0"/>
          <w:marBottom w:val="0"/>
          <w:divBdr>
            <w:top w:val="none" w:sz="0" w:space="0" w:color="auto"/>
            <w:left w:val="none" w:sz="0" w:space="0" w:color="auto"/>
            <w:bottom w:val="none" w:sz="0" w:space="0" w:color="auto"/>
            <w:right w:val="none" w:sz="0" w:space="0" w:color="auto"/>
          </w:divBdr>
        </w:div>
        <w:div w:id="1069383349">
          <w:marLeft w:val="640"/>
          <w:marRight w:val="0"/>
          <w:marTop w:val="0"/>
          <w:marBottom w:val="0"/>
          <w:divBdr>
            <w:top w:val="none" w:sz="0" w:space="0" w:color="auto"/>
            <w:left w:val="none" w:sz="0" w:space="0" w:color="auto"/>
            <w:bottom w:val="none" w:sz="0" w:space="0" w:color="auto"/>
            <w:right w:val="none" w:sz="0" w:space="0" w:color="auto"/>
          </w:divBdr>
        </w:div>
        <w:div w:id="1073894994">
          <w:marLeft w:val="640"/>
          <w:marRight w:val="0"/>
          <w:marTop w:val="0"/>
          <w:marBottom w:val="0"/>
          <w:divBdr>
            <w:top w:val="none" w:sz="0" w:space="0" w:color="auto"/>
            <w:left w:val="none" w:sz="0" w:space="0" w:color="auto"/>
            <w:bottom w:val="none" w:sz="0" w:space="0" w:color="auto"/>
            <w:right w:val="none" w:sz="0" w:space="0" w:color="auto"/>
          </w:divBdr>
        </w:div>
        <w:div w:id="1139960280">
          <w:marLeft w:val="640"/>
          <w:marRight w:val="0"/>
          <w:marTop w:val="0"/>
          <w:marBottom w:val="0"/>
          <w:divBdr>
            <w:top w:val="none" w:sz="0" w:space="0" w:color="auto"/>
            <w:left w:val="none" w:sz="0" w:space="0" w:color="auto"/>
            <w:bottom w:val="none" w:sz="0" w:space="0" w:color="auto"/>
            <w:right w:val="none" w:sz="0" w:space="0" w:color="auto"/>
          </w:divBdr>
        </w:div>
        <w:div w:id="1140657186">
          <w:marLeft w:val="640"/>
          <w:marRight w:val="0"/>
          <w:marTop w:val="0"/>
          <w:marBottom w:val="0"/>
          <w:divBdr>
            <w:top w:val="none" w:sz="0" w:space="0" w:color="auto"/>
            <w:left w:val="none" w:sz="0" w:space="0" w:color="auto"/>
            <w:bottom w:val="none" w:sz="0" w:space="0" w:color="auto"/>
            <w:right w:val="none" w:sz="0" w:space="0" w:color="auto"/>
          </w:divBdr>
        </w:div>
        <w:div w:id="1166819192">
          <w:marLeft w:val="640"/>
          <w:marRight w:val="0"/>
          <w:marTop w:val="0"/>
          <w:marBottom w:val="0"/>
          <w:divBdr>
            <w:top w:val="none" w:sz="0" w:space="0" w:color="auto"/>
            <w:left w:val="none" w:sz="0" w:space="0" w:color="auto"/>
            <w:bottom w:val="none" w:sz="0" w:space="0" w:color="auto"/>
            <w:right w:val="none" w:sz="0" w:space="0" w:color="auto"/>
          </w:divBdr>
        </w:div>
        <w:div w:id="1221405070">
          <w:marLeft w:val="640"/>
          <w:marRight w:val="0"/>
          <w:marTop w:val="0"/>
          <w:marBottom w:val="0"/>
          <w:divBdr>
            <w:top w:val="none" w:sz="0" w:space="0" w:color="auto"/>
            <w:left w:val="none" w:sz="0" w:space="0" w:color="auto"/>
            <w:bottom w:val="none" w:sz="0" w:space="0" w:color="auto"/>
            <w:right w:val="none" w:sz="0" w:space="0" w:color="auto"/>
          </w:divBdr>
        </w:div>
        <w:div w:id="1254632728">
          <w:marLeft w:val="640"/>
          <w:marRight w:val="0"/>
          <w:marTop w:val="0"/>
          <w:marBottom w:val="0"/>
          <w:divBdr>
            <w:top w:val="none" w:sz="0" w:space="0" w:color="auto"/>
            <w:left w:val="none" w:sz="0" w:space="0" w:color="auto"/>
            <w:bottom w:val="none" w:sz="0" w:space="0" w:color="auto"/>
            <w:right w:val="none" w:sz="0" w:space="0" w:color="auto"/>
          </w:divBdr>
        </w:div>
        <w:div w:id="1260259156">
          <w:marLeft w:val="640"/>
          <w:marRight w:val="0"/>
          <w:marTop w:val="0"/>
          <w:marBottom w:val="0"/>
          <w:divBdr>
            <w:top w:val="none" w:sz="0" w:space="0" w:color="auto"/>
            <w:left w:val="none" w:sz="0" w:space="0" w:color="auto"/>
            <w:bottom w:val="none" w:sz="0" w:space="0" w:color="auto"/>
            <w:right w:val="none" w:sz="0" w:space="0" w:color="auto"/>
          </w:divBdr>
        </w:div>
        <w:div w:id="1270699775">
          <w:marLeft w:val="640"/>
          <w:marRight w:val="0"/>
          <w:marTop w:val="0"/>
          <w:marBottom w:val="0"/>
          <w:divBdr>
            <w:top w:val="none" w:sz="0" w:space="0" w:color="auto"/>
            <w:left w:val="none" w:sz="0" w:space="0" w:color="auto"/>
            <w:bottom w:val="none" w:sz="0" w:space="0" w:color="auto"/>
            <w:right w:val="none" w:sz="0" w:space="0" w:color="auto"/>
          </w:divBdr>
        </w:div>
        <w:div w:id="1276137603">
          <w:marLeft w:val="640"/>
          <w:marRight w:val="0"/>
          <w:marTop w:val="0"/>
          <w:marBottom w:val="0"/>
          <w:divBdr>
            <w:top w:val="none" w:sz="0" w:space="0" w:color="auto"/>
            <w:left w:val="none" w:sz="0" w:space="0" w:color="auto"/>
            <w:bottom w:val="none" w:sz="0" w:space="0" w:color="auto"/>
            <w:right w:val="none" w:sz="0" w:space="0" w:color="auto"/>
          </w:divBdr>
        </w:div>
        <w:div w:id="1320421547">
          <w:marLeft w:val="640"/>
          <w:marRight w:val="0"/>
          <w:marTop w:val="0"/>
          <w:marBottom w:val="0"/>
          <w:divBdr>
            <w:top w:val="none" w:sz="0" w:space="0" w:color="auto"/>
            <w:left w:val="none" w:sz="0" w:space="0" w:color="auto"/>
            <w:bottom w:val="none" w:sz="0" w:space="0" w:color="auto"/>
            <w:right w:val="none" w:sz="0" w:space="0" w:color="auto"/>
          </w:divBdr>
        </w:div>
        <w:div w:id="1345327555">
          <w:marLeft w:val="640"/>
          <w:marRight w:val="0"/>
          <w:marTop w:val="0"/>
          <w:marBottom w:val="0"/>
          <w:divBdr>
            <w:top w:val="none" w:sz="0" w:space="0" w:color="auto"/>
            <w:left w:val="none" w:sz="0" w:space="0" w:color="auto"/>
            <w:bottom w:val="none" w:sz="0" w:space="0" w:color="auto"/>
            <w:right w:val="none" w:sz="0" w:space="0" w:color="auto"/>
          </w:divBdr>
        </w:div>
        <w:div w:id="1373338240">
          <w:marLeft w:val="640"/>
          <w:marRight w:val="0"/>
          <w:marTop w:val="0"/>
          <w:marBottom w:val="0"/>
          <w:divBdr>
            <w:top w:val="none" w:sz="0" w:space="0" w:color="auto"/>
            <w:left w:val="none" w:sz="0" w:space="0" w:color="auto"/>
            <w:bottom w:val="none" w:sz="0" w:space="0" w:color="auto"/>
            <w:right w:val="none" w:sz="0" w:space="0" w:color="auto"/>
          </w:divBdr>
        </w:div>
        <w:div w:id="1380208648">
          <w:marLeft w:val="640"/>
          <w:marRight w:val="0"/>
          <w:marTop w:val="0"/>
          <w:marBottom w:val="0"/>
          <w:divBdr>
            <w:top w:val="none" w:sz="0" w:space="0" w:color="auto"/>
            <w:left w:val="none" w:sz="0" w:space="0" w:color="auto"/>
            <w:bottom w:val="none" w:sz="0" w:space="0" w:color="auto"/>
            <w:right w:val="none" w:sz="0" w:space="0" w:color="auto"/>
          </w:divBdr>
        </w:div>
        <w:div w:id="1397631380">
          <w:marLeft w:val="640"/>
          <w:marRight w:val="0"/>
          <w:marTop w:val="0"/>
          <w:marBottom w:val="0"/>
          <w:divBdr>
            <w:top w:val="none" w:sz="0" w:space="0" w:color="auto"/>
            <w:left w:val="none" w:sz="0" w:space="0" w:color="auto"/>
            <w:bottom w:val="none" w:sz="0" w:space="0" w:color="auto"/>
            <w:right w:val="none" w:sz="0" w:space="0" w:color="auto"/>
          </w:divBdr>
        </w:div>
        <w:div w:id="1404794922">
          <w:marLeft w:val="640"/>
          <w:marRight w:val="0"/>
          <w:marTop w:val="0"/>
          <w:marBottom w:val="0"/>
          <w:divBdr>
            <w:top w:val="none" w:sz="0" w:space="0" w:color="auto"/>
            <w:left w:val="none" w:sz="0" w:space="0" w:color="auto"/>
            <w:bottom w:val="none" w:sz="0" w:space="0" w:color="auto"/>
            <w:right w:val="none" w:sz="0" w:space="0" w:color="auto"/>
          </w:divBdr>
        </w:div>
        <w:div w:id="1409033443">
          <w:marLeft w:val="640"/>
          <w:marRight w:val="0"/>
          <w:marTop w:val="0"/>
          <w:marBottom w:val="0"/>
          <w:divBdr>
            <w:top w:val="none" w:sz="0" w:space="0" w:color="auto"/>
            <w:left w:val="none" w:sz="0" w:space="0" w:color="auto"/>
            <w:bottom w:val="none" w:sz="0" w:space="0" w:color="auto"/>
            <w:right w:val="none" w:sz="0" w:space="0" w:color="auto"/>
          </w:divBdr>
        </w:div>
        <w:div w:id="1413046497">
          <w:marLeft w:val="640"/>
          <w:marRight w:val="0"/>
          <w:marTop w:val="0"/>
          <w:marBottom w:val="0"/>
          <w:divBdr>
            <w:top w:val="none" w:sz="0" w:space="0" w:color="auto"/>
            <w:left w:val="none" w:sz="0" w:space="0" w:color="auto"/>
            <w:bottom w:val="none" w:sz="0" w:space="0" w:color="auto"/>
            <w:right w:val="none" w:sz="0" w:space="0" w:color="auto"/>
          </w:divBdr>
        </w:div>
        <w:div w:id="1430665529">
          <w:marLeft w:val="640"/>
          <w:marRight w:val="0"/>
          <w:marTop w:val="0"/>
          <w:marBottom w:val="0"/>
          <w:divBdr>
            <w:top w:val="none" w:sz="0" w:space="0" w:color="auto"/>
            <w:left w:val="none" w:sz="0" w:space="0" w:color="auto"/>
            <w:bottom w:val="none" w:sz="0" w:space="0" w:color="auto"/>
            <w:right w:val="none" w:sz="0" w:space="0" w:color="auto"/>
          </w:divBdr>
        </w:div>
        <w:div w:id="1446924012">
          <w:marLeft w:val="640"/>
          <w:marRight w:val="0"/>
          <w:marTop w:val="0"/>
          <w:marBottom w:val="0"/>
          <w:divBdr>
            <w:top w:val="none" w:sz="0" w:space="0" w:color="auto"/>
            <w:left w:val="none" w:sz="0" w:space="0" w:color="auto"/>
            <w:bottom w:val="none" w:sz="0" w:space="0" w:color="auto"/>
            <w:right w:val="none" w:sz="0" w:space="0" w:color="auto"/>
          </w:divBdr>
        </w:div>
        <w:div w:id="1489446206">
          <w:marLeft w:val="640"/>
          <w:marRight w:val="0"/>
          <w:marTop w:val="0"/>
          <w:marBottom w:val="0"/>
          <w:divBdr>
            <w:top w:val="none" w:sz="0" w:space="0" w:color="auto"/>
            <w:left w:val="none" w:sz="0" w:space="0" w:color="auto"/>
            <w:bottom w:val="none" w:sz="0" w:space="0" w:color="auto"/>
            <w:right w:val="none" w:sz="0" w:space="0" w:color="auto"/>
          </w:divBdr>
        </w:div>
        <w:div w:id="1518230240">
          <w:marLeft w:val="640"/>
          <w:marRight w:val="0"/>
          <w:marTop w:val="0"/>
          <w:marBottom w:val="0"/>
          <w:divBdr>
            <w:top w:val="none" w:sz="0" w:space="0" w:color="auto"/>
            <w:left w:val="none" w:sz="0" w:space="0" w:color="auto"/>
            <w:bottom w:val="none" w:sz="0" w:space="0" w:color="auto"/>
            <w:right w:val="none" w:sz="0" w:space="0" w:color="auto"/>
          </w:divBdr>
        </w:div>
        <w:div w:id="1537112401">
          <w:marLeft w:val="640"/>
          <w:marRight w:val="0"/>
          <w:marTop w:val="0"/>
          <w:marBottom w:val="0"/>
          <w:divBdr>
            <w:top w:val="none" w:sz="0" w:space="0" w:color="auto"/>
            <w:left w:val="none" w:sz="0" w:space="0" w:color="auto"/>
            <w:bottom w:val="none" w:sz="0" w:space="0" w:color="auto"/>
            <w:right w:val="none" w:sz="0" w:space="0" w:color="auto"/>
          </w:divBdr>
        </w:div>
        <w:div w:id="1538469680">
          <w:marLeft w:val="640"/>
          <w:marRight w:val="0"/>
          <w:marTop w:val="0"/>
          <w:marBottom w:val="0"/>
          <w:divBdr>
            <w:top w:val="none" w:sz="0" w:space="0" w:color="auto"/>
            <w:left w:val="none" w:sz="0" w:space="0" w:color="auto"/>
            <w:bottom w:val="none" w:sz="0" w:space="0" w:color="auto"/>
            <w:right w:val="none" w:sz="0" w:space="0" w:color="auto"/>
          </w:divBdr>
        </w:div>
        <w:div w:id="1566718008">
          <w:marLeft w:val="640"/>
          <w:marRight w:val="0"/>
          <w:marTop w:val="0"/>
          <w:marBottom w:val="0"/>
          <w:divBdr>
            <w:top w:val="none" w:sz="0" w:space="0" w:color="auto"/>
            <w:left w:val="none" w:sz="0" w:space="0" w:color="auto"/>
            <w:bottom w:val="none" w:sz="0" w:space="0" w:color="auto"/>
            <w:right w:val="none" w:sz="0" w:space="0" w:color="auto"/>
          </w:divBdr>
        </w:div>
        <w:div w:id="1594897522">
          <w:marLeft w:val="640"/>
          <w:marRight w:val="0"/>
          <w:marTop w:val="0"/>
          <w:marBottom w:val="0"/>
          <w:divBdr>
            <w:top w:val="none" w:sz="0" w:space="0" w:color="auto"/>
            <w:left w:val="none" w:sz="0" w:space="0" w:color="auto"/>
            <w:bottom w:val="none" w:sz="0" w:space="0" w:color="auto"/>
            <w:right w:val="none" w:sz="0" w:space="0" w:color="auto"/>
          </w:divBdr>
        </w:div>
        <w:div w:id="1611887094">
          <w:marLeft w:val="640"/>
          <w:marRight w:val="0"/>
          <w:marTop w:val="0"/>
          <w:marBottom w:val="0"/>
          <w:divBdr>
            <w:top w:val="none" w:sz="0" w:space="0" w:color="auto"/>
            <w:left w:val="none" w:sz="0" w:space="0" w:color="auto"/>
            <w:bottom w:val="none" w:sz="0" w:space="0" w:color="auto"/>
            <w:right w:val="none" w:sz="0" w:space="0" w:color="auto"/>
          </w:divBdr>
        </w:div>
        <w:div w:id="1626623616">
          <w:marLeft w:val="640"/>
          <w:marRight w:val="0"/>
          <w:marTop w:val="0"/>
          <w:marBottom w:val="0"/>
          <w:divBdr>
            <w:top w:val="none" w:sz="0" w:space="0" w:color="auto"/>
            <w:left w:val="none" w:sz="0" w:space="0" w:color="auto"/>
            <w:bottom w:val="none" w:sz="0" w:space="0" w:color="auto"/>
            <w:right w:val="none" w:sz="0" w:space="0" w:color="auto"/>
          </w:divBdr>
        </w:div>
        <w:div w:id="1656303605">
          <w:marLeft w:val="640"/>
          <w:marRight w:val="0"/>
          <w:marTop w:val="0"/>
          <w:marBottom w:val="0"/>
          <w:divBdr>
            <w:top w:val="none" w:sz="0" w:space="0" w:color="auto"/>
            <w:left w:val="none" w:sz="0" w:space="0" w:color="auto"/>
            <w:bottom w:val="none" w:sz="0" w:space="0" w:color="auto"/>
            <w:right w:val="none" w:sz="0" w:space="0" w:color="auto"/>
          </w:divBdr>
        </w:div>
        <w:div w:id="1690183608">
          <w:marLeft w:val="640"/>
          <w:marRight w:val="0"/>
          <w:marTop w:val="0"/>
          <w:marBottom w:val="0"/>
          <w:divBdr>
            <w:top w:val="none" w:sz="0" w:space="0" w:color="auto"/>
            <w:left w:val="none" w:sz="0" w:space="0" w:color="auto"/>
            <w:bottom w:val="none" w:sz="0" w:space="0" w:color="auto"/>
            <w:right w:val="none" w:sz="0" w:space="0" w:color="auto"/>
          </w:divBdr>
        </w:div>
        <w:div w:id="1709790622">
          <w:marLeft w:val="640"/>
          <w:marRight w:val="0"/>
          <w:marTop w:val="0"/>
          <w:marBottom w:val="0"/>
          <w:divBdr>
            <w:top w:val="none" w:sz="0" w:space="0" w:color="auto"/>
            <w:left w:val="none" w:sz="0" w:space="0" w:color="auto"/>
            <w:bottom w:val="none" w:sz="0" w:space="0" w:color="auto"/>
            <w:right w:val="none" w:sz="0" w:space="0" w:color="auto"/>
          </w:divBdr>
        </w:div>
        <w:div w:id="1716344864">
          <w:marLeft w:val="640"/>
          <w:marRight w:val="0"/>
          <w:marTop w:val="0"/>
          <w:marBottom w:val="0"/>
          <w:divBdr>
            <w:top w:val="none" w:sz="0" w:space="0" w:color="auto"/>
            <w:left w:val="none" w:sz="0" w:space="0" w:color="auto"/>
            <w:bottom w:val="none" w:sz="0" w:space="0" w:color="auto"/>
            <w:right w:val="none" w:sz="0" w:space="0" w:color="auto"/>
          </w:divBdr>
        </w:div>
        <w:div w:id="1727756954">
          <w:marLeft w:val="640"/>
          <w:marRight w:val="0"/>
          <w:marTop w:val="0"/>
          <w:marBottom w:val="0"/>
          <w:divBdr>
            <w:top w:val="none" w:sz="0" w:space="0" w:color="auto"/>
            <w:left w:val="none" w:sz="0" w:space="0" w:color="auto"/>
            <w:bottom w:val="none" w:sz="0" w:space="0" w:color="auto"/>
            <w:right w:val="none" w:sz="0" w:space="0" w:color="auto"/>
          </w:divBdr>
        </w:div>
        <w:div w:id="1771658033">
          <w:marLeft w:val="640"/>
          <w:marRight w:val="0"/>
          <w:marTop w:val="0"/>
          <w:marBottom w:val="0"/>
          <w:divBdr>
            <w:top w:val="none" w:sz="0" w:space="0" w:color="auto"/>
            <w:left w:val="none" w:sz="0" w:space="0" w:color="auto"/>
            <w:bottom w:val="none" w:sz="0" w:space="0" w:color="auto"/>
            <w:right w:val="none" w:sz="0" w:space="0" w:color="auto"/>
          </w:divBdr>
        </w:div>
        <w:div w:id="1822035241">
          <w:marLeft w:val="640"/>
          <w:marRight w:val="0"/>
          <w:marTop w:val="0"/>
          <w:marBottom w:val="0"/>
          <w:divBdr>
            <w:top w:val="none" w:sz="0" w:space="0" w:color="auto"/>
            <w:left w:val="none" w:sz="0" w:space="0" w:color="auto"/>
            <w:bottom w:val="none" w:sz="0" w:space="0" w:color="auto"/>
            <w:right w:val="none" w:sz="0" w:space="0" w:color="auto"/>
          </w:divBdr>
        </w:div>
        <w:div w:id="1860852397">
          <w:marLeft w:val="640"/>
          <w:marRight w:val="0"/>
          <w:marTop w:val="0"/>
          <w:marBottom w:val="0"/>
          <w:divBdr>
            <w:top w:val="none" w:sz="0" w:space="0" w:color="auto"/>
            <w:left w:val="none" w:sz="0" w:space="0" w:color="auto"/>
            <w:bottom w:val="none" w:sz="0" w:space="0" w:color="auto"/>
            <w:right w:val="none" w:sz="0" w:space="0" w:color="auto"/>
          </w:divBdr>
        </w:div>
        <w:div w:id="1892035928">
          <w:marLeft w:val="640"/>
          <w:marRight w:val="0"/>
          <w:marTop w:val="0"/>
          <w:marBottom w:val="0"/>
          <w:divBdr>
            <w:top w:val="none" w:sz="0" w:space="0" w:color="auto"/>
            <w:left w:val="none" w:sz="0" w:space="0" w:color="auto"/>
            <w:bottom w:val="none" w:sz="0" w:space="0" w:color="auto"/>
            <w:right w:val="none" w:sz="0" w:space="0" w:color="auto"/>
          </w:divBdr>
        </w:div>
        <w:div w:id="1914046267">
          <w:marLeft w:val="640"/>
          <w:marRight w:val="0"/>
          <w:marTop w:val="0"/>
          <w:marBottom w:val="0"/>
          <w:divBdr>
            <w:top w:val="none" w:sz="0" w:space="0" w:color="auto"/>
            <w:left w:val="none" w:sz="0" w:space="0" w:color="auto"/>
            <w:bottom w:val="none" w:sz="0" w:space="0" w:color="auto"/>
            <w:right w:val="none" w:sz="0" w:space="0" w:color="auto"/>
          </w:divBdr>
        </w:div>
        <w:div w:id="1950817596">
          <w:marLeft w:val="640"/>
          <w:marRight w:val="0"/>
          <w:marTop w:val="0"/>
          <w:marBottom w:val="0"/>
          <w:divBdr>
            <w:top w:val="none" w:sz="0" w:space="0" w:color="auto"/>
            <w:left w:val="none" w:sz="0" w:space="0" w:color="auto"/>
            <w:bottom w:val="none" w:sz="0" w:space="0" w:color="auto"/>
            <w:right w:val="none" w:sz="0" w:space="0" w:color="auto"/>
          </w:divBdr>
        </w:div>
        <w:div w:id="2015376251">
          <w:marLeft w:val="640"/>
          <w:marRight w:val="0"/>
          <w:marTop w:val="0"/>
          <w:marBottom w:val="0"/>
          <w:divBdr>
            <w:top w:val="none" w:sz="0" w:space="0" w:color="auto"/>
            <w:left w:val="none" w:sz="0" w:space="0" w:color="auto"/>
            <w:bottom w:val="none" w:sz="0" w:space="0" w:color="auto"/>
            <w:right w:val="none" w:sz="0" w:space="0" w:color="auto"/>
          </w:divBdr>
        </w:div>
        <w:div w:id="2031027586">
          <w:marLeft w:val="640"/>
          <w:marRight w:val="0"/>
          <w:marTop w:val="0"/>
          <w:marBottom w:val="0"/>
          <w:divBdr>
            <w:top w:val="none" w:sz="0" w:space="0" w:color="auto"/>
            <w:left w:val="none" w:sz="0" w:space="0" w:color="auto"/>
            <w:bottom w:val="none" w:sz="0" w:space="0" w:color="auto"/>
            <w:right w:val="none" w:sz="0" w:space="0" w:color="auto"/>
          </w:divBdr>
        </w:div>
        <w:div w:id="2042319216">
          <w:marLeft w:val="640"/>
          <w:marRight w:val="0"/>
          <w:marTop w:val="0"/>
          <w:marBottom w:val="0"/>
          <w:divBdr>
            <w:top w:val="none" w:sz="0" w:space="0" w:color="auto"/>
            <w:left w:val="none" w:sz="0" w:space="0" w:color="auto"/>
            <w:bottom w:val="none" w:sz="0" w:space="0" w:color="auto"/>
            <w:right w:val="none" w:sz="0" w:space="0" w:color="auto"/>
          </w:divBdr>
        </w:div>
        <w:div w:id="2142190814">
          <w:marLeft w:val="640"/>
          <w:marRight w:val="0"/>
          <w:marTop w:val="0"/>
          <w:marBottom w:val="0"/>
          <w:divBdr>
            <w:top w:val="none" w:sz="0" w:space="0" w:color="auto"/>
            <w:left w:val="none" w:sz="0" w:space="0" w:color="auto"/>
            <w:bottom w:val="none" w:sz="0" w:space="0" w:color="auto"/>
            <w:right w:val="none" w:sz="0" w:space="0" w:color="auto"/>
          </w:divBdr>
        </w:div>
      </w:divsChild>
    </w:div>
    <w:div w:id="1394542765">
      <w:bodyDiv w:val="1"/>
      <w:marLeft w:val="0"/>
      <w:marRight w:val="0"/>
      <w:marTop w:val="0"/>
      <w:marBottom w:val="0"/>
      <w:divBdr>
        <w:top w:val="none" w:sz="0" w:space="0" w:color="auto"/>
        <w:left w:val="none" w:sz="0" w:space="0" w:color="auto"/>
        <w:bottom w:val="none" w:sz="0" w:space="0" w:color="auto"/>
        <w:right w:val="none" w:sz="0" w:space="0" w:color="auto"/>
      </w:divBdr>
      <w:divsChild>
        <w:div w:id="104276637">
          <w:marLeft w:val="640"/>
          <w:marRight w:val="0"/>
          <w:marTop w:val="0"/>
          <w:marBottom w:val="0"/>
          <w:divBdr>
            <w:top w:val="none" w:sz="0" w:space="0" w:color="auto"/>
            <w:left w:val="none" w:sz="0" w:space="0" w:color="auto"/>
            <w:bottom w:val="none" w:sz="0" w:space="0" w:color="auto"/>
            <w:right w:val="none" w:sz="0" w:space="0" w:color="auto"/>
          </w:divBdr>
        </w:div>
        <w:div w:id="132064877">
          <w:marLeft w:val="640"/>
          <w:marRight w:val="0"/>
          <w:marTop w:val="0"/>
          <w:marBottom w:val="0"/>
          <w:divBdr>
            <w:top w:val="none" w:sz="0" w:space="0" w:color="auto"/>
            <w:left w:val="none" w:sz="0" w:space="0" w:color="auto"/>
            <w:bottom w:val="none" w:sz="0" w:space="0" w:color="auto"/>
            <w:right w:val="none" w:sz="0" w:space="0" w:color="auto"/>
          </w:divBdr>
        </w:div>
        <w:div w:id="180702359">
          <w:marLeft w:val="640"/>
          <w:marRight w:val="0"/>
          <w:marTop w:val="0"/>
          <w:marBottom w:val="0"/>
          <w:divBdr>
            <w:top w:val="none" w:sz="0" w:space="0" w:color="auto"/>
            <w:left w:val="none" w:sz="0" w:space="0" w:color="auto"/>
            <w:bottom w:val="none" w:sz="0" w:space="0" w:color="auto"/>
            <w:right w:val="none" w:sz="0" w:space="0" w:color="auto"/>
          </w:divBdr>
        </w:div>
        <w:div w:id="183330873">
          <w:marLeft w:val="640"/>
          <w:marRight w:val="0"/>
          <w:marTop w:val="0"/>
          <w:marBottom w:val="0"/>
          <w:divBdr>
            <w:top w:val="none" w:sz="0" w:space="0" w:color="auto"/>
            <w:left w:val="none" w:sz="0" w:space="0" w:color="auto"/>
            <w:bottom w:val="none" w:sz="0" w:space="0" w:color="auto"/>
            <w:right w:val="none" w:sz="0" w:space="0" w:color="auto"/>
          </w:divBdr>
        </w:div>
        <w:div w:id="242030444">
          <w:marLeft w:val="640"/>
          <w:marRight w:val="0"/>
          <w:marTop w:val="0"/>
          <w:marBottom w:val="0"/>
          <w:divBdr>
            <w:top w:val="none" w:sz="0" w:space="0" w:color="auto"/>
            <w:left w:val="none" w:sz="0" w:space="0" w:color="auto"/>
            <w:bottom w:val="none" w:sz="0" w:space="0" w:color="auto"/>
            <w:right w:val="none" w:sz="0" w:space="0" w:color="auto"/>
          </w:divBdr>
        </w:div>
        <w:div w:id="268198969">
          <w:marLeft w:val="640"/>
          <w:marRight w:val="0"/>
          <w:marTop w:val="0"/>
          <w:marBottom w:val="0"/>
          <w:divBdr>
            <w:top w:val="none" w:sz="0" w:space="0" w:color="auto"/>
            <w:left w:val="none" w:sz="0" w:space="0" w:color="auto"/>
            <w:bottom w:val="none" w:sz="0" w:space="0" w:color="auto"/>
            <w:right w:val="none" w:sz="0" w:space="0" w:color="auto"/>
          </w:divBdr>
        </w:div>
        <w:div w:id="476655068">
          <w:marLeft w:val="640"/>
          <w:marRight w:val="0"/>
          <w:marTop w:val="0"/>
          <w:marBottom w:val="0"/>
          <w:divBdr>
            <w:top w:val="none" w:sz="0" w:space="0" w:color="auto"/>
            <w:left w:val="none" w:sz="0" w:space="0" w:color="auto"/>
            <w:bottom w:val="none" w:sz="0" w:space="0" w:color="auto"/>
            <w:right w:val="none" w:sz="0" w:space="0" w:color="auto"/>
          </w:divBdr>
        </w:div>
        <w:div w:id="549727110">
          <w:marLeft w:val="640"/>
          <w:marRight w:val="0"/>
          <w:marTop w:val="0"/>
          <w:marBottom w:val="0"/>
          <w:divBdr>
            <w:top w:val="none" w:sz="0" w:space="0" w:color="auto"/>
            <w:left w:val="none" w:sz="0" w:space="0" w:color="auto"/>
            <w:bottom w:val="none" w:sz="0" w:space="0" w:color="auto"/>
            <w:right w:val="none" w:sz="0" w:space="0" w:color="auto"/>
          </w:divBdr>
        </w:div>
        <w:div w:id="671181889">
          <w:marLeft w:val="640"/>
          <w:marRight w:val="0"/>
          <w:marTop w:val="0"/>
          <w:marBottom w:val="0"/>
          <w:divBdr>
            <w:top w:val="none" w:sz="0" w:space="0" w:color="auto"/>
            <w:left w:val="none" w:sz="0" w:space="0" w:color="auto"/>
            <w:bottom w:val="none" w:sz="0" w:space="0" w:color="auto"/>
            <w:right w:val="none" w:sz="0" w:space="0" w:color="auto"/>
          </w:divBdr>
        </w:div>
        <w:div w:id="705637510">
          <w:marLeft w:val="640"/>
          <w:marRight w:val="0"/>
          <w:marTop w:val="0"/>
          <w:marBottom w:val="0"/>
          <w:divBdr>
            <w:top w:val="none" w:sz="0" w:space="0" w:color="auto"/>
            <w:left w:val="none" w:sz="0" w:space="0" w:color="auto"/>
            <w:bottom w:val="none" w:sz="0" w:space="0" w:color="auto"/>
            <w:right w:val="none" w:sz="0" w:space="0" w:color="auto"/>
          </w:divBdr>
        </w:div>
        <w:div w:id="785928256">
          <w:marLeft w:val="640"/>
          <w:marRight w:val="0"/>
          <w:marTop w:val="0"/>
          <w:marBottom w:val="0"/>
          <w:divBdr>
            <w:top w:val="none" w:sz="0" w:space="0" w:color="auto"/>
            <w:left w:val="none" w:sz="0" w:space="0" w:color="auto"/>
            <w:bottom w:val="none" w:sz="0" w:space="0" w:color="auto"/>
            <w:right w:val="none" w:sz="0" w:space="0" w:color="auto"/>
          </w:divBdr>
        </w:div>
        <w:div w:id="795639333">
          <w:marLeft w:val="640"/>
          <w:marRight w:val="0"/>
          <w:marTop w:val="0"/>
          <w:marBottom w:val="0"/>
          <w:divBdr>
            <w:top w:val="none" w:sz="0" w:space="0" w:color="auto"/>
            <w:left w:val="none" w:sz="0" w:space="0" w:color="auto"/>
            <w:bottom w:val="none" w:sz="0" w:space="0" w:color="auto"/>
            <w:right w:val="none" w:sz="0" w:space="0" w:color="auto"/>
          </w:divBdr>
        </w:div>
        <w:div w:id="883639044">
          <w:marLeft w:val="640"/>
          <w:marRight w:val="0"/>
          <w:marTop w:val="0"/>
          <w:marBottom w:val="0"/>
          <w:divBdr>
            <w:top w:val="none" w:sz="0" w:space="0" w:color="auto"/>
            <w:left w:val="none" w:sz="0" w:space="0" w:color="auto"/>
            <w:bottom w:val="none" w:sz="0" w:space="0" w:color="auto"/>
            <w:right w:val="none" w:sz="0" w:space="0" w:color="auto"/>
          </w:divBdr>
        </w:div>
        <w:div w:id="955285189">
          <w:marLeft w:val="640"/>
          <w:marRight w:val="0"/>
          <w:marTop w:val="0"/>
          <w:marBottom w:val="0"/>
          <w:divBdr>
            <w:top w:val="none" w:sz="0" w:space="0" w:color="auto"/>
            <w:left w:val="none" w:sz="0" w:space="0" w:color="auto"/>
            <w:bottom w:val="none" w:sz="0" w:space="0" w:color="auto"/>
            <w:right w:val="none" w:sz="0" w:space="0" w:color="auto"/>
          </w:divBdr>
        </w:div>
        <w:div w:id="1103498799">
          <w:marLeft w:val="640"/>
          <w:marRight w:val="0"/>
          <w:marTop w:val="0"/>
          <w:marBottom w:val="0"/>
          <w:divBdr>
            <w:top w:val="none" w:sz="0" w:space="0" w:color="auto"/>
            <w:left w:val="none" w:sz="0" w:space="0" w:color="auto"/>
            <w:bottom w:val="none" w:sz="0" w:space="0" w:color="auto"/>
            <w:right w:val="none" w:sz="0" w:space="0" w:color="auto"/>
          </w:divBdr>
        </w:div>
        <w:div w:id="1112943975">
          <w:marLeft w:val="640"/>
          <w:marRight w:val="0"/>
          <w:marTop w:val="0"/>
          <w:marBottom w:val="0"/>
          <w:divBdr>
            <w:top w:val="none" w:sz="0" w:space="0" w:color="auto"/>
            <w:left w:val="none" w:sz="0" w:space="0" w:color="auto"/>
            <w:bottom w:val="none" w:sz="0" w:space="0" w:color="auto"/>
            <w:right w:val="none" w:sz="0" w:space="0" w:color="auto"/>
          </w:divBdr>
        </w:div>
        <w:div w:id="1191072972">
          <w:marLeft w:val="640"/>
          <w:marRight w:val="0"/>
          <w:marTop w:val="0"/>
          <w:marBottom w:val="0"/>
          <w:divBdr>
            <w:top w:val="none" w:sz="0" w:space="0" w:color="auto"/>
            <w:left w:val="none" w:sz="0" w:space="0" w:color="auto"/>
            <w:bottom w:val="none" w:sz="0" w:space="0" w:color="auto"/>
            <w:right w:val="none" w:sz="0" w:space="0" w:color="auto"/>
          </w:divBdr>
        </w:div>
        <w:div w:id="1211453906">
          <w:marLeft w:val="640"/>
          <w:marRight w:val="0"/>
          <w:marTop w:val="0"/>
          <w:marBottom w:val="0"/>
          <w:divBdr>
            <w:top w:val="none" w:sz="0" w:space="0" w:color="auto"/>
            <w:left w:val="none" w:sz="0" w:space="0" w:color="auto"/>
            <w:bottom w:val="none" w:sz="0" w:space="0" w:color="auto"/>
            <w:right w:val="none" w:sz="0" w:space="0" w:color="auto"/>
          </w:divBdr>
        </w:div>
        <w:div w:id="1289166567">
          <w:marLeft w:val="640"/>
          <w:marRight w:val="0"/>
          <w:marTop w:val="0"/>
          <w:marBottom w:val="0"/>
          <w:divBdr>
            <w:top w:val="none" w:sz="0" w:space="0" w:color="auto"/>
            <w:left w:val="none" w:sz="0" w:space="0" w:color="auto"/>
            <w:bottom w:val="none" w:sz="0" w:space="0" w:color="auto"/>
            <w:right w:val="none" w:sz="0" w:space="0" w:color="auto"/>
          </w:divBdr>
        </w:div>
        <w:div w:id="1290279215">
          <w:marLeft w:val="640"/>
          <w:marRight w:val="0"/>
          <w:marTop w:val="0"/>
          <w:marBottom w:val="0"/>
          <w:divBdr>
            <w:top w:val="none" w:sz="0" w:space="0" w:color="auto"/>
            <w:left w:val="none" w:sz="0" w:space="0" w:color="auto"/>
            <w:bottom w:val="none" w:sz="0" w:space="0" w:color="auto"/>
            <w:right w:val="none" w:sz="0" w:space="0" w:color="auto"/>
          </w:divBdr>
        </w:div>
        <w:div w:id="1325400480">
          <w:marLeft w:val="640"/>
          <w:marRight w:val="0"/>
          <w:marTop w:val="0"/>
          <w:marBottom w:val="0"/>
          <w:divBdr>
            <w:top w:val="none" w:sz="0" w:space="0" w:color="auto"/>
            <w:left w:val="none" w:sz="0" w:space="0" w:color="auto"/>
            <w:bottom w:val="none" w:sz="0" w:space="0" w:color="auto"/>
            <w:right w:val="none" w:sz="0" w:space="0" w:color="auto"/>
          </w:divBdr>
        </w:div>
        <w:div w:id="1412308895">
          <w:marLeft w:val="640"/>
          <w:marRight w:val="0"/>
          <w:marTop w:val="0"/>
          <w:marBottom w:val="0"/>
          <w:divBdr>
            <w:top w:val="none" w:sz="0" w:space="0" w:color="auto"/>
            <w:left w:val="none" w:sz="0" w:space="0" w:color="auto"/>
            <w:bottom w:val="none" w:sz="0" w:space="0" w:color="auto"/>
            <w:right w:val="none" w:sz="0" w:space="0" w:color="auto"/>
          </w:divBdr>
        </w:div>
        <w:div w:id="1455055951">
          <w:marLeft w:val="640"/>
          <w:marRight w:val="0"/>
          <w:marTop w:val="0"/>
          <w:marBottom w:val="0"/>
          <w:divBdr>
            <w:top w:val="none" w:sz="0" w:space="0" w:color="auto"/>
            <w:left w:val="none" w:sz="0" w:space="0" w:color="auto"/>
            <w:bottom w:val="none" w:sz="0" w:space="0" w:color="auto"/>
            <w:right w:val="none" w:sz="0" w:space="0" w:color="auto"/>
          </w:divBdr>
        </w:div>
        <w:div w:id="1498231685">
          <w:marLeft w:val="640"/>
          <w:marRight w:val="0"/>
          <w:marTop w:val="0"/>
          <w:marBottom w:val="0"/>
          <w:divBdr>
            <w:top w:val="none" w:sz="0" w:space="0" w:color="auto"/>
            <w:left w:val="none" w:sz="0" w:space="0" w:color="auto"/>
            <w:bottom w:val="none" w:sz="0" w:space="0" w:color="auto"/>
            <w:right w:val="none" w:sz="0" w:space="0" w:color="auto"/>
          </w:divBdr>
        </w:div>
        <w:div w:id="1518425343">
          <w:marLeft w:val="640"/>
          <w:marRight w:val="0"/>
          <w:marTop w:val="0"/>
          <w:marBottom w:val="0"/>
          <w:divBdr>
            <w:top w:val="none" w:sz="0" w:space="0" w:color="auto"/>
            <w:left w:val="none" w:sz="0" w:space="0" w:color="auto"/>
            <w:bottom w:val="none" w:sz="0" w:space="0" w:color="auto"/>
            <w:right w:val="none" w:sz="0" w:space="0" w:color="auto"/>
          </w:divBdr>
        </w:div>
        <w:div w:id="1596942466">
          <w:marLeft w:val="640"/>
          <w:marRight w:val="0"/>
          <w:marTop w:val="0"/>
          <w:marBottom w:val="0"/>
          <w:divBdr>
            <w:top w:val="none" w:sz="0" w:space="0" w:color="auto"/>
            <w:left w:val="none" w:sz="0" w:space="0" w:color="auto"/>
            <w:bottom w:val="none" w:sz="0" w:space="0" w:color="auto"/>
            <w:right w:val="none" w:sz="0" w:space="0" w:color="auto"/>
          </w:divBdr>
        </w:div>
        <w:div w:id="1732145070">
          <w:marLeft w:val="640"/>
          <w:marRight w:val="0"/>
          <w:marTop w:val="0"/>
          <w:marBottom w:val="0"/>
          <w:divBdr>
            <w:top w:val="none" w:sz="0" w:space="0" w:color="auto"/>
            <w:left w:val="none" w:sz="0" w:space="0" w:color="auto"/>
            <w:bottom w:val="none" w:sz="0" w:space="0" w:color="auto"/>
            <w:right w:val="none" w:sz="0" w:space="0" w:color="auto"/>
          </w:divBdr>
        </w:div>
        <w:div w:id="1785035612">
          <w:marLeft w:val="640"/>
          <w:marRight w:val="0"/>
          <w:marTop w:val="0"/>
          <w:marBottom w:val="0"/>
          <w:divBdr>
            <w:top w:val="none" w:sz="0" w:space="0" w:color="auto"/>
            <w:left w:val="none" w:sz="0" w:space="0" w:color="auto"/>
            <w:bottom w:val="none" w:sz="0" w:space="0" w:color="auto"/>
            <w:right w:val="none" w:sz="0" w:space="0" w:color="auto"/>
          </w:divBdr>
        </w:div>
        <w:div w:id="1904025042">
          <w:marLeft w:val="640"/>
          <w:marRight w:val="0"/>
          <w:marTop w:val="0"/>
          <w:marBottom w:val="0"/>
          <w:divBdr>
            <w:top w:val="none" w:sz="0" w:space="0" w:color="auto"/>
            <w:left w:val="none" w:sz="0" w:space="0" w:color="auto"/>
            <w:bottom w:val="none" w:sz="0" w:space="0" w:color="auto"/>
            <w:right w:val="none" w:sz="0" w:space="0" w:color="auto"/>
          </w:divBdr>
        </w:div>
        <w:div w:id="1936984324">
          <w:marLeft w:val="640"/>
          <w:marRight w:val="0"/>
          <w:marTop w:val="0"/>
          <w:marBottom w:val="0"/>
          <w:divBdr>
            <w:top w:val="none" w:sz="0" w:space="0" w:color="auto"/>
            <w:left w:val="none" w:sz="0" w:space="0" w:color="auto"/>
            <w:bottom w:val="none" w:sz="0" w:space="0" w:color="auto"/>
            <w:right w:val="none" w:sz="0" w:space="0" w:color="auto"/>
          </w:divBdr>
        </w:div>
        <w:div w:id="2145005721">
          <w:marLeft w:val="640"/>
          <w:marRight w:val="0"/>
          <w:marTop w:val="0"/>
          <w:marBottom w:val="0"/>
          <w:divBdr>
            <w:top w:val="none" w:sz="0" w:space="0" w:color="auto"/>
            <w:left w:val="none" w:sz="0" w:space="0" w:color="auto"/>
            <w:bottom w:val="none" w:sz="0" w:space="0" w:color="auto"/>
            <w:right w:val="none" w:sz="0" w:space="0" w:color="auto"/>
          </w:divBdr>
        </w:div>
      </w:divsChild>
    </w:div>
    <w:div w:id="1399009599">
      <w:bodyDiv w:val="1"/>
      <w:marLeft w:val="0"/>
      <w:marRight w:val="0"/>
      <w:marTop w:val="0"/>
      <w:marBottom w:val="0"/>
      <w:divBdr>
        <w:top w:val="none" w:sz="0" w:space="0" w:color="auto"/>
        <w:left w:val="none" w:sz="0" w:space="0" w:color="auto"/>
        <w:bottom w:val="none" w:sz="0" w:space="0" w:color="auto"/>
        <w:right w:val="none" w:sz="0" w:space="0" w:color="auto"/>
      </w:divBdr>
      <w:divsChild>
        <w:div w:id="151066560">
          <w:marLeft w:val="640"/>
          <w:marRight w:val="0"/>
          <w:marTop w:val="0"/>
          <w:marBottom w:val="0"/>
          <w:divBdr>
            <w:top w:val="none" w:sz="0" w:space="0" w:color="auto"/>
            <w:left w:val="none" w:sz="0" w:space="0" w:color="auto"/>
            <w:bottom w:val="none" w:sz="0" w:space="0" w:color="auto"/>
            <w:right w:val="none" w:sz="0" w:space="0" w:color="auto"/>
          </w:divBdr>
        </w:div>
        <w:div w:id="197016517">
          <w:marLeft w:val="640"/>
          <w:marRight w:val="0"/>
          <w:marTop w:val="0"/>
          <w:marBottom w:val="0"/>
          <w:divBdr>
            <w:top w:val="none" w:sz="0" w:space="0" w:color="auto"/>
            <w:left w:val="none" w:sz="0" w:space="0" w:color="auto"/>
            <w:bottom w:val="none" w:sz="0" w:space="0" w:color="auto"/>
            <w:right w:val="none" w:sz="0" w:space="0" w:color="auto"/>
          </w:divBdr>
        </w:div>
        <w:div w:id="203173498">
          <w:marLeft w:val="640"/>
          <w:marRight w:val="0"/>
          <w:marTop w:val="0"/>
          <w:marBottom w:val="0"/>
          <w:divBdr>
            <w:top w:val="none" w:sz="0" w:space="0" w:color="auto"/>
            <w:left w:val="none" w:sz="0" w:space="0" w:color="auto"/>
            <w:bottom w:val="none" w:sz="0" w:space="0" w:color="auto"/>
            <w:right w:val="none" w:sz="0" w:space="0" w:color="auto"/>
          </w:divBdr>
        </w:div>
        <w:div w:id="230627515">
          <w:marLeft w:val="640"/>
          <w:marRight w:val="0"/>
          <w:marTop w:val="0"/>
          <w:marBottom w:val="0"/>
          <w:divBdr>
            <w:top w:val="none" w:sz="0" w:space="0" w:color="auto"/>
            <w:left w:val="none" w:sz="0" w:space="0" w:color="auto"/>
            <w:bottom w:val="none" w:sz="0" w:space="0" w:color="auto"/>
            <w:right w:val="none" w:sz="0" w:space="0" w:color="auto"/>
          </w:divBdr>
        </w:div>
        <w:div w:id="272249577">
          <w:marLeft w:val="640"/>
          <w:marRight w:val="0"/>
          <w:marTop w:val="0"/>
          <w:marBottom w:val="0"/>
          <w:divBdr>
            <w:top w:val="none" w:sz="0" w:space="0" w:color="auto"/>
            <w:left w:val="none" w:sz="0" w:space="0" w:color="auto"/>
            <w:bottom w:val="none" w:sz="0" w:space="0" w:color="auto"/>
            <w:right w:val="none" w:sz="0" w:space="0" w:color="auto"/>
          </w:divBdr>
        </w:div>
        <w:div w:id="276908424">
          <w:marLeft w:val="640"/>
          <w:marRight w:val="0"/>
          <w:marTop w:val="0"/>
          <w:marBottom w:val="0"/>
          <w:divBdr>
            <w:top w:val="none" w:sz="0" w:space="0" w:color="auto"/>
            <w:left w:val="none" w:sz="0" w:space="0" w:color="auto"/>
            <w:bottom w:val="none" w:sz="0" w:space="0" w:color="auto"/>
            <w:right w:val="none" w:sz="0" w:space="0" w:color="auto"/>
          </w:divBdr>
        </w:div>
        <w:div w:id="357047473">
          <w:marLeft w:val="640"/>
          <w:marRight w:val="0"/>
          <w:marTop w:val="0"/>
          <w:marBottom w:val="0"/>
          <w:divBdr>
            <w:top w:val="none" w:sz="0" w:space="0" w:color="auto"/>
            <w:left w:val="none" w:sz="0" w:space="0" w:color="auto"/>
            <w:bottom w:val="none" w:sz="0" w:space="0" w:color="auto"/>
            <w:right w:val="none" w:sz="0" w:space="0" w:color="auto"/>
          </w:divBdr>
        </w:div>
        <w:div w:id="580530336">
          <w:marLeft w:val="640"/>
          <w:marRight w:val="0"/>
          <w:marTop w:val="0"/>
          <w:marBottom w:val="0"/>
          <w:divBdr>
            <w:top w:val="none" w:sz="0" w:space="0" w:color="auto"/>
            <w:left w:val="none" w:sz="0" w:space="0" w:color="auto"/>
            <w:bottom w:val="none" w:sz="0" w:space="0" w:color="auto"/>
            <w:right w:val="none" w:sz="0" w:space="0" w:color="auto"/>
          </w:divBdr>
        </w:div>
        <w:div w:id="598297944">
          <w:marLeft w:val="640"/>
          <w:marRight w:val="0"/>
          <w:marTop w:val="0"/>
          <w:marBottom w:val="0"/>
          <w:divBdr>
            <w:top w:val="none" w:sz="0" w:space="0" w:color="auto"/>
            <w:left w:val="none" w:sz="0" w:space="0" w:color="auto"/>
            <w:bottom w:val="none" w:sz="0" w:space="0" w:color="auto"/>
            <w:right w:val="none" w:sz="0" w:space="0" w:color="auto"/>
          </w:divBdr>
        </w:div>
        <w:div w:id="604777154">
          <w:marLeft w:val="640"/>
          <w:marRight w:val="0"/>
          <w:marTop w:val="0"/>
          <w:marBottom w:val="0"/>
          <w:divBdr>
            <w:top w:val="none" w:sz="0" w:space="0" w:color="auto"/>
            <w:left w:val="none" w:sz="0" w:space="0" w:color="auto"/>
            <w:bottom w:val="none" w:sz="0" w:space="0" w:color="auto"/>
            <w:right w:val="none" w:sz="0" w:space="0" w:color="auto"/>
          </w:divBdr>
        </w:div>
        <w:div w:id="607472543">
          <w:marLeft w:val="640"/>
          <w:marRight w:val="0"/>
          <w:marTop w:val="0"/>
          <w:marBottom w:val="0"/>
          <w:divBdr>
            <w:top w:val="none" w:sz="0" w:space="0" w:color="auto"/>
            <w:left w:val="none" w:sz="0" w:space="0" w:color="auto"/>
            <w:bottom w:val="none" w:sz="0" w:space="0" w:color="auto"/>
            <w:right w:val="none" w:sz="0" w:space="0" w:color="auto"/>
          </w:divBdr>
        </w:div>
        <w:div w:id="628124956">
          <w:marLeft w:val="640"/>
          <w:marRight w:val="0"/>
          <w:marTop w:val="0"/>
          <w:marBottom w:val="0"/>
          <w:divBdr>
            <w:top w:val="none" w:sz="0" w:space="0" w:color="auto"/>
            <w:left w:val="none" w:sz="0" w:space="0" w:color="auto"/>
            <w:bottom w:val="none" w:sz="0" w:space="0" w:color="auto"/>
            <w:right w:val="none" w:sz="0" w:space="0" w:color="auto"/>
          </w:divBdr>
        </w:div>
        <w:div w:id="632633346">
          <w:marLeft w:val="640"/>
          <w:marRight w:val="0"/>
          <w:marTop w:val="0"/>
          <w:marBottom w:val="0"/>
          <w:divBdr>
            <w:top w:val="none" w:sz="0" w:space="0" w:color="auto"/>
            <w:left w:val="none" w:sz="0" w:space="0" w:color="auto"/>
            <w:bottom w:val="none" w:sz="0" w:space="0" w:color="auto"/>
            <w:right w:val="none" w:sz="0" w:space="0" w:color="auto"/>
          </w:divBdr>
        </w:div>
        <w:div w:id="637951966">
          <w:marLeft w:val="640"/>
          <w:marRight w:val="0"/>
          <w:marTop w:val="0"/>
          <w:marBottom w:val="0"/>
          <w:divBdr>
            <w:top w:val="none" w:sz="0" w:space="0" w:color="auto"/>
            <w:left w:val="none" w:sz="0" w:space="0" w:color="auto"/>
            <w:bottom w:val="none" w:sz="0" w:space="0" w:color="auto"/>
            <w:right w:val="none" w:sz="0" w:space="0" w:color="auto"/>
          </w:divBdr>
        </w:div>
        <w:div w:id="696349147">
          <w:marLeft w:val="640"/>
          <w:marRight w:val="0"/>
          <w:marTop w:val="0"/>
          <w:marBottom w:val="0"/>
          <w:divBdr>
            <w:top w:val="none" w:sz="0" w:space="0" w:color="auto"/>
            <w:left w:val="none" w:sz="0" w:space="0" w:color="auto"/>
            <w:bottom w:val="none" w:sz="0" w:space="0" w:color="auto"/>
            <w:right w:val="none" w:sz="0" w:space="0" w:color="auto"/>
          </w:divBdr>
        </w:div>
        <w:div w:id="734737350">
          <w:marLeft w:val="640"/>
          <w:marRight w:val="0"/>
          <w:marTop w:val="0"/>
          <w:marBottom w:val="0"/>
          <w:divBdr>
            <w:top w:val="none" w:sz="0" w:space="0" w:color="auto"/>
            <w:left w:val="none" w:sz="0" w:space="0" w:color="auto"/>
            <w:bottom w:val="none" w:sz="0" w:space="0" w:color="auto"/>
            <w:right w:val="none" w:sz="0" w:space="0" w:color="auto"/>
          </w:divBdr>
        </w:div>
        <w:div w:id="740062850">
          <w:marLeft w:val="640"/>
          <w:marRight w:val="0"/>
          <w:marTop w:val="0"/>
          <w:marBottom w:val="0"/>
          <w:divBdr>
            <w:top w:val="none" w:sz="0" w:space="0" w:color="auto"/>
            <w:left w:val="none" w:sz="0" w:space="0" w:color="auto"/>
            <w:bottom w:val="none" w:sz="0" w:space="0" w:color="auto"/>
            <w:right w:val="none" w:sz="0" w:space="0" w:color="auto"/>
          </w:divBdr>
        </w:div>
        <w:div w:id="773943220">
          <w:marLeft w:val="640"/>
          <w:marRight w:val="0"/>
          <w:marTop w:val="0"/>
          <w:marBottom w:val="0"/>
          <w:divBdr>
            <w:top w:val="none" w:sz="0" w:space="0" w:color="auto"/>
            <w:left w:val="none" w:sz="0" w:space="0" w:color="auto"/>
            <w:bottom w:val="none" w:sz="0" w:space="0" w:color="auto"/>
            <w:right w:val="none" w:sz="0" w:space="0" w:color="auto"/>
          </w:divBdr>
        </w:div>
        <w:div w:id="793863616">
          <w:marLeft w:val="640"/>
          <w:marRight w:val="0"/>
          <w:marTop w:val="0"/>
          <w:marBottom w:val="0"/>
          <w:divBdr>
            <w:top w:val="none" w:sz="0" w:space="0" w:color="auto"/>
            <w:left w:val="none" w:sz="0" w:space="0" w:color="auto"/>
            <w:bottom w:val="none" w:sz="0" w:space="0" w:color="auto"/>
            <w:right w:val="none" w:sz="0" w:space="0" w:color="auto"/>
          </w:divBdr>
        </w:div>
        <w:div w:id="848838963">
          <w:marLeft w:val="640"/>
          <w:marRight w:val="0"/>
          <w:marTop w:val="0"/>
          <w:marBottom w:val="0"/>
          <w:divBdr>
            <w:top w:val="none" w:sz="0" w:space="0" w:color="auto"/>
            <w:left w:val="none" w:sz="0" w:space="0" w:color="auto"/>
            <w:bottom w:val="none" w:sz="0" w:space="0" w:color="auto"/>
            <w:right w:val="none" w:sz="0" w:space="0" w:color="auto"/>
          </w:divBdr>
        </w:div>
        <w:div w:id="864100677">
          <w:marLeft w:val="640"/>
          <w:marRight w:val="0"/>
          <w:marTop w:val="0"/>
          <w:marBottom w:val="0"/>
          <w:divBdr>
            <w:top w:val="none" w:sz="0" w:space="0" w:color="auto"/>
            <w:left w:val="none" w:sz="0" w:space="0" w:color="auto"/>
            <w:bottom w:val="none" w:sz="0" w:space="0" w:color="auto"/>
            <w:right w:val="none" w:sz="0" w:space="0" w:color="auto"/>
          </w:divBdr>
        </w:div>
        <w:div w:id="880284025">
          <w:marLeft w:val="640"/>
          <w:marRight w:val="0"/>
          <w:marTop w:val="0"/>
          <w:marBottom w:val="0"/>
          <w:divBdr>
            <w:top w:val="none" w:sz="0" w:space="0" w:color="auto"/>
            <w:left w:val="none" w:sz="0" w:space="0" w:color="auto"/>
            <w:bottom w:val="none" w:sz="0" w:space="0" w:color="auto"/>
            <w:right w:val="none" w:sz="0" w:space="0" w:color="auto"/>
          </w:divBdr>
        </w:div>
        <w:div w:id="895161916">
          <w:marLeft w:val="640"/>
          <w:marRight w:val="0"/>
          <w:marTop w:val="0"/>
          <w:marBottom w:val="0"/>
          <w:divBdr>
            <w:top w:val="none" w:sz="0" w:space="0" w:color="auto"/>
            <w:left w:val="none" w:sz="0" w:space="0" w:color="auto"/>
            <w:bottom w:val="none" w:sz="0" w:space="0" w:color="auto"/>
            <w:right w:val="none" w:sz="0" w:space="0" w:color="auto"/>
          </w:divBdr>
        </w:div>
        <w:div w:id="996496465">
          <w:marLeft w:val="640"/>
          <w:marRight w:val="0"/>
          <w:marTop w:val="0"/>
          <w:marBottom w:val="0"/>
          <w:divBdr>
            <w:top w:val="none" w:sz="0" w:space="0" w:color="auto"/>
            <w:left w:val="none" w:sz="0" w:space="0" w:color="auto"/>
            <w:bottom w:val="none" w:sz="0" w:space="0" w:color="auto"/>
            <w:right w:val="none" w:sz="0" w:space="0" w:color="auto"/>
          </w:divBdr>
        </w:div>
        <w:div w:id="1021005874">
          <w:marLeft w:val="640"/>
          <w:marRight w:val="0"/>
          <w:marTop w:val="0"/>
          <w:marBottom w:val="0"/>
          <w:divBdr>
            <w:top w:val="none" w:sz="0" w:space="0" w:color="auto"/>
            <w:left w:val="none" w:sz="0" w:space="0" w:color="auto"/>
            <w:bottom w:val="none" w:sz="0" w:space="0" w:color="auto"/>
            <w:right w:val="none" w:sz="0" w:space="0" w:color="auto"/>
          </w:divBdr>
        </w:div>
        <w:div w:id="1034235012">
          <w:marLeft w:val="640"/>
          <w:marRight w:val="0"/>
          <w:marTop w:val="0"/>
          <w:marBottom w:val="0"/>
          <w:divBdr>
            <w:top w:val="none" w:sz="0" w:space="0" w:color="auto"/>
            <w:left w:val="none" w:sz="0" w:space="0" w:color="auto"/>
            <w:bottom w:val="none" w:sz="0" w:space="0" w:color="auto"/>
            <w:right w:val="none" w:sz="0" w:space="0" w:color="auto"/>
          </w:divBdr>
        </w:div>
        <w:div w:id="1037895505">
          <w:marLeft w:val="640"/>
          <w:marRight w:val="0"/>
          <w:marTop w:val="0"/>
          <w:marBottom w:val="0"/>
          <w:divBdr>
            <w:top w:val="none" w:sz="0" w:space="0" w:color="auto"/>
            <w:left w:val="none" w:sz="0" w:space="0" w:color="auto"/>
            <w:bottom w:val="none" w:sz="0" w:space="0" w:color="auto"/>
            <w:right w:val="none" w:sz="0" w:space="0" w:color="auto"/>
          </w:divBdr>
        </w:div>
        <w:div w:id="1050114622">
          <w:marLeft w:val="640"/>
          <w:marRight w:val="0"/>
          <w:marTop w:val="0"/>
          <w:marBottom w:val="0"/>
          <w:divBdr>
            <w:top w:val="none" w:sz="0" w:space="0" w:color="auto"/>
            <w:left w:val="none" w:sz="0" w:space="0" w:color="auto"/>
            <w:bottom w:val="none" w:sz="0" w:space="0" w:color="auto"/>
            <w:right w:val="none" w:sz="0" w:space="0" w:color="auto"/>
          </w:divBdr>
        </w:div>
        <w:div w:id="1083140247">
          <w:marLeft w:val="640"/>
          <w:marRight w:val="0"/>
          <w:marTop w:val="0"/>
          <w:marBottom w:val="0"/>
          <w:divBdr>
            <w:top w:val="none" w:sz="0" w:space="0" w:color="auto"/>
            <w:left w:val="none" w:sz="0" w:space="0" w:color="auto"/>
            <w:bottom w:val="none" w:sz="0" w:space="0" w:color="auto"/>
            <w:right w:val="none" w:sz="0" w:space="0" w:color="auto"/>
          </w:divBdr>
        </w:div>
        <w:div w:id="1086028384">
          <w:marLeft w:val="640"/>
          <w:marRight w:val="0"/>
          <w:marTop w:val="0"/>
          <w:marBottom w:val="0"/>
          <w:divBdr>
            <w:top w:val="none" w:sz="0" w:space="0" w:color="auto"/>
            <w:left w:val="none" w:sz="0" w:space="0" w:color="auto"/>
            <w:bottom w:val="none" w:sz="0" w:space="0" w:color="auto"/>
            <w:right w:val="none" w:sz="0" w:space="0" w:color="auto"/>
          </w:divBdr>
        </w:div>
        <w:div w:id="1119109056">
          <w:marLeft w:val="640"/>
          <w:marRight w:val="0"/>
          <w:marTop w:val="0"/>
          <w:marBottom w:val="0"/>
          <w:divBdr>
            <w:top w:val="none" w:sz="0" w:space="0" w:color="auto"/>
            <w:left w:val="none" w:sz="0" w:space="0" w:color="auto"/>
            <w:bottom w:val="none" w:sz="0" w:space="0" w:color="auto"/>
            <w:right w:val="none" w:sz="0" w:space="0" w:color="auto"/>
          </w:divBdr>
        </w:div>
        <w:div w:id="1217277066">
          <w:marLeft w:val="640"/>
          <w:marRight w:val="0"/>
          <w:marTop w:val="0"/>
          <w:marBottom w:val="0"/>
          <w:divBdr>
            <w:top w:val="none" w:sz="0" w:space="0" w:color="auto"/>
            <w:left w:val="none" w:sz="0" w:space="0" w:color="auto"/>
            <w:bottom w:val="none" w:sz="0" w:space="0" w:color="auto"/>
            <w:right w:val="none" w:sz="0" w:space="0" w:color="auto"/>
          </w:divBdr>
        </w:div>
        <w:div w:id="1217427465">
          <w:marLeft w:val="640"/>
          <w:marRight w:val="0"/>
          <w:marTop w:val="0"/>
          <w:marBottom w:val="0"/>
          <w:divBdr>
            <w:top w:val="none" w:sz="0" w:space="0" w:color="auto"/>
            <w:left w:val="none" w:sz="0" w:space="0" w:color="auto"/>
            <w:bottom w:val="none" w:sz="0" w:space="0" w:color="auto"/>
            <w:right w:val="none" w:sz="0" w:space="0" w:color="auto"/>
          </w:divBdr>
        </w:div>
        <w:div w:id="1241254851">
          <w:marLeft w:val="640"/>
          <w:marRight w:val="0"/>
          <w:marTop w:val="0"/>
          <w:marBottom w:val="0"/>
          <w:divBdr>
            <w:top w:val="none" w:sz="0" w:space="0" w:color="auto"/>
            <w:left w:val="none" w:sz="0" w:space="0" w:color="auto"/>
            <w:bottom w:val="none" w:sz="0" w:space="0" w:color="auto"/>
            <w:right w:val="none" w:sz="0" w:space="0" w:color="auto"/>
          </w:divBdr>
        </w:div>
        <w:div w:id="1307390817">
          <w:marLeft w:val="640"/>
          <w:marRight w:val="0"/>
          <w:marTop w:val="0"/>
          <w:marBottom w:val="0"/>
          <w:divBdr>
            <w:top w:val="none" w:sz="0" w:space="0" w:color="auto"/>
            <w:left w:val="none" w:sz="0" w:space="0" w:color="auto"/>
            <w:bottom w:val="none" w:sz="0" w:space="0" w:color="auto"/>
            <w:right w:val="none" w:sz="0" w:space="0" w:color="auto"/>
          </w:divBdr>
        </w:div>
        <w:div w:id="1339428528">
          <w:marLeft w:val="640"/>
          <w:marRight w:val="0"/>
          <w:marTop w:val="0"/>
          <w:marBottom w:val="0"/>
          <w:divBdr>
            <w:top w:val="none" w:sz="0" w:space="0" w:color="auto"/>
            <w:left w:val="none" w:sz="0" w:space="0" w:color="auto"/>
            <w:bottom w:val="none" w:sz="0" w:space="0" w:color="auto"/>
            <w:right w:val="none" w:sz="0" w:space="0" w:color="auto"/>
          </w:divBdr>
        </w:div>
        <w:div w:id="1401444387">
          <w:marLeft w:val="640"/>
          <w:marRight w:val="0"/>
          <w:marTop w:val="0"/>
          <w:marBottom w:val="0"/>
          <w:divBdr>
            <w:top w:val="none" w:sz="0" w:space="0" w:color="auto"/>
            <w:left w:val="none" w:sz="0" w:space="0" w:color="auto"/>
            <w:bottom w:val="none" w:sz="0" w:space="0" w:color="auto"/>
            <w:right w:val="none" w:sz="0" w:space="0" w:color="auto"/>
          </w:divBdr>
        </w:div>
        <w:div w:id="1455366603">
          <w:marLeft w:val="640"/>
          <w:marRight w:val="0"/>
          <w:marTop w:val="0"/>
          <w:marBottom w:val="0"/>
          <w:divBdr>
            <w:top w:val="none" w:sz="0" w:space="0" w:color="auto"/>
            <w:left w:val="none" w:sz="0" w:space="0" w:color="auto"/>
            <w:bottom w:val="none" w:sz="0" w:space="0" w:color="auto"/>
            <w:right w:val="none" w:sz="0" w:space="0" w:color="auto"/>
          </w:divBdr>
        </w:div>
        <w:div w:id="1474911869">
          <w:marLeft w:val="640"/>
          <w:marRight w:val="0"/>
          <w:marTop w:val="0"/>
          <w:marBottom w:val="0"/>
          <w:divBdr>
            <w:top w:val="none" w:sz="0" w:space="0" w:color="auto"/>
            <w:left w:val="none" w:sz="0" w:space="0" w:color="auto"/>
            <w:bottom w:val="none" w:sz="0" w:space="0" w:color="auto"/>
            <w:right w:val="none" w:sz="0" w:space="0" w:color="auto"/>
          </w:divBdr>
        </w:div>
        <w:div w:id="1476533943">
          <w:marLeft w:val="640"/>
          <w:marRight w:val="0"/>
          <w:marTop w:val="0"/>
          <w:marBottom w:val="0"/>
          <w:divBdr>
            <w:top w:val="none" w:sz="0" w:space="0" w:color="auto"/>
            <w:left w:val="none" w:sz="0" w:space="0" w:color="auto"/>
            <w:bottom w:val="none" w:sz="0" w:space="0" w:color="auto"/>
            <w:right w:val="none" w:sz="0" w:space="0" w:color="auto"/>
          </w:divBdr>
        </w:div>
        <w:div w:id="1502426526">
          <w:marLeft w:val="640"/>
          <w:marRight w:val="0"/>
          <w:marTop w:val="0"/>
          <w:marBottom w:val="0"/>
          <w:divBdr>
            <w:top w:val="none" w:sz="0" w:space="0" w:color="auto"/>
            <w:left w:val="none" w:sz="0" w:space="0" w:color="auto"/>
            <w:bottom w:val="none" w:sz="0" w:space="0" w:color="auto"/>
            <w:right w:val="none" w:sz="0" w:space="0" w:color="auto"/>
          </w:divBdr>
        </w:div>
        <w:div w:id="1502890320">
          <w:marLeft w:val="640"/>
          <w:marRight w:val="0"/>
          <w:marTop w:val="0"/>
          <w:marBottom w:val="0"/>
          <w:divBdr>
            <w:top w:val="none" w:sz="0" w:space="0" w:color="auto"/>
            <w:left w:val="none" w:sz="0" w:space="0" w:color="auto"/>
            <w:bottom w:val="none" w:sz="0" w:space="0" w:color="auto"/>
            <w:right w:val="none" w:sz="0" w:space="0" w:color="auto"/>
          </w:divBdr>
        </w:div>
        <w:div w:id="1624380469">
          <w:marLeft w:val="640"/>
          <w:marRight w:val="0"/>
          <w:marTop w:val="0"/>
          <w:marBottom w:val="0"/>
          <w:divBdr>
            <w:top w:val="none" w:sz="0" w:space="0" w:color="auto"/>
            <w:left w:val="none" w:sz="0" w:space="0" w:color="auto"/>
            <w:bottom w:val="none" w:sz="0" w:space="0" w:color="auto"/>
            <w:right w:val="none" w:sz="0" w:space="0" w:color="auto"/>
          </w:divBdr>
        </w:div>
        <w:div w:id="1642728270">
          <w:marLeft w:val="640"/>
          <w:marRight w:val="0"/>
          <w:marTop w:val="0"/>
          <w:marBottom w:val="0"/>
          <w:divBdr>
            <w:top w:val="none" w:sz="0" w:space="0" w:color="auto"/>
            <w:left w:val="none" w:sz="0" w:space="0" w:color="auto"/>
            <w:bottom w:val="none" w:sz="0" w:space="0" w:color="auto"/>
            <w:right w:val="none" w:sz="0" w:space="0" w:color="auto"/>
          </w:divBdr>
        </w:div>
        <w:div w:id="1687555925">
          <w:marLeft w:val="640"/>
          <w:marRight w:val="0"/>
          <w:marTop w:val="0"/>
          <w:marBottom w:val="0"/>
          <w:divBdr>
            <w:top w:val="none" w:sz="0" w:space="0" w:color="auto"/>
            <w:left w:val="none" w:sz="0" w:space="0" w:color="auto"/>
            <w:bottom w:val="none" w:sz="0" w:space="0" w:color="auto"/>
            <w:right w:val="none" w:sz="0" w:space="0" w:color="auto"/>
          </w:divBdr>
        </w:div>
        <w:div w:id="1724252163">
          <w:marLeft w:val="640"/>
          <w:marRight w:val="0"/>
          <w:marTop w:val="0"/>
          <w:marBottom w:val="0"/>
          <w:divBdr>
            <w:top w:val="none" w:sz="0" w:space="0" w:color="auto"/>
            <w:left w:val="none" w:sz="0" w:space="0" w:color="auto"/>
            <w:bottom w:val="none" w:sz="0" w:space="0" w:color="auto"/>
            <w:right w:val="none" w:sz="0" w:space="0" w:color="auto"/>
          </w:divBdr>
        </w:div>
        <w:div w:id="1747654822">
          <w:marLeft w:val="640"/>
          <w:marRight w:val="0"/>
          <w:marTop w:val="0"/>
          <w:marBottom w:val="0"/>
          <w:divBdr>
            <w:top w:val="none" w:sz="0" w:space="0" w:color="auto"/>
            <w:left w:val="none" w:sz="0" w:space="0" w:color="auto"/>
            <w:bottom w:val="none" w:sz="0" w:space="0" w:color="auto"/>
            <w:right w:val="none" w:sz="0" w:space="0" w:color="auto"/>
          </w:divBdr>
        </w:div>
        <w:div w:id="1873420544">
          <w:marLeft w:val="640"/>
          <w:marRight w:val="0"/>
          <w:marTop w:val="0"/>
          <w:marBottom w:val="0"/>
          <w:divBdr>
            <w:top w:val="none" w:sz="0" w:space="0" w:color="auto"/>
            <w:left w:val="none" w:sz="0" w:space="0" w:color="auto"/>
            <w:bottom w:val="none" w:sz="0" w:space="0" w:color="auto"/>
            <w:right w:val="none" w:sz="0" w:space="0" w:color="auto"/>
          </w:divBdr>
        </w:div>
        <w:div w:id="1933851115">
          <w:marLeft w:val="640"/>
          <w:marRight w:val="0"/>
          <w:marTop w:val="0"/>
          <w:marBottom w:val="0"/>
          <w:divBdr>
            <w:top w:val="none" w:sz="0" w:space="0" w:color="auto"/>
            <w:left w:val="none" w:sz="0" w:space="0" w:color="auto"/>
            <w:bottom w:val="none" w:sz="0" w:space="0" w:color="auto"/>
            <w:right w:val="none" w:sz="0" w:space="0" w:color="auto"/>
          </w:divBdr>
        </w:div>
        <w:div w:id="1977249167">
          <w:marLeft w:val="640"/>
          <w:marRight w:val="0"/>
          <w:marTop w:val="0"/>
          <w:marBottom w:val="0"/>
          <w:divBdr>
            <w:top w:val="none" w:sz="0" w:space="0" w:color="auto"/>
            <w:left w:val="none" w:sz="0" w:space="0" w:color="auto"/>
            <w:bottom w:val="none" w:sz="0" w:space="0" w:color="auto"/>
            <w:right w:val="none" w:sz="0" w:space="0" w:color="auto"/>
          </w:divBdr>
        </w:div>
        <w:div w:id="2025668544">
          <w:marLeft w:val="640"/>
          <w:marRight w:val="0"/>
          <w:marTop w:val="0"/>
          <w:marBottom w:val="0"/>
          <w:divBdr>
            <w:top w:val="none" w:sz="0" w:space="0" w:color="auto"/>
            <w:left w:val="none" w:sz="0" w:space="0" w:color="auto"/>
            <w:bottom w:val="none" w:sz="0" w:space="0" w:color="auto"/>
            <w:right w:val="none" w:sz="0" w:space="0" w:color="auto"/>
          </w:divBdr>
        </w:div>
        <w:div w:id="2038460133">
          <w:marLeft w:val="640"/>
          <w:marRight w:val="0"/>
          <w:marTop w:val="0"/>
          <w:marBottom w:val="0"/>
          <w:divBdr>
            <w:top w:val="none" w:sz="0" w:space="0" w:color="auto"/>
            <w:left w:val="none" w:sz="0" w:space="0" w:color="auto"/>
            <w:bottom w:val="none" w:sz="0" w:space="0" w:color="auto"/>
            <w:right w:val="none" w:sz="0" w:space="0" w:color="auto"/>
          </w:divBdr>
        </w:div>
      </w:divsChild>
    </w:div>
    <w:div w:id="1426418384">
      <w:bodyDiv w:val="1"/>
      <w:marLeft w:val="0"/>
      <w:marRight w:val="0"/>
      <w:marTop w:val="0"/>
      <w:marBottom w:val="0"/>
      <w:divBdr>
        <w:top w:val="none" w:sz="0" w:space="0" w:color="auto"/>
        <w:left w:val="none" w:sz="0" w:space="0" w:color="auto"/>
        <w:bottom w:val="none" w:sz="0" w:space="0" w:color="auto"/>
        <w:right w:val="none" w:sz="0" w:space="0" w:color="auto"/>
      </w:divBdr>
      <w:divsChild>
        <w:div w:id="1704011786">
          <w:marLeft w:val="640"/>
          <w:marRight w:val="0"/>
          <w:marTop w:val="0"/>
          <w:marBottom w:val="0"/>
          <w:divBdr>
            <w:top w:val="none" w:sz="0" w:space="0" w:color="auto"/>
            <w:left w:val="none" w:sz="0" w:space="0" w:color="auto"/>
            <w:bottom w:val="none" w:sz="0" w:space="0" w:color="auto"/>
            <w:right w:val="none" w:sz="0" w:space="0" w:color="auto"/>
          </w:divBdr>
        </w:div>
        <w:div w:id="738019867">
          <w:marLeft w:val="640"/>
          <w:marRight w:val="0"/>
          <w:marTop w:val="0"/>
          <w:marBottom w:val="0"/>
          <w:divBdr>
            <w:top w:val="none" w:sz="0" w:space="0" w:color="auto"/>
            <w:left w:val="none" w:sz="0" w:space="0" w:color="auto"/>
            <w:bottom w:val="none" w:sz="0" w:space="0" w:color="auto"/>
            <w:right w:val="none" w:sz="0" w:space="0" w:color="auto"/>
          </w:divBdr>
        </w:div>
        <w:div w:id="599293326">
          <w:marLeft w:val="640"/>
          <w:marRight w:val="0"/>
          <w:marTop w:val="0"/>
          <w:marBottom w:val="0"/>
          <w:divBdr>
            <w:top w:val="none" w:sz="0" w:space="0" w:color="auto"/>
            <w:left w:val="none" w:sz="0" w:space="0" w:color="auto"/>
            <w:bottom w:val="none" w:sz="0" w:space="0" w:color="auto"/>
            <w:right w:val="none" w:sz="0" w:space="0" w:color="auto"/>
          </w:divBdr>
        </w:div>
        <w:div w:id="1795635329">
          <w:marLeft w:val="640"/>
          <w:marRight w:val="0"/>
          <w:marTop w:val="0"/>
          <w:marBottom w:val="0"/>
          <w:divBdr>
            <w:top w:val="none" w:sz="0" w:space="0" w:color="auto"/>
            <w:left w:val="none" w:sz="0" w:space="0" w:color="auto"/>
            <w:bottom w:val="none" w:sz="0" w:space="0" w:color="auto"/>
            <w:right w:val="none" w:sz="0" w:space="0" w:color="auto"/>
          </w:divBdr>
        </w:div>
        <w:div w:id="867256717">
          <w:marLeft w:val="640"/>
          <w:marRight w:val="0"/>
          <w:marTop w:val="0"/>
          <w:marBottom w:val="0"/>
          <w:divBdr>
            <w:top w:val="none" w:sz="0" w:space="0" w:color="auto"/>
            <w:left w:val="none" w:sz="0" w:space="0" w:color="auto"/>
            <w:bottom w:val="none" w:sz="0" w:space="0" w:color="auto"/>
            <w:right w:val="none" w:sz="0" w:space="0" w:color="auto"/>
          </w:divBdr>
        </w:div>
        <w:div w:id="1251507767">
          <w:marLeft w:val="640"/>
          <w:marRight w:val="0"/>
          <w:marTop w:val="0"/>
          <w:marBottom w:val="0"/>
          <w:divBdr>
            <w:top w:val="none" w:sz="0" w:space="0" w:color="auto"/>
            <w:left w:val="none" w:sz="0" w:space="0" w:color="auto"/>
            <w:bottom w:val="none" w:sz="0" w:space="0" w:color="auto"/>
            <w:right w:val="none" w:sz="0" w:space="0" w:color="auto"/>
          </w:divBdr>
        </w:div>
        <w:div w:id="784348147">
          <w:marLeft w:val="640"/>
          <w:marRight w:val="0"/>
          <w:marTop w:val="0"/>
          <w:marBottom w:val="0"/>
          <w:divBdr>
            <w:top w:val="none" w:sz="0" w:space="0" w:color="auto"/>
            <w:left w:val="none" w:sz="0" w:space="0" w:color="auto"/>
            <w:bottom w:val="none" w:sz="0" w:space="0" w:color="auto"/>
            <w:right w:val="none" w:sz="0" w:space="0" w:color="auto"/>
          </w:divBdr>
        </w:div>
        <w:div w:id="1572153141">
          <w:marLeft w:val="640"/>
          <w:marRight w:val="0"/>
          <w:marTop w:val="0"/>
          <w:marBottom w:val="0"/>
          <w:divBdr>
            <w:top w:val="none" w:sz="0" w:space="0" w:color="auto"/>
            <w:left w:val="none" w:sz="0" w:space="0" w:color="auto"/>
            <w:bottom w:val="none" w:sz="0" w:space="0" w:color="auto"/>
            <w:right w:val="none" w:sz="0" w:space="0" w:color="auto"/>
          </w:divBdr>
        </w:div>
        <w:div w:id="1349792780">
          <w:marLeft w:val="640"/>
          <w:marRight w:val="0"/>
          <w:marTop w:val="0"/>
          <w:marBottom w:val="0"/>
          <w:divBdr>
            <w:top w:val="none" w:sz="0" w:space="0" w:color="auto"/>
            <w:left w:val="none" w:sz="0" w:space="0" w:color="auto"/>
            <w:bottom w:val="none" w:sz="0" w:space="0" w:color="auto"/>
            <w:right w:val="none" w:sz="0" w:space="0" w:color="auto"/>
          </w:divBdr>
        </w:div>
        <w:div w:id="430785054">
          <w:marLeft w:val="640"/>
          <w:marRight w:val="0"/>
          <w:marTop w:val="0"/>
          <w:marBottom w:val="0"/>
          <w:divBdr>
            <w:top w:val="none" w:sz="0" w:space="0" w:color="auto"/>
            <w:left w:val="none" w:sz="0" w:space="0" w:color="auto"/>
            <w:bottom w:val="none" w:sz="0" w:space="0" w:color="auto"/>
            <w:right w:val="none" w:sz="0" w:space="0" w:color="auto"/>
          </w:divBdr>
        </w:div>
        <w:div w:id="728385397">
          <w:marLeft w:val="640"/>
          <w:marRight w:val="0"/>
          <w:marTop w:val="0"/>
          <w:marBottom w:val="0"/>
          <w:divBdr>
            <w:top w:val="none" w:sz="0" w:space="0" w:color="auto"/>
            <w:left w:val="none" w:sz="0" w:space="0" w:color="auto"/>
            <w:bottom w:val="none" w:sz="0" w:space="0" w:color="auto"/>
            <w:right w:val="none" w:sz="0" w:space="0" w:color="auto"/>
          </w:divBdr>
        </w:div>
        <w:div w:id="1194154223">
          <w:marLeft w:val="640"/>
          <w:marRight w:val="0"/>
          <w:marTop w:val="0"/>
          <w:marBottom w:val="0"/>
          <w:divBdr>
            <w:top w:val="none" w:sz="0" w:space="0" w:color="auto"/>
            <w:left w:val="none" w:sz="0" w:space="0" w:color="auto"/>
            <w:bottom w:val="none" w:sz="0" w:space="0" w:color="auto"/>
            <w:right w:val="none" w:sz="0" w:space="0" w:color="auto"/>
          </w:divBdr>
        </w:div>
        <w:div w:id="1660302430">
          <w:marLeft w:val="640"/>
          <w:marRight w:val="0"/>
          <w:marTop w:val="0"/>
          <w:marBottom w:val="0"/>
          <w:divBdr>
            <w:top w:val="none" w:sz="0" w:space="0" w:color="auto"/>
            <w:left w:val="none" w:sz="0" w:space="0" w:color="auto"/>
            <w:bottom w:val="none" w:sz="0" w:space="0" w:color="auto"/>
            <w:right w:val="none" w:sz="0" w:space="0" w:color="auto"/>
          </w:divBdr>
        </w:div>
        <w:div w:id="764571761">
          <w:marLeft w:val="640"/>
          <w:marRight w:val="0"/>
          <w:marTop w:val="0"/>
          <w:marBottom w:val="0"/>
          <w:divBdr>
            <w:top w:val="none" w:sz="0" w:space="0" w:color="auto"/>
            <w:left w:val="none" w:sz="0" w:space="0" w:color="auto"/>
            <w:bottom w:val="none" w:sz="0" w:space="0" w:color="auto"/>
            <w:right w:val="none" w:sz="0" w:space="0" w:color="auto"/>
          </w:divBdr>
        </w:div>
        <w:div w:id="1003892897">
          <w:marLeft w:val="640"/>
          <w:marRight w:val="0"/>
          <w:marTop w:val="0"/>
          <w:marBottom w:val="0"/>
          <w:divBdr>
            <w:top w:val="none" w:sz="0" w:space="0" w:color="auto"/>
            <w:left w:val="none" w:sz="0" w:space="0" w:color="auto"/>
            <w:bottom w:val="none" w:sz="0" w:space="0" w:color="auto"/>
            <w:right w:val="none" w:sz="0" w:space="0" w:color="auto"/>
          </w:divBdr>
        </w:div>
        <w:div w:id="1882597648">
          <w:marLeft w:val="640"/>
          <w:marRight w:val="0"/>
          <w:marTop w:val="0"/>
          <w:marBottom w:val="0"/>
          <w:divBdr>
            <w:top w:val="none" w:sz="0" w:space="0" w:color="auto"/>
            <w:left w:val="none" w:sz="0" w:space="0" w:color="auto"/>
            <w:bottom w:val="none" w:sz="0" w:space="0" w:color="auto"/>
            <w:right w:val="none" w:sz="0" w:space="0" w:color="auto"/>
          </w:divBdr>
        </w:div>
        <w:div w:id="2091729876">
          <w:marLeft w:val="640"/>
          <w:marRight w:val="0"/>
          <w:marTop w:val="0"/>
          <w:marBottom w:val="0"/>
          <w:divBdr>
            <w:top w:val="none" w:sz="0" w:space="0" w:color="auto"/>
            <w:left w:val="none" w:sz="0" w:space="0" w:color="auto"/>
            <w:bottom w:val="none" w:sz="0" w:space="0" w:color="auto"/>
            <w:right w:val="none" w:sz="0" w:space="0" w:color="auto"/>
          </w:divBdr>
        </w:div>
        <w:div w:id="345714152">
          <w:marLeft w:val="640"/>
          <w:marRight w:val="0"/>
          <w:marTop w:val="0"/>
          <w:marBottom w:val="0"/>
          <w:divBdr>
            <w:top w:val="none" w:sz="0" w:space="0" w:color="auto"/>
            <w:left w:val="none" w:sz="0" w:space="0" w:color="auto"/>
            <w:bottom w:val="none" w:sz="0" w:space="0" w:color="auto"/>
            <w:right w:val="none" w:sz="0" w:space="0" w:color="auto"/>
          </w:divBdr>
        </w:div>
        <w:div w:id="428895539">
          <w:marLeft w:val="640"/>
          <w:marRight w:val="0"/>
          <w:marTop w:val="0"/>
          <w:marBottom w:val="0"/>
          <w:divBdr>
            <w:top w:val="none" w:sz="0" w:space="0" w:color="auto"/>
            <w:left w:val="none" w:sz="0" w:space="0" w:color="auto"/>
            <w:bottom w:val="none" w:sz="0" w:space="0" w:color="auto"/>
            <w:right w:val="none" w:sz="0" w:space="0" w:color="auto"/>
          </w:divBdr>
        </w:div>
        <w:div w:id="1961378683">
          <w:marLeft w:val="640"/>
          <w:marRight w:val="0"/>
          <w:marTop w:val="0"/>
          <w:marBottom w:val="0"/>
          <w:divBdr>
            <w:top w:val="none" w:sz="0" w:space="0" w:color="auto"/>
            <w:left w:val="none" w:sz="0" w:space="0" w:color="auto"/>
            <w:bottom w:val="none" w:sz="0" w:space="0" w:color="auto"/>
            <w:right w:val="none" w:sz="0" w:space="0" w:color="auto"/>
          </w:divBdr>
        </w:div>
        <w:div w:id="63577059">
          <w:marLeft w:val="640"/>
          <w:marRight w:val="0"/>
          <w:marTop w:val="0"/>
          <w:marBottom w:val="0"/>
          <w:divBdr>
            <w:top w:val="none" w:sz="0" w:space="0" w:color="auto"/>
            <w:left w:val="none" w:sz="0" w:space="0" w:color="auto"/>
            <w:bottom w:val="none" w:sz="0" w:space="0" w:color="auto"/>
            <w:right w:val="none" w:sz="0" w:space="0" w:color="auto"/>
          </w:divBdr>
        </w:div>
        <w:div w:id="2052609620">
          <w:marLeft w:val="640"/>
          <w:marRight w:val="0"/>
          <w:marTop w:val="0"/>
          <w:marBottom w:val="0"/>
          <w:divBdr>
            <w:top w:val="none" w:sz="0" w:space="0" w:color="auto"/>
            <w:left w:val="none" w:sz="0" w:space="0" w:color="auto"/>
            <w:bottom w:val="none" w:sz="0" w:space="0" w:color="auto"/>
            <w:right w:val="none" w:sz="0" w:space="0" w:color="auto"/>
          </w:divBdr>
        </w:div>
        <w:div w:id="1587105266">
          <w:marLeft w:val="640"/>
          <w:marRight w:val="0"/>
          <w:marTop w:val="0"/>
          <w:marBottom w:val="0"/>
          <w:divBdr>
            <w:top w:val="none" w:sz="0" w:space="0" w:color="auto"/>
            <w:left w:val="none" w:sz="0" w:space="0" w:color="auto"/>
            <w:bottom w:val="none" w:sz="0" w:space="0" w:color="auto"/>
            <w:right w:val="none" w:sz="0" w:space="0" w:color="auto"/>
          </w:divBdr>
        </w:div>
        <w:div w:id="1786651846">
          <w:marLeft w:val="640"/>
          <w:marRight w:val="0"/>
          <w:marTop w:val="0"/>
          <w:marBottom w:val="0"/>
          <w:divBdr>
            <w:top w:val="none" w:sz="0" w:space="0" w:color="auto"/>
            <w:left w:val="none" w:sz="0" w:space="0" w:color="auto"/>
            <w:bottom w:val="none" w:sz="0" w:space="0" w:color="auto"/>
            <w:right w:val="none" w:sz="0" w:space="0" w:color="auto"/>
          </w:divBdr>
        </w:div>
        <w:div w:id="337930251">
          <w:marLeft w:val="640"/>
          <w:marRight w:val="0"/>
          <w:marTop w:val="0"/>
          <w:marBottom w:val="0"/>
          <w:divBdr>
            <w:top w:val="none" w:sz="0" w:space="0" w:color="auto"/>
            <w:left w:val="none" w:sz="0" w:space="0" w:color="auto"/>
            <w:bottom w:val="none" w:sz="0" w:space="0" w:color="auto"/>
            <w:right w:val="none" w:sz="0" w:space="0" w:color="auto"/>
          </w:divBdr>
        </w:div>
        <w:div w:id="65616813">
          <w:marLeft w:val="640"/>
          <w:marRight w:val="0"/>
          <w:marTop w:val="0"/>
          <w:marBottom w:val="0"/>
          <w:divBdr>
            <w:top w:val="none" w:sz="0" w:space="0" w:color="auto"/>
            <w:left w:val="none" w:sz="0" w:space="0" w:color="auto"/>
            <w:bottom w:val="none" w:sz="0" w:space="0" w:color="auto"/>
            <w:right w:val="none" w:sz="0" w:space="0" w:color="auto"/>
          </w:divBdr>
        </w:div>
        <w:div w:id="2046980029">
          <w:marLeft w:val="640"/>
          <w:marRight w:val="0"/>
          <w:marTop w:val="0"/>
          <w:marBottom w:val="0"/>
          <w:divBdr>
            <w:top w:val="none" w:sz="0" w:space="0" w:color="auto"/>
            <w:left w:val="none" w:sz="0" w:space="0" w:color="auto"/>
            <w:bottom w:val="none" w:sz="0" w:space="0" w:color="auto"/>
            <w:right w:val="none" w:sz="0" w:space="0" w:color="auto"/>
          </w:divBdr>
        </w:div>
        <w:div w:id="1699508597">
          <w:marLeft w:val="640"/>
          <w:marRight w:val="0"/>
          <w:marTop w:val="0"/>
          <w:marBottom w:val="0"/>
          <w:divBdr>
            <w:top w:val="none" w:sz="0" w:space="0" w:color="auto"/>
            <w:left w:val="none" w:sz="0" w:space="0" w:color="auto"/>
            <w:bottom w:val="none" w:sz="0" w:space="0" w:color="auto"/>
            <w:right w:val="none" w:sz="0" w:space="0" w:color="auto"/>
          </w:divBdr>
        </w:div>
        <w:div w:id="575822070">
          <w:marLeft w:val="640"/>
          <w:marRight w:val="0"/>
          <w:marTop w:val="0"/>
          <w:marBottom w:val="0"/>
          <w:divBdr>
            <w:top w:val="none" w:sz="0" w:space="0" w:color="auto"/>
            <w:left w:val="none" w:sz="0" w:space="0" w:color="auto"/>
            <w:bottom w:val="none" w:sz="0" w:space="0" w:color="auto"/>
            <w:right w:val="none" w:sz="0" w:space="0" w:color="auto"/>
          </w:divBdr>
        </w:div>
        <w:div w:id="1727945745">
          <w:marLeft w:val="640"/>
          <w:marRight w:val="0"/>
          <w:marTop w:val="0"/>
          <w:marBottom w:val="0"/>
          <w:divBdr>
            <w:top w:val="none" w:sz="0" w:space="0" w:color="auto"/>
            <w:left w:val="none" w:sz="0" w:space="0" w:color="auto"/>
            <w:bottom w:val="none" w:sz="0" w:space="0" w:color="auto"/>
            <w:right w:val="none" w:sz="0" w:space="0" w:color="auto"/>
          </w:divBdr>
        </w:div>
        <w:div w:id="619386779">
          <w:marLeft w:val="640"/>
          <w:marRight w:val="0"/>
          <w:marTop w:val="0"/>
          <w:marBottom w:val="0"/>
          <w:divBdr>
            <w:top w:val="none" w:sz="0" w:space="0" w:color="auto"/>
            <w:left w:val="none" w:sz="0" w:space="0" w:color="auto"/>
            <w:bottom w:val="none" w:sz="0" w:space="0" w:color="auto"/>
            <w:right w:val="none" w:sz="0" w:space="0" w:color="auto"/>
          </w:divBdr>
        </w:div>
        <w:div w:id="617571079">
          <w:marLeft w:val="640"/>
          <w:marRight w:val="0"/>
          <w:marTop w:val="0"/>
          <w:marBottom w:val="0"/>
          <w:divBdr>
            <w:top w:val="none" w:sz="0" w:space="0" w:color="auto"/>
            <w:left w:val="none" w:sz="0" w:space="0" w:color="auto"/>
            <w:bottom w:val="none" w:sz="0" w:space="0" w:color="auto"/>
            <w:right w:val="none" w:sz="0" w:space="0" w:color="auto"/>
          </w:divBdr>
        </w:div>
        <w:div w:id="1397703235">
          <w:marLeft w:val="640"/>
          <w:marRight w:val="0"/>
          <w:marTop w:val="0"/>
          <w:marBottom w:val="0"/>
          <w:divBdr>
            <w:top w:val="none" w:sz="0" w:space="0" w:color="auto"/>
            <w:left w:val="none" w:sz="0" w:space="0" w:color="auto"/>
            <w:bottom w:val="none" w:sz="0" w:space="0" w:color="auto"/>
            <w:right w:val="none" w:sz="0" w:space="0" w:color="auto"/>
          </w:divBdr>
        </w:div>
        <w:div w:id="211699023">
          <w:marLeft w:val="640"/>
          <w:marRight w:val="0"/>
          <w:marTop w:val="0"/>
          <w:marBottom w:val="0"/>
          <w:divBdr>
            <w:top w:val="none" w:sz="0" w:space="0" w:color="auto"/>
            <w:left w:val="none" w:sz="0" w:space="0" w:color="auto"/>
            <w:bottom w:val="none" w:sz="0" w:space="0" w:color="auto"/>
            <w:right w:val="none" w:sz="0" w:space="0" w:color="auto"/>
          </w:divBdr>
        </w:div>
        <w:div w:id="760563279">
          <w:marLeft w:val="640"/>
          <w:marRight w:val="0"/>
          <w:marTop w:val="0"/>
          <w:marBottom w:val="0"/>
          <w:divBdr>
            <w:top w:val="none" w:sz="0" w:space="0" w:color="auto"/>
            <w:left w:val="none" w:sz="0" w:space="0" w:color="auto"/>
            <w:bottom w:val="none" w:sz="0" w:space="0" w:color="auto"/>
            <w:right w:val="none" w:sz="0" w:space="0" w:color="auto"/>
          </w:divBdr>
        </w:div>
        <w:div w:id="1377656088">
          <w:marLeft w:val="640"/>
          <w:marRight w:val="0"/>
          <w:marTop w:val="0"/>
          <w:marBottom w:val="0"/>
          <w:divBdr>
            <w:top w:val="none" w:sz="0" w:space="0" w:color="auto"/>
            <w:left w:val="none" w:sz="0" w:space="0" w:color="auto"/>
            <w:bottom w:val="none" w:sz="0" w:space="0" w:color="auto"/>
            <w:right w:val="none" w:sz="0" w:space="0" w:color="auto"/>
          </w:divBdr>
        </w:div>
        <w:div w:id="915895126">
          <w:marLeft w:val="640"/>
          <w:marRight w:val="0"/>
          <w:marTop w:val="0"/>
          <w:marBottom w:val="0"/>
          <w:divBdr>
            <w:top w:val="none" w:sz="0" w:space="0" w:color="auto"/>
            <w:left w:val="none" w:sz="0" w:space="0" w:color="auto"/>
            <w:bottom w:val="none" w:sz="0" w:space="0" w:color="auto"/>
            <w:right w:val="none" w:sz="0" w:space="0" w:color="auto"/>
          </w:divBdr>
        </w:div>
        <w:div w:id="659117720">
          <w:marLeft w:val="640"/>
          <w:marRight w:val="0"/>
          <w:marTop w:val="0"/>
          <w:marBottom w:val="0"/>
          <w:divBdr>
            <w:top w:val="none" w:sz="0" w:space="0" w:color="auto"/>
            <w:left w:val="none" w:sz="0" w:space="0" w:color="auto"/>
            <w:bottom w:val="none" w:sz="0" w:space="0" w:color="auto"/>
            <w:right w:val="none" w:sz="0" w:space="0" w:color="auto"/>
          </w:divBdr>
        </w:div>
        <w:div w:id="716466950">
          <w:marLeft w:val="640"/>
          <w:marRight w:val="0"/>
          <w:marTop w:val="0"/>
          <w:marBottom w:val="0"/>
          <w:divBdr>
            <w:top w:val="none" w:sz="0" w:space="0" w:color="auto"/>
            <w:left w:val="none" w:sz="0" w:space="0" w:color="auto"/>
            <w:bottom w:val="none" w:sz="0" w:space="0" w:color="auto"/>
            <w:right w:val="none" w:sz="0" w:space="0" w:color="auto"/>
          </w:divBdr>
        </w:div>
        <w:div w:id="1294554186">
          <w:marLeft w:val="640"/>
          <w:marRight w:val="0"/>
          <w:marTop w:val="0"/>
          <w:marBottom w:val="0"/>
          <w:divBdr>
            <w:top w:val="none" w:sz="0" w:space="0" w:color="auto"/>
            <w:left w:val="none" w:sz="0" w:space="0" w:color="auto"/>
            <w:bottom w:val="none" w:sz="0" w:space="0" w:color="auto"/>
            <w:right w:val="none" w:sz="0" w:space="0" w:color="auto"/>
          </w:divBdr>
        </w:div>
        <w:div w:id="240598819">
          <w:marLeft w:val="640"/>
          <w:marRight w:val="0"/>
          <w:marTop w:val="0"/>
          <w:marBottom w:val="0"/>
          <w:divBdr>
            <w:top w:val="none" w:sz="0" w:space="0" w:color="auto"/>
            <w:left w:val="none" w:sz="0" w:space="0" w:color="auto"/>
            <w:bottom w:val="none" w:sz="0" w:space="0" w:color="auto"/>
            <w:right w:val="none" w:sz="0" w:space="0" w:color="auto"/>
          </w:divBdr>
        </w:div>
        <w:div w:id="564026251">
          <w:marLeft w:val="640"/>
          <w:marRight w:val="0"/>
          <w:marTop w:val="0"/>
          <w:marBottom w:val="0"/>
          <w:divBdr>
            <w:top w:val="none" w:sz="0" w:space="0" w:color="auto"/>
            <w:left w:val="none" w:sz="0" w:space="0" w:color="auto"/>
            <w:bottom w:val="none" w:sz="0" w:space="0" w:color="auto"/>
            <w:right w:val="none" w:sz="0" w:space="0" w:color="auto"/>
          </w:divBdr>
        </w:div>
        <w:div w:id="1682199325">
          <w:marLeft w:val="640"/>
          <w:marRight w:val="0"/>
          <w:marTop w:val="0"/>
          <w:marBottom w:val="0"/>
          <w:divBdr>
            <w:top w:val="none" w:sz="0" w:space="0" w:color="auto"/>
            <w:left w:val="none" w:sz="0" w:space="0" w:color="auto"/>
            <w:bottom w:val="none" w:sz="0" w:space="0" w:color="auto"/>
            <w:right w:val="none" w:sz="0" w:space="0" w:color="auto"/>
          </w:divBdr>
        </w:div>
        <w:div w:id="1785077910">
          <w:marLeft w:val="640"/>
          <w:marRight w:val="0"/>
          <w:marTop w:val="0"/>
          <w:marBottom w:val="0"/>
          <w:divBdr>
            <w:top w:val="none" w:sz="0" w:space="0" w:color="auto"/>
            <w:left w:val="none" w:sz="0" w:space="0" w:color="auto"/>
            <w:bottom w:val="none" w:sz="0" w:space="0" w:color="auto"/>
            <w:right w:val="none" w:sz="0" w:space="0" w:color="auto"/>
          </w:divBdr>
        </w:div>
        <w:div w:id="73867302">
          <w:marLeft w:val="640"/>
          <w:marRight w:val="0"/>
          <w:marTop w:val="0"/>
          <w:marBottom w:val="0"/>
          <w:divBdr>
            <w:top w:val="none" w:sz="0" w:space="0" w:color="auto"/>
            <w:left w:val="none" w:sz="0" w:space="0" w:color="auto"/>
            <w:bottom w:val="none" w:sz="0" w:space="0" w:color="auto"/>
            <w:right w:val="none" w:sz="0" w:space="0" w:color="auto"/>
          </w:divBdr>
        </w:div>
        <w:div w:id="1412972653">
          <w:marLeft w:val="640"/>
          <w:marRight w:val="0"/>
          <w:marTop w:val="0"/>
          <w:marBottom w:val="0"/>
          <w:divBdr>
            <w:top w:val="none" w:sz="0" w:space="0" w:color="auto"/>
            <w:left w:val="none" w:sz="0" w:space="0" w:color="auto"/>
            <w:bottom w:val="none" w:sz="0" w:space="0" w:color="auto"/>
            <w:right w:val="none" w:sz="0" w:space="0" w:color="auto"/>
          </w:divBdr>
        </w:div>
        <w:div w:id="114952211">
          <w:marLeft w:val="640"/>
          <w:marRight w:val="0"/>
          <w:marTop w:val="0"/>
          <w:marBottom w:val="0"/>
          <w:divBdr>
            <w:top w:val="none" w:sz="0" w:space="0" w:color="auto"/>
            <w:left w:val="none" w:sz="0" w:space="0" w:color="auto"/>
            <w:bottom w:val="none" w:sz="0" w:space="0" w:color="auto"/>
            <w:right w:val="none" w:sz="0" w:space="0" w:color="auto"/>
          </w:divBdr>
        </w:div>
        <w:div w:id="1888252235">
          <w:marLeft w:val="640"/>
          <w:marRight w:val="0"/>
          <w:marTop w:val="0"/>
          <w:marBottom w:val="0"/>
          <w:divBdr>
            <w:top w:val="none" w:sz="0" w:space="0" w:color="auto"/>
            <w:left w:val="none" w:sz="0" w:space="0" w:color="auto"/>
            <w:bottom w:val="none" w:sz="0" w:space="0" w:color="auto"/>
            <w:right w:val="none" w:sz="0" w:space="0" w:color="auto"/>
          </w:divBdr>
        </w:div>
        <w:div w:id="1334382411">
          <w:marLeft w:val="640"/>
          <w:marRight w:val="0"/>
          <w:marTop w:val="0"/>
          <w:marBottom w:val="0"/>
          <w:divBdr>
            <w:top w:val="none" w:sz="0" w:space="0" w:color="auto"/>
            <w:left w:val="none" w:sz="0" w:space="0" w:color="auto"/>
            <w:bottom w:val="none" w:sz="0" w:space="0" w:color="auto"/>
            <w:right w:val="none" w:sz="0" w:space="0" w:color="auto"/>
          </w:divBdr>
        </w:div>
        <w:div w:id="1922837916">
          <w:marLeft w:val="640"/>
          <w:marRight w:val="0"/>
          <w:marTop w:val="0"/>
          <w:marBottom w:val="0"/>
          <w:divBdr>
            <w:top w:val="none" w:sz="0" w:space="0" w:color="auto"/>
            <w:left w:val="none" w:sz="0" w:space="0" w:color="auto"/>
            <w:bottom w:val="none" w:sz="0" w:space="0" w:color="auto"/>
            <w:right w:val="none" w:sz="0" w:space="0" w:color="auto"/>
          </w:divBdr>
        </w:div>
        <w:div w:id="1270814978">
          <w:marLeft w:val="640"/>
          <w:marRight w:val="0"/>
          <w:marTop w:val="0"/>
          <w:marBottom w:val="0"/>
          <w:divBdr>
            <w:top w:val="none" w:sz="0" w:space="0" w:color="auto"/>
            <w:left w:val="none" w:sz="0" w:space="0" w:color="auto"/>
            <w:bottom w:val="none" w:sz="0" w:space="0" w:color="auto"/>
            <w:right w:val="none" w:sz="0" w:space="0" w:color="auto"/>
          </w:divBdr>
        </w:div>
        <w:div w:id="1898317062">
          <w:marLeft w:val="640"/>
          <w:marRight w:val="0"/>
          <w:marTop w:val="0"/>
          <w:marBottom w:val="0"/>
          <w:divBdr>
            <w:top w:val="none" w:sz="0" w:space="0" w:color="auto"/>
            <w:left w:val="none" w:sz="0" w:space="0" w:color="auto"/>
            <w:bottom w:val="none" w:sz="0" w:space="0" w:color="auto"/>
            <w:right w:val="none" w:sz="0" w:space="0" w:color="auto"/>
          </w:divBdr>
        </w:div>
        <w:div w:id="62064863">
          <w:marLeft w:val="640"/>
          <w:marRight w:val="0"/>
          <w:marTop w:val="0"/>
          <w:marBottom w:val="0"/>
          <w:divBdr>
            <w:top w:val="none" w:sz="0" w:space="0" w:color="auto"/>
            <w:left w:val="none" w:sz="0" w:space="0" w:color="auto"/>
            <w:bottom w:val="none" w:sz="0" w:space="0" w:color="auto"/>
            <w:right w:val="none" w:sz="0" w:space="0" w:color="auto"/>
          </w:divBdr>
        </w:div>
        <w:div w:id="1145320982">
          <w:marLeft w:val="640"/>
          <w:marRight w:val="0"/>
          <w:marTop w:val="0"/>
          <w:marBottom w:val="0"/>
          <w:divBdr>
            <w:top w:val="none" w:sz="0" w:space="0" w:color="auto"/>
            <w:left w:val="none" w:sz="0" w:space="0" w:color="auto"/>
            <w:bottom w:val="none" w:sz="0" w:space="0" w:color="auto"/>
            <w:right w:val="none" w:sz="0" w:space="0" w:color="auto"/>
          </w:divBdr>
        </w:div>
        <w:div w:id="426509539">
          <w:marLeft w:val="640"/>
          <w:marRight w:val="0"/>
          <w:marTop w:val="0"/>
          <w:marBottom w:val="0"/>
          <w:divBdr>
            <w:top w:val="none" w:sz="0" w:space="0" w:color="auto"/>
            <w:left w:val="none" w:sz="0" w:space="0" w:color="auto"/>
            <w:bottom w:val="none" w:sz="0" w:space="0" w:color="auto"/>
            <w:right w:val="none" w:sz="0" w:space="0" w:color="auto"/>
          </w:divBdr>
        </w:div>
        <w:div w:id="273101838">
          <w:marLeft w:val="640"/>
          <w:marRight w:val="0"/>
          <w:marTop w:val="0"/>
          <w:marBottom w:val="0"/>
          <w:divBdr>
            <w:top w:val="none" w:sz="0" w:space="0" w:color="auto"/>
            <w:left w:val="none" w:sz="0" w:space="0" w:color="auto"/>
            <w:bottom w:val="none" w:sz="0" w:space="0" w:color="auto"/>
            <w:right w:val="none" w:sz="0" w:space="0" w:color="auto"/>
          </w:divBdr>
        </w:div>
        <w:div w:id="562132747">
          <w:marLeft w:val="640"/>
          <w:marRight w:val="0"/>
          <w:marTop w:val="0"/>
          <w:marBottom w:val="0"/>
          <w:divBdr>
            <w:top w:val="none" w:sz="0" w:space="0" w:color="auto"/>
            <w:left w:val="none" w:sz="0" w:space="0" w:color="auto"/>
            <w:bottom w:val="none" w:sz="0" w:space="0" w:color="auto"/>
            <w:right w:val="none" w:sz="0" w:space="0" w:color="auto"/>
          </w:divBdr>
        </w:div>
        <w:div w:id="1971588024">
          <w:marLeft w:val="640"/>
          <w:marRight w:val="0"/>
          <w:marTop w:val="0"/>
          <w:marBottom w:val="0"/>
          <w:divBdr>
            <w:top w:val="none" w:sz="0" w:space="0" w:color="auto"/>
            <w:left w:val="none" w:sz="0" w:space="0" w:color="auto"/>
            <w:bottom w:val="none" w:sz="0" w:space="0" w:color="auto"/>
            <w:right w:val="none" w:sz="0" w:space="0" w:color="auto"/>
          </w:divBdr>
        </w:div>
        <w:div w:id="1891382288">
          <w:marLeft w:val="640"/>
          <w:marRight w:val="0"/>
          <w:marTop w:val="0"/>
          <w:marBottom w:val="0"/>
          <w:divBdr>
            <w:top w:val="none" w:sz="0" w:space="0" w:color="auto"/>
            <w:left w:val="none" w:sz="0" w:space="0" w:color="auto"/>
            <w:bottom w:val="none" w:sz="0" w:space="0" w:color="auto"/>
            <w:right w:val="none" w:sz="0" w:space="0" w:color="auto"/>
          </w:divBdr>
        </w:div>
        <w:div w:id="776676587">
          <w:marLeft w:val="640"/>
          <w:marRight w:val="0"/>
          <w:marTop w:val="0"/>
          <w:marBottom w:val="0"/>
          <w:divBdr>
            <w:top w:val="none" w:sz="0" w:space="0" w:color="auto"/>
            <w:left w:val="none" w:sz="0" w:space="0" w:color="auto"/>
            <w:bottom w:val="none" w:sz="0" w:space="0" w:color="auto"/>
            <w:right w:val="none" w:sz="0" w:space="0" w:color="auto"/>
          </w:divBdr>
        </w:div>
        <w:div w:id="1852179506">
          <w:marLeft w:val="640"/>
          <w:marRight w:val="0"/>
          <w:marTop w:val="0"/>
          <w:marBottom w:val="0"/>
          <w:divBdr>
            <w:top w:val="none" w:sz="0" w:space="0" w:color="auto"/>
            <w:left w:val="none" w:sz="0" w:space="0" w:color="auto"/>
            <w:bottom w:val="none" w:sz="0" w:space="0" w:color="auto"/>
            <w:right w:val="none" w:sz="0" w:space="0" w:color="auto"/>
          </w:divBdr>
        </w:div>
        <w:div w:id="1105269648">
          <w:marLeft w:val="640"/>
          <w:marRight w:val="0"/>
          <w:marTop w:val="0"/>
          <w:marBottom w:val="0"/>
          <w:divBdr>
            <w:top w:val="none" w:sz="0" w:space="0" w:color="auto"/>
            <w:left w:val="none" w:sz="0" w:space="0" w:color="auto"/>
            <w:bottom w:val="none" w:sz="0" w:space="0" w:color="auto"/>
            <w:right w:val="none" w:sz="0" w:space="0" w:color="auto"/>
          </w:divBdr>
        </w:div>
        <w:div w:id="1477333279">
          <w:marLeft w:val="640"/>
          <w:marRight w:val="0"/>
          <w:marTop w:val="0"/>
          <w:marBottom w:val="0"/>
          <w:divBdr>
            <w:top w:val="none" w:sz="0" w:space="0" w:color="auto"/>
            <w:left w:val="none" w:sz="0" w:space="0" w:color="auto"/>
            <w:bottom w:val="none" w:sz="0" w:space="0" w:color="auto"/>
            <w:right w:val="none" w:sz="0" w:space="0" w:color="auto"/>
          </w:divBdr>
        </w:div>
        <w:div w:id="1968657429">
          <w:marLeft w:val="640"/>
          <w:marRight w:val="0"/>
          <w:marTop w:val="0"/>
          <w:marBottom w:val="0"/>
          <w:divBdr>
            <w:top w:val="none" w:sz="0" w:space="0" w:color="auto"/>
            <w:left w:val="none" w:sz="0" w:space="0" w:color="auto"/>
            <w:bottom w:val="none" w:sz="0" w:space="0" w:color="auto"/>
            <w:right w:val="none" w:sz="0" w:space="0" w:color="auto"/>
          </w:divBdr>
        </w:div>
        <w:div w:id="1423529167">
          <w:marLeft w:val="640"/>
          <w:marRight w:val="0"/>
          <w:marTop w:val="0"/>
          <w:marBottom w:val="0"/>
          <w:divBdr>
            <w:top w:val="none" w:sz="0" w:space="0" w:color="auto"/>
            <w:left w:val="none" w:sz="0" w:space="0" w:color="auto"/>
            <w:bottom w:val="none" w:sz="0" w:space="0" w:color="auto"/>
            <w:right w:val="none" w:sz="0" w:space="0" w:color="auto"/>
          </w:divBdr>
        </w:div>
        <w:div w:id="501119868">
          <w:marLeft w:val="640"/>
          <w:marRight w:val="0"/>
          <w:marTop w:val="0"/>
          <w:marBottom w:val="0"/>
          <w:divBdr>
            <w:top w:val="none" w:sz="0" w:space="0" w:color="auto"/>
            <w:left w:val="none" w:sz="0" w:space="0" w:color="auto"/>
            <w:bottom w:val="none" w:sz="0" w:space="0" w:color="auto"/>
            <w:right w:val="none" w:sz="0" w:space="0" w:color="auto"/>
          </w:divBdr>
        </w:div>
        <w:div w:id="1823351832">
          <w:marLeft w:val="640"/>
          <w:marRight w:val="0"/>
          <w:marTop w:val="0"/>
          <w:marBottom w:val="0"/>
          <w:divBdr>
            <w:top w:val="none" w:sz="0" w:space="0" w:color="auto"/>
            <w:left w:val="none" w:sz="0" w:space="0" w:color="auto"/>
            <w:bottom w:val="none" w:sz="0" w:space="0" w:color="auto"/>
            <w:right w:val="none" w:sz="0" w:space="0" w:color="auto"/>
          </w:divBdr>
        </w:div>
        <w:div w:id="144208039">
          <w:marLeft w:val="640"/>
          <w:marRight w:val="0"/>
          <w:marTop w:val="0"/>
          <w:marBottom w:val="0"/>
          <w:divBdr>
            <w:top w:val="none" w:sz="0" w:space="0" w:color="auto"/>
            <w:left w:val="none" w:sz="0" w:space="0" w:color="auto"/>
            <w:bottom w:val="none" w:sz="0" w:space="0" w:color="auto"/>
            <w:right w:val="none" w:sz="0" w:space="0" w:color="auto"/>
          </w:divBdr>
        </w:div>
        <w:div w:id="803233683">
          <w:marLeft w:val="640"/>
          <w:marRight w:val="0"/>
          <w:marTop w:val="0"/>
          <w:marBottom w:val="0"/>
          <w:divBdr>
            <w:top w:val="none" w:sz="0" w:space="0" w:color="auto"/>
            <w:left w:val="none" w:sz="0" w:space="0" w:color="auto"/>
            <w:bottom w:val="none" w:sz="0" w:space="0" w:color="auto"/>
            <w:right w:val="none" w:sz="0" w:space="0" w:color="auto"/>
          </w:divBdr>
        </w:div>
        <w:div w:id="2126150680">
          <w:marLeft w:val="640"/>
          <w:marRight w:val="0"/>
          <w:marTop w:val="0"/>
          <w:marBottom w:val="0"/>
          <w:divBdr>
            <w:top w:val="none" w:sz="0" w:space="0" w:color="auto"/>
            <w:left w:val="none" w:sz="0" w:space="0" w:color="auto"/>
            <w:bottom w:val="none" w:sz="0" w:space="0" w:color="auto"/>
            <w:right w:val="none" w:sz="0" w:space="0" w:color="auto"/>
          </w:divBdr>
        </w:div>
        <w:div w:id="693655599">
          <w:marLeft w:val="640"/>
          <w:marRight w:val="0"/>
          <w:marTop w:val="0"/>
          <w:marBottom w:val="0"/>
          <w:divBdr>
            <w:top w:val="none" w:sz="0" w:space="0" w:color="auto"/>
            <w:left w:val="none" w:sz="0" w:space="0" w:color="auto"/>
            <w:bottom w:val="none" w:sz="0" w:space="0" w:color="auto"/>
            <w:right w:val="none" w:sz="0" w:space="0" w:color="auto"/>
          </w:divBdr>
        </w:div>
        <w:div w:id="399137562">
          <w:marLeft w:val="640"/>
          <w:marRight w:val="0"/>
          <w:marTop w:val="0"/>
          <w:marBottom w:val="0"/>
          <w:divBdr>
            <w:top w:val="none" w:sz="0" w:space="0" w:color="auto"/>
            <w:left w:val="none" w:sz="0" w:space="0" w:color="auto"/>
            <w:bottom w:val="none" w:sz="0" w:space="0" w:color="auto"/>
            <w:right w:val="none" w:sz="0" w:space="0" w:color="auto"/>
          </w:divBdr>
        </w:div>
        <w:div w:id="1224096155">
          <w:marLeft w:val="640"/>
          <w:marRight w:val="0"/>
          <w:marTop w:val="0"/>
          <w:marBottom w:val="0"/>
          <w:divBdr>
            <w:top w:val="none" w:sz="0" w:space="0" w:color="auto"/>
            <w:left w:val="none" w:sz="0" w:space="0" w:color="auto"/>
            <w:bottom w:val="none" w:sz="0" w:space="0" w:color="auto"/>
            <w:right w:val="none" w:sz="0" w:space="0" w:color="auto"/>
          </w:divBdr>
        </w:div>
        <w:div w:id="623728011">
          <w:marLeft w:val="640"/>
          <w:marRight w:val="0"/>
          <w:marTop w:val="0"/>
          <w:marBottom w:val="0"/>
          <w:divBdr>
            <w:top w:val="none" w:sz="0" w:space="0" w:color="auto"/>
            <w:left w:val="none" w:sz="0" w:space="0" w:color="auto"/>
            <w:bottom w:val="none" w:sz="0" w:space="0" w:color="auto"/>
            <w:right w:val="none" w:sz="0" w:space="0" w:color="auto"/>
          </w:divBdr>
        </w:div>
        <w:div w:id="1410807706">
          <w:marLeft w:val="640"/>
          <w:marRight w:val="0"/>
          <w:marTop w:val="0"/>
          <w:marBottom w:val="0"/>
          <w:divBdr>
            <w:top w:val="none" w:sz="0" w:space="0" w:color="auto"/>
            <w:left w:val="none" w:sz="0" w:space="0" w:color="auto"/>
            <w:bottom w:val="none" w:sz="0" w:space="0" w:color="auto"/>
            <w:right w:val="none" w:sz="0" w:space="0" w:color="auto"/>
          </w:divBdr>
        </w:div>
        <w:div w:id="291909333">
          <w:marLeft w:val="640"/>
          <w:marRight w:val="0"/>
          <w:marTop w:val="0"/>
          <w:marBottom w:val="0"/>
          <w:divBdr>
            <w:top w:val="none" w:sz="0" w:space="0" w:color="auto"/>
            <w:left w:val="none" w:sz="0" w:space="0" w:color="auto"/>
            <w:bottom w:val="none" w:sz="0" w:space="0" w:color="auto"/>
            <w:right w:val="none" w:sz="0" w:space="0" w:color="auto"/>
          </w:divBdr>
        </w:div>
        <w:div w:id="269166074">
          <w:marLeft w:val="640"/>
          <w:marRight w:val="0"/>
          <w:marTop w:val="0"/>
          <w:marBottom w:val="0"/>
          <w:divBdr>
            <w:top w:val="none" w:sz="0" w:space="0" w:color="auto"/>
            <w:left w:val="none" w:sz="0" w:space="0" w:color="auto"/>
            <w:bottom w:val="none" w:sz="0" w:space="0" w:color="auto"/>
            <w:right w:val="none" w:sz="0" w:space="0" w:color="auto"/>
          </w:divBdr>
        </w:div>
        <w:div w:id="1764911001">
          <w:marLeft w:val="640"/>
          <w:marRight w:val="0"/>
          <w:marTop w:val="0"/>
          <w:marBottom w:val="0"/>
          <w:divBdr>
            <w:top w:val="none" w:sz="0" w:space="0" w:color="auto"/>
            <w:left w:val="none" w:sz="0" w:space="0" w:color="auto"/>
            <w:bottom w:val="none" w:sz="0" w:space="0" w:color="auto"/>
            <w:right w:val="none" w:sz="0" w:space="0" w:color="auto"/>
          </w:divBdr>
        </w:div>
        <w:div w:id="412631226">
          <w:marLeft w:val="640"/>
          <w:marRight w:val="0"/>
          <w:marTop w:val="0"/>
          <w:marBottom w:val="0"/>
          <w:divBdr>
            <w:top w:val="none" w:sz="0" w:space="0" w:color="auto"/>
            <w:left w:val="none" w:sz="0" w:space="0" w:color="auto"/>
            <w:bottom w:val="none" w:sz="0" w:space="0" w:color="auto"/>
            <w:right w:val="none" w:sz="0" w:space="0" w:color="auto"/>
          </w:divBdr>
        </w:div>
        <w:div w:id="88431447">
          <w:marLeft w:val="640"/>
          <w:marRight w:val="0"/>
          <w:marTop w:val="0"/>
          <w:marBottom w:val="0"/>
          <w:divBdr>
            <w:top w:val="none" w:sz="0" w:space="0" w:color="auto"/>
            <w:left w:val="none" w:sz="0" w:space="0" w:color="auto"/>
            <w:bottom w:val="none" w:sz="0" w:space="0" w:color="auto"/>
            <w:right w:val="none" w:sz="0" w:space="0" w:color="auto"/>
          </w:divBdr>
        </w:div>
        <w:div w:id="1647391729">
          <w:marLeft w:val="640"/>
          <w:marRight w:val="0"/>
          <w:marTop w:val="0"/>
          <w:marBottom w:val="0"/>
          <w:divBdr>
            <w:top w:val="none" w:sz="0" w:space="0" w:color="auto"/>
            <w:left w:val="none" w:sz="0" w:space="0" w:color="auto"/>
            <w:bottom w:val="none" w:sz="0" w:space="0" w:color="auto"/>
            <w:right w:val="none" w:sz="0" w:space="0" w:color="auto"/>
          </w:divBdr>
        </w:div>
        <w:div w:id="800152729">
          <w:marLeft w:val="640"/>
          <w:marRight w:val="0"/>
          <w:marTop w:val="0"/>
          <w:marBottom w:val="0"/>
          <w:divBdr>
            <w:top w:val="none" w:sz="0" w:space="0" w:color="auto"/>
            <w:left w:val="none" w:sz="0" w:space="0" w:color="auto"/>
            <w:bottom w:val="none" w:sz="0" w:space="0" w:color="auto"/>
            <w:right w:val="none" w:sz="0" w:space="0" w:color="auto"/>
          </w:divBdr>
        </w:div>
        <w:div w:id="796531379">
          <w:marLeft w:val="640"/>
          <w:marRight w:val="0"/>
          <w:marTop w:val="0"/>
          <w:marBottom w:val="0"/>
          <w:divBdr>
            <w:top w:val="none" w:sz="0" w:space="0" w:color="auto"/>
            <w:left w:val="none" w:sz="0" w:space="0" w:color="auto"/>
            <w:bottom w:val="none" w:sz="0" w:space="0" w:color="auto"/>
            <w:right w:val="none" w:sz="0" w:space="0" w:color="auto"/>
          </w:divBdr>
        </w:div>
        <w:div w:id="881673685">
          <w:marLeft w:val="640"/>
          <w:marRight w:val="0"/>
          <w:marTop w:val="0"/>
          <w:marBottom w:val="0"/>
          <w:divBdr>
            <w:top w:val="none" w:sz="0" w:space="0" w:color="auto"/>
            <w:left w:val="none" w:sz="0" w:space="0" w:color="auto"/>
            <w:bottom w:val="none" w:sz="0" w:space="0" w:color="auto"/>
            <w:right w:val="none" w:sz="0" w:space="0" w:color="auto"/>
          </w:divBdr>
        </w:div>
        <w:div w:id="1709068138">
          <w:marLeft w:val="640"/>
          <w:marRight w:val="0"/>
          <w:marTop w:val="0"/>
          <w:marBottom w:val="0"/>
          <w:divBdr>
            <w:top w:val="none" w:sz="0" w:space="0" w:color="auto"/>
            <w:left w:val="none" w:sz="0" w:space="0" w:color="auto"/>
            <w:bottom w:val="none" w:sz="0" w:space="0" w:color="auto"/>
            <w:right w:val="none" w:sz="0" w:space="0" w:color="auto"/>
          </w:divBdr>
        </w:div>
        <w:div w:id="931206965">
          <w:marLeft w:val="640"/>
          <w:marRight w:val="0"/>
          <w:marTop w:val="0"/>
          <w:marBottom w:val="0"/>
          <w:divBdr>
            <w:top w:val="none" w:sz="0" w:space="0" w:color="auto"/>
            <w:left w:val="none" w:sz="0" w:space="0" w:color="auto"/>
            <w:bottom w:val="none" w:sz="0" w:space="0" w:color="auto"/>
            <w:right w:val="none" w:sz="0" w:space="0" w:color="auto"/>
          </w:divBdr>
        </w:div>
        <w:div w:id="476608370">
          <w:marLeft w:val="640"/>
          <w:marRight w:val="0"/>
          <w:marTop w:val="0"/>
          <w:marBottom w:val="0"/>
          <w:divBdr>
            <w:top w:val="none" w:sz="0" w:space="0" w:color="auto"/>
            <w:left w:val="none" w:sz="0" w:space="0" w:color="auto"/>
            <w:bottom w:val="none" w:sz="0" w:space="0" w:color="auto"/>
            <w:right w:val="none" w:sz="0" w:space="0" w:color="auto"/>
          </w:divBdr>
        </w:div>
        <w:div w:id="1567956119">
          <w:marLeft w:val="640"/>
          <w:marRight w:val="0"/>
          <w:marTop w:val="0"/>
          <w:marBottom w:val="0"/>
          <w:divBdr>
            <w:top w:val="none" w:sz="0" w:space="0" w:color="auto"/>
            <w:left w:val="none" w:sz="0" w:space="0" w:color="auto"/>
            <w:bottom w:val="none" w:sz="0" w:space="0" w:color="auto"/>
            <w:right w:val="none" w:sz="0" w:space="0" w:color="auto"/>
          </w:divBdr>
        </w:div>
        <w:div w:id="157578831">
          <w:marLeft w:val="640"/>
          <w:marRight w:val="0"/>
          <w:marTop w:val="0"/>
          <w:marBottom w:val="0"/>
          <w:divBdr>
            <w:top w:val="none" w:sz="0" w:space="0" w:color="auto"/>
            <w:left w:val="none" w:sz="0" w:space="0" w:color="auto"/>
            <w:bottom w:val="none" w:sz="0" w:space="0" w:color="auto"/>
            <w:right w:val="none" w:sz="0" w:space="0" w:color="auto"/>
          </w:divBdr>
        </w:div>
        <w:div w:id="172109806">
          <w:marLeft w:val="640"/>
          <w:marRight w:val="0"/>
          <w:marTop w:val="0"/>
          <w:marBottom w:val="0"/>
          <w:divBdr>
            <w:top w:val="none" w:sz="0" w:space="0" w:color="auto"/>
            <w:left w:val="none" w:sz="0" w:space="0" w:color="auto"/>
            <w:bottom w:val="none" w:sz="0" w:space="0" w:color="auto"/>
            <w:right w:val="none" w:sz="0" w:space="0" w:color="auto"/>
          </w:divBdr>
        </w:div>
        <w:div w:id="717243643">
          <w:marLeft w:val="640"/>
          <w:marRight w:val="0"/>
          <w:marTop w:val="0"/>
          <w:marBottom w:val="0"/>
          <w:divBdr>
            <w:top w:val="none" w:sz="0" w:space="0" w:color="auto"/>
            <w:left w:val="none" w:sz="0" w:space="0" w:color="auto"/>
            <w:bottom w:val="none" w:sz="0" w:space="0" w:color="auto"/>
            <w:right w:val="none" w:sz="0" w:space="0" w:color="auto"/>
          </w:divBdr>
        </w:div>
        <w:div w:id="388916611">
          <w:marLeft w:val="640"/>
          <w:marRight w:val="0"/>
          <w:marTop w:val="0"/>
          <w:marBottom w:val="0"/>
          <w:divBdr>
            <w:top w:val="none" w:sz="0" w:space="0" w:color="auto"/>
            <w:left w:val="none" w:sz="0" w:space="0" w:color="auto"/>
            <w:bottom w:val="none" w:sz="0" w:space="0" w:color="auto"/>
            <w:right w:val="none" w:sz="0" w:space="0" w:color="auto"/>
          </w:divBdr>
        </w:div>
        <w:div w:id="1683509366">
          <w:marLeft w:val="640"/>
          <w:marRight w:val="0"/>
          <w:marTop w:val="0"/>
          <w:marBottom w:val="0"/>
          <w:divBdr>
            <w:top w:val="none" w:sz="0" w:space="0" w:color="auto"/>
            <w:left w:val="none" w:sz="0" w:space="0" w:color="auto"/>
            <w:bottom w:val="none" w:sz="0" w:space="0" w:color="auto"/>
            <w:right w:val="none" w:sz="0" w:space="0" w:color="auto"/>
          </w:divBdr>
        </w:div>
        <w:div w:id="873618055">
          <w:marLeft w:val="640"/>
          <w:marRight w:val="0"/>
          <w:marTop w:val="0"/>
          <w:marBottom w:val="0"/>
          <w:divBdr>
            <w:top w:val="none" w:sz="0" w:space="0" w:color="auto"/>
            <w:left w:val="none" w:sz="0" w:space="0" w:color="auto"/>
            <w:bottom w:val="none" w:sz="0" w:space="0" w:color="auto"/>
            <w:right w:val="none" w:sz="0" w:space="0" w:color="auto"/>
          </w:divBdr>
        </w:div>
        <w:div w:id="147214734">
          <w:marLeft w:val="640"/>
          <w:marRight w:val="0"/>
          <w:marTop w:val="0"/>
          <w:marBottom w:val="0"/>
          <w:divBdr>
            <w:top w:val="none" w:sz="0" w:space="0" w:color="auto"/>
            <w:left w:val="none" w:sz="0" w:space="0" w:color="auto"/>
            <w:bottom w:val="none" w:sz="0" w:space="0" w:color="auto"/>
            <w:right w:val="none" w:sz="0" w:space="0" w:color="auto"/>
          </w:divBdr>
        </w:div>
        <w:div w:id="402725366">
          <w:marLeft w:val="640"/>
          <w:marRight w:val="0"/>
          <w:marTop w:val="0"/>
          <w:marBottom w:val="0"/>
          <w:divBdr>
            <w:top w:val="none" w:sz="0" w:space="0" w:color="auto"/>
            <w:left w:val="none" w:sz="0" w:space="0" w:color="auto"/>
            <w:bottom w:val="none" w:sz="0" w:space="0" w:color="auto"/>
            <w:right w:val="none" w:sz="0" w:space="0" w:color="auto"/>
          </w:divBdr>
        </w:div>
        <w:div w:id="1818496542">
          <w:marLeft w:val="640"/>
          <w:marRight w:val="0"/>
          <w:marTop w:val="0"/>
          <w:marBottom w:val="0"/>
          <w:divBdr>
            <w:top w:val="none" w:sz="0" w:space="0" w:color="auto"/>
            <w:left w:val="none" w:sz="0" w:space="0" w:color="auto"/>
            <w:bottom w:val="none" w:sz="0" w:space="0" w:color="auto"/>
            <w:right w:val="none" w:sz="0" w:space="0" w:color="auto"/>
          </w:divBdr>
        </w:div>
        <w:div w:id="1404913195">
          <w:marLeft w:val="640"/>
          <w:marRight w:val="0"/>
          <w:marTop w:val="0"/>
          <w:marBottom w:val="0"/>
          <w:divBdr>
            <w:top w:val="none" w:sz="0" w:space="0" w:color="auto"/>
            <w:left w:val="none" w:sz="0" w:space="0" w:color="auto"/>
            <w:bottom w:val="none" w:sz="0" w:space="0" w:color="auto"/>
            <w:right w:val="none" w:sz="0" w:space="0" w:color="auto"/>
          </w:divBdr>
        </w:div>
        <w:div w:id="156775707">
          <w:marLeft w:val="640"/>
          <w:marRight w:val="0"/>
          <w:marTop w:val="0"/>
          <w:marBottom w:val="0"/>
          <w:divBdr>
            <w:top w:val="none" w:sz="0" w:space="0" w:color="auto"/>
            <w:left w:val="none" w:sz="0" w:space="0" w:color="auto"/>
            <w:bottom w:val="none" w:sz="0" w:space="0" w:color="auto"/>
            <w:right w:val="none" w:sz="0" w:space="0" w:color="auto"/>
          </w:divBdr>
        </w:div>
        <w:div w:id="370375282">
          <w:marLeft w:val="640"/>
          <w:marRight w:val="0"/>
          <w:marTop w:val="0"/>
          <w:marBottom w:val="0"/>
          <w:divBdr>
            <w:top w:val="none" w:sz="0" w:space="0" w:color="auto"/>
            <w:left w:val="none" w:sz="0" w:space="0" w:color="auto"/>
            <w:bottom w:val="none" w:sz="0" w:space="0" w:color="auto"/>
            <w:right w:val="none" w:sz="0" w:space="0" w:color="auto"/>
          </w:divBdr>
        </w:div>
        <w:div w:id="999577925">
          <w:marLeft w:val="640"/>
          <w:marRight w:val="0"/>
          <w:marTop w:val="0"/>
          <w:marBottom w:val="0"/>
          <w:divBdr>
            <w:top w:val="none" w:sz="0" w:space="0" w:color="auto"/>
            <w:left w:val="none" w:sz="0" w:space="0" w:color="auto"/>
            <w:bottom w:val="none" w:sz="0" w:space="0" w:color="auto"/>
            <w:right w:val="none" w:sz="0" w:space="0" w:color="auto"/>
          </w:divBdr>
        </w:div>
      </w:divsChild>
    </w:div>
    <w:div w:id="1427773331">
      <w:bodyDiv w:val="1"/>
      <w:marLeft w:val="0"/>
      <w:marRight w:val="0"/>
      <w:marTop w:val="0"/>
      <w:marBottom w:val="0"/>
      <w:divBdr>
        <w:top w:val="none" w:sz="0" w:space="0" w:color="auto"/>
        <w:left w:val="none" w:sz="0" w:space="0" w:color="auto"/>
        <w:bottom w:val="none" w:sz="0" w:space="0" w:color="auto"/>
        <w:right w:val="none" w:sz="0" w:space="0" w:color="auto"/>
      </w:divBdr>
      <w:divsChild>
        <w:div w:id="92945672">
          <w:marLeft w:val="640"/>
          <w:marRight w:val="0"/>
          <w:marTop w:val="0"/>
          <w:marBottom w:val="0"/>
          <w:divBdr>
            <w:top w:val="none" w:sz="0" w:space="0" w:color="auto"/>
            <w:left w:val="none" w:sz="0" w:space="0" w:color="auto"/>
            <w:bottom w:val="none" w:sz="0" w:space="0" w:color="auto"/>
            <w:right w:val="none" w:sz="0" w:space="0" w:color="auto"/>
          </w:divBdr>
        </w:div>
        <w:div w:id="164903306">
          <w:marLeft w:val="640"/>
          <w:marRight w:val="0"/>
          <w:marTop w:val="0"/>
          <w:marBottom w:val="0"/>
          <w:divBdr>
            <w:top w:val="none" w:sz="0" w:space="0" w:color="auto"/>
            <w:left w:val="none" w:sz="0" w:space="0" w:color="auto"/>
            <w:bottom w:val="none" w:sz="0" w:space="0" w:color="auto"/>
            <w:right w:val="none" w:sz="0" w:space="0" w:color="auto"/>
          </w:divBdr>
        </w:div>
        <w:div w:id="379746322">
          <w:marLeft w:val="640"/>
          <w:marRight w:val="0"/>
          <w:marTop w:val="0"/>
          <w:marBottom w:val="0"/>
          <w:divBdr>
            <w:top w:val="none" w:sz="0" w:space="0" w:color="auto"/>
            <w:left w:val="none" w:sz="0" w:space="0" w:color="auto"/>
            <w:bottom w:val="none" w:sz="0" w:space="0" w:color="auto"/>
            <w:right w:val="none" w:sz="0" w:space="0" w:color="auto"/>
          </w:divBdr>
        </w:div>
        <w:div w:id="430972107">
          <w:marLeft w:val="640"/>
          <w:marRight w:val="0"/>
          <w:marTop w:val="0"/>
          <w:marBottom w:val="0"/>
          <w:divBdr>
            <w:top w:val="none" w:sz="0" w:space="0" w:color="auto"/>
            <w:left w:val="none" w:sz="0" w:space="0" w:color="auto"/>
            <w:bottom w:val="none" w:sz="0" w:space="0" w:color="auto"/>
            <w:right w:val="none" w:sz="0" w:space="0" w:color="auto"/>
          </w:divBdr>
        </w:div>
        <w:div w:id="456877218">
          <w:marLeft w:val="640"/>
          <w:marRight w:val="0"/>
          <w:marTop w:val="0"/>
          <w:marBottom w:val="0"/>
          <w:divBdr>
            <w:top w:val="none" w:sz="0" w:space="0" w:color="auto"/>
            <w:left w:val="none" w:sz="0" w:space="0" w:color="auto"/>
            <w:bottom w:val="none" w:sz="0" w:space="0" w:color="auto"/>
            <w:right w:val="none" w:sz="0" w:space="0" w:color="auto"/>
          </w:divBdr>
        </w:div>
        <w:div w:id="671642001">
          <w:marLeft w:val="640"/>
          <w:marRight w:val="0"/>
          <w:marTop w:val="0"/>
          <w:marBottom w:val="0"/>
          <w:divBdr>
            <w:top w:val="none" w:sz="0" w:space="0" w:color="auto"/>
            <w:left w:val="none" w:sz="0" w:space="0" w:color="auto"/>
            <w:bottom w:val="none" w:sz="0" w:space="0" w:color="auto"/>
            <w:right w:val="none" w:sz="0" w:space="0" w:color="auto"/>
          </w:divBdr>
        </w:div>
        <w:div w:id="715815113">
          <w:marLeft w:val="640"/>
          <w:marRight w:val="0"/>
          <w:marTop w:val="0"/>
          <w:marBottom w:val="0"/>
          <w:divBdr>
            <w:top w:val="none" w:sz="0" w:space="0" w:color="auto"/>
            <w:left w:val="none" w:sz="0" w:space="0" w:color="auto"/>
            <w:bottom w:val="none" w:sz="0" w:space="0" w:color="auto"/>
            <w:right w:val="none" w:sz="0" w:space="0" w:color="auto"/>
          </w:divBdr>
        </w:div>
        <w:div w:id="1044912821">
          <w:marLeft w:val="640"/>
          <w:marRight w:val="0"/>
          <w:marTop w:val="0"/>
          <w:marBottom w:val="0"/>
          <w:divBdr>
            <w:top w:val="none" w:sz="0" w:space="0" w:color="auto"/>
            <w:left w:val="none" w:sz="0" w:space="0" w:color="auto"/>
            <w:bottom w:val="none" w:sz="0" w:space="0" w:color="auto"/>
            <w:right w:val="none" w:sz="0" w:space="0" w:color="auto"/>
          </w:divBdr>
        </w:div>
        <w:div w:id="1342004360">
          <w:marLeft w:val="640"/>
          <w:marRight w:val="0"/>
          <w:marTop w:val="0"/>
          <w:marBottom w:val="0"/>
          <w:divBdr>
            <w:top w:val="none" w:sz="0" w:space="0" w:color="auto"/>
            <w:left w:val="none" w:sz="0" w:space="0" w:color="auto"/>
            <w:bottom w:val="none" w:sz="0" w:space="0" w:color="auto"/>
            <w:right w:val="none" w:sz="0" w:space="0" w:color="auto"/>
          </w:divBdr>
        </w:div>
        <w:div w:id="1454133156">
          <w:marLeft w:val="640"/>
          <w:marRight w:val="0"/>
          <w:marTop w:val="0"/>
          <w:marBottom w:val="0"/>
          <w:divBdr>
            <w:top w:val="none" w:sz="0" w:space="0" w:color="auto"/>
            <w:left w:val="none" w:sz="0" w:space="0" w:color="auto"/>
            <w:bottom w:val="none" w:sz="0" w:space="0" w:color="auto"/>
            <w:right w:val="none" w:sz="0" w:space="0" w:color="auto"/>
          </w:divBdr>
        </w:div>
        <w:div w:id="1454667847">
          <w:marLeft w:val="640"/>
          <w:marRight w:val="0"/>
          <w:marTop w:val="0"/>
          <w:marBottom w:val="0"/>
          <w:divBdr>
            <w:top w:val="none" w:sz="0" w:space="0" w:color="auto"/>
            <w:left w:val="none" w:sz="0" w:space="0" w:color="auto"/>
            <w:bottom w:val="none" w:sz="0" w:space="0" w:color="auto"/>
            <w:right w:val="none" w:sz="0" w:space="0" w:color="auto"/>
          </w:divBdr>
        </w:div>
        <w:div w:id="1576551980">
          <w:marLeft w:val="640"/>
          <w:marRight w:val="0"/>
          <w:marTop w:val="0"/>
          <w:marBottom w:val="0"/>
          <w:divBdr>
            <w:top w:val="none" w:sz="0" w:space="0" w:color="auto"/>
            <w:left w:val="none" w:sz="0" w:space="0" w:color="auto"/>
            <w:bottom w:val="none" w:sz="0" w:space="0" w:color="auto"/>
            <w:right w:val="none" w:sz="0" w:space="0" w:color="auto"/>
          </w:divBdr>
        </w:div>
        <w:div w:id="1600138357">
          <w:marLeft w:val="640"/>
          <w:marRight w:val="0"/>
          <w:marTop w:val="0"/>
          <w:marBottom w:val="0"/>
          <w:divBdr>
            <w:top w:val="none" w:sz="0" w:space="0" w:color="auto"/>
            <w:left w:val="none" w:sz="0" w:space="0" w:color="auto"/>
            <w:bottom w:val="none" w:sz="0" w:space="0" w:color="auto"/>
            <w:right w:val="none" w:sz="0" w:space="0" w:color="auto"/>
          </w:divBdr>
        </w:div>
        <w:div w:id="1935701360">
          <w:marLeft w:val="640"/>
          <w:marRight w:val="0"/>
          <w:marTop w:val="0"/>
          <w:marBottom w:val="0"/>
          <w:divBdr>
            <w:top w:val="none" w:sz="0" w:space="0" w:color="auto"/>
            <w:left w:val="none" w:sz="0" w:space="0" w:color="auto"/>
            <w:bottom w:val="none" w:sz="0" w:space="0" w:color="auto"/>
            <w:right w:val="none" w:sz="0" w:space="0" w:color="auto"/>
          </w:divBdr>
        </w:div>
      </w:divsChild>
    </w:div>
    <w:div w:id="1434936784">
      <w:bodyDiv w:val="1"/>
      <w:marLeft w:val="0"/>
      <w:marRight w:val="0"/>
      <w:marTop w:val="0"/>
      <w:marBottom w:val="0"/>
      <w:divBdr>
        <w:top w:val="none" w:sz="0" w:space="0" w:color="auto"/>
        <w:left w:val="none" w:sz="0" w:space="0" w:color="auto"/>
        <w:bottom w:val="none" w:sz="0" w:space="0" w:color="auto"/>
        <w:right w:val="none" w:sz="0" w:space="0" w:color="auto"/>
      </w:divBdr>
      <w:divsChild>
        <w:div w:id="96683788">
          <w:marLeft w:val="640"/>
          <w:marRight w:val="0"/>
          <w:marTop w:val="0"/>
          <w:marBottom w:val="0"/>
          <w:divBdr>
            <w:top w:val="none" w:sz="0" w:space="0" w:color="auto"/>
            <w:left w:val="none" w:sz="0" w:space="0" w:color="auto"/>
            <w:bottom w:val="none" w:sz="0" w:space="0" w:color="auto"/>
            <w:right w:val="none" w:sz="0" w:space="0" w:color="auto"/>
          </w:divBdr>
        </w:div>
        <w:div w:id="184027666">
          <w:marLeft w:val="640"/>
          <w:marRight w:val="0"/>
          <w:marTop w:val="0"/>
          <w:marBottom w:val="0"/>
          <w:divBdr>
            <w:top w:val="none" w:sz="0" w:space="0" w:color="auto"/>
            <w:left w:val="none" w:sz="0" w:space="0" w:color="auto"/>
            <w:bottom w:val="none" w:sz="0" w:space="0" w:color="auto"/>
            <w:right w:val="none" w:sz="0" w:space="0" w:color="auto"/>
          </w:divBdr>
        </w:div>
        <w:div w:id="276447889">
          <w:marLeft w:val="640"/>
          <w:marRight w:val="0"/>
          <w:marTop w:val="0"/>
          <w:marBottom w:val="0"/>
          <w:divBdr>
            <w:top w:val="none" w:sz="0" w:space="0" w:color="auto"/>
            <w:left w:val="none" w:sz="0" w:space="0" w:color="auto"/>
            <w:bottom w:val="none" w:sz="0" w:space="0" w:color="auto"/>
            <w:right w:val="none" w:sz="0" w:space="0" w:color="auto"/>
          </w:divBdr>
        </w:div>
        <w:div w:id="283931290">
          <w:marLeft w:val="640"/>
          <w:marRight w:val="0"/>
          <w:marTop w:val="0"/>
          <w:marBottom w:val="0"/>
          <w:divBdr>
            <w:top w:val="none" w:sz="0" w:space="0" w:color="auto"/>
            <w:left w:val="none" w:sz="0" w:space="0" w:color="auto"/>
            <w:bottom w:val="none" w:sz="0" w:space="0" w:color="auto"/>
            <w:right w:val="none" w:sz="0" w:space="0" w:color="auto"/>
          </w:divBdr>
        </w:div>
        <w:div w:id="317878064">
          <w:marLeft w:val="640"/>
          <w:marRight w:val="0"/>
          <w:marTop w:val="0"/>
          <w:marBottom w:val="0"/>
          <w:divBdr>
            <w:top w:val="none" w:sz="0" w:space="0" w:color="auto"/>
            <w:left w:val="none" w:sz="0" w:space="0" w:color="auto"/>
            <w:bottom w:val="none" w:sz="0" w:space="0" w:color="auto"/>
            <w:right w:val="none" w:sz="0" w:space="0" w:color="auto"/>
          </w:divBdr>
        </w:div>
        <w:div w:id="372848931">
          <w:marLeft w:val="640"/>
          <w:marRight w:val="0"/>
          <w:marTop w:val="0"/>
          <w:marBottom w:val="0"/>
          <w:divBdr>
            <w:top w:val="none" w:sz="0" w:space="0" w:color="auto"/>
            <w:left w:val="none" w:sz="0" w:space="0" w:color="auto"/>
            <w:bottom w:val="none" w:sz="0" w:space="0" w:color="auto"/>
            <w:right w:val="none" w:sz="0" w:space="0" w:color="auto"/>
          </w:divBdr>
        </w:div>
        <w:div w:id="443614942">
          <w:marLeft w:val="640"/>
          <w:marRight w:val="0"/>
          <w:marTop w:val="0"/>
          <w:marBottom w:val="0"/>
          <w:divBdr>
            <w:top w:val="none" w:sz="0" w:space="0" w:color="auto"/>
            <w:left w:val="none" w:sz="0" w:space="0" w:color="auto"/>
            <w:bottom w:val="none" w:sz="0" w:space="0" w:color="auto"/>
            <w:right w:val="none" w:sz="0" w:space="0" w:color="auto"/>
          </w:divBdr>
        </w:div>
        <w:div w:id="489099304">
          <w:marLeft w:val="640"/>
          <w:marRight w:val="0"/>
          <w:marTop w:val="0"/>
          <w:marBottom w:val="0"/>
          <w:divBdr>
            <w:top w:val="none" w:sz="0" w:space="0" w:color="auto"/>
            <w:left w:val="none" w:sz="0" w:space="0" w:color="auto"/>
            <w:bottom w:val="none" w:sz="0" w:space="0" w:color="auto"/>
            <w:right w:val="none" w:sz="0" w:space="0" w:color="auto"/>
          </w:divBdr>
        </w:div>
        <w:div w:id="527260625">
          <w:marLeft w:val="640"/>
          <w:marRight w:val="0"/>
          <w:marTop w:val="0"/>
          <w:marBottom w:val="0"/>
          <w:divBdr>
            <w:top w:val="none" w:sz="0" w:space="0" w:color="auto"/>
            <w:left w:val="none" w:sz="0" w:space="0" w:color="auto"/>
            <w:bottom w:val="none" w:sz="0" w:space="0" w:color="auto"/>
            <w:right w:val="none" w:sz="0" w:space="0" w:color="auto"/>
          </w:divBdr>
        </w:div>
        <w:div w:id="674115915">
          <w:marLeft w:val="640"/>
          <w:marRight w:val="0"/>
          <w:marTop w:val="0"/>
          <w:marBottom w:val="0"/>
          <w:divBdr>
            <w:top w:val="none" w:sz="0" w:space="0" w:color="auto"/>
            <w:left w:val="none" w:sz="0" w:space="0" w:color="auto"/>
            <w:bottom w:val="none" w:sz="0" w:space="0" w:color="auto"/>
            <w:right w:val="none" w:sz="0" w:space="0" w:color="auto"/>
          </w:divBdr>
        </w:div>
        <w:div w:id="679281665">
          <w:marLeft w:val="640"/>
          <w:marRight w:val="0"/>
          <w:marTop w:val="0"/>
          <w:marBottom w:val="0"/>
          <w:divBdr>
            <w:top w:val="none" w:sz="0" w:space="0" w:color="auto"/>
            <w:left w:val="none" w:sz="0" w:space="0" w:color="auto"/>
            <w:bottom w:val="none" w:sz="0" w:space="0" w:color="auto"/>
            <w:right w:val="none" w:sz="0" w:space="0" w:color="auto"/>
          </w:divBdr>
        </w:div>
        <w:div w:id="700669880">
          <w:marLeft w:val="640"/>
          <w:marRight w:val="0"/>
          <w:marTop w:val="0"/>
          <w:marBottom w:val="0"/>
          <w:divBdr>
            <w:top w:val="none" w:sz="0" w:space="0" w:color="auto"/>
            <w:left w:val="none" w:sz="0" w:space="0" w:color="auto"/>
            <w:bottom w:val="none" w:sz="0" w:space="0" w:color="auto"/>
            <w:right w:val="none" w:sz="0" w:space="0" w:color="auto"/>
          </w:divBdr>
        </w:div>
        <w:div w:id="711614937">
          <w:marLeft w:val="640"/>
          <w:marRight w:val="0"/>
          <w:marTop w:val="0"/>
          <w:marBottom w:val="0"/>
          <w:divBdr>
            <w:top w:val="none" w:sz="0" w:space="0" w:color="auto"/>
            <w:left w:val="none" w:sz="0" w:space="0" w:color="auto"/>
            <w:bottom w:val="none" w:sz="0" w:space="0" w:color="auto"/>
            <w:right w:val="none" w:sz="0" w:space="0" w:color="auto"/>
          </w:divBdr>
        </w:div>
        <w:div w:id="762527647">
          <w:marLeft w:val="640"/>
          <w:marRight w:val="0"/>
          <w:marTop w:val="0"/>
          <w:marBottom w:val="0"/>
          <w:divBdr>
            <w:top w:val="none" w:sz="0" w:space="0" w:color="auto"/>
            <w:left w:val="none" w:sz="0" w:space="0" w:color="auto"/>
            <w:bottom w:val="none" w:sz="0" w:space="0" w:color="auto"/>
            <w:right w:val="none" w:sz="0" w:space="0" w:color="auto"/>
          </w:divBdr>
        </w:div>
        <w:div w:id="774905485">
          <w:marLeft w:val="640"/>
          <w:marRight w:val="0"/>
          <w:marTop w:val="0"/>
          <w:marBottom w:val="0"/>
          <w:divBdr>
            <w:top w:val="none" w:sz="0" w:space="0" w:color="auto"/>
            <w:left w:val="none" w:sz="0" w:space="0" w:color="auto"/>
            <w:bottom w:val="none" w:sz="0" w:space="0" w:color="auto"/>
            <w:right w:val="none" w:sz="0" w:space="0" w:color="auto"/>
          </w:divBdr>
        </w:div>
        <w:div w:id="798036660">
          <w:marLeft w:val="640"/>
          <w:marRight w:val="0"/>
          <w:marTop w:val="0"/>
          <w:marBottom w:val="0"/>
          <w:divBdr>
            <w:top w:val="none" w:sz="0" w:space="0" w:color="auto"/>
            <w:left w:val="none" w:sz="0" w:space="0" w:color="auto"/>
            <w:bottom w:val="none" w:sz="0" w:space="0" w:color="auto"/>
            <w:right w:val="none" w:sz="0" w:space="0" w:color="auto"/>
          </w:divBdr>
        </w:div>
        <w:div w:id="798763065">
          <w:marLeft w:val="640"/>
          <w:marRight w:val="0"/>
          <w:marTop w:val="0"/>
          <w:marBottom w:val="0"/>
          <w:divBdr>
            <w:top w:val="none" w:sz="0" w:space="0" w:color="auto"/>
            <w:left w:val="none" w:sz="0" w:space="0" w:color="auto"/>
            <w:bottom w:val="none" w:sz="0" w:space="0" w:color="auto"/>
            <w:right w:val="none" w:sz="0" w:space="0" w:color="auto"/>
          </w:divBdr>
        </w:div>
        <w:div w:id="854852261">
          <w:marLeft w:val="640"/>
          <w:marRight w:val="0"/>
          <w:marTop w:val="0"/>
          <w:marBottom w:val="0"/>
          <w:divBdr>
            <w:top w:val="none" w:sz="0" w:space="0" w:color="auto"/>
            <w:left w:val="none" w:sz="0" w:space="0" w:color="auto"/>
            <w:bottom w:val="none" w:sz="0" w:space="0" w:color="auto"/>
            <w:right w:val="none" w:sz="0" w:space="0" w:color="auto"/>
          </w:divBdr>
        </w:div>
        <w:div w:id="900597476">
          <w:marLeft w:val="640"/>
          <w:marRight w:val="0"/>
          <w:marTop w:val="0"/>
          <w:marBottom w:val="0"/>
          <w:divBdr>
            <w:top w:val="none" w:sz="0" w:space="0" w:color="auto"/>
            <w:left w:val="none" w:sz="0" w:space="0" w:color="auto"/>
            <w:bottom w:val="none" w:sz="0" w:space="0" w:color="auto"/>
            <w:right w:val="none" w:sz="0" w:space="0" w:color="auto"/>
          </w:divBdr>
        </w:div>
        <w:div w:id="965702714">
          <w:marLeft w:val="640"/>
          <w:marRight w:val="0"/>
          <w:marTop w:val="0"/>
          <w:marBottom w:val="0"/>
          <w:divBdr>
            <w:top w:val="none" w:sz="0" w:space="0" w:color="auto"/>
            <w:left w:val="none" w:sz="0" w:space="0" w:color="auto"/>
            <w:bottom w:val="none" w:sz="0" w:space="0" w:color="auto"/>
            <w:right w:val="none" w:sz="0" w:space="0" w:color="auto"/>
          </w:divBdr>
        </w:div>
        <w:div w:id="978414765">
          <w:marLeft w:val="640"/>
          <w:marRight w:val="0"/>
          <w:marTop w:val="0"/>
          <w:marBottom w:val="0"/>
          <w:divBdr>
            <w:top w:val="none" w:sz="0" w:space="0" w:color="auto"/>
            <w:left w:val="none" w:sz="0" w:space="0" w:color="auto"/>
            <w:bottom w:val="none" w:sz="0" w:space="0" w:color="auto"/>
            <w:right w:val="none" w:sz="0" w:space="0" w:color="auto"/>
          </w:divBdr>
        </w:div>
        <w:div w:id="993296017">
          <w:marLeft w:val="640"/>
          <w:marRight w:val="0"/>
          <w:marTop w:val="0"/>
          <w:marBottom w:val="0"/>
          <w:divBdr>
            <w:top w:val="none" w:sz="0" w:space="0" w:color="auto"/>
            <w:left w:val="none" w:sz="0" w:space="0" w:color="auto"/>
            <w:bottom w:val="none" w:sz="0" w:space="0" w:color="auto"/>
            <w:right w:val="none" w:sz="0" w:space="0" w:color="auto"/>
          </w:divBdr>
        </w:div>
        <w:div w:id="1006592778">
          <w:marLeft w:val="640"/>
          <w:marRight w:val="0"/>
          <w:marTop w:val="0"/>
          <w:marBottom w:val="0"/>
          <w:divBdr>
            <w:top w:val="none" w:sz="0" w:space="0" w:color="auto"/>
            <w:left w:val="none" w:sz="0" w:space="0" w:color="auto"/>
            <w:bottom w:val="none" w:sz="0" w:space="0" w:color="auto"/>
            <w:right w:val="none" w:sz="0" w:space="0" w:color="auto"/>
          </w:divBdr>
        </w:div>
        <w:div w:id="1011834755">
          <w:marLeft w:val="640"/>
          <w:marRight w:val="0"/>
          <w:marTop w:val="0"/>
          <w:marBottom w:val="0"/>
          <w:divBdr>
            <w:top w:val="none" w:sz="0" w:space="0" w:color="auto"/>
            <w:left w:val="none" w:sz="0" w:space="0" w:color="auto"/>
            <w:bottom w:val="none" w:sz="0" w:space="0" w:color="auto"/>
            <w:right w:val="none" w:sz="0" w:space="0" w:color="auto"/>
          </w:divBdr>
        </w:div>
        <w:div w:id="1056972015">
          <w:marLeft w:val="640"/>
          <w:marRight w:val="0"/>
          <w:marTop w:val="0"/>
          <w:marBottom w:val="0"/>
          <w:divBdr>
            <w:top w:val="none" w:sz="0" w:space="0" w:color="auto"/>
            <w:left w:val="none" w:sz="0" w:space="0" w:color="auto"/>
            <w:bottom w:val="none" w:sz="0" w:space="0" w:color="auto"/>
            <w:right w:val="none" w:sz="0" w:space="0" w:color="auto"/>
          </w:divBdr>
        </w:div>
        <w:div w:id="1113135399">
          <w:marLeft w:val="640"/>
          <w:marRight w:val="0"/>
          <w:marTop w:val="0"/>
          <w:marBottom w:val="0"/>
          <w:divBdr>
            <w:top w:val="none" w:sz="0" w:space="0" w:color="auto"/>
            <w:left w:val="none" w:sz="0" w:space="0" w:color="auto"/>
            <w:bottom w:val="none" w:sz="0" w:space="0" w:color="auto"/>
            <w:right w:val="none" w:sz="0" w:space="0" w:color="auto"/>
          </w:divBdr>
        </w:div>
        <w:div w:id="1197162095">
          <w:marLeft w:val="640"/>
          <w:marRight w:val="0"/>
          <w:marTop w:val="0"/>
          <w:marBottom w:val="0"/>
          <w:divBdr>
            <w:top w:val="none" w:sz="0" w:space="0" w:color="auto"/>
            <w:left w:val="none" w:sz="0" w:space="0" w:color="auto"/>
            <w:bottom w:val="none" w:sz="0" w:space="0" w:color="auto"/>
            <w:right w:val="none" w:sz="0" w:space="0" w:color="auto"/>
          </w:divBdr>
        </w:div>
        <w:div w:id="1215266719">
          <w:marLeft w:val="640"/>
          <w:marRight w:val="0"/>
          <w:marTop w:val="0"/>
          <w:marBottom w:val="0"/>
          <w:divBdr>
            <w:top w:val="none" w:sz="0" w:space="0" w:color="auto"/>
            <w:left w:val="none" w:sz="0" w:space="0" w:color="auto"/>
            <w:bottom w:val="none" w:sz="0" w:space="0" w:color="auto"/>
            <w:right w:val="none" w:sz="0" w:space="0" w:color="auto"/>
          </w:divBdr>
        </w:div>
        <w:div w:id="1247419361">
          <w:marLeft w:val="640"/>
          <w:marRight w:val="0"/>
          <w:marTop w:val="0"/>
          <w:marBottom w:val="0"/>
          <w:divBdr>
            <w:top w:val="none" w:sz="0" w:space="0" w:color="auto"/>
            <w:left w:val="none" w:sz="0" w:space="0" w:color="auto"/>
            <w:bottom w:val="none" w:sz="0" w:space="0" w:color="auto"/>
            <w:right w:val="none" w:sz="0" w:space="0" w:color="auto"/>
          </w:divBdr>
        </w:div>
        <w:div w:id="1305545883">
          <w:marLeft w:val="640"/>
          <w:marRight w:val="0"/>
          <w:marTop w:val="0"/>
          <w:marBottom w:val="0"/>
          <w:divBdr>
            <w:top w:val="none" w:sz="0" w:space="0" w:color="auto"/>
            <w:left w:val="none" w:sz="0" w:space="0" w:color="auto"/>
            <w:bottom w:val="none" w:sz="0" w:space="0" w:color="auto"/>
            <w:right w:val="none" w:sz="0" w:space="0" w:color="auto"/>
          </w:divBdr>
        </w:div>
        <w:div w:id="1326517630">
          <w:marLeft w:val="640"/>
          <w:marRight w:val="0"/>
          <w:marTop w:val="0"/>
          <w:marBottom w:val="0"/>
          <w:divBdr>
            <w:top w:val="none" w:sz="0" w:space="0" w:color="auto"/>
            <w:left w:val="none" w:sz="0" w:space="0" w:color="auto"/>
            <w:bottom w:val="none" w:sz="0" w:space="0" w:color="auto"/>
            <w:right w:val="none" w:sz="0" w:space="0" w:color="auto"/>
          </w:divBdr>
        </w:div>
        <w:div w:id="1349256443">
          <w:marLeft w:val="640"/>
          <w:marRight w:val="0"/>
          <w:marTop w:val="0"/>
          <w:marBottom w:val="0"/>
          <w:divBdr>
            <w:top w:val="none" w:sz="0" w:space="0" w:color="auto"/>
            <w:left w:val="none" w:sz="0" w:space="0" w:color="auto"/>
            <w:bottom w:val="none" w:sz="0" w:space="0" w:color="auto"/>
            <w:right w:val="none" w:sz="0" w:space="0" w:color="auto"/>
          </w:divBdr>
        </w:div>
        <w:div w:id="1367564985">
          <w:marLeft w:val="640"/>
          <w:marRight w:val="0"/>
          <w:marTop w:val="0"/>
          <w:marBottom w:val="0"/>
          <w:divBdr>
            <w:top w:val="none" w:sz="0" w:space="0" w:color="auto"/>
            <w:left w:val="none" w:sz="0" w:space="0" w:color="auto"/>
            <w:bottom w:val="none" w:sz="0" w:space="0" w:color="auto"/>
            <w:right w:val="none" w:sz="0" w:space="0" w:color="auto"/>
          </w:divBdr>
        </w:div>
        <w:div w:id="1374698533">
          <w:marLeft w:val="640"/>
          <w:marRight w:val="0"/>
          <w:marTop w:val="0"/>
          <w:marBottom w:val="0"/>
          <w:divBdr>
            <w:top w:val="none" w:sz="0" w:space="0" w:color="auto"/>
            <w:left w:val="none" w:sz="0" w:space="0" w:color="auto"/>
            <w:bottom w:val="none" w:sz="0" w:space="0" w:color="auto"/>
            <w:right w:val="none" w:sz="0" w:space="0" w:color="auto"/>
          </w:divBdr>
        </w:div>
        <w:div w:id="1396008673">
          <w:marLeft w:val="640"/>
          <w:marRight w:val="0"/>
          <w:marTop w:val="0"/>
          <w:marBottom w:val="0"/>
          <w:divBdr>
            <w:top w:val="none" w:sz="0" w:space="0" w:color="auto"/>
            <w:left w:val="none" w:sz="0" w:space="0" w:color="auto"/>
            <w:bottom w:val="none" w:sz="0" w:space="0" w:color="auto"/>
            <w:right w:val="none" w:sz="0" w:space="0" w:color="auto"/>
          </w:divBdr>
        </w:div>
        <w:div w:id="1409694583">
          <w:marLeft w:val="640"/>
          <w:marRight w:val="0"/>
          <w:marTop w:val="0"/>
          <w:marBottom w:val="0"/>
          <w:divBdr>
            <w:top w:val="none" w:sz="0" w:space="0" w:color="auto"/>
            <w:left w:val="none" w:sz="0" w:space="0" w:color="auto"/>
            <w:bottom w:val="none" w:sz="0" w:space="0" w:color="auto"/>
            <w:right w:val="none" w:sz="0" w:space="0" w:color="auto"/>
          </w:divBdr>
        </w:div>
        <w:div w:id="1459179301">
          <w:marLeft w:val="640"/>
          <w:marRight w:val="0"/>
          <w:marTop w:val="0"/>
          <w:marBottom w:val="0"/>
          <w:divBdr>
            <w:top w:val="none" w:sz="0" w:space="0" w:color="auto"/>
            <w:left w:val="none" w:sz="0" w:space="0" w:color="auto"/>
            <w:bottom w:val="none" w:sz="0" w:space="0" w:color="auto"/>
            <w:right w:val="none" w:sz="0" w:space="0" w:color="auto"/>
          </w:divBdr>
        </w:div>
        <w:div w:id="1476023323">
          <w:marLeft w:val="640"/>
          <w:marRight w:val="0"/>
          <w:marTop w:val="0"/>
          <w:marBottom w:val="0"/>
          <w:divBdr>
            <w:top w:val="none" w:sz="0" w:space="0" w:color="auto"/>
            <w:left w:val="none" w:sz="0" w:space="0" w:color="auto"/>
            <w:bottom w:val="none" w:sz="0" w:space="0" w:color="auto"/>
            <w:right w:val="none" w:sz="0" w:space="0" w:color="auto"/>
          </w:divBdr>
        </w:div>
        <w:div w:id="1545680182">
          <w:marLeft w:val="640"/>
          <w:marRight w:val="0"/>
          <w:marTop w:val="0"/>
          <w:marBottom w:val="0"/>
          <w:divBdr>
            <w:top w:val="none" w:sz="0" w:space="0" w:color="auto"/>
            <w:left w:val="none" w:sz="0" w:space="0" w:color="auto"/>
            <w:bottom w:val="none" w:sz="0" w:space="0" w:color="auto"/>
            <w:right w:val="none" w:sz="0" w:space="0" w:color="auto"/>
          </w:divBdr>
        </w:div>
        <w:div w:id="1595899357">
          <w:marLeft w:val="640"/>
          <w:marRight w:val="0"/>
          <w:marTop w:val="0"/>
          <w:marBottom w:val="0"/>
          <w:divBdr>
            <w:top w:val="none" w:sz="0" w:space="0" w:color="auto"/>
            <w:left w:val="none" w:sz="0" w:space="0" w:color="auto"/>
            <w:bottom w:val="none" w:sz="0" w:space="0" w:color="auto"/>
            <w:right w:val="none" w:sz="0" w:space="0" w:color="auto"/>
          </w:divBdr>
        </w:div>
        <w:div w:id="1614903095">
          <w:marLeft w:val="640"/>
          <w:marRight w:val="0"/>
          <w:marTop w:val="0"/>
          <w:marBottom w:val="0"/>
          <w:divBdr>
            <w:top w:val="none" w:sz="0" w:space="0" w:color="auto"/>
            <w:left w:val="none" w:sz="0" w:space="0" w:color="auto"/>
            <w:bottom w:val="none" w:sz="0" w:space="0" w:color="auto"/>
            <w:right w:val="none" w:sz="0" w:space="0" w:color="auto"/>
          </w:divBdr>
        </w:div>
        <w:div w:id="1639384380">
          <w:marLeft w:val="640"/>
          <w:marRight w:val="0"/>
          <w:marTop w:val="0"/>
          <w:marBottom w:val="0"/>
          <w:divBdr>
            <w:top w:val="none" w:sz="0" w:space="0" w:color="auto"/>
            <w:left w:val="none" w:sz="0" w:space="0" w:color="auto"/>
            <w:bottom w:val="none" w:sz="0" w:space="0" w:color="auto"/>
            <w:right w:val="none" w:sz="0" w:space="0" w:color="auto"/>
          </w:divBdr>
        </w:div>
        <w:div w:id="1685477785">
          <w:marLeft w:val="640"/>
          <w:marRight w:val="0"/>
          <w:marTop w:val="0"/>
          <w:marBottom w:val="0"/>
          <w:divBdr>
            <w:top w:val="none" w:sz="0" w:space="0" w:color="auto"/>
            <w:left w:val="none" w:sz="0" w:space="0" w:color="auto"/>
            <w:bottom w:val="none" w:sz="0" w:space="0" w:color="auto"/>
            <w:right w:val="none" w:sz="0" w:space="0" w:color="auto"/>
          </w:divBdr>
        </w:div>
        <w:div w:id="1698893654">
          <w:marLeft w:val="640"/>
          <w:marRight w:val="0"/>
          <w:marTop w:val="0"/>
          <w:marBottom w:val="0"/>
          <w:divBdr>
            <w:top w:val="none" w:sz="0" w:space="0" w:color="auto"/>
            <w:left w:val="none" w:sz="0" w:space="0" w:color="auto"/>
            <w:bottom w:val="none" w:sz="0" w:space="0" w:color="auto"/>
            <w:right w:val="none" w:sz="0" w:space="0" w:color="auto"/>
          </w:divBdr>
        </w:div>
        <w:div w:id="1746563870">
          <w:marLeft w:val="640"/>
          <w:marRight w:val="0"/>
          <w:marTop w:val="0"/>
          <w:marBottom w:val="0"/>
          <w:divBdr>
            <w:top w:val="none" w:sz="0" w:space="0" w:color="auto"/>
            <w:left w:val="none" w:sz="0" w:space="0" w:color="auto"/>
            <w:bottom w:val="none" w:sz="0" w:space="0" w:color="auto"/>
            <w:right w:val="none" w:sz="0" w:space="0" w:color="auto"/>
          </w:divBdr>
        </w:div>
        <w:div w:id="1760254363">
          <w:marLeft w:val="640"/>
          <w:marRight w:val="0"/>
          <w:marTop w:val="0"/>
          <w:marBottom w:val="0"/>
          <w:divBdr>
            <w:top w:val="none" w:sz="0" w:space="0" w:color="auto"/>
            <w:left w:val="none" w:sz="0" w:space="0" w:color="auto"/>
            <w:bottom w:val="none" w:sz="0" w:space="0" w:color="auto"/>
            <w:right w:val="none" w:sz="0" w:space="0" w:color="auto"/>
          </w:divBdr>
        </w:div>
        <w:div w:id="1775317782">
          <w:marLeft w:val="640"/>
          <w:marRight w:val="0"/>
          <w:marTop w:val="0"/>
          <w:marBottom w:val="0"/>
          <w:divBdr>
            <w:top w:val="none" w:sz="0" w:space="0" w:color="auto"/>
            <w:left w:val="none" w:sz="0" w:space="0" w:color="auto"/>
            <w:bottom w:val="none" w:sz="0" w:space="0" w:color="auto"/>
            <w:right w:val="none" w:sz="0" w:space="0" w:color="auto"/>
          </w:divBdr>
        </w:div>
        <w:div w:id="1785033913">
          <w:marLeft w:val="640"/>
          <w:marRight w:val="0"/>
          <w:marTop w:val="0"/>
          <w:marBottom w:val="0"/>
          <w:divBdr>
            <w:top w:val="none" w:sz="0" w:space="0" w:color="auto"/>
            <w:left w:val="none" w:sz="0" w:space="0" w:color="auto"/>
            <w:bottom w:val="none" w:sz="0" w:space="0" w:color="auto"/>
            <w:right w:val="none" w:sz="0" w:space="0" w:color="auto"/>
          </w:divBdr>
        </w:div>
        <w:div w:id="1803310382">
          <w:marLeft w:val="640"/>
          <w:marRight w:val="0"/>
          <w:marTop w:val="0"/>
          <w:marBottom w:val="0"/>
          <w:divBdr>
            <w:top w:val="none" w:sz="0" w:space="0" w:color="auto"/>
            <w:left w:val="none" w:sz="0" w:space="0" w:color="auto"/>
            <w:bottom w:val="none" w:sz="0" w:space="0" w:color="auto"/>
            <w:right w:val="none" w:sz="0" w:space="0" w:color="auto"/>
          </w:divBdr>
        </w:div>
        <w:div w:id="1839610308">
          <w:marLeft w:val="640"/>
          <w:marRight w:val="0"/>
          <w:marTop w:val="0"/>
          <w:marBottom w:val="0"/>
          <w:divBdr>
            <w:top w:val="none" w:sz="0" w:space="0" w:color="auto"/>
            <w:left w:val="none" w:sz="0" w:space="0" w:color="auto"/>
            <w:bottom w:val="none" w:sz="0" w:space="0" w:color="auto"/>
            <w:right w:val="none" w:sz="0" w:space="0" w:color="auto"/>
          </w:divBdr>
        </w:div>
        <w:div w:id="1871721291">
          <w:marLeft w:val="640"/>
          <w:marRight w:val="0"/>
          <w:marTop w:val="0"/>
          <w:marBottom w:val="0"/>
          <w:divBdr>
            <w:top w:val="none" w:sz="0" w:space="0" w:color="auto"/>
            <w:left w:val="none" w:sz="0" w:space="0" w:color="auto"/>
            <w:bottom w:val="none" w:sz="0" w:space="0" w:color="auto"/>
            <w:right w:val="none" w:sz="0" w:space="0" w:color="auto"/>
          </w:divBdr>
        </w:div>
        <w:div w:id="1910534659">
          <w:marLeft w:val="640"/>
          <w:marRight w:val="0"/>
          <w:marTop w:val="0"/>
          <w:marBottom w:val="0"/>
          <w:divBdr>
            <w:top w:val="none" w:sz="0" w:space="0" w:color="auto"/>
            <w:left w:val="none" w:sz="0" w:space="0" w:color="auto"/>
            <w:bottom w:val="none" w:sz="0" w:space="0" w:color="auto"/>
            <w:right w:val="none" w:sz="0" w:space="0" w:color="auto"/>
          </w:divBdr>
        </w:div>
        <w:div w:id="1948661739">
          <w:marLeft w:val="640"/>
          <w:marRight w:val="0"/>
          <w:marTop w:val="0"/>
          <w:marBottom w:val="0"/>
          <w:divBdr>
            <w:top w:val="none" w:sz="0" w:space="0" w:color="auto"/>
            <w:left w:val="none" w:sz="0" w:space="0" w:color="auto"/>
            <w:bottom w:val="none" w:sz="0" w:space="0" w:color="auto"/>
            <w:right w:val="none" w:sz="0" w:space="0" w:color="auto"/>
          </w:divBdr>
        </w:div>
        <w:div w:id="1956255618">
          <w:marLeft w:val="640"/>
          <w:marRight w:val="0"/>
          <w:marTop w:val="0"/>
          <w:marBottom w:val="0"/>
          <w:divBdr>
            <w:top w:val="none" w:sz="0" w:space="0" w:color="auto"/>
            <w:left w:val="none" w:sz="0" w:space="0" w:color="auto"/>
            <w:bottom w:val="none" w:sz="0" w:space="0" w:color="auto"/>
            <w:right w:val="none" w:sz="0" w:space="0" w:color="auto"/>
          </w:divBdr>
        </w:div>
        <w:div w:id="1962417694">
          <w:marLeft w:val="640"/>
          <w:marRight w:val="0"/>
          <w:marTop w:val="0"/>
          <w:marBottom w:val="0"/>
          <w:divBdr>
            <w:top w:val="none" w:sz="0" w:space="0" w:color="auto"/>
            <w:left w:val="none" w:sz="0" w:space="0" w:color="auto"/>
            <w:bottom w:val="none" w:sz="0" w:space="0" w:color="auto"/>
            <w:right w:val="none" w:sz="0" w:space="0" w:color="auto"/>
          </w:divBdr>
        </w:div>
        <w:div w:id="1963222527">
          <w:marLeft w:val="640"/>
          <w:marRight w:val="0"/>
          <w:marTop w:val="0"/>
          <w:marBottom w:val="0"/>
          <w:divBdr>
            <w:top w:val="none" w:sz="0" w:space="0" w:color="auto"/>
            <w:left w:val="none" w:sz="0" w:space="0" w:color="auto"/>
            <w:bottom w:val="none" w:sz="0" w:space="0" w:color="auto"/>
            <w:right w:val="none" w:sz="0" w:space="0" w:color="auto"/>
          </w:divBdr>
        </w:div>
        <w:div w:id="1964649896">
          <w:marLeft w:val="640"/>
          <w:marRight w:val="0"/>
          <w:marTop w:val="0"/>
          <w:marBottom w:val="0"/>
          <w:divBdr>
            <w:top w:val="none" w:sz="0" w:space="0" w:color="auto"/>
            <w:left w:val="none" w:sz="0" w:space="0" w:color="auto"/>
            <w:bottom w:val="none" w:sz="0" w:space="0" w:color="auto"/>
            <w:right w:val="none" w:sz="0" w:space="0" w:color="auto"/>
          </w:divBdr>
        </w:div>
        <w:div w:id="2082629518">
          <w:marLeft w:val="640"/>
          <w:marRight w:val="0"/>
          <w:marTop w:val="0"/>
          <w:marBottom w:val="0"/>
          <w:divBdr>
            <w:top w:val="none" w:sz="0" w:space="0" w:color="auto"/>
            <w:left w:val="none" w:sz="0" w:space="0" w:color="auto"/>
            <w:bottom w:val="none" w:sz="0" w:space="0" w:color="auto"/>
            <w:right w:val="none" w:sz="0" w:space="0" w:color="auto"/>
          </w:divBdr>
        </w:div>
      </w:divsChild>
    </w:div>
    <w:div w:id="1436175980">
      <w:bodyDiv w:val="1"/>
      <w:marLeft w:val="0"/>
      <w:marRight w:val="0"/>
      <w:marTop w:val="0"/>
      <w:marBottom w:val="0"/>
      <w:divBdr>
        <w:top w:val="none" w:sz="0" w:space="0" w:color="auto"/>
        <w:left w:val="none" w:sz="0" w:space="0" w:color="auto"/>
        <w:bottom w:val="none" w:sz="0" w:space="0" w:color="auto"/>
        <w:right w:val="none" w:sz="0" w:space="0" w:color="auto"/>
      </w:divBdr>
      <w:divsChild>
        <w:div w:id="12731873">
          <w:marLeft w:val="640"/>
          <w:marRight w:val="0"/>
          <w:marTop w:val="0"/>
          <w:marBottom w:val="0"/>
          <w:divBdr>
            <w:top w:val="none" w:sz="0" w:space="0" w:color="auto"/>
            <w:left w:val="none" w:sz="0" w:space="0" w:color="auto"/>
            <w:bottom w:val="none" w:sz="0" w:space="0" w:color="auto"/>
            <w:right w:val="none" w:sz="0" w:space="0" w:color="auto"/>
          </w:divBdr>
        </w:div>
        <w:div w:id="35086348">
          <w:marLeft w:val="640"/>
          <w:marRight w:val="0"/>
          <w:marTop w:val="0"/>
          <w:marBottom w:val="0"/>
          <w:divBdr>
            <w:top w:val="none" w:sz="0" w:space="0" w:color="auto"/>
            <w:left w:val="none" w:sz="0" w:space="0" w:color="auto"/>
            <w:bottom w:val="none" w:sz="0" w:space="0" w:color="auto"/>
            <w:right w:val="none" w:sz="0" w:space="0" w:color="auto"/>
          </w:divBdr>
        </w:div>
        <w:div w:id="262736629">
          <w:marLeft w:val="640"/>
          <w:marRight w:val="0"/>
          <w:marTop w:val="0"/>
          <w:marBottom w:val="0"/>
          <w:divBdr>
            <w:top w:val="none" w:sz="0" w:space="0" w:color="auto"/>
            <w:left w:val="none" w:sz="0" w:space="0" w:color="auto"/>
            <w:bottom w:val="none" w:sz="0" w:space="0" w:color="auto"/>
            <w:right w:val="none" w:sz="0" w:space="0" w:color="auto"/>
          </w:divBdr>
        </w:div>
        <w:div w:id="371270371">
          <w:marLeft w:val="640"/>
          <w:marRight w:val="0"/>
          <w:marTop w:val="0"/>
          <w:marBottom w:val="0"/>
          <w:divBdr>
            <w:top w:val="none" w:sz="0" w:space="0" w:color="auto"/>
            <w:left w:val="none" w:sz="0" w:space="0" w:color="auto"/>
            <w:bottom w:val="none" w:sz="0" w:space="0" w:color="auto"/>
            <w:right w:val="none" w:sz="0" w:space="0" w:color="auto"/>
          </w:divBdr>
        </w:div>
        <w:div w:id="385568378">
          <w:marLeft w:val="640"/>
          <w:marRight w:val="0"/>
          <w:marTop w:val="0"/>
          <w:marBottom w:val="0"/>
          <w:divBdr>
            <w:top w:val="none" w:sz="0" w:space="0" w:color="auto"/>
            <w:left w:val="none" w:sz="0" w:space="0" w:color="auto"/>
            <w:bottom w:val="none" w:sz="0" w:space="0" w:color="auto"/>
            <w:right w:val="none" w:sz="0" w:space="0" w:color="auto"/>
          </w:divBdr>
        </w:div>
        <w:div w:id="438991778">
          <w:marLeft w:val="640"/>
          <w:marRight w:val="0"/>
          <w:marTop w:val="0"/>
          <w:marBottom w:val="0"/>
          <w:divBdr>
            <w:top w:val="none" w:sz="0" w:space="0" w:color="auto"/>
            <w:left w:val="none" w:sz="0" w:space="0" w:color="auto"/>
            <w:bottom w:val="none" w:sz="0" w:space="0" w:color="auto"/>
            <w:right w:val="none" w:sz="0" w:space="0" w:color="auto"/>
          </w:divBdr>
        </w:div>
        <w:div w:id="474489079">
          <w:marLeft w:val="640"/>
          <w:marRight w:val="0"/>
          <w:marTop w:val="0"/>
          <w:marBottom w:val="0"/>
          <w:divBdr>
            <w:top w:val="none" w:sz="0" w:space="0" w:color="auto"/>
            <w:left w:val="none" w:sz="0" w:space="0" w:color="auto"/>
            <w:bottom w:val="none" w:sz="0" w:space="0" w:color="auto"/>
            <w:right w:val="none" w:sz="0" w:space="0" w:color="auto"/>
          </w:divBdr>
        </w:div>
        <w:div w:id="559484684">
          <w:marLeft w:val="640"/>
          <w:marRight w:val="0"/>
          <w:marTop w:val="0"/>
          <w:marBottom w:val="0"/>
          <w:divBdr>
            <w:top w:val="none" w:sz="0" w:space="0" w:color="auto"/>
            <w:left w:val="none" w:sz="0" w:space="0" w:color="auto"/>
            <w:bottom w:val="none" w:sz="0" w:space="0" w:color="auto"/>
            <w:right w:val="none" w:sz="0" w:space="0" w:color="auto"/>
          </w:divBdr>
        </w:div>
        <w:div w:id="589655063">
          <w:marLeft w:val="640"/>
          <w:marRight w:val="0"/>
          <w:marTop w:val="0"/>
          <w:marBottom w:val="0"/>
          <w:divBdr>
            <w:top w:val="none" w:sz="0" w:space="0" w:color="auto"/>
            <w:left w:val="none" w:sz="0" w:space="0" w:color="auto"/>
            <w:bottom w:val="none" w:sz="0" w:space="0" w:color="auto"/>
            <w:right w:val="none" w:sz="0" w:space="0" w:color="auto"/>
          </w:divBdr>
        </w:div>
        <w:div w:id="625426184">
          <w:marLeft w:val="640"/>
          <w:marRight w:val="0"/>
          <w:marTop w:val="0"/>
          <w:marBottom w:val="0"/>
          <w:divBdr>
            <w:top w:val="none" w:sz="0" w:space="0" w:color="auto"/>
            <w:left w:val="none" w:sz="0" w:space="0" w:color="auto"/>
            <w:bottom w:val="none" w:sz="0" w:space="0" w:color="auto"/>
            <w:right w:val="none" w:sz="0" w:space="0" w:color="auto"/>
          </w:divBdr>
        </w:div>
        <w:div w:id="757794195">
          <w:marLeft w:val="640"/>
          <w:marRight w:val="0"/>
          <w:marTop w:val="0"/>
          <w:marBottom w:val="0"/>
          <w:divBdr>
            <w:top w:val="none" w:sz="0" w:space="0" w:color="auto"/>
            <w:left w:val="none" w:sz="0" w:space="0" w:color="auto"/>
            <w:bottom w:val="none" w:sz="0" w:space="0" w:color="auto"/>
            <w:right w:val="none" w:sz="0" w:space="0" w:color="auto"/>
          </w:divBdr>
        </w:div>
        <w:div w:id="827749054">
          <w:marLeft w:val="640"/>
          <w:marRight w:val="0"/>
          <w:marTop w:val="0"/>
          <w:marBottom w:val="0"/>
          <w:divBdr>
            <w:top w:val="none" w:sz="0" w:space="0" w:color="auto"/>
            <w:left w:val="none" w:sz="0" w:space="0" w:color="auto"/>
            <w:bottom w:val="none" w:sz="0" w:space="0" w:color="auto"/>
            <w:right w:val="none" w:sz="0" w:space="0" w:color="auto"/>
          </w:divBdr>
        </w:div>
        <w:div w:id="882208461">
          <w:marLeft w:val="640"/>
          <w:marRight w:val="0"/>
          <w:marTop w:val="0"/>
          <w:marBottom w:val="0"/>
          <w:divBdr>
            <w:top w:val="none" w:sz="0" w:space="0" w:color="auto"/>
            <w:left w:val="none" w:sz="0" w:space="0" w:color="auto"/>
            <w:bottom w:val="none" w:sz="0" w:space="0" w:color="auto"/>
            <w:right w:val="none" w:sz="0" w:space="0" w:color="auto"/>
          </w:divBdr>
        </w:div>
        <w:div w:id="951473719">
          <w:marLeft w:val="640"/>
          <w:marRight w:val="0"/>
          <w:marTop w:val="0"/>
          <w:marBottom w:val="0"/>
          <w:divBdr>
            <w:top w:val="none" w:sz="0" w:space="0" w:color="auto"/>
            <w:left w:val="none" w:sz="0" w:space="0" w:color="auto"/>
            <w:bottom w:val="none" w:sz="0" w:space="0" w:color="auto"/>
            <w:right w:val="none" w:sz="0" w:space="0" w:color="auto"/>
          </w:divBdr>
        </w:div>
        <w:div w:id="1132744643">
          <w:marLeft w:val="640"/>
          <w:marRight w:val="0"/>
          <w:marTop w:val="0"/>
          <w:marBottom w:val="0"/>
          <w:divBdr>
            <w:top w:val="none" w:sz="0" w:space="0" w:color="auto"/>
            <w:left w:val="none" w:sz="0" w:space="0" w:color="auto"/>
            <w:bottom w:val="none" w:sz="0" w:space="0" w:color="auto"/>
            <w:right w:val="none" w:sz="0" w:space="0" w:color="auto"/>
          </w:divBdr>
        </w:div>
        <w:div w:id="1379547476">
          <w:marLeft w:val="640"/>
          <w:marRight w:val="0"/>
          <w:marTop w:val="0"/>
          <w:marBottom w:val="0"/>
          <w:divBdr>
            <w:top w:val="none" w:sz="0" w:space="0" w:color="auto"/>
            <w:left w:val="none" w:sz="0" w:space="0" w:color="auto"/>
            <w:bottom w:val="none" w:sz="0" w:space="0" w:color="auto"/>
            <w:right w:val="none" w:sz="0" w:space="0" w:color="auto"/>
          </w:divBdr>
        </w:div>
        <w:div w:id="1392387056">
          <w:marLeft w:val="640"/>
          <w:marRight w:val="0"/>
          <w:marTop w:val="0"/>
          <w:marBottom w:val="0"/>
          <w:divBdr>
            <w:top w:val="none" w:sz="0" w:space="0" w:color="auto"/>
            <w:left w:val="none" w:sz="0" w:space="0" w:color="auto"/>
            <w:bottom w:val="none" w:sz="0" w:space="0" w:color="auto"/>
            <w:right w:val="none" w:sz="0" w:space="0" w:color="auto"/>
          </w:divBdr>
        </w:div>
        <w:div w:id="1705059460">
          <w:marLeft w:val="640"/>
          <w:marRight w:val="0"/>
          <w:marTop w:val="0"/>
          <w:marBottom w:val="0"/>
          <w:divBdr>
            <w:top w:val="none" w:sz="0" w:space="0" w:color="auto"/>
            <w:left w:val="none" w:sz="0" w:space="0" w:color="auto"/>
            <w:bottom w:val="none" w:sz="0" w:space="0" w:color="auto"/>
            <w:right w:val="none" w:sz="0" w:space="0" w:color="auto"/>
          </w:divBdr>
        </w:div>
        <w:div w:id="1818110758">
          <w:marLeft w:val="640"/>
          <w:marRight w:val="0"/>
          <w:marTop w:val="0"/>
          <w:marBottom w:val="0"/>
          <w:divBdr>
            <w:top w:val="none" w:sz="0" w:space="0" w:color="auto"/>
            <w:left w:val="none" w:sz="0" w:space="0" w:color="auto"/>
            <w:bottom w:val="none" w:sz="0" w:space="0" w:color="auto"/>
            <w:right w:val="none" w:sz="0" w:space="0" w:color="auto"/>
          </w:divBdr>
        </w:div>
        <w:div w:id="1821650892">
          <w:marLeft w:val="640"/>
          <w:marRight w:val="0"/>
          <w:marTop w:val="0"/>
          <w:marBottom w:val="0"/>
          <w:divBdr>
            <w:top w:val="none" w:sz="0" w:space="0" w:color="auto"/>
            <w:left w:val="none" w:sz="0" w:space="0" w:color="auto"/>
            <w:bottom w:val="none" w:sz="0" w:space="0" w:color="auto"/>
            <w:right w:val="none" w:sz="0" w:space="0" w:color="auto"/>
          </w:divBdr>
        </w:div>
        <w:div w:id="2135171062">
          <w:marLeft w:val="640"/>
          <w:marRight w:val="0"/>
          <w:marTop w:val="0"/>
          <w:marBottom w:val="0"/>
          <w:divBdr>
            <w:top w:val="none" w:sz="0" w:space="0" w:color="auto"/>
            <w:left w:val="none" w:sz="0" w:space="0" w:color="auto"/>
            <w:bottom w:val="none" w:sz="0" w:space="0" w:color="auto"/>
            <w:right w:val="none" w:sz="0" w:space="0" w:color="auto"/>
          </w:divBdr>
        </w:div>
        <w:div w:id="2143814446">
          <w:marLeft w:val="640"/>
          <w:marRight w:val="0"/>
          <w:marTop w:val="0"/>
          <w:marBottom w:val="0"/>
          <w:divBdr>
            <w:top w:val="none" w:sz="0" w:space="0" w:color="auto"/>
            <w:left w:val="none" w:sz="0" w:space="0" w:color="auto"/>
            <w:bottom w:val="none" w:sz="0" w:space="0" w:color="auto"/>
            <w:right w:val="none" w:sz="0" w:space="0" w:color="auto"/>
          </w:divBdr>
        </w:div>
      </w:divsChild>
    </w:div>
    <w:div w:id="1439375976">
      <w:bodyDiv w:val="1"/>
      <w:marLeft w:val="0"/>
      <w:marRight w:val="0"/>
      <w:marTop w:val="0"/>
      <w:marBottom w:val="0"/>
      <w:divBdr>
        <w:top w:val="none" w:sz="0" w:space="0" w:color="auto"/>
        <w:left w:val="none" w:sz="0" w:space="0" w:color="auto"/>
        <w:bottom w:val="none" w:sz="0" w:space="0" w:color="auto"/>
        <w:right w:val="none" w:sz="0" w:space="0" w:color="auto"/>
      </w:divBdr>
      <w:divsChild>
        <w:div w:id="614215879">
          <w:marLeft w:val="640"/>
          <w:marRight w:val="0"/>
          <w:marTop w:val="0"/>
          <w:marBottom w:val="0"/>
          <w:divBdr>
            <w:top w:val="none" w:sz="0" w:space="0" w:color="auto"/>
            <w:left w:val="none" w:sz="0" w:space="0" w:color="auto"/>
            <w:bottom w:val="none" w:sz="0" w:space="0" w:color="auto"/>
            <w:right w:val="none" w:sz="0" w:space="0" w:color="auto"/>
          </w:divBdr>
        </w:div>
        <w:div w:id="161749745">
          <w:marLeft w:val="640"/>
          <w:marRight w:val="0"/>
          <w:marTop w:val="0"/>
          <w:marBottom w:val="0"/>
          <w:divBdr>
            <w:top w:val="none" w:sz="0" w:space="0" w:color="auto"/>
            <w:left w:val="none" w:sz="0" w:space="0" w:color="auto"/>
            <w:bottom w:val="none" w:sz="0" w:space="0" w:color="auto"/>
            <w:right w:val="none" w:sz="0" w:space="0" w:color="auto"/>
          </w:divBdr>
        </w:div>
        <w:div w:id="994183131">
          <w:marLeft w:val="640"/>
          <w:marRight w:val="0"/>
          <w:marTop w:val="0"/>
          <w:marBottom w:val="0"/>
          <w:divBdr>
            <w:top w:val="none" w:sz="0" w:space="0" w:color="auto"/>
            <w:left w:val="none" w:sz="0" w:space="0" w:color="auto"/>
            <w:bottom w:val="none" w:sz="0" w:space="0" w:color="auto"/>
            <w:right w:val="none" w:sz="0" w:space="0" w:color="auto"/>
          </w:divBdr>
        </w:div>
        <w:div w:id="796679064">
          <w:marLeft w:val="640"/>
          <w:marRight w:val="0"/>
          <w:marTop w:val="0"/>
          <w:marBottom w:val="0"/>
          <w:divBdr>
            <w:top w:val="none" w:sz="0" w:space="0" w:color="auto"/>
            <w:left w:val="none" w:sz="0" w:space="0" w:color="auto"/>
            <w:bottom w:val="none" w:sz="0" w:space="0" w:color="auto"/>
            <w:right w:val="none" w:sz="0" w:space="0" w:color="auto"/>
          </w:divBdr>
        </w:div>
        <w:div w:id="698093326">
          <w:marLeft w:val="640"/>
          <w:marRight w:val="0"/>
          <w:marTop w:val="0"/>
          <w:marBottom w:val="0"/>
          <w:divBdr>
            <w:top w:val="none" w:sz="0" w:space="0" w:color="auto"/>
            <w:left w:val="none" w:sz="0" w:space="0" w:color="auto"/>
            <w:bottom w:val="none" w:sz="0" w:space="0" w:color="auto"/>
            <w:right w:val="none" w:sz="0" w:space="0" w:color="auto"/>
          </w:divBdr>
        </w:div>
        <w:div w:id="114570452">
          <w:marLeft w:val="640"/>
          <w:marRight w:val="0"/>
          <w:marTop w:val="0"/>
          <w:marBottom w:val="0"/>
          <w:divBdr>
            <w:top w:val="none" w:sz="0" w:space="0" w:color="auto"/>
            <w:left w:val="none" w:sz="0" w:space="0" w:color="auto"/>
            <w:bottom w:val="none" w:sz="0" w:space="0" w:color="auto"/>
            <w:right w:val="none" w:sz="0" w:space="0" w:color="auto"/>
          </w:divBdr>
        </w:div>
        <w:div w:id="1771006014">
          <w:marLeft w:val="640"/>
          <w:marRight w:val="0"/>
          <w:marTop w:val="0"/>
          <w:marBottom w:val="0"/>
          <w:divBdr>
            <w:top w:val="none" w:sz="0" w:space="0" w:color="auto"/>
            <w:left w:val="none" w:sz="0" w:space="0" w:color="auto"/>
            <w:bottom w:val="none" w:sz="0" w:space="0" w:color="auto"/>
            <w:right w:val="none" w:sz="0" w:space="0" w:color="auto"/>
          </w:divBdr>
        </w:div>
        <w:div w:id="1888026661">
          <w:marLeft w:val="640"/>
          <w:marRight w:val="0"/>
          <w:marTop w:val="0"/>
          <w:marBottom w:val="0"/>
          <w:divBdr>
            <w:top w:val="none" w:sz="0" w:space="0" w:color="auto"/>
            <w:left w:val="none" w:sz="0" w:space="0" w:color="auto"/>
            <w:bottom w:val="none" w:sz="0" w:space="0" w:color="auto"/>
            <w:right w:val="none" w:sz="0" w:space="0" w:color="auto"/>
          </w:divBdr>
        </w:div>
        <w:div w:id="928923442">
          <w:marLeft w:val="640"/>
          <w:marRight w:val="0"/>
          <w:marTop w:val="0"/>
          <w:marBottom w:val="0"/>
          <w:divBdr>
            <w:top w:val="none" w:sz="0" w:space="0" w:color="auto"/>
            <w:left w:val="none" w:sz="0" w:space="0" w:color="auto"/>
            <w:bottom w:val="none" w:sz="0" w:space="0" w:color="auto"/>
            <w:right w:val="none" w:sz="0" w:space="0" w:color="auto"/>
          </w:divBdr>
        </w:div>
        <w:div w:id="2011982051">
          <w:marLeft w:val="640"/>
          <w:marRight w:val="0"/>
          <w:marTop w:val="0"/>
          <w:marBottom w:val="0"/>
          <w:divBdr>
            <w:top w:val="none" w:sz="0" w:space="0" w:color="auto"/>
            <w:left w:val="none" w:sz="0" w:space="0" w:color="auto"/>
            <w:bottom w:val="none" w:sz="0" w:space="0" w:color="auto"/>
            <w:right w:val="none" w:sz="0" w:space="0" w:color="auto"/>
          </w:divBdr>
        </w:div>
        <w:div w:id="277219985">
          <w:marLeft w:val="640"/>
          <w:marRight w:val="0"/>
          <w:marTop w:val="0"/>
          <w:marBottom w:val="0"/>
          <w:divBdr>
            <w:top w:val="none" w:sz="0" w:space="0" w:color="auto"/>
            <w:left w:val="none" w:sz="0" w:space="0" w:color="auto"/>
            <w:bottom w:val="none" w:sz="0" w:space="0" w:color="auto"/>
            <w:right w:val="none" w:sz="0" w:space="0" w:color="auto"/>
          </w:divBdr>
        </w:div>
        <w:div w:id="552346796">
          <w:marLeft w:val="640"/>
          <w:marRight w:val="0"/>
          <w:marTop w:val="0"/>
          <w:marBottom w:val="0"/>
          <w:divBdr>
            <w:top w:val="none" w:sz="0" w:space="0" w:color="auto"/>
            <w:left w:val="none" w:sz="0" w:space="0" w:color="auto"/>
            <w:bottom w:val="none" w:sz="0" w:space="0" w:color="auto"/>
            <w:right w:val="none" w:sz="0" w:space="0" w:color="auto"/>
          </w:divBdr>
        </w:div>
        <w:div w:id="1409418615">
          <w:marLeft w:val="640"/>
          <w:marRight w:val="0"/>
          <w:marTop w:val="0"/>
          <w:marBottom w:val="0"/>
          <w:divBdr>
            <w:top w:val="none" w:sz="0" w:space="0" w:color="auto"/>
            <w:left w:val="none" w:sz="0" w:space="0" w:color="auto"/>
            <w:bottom w:val="none" w:sz="0" w:space="0" w:color="auto"/>
            <w:right w:val="none" w:sz="0" w:space="0" w:color="auto"/>
          </w:divBdr>
        </w:div>
        <w:div w:id="1967150782">
          <w:marLeft w:val="640"/>
          <w:marRight w:val="0"/>
          <w:marTop w:val="0"/>
          <w:marBottom w:val="0"/>
          <w:divBdr>
            <w:top w:val="none" w:sz="0" w:space="0" w:color="auto"/>
            <w:left w:val="none" w:sz="0" w:space="0" w:color="auto"/>
            <w:bottom w:val="none" w:sz="0" w:space="0" w:color="auto"/>
            <w:right w:val="none" w:sz="0" w:space="0" w:color="auto"/>
          </w:divBdr>
        </w:div>
        <w:div w:id="45877864">
          <w:marLeft w:val="640"/>
          <w:marRight w:val="0"/>
          <w:marTop w:val="0"/>
          <w:marBottom w:val="0"/>
          <w:divBdr>
            <w:top w:val="none" w:sz="0" w:space="0" w:color="auto"/>
            <w:left w:val="none" w:sz="0" w:space="0" w:color="auto"/>
            <w:bottom w:val="none" w:sz="0" w:space="0" w:color="auto"/>
            <w:right w:val="none" w:sz="0" w:space="0" w:color="auto"/>
          </w:divBdr>
        </w:div>
        <w:div w:id="2090997265">
          <w:marLeft w:val="640"/>
          <w:marRight w:val="0"/>
          <w:marTop w:val="0"/>
          <w:marBottom w:val="0"/>
          <w:divBdr>
            <w:top w:val="none" w:sz="0" w:space="0" w:color="auto"/>
            <w:left w:val="none" w:sz="0" w:space="0" w:color="auto"/>
            <w:bottom w:val="none" w:sz="0" w:space="0" w:color="auto"/>
            <w:right w:val="none" w:sz="0" w:space="0" w:color="auto"/>
          </w:divBdr>
        </w:div>
        <w:div w:id="103692393">
          <w:marLeft w:val="640"/>
          <w:marRight w:val="0"/>
          <w:marTop w:val="0"/>
          <w:marBottom w:val="0"/>
          <w:divBdr>
            <w:top w:val="none" w:sz="0" w:space="0" w:color="auto"/>
            <w:left w:val="none" w:sz="0" w:space="0" w:color="auto"/>
            <w:bottom w:val="none" w:sz="0" w:space="0" w:color="auto"/>
            <w:right w:val="none" w:sz="0" w:space="0" w:color="auto"/>
          </w:divBdr>
        </w:div>
        <w:div w:id="1577325388">
          <w:marLeft w:val="640"/>
          <w:marRight w:val="0"/>
          <w:marTop w:val="0"/>
          <w:marBottom w:val="0"/>
          <w:divBdr>
            <w:top w:val="none" w:sz="0" w:space="0" w:color="auto"/>
            <w:left w:val="none" w:sz="0" w:space="0" w:color="auto"/>
            <w:bottom w:val="none" w:sz="0" w:space="0" w:color="auto"/>
            <w:right w:val="none" w:sz="0" w:space="0" w:color="auto"/>
          </w:divBdr>
        </w:div>
        <w:div w:id="1180657112">
          <w:marLeft w:val="640"/>
          <w:marRight w:val="0"/>
          <w:marTop w:val="0"/>
          <w:marBottom w:val="0"/>
          <w:divBdr>
            <w:top w:val="none" w:sz="0" w:space="0" w:color="auto"/>
            <w:left w:val="none" w:sz="0" w:space="0" w:color="auto"/>
            <w:bottom w:val="none" w:sz="0" w:space="0" w:color="auto"/>
            <w:right w:val="none" w:sz="0" w:space="0" w:color="auto"/>
          </w:divBdr>
        </w:div>
        <w:div w:id="1431004469">
          <w:marLeft w:val="640"/>
          <w:marRight w:val="0"/>
          <w:marTop w:val="0"/>
          <w:marBottom w:val="0"/>
          <w:divBdr>
            <w:top w:val="none" w:sz="0" w:space="0" w:color="auto"/>
            <w:left w:val="none" w:sz="0" w:space="0" w:color="auto"/>
            <w:bottom w:val="none" w:sz="0" w:space="0" w:color="auto"/>
            <w:right w:val="none" w:sz="0" w:space="0" w:color="auto"/>
          </w:divBdr>
        </w:div>
        <w:div w:id="96801257">
          <w:marLeft w:val="640"/>
          <w:marRight w:val="0"/>
          <w:marTop w:val="0"/>
          <w:marBottom w:val="0"/>
          <w:divBdr>
            <w:top w:val="none" w:sz="0" w:space="0" w:color="auto"/>
            <w:left w:val="none" w:sz="0" w:space="0" w:color="auto"/>
            <w:bottom w:val="none" w:sz="0" w:space="0" w:color="auto"/>
            <w:right w:val="none" w:sz="0" w:space="0" w:color="auto"/>
          </w:divBdr>
        </w:div>
        <w:div w:id="1374842105">
          <w:marLeft w:val="640"/>
          <w:marRight w:val="0"/>
          <w:marTop w:val="0"/>
          <w:marBottom w:val="0"/>
          <w:divBdr>
            <w:top w:val="none" w:sz="0" w:space="0" w:color="auto"/>
            <w:left w:val="none" w:sz="0" w:space="0" w:color="auto"/>
            <w:bottom w:val="none" w:sz="0" w:space="0" w:color="auto"/>
            <w:right w:val="none" w:sz="0" w:space="0" w:color="auto"/>
          </w:divBdr>
        </w:div>
        <w:div w:id="1277827608">
          <w:marLeft w:val="640"/>
          <w:marRight w:val="0"/>
          <w:marTop w:val="0"/>
          <w:marBottom w:val="0"/>
          <w:divBdr>
            <w:top w:val="none" w:sz="0" w:space="0" w:color="auto"/>
            <w:left w:val="none" w:sz="0" w:space="0" w:color="auto"/>
            <w:bottom w:val="none" w:sz="0" w:space="0" w:color="auto"/>
            <w:right w:val="none" w:sz="0" w:space="0" w:color="auto"/>
          </w:divBdr>
        </w:div>
        <w:div w:id="1858302503">
          <w:marLeft w:val="640"/>
          <w:marRight w:val="0"/>
          <w:marTop w:val="0"/>
          <w:marBottom w:val="0"/>
          <w:divBdr>
            <w:top w:val="none" w:sz="0" w:space="0" w:color="auto"/>
            <w:left w:val="none" w:sz="0" w:space="0" w:color="auto"/>
            <w:bottom w:val="none" w:sz="0" w:space="0" w:color="auto"/>
            <w:right w:val="none" w:sz="0" w:space="0" w:color="auto"/>
          </w:divBdr>
        </w:div>
        <w:div w:id="1084497852">
          <w:marLeft w:val="640"/>
          <w:marRight w:val="0"/>
          <w:marTop w:val="0"/>
          <w:marBottom w:val="0"/>
          <w:divBdr>
            <w:top w:val="none" w:sz="0" w:space="0" w:color="auto"/>
            <w:left w:val="none" w:sz="0" w:space="0" w:color="auto"/>
            <w:bottom w:val="none" w:sz="0" w:space="0" w:color="auto"/>
            <w:right w:val="none" w:sz="0" w:space="0" w:color="auto"/>
          </w:divBdr>
        </w:div>
        <w:div w:id="2108770626">
          <w:marLeft w:val="640"/>
          <w:marRight w:val="0"/>
          <w:marTop w:val="0"/>
          <w:marBottom w:val="0"/>
          <w:divBdr>
            <w:top w:val="none" w:sz="0" w:space="0" w:color="auto"/>
            <w:left w:val="none" w:sz="0" w:space="0" w:color="auto"/>
            <w:bottom w:val="none" w:sz="0" w:space="0" w:color="auto"/>
            <w:right w:val="none" w:sz="0" w:space="0" w:color="auto"/>
          </w:divBdr>
        </w:div>
        <w:div w:id="1744983912">
          <w:marLeft w:val="640"/>
          <w:marRight w:val="0"/>
          <w:marTop w:val="0"/>
          <w:marBottom w:val="0"/>
          <w:divBdr>
            <w:top w:val="none" w:sz="0" w:space="0" w:color="auto"/>
            <w:left w:val="none" w:sz="0" w:space="0" w:color="auto"/>
            <w:bottom w:val="none" w:sz="0" w:space="0" w:color="auto"/>
            <w:right w:val="none" w:sz="0" w:space="0" w:color="auto"/>
          </w:divBdr>
        </w:div>
        <w:div w:id="1885407609">
          <w:marLeft w:val="640"/>
          <w:marRight w:val="0"/>
          <w:marTop w:val="0"/>
          <w:marBottom w:val="0"/>
          <w:divBdr>
            <w:top w:val="none" w:sz="0" w:space="0" w:color="auto"/>
            <w:left w:val="none" w:sz="0" w:space="0" w:color="auto"/>
            <w:bottom w:val="none" w:sz="0" w:space="0" w:color="auto"/>
            <w:right w:val="none" w:sz="0" w:space="0" w:color="auto"/>
          </w:divBdr>
        </w:div>
        <w:div w:id="1464537134">
          <w:marLeft w:val="640"/>
          <w:marRight w:val="0"/>
          <w:marTop w:val="0"/>
          <w:marBottom w:val="0"/>
          <w:divBdr>
            <w:top w:val="none" w:sz="0" w:space="0" w:color="auto"/>
            <w:left w:val="none" w:sz="0" w:space="0" w:color="auto"/>
            <w:bottom w:val="none" w:sz="0" w:space="0" w:color="auto"/>
            <w:right w:val="none" w:sz="0" w:space="0" w:color="auto"/>
          </w:divBdr>
        </w:div>
        <w:div w:id="1651205062">
          <w:marLeft w:val="640"/>
          <w:marRight w:val="0"/>
          <w:marTop w:val="0"/>
          <w:marBottom w:val="0"/>
          <w:divBdr>
            <w:top w:val="none" w:sz="0" w:space="0" w:color="auto"/>
            <w:left w:val="none" w:sz="0" w:space="0" w:color="auto"/>
            <w:bottom w:val="none" w:sz="0" w:space="0" w:color="auto"/>
            <w:right w:val="none" w:sz="0" w:space="0" w:color="auto"/>
          </w:divBdr>
        </w:div>
        <w:div w:id="92556378">
          <w:marLeft w:val="640"/>
          <w:marRight w:val="0"/>
          <w:marTop w:val="0"/>
          <w:marBottom w:val="0"/>
          <w:divBdr>
            <w:top w:val="none" w:sz="0" w:space="0" w:color="auto"/>
            <w:left w:val="none" w:sz="0" w:space="0" w:color="auto"/>
            <w:bottom w:val="none" w:sz="0" w:space="0" w:color="auto"/>
            <w:right w:val="none" w:sz="0" w:space="0" w:color="auto"/>
          </w:divBdr>
        </w:div>
        <w:div w:id="643854223">
          <w:marLeft w:val="640"/>
          <w:marRight w:val="0"/>
          <w:marTop w:val="0"/>
          <w:marBottom w:val="0"/>
          <w:divBdr>
            <w:top w:val="none" w:sz="0" w:space="0" w:color="auto"/>
            <w:left w:val="none" w:sz="0" w:space="0" w:color="auto"/>
            <w:bottom w:val="none" w:sz="0" w:space="0" w:color="auto"/>
            <w:right w:val="none" w:sz="0" w:space="0" w:color="auto"/>
          </w:divBdr>
        </w:div>
        <w:div w:id="2173198">
          <w:marLeft w:val="640"/>
          <w:marRight w:val="0"/>
          <w:marTop w:val="0"/>
          <w:marBottom w:val="0"/>
          <w:divBdr>
            <w:top w:val="none" w:sz="0" w:space="0" w:color="auto"/>
            <w:left w:val="none" w:sz="0" w:space="0" w:color="auto"/>
            <w:bottom w:val="none" w:sz="0" w:space="0" w:color="auto"/>
            <w:right w:val="none" w:sz="0" w:space="0" w:color="auto"/>
          </w:divBdr>
        </w:div>
        <w:div w:id="557010612">
          <w:marLeft w:val="640"/>
          <w:marRight w:val="0"/>
          <w:marTop w:val="0"/>
          <w:marBottom w:val="0"/>
          <w:divBdr>
            <w:top w:val="none" w:sz="0" w:space="0" w:color="auto"/>
            <w:left w:val="none" w:sz="0" w:space="0" w:color="auto"/>
            <w:bottom w:val="none" w:sz="0" w:space="0" w:color="auto"/>
            <w:right w:val="none" w:sz="0" w:space="0" w:color="auto"/>
          </w:divBdr>
        </w:div>
        <w:div w:id="688066177">
          <w:marLeft w:val="640"/>
          <w:marRight w:val="0"/>
          <w:marTop w:val="0"/>
          <w:marBottom w:val="0"/>
          <w:divBdr>
            <w:top w:val="none" w:sz="0" w:space="0" w:color="auto"/>
            <w:left w:val="none" w:sz="0" w:space="0" w:color="auto"/>
            <w:bottom w:val="none" w:sz="0" w:space="0" w:color="auto"/>
            <w:right w:val="none" w:sz="0" w:space="0" w:color="auto"/>
          </w:divBdr>
        </w:div>
        <w:div w:id="474494111">
          <w:marLeft w:val="640"/>
          <w:marRight w:val="0"/>
          <w:marTop w:val="0"/>
          <w:marBottom w:val="0"/>
          <w:divBdr>
            <w:top w:val="none" w:sz="0" w:space="0" w:color="auto"/>
            <w:left w:val="none" w:sz="0" w:space="0" w:color="auto"/>
            <w:bottom w:val="none" w:sz="0" w:space="0" w:color="auto"/>
            <w:right w:val="none" w:sz="0" w:space="0" w:color="auto"/>
          </w:divBdr>
        </w:div>
        <w:div w:id="825167883">
          <w:marLeft w:val="640"/>
          <w:marRight w:val="0"/>
          <w:marTop w:val="0"/>
          <w:marBottom w:val="0"/>
          <w:divBdr>
            <w:top w:val="none" w:sz="0" w:space="0" w:color="auto"/>
            <w:left w:val="none" w:sz="0" w:space="0" w:color="auto"/>
            <w:bottom w:val="none" w:sz="0" w:space="0" w:color="auto"/>
            <w:right w:val="none" w:sz="0" w:space="0" w:color="auto"/>
          </w:divBdr>
        </w:div>
        <w:div w:id="26567045">
          <w:marLeft w:val="640"/>
          <w:marRight w:val="0"/>
          <w:marTop w:val="0"/>
          <w:marBottom w:val="0"/>
          <w:divBdr>
            <w:top w:val="none" w:sz="0" w:space="0" w:color="auto"/>
            <w:left w:val="none" w:sz="0" w:space="0" w:color="auto"/>
            <w:bottom w:val="none" w:sz="0" w:space="0" w:color="auto"/>
            <w:right w:val="none" w:sz="0" w:space="0" w:color="auto"/>
          </w:divBdr>
        </w:div>
        <w:div w:id="831288978">
          <w:marLeft w:val="640"/>
          <w:marRight w:val="0"/>
          <w:marTop w:val="0"/>
          <w:marBottom w:val="0"/>
          <w:divBdr>
            <w:top w:val="none" w:sz="0" w:space="0" w:color="auto"/>
            <w:left w:val="none" w:sz="0" w:space="0" w:color="auto"/>
            <w:bottom w:val="none" w:sz="0" w:space="0" w:color="auto"/>
            <w:right w:val="none" w:sz="0" w:space="0" w:color="auto"/>
          </w:divBdr>
        </w:div>
        <w:div w:id="1105076297">
          <w:marLeft w:val="640"/>
          <w:marRight w:val="0"/>
          <w:marTop w:val="0"/>
          <w:marBottom w:val="0"/>
          <w:divBdr>
            <w:top w:val="none" w:sz="0" w:space="0" w:color="auto"/>
            <w:left w:val="none" w:sz="0" w:space="0" w:color="auto"/>
            <w:bottom w:val="none" w:sz="0" w:space="0" w:color="auto"/>
            <w:right w:val="none" w:sz="0" w:space="0" w:color="auto"/>
          </w:divBdr>
        </w:div>
        <w:div w:id="538199540">
          <w:marLeft w:val="640"/>
          <w:marRight w:val="0"/>
          <w:marTop w:val="0"/>
          <w:marBottom w:val="0"/>
          <w:divBdr>
            <w:top w:val="none" w:sz="0" w:space="0" w:color="auto"/>
            <w:left w:val="none" w:sz="0" w:space="0" w:color="auto"/>
            <w:bottom w:val="none" w:sz="0" w:space="0" w:color="auto"/>
            <w:right w:val="none" w:sz="0" w:space="0" w:color="auto"/>
          </w:divBdr>
        </w:div>
        <w:div w:id="93021074">
          <w:marLeft w:val="640"/>
          <w:marRight w:val="0"/>
          <w:marTop w:val="0"/>
          <w:marBottom w:val="0"/>
          <w:divBdr>
            <w:top w:val="none" w:sz="0" w:space="0" w:color="auto"/>
            <w:left w:val="none" w:sz="0" w:space="0" w:color="auto"/>
            <w:bottom w:val="none" w:sz="0" w:space="0" w:color="auto"/>
            <w:right w:val="none" w:sz="0" w:space="0" w:color="auto"/>
          </w:divBdr>
        </w:div>
        <w:div w:id="1651712867">
          <w:marLeft w:val="640"/>
          <w:marRight w:val="0"/>
          <w:marTop w:val="0"/>
          <w:marBottom w:val="0"/>
          <w:divBdr>
            <w:top w:val="none" w:sz="0" w:space="0" w:color="auto"/>
            <w:left w:val="none" w:sz="0" w:space="0" w:color="auto"/>
            <w:bottom w:val="none" w:sz="0" w:space="0" w:color="auto"/>
            <w:right w:val="none" w:sz="0" w:space="0" w:color="auto"/>
          </w:divBdr>
        </w:div>
        <w:div w:id="903026916">
          <w:marLeft w:val="640"/>
          <w:marRight w:val="0"/>
          <w:marTop w:val="0"/>
          <w:marBottom w:val="0"/>
          <w:divBdr>
            <w:top w:val="none" w:sz="0" w:space="0" w:color="auto"/>
            <w:left w:val="none" w:sz="0" w:space="0" w:color="auto"/>
            <w:bottom w:val="none" w:sz="0" w:space="0" w:color="auto"/>
            <w:right w:val="none" w:sz="0" w:space="0" w:color="auto"/>
          </w:divBdr>
        </w:div>
        <w:div w:id="1795098629">
          <w:marLeft w:val="640"/>
          <w:marRight w:val="0"/>
          <w:marTop w:val="0"/>
          <w:marBottom w:val="0"/>
          <w:divBdr>
            <w:top w:val="none" w:sz="0" w:space="0" w:color="auto"/>
            <w:left w:val="none" w:sz="0" w:space="0" w:color="auto"/>
            <w:bottom w:val="none" w:sz="0" w:space="0" w:color="auto"/>
            <w:right w:val="none" w:sz="0" w:space="0" w:color="auto"/>
          </w:divBdr>
        </w:div>
        <w:div w:id="1399595337">
          <w:marLeft w:val="640"/>
          <w:marRight w:val="0"/>
          <w:marTop w:val="0"/>
          <w:marBottom w:val="0"/>
          <w:divBdr>
            <w:top w:val="none" w:sz="0" w:space="0" w:color="auto"/>
            <w:left w:val="none" w:sz="0" w:space="0" w:color="auto"/>
            <w:bottom w:val="none" w:sz="0" w:space="0" w:color="auto"/>
            <w:right w:val="none" w:sz="0" w:space="0" w:color="auto"/>
          </w:divBdr>
        </w:div>
        <w:div w:id="1248611370">
          <w:marLeft w:val="640"/>
          <w:marRight w:val="0"/>
          <w:marTop w:val="0"/>
          <w:marBottom w:val="0"/>
          <w:divBdr>
            <w:top w:val="none" w:sz="0" w:space="0" w:color="auto"/>
            <w:left w:val="none" w:sz="0" w:space="0" w:color="auto"/>
            <w:bottom w:val="none" w:sz="0" w:space="0" w:color="auto"/>
            <w:right w:val="none" w:sz="0" w:space="0" w:color="auto"/>
          </w:divBdr>
        </w:div>
        <w:div w:id="1548029186">
          <w:marLeft w:val="640"/>
          <w:marRight w:val="0"/>
          <w:marTop w:val="0"/>
          <w:marBottom w:val="0"/>
          <w:divBdr>
            <w:top w:val="none" w:sz="0" w:space="0" w:color="auto"/>
            <w:left w:val="none" w:sz="0" w:space="0" w:color="auto"/>
            <w:bottom w:val="none" w:sz="0" w:space="0" w:color="auto"/>
            <w:right w:val="none" w:sz="0" w:space="0" w:color="auto"/>
          </w:divBdr>
        </w:div>
        <w:div w:id="661154511">
          <w:marLeft w:val="640"/>
          <w:marRight w:val="0"/>
          <w:marTop w:val="0"/>
          <w:marBottom w:val="0"/>
          <w:divBdr>
            <w:top w:val="none" w:sz="0" w:space="0" w:color="auto"/>
            <w:left w:val="none" w:sz="0" w:space="0" w:color="auto"/>
            <w:bottom w:val="none" w:sz="0" w:space="0" w:color="auto"/>
            <w:right w:val="none" w:sz="0" w:space="0" w:color="auto"/>
          </w:divBdr>
        </w:div>
        <w:div w:id="344942576">
          <w:marLeft w:val="640"/>
          <w:marRight w:val="0"/>
          <w:marTop w:val="0"/>
          <w:marBottom w:val="0"/>
          <w:divBdr>
            <w:top w:val="none" w:sz="0" w:space="0" w:color="auto"/>
            <w:left w:val="none" w:sz="0" w:space="0" w:color="auto"/>
            <w:bottom w:val="none" w:sz="0" w:space="0" w:color="auto"/>
            <w:right w:val="none" w:sz="0" w:space="0" w:color="auto"/>
          </w:divBdr>
        </w:div>
        <w:div w:id="2108236054">
          <w:marLeft w:val="640"/>
          <w:marRight w:val="0"/>
          <w:marTop w:val="0"/>
          <w:marBottom w:val="0"/>
          <w:divBdr>
            <w:top w:val="none" w:sz="0" w:space="0" w:color="auto"/>
            <w:left w:val="none" w:sz="0" w:space="0" w:color="auto"/>
            <w:bottom w:val="none" w:sz="0" w:space="0" w:color="auto"/>
            <w:right w:val="none" w:sz="0" w:space="0" w:color="auto"/>
          </w:divBdr>
        </w:div>
        <w:div w:id="1304040086">
          <w:marLeft w:val="640"/>
          <w:marRight w:val="0"/>
          <w:marTop w:val="0"/>
          <w:marBottom w:val="0"/>
          <w:divBdr>
            <w:top w:val="none" w:sz="0" w:space="0" w:color="auto"/>
            <w:left w:val="none" w:sz="0" w:space="0" w:color="auto"/>
            <w:bottom w:val="none" w:sz="0" w:space="0" w:color="auto"/>
            <w:right w:val="none" w:sz="0" w:space="0" w:color="auto"/>
          </w:divBdr>
        </w:div>
        <w:div w:id="652103953">
          <w:marLeft w:val="640"/>
          <w:marRight w:val="0"/>
          <w:marTop w:val="0"/>
          <w:marBottom w:val="0"/>
          <w:divBdr>
            <w:top w:val="none" w:sz="0" w:space="0" w:color="auto"/>
            <w:left w:val="none" w:sz="0" w:space="0" w:color="auto"/>
            <w:bottom w:val="none" w:sz="0" w:space="0" w:color="auto"/>
            <w:right w:val="none" w:sz="0" w:space="0" w:color="auto"/>
          </w:divBdr>
        </w:div>
        <w:div w:id="331953896">
          <w:marLeft w:val="640"/>
          <w:marRight w:val="0"/>
          <w:marTop w:val="0"/>
          <w:marBottom w:val="0"/>
          <w:divBdr>
            <w:top w:val="none" w:sz="0" w:space="0" w:color="auto"/>
            <w:left w:val="none" w:sz="0" w:space="0" w:color="auto"/>
            <w:bottom w:val="none" w:sz="0" w:space="0" w:color="auto"/>
            <w:right w:val="none" w:sz="0" w:space="0" w:color="auto"/>
          </w:divBdr>
        </w:div>
        <w:div w:id="665017838">
          <w:marLeft w:val="640"/>
          <w:marRight w:val="0"/>
          <w:marTop w:val="0"/>
          <w:marBottom w:val="0"/>
          <w:divBdr>
            <w:top w:val="none" w:sz="0" w:space="0" w:color="auto"/>
            <w:left w:val="none" w:sz="0" w:space="0" w:color="auto"/>
            <w:bottom w:val="none" w:sz="0" w:space="0" w:color="auto"/>
            <w:right w:val="none" w:sz="0" w:space="0" w:color="auto"/>
          </w:divBdr>
        </w:div>
        <w:div w:id="455757406">
          <w:marLeft w:val="640"/>
          <w:marRight w:val="0"/>
          <w:marTop w:val="0"/>
          <w:marBottom w:val="0"/>
          <w:divBdr>
            <w:top w:val="none" w:sz="0" w:space="0" w:color="auto"/>
            <w:left w:val="none" w:sz="0" w:space="0" w:color="auto"/>
            <w:bottom w:val="none" w:sz="0" w:space="0" w:color="auto"/>
            <w:right w:val="none" w:sz="0" w:space="0" w:color="auto"/>
          </w:divBdr>
        </w:div>
        <w:div w:id="1950315940">
          <w:marLeft w:val="640"/>
          <w:marRight w:val="0"/>
          <w:marTop w:val="0"/>
          <w:marBottom w:val="0"/>
          <w:divBdr>
            <w:top w:val="none" w:sz="0" w:space="0" w:color="auto"/>
            <w:left w:val="none" w:sz="0" w:space="0" w:color="auto"/>
            <w:bottom w:val="none" w:sz="0" w:space="0" w:color="auto"/>
            <w:right w:val="none" w:sz="0" w:space="0" w:color="auto"/>
          </w:divBdr>
        </w:div>
        <w:div w:id="1214387860">
          <w:marLeft w:val="640"/>
          <w:marRight w:val="0"/>
          <w:marTop w:val="0"/>
          <w:marBottom w:val="0"/>
          <w:divBdr>
            <w:top w:val="none" w:sz="0" w:space="0" w:color="auto"/>
            <w:left w:val="none" w:sz="0" w:space="0" w:color="auto"/>
            <w:bottom w:val="none" w:sz="0" w:space="0" w:color="auto"/>
            <w:right w:val="none" w:sz="0" w:space="0" w:color="auto"/>
          </w:divBdr>
        </w:div>
        <w:div w:id="560603285">
          <w:marLeft w:val="640"/>
          <w:marRight w:val="0"/>
          <w:marTop w:val="0"/>
          <w:marBottom w:val="0"/>
          <w:divBdr>
            <w:top w:val="none" w:sz="0" w:space="0" w:color="auto"/>
            <w:left w:val="none" w:sz="0" w:space="0" w:color="auto"/>
            <w:bottom w:val="none" w:sz="0" w:space="0" w:color="auto"/>
            <w:right w:val="none" w:sz="0" w:space="0" w:color="auto"/>
          </w:divBdr>
        </w:div>
        <w:div w:id="1452355840">
          <w:marLeft w:val="640"/>
          <w:marRight w:val="0"/>
          <w:marTop w:val="0"/>
          <w:marBottom w:val="0"/>
          <w:divBdr>
            <w:top w:val="none" w:sz="0" w:space="0" w:color="auto"/>
            <w:left w:val="none" w:sz="0" w:space="0" w:color="auto"/>
            <w:bottom w:val="none" w:sz="0" w:space="0" w:color="auto"/>
            <w:right w:val="none" w:sz="0" w:space="0" w:color="auto"/>
          </w:divBdr>
        </w:div>
        <w:div w:id="1653681515">
          <w:marLeft w:val="640"/>
          <w:marRight w:val="0"/>
          <w:marTop w:val="0"/>
          <w:marBottom w:val="0"/>
          <w:divBdr>
            <w:top w:val="none" w:sz="0" w:space="0" w:color="auto"/>
            <w:left w:val="none" w:sz="0" w:space="0" w:color="auto"/>
            <w:bottom w:val="none" w:sz="0" w:space="0" w:color="auto"/>
            <w:right w:val="none" w:sz="0" w:space="0" w:color="auto"/>
          </w:divBdr>
        </w:div>
        <w:div w:id="746419770">
          <w:marLeft w:val="640"/>
          <w:marRight w:val="0"/>
          <w:marTop w:val="0"/>
          <w:marBottom w:val="0"/>
          <w:divBdr>
            <w:top w:val="none" w:sz="0" w:space="0" w:color="auto"/>
            <w:left w:val="none" w:sz="0" w:space="0" w:color="auto"/>
            <w:bottom w:val="none" w:sz="0" w:space="0" w:color="auto"/>
            <w:right w:val="none" w:sz="0" w:space="0" w:color="auto"/>
          </w:divBdr>
        </w:div>
        <w:div w:id="1159232854">
          <w:marLeft w:val="640"/>
          <w:marRight w:val="0"/>
          <w:marTop w:val="0"/>
          <w:marBottom w:val="0"/>
          <w:divBdr>
            <w:top w:val="none" w:sz="0" w:space="0" w:color="auto"/>
            <w:left w:val="none" w:sz="0" w:space="0" w:color="auto"/>
            <w:bottom w:val="none" w:sz="0" w:space="0" w:color="auto"/>
            <w:right w:val="none" w:sz="0" w:space="0" w:color="auto"/>
          </w:divBdr>
        </w:div>
        <w:div w:id="1796438375">
          <w:marLeft w:val="640"/>
          <w:marRight w:val="0"/>
          <w:marTop w:val="0"/>
          <w:marBottom w:val="0"/>
          <w:divBdr>
            <w:top w:val="none" w:sz="0" w:space="0" w:color="auto"/>
            <w:left w:val="none" w:sz="0" w:space="0" w:color="auto"/>
            <w:bottom w:val="none" w:sz="0" w:space="0" w:color="auto"/>
            <w:right w:val="none" w:sz="0" w:space="0" w:color="auto"/>
          </w:divBdr>
        </w:div>
        <w:div w:id="1110130214">
          <w:marLeft w:val="640"/>
          <w:marRight w:val="0"/>
          <w:marTop w:val="0"/>
          <w:marBottom w:val="0"/>
          <w:divBdr>
            <w:top w:val="none" w:sz="0" w:space="0" w:color="auto"/>
            <w:left w:val="none" w:sz="0" w:space="0" w:color="auto"/>
            <w:bottom w:val="none" w:sz="0" w:space="0" w:color="auto"/>
            <w:right w:val="none" w:sz="0" w:space="0" w:color="auto"/>
          </w:divBdr>
        </w:div>
        <w:div w:id="750201756">
          <w:marLeft w:val="640"/>
          <w:marRight w:val="0"/>
          <w:marTop w:val="0"/>
          <w:marBottom w:val="0"/>
          <w:divBdr>
            <w:top w:val="none" w:sz="0" w:space="0" w:color="auto"/>
            <w:left w:val="none" w:sz="0" w:space="0" w:color="auto"/>
            <w:bottom w:val="none" w:sz="0" w:space="0" w:color="auto"/>
            <w:right w:val="none" w:sz="0" w:space="0" w:color="auto"/>
          </w:divBdr>
        </w:div>
        <w:div w:id="767502940">
          <w:marLeft w:val="640"/>
          <w:marRight w:val="0"/>
          <w:marTop w:val="0"/>
          <w:marBottom w:val="0"/>
          <w:divBdr>
            <w:top w:val="none" w:sz="0" w:space="0" w:color="auto"/>
            <w:left w:val="none" w:sz="0" w:space="0" w:color="auto"/>
            <w:bottom w:val="none" w:sz="0" w:space="0" w:color="auto"/>
            <w:right w:val="none" w:sz="0" w:space="0" w:color="auto"/>
          </w:divBdr>
        </w:div>
        <w:div w:id="1591304979">
          <w:marLeft w:val="640"/>
          <w:marRight w:val="0"/>
          <w:marTop w:val="0"/>
          <w:marBottom w:val="0"/>
          <w:divBdr>
            <w:top w:val="none" w:sz="0" w:space="0" w:color="auto"/>
            <w:left w:val="none" w:sz="0" w:space="0" w:color="auto"/>
            <w:bottom w:val="none" w:sz="0" w:space="0" w:color="auto"/>
            <w:right w:val="none" w:sz="0" w:space="0" w:color="auto"/>
          </w:divBdr>
        </w:div>
        <w:div w:id="1104764366">
          <w:marLeft w:val="640"/>
          <w:marRight w:val="0"/>
          <w:marTop w:val="0"/>
          <w:marBottom w:val="0"/>
          <w:divBdr>
            <w:top w:val="none" w:sz="0" w:space="0" w:color="auto"/>
            <w:left w:val="none" w:sz="0" w:space="0" w:color="auto"/>
            <w:bottom w:val="none" w:sz="0" w:space="0" w:color="auto"/>
            <w:right w:val="none" w:sz="0" w:space="0" w:color="auto"/>
          </w:divBdr>
        </w:div>
        <w:div w:id="394741136">
          <w:marLeft w:val="640"/>
          <w:marRight w:val="0"/>
          <w:marTop w:val="0"/>
          <w:marBottom w:val="0"/>
          <w:divBdr>
            <w:top w:val="none" w:sz="0" w:space="0" w:color="auto"/>
            <w:left w:val="none" w:sz="0" w:space="0" w:color="auto"/>
            <w:bottom w:val="none" w:sz="0" w:space="0" w:color="auto"/>
            <w:right w:val="none" w:sz="0" w:space="0" w:color="auto"/>
          </w:divBdr>
        </w:div>
        <w:div w:id="150147700">
          <w:marLeft w:val="640"/>
          <w:marRight w:val="0"/>
          <w:marTop w:val="0"/>
          <w:marBottom w:val="0"/>
          <w:divBdr>
            <w:top w:val="none" w:sz="0" w:space="0" w:color="auto"/>
            <w:left w:val="none" w:sz="0" w:space="0" w:color="auto"/>
            <w:bottom w:val="none" w:sz="0" w:space="0" w:color="auto"/>
            <w:right w:val="none" w:sz="0" w:space="0" w:color="auto"/>
          </w:divBdr>
        </w:div>
        <w:div w:id="433091282">
          <w:marLeft w:val="640"/>
          <w:marRight w:val="0"/>
          <w:marTop w:val="0"/>
          <w:marBottom w:val="0"/>
          <w:divBdr>
            <w:top w:val="none" w:sz="0" w:space="0" w:color="auto"/>
            <w:left w:val="none" w:sz="0" w:space="0" w:color="auto"/>
            <w:bottom w:val="none" w:sz="0" w:space="0" w:color="auto"/>
            <w:right w:val="none" w:sz="0" w:space="0" w:color="auto"/>
          </w:divBdr>
        </w:div>
        <w:div w:id="1015229872">
          <w:marLeft w:val="640"/>
          <w:marRight w:val="0"/>
          <w:marTop w:val="0"/>
          <w:marBottom w:val="0"/>
          <w:divBdr>
            <w:top w:val="none" w:sz="0" w:space="0" w:color="auto"/>
            <w:left w:val="none" w:sz="0" w:space="0" w:color="auto"/>
            <w:bottom w:val="none" w:sz="0" w:space="0" w:color="auto"/>
            <w:right w:val="none" w:sz="0" w:space="0" w:color="auto"/>
          </w:divBdr>
        </w:div>
        <w:div w:id="1390108142">
          <w:marLeft w:val="640"/>
          <w:marRight w:val="0"/>
          <w:marTop w:val="0"/>
          <w:marBottom w:val="0"/>
          <w:divBdr>
            <w:top w:val="none" w:sz="0" w:space="0" w:color="auto"/>
            <w:left w:val="none" w:sz="0" w:space="0" w:color="auto"/>
            <w:bottom w:val="none" w:sz="0" w:space="0" w:color="auto"/>
            <w:right w:val="none" w:sz="0" w:space="0" w:color="auto"/>
          </w:divBdr>
        </w:div>
        <w:div w:id="2144040369">
          <w:marLeft w:val="640"/>
          <w:marRight w:val="0"/>
          <w:marTop w:val="0"/>
          <w:marBottom w:val="0"/>
          <w:divBdr>
            <w:top w:val="none" w:sz="0" w:space="0" w:color="auto"/>
            <w:left w:val="none" w:sz="0" w:space="0" w:color="auto"/>
            <w:bottom w:val="none" w:sz="0" w:space="0" w:color="auto"/>
            <w:right w:val="none" w:sz="0" w:space="0" w:color="auto"/>
          </w:divBdr>
        </w:div>
        <w:div w:id="518928859">
          <w:marLeft w:val="640"/>
          <w:marRight w:val="0"/>
          <w:marTop w:val="0"/>
          <w:marBottom w:val="0"/>
          <w:divBdr>
            <w:top w:val="none" w:sz="0" w:space="0" w:color="auto"/>
            <w:left w:val="none" w:sz="0" w:space="0" w:color="auto"/>
            <w:bottom w:val="none" w:sz="0" w:space="0" w:color="auto"/>
            <w:right w:val="none" w:sz="0" w:space="0" w:color="auto"/>
          </w:divBdr>
        </w:div>
        <w:div w:id="829445154">
          <w:marLeft w:val="640"/>
          <w:marRight w:val="0"/>
          <w:marTop w:val="0"/>
          <w:marBottom w:val="0"/>
          <w:divBdr>
            <w:top w:val="none" w:sz="0" w:space="0" w:color="auto"/>
            <w:left w:val="none" w:sz="0" w:space="0" w:color="auto"/>
            <w:bottom w:val="none" w:sz="0" w:space="0" w:color="auto"/>
            <w:right w:val="none" w:sz="0" w:space="0" w:color="auto"/>
          </w:divBdr>
        </w:div>
        <w:div w:id="2132672830">
          <w:marLeft w:val="640"/>
          <w:marRight w:val="0"/>
          <w:marTop w:val="0"/>
          <w:marBottom w:val="0"/>
          <w:divBdr>
            <w:top w:val="none" w:sz="0" w:space="0" w:color="auto"/>
            <w:left w:val="none" w:sz="0" w:space="0" w:color="auto"/>
            <w:bottom w:val="none" w:sz="0" w:space="0" w:color="auto"/>
            <w:right w:val="none" w:sz="0" w:space="0" w:color="auto"/>
          </w:divBdr>
        </w:div>
        <w:div w:id="1003822169">
          <w:marLeft w:val="640"/>
          <w:marRight w:val="0"/>
          <w:marTop w:val="0"/>
          <w:marBottom w:val="0"/>
          <w:divBdr>
            <w:top w:val="none" w:sz="0" w:space="0" w:color="auto"/>
            <w:left w:val="none" w:sz="0" w:space="0" w:color="auto"/>
            <w:bottom w:val="none" w:sz="0" w:space="0" w:color="auto"/>
            <w:right w:val="none" w:sz="0" w:space="0" w:color="auto"/>
          </w:divBdr>
        </w:div>
        <w:div w:id="474179672">
          <w:marLeft w:val="640"/>
          <w:marRight w:val="0"/>
          <w:marTop w:val="0"/>
          <w:marBottom w:val="0"/>
          <w:divBdr>
            <w:top w:val="none" w:sz="0" w:space="0" w:color="auto"/>
            <w:left w:val="none" w:sz="0" w:space="0" w:color="auto"/>
            <w:bottom w:val="none" w:sz="0" w:space="0" w:color="auto"/>
            <w:right w:val="none" w:sz="0" w:space="0" w:color="auto"/>
          </w:divBdr>
        </w:div>
        <w:div w:id="207188593">
          <w:marLeft w:val="640"/>
          <w:marRight w:val="0"/>
          <w:marTop w:val="0"/>
          <w:marBottom w:val="0"/>
          <w:divBdr>
            <w:top w:val="none" w:sz="0" w:space="0" w:color="auto"/>
            <w:left w:val="none" w:sz="0" w:space="0" w:color="auto"/>
            <w:bottom w:val="none" w:sz="0" w:space="0" w:color="auto"/>
            <w:right w:val="none" w:sz="0" w:space="0" w:color="auto"/>
          </w:divBdr>
        </w:div>
        <w:div w:id="1883320135">
          <w:marLeft w:val="640"/>
          <w:marRight w:val="0"/>
          <w:marTop w:val="0"/>
          <w:marBottom w:val="0"/>
          <w:divBdr>
            <w:top w:val="none" w:sz="0" w:space="0" w:color="auto"/>
            <w:left w:val="none" w:sz="0" w:space="0" w:color="auto"/>
            <w:bottom w:val="none" w:sz="0" w:space="0" w:color="auto"/>
            <w:right w:val="none" w:sz="0" w:space="0" w:color="auto"/>
          </w:divBdr>
        </w:div>
        <w:div w:id="218708497">
          <w:marLeft w:val="640"/>
          <w:marRight w:val="0"/>
          <w:marTop w:val="0"/>
          <w:marBottom w:val="0"/>
          <w:divBdr>
            <w:top w:val="none" w:sz="0" w:space="0" w:color="auto"/>
            <w:left w:val="none" w:sz="0" w:space="0" w:color="auto"/>
            <w:bottom w:val="none" w:sz="0" w:space="0" w:color="auto"/>
            <w:right w:val="none" w:sz="0" w:space="0" w:color="auto"/>
          </w:divBdr>
        </w:div>
        <w:div w:id="482813773">
          <w:marLeft w:val="640"/>
          <w:marRight w:val="0"/>
          <w:marTop w:val="0"/>
          <w:marBottom w:val="0"/>
          <w:divBdr>
            <w:top w:val="none" w:sz="0" w:space="0" w:color="auto"/>
            <w:left w:val="none" w:sz="0" w:space="0" w:color="auto"/>
            <w:bottom w:val="none" w:sz="0" w:space="0" w:color="auto"/>
            <w:right w:val="none" w:sz="0" w:space="0" w:color="auto"/>
          </w:divBdr>
        </w:div>
        <w:div w:id="1698968189">
          <w:marLeft w:val="640"/>
          <w:marRight w:val="0"/>
          <w:marTop w:val="0"/>
          <w:marBottom w:val="0"/>
          <w:divBdr>
            <w:top w:val="none" w:sz="0" w:space="0" w:color="auto"/>
            <w:left w:val="none" w:sz="0" w:space="0" w:color="auto"/>
            <w:bottom w:val="none" w:sz="0" w:space="0" w:color="auto"/>
            <w:right w:val="none" w:sz="0" w:space="0" w:color="auto"/>
          </w:divBdr>
        </w:div>
        <w:div w:id="1302225080">
          <w:marLeft w:val="640"/>
          <w:marRight w:val="0"/>
          <w:marTop w:val="0"/>
          <w:marBottom w:val="0"/>
          <w:divBdr>
            <w:top w:val="none" w:sz="0" w:space="0" w:color="auto"/>
            <w:left w:val="none" w:sz="0" w:space="0" w:color="auto"/>
            <w:bottom w:val="none" w:sz="0" w:space="0" w:color="auto"/>
            <w:right w:val="none" w:sz="0" w:space="0" w:color="auto"/>
          </w:divBdr>
        </w:div>
        <w:div w:id="963000933">
          <w:marLeft w:val="640"/>
          <w:marRight w:val="0"/>
          <w:marTop w:val="0"/>
          <w:marBottom w:val="0"/>
          <w:divBdr>
            <w:top w:val="none" w:sz="0" w:space="0" w:color="auto"/>
            <w:left w:val="none" w:sz="0" w:space="0" w:color="auto"/>
            <w:bottom w:val="none" w:sz="0" w:space="0" w:color="auto"/>
            <w:right w:val="none" w:sz="0" w:space="0" w:color="auto"/>
          </w:divBdr>
        </w:div>
        <w:div w:id="1837067755">
          <w:marLeft w:val="640"/>
          <w:marRight w:val="0"/>
          <w:marTop w:val="0"/>
          <w:marBottom w:val="0"/>
          <w:divBdr>
            <w:top w:val="none" w:sz="0" w:space="0" w:color="auto"/>
            <w:left w:val="none" w:sz="0" w:space="0" w:color="auto"/>
            <w:bottom w:val="none" w:sz="0" w:space="0" w:color="auto"/>
            <w:right w:val="none" w:sz="0" w:space="0" w:color="auto"/>
          </w:divBdr>
        </w:div>
        <w:div w:id="1338579305">
          <w:marLeft w:val="640"/>
          <w:marRight w:val="0"/>
          <w:marTop w:val="0"/>
          <w:marBottom w:val="0"/>
          <w:divBdr>
            <w:top w:val="none" w:sz="0" w:space="0" w:color="auto"/>
            <w:left w:val="none" w:sz="0" w:space="0" w:color="auto"/>
            <w:bottom w:val="none" w:sz="0" w:space="0" w:color="auto"/>
            <w:right w:val="none" w:sz="0" w:space="0" w:color="auto"/>
          </w:divBdr>
        </w:div>
        <w:div w:id="756680426">
          <w:marLeft w:val="640"/>
          <w:marRight w:val="0"/>
          <w:marTop w:val="0"/>
          <w:marBottom w:val="0"/>
          <w:divBdr>
            <w:top w:val="none" w:sz="0" w:space="0" w:color="auto"/>
            <w:left w:val="none" w:sz="0" w:space="0" w:color="auto"/>
            <w:bottom w:val="none" w:sz="0" w:space="0" w:color="auto"/>
            <w:right w:val="none" w:sz="0" w:space="0" w:color="auto"/>
          </w:divBdr>
        </w:div>
        <w:div w:id="1373312927">
          <w:marLeft w:val="640"/>
          <w:marRight w:val="0"/>
          <w:marTop w:val="0"/>
          <w:marBottom w:val="0"/>
          <w:divBdr>
            <w:top w:val="none" w:sz="0" w:space="0" w:color="auto"/>
            <w:left w:val="none" w:sz="0" w:space="0" w:color="auto"/>
            <w:bottom w:val="none" w:sz="0" w:space="0" w:color="auto"/>
            <w:right w:val="none" w:sz="0" w:space="0" w:color="auto"/>
          </w:divBdr>
        </w:div>
        <w:div w:id="247468984">
          <w:marLeft w:val="640"/>
          <w:marRight w:val="0"/>
          <w:marTop w:val="0"/>
          <w:marBottom w:val="0"/>
          <w:divBdr>
            <w:top w:val="none" w:sz="0" w:space="0" w:color="auto"/>
            <w:left w:val="none" w:sz="0" w:space="0" w:color="auto"/>
            <w:bottom w:val="none" w:sz="0" w:space="0" w:color="auto"/>
            <w:right w:val="none" w:sz="0" w:space="0" w:color="auto"/>
          </w:divBdr>
        </w:div>
        <w:div w:id="2105101704">
          <w:marLeft w:val="640"/>
          <w:marRight w:val="0"/>
          <w:marTop w:val="0"/>
          <w:marBottom w:val="0"/>
          <w:divBdr>
            <w:top w:val="none" w:sz="0" w:space="0" w:color="auto"/>
            <w:left w:val="none" w:sz="0" w:space="0" w:color="auto"/>
            <w:bottom w:val="none" w:sz="0" w:space="0" w:color="auto"/>
            <w:right w:val="none" w:sz="0" w:space="0" w:color="auto"/>
          </w:divBdr>
        </w:div>
        <w:div w:id="137039134">
          <w:marLeft w:val="640"/>
          <w:marRight w:val="0"/>
          <w:marTop w:val="0"/>
          <w:marBottom w:val="0"/>
          <w:divBdr>
            <w:top w:val="none" w:sz="0" w:space="0" w:color="auto"/>
            <w:left w:val="none" w:sz="0" w:space="0" w:color="auto"/>
            <w:bottom w:val="none" w:sz="0" w:space="0" w:color="auto"/>
            <w:right w:val="none" w:sz="0" w:space="0" w:color="auto"/>
          </w:divBdr>
        </w:div>
        <w:div w:id="1058017636">
          <w:marLeft w:val="640"/>
          <w:marRight w:val="0"/>
          <w:marTop w:val="0"/>
          <w:marBottom w:val="0"/>
          <w:divBdr>
            <w:top w:val="none" w:sz="0" w:space="0" w:color="auto"/>
            <w:left w:val="none" w:sz="0" w:space="0" w:color="auto"/>
            <w:bottom w:val="none" w:sz="0" w:space="0" w:color="auto"/>
            <w:right w:val="none" w:sz="0" w:space="0" w:color="auto"/>
          </w:divBdr>
        </w:div>
        <w:div w:id="1763334926">
          <w:marLeft w:val="640"/>
          <w:marRight w:val="0"/>
          <w:marTop w:val="0"/>
          <w:marBottom w:val="0"/>
          <w:divBdr>
            <w:top w:val="none" w:sz="0" w:space="0" w:color="auto"/>
            <w:left w:val="none" w:sz="0" w:space="0" w:color="auto"/>
            <w:bottom w:val="none" w:sz="0" w:space="0" w:color="auto"/>
            <w:right w:val="none" w:sz="0" w:space="0" w:color="auto"/>
          </w:divBdr>
        </w:div>
        <w:div w:id="815756278">
          <w:marLeft w:val="640"/>
          <w:marRight w:val="0"/>
          <w:marTop w:val="0"/>
          <w:marBottom w:val="0"/>
          <w:divBdr>
            <w:top w:val="none" w:sz="0" w:space="0" w:color="auto"/>
            <w:left w:val="none" w:sz="0" w:space="0" w:color="auto"/>
            <w:bottom w:val="none" w:sz="0" w:space="0" w:color="auto"/>
            <w:right w:val="none" w:sz="0" w:space="0" w:color="auto"/>
          </w:divBdr>
        </w:div>
        <w:div w:id="1782525546">
          <w:marLeft w:val="640"/>
          <w:marRight w:val="0"/>
          <w:marTop w:val="0"/>
          <w:marBottom w:val="0"/>
          <w:divBdr>
            <w:top w:val="none" w:sz="0" w:space="0" w:color="auto"/>
            <w:left w:val="none" w:sz="0" w:space="0" w:color="auto"/>
            <w:bottom w:val="none" w:sz="0" w:space="0" w:color="auto"/>
            <w:right w:val="none" w:sz="0" w:space="0" w:color="auto"/>
          </w:divBdr>
        </w:div>
        <w:div w:id="949553065">
          <w:marLeft w:val="640"/>
          <w:marRight w:val="0"/>
          <w:marTop w:val="0"/>
          <w:marBottom w:val="0"/>
          <w:divBdr>
            <w:top w:val="none" w:sz="0" w:space="0" w:color="auto"/>
            <w:left w:val="none" w:sz="0" w:space="0" w:color="auto"/>
            <w:bottom w:val="none" w:sz="0" w:space="0" w:color="auto"/>
            <w:right w:val="none" w:sz="0" w:space="0" w:color="auto"/>
          </w:divBdr>
        </w:div>
        <w:div w:id="1169445220">
          <w:marLeft w:val="640"/>
          <w:marRight w:val="0"/>
          <w:marTop w:val="0"/>
          <w:marBottom w:val="0"/>
          <w:divBdr>
            <w:top w:val="none" w:sz="0" w:space="0" w:color="auto"/>
            <w:left w:val="none" w:sz="0" w:space="0" w:color="auto"/>
            <w:bottom w:val="none" w:sz="0" w:space="0" w:color="auto"/>
            <w:right w:val="none" w:sz="0" w:space="0" w:color="auto"/>
          </w:divBdr>
        </w:div>
        <w:div w:id="1410421216">
          <w:marLeft w:val="640"/>
          <w:marRight w:val="0"/>
          <w:marTop w:val="0"/>
          <w:marBottom w:val="0"/>
          <w:divBdr>
            <w:top w:val="none" w:sz="0" w:space="0" w:color="auto"/>
            <w:left w:val="none" w:sz="0" w:space="0" w:color="auto"/>
            <w:bottom w:val="none" w:sz="0" w:space="0" w:color="auto"/>
            <w:right w:val="none" w:sz="0" w:space="0" w:color="auto"/>
          </w:divBdr>
        </w:div>
        <w:div w:id="1651521108">
          <w:marLeft w:val="640"/>
          <w:marRight w:val="0"/>
          <w:marTop w:val="0"/>
          <w:marBottom w:val="0"/>
          <w:divBdr>
            <w:top w:val="none" w:sz="0" w:space="0" w:color="auto"/>
            <w:left w:val="none" w:sz="0" w:space="0" w:color="auto"/>
            <w:bottom w:val="none" w:sz="0" w:space="0" w:color="auto"/>
            <w:right w:val="none" w:sz="0" w:space="0" w:color="auto"/>
          </w:divBdr>
        </w:div>
        <w:div w:id="1652445216">
          <w:marLeft w:val="640"/>
          <w:marRight w:val="0"/>
          <w:marTop w:val="0"/>
          <w:marBottom w:val="0"/>
          <w:divBdr>
            <w:top w:val="none" w:sz="0" w:space="0" w:color="auto"/>
            <w:left w:val="none" w:sz="0" w:space="0" w:color="auto"/>
            <w:bottom w:val="none" w:sz="0" w:space="0" w:color="auto"/>
            <w:right w:val="none" w:sz="0" w:space="0" w:color="auto"/>
          </w:divBdr>
        </w:div>
      </w:divsChild>
    </w:div>
    <w:div w:id="1446538981">
      <w:bodyDiv w:val="1"/>
      <w:marLeft w:val="0"/>
      <w:marRight w:val="0"/>
      <w:marTop w:val="0"/>
      <w:marBottom w:val="0"/>
      <w:divBdr>
        <w:top w:val="none" w:sz="0" w:space="0" w:color="auto"/>
        <w:left w:val="none" w:sz="0" w:space="0" w:color="auto"/>
        <w:bottom w:val="none" w:sz="0" w:space="0" w:color="auto"/>
        <w:right w:val="none" w:sz="0" w:space="0" w:color="auto"/>
      </w:divBdr>
    </w:div>
    <w:div w:id="1458990014">
      <w:bodyDiv w:val="1"/>
      <w:marLeft w:val="0"/>
      <w:marRight w:val="0"/>
      <w:marTop w:val="0"/>
      <w:marBottom w:val="0"/>
      <w:divBdr>
        <w:top w:val="none" w:sz="0" w:space="0" w:color="auto"/>
        <w:left w:val="none" w:sz="0" w:space="0" w:color="auto"/>
        <w:bottom w:val="none" w:sz="0" w:space="0" w:color="auto"/>
        <w:right w:val="none" w:sz="0" w:space="0" w:color="auto"/>
      </w:divBdr>
      <w:divsChild>
        <w:div w:id="3359209">
          <w:marLeft w:val="640"/>
          <w:marRight w:val="0"/>
          <w:marTop w:val="0"/>
          <w:marBottom w:val="0"/>
          <w:divBdr>
            <w:top w:val="none" w:sz="0" w:space="0" w:color="auto"/>
            <w:left w:val="none" w:sz="0" w:space="0" w:color="auto"/>
            <w:bottom w:val="none" w:sz="0" w:space="0" w:color="auto"/>
            <w:right w:val="none" w:sz="0" w:space="0" w:color="auto"/>
          </w:divBdr>
        </w:div>
        <w:div w:id="6253507">
          <w:marLeft w:val="640"/>
          <w:marRight w:val="0"/>
          <w:marTop w:val="0"/>
          <w:marBottom w:val="0"/>
          <w:divBdr>
            <w:top w:val="none" w:sz="0" w:space="0" w:color="auto"/>
            <w:left w:val="none" w:sz="0" w:space="0" w:color="auto"/>
            <w:bottom w:val="none" w:sz="0" w:space="0" w:color="auto"/>
            <w:right w:val="none" w:sz="0" w:space="0" w:color="auto"/>
          </w:divBdr>
        </w:div>
        <w:div w:id="6712738">
          <w:marLeft w:val="640"/>
          <w:marRight w:val="0"/>
          <w:marTop w:val="0"/>
          <w:marBottom w:val="0"/>
          <w:divBdr>
            <w:top w:val="none" w:sz="0" w:space="0" w:color="auto"/>
            <w:left w:val="none" w:sz="0" w:space="0" w:color="auto"/>
            <w:bottom w:val="none" w:sz="0" w:space="0" w:color="auto"/>
            <w:right w:val="none" w:sz="0" w:space="0" w:color="auto"/>
          </w:divBdr>
        </w:div>
        <w:div w:id="15888702">
          <w:marLeft w:val="640"/>
          <w:marRight w:val="0"/>
          <w:marTop w:val="0"/>
          <w:marBottom w:val="0"/>
          <w:divBdr>
            <w:top w:val="none" w:sz="0" w:space="0" w:color="auto"/>
            <w:left w:val="none" w:sz="0" w:space="0" w:color="auto"/>
            <w:bottom w:val="none" w:sz="0" w:space="0" w:color="auto"/>
            <w:right w:val="none" w:sz="0" w:space="0" w:color="auto"/>
          </w:divBdr>
        </w:div>
        <w:div w:id="60757320">
          <w:marLeft w:val="640"/>
          <w:marRight w:val="0"/>
          <w:marTop w:val="0"/>
          <w:marBottom w:val="0"/>
          <w:divBdr>
            <w:top w:val="none" w:sz="0" w:space="0" w:color="auto"/>
            <w:left w:val="none" w:sz="0" w:space="0" w:color="auto"/>
            <w:bottom w:val="none" w:sz="0" w:space="0" w:color="auto"/>
            <w:right w:val="none" w:sz="0" w:space="0" w:color="auto"/>
          </w:divBdr>
        </w:div>
        <w:div w:id="110128831">
          <w:marLeft w:val="640"/>
          <w:marRight w:val="0"/>
          <w:marTop w:val="0"/>
          <w:marBottom w:val="0"/>
          <w:divBdr>
            <w:top w:val="none" w:sz="0" w:space="0" w:color="auto"/>
            <w:left w:val="none" w:sz="0" w:space="0" w:color="auto"/>
            <w:bottom w:val="none" w:sz="0" w:space="0" w:color="auto"/>
            <w:right w:val="none" w:sz="0" w:space="0" w:color="auto"/>
          </w:divBdr>
        </w:div>
        <w:div w:id="113331209">
          <w:marLeft w:val="640"/>
          <w:marRight w:val="0"/>
          <w:marTop w:val="0"/>
          <w:marBottom w:val="0"/>
          <w:divBdr>
            <w:top w:val="none" w:sz="0" w:space="0" w:color="auto"/>
            <w:left w:val="none" w:sz="0" w:space="0" w:color="auto"/>
            <w:bottom w:val="none" w:sz="0" w:space="0" w:color="auto"/>
            <w:right w:val="none" w:sz="0" w:space="0" w:color="auto"/>
          </w:divBdr>
        </w:div>
        <w:div w:id="163210932">
          <w:marLeft w:val="640"/>
          <w:marRight w:val="0"/>
          <w:marTop w:val="0"/>
          <w:marBottom w:val="0"/>
          <w:divBdr>
            <w:top w:val="none" w:sz="0" w:space="0" w:color="auto"/>
            <w:left w:val="none" w:sz="0" w:space="0" w:color="auto"/>
            <w:bottom w:val="none" w:sz="0" w:space="0" w:color="auto"/>
            <w:right w:val="none" w:sz="0" w:space="0" w:color="auto"/>
          </w:divBdr>
        </w:div>
        <w:div w:id="167334713">
          <w:marLeft w:val="640"/>
          <w:marRight w:val="0"/>
          <w:marTop w:val="0"/>
          <w:marBottom w:val="0"/>
          <w:divBdr>
            <w:top w:val="none" w:sz="0" w:space="0" w:color="auto"/>
            <w:left w:val="none" w:sz="0" w:space="0" w:color="auto"/>
            <w:bottom w:val="none" w:sz="0" w:space="0" w:color="auto"/>
            <w:right w:val="none" w:sz="0" w:space="0" w:color="auto"/>
          </w:divBdr>
        </w:div>
        <w:div w:id="173686793">
          <w:marLeft w:val="640"/>
          <w:marRight w:val="0"/>
          <w:marTop w:val="0"/>
          <w:marBottom w:val="0"/>
          <w:divBdr>
            <w:top w:val="none" w:sz="0" w:space="0" w:color="auto"/>
            <w:left w:val="none" w:sz="0" w:space="0" w:color="auto"/>
            <w:bottom w:val="none" w:sz="0" w:space="0" w:color="auto"/>
            <w:right w:val="none" w:sz="0" w:space="0" w:color="auto"/>
          </w:divBdr>
        </w:div>
        <w:div w:id="209341059">
          <w:marLeft w:val="640"/>
          <w:marRight w:val="0"/>
          <w:marTop w:val="0"/>
          <w:marBottom w:val="0"/>
          <w:divBdr>
            <w:top w:val="none" w:sz="0" w:space="0" w:color="auto"/>
            <w:left w:val="none" w:sz="0" w:space="0" w:color="auto"/>
            <w:bottom w:val="none" w:sz="0" w:space="0" w:color="auto"/>
            <w:right w:val="none" w:sz="0" w:space="0" w:color="auto"/>
          </w:divBdr>
        </w:div>
        <w:div w:id="319773681">
          <w:marLeft w:val="640"/>
          <w:marRight w:val="0"/>
          <w:marTop w:val="0"/>
          <w:marBottom w:val="0"/>
          <w:divBdr>
            <w:top w:val="none" w:sz="0" w:space="0" w:color="auto"/>
            <w:left w:val="none" w:sz="0" w:space="0" w:color="auto"/>
            <w:bottom w:val="none" w:sz="0" w:space="0" w:color="auto"/>
            <w:right w:val="none" w:sz="0" w:space="0" w:color="auto"/>
          </w:divBdr>
        </w:div>
        <w:div w:id="367224886">
          <w:marLeft w:val="640"/>
          <w:marRight w:val="0"/>
          <w:marTop w:val="0"/>
          <w:marBottom w:val="0"/>
          <w:divBdr>
            <w:top w:val="none" w:sz="0" w:space="0" w:color="auto"/>
            <w:left w:val="none" w:sz="0" w:space="0" w:color="auto"/>
            <w:bottom w:val="none" w:sz="0" w:space="0" w:color="auto"/>
            <w:right w:val="none" w:sz="0" w:space="0" w:color="auto"/>
          </w:divBdr>
        </w:div>
        <w:div w:id="382170567">
          <w:marLeft w:val="640"/>
          <w:marRight w:val="0"/>
          <w:marTop w:val="0"/>
          <w:marBottom w:val="0"/>
          <w:divBdr>
            <w:top w:val="none" w:sz="0" w:space="0" w:color="auto"/>
            <w:left w:val="none" w:sz="0" w:space="0" w:color="auto"/>
            <w:bottom w:val="none" w:sz="0" w:space="0" w:color="auto"/>
            <w:right w:val="none" w:sz="0" w:space="0" w:color="auto"/>
          </w:divBdr>
        </w:div>
        <w:div w:id="384180752">
          <w:marLeft w:val="640"/>
          <w:marRight w:val="0"/>
          <w:marTop w:val="0"/>
          <w:marBottom w:val="0"/>
          <w:divBdr>
            <w:top w:val="none" w:sz="0" w:space="0" w:color="auto"/>
            <w:left w:val="none" w:sz="0" w:space="0" w:color="auto"/>
            <w:bottom w:val="none" w:sz="0" w:space="0" w:color="auto"/>
            <w:right w:val="none" w:sz="0" w:space="0" w:color="auto"/>
          </w:divBdr>
        </w:div>
        <w:div w:id="416757206">
          <w:marLeft w:val="640"/>
          <w:marRight w:val="0"/>
          <w:marTop w:val="0"/>
          <w:marBottom w:val="0"/>
          <w:divBdr>
            <w:top w:val="none" w:sz="0" w:space="0" w:color="auto"/>
            <w:left w:val="none" w:sz="0" w:space="0" w:color="auto"/>
            <w:bottom w:val="none" w:sz="0" w:space="0" w:color="auto"/>
            <w:right w:val="none" w:sz="0" w:space="0" w:color="auto"/>
          </w:divBdr>
        </w:div>
        <w:div w:id="432239425">
          <w:marLeft w:val="640"/>
          <w:marRight w:val="0"/>
          <w:marTop w:val="0"/>
          <w:marBottom w:val="0"/>
          <w:divBdr>
            <w:top w:val="none" w:sz="0" w:space="0" w:color="auto"/>
            <w:left w:val="none" w:sz="0" w:space="0" w:color="auto"/>
            <w:bottom w:val="none" w:sz="0" w:space="0" w:color="auto"/>
            <w:right w:val="none" w:sz="0" w:space="0" w:color="auto"/>
          </w:divBdr>
        </w:div>
        <w:div w:id="459499298">
          <w:marLeft w:val="640"/>
          <w:marRight w:val="0"/>
          <w:marTop w:val="0"/>
          <w:marBottom w:val="0"/>
          <w:divBdr>
            <w:top w:val="none" w:sz="0" w:space="0" w:color="auto"/>
            <w:left w:val="none" w:sz="0" w:space="0" w:color="auto"/>
            <w:bottom w:val="none" w:sz="0" w:space="0" w:color="auto"/>
            <w:right w:val="none" w:sz="0" w:space="0" w:color="auto"/>
          </w:divBdr>
        </w:div>
        <w:div w:id="544949918">
          <w:marLeft w:val="640"/>
          <w:marRight w:val="0"/>
          <w:marTop w:val="0"/>
          <w:marBottom w:val="0"/>
          <w:divBdr>
            <w:top w:val="none" w:sz="0" w:space="0" w:color="auto"/>
            <w:left w:val="none" w:sz="0" w:space="0" w:color="auto"/>
            <w:bottom w:val="none" w:sz="0" w:space="0" w:color="auto"/>
            <w:right w:val="none" w:sz="0" w:space="0" w:color="auto"/>
          </w:divBdr>
        </w:div>
        <w:div w:id="559945463">
          <w:marLeft w:val="640"/>
          <w:marRight w:val="0"/>
          <w:marTop w:val="0"/>
          <w:marBottom w:val="0"/>
          <w:divBdr>
            <w:top w:val="none" w:sz="0" w:space="0" w:color="auto"/>
            <w:left w:val="none" w:sz="0" w:space="0" w:color="auto"/>
            <w:bottom w:val="none" w:sz="0" w:space="0" w:color="auto"/>
            <w:right w:val="none" w:sz="0" w:space="0" w:color="auto"/>
          </w:divBdr>
        </w:div>
        <w:div w:id="569966931">
          <w:marLeft w:val="640"/>
          <w:marRight w:val="0"/>
          <w:marTop w:val="0"/>
          <w:marBottom w:val="0"/>
          <w:divBdr>
            <w:top w:val="none" w:sz="0" w:space="0" w:color="auto"/>
            <w:left w:val="none" w:sz="0" w:space="0" w:color="auto"/>
            <w:bottom w:val="none" w:sz="0" w:space="0" w:color="auto"/>
            <w:right w:val="none" w:sz="0" w:space="0" w:color="auto"/>
          </w:divBdr>
        </w:div>
        <w:div w:id="607859193">
          <w:marLeft w:val="640"/>
          <w:marRight w:val="0"/>
          <w:marTop w:val="0"/>
          <w:marBottom w:val="0"/>
          <w:divBdr>
            <w:top w:val="none" w:sz="0" w:space="0" w:color="auto"/>
            <w:left w:val="none" w:sz="0" w:space="0" w:color="auto"/>
            <w:bottom w:val="none" w:sz="0" w:space="0" w:color="auto"/>
            <w:right w:val="none" w:sz="0" w:space="0" w:color="auto"/>
          </w:divBdr>
        </w:div>
        <w:div w:id="612322946">
          <w:marLeft w:val="640"/>
          <w:marRight w:val="0"/>
          <w:marTop w:val="0"/>
          <w:marBottom w:val="0"/>
          <w:divBdr>
            <w:top w:val="none" w:sz="0" w:space="0" w:color="auto"/>
            <w:left w:val="none" w:sz="0" w:space="0" w:color="auto"/>
            <w:bottom w:val="none" w:sz="0" w:space="0" w:color="auto"/>
            <w:right w:val="none" w:sz="0" w:space="0" w:color="auto"/>
          </w:divBdr>
        </w:div>
        <w:div w:id="657656464">
          <w:marLeft w:val="640"/>
          <w:marRight w:val="0"/>
          <w:marTop w:val="0"/>
          <w:marBottom w:val="0"/>
          <w:divBdr>
            <w:top w:val="none" w:sz="0" w:space="0" w:color="auto"/>
            <w:left w:val="none" w:sz="0" w:space="0" w:color="auto"/>
            <w:bottom w:val="none" w:sz="0" w:space="0" w:color="auto"/>
            <w:right w:val="none" w:sz="0" w:space="0" w:color="auto"/>
          </w:divBdr>
        </w:div>
        <w:div w:id="691878231">
          <w:marLeft w:val="640"/>
          <w:marRight w:val="0"/>
          <w:marTop w:val="0"/>
          <w:marBottom w:val="0"/>
          <w:divBdr>
            <w:top w:val="none" w:sz="0" w:space="0" w:color="auto"/>
            <w:left w:val="none" w:sz="0" w:space="0" w:color="auto"/>
            <w:bottom w:val="none" w:sz="0" w:space="0" w:color="auto"/>
            <w:right w:val="none" w:sz="0" w:space="0" w:color="auto"/>
          </w:divBdr>
        </w:div>
        <w:div w:id="725765139">
          <w:marLeft w:val="640"/>
          <w:marRight w:val="0"/>
          <w:marTop w:val="0"/>
          <w:marBottom w:val="0"/>
          <w:divBdr>
            <w:top w:val="none" w:sz="0" w:space="0" w:color="auto"/>
            <w:left w:val="none" w:sz="0" w:space="0" w:color="auto"/>
            <w:bottom w:val="none" w:sz="0" w:space="0" w:color="auto"/>
            <w:right w:val="none" w:sz="0" w:space="0" w:color="auto"/>
          </w:divBdr>
        </w:div>
        <w:div w:id="732854384">
          <w:marLeft w:val="640"/>
          <w:marRight w:val="0"/>
          <w:marTop w:val="0"/>
          <w:marBottom w:val="0"/>
          <w:divBdr>
            <w:top w:val="none" w:sz="0" w:space="0" w:color="auto"/>
            <w:left w:val="none" w:sz="0" w:space="0" w:color="auto"/>
            <w:bottom w:val="none" w:sz="0" w:space="0" w:color="auto"/>
            <w:right w:val="none" w:sz="0" w:space="0" w:color="auto"/>
          </w:divBdr>
        </w:div>
        <w:div w:id="745349101">
          <w:marLeft w:val="640"/>
          <w:marRight w:val="0"/>
          <w:marTop w:val="0"/>
          <w:marBottom w:val="0"/>
          <w:divBdr>
            <w:top w:val="none" w:sz="0" w:space="0" w:color="auto"/>
            <w:left w:val="none" w:sz="0" w:space="0" w:color="auto"/>
            <w:bottom w:val="none" w:sz="0" w:space="0" w:color="auto"/>
            <w:right w:val="none" w:sz="0" w:space="0" w:color="auto"/>
          </w:divBdr>
        </w:div>
        <w:div w:id="778840651">
          <w:marLeft w:val="640"/>
          <w:marRight w:val="0"/>
          <w:marTop w:val="0"/>
          <w:marBottom w:val="0"/>
          <w:divBdr>
            <w:top w:val="none" w:sz="0" w:space="0" w:color="auto"/>
            <w:left w:val="none" w:sz="0" w:space="0" w:color="auto"/>
            <w:bottom w:val="none" w:sz="0" w:space="0" w:color="auto"/>
            <w:right w:val="none" w:sz="0" w:space="0" w:color="auto"/>
          </w:divBdr>
        </w:div>
        <w:div w:id="782068260">
          <w:marLeft w:val="640"/>
          <w:marRight w:val="0"/>
          <w:marTop w:val="0"/>
          <w:marBottom w:val="0"/>
          <w:divBdr>
            <w:top w:val="none" w:sz="0" w:space="0" w:color="auto"/>
            <w:left w:val="none" w:sz="0" w:space="0" w:color="auto"/>
            <w:bottom w:val="none" w:sz="0" w:space="0" w:color="auto"/>
            <w:right w:val="none" w:sz="0" w:space="0" w:color="auto"/>
          </w:divBdr>
        </w:div>
        <w:div w:id="785319667">
          <w:marLeft w:val="640"/>
          <w:marRight w:val="0"/>
          <w:marTop w:val="0"/>
          <w:marBottom w:val="0"/>
          <w:divBdr>
            <w:top w:val="none" w:sz="0" w:space="0" w:color="auto"/>
            <w:left w:val="none" w:sz="0" w:space="0" w:color="auto"/>
            <w:bottom w:val="none" w:sz="0" w:space="0" w:color="auto"/>
            <w:right w:val="none" w:sz="0" w:space="0" w:color="auto"/>
          </w:divBdr>
        </w:div>
        <w:div w:id="803083846">
          <w:marLeft w:val="640"/>
          <w:marRight w:val="0"/>
          <w:marTop w:val="0"/>
          <w:marBottom w:val="0"/>
          <w:divBdr>
            <w:top w:val="none" w:sz="0" w:space="0" w:color="auto"/>
            <w:left w:val="none" w:sz="0" w:space="0" w:color="auto"/>
            <w:bottom w:val="none" w:sz="0" w:space="0" w:color="auto"/>
            <w:right w:val="none" w:sz="0" w:space="0" w:color="auto"/>
          </w:divBdr>
        </w:div>
        <w:div w:id="811943538">
          <w:marLeft w:val="640"/>
          <w:marRight w:val="0"/>
          <w:marTop w:val="0"/>
          <w:marBottom w:val="0"/>
          <w:divBdr>
            <w:top w:val="none" w:sz="0" w:space="0" w:color="auto"/>
            <w:left w:val="none" w:sz="0" w:space="0" w:color="auto"/>
            <w:bottom w:val="none" w:sz="0" w:space="0" w:color="auto"/>
            <w:right w:val="none" w:sz="0" w:space="0" w:color="auto"/>
          </w:divBdr>
        </w:div>
        <w:div w:id="819879874">
          <w:marLeft w:val="640"/>
          <w:marRight w:val="0"/>
          <w:marTop w:val="0"/>
          <w:marBottom w:val="0"/>
          <w:divBdr>
            <w:top w:val="none" w:sz="0" w:space="0" w:color="auto"/>
            <w:left w:val="none" w:sz="0" w:space="0" w:color="auto"/>
            <w:bottom w:val="none" w:sz="0" w:space="0" w:color="auto"/>
            <w:right w:val="none" w:sz="0" w:space="0" w:color="auto"/>
          </w:divBdr>
        </w:div>
        <w:div w:id="829638897">
          <w:marLeft w:val="640"/>
          <w:marRight w:val="0"/>
          <w:marTop w:val="0"/>
          <w:marBottom w:val="0"/>
          <w:divBdr>
            <w:top w:val="none" w:sz="0" w:space="0" w:color="auto"/>
            <w:left w:val="none" w:sz="0" w:space="0" w:color="auto"/>
            <w:bottom w:val="none" w:sz="0" w:space="0" w:color="auto"/>
            <w:right w:val="none" w:sz="0" w:space="0" w:color="auto"/>
          </w:divBdr>
        </w:div>
        <w:div w:id="853766490">
          <w:marLeft w:val="640"/>
          <w:marRight w:val="0"/>
          <w:marTop w:val="0"/>
          <w:marBottom w:val="0"/>
          <w:divBdr>
            <w:top w:val="none" w:sz="0" w:space="0" w:color="auto"/>
            <w:left w:val="none" w:sz="0" w:space="0" w:color="auto"/>
            <w:bottom w:val="none" w:sz="0" w:space="0" w:color="auto"/>
            <w:right w:val="none" w:sz="0" w:space="0" w:color="auto"/>
          </w:divBdr>
        </w:div>
        <w:div w:id="876770098">
          <w:marLeft w:val="640"/>
          <w:marRight w:val="0"/>
          <w:marTop w:val="0"/>
          <w:marBottom w:val="0"/>
          <w:divBdr>
            <w:top w:val="none" w:sz="0" w:space="0" w:color="auto"/>
            <w:left w:val="none" w:sz="0" w:space="0" w:color="auto"/>
            <w:bottom w:val="none" w:sz="0" w:space="0" w:color="auto"/>
            <w:right w:val="none" w:sz="0" w:space="0" w:color="auto"/>
          </w:divBdr>
        </w:div>
        <w:div w:id="923538605">
          <w:marLeft w:val="640"/>
          <w:marRight w:val="0"/>
          <w:marTop w:val="0"/>
          <w:marBottom w:val="0"/>
          <w:divBdr>
            <w:top w:val="none" w:sz="0" w:space="0" w:color="auto"/>
            <w:left w:val="none" w:sz="0" w:space="0" w:color="auto"/>
            <w:bottom w:val="none" w:sz="0" w:space="0" w:color="auto"/>
            <w:right w:val="none" w:sz="0" w:space="0" w:color="auto"/>
          </w:divBdr>
        </w:div>
        <w:div w:id="949699479">
          <w:marLeft w:val="640"/>
          <w:marRight w:val="0"/>
          <w:marTop w:val="0"/>
          <w:marBottom w:val="0"/>
          <w:divBdr>
            <w:top w:val="none" w:sz="0" w:space="0" w:color="auto"/>
            <w:left w:val="none" w:sz="0" w:space="0" w:color="auto"/>
            <w:bottom w:val="none" w:sz="0" w:space="0" w:color="auto"/>
            <w:right w:val="none" w:sz="0" w:space="0" w:color="auto"/>
          </w:divBdr>
        </w:div>
        <w:div w:id="972950368">
          <w:marLeft w:val="640"/>
          <w:marRight w:val="0"/>
          <w:marTop w:val="0"/>
          <w:marBottom w:val="0"/>
          <w:divBdr>
            <w:top w:val="none" w:sz="0" w:space="0" w:color="auto"/>
            <w:left w:val="none" w:sz="0" w:space="0" w:color="auto"/>
            <w:bottom w:val="none" w:sz="0" w:space="0" w:color="auto"/>
            <w:right w:val="none" w:sz="0" w:space="0" w:color="auto"/>
          </w:divBdr>
        </w:div>
        <w:div w:id="988171039">
          <w:marLeft w:val="640"/>
          <w:marRight w:val="0"/>
          <w:marTop w:val="0"/>
          <w:marBottom w:val="0"/>
          <w:divBdr>
            <w:top w:val="none" w:sz="0" w:space="0" w:color="auto"/>
            <w:left w:val="none" w:sz="0" w:space="0" w:color="auto"/>
            <w:bottom w:val="none" w:sz="0" w:space="0" w:color="auto"/>
            <w:right w:val="none" w:sz="0" w:space="0" w:color="auto"/>
          </w:divBdr>
        </w:div>
        <w:div w:id="1000549728">
          <w:marLeft w:val="640"/>
          <w:marRight w:val="0"/>
          <w:marTop w:val="0"/>
          <w:marBottom w:val="0"/>
          <w:divBdr>
            <w:top w:val="none" w:sz="0" w:space="0" w:color="auto"/>
            <w:left w:val="none" w:sz="0" w:space="0" w:color="auto"/>
            <w:bottom w:val="none" w:sz="0" w:space="0" w:color="auto"/>
            <w:right w:val="none" w:sz="0" w:space="0" w:color="auto"/>
          </w:divBdr>
        </w:div>
        <w:div w:id="1009454024">
          <w:marLeft w:val="640"/>
          <w:marRight w:val="0"/>
          <w:marTop w:val="0"/>
          <w:marBottom w:val="0"/>
          <w:divBdr>
            <w:top w:val="none" w:sz="0" w:space="0" w:color="auto"/>
            <w:left w:val="none" w:sz="0" w:space="0" w:color="auto"/>
            <w:bottom w:val="none" w:sz="0" w:space="0" w:color="auto"/>
            <w:right w:val="none" w:sz="0" w:space="0" w:color="auto"/>
          </w:divBdr>
        </w:div>
        <w:div w:id="1035353342">
          <w:marLeft w:val="640"/>
          <w:marRight w:val="0"/>
          <w:marTop w:val="0"/>
          <w:marBottom w:val="0"/>
          <w:divBdr>
            <w:top w:val="none" w:sz="0" w:space="0" w:color="auto"/>
            <w:left w:val="none" w:sz="0" w:space="0" w:color="auto"/>
            <w:bottom w:val="none" w:sz="0" w:space="0" w:color="auto"/>
            <w:right w:val="none" w:sz="0" w:space="0" w:color="auto"/>
          </w:divBdr>
        </w:div>
        <w:div w:id="1050571907">
          <w:marLeft w:val="640"/>
          <w:marRight w:val="0"/>
          <w:marTop w:val="0"/>
          <w:marBottom w:val="0"/>
          <w:divBdr>
            <w:top w:val="none" w:sz="0" w:space="0" w:color="auto"/>
            <w:left w:val="none" w:sz="0" w:space="0" w:color="auto"/>
            <w:bottom w:val="none" w:sz="0" w:space="0" w:color="auto"/>
            <w:right w:val="none" w:sz="0" w:space="0" w:color="auto"/>
          </w:divBdr>
        </w:div>
        <w:div w:id="1063915295">
          <w:marLeft w:val="640"/>
          <w:marRight w:val="0"/>
          <w:marTop w:val="0"/>
          <w:marBottom w:val="0"/>
          <w:divBdr>
            <w:top w:val="none" w:sz="0" w:space="0" w:color="auto"/>
            <w:left w:val="none" w:sz="0" w:space="0" w:color="auto"/>
            <w:bottom w:val="none" w:sz="0" w:space="0" w:color="auto"/>
            <w:right w:val="none" w:sz="0" w:space="0" w:color="auto"/>
          </w:divBdr>
        </w:div>
        <w:div w:id="1081296588">
          <w:marLeft w:val="640"/>
          <w:marRight w:val="0"/>
          <w:marTop w:val="0"/>
          <w:marBottom w:val="0"/>
          <w:divBdr>
            <w:top w:val="none" w:sz="0" w:space="0" w:color="auto"/>
            <w:left w:val="none" w:sz="0" w:space="0" w:color="auto"/>
            <w:bottom w:val="none" w:sz="0" w:space="0" w:color="auto"/>
            <w:right w:val="none" w:sz="0" w:space="0" w:color="auto"/>
          </w:divBdr>
        </w:div>
        <w:div w:id="1091437018">
          <w:marLeft w:val="640"/>
          <w:marRight w:val="0"/>
          <w:marTop w:val="0"/>
          <w:marBottom w:val="0"/>
          <w:divBdr>
            <w:top w:val="none" w:sz="0" w:space="0" w:color="auto"/>
            <w:left w:val="none" w:sz="0" w:space="0" w:color="auto"/>
            <w:bottom w:val="none" w:sz="0" w:space="0" w:color="auto"/>
            <w:right w:val="none" w:sz="0" w:space="0" w:color="auto"/>
          </w:divBdr>
        </w:div>
        <w:div w:id="1097754026">
          <w:marLeft w:val="640"/>
          <w:marRight w:val="0"/>
          <w:marTop w:val="0"/>
          <w:marBottom w:val="0"/>
          <w:divBdr>
            <w:top w:val="none" w:sz="0" w:space="0" w:color="auto"/>
            <w:left w:val="none" w:sz="0" w:space="0" w:color="auto"/>
            <w:bottom w:val="none" w:sz="0" w:space="0" w:color="auto"/>
            <w:right w:val="none" w:sz="0" w:space="0" w:color="auto"/>
          </w:divBdr>
        </w:div>
        <w:div w:id="1100756544">
          <w:marLeft w:val="640"/>
          <w:marRight w:val="0"/>
          <w:marTop w:val="0"/>
          <w:marBottom w:val="0"/>
          <w:divBdr>
            <w:top w:val="none" w:sz="0" w:space="0" w:color="auto"/>
            <w:left w:val="none" w:sz="0" w:space="0" w:color="auto"/>
            <w:bottom w:val="none" w:sz="0" w:space="0" w:color="auto"/>
            <w:right w:val="none" w:sz="0" w:space="0" w:color="auto"/>
          </w:divBdr>
        </w:div>
        <w:div w:id="1103112325">
          <w:marLeft w:val="640"/>
          <w:marRight w:val="0"/>
          <w:marTop w:val="0"/>
          <w:marBottom w:val="0"/>
          <w:divBdr>
            <w:top w:val="none" w:sz="0" w:space="0" w:color="auto"/>
            <w:left w:val="none" w:sz="0" w:space="0" w:color="auto"/>
            <w:bottom w:val="none" w:sz="0" w:space="0" w:color="auto"/>
            <w:right w:val="none" w:sz="0" w:space="0" w:color="auto"/>
          </w:divBdr>
        </w:div>
        <w:div w:id="1108965937">
          <w:marLeft w:val="640"/>
          <w:marRight w:val="0"/>
          <w:marTop w:val="0"/>
          <w:marBottom w:val="0"/>
          <w:divBdr>
            <w:top w:val="none" w:sz="0" w:space="0" w:color="auto"/>
            <w:left w:val="none" w:sz="0" w:space="0" w:color="auto"/>
            <w:bottom w:val="none" w:sz="0" w:space="0" w:color="auto"/>
            <w:right w:val="none" w:sz="0" w:space="0" w:color="auto"/>
          </w:divBdr>
        </w:div>
        <w:div w:id="1128358820">
          <w:marLeft w:val="640"/>
          <w:marRight w:val="0"/>
          <w:marTop w:val="0"/>
          <w:marBottom w:val="0"/>
          <w:divBdr>
            <w:top w:val="none" w:sz="0" w:space="0" w:color="auto"/>
            <w:left w:val="none" w:sz="0" w:space="0" w:color="auto"/>
            <w:bottom w:val="none" w:sz="0" w:space="0" w:color="auto"/>
            <w:right w:val="none" w:sz="0" w:space="0" w:color="auto"/>
          </w:divBdr>
        </w:div>
        <w:div w:id="1179586156">
          <w:marLeft w:val="640"/>
          <w:marRight w:val="0"/>
          <w:marTop w:val="0"/>
          <w:marBottom w:val="0"/>
          <w:divBdr>
            <w:top w:val="none" w:sz="0" w:space="0" w:color="auto"/>
            <w:left w:val="none" w:sz="0" w:space="0" w:color="auto"/>
            <w:bottom w:val="none" w:sz="0" w:space="0" w:color="auto"/>
            <w:right w:val="none" w:sz="0" w:space="0" w:color="auto"/>
          </w:divBdr>
        </w:div>
        <w:div w:id="1207913658">
          <w:marLeft w:val="640"/>
          <w:marRight w:val="0"/>
          <w:marTop w:val="0"/>
          <w:marBottom w:val="0"/>
          <w:divBdr>
            <w:top w:val="none" w:sz="0" w:space="0" w:color="auto"/>
            <w:left w:val="none" w:sz="0" w:space="0" w:color="auto"/>
            <w:bottom w:val="none" w:sz="0" w:space="0" w:color="auto"/>
            <w:right w:val="none" w:sz="0" w:space="0" w:color="auto"/>
          </w:divBdr>
        </w:div>
        <w:div w:id="1223058653">
          <w:marLeft w:val="640"/>
          <w:marRight w:val="0"/>
          <w:marTop w:val="0"/>
          <w:marBottom w:val="0"/>
          <w:divBdr>
            <w:top w:val="none" w:sz="0" w:space="0" w:color="auto"/>
            <w:left w:val="none" w:sz="0" w:space="0" w:color="auto"/>
            <w:bottom w:val="none" w:sz="0" w:space="0" w:color="auto"/>
            <w:right w:val="none" w:sz="0" w:space="0" w:color="auto"/>
          </w:divBdr>
        </w:div>
        <w:div w:id="1259676486">
          <w:marLeft w:val="640"/>
          <w:marRight w:val="0"/>
          <w:marTop w:val="0"/>
          <w:marBottom w:val="0"/>
          <w:divBdr>
            <w:top w:val="none" w:sz="0" w:space="0" w:color="auto"/>
            <w:left w:val="none" w:sz="0" w:space="0" w:color="auto"/>
            <w:bottom w:val="none" w:sz="0" w:space="0" w:color="auto"/>
            <w:right w:val="none" w:sz="0" w:space="0" w:color="auto"/>
          </w:divBdr>
        </w:div>
        <w:div w:id="1278099305">
          <w:marLeft w:val="640"/>
          <w:marRight w:val="0"/>
          <w:marTop w:val="0"/>
          <w:marBottom w:val="0"/>
          <w:divBdr>
            <w:top w:val="none" w:sz="0" w:space="0" w:color="auto"/>
            <w:left w:val="none" w:sz="0" w:space="0" w:color="auto"/>
            <w:bottom w:val="none" w:sz="0" w:space="0" w:color="auto"/>
            <w:right w:val="none" w:sz="0" w:space="0" w:color="auto"/>
          </w:divBdr>
        </w:div>
        <w:div w:id="1294678789">
          <w:marLeft w:val="640"/>
          <w:marRight w:val="0"/>
          <w:marTop w:val="0"/>
          <w:marBottom w:val="0"/>
          <w:divBdr>
            <w:top w:val="none" w:sz="0" w:space="0" w:color="auto"/>
            <w:left w:val="none" w:sz="0" w:space="0" w:color="auto"/>
            <w:bottom w:val="none" w:sz="0" w:space="0" w:color="auto"/>
            <w:right w:val="none" w:sz="0" w:space="0" w:color="auto"/>
          </w:divBdr>
        </w:div>
        <w:div w:id="1322077089">
          <w:marLeft w:val="640"/>
          <w:marRight w:val="0"/>
          <w:marTop w:val="0"/>
          <w:marBottom w:val="0"/>
          <w:divBdr>
            <w:top w:val="none" w:sz="0" w:space="0" w:color="auto"/>
            <w:left w:val="none" w:sz="0" w:space="0" w:color="auto"/>
            <w:bottom w:val="none" w:sz="0" w:space="0" w:color="auto"/>
            <w:right w:val="none" w:sz="0" w:space="0" w:color="auto"/>
          </w:divBdr>
        </w:div>
        <w:div w:id="1336305113">
          <w:marLeft w:val="640"/>
          <w:marRight w:val="0"/>
          <w:marTop w:val="0"/>
          <w:marBottom w:val="0"/>
          <w:divBdr>
            <w:top w:val="none" w:sz="0" w:space="0" w:color="auto"/>
            <w:left w:val="none" w:sz="0" w:space="0" w:color="auto"/>
            <w:bottom w:val="none" w:sz="0" w:space="0" w:color="auto"/>
            <w:right w:val="none" w:sz="0" w:space="0" w:color="auto"/>
          </w:divBdr>
        </w:div>
        <w:div w:id="1355375404">
          <w:marLeft w:val="640"/>
          <w:marRight w:val="0"/>
          <w:marTop w:val="0"/>
          <w:marBottom w:val="0"/>
          <w:divBdr>
            <w:top w:val="none" w:sz="0" w:space="0" w:color="auto"/>
            <w:left w:val="none" w:sz="0" w:space="0" w:color="auto"/>
            <w:bottom w:val="none" w:sz="0" w:space="0" w:color="auto"/>
            <w:right w:val="none" w:sz="0" w:space="0" w:color="auto"/>
          </w:divBdr>
        </w:div>
        <w:div w:id="1358776639">
          <w:marLeft w:val="640"/>
          <w:marRight w:val="0"/>
          <w:marTop w:val="0"/>
          <w:marBottom w:val="0"/>
          <w:divBdr>
            <w:top w:val="none" w:sz="0" w:space="0" w:color="auto"/>
            <w:left w:val="none" w:sz="0" w:space="0" w:color="auto"/>
            <w:bottom w:val="none" w:sz="0" w:space="0" w:color="auto"/>
            <w:right w:val="none" w:sz="0" w:space="0" w:color="auto"/>
          </w:divBdr>
        </w:div>
        <w:div w:id="1366709171">
          <w:marLeft w:val="640"/>
          <w:marRight w:val="0"/>
          <w:marTop w:val="0"/>
          <w:marBottom w:val="0"/>
          <w:divBdr>
            <w:top w:val="none" w:sz="0" w:space="0" w:color="auto"/>
            <w:left w:val="none" w:sz="0" w:space="0" w:color="auto"/>
            <w:bottom w:val="none" w:sz="0" w:space="0" w:color="auto"/>
            <w:right w:val="none" w:sz="0" w:space="0" w:color="auto"/>
          </w:divBdr>
        </w:div>
        <w:div w:id="1390421582">
          <w:marLeft w:val="640"/>
          <w:marRight w:val="0"/>
          <w:marTop w:val="0"/>
          <w:marBottom w:val="0"/>
          <w:divBdr>
            <w:top w:val="none" w:sz="0" w:space="0" w:color="auto"/>
            <w:left w:val="none" w:sz="0" w:space="0" w:color="auto"/>
            <w:bottom w:val="none" w:sz="0" w:space="0" w:color="auto"/>
            <w:right w:val="none" w:sz="0" w:space="0" w:color="auto"/>
          </w:divBdr>
        </w:div>
        <w:div w:id="1403793545">
          <w:marLeft w:val="640"/>
          <w:marRight w:val="0"/>
          <w:marTop w:val="0"/>
          <w:marBottom w:val="0"/>
          <w:divBdr>
            <w:top w:val="none" w:sz="0" w:space="0" w:color="auto"/>
            <w:left w:val="none" w:sz="0" w:space="0" w:color="auto"/>
            <w:bottom w:val="none" w:sz="0" w:space="0" w:color="auto"/>
            <w:right w:val="none" w:sz="0" w:space="0" w:color="auto"/>
          </w:divBdr>
        </w:div>
        <w:div w:id="1455245612">
          <w:marLeft w:val="640"/>
          <w:marRight w:val="0"/>
          <w:marTop w:val="0"/>
          <w:marBottom w:val="0"/>
          <w:divBdr>
            <w:top w:val="none" w:sz="0" w:space="0" w:color="auto"/>
            <w:left w:val="none" w:sz="0" w:space="0" w:color="auto"/>
            <w:bottom w:val="none" w:sz="0" w:space="0" w:color="auto"/>
            <w:right w:val="none" w:sz="0" w:space="0" w:color="auto"/>
          </w:divBdr>
        </w:div>
        <w:div w:id="1473789572">
          <w:marLeft w:val="640"/>
          <w:marRight w:val="0"/>
          <w:marTop w:val="0"/>
          <w:marBottom w:val="0"/>
          <w:divBdr>
            <w:top w:val="none" w:sz="0" w:space="0" w:color="auto"/>
            <w:left w:val="none" w:sz="0" w:space="0" w:color="auto"/>
            <w:bottom w:val="none" w:sz="0" w:space="0" w:color="auto"/>
            <w:right w:val="none" w:sz="0" w:space="0" w:color="auto"/>
          </w:divBdr>
        </w:div>
        <w:div w:id="1476801147">
          <w:marLeft w:val="640"/>
          <w:marRight w:val="0"/>
          <w:marTop w:val="0"/>
          <w:marBottom w:val="0"/>
          <w:divBdr>
            <w:top w:val="none" w:sz="0" w:space="0" w:color="auto"/>
            <w:left w:val="none" w:sz="0" w:space="0" w:color="auto"/>
            <w:bottom w:val="none" w:sz="0" w:space="0" w:color="auto"/>
            <w:right w:val="none" w:sz="0" w:space="0" w:color="auto"/>
          </w:divBdr>
        </w:div>
        <w:div w:id="1480344528">
          <w:marLeft w:val="640"/>
          <w:marRight w:val="0"/>
          <w:marTop w:val="0"/>
          <w:marBottom w:val="0"/>
          <w:divBdr>
            <w:top w:val="none" w:sz="0" w:space="0" w:color="auto"/>
            <w:left w:val="none" w:sz="0" w:space="0" w:color="auto"/>
            <w:bottom w:val="none" w:sz="0" w:space="0" w:color="auto"/>
            <w:right w:val="none" w:sz="0" w:space="0" w:color="auto"/>
          </w:divBdr>
        </w:div>
        <w:div w:id="1504779731">
          <w:marLeft w:val="640"/>
          <w:marRight w:val="0"/>
          <w:marTop w:val="0"/>
          <w:marBottom w:val="0"/>
          <w:divBdr>
            <w:top w:val="none" w:sz="0" w:space="0" w:color="auto"/>
            <w:left w:val="none" w:sz="0" w:space="0" w:color="auto"/>
            <w:bottom w:val="none" w:sz="0" w:space="0" w:color="auto"/>
            <w:right w:val="none" w:sz="0" w:space="0" w:color="auto"/>
          </w:divBdr>
        </w:div>
        <w:div w:id="1520269849">
          <w:marLeft w:val="640"/>
          <w:marRight w:val="0"/>
          <w:marTop w:val="0"/>
          <w:marBottom w:val="0"/>
          <w:divBdr>
            <w:top w:val="none" w:sz="0" w:space="0" w:color="auto"/>
            <w:left w:val="none" w:sz="0" w:space="0" w:color="auto"/>
            <w:bottom w:val="none" w:sz="0" w:space="0" w:color="auto"/>
            <w:right w:val="none" w:sz="0" w:space="0" w:color="auto"/>
          </w:divBdr>
        </w:div>
        <w:div w:id="1565489164">
          <w:marLeft w:val="640"/>
          <w:marRight w:val="0"/>
          <w:marTop w:val="0"/>
          <w:marBottom w:val="0"/>
          <w:divBdr>
            <w:top w:val="none" w:sz="0" w:space="0" w:color="auto"/>
            <w:left w:val="none" w:sz="0" w:space="0" w:color="auto"/>
            <w:bottom w:val="none" w:sz="0" w:space="0" w:color="auto"/>
            <w:right w:val="none" w:sz="0" w:space="0" w:color="auto"/>
          </w:divBdr>
        </w:div>
        <w:div w:id="1600596883">
          <w:marLeft w:val="640"/>
          <w:marRight w:val="0"/>
          <w:marTop w:val="0"/>
          <w:marBottom w:val="0"/>
          <w:divBdr>
            <w:top w:val="none" w:sz="0" w:space="0" w:color="auto"/>
            <w:left w:val="none" w:sz="0" w:space="0" w:color="auto"/>
            <w:bottom w:val="none" w:sz="0" w:space="0" w:color="auto"/>
            <w:right w:val="none" w:sz="0" w:space="0" w:color="auto"/>
          </w:divBdr>
        </w:div>
        <w:div w:id="1615937997">
          <w:marLeft w:val="640"/>
          <w:marRight w:val="0"/>
          <w:marTop w:val="0"/>
          <w:marBottom w:val="0"/>
          <w:divBdr>
            <w:top w:val="none" w:sz="0" w:space="0" w:color="auto"/>
            <w:left w:val="none" w:sz="0" w:space="0" w:color="auto"/>
            <w:bottom w:val="none" w:sz="0" w:space="0" w:color="auto"/>
            <w:right w:val="none" w:sz="0" w:space="0" w:color="auto"/>
          </w:divBdr>
        </w:div>
        <w:div w:id="1619948408">
          <w:marLeft w:val="640"/>
          <w:marRight w:val="0"/>
          <w:marTop w:val="0"/>
          <w:marBottom w:val="0"/>
          <w:divBdr>
            <w:top w:val="none" w:sz="0" w:space="0" w:color="auto"/>
            <w:left w:val="none" w:sz="0" w:space="0" w:color="auto"/>
            <w:bottom w:val="none" w:sz="0" w:space="0" w:color="auto"/>
            <w:right w:val="none" w:sz="0" w:space="0" w:color="auto"/>
          </w:divBdr>
        </w:div>
        <w:div w:id="1666860305">
          <w:marLeft w:val="640"/>
          <w:marRight w:val="0"/>
          <w:marTop w:val="0"/>
          <w:marBottom w:val="0"/>
          <w:divBdr>
            <w:top w:val="none" w:sz="0" w:space="0" w:color="auto"/>
            <w:left w:val="none" w:sz="0" w:space="0" w:color="auto"/>
            <w:bottom w:val="none" w:sz="0" w:space="0" w:color="auto"/>
            <w:right w:val="none" w:sz="0" w:space="0" w:color="auto"/>
          </w:divBdr>
        </w:div>
        <w:div w:id="1692144467">
          <w:marLeft w:val="640"/>
          <w:marRight w:val="0"/>
          <w:marTop w:val="0"/>
          <w:marBottom w:val="0"/>
          <w:divBdr>
            <w:top w:val="none" w:sz="0" w:space="0" w:color="auto"/>
            <w:left w:val="none" w:sz="0" w:space="0" w:color="auto"/>
            <w:bottom w:val="none" w:sz="0" w:space="0" w:color="auto"/>
            <w:right w:val="none" w:sz="0" w:space="0" w:color="auto"/>
          </w:divBdr>
        </w:div>
        <w:div w:id="1781951983">
          <w:marLeft w:val="640"/>
          <w:marRight w:val="0"/>
          <w:marTop w:val="0"/>
          <w:marBottom w:val="0"/>
          <w:divBdr>
            <w:top w:val="none" w:sz="0" w:space="0" w:color="auto"/>
            <w:left w:val="none" w:sz="0" w:space="0" w:color="auto"/>
            <w:bottom w:val="none" w:sz="0" w:space="0" w:color="auto"/>
            <w:right w:val="none" w:sz="0" w:space="0" w:color="auto"/>
          </w:divBdr>
        </w:div>
        <w:div w:id="1797866428">
          <w:marLeft w:val="640"/>
          <w:marRight w:val="0"/>
          <w:marTop w:val="0"/>
          <w:marBottom w:val="0"/>
          <w:divBdr>
            <w:top w:val="none" w:sz="0" w:space="0" w:color="auto"/>
            <w:left w:val="none" w:sz="0" w:space="0" w:color="auto"/>
            <w:bottom w:val="none" w:sz="0" w:space="0" w:color="auto"/>
            <w:right w:val="none" w:sz="0" w:space="0" w:color="auto"/>
          </w:divBdr>
        </w:div>
        <w:div w:id="1806194601">
          <w:marLeft w:val="640"/>
          <w:marRight w:val="0"/>
          <w:marTop w:val="0"/>
          <w:marBottom w:val="0"/>
          <w:divBdr>
            <w:top w:val="none" w:sz="0" w:space="0" w:color="auto"/>
            <w:left w:val="none" w:sz="0" w:space="0" w:color="auto"/>
            <w:bottom w:val="none" w:sz="0" w:space="0" w:color="auto"/>
            <w:right w:val="none" w:sz="0" w:space="0" w:color="auto"/>
          </w:divBdr>
        </w:div>
        <w:div w:id="1819346852">
          <w:marLeft w:val="640"/>
          <w:marRight w:val="0"/>
          <w:marTop w:val="0"/>
          <w:marBottom w:val="0"/>
          <w:divBdr>
            <w:top w:val="none" w:sz="0" w:space="0" w:color="auto"/>
            <w:left w:val="none" w:sz="0" w:space="0" w:color="auto"/>
            <w:bottom w:val="none" w:sz="0" w:space="0" w:color="auto"/>
            <w:right w:val="none" w:sz="0" w:space="0" w:color="auto"/>
          </w:divBdr>
        </w:div>
        <w:div w:id="1826969053">
          <w:marLeft w:val="640"/>
          <w:marRight w:val="0"/>
          <w:marTop w:val="0"/>
          <w:marBottom w:val="0"/>
          <w:divBdr>
            <w:top w:val="none" w:sz="0" w:space="0" w:color="auto"/>
            <w:left w:val="none" w:sz="0" w:space="0" w:color="auto"/>
            <w:bottom w:val="none" w:sz="0" w:space="0" w:color="auto"/>
            <w:right w:val="none" w:sz="0" w:space="0" w:color="auto"/>
          </w:divBdr>
        </w:div>
        <w:div w:id="1851486737">
          <w:marLeft w:val="640"/>
          <w:marRight w:val="0"/>
          <w:marTop w:val="0"/>
          <w:marBottom w:val="0"/>
          <w:divBdr>
            <w:top w:val="none" w:sz="0" w:space="0" w:color="auto"/>
            <w:left w:val="none" w:sz="0" w:space="0" w:color="auto"/>
            <w:bottom w:val="none" w:sz="0" w:space="0" w:color="auto"/>
            <w:right w:val="none" w:sz="0" w:space="0" w:color="auto"/>
          </w:divBdr>
        </w:div>
        <w:div w:id="1855682247">
          <w:marLeft w:val="640"/>
          <w:marRight w:val="0"/>
          <w:marTop w:val="0"/>
          <w:marBottom w:val="0"/>
          <w:divBdr>
            <w:top w:val="none" w:sz="0" w:space="0" w:color="auto"/>
            <w:left w:val="none" w:sz="0" w:space="0" w:color="auto"/>
            <w:bottom w:val="none" w:sz="0" w:space="0" w:color="auto"/>
            <w:right w:val="none" w:sz="0" w:space="0" w:color="auto"/>
          </w:divBdr>
        </w:div>
        <w:div w:id="1868105876">
          <w:marLeft w:val="640"/>
          <w:marRight w:val="0"/>
          <w:marTop w:val="0"/>
          <w:marBottom w:val="0"/>
          <w:divBdr>
            <w:top w:val="none" w:sz="0" w:space="0" w:color="auto"/>
            <w:left w:val="none" w:sz="0" w:space="0" w:color="auto"/>
            <w:bottom w:val="none" w:sz="0" w:space="0" w:color="auto"/>
            <w:right w:val="none" w:sz="0" w:space="0" w:color="auto"/>
          </w:divBdr>
        </w:div>
        <w:div w:id="1869174088">
          <w:marLeft w:val="640"/>
          <w:marRight w:val="0"/>
          <w:marTop w:val="0"/>
          <w:marBottom w:val="0"/>
          <w:divBdr>
            <w:top w:val="none" w:sz="0" w:space="0" w:color="auto"/>
            <w:left w:val="none" w:sz="0" w:space="0" w:color="auto"/>
            <w:bottom w:val="none" w:sz="0" w:space="0" w:color="auto"/>
            <w:right w:val="none" w:sz="0" w:space="0" w:color="auto"/>
          </w:divBdr>
        </w:div>
        <w:div w:id="1869836034">
          <w:marLeft w:val="640"/>
          <w:marRight w:val="0"/>
          <w:marTop w:val="0"/>
          <w:marBottom w:val="0"/>
          <w:divBdr>
            <w:top w:val="none" w:sz="0" w:space="0" w:color="auto"/>
            <w:left w:val="none" w:sz="0" w:space="0" w:color="auto"/>
            <w:bottom w:val="none" w:sz="0" w:space="0" w:color="auto"/>
            <w:right w:val="none" w:sz="0" w:space="0" w:color="auto"/>
          </w:divBdr>
        </w:div>
        <w:div w:id="1880505886">
          <w:marLeft w:val="640"/>
          <w:marRight w:val="0"/>
          <w:marTop w:val="0"/>
          <w:marBottom w:val="0"/>
          <w:divBdr>
            <w:top w:val="none" w:sz="0" w:space="0" w:color="auto"/>
            <w:left w:val="none" w:sz="0" w:space="0" w:color="auto"/>
            <w:bottom w:val="none" w:sz="0" w:space="0" w:color="auto"/>
            <w:right w:val="none" w:sz="0" w:space="0" w:color="auto"/>
          </w:divBdr>
        </w:div>
        <w:div w:id="1916358133">
          <w:marLeft w:val="640"/>
          <w:marRight w:val="0"/>
          <w:marTop w:val="0"/>
          <w:marBottom w:val="0"/>
          <w:divBdr>
            <w:top w:val="none" w:sz="0" w:space="0" w:color="auto"/>
            <w:left w:val="none" w:sz="0" w:space="0" w:color="auto"/>
            <w:bottom w:val="none" w:sz="0" w:space="0" w:color="auto"/>
            <w:right w:val="none" w:sz="0" w:space="0" w:color="auto"/>
          </w:divBdr>
        </w:div>
        <w:div w:id="1951543368">
          <w:marLeft w:val="640"/>
          <w:marRight w:val="0"/>
          <w:marTop w:val="0"/>
          <w:marBottom w:val="0"/>
          <w:divBdr>
            <w:top w:val="none" w:sz="0" w:space="0" w:color="auto"/>
            <w:left w:val="none" w:sz="0" w:space="0" w:color="auto"/>
            <w:bottom w:val="none" w:sz="0" w:space="0" w:color="auto"/>
            <w:right w:val="none" w:sz="0" w:space="0" w:color="auto"/>
          </w:divBdr>
        </w:div>
        <w:div w:id="1960183029">
          <w:marLeft w:val="640"/>
          <w:marRight w:val="0"/>
          <w:marTop w:val="0"/>
          <w:marBottom w:val="0"/>
          <w:divBdr>
            <w:top w:val="none" w:sz="0" w:space="0" w:color="auto"/>
            <w:left w:val="none" w:sz="0" w:space="0" w:color="auto"/>
            <w:bottom w:val="none" w:sz="0" w:space="0" w:color="auto"/>
            <w:right w:val="none" w:sz="0" w:space="0" w:color="auto"/>
          </w:divBdr>
        </w:div>
        <w:div w:id="1963221307">
          <w:marLeft w:val="640"/>
          <w:marRight w:val="0"/>
          <w:marTop w:val="0"/>
          <w:marBottom w:val="0"/>
          <w:divBdr>
            <w:top w:val="none" w:sz="0" w:space="0" w:color="auto"/>
            <w:left w:val="none" w:sz="0" w:space="0" w:color="auto"/>
            <w:bottom w:val="none" w:sz="0" w:space="0" w:color="auto"/>
            <w:right w:val="none" w:sz="0" w:space="0" w:color="auto"/>
          </w:divBdr>
        </w:div>
        <w:div w:id="1964070701">
          <w:marLeft w:val="640"/>
          <w:marRight w:val="0"/>
          <w:marTop w:val="0"/>
          <w:marBottom w:val="0"/>
          <w:divBdr>
            <w:top w:val="none" w:sz="0" w:space="0" w:color="auto"/>
            <w:left w:val="none" w:sz="0" w:space="0" w:color="auto"/>
            <w:bottom w:val="none" w:sz="0" w:space="0" w:color="auto"/>
            <w:right w:val="none" w:sz="0" w:space="0" w:color="auto"/>
          </w:divBdr>
        </w:div>
        <w:div w:id="1991011798">
          <w:marLeft w:val="640"/>
          <w:marRight w:val="0"/>
          <w:marTop w:val="0"/>
          <w:marBottom w:val="0"/>
          <w:divBdr>
            <w:top w:val="none" w:sz="0" w:space="0" w:color="auto"/>
            <w:left w:val="none" w:sz="0" w:space="0" w:color="auto"/>
            <w:bottom w:val="none" w:sz="0" w:space="0" w:color="auto"/>
            <w:right w:val="none" w:sz="0" w:space="0" w:color="auto"/>
          </w:divBdr>
        </w:div>
        <w:div w:id="2062049121">
          <w:marLeft w:val="640"/>
          <w:marRight w:val="0"/>
          <w:marTop w:val="0"/>
          <w:marBottom w:val="0"/>
          <w:divBdr>
            <w:top w:val="none" w:sz="0" w:space="0" w:color="auto"/>
            <w:left w:val="none" w:sz="0" w:space="0" w:color="auto"/>
            <w:bottom w:val="none" w:sz="0" w:space="0" w:color="auto"/>
            <w:right w:val="none" w:sz="0" w:space="0" w:color="auto"/>
          </w:divBdr>
        </w:div>
        <w:div w:id="2071491942">
          <w:marLeft w:val="640"/>
          <w:marRight w:val="0"/>
          <w:marTop w:val="0"/>
          <w:marBottom w:val="0"/>
          <w:divBdr>
            <w:top w:val="none" w:sz="0" w:space="0" w:color="auto"/>
            <w:left w:val="none" w:sz="0" w:space="0" w:color="auto"/>
            <w:bottom w:val="none" w:sz="0" w:space="0" w:color="auto"/>
            <w:right w:val="none" w:sz="0" w:space="0" w:color="auto"/>
          </w:divBdr>
        </w:div>
      </w:divsChild>
    </w:div>
    <w:div w:id="1461651951">
      <w:bodyDiv w:val="1"/>
      <w:marLeft w:val="0"/>
      <w:marRight w:val="0"/>
      <w:marTop w:val="0"/>
      <w:marBottom w:val="0"/>
      <w:divBdr>
        <w:top w:val="none" w:sz="0" w:space="0" w:color="auto"/>
        <w:left w:val="none" w:sz="0" w:space="0" w:color="auto"/>
        <w:bottom w:val="none" w:sz="0" w:space="0" w:color="auto"/>
        <w:right w:val="none" w:sz="0" w:space="0" w:color="auto"/>
      </w:divBdr>
    </w:div>
    <w:div w:id="1462454982">
      <w:bodyDiv w:val="1"/>
      <w:marLeft w:val="0"/>
      <w:marRight w:val="0"/>
      <w:marTop w:val="0"/>
      <w:marBottom w:val="0"/>
      <w:divBdr>
        <w:top w:val="none" w:sz="0" w:space="0" w:color="auto"/>
        <w:left w:val="none" w:sz="0" w:space="0" w:color="auto"/>
        <w:bottom w:val="none" w:sz="0" w:space="0" w:color="auto"/>
        <w:right w:val="none" w:sz="0" w:space="0" w:color="auto"/>
      </w:divBdr>
      <w:divsChild>
        <w:div w:id="50152169">
          <w:marLeft w:val="640"/>
          <w:marRight w:val="0"/>
          <w:marTop w:val="0"/>
          <w:marBottom w:val="0"/>
          <w:divBdr>
            <w:top w:val="none" w:sz="0" w:space="0" w:color="auto"/>
            <w:left w:val="none" w:sz="0" w:space="0" w:color="auto"/>
            <w:bottom w:val="none" w:sz="0" w:space="0" w:color="auto"/>
            <w:right w:val="none" w:sz="0" w:space="0" w:color="auto"/>
          </w:divBdr>
        </w:div>
        <w:div w:id="115175212">
          <w:marLeft w:val="640"/>
          <w:marRight w:val="0"/>
          <w:marTop w:val="0"/>
          <w:marBottom w:val="0"/>
          <w:divBdr>
            <w:top w:val="none" w:sz="0" w:space="0" w:color="auto"/>
            <w:left w:val="none" w:sz="0" w:space="0" w:color="auto"/>
            <w:bottom w:val="none" w:sz="0" w:space="0" w:color="auto"/>
            <w:right w:val="none" w:sz="0" w:space="0" w:color="auto"/>
          </w:divBdr>
        </w:div>
        <w:div w:id="189877215">
          <w:marLeft w:val="640"/>
          <w:marRight w:val="0"/>
          <w:marTop w:val="0"/>
          <w:marBottom w:val="0"/>
          <w:divBdr>
            <w:top w:val="none" w:sz="0" w:space="0" w:color="auto"/>
            <w:left w:val="none" w:sz="0" w:space="0" w:color="auto"/>
            <w:bottom w:val="none" w:sz="0" w:space="0" w:color="auto"/>
            <w:right w:val="none" w:sz="0" w:space="0" w:color="auto"/>
          </w:divBdr>
        </w:div>
        <w:div w:id="222063288">
          <w:marLeft w:val="640"/>
          <w:marRight w:val="0"/>
          <w:marTop w:val="0"/>
          <w:marBottom w:val="0"/>
          <w:divBdr>
            <w:top w:val="none" w:sz="0" w:space="0" w:color="auto"/>
            <w:left w:val="none" w:sz="0" w:space="0" w:color="auto"/>
            <w:bottom w:val="none" w:sz="0" w:space="0" w:color="auto"/>
            <w:right w:val="none" w:sz="0" w:space="0" w:color="auto"/>
          </w:divBdr>
        </w:div>
        <w:div w:id="294600193">
          <w:marLeft w:val="640"/>
          <w:marRight w:val="0"/>
          <w:marTop w:val="0"/>
          <w:marBottom w:val="0"/>
          <w:divBdr>
            <w:top w:val="none" w:sz="0" w:space="0" w:color="auto"/>
            <w:left w:val="none" w:sz="0" w:space="0" w:color="auto"/>
            <w:bottom w:val="none" w:sz="0" w:space="0" w:color="auto"/>
            <w:right w:val="none" w:sz="0" w:space="0" w:color="auto"/>
          </w:divBdr>
        </w:div>
        <w:div w:id="429661041">
          <w:marLeft w:val="640"/>
          <w:marRight w:val="0"/>
          <w:marTop w:val="0"/>
          <w:marBottom w:val="0"/>
          <w:divBdr>
            <w:top w:val="none" w:sz="0" w:space="0" w:color="auto"/>
            <w:left w:val="none" w:sz="0" w:space="0" w:color="auto"/>
            <w:bottom w:val="none" w:sz="0" w:space="0" w:color="auto"/>
            <w:right w:val="none" w:sz="0" w:space="0" w:color="auto"/>
          </w:divBdr>
        </w:div>
        <w:div w:id="458110654">
          <w:marLeft w:val="640"/>
          <w:marRight w:val="0"/>
          <w:marTop w:val="0"/>
          <w:marBottom w:val="0"/>
          <w:divBdr>
            <w:top w:val="none" w:sz="0" w:space="0" w:color="auto"/>
            <w:left w:val="none" w:sz="0" w:space="0" w:color="auto"/>
            <w:bottom w:val="none" w:sz="0" w:space="0" w:color="auto"/>
            <w:right w:val="none" w:sz="0" w:space="0" w:color="auto"/>
          </w:divBdr>
        </w:div>
        <w:div w:id="664823645">
          <w:marLeft w:val="640"/>
          <w:marRight w:val="0"/>
          <w:marTop w:val="0"/>
          <w:marBottom w:val="0"/>
          <w:divBdr>
            <w:top w:val="none" w:sz="0" w:space="0" w:color="auto"/>
            <w:left w:val="none" w:sz="0" w:space="0" w:color="auto"/>
            <w:bottom w:val="none" w:sz="0" w:space="0" w:color="auto"/>
            <w:right w:val="none" w:sz="0" w:space="0" w:color="auto"/>
          </w:divBdr>
        </w:div>
        <w:div w:id="676349758">
          <w:marLeft w:val="640"/>
          <w:marRight w:val="0"/>
          <w:marTop w:val="0"/>
          <w:marBottom w:val="0"/>
          <w:divBdr>
            <w:top w:val="none" w:sz="0" w:space="0" w:color="auto"/>
            <w:left w:val="none" w:sz="0" w:space="0" w:color="auto"/>
            <w:bottom w:val="none" w:sz="0" w:space="0" w:color="auto"/>
            <w:right w:val="none" w:sz="0" w:space="0" w:color="auto"/>
          </w:divBdr>
        </w:div>
        <w:div w:id="684790064">
          <w:marLeft w:val="640"/>
          <w:marRight w:val="0"/>
          <w:marTop w:val="0"/>
          <w:marBottom w:val="0"/>
          <w:divBdr>
            <w:top w:val="none" w:sz="0" w:space="0" w:color="auto"/>
            <w:left w:val="none" w:sz="0" w:space="0" w:color="auto"/>
            <w:bottom w:val="none" w:sz="0" w:space="0" w:color="auto"/>
            <w:right w:val="none" w:sz="0" w:space="0" w:color="auto"/>
          </w:divBdr>
        </w:div>
        <w:div w:id="718668003">
          <w:marLeft w:val="640"/>
          <w:marRight w:val="0"/>
          <w:marTop w:val="0"/>
          <w:marBottom w:val="0"/>
          <w:divBdr>
            <w:top w:val="none" w:sz="0" w:space="0" w:color="auto"/>
            <w:left w:val="none" w:sz="0" w:space="0" w:color="auto"/>
            <w:bottom w:val="none" w:sz="0" w:space="0" w:color="auto"/>
            <w:right w:val="none" w:sz="0" w:space="0" w:color="auto"/>
          </w:divBdr>
        </w:div>
        <w:div w:id="722289551">
          <w:marLeft w:val="640"/>
          <w:marRight w:val="0"/>
          <w:marTop w:val="0"/>
          <w:marBottom w:val="0"/>
          <w:divBdr>
            <w:top w:val="none" w:sz="0" w:space="0" w:color="auto"/>
            <w:left w:val="none" w:sz="0" w:space="0" w:color="auto"/>
            <w:bottom w:val="none" w:sz="0" w:space="0" w:color="auto"/>
            <w:right w:val="none" w:sz="0" w:space="0" w:color="auto"/>
          </w:divBdr>
        </w:div>
        <w:div w:id="734158861">
          <w:marLeft w:val="640"/>
          <w:marRight w:val="0"/>
          <w:marTop w:val="0"/>
          <w:marBottom w:val="0"/>
          <w:divBdr>
            <w:top w:val="none" w:sz="0" w:space="0" w:color="auto"/>
            <w:left w:val="none" w:sz="0" w:space="0" w:color="auto"/>
            <w:bottom w:val="none" w:sz="0" w:space="0" w:color="auto"/>
            <w:right w:val="none" w:sz="0" w:space="0" w:color="auto"/>
          </w:divBdr>
        </w:div>
        <w:div w:id="904145512">
          <w:marLeft w:val="640"/>
          <w:marRight w:val="0"/>
          <w:marTop w:val="0"/>
          <w:marBottom w:val="0"/>
          <w:divBdr>
            <w:top w:val="none" w:sz="0" w:space="0" w:color="auto"/>
            <w:left w:val="none" w:sz="0" w:space="0" w:color="auto"/>
            <w:bottom w:val="none" w:sz="0" w:space="0" w:color="auto"/>
            <w:right w:val="none" w:sz="0" w:space="0" w:color="auto"/>
          </w:divBdr>
        </w:div>
        <w:div w:id="991564999">
          <w:marLeft w:val="640"/>
          <w:marRight w:val="0"/>
          <w:marTop w:val="0"/>
          <w:marBottom w:val="0"/>
          <w:divBdr>
            <w:top w:val="none" w:sz="0" w:space="0" w:color="auto"/>
            <w:left w:val="none" w:sz="0" w:space="0" w:color="auto"/>
            <w:bottom w:val="none" w:sz="0" w:space="0" w:color="auto"/>
            <w:right w:val="none" w:sz="0" w:space="0" w:color="auto"/>
          </w:divBdr>
        </w:div>
        <w:div w:id="1049300103">
          <w:marLeft w:val="640"/>
          <w:marRight w:val="0"/>
          <w:marTop w:val="0"/>
          <w:marBottom w:val="0"/>
          <w:divBdr>
            <w:top w:val="none" w:sz="0" w:space="0" w:color="auto"/>
            <w:left w:val="none" w:sz="0" w:space="0" w:color="auto"/>
            <w:bottom w:val="none" w:sz="0" w:space="0" w:color="auto"/>
            <w:right w:val="none" w:sz="0" w:space="0" w:color="auto"/>
          </w:divBdr>
        </w:div>
        <w:div w:id="1051149235">
          <w:marLeft w:val="640"/>
          <w:marRight w:val="0"/>
          <w:marTop w:val="0"/>
          <w:marBottom w:val="0"/>
          <w:divBdr>
            <w:top w:val="none" w:sz="0" w:space="0" w:color="auto"/>
            <w:left w:val="none" w:sz="0" w:space="0" w:color="auto"/>
            <w:bottom w:val="none" w:sz="0" w:space="0" w:color="auto"/>
            <w:right w:val="none" w:sz="0" w:space="0" w:color="auto"/>
          </w:divBdr>
        </w:div>
        <w:div w:id="1100880418">
          <w:marLeft w:val="640"/>
          <w:marRight w:val="0"/>
          <w:marTop w:val="0"/>
          <w:marBottom w:val="0"/>
          <w:divBdr>
            <w:top w:val="none" w:sz="0" w:space="0" w:color="auto"/>
            <w:left w:val="none" w:sz="0" w:space="0" w:color="auto"/>
            <w:bottom w:val="none" w:sz="0" w:space="0" w:color="auto"/>
            <w:right w:val="none" w:sz="0" w:space="0" w:color="auto"/>
          </w:divBdr>
        </w:div>
        <w:div w:id="1191722181">
          <w:marLeft w:val="640"/>
          <w:marRight w:val="0"/>
          <w:marTop w:val="0"/>
          <w:marBottom w:val="0"/>
          <w:divBdr>
            <w:top w:val="none" w:sz="0" w:space="0" w:color="auto"/>
            <w:left w:val="none" w:sz="0" w:space="0" w:color="auto"/>
            <w:bottom w:val="none" w:sz="0" w:space="0" w:color="auto"/>
            <w:right w:val="none" w:sz="0" w:space="0" w:color="auto"/>
          </w:divBdr>
        </w:div>
        <w:div w:id="1376664457">
          <w:marLeft w:val="640"/>
          <w:marRight w:val="0"/>
          <w:marTop w:val="0"/>
          <w:marBottom w:val="0"/>
          <w:divBdr>
            <w:top w:val="none" w:sz="0" w:space="0" w:color="auto"/>
            <w:left w:val="none" w:sz="0" w:space="0" w:color="auto"/>
            <w:bottom w:val="none" w:sz="0" w:space="0" w:color="auto"/>
            <w:right w:val="none" w:sz="0" w:space="0" w:color="auto"/>
          </w:divBdr>
        </w:div>
        <w:div w:id="1441609260">
          <w:marLeft w:val="640"/>
          <w:marRight w:val="0"/>
          <w:marTop w:val="0"/>
          <w:marBottom w:val="0"/>
          <w:divBdr>
            <w:top w:val="none" w:sz="0" w:space="0" w:color="auto"/>
            <w:left w:val="none" w:sz="0" w:space="0" w:color="auto"/>
            <w:bottom w:val="none" w:sz="0" w:space="0" w:color="auto"/>
            <w:right w:val="none" w:sz="0" w:space="0" w:color="auto"/>
          </w:divBdr>
        </w:div>
        <w:div w:id="1510871635">
          <w:marLeft w:val="640"/>
          <w:marRight w:val="0"/>
          <w:marTop w:val="0"/>
          <w:marBottom w:val="0"/>
          <w:divBdr>
            <w:top w:val="none" w:sz="0" w:space="0" w:color="auto"/>
            <w:left w:val="none" w:sz="0" w:space="0" w:color="auto"/>
            <w:bottom w:val="none" w:sz="0" w:space="0" w:color="auto"/>
            <w:right w:val="none" w:sz="0" w:space="0" w:color="auto"/>
          </w:divBdr>
        </w:div>
        <w:div w:id="1714041361">
          <w:marLeft w:val="640"/>
          <w:marRight w:val="0"/>
          <w:marTop w:val="0"/>
          <w:marBottom w:val="0"/>
          <w:divBdr>
            <w:top w:val="none" w:sz="0" w:space="0" w:color="auto"/>
            <w:left w:val="none" w:sz="0" w:space="0" w:color="auto"/>
            <w:bottom w:val="none" w:sz="0" w:space="0" w:color="auto"/>
            <w:right w:val="none" w:sz="0" w:space="0" w:color="auto"/>
          </w:divBdr>
        </w:div>
        <w:div w:id="1885100759">
          <w:marLeft w:val="640"/>
          <w:marRight w:val="0"/>
          <w:marTop w:val="0"/>
          <w:marBottom w:val="0"/>
          <w:divBdr>
            <w:top w:val="none" w:sz="0" w:space="0" w:color="auto"/>
            <w:left w:val="none" w:sz="0" w:space="0" w:color="auto"/>
            <w:bottom w:val="none" w:sz="0" w:space="0" w:color="auto"/>
            <w:right w:val="none" w:sz="0" w:space="0" w:color="auto"/>
          </w:divBdr>
        </w:div>
        <w:div w:id="1913924389">
          <w:marLeft w:val="640"/>
          <w:marRight w:val="0"/>
          <w:marTop w:val="0"/>
          <w:marBottom w:val="0"/>
          <w:divBdr>
            <w:top w:val="none" w:sz="0" w:space="0" w:color="auto"/>
            <w:left w:val="none" w:sz="0" w:space="0" w:color="auto"/>
            <w:bottom w:val="none" w:sz="0" w:space="0" w:color="auto"/>
            <w:right w:val="none" w:sz="0" w:space="0" w:color="auto"/>
          </w:divBdr>
        </w:div>
        <w:div w:id="1963340400">
          <w:marLeft w:val="640"/>
          <w:marRight w:val="0"/>
          <w:marTop w:val="0"/>
          <w:marBottom w:val="0"/>
          <w:divBdr>
            <w:top w:val="none" w:sz="0" w:space="0" w:color="auto"/>
            <w:left w:val="none" w:sz="0" w:space="0" w:color="auto"/>
            <w:bottom w:val="none" w:sz="0" w:space="0" w:color="auto"/>
            <w:right w:val="none" w:sz="0" w:space="0" w:color="auto"/>
          </w:divBdr>
        </w:div>
        <w:div w:id="1984234190">
          <w:marLeft w:val="640"/>
          <w:marRight w:val="0"/>
          <w:marTop w:val="0"/>
          <w:marBottom w:val="0"/>
          <w:divBdr>
            <w:top w:val="none" w:sz="0" w:space="0" w:color="auto"/>
            <w:left w:val="none" w:sz="0" w:space="0" w:color="auto"/>
            <w:bottom w:val="none" w:sz="0" w:space="0" w:color="auto"/>
            <w:right w:val="none" w:sz="0" w:space="0" w:color="auto"/>
          </w:divBdr>
        </w:div>
        <w:div w:id="1990549307">
          <w:marLeft w:val="640"/>
          <w:marRight w:val="0"/>
          <w:marTop w:val="0"/>
          <w:marBottom w:val="0"/>
          <w:divBdr>
            <w:top w:val="none" w:sz="0" w:space="0" w:color="auto"/>
            <w:left w:val="none" w:sz="0" w:space="0" w:color="auto"/>
            <w:bottom w:val="none" w:sz="0" w:space="0" w:color="auto"/>
            <w:right w:val="none" w:sz="0" w:space="0" w:color="auto"/>
          </w:divBdr>
        </w:div>
        <w:div w:id="2004817222">
          <w:marLeft w:val="640"/>
          <w:marRight w:val="0"/>
          <w:marTop w:val="0"/>
          <w:marBottom w:val="0"/>
          <w:divBdr>
            <w:top w:val="none" w:sz="0" w:space="0" w:color="auto"/>
            <w:left w:val="none" w:sz="0" w:space="0" w:color="auto"/>
            <w:bottom w:val="none" w:sz="0" w:space="0" w:color="auto"/>
            <w:right w:val="none" w:sz="0" w:space="0" w:color="auto"/>
          </w:divBdr>
        </w:div>
        <w:div w:id="2069451579">
          <w:marLeft w:val="640"/>
          <w:marRight w:val="0"/>
          <w:marTop w:val="0"/>
          <w:marBottom w:val="0"/>
          <w:divBdr>
            <w:top w:val="none" w:sz="0" w:space="0" w:color="auto"/>
            <w:left w:val="none" w:sz="0" w:space="0" w:color="auto"/>
            <w:bottom w:val="none" w:sz="0" w:space="0" w:color="auto"/>
            <w:right w:val="none" w:sz="0" w:space="0" w:color="auto"/>
          </w:divBdr>
        </w:div>
        <w:div w:id="2078046102">
          <w:marLeft w:val="640"/>
          <w:marRight w:val="0"/>
          <w:marTop w:val="0"/>
          <w:marBottom w:val="0"/>
          <w:divBdr>
            <w:top w:val="none" w:sz="0" w:space="0" w:color="auto"/>
            <w:left w:val="none" w:sz="0" w:space="0" w:color="auto"/>
            <w:bottom w:val="none" w:sz="0" w:space="0" w:color="auto"/>
            <w:right w:val="none" w:sz="0" w:space="0" w:color="auto"/>
          </w:divBdr>
        </w:div>
      </w:divsChild>
    </w:div>
    <w:div w:id="1471745513">
      <w:bodyDiv w:val="1"/>
      <w:marLeft w:val="0"/>
      <w:marRight w:val="0"/>
      <w:marTop w:val="0"/>
      <w:marBottom w:val="0"/>
      <w:divBdr>
        <w:top w:val="none" w:sz="0" w:space="0" w:color="auto"/>
        <w:left w:val="none" w:sz="0" w:space="0" w:color="auto"/>
        <w:bottom w:val="none" w:sz="0" w:space="0" w:color="auto"/>
        <w:right w:val="none" w:sz="0" w:space="0" w:color="auto"/>
      </w:divBdr>
      <w:divsChild>
        <w:div w:id="114180981">
          <w:marLeft w:val="640"/>
          <w:marRight w:val="0"/>
          <w:marTop w:val="0"/>
          <w:marBottom w:val="0"/>
          <w:divBdr>
            <w:top w:val="none" w:sz="0" w:space="0" w:color="auto"/>
            <w:left w:val="none" w:sz="0" w:space="0" w:color="auto"/>
            <w:bottom w:val="none" w:sz="0" w:space="0" w:color="auto"/>
            <w:right w:val="none" w:sz="0" w:space="0" w:color="auto"/>
          </w:divBdr>
        </w:div>
        <w:div w:id="260770977">
          <w:marLeft w:val="640"/>
          <w:marRight w:val="0"/>
          <w:marTop w:val="0"/>
          <w:marBottom w:val="0"/>
          <w:divBdr>
            <w:top w:val="none" w:sz="0" w:space="0" w:color="auto"/>
            <w:left w:val="none" w:sz="0" w:space="0" w:color="auto"/>
            <w:bottom w:val="none" w:sz="0" w:space="0" w:color="auto"/>
            <w:right w:val="none" w:sz="0" w:space="0" w:color="auto"/>
          </w:divBdr>
        </w:div>
        <w:div w:id="406612612">
          <w:marLeft w:val="640"/>
          <w:marRight w:val="0"/>
          <w:marTop w:val="0"/>
          <w:marBottom w:val="0"/>
          <w:divBdr>
            <w:top w:val="none" w:sz="0" w:space="0" w:color="auto"/>
            <w:left w:val="none" w:sz="0" w:space="0" w:color="auto"/>
            <w:bottom w:val="none" w:sz="0" w:space="0" w:color="auto"/>
            <w:right w:val="none" w:sz="0" w:space="0" w:color="auto"/>
          </w:divBdr>
        </w:div>
        <w:div w:id="729302671">
          <w:marLeft w:val="640"/>
          <w:marRight w:val="0"/>
          <w:marTop w:val="0"/>
          <w:marBottom w:val="0"/>
          <w:divBdr>
            <w:top w:val="none" w:sz="0" w:space="0" w:color="auto"/>
            <w:left w:val="none" w:sz="0" w:space="0" w:color="auto"/>
            <w:bottom w:val="none" w:sz="0" w:space="0" w:color="auto"/>
            <w:right w:val="none" w:sz="0" w:space="0" w:color="auto"/>
          </w:divBdr>
        </w:div>
        <w:div w:id="743724670">
          <w:marLeft w:val="640"/>
          <w:marRight w:val="0"/>
          <w:marTop w:val="0"/>
          <w:marBottom w:val="0"/>
          <w:divBdr>
            <w:top w:val="none" w:sz="0" w:space="0" w:color="auto"/>
            <w:left w:val="none" w:sz="0" w:space="0" w:color="auto"/>
            <w:bottom w:val="none" w:sz="0" w:space="0" w:color="auto"/>
            <w:right w:val="none" w:sz="0" w:space="0" w:color="auto"/>
          </w:divBdr>
        </w:div>
        <w:div w:id="1038702452">
          <w:marLeft w:val="640"/>
          <w:marRight w:val="0"/>
          <w:marTop w:val="0"/>
          <w:marBottom w:val="0"/>
          <w:divBdr>
            <w:top w:val="none" w:sz="0" w:space="0" w:color="auto"/>
            <w:left w:val="none" w:sz="0" w:space="0" w:color="auto"/>
            <w:bottom w:val="none" w:sz="0" w:space="0" w:color="auto"/>
            <w:right w:val="none" w:sz="0" w:space="0" w:color="auto"/>
          </w:divBdr>
        </w:div>
        <w:div w:id="1152256174">
          <w:marLeft w:val="640"/>
          <w:marRight w:val="0"/>
          <w:marTop w:val="0"/>
          <w:marBottom w:val="0"/>
          <w:divBdr>
            <w:top w:val="none" w:sz="0" w:space="0" w:color="auto"/>
            <w:left w:val="none" w:sz="0" w:space="0" w:color="auto"/>
            <w:bottom w:val="none" w:sz="0" w:space="0" w:color="auto"/>
            <w:right w:val="none" w:sz="0" w:space="0" w:color="auto"/>
          </w:divBdr>
        </w:div>
        <w:div w:id="1333989858">
          <w:marLeft w:val="640"/>
          <w:marRight w:val="0"/>
          <w:marTop w:val="0"/>
          <w:marBottom w:val="0"/>
          <w:divBdr>
            <w:top w:val="none" w:sz="0" w:space="0" w:color="auto"/>
            <w:left w:val="none" w:sz="0" w:space="0" w:color="auto"/>
            <w:bottom w:val="none" w:sz="0" w:space="0" w:color="auto"/>
            <w:right w:val="none" w:sz="0" w:space="0" w:color="auto"/>
          </w:divBdr>
        </w:div>
        <w:div w:id="1341195307">
          <w:marLeft w:val="640"/>
          <w:marRight w:val="0"/>
          <w:marTop w:val="0"/>
          <w:marBottom w:val="0"/>
          <w:divBdr>
            <w:top w:val="none" w:sz="0" w:space="0" w:color="auto"/>
            <w:left w:val="none" w:sz="0" w:space="0" w:color="auto"/>
            <w:bottom w:val="none" w:sz="0" w:space="0" w:color="auto"/>
            <w:right w:val="none" w:sz="0" w:space="0" w:color="auto"/>
          </w:divBdr>
        </w:div>
        <w:div w:id="1601185664">
          <w:marLeft w:val="640"/>
          <w:marRight w:val="0"/>
          <w:marTop w:val="0"/>
          <w:marBottom w:val="0"/>
          <w:divBdr>
            <w:top w:val="none" w:sz="0" w:space="0" w:color="auto"/>
            <w:left w:val="none" w:sz="0" w:space="0" w:color="auto"/>
            <w:bottom w:val="none" w:sz="0" w:space="0" w:color="auto"/>
            <w:right w:val="none" w:sz="0" w:space="0" w:color="auto"/>
          </w:divBdr>
        </w:div>
        <w:div w:id="1625965816">
          <w:marLeft w:val="640"/>
          <w:marRight w:val="0"/>
          <w:marTop w:val="0"/>
          <w:marBottom w:val="0"/>
          <w:divBdr>
            <w:top w:val="none" w:sz="0" w:space="0" w:color="auto"/>
            <w:left w:val="none" w:sz="0" w:space="0" w:color="auto"/>
            <w:bottom w:val="none" w:sz="0" w:space="0" w:color="auto"/>
            <w:right w:val="none" w:sz="0" w:space="0" w:color="auto"/>
          </w:divBdr>
        </w:div>
        <w:div w:id="1784418968">
          <w:marLeft w:val="640"/>
          <w:marRight w:val="0"/>
          <w:marTop w:val="0"/>
          <w:marBottom w:val="0"/>
          <w:divBdr>
            <w:top w:val="none" w:sz="0" w:space="0" w:color="auto"/>
            <w:left w:val="none" w:sz="0" w:space="0" w:color="auto"/>
            <w:bottom w:val="none" w:sz="0" w:space="0" w:color="auto"/>
            <w:right w:val="none" w:sz="0" w:space="0" w:color="auto"/>
          </w:divBdr>
        </w:div>
        <w:div w:id="2013023950">
          <w:marLeft w:val="640"/>
          <w:marRight w:val="0"/>
          <w:marTop w:val="0"/>
          <w:marBottom w:val="0"/>
          <w:divBdr>
            <w:top w:val="none" w:sz="0" w:space="0" w:color="auto"/>
            <w:left w:val="none" w:sz="0" w:space="0" w:color="auto"/>
            <w:bottom w:val="none" w:sz="0" w:space="0" w:color="auto"/>
            <w:right w:val="none" w:sz="0" w:space="0" w:color="auto"/>
          </w:divBdr>
        </w:div>
        <w:div w:id="2078547749">
          <w:marLeft w:val="640"/>
          <w:marRight w:val="0"/>
          <w:marTop w:val="0"/>
          <w:marBottom w:val="0"/>
          <w:divBdr>
            <w:top w:val="none" w:sz="0" w:space="0" w:color="auto"/>
            <w:left w:val="none" w:sz="0" w:space="0" w:color="auto"/>
            <w:bottom w:val="none" w:sz="0" w:space="0" w:color="auto"/>
            <w:right w:val="none" w:sz="0" w:space="0" w:color="auto"/>
          </w:divBdr>
        </w:div>
      </w:divsChild>
    </w:div>
    <w:div w:id="1474639633">
      <w:bodyDiv w:val="1"/>
      <w:marLeft w:val="0"/>
      <w:marRight w:val="0"/>
      <w:marTop w:val="0"/>
      <w:marBottom w:val="0"/>
      <w:divBdr>
        <w:top w:val="none" w:sz="0" w:space="0" w:color="auto"/>
        <w:left w:val="none" w:sz="0" w:space="0" w:color="auto"/>
        <w:bottom w:val="none" w:sz="0" w:space="0" w:color="auto"/>
        <w:right w:val="none" w:sz="0" w:space="0" w:color="auto"/>
      </w:divBdr>
    </w:div>
    <w:div w:id="1480489940">
      <w:bodyDiv w:val="1"/>
      <w:marLeft w:val="0"/>
      <w:marRight w:val="0"/>
      <w:marTop w:val="0"/>
      <w:marBottom w:val="0"/>
      <w:divBdr>
        <w:top w:val="none" w:sz="0" w:space="0" w:color="auto"/>
        <w:left w:val="none" w:sz="0" w:space="0" w:color="auto"/>
        <w:bottom w:val="none" w:sz="0" w:space="0" w:color="auto"/>
        <w:right w:val="none" w:sz="0" w:space="0" w:color="auto"/>
      </w:divBdr>
      <w:divsChild>
        <w:div w:id="680591928">
          <w:marLeft w:val="640"/>
          <w:marRight w:val="0"/>
          <w:marTop w:val="0"/>
          <w:marBottom w:val="0"/>
          <w:divBdr>
            <w:top w:val="none" w:sz="0" w:space="0" w:color="auto"/>
            <w:left w:val="none" w:sz="0" w:space="0" w:color="auto"/>
            <w:bottom w:val="none" w:sz="0" w:space="0" w:color="auto"/>
            <w:right w:val="none" w:sz="0" w:space="0" w:color="auto"/>
          </w:divBdr>
        </w:div>
        <w:div w:id="733164054">
          <w:marLeft w:val="640"/>
          <w:marRight w:val="0"/>
          <w:marTop w:val="0"/>
          <w:marBottom w:val="0"/>
          <w:divBdr>
            <w:top w:val="none" w:sz="0" w:space="0" w:color="auto"/>
            <w:left w:val="none" w:sz="0" w:space="0" w:color="auto"/>
            <w:bottom w:val="none" w:sz="0" w:space="0" w:color="auto"/>
            <w:right w:val="none" w:sz="0" w:space="0" w:color="auto"/>
          </w:divBdr>
        </w:div>
        <w:div w:id="1209030617">
          <w:marLeft w:val="640"/>
          <w:marRight w:val="0"/>
          <w:marTop w:val="0"/>
          <w:marBottom w:val="0"/>
          <w:divBdr>
            <w:top w:val="none" w:sz="0" w:space="0" w:color="auto"/>
            <w:left w:val="none" w:sz="0" w:space="0" w:color="auto"/>
            <w:bottom w:val="none" w:sz="0" w:space="0" w:color="auto"/>
            <w:right w:val="none" w:sz="0" w:space="0" w:color="auto"/>
          </w:divBdr>
        </w:div>
        <w:div w:id="1866753649">
          <w:marLeft w:val="640"/>
          <w:marRight w:val="0"/>
          <w:marTop w:val="0"/>
          <w:marBottom w:val="0"/>
          <w:divBdr>
            <w:top w:val="none" w:sz="0" w:space="0" w:color="auto"/>
            <w:left w:val="none" w:sz="0" w:space="0" w:color="auto"/>
            <w:bottom w:val="none" w:sz="0" w:space="0" w:color="auto"/>
            <w:right w:val="none" w:sz="0" w:space="0" w:color="auto"/>
          </w:divBdr>
        </w:div>
        <w:div w:id="1962568891">
          <w:marLeft w:val="640"/>
          <w:marRight w:val="0"/>
          <w:marTop w:val="0"/>
          <w:marBottom w:val="0"/>
          <w:divBdr>
            <w:top w:val="none" w:sz="0" w:space="0" w:color="auto"/>
            <w:left w:val="none" w:sz="0" w:space="0" w:color="auto"/>
            <w:bottom w:val="none" w:sz="0" w:space="0" w:color="auto"/>
            <w:right w:val="none" w:sz="0" w:space="0" w:color="auto"/>
          </w:divBdr>
        </w:div>
      </w:divsChild>
    </w:div>
    <w:div w:id="1480614146">
      <w:bodyDiv w:val="1"/>
      <w:marLeft w:val="0"/>
      <w:marRight w:val="0"/>
      <w:marTop w:val="0"/>
      <w:marBottom w:val="0"/>
      <w:divBdr>
        <w:top w:val="none" w:sz="0" w:space="0" w:color="auto"/>
        <w:left w:val="none" w:sz="0" w:space="0" w:color="auto"/>
        <w:bottom w:val="none" w:sz="0" w:space="0" w:color="auto"/>
        <w:right w:val="none" w:sz="0" w:space="0" w:color="auto"/>
      </w:divBdr>
      <w:divsChild>
        <w:div w:id="21978055">
          <w:marLeft w:val="640"/>
          <w:marRight w:val="0"/>
          <w:marTop w:val="0"/>
          <w:marBottom w:val="0"/>
          <w:divBdr>
            <w:top w:val="none" w:sz="0" w:space="0" w:color="auto"/>
            <w:left w:val="none" w:sz="0" w:space="0" w:color="auto"/>
            <w:bottom w:val="none" w:sz="0" w:space="0" w:color="auto"/>
            <w:right w:val="none" w:sz="0" w:space="0" w:color="auto"/>
          </w:divBdr>
        </w:div>
        <w:div w:id="22177189">
          <w:marLeft w:val="640"/>
          <w:marRight w:val="0"/>
          <w:marTop w:val="0"/>
          <w:marBottom w:val="0"/>
          <w:divBdr>
            <w:top w:val="none" w:sz="0" w:space="0" w:color="auto"/>
            <w:left w:val="none" w:sz="0" w:space="0" w:color="auto"/>
            <w:bottom w:val="none" w:sz="0" w:space="0" w:color="auto"/>
            <w:right w:val="none" w:sz="0" w:space="0" w:color="auto"/>
          </w:divBdr>
        </w:div>
        <w:div w:id="36324157">
          <w:marLeft w:val="640"/>
          <w:marRight w:val="0"/>
          <w:marTop w:val="0"/>
          <w:marBottom w:val="0"/>
          <w:divBdr>
            <w:top w:val="none" w:sz="0" w:space="0" w:color="auto"/>
            <w:left w:val="none" w:sz="0" w:space="0" w:color="auto"/>
            <w:bottom w:val="none" w:sz="0" w:space="0" w:color="auto"/>
            <w:right w:val="none" w:sz="0" w:space="0" w:color="auto"/>
          </w:divBdr>
        </w:div>
        <w:div w:id="157228901">
          <w:marLeft w:val="640"/>
          <w:marRight w:val="0"/>
          <w:marTop w:val="0"/>
          <w:marBottom w:val="0"/>
          <w:divBdr>
            <w:top w:val="none" w:sz="0" w:space="0" w:color="auto"/>
            <w:left w:val="none" w:sz="0" w:space="0" w:color="auto"/>
            <w:bottom w:val="none" w:sz="0" w:space="0" w:color="auto"/>
            <w:right w:val="none" w:sz="0" w:space="0" w:color="auto"/>
          </w:divBdr>
        </w:div>
        <w:div w:id="160581054">
          <w:marLeft w:val="640"/>
          <w:marRight w:val="0"/>
          <w:marTop w:val="0"/>
          <w:marBottom w:val="0"/>
          <w:divBdr>
            <w:top w:val="none" w:sz="0" w:space="0" w:color="auto"/>
            <w:left w:val="none" w:sz="0" w:space="0" w:color="auto"/>
            <w:bottom w:val="none" w:sz="0" w:space="0" w:color="auto"/>
            <w:right w:val="none" w:sz="0" w:space="0" w:color="auto"/>
          </w:divBdr>
        </w:div>
        <w:div w:id="166136206">
          <w:marLeft w:val="640"/>
          <w:marRight w:val="0"/>
          <w:marTop w:val="0"/>
          <w:marBottom w:val="0"/>
          <w:divBdr>
            <w:top w:val="none" w:sz="0" w:space="0" w:color="auto"/>
            <w:left w:val="none" w:sz="0" w:space="0" w:color="auto"/>
            <w:bottom w:val="none" w:sz="0" w:space="0" w:color="auto"/>
            <w:right w:val="none" w:sz="0" w:space="0" w:color="auto"/>
          </w:divBdr>
        </w:div>
        <w:div w:id="167601363">
          <w:marLeft w:val="640"/>
          <w:marRight w:val="0"/>
          <w:marTop w:val="0"/>
          <w:marBottom w:val="0"/>
          <w:divBdr>
            <w:top w:val="none" w:sz="0" w:space="0" w:color="auto"/>
            <w:left w:val="none" w:sz="0" w:space="0" w:color="auto"/>
            <w:bottom w:val="none" w:sz="0" w:space="0" w:color="auto"/>
            <w:right w:val="none" w:sz="0" w:space="0" w:color="auto"/>
          </w:divBdr>
        </w:div>
        <w:div w:id="177741035">
          <w:marLeft w:val="640"/>
          <w:marRight w:val="0"/>
          <w:marTop w:val="0"/>
          <w:marBottom w:val="0"/>
          <w:divBdr>
            <w:top w:val="none" w:sz="0" w:space="0" w:color="auto"/>
            <w:left w:val="none" w:sz="0" w:space="0" w:color="auto"/>
            <w:bottom w:val="none" w:sz="0" w:space="0" w:color="auto"/>
            <w:right w:val="none" w:sz="0" w:space="0" w:color="auto"/>
          </w:divBdr>
        </w:div>
        <w:div w:id="286205388">
          <w:marLeft w:val="640"/>
          <w:marRight w:val="0"/>
          <w:marTop w:val="0"/>
          <w:marBottom w:val="0"/>
          <w:divBdr>
            <w:top w:val="none" w:sz="0" w:space="0" w:color="auto"/>
            <w:left w:val="none" w:sz="0" w:space="0" w:color="auto"/>
            <w:bottom w:val="none" w:sz="0" w:space="0" w:color="auto"/>
            <w:right w:val="none" w:sz="0" w:space="0" w:color="auto"/>
          </w:divBdr>
        </w:div>
        <w:div w:id="330068319">
          <w:marLeft w:val="640"/>
          <w:marRight w:val="0"/>
          <w:marTop w:val="0"/>
          <w:marBottom w:val="0"/>
          <w:divBdr>
            <w:top w:val="none" w:sz="0" w:space="0" w:color="auto"/>
            <w:left w:val="none" w:sz="0" w:space="0" w:color="auto"/>
            <w:bottom w:val="none" w:sz="0" w:space="0" w:color="auto"/>
            <w:right w:val="none" w:sz="0" w:space="0" w:color="auto"/>
          </w:divBdr>
        </w:div>
        <w:div w:id="509562258">
          <w:marLeft w:val="640"/>
          <w:marRight w:val="0"/>
          <w:marTop w:val="0"/>
          <w:marBottom w:val="0"/>
          <w:divBdr>
            <w:top w:val="none" w:sz="0" w:space="0" w:color="auto"/>
            <w:left w:val="none" w:sz="0" w:space="0" w:color="auto"/>
            <w:bottom w:val="none" w:sz="0" w:space="0" w:color="auto"/>
            <w:right w:val="none" w:sz="0" w:space="0" w:color="auto"/>
          </w:divBdr>
        </w:div>
        <w:div w:id="550965247">
          <w:marLeft w:val="640"/>
          <w:marRight w:val="0"/>
          <w:marTop w:val="0"/>
          <w:marBottom w:val="0"/>
          <w:divBdr>
            <w:top w:val="none" w:sz="0" w:space="0" w:color="auto"/>
            <w:left w:val="none" w:sz="0" w:space="0" w:color="auto"/>
            <w:bottom w:val="none" w:sz="0" w:space="0" w:color="auto"/>
            <w:right w:val="none" w:sz="0" w:space="0" w:color="auto"/>
          </w:divBdr>
        </w:div>
        <w:div w:id="575020312">
          <w:marLeft w:val="640"/>
          <w:marRight w:val="0"/>
          <w:marTop w:val="0"/>
          <w:marBottom w:val="0"/>
          <w:divBdr>
            <w:top w:val="none" w:sz="0" w:space="0" w:color="auto"/>
            <w:left w:val="none" w:sz="0" w:space="0" w:color="auto"/>
            <w:bottom w:val="none" w:sz="0" w:space="0" w:color="auto"/>
            <w:right w:val="none" w:sz="0" w:space="0" w:color="auto"/>
          </w:divBdr>
        </w:div>
        <w:div w:id="635330697">
          <w:marLeft w:val="640"/>
          <w:marRight w:val="0"/>
          <w:marTop w:val="0"/>
          <w:marBottom w:val="0"/>
          <w:divBdr>
            <w:top w:val="none" w:sz="0" w:space="0" w:color="auto"/>
            <w:left w:val="none" w:sz="0" w:space="0" w:color="auto"/>
            <w:bottom w:val="none" w:sz="0" w:space="0" w:color="auto"/>
            <w:right w:val="none" w:sz="0" w:space="0" w:color="auto"/>
          </w:divBdr>
        </w:div>
        <w:div w:id="642083050">
          <w:marLeft w:val="640"/>
          <w:marRight w:val="0"/>
          <w:marTop w:val="0"/>
          <w:marBottom w:val="0"/>
          <w:divBdr>
            <w:top w:val="none" w:sz="0" w:space="0" w:color="auto"/>
            <w:left w:val="none" w:sz="0" w:space="0" w:color="auto"/>
            <w:bottom w:val="none" w:sz="0" w:space="0" w:color="auto"/>
            <w:right w:val="none" w:sz="0" w:space="0" w:color="auto"/>
          </w:divBdr>
        </w:div>
        <w:div w:id="677270225">
          <w:marLeft w:val="640"/>
          <w:marRight w:val="0"/>
          <w:marTop w:val="0"/>
          <w:marBottom w:val="0"/>
          <w:divBdr>
            <w:top w:val="none" w:sz="0" w:space="0" w:color="auto"/>
            <w:left w:val="none" w:sz="0" w:space="0" w:color="auto"/>
            <w:bottom w:val="none" w:sz="0" w:space="0" w:color="auto"/>
            <w:right w:val="none" w:sz="0" w:space="0" w:color="auto"/>
          </w:divBdr>
        </w:div>
        <w:div w:id="857699602">
          <w:marLeft w:val="640"/>
          <w:marRight w:val="0"/>
          <w:marTop w:val="0"/>
          <w:marBottom w:val="0"/>
          <w:divBdr>
            <w:top w:val="none" w:sz="0" w:space="0" w:color="auto"/>
            <w:left w:val="none" w:sz="0" w:space="0" w:color="auto"/>
            <w:bottom w:val="none" w:sz="0" w:space="0" w:color="auto"/>
            <w:right w:val="none" w:sz="0" w:space="0" w:color="auto"/>
          </w:divBdr>
        </w:div>
        <w:div w:id="862672160">
          <w:marLeft w:val="640"/>
          <w:marRight w:val="0"/>
          <w:marTop w:val="0"/>
          <w:marBottom w:val="0"/>
          <w:divBdr>
            <w:top w:val="none" w:sz="0" w:space="0" w:color="auto"/>
            <w:left w:val="none" w:sz="0" w:space="0" w:color="auto"/>
            <w:bottom w:val="none" w:sz="0" w:space="0" w:color="auto"/>
            <w:right w:val="none" w:sz="0" w:space="0" w:color="auto"/>
          </w:divBdr>
        </w:div>
        <w:div w:id="871769063">
          <w:marLeft w:val="640"/>
          <w:marRight w:val="0"/>
          <w:marTop w:val="0"/>
          <w:marBottom w:val="0"/>
          <w:divBdr>
            <w:top w:val="none" w:sz="0" w:space="0" w:color="auto"/>
            <w:left w:val="none" w:sz="0" w:space="0" w:color="auto"/>
            <w:bottom w:val="none" w:sz="0" w:space="0" w:color="auto"/>
            <w:right w:val="none" w:sz="0" w:space="0" w:color="auto"/>
          </w:divBdr>
        </w:div>
        <w:div w:id="964774427">
          <w:marLeft w:val="640"/>
          <w:marRight w:val="0"/>
          <w:marTop w:val="0"/>
          <w:marBottom w:val="0"/>
          <w:divBdr>
            <w:top w:val="none" w:sz="0" w:space="0" w:color="auto"/>
            <w:left w:val="none" w:sz="0" w:space="0" w:color="auto"/>
            <w:bottom w:val="none" w:sz="0" w:space="0" w:color="auto"/>
            <w:right w:val="none" w:sz="0" w:space="0" w:color="auto"/>
          </w:divBdr>
        </w:div>
        <w:div w:id="990136670">
          <w:marLeft w:val="640"/>
          <w:marRight w:val="0"/>
          <w:marTop w:val="0"/>
          <w:marBottom w:val="0"/>
          <w:divBdr>
            <w:top w:val="none" w:sz="0" w:space="0" w:color="auto"/>
            <w:left w:val="none" w:sz="0" w:space="0" w:color="auto"/>
            <w:bottom w:val="none" w:sz="0" w:space="0" w:color="auto"/>
            <w:right w:val="none" w:sz="0" w:space="0" w:color="auto"/>
          </w:divBdr>
        </w:div>
        <w:div w:id="1008487256">
          <w:marLeft w:val="640"/>
          <w:marRight w:val="0"/>
          <w:marTop w:val="0"/>
          <w:marBottom w:val="0"/>
          <w:divBdr>
            <w:top w:val="none" w:sz="0" w:space="0" w:color="auto"/>
            <w:left w:val="none" w:sz="0" w:space="0" w:color="auto"/>
            <w:bottom w:val="none" w:sz="0" w:space="0" w:color="auto"/>
            <w:right w:val="none" w:sz="0" w:space="0" w:color="auto"/>
          </w:divBdr>
        </w:div>
        <w:div w:id="1035544643">
          <w:marLeft w:val="640"/>
          <w:marRight w:val="0"/>
          <w:marTop w:val="0"/>
          <w:marBottom w:val="0"/>
          <w:divBdr>
            <w:top w:val="none" w:sz="0" w:space="0" w:color="auto"/>
            <w:left w:val="none" w:sz="0" w:space="0" w:color="auto"/>
            <w:bottom w:val="none" w:sz="0" w:space="0" w:color="auto"/>
            <w:right w:val="none" w:sz="0" w:space="0" w:color="auto"/>
          </w:divBdr>
        </w:div>
        <w:div w:id="1039938050">
          <w:marLeft w:val="640"/>
          <w:marRight w:val="0"/>
          <w:marTop w:val="0"/>
          <w:marBottom w:val="0"/>
          <w:divBdr>
            <w:top w:val="none" w:sz="0" w:space="0" w:color="auto"/>
            <w:left w:val="none" w:sz="0" w:space="0" w:color="auto"/>
            <w:bottom w:val="none" w:sz="0" w:space="0" w:color="auto"/>
            <w:right w:val="none" w:sz="0" w:space="0" w:color="auto"/>
          </w:divBdr>
        </w:div>
        <w:div w:id="1081413795">
          <w:marLeft w:val="640"/>
          <w:marRight w:val="0"/>
          <w:marTop w:val="0"/>
          <w:marBottom w:val="0"/>
          <w:divBdr>
            <w:top w:val="none" w:sz="0" w:space="0" w:color="auto"/>
            <w:left w:val="none" w:sz="0" w:space="0" w:color="auto"/>
            <w:bottom w:val="none" w:sz="0" w:space="0" w:color="auto"/>
            <w:right w:val="none" w:sz="0" w:space="0" w:color="auto"/>
          </w:divBdr>
        </w:div>
        <w:div w:id="1108356299">
          <w:marLeft w:val="640"/>
          <w:marRight w:val="0"/>
          <w:marTop w:val="0"/>
          <w:marBottom w:val="0"/>
          <w:divBdr>
            <w:top w:val="none" w:sz="0" w:space="0" w:color="auto"/>
            <w:left w:val="none" w:sz="0" w:space="0" w:color="auto"/>
            <w:bottom w:val="none" w:sz="0" w:space="0" w:color="auto"/>
            <w:right w:val="none" w:sz="0" w:space="0" w:color="auto"/>
          </w:divBdr>
        </w:div>
        <w:div w:id="1157956383">
          <w:marLeft w:val="640"/>
          <w:marRight w:val="0"/>
          <w:marTop w:val="0"/>
          <w:marBottom w:val="0"/>
          <w:divBdr>
            <w:top w:val="none" w:sz="0" w:space="0" w:color="auto"/>
            <w:left w:val="none" w:sz="0" w:space="0" w:color="auto"/>
            <w:bottom w:val="none" w:sz="0" w:space="0" w:color="auto"/>
            <w:right w:val="none" w:sz="0" w:space="0" w:color="auto"/>
          </w:divBdr>
        </w:div>
        <w:div w:id="1219626573">
          <w:marLeft w:val="640"/>
          <w:marRight w:val="0"/>
          <w:marTop w:val="0"/>
          <w:marBottom w:val="0"/>
          <w:divBdr>
            <w:top w:val="none" w:sz="0" w:space="0" w:color="auto"/>
            <w:left w:val="none" w:sz="0" w:space="0" w:color="auto"/>
            <w:bottom w:val="none" w:sz="0" w:space="0" w:color="auto"/>
            <w:right w:val="none" w:sz="0" w:space="0" w:color="auto"/>
          </w:divBdr>
        </w:div>
        <w:div w:id="1286693110">
          <w:marLeft w:val="640"/>
          <w:marRight w:val="0"/>
          <w:marTop w:val="0"/>
          <w:marBottom w:val="0"/>
          <w:divBdr>
            <w:top w:val="none" w:sz="0" w:space="0" w:color="auto"/>
            <w:left w:val="none" w:sz="0" w:space="0" w:color="auto"/>
            <w:bottom w:val="none" w:sz="0" w:space="0" w:color="auto"/>
            <w:right w:val="none" w:sz="0" w:space="0" w:color="auto"/>
          </w:divBdr>
        </w:div>
        <w:div w:id="1325889660">
          <w:marLeft w:val="640"/>
          <w:marRight w:val="0"/>
          <w:marTop w:val="0"/>
          <w:marBottom w:val="0"/>
          <w:divBdr>
            <w:top w:val="none" w:sz="0" w:space="0" w:color="auto"/>
            <w:left w:val="none" w:sz="0" w:space="0" w:color="auto"/>
            <w:bottom w:val="none" w:sz="0" w:space="0" w:color="auto"/>
            <w:right w:val="none" w:sz="0" w:space="0" w:color="auto"/>
          </w:divBdr>
        </w:div>
        <w:div w:id="1341085245">
          <w:marLeft w:val="640"/>
          <w:marRight w:val="0"/>
          <w:marTop w:val="0"/>
          <w:marBottom w:val="0"/>
          <w:divBdr>
            <w:top w:val="none" w:sz="0" w:space="0" w:color="auto"/>
            <w:left w:val="none" w:sz="0" w:space="0" w:color="auto"/>
            <w:bottom w:val="none" w:sz="0" w:space="0" w:color="auto"/>
            <w:right w:val="none" w:sz="0" w:space="0" w:color="auto"/>
          </w:divBdr>
        </w:div>
        <w:div w:id="1341542538">
          <w:marLeft w:val="640"/>
          <w:marRight w:val="0"/>
          <w:marTop w:val="0"/>
          <w:marBottom w:val="0"/>
          <w:divBdr>
            <w:top w:val="none" w:sz="0" w:space="0" w:color="auto"/>
            <w:left w:val="none" w:sz="0" w:space="0" w:color="auto"/>
            <w:bottom w:val="none" w:sz="0" w:space="0" w:color="auto"/>
            <w:right w:val="none" w:sz="0" w:space="0" w:color="auto"/>
          </w:divBdr>
        </w:div>
        <w:div w:id="1371422184">
          <w:marLeft w:val="640"/>
          <w:marRight w:val="0"/>
          <w:marTop w:val="0"/>
          <w:marBottom w:val="0"/>
          <w:divBdr>
            <w:top w:val="none" w:sz="0" w:space="0" w:color="auto"/>
            <w:left w:val="none" w:sz="0" w:space="0" w:color="auto"/>
            <w:bottom w:val="none" w:sz="0" w:space="0" w:color="auto"/>
            <w:right w:val="none" w:sz="0" w:space="0" w:color="auto"/>
          </w:divBdr>
        </w:div>
        <w:div w:id="1471241122">
          <w:marLeft w:val="640"/>
          <w:marRight w:val="0"/>
          <w:marTop w:val="0"/>
          <w:marBottom w:val="0"/>
          <w:divBdr>
            <w:top w:val="none" w:sz="0" w:space="0" w:color="auto"/>
            <w:left w:val="none" w:sz="0" w:space="0" w:color="auto"/>
            <w:bottom w:val="none" w:sz="0" w:space="0" w:color="auto"/>
            <w:right w:val="none" w:sz="0" w:space="0" w:color="auto"/>
          </w:divBdr>
        </w:div>
        <w:div w:id="1501890230">
          <w:marLeft w:val="640"/>
          <w:marRight w:val="0"/>
          <w:marTop w:val="0"/>
          <w:marBottom w:val="0"/>
          <w:divBdr>
            <w:top w:val="none" w:sz="0" w:space="0" w:color="auto"/>
            <w:left w:val="none" w:sz="0" w:space="0" w:color="auto"/>
            <w:bottom w:val="none" w:sz="0" w:space="0" w:color="auto"/>
            <w:right w:val="none" w:sz="0" w:space="0" w:color="auto"/>
          </w:divBdr>
        </w:div>
        <w:div w:id="1528828879">
          <w:marLeft w:val="640"/>
          <w:marRight w:val="0"/>
          <w:marTop w:val="0"/>
          <w:marBottom w:val="0"/>
          <w:divBdr>
            <w:top w:val="none" w:sz="0" w:space="0" w:color="auto"/>
            <w:left w:val="none" w:sz="0" w:space="0" w:color="auto"/>
            <w:bottom w:val="none" w:sz="0" w:space="0" w:color="auto"/>
            <w:right w:val="none" w:sz="0" w:space="0" w:color="auto"/>
          </w:divBdr>
        </w:div>
        <w:div w:id="1607805152">
          <w:marLeft w:val="640"/>
          <w:marRight w:val="0"/>
          <w:marTop w:val="0"/>
          <w:marBottom w:val="0"/>
          <w:divBdr>
            <w:top w:val="none" w:sz="0" w:space="0" w:color="auto"/>
            <w:left w:val="none" w:sz="0" w:space="0" w:color="auto"/>
            <w:bottom w:val="none" w:sz="0" w:space="0" w:color="auto"/>
            <w:right w:val="none" w:sz="0" w:space="0" w:color="auto"/>
          </w:divBdr>
        </w:div>
        <w:div w:id="1609118766">
          <w:marLeft w:val="640"/>
          <w:marRight w:val="0"/>
          <w:marTop w:val="0"/>
          <w:marBottom w:val="0"/>
          <w:divBdr>
            <w:top w:val="none" w:sz="0" w:space="0" w:color="auto"/>
            <w:left w:val="none" w:sz="0" w:space="0" w:color="auto"/>
            <w:bottom w:val="none" w:sz="0" w:space="0" w:color="auto"/>
            <w:right w:val="none" w:sz="0" w:space="0" w:color="auto"/>
          </w:divBdr>
        </w:div>
        <w:div w:id="1673993572">
          <w:marLeft w:val="640"/>
          <w:marRight w:val="0"/>
          <w:marTop w:val="0"/>
          <w:marBottom w:val="0"/>
          <w:divBdr>
            <w:top w:val="none" w:sz="0" w:space="0" w:color="auto"/>
            <w:left w:val="none" w:sz="0" w:space="0" w:color="auto"/>
            <w:bottom w:val="none" w:sz="0" w:space="0" w:color="auto"/>
            <w:right w:val="none" w:sz="0" w:space="0" w:color="auto"/>
          </w:divBdr>
        </w:div>
        <w:div w:id="1683781014">
          <w:marLeft w:val="640"/>
          <w:marRight w:val="0"/>
          <w:marTop w:val="0"/>
          <w:marBottom w:val="0"/>
          <w:divBdr>
            <w:top w:val="none" w:sz="0" w:space="0" w:color="auto"/>
            <w:left w:val="none" w:sz="0" w:space="0" w:color="auto"/>
            <w:bottom w:val="none" w:sz="0" w:space="0" w:color="auto"/>
            <w:right w:val="none" w:sz="0" w:space="0" w:color="auto"/>
          </w:divBdr>
        </w:div>
        <w:div w:id="1779595556">
          <w:marLeft w:val="640"/>
          <w:marRight w:val="0"/>
          <w:marTop w:val="0"/>
          <w:marBottom w:val="0"/>
          <w:divBdr>
            <w:top w:val="none" w:sz="0" w:space="0" w:color="auto"/>
            <w:left w:val="none" w:sz="0" w:space="0" w:color="auto"/>
            <w:bottom w:val="none" w:sz="0" w:space="0" w:color="auto"/>
            <w:right w:val="none" w:sz="0" w:space="0" w:color="auto"/>
          </w:divBdr>
        </w:div>
        <w:div w:id="1848598081">
          <w:marLeft w:val="640"/>
          <w:marRight w:val="0"/>
          <w:marTop w:val="0"/>
          <w:marBottom w:val="0"/>
          <w:divBdr>
            <w:top w:val="none" w:sz="0" w:space="0" w:color="auto"/>
            <w:left w:val="none" w:sz="0" w:space="0" w:color="auto"/>
            <w:bottom w:val="none" w:sz="0" w:space="0" w:color="auto"/>
            <w:right w:val="none" w:sz="0" w:space="0" w:color="auto"/>
          </w:divBdr>
        </w:div>
        <w:div w:id="1852330329">
          <w:marLeft w:val="640"/>
          <w:marRight w:val="0"/>
          <w:marTop w:val="0"/>
          <w:marBottom w:val="0"/>
          <w:divBdr>
            <w:top w:val="none" w:sz="0" w:space="0" w:color="auto"/>
            <w:left w:val="none" w:sz="0" w:space="0" w:color="auto"/>
            <w:bottom w:val="none" w:sz="0" w:space="0" w:color="auto"/>
            <w:right w:val="none" w:sz="0" w:space="0" w:color="auto"/>
          </w:divBdr>
        </w:div>
        <w:div w:id="1886288072">
          <w:marLeft w:val="640"/>
          <w:marRight w:val="0"/>
          <w:marTop w:val="0"/>
          <w:marBottom w:val="0"/>
          <w:divBdr>
            <w:top w:val="none" w:sz="0" w:space="0" w:color="auto"/>
            <w:left w:val="none" w:sz="0" w:space="0" w:color="auto"/>
            <w:bottom w:val="none" w:sz="0" w:space="0" w:color="auto"/>
            <w:right w:val="none" w:sz="0" w:space="0" w:color="auto"/>
          </w:divBdr>
        </w:div>
        <w:div w:id="1926694012">
          <w:marLeft w:val="640"/>
          <w:marRight w:val="0"/>
          <w:marTop w:val="0"/>
          <w:marBottom w:val="0"/>
          <w:divBdr>
            <w:top w:val="none" w:sz="0" w:space="0" w:color="auto"/>
            <w:left w:val="none" w:sz="0" w:space="0" w:color="auto"/>
            <w:bottom w:val="none" w:sz="0" w:space="0" w:color="auto"/>
            <w:right w:val="none" w:sz="0" w:space="0" w:color="auto"/>
          </w:divBdr>
        </w:div>
        <w:div w:id="2030328602">
          <w:marLeft w:val="640"/>
          <w:marRight w:val="0"/>
          <w:marTop w:val="0"/>
          <w:marBottom w:val="0"/>
          <w:divBdr>
            <w:top w:val="none" w:sz="0" w:space="0" w:color="auto"/>
            <w:left w:val="none" w:sz="0" w:space="0" w:color="auto"/>
            <w:bottom w:val="none" w:sz="0" w:space="0" w:color="auto"/>
            <w:right w:val="none" w:sz="0" w:space="0" w:color="auto"/>
          </w:divBdr>
        </w:div>
        <w:div w:id="2032685028">
          <w:marLeft w:val="640"/>
          <w:marRight w:val="0"/>
          <w:marTop w:val="0"/>
          <w:marBottom w:val="0"/>
          <w:divBdr>
            <w:top w:val="none" w:sz="0" w:space="0" w:color="auto"/>
            <w:left w:val="none" w:sz="0" w:space="0" w:color="auto"/>
            <w:bottom w:val="none" w:sz="0" w:space="0" w:color="auto"/>
            <w:right w:val="none" w:sz="0" w:space="0" w:color="auto"/>
          </w:divBdr>
        </w:div>
        <w:div w:id="2052146598">
          <w:marLeft w:val="640"/>
          <w:marRight w:val="0"/>
          <w:marTop w:val="0"/>
          <w:marBottom w:val="0"/>
          <w:divBdr>
            <w:top w:val="none" w:sz="0" w:space="0" w:color="auto"/>
            <w:left w:val="none" w:sz="0" w:space="0" w:color="auto"/>
            <w:bottom w:val="none" w:sz="0" w:space="0" w:color="auto"/>
            <w:right w:val="none" w:sz="0" w:space="0" w:color="auto"/>
          </w:divBdr>
        </w:div>
        <w:div w:id="2121870352">
          <w:marLeft w:val="640"/>
          <w:marRight w:val="0"/>
          <w:marTop w:val="0"/>
          <w:marBottom w:val="0"/>
          <w:divBdr>
            <w:top w:val="none" w:sz="0" w:space="0" w:color="auto"/>
            <w:left w:val="none" w:sz="0" w:space="0" w:color="auto"/>
            <w:bottom w:val="none" w:sz="0" w:space="0" w:color="auto"/>
            <w:right w:val="none" w:sz="0" w:space="0" w:color="auto"/>
          </w:divBdr>
        </w:div>
      </w:divsChild>
    </w:div>
    <w:div w:id="1482650459">
      <w:bodyDiv w:val="1"/>
      <w:marLeft w:val="0"/>
      <w:marRight w:val="0"/>
      <w:marTop w:val="0"/>
      <w:marBottom w:val="0"/>
      <w:divBdr>
        <w:top w:val="none" w:sz="0" w:space="0" w:color="auto"/>
        <w:left w:val="none" w:sz="0" w:space="0" w:color="auto"/>
        <w:bottom w:val="none" w:sz="0" w:space="0" w:color="auto"/>
        <w:right w:val="none" w:sz="0" w:space="0" w:color="auto"/>
      </w:divBdr>
      <w:divsChild>
        <w:div w:id="154997270">
          <w:marLeft w:val="640"/>
          <w:marRight w:val="0"/>
          <w:marTop w:val="0"/>
          <w:marBottom w:val="0"/>
          <w:divBdr>
            <w:top w:val="none" w:sz="0" w:space="0" w:color="auto"/>
            <w:left w:val="none" w:sz="0" w:space="0" w:color="auto"/>
            <w:bottom w:val="none" w:sz="0" w:space="0" w:color="auto"/>
            <w:right w:val="none" w:sz="0" w:space="0" w:color="auto"/>
          </w:divBdr>
        </w:div>
        <w:div w:id="212500460">
          <w:marLeft w:val="640"/>
          <w:marRight w:val="0"/>
          <w:marTop w:val="0"/>
          <w:marBottom w:val="0"/>
          <w:divBdr>
            <w:top w:val="none" w:sz="0" w:space="0" w:color="auto"/>
            <w:left w:val="none" w:sz="0" w:space="0" w:color="auto"/>
            <w:bottom w:val="none" w:sz="0" w:space="0" w:color="auto"/>
            <w:right w:val="none" w:sz="0" w:space="0" w:color="auto"/>
          </w:divBdr>
        </w:div>
        <w:div w:id="334116232">
          <w:marLeft w:val="640"/>
          <w:marRight w:val="0"/>
          <w:marTop w:val="0"/>
          <w:marBottom w:val="0"/>
          <w:divBdr>
            <w:top w:val="none" w:sz="0" w:space="0" w:color="auto"/>
            <w:left w:val="none" w:sz="0" w:space="0" w:color="auto"/>
            <w:bottom w:val="none" w:sz="0" w:space="0" w:color="auto"/>
            <w:right w:val="none" w:sz="0" w:space="0" w:color="auto"/>
          </w:divBdr>
        </w:div>
        <w:div w:id="795414772">
          <w:marLeft w:val="640"/>
          <w:marRight w:val="0"/>
          <w:marTop w:val="0"/>
          <w:marBottom w:val="0"/>
          <w:divBdr>
            <w:top w:val="none" w:sz="0" w:space="0" w:color="auto"/>
            <w:left w:val="none" w:sz="0" w:space="0" w:color="auto"/>
            <w:bottom w:val="none" w:sz="0" w:space="0" w:color="auto"/>
            <w:right w:val="none" w:sz="0" w:space="0" w:color="auto"/>
          </w:divBdr>
        </w:div>
        <w:div w:id="933242923">
          <w:marLeft w:val="640"/>
          <w:marRight w:val="0"/>
          <w:marTop w:val="0"/>
          <w:marBottom w:val="0"/>
          <w:divBdr>
            <w:top w:val="none" w:sz="0" w:space="0" w:color="auto"/>
            <w:left w:val="none" w:sz="0" w:space="0" w:color="auto"/>
            <w:bottom w:val="none" w:sz="0" w:space="0" w:color="auto"/>
            <w:right w:val="none" w:sz="0" w:space="0" w:color="auto"/>
          </w:divBdr>
        </w:div>
        <w:div w:id="1227185561">
          <w:marLeft w:val="640"/>
          <w:marRight w:val="0"/>
          <w:marTop w:val="0"/>
          <w:marBottom w:val="0"/>
          <w:divBdr>
            <w:top w:val="none" w:sz="0" w:space="0" w:color="auto"/>
            <w:left w:val="none" w:sz="0" w:space="0" w:color="auto"/>
            <w:bottom w:val="none" w:sz="0" w:space="0" w:color="auto"/>
            <w:right w:val="none" w:sz="0" w:space="0" w:color="auto"/>
          </w:divBdr>
        </w:div>
        <w:div w:id="1662615046">
          <w:marLeft w:val="640"/>
          <w:marRight w:val="0"/>
          <w:marTop w:val="0"/>
          <w:marBottom w:val="0"/>
          <w:divBdr>
            <w:top w:val="none" w:sz="0" w:space="0" w:color="auto"/>
            <w:left w:val="none" w:sz="0" w:space="0" w:color="auto"/>
            <w:bottom w:val="none" w:sz="0" w:space="0" w:color="auto"/>
            <w:right w:val="none" w:sz="0" w:space="0" w:color="auto"/>
          </w:divBdr>
        </w:div>
        <w:div w:id="1803880692">
          <w:marLeft w:val="640"/>
          <w:marRight w:val="0"/>
          <w:marTop w:val="0"/>
          <w:marBottom w:val="0"/>
          <w:divBdr>
            <w:top w:val="none" w:sz="0" w:space="0" w:color="auto"/>
            <w:left w:val="none" w:sz="0" w:space="0" w:color="auto"/>
            <w:bottom w:val="none" w:sz="0" w:space="0" w:color="auto"/>
            <w:right w:val="none" w:sz="0" w:space="0" w:color="auto"/>
          </w:divBdr>
        </w:div>
      </w:divsChild>
    </w:div>
    <w:div w:id="1499149719">
      <w:bodyDiv w:val="1"/>
      <w:marLeft w:val="0"/>
      <w:marRight w:val="0"/>
      <w:marTop w:val="0"/>
      <w:marBottom w:val="0"/>
      <w:divBdr>
        <w:top w:val="none" w:sz="0" w:space="0" w:color="auto"/>
        <w:left w:val="none" w:sz="0" w:space="0" w:color="auto"/>
        <w:bottom w:val="none" w:sz="0" w:space="0" w:color="auto"/>
        <w:right w:val="none" w:sz="0" w:space="0" w:color="auto"/>
      </w:divBdr>
      <w:divsChild>
        <w:div w:id="3945209">
          <w:marLeft w:val="640"/>
          <w:marRight w:val="0"/>
          <w:marTop w:val="0"/>
          <w:marBottom w:val="0"/>
          <w:divBdr>
            <w:top w:val="none" w:sz="0" w:space="0" w:color="auto"/>
            <w:left w:val="none" w:sz="0" w:space="0" w:color="auto"/>
            <w:bottom w:val="none" w:sz="0" w:space="0" w:color="auto"/>
            <w:right w:val="none" w:sz="0" w:space="0" w:color="auto"/>
          </w:divBdr>
        </w:div>
        <w:div w:id="19481240">
          <w:marLeft w:val="640"/>
          <w:marRight w:val="0"/>
          <w:marTop w:val="0"/>
          <w:marBottom w:val="0"/>
          <w:divBdr>
            <w:top w:val="none" w:sz="0" w:space="0" w:color="auto"/>
            <w:left w:val="none" w:sz="0" w:space="0" w:color="auto"/>
            <w:bottom w:val="none" w:sz="0" w:space="0" w:color="auto"/>
            <w:right w:val="none" w:sz="0" w:space="0" w:color="auto"/>
          </w:divBdr>
        </w:div>
        <w:div w:id="96144771">
          <w:marLeft w:val="640"/>
          <w:marRight w:val="0"/>
          <w:marTop w:val="0"/>
          <w:marBottom w:val="0"/>
          <w:divBdr>
            <w:top w:val="none" w:sz="0" w:space="0" w:color="auto"/>
            <w:left w:val="none" w:sz="0" w:space="0" w:color="auto"/>
            <w:bottom w:val="none" w:sz="0" w:space="0" w:color="auto"/>
            <w:right w:val="none" w:sz="0" w:space="0" w:color="auto"/>
          </w:divBdr>
        </w:div>
        <w:div w:id="223613931">
          <w:marLeft w:val="640"/>
          <w:marRight w:val="0"/>
          <w:marTop w:val="0"/>
          <w:marBottom w:val="0"/>
          <w:divBdr>
            <w:top w:val="none" w:sz="0" w:space="0" w:color="auto"/>
            <w:left w:val="none" w:sz="0" w:space="0" w:color="auto"/>
            <w:bottom w:val="none" w:sz="0" w:space="0" w:color="auto"/>
            <w:right w:val="none" w:sz="0" w:space="0" w:color="auto"/>
          </w:divBdr>
        </w:div>
        <w:div w:id="228541493">
          <w:marLeft w:val="640"/>
          <w:marRight w:val="0"/>
          <w:marTop w:val="0"/>
          <w:marBottom w:val="0"/>
          <w:divBdr>
            <w:top w:val="none" w:sz="0" w:space="0" w:color="auto"/>
            <w:left w:val="none" w:sz="0" w:space="0" w:color="auto"/>
            <w:bottom w:val="none" w:sz="0" w:space="0" w:color="auto"/>
            <w:right w:val="none" w:sz="0" w:space="0" w:color="auto"/>
          </w:divBdr>
        </w:div>
        <w:div w:id="283077125">
          <w:marLeft w:val="640"/>
          <w:marRight w:val="0"/>
          <w:marTop w:val="0"/>
          <w:marBottom w:val="0"/>
          <w:divBdr>
            <w:top w:val="none" w:sz="0" w:space="0" w:color="auto"/>
            <w:left w:val="none" w:sz="0" w:space="0" w:color="auto"/>
            <w:bottom w:val="none" w:sz="0" w:space="0" w:color="auto"/>
            <w:right w:val="none" w:sz="0" w:space="0" w:color="auto"/>
          </w:divBdr>
        </w:div>
        <w:div w:id="314801448">
          <w:marLeft w:val="640"/>
          <w:marRight w:val="0"/>
          <w:marTop w:val="0"/>
          <w:marBottom w:val="0"/>
          <w:divBdr>
            <w:top w:val="none" w:sz="0" w:space="0" w:color="auto"/>
            <w:left w:val="none" w:sz="0" w:space="0" w:color="auto"/>
            <w:bottom w:val="none" w:sz="0" w:space="0" w:color="auto"/>
            <w:right w:val="none" w:sz="0" w:space="0" w:color="auto"/>
          </w:divBdr>
        </w:div>
        <w:div w:id="326137448">
          <w:marLeft w:val="640"/>
          <w:marRight w:val="0"/>
          <w:marTop w:val="0"/>
          <w:marBottom w:val="0"/>
          <w:divBdr>
            <w:top w:val="none" w:sz="0" w:space="0" w:color="auto"/>
            <w:left w:val="none" w:sz="0" w:space="0" w:color="auto"/>
            <w:bottom w:val="none" w:sz="0" w:space="0" w:color="auto"/>
            <w:right w:val="none" w:sz="0" w:space="0" w:color="auto"/>
          </w:divBdr>
        </w:div>
        <w:div w:id="337776348">
          <w:marLeft w:val="640"/>
          <w:marRight w:val="0"/>
          <w:marTop w:val="0"/>
          <w:marBottom w:val="0"/>
          <w:divBdr>
            <w:top w:val="none" w:sz="0" w:space="0" w:color="auto"/>
            <w:left w:val="none" w:sz="0" w:space="0" w:color="auto"/>
            <w:bottom w:val="none" w:sz="0" w:space="0" w:color="auto"/>
            <w:right w:val="none" w:sz="0" w:space="0" w:color="auto"/>
          </w:divBdr>
        </w:div>
        <w:div w:id="399838520">
          <w:marLeft w:val="640"/>
          <w:marRight w:val="0"/>
          <w:marTop w:val="0"/>
          <w:marBottom w:val="0"/>
          <w:divBdr>
            <w:top w:val="none" w:sz="0" w:space="0" w:color="auto"/>
            <w:left w:val="none" w:sz="0" w:space="0" w:color="auto"/>
            <w:bottom w:val="none" w:sz="0" w:space="0" w:color="auto"/>
            <w:right w:val="none" w:sz="0" w:space="0" w:color="auto"/>
          </w:divBdr>
        </w:div>
        <w:div w:id="632561778">
          <w:marLeft w:val="640"/>
          <w:marRight w:val="0"/>
          <w:marTop w:val="0"/>
          <w:marBottom w:val="0"/>
          <w:divBdr>
            <w:top w:val="none" w:sz="0" w:space="0" w:color="auto"/>
            <w:left w:val="none" w:sz="0" w:space="0" w:color="auto"/>
            <w:bottom w:val="none" w:sz="0" w:space="0" w:color="auto"/>
            <w:right w:val="none" w:sz="0" w:space="0" w:color="auto"/>
          </w:divBdr>
        </w:div>
        <w:div w:id="732243680">
          <w:marLeft w:val="640"/>
          <w:marRight w:val="0"/>
          <w:marTop w:val="0"/>
          <w:marBottom w:val="0"/>
          <w:divBdr>
            <w:top w:val="none" w:sz="0" w:space="0" w:color="auto"/>
            <w:left w:val="none" w:sz="0" w:space="0" w:color="auto"/>
            <w:bottom w:val="none" w:sz="0" w:space="0" w:color="auto"/>
            <w:right w:val="none" w:sz="0" w:space="0" w:color="auto"/>
          </w:divBdr>
        </w:div>
        <w:div w:id="835539637">
          <w:marLeft w:val="640"/>
          <w:marRight w:val="0"/>
          <w:marTop w:val="0"/>
          <w:marBottom w:val="0"/>
          <w:divBdr>
            <w:top w:val="none" w:sz="0" w:space="0" w:color="auto"/>
            <w:left w:val="none" w:sz="0" w:space="0" w:color="auto"/>
            <w:bottom w:val="none" w:sz="0" w:space="0" w:color="auto"/>
            <w:right w:val="none" w:sz="0" w:space="0" w:color="auto"/>
          </w:divBdr>
        </w:div>
        <w:div w:id="874079095">
          <w:marLeft w:val="640"/>
          <w:marRight w:val="0"/>
          <w:marTop w:val="0"/>
          <w:marBottom w:val="0"/>
          <w:divBdr>
            <w:top w:val="none" w:sz="0" w:space="0" w:color="auto"/>
            <w:left w:val="none" w:sz="0" w:space="0" w:color="auto"/>
            <w:bottom w:val="none" w:sz="0" w:space="0" w:color="auto"/>
            <w:right w:val="none" w:sz="0" w:space="0" w:color="auto"/>
          </w:divBdr>
        </w:div>
        <w:div w:id="879052046">
          <w:marLeft w:val="640"/>
          <w:marRight w:val="0"/>
          <w:marTop w:val="0"/>
          <w:marBottom w:val="0"/>
          <w:divBdr>
            <w:top w:val="none" w:sz="0" w:space="0" w:color="auto"/>
            <w:left w:val="none" w:sz="0" w:space="0" w:color="auto"/>
            <w:bottom w:val="none" w:sz="0" w:space="0" w:color="auto"/>
            <w:right w:val="none" w:sz="0" w:space="0" w:color="auto"/>
          </w:divBdr>
        </w:div>
        <w:div w:id="995762998">
          <w:marLeft w:val="640"/>
          <w:marRight w:val="0"/>
          <w:marTop w:val="0"/>
          <w:marBottom w:val="0"/>
          <w:divBdr>
            <w:top w:val="none" w:sz="0" w:space="0" w:color="auto"/>
            <w:left w:val="none" w:sz="0" w:space="0" w:color="auto"/>
            <w:bottom w:val="none" w:sz="0" w:space="0" w:color="auto"/>
            <w:right w:val="none" w:sz="0" w:space="0" w:color="auto"/>
          </w:divBdr>
        </w:div>
        <w:div w:id="1042099090">
          <w:marLeft w:val="640"/>
          <w:marRight w:val="0"/>
          <w:marTop w:val="0"/>
          <w:marBottom w:val="0"/>
          <w:divBdr>
            <w:top w:val="none" w:sz="0" w:space="0" w:color="auto"/>
            <w:left w:val="none" w:sz="0" w:space="0" w:color="auto"/>
            <w:bottom w:val="none" w:sz="0" w:space="0" w:color="auto"/>
            <w:right w:val="none" w:sz="0" w:space="0" w:color="auto"/>
          </w:divBdr>
        </w:div>
        <w:div w:id="1080715247">
          <w:marLeft w:val="640"/>
          <w:marRight w:val="0"/>
          <w:marTop w:val="0"/>
          <w:marBottom w:val="0"/>
          <w:divBdr>
            <w:top w:val="none" w:sz="0" w:space="0" w:color="auto"/>
            <w:left w:val="none" w:sz="0" w:space="0" w:color="auto"/>
            <w:bottom w:val="none" w:sz="0" w:space="0" w:color="auto"/>
            <w:right w:val="none" w:sz="0" w:space="0" w:color="auto"/>
          </w:divBdr>
        </w:div>
        <w:div w:id="1082877614">
          <w:marLeft w:val="640"/>
          <w:marRight w:val="0"/>
          <w:marTop w:val="0"/>
          <w:marBottom w:val="0"/>
          <w:divBdr>
            <w:top w:val="none" w:sz="0" w:space="0" w:color="auto"/>
            <w:left w:val="none" w:sz="0" w:space="0" w:color="auto"/>
            <w:bottom w:val="none" w:sz="0" w:space="0" w:color="auto"/>
            <w:right w:val="none" w:sz="0" w:space="0" w:color="auto"/>
          </w:divBdr>
        </w:div>
        <w:div w:id="1198003056">
          <w:marLeft w:val="640"/>
          <w:marRight w:val="0"/>
          <w:marTop w:val="0"/>
          <w:marBottom w:val="0"/>
          <w:divBdr>
            <w:top w:val="none" w:sz="0" w:space="0" w:color="auto"/>
            <w:left w:val="none" w:sz="0" w:space="0" w:color="auto"/>
            <w:bottom w:val="none" w:sz="0" w:space="0" w:color="auto"/>
            <w:right w:val="none" w:sz="0" w:space="0" w:color="auto"/>
          </w:divBdr>
        </w:div>
        <w:div w:id="1501234190">
          <w:marLeft w:val="640"/>
          <w:marRight w:val="0"/>
          <w:marTop w:val="0"/>
          <w:marBottom w:val="0"/>
          <w:divBdr>
            <w:top w:val="none" w:sz="0" w:space="0" w:color="auto"/>
            <w:left w:val="none" w:sz="0" w:space="0" w:color="auto"/>
            <w:bottom w:val="none" w:sz="0" w:space="0" w:color="auto"/>
            <w:right w:val="none" w:sz="0" w:space="0" w:color="auto"/>
          </w:divBdr>
        </w:div>
        <w:div w:id="1561942367">
          <w:marLeft w:val="640"/>
          <w:marRight w:val="0"/>
          <w:marTop w:val="0"/>
          <w:marBottom w:val="0"/>
          <w:divBdr>
            <w:top w:val="none" w:sz="0" w:space="0" w:color="auto"/>
            <w:left w:val="none" w:sz="0" w:space="0" w:color="auto"/>
            <w:bottom w:val="none" w:sz="0" w:space="0" w:color="auto"/>
            <w:right w:val="none" w:sz="0" w:space="0" w:color="auto"/>
          </w:divBdr>
        </w:div>
        <w:div w:id="1594780201">
          <w:marLeft w:val="640"/>
          <w:marRight w:val="0"/>
          <w:marTop w:val="0"/>
          <w:marBottom w:val="0"/>
          <w:divBdr>
            <w:top w:val="none" w:sz="0" w:space="0" w:color="auto"/>
            <w:left w:val="none" w:sz="0" w:space="0" w:color="auto"/>
            <w:bottom w:val="none" w:sz="0" w:space="0" w:color="auto"/>
            <w:right w:val="none" w:sz="0" w:space="0" w:color="auto"/>
          </w:divBdr>
        </w:div>
        <w:div w:id="1598053694">
          <w:marLeft w:val="640"/>
          <w:marRight w:val="0"/>
          <w:marTop w:val="0"/>
          <w:marBottom w:val="0"/>
          <w:divBdr>
            <w:top w:val="none" w:sz="0" w:space="0" w:color="auto"/>
            <w:left w:val="none" w:sz="0" w:space="0" w:color="auto"/>
            <w:bottom w:val="none" w:sz="0" w:space="0" w:color="auto"/>
            <w:right w:val="none" w:sz="0" w:space="0" w:color="auto"/>
          </w:divBdr>
        </w:div>
        <w:div w:id="1722513937">
          <w:marLeft w:val="640"/>
          <w:marRight w:val="0"/>
          <w:marTop w:val="0"/>
          <w:marBottom w:val="0"/>
          <w:divBdr>
            <w:top w:val="none" w:sz="0" w:space="0" w:color="auto"/>
            <w:left w:val="none" w:sz="0" w:space="0" w:color="auto"/>
            <w:bottom w:val="none" w:sz="0" w:space="0" w:color="auto"/>
            <w:right w:val="none" w:sz="0" w:space="0" w:color="auto"/>
          </w:divBdr>
        </w:div>
        <w:div w:id="1785727956">
          <w:marLeft w:val="640"/>
          <w:marRight w:val="0"/>
          <w:marTop w:val="0"/>
          <w:marBottom w:val="0"/>
          <w:divBdr>
            <w:top w:val="none" w:sz="0" w:space="0" w:color="auto"/>
            <w:left w:val="none" w:sz="0" w:space="0" w:color="auto"/>
            <w:bottom w:val="none" w:sz="0" w:space="0" w:color="auto"/>
            <w:right w:val="none" w:sz="0" w:space="0" w:color="auto"/>
          </w:divBdr>
        </w:div>
        <w:div w:id="1813448611">
          <w:marLeft w:val="640"/>
          <w:marRight w:val="0"/>
          <w:marTop w:val="0"/>
          <w:marBottom w:val="0"/>
          <w:divBdr>
            <w:top w:val="none" w:sz="0" w:space="0" w:color="auto"/>
            <w:left w:val="none" w:sz="0" w:space="0" w:color="auto"/>
            <w:bottom w:val="none" w:sz="0" w:space="0" w:color="auto"/>
            <w:right w:val="none" w:sz="0" w:space="0" w:color="auto"/>
          </w:divBdr>
        </w:div>
        <w:div w:id="1833327445">
          <w:marLeft w:val="640"/>
          <w:marRight w:val="0"/>
          <w:marTop w:val="0"/>
          <w:marBottom w:val="0"/>
          <w:divBdr>
            <w:top w:val="none" w:sz="0" w:space="0" w:color="auto"/>
            <w:left w:val="none" w:sz="0" w:space="0" w:color="auto"/>
            <w:bottom w:val="none" w:sz="0" w:space="0" w:color="auto"/>
            <w:right w:val="none" w:sz="0" w:space="0" w:color="auto"/>
          </w:divBdr>
        </w:div>
        <w:div w:id="1869560460">
          <w:marLeft w:val="640"/>
          <w:marRight w:val="0"/>
          <w:marTop w:val="0"/>
          <w:marBottom w:val="0"/>
          <w:divBdr>
            <w:top w:val="none" w:sz="0" w:space="0" w:color="auto"/>
            <w:left w:val="none" w:sz="0" w:space="0" w:color="auto"/>
            <w:bottom w:val="none" w:sz="0" w:space="0" w:color="auto"/>
            <w:right w:val="none" w:sz="0" w:space="0" w:color="auto"/>
          </w:divBdr>
        </w:div>
        <w:div w:id="1964069057">
          <w:marLeft w:val="640"/>
          <w:marRight w:val="0"/>
          <w:marTop w:val="0"/>
          <w:marBottom w:val="0"/>
          <w:divBdr>
            <w:top w:val="none" w:sz="0" w:space="0" w:color="auto"/>
            <w:left w:val="none" w:sz="0" w:space="0" w:color="auto"/>
            <w:bottom w:val="none" w:sz="0" w:space="0" w:color="auto"/>
            <w:right w:val="none" w:sz="0" w:space="0" w:color="auto"/>
          </w:divBdr>
        </w:div>
        <w:div w:id="2042853347">
          <w:marLeft w:val="640"/>
          <w:marRight w:val="0"/>
          <w:marTop w:val="0"/>
          <w:marBottom w:val="0"/>
          <w:divBdr>
            <w:top w:val="none" w:sz="0" w:space="0" w:color="auto"/>
            <w:left w:val="none" w:sz="0" w:space="0" w:color="auto"/>
            <w:bottom w:val="none" w:sz="0" w:space="0" w:color="auto"/>
            <w:right w:val="none" w:sz="0" w:space="0" w:color="auto"/>
          </w:divBdr>
        </w:div>
        <w:div w:id="2042974554">
          <w:marLeft w:val="640"/>
          <w:marRight w:val="0"/>
          <w:marTop w:val="0"/>
          <w:marBottom w:val="0"/>
          <w:divBdr>
            <w:top w:val="none" w:sz="0" w:space="0" w:color="auto"/>
            <w:left w:val="none" w:sz="0" w:space="0" w:color="auto"/>
            <w:bottom w:val="none" w:sz="0" w:space="0" w:color="auto"/>
            <w:right w:val="none" w:sz="0" w:space="0" w:color="auto"/>
          </w:divBdr>
        </w:div>
        <w:div w:id="2102098904">
          <w:marLeft w:val="640"/>
          <w:marRight w:val="0"/>
          <w:marTop w:val="0"/>
          <w:marBottom w:val="0"/>
          <w:divBdr>
            <w:top w:val="none" w:sz="0" w:space="0" w:color="auto"/>
            <w:left w:val="none" w:sz="0" w:space="0" w:color="auto"/>
            <w:bottom w:val="none" w:sz="0" w:space="0" w:color="auto"/>
            <w:right w:val="none" w:sz="0" w:space="0" w:color="auto"/>
          </w:divBdr>
        </w:div>
        <w:div w:id="2135708243">
          <w:marLeft w:val="640"/>
          <w:marRight w:val="0"/>
          <w:marTop w:val="0"/>
          <w:marBottom w:val="0"/>
          <w:divBdr>
            <w:top w:val="none" w:sz="0" w:space="0" w:color="auto"/>
            <w:left w:val="none" w:sz="0" w:space="0" w:color="auto"/>
            <w:bottom w:val="none" w:sz="0" w:space="0" w:color="auto"/>
            <w:right w:val="none" w:sz="0" w:space="0" w:color="auto"/>
          </w:divBdr>
        </w:div>
      </w:divsChild>
    </w:div>
    <w:div w:id="1499929719">
      <w:bodyDiv w:val="1"/>
      <w:marLeft w:val="0"/>
      <w:marRight w:val="0"/>
      <w:marTop w:val="0"/>
      <w:marBottom w:val="0"/>
      <w:divBdr>
        <w:top w:val="none" w:sz="0" w:space="0" w:color="auto"/>
        <w:left w:val="none" w:sz="0" w:space="0" w:color="auto"/>
        <w:bottom w:val="none" w:sz="0" w:space="0" w:color="auto"/>
        <w:right w:val="none" w:sz="0" w:space="0" w:color="auto"/>
      </w:divBdr>
    </w:div>
    <w:div w:id="1505628412">
      <w:bodyDiv w:val="1"/>
      <w:marLeft w:val="0"/>
      <w:marRight w:val="0"/>
      <w:marTop w:val="0"/>
      <w:marBottom w:val="0"/>
      <w:divBdr>
        <w:top w:val="none" w:sz="0" w:space="0" w:color="auto"/>
        <w:left w:val="none" w:sz="0" w:space="0" w:color="auto"/>
        <w:bottom w:val="none" w:sz="0" w:space="0" w:color="auto"/>
        <w:right w:val="none" w:sz="0" w:space="0" w:color="auto"/>
      </w:divBdr>
      <w:divsChild>
        <w:div w:id="8530402">
          <w:marLeft w:val="640"/>
          <w:marRight w:val="0"/>
          <w:marTop w:val="0"/>
          <w:marBottom w:val="0"/>
          <w:divBdr>
            <w:top w:val="none" w:sz="0" w:space="0" w:color="auto"/>
            <w:left w:val="none" w:sz="0" w:space="0" w:color="auto"/>
            <w:bottom w:val="none" w:sz="0" w:space="0" w:color="auto"/>
            <w:right w:val="none" w:sz="0" w:space="0" w:color="auto"/>
          </w:divBdr>
        </w:div>
        <w:div w:id="21396212">
          <w:marLeft w:val="640"/>
          <w:marRight w:val="0"/>
          <w:marTop w:val="0"/>
          <w:marBottom w:val="0"/>
          <w:divBdr>
            <w:top w:val="none" w:sz="0" w:space="0" w:color="auto"/>
            <w:left w:val="none" w:sz="0" w:space="0" w:color="auto"/>
            <w:bottom w:val="none" w:sz="0" w:space="0" w:color="auto"/>
            <w:right w:val="none" w:sz="0" w:space="0" w:color="auto"/>
          </w:divBdr>
        </w:div>
        <w:div w:id="75517994">
          <w:marLeft w:val="640"/>
          <w:marRight w:val="0"/>
          <w:marTop w:val="0"/>
          <w:marBottom w:val="0"/>
          <w:divBdr>
            <w:top w:val="none" w:sz="0" w:space="0" w:color="auto"/>
            <w:left w:val="none" w:sz="0" w:space="0" w:color="auto"/>
            <w:bottom w:val="none" w:sz="0" w:space="0" w:color="auto"/>
            <w:right w:val="none" w:sz="0" w:space="0" w:color="auto"/>
          </w:divBdr>
        </w:div>
        <w:div w:id="303699064">
          <w:marLeft w:val="640"/>
          <w:marRight w:val="0"/>
          <w:marTop w:val="0"/>
          <w:marBottom w:val="0"/>
          <w:divBdr>
            <w:top w:val="none" w:sz="0" w:space="0" w:color="auto"/>
            <w:left w:val="none" w:sz="0" w:space="0" w:color="auto"/>
            <w:bottom w:val="none" w:sz="0" w:space="0" w:color="auto"/>
            <w:right w:val="none" w:sz="0" w:space="0" w:color="auto"/>
          </w:divBdr>
        </w:div>
        <w:div w:id="358238799">
          <w:marLeft w:val="640"/>
          <w:marRight w:val="0"/>
          <w:marTop w:val="0"/>
          <w:marBottom w:val="0"/>
          <w:divBdr>
            <w:top w:val="none" w:sz="0" w:space="0" w:color="auto"/>
            <w:left w:val="none" w:sz="0" w:space="0" w:color="auto"/>
            <w:bottom w:val="none" w:sz="0" w:space="0" w:color="auto"/>
            <w:right w:val="none" w:sz="0" w:space="0" w:color="auto"/>
          </w:divBdr>
        </w:div>
        <w:div w:id="372537262">
          <w:marLeft w:val="640"/>
          <w:marRight w:val="0"/>
          <w:marTop w:val="0"/>
          <w:marBottom w:val="0"/>
          <w:divBdr>
            <w:top w:val="none" w:sz="0" w:space="0" w:color="auto"/>
            <w:left w:val="none" w:sz="0" w:space="0" w:color="auto"/>
            <w:bottom w:val="none" w:sz="0" w:space="0" w:color="auto"/>
            <w:right w:val="none" w:sz="0" w:space="0" w:color="auto"/>
          </w:divBdr>
        </w:div>
        <w:div w:id="396785562">
          <w:marLeft w:val="640"/>
          <w:marRight w:val="0"/>
          <w:marTop w:val="0"/>
          <w:marBottom w:val="0"/>
          <w:divBdr>
            <w:top w:val="none" w:sz="0" w:space="0" w:color="auto"/>
            <w:left w:val="none" w:sz="0" w:space="0" w:color="auto"/>
            <w:bottom w:val="none" w:sz="0" w:space="0" w:color="auto"/>
            <w:right w:val="none" w:sz="0" w:space="0" w:color="auto"/>
          </w:divBdr>
        </w:div>
        <w:div w:id="471093720">
          <w:marLeft w:val="640"/>
          <w:marRight w:val="0"/>
          <w:marTop w:val="0"/>
          <w:marBottom w:val="0"/>
          <w:divBdr>
            <w:top w:val="none" w:sz="0" w:space="0" w:color="auto"/>
            <w:left w:val="none" w:sz="0" w:space="0" w:color="auto"/>
            <w:bottom w:val="none" w:sz="0" w:space="0" w:color="auto"/>
            <w:right w:val="none" w:sz="0" w:space="0" w:color="auto"/>
          </w:divBdr>
        </w:div>
        <w:div w:id="569659464">
          <w:marLeft w:val="640"/>
          <w:marRight w:val="0"/>
          <w:marTop w:val="0"/>
          <w:marBottom w:val="0"/>
          <w:divBdr>
            <w:top w:val="none" w:sz="0" w:space="0" w:color="auto"/>
            <w:left w:val="none" w:sz="0" w:space="0" w:color="auto"/>
            <w:bottom w:val="none" w:sz="0" w:space="0" w:color="auto"/>
            <w:right w:val="none" w:sz="0" w:space="0" w:color="auto"/>
          </w:divBdr>
        </w:div>
        <w:div w:id="599989088">
          <w:marLeft w:val="640"/>
          <w:marRight w:val="0"/>
          <w:marTop w:val="0"/>
          <w:marBottom w:val="0"/>
          <w:divBdr>
            <w:top w:val="none" w:sz="0" w:space="0" w:color="auto"/>
            <w:left w:val="none" w:sz="0" w:space="0" w:color="auto"/>
            <w:bottom w:val="none" w:sz="0" w:space="0" w:color="auto"/>
            <w:right w:val="none" w:sz="0" w:space="0" w:color="auto"/>
          </w:divBdr>
        </w:div>
        <w:div w:id="621309656">
          <w:marLeft w:val="640"/>
          <w:marRight w:val="0"/>
          <w:marTop w:val="0"/>
          <w:marBottom w:val="0"/>
          <w:divBdr>
            <w:top w:val="none" w:sz="0" w:space="0" w:color="auto"/>
            <w:left w:val="none" w:sz="0" w:space="0" w:color="auto"/>
            <w:bottom w:val="none" w:sz="0" w:space="0" w:color="auto"/>
            <w:right w:val="none" w:sz="0" w:space="0" w:color="auto"/>
          </w:divBdr>
        </w:div>
        <w:div w:id="624627310">
          <w:marLeft w:val="640"/>
          <w:marRight w:val="0"/>
          <w:marTop w:val="0"/>
          <w:marBottom w:val="0"/>
          <w:divBdr>
            <w:top w:val="none" w:sz="0" w:space="0" w:color="auto"/>
            <w:left w:val="none" w:sz="0" w:space="0" w:color="auto"/>
            <w:bottom w:val="none" w:sz="0" w:space="0" w:color="auto"/>
            <w:right w:val="none" w:sz="0" w:space="0" w:color="auto"/>
          </w:divBdr>
        </w:div>
        <w:div w:id="642975017">
          <w:marLeft w:val="640"/>
          <w:marRight w:val="0"/>
          <w:marTop w:val="0"/>
          <w:marBottom w:val="0"/>
          <w:divBdr>
            <w:top w:val="none" w:sz="0" w:space="0" w:color="auto"/>
            <w:left w:val="none" w:sz="0" w:space="0" w:color="auto"/>
            <w:bottom w:val="none" w:sz="0" w:space="0" w:color="auto"/>
            <w:right w:val="none" w:sz="0" w:space="0" w:color="auto"/>
          </w:divBdr>
        </w:div>
        <w:div w:id="689571191">
          <w:marLeft w:val="640"/>
          <w:marRight w:val="0"/>
          <w:marTop w:val="0"/>
          <w:marBottom w:val="0"/>
          <w:divBdr>
            <w:top w:val="none" w:sz="0" w:space="0" w:color="auto"/>
            <w:left w:val="none" w:sz="0" w:space="0" w:color="auto"/>
            <w:bottom w:val="none" w:sz="0" w:space="0" w:color="auto"/>
            <w:right w:val="none" w:sz="0" w:space="0" w:color="auto"/>
          </w:divBdr>
        </w:div>
        <w:div w:id="765737728">
          <w:marLeft w:val="640"/>
          <w:marRight w:val="0"/>
          <w:marTop w:val="0"/>
          <w:marBottom w:val="0"/>
          <w:divBdr>
            <w:top w:val="none" w:sz="0" w:space="0" w:color="auto"/>
            <w:left w:val="none" w:sz="0" w:space="0" w:color="auto"/>
            <w:bottom w:val="none" w:sz="0" w:space="0" w:color="auto"/>
            <w:right w:val="none" w:sz="0" w:space="0" w:color="auto"/>
          </w:divBdr>
        </w:div>
        <w:div w:id="776872370">
          <w:marLeft w:val="640"/>
          <w:marRight w:val="0"/>
          <w:marTop w:val="0"/>
          <w:marBottom w:val="0"/>
          <w:divBdr>
            <w:top w:val="none" w:sz="0" w:space="0" w:color="auto"/>
            <w:left w:val="none" w:sz="0" w:space="0" w:color="auto"/>
            <w:bottom w:val="none" w:sz="0" w:space="0" w:color="auto"/>
            <w:right w:val="none" w:sz="0" w:space="0" w:color="auto"/>
          </w:divBdr>
        </w:div>
        <w:div w:id="849100112">
          <w:marLeft w:val="640"/>
          <w:marRight w:val="0"/>
          <w:marTop w:val="0"/>
          <w:marBottom w:val="0"/>
          <w:divBdr>
            <w:top w:val="none" w:sz="0" w:space="0" w:color="auto"/>
            <w:left w:val="none" w:sz="0" w:space="0" w:color="auto"/>
            <w:bottom w:val="none" w:sz="0" w:space="0" w:color="auto"/>
            <w:right w:val="none" w:sz="0" w:space="0" w:color="auto"/>
          </w:divBdr>
        </w:div>
        <w:div w:id="940331459">
          <w:marLeft w:val="640"/>
          <w:marRight w:val="0"/>
          <w:marTop w:val="0"/>
          <w:marBottom w:val="0"/>
          <w:divBdr>
            <w:top w:val="none" w:sz="0" w:space="0" w:color="auto"/>
            <w:left w:val="none" w:sz="0" w:space="0" w:color="auto"/>
            <w:bottom w:val="none" w:sz="0" w:space="0" w:color="auto"/>
            <w:right w:val="none" w:sz="0" w:space="0" w:color="auto"/>
          </w:divBdr>
        </w:div>
        <w:div w:id="1021931937">
          <w:marLeft w:val="640"/>
          <w:marRight w:val="0"/>
          <w:marTop w:val="0"/>
          <w:marBottom w:val="0"/>
          <w:divBdr>
            <w:top w:val="none" w:sz="0" w:space="0" w:color="auto"/>
            <w:left w:val="none" w:sz="0" w:space="0" w:color="auto"/>
            <w:bottom w:val="none" w:sz="0" w:space="0" w:color="auto"/>
            <w:right w:val="none" w:sz="0" w:space="0" w:color="auto"/>
          </w:divBdr>
        </w:div>
        <w:div w:id="1110399139">
          <w:marLeft w:val="640"/>
          <w:marRight w:val="0"/>
          <w:marTop w:val="0"/>
          <w:marBottom w:val="0"/>
          <w:divBdr>
            <w:top w:val="none" w:sz="0" w:space="0" w:color="auto"/>
            <w:left w:val="none" w:sz="0" w:space="0" w:color="auto"/>
            <w:bottom w:val="none" w:sz="0" w:space="0" w:color="auto"/>
            <w:right w:val="none" w:sz="0" w:space="0" w:color="auto"/>
          </w:divBdr>
        </w:div>
        <w:div w:id="1124545206">
          <w:marLeft w:val="640"/>
          <w:marRight w:val="0"/>
          <w:marTop w:val="0"/>
          <w:marBottom w:val="0"/>
          <w:divBdr>
            <w:top w:val="none" w:sz="0" w:space="0" w:color="auto"/>
            <w:left w:val="none" w:sz="0" w:space="0" w:color="auto"/>
            <w:bottom w:val="none" w:sz="0" w:space="0" w:color="auto"/>
            <w:right w:val="none" w:sz="0" w:space="0" w:color="auto"/>
          </w:divBdr>
        </w:div>
        <w:div w:id="1142192531">
          <w:marLeft w:val="640"/>
          <w:marRight w:val="0"/>
          <w:marTop w:val="0"/>
          <w:marBottom w:val="0"/>
          <w:divBdr>
            <w:top w:val="none" w:sz="0" w:space="0" w:color="auto"/>
            <w:left w:val="none" w:sz="0" w:space="0" w:color="auto"/>
            <w:bottom w:val="none" w:sz="0" w:space="0" w:color="auto"/>
            <w:right w:val="none" w:sz="0" w:space="0" w:color="auto"/>
          </w:divBdr>
        </w:div>
        <w:div w:id="1142503986">
          <w:marLeft w:val="640"/>
          <w:marRight w:val="0"/>
          <w:marTop w:val="0"/>
          <w:marBottom w:val="0"/>
          <w:divBdr>
            <w:top w:val="none" w:sz="0" w:space="0" w:color="auto"/>
            <w:left w:val="none" w:sz="0" w:space="0" w:color="auto"/>
            <w:bottom w:val="none" w:sz="0" w:space="0" w:color="auto"/>
            <w:right w:val="none" w:sz="0" w:space="0" w:color="auto"/>
          </w:divBdr>
        </w:div>
        <w:div w:id="1186215772">
          <w:marLeft w:val="640"/>
          <w:marRight w:val="0"/>
          <w:marTop w:val="0"/>
          <w:marBottom w:val="0"/>
          <w:divBdr>
            <w:top w:val="none" w:sz="0" w:space="0" w:color="auto"/>
            <w:left w:val="none" w:sz="0" w:space="0" w:color="auto"/>
            <w:bottom w:val="none" w:sz="0" w:space="0" w:color="auto"/>
            <w:right w:val="none" w:sz="0" w:space="0" w:color="auto"/>
          </w:divBdr>
        </w:div>
        <w:div w:id="1313944627">
          <w:marLeft w:val="640"/>
          <w:marRight w:val="0"/>
          <w:marTop w:val="0"/>
          <w:marBottom w:val="0"/>
          <w:divBdr>
            <w:top w:val="none" w:sz="0" w:space="0" w:color="auto"/>
            <w:left w:val="none" w:sz="0" w:space="0" w:color="auto"/>
            <w:bottom w:val="none" w:sz="0" w:space="0" w:color="auto"/>
            <w:right w:val="none" w:sz="0" w:space="0" w:color="auto"/>
          </w:divBdr>
        </w:div>
        <w:div w:id="1375159617">
          <w:marLeft w:val="640"/>
          <w:marRight w:val="0"/>
          <w:marTop w:val="0"/>
          <w:marBottom w:val="0"/>
          <w:divBdr>
            <w:top w:val="none" w:sz="0" w:space="0" w:color="auto"/>
            <w:left w:val="none" w:sz="0" w:space="0" w:color="auto"/>
            <w:bottom w:val="none" w:sz="0" w:space="0" w:color="auto"/>
            <w:right w:val="none" w:sz="0" w:space="0" w:color="auto"/>
          </w:divBdr>
        </w:div>
        <w:div w:id="1429349841">
          <w:marLeft w:val="640"/>
          <w:marRight w:val="0"/>
          <w:marTop w:val="0"/>
          <w:marBottom w:val="0"/>
          <w:divBdr>
            <w:top w:val="none" w:sz="0" w:space="0" w:color="auto"/>
            <w:left w:val="none" w:sz="0" w:space="0" w:color="auto"/>
            <w:bottom w:val="none" w:sz="0" w:space="0" w:color="auto"/>
            <w:right w:val="none" w:sz="0" w:space="0" w:color="auto"/>
          </w:divBdr>
        </w:div>
        <w:div w:id="1521316942">
          <w:marLeft w:val="640"/>
          <w:marRight w:val="0"/>
          <w:marTop w:val="0"/>
          <w:marBottom w:val="0"/>
          <w:divBdr>
            <w:top w:val="none" w:sz="0" w:space="0" w:color="auto"/>
            <w:left w:val="none" w:sz="0" w:space="0" w:color="auto"/>
            <w:bottom w:val="none" w:sz="0" w:space="0" w:color="auto"/>
            <w:right w:val="none" w:sz="0" w:space="0" w:color="auto"/>
          </w:divBdr>
        </w:div>
        <w:div w:id="1535845609">
          <w:marLeft w:val="640"/>
          <w:marRight w:val="0"/>
          <w:marTop w:val="0"/>
          <w:marBottom w:val="0"/>
          <w:divBdr>
            <w:top w:val="none" w:sz="0" w:space="0" w:color="auto"/>
            <w:left w:val="none" w:sz="0" w:space="0" w:color="auto"/>
            <w:bottom w:val="none" w:sz="0" w:space="0" w:color="auto"/>
            <w:right w:val="none" w:sz="0" w:space="0" w:color="auto"/>
          </w:divBdr>
        </w:div>
        <w:div w:id="1565293954">
          <w:marLeft w:val="640"/>
          <w:marRight w:val="0"/>
          <w:marTop w:val="0"/>
          <w:marBottom w:val="0"/>
          <w:divBdr>
            <w:top w:val="none" w:sz="0" w:space="0" w:color="auto"/>
            <w:left w:val="none" w:sz="0" w:space="0" w:color="auto"/>
            <w:bottom w:val="none" w:sz="0" w:space="0" w:color="auto"/>
            <w:right w:val="none" w:sz="0" w:space="0" w:color="auto"/>
          </w:divBdr>
        </w:div>
        <w:div w:id="1640724107">
          <w:marLeft w:val="640"/>
          <w:marRight w:val="0"/>
          <w:marTop w:val="0"/>
          <w:marBottom w:val="0"/>
          <w:divBdr>
            <w:top w:val="none" w:sz="0" w:space="0" w:color="auto"/>
            <w:left w:val="none" w:sz="0" w:space="0" w:color="auto"/>
            <w:bottom w:val="none" w:sz="0" w:space="0" w:color="auto"/>
            <w:right w:val="none" w:sz="0" w:space="0" w:color="auto"/>
          </w:divBdr>
        </w:div>
        <w:div w:id="1700934432">
          <w:marLeft w:val="640"/>
          <w:marRight w:val="0"/>
          <w:marTop w:val="0"/>
          <w:marBottom w:val="0"/>
          <w:divBdr>
            <w:top w:val="none" w:sz="0" w:space="0" w:color="auto"/>
            <w:left w:val="none" w:sz="0" w:space="0" w:color="auto"/>
            <w:bottom w:val="none" w:sz="0" w:space="0" w:color="auto"/>
            <w:right w:val="none" w:sz="0" w:space="0" w:color="auto"/>
          </w:divBdr>
        </w:div>
        <w:div w:id="1768886937">
          <w:marLeft w:val="640"/>
          <w:marRight w:val="0"/>
          <w:marTop w:val="0"/>
          <w:marBottom w:val="0"/>
          <w:divBdr>
            <w:top w:val="none" w:sz="0" w:space="0" w:color="auto"/>
            <w:left w:val="none" w:sz="0" w:space="0" w:color="auto"/>
            <w:bottom w:val="none" w:sz="0" w:space="0" w:color="auto"/>
            <w:right w:val="none" w:sz="0" w:space="0" w:color="auto"/>
          </w:divBdr>
        </w:div>
        <w:div w:id="1813207134">
          <w:marLeft w:val="640"/>
          <w:marRight w:val="0"/>
          <w:marTop w:val="0"/>
          <w:marBottom w:val="0"/>
          <w:divBdr>
            <w:top w:val="none" w:sz="0" w:space="0" w:color="auto"/>
            <w:left w:val="none" w:sz="0" w:space="0" w:color="auto"/>
            <w:bottom w:val="none" w:sz="0" w:space="0" w:color="auto"/>
            <w:right w:val="none" w:sz="0" w:space="0" w:color="auto"/>
          </w:divBdr>
        </w:div>
        <w:div w:id="1861505573">
          <w:marLeft w:val="640"/>
          <w:marRight w:val="0"/>
          <w:marTop w:val="0"/>
          <w:marBottom w:val="0"/>
          <w:divBdr>
            <w:top w:val="none" w:sz="0" w:space="0" w:color="auto"/>
            <w:left w:val="none" w:sz="0" w:space="0" w:color="auto"/>
            <w:bottom w:val="none" w:sz="0" w:space="0" w:color="auto"/>
            <w:right w:val="none" w:sz="0" w:space="0" w:color="auto"/>
          </w:divBdr>
        </w:div>
        <w:div w:id="2019311972">
          <w:marLeft w:val="640"/>
          <w:marRight w:val="0"/>
          <w:marTop w:val="0"/>
          <w:marBottom w:val="0"/>
          <w:divBdr>
            <w:top w:val="none" w:sz="0" w:space="0" w:color="auto"/>
            <w:left w:val="none" w:sz="0" w:space="0" w:color="auto"/>
            <w:bottom w:val="none" w:sz="0" w:space="0" w:color="auto"/>
            <w:right w:val="none" w:sz="0" w:space="0" w:color="auto"/>
          </w:divBdr>
        </w:div>
        <w:div w:id="2055153463">
          <w:marLeft w:val="640"/>
          <w:marRight w:val="0"/>
          <w:marTop w:val="0"/>
          <w:marBottom w:val="0"/>
          <w:divBdr>
            <w:top w:val="none" w:sz="0" w:space="0" w:color="auto"/>
            <w:left w:val="none" w:sz="0" w:space="0" w:color="auto"/>
            <w:bottom w:val="none" w:sz="0" w:space="0" w:color="auto"/>
            <w:right w:val="none" w:sz="0" w:space="0" w:color="auto"/>
          </w:divBdr>
        </w:div>
        <w:div w:id="2097239091">
          <w:marLeft w:val="640"/>
          <w:marRight w:val="0"/>
          <w:marTop w:val="0"/>
          <w:marBottom w:val="0"/>
          <w:divBdr>
            <w:top w:val="none" w:sz="0" w:space="0" w:color="auto"/>
            <w:left w:val="none" w:sz="0" w:space="0" w:color="auto"/>
            <w:bottom w:val="none" w:sz="0" w:space="0" w:color="auto"/>
            <w:right w:val="none" w:sz="0" w:space="0" w:color="auto"/>
          </w:divBdr>
        </w:div>
      </w:divsChild>
    </w:div>
    <w:div w:id="1525749570">
      <w:bodyDiv w:val="1"/>
      <w:marLeft w:val="0"/>
      <w:marRight w:val="0"/>
      <w:marTop w:val="0"/>
      <w:marBottom w:val="0"/>
      <w:divBdr>
        <w:top w:val="none" w:sz="0" w:space="0" w:color="auto"/>
        <w:left w:val="none" w:sz="0" w:space="0" w:color="auto"/>
        <w:bottom w:val="none" w:sz="0" w:space="0" w:color="auto"/>
        <w:right w:val="none" w:sz="0" w:space="0" w:color="auto"/>
      </w:divBdr>
      <w:divsChild>
        <w:div w:id="20907314">
          <w:marLeft w:val="640"/>
          <w:marRight w:val="0"/>
          <w:marTop w:val="0"/>
          <w:marBottom w:val="0"/>
          <w:divBdr>
            <w:top w:val="none" w:sz="0" w:space="0" w:color="auto"/>
            <w:left w:val="none" w:sz="0" w:space="0" w:color="auto"/>
            <w:bottom w:val="none" w:sz="0" w:space="0" w:color="auto"/>
            <w:right w:val="none" w:sz="0" w:space="0" w:color="auto"/>
          </w:divBdr>
        </w:div>
        <w:div w:id="32661726">
          <w:marLeft w:val="640"/>
          <w:marRight w:val="0"/>
          <w:marTop w:val="0"/>
          <w:marBottom w:val="0"/>
          <w:divBdr>
            <w:top w:val="none" w:sz="0" w:space="0" w:color="auto"/>
            <w:left w:val="none" w:sz="0" w:space="0" w:color="auto"/>
            <w:bottom w:val="none" w:sz="0" w:space="0" w:color="auto"/>
            <w:right w:val="none" w:sz="0" w:space="0" w:color="auto"/>
          </w:divBdr>
        </w:div>
        <w:div w:id="204416866">
          <w:marLeft w:val="640"/>
          <w:marRight w:val="0"/>
          <w:marTop w:val="0"/>
          <w:marBottom w:val="0"/>
          <w:divBdr>
            <w:top w:val="none" w:sz="0" w:space="0" w:color="auto"/>
            <w:left w:val="none" w:sz="0" w:space="0" w:color="auto"/>
            <w:bottom w:val="none" w:sz="0" w:space="0" w:color="auto"/>
            <w:right w:val="none" w:sz="0" w:space="0" w:color="auto"/>
          </w:divBdr>
        </w:div>
        <w:div w:id="207030186">
          <w:marLeft w:val="640"/>
          <w:marRight w:val="0"/>
          <w:marTop w:val="0"/>
          <w:marBottom w:val="0"/>
          <w:divBdr>
            <w:top w:val="none" w:sz="0" w:space="0" w:color="auto"/>
            <w:left w:val="none" w:sz="0" w:space="0" w:color="auto"/>
            <w:bottom w:val="none" w:sz="0" w:space="0" w:color="auto"/>
            <w:right w:val="none" w:sz="0" w:space="0" w:color="auto"/>
          </w:divBdr>
        </w:div>
        <w:div w:id="221017148">
          <w:marLeft w:val="640"/>
          <w:marRight w:val="0"/>
          <w:marTop w:val="0"/>
          <w:marBottom w:val="0"/>
          <w:divBdr>
            <w:top w:val="none" w:sz="0" w:space="0" w:color="auto"/>
            <w:left w:val="none" w:sz="0" w:space="0" w:color="auto"/>
            <w:bottom w:val="none" w:sz="0" w:space="0" w:color="auto"/>
            <w:right w:val="none" w:sz="0" w:space="0" w:color="auto"/>
          </w:divBdr>
        </w:div>
        <w:div w:id="253520586">
          <w:marLeft w:val="640"/>
          <w:marRight w:val="0"/>
          <w:marTop w:val="0"/>
          <w:marBottom w:val="0"/>
          <w:divBdr>
            <w:top w:val="none" w:sz="0" w:space="0" w:color="auto"/>
            <w:left w:val="none" w:sz="0" w:space="0" w:color="auto"/>
            <w:bottom w:val="none" w:sz="0" w:space="0" w:color="auto"/>
            <w:right w:val="none" w:sz="0" w:space="0" w:color="auto"/>
          </w:divBdr>
        </w:div>
        <w:div w:id="257102199">
          <w:marLeft w:val="640"/>
          <w:marRight w:val="0"/>
          <w:marTop w:val="0"/>
          <w:marBottom w:val="0"/>
          <w:divBdr>
            <w:top w:val="none" w:sz="0" w:space="0" w:color="auto"/>
            <w:left w:val="none" w:sz="0" w:space="0" w:color="auto"/>
            <w:bottom w:val="none" w:sz="0" w:space="0" w:color="auto"/>
            <w:right w:val="none" w:sz="0" w:space="0" w:color="auto"/>
          </w:divBdr>
        </w:div>
        <w:div w:id="283386200">
          <w:marLeft w:val="640"/>
          <w:marRight w:val="0"/>
          <w:marTop w:val="0"/>
          <w:marBottom w:val="0"/>
          <w:divBdr>
            <w:top w:val="none" w:sz="0" w:space="0" w:color="auto"/>
            <w:left w:val="none" w:sz="0" w:space="0" w:color="auto"/>
            <w:bottom w:val="none" w:sz="0" w:space="0" w:color="auto"/>
            <w:right w:val="none" w:sz="0" w:space="0" w:color="auto"/>
          </w:divBdr>
        </w:div>
        <w:div w:id="286662420">
          <w:marLeft w:val="640"/>
          <w:marRight w:val="0"/>
          <w:marTop w:val="0"/>
          <w:marBottom w:val="0"/>
          <w:divBdr>
            <w:top w:val="none" w:sz="0" w:space="0" w:color="auto"/>
            <w:left w:val="none" w:sz="0" w:space="0" w:color="auto"/>
            <w:bottom w:val="none" w:sz="0" w:space="0" w:color="auto"/>
            <w:right w:val="none" w:sz="0" w:space="0" w:color="auto"/>
          </w:divBdr>
        </w:div>
        <w:div w:id="306932184">
          <w:marLeft w:val="640"/>
          <w:marRight w:val="0"/>
          <w:marTop w:val="0"/>
          <w:marBottom w:val="0"/>
          <w:divBdr>
            <w:top w:val="none" w:sz="0" w:space="0" w:color="auto"/>
            <w:left w:val="none" w:sz="0" w:space="0" w:color="auto"/>
            <w:bottom w:val="none" w:sz="0" w:space="0" w:color="auto"/>
            <w:right w:val="none" w:sz="0" w:space="0" w:color="auto"/>
          </w:divBdr>
        </w:div>
        <w:div w:id="350491875">
          <w:marLeft w:val="640"/>
          <w:marRight w:val="0"/>
          <w:marTop w:val="0"/>
          <w:marBottom w:val="0"/>
          <w:divBdr>
            <w:top w:val="none" w:sz="0" w:space="0" w:color="auto"/>
            <w:left w:val="none" w:sz="0" w:space="0" w:color="auto"/>
            <w:bottom w:val="none" w:sz="0" w:space="0" w:color="auto"/>
            <w:right w:val="none" w:sz="0" w:space="0" w:color="auto"/>
          </w:divBdr>
        </w:div>
        <w:div w:id="358164648">
          <w:marLeft w:val="640"/>
          <w:marRight w:val="0"/>
          <w:marTop w:val="0"/>
          <w:marBottom w:val="0"/>
          <w:divBdr>
            <w:top w:val="none" w:sz="0" w:space="0" w:color="auto"/>
            <w:left w:val="none" w:sz="0" w:space="0" w:color="auto"/>
            <w:bottom w:val="none" w:sz="0" w:space="0" w:color="auto"/>
            <w:right w:val="none" w:sz="0" w:space="0" w:color="auto"/>
          </w:divBdr>
        </w:div>
        <w:div w:id="366956750">
          <w:marLeft w:val="640"/>
          <w:marRight w:val="0"/>
          <w:marTop w:val="0"/>
          <w:marBottom w:val="0"/>
          <w:divBdr>
            <w:top w:val="none" w:sz="0" w:space="0" w:color="auto"/>
            <w:left w:val="none" w:sz="0" w:space="0" w:color="auto"/>
            <w:bottom w:val="none" w:sz="0" w:space="0" w:color="auto"/>
            <w:right w:val="none" w:sz="0" w:space="0" w:color="auto"/>
          </w:divBdr>
        </w:div>
        <w:div w:id="457071725">
          <w:marLeft w:val="640"/>
          <w:marRight w:val="0"/>
          <w:marTop w:val="0"/>
          <w:marBottom w:val="0"/>
          <w:divBdr>
            <w:top w:val="none" w:sz="0" w:space="0" w:color="auto"/>
            <w:left w:val="none" w:sz="0" w:space="0" w:color="auto"/>
            <w:bottom w:val="none" w:sz="0" w:space="0" w:color="auto"/>
            <w:right w:val="none" w:sz="0" w:space="0" w:color="auto"/>
          </w:divBdr>
        </w:div>
        <w:div w:id="476337209">
          <w:marLeft w:val="640"/>
          <w:marRight w:val="0"/>
          <w:marTop w:val="0"/>
          <w:marBottom w:val="0"/>
          <w:divBdr>
            <w:top w:val="none" w:sz="0" w:space="0" w:color="auto"/>
            <w:left w:val="none" w:sz="0" w:space="0" w:color="auto"/>
            <w:bottom w:val="none" w:sz="0" w:space="0" w:color="auto"/>
            <w:right w:val="none" w:sz="0" w:space="0" w:color="auto"/>
          </w:divBdr>
        </w:div>
        <w:div w:id="484471083">
          <w:marLeft w:val="640"/>
          <w:marRight w:val="0"/>
          <w:marTop w:val="0"/>
          <w:marBottom w:val="0"/>
          <w:divBdr>
            <w:top w:val="none" w:sz="0" w:space="0" w:color="auto"/>
            <w:left w:val="none" w:sz="0" w:space="0" w:color="auto"/>
            <w:bottom w:val="none" w:sz="0" w:space="0" w:color="auto"/>
            <w:right w:val="none" w:sz="0" w:space="0" w:color="auto"/>
          </w:divBdr>
        </w:div>
        <w:div w:id="487017529">
          <w:marLeft w:val="640"/>
          <w:marRight w:val="0"/>
          <w:marTop w:val="0"/>
          <w:marBottom w:val="0"/>
          <w:divBdr>
            <w:top w:val="none" w:sz="0" w:space="0" w:color="auto"/>
            <w:left w:val="none" w:sz="0" w:space="0" w:color="auto"/>
            <w:bottom w:val="none" w:sz="0" w:space="0" w:color="auto"/>
            <w:right w:val="none" w:sz="0" w:space="0" w:color="auto"/>
          </w:divBdr>
        </w:div>
        <w:div w:id="506749496">
          <w:marLeft w:val="640"/>
          <w:marRight w:val="0"/>
          <w:marTop w:val="0"/>
          <w:marBottom w:val="0"/>
          <w:divBdr>
            <w:top w:val="none" w:sz="0" w:space="0" w:color="auto"/>
            <w:left w:val="none" w:sz="0" w:space="0" w:color="auto"/>
            <w:bottom w:val="none" w:sz="0" w:space="0" w:color="auto"/>
            <w:right w:val="none" w:sz="0" w:space="0" w:color="auto"/>
          </w:divBdr>
        </w:div>
        <w:div w:id="511145106">
          <w:marLeft w:val="640"/>
          <w:marRight w:val="0"/>
          <w:marTop w:val="0"/>
          <w:marBottom w:val="0"/>
          <w:divBdr>
            <w:top w:val="none" w:sz="0" w:space="0" w:color="auto"/>
            <w:left w:val="none" w:sz="0" w:space="0" w:color="auto"/>
            <w:bottom w:val="none" w:sz="0" w:space="0" w:color="auto"/>
            <w:right w:val="none" w:sz="0" w:space="0" w:color="auto"/>
          </w:divBdr>
        </w:div>
        <w:div w:id="561529513">
          <w:marLeft w:val="640"/>
          <w:marRight w:val="0"/>
          <w:marTop w:val="0"/>
          <w:marBottom w:val="0"/>
          <w:divBdr>
            <w:top w:val="none" w:sz="0" w:space="0" w:color="auto"/>
            <w:left w:val="none" w:sz="0" w:space="0" w:color="auto"/>
            <w:bottom w:val="none" w:sz="0" w:space="0" w:color="auto"/>
            <w:right w:val="none" w:sz="0" w:space="0" w:color="auto"/>
          </w:divBdr>
        </w:div>
        <w:div w:id="579290335">
          <w:marLeft w:val="640"/>
          <w:marRight w:val="0"/>
          <w:marTop w:val="0"/>
          <w:marBottom w:val="0"/>
          <w:divBdr>
            <w:top w:val="none" w:sz="0" w:space="0" w:color="auto"/>
            <w:left w:val="none" w:sz="0" w:space="0" w:color="auto"/>
            <w:bottom w:val="none" w:sz="0" w:space="0" w:color="auto"/>
            <w:right w:val="none" w:sz="0" w:space="0" w:color="auto"/>
          </w:divBdr>
        </w:div>
        <w:div w:id="582951025">
          <w:marLeft w:val="640"/>
          <w:marRight w:val="0"/>
          <w:marTop w:val="0"/>
          <w:marBottom w:val="0"/>
          <w:divBdr>
            <w:top w:val="none" w:sz="0" w:space="0" w:color="auto"/>
            <w:left w:val="none" w:sz="0" w:space="0" w:color="auto"/>
            <w:bottom w:val="none" w:sz="0" w:space="0" w:color="auto"/>
            <w:right w:val="none" w:sz="0" w:space="0" w:color="auto"/>
          </w:divBdr>
        </w:div>
        <w:div w:id="589780748">
          <w:marLeft w:val="640"/>
          <w:marRight w:val="0"/>
          <w:marTop w:val="0"/>
          <w:marBottom w:val="0"/>
          <w:divBdr>
            <w:top w:val="none" w:sz="0" w:space="0" w:color="auto"/>
            <w:left w:val="none" w:sz="0" w:space="0" w:color="auto"/>
            <w:bottom w:val="none" w:sz="0" w:space="0" w:color="auto"/>
            <w:right w:val="none" w:sz="0" w:space="0" w:color="auto"/>
          </w:divBdr>
        </w:div>
        <w:div w:id="659114833">
          <w:marLeft w:val="640"/>
          <w:marRight w:val="0"/>
          <w:marTop w:val="0"/>
          <w:marBottom w:val="0"/>
          <w:divBdr>
            <w:top w:val="none" w:sz="0" w:space="0" w:color="auto"/>
            <w:left w:val="none" w:sz="0" w:space="0" w:color="auto"/>
            <w:bottom w:val="none" w:sz="0" w:space="0" w:color="auto"/>
            <w:right w:val="none" w:sz="0" w:space="0" w:color="auto"/>
          </w:divBdr>
        </w:div>
        <w:div w:id="674454440">
          <w:marLeft w:val="640"/>
          <w:marRight w:val="0"/>
          <w:marTop w:val="0"/>
          <w:marBottom w:val="0"/>
          <w:divBdr>
            <w:top w:val="none" w:sz="0" w:space="0" w:color="auto"/>
            <w:left w:val="none" w:sz="0" w:space="0" w:color="auto"/>
            <w:bottom w:val="none" w:sz="0" w:space="0" w:color="auto"/>
            <w:right w:val="none" w:sz="0" w:space="0" w:color="auto"/>
          </w:divBdr>
        </w:div>
        <w:div w:id="692193068">
          <w:marLeft w:val="640"/>
          <w:marRight w:val="0"/>
          <w:marTop w:val="0"/>
          <w:marBottom w:val="0"/>
          <w:divBdr>
            <w:top w:val="none" w:sz="0" w:space="0" w:color="auto"/>
            <w:left w:val="none" w:sz="0" w:space="0" w:color="auto"/>
            <w:bottom w:val="none" w:sz="0" w:space="0" w:color="auto"/>
            <w:right w:val="none" w:sz="0" w:space="0" w:color="auto"/>
          </w:divBdr>
        </w:div>
        <w:div w:id="708263153">
          <w:marLeft w:val="640"/>
          <w:marRight w:val="0"/>
          <w:marTop w:val="0"/>
          <w:marBottom w:val="0"/>
          <w:divBdr>
            <w:top w:val="none" w:sz="0" w:space="0" w:color="auto"/>
            <w:left w:val="none" w:sz="0" w:space="0" w:color="auto"/>
            <w:bottom w:val="none" w:sz="0" w:space="0" w:color="auto"/>
            <w:right w:val="none" w:sz="0" w:space="0" w:color="auto"/>
          </w:divBdr>
        </w:div>
        <w:div w:id="708409266">
          <w:marLeft w:val="640"/>
          <w:marRight w:val="0"/>
          <w:marTop w:val="0"/>
          <w:marBottom w:val="0"/>
          <w:divBdr>
            <w:top w:val="none" w:sz="0" w:space="0" w:color="auto"/>
            <w:left w:val="none" w:sz="0" w:space="0" w:color="auto"/>
            <w:bottom w:val="none" w:sz="0" w:space="0" w:color="auto"/>
            <w:right w:val="none" w:sz="0" w:space="0" w:color="auto"/>
          </w:divBdr>
        </w:div>
        <w:div w:id="738987775">
          <w:marLeft w:val="640"/>
          <w:marRight w:val="0"/>
          <w:marTop w:val="0"/>
          <w:marBottom w:val="0"/>
          <w:divBdr>
            <w:top w:val="none" w:sz="0" w:space="0" w:color="auto"/>
            <w:left w:val="none" w:sz="0" w:space="0" w:color="auto"/>
            <w:bottom w:val="none" w:sz="0" w:space="0" w:color="auto"/>
            <w:right w:val="none" w:sz="0" w:space="0" w:color="auto"/>
          </w:divBdr>
        </w:div>
        <w:div w:id="782111113">
          <w:marLeft w:val="640"/>
          <w:marRight w:val="0"/>
          <w:marTop w:val="0"/>
          <w:marBottom w:val="0"/>
          <w:divBdr>
            <w:top w:val="none" w:sz="0" w:space="0" w:color="auto"/>
            <w:left w:val="none" w:sz="0" w:space="0" w:color="auto"/>
            <w:bottom w:val="none" w:sz="0" w:space="0" w:color="auto"/>
            <w:right w:val="none" w:sz="0" w:space="0" w:color="auto"/>
          </w:divBdr>
        </w:div>
        <w:div w:id="824010513">
          <w:marLeft w:val="640"/>
          <w:marRight w:val="0"/>
          <w:marTop w:val="0"/>
          <w:marBottom w:val="0"/>
          <w:divBdr>
            <w:top w:val="none" w:sz="0" w:space="0" w:color="auto"/>
            <w:left w:val="none" w:sz="0" w:space="0" w:color="auto"/>
            <w:bottom w:val="none" w:sz="0" w:space="0" w:color="auto"/>
            <w:right w:val="none" w:sz="0" w:space="0" w:color="auto"/>
          </w:divBdr>
        </w:div>
        <w:div w:id="882714210">
          <w:marLeft w:val="640"/>
          <w:marRight w:val="0"/>
          <w:marTop w:val="0"/>
          <w:marBottom w:val="0"/>
          <w:divBdr>
            <w:top w:val="none" w:sz="0" w:space="0" w:color="auto"/>
            <w:left w:val="none" w:sz="0" w:space="0" w:color="auto"/>
            <w:bottom w:val="none" w:sz="0" w:space="0" w:color="auto"/>
            <w:right w:val="none" w:sz="0" w:space="0" w:color="auto"/>
          </w:divBdr>
        </w:div>
        <w:div w:id="910624076">
          <w:marLeft w:val="640"/>
          <w:marRight w:val="0"/>
          <w:marTop w:val="0"/>
          <w:marBottom w:val="0"/>
          <w:divBdr>
            <w:top w:val="none" w:sz="0" w:space="0" w:color="auto"/>
            <w:left w:val="none" w:sz="0" w:space="0" w:color="auto"/>
            <w:bottom w:val="none" w:sz="0" w:space="0" w:color="auto"/>
            <w:right w:val="none" w:sz="0" w:space="0" w:color="auto"/>
          </w:divBdr>
        </w:div>
        <w:div w:id="921065927">
          <w:marLeft w:val="640"/>
          <w:marRight w:val="0"/>
          <w:marTop w:val="0"/>
          <w:marBottom w:val="0"/>
          <w:divBdr>
            <w:top w:val="none" w:sz="0" w:space="0" w:color="auto"/>
            <w:left w:val="none" w:sz="0" w:space="0" w:color="auto"/>
            <w:bottom w:val="none" w:sz="0" w:space="0" w:color="auto"/>
            <w:right w:val="none" w:sz="0" w:space="0" w:color="auto"/>
          </w:divBdr>
        </w:div>
        <w:div w:id="923340228">
          <w:marLeft w:val="640"/>
          <w:marRight w:val="0"/>
          <w:marTop w:val="0"/>
          <w:marBottom w:val="0"/>
          <w:divBdr>
            <w:top w:val="none" w:sz="0" w:space="0" w:color="auto"/>
            <w:left w:val="none" w:sz="0" w:space="0" w:color="auto"/>
            <w:bottom w:val="none" w:sz="0" w:space="0" w:color="auto"/>
            <w:right w:val="none" w:sz="0" w:space="0" w:color="auto"/>
          </w:divBdr>
        </w:div>
        <w:div w:id="957416805">
          <w:marLeft w:val="640"/>
          <w:marRight w:val="0"/>
          <w:marTop w:val="0"/>
          <w:marBottom w:val="0"/>
          <w:divBdr>
            <w:top w:val="none" w:sz="0" w:space="0" w:color="auto"/>
            <w:left w:val="none" w:sz="0" w:space="0" w:color="auto"/>
            <w:bottom w:val="none" w:sz="0" w:space="0" w:color="auto"/>
            <w:right w:val="none" w:sz="0" w:space="0" w:color="auto"/>
          </w:divBdr>
        </w:div>
        <w:div w:id="972909045">
          <w:marLeft w:val="640"/>
          <w:marRight w:val="0"/>
          <w:marTop w:val="0"/>
          <w:marBottom w:val="0"/>
          <w:divBdr>
            <w:top w:val="none" w:sz="0" w:space="0" w:color="auto"/>
            <w:left w:val="none" w:sz="0" w:space="0" w:color="auto"/>
            <w:bottom w:val="none" w:sz="0" w:space="0" w:color="auto"/>
            <w:right w:val="none" w:sz="0" w:space="0" w:color="auto"/>
          </w:divBdr>
        </w:div>
        <w:div w:id="986740307">
          <w:marLeft w:val="640"/>
          <w:marRight w:val="0"/>
          <w:marTop w:val="0"/>
          <w:marBottom w:val="0"/>
          <w:divBdr>
            <w:top w:val="none" w:sz="0" w:space="0" w:color="auto"/>
            <w:left w:val="none" w:sz="0" w:space="0" w:color="auto"/>
            <w:bottom w:val="none" w:sz="0" w:space="0" w:color="auto"/>
            <w:right w:val="none" w:sz="0" w:space="0" w:color="auto"/>
          </w:divBdr>
        </w:div>
        <w:div w:id="1018387972">
          <w:marLeft w:val="640"/>
          <w:marRight w:val="0"/>
          <w:marTop w:val="0"/>
          <w:marBottom w:val="0"/>
          <w:divBdr>
            <w:top w:val="none" w:sz="0" w:space="0" w:color="auto"/>
            <w:left w:val="none" w:sz="0" w:space="0" w:color="auto"/>
            <w:bottom w:val="none" w:sz="0" w:space="0" w:color="auto"/>
            <w:right w:val="none" w:sz="0" w:space="0" w:color="auto"/>
          </w:divBdr>
        </w:div>
        <w:div w:id="1045718975">
          <w:marLeft w:val="640"/>
          <w:marRight w:val="0"/>
          <w:marTop w:val="0"/>
          <w:marBottom w:val="0"/>
          <w:divBdr>
            <w:top w:val="none" w:sz="0" w:space="0" w:color="auto"/>
            <w:left w:val="none" w:sz="0" w:space="0" w:color="auto"/>
            <w:bottom w:val="none" w:sz="0" w:space="0" w:color="auto"/>
            <w:right w:val="none" w:sz="0" w:space="0" w:color="auto"/>
          </w:divBdr>
        </w:div>
        <w:div w:id="1051342331">
          <w:marLeft w:val="640"/>
          <w:marRight w:val="0"/>
          <w:marTop w:val="0"/>
          <w:marBottom w:val="0"/>
          <w:divBdr>
            <w:top w:val="none" w:sz="0" w:space="0" w:color="auto"/>
            <w:left w:val="none" w:sz="0" w:space="0" w:color="auto"/>
            <w:bottom w:val="none" w:sz="0" w:space="0" w:color="auto"/>
            <w:right w:val="none" w:sz="0" w:space="0" w:color="auto"/>
          </w:divBdr>
        </w:div>
        <w:div w:id="1100222095">
          <w:marLeft w:val="640"/>
          <w:marRight w:val="0"/>
          <w:marTop w:val="0"/>
          <w:marBottom w:val="0"/>
          <w:divBdr>
            <w:top w:val="none" w:sz="0" w:space="0" w:color="auto"/>
            <w:left w:val="none" w:sz="0" w:space="0" w:color="auto"/>
            <w:bottom w:val="none" w:sz="0" w:space="0" w:color="auto"/>
            <w:right w:val="none" w:sz="0" w:space="0" w:color="auto"/>
          </w:divBdr>
        </w:div>
        <w:div w:id="1122650453">
          <w:marLeft w:val="640"/>
          <w:marRight w:val="0"/>
          <w:marTop w:val="0"/>
          <w:marBottom w:val="0"/>
          <w:divBdr>
            <w:top w:val="none" w:sz="0" w:space="0" w:color="auto"/>
            <w:left w:val="none" w:sz="0" w:space="0" w:color="auto"/>
            <w:bottom w:val="none" w:sz="0" w:space="0" w:color="auto"/>
            <w:right w:val="none" w:sz="0" w:space="0" w:color="auto"/>
          </w:divBdr>
        </w:div>
        <w:div w:id="1138185138">
          <w:marLeft w:val="640"/>
          <w:marRight w:val="0"/>
          <w:marTop w:val="0"/>
          <w:marBottom w:val="0"/>
          <w:divBdr>
            <w:top w:val="none" w:sz="0" w:space="0" w:color="auto"/>
            <w:left w:val="none" w:sz="0" w:space="0" w:color="auto"/>
            <w:bottom w:val="none" w:sz="0" w:space="0" w:color="auto"/>
            <w:right w:val="none" w:sz="0" w:space="0" w:color="auto"/>
          </w:divBdr>
        </w:div>
        <w:div w:id="1152991962">
          <w:marLeft w:val="640"/>
          <w:marRight w:val="0"/>
          <w:marTop w:val="0"/>
          <w:marBottom w:val="0"/>
          <w:divBdr>
            <w:top w:val="none" w:sz="0" w:space="0" w:color="auto"/>
            <w:left w:val="none" w:sz="0" w:space="0" w:color="auto"/>
            <w:bottom w:val="none" w:sz="0" w:space="0" w:color="auto"/>
            <w:right w:val="none" w:sz="0" w:space="0" w:color="auto"/>
          </w:divBdr>
        </w:div>
        <w:div w:id="1163817824">
          <w:marLeft w:val="640"/>
          <w:marRight w:val="0"/>
          <w:marTop w:val="0"/>
          <w:marBottom w:val="0"/>
          <w:divBdr>
            <w:top w:val="none" w:sz="0" w:space="0" w:color="auto"/>
            <w:left w:val="none" w:sz="0" w:space="0" w:color="auto"/>
            <w:bottom w:val="none" w:sz="0" w:space="0" w:color="auto"/>
            <w:right w:val="none" w:sz="0" w:space="0" w:color="auto"/>
          </w:divBdr>
        </w:div>
        <w:div w:id="1172649981">
          <w:marLeft w:val="640"/>
          <w:marRight w:val="0"/>
          <w:marTop w:val="0"/>
          <w:marBottom w:val="0"/>
          <w:divBdr>
            <w:top w:val="none" w:sz="0" w:space="0" w:color="auto"/>
            <w:left w:val="none" w:sz="0" w:space="0" w:color="auto"/>
            <w:bottom w:val="none" w:sz="0" w:space="0" w:color="auto"/>
            <w:right w:val="none" w:sz="0" w:space="0" w:color="auto"/>
          </w:divBdr>
        </w:div>
        <w:div w:id="1230462865">
          <w:marLeft w:val="640"/>
          <w:marRight w:val="0"/>
          <w:marTop w:val="0"/>
          <w:marBottom w:val="0"/>
          <w:divBdr>
            <w:top w:val="none" w:sz="0" w:space="0" w:color="auto"/>
            <w:left w:val="none" w:sz="0" w:space="0" w:color="auto"/>
            <w:bottom w:val="none" w:sz="0" w:space="0" w:color="auto"/>
            <w:right w:val="none" w:sz="0" w:space="0" w:color="auto"/>
          </w:divBdr>
        </w:div>
        <w:div w:id="1261183217">
          <w:marLeft w:val="640"/>
          <w:marRight w:val="0"/>
          <w:marTop w:val="0"/>
          <w:marBottom w:val="0"/>
          <w:divBdr>
            <w:top w:val="none" w:sz="0" w:space="0" w:color="auto"/>
            <w:left w:val="none" w:sz="0" w:space="0" w:color="auto"/>
            <w:bottom w:val="none" w:sz="0" w:space="0" w:color="auto"/>
            <w:right w:val="none" w:sz="0" w:space="0" w:color="auto"/>
          </w:divBdr>
        </w:div>
        <w:div w:id="1286503588">
          <w:marLeft w:val="640"/>
          <w:marRight w:val="0"/>
          <w:marTop w:val="0"/>
          <w:marBottom w:val="0"/>
          <w:divBdr>
            <w:top w:val="none" w:sz="0" w:space="0" w:color="auto"/>
            <w:left w:val="none" w:sz="0" w:space="0" w:color="auto"/>
            <w:bottom w:val="none" w:sz="0" w:space="0" w:color="auto"/>
            <w:right w:val="none" w:sz="0" w:space="0" w:color="auto"/>
          </w:divBdr>
        </w:div>
        <w:div w:id="1297180015">
          <w:marLeft w:val="640"/>
          <w:marRight w:val="0"/>
          <w:marTop w:val="0"/>
          <w:marBottom w:val="0"/>
          <w:divBdr>
            <w:top w:val="none" w:sz="0" w:space="0" w:color="auto"/>
            <w:left w:val="none" w:sz="0" w:space="0" w:color="auto"/>
            <w:bottom w:val="none" w:sz="0" w:space="0" w:color="auto"/>
            <w:right w:val="none" w:sz="0" w:space="0" w:color="auto"/>
          </w:divBdr>
        </w:div>
        <w:div w:id="1305771704">
          <w:marLeft w:val="640"/>
          <w:marRight w:val="0"/>
          <w:marTop w:val="0"/>
          <w:marBottom w:val="0"/>
          <w:divBdr>
            <w:top w:val="none" w:sz="0" w:space="0" w:color="auto"/>
            <w:left w:val="none" w:sz="0" w:space="0" w:color="auto"/>
            <w:bottom w:val="none" w:sz="0" w:space="0" w:color="auto"/>
            <w:right w:val="none" w:sz="0" w:space="0" w:color="auto"/>
          </w:divBdr>
        </w:div>
        <w:div w:id="1322343173">
          <w:marLeft w:val="640"/>
          <w:marRight w:val="0"/>
          <w:marTop w:val="0"/>
          <w:marBottom w:val="0"/>
          <w:divBdr>
            <w:top w:val="none" w:sz="0" w:space="0" w:color="auto"/>
            <w:left w:val="none" w:sz="0" w:space="0" w:color="auto"/>
            <w:bottom w:val="none" w:sz="0" w:space="0" w:color="auto"/>
            <w:right w:val="none" w:sz="0" w:space="0" w:color="auto"/>
          </w:divBdr>
        </w:div>
        <w:div w:id="1330326577">
          <w:marLeft w:val="640"/>
          <w:marRight w:val="0"/>
          <w:marTop w:val="0"/>
          <w:marBottom w:val="0"/>
          <w:divBdr>
            <w:top w:val="none" w:sz="0" w:space="0" w:color="auto"/>
            <w:left w:val="none" w:sz="0" w:space="0" w:color="auto"/>
            <w:bottom w:val="none" w:sz="0" w:space="0" w:color="auto"/>
            <w:right w:val="none" w:sz="0" w:space="0" w:color="auto"/>
          </w:divBdr>
        </w:div>
        <w:div w:id="1342665473">
          <w:marLeft w:val="640"/>
          <w:marRight w:val="0"/>
          <w:marTop w:val="0"/>
          <w:marBottom w:val="0"/>
          <w:divBdr>
            <w:top w:val="none" w:sz="0" w:space="0" w:color="auto"/>
            <w:left w:val="none" w:sz="0" w:space="0" w:color="auto"/>
            <w:bottom w:val="none" w:sz="0" w:space="0" w:color="auto"/>
            <w:right w:val="none" w:sz="0" w:space="0" w:color="auto"/>
          </w:divBdr>
        </w:div>
        <w:div w:id="1352028525">
          <w:marLeft w:val="640"/>
          <w:marRight w:val="0"/>
          <w:marTop w:val="0"/>
          <w:marBottom w:val="0"/>
          <w:divBdr>
            <w:top w:val="none" w:sz="0" w:space="0" w:color="auto"/>
            <w:left w:val="none" w:sz="0" w:space="0" w:color="auto"/>
            <w:bottom w:val="none" w:sz="0" w:space="0" w:color="auto"/>
            <w:right w:val="none" w:sz="0" w:space="0" w:color="auto"/>
          </w:divBdr>
        </w:div>
        <w:div w:id="1365056767">
          <w:marLeft w:val="640"/>
          <w:marRight w:val="0"/>
          <w:marTop w:val="0"/>
          <w:marBottom w:val="0"/>
          <w:divBdr>
            <w:top w:val="none" w:sz="0" w:space="0" w:color="auto"/>
            <w:left w:val="none" w:sz="0" w:space="0" w:color="auto"/>
            <w:bottom w:val="none" w:sz="0" w:space="0" w:color="auto"/>
            <w:right w:val="none" w:sz="0" w:space="0" w:color="auto"/>
          </w:divBdr>
        </w:div>
        <w:div w:id="1404066067">
          <w:marLeft w:val="640"/>
          <w:marRight w:val="0"/>
          <w:marTop w:val="0"/>
          <w:marBottom w:val="0"/>
          <w:divBdr>
            <w:top w:val="none" w:sz="0" w:space="0" w:color="auto"/>
            <w:left w:val="none" w:sz="0" w:space="0" w:color="auto"/>
            <w:bottom w:val="none" w:sz="0" w:space="0" w:color="auto"/>
            <w:right w:val="none" w:sz="0" w:space="0" w:color="auto"/>
          </w:divBdr>
        </w:div>
        <w:div w:id="1441946973">
          <w:marLeft w:val="640"/>
          <w:marRight w:val="0"/>
          <w:marTop w:val="0"/>
          <w:marBottom w:val="0"/>
          <w:divBdr>
            <w:top w:val="none" w:sz="0" w:space="0" w:color="auto"/>
            <w:left w:val="none" w:sz="0" w:space="0" w:color="auto"/>
            <w:bottom w:val="none" w:sz="0" w:space="0" w:color="auto"/>
            <w:right w:val="none" w:sz="0" w:space="0" w:color="auto"/>
          </w:divBdr>
        </w:div>
        <w:div w:id="1449203863">
          <w:marLeft w:val="640"/>
          <w:marRight w:val="0"/>
          <w:marTop w:val="0"/>
          <w:marBottom w:val="0"/>
          <w:divBdr>
            <w:top w:val="none" w:sz="0" w:space="0" w:color="auto"/>
            <w:left w:val="none" w:sz="0" w:space="0" w:color="auto"/>
            <w:bottom w:val="none" w:sz="0" w:space="0" w:color="auto"/>
            <w:right w:val="none" w:sz="0" w:space="0" w:color="auto"/>
          </w:divBdr>
        </w:div>
        <w:div w:id="1463109838">
          <w:marLeft w:val="640"/>
          <w:marRight w:val="0"/>
          <w:marTop w:val="0"/>
          <w:marBottom w:val="0"/>
          <w:divBdr>
            <w:top w:val="none" w:sz="0" w:space="0" w:color="auto"/>
            <w:left w:val="none" w:sz="0" w:space="0" w:color="auto"/>
            <w:bottom w:val="none" w:sz="0" w:space="0" w:color="auto"/>
            <w:right w:val="none" w:sz="0" w:space="0" w:color="auto"/>
          </w:divBdr>
        </w:div>
        <w:div w:id="1464272385">
          <w:marLeft w:val="640"/>
          <w:marRight w:val="0"/>
          <w:marTop w:val="0"/>
          <w:marBottom w:val="0"/>
          <w:divBdr>
            <w:top w:val="none" w:sz="0" w:space="0" w:color="auto"/>
            <w:left w:val="none" w:sz="0" w:space="0" w:color="auto"/>
            <w:bottom w:val="none" w:sz="0" w:space="0" w:color="auto"/>
            <w:right w:val="none" w:sz="0" w:space="0" w:color="auto"/>
          </w:divBdr>
        </w:div>
        <w:div w:id="1476919302">
          <w:marLeft w:val="640"/>
          <w:marRight w:val="0"/>
          <w:marTop w:val="0"/>
          <w:marBottom w:val="0"/>
          <w:divBdr>
            <w:top w:val="none" w:sz="0" w:space="0" w:color="auto"/>
            <w:left w:val="none" w:sz="0" w:space="0" w:color="auto"/>
            <w:bottom w:val="none" w:sz="0" w:space="0" w:color="auto"/>
            <w:right w:val="none" w:sz="0" w:space="0" w:color="auto"/>
          </w:divBdr>
        </w:div>
        <w:div w:id="1558777410">
          <w:marLeft w:val="640"/>
          <w:marRight w:val="0"/>
          <w:marTop w:val="0"/>
          <w:marBottom w:val="0"/>
          <w:divBdr>
            <w:top w:val="none" w:sz="0" w:space="0" w:color="auto"/>
            <w:left w:val="none" w:sz="0" w:space="0" w:color="auto"/>
            <w:bottom w:val="none" w:sz="0" w:space="0" w:color="auto"/>
            <w:right w:val="none" w:sz="0" w:space="0" w:color="auto"/>
          </w:divBdr>
        </w:div>
        <w:div w:id="1579708969">
          <w:marLeft w:val="640"/>
          <w:marRight w:val="0"/>
          <w:marTop w:val="0"/>
          <w:marBottom w:val="0"/>
          <w:divBdr>
            <w:top w:val="none" w:sz="0" w:space="0" w:color="auto"/>
            <w:left w:val="none" w:sz="0" w:space="0" w:color="auto"/>
            <w:bottom w:val="none" w:sz="0" w:space="0" w:color="auto"/>
            <w:right w:val="none" w:sz="0" w:space="0" w:color="auto"/>
          </w:divBdr>
        </w:div>
        <w:div w:id="1601913514">
          <w:marLeft w:val="640"/>
          <w:marRight w:val="0"/>
          <w:marTop w:val="0"/>
          <w:marBottom w:val="0"/>
          <w:divBdr>
            <w:top w:val="none" w:sz="0" w:space="0" w:color="auto"/>
            <w:left w:val="none" w:sz="0" w:space="0" w:color="auto"/>
            <w:bottom w:val="none" w:sz="0" w:space="0" w:color="auto"/>
            <w:right w:val="none" w:sz="0" w:space="0" w:color="auto"/>
          </w:divBdr>
        </w:div>
        <w:div w:id="1609001913">
          <w:marLeft w:val="640"/>
          <w:marRight w:val="0"/>
          <w:marTop w:val="0"/>
          <w:marBottom w:val="0"/>
          <w:divBdr>
            <w:top w:val="none" w:sz="0" w:space="0" w:color="auto"/>
            <w:left w:val="none" w:sz="0" w:space="0" w:color="auto"/>
            <w:bottom w:val="none" w:sz="0" w:space="0" w:color="auto"/>
            <w:right w:val="none" w:sz="0" w:space="0" w:color="auto"/>
          </w:divBdr>
        </w:div>
        <w:div w:id="1618902630">
          <w:marLeft w:val="640"/>
          <w:marRight w:val="0"/>
          <w:marTop w:val="0"/>
          <w:marBottom w:val="0"/>
          <w:divBdr>
            <w:top w:val="none" w:sz="0" w:space="0" w:color="auto"/>
            <w:left w:val="none" w:sz="0" w:space="0" w:color="auto"/>
            <w:bottom w:val="none" w:sz="0" w:space="0" w:color="auto"/>
            <w:right w:val="none" w:sz="0" w:space="0" w:color="auto"/>
          </w:divBdr>
        </w:div>
        <w:div w:id="1630471423">
          <w:marLeft w:val="640"/>
          <w:marRight w:val="0"/>
          <w:marTop w:val="0"/>
          <w:marBottom w:val="0"/>
          <w:divBdr>
            <w:top w:val="none" w:sz="0" w:space="0" w:color="auto"/>
            <w:left w:val="none" w:sz="0" w:space="0" w:color="auto"/>
            <w:bottom w:val="none" w:sz="0" w:space="0" w:color="auto"/>
            <w:right w:val="none" w:sz="0" w:space="0" w:color="auto"/>
          </w:divBdr>
        </w:div>
        <w:div w:id="1660767082">
          <w:marLeft w:val="640"/>
          <w:marRight w:val="0"/>
          <w:marTop w:val="0"/>
          <w:marBottom w:val="0"/>
          <w:divBdr>
            <w:top w:val="none" w:sz="0" w:space="0" w:color="auto"/>
            <w:left w:val="none" w:sz="0" w:space="0" w:color="auto"/>
            <w:bottom w:val="none" w:sz="0" w:space="0" w:color="auto"/>
            <w:right w:val="none" w:sz="0" w:space="0" w:color="auto"/>
          </w:divBdr>
        </w:div>
        <w:div w:id="1671181391">
          <w:marLeft w:val="640"/>
          <w:marRight w:val="0"/>
          <w:marTop w:val="0"/>
          <w:marBottom w:val="0"/>
          <w:divBdr>
            <w:top w:val="none" w:sz="0" w:space="0" w:color="auto"/>
            <w:left w:val="none" w:sz="0" w:space="0" w:color="auto"/>
            <w:bottom w:val="none" w:sz="0" w:space="0" w:color="auto"/>
            <w:right w:val="none" w:sz="0" w:space="0" w:color="auto"/>
          </w:divBdr>
        </w:div>
        <w:div w:id="1686592743">
          <w:marLeft w:val="640"/>
          <w:marRight w:val="0"/>
          <w:marTop w:val="0"/>
          <w:marBottom w:val="0"/>
          <w:divBdr>
            <w:top w:val="none" w:sz="0" w:space="0" w:color="auto"/>
            <w:left w:val="none" w:sz="0" w:space="0" w:color="auto"/>
            <w:bottom w:val="none" w:sz="0" w:space="0" w:color="auto"/>
            <w:right w:val="none" w:sz="0" w:space="0" w:color="auto"/>
          </w:divBdr>
        </w:div>
        <w:div w:id="1692683222">
          <w:marLeft w:val="640"/>
          <w:marRight w:val="0"/>
          <w:marTop w:val="0"/>
          <w:marBottom w:val="0"/>
          <w:divBdr>
            <w:top w:val="none" w:sz="0" w:space="0" w:color="auto"/>
            <w:left w:val="none" w:sz="0" w:space="0" w:color="auto"/>
            <w:bottom w:val="none" w:sz="0" w:space="0" w:color="auto"/>
            <w:right w:val="none" w:sz="0" w:space="0" w:color="auto"/>
          </w:divBdr>
        </w:div>
        <w:div w:id="1716731475">
          <w:marLeft w:val="640"/>
          <w:marRight w:val="0"/>
          <w:marTop w:val="0"/>
          <w:marBottom w:val="0"/>
          <w:divBdr>
            <w:top w:val="none" w:sz="0" w:space="0" w:color="auto"/>
            <w:left w:val="none" w:sz="0" w:space="0" w:color="auto"/>
            <w:bottom w:val="none" w:sz="0" w:space="0" w:color="auto"/>
            <w:right w:val="none" w:sz="0" w:space="0" w:color="auto"/>
          </w:divBdr>
        </w:div>
        <w:div w:id="1753041934">
          <w:marLeft w:val="640"/>
          <w:marRight w:val="0"/>
          <w:marTop w:val="0"/>
          <w:marBottom w:val="0"/>
          <w:divBdr>
            <w:top w:val="none" w:sz="0" w:space="0" w:color="auto"/>
            <w:left w:val="none" w:sz="0" w:space="0" w:color="auto"/>
            <w:bottom w:val="none" w:sz="0" w:space="0" w:color="auto"/>
            <w:right w:val="none" w:sz="0" w:space="0" w:color="auto"/>
          </w:divBdr>
        </w:div>
        <w:div w:id="1757239265">
          <w:marLeft w:val="640"/>
          <w:marRight w:val="0"/>
          <w:marTop w:val="0"/>
          <w:marBottom w:val="0"/>
          <w:divBdr>
            <w:top w:val="none" w:sz="0" w:space="0" w:color="auto"/>
            <w:left w:val="none" w:sz="0" w:space="0" w:color="auto"/>
            <w:bottom w:val="none" w:sz="0" w:space="0" w:color="auto"/>
            <w:right w:val="none" w:sz="0" w:space="0" w:color="auto"/>
          </w:divBdr>
        </w:div>
        <w:div w:id="1797916287">
          <w:marLeft w:val="640"/>
          <w:marRight w:val="0"/>
          <w:marTop w:val="0"/>
          <w:marBottom w:val="0"/>
          <w:divBdr>
            <w:top w:val="none" w:sz="0" w:space="0" w:color="auto"/>
            <w:left w:val="none" w:sz="0" w:space="0" w:color="auto"/>
            <w:bottom w:val="none" w:sz="0" w:space="0" w:color="auto"/>
            <w:right w:val="none" w:sz="0" w:space="0" w:color="auto"/>
          </w:divBdr>
        </w:div>
        <w:div w:id="1803882868">
          <w:marLeft w:val="640"/>
          <w:marRight w:val="0"/>
          <w:marTop w:val="0"/>
          <w:marBottom w:val="0"/>
          <w:divBdr>
            <w:top w:val="none" w:sz="0" w:space="0" w:color="auto"/>
            <w:left w:val="none" w:sz="0" w:space="0" w:color="auto"/>
            <w:bottom w:val="none" w:sz="0" w:space="0" w:color="auto"/>
            <w:right w:val="none" w:sz="0" w:space="0" w:color="auto"/>
          </w:divBdr>
        </w:div>
        <w:div w:id="1854566988">
          <w:marLeft w:val="640"/>
          <w:marRight w:val="0"/>
          <w:marTop w:val="0"/>
          <w:marBottom w:val="0"/>
          <w:divBdr>
            <w:top w:val="none" w:sz="0" w:space="0" w:color="auto"/>
            <w:left w:val="none" w:sz="0" w:space="0" w:color="auto"/>
            <w:bottom w:val="none" w:sz="0" w:space="0" w:color="auto"/>
            <w:right w:val="none" w:sz="0" w:space="0" w:color="auto"/>
          </w:divBdr>
        </w:div>
        <w:div w:id="1876112560">
          <w:marLeft w:val="640"/>
          <w:marRight w:val="0"/>
          <w:marTop w:val="0"/>
          <w:marBottom w:val="0"/>
          <w:divBdr>
            <w:top w:val="none" w:sz="0" w:space="0" w:color="auto"/>
            <w:left w:val="none" w:sz="0" w:space="0" w:color="auto"/>
            <w:bottom w:val="none" w:sz="0" w:space="0" w:color="auto"/>
            <w:right w:val="none" w:sz="0" w:space="0" w:color="auto"/>
          </w:divBdr>
        </w:div>
        <w:div w:id="1898931735">
          <w:marLeft w:val="640"/>
          <w:marRight w:val="0"/>
          <w:marTop w:val="0"/>
          <w:marBottom w:val="0"/>
          <w:divBdr>
            <w:top w:val="none" w:sz="0" w:space="0" w:color="auto"/>
            <w:left w:val="none" w:sz="0" w:space="0" w:color="auto"/>
            <w:bottom w:val="none" w:sz="0" w:space="0" w:color="auto"/>
            <w:right w:val="none" w:sz="0" w:space="0" w:color="auto"/>
          </w:divBdr>
        </w:div>
        <w:div w:id="1903174410">
          <w:marLeft w:val="640"/>
          <w:marRight w:val="0"/>
          <w:marTop w:val="0"/>
          <w:marBottom w:val="0"/>
          <w:divBdr>
            <w:top w:val="none" w:sz="0" w:space="0" w:color="auto"/>
            <w:left w:val="none" w:sz="0" w:space="0" w:color="auto"/>
            <w:bottom w:val="none" w:sz="0" w:space="0" w:color="auto"/>
            <w:right w:val="none" w:sz="0" w:space="0" w:color="auto"/>
          </w:divBdr>
        </w:div>
        <w:div w:id="1949703229">
          <w:marLeft w:val="640"/>
          <w:marRight w:val="0"/>
          <w:marTop w:val="0"/>
          <w:marBottom w:val="0"/>
          <w:divBdr>
            <w:top w:val="none" w:sz="0" w:space="0" w:color="auto"/>
            <w:left w:val="none" w:sz="0" w:space="0" w:color="auto"/>
            <w:bottom w:val="none" w:sz="0" w:space="0" w:color="auto"/>
            <w:right w:val="none" w:sz="0" w:space="0" w:color="auto"/>
          </w:divBdr>
        </w:div>
        <w:div w:id="1968774628">
          <w:marLeft w:val="640"/>
          <w:marRight w:val="0"/>
          <w:marTop w:val="0"/>
          <w:marBottom w:val="0"/>
          <w:divBdr>
            <w:top w:val="none" w:sz="0" w:space="0" w:color="auto"/>
            <w:left w:val="none" w:sz="0" w:space="0" w:color="auto"/>
            <w:bottom w:val="none" w:sz="0" w:space="0" w:color="auto"/>
            <w:right w:val="none" w:sz="0" w:space="0" w:color="auto"/>
          </w:divBdr>
        </w:div>
        <w:div w:id="1972787409">
          <w:marLeft w:val="640"/>
          <w:marRight w:val="0"/>
          <w:marTop w:val="0"/>
          <w:marBottom w:val="0"/>
          <w:divBdr>
            <w:top w:val="none" w:sz="0" w:space="0" w:color="auto"/>
            <w:left w:val="none" w:sz="0" w:space="0" w:color="auto"/>
            <w:bottom w:val="none" w:sz="0" w:space="0" w:color="auto"/>
            <w:right w:val="none" w:sz="0" w:space="0" w:color="auto"/>
          </w:divBdr>
        </w:div>
        <w:div w:id="1973292359">
          <w:marLeft w:val="640"/>
          <w:marRight w:val="0"/>
          <w:marTop w:val="0"/>
          <w:marBottom w:val="0"/>
          <w:divBdr>
            <w:top w:val="none" w:sz="0" w:space="0" w:color="auto"/>
            <w:left w:val="none" w:sz="0" w:space="0" w:color="auto"/>
            <w:bottom w:val="none" w:sz="0" w:space="0" w:color="auto"/>
            <w:right w:val="none" w:sz="0" w:space="0" w:color="auto"/>
          </w:divBdr>
        </w:div>
        <w:div w:id="2012297621">
          <w:marLeft w:val="640"/>
          <w:marRight w:val="0"/>
          <w:marTop w:val="0"/>
          <w:marBottom w:val="0"/>
          <w:divBdr>
            <w:top w:val="none" w:sz="0" w:space="0" w:color="auto"/>
            <w:left w:val="none" w:sz="0" w:space="0" w:color="auto"/>
            <w:bottom w:val="none" w:sz="0" w:space="0" w:color="auto"/>
            <w:right w:val="none" w:sz="0" w:space="0" w:color="auto"/>
          </w:divBdr>
        </w:div>
        <w:div w:id="2032954174">
          <w:marLeft w:val="640"/>
          <w:marRight w:val="0"/>
          <w:marTop w:val="0"/>
          <w:marBottom w:val="0"/>
          <w:divBdr>
            <w:top w:val="none" w:sz="0" w:space="0" w:color="auto"/>
            <w:left w:val="none" w:sz="0" w:space="0" w:color="auto"/>
            <w:bottom w:val="none" w:sz="0" w:space="0" w:color="auto"/>
            <w:right w:val="none" w:sz="0" w:space="0" w:color="auto"/>
          </w:divBdr>
        </w:div>
        <w:div w:id="2091657554">
          <w:marLeft w:val="640"/>
          <w:marRight w:val="0"/>
          <w:marTop w:val="0"/>
          <w:marBottom w:val="0"/>
          <w:divBdr>
            <w:top w:val="none" w:sz="0" w:space="0" w:color="auto"/>
            <w:left w:val="none" w:sz="0" w:space="0" w:color="auto"/>
            <w:bottom w:val="none" w:sz="0" w:space="0" w:color="auto"/>
            <w:right w:val="none" w:sz="0" w:space="0" w:color="auto"/>
          </w:divBdr>
        </w:div>
        <w:div w:id="2123956533">
          <w:marLeft w:val="640"/>
          <w:marRight w:val="0"/>
          <w:marTop w:val="0"/>
          <w:marBottom w:val="0"/>
          <w:divBdr>
            <w:top w:val="none" w:sz="0" w:space="0" w:color="auto"/>
            <w:left w:val="none" w:sz="0" w:space="0" w:color="auto"/>
            <w:bottom w:val="none" w:sz="0" w:space="0" w:color="auto"/>
            <w:right w:val="none" w:sz="0" w:space="0" w:color="auto"/>
          </w:divBdr>
        </w:div>
        <w:div w:id="2125683479">
          <w:marLeft w:val="640"/>
          <w:marRight w:val="0"/>
          <w:marTop w:val="0"/>
          <w:marBottom w:val="0"/>
          <w:divBdr>
            <w:top w:val="none" w:sz="0" w:space="0" w:color="auto"/>
            <w:left w:val="none" w:sz="0" w:space="0" w:color="auto"/>
            <w:bottom w:val="none" w:sz="0" w:space="0" w:color="auto"/>
            <w:right w:val="none" w:sz="0" w:space="0" w:color="auto"/>
          </w:divBdr>
        </w:div>
        <w:div w:id="2146845333">
          <w:marLeft w:val="640"/>
          <w:marRight w:val="0"/>
          <w:marTop w:val="0"/>
          <w:marBottom w:val="0"/>
          <w:divBdr>
            <w:top w:val="none" w:sz="0" w:space="0" w:color="auto"/>
            <w:left w:val="none" w:sz="0" w:space="0" w:color="auto"/>
            <w:bottom w:val="none" w:sz="0" w:space="0" w:color="auto"/>
            <w:right w:val="none" w:sz="0" w:space="0" w:color="auto"/>
          </w:divBdr>
        </w:div>
      </w:divsChild>
    </w:div>
    <w:div w:id="1527713920">
      <w:bodyDiv w:val="1"/>
      <w:marLeft w:val="0"/>
      <w:marRight w:val="0"/>
      <w:marTop w:val="0"/>
      <w:marBottom w:val="0"/>
      <w:divBdr>
        <w:top w:val="none" w:sz="0" w:space="0" w:color="auto"/>
        <w:left w:val="none" w:sz="0" w:space="0" w:color="auto"/>
        <w:bottom w:val="none" w:sz="0" w:space="0" w:color="auto"/>
        <w:right w:val="none" w:sz="0" w:space="0" w:color="auto"/>
      </w:divBdr>
      <w:divsChild>
        <w:div w:id="140197677">
          <w:marLeft w:val="640"/>
          <w:marRight w:val="0"/>
          <w:marTop w:val="0"/>
          <w:marBottom w:val="0"/>
          <w:divBdr>
            <w:top w:val="none" w:sz="0" w:space="0" w:color="auto"/>
            <w:left w:val="none" w:sz="0" w:space="0" w:color="auto"/>
            <w:bottom w:val="none" w:sz="0" w:space="0" w:color="auto"/>
            <w:right w:val="none" w:sz="0" w:space="0" w:color="auto"/>
          </w:divBdr>
        </w:div>
        <w:div w:id="210653959">
          <w:marLeft w:val="640"/>
          <w:marRight w:val="0"/>
          <w:marTop w:val="0"/>
          <w:marBottom w:val="0"/>
          <w:divBdr>
            <w:top w:val="none" w:sz="0" w:space="0" w:color="auto"/>
            <w:left w:val="none" w:sz="0" w:space="0" w:color="auto"/>
            <w:bottom w:val="none" w:sz="0" w:space="0" w:color="auto"/>
            <w:right w:val="none" w:sz="0" w:space="0" w:color="auto"/>
          </w:divBdr>
        </w:div>
        <w:div w:id="413598291">
          <w:marLeft w:val="640"/>
          <w:marRight w:val="0"/>
          <w:marTop w:val="0"/>
          <w:marBottom w:val="0"/>
          <w:divBdr>
            <w:top w:val="none" w:sz="0" w:space="0" w:color="auto"/>
            <w:left w:val="none" w:sz="0" w:space="0" w:color="auto"/>
            <w:bottom w:val="none" w:sz="0" w:space="0" w:color="auto"/>
            <w:right w:val="none" w:sz="0" w:space="0" w:color="auto"/>
          </w:divBdr>
        </w:div>
        <w:div w:id="730468085">
          <w:marLeft w:val="640"/>
          <w:marRight w:val="0"/>
          <w:marTop w:val="0"/>
          <w:marBottom w:val="0"/>
          <w:divBdr>
            <w:top w:val="none" w:sz="0" w:space="0" w:color="auto"/>
            <w:left w:val="none" w:sz="0" w:space="0" w:color="auto"/>
            <w:bottom w:val="none" w:sz="0" w:space="0" w:color="auto"/>
            <w:right w:val="none" w:sz="0" w:space="0" w:color="auto"/>
          </w:divBdr>
        </w:div>
        <w:div w:id="930430812">
          <w:marLeft w:val="640"/>
          <w:marRight w:val="0"/>
          <w:marTop w:val="0"/>
          <w:marBottom w:val="0"/>
          <w:divBdr>
            <w:top w:val="none" w:sz="0" w:space="0" w:color="auto"/>
            <w:left w:val="none" w:sz="0" w:space="0" w:color="auto"/>
            <w:bottom w:val="none" w:sz="0" w:space="0" w:color="auto"/>
            <w:right w:val="none" w:sz="0" w:space="0" w:color="auto"/>
          </w:divBdr>
        </w:div>
        <w:div w:id="1312638004">
          <w:marLeft w:val="640"/>
          <w:marRight w:val="0"/>
          <w:marTop w:val="0"/>
          <w:marBottom w:val="0"/>
          <w:divBdr>
            <w:top w:val="none" w:sz="0" w:space="0" w:color="auto"/>
            <w:left w:val="none" w:sz="0" w:space="0" w:color="auto"/>
            <w:bottom w:val="none" w:sz="0" w:space="0" w:color="auto"/>
            <w:right w:val="none" w:sz="0" w:space="0" w:color="auto"/>
          </w:divBdr>
        </w:div>
        <w:div w:id="1335035121">
          <w:marLeft w:val="640"/>
          <w:marRight w:val="0"/>
          <w:marTop w:val="0"/>
          <w:marBottom w:val="0"/>
          <w:divBdr>
            <w:top w:val="none" w:sz="0" w:space="0" w:color="auto"/>
            <w:left w:val="none" w:sz="0" w:space="0" w:color="auto"/>
            <w:bottom w:val="none" w:sz="0" w:space="0" w:color="auto"/>
            <w:right w:val="none" w:sz="0" w:space="0" w:color="auto"/>
          </w:divBdr>
        </w:div>
        <w:div w:id="1339188895">
          <w:marLeft w:val="640"/>
          <w:marRight w:val="0"/>
          <w:marTop w:val="0"/>
          <w:marBottom w:val="0"/>
          <w:divBdr>
            <w:top w:val="none" w:sz="0" w:space="0" w:color="auto"/>
            <w:left w:val="none" w:sz="0" w:space="0" w:color="auto"/>
            <w:bottom w:val="none" w:sz="0" w:space="0" w:color="auto"/>
            <w:right w:val="none" w:sz="0" w:space="0" w:color="auto"/>
          </w:divBdr>
        </w:div>
        <w:div w:id="1505978646">
          <w:marLeft w:val="640"/>
          <w:marRight w:val="0"/>
          <w:marTop w:val="0"/>
          <w:marBottom w:val="0"/>
          <w:divBdr>
            <w:top w:val="none" w:sz="0" w:space="0" w:color="auto"/>
            <w:left w:val="none" w:sz="0" w:space="0" w:color="auto"/>
            <w:bottom w:val="none" w:sz="0" w:space="0" w:color="auto"/>
            <w:right w:val="none" w:sz="0" w:space="0" w:color="auto"/>
          </w:divBdr>
        </w:div>
        <w:div w:id="1876120513">
          <w:marLeft w:val="640"/>
          <w:marRight w:val="0"/>
          <w:marTop w:val="0"/>
          <w:marBottom w:val="0"/>
          <w:divBdr>
            <w:top w:val="none" w:sz="0" w:space="0" w:color="auto"/>
            <w:left w:val="none" w:sz="0" w:space="0" w:color="auto"/>
            <w:bottom w:val="none" w:sz="0" w:space="0" w:color="auto"/>
            <w:right w:val="none" w:sz="0" w:space="0" w:color="auto"/>
          </w:divBdr>
        </w:div>
      </w:divsChild>
    </w:div>
    <w:div w:id="1538733539">
      <w:bodyDiv w:val="1"/>
      <w:marLeft w:val="0"/>
      <w:marRight w:val="0"/>
      <w:marTop w:val="0"/>
      <w:marBottom w:val="0"/>
      <w:divBdr>
        <w:top w:val="none" w:sz="0" w:space="0" w:color="auto"/>
        <w:left w:val="none" w:sz="0" w:space="0" w:color="auto"/>
        <w:bottom w:val="none" w:sz="0" w:space="0" w:color="auto"/>
        <w:right w:val="none" w:sz="0" w:space="0" w:color="auto"/>
      </w:divBdr>
      <w:divsChild>
        <w:div w:id="59719435">
          <w:marLeft w:val="640"/>
          <w:marRight w:val="0"/>
          <w:marTop w:val="0"/>
          <w:marBottom w:val="0"/>
          <w:divBdr>
            <w:top w:val="none" w:sz="0" w:space="0" w:color="auto"/>
            <w:left w:val="none" w:sz="0" w:space="0" w:color="auto"/>
            <w:bottom w:val="none" w:sz="0" w:space="0" w:color="auto"/>
            <w:right w:val="none" w:sz="0" w:space="0" w:color="auto"/>
          </w:divBdr>
        </w:div>
        <w:div w:id="112599475">
          <w:marLeft w:val="640"/>
          <w:marRight w:val="0"/>
          <w:marTop w:val="0"/>
          <w:marBottom w:val="0"/>
          <w:divBdr>
            <w:top w:val="none" w:sz="0" w:space="0" w:color="auto"/>
            <w:left w:val="none" w:sz="0" w:space="0" w:color="auto"/>
            <w:bottom w:val="none" w:sz="0" w:space="0" w:color="auto"/>
            <w:right w:val="none" w:sz="0" w:space="0" w:color="auto"/>
          </w:divBdr>
        </w:div>
        <w:div w:id="146866970">
          <w:marLeft w:val="640"/>
          <w:marRight w:val="0"/>
          <w:marTop w:val="0"/>
          <w:marBottom w:val="0"/>
          <w:divBdr>
            <w:top w:val="none" w:sz="0" w:space="0" w:color="auto"/>
            <w:left w:val="none" w:sz="0" w:space="0" w:color="auto"/>
            <w:bottom w:val="none" w:sz="0" w:space="0" w:color="auto"/>
            <w:right w:val="none" w:sz="0" w:space="0" w:color="auto"/>
          </w:divBdr>
        </w:div>
        <w:div w:id="180435501">
          <w:marLeft w:val="640"/>
          <w:marRight w:val="0"/>
          <w:marTop w:val="0"/>
          <w:marBottom w:val="0"/>
          <w:divBdr>
            <w:top w:val="none" w:sz="0" w:space="0" w:color="auto"/>
            <w:left w:val="none" w:sz="0" w:space="0" w:color="auto"/>
            <w:bottom w:val="none" w:sz="0" w:space="0" w:color="auto"/>
            <w:right w:val="none" w:sz="0" w:space="0" w:color="auto"/>
          </w:divBdr>
        </w:div>
        <w:div w:id="228074905">
          <w:marLeft w:val="640"/>
          <w:marRight w:val="0"/>
          <w:marTop w:val="0"/>
          <w:marBottom w:val="0"/>
          <w:divBdr>
            <w:top w:val="none" w:sz="0" w:space="0" w:color="auto"/>
            <w:left w:val="none" w:sz="0" w:space="0" w:color="auto"/>
            <w:bottom w:val="none" w:sz="0" w:space="0" w:color="auto"/>
            <w:right w:val="none" w:sz="0" w:space="0" w:color="auto"/>
          </w:divBdr>
        </w:div>
        <w:div w:id="229996816">
          <w:marLeft w:val="640"/>
          <w:marRight w:val="0"/>
          <w:marTop w:val="0"/>
          <w:marBottom w:val="0"/>
          <w:divBdr>
            <w:top w:val="none" w:sz="0" w:space="0" w:color="auto"/>
            <w:left w:val="none" w:sz="0" w:space="0" w:color="auto"/>
            <w:bottom w:val="none" w:sz="0" w:space="0" w:color="auto"/>
            <w:right w:val="none" w:sz="0" w:space="0" w:color="auto"/>
          </w:divBdr>
        </w:div>
        <w:div w:id="308293569">
          <w:marLeft w:val="640"/>
          <w:marRight w:val="0"/>
          <w:marTop w:val="0"/>
          <w:marBottom w:val="0"/>
          <w:divBdr>
            <w:top w:val="none" w:sz="0" w:space="0" w:color="auto"/>
            <w:left w:val="none" w:sz="0" w:space="0" w:color="auto"/>
            <w:bottom w:val="none" w:sz="0" w:space="0" w:color="auto"/>
            <w:right w:val="none" w:sz="0" w:space="0" w:color="auto"/>
          </w:divBdr>
        </w:div>
        <w:div w:id="329141636">
          <w:marLeft w:val="640"/>
          <w:marRight w:val="0"/>
          <w:marTop w:val="0"/>
          <w:marBottom w:val="0"/>
          <w:divBdr>
            <w:top w:val="none" w:sz="0" w:space="0" w:color="auto"/>
            <w:left w:val="none" w:sz="0" w:space="0" w:color="auto"/>
            <w:bottom w:val="none" w:sz="0" w:space="0" w:color="auto"/>
            <w:right w:val="none" w:sz="0" w:space="0" w:color="auto"/>
          </w:divBdr>
        </w:div>
        <w:div w:id="362750186">
          <w:marLeft w:val="640"/>
          <w:marRight w:val="0"/>
          <w:marTop w:val="0"/>
          <w:marBottom w:val="0"/>
          <w:divBdr>
            <w:top w:val="none" w:sz="0" w:space="0" w:color="auto"/>
            <w:left w:val="none" w:sz="0" w:space="0" w:color="auto"/>
            <w:bottom w:val="none" w:sz="0" w:space="0" w:color="auto"/>
            <w:right w:val="none" w:sz="0" w:space="0" w:color="auto"/>
          </w:divBdr>
        </w:div>
        <w:div w:id="426537173">
          <w:marLeft w:val="640"/>
          <w:marRight w:val="0"/>
          <w:marTop w:val="0"/>
          <w:marBottom w:val="0"/>
          <w:divBdr>
            <w:top w:val="none" w:sz="0" w:space="0" w:color="auto"/>
            <w:left w:val="none" w:sz="0" w:space="0" w:color="auto"/>
            <w:bottom w:val="none" w:sz="0" w:space="0" w:color="auto"/>
            <w:right w:val="none" w:sz="0" w:space="0" w:color="auto"/>
          </w:divBdr>
        </w:div>
        <w:div w:id="457190868">
          <w:marLeft w:val="640"/>
          <w:marRight w:val="0"/>
          <w:marTop w:val="0"/>
          <w:marBottom w:val="0"/>
          <w:divBdr>
            <w:top w:val="none" w:sz="0" w:space="0" w:color="auto"/>
            <w:left w:val="none" w:sz="0" w:space="0" w:color="auto"/>
            <w:bottom w:val="none" w:sz="0" w:space="0" w:color="auto"/>
            <w:right w:val="none" w:sz="0" w:space="0" w:color="auto"/>
          </w:divBdr>
        </w:div>
        <w:div w:id="466045757">
          <w:marLeft w:val="640"/>
          <w:marRight w:val="0"/>
          <w:marTop w:val="0"/>
          <w:marBottom w:val="0"/>
          <w:divBdr>
            <w:top w:val="none" w:sz="0" w:space="0" w:color="auto"/>
            <w:left w:val="none" w:sz="0" w:space="0" w:color="auto"/>
            <w:bottom w:val="none" w:sz="0" w:space="0" w:color="auto"/>
            <w:right w:val="none" w:sz="0" w:space="0" w:color="auto"/>
          </w:divBdr>
        </w:div>
        <w:div w:id="492378525">
          <w:marLeft w:val="640"/>
          <w:marRight w:val="0"/>
          <w:marTop w:val="0"/>
          <w:marBottom w:val="0"/>
          <w:divBdr>
            <w:top w:val="none" w:sz="0" w:space="0" w:color="auto"/>
            <w:left w:val="none" w:sz="0" w:space="0" w:color="auto"/>
            <w:bottom w:val="none" w:sz="0" w:space="0" w:color="auto"/>
            <w:right w:val="none" w:sz="0" w:space="0" w:color="auto"/>
          </w:divBdr>
        </w:div>
        <w:div w:id="507912290">
          <w:marLeft w:val="640"/>
          <w:marRight w:val="0"/>
          <w:marTop w:val="0"/>
          <w:marBottom w:val="0"/>
          <w:divBdr>
            <w:top w:val="none" w:sz="0" w:space="0" w:color="auto"/>
            <w:left w:val="none" w:sz="0" w:space="0" w:color="auto"/>
            <w:bottom w:val="none" w:sz="0" w:space="0" w:color="auto"/>
            <w:right w:val="none" w:sz="0" w:space="0" w:color="auto"/>
          </w:divBdr>
        </w:div>
        <w:div w:id="534512954">
          <w:marLeft w:val="640"/>
          <w:marRight w:val="0"/>
          <w:marTop w:val="0"/>
          <w:marBottom w:val="0"/>
          <w:divBdr>
            <w:top w:val="none" w:sz="0" w:space="0" w:color="auto"/>
            <w:left w:val="none" w:sz="0" w:space="0" w:color="auto"/>
            <w:bottom w:val="none" w:sz="0" w:space="0" w:color="auto"/>
            <w:right w:val="none" w:sz="0" w:space="0" w:color="auto"/>
          </w:divBdr>
        </w:div>
        <w:div w:id="558631844">
          <w:marLeft w:val="640"/>
          <w:marRight w:val="0"/>
          <w:marTop w:val="0"/>
          <w:marBottom w:val="0"/>
          <w:divBdr>
            <w:top w:val="none" w:sz="0" w:space="0" w:color="auto"/>
            <w:left w:val="none" w:sz="0" w:space="0" w:color="auto"/>
            <w:bottom w:val="none" w:sz="0" w:space="0" w:color="auto"/>
            <w:right w:val="none" w:sz="0" w:space="0" w:color="auto"/>
          </w:divBdr>
        </w:div>
        <w:div w:id="566766280">
          <w:marLeft w:val="640"/>
          <w:marRight w:val="0"/>
          <w:marTop w:val="0"/>
          <w:marBottom w:val="0"/>
          <w:divBdr>
            <w:top w:val="none" w:sz="0" w:space="0" w:color="auto"/>
            <w:left w:val="none" w:sz="0" w:space="0" w:color="auto"/>
            <w:bottom w:val="none" w:sz="0" w:space="0" w:color="auto"/>
            <w:right w:val="none" w:sz="0" w:space="0" w:color="auto"/>
          </w:divBdr>
        </w:div>
        <w:div w:id="583879658">
          <w:marLeft w:val="640"/>
          <w:marRight w:val="0"/>
          <w:marTop w:val="0"/>
          <w:marBottom w:val="0"/>
          <w:divBdr>
            <w:top w:val="none" w:sz="0" w:space="0" w:color="auto"/>
            <w:left w:val="none" w:sz="0" w:space="0" w:color="auto"/>
            <w:bottom w:val="none" w:sz="0" w:space="0" w:color="auto"/>
            <w:right w:val="none" w:sz="0" w:space="0" w:color="auto"/>
          </w:divBdr>
        </w:div>
        <w:div w:id="602613162">
          <w:marLeft w:val="640"/>
          <w:marRight w:val="0"/>
          <w:marTop w:val="0"/>
          <w:marBottom w:val="0"/>
          <w:divBdr>
            <w:top w:val="none" w:sz="0" w:space="0" w:color="auto"/>
            <w:left w:val="none" w:sz="0" w:space="0" w:color="auto"/>
            <w:bottom w:val="none" w:sz="0" w:space="0" w:color="auto"/>
            <w:right w:val="none" w:sz="0" w:space="0" w:color="auto"/>
          </w:divBdr>
        </w:div>
        <w:div w:id="676855893">
          <w:marLeft w:val="640"/>
          <w:marRight w:val="0"/>
          <w:marTop w:val="0"/>
          <w:marBottom w:val="0"/>
          <w:divBdr>
            <w:top w:val="none" w:sz="0" w:space="0" w:color="auto"/>
            <w:left w:val="none" w:sz="0" w:space="0" w:color="auto"/>
            <w:bottom w:val="none" w:sz="0" w:space="0" w:color="auto"/>
            <w:right w:val="none" w:sz="0" w:space="0" w:color="auto"/>
          </w:divBdr>
        </w:div>
        <w:div w:id="682509892">
          <w:marLeft w:val="640"/>
          <w:marRight w:val="0"/>
          <w:marTop w:val="0"/>
          <w:marBottom w:val="0"/>
          <w:divBdr>
            <w:top w:val="none" w:sz="0" w:space="0" w:color="auto"/>
            <w:left w:val="none" w:sz="0" w:space="0" w:color="auto"/>
            <w:bottom w:val="none" w:sz="0" w:space="0" w:color="auto"/>
            <w:right w:val="none" w:sz="0" w:space="0" w:color="auto"/>
          </w:divBdr>
        </w:div>
        <w:div w:id="684986105">
          <w:marLeft w:val="640"/>
          <w:marRight w:val="0"/>
          <w:marTop w:val="0"/>
          <w:marBottom w:val="0"/>
          <w:divBdr>
            <w:top w:val="none" w:sz="0" w:space="0" w:color="auto"/>
            <w:left w:val="none" w:sz="0" w:space="0" w:color="auto"/>
            <w:bottom w:val="none" w:sz="0" w:space="0" w:color="auto"/>
            <w:right w:val="none" w:sz="0" w:space="0" w:color="auto"/>
          </w:divBdr>
        </w:div>
        <w:div w:id="845094134">
          <w:marLeft w:val="640"/>
          <w:marRight w:val="0"/>
          <w:marTop w:val="0"/>
          <w:marBottom w:val="0"/>
          <w:divBdr>
            <w:top w:val="none" w:sz="0" w:space="0" w:color="auto"/>
            <w:left w:val="none" w:sz="0" w:space="0" w:color="auto"/>
            <w:bottom w:val="none" w:sz="0" w:space="0" w:color="auto"/>
            <w:right w:val="none" w:sz="0" w:space="0" w:color="auto"/>
          </w:divBdr>
        </w:div>
        <w:div w:id="862592232">
          <w:marLeft w:val="640"/>
          <w:marRight w:val="0"/>
          <w:marTop w:val="0"/>
          <w:marBottom w:val="0"/>
          <w:divBdr>
            <w:top w:val="none" w:sz="0" w:space="0" w:color="auto"/>
            <w:left w:val="none" w:sz="0" w:space="0" w:color="auto"/>
            <w:bottom w:val="none" w:sz="0" w:space="0" w:color="auto"/>
            <w:right w:val="none" w:sz="0" w:space="0" w:color="auto"/>
          </w:divBdr>
        </w:div>
        <w:div w:id="887188711">
          <w:marLeft w:val="640"/>
          <w:marRight w:val="0"/>
          <w:marTop w:val="0"/>
          <w:marBottom w:val="0"/>
          <w:divBdr>
            <w:top w:val="none" w:sz="0" w:space="0" w:color="auto"/>
            <w:left w:val="none" w:sz="0" w:space="0" w:color="auto"/>
            <w:bottom w:val="none" w:sz="0" w:space="0" w:color="auto"/>
            <w:right w:val="none" w:sz="0" w:space="0" w:color="auto"/>
          </w:divBdr>
        </w:div>
        <w:div w:id="975447209">
          <w:marLeft w:val="640"/>
          <w:marRight w:val="0"/>
          <w:marTop w:val="0"/>
          <w:marBottom w:val="0"/>
          <w:divBdr>
            <w:top w:val="none" w:sz="0" w:space="0" w:color="auto"/>
            <w:left w:val="none" w:sz="0" w:space="0" w:color="auto"/>
            <w:bottom w:val="none" w:sz="0" w:space="0" w:color="auto"/>
            <w:right w:val="none" w:sz="0" w:space="0" w:color="auto"/>
          </w:divBdr>
        </w:div>
        <w:div w:id="1037586179">
          <w:marLeft w:val="640"/>
          <w:marRight w:val="0"/>
          <w:marTop w:val="0"/>
          <w:marBottom w:val="0"/>
          <w:divBdr>
            <w:top w:val="none" w:sz="0" w:space="0" w:color="auto"/>
            <w:left w:val="none" w:sz="0" w:space="0" w:color="auto"/>
            <w:bottom w:val="none" w:sz="0" w:space="0" w:color="auto"/>
            <w:right w:val="none" w:sz="0" w:space="0" w:color="auto"/>
          </w:divBdr>
        </w:div>
        <w:div w:id="1117025836">
          <w:marLeft w:val="640"/>
          <w:marRight w:val="0"/>
          <w:marTop w:val="0"/>
          <w:marBottom w:val="0"/>
          <w:divBdr>
            <w:top w:val="none" w:sz="0" w:space="0" w:color="auto"/>
            <w:left w:val="none" w:sz="0" w:space="0" w:color="auto"/>
            <w:bottom w:val="none" w:sz="0" w:space="0" w:color="auto"/>
            <w:right w:val="none" w:sz="0" w:space="0" w:color="auto"/>
          </w:divBdr>
        </w:div>
        <w:div w:id="1136069305">
          <w:marLeft w:val="640"/>
          <w:marRight w:val="0"/>
          <w:marTop w:val="0"/>
          <w:marBottom w:val="0"/>
          <w:divBdr>
            <w:top w:val="none" w:sz="0" w:space="0" w:color="auto"/>
            <w:left w:val="none" w:sz="0" w:space="0" w:color="auto"/>
            <w:bottom w:val="none" w:sz="0" w:space="0" w:color="auto"/>
            <w:right w:val="none" w:sz="0" w:space="0" w:color="auto"/>
          </w:divBdr>
        </w:div>
        <w:div w:id="1283413741">
          <w:marLeft w:val="640"/>
          <w:marRight w:val="0"/>
          <w:marTop w:val="0"/>
          <w:marBottom w:val="0"/>
          <w:divBdr>
            <w:top w:val="none" w:sz="0" w:space="0" w:color="auto"/>
            <w:left w:val="none" w:sz="0" w:space="0" w:color="auto"/>
            <w:bottom w:val="none" w:sz="0" w:space="0" w:color="auto"/>
            <w:right w:val="none" w:sz="0" w:space="0" w:color="auto"/>
          </w:divBdr>
        </w:div>
        <w:div w:id="1286766582">
          <w:marLeft w:val="640"/>
          <w:marRight w:val="0"/>
          <w:marTop w:val="0"/>
          <w:marBottom w:val="0"/>
          <w:divBdr>
            <w:top w:val="none" w:sz="0" w:space="0" w:color="auto"/>
            <w:left w:val="none" w:sz="0" w:space="0" w:color="auto"/>
            <w:bottom w:val="none" w:sz="0" w:space="0" w:color="auto"/>
            <w:right w:val="none" w:sz="0" w:space="0" w:color="auto"/>
          </w:divBdr>
        </w:div>
        <w:div w:id="1288118519">
          <w:marLeft w:val="640"/>
          <w:marRight w:val="0"/>
          <w:marTop w:val="0"/>
          <w:marBottom w:val="0"/>
          <w:divBdr>
            <w:top w:val="none" w:sz="0" w:space="0" w:color="auto"/>
            <w:left w:val="none" w:sz="0" w:space="0" w:color="auto"/>
            <w:bottom w:val="none" w:sz="0" w:space="0" w:color="auto"/>
            <w:right w:val="none" w:sz="0" w:space="0" w:color="auto"/>
          </w:divBdr>
        </w:div>
        <w:div w:id="1289509030">
          <w:marLeft w:val="640"/>
          <w:marRight w:val="0"/>
          <w:marTop w:val="0"/>
          <w:marBottom w:val="0"/>
          <w:divBdr>
            <w:top w:val="none" w:sz="0" w:space="0" w:color="auto"/>
            <w:left w:val="none" w:sz="0" w:space="0" w:color="auto"/>
            <w:bottom w:val="none" w:sz="0" w:space="0" w:color="auto"/>
            <w:right w:val="none" w:sz="0" w:space="0" w:color="auto"/>
          </w:divBdr>
        </w:div>
        <w:div w:id="1330520969">
          <w:marLeft w:val="640"/>
          <w:marRight w:val="0"/>
          <w:marTop w:val="0"/>
          <w:marBottom w:val="0"/>
          <w:divBdr>
            <w:top w:val="none" w:sz="0" w:space="0" w:color="auto"/>
            <w:left w:val="none" w:sz="0" w:space="0" w:color="auto"/>
            <w:bottom w:val="none" w:sz="0" w:space="0" w:color="auto"/>
            <w:right w:val="none" w:sz="0" w:space="0" w:color="auto"/>
          </w:divBdr>
        </w:div>
        <w:div w:id="1444768497">
          <w:marLeft w:val="640"/>
          <w:marRight w:val="0"/>
          <w:marTop w:val="0"/>
          <w:marBottom w:val="0"/>
          <w:divBdr>
            <w:top w:val="none" w:sz="0" w:space="0" w:color="auto"/>
            <w:left w:val="none" w:sz="0" w:space="0" w:color="auto"/>
            <w:bottom w:val="none" w:sz="0" w:space="0" w:color="auto"/>
            <w:right w:val="none" w:sz="0" w:space="0" w:color="auto"/>
          </w:divBdr>
        </w:div>
        <w:div w:id="1517108848">
          <w:marLeft w:val="640"/>
          <w:marRight w:val="0"/>
          <w:marTop w:val="0"/>
          <w:marBottom w:val="0"/>
          <w:divBdr>
            <w:top w:val="none" w:sz="0" w:space="0" w:color="auto"/>
            <w:left w:val="none" w:sz="0" w:space="0" w:color="auto"/>
            <w:bottom w:val="none" w:sz="0" w:space="0" w:color="auto"/>
            <w:right w:val="none" w:sz="0" w:space="0" w:color="auto"/>
          </w:divBdr>
        </w:div>
        <w:div w:id="1666476279">
          <w:marLeft w:val="640"/>
          <w:marRight w:val="0"/>
          <w:marTop w:val="0"/>
          <w:marBottom w:val="0"/>
          <w:divBdr>
            <w:top w:val="none" w:sz="0" w:space="0" w:color="auto"/>
            <w:left w:val="none" w:sz="0" w:space="0" w:color="auto"/>
            <w:bottom w:val="none" w:sz="0" w:space="0" w:color="auto"/>
            <w:right w:val="none" w:sz="0" w:space="0" w:color="auto"/>
          </w:divBdr>
        </w:div>
        <w:div w:id="1691225217">
          <w:marLeft w:val="640"/>
          <w:marRight w:val="0"/>
          <w:marTop w:val="0"/>
          <w:marBottom w:val="0"/>
          <w:divBdr>
            <w:top w:val="none" w:sz="0" w:space="0" w:color="auto"/>
            <w:left w:val="none" w:sz="0" w:space="0" w:color="auto"/>
            <w:bottom w:val="none" w:sz="0" w:space="0" w:color="auto"/>
            <w:right w:val="none" w:sz="0" w:space="0" w:color="auto"/>
          </w:divBdr>
        </w:div>
        <w:div w:id="1721246681">
          <w:marLeft w:val="640"/>
          <w:marRight w:val="0"/>
          <w:marTop w:val="0"/>
          <w:marBottom w:val="0"/>
          <w:divBdr>
            <w:top w:val="none" w:sz="0" w:space="0" w:color="auto"/>
            <w:left w:val="none" w:sz="0" w:space="0" w:color="auto"/>
            <w:bottom w:val="none" w:sz="0" w:space="0" w:color="auto"/>
            <w:right w:val="none" w:sz="0" w:space="0" w:color="auto"/>
          </w:divBdr>
        </w:div>
        <w:div w:id="1730568934">
          <w:marLeft w:val="640"/>
          <w:marRight w:val="0"/>
          <w:marTop w:val="0"/>
          <w:marBottom w:val="0"/>
          <w:divBdr>
            <w:top w:val="none" w:sz="0" w:space="0" w:color="auto"/>
            <w:left w:val="none" w:sz="0" w:space="0" w:color="auto"/>
            <w:bottom w:val="none" w:sz="0" w:space="0" w:color="auto"/>
            <w:right w:val="none" w:sz="0" w:space="0" w:color="auto"/>
          </w:divBdr>
        </w:div>
        <w:div w:id="1745374362">
          <w:marLeft w:val="640"/>
          <w:marRight w:val="0"/>
          <w:marTop w:val="0"/>
          <w:marBottom w:val="0"/>
          <w:divBdr>
            <w:top w:val="none" w:sz="0" w:space="0" w:color="auto"/>
            <w:left w:val="none" w:sz="0" w:space="0" w:color="auto"/>
            <w:bottom w:val="none" w:sz="0" w:space="0" w:color="auto"/>
            <w:right w:val="none" w:sz="0" w:space="0" w:color="auto"/>
          </w:divBdr>
        </w:div>
        <w:div w:id="1806501868">
          <w:marLeft w:val="640"/>
          <w:marRight w:val="0"/>
          <w:marTop w:val="0"/>
          <w:marBottom w:val="0"/>
          <w:divBdr>
            <w:top w:val="none" w:sz="0" w:space="0" w:color="auto"/>
            <w:left w:val="none" w:sz="0" w:space="0" w:color="auto"/>
            <w:bottom w:val="none" w:sz="0" w:space="0" w:color="auto"/>
            <w:right w:val="none" w:sz="0" w:space="0" w:color="auto"/>
          </w:divBdr>
        </w:div>
        <w:div w:id="1825199613">
          <w:marLeft w:val="640"/>
          <w:marRight w:val="0"/>
          <w:marTop w:val="0"/>
          <w:marBottom w:val="0"/>
          <w:divBdr>
            <w:top w:val="none" w:sz="0" w:space="0" w:color="auto"/>
            <w:left w:val="none" w:sz="0" w:space="0" w:color="auto"/>
            <w:bottom w:val="none" w:sz="0" w:space="0" w:color="auto"/>
            <w:right w:val="none" w:sz="0" w:space="0" w:color="auto"/>
          </w:divBdr>
        </w:div>
        <w:div w:id="1876770485">
          <w:marLeft w:val="640"/>
          <w:marRight w:val="0"/>
          <w:marTop w:val="0"/>
          <w:marBottom w:val="0"/>
          <w:divBdr>
            <w:top w:val="none" w:sz="0" w:space="0" w:color="auto"/>
            <w:left w:val="none" w:sz="0" w:space="0" w:color="auto"/>
            <w:bottom w:val="none" w:sz="0" w:space="0" w:color="auto"/>
            <w:right w:val="none" w:sz="0" w:space="0" w:color="auto"/>
          </w:divBdr>
        </w:div>
        <w:div w:id="1893926657">
          <w:marLeft w:val="640"/>
          <w:marRight w:val="0"/>
          <w:marTop w:val="0"/>
          <w:marBottom w:val="0"/>
          <w:divBdr>
            <w:top w:val="none" w:sz="0" w:space="0" w:color="auto"/>
            <w:left w:val="none" w:sz="0" w:space="0" w:color="auto"/>
            <w:bottom w:val="none" w:sz="0" w:space="0" w:color="auto"/>
            <w:right w:val="none" w:sz="0" w:space="0" w:color="auto"/>
          </w:divBdr>
        </w:div>
        <w:div w:id="1928994724">
          <w:marLeft w:val="640"/>
          <w:marRight w:val="0"/>
          <w:marTop w:val="0"/>
          <w:marBottom w:val="0"/>
          <w:divBdr>
            <w:top w:val="none" w:sz="0" w:space="0" w:color="auto"/>
            <w:left w:val="none" w:sz="0" w:space="0" w:color="auto"/>
            <w:bottom w:val="none" w:sz="0" w:space="0" w:color="auto"/>
            <w:right w:val="none" w:sz="0" w:space="0" w:color="auto"/>
          </w:divBdr>
        </w:div>
        <w:div w:id="1959875558">
          <w:marLeft w:val="640"/>
          <w:marRight w:val="0"/>
          <w:marTop w:val="0"/>
          <w:marBottom w:val="0"/>
          <w:divBdr>
            <w:top w:val="none" w:sz="0" w:space="0" w:color="auto"/>
            <w:left w:val="none" w:sz="0" w:space="0" w:color="auto"/>
            <w:bottom w:val="none" w:sz="0" w:space="0" w:color="auto"/>
            <w:right w:val="none" w:sz="0" w:space="0" w:color="auto"/>
          </w:divBdr>
        </w:div>
        <w:div w:id="2041120982">
          <w:marLeft w:val="640"/>
          <w:marRight w:val="0"/>
          <w:marTop w:val="0"/>
          <w:marBottom w:val="0"/>
          <w:divBdr>
            <w:top w:val="none" w:sz="0" w:space="0" w:color="auto"/>
            <w:left w:val="none" w:sz="0" w:space="0" w:color="auto"/>
            <w:bottom w:val="none" w:sz="0" w:space="0" w:color="auto"/>
            <w:right w:val="none" w:sz="0" w:space="0" w:color="auto"/>
          </w:divBdr>
        </w:div>
        <w:div w:id="2089841089">
          <w:marLeft w:val="640"/>
          <w:marRight w:val="0"/>
          <w:marTop w:val="0"/>
          <w:marBottom w:val="0"/>
          <w:divBdr>
            <w:top w:val="none" w:sz="0" w:space="0" w:color="auto"/>
            <w:left w:val="none" w:sz="0" w:space="0" w:color="auto"/>
            <w:bottom w:val="none" w:sz="0" w:space="0" w:color="auto"/>
            <w:right w:val="none" w:sz="0" w:space="0" w:color="auto"/>
          </w:divBdr>
        </w:div>
        <w:div w:id="2126851797">
          <w:marLeft w:val="640"/>
          <w:marRight w:val="0"/>
          <w:marTop w:val="0"/>
          <w:marBottom w:val="0"/>
          <w:divBdr>
            <w:top w:val="none" w:sz="0" w:space="0" w:color="auto"/>
            <w:left w:val="none" w:sz="0" w:space="0" w:color="auto"/>
            <w:bottom w:val="none" w:sz="0" w:space="0" w:color="auto"/>
            <w:right w:val="none" w:sz="0" w:space="0" w:color="auto"/>
          </w:divBdr>
        </w:div>
        <w:div w:id="2128355981">
          <w:marLeft w:val="640"/>
          <w:marRight w:val="0"/>
          <w:marTop w:val="0"/>
          <w:marBottom w:val="0"/>
          <w:divBdr>
            <w:top w:val="none" w:sz="0" w:space="0" w:color="auto"/>
            <w:left w:val="none" w:sz="0" w:space="0" w:color="auto"/>
            <w:bottom w:val="none" w:sz="0" w:space="0" w:color="auto"/>
            <w:right w:val="none" w:sz="0" w:space="0" w:color="auto"/>
          </w:divBdr>
        </w:div>
        <w:div w:id="2143958880">
          <w:marLeft w:val="640"/>
          <w:marRight w:val="0"/>
          <w:marTop w:val="0"/>
          <w:marBottom w:val="0"/>
          <w:divBdr>
            <w:top w:val="none" w:sz="0" w:space="0" w:color="auto"/>
            <w:left w:val="none" w:sz="0" w:space="0" w:color="auto"/>
            <w:bottom w:val="none" w:sz="0" w:space="0" w:color="auto"/>
            <w:right w:val="none" w:sz="0" w:space="0" w:color="auto"/>
          </w:divBdr>
        </w:div>
      </w:divsChild>
    </w:div>
    <w:div w:id="1547792753">
      <w:bodyDiv w:val="1"/>
      <w:marLeft w:val="0"/>
      <w:marRight w:val="0"/>
      <w:marTop w:val="0"/>
      <w:marBottom w:val="0"/>
      <w:divBdr>
        <w:top w:val="none" w:sz="0" w:space="0" w:color="auto"/>
        <w:left w:val="none" w:sz="0" w:space="0" w:color="auto"/>
        <w:bottom w:val="none" w:sz="0" w:space="0" w:color="auto"/>
        <w:right w:val="none" w:sz="0" w:space="0" w:color="auto"/>
      </w:divBdr>
    </w:div>
    <w:div w:id="1551110547">
      <w:bodyDiv w:val="1"/>
      <w:marLeft w:val="0"/>
      <w:marRight w:val="0"/>
      <w:marTop w:val="0"/>
      <w:marBottom w:val="0"/>
      <w:divBdr>
        <w:top w:val="none" w:sz="0" w:space="0" w:color="auto"/>
        <w:left w:val="none" w:sz="0" w:space="0" w:color="auto"/>
        <w:bottom w:val="none" w:sz="0" w:space="0" w:color="auto"/>
        <w:right w:val="none" w:sz="0" w:space="0" w:color="auto"/>
      </w:divBdr>
      <w:divsChild>
        <w:div w:id="737561">
          <w:marLeft w:val="640"/>
          <w:marRight w:val="0"/>
          <w:marTop w:val="0"/>
          <w:marBottom w:val="0"/>
          <w:divBdr>
            <w:top w:val="none" w:sz="0" w:space="0" w:color="auto"/>
            <w:left w:val="none" w:sz="0" w:space="0" w:color="auto"/>
            <w:bottom w:val="none" w:sz="0" w:space="0" w:color="auto"/>
            <w:right w:val="none" w:sz="0" w:space="0" w:color="auto"/>
          </w:divBdr>
        </w:div>
        <w:div w:id="29962949">
          <w:marLeft w:val="640"/>
          <w:marRight w:val="0"/>
          <w:marTop w:val="0"/>
          <w:marBottom w:val="0"/>
          <w:divBdr>
            <w:top w:val="none" w:sz="0" w:space="0" w:color="auto"/>
            <w:left w:val="none" w:sz="0" w:space="0" w:color="auto"/>
            <w:bottom w:val="none" w:sz="0" w:space="0" w:color="auto"/>
            <w:right w:val="none" w:sz="0" w:space="0" w:color="auto"/>
          </w:divBdr>
        </w:div>
        <w:div w:id="46682457">
          <w:marLeft w:val="640"/>
          <w:marRight w:val="0"/>
          <w:marTop w:val="0"/>
          <w:marBottom w:val="0"/>
          <w:divBdr>
            <w:top w:val="none" w:sz="0" w:space="0" w:color="auto"/>
            <w:left w:val="none" w:sz="0" w:space="0" w:color="auto"/>
            <w:bottom w:val="none" w:sz="0" w:space="0" w:color="auto"/>
            <w:right w:val="none" w:sz="0" w:space="0" w:color="auto"/>
          </w:divBdr>
        </w:div>
        <w:div w:id="153225207">
          <w:marLeft w:val="640"/>
          <w:marRight w:val="0"/>
          <w:marTop w:val="0"/>
          <w:marBottom w:val="0"/>
          <w:divBdr>
            <w:top w:val="none" w:sz="0" w:space="0" w:color="auto"/>
            <w:left w:val="none" w:sz="0" w:space="0" w:color="auto"/>
            <w:bottom w:val="none" w:sz="0" w:space="0" w:color="auto"/>
            <w:right w:val="none" w:sz="0" w:space="0" w:color="auto"/>
          </w:divBdr>
        </w:div>
        <w:div w:id="226770232">
          <w:marLeft w:val="640"/>
          <w:marRight w:val="0"/>
          <w:marTop w:val="0"/>
          <w:marBottom w:val="0"/>
          <w:divBdr>
            <w:top w:val="none" w:sz="0" w:space="0" w:color="auto"/>
            <w:left w:val="none" w:sz="0" w:space="0" w:color="auto"/>
            <w:bottom w:val="none" w:sz="0" w:space="0" w:color="auto"/>
            <w:right w:val="none" w:sz="0" w:space="0" w:color="auto"/>
          </w:divBdr>
        </w:div>
        <w:div w:id="277878153">
          <w:marLeft w:val="640"/>
          <w:marRight w:val="0"/>
          <w:marTop w:val="0"/>
          <w:marBottom w:val="0"/>
          <w:divBdr>
            <w:top w:val="none" w:sz="0" w:space="0" w:color="auto"/>
            <w:left w:val="none" w:sz="0" w:space="0" w:color="auto"/>
            <w:bottom w:val="none" w:sz="0" w:space="0" w:color="auto"/>
            <w:right w:val="none" w:sz="0" w:space="0" w:color="auto"/>
          </w:divBdr>
        </w:div>
        <w:div w:id="327247363">
          <w:marLeft w:val="640"/>
          <w:marRight w:val="0"/>
          <w:marTop w:val="0"/>
          <w:marBottom w:val="0"/>
          <w:divBdr>
            <w:top w:val="none" w:sz="0" w:space="0" w:color="auto"/>
            <w:left w:val="none" w:sz="0" w:space="0" w:color="auto"/>
            <w:bottom w:val="none" w:sz="0" w:space="0" w:color="auto"/>
            <w:right w:val="none" w:sz="0" w:space="0" w:color="auto"/>
          </w:divBdr>
        </w:div>
        <w:div w:id="389153269">
          <w:marLeft w:val="640"/>
          <w:marRight w:val="0"/>
          <w:marTop w:val="0"/>
          <w:marBottom w:val="0"/>
          <w:divBdr>
            <w:top w:val="none" w:sz="0" w:space="0" w:color="auto"/>
            <w:left w:val="none" w:sz="0" w:space="0" w:color="auto"/>
            <w:bottom w:val="none" w:sz="0" w:space="0" w:color="auto"/>
            <w:right w:val="none" w:sz="0" w:space="0" w:color="auto"/>
          </w:divBdr>
        </w:div>
        <w:div w:id="406999951">
          <w:marLeft w:val="640"/>
          <w:marRight w:val="0"/>
          <w:marTop w:val="0"/>
          <w:marBottom w:val="0"/>
          <w:divBdr>
            <w:top w:val="none" w:sz="0" w:space="0" w:color="auto"/>
            <w:left w:val="none" w:sz="0" w:space="0" w:color="auto"/>
            <w:bottom w:val="none" w:sz="0" w:space="0" w:color="auto"/>
            <w:right w:val="none" w:sz="0" w:space="0" w:color="auto"/>
          </w:divBdr>
        </w:div>
        <w:div w:id="427118358">
          <w:marLeft w:val="640"/>
          <w:marRight w:val="0"/>
          <w:marTop w:val="0"/>
          <w:marBottom w:val="0"/>
          <w:divBdr>
            <w:top w:val="none" w:sz="0" w:space="0" w:color="auto"/>
            <w:left w:val="none" w:sz="0" w:space="0" w:color="auto"/>
            <w:bottom w:val="none" w:sz="0" w:space="0" w:color="auto"/>
            <w:right w:val="none" w:sz="0" w:space="0" w:color="auto"/>
          </w:divBdr>
        </w:div>
        <w:div w:id="443040121">
          <w:marLeft w:val="640"/>
          <w:marRight w:val="0"/>
          <w:marTop w:val="0"/>
          <w:marBottom w:val="0"/>
          <w:divBdr>
            <w:top w:val="none" w:sz="0" w:space="0" w:color="auto"/>
            <w:left w:val="none" w:sz="0" w:space="0" w:color="auto"/>
            <w:bottom w:val="none" w:sz="0" w:space="0" w:color="auto"/>
            <w:right w:val="none" w:sz="0" w:space="0" w:color="auto"/>
          </w:divBdr>
        </w:div>
        <w:div w:id="446124489">
          <w:marLeft w:val="640"/>
          <w:marRight w:val="0"/>
          <w:marTop w:val="0"/>
          <w:marBottom w:val="0"/>
          <w:divBdr>
            <w:top w:val="none" w:sz="0" w:space="0" w:color="auto"/>
            <w:left w:val="none" w:sz="0" w:space="0" w:color="auto"/>
            <w:bottom w:val="none" w:sz="0" w:space="0" w:color="auto"/>
            <w:right w:val="none" w:sz="0" w:space="0" w:color="auto"/>
          </w:divBdr>
        </w:div>
        <w:div w:id="500320242">
          <w:marLeft w:val="640"/>
          <w:marRight w:val="0"/>
          <w:marTop w:val="0"/>
          <w:marBottom w:val="0"/>
          <w:divBdr>
            <w:top w:val="none" w:sz="0" w:space="0" w:color="auto"/>
            <w:left w:val="none" w:sz="0" w:space="0" w:color="auto"/>
            <w:bottom w:val="none" w:sz="0" w:space="0" w:color="auto"/>
            <w:right w:val="none" w:sz="0" w:space="0" w:color="auto"/>
          </w:divBdr>
        </w:div>
        <w:div w:id="513811865">
          <w:marLeft w:val="640"/>
          <w:marRight w:val="0"/>
          <w:marTop w:val="0"/>
          <w:marBottom w:val="0"/>
          <w:divBdr>
            <w:top w:val="none" w:sz="0" w:space="0" w:color="auto"/>
            <w:left w:val="none" w:sz="0" w:space="0" w:color="auto"/>
            <w:bottom w:val="none" w:sz="0" w:space="0" w:color="auto"/>
            <w:right w:val="none" w:sz="0" w:space="0" w:color="auto"/>
          </w:divBdr>
        </w:div>
        <w:div w:id="535508457">
          <w:marLeft w:val="640"/>
          <w:marRight w:val="0"/>
          <w:marTop w:val="0"/>
          <w:marBottom w:val="0"/>
          <w:divBdr>
            <w:top w:val="none" w:sz="0" w:space="0" w:color="auto"/>
            <w:left w:val="none" w:sz="0" w:space="0" w:color="auto"/>
            <w:bottom w:val="none" w:sz="0" w:space="0" w:color="auto"/>
            <w:right w:val="none" w:sz="0" w:space="0" w:color="auto"/>
          </w:divBdr>
        </w:div>
        <w:div w:id="535579099">
          <w:marLeft w:val="640"/>
          <w:marRight w:val="0"/>
          <w:marTop w:val="0"/>
          <w:marBottom w:val="0"/>
          <w:divBdr>
            <w:top w:val="none" w:sz="0" w:space="0" w:color="auto"/>
            <w:left w:val="none" w:sz="0" w:space="0" w:color="auto"/>
            <w:bottom w:val="none" w:sz="0" w:space="0" w:color="auto"/>
            <w:right w:val="none" w:sz="0" w:space="0" w:color="auto"/>
          </w:divBdr>
        </w:div>
        <w:div w:id="562450179">
          <w:marLeft w:val="640"/>
          <w:marRight w:val="0"/>
          <w:marTop w:val="0"/>
          <w:marBottom w:val="0"/>
          <w:divBdr>
            <w:top w:val="none" w:sz="0" w:space="0" w:color="auto"/>
            <w:left w:val="none" w:sz="0" w:space="0" w:color="auto"/>
            <w:bottom w:val="none" w:sz="0" w:space="0" w:color="auto"/>
            <w:right w:val="none" w:sz="0" w:space="0" w:color="auto"/>
          </w:divBdr>
        </w:div>
        <w:div w:id="611593561">
          <w:marLeft w:val="640"/>
          <w:marRight w:val="0"/>
          <w:marTop w:val="0"/>
          <w:marBottom w:val="0"/>
          <w:divBdr>
            <w:top w:val="none" w:sz="0" w:space="0" w:color="auto"/>
            <w:left w:val="none" w:sz="0" w:space="0" w:color="auto"/>
            <w:bottom w:val="none" w:sz="0" w:space="0" w:color="auto"/>
            <w:right w:val="none" w:sz="0" w:space="0" w:color="auto"/>
          </w:divBdr>
        </w:div>
        <w:div w:id="748385887">
          <w:marLeft w:val="640"/>
          <w:marRight w:val="0"/>
          <w:marTop w:val="0"/>
          <w:marBottom w:val="0"/>
          <w:divBdr>
            <w:top w:val="none" w:sz="0" w:space="0" w:color="auto"/>
            <w:left w:val="none" w:sz="0" w:space="0" w:color="auto"/>
            <w:bottom w:val="none" w:sz="0" w:space="0" w:color="auto"/>
            <w:right w:val="none" w:sz="0" w:space="0" w:color="auto"/>
          </w:divBdr>
        </w:div>
        <w:div w:id="762871610">
          <w:marLeft w:val="640"/>
          <w:marRight w:val="0"/>
          <w:marTop w:val="0"/>
          <w:marBottom w:val="0"/>
          <w:divBdr>
            <w:top w:val="none" w:sz="0" w:space="0" w:color="auto"/>
            <w:left w:val="none" w:sz="0" w:space="0" w:color="auto"/>
            <w:bottom w:val="none" w:sz="0" w:space="0" w:color="auto"/>
            <w:right w:val="none" w:sz="0" w:space="0" w:color="auto"/>
          </w:divBdr>
        </w:div>
        <w:div w:id="801583989">
          <w:marLeft w:val="640"/>
          <w:marRight w:val="0"/>
          <w:marTop w:val="0"/>
          <w:marBottom w:val="0"/>
          <w:divBdr>
            <w:top w:val="none" w:sz="0" w:space="0" w:color="auto"/>
            <w:left w:val="none" w:sz="0" w:space="0" w:color="auto"/>
            <w:bottom w:val="none" w:sz="0" w:space="0" w:color="auto"/>
            <w:right w:val="none" w:sz="0" w:space="0" w:color="auto"/>
          </w:divBdr>
        </w:div>
        <w:div w:id="801725760">
          <w:marLeft w:val="640"/>
          <w:marRight w:val="0"/>
          <w:marTop w:val="0"/>
          <w:marBottom w:val="0"/>
          <w:divBdr>
            <w:top w:val="none" w:sz="0" w:space="0" w:color="auto"/>
            <w:left w:val="none" w:sz="0" w:space="0" w:color="auto"/>
            <w:bottom w:val="none" w:sz="0" w:space="0" w:color="auto"/>
            <w:right w:val="none" w:sz="0" w:space="0" w:color="auto"/>
          </w:divBdr>
        </w:div>
        <w:div w:id="805782458">
          <w:marLeft w:val="640"/>
          <w:marRight w:val="0"/>
          <w:marTop w:val="0"/>
          <w:marBottom w:val="0"/>
          <w:divBdr>
            <w:top w:val="none" w:sz="0" w:space="0" w:color="auto"/>
            <w:left w:val="none" w:sz="0" w:space="0" w:color="auto"/>
            <w:bottom w:val="none" w:sz="0" w:space="0" w:color="auto"/>
            <w:right w:val="none" w:sz="0" w:space="0" w:color="auto"/>
          </w:divBdr>
        </w:div>
        <w:div w:id="814031286">
          <w:marLeft w:val="640"/>
          <w:marRight w:val="0"/>
          <w:marTop w:val="0"/>
          <w:marBottom w:val="0"/>
          <w:divBdr>
            <w:top w:val="none" w:sz="0" w:space="0" w:color="auto"/>
            <w:left w:val="none" w:sz="0" w:space="0" w:color="auto"/>
            <w:bottom w:val="none" w:sz="0" w:space="0" w:color="auto"/>
            <w:right w:val="none" w:sz="0" w:space="0" w:color="auto"/>
          </w:divBdr>
        </w:div>
        <w:div w:id="909580900">
          <w:marLeft w:val="640"/>
          <w:marRight w:val="0"/>
          <w:marTop w:val="0"/>
          <w:marBottom w:val="0"/>
          <w:divBdr>
            <w:top w:val="none" w:sz="0" w:space="0" w:color="auto"/>
            <w:left w:val="none" w:sz="0" w:space="0" w:color="auto"/>
            <w:bottom w:val="none" w:sz="0" w:space="0" w:color="auto"/>
            <w:right w:val="none" w:sz="0" w:space="0" w:color="auto"/>
          </w:divBdr>
        </w:div>
        <w:div w:id="920263110">
          <w:marLeft w:val="640"/>
          <w:marRight w:val="0"/>
          <w:marTop w:val="0"/>
          <w:marBottom w:val="0"/>
          <w:divBdr>
            <w:top w:val="none" w:sz="0" w:space="0" w:color="auto"/>
            <w:left w:val="none" w:sz="0" w:space="0" w:color="auto"/>
            <w:bottom w:val="none" w:sz="0" w:space="0" w:color="auto"/>
            <w:right w:val="none" w:sz="0" w:space="0" w:color="auto"/>
          </w:divBdr>
        </w:div>
        <w:div w:id="925069339">
          <w:marLeft w:val="640"/>
          <w:marRight w:val="0"/>
          <w:marTop w:val="0"/>
          <w:marBottom w:val="0"/>
          <w:divBdr>
            <w:top w:val="none" w:sz="0" w:space="0" w:color="auto"/>
            <w:left w:val="none" w:sz="0" w:space="0" w:color="auto"/>
            <w:bottom w:val="none" w:sz="0" w:space="0" w:color="auto"/>
            <w:right w:val="none" w:sz="0" w:space="0" w:color="auto"/>
          </w:divBdr>
        </w:div>
        <w:div w:id="939685418">
          <w:marLeft w:val="640"/>
          <w:marRight w:val="0"/>
          <w:marTop w:val="0"/>
          <w:marBottom w:val="0"/>
          <w:divBdr>
            <w:top w:val="none" w:sz="0" w:space="0" w:color="auto"/>
            <w:left w:val="none" w:sz="0" w:space="0" w:color="auto"/>
            <w:bottom w:val="none" w:sz="0" w:space="0" w:color="auto"/>
            <w:right w:val="none" w:sz="0" w:space="0" w:color="auto"/>
          </w:divBdr>
        </w:div>
        <w:div w:id="945113061">
          <w:marLeft w:val="640"/>
          <w:marRight w:val="0"/>
          <w:marTop w:val="0"/>
          <w:marBottom w:val="0"/>
          <w:divBdr>
            <w:top w:val="none" w:sz="0" w:space="0" w:color="auto"/>
            <w:left w:val="none" w:sz="0" w:space="0" w:color="auto"/>
            <w:bottom w:val="none" w:sz="0" w:space="0" w:color="auto"/>
            <w:right w:val="none" w:sz="0" w:space="0" w:color="auto"/>
          </w:divBdr>
        </w:div>
        <w:div w:id="1063406835">
          <w:marLeft w:val="640"/>
          <w:marRight w:val="0"/>
          <w:marTop w:val="0"/>
          <w:marBottom w:val="0"/>
          <w:divBdr>
            <w:top w:val="none" w:sz="0" w:space="0" w:color="auto"/>
            <w:left w:val="none" w:sz="0" w:space="0" w:color="auto"/>
            <w:bottom w:val="none" w:sz="0" w:space="0" w:color="auto"/>
            <w:right w:val="none" w:sz="0" w:space="0" w:color="auto"/>
          </w:divBdr>
        </w:div>
        <w:div w:id="1067192335">
          <w:marLeft w:val="640"/>
          <w:marRight w:val="0"/>
          <w:marTop w:val="0"/>
          <w:marBottom w:val="0"/>
          <w:divBdr>
            <w:top w:val="none" w:sz="0" w:space="0" w:color="auto"/>
            <w:left w:val="none" w:sz="0" w:space="0" w:color="auto"/>
            <w:bottom w:val="none" w:sz="0" w:space="0" w:color="auto"/>
            <w:right w:val="none" w:sz="0" w:space="0" w:color="auto"/>
          </w:divBdr>
        </w:div>
        <w:div w:id="1114442122">
          <w:marLeft w:val="640"/>
          <w:marRight w:val="0"/>
          <w:marTop w:val="0"/>
          <w:marBottom w:val="0"/>
          <w:divBdr>
            <w:top w:val="none" w:sz="0" w:space="0" w:color="auto"/>
            <w:left w:val="none" w:sz="0" w:space="0" w:color="auto"/>
            <w:bottom w:val="none" w:sz="0" w:space="0" w:color="auto"/>
            <w:right w:val="none" w:sz="0" w:space="0" w:color="auto"/>
          </w:divBdr>
        </w:div>
        <w:div w:id="1168329617">
          <w:marLeft w:val="640"/>
          <w:marRight w:val="0"/>
          <w:marTop w:val="0"/>
          <w:marBottom w:val="0"/>
          <w:divBdr>
            <w:top w:val="none" w:sz="0" w:space="0" w:color="auto"/>
            <w:left w:val="none" w:sz="0" w:space="0" w:color="auto"/>
            <w:bottom w:val="none" w:sz="0" w:space="0" w:color="auto"/>
            <w:right w:val="none" w:sz="0" w:space="0" w:color="auto"/>
          </w:divBdr>
        </w:div>
        <w:div w:id="1204252065">
          <w:marLeft w:val="640"/>
          <w:marRight w:val="0"/>
          <w:marTop w:val="0"/>
          <w:marBottom w:val="0"/>
          <w:divBdr>
            <w:top w:val="none" w:sz="0" w:space="0" w:color="auto"/>
            <w:left w:val="none" w:sz="0" w:space="0" w:color="auto"/>
            <w:bottom w:val="none" w:sz="0" w:space="0" w:color="auto"/>
            <w:right w:val="none" w:sz="0" w:space="0" w:color="auto"/>
          </w:divBdr>
        </w:div>
        <w:div w:id="1254818324">
          <w:marLeft w:val="640"/>
          <w:marRight w:val="0"/>
          <w:marTop w:val="0"/>
          <w:marBottom w:val="0"/>
          <w:divBdr>
            <w:top w:val="none" w:sz="0" w:space="0" w:color="auto"/>
            <w:left w:val="none" w:sz="0" w:space="0" w:color="auto"/>
            <w:bottom w:val="none" w:sz="0" w:space="0" w:color="auto"/>
            <w:right w:val="none" w:sz="0" w:space="0" w:color="auto"/>
          </w:divBdr>
        </w:div>
        <w:div w:id="1256552602">
          <w:marLeft w:val="640"/>
          <w:marRight w:val="0"/>
          <w:marTop w:val="0"/>
          <w:marBottom w:val="0"/>
          <w:divBdr>
            <w:top w:val="none" w:sz="0" w:space="0" w:color="auto"/>
            <w:left w:val="none" w:sz="0" w:space="0" w:color="auto"/>
            <w:bottom w:val="none" w:sz="0" w:space="0" w:color="auto"/>
            <w:right w:val="none" w:sz="0" w:space="0" w:color="auto"/>
          </w:divBdr>
        </w:div>
        <w:div w:id="1264921060">
          <w:marLeft w:val="640"/>
          <w:marRight w:val="0"/>
          <w:marTop w:val="0"/>
          <w:marBottom w:val="0"/>
          <w:divBdr>
            <w:top w:val="none" w:sz="0" w:space="0" w:color="auto"/>
            <w:left w:val="none" w:sz="0" w:space="0" w:color="auto"/>
            <w:bottom w:val="none" w:sz="0" w:space="0" w:color="auto"/>
            <w:right w:val="none" w:sz="0" w:space="0" w:color="auto"/>
          </w:divBdr>
        </w:div>
        <w:div w:id="1265116596">
          <w:marLeft w:val="640"/>
          <w:marRight w:val="0"/>
          <w:marTop w:val="0"/>
          <w:marBottom w:val="0"/>
          <w:divBdr>
            <w:top w:val="none" w:sz="0" w:space="0" w:color="auto"/>
            <w:left w:val="none" w:sz="0" w:space="0" w:color="auto"/>
            <w:bottom w:val="none" w:sz="0" w:space="0" w:color="auto"/>
            <w:right w:val="none" w:sz="0" w:space="0" w:color="auto"/>
          </w:divBdr>
        </w:div>
        <w:div w:id="1313559720">
          <w:marLeft w:val="640"/>
          <w:marRight w:val="0"/>
          <w:marTop w:val="0"/>
          <w:marBottom w:val="0"/>
          <w:divBdr>
            <w:top w:val="none" w:sz="0" w:space="0" w:color="auto"/>
            <w:left w:val="none" w:sz="0" w:space="0" w:color="auto"/>
            <w:bottom w:val="none" w:sz="0" w:space="0" w:color="auto"/>
            <w:right w:val="none" w:sz="0" w:space="0" w:color="auto"/>
          </w:divBdr>
        </w:div>
        <w:div w:id="1406494874">
          <w:marLeft w:val="640"/>
          <w:marRight w:val="0"/>
          <w:marTop w:val="0"/>
          <w:marBottom w:val="0"/>
          <w:divBdr>
            <w:top w:val="none" w:sz="0" w:space="0" w:color="auto"/>
            <w:left w:val="none" w:sz="0" w:space="0" w:color="auto"/>
            <w:bottom w:val="none" w:sz="0" w:space="0" w:color="auto"/>
            <w:right w:val="none" w:sz="0" w:space="0" w:color="auto"/>
          </w:divBdr>
        </w:div>
        <w:div w:id="1443502248">
          <w:marLeft w:val="640"/>
          <w:marRight w:val="0"/>
          <w:marTop w:val="0"/>
          <w:marBottom w:val="0"/>
          <w:divBdr>
            <w:top w:val="none" w:sz="0" w:space="0" w:color="auto"/>
            <w:left w:val="none" w:sz="0" w:space="0" w:color="auto"/>
            <w:bottom w:val="none" w:sz="0" w:space="0" w:color="auto"/>
            <w:right w:val="none" w:sz="0" w:space="0" w:color="auto"/>
          </w:divBdr>
        </w:div>
        <w:div w:id="1473517173">
          <w:marLeft w:val="640"/>
          <w:marRight w:val="0"/>
          <w:marTop w:val="0"/>
          <w:marBottom w:val="0"/>
          <w:divBdr>
            <w:top w:val="none" w:sz="0" w:space="0" w:color="auto"/>
            <w:left w:val="none" w:sz="0" w:space="0" w:color="auto"/>
            <w:bottom w:val="none" w:sz="0" w:space="0" w:color="auto"/>
            <w:right w:val="none" w:sz="0" w:space="0" w:color="auto"/>
          </w:divBdr>
        </w:div>
        <w:div w:id="1479027734">
          <w:marLeft w:val="640"/>
          <w:marRight w:val="0"/>
          <w:marTop w:val="0"/>
          <w:marBottom w:val="0"/>
          <w:divBdr>
            <w:top w:val="none" w:sz="0" w:space="0" w:color="auto"/>
            <w:left w:val="none" w:sz="0" w:space="0" w:color="auto"/>
            <w:bottom w:val="none" w:sz="0" w:space="0" w:color="auto"/>
            <w:right w:val="none" w:sz="0" w:space="0" w:color="auto"/>
          </w:divBdr>
        </w:div>
        <w:div w:id="1517041104">
          <w:marLeft w:val="640"/>
          <w:marRight w:val="0"/>
          <w:marTop w:val="0"/>
          <w:marBottom w:val="0"/>
          <w:divBdr>
            <w:top w:val="none" w:sz="0" w:space="0" w:color="auto"/>
            <w:left w:val="none" w:sz="0" w:space="0" w:color="auto"/>
            <w:bottom w:val="none" w:sz="0" w:space="0" w:color="auto"/>
            <w:right w:val="none" w:sz="0" w:space="0" w:color="auto"/>
          </w:divBdr>
        </w:div>
        <w:div w:id="1540316973">
          <w:marLeft w:val="640"/>
          <w:marRight w:val="0"/>
          <w:marTop w:val="0"/>
          <w:marBottom w:val="0"/>
          <w:divBdr>
            <w:top w:val="none" w:sz="0" w:space="0" w:color="auto"/>
            <w:left w:val="none" w:sz="0" w:space="0" w:color="auto"/>
            <w:bottom w:val="none" w:sz="0" w:space="0" w:color="auto"/>
            <w:right w:val="none" w:sz="0" w:space="0" w:color="auto"/>
          </w:divBdr>
        </w:div>
        <w:div w:id="1578786271">
          <w:marLeft w:val="640"/>
          <w:marRight w:val="0"/>
          <w:marTop w:val="0"/>
          <w:marBottom w:val="0"/>
          <w:divBdr>
            <w:top w:val="none" w:sz="0" w:space="0" w:color="auto"/>
            <w:left w:val="none" w:sz="0" w:space="0" w:color="auto"/>
            <w:bottom w:val="none" w:sz="0" w:space="0" w:color="auto"/>
            <w:right w:val="none" w:sz="0" w:space="0" w:color="auto"/>
          </w:divBdr>
        </w:div>
        <w:div w:id="1588928726">
          <w:marLeft w:val="640"/>
          <w:marRight w:val="0"/>
          <w:marTop w:val="0"/>
          <w:marBottom w:val="0"/>
          <w:divBdr>
            <w:top w:val="none" w:sz="0" w:space="0" w:color="auto"/>
            <w:left w:val="none" w:sz="0" w:space="0" w:color="auto"/>
            <w:bottom w:val="none" w:sz="0" w:space="0" w:color="auto"/>
            <w:right w:val="none" w:sz="0" w:space="0" w:color="auto"/>
          </w:divBdr>
        </w:div>
        <w:div w:id="1592005835">
          <w:marLeft w:val="640"/>
          <w:marRight w:val="0"/>
          <w:marTop w:val="0"/>
          <w:marBottom w:val="0"/>
          <w:divBdr>
            <w:top w:val="none" w:sz="0" w:space="0" w:color="auto"/>
            <w:left w:val="none" w:sz="0" w:space="0" w:color="auto"/>
            <w:bottom w:val="none" w:sz="0" w:space="0" w:color="auto"/>
            <w:right w:val="none" w:sz="0" w:space="0" w:color="auto"/>
          </w:divBdr>
        </w:div>
        <w:div w:id="1613585426">
          <w:marLeft w:val="640"/>
          <w:marRight w:val="0"/>
          <w:marTop w:val="0"/>
          <w:marBottom w:val="0"/>
          <w:divBdr>
            <w:top w:val="none" w:sz="0" w:space="0" w:color="auto"/>
            <w:left w:val="none" w:sz="0" w:space="0" w:color="auto"/>
            <w:bottom w:val="none" w:sz="0" w:space="0" w:color="auto"/>
            <w:right w:val="none" w:sz="0" w:space="0" w:color="auto"/>
          </w:divBdr>
        </w:div>
        <w:div w:id="1645425186">
          <w:marLeft w:val="640"/>
          <w:marRight w:val="0"/>
          <w:marTop w:val="0"/>
          <w:marBottom w:val="0"/>
          <w:divBdr>
            <w:top w:val="none" w:sz="0" w:space="0" w:color="auto"/>
            <w:left w:val="none" w:sz="0" w:space="0" w:color="auto"/>
            <w:bottom w:val="none" w:sz="0" w:space="0" w:color="auto"/>
            <w:right w:val="none" w:sz="0" w:space="0" w:color="auto"/>
          </w:divBdr>
        </w:div>
        <w:div w:id="1915623633">
          <w:marLeft w:val="640"/>
          <w:marRight w:val="0"/>
          <w:marTop w:val="0"/>
          <w:marBottom w:val="0"/>
          <w:divBdr>
            <w:top w:val="none" w:sz="0" w:space="0" w:color="auto"/>
            <w:left w:val="none" w:sz="0" w:space="0" w:color="auto"/>
            <w:bottom w:val="none" w:sz="0" w:space="0" w:color="auto"/>
            <w:right w:val="none" w:sz="0" w:space="0" w:color="auto"/>
          </w:divBdr>
        </w:div>
        <w:div w:id="1925451372">
          <w:marLeft w:val="640"/>
          <w:marRight w:val="0"/>
          <w:marTop w:val="0"/>
          <w:marBottom w:val="0"/>
          <w:divBdr>
            <w:top w:val="none" w:sz="0" w:space="0" w:color="auto"/>
            <w:left w:val="none" w:sz="0" w:space="0" w:color="auto"/>
            <w:bottom w:val="none" w:sz="0" w:space="0" w:color="auto"/>
            <w:right w:val="none" w:sz="0" w:space="0" w:color="auto"/>
          </w:divBdr>
        </w:div>
        <w:div w:id="1954511168">
          <w:marLeft w:val="640"/>
          <w:marRight w:val="0"/>
          <w:marTop w:val="0"/>
          <w:marBottom w:val="0"/>
          <w:divBdr>
            <w:top w:val="none" w:sz="0" w:space="0" w:color="auto"/>
            <w:left w:val="none" w:sz="0" w:space="0" w:color="auto"/>
            <w:bottom w:val="none" w:sz="0" w:space="0" w:color="auto"/>
            <w:right w:val="none" w:sz="0" w:space="0" w:color="auto"/>
          </w:divBdr>
        </w:div>
        <w:div w:id="2001694835">
          <w:marLeft w:val="640"/>
          <w:marRight w:val="0"/>
          <w:marTop w:val="0"/>
          <w:marBottom w:val="0"/>
          <w:divBdr>
            <w:top w:val="none" w:sz="0" w:space="0" w:color="auto"/>
            <w:left w:val="none" w:sz="0" w:space="0" w:color="auto"/>
            <w:bottom w:val="none" w:sz="0" w:space="0" w:color="auto"/>
            <w:right w:val="none" w:sz="0" w:space="0" w:color="auto"/>
          </w:divBdr>
        </w:div>
        <w:div w:id="2007709668">
          <w:marLeft w:val="640"/>
          <w:marRight w:val="0"/>
          <w:marTop w:val="0"/>
          <w:marBottom w:val="0"/>
          <w:divBdr>
            <w:top w:val="none" w:sz="0" w:space="0" w:color="auto"/>
            <w:left w:val="none" w:sz="0" w:space="0" w:color="auto"/>
            <w:bottom w:val="none" w:sz="0" w:space="0" w:color="auto"/>
            <w:right w:val="none" w:sz="0" w:space="0" w:color="auto"/>
          </w:divBdr>
        </w:div>
        <w:div w:id="2037922273">
          <w:marLeft w:val="640"/>
          <w:marRight w:val="0"/>
          <w:marTop w:val="0"/>
          <w:marBottom w:val="0"/>
          <w:divBdr>
            <w:top w:val="none" w:sz="0" w:space="0" w:color="auto"/>
            <w:left w:val="none" w:sz="0" w:space="0" w:color="auto"/>
            <w:bottom w:val="none" w:sz="0" w:space="0" w:color="auto"/>
            <w:right w:val="none" w:sz="0" w:space="0" w:color="auto"/>
          </w:divBdr>
        </w:div>
        <w:div w:id="2042195861">
          <w:marLeft w:val="640"/>
          <w:marRight w:val="0"/>
          <w:marTop w:val="0"/>
          <w:marBottom w:val="0"/>
          <w:divBdr>
            <w:top w:val="none" w:sz="0" w:space="0" w:color="auto"/>
            <w:left w:val="none" w:sz="0" w:space="0" w:color="auto"/>
            <w:bottom w:val="none" w:sz="0" w:space="0" w:color="auto"/>
            <w:right w:val="none" w:sz="0" w:space="0" w:color="auto"/>
          </w:divBdr>
        </w:div>
        <w:div w:id="2114937249">
          <w:marLeft w:val="640"/>
          <w:marRight w:val="0"/>
          <w:marTop w:val="0"/>
          <w:marBottom w:val="0"/>
          <w:divBdr>
            <w:top w:val="none" w:sz="0" w:space="0" w:color="auto"/>
            <w:left w:val="none" w:sz="0" w:space="0" w:color="auto"/>
            <w:bottom w:val="none" w:sz="0" w:space="0" w:color="auto"/>
            <w:right w:val="none" w:sz="0" w:space="0" w:color="auto"/>
          </w:divBdr>
        </w:div>
        <w:div w:id="2137287598">
          <w:marLeft w:val="640"/>
          <w:marRight w:val="0"/>
          <w:marTop w:val="0"/>
          <w:marBottom w:val="0"/>
          <w:divBdr>
            <w:top w:val="none" w:sz="0" w:space="0" w:color="auto"/>
            <w:left w:val="none" w:sz="0" w:space="0" w:color="auto"/>
            <w:bottom w:val="none" w:sz="0" w:space="0" w:color="auto"/>
            <w:right w:val="none" w:sz="0" w:space="0" w:color="auto"/>
          </w:divBdr>
        </w:div>
        <w:div w:id="2141651742">
          <w:marLeft w:val="640"/>
          <w:marRight w:val="0"/>
          <w:marTop w:val="0"/>
          <w:marBottom w:val="0"/>
          <w:divBdr>
            <w:top w:val="none" w:sz="0" w:space="0" w:color="auto"/>
            <w:left w:val="none" w:sz="0" w:space="0" w:color="auto"/>
            <w:bottom w:val="none" w:sz="0" w:space="0" w:color="auto"/>
            <w:right w:val="none" w:sz="0" w:space="0" w:color="auto"/>
          </w:divBdr>
        </w:div>
      </w:divsChild>
    </w:div>
    <w:div w:id="1556819527">
      <w:bodyDiv w:val="1"/>
      <w:marLeft w:val="0"/>
      <w:marRight w:val="0"/>
      <w:marTop w:val="0"/>
      <w:marBottom w:val="0"/>
      <w:divBdr>
        <w:top w:val="none" w:sz="0" w:space="0" w:color="auto"/>
        <w:left w:val="none" w:sz="0" w:space="0" w:color="auto"/>
        <w:bottom w:val="none" w:sz="0" w:space="0" w:color="auto"/>
        <w:right w:val="none" w:sz="0" w:space="0" w:color="auto"/>
      </w:divBdr>
      <w:divsChild>
        <w:div w:id="43600401">
          <w:marLeft w:val="640"/>
          <w:marRight w:val="0"/>
          <w:marTop w:val="0"/>
          <w:marBottom w:val="0"/>
          <w:divBdr>
            <w:top w:val="none" w:sz="0" w:space="0" w:color="auto"/>
            <w:left w:val="none" w:sz="0" w:space="0" w:color="auto"/>
            <w:bottom w:val="none" w:sz="0" w:space="0" w:color="auto"/>
            <w:right w:val="none" w:sz="0" w:space="0" w:color="auto"/>
          </w:divBdr>
        </w:div>
        <w:div w:id="98455607">
          <w:marLeft w:val="640"/>
          <w:marRight w:val="0"/>
          <w:marTop w:val="0"/>
          <w:marBottom w:val="0"/>
          <w:divBdr>
            <w:top w:val="none" w:sz="0" w:space="0" w:color="auto"/>
            <w:left w:val="none" w:sz="0" w:space="0" w:color="auto"/>
            <w:bottom w:val="none" w:sz="0" w:space="0" w:color="auto"/>
            <w:right w:val="none" w:sz="0" w:space="0" w:color="auto"/>
          </w:divBdr>
        </w:div>
        <w:div w:id="100493805">
          <w:marLeft w:val="640"/>
          <w:marRight w:val="0"/>
          <w:marTop w:val="0"/>
          <w:marBottom w:val="0"/>
          <w:divBdr>
            <w:top w:val="none" w:sz="0" w:space="0" w:color="auto"/>
            <w:left w:val="none" w:sz="0" w:space="0" w:color="auto"/>
            <w:bottom w:val="none" w:sz="0" w:space="0" w:color="auto"/>
            <w:right w:val="none" w:sz="0" w:space="0" w:color="auto"/>
          </w:divBdr>
        </w:div>
        <w:div w:id="115605754">
          <w:marLeft w:val="640"/>
          <w:marRight w:val="0"/>
          <w:marTop w:val="0"/>
          <w:marBottom w:val="0"/>
          <w:divBdr>
            <w:top w:val="none" w:sz="0" w:space="0" w:color="auto"/>
            <w:left w:val="none" w:sz="0" w:space="0" w:color="auto"/>
            <w:bottom w:val="none" w:sz="0" w:space="0" w:color="auto"/>
            <w:right w:val="none" w:sz="0" w:space="0" w:color="auto"/>
          </w:divBdr>
        </w:div>
        <w:div w:id="207111435">
          <w:marLeft w:val="640"/>
          <w:marRight w:val="0"/>
          <w:marTop w:val="0"/>
          <w:marBottom w:val="0"/>
          <w:divBdr>
            <w:top w:val="none" w:sz="0" w:space="0" w:color="auto"/>
            <w:left w:val="none" w:sz="0" w:space="0" w:color="auto"/>
            <w:bottom w:val="none" w:sz="0" w:space="0" w:color="auto"/>
            <w:right w:val="none" w:sz="0" w:space="0" w:color="auto"/>
          </w:divBdr>
        </w:div>
        <w:div w:id="295374392">
          <w:marLeft w:val="640"/>
          <w:marRight w:val="0"/>
          <w:marTop w:val="0"/>
          <w:marBottom w:val="0"/>
          <w:divBdr>
            <w:top w:val="none" w:sz="0" w:space="0" w:color="auto"/>
            <w:left w:val="none" w:sz="0" w:space="0" w:color="auto"/>
            <w:bottom w:val="none" w:sz="0" w:space="0" w:color="auto"/>
            <w:right w:val="none" w:sz="0" w:space="0" w:color="auto"/>
          </w:divBdr>
        </w:div>
        <w:div w:id="368266548">
          <w:marLeft w:val="640"/>
          <w:marRight w:val="0"/>
          <w:marTop w:val="0"/>
          <w:marBottom w:val="0"/>
          <w:divBdr>
            <w:top w:val="none" w:sz="0" w:space="0" w:color="auto"/>
            <w:left w:val="none" w:sz="0" w:space="0" w:color="auto"/>
            <w:bottom w:val="none" w:sz="0" w:space="0" w:color="auto"/>
            <w:right w:val="none" w:sz="0" w:space="0" w:color="auto"/>
          </w:divBdr>
        </w:div>
        <w:div w:id="466320099">
          <w:marLeft w:val="640"/>
          <w:marRight w:val="0"/>
          <w:marTop w:val="0"/>
          <w:marBottom w:val="0"/>
          <w:divBdr>
            <w:top w:val="none" w:sz="0" w:space="0" w:color="auto"/>
            <w:left w:val="none" w:sz="0" w:space="0" w:color="auto"/>
            <w:bottom w:val="none" w:sz="0" w:space="0" w:color="auto"/>
            <w:right w:val="none" w:sz="0" w:space="0" w:color="auto"/>
          </w:divBdr>
        </w:div>
        <w:div w:id="479543906">
          <w:marLeft w:val="640"/>
          <w:marRight w:val="0"/>
          <w:marTop w:val="0"/>
          <w:marBottom w:val="0"/>
          <w:divBdr>
            <w:top w:val="none" w:sz="0" w:space="0" w:color="auto"/>
            <w:left w:val="none" w:sz="0" w:space="0" w:color="auto"/>
            <w:bottom w:val="none" w:sz="0" w:space="0" w:color="auto"/>
            <w:right w:val="none" w:sz="0" w:space="0" w:color="auto"/>
          </w:divBdr>
        </w:div>
        <w:div w:id="509025526">
          <w:marLeft w:val="640"/>
          <w:marRight w:val="0"/>
          <w:marTop w:val="0"/>
          <w:marBottom w:val="0"/>
          <w:divBdr>
            <w:top w:val="none" w:sz="0" w:space="0" w:color="auto"/>
            <w:left w:val="none" w:sz="0" w:space="0" w:color="auto"/>
            <w:bottom w:val="none" w:sz="0" w:space="0" w:color="auto"/>
            <w:right w:val="none" w:sz="0" w:space="0" w:color="auto"/>
          </w:divBdr>
        </w:div>
        <w:div w:id="614599162">
          <w:marLeft w:val="640"/>
          <w:marRight w:val="0"/>
          <w:marTop w:val="0"/>
          <w:marBottom w:val="0"/>
          <w:divBdr>
            <w:top w:val="none" w:sz="0" w:space="0" w:color="auto"/>
            <w:left w:val="none" w:sz="0" w:space="0" w:color="auto"/>
            <w:bottom w:val="none" w:sz="0" w:space="0" w:color="auto"/>
            <w:right w:val="none" w:sz="0" w:space="0" w:color="auto"/>
          </w:divBdr>
        </w:div>
        <w:div w:id="645091736">
          <w:marLeft w:val="640"/>
          <w:marRight w:val="0"/>
          <w:marTop w:val="0"/>
          <w:marBottom w:val="0"/>
          <w:divBdr>
            <w:top w:val="none" w:sz="0" w:space="0" w:color="auto"/>
            <w:left w:val="none" w:sz="0" w:space="0" w:color="auto"/>
            <w:bottom w:val="none" w:sz="0" w:space="0" w:color="auto"/>
            <w:right w:val="none" w:sz="0" w:space="0" w:color="auto"/>
          </w:divBdr>
        </w:div>
        <w:div w:id="675890642">
          <w:marLeft w:val="640"/>
          <w:marRight w:val="0"/>
          <w:marTop w:val="0"/>
          <w:marBottom w:val="0"/>
          <w:divBdr>
            <w:top w:val="none" w:sz="0" w:space="0" w:color="auto"/>
            <w:left w:val="none" w:sz="0" w:space="0" w:color="auto"/>
            <w:bottom w:val="none" w:sz="0" w:space="0" w:color="auto"/>
            <w:right w:val="none" w:sz="0" w:space="0" w:color="auto"/>
          </w:divBdr>
        </w:div>
        <w:div w:id="741875551">
          <w:marLeft w:val="640"/>
          <w:marRight w:val="0"/>
          <w:marTop w:val="0"/>
          <w:marBottom w:val="0"/>
          <w:divBdr>
            <w:top w:val="none" w:sz="0" w:space="0" w:color="auto"/>
            <w:left w:val="none" w:sz="0" w:space="0" w:color="auto"/>
            <w:bottom w:val="none" w:sz="0" w:space="0" w:color="auto"/>
            <w:right w:val="none" w:sz="0" w:space="0" w:color="auto"/>
          </w:divBdr>
        </w:div>
        <w:div w:id="922254565">
          <w:marLeft w:val="640"/>
          <w:marRight w:val="0"/>
          <w:marTop w:val="0"/>
          <w:marBottom w:val="0"/>
          <w:divBdr>
            <w:top w:val="none" w:sz="0" w:space="0" w:color="auto"/>
            <w:left w:val="none" w:sz="0" w:space="0" w:color="auto"/>
            <w:bottom w:val="none" w:sz="0" w:space="0" w:color="auto"/>
            <w:right w:val="none" w:sz="0" w:space="0" w:color="auto"/>
          </w:divBdr>
        </w:div>
        <w:div w:id="935287043">
          <w:marLeft w:val="640"/>
          <w:marRight w:val="0"/>
          <w:marTop w:val="0"/>
          <w:marBottom w:val="0"/>
          <w:divBdr>
            <w:top w:val="none" w:sz="0" w:space="0" w:color="auto"/>
            <w:left w:val="none" w:sz="0" w:space="0" w:color="auto"/>
            <w:bottom w:val="none" w:sz="0" w:space="0" w:color="auto"/>
            <w:right w:val="none" w:sz="0" w:space="0" w:color="auto"/>
          </w:divBdr>
        </w:div>
        <w:div w:id="940531225">
          <w:marLeft w:val="640"/>
          <w:marRight w:val="0"/>
          <w:marTop w:val="0"/>
          <w:marBottom w:val="0"/>
          <w:divBdr>
            <w:top w:val="none" w:sz="0" w:space="0" w:color="auto"/>
            <w:left w:val="none" w:sz="0" w:space="0" w:color="auto"/>
            <w:bottom w:val="none" w:sz="0" w:space="0" w:color="auto"/>
            <w:right w:val="none" w:sz="0" w:space="0" w:color="auto"/>
          </w:divBdr>
        </w:div>
        <w:div w:id="1003052038">
          <w:marLeft w:val="640"/>
          <w:marRight w:val="0"/>
          <w:marTop w:val="0"/>
          <w:marBottom w:val="0"/>
          <w:divBdr>
            <w:top w:val="none" w:sz="0" w:space="0" w:color="auto"/>
            <w:left w:val="none" w:sz="0" w:space="0" w:color="auto"/>
            <w:bottom w:val="none" w:sz="0" w:space="0" w:color="auto"/>
            <w:right w:val="none" w:sz="0" w:space="0" w:color="auto"/>
          </w:divBdr>
        </w:div>
        <w:div w:id="1054044286">
          <w:marLeft w:val="640"/>
          <w:marRight w:val="0"/>
          <w:marTop w:val="0"/>
          <w:marBottom w:val="0"/>
          <w:divBdr>
            <w:top w:val="none" w:sz="0" w:space="0" w:color="auto"/>
            <w:left w:val="none" w:sz="0" w:space="0" w:color="auto"/>
            <w:bottom w:val="none" w:sz="0" w:space="0" w:color="auto"/>
            <w:right w:val="none" w:sz="0" w:space="0" w:color="auto"/>
          </w:divBdr>
        </w:div>
        <w:div w:id="1067218012">
          <w:marLeft w:val="640"/>
          <w:marRight w:val="0"/>
          <w:marTop w:val="0"/>
          <w:marBottom w:val="0"/>
          <w:divBdr>
            <w:top w:val="none" w:sz="0" w:space="0" w:color="auto"/>
            <w:left w:val="none" w:sz="0" w:space="0" w:color="auto"/>
            <w:bottom w:val="none" w:sz="0" w:space="0" w:color="auto"/>
            <w:right w:val="none" w:sz="0" w:space="0" w:color="auto"/>
          </w:divBdr>
        </w:div>
        <w:div w:id="1072459522">
          <w:marLeft w:val="640"/>
          <w:marRight w:val="0"/>
          <w:marTop w:val="0"/>
          <w:marBottom w:val="0"/>
          <w:divBdr>
            <w:top w:val="none" w:sz="0" w:space="0" w:color="auto"/>
            <w:left w:val="none" w:sz="0" w:space="0" w:color="auto"/>
            <w:bottom w:val="none" w:sz="0" w:space="0" w:color="auto"/>
            <w:right w:val="none" w:sz="0" w:space="0" w:color="auto"/>
          </w:divBdr>
        </w:div>
        <w:div w:id="1079792868">
          <w:marLeft w:val="640"/>
          <w:marRight w:val="0"/>
          <w:marTop w:val="0"/>
          <w:marBottom w:val="0"/>
          <w:divBdr>
            <w:top w:val="none" w:sz="0" w:space="0" w:color="auto"/>
            <w:left w:val="none" w:sz="0" w:space="0" w:color="auto"/>
            <w:bottom w:val="none" w:sz="0" w:space="0" w:color="auto"/>
            <w:right w:val="none" w:sz="0" w:space="0" w:color="auto"/>
          </w:divBdr>
        </w:div>
        <w:div w:id="1191189193">
          <w:marLeft w:val="640"/>
          <w:marRight w:val="0"/>
          <w:marTop w:val="0"/>
          <w:marBottom w:val="0"/>
          <w:divBdr>
            <w:top w:val="none" w:sz="0" w:space="0" w:color="auto"/>
            <w:left w:val="none" w:sz="0" w:space="0" w:color="auto"/>
            <w:bottom w:val="none" w:sz="0" w:space="0" w:color="auto"/>
            <w:right w:val="none" w:sz="0" w:space="0" w:color="auto"/>
          </w:divBdr>
        </w:div>
        <w:div w:id="1365400907">
          <w:marLeft w:val="640"/>
          <w:marRight w:val="0"/>
          <w:marTop w:val="0"/>
          <w:marBottom w:val="0"/>
          <w:divBdr>
            <w:top w:val="none" w:sz="0" w:space="0" w:color="auto"/>
            <w:left w:val="none" w:sz="0" w:space="0" w:color="auto"/>
            <w:bottom w:val="none" w:sz="0" w:space="0" w:color="auto"/>
            <w:right w:val="none" w:sz="0" w:space="0" w:color="auto"/>
          </w:divBdr>
        </w:div>
        <w:div w:id="1382366259">
          <w:marLeft w:val="640"/>
          <w:marRight w:val="0"/>
          <w:marTop w:val="0"/>
          <w:marBottom w:val="0"/>
          <w:divBdr>
            <w:top w:val="none" w:sz="0" w:space="0" w:color="auto"/>
            <w:left w:val="none" w:sz="0" w:space="0" w:color="auto"/>
            <w:bottom w:val="none" w:sz="0" w:space="0" w:color="auto"/>
            <w:right w:val="none" w:sz="0" w:space="0" w:color="auto"/>
          </w:divBdr>
        </w:div>
        <w:div w:id="1382906116">
          <w:marLeft w:val="640"/>
          <w:marRight w:val="0"/>
          <w:marTop w:val="0"/>
          <w:marBottom w:val="0"/>
          <w:divBdr>
            <w:top w:val="none" w:sz="0" w:space="0" w:color="auto"/>
            <w:left w:val="none" w:sz="0" w:space="0" w:color="auto"/>
            <w:bottom w:val="none" w:sz="0" w:space="0" w:color="auto"/>
            <w:right w:val="none" w:sz="0" w:space="0" w:color="auto"/>
          </w:divBdr>
        </w:div>
        <w:div w:id="1456869271">
          <w:marLeft w:val="640"/>
          <w:marRight w:val="0"/>
          <w:marTop w:val="0"/>
          <w:marBottom w:val="0"/>
          <w:divBdr>
            <w:top w:val="none" w:sz="0" w:space="0" w:color="auto"/>
            <w:left w:val="none" w:sz="0" w:space="0" w:color="auto"/>
            <w:bottom w:val="none" w:sz="0" w:space="0" w:color="auto"/>
            <w:right w:val="none" w:sz="0" w:space="0" w:color="auto"/>
          </w:divBdr>
        </w:div>
        <w:div w:id="1568612897">
          <w:marLeft w:val="640"/>
          <w:marRight w:val="0"/>
          <w:marTop w:val="0"/>
          <w:marBottom w:val="0"/>
          <w:divBdr>
            <w:top w:val="none" w:sz="0" w:space="0" w:color="auto"/>
            <w:left w:val="none" w:sz="0" w:space="0" w:color="auto"/>
            <w:bottom w:val="none" w:sz="0" w:space="0" w:color="auto"/>
            <w:right w:val="none" w:sz="0" w:space="0" w:color="auto"/>
          </w:divBdr>
        </w:div>
        <w:div w:id="1642416793">
          <w:marLeft w:val="640"/>
          <w:marRight w:val="0"/>
          <w:marTop w:val="0"/>
          <w:marBottom w:val="0"/>
          <w:divBdr>
            <w:top w:val="none" w:sz="0" w:space="0" w:color="auto"/>
            <w:left w:val="none" w:sz="0" w:space="0" w:color="auto"/>
            <w:bottom w:val="none" w:sz="0" w:space="0" w:color="auto"/>
            <w:right w:val="none" w:sz="0" w:space="0" w:color="auto"/>
          </w:divBdr>
        </w:div>
        <w:div w:id="1727289576">
          <w:marLeft w:val="640"/>
          <w:marRight w:val="0"/>
          <w:marTop w:val="0"/>
          <w:marBottom w:val="0"/>
          <w:divBdr>
            <w:top w:val="none" w:sz="0" w:space="0" w:color="auto"/>
            <w:left w:val="none" w:sz="0" w:space="0" w:color="auto"/>
            <w:bottom w:val="none" w:sz="0" w:space="0" w:color="auto"/>
            <w:right w:val="none" w:sz="0" w:space="0" w:color="auto"/>
          </w:divBdr>
        </w:div>
        <w:div w:id="1797210416">
          <w:marLeft w:val="640"/>
          <w:marRight w:val="0"/>
          <w:marTop w:val="0"/>
          <w:marBottom w:val="0"/>
          <w:divBdr>
            <w:top w:val="none" w:sz="0" w:space="0" w:color="auto"/>
            <w:left w:val="none" w:sz="0" w:space="0" w:color="auto"/>
            <w:bottom w:val="none" w:sz="0" w:space="0" w:color="auto"/>
            <w:right w:val="none" w:sz="0" w:space="0" w:color="auto"/>
          </w:divBdr>
        </w:div>
        <w:div w:id="1816138401">
          <w:marLeft w:val="640"/>
          <w:marRight w:val="0"/>
          <w:marTop w:val="0"/>
          <w:marBottom w:val="0"/>
          <w:divBdr>
            <w:top w:val="none" w:sz="0" w:space="0" w:color="auto"/>
            <w:left w:val="none" w:sz="0" w:space="0" w:color="auto"/>
            <w:bottom w:val="none" w:sz="0" w:space="0" w:color="auto"/>
            <w:right w:val="none" w:sz="0" w:space="0" w:color="auto"/>
          </w:divBdr>
        </w:div>
        <w:div w:id="1854496279">
          <w:marLeft w:val="640"/>
          <w:marRight w:val="0"/>
          <w:marTop w:val="0"/>
          <w:marBottom w:val="0"/>
          <w:divBdr>
            <w:top w:val="none" w:sz="0" w:space="0" w:color="auto"/>
            <w:left w:val="none" w:sz="0" w:space="0" w:color="auto"/>
            <w:bottom w:val="none" w:sz="0" w:space="0" w:color="auto"/>
            <w:right w:val="none" w:sz="0" w:space="0" w:color="auto"/>
          </w:divBdr>
        </w:div>
        <w:div w:id="1865557760">
          <w:marLeft w:val="640"/>
          <w:marRight w:val="0"/>
          <w:marTop w:val="0"/>
          <w:marBottom w:val="0"/>
          <w:divBdr>
            <w:top w:val="none" w:sz="0" w:space="0" w:color="auto"/>
            <w:left w:val="none" w:sz="0" w:space="0" w:color="auto"/>
            <w:bottom w:val="none" w:sz="0" w:space="0" w:color="auto"/>
            <w:right w:val="none" w:sz="0" w:space="0" w:color="auto"/>
          </w:divBdr>
        </w:div>
        <w:div w:id="1913857651">
          <w:marLeft w:val="640"/>
          <w:marRight w:val="0"/>
          <w:marTop w:val="0"/>
          <w:marBottom w:val="0"/>
          <w:divBdr>
            <w:top w:val="none" w:sz="0" w:space="0" w:color="auto"/>
            <w:left w:val="none" w:sz="0" w:space="0" w:color="auto"/>
            <w:bottom w:val="none" w:sz="0" w:space="0" w:color="auto"/>
            <w:right w:val="none" w:sz="0" w:space="0" w:color="auto"/>
          </w:divBdr>
        </w:div>
        <w:div w:id="1920872237">
          <w:marLeft w:val="640"/>
          <w:marRight w:val="0"/>
          <w:marTop w:val="0"/>
          <w:marBottom w:val="0"/>
          <w:divBdr>
            <w:top w:val="none" w:sz="0" w:space="0" w:color="auto"/>
            <w:left w:val="none" w:sz="0" w:space="0" w:color="auto"/>
            <w:bottom w:val="none" w:sz="0" w:space="0" w:color="auto"/>
            <w:right w:val="none" w:sz="0" w:space="0" w:color="auto"/>
          </w:divBdr>
        </w:div>
        <w:div w:id="1959214439">
          <w:marLeft w:val="640"/>
          <w:marRight w:val="0"/>
          <w:marTop w:val="0"/>
          <w:marBottom w:val="0"/>
          <w:divBdr>
            <w:top w:val="none" w:sz="0" w:space="0" w:color="auto"/>
            <w:left w:val="none" w:sz="0" w:space="0" w:color="auto"/>
            <w:bottom w:val="none" w:sz="0" w:space="0" w:color="auto"/>
            <w:right w:val="none" w:sz="0" w:space="0" w:color="auto"/>
          </w:divBdr>
        </w:div>
        <w:div w:id="2076777229">
          <w:marLeft w:val="640"/>
          <w:marRight w:val="0"/>
          <w:marTop w:val="0"/>
          <w:marBottom w:val="0"/>
          <w:divBdr>
            <w:top w:val="none" w:sz="0" w:space="0" w:color="auto"/>
            <w:left w:val="none" w:sz="0" w:space="0" w:color="auto"/>
            <w:bottom w:val="none" w:sz="0" w:space="0" w:color="auto"/>
            <w:right w:val="none" w:sz="0" w:space="0" w:color="auto"/>
          </w:divBdr>
        </w:div>
        <w:div w:id="2096704746">
          <w:marLeft w:val="640"/>
          <w:marRight w:val="0"/>
          <w:marTop w:val="0"/>
          <w:marBottom w:val="0"/>
          <w:divBdr>
            <w:top w:val="none" w:sz="0" w:space="0" w:color="auto"/>
            <w:left w:val="none" w:sz="0" w:space="0" w:color="auto"/>
            <w:bottom w:val="none" w:sz="0" w:space="0" w:color="auto"/>
            <w:right w:val="none" w:sz="0" w:space="0" w:color="auto"/>
          </w:divBdr>
        </w:div>
      </w:divsChild>
    </w:div>
    <w:div w:id="1563562676">
      <w:bodyDiv w:val="1"/>
      <w:marLeft w:val="0"/>
      <w:marRight w:val="0"/>
      <w:marTop w:val="0"/>
      <w:marBottom w:val="0"/>
      <w:divBdr>
        <w:top w:val="none" w:sz="0" w:space="0" w:color="auto"/>
        <w:left w:val="none" w:sz="0" w:space="0" w:color="auto"/>
        <w:bottom w:val="none" w:sz="0" w:space="0" w:color="auto"/>
        <w:right w:val="none" w:sz="0" w:space="0" w:color="auto"/>
      </w:divBdr>
      <w:divsChild>
        <w:div w:id="37630608">
          <w:marLeft w:val="640"/>
          <w:marRight w:val="0"/>
          <w:marTop w:val="0"/>
          <w:marBottom w:val="0"/>
          <w:divBdr>
            <w:top w:val="none" w:sz="0" w:space="0" w:color="auto"/>
            <w:left w:val="none" w:sz="0" w:space="0" w:color="auto"/>
            <w:bottom w:val="none" w:sz="0" w:space="0" w:color="auto"/>
            <w:right w:val="none" w:sz="0" w:space="0" w:color="auto"/>
          </w:divBdr>
        </w:div>
        <w:div w:id="59836488">
          <w:marLeft w:val="640"/>
          <w:marRight w:val="0"/>
          <w:marTop w:val="0"/>
          <w:marBottom w:val="0"/>
          <w:divBdr>
            <w:top w:val="none" w:sz="0" w:space="0" w:color="auto"/>
            <w:left w:val="none" w:sz="0" w:space="0" w:color="auto"/>
            <w:bottom w:val="none" w:sz="0" w:space="0" w:color="auto"/>
            <w:right w:val="none" w:sz="0" w:space="0" w:color="auto"/>
          </w:divBdr>
        </w:div>
        <w:div w:id="61372602">
          <w:marLeft w:val="640"/>
          <w:marRight w:val="0"/>
          <w:marTop w:val="0"/>
          <w:marBottom w:val="0"/>
          <w:divBdr>
            <w:top w:val="none" w:sz="0" w:space="0" w:color="auto"/>
            <w:left w:val="none" w:sz="0" w:space="0" w:color="auto"/>
            <w:bottom w:val="none" w:sz="0" w:space="0" w:color="auto"/>
            <w:right w:val="none" w:sz="0" w:space="0" w:color="auto"/>
          </w:divBdr>
        </w:div>
        <w:div w:id="69665058">
          <w:marLeft w:val="640"/>
          <w:marRight w:val="0"/>
          <w:marTop w:val="0"/>
          <w:marBottom w:val="0"/>
          <w:divBdr>
            <w:top w:val="none" w:sz="0" w:space="0" w:color="auto"/>
            <w:left w:val="none" w:sz="0" w:space="0" w:color="auto"/>
            <w:bottom w:val="none" w:sz="0" w:space="0" w:color="auto"/>
            <w:right w:val="none" w:sz="0" w:space="0" w:color="auto"/>
          </w:divBdr>
        </w:div>
        <w:div w:id="91900417">
          <w:marLeft w:val="640"/>
          <w:marRight w:val="0"/>
          <w:marTop w:val="0"/>
          <w:marBottom w:val="0"/>
          <w:divBdr>
            <w:top w:val="none" w:sz="0" w:space="0" w:color="auto"/>
            <w:left w:val="none" w:sz="0" w:space="0" w:color="auto"/>
            <w:bottom w:val="none" w:sz="0" w:space="0" w:color="auto"/>
            <w:right w:val="none" w:sz="0" w:space="0" w:color="auto"/>
          </w:divBdr>
        </w:div>
        <w:div w:id="165441038">
          <w:marLeft w:val="640"/>
          <w:marRight w:val="0"/>
          <w:marTop w:val="0"/>
          <w:marBottom w:val="0"/>
          <w:divBdr>
            <w:top w:val="none" w:sz="0" w:space="0" w:color="auto"/>
            <w:left w:val="none" w:sz="0" w:space="0" w:color="auto"/>
            <w:bottom w:val="none" w:sz="0" w:space="0" w:color="auto"/>
            <w:right w:val="none" w:sz="0" w:space="0" w:color="auto"/>
          </w:divBdr>
        </w:div>
        <w:div w:id="210844814">
          <w:marLeft w:val="640"/>
          <w:marRight w:val="0"/>
          <w:marTop w:val="0"/>
          <w:marBottom w:val="0"/>
          <w:divBdr>
            <w:top w:val="none" w:sz="0" w:space="0" w:color="auto"/>
            <w:left w:val="none" w:sz="0" w:space="0" w:color="auto"/>
            <w:bottom w:val="none" w:sz="0" w:space="0" w:color="auto"/>
            <w:right w:val="none" w:sz="0" w:space="0" w:color="auto"/>
          </w:divBdr>
        </w:div>
        <w:div w:id="219630677">
          <w:marLeft w:val="640"/>
          <w:marRight w:val="0"/>
          <w:marTop w:val="0"/>
          <w:marBottom w:val="0"/>
          <w:divBdr>
            <w:top w:val="none" w:sz="0" w:space="0" w:color="auto"/>
            <w:left w:val="none" w:sz="0" w:space="0" w:color="auto"/>
            <w:bottom w:val="none" w:sz="0" w:space="0" w:color="auto"/>
            <w:right w:val="none" w:sz="0" w:space="0" w:color="auto"/>
          </w:divBdr>
        </w:div>
        <w:div w:id="247005443">
          <w:marLeft w:val="640"/>
          <w:marRight w:val="0"/>
          <w:marTop w:val="0"/>
          <w:marBottom w:val="0"/>
          <w:divBdr>
            <w:top w:val="none" w:sz="0" w:space="0" w:color="auto"/>
            <w:left w:val="none" w:sz="0" w:space="0" w:color="auto"/>
            <w:bottom w:val="none" w:sz="0" w:space="0" w:color="auto"/>
            <w:right w:val="none" w:sz="0" w:space="0" w:color="auto"/>
          </w:divBdr>
        </w:div>
        <w:div w:id="309359912">
          <w:marLeft w:val="640"/>
          <w:marRight w:val="0"/>
          <w:marTop w:val="0"/>
          <w:marBottom w:val="0"/>
          <w:divBdr>
            <w:top w:val="none" w:sz="0" w:space="0" w:color="auto"/>
            <w:left w:val="none" w:sz="0" w:space="0" w:color="auto"/>
            <w:bottom w:val="none" w:sz="0" w:space="0" w:color="auto"/>
            <w:right w:val="none" w:sz="0" w:space="0" w:color="auto"/>
          </w:divBdr>
        </w:div>
        <w:div w:id="323516159">
          <w:marLeft w:val="640"/>
          <w:marRight w:val="0"/>
          <w:marTop w:val="0"/>
          <w:marBottom w:val="0"/>
          <w:divBdr>
            <w:top w:val="none" w:sz="0" w:space="0" w:color="auto"/>
            <w:left w:val="none" w:sz="0" w:space="0" w:color="auto"/>
            <w:bottom w:val="none" w:sz="0" w:space="0" w:color="auto"/>
            <w:right w:val="none" w:sz="0" w:space="0" w:color="auto"/>
          </w:divBdr>
        </w:div>
        <w:div w:id="330530357">
          <w:marLeft w:val="640"/>
          <w:marRight w:val="0"/>
          <w:marTop w:val="0"/>
          <w:marBottom w:val="0"/>
          <w:divBdr>
            <w:top w:val="none" w:sz="0" w:space="0" w:color="auto"/>
            <w:left w:val="none" w:sz="0" w:space="0" w:color="auto"/>
            <w:bottom w:val="none" w:sz="0" w:space="0" w:color="auto"/>
            <w:right w:val="none" w:sz="0" w:space="0" w:color="auto"/>
          </w:divBdr>
        </w:div>
        <w:div w:id="372771271">
          <w:marLeft w:val="640"/>
          <w:marRight w:val="0"/>
          <w:marTop w:val="0"/>
          <w:marBottom w:val="0"/>
          <w:divBdr>
            <w:top w:val="none" w:sz="0" w:space="0" w:color="auto"/>
            <w:left w:val="none" w:sz="0" w:space="0" w:color="auto"/>
            <w:bottom w:val="none" w:sz="0" w:space="0" w:color="auto"/>
            <w:right w:val="none" w:sz="0" w:space="0" w:color="auto"/>
          </w:divBdr>
        </w:div>
        <w:div w:id="403570854">
          <w:marLeft w:val="640"/>
          <w:marRight w:val="0"/>
          <w:marTop w:val="0"/>
          <w:marBottom w:val="0"/>
          <w:divBdr>
            <w:top w:val="none" w:sz="0" w:space="0" w:color="auto"/>
            <w:left w:val="none" w:sz="0" w:space="0" w:color="auto"/>
            <w:bottom w:val="none" w:sz="0" w:space="0" w:color="auto"/>
            <w:right w:val="none" w:sz="0" w:space="0" w:color="auto"/>
          </w:divBdr>
        </w:div>
        <w:div w:id="421728565">
          <w:marLeft w:val="640"/>
          <w:marRight w:val="0"/>
          <w:marTop w:val="0"/>
          <w:marBottom w:val="0"/>
          <w:divBdr>
            <w:top w:val="none" w:sz="0" w:space="0" w:color="auto"/>
            <w:left w:val="none" w:sz="0" w:space="0" w:color="auto"/>
            <w:bottom w:val="none" w:sz="0" w:space="0" w:color="auto"/>
            <w:right w:val="none" w:sz="0" w:space="0" w:color="auto"/>
          </w:divBdr>
        </w:div>
        <w:div w:id="493423781">
          <w:marLeft w:val="640"/>
          <w:marRight w:val="0"/>
          <w:marTop w:val="0"/>
          <w:marBottom w:val="0"/>
          <w:divBdr>
            <w:top w:val="none" w:sz="0" w:space="0" w:color="auto"/>
            <w:left w:val="none" w:sz="0" w:space="0" w:color="auto"/>
            <w:bottom w:val="none" w:sz="0" w:space="0" w:color="auto"/>
            <w:right w:val="none" w:sz="0" w:space="0" w:color="auto"/>
          </w:divBdr>
        </w:div>
        <w:div w:id="512574963">
          <w:marLeft w:val="640"/>
          <w:marRight w:val="0"/>
          <w:marTop w:val="0"/>
          <w:marBottom w:val="0"/>
          <w:divBdr>
            <w:top w:val="none" w:sz="0" w:space="0" w:color="auto"/>
            <w:left w:val="none" w:sz="0" w:space="0" w:color="auto"/>
            <w:bottom w:val="none" w:sz="0" w:space="0" w:color="auto"/>
            <w:right w:val="none" w:sz="0" w:space="0" w:color="auto"/>
          </w:divBdr>
        </w:div>
        <w:div w:id="523976535">
          <w:marLeft w:val="640"/>
          <w:marRight w:val="0"/>
          <w:marTop w:val="0"/>
          <w:marBottom w:val="0"/>
          <w:divBdr>
            <w:top w:val="none" w:sz="0" w:space="0" w:color="auto"/>
            <w:left w:val="none" w:sz="0" w:space="0" w:color="auto"/>
            <w:bottom w:val="none" w:sz="0" w:space="0" w:color="auto"/>
            <w:right w:val="none" w:sz="0" w:space="0" w:color="auto"/>
          </w:divBdr>
        </w:div>
        <w:div w:id="560798259">
          <w:marLeft w:val="640"/>
          <w:marRight w:val="0"/>
          <w:marTop w:val="0"/>
          <w:marBottom w:val="0"/>
          <w:divBdr>
            <w:top w:val="none" w:sz="0" w:space="0" w:color="auto"/>
            <w:left w:val="none" w:sz="0" w:space="0" w:color="auto"/>
            <w:bottom w:val="none" w:sz="0" w:space="0" w:color="auto"/>
            <w:right w:val="none" w:sz="0" w:space="0" w:color="auto"/>
          </w:divBdr>
        </w:div>
        <w:div w:id="579103326">
          <w:marLeft w:val="640"/>
          <w:marRight w:val="0"/>
          <w:marTop w:val="0"/>
          <w:marBottom w:val="0"/>
          <w:divBdr>
            <w:top w:val="none" w:sz="0" w:space="0" w:color="auto"/>
            <w:left w:val="none" w:sz="0" w:space="0" w:color="auto"/>
            <w:bottom w:val="none" w:sz="0" w:space="0" w:color="auto"/>
            <w:right w:val="none" w:sz="0" w:space="0" w:color="auto"/>
          </w:divBdr>
        </w:div>
        <w:div w:id="614481370">
          <w:marLeft w:val="640"/>
          <w:marRight w:val="0"/>
          <w:marTop w:val="0"/>
          <w:marBottom w:val="0"/>
          <w:divBdr>
            <w:top w:val="none" w:sz="0" w:space="0" w:color="auto"/>
            <w:left w:val="none" w:sz="0" w:space="0" w:color="auto"/>
            <w:bottom w:val="none" w:sz="0" w:space="0" w:color="auto"/>
            <w:right w:val="none" w:sz="0" w:space="0" w:color="auto"/>
          </w:divBdr>
        </w:div>
        <w:div w:id="623853825">
          <w:marLeft w:val="640"/>
          <w:marRight w:val="0"/>
          <w:marTop w:val="0"/>
          <w:marBottom w:val="0"/>
          <w:divBdr>
            <w:top w:val="none" w:sz="0" w:space="0" w:color="auto"/>
            <w:left w:val="none" w:sz="0" w:space="0" w:color="auto"/>
            <w:bottom w:val="none" w:sz="0" w:space="0" w:color="auto"/>
            <w:right w:val="none" w:sz="0" w:space="0" w:color="auto"/>
          </w:divBdr>
        </w:div>
        <w:div w:id="682710810">
          <w:marLeft w:val="640"/>
          <w:marRight w:val="0"/>
          <w:marTop w:val="0"/>
          <w:marBottom w:val="0"/>
          <w:divBdr>
            <w:top w:val="none" w:sz="0" w:space="0" w:color="auto"/>
            <w:left w:val="none" w:sz="0" w:space="0" w:color="auto"/>
            <w:bottom w:val="none" w:sz="0" w:space="0" w:color="auto"/>
            <w:right w:val="none" w:sz="0" w:space="0" w:color="auto"/>
          </w:divBdr>
        </w:div>
        <w:div w:id="698824650">
          <w:marLeft w:val="640"/>
          <w:marRight w:val="0"/>
          <w:marTop w:val="0"/>
          <w:marBottom w:val="0"/>
          <w:divBdr>
            <w:top w:val="none" w:sz="0" w:space="0" w:color="auto"/>
            <w:left w:val="none" w:sz="0" w:space="0" w:color="auto"/>
            <w:bottom w:val="none" w:sz="0" w:space="0" w:color="auto"/>
            <w:right w:val="none" w:sz="0" w:space="0" w:color="auto"/>
          </w:divBdr>
        </w:div>
        <w:div w:id="728264406">
          <w:marLeft w:val="640"/>
          <w:marRight w:val="0"/>
          <w:marTop w:val="0"/>
          <w:marBottom w:val="0"/>
          <w:divBdr>
            <w:top w:val="none" w:sz="0" w:space="0" w:color="auto"/>
            <w:left w:val="none" w:sz="0" w:space="0" w:color="auto"/>
            <w:bottom w:val="none" w:sz="0" w:space="0" w:color="auto"/>
            <w:right w:val="none" w:sz="0" w:space="0" w:color="auto"/>
          </w:divBdr>
        </w:div>
        <w:div w:id="731582657">
          <w:marLeft w:val="640"/>
          <w:marRight w:val="0"/>
          <w:marTop w:val="0"/>
          <w:marBottom w:val="0"/>
          <w:divBdr>
            <w:top w:val="none" w:sz="0" w:space="0" w:color="auto"/>
            <w:left w:val="none" w:sz="0" w:space="0" w:color="auto"/>
            <w:bottom w:val="none" w:sz="0" w:space="0" w:color="auto"/>
            <w:right w:val="none" w:sz="0" w:space="0" w:color="auto"/>
          </w:divBdr>
        </w:div>
        <w:div w:id="773281273">
          <w:marLeft w:val="640"/>
          <w:marRight w:val="0"/>
          <w:marTop w:val="0"/>
          <w:marBottom w:val="0"/>
          <w:divBdr>
            <w:top w:val="none" w:sz="0" w:space="0" w:color="auto"/>
            <w:left w:val="none" w:sz="0" w:space="0" w:color="auto"/>
            <w:bottom w:val="none" w:sz="0" w:space="0" w:color="auto"/>
            <w:right w:val="none" w:sz="0" w:space="0" w:color="auto"/>
          </w:divBdr>
        </w:div>
        <w:div w:id="775560807">
          <w:marLeft w:val="640"/>
          <w:marRight w:val="0"/>
          <w:marTop w:val="0"/>
          <w:marBottom w:val="0"/>
          <w:divBdr>
            <w:top w:val="none" w:sz="0" w:space="0" w:color="auto"/>
            <w:left w:val="none" w:sz="0" w:space="0" w:color="auto"/>
            <w:bottom w:val="none" w:sz="0" w:space="0" w:color="auto"/>
            <w:right w:val="none" w:sz="0" w:space="0" w:color="auto"/>
          </w:divBdr>
        </w:div>
        <w:div w:id="780413673">
          <w:marLeft w:val="640"/>
          <w:marRight w:val="0"/>
          <w:marTop w:val="0"/>
          <w:marBottom w:val="0"/>
          <w:divBdr>
            <w:top w:val="none" w:sz="0" w:space="0" w:color="auto"/>
            <w:left w:val="none" w:sz="0" w:space="0" w:color="auto"/>
            <w:bottom w:val="none" w:sz="0" w:space="0" w:color="auto"/>
            <w:right w:val="none" w:sz="0" w:space="0" w:color="auto"/>
          </w:divBdr>
        </w:div>
        <w:div w:id="807629158">
          <w:marLeft w:val="640"/>
          <w:marRight w:val="0"/>
          <w:marTop w:val="0"/>
          <w:marBottom w:val="0"/>
          <w:divBdr>
            <w:top w:val="none" w:sz="0" w:space="0" w:color="auto"/>
            <w:left w:val="none" w:sz="0" w:space="0" w:color="auto"/>
            <w:bottom w:val="none" w:sz="0" w:space="0" w:color="auto"/>
            <w:right w:val="none" w:sz="0" w:space="0" w:color="auto"/>
          </w:divBdr>
        </w:div>
        <w:div w:id="809328218">
          <w:marLeft w:val="640"/>
          <w:marRight w:val="0"/>
          <w:marTop w:val="0"/>
          <w:marBottom w:val="0"/>
          <w:divBdr>
            <w:top w:val="none" w:sz="0" w:space="0" w:color="auto"/>
            <w:left w:val="none" w:sz="0" w:space="0" w:color="auto"/>
            <w:bottom w:val="none" w:sz="0" w:space="0" w:color="auto"/>
            <w:right w:val="none" w:sz="0" w:space="0" w:color="auto"/>
          </w:divBdr>
        </w:div>
        <w:div w:id="831914154">
          <w:marLeft w:val="640"/>
          <w:marRight w:val="0"/>
          <w:marTop w:val="0"/>
          <w:marBottom w:val="0"/>
          <w:divBdr>
            <w:top w:val="none" w:sz="0" w:space="0" w:color="auto"/>
            <w:left w:val="none" w:sz="0" w:space="0" w:color="auto"/>
            <w:bottom w:val="none" w:sz="0" w:space="0" w:color="auto"/>
            <w:right w:val="none" w:sz="0" w:space="0" w:color="auto"/>
          </w:divBdr>
        </w:div>
        <w:div w:id="840631464">
          <w:marLeft w:val="640"/>
          <w:marRight w:val="0"/>
          <w:marTop w:val="0"/>
          <w:marBottom w:val="0"/>
          <w:divBdr>
            <w:top w:val="none" w:sz="0" w:space="0" w:color="auto"/>
            <w:left w:val="none" w:sz="0" w:space="0" w:color="auto"/>
            <w:bottom w:val="none" w:sz="0" w:space="0" w:color="auto"/>
            <w:right w:val="none" w:sz="0" w:space="0" w:color="auto"/>
          </w:divBdr>
        </w:div>
        <w:div w:id="852652370">
          <w:marLeft w:val="640"/>
          <w:marRight w:val="0"/>
          <w:marTop w:val="0"/>
          <w:marBottom w:val="0"/>
          <w:divBdr>
            <w:top w:val="none" w:sz="0" w:space="0" w:color="auto"/>
            <w:left w:val="none" w:sz="0" w:space="0" w:color="auto"/>
            <w:bottom w:val="none" w:sz="0" w:space="0" w:color="auto"/>
            <w:right w:val="none" w:sz="0" w:space="0" w:color="auto"/>
          </w:divBdr>
        </w:div>
        <w:div w:id="862748271">
          <w:marLeft w:val="640"/>
          <w:marRight w:val="0"/>
          <w:marTop w:val="0"/>
          <w:marBottom w:val="0"/>
          <w:divBdr>
            <w:top w:val="none" w:sz="0" w:space="0" w:color="auto"/>
            <w:left w:val="none" w:sz="0" w:space="0" w:color="auto"/>
            <w:bottom w:val="none" w:sz="0" w:space="0" w:color="auto"/>
            <w:right w:val="none" w:sz="0" w:space="0" w:color="auto"/>
          </w:divBdr>
        </w:div>
        <w:div w:id="920406714">
          <w:marLeft w:val="640"/>
          <w:marRight w:val="0"/>
          <w:marTop w:val="0"/>
          <w:marBottom w:val="0"/>
          <w:divBdr>
            <w:top w:val="none" w:sz="0" w:space="0" w:color="auto"/>
            <w:left w:val="none" w:sz="0" w:space="0" w:color="auto"/>
            <w:bottom w:val="none" w:sz="0" w:space="0" w:color="auto"/>
            <w:right w:val="none" w:sz="0" w:space="0" w:color="auto"/>
          </w:divBdr>
        </w:div>
        <w:div w:id="923757234">
          <w:marLeft w:val="640"/>
          <w:marRight w:val="0"/>
          <w:marTop w:val="0"/>
          <w:marBottom w:val="0"/>
          <w:divBdr>
            <w:top w:val="none" w:sz="0" w:space="0" w:color="auto"/>
            <w:left w:val="none" w:sz="0" w:space="0" w:color="auto"/>
            <w:bottom w:val="none" w:sz="0" w:space="0" w:color="auto"/>
            <w:right w:val="none" w:sz="0" w:space="0" w:color="auto"/>
          </w:divBdr>
        </w:div>
        <w:div w:id="949356184">
          <w:marLeft w:val="640"/>
          <w:marRight w:val="0"/>
          <w:marTop w:val="0"/>
          <w:marBottom w:val="0"/>
          <w:divBdr>
            <w:top w:val="none" w:sz="0" w:space="0" w:color="auto"/>
            <w:left w:val="none" w:sz="0" w:space="0" w:color="auto"/>
            <w:bottom w:val="none" w:sz="0" w:space="0" w:color="auto"/>
            <w:right w:val="none" w:sz="0" w:space="0" w:color="auto"/>
          </w:divBdr>
        </w:div>
        <w:div w:id="949436848">
          <w:marLeft w:val="640"/>
          <w:marRight w:val="0"/>
          <w:marTop w:val="0"/>
          <w:marBottom w:val="0"/>
          <w:divBdr>
            <w:top w:val="none" w:sz="0" w:space="0" w:color="auto"/>
            <w:left w:val="none" w:sz="0" w:space="0" w:color="auto"/>
            <w:bottom w:val="none" w:sz="0" w:space="0" w:color="auto"/>
            <w:right w:val="none" w:sz="0" w:space="0" w:color="auto"/>
          </w:divBdr>
        </w:div>
        <w:div w:id="960964159">
          <w:marLeft w:val="640"/>
          <w:marRight w:val="0"/>
          <w:marTop w:val="0"/>
          <w:marBottom w:val="0"/>
          <w:divBdr>
            <w:top w:val="none" w:sz="0" w:space="0" w:color="auto"/>
            <w:left w:val="none" w:sz="0" w:space="0" w:color="auto"/>
            <w:bottom w:val="none" w:sz="0" w:space="0" w:color="auto"/>
            <w:right w:val="none" w:sz="0" w:space="0" w:color="auto"/>
          </w:divBdr>
        </w:div>
        <w:div w:id="976647745">
          <w:marLeft w:val="640"/>
          <w:marRight w:val="0"/>
          <w:marTop w:val="0"/>
          <w:marBottom w:val="0"/>
          <w:divBdr>
            <w:top w:val="none" w:sz="0" w:space="0" w:color="auto"/>
            <w:left w:val="none" w:sz="0" w:space="0" w:color="auto"/>
            <w:bottom w:val="none" w:sz="0" w:space="0" w:color="auto"/>
            <w:right w:val="none" w:sz="0" w:space="0" w:color="auto"/>
          </w:divBdr>
        </w:div>
        <w:div w:id="1017466423">
          <w:marLeft w:val="640"/>
          <w:marRight w:val="0"/>
          <w:marTop w:val="0"/>
          <w:marBottom w:val="0"/>
          <w:divBdr>
            <w:top w:val="none" w:sz="0" w:space="0" w:color="auto"/>
            <w:left w:val="none" w:sz="0" w:space="0" w:color="auto"/>
            <w:bottom w:val="none" w:sz="0" w:space="0" w:color="auto"/>
            <w:right w:val="none" w:sz="0" w:space="0" w:color="auto"/>
          </w:divBdr>
        </w:div>
        <w:div w:id="1135371861">
          <w:marLeft w:val="640"/>
          <w:marRight w:val="0"/>
          <w:marTop w:val="0"/>
          <w:marBottom w:val="0"/>
          <w:divBdr>
            <w:top w:val="none" w:sz="0" w:space="0" w:color="auto"/>
            <w:left w:val="none" w:sz="0" w:space="0" w:color="auto"/>
            <w:bottom w:val="none" w:sz="0" w:space="0" w:color="auto"/>
            <w:right w:val="none" w:sz="0" w:space="0" w:color="auto"/>
          </w:divBdr>
        </w:div>
        <w:div w:id="1188787902">
          <w:marLeft w:val="640"/>
          <w:marRight w:val="0"/>
          <w:marTop w:val="0"/>
          <w:marBottom w:val="0"/>
          <w:divBdr>
            <w:top w:val="none" w:sz="0" w:space="0" w:color="auto"/>
            <w:left w:val="none" w:sz="0" w:space="0" w:color="auto"/>
            <w:bottom w:val="none" w:sz="0" w:space="0" w:color="auto"/>
            <w:right w:val="none" w:sz="0" w:space="0" w:color="auto"/>
          </w:divBdr>
        </w:div>
        <w:div w:id="1212229036">
          <w:marLeft w:val="640"/>
          <w:marRight w:val="0"/>
          <w:marTop w:val="0"/>
          <w:marBottom w:val="0"/>
          <w:divBdr>
            <w:top w:val="none" w:sz="0" w:space="0" w:color="auto"/>
            <w:left w:val="none" w:sz="0" w:space="0" w:color="auto"/>
            <w:bottom w:val="none" w:sz="0" w:space="0" w:color="auto"/>
            <w:right w:val="none" w:sz="0" w:space="0" w:color="auto"/>
          </w:divBdr>
        </w:div>
        <w:div w:id="1232472825">
          <w:marLeft w:val="640"/>
          <w:marRight w:val="0"/>
          <w:marTop w:val="0"/>
          <w:marBottom w:val="0"/>
          <w:divBdr>
            <w:top w:val="none" w:sz="0" w:space="0" w:color="auto"/>
            <w:left w:val="none" w:sz="0" w:space="0" w:color="auto"/>
            <w:bottom w:val="none" w:sz="0" w:space="0" w:color="auto"/>
            <w:right w:val="none" w:sz="0" w:space="0" w:color="auto"/>
          </w:divBdr>
        </w:div>
        <w:div w:id="1256086569">
          <w:marLeft w:val="640"/>
          <w:marRight w:val="0"/>
          <w:marTop w:val="0"/>
          <w:marBottom w:val="0"/>
          <w:divBdr>
            <w:top w:val="none" w:sz="0" w:space="0" w:color="auto"/>
            <w:left w:val="none" w:sz="0" w:space="0" w:color="auto"/>
            <w:bottom w:val="none" w:sz="0" w:space="0" w:color="auto"/>
            <w:right w:val="none" w:sz="0" w:space="0" w:color="auto"/>
          </w:divBdr>
        </w:div>
        <w:div w:id="1267033773">
          <w:marLeft w:val="640"/>
          <w:marRight w:val="0"/>
          <w:marTop w:val="0"/>
          <w:marBottom w:val="0"/>
          <w:divBdr>
            <w:top w:val="none" w:sz="0" w:space="0" w:color="auto"/>
            <w:left w:val="none" w:sz="0" w:space="0" w:color="auto"/>
            <w:bottom w:val="none" w:sz="0" w:space="0" w:color="auto"/>
            <w:right w:val="none" w:sz="0" w:space="0" w:color="auto"/>
          </w:divBdr>
        </w:div>
        <w:div w:id="1276132511">
          <w:marLeft w:val="640"/>
          <w:marRight w:val="0"/>
          <w:marTop w:val="0"/>
          <w:marBottom w:val="0"/>
          <w:divBdr>
            <w:top w:val="none" w:sz="0" w:space="0" w:color="auto"/>
            <w:left w:val="none" w:sz="0" w:space="0" w:color="auto"/>
            <w:bottom w:val="none" w:sz="0" w:space="0" w:color="auto"/>
            <w:right w:val="none" w:sz="0" w:space="0" w:color="auto"/>
          </w:divBdr>
        </w:div>
        <w:div w:id="1280527522">
          <w:marLeft w:val="640"/>
          <w:marRight w:val="0"/>
          <w:marTop w:val="0"/>
          <w:marBottom w:val="0"/>
          <w:divBdr>
            <w:top w:val="none" w:sz="0" w:space="0" w:color="auto"/>
            <w:left w:val="none" w:sz="0" w:space="0" w:color="auto"/>
            <w:bottom w:val="none" w:sz="0" w:space="0" w:color="auto"/>
            <w:right w:val="none" w:sz="0" w:space="0" w:color="auto"/>
          </w:divBdr>
        </w:div>
        <w:div w:id="1322197662">
          <w:marLeft w:val="640"/>
          <w:marRight w:val="0"/>
          <w:marTop w:val="0"/>
          <w:marBottom w:val="0"/>
          <w:divBdr>
            <w:top w:val="none" w:sz="0" w:space="0" w:color="auto"/>
            <w:left w:val="none" w:sz="0" w:space="0" w:color="auto"/>
            <w:bottom w:val="none" w:sz="0" w:space="0" w:color="auto"/>
            <w:right w:val="none" w:sz="0" w:space="0" w:color="auto"/>
          </w:divBdr>
        </w:div>
        <w:div w:id="1329090015">
          <w:marLeft w:val="640"/>
          <w:marRight w:val="0"/>
          <w:marTop w:val="0"/>
          <w:marBottom w:val="0"/>
          <w:divBdr>
            <w:top w:val="none" w:sz="0" w:space="0" w:color="auto"/>
            <w:left w:val="none" w:sz="0" w:space="0" w:color="auto"/>
            <w:bottom w:val="none" w:sz="0" w:space="0" w:color="auto"/>
            <w:right w:val="none" w:sz="0" w:space="0" w:color="auto"/>
          </w:divBdr>
        </w:div>
        <w:div w:id="1477643891">
          <w:marLeft w:val="640"/>
          <w:marRight w:val="0"/>
          <w:marTop w:val="0"/>
          <w:marBottom w:val="0"/>
          <w:divBdr>
            <w:top w:val="none" w:sz="0" w:space="0" w:color="auto"/>
            <w:left w:val="none" w:sz="0" w:space="0" w:color="auto"/>
            <w:bottom w:val="none" w:sz="0" w:space="0" w:color="auto"/>
            <w:right w:val="none" w:sz="0" w:space="0" w:color="auto"/>
          </w:divBdr>
        </w:div>
        <w:div w:id="1549605915">
          <w:marLeft w:val="640"/>
          <w:marRight w:val="0"/>
          <w:marTop w:val="0"/>
          <w:marBottom w:val="0"/>
          <w:divBdr>
            <w:top w:val="none" w:sz="0" w:space="0" w:color="auto"/>
            <w:left w:val="none" w:sz="0" w:space="0" w:color="auto"/>
            <w:bottom w:val="none" w:sz="0" w:space="0" w:color="auto"/>
            <w:right w:val="none" w:sz="0" w:space="0" w:color="auto"/>
          </w:divBdr>
        </w:div>
        <w:div w:id="1614089191">
          <w:marLeft w:val="640"/>
          <w:marRight w:val="0"/>
          <w:marTop w:val="0"/>
          <w:marBottom w:val="0"/>
          <w:divBdr>
            <w:top w:val="none" w:sz="0" w:space="0" w:color="auto"/>
            <w:left w:val="none" w:sz="0" w:space="0" w:color="auto"/>
            <w:bottom w:val="none" w:sz="0" w:space="0" w:color="auto"/>
            <w:right w:val="none" w:sz="0" w:space="0" w:color="auto"/>
          </w:divBdr>
        </w:div>
        <w:div w:id="1626348003">
          <w:marLeft w:val="640"/>
          <w:marRight w:val="0"/>
          <w:marTop w:val="0"/>
          <w:marBottom w:val="0"/>
          <w:divBdr>
            <w:top w:val="none" w:sz="0" w:space="0" w:color="auto"/>
            <w:left w:val="none" w:sz="0" w:space="0" w:color="auto"/>
            <w:bottom w:val="none" w:sz="0" w:space="0" w:color="auto"/>
            <w:right w:val="none" w:sz="0" w:space="0" w:color="auto"/>
          </w:divBdr>
        </w:div>
        <w:div w:id="1639064185">
          <w:marLeft w:val="640"/>
          <w:marRight w:val="0"/>
          <w:marTop w:val="0"/>
          <w:marBottom w:val="0"/>
          <w:divBdr>
            <w:top w:val="none" w:sz="0" w:space="0" w:color="auto"/>
            <w:left w:val="none" w:sz="0" w:space="0" w:color="auto"/>
            <w:bottom w:val="none" w:sz="0" w:space="0" w:color="auto"/>
            <w:right w:val="none" w:sz="0" w:space="0" w:color="auto"/>
          </w:divBdr>
        </w:div>
        <w:div w:id="1661422543">
          <w:marLeft w:val="640"/>
          <w:marRight w:val="0"/>
          <w:marTop w:val="0"/>
          <w:marBottom w:val="0"/>
          <w:divBdr>
            <w:top w:val="none" w:sz="0" w:space="0" w:color="auto"/>
            <w:left w:val="none" w:sz="0" w:space="0" w:color="auto"/>
            <w:bottom w:val="none" w:sz="0" w:space="0" w:color="auto"/>
            <w:right w:val="none" w:sz="0" w:space="0" w:color="auto"/>
          </w:divBdr>
        </w:div>
        <w:div w:id="1787889089">
          <w:marLeft w:val="640"/>
          <w:marRight w:val="0"/>
          <w:marTop w:val="0"/>
          <w:marBottom w:val="0"/>
          <w:divBdr>
            <w:top w:val="none" w:sz="0" w:space="0" w:color="auto"/>
            <w:left w:val="none" w:sz="0" w:space="0" w:color="auto"/>
            <w:bottom w:val="none" w:sz="0" w:space="0" w:color="auto"/>
            <w:right w:val="none" w:sz="0" w:space="0" w:color="auto"/>
          </w:divBdr>
        </w:div>
        <w:div w:id="1793092911">
          <w:marLeft w:val="640"/>
          <w:marRight w:val="0"/>
          <w:marTop w:val="0"/>
          <w:marBottom w:val="0"/>
          <w:divBdr>
            <w:top w:val="none" w:sz="0" w:space="0" w:color="auto"/>
            <w:left w:val="none" w:sz="0" w:space="0" w:color="auto"/>
            <w:bottom w:val="none" w:sz="0" w:space="0" w:color="auto"/>
            <w:right w:val="none" w:sz="0" w:space="0" w:color="auto"/>
          </w:divBdr>
        </w:div>
        <w:div w:id="1823237140">
          <w:marLeft w:val="640"/>
          <w:marRight w:val="0"/>
          <w:marTop w:val="0"/>
          <w:marBottom w:val="0"/>
          <w:divBdr>
            <w:top w:val="none" w:sz="0" w:space="0" w:color="auto"/>
            <w:left w:val="none" w:sz="0" w:space="0" w:color="auto"/>
            <w:bottom w:val="none" w:sz="0" w:space="0" w:color="auto"/>
            <w:right w:val="none" w:sz="0" w:space="0" w:color="auto"/>
          </w:divBdr>
        </w:div>
        <w:div w:id="1870482935">
          <w:marLeft w:val="640"/>
          <w:marRight w:val="0"/>
          <w:marTop w:val="0"/>
          <w:marBottom w:val="0"/>
          <w:divBdr>
            <w:top w:val="none" w:sz="0" w:space="0" w:color="auto"/>
            <w:left w:val="none" w:sz="0" w:space="0" w:color="auto"/>
            <w:bottom w:val="none" w:sz="0" w:space="0" w:color="auto"/>
            <w:right w:val="none" w:sz="0" w:space="0" w:color="auto"/>
          </w:divBdr>
        </w:div>
        <w:div w:id="1989551780">
          <w:marLeft w:val="640"/>
          <w:marRight w:val="0"/>
          <w:marTop w:val="0"/>
          <w:marBottom w:val="0"/>
          <w:divBdr>
            <w:top w:val="none" w:sz="0" w:space="0" w:color="auto"/>
            <w:left w:val="none" w:sz="0" w:space="0" w:color="auto"/>
            <w:bottom w:val="none" w:sz="0" w:space="0" w:color="auto"/>
            <w:right w:val="none" w:sz="0" w:space="0" w:color="auto"/>
          </w:divBdr>
        </w:div>
        <w:div w:id="2014451594">
          <w:marLeft w:val="640"/>
          <w:marRight w:val="0"/>
          <w:marTop w:val="0"/>
          <w:marBottom w:val="0"/>
          <w:divBdr>
            <w:top w:val="none" w:sz="0" w:space="0" w:color="auto"/>
            <w:left w:val="none" w:sz="0" w:space="0" w:color="auto"/>
            <w:bottom w:val="none" w:sz="0" w:space="0" w:color="auto"/>
            <w:right w:val="none" w:sz="0" w:space="0" w:color="auto"/>
          </w:divBdr>
        </w:div>
        <w:div w:id="2036996268">
          <w:marLeft w:val="640"/>
          <w:marRight w:val="0"/>
          <w:marTop w:val="0"/>
          <w:marBottom w:val="0"/>
          <w:divBdr>
            <w:top w:val="none" w:sz="0" w:space="0" w:color="auto"/>
            <w:left w:val="none" w:sz="0" w:space="0" w:color="auto"/>
            <w:bottom w:val="none" w:sz="0" w:space="0" w:color="auto"/>
            <w:right w:val="none" w:sz="0" w:space="0" w:color="auto"/>
          </w:divBdr>
        </w:div>
        <w:div w:id="2053654815">
          <w:marLeft w:val="640"/>
          <w:marRight w:val="0"/>
          <w:marTop w:val="0"/>
          <w:marBottom w:val="0"/>
          <w:divBdr>
            <w:top w:val="none" w:sz="0" w:space="0" w:color="auto"/>
            <w:left w:val="none" w:sz="0" w:space="0" w:color="auto"/>
            <w:bottom w:val="none" w:sz="0" w:space="0" w:color="auto"/>
            <w:right w:val="none" w:sz="0" w:space="0" w:color="auto"/>
          </w:divBdr>
        </w:div>
        <w:div w:id="2062249545">
          <w:marLeft w:val="640"/>
          <w:marRight w:val="0"/>
          <w:marTop w:val="0"/>
          <w:marBottom w:val="0"/>
          <w:divBdr>
            <w:top w:val="none" w:sz="0" w:space="0" w:color="auto"/>
            <w:left w:val="none" w:sz="0" w:space="0" w:color="auto"/>
            <w:bottom w:val="none" w:sz="0" w:space="0" w:color="auto"/>
            <w:right w:val="none" w:sz="0" w:space="0" w:color="auto"/>
          </w:divBdr>
        </w:div>
        <w:div w:id="2112121352">
          <w:marLeft w:val="640"/>
          <w:marRight w:val="0"/>
          <w:marTop w:val="0"/>
          <w:marBottom w:val="0"/>
          <w:divBdr>
            <w:top w:val="none" w:sz="0" w:space="0" w:color="auto"/>
            <w:left w:val="none" w:sz="0" w:space="0" w:color="auto"/>
            <w:bottom w:val="none" w:sz="0" w:space="0" w:color="auto"/>
            <w:right w:val="none" w:sz="0" w:space="0" w:color="auto"/>
          </w:divBdr>
        </w:div>
      </w:divsChild>
    </w:div>
    <w:div w:id="1563758098">
      <w:bodyDiv w:val="1"/>
      <w:marLeft w:val="0"/>
      <w:marRight w:val="0"/>
      <w:marTop w:val="0"/>
      <w:marBottom w:val="0"/>
      <w:divBdr>
        <w:top w:val="none" w:sz="0" w:space="0" w:color="auto"/>
        <w:left w:val="none" w:sz="0" w:space="0" w:color="auto"/>
        <w:bottom w:val="none" w:sz="0" w:space="0" w:color="auto"/>
        <w:right w:val="none" w:sz="0" w:space="0" w:color="auto"/>
      </w:divBdr>
      <w:divsChild>
        <w:div w:id="18816700">
          <w:marLeft w:val="640"/>
          <w:marRight w:val="0"/>
          <w:marTop w:val="0"/>
          <w:marBottom w:val="0"/>
          <w:divBdr>
            <w:top w:val="none" w:sz="0" w:space="0" w:color="auto"/>
            <w:left w:val="none" w:sz="0" w:space="0" w:color="auto"/>
            <w:bottom w:val="none" w:sz="0" w:space="0" w:color="auto"/>
            <w:right w:val="none" w:sz="0" w:space="0" w:color="auto"/>
          </w:divBdr>
        </w:div>
        <w:div w:id="39669799">
          <w:marLeft w:val="640"/>
          <w:marRight w:val="0"/>
          <w:marTop w:val="0"/>
          <w:marBottom w:val="0"/>
          <w:divBdr>
            <w:top w:val="none" w:sz="0" w:space="0" w:color="auto"/>
            <w:left w:val="none" w:sz="0" w:space="0" w:color="auto"/>
            <w:bottom w:val="none" w:sz="0" w:space="0" w:color="auto"/>
            <w:right w:val="none" w:sz="0" w:space="0" w:color="auto"/>
          </w:divBdr>
        </w:div>
        <w:div w:id="105776332">
          <w:marLeft w:val="640"/>
          <w:marRight w:val="0"/>
          <w:marTop w:val="0"/>
          <w:marBottom w:val="0"/>
          <w:divBdr>
            <w:top w:val="none" w:sz="0" w:space="0" w:color="auto"/>
            <w:left w:val="none" w:sz="0" w:space="0" w:color="auto"/>
            <w:bottom w:val="none" w:sz="0" w:space="0" w:color="auto"/>
            <w:right w:val="none" w:sz="0" w:space="0" w:color="auto"/>
          </w:divBdr>
        </w:div>
        <w:div w:id="180167038">
          <w:marLeft w:val="640"/>
          <w:marRight w:val="0"/>
          <w:marTop w:val="0"/>
          <w:marBottom w:val="0"/>
          <w:divBdr>
            <w:top w:val="none" w:sz="0" w:space="0" w:color="auto"/>
            <w:left w:val="none" w:sz="0" w:space="0" w:color="auto"/>
            <w:bottom w:val="none" w:sz="0" w:space="0" w:color="auto"/>
            <w:right w:val="none" w:sz="0" w:space="0" w:color="auto"/>
          </w:divBdr>
        </w:div>
        <w:div w:id="182137086">
          <w:marLeft w:val="640"/>
          <w:marRight w:val="0"/>
          <w:marTop w:val="0"/>
          <w:marBottom w:val="0"/>
          <w:divBdr>
            <w:top w:val="none" w:sz="0" w:space="0" w:color="auto"/>
            <w:left w:val="none" w:sz="0" w:space="0" w:color="auto"/>
            <w:bottom w:val="none" w:sz="0" w:space="0" w:color="auto"/>
            <w:right w:val="none" w:sz="0" w:space="0" w:color="auto"/>
          </w:divBdr>
        </w:div>
        <w:div w:id="209003666">
          <w:marLeft w:val="640"/>
          <w:marRight w:val="0"/>
          <w:marTop w:val="0"/>
          <w:marBottom w:val="0"/>
          <w:divBdr>
            <w:top w:val="none" w:sz="0" w:space="0" w:color="auto"/>
            <w:left w:val="none" w:sz="0" w:space="0" w:color="auto"/>
            <w:bottom w:val="none" w:sz="0" w:space="0" w:color="auto"/>
            <w:right w:val="none" w:sz="0" w:space="0" w:color="auto"/>
          </w:divBdr>
        </w:div>
        <w:div w:id="258877685">
          <w:marLeft w:val="640"/>
          <w:marRight w:val="0"/>
          <w:marTop w:val="0"/>
          <w:marBottom w:val="0"/>
          <w:divBdr>
            <w:top w:val="none" w:sz="0" w:space="0" w:color="auto"/>
            <w:left w:val="none" w:sz="0" w:space="0" w:color="auto"/>
            <w:bottom w:val="none" w:sz="0" w:space="0" w:color="auto"/>
            <w:right w:val="none" w:sz="0" w:space="0" w:color="auto"/>
          </w:divBdr>
        </w:div>
        <w:div w:id="284308583">
          <w:marLeft w:val="640"/>
          <w:marRight w:val="0"/>
          <w:marTop w:val="0"/>
          <w:marBottom w:val="0"/>
          <w:divBdr>
            <w:top w:val="none" w:sz="0" w:space="0" w:color="auto"/>
            <w:left w:val="none" w:sz="0" w:space="0" w:color="auto"/>
            <w:bottom w:val="none" w:sz="0" w:space="0" w:color="auto"/>
            <w:right w:val="none" w:sz="0" w:space="0" w:color="auto"/>
          </w:divBdr>
        </w:div>
        <w:div w:id="314065352">
          <w:marLeft w:val="640"/>
          <w:marRight w:val="0"/>
          <w:marTop w:val="0"/>
          <w:marBottom w:val="0"/>
          <w:divBdr>
            <w:top w:val="none" w:sz="0" w:space="0" w:color="auto"/>
            <w:left w:val="none" w:sz="0" w:space="0" w:color="auto"/>
            <w:bottom w:val="none" w:sz="0" w:space="0" w:color="auto"/>
            <w:right w:val="none" w:sz="0" w:space="0" w:color="auto"/>
          </w:divBdr>
        </w:div>
        <w:div w:id="383523026">
          <w:marLeft w:val="640"/>
          <w:marRight w:val="0"/>
          <w:marTop w:val="0"/>
          <w:marBottom w:val="0"/>
          <w:divBdr>
            <w:top w:val="none" w:sz="0" w:space="0" w:color="auto"/>
            <w:left w:val="none" w:sz="0" w:space="0" w:color="auto"/>
            <w:bottom w:val="none" w:sz="0" w:space="0" w:color="auto"/>
            <w:right w:val="none" w:sz="0" w:space="0" w:color="auto"/>
          </w:divBdr>
        </w:div>
        <w:div w:id="433211032">
          <w:marLeft w:val="640"/>
          <w:marRight w:val="0"/>
          <w:marTop w:val="0"/>
          <w:marBottom w:val="0"/>
          <w:divBdr>
            <w:top w:val="none" w:sz="0" w:space="0" w:color="auto"/>
            <w:left w:val="none" w:sz="0" w:space="0" w:color="auto"/>
            <w:bottom w:val="none" w:sz="0" w:space="0" w:color="auto"/>
            <w:right w:val="none" w:sz="0" w:space="0" w:color="auto"/>
          </w:divBdr>
        </w:div>
        <w:div w:id="456872848">
          <w:marLeft w:val="640"/>
          <w:marRight w:val="0"/>
          <w:marTop w:val="0"/>
          <w:marBottom w:val="0"/>
          <w:divBdr>
            <w:top w:val="none" w:sz="0" w:space="0" w:color="auto"/>
            <w:left w:val="none" w:sz="0" w:space="0" w:color="auto"/>
            <w:bottom w:val="none" w:sz="0" w:space="0" w:color="auto"/>
            <w:right w:val="none" w:sz="0" w:space="0" w:color="auto"/>
          </w:divBdr>
        </w:div>
        <w:div w:id="474223686">
          <w:marLeft w:val="640"/>
          <w:marRight w:val="0"/>
          <w:marTop w:val="0"/>
          <w:marBottom w:val="0"/>
          <w:divBdr>
            <w:top w:val="none" w:sz="0" w:space="0" w:color="auto"/>
            <w:left w:val="none" w:sz="0" w:space="0" w:color="auto"/>
            <w:bottom w:val="none" w:sz="0" w:space="0" w:color="auto"/>
            <w:right w:val="none" w:sz="0" w:space="0" w:color="auto"/>
          </w:divBdr>
        </w:div>
        <w:div w:id="522741558">
          <w:marLeft w:val="640"/>
          <w:marRight w:val="0"/>
          <w:marTop w:val="0"/>
          <w:marBottom w:val="0"/>
          <w:divBdr>
            <w:top w:val="none" w:sz="0" w:space="0" w:color="auto"/>
            <w:left w:val="none" w:sz="0" w:space="0" w:color="auto"/>
            <w:bottom w:val="none" w:sz="0" w:space="0" w:color="auto"/>
            <w:right w:val="none" w:sz="0" w:space="0" w:color="auto"/>
          </w:divBdr>
        </w:div>
        <w:div w:id="534122351">
          <w:marLeft w:val="640"/>
          <w:marRight w:val="0"/>
          <w:marTop w:val="0"/>
          <w:marBottom w:val="0"/>
          <w:divBdr>
            <w:top w:val="none" w:sz="0" w:space="0" w:color="auto"/>
            <w:left w:val="none" w:sz="0" w:space="0" w:color="auto"/>
            <w:bottom w:val="none" w:sz="0" w:space="0" w:color="auto"/>
            <w:right w:val="none" w:sz="0" w:space="0" w:color="auto"/>
          </w:divBdr>
        </w:div>
        <w:div w:id="598637212">
          <w:marLeft w:val="640"/>
          <w:marRight w:val="0"/>
          <w:marTop w:val="0"/>
          <w:marBottom w:val="0"/>
          <w:divBdr>
            <w:top w:val="none" w:sz="0" w:space="0" w:color="auto"/>
            <w:left w:val="none" w:sz="0" w:space="0" w:color="auto"/>
            <w:bottom w:val="none" w:sz="0" w:space="0" w:color="auto"/>
            <w:right w:val="none" w:sz="0" w:space="0" w:color="auto"/>
          </w:divBdr>
        </w:div>
        <w:div w:id="629434165">
          <w:marLeft w:val="640"/>
          <w:marRight w:val="0"/>
          <w:marTop w:val="0"/>
          <w:marBottom w:val="0"/>
          <w:divBdr>
            <w:top w:val="none" w:sz="0" w:space="0" w:color="auto"/>
            <w:left w:val="none" w:sz="0" w:space="0" w:color="auto"/>
            <w:bottom w:val="none" w:sz="0" w:space="0" w:color="auto"/>
            <w:right w:val="none" w:sz="0" w:space="0" w:color="auto"/>
          </w:divBdr>
        </w:div>
        <w:div w:id="676150694">
          <w:marLeft w:val="640"/>
          <w:marRight w:val="0"/>
          <w:marTop w:val="0"/>
          <w:marBottom w:val="0"/>
          <w:divBdr>
            <w:top w:val="none" w:sz="0" w:space="0" w:color="auto"/>
            <w:left w:val="none" w:sz="0" w:space="0" w:color="auto"/>
            <w:bottom w:val="none" w:sz="0" w:space="0" w:color="auto"/>
            <w:right w:val="none" w:sz="0" w:space="0" w:color="auto"/>
          </w:divBdr>
        </w:div>
        <w:div w:id="714544985">
          <w:marLeft w:val="640"/>
          <w:marRight w:val="0"/>
          <w:marTop w:val="0"/>
          <w:marBottom w:val="0"/>
          <w:divBdr>
            <w:top w:val="none" w:sz="0" w:space="0" w:color="auto"/>
            <w:left w:val="none" w:sz="0" w:space="0" w:color="auto"/>
            <w:bottom w:val="none" w:sz="0" w:space="0" w:color="auto"/>
            <w:right w:val="none" w:sz="0" w:space="0" w:color="auto"/>
          </w:divBdr>
        </w:div>
        <w:div w:id="759332533">
          <w:marLeft w:val="640"/>
          <w:marRight w:val="0"/>
          <w:marTop w:val="0"/>
          <w:marBottom w:val="0"/>
          <w:divBdr>
            <w:top w:val="none" w:sz="0" w:space="0" w:color="auto"/>
            <w:left w:val="none" w:sz="0" w:space="0" w:color="auto"/>
            <w:bottom w:val="none" w:sz="0" w:space="0" w:color="auto"/>
            <w:right w:val="none" w:sz="0" w:space="0" w:color="auto"/>
          </w:divBdr>
        </w:div>
        <w:div w:id="815142127">
          <w:marLeft w:val="640"/>
          <w:marRight w:val="0"/>
          <w:marTop w:val="0"/>
          <w:marBottom w:val="0"/>
          <w:divBdr>
            <w:top w:val="none" w:sz="0" w:space="0" w:color="auto"/>
            <w:left w:val="none" w:sz="0" w:space="0" w:color="auto"/>
            <w:bottom w:val="none" w:sz="0" w:space="0" w:color="auto"/>
            <w:right w:val="none" w:sz="0" w:space="0" w:color="auto"/>
          </w:divBdr>
        </w:div>
        <w:div w:id="831800259">
          <w:marLeft w:val="640"/>
          <w:marRight w:val="0"/>
          <w:marTop w:val="0"/>
          <w:marBottom w:val="0"/>
          <w:divBdr>
            <w:top w:val="none" w:sz="0" w:space="0" w:color="auto"/>
            <w:left w:val="none" w:sz="0" w:space="0" w:color="auto"/>
            <w:bottom w:val="none" w:sz="0" w:space="0" w:color="auto"/>
            <w:right w:val="none" w:sz="0" w:space="0" w:color="auto"/>
          </w:divBdr>
        </w:div>
        <w:div w:id="834028589">
          <w:marLeft w:val="640"/>
          <w:marRight w:val="0"/>
          <w:marTop w:val="0"/>
          <w:marBottom w:val="0"/>
          <w:divBdr>
            <w:top w:val="none" w:sz="0" w:space="0" w:color="auto"/>
            <w:left w:val="none" w:sz="0" w:space="0" w:color="auto"/>
            <w:bottom w:val="none" w:sz="0" w:space="0" w:color="auto"/>
            <w:right w:val="none" w:sz="0" w:space="0" w:color="auto"/>
          </w:divBdr>
        </w:div>
        <w:div w:id="846408583">
          <w:marLeft w:val="640"/>
          <w:marRight w:val="0"/>
          <w:marTop w:val="0"/>
          <w:marBottom w:val="0"/>
          <w:divBdr>
            <w:top w:val="none" w:sz="0" w:space="0" w:color="auto"/>
            <w:left w:val="none" w:sz="0" w:space="0" w:color="auto"/>
            <w:bottom w:val="none" w:sz="0" w:space="0" w:color="auto"/>
            <w:right w:val="none" w:sz="0" w:space="0" w:color="auto"/>
          </w:divBdr>
        </w:div>
        <w:div w:id="871503848">
          <w:marLeft w:val="640"/>
          <w:marRight w:val="0"/>
          <w:marTop w:val="0"/>
          <w:marBottom w:val="0"/>
          <w:divBdr>
            <w:top w:val="none" w:sz="0" w:space="0" w:color="auto"/>
            <w:left w:val="none" w:sz="0" w:space="0" w:color="auto"/>
            <w:bottom w:val="none" w:sz="0" w:space="0" w:color="auto"/>
            <w:right w:val="none" w:sz="0" w:space="0" w:color="auto"/>
          </w:divBdr>
        </w:div>
        <w:div w:id="897979219">
          <w:marLeft w:val="640"/>
          <w:marRight w:val="0"/>
          <w:marTop w:val="0"/>
          <w:marBottom w:val="0"/>
          <w:divBdr>
            <w:top w:val="none" w:sz="0" w:space="0" w:color="auto"/>
            <w:left w:val="none" w:sz="0" w:space="0" w:color="auto"/>
            <w:bottom w:val="none" w:sz="0" w:space="0" w:color="auto"/>
            <w:right w:val="none" w:sz="0" w:space="0" w:color="auto"/>
          </w:divBdr>
        </w:div>
        <w:div w:id="950551359">
          <w:marLeft w:val="640"/>
          <w:marRight w:val="0"/>
          <w:marTop w:val="0"/>
          <w:marBottom w:val="0"/>
          <w:divBdr>
            <w:top w:val="none" w:sz="0" w:space="0" w:color="auto"/>
            <w:left w:val="none" w:sz="0" w:space="0" w:color="auto"/>
            <w:bottom w:val="none" w:sz="0" w:space="0" w:color="auto"/>
            <w:right w:val="none" w:sz="0" w:space="0" w:color="auto"/>
          </w:divBdr>
        </w:div>
        <w:div w:id="965234772">
          <w:marLeft w:val="640"/>
          <w:marRight w:val="0"/>
          <w:marTop w:val="0"/>
          <w:marBottom w:val="0"/>
          <w:divBdr>
            <w:top w:val="none" w:sz="0" w:space="0" w:color="auto"/>
            <w:left w:val="none" w:sz="0" w:space="0" w:color="auto"/>
            <w:bottom w:val="none" w:sz="0" w:space="0" w:color="auto"/>
            <w:right w:val="none" w:sz="0" w:space="0" w:color="auto"/>
          </w:divBdr>
        </w:div>
        <w:div w:id="1135219660">
          <w:marLeft w:val="640"/>
          <w:marRight w:val="0"/>
          <w:marTop w:val="0"/>
          <w:marBottom w:val="0"/>
          <w:divBdr>
            <w:top w:val="none" w:sz="0" w:space="0" w:color="auto"/>
            <w:left w:val="none" w:sz="0" w:space="0" w:color="auto"/>
            <w:bottom w:val="none" w:sz="0" w:space="0" w:color="auto"/>
            <w:right w:val="none" w:sz="0" w:space="0" w:color="auto"/>
          </w:divBdr>
        </w:div>
        <w:div w:id="1173225696">
          <w:marLeft w:val="640"/>
          <w:marRight w:val="0"/>
          <w:marTop w:val="0"/>
          <w:marBottom w:val="0"/>
          <w:divBdr>
            <w:top w:val="none" w:sz="0" w:space="0" w:color="auto"/>
            <w:left w:val="none" w:sz="0" w:space="0" w:color="auto"/>
            <w:bottom w:val="none" w:sz="0" w:space="0" w:color="auto"/>
            <w:right w:val="none" w:sz="0" w:space="0" w:color="auto"/>
          </w:divBdr>
        </w:div>
        <w:div w:id="1192256207">
          <w:marLeft w:val="640"/>
          <w:marRight w:val="0"/>
          <w:marTop w:val="0"/>
          <w:marBottom w:val="0"/>
          <w:divBdr>
            <w:top w:val="none" w:sz="0" w:space="0" w:color="auto"/>
            <w:left w:val="none" w:sz="0" w:space="0" w:color="auto"/>
            <w:bottom w:val="none" w:sz="0" w:space="0" w:color="auto"/>
            <w:right w:val="none" w:sz="0" w:space="0" w:color="auto"/>
          </w:divBdr>
        </w:div>
        <w:div w:id="1215506675">
          <w:marLeft w:val="640"/>
          <w:marRight w:val="0"/>
          <w:marTop w:val="0"/>
          <w:marBottom w:val="0"/>
          <w:divBdr>
            <w:top w:val="none" w:sz="0" w:space="0" w:color="auto"/>
            <w:left w:val="none" w:sz="0" w:space="0" w:color="auto"/>
            <w:bottom w:val="none" w:sz="0" w:space="0" w:color="auto"/>
            <w:right w:val="none" w:sz="0" w:space="0" w:color="auto"/>
          </w:divBdr>
        </w:div>
        <w:div w:id="1264341144">
          <w:marLeft w:val="640"/>
          <w:marRight w:val="0"/>
          <w:marTop w:val="0"/>
          <w:marBottom w:val="0"/>
          <w:divBdr>
            <w:top w:val="none" w:sz="0" w:space="0" w:color="auto"/>
            <w:left w:val="none" w:sz="0" w:space="0" w:color="auto"/>
            <w:bottom w:val="none" w:sz="0" w:space="0" w:color="auto"/>
            <w:right w:val="none" w:sz="0" w:space="0" w:color="auto"/>
          </w:divBdr>
        </w:div>
        <w:div w:id="1265727768">
          <w:marLeft w:val="640"/>
          <w:marRight w:val="0"/>
          <w:marTop w:val="0"/>
          <w:marBottom w:val="0"/>
          <w:divBdr>
            <w:top w:val="none" w:sz="0" w:space="0" w:color="auto"/>
            <w:left w:val="none" w:sz="0" w:space="0" w:color="auto"/>
            <w:bottom w:val="none" w:sz="0" w:space="0" w:color="auto"/>
            <w:right w:val="none" w:sz="0" w:space="0" w:color="auto"/>
          </w:divBdr>
        </w:div>
        <w:div w:id="1290747204">
          <w:marLeft w:val="640"/>
          <w:marRight w:val="0"/>
          <w:marTop w:val="0"/>
          <w:marBottom w:val="0"/>
          <w:divBdr>
            <w:top w:val="none" w:sz="0" w:space="0" w:color="auto"/>
            <w:left w:val="none" w:sz="0" w:space="0" w:color="auto"/>
            <w:bottom w:val="none" w:sz="0" w:space="0" w:color="auto"/>
            <w:right w:val="none" w:sz="0" w:space="0" w:color="auto"/>
          </w:divBdr>
        </w:div>
        <w:div w:id="1302616092">
          <w:marLeft w:val="640"/>
          <w:marRight w:val="0"/>
          <w:marTop w:val="0"/>
          <w:marBottom w:val="0"/>
          <w:divBdr>
            <w:top w:val="none" w:sz="0" w:space="0" w:color="auto"/>
            <w:left w:val="none" w:sz="0" w:space="0" w:color="auto"/>
            <w:bottom w:val="none" w:sz="0" w:space="0" w:color="auto"/>
            <w:right w:val="none" w:sz="0" w:space="0" w:color="auto"/>
          </w:divBdr>
        </w:div>
        <w:div w:id="1359117780">
          <w:marLeft w:val="640"/>
          <w:marRight w:val="0"/>
          <w:marTop w:val="0"/>
          <w:marBottom w:val="0"/>
          <w:divBdr>
            <w:top w:val="none" w:sz="0" w:space="0" w:color="auto"/>
            <w:left w:val="none" w:sz="0" w:space="0" w:color="auto"/>
            <w:bottom w:val="none" w:sz="0" w:space="0" w:color="auto"/>
            <w:right w:val="none" w:sz="0" w:space="0" w:color="auto"/>
          </w:divBdr>
        </w:div>
        <w:div w:id="1368532852">
          <w:marLeft w:val="640"/>
          <w:marRight w:val="0"/>
          <w:marTop w:val="0"/>
          <w:marBottom w:val="0"/>
          <w:divBdr>
            <w:top w:val="none" w:sz="0" w:space="0" w:color="auto"/>
            <w:left w:val="none" w:sz="0" w:space="0" w:color="auto"/>
            <w:bottom w:val="none" w:sz="0" w:space="0" w:color="auto"/>
            <w:right w:val="none" w:sz="0" w:space="0" w:color="auto"/>
          </w:divBdr>
        </w:div>
        <w:div w:id="1514302053">
          <w:marLeft w:val="640"/>
          <w:marRight w:val="0"/>
          <w:marTop w:val="0"/>
          <w:marBottom w:val="0"/>
          <w:divBdr>
            <w:top w:val="none" w:sz="0" w:space="0" w:color="auto"/>
            <w:left w:val="none" w:sz="0" w:space="0" w:color="auto"/>
            <w:bottom w:val="none" w:sz="0" w:space="0" w:color="auto"/>
            <w:right w:val="none" w:sz="0" w:space="0" w:color="auto"/>
          </w:divBdr>
        </w:div>
        <w:div w:id="1545603904">
          <w:marLeft w:val="640"/>
          <w:marRight w:val="0"/>
          <w:marTop w:val="0"/>
          <w:marBottom w:val="0"/>
          <w:divBdr>
            <w:top w:val="none" w:sz="0" w:space="0" w:color="auto"/>
            <w:left w:val="none" w:sz="0" w:space="0" w:color="auto"/>
            <w:bottom w:val="none" w:sz="0" w:space="0" w:color="auto"/>
            <w:right w:val="none" w:sz="0" w:space="0" w:color="auto"/>
          </w:divBdr>
        </w:div>
        <w:div w:id="1648851206">
          <w:marLeft w:val="640"/>
          <w:marRight w:val="0"/>
          <w:marTop w:val="0"/>
          <w:marBottom w:val="0"/>
          <w:divBdr>
            <w:top w:val="none" w:sz="0" w:space="0" w:color="auto"/>
            <w:left w:val="none" w:sz="0" w:space="0" w:color="auto"/>
            <w:bottom w:val="none" w:sz="0" w:space="0" w:color="auto"/>
            <w:right w:val="none" w:sz="0" w:space="0" w:color="auto"/>
          </w:divBdr>
        </w:div>
        <w:div w:id="1689722468">
          <w:marLeft w:val="640"/>
          <w:marRight w:val="0"/>
          <w:marTop w:val="0"/>
          <w:marBottom w:val="0"/>
          <w:divBdr>
            <w:top w:val="none" w:sz="0" w:space="0" w:color="auto"/>
            <w:left w:val="none" w:sz="0" w:space="0" w:color="auto"/>
            <w:bottom w:val="none" w:sz="0" w:space="0" w:color="auto"/>
            <w:right w:val="none" w:sz="0" w:space="0" w:color="auto"/>
          </w:divBdr>
        </w:div>
        <w:div w:id="1689864104">
          <w:marLeft w:val="640"/>
          <w:marRight w:val="0"/>
          <w:marTop w:val="0"/>
          <w:marBottom w:val="0"/>
          <w:divBdr>
            <w:top w:val="none" w:sz="0" w:space="0" w:color="auto"/>
            <w:left w:val="none" w:sz="0" w:space="0" w:color="auto"/>
            <w:bottom w:val="none" w:sz="0" w:space="0" w:color="auto"/>
            <w:right w:val="none" w:sz="0" w:space="0" w:color="auto"/>
          </w:divBdr>
        </w:div>
        <w:div w:id="1695376324">
          <w:marLeft w:val="640"/>
          <w:marRight w:val="0"/>
          <w:marTop w:val="0"/>
          <w:marBottom w:val="0"/>
          <w:divBdr>
            <w:top w:val="none" w:sz="0" w:space="0" w:color="auto"/>
            <w:left w:val="none" w:sz="0" w:space="0" w:color="auto"/>
            <w:bottom w:val="none" w:sz="0" w:space="0" w:color="auto"/>
            <w:right w:val="none" w:sz="0" w:space="0" w:color="auto"/>
          </w:divBdr>
        </w:div>
        <w:div w:id="1749494587">
          <w:marLeft w:val="640"/>
          <w:marRight w:val="0"/>
          <w:marTop w:val="0"/>
          <w:marBottom w:val="0"/>
          <w:divBdr>
            <w:top w:val="none" w:sz="0" w:space="0" w:color="auto"/>
            <w:left w:val="none" w:sz="0" w:space="0" w:color="auto"/>
            <w:bottom w:val="none" w:sz="0" w:space="0" w:color="auto"/>
            <w:right w:val="none" w:sz="0" w:space="0" w:color="auto"/>
          </w:divBdr>
        </w:div>
        <w:div w:id="1825319597">
          <w:marLeft w:val="640"/>
          <w:marRight w:val="0"/>
          <w:marTop w:val="0"/>
          <w:marBottom w:val="0"/>
          <w:divBdr>
            <w:top w:val="none" w:sz="0" w:space="0" w:color="auto"/>
            <w:left w:val="none" w:sz="0" w:space="0" w:color="auto"/>
            <w:bottom w:val="none" w:sz="0" w:space="0" w:color="auto"/>
            <w:right w:val="none" w:sz="0" w:space="0" w:color="auto"/>
          </w:divBdr>
        </w:div>
        <w:div w:id="1854764585">
          <w:marLeft w:val="640"/>
          <w:marRight w:val="0"/>
          <w:marTop w:val="0"/>
          <w:marBottom w:val="0"/>
          <w:divBdr>
            <w:top w:val="none" w:sz="0" w:space="0" w:color="auto"/>
            <w:left w:val="none" w:sz="0" w:space="0" w:color="auto"/>
            <w:bottom w:val="none" w:sz="0" w:space="0" w:color="auto"/>
            <w:right w:val="none" w:sz="0" w:space="0" w:color="auto"/>
          </w:divBdr>
        </w:div>
        <w:div w:id="1897623918">
          <w:marLeft w:val="640"/>
          <w:marRight w:val="0"/>
          <w:marTop w:val="0"/>
          <w:marBottom w:val="0"/>
          <w:divBdr>
            <w:top w:val="none" w:sz="0" w:space="0" w:color="auto"/>
            <w:left w:val="none" w:sz="0" w:space="0" w:color="auto"/>
            <w:bottom w:val="none" w:sz="0" w:space="0" w:color="auto"/>
            <w:right w:val="none" w:sz="0" w:space="0" w:color="auto"/>
          </w:divBdr>
        </w:div>
        <w:div w:id="1923176499">
          <w:marLeft w:val="640"/>
          <w:marRight w:val="0"/>
          <w:marTop w:val="0"/>
          <w:marBottom w:val="0"/>
          <w:divBdr>
            <w:top w:val="none" w:sz="0" w:space="0" w:color="auto"/>
            <w:left w:val="none" w:sz="0" w:space="0" w:color="auto"/>
            <w:bottom w:val="none" w:sz="0" w:space="0" w:color="auto"/>
            <w:right w:val="none" w:sz="0" w:space="0" w:color="auto"/>
          </w:divBdr>
        </w:div>
        <w:div w:id="1994219127">
          <w:marLeft w:val="640"/>
          <w:marRight w:val="0"/>
          <w:marTop w:val="0"/>
          <w:marBottom w:val="0"/>
          <w:divBdr>
            <w:top w:val="none" w:sz="0" w:space="0" w:color="auto"/>
            <w:left w:val="none" w:sz="0" w:space="0" w:color="auto"/>
            <w:bottom w:val="none" w:sz="0" w:space="0" w:color="auto"/>
            <w:right w:val="none" w:sz="0" w:space="0" w:color="auto"/>
          </w:divBdr>
        </w:div>
        <w:div w:id="2022928891">
          <w:marLeft w:val="640"/>
          <w:marRight w:val="0"/>
          <w:marTop w:val="0"/>
          <w:marBottom w:val="0"/>
          <w:divBdr>
            <w:top w:val="none" w:sz="0" w:space="0" w:color="auto"/>
            <w:left w:val="none" w:sz="0" w:space="0" w:color="auto"/>
            <w:bottom w:val="none" w:sz="0" w:space="0" w:color="auto"/>
            <w:right w:val="none" w:sz="0" w:space="0" w:color="auto"/>
          </w:divBdr>
        </w:div>
        <w:div w:id="2041741266">
          <w:marLeft w:val="640"/>
          <w:marRight w:val="0"/>
          <w:marTop w:val="0"/>
          <w:marBottom w:val="0"/>
          <w:divBdr>
            <w:top w:val="none" w:sz="0" w:space="0" w:color="auto"/>
            <w:left w:val="none" w:sz="0" w:space="0" w:color="auto"/>
            <w:bottom w:val="none" w:sz="0" w:space="0" w:color="auto"/>
            <w:right w:val="none" w:sz="0" w:space="0" w:color="auto"/>
          </w:divBdr>
        </w:div>
        <w:div w:id="2072725126">
          <w:marLeft w:val="640"/>
          <w:marRight w:val="0"/>
          <w:marTop w:val="0"/>
          <w:marBottom w:val="0"/>
          <w:divBdr>
            <w:top w:val="none" w:sz="0" w:space="0" w:color="auto"/>
            <w:left w:val="none" w:sz="0" w:space="0" w:color="auto"/>
            <w:bottom w:val="none" w:sz="0" w:space="0" w:color="auto"/>
            <w:right w:val="none" w:sz="0" w:space="0" w:color="auto"/>
          </w:divBdr>
        </w:div>
        <w:div w:id="2107114997">
          <w:marLeft w:val="640"/>
          <w:marRight w:val="0"/>
          <w:marTop w:val="0"/>
          <w:marBottom w:val="0"/>
          <w:divBdr>
            <w:top w:val="none" w:sz="0" w:space="0" w:color="auto"/>
            <w:left w:val="none" w:sz="0" w:space="0" w:color="auto"/>
            <w:bottom w:val="none" w:sz="0" w:space="0" w:color="auto"/>
            <w:right w:val="none" w:sz="0" w:space="0" w:color="auto"/>
          </w:divBdr>
        </w:div>
      </w:divsChild>
    </w:div>
    <w:div w:id="1566179932">
      <w:bodyDiv w:val="1"/>
      <w:marLeft w:val="0"/>
      <w:marRight w:val="0"/>
      <w:marTop w:val="0"/>
      <w:marBottom w:val="0"/>
      <w:divBdr>
        <w:top w:val="none" w:sz="0" w:space="0" w:color="auto"/>
        <w:left w:val="none" w:sz="0" w:space="0" w:color="auto"/>
        <w:bottom w:val="none" w:sz="0" w:space="0" w:color="auto"/>
        <w:right w:val="none" w:sz="0" w:space="0" w:color="auto"/>
      </w:divBdr>
      <w:divsChild>
        <w:div w:id="43916722">
          <w:marLeft w:val="640"/>
          <w:marRight w:val="0"/>
          <w:marTop w:val="0"/>
          <w:marBottom w:val="0"/>
          <w:divBdr>
            <w:top w:val="none" w:sz="0" w:space="0" w:color="auto"/>
            <w:left w:val="none" w:sz="0" w:space="0" w:color="auto"/>
            <w:bottom w:val="none" w:sz="0" w:space="0" w:color="auto"/>
            <w:right w:val="none" w:sz="0" w:space="0" w:color="auto"/>
          </w:divBdr>
        </w:div>
        <w:div w:id="116533446">
          <w:marLeft w:val="640"/>
          <w:marRight w:val="0"/>
          <w:marTop w:val="0"/>
          <w:marBottom w:val="0"/>
          <w:divBdr>
            <w:top w:val="none" w:sz="0" w:space="0" w:color="auto"/>
            <w:left w:val="none" w:sz="0" w:space="0" w:color="auto"/>
            <w:bottom w:val="none" w:sz="0" w:space="0" w:color="auto"/>
            <w:right w:val="none" w:sz="0" w:space="0" w:color="auto"/>
          </w:divBdr>
        </w:div>
        <w:div w:id="124936889">
          <w:marLeft w:val="640"/>
          <w:marRight w:val="0"/>
          <w:marTop w:val="0"/>
          <w:marBottom w:val="0"/>
          <w:divBdr>
            <w:top w:val="none" w:sz="0" w:space="0" w:color="auto"/>
            <w:left w:val="none" w:sz="0" w:space="0" w:color="auto"/>
            <w:bottom w:val="none" w:sz="0" w:space="0" w:color="auto"/>
            <w:right w:val="none" w:sz="0" w:space="0" w:color="auto"/>
          </w:divBdr>
        </w:div>
        <w:div w:id="177280021">
          <w:marLeft w:val="640"/>
          <w:marRight w:val="0"/>
          <w:marTop w:val="0"/>
          <w:marBottom w:val="0"/>
          <w:divBdr>
            <w:top w:val="none" w:sz="0" w:space="0" w:color="auto"/>
            <w:left w:val="none" w:sz="0" w:space="0" w:color="auto"/>
            <w:bottom w:val="none" w:sz="0" w:space="0" w:color="auto"/>
            <w:right w:val="none" w:sz="0" w:space="0" w:color="auto"/>
          </w:divBdr>
        </w:div>
        <w:div w:id="187065141">
          <w:marLeft w:val="640"/>
          <w:marRight w:val="0"/>
          <w:marTop w:val="0"/>
          <w:marBottom w:val="0"/>
          <w:divBdr>
            <w:top w:val="none" w:sz="0" w:space="0" w:color="auto"/>
            <w:left w:val="none" w:sz="0" w:space="0" w:color="auto"/>
            <w:bottom w:val="none" w:sz="0" w:space="0" w:color="auto"/>
            <w:right w:val="none" w:sz="0" w:space="0" w:color="auto"/>
          </w:divBdr>
        </w:div>
        <w:div w:id="285238135">
          <w:marLeft w:val="640"/>
          <w:marRight w:val="0"/>
          <w:marTop w:val="0"/>
          <w:marBottom w:val="0"/>
          <w:divBdr>
            <w:top w:val="none" w:sz="0" w:space="0" w:color="auto"/>
            <w:left w:val="none" w:sz="0" w:space="0" w:color="auto"/>
            <w:bottom w:val="none" w:sz="0" w:space="0" w:color="auto"/>
            <w:right w:val="none" w:sz="0" w:space="0" w:color="auto"/>
          </w:divBdr>
        </w:div>
        <w:div w:id="293489150">
          <w:marLeft w:val="640"/>
          <w:marRight w:val="0"/>
          <w:marTop w:val="0"/>
          <w:marBottom w:val="0"/>
          <w:divBdr>
            <w:top w:val="none" w:sz="0" w:space="0" w:color="auto"/>
            <w:left w:val="none" w:sz="0" w:space="0" w:color="auto"/>
            <w:bottom w:val="none" w:sz="0" w:space="0" w:color="auto"/>
            <w:right w:val="none" w:sz="0" w:space="0" w:color="auto"/>
          </w:divBdr>
        </w:div>
        <w:div w:id="297610527">
          <w:marLeft w:val="640"/>
          <w:marRight w:val="0"/>
          <w:marTop w:val="0"/>
          <w:marBottom w:val="0"/>
          <w:divBdr>
            <w:top w:val="none" w:sz="0" w:space="0" w:color="auto"/>
            <w:left w:val="none" w:sz="0" w:space="0" w:color="auto"/>
            <w:bottom w:val="none" w:sz="0" w:space="0" w:color="auto"/>
            <w:right w:val="none" w:sz="0" w:space="0" w:color="auto"/>
          </w:divBdr>
        </w:div>
        <w:div w:id="313264229">
          <w:marLeft w:val="640"/>
          <w:marRight w:val="0"/>
          <w:marTop w:val="0"/>
          <w:marBottom w:val="0"/>
          <w:divBdr>
            <w:top w:val="none" w:sz="0" w:space="0" w:color="auto"/>
            <w:left w:val="none" w:sz="0" w:space="0" w:color="auto"/>
            <w:bottom w:val="none" w:sz="0" w:space="0" w:color="auto"/>
            <w:right w:val="none" w:sz="0" w:space="0" w:color="auto"/>
          </w:divBdr>
        </w:div>
        <w:div w:id="325129012">
          <w:marLeft w:val="640"/>
          <w:marRight w:val="0"/>
          <w:marTop w:val="0"/>
          <w:marBottom w:val="0"/>
          <w:divBdr>
            <w:top w:val="none" w:sz="0" w:space="0" w:color="auto"/>
            <w:left w:val="none" w:sz="0" w:space="0" w:color="auto"/>
            <w:bottom w:val="none" w:sz="0" w:space="0" w:color="auto"/>
            <w:right w:val="none" w:sz="0" w:space="0" w:color="auto"/>
          </w:divBdr>
        </w:div>
        <w:div w:id="335546116">
          <w:marLeft w:val="640"/>
          <w:marRight w:val="0"/>
          <w:marTop w:val="0"/>
          <w:marBottom w:val="0"/>
          <w:divBdr>
            <w:top w:val="none" w:sz="0" w:space="0" w:color="auto"/>
            <w:left w:val="none" w:sz="0" w:space="0" w:color="auto"/>
            <w:bottom w:val="none" w:sz="0" w:space="0" w:color="auto"/>
            <w:right w:val="none" w:sz="0" w:space="0" w:color="auto"/>
          </w:divBdr>
        </w:div>
        <w:div w:id="524757592">
          <w:marLeft w:val="640"/>
          <w:marRight w:val="0"/>
          <w:marTop w:val="0"/>
          <w:marBottom w:val="0"/>
          <w:divBdr>
            <w:top w:val="none" w:sz="0" w:space="0" w:color="auto"/>
            <w:left w:val="none" w:sz="0" w:space="0" w:color="auto"/>
            <w:bottom w:val="none" w:sz="0" w:space="0" w:color="auto"/>
            <w:right w:val="none" w:sz="0" w:space="0" w:color="auto"/>
          </w:divBdr>
        </w:div>
        <w:div w:id="608632997">
          <w:marLeft w:val="640"/>
          <w:marRight w:val="0"/>
          <w:marTop w:val="0"/>
          <w:marBottom w:val="0"/>
          <w:divBdr>
            <w:top w:val="none" w:sz="0" w:space="0" w:color="auto"/>
            <w:left w:val="none" w:sz="0" w:space="0" w:color="auto"/>
            <w:bottom w:val="none" w:sz="0" w:space="0" w:color="auto"/>
            <w:right w:val="none" w:sz="0" w:space="0" w:color="auto"/>
          </w:divBdr>
        </w:div>
        <w:div w:id="616838849">
          <w:marLeft w:val="640"/>
          <w:marRight w:val="0"/>
          <w:marTop w:val="0"/>
          <w:marBottom w:val="0"/>
          <w:divBdr>
            <w:top w:val="none" w:sz="0" w:space="0" w:color="auto"/>
            <w:left w:val="none" w:sz="0" w:space="0" w:color="auto"/>
            <w:bottom w:val="none" w:sz="0" w:space="0" w:color="auto"/>
            <w:right w:val="none" w:sz="0" w:space="0" w:color="auto"/>
          </w:divBdr>
        </w:div>
        <w:div w:id="625892206">
          <w:marLeft w:val="640"/>
          <w:marRight w:val="0"/>
          <w:marTop w:val="0"/>
          <w:marBottom w:val="0"/>
          <w:divBdr>
            <w:top w:val="none" w:sz="0" w:space="0" w:color="auto"/>
            <w:left w:val="none" w:sz="0" w:space="0" w:color="auto"/>
            <w:bottom w:val="none" w:sz="0" w:space="0" w:color="auto"/>
            <w:right w:val="none" w:sz="0" w:space="0" w:color="auto"/>
          </w:divBdr>
        </w:div>
        <w:div w:id="628895412">
          <w:marLeft w:val="640"/>
          <w:marRight w:val="0"/>
          <w:marTop w:val="0"/>
          <w:marBottom w:val="0"/>
          <w:divBdr>
            <w:top w:val="none" w:sz="0" w:space="0" w:color="auto"/>
            <w:left w:val="none" w:sz="0" w:space="0" w:color="auto"/>
            <w:bottom w:val="none" w:sz="0" w:space="0" w:color="auto"/>
            <w:right w:val="none" w:sz="0" w:space="0" w:color="auto"/>
          </w:divBdr>
        </w:div>
        <w:div w:id="760103689">
          <w:marLeft w:val="640"/>
          <w:marRight w:val="0"/>
          <w:marTop w:val="0"/>
          <w:marBottom w:val="0"/>
          <w:divBdr>
            <w:top w:val="none" w:sz="0" w:space="0" w:color="auto"/>
            <w:left w:val="none" w:sz="0" w:space="0" w:color="auto"/>
            <w:bottom w:val="none" w:sz="0" w:space="0" w:color="auto"/>
            <w:right w:val="none" w:sz="0" w:space="0" w:color="auto"/>
          </w:divBdr>
        </w:div>
        <w:div w:id="823198846">
          <w:marLeft w:val="640"/>
          <w:marRight w:val="0"/>
          <w:marTop w:val="0"/>
          <w:marBottom w:val="0"/>
          <w:divBdr>
            <w:top w:val="none" w:sz="0" w:space="0" w:color="auto"/>
            <w:left w:val="none" w:sz="0" w:space="0" w:color="auto"/>
            <w:bottom w:val="none" w:sz="0" w:space="0" w:color="auto"/>
            <w:right w:val="none" w:sz="0" w:space="0" w:color="auto"/>
          </w:divBdr>
        </w:div>
        <w:div w:id="832915128">
          <w:marLeft w:val="640"/>
          <w:marRight w:val="0"/>
          <w:marTop w:val="0"/>
          <w:marBottom w:val="0"/>
          <w:divBdr>
            <w:top w:val="none" w:sz="0" w:space="0" w:color="auto"/>
            <w:left w:val="none" w:sz="0" w:space="0" w:color="auto"/>
            <w:bottom w:val="none" w:sz="0" w:space="0" w:color="auto"/>
            <w:right w:val="none" w:sz="0" w:space="0" w:color="auto"/>
          </w:divBdr>
        </w:div>
        <w:div w:id="836657295">
          <w:marLeft w:val="640"/>
          <w:marRight w:val="0"/>
          <w:marTop w:val="0"/>
          <w:marBottom w:val="0"/>
          <w:divBdr>
            <w:top w:val="none" w:sz="0" w:space="0" w:color="auto"/>
            <w:left w:val="none" w:sz="0" w:space="0" w:color="auto"/>
            <w:bottom w:val="none" w:sz="0" w:space="0" w:color="auto"/>
            <w:right w:val="none" w:sz="0" w:space="0" w:color="auto"/>
          </w:divBdr>
        </w:div>
        <w:div w:id="926613666">
          <w:marLeft w:val="640"/>
          <w:marRight w:val="0"/>
          <w:marTop w:val="0"/>
          <w:marBottom w:val="0"/>
          <w:divBdr>
            <w:top w:val="none" w:sz="0" w:space="0" w:color="auto"/>
            <w:left w:val="none" w:sz="0" w:space="0" w:color="auto"/>
            <w:bottom w:val="none" w:sz="0" w:space="0" w:color="auto"/>
            <w:right w:val="none" w:sz="0" w:space="0" w:color="auto"/>
          </w:divBdr>
        </w:div>
        <w:div w:id="966542545">
          <w:marLeft w:val="640"/>
          <w:marRight w:val="0"/>
          <w:marTop w:val="0"/>
          <w:marBottom w:val="0"/>
          <w:divBdr>
            <w:top w:val="none" w:sz="0" w:space="0" w:color="auto"/>
            <w:left w:val="none" w:sz="0" w:space="0" w:color="auto"/>
            <w:bottom w:val="none" w:sz="0" w:space="0" w:color="auto"/>
            <w:right w:val="none" w:sz="0" w:space="0" w:color="auto"/>
          </w:divBdr>
        </w:div>
        <w:div w:id="1104109981">
          <w:marLeft w:val="640"/>
          <w:marRight w:val="0"/>
          <w:marTop w:val="0"/>
          <w:marBottom w:val="0"/>
          <w:divBdr>
            <w:top w:val="none" w:sz="0" w:space="0" w:color="auto"/>
            <w:left w:val="none" w:sz="0" w:space="0" w:color="auto"/>
            <w:bottom w:val="none" w:sz="0" w:space="0" w:color="auto"/>
            <w:right w:val="none" w:sz="0" w:space="0" w:color="auto"/>
          </w:divBdr>
        </w:div>
        <w:div w:id="1186365279">
          <w:marLeft w:val="640"/>
          <w:marRight w:val="0"/>
          <w:marTop w:val="0"/>
          <w:marBottom w:val="0"/>
          <w:divBdr>
            <w:top w:val="none" w:sz="0" w:space="0" w:color="auto"/>
            <w:left w:val="none" w:sz="0" w:space="0" w:color="auto"/>
            <w:bottom w:val="none" w:sz="0" w:space="0" w:color="auto"/>
            <w:right w:val="none" w:sz="0" w:space="0" w:color="auto"/>
          </w:divBdr>
        </w:div>
        <w:div w:id="1282415642">
          <w:marLeft w:val="640"/>
          <w:marRight w:val="0"/>
          <w:marTop w:val="0"/>
          <w:marBottom w:val="0"/>
          <w:divBdr>
            <w:top w:val="none" w:sz="0" w:space="0" w:color="auto"/>
            <w:left w:val="none" w:sz="0" w:space="0" w:color="auto"/>
            <w:bottom w:val="none" w:sz="0" w:space="0" w:color="auto"/>
            <w:right w:val="none" w:sz="0" w:space="0" w:color="auto"/>
          </w:divBdr>
        </w:div>
        <w:div w:id="1283610360">
          <w:marLeft w:val="640"/>
          <w:marRight w:val="0"/>
          <w:marTop w:val="0"/>
          <w:marBottom w:val="0"/>
          <w:divBdr>
            <w:top w:val="none" w:sz="0" w:space="0" w:color="auto"/>
            <w:left w:val="none" w:sz="0" w:space="0" w:color="auto"/>
            <w:bottom w:val="none" w:sz="0" w:space="0" w:color="auto"/>
            <w:right w:val="none" w:sz="0" w:space="0" w:color="auto"/>
          </w:divBdr>
        </w:div>
        <w:div w:id="1324629159">
          <w:marLeft w:val="640"/>
          <w:marRight w:val="0"/>
          <w:marTop w:val="0"/>
          <w:marBottom w:val="0"/>
          <w:divBdr>
            <w:top w:val="none" w:sz="0" w:space="0" w:color="auto"/>
            <w:left w:val="none" w:sz="0" w:space="0" w:color="auto"/>
            <w:bottom w:val="none" w:sz="0" w:space="0" w:color="auto"/>
            <w:right w:val="none" w:sz="0" w:space="0" w:color="auto"/>
          </w:divBdr>
        </w:div>
        <w:div w:id="1331130666">
          <w:marLeft w:val="640"/>
          <w:marRight w:val="0"/>
          <w:marTop w:val="0"/>
          <w:marBottom w:val="0"/>
          <w:divBdr>
            <w:top w:val="none" w:sz="0" w:space="0" w:color="auto"/>
            <w:left w:val="none" w:sz="0" w:space="0" w:color="auto"/>
            <w:bottom w:val="none" w:sz="0" w:space="0" w:color="auto"/>
            <w:right w:val="none" w:sz="0" w:space="0" w:color="auto"/>
          </w:divBdr>
        </w:div>
        <w:div w:id="1334452662">
          <w:marLeft w:val="640"/>
          <w:marRight w:val="0"/>
          <w:marTop w:val="0"/>
          <w:marBottom w:val="0"/>
          <w:divBdr>
            <w:top w:val="none" w:sz="0" w:space="0" w:color="auto"/>
            <w:left w:val="none" w:sz="0" w:space="0" w:color="auto"/>
            <w:bottom w:val="none" w:sz="0" w:space="0" w:color="auto"/>
            <w:right w:val="none" w:sz="0" w:space="0" w:color="auto"/>
          </w:divBdr>
        </w:div>
        <w:div w:id="1375615682">
          <w:marLeft w:val="640"/>
          <w:marRight w:val="0"/>
          <w:marTop w:val="0"/>
          <w:marBottom w:val="0"/>
          <w:divBdr>
            <w:top w:val="none" w:sz="0" w:space="0" w:color="auto"/>
            <w:left w:val="none" w:sz="0" w:space="0" w:color="auto"/>
            <w:bottom w:val="none" w:sz="0" w:space="0" w:color="auto"/>
            <w:right w:val="none" w:sz="0" w:space="0" w:color="auto"/>
          </w:divBdr>
        </w:div>
        <w:div w:id="1521241484">
          <w:marLeft w:val="640"/>
          <w:marRight w:val="0"/>
          <w:marTop w:val="0"/>
          <w:marBottom w:val="0"/>
          <w:divBdr>
            <w:top w:val="none" w:sz="0" w:space="0" w:color="auto"/>
            <w:left w:val="none" w:sz="0" w:space="0" w:color="auto"/>
            <w:bottom w:val="none" w:sz="0" w:space="0" w:color="auto"/>
            <w:right w:val="none" w:sz="0" w:space="0" w:color="auto"/>
          </w:divBdr>
        </w:div>
        <w:div w:id="1530604992">
          <w:marLeft w:val="640"/>
          <w:marRight w:val="0"/>
          <w:marTop w:val="0"/>
          <w:marBottom w:val="0"/>
          <w:divBdr>
            <w:top w:val="none" w:sz="0" w:space="0" w:color="auto"/>
            <w:left w:val="none" w:sz="0" w:space="0" w:color="auto"/>
            <w:bottom w:val="none" w:sz="0" w:space="0" w:color="auto"/>
            <w:right w:val="none" w:sz="0" w:space="0" w:color="auto"/>
          </w:divBdr>
        </w:div>
        <w:div w:id="1689670582">
          <w:marLeft w:val="640"/>
          <w:marRight w:val="0"/>
          <w:marTop w:val="0"/>
          <w:marBottom w:val="0"/>
          <w:divBdr>
            <w:top w:val="none" w:sz="0" w:space="0" w:color="auto"/>
            <w:left w:val="none" w:sz="0" w:space="0" w:color="auto"/>
            <w:bottom w:val="none" w:sz="0" w:space="0" w:color="auto"/>
            <w:right w:val="none" w:sz="0" w:space="0" w:color="auto"/>
          </w:divBdr>
        </w:div>
        <w:div w:id="1785953185">
          <w:marLeft w:val="640"/>
          <w:marRight w:val="0"/>
          <w:marTop w:val="0"/>
          <w:marBottom w:val="0"/>
          <w:divBdr>
            <w:top w:val="none" w:sz="0" w:space="0" w:color="auto"/>
            <w:left w:val="none" w:sz="0" w:space="0" w:color="auto"/>
            <w:bottom w:val="none" w:sz="0" w:space="0" w:color="auto"/>
            <w:right w:val="none" w:sz="0" w:space="0" w:color="auto"/>
          </w:divBdr>
        </w:div>
        <w:div w:id="1995142315">
          <w:marLeft w:val="640"/>
          <w:marRight w:val="0"/>
          <w:marTop w:val="0"/>
          <w:marBottom w:val="0"/>
          <w:divBdr>
            <w:top w:val="none" w:sz="0" w:space="0" w:color="auto"/>
            <w:left w:val="none" w:sz="0" w:space="0" w:color="auto"/>
            <w:bottom w:val="none" w:sz="0" w:space="0" w:color="auto"/>
            <w:right w:val="none" w:sz="0" w:space="0" w:color="auto"/>
          </w:divBdr>
        </w:div>
        <w:div w:id="2012247087">
          <w:marLeft w:val="640"/>
          <w:marRight w:val="0"/>
          <w:marTop w:val="0"/>
          <w:marBottom w:val="0"/>
          <w:divBdr>
            <w:top w:val="none" w:sz="0" w:space="0" w:color="auto"/>
            <w:left w:val="none" w:sz="0" w:space="0" w:color="auto"/>
            <w:bottom w:val="none" w:sz="0" w:space="0" w:color="auto"/>
            <w:right w:val="none" w:sz="0" w:space="0" w:color="auto"/>
          </w:divBdr>
        </w:div>
        <w:div w:id="2050641382">
          <w:marLeft w:val="640"/>
          <w:marRight w:val="0"/>
          <w:marTop w:val="0"/>
          <w:marBottom w:val="0"/>
          <w:divBdr>
            <w:top w:val="none" w:sz="0" w:space="0" w:color="auto"/>
            <w:left w:val="none" w:sz="0" w:space="0" w:color="auto"/>
            <w:bottom w:val="none" w:sz="0" w:space="0" w:color="auto"/>
            <w:right w:val="none" w:sz="0" w:space="0" w:color="auto"/>
          </w:divBdr>
        </w:div>
        <w:div w:id="2079789102">
          <w:marLeft w:val="640"/>
          <w:marRight w:val="0"/>
          <w:marTop w:val="0"/>
          <w:marBottom w:val="0"/>
          <w:divBdr>
            <w:top w:val="none" w:sz="0" w:space="0" w:color="auto"/>
            <w:left w:val="none" w:sz="0" w:space="0" w:color="auto"/>
            <w:bottom w:val="none" w:sz="0" w:space="0" w:color="auto"/>
            <w:right w:val="none" w:sz="0" w:space="0" w:color="auto"/>
          </w:divBdr>
        </w:div>
        <w:div w:id="2086224810">
          <w:marLeft w:val="640"/>
          <w:marRight w:val="0"/>
          <w:marTop w:val="0"/>
          <w:marBottom w:val="0"/>
          <w:divBdr>
            <w:top w:val="none" w:sz="0" w:space="0" w:color="auto"/>
            <w:left w:val="none" w:sz="0" w:space="0" w:color="auto"/>
            <w:bottom w:val="none" w:sz="0" w:space="0" w:color="auto"/>
            <w:right w:val="none" w:sz="0" w:space="0" w:color="auto"/>
          </w:divBdr>
        </w:div>
      </w:divsChild>
    </w:div>
    <w:div w:id="1582331934">
      <w:bodyDiv w:val="1"/>
      <w:marLeft w:val="0"/>
      <w:marRight w:val="0"/>
      <w:marTop w:val="0"/>
      <w:marBottom w:val="0"/>
      <w:divBdr>
        <w:top w:val="none" w:sz="0" w:space="0" w:color="auto"/>
        <w:left w:val="none" w:sz="0" w:space="0" w:color="auto"/>
        <w:bottom w:val="none" w:sz="0" w:space="0" w:color="auto"/>
        <w:right w:val="none" w:sz="0" w:space="0" w:color="auto"/>
      </w:divBdr>
      <w:divsChild>
        <w:div w:id="428160659">
          <w:marLeft w:val="640"/>
          <w:marRight w:val="0"/>
          <w:marTop w:val="0"/>
          <w:marBottom w:val="0"/>
          <w:divBdr>
            <w:top w:val="none" w:sz="0" w:space="0" w:color="auto"/>
            <w:left w:val="none" w:sz="0" w:space="0" w:color="auto"/>
            <w:bottom w:val="none" w:sz="0" w:space="0" w:color="auto"/>
            <w:right w:val="none" w:sz="0" w:space="0" w:color="auto"/>
          </w:divBdr>
        </w:div>
        <w:div w:id="517541944">
          <w:marLeft w:val="640"/>
          <w:marRight w:val="0"/>
          <w:marTop w:val="0"/>
          <w:marBottom w:val="0"/>
          <w:divBdr>
            <w:top w:val="none" w:sz="0" w:space="0" w:color="auto"/>
            <w:left w:val="none" w:sz="0" w:space="0" w:color="auto"/>
            <w:bottom w:val="none" w:sz="0" w:space="0" w:color="auto"/>
            <w:right w:val="none" w:sz="0" w:space="0" w:color="auto"/>
          </w:divBdr>
        </w:div>
        <w:div w:id="822815018">
          <w:marLeft w:val="640"/>
          <w:marRight w:val="0"/>
          <w:marTop w:val="0"/>
          <w:marBottom w:val="0"/>
          <w:divBdr>
            <w:top w:val="none" w:sz="0" w:space="0" w:color="auto"/>
            <w:left w:val="none" w:sz="0" w:space="0" w:color="auto"/>
            <w:bottom w:val="none" w:sz="0" w:space="0" w:color="auto"/>
            <w:right w:val="none" w:sz="0" w:space="0" w:color="auto"/>
          </w:divBdr>
        </w:div>
        <w:div w:id="847333045">
          <w:marLeft w:val="640"/>
          <w:marRight w:val="0"/>
          <w:marTop w:val="0"/>
          <w:marBottom w:val="0"/>
          <w:divBdr>
            <w:top w:val="none" w:sz="0" w:space="0" w:color="auto"/>
            <w:left w:val="none" w:sz="0" w:space="0" w:color="auto"/>
            <w:bottom w:val="none" w:sz="0" w:space="0" w:color="auto"/>
            <w:right w:val="none" w:sz="0" w:space="0" w:color="auto"/>
          </w:divBdr>
        </w:div>
        <w:div w:id="972716414">
          <w:marLeft w:val="640"/>
          <w:marRight w:val="0"/>
          <w:marTop w:val="0"/>
          <w:marBottom w:val="0"/>
          <w:divBdr>
            <w:top w:val="none" w:sz="0" w:space="0" w:color="auto"/>
            <w:left w:val="none" w:sz="0" w:space="0" w:color="auto"/>
            <w:bottom w:val="none" w:sz="0" w:space="0" w:color="auto"/>
            <w:right w:val="none" w:sz="0" w:space="0" w:color="auto"/>
          </w:divBdr>
        </w:div>
        <w:div w:id="1067609543">
          <w:marLeft w:val="640"/>
          <w:marRight w:val="0"/>
          <w:marTop w:val="0"/>
          <w:marBottom w:val="0"/>
          <w:divBdr>
            <w:top w:val="none" w:sz="0" w:space="0" w:color="auto"/>
            <w:left w:val="none" w:sz="0" w:space="0" w:color="auto"/>
            <w:bottom w:val="none" w:sz="0" w:space="0" w:color="auto"/>
            <w:right w:val="none" w:sz="0" w:space="0" w:color="auto"/>
          </w:divBdr>
        </w:div>
        <w:div w:id="1137919696">
          <w:marLeft w:val="640"/>
          <w:marRight w:val="0"/>
          <w:marTop w:val="0"/>
          <w:marBottom w:val="0"/>
          <w:divBdr>
            <w:top w:val="none" w:sz="0" w:space="0" w:color="auto"/>
            <w:left w:val="none" w:sz="0" w:space="0" w:color="auto"/>
            <w:bottom w:val="none" w:sz="0" w:space="0" w:color="auto"/>
            <w:right w:val="none" w:sz="0" w:space="0" w:color="auto"/>
          </w:divBdr>
        </w:div>
        <w:div w:id="1156267661">
          <w:marLeft w:val="640"/>
          <w:marRight w:val="0"/>
          <w:marTop w:val="0"/>
          <w:marBottom w:val="0"/>
          <w:divBdr>
            <w:top w:val="none" w:sz="0" w:space="0" w:color="auto"/>
            <w:left w:val="none" w:sz="0" w:space="0" w:color="auto"/>
            <w:bottom w:val="none" w:sz="0" w:space="0" w:color="auto"/>
            <w:right w:val="none" w:sz="0" w:space="0" w:color="auto"/>
          </w:divBdr>
        </w:div>
        <w:div w:id="1186211342">
          <w:marLeft w:val="640"/>
          <w:marRight w:val="0"/>
          <w:marTop w:val="0"/>
          <w:marBottom w:val="0"/>
          <w:divBdr>
            <w:top w:val="none" w:sz="0" w:space="0" w:color="auto"/>
            <w:left w:val="none" w:sz="0" w:space="0" w:color="auto"/>
            <w:bottom w:val="none" w:sz="0" w:space="0" w:color="auto"/>
            <w:right w:val="none" w:sz="0" w:space="0" w:color="auto"/>
          </w:divBdr>
        </w:div>
        <w:div w:id="1199010427">
          <w:marLeft w:val="640"/>
          <w:marRight w:val="0"/>
          <w:marTop w:val="0"/>
          <w:marBottom w:val="0"/>
          <w:divBdr>
            <w:top w:val="none" w:sz="0" w:space="0" w:color="auto"/>
            <w:left w:val="none" w:sz="0" w:space="0" w:color="auto"/>
            <w:bottom w:val="none" w:sz="0" w:space="0" w:color="auto"/>
            <w:right w:val="none" w:sz="0" w:space="0" w:color="auto"/>
          </w:divBdr>
        </w:div>
        <w:div w:id="1209225928">
          <w:marLeft w:val="640"/>
          <w:marRight w:val="0"/>
          <w:marTop w:val="0"/>
          <w:marBottom w:val="0"/>
          <w:divBdr>
            <w:top w:val="none" w:sz="0" w:space="0" w:color="auto"/>
            <w:left w:val="none" w:sz="0" w:space="0" w:color="auto"/>
            <w:bottom w:val="none" w:sz="0" w:space="0" w:color="auto"/>
            <w:right w:val="none" w:sz="0" w:space="0" w:color="auto"/>
          </w:divBdr>
        </w:div>
        <w:div w:id="1484079220">
          <w:marLeft w:val="640"/>
          <w:marRight w:val="0"/>
          <w:marTop w:val="0"/>
          <w:marBottom w:val="0"/>
          <w:divBdr>
            <w:top w:val="none" w:sz="0" w:space="0" w:color="auto"/>
            <w:left w:val="none" w:sz="0" w:space="0" w:color="auto"/>
            <w:bottom w:val="none" w:sz="0" w:space="0" w:color="auto"/>
            <w:right w:val="none" w:sz="0" w:space="0" w:color="auto"/>
          </w:divBdr>
        </w:div>
        <w:div w:id="1523864141">
          <w:marLeft w:val="640"/>
          <w:marRight w:val="0"/>
          <w:marTop w:val="0"/>
          <w:marBottom w:val="0"/>
          <w:divBdr>
            <w:top w:val="none" w:sz="0" w:space="0" w:color="auto"/>
            <w:left w:val="none" w:sz="0" w:space="0" w:color="auto"/>
            <w:bottom w:val="none" w:sz="0" w:space="0" w:color="auto"/>
            <w:right w:val="none" w:sz="0" w:space="0" w:color="auto"/>
          </w:divBdr>
        </w:div>
        <w:div w:id="2047096772">
          <w:marLeft w:val="640"/>
          <w:marRight w:val="0"/>
          <w:marTop w:val="0"/>
          <w:marBottom w:val="0"/>
          <w:divBdr>
            <w:top w:val="none" w:sz="0" w:space="0" w:color="auto"/>
            <w:left w:val="none" w:sz="0" w:space="0" w:color="auto"/>
            <w:bottom w:val="none" w:sz="0" w:space="0" w:color="auto"/>
            <w:right w:val="none" w:sz="0" w:space="0" w:color="auto"/>
          </w:divBdr>
        </w:div>
        <w:div w:id="2083795855">
          <w:marLeft w:val="640"/>
          <w:marRight w:val="0"/>
          <w:marTop w:val="0"/>
          <w:marBottom w:val="0"/>
          <w:divBdr>
            <w:top w:val="none" w:sz="0" w:space="0" w:color="auto"/>
            <w:left w:val="none" w:sz="0" w:space="0" w:color="auto"/>
            <w:bottom w:val="none" w:sz="0" w:space="0" w:color="auto"/>
            <w:right w:val="none" w:sz="0" w:space="0" w:color="auto"/>
          </w:divBdr>
        </w:div>
      </w:divsChild>
    </w:div>
    <w:div w:id="1583415385">
      <w:bodyDiv w:val="1"/>
      <w:marLeft w:val="0"/>
      <w:marRight w:val="0"/>
      <w:marTop w:val="0"/>
      <w:marBottom w:val="0"/>
      <w:divBdr>
        <w:top w:val="none" w:sz="0" w:space="0" w:color="auto"/>
        <w:left w:val="none" w:sz="0" w:space="0" w:color="auto"/>
        <w:bottom w:val="none" w:sz="0" w:space="0" w:color="auto"/>
        <w:right w:val="none" w:sz="0" w:space="0" w:color="auto"/>
      </w:divBdr>
      <w:divsChild>
        <w:div w:id="10425015">
          <w:marLeft w:val="640"/>
          <w:marRight w:val="0"/>
          <w:marTop w:val="0"/>
          <w:marBottom w:val="0"/>
          <w:divBdr>
            <w:top w:val="none" w:sz="0" w:space="0" w:color="auto"/>
            <w:left w:val="none" w:sz="0" w:space="0" w:color="auto"/>
            <w:bottom w:val="none" w:sz="0" w:space="0" w:color="auto"/>
            <w:right w:val="none" w:sz="0" w:space="0" w:color="auto"/>
          </w:divBdr>
        </w:div>
        <w:div w:id="70739950">
          <w:marLeft w:val="640"/>
          <w:marRight w:val="0"/>
          <w:marTop w:val="0"/>
          <w:marBottom w:val="0"/>
          <w:divBdr>
            <w:top w:val="none" w:sz="0" w:space="0" w:color="auto"/>
            <w:left w:val="none" w:sz="0" w:space="0" w:color="auto"/>
            <w:bottom w:val="none" w:sz="0" w:space="0" w:color="auto"/>
            <w:right w:val="none" w:sz="0" w:space="0" w:color="auto"/>
          </w:divBdr>
        </w:div>
        <w:div w:id="78799672">
          <w:marLeft w:val="640"/>
          <w:marRight w:val="0"/>
          <w:marTop w:val="0"/>
          <w:marBottom w:val="0"/>
          <w:divBdr>
            <w:top w:val="none" w:sz="0" w:space="0" w:color="auto"/>
            <w:left w:val="none" w:sz="0" w:space="0" w:color="auto"/>
            <w:bottom w:val="none" w:sz="0" w:space="0" w:color="auto"/>
            <w:right w:val="none" w:sz="0" w:space="0" w:color="auto"/>
          </w:divBdr>
        </w:div>
        <w:div w:id="147719882">
          <w:marLeft w:val="640"/>
          <w:marRight w:val="0"/>
          <w:marTop w:val="0"/>
          <w:marBottom w:val="0"/>
          <w:divBdr>
            <w:top w:val="none" w:sz="0" w:space="0" w:color="auto"/>
            <w:left w:val="none" w:sz="0" w:space="0" w:color="auto"/>
            <w:bottom w:val="none" w:sz="0" w:space="0" w:color="auto"/>
            <w:right w:val="none" w:sz="0" w:space="0" w:color="auto"/>
          </w:divBdr>
        </w:div>
        <w:div w:id="155388287">
          <w:marLeft w:val="640"/>
          <w:marRight w:val="0"/>
          <w:marTop w:val="0"/>
          <w:marBottom w:val="0"/>
          <w:divBdr>
            <w:top w:val="none" w:sz="0" w:space="0" w:color="auto"/>
            <w:left w:val="none" w:sz="0" w:space="0" w:color="auto"/>
            <w:bottom w:val="none" w:sz="0" w:space="0" w:color="auto"/>
            <w:right w:val="none" w:sz="0" w:space="0" w:color="auto"/>
          </w:divBdr>
        </w:div>
        <w:div w:id="212235158">
          <w:marLeft w:val="640"/>
          <w:marRight w:val="0"/>
          <w:marTop w:val="0"/>
          <w:marBottom w:val="0"/>
          <w:divBdr>
            <w:top w:val="none" w:sz="0" w:space="0" w:color="auto"/>
            <w:left w:val="none" w:sz="0" w:space="0" w:color="auto"/>
            <w:bottom w:val="none" w:sz="0" w:space="0" w:color="auto"/>
            <w:right w:val="none" w:sz="0" w:space="0" w:color="auto"/>
          </w:divBdr>
        </w:div>
        <w:div w:id="216935635">
          <w:marLeft w:val="640"/>
          <w:marRight w:val="0"/>
          <w:marTop w:val="0"/>
          <w:marBottom w:val="0"/>
          <w:divBdr>
            <w:top w:val="none" w:sz="0" w:space="0" w:color="auto"/>
            <w:left w:val="none" w:sz="0" w:space="0" w:color="auto"/>
            <w:bottom w:val="none" w:sz="0" w:space="0" w:color="auto"/>
            <w:right w:val="none" w:sz="0" w:space="0" w:color="auto"/>
          </w:divBdr>
        </w:div>
        <w:div w:id="461849593">
          <w:marLeft w:val="640"/>
          <w:marRight w:val="0"/>
          <w:marTop w:val="0"/>
          <w:marBottom w:val="0"/>
          <w:divBdr>
            <w:top w:val="none" w:sz="0" w:space="0" w:color="auto"/>
            <w:left w:val="none" w:sz="0" w:space="0" w:color="auto"/>
            <w:bottom w:val="none" w:sz="0" w:space="0" w:color="auto"/>
            <w:right w:val="none" w:sz="0" w:space="0" w:color="auto"/>
          </w:divBdr>
        </w:div>
        <w:div w:id="462117606">
          <w:marLeft w:val="640"/>
          <w:marRight w:val="0"/>
          <w:marTop w:val="0"/>
          <w:marBottom w:val="0"/>
          <w:divBdr>
            <w:top w:val="none" w:sz="0" w:space="0" w:color="auto"/>
            <w:left w:val="none" w:sz="0" w:space="0" w:color="auto"/>
            <w:bottom w:val="none" w:sz="0" w:space="0" w:color="auto"/>
            <w:right w:val="none" w:sz="0" w:space="0" w:color="auto"/>
          </w:divBdr>
        </w:div>
        <w:div w:id="520050524">
          <w:marLeft w:val="640"/>
          <w:marRight w:val="0"/>
          <w:marTop w:val="0"/>
          <w:marBottom w:val="0"/>
          <w:divBdr>
            <w:top w:val="none" w:sz="0" w:space="0" w:color="auto"/>
            <w:left w:val="none" w:sz="0" w:space="0" w:color="auto"/>
            <w:bottom w:val="none" w:sz="0" w:space="0" w:color="auto"/>
            <w:right w:val="none" w:sz="0" w:space="0" w:color="auto"/>
          </w:divBdr>
        </w:div>
        <w:div w:id="552543488">
          <w:marLeft w:val="640"/>
          <w:marRight w:val="0"/>
          <w:marTop w:val="0"/>
          <w:marBottom w:val="0"/>
          <w:divBdr>
            <w:top w:val="none" w:sz="0" w:space="0" w:color="auto"/>
            <w:left w:val="none" w:sz="0" w:space="0" w:color="auto"/>
            <w:bottom w:val="none" w:sz="0" w:space="0" w:color="auto"/>
            <w:right w:val="none" w:sz="0" w:space="0" w:color="auto"/>
          </w:divBdr>
        </w:div>
        <w:div w:id="553546113">
          <w:marLeft w:val="640"/>
          <w:marRight w:val="0"/>
          <w:marTop w:val="0"/>
          <w:marBottom w:val="0"/>
          <w:divBdr>
            <w:top w:val="none" w:sz="0" w:space="0" w:color="auto"/>
            <w:left w:val="none" w:sz="0" w:space="0" w:color="auto"/>
            <w:bottom w:val="none" w:sz="0" w:space="0" w:color="auto"/>
            <w:right w:val="none" w:sz="0" w:space="0" w:color="auto"/>
          </w:divBdr>
        </w:div>
        <w:div w:id="556235574">
          <w:marLeft w:val="640"/>
          <w:marRight w:val="0"/>
          <w:marTop w:val="0"/>
          <w:marBottom w:val="0"/>
          <w:divBdr>
            <w:top w:val="none" w:sz="0" w:space="0" w:color="auto"/>
            <w:left w:val="none" w:sz="0" w:space="0" w:color="auto"/>
            <w:bottom w:val="none" w:sz="0" w:space="0" w:color="auto"/>
            <w:right w:val="none" w:sz="0" w:space="0" w:color="auto"/>
          </w:divBdr>
        </w:div>
        <w:div w:id="564292109">
          <w:marLeft w:val="640"/>
          <w:marRight w:val="0"/>
          <w:marTop w:val="0"/>
          <w:marBottom w:val="0"/>
          <w:divBdr>
            <w:top w:val="none" w:sz="0" w:space="0" w:color="auto"/>
            <w:left w:val="none" w:sz="0" w:space="0" w:color="auto"/>
            <w:bottom w:val="none" w:sz="0" w:space="0" w:color="auto"/>
            <w:right w:val="none" w:sz="0" w:space="0" w:color="auto"/>
          </w:divBdr>
        </w:div>
        <w:div w:id="674693988">
          <w:marLeft w:val="640"/>
          <w:marRight w:val="0"/>
          <w:marTop w:val="0"/>
          <w:marBottom w:val="0"/>
          <w:divBdr>
            <w:top w:val="none" w:sz="0" w:space="0" w:color="auto"/>
            <w:left w:val="none" w:sz="0" w:space="0" w:color="auto"/>
            <w:bottom w:val="none" w:sz="0" w:space="0" w:color="auto"/>
            <w:right w:val="none" w:sz="0" w:space="0" w:color="auto"/>
          </w:divBdr>
        </w:div>
        <w:div w:id="761486578">
          <w:marLeft w:val="640"/>
          <w:marRight w:val="0"/>
          <w:marTop w:val="0"/>
          <w:marBottom w:val="0"/>
          <w:divBdr>
            <w:top w:val="none" w:sz="0" w:space="0" w:color="auto"/>
            <w:left w:val="none" w:sz="0" w:space="0" w:color="auto"/>
            <w:bottom w:val="none" w:sz="0" w:space="0" w:color="auto"/>
            <w:right w:val="none" w:sz="0" w:space="0" w:color="auto"/>
          </w:divBdr>
        </w:div>
        <w:div w:id="824661770">
          <w:marLeft w:val="640"/>
          <w:marRight w:val="0"/>
          <w:marTop w:val="0"/>
          <w:marBottom w:val="0"/>
          <w:divBdr>
            <w:top w:val="none" w:sz="0" w:space="0" w:color="auto"/>
            <w:left w:val="none" w:sz="0" w:space="0" w:color="auto"/>
            <w:bottom w:val="none" w:sz="0" w:space="0" w:color="auto"/>
            <w:right w:val="none" w:sz="0" w:space="0" w:color="auto"/>
          </w:divBdr>
        </w:div>
        <w:div w:id="846484194">
          <w:marLeft w:val="640"/>
          <w:marRight w:val="0"/>
          <w:marTop w:val="0"/>
          <w:marBottom w:val="0"/>
          <w:divBdr>
            <w:top w:val="none" w:sz="0" w:space="0" w:color="auto"/>
            <w:left w:val="none" w:sz="0" w:space="0" w:color="auto"/>
            <w:bottom w:val="none" w:sz="0" w:space="0" w:color="auto"/>
            <w:right w:val="none" w:sz="0" w:space="0" w:color="auto"/>
          </w:divBdr>
        </w:div>
        <w:div w:id="931738802">
          <w:marLeft w:val="640"/>
          <w:marRight w:val="0"/>
          <w:marTop w:val="0"/>
          <w:marBottom w:val="0"/>
          <w:divBdr>
            <w:top w:val="none" w:sz="0" w:space="0" w:color="auto"/>
            <w:left w:val="none" w:sz="0" w:space="0" w:color="auto"/>
            <w:bottom w:val="none" w:sz="0" w:space="0" w:color="auto"/>
            <w:right w:val="none" w:sz="0" w:space="0" w:color="auto"/>
          </w:divBdr>
        </w:div>
        <w:div w:id="950937264">
          <w:marLeft w:val="640"/>
          <w:marRight w:val="0"/>
          <w:marTop w:val="0"/>
          <w:marBottom w:val="0"/>
          <w:divBdr>
            <w:top w:val="none" w:sz="0" w:space="0" w:color="auto"/>
            <w:left w:val="none" w:sz="0" w:space="0" w:color="auto"/>
            <w:bottom w:val="none" w:sz="0" w:space="0" w:color="auto"/>
            <w:right w:val="none" w:sz="0" w:space="0" w:color="auto"/>
          </w:divBdr>
        </w:div>
        <w:div w:id="952635889">
          <w:marLeft w:val="640"/>
          <w:marRight w:val="0"/>
          <w:marTop w:val="0"/>
          <w:marBottom w:val="0"/>
          <w:divBdr>
            <w:top w:val="none" w:sz="0" w:space="0" w:color="auto"/>
            <w:left w:val="none" w:sz="0" w:space="0" w:color="auto"/>
            <w:bottom w:val="none" w:sz="0" w:space="0" w:color="auto"/>
            <w:right w:val="none" w:sz="0" w:space="0" w:color="auto"/>
          </w:divBdr>
        </w:div>
        <w:div w:id="960037231">
          <w:marLeft w:val="640"/>
          <w:marRight w:val="0"/>
          <w:marTop w:val="0"/>
          <w:marBottom w:val="0"/>
          <w:divBdr>
            <w:top w:val="none" w:sz="0" w:space="0" w:color="auto"/>
            <w:left w:val="none" w:sz="0" w:space="0" w:color="auto"/>
            <w:bottom w:val="none" w:sz="0" w:space="0" w:color="auto"/>
            <w:right w:val="none" w:sz="0" w:space="0" w:color="auto"/>
          </w:divBdr>
        </w:div>
        <w:div w:id="981620633">
          <w:marLeft w:val="640"/>
          <w:marRight w:val="0"/>
          <w:marTop w:val="0"/>
          <w:marBottom w:val="0"/>
          <w:divBdr>
            <w:top w:val="none" w:sz="0" w:space="0" w:color="auto"/>
            <w:left w:val="none" w:sz="0" w:space="0" w:color="auto"/>
            <w:bottom w:val="none" w:sz="0" w:space="0" w:color="auto"/>
            <w:right w:val="none" w:sz="0" w:space="0" w:color="auto"/>
          </w:divBdr>
        </w:div>
        <w:div w:id="998771078">
          <w:marLeft w:val="640"/>
          <w:marRight w:val="0"/>
          <w:marTop w:val="0"/>
          <w:marBottom w:val="0"/>
          <w:divBdr>
            <w:top w:val="none" w:sz="0" w:space="0" w:color="auto"/>
            <w:left w:val="none" w:sz="0" w:space="0" w:color="auto"/>
            <w:bottom w:val="none" w:sz="0" w:space="0" w:color="auto"/>
            <w:right w:val="none" w:sz="0" w:space="0" w:color="auto"/>
          </w:divBdr>
        </w:div>
        <w:div w:id="1038169098">
          <w:marLeft w:val="640"/>
          <w:marRight w:val="0"/>
          <w:marTop w:val="0"/>
          <w:marBottom w:val="0"/>
          <w:divBdr>
            <w:top w:val="none" w:sz="0" w:space="0" w:color="auto"/>
            <w:left w:val="none" w:sz="0" w:space="0" w:color="auto"/>
            <w:bottom w:val="none" w:sz="0" w:space="0" w:color="auto"/>
            <w:right w:val="none" w:sz="0" w:space="0" w:color="auto"/>
          </w:divBdr>
        </w:div>
        <w:div w:id="1095899932">
          <w:marLeft w:val="640"/>
          <w:marRight w:val="0"/>
          <w:marTop w:val="0"/>
          <w:marBottom w:val="0"/>
          <w:divBdr>
            <w:top w:val="none" w:sz="0" w:space="0" w:color="auto"/>
            <w:left w:val="none" w:sz="0" w:space="0" w:color="auto"/>
            <w:bottom w:val="none" w:sz="0" w:space="0" w:color="auto"/>
            <w:right w:val="none" w:sz="0" w:space="0" w:color="auto"/>
          </w:divBdr>
        </w:div>
        <w:div w:id="1133324300">
          <w:marLeft w:val="640"/>
          <w:marRight w:val="0"/>
          <w:marTop w:val="0"/>
          <w:marBottom w:val="0"/>
          <w:divBdr>
            <w:top w:val="none" w:sz="0" w:space="0" w:color="auto"/>
            <w:left w:val="none" w:sz="0" w:space="0" w:color="auto"/>
            <w:bottom w:val="none" w:sz="0" w:space="0" w:color="auto"/>
            <w:right w:val="none" w:sz="0" w:space="0" w:color="auto"/>
          </w:divBdr>
        </w:div>
        <w:div w:id="1181436759">
          <w:marLeft w:val="640"/>
          <w:marRight w:val="0"/>
          <w:marTop w:val="0"/>
          <w:marBottom w:val="0"/>
          <w:divBdr>
            <w:top w:val="none" w:sz="0" w:space="0" w:color="auto"/>
            <w:left w:val="none" w:sz="0" w:space="0" w:color="auto"/>
            <w:bottom w:val="none" w:sz="0" w:space="0" w:color="auto"/>
            <w:right w:val="none" w:sz="0" w:space="0" w:color="auto"/>
          </w:divBdr>
        </w:div>
        <w:div w:id="1195731153">
          <w:marLeft w:val="640"/>
          <w:marRight w:val="0"/>
          <w:marTop w:val="0"/>
          <w:marBottom w:val="0"/>
          <w:divBdr>
            <w:top w:val="none" w:sz="0" w:space="0" w:color="auto"/>
            <w:left w:val="none" w:sz="0" w:space="0" w:color="auto"/>
            <w:bottom w:val="none" w:sz="0" w:space="0" w:color="auto"/>
            <w:right w:val="none" w:sz="0" w:space="0" w:color="auto"/>
          </w:divBdr>
        </w:div>
        <w:div w:id="1195734586">
          <w:marLeft w:val="640"/>
          <w:marRight w:val="0"/>
          <w:marTop w:val="0"/>
          <w:marBottom w:val="0"/>
          <w:divBdr>
            <w:top w:val="none" w:sz="0" w:space="0" w:color="auto"/>
            <w:left w:val="none" w:sz="0" w:space="0" w:color="auto"/>
            <w:bottom w:val="none" w:sz="0" w:space="0" w:color="auto"/>
            <w:right w:val="none" w:sz="0" w:space="0" w:color="auto"/>
          </w:divBdr>
        </w:div>
        <w:div w:id="1242564766">
          <w:marLeft w:val="640"/>
          <w:marRight w:val="0"/>
          <w:marTop w:val="0"/>
          <w:marBottom w:val="0"/>
          <w:divBdr>
            <w:top w:val="none" w:sz="0" w:space="0" w:color="auto"/>
            <w:left w:val="none" w:sz="0" w:space="0" w:color="auto"/>
            <w:bottom w:val="none" w:sz="0" w:space="0" w:color="auto"/>
            <w:right w:val="none" w:sz="0" w:space="0" w:color="auto"/>
          </w:divBdr>
        </w:div>
        <w:div w:id="1253271639">
          <w:marLeft w:val="640"/>
          <w:marRight w:val="0"/>
          <w:marTop w:val="0"/>
          <w:marBottom w:val="0"/>
          <w:divBdr>
            <w:top w:val="none" w:sz="0" w:space="0" w:color="auto"/>
            <w:left w:val="none" w:sz="0" w:space="0" w:color="auto"/>
            <w:bottom w:val="none" w:sz="0" w:space="0" w:color="auto"/>
            <w:right w:val="none" w:sz="0" w:space="0" w:color="auto"/>
          </w:divBdr>
        </w:div>
        <w:div w:id="1311981831">
          <w:marLeft w:val="640"/>
          <w:marRight w:val="0"/>
          <w:marTop w:val="0"/>
          <w:marBottom w:val="0"/>
          <w:divBdr>
            <w:top w:val="none" w:sz="0" w:space="0" w:color="auto"/>
            <w:left w:val="none" w:sz="0" w:space="0" w:color="auto"/>
            <w:bottom w:val="none" w:sz="0" w:space="0" w:color="auto"/>
            <w:right w:val="none" w:sz="0" w:space="0" w:color="auto"/>
          </w:divBdr>
        </w:div>
        <w:div w:id="1366784919">
          <w:marLeft w:val="640"/>
          <w:marRight w:val="0"/>
          <w:marTop w:val="0"/>
          <w:marBottom w:val="0"/>
          <w:divBdr>
            <w:top w:val="none" w:sz="0" w:space="0" w:color="auto"/>
            <w:left w:val="none" w:sz="0" w:space="0" w:color="auto"/>
            <w:bottom w:val="none" w:sz="0" w:space="0" w:color="auto"/>
            <w:right w:val="none" w:sz="0" w:space="0" w:color="auto"/>
          </w:divBdr>
        </w:div>
        <w:div w:id="1395279127">
          <w:marLeft w:val="640"/>
          <w:marRight w:val="0"/>
          <w:marTop w:val="0"/>
          <w:marBottom w:val="0"/>
          <w:divBdr>
            <w:top w:val="none" w:sz="0" w:space="0" w:color="auto"/>
            <w:left w:val="none" w:sz="0" w:space="0" w:color="auto"/>
            <w:bottom w:val="none" w:sz="0" w:space="0" w:color="auto"/>
            <w:right w:val="none" w:sz="0" w:space="0" w:color="auto"/>
          </w:divBdr>
        </w:div>
        <w:div w:id="1413503478">
          <w:marLeft w:val="640"/>
          <w:marRight w:val="0"/>
          <w:marTop w:val="0"/>
          <w:marBottom w:val="0"/>
          <w:divBdr>
            <w:top w:val="none" w:sz="0" w:space="0" w:color="auto"/>
            <w:left w:val="none" w:sz="0" w:space="0" w:color="auto"/>
            <w:bottom w:val="none" w:sz="0" w:space="0" w:color="auto"/>
            <w:right w:val="none" w:sz="0" w:space="0" w:color="auto"/>
          </w:divBdr>
        </w:div>
        <w:div w:id="1440568905">
          <w:marLeft w:val="640"/>
          <w:marRight w:val="0"/>
          <w:marTop w:val="0"/>
          <w:marBottom w:val="0"/>
          <w:divBdr>
            <w:top w:val="none" w:sz="0" w:space="0" w:color="auto"/>
            <w:left w:val="none" w:sz="0" w:space="0" w:color="auto"/>
            <w:bottom w:val="none" w:sz="0" w:space="0" w:color="auto"/>
            <w:right w:val="none" w:sz="0" w:space="0" w:color="auto"/>
          </w:divBdr>
        </w:div>
        <w:div w:id="1467048800">
          <w:marLeft w:val="640"/>
          <w:marRight w:val="0"/>
          <w:marTop w:val="0"/>
          <w:marBottom w:val="0"/>
          <w:divBdr>
            <w:top w:val="none" w:sz="0" w:space="0" w:color="auto"/>
            <w:left w:val="none" w:sz="0" w:space="0" w:color="auto"/>
            <w:bottom w:val="none" w:sz="0" w:space="0" w:color="auto"/>
            <w:right w:val="none" w:sz="0" w:space="0" w:color="auto"/>
          </w:divBdr>
        </w:div>
        <w:div w:id="1476334221">
          <w:marLeft w:val="640"/>
          <w:marRight w:val="0"/>
          <w:marTop w:val="0"/>
          <w:marBottom w:val="0"/>
          <w:divBdr>
            <w:top w:val="none" w:sz="0" w:space="0" w:color="auto"/>
            <w:left w:val="none" w:sz="0" w:space="0" w:color="auto"/>
            <w:bottom w:val="none" w:sz="0" w:space="0" w:color="auto"/>
            <w:right w:val="none" w:sz="0" w:space="0" w:color="auto"/>
          </w:divBdr>
        </w:div>
        <w:div w:id="1573661313">
          <w:marLeft w:val="640"/>
          <w:marRight w:val="0"/>
          <w:marTop w:val="0"/>
          <w:marBottom w:val="0"/>
          <w:divBdr>
            <w:top w:val="none" w:sz="0" w:space="0" w:color="auto"/>
            <w:left w:val="none" w:sz="0" w:space="0" w:color="auto"/>
            <w:bottom w:val="none" w:sz="0" w:space="0" w:color="auto"/>
            <w:right w:val="none" w:sz="0" w:space="0" w:color="auto"/>
          </w:divBdr>
        </w:div>
        <w:div w:id="1612586817">
          <w:marLeft w:val="640"/>
          <w:marRight w:val="0"/>
          <w:marTop w:val="0"/>
          <w:marBottom w:val="0"/>
          <w:divBdr>
            <w:top w:val="none" w:sz="0" w:space="0" w:color="auto"/>
            <w:left w:val="none" w:sz="0" w:space="0" w:color="auto"/>
            <w:bottom w:val="none" w:sz="0" w:space="0" w:color="auto"/>
            <w:right w:val="none" w:sz="0" w:space="0" w:color="auto"/>
          </w:divBdr>
        </w:div>
        <w:div w:id="1657369105">
          <w:marLeft w:val="640"/>
          <w:marRight w:val="0"/>
          <w:marTop w:val="0"/>
          <w:marBottom w:val="0"/>
          <w:divBdr>
            <w:top w:val="none" w:sz="0" w:space="0" w:color="auto"/>
            <w:left w:val="none" w:sz="0" w:space="0" w:color="auto"/>
            <w:bottom w:val="none" w:sz="0" w:space="0" w:color="auto"/>
            <w:right w:val="none" w:sz="0" w:space="0" w:color="auto"/>
          </w:divBdr>
        </w:div>
        <w:div w:id="1657568845">
          <w:marLeft w:val="640"/>
          <w:marRight w:val="0"/>
          <w:marTop w:val="0"/>
          <w:marBottom w:val="0"/>
          <w:divBdr>
            <w:top w:val="none" w:sz="0" w:space="0" w:color="auto"/>
            <w:left w:val="none" w:sz="0" w:space="0" w:color="auto"/>
            <w:bottom w:val="none" w:sz="0" w:space="0" w:color="auto"/>
            <w:right w:val="none" w:sz="0" w:space="0" w:color="auto"/>
          </w:divBdr>
        </w:div>
        <w:div w:id="1712991774">
          <w:marLeft w:val="640"/>
          <w:marRight w:val="0"/>
          <w:marTop w:val="0"/>
          <w:marBottom w:val="0"/>
          <w:divBdr>
            <w:top w:val="none" w:sz="0" w:space="0" w:color="auto"/>
            <w:left w:val="none" w:sz="0" w:space="0" w:color="auto"/>
            <w:bottom w:val="none" w:sz="0" w:space="0" w:color="auto"/>
            <w:right w:val="none" w:sz="0" w:space="0" w:color="auto"/>
          </w:divBdr>
        </w:div>
        <w:div w:id="1863476351">
          <w:marLeft w:val="640"/>
          <w:marRight w:val="0"/>
          <w:marTop w:val="0"/>
          <w:marBottom w:val="0"/>
          <w:divBdr>
            <w:top w:val="none" w:sz="0" w:space="0" w:color="auto"/>
            <w:left w:val="none" w:sz="0" w:space="0" w:color="auto"/>
            <w:bottom w:val="none" w:sz="0" w:space="0" w:color="auto"/>
            <w:right w:val="none" w:sz="0" w:space="0" w:color="auto"/>
          </w:divBdr>
        </w:div>
        <w:div w:id="1925802337">
          <w:marLeft w:val="640"/>
          <w:marRight w:val="0"/>
          <w:marTop w:val="0"/>
          <w:marBottom w:val="0"/>
          <w:divBdr>
            <w:top w:val="none" w:sz="0" w:space="0" w:color="auto"/>
            <w:left w:val="none" w:sz="0" w:space="0" w:color="auto"/>
            <w:bottom w:val="none" w:sz="0" w:space="0" w:color="auto"/>
            <w:right w:val="none" w:sz="0" w:space="0" w:color="auto"/>
          </w:divBdr>
        </w:div>
        <w:div w:id="1927113082">
          <w:marLeft w:val="640"/>
          <w:marRight w:val="0"/>
          <w:marTop w:val="0"/>
          <w:marBottom w:val="0"/>
          <w:divBdr>
            <w:top w:val="none" w:sz="0" w:space="0" w:color="auto"/>
            <w:left w:val="none" w:sz="0" w:space="0" w:color="auto"/>
            <w:bottom w:val="none" w:sz="0" w:space="0" w:color="auto"/>
            <w:right w:val="none" w:sz="0" w:space="0" w:color="auto"/>
          </w:divBdr>
        </w:div>
        <w:div w:id="1943028925">
          <w:marLeft w:val="640"/>
          <w:marRight w:val="0"/>
          <w:marTop w:val="0"/>
          <w:marBottom w:val="0"/>
          <w:divBdr>
            <w:top w:val="none" w:sz="0" w:space="0" w:color="auto"/>
            <w:left w:val="none" w:sz="0" w:space="0" w:color="auto"/>
            <w:bottom w:val="none" w:sz="0" w:space="0" w:color="auto"/>
            <w:right w:val="none" w:sz="0" w:space="0" w:color="auto"/>
          </w:divBdr>
        </w:div>
        <w:div w:id="1966278013">
          <w:marLeft w:val="640"/>
          <w:marRight w:val="0"/>
          <w:marTop w:val="0"/>
          <w:marBottom w:val="0"/>
          <w:divBdr>
            <w:top w:val="none" w:sz="0" w:space="0" w:color="auto"/>
            <w:left w:val="none" w:sz="0" w:space="0" w:color="auto"/>
            <w:bottom w:val="none" w:sz="0" w:space="0" w:color="auto"/>
            <w:right w:val="none" w:sz="0" w:space="0" w:color="auto"/>
          </w:divBdr>
        </w:div>
        <w:div w:id="1966622634">
          <w:marLeft w:val="640"/>
          <w:marRight w:val="0"/>
          <w:marTop w:val="0"/>
          <w:marBottom w:val="0"/>
          <w:divBdr>
            <w:top w:val="none" w:sz="0" w:space="0" w:color="auto"/>
            <w:left w:val="none" w:sz="0" w:space="0" w:color="auto"/>
            <w:bottom w:val="none" w:sz="0" w:space="0" w:color="auto"/>
            <w:right w:val="none" w:sz="0" w:space="0" w:color="auto"/>
          </w:divBdr>
        </w:div>
        <w:div w:id="2045668080">
          <w:marLeft w:val="640"/>
          <w:marRight w:val="0"/>
          <w:marTop w:val="0"/>
          <w:marBottom w:val="0"/>
          <w:divBdr>
            <w:top w:val="none" w:sz="0" w:space="0" w:color="auto"/>
            <w:left w:val="none" w:sz="0" w:space="0" w:color="auto"/>
            <w:bottom w:val="none" w:sz="0" w:space="0" w:color="auto"/>
            <w:right w:val="none" w:sz="0" w:space="0" w:color="auto"/>
          </w:divBdr>
        </w:div>
        <w:div w:id="2064986541">
          <w:marLeft w:val="640"/>
          <w:marRight w:val="0"/>
          <w:marTop w:val="0"/>
          <w:marBottom w:val="0"/>
          <w:divBdr>
            <w:top w:val="none" w:sz="0" w:space="0" w:color="auto"/>
            <w:left w:val="none" w:sz="0" w:space="0" w:color="auto"/>
            <w:bottom w:val="none" w:sz="0" w:space="0" w:color="auto"/>
            <w:right w:val="none" w:sz="0" w:space="0" w:color="auto"/>
          </w:divBdr>
        </w:div>
        <w:div w:id="2116365625">
          <w:marLeft w:val="640"/>
          <w:marRight w:val="0"/>
          <w:marTop w:val="0"/>
          <w:marBottom w:val="0"/>
          <w:divBdr>
            <w:top w:val="none" w:sz="0" w:space="0" w:color="auto"/>
            <w:left w:val="none" w:sz="0" w:space="0" w:color="auto"/>
            <w:bottom w:val="none" w:sz="0" w:space="0" w:color="auto"/>
            <w:right w:val="none" w:sz="0" w:space="0" w:color="auto"/>
          </w:divBdr>
        </w:div>
        <w:div w:id="2119911158">
          <w:marLeft w:val="640"/>
          <w:marRight w:val="0"/>
          <w:marTop w:val="0"/>
          <w:marBottom w:val="0"/>
          <w:divBdr>
            <w:top w:val="none" w:sz="0" w:space="0" w:color="auto"/>
            <w:left w:val="none" w:sz="0" w:space="0" w:color="auto"/>
            <w:bottom w:val="none" w:sz="0" w:space="0" w:color="auto"/>
            <w:right w:val="none" w:sz="0" w:space="0" w:color="auto"/>
          </w:divBdr>
        </w:div>
      </w:divsChild>
    </w:div>
    <w:div w:id="1584601725">
      <w:bodyDiv w:val="1"/>
      <w:marLeft w:val="0"/>
      <w:marRight w:val="0"/>
      <w:marTop w:val="0"/>
      <w:marBottom w:val="0"/>
      <w:divBdr>
        <w:top w:val="none" w:sz="0" w:space="0" w:color="auto"/>
        <w:left w:val="none" w:sz="0" w:space="0" w:color="auto"/>
        <w:bottom w:val="none" w:sz="0" w:space="0" w:color="auto"/>
        <w:right w:val="none" w:sz="0" w:space="0" w:color="auto"/>
      </w:divBdr>
      <w:divsChild>
        <w:div w:id="10886124">
          <w:marLeft w:val="640"/>
          <w:marRight w:val="0"/>
          <w:marTop w:val="0"/>
          <w:marBottom w:val="0"/>
          <w:divBdr>
            <w:top w:val="none" w:sz="0" w:space="0" w:color="auto"/>
            <w:left w:val="none" w:sz="0" w:space="0" w:color="auto"/>
            <w:bottom w:val="none" w:sz="0" w:space="0" w:color="auto"/>
            <w:right w:val="none" w:sz="0" w:space="0" w:color="auto"/>
          </w:divBdr>
        </w:div>
        <w:div w:id="13114298">
          <w:marLeft w:val="640"/>
          <w:marRight w:val="0"/>
          <w:marTop w:val="0"/>
          <w:marBottom w:val="0"/>
          <w:divBdr>
            <w:top w:val="none" w:sz="0" w:space="0" w:color="auto"/>
            <w:left w:val="none" w:sz="0" w:space="0" w:color="auto"/>
            <w:bottom w:val="none" w:sz="0" w:space="0" w:color="auto"/>
            <w:right w:val="none" w:sz="0" w:space="0" w:color="auto"/>
          </w:divBdr>
        </w:div>
        <w:div w:id="26763486">
          <w:marLeft w:val="640"/>
          <w:marRight w:val="0"/>
          <w:marTop w:val="0"/>
          <w:marBottom w:val="0"/>
          <w:divBdr>
            <w:top w:val="none" w:sz="0" w:space="0" w:color="auto"/>
            <w:left w:val="none" w:sz="0" w:space="0" w:color="auto"/>
            <w:bottom w:val="none" w:sz="0" w:space="0" w:color="auto"/>
            <w:right w:val="none" w:sz="0" w:space="0" w:color="auto"/>
          </w:divBdr>
        </w:div>
        <w:div w:id="96486177">
          <w:marLeft w:val="640"/>
          <w:marRight w:val="0"/>
          <w:marTop w:val="0"/>
          <w:marBottom w:val="0"/>
          <w:divBdr>
            <w:top w:val="none" w:sz="0" w:space="0" w:color="auto"/>
            <w:left w:val="none" w:sz="0" w:space="0" w:color="auto"/>
            <w:bottom w:val="none" w:sz="0" w:space="0" w:color="auto"/>
            <w:right w:val="none" w:sz="0" w:space="0" w:color="auto"/>
          </w:divBdr>
        </w:div>
        <w:div w:id="134611949">
          <w:marLeft w:val="640"/>
          <w:marRight w:val="0"/>
          <w:marTop w:val="0"/>
          <w:marBottom w:val="0"/>
          <w:divBdr>
            <w:top w:val="none" w:sz="0" w:space="0" w:color="auto"/>
            <w:left w:val="none" w:sz="0" w:space="0" w:color="auto"/>
            <w:bottom w:val="none" w:sz="0" w:space="0" w:color="auto"/>
            <w:right w:val="none" w:sz="0" w:space="0" w:color="auto"/>
          </w:divBdr>
        </w:div>
        <w:div w:id="152333344">
          <w:marLeft w:val="640"/>
          <w:marRight w:val="0"/>
          <w:marTop w:val="0"/>
          <w:marBottom w:val="0"/>
          <w:divBdr>
            <w:top w:val="none" w:sz="0" w:space="0" w:color="auto"/>
            <w:left w:val="none" w:sz="0" w:space="0" w:color="auto"/>
            <w:bottom w:val="none" w:sz="0" w:space="0" w:color="auto"/>
            <w:right w:val="none" w:sz="0" w:space="0" w:color="auto"/>
          </w:divBdr>
        </w:div>
        <w:div w:id="163788883">
          <w:marLeft w:val="640"/>
          <w:marRight w:val="0"/>
          <w:marTop w:val="0"/>
          <w:marBottom w:val="0"/>
          <w:divBdr>
            <w:top w:val="none" w:sz="0" w:space="0" w:color="auto"/>
            <w:left w:val="none" w:sz="0" w:space="0" w:color="auto"/>
            <w:bottom w:val="none" w:sz="0" w:space="0" w:color="auto"/>
            <w:right w:val="none" w:sz="0" w:space="0" w:color="auto"/>
          </w:divBdr>
        </w:div>
        <w:div w:id="172184469">
          <w:marLeft w:val="640"/>
          <w:marRight w:val="0"/>
          <w:marTop w:val="0"/>
          <w:marBottom w:val="0"/>
          <w:divBdr>
            <w:top w:val="none" w:sz="0" w:space="0" w:color="auto"/>
            <w:left w:val="none" w:sz="0" w:space="0" w:color="auto"/>
            <w:bottom w:val="none" w:sz="0" w:space="0" w:color="auto"/>
            <w:right w:val="none" w:sz="0" w:space="0" w:color="auto"/>
          </w:divBdr>
        </w:div>
        <w:div w:id="213080731">
          <w:marLeft w:val="640"/>
          <w:marRight w:val="0"/>
          <w:marTop w:val="0"/>
          <w:marBottom w:val="0"/>
          <w:divBdr>
            <w:top w:val="none" w:sz="0" w:space="0" w:color="auto"/>
            <w:left w:val="none" w:sz="0" w:space="0" w:color="auto"/>
            <w:bottom w:val="none" w:sz="0" w:space="0" w:color="auto"/>
            <w:right w:val="none" w:sz="0" w:space="0" w:color="auto"/>
          </w:divBdr>
        </w:div>
        <w:div w:id="220019544">
          <w:marLeft w:val="640"/>
          <w:marRight w:val="0"/>
          <w:marTop w:val="0"/>
          <w:marBottom w:val="0"/>
          <w:divBdr>
            <w:top w:val="none" w:sz="0" w:space="0" w:color="auto"/>
            <w:left w:val="none" w:sz="0" w:space="0" w:color="auto"/>
            <w:bottom w:val="none" w:sz="0" w:space="0" w:color="auto"/>
            <w:right w:val="none" w:sz="0" w:space="0" w:color="auto"/>
          </w:divBdr>
        </w:div>
        <w:div w:id="232542254">
          <w:marLeft w:val="640"/>
          <w:marRight w:val="0"/>
          <w:marTop w:val="0"/>
          <w:marBottom w:val="0"/>
          <w:divBdr>
            <w:top w:val="none" w:sz="0" w:space="0" w:color="auto"/>
            <w:left w:val="none" w:sz="0" w:space="0" w:color="auto"/>
            <w:bottom w:val="none" w:sz="0" w:space="0" w:color="auto"/>
            <w:right w:val="none" w:sz="0" w:space="0" w:color="auto"/>
          </w:divBdr>
        </w:div>
        <w:div w:id="252588607">
          <w:marLeft w:val="640"/>
          <w:marRight w:val="0"/>
          <w:marTop w:val="0"/>
          <w:marBottom w:val="0"/>
          <w:divBdr>
            <w:top w:val="none" w:sz="0" w:space="0" w:color="auto"/>
            <w:left w:val="none" w:sz="0" w:space="0" w:color="auto"/>
            <w:bottom w:val="none" w:sz="0" w:space="0" w:color="auto"/>
            <w:right w:val="none" w:sz="0" w:space="0" w:color="auto"/>
          </w:divBdr>
        </w:div>
        <w:div w:id="253057330">
          <w:marLeft w:val="640"/>
          <w:marRight w:val="0"/>
          <w:marTop w:val="0"/>
          <w:marBottom w:val="0"/>
          <w:divBdr>
            <w:top w:val="none" w:sz="0" w:space="0" w:color="auto"/>
            <w:left w:val="none" w:sz="0" w:space="0" w:color="auto"/>
            <w:bottom w:val="none" w:sz="0" w:space="0" w:color="auto"/>
            <w:right w:val="none" w:sz="0" w:space="0" w:color="auto"/>
          </w:divBdr>
        </w:div>
        <w:div w:id="278033817">
          <w:marLeft w:val="640"/>
          <w:marRight w:val="0"/>
          <w:marTop w:val="0"/>
          <w:marBottom w:val="0"/>
          <w:divBdr>
            <w:top w:val="none" w:sz="0" w:space="0" w:color="auto"/>
            <w:left w:val="none" w:sz="0" w:space="0" w:color="auto"/>
            <w:bottom w:val="none" w:sz="0" w:space="0" w:color="auto"/>
            <w:right w:val="none" w:sz="0" w:space="0" w:color="auto"/>
          </w:divBdr>
        </w:div>
        <w:div w:id="280571497">
          <w:marLeft w:val="640"/>
          <w:marRight w:val="0"/>
          <w:marTop w:val="0"/>
          <w:marBottom w:val="0"/>
          <w:divBdr>
            <w:top w:val="none" w:sz="0" w:space="0" w:color="auto"/>
            <w:left w:val="none" w:sz="0" w:space="0" w:color="auto"/>
            <w:bottom w:val="none" w:sz="0" w:space="0" w:color="auto"/>
            <w:right w:val="none" w:sz="0" w:space="0" w:color="auto"/>
          </w:divBdr>
        </w:div>
        <w:div w:id="281885886">
          <w:marLeft w:val="640"/>
          <w:marRight w:val="0"/>
          <w:marTop w:val="0"/>
          <w:marBottom w:val="0"/>
          <w:divBdr>
            <w:top w:val="none" w:sz="0" w:space="0" w:color="auto"/>
            <w:left w:val="none" w:sz="0" w:space="0" w:color="auto"/>
            <w:bottom w:val="none" w:sz="0" w:space="0" w:color="auto"/>
            <w:right w:val="none" w:sz="0" w:space="0" w:color="auto"/>
          </w:divBdr>
        </w:div>
        <w:div w:id="283125534">
          <w:marLeft w:val="640"/>
          <w:marRight w:val="0"/>
          <w:marTop w:val="0"/>
          <w:marBottom w:val="0"/>
          <w:divBdr>
            <w:top w:val="none" w:sz="0" w:space="0" w:color="auto"/>
            <w:left w:val="none" w:sz="0" w:space="0" w:color="auto"/>
            <w:bottom w:val="none" w:sz="0" w:space="0" w:color="auto"/>
            <w:right w:val="none" w:sz="0" w:space="0" w:color="auto"/>
          </w:divBdr>
        </w:div>
        <w:div w:id="291518316">
          <w:marLeft w:val="640"/>
          <w:marRight w:val="0"/>
          <w:marTop w:val="0"/>
          <w:marBottom w:val="0"/>
          <w:divBdr>
            <w:top w:val="none" w:sz="0" w:space="0" w:color="auto"/>
            <w:left w:val="none" w:sz="0" w:space="0" w:color="auto"/>
            <w:bottom w:val="none" w:sz="0" w:space="0" w:color="auto"/>
            <w:right w:val="none" w:sz="0" w:space="0" w:color="auto"/>
          </w:divBdr>
        </w:div>
        <w:div w:id="295187337">
          <w:marLeft w:val="640"/>
          <w:marRight w:val="0"/>
          <w:marTop w:val="0"/>
          <w:marBottom w:val="0"/>
          <w:divBdr>
            <w:top w:val="none" w:sz="0" w:space="0" w:color="auto"/>
            <w:left w:val="none" w:sz="0" w:space="0" w:color="auto"/>
            <w:bottom w:val="none" w:sz="0" w:space="0" w:color="auto"/>
            <w:right w:val="none" w:sz="0" w:space="0" w:color="auto"/>
          </w:divBdr>
        </w:div>
        <w:div w:id="298417028">
          <w:marLeft w:val="640"/>
          <w:marRight w:val="0"/>
          <w:marTop w:val="0"/>
          <w:marBottom w:val="0"/>
          <w:divBdr>
            <w:top w:val="none" w:sz="0" w:space="0" w:color="auto"/>
            <w:left w:val="none" w:sz="0" w:space="0" w:color="auto"/>
            <w:bottom w:val="none" w:sz="0" w:space="0" w:color="auto"/>
            <w:right w:val="none" w:sz="0" w:space="0" w:color="auto"/>
          </w:divBdr>
        </w:div>
        <w:div w:id="299775837">
          <w:marLeft w:val="640"/>
          <w:marRight w:val="0"/>
          <w:marTop w:val="0"/>
          <w:marBottom w:val="0"/>
          <w:divBdr>
            <w:top w:val="none" w:sz="0" w:space="0" w:color="auto"/>
            <w:left w:val="none" w:sz="0" w:space="0" w:color="auto"/>
            <w:bottom w:val="none" w:sz="0" w:space="0" w:color="auto"/>
            <w:right w:val="none" w:sz="0" w:space="0" w:color="auto"/>
          </w:divBdr>
        </w:div>
        <w:div w:id="302590214">
          <w:marLeft w:val="640"/>
          <w:marRight w:val="0"/>
          <w:marTop w:val="0"/>
          <w:marBottom w:val="0"/>
          <w:divBdr>
            <w:top w:val="none" w:sz="0" w:space="0" w:color="auto"/>
            <w:left w:val="none" w:sz="0" w:space="0" w:color="auto"/>
            <w:bottom w:val="none" w:sz="0" w:space="0" w:color="auto"/>
            <w:right w:val="none" w:sz="0" w:space="0" w:color="auto"/>
          </w:divBdr>
        </w:div>
        <w:div w:id="327094559">
          <w:marLeft w:val="640"/>
          <w:marRight w:val="0"/>
          <w:marTop w:val="0"/>
          <w:marBottom w:val="0"/>
          <w:divBdr>
            <w:top w:val="none" w:sz="0" w:space="0" w:color="auto"/>
            <w:left w:val="none" w:sz="0" w:space="0" w:color="auto"/>
            <w:bottom w:val="none" w:sz="0" w:space="0" w:color="auto"/>
            <w:right w:val="none" w:sz="0" w:space="0" w:color="auto"/>
          </w:divBdr>
        </w:div>
        <w:div w:id="343242484">
          <w:marLeft w:val="640"/>
          <w:marRight w:val="0"/>
          <w:marTop w:val="0"/>
          <w:marBottom w:val="0"/>
          <w:divBdr>
            <w:top w:val="none" w:sz="0" w:space="0" w:color="auto"/>
            <w:left w:val="none" w:sz="0" w:space="0" w:color="auto"/>
            <w:bottom w:val="none" w:sz="0" w:space="0" w:color="auto"/>
            <w:right w:val="none" w:sz="0" w:space="0" w:color="auto"/>
          </w:divBdr>
        </w:div>
        <w:div w:id="357899956">
          <w:marLeft w:val="640"/>
          <w:marRight w:val="0"/>
          <w:marTop w:val="0"/>
          <w:marBottom w:val="0"/>
          <w:divBdr>
            <w:top w:val="none" w:sz="0" w:space="0" w:color="auto"/>
            <w:left w:val="none" w:sz="0" w:space="0" w:color="auto"/>
            <w:bottom w:val="none" w:sz="0" w:space="0" w:color="auto"/>
            <w:right w:val="none" w:sz="0" w:space="0" w:color="auto"/>
          </w:divBdr>
        </w:div>
        <w:div w:id="363481120">
          <w:marLeft w:val="640"/>
          <w:marRight w:val="0"/>
          <w:marTop w:val="0"/>
          <w:marBottom w:val="0"/>
          <w:divBdr>
            <w:top w:val="none" w:sz="0" w:space="0" w:color="auto"/>
            <w:left w:val="none" w:sz="0" w:space="0" w:color="auto"/>
            <w:bottom w:val="none" w:sz="0" w:space="0" w:color="auto"/>
            <w:right w:val="none" w:sz="0" w:space="0" w:color="auto"/>
          </w:divBdr>
        </w:div>
        <w:div w:id="436028556">
          <w:marLeft w:val="640"/>
          <w:marRight w:val="0"/>
          <w:marTop w:val="0"/>
          <w:marBottom w:val="0"/>
          <w:divBdr>
            <w:top w:val="none" w:sz="0" w:space="0" w:color="auto"/>
            <w:left w:val="none" w:sz="0" w:space="0" w:color="auto"/>
            <w:bottom w:val="none" w:sz="0" w:space="0" w:color="auto"/>
            <w:right w:val="none" w:sz="0" w:space="0" w:color="auto"/>
          </w:divBdr>
        </w:div>
        <w:div w:id="476529092">
          <w:marLeft w:val="640"/>
          <w:marRight w:val="0"/>
          <w:marTop w:val="0"/>
          <w:marBottom w:val="0"/>
          <w:divBdr>
            <w:top w:val="none" w:sz="0" w:space="0" w:color="auto"/>
            <w:left w:val="none" w:sz="0" w:space="0" w:color="auto"/>
            <w:bottom w:val="none" w:sz="0" w:space="0" w:color="auto"/>
            <w:right w:val="none" w:sz="0" w:space="0" w:color="auto"/>
          </w:divBdr>
        </w:div>
        <w:div w:id="525876100">
          <w:marLeft w:val="640"/>
          <w:marRight w:val="0"/>
          <w:marTop w:val="0"/>
          <w:marBottom w:val="0"/>
          <w:divBdr>
            <w:top w:val="none" w:sz="0" w:space="0" w:color="auto"/>
            <w:left w:val="none" w:sz="0" w:space="0" w:color="auto"/>
            <w:bottom w:val="none" w:sz="0" w:space="0" w:color="auto"/>
            <w:right w:val="none" w:sz="0" w:space="0" w:color="auto"/>
          </w:divBdr>
        </w:div>
        <w:div w:id="527375859">
          <w:marLeft w:val="640"/>
          <w:marRight w:val="0"/>
          <w:marTop w:val="0"/>
          <w:marBottom w:val="0"/>
          <w:divBdr>
            <w:top w:val="none" w:sz="0" w:space="0" w:color="auto"/>
            <w:left w:val="none" w:sz="0" w:space="0" w:color="auto"/>
            <w:bottom w:val="none" w:sz="0" w:space="0" w:color="auto"/>
            <w:right w:val="none" w:sz="0" w:space="0" w:color="auto"/>
          </w:divBdr>
        </w:div>
        <w:div w:id="554394737">
          <w:marLeft w:val="640"/>
          <w:marRight w:val="0"/>
          <w:marTop w:val="0"/>
          <w:marBottom w:val="0"/>
          <w:divBdr>
            <w:top w:val="none" w:sz="0" w:space="0" w:color="auto"/>
            <w:left w:val="none" w:sz="0" w:space="0" w:color="auto"/>
            <w:bottom w:val="none" w:sz="0" w:space="0" w:color="auto"/>
            <w:right w:val="none" w:sz="0" w:space="0" w:color="auto"/>
          </w:divBdr>
        </w:div>
        <w:div w:id="555817671">
          <w:marLeft w:val="640"/>
          <w:marRight w:val="0"/>
          <w:marTop w:val="0"/>
          <w:marBottom w:val="0"/>
          <w:divBdr>
            <w:top w:val="none" w:sz="0" w:space="0" w:color="auto"/>
            <w:left w:val="none" w:sz="0" w:space="0" w:color="auto"/>
            <w:bottom w:val="none" w:sz="0" w:space="0" w:color="auto"/>
            <w:right w:val="none" w:sz="0" w:space="0" w:color="auto"/>
          </w:divBdr>
        </w:div>
        <w:div w:id="569072343">
          <w:marLeft w:val="640"/>
          <w:marRight w:val="0"/>
          <w:marTop w:val="0"/>
          <w:marBottom w:val="0"/>
          <w:divBdr>
            <w:top w:val="none" w:sz="0" w:space="0" w:color="auto"/>
            <w:left w:val="none" w:sz="0" w:space="0" w:color="auto"/>
            <w:bottom w:val="none" w:sz="0" w:space="0" w:color="auto"/>
            <w:right w:val="none" w:sz="0" w:space="0" w:color="auto"/>
          </w:divBdr>
        </w:div>
        <w:div w:id="584454468">
          <w:marLeft w:val="640"/>
          <w:marRight w:val="0"/>
          <w:marTop w:val="0"/>
          <w:marBottom w:val="0"/>
          <w:divBdr>
            <w:top w:val="none" w:sz="0" w:space="0" w:color="auto"/>
            <w:left w:val="none" w:sz="0" w:space="0" w:color="auto"/>
            <w:bottom w:val="none" w:sz="0" w:space="0" w:color="auto"/>
            <w:right w:val="none" w:sz="0" w:space="0" w:color="auto"/>
          </w:divBdr>
        </w:div>
        <w:div w:id="594097786">
          <w:marLeft w:val="640"/>
          <w:marRight w:val="0"/>
          <w:marTop w:val="0"/>
          <w:marBottom w:val="0"/>
          <w:divBdr>
            <w:top w:val="none" w:sz="0" w:space="0" w:color="auto"/>
            <w:left w:val="none" w:sz="0" w:space="0" w:color="auto"/>
            <w:bottom w:val="none" w:sz="0" w:space="0" w:color="auto"/>
            <w:right w:val="none" w:sz="0" w:space="0" w:color="auto"/>
          </w:divBdr>
        </w:div>
        <w:div w:id="603001944">
          <w:marLeft w:val="640"/>
          <w:marRight w:val="0"/>
          <w:marTop w:val="0"/>
          <w:marBottom w:val="0"/>
          <w:divBdr>
            <w:top w:val="none" w:sz="0" w:space="0" w:color="auto"/>
            <w:left w:val="none" w:sz="0" w:space="0" w:color="auto"/>
            <w:bottom w:val="none" w:sz="0" w:space="0" w:color="auto"/>
            <w:right w:val="none" w:sz="0" w:space="0" w:color="auto"/>
          </w:divBdr>
        </w:div>
        <w:div w:id="614101562">
          <w:marLeft w:val="640"/>
          <w:marRight w:val="0"/>
          <w:marTop w:val="0"/>
          <w:marBottom w:val="0"/>
          <w:divBdr>
            <w:top w:val="none" w:sz="0" w:space="0" w:color="auto"/>
            <w:left w:val="none" w:sz="0" w:space="0" w:color="auto"/>
            <w:bottom w:val="none" w:sz="0" w:space="0" w:color="auto"/>
            <w:right w:val="none" w:sz="0" w:space="0" w:color="auto"/>
          </w:divBdr>
        </w:div>
        <w:div w:id="653723911">
          <w:marLeft w:val="640"/>
          <w:marRight w:val="0"/>
          <w:marTop w:val="0"/>
          <w:marBottom w:val="0"/>
          <w:divBdr>
            <w:top w:val="none" w:sz="0" w:space="0" w:color="auto"/>
            <w:left w:val="none" w:sz="0" w:space="0" w:color="auto"/>
            <w:bottom w:val="none" w:sz="0" w:space="0" w:color="auto"/>
            <w:right w:val="none" w:sz="0" w:space="0" w:color="auto"/>
          </w:divBdr>
        </w:div>
        <w:div w:id="659886220">
          <w:marLeft w:val="640"/>
          <w:marRight w:val="0"/>
          <w:marTop w:val="0"/>
          <w:marBottom w:val="0"/>
          <w:divBdr>
            <w:top w:val="none" w:sz="0" w:space="0" w:color="auto"/>
            <w:left w:val="none" w:sz="0" w:space="0" w:color="auto"/>
            <w:bottom w:val="none" w:sz="0" w:space="0" w:color="auto"/>
            <w:right w:val="none" w:sz="0" w:space="0" w:color="auto"/>
          </w:divBdr>
        </w:div>
        <w:div w:id="665208911">
          <w:marLeft w:val="640"/>
          <w:marRight w:val="0"/>
          <w:marTop w:val="0"/>
          <w:marBottom w:val="0"/>
          <w:divBdr>
            <w:top w:val="none" w:sz="0" w:space="0" w:color="auto"/>
            <w:left w:val="none" w:sz="0" w:space="0" w:color="auto"/>
            <w:bottom w:val="none" w:sz="0" w:space="0" w:color="auto"/>
            <w:right w:val="none" w:sz="0" w:space="0" w:color="auto"/>
          </w:divBdr>
        </w:div>
        <w:div w:id="671641949">
          <w:marLeft w:val="640"/>
          <w:marRight w:val="0"/>
          <w:marTop w:val="0"/>
          <w:marBottom w:val="0"/>
          <w:divBdr>
            <w:top w:val="none" w:sz="0" w:space="0" w:color="auto"/>
            <w:left w:val="none" w:sz="0" w:space="0" w:color="auto"/>
            <w:bottom w:val="none" w:sz="0" w:space="0" w:color="auto"/>
            <w:right w:val="none" w:sz="0" w:space="0" w:color="auto"/>
          </w:divBdr>
        </w:div>
        <w:div w:id="682365238">
          <w:marLeft w:val="640"/>
          <w:marRight w:val="0"/>
          <w:marTop w:val="0"/>
          <w:marBottom w:val="0"/>
          <w:divBdr>
            <w:top w:val="none" w:sz="0" w:space="0" w:color="auto"/>
            <w:left w:val="none" w:sz="0" w:space="0" w:color="auto"/>
            <w:bottom w:val="none" w:sz="0" w:space="0" w:color="auto"/>
            <w:right w:val="none" w:sz="0" w:space="0" w:color="auto"/>
          </w:divBdr>
        </w:div>
        <w:div w:id="690297440">
          <w:marLeft w:val="640"/>
          <w:marRight w:val="0"/>
          <w:marTop w:val="0"/>
          <w:marBottom w:val="0"/>
          <w:divBdr>
            <w:top w:val="none" w:sz="0" w:space="0" w:color="auto"/>
            <w:left w:val="none" w:sz="0" w:space="0" w:color="auto"/>
            <w:bottom w:val="none" w:sz="0" w:space="0" w:color="auto"/>
            <w:right w:val="none" w:sz="0" w:space="0" w:color="auto"/>
          </w:divBdr>
        </w:div>
        <w:div w:id="706487250">
          <w:marLeft w:val="640"/>
          <w:marRight w:val="0"/>
          <w:marTop w:val="0"/>
          <w:marBottom w:val="0"/>
          <w:divBdr>
            <w:top w:val="none" w:sz="0" w:space="0" w:color="auto"/>
            <w:left w:val="none" w:sz="0" w:space="0" w:color="auto"/>
            <w:bottom w:val="none" w:sz="0" w:space="0" w:color="auto"/>
            <w:right w:val="none" w:sz="0" w:space="0" w:color="auto"/>
          </w:divBdr>
        </w:div>
        <w:div w:id="769199391">
          <w:marLeft w:val="640"/>
          <w:marRight w:val="0"/>
          <w:marTop w:val="0"/>
          <w:marBottom w:val="0"/>
          <w:divBdr>
            <w:top w:val="none" w:sz="0" w:space="0" w:color="auto"/>
            <w:left w:val="none" w:sz="0" w:space="0" w:color="auto"/>
            <w:bottom w:val="none" w:sz="0" w:space="0" w:color="auto"/>
            <w:right w:val="none" w:sz="0" w:space="0" w:color="auto"/>
          </w:divBdr>
        </w:div>
        <w:div w:id="837698433">
          <w:marLeft w:val="640"/>
          <w:marRight w:val="0"/>
          <w:marTop w:val="0"/>
          <w:marBottom w:val="0"/>
          <w:divBdr>
            <w:top w:val="none" w:sz="0" w:space="0" w:color="auto"/>
            <w:left w:val="none" w:sz="0" w:space="0" w:color="auto"/>
            <w:bottom w:val="none" w:sz="0" w:space="0" w:color="auto"/>
            <w:right w:val="none" w:sz="0" w:space="0" w:color="auto"/>
          </w:divBdr>
        </w:div>
        <w:div w:id="847600654">
          <w:marLeft w:val="640"/>
          <w:marRight w:val="0"/>
          <w:marTop w:val="0"/>
          <w:marBottom w:val="0"/>
          <w:divBdr>
            <w:top w:val="none" w:sz="0" w:space="0" w:color="auto"/>
            <w:left w:val="none" w:sz="0" w:space="0" w:color="auto"/>
            <w:bottom w:val="none" w:sz="0" w:space="0" w:color="auto"/>
            <w:right w:val="none" w:sz="0" w:space="0" w:color="auto"/>
          </w:divBdr>
        </w:div>
        <w:div w:id="870075714">
          <w:marLeft w:val="640"/>
          <w:marRight w:val="0"/>
          <w:marTop w:val="0"/>
          <w:marBottom w:val="0"/>
          <w:divBdr>
            <w:top w:val="none" w:sz="0" w:space="0" w:color="auto"/>
            <w:left w:val="none" w:sz="0" w:space="0" w:color="auto"/>
            <w:bottom w:val="none" w:sz="0" w:space="0" w:color="auto"/>
            <w:right w:val="none" w:sz="0" w:space="0" w:color="auto"/>
          </w:divBdr>
        </w:div>
        <w:div w:id="914320205">
          <w:marLeft w:val="640"/>
          <w:marRight w:val="0"/>
          <w:marTop w:val="0"/>
          <w:marBottom w:val="0"/>
          <w:divBdr>
            <w:top w:val="none" w:sz="0" w:space="0" w:color="auto"/>
            <w:left w:val="none" w:sz="0" w:space="0" w:color="auto"/>
            <w:bottom w:val="none" w:sz="0" w:space="0" w:color="auto"/>
            <w:right w:val="none" w:sz="0" w:space="0" w:color="auto"/>
          </w:divBdr>
        </w:div>
        <w:div w:id="950211998">
          <w:marLeft w:val="640"/>
          <w:marRight w:val="0"/>
          <w:marTop w:val="0"/>
          <w:marBottom w:val="0"/>
          <w:divBdr>
            <w:top w:val="none" w:sz="0" w:space="0" w:color="auto"/>
            <w:left w:val="none" w:sz="0" w:space="0" w:color="auto"/>
            <w:bottom w:val="none" w:sz="0" w:space="0" w:color="auto"/>
            <w:right w:val="none" w:sz="0" w:space="0" w:color="auto"/>
          </w:divBdr>
        </w:div>
        <w:div w:id="953511801">
          <w:marLeft w:val="640"/>
          <w:marRight w:val="0"/>
          <w:marTop w:val="0"/>
          <w:marBottom w:val="0"/>
          <w:divBdr>
            <w:top w:val="none" w:sz="0" w:space="0" w:color="auto"/>
            <w:left w:val="none" w:sz="0" w:space="0" w:color="auto"/>
            <w:bottom w:val="none" w:sz="0" w:space="0" w:color="auto"/>
            <w:right w:val="none" w:sz="0" w:space="0" w:color="auto"/>
          </w:divBdr>
        </w:div>
        <w:div w:id="954481728">
          <w:marLeft w:val="640"/>
          <w:marRight w:val="0"/>
          <w:marTop w:val="0"/>
          <w:marBottom w:val="0"/>
          <w:divBdr>
            <w:top w:val="none" w:sz="0" w:space="0" w:color="auto"/>
            <w:left w:val="none" w:sz="0" w:space="0" w:color="auto"/>
            <w:bottom w:val="none" w:sz="0" w:space="0" w:color="auto"/>
            <w:right w:val="none" w:sz="0" w:space="0" w:color="auto"/>
          </w:divBdr>
        </w:div>
        <w:div w:id="972831945">
          <w:marLeft w:val="640"/>
          <w:marRight w:val="0"/>
          <w:marTop w:val="0"/>
          <w:marBottom w:val="0"/>
          <w:divBdr>
            <w:top w:val="none" w:sz="0" w:space="0" w:color="auto"/>
            <w:left w:val="none" w:sz="0" w:space="0" w:color="auto"/>
            <w:bottom w:val="none" w:sz="0" w:space="0" w:color="auto"/>
            <w:right w:val="none" w:sz="0" w:space="0" w:color="auto"/>
          </w:divBdr>
        </w:div>
        <w:div w:id="1011028696">
          <w:marLeft w:val="640"/>
          <w:marRight w:val="0"/>
          <w:marTop w:val="0"/>
          <w:marBottom w:val="0"/>
          <w:divBdr>
            <w:top w:val="none" w:sz="0" w:space="0" w:color="auto"/>
            <w:left w:val="none" w:sz="0" w:space="0" w:color="auto"/>
            <w:bottom w:val="none" w:sz="0" w:space="0" w:color="auto"/>
            <w:right w:val="none" w:sz="0" w:space="0" w:color="auto"/>
          </w:divBdr>
        </w:div>
        <w:div w:id="1079865497">
          <w:marLeft w:val="640"/>
          <w:marRight w:val="0"/>
          <w:marTop w:val="0"/>
          <w:marBottom w:val="0"/>
          <w:divBdr>
            <w:top w:val="none" w:sz="0" w:space="0" w:color="auto"/>
            <w:left w:val="none" w:sz="0" w:space="0" w:color="auto"/>
            <w:bottom w:val="none" w:sz="0" w:space="0" w:color="auto"/>
            <w:right w:val="none" w:sz="0" w:space="0" w:color="auto"/>
          </w:divBdr>
        </w:div>
        <w:div w:id="1099563659">
          <w:marLeft w:val="640"/>
          <w:marRight w:val="0"/>
          <w:marTop w:val="0"/>
          <w:marBottom w:val="0"/>
          <w:divBdr>
            <w:top w:val="none" w:sz="0" w:space="0" w:color="auto"/>
            <w:left w:val="none" w:sz="0" w:space="0" w:color="auto"/>
            <w:bottom w:val="none" w:sz="0" w:space="0" w:color="auto"/>
            <w:right w:val="none" w:sz="0" w:space="0" w:color="auto"/>
          </w:divBdr>
        </w:div>
        <w:div w:id="1117606009">
          <w:marLeft w:val="640"/>
          <w:marRight w:val="0"/>
          <w:marTop w:val="0"/>
          <w:marBottom w:val="0"/>
          <w:divBdr>
            <w:top w:val="none" w:sz="0" w:space="0" w:color="auto"/>
            <w:left w:val="none" w:sz="0" w:space="0" w:color="auto"/>
            <w:bottom w:val="none" w:sz="0" w:space="0" w:color="auto"/>
            <w:right w:val="none" w:sz="0" w:space="0" w:color="auto"/>
          </w:divBdr>
        </w:div>
        <w:div w:id="1131703006">
          <w:marLeft w:val="640"/>
          <w:marRight w:val="0"/>
          <w:marTop w:val="0"/>
          <w:marBottom w:val="0"/>
          <w:divBdr>
            <w:top w:val="none" w:sz="0" w:space="0" w:color="auto"/>
            <w:left w:val="none" w:sz="0" w:space="0" w:color="auto"/>
            <w:bottom w:val="none" w:sz="0" w:space="0" w:color="auto"/>
            <w:right w:val="none" w:sz="0" w:space="0" w:color="auto"/>
          </w:divBdr>
        </w:div>
        <w:div w:id="1161241187">
          <w:marLeft w:val="640"/>
          <w:marRight w:val="0"/>
          <w:marTop w:val="0"/>
          <w:marBottom w:val="0"/>
          <w:divBdr>
            <w:top w:val="none" w:sz="0" w:space="0" w:color="auto"/>
            <w:left w:val="none" w:sz="0" w:space="0" w:color="auto"/>
            <w:bottom w:val="none" w:sz="0" w:space="0" w:color="auto"/>
            <w:right w:val="none" w:sz="0" w:space="0" w:color="auto"/>
          </w:divBdr>
        </w:div>
        <w:div w:id="1184899065">
          <w:marLeft w:val="640"/>
          <w:marRight w:val="0"/>
          <w:marTop w:val="0"/>
          <w:marBottom w:val="0"/>
          <w:divBdr>
            <w:top w:val="none" w:sz="0" w:space="0" w:color="auto"/>
            <w:left w:val="none" w:sz="0" w:space="0" w:color="auto"/>
            <w:bottom w:val="none" w:sz="0" w:space="0" w:color="auto"/>
            <w:right w:val="none" w:sz="0" w:space="0" w:color="auto"/>
          </w:divBdr>
        </w:div>
        <w:div w:id="1187062549">
          <w:marLeft w:val="640"/>
          <w:marRight w:val="0"/>
          <w:marTop w:val="0"/>
          <w:marBottom w:val="0"/>
          <w:divBdr>
            <w:top w:val="none" w:sz="0" w:space="0" w:color="auto"/>
            <w:left w:val="none" w:sz="0" w:space="0" w:color="auto"/>
            <w:bottom w:val="none" w:sz="0" w:space="0" w:color="auto"/>
            <w:right w:val="none" w:sz="0" w:space="0" w:color="auto"/>
          </w:divBdr>
        </w:div>
        <w:div w:id="1191996078">
          <w:marLeft w:val="640"/>
          <w:marRight w:val="0"/>
          <w:marTop w:val="0"/>
          <w:marBottom w:val="0"/>
          <w:divBdr>
            <w:top w:val="none" w:sz="0" w:space="0" w:color="auto"/>
            <w:left w:val="none" w:sz="0" w:space="0" w:color="auto"/>
            <w:bottom w:val="none" w:sz="0" w:space="0" w:color="auto"/>
            <w:right w:val="none" w:sz="0" w:space="0" w:color="auto"/>
          </w:divBdr>
        </w:div>
        <w:div w:id="1259561279">
          <w:marLeft w:val="640"/>
          <w:marRight w:val="0"/>
          <w:marTop w:val="0"/>
          <w:marBottom w:val="0"/>
          <w:divBdr>
            <w:top w:val="none" w:sz="0" w:space="0" w:color="auto"/>
            <w:left w:val="none" w:sz="0" w:space="0" w:color="auto"/>
            <w:bottom w:val="none" w:sz="0" w:space="0" w:color="auto"/>
            <w:right w:val="none" w:sz="0" w:space="0" w:color="auto"/>
          </w:divBdr>
        </w:div>
        <w:div w:id="1271817348">
          <w:marLeft w:val="640"/>
          <w:marRight w:val="0"/>
          <w:marTop w:val="0"/>
          <w:marBottom w:val="0"/>
          <w:divBdr>
            <w:top w:val="none" w:sz="0" w:space="0" w:color="auto"/>
            <w:left w:val="none" w:sz="0" w:space="0" w:color="auto"/>
            <w:bottom w:val="none" w:sz="0" w:space="0" w:color="auto"/>
            <w:right w:val="none" w:sz="0" w:space="0" w:color="auto"/>
          </w:divBdr>
        </w:div>
        <w:div w:id="1293169667">
          <w:marLeft w:val="640"/>
          <w:marRight w:val="0"/>
          <w:marTop w:val="0"/>
          <w:marBottom w:val="0"/>
          <w:divBdr>
            <w:top w:val="none" w:sz="0" w:space="0" w:color="auto"/>
            <w:left w:val="none" w:sz="0" w:space="0" w:color="auto"/>
            <w:bottom w:val="none" w:sz="0" w:space="0" w:color="auto"/>
            <w:right w:val="none" w:sz="0" w:space="0" w:color="auto"/>
          </w:divBdr>
        </w:div>
        <w:div w:id="1348412647">
          <w:marLeft w:val="640"/>
          <w:marRight w:val="0"/>
          <w:marTop w:val="0"/>
          <w:marBottom w:val="0"/>
          <w:divBdr>
            <w:top w:val="none" w:sz="0" w:space="0" w:color="auto"/>
            <w:left w:val="none" w:sz="0" w:space="0" w:color="auto"/>
            <w:bottom w:val="none" w:sz="0" w:space="0" w:color="auto"/>
            <w:right w:val="none" w:sz="0" w:space="0" w:color="auto"/>
          </w:divBdr>
        </w:div>
        <w:div w:id="1359693937">
          <w:marLeft w:val="640"/>
          <w:marRight w:val="0"/>
          <w:marTop w:val="0"/>
          <w:marBottom w:val="0"/>
          <w:divBdr>
            <w:top w:val="none" w:sz="0" w:space="0" w:color="auto"/>
            <w:left w:val="none" w:sz="0" w:space="0" w:color="auto"/>
            <w:bottom w:val="none" w:sz="0" w:space="0" w:color="auto"/>
            <w:right w:val="none" w:sz="0" w:space="0" w:color="auto"/>
          </w:divBdr>
        </w:div>
        <w:div w:id="1377852296">
          <w:marLeft w:val="640"/>
          <w:marRight w:val="0"/>
          <w:marTop w:val="0"/>
          <w:marBottom w:val="0"/>
          <w:divBdr>
            <w:top w:val="none" w:sz="0" w:space="0" w:color="auto"/>
            <w:left w:val="none" w:sz="0" w:space="0" w:color="auto"/>
            <w:bottom w:val="none" w:sz="0" w:space="0" w:color="auto"/>
            <w:right w:val="none" w:sz="0" w:space="0" w:color="auto"/>
          </w:divBdr>
        </w:div>
        <w:div w:id="1398628007">
          <w:marLeft w:val="640"/>
          <w:marRight w:val="0"/>
          <w:marTop w:val="0"/>
          <w:marBottom w:val="0"/>
          <w:divBdr>
            <w:top w:val="none" w:sz="0" w:space="0" w:color="auto"/>
            <w:left w:val="none" w:sz="0" w:space="0" w:color="auto"/>
            <w:bottom w:val="none" w:sz="0" w:space="0" w:color="auto"/>
            <w:right w:val="none" w:sz="0" w:space="0" w:color="auto"/>
          </w:divBdr>
        </w:div>
        <w:div w:id="1438211958">
          <w:marLeft w:val="640"/>
          <w:marRight w:val="0"/>
          <w:marTop w:val="0"/>
          <w:marBottom w:val="0"/>
          <w:divBdr>
            <w:top w:val="none" w:sz="0" w:space="0" w:color="auto"/>
            <w:left w:val="none" w:sz="0" w:space="0" w:color="auto"/>
            <w:bottom w:val="none" w:sz="0" w:space="0" w:color="auto"/>
            <w:right w:val="none" w:sz="0" w:space="0" w:color="auto"/>
          </w:divBdr>
        </w:div>
        <w:div w:id="1465345529">
          <w:marLeft w:val="640"/>
          <w:marRight w:val="0"/>
          <w:marTop w:val="0"/>
          <w:marBottom w:val="0"/>
          <w:divBdr>
            <w:top w:val="none" w:sz="0" w:space="0" w:color="auto"/>
            <w:left w:val="none" w:sz="0" w:space="0" w:color="auto"/>
            <w:bottom w:val="none" w:sz="0" w:space="0" w:color="auto"/>
            <w:right w:val="none" w:sz="0" w:space="0" w:color="auto"/>
          </w:divBdr>
        </w:div>
        <w:div w:id="1475490502">
          <w:marLeft w:val="640"/>
          <w:marRight w:val="0"/>
          <w:marTop w:val="0"/>
          <w:marBottom w:val="0"/>
          <w:divBdr>
            <w:top w:val="none" w:sz="0" w:space="0" w:color="auto"/>
            <w:left w:val="none" w:sz="0" w:space="0" w:color="auto"/>
            <w:bottom w:val="none" w:sz="0" w:space="0" w:color="auto"/>
            <w:right w:val="none" w:sz="0" w:space="0" w:color="auto"/>
          </w:divBdr>
        </w:div>
        <w:div w:id="1502087431">
          <w:marLeft w:val="640"/>
          <w:marRight w:val="0"/>
          <w:marTop w:val="0"/>
          <w:marBottom w:val="0"/>
          <w:divBdr>
            <w:top w:val="none" w:sz="0" w:space="0" w:color="auto"/>
            <w:left w:val="none" w:sz="0" w:space="0" w:color="auto"/>
            <w:bottom w:val="none" w:sz="0" w:space="0" w:color="auto"/>
            <w:right w:val="none" w:sz="0" w:space="0" w:color="auto"/>
          </w:divBdr>
        </w:div>
        <w:div w:id="1515877403">
          <w:marLeft w:val="640"/>
          <w:marRight w:val="0"/>
          <w:marTop w:val="0"/>
          <w:marBottom w:val="0"/>
          <w:divBdr>
            <w:top w:val="none" w:sz="0" w:space="0" w:color="auto"/>
            <w:left w:val="none" w:sz="0" w:space="0" w:color="auto"/>
            <w:bottom w:val="none" w:sz="0" w:space="0" w:color="auto"/>
            <w:right w:val="none" w:sz="0" w:space="0" w:color="auto"/>
          </w:divBdr>
        </w:div>
        <w:div w:id="1539052302">
          <w:marLeft w:val="640"/>
          <w:marRight w:val="0"/>
          <w:marTop w:val="0"/>
          <w:marBottom w:val="0"/>
          <w:divBdr>
            <w:top w:val="none" w:sz="0" w:space="0" w:color="auto"/>
            <w:left w:val="none" w:sz="0" w:space="0" w:color="auto"/>
            <w:bottom w:val="none" w:sz="0" w:space="0" w:color="auto"/>
            <w:right w:val="none" w:sz="0" w:space="0" w:color="auto"/>
          </w:divBdr>
        </w:div>
        <w:div w:id="1555895206">
          <w:marLeft w:val="640"/>
          <w:marRight w:val="0"/>
          <w:marTop w:val="0"/>
          <w:marBottom w:val="0"/>
          <w:divBdr>
            <w:top w:val="none" w:sz="0" w:space="0" w:color="auto"/>
            <w:left w:val="none" w:sz="0" w:space="0" w:color="auto"/>
            <w:bottom w:val="none" w:sz="0" w:space="0" w:color="auto"/>
            <w:right w:val="none" w:sz="0" w:space="0" w:color="auto"/>
          </w:divBdr>
        </w:div>
        <w:div w:id="1570112130">
          <w:marLeft w:val="640"/>
          <w:marRight w:val="0"/>
          <w:marTop w:val="0"/>
          <w:marBottom w:val="0"/>
          <w:divBdr>
            <w:top w:val="none" w:sz="0" w:space="0" w:color="auto"/>
            <w:left w:val="none" w:sz="0" w:space="0" w:color="auto"/>
            <w:bottom w:val="none" w:sz="0" w:space="0" w:color="auto"/>
            <w:right w:val="none" w:sz="0" w:space="0" w:color="auto"/>
          </w:divBdr>
        </w:div>
        <w:div w:id="1626156968">
          <w:marLeft w:val="640"/>
          <w:marRight w:val="0"/>
          <w:marTop w:val="0"/>
          <w:marBottom w:val="0"/>
          <w:divBdr>
            <w:top w:val="none" w:sz="0" w:space="0" w:color="auto"/>
            <w:left w:val="none" w:sz="0" w:space="0" w:color="auto"/>
            <w:bottom w:val="none" w:sz="0" w:space="0" w:color="auto"/>
            <w:right w:val="none" w:sz="0" w:space="0" w:color="auto"/>
          </w:divBdr>
        </w:div>
        <w:div w:id="1631478253">
          <w:marLeft w:val="640"/>
          <w:marRight w:val="0"/>
          <w:marTop w:val="0"/>
          <w:marBottom w:val="0"/>
          <w:divBdr>
            <w:top w:val="none" w:sz="0" w:space="0" w:color="auto"/>
            <w:left w:val="none" w:sz="0" w:space="0" w:color="auto"/>
            <w:bottom w:val="none" w:sz="0" w:space="0" w:color="auto"/>
            <w:right w:val="none" w:sz="0" w:space="0" w:color="auto"/>
          </w:divBdr>
        </w:div>
        <w:div w:id="1633513855">
          <w:marLeft w:val="640"/>
          <w:marRight w:val="0"/>
          <w:marTop w:val="0"/>
          <w:marBottom w:val="0"/>
          <w:divBdr>
            <w:top w:val="none" w:sz="0" w:space="0" w:color="auto"/>
            <w:left w:val="none" w:sz="0" w:space="0" w:color="auto"/>
            <w:bottom w:val="none" w:sz="0" w:space="0" w:color="auto"/>
            <w:right w:val="none" w:sz="0" w:space="0" w:color="auto"/>
          </w:divBdr>
        </w:div>
        <w:div w:id="1651329527">
          <w:marLeft w:val="640"/>
          <w:marRight w:val="0"/>
          <w:marTop w:val="0"/>
          <w:marBottom w:val="0"/>
          <w:divBdr>
            <w:top w:val="none" w:sz="0" w:space="0" w:color="auto"/>
            <w:left w:val="none" w:sz="0" w:space="0" w:color="auto"/>
            <w:bottom w:val="none" w:sz="0" w:space="0" w:color="auto"/>
            <w:right w:val="none" w:sz="0" w:space="0" w:color="auto"/>
          </w:divBdr>
        </w:div>
        <w:div w:id="1676956885">
          <w:marLeft w:val="640"/>
          <w:marRight w:val="0"/>
          <w:marTop w:val="0"/>
          <w:marBottom w:val="0"/>
          <w:divBdr>
            <w:top w:val="none" w:sz="0" w:space="0" w:color="auto"/>
            <w:left w:val="none" w:sz="0" w:space="0" w:color="auto"/>
            <w:bottom w:val="none" w:sz="0" w:space="0" w:color="auto"/>
            <w:right w:val="none" w:sz="0" w:space="0" w:color="auto"/>
          </w:divBdr>
        </w:div>
        <w:div w:id="1700160657">
          <w:marLeft w:val="640"/>
          <w:marRight w:val="0"/>
          <w:marTop w:val="0"/>
          <w:marBottom w:val="0"/>
          <w:divBdr>
            <w:top w:val="none" w:sz="0" w:space="0" w:color="auto"/>
            <w:left w:val="none" w:sz="0" w:space="0" w:color="auto"/>
            <w:bottom w:val="none" w:sz="0" w:space="0" w:color="auto"/>
            <w:right w:val="none" w:sz="0" w:space="0" w:color="auto"/>
          </w:divBdr>
        </w:div>
        <w:div w:id="1786347085">
          <w:marLeft w:val="640"/>
          <w:marRight w:val="0"/>
          <w:marTop w:val="0"/>
          <w:marBottom w:val="0"/>
          <w:divBdr>
            <w:top w:val="none" w:sz="0" w:space="0" w:color="auto"/>
            <w:left w:val="none" w:sz="0" w:space="0" w:color="auto"/>
            <w:bottom w:val="none" w:sz="0" w:space="0" w:color="auto"/>
            <w:right w:val="none" w:sz="0" w:space="0" w:color="auto"/>
          </w:divBdr>
        </w:div>
        <w:div w:id="1845973954">
          <w:marLeft w:val="640"/>
          <w:marRight w:val="0"/>
          <w:marTop w:val="0"/>
          <w:marBottom w:val="0"/>
          <w:divBdr>
            <w:top w:val="none" w:sz="0" w:space="0" w:color="auto"/>
            <w:left w:val="none" w:sz="0" w:space="0" w:color="auto"/>
            <w:bottom w:val="none" w:sz="0" w:space="0" w:color="auto"/>
            <w:right w:val="none" w:sz="0" w:space="0" w:color="auto"/>
          </w:divBdr>
        </w:div>
        <w:div w:id="1872105535">
          <w:marLeft w:val="640"/>
          <w:marRight w:val="0"/>
          <w:marTop w:val="0"/>
          <w:marBottom w:val="0"/>
          <w:divBdr>
            <w:top w:val="none" w:sz="0" w:space="0" w:color="auto"/>
            <w:left w:val="none" w:sz="0" w:space="0" w:color="auto"/>
            <w:bottom w:val="none" w:sz="0" w:space="0" w:color="auto"/>
            <w:right w:val="none" w:sz="0" w:space="0" w:color="auto"/>
          </w:divBdr>
        </w:div>
        <w:div w:id="1897667086">
          <w:marLeft w:val="640"/>
          <w:marRight w:val="0"/>
          <w:marTop w:val="0"/>
          <w:marBottom w:val="0"/>
          <w:divBdr>
            <w:top w:val="none" w:sz="0" w:space="0" w:color="auto"/>
            <w:left w:val="none" w:sz="0" w:space="0" w:color="auto"/>
            <w:bottom w:val="none" w:sz="0" w:space="0" w:color="auto"/>
            <w:right w:val="none" w:sz="0" w:space="0" w:color="auto"/>
          </w:divBdr>
        </w:div>
        <w:div w:id="1931690878">
          <w:marLeft w:val="640"/>
          <w:marRight w:val="0"/>
          <w:marTop w:val="0"/>
          <w:marBottom w:val="0"/>
          <w:divBdr>
            <w:top w:val="none" w:sz="0" w:space="0" w:color="auto"/>
            <w:left w:val="none" w:sz="0" w:space="0" w:color="auto"/>
            <w:bottom w:val="none" w:sz="0" w:space="0" w:color="auto"/>
            <w:right w:val="none" w:sz="0" w:space="0" w:color="auto"/>
          </w:divBdr>
        </w:div>
        <w:div w:id="1968702170">
          <w:marLeft w:val="640"/>
          <w:marRight w:val="0"/>
          <w:marTop w:val="0"/>
          <w:marBottom w:val="0"/>
          <w:divBdr>
            <w:top w:val="none" w:sz="0" w:space="0" w:color="auto"/>
            <w:left w:val="none" w:sz="0" w:space="0" w:color="auto"/>
            <w:bottom w:val="none" w:sz="0" w:space="0" w:color="auto"/>
            <w:right w:val="none" w:sz="0" w:space="0" w:color="auto"/>
          </w:divBdr>
        </w:div>
        <w:div w:id="1984774156">
          <w:marLeft w:val="640"/>
          <w:marRight w:val="0"/>
          <w:marTop w:val="0"/>
          <w:marBottom w:val="0"/>
          <w:divBdr>
            <w:top w:val="none" w:sz="0" w:space="0" w:color="auto"/>
            <w:left w:val="none" w:sz="0" w:space="0" w:color="auto"/>
            <w:bottom w:val="none" w:sz="0" w:space="0" w:color="auto"/>
            <w:right w:val="none" w:sz="0" w:space="0" w:color="auto"/>
          </w:divBdr>
        </w:div>
        <w:div w:id="1989086578">
          <w:marLeft w:val="640"/>
          <w:marRight w:val="0"/>
          <w:marTop w:val="0"/>
          <w:marBottom w:val="0"/>
          <w:divBdr>
            <w:top w:val="none" w:sz="0" w:space="0" w:color="auto"/>
            <w:left w:val="none" w:sz="0" w:space="0" w:color="auto"/>
            <w:bottom w:val="none" w:sz="0" w:space="0" w:color="auto"/>
            <w:right w:val="none" w:sz="0" w:space="0" w:color="auto"/>
          </w:divBdr>
        </w:div>
        <w:div w:id="2006321599">
          <w:marLeft w:val="640"/>
          <w:marRight w:val="0"/>
          <w:marTop w:val="0"/>
          <w:marBottom w:val="0"/>
          <w:divBdr>
            <w:top w:val="none" w:sz="0" w:space="0" w:color="auto"/>
            <w:left w:val="none" w:sz="0" w:space="0" w:color="auto"/>
            <w:bottom w:val="none" w:sz="0" w:space="0" w:color="auto"/>
            <w:right w:val="none" w:sz="0" w:space="0" w:color="auto"/>
          </w:divBdr>
        </w:div>
        <w:div w:id="2008895840">
          <w:marLeft w:val="640"/>
          <w:marRight w:val="0"/>
          <w:marTop w:val="0"/>
          <w:marBottom w:val="0"/>
          <w:divBdr>
            <w:top w:val="none" w:sz="0" w:space="0" w:color="auto"/>
            <w:left w:val="none" w:sz="0" w:space="0" w:color="auto"/>
            <w:bottom w:val="none" w:sz="0" w:space="0" w:color="auto"/>
            <w:right w:val="none" w:sz="0" w:space="0" w:color="auto"/>
          </w:divBdr>
        </w:div>
        <w:div w:id="2054579190">
          <w:marLeft w:val="640"/>
          <w:marRight w:val="0"/>
          <w:marTop w:val="0"/>
          <w:marBottom w:val="0"/>
          <w:divBdr>
            <w:top w:val="none" w:sz="0" w:space="0" w:color="auto"/>
            <w:left w:val="none" w:sz="0" w:space="0" w:color="auto"/>
            <w:bottom w:val="none" w:sz="0" w:space="0" w:color="auto"/>
            <w:right w:val="none" w:sz="0" w:space="0" w:color="auto"/>
          </w:divBdr>
        </w:div>
        <w:div w:id="2088453297">
          <w:marLeft w:val="640"/>
          <w:marRight w:val="0"/>
          <w:marTop w:val="0"/>
          <w:marBottom w:val="0"/>
          <w:divBdr>
            <w:top w:val="none" w:sz="0" w:space="0" w:color="auto"/>
            <w:left w:val="none" w:sz="0" w:space="0" w:color="auto"/>
            <w:bottom w:val="none" w:sz="0" w:space="0" w:color="auto"/>
            <w:right w:val="none" w:sz="0" w:space="0" w:color="auto"/>
          </w:divBdr>
        </w:div>
        <w:div w:id="2124106825">
          <w:marLeft w:val="640"/>
          <w:marRight w:val="0"/>
          <w:marTop w:val="0"/>
          <w:marBottom w:val="0"/>
          <w:divBdr>
            <w:top w:val="none" w:sz="0" w:space="0" w:color="auto"/>
            <w:left w:val="none" w:sz="0" w:space="0" w:color="auto"/>
            <w:bottom w:val="none" w:sz="0" w:space="0" w:color="auto"/>
            <w:right w:val="none" w:sz="0" w:space="0" w:color="auto"/>
          </w:divBdr>
        </w:div>
        <w:div w:id="2131393382">
          <w:marLeft w:val="640"/>
          <w:marRight w:val="0"/>
          <w:marTop w:val="0"/>
          <w:marBottom w:val="0"/>
          <w:divBdr>
            <w:top w:val="none" w:sz="0" w:space="0" w:color="auto"/>
            <w:left w:val="none" w:sz="0" w:space="0" w:color="auto"/>
            <w:bottom w:val="none" w:sz="0" w:space="0" w:color="auto"/>
            <w:right w:val="none" w:sz="0" w:space="0" w:color="auto"/>
          </w:divBdr>
        </w:div>
      </w:divsChild>
    </w:div>
    <w:div w:id="1586843661">
      <w:bodyDiv w:val="1"/>
      <w:marLeft w:val="0"/>
      <w:marRight w:val="0"/>
      <w:marTop w:val="0"/>
      <w:marBottom w:val="0"/>
      <w:divBdr>
        <w:top w:val="none" w:sz="0" w:space="0" w:color="auto"/>
        <w:left w:val="none" w:sz="0" w:space="0" w:color="auto"/>
        <w:bottom w:val="none" w:sz="0" w:space="0" w:color="auto"/>
        <w:right w:val="none" w:sz="0" w:space="0" w:color="auto"/>
      </w:divBdr>
      <w:divsChild>
        <w:div w:id="1618028350">
          <w:marLeft w:val="640"/>
          <w:marRight w:val="0"/>
          <w:marTop w:val="0"/>
          <w:marBottom w:val="0"/>
          <w:divBdr>
            <w:top w:val="none" w:sz="0" w:space="0" w:color="auto"/>
            <w:left w:val="none" w:sz="0" w:space="0" w:color="auto"/>
            <w:bottom w:val="none" w:sz="0" w:space="0" w:color="auto"/>
            <w:right w:val="none" w:sz="0" w:space="0" w:color="auto"/>
          </w:divBdr>
        </w:div>
        <w:div w:id="2056197521">
          <w:marLeft w:val="640"/>
          <w:marRight w:val="0"/>
          <w:marTop w:val="0"/>
          <w:marBottom w:val="0"/>
          <w:divBdr>
            <w:top w:val="none" w:sz="0" w:space="0" w:color="auto"/>
            <w:left w:val="none" w:sz="0" w:space="0" w:color="auto"/>
            <w:bottom w:val="none" w:sz="0" w:space="0" w:color="auto"/>
            <w:right w:val="none" w:sz="0" w:space="0" w:color="auto"/>
          </w:divBdr>
        </w:div>
        <w:div w:id="1157844825">
          <w:marLeft w:val="640"/>
          <w:marRight w:val="0"/>
          <w:marTop w:val="0"/>
          <w:marBottom w:val="0"/>
          <w:divBdr>
            <w:top w:val="none" w:sz="0" w:space="0" w:color="auto"/>
            <w:left w:val="none" w:sz="0" w:space="0" w:color="auto"/>
            <w:bottom w:val="none" w:sz="0" w:space="0" w:color="auto"/>
            <w:right w:val="none" w:sz="0" w:space="0" w:color="auto"/>
          </w:divBdr>
        </w:div>
        <w:div w:id="793327335">
          <w:marLeft w:val="640"/>
          <w:marRight w:val="0"/>
          <w:marTop w:val="0"/>
          <w:marBottom w:val="0"/>
          <w:divBdr>
            <w:top w:val="none" w:sz="0" w:space="0" w:color="auto"/>
            <w:left w:val="none" w:sz="0" w:space="0" w:color="auto"/>
            <w:bottom w:val="none" w:sz="0" w:space="0" w:color="auto"/>
            <w:right w:val="none" w:sz="0" w:space="0" w:color="auto"/>
          </w:divBdr>
        </w:div>
        <w:div w:id="151457018">
          <w:marLeft w:val="640"/>
          <w:marRight w:val="0"/>
          <w:marTop w:val="0"/>
          <w:marBottom w:val="0"/>
          <w:divBdr>
            <w:top w:val="none" w:sz="0" w:space="0" w:color="auto"/>
            <w:left w:val="none" w:sz="0" w:space="0" w:color="auto"/>
            <w:bottom w:val="none" w:sz="0" w:space="0" w:color="auto"/>
            <w:right w:val="none" w:sz="0" w:space="0" w:color="auto"/>
          </w:divBdr>
        </w:div>
        <w:div w:id="202132554">
          <w:marLeft w:val="640"/>
          <w:marRight w:val="0"/>
          <w:marTop w:val="0"/>
          <w:marBottom w:val="0"/>
          <w:divBdr>
            <w:top w:val="none" w:sz="0" w:space="0" w:color="auto"/>
            <w:left w:val="none" w:sz="0" w:space="0" w:color="auto"/>
            <w:bottom w:val="none" w:sz="0" w:space="0" w:color="auto"/>
            <w:right w:val="none" w:sz="0" w:space="0" w:color="auto"/>
          </w:divBdr>
        </w:div>
        <w:div w:id="640691806">
          <w:marLeft w:val="640"/>
          <w:marRight w:val="0"/>
          <w:marTop w:val="0"/>
          <w:marBottom w:val="0"/>
          <w:divBdr>
            <w:top w:val="none" w:sz="0" w:space="0" w:color="auto"/>
            <w:left w:val="none" w:sz="0" w:space="0" w:color="auto"/>
            <w:bottom w:val="none" w:sz="0" w:space="0" w:color="auto"/>
            <w:right w:val="none" w:sz="0" w:space="0" w:color="auto"/>
          </w:divBdr>
        </w:div>
        <w:div w:id="434055700">
          <w:marLeft w:val="640"/>
          <w:marRight w:val="0"/>
          <w:marTop w:val="0"/>
          <w:marBottom w:val="0"/>
          <w:divBdr>
            <w:top w:val="none" w:sz="0" w:space="0" w:color="auto"/>
            <w:left w:val="none" w:sz="0" w:space="0" w:color="auto"/>
            <w:bottom w:val="none" w:sz="0" w:space="0" w:color="auto"/>
            <w:right w:val="none" w:sz="0" w:space="0" w:color="auto"/>
          </w:divBdr>
        </w:div>
        <w:div w:id="429088943">
          <w:marLeft w:val="640"/>
          <w:marRight w:val="0"/>
          <w:marTop w:val="0"/>
          <w:marBottom w:val="0"/>
          <w:divBdr>
            <w:top w:val="none" w:sz="0" w:space="0" w:color="auto"/>
            <w:left w:val="none" w:sz="0" w:space="0" w:color="auto"/>
            <w:bottom w:val="none" w:sz="0" w:space="0" w:color="auto"/>
            <w:right w:val="none" w:sz="0" w:space="0" w:color="auto"/>
          </w:divBdr>
        </w:div>
        <w:div w:id="529687102">
          <w:marLeft w:val="640"/>
          <w:marRight w:val="0"/>
          <w:marTop w:val="0"/>
          <w:marBottom w:val="0"/>
          <w:divBdr>
            <w:top w:val="none" w:sz="0" w:space="0" w:color="auto"/>
            <w:left w:val="none" w:sz="0" w:space="0" w:color="auto"/>
            <w:bottom w:val="none" w:sz="0" w:space="0" w:color="auto"/>
            <w:right w:val="none" w:sz="0" w:space="0" w:color="auto"/>
          </w:divBdr>
        </w:div>
        <w:div w:id="2020350579">
          <w:marLeft w:val="640"/>
          <w:marRight w:val="0"/>
          <w:marTop w:val="0"/>
          <w:marBottom w:val="0"/>
          <w:divBdr>
            <w:top w:val="none" w:sz="0" w:space="0" w:color="auto"/>
            <w:left w:val="none" w:sz="0" w:space="0" w:color="auto"/>
            <w:bottom w:val="none" w:sz="0" w:space="0" w:color="auto"/>
            <w:right w:val="none" w:sz="0" w:space="0" w:color="auto"/>
          </w:divBdr>
        </w:div>
        <w:div w:id="27266801">
          <w:marLeft w:val="640"/>
          <w:marRight w:val="0"/>
          <w:marTop w:val="0"/>
          <w:marBottom w:val="0"/>
          <w:divBdr>
            <w:top w:val="none" w:sz="0" w:space="0" w:color="auto"/>
            <w:left w:val="none" w:sz="0" w:space="0" w:color="auto"/>
            <w:bottom w:val="none" w:sz="0" w:space="0" w:color="auto"/>
            <w:right w:val="none" w:sz="0" w:space="0" w:color="auto"/>
          </w:divBdr>
        </w:div>
        <w:div w:id="579409252">
          <w:marLeft w:val="640"/>
          <w:marRight w:val="0"/>
          <w:marTop w:val="0"/>
          <w:marBottom w:val="0"/>
          <w:divBdr>
            <w:top w:val="none" w:sz="0" w:space="0" w:color="auto"/>
            <w:left w:val="none" w:sz="0" w:space="0" w:color="auto"/>
            <w:bottom w:val="none" w:sz="0" w:space="0" w:color="auto"/>
            <w:right w:val="none" w:sz="0" w:space="0" w:color="auto"/>
          </w:divBdr>
        </w:div>
        <w:div w:id="1440905043">
          <w:marLeft w:val="640"/>
          <w:marRight w:val="0"/>
          <w:marTop w:val="0"/>
          <w:marBottom w:val="0"/>
          <w:divBdr>
            <w:top w:val="none" w:sz="0" w:space="0" w:color="auto"/>
            <w:left w:val="none" w:sz="0" w:space="0" w:color="auto"/>
            <w:bottom w:val="none" w:sz="0" w:space="0" w:color="auto"/>
            <w:right w:val="none" w:sz="0" w:space="0" w:color="auto"/>
          </w:divBdr>
        </w:div>
        <w:div w:id="71709255">
          <w:marLeft w:val="640"/>
          <w:marRight w:val="0"/>
          <w:marTop w:val="0"/>
          <w:marBottom w:val="0"/>
          <w:divBdr>
            <w:top w:val="none" w:sz="0" w:space="0" w:color="auto"/>
            <w:left w:val="none" w:sz="0" w:space="0" w:color="auto"/>
            <w:bottom w:val="none" w:sz="0" w:space="0" w:color="auto"/>
            <w:right w:val="none" w:sz="0" w:space="0" w:color="auto"/>
          </w:divBdr>
        </w:div>
        <w:div w:id="1418476856">
          <w:marLeft w:val="640"/>
          <w:marRight w:val="0"/>
          <w:marTop w:val="0"/>
          <w:marBottom w:val="0"/>
          <w:divBdr>
            <w:top w:val="none" w:sz="0" w:space="0" w:color="auto"/>
            <w:left w:val="none" w:sz="0" w:space="0" w:color="auto"/>
            <w:bottom w:val="none" w:sz="0" w:space="0" w:color="auto"/>
            <w:right w:val="none" w:sz="0" w:space="0" w:color="auto"/>
          </w:divBdr>
        </w:div>
        <w:div w:id="2029327425">
          <w:marLeft w:val="640"/>
          <w:marRight w:val="0"/>
          <w:marTop w:val="0"/>
          <w:marBottom w:val="0"/>
          <w:divBdr>
            <w:top w:val="none" w:sz="0" w:space="0" w:color="auto"/>
            <w:left w:val="none" w:sz="0" w:space="0" w:color="auto"/>
            <w:bottom w:val="none" w:sz="0" w:space="0" w:color="auto"/>
            <w:right w:val="none" w:sz="0" w:space="0" w:color="auto"/>
          </w:divBdr>
        </w:div>
        <w:div w:id="1081102314">
          <w:marLeft w:val="640"/>
          <w:marRight w:val="0"/>
          <w:marTop w:val="0"/>
          <w:marBottom w:val="0"/>
          <w:divBdr>
            <w:top w:val="none" w:sz="0" w:space="0" w:color="auto"/>
            <w:left w:val="none" w:sz="0" w:space="0" w:color="auto"/>
            <w:bottom w:val="none" w:sz="0" w:space="0" w:color="auto"/>
            <w:right w:val="none" w:sz="0" w:space="0" w:color="auto"/>
          </w:divBdr>
        </w:div>
        <w:div w:id="475535671">
          <w:marLeft w:val="640"/>
          <w:marRight w:val="0"/>
          <w:marTop w:val="0"/>
          <w:marBottom w:val="0"/>
          <w:divBdr>
            <w:top w:val="none" w:sz="0" w:space="0" w:color="auto"/>
            <w:left w:val="none" w:sz="0" w:space="0" w:color="auto"/>
            <w:bottom w:val="none" w:sz="0" w:space="0" w:color="auto"/>
            <w:right w:val="none" w:sz="0" w:space="0" w:color="auto"/>
          </w:divBdr>
        </w:div>
        <w:div w:id="1364135832">
          <w:marLeft w:val="640"/>
          <w:marRight w:val="0"/>
          <w:marTop w:val="0"/>
          <w:marBottom w:val="0"/>
          <w:divBdr>
            <w:top w:val="none" w:sz="0" w:space="0" w:color="auto"/>
            <w:left w:val="none" w:sz="0" w:space="0" w:color="auto"/>
            <w:bottom w:val="none" w:sz="0" w:space="0" w:color="auto"/>
            <w:right w:val="none" w:sz="0" w:space="0" w:color="auto"/>
          </w:divBdr>
        </w:div>
        <w:div w:id="642197048">
          <w:marLeft w:val="640"/>
          <w:marRight w:val="0"/>
          <w:marTop w:val="0"/>
          <w:marBottom w:val="0"/>
          <w:divBdr>
            <w:top w:val="none" w:sz="0" w:space="0" w:color="auto"/>
            <w:left w:val="none" w:sz="0" w:space="0" w:color="auto"/>
            <w:bottom w:val="none" w:sz="0" w:space="0" w:color="auto"/>
            <w:right w:val="none" w:sz="0" w:space="0" w:color="auto"/>
          </w:divBdr>
        </w:div>
        <w:div w:id="1084642465">
          <w:marLeft w:val="640"/>
          <w:marRight w:val="0"/>
          <w:marTop w:val="0"/>
          <w:marBottom w:val="0"/>
          <w:divBdr>
            <w:top w:val="none" w:sz="0" w:space="0" w:color="auto"/>
            <w:left w:val="none" w:sz="0" w:space="0" w:color="auto"/>
            <w:bottom w:val="none" w:sz="0" w:space="0" w:color="auto"/>
            <w:right w:val="none" w:sz="0" w:space="0" w:color="auto"/>
          </w:divBdr>
        </w:div>
        <w:div w:id="786630680">
          <w:marLeft w:val="640"/>
          <w:marRight w:val="0"/>
          <w:marTop w:val="0"/>
          <w:marBottom w:val="0"/>
          <w:divBdr>
            <w:top w:val="none" w:sz="0" w:space="0" w:color="auto"/>
            <w:left w:val="none" w:sz="0" w:space="0" w:color="auto"/>
            <w:bottom w:val="none" w:sz="0" w:space="0" w:color="auto"/>
            <w:right w:val="none" w:sz="0" w:space="0" w:color="auto"/>
          </w:divBdr>
        </w:div>
        <w:div w:id="890001281">
          <w:marLeft w:val="640"/>
          <w:marRight w:val="0"/>
          <w:marTop w:val="0"/>
          <w:marBottom w:val="0"/>
          <w:divBdr>
            <w:top w:val="none" w:sz="0" w:space="0" w:color="auto"/>
            <w:left w:val="none" w:sz="0" w:space="0" w:color="auto"/>
            <w:bottom w:val="none" w:sz="0" w:space="0" w:color="auto"/>
            <w:right w:val="none" w:sz="0" w:space="0" w:color="auto"/>
          </w:divBdr>
        </w:div>
        <w:div w:id="425150465">
          <w:marLeft w:val="640"/>
          <w:marRight w:val="0"/>
          <w:marTop w:val="0"/>
          <w:marBottom w:val="0"/>
          <w:divBdr>
            <w:top w:val="none" w:sz="0" w:space="0" w:color="auto"/>
            <w:left w:val="none" w:sz="0" w:space="0" w:color="auto"/>
            <w:bottom w:val="none" w:sz="0" w:space="0" w:color="auto"/>
            <w:right w:val="none" w:sz="0" w:space="0" w:color="auto"/>
          </w:divBdr>
        </w:div>
        <w:div w:id="539052663">
          <w:marLeft w:val="640"/>
          <w:marRight w:val="0"/>
          <w:marTop w:val="0"/>
          <w:marBottom w:val="0"/>
          <w:divBdr>
            <w:top w:val="none" w:sz="0" w:space="0" w:color="auto"/>
            <w:left w:val="none" w:sz="0" w:space="0" w:color="auto"/>
            <w:bottom w:val="none" w:sz="0" w:space="0" w:color="auto"/>
            <w:right w:val="none" w:sz="0" w:space="0" w:color="auto"/>
          </w:divBdr>
        </w:div>
        <w:div w:id="1747678751">
          <w:marLeft w:val="640"/>
          <w:marRight w:val="0"/>
          <w:marTop w:val="0"/>
          <w:marBottom w:val="0"/>
          <w:divBdr>
            <w:top w:val="none" w:sz="0" w:space="0" w:color="auto"/>
            <w:left w:val="none" w:sz="0" w:space="0" w:color="auto"/>
            <w:bottom w:val="none" w:sz="0" w:space="0" w:color="auto"/>
            <w:right w:val="none" w:sz="0" w:space="0" w:color="auto"/>
          </w:divBdr>
        </w:div>
        <w:div w:id="665598392">
          <w:marLeft w:val="640"/>
          <w:marRight w:val="0"/>
          <w:marTop w:val="0"/>
          <w:marBottom w:val="0"/>
          <w:divBdr>
            <w:top w:val="none" w:sz="0" w:space="0" w:color="auto"/>
            <w:left w:val="none" w:sz="0" w:space="0" w:color="auto"/>
            <w:bottom w:val="none" w:sz="0" w:space="0" w:color="auto"/>
            <w:right w:val="none" w:sz="0" w:space="0" w:color="auto"/>
          </w:divBdr>
        </w:div>
        <w:div w:id="1339847803">
          <w:marLeft w:val="640"/>
          <w:marRight w:val="0"/>
          <w:marTop w:val="0"/>
          <w:marBottom w:val="0"/>
          <w:divBdr>
            <w:top w:val="none" w:sz="0" w:space="0" w:color="auto"/>
            <w:left w:val="none" w:sz="0" w:space="0" w:color="auto"/>
            <w:bottom w:val="none" w:sz="0" w:space="0" w:color="auto"/>
            <w:right w:val="none" w:sz="0" w:space="0" w:color="auto"/>
          </w:divBdr>
        </w:div>
        <w:div w:id="1087657729">
          <w:marLeft w:val="640"/>
          <w:marRight w:val="0"/>
          <w:marTop w:val="0"/>
          <w:marBottom w:val="0"/>
          <w:divBdr>
            <w:top w:val="none" w:sz="0" w:space="0" w:color="auto"/>
            <w:left w:val="none" w:sz="0" w:space="0" w:color="auto"/>
            <w:bottom w:val="none" w:sz="0" w:space="0" w:color="auto"/>
            <w:right w:val="none" w:sz="0" w:space="0" w:color="auto"/>
          </w:divBdr>
        </w:div>
        <w:div w:id="48261764">
          <w:marLeft w:val="640"/>
          <w:marRight w:val="0"/>
          <w:marTop w:val="0"/>
          <w:marBottom w:val="0"/>
          <w:divBdr>
            <w:top w:val="none" w:sz="0" w:space="0" w:color="auto"/>
            <w:left w:val="none" w:sz="0" w:space="0" w:color="auto"/>
            <w:bottom w:val="none" w:sz="0" w:space="0" w:color="auto"/>
            <w:right w:val="none" w:sz="0" w:space="0" w:color="auto"/>
          </w:divBdr>
        </w:div>
        <w:div w:id="1405032780">
          <w:marLeft w:val="640"/>
          <w:marRight w:val="0"/>
          <w:marTop w:val="0"/>
          <w:marBottom w:val="0"/>
          <w:divBdr>
            <w:top w:val="none" w:sz="0" w:space="0" w:color="auto"/>
            <w:left w:val="none" w:sz="0" w:space="0" w:color="auto"/>
            <w:bottom w:val="none" w:sz="0" w:space="0" w:color="auto"/>
            <w:right w:val="none" w:sz="0" w:space="0" w:color="auto"/>
          </w:divBdr>
        </w:div>
        <w:div w:id="1245257967">
          <w:marLeft w:val="640"/>
          <w:marRight w:val="0"/>
          <w:marTop w:val="0"/>
          <w:marBottom w:val="0"/>
          <w:divBdr>
            <w:top w:val="none" w:sz="0" w:space="0" w:color="auto"/>
            <w:left w:val="none" w:sz="0" w:space="0" w:color="auto"/>
            <w:bottom w:val="none" w:sz="0" w:space="0" w:color="auto"/>
            <w:right w:val="none" w:sz="0" w:space="0" w:color="auto"/>
          </w:divBdr>
        </w:div>
        <w:div w:id="219681714">
          <w:marLeft w:val="640"/>
          <w:marRight w:val="0"/>
          <w:marTop w:val="0"/>
          <w:marBottom w:val="0"/>
          <w:divBdr>
            <w:top w:val="none" w:sz="0" w:space="0" w:color="auto"/>
            <w:left w:val="none" w:sz="0" w:space="0" w:color="auto"/>
            <w:bottom w:val="none" w:sz="0" w:space="0" w:color="auto"/>
            <w:right w:val="none" w:sz="0" w:space="0" w:color="auto"/>
          </w:divBdr>
        </w:div>
        <w:div w:id="1505366163">
          <w:marLeft w:val="640"/>
          <w:marRight w:val="0"/>
          <w:marTop w:val="0"/>
          <w:marBottom w:val="0"/>
          <w:divBdr>
            <w:top w:val="none" w:sz="0" w:space="0" w:color="auto"/>
            <w:left w:val="none" w:sz="0" w:space="0" w:color="auto"/>
            <w:bottom w:val="none" w:sz="0" w:space="0" w:color="auto"/>
            <w:right w:val="none" w:sz="0" w:space="0" w:color="auto"/>
          </w:divBdr>
        </w:div>
        <w:div w:id="303584502">
          <w:marLeft w:val="640"/>
          <w:marRight w:val="0"/>
          <w:marTop w:val="0"/>
          <w:marBottom w:val="0"/>
          <w:divBdr>
            <w:top w:val="none" w:sz="0" w:space="0" w:color="auto"/>
            <w:left w:val="none" w:sz="0" w:space="0" w:color="auto"/>
            <w:bottom w:val="none" w:sz="0" w:space="0" w:color="auto"/>
            <w:right w:val="none" w:sz="0" w:space="0" w:color="auto"/>
          </w:divBdr>
        </w:div>
        <w:div w:id="2119442913">
          <w:marLeft w:val="640"/>
          <w:marRight w:val="0"/>
          <w:marTop w:val="0"/>
          <w:marBottom w:val="0"/>
          <w:divBdr>
            <w:top w:val="none" w:sz="0" w:space="0" w:color="auto"/>
            <w:left w:val="none" w:sz="0" w:space="0" w:color="auto"/>
            <w:bottom w:val="none" w:sz="0" w:space="0" w:color="auto"/>
            <w:right w:val="none" w:sz="0" w:space="0" w:color="auto"/>
          </w:divBdr>
        </w:div>
        <w:div w:id="174461975">
          <w:marLeft w:val="640"/>
          <w:marRight w:val="0"/>
          <w:marTop w:val="0"/>
          <w:marBottom w:val="0"/>
          <w:divBdr>
            <w:top w:val="none" w:sz="0" w:space="0" w:color="auto"/>
            <w:left w:val="none" w:sz="0" w:space="0" w:color="auto"/>
            <w:bottom w:val="none" w:sz="0" w:space="0" w:color="auto"/>
            <w:right w:val="none" w:sz="0" w:space="0" w:color="auto"/>
          </w:divBdr>
        </w:div>
        <w:div w:id="1682968230">
          <w:marLeft w:val="640"/>
          <w:marRight w:val="0"/>
          <w:marTop w:val="0"/>
          <w:marBottom w:val="0"/>
          <w:divBdr>
            <w:top w:val="none" w:sz="0" w:space="0" w:color="auto"/>
            <w:left w:val="none" w:sz="0" w:space="0" w:color="auto"/>
            <w:bottom w:val="none" w:sz="0" w:space="0" w:color="auto"/>
            <w:right w:val="none" w:sz="0" w:space="0" w:color="auto"/>
          </w:divBdr>
        </w:div>
        <w:div w:id="329647447">
          <w:marLeft w:val="640"/>
          <w:marRight w:val="0"/>
          <w:marTop w:val="0"/>
          <w:marBottom w:val="0"/>
          <w:divBdr>
            <w:top w:val="none" w:sz="0" w:space="0" w:color="auto"/>
            <w:left w:val="none" w:sz="0" w:space="0" w:color="auto"/>
            <w:bottom w:val="none" w:sz="0" w:space="0" w:color="auto"/>
            <w:right w:val="none" w:sz="0" w:space="0" w:color="auto"/>
          </w:divBdr>
        </w:div>
        <w:div w:id="769399083">
          <w:marLeft w:val="640"/>
          <w:marRight w:val="0"/>
          <w:marTop w:val="0"/>
          <w:marBottom w:val="0"/>
          <w:divBdr>
            <w:top w:val="none" w:sz="0" w:space="0" w:color="auto"/>
            <w:left w:val="none" w:sz="0" w:space="0" w:color="auto"/>
            <w:bottom w:val="none" w:sz="0" w:space="0" w:color="auto"/>
            <w:right w:val="none" w:sz="0" w:space="0" w:color="auto"/>
          </w:divBdr>
        </w:div>
        <w:div w:id="1576822316">
          <w:marLeft w:val="640"/>
          <w:marRight w:val="0"/>
          <w:marTop w:val="0"/>
          <w:marBottom w:val="0"/>
          <w:divBdr>
            <w:top w:val="none" w:sz="0" w:space="0" w:color="auto"/>
            <w:left w:val="none" w:sz="0" w:space="0" w:color="auto"/>
            <w:bottom w:val="none" w:sz="0" w:space="0" w:color="auto"/>
            <w:right w:val="none" w:sz="0" w:space="0" w:color="auto"/>
          </w:divBdr>
        </w:div>
        <w:div w:id="1156268145">
          <w:marLeft w:val="640"/>
          <w:marRight w:val="0"/>
          <w:marTop w:val="0"/>
          <w:marBottom w:val="0"/>
          <w:divBdr>
            <w:top w:val="none" w:sz="0" w:space="0" w:color="auto"/>
            <w:left w:val="none" w:sz="0" w:space="0" w:color="auto"/>
            <w:bottom w:val="none" w:sz="0" w:space="0" w:color="auto"/>
            <w:right w:val="none" w:sz="0" w:space="0" w:color="auto"/>
          </w:divBdr>
        </w:div>
        <w:div w:id="512182440">
          <w:marLeft w:val="640"/>
          <w:marRight w:val="0"/>
          <w:marTop w:val="0"/>
          <w:marBottom w:val="0"/>
          <w:divBdr>
            <w:top w:val="none" w:sz="0" w:space="0" w:color="auto"/>
            <w:left w:val="none" w:sz="0" w:space="0" w:color="auto"/>
            <w:bottom w:val="none" w:sz="0" w:space="0" w:color="auto"/>
            <w:right w:val="none" w:sz="0" w:space="0" w:color="auto"/>
          </w:divBdr>
        </w:div>
        <w:div w:id="165172289">
          <w:marLeft w:val="640"/>
          <w:marRight w:val="0"/>
          <w:marTop w:val="0"/>
          <w:marBottom w:val="0"/>
          <w:divBdr>
            <w:top w:val="none" w:sz="0" w:space="0" w:color="auto"/>
            <w:left w:val="none" w:sz="0" w:space="0" w:color="auto"/>
            <w:bottom w:val="none" w:sz="0" w:space="0" w:color="auto"/>
            <w:right w:val="none" w:sz="0" w:space="0" w:color="auto"/>
          </w:divBdr>
        </w:div>
        <w:div w:id="2113233497">
          <w:marLeft w:val="640"/>
          <w:marRight w:val="0"/>
          <w:marTop w:val="0"/>
          <w:marBottom w:val="0"/>
          <w:divBdr>
            <w:top w:val="none" w:sz="0" w:space="0" w:color="auto"/>
            <w:left w:val="none" w:sz="0" w:space="0" w:color="auto"/>
            <w:bottom w:val="none" w:sz="0" w:space="0" w:color="auto"/>
            <w:right w:val="none" w:sz="0" w:space="0" w:color="auto"/>
          </w:divBdr>
        </w:div>
        <w:div w:id="1319844762">
          <w:marLeft w:val="640"/>
          <w:marRight w:val="0"/>
          <w:marTop w:val="0"/>
          <w:marBottom w:val="0"/>
          <w:divBdr>
            <w:top w:val="none" w:sz="0" w:space="0" w:color="auto"/>
            <w:left w:val="none" w:sz="0" w:space="0" w:color="auto"/>
            <w:bottom w:val="none" w:sz="0" w:space="0" w:color="auto"/>
            <w:right w:val="none" w:sz="0" w:space="0" w:color="auto"/>
          </w:divBdr>
        </w:div>
        <w:div w:id="583418734">
          <w:marLeft w:val="640"/>
          <w:marRight w:val="0"/>
          <w:marTop w:val="0"/>
          <w:marBottom w:val="0"/>
          <w:divBdr>
            <w:top w:val="none" w:sz="0" w:space="0" w:color="auto"/>
            <w:left w:val="none" w:sz="0" w:space="0" w:color="auto"/>
            <w:bottom w:val="none" w:sz="0" w:space="0" w:color="auto"/>
            <w:right w:val="none" w:sz="0" w:space="0" w:color="auto"/>
          </w:divBdr>
        </w:div>
        <w:div w:id="1258716135">
          <w:marLeft w:val="640"/>
          <w:marRight w:val="0"/>
          <w:marTop w:val="0"/>
          <w:marBottom w:val="0"/>
          <w:divBdr>
            <w:top w:val="none" w:sz="0" w:space="0" w:color="auto"/>
            <w:left w:val="none" w:sz="0" w:space="0" w:color="auto"/>
            <w:bottom w:val="none" w:sz="0" w:space="0" w:color="auto"/>
            <w:right w:val="none" w:sz="0" w:space="0" w:color="auto"/>
          </w:divBdr>
        </w:div>
        <w:div w:id="1342925198">
          <w:marLeft w:val="640"/>
          <w:marRight w:val="0"/>
          <w:marTop w:val="0"/>
          <w:marBottom w:val="0"/>
          <w:divBdr>
            <w:top w:val="none" w:sz="0" w:space="0" w:color="auto"/>
            <w:left w:val="none" w:sz="0" w:space="0" w:color="auto"/>
            <w:bottom w:val="none" w:sz="0" w:space="0" w:color="auto"/>
            <w:right w:val="none" w:sz="0" w:space="0" w:color="auto"/>
          </w:divBdr>
        </w:div>
        <w:div w:id="1707296543">
          <w:marLeft w:val="640"/>
          <w:marRight w:val="0"/>
          <w:marTop w:val="0"/>
          <w:marBottom w:val="0"/>
          <w:divBdr>
            <w:top w:val="none" w:sz="0" w:space="0" w:color="auto"/>
            <w:left w:val="none" w:sz="0" w:space="0" w:color="auto"/>
            <w:bottom w:val="none" w:sz="0" w:space="0" w:color="auto"/>
            <w:right w:val="none" w:sz="0" w:space="0" w:color="auto"/>
          </w:divBdr>
        </w:div>
        <w:div w:id="1695226438">
          <w:marLeft w:val="640"/>
          <w:marRight w:val="0"/>
          <w:marTop w:val="0"/>
          <w:marBottom w:val="0"/>
          <w:divBdr>
            <w:top w:val="none" w:sz="0" w:space="0" w:color="auto"/>
            <w:left w:val="none" w:sz="0" w:space="0" w:color="auto"/>
            <w:bottom w:val="none" w:sz="0" w:space="0" w:color="auto"/>
            <w:right w:val="none" w:sz="0" w:space="0" w:color="auto"/>
          </w:divBdr>
        </w:div>
        <w:div w:id="1878882808">
          <w:marLeft w:val="640"/>
          <w:marRight w:val="0"/>
          <w:marTop w:val="0"/>
          <w:marBottom w:val="0"/>
          <w:divBdr>
            <w:top w:val="none" w:sz="0" w:space="0" w:color="auto"/>
            <w:left w:val="none" w:sz="0" w:space="0" w:color="auto"/>
            <w:bottom w:val="none" w:sz="0" w:space="0" w:color="auto"/>
            <w:right w:val="none" w:sz="0" w:space="0" w:color="auto"/>
          </w:divBdr>
        </w:div>
        <w:div w:id="71585452">
          <w:marLeft w:val="640"/>
          <w:marRight w:val="0"/>
          <w:marTop w:val="0"/>
          <w:marBottom w:val="0"/>
          <w:divBdr>
            <w:top w:val="none" w:sz="0" w:space="0" w:color="auto"/>
            <w:left w:val="none" w:sz="0" w:space="0" w:color="auto"/>
            <w:bottom w:val="none" w:sz="0" w:space="0" w:color="auto"/>
            <w:right w:val="none" w:sz="0" w:space="0" w:color="auto"/>
          </w:divBdr>
        </w:div>
        <w:div w:id="1393234036">
          <w:marLeft w:val="640"/>
          <w:marRight w:val="0"/>
          <w:marTop w:val="0"/>
          <w:marBottom w:val="0"/>
          <w:divBdr>
            <w:top w:val="none" w:sz="0" w:space="0" w:color="auto"/>
            <w:left w:val="none" w:sz="0" w:space="0" w:color="auto"/>
            <w:bottom w:val="none" w:sz="0" w:space="0" w:color="auto"/>
            <w:right w:val="none" w:sz="0" w:space="0" w:color="auto"/>
          </w:divBdr>
        </w:div>
        <w:div w:id="166754862">
          <w:marLeft w:val="640"/>
          <w:marRight w:val="0"/>
          <w:marTop w:val="0"/>
          <w:marBottom w:val="0"/>
          <w:divBdr>
            <w:top w:val="none" w:sz="0" w:space="0" w:color="auto"/>
            <w:left w:val="none" w:sz="0" w:space="0" w:color="auto"/>
            <w:bottom w:val="none" w:sz="0" w:space="0" w:color="auto"/>
            <w:right w:val="none" w:sz="0" w:space="0" w:color="auto"/>
          </w:divBdr>
        </w:div>
        <w:div w:id="1909461267">
          <w:marLeft w:val="640"/>
          <w:marRight w:val="0"/>
          <w:marTop w:val="0"/>
          <w:marBottom w:val="0"/>
          <w:divBdr>
            <w:top w:val="none" w:sz="0" w:space="0" w:color="auto"/>
            <w:left w:val="none" w:sz="0" w:space="0" w:color="auto"/>
            <w:bottom w:val="none" w:sz="0" w:space="0" w:color="auto"/>
            <w:right w:val="none" w:sz="0" w:space="0" w:color="auto"/>
          </w:divBdr>
        </w:div>
        <w:div w:id="488181930">
          <w:marLeft w:val="640"/>
          <w:marRight w:val="0"/>
          <w:marTop w:val="0"/>
          <w:marBottom w:val="0"/>
          <w:divBdr>
            <w:top w:val="none" w:sz="0" w:space="0" w:color="auto"/>
            <w:left w:val="none" w:sz="0" w:space="0" w:color="auto"/>
            <w:bottom w:val="none" w:sz="0" w:space="0" w:color="auto"/>
            <w:right w:val="none" w:sz="0" w:space="0" w:color="auto"/>
          </w:divBdr>
        </w:div>
        <w:div w:id="1482237959">
          <w:marLeft w:val="640"/>
          <w:marRight w:val="0"/>
          <w:marTop w:val="0"/>
          <w:marBottom w:val="0"/>
          <w:divBdr>
            <w:top w:val="none" w:sz="0" w:space="0" w:color="auto"/>
            <w:left w:val="none" w:sz="0" w:space="0" w:color="auto"/>
            <w:bottom w:val="none" w:sz="0" w:space="0" w:color="auto"/>
            <w:right w:val="none" w:sz="0" w:space="0" w:color="auto"/>
          </w:divBdr>
        </w:div>
        <w:div w:id="1048603503">
          <w:marLeft w:val="640"/>
          <w:marRight w:val="0"/>
          <w:marTop w:val="0"/>
          <w:marBottom w:val="0"/>
          <w:divBdr>
            <w:top w:val="none" w:sz="0" w:space="0" w:color="auto"/>
            <w:left w:val="none" w:sz="0" w:space="0" w:color="auto"/>
            <w:bottom w:val="none" w:sz="0" w:space="0" w:color="auto"/>
            <w:right w:val="none" w:sz="0" w:space="0" w:color="auto"/>
          </w:divBdr>
        </w:div>
        <w:div w:id="1220819242">
          <w:marLeft w:val="640"/>
          <w:marRight w:val="0"/>
          <w:marTop w:val="0"/>
          <w:marBottom w:val="0"/>
          <w:divBdr>
            <w:top w:val="none" w:sz="0" w:space="0" w:color="auto"/>
            <w:left w:val="none" w:sz="0" w:space="0" w:color="auto"/>
            <w:bottom w:val="none" w:sz="0" w:space="0" w:color="auto"/>
            <w:right w:val="none" w:sz="0" w:space="0" w:color="auto"/>
          </w:divBdr>
        </w:div>
        <w:div w:id="825391062">
          <w:marLeft w:val="640"/>
          <w:marRight w:val="0"/>
          <w:marTop w:val="0"/>
          <w:marBottom w:val="0"/>
          <w:divBdr>
            <w:top w:val="none" w:sz="0" w:space="0" w:color="auto"/>
            <w:left w:val="none" w:sz="0" w:space="0" w:color="auto"/>
            <w:bottom w:val="none" w:sz="0" w:space="0" w:color="auto"/>
            <w:right w:val="none" w:sz="0" w:space="0" w:color="auto"/>
          </w:divBdr>
        </w:div>
        <w:div w:id="1312636404">
          <w:marLeft w:val="640"/>
          <w:marRight w:val="0"/>
          <w:marTop w:val="0"/>
          <w:marBottom w:val="0"/>
          <w:divBdr>
            <w:top w:val="none" w:sz="0" w:space="0" w:color="auto"/>
            <w:left w:val="none" w:sz="0" w:space="0" w:color="auto"/>
            <w:bottom w:val="none" w:sz="0" w:space="0" w:color="auto"/>
            <w:right w:val="none" w:sz="0" w:space="0" w:color="auto"/>
          </w:divBdr>
        </w:div>
        <w:div w:id="1163204090">
          <w:marLeft w:val="640"/>
          <w:marRight w:val="0"/>
          <w:marTop w:val="0"/>
          <w:marBottom w:val="0"/>
          <w:divBdr>
            <w:top w:val="none" w:sz="0" w:space="0" w:color="auto"/>
            <w:left w:val="none" w:sz="0" w:space="0" w:color="auto"/>
            <w:bottom w:val="none" w:sz="0" w:space="0" w:color="auto"/>
            <w:right w:val="none" w:sz="0" w:space="0" w:color="auto"/>
          </w:divBdr>
        </w:div>
        <w:div w:id="2052025285">
          <w:marLeft w:val="640"/>
          <w:marRight w:val="0"/>
          <w:marTop w:val="0"/>
          <w:marBottom w:val="0"/>
          <w:divBdr>
            <w:top w:val="none" w:sz="0" w:space="0" w:color="auto"/>
            <w:left w:val="none" w:sz="0" w:space="0" w:color="auto"/>
            <w:bottom w:val="none" w:sz="0" w:space="0" w:color="auto"/>
            <w:right w:val="none" w:sz="0" w:space="0" w:color="auto"/>
          </w:divBdr>
        </w:div>
        <w:div w:id="2099330144">
          <w:marLeft w:val="640"/>
          <w:marRight w:val="0"/>
          <w:marTop w:val="0"/>
          <w:marBottom w:val="0"/>
          <w:divBdr>
            <w:top w:val="none" w:sz="0" w:space="0" w:color="auto"/>
            <w:left w:val="none" w:sz="0" w:space="0" w:color="auto"/>
            <w:bottom w:val="none" w:sz="0" w:space="0" w:color="auto"/>
            <w:right w:val="none" w:sz="0" w:space="0" w:color="auto"/>
          </w:divBdr>
        </w:div>
        <w:div w:id="1405488573">
          <w:marLeft w:val="640"/>
          <w:marRight w:val="0"/>
          <w:marTop w:val="0"/>
          <w:marBottom w:val="0"/>
          <w:divBdr>
            <w:top w:val="none" w:sz="0" w:space="0" w:color="auto"/>
            <w:left w:val="none" w:sz="0" w:space="0" w:color="auto"/>
            <w:bottom w:val="none" w:sz="0" w:space="0" w:color="auto"/>
            <w:right w:val="none" w:sz="0" w:space="0" w:color="auto"/>
          </w:divBdr>
        </w:div>
        <w:div w:id="149372259">
          <w:marLeft w:val="640"/>
          <w:marRight w:val="0"/>
          <w:marTop w:val="0"/>
          <w:marBottom w:val="0"/>
          <w:divBdr>
            <w:top w:val="none" w:sz="0" w:space="0" w:color="auto"/>
            <w:left w:val="none" w:sz="0" w:space="0" w:color="auto"/>
            <w:bottom w:val="none" w:sz="0" w:space="0" w:color="auto"/>
            <w:right w:val="none" w:sz="0" w:space="0" w:color="auto"/>
          </w:divBdr>
        </w:div>
        <w:div w:id="827866981">
          <w:marLeft w:val="640"/>
          <w:marRight w:val="0"/>
          <w:marTop w:val="0"/>
          <w:marBottom w:val="0"/>
          <w:divBdr>
            <w:top w:val="none" w:sz="0" w:space="0" w:color="auto"/>
            <w:left w:val="none" w:sz="0" w:space="0" w:color="auto"/>
            <w:bottom w:val="none" w:sz="0" w:space="0" w:color="auto"/>
            <w:right w:val="none" w:sz="0" w:space="0" w:color="auto"/>
          </w:divBdr>
        </w:div>
        <w:div w:id="1383402636">
          <w:marLeft w:val="640"/>
          <w:marRight w:val="0"/>
          <w:marTop w:val="0"/>
          <w:marBottom w:val="0"/>
          <w:divBdr>
            <w:top w:val="none" w:sz="0" w:space="0" w:color="auto"/>
            <w:left w:val="none" w:sz="0" w:space="0" w:color="auto"/>
            <w:bottom w:val="none" w:sz="0" w:space="0" w:color="auto"/>
            <w:right w:val="none" w:sz="0" w:space="0" w:color="auto"/>
          </w:divBdr>
        </w:div>
        <w:div w:id="1504010876">
          <w:marLeft w:val="640"/>
          <w:marRight w:val="0"/>
          <w:marTop w:val="0"/>
          <w:marBottom w:val="0"/>
          <w:divBdr>
            <w:top w:val="none" w:sz="0" w:space="0" w:color="auto"/>
            <w:left w:val="none" w:sz="0" w:space="0" w:color="auto"/>
            <w:bottom w:val="none" w:sz="0" w:space="0" w:color="auto"/>
            <w:right w:val="none" w:sz="0" w:space="0" w:color="auto"/>
          </w:divBdr>
        </w:div>
        <w:div w:id="425425881">
          <w:marLeft w:val="640"/>
          <w:marRight w:val="0"/>
          <w:marTop w:val="0"/>
          <w:marBottom w:val="0"/>
          <w:divBdr>
            <w:top w:val="none" w:sz="0" w:space="0" w:color="auto"/>
            <w:left w:val="none" w:sz="0" w:space="0" w:color="auto"/>
            <w:bottom w:val="none" w:sz="0" w:space="0" w:color="auto"/>
            <w:right w:val="none" w:sz="0" w:space="0" w:color="auto"/>
          </w:divBdr>
        </w:div>
        <w:div w:id="1783725616">
          <w:marLeft w:val="640"/>
          <w:marRight w:val="0"/>
          <w:marTop w:val="0"/>
          <w:marBottom w:val="0"/>
          <w:divBdr>
            <w:top w:val="none" w:sz="0" w:space="0" w:color="auto"/>
            <w:left w:val="none" w:sz="0" w:space="0" w:color="auto"/>
            <w:bottom w:val="none" w:sz="0" w:space="0" w:color="auto"/>
            <w:right w:val="none" w:sz="0" w:space="0" w:color="auto"/>
          </w:divBdr>
        </w:div>
        <w:div w:id="626014120">
          <w:marLeft w:val="640"/>
          <w:marRight w:val="0"/>
          <w:marTop w:val="0"/>
          <w:marBottom w:val="0"/>
          <w:divBdr>
            <w:top w:val="none" w:sz="0" w:space="0" w:color="auto"/>
            <w:left w:val="none" w:sz="0" w:space="0" w:color="auto"/>
            <w:bottom w:val="none" w:sz="0" w:space="0" w:color="auto"/>
            <w:right w:val="none" w:sz="0" w:space="0" w:color="auto"/>
          </w:divBdr>
        </w:div>
        <w:div w:id="1786654438">
          <w:marLeft w:val="640"/>
          <w:marRight w:val="0"/>
          <w:marTop w:val="0"/>
          <w:marBottom w:val="0"/>
          <w:divBdr>
            <w:top w:val="none" w:sz="0" w:space="0" w:color="auto"/>
            <w:left w:val="none" w:sz="0" w:space="0" w:color="auto"/>
            <w:bottom w:val="none" w:sz="0" w:space="0" w:color="auto"/>
            <w:right w:val="none" w:sz="0" w:space="0" w:color="auto"/>
          </w:divBdr>
        </w:div>
        <w:div w:id="1413046521">
          <w:marLeft w:val="640"/>
          <w:marRight w:val="0"/>
          <w:marTop w:val="0"/>
          <w:marBottom w:val="0"/>
          <w:divBdr>
            <w:top w:val="none" w:sz="0" w:space="0" w:color="auto"/>
            <w:left w:val="none" w:sz="0" w:space="0" w:color="auto"/>
            <w:bottom w:val="none" w:sz="0" w:space="0" w:color="auto"/>
            <w:right w:val="none" w:sz="0" w:space="0" w:color="auto"/>
          </w:divBdr>
        </w:div>
        <w:div w:id="693504895">
          <w:marLeft w:val="640"/>
          <w:marRight w:val="0"/>
          <w:marTop w:val="0"/>
          <w:marBottom w:val="0"/>
          <w:divBdr>
            <w:top w:val="none" w:sz="0" w:space="0" w:color="auto"/>
            <w:left w:val="none" w:sz="0" w:space="0" w:color="auto"/>
            <w:bottom w:val="none" w:sz="0" w:space="0" w:color="auto"/>
            <w:right w:val="none" w:sz="0" w:space="0" w:color="auto"/>
          </w:divBdr>
        </w:div>
        <w:div w:id="1022049509">
          <w:marLeft w:val="640"/>
          <w:marRight w:val="0"/>
          <w:marTop w:val="0"/>
          <w:marBottom w:val="0"/>
          <w:divBdr>
            <w:top w:val="none" w:sz="0" w:space="0" w:color="auto"/>
            <w:left w:val="none" w:sz="0" w:space="0" w:color="auto"/>
            <w:bottom w:val="none" w:sz="0" w:space="0" w:color="auto"/>
            <w:right w:val="none" w:sz="0" w:space="0" w:color="auto"/>
          </w:divBdr>
        </w:div>
        <w:div w:id="522864555">
          <w:marLeft w:val="640"/>
          <w:marRight w:val="0"/>
          <w:marTop w:val="0"/>
          <w:marBottom w:val="0"/>
          <w:divBdr>
            <w:top w:val="none" w:sz="0" w:space="0" w:color="auto"/>
            <w:left w:val="none" w:sz="0" w:space="0" w:color="auto"/>
            <w:bottom w:val="none" w:sz="0" w:space="0" w:color="auto"/>
            <w:right w:val="none" w:sz="0" w:space="0" w:color="auto"/>
          </w:divBdr>
        </w:div>
        <w:div w:id="354158930">
          <w:marLeft w:val="640"/>
          <w:marRight w:val="0"/>
          <w:marTop w:val="0"/>
          <w:marBottom w:val="0"/>
          <w:divBdr>
            <w:top w:val="none" w:sz="0" w:space="0" w:color="auto"/>
            <w:left w:val="none" w:sz="0" w:space="0" w:color="auto"/>
            <w:bottom w:val="none" w:sz="0" w:space="0" w:color="auto"/>
            <w:right w:val="none" w:sz="0" w:space="0" w:color="auto"/>
          </w:divBdr>
        </w:div>
        <w:div w:id="121534987">
          <w:marLeft w:val="640"/>
          <w:marRight w:val="0"/>
          <w:marTop w:val="0"/>
          <w:marBottom w:val="0"/>
          <w:divBdr>
            <w:top w:val="none" w:sz="0" w:space="0" w:color="auto"/>
            <w:left w:val="none" w:sz="0" w:space="0" w:color="auto"/>
            <w:bottom w:val="none" w:sz="0" w:space="0" w:color="auto"/>
            <w:right w:val="none" w:sz="0" w:space="0" w:color="auto"/>
          </w:divBdr>
        </w:div>
        <w:div w:id="84805639">
          <w:marLeft w:val="640"/>
          <w:marRight w:val="0"/>
          <w:marTop w:val="0"/>
          <w:marBottom w:val="0"/>
          <w:divBdr>
            <w:top w:val="none" w:sz="0" w:space="0" w:color="auto"/>
            <w:left w:val="none" w:sz="0" w:space="0" w:color="auto"/>
            <w:bottom w:val="none" w:sz="0" w:space="0" w:color="auto"/>
            <w:right w:val="none" w:sz="0" w:space="0" w:color="auto"/>
          </w:divBdr>
        </w:div>
        <w:div w:id="316886533">
          <w:marLeft w:val="640"/>
          <w:marRight w:val="0"/>
          <w:marTop w:val="0"/>
          <w:marBottom w:val="0"/>
          <w:divBdr>
            <w:top w:val="none" w:sz="0" w:space="0" w:color="auto"/>
            <w:left w:val="none" w:sz="0" w:space="0" w:color="auto"/>
            <w:bottom w:val="none" w:sz="0" w:space="0" w:color="auto"/>
            <w:right w:val="none" w:sz="0" w:space="0" w:color="auto"/>
          </w:divBdr>
        </w:div>
        <w:div w:id="589192676">
          <w:marLeft w:val="640"/>
          <w:marRight w:val="0"/>
          <w:marTop w:val="0"/>
          <w:marBottom w:val="0"/>
          <w:divBdr>
            <w:top w:val="none" w:sz="0" w:space="0" w:color="auto"/>
            <w:left w:val="none" w:sz="0" w:space="0" w:color="auto"/>
            <w:bottom w:val="none" w:sz="0" w:space="0" w:color="auto"/>
            <w:right w:val="none" w:sz="0" w:space="0" w:color="auto"/>
          </w:divBdr>
        </w:div>
        <w:div w:id="1469782408">
          <w:marLeft w:val="640"/>
          <w:marRight w:val="0"/>
          <w:marTop w:val="0"/>
          <w:marBottom w:val="0"/>
          <w:divBdr>
            <w:top w:val="none" w:sz="0" w:space="0" w:color="auto"/>
            <w:left w:val="none" w:sz="0" w:space="0" w:color="auto"/>
            <w:bottom w:val="none" w:sz="0" w:space="0" w:color="auto"/>
            <w:right w:val="none" w:sz="0" w:space="0" w:color="auto"/>
          </w:divBdr>
        </w:div>
        <w:div w:id="1102846510">
          <w:marLeft w:val="640"/>
          <w:marRight w:val="0"/>
          <w:marTop w:val="0"/>
          <w:marBottom w:val="0"/>
          <w:divBdr>
            <w:top w:val="none" w:sz="0" w:space="0" w:color="auto"/>
            <w:left w:val="none" w:sz="0" w:space="0" w:color="auto"/>
            <w:bottom w:val="none" w:sz="0" w:space="0" w:color="auto"/>
            <w:right w:val="none" w:sz="0" w:space="0" w:color="auto"/>
          </w:divBdr>
        </w:div>
        <w:div w:id="857041150">
          <w:marLeft w:val="640"/>
          <w:marRight w:val="0"/>
          <w:marTop w:val="0"/>
          <w:marBottom w:val="0"/>
          <w:divBdr>
            <w:top w:val="none" w:sz="0" w:space="0" w:color="auto"/>
            <w:left w:val="none" w:sz="0" w:space="0" w:color="auto"/>
            <w:bottom w:val="none" w:sz="0" w:space="0" w:color="auto"/>
            <w:right w:val="none" w:sz="0" w:space="0" w:color="auto"/>
          </w:divBdr>
        </w:div>
        <w:div w:id="1412040412">
          <w:marLeft w:val="640"/>
          <w:marRight w:val="0"/>
          <w:marTop w:val="0"/>
          <w:marBottom w:val="0"/>
          <w:divBdr>
            <w:top w:val="none" w:sz="0" w:space="0" w:color="auto"/>
            <w:left w:val="none" w:sz="0" w:space="0" w:color="auto"/>
            <w:bottom w:val="none" w:sz="0" w:space="0" w:color="auto"/>
            <w:right w:val="none" w:sz="0" w:space="0" w:color="auto"/>
          </w:divBdr>
        </w:div>
        <w:div w:id="381639201">
          <w:marLeft w:val="640"/>
          <w:marRight w:val="0"/>
          <w:marTop w:val="0"/>
          <w:marBottom w:val="0"/>
          <w:divBdr>
            <w:top w:val="none" w:sz="0" w:space="0" w:color="auto"/>
            <w:left w:val="none" w:sz="0" w:space="0" w:color="auto"/>
            <w:bottom w:val="none" w:sz="0" w:space="0" w:color="auto"/>
            <w:right w:val="none" w:sz="0" w:space="0" w:color="auto"/>
          </w:divBdr>
        </w:div>
        <w:div w:id="452360307">
          <w:marLeft w:val="640"/>
          <w:marRight w:val="0"/>
          <w:marTop w:val="0"/>
          <w:marBottom w:val="0"/>
          <w:divBdr>
            <w:top w:val="none" w:sz="0" w:space="0" w:color="auto"/>
            <w:left w:val="none" w:sz="0" w:space="0" w:color="auto"/>
            <w:bottom w:val="none" w:sz="0" w:space="0" w:color="auto"/>
            <w:right w:val="none" w:sz="0" w:space="0" w:color="auto"/>
          </w:divBdr>
        </w:div>
        <w:div w:id="1167015429">
          <w:marLeft w:val="640"/>
          <w:marRight w:val="0"/>
          <w:marTop w:val="0"/>
          <w:marBottom w:val="0"/>
          <w:divBdr>
            <w:top w:val="none" w:sz="0" w:space="0" w:color="auto"/>
            <w:left w:val="none" w:sz="0" w:space="0" w:color="auto"/>
            <w:bottom w:val="none" w:sz="0" w:space="0" w:color="auto"/>
            <w:right w:val="none" w:sz="0" w:space="0" w:color="auto"/>
          </w:divBdr>
        </w:div>
        <w:div w:id="176887181">
          <w:marLeft w:val="640"/>
          <w:marRight w:val="0"/>
          <w:marTop w:val="0"/>
          <w:marBottom w:val="0"/>
          <w:divBdr>
            <w:top w:val="none" w:sz="0" w:space="0" w:color="auto"/>
            <w:left w:val="none" w:sz="0" w:space="0" w:color="auto"/>
            <w:bottom w:val="none" w:sz="0" w:space="0" w:color="auto"/>
            <w:right w:val="none" w:sz="0" w:space="0" w:color="auto"/>
          </w:divBdr>
        </w:div>
        <w:div w:id="1447966199">
          <w:marLeft w:val="640"/>
          <w:marRight w:val="0"/>
          <w:marTop w:val="0"/>
          <w:marBottom w:val="0"/>
          <w:divBdr>
            <w:top w:val="none" w:sz="0" w:space="0" w:color="auto"/>
            <w:left w:val="none" w:sz="0" w:space="0" w:color="auto"/>
            <w:bottom w:val="none" w:sz="0" w:space="0" w:color="auto"/>
            <w:right w:val="none" w:sz="0" w:space="0" w:color="auto"/>
          </w:divBdr>
        </w:div>
        <w:div w:id="71782455">
          <w:marLeft w:val="640"/>
          <w:marRight w:val="0"/>
          <w:marTop w:val="0"/>
          <w:marBottom w:val="0"/>
          <w:divBdr>
            <w:top w:val="none" w:sz="0" w:space="0" w:color="auto"/>
            <w:left w:val="none" w:sz="0" w:space="0" w:color="auto"/>
            <w:bottom w:val="none" w:sz="0" w:space="0" w:color="auto"/>
            <w:right w:val="none" w:sz="0" w:space="0" w:color="auto"/>
          </w:divBdr>
        </w:div>
        <w:div w:id="1151554846">
          <w:marLeft w:val="640"/>
          <w:marRight w:val="0"/>
          <w:marTop w:val="0"/>
          <w:marBottom w:val="0"/>
          <w:divBdr>
            <w:top w:val="none" w:sz="0" w:space="0" w:color="auto"/>
            <w:left w:val="none" w:sz="0" w:space="0" w:color="auto"/>
            <w:bottom w:val="none" w:sz="0" w:space="0" w:color="auto"/>
            <w:right w:val="none" w:sz="0" w:space="0" w:color="auto"/>
          </w:divBdr>
        </w:div>
        <w:div w:id="487795089">
          <w:marLeft w:val="640"/>
          <w:marRight w:val="0"/>
          <w:marTop w:val="0"/>
          <w:marBottom w:val="0"/>
          <w:divBdr>
            <w:top w:val="none" w:sz="0" w:space="0" w:color="auto"/>
            <w:left w:val="none" w:sz="0" w:space="0" w:color="auto"/>
            <w:bottom w:val="none" w:sz="0" w:space="0" w:color="auto"/>
            <w:right w:val="none" w:sz="0" w:space="0" w:color="auto"/>
          </w:divBdr>
        </w:div>
        <w:div w:id="1357344285">
          <w:marLeft w:val="640"/>
          <w:marRight w:val="0"/>
          <w:marTop w:val="0"/>
          <w:marBottom w:val="0"/>
          <w:divBdr>
            <w:top w:val="none" w:sz="0" w:space="0" w:color="auto"/>
            <w:left w:val="none" w:sz="0" w:space="0" w:color="auto"/>
            <w:bottom w:val="none" w:sz="0" w:space="0" w:color="auto"/>
            <w:right w:val="none" w:sz="0" w:space="0" w:color="auto"/>
          </w:divBdr>
        </w:div>
        <w:div w:id="205917113">
          <w:marLeft w:val="640"/>
          <w:marRight w:val="0"/>
          <w:marTop w:val="0"/>
          <w:marBottom w:val="0"/>
          <w:divBdr>
            <w:top w:val="none" w:sz="0" w:space="0" w:color="auto"/>
            <w:left w:val="none" w:sz="0" w:space="0" w:color="auto"/>
            <w:bottom w:val="none" w:sz="0" w:space="0" w:color="auto"/>
            <w:right w:val="none" w:sz="0" w:space="0" w:color="auto"/>
          </w:divBdr>
        </w:div>
        <w:div w:id="537619408">
          <w:marLeft w:val="640"/>
          <w:marRight w:val="0"/>
          <w:marTop w:val="0"/>
          <w:marBottom w:val="0"/>
          <w:divBdr>
            <w:top w:val="none" w:sz="0" w:space="0" w:color="auto"/>
            <w:left w:val="none" w:sz="0" w:space="0" w:color="auto"/>
            <w:bottom w:val="none" w:sz="0" w:space="0" w:color="auto"/>
            <w:right w:val="none" w:sz="0" w:space="0" w:color="auto"/>
          </w:divBdr>
        </w:div>
        <w:div w:id="973801218">
          <w:marLeft w:val="640"/>
          <w:marRight w:val="0"/>
          <w:marTop w:val="0"/>
          <w:marBottom w:val="0"/>
          <w:divBdr>
            <w:top w:val="none" w:sz="0" w:space="0" w:color="auto"/>
            <w:left w:val="none" w:sz="0" w:space="0" w:color="auto"/>
            <w:bottom w:val="none" w:sz="0" w:space="0" w:color="auto"/>
            <w:right w:val="none" w:sz="0" w:space="0" w:color="auto"/>
          </w:divBdr>
        </w:div>
        <w:div w:id="1179270384">
          <w:marLeft w:val="640"/>
          <w:marRight w:val="0"/>
          <w:marTop w:val="0"/>
          <w:marBottom w:val="0"/>
          <w:divBdr>
            <w:top w:val="none" w:sz="0" w:space="0" w:color="auto"/>
            <w:left w:val="none" w:sz="0" w:space="0" w:color="auto"/>
            <w:bottom w:val="none" w:sz="0" w:space="0" w:color="auto"/>
            <w:right w:val="none" w:sz="0" w:space="0" w:color="auto"/>
          </w:divBdr>
        </w:div>
        <w:div w:id="512036467">
          <w:marLeft w:val="640"/>
          <w:marRight w:val="0"/>
          <w:marTop w:val="0"/>
          <w:marBottom w:val="0"/>
          <w:divBdr>
            <w:top w:val="none" w:sz="0" w:space="0" w:color="auto"/>
            <w:left w:val="none" w:sz="0" w:space="0" w:color="auto"/>
            <w:bottom w:val="none" w:sz="0" w:space="0" w:color="auto"/>
            <w:right w:val="none" w:sz="0" w:space="0" w:color="auto"/>
          </w:divBdr>
        </w:div>
      </w:divsChild>
    </w:div>
    <w:div w:id="1591885497">
      <w:bodyDiv w:val="1"/>
      <w:marLeft w:val="0"/>
      <w:marRight w:val="0"/>
      <w:marTop w:val="0"/>
      <w:marBottom w:val="0"/>
      <w:divBdr>
        <w:top w:val="none" w:sz="0" w:space="0" w:color="auto"/>
        <w:left w:val="none" w:sz="0" w:space="0" w:color="auto"/>
        <w:bottom w:val="none" w:sz="0" w:space="0" w:color="auto"/>
        <w:right w:val="none" w:sz="0" w:space="0" w:color="auto"/>
      </w:divBdr>
      <w:divsChild>
        <w:div w:id="117532655">
          <w:marLeft w:val="640"/>
          <w:marRight w:val="0"/>
          <w:marTop w:val="0"/>
          <w:marBottom w:val="0"/>
          <w:divBdr>
            <w:top w:val="none" w:sz="0" w:space="0" w:color="auto"/>
            <w:left w:val="none" w:sz="0" w:space="0" w:color="auto"/>
            <w:bottom w:val="none" w:sz="0" w:space="0" w:color="auto"/>
            <w:right w:val="none" w:sz="0" w:space="0" w:color="auto"/>
          </w:divBdr>
        </w:div>
        <w:div w:id="129373203">
          <w:marLeft w:val="640"/>
          <w:marRight w:val="0"/>
          <w:marTop w:val="0"/>
          <w:marBottom w:val="0"/>
          <w:divBdr>
            <w:top w:val="none" w:sz="0" w:space="0" w:color="auto"/>
            <w:left w:val="none" w:sz="0" w:space="0" w:color="auto"/>
            <w:bottom w:val="none" w:sz="0" w:space="0" w:color="auto"/>
            <w:right w:val="none" w:sz="0" w:space="0" w:color="auto"/>
          </w:divBdr>
        </w:div>
        <w:div w:id="175190538">
          <w:marLeft w:val="640"/>
          <w:marRight w:val="0"/>
          <w:marTop w:val="0"/>
          <w:marBottom w:val="0"/>
          <w:divBdr>
            <w:top w:val="none" w:sz="0" w:space="0" w:color="auto"/>
            <w:left w:val="none" w:sz="0" w:space="0" w:color="auto"/>
            <w:bottom w:val="none" w:sz="0" w:space="0" w:color="auto"/>
            <w:right w:val="none" w:sz="0" w:space="0" w:color="auto"/>
          </w:divBdr>
        </w:div>
        <w:div w:id="358092873">
          <w:marLeft w:val="640"/>
          <w:marRight w:val="0"/>
          <w:marTop w:val="0"/>
          <w:marBottom w:val="0"/>
          <w:divBdr>
            <w:top w:val="none" w:sz="0" w:space="0" w:color="auto"/>
            <w:left w:val="none" w:sz="0" w:space="0" w:color="auto"/>
            <w:bottom w:val="none" w:sz="0" w:space="0" w:color="auto"/>
            <w:right w:val="none" w:sz="0" w:space="0" w:color="auto"/>
          </w:divBdr>
        </w:div>
        <w:div w:id="381028002">
          <w:marLeft w:val="640"/>
          <w:marRight w:val="0"/>
          <w:marTop w:val="0"/>
          <w:marBottom w:val="0"/>
          <w:divBdr>
            <w:top w:val="none" w:sz="0" w:space="0" w:color="auto"/>
            <w:left w:val="none" w:sz="0" w:space="0" w:color="auto"/>
            <w:bottom w:val="none" w:sz="0" w:space="0" w:color="auto"/>
            <w:right w:val="none" w:sz="0" w:space="0" w:color="auto"/>
          </w:divBdr>
        </w:div>
        <w:div w:id="416290369">
          <w:marLeft w:val="640"/>
          <w:marRight w:val="0"/>
          <w:marTop w:val="0"/>
          <w:marBottom w:val="0"/>
          <w:divBdr>
            <w:top w:val="none" w:sz="0" w:space="0" w:color="auto"/>
            <w:left w:val="none" w:sz="0" w:space="0" w:color="auto"/>
            <w:bottom w:val="none" w:sz="0" w:space="0" w:color="auto"/>
            <w:right w:val="none" w:sz="0" w:space="0" w:color="auto"/>
          </w:divBdr>
        </w:div>
        <w:div w:id="446773175">
          <w:marLeft w:val="640"/>
          <w:marRight w:val="0"/>
          <w:marTop w:val="0"/>
          <w:marBottom w:val="0"/>
          <w:divBdr>
            <w:top w:val="none" w:sz="0" w:space="0" w:color="auto"/>
            <w:left w:val="none" w:sz="0" w:space="0" w:color="auto"/>
            <w:bottom w:val="none" w:sz="0" w:space="0" w:color="auto"/>
            <w:right w:val="none" w:sz="0" w:space="0" w:color="auto"/>
          </w:divBdr>
        </w:div>
        <w:div w:id="476922224">
          <w:marLeft w:val="640"/>
          <w:marRight w:val="0"/>
          <w:marTop w:val="0"/>
          <w:marBottom w:val="0"/>
          <w:divBdr>
            <w:top w:val="none" w:sz="0" w:space="0" w:color="auto"/>
            <w:left w:val="none" w:sz="0" w:space="0" w:color="auto"/>
            <w:bottom w:val="none" w:sz="0" w:space="0" w:color="auto"/>
            <w:right w:val="none" w:sz="0" w:space="0" w:color="auto"/>
          </w:divBdr>
        </w:div>
        <w:div w:id="522130947">
          <w:marLeft w:val="640"/>
          <w:marRight w:val="0"/>
          <w:marTop w:val="0"/>
          <w:marBottom w:val="0"/>
          <w:divBdr>
            <w:top w:val="none" w:sz="0" w:space="0" w:color="auto"/>
            <w:left w:val="none" w:sz="0" w:space="0" w:color="auto"/>
            <w:bottom w:val="none" w:sz="0" w:space="0" w:color="auto"/>
            <w:right w:val="none" w:sz="0" w:space="0" w:color="auto"/>
          </w:divBdr>
        </w:div>
        <w:div w:id="662585813">
          <w:marLeft w:val="640"/>
          <w:marRight w:val="0"/>
          <w:marTop w:val="0"/>
          <w:marBottom w:val="0"/>
          <w:divBdr>
            <w:top w:val="none" w:sz="0" w:space="0" w:color="auto"/>
            <w:left w:val="none" w:sz="0" w:space="0" w:color="auto"/>
            <w:bottom w:val="none" w:sz="0" w:space="0" w:color="auto"/>
            <w:right w:val="none" w:sz="0" w:space="0" w:color="auto"/>
          </w:divBdr>
        </w:div>
        <w:div w:id="715541461">
          <w:marLeft w:val="640"/>
          <w:marRight w:val="0"/>
          <w:marTop w:val="0"/>
          <w:marBottom w:val="0"/>
          <w:divBdr>
            <w:top w:val="none" w:sz="0" w:space="0" w:color="auto"/>
            <w:left w:val="none" w:sz="0" w:space="0" w:color="auto"/>
            <w:bottom w:val="none" w:sz="0" w:space="0" w:color="auto"/>
            <w:right w:val="none" w:sz="0" w:space="0" w:color="auto"/>
          </w:divBdr>
        </w:div>
        <w:div w:id="774061255">
          <w:marLeft w:val="640"/>
          <w:marRight w:val="0"/>
          <w:marTop w:val="0"/>
          <w:marBottom w:val="0"/>
          <w:divBdr>
            <w:top w:val="none" w:sz="0" w:space="0" w:color="auto"/>
            <w:left w:val="none" w:sz="0" w:space="0" w:color="auto"/>
            <w:bottom w:val="none" w:sz="0" w:space="0" w:color="auto"/>
            <w:right w:val="none" w:sz="0" w:space="0" w:color="auto"/>
          </w:divBdr>
        </w:div>
        <w:div w:id="824735121">
          <w:marLeft w:val="640"/>
          <w:marRight w:val="0"/>
          <w:marTop w:val="0"/>
          <w:marBottom w:val="0"/>
          <w:divBdr>
            <w:top w:val="none" w:sz="0" w:space="0" w:color="auto"/>
            <w:left w:val="none" w:sz="0" w:space="0" w:color="auto"/>
            <w:bottom w:val="none" w:sz="0" w:space="0" w:color="auto"/>
            <w:right w:val="none" w:sz="0" w:space="0" w:color="auto"/>
          </w:divBdr>
        </w:div>
        <w:div w:id="835536220">
          <w:marLeft w:val="640"/>
          <w:marRight w:val="0"/>
          <w:marTop w:val="0"/>
          <w:marBottom w:val="0"/>
          <w:divBdr>
            <w:top w:val="none" w:sz="0" w:space="0" w:color="auto"/>
            <w:left w:val="none" w:sz="0" w:space="0" w:color="auto"/>
            <w:bottom w:val="none" w:sz="0" w:space="0" w:color="auto"/>
            <w:right w:val="none" w:sz="0" w:space="0" w:color="auto"/>
          </w:divBdr>
        </w:div>
        <w:div w:id="912397296">
          <w:marLeft w:val="640"/>
          <w:marRight w:val="0"/>
          <w:marTop w:val="0"/>
          <w:marBottom w:val="0"/>
          <w:divBdr>
            <w:top w:val="none" w:sz="0" w:space="0" w:color="auto"/>
            <w:left w:val="none" w:sz="0" w:space="0" w:color="auto"/>
            <w:bottom w:val="none" w:sz="0" w:space="0" w:color="auto"/>
            <w:right w:val="none" w:sz="0" w:space="0" w:color="auto"/>
          </w:divBdr>
        </w:div>
        <w:div w:id="914972863">
          <w:marLeft w:val="640"/>
          <w:marRight w:val="0"/>
          <w:marTop w:val="0"/>
          <w:marBottom w:val="0"/>
          <w:divBdr>
            <w:top w:val="none" w:sz="0" w:space="0" w:color="auto"/>
            <w:left w:val="none" w:sz="0" w:space="0" w:color="auto"/>
            <w:bottom w:val="none" w:sz="0" w:space="0" w:color="auto"/>
            <w:right w:val="none" w:sz="0" w:space="0" w:color="auto"/>
          </w:divBdr>
        </w:div>
        <w:div w:id="992176543">
          <w:marLeft w:val="640"/>
          <w:marRight w:val="0"/>
          <w:marTop w:val="0"/>
          <w:marBottom w:val="0"/>
          <w:divBdr>
            <w:top w:val="none" w:sz="0" w:space="0" w:color="auto"/>
            <w:left w:val="none" w:sz="0" w:space="0" w:color="auto"/>
            <w:bottom w:val="none" w:sz="0" w:space="0" w:color="auto"/>
            <w:right w:val="none" w:sz="0" w:space="0" w:color="auto"/>
          </w:divBdr>
        </w:div>
        <w:div w:id="1003823267">
          <w:marLeft w:val="640"/>
          <w:marRight w:val="0"/>
          <w:marTop w:val="0"/>
          <w:marBottom w:val="0"/>
          <w:divBdr>
            <w:top w:val="none" w:sz="0" w:space="0" w:color="auto"/>
            <w:left w:val="none" w:sz="0" w:space="0" w:color="auto"/>
            <w:bottom w:val="none" w:sz="0" w:space="0" w:color="auto"/>
            <w:right w:val="none" w:sz="0" w:space="0" w:color="auto"/>
          </w:divBdr>
        </w:div>
        <w:div w:id="1042906554">
          <w:marLeft w:val="640"/>
          <w:marRight w:val="0"/>
          <w:marTop w:val="0"/>
          <w:marBottom w:val="0"/>
          <w:divBdr>
            <w:top w:val="none" w:sz="0" w:space="0" w:color="auto"/>
            <w:left w:val="none" w:sz="0" w:space="0" w:color="auto"/>
            <w:bottom w:val="none" w:sz="0" w:space="0" w:color="auto"/>
            <w:right w:val="none" w:sz="0" w:space="0" w:color="auto"/>
          </w:divBdr>
        </w:div>
        <w:div w:id="1070690280">
          <w:marLeft w:val="640"/>
          <w:marRight w:val="0"/>
          <w:marTop w:val="0"/>
          <w:marBottom w:val="0"/>
          <w:divBdr>
            <w:top w:val="none" w:sz="0" w:space="0" w:color="auto"/>
            <w:left w:val="none" w:sz="0" w:space="0" w:color="auto"/>
            <w:bottom w:val="none" w:sz="0" w:space="0" w:color="auto"/>
            <w:right w:val="none" w:sz="0" w:space="0" w:color="auto"/>
          </w:divBdr>
        </w:div>
        <w:div w:id="1255046510">
          <w:marLeft w:val="640"/>
          <w:marRight w:val="0"/>
          <w:marTop w:val="0"/>
          <w:marBottom w:val="0"/>
          <w:divBdr>
            <w:top w:val="none" w:sz="0" w:space="0" w:color="auto"/>
            <w:left w:val="none" w:sz="0" w:space="0" w:color="auto"/>
            <w:bottom w:val="none" w:sz="0" w:space="0" w:color="auto"/>
            <w:right w:val="none" w:sz="0" w:space="0" w:color="auto"/>
          </w:divBdr>
        </w:div>
        <w:div w:id="1505315010">
          <w:marLeft w:val="640"/>
          <w:marRight w:val="0"/>
          <w:marTop w:val="0"/>
          <w:marBottom w:val="0"/>
          <w:divBdr>
            <w:top w:val="none" w:sz="0" w:space="0" w:color="auto"/>
            <w:left w:val="none" w:sz="0" w:space="0" w:color="auto"/>
            <w:bottom w:val="none" w:sz="0" w:space="0" w:color="auto"/>
            <w:right w:val="none" w:sz="0" w:space="0" w:color="auto"/>
          </w:divBdr>
        </w:div>
        <w:div w:id="1507551807">
          <w:marLeft w:val="640"/>
          <w:marRight w:val="0"/>
          <w:marTop w:val="0"/>
          <w:marBottom w:val="0"/>
          <w:divBdr>
            <w:top w:val="none" w:sz="0" w:space="0" w:color="auto"/>
            <w:left w:val="none" w:sz="0" w:space="0" w:color="auto"/>
            <w:bottom w:val="none" w:sz="0" w:space="0" w:color="auto"/>
            <w:right w:val="none" w:sz="0" w:space="0" w:color="auto"/>
          </w:divBdr>
        </w:div>
        <w:div w:id="1561863821">
          <w:marLeft w:val="640"/>
          <w:marRight w:val="0"/>
          <w:marTop w:val="0"/>
          <w:marBottom w:val="0"/>
          <w:divBdr>
            <w:top w:val="none" w:sz="0" w:space="0" w:color="auto"/>
            <w:left w:val="none" w:sz="0" w:space="0" w:color="auto"/>
            <w:bottom w:val="none" w:sz="0" w:space="0" w:color="auto"/>
            <w:right w:val="none" w:sz="0" w:space="0" w:color="auto"/>
          </w:divBdr>
        </w:div>
        <w:div w:id="1626933554">
          <w:marLeft w:val="640"/>
          <w:marRight w:val="0"/>
          <w:marTop w:val="0"/>
          <w:marBottom w:val="0"/>
          <w:divBdr>
            <w:top w:val="none" w:sz="0" w:space="0" w:color="auto"/>
            <w:left w:val="none" w:sz="0" w:space="0" w:color="auto"/>
            <w:bottom w:val="none" w:sz="0" w:space="0" w:color="auto"/>
            <w:right w:val="none" w:sz="0" w:space="0" w:color="auto"/>
          </w:divBdr>
        </w:div>
        <w:div w:id="1746488013">
          <w:marLeft w:val="640"/>
          <w:marRight w:val="0"/>
          <w:marTop w:val="0"/>
          <w:marBottom w:val="0"/>
          <w:divBdr>
            <w:top w:val="none" w:sz="0" w:space="0" w:color="auto"/>
            <w:left w:val="none" w:sz="0" w:space="0" w:color="auto"/>
            <w:bottom w:val="none" w:sz="0" w:space="0" w:color="auto"/>
            <w:right w:val="none" w:sz="0" w:space="0" w:color="auto"/>
          </w:divBdr>
        </w:div>
        <w:div w:id="1812215280">
          <w:marLeft w:val="640"/>
          <w:marRight w:val="0"/>
          <w:marTop w:val="0"/>
          <w:marBottom w:val="0"/>
          <w:divBdr>
            <w:top w:val="none" w:sz="0" w:space="0" w:color="auto"/>
            <w:left w:val="none" w:sz="0" w:space="0" w:color="auto"/>
            <w:bottom w:val="none" w:sz="0" w:space="0" w:color="auto"/>
            <w:right w:val="none" w:sz="0" w:space="0" w:color="auto"/>
          </w:divBdr>
        </w:div>
        <w:div w:id="1813911250">
          <w:marLeft w:val="640"/>
          <w:marRight w:val="0"/>
          <w:marTop w:val="0"/>
          <w:marBottom w:val="0"/>
          <w:divBdr>
            <w:top w:val="none" w:sz="0" w:space="0" w:color="auto"/>
            <w:left w:val="none" w:sz="0" w:space="0" w:color="auto"/>
            <w:bottom w:val="none" w:sz="0" w:space="0" w:color="auto"/>
            <w:right w:val="none" w:sz="0" w:space="0" w:color="auto"/>
          </w:divBdr>
        </w:div>
        <w:div w:id="1851989570">
          <w:marLeft w:val="640"/>
          <w:marRight w:val="0"/>
          <w:marTop w:val="0"/>
          <w:marBottom w:val="0"/>
          <w:divBdr>
            <w:top w:val="none" w:sz="0" w:space="0" w:color="auto"/>
            <w:left w:val="none" w:sz="0" w:space="0" w:color="auto"/>
            <w:bottom w:val="none" w:sz="0" w:space="0" w:color="auto"/>
            <w:right w:val="none" w:sz="0" w:space="0" w:color="auto"/>
          </w:divBdr>
        </w:div>
        <w:div w:id="1944994142">
          <w:marLeft w:val="640"/>
          <w:marRight w:val="0"/>
          <w:marTop w:val="0"/>
          <w:marBottom w:val="0"/>
          <w:divBdr>
            <w:top w:val="none" w:sz="0" w:space="0" w:color="auto"/>
            <w:left w:val="none" w:sz="0" w:space="0" w:color="auto"/>
            <w:bottom w:val="none" w:sz="0" w:space="0" w:color="auto"/>
            <w:right w:val="none" w:sz="0" w:space="0" w:color="auto"/>
          </w:divBdr>
        </w:div>
        <w:div w:id="1955089164">
          <w:marLeft w:val="640"/>
          <w:marRight w:val="0"/>
          <w:marTop w:val="0"/>
          <w:marBottom w:val="0"/>
          <w:divBdr>
            <w:top w:val="none" w:sz="0" w:space="0" w:color="auto"/>
            <w:left w:val="none" w:sz="0" w:space="0" w:color="auto"/>
            <w:bottom w:val="none" w:sz="0" w:space="0" w:color="auto"/>
            <w:right w:val="none" w:sz="0" w:space="0" w:color="auto"/>
          </w:divBdr>
        </w:div>
        <w:div w:id="2133553598">
          <w:marLeft w:val="640"/>
          <w:marRight w:val="0"/>
          <w:marTop w:val="0"/>
          <w:marBottom w:val="0"/>
          <w:divBdr>
            <w:top w:val="none" w:sz="0" w:space="0" w:color="auto"/>
            <w:left w:val="none" w:sz="0" w:space="0" w:color="auto"/>
            <w:bottom w:val="none" w:sz="0" w:space="0" w:color="auto"/>
            <w:right w:val="none" w:sz="0" w:space="0" w:color="auto"/>
          </w:divBdr>
        </w:div>
      </w:divsChild>
    </w:div>
    <w:div w:id="1611860557">
      <w:bodyDiv w:val="1"/>
      <w:marLeft w:val="0"/>
      <w:marRight w:val="0"/>
      <w:marTop w:val="0"/>
      <w:marBottom w:val="0"/>
      <w:divBdr>
        <w:top w:val="none" w:sz="0" w:space="0" w:color="auto"/>
        <w:left w:val="none" w:sz="0" w:space="0" w:color="auto"/>
        <w:bottom w:val="none" w:sz="0" w:space="0" w:color="auto"/>
        <w:right w:val="none" w:sz="0" w:space="0" w:color="auto"/>
      </w:divBdr>
      <w:divsChild>
        <w:div w:id="1827892786">
          <w:marLeft w:val="640"/>
          <w:marRight w:val="0"/>
          <w:marTop w:val="0"/>
          <w:marBottom w:val="0"/>
          <w:divBdr>
            <w:top w:val="none" w:sz="0" w:space="0" w:color="auto"/>
            <w:left w:val="none" w:sz="0" w:space="0" w:color="auto"/>
            <w:bottom w:val="none" w:sz="0" w:space="0" w:color="auto"/>
            <w:right w:val="none" w:sz="0" w:space="0" w:color="auto"/>
          </w:divBdr>
        </w:div>
        <w:div w:id="1239444613">
          <w:marLeft w:val="640"/>
          <w:marRight w:val="0"/>
          <w:marTop w:val="0"/>
          <w:marBottom w:val="0"/>
          <w:divBdr>
            <w:top w:val="none" w:sz="0" w:space="0" w:color="auto"/>
            <w:left w:val="none" w:sz="0" w:space="0" w:color="auto"/>
            <w:bottom w:val="none" w:sz="0" w:space="0" w:color="auto"/>
            <w:right w:val="none" w:sz="0" w:space="0" w:color="auto"/>
          </w:divBdr>
        </w:div>
        <w:div w:id="1582643362">
          <w:marLeft w:val="640"/>
          <w:marRight w:val="0"/>
          <w:marTop w:val="0"/>
          <w:marBottom w:val="0"/>
          <w:divBdr>
            <w:top w:val="none" w:sz="0" w:space="0" w:color="auto"/>
            <w:left w:val="none" w:sz="0" w:space="0" w:color="auto"/>
            <w:bottom w:val="none" w:sz="0" w:space="0" w:color="auto"/>
            <w:right w:val="none" w:sz="0" w:space="0" w:color="auto"/>
          </w:divBdr>
        </w:div>
        <w:div w:id="946741312">
          <w:marLeft w:val="640"/>
          <w:marRight w:val="0"/>
          <w:marTop w:val="0"/>
          <w:marBottom w:val="0"/>
          <w:divBdr>
            <w:top w:val="none" w:sz="0" w:space="0" w:color="auto"/>
            <w:left w:val="none" w:sz="0" w:space="0" w:color="auto"/>
            <w:bottom w:val="none" w:sz="0" w:space="0" w:color="auto"/>
            <w:right w:val="none" w:sz="0" w:space="0" w:color="auto"/>
          </w:divBdr>
        </w:div>
        <w:div w:id="294718501">
          <w:marLeft w:val="640"/>
          <w:marRight w:val="0"/>
          <w:marTop w:val="0"/>
          <w:marBottom w:val="0"/>
          <w:divBdr>
            <w:top w:val="none" w:sz="0" w:space="0" w:color="auto"/>
            <w:left w:val="none" w:sz="0" w:space="0" w:color="auto"/>
            <w:bottom w:val="none" w:sz="0" w:space="0" w:color="auto"/>
            <w:right w:val="none" w:sz="0" w:space="0" w:color="auto"/>
          </w:divBdr>
        </w:div>
        <w:div w:id="1418134415">
          <w:marLeft w:val="640"/>
          <w:marRight w:val="0"/>
          <w:marTop w:val="0"/>
          <w:marBottom w:val="0"/>
          <w:divBdr>
            <w:top w:val="none" w:sz="0" w:space="0" w:color="auto"/>
            <w:left w:val="none" w:sz="0" w:space="0" w:color="auto"/>
            <w:bottom w:val="none" w:sz="0" w:space="0" w:color="auto"/>
            <w:right w:val="none" w:sz="0" w:space="0" w:color="auto"/>
          </w:divBdr>
        </w:div>
        <w:div w:id="1923484584">
          <w:marLeft w:val="640"/>
          <w:marRight w:val="0"/>
          <w:marTop w:val="0"/>
          <w:marBottom w:val="0"/>
          <w:divBdr>
            <w:top w:val="none" w:sz="0" w:space="0" w:color="auto"/>
            <w:left w:val="none" w:sz="0" w:space="0" w:color="auto"/>
            <w:bottom w:val="none" w:sz="0" w:space="0" w:color="auto"/>
            <w:right w:val="none" w:sz="0" w:space="0" w:color="auto"/>
          </w:divBdr>
        </w:div>
        <w:div w:id="1659730616">
          <w:marLeft w:val="640"/>
          <w:marRight w:val="0"/>
          <w:marTop w:val="0"/>
          <w:marBottom w:val="0"/>
          <w:divBdr>
            <w:top w:val="none" w:sz="0" w:space="0" w:color="auto"/>
            <w:left w:val="none" w:sz="0" w:space="0" w:color="auto"/>
            <w:bottom w:val="none" w:sz="0" w:space="0" w:color="auto"/>
            <w:right w:val="none" w:sz="0" w:space="0" w:color="auto"/>
          </w:divBdr>
        </w:div>
        <w:div w:id="2113355771">
          <w:marLeft w:val="640"/>
          <w:marRight w:val="0"/>
          <w:marTop w:val="0"/>
          <w:marBottom w:val="0"/>
          <w:divBdr>
            <w:top w:val="none" w:sz="0" w:space="0" w:color="auto"/>
            <w:left w:val="none" w:sz="0" w:space="0" w:color="auto"/>
            <w:bottom w:val="none" w:sz="0" w:space="0" w:color="auto"/>
            <w:right w:val="none" w:sz="0" w:space="0" w:color="auto"/>
          </w:divBdr>
        </w:div>
        <w:div w:id="688410842">
          <w:marLeft w:val="640"/>
          <w:marRight w:val="0"/>
          <w:marTop w:val="0"/>
          <w:marBottom w:val="0"/>
          <w:divBdr>
            <w:top w:val="none" w:sz="0" w:space="0" w:color="auto"/>
            <w:left w:val="none" w:sz="0" w:space="0" w:color="auto"/>
            <w:bottom w:val="none" w:sz="0" w:space="0" w:color="auto"/>
            <w:right w:val="none" w:sz="0" w:space="0" w:color="auto"/>
          </w:divBdr>
        </w:div>
        <w:div w:id="1152721324">
          <w:marLeft w:val="640"/>
          <w:marRight w:val="0"/>
          <w:marTop w:val="0"/>
          <w:marBottom w:val="0"/>
          <w:divBdr>
            <w:top w:val="none" w:sz="0" w:space="0" w:color="auto"/>
            <w:left w:val="none" w:sz="0" w:space="0" w:color="auto"/>
            <w:bottom w:val="none" w:sz="0" w:space="0" w:color="auto"/>
            <w:right w:val="none" w:sz="0" w:space="0" w:color="auto"/>
          </w:divBdr>
        </w:div>
        <w:div w:id="273632976">
          <w:marLeft w:val="640"/>
          <w:marRight w:val="0"/>
          <w:marTop w:val="0"/>
          <w:marBottom w:val="0"/>
          <w:divBdr>
            <w:top w:val="none" w:sz="0" w:space="0" w:color="auto"/>
            <w:left w:val="none" w:sz="0" w:space="0" w:color="auto"/>
            <w:bottom w:val="none" w:sz="0" w:space="0" w:color="auto"/>
            <w:right w:val="none" w:sz="0" w:space="0" w:color="auto"/>
          </w:divBdr>
        </w:div>
        <w:div w:id="234052780">
          <w:marLeft w:val="640"/>
          <w:marRight w:val="0"/>
          <w:marTop w:val="0"/>
          <w:marBottom w:val="0"/>
          <w:divBdr>
            <w:top w:val="none" w:sz="0" w:space="0" w:color="auto"/>
            <w:left w:val="none" w:sz="0" w:space="0" w:color="auto"/>
            <w:bottom w:val="none" w:sz="0" w:space="0" w:color="auto"/>
            <w:right w:val="none" w:sz="0" w:space="0" w:color="auto"/>
          </w:divBdr>
        </w:div>
        <w:div w:id="840317514">
          <w:marLeft w:val="640"/>
          <w:marRight w:val="0"/>
          <w:marTop w:val="0"/>
          <w:marBottom w:val="0"/>
          <w:divBdr>
            <w:top w:val="none" w:sz="0" w:space="0" w:color="auto"/>
            <w:left w:val="none" w:sz="0" w:space="0" w:color="auto"/>
            <w:bottom w:val="none" w:sz="0" w:space="0" w:color="auto"/>
            <w:right w:val="none" w:sz="0" w:space="0" w:color="auto"/>
          </w:divBdr>
        </w:div>
        <w:div w:id="553468904">
          <w:marLeft w:val="640"/>
          <w:marRight w:val="0"/>
          <w:marTop w:val="0"/>
          <w:marBottom w:val="0"/>
          <w:divBdr>
            <w:top w:val="none" w:sz="0" w:space="0" w:color="auto"/>
            <w:left w:val="none" w:sz="0" w:space="0" w:color="auto"/>
            <w:bottom w:val="none" w:sz="0" w:space="0" w:color="auto"/>
            <w:right w:val="none" w:sz="0" w:space="0" w:color="auto"/>
          </w:divBdr>
        </w:div>
        <w:div w:id="1919289503">
          <w:marLeft w:val="640"/>
          <w:marRight w:val="0"/>
          <w:marTop w:val="0"/>
          <w:marBottom w:val="0"/>
          <w:divBdr>
            <w:top w:val="none" w:sz="0" w:space="0" w:color="auto"/>
            <w:left w:val="none" w:sz="0" w:space="0" w:color="auto"/>
            <w:bottom w:val="none" w:sz="0" w:space="0" w:color="auto"/>
            <w:right w:val="none" w:sz="0" w:space="0" w:color="auto"/>
          </w:divBdr>
        </w:div>
        <w:div w:id="2110226223">
          <w:marLeft w:val="640"/>
          <w:marRight w:val="0"/>
          <w:marTop w:val="0"/>
          <w:marBottom w:val="0"/>
          <w:divBdr>
            <w:top w:val="none" w:sz="0" w:space="0" w:color="auto"/>
            <w:left w:val="none" w:sz="0" w:space="0" w:color="auto"/>
            <w:bottom w:val="none" w:sz="0" w:space="0" w:color="auto"/>
            <w:right w:val="none" w:sz="0" w:space="0" w:color="auto"/>
          </w:divBdr>
        </w:div>
        <w:div w:id="516316149">
          <w:marLeft w:val="640"/>
          <w:marRight w:val="0"/>
          <w:marTop w:val="0"/>
          <w:marBottom w:val="0"/>
          <w:divBdr>
            <w:top w:val="none" w:sz="0" w:space="0" w:color="auto"/>
            <w:left w:val="none" w:sz="0" w:space="0" w:color="auto"/>
            <w:bottom w:val="none" w:sz="0" w:space="0" w:color="auto"/>
            <w:right w:val="none" w:sz="0" w:space="0" w:color="auto"/>
          </w:divBdr>
        </w:div>
        <w:div w:id="1950624304">
          <w:marLeft w:val="640"/>
          <w:marRight w:val="0"/>
          <w:marTop w:val="0"/>
          <w:marBottom w:val="0"/>
          <w:divBdr>
            <w:top w:val="none" w:sz="0" w:space="0" w:color="auto"/>
            <w:left w:val="none" w:sz="0" w:space="0" w:color="auto"/>
            <w:bottom w:val="none" w:sz="0" w:space="0" w:color="auto"/>
            <w:right w:val="none" w:sz="0" w:space="0" w:color="auto"/>
          </w:divBdr>
        </w:div>
        <w:div w:id="266039430">
          <w:marLeft w:val="640"/>
          <w:marRight w:val="0"/>
          <w:marTop w:val="0"/>
          <w:marBottom w:val="0"/>
          <w:divBdr>
            <w:top w:val="none" w:sz="0" w:space="0" w:color="auto"/>
            <w:left w:val="none" w:sz="0" w:space="0" w:color="auto"/>
            <w:bottom w:val="none" w:sz="0" w:space="0" w:color="auto"/>
            <w:right w:val="none" w:sz="0" w:space="0" w:color="auto"/>
          </w:divBdr>
        </w:div>
        <w:div w:id="1618640507">
          <w:marLeft w:val="640"/>
          <w:marRight w:val="0"/>
          <w:marTop w:val="0"/>
          <w:marBottom w:val="0"/>
          <w:divBdr>
            <w:top w:val="none" w:sz="0" w:space="0" w:color="auto"/>
            <w:left w:val="none" w:sz="0" w:space="0" w:color="auto"/>
            <w:bottom w:val="none" w:sz="0" w:space="0" w:color="auto"/>
            <w:right w:val="none" w:sz="0" w:space="0" w:color="auto"/>
          </w:divBdr>
        </w:div>
        <w:div w:id="511377521">
          <w:marLeft w:val="640"/>
          <w:marRight w:val="0"/>
          <w:marTop w:val="0"/>
          <w:marBottom w:val="0"/>
          <w:divBdr>
            <w:top w:val="none" w:sz="0" w:space="0" w:color="auto"/>
            <w:left w:val="none" w:sz="0" w:space="0" w:color="auto"/>
            <w:bottom w:val="none" w:sz="0" w:space="0" w:color="auto"/>
            <w:right w:val="none" w:sz="0" w:space="0" w:color="auto"/>
          </w:divBdr>
        </w:div>
        <w:div w:id="913011458">
          <w:marLeft w:val="640"/>
          <w:marRight w:val="0"/>
          <w:marTop w:val="0"/>
          <w:marBottom w:val="0"/>
          <w:divBdr>
            <w:top w:val="none" w:sz="0" w:space="0" w:color="auto"/>
            <w:left w:val="none" w:sz="0" w:space="0" w:color="auto"/>
            <w:bottom w:val="none" w:sz="0" w:space="0" w:color="auto"/>
            <w:right w:val="none" w:sz="0" w:space="0" w:color="auto"/>
          </w:divBdr>
        </w:div>
        <w:div w:id="93716690">
          <w:marLeft w:val="640"/>
          <w:marRight w:val="0"/>
          <w:marTop w:val="0"/>
          <w:marBottom w:val="0"/>
          <w:divBdr>
            <w:top w:val="none" w:sz="0" w:space="0" w:color="auto"/>
            <w:left w:val="none" w:sz="0" w:space="0" w:color="auto"/>
            <w:bottom w:val="none" w:sz="0" w:space="0" w:color="auto"/>
            <w:right w:val="none" w:sz="0" w:space="0" w:color="auto"/>
          </w:divBdr>
        </w:div>
        <w:div w:id="497619615">
          <w:marLeft w:val="640"/>
          <w:marRight w:val="0"/>
          <w:marTop w:val="0"/>
          <w:marBottom w:val="0"/>
          <w:divBdr>
            <w:top w:val="none" w:sz="0" w:space="0" w:color="auto"/>
            <w:left w:val="none" w:sz="0" w:space="0" w:color="auto"/>
            <w:bottom w:val="none" w:sz="0" w:space="0" w:color="auto"/>
            <w:right w:val="none" w:sz="0" w:space="0" w:color="auto"/>
          </w:divBdr>
        </w:div>
        <w:div w:id="166794042">
          <w:marLeft w:val="640"/>
          <w:marRight w:val="0"/>
          <w:marTop w:val="0"/>
          <w:marBottom w:val="0"/>
          <w:divBdr>
            <w:top w:val="none" w:sz="0" w:space="0" w:color="auto"/>
            <w:left w:val="none" w:sz="0" w:space="0" w:color="auto"/>
            <w:bottom w:val="none" w:sz="0" w:space="0" w:color="auto"/>
            <w:right w:val="none" w:sz="0" w:space="0" w:color="auto"/>
          </w:divBdr>
        </w:div>
        <w:div w:id="891159665">
          <w:marLeft w:val="640"/>
          <w:marRight w:val="0"/>
          <w:marTop w:val="0"/>
          <w:marBottom w:val="0"/>
          <w:divBdr>
            <w:top w:val="none" w:sz="0" w:space="0" w:color="auto"/>
            <w:left w:val="none" w:sz="0" w:space="0" w:color="auto"/>
            <w:bottom w:val="none" w:sz="0" w:space="0" w:color="auto"/>
            <w:right w:val="none" w:sz="0" w:space="0" w:color="auto"/>
          </w:divBdr>
        </w:div>
        <w:div w:id="1936597370">
          <w:marLeft w:val="640"/>
          <w:marRight w:val="0"/>
          <w:marTop w:val="0"/>
          <w:marBottom w:val="0"/>
          <w:divBdr>
            <w:top w:val="none" w:sz="0" w:space="0" w:color="auto"/>
            <w:left w:val="none" w:sz="0" w:space="0" w:color="auto"/>
            <w:bottom w:val="none" w:sz="0" w:space="0" w:color="auto"/>
            <w:right w:val="none" w:sz="0" w:space="0" w:color="auto"/>
          </w:divBdr>
        </w:div>
        <w:div w:id="2033534856">
          <w:marLeft w:val="640"/>
          <w:marRight w:val="0"/>
          <w:marTop w:val="0"/>
          <w:marBottom w:val="0"/>
          <w:divBdr>
            <w:top w:val="none" w:sz="0" w:space="0" w:color="auto"/>
            <w:left w:val="none" w:sz="0" w:space="0" w:color="auto"/>
            <w:bottom w:val="none" w:sz="0" w:space="0" w:color="auto"/>
            <w:right w:val="none" w:sz="0" w:space="0" w:color="auto"/>
          </w:divBdr>
        </w:div>
        <w:div w:id="435297826">
          <w:marLeft w:val="640"/>
          <w:marRight w:val="0"/>
          <w:marTop w:val="0"/>
          <w:marBottom w:val="0"/>
          <w:divBdr>
            <w:top w:val="none" w:sz="0" w:space="0" w:color="auto"/>
            <w:left w:val="none" w:sz="0" w:space="0" w:color="auto"/>
            <w:bottom w:val="none" w:sz="0" w:space="0" w:color="auto"/>
            <w:right w:val="none" w:sz="0" w:space="0" w:color="auto"/>
          </w:divBdr>
        </w:div>
        <w:div w:id="1322469034">
          <w:marLeft w:val="640"/>
          <w:marRight w:val="0"/>
          <w:marTop w:val="0"/>
          <w:marBottom w:val="0"/>
          <w:divBdr>
            <w:top w:val="none" w:sz="0" w:space="0" w:color="auto"/>
            <w:left w:val="none" w:sz="0" w:space="0" w:color="auto"/>
            <w:bottom w:val="none" w:sz="0" w:space="0" w:color="auto"/>
            <w:right w:val="none" w:sz="0" w:space="0" w:color="auto"/>
          </w:divBdr>
        </w:div>
        <w:div w:id="743994096">
          <w:marLeft w:val="640"/>
          <w:marRight w:val="0"/>
          <w:marTop w:val="0"/>
          <w:marBottom w:val="0"/>
          <w:divBdr>
            <w:top w:val="none" w:sz="0" w:space="0" w:color="auto"/>
            <w:left w:val="none" w:sz="0" w:space="0" w:color="auto"/>
            <w:bottom w:val="none" w:sz="0" w:space="0" w:color="auto"/>
            <w:right w:val="none" w:sz="0" w:space="0" w:color="auto"/>
          </w:divBdr>
        </w:div>
        <w:div w:id="2131631687">
          <w:marLeft w:val="640"/>
          <w:marRight w:val="0"/>
          <w:marTop w:val="0"/>
          <w:marBottom w:val="0"/>
          <w:divBdr>
            <w:top w:val="none" w:sz="0" w:space="0" w:color="auto"/>
            <w:left w:val="none" w:sz="0" w:space="0" w:color="auto"/>
            <w:bottom w:val="none" w:sz="0" w:space="0" w:color="auto"/>
            <w:right w:val="none" w:sz="0" w:space="0" w:color="auto"/>
          </w:divBdr>
        </w:div>
        <w:div w:id="1373769422">
          <w:marLeft w:val="640"/>
          <w:marRight w:val="0"/>
          <w:marTop w:val="0"/>
          <w:marBottom w:val="0"/>
          <w:divBdr>
            <w:top w:val="none" w:sz="0" w:space="0" w:color="auto"/>
            <w:left w:val="none" w:sz="0" w:space="0" w:color="auto"/>
            <w:bottom w:val="none" w:sz="0" w:space="0" w:color="auto"/>
            <w:right w:val="none" w:sz="0" w:space="0" w:color="auto"/>
          </w:divBdr>
        </w:div>
        <w:div w:id="350229394">
          <w:marLeft w:val="640"/>
          <w:marRight w:val="0"/>
          <w:marTop w:val="0"/>
          <w:marBottom w:val="0"/>
          <w:divBdr>
            <w:top w:val="none" w:sz="0" w:space="0" w:color="auto"/>
            <w:left w:val="none" w:sz="0" w:space="0" w:color="auto"/>
            <w:bottom w:val="none" w:sz="0" w:space="0" w:color="auto"/>
            <w:right w:val="none" w:sz="0" w:space="0" w:color="auto"/>
          </w:divBdr>
        </w:div>
        <w:div w:id="62410981">
          <w:marLeft w:val="640"/>
          <w:marRight w:val="0"/>
          <w:marTop w:val="0"/>
          <w:marBottom w:val="0"/>
          <w:divBdr>
            <w:top w:val="none" w:sz="0" w:space="0" w:color="auto"/>
            <w:left w:val="none" w:sz="0" w:space="0" w:color="auto"/>
            <w:bottom w:val="none" w:sz="0" w:space="0" w:color="auto"/>
            <w:right w:val="none" w:sz="0" w:space="0" w:color="auto"/>
          </w:divBdr>
        </w:div>
        <w:div w:id="641690967">
          <w:marLeft w:val="640"/>
          <w:marRight w:val="0"/>
          <w:marTop w:val="0"/>
          <w:marBottom w:val="0"/>
          <w:divBdr>
            <w:top w:val="none" w:sz="0" w:space="0" w:color="auto"/>
            <w:left w:val="none" w:sz="0" w:space="0" w:color="auto"/>
            <w:bottom w:val="none" w:sz="0" w:space="0" w:color="auto"/>
            <w:right w:val="none" w:sz="0" w:space="0" w:color="auto"/>
          </w:divBdr>
        </w:div>
        <w:div w:id="1897668475">
          <w:marLeft w:val="640"/>
          <w:marRight w:val="0"/>
          <w:marTop w:val="0"/>
          <w:marBottom w:val="0"/>
          <w:divBdr>
            <w:top w:val="none" w:sz="0" w:space="0" w:color="auto"/>
            <w:left w:val="none" w:sz="0" w:space="0" w:color="auto"/>
            <w:bottom w:val="none" w:sz="0" w:space="0" w:color="auto"/>
            <w:right w:val="none" w:sz="0" w:space="0" w:color="auto"/>
          </w:divBdr>
        </w:div>
        <w:div w:id="594022398">
          <w:marLeft w:val="640"/>
          <w:marRight w:val="0"/>
          <w:marTop w:val="0"/>
          <w:marBottom w:val="0"/>
          <w:divBdr>
            <w:top w:val="none" w:sz="0" w:space="0" w:color="auto"/>
            <w:left w:val="none" w:sz="0" w:space="0" w:color="auto"/>
            <w:bottom w:val="none" w:sz="0" w:space="0" w:color="auto"/>
            <w:right w:val="none" w:sz="0" w:space="0" w:color="auto"/>
          </w:divBdr>
        </w:div>
        <w:div w:id="5644925">
          <w:marLeft w:val="640"/>
          <w:marRight w:val="0"/>
          <w:marTop w:val="0"/>
          <w:marBottom w:val="0"/>
          <w:divBdr>
            <w:top w:val="none" w:sz="0" w:space="0" w:color="auto"/>
            <w:left w:val="none" w:sz="0" w:space="0" w:color="auto"/>
            <w:bottom w:val="none" w:sz="0" w:space="0" w:color="auto"/>
            <w:right w:val="none" w:sz="0" w:space="0" w:color="auto"/>
          </w:divBdr>
        </w:div>
        <w:div w:id="2086220904">
          <w:marLeft w:val="640"/>
          <w:marRight w:val="0"/>
          <w:marTop w:val="0"/>
          <w:marBottom w:val="0"/>
          <w:divBdr>
            <w:top w:val="none" w:sz="0" w:space="0" w:color="auto"/>
            <w:left w:val="none" w:sz="0" w:space="0" w:color="auto"/>
            <w:bottom w:val="none" w:sz="0" w:space="0" w:color="auto"/>
            <w:right w:val="none" w:sz="0" w:space="0" w:color="auto"/>
          </w:divBdr>
        </w:div>
        <w:div w:id="703137110">
          <w:marLeft w:val="640"/>
          <w:marRight w:val="0"/>
          <w:marTop w:val="0"/>
          <w:marBottom w:val="0"/>
          <w:divBdr>
            <w:top w:val="none" w:sz="0" w:space="0" w:color="auto"/>
            <w:left w:val="none" w:sz="0" w:space="0" w:color="auto"/>
            <w:bottom w:val="none" w:sz="0" w:space="0" w:color="auto"/>
            <w:right w:val="none" w:sz="0" w:space="0" w:color="auto"/>
          </w:divBdr>
        </w:div>
        <w:div w:id="724527653">
          <w:marLeft w:val="640"/>
          <w:marRight w:val="0"/>
          <w:marTop w:val="0"/>
          <w:marBottom w:val="0"/>
          <w:divBdr>
            <w:top w:val="none" w:sz="0" w:space="0" w:color="auto"/>
            <w:left w:val="none" w:sz="0" w:space="0" w:color="auto"/>
            <w:bottom w:val="none" w:sz="0" w:space="0" w:color="auto"/>
            <w:right w:val="none" w:sz="0" w:space="0" w:color="auto"/>
          </w:divBdr>
        </w:div>
        <w:div w:id="1539203004">
          <w:marLeft w:val="640"/>
          <w:marRight w:val="0"/>
          <w:marTop w:val="0"/>
          <w:marBottom w:val="0"/>
          <w:divBdr>
            <w:top w:val="none" w:sz="0" w:space="0" w:color="auto"/>
            <w:left w:val="none" w:sz="0" w:space="0" w:color="auto"/>
            <w:bottom w:val="none" w:sz="0" w:space="0" w:color="auto"/>
            <w:right w:val="none" w:sz="0" w:space="0" w:color="auto"/>
          </w:divBdr>
        </w:div>
        <w:div w:id="2060859380">
          <w:marLeft w:val="640"/>
          <w:marRight w:val="0"/>
          <w:marTop w:val="0"/>
          <w:marBottom w:val="0"/>
          <w:divBdr>
            <w:top w:val="none" w:sz="0" w:space="0" w:color="auto"/>
            <w:left w:val="none" w:sz="0" w:space="0" w:color="auto"/>
            <w:bottom w:val="none" w:sz="0" w:space="0" w:color="auto"/>
            <w:right w:val="none" w:sz="0" w:space="0" w:color="auto"/>
          </w:divBdr>
        </w:div>
        <w:div w:id="1452674470">
          <w:marLeft w:val="640"/>
          <w:marRight w:val="0"/>
          <w:marTop w:val="0"/>
          <w:marBottom w:val="0"/>
          <w:divBdr>
            <w:top w:val="none" w:sz="0" w:space="0" w:color="auto"/>
            <w:left w:val="none" w:sz="0" w:space="0" w:color="auto"/>
            <w:bottom w:val="none" w:sz="0" w:space="0" w:color="auto"/>
            <w:right w:val="none" w:sz="0" w:space="0" w:color="auto"/>
          </w:divBdr>
        </w:div>
        <w:div w:id="2063288580">
          <w:marLeft w:val="640"/>
          <w:marRight w:val="0"/>
          <w:marTop w:val="0"/>
          <w:marBottom w:val="0"/>
          <w:divBdr>
            <w:top w:val="none" w:sz="0" w:space="0" w:color="auto"/>
            <w:left w:val="none" w:sz="0" w:space="0" w:color="auto"/>
            <w:bottom w:val="none" w:sz="0" w:space="0" w:color="auto"/>
            <w:right w:val="none" w:sz="0" w:space="0" w:color="auto"/>
          </w:divBdr>
        </w:div>
        <w:div w:id="1407722526">
          <w:marLeft w:val="640"/>
          <w:marRight w:val="0"/>
          <w:marTop w:val="0"/>
          <w:marBottom w:val="0"/>
          <w:divBdr>
            <w:top w:val="none" w:sz="0" w:space="0" w:color="auto"/>
            <w:left w:val="none" w:sz="0" w:space="0" w:color="auto"/>
            <w:bottom w:val="none" w:sz="0" w:space="0" w:color="auto"/>
            <w:right w:val="none" w:sz="0" w:space="0" w:color="auto"/>
          </w:divBdr>
        </w:div>
        <w:div w:id="95559545">
          <w:marLeft w:val="640"/>
          <w:marRight w:val="0"/>
          <w:marTop w:val="0"/>
          <w:marBottom w:val="0"/>
          <w:divBdr>
            <w:top w:val="none" w:sz="0" w:space="0" w:color="auto"/>
            <w:left w:val="none" w:sz="0" w:space="0" w:color="auto"/>
            <w:bottom w:val="none" w:sz="0" w:space="0" w:color="auto"/>
            <w:right w:val="none" w:sz="0" w:space="0" w:color="auto"/>
          </w:divBdr>
        </w:div>
        <w:div w:id="1335763049">
          <w:marLeft w:val="640"/>
          <w:marRight w:val="0"/>
          <w:marTop w:val="0"/>
          <w:marBottom w:val="0"/>
          <w:divBdr>
            <w:top w:val="none" w:sz="0" w:space="0" w:color="auto"/>
            <w:left w:val="none" w:sz="0" w:space="0" w:color="auto"/>
            <w:bottom w:val="none" w:sz="0" w:space="0" w:color="auto"/>
            <w:right w:val="none" w:sz="0" w:space="0" w:color="auto"/>
          </w:divBdr>
        </w:div>
        <w:div w:id="1997686092">
          <w:marLeft w:val="640"/>
          <w:marRight w:val="0"/>
          <w:marTop w:val="0"/>
          <w:marBottom w:val="0"/>
          <w:divBdr>
            <w:top w:val="none" w:sz="0" w:space="0" w:color="auto"/>
            <w:left w:val="none" w:sz="0" w:space="0" w:color="auto"/>
            <w:bottom w:val="none" w:sz="0" w:space="0" w:color="auto"/>
            <w:right w:val="none" w:sz="0" w:space="0" w:color="auto"/>
          </w:divBdr>
        </w:div>
        <w:div w:id="1907061946">
          <w:marLeft w:val="640"/>
          <w:marRight w:val="0"/>
          <w:marTop w:val="0"/>
          <w:marBottom w:val="0"/>
          <w:divBdr>
            <w:top w:val="none" w:sz="0" w:space="0" w:color="auto"/>
            <w:left w:val="none" w:sz="0" w:space="0" w:color="auto"/>
            <w:bottom w:val="none" w:sz="0" w:space="0" w:color="auto"/>
            <w:right w:val="none" w:sz="0" w:space="0" w:color="auto"/>
          </w:divBdr>
        </w:div>
        <w:div w:id="839000539">
          <w:marLeft w:val="640"/>
          <w:marRight w:val="0"/>
          <w:marTop w:val="0"/>
          <w:marBottom w:val="0"/>
          <w:divBdr>
            <w:top w:val="none" w:sz="0" w:space="0" w:color="auto"/>
            <w:left w:val="none" w:sz="0" w:space="0" w:color="auto"/>
            <w:bottom w:val="none" w:sz="0" w:space="0" w:color="auto"/>
            <w:right w:val="none" w:sz="0" w:space="0" w:color="auto"/>
          </w:divBdr>
        </w:div>
        <w:div w:id="1161778380">
          <w:marLeft w:val="640"/>
          <w:marRight w:val="0"/>
          <w:marTop w:val="0"/>
          <w:marBottom w:val="0"/>
          <w:divBdr>
            <w:top w:val="none" w:sz="0" w:space="0" w:color="auto"/>
            <w:left w:val="none" w:sz="0" w:space="0" w:color="auto"/>
            <w:bottom w:val="none" w:sz="0" w:space="0" w:color="auto"/>
            <w:right w:val="none" w:sz="0" w:space="0" w:color="auto"/>
          </w:divBdr>
        </w:div>
        <w:div w:id="929041866">
          <w:marLeft w:val="640"/>
          <w:marRight w:val="0"/>
          <w:marTop w:val="0"/>
          <w:marBottom w:val="0"/>
          <w:divBdr>
            <w:top w:val="none" w:sz="0" w:space="0" w:color="auto"/>
            <w:left w:val="none" w:sz="0" w:space="0" w:color="auto"/>
            <w:bottom w:val="none" w:sz="0" w:space="0" w:color="auto"/>
            <w:right w:val="none" w:sz="0" w:space="0" w:color="auto"/>
          </w:divBdr>
        </w:div>
        <w:div w:id="475992332">
          <w:marLeft w:val="640"/>
          <w:marRight w:val="0"/>
          <w:marTop w:val="0"/>
          <w:marBottom w:val="0"/>
          <w:divBdr>
            <w:top w:val="none" w:sz="0" w:space="0" w:color="auto"/>
            <w:left w:val="none" w:sz="0" w:space="0" w:color="auto"/>
            <w:bottom w:val="none" w:sz="0" w:space="0" w:color="auto"/>
            <w:right w:val="none" w:sz="0" w:space="0" w:color="auto"/>
          </w:divBdr>
        </w:div>
        <w:div w:id="912197571">
          <w:marLeft w:val="640"/>
          <w:marRight w:val="0"/>
          <w:marTop w:val="0"/>
          <w:marBottom w:val="0"/>
          <w:divBdr>
            <w:top w:val="none" w:sz="0" w:space="0" w:color="auto"/>
            <w:left w:val="none" w:sz="0" w:space="0" w:color="auto"/>
            <w:bottom w:val="none" w:sz="0" w:space="0" w:color="auto"/>
            <w:right w:val="none" w:sz="0" w:space="0" w:color="auto"/>
          </w:divBdr>
        </w:div>
        <w:div w:id="239751141">
          <w:marLeft w:val="640"/>
          <w:marRight w:val="0"/>
          <w:marTop w:val="0"/>
          <w:marBottom w:val="0"/>
          <w:divBdr>
            <w:top w:val="none" w:sz="0" w:space="0" w:color="auto"/>
            <w:left w:val="none" w:sz="0" w:space="0" w:color="auto"/>
            <w:bottom w:val="none" w:sz="0" w:space="0" w:color="auto"/>
            <w:right w:val="none" w:sz="0" w:space="0" w:color="auto"/>
          </w:divBdr>
        </w:div>
        <w:div w:id="527332184">
          <w:marLeft w:val="640"/>
          <w:marRight w:val="0"/>
          <w:marTop w:val="0"/>
          <w:marBottom w:val="0"/>
          <w:divBdr>
            <w:top w:val="none" w:sz="0" w:space="0" w:color="auto"/>
            <w:left w:val="none" w:sz="0" w:space="0" w:color="auto"/>
            <w:bottom w:val="none" w:sz="0" w:space="0" w:color="auto"/>
            <w:right w:val="none" w:sz="0" w:space="0" w:color="auto"/>
          </w:divBdr>
        </w:div>
        <w:div w:id="1477262081">
          <w:marLeft w:val="640"/>
          <w:marRight w:val="0"/>
          <w:marTop w:val="0"/>
          <w:marBottom w:val="0"/>
          <w:divBdr>
            <w:top w:val="none" w:sz="0" w:space="0" w:color="auto"/>
            <w:left w:val="none" w:sz="0" w:space="0" w:color="auto"/>
            <w:bottom w:val="none" w:sz="0" w:space="0" w:color="auto"/>
            <w:right w:val="none" w:sz="0" w:space="0" w:color="auto"/>
          </w:divBdr>
        </w:div>
        <w:div w:id="1577547503">
          <w:marLeft w:val="640"/>
          <w:marRight w:val="0"/>
          <w:marTop w:val="0"/>
          <w:marBottom w:val="0"/>
          <w:divBdr>
            <w:top w:val="none" w:sz="0" w:space="0" w:color="auto"/>
            <w:left w:val="none" w:sz="0" w:space="0" w:color="auto"/>
            <w:bottom w:val="none" w:sz="0" w:space="0" w:color="auto"/>
            <w:right w:val="none" w:sz="0" w:space="0" w:color="auto"/>
          </w:divBdr>
        </w:div>
        <w:div w:id="1185709573">
          <w:marLeft w:val="640"/>
          <w:marRight w:val="0"/>
          <w:marTop w:val="0"/>
          <w:marBottom w:val="0"/>
          <w:divBdr>
            <w:top w:val="none" w:sz="0" w:space="0" w:color="auto"/>
            <w:left w:val="none" w:sz="0" w:space="0" w:color="auto"/>
            <w:bottom w:val="none" w:sz="0" w:space="0" w:color="auto"/>
            <w:right w:val="none" w:sz="0" w:space="0" w:color="auto"/>
          </w:divBdr>
        </w:div>
        <w:div w:id="1636714287">
          <w:marLeft w:val="640"/>
          <w:marRight w:val="0"/>
          <w:marTop w:val="0"/>
          <w:marBottom w:val="0"/>
          <w:divBdr>
            <w:top w:val="none" w:sz="0" w:space="0" w:color="auto"/>
            <w:left w:val="none" w:sz="0" w:space="0" w:color="auto"/>
            <w:bottom w:val="none" w:sz="0" w:space="0" w:color="auto"/>
            <w:right w:val="none" w:sz="0" w:space="0" w:color="auto"/>
          </w:divBdr>
        </w:div>
        <w:div w:id="1198422161">
          <w:marLeft w:val="640"/>
          <w:marRight w:val="0"/>
          <w:marTop w:val="0"/>
          <w:marBottom w:val="0"/>
          <w:divBdr>
            <w:top w:val="none" w:sz="0" w:space="0" w:color="auto"/>
            <w:left w:val="none" w:sz="0" w:space="0" w:color="auto"/>
            <w:bottom w:val="none" w:sz="0" w:space="0" w:color="auto"/>
            <w:right w:val="none" w:sz="0" w:space="0" w:color="auto"/>
          </w:divBdr>
        </w:div>
        <w:div w:id="584463168">
          <w:marLeft w:val="640"/>
          <w:marRight w:val="0"/>
          <w:marTop w:val="0"/>
          <w:marBottom w:val="0"/>
          <w:divBdr>
            <w:top w:val="none" w:sz="0" w:space="0" w:color="auto"/>
            <w:left w:val="none" w:sz="0" w:space="0" w:color="auto"/>
            <w:bottom w:val="none" w:sz="0" w:space="0" w:color="auto"/>
            <w:right w:val="none" w:sz="0" w:space="0" w:color="auto"/>
          </w:divBdr>
        </w:div>
        <w:div w:id="1865628290">
          <w:marLeft w:val="640"/>
          <w:marRight w:val="0"/>
          <w:marTop w:val="0"/>
          <w:marBottom w:val="0"/>
          <w:divBdr>
            <w:top w:val="none" w:sz="0" w:space="0" w:color="auto"/>
            <w:left w:val="none" w:sz="0" w:space="0" w:color="auto"/>
            <w:bottom w:val="none" w:sz="0" w:space="0" w:color="auto"/>
            <w:right w:val="none" w:sz="0" w:space="0" w:color="auto"/>
          </w:divBdr>
        </w:div>
        <w:div w:id="1595744985">
          <w:marLeft w:val="640"/>
          <w:marRight w:val="0"/>
          <w:marTop w:val="0"/>
          <w:marBottom w:val="0"/>
          <w:divBdr>
            <w:top w:val="none" w:sz="0" w:space="0" w:color="auto"/>
            <w:left w:val="none" w:sz="0" w:space="0" w:color="auto"/>
            <w:bottom w:val="none" w:sz="0" w:space="0" w:color="auto"/>
            <w:right w:val="none" w:sz="0" w:space="0" w:color="auto"/>
          </w:divBdr>
        </w:div>
        <w:div w:id="94134117">
          <w:marLeft w:val="640"/>
          <w:marRight w:val="0"/>
          <w:marTop w:val="0"/>
          <w:marBottom w:val="0"/>
          <w:divBdr>
            <w:top w:val="none" w:sz="0" w:space="0" w:color="auto"/>
            <w:left w:val="none" w:sz="0" w:space="0" w:color="auto"/>
            <w:bottom w:val="none" w:sz="0" w:space="0" w:color="auto"/>
            <w:right w:val="none" w:sz="0" w:space="0" w:color="auto"/>
          </w:divBdr>
        </w:div>
        <w:div w:id="906038735">
          <w:marLeft w:val="640"/>
          <w:marRight w:val="0"/>
          <w:marTop w:val="0"/>
          <w:marBottom w:val="0"/>
          <w:divBdr>
            <w:top w:val="none" w:sz="0" w:space="0" w:color="auto"/>
            <w:left w:val="none" w:sz="0" w:space="0" w:color="auto"/>
            <w:bottom w:val="none" w:sz="0" w:space="0" w:color="auto"/>
            <w:right w:val="none" w:sz="0" w:space="0" w:color="auto"/>
          </w:divBdr>
        </w:div>
        <w:div w:id="1034694500">
          <w:marLeft w:val="640"/>
          <w:marRight w:val="0"/>
          <w:marTop w:val="0"/>
          <w:marBottom w:val="0"/>
          <w:divBdr>
            <w:top w:val="none" w:sz="0" w:space="0" w:color="auto"/>
            <w:left w:val="none" w:sz="0" w:space="0" w:color="auto"/>
            <w:bottom w:val="none" w:sz="0" w:space="0" w:color="auto"/>
            <w:right w:val="none" w:sz="0" w:space="0" w:color="auto"/>
          </w:divBdr>
        </w:div>
        <w:div w:id="1479616667">
          <w:marLeft w:val="640"/>
          <w:marRight w:val="0"/>
          <w:marTop w:val="0"/>
          <w:marBottom w:val="0"/>
          <w:divBdr>
            <w:top w:val="none" w:sz="0" w:space="0" w:color="auto"/>
            <w:left w:val="none" w:sz="0" w:space="0" w:color="auto"/>
            <w:bottom w:val="none" w:sz="0" w:space="0" w:color="auto"/>
            <w:right w:val="none" w:sz="0" w:space="0" w:color="auto"/>
          </w:divBdr>
        </w:div>
        <w:div w:id="22362014">
          <w:marLeft w:val="640"/>
          <w:marRight w:val="0"/>
          <w:marTop w:val="0"/>
          <w:marBottom w:val="0"/>
          <w:divBdr>
            <w:top w:val="none" w:sz="0" w:space="0" w:color="auto"/>
            <w:left w:val="none" w:sz="0" w:space="0" w:color="auto"/>
            <w:bottom w:val="none" w:sz="0" w:space="0" w:color="auto"/>
            <w:right w:val="none" w:sz="0" w:space="0" w:color="auto"/>
          </w:divBdr>
        </w:div>
        <w:div w:id="1240821952">
          <w:marLeft w:val="640"/>
          <w:marRight w:val="0"/>
          <w:marTop w:val="0"/>
          <w:marBottom w:val="0"/>
          <w:divBdr>
            <w:top w:val="none" w:sz="0" w:space="0" w:color="auto"/>
            <w:left w:val="none" w:sz="0" w:space="0" w:color="auto"/>
            <w:bottom w:val="none" w:sz="0" w:space="0" w:color="auto"/>
            <w:right w:val="none" w:sz="0" w:space="0" w:color="auto"/>
          </w:divBdr>
        </w:div>
        <w:div w:id="625163604">
          <w:marLeft w:val="640"/>
          <w:marRight w:val="0"/>
          <w:marTop w:val="0"/>
          <w:marBottom w:val="0"/>
          <w:divBdr>
            <w:top w:val="none" w:sz="0" w:space="0" w:color="auto"/>
            <w:left w:val="none" w:sz="0" w:space="0" w:color="auto"/>
            <w:bottom w:val="none" w:sz="0" w:space="0" w:color="auto"/>
            <w:right w:val="none" w:sz="0" w:space="0" w:color="auto"/>
          </w:divBdr>
        </w:div>
        <w:div w:id="2114590341">
          <w:marLeft w:val="640"/>
          <w:marRight w:val="0"/>
          <w:marTop w:val="0"/>
          <w:marBottom w:val="0"/>
          <w:divBdr>
            <w:top w:val="none" w:sz="0" w:space="0" w:color="auto"/>
            <w:left w:val="none" w:sz="0" w:space="0" w:color="auto"/>
            <w:bottom w:val="none" w:sz="0" w:space="0" w:color="auto"/>
            <w:right w:val="none" w:sz="0" w:space="0" w:color="auto"/>
          </w:divBdr>
        </w:div>
        <w:div w:id="299961032">
          <w:marLeft w:val="640"/>
          <w:marRight w:val="0"/>
          <w:marTop w:val="0"/>
          <w:marBottom w:val="0"/>
          <w:divBdr>
            <w:top w:val="none" w:sz="0" w:space="0" w:color="auto"/>
            <w:left w:val="none" w:sz="0" w:space="0" w:color="auto"/>
            <w:bottom w:val="none" w:sz="0" w:space="0" w:color="auto"/>
            <w:right w:val="none" w:sz="0" w:space="0" w:color="auto"/>
          </w:divBdr>
        </w:div>
        <w:div w:id="466357083">
          <w:marLeft w:val="640"/>
          <w:marRight w:val="0"/>
          <w:marTop w:val="0"/>
          <w:marBottom w:val="0"/>
          <w:divBdr>
            <w:top w:val="none" w:sz="0" w:space="0" w:color="auto"/>
            <w:left w:val="none" w:sz="0" w:space="0" w:color="auto"/>
            <w:bottom w:val="none" w:sz="0" w:space="0" w:color="auto"/>
            <w:right w:val="none" w:sz="0" w:space="0" w:color="auto"/>
          </w:divBdr>
        </w:div>
        <w:div w:id="1999646982">
          <w:marLeft w:val="640"/>
          <w:marRight w:val="0"/>
          <w:marTop w:val="0"/>
          <w:marBottom w:val="0"/>
          <w:divBdr>
            <w:top w:val="none" w:sz="0" w:space="0" w:color="auto"/>
            <w:left w:val="none" w:sz="0" w:space="0" w:color="auto"/>
            <w:bottom w:val="none" w:sz="0" w:space="0" w:color="auto"/>
            <w:right w:val="none" w:sz="0" w:space="0" w:color="auto"/>
          </w:divBdr>
        </w:div>
        <w:div w:id="1943101641">
          <w:marLeft w:val="640"/>
          <w:marRight w:val="0"/>
          <w:marTop w:val="0"/>
          <w:marBottom w:val="0"/>
          <w:divBdr>
            <w:top w:val="none" w:sz="0" w:space="0" w:color="auto"/>
            <w:left w:val="none" w:sz="0" w:space="0" w:color="auto"/>
            <w:bottom w:val="none" w:sz="0" w:space="0" w:color="auto"/>
            <w:right w:val="none" w:sz="0" w:space="0" w:color="auto"/>
          </w:divBdr>
        </w:div>
        <w:div w:id="743406860">
          <w:marLeft w:val="640"/>
          <w:marRight w:val="0"/>
          <w:marTop w:val="0"/>
          <w:marBottom w:val="0"/>
          <w:divBdr>
            <w:top w:val="none" w:sz="0" w:space="0" w:color="auto"/>
            <w:left w:val="none" w:sz="0" w:space="0" w:color="auto"/>
            <w:bottom w:val="none" w:sz="0" w:space="0" w:color="auto"/>
            <w:right w:val="none" w:sz="0" w:space="0" w:color="auto"/>
          </w:divBdr>
        </w:div>
        <w:div w:id="438986374">
          <w:marLeft w:val="640"/>
          <w:marRight w:val="0"/>
          <w:marTop w:val="0"/>
          <w:marBottom w:val="0"/>
          <w:divBdr>
            <w:top w:val="none" w:sz="0" w:space="0" w:color="auto"/>
            <w:left w:val="none" w:sz="0" w:space="0" w:color="auto"/>
            <w:bottom w:val="none" w:sz="0" w:space="0" w:color="auto"/>
            <w:right w:val="none" w:sz="0" w:space="0" w:color="auto"/>
          </w:divBdr>
        </w:div>
        <w:div w:id="633558631">
          <w:marLeft w:val="640"/>
          <w:marRight w:val="0"/>
          <w:marTop w:val="0"/>
          <w:marBottom w:val="0"/>
          <w:divBdr>
            <w:top w:val="none" w:sz="0" w:space="0" w:color="auto"/>
            <w:left w:val="none" w:sz="0" w:space="0" w:color="auto"/>
            <w:bottom w:val="none" w:sz="0" w:space="0" w:color="auto"/>
            <w:right w:val="none" w:sz="0" w:space="0" w:color="auto"/>
          </w:divBdr>
        </w:div>
        <w:div w:id="1582178792">
          <w:marLeft w:val="640"/>
          <w:marRight w:val="0"/>
          <w:marTop w:val="0"/>
          <w:marBottom w:val="0"/>
          <w:divBdr>
            <w:top w:val="none" w:sz="0" w:space="0" w:color="auto"/>
            <w:left w:val="none" w:sz="0" w:space="0" w:color="auto"/>
            <w:bottom w:val="none" w:sz="0" w:space="0" w:color="auto"/>
            <w:right w:val="none" w:sz="0" w:space="0" w:color="auto"/>
          </w:divBdr>
        </w:div>
        <w:div w:id="1622344439">
          <w:marLeft w:val="640"/>
          <w:marRight w:val="0"/>
          <w:marTop w:val="0"/>
          <w:marBottom w:val="0"/>
          <w:divBdr>
            <w:top w:val="none" w:sz="0" w:space="0" w:color="auto"/>
            <w:left w:val="none" w:sz="0" w:space="0" w:color="auto"/>
            <w:bottom w:val="none" w:sz="0" w:space="0" w:color="auto"/>
            <w:right w:val="none" w:sz="0" w:space="0" w:color="auto"/>
          </w:divBdr>
        </w:div>
        <w:div w:id="698824354">
          <w:marLeft w:val="640"/>
          <w:marRight w:val="0"/>
          <w:marTop w:val="0"/>
          <w:marBottom w:val="0"/>
          <w:divBdr>
            <w:top w:val="none" w:sz="0" w:space="0" w:color="auto"/>
            <w:left w:val="none" w:sz="0" w:space="0" w:color="auto"/>
            <w:bottom w:val="none" w:sz="0" w:space="0" w:color="auto"/>
            <w:right w:val="none" w:sz="0" w:space="0" w:color="auto"/>
          </w:divBdr>
        </w:div>
        <w:div w:id="904993725">
          <w:marLeft w:val="640"/>
          <w:marRight w:val="0"/>
          <w:marTop w:val="0"/>
          <w:marBottom w:val="0"/>
          <w:divBdr>
            <w:top w:val="none" w:sz="0" w:space="0" w:color="auto"/>
            <w:left w:val="none" w:sz="0" w:space="0" w:color="auto"/>
            <w:bottom w:val="none" w:sz="0" w:space="0" w:color="auto"/>
            <w:right w:val="none" w:sz="0" w:space="0" w:color="auto"/>
          </w:divBdr>
        </w:div>
        <w:div w:id="952246185">
          <w:marLeft w:val="640"/>
          <w:marRight w:val="0"/>
          <w:marTop w:val="0"/>
          <w:marBottom w:val="0"/>
          <w:divBdr>
            <w:top w:val="none" w:sz="0" w:space="0" w:color="auto"/>
            <w:left w:val="none" w:sz="0" w:space="0" w:color="auto"/>
            <w:bottom w:val="none" w:sz="0" w:space="0" w:color="auto"/>
            <w:right w:val="none" w:sz="0" w:space="0" w:color="auto"/>
          </w:divBdr>
        </w:div>
        <w:div w:id="1976637755">
          <w:marLeft w:val="640"/>
          <w:marRight w:val="0"/>
          <w:marTop w:val="0"/>
          <w:marBottom w:val="0"/>
          <w:divBdr>
            <w:top w:val="none" w:sz="0" w:space="0" w:color="auto"/>
            <w:left w:val="none" w:sz="0" w:space="0" w:color="auto"/>
            <w:bottom w:val="none" w:sz="0" w:space="0" w:color="auto"/>
            <w:right w:val="none" w:sz="0" w:space="0" w:color="auto"/>
          </w:divBdr>
        </w:div>
        <w:div w:id="581334007">
          <w:marLeft w:val="640"/>
          <w:marRight w:val="0"/>
          <w:marTop w:val="0"/>
          <w:marBottom w:val="0"/>
          <w:divBdr>
            <w:top w:val="none" w:sz="0" w:space="0" w:color="auto"/>
            <w:left w:val="none" w:sz="0" w:space="0" w:color="auto"/>
            <w:bottom w:val="none" w:sz="0" w:space="0" w:color="auto"/>
            <w:right w:val="none" w:sz="0" w:space="0" w:color="auto"/>
          </w:divBdr>
        </w:div>
        <w:div w:id="2144542460">
          <w:marLeft w:val="640"/>
          <w:marRight w:val="0"/>
          <w:marTop w:val="0"/>
          <w:marBottom w:val="0"/>
          <w:divBdr>
            <w:top w:val="none" w:sz="0" w:space="0" w:color="auto"/>
            <w:left w:val="none" w:sz="0" w:space="0" w:color="auto"/>
            <w:bottom w:val="none" w:sz="0" w:space="0" w:color="auto"/>
            <w:right w:val="none" w:sz="0" w:space="0" w:color="auto"/>
          </w:divBdr>
        </w:div>
        <w:div w:id="643120199">
          <w:marLeft w:val="640"/>
          <w:marRight w:val="0"/>
          <w:marTop w:val="0"/>
          <w:marBottom w:val="0"/>
          <w:divBdr>
            <w:top w:val="none" w:sz="0" w:space="0" w:color="auto"/>
            <w:left w:val="none" w:sz="0" w:space="0" w:color="auto"/>
            <w:bottom w:val="none" w:sz="0" w:space="0" w:color="auto"/>
            <w:right w:val="none" w:sz="0" w:space="0" w:color="auto"/>
          </w:divBdr>
        </w:div>
        <w:div w:id="958799511">
          <w:marLeft w:val="640"/>
          <w:marRight w:val="0"/>
          <w:marTop w:val="0"/>
          <w:marBottom w:val="0"/>
          <w:divBdr>
            <w:top w:val="none" w:sz="0" w:space="0" w:color="auto"/>
            <w:left w:val="none" w:sz="0" w:space="0" w:color="auto"/>
            <w:bottom w:val="none" w:sz="0" w:space="0" w:color="auto"/>
            <w:right w:val="none" w:sz="0" w:space="0" w:color="auto"/>
          </w:divBdr>
        </w:div>
        <w:div w:id="1785344130">
          <w:marLeft w:val="640"/>
          <w:marRight w:val="0"/>
          <w:marTop w:val="0"/>
          <w:marBottom w:val="0"/>
          <w:divBdr>
            <w:top w:val="none" w:sz="0" w:space="0" w:color="auto"/>
            <w:left w:val="none" w:sz="0" w:space="0" w:color="auto"/>
            <w:bottom w:val="none" w:sz="0" w:space="0" w:color="auto"/>
            <w:right w:val="none" w:sz="0" w:space="0" w:color="auto"/>
          </w:divBdr>
        </w:div>
        <w:div w:id="633603902">
          <w:marLeft w:val="640"/>
          <w:marRight w:val="0"/>
          <w:marTop w:val="0"/>
          <w:marBottom w:val="0"/>
          <w:divBdr>
            <w:top w:val="none" w:sz="0" w:space="0" w:color="auto"/>
            <w:left w:val="none" w:sz="0" w:space="0" w:color="auto"/>
            <w:bottom w:val="none" w:sz="0" w:space="0" w:color="auto"/>
            <w:right w:val="none" w:sz="0" w:space="0" w:color="auto"/>
          </w:divBdr>
        </w:div>
        <w:div w:id="1766532120">
          <w:marLeft w:val="640"/>
          <w:marRight w:val="0"/>
          <w:marTop w:val="0"/>
          <w:marBottom w:val="0"/>
          <w:divBdr>
            <w:top w:val="none" w:sz="0" w:space="0" w:color="auto"/>
            <w:left w:val="none" w:sz="0" w:space="0" w:color="auto"/>
            <w:bottom w:val="none" w:sz="0" w:space="0" w:color="auto"/>
            <w:right w:val="none" w:sz="0" w:space="0" w:color="auto"/>
          </w:divBdr>
        </w:div>
        <w:div w:id="517306913">
          <w:marLeft w:val="640"/>
          <w:marRight w:val="0"/>
          <w:marTop w:val="0"/>
          <w:marBottom w:val="0"/>
          <w:divBdr>
            <w:top w:val="none" w:sz="0" w:space="0" w:color="auto"/>
            <w:left w:val="none" w:sz="0" w:space="0" w:color="auto"/>
            <w:bottom w:val="none" w:sz="0" w:space="0" w:color="auto"/>
            <w:right w:val="none" w:sz="0" w:space="0" w:color="auto"/>
          </w:divBdr>
        </w:div>
        <w:div w:id="232400665">
          <w:marLeft w:val="640"/>
          <w:marRight w:val="0"/>
          <w:marTop w:val="0"/>
          <w:marBottom w:val="0"/>
          <w:divBdr>
            <w:top w:val="none" w:sz="0" w:space="0" w:color="auto"/>
            <w:left w:val="none" w:sz="0" w:space="0" w:color="auto"/>
            <w:bottom w:val="none" w:sz="0" w:space="0" w:color="auto"/>
            <w:right w:val="none" w:sz="0" w:space="0" w:color="auto"/>
          </w:divBdr>
        </w:div>
        <w:div w:id="1308390899">
          <w:marLeft w:val="640"/>
          <w:marRight w:val="0"/>
          <w:marTop w:val="0"/>
          <w:marBottom w:val="0"/>
          <w:divBdr>
            <w:top w:val="none" w:sz="0" w:space="0" w:color="auto"/>
            <w:left w:val="none" w:sz="0" w:space="0" w:color="auto"/>
            <w:bottom w:val="none" w:sz="0" w:space="0" w:color="auto"/>
            <w:right w:val="none" w:sz="0" w:space="0" w:color="auto"/>
          </w:divBdr>
        </w:div>
        <w:div w:id="1745252040">
          <w:marLeft w:val="640"/>
          <w:marRight w:val="0"/>
          <w:marTop w:val="0"/>
          <w:marBottom w:val="0"/>
          <w:divBdr>
            <w:top w:val="none" w:sz="0" w:space="0" w:color="auto"/>
            <w:left w:val="none" w:sz="0" w:space="0" w:color="auto"/>
            <w:bottom w:val="none" w:sz="0" w:space="0" w:color="auto"/>
            <w:right w:val="none" w:sz="0" w:space="0" w:color="auto"/>
          </w:divBdr>
        </w:div>
        <w:div w:id="777337760">
          <w:marLeft w:val="640"/>
          <w:marRight w:val="0"/>
          <w:marTop w:val="0"/>
          <w:marBottom w:val="0"/>
          <w:divBdr>
            <w:top w:val="none" w:sz="0" w:space="0" w:color="auto"/>
            <w:left w:val="none" w:sz="0" w:space="0" w:color="auto"/>
            <w:bottom w:val="none" w:sz="0" w:space="0" w:color="auto"/>
            <w:right w:val="none" w:sz="0" w:space="0" w:color="auto"/>
          </w:divBdr>
        </w:div>
        <w:div w:id="1081415727">
          <w:marLeft w:val="640"/>
          <w:marRight w:val="0"/>
          <w:marTop w:val="0"/>
          <w:marBottom w:val="0"/>
          <w:divBdr>
            <w:top w:val="none" w:sz="0" w:space="0" w:color="auto"/>
            <w:left w:val="none" w:sz="0" w:space="0" w:color="auto"/>
            <w:bottom w:val="none" w:sz="0" w:space="0" w:color="auto"/>
            <w:right w:val="none" w:sz="0" w:space="0" w:color="auto"/>
          </w:divBdr>
        </w:div>
        <w:div w:id="84232914">
          <w:marLeft w:val="640"/>
          <w:marRight w:val="0"/>
          <w:marTop w:val="0"/>
          <w:marBottom w:val="0"/>
          <w:divBdr>
            <w:top w:val="none" w:sz="0" w:space="0" w:color="auto"/>
            <w:left w:val="none" w:sz="0" w:space="0" w:color="auto"/>
            <w:bottom w:val="none" w:sz="0" w:space="0" w:color="auto"/>
            <w:right w:val="none" w:sz="0" w:space="0" w:color="auto"/>
          </w:divBdr>
        </w:div>
        <w:div w:id="1870683279">
          <w:marLeft w:val="640"/>
          <w:marRight w:val="0"/>
          <w:marTop w:val="0"/>
          <w:marBottom w:val="0"/>
          <w:divBdr>
            <w:top w:val="none" w:sz="0" w:space="0" w:color="auto"/>
            <w:left w:val="none" w:sz="0" w:space="0" w:color="auto"/>
            <w:bottom w:val="none" w:sz="0" w:space="0" w:color="auto"/>
            <w:right w:val="none" w:sz="0" w:space="0" w:color="auto"/>
          </w:divBdr>
        </w:div>
      </w:divsChild>
    </w:div>
    <w:div w:id="1612316726">
      <w:bodyDiv w:val="1"/>
      <w:marLeft w:val="0"/>
      <w:marRight w:val="0"/>
      <w:marTop w:val="0"/>
      <w:marBottom w:val="0"/>
      <w:divBdr>
        <w:top w:val="none" w:sz="0" w:space="0" w:color="auto"/>
        <w:left w:val="none" w:sz="0" w:space="0" w:color="auto"/>
        <w:bottom w:val="none" w:sz="0" w:space="0" w:color="auto"/>
        <w:right w:val="none" w:sz="0" w:space="0" w:color="auto"/>
      </w:divBdr>
      <w:divsChild>
        <w:div w:id="5254954">
          <w:marLeft w:val="640"/>
          <w:marRight w:val="0"/>
          <w:marTop w:val="0"/>
          <w:marBottom w:val="0"/>
          <w:divBdr>
            <w:top w:val="none" w:sz="0" w:space="0" w:color="auto"/>
            <w:left w:val="none" w:sz="0" w:space="0" w:color="auto"/>
            <w:bottom w:val="none" w:sz="0" w:space="0" w:color="auto"/>
            <w:right w:val="none" w:sz="0" w:space="0" w:color="auto"/>
          </w:divBdr>
        </w:div>
        <w:div w:id="7222095">
          <w:marLeft w:val="640"/>
          <w:marRight w:val="0"/>
          <w:marTop w:val="0"/>
          <w:marBottom w:val="0"/>
          <w:divBdr>
            <w:top w:val="none" w:sz="0" w:space="0" w:color="auto"/>
            <w:left w:val="none" w:sz="0" w:space="0" w:color="auto"/>
            <w:bottom w:val="none" w:sz="0" w:space="0" w:color="auto"/>
            <w:right w:val="none" w:sz="0" w:space="0" w:color="auto"/>
          </w:divBdr>
        </w:div>
        <w:div w:id="59789309">
          <w:marLeft w:val="640"/>
          <w:marRight w:val="0"/>
          <w:marTop w:val="0"/>
          <w:marBottom w:val="0"/>
          <w:divBdr>
            <w:top w:val="none" w:sz="0" w:space="0" w:color="auto"/>
            <w:left w:val="none" w:sz="0" w:space="0" w:color="auto"/>
            <w:bottom w:val="none" w:sz="0" w:space="0" w:color="auto"/>
            <w:right w:val="none" w:sz="0" w:space="0" w:color="auto"/>
          </w:divBdr>
        </w:div>
        <w:div w:id="74323369">
          <w:marLeft w:val="640"/>
          <w:marRight w:val="0"/>
          <w:marTop w:val="0"/>
          <w:marBottom w:val="0"/>
          <w:divBdr>
            <w:top w:val="none" w:sz="0" w:space="0" w:color="auto"/>
            <w:left w:val="none" w:sz="0" w:space="0" w:color="auto"/>
            <w:bottom w:val="none" w:sz="0" w:space="0" w:color="auto"/>
            <w:right w:val="none" w:sz="0" w:space="0" w:color="auto"/>
          </w:divBdr>
        </w:div>
        <w:div w:id="108863917">
          <w:marLeft w:val="640"/>
          <w:marRight w:val="0"/>
          <w:marTop w:val="0"/>
          <w:marBottom w:val="0"/>
          <w:divBdr>
            <w:top w:val="none" w:sz="0" w:space="0" w:color="auto"/>
            <w:left w:val="none" w:sz="0" w:space="0" w:color="auto"/>
            <w:bottom w:val="none" w:sz="0" w:space="0" w:color="auto"/>
            <w:right w:val="none" w:sz="0" w:space="0" w:color="auto"/>
          </w:divBdr>
        </w:div>
        <w:div w:id="167603215">
          <w:marLeft w:val="640"/>
          <w:marRight w:val="0"/>
          <w:marTop w:val="0"/>
          <w:marBottom w:val="0"/>
          <w:divBdr>
            <w:top w:val="none" w:sz="0" w:space="0" w:color="auto"/>
            <w:left w:val="none" w:sz="0" w:space="0" w:color="auto"/>
            <w:bottom w:val="none" w:sz="0" w:space="0" w:color="auto"/>
            <w:right w:val="none" w:sz="0" w:space="0" w:color="auto"/>
          </w:divBdr>
        </w:div>
        <w:div w:id="205608904">
          <w:marLeft w:val="640"/>
          <w:marRight w:val="0"/>
          <w:marTop w:val="0"/>
          <w:marBottom w:val="0"/>
          <w:divBdr>
            <w:top w:val="none" w:sz="0" w:space="0" w:color="auto"/>
            <w:left w:val="none" w:sz="0" w:space="0" w:color="auto"/>
            <w:bottom w:val="none" w:sz="0" w:space="0" w:color="auto"/>
            <w:right w:val="none" w:sz="0" w:space="0" w:color="auto"/>
          </w:divBdr>
        </w:div>
        <w:div w:id="223419309">
          <w:marLeft w:val="640"/>
          <w:marRight w:val="0"/>
          <w:marTop w:val="0"/>
          <w:marBottom w:val="0"/>
          <w:divBdr>
            <w:top w:val="none" w:sz="0" w:space="0" w:color="auto"/>
            <w:left w:val="none" w:sz="0" w:space="0" w:color="auto"/>
            <w:bottom w:val="none" w:sz="0" w:space="0" w:color="auto"/>
            <w:right w:val="none" w:sz="0" w:space="0" w:color="auto"/>
          </w:divBdr>
        </w:div>
        <w:div w:id="242179021">
          <w:marLeft w:val="640"/>
          <w:marRight w:val="0"/>
          <w:marTop w:val="0"/>
          <w:marBottom w:val="0"/>
          <w:divBdr>
            <w:top w:val="none" w:sz="0" w:space="0" w:color="auto"/>
            <w:left w:val="none" w:sz="0" w:space="0" w:color="auto"/>
            <w:bottom w:val="none" w:sz="0" w:space="0" w:color="auto"/>
            <w:right w:val="none" w:sz="0" w:space="0" w:color="auto"/>
          </w:divBdr>
        </w:div>
        <w:div w:id="243683446">
          <w:marLeft w:val="640"/>
          <w:marRight w:val="0"/>
          <w:marTop w:val="0"/>
          <w:marBottom w:val="0"/>
          <w:divBdr>
            <w:top w:val="none" w:sz="0" w:space="0" w:color="auto"/>
            <w:left w:val="none" w:sz="0" w:space="0" w:color="auto"/>
            <w:bottom w:val="none" w:sz="0" w:space="0" w:color="auto"/>
            <w:right w:val="none" w:sz="0" w:space="0" w:color="auto"/>
          </w:divBdr>
        </w:div>
        <w:div w:id="281419192">
          <w:marLeft w:val="640"/>
          <w:marRight w:val="0"/>
          <w:marTop w:val="0"/>
          <w:marBottom w:val="0"/>
          <w:divBdr>
            <w:top w:val="none" w:sz="0" w:space="0" w:color="auto"/>
            <w:left w:val="none" w:sz="0" w:space="0" w:color="auto"/>
            <w:bottom w:val="none" w:sz="0" w:space="0" w:color="auto"/>
            <w:right w:val="none" w:sz="0" w:space="0" w:color="auto"/>
          </w:divBdr>
        </w:div>
        <w:div w:id="341057481">
          <w:marLeft w:val="640"/>
          <w:marRight w:val="0"/>
          <w:marTop w:val="0"/>
          <w:marBottom w:val="0"/>
          <w:divBdr>
            <w:top w:val="none" w:sz="0" w:space="0" w:color="auto"/>
            <w:left w:val="none" w:sz="0" w:space="0" w:color="auto"/>
            <w:bottom w:val="none" w:sz="0" w:space="0" w:color="auto"/>
            <w:right w:val="none" w:sz="0" w:space="0" w:color="auto"/>
          </w:divBdr>
        </w:div>
        <w:div w:id="346979022">
          <w:marLeft w:val="640"/>
          <w:marRight w:val="0"/>
          <w:marTop w:val="0"/>
          <w:marBottom w:val="0"/>
          <w:divBdr>
            <w:top w:val="none" w:sz="0" w:space="0" w:color="auto"/>
            <w:left w:val="none" w:sz="0" w:space="0" w:color="auto"/>
            <w:bottom w:val="none" w:sz="0" w:space="0" w:color="auto"/>
            <w:right w:val="none" w:sz="0" w:space="0" w:color="auto"/>
          </w:divBdr>
        </w:div>
        <w:div w:id="376710353">
          <w:marLeft w:val="640"/>
          <w:marRight w:val="0"/>
          <w:marTop w:val="0"/>
          <w:marBottom w:val="0"/>
          <w:divBdr>
            <w:top w:val="none" w:sz="0" w:space="0" w:color="auto"/>
            <w:left w:val="none" w:sz="0" w:space="0" w:color="auto"/>
            <w:bottom w:val="none" w:sz="0" w:space="0" w:color="auto"/>
            <w:right w:val="none" w:sz="0" w:space="0" w:color="auto"/>
          </w:divBdr>
        </w:div>
        <w:div w:id="467865559">
          <w:marLeft w:val="640"/>
          <w:marRight w:val="0"/>
          <w:marTop w:val="0"/>
          <w:marBottom w:val="0"/>
          <w:divBdr>
            <w:top w:val="none" w:sz="0" w:space="0" w:color="auto"/>
            <w:left w:val="none" w:sz="0" w:space="0" w:color="auto"/>
            <w:bottom w:val="none" w:sz="0" w:space="0" w:color="auto"/>
            <w:right w:val="none" w:sz="0" w:space="0" w:color="auto"/>
          </w:divBdr>
        </w:div>
        <w:div w:id="481309192">
          <w:marLeft w:val="640"/>
          <w:marRight w:val="0"/>
          <w:marTop w:val="0"/>
          <w:marBottom w:val="0"/>
          <w:divBdr>
            <w:top w:val="none" w:sz="0" w:space="0" w:color="auto"/>
            <w:left w:val="none" w:sz="0" w:space="0" w:color="auto"/>
            <w:bottom w:val="none" w:sz="0" w:space="0" w:color="auto"/>
            <w:right w:val="none" w:sz="0" w:space="0" w:color="auto"/>
          </w:divBdr>
        </w:div>
        <w:div w:id="536815811">
          <w:marLeft w:val="640"/>
          <w:marRight w:val="0"/>
          <w:marTop w:val="0"/>
          <w:marBottom w:val="0"/>
          <w:divBdr>
            <w:top w:val="none" w:sz="0" w:space="0" w:color="auto"/>
            <w:left w:val="none" w:sz="0" w:space="0" w:color="auto"/>
            <w:bottom w:val="none" w:sz="0" w:space="0" w:color="auto"/>
            <w:right w:val="none" w:sz="0" w:space="0" w:color="auto"/>
          </w:divBdr>
        </w:div>
        <w:div w:id="558051153">
          <w:marLeft w:val="640"/>
          <w:marRight w:val="0"/>
          <w:marTop w:val="0"/>
          <w:marBottom w:val="0"/>
          <w:divBdr>
            <w:top w:val="none" w:sz="0" w:space="0" w:color="auto"/>
            <w:left w:val="none" w:sz="0" w:space="0" w:color="auto"/>
            <w:bottom w:val="none" w:sz="0" w:space="0" w:color="auto"/>
            <w:right w:val="none" w:sz="0" w:space="0" w:color="auto"/>
          </w:divBdr>
        </w:div>
        <w:div w:id="562057533">
          <w:marLeft w:val="640"/>
          <w:marRight w:val="0"/>
          <w:marTop w:val="0"/>
          <w:marBottom w:val="0"/>
          <w:divBdr>
            <w:top w:val="none" w:sz="0" w:space="0" w:color="auto"/>
            <w:left w:val="none" w:sz="0" w:space="0" w:color="auto"/>
            <w:bottom w:val="none" w:sz="0" w:space="0" w:color="auto"/>
            <w:right w:val="none" w:sz="0" w:space="0" w:color="auto"/>
          </w:divBdr>
        </w:div>
        <w:div w:id="566305178">
          <w:marLeft w:val="640"/>
          <w:marRight w:val="0"/>
          <w:marTop w:val="0"/>
          <w:marBottom w:val="0"/>
          <w:divBdr>
            <w:top w:val="none" w:sz="0" w:space="0" w:color="auto"/>
            <w:left w:val="none" w:sz="0" w:space="0" w:color="auto"/>
            <w:bottom w:val="none" w:sz="0" w:space="0" w:color="auto"/>
            <w:right w:val="none" w:sz="0" w:space="0" w:color="auto"/>
          </w:divBdr>
        </w:div>
        <w:div w:id="594091668">
          <w:marLeft w:val="640"/>
          <w:marRight w:val="0"/>
          <w:marTop w:val="0"/>
          <w:marBottom w:val="0"/>
          <w:divBdr>
            <w:top w:val="none" w:sz="0" w:space="0" w:color="auto"/>
            <w:left w:val="none" w:sz="0" w:space="0" w:color="auto"/>
            <w:bottom w:val="none" w:sz="0" w:space="0" w:color="auto"/>
            <w:right w:val="none" w:sz="0" w:space="0" w:color="auto"/>
          </w:divBdr>
        </w:div>
        <w:div w:id="609625210">
          <w:marLeft w:val="640"/>
          <w:marRight w:val="0"/>
          <w:marTop w:val="0"/>
          <w:marBottom w:val="0"/>
          <w:divBdr>
            <w:top w:val="none" w:sz="0" w:space="0" w:color="auto"/>
            <w:left w:val="none" w:sz="0" w:space="0" w:color="auto"/>
            <w:bottom w:val="none" w:sz="0" w:space="0" w:color="auto"/>
            <w:right w:val="none" w:sz="0" w:space="0" w:color="auto"/>
          </w:divBdr>
        </w:div>
        <w:div w:id="626547314">
          <w:marLeft w:val="640"/>
          <w:marRight w:val="0"/>
          <w:marTop w:val="0"/>
          <w:marBottom w:val="0"/>
          <w:divBdr>
            <w:top w:val="none" w:sz="0" w:space="0" w:color="auto"/>
            <w:left w:val="none" w:sz="0" w:space="0" w:color="auto"/>
            <w:bottom w:val="none" w:sz="0" w:space="0" w:color="auto"/>
            <w:right w:val="none" w:sz="0" w:space="0" w:color="auto"/>
          </w:divBdr>
        </w:div>
        <w:div w:id="654770196">
          <w:marLeft w:val="640"/>
          <w:marRight w:val="0"/>
          <w:marTop w:val="0"/>
          <w:marBottom w:val="0"/>
          <w:divBdr>
            <w:top w:val="none" w:sz="0" w:space="0" w:color="auto"/>
            <w:left w:val="none" w:sz="0" w:space="0" w:color="auto"/>
            <w:bottom w:val="none" w:sz="0" w:space="0" w:color="auto"/>
            <w:right w:val="none" w:sz="0" w:space="0" w:color="auto"/>
          </w:divBdr>
        </w:div>
        <w:div w:id="668290449">
          <w:marLeft w:val="640"/>
          <w:marRight w:val="0"/>
          <w:marTop w:val="0"/>
          <w:marBottom w:val="0"/>
          <w:divBdr>
            <w:top w:val="none" w:sz="0" w:space="0" w:color="auto"/>
            <w:left w:val="none" w:sz="0" w:space="0" w:color="auto"/>
            <w:bottom w:val="none" w:sz="0" w:space="0" w:color="auto"/>
            <w:right w:val="none" w:sz="0" w:space="0" w:color="auto"/>
          </w:divBdr>
        </w:div>
        <w:div w:id="688877338">
          <w:marLeft w:val="640"/>
          <w:marRight w:val="0"/>
          <w:marTop w:val="0"/>
          <w:marBottom w:val="0"/>
          <w:divBdr>
            <w:top w:val="none" w:sz="0" w:space="0" w:color="auto"/>
            <w:left w:val="none" w:sz="0" w:space="0" w:color="auto"/>
            <w:bottom w:val="none" w:sz="0" w:space="0" w:color="auto"/>
            <w:right w:val="none" w:sz="0" w:space="0" w:color="auto"/>
          </w:divBdr>
        </w:div>
        <w:div w:id="760182289">
          <w:marLeft w:val="640"/>
          <w:marRight w:val="0"/>
          <w:marTop w:val="0"/>
          <w:marBottom w:val="0"/>
          <w:divBdr>
            <w:top w:val="none" w:sz="0" w:space="0" w:color="auto"/>
            <w:left w:val="none" w:sz="0" w:space="0" w:color="auto"/>
            <w:bottom w:val="none" w:sz="0" w:space="0" w:color="auto"/>
            <w:right w:val="none" w:sz="0" w:space="0" w:color="auto"/>
          </w:divBdr>
        </w:div>
        <w:div w:id="790516409">
          <w:marLeft w:val="640"/>
          <w:marRight w:val="0"/>
          <w:marTop w:val="0"/>
          <w:marBottom w:val="0"/>
          <w:divBdr>
            <w:top w:val="none" w:sz="0" w:space="0" w:color="auto"/>
            <w:left w:val="none" w:sz="0" w:space="0" w:color="auto"/>
            <w:bottom w:val="none" w:sz="0" w:space="0" w:color="auto"/>
            <w:right w:val="none" w:sz="0" w:space="0" w:color="auto"/>
          </w:divBdr>
        </w:div>
        <w:div w:id="827474553">
          <w:marLeft w:val="640"/>
          <w:marRight w:val="0"/>
          <w:marTop w:val="0"/>
          <w:marBottom w:val="0"/>
          <w:divBdr>
            <w:top w:val="none" w:sz="0" w:space="0" w:color="auto"/>
            <w:left w:val="none" w:sz="0" w:space="0" w:color="auto"/>
            <w:bottom w:val="none" w:sz="0" w:space="0" w:color="auto"/>
            <w:right w:val="none" w:sz="0" w:space="0" w:color="auto"/>
          </w:divBdr>
        </w:div>
        <w:div w:id="831220469">
          <w:marLeft w:val="640"/>
          <w:marRight w:val="0"/>
          <w:marTop w:val="0"/>
          <w:marBottom w:val="0"/>
          <w:divBdr>
            <w:top w:val="none" w:sz="0" w:space="0" w:color="auto"/>
            <w:left w:val="none" w:sz="0" w:space="0" w:color="auto"/>
            <w:bottom w:val="none" w:sz="0" w:space="0" w:color="auto"/>
            <w:right w:val="none" w:sz="0" w:space="0" w:color="auto"/>
          </w:divBdr>
        </w:div>
        <w:div w:id="864442979">
          <w:marLeft w:val="640"/>
          <w:marRight w:val="0"/>
          <w:marTop w:val="0"/>
          <w:marBottom w:val="0"/>
          <w:divBdr>
            <w:top w:val="none" w:sz="0" w:space="0" w:color="auto"/>
            <w:left w:val="none" w:sz="0" w:space="0" w:color="auto"/>
            <w:bottom w:val="none" w:sz="0" w:space="0" w:color="auto"/>
            <w:right w:val="none" w:sz="0" w:space="0" w:color="auto"/>
          </w:divBdr>
        </w:div>
        <w:div w:id="868496056">
          <w:marLeft w:val="640"/>
          <w:marRight w:val="0"/>
          <w:marTop w:val="0"/>
          <w:marBottom w:val="0"/>
          <w:divBdr>
            <w:top w:val="none" w:sz="0" w:space="0" w:color="auto"/>
            <w:left w:val="none" w:sz="0" w:space="0" w:color="auto"/>
            <w:bottom w:val="none" w:sz="0" w:space="0" w:color="auto"/>
            <w:right w:val="none" w:sz="0" w:space="0" w:color="auto"/>
          </w:divBdr>
        </w:div>
        <w:div w:id="888538919">
          <w:marLeft w:val="640"/>
          <w:marRight w:val="0"/>
          <w:marTop w:val="0"/>
          <w:marBottom w:val="0"/>
          <w:divBdr>
            <w:top w:val="none" w:sz="0" w:space="0" w:color="auto"/>
            <w:left w:val="none" w:sz="0" w:space="0" w:color="auto"/>
            <w:bottom w:val="none" w:sz="0" w:space="0" w:color="auto"/>
            <w:right w:val="none" w:sz="0" w:space="0" w:color="auto"/>
          </w:divBdr>
        </w:div>
        <w:div w:id="895627524">
          <w:marLeft w:val="640"/>
          <w:marRight w:val="0"/>
          <w:marTop w:val="0"/>
          <w:marBottom w:val="0"/>
          <w:divBdr>
            <w:top w:val="none" w:sz="0" w:space="0" w:color="auto"/>
            <w:left w:val="none" w:sz="0" w:space="0" w:color="auto"/>
            <w:bottom w:val="none" w:sz="0" w:space="0" w:color="auto"/>
            <w:right w:val="none" w:sz="0" w:space="0" w:color="auto"/>
          </w:divBdr>
        </w:div>
        <w:div w:id="935863918">
          <w:marLeft w:val="640"/>
          <w:marRight w:val="0"/>
          <w:marTop w:val="0"/>
          <w:marBottom w:val="0"/>
          <w:divBdr>
            <w:top w:val="none" w:sz="0" w:space="0" w:color="auto"/>
            <w:left w:val="none" w:sz="0" w:space="0" w:color="auto"/>
            <w:bottom w:val="none" w:sz="0" w:space="0" w:color="auto"/>
            <w:right w:val="none" w:sz="0" w:space="0" w:color="auto"/>
          </w:divBdr>
        </w:div>
        <w:div w:id="975725302">
          <w:marLeft w:val="640"/>
          <w:marRight w:val="0"/>
          <w:marTop w:val="0"/>
          <w:marBottom w:val="0"/>
          <w:divBdr>
            <w:top w:val="none" w:sz="0" w:space="0" w:color="auto"/>
            <w:left w:val="none" w:sz="0" w:space="0" w:color="auto"/>
            <w:bottom w:val="none" w:sz="0" w:space="0" w:color="auto"/>
            <w:right w:val="none" w:sz="0" w:space="0" w:color="auto"/>
          </w:divBdr>
        </w:div>
        <w:div w:id="978220572">
          <w:marLeft w:val="640"/>
          <w:marRight w:val="0"/>
          <w:marTop w:val="0"/>
          <w:marBottom w:val="0"/>
          <w:divBdr>
            <w:top w:val="none" w:sz="0" w:space="0" w:color="auto"/>
            <w:left w:val="none" w:sz="0" w:space="0" w:color="auto"/>
            <w:bottom w:val="none" w:sz="0" w:space="0" w:color="auto"/>
            <w:right w:val="none" w:sz="0" w:space="0" w:color="auto"/>
          </w:divBdr>
        </w:div>
        <w:div w:id="980302501">
          <w:marLeft w:val="640"/>
          <w:marRight w:val="0"/>
          <w:marTop w:val="0"/>
          <w:marBottom w:val="0"/>
          <w:divBdr>
            <w:top w:val="none" w:sz="0" w:space="0" w:color="auto"/>
            <w:left w:val="none" w:sz="0" w:space="0" w:color="auto"/>
            <w:bottom w:val="none" w:sz="0" w:space="0" w:color="auto"/>
            <w:right w:val="none" w:sz="0" w:space="0" w:color="auto"/>
          </w:divBdr>
        </w:div>
        <w:div w:id="1000620173">
          <w:marLeft w:val="640"/>
          <w:marRight w:val="0"/>
          <w:marTop w:val="0"/>
          <w:marBottom w:val="0"/>
          <w:divBdr>
            <w:top w:val="none" w:sz="0" w:space="0" w:color="auto"/>
            <w:left w:val="none" w:sz="0" w:space="0" w:color="auto"/>
            <w:bottom w:val="none" w:sz="0" w:space="0" w:color="auto"/>
            <w:right w:val="none" w:sz="0" w:space="0" w:color="auto"/>
          </w:divBdr>
        </w:div>
        <w:div w:id="1067650625">
          <w:marLeft w:val="640"/>
          <w:marRight w:val="0"/>
          <w:marTop w:val="0"/>
          <w:marBottom w:val="0"/>
          <w:divBdr>
            <w:top w:val="none" w:sz="0" w:space="0" w:color="auto"/>
            <w:left w:val="none" w:sz="0" w:space="0" w:color="auto"/>
            <w:bottom w:val="none" w:sz="0" w:space="0" w:color="auto"/>
            <w:right w:val="none" w:sz="0" w:space="0" w:color="auto"/>
          </w:divBdr>
        </w:div>
        <w:div w:id="1071082678">
          <w:marLeft w:val="640"/>
          <w:marRight w:val="0"/>
          <w:marTop w:val="0"/>
          <w:marBottom w:val="0"/>
          <w:divBdr>
            <w:top w:val="none" w:sz="0" w:space="0" w:color="auto"/>
            <w:left w:val="none" w:sz="0" w:space="0" w:color="auto"/>
            <w:bottom w:val="none" w:sz="0" w:space="0" w:color="auto"/>
            <w:right w:val="none" w:sz="0" w:space="0" w:color="auto"/>
          </w:divBdr>
        </w:div>
        <w:div w:id="1090197980">
          <w:marLeft w:val="640"/>
          <w:marRight w:val="0"/>
          <w:marTop w:val="0"/>
          <w:marBottom w:val="0"/>
          <w:divBdr>
            <w:top w:val="none" w:sz="0" w:space="0" w:color="auto"/>
            <w:left w:val="none" w:sz="0" w:space="0" w:color="auto"/>
            <w:bottom w:val="none" w:sz="0" w:space="0" w:color="auto"/>
            <w:right w:val="none" w:sz="0" w:space="0" w:color="auto"/>
          </w:divBdr>
        </w:div>
        <w:div w:id="1115097271">
          <w:marLeft w:val="640"/>
          <w:marRight w:val="0"/>
          <w:marTop w:val="0"/>
          <w:marBottom w:val="0"/>
          <w:divBdr>
            <w:top w:val="none" w:sz="0" w:space="0" w:color="auto"/>
            <w:left w:val="none" w:sz="0" w:space="0" w:color="auto"/>
            <w:bottom w:val="none" w:sz="0" w:space="0" w:color="auto"/>
            <w:right w:val="none" w:sz="0" w:space="0" w:color="auto"/>
          </w:divBdr>
        </w:div>
        <w:div w:id="1154636999">
          <w:marLeft w:val="640"/>
          <w:marRight w:val="0"/>
          <w:marTop w:val="0"/>
          <w:marBottom w:val="0"/>
          <w:divBdr>
            <w:top w:val="none" w:sz="0" w:space="0" w:color="auto"/>
            <w:left w:val="none" w:sz="0" w:space="0" w:color="auto"/>
            <w:bottom w:val="none" w:sz="0" w:space="0" w:color="auto"/>
            <w:right w:val="none" w:sz="0" w:space="0" w:color="auto"/>
          </w:divBdr>
        </w:div>
        <w:div w:id="1226600013">
          <w:marLeft w:val="640"/>
          <w:marRight w:val="0"/>
          <w:marTop w:val="0"/>
          <w:marBottom w:val="0"/>
          <w:divBdr>
            <w:top w:val="none" w:sz="0" w:space="0" w:color="auto"/>
            <w:left w:val="none" w:sz="0" w:space="0" w:color="auto"/>
            <w:bottom w:val="none" w:sz="0" w:space="0" w:color="auto"/>
            <w:right w:val="none" w:sz="0" w:space="0" w:color="auto"/>
          </w:divBdr>
        </w:div>
        <w:div w:id="1374772345">
          <w:marLeft w:val="640"/>
          <w:marRight w:val="0"/>
          <w:marTop w:val="0"/>
          <w:marBottom w:val="0"/>
          <w:divBdr>
            <w:top w:val="none" w:sz="0" w:space="0" w:color="auto"/>
            <w:left w:val="none" w:sz="0" w:space="0" w:color="auto"/>
            <w:bottom w:val="none" w:sz="0" w:space="0" w:color="auto"/>
            <w:right w:val="none" w:sz="0" w:space="0" w:color="auto"/>
          </w:divBdr>
        </w:div>
        <w:div w:id="1377240088">
          <w:marLeft w:val="640"/>
          <w:marRight w:val="0"/>
          <w:marTop w:val="0"/>
          <w:marBottom w:val="0"/>
          <w:divBdr>
            <w:top w:val="none" w:sz="0" w:space="0" w:color="auto"/>
            <w:left w:val="none" w:sz="0" w:space="0" w:color="auto"/>
            <w:bottom w:val="none" w:sz="0" w:space="0" w:color="auto"/>
            <w:right w:val="none" w:sz="0" w:space="0" w:color="auto"/>
          </w:divBdr>
        </w:div>
        <w:div w:id="1379087891">
          <w:marLeft w:val="640"/>
          <w:marRight w:val="0"/>
          <w:marTop w:val="0"/>
          <w:marBottom w:val="0"/>
          <w:divBdr>
            <w:top w:val="none" w:sz="0" w:space="0" w:color="auto"/>
            <w:left w:val="none" w:sz="0" w:space="0" w:color="auto"/>
            <w:bottom w:val="none" w:sz="0" w:space="0" w:color="auto"/>
            <w:right w:val="none" w:sz="0" w:space="0" w:color="auto"/>
          </w:divBdr>
        </w:div>
        <w:div w:id="1404067239">
          <w:marLeft w:val="640"/>
          <w:marRight w:val="0"/>
          <w:marTop w:val="0"/>
          <w:marBottom w:val="0"/>
          <w:divBdr>
            <w:top w:val="none" w:sz="0" w:space="0" w:color="auto"/>
            <w:left w:val="none" w:sz="0" w:space="0" w:color="auto"/>
            <w:bottom w:val="none" w:sz="0" w:space="0" w:color="auto"/>
            <w:right w:val="none" w:sz="0" w:space="0" w:color="auto"/>
          </w:divBdr>
        </w:div>
        <w:div w:id="1425419302">
          <w:marLeft w:val="640"/>
          <w:marRight w:val="0"/>
          <w:marTop w:val="0"/>
          <w:marBottom w:val="0"/>
          <w:divBdr>
            <w:top w:val="none" w:sz="0" w:space="0" w:color="auto"/>
            <w:left w:val="none" w:sz="0" w:space="0" w:color="auto"/>
            <w:bottom w:val="none" w:sz="0" w:space="0" w:color="auto"/>
            <w:right w:val="none" w:sz="0" w:space="0" w:color="auto"/>
          </w:divBdr>
        </w:div>
        <w:div w:id="1426615969">
          <w:marLeft w:val="640"/>
          <w:marRight w:val="0"/>
          <w:marTop w:val="0"/>
          <w:marBottom w:val="0"/>
          <w:divBdr>
            <w:top w:val="none" w:sz="0" w:space="0" w:color="auto"/>
            <w:left w:val="none" w:sz="0" w:space="0" w:color="auto"/>
            <w:bottom w:val="none" w:sz="0" w:space="0" w:color="auto"/>
            <w:right w:val="none" w:sz="0" w:space="0" w:color="auto"/>
          </w:divBdr>
        </w:div>
        <w:div w:id="1478836536">
          <w:marLeft w:val="640"/>
          <w:marRight w:val="0"/>
          <w:marTop w:val="0"/>
          <w:marBottom w:val="0"/>
          <w:divBdr>
            <w:top w:val="none" w:sz="0" w:space="0" w:color="auto"/>
            <w:left w:val="none" w:sz="0" w:space="0" w:color="auto"/>
            <w:bottom w:val="none" w:sz="0" w:space="0" w:color="auto"/>
            <w:right w:val="none" w:sz="0" w:space="0" w:color="auto"/>
          </w:divBdr>
        </w:div>
        <w:div w:id="1492672384">
          <w:marLeft w:val="640"/>
          <w:marRight w:val="0"/>
          <w:marTop w:val="0"/>
          <w:marBottom w:val="0"/>
          <w:divBdr>
            <w:top w:val="none" w:sz="0" w:space="0" w:color="auto"/>
            <w:left w:val="none" w:sz="0" w:space="0" w:color="auto"/>
            <w:bottom w:val="none" w:sz="0" w:space="0" w:color="auto"/>
            <w:right w:val="none" w:sz="0" w:space="0" w:color="auto"/>
          </w:divBdr>
        </w:div>
        <w:div w:id="1500388313">
          <w:marLeft w:val="640"/>
          <w:marRight w:val="0"/>
          <w:marTop w:val="0"/>
          <w:marBottom w:val="0"/>
          <w:divBdr>
            <w:top w:val="none" w:sz="0" w:space="0" w:color="auto"/>
            <w:left w:val="none" w:sz="0" w:space="0" w:color="auto"/>
            <w:bottom w:val="none" w:sz="0" w:space="0" w:color="auto"/>
            <w:right w:val="none" w:sz="0" w:space="0" w:color="auto"/>
          </w:divBdr>
        </w:div>
        <w:div w:id="1501501073">
          <w:marLeft w:val="640"/>
          <w:marRight w:val="0"/>
          <w:marTop w:val="0"/>
          <w:marBottom w:val="0"/>
          <w:divBdr>
            <w:top w:val="none" w:sz="0" w:space="0" w:color="auto"/>
            <w:left w:val="none" w:sz="0" w:space="0" w:color="auto"/>
            <w:bottom w:val="none" w:sz="0" w:space="0" w:color="auto"/>
            <w:right w:val="none" w:sz="0" w:space="0" w:color="auto"/>
          </w:divBdr>
        </w:div>
        <w:div w:id="1510219686">
          <w:marLeft w:val="640"/>
          <w:marRight w:val="0"/>
          <w:marTop w:val="0"/>
          <w:marBottom w:val="0"/>
          <w:divBdr>
            <w:top w:val="none" w:sz="0" w:space="0" w:color="auto"/>
            <w:left w:val="none" w:sz="0" w:space="0" w:color="auto"/>
            <w:bottom w:val="none" w:sz="0" w:space="0" w:color="auto"/>
            <w:right w:val="none" w:sz="0" w:space="0" w:color="auto"/>
          </w:divBdr>
        </w:div>
        <w:div w:id="1533692651">
          <w:marLeft w:val="640"/>
          <w:marRight w:val="0"/>
          <w:marTop w:val="0"/>
          <w:marBottom w:val="0"/>
          <w:divBdr>
            <w:top w:val="none" w:sz="0" w:space="0" w:color="auto"/>
            <w:left w:val="none" w:sz="0" w:space="0" w:color="auto"/>
            <w:bottom w:val="none" w:sz="0" w:space="0" w:color="auto"/>
            <w:right w:val="none" w:sz="0" w:space="0" w:color="auto"/>
          </w:divBdr>
        </w:div>
        <w:div w:id="1561137989">
          <w:marLeft w:val="640"/>
          <w:marRight w:val="0"/>
          <w:marTop w:val="0"/>
          <w:marBottom w:val="0"/>
          <w:divBdr>
            <w:top w:val="none" w:sz="0" w:space="0" w:color="auto"/>
            <w:left w:val="none" w:sz="0" w:space="0" w:color="auto"/>
            <w:bottom w:val="none" w:sz="0" w:space="0" w:color="auto"/>
            <w:right w:val="none" w:sz="0" w:space="0" w:color="auto"/>
          </w:divBdr>
        </w:div>
        <w:div w:id="1570842002">
          <w:marLeft w:val="640"/>
          <w:marRight w:val="0"/>
          <w:marTop w:val="0"/>
          <w:marBottom w:val="0"/>
          <w:divBdr>
            <w:top w:val="none" w:sz="0" w:space="0" w:color="auto"/>
            <w:left w:val="none" w:sz="0" w:space="0" w:color="auto"/>
            <w:bottom w:val="none" w:sz="0" w:space="0" w:color="auto"/>
            <w:right w:val="none" w:sz="0" w:space="0" w:color="auto"/>
          </w:divBdr>
        </w:div>
        <w:div w:id="1572961082">
          <w:marLeft w:val="640"/>
          <w:marRight w:val="0"/>
          <w:marTop w:val="0"/>
          <w:marBottom w:val="0"/>
          <w:divBdr>
            <w:top w:val="none" w:sz="0" w:space="0" w:color="auto"/>
            <w:left w:val="none" w:sz="0" w:space="0" w:color="auto"/>
            <w:bottom w:val="none" w:sz="0" w:space="0" w:color="auto"/>
            <w:right w:val="none" w:sz="0" w:space="0" w:color="auto"/>
          </w:divBdr>
        </w:div>
        <w:div w:id="1588150375">
          <w:marLeft w:val="640"/>
          <w:marRight w:val="0"/>
          <w:marTop w:val="0"/>
          <w:marBottom w:val="0"/>
          <w:divBdr>
            <w:top w:val="none" w:sz="0" w:space="0" w:color="auto"/>
            <w:left w:val="none" w:sz="0" w:space="0" w:color="auto"/>
            <w:bottom w:val="none" w:sz="0" w:space="0" w:color="auto"/>
            <w:right w:val="none" w:sz="0" w:space="0" w:color="auto"/>
          </w:divBdr>
        </w:div>
        <w:div w:id="1609854315">
          <w:marLeft w:val="640"/>
          <w:marRight w:val="0"/>
          <w:marTop w:val="0"/>
          <w:marBottom w:val="0"/>
          <w:divBdr>
            <w:top w:val="none" w:sz="0" w:space="0" w:color="auto"/>
            <w:left w:val="none" w:sz="0" w:space="0" w:color="auto"/>
            <w:bottom w:val="none" w:sz="0" w:space="0" w:color="auto"/>
            <w:right w:val="none" w:sz="0" w:space="0" w:color="auto"/>
          </w:divBdr>
        </w:div>
        <w:div w:id="1610745817">
          <w:marLeft w:val="640"/>
          <w:marRight w:val="0"/>
          <w:marTop w:val="0"/>
          <w:marBottom w:val="0"/>
          <w:divBdr>
            <w:top w:val="none" w:sz="0" w:space="0" w:color="auto"/>
            <w:left w:val="none" w:sz="0" w:space="0" w:color="auto"/>
            <w:bottom w:val="none" w:sz="0" w:space="0" w:color="auto"/>
            <w:right w:val="none" w:sz="0" w:space="0" w:color="auto"/>
          </w:divBdr>
        </w:div>
        <w:div w:id="1682391534">
          <w:marLeft w:val="640"/>
          <w:marRight w:val="0"/>
          <w:marTop w:val="0"/>
          <w:marBottom w:val="0"/>
          <w:divBdr>
            <w:top w:val="none" w:sz="0" w:space="0" w:color="auto"/>
            <w:left w:val="none" w:sz="0" w:space="0" w:color="auto"/>
            <w:bottom w:val="none" w:sz="0" w:space="0" w:color="auto"/>
            <w:right w:val="none" w:sz="0" w:space="0" w:color="auto"/>
          </w:divBdr>
        </w:div>
        <w:div w:id="1696341176">
          <w:marLeft w:val="640"/>
          <w:marRight w:val="0"/>
          <w:marTop w:val="0"/>
          <w:marBottom w:val="0"/>
          <w:divBdr>
            <w:top w:val="none" w:sz="0" w:space="0" w:color="auto"/>
            <w:left w:val="none" w:sz="0" w:space="0" w:color="auto"/>
            <w:bottom w:val="none" w:sz="0" w:space="0" w:color="auto"/>
            <w:right w:val="none" w:sz="0" w:space="0" w:color="auto"/>
          </w:divBdr>
        </w:div>
        <w:div w:id="1715958191">
          <w:marLeft w:val="640"/>
          <w:marRight w:val="0"/>
          <w:marTop w:val="0"/>
          <w:marBottom w:val="0"/>
          <w:divBdr>
            <w:top w:val="none" w:sz="0" w:space="0" w:color="auto"/>
            <w:left w:val="none" w:sz="0" w:space="0" w:color="auto"/>
            <w:bottom w:val="none" w:sz="0" w:space="0" w:color="auto"/>
            <w:right w:val="none" w:sz="0" w:space="0" w:color="auto"/>
          </w:divBdr>
        </w:div>
        <w:div w:id="1731922778">
          <w:marLeft w:val="640"/>
          <w:marRight w:val="0"/>
          <w:marTop w:val="0"/>
          <w:marBottom w:val="0"/>
          <w:divBdr>
            <w:top w:val="none" w:sz="0" w:space="0" w:color="auto"/>
            <w:left w:val="none" w:sz="0" w:space="0" w:color="auto"/>
            <w:bottom w:val="none" w:sz="0" w:space="0" w:color="auto"/>
            <w:right w:val="none" w:sz="0" w:space="0" w:color="auto"/>
          </w:divBdr>
        </w:div>
        <w:div w:id="1748453371">
          <w:marLeft w:val="640"/>
          <w:marRight w:val="0"/>
          <w:marTop w:val="0"/>
          <w:marBottom w:val="0"/>
          <w:divBdr>
            <w:top w:val="none" w:sz="0" w:space="0" w:color="auto"/>
            <w:left w:val="none" w:sz="0" w:space="0" w:color="auto"/>
            <w:bottom w:val="none" w:sz="0" w:space="0" w:color="auto"/>
            <w:right w:val="none" w:sz="0" w:space="0" w:color="auto"/>
          </w:divBdr>
        </w:div>
        <w:div w:id="1764178760">
          <w:marLeft w:val="640"/>
          <w:marRight w:val="0"/>
          <w:marTop w:val="0"/>
          <w:marBottom w:val="0"/>
          <w:divBdr>
            <w:top w:val="none" w:sz="0" w:space="0" w:color="auto"/>
            <w:left w:val="none" w:sz="0" w:space="0" w:color="auto"/>
            <w:bottom w:val="none" w:sz="0" w:space="0" w:color="auto"/>
            <w:right w:val="none" w:sz="0" w:space="0" w:color="auto"/>
          </w:divBdr>
        </w:div>
        <w:div w:id="1844739605">
          <w:marLeft w:val="640"/>
          <w:marRight w:val="0"/>
          <w:marTop w:val="0"/>
          <w:marBottom w:val="0"/>
          <w:divBdr>
            <w:top w:val="none" w:sz="0" w:space="0" w:color="auto"/>
            <w:left w:val="none" w:sz="0" w:space="0" w:color="auto"/>
            <w:bottom w:val="none" w:sz="0" w:space="0" w:color="auto"/>
            <w:right w:val="none" w:sz="0" w:space="0" w:color="auto"/>
          </w:divBdr>
        </w:div>
        <w:div w:id="1846169124">
          <w:marLeft w:val="640"/>
          <w:marRight w:val="0"/>
          <w:marTop w:val="0"/>
          <w:marBottom w:val="0"/>
          <w:divBdr>
            <w:top w:val="none" w:sz="0" w:space="0" w:color="auto"/>
            <w:left w:val="none" w:sz="0" w:space="0" w:color="auto"/>
            <w:bottom w:val="none" w:sz="0" w:space="0" w:color="auto"/>
            <w:right w:val="none" w:sz="0" w:space="0" w:color="auto"/>
          </w:divBdr>
        </w:div>
        <w:div w:id="1920098770">
          <w:marLeft w:val="640"/>
          <w:marRight w:val="0"/>
          <w:marTop w:val="0"/>
          <w:marBottom w:val="0"/>
          <w:divBdr>
            <w:top w:val="none" w:sz="0" w:space="0" w:color="auto"/>
            <w:left w:val="none" w:sz="0" w:space="0" w:color="auto"/>
            <w:bottom w:val="none" w:sz="0" w:space="0" w:color="auto"/>
            <w:right w:val="none" w:sz="0" w:space="0" w:color="auto"/>
          </w:divBdr>
        </w:div>
        <w:div w:id="1960992746">
          <w:marLeft w:val="640"/>
          <w:marRight w:val="0"/>
          <w:marTop w:val="0"/>
          <w:marBottom w:val="0"/>
          <w:divBdr>
            <w:top w:val="none" w:sz="0" w:space="0" w:color="auto"/>
            <w:left w:val="none" w:sz="0" w:space="0" w:color="auto"/>
            <w:bottom w:val="none" w:sz="0" w:space="0" w:color="auto"/>
            <w:right w:val="none" w:sz="0" w:space="0" w:color="auto"/>
          </w:divBdr>
        </w:div>
        <w:div w:id="1963612871">
          <w:marLeft w:val="640"/>
          <w:marRight w:val="0"/>
          <w:marTop w:val="0"/>
          <w:marBottom w:val="0"/>
          <w:divBdr>
            <w:top w:val="none" w:sz="0" w:space="0" w:color="auto"/>
            <w:left w:val="none" w:sz="0" w:space="0" w:color="auto"/>
            <w:bottom w:val="none" w:sz="0" w:space="0" w:color="auto"/>
            <w:right w:val="none" w:sz="0" w:space="0" w:color="auto"/>
          </w:divBdr>
        </w:div>
        <w:div w:id="1978994837">
          <w:marLeft w:val="640"/>
          <w:marRight w:val="0"/>
          <w:marTop w:val="0"/>
          <w:marBottom w:val="0"/>
          <w:divBdr>
            <w:top w:val="none" w:sz="0" w:space="0" w:color="auto"/>
            <w:left w:val="none" w:sz="0" w:space="0" w:color="auto"/>
            <w:bottom w:val="none" w:sz="0" w:space="0" w:color="auto"/>
            <w:right w:val="none" w:sz="0" w:space="0" w:color="auto"/>
          </w:divBdr>
        </w:div>
        <w:div w:id="1980263533">
          <w:marLeft w:val="640"/>
          <w:marRight w:val="0"/>
          <w:marTop w:val="0"/>
          <w:marBottom w:val="0"/>
          <w:divBdr>
            <w:top w:val="none" w:sz="0" w:space="0" w:color="auto"/>
            <w:left w:val="none" w:sz="0" w:space="0" w:color="auto"/>
            <w:bottom w:val="none" w:sz="0" w:space="0" w:color="auto"/>
            <w:right w:val="none" w:sz="0" w:space="0" w:color="auto"/>
          </w:divBdr>
        </w:div>
        <w:div w:id="1992323525">
          <w:marLeft w:val="640"/>
          <w:marRight w:val="0"/>
          <w:marTop w:val="0"/>
          <w:marBottom w:val="0"/>
          <w:divBdr>
            <w:top w:val="none" w:sz="0" w:space="0" w:color="auto"/>
            <w:left w:val="none" w:sz="0" w:space="0" w:color="auto"/>
            <w:bottom w:val="none" w:sz="0" w:space="0" w:color="auto"/>
            <w:right w:val="none" w:sz="0" w:space="0" w:color="auto"/>
          </w:divBdr>
        </w:div>
        <w:div w:id="1993439351">
          <w:marLeft w:val="640"/>
          <w:marRight w:val="0"/>
          <w:marTop w:val="0"/>
          <w:marBottom w:val="0"/>
          <w:divBdr>
            <w:top w:val="none" w:sz="0" w:space="0" w:color="auto"/>
            <w:left w:val="none" w:sz="0" w:space="0" w:color="auto"/>
            <w:bottom w:val="none" w:sz="0" w:space="0" w:color="auto"/>
            <w:right w:val="none" w:sz="0" w:space="0" w:color="auto"/>
          </w:divBdr>
        </w:div>
        <w:div w:id="2010789160">
          <w:marLeft w:val="640"/>
          <w:marRight w:val="0"/>
          <w:marTop w:val="0"/>
          <w:marBottom w:val="0"/>
          <w:divBdr>
            <w:top w:val="none" w:sz="0" w:space="0" w:color="auto"/>
            <w:left w:val="none" w:sz="0" w:space="0" w:color="auto"/>
            <w:bottom w:val="none" w:sz="0" w:space="0" w:color="auto"/>
            <w:right w:val="none" w:sz="0" w:space="0" w:color="auto"/>
          </w:divBdr>
        </w:div>
        <w:div w:id="2083333209">
          <w:marLeft w:val="640"/>
          <w:marRight w:val="0"/>
          <w:marTop w:val="0"/>
          <w:marBottom w:val="0"/>
          <w:divBdr>
            <w:top w:val="none" w:sz="0" w:space="0" w:color="auto"/>
            <w:left w:val="none" w:sz="0" w:space="0" w:color="auto"/>
            <w:bottom w:val="none" w:sz="0" w:space="0" w:color="auto"/>
            <w:right w:val="none" w:sz="0" w:space="0" w:color="auto"/>
          </w:divBdr>
        </w:div>
        <w:div w:id="2091465838">
          <w:marLeft w:val="640"/>
          <w:marRight w:val="0"/>
          <w:marTop w:val="0"/>
          <w:marBottom w:val="0"/>
          <w:divBdr>
            <w:top w:val="none" w:sz="0" w:space="0" w:color="auto"/>
            <w:left w:val="none" w:sz="0" w:space="0" w:color="auto"/>
            <w:bottom w:val="none" w:sz="0" w:space="0" w:color="auto"/>
            <w:right w:val="none" w:sz="0" w:space="0" w:color="auto"/>
          </w:divBdr>
        </w:div>
        <w:div w:id="2106605825">
          <w:marLeft w:val="640"/>
          <w:marRight w:val="0"/>
          <w:marTop w:val="0"/>
          <w:marBottom w:val="0"/>
          <w:divBdr>
            <w:top w:val="none" w:sz="0" w:space="0" w:color="auto"/>
            <w:left w:val="none" w:sz="0" w:space="0" w:color="auto"/>
            <w:bottom w:val="none" w:sz="0" w:space="0" w:color="auto"/>
            <w:right w:val="none" w:sz="0" w:space="0" w:color="auto"/>
          </w:divBdr>
        </w:div>
      </w:divsChild>
    </w:div>
    <w:div w:id="1634402477">
      <w:bodyDiv w:val="1"/>
      <w:marLeft w:val="0"/>
      <w:marRight w:val="0"/>
      <w:marTop w:val="0"/>
      <w:marBottom w:val="0"/>
      <w:divBdr>
        <w:top w:val="none" w:sz="0" w:space="0" w:color="auto"/>
        <w:left w:val="none" w:sz="0" w:space="0" w:color="auto"/>
        <w:bottom w:val="none" w:sz="0" w:space="0" w:color="auto"/>
        <w:right w:val="none" w:sz="0" w:space="0" w:color="auto"/>
      </w:divBdr>
      <w:divsChild>
        <w:div w:id="21246204">
          <w:marLeft w:val="640"/>
          <w:marRight w:val="0"/>
          <w:marTop w:val="0"/>
          <w:marBottom w:val="0"/>
          <w:divBdr>
            <w:top w:val="none" w:sz="0" w:space="0" w:color="auto"/>
            <w:left w:val="none" w:sz="0" w:space="0" w:color="auto"/>
            <w:bottom w:val="none" w:sz="0" w:space="0" w:color="auto"/>
            <w:right w:val="none" w:sz="0" w:space="0" w:color="auto"/>
          </w:divBdr>
        </w:div>
        <w:div w:id="26638322">
          <w:marLeft w:val="640"/>
          <w:marRight w:val="0"/>
          <w:marTop w:val="0"/>
          <w:marBottom w:val="0"/>
          <w:divBdr>
            <w:top w:val="none" w:sz="0" w:space="0" w:color="auto"/>
            <w:left w:val="none" w:sz="0" w:space="0" w:color="auto"/>
            <w:bottom w:val="none" w:sz="0" w:space="0" w:color="auto"/>
            <w:right w:val="none" w:sz="0" w:space="0" w:color="auto"/>
          </w:divBdr>
        </w:div>
        <w:div w:id="26835836">
          <w:marLeft w:val="640"/>
          <w:marRight w:val="0"/>
          <w:marTop w:val="0"/>
          <w:marBottom w:val="0"/>
          <w:divBdr>
            <w:top w:val="none" w:sz="0" w:space="0" w:color="auto"/>
            <w:left w:val="none" w:sz="0" w:space="0" w:color="auto"/>
            <w:bottom w:val="none" w:sz="0" w:space="0" w:color="auto"/>
            <w:right w:val="none" w:sz="0" w:space="0" w:color="auto"/>
          </w:divBdr>
        </w:div>
        <w:div w:id="93748819">
          <w:marLeft w:val="640"/>
          <w:marRight w:val="0"/>
          <w:marTop w:val="0"/>
          <w:marBottom w:val="0"/>
          <w:divBdr>
            <w:top w:val="none" w:sz="0" w:space="0" w:color="auto"/>
            <w:left w:val="none" w:sz="0" w:space="0" w:color="auto"/>
            <w:bottom w:val="none" w:sz="0" w:space="0" w:color="auto"/>
            <w:right w:val="none" w:sz="0" w:space="0" w:color="auto"/>
          </w:divBdr>
        </w:div>
        <w:div w:id="97605572">
          <w:marLeft w:val="640"/>
          <w:marRight w:val="0"/>
          <w:marTop w:val="0"/>
          <w:marBottom w:val="0"/>
          <w:divBdr>
            <w:top w:val="none" w:sz="0" w:space="0" w:color="auto"/>
            <w:left w:val="none" w:sz="0" w:space="0" w:color="auto"/>
            <w:bottom w:val="none" w:sz="0" w:space="0" w:color="auto"/>
            <w:right w:val="none" w:sz="0" w:space="0" w:color="auto"/>
          </w:divBdr>
        </w:div>
        <w:div w:id="155076921">
          <w:marLeft w:val="640"/>
          <w:marRight w:val="0"/>
          <w:marTop w:val="0"/>
          <w:marBottom w:val="0"/>
          <w:divBdr>
            <w:top w:val="none" w:sz="0" w:space="0" w:color="auto"/>
            <w:left w:val="none" w:sz="0" w:space="0" w:color="auto"/>
            <w:bottom w:val="none" w:sz="0" w:space="0" w:color="auto"/>
            <w:right w:val="none" w:sz="0" w:space="0" w:color="auto"/>
          </w:divBdr>
        </w:div>
        <w:div w:id="172457201">
          <w:marLeft w:val="640"/>
          <w:marRight w:val="0"/>
          <w:marTop w:val="0"/>
          <w:marBottom w:val="0"/>
          <w:divBdr>
            <w:top w:val="none" w:sz="0" w:space="0" w:color="auto"/>
            <w:left w:val="none" w:sz="0" w:space="0" w:color="auto"/>
            <w:bottom w:val="none" w:sz="0" w:space="0" w:color="auto"/>
            <w:right w:val="none" w:sz="0" w:space="0" w:color="auto"/>
          </w:divBdr>
        </w:div>
        <w:div w:id="176434361">
          <w:marLeft w:val="640"/>
          <w:marRight w:val="0"/>
          <w:marTop w:val="0"/>
          <w:marBottom w:val="0"/>
          <w:divBdr>
            <w:top w:val="none" w:sz="0" w:space="0" w:color="auto"/>
            <w:left w:val="none" w:sz="0" w:space="0" w:color="auto"/>
            <w:bottom w:val="none" w:sz="0" w:space="0" w:color="auto"/>
            <w:right w:val="none" w:sz="0" w:space="0" w:color="auto"/>
          </w:divBdr>
        </w:div>
        <w:div w:id="216283815">
          <w:marLeft w:val="640"/>
          <w:marRight w:val="0"/>
          <w:marTop w:val="0"/>
          <w:marBottom w:val="0"/>
          <w:divBdr>
            <w:top w:val="none" w:sz="0" w:space="0" w:color="auto"/>
            <w:left w:val="none" w:sz="0" w:space="0" w:color="auto"/>
            <w:bottom w:val="none" w:sz="0" w:space="0" w:color="auto"/>
            <w:right w:val="none" w:sz="0" w:space="0" w:color="auto"/>
          </w:divBdr>
        </w:div>
        <w:div w:id="224922562">
          <w:marLeft w:val="640"/>
          <w:marRight w:val="0"/>
          <w:marTop w:val="0"/>
          <w:marBottom w:val="0"/>
          <w:divBdr>
            <w:top w:val="none" w:sz="0" w:space="0" w:color="auto"/>
            <w:left w:val="none" w:sz="0" w:space="0" w:color="auto"/>
            <w:bottom w:val="none" w:sz="0" w:space="0" w:color="auto"/>
            <w:right w:val="none" w:sz="0" w:space="0" w:color="auto"/>
          </w:divBdr>
        </w:div>
        <w:div w:id="246499519">
          <w:marLeft w:val="640"/>
          <w:marRight w:val="0"/>
          <w:marTop w:val="0"/>
          <w:marBottom w:val="0"/>
          <w:divBdr>
            <w:top w:val="none" w:sz="0" w:space="0" w:color="auto"/>
            <w:left w:val="none" w:sz="0" w:space="0" w:color="auto"/>
            <w:bottom w:val="none" w:sz="0" w:space="0" w:color="auto"/>
            <w:right w:val="none" w:sz="0" w:space="0" w:color="auto"/>
          </w:divBdr>
        </w:div>
        <w:div w:id="255485693">
          <w:marLeft w:val="640"/>
          <w:marRight w:val="0"/>
          <w:marTop w:val="0"/>
          <w:marBottom w:val="0"/>
          <w:divBdr>
            <w:top w:val="none" w:sz="0" w:space="0" w:color="auto"/>
            <w:left w:val="none" w:sz="0" w:space="0" w:color="auto"/>
            <w:bottom w:val="none" w:sz="0" w:space="0" w:color="auto"/>
            <w:right w:val="none" w:sz="0" w:space="0" w:color="auto"/>
          </w:divBdr>
        </w:div>
        <w:div w:id="259728538">
          <w:marLeft w:val="640"/>
          <w:marRight w:val="0"/>
          <w:marTop w:val="0"/>
          <w:marBottom w:val="0"/>
          <w:divBdr>
            <w:top w:val="none" w:sz="0" w:space="0" w:color="auto"/>
            <w:left w:val="none" w:sz="0" w:space="0" w:color="auto"/>
            <w:bottom w:val="none" w:sz="0" w:space="0" w:color="auto"/>
            <w:right w:val="none" w:sz="0" w:space="0" w:color="auto"/>
          </w:divBdr>
        </w:div>
        <w:div w:id="286930481">
          <w:marLeft w:val="640"/>
          <w:marRight w:val="0"/>
          <w:marTop w:val="0"/>
          <w:marBottom w:val="0"/>
          <w:divBdr>
            <w:top w:val="none" w:sz="0" w:space="0" w:color="auto"/>
            <w:left w:val="none" w:sz="0" w:space="0" w:color="auto"/>
            <w:bottom w:val="none" w:sz="0" w:space="0" w:color="auto"/>
            <w:right w:val="none" w:sz="0" w:space="0" w:color="auto"/>
          </w:divBdr>
        </w:div>
        <w:div w:id="290745068">
          <w:marLeft w:val="640"/>
          <w:marRight w:val="0"/>
          <w:marTop w:val="0"/>
          <w:marBottom w:val="0"/>
          <w:divBdr>
            <w:top w:val="none" w:sz="0" w:space="0" w:color="auto"/>
            <w:left w:val="none" w:sz="0" w:space="0" w:color="auto"/>
            <w:bottom w:val="none" w:sz="0" w:space="0" w:color="auto"/>
            <w:right w:val="none" w:sz="0" w:space="0" w:color="auto"/>
          </w:divBdr>
        </w:div>
        <w:div w:id="310211526">
          <w:marLeft w:val="640"/>
          <w:marRight w:val="0"/>
          <w:marTop w:val="0"/>
          <w:marBottom w:val="0"/>
          <w:divBdr>
            <w:top w:val="none" w:sz="0" w:space="0" w:color="auto"/>
            <w:left w:val="none" w:sz="0" w:space="0" w:color="auto"/>
            <w:bottom w:val="none" w:sz="0" w:space="0" w:color="auto"/>
            <w:right w:val="none" w:sz="0" w:space="0" w:color="auto"/>
          </w:divBdr>
        </w:div>
        <w:div w:id="348527378">
          <w:marLeft w:val="640"/>
          <w:marRight w:val="0"/>
          <w:marTop w:val="0"/>
          <w:marBottom w:val="0"/>
          <w:divBdr>
            <w:top w:val="none" w:sz="0" w:space="0" w:color="auto"/>
            <w:left w:val="none" w:sz="0" w:space="0" w:color="auto"/>
            <w:bottom w:val="none" w:sz="0" w:space="0" w:color="auto"/>
            <w:right w:val="none" w:sz="0" w:space="0" w:color="auto"/>
          </w:divBdr>
        </w:div>
        <w:div w:id="365452374">
          <w:marLeft w:val="640"/>
          <w:marRight w:val="0"/>
          <w:marTop w:val="0"/>
          <w:marBottom w:val="0"/>
          <w:divBdr>
            <w:top w:val="none" w:sz="0" w:space="0" w:color="auto"/>
            <w:left w:val="none" w:sz="0" w:space="0" w:color="auto"/>
            <w:bottom w:val="none" w:sz="0" w:space="0" w:color="auto"/>
            <w:right w:val="none" w:sz="0" w:space="0" w:color="auto"/>
          </w:divBdr>
        </w:div>
        <w:div w:id="367994321">
          <w:marLeft w:val="640"/>
          <w:marRight w:val="0"/>
          <w:marTop w:val="0"/>
          <w:marBottom w:val="0"/>
          <w:divBdr>
            <w:top w:val="none" w:sz="0" w:space="0" w:color="auto"/>
            <w:left w:val="none" w:sz="0" w:space="0" w:color="auto"/>
            <w:bottom w:val="none" w:sz="0" w:space="0" w:color="auto"/>
            <w:right w:val="none" w:sz="0" w:space="0" w:color="auto"/>
          </w:divBdr>
        </w:div>
        <w:div w:id="373627502">
          <w:marLeft w:val="640"/>
          <w:marRight w:val="0"/>
          <w:marTop w:val="0"/>
          <w:marBottom w:val="0"/>
          <w:divBdr>
            <w:top w:val="none" w:sz="0" w:space="0" w:color="auto"/>
            <w:left w:val="none" w:sz="0" w:space="0" w:color="auto"/>
            <w:bottom w:val="none" w:sz="0" w:space="0" w:color="auto"/>
            <w:right w:val="none" w:sz="0" w:space="0" w:color="auto"/>
          </w:divBdr>
        </w:div>
        <w:div w:id="391271541">
          <w:marLeft w:val="640"/>
          <w:marRight w:val="0"/>
          <w:marTop w:val="0"/>
          <w:marBottom w:val="0"/>
          <w:divBdr>
            <w:top w:val="none" w:sz="0" w:space="0" w:color="auto"/>
            <w:left w:val="none" w:sz="0" w:space="0" w:color="auto"/>
            <w:bottom w:val="none" w:sz="0" w:space="0" w:color="auto"/>
            <w:right w:val="none" w:sz="0" w:space="0" w:color="auto"/>
          </w:divBdr>
        </w:div>
        <w:div w:id="434059232">
          <w:marLeft w:val="640"/>
          <w:marRight w:val="0"/>
          <w:marTop w:val="0"/>
          <w:marBottom w:val="0"/>
          <w:divBdr>
            <w:top w:val="none" w:sz="0" w:space="0" w:color="auto"/>
            <w:left w:val="none" w:sz="0" w:space="0" w:color="auto"/>
            <w:bottom w:val="none" w:sz="0" w:space="0" w:color="auto"/>
            <w:right w:val="none" w:sz="0" w:space="0" w:color="auto"/>
          </w:divBdr>
        </w:div>
        <w:div w:id="494149147">
          <w:marLeft w:val="640"/>
          <w:marRight w:val="0"/>
          <w:marTop w:val="0"/>
          <w:marBottom w:val="0"/>
          <w:divBdr>
            <w:top w:val="none" w:sz="0" w:space="0" w:color="auto"/>
            <w:left w:val="none" w:sz="0" w:space="0" w:color="auto"/>
            <w:bottom w:val="none" w:sz="0" w:space="0" w:color="auto"/>
            <w:right w:val="none" w:sz="0" w:space="0" w:color="auto"/>
          </w:divBdr>
        </w:div>
        <w:div w:id="508446649">
          <w:marLeft w:val="640"/>
          <w:marRight w:val="0"/>
          <w:marTop w:val="0"/>
          <w:marBottom w:val="0"/>
          <w:divBdr>
            <w:top w:val="none" w:sz="0" w:space="0" w:color="auto"/>
            <w:left w:val="none" w:sz="0" w:space="0" w:color="auto"/>
            <w:bottom w:val="none" w:sz="0" w:space="0" w:color="auto"/>
            <w:right w:val="none" w:sz="0" w:space="0" w:color="auto"/>
          </w:divBdr>
        </w:div>
        <w:div w:id="537813373">
          <w:marLeft w:val="640"/>
          <w:marRight w:val="0"/>
          <w:marTop w:val="0"/>
          <w:marBottom w:val="0"/>
          <w:divBdr>
            <w:top w:val="none" w:sz="0" w:space="0" w:color="auto"/>
            <w:left w:val="none" w:sz="0" w:space="0" w:color="auto"/>
            <w:bottom w:val="none" w:sz="0" w:space="0" w:color="auto"/>
            <w:right w:val="none" w:sz="0" w:space="0" w:color="auto"/>
          </w:divBdr>
        </w:div>
        <w:div w:id="580599564">
          <w:marLeft w:val="640"/>
          <w:marRight w:val="0"/>
          <w:marTop w:val="0"/>
          <w:marBottom w:val="0"/>
          <w:divBdr>
            <w:top w:val="none" w:sz="0" w:space="0" w:color="auto"/>
            <w:left w:val="none" w:sz="0" w:space="0" w:color="auto"/>
            <w:bottom w:val="none" w:sz="0" w:space="0" w:color="auto"/>
            <w:right w:val="none" w:sz="0" w:space="0" w:color="auto"/>
          </w:divBdr>
        </w:div>
        <w:div w:id="621108666">
          <w:marLeft w:val="640"/>
          <w:marRight w:val="0"/>
          <w:marTop w:val="0"/>
          <w:marBottom w:val="0"/>
          <w:divBdr>
            <w:top w:val="none" w:sz="0" w:space="0" w:color="auto"/>
            <w:left w:val="none" w:sz="0" w:space="0" w:color="auto"/>
            <w:bottom w:val="none" w:sz="0" w:space="0" w:color="auto"/>
            <w:right w:val="none" w:sz="0" w:space="0" w:color="auto"/>
          </w:divBdr>
        </w:div>
        <w:div w:id="643244083">
          <w:marLeft w:val="640"/>
          <w:marRight w:val="0"/>
          <w:marTop w:val="0"/>
          <w:marBottom w:val="0"/>
          <w:divBdr>
            <w:top w:val="none" w:sz="0" w:space="0" w:color="auto"/>
            <w:left w:val="none" w:sz="0" w:space="0" w:color="auto"/>
            <w:bottom w:val="none" w:sz="0" w:space="0" w:color="auto"/>
            <w:right w:val="none" w:sz="0" w:space="0" w:color="auto"/>
          </w:divBdr>
        </w:div>
        <w:div w:id="681594201">
          <w:marLeft w:val="640"/>
          <w:marRight w:val="0"/>
          <w:marTop w:val="0"/>
          <w:marBottom w:val="0"/>
          <w:divBdr>
            <w:top w:val="none" w:sz="0" w:space="0" w:color="auto"/>
            <w:left w:val="none" w:sz="0" w:space="0" w:color="auto"/>
            <w:bottom w:val="none" w:sz="0" w:space="0" w:color="auto"/>
            <w:right w:val="none" w:sz="0" w:space="0" w:color="auto"/>
          </w:divBdr>
        </w:div>
        <w:div w:id="681662450">
          <w:marLeft w:val="640"/>
          <w:marRight w:val="0"/>
          <w:marTop w:val="0"/>
          <w:marBottom w:val="0"/>
          <w:divBdr>
            <w:top w:val="none" w:sz="0" w:space="0" w:color="auto"/>
            <w:left w:val="none" w:sz="0" w:space="0" w:color="auto"/>
            <w:bottom w:val="none" w:sz="0" w:space="0" w:color="auto"/>
            <w:right w:val="none" w:sz="0" w:space="0" w:color="auto"/>
          </w:divBdr>
        </w:div>
        <w:div w:id="702436058">
          <w:marLeft w:val="640"/>
          <w:marRight w:val="0"/>
          <w:marTop w:val="0"/>
          <w:marBottom w:val="0"/>
          <w:divBdr>
            <w:top w:val="none" w:sz="0" w:space="0" w:color="auto"/>
            <w:left w:val="none" w:sz="0" w:space="0" w:color="auto"/>
            <w:bottom w:val="none" w:sz="0" w:space="0" w:color="auto"/>
            <w:right w:val="none" w:sz="0" w:space="0" w:color="auto"/>
          </w:divBdr>
        </w:div>
        <w:div w:id="716321735">
          <w:marLeft w:val="640"/>
          <w:marRight w:val="0"/>
          <w:marTop w:val="0"/>
          <w:marBottom w:val="0"/>
          <w:divBdr>
            <w:top w:val="none" w:sz="0" w:space="0" w:color="auto"/>
            <w:left w:val="none" w:sz="0" w:space="0" w:color="auto"/>
            <w:bottom w:val="none" w:sz="0" w:space="0" w:color="auto"/>
            <w:right w:val="none" w:sz="0" w:space="0" w:color="auto"/>
          </w:divBdr>
        </w:div>
        <w:div w:id="736244304">
          <w:marLeft w:val="640"/>
          <w:marRight w:val="0"/>
          <w:marTop w:val="0"/>
          <w:marBottom w:val="0"/>
          <w:divBdr>
            <w:top w:val="none" w:sz="0" w:space="0" w:color="auto"/>
            <w:left w:val="none" w:sz="0" w:space="0" w:color="auto"/>
            <w:bottom w:val="none" w:sz="0" w:space="0" w:color="auto"/>
            <w:right w:val="none" w:sz="0" w:space="0" w:color="auto"/>
          </w:divBdr>
        </w:div>
        <w:div w:id="819004496">
          <w:marLeft w:val="640"/>
          <w:marRight w:val="0"/>
          <w:marTop w:val="0"/>
          <w:marBottom w:val="0"/>
          <w:divBdr>
            <w:top w:val="none" w:sz="0" w:space="0" w:color="auto"/>
            <w:left w:val="none" w:sz="0" w:space="0" w:color="auto"/>
            <w:bottom w:val="none" w:sz="0" w:space="0" w:color="auto"/>
            <w:right w:val="none" w:sz="0" w:space="0" w:color="auto"/>
          </w:divBdr>
        </w:div>
        <w:div w:id="825130676">
          <w:marLeft w:val="640"/>
          <w:marRight w:val="0"/>
          <w:marTop w:val="0"/>
          <w:marBottom w:val="0"/>
          <w:divBdr>
            <w:top w:val="none" w:sz="0" w:space="0" w:color="auto"/>
            <w:left w:val="none" w:sz="0" w:space="0" w:color="auto"/>
            <w:bottom w:val="none" w:sz="0" w:space="0" w:color="auto"/>
            <w:right w:val="none" w:sz="0" w:space="0" w:color="auto"/>
          </w:divBdr>
        </w:div>
        <w:div w:id="849417564">
          <w:marLeft w:val="640"/>
          <w:marRight w:val="0"/>
          <w:marTop w:val="0"/>
          <w:marBottom w:val="0"/>
          <w:divBdr>
            <w:top w:val="none" w:sz="0" w:space="0" w:color="auto"/>
            <w:left w:val="none" w:sz="0" w:space="0" w:color="auto"/>
            <w:bottom w:val="none" w:sz="0" w:space="0" w:color="auto"/>
            <w:right w:val="none" w:sz="0" w:space="0" w:color="auto"/>
          </w:divBdr>
        </w:div>
        <w:div w:id="850098142">
          <w:marLeft w:val="640"/>
          <w:marRight w:val="0"/>
          <w:marTop w:val="0"/>
          <w:marBottom w:val="0"/>
          <w:divBdr>
            <w:top w:val="none" w:sz="0" w:space="0" w:color="auto"/>
            <w:left w:val="none" w:sz="0" w:space="0" w:color="auto"/>
            <w:bottom w:val="none" w:sz="0" w:space="0" w:color="auto"/>
            <w:right w:val="none" w:sz="0" w:space="0" w:color="auto"/>
          </w:divBdr>
        </w:div>
        <w:div w:id="889338629">
          <w:marLeft w:val="640"/>
          <w:marRight w:val="0"/>
          <w:marTop w:val="0"/>
          <w:marBottom w:val="0"/>
          <w:divBdr>
            <w:top w:val="none" w:sz="0" w:space="0" w:color="auto"/>
            <w:left w:val="none" w:sz="0" w:space="0" w:color="auto"/>
            <w:bottom w:val="none" w:sz="0" w:space="0" w:color="auto"/>
            <w:right w:val="none" w:sz="0" w:space="0" w:color="auto"/>
          </w:divBdr>
        </w:div>
        <w:div w:id="908465429">
          <w:marLeft w:val="640"/>
          <w:marRight w:val="0"/>
          <w:marTop w:val="0"/>
          <w:marBottom w:val="0"/>
          <w:divBdr>
            <w:top w:val="none" w:sz="0" w:space="0" w:color="auto"/>
            <w:left w:val="none" w:sz="0" w:space="0" w:color="auto"/>
            <w:bottom w:val="none" w:sz="0" w:space="0" w:color="auto"/>
            <w:right w:val="none" w:sz="0" w:space="0" w:color="auto"/>
          </w:divBdr>
        </w:div>
        <w:div w:id="915282066">
          <w:marLeft w:val="640"/>
          <w:marRight w:val="0"/>
          <w:marTop w:val="0"/>
          <w:marBottom w:val="0"/>
          <w:divBdr>
            <w:top w:val="none" w:sz="0" w:space="0" w:color="auto"/>
            <w:left w:val="none" w:sz="0" w:space="0" w:color="auto"/>
            <w:bottom w:val="none" w:sz="0" w:space="0" w:color="auto"/>
            <w:right w:val="none" w:sz="0" w:space="0" w:color="auto"/>
          </w:divBdr>
        </w:div>
        <w:div w:id="930939646">
          <w:marLeft w:val="640"/>
          <w:marRight w:val="0"/>
          <w:marTop w:val="0"/>
          <w:marBottom w:val="0"/>
          <w:divBdr>
            <w:top w:val="none" w:sz="0" w:space="0" w:color="auto"/>
            <w:left w:val="none" w:sz="0" w:space="0" w:color="auto"/>
            <w:bottom w:val="none" w:sz="0" w:space="0" w:color="auto"/>
            <w:right w:val="none" w:sz="0" w:space="0" w:color="auto"/>
          </w:divBdr>
        </w:div>
        <w:div w:id="948775220">
          <w:marLeft w:val="640"/>
          <w:marRight w:val="0"/>
          <w:marTop w:val="0"/>
          <w:marBottom w:val="0"/>
          <w:divBdr>
            <w:top w:val="none" w:sz="0" w:space="0" w:color="auto"/>
            <w:left w:val="none" w:sz="0" w:space="0" w:color="auto"/>
            <w:bottom w:val="none" w:sz="0" w:space="0" w:color="auto"/>
            <w:right w:val="none" w:sz="0" w:space="0" w:color="auto"/>
          </w:divBdr>
        </w:div>
        <w:div w:id="977807163">
          <w:marLeft w:val="640"/>
          <w:marRight w:val="0"/>
          <w:marTop w:val="0"/>
          <w:marBottom w:val="0"/>
          <w:divBdr>
            <w:top w:val="none" w:sz="0" w:space="0" w:color="auto"/>
            <w:left w:val="none" w:sz="0" w:space="0" w:color="auto"/>
            <w:bottom w:val="none" w:sz="0" w:space="0" w:color="auto"/>
            <w:right w:val="none" w:sz="0" w:space="0" w:color="auto"/>
          </w:divBdr>
        </w:div>
        <w:div w:id="983046609">
          <w:marLeft w:val="640"/>
          <w:marRight w:val="0"/>
          <w:marTop w:val="0"/>
          <w:marBottom w:val="0"/>
          <w:divBdr>
            <w:top w:val="none" w:sz="0" w:space="0" w:color="auto"/>
            <w:left w:val="none" w:sz="0" w:space="0" w:color="auto"/>
            <w:bottom w:val="none" w:sz="0" w:space="0" w:color="auto"/>
            <w:right w:val="none" w:sz="0" w:space="0" w:color="auto"/>
          </w:divBdr>
        </w:div>
        <w:div w:id="1030451045">
          <w:marLeft w:val="640"/>
          <w:marRight w:val="0"/>
          <w:marTop w:val="0"/>
          <w:marBottom w:val="0"/>
          <w:divBdr>
            <w:top w:val="none" w:sz="0" w:space="0" w:color="auto"/>
            <w:left w:val="none" w:sz="0" w:space="0" w:color="auto"/>
            <w:bottom w:val="none" w:sz="0" w:space="0" w:color="auto"/>
            <w:right w:val="none" w:sz="0" w:space="0" w:color="auto"/>
          </w:divBdr>
        </w:div>
        <w:div w:id="1051225834">
          <w:marLeft w:val="640"/>
          <w:marRight w:val="0"/>
          <w:marTop w:val="0"/>
          <w:marBottom w:val="0"/>
          <w:divBdr>
            <w:top w:val="none" w:sz="0" w:space="0" w:color="auto"/>
            <w:left w:val="none" w:sz="0" w:space="0" w:color="auto"/>
            <w:bottom w:val="none" w:sz="0" w:space="0" w:color="auto"/>
            <w:right w:val="none" w:sz="0" w:space="0" w:color="auto"/>
          </w:divBdr>
        </w:div>
        <w:div w:id="1051269444">
          <w:marLeft w:val="640"/>
          <w:marRight w:val="0"/>
          <w:marTop w:val="0"/>
          <w:marBottom w:val="0"/>
          <w:divBdr>
            <w:top w:val="none" w:sz="0" w:space="0" w:color="auto"/>
            <w:left w:val="none" w:sz="0" w:space="0" w:color="auto"/>
            <w:bottom w:val="none" w:sz="0" w:space="0" w:color="auto"/>
            <w:right w:val="none" w:sz="0" w:space="0" w:color="auto"/>
          </w:divBdr>
        </w:div>
        <w:div w:id="1065493299">
          <w:marLeft w:val="640"/>
          <w:marRight w:val="0"/>
          <w:marTop w:val="0"/>
          <w:marBottom w:val="0"/>
          <w:divBdr>
            <w:top w:val="none" w:sz="0" w:space="0" w:color="auto"/>
            <w:left w:val="none" w:sz="0" w:space="0" w:color="auto"/>
            <w:bottom w:val="none" w:sz="0" w:space="0" w:color="auto"/>
            <w:right w:val="none" w:sz="0" w:space="0" w:color="auto"/>
          </w:divBdr>
        </w:div>
        <w:div w:id="1068579863">
          <w:marLeft w:val="640"/>
          <w:marRight w:val="0"/>
          <w:marTop w:val="0"/>
          <w:marBottom w:val="0"/>
          <w:divBdr>
            <w:top w:val="none" w:sz="0" w:space="0" w:color="auto"/>
            <w:left w:val="none" w:sz="0" w:space="0" w:color="auto"/>
            <w:bottom w:val="none" w:sz="0" w:space="0" w:color="auto"/>
            <w:right w:val="none" w:sz="0" w:space="0" w:color="auto"/>
          </w:divBdr>
        </w:div>
        <w:div w:id="1081175485">
          <w:marLeft w:val="640"/>
          <w:marRight w:val="0"/>
          <w:marTop w:val="0"/>
          <w:marBottom w:val="0"/>
          <w:divBdr>
            <w:top w:val="none" w:sz="0" w:space="0" w:color="auto"/>
            <w:left w:val="none" w:sz="0" w:space="0" w:color="auto"/>
            <w:bottom w:val="none" w:sz="0" w:space="0" w:color="auto"/>
            <w:right w:val="none" w:sz="0" w:space="0" w:color="auto"/>
          </w:divBdr>
        </w:div>
        <w:div w:id="1095786171">
          <w:marLeft w:val="640"/>
          <w:marRight w:val="0"/>
          <w:marTop w:val="0"/>
          <w:marBottom w:val="0"/>
          <w:divBdr>
            <w:top w:val="none" w:sz="0" w:space="0" w:color="auto"/>
            <w:left w:val="none" w:sz="0" w:space="0" w:color="auto"/>
            <w:bottom w:val="none" w:sz="0" w:space="0" w:color="auto"/>
            <w:right w:val="none" w:sz="0" w:space="0" w:color="auto"/>
          </w:divBdr>
        </w:div>
        <w:div w:id="1102070593">
          <w:marLeft w:val="640"/>
          <w:marRight w:val="0"/>
          <w:marTop w:val="0"/>
          <w:marBottom w:val="0"/>
          <w:divBdr>
            <w:top w:val="none" w:sz="0" w:space="0" w:color="auto"/>
            <w:left w:val="none" w:sz="0" w:space="0" w:color="auto"/>
            <w:bottom w:val="none" w:sz="0" w:space="0" w:color="auto"/>
            <w:right w:val="none" w:sz="0" w:space="0" w:color="auto"/>
          </w:divBdr>
        </w:div>
        <w:div w:id="1190147264">
          <w:marLeft w:val="640"/>
          <w:marRight w:val="0"/>
          <w:marTop w:val="0"/>
          <w:marBottom w:val="0"/>
          <w:divBdr>
            <w:top w:val="none" w:sz="0" w:space="0" w:color="auto"/>
            <w:left w:val="none" w:sz="0" w:space="0" w:color="auto"/>
            <w:bottom w:val="none" w:sz="0" w:space="0" w:color="auto"/>
            <w:right w:val="none" w:sz="0" w:space="0" w:color="auto"/>
          </w:divBdr>
        </w:div>
        <w:div w:id="1204371639">
          <w:marLeft w:val="640"/>
          <w:marRight w:val="0"/>
          <w:marTop w:val="0"/>
          <w:marBottom w:val="0"/>
          <w:divBdr>
            <w:top w:val="none" w:sz="0" w:space="0" w:color="auto"/>
            <w:left w:val="none" w:sz="0" w:space="0" w:color="auto"/>
            <w:bottom w:val="none" w:sz="0" w:space="0" w:color="auto"/>
            <w:right w:val="none" w:sz="0" w:space="0" w:color="auto"/>
          </w:divBdr>
        </w:div>
        <w:div w:id="1210801862">
          <w:marLeft w:val="640"/>
          <w:marRight w:val="0"/>
          <w:marTop w:val="0"/>
          <w:marBottom w:val="0"/>
          <w:divBdr>
            <w:top w:val="none" w:sz="0" w:space="0" w:color="auto"/>
            <w:left w:val="none" w:sz="0" w:space="0" w:color="auto"/>
            <w:bottom w:val="none" w:sz="0" w:space="0" w:color="auto"/>
            <w:right w:val="none" w:sz="0" w:space="0" w:color="auto"/>
          </w:divBdr>
        </w:div>
        <w:div w:id="1231039061">
          <w:marLeft w:val="640"/>
          <w:marRight w:val="0"/>
          <w:marTop w:val="0"/>
          <w:marBottom w:val="0"/>
          <w:divBdr>
            <w:top w:val="none" w:sz="0" w:space="0" w:color="auto"/>
            <w:left w:val="none" w:sz="0" w:space="0" w:color="auto"/>
            <w:bottom w:val="none" w:sz="0" w:space="0" w:color="auto"/>
            <w:right w:val="none" w:sz="0" w:space="0" w:color="auto"/>
          </w:divBdr>
        </w:div>
        <w:div w:id="1234392182">
          <w:marLeft w:val="640"/>
          <w:marRight w:val="0"/>
          <w:marTop w:val="0"/>
          <w:marBottom w:val="0"/>
          <w:divBdr>
            <w:top w:val="none" w:sz="0" w:space="0" w:color="auto"/>
            <w:left w:val="none" w:sz="0" w:space="0" w:color="auto"/>
            <w:bottom w:val="none" w:sz="0" w:space="0" w:color="auto"/>
            <w:right w:val="none" w:sz="0" w:space="0" w:color="auto"/>
          </w:divBdr>
        </w:div>
        <w:div w:id="1312057390">
          <w:marLeft w:val="640"/>
          <w:marRight w:val="0"/>
          <w:marTop w:val="0"/>
          <w:marBottom w:val="0"/>
          <w:divBdr>
            <w:top w:val="none" w:sz="0" w:space="0" w:color="auto"/>
            <w:left w:val="none" w:sz="0" w:space="0" w:color="auto"/>
            <w:bottom w:val="none" w:sz="0" w:space="0" w:color="auto"/>
            <w:right w:val="none" w:sz="0" w:space="0" w:color="auto"/>
          </w:divBdr>
        </w:div>
        <w:div w:id="1344821279">
          <w:marLeft w:val="640"/>
          <w:marRight w:val="0"/>
          <w:marTop w:val="0"/>
          <w:marBottom w:val="0"/>
          <w:divBdr>
            <w:top w:val="none" w:sz="0" w:space="0" w:color="auto"/>
            <w:left w:val="none" w:sz="0" w:space="0" w:color="auto"/>
            <w:bottom w:val="none" w:sz="0" w:space="0" w:color="auto"/>
            <w:right w:val="none" w:sz="0" w:space="0" w:color="auto"/>
          </w:divBdr>
        </w:div>
        <w:div w:id="1373067724">
          <w:marLeft w:val="640"/>
          <w:marRight w:val="0"/>
          <w:marTop w:val="0"/>
          <w:marBottom w:val="0"/>
          <w:divBdr>
            <w:top w:val="none" w:sz="0" w:space="0" w:color="auto"/>
            <w:left w:val="none" w:sz="0" w:space="0" w:color="auto"/>
            <w:bottom w:val="none" w:sz="0" w:space="0" w:color="auto"/>
            <w:right w:val="none" w:sz="0" w:space="0" w:color="auto"/>
          </w:divBdr>
        </w:div>
        <w:div w:id="1446118701">
          <w:marLeft w:val="640"/>
          <w:marRight w:val="0"/>
          <w:marTop w:val="0"/>
          <w:marBottom w:val="0"/>
          <w:divBdr>
            <w:top w:val="none" w:sz="0" w:space="0" w:color="auto"/>
            <w:left w:val="none" w:sz="0" w:space="0" w:color="auto"/>
            <w:bottom w:val="none" w:sz="0" w:space="0" w:color="auto"/>
            <w:right w:val="none" w:sz="0" w:space="0" w:color="auto"/>
          </w:divBdr>
        </w:div>
        <w:div w:id="1476070557">
          <w:marLeft w:val="640"/>
          <w:marRight w:val="0"/>
          <w:marTop w:val="0"/>
          <w:marBottom w:val="0"/>
          <w:divBdr>
            <w:top w:val="none" w:sz="0" w:space="0" w:color="auto"/>
            <w:left w:val="none" w:sz="0" w:space="0" w:color="auto"/>
            <w:bottom w:val="none" w:sz="0" w:space="0" w:color="auto"/>
            <w:right w:val="none" w:sz="0" w:space="0" w:color="auto"/>
          </w:divBdr>
        </w:div>
        <w:div w:id="1485119099">
          <w:marLeft w:val="640"/>
          <w:marRight w:val="0"/>
          <w:marTop w:val="0"/>
          <w:marBottom w:val="0"/>
          <w:divBdr>
            <w:top w:val="none" w:sz="0" w:space="0" w:color="auto"/>
            <w:left w:val="none" w:sz="0" w:space="0" w:color="auto"/>
            <w:bottom w:val="none" w:sz="0" w:space="0" w:color="auto"/>
            <w:right w:val="none" w:sz="0" w:space="0" w:color="auto"/>
          </w:divBdr>
        </w:div>
        <w:div w:id="1487668983">
          <w:marLeft w:val="640"/>
          <w:marRight w:val="0"/>
          <w:marTop w:val="0"/>
          <w:marBottom w:val="0"/>
          <w:divBdr>
            <w:top w:val="none" w:sz="0" w:space="0" w:color="auto"/>
            <w:left w:val="none" w:sz="0" w:space="0" w:color="auto"/>
            <w:bottom w:val="none" w:sz="0" w:space="0" w:color="auto"/>
            <w:right w:val="none" w:sz="0" w:space="0" w:color="auto"/>
          </w:divBdr>
        </w:div>
        <w:div w:id="1489633491">
          <w:marLeft w:val="640"/>
          <w:marRight w:val="0"/>
          <w:marTop w:val="0"/>
          <w:marBottom w:val="0"/>
          <w:divBdr>
            <w:top w:val="none" w:sz="0" w:space="0" w:color="auto"/>
            <w:left w:val="none" w:sz="0" w:space="0" w:color="auto"/>
            <w:bottom w:val="none" w:sz="0" w:space="0" w:color="auto"/>
            <w:right w:val="none" w:sz="0" w:space="0" w:color="auto"/>
          </w:divBdr>
        </w:div>
        <w:div w:id="1507212797">
          <w:marLeft w:val="640"/>
          <w:marRight w:val="0"/>
          <w:marTop w:val="0"/>
          <w:marBottom w:val="0"/>
          <w:divBdr>
            <w:top w:val="none" w:sz="0" w:space="0" w:color="auto"/>
            <w:left w:val="none" w:sz="0" w:space="0" w:color="auto"/>
            <w:bottom w:val="none" w:sz="0" w:space="0" w:color="auto"/>
            <w:right w:val="none" w:sz="0" w:space="0" w:color="auto"/>
          </w:divBdr>
        </w:div>
        <w:div w:id="1524712228">
          <w:marLeft w:val="640"/>
          <w:marRight w:val="0"/>
          <w:marTop w:val="0"/>
          <w:marBottom w:val="0"/>
          <w:divBdr>
            <w:top w:val="none" w:sz="0" w:space="0" w:color="auto"/>
            <w:left w:val="none" w:sz="0" w:space="0" w:color="auto"/>
            <w:bottom w:val="none" w:sz="0" w:space="0" w:color="auto"/>
            <w:right w:val="none" w:sz="0" w:space="0" w:color="auto"/>
          </w:divBdr>
        </w:div>
        <w:div w:id="1581480604">
          <w:marLeft w:val="640"/>
          <w:marRight w:val="0"/>
          <w:marTop w:val="0"/>
          <w:marBottom w:val="0"/>
          <w:divBdr>
            <w:top w:val="none" w:sz="0" w:space="0" w:color="auto"/>
            <w:left w:val="none" w:sz="0" w:space="0" w:color="auto"/>
            <w:bottom w:val="none" w:sz="0" w:space="0" w:color="auto"/>
            <w:right w:val="none" w:sz="0" w:space="0" w:color="auto"/>
          </w:divBdr>
        </w:div>
        <w:div w:id="1586260962">
          <w:marLeft w:val="640"/>
          <w:marRight w:val="0"/>
          <w:marTop w:val="0"/>
          <w:marBottom w:val="0"/>
          <w:divBdr>
            <w:top w:val="none" w:sz="0" w:space="0" w:color="auto"/>
            <w:left w:val="none" w:sz="0" w:space="0" w:color="auto"/>
            <w:bottom w:val="none" w:sz="0" w:space="0" w:color="auto"/>
            <w:right w:val="none" w:sz="0" w:space="0" w:color="auto"/>
          </w:divBdr>
        </w:div>
        <w:div w:id="1636400474">
          <w:marLeft w:val="640"/>
          <w:marRight w:val="0"/>
          <w:marTop w:val="0"/>
          <w:marBottom w:val="0"/>
          <w:divBdr>
            <w:top w:val="none" w:sz="0" w:space="0" w:color="auto"/>
            <w:left w:val="none" w:sz="0" w:space="0" w:color="auto"/>
            <w:bottom w:val="none" w:sz="0" w:space="0" w:color="auto"/>
            <w:right w:val="none" w:sz="0" w:space="0" w:color="auto"/>
          </w:divBdr>
        </w:div>
        <w:div w:id="1652441109">
          <w:marLeft w:val="640"/>
          <w:marRight w:val="0"/>
          <w:marTop w:val="0"/>
          <w:marBottom w:val="0"/>
          <w:divBdr>
            <w:top w:val="none" w:sz="0" w:space="0" w:color="auto"/>
            <w:left w:val="none" w:sz="0" w:space="0" w:color="auto"/>
            <w:bottom w:val="none" w:sz="0" w:space="0" w:color="auto"/>
            <w:right w:val="none" w:sz="0" w:space="0" w:color="auto"/>
          </w:divBdr>
        </w:div>
        <w:div w:id="1654988347">
          <w:marLeft w:val="640"/>
          <w:marRight w:val="0"/>
          <w:marTop w:val="0"/>
          <w:marBottom w:val="0"/>
          <w:divBdr>
            <w:top w:val="none" w:sz="0" w:space="0" w:color="auto"/>
            <w:left w:val="none" w:sz="0" w:space="0" w:color="auto"/>
            <w:bottom w:val="none" w:sz="0" w:space="0" w:color="auto"/>
            <w:right w:val="none" w:sz="0" w:space="0" w:color="auto"/>
          </w:divBdr>
        </w:div>
        <w:div w:id="1660184583">
          <w:marLeft w:val="640"/>
          <w:marRight w:val="0"/>
          <w:marTop w:val="0"/>
          <w:marBottom w:val="0"/>
          <w:divBdr>
            <w:top w:val="none" w:sz="0" w:space="0" w:color="auto"/>
            <w:left w:val="none" w:sz="0" w:space="0" w:color="auto"/>
            <w:bottom w:val="none" w:sz="0" w:space="0" w:color="auto"/>
            <w:right w:val="none" w:sz="0" w:space="0" w:color="auto"/>
          </w:divBdr>
        </w:div>
        <w:div w:id="1662268827">
          <w:marLeft w:val="640"/>
          <w:marRight w:val="0"/>
          <w:marTop w:val="0"/>
          <w:marBottom w:val="0"/>
          <w:divBdr>
            <w:top w:val="none" w:sz="0" w:space="0" w:color="auto"/>
            <w:left w:val="none" w:sz="0" w:space="0" w:color="auto"/>
            <w:bottom w:val="none" w:sz="0" w:space="0" w:color="auto"/>
            <w:right w:val="none" w:sz="0" w:space="0" w:color="auto"/>
          </w:divBdr>
        </w:div>
        <w:div w:id="1682466650">
          <w:marLeft w:val="640"/>
          <w:marRight w:val="0"/>
          <w:marTop w:val="0"/>
          <w:marBottom w:val="0"/>
          <w:divBdr>
            <w:top w:val="none" w:sz="0" w:space="0" w:color="auto"/>
            <w:left w:val="none" w:sz="0" w:space="0" w:color="auto"/>
            <w:bottom w:val="none" w:sz="0" w:space="0" w:color="auto"/>
            <w:right w:val="none" w:sz="0" w:space="0" w:color="auto"/>
          </w:divBdr>
        </w:div>
        <w:div w:id="1695886840">
          <w:marLeft w:val="640"/>
          <w:marRight w:val="0"/>
          <w:marTop w:val="0"/>
          <w:marBottom w:val="0"/>
          <w:divBdr>
            <w:top w:val="none" w:sz="0" w:space="0" w:color="auto"/>
            <w:left w:val="none" w:sz="0" w:space="0" w:color="auto"/>
            <w:bottom w:val="none" w:sz="0" w:space="0" w:color="auto"/>
            <w:right w:val="none" w:sz="0" w:space="0" w:color="auto"/>
          </w:divBdr>
        </w:div>
        <w:div w:id="1807702368">
          <w:marLeft w:val="640"/>
          <w:marRight w:val="0"/>
          <w:marTop w:val="0"/>
          <w:marBottom w:val="0"/>
          <w:divBdr>
            <w:top w:val="none" w:sz="0" w:space="0" w:color="auto"/>
            <w:left w:val="none" w:sz="0" w:space="0" w:color="auto"/>
            <w:bottom w:val="none" w:sz="0" w:space="0" w:color="auto"/>
            <w:right w:val="none" w:sz="0" w:space="0" w:color="auto"/>
          </w:divBdr>
        </w:div>
        <w:div w:id="1920866421">
          <w:marLeft w:val="640"/>
          <w:marRight w:val="0"/>
          <w:marTop w:val="0"/>
          <w:marBottom w:val="0"/>
          <w:divBdr>
            <w:top w:val="none" w:sz="0" w:space="0" w:color="auto"/>
            <w:left w:val="none" w:sz="0" w:space="0" w:color="auto"/>
            <w:bottom w:val="none" w:sz="0" w:space="0" w:color="auto"/>
            <w:right w:val="none" w:sz="0" w:space="0" w:color="auto"/>
          </w:divBdr>
        </w:div>
        <w:div w:id="1932201275">
          <w:marLeft w:val="640"/>
          <w:marRight w:val="0"/>
          <w:marTop w:val="0"/>
          <w:marBottom w:val="0"/>
          <w:divBdr>
            <w:top w:val="none" w:sz="0" w:space="0" w:color="auto"/>
            <w:left w:val="none" w:sz="0" w:space="0" w:color="auto"/>
            <w:bottom w:val="none" w:sz="0" w:space="0" w:color="auto"/>
            <w:right w:val="none" w:sz="0" w:space="0" w:color="auto"/>
          </w:divBdr>
        </w:div>
        <w:div w:id="2031947125">
          <w:marLeft w:val="640"/>
          <w:marRight w:val="0"/>
          <w:marTop w:val="0"/>
          <w:marBottom w:val="0"/>
          <w:divBdr>
            <w:top w:val="none" w:sz="0" w:space="0" w:color="auto"/>
            <w:left w:val="none" w:sz="0" w:space="0" w:color="auto"/>
            <w:bottom w:val="none" w:sz="0" w:space="0" w:color="auto"/>
            <w:right w:val="none" w:sz="0" w:space="0" w:color="auto"/>
          </w:divBdr>
        </w:div>
        <w:div w:id="2037265903">
          <w:marLeft w:val="640"/>
          <w:marRight w:val="0"/>
          <w:marTop w:val="0"/>
          <w:marBottom w:val="0"/>
          <w:divBdr>
            <w:top w:val="none" w:sz="0" w:space="0" w:color="auto"/>
            <w:left w:val="none" w:sz="0" w:space="0" w:color="auto"/>
            <w:bottom w:val="none" w:sz="0" w:space="0" w:color="auto"/>
            <w:right w:val="none" w:sz="0" w:space="0" w:color="auto"/>
          </w:divBdr>
        </w:div>
        <w:div w:id="2080471766">
          <w:marLeft w:val="640"/>
          <w:marRight w:val="0"/>
          <w:marTop w:val="0"/>
          <w:marBottom w:val="0"/>
          <w:divBdr>
            <w:top w:val="none" w:sz="0" w:space="0" w:color="auto"/>
            <w:left w:val="none" w:sz="0" w:space="0" w:color="auto"/>
            <w:bottom w:val="none" w:sz="0" w:space="0" w:color="auto"/>
            <w:right w:val="none" w:sz="0" w:space="0" w:color="auto"/>
          </w:divBdr>
        </w:div>
        <w:div w:id="2101099092">
          <w:marLeft w:val="640"/>
          <w:marRight w:val="0"/>
          <w:marTop w:val="0"/>
          <w:marBottom w:val="0"/>
          <w:divBdr>
            <w:top w:val="none" w:sz="0" w:space="0" w:color="auto"/>
            <w:left w:val="none" w:sz="0" w:space="0" w:color="auto"/>
            <w:bottom w:val="none" w:sz="0" w:space="0" w:color="auto"/>
            <w:right w:val="none" w:sz="0" w:space="0" w:color="auto"/>
          </w:divBdr>
        </w:div>
        <w:div w:id="2104720644">
          <w:marLeft w:val="640"/>
          <w:marRight w:val="0"/>
          <w:marTop w:val="0"/>
          <w:marBottom w:val="0"/>
          <w:divBdr>
            <w:top w:val="none" w:sz="0" w:space="0" w:color="auto"/>
            <w:left w:val="none" w:sz="0" w:space="0" w:color="auto"/>
            <w:bottom w:val="none" w:sz="0" w:space="0" w:color="auto"/>
            <w:right w:val="none" w:sz="0" w:space="0" w:color="auto"/>
          </w:divBdr>
        </w:div>
        <w:div w:id="2134983079">
          <w:marLeft w:val="640"/>
          <w:marRight w:val="0"/>
          <w:marTop w:val="0"/>
          <w:marBottom w:val="0"/>
          <w:divBdr>
            <w:top w:val="none" w:sz="0" w:space="0" w:color="auto"/>
            <w:left w:val="none" w:sz="0" w:space="0" w:color="auto"/>
            <w:bottom w:val="none" w:sz="0" w:space="0" w:color="auto"/>
            <w:right w:val="none" w:sz="0" w:space="0" w:color="auto"/>
          </w:divBdr>
        </w:div>
        <w:div w:id="2146656795">
          <w:marLeft w:val="640"/>
          <w:marRight w:val="0"/>
          <w:marTop w:val="0"/>
          <w:marBottom w:val="0"/>
          <w:divBdr>
            <w:top w:val="none" w:sz="0" w:space="0" w:color="auto"/>
            <w:left w:val="none" w:sz="0" w:space="0" w:color="auto"/>
            <w:bottom w:val="none" w:sz="0" w:space="0" w:color="auto"/>
            <w:right w:val="none" w:sz="0" w:space="0" w:color="auto"/>
          </w:divBdr>
        </w:div>
      </w:divsChild>
    </w:div>
    <w:div w:id="1635140231">
      <w:bodyDiv w:val="1"/>
      <w:marLeft w:val="0"/>
      <w:marRight w:val="0"/>
      <w:marTop w:val="0"/>
      <w:marBottom w:val="0"/>
      <w:divBdr>
        <w:top w:val="none" w:sz="0" w:space="0" w:color="auto"/>
        <w:left w:val="none" w:sz="0" w:space="0" w:color="auto"/>
        <w:bottom w:val="none" w:sz="0" w:space="0" w:color="auto"/>
        <w:right w:val="none" w:sz="0" w:space="0" w:color="auto"/>
      </w:divBdr>
      <w:divsChild>
        <w:div w:id="11493949">
          <w:marLeft w:val="640"/>
          <w:marRight w:val="0"/>
          <w:marTop w:val="0"/>
          <w:marBottom w:val="0"/>
          <w:divBdr>
            <w:top w:val="none" w:sz="0" w:space="0" w:color="auto"/>
            <w:left w:val="none" w:sz="0" w:space="0" w:color="auto"/>
            <w:bottom w:val="none" w:sz="0" w:space="0" w:color="auto"/>
            <w:right w:val="none" w:sz="0" w:space="0" w:color="auto"/>
          </w:divBdr>
        </w:div>
        <w:div w:id="47732028">
          <w:marLeft w:val="640"/>
          <w:marRight w:val="0"/>
          <w:marTop w:val="0"/>
          <w:marBottom w:val="0"/>
          <w:divBdr>
            <w:top w:val="none" w:sz="0" w:space="0" w:color="auto"/>
            <w:left w:val="none" w:sz="0" w:space="0" w:color="auto"/>
            <w:bottom w:val="none" w:sz="0" w:space="0" w:color="auto"/>
            <w:right w:val="none" w:sz="0" w:space="0" w:color="auto"/>
          </w:divBdr>
        </w:div>
        <w:div w:id="75517010">
          <w:marLeft w:val="640"/>
          <w:marRight w:val="0"/>
          <w:marTop w:val="0"/>
          <w:marBottom w:val="0"/>
          <w:divBdr>
            <w:top w:val="none" w:sz="0" w:space="0" w:color="auto"/>
            <w:left w:val="none" w:sz="0" w:space="0" w:color="auto"/>
            <w:bottom w:val="none" w:sz="0" w:space="0" w:color="auto"/>
            <w:right w:val="none" w:sz="0" w:space="0" w:color="auto"/>
          </w:divBdr>
        </w:div>
        <w:div w:id="76681296">
          <w:marLeft w:val="640"/>
          <w:marRight w:val="0"/>
          <w:marTop w:val="0"/>
          <w:marBottom w:val="0"/>
          <w:divBdr>
            <w:top w:val="none" w:sz="0" w:space="0" w:color="auto"/>
            <w:left w:val="none" w:sz="0" w:space="0" w:color="auto"/>
            <w:bottom w:val="none" w:sz="0" w:space="0" w:color="auto"/>
            <w:right w:val="none" w:sz="0" w:space="0" w:color="auto"/>
          </w:divBdr>
        </w:div>
        <w:div w:id="143935935">
          <w:marLeft w:val="640"/>
          <w:marRight w:val="0"/>
          <w:marTop w:val="0"/>
          <w:marBottom w:val="0"/>
          <w:divBdr>
            <w:top w:val="none" w:sz="0" w:space="0" w:color="auto"/>
            <w:left w:val="none" w:sz="0" w:space="0" w:color="auto"/>
            <w:bottom w:val="none" w:sz="0" w:space="0" w:color="auto"/>
            <w:right w:val="none" w:sz="0" w:space="0" w:color="auto"/>
          </w:divBdr>
        </w:div>
        <w:div w:id="148207354">
          <w:marLeft w:val="640"/>
          <w:marRight w:val="0"/>
          <w:marTop w:val="0"/>
          <w:marBottom w:val="0"/>
          <w:divBdr>
            <w:top w:val="none" w:sz="0" w:space="0" w:color="auto"/>
            <w:left w:val="none" w:sz="0" w:space="0" w:color="auto"/>
            <w:bottom w:val="none" w:sz="0" w:space="0" w:color="auto"/>
            <w:right w:val="none" w:sz="0" w:space="0" w:color="auto"/>
          </w:divBdr>
        </w:div>
        <w:div w:id="158232001">
          <w:marLeft w:val="640"/>
          <w:marRight w:val="0"/>
          <w:marTop w:val="0"/>
          <w:marBottom w:val="0"/>
          <w:divBdr>
            <w:top w:val="none" w:sz="0" w:space="0" w:color="auto"/>
            <w:left w:val="none" w:sz="0" w:space="0" w:color="auto"/>
            <w:bottom w:val="none" w:sz="0" w:space="0" w:color="auto"/>
            <w:right w:val="none" w:sz="0" w:space="0" w:color="auto"/>
          </w:divBdr>
        </w:div>
        <w:div w:id="164634359">
          <w:marLeft w:val="640"/>
          <w:marRight w:val="0"/>
          <w:marTop w:val="0"/>
          <w:marBottom w:val="0"/>
          <w:divBdr>
            <w:top w:val="none" w:sz="0" w:space="0" w:color="auto"/>
            <w:left w:val="none" w:sz="0" w:space="0" w:color="auto"/>
            <w:bottom w:val="none" w:sz="0" w:space="0" w:color="auto"/>
            <w:right w:val="none" w:sz="0" w:space="0" w:color="auto"/>
          </w:divBdr>
        </w:div>
        <w:div w:id="179048699">
          <w:marLeft w:val="640"/>
          <w:marRight w:val="0"/>
          <w:marTop w:val="0"/>
          <w:marBottom w:val="0"/>
          <w:divBdr>
            <w:top w:val="none" w:sz="0" w:space="0" w:color="auto"/>
            <w:left w:val="none" w:sz="0" w:space="0" w:color="auto"/>
            <w:bottom w:val="none" w:sz="0" w:space="0" w:color="auto"/>
            <w:right w:val="none" w:sz="0" w:space="0" w:color="auto"/>
          </w:divBdr>
        </w:div>
        <w:div w:id="197595152">
          <w:marLeft w:val="640"/>
          <w:marRight w:val="0"/>
          <w:marTop w:val="0"/>
          <w:marBottom w:val="0"/>
          <w:divBdr>
            <w:top w:val="none" w:sz="0" w:space="0" w:color="auto"/>
            <w:left w:val="none" w:sz="0" w:space="0" w:color="auto"/>
            <w:bottom w:val="none" w:sz="0" w:space="0" w:color="auto"/>
            <w:right w:val="none" w:sz="0" w:space="0" w:color="auto"/>
          </w:divBdr>
        </w:div>
        <w:div w:id="199706142">
          <w:marLeft w:val="640"/>
          <w:marRight w:val="0"/>
          <w:marTop w:val="0"/>
          <w:marBottom w:val="0"/>
          <w:divBdr>
            <w:top w:val="none" w:sz="0" w:space="0" w:color="auto"/>
            <w:left w:val="none" w:sz="0" w:space="0" w:color="auto"/>
            <w:bottom w:val="none" w:sz="0" w:space="0" w:color="auto"/>
            <w:right w:val="none" w:sz="0" w:space="0" w:color="auto"/>
          </w:divBdr>
        </w:div>
        <w:div w:id="203955870">
          <w:marLeft w:val="640"/>
          <w:marRight w:val="0"/>
          <w:marTop w:val="0"/>
          <w:marBottom w:val="0"/>
          <w:divBdr>
            <w:top w:val="none" w:sz="0" w:space="0" w:color="auto"/>
            <w:left w:val="none" w:sz="0" w:space="0" w:color="auto"/>
            <w:bottom w:val="none" w:sz="0" w:space="0" w:color="auto"/>
            <w:right w:val="none" w:sz="0" w:space="0" w:color="auto"/>
          </w:divBdr>
        </w:div>
        <w:div w:id="209004084">
          <w:marLeft w:val="640"/>
          <w:marRight w:val="0"/>
          <w:marTop w:val="0"/>
          <w:marBottom w:val="0"/>
          <w:divBdr>
            <w:top w:val="none" w:sz="0" w:space="0" w:color="auto"/>
            <w:left w:val="none" w:sz="0" w:space="0" w:color="auto"/>
            <w:bottom w:val="none" w:sz="0" w:space="0" w:color="auto"/>
            <w:right w:val="none" w:sz="0" w:space="0" w:color="auto"/>
          </w:divBdr>
        </w:div>
        <w:div w:id="294524418">
          <w:marLeft w:val="640"/>
          <w:marRight w:val="0"/>
          <w:marTop w:val="0"/>
          <w:marBottom w:val="0"/>
          <w:divBdr>
            <w:top w:val="none" w:sz="0" w:space="0" w:color="auto"/>
            <w:left w:val="none" w:sz="0" w:space="0" w:color="auto"/>
            <w:bottom w:val="none" w:sz="0" w:space="0" w:color="auto"/>
            <w:right w:val="none" w:sz="0" w:space="0" w:color="auto"/>
          </w:divBdr>
        </w:div>
        <w:div w:id="311566140">
          <w:marLeft w:val="640"/>
          <w:marRight w:val="0"/>
          <w:marTop w:val="0"/>
          <w:marBottom w:val="0"/>
          <w:divBdr>
            <w:top w:val="none" w:sz="0" w:space="0" w:color="auto"/>
            <w:left w:val="none" w:sz="0" w:space="0" w:color="auto"/>
            <w:bottom w:val="none" w:sz="0" w:space="0" w:color="auto"/>
            <w:right w:val="none" w:sz="0" w:space="0" w:color="auto"/>
          </w:divBdr>
        </w:div>
        <w:div w:id="335040435">
          <w:marLeft w:val="640"/>
          <w:marRight w:val="0"/>
          <w:marTop w:val="0"/>
          <w:marBottom w:val="0"/>
          <w:divBdr>
            <w:top w:val="none" w:sz="0" w:space="0" w:color="auto"/>
            <w:left w:val="none" w:sz="0" w:space="0" w:color="auto"/>
            <w:bottom w:val="none" w:sz="0" w:space="0" w:color="auto"/>
            <w:right w:val="none" w:sz="0" w:space="0" w:color="auto"/>
          </w:divBdr>
        </w:div>
        <w:div w:id="345406141">
          <w:marLeft w:val="640"/>
          <w:marRight w:val="0"/>
          <w:marTop w:val="0"/>
          <w:marBottom w:val="0"/>
          <w:divBdr>
            <w:top w:val="none" w:sz="0" w:space="0" w:color="auto"/>
            <w:left w:val="none" w:sz="0" w:space="0" w:color="auto"/>
            <w:bottom w:val="none" w:sz="0" w:space="0" w:color="auto"/>
            <w:right w:val="none" w:sz="0" w:space="0" w:color="auto"/>
          </w:divBdr>
        </w:div>
        <w:div w:id="348797544">
          <w:marLeft w:val="640"/>
          <w:marRight w:val="0"/>
          <w:marTop w:val="0"/>
          <w:marBottom w:val="0"/>
          <w:divBdr>
            <w:top w:val="none" w:sz="0" w:space="0" w:color="auto"/>
            <w:left w:val="none" w:sz="0" w:space="0" w:color="auto"/>
            <w:bottom w:val="none" w:sz="0" w:space="0" w:color="auto"/>
            <w:right w:val="none" w:sz="0" w:space="0" w:color="auto"/>
          </w:divBdr>
        </w:div>
        <w:div w:id="377898670">
          <w:marLeft w:val="640"/>
          <w:marRight w:val="0"/>
          <w:marTop w:val="0"/>
          <w:marBottom w:val="0"/>
          <w:divBdr>
            <w:top w:val="none" w:sz="0" w:space="0" w:color="auto"/>
            <w:left w:val="none" w:sz="0" w:space="0" w:color="auto"/>
            <w:bottom w:val="none" w:sz="0" w:space="0" w:color="auto"/>
            <w:right w:val="none" w:sz="0" w:space="0" w:color="auto"/>
          </w:divBdr>
        </w:div>
        <w:div w:id="399182266">
          <w:marLeft w:val="640"/>
          <w:marRight w:val="0"/>
          <w:marTop w:val="0"/>
          <w:marBottom w:val="0"/>
          <w:divBdr>
            <w:top w:val="none" w:sz="0" w:space="0" w:color="auto"/>
            <w:left w:val="none" w:sz="0" w:space="0" w:color="auto"/>
            <w:bottom w:val="none" w:sz="0" w:space="0" w:color="auto"/>
            <w:right w:val="none" w:sz="0" w:space="0" w:color="auto"/>
          </w:divBdr>
        </w:div>
        <w:div w:id="399712563">
          <w:marLeft w:val="640"/>
          <w:marRight w:val="0"/>
          <w:marTop w:val="0"/>
          <w:marBottom w:val="0"/>
          <w:divBdr>
            <w:top w:val="none" w:sz="0" w:space="0" w:color="auto"/>
            <w:left w:val="none" w:sz="0" w:space="0" w:color="auto"/>
            <w:bottom w:val="none" w:sz="0" w:space="0" w:color="auto"/>
            <w:right w:val="none" w:sz="0" w:space="0" w:color="auto"/>
          </w:divBdr>
        </w:div>
        <w:div w:id="418676446">
          <w:marLeft w:val="640"/>
          <w:marRight w:val="0"/>
          <w:marTop w:val="0"/>
          <w:marBottom w:val="0"/>
          <w:divBdr>
            <w:top w:val="none" w:sz="0" w:space="0" w:color="auto"/>
            <w:left w:val="none" w:sz="0" w:space="0" w:color="auto"/>
            <w:bottom w:val="none" w:sz="0" w:space="0" w:color="auto"/>
            <w:right w:val="none" w:sz="0" w:space="0" w:color="auto"/>
          </w:divBdr>
        </w:div>
        <w:div w:id="428821166">
          <w:marLeft w:val="640"/>
          <w:marRight w:val="0"/>
          <w:marTop w:val="0"/>
          <w:marBottom w:val="0"/>
          <w:divBdr>
            <w:top w:val="none" w:sz="0" w:space="0" w:color="auto"/>
            <w:left w:val="none" w:sz="0" w:space="0" w:color="auto"/>
            <w:bottom w:val="none" w:sz="0" w:space="0" w:color="auto"/>
            <w:right w:val="none" w:sz="0" w:space="0" w:color="auto"/>
          </w:divBdr>
        </w:div>
        <w:div w:id="451168136">
          <w:marLeft w:val="640"/>
          <w:marRight w:val="0"/>
          <w:marTop w:val="0"/>
          <w:marBottom w:val="0"/>
          <w:divBdr>
            <w:top w:val="none" w:sz="0" w:space="0" w:color="auto"/>
            <w:left w:val="none" w:sz="0" w:space="0" w:color="auto"/>
            <w:bottom w:val="none" w:sz="0" w:space="0" w:color="auto"/>
            <w:right w:val="none" w:sz="0" w:space="0" w:color="auto"/>
          </w:divBdr>
        </w:div>
        <w:div w:id="453066046">
          <w:marLeft w:val="640"/>
          <w:marRight w:val="0"/>
          <w:marTop w:val="0"/>
          <w:marBottom w:val="0"/>
          <w:divBdr>
            <w:top w:val="none" w:sz="0" w:space="0" w:color="auto"/>
            <w:left w:val="none" w:sz="0" w:space="0" w:color="auto"/>
            <w:bottom w:val="none" w:sz="0" w:space="0" w:color="auto"/>
            <w:right w:val="none" w:sz="0" w:space="0" w:color="auto"/>
          </w:divBdr>
        </w:div>
        <w:div w:id="481432051">
          <w:marLeft w:val="640"/>
          <w:marRight w:val="0"/>
          <w:marTop w:val="0"/>
          <w:marBottom w:val="0"/>
          <w:divBdr>
            <w:top w:val="none" w:sz="0" w:space="0" w:color="auto"/>
            <w:left w:val="none" w:sz="0" w:space="0" w:color="auto"/>
            <w:bottom w:val="none" w:sz="0" w:space="0" w:color="auto"/>
            <w:right w:val="none" w:sz="0" w:space="0" w:color="auto"/>
          </w:divBdr>
        </w:div>
        <w:div w:id="489908739">
          <w:marLeft w:val="640"/>
          <w:marRight w:val="0"/>
          <w:marTop w:val="0"/>
          <w:marBottom w:val="0"/>
          <w:divBdr>
            <w:top w:val="none" w:sz="0" w:space="0" w:color="auto"/>
            <w:left w:val="none" w:sz="0" w:space="0" w:color="auto"/>
            <w:bottom w:val="none" w:sz="0" w:space="0" w:color="auto"/>
            <w:right w:val="none" w:sz="0" w:space="0" w:color="auto"/>
          </w:divBdr>
        </w:div>
        <w:div w:id="499974566">
          <w:marLeft w:val="640"/>
          <w:marRight w:val="0"/>
          <w:marTop w:val="0"/>
          <w:marBottom w:val="0"/>
          <w:divBdr>
            <w:top w:val="none" w:sz="0" w:space="0" w:color="auto"/>
            <w:left w:val="none" w:sz="0" w:space="0" w:color="auto"/>
            <w:bottom w:val="none" w:sz="0" w:space="0" w:color="auto"/>
            <w:right w:val="none" w:sz="0" w:space="0" w:color="auto"/>
          </w:divBdr>
        </w:div>
        <w:div w:id="525339086">
          <w:marLeft w:val="640"/>
          <w:marRight w:val="0"/>
          <w:marTop w:val="0"/>
          <w:marBottom w:val="0"/>
          <w:divBdr>
            <w:top w:val="none" w:sz="0" w:space="0" w:color="auto"/>
            <w:left w:val="none" w:sz="0" w:space="0" w:color="auto"/>
            <w:bottom w:val="none" w:sz="0" w:space="0" w:color="auto"/>
            <w:right w:val="none" w:sz="0" w:space="0" w:color="auto"/>
          </w:divBdr>
        </w:div>
        <w:div w:id="586891645">
          <w:marLeft w:val="640"/>
          <w:marRight w:val="0"/>
          <w:marTop w:val="0"/>
          <w:marBottom w:val="0"/>
          <w:divBdr>
            <w:top w:val="none" w:sz="0" w:space="0" w:color="auto"/>
            <w:left w:val="none" w:sz="0" w:space="0" w:color="auto"/>
            <w:bottom w:val="none" w:sz="0" w:space="0" w:color="auto"/>
            <w:right w:val="none" w:sz="0" w:space="0" w:color="auto"/>
          </w:divBdr>
        </w:div>
        <w:div w:id="593130184">
          <w:marLeft w:val="640"/>
          <w:marRight w:val="0"/>
          <w:marTop w:val="0"/>
          <w:marBottom w:val="0"/>
          <w:divBdr>
            <w:top w:val="none" w:sz="0" w:space="0" w:color="auto"/>
            <w:left w:val="none" w:sz="0" w:space="0" w:color="auto"/>
            <w:bottom w:val="none" w:sz="0" w:space="0" w:color="auto"/>
            <w:right w:val="none" w:sz="0" w:space="0" w:color="auto"/>
          </w:divBdr>
        </w:div>
        <w:div w:id="607397076">
          <w:marLeft w:val="640"/>
          <w:marRight w:val="0"/>
          <w:marTop w:val="0"/>
          <w:marBottom w:val="0"/>
          <w:divBdr>
            <w:top w:val="none" w:sz="0" w:space="0" w:color="auto"/>
            <w:left w:val="none" w:sz="0" w:space="0" w:color="auto"/>
            <w:bottom w:val="none" w:sz="0" w:space="0" w:color="auto"/>
            <w:right w:val="none" w:sz="0" w:space="0" w:color="auto"/>
          </w:divBdr>
        </w:div>
        <w:div w:id="610211759">
          <w:marLeft w:val="640"/>
          <w:marRight w:val="0"/>
          <w:marTop w:val="0"/>
          <w:marBottom w:val="0"/>
          <w:divBdr>
            <w:top w:val="none" w:sz="0" w:space="0" w:color="auto"/>
            <w:left w:val="none" w:sz="0" w:space="0" w:color="auto"/>
            <w:bottom w:val="none" w:sz="0" w:space="0" w:color="auto"/>
            <w:right w:val="none" w:sz="0" w:space="0" w:color="auto"/>
          </w:divBdr>
        </w:div>
        <w:div w:id="623197347">
          <w:marLeft w:val="640"/>
          <w:marRight w:val="0"/>
          <w:marTop w:val="0"/>
          <w:marBottom w:val="0"/>
          <w:divBdr>
            <w:top w:val="none" w:sz="0" w:space="0" w:color="auto"/>
            <w:left w:val="none" w:sz="0" w:space="0" w:color="auto"/>
            <w:bottom w:val="none" w:sz="0" w:space="0" w:color="auto"/>
            <w:right w:val="none" w:sz="0" w:space="0" w:color="auto"/>
          </w:divBdr>
        </w:div>
        <w:div w:id="634408455">
          <w:marLeft w:val="640"/>
          <w:marRight w:val="0"/>
          <w:marTop w:val="0"/>
          <w:marBottom w:val="0"/>
          <w:divBdr>
            <w:top w:val="none" w:sz="0" w:space="0" w:color="auto"/>
            <w:left w:val="none" w:sz="0" w:space="0" w:color="auto"/>
            <w:bottom w:val="none" w:sz="0" w:space="0" w:color="auto"/>
            <w:right w:val="none" w:sz="0" w:space="0" w:color="auto"/>
          </w:divBdr>
        </w:div>
        <w:div w:id="701052646">
          <w:marLeft w:val="640"/>
          <w:marRight w:val="0"/>
          <w:marTop w:val="0"/>
          <w:marBottom w:val="0"/>
          <w:divBdr>
            <w:top w:val="none" w:sz="0" w:space="0" w:color="auto"/>
            <w:left w:val="none" w:sz="0" w:space="0" w:color="auto"/>
            <w:bottom w:val="none" w:sz="0" w:space="0" w:color="auto"/>
            <w:right w:val="none" w:sz="0" w:space="0" w:color="auto"/>
          </w:divBdr>
        </w:div>
        <w:div w:id="707414990">
          <w:marLeft w:val="640"/>
          <w:marRight w:val="0"/>
          <w:marTop w:val="0"/>
          <w:marBottom w:val="0"/>
          <w:divBdr>
            <w:top w:val="none" w:sz="0" w:space="0" w:color="auto"/>
            <w:left w:val="none" w:sz="0" w:space="0" w:color="auto"/>
            <w:bottom w:val="none" w:sz="0" w:space="0" w:color="auto"/>
            <w:right w:val="none" w:sz="0" w:space="0" w:color="auto"/>
          </w:divBdr>
        </w:div>
        <w:div w:id="738987720">
          <w:marLeft w:val="640"/>
          <w:marRight w:val="0"/>
          <w:marTop w:val="0"/>
          <w:marBottom w:val="0"/>
          <w:divBdr>
            <w:top w:val="none" w:sz="0" w:space="0" w:color="auto"/>
            <w:left w:val="none" w:sz="0" w:space="0" w:color="auto"/>
            <w:bottom w:val="none" w:sz="0" w:space="0" w:color="auto"/>
            <w:right w:val="none" w:sz="0" w:space="0" w:color="auto"/>
          </w:divBdr>
        </w:div>
        <w:div w:id="782311677">
          <w:marLeft w:val="640"/>
          <w:marRight w:val="0"/>
          <w:marTop w:val="0"/>
          <w:marBottom w:val="0"/>
          <w:divBdr>
            <w:top w:val="none" w:sz="0" w:space="0" w:color="auto"/>
            <w:left w:val="none" w:sz="0" w:space="0" w:color="auto"/>
            <w:bottom w:val="none" w:sz="0" w:space="0" w:color="auto"/>
            <w:right w:val="none" w:sz="0" w:space="0" w:color="auto"/>
          </w:divBdr>
        </w:div>
        <w:div w:id="820775948">
          <w:marLeft w:val="640"/>
          <w:marRight w:val="0"/>
          <w:marTop w:val="0"/>
          <w:marBottom w:val="0"/>
          <w:divBdr>
            <w:top w:val="none" w:sz="0" w:space="0" w:color="auto"/>
            <w:left w:val="none" w:sz="0" w:space="0" w:color="auto"/>
            <w:bottom w:val="none" w:sz="0" w:space="0" w:color="auto"/>
            <w:right w:val="none" w:sz="0" w:space="0" w:color="auto"/>
          </w:divBdr>
        </w:div>
        <w:div w:id="859978358">
          <w:marLeft w:val="640"/>
          <w:marRight w:val="0"/>
          <w:marTop w:val="0"/>
          <w:marBottom w:val="0"/>
          <w:divBdr>
            <w:top w:val="none" w:sz="0" w:space="0" w:color="auto"/>
            <w:left w:val="none" w:sz="0" w:space="0" w:color="auto"/>
            <w:bottom w:val="none" w:sz="0" w:space="0" w:color="auto"/>
            <w:right w:val="none" w:sz="0" w:space="0" w:color="auto"/>
          </w:divBdr>
        </w:div>
        <w:div w:id="861555397">
          <w:marLeft w:val="640"/>
          <w:marRight w:val="0"/>
          <w:marTop w:val="0"/>
          <w:marBottom w:val="0"/>
          <w:divBdr>
            <w:top w:val="none" w:sz="0" w:space="0" w:color="auto"/>
            <w:left w:val="none" w:sz="0" w:space="0" w:color="auto"/>
            <w:bottom w:val="none" w:sz="0" w:space="0" w:color="auto"/>
            <w:right w:val="none" w:sz="0" w:space="0" w:color="auto"/>
          </w:divBdr>
        </w:div>
        <w:div w:id="889851483">
          <w:marLeft w:val="640"/>
          <w:marRight w:val="0"/>
          <w:marTop w:val="0"/>
          <w:marBottom w:val="0"/>
          <w:divBdr>
            <w:top w:val="none" w:sz="0" w:space="0" w:color="auto"/>
            <w:left w:val="none" w:sz="0" w:space="0" w:color="auto"/>
            <w:bottom w:val="none" w:sz="0" w:space="0" w:color="auto"/>
            <w:right w:val="none" w:sz="0" w:space="0" w:color="auto"/>
          </w:divBdr>
        </w:div>
        <w:div w:id="891500900">
          <w:marLeft w:val="640"/>
          <w:marRight w:val="0"/>
          <w:marTop w:val="0"/>
          <w:marBottom w:val="0"/>
          <w:divBdr>
            <w:top w:val="none" w:sz="0" w:space="0" w:color="auto"/>
            <w:left w:val="none" w:sz="0" w:space="0" w:color="auto"/>
            <w:bottom w:val="none" w:sz="0" w:space="0" w:color="auto"/>
            <w:right w:val="none" w:sz="0" w:space="0" w:color="auto"/>
          </w:divBdr>
        </w:div>
        <w:div w:id="895505368">
          <w:marLeft w:val="640"/>
          <w:marRight w:val="0"/>
          <w:marTop w:val="0"/>
          <w:marBottom w:val="0"/>
          <w:divBdr>
            <w:top w:val="none" w:sz="0" w:space="0" w:color="auto"/>
            <w:left w:val="none" w:sz="0" w:space="0" w:color="auto"/>
            <w:bottom w:val="none" w:sz="0" w:space="0" w:color="auto"/>
            <w:right w:val="none" w:sz="0" w:space="0" w:color="auto"/>
          </w:divBdr>
        </w:div>
        <w:div w:id="915555769">
          <w:marLeft w:val="640"/>
          <w:marRight w:val="0"/>
          <w:marTop w:val="0"/>
          <w:marBottom w:val="0"/>
          <w:divBdr>
            <w:top w:val="none" w:sz="0" w:space="0" w:color="auto"/>
            <w:left w:val="none" w:sz="0" w:space="0" w:color="auto"/>
            <w:bottom w:val="none" w:sz="0" w:space="0" w:color="auto"/>
            <w:right w:val="none" w:sz="0" w:space="0" w:color="auto"/>
          </w:divBdr>
        </w:div>
        <w:div w:id="953248999">
          <w:marLeft w:val="640"/>
          <w:marRight w:val="0"/>
          <w:marTop w:val="0"/>
          <w:marBottom w:val="0"/>
          <w:divBdr>
            <w:top w:val="none" w:sz="0" w:space="0" w:color="auto"/>
            <w:left w:val="none" w:sz="0" w:space="0" w:color="auto"/>
            <w:bottom w:val="none" w:sz="0" w:space="0" w:color="auto"/>
            <w:right w:val="none" w:sz="0" w:space="0" w:color="auto"/>
          </w:divBdr>
        </w:div>
        <w:div w:id="997005204">
          <w:marLeft w:val="640"/>
          <w:marRight w:val="0"/>
          <w:marTop w:val="0"/>
          <w:marBottom w:val="0"/>
          <w:divBdr>
            <w:top w:val="none" w:sz="0" w:space="0" w:color="auto"/>
            <w:left w:val="none" w:sz="0" w:space="0" w:color="auto"/>
            <w:bottom w:val="none" w:sz="0" w:space="0" w:color="auto"/>
            <w:right w:val="none" w:sz="0" w:space="0" w:color="auto"/>
          </w:divBdr>
        </w:div>
        <w:div w:id="1017460348">
          <w:marLeft w:val="640"/>
          <w:marRight w:val="0"/>
          <w:marTop w:val="0"/>
          <w:marBottom w:val="0"/>
          <w:divBdr>
            <w:top w:val="none" w:sz="0" w:space="0" w:color="auto"/>
            <w:left w:val="none" w:sz="0" w:space="0" w:color="auto"/>
            <w:bottom w:val="none" w:sz="0" w:space="0" w:color="auto"/>
            <w:right w:val="none" w:sz="0" w:space="0" w:color="auto"/>
          </w:divBdr>
        </w:div>
        <w:div w:id="1018896701">
          <w:marLeft w:val="640"/>
          <w:marRight w:val="0"/>
          <w:marTop w:val="0"/>
          <w:marBottom w:val="0"/>
          <w:divBdr>
            <w:top w:val="none" w:sz="0" w:space="0" w:color="auto"/>
            <w:left w:val="none" w:sz="0" w:space="0" w:color="auto"/>
            <w:bottom w:val="none" w:sz="0" w:space="0" w:color="auto"/>
            <w:right w:val="none" w:sz="0" w:space="0" w:color="auto"/>
          </w:divBdr>
        </w:div>
        <w:div w:id="1049643851">
          <w:marLeft w:val="640"/>
          <w:marRight w:val="0"/>
          <w:marTop w:val="0"/>
          <w:marBottom w:val="0"/>
          <w:divBdr>
            <w:top w:val="none" w:sz="0" w:space="0" w:color="auto"/>
            <w:left w:val="none" w:sz="0" w:space="0" w:color="auto"/>
            <w:bottom w:val="none" w:sz="0" w:space="0" w:color="auto"/>
            <w:right w:val="none" w:sz="0" w:space="0" w:color="auto"/>
          </w:divBdr>
        </w:div>
        <w:div w:id="1066994700">
          <w:marLeft w:val="640"/>
          <w:marRight w:val="0"/>
          <w:marTop w:val="0"/>
          <w:marBottom w:val="0"/>
          <w:divBdr>
            <w:top w:val="none" w:sz="0" w:space="0" w:color="auto"/>
            <w:left w:val="none" w:sz="0" w:space="0" w:color="auto"/>
            <w:bottom w:val="none" w:sz="0" w:space="0" w:color="auto"/>
            <w:right w:val="none" w:sz="0" w:space="0" w:color="auto"/>
          </w:divBdr>
        </w:div>
        <w:div w:id="1070931239">
          <w:marLeft w:val="640"/>
          <w:marRight w:val="0"/>
          <w:marTop w:val="0"/>
          <w:marBottom w:val="0"/>
          <w:divBdr>
            <w:top w:val="none" w:sz="0" w:space="0" w:color="auto"/>
            <w:left w:val="none" w:sz="0" w:space="0" w:color="auto"/>
            <w:bottom w:val="none" w:sz="0" w:space="0" w:color="auto"/>
            <w:right w:val="none" w:sz="0" w:space="0" w:color="auto"/>
          </w:divBdr>
        </w:div>
        <w:div w:id="1089278479">
          <w:marLeft w:val="640"/>
          <w:marRight w:val="0"/>
          <w:marTop w:val="0"/>
          <w:marBottom w:val="0"/>
          <w:divBdr>
            <w:top w:val="none" w:sz="0" w:space="0" w:color="auto"/>
            <w:left w:val="none" w:sz="0" w:space="0" w:color="auto"/>
            <w:bottom w:val="none" w:sz="0" w:space="0" w:color="auto"/>
            <w:right w:val="none" w:sz="0" w:space="0" w:color="auto"/>
          </w:divBdr>
        </w:div>
        <w:div w:id="1098719474">
          <w:marLeft w:val="640"/>
          <w:marRight w:val="0"/>
          <w:marTop w:val="0"/>
          <w:marBottom w:val="0"/>
          <w:divBdr>
            <w:top w:val="none" w:sz="0" w:space="0" w:color="auto"/>
            <w:left w:val="none" w:sz="0" w:space="0" w:color="auto"/>
            <w:bottom w:val="none" w:sz="0" w:space="0" w:color="auto"/>
            <w:right w:val="none" w:sz="0" w:space="0" w:color="auto"/>
          </w:divBdr>
        </w:div>
        <w:div w:id="1102334306">
          <w:marLeft w:val="640"/>
          <w:marRight w:val="0"/>
          <w:marTop w:val="0"/>
          <w:marBottom w:val="0"/>
          <w:divBdr>
            <w:top w:val="none" w:sz="0" w:space="0" w:color="auto"/>
            <w:left w:val="none" w:sz="0" w:space="0" w:color="auto"/>
            <w:bottom w:val="none" w:sz="0" w:space="0" w:color="auto"/>
            <w:right w:val="none" w:sz="0" w:space="0" w:color="auto"/>
          </w:divBdr>
        </w:div>
        <w:div w:id="1110003220">
          <w:marLeft w:val="640"/>
          <w:marRight w:val="0"/>
          <w:marTop w:val="0"/>
          <w:marBottom w:val="0"/>
          <w:divBdr>
            <w:top w:val="none" w:sz="0" w:space="0" w:color="auto"/>
            <w:left w:val="none" w:sz="0" w:space="0" w:color="auto"/>
            <w:bottom w:val="none" w:sz="0" w:space="0" w:color="auto"/>
            <w:right w:val="none" w:sz="0" w:space="0" w:color="auto"/>
          </w:divBdr>
        </w:div>
        <w:div w:id="1115909640">
          <w:marLeft w:val="640"/>
          <w:marRight w:val="0"/>
          <w:marTop w:val="0"/>
          <w:marBottom w:val="0"/>
          <w:divBdr>
            <w:top w:val="none" w:sz="0" w:space="0" w:color="auto"/>
            <w:left w:val="none" w:sz="0" w:space="0" w:color="auto"/>
            <w:bottom w:val="none" w:sz="0" w:space="0" w:color="auto"/>
            <w:right w:val="none" w:sz="0" w:space="0" w:color="auto"/>
          </w:divBdr>
        </w:div>
        <w:div w:id="1200435796">
          <w:marLeft w:val="640"/>
          <w:marRight w:val="0"/>
          <w:marTop w:val="0"/>
          <w:marBottom w:val="0"/>
          <w:divBdr>
            <w:top w:val="none" w:sz="0" w:space="0" w:color="auto"/>
            <w:left w:val="none" w:sz="0" w:space="0" w:color="auto"/>
            <w:bottom w:val="none" w:sz="0" w:space="0" w:color="auto"/>
            <w:right w:val="none" w:sz="0" w:space="0" w:color="auto"/>
          </w:divBdr>
        </w:div>
        <w:div w:id="1201044506">
          <w:marLeft w:val="640"/>
          <w:marRight w:val="0"/>
          <w:marTop w:val="0"/>
          <w:marBottom w:val="0"/>
          <w:divBdr>
            <w:top w:val="none" w:sz="0" w:space="0" w:color="auto"/>
            <w:left w:val="none" w:sz="0" w:space="0" w:color="auto"/>
            <w:bottom w:val="none" w:sz="0" w:space="0" w:color="auto"/>
            <w:right w:val="none" w:sz="0" w:space="0" w:color="auto"/>
          </w:divBdr>
        </w:div>
        <w:div w:id="1210534777">
          <w:marLeft w:val="640"/>
          <w:marRight w:val="0"/>
          <w:marTop w:val="0"/>
          <w:marBottom w:val="0"/>
          <w:divBdr>
            <w:top w:val="none" w:sz="0" w:space="0" w:color="auto"/>
            <w:left w:val="none" w:sz="0" w:space="0" w:color="auto"/>
            <w:bottom w:val="none" w:sz="0" w:space="0" w:color="auto"/>
            <w:right w:val="none" w:sz="0" w:space="0" w:color="auto"/>
          </w:divBdr>
        </w:div>
        <w:div w:id="1213276054">
          <w:marLeft w:val="640"/>
          <w:marRight w:val="0"/>
          <w:marTop w:val="0"/>
          <w:marBottom w:val="0"/>
          <w:divBdr>
            <w:top w:val="none" w:sz="0" w:space="0" w:color="auto"/>
            <w:left w:val="none" w:sz="0" w:space="0" w:color="auto"/>
            <w:bottom w:val="none" w:sz="0" w:space="0" w:color="auto"/>
            <w:right w:val="none" w:sz="0" w:space="0" w:color="auto"/>
          </w:divBdr>
        </w:div>
        <w:div w:id="1275286169">
          <w:marLeft w:val="640"/>
          <w:marRight w:val="0"/>
          <w:marTop w:val="0"/>
          <w:marBottom w:val="0"/>
          <w:divBdr>
            <w:top w:val="none" w:sz="0" w:space="0" w:color="auto"/>
            <w:left w:val="none" w:sz="0" w:space="0" w:color="auto"/>
            <w:bottom w:val="none" w:sz="0" w:space="0" w:color="auto"/>
            <w:right w:val="none" w:sz="0" w:space="0" w:color="auto"/>
          </w:divBdr>
        </w:div>
        <w:div w:id="1290280575">
          <w:marLeft w:val="640"/>
          <w:marRight w:val="0"/>
          <w:marTop w:val="0"/>
          <w:marBottom w:val="0"/>
          <w:divBdr>
            <w:top w:val="none" w:sz="0" w:space="0" w:color="auto"/>
            <w:left w:val="none" w:sz="0" w:space="0" w:color="auto"/>
            <w:bottom w:val="none" w:sz="0" w:space="0" w:color="auto"/>
            <w:right w:val="none" w:sz="0" w:space="0" w:color="auto"/>
          </w:divBdr>
        </w:div>
        <w:div w:id="1329989040">
          <w:marLeft w:val="640"/>
          <w:marRight w:val="0"/>
          <w:marTop w:val="0"/>
          <w:marBottom w:val="0"/>
          <w:divBdr>
            <w:top w:val="none" w:sz="0" w:space="0" w:color="auto"/>
            <w:left w:val="none" w:sz="0" w:space="0" w:color="auto"/>
            <w:bottom w:val="none" w:sz="0" w:space="0" w:color="auto"/>
            <w:right w:val="none" w:sz="0" w:space="0" w:color="auto"/>
          </w:divBdr>
        </w:div>
        <w:div w:id="1334187427">
          <w:marLeft w:val="640"/>
          <w:marRight w:val="0"/>
          <w:marTop w:val="0"/>
          <w:marBottom w:val="0"/>
          <w:divBdr>
            <w:top w:val="none" w:sz="0" w:space="0" w:color="auto"/>
            <w:left w:val="none" w:sz="0" w:space="0" w:color="auto"/>
            <w:bottom w:val="none" w:sz="0" w:space="0" w:color="auto"/>
            <w:right w:val="none" w:sz="0" w:space="0" w:color="auto"/>
          </w:divBdr>
        </w:div>
        <w:div w:id="1341279620">
          <w:marLeft w:val="640"/>
          <w:marRight w:val="0"/>
          <w:marTop w:val="0"/>
          <w:marBottom w:val="0"/>
          <w:divBdr>
            <w:top w:val="none" w:sz="0" w:space="0" w:color="auto"/>
            <w:left w:val="none" w:sz="0" w:space="0" w:color="auto"/>
            <w:bottom w:val="none" w:sz="0" w:space="0" w:color="auto"/>
            <w:right w:val="none" w:sz="0" w:space="0" w:color="auto"/>
          </w:divBdr>
        </w:div>
        <w:div w:id="1382050721">
          <w:marLeft w:val="640"/>
          <w:marRight w:val="0"/>
          <w:marTop w:val="0"/>
          <w:marBottom w:val="0"/>
          <w:divBdr>
            <w:top w:val="none" w:sz="0" w:space="0" w:color="auto"/>
            <w:left w:val="none" w:sz="0" w:space="0" w:color="auto"/>
            <w:bottom w:val="none" w:sz="0" w:space="0" w:color="auto"/>
            <w:right w:val="none" w:sz="0" w:space="0" w:color="auto"/>
          </w:divBdr>
        </w:div>
        <w:div w:id="1422985950">
          <w:marLeft w:val="640"/>
          <w:marRight w:val="0"/>
          <w:marTop w:val="0"/>
          <w:marBottom w:val="0"/>
          <w:divBdr>
            <w:top w:val="none" w:sz="0" w:space="0" w:color="auto"/>
            <w:left w:val="none" w:sz="0" w:space="0" w:color="auto"/>
            <w:bottom w:val="none" w:sz="0" w:space="0" w:color="auto"/>
            <w:right w:val="none" w:sz="0" w:space="0" w:color="auto"/>
          </w:divBdr>
        </w:div>
        <w:div w:id="1442608658">
          <w:marLeft w:val="640"/>
          <w:marRight w:val="0"/>
          <w:marTop w:val="0"/>
          <w:marBottom w:val="0"/>
          <w:divBdr>
            <w:top w:val="none" w:sz="0" w:space="0" w:color="auto"/>
            <w:left w:val="none" w:sz="0" w:space="0" w:color="auto"/>
            <w:bottom w:val="none" w:sz="0" w:space="0" w:color="auto"/>
            <w:right w:val="none" w:sz="0" w:space="0" w:color="auto"/>
          </w:divBdr>
        </w:div>
        <w:div w:id="1447650911">
          <w:marLeft w:val="640"/>
          <w:marRight w:val="0"/>
          <w:marTop w:val="0"/>
          <w:marBottom w:val="0"/>
          <w:divBdr>
            <w:top w:val="none" w:sz="0" w:space="0" w:color="auto"/>
            <w:left w:val="none" w:sz="0" w:space="0" w:color="auto"/>
            <w:bottom w:val="none" w:sz="0" w:space="0" w:color="auto"/>
            <w:right w:val="none" w:sz="0" w:space="0" w:color="auto"/>
          </w:divBdr>
        </w:div>
        <w:div w:id="1465808750">
          <w:marLeft w:val="640"/>
          <w:marRight w:val="0"/>
          <w:marTop w:val="0"/>
          <w:marBottom w:val="0"/>
          <w:divBdr>
            <w:top w:val="none" w:sz="0" w:space="0" w:color="auto"/>
            <w:left w:val="none" w:sz="0" w:space="0" w:color="auto"/>
            <w:bottom w:val="none" w:sz="0" w:space="0" w:color="auto"/>
            <w:right w:val="none" w:sz="0" w:space="0" w:color="auto"/>
          </w:divBdr>
        </w:div>
        <w:div w:id="1535197150">
          <w:marLeft w:val="640"/>
          <w:marRight w:val="0"/>
          <w:marTop w:val="0"/>
          <w:marBottom w:val="0"/>
          <w:divBdr>
            <w:top w:val="none" w:sz="0" w:space="0" w:color="auto"/>
            <w:left w:val="none" w:sz="0" w:space="0" w:color="auto"/>
            <w:bottom w:val="none" w:sz="0" w:space="0" w:color="auto"/>
            <w:right w:val="none" w:sz="0" w:space="0" w:color="auto"/>
          </w:divBdr>
        </w:div>
        <w:div w:id="1536382466">
          <w:marLeft w:val="640"/>
          <w:marRight w:val="0"/>
          <w:marTop w:val="0"/>
          <w:marBottom w:val="0"/>
          <w:divBdr>
            <w:top w:val="none" w:sz="0" w:space="0" w:color="auto"/>
            <w:left w:val="none" w:sz="0" w:space="0" w:color="auto"/>
            <w:bottom w:val="none" w:sz="0" w:space="0" w:color="auto"/>
            <w:right w:val="none" w:sz="0" w:space="0" w:color="auto"/>
          </w:divBdr>
        </w:div>
        <w:div w:id="1557206282">
          <w:marLeft w:val="640"/>
          <w:marRight w:val="0"/>
          <w:marTop w:val="0"/>
          <w:marBottom w:val="0"/>
          <w:divBdr>
            <w:top w:val="none" w:sz="0" w:space="0" w:color="auto"/>
            <w:left w:val="none" w:sz="0" w:space="0" w:color="auto"/>
            <w:bottom w:val="none" w:sz="0" w:space="0" w:color="auto"/>
            <w:right w:val="none" w:sz="0" w:space="0" w:color="auto"/>
          </w:divBdr>
        </w:div>
        <w:div w:id="1627467949">
          <w:marLeft w:val="640"/>
          <w:marRight w:val="0"/>
          <w:marTop w:val="0"/>
          <w:marBottom w:val="0"/>
          <w:divBdr>
            <w:top w:val="none" w:sz="0" w:space="0" w:color="auto"/>
            <w:left w:val="none" w:sz="0" w:space="0" w:color="auto"/>
            <w:bottom w:val="none" w:sz="0" w:space="0" w:color="auto"/>
            <w:right w:val="none" w:sz="0" w:space="0" w:color="auto"/>
          </w:divBdr>
        </w:div>
        <w:div w:id="1642887493">
          <w:marLeft w:val="640"/>
          <w:marRight w:val="0"/>
          <w:marTop w:val="0"/>
          <w:marBottom w:val="0"/>
          <w:divBdr>
            <w:top w:val="none" w:sz="0" w:space="0" w:color="auto"/>
            <w:left w:val="none" w:sz="0" w:space="0" w:color="auto"/>
            <w:bottom w:val="none" w:sz="0" w:space="0" w:color="auto"/>
            <w:right w:val="none" w:sz="0" w:space="0" w:color="auto"/>
          </w:divBdr>
        </w:div>
        <w:div w:id="1652365216">
          <w:marLeft w:val="640"/>
          <w:marRight w:val="0"/>
          <w:marTop w:val="0"/>
          <w:marBottom w:val="0"/>
          <w:divBdr>
            <w:top w:val="none" w:sz="0" w:space="0" w:color="auto"/>
            <w:left w:val="none" w:sz="0" w:space="0" w:color="auto"/>
            <w:bottom w:val="none" w:sz="0" w:space="0" w:color="auto"/>
            <w:right w:val="none" w:sz="0" w:space="0" w:color="auto"/>
          </w:divBdr>
        </w:div>
        <w:div w:id="1693335922">
          <w:marLeft w:val="640"/>
          <w:marRight w:val="0"/>
          <w:marTop w:val="0"/>
          <w:marBottom w:val="0"/>
          <w:divBdr>
            <w:top w:val="none" w:sz="0" w:space="0" w:color="auto"/>
            <w:left w:val="none" w:sz="0" w:space="0" w:color="auto"/>
            <w:bottom w:val="none" w:sz="0" w:space="0" w:color="auto"/>
            <w:right w:val="none" w:sz="0" w:space="0" w:color="auto"/>
          </w:divBdr>
        </w:div>
        <w:div w:id="1703357105">
          <w:marLeft w:val="640"/>
          <w:marRight w:val="0"/>
          <w:marTop w:val="0"/>
          <w:marBottom w:val="0"/>
          <w:divBdr>
            <w:top w:val="none" w:sz="0" w:space="0" w:color="auto"/>
            <w:left w:val="none" w:sz="0" w:space="0" w:color="auto"/>
            <w:bottom w:val="none" w:sz="0" w:space="0" w:color="auto"/>
            <w:right w:val="none" w:sz="0" w:space="0" w:color="auto"/>
          </w:divBdr>
        </w:div>
        <w:div w:id="1707438526">
          <w:marLeft w:val="640"/>
          <w:marRight w:val="0"/>
          <w:marTop w:val="0"/>
          <w:marBottom w:val="0"/>
          <w:divBdr>
            <w:top w:val="none" w:sz="0" w:space="0" w:color="auto"/>
            <w:left w:val="none" w:sz="0" w:space="0" w:color="auto"/>
            <w:bottom w:val="none" w:sz="0" w:space="0" w:color="auto"/>
            <w:right w:val="none" w:sz="0" w:space="0" w:color="auto"/>
          </w:divBdr>
        </w:div>
        <w:div w:id="1713267656">
          <w:marLeft w:val="640"/>
          <w:marRight w:val="0"/>
          <w:marTop w:val="0"/>
          <w:marBottom w:val="0"/>
          <w:divBdr>
            <w:top w:val="none" w:sz="0" w:space="0" w:color="auto"/>
            <w:left w:val="none" w:sz="0" w:space="0" w:color="auto"/>
            <w:bottom w:val="none" w:sz="0" w:space="0" w:color="auto"/>
            <w:right w:val="none" w:sz="0" w:space="0" w:color="auto"/>
          </w:divBdr>
        </w:div>
        <w:div w:id="1722317566">
          <w:marLeft w:val="640"/>
          <w:marRight w:val="0"/>
          <w:marTop w:val="0"/>
          <w:marBottom w:val="0"/>
          <w:divBdr>
            <w:top w:val="none" w:sz="0" w:space="0" w:color="auto"/>
            <w:left w:val="none" w:sz="0" w:space="0" w:color="auto"/>
            <w:bottom w:val="none" w:sz="0" w:space="0" w:color="auto"/>
            <w:right w:val="none" w:sz="0" w:space="0" w:color="auto"/>
          </w:divBdr>
        </w:div>
        <w:div w:id="1737439548">
          <w:marLeft w:val="640"/>
          <w:marRight w:val="0"/>
          <w:marTop w:val="0"/>
          <w:marBottom w:val="0"/>
          <w:divBdr>
            <w:top w:val="none" w:sz="0" w:space="0" w:color="auto"/>
            <w:left w:val="none" w:sz="0" w:space="0" w:color="auto"/>
            <w:bottom w:val="none" w:sz="0" w:space="0" w:color="auto"/>
            <w:right w:val="none" w:sz="0" w:space="0" w:color="auto"/>
          </w:divBdr>
        </w:div>
        <w:div w:id="1761372863">
          <w:marLeft w:val="640"/>
          <w:marRight w:val="0"/>
          <w:marTop w:val="0"/>
          <w:marBottom w:val="0"/>
          <w:divBdr>
            <w:top w:val="none" w:sz="0" w:space="0" w:color="auto"/>
            <w:left w:val="none" w:sz="0" w:space="0" w:color="auto"/>
            <w:bottom w:val="none" w:sz="0" w:space="0" w:color="auto"/>
            <w:right w:val="none" w:sz="0" w:space="0" w:color="auto"/>
          </w:divBdr>
        </w:div>
        <w:div w:id="1804347735">
          <w:marLeft w:val="640"/>
          <w:marRight w:val="0"/>
          <w:marTop w:val="0"/>
          <w:marBottom w:val="0"/>
          <w:divBdr>
            <w:top w:val="none" w:sz="0" w:space="0" w:color="auto"/>
            <w:left w:val="none" w:sz="0" w:space="0" w:color="auto"/>
            <w:bottom w:val="none" w:sz="0" w:space="0" w:color="auto"/>
            <w:right w:val="none" w:sz="0" w:space="0" w:color="auto"/>
          </w:divBdr>
        </w:div>
        <w:div w:id="1876890939">
          <w:marLeft w:val="640"/>
          <w:marRight w:val="0"/>
          <w:marTop w:val="0"/>
          <w:marBottom w:val="0"/>
          <w:divBdr>
            <w:top w:val="none" w:sz="0" w:space="0" w:color="auto"/>
            <w:left w:val="none" w:sz="0" w:space="0" w:color="auto"/>
            <w:bottom w:val="none" w:sz="0" w:space="0" w:color="auto"/>
            <w:right w:val="none" w:sz="0" w:space="0" w:color="auto"/>
          </w:divBdr>
        </w:div>
        <w:div w:id="1897548755">
          <w:marLeft w:val="640"/>
          <w:marRight w:val="0"/>
          <w:marTop w:val="0"/>
          <w:marBottom w:val="0"/>
          <w:divBdr>
            <w:top w:val="none" w:sz="0" w:space="0" w:color="auto"/>
            <w:left w:val="none" w:sz="0" w:space="0" w:color="auto"/>
            <w:bottom w:val="none" w:sz="0" w:space="0" w:color="auto"/>
            <w:right w:val="none" w:sz="0" w:space="0" w:color="auto"/>
          </w:divBdr>
        </w:div>
        <w:div w:id="1916084274">
          <w:marLeft w:val="640"/>
          <w:marRight w:val="0"/>
          <w:marTop w:val="0"/>
          <w:marBottom w:val="0"/>
          <w:divBdr>
            <w:top w:val="none" w:sz="0" w:space="0" w:color="auto"/>
            <w:left w:val="none" w:sz="0" w:space="0" w:color="auto"/>
            <w:bottom w:val="none" w:sz="0" w:space="0" w:color="auto"/>
            <w:right w:val="none" w:sz="0" w:space="0" w:color="auto"/>
          </w:divBdr>
        </w:div>
        <w:div w:id="1929800766">
          <w:marLeft w:val="640"/>
          <w:marRight w:val="0"/>
          <w:marTop w:val="0"/>
          <w:marBottom w:val="0"/>
          <w:divBdr>
            <w:top w:val="none" w:sz="0" w:space="0" w:color="auto"/>
            <w:left w:val="none" w:sz="0" w:space="0" w:color="auto"/>
            <w:bottom w:val="none" w:sz="0" w:space="0" w:color="auto"/>
            <w:right w:val="none" w:sz="0" w:space="0" w:color="auto"/>
          </w:divBdr>
        </w:div>
        <w:div w:id="1935820332">
          <w:marLeft w:val="640"/>
          <w:marRight w:val="0"/>
          <w:marTop w:val="0"/>
          <w:marBottom w:val="0"/>
          <w:divBdr>
            <w:top w:val="none" w:sz="0" w:space="0" w:color="auto"/>
            <w:left w:val="none" w:sz="0" w:space="0" w:color="auto"/>
            <w:bottom w:val="none" w:sz="0" w:space="0" w:color="auto"/>
            <w:right w:val="none" w:sz="0" w:space="0" w:color="auto"/>
          </w:divBdr>
        </w:div>
        <w:div w:id="1973560927">
          <w:marLeft w:val="640"/>
          <w:marRight w:val="0"/>
          <w:marTop w:val="0"/>
          <w:marBottom w:val="0"/>
          <w:divBdr>
            <w:top w:val="none" w:sz="0" w:space="0" w:color="auto"/>
            <w:left w:val="none" w:sz="0" w:space="0" w:color="auto"/>
            <w:bottom w:val="none" w:sz="0" w:space="0" w:color="auto"/>
            <w:right w:val="none" w:sz="0" w:space="0" w:color="auto"/>
          </w:divBdr>
        </w:div>
        <w:div w:id="1996251366">
          <w:marLeft w:val="640"/>
          <w:marRight w:val="0"/>
          <w:marTop w:val="0"/>
          <w:marBottom w:val="0"/>
          <w:divBdr>
            <w:top w:val="none" w:sz="0" w:space="0" w:color="auto"/>
            <w:left w:val="none" w:sz="0" w:space="0" w:color="auto"/>
            <w:bottom w:val="none" w:sz="0" w:space="0" w:color="auto"/>
            <w:right w:val="none" w:sz="0" w:space="0" w:color="auto"/>
          </w:divBdr>
        </w:div>
        <w:div w:id="2005279582">
          <w:marLeft w:val="640"/>
          <w:marRight w:val="0"/>
          <w:marTop w:val="0"/>
          <w:marBottom w:val="0"/>
          <w:divBdr>
            <w:top w:val="none" w:sz="0" w:space="0" w:color="auto"/>
            <w:left w:val="none" w:sz="0" w:space="0" w:color="auto"/>
            <w:bottom w:val="none" w:sz="0" w:space="0" w:color="auto"/>
            <w:right w:val="none" w:sz="0" w:space="0" w:color="auto"/>
          </w:divBdr>
        </w:div>
        <w:div w:id="2018726559">
          <w:marLeft w:val="640"/>
          <w:marRight w:val="0"/>
          <w:marTop w:val="0"/>
          <w:marBottom w:val="0"/>
          <w:divBdr>
            <w:top w:val="none" w:sz="0" w:space="0" w:color="auto"/>
            <w:left w:val="none" w:sz="0" w:space="0" w:color="auto"/>
            <w:bottom w:val="none" w:sz="0" w:space="0" w:color="auto"/>
            <w:right w:val="none" w:sz="0" w:space="0" w:color="auto"/>
          </w:divBdr>
        </w:div>
        <w:div w:id="2034764288">
          <w:marLeft w:val="640"/>
          <w:marRight w:val="0"/>
          <w:marTop w:val="0"/>
          <w:marBottom w:val="0"/>
          <w:divBdr>
            <w:top w:val="none" w:sz="0" w:space="0" w:color="auto"/>
            <w:left w:val="none" w:sz="0" w:space="0" w:color="auto"/>
            <w:bottom w:val="none" w:sz="0" w:space="0" w:color="auto"/>
            <w:right w:val="none" w:sz="0" w:space="0" w:color="auto"/>
          </w:divBdr>
        </w:div>
        <w:div w:id="2076009646">
          <w:marLeft w:val="640"/>
          <w:marRight w:val="0"/>
          <w:marTop w:val="0"/>
          <w:marBottom w:val="0"/>
          <w:divBdr>
            <w:top w:val="none" w:sz="0" w:space="0" w:color="auto"/>
            <w:left w:val="none" w:sz="0" w:space="0" w:color="auto"/>
            <w:bottom w:val="none" w:sz="0" w:space="0" w:color="auto"/>
            <w:right w:val="none" w:sz="0" w:space="0" w:color="auto"/>
          </w:divBdr>
        </w:div>
        <w:div w:id="2118597293">
          <w:marLeft w:val="640"/>
          <w:marRight w:val="0"/>
          <w:marTop w:val="0"/>
          <w:marBottom w:val="0"/>
          <w:divBdr>
            <w:top w:val="none" w:sz="0" w:space="0" w:color="auto"/>
            <w:left w:val="none" w:sz="0" w:space="0" w:color="auto"/>
            <w:bottom w:val="none" w:sz="0" w:space="0" w:color="auto"/>
            <w:right w:val="none" w:sz="0" w:space="0" w:color="auto"/>
          </w:divBdr>
        </w:div>
      </w:divsChild>
    </w:div>
    <w:div w:id="1641615989">
      <w:bodyDiv w:val="1"/>
      <w:marLeft w:val="0"/>
      <w:marRight w:val="0"/>
      <w:marTop w:val="0"/>
      <w:marBottom w:val="0"/>
      <w:divBdr>
        <w:top w:val="none" w:sz="0" w:space="0" w:color="auto"/>
        <w:left w:val="none" w:sz="0" w:space="0" w:color="auto"/>
        <w:bottom w:val="none" w:sz="0" w:space="0" w:color="auto"/>
        <w:right w:val="none" w:sz="0" w:space="0" w:color="auto"/>
      </w:divBdr>
      <w:divsChild>
        <w:div w:id="2091076905">
          <w:marLeft w:val="640"/>
          <w:marRight w:val="0"/>
          <w:marTop w:val="0"/>
          <w:marBottom w:val="0"/>
          <w:divBdr>
            <w:top w:val="none" w:sz="0" w:space="0" w:color="auto"/>
            <w:left w:val="none" w:sz="0" w:space="0" w:color="auto"/>
            <w:bottom w:val="none" w:sz="0" w:space="0" w:color="auto"/>
            <w:right w:val="none" w:sz="0" w:space="0" w:color="auto"/>
          </w:divBdr>
        </w:div>
        <w:div w:id="1557399421">
          <w:marLeft w:val="640"/>
          <w:marRight w:val="0"/>
          <w:marTop w:val="0"/>
          <w:marBottom w:val="0"/>
          <w:divBdr>
            <w:top w:val="none" w:sz="0" w:space="0" w:color="auto"/>
            <w:left w:val="none" w:sz="0" w:space="0" w:color="auto"/>
            <w:bottom w:val="none" w:sz="0" w:space="0" w:color="auto"/>
            <w:right w:val="none" w:sz="0" w:space="0" w:color="auto"/>
          </w:divBdr>
        </w:div>
        <w:div w:id="953369469">
          <w:marLeft w:val="640"/>
          <w:marRight w:val="0"/>
          <w:marTop w:val="0"/>
          <w:marBottom w:val="0"/>
          <w:divBdr>
            <w:top w:val="none" w:sz="0" w:space="0" w:color="auto"/>
            <w:left w:val="none" w:sz="0" w:space="0" w:color="auto"/>
            <w:bottom w:val="none" w:sz="0" w:space="0" w:color="auto"/>
            <w:right w:val="none" w:sz="0" w:space="0" w:color="auto"/>
          </w:divBdr>
        </w:div>
        <w:div w:id="1426145130">
          <w:marLeft w:val="640"/>
          <w:marRight w:val="0"/>
          <w:marTop w:val="0"/>
          <w:marBottom w:val="0"/>
          <w:divBdr>
            <w:top w:val="none" w:sz="0" w:space="0" w:color="auto"/>
            <w:left w:val="none" w:sz="0" w:space="0" w:color="auto"/>
            <w:bottom w:val="none" w:sz="0" w:space="0" w:color="auto"/>
            <w:right w:val="none" w:sz="0" w:space="0" w:color="auto"/>
          </w:divBdr>
        </w:div>
        <w:div w:id="1550260553">
          <w:marLeft w:val="640"/>
          <w:marRight w:val="0"/>
          <w:marTop w:val="0"/>
          <w:marBottom w:val="0"/>
          <w:divBdr>
            <w:top w:val="none" w:sz="0" w:space="0" w:color="auto"/>
            <w:left w:val="none" w:sz="0" w:space="0" w:color="auto"/>
            <w:bottom w:val="none" w:sz="0" w:space="0" w:color="auto"/>
            <w:right w:val="none" w:sz="0" w:space="0" w:color="auto"/>
          </w:divBdr>
        </w:div>
        <w:div w:id="1717393554">
          <w:marLeft w:val="640"/>
          <w:marRight w:val="0"/>
          <w:marTop w:val="0"/>
          <w:marBottom w:val="0"/>
          <w:divBdr>
            <w:top w:val="none" w:sz="0" w:space="0" w:color="auto"/>
            <w:left w:val="none" w:sz="0" w:space="0" w:color="auto"/>
            <w:bottom w:val="none" w:sz="0" w:space="0" w:color="auto"/>
            <w:right w:val="none" w:sz="0" w:space="0" w:color="auto"/>
          </w:divBdr>
        </w:div>
        <w:div w:id="658314286">
          <w:marLeft w:val="640"/>
          <w:marRight w:val="0"/>
          <w:marTop w:val="0"/>
          <w:marBottom w:val="0"/>
          <w:divBdr>
            <w:top w:val="none" w:sz="0" w:space="0" w:color="auto"/>
            <w:left w:val="none" w:sz="0" w:space="0" w:color="auto"/>
            <w:bottom w:val="none" w:sz="0" w:space="0" w:color="auto"/>
            <w:right w:val="none" w:sz="0" w:space="0" w:color="auto"/>
          </w:divBdr>
        </w:div>
        <w:div w:id="70346927">
          <w:marLeft w:val="640"/>
          <w:marRight w:val="0"/>
          <w:marTop w:val="0"/>
          <w:marBottom w:val="0"/>
          <w:divBdr>
            <w:top w:val="none" w:sz="0" w:space="0" w:color="auto"/>
            <w:left w:val="none" w:sz="0" w:space="0" w:color="auto"/>
            <w:bottom w:val="none" w:sz="0" w:space="0" w:color="auto"/>
            <w:right w:val="none" w:sz="0" w:space="0" w:color="auto"/>
          </w:divBdr>
        </w:div>
        <w:div w:id="979653570">
          <w:marLeft w:val="640"/>
          <w:marRight w:val="0"/>
          <w:marTop w:val="0"/>
          <w:marBottom w:val="0"/>
          <w:divBdr>
            <w:top w:val="none" w:sz="0" w:space="0" w:color="auto"/>
            <w:left w:val="none" w:sz="0" w:space="0" w:color="auto"/>
            <w:bottom w:val="none" w:sz="0" w:space="0" w:color="auto"/>
            <w:right w:val="none" w:sz="0" w:space="0" w:color="auto"/>
          </w:divBdr>
        </w:div>
        <w:div w:id="1297445680">
          <w:marLeft w:val="640"/>
          <w:marRight w:val="0"/>
          <w:marTop w:val="0"/>
          <w:marBottom w:val="0"/>
          <w:divBdr>
            <w:top w:val="none" w:sz="0" w:space="0" w:color="auto"/>
            <w:left w:val="none" w:sz="0" w:space="0" w:color="auto"/>
            <w:bottom w:val="none" w:sz="0" w:space="0" w:color="auto"/>
            <w:right w:val="none" w:sz="0" w:space="0" w:color="auto"/>
          </w:divBdr>
        </w:div>
        <w:div w:id="414978641">
          <w:marLeft w:val="640"/>
          <w:marRight w:val="0"/>
          <w:marTop w:val="0"/>
          <w:marBottom w:val="0"/>
          <w:divBdr>
            <w:top w:val="none" w:sz="0" w:space="0" w:color="auto"/>
            <w:left w:val="none" w:sz="0" w:space="0" w:color="auto"/>
            <w:bottom w:val="none" w:sz="0" w:space="0" w:color="auto"/>
            <w:right w:val="none" w:sz="0" w:space="0" w:color="auto"/>
          </w:divBdr>
        </w:div>
        <w:div w:id="308704711">
          <w:marLeft w:val="640"/>
          <w:marRight w:val="0"/>
          <w:marTop w:val="0"/>
          <w:marBottom w:val="0"/>
          <w:divBdr>
            <w:top w:val="none" w:sz="0" w:space="0" w:color="auto"/>
            <w:left w:val="none" w:sz="0" w:space="0" w:color="auto"/>
            <w:bottom w:val="none" w:sz="0" w:space="0" w:color="auto"/>
            <w:right w:val="none" w:sz="0" w:space="0" w:color="auto"/>
          </w:divBdr>
        </w:div>
        <w:div w:id="692800040">
          <w:marLeft w:val="640"/>
          <w:marRight w:val="0"/>
          <w:marTop w:val="0"/>
          <w:marBottom w:val="0"/>
          <w:divBdr>
            <w:top w:val="none" w:sz="0" w:space="0" w:color="auto"/>
            <w:left w:val="none" w:sz="0" w:space="0" w:color="auto"/>
            <w:bottom w:val="none" w:sz="0" w:space="0" w:color="auto"/>
            <w:right w:val="none" w:sz="0" w:space="0" w:color="auto"/>
          </w:divBdr>
        </w:div>
        <w:div w:id="1241599489">
          <w:marLeft w:val="640"/>
          <w:marRight w:val="0"/>
          <w:marTop w:val="0"/>
          <w:marBottom w:val="0"/>
          <w:divBdr>
            <w:top w:val="none" w:sz="0" w:space="0" w:color="auto"/>
            <w:left w:val="none" w:sz="0" w:space="0" w:color="auto"/>
            <w:bottom w:val="none" w:sz="0" w:space="0" w:color="auto"/>
            <w:right w:val="none" w:sz="0" w:space="0" w:color="auto"/>
          </w:divBdr>
        </w:div>
        <w:div w:id="1931964580">
          <w:marLeft w:val="640"/>
          <w:marRight w:val="0"/>
          <w:marTop w:val="0"/>
          <w:marBottom w:val="0"/>
          <w:divBdr>
            <w:top w:val="none" w:sz="0" w:space="0" w:color="auto"/>
            <w:left w:val="none" w:sz="0" w:space="0" w:color="auto"/>
            <w:bottom w:val="none" w:sz="0" w:space="0" w:color="auto"/>
            <w:right w:val="none" w:sz="0" w:space="0" w:color="auto"/>
          </w:divBdr>
        </w:div>
        <w:div w:id="110327358">
          <w:marLeft w:val="640"/>
          <w:marRight w:val="0"/>
          <w:marTop w:val="0"/>
          <w:marBottom w:val="0"/>
          <w:divBdr>
            <w:top w:val="none" w:sz="0" w:space="0" w:color="auto"/>
            <w:left w:val="none" w:sz="0" w:space="0" w:color="auto"/>
            <w:bottom w:val="none" w:sz="0" w:space="0" w:color="auto"/>
            <w:right w:val="none" w:sz="0" w:space="0" w:color="auto"/>
          </w:divBdr>
        </w:div>
        <w:div w:id="172648515">
          <w:marLeft w:val="640"/>
          <w:marRight w:val="0"/>
          <w:marTop w:val="0"/>
          <w:marBottom w:val="0"/>
          <w:divBdr>
            <w:top w:val="none" w:sz="0" w:space="0" w:color="auto"/>
            <w:left w:val="none" w:sz="0" w:space="0" w:color="auto"/>
            <w:bottom w:val="none" w:sz="0" w:space="0" w:color="auto"/>
            <w:right w:val="none" w:sz="0" w:space="0" w:color="auto"/>
          </w:divBdr>
        </w:div>
        <w:div w:id="308675932">
          <w:marLeft w:val="640"/>
          <w:marRight w:val="0"/>
          <w:marTop w:val="0"/>
          <w:marBottom w:val="0"/>
          <w:divBdr>
            <w:top w:val="none" w:sz="0" w:space="0" w:color="auto"/>
            <w:left w:val="none" w:sz="0" w:space="0" w:color="auto"/>
            <w:bottom w:val="none" w:sz="0" w:space="0" w:color="auto"/>
            <w:right w:val="none" w:sz="0" w:space="0" w:color="auto"/>
          </w:divBdr>
        </w:div>
        <w:div w:id="1055540927">
          <w:marLeft w:val="640"/>
          <w:marRight w:val="0"/>
          <w:marTop w:val="0"/>
          <w:marBottom w:val="0"/>
          <w:divBdr>
            <w:top w:val="none" w:sz="0" w:space="0" w:color="auto"/>
            <w:left w:val="none" w:sz="0" w:space="0" w:color="auto"/>
            <w:bottom w:val="none" w:sz="0" w:space="0" w:color="auto"/>
            <w:right w:val="none" w:sz="0" w:space="0" w:color="auto"/>
          </w:divBdr>
        </w:div>
        <w:div w:id="1205942332">
          <w:marLeft w:val="640"/>
          <w:marRight w:val="0"/>
          <w:marTop w:val="0"/>
          <w:marBottom w:val="0"/>
          <w:divBdr>
            <w:top w:val="none" w:sz="0" w:space="0" w:color="auto"/>
            <w:left w:val="none" w:sz="0" w:space="0" w:color="auto"/>
            <w:bottom w:val="none" w:sz="0" w:space="0" w:color="auto"/>
            <w:right w:val="none" w:sz="0" w:space="0" w:color="auto"/>
          </w:divBdr>
        </w:div>
        <w:div w:id="163905820">
          <w:marLeft w:val="640"/>
          <w:marRight w:val="0"/>
          <w:marTop w:val="0"/>
          <w:marBottom w:val="0"/>
          <w:divBdr>
            <w:top w:val="none" w:sz="0" w:space="0" w:color="auto"/>
            <w:left w:val="none" w:sz="0" w:space="0" w:color="auto"/>
            <w:bottom w:val="none" w:sz="0" w:space="0" w:color="auto"/>
            <w:right w:val="none" w:sz="0" w:space="0" w:color="auto"/>
          </w:divBdr>
        </w:div>
        <w:div w:id="582644516">
          <w:marLeft w:val="640"/>
          <w:marRight w:val="0"/>
          <w:marTop w:val="0"/>
          <w:marBottom w:val="0"/>
          <w:divBdr>
            <w:top w:val="none" w:sz="0" w:space="0" w:color="auto"/>
            <w:left w:val="none" w:sz="0" w:space="0" w:color="auto"/>
            <w:bottom w:val="none" w:sz="0" w:space="0" w:color="auto"/>
            <w:right w:val="none" w:sz="0" w:space="0" w:color="auto"/>
          </w:divBdr>
        </w:div>
        <w:div w:id="56825632">
          <w:marLeft w:val="640"/>
          <w:marRight w:val="0"/>
          <w:marTop w:val="0"/>
          <w:marBottom w:val="0"/>
          <w:divBdr>
            <w:top w:val="none" w:sz="0" w:space="0" w:color="auto"/>
            <w:left w:val="none" w:sz="0" w:space="0" w:color="auto"/>
            <w:bottom w:val="none" w:sz="0" w:space="0" w:color="auto"/>
            <w:right w:val="none" w:sz="0" w:space="0" w:color="auto"/>
          </w:divBdr>
        </w:div>
        <w:div w:id="2046982460">
          <w:marLeft w:val="640"/>
          <w:marRight w:val="0"/>
          <w:marTop w:val="0"/>
          <w:marBottom w:val="0"/>
          <w:divBdr>
            <w:top w:val="none" w:sz="0" w:space="0" w:color="auto"/>
            <w:left w:val="none" w:sz="0" w:space="0" w:color="auto"/>
            <w:bottom w:val="none" w:sz="0" w:space="0" w:color="auto"/>
            <w:right w:val="none" w:sz="0" w:space="0" w:color="auto"/>
          </w:divBdr>
        </w:div>
        <w:div w:id="350037132">
          <w:marLeft w:val="640"/>
          <w:marRight w:val="0"/>
          <w:marTop w:val="0"/>
          <w:marBottom w:val="0"/>
          <w:divBdr>
            <w:top w:val="none" w:sz="0" w:space="0" w:color="auto"/>
            <w:left w:val="none" w:sz="0" w:space="0" w:color="auto"/>
            <w:bottom w:val="none" w:sz="0" w:space="0" w:color="auto"/>
            <w:right w:val="none" w:sz="0" w:space="0" w:color="auto"/>
          </w:divBdr>
        </w:div>
        <w:div w:id="2005426720">
          <w:marLeft w:val="640"/>
          <w:marRight w:val="0"/>
          <w:marTop w:val="0"/>
          <w:marBottom w:val="0"/>
          <w:divBdr>
            <w:top w:val="none" w:sz="0" w:space="0" w:color="auto"/>
            <w:left w:val="none" w:sz="0" w:space="0" w:color="auto"/>
            <w:bottom w:val="none" w:sz="0" w:space="0" w:color="auto"/>
            <w:right w:val="none" w:sz="0" w:space="0" w:color="auto"/>
          </w:divBdr>
        </w:div>
        <w:div w:id="959647968">
          <w:marLeft w:val="640"/>
          <w:marRight w:val="0"/>
          <w:marTop w:val="0"/>
          <w:marBottom w:val="0"/>
          <w:divBdr>
            <w:top w:val="none" w:sz="0" w:space="0" w:color="auto"/>
            <w:left w:val="none" w:sz="0" w:space="0" w:color="auto"/>
            <w:bottom w:val="none" w:sz="0" w:space="0" w:color="auto"/>
            <w:right w:val="none" w:sz="0" w:space="0" w:color="auto"/>
          </w:divBdr>
        </w:div>
        <w:div w:id="1506018361">
          <w:marLeft w:val="640"/>
          <w:marRight w:val="0"/>
          <w:marTop w:val="0"/>
          <w:marBottom w:val="0"/>
          <w:divBdr>
            <w:top w:val="none" w:sz="0" w:space="0" w:color="auto"/>
            <w:left w:val="none" w:sz="0" w:space="0" w:color="auto"/>
            <w:bottom w:val="none" w:sz="0" w:space="0" w:color="auto"/>
            <w:right w:val="none" w:sz="0" w:space="0" w:color="auto"/>
          </w:divBdr>
        </w:div>
        <w:div w:id="1509325328">
          <w:marLeft w:val="640"/>
          <w:marRight w:val="0"/>
          <w:marTop w:val="0"/>
          <w:marBottom w:val="0"/>
          <w:divBdr>
            <w:top w:val="none" w:sz="0" w:space="0" w:color="auto"/>
            <w:left w:val="none" w:sz="0" w:space="0" w:color="auto"/>
            <w:bottom w:val="none" w:sz="0" w:space="0" w:color="auto"/>
            <w:right w:val="none" w:sz="0" w:space="0" w:color="auto"/>
          </w:divBdr>
        </w:div>
        <w:div w:id="1967933707">
          <w:marLeft w:val="640"/>
          <w:marRight w:val="0"/>
          <w:marTop w:val="0"/>
          <w:marBottom w:val="0"/>
          <w:divBdr>
            <w:top w:val="none" w:sz="0" w:space="0" w:color="auto"/>
            <w:left w:val="none" w:sz="0" w:space="0" w:color="auto"/>
            <w:bottom w:val="none" w:sz="0" w:space="0" w:color="auto"/>
            <w:right w:val="none" w:sz="0" w:space="0" w:color="auto"/>
          </w:divBdr>
        </w:div>
        <w:div w:id="1120228079">
          <w:marLeft w:val="640"/>
          <w:marRight w:val="0"/>
          <w:marTop w:val="0"/>
          <w:marBottom w:val="0"/>
          <w:divBdr>
            <w:top w:val="none" w:sz="0" w:space="0" w:color="auto"/>
            <w:left w:val="none" w:sz="0" w:space="0" w:color="auto"/>
            <w:bottom w:val="none" w:sz="0" w:space="0" w:color="auto"/>
            <w:right w:val="none" w:sz="0" w:space="0" w:color="auto"/>
          </w:divBdr>
        </w:div>
        <w:div w:id="1458793863">
          <w:marLeft w:val="640"/>
          <w:marRight w:val="0"/>
          <w:marTop w:val="0"/>
          <w:marBottom w:val="0"/>
          <w:divBdr>
            <w:top w:val="none" w:sz="0" w:space="0" w:color="auto"/>
            <w:left w:val="none" w:sz="0" w:space="0" w:color="auto"/>
            <w:bottom w:val="none" w:sz="0" w:space="0" w:color="auto"/>
            <w:right w:val="none" w:sz="0" w:space="0" w:color="auto"/>
          </w:divBdr>
        </w:div>
        <w:div w:id="1989090190">
          <w:marLeft w:val="640"/>
          <w:marRight w:val="0"/>
          <w:marTop w:val="0"/>
          <w:marBottom w:val="0"/>
          <w:divBdr>
            <w:top w:val="none" w:sz="0" w:space="0" w:color="auto"/>
            <w:left w:val="none" w:sz="0" w:space="0" w:color="auto"/>
            <w:bottom w:val="none" w:sz="0" w:space="0" w:color="auto"/>
            <w:right w:val="none" w:sz="0" w:space="0" w:color="auto"/>
          </w:divBdr>
        </w:div>
        <w:div w:id="858353398">
          <w:marLeft w:val="640"/>
          <w:marRight w:val="0"/>
          <w:marTop w:val="0"/>
          <w:marBottom w:val="0"/>
          <w:divBdr>
            <w:top w:val="none" w:sz="0" w:space="0" w:color="auto"/>
            <w:left w:val="none" w:sz="0" w:space="0" w:color="auto"/>
            <w:bottom w:val="none" w:sz="0" w:space="0" w:color="auto"/>
            <w:right w:val="none" w:sz="0" w:space="0" w:color="auto"/>
          </w:divBdr>
        </w:div>
        <w:div w:id="1014304346">
          <w:marLeft w:val="640"/>
          <w:marRight w:val="0"/>
          <w:marTop w:val="0"/>
          <w:marBottom w:val="0"/>
          <w:divBdr>
            <w:top w:val="none" w:sz="0" w:space="0" w:color="auto"/>
            <w:left w:val="none" w:sz="0" w:space="0" w:color="auto"/>
            <w:bottom w:val="none" w:sz="0" w:space="0" w:color="auto"/>
            <w:right w:val="none" w:sz="0" w:space="0" w:color="auto"/>
          </w:divBdr>
        </w:div>
        <w:div w:id="1431316734">
          <w:marLeft w:val="640"/>
          <w:marRight w:val="0"/>
          <w:marTop w:val="0"/>
          <w:marBottom w:val="0"/>
          <w:divBdr>
            <w:top w:val="none" w:sz="0" w:space="0" w:color="auto"/>
            <w:left w:val="none" w:sz="0" w:space="0" w:color="auto"/>
            <w:bottom w:val="none" w:sz="0" w:space="0" w:color="auto"/>
            <w:right w:val="none" w:sz="0" w:space="0" w:color="auto"/>
          </w:divBdr>
        </w:div>
        <w:div w:id="1027758273">
          <w:marLeft w:val="640"/>
          <w:marRight w:val="0"/>
          <w:marTop w:val="0"/>
          <w:marBottom w:val="0"/>
          <w:divBdr>
            <w:top w:val="none" w:sz="0" w:space="0" w:color="auto"/>
            <w:left w:val="none" w:sz="0" w:space="0" w:color="auto"/>
            <w:bottom w:val="none" w:sz="0" w:space="0" w:color="auto"/>
            <w:right w:val="none" w:sz="0" w:space="0" w:color="auto"/>
          </w:divBdr>
        </w:div>
        <w:div w:id="262691999">
          <w:marLeft w:val="640"/>
          <w:marRight w:val="0"/>
          <w:marTop w:val="0"/>
          <w:marBottom w:val="0"/>
          <w:divBdr>
            <w:top w:val="none" w:sz="0" w:space="0" w:color="auto"/>
            <w:left w:val="none" w:sz="0" w:space="0" w:color="auto"/>
            <w:bottom w:val="none" w:sz="0" w:space="0" w:color="auto"/>
            <w:right w:val="none" w:sz="0" w:space="0" w:color="auto"/>
          </w:divBdr>
        </w:div>
        <w:div w:id="873735219">
          <w:marLeft w:val="640"/>
          <w:marRight w:val="0"/>
          <w:marTop w:val="0"/>
          <w:marBottom w:val="0"/>
          <w:divBdr>
            <w:top w:val="none" w:sz="0" w:space="0" w:color="auto"/>
            <w:left w:val="none" w:sz="0" w:space="0" w:color="auto"/>
            <w:bottom w:val="none" w:sz="0" w:space="0" w:color="auto"/>
            <w:right w:val="none" w:sz="0" w:space="0" w:color="auto"/>
          </w:divBdr>
        </w:div>
        <w:div w:id="1655376795">
          <w:marLeft w:val="640"/>
          <w:marRight w:val="0"/>
          <w:marTop w:val="0"/>
          <w:marBottom w:val="0"/>
          <w:divBdr>
            <w:top w:val="none" w:sz="0" w:space="0" w:color="auto"/>
            <w:left w:val="none" w:sz="0" w:space="0" w:color="auto"/>
            <w:bottom w:val="none" w:sz="0" w:space="0" w:color="auto"/>
            <w:right w:val="none" w:sz="0" w:space="0" w:color="auto"/>
          </w:divBdr>
        </w:div>
        <w:div w:id="1278831913">
          <w:marLeft w:val="640"/>
          <w:marRight w:val="0"/>
          <w:marTop w:val="0"/>
          <w:marBottom w:val="0"/>
          <w:divBdr>
            <w:top w:val="none" w:sz="0" w:space="0" w:color="auto"/>
            <w:left w:val="none" w:sz="0" w:space="0" w:color="auto"/>
            <w:bottom w:val="none" w:sz="0" w:space="0" w:color="auto"/>
            <w:right w:val="none" w:sz="0" w:space="0" w:color="auto"/>
          </w:divBdr>
        </w:div>
        <w:div w:id="856694934">
          <w:marLeft w:val="640"/>
          <w:marRight w:val="0"/>
          <w:marTop w:val="0"/>
          <w:marBottom w:val="0"/>
          <w:divBdr>
            <w:top w:val="none" w:sz="0" w:space="0" w:color="auto"/>
            <w:left w:val="none" w:sz="0" w:space="0" w:color="auto"/>
            <w:bottom w:val="none" w:sz="0" w:space="0" w:color="auto"/>
            <w:right w:val="none" w:sz="0" w:space="0" w:color="auto"/>
          </w:divBdr>
        </w:div>
        <w:div w:id="1456828693">
          <w:marLeft w:val="640"/>
          <w:marRight w:val="0"/>
          <w:marTop w:val="0"/>
          <w:marBottom w:val="0"/>
          <w:divBdr>
            <w:top w:val="none" w:sz="0" w:space="0" w:color="auto"/>
            <w:left w:val="none" w:sz="0" w:space="0" w:color="auto"/>
            <w:bottom w:val="none" w:sz="0" w:space="0" w:color="auto"/>
            <w:right w:val="none" w:sz="0" w:space="0" w:color="auto"/>
          </w:divBdr>
        </w:div>
        <w:div w:id="1059405029">
          <w:marLeft w:val="640"/>
          <w:marRight w:val="0"/>
          <w:marTop w:val="0"/>
          <w:marBottom w:val="0"/>
          <w:divBdr>
            <w:top w:val="none" w:sz="0" w:space="0" w:color="auto"/>
            <w:left w:val="none" w:sz="0" w:space="0" w:color="auto"/>
            <w:bottom w:val="none" w:sz="0" w:space="0" w:color="auto"/>
            <w:right w:val="none" w:sz="0" w:space="0" w:color="auto"/>
          </w:divBdr>
        </w:div>
        <w:div w:id="1076632129">
          <w:marLeft w:val="640"/>
          <w:marRight w:val="0"/>
          <w:marTop w:val="0"/>
          <w:marBottom w:val="0"/>
          <w:divBdr>
            <w:top w:val="none" w:sz="0" w:space="0" w:color="auto"/>
            <w:left w:val="none" w:sz="0" w:space="0" w:color="auto"/>
            <w:bottom w:val="none" w:sz="0" w:space="0" w:color="auto"/>
            <w:right w:val="none" w:sz="0" w:space="0" w:color="auto"/>
          </w:divBdr>
        </w:div>
        <w:div w:id="820468193">
          <w:marLeft w:val="640"/>
          <w:marRight w:val="0"/>
          <w:marTop w:val="0"/>
          <w:marBottom w:val="0"/>
          <w:divBdr>
            <w:top w:val="none" w:sz="0" w:space="0" w:color="auto"/>
            <w:left w:val="none" w:sz="0" w:space="0" w:color="auto"/>
            <w:bottom w:val="none" w:sz="0" w:space="0" w:color="auto"/>
            <w:right w:val="none" w:sz="0" w:space="0" w:color="auto"/>
          </w:divBdr>
        </w:div>
        <w:div w:id="1152062835">
          <w:marLeft w:val="640"/>
          <w:marRight w:val="0"/>
          <w:marTop w:val="0"/>
          <w:marBottom w:val="0"/>
          <w:divBdr>
            <w:top w:val="none" w:sz="0" w:space="0" w:color="auto"/>
            <w:left w:val="none" w:sz="0" w:space="0" w:color="auto"/>
            <w:bottom w:val="none" w:sz="0" w:space="0" w:color="auto"/>
            <w:right w:val="none" w:sz="0" w:space="0" w:color="auto"/>
          </w:divBdr>
        </w:div>
        <w:div w:id="664476749">
          <w:marLeft w:val="640"/>
          <w:marRight w:val="0"/>
          <w:marTop w:val="0"/>
          <w:marBottom w:val="0"/>
          <w:divBdr>
            <w:top w:val="none" w:sz="0" w:space="0" w:color="auto"/>
            <w:left w:val="none" w:sz="0" w:space="0" w:color="auto"/>
            <w:bottom w:val="none" w:sz="0" w:space="0" w:color="auto"/>
            <w:right w:val="none" w:sz="0" w:space="0" w:color="auto"/>
          </w:divBdr>
        </w:div>
        <w:div w:id="1706902993">
          <w:marLeft w:val="640"/>
          <w:marRight w:val="0"/>
          <w:marTop w:val="0"/>
          <w:marBottom w:val="0"/>
          <w:divBdr>
            <w:top w:val="none" w:sz="0" w:space="0" w:color="auto"/>
            <w:left w:val="none" w:sz="0" w:space="0" w:color="auto"/>
            <w:bottom w:val="none" w:sz="0" w:space="0" w:color="auto"/>
            <w:right w:val="none" w:sz="0" w:space="0" w:color="auto"/>
          </w:divBdr>
        </w:div>
        <w:div w:id="522207070">
          <w:marLeft w:val="640"/>
          <w:marRight w:val="0"/>
          <w:marTop w:val="0"/>
          <w:marBottom w:val="0"/>
          <w:divBdr>
            <w:top w:val="none" w:sz="0" w:space="0" w:color="auto"/>
            <w:left w:val="none" w:sz="0" w:space="0" w:color="auto"/>
            <w:bottom w:val="none" w:sz="0" w:space="0" w:color="auto"/>
            <w:right w:val="none" w:sz="0" w:space="0" w:color="auto"/>
          </w:divBdr>
        </w:div>
        <w:div w:id="1067386031">
          <w:marLeft w:val="640"/>
          <w:marRight w:val="0"/>
          <w:marTop w:val="0"/>
          <w:marBottom w:val="0"/>
          <w:divBdr>
            <w:top w:val="none" w:sz="0" w:space="0" w:color="auto"/>
            <w:left w:val="none" w:sz="0" w:space="0" w:color="auto"/>
            <w:bottom w:val="none" w:sz="0" w:space="0" w:color="auto"/>
            <w:right w:val="none" w:sz="0" w:space="0" w:color="auto"/>
          </w:divBdr>
        </w:div>
        <w:div w:id="1982269786">
          <w:marLeft w:val="640"/>
          <w:marRight w:val="0"/>
          <w:marTop w:val="0"/>
          <w:marBottom w:val="0"/>
          <w:divBdr>
            <w:top w:val="none" w:sz="0" w:space="0" w:color="auto"/>
            <w:left w:val="none" w:sz="0" w:space="0" w:color="auto"/>
            <w:bottom w:val="none" w:sz="0" w:space="0" w:color="auto"/>
            <w:right w:val="none" w:sz="0" w:space="0" w:color="auto"/>
          </w:divBdr>
        </w:div>
        <w:div w:id="1214587062">
          <w:marLeft w:val="640"/>
          <w:marRight w:val="0"/>
          <w:marTop w:val="0"/>
          <w:marBottom w:val="0"/>
          <w:divBdr>
            <w:top w:val="none" w:sz="0" w:space="0" w:color="auto"/>
            <w:left w:val="none" w:sz="0" w:space="0" w:color="auto"/>
            <w:bottom w:val="none" w:sz="0" w:space="0" w:color="auto"/>
            <w:right w:val="none" w:sz="0" w:space="0" w:color="auto"/>
          </w:divBdr>
        </w:div>
        <w:div w:id="1768384039">
          <w:marLeft w:val="640"/>
          <w:marRight w:val="0"/>
          <w:marTop w:val="0"/>
          <w:marBottom w:val="0"/>
          <w:divBdr>
            <w:top w:val="none" w:sz="0" w:space="0" w:color="auto"/>
            <w:left w:val="none" w:sz="0" w:space="0" w:color="auto"/>
            <w:bottom w:val="none" w:sz="0" w:space="0" w:color="auto"/>
            <w:right w:val="none" w:sz="0" w:space="0" w:color="auto"/>
          </w:divBdr>
        </w:div>
        <w:div w:id="1584606983">
          <w:marLeft w:val="640"/>
          <w:marRight w:val="0"/>
          <w:marTop w:val="0"/>
          <w:marBottom w:val="0"/>
          <w:divBdr>
            <w:top w:val="none" w:sz="0" w:space="0" w:color="auto"/>
            <w:left w:val="none" w:sz="0" w:space="0" w:color="auto"/>
            <w:bottom w:val="none" w:sz="0" w:space="0" w:color="auto"/>
            <w:right w:val="none" w:sz="0" w:space="0" w:color="auto"/>
          </w:divBdr>
        </w:div>
        <w:div w:id="512458208">
          <w:marLeft w:val="640"/>
          <w:marRight w:val="0"/>
          <w:marTop w:val="0"/>
          <w:marBottom w:val="0"/>
          <w:divBdr>
            <w:top w:val="none" w:sz="0" w:space="0" w:color="auto"/>
            <w:left w:val="none" w:sz="0" w:space="0" w:color="auto"/>
            <w:bottom w:val="none" w:sz="0" w:space="0" w:color="auto"/>
            <w:right w:val="none" w:sz="0" w:space="0" w:color="auto"/>
          </w:divBdr>
        </w:div>
        <w:div w:id="1898391977">
          <w:marLeft w:val="640"/>
          <w:marRight w:val="0"/>
          <w:marTop w:val="0"/>
          <w:marBottom w:val="0"/>
          <w:divBdr>
            <w:top w:val="none" w:sz="0" w:space="0" w:color="auto"/>
            <w:left w:val="none" w:sz="0" w:space="0" w:color="auto"/>
            <w:bottom w:val="none" w:sz="0" w:space="0" w:color="auto"/>
            <w:right w:val="none" w:sz="0" w:space="0" w:color="auto"/>
          </w:divBdr>
        </w:div>
        <w:div w:id="1369377840">
          <w:marLeft w:val="640"/>
          <w:marRight w:val="0"/>
          <w:marTop w:val="0"/>
          <w:marBottom w:val="0"/>
          <w:divBdr>
            <w:top w:val="none" w:sz="0" w:space="0" w:color="auto"/>
            <w:left w:val="none" w:sz="0" w:space="0" w:color="auto"/>
            <w:bottom w:val="none" w:sz="0" w:space="0" w:color="auto"/>
            <w:right w:val="none" w:sz="0" w:space="0" w:color="auto"/>
          </w:divBdr>
        </w:div>
        <w:div w:id="1421022092">
          <w:marLeft w:val="640"/>
          <w:marRight w:val="0"/>
          <w:marTop w:val="0"/>
          <w:marBottom w:val="0"/>
          <w:divBdr>
            <w:top w:val="none" w:sz="0" w:space="0" w:color="auto"/>
            <w:left w:val="none" w:sz="0" w:space="0" w:color="auto"/>
            <w:bottom w:val="none" w:sz="0" w:space="0" w:color="auto"/>
            <w:right w:val="none" w:sz="0" w:space="0" w:color="auto"/>
          </w:divBdr>
        </w:div>
        <w:div w:id="221260087">
          <w:marLeft w:val="640"/>
          <w:marRight w:val="0"/>
          <w:marTop w:val="0"/>
          <w:marBottom w:val="0"/>
          <w:divBdr>
            <w:top w:val="none" w:sz="0" w:space="0" w:color="auto"/>
            <w:left w:val="none" w:sz="0" w:space="0" w:color="auto"/>
            <w:bottom w:val="none" w:sz="0" w:space="0" w:color="auto"/>
            <w:right w:val="none" w:sz="0" w:space="0" w:color="auto"/>
          </w:divBdr>
        </w:div>
        <w:div w:id="1699965174">
          <w:marLeft w:val="640"/>
          <w:marRight w:val="0"/>
          <w:marTop w:val="0"/>
          <w:marBottom w:val="0"/>
          <w:divBdr>
            <w:top w:val="none" w:sz="0" w:space="0" w:color="auto"/>
            <w:left w:val="none" w:sz="0" w:space="0" w:color="auto"/>
            <w:bottom w:val="none" w:sz="0" w:space="0" w:color="auto"/>
            <w:right w:val="none" w:sz="0" w:space="0" w:color="auto"/>
          </w:divBdr>
        </w:div>
        <w:div w:id="747460447">
          <w:marLeft w:val="640"/>
          <w:marRight w:val="0"/>
          <w:marTop w:val="0"/>
          <w:marBottom w:val="0"/>
          <w:divBdr>
            <w:top w:val="none" w:sz="0" w:space="0" w:color="auto"/>
            <w:left w:val="none" w:sz="0" w:space="0" w:color="auto"/>
            <w:bottom w:val="none" w:sz="0" w:space="0" w:color="auto"/>
            <w:right w:val="none" w:sz="0" w:space="0" w:color="auto"/>
          </w:divBdr>
        </w:div>
        <w:div w:id="1680354952">
          <w:marLeft w:val="640"/>
          <w:marRight w:val="0"/>
          <w:marTop w:val="0"/>
          <w:marBottom w:val="0"/>
          <w:divBdr>
            <w:top w:val="none" w:sz="0" w:space="0" w:color="auto"/>
            <w:left w:val="none" w:sz="0" w:space="0" w:color="auto"/>
            <w:bottom w:val="none" w:sz="0" w:space="0" w:color="auto"/>
            <w:right w:val="none" w:sz="0" w:space="0" w:color="auto"/>
          </w:divBdr>
        </w:div>
        <w:div w:id="266274617">
          <w:marLeft w:val="640"/>
          <w:marRight w:val="0"/>
          <w:marTop w:val="0"/>
          <w:marBottom w:val="0"/>
          <w:divBdr>
            <w:top w:val="none" w:sz="0" w:space="0" w:color="auto"/>
            <w:left w:val="none" w:sz="0" w:space="0" w:color="auto"/>
            <w:bottom w:val="none" w:sz="0" w:space="0" w:color="auto"/>
            <w:right w:val="none" w:sz="0" w:space="0" w:color="auto"/>
          </w:divBdr>
        </w:div>
        <w:div w:id="294265004">
          <w:marLeft w:val="640"/>
          <w:marRight w:val="0"/>
          <w:marTop w:val="0"/>
          <w:marBottom w:val="0"/>
          <w:divBdr>
            <w:top w:val="none" w:sz="0" w:space="0" w:color="auto"/>
            <w:left w:val="none" w:sz="0" w:space="0" w:color="auto"/>
            <w:bottom w:val="none" w:sz="0" w:space="0" w:color="auto"/>
            <w:right w:val="none" w:sz="0" w:space="0" w:color="auto"/>
          </w:divBdr>
        </w:div>
        <w:div w:id="1118061107">
          <w:marLeft w:val="640"/>
          <w:marRight w:val="0"/>
          <w:marTop w:val="0"/>
          <w:marBottom w:val="0"/>
          <w:divBdr>
            <w:top w:val="none" w:sz="0" w:space="0" w:color="auto"/>
            <w:left w:val="none" w:sz="0" w:space="0" w:color="auto"/>
            <w:bottom w:val="none" w:sz="0" w:space="0" w:color="auto"/>
            <w:right w:val="none" w:sz="0" w:space="0" w:color="auto"/>
          </w:divBdr>
        </w:div>
        <w:div w:id="1663973202">
          <w:marLeft w:val="640"/>
          <w:marRight w:val="0"/>
          <w:marTop w:val="0"/>
          <w:marBottom w:val="0"/>
          <w:divBdr>
            <w:top w:val="none" w:sz="0" w:space="0" w:color="auto"/>
            <w:left w:val="none" w:sz="0" w:space="0" w:color="auto"/>
            <w:bottom w:val="none" w:sz="0" w:space="0" w:color="auto"/>
            <w:right w:val="none" w:sz="0" w:space="0" w:color="auto"/>
          </w:divBdr>
        </w:div>
        <w:div w:id="579563035">
          <w:marLeft w:val="640"/>
          <w:marRight w:val="0"/>
          <w:marTop w:val="0"/>
          <w:marBottom w:val="0"/>
          <w:divBdr>
            <w:top w:val="none" w:sz="0" w:space="0" w:color="auto"/>
            <w:left w:val="none" w:sz="0" w:space="0" w:color="auto"/>
            <w:bottom w:val="none" w:sz="0" w:space="0" w:color="auto"/>
            <w:right w:val="none" w:sz="0" w:space="0" w:color="auto"/>
          </w:divBdr>
        </w:div>
        <w:div w:id="212733514">
          <w:marLeft w:val="640"/>
          <w:marRight w:val="0"/>
          <w:marTop w:val="0"/>
          <w:marBottom w:val="0"/>
          <w:divBdr>
            <w:top w:val="none" w:sz="0" w:space="0" w:color="auto"/>
            <w:left w:val="none" w:sz="0" w:space="0" w:color="auto"/>
            <w:bottom w:val="none" w:sz="0" w:space="0" w:color="auto"/>
            <w:right w:val="none" w:sz="0" w:space="0" w:color="auto"/>
          </w:divBdr>
        </w:div>
        <w:div w:id="1804153784">
          <w:marLeft w:val="640"/>
          <w:marRight w:val="0"/>
          <w:marTop w:val="0"/>
          <w:marBottom w:val="0"/>
          <w:divBdr>
            <w:top w:val="none" w:sz="0" w:space="0" w:color="auto"/>
            <w:left w:val="none" w:sz="0" w:space="0" w:color="auto"/>
            <w:bottom w:val="none" w:sz="0" w:space="0" w:color="auto"/>
            <w:right w:val="none" w:sz="0" w:space="0" w:color="auto"/>
          </w:divBdr>
        </w:div>
        <w:div w:id="1055161788">
          <w:marLeft w:val="640"/>
          <w:marRight w:val="0"/>
          <w:marTop w:val="0"/>
          <w:marBottom w:val="0"/>
          <w:divBdr>
            <w:top w:val="none" w:sz="0" w:space="0" w:color="auto"/>
            <w:left w:val="none" w:sz="0" w:space="0" w:color="auto"/>
            <w:bottom w:val="none" w:sz="0" w:space="0" w:color="auto"/>
            <w:right w:val="none" w:sz="0" w:space="0" w:color="auto"/>
          </w:divBdr>
        </w:div>
        <w:div w:id="204566195">
          <w:marLeft w:val="640"/>
          <w:marRight w:val="0"/>
          <w:marTop w:val="0"/>
          <w:marBottom w:val="0"/>
          <w:divBdr>
            <w:top w:val="none" w:sz="0" w:space="0" w:color="auto"/>
            <w:left w:val="none" w:sz="0" w:space="0" w:color="auto"/>
            <w:bottom w:val="none" w:sz="0" w:space="0" w:color="auto"/>
            <w:right w:val="none" w:sz="0" w:space="0" w:color="auto"/>
          </w:divBdr>
        </w:div>
        <w:div w:id="917713943">
          <w:marLeft w:val="640"/>
          <w:marRight w:val="0"/>
          <w:marTop w:val="0"/>
          <w:marBottom w:val="0"/>
          <w:divBdr>
            <w:top w:val="none" w:sz="0" w:space="0" w:color="auto"/>
            <w:left w:val="none" w:sz="0" w:space="0" w:color="auto"/>
            <w:bottom w:val="none" w:sz="0" w:space="0" w:color="auto"/>
            <w:right w:val="none" w:sz="0" w:space="0" w:color="auto"/>
          </w:divBdr>
        </w:div>
        <w:div w:id="1875851041">
          <w:marLeft w:val="640"/>
          <w:marRight w:val="0"/>
          <w:marTop w:val="0"/>
          <w:marBottom w:val="0"/>
          <w:divBdr>
            <w:top w:val="none" w:sz="0" w:space="0" w:color="auto"/>
            <w:left w:val="none" w:sz="0" w:space="0" w:color="auto"/>
            <w:bottom w:val="none" w:sz="0" w:space="0" w:color="auto"/>
            <w:right w:val="none" w:sz="0" w:space="0" w:color="auto"/>
          </w:divBdr>
        </w:div>
        <w:div w:id="528760814">
          <w:marLeft w:val="640"/>
          <w:marRight w:val="0"/>
          <w:marTop w:val="0"/>
          <w:marBottom w:val="0"/>
          <w:divBdr>
            <w:top w:val="none" w:sz="0" w:space="0" w:color="auto"/>
            <w:left w:val="none" w:sz="0" w:space="0" w:color="auto"/>
            <w:bottom w:val="none" w:sz="0" w:space="0" w:color="auto"/>
            <w:right w:val="none" w:sz="0" w:space="0" w:color="auto"/>
          </w:divBdr>
        </w:div>
        <w:div w:id="822427284">
          <w:marLeft w:val="640"/>
          <w:marRight w:val="0"/>
          <w:marTop w:val="0"/>
          <w:marBottom w:val="0"/>
          <w:divBdr>
            <w:top w:val="none" w:sz="0" w:space="0" w:color="auto"/>
            <w:left w:val="none" w:sz="0" w:space="0" w:color="auto"/>
            <w:bottom w:val="none" w:sz="0" w:space="0" w:color="auto"/>
            <w:right w:val="none" w:sz="0" w:space="0" w:color="auto"/>
          </w:divBdr>
        </w:div>
        <w:div w:id="1175417503">
          <w:marLeft w:val="640"/>
          <w:marRight w:val="0"/>
          <w:marTop w:val="0"/>
          <w:marBottom w:val="0"/>
          <w:divBdr>
            <w:top w:val="none" w:sz="0" w:space="0" w:color="auto"/>
            <w:left w:val="none" w:sz="0" w:space="0" w:color="auto"/>
            <w:bottom w:val="none" w:sz="0" w:space="0" w:color="auto"/>
            <w:right w:val="none" w:sz="0" w:space="0" w:color="auto"/>
          </w:divBdr>
        </w:div>
        <w:div w:id="58720840">
          <w:marLeft w:val="640"/>
          <w:marRight w:val="0"/>
          <w:marTop w:val="0"/>
          <w:marBottom w:val="0"/>
          <w:divBdr>
            <w:top w:val="none" w:sz="0" w:space="0" w:color="auto"/>
            <w:left w:val="none" w:sz="0" w:space="0" w:color="auto"/>
            <w:bottom w:val="none" w:sz="0" w:space="0" w:color="auto"/>
            <w:right w:val="none" w:sz="0" w:space="0" w:color="auto"/>
          </w:divBdr>
        </w:div>
        <w:div w:id="1614509337">
          <w:marLeft w:val="640"/>
          <w:marRight w:val="0"/>
          <w:marTop w:val="0"/>
          <w:marBottom w:val="0"/>
          <w:divBdr>
            <w:top w:val="none" w:sz="0" w:space="0" w:color="auto"/>
            <w:left w:val="none" w:sz="0" w:space="0" w:color="auto"/>
            <w:bottom w:val="none" w:sz="0" w:space="0" w:color="auto"/>
            <w:right w:val="none" w:sz="0" w:space="0" w:color="auto"/>
          </w:divBdr>
        </w:div>
        <w:div w:id="8798747">
          <w:marLeft w:val="640"/>
          <w:marRight w:val="0"/>
          <w:marTop w:val="0"/>
          <w:marBottom w:val="0"/>
          <w:divBdr>
            <w:top w:val="none" w:sz="0" w:space="0" w:color="auto"/>
            <w:left w:val="none" w:sz="0" w:space="0" w:color="auto"/>
            <w:bottom w:val="none" w:sz="0" w:space="0" w:color="auto"/>
            <w:right w:val="none" w:sz="0" w:space="0" w:color="auto"/>
          </w:divBdr>
        </w:div>
        <w:div w:id="801388121">
          <w:marLeft w:val="640"/>
          <w:marRight w:val="0"/>
          <w:marTop w:val="0"/>
          <w:marBottom w:val="0"/>
          <w:divBdr>
            <w:top w:val="none" w:sz="0" w:space="0" w:color="auto"/>
            <w:left w:val="none" w:sz="0" w:space="0" w:color="auto"/>
            <w:bottom w:val="none" w:sz="0" w:space="0" w:color="auto"/>
            <w:right w:val="none" w:sz="0" w:space="0" w:color="auto"/>
          </w:divBdr>
        </w:div>
        <w:div w:id="1469973102">
          <w:marLeft w:val="640"/>
          <w:marRight w:val="0"/>
          <w:marTop w:val="0"/>
          <w:marBottom w:val="0"/>
          <w:divBdr>
            <w:top w:val="none" w:sz="0" w:space="0" w:color="auto"/>
            <w:left w:val="none" w:sz="0" w:space="0" w:color="auto"/>
            <w:bottom w:val="none" w:sz="0" w:space="0" w:color="auto"/>
            <w:right w:val="none" w:sz="0" w:space="0" w:color="auto"/>
          </w:divBdr>
        </w:div>
        <w:div w:id="509679887">
          <w:marLeft w:val="640"/>
          <w:marRight w:val="0"/>
          <w:marTop w:val="0"/>
          <w:marBottom w:val="0"/>
          <w:divBdr>
            <w:top w:val="none" w:sz="0" w:space="0" w:color="auto"/>
            <w:left w:val="none" w:sz="0" w:space="0" w:color="auto"/>
            <w:bottom w:val="none" w:sz="0" w:space="0" w:color="auto"/>
            <w:right w:val="none" w:sz="0" w:space="0" w:color="auto"/>
          </w:divBdr>
        </w:div>
        <w:div w:id="1336884640">
          <w:marLeft w:val="640"/>
          <w:marRight w:val="0"/>
          <w:marTop w:val="0"/>
          <w:marBottom w:val="0"/>
          <w:divBdr>
            <w:top w:val="none" w:sz="0" w:space="0" w:color="auto"/>
            <w:left w:val="none" w:sz="0" w:space="0" w:color="auto"/>
            <w:bottom w:val="none" w:sz="0" w:space="0" w:color="auto"/>
            <w:right w:val="none" w:sz="0" w:space="0" w:color="auto"/>
          </w:divBdr>
        </w:div>
        <w:div w:id="368456973">
          <w:marLeft w:val="640"/>
          <w:marRight w:val="0"/>
          <w:marTop w:val="0"/>
          <w:marBottom w:val="0"/>
          <w:divBdr>
            <w:top w:val="none" w:sz="0" w:space="0" w:color="auto"/>
            <w:left w:val="none" w:sz="0" w:space="0" w:color="auto"/>
            <w:bottom w:val="none" w:sz="0" w:space="0" w:color="auto"/>
            <w:right w:val="none" w:sz="0" w:space="0" w:color="auto"/>
          </w:divBdr>
        </w:div>
        <w:div w:id="1212035199">
          <w:marLeft w:val="640"/>
          <w:marRight w:val="0"/>
          <w:marTop w:val="0"/>
          <w:marBottom w:val="0"/>
          <w:divBdr>
            <w:top w:val="none" w:sz="0" w:space="0" w:color="auto"/>
            <w:left w:val="none" w:sz="0" w:space="0" w:color="auto"/>
            <w:bottom w:val="none" w:sz="0" w:space="0" w:color="auto"/>
            <w:right w:val="none" w:sz="0" w:space="0" w:color="auto"/>
          </w:divBdr>
        </w:div>
        <w:div w:id="1701933874">
          <w:marLeft w:val="640"/>
          <w:marRight w:val="0"/>
          <w:marTop w:val="0"/>
          <w:marBottom w:val="0"/>
          <w:divBdr>
            <w:top w:val="none" w:sz="0" w:space="0" w:color="auto"/>
            <w:left w:val="none" w:sz="0" w:space="0" w:color="auto"/>
            <w:bottom w:val="none" w:sz="0" w:space="0" w:color="auto"/>
            <w:right w:val="none" w:sz="0" w:space="0" w:color="auto"/>
          </w:divBdr>
        </w:div>
        <w:div w:id="123037709">
          <w:marLeft w:val="640"/>
          <w:marRight w:val="0"/>
          <w:marTop w:val="0"/>
          <w:marBottom w:val="0"/>
          <w:divBdr>
            <w:top w:val="none" w:sz="0" w:space="0" w:color="auto"/>
            <w:left w:val="none" w:sz="0" w:space="0" w:color="auto"/>
            <w:bottom w:val="none" w:sz="0" w:space="0" w:color="auto"/>
            <w:right w:val="none" w:sz="0" w:space="0" w:color="auto"/>
          </w:divBdr>
        </w:div>
        <w:div w:id="656998669">
          <w:marLeft w:val="640"/>
          <w:marRight w:val="0"/>
          <w:marTop w:val="0"/>
          <w:marBottom w:val="0"/>
          <w:divBdr>
            <w:top w:val="none" w:sz="0" w:space="0" w:color="auto"/>
            <w:left w:val="none" w:sz="0" w:space="0" w:color="auto"/>
            <w:bottom w:val="none" w:sz="0" w:space="0" w:color="auto"/>
            <w:right w:val="none" w:sz="0" w:space="0" w:color="auto"/>
          </w:divBdr>
        </w:div>
        <w:div w:id="1296180011">
          <w:marLeft w:val="640"/>
          <w:marRight w:val="0"/>
          <w:marTop w:val="0"/>
          <w:marBottom w:val="0"/>
          <w:divBdr>
            <w:top w:val="none" w:sz="0" w:space="0" w:color="auto"/>
            <w:left w:val="none" w:sz="0" w:space="0" w:color="auto"/>
            <w:bottom w:val="none" w:sz="0" w:space="0" w:color="auto"/>
            <w:right w:val="none" w:sz="0" w:space="0" w:color="auto"/>
          </w:divBdr>
        </w:div>
        <w:div w:id="2050377368">
          <w:marLeft w:val="640"/>
          <w:marRight w:val="0"/>
          <w:marTop w:val="0"/>
          <w:marBottom w:val="0"/>
          <w:divBdr>
            <w:top w:val="none" w:sz="0" w:space="0" w:color="auto"/>
            <w:left w:val="none" w:sz="0" w:space="0" w:color="auto"/>
            <w:bottom w:val="none" w:sz="0" w:space="0" w:color="auto"/>
            <w:right w:val="none" w:sz="0" w:space="0" w:color="auto"/>
          </w:divBdr>
        </w:div>
        <w:div w:id="779304917">
          <w:marLeft w:val="640"/>
          <w:marRight w:val="0"/>
          <w:marTop w:val="0"/>
          <w:marBottom w:val="0"/>
          <w:divBdr>
            <w:top w:val="none" w:sz="0" w:space="0" w:color="auto"/>
            <w:left w:val="none" w:sz="0" w:space="0" w:color="auto"/>
            <w:bottom w:val="none" w:sz="0" w:space="0" w:color="auto"/>
            <w:right w:val="none" w:sz="0" w:space="0" w:color="auto"/>
          </w:divBdr>
        </w:div>
        <w:div w:id="942612425">
          <w:marLeft w:val="640"/>
          <w:marRight w:val="0"/>
          <w:marTop w:val="0"/>
          <w:marBottom w:val="0"/>
          <w:divBdr>
            <w:top w:val="none" w:sz="0" w:space="0" w:color="auto"/>
            <w:left w:val="none" w:sz="0" w:space="0" w:color="auto"/>
            <w:bottom w:val="none" w:sz="0" w:space="0" w:color="auto"/>
            <w:right w:val="none" w:sz="0" w:space="0" w:color="auto"/>
          </w:divBdr>
        </w:div>
        <w:div w:id="2050492498">
          <w:marLeft w:val="640"/>
          <w:marRight w:val="0"/>
          <w:marTop w:val="0"/>
          <w:marBottom w:val="0"/>
          <w:divBdr>
            <w:top w:val="none" w:sz="0" w:space="0" w:color="auto"/>
            <w:left w:val="none" w:sz="0" w:space="0" w:color="auto"/>
            <w:bottom w:val="none" w:sz="0" w:space="0" w:color="auto"/>
            <w:right w:val="none" w:sz="0" w:space="0" w:color="auto"/>
          </w:divBdr>
        </w:div>
        <w:div w:id="1834174044">
          <w:marLeft w:val="640"/>
          <w:marRight w:val="0"/>
          <w:marTop w:val="0"/>
          <w:marBottom w:val="0"/>
          <w:divBdr>
            <w:top w:val="none" w:sz="0" w:space="0" w:color="auto"/>
            <w:left w:val="none" w:sz="0" w:space="0" w:color="auto"/>
            <w:bottom w:val="none" w:sz="0" w:space="0" w:color="auto"/>
            <w:right w:val="none" w:sz="0" w:space="0" w:color="auto"/>
          </w:divBdr>
        </w:div>
        <w:div w:id="791241087">
          <w:marLeft w:val="640"/>
          <w:marRight w:val="0"/>
          <w:marTop w:val="0"/>
          <w:marBottom w:val="0"/>
          <w:divBdr>
            <w:top w:val="none" w:sz="0" w:space="0" w:color="auto"/>
            <w:left w:val="none" w:sz="0" w:space="0" w:color="auto"/>
            <w:bottom w:val="none" w:sz="0" w:space="0" w:color="auto"/>
            <w:right w:val="none" w:sz="0" w:space="0" w:color="auto"/>
          </w:divBdr>
        </w:div>
        <w:div w:id="361050544">
          <w:marLeft w:val="640"/>
          <w:marRight w:val="0"/>
          <w:marTop w:val="0"/>
          <w:marBottom w:val="0"/>
          <w:divBdr>
            <w:top w:val="none" w:sz="0" w:space="0" w:color="auto"/>
            <w:left w:val="none" w:sz="0" w:space="0" w:color="auto"/>
            <w:bottom w:val="none" w:sz="0" w:space="0" w:color="auto"/>
            <w:right w:val="none" w:sz="0" w:space="0" w:color="auto"/>
          </w:divBdr>
        </w:div>
        <w:div w:id="1896232865">
          <w:marLeft w:val="640"/>
          <w:marRight w:val="0"/>
          <w:marTop w:val="0"/>
          <w:marBottom w:val="0"/>
          <w:divBdr>
            <w:top w:val="none" w:sz="0" w:space="0" w:color="auto"/>
            <w:left w:val="none" w:sz="0" w:space="0" w:color="auto"/>
            <w:bottom w:val="none" w:sz="0" w:space="0" w:color="auto"/>
            <w:right w:val="none" w:sz="0" w:space="0" w:color="auto"/>
          </w:divBdr>
        </w:div>
        <w:div w:id="75520740">
          <w:marLeft w:val="640"/>
          <w:marRight w:val="0"/>
          <w:marTop w:val="0"/>
          <w:marBottom w:val="0"/>
          <w:divBdr>
            <w:top w:val="none" w:sz="0" w:space="0" w:color="auto"/>
            <w:left w:val="none" w:sz="0" w:space="0" w:color="auto"/>
            <w:bottom w:val="none" w:sz="0" w:space="0" w:color="auto"/>
            <w:right w:val="none" w:sz="0" w:space="0" w:color="auto"/>
          </w:divBdr>
        </w:div>
        <w:div w:id="1977026854">
          <w:marLeft w:val="640"/>
          <w:marRight w:val="0"/>
          <w:marTop w:val="0"/>
          <w:marBottom w:val="0"/>
          <w:divBdr>
            <w:top w:val="none" w:sz="0" w:space="0" w:color="auto"/>
            <w:left w:val="none" w:sz="0" w:space="0" w:color="auto"/>
            <w:bottom w:val="none" w:sz="0" w:space="0" w:color="auto"/>
            <w:right w:val="none" w:sz="0" w:space="0" w:color="auto"/>
          </w:divBdr>
        </w:div>
        <w:div w:id="665865538">
          <w:marLeft w:val="640"/>
          <w:marRight w:val="0"/>
          <w:marTop w:val="0"/>
          <w:marBottom w:val="0"/>
          <w:divBdr>
            <w:top w:val="none" w:sz="0" w:space="0" w:color="auto"/>
            <w:left w:val="none" w:sz="0" w:space="0" w:color="auto"/>
            <w:bottom w:val="none" w:sz="0" w:space="0" w:color="auto"/>
            <w:right w:val="none" w:sz="0" w:space="0" w:color="auto"/>
          </w:divBdr>
        </w:div>
        <w:div w:id="889654585">
          <w:marLeft w:val="640"/>
          <w:marRight w:val="0"/>
          <w:marTop w:val="0"/>
          <w:marBottom w:val="0"/>
          <w:divBdr>
            <w:top w:val="none" w:sz="0" w:space="0" w:color="auto"/>
            <w:left w:val="none" w:sz="0" w:space="0" w:color="auto"/>
            <w:bottom w:val="none" w:sz="0" w:space="0" w:color="auto"/>
            <w:right w:val="none" w:sz="0" w:space="0" w:color="auto"/>
          </w:divBdr>
        </w:div>
      </w:divsChild>
    </w:div>
    <w:div w:id="1643457725">
      <w:bodyDiv w:val="1"/>
      <w:marLeft w:val="0"/>
      <w:marRight w:val="0"/>
      <w:marTop w:val="0"/>
      <w:marBottom w:val="0"/>
      <w:divBdr>
        <w:top w:val="none" w:sz="0" w:space="0" w:color="auto"/>
        <w:left w:val="none" w:sz="0" w:space="0" w:color="auto"/>
        <w:bottom w:val="none" w:sz="0" w:space="0" w:color="auto"/>
        <w:right w:val="none" w:sz="0" w:space="0" w:color="auto"/>
      </w:divBdr>
    </w:div>
    <w:div w:id="1655258820">
      <w:bodyDiv w:val="1"/>
      <w:marLeft w:val="0"/>
      <w:marRight w:val="0"/>
      <w:marTop w:val="0"/>
      <w:marBottom w:val="0"/>
      <w:divBdr>
        <w:top w:val="none" w:sz="0" w:space="0" w:color="auto"/>
        <w:left w:val="none" w:sz="0" w:space="0" w:color="auto"/>
        <w:bottom w:val="none" w:sz="0" w:space="0" w:color="auto"/>
        <w:right w:val="none" w:sz="0" w:space="0" w:color="auto"/>
      </w:divBdr>
      <w:divsChild>
        <w:div w:id="54865094">
          <w:marLeft w:val="640"/>
          <w:marRight w:val="0"/>
          <w:marTop w:val="0"/>
          <w:marBottom w:val="0"/>
          <w:divBdr>
            <w:top w:val="none" w:sz="0" w:space="0" w:color="auto"/>
            <w:left w:val="none" w:sz="0" w:space="0" w:color="auto"/>
            <w:bottom w:val="none" w:sz="0" w:space="0" w:color="auto"/>
            <w:right w:val="none" w:sz="0" w:space="0" w:color="auto"/>
          </w:divBdr>
        </w:div>
        <w:div w:id="74865237">
          <w:marLeft w:val="640"/>
          <w:marRight w:val="0"/>
          <w:marTop w:val="0"/>
          <w:marBottom w:val="0"/>
          <w:divBdr>
            <w:top w:val="none" w:sz="0" w:space="0" w:color="auto"/>
            <w:left w:val="none" w:sz="0" w:space="0" w:color="auto"/>
            <w:bottom w:val="none" w:sz="0" w:space="0" w:color="auto"/>
            <w:right w:val="none" w:sz="0" w:space="0" w:color="auto"/>
          </w:divBdr>
        </w:div>
        <w:div w:id="84617044">
          <w:marLeft w:val="640"/>
          <w:marRight w:val="0"/>
          <w:marTop w:val="0"/>
          <w:marBottom w:val="0"/>
          <w:divBdr>
            <w:top w:val="none" w:sz="0" w:space="0" w:color="auto"/>
            <w:left w:val="none" w:sz="0" w:space="0" w:color="auto"/>
            <w:bottom w:val="none" w:sz="0" w:space="0" w:color="auto"/>
            <w:right w:val="none" w:sz="0" w:space="0" w:color="auto"/>
          </w:divBdr>
        </w:div>
        <w:div w:id="87652442">
          <w:marLeft w:val="640"/>
          <w:marRight w:val="0"/>
          <w:marTop w:val="0"/>
          <w:marBottom w:val="0"/>
          <w:divBdr>
            <w:top w:val="none" w:sz="0" w:space="0" w:color="auto"/>
            <w:left w:val="none" w:sz="0" w:space="0" w:color="auto"/>
            <w:bottom w:val="none" w:sz="0" w:space="0" w:color="auto"/>
            <w:right w:val="none" w:sz="0" w:space="0" w:color="auto"/>
          </w:divBdr>
        </w:div>
        <w:div w:id="94642566">
          <w:marLeft w:val="640"/>
          <w:marRight w:val="0"/>
          <w:marTop w:val="0"/>
          <w:marBottom w:val="0"/>
          <w:divBdr>
            <w:top w:val="none" w:sz="0" w:space="0" w:color="auto"/>
            <w:left w:val="none" w:sz="0" w:space="0" w:color="auto"/>
            <w:bottom w:val="none" w:sz="0" w:space="0" w:color="auto"/>
            <w:right w:val="none" w:sz="0" w:space="0" w:color="auto"/>
          </w:divBdr>
        </w:div>
        <w:div w:id="240406082">
          <w:marLeft w:val="640"/>
          <w:marRight w:val="0"/>
          <w:marTop w:val="0"/>
          <w:marBottom w:val="0"/>
          <w:divBdr>
            <w:top w:val="none" w:sz="0" w:space="0" w:color="auto"/>
            <w:left w:val="none" w:sz="0" w:space="0" w:color="auto"/>
            <w:bottom w:val="none" w:sz="0" w:space="0" w:color="auto"/>
            <w:right w:val="none" w:sz="0" w:space="0" w:color="auto"/>
          </w:divBdr>
        </w:div>
        <w:div w:id="243993541">
          <w:marLeft w:val="640"/>
          <w:marRight w:val="0"/>
          <w:marTop w:val="0"/>
          <w:marBottom w:val="0"/>
          <w:divBdr>
            <w:top w:val="none" w:sz="0" w:space="0" w:color="auto"/>
            <w:left w:val="none" w:sz="0" w:space="0" w:color="auto"/>
            <w:bottom w:val="none" w:sz="0" w:space="0" w:color="auto"/>
            <w:right w:val="none" w:sz="0" w:space="0" w:color="auto"/>
          </w:divBdr>
        </w:div>
        <w:div w:id="250162758">
          <w:marLeft w:val="640"/>
          <w:marRight w:val="0"/>
          <w:marTop w:val="0"/>
          <w:marBottom w:val="0"/>
          <w:divBdr>
            <w:top w:val="none" w:sz="0" w:space="0" w:color="auto"/>
            <w:left w:val="none" w:sz="0" w:space="0" w:color="auto"/>
            <w:bottom w:val="none" w:sz="0" w:space="0" w:color="auto"/>
            <w:right w:val="none" w:sz="0" w:space="0" w:color="auto"/>
          </w:divBdr>
        </w:div>
        <w:div w:id="270823892">
          <w:marLeft w:val="640"/>
          <w:marRight w:val="0"/>
          <w:marTop w:val="0"/>
          <w:marBottom w:val="0"/>
          <w:divBdr>
            <w:top w:val="none" w:sz="0" w:space="0" w:color="auto"/>
            <w:left w:val="none" w:sz="0" w:space="0" w:color="auto"/>
            <w:bottom w:val="none" w:sz="0" w:space="0" w:color="auto"/>
            <w:right w:val="none" w:sz="0" w:space="0" w:color="auto"/>
          </w:divBdr>
        </w:div>
        <w:div w:id="289943130">
          <w:marLeft w:val="640"/>
          <w:marRight w:val="0"/>
          <w:marTop w:val="0"/>
          <w:marBottom w:val="0"/>
          <w:divBdr>
            <w:top w:val="none" w:sz="0" w:space="0" w:color="auto"/>
            <w:left w:val="none" w:sz="0" w:space="0" w:color="auto"/>
            <w:bottom w:val="none" w:sz="0" w:space="0" w:color="auto"/>
            <w:right w:val="none" w:sz="0" w:space="0" w:color="auto"/>
          </w:divBdr>
        </w:div>
        <w:div w:id="359085463">
          <w:marLeft w:val="640"/>
          <w:marRight w:val="0"/>
          <w:marTop w:val="0"/>
          <w:marBottom w:val="0"/>
          <w:divBdr>
            <w:top w:val="none" w:sz="0" w:space="0" w:color="auto"/>
            <w:left w:val="none" w:sz="0" w:space="0" w:color="auto"/>
            <w:bottom w:val="none" w:sz="0" w:space="0" w:color="auto"/>
            <w:right w:val="none" w:sz="0" w:space="0" w:color="auto"/>
          </w:divBdr>
        </w:div>
        <w:div w:id="433207725">
          <w:marLeft w:val="640"/>
          <w:marRight w:val="0"/>
          <w:marTop w:val="0"/>
          <w:marBottom w:val="0"/>
          <w:divBdr>
            <w:top w:val="none" w:sz="0" w:space="0" w:color="auto"/>
            <w:left w:val="none" w:sz="0" w:space="0" w:color="auto"/>
            <w:bottom w:val="none" w:sz="0" w:space="0" w:color="auto"/>
            <w:right w:val="none" w:sz="0" w:space="0" w:color="auto"/>
          </w:divBdr>
        </w:div>
        <w:div w:id="480148874">
          <w:marLeft w:val="640"/>
          <w:marRight w:val="0"/>
          <w:marTop w:val="0"/>
          <w:marBottom w:val="0"/>
          <w:divBdr>
            <w:top w:val="none" w:sz="0" w:space="0" w:color="auto"/>
            <w:left w:val="none" w:sz="0" w:space="0" w:color="auto"/>
            <w:bottom w:val="none" w:sz="0" w:space="0" w:color="auto"/>
            <w:right w:val="none" w:sz="0" w:space="0" w:color="auto"/>
          </w:divBdr>
        </w:div>
        <w:div w:id="657686463">
          <w:marLeft w:val="640"/>
          <w:marRight w:val="0"/>
          <w:marTop w:val="0"/>
          <w:marBottom w:val="0"/>
          <w:divBdr>
            <w:top w:val="none" w:sz="0" w:space="0" w:color="auto"/>
            <w:left w:val="none" w:sz="0" w:space="0" w:color="auto"/>
            <w:bottom w:val="none" w:sz="0" w:space="0" w:color="auto"/>
            <w:right w:val="none" w:sz="0" w:space="0" w:color="auto"/>
          </w:divBdr>
        </w:div>
        <w:div w:id="717819615">
          <w:marLeft w:val="640"/>
          <w:marRight w:val="0"/>
          <w:marTop w:val="0"/>
          <w:marBottom w:val="0"/>
          <w:divBdr>
            <w:top w:val="none" w:sz="0" w:space="0" w:color="auto"/>
            <w:left w:val="none" w:sz="0" w:space="0" w:color="auto"/>
            <w:bottom w:val="none" w:sz="0" w:space="0" w:color="auto"/>
            <w:right w:val="none" w:sz="0" w:space="0" w:color="auto"/>
          </w:divBdr>
        </w:div>
        <w:div w:id="726882442">
          <w:marLeft w:val="640"/>
          <w:marRight w:val="0"/>
          <w:marTop w:val="0"/>
          <w:marBottom w:val="0"/>
          <w:divBdr>
            <w:top w:val="none" w:sz="0" w:space="0" w:color="auto"/>
            <w:left w:val="none" w:sz="0" w:space="0" w:color="auto"/>
            <w:bottom w:val="none" w:sz="0" w:space="0" w:color="auto"/>
            <w:right w:val="none" w:sz="0" w:space="0" w:color="auto"/>
          </w:divBdr>
        </w:div>
        <w:div w:id="762847772">
          <w:marLeft w:val="640"/>
          <w:marRight w:val="0"/>
          <w:marTop w:val="0"/>
          <w:marBottom w:val="0"/>
          <w:divBdr>
            <w:top w:val="none" w:sz="0" w:space="0" w:color="auto"/>
            <w:left w:val="none" w:sz="0" w:space="0" w:color="auto"/>
            <w:bottom w:val="none" w:sz="0" w:space="0" w:color="auto"/>
            <w:right w:val="none" w:sz="0" w:space="0" w:color="auto"/>
          </w:divBdr>
        </w:div>
        <w:div w:id="768430419">
          <w:marLeft w:val="640"/>
          <w:marRight w:val="0"/>
          <w:marTop w:val="0"/>
          <w:marBottom w:val="0"/>
          <w:divBdr>
            <w:top w:val="none" w:sz="0" w:space="0" w:color="auto"/>
            <w:left w:val="none" w:sz="0" w:space="0" w:color="auto"/>
            <w:bottom w:val="none" w:sz="0" w:space="0" w:color="auto"/>
            <w:right w:val="none" w:sz="0" w:space="0" w:color="auto"/>
          </w:divBdr>
        </w:div>
        <w:div w:id="840387734">
          <w:marLeft w:val="640"/>
          <w:marRight w:val="0"/>
          <w:marTop w:val="0"/>
          <w:marBottom w:val="0"/>
          <w:divBdr>
            <w:top w:val="none" w:sz="0" w:space="0" w:color="auto"/>
            <w:left w:val="none" w:sz="0" w:space="0" w:color="auto"/>
            <w:bottom w:val="none" w:sz="0" w:space="0" w:color="auto"/>
            <w:right w:val="none" w:sz="0" w:space="0" w:color="auto"/>
          </w:divBdr>
        </w:div>
        <w:div w:id="849218926">
          <w:marLeft w:val="640"/>
          <w:marRight w:val="0"/>
          <w:marTop w:val="0"/>
          <w:marBottom w:val="0"/>
          <w:divBdr>
            <w:top w:val="none" w:sz="0" w:space="0" w:color="auto"/>
            <w:left w:val="none" w:sz="0" w:space="0" w:color="auto"/>
            <w:bottom w:val="none" w:sz="0" w:space="0" w:color="auto"/>
            <w:right w:val="none" w:sz="0" w:space="0" w:color="auto"/>
          </w:divBdr>
        </w:div>
        <w:div w:id="865796274">
          <w:marLeft w:val="640"/>
          <w:marRight w:val="0"/>
          <w:marTop w:val="0"/>
          <w:marBottom w:val="0"/>
          <w:divBdr>
            <w:top w:val="none" w:sz="0" w:space="0" w:color="auto"/>
            <w:left w:val="none" w:sz="0" w:space="0" w:color="auto"/>
            <w:bottom w:val="none" w:sz="0" w:space="0" w:color="auto"/>
            <w:right w:val="none" w:sz="0" w:space="0" w:color="auto"/>
          </w:divBdr>
        </w:div>
        <w:div w:id="917515699">
          <w:marLeft w:val="640"/>
          <w:marRight w:val="0"/>
          <w:marTop w:val="0"/>
          <w:marBottom w:val="0"/>
          <w:divBdr>
            <w:top w:val="none" w:sz="0" w:space="0" w:color="auto"/>
            <w:left w:val="none" w:sz="0" w:space="0" w:color="auto"/>
            <w:bottom w:val="none" w:sz="0" w:space="0" w:color="auto"/>
            <w:right w:val="none" w:sz="0" w:space="0" w:color="auto"/>
          </w:divBdr>
        </w:div>
        <w:div w:id="925305082">
          <w:marLeft w:val="640"/>
          <w:marRight w:val="0"/>
          <w:marTop w:val="0"/>
          <w:marBottom w:val="0"/>
          <w:divBdr>
            <w:top w:val="none" w:sz="0" w:space="0" w:color="auto"/>
            <w:left w:val="none" w:sz="0" w:space="0" w:color="auto"/>
            <w:bottom w:val="none" w:sz="0" w:space="0" w:color="auto"/>
            <w:right w:val="none" w:sz="0" w:space="0" w:color="auto"/>
          </w:divBdr>
        </w:div>
        <w:div w:id="965696955">
          <w:marLeft w:val="640"/>
          <w:marRight w:val="0"/>
          <w:marTop w:val="0"/>
          <w:marBottom w:val="0"/>
          <w:divBdr>
            <w:top w:val="none" w:sz="0" w:space="0" w:color="auto"/>
            <w:left w:val="none" w:sz="0" w:space="0" w:color="auto"/>
            <w:bottom w:val="none" w:sz="0" w:space="0" w:color="auto"/>
            <w:right w:val="none" w:sz="0" w:space="0" w:color="auto"/>
          </w:divBdr>
        </w:div>
        <w:div w:id="1109548575">
          <w:marLeft w:val="640"/>
          <w:marRight w:val="0"/>
          <w:marTop w:val="0"/>
          <w:marBottom w:val="0"/>
          <w:divBdr>
            <w:top w:val="none" w:sz="0" w:space="0" w:color="auto"/>
            <w:left w:val="none" w:sz="0" w:space="0" w:color="auto"/>
            <w:bottom w:val="none" w:sz="0" w:space="0" w:color="auto"/>
            <w:right w:val="none" w:sz="0" w:space="0" w:color="auto"/>
          </w:divBdr>
        </w:div>
        <w:div w:id="1129013866">
          <w:marLeft w:val="640"/>
          <w:marRight w:val="0"/>
          <w:marTop w:val="0"/>
          <w:marBottom w:val="0"/>
          <w:divBdr>
            <w:top w:val="none" w:sz="0" w:space="0" w:color="auto"/>
            <w:left w:val="none" w:sz="0" w:space="0" w:color="auto"/>
            <w:bottom w:val="none" w:sz="0" w:space="0" w:color="auto"/>
            <w:right w:val="none" w:sz="0" w:space="0" w:color="auto"/>
          </w:divBdr>
        </w:div>
        <w:div w:id="1130590960">
          <w:marLeft w:val="640"/>
          <w:marRight w:val="0"/>
          <w:marTop w:val="0"/>
          <w:marBottom w:val="0"/>
          <w:divBdr>
            <w:top w:val="none" w:sz="0" w:space="0" w:color="auto"/>
            <w:left w:val="none" w:sz="0" w:space="0" w:color="auto"/>
            <w:bottom w:val="none" w:sz="0" w:space="0" w:color="auto"/>
            <w:right w:val="none" w:sz="0" w:space="0" w:color="auto"/>
          </w:divBdr>
        </w:div>
        <w:div w:id="1145657070">
          <w:marLeft w:val="640"/>
          <w:marRight w:val="0"/>
          <w:marTop w:val="0"/>
          <w:marBottom w:val="0"/>
          <w:divBdr>
            <w:top w:val="none" w:sz="0" w:space="0" w:color="auto"/>
            <w:left w:val="none" w:sz="0" w:space="0" w:color="auto"/>
            <w:bottom w:val="none" w:sz="0" w:space="0" w:color="auto"/>
            <w:right w:val="none" w:sz="0" w:space="0" w:color="auto"/>
          </w:divBdr>
        </w:div>
        <w:div w:id="1154376108">
          <w:marLeft w:val="640"/>
          <w:marRight w:val="0"/>
          <w:marTop w:val="0"/>
          <w:marBottom w:val="0"/>
          <w:divBdr>
            <w:top w:val="none" w:sz="0" w:space="0" w:color="auto"/>
            <w:left w:val="none" w:sz="0" w:space="0" w:color="auto"/>
            <w:bottom w:val="none" w:sz="0" w:space="0" w:color="auto"/>
            <w:right w:val="none" w:sz="0" w:space="0" w:color="auto"/>
          </w:divBdr>
        </w:div>
        <w:div w:id="1160343011">
          <w:marLeft w:val="640"/>
          <w:marRight w:val="0"/>
          <w:marTop w:val="0"/>
          <w:marBottom w:val="0"/>
          <w:divBdr>
            <w:top w:val="none" w:sz="0" w:space="0" w:color="auto"/>
            <w:left w:val="none" w:sz="0" w:space="0" w:color="auto"/>
            <w:bottom w:val="none" w:sz="0" w:space="0" w:color="auto"/>
            <w:right w:val="none" w:sz="0" w:space="0" w:color="auto"/>
          </w:divBdr>
        </w:div>
        <w:div w:id="1224178721">
          <w:marLeft w:val="640"/>
          <w:marRight w:val="0"/>
          <w:marTop w:val="0"/>
          <w:marBottom w:val="0"/>
          <w:divBdr>
            <w:top w:val="none" w:sz="0" w:space="0" w:color="auto"/>
            <w:left w:val="none" w:sz="0" w:space="0" w:color="auto"/>
            <w:bottom w:val="none" w:sz="0" w:space="0" w:color="auto"/>
            <w:right w:val="none" w:sz="0" w:space="0" w:color="auto"/>
          </w:divBdr>
        </w:div>
        <w:div w:id="1318268160">
          <w:marLeft w:val="640"/>
          <w:marRight w:val="0"/>
          <w:marTop w:val="0"/>
          <w:marBottom w:val="0"/>
          <w:divBdr>
            <w:top w:val="none" w:sz="0" w:space="0" w:color="auto"/>
            <w:left w:val="none" w:sz="0" w:space="0" w:color="auto"/>
            <w:bottom w:val="none" w:sz="0" w:space="0" w:color="auto"/>
            <w:right w:val="none" w:sz="0" w:space="0" w:color="auto"/>
          </w:divBdr>
        </w:div>
        <w:div w:id="1372262782">
          <w:marLeft w:val="640"/>
          <w:marRight w:val="0"/>
          <w:marTop w:val="0"/>
          <w:marBottom w:val="0"/>
          <w:divBdr>
            <w:top w:val="none" w:sz="0" w:space="0" w:color="auto"/>
            <w:left w:val="none" w:sz="0" w:space="0" w:color="auto"/>
            <w:bottom w:val="none" w:sz="0" w:space="0" w:color="auto"/>
            <w:right w:val="none" w:sz="0" w:space="0" w:color="auto"/>
          </w:divBdr>
        </w:div>
        <w:div w:id="1380857253">
          <w:marLeft w:val="640"/>
          <w:marRight w:val="0"/>
          <w:marTop w:val="0"/>
          <w:marBottom w:val="0"/>
          <w:divBdr>
            <w:top w:val="none" w:sz="0" w:space="0" w:color="auto"/>
            <w:left w:val="none" w:sz="0" w:space="0" w:color="auto"/>
            <w:bottom w:val="none" w:sz="0" w:space="0" w:color="auto"/>
            <w:right w:val="none" w:sz="0" w:space="0" w:color="auto"/>
          </w:divBdr>
        </w:div>
        <w:div w:id="1419447465">
          <w:marLeft w:val="640"/>
          <w:marRight w:val="0"/>
          <w:marTop w:val="0"/>
          <w:marBottom w:val="0"/>
          <w:divBdr>
            <w:top w:val="none" w:sz="0" w:space="0" w:color="auto"/>
            <w:left w:val="none" w:sz="0" w:space="0" w:color="auto"/>
            <w:bottom w:val="none" w:sz="0" w:space="0" w:color="auto"/>
            <w:right w:val="none" w:sz="0" w:space="0" w:color="auto"/>
          </w:divBdr>
        </w:div>
        <w:div w:id="1452289157">
          <w:marLeft w:val="640"/>
          <w:marRight w:val="0"/>
          <w:marTop w:val="0"/>
          <w:marBottom w:val="0"/>
          <w:divBdr>
            <w:top w:val="none" w:sz="0" w:space="0" w:color="auto"/>
            <w:left w:val="none" w:sz="0" w:space="0" w:color="auto"/>
            <w:bottom w:val="none" w:sz="0" w:space="0" w:color="auto"/>
            <w:right w:val="none" w:sz="0" w:space="0" w:color="auto"/>
          </w:divBdr>
        </w:div>
        <w:div w:id="1465779090">
          <w:marLeft w:val="640"/>
          <w:marRight w:val="0"/>
          <w:marTop w:val="0"/>
          <w:marBottom w:val="0"/>
          <w:divBdr>
            <w:top w:val="none" w:sz="0" w:space="0" w:color="auto"/>
            <w:left w:val="none" w:sz="0" w:space="0" w:color="auto"/>
            <w:bottom w:val="none" w:sz="0" w:space="0" w:color="auto"/>
            <w:right w:val="none" w:sz="0" w:space="0" w:color="auto"/>
          </w:divBdr>
        </w:div>
        <w:div w:id="1534919525">
          <w:marLeft w:val="640"/>
          <w:marRight w:val="0"/>
          <w:marTop w:val="0"/>
          <w:marBottom w:val="0"/>
          <w:divBdr>
            <w:top w:val="none" w:sz="0" w:space="0" w:color="auto"/>
            <w:left w:val="none" w:sz="0" w:space="0" w:color="auto"/>
            <w:bottom w:val="none" w:sz="0" w:space="0" w:color="auto"/>
            <w:right w:val="none" w:sz="0" w:space="0" w:color="auto"/>
          </w:divBdr>
        </w:div>
        <w:div w:id="1549796842">
          <w:marLeft w:val="640"/>
          <w:marRight w:val="0"/>
          <w:marTop w:val="0"/>
          <w:marBottom w:val="0"/>
          <w:divBdr>
            <w:top w:val="none" w:sz="0" w:space="0" w:color="auto"/>
            <w:left w:val="none" w:sz="0" w:space="0" w:color="auto"/>
            <w:bottom w:val="none" w:sz="0" w:space="0" w:color="auto"/>
            <w:right w:val="none" w:sz="0" w:space="0" w:color="auto"/>
          </w:divBdr>
        </w:div>
        <w:div w:id="1612592851">
          <w:marLeft w:val="640"/>
          <w:marRight w:val="0"/>
          <w:marTop w:val="0"/>
          <w:marBottom w:val="0"/>
          <w:divBdr>
            <w:top w:val="none" w:sz="0" w:space="0" w:color="auto"/>
            <w:left w:val="none" w:sz="0" w:space="0" w:color="auto"/>
            <w:bottom w:val="none" w:sz="0" w:space="0" w:color="auto"/>
            <w:right w:val="none" w:sz="0" w:space="0" w:color="auto"/>
          </w:divBdr>
        </w:div>
        <w:div w:id="1613051717">
          <w:marLeft w:val="640"/>
          <w:marRight w:val="0"/>
          <w:marTop w:val="0"/>
          <w:marBottom w:val="0"/>
          <w:divBdr>
            <w:top w:val="none" w:sz="0" w:space="0" w:color="auto"/>
            <w:left w:val="none" w:sz="0" w:space="0" w:color="auto"/>
            <w:bottom w:val="none" w:sz="0" w:space="0" w:color="auto"/>
            <w:right w:val="none" w:sz="0" w:space="0" w:color="auto"/>
          </w:divBdr>
        </w:div>
        <w:div w:id="1790005591">
          <w:marLeft w:val="640"/>
          <w:marRight w:val="0"/>
          <w:marTop w:val="0"/>
          <w:marBottom w:val="0"/>
          <w:divBdr>
            <w:top w:val="none" w:sz="0" w:space="0" w:color="auto"/>
            <w:left w:val="none" w:sz="0" w:space="0" w:color="auto"/>
            <w:bottom w:val="none" w:sz="0" w:space="0" w:color="auto"/>
            <w:right w:val="none" w:sz="0" w:space="0" w:color="auto"/>
          </w:divBdr>
        </w:div>
        <w:div w:id="1819178931">
          <w:marLeft w:val="640"/>
          <w:marRight w:val="0"/>
          <w:marTop w:val="0"/>
          <w:marBottom w:val="0"/>
          <w:divBdr>
            <w:top w:val="none" w:sz="0" w:space="0" w:color="auto"/>
            <w:left w:val="none" w:sz="0" w:space="0" w:color="auto"/>
            <w:bottom w:val="none" w:sz="0" w:space="0" w:color="auto"/>
            <w:right w:val="none" w:sz="0" w:space="0" w:color="auto"/>
          </w:divBdr>
        </w:div>
        <w:div w:id="1823159216">
          <w:marLeft w:val="640"/>
          <w:marRight w:val="0"/>
          <w:marTop w:val="0"/>
          <w:marBottom w:val="0"/>
          <w:divBdr>
            <w:top w:val="none" w:sz="0" w:space="0" w:color="auto"/>
            <w:left w:val="none" w:sz="0" w:space="0" w:color="auto"/>
            <w:bottom w:val="none" w:sz="0" w:space="0" w:color="auto"/>
            <w:right w:val="none" w:sz="0" w:space="0" w:color="auto"/>
          </w:divBdr>
        </w:div>
        <w:div w:id="1890070425">
          <w:marLeft w:val="640"/>
          <w:marRight w:val="0"/>
          <w:marTop w:val="0"/>
          <w:marBottom w:val="0"/>
          <w:divBdr>
            <w:top w:val="none" w:sz="0" w:space="0" w:color="auto"/>
            <w:left w:val="none" w:sz="0" w:space="0" w:color="auto"/>
            <w:bottom w:val="none" w:sz="0" w:space="0" w:color="auto"/>
            <w:right w:val="none" w:sz="0" w:space="0" w:color="auto"/>
          </w:divBdr>
        </w:div>
        <w:div w:id="1890729251">
          <w:marLeft w:val="640"/>
          <w:marRight w:val="0"/>
          <w:marTop w:val="0"/>
          <w:marBottom w:val="0"/>
          <w:divBdr>
            <w:top w:val="none" w:sz="0" w:space="0" w:color="auto"/>
            <w:left w:val="none" w:sz="0" w:space="0" w:color="auto"/>
            <w:bottom w:val="none" w:sz="0" w:space="0" w:color="auto"/>
            <w:right w:val="none" w:sz="0" w:space="0" w:color="auto"/>
          </w:divBdr>
        </w:div>
        <w:div w:id="1914314618">
          <w:marLeft w:val="640"/>
          <w:marRight w:val="0"/>
          <w:marTop w:val="0"/>
          <w:marBottom w:val="0"/>
          <w:divBdr>
            <w:top w:val="none" w:sz="0" w:space="0" w:color="auto"/>
            <w:left w:val="none" w:sz="0" w:space="0" w:color="auto"/>
            <w:bottom w:val="none" w:sz="0" w:space="0" w:color="auto"/>
            <w:right w:val="none" w:sz="0" w:space="0" w:color="auto"/>
          </w:divBdr>
        </w:div>
        <w:div w:id="1951349606">
          <w:marLeft w:val="640"/>
          <w:marRight w:val="0"/>
          <w:marTop w:val="0"/>
          <w:marBottom w:val="0"/>
          <w:divBdr>
            <w:top w:val="none" w:sz="0" w:space="0" w:color="auto"/>
            <w:left w:val="none" w:sz="0" w:space="0" w:color="auto"/>
            <w:bottom w:val="none" w:sz="0" w:space="0" w:color="auto"/>
            <w:right w:val="none" w:sz="0" w:space="0" w:color="auto"/>
          </w:divBdr>
        </w:div>
        <w:div w:id="2041082450">
          <w:marLeft w:val="640"/>
          <w:marRight w:val="0"/>
          <w:marTop w:val="0"/>
          <w:marBottom w:val="0"/>
          <w:divBdr>
            <w:top w:val="none" w:sz="0" w:space="0" w:color="auto"/>
            <w:left w:val="none" w:sz="0" w:space="0" w:color="auto"/>
            <w:bottom w:val="none" w:sz="0" w:space="0" w:color="auto"/>
            <w:right w:val="none" w:sz="0" w:space="0" w:color="auto"/>
          </w:divBdr>
        </w:div>
        <w:div w:id="2043240207">
          <w:marLeft w:val="640"/>
          <w:marRight w:val="0"/>
          <w:marTop w:val="0"/>
          <w:marBottom w:val="0"/>
          <w:divBdr>
            <w:top w:val="none" w:sz="0" w:space="0" w:color="auto"/>
            <w:left w:val="none" w:sz="0" w:space="0" w:color="auto"/>
            <w:bottom w:val="none" w:sz="0" w:space="0" w:color="auto"/>
            <w:right w:val="none" w:sz="0" w:space="0" w:color="auto"/>
          </w:divBdr>
        </w:div>
        <w:div w:id="2044397823">
          <w:marLeft w:val="640"/>
          <w:marRight w:val="0"/>
          <w:marTop w:val="0"/>
          <w:marBottom w:val="0"/>
          <w:divBdr>
            <w:top w:val="none" w:sz="0" w:space="0" w:color="auto"/>
            <w:left w:val="none" w:sz="0" w:space="0" w:color="auto"/>
            <w:bottom w:val="none" w:sz="0" w:space="0" w:color="auto"/>
            <w:right w:val="none" w:sz="0" w:space="0" w:color="auto"/>
          </w:divBdr>
        </w:div>
        <w:div w:id="2062170802">
          <w:marLeft w:val="640"/>
          <w:marRight w:val="0"/>
          <w:marTop w:val="0"/>
          <w:marBottom w:val="0"/>
          <w:divBdr>
            <w:top w:val="none" w:sz="0" w:space="0" w:color="auto"/>
            <w:left w:val="none" w:sz="0" w:space="0" w:color="auto"/>
            <w:bottom w:val="none" w:sz="0" w:space="0" w:color="auto"/>
            <w:right w:val="none" w:sz="0" w:space="0" w:color="auto"/>
          </w:divBdr>
        </w:div>
      </w:divsChild>
    </w:div>
    <w:div w:id="1659651283">
      <w:bodyDiv w:val="1"/>
      <w:marLeft w:val="0"/>
      <w:marRight w:val="0"/>
      <w:marTop w:val="0"/>
      <w:marBottom w:val="0"/>
      <w:divBdr>
        <w:top w:val="none" w:sz="0" w:space="0" w:color="auto"/>
        <w:left w:val="none" w:sz="0" w:space="0" w:color="auto"/>
        <w:bottom w:val="none" w:sz="0" w:space="0" w:color="auto"/>
        <w:right w:val="none" w:sz="0" w:space="0" w:color="auto"/>
      </w:divBdr>
      <w:divsChild>
        <w:div w:id="8066101">
          <w:marLeft w:val="640"/>
          <w:marRight w:val="0"/>
          <w:marTop w:val="0"/>
          <w:marBottom w:val="0"/>
          <w:divBdr>
            <w:top w:val="none" w:sz="0" w:space="0" w:color="auto"/>
            <w:left w:val="none" w:sz="0" w:space="0" w:color="auto"/>
            <w:bottom w:val="none" w:sz="0" w:space="0" w:color="auto"/>
            <w:right w:val="none" w:sz="0" w:space="0" w:color="auto"/>
          </w:divBdr>
        </w:div>
        <w:div w:id="11608978">
          <w:marLeft w:val="640"/>
          <w:marRight w:val="0"/>
          <w:marTop w:val="0"/>
          <w:marBottom w:val="0"/>
          <w:divBdr>
            <w:top w:val="none" w:sz="0" w:space="0" w:color="auto"/>
            <w:left w:val="none" w:sz="0" w:space="0" w:color="auto"/>
            <w:bottom w:val="none" w:sz="0" w:space="0" w:color="auto"/>
            <w:right w:val="none" w:sz="0" w:space="0" w:color="auto"/>
          </w:divBdr>
        </w:div>
        <w:div w:id="65030372">
          <w:marLeft w:val="640"/>
          <w:marRight w:val="0"/>
          <w:marTop w:val="0"/>
          <w:marBottom w:val="0"/>
          <w:divBdr>
            <w:top w:val="none" w:sz="0" w:space="0" w:color="auto"/>
            <w:left w:val="none" w:sz="0" w:space="0" w:color="auto"/>
            <w:bottom w:val="none" w:sz="0" w:space="0" w:color="auto"/>
            <w:right w:val="none" w:sz="0" w:space="0" w:color="auto"/>
          </w:divBdr>
        </w:div>
        <w:div w:id="119494264">
          <w:marLeft w:val="640"/>
          <w:marRight w:val="0"/>
          <w:marTop w:val="0"/>
          <w:marBottom w:val="0"/>
          <w:divBdr>
            <w:top w:val="none" w:sz="0" w:space="0" w:color="auto"/>
            <w:left w:val="none" w:sz="0" w:space="0" w:color="auto"/>
            <w:bottom w:val="none" w:sz="0" w:space="0" w:color="auto"/>
            <w:right w:val="none" w:sz="0" w:space="0" w:color="auto"/>
          </w:divBdr>
        </w:div>
        <w:div w:id="123692518">
          <w:marLeft w:val="640"/>
          <w:marRight w:val="0"/>
          <w:marTop w:val="0"/>
          <w:marBottom w:val="0"/>
          <w:divBdr>
            <w:top w:val="none" w:sz="0" w:space="0" w:color="auto"/>
            <w:left w:val="none" w:sz="0" w:space="0" w:color="auto"/>
            <w:bottom w:val="none" w:sz="0" w:space="0" w:color="auto"/>
            <w:right w:val="none" w:sz="0" w:space="0" w:color="auto"/>
          </w:divBdr>
        </w:div>
        <w:div w:id="215776460">
          <w:marLeft w:val="640"/>
          <w:marRight w:val="0"/>
          <w:marTop w:val="0"/>
          <w:marBottom w:val="0"/>
          <w:divBdr>
            <w:top w:val="none" w:sz="0" w:space="0" w:color="auto"/>
            <w:left w:val="none" w:sz="0" w:space="0" w:color="auto"/>
            <w:bottom w:val="none" w:sz="0" w:space="0" w:color="auto"/>
            <w:right w:val="none" w:sz="0" w:space="0" w:color="auto"/>
          </w:divBdr>
        </w:div>
        <w:div w:id="253362744">
          <w:marLeft w:val="640"/>
          <w:marRight w:val="0"/>
          <w:marTop w:val="0"/>
          <w:marBottom w:val="0"/>
          <w:divBdr>
            <w:top w:val="none" w:sz="0" w:space="0" w:color="auto"/>
            <w:left w:val="none" w:sz="0" w:space="0" w:color="auto"/>
            <w:bottom w:val="none" w:sz="0" w:space="0" w:color="auto"/>
            <w:right w:val="none" w:sz="0" w:space="0" w:color="auto"/>
          </w:divBdr>
        </w:div>
        <w:div w:id="286352096">
          <w:marLeft w:val="640"/>
          <w:marRight w:val="0"/>
          <w:marTop w:val="0"/>
          <w:marBottom w:val="0"/>
          <w:divBdr>
            <w:top w:val="none" w:sz="0" w:space="0" w:color="auto"/>
            <w:left w:val="none" w:sz="0" w:space="0" w:color="auto"/>
            <w:bottom w:val="none" w:sz="0" w:space="0" w:color="auto"/>
            <w:right w:val="none" w:sz="0" w:space="0" w:color="auto"/>
          </w:divBdr>
        </w:div>
        <w:div w:id="327484022">
          <w:marLeft w:val="640"/>
          <w:marRight w:val="0"/>
          <w:marTop w:val="0"/>
          <w:marBottom w:val="0"/>
          <w:divBdr>
            <w:top w:val="none" w:sz="0" w:space="0" w:color="auto"/>
            <w:left w:val="none" w:sz="0" w:space="0" w:color="auto"/>
            <w:bottom w:val="none" w:sz="0" w:space="0" w:color="auto"/>
            <w:right w:val="none" w:sz="0" w:space="0" w:color="auto"/>
          </w:divBdr>
        </w:div>
        <w:div w:id="353462890">
          <w:marLeft w:val="640"/>
          <w:marRight w:val="0"/>
          <w:marTop w:val="0"/>
          <w:marBottom w:val="0"/>
          <w:divBdr>
            <w:top w:val="none" w:sz="0" w:space="0" w:color="auto"/>
            <w:left w:val="none" w:sz="0" w:space="0" w:color="auto"/>
            <w:bottom w:val="none" w:sz="0" w:space="0" w:color="auto"/>
            <w:right w:val="none" w:sz="0" w:space="0" w:color="auto"/>
          </w:divBdr>
        </w:div>
        <w:div w:id="356002855">
          <w:marLeft w:val="640"/>
          <w:marRight w:val="0"/>
          <w:marTop w:val="0"/>
          <w:marBottom w:val="0"/>
          <w:divBdr>
            <w:top w:val="none" w:sz="0" w:space="0" w:color="auto"/>
            <w:left w:val="none" w:sz="0" w:space="0" w:color="auto"/>
            <w:bottom w:val="none" w:sz="0" w:space="0" w:color="auto"/>
            <w:right w:val="none" w:sz="0" w:space="0" w:color="auto"/>
          </w:divBdr>
        </w:div>
        <w:div w:id="359401918">
          <w:marLeft w:val="640"/>
          <w:marRight w:val="0"/>
          <w:marTop w:val="0"/>
          <w:marBottom w:val="0"/>
          <w:divBdr>
            <w:top w:val="none" w:sz="0" w:space="0" w:color="auto"/>
            <w:left w:val="none" w:sz="0" w:space="0" w:color="auto"/>
            <w:bottom w:val="none" w:sz="0" w:space="0" w:color="auto"/>
            <w:right w:val="none" w:sz="0" w:space="0" w:color="auto"/>
          </w:divBdr>
        </w:div>
        <w:div w:id="365956107">
          <w:marLeft w:val="640"/>
          <w:marRight w:val="0"/>
          <w:marTop w:val="0"/>
          <w:marBottom w:val="0"/>
          <w:divBdr>
            <w:top w:val="none" w:sz="0" w:space="0" w:color="auto"/>
            <w:left w:val="none" w:sz="0" w:space="0" w:color="auto"/>
            <w:bottom w:val="none" w:sz="0" w:space="0" w:color="auto"/>
            <w:right w:val="none" w:sz="0" w:space="0" w:color="auto"/>
          </w:divBdr>
        </w:div>
        <w:div w:id="392582534">
          <w:marLeft w:val="640"/>
          <w:marRight w:val="0"/>
          <w:marTop w:val="0"/>
          <w:marBottom w:val="0"/>
          <w:divBdr>
            <w:top w:val="none" w:sz="0" w:space="0" w:color="auto"/>
            <w:left w:val="none" w:sz="0" w:space="0" w:color="auto"/>
            <w:bottom w:val="none" w:sz="0" w:space="0" w:color="auto"/>
            <w:right w:val="none" w:sz="0" w:space="0" w:color="auto"/>
          </w:divBdr>
        </w:div>
        <w:div w:id="404495484">
          <w:marLeft w:val="640"/>
          <w:marRight w:val="0"/>
          <w:marTop w:val="0"/>
          <w:marBottom w:val="0"/>
          <w:divBdr>
            <w:top w:val="none" w:sz="0" w:space="0" w:color="auto"/>
            <w:left w:val="none" w:sz="0" w:space="0" w:color="auto"/>
            <w:bottom w:val="none" w:sz="0" w:space="0" w:color="auto"/>
            <w:right w:val="none" w:sz="0" w:space="0" w:color="auto"/>
          </w:divBdr>
        </w:div>
        <w:div w:id="406534448">
          <w:marLeft w:val="640"/>
          <w:marRight w:val="0"/>
          <w:marTop w:val="0"/>
          <w:marBottom w:val="0"/>
          <w:divBdr>
            <w:top w:val="none" w:sz="0" w:space="0" w:color="auto"/>
            <w:left w:val="none" w:sz="0" w:space="0" w:color="auto"/>
            <w:bottom w:val="none" w:sz="0" w:space="0" w:color="auto"/>
            <w:right w:val="none" w:sz="0" w:space="0" w:color="auto"/>
          </w:divBdr>
        </w:div>
        <w:div w:id="420642783">
          <w:marLeft w:val="640"/>
          <w:marRight w:val="0"/>
          <w:marTop w:val="0"/>
          <w:marBottom w:val="0"/>
          <w:divBdr>
            <w:top w:val="none" w:sz="0" w:space="0" w:color="auto"/>
            <w:left w:val="none" w:sz="0" w:space="0" w:color="auto"/>
            <w:bottom w:val="none" w:sz="0" w:space="0" w:color="auto"/>
            <w:right w:val="none" w:sz="0" w:space="0" w:color="auto"/>
          </w:divBdr>
        </w:div>
        <w:div w:id="509027562">
          <w:marLeft w:val="640"/>
          <w:marRight w:val="0"/>
          <w:marTop w:val="0"/>
          <w:marBottom w:val="0"/>
          <w:divBdr>
            <w:top w:val="none" w:sz="0" w:space="0" w:color="auto"/>
            <w:left w:val="none" w:sz="0" w:space="0" w:color="auto"/>
            <w:bottom w:val="none" w:sz="0" w:space="0" w:color="auto"/>
            <w:right w:val="none" w:sz="0" w:space="0" w:color="auto"/>
          </w:divBdr>
        </w:div>
        <w:div w:id="522211008">
          <w:marLeft w:val="640"/>
          <w:marRight w:val="0"/>
          <w:marTop w:val="0"/>
          <w:marBottom w:val="0"/>
          <w:divBdr>
            <w:top w:val="none" w:sz="0" w:space="0" w:color="auto"/>
            <w:left w:val="none" w:sz="0" w:space="0" w:color="auto"/>
            <w:bottom w:val="none" w:sz="0" w:space="0" w:color="auto"/>
            <w:right w:val="none" w:sz="0" w:space="0" w:color="auto"/>
          </w:divBdr>
        </w:div>
        <w:div w:id="541594945">
          <w:marLeft w:val="640"/>
          <w:marRight w:val="0"/>
          <w:marTop w:val="0"/>
          <w:marBottom w:val="0"/>
          <w:divBdr>
            <w:top w:val="none" w:sz="0" w:space="0" w:color="auto"/>
            <w:left w:val="none" w:sz="0" w:space="0" w:color="auto"/>
            <w:bottom w:val="none" w:sz="0" w:space="0" w:color="auto"/>
            <w:right w:val="none" w:sz="0" w:space="0" w:color="auto"/>
          </w:divBdr>
        </w:div>
        <w:div w:id="550388801">
          <w:marLeft w:val="640"/>
          <w:marRight w:val="0"/>
          <w:marTop w:val="0"/>
          <w:marBottom w:val="0"/>
          <w:divBdr>
            <w:top w:val="none" w:sz="0" w:space="0" w:color="auto"/>
            <w:left w:val="none" w:sz="0" w:space="0" w:color="auto"/>
            <w:bottom w:val="none" w:sz="0" w:space="0" w:color="auto"/>
            <w:right w:val="none" w:sz="0" w:space="0" w:color="auto"/>
          </w:divBdr>
        </w:div>
        <w:div w:id="565797324">
          <w:marLeft w:val="640"/>
          <w:marRight w:val="0"/>
          <w:marTop w:val="0"/>
          <w:marBottom w:val="0"/>
          <w:divBdr>
            <w:top w:val="none" w:sz="0" w:space="0" w:color="auto"/>
            <w:left w:val="none" w:sz="0" w:space="0" w:color="auto"/>
            <w:bottom w:val="none" w:sz="0" w:space="0" w:color="auto"/>
            <w:right w:val="none" w:sz="0" w:space="0" w:color="auto"/>
          </w:divBdr>
        </w:div>
        <w:div w:id="577862895">
          <w:marLeft w:val="640"/>
          <w:marRight w:val="0"/>
          <w:marTop w:val="0"/>
          <w:marBottom w:val="0"/>
          <w:divBdr>
            <w:top w:val="none" w:sz="0" w:space="0" w:color="auto"/>
            <w:left w:val="none" w:sz="0" w:space="0" w:color="auto"/>
            <w:bottom w:val="none" w:sz="0" w:space="0" w:color="auto"/>
            <w:right w:val="none" w:sz="0" w:space="0" w:color="auto"/>
          </w:divBdr>
        </w:div>
        <w:div w:id="604312329">
          <w:marLeft w:val="640"/>
          <w:marRight w:val="0"/>
          <w:marTop w:val="0"/>
          <w:marBottom w:val="0"/>
          <w:divBdr>
            <w:top w:val="none" w:sz="0" w:space="0" w:color="auto"/>
            <w:left w:val="none" w:sz="0" w:space="0" w:color="auto"/>
            <w:bottom w:val="none" w:sz="0" w:space="0" w:color="auto"/>
            <w:right w:val="none" w:sz="0" w:space="0" w:color="auto"/>
          </w:divBdr>
        </w:div>
        <w:div w:id="614823436">
          <w:marLeft w:val="640"/>
          <w:marRight w:val="0"/>
          <w:marTop w:val="0"/>
          <w:marBottom w:val="0"/>
          <w:divBdr>
            <w:top w:val="none" w:sz="0" w:space="0" w:color="auto"/>
            <w:left w:val="none" w:sz="0" w:space="0" w:color="auto"/>
            <w:bottom w:val="none" w:sz="0" w:space="0" w:color="auto"/>
            <w:right w:val="none" w:sz="0" w:space="0" w:color="auto"/>
          </w:divBdr>
        </w:div>
        <w:div w:id="631523985">
          <w:marLeft w:val="640"/>
          <w:marRight w:val="0"/>
          <w:marTop w:val="0"/>
          <w:marBottom w:val="0"/>
          <w:divBdr>
            <w:top w:val="none" w:sz="0" w:space="0" w:color="auto"/>
            <w:left w:val="none" w:sz="0" w:space="0" w:color="auto"/>
            <w:bottom w:val="none" w:sz="0" w:space="0" w:color="auto"/>
            <w:right w:val="none" w:sz="0" w:space="0" w:color="auto"/>
          </w:divBdr>
        </w:div>
        <w:div w:id="657997758">
          <w:marLeft w:val="640"/>
          <w:marRight w:val="0"/>
          <w:marTop w:val="0"/>
          <w:marBottom w:val="0"/>
          <w:divBdr>
            <w:top w:val="none" w:sz="0" w:space="0" w:color="auto"/>
            <w:left w:val="none" w:sz="0" w:space="0" w:color="auto"/>
            <w:bottom w:val="none" w:sz="0" w:space="0" w:color="auto"/>
            <w:right w:val="none" w:sz="0" w:space="0" w:color="auto"/>
          </w:divBdr>
        </w:div>
        <w:div w:id="668673877">
          <w:marLeft w:val="640"/>
          <w:marRight w:val="0"/>
          <w:marTop w:val="0"/>
          <w:marBottom w:val="0"/>
          <w:divBdr>
            <w:top w:val="none" w:sz="0" w:space="0" w:color="auto"/>
            <w:left w:val="none" w:sz="0" w:space="0" w:color="auto"/>
            <w:bottom w:val="none" w:sz="0" w:space="0" w:color="auto"/>
            <w:right w:val="none" w:sz="0" w:space="0" w:color="auto"/>
          </w:divBdr>
        </w:div>
        <w:div w:id="730228367">
          <w:marLeft w:val="640"/>
          <w:marRight w:val="0"/>
          <w:marTop w:val="0"/>
          <w:marBottom w:val="0"/>
          <w:divBdr>
            <w:top w:val="none" w:sz="0" w:space="0" w:color="auto"/>
            <w:left w:val="none" w:sz="0" w:space="0" w:color="auto"/>
            <w:bottom w:val="none" w:sz="0" w:space="0" w:color="auto"/>
            <w:right w:val="none" w:sz="0" w:space="0" w:color="auto"/>
          </w:divBdr>
        </w:div>
        <w:div w:id="739716629">
          <w:marLeft w:val="640"/>
          <w:marRight w:val="0"/>
          <w:marTop w:val="0"/>
          <w:marBottom w:val="0"/>
          <w:divBdr>
            <w:top w:val="none" w:sz="0" w:space="0" w:color="auto"/>
            <w:left w:val="none" w:sz="0" w:space="0" w:color="auto"/>
            <w:bottom w:val="none" w:sz="0" w:space="0" w:color="auto"/>
            <w:right w:val="none" w:sz="0" w:space="0" w:color="auto"/>
          </w:divBdr>
        </w:div>
        <w:div w:id="762646308">
          <w:marLeft w:val="640"/>
          <w:marRight w:val="0"/>
          <w:marTop w:val="0"/>
          <w:marBottom w:val="0"/>
          <w:divBdr>
            <w:top w:val="none" w:sz="0" w:space="0" w:color="auto"/>
            <w:left w:val="none" w:sz="0" w:space="0" w:color="auto"/>
            <w:bottom w:val="none" w:sz="0" w:space="0" w:color="auto"/>
            <w:right w:val="none" w:sz="0" w:space="0" w:color="auto"/>
          </w:divBdr>
        </w:div>
        <w:div w:id="776677311">
          <w:marLeft w:val="640"/>
          <w:marRight w:val="0"/>
          <w:marTop w:val="0"/>
          <w:marBottom w:val="0"/>
          <w:divBdr>
            <w:top w:val="none" w:sz="0" w:space="0" w:color="auto"/>
            <w:left w:val="none" w:sz="0" w:space="0" w:color="auto"/>
            <w:bottom w:val="none" w:sz="0" w:space="0" w:color="auto"/>
            <w:right w:val="none" w:sz="0" w:space="0" w:color="auto"/>
          </w:divBdr>
        </w:div>
        <w:div w:id="783773278">
          <w:marLeft w:val="640"/>
          <w:marRight w:val="0"/>
          <w:marTop w:val="0"/>
          <w:marBottom w:val="0"/>
          <w:divBdr>
            <w:top w:val="none" w:sz="0" w:space="0" w:color="auto"/>
            <w:left w:val="none" w:sz="0" w:space="0" w:color="auto"/>
            <w:bottom w:val="none" w:sz="0" w:space="0" w:color="auto"/>
            <w:right w:val="none" w:sz="0" w:space="0" w:color="auto"/>
          </w:divBdr>
        </w:div>
        <w:div w:id="789013569">
          <w:marLeft w:val="640"/>
          <w:marRight w:val="0"/>
          <w:marTop w:val="0"/>
          <w:marBottom w:val="0"/>
          <w:divBdr>
            <w:top w:val="none" w:sz="0" w:space="0" w:color="auto"/>
            <w:left w:val="none" w:sz="0" w:space="0" w:color="auto"/>
            <w:bottom w:val="none" w:sz="0" w:space="0" w:color="auto"/>
            <w:right w:val="none" w:sz="0" w:space="0" w:color="auto"/>
          </w:divBdr>
        </w:div>
        <w:div w:id="802583068">
          <w:marLeft w:val="640"/>
          <w:marRight w:val="0"/>
          <w:marTop w:val="0"/>
          <w:marBottom w:val="0"/>
          <w:divBdr>
            <w:top w:val="none" w:sz="0" w:space="0" w:color="auto"/>
            <w:left w:val="none" w:sz="0" w:space="0" w:color="auto"/>
            <w:bottom w:val="none" w:sz="0" w:space="0" w:color="auto"/>
            <w:right w:val="none" w:sz="0" w:space="0" w:color="auto"/>
          </w:divBdr>
        </w:div>
        <w:div w:id="814176399">
          <w:marLeft w:val="640"/>
          <w:marRight w:val="0"/>
          <w:marTop w:val="0"/>
          <w:marBottom w:val="0"/>
          <w:divBdr>
            <w:top w:val="none" w:sz="0" w:space="0" w:color="auto"/>
            <w:left w:val="none" w:sz="0" w:space="0" w:color="auto"/>
            <w:bottom w:val="none" w:sz="0" w:space="0" w:color="auto"/>
            <w:right w:val="none" w:sz="0" w:space="0" w:color="auto"/>
          </w:divBdr>
        </w:div>
        <w:div w:id="835536651">
          <w:marLeft w:val="640"/>
          <w:marRight w:val="0"/>
          <w:marTop w:val="0"/>
          <w:marBottom w:val="0"/>
          <w:divBdr>
            <w:top w:val="none" w:sz="0" w:space="0" w:color="auto"/>
            <w:left w:val="none" w:sz="0" w:space="0" w:color="auto"/>
            <w:bottom w:val="none" w:sz="0" w:space="0" w:color="auto"/>
            <w:right w:val="none" w:sz="0" w:space="0" w:color="auto"/>
          </w:divBdr>
        </w:div>
        <w:div w:id="882248594">
          <w:marLeft w:val="640"/>
          <w:marRight w:val="0"/>
          <w:marTop w:val="0"/>
          <w:marBottom w:val="0"/>
          <w:divBdr>
            <w:top w:val="none" w:sz="0" w:space="0" w:color="auto"/>
            <w:left w:val="none" w:sz="0" w:space="0" w:color="auto"/>
            <w:bottom w:val="none" w:sz="0" w:space="0" w:color="auto"/>
            <w:right w:val="none" w:sz="0" w:space="0" w:color="auto"/>
          </w:divBdr>
        </w:div>
        <w:div w:id="906113487">
          <w:marLeft w:val="640"/>
          <w:marRight w:val="0"/>
          <w:marTop w:val="0"/>
          <w:marBottom w:val="0"/>
          <w:divBdr>
            <w:top w:val="none" w:sz="0" w:space="0" w:color="auto"/>
            <w:left w:val="none" w:sz="0" w:space="0" w:color="auto"/>
            <w:bottom w:val="none" w:sz="0" w:space="0" w:color="auto"/>
            <w:right w:val="none" w:sz="0" w:space="0" w:color="auto"/>
          </w:divBdr>
        </w:div>
        <w:div w:id="917252821">
          <w:marLeft w:val="640"/>
          <w:marRight w:val="0"/>
          <w:marTop w:val="0"/>
          <w:marBottom w:val="0"/>
          <w:divBdr>
            <w:top w:val="none" w:sz="0" w:space="0" w:color="auto"/>
            <w:left w:val="none" w:sz="0" w:space="0" w:color="auto"/>
            <w:bottom w:val="none" w:sz="0" w:space="0" w:color="auto"/>
            <w:right w:val="none" w:sz="0" w:space="0" w:color="auto"/>
          </w:divBdr>
        </w:div>
        <w:div w:id="923537830">
          <w:marLeft w:val="640"/>
          <w:marRight w:val="0"/>
          <w:marTop w:val="0"/>
          <w:marBottom w:val="0"/>
          <w:divBdr>
            <w:top w:val="none" w:sz="0" w:space="0" w:color="auto"/>
            <w:left w:val="none" w:sz="0" w:space="0" w:color="auto"/>
            <w:bottom w:val="none" w:sz="0" w:space="0" w:color="auto"/>
            <w:right w:val="none" w:sz="0" w:space="0" w:color="auto"/>
          </w:divBdr>
        </w:div>
        <w:div w:id="929578413">
          <w:marLeft w:val="640"/>
          <w:marRight w:val="0"/>
          <w:marTop w:val="0"/>
          <w:marBottom w:val="0"/>
          <w:divBdr>
            <w:top w:val="none" w:sz="0" w:space="0" w:color="auto"/>
            <w:left w:val="none" w:sz="0" w:space="0" w:color="auto"/>
            <w:bottom w:val="none" w:sz="0" w:space="0" w:color="auto"/>
            <w:right w:val="none" w:sz="0" w:space="0" w:color="auto"/>
          </w:divBdr>
        </w:div>
        <w:div w:id="932132383">
          <w:marLeft w:val="640"/>
          <w:marRight w:val="0"/>
          <w:marTop w:val="0"/>
          <w:marBottom w:val="0"/>
          <w:divBdr>
            <w:top w:val="none" w:sz="0" w:space="0" w:color="auto"/>
            <w:left w:val="none" w:sz="0" w:space="0" w:color="auto"/>
            <w:bottom w:val="none" w:sz="0" w:space="0" w:color="auto"/>
            <w:right w:val="none" w:sz="0" w:space="0" w:color="auto"/>
          </w:divBdr>
        </w:div>
        <w:div w:id="971594618">
          <w:marLeft w:val="640"/>
          <w:marRight w:val="0"/>
          <w:marTop w:val="0"/>
          <w:marBottom w:val="0"/>
          <w:divBdr>
            <w:top w:val="none" w:sz="0" w:space="0" w:color="auto"/>
            <w:left w:val="none" w:sz="0" w:space="0" w:color="auto"/>
            <w:bottom w:val="none" w:sz="0" w:space="0" w:color="auto"/>
            <w:right w:val="none" w:sz="0" w:space="0" w:color="auto"/>
          </w:divBdr>
        </w:div>
        <w:div w:id="990525744">
          <w:marLeft w:val="640"/>
          <w:marRight w:val="0"/>
          <w:marTop w:val="0"/>
          <w:marBottom w:val="0"/>
          <w:divBdr>
            <w:top w:val="none" w:sz="0" w:space="0" w:color="auto"/>
            <w:left w:val="none" w:sz="0" w:space="0" w:color="auto"/>
            <w:bottom w:val="none" w:sz="0" w:space="0" w:color="auto"/>
            <w:right w:val="none" w:sz="0" w:space="0" w:color="auto"/>
          </w:divBdr>
        </w:div>
        <w:div w:id="1002120379">
          <w:marLeft w:val="640"/>
          <w:marRight w:val="0"/>
          <w:marTop w:val="0"/>
          <w:marBottom w:val="0"/>
          <w:divBdr>
            <w:top w:val="none" w:sz="0" w:space="0" w:color="auto"/>
            <w:left w:val="none" w:sz="0" w:space="0" w:color="auto"/>
            <w:bottom w:val="none" w:sz="0" w:space="0" w:color="auto"/>
            <w:right w:val="none" w:sz="0" w:space="0" w:color="auto"/>
          </w:divBdr>
        </w:div>
        <w:div w:id="1043210957">
          <w:marLeft w:val="640"/>
          <w:marRight w:val="0"/>
          <w:marTop w:val="0"/>
          <w:marBottom w:val="0"/>
          <w:divBdr>
            <w:top w:val="none" w:sz="0" w:space="0" w:color="auto"/>
            <w:left w:val="none" w:sz="0" w:space="0" w:color="auto"/>
            <w:bottom w:val="none" w:sz="0" w:space="0" w:color="auto"/>
            <w:right w:val="none" w:sz="0" w:space="0" w:color="auto"/>
          </w:divBdr>
        </w:div>
        <w:div w:id="1051270319">
          <w:marLeft w:val="640"/>
          <w:marRight w:val="0"/>
          <w:marTop w:val="0"/>
          <w:marBottom w:val="0"/>
          <w:divBdr>
            <w:top w:val="none" w:sz="0" w:space="0" w:color="auto"/>
            <w:left w:val="none" w:sz="0" w:space="0" w:color="auto"/>
            <w:bottom w:val="none" w:sz="0" w:space="0" w:color="auto"/>
            <w:right w:val="none" w:sz="0" w:space="0" w:color="auto"/>
          </w:divBdr>
        </w:div>
        <w:div w:id="1058674270">
          <w:marLeft w:val="640"/>
          <w:marRight w:val="0"/>
          <w:marTop w:val="0"/>
          <w:marBottom w:val="0"/>
          <w:divBdr>
            <w:top w:val="none" w:sz="0" w:space="0" w:color="auto"/>
            <w:left w:val="none" w:sz="0" w:space="0" w:color="auto"/>
            <w:bottom w:val="none" w:sz="0" w:space="0" w:color="auto"/>
            <w:right w:val="none" w:sz="0" w:space="0" w:color="auto"/>
          </w:divBdr>
        </w:div>
        <w:div w:id="1129320781">
          <w:marLeft w:val="640"/>
          <w:marRight w:val="0"/>
          <w:marTop w:val="0"/>
          <w:marBottom w:val="0"/>
          <w:divBdr>
            <w:top w:val="none" w:sz="0" w:space="0" w:color="auto"/>
            <w:left w:val="none" w:sz="0" w:space="0" w:color="auto"/>
            <w:bottom w:val="none" w:sz="0" w:space="0" w:color="auto"/>
            <w:right w:val="none" w:sz="0" w:space="0" w:color="auto"/>
          </w:divBdr>
        </w:div>
        <w:div w:id="1140536647">
          <w:marLeft w:val="640"/>
          <w:marRight w:val="0"/>
          <w:marTop w:val="0"/>
          <w:marBottom w:val="0"/>
          <w:divBdr>
            <w:top w:val="none" w:sz="0" w:space="0" w:color="auto"/>
            <w:left w:val="none" w:sz="0" w:space="0" w:color="auto"/>
            <w:bottom w:val="none" w:sz="0" w:space="0" w:color="auto"/>
            <w:right w:val="none" w:sz="0" w:space="0" w:color="auto"/>
          </w:divBdr>
        </w:div>
        <w:div w:id="1196236446">
          <w:marLeft w:val="640"/>
          <w:marRight w:val="0"/>
          <w:marTop w:val="0"/>
          <w:marBottom w:val="0"/>
          <w:divBdr>
            <w:top w:val="none" w:sz="0" w:space="0" w:color="auto"/>
            <w:left w:val="none" w:sz="0" w:space="0" w:color="auto"/>
            <w:bottom w:val="none" w:sz="0" w:space="0" w:color="auto"/>
            <w:right w:val="none" w:sz="0" w:space="0" w:color="auto"/>
          </w:divBdr>
        </w:div>
        <w:div w:id="1214388400">
          <w:marLeft w:val="640"/>
          <w:marRight w:val="0"/>
          <w:marTop w:val="0"/>
          <w:marBottom w:val="0"/>
          <w:divBdr>
            <w:top w:val="none" w:sz="0" w:space="0" w:color="auto"/>
            <w:left w:val="none" w:sz="0" w:space="0" w:color="auto"/>
            <w:bottom w:val="none" w:sz="0" w:space="0" w:color="auto"/>
            <w:right w:val="none" w:sz="0" w:space="0" w:color="auto"/>
          </w:divBdr>
        </w:div>
        <w:div w:id="1238900049">
          <w:marLeft w:val="640"/>
          <w:marRight w:val="0"/>
          <w:marTop w:val="0"/>
          <w:marBottom w:val="0"/>
          <w:divBdr>
            <w:top w:val="none" w:sz="0" w:space="0" w:color="auto"/>
            <w:left w:val="none" w:sz="0" w:space="0" w:color="auto"/>
            <w:bottom w:val="none" w:sz="0" w:space="0" w:color="auto"/>
            <w:right w:val="none" w:sz="0" w:space="0" w:color="auto"/>
          </w:divBdr>
        </w:div>
        <w:div w:id="1276593571">
          <w:marLeft w:val="640"/>
          <w:marRight w:val="0"/>
          <w:marTop w:val="0"/>
          <w:marBottom w:val="0"/>
          <w:divBdr>
            <w:top w:val="none" w:sz="0" w:space="0" w:color="auto"/>
            <w:left w:val="none" w:sz="0" w:space="0" w:color="auto"/>
            <w:bottom w:val="none" w:sz="0" w:space="0" w:color="auto"/>
            <w:right w:val="none" w:sz="0" w:space="0" w:color="auto"/>
          </w:divBdr>
        </w:div>
        <w:div w:id="1297837147">
          <w:marLeft w:val="640"/>
          <w:marRight w:val="0"/>
          <w:marTop w:val="0"/>
          <w:marBottom w:val="0"/>
          <w:divBdr>
            <w:top w:val="none" w:sz="0" w:space="0" w:color="auto"/>
            <w:left w:val="none" w:sz="0" w:space="0" w:color="auto"/>
            <w:bottom w:val="none" w:sz="0" w:space="0" w:color="auto"/>
            <w:right w:val="none" w:sz="0" w:space="0" w:color="auto"/>
          </w:divBdr>
        </w:div>
        <w:div w:id="1354922675">
          <w:marLeft w:val="640"/>
          <w:marRight w:val="0"/>
          <w:marTop w:val="0"/>
          <w:marBottom w:val="0"/>
          <w:divBdr>
            <w:top w:val="none" w:sz="0" w:space="0" w:color="auto"/>
            <w:left w:val="none" w:sz="0" w:space="0" w:color="auto"/>
            <w:bottom w:val="none" w:sz="0" w:space="0" w:color="auto"/>
            <w:right w:val="none" w:sz="0" w:space="0" w:color="auto"/>
          </w:divBdr>
        </w:div>
        <w:div w:id="1358003241">
          <w:marLeft w:val="640"/>
          <w:marRight w:val="0"/>
          <w:marTop w:val="0"/>
          <w:marBottom w:val="0"/>
          <w:divBdr>
            <w:top w:val="none" w:sz="0" w:space="0" w:color="auto"/>
            <w:left w:val="none" w:sz="0" w:space="0" w:color="auto"/>
            <w:bottom w:val="none" w:sz="0" w:space="0" w:color="auto"/>
            <w:right w:val="none" w:sz="0" w:space="0" w:color="auto"/>
          </w:divBdr>
        </w:div>
        <w:div w:id="1369602692">
          <w:marLeft w:val="640"/>
          <w:marRight w:val="0"/>
          <w:marTop w:val="0"/>
          <w:marBottom w:val="0"/>
          <w:divBdr>
            <w:top w:val="none" w:sz="0" w:space="0" w:color="auto"/>
            <w:left w:val="none" w:sz="0" w:space="0" w:color="auto"/>
            <w:bottom w:val="none" w:sz="0" w:space="0" w:color="auto"/>
            <w:right w:val="none" w:sz="0" w:space="0" w:color="auto"/>
          </w:divBdr>
        </w:div>
        <w:div w:id="1401709914">
          <w:marLeft w:val="640"/>
          <w:marRight w:val="0"/>
          <w:marTop w:val="0"/>
          <w:marBottom w:val="0"/>
          <w:divBdr>
            <w:top w:val="none" w:sz="0" w:space="0" w:color="auto"/>
            <w:left w:val="none" w:sz="0" w:space="0" w:color="auto"/>
            <w:bottom w:val="none" w:sz="0" w:space="0" w:color="auto"/>
            <w:right w:val="none" w:sz="0" w:space="0" w:color="auto"/>
          </w:divBdr>
        </w:div>
        <w:div w:id="1421877244">
          <w:marLeft w:val="640"/>
          <w:marRight w:val="0"/>
          <w:marTop w:val="0"/>
          <w:marBottom w:val="0"/>
          <w:divBdr>
            <w:top w:val="none" w:sz="0" w:space="0" w:color="auto"/>
            <w:left w:val="none" w:sz="0" w:space="0" w:color="auto"/>
            <w:bottom w:val="none" w:sz="0" w:space="0" w:color="auto"/>
            <w:right w:val="none" w:sz="0" w:space="0" w:color="auto"/>
          </w:divBdr>
        </w:div>
        <w:div w:id="1439642834">
          <w:marLeft w:val="640"/>
          <w:marRight w:val="0"/>
          <w:marTop w:val="0"/>
          <w:marBottom w:val="0"/>
          <w:divBdr>
            <w:top w:val="none" w:sz="0" w:space="0" w:color="auto"/>
            <w:left w:val="none" w:sz="0" w:space="0" w:color="auto"/>
            <w:bottom w:val="none" w:sz="0" w:space="0" w:color="auto"/>
            <w:right w:val="none" w:sz="0" w:space="0" w:color="auto"/>
          </w:divBdr>
        </w:div>
        <w:div w:id="1449591686">
          <w:marLeft w:val="640"/>
          <w:marRight w:val="0"/>
          <w:marTop w:val="0"/>
          <w:marBottom w:val="0"/>
          <w:divBdr>
            <w:top w:val="none" w:sz="0" w:space="0" w:color="auto"/>
            <w:left w:val="none" w:sz="0" w:space="0" w:color="auto"/>
            <w:bottom w:val="none" w:sz="0" w:space="0" w:color="auto"/>
            <w:right w:val="none" w:sz="0" w:space="0" w:color="auto"/>
          </w:divBdr>
        </w:div>
        <w:div w:id="1464618717">
          <w:marLeft w:val="640"/>
          <w:marRight w:val="0"/>
          <w:marTop w:val="0"/>
          <w:marBottom w:val="0"/>
          <w:divBdr>
            <w:top w:val="none" w:sz="0" w:space="0" w:color="auto"/>
            <w:left w:val="none" w:sz="0" w:space="0" w:color="auto"/>
            <w:bottom w:val="none" w:sz="0" w:space="0" w:color="auto"/>
            <w:right w:val="none" w:sz="0" w:space="0" w:color="auto"/>
          </w:divBdr>
        </w:div>
        <w:div w:id="1500659068">
          <w:marLeft w:val="640"/>
          <w:marRight w:val="0"/>
          <w:marTop w:val="0"/>
          <w:marBottom w:val="0"/>
          <w:divBdr>
            <w:top w:val="none" w:sz="0" w:space="0" w:color="auto"/>
            <w:left w:val="none" w:sz="0" w:space="0" w:color="auto"/>
            <w:bottom w:val="none" w:sz="0" w:space="0" w:color="auto"/>
            <w:right w:val="none" w:sz="0" w:space="0" w:color="auto"/>
          </w:divBdr>
        </w:div>
        <w:div w:id="1535776682">
          <w:marLeft w:val="640"/>
          <w:marRight w:val="0"/>
          <w:marTop w:val="0"/>
          <w:marBottom w:val="0"/>
          <w:divBdr>
            <w:top w:val="none" w:sz="0" w:space="0" w:color="auto"/>
            <w:left w:val="none" w:sz="0" w:space="0" w:color="auto"/>
            <w:bottom w:val="none" w:sz="0" w:space="0" w:color="auto"/>
            <w:right w:val="none" w:sz="0" w:space="0" w:color="auto"/>
          </w:divBdr>
        </w:div>
        <w:div w:id="1544708084">
          <w:marLeft w:val="640"/>
          <w:marRight w:val="0"/>
          <w:marTop w:val="0"/>
          <w:marBottom w:val="0"/>
          <w:divBdr>
            <w:top w:val="none" w:sz="0" w:space="0" w:color="auto"/>
            <w:left w:val="none" w:sz="0" w:space="0" w:color="auto"/>
            <w:bottom w:val="none" w:sz="0" w:space="0" w:color="auto"/>
            <w:right w:val="none" w:sz="0" w:space="0" w:color="auto"/>
          </w:divBdr>
        </w:div>
        <w:div w:id="1572697294">
          <w:marLeft w:val="640"/>
          <w:marRight w:val="0"/>
          <w:marTop w:val="0"/>
          <w:marBottom w:val="0"/>
          <w:divBdr>
            <w:top w:val="none" w:sz="0" w:space="0" w:color="auto"/>
            <w:left w:val="none" w:sz="0" w:space="0" w:color="auto"/>
            <w:bottom w:val="none" w:sz="0" w:space="0" w:color="auto"/>
            <w:right w:val="none" w:sz="0" w:space="0" w:color="auto"/>
          </w:divBdr>
        </w:div>
        <w:div w:id="1575118030">
          <w:marLeft w:val="640"/>
          <w:marRight w:val="0"/>
          <w:marTop w:val="0"/>
          <w:marBottom w:val="0"/>
          <w:divBdr>
            <w:top w:val="none" w:sz="0" w:space="0" w:color="auto"/>
            <w:left w:val="none" w:sz="0" w:space="0" w:color="auto"/>
            <w:bottom w:val="none" w:sz="0" w:space="0" w:color="auto"/>
            <w:right w:val="none" w:sz="0" w:space="0" w:color="auto"/>
          </w:divBdr>
        </w:div>
        <w:div w:id="1607080404">
          <w:marLeft w:val="640"/>
          <w:marRight w:val="0"/>
          <w:marTop w:val="0"/>
          <w:marBottom w:val="0"/>
          <w:divBdr>
            <w:top w:val="none" w:sz="0" w:space="0" w:color="auto"/>
            <w:left w:val="none" w:sz="0" w:space="0" w:color="auto"/>
            <w:bottom w:val="none" w:sz="0" w:space="0" w:color="auto"/>
            <w:right w:val="none" w:sz="0" w:space="0" w:color="auto"/>
          </w:divBdr>
        </w:div>
        <w:div w:id="1608272608">
          <w:marLeft w:val="640"/>
          <w:marRight w:val="0"/>
          <w:marTop w:val="0"/>
          <w:marBottom w:val="0"/>
          <w:divBdr>
            <w:top w:val="none" w:sz="0" w:space="0" w:color="auto"/>
            <w:left w:val="none" w:sz="0" w:space="0" w:color="auto"/>
            <w:bottom w:val="none" w:sz="0" w:space="0" w:color="auto"/>
            <w:right w:val="none" w:sz="0" w:space="0" w:color="auto"/>
          </w:divBdr>
        </w:div>
        <w:div w:id="1648166724">
          <w:marLeft w:val="640"/>
          <w:marRight w:val="0"/>
          <w:marTop w:val="0"/>
          <w:marBottom w:val="0"/>
          <w:divBdr>
            <w:top w:val="none" w:sz="0" w:space="0" w:color="auto"/>
            <w:left w:val="none" w:sz="0" w:space="0" w:color="auto"/>
            <w:bottom w:val="none" w:sz="0" w:space="0" w:color="auto"/>
            <w:right w:val="none" w:sz="0" w:space="0" w:color="auto"/>
          </w:divBdr>
        </w:div>
        <w:div w:id="1648588727">
          <w:marLeft w:val="640"/>
          <w:marRight w:val="0"/>
          <w:marTop w:val="0"/>
          <w:marBottom w:val="0"/>
          <w:divBdr>
            <w:top w:val="none" w:sz="0" w:space="0" w:color="auto"/>
            <w:left w:val="none" w:sz="0" w:space="0" w:color="auto"/>
            <w:bottom w:val="none" w:sz="0" w:space="0" w:color="auto"/>
            <w:right w:val="none" w:sz="0" w:space="0" w:color="auto"/>
          </w:divBdr>
        </w:div>
        <w:div w:id="1676223507">
          <w:marLeft w:val="640"/>
          <w:marRight w:val="0"/>
          <w:marTop w:val="0"/>
          <w:marBottom w:val="0"/>
          <w:divBdr>
            <w:top w:val="none" w:sz="0" w:space="0" w:color="auto"/>
            <w:left w:val="none" w:sz="0" w:space="0" w:color="auto"/>
            <w:bottom w:val="none" w:sz="0" w:space="0" w:color="auto"/>
            <w:right w:val="none" w:sz="0" w:space="0" w:color="auto"/>
          </w:divBdr>
        </w:div>
        <w:div w:id="1682585195">
          <w:marLeft w:val="640"/>
          <w:marRight w:val="0"/>
          <w:marTop w:val="0"/>
          <w:marBottom w:val="0"/>
          <w:divBdr>
            <w:top w:val="none" w:sz="0" w:space="0" w:color="auto"/>
            <w:left w:val="none" w:sz="0" w:space="0" w:color="auto"/>
            <w:bottom w:val="none" w:sz="0" w:space="0" w:color="auto"/>
            <w:right w:val="none" w:sz="0" w:space="0" w:color="auto"/>
          </w:divBdr>
        </w:div>
        <w:div w:id="1705053154">
          <w:marLeft w:val="640"/>
          <w:marRight w:val="0"/>
          <w:marTop w:val="0"/>
          <w:marBottom w:val="0"/>
          <w:divBdr>
            <w:top w:val="none" w:sz="0" w:space="0" w:color="auto"/>
            <w:left w:val="none" w:sz="0" w:space="0" w:color="auto"/>
            <w:bottom w:val="none" w:sz="0" w:space="0" w:color="auto"/>
            <w:right w:val="none" w:sz="0" w:space="0" w:color="auto"/>
          </w:divBdr>
        </w:div>
        <w:div w:id="1731154288">
          <w:marLeft w:val="640"/>
          <w:marRight w:val="0"/>
          <w:marTop w:val="0"/>
          <w:marBottom w:val="0"/>
          <w:divBdr>
            <w:top w:val="none" w:sz="0" w:space="0" w:color="auto"/>
            <w:left w:val="none" w:sz="0" w:space="0" w:color="auto"/>
            <w:bottom w:val="none" w:sz="0" w:space="0" w:color="auto"/>
            <w:right w:val="none" w:sz="0" w:space="0" w:color="auto"/>
          </w:divBdr>
        </w:div>
        <w:div w:id="1753316607">
          <w:marLeft w:val="640"/>
          <w:marRight w:val="0"/>
          <w:marTop w:val="0"/>
          <w:marBottom w:val="0"/>
          <w:divBdr>
            <w:top w:val="none" w:sz="0" w:space="0" w:color="auto"/>
            <w:left w:val="none" w:sz="0" w:space="0" w:color="auto"/>
            <w:bottom w:val="none" w:sz="0" w:space="0" w:color="auto"/>
            <w:right w:val="none" w:sz="0" w:space="0" w:color="auto"/>
          </w:divBdr>
        </w:div>
        <w:div w:id="1813789187">
          <w:marLeft w:val="640"/>
          <w:marRight w:val="0"/>
          <w:marTop w:val="0"/>
          <w:marBottom w:val="0"/>
          <w:divBdr>
            <w:top w:val="none" w:sz="0" w:space="0" w:color="auto"/>
            <w:left w:val="none" w:sz="0" w:space="0" w:color="auto"/>
            <w:bottom w:val="none" w:sz="0" w:space="0" w:color="auto"/>
            <w:right w:val="none" w:sz="0" w:space="0" w:color="auto"/>
          </w:divBdr>
        </w:div>
        <w:div w:id="1823695349">
          <w:marLeft w:val="640"/>
          <w:marRight w:val="0"/>
          <w:marTop w:val="0"/>
          <w:marBottom w:val="0"/>
          <w:divBdr>
            <w:top w:val="none" w:sz="0" w:space="0" w:color="auto"/>
            <w:left w:val="none" w:sz="0" w:space="0" w:color="auto"/>
            <w:bottom w:val="none" w:sz="0" w:space="0" w:color="auto"/>
            <w:right w:val="none" w:sz="0" w:space="0" w:color="auto"/>
          </w:divBdr>
        </w:div>
        <w:div w:id="1835954870">
          <w:marLeft w:val="640"/>
          <w:marRight w:val="0"/>
          <w:marTop w:val="0"/>
          <w:marBottom w:val="0"/>
          <w:divBdr>
            <w:top w:val="none" w:sz="0" w:space="0" w:color="auto"/>
            <w:left w:val="none" w:sz="0" w:space="0" w:color="auto"/>
            <w:bottom w:val="none" w:sz="0" w:space="0" w:color="auto"/>
            <w:right w:val="none" w:sz="0" w:space="0" w:color="auto"/>
          </w:divBdr>
        </w:div>
        <w:div w:id="1837722106">
          <w:marLeft w:val="640"/>
          <w:marRight w:val="0"/>
          <w:marTop w:val="0"/>
          <w:marBottom w:val="0"/>
          <w:divBdr>
            <w:top w:val="none" w:sz="0" w:space="0" w:color="auto"/>
            <w:left w:val="none" w:sz="0" w:space="0" w:color="auto"/>
            <w:bottom w:val="none" w:sz="0" w:space="0" w:color="auto"/>
            <w:right w:val="none" w:sz="0" w:space="0" w:color="auto"/>
          </w:divBdr>
        </w:div>
        <w:div w:id="1838305649">
          <w:marLeft w:val="640"/>
          <w:marRight w:val="0"/>
          <w:marTop w:val="0"/>
          <w:marBottom w:val="0"/>
          <w:divBdr>
            <w:top w:val="none" w:sz="0" w:space="0" w:color="auto"/>
            <w:left w:val="none" w:sz="0" w:space="0" w:color="auto"/>
            <w:bottom w:val="none" w:sz="0" w:space="0" w:color="auto"/>
            <w:right w:val="none" w:sz="0" w:space="0" w:color="auto"/>
          </w:divBdr>
        </w:div>
        <w:div w:id="1838382096">
          <w:marLeft w:val="640"/>
          <w:marRight w:val="0"/>
          <w:marTop w:val="0"/>
          <w:marBottom w:val="0"/>
          <w:divBdr>
            <w:top w:val="none" w:sz="0" w:space="0" w:color="auto"/>
            <w:left w:val="none" w:sz="0" w:space="0" w:color="auto"/>
            <w:bottom w:val="none" w:sz="0" w:space="0" w:color="auto"/>
            <w:right w:val="none" w:sz="0" w:space="0" w:color="auto"/>
          </w:divBdr>
        </w:div>
        <w:div w:id="1863401384">
          <w:marLeft w:val="640"/>
          <w:marRight w:val="0"/>
          <w:marTop w:val="0"/>
          <w:marBottom w:val="0"/>
          <w:divBdr>
            <w:top w:val="none" w:sz="0" w:space="0" w:color="auto"/>
            <w:left w:val="none" w:sz="0" w:space="0" w:color="auto"/>
            <w:bottom w:val="none" w:sz="0" w:space="0" w:color="auto"/>
            <w:right w:val="none" w:sz="0" w:space="0" w:color="auto"/>
          </w:divBdr>
        </w:div>
        <w:div w:id="1874994824">
          <w:marLeft w:val="640"/>
          <w:marRight w:val="0"/>
          <w:marTop w:val="0"/>
          <w:marBottom w:val="0"/>
          <w:divBdr>
            <w:top w:val="none" w:sz="0" w:space="0" w:color="auto"/>
            <w:left w:val="none" w:sz="0" w:space="0" w:color="auto"/>
            <w:bottom w:val="none" w:sz="0" w:space="0" w:color="auto"/>
            <w:right w:val="none" w:sz="0" w:space="0" w:color="auto"/>
          </w:divBdr>
        </w:div>
        <w:div w:id="1882286354">
          <w:marLeft w:val="640"/>
          <w:marRight w:val="0"/>
          <w:marTop w:val="0"/>
          <w:marBottom w:val="0"/>
          <w:divBdr>
            <w:top w:val="none" w:sz="0" w:space="0" w:color="auto"/>
            <w:left w:val="none" w:sz="0" w:space="0" w:color="auto"/>
            <w:bottom w:val="none" w:sz="0" w:space="0" w:color="auto"/>
            <w:right w:val="none" w:sz="0" w:space="0" w:color="auto"/>
          </w:divBdr>
        </w:div>
        <w:div w:id="1938248761">
          <w:marLeft w:val="640"/>
          <w:marRight w:val="0"/>
          <w:marTop w:val="0"/>
          <w:marBottom w:val="0"/>
          <w:divBdr>
            <w:top w:val="none" w:sz="0" w:space="0" w:color="auto"/>
            <w:left w:val="none" w:sz="0" w:space="0" w:color="auto"/>
            <w:bottom w:val="none" w:sz="0" w:space="0" w:color="auto"/>
            <w:right w:val="none" w:sz="0" w:space="0" w:color="auto"/>
          </w:divBdr>
        </w:div>
        <w:div w:id="1940479221">
          <w:marLeft w:val="640"/>
          <w:marRight w:val="0"/>
          <w:marTop w:val="0"/>
          <w:marBottom w:val="0"/>
          <w:divBdr>
            <w:top w:val="none" w:sz="0" w:space="0" w:color="auto"/>
            <w:left w:val="none" w:sz="0" w:space="0" w:color="auto"/>
            <w:bottom w:val="none" w:sz="0" w:space="0" w:color="auto"/>
            <w:right w:val="none" w:sz="0" w:space="0" w:color="auto"/>
          </w:divBdr>
        </w:div>
        <w:div w:id="1970359660">
          <w:marLeft w:val="640"/>
          <w:marRight w:val="0"/>
          <w:marTop w:val="0"/>
          <w:marBottom w:val="0"/>
          <w:divBdr>
            <w:top w:val="none" w:sz="0" w:space="0" w:color="auto"/>
            <w:left w:val="none" w:sz="0" w:space="0" w:color="auto"/>
            <w:bottom w:val="none" w:sz="0" w:space="0" w:color="auto"/>
            <w:right w:val="none" w:sz="0" w:space="0" w:color="auto"/>
          </w:divBdr>
        </w:div>
        <w:div w:id="2014989918">
          <w:marLeft w:val="640"/>
          <w:marRight w:val="0"/>
          <w:marTop w:val="0"/>
          <w:marBottom w:val="0"/>
          <w:divBdr>
            <w:top w:val="none" w:sz="0" w:space="0" w:color="auto"/>
            <w:left w:val="none" w:sz="0" w:space="0" w:color="auto"/>
            <w:bottom w:val="none" w:sz="0" w:space="0" w:color="auto"/>
            <w:right w:val="none" w:sz="0" w:space="0" w:color="auto"/>
          </w:divBdr>
        </w:div>
        <w:div w:id="2020962149">
          <w:marLeft w:val="640"/>
          <w:marRight w:val="0"/>
          <w:marTop w:val="0"/>
          <w:marBottom w:val="0"/>
          <w:divBdr>
            <w:top w:val="none" w:sz="0" w:space="0" w:color="auto"/>
            <w:left w:val="none" w:sz="0" w:space="0" w:color="auto"/>
            <w:bottom w:val="none" w:sz="0" w:space="0" w:color="auto"/>
            <w:right w:val="none" w:sz="0" w:space="0" w:color="auto"/>
          </w:divBdr>
        </w:div>
        <w:div w:id="2027779741">
          <w:marLeft w:val="640"/>
          <w:marRight w:val="0"/>
          <w:marTop w:val="0"/>
          <w:marBottom w:val="0"/>
          <w:divBdr>
            <w:top w:val="none" w:sz="0" w:space="0" w:color="auto"/>
            <w:left w:val="none" w:sz="0" w:space="0" w:color="auto"/>
            <w:bottom w:val="none" w:sz="0" w:space="0" w:color="auto"/>
            <w:right w:val="none" w:sz="0" w:space="0" w:color="auto"/>
          </w:divBdr>
        </w:div>
        <w:div w:id="2059820724">
          <w:marLeft w:val="640"/>
          <w:marRight w:val="0"/>
          <w:marTop w:val="0"/>
          <w:marBottom w:val="0"/>
          <w:divBdr>
            <w:top w:val="none" w:sz="0" w:space="0" w:color="auto"/>
            <w:left w:val="none" w:sz="0" w:space="0" w:color="auto"/>
            <w:bottom w:val="none" w:sz="0" w:space="0" w:color="auto"/>
            <w:right w:val="none" w:sz="0" w:space="0" w:color="auto"/>
          </w:divBdr>
        </w:div>
        <w:div w:id="2068449522">
          <w:marLeft w:val="640"/>
          <w:marRight w:val="0"/>
          <w:marTop w:val="0"/>
          <w:marBottom w:val="0"/>
          <w:divBdr>
            <w:top w:val="none" w:sz="0" w:space="0" w:color="auto"/>
            <w:left w:val="none" w:sz="0" w:space="0" w:color="auto"/>
            <w:bottom w:val="none" w:sz="0" w:space="0" w:color="auto"/>
            <w:right w:val="none" w:sz="0" w:space="0" w:color="auto"/>
          </w:divBdr>
        </w:div>
        <w:div w:id="2076663374">
          <w:marLeft w:val="640"/>
          <w:marRight w:val="0"/>
          <w:marTop w:val="0"/>
          <w:marBottom w:val="0"/>
          <w:divBdr>
            <w:top w:val="none" w:sz="0" w:space="0" w:color="auto"/>
            <w:left w:val="none" w:sz="0" w:space="0" w:color="auto"/>
            <w:bottom w:val="none" w:sz="0" w:space="0" w:color="auto"/>
            <w:right w:val="none" w:sz="0" w:space="0" w:color="auto"/>
          </w:divBdr>
        </w:div>
        <w:div w:id="2100827327">
          <w:marLeft w:val="640"/>
          <w:marRight w:val="0"/>
          <w:marTop w:val="0"/>
          <w:marBottom w:val="0"/>
          <w:divBdr>
            <w:top w:val="none" w:sz="0" w:space="0" w:color="auto"/>
            <w:left w:val="none" w:sz="0" w:space="0" w:color="auto"/>
            <w:bottom w:val="none" w:sz="0" w:space="0" w:color="auto"/>
            <w:right w:val="none" w:sz="0" w:space="0" w:color="auto"/>
          </w:divBdr>
        </w:div>
        <w:div w:id="2131169868">
          <w:marLeft w:val="640"/>
          <w:marRight w:val="0"/>
          <w:marTop w:val="0"/>
          <w:marBottom w:val="0"/>
          <w:divBdr>
            <w:top w:val="none" w:sz="0" w:space="0" w:color="auto"/>
            <w:left w:val="none" w:sz="0" w:space="0" w:color="auto"/>
            <w:bottom w:val="none" w:sz="0" w:space="0" w:color="auto"/>
            <w:right w:val="none" w:sz="0" w:space="0" w:color="auto"/>
          </w:divBdr>
        </w:div>
      </w:divsChild>
    </w:div>
    <w:div w:id="1662124740">
      <w:bodyDiv w:val="1"/>
      <w:marLeft w:val="0"/>
      <w:marRight w:val="0"/>
      <w:marTop w:val="0"/>
      <w:marBottom w:val="0"/>
      <w:divBdr>
        <w:top w:val="none" w:sz="0" w:space="0" w:color="auto"/>
        <w:left w:val="none" w:sz="0" w:space="0" w:color="auto"/>
        <w:bottom w:val="none" w:sz="0" w:space="0" w:color="auto"/>
        <w:right w:val="none" w:sz="0" w:space="0" w:color="auto"/>
      </w:divBdr>
    </w:div>
    <w:div w:id="1662656535">
      <w:bodyDiv w:val="1"/>
      <w:marLeft w:val="0"/>
      <w:marRight w:val="0"/>
      <w:marTop w:val="0"/>
      <w:marBottom w:val="0"/>
      <w:divBdr>
        <w:top w:val="none" w:sz="0" w:space="0" w:color="auto"/>
        <w:left w:val="none" w:sz="0" w:space="0" w:color="auto"/>
        <w:bottom w:val="none" w:sz="0" w:space="0" w:color="auto"/>
        <w:right w:val="none" w:sz="0" w:space="0" w:color="auto"/>
      </w:divBdr>
      <w:divsChild>
        <w:div w:id="163053">
          <w:marLeft w:val="640"/>
          <w:marRight w:val="0"/>
          <w:marTop w:val="0"/>
          <w:marBottom w:val="0"/>
          <w:divBdr>
            <w:top w:val="none" w:sz="0" w:space="0" w:color="auto"/>
            <w:left w:val="none" w:sz="0" w:space="0" w:color="auto"/>
            <w:bottom w:val="none" w:sz="0" w:space="0" w:color="auto"/>
            <w:right w:val="none" w:sz="0" w:space="0" w:color="auto"/>
          </w:divBdr>
        </w:div>
        <w:div w:id="3288459">
          <w:marLeft w:val="640"/>
          <w:marRight w:val="0"/>
          <w:marTop w:val="0"/>
          <w:marBottom w:val="0"/>
          <w:divBdr>
            <w:top w:val="none" w:sz="0" w:space="0" w:color="auto"/>
            <w:left w:val="none" w:sz="0" w:space="0" w:color="auto"/>
            <w:bottom w:val="none" w:sz="0" w:space="0" w:color="auto"/>
            <w:right w:val="none" w:sz="0" w:space="0" w:color="auto"/>
          </w:divBdr>
        </w:div>
        <w:div w:id="13113138">
          <w:marLeft w:val="640"/>
          <w:marRight w:val="0"/>
          <w:marTop w:val="0"/>
          <w:marBottom w:val="0"/>
          <w:divBdr>
            <w:top w:val="none" w:sz="0" w:space="0" w:color="auto"/>
            <w:left w:val="none" w:sz="0" w:space="0" w:color="auto"/>
            <w:bottom w:val="none" w:sz="0" w:space="0" w:color="auto"/>
            <w:right w:val="none" w:sz="0" w:space="0" w:color="auto"/>
          </w:divBdr>
        </w:div>
        <w:div w:id="16198997">
          <w:marLeft w:val="640"/>
          <w:marRight w:val="0"/>
          <w:marTop w:val="0"/>
          <w:marBottom w:val="0"/>
          <w:divBdr>
            <w:top w:val="none" w:sz="0" w:space="0" w:color="auto"/>
            <w:left w:val="none" w:sz="0" w:space="0" w:color="auto"/>
            <w:bottom w:val="none" w:sz="0" w:space="0" w:color="auto"/>
            <w:right w:val="none" w:sz="0" w:space="0" w:color="auto"/>
          </w:divBdr>
        </w:div>
        <w:div w:id="22097684">
          <w:marLeft w:val="640"/>
          <w:marRight w:val="0"/>
          <w:marTop w:val="0"/>
          <w:marBottom w:val="0"/>
          <w:divBdr>
            <w:top w:val="none" w:sz="0" w:space="0" w:color="auto"/>
            <w:left w:val="none" w:sz="0" w:space="0" w:color="auto"/>
            <w:bottom w:val="none" w:sz="0" w:space="0" w:color="auto"/>
            <w:right w:val="none" w:sz="0" w:space="0" w:color="auto"/>
          </w:divBdr>
        </w:div>
        <w:div w:id="33235323">
          <w:marLeft w:val="640"/>
          <w:marRight w:val="0"/>
          <w:marTop w:val="0"/>
          <w:marBottom w:val="0"/>
          <w:divBdr>
            <w:top w:val="none" w:sz="0" w:space="0" w:color="auto"/>
            <w:left w:val="none" w:sz="0" w:space="0" w:color="auto"/>
            <w:bottom w:val="none" w:sz="0" w:space="0" w:color="auto"/>
            <w:right w:val="none" w:sz="0" w:space="0" w:color="auto"/>
          </w:divBdr>
        </w:div>
        <w:div w:id="117182749">
          <w:marLeft w:val="640"/>
          <w:marRight w:val="0"/>
          <w:marTop w:val="0"/>
          <w:marBottom w:val="0"/>
          <w:divBdr>
            <w:top w:val="none" w:sz="0" w:space="0" w:color="auto"/>
            <w:left w:val="none" w:sz="0" w:space="0" w:color="auto"/>
            <w:bottom w:val="none" w:sz="0" w:space="0" w:color="auto"/>
            <w:right w:val="none" w:sz="0" w:space="0" w:color="auto"/>
          </w:divBdr>
        </w:div>
        <w:div w:id="157313294">
          <w:marLeft w:val="640"/>
          <w:marRight w:val="0"/>
          <w:marTop w:val="0"/>
          <w:marBottom w:val="0"/>
          <w:divBdr>
            <w:top w:val="none" w:sz="0" w:space="0" w:color="auto"/>
            <w:left w:val="none" w:sz="0" w:space="0" w:color="auto"/>
            <w:bottom w:val="none" w:sz="0" w:space="0" w:color="auto"/>
            <w:right w:val="none" w:sz="0" w:space="0" w:color="auto"/>
          </w:divBdr>
        </w:div>
        <w:div w:id="221839940">
          <w:marLeft w:val="640"/>
          <w:marRight w:val="0"/>
          <w:marTop w:val="0"/>
          <w:marBottom w:val="0"/>
          <w:divBdr>
            <w:top w:val="none" w:sz="0" w:space="0" w:color="auto"/>
            <w:left w:val="none" w:sz="0" w:space="0" w:color="auto"/>
            <w:bottom w:val="none" w:sz="0" w:space="0" w:color="auto"/>
            <w:right w:val="none" w:sz="0" w:space="0" w:color="auto"/>
          </w:divBdr>
        </w:div>
        <w:div w:id="262883156">
          <w:marLeft w:val="640"/>
          <w:marRight w:val="0"/>
          <w:marTop w:val="0"/>
          <w:marBottom w:val="0"/>
          <w:divBdr>
            <w:top w:val="none" w:sz="0" w:space="0" w:color="auto"/>
            <w:left w:val="none" w:sz="0" w:space="0" w:color="auto"/>
            <w:bottom w:val="none" w:sz="0" w:space="0" w:color="auto"/>
            <w:right w:val="none" w:sz="0" w:space="0" w:color="auto"/>
          </w:divBdr>
        </w:div>
        <w:div w:id="313992845">
          <w:marLeft w:val="640"/>
          <w:marRight w:val="0"/>
          <w:marTop w:val="0"/>
          <w:marBottom w:val="0"/>
          <w:divBdr>
            <w:top w:val="none" w:sz="0" w:space="0" w:color="auto"/>
            <w:left w:val="none" w:sz="0" w:space="0" w:color="auto"/>
            <w:bottom w:val="none" w:sz="0" w:space="0" w:color="auto"/>
            <w:right w:val="none" w:sz="0" w:space="0" w:color="auto"/>
          </w:divBdr>
        </w:div>
        <w:div w:id="332684690">
          <w:marLeft w:val="640"/>
          <w:marRight w:val="0"/>
          <w:marTop w:val="0"/>
          <w:marBottom w:val="0"/>
          <w:divBdr>
            <w:top w:val="none" w:sz="0" w:space="0" w:color="auto"/>
            <w:left w:val="none" w:sz="0" w:space="0" w:color="auto"/>
            <w:bottom w:val="none" w:sz="0" w:space="0" w:color="auto"/>
            <w:right w:val="none" w:sz="0" w:space="0" w:color="auto"/>
          </w:divBdr>
        </w:div>
        <w:div w:id="368645575">
          <w:marLeft w:val="640"/>
          <w:marRight w:val="0"/>
          <w:marTop w:val="0"/>
          <w:marBottom w:val="0"/>
          <w:divBdr>
            <w:top w:val="none" w:sz="0" w:space="0" w:color="auto"/>
            <w:left w:val="none" w:sz="0" w:space="0" w:color="auto"/>
            <w:bottom w:val="none" w:sz="0" w:space="0" w:color="auto"/>
            <w:right w:val="none" w:sz="0" w:space="0" w:color="auto"/>
          </w:divBdr>
        </w:div>
        <w:div w:id="396900934">
          <w:marLeft w:val="640"/>
          <w:marRight w:val="0"/>
          <w:marTop w:val="0"/>
          <w:marBottom w:val="0"/>
          <w:divBdr>
            <w:top w:val="none" w:sz="0" w:space="0" w:color="auto"/>
            <w:left w:val="none" w:sz="0" w:space="0" w:color="auto"/>
            <w:bottom w:val="none" w:sz="0" w:space="0" w:color="auto"/>
            <w:right w:val="none" w:sz="0" w:space="0" w:color="auto"/>
          </w:divBdr>
        </w:div>
        <w:div w:id="470289118">
          <w:marLeft w:val="640"/>
          <w:marRight w:val="0"/>
          <w:marTop w:val="0"/>
          <w:marBottom w:val="0"/>
          <w:divBdr>
            <w:top w:val="none" w:sz="0" w:space="0" w:color="auto"/>
            <w:left w:val="none" w:sz="0" w:space="0" w:color="auto"/>
            <w:bottom w:val="none" w:sz="0" w:space="0" w:color="auto"/>
            <w:right w:val="none" w:sz="0" w:space="0" w:color="auto"/>
          </w:divBdr>
        </w:div>
        <w:div w:id="548033338">
          <w:marLeft w:val="640"/>
          <w:marRight w:val="0"/>
          <w:marTop w:val="0"/>
          <w:marBottom w:val="0"/>
          <w:divBdr>
            <w:top w:val="none" w:sz="0" w:space="0" w:color="auto"/>
            <w:left w:val="none" w:sz="0" w:space="0" w:color="auto"/>
            <w:bottom w:val="none" w:sz="0" w:space="0" w:color="auto"/>
            <w:right w:val="none" w:sz="0" w:space="0" w:color="auto"/>
          </w:divBdr>
        </w:div>
        <w:div w:id="607590763">
          <w:marLeft w:val="640"/>
          <w:marRight w:val="0"/>
          <w:marTop w:val="0"/>
          <w:marBottom w:val="0"/>
          <w:divBdr>
            <w:top w:val="none" w:sz="0" w:space="0" w:color="auto"/>
            <w:left w:val="none" w:sz="0" w:space="0" w:color="auto"/>
            <w:bottom w:val="none" w:sz="0" w:space="0" w:color="auto"/>
            <w:right w:val="none" w:sz="0" w:space="0" w:color="auto"/>
          </w:divBdr>
        </w:div>
        <w:div w:id="613173730">
          <w:marLeft w:val="640"/>
          <w:marRight w:val="0"/>
          <w:marTop w:val="0"/>
          <w:marBottom w:val="0"/>
          <w:divBdr>
            <w:top w:val="none" w:sz="0" w:space="0" w:color="auto"/>
            <w:left w:val="none" w:sz="0" w:space="0" w:color="auto"/>
            <w:bottom w:val="none" w:sz="0" w:space="0" w:color="auto"/>
            <w:right w:val="none" w:sz="0" w:space="0" w:color="auto"/>
          </w:divBdr>
        </w:div>
        <w:div w:id="623659876">
          <w:marLeft w:val="640"/>
          <w:marRight w:val="0"/>
          <w:marTop w:val="0"/>
          <w:marBottom w:val="0"/>
          <w:divBdr>
            <w:top w:val="none" w:sz="0" w:space="0" w:color="auto"/>
            <w:left w:val="none" w:sz="0" w:space="0" w:color="auto"/>
            <w:bottom w:val="none" w:sz="0" w:space="0" w:color="auto"/>
            <w:right w:val="none" w:sz="0" w:space="0" w:color="auto"/>
          </w:divBdr>
        </w:div>
        <w:div w:id="646325062">
          <w:marLeft w:val="640"/>
          <w:marRight w:val="0"/>
          <w:marTop w:val="0"/>
          <w:marBottom w:val="0"/>
          <w:divBdr>
            <w:top w:val="none" w:sz="0" w:space="0" w:color="auto"/>
            <w:left w:val="none" w:sz="0" w:space="0" w:color="auto"/>
            <w:bottom w:val="none" w:sz="0" w:space="0" w:color="auto"/>
            <w:right w:val="none" w:sz="0" w:space="0" w:color="auto"/>
          </w:divBdr>
        </w:div>
        <w:div w:id="649948493">
          <w:marLeft w:val="640"/>
          <w:marRight w:val="0"/>
          <w:marTop w:val="0"/>
          <w:marBottom w:val="0"/>
          <w:divBdr>
            <w:top w:val="none" w:sz="0" w:space="0" w:color="auto"/>
            <w:left w:val="none" w:sz="0" w:space="0" w:color="auto"/>
            <w:bottom w:val="none" w:sz="0" w:space="0" w:color="auto"/>
            <w:right w:val="none" w:sz="0" w:space="0" w:color="auto"/>
          </w:divBdr>
        </w:div>
        <w:div w:id="673072792">
          <w:marLeft w:val="640"/>
          <w:marRight w:val="0"/>
          <w:marTop w:val="0"/>
          <w:marBottom w:val="0"/>
          <w:divBdr>
            <w:top w:val="none" w:sz="0" w:space="0" w:color="auto"/>
            <w:left w:val="none" w:sz="0" w:space="0" w:color="auto"/>
            <w:bottom w:val="none" w:sz="0" w:space="0" w:color="auto"/>
            <w:right w:val="none" w:sz="0" w:space="0" w:color="auto"/>
          </w:divBdr>
        </w:div>
        <w:div w:id="727454027">
          <w:marLeft w:val="640"/>
          <w:marRight w:val="0"/>
          <w:marTop w:val="0"/>
          <w:marBottom w:val="0"/>
          <w:divBdr>
            <w:top w:val="none" w:sz="0" w:space="0" w:color="auto"/>
            <w:left w:val="none" w:sz="0" w:space="0" w:color="auto"/>
            <w:bottom w:val="none" w:sz="0" w:space="0" w:color="auto"/>
            <w:right w:val="none" w:sz="0" w:space="0" w:color="auto"/>
          </w:divBdr>
        </w:div>
        <w:div w:id="758211859">
          <w:marLeft w:val="640"/>
          <w:marRight w:val="0"/>
          <w:marTop w:val="0"/>
          <w:marBottom w:val="0"/>
          <w:divBdr>
            <w:top w:val="none" w:sz="0" w:space="0" w:color="auto"/>
            <w:left w:val="none" w:sz="0" w:space="0" w:color="auto"/>
            <w:bottom w:val="none" w:sz="0" w:space="0" w:color="auto"/>
            <w:right w:val="none" w:sz="0" w:space="0" w:color="auto"/>
          </w:divBdr>
        </w:div>
        <w:div w:id="785660668">
          <w:marLeft w:val="640"/>
          <w:marRight w:val="0"/>
          <w:marTop w:val="0"/>
          <w:marBottom w:val="0"/>
          <w:divBdr>
            <w:top w:val="none" w:sz="0" w:space="0" w:color="auto"/>
            <w:left w:val="none" w:sz="0" w:space="0" w:color="auto"/>
            <w:bottom w:val="none" w:sz="0" w:space="0" w:color="auto"/>
            <w:right w:val="none" w:sz="0" w:space="0" w:color="auto"/>
          </w:divBdr>
        </w:div>
        <w:div w:id="798763434">
          <w:marLeft w:val="640"/>
          <w:marRight w:val="0"/>
          <w:marTop w:val="0"/>
          <w:marBottom w:val="0"/>
          <w:divBdr>
            <w:top w:val="none" w:sz="0" w:space="0" w:color="auto"/>
            <w:left w:val="none" w:sz="0" w:space="0" w:color="auto"/>
            <w:bottom w:val="none" w:sz="0" w:space="0" w:color="auto"/>
            <w:right w:val="none" w:sz="0" w:space="0" w:color="auto"/>
          </w:divBdr>
        </w:div>
        <w:div w:id="839351968">
          <w:marLeft w:val="640"/>
          <w:marRight w:val="0"/>
          <w:marTop w:val="0"/>
          <w:marBottom w:val="0"/>
          <w:divBdr>
            <w:top w:val="none" w:sz="0" w:space="0" w:color="auto"/>
            <w:left w:val="none" w:sz="0" w:space="0" w:color="auto"/>
            <w:bottom w:val="none" w:sz="0" w:space="0" w:color="auto"/>
            <w:right w:val="none" w:sz="0" w:space="0" w:color="auto"/>
          </w:divBdr>
        </w:div>
        <w:div w:id="889268493">
          <w:marLeft w:val="640"/>
          <w:marRight w:val="0"/>
          <w:marTop w:val="0"/>
          <w:marBottom w:val="0"/>
          <w:divBdr>
            <w:top w:val="none" w:sz="0" w:space="0" w:color="auto"/>
            <w:left w:val="none" w:sz="0" w:space="0" w:color="auto"/>
            <w:bottom w:val="none" w:sz="0" w:space="0" w:color="auto"/>
            <w:right w:val="none" w:sz="0" w:space="0" w:color="auto"/>
          </w:divBdr>
        </w:div>
        <w:div w:id="911040973">
          <w:marLeft w:val="640"/>
          <w:marRight w:val="0"/>
          <w:marTop w:val="0"/>
          <w:marBottom w:val="0"/>
          <w:divBdr>
            <w:top w:val="none" w:sz="0" w:space="0" w:color="auto"/>
            <w:left w:val="none" w:sz="0" w:space="0" w:color="auto"/>
            <w:bottom w:val="none" w:sz="0" w:space="0" w:color="auto"/>
            <w:right w:val="none" w:sz="0" w:space="0" w:color="auto"/>
          </w:divBdr>
        </w:div>
        <w:div w:id="939530295">
          <w:marLeft w:val="640"/>
          <w:marRight w:val="0"/>
          <w:marTop w:val="0"/>
          <w:marBottom w:val="0"/>
          <w:divBdr>
            <w:top w:val="none" w:sz="0" w:space="0" w:color="auto"/>
            <w:left w:val="none" w:sz="0" w:space="0" w:color="auto"/>
            <w:bottom w:val="none" w:sz="0" w:space="0" w:color="auto"/>
            <w:right w:val="none" w:sz="0" w:space="0" w:color="auto"/>
          </w:divBdr>
        </w:div>
        <w:div w:id="1031606968">
          <w:marLeft w:val="640"/>
          <w:marRight w:val="0"/>
          <w:marTop w:val="0"/>
          <w:marBottom w:val="0"/>
          <w:divBdr>
            <w:top w:val="none" w:sz="0" w:space="0" w:color="auto"/>
            <w:left w:val="none" w:sz="0" w:space="0" w:color="auto"/>
            <w:bottom w:val="none" w:sz="0" w:space="0" w:color="auto"/>
            <w:right w:val="none" w:sz="0" w:space="0" w:color="auto"/>
          </w:divBdr>
        </w:div>
        <w:div w:id="1046222285">
          <w:marLeft w:val="640"/>
          <w:marRight w:val="0"/>
          <w:marTop w:val="0"/>
          <w:marBottom w:val="0"/>
          <w:divBdr>
            <w:top w:val="none" w:sz="0" w:space="0" w:color="auto"/>
            <w:left w:val="none" w:sz="0" w:space="0" w:color="auto"/>
            <w:bottom w:val="none" w:sz="0" w:space="0" w:color="auto"/>
            <w:right w:val="none" w:sz="0" w:space="0" w:color="auto"/>
          </w:divBdr>
        </w:div>
        <w:div w:id="1116605302">
          <w:marLeft w:val="640"/>
          <w:marRight w:val="0"/>
          <w:marTop w:val="0"/>
          <w:marBottom w:val="0"/>
          <w:divBdr>
            <w:top w:val="none" w:sz="0" w:space="0" w:color="auto"/>
            <w:left w:val="none" w:sz="0" w:space="0" w:color="auto"/>
            <w:bottom w:val="none" w:sz="0" w:space="0" w:color="auto"/>
            <w:right w:val="none" w:sz="0" w:space="0" w:color="auto"/>
          </w:divBdr>
        </w:div>
        <w:div w:id="1130903659">
          <w:marLeft w:val="640"/>
          <w:marRight w:val="0"/>
          <w:marTop w:val="0"/>
          <w:marBottom w:val="0"/>
          <w:divBdr>
            <w:top w:val="none" w:sz="0" w:space="0" w:color="auto"/>
            <w:left w:val="none" w:sz="0" w:space="0" w:color="auto"/>
            <w:bottom w:val="none" w:sz="0" w:space="0" w:color="auto"/>
            <w:right w:val="none" w:sz="0" w:space="0" w:color="auto"/>
          </w:divBdr>
        </w:div>
        <w:div w:id="1142388439">
          <w:marLeft w:val="640"/>
          <w:marRight w:val="0"/>
          <w:marTop w:val="0"/>
          <w:marBottom w:val="0"/>
          <w:divBdr>
            <w:top w:val="none" w:sz="0" w:space="0" w:color="auto"/>
            <w:left w:val="none" w:sz="0" w:space="0" w:color="auto"/>
            <w:bottom w:val="none" w:sz="0" w:space="0" w:color="auto"/>
            <w:right w:val="none" w:sz="0" w:space="0" w:color="auto"/>
          </w:divBdr>
        </w:div>
        <w:div w:id="1165707175">
          <w:marLeft w:val="640"/>
          <w:marRight w:val="0"/>
          <w:marTop w:val="0"/>
          <w:marBottom w:val="0"/>
          <w:divBdr>
            <w:top w:val="none" w:sz="0" w:space="0" w:color="auto"/>
            <w:left w:val="none" w:sz="0" w:space="0" w:color="auto"/>
            <w:bottom w:val="none" w:sz="0" w:space="0" w:color="auto"/>
            <w:right w:val="none" w:sz="0" w:space="0" w:color="auto"/>
          </w:divBdr>
        </w:div>
        <w:div w:id="1178617501">
          <w:marLeft w:val="640"/>
          <w:marRight w:val="0"/>
          <w:marTop w:val="0"/>
          <w:marBottom w:val="0"/>
          <w:divBdr>
            <w:top w:val="none" w:sz="0" w:space="0" w:color="auto"/>
            <w:left w:val="none" w:sz="0" w:space="0" w:color="auto"/>
            <w:bottom w:val="none" w:sz="0" w:space="0" w:color="auto"/>
            <w:right w:val="none" w:sz="0" w:space="0" w:color="auto"/>
          </w:divBdr>
        </w:div>
        <w:div w:id="1181775249">
          <w:marLeft w:val="640"/>
          <w:marRight w:val="0"/>
          <w:marTop w:val="0"/>
          <w:marBottom w:val="0"/>
          <w:divBdr>
            <w:top w:val="none" w:sz="0" w:space="0" w:color="auto"/>
            <w:left w:val="none" w:sz="0" w:space="0" w:color="auto"/>
            <w:bottom w:val="none" w:sz="0" w:space="0" w:color="auto"/>
            <w:right w:val="none" w:sz="0" w:space="0" w:color="auto"/>
          </w:divBdr>
        </w:div>
        <w:div w:id="1194538893">
          <w:marLeft w:val="640"/>
          <w:marRight w:val="0"/>
          <w:marTop w:val="0"/>
          <w:marBottom w:val="0"/>
          <w:divBdr>
            <w:top w:val="none" w:sz="0" w:space="0" w:color="auto"/>
            <w:left w:val="none" w:sz="0" w:space="0" w:color="auto"/>
            <w:bottom w:val="none" w:sz="0" w:space="0" w:color="auto"/>
            <w:right w:val="none" w:sz="0" w:space="0" w:color="auto"/>
          </w:divBdr>
        </w:div>
        <w:div w:id="1245187625">
          <w:marLeft w:val="640"/>
          <w:marRight w:val="0"/>
          <w:marTop w:val="0"/>
          <w:marBottom w:val="0"/>
          <w:divBdr>
            <w:top w:val="none" w:sz="0" w:space="0" w:color="auto"/>
            <w:left w:val="none" w:sz="0" w:space="0" w:color="auto"/>
            <w:bottom w:val="none" w:sz="0" w:space="0" w:color="auto"/>
            <w:right w:val="none" w:sz="0" w:space="0" w:color="auto"/>
          </w:divBdr>
        </w:div>
        <w:div w:id="1251501221">
          <w:marLeft w:val="640"/>
          <w:marRight w:val="0"/>
          <w:marTop w:val="0"/>
          <w:marBottom w:val="0"/>
          <w:divBdr>
            <w:top w:val="none" w:sz="0" w:space="0" w:color="auto"/>
            <w:left w:val="none" w:sz="0" w:space="0" w:color="auto"/>
            <w:bottom w:val="none" w:sz="0" w:space="0" w:color="auto"/>
            <w:right w:val="none" w:sz="0" w:space="0" w:color="auto"/>
          </w:divBdr>
        </w:div>
        <w:div w:id="1253903301">
          <w:marLeft w:val="640"/>
          <w:marRight w:val="0"/>
          <w:marTop w:val="0"/>
          <w:marBottom w:val="0"/>
          <w:divBdr>
            <w:top w:val="none" w:sz="0" w:space="0" w:color="auto"/>
            <w:left w:val="none" w:sz="0" w:space="0" w:color="auto"/>
            <w:bottom w:val="none" w:sz="0" w:space="0" w:color="auto"/>
            <w:right w:val="none" w:sz="0" w:space="0" w:color="auto"/>
          </w:divBdr>
        </w:div>
        <w:div w:id="1255744133">
          <w:marLeft w:val="640"/>
          <w:marRight w:val="0"/>
          <w:marTop w:val="0"/>
          <w:marBottom w:val="0"/>
          <w:divBdr>
            <w:top w:val="none" w:sz="0" w:space="0" w:color="auto"/>
            <w:left w:val="none" w:sz="0" w:space="0" w:color="auto"/>
            <w:bottom w:val="none" w:sz="0" w:space="0" w:color="auto"/>
            <w:right w:val="none" w:sz="0" w:space="0" w:color="auto"/>
          </w:divBdr>
        </w:div>
        <w:div w:id="1255826502">
          <w:marLeft w:val="640"/>
          <w:marRight w:val="0"/>
          <w:marTop w:val="0"/>
          <w:marBottom w:val="0"/>
          <w:divBdr>
            <w:top w:val="none" w:sz="0" w:space="0" w:color="auto"/>
            <w:left w:val="none" w:sz="0" w:space="0" w:color="auto"/>
            <w:bottom w:val="none" w:sz="0" w:space="0" w:color="auto"/>
            <w:right w:val="none" w:sz="0" w:space="0" w:color="auto"/>
          </w:divBdr>
        </w:div>
        <w:div w:id="1287807947">
          <w:marLeft w:val="640"/>
          <w:marRight w:val="0"/>
          <w:marTop w:val="0"/>
          <w:marBottom w:val="0"/>
          <w:divBdr>
            <w:top w:val="none" w:sz="0" w:space="0" w:color="auto"/>
            <w:left w:val="none" w:sz="0" w:space="0" w:color="auto"/>
            <w:bottom w:val="none" w:sz="0" w:space="0" w:color="auto"/>
            <w:right w:val="none" w:sz="0" w:space="0" w:color="auto"/>
          </w:divBdr>
        </w:div>
        <w:div w:id="1335887066">
          <w:marLeft w:val="640"/>
          <w:marRight w:val="0"/>
          <w:marTop w:val="0"/>
          <w:marBottom w:val="0"/>
          <w:divBdr>
            <w:top w:val="none" w:sz="0" w:space="0" w:color="auto"/>
            <w:left w:val="none" w:sz="0" w:space="0" w:color="auto"/>
            <w:bottom w:val="none" w:sz="0" w:space="0" w:color="auto"/>
            <w:right w:val="none" w:sz="0" w:space="0" w:color="auto"/>
          </w:divBdr>
        </w:div>
        <w:div w:id="1344555048">
          <w:marLeft w:val="640"/>
          <w:marRight w:val="0"/>
          <w:marTop w:val="0"/>
          <w:marBottom w:val="0"/>
          <w:divBdr>
            <w:top w:val="none" w:sz="0" w:space="0" w:color="auto"/>
            <w:left w:val="none" w:sz="0" w:space="0" w:color="auto"/>
            <w:bottom w:val="none" w:sz="0" w:space="0" w:color="auto"/>
            <w:right w:val="none" w:sz="0" w:space="0" w:color="auto"/>
          </w:divBdr>
        </w:div>
        <w:div w:id="1357653748">
          <w:marLeft w:val="640"/>
          <w:marRight w:val="0"/>
          <w:marTop w:val="0"/>
          <w:marBottom w:val="0"/>
          <w:divBdr>
            <w:top w:val="none" w:sz="0" w:space="0" w:color="auto"/>
            <w:left w:val="none" w:sz="0" w:space="0" w:color="auto"/>
            <w:bottom w:val="none" w:sz="0" w:space="0" w:color="auto"/>
            <w:right w:val="none" w:sz="0" w:space="0" w:color="auto"/>
          </w:divBdr>
        </w:div>
        <w:div w:id="1371808135">
          <w:marLeft w:val="640"/>
          <w:marRight w:val="0"/>
          <w:marTop w:val="0"/>
          <w:marBottom w:val="0"/>
          <w:divBdr>
            <w:top w:val="none" w:sz="0" w:space="0" w:color="auto"/>
            <w:left w:val="none" w:sz="0" w:space="0" w:color="auto"/>
            <w:bottom w:val="none" w:sz="0" w:space="0" w:color="auto"/>
            <w:right w:val="none" w:sz="0" w:space="0" w:color="auto"/>
          </w:divBdr>
        </w:div>
        <w:div w:id="1399593491">
          <w:marLeft w:val="640"/>
          <w:marRight w:val="0"/>
          <w:marTop w:val="0"/>
          <w:marBottom w:val="0"/>
          <w:divBdr>
            <w:top w:val="none" w:sz="0" w:space="0" w:color="auto"/>
            <w:left w:val="none" w:sz="0" w:space="0" w:color="auto"/>
            <w:bottom w:val="none" w:sz="0" w:space="0" w:color="auto"/>
            <w:right w:val="none" w:sz="0" w:space="0" w:color="auto"/>
          </w:divBdr>
        </w:div>
        <w:div w:id="1402287727">
          <w:marLeft w:val="640"/>
          <w:marRight w:val="0"/>
          <w:marTop w:val="0"/>
          <w:marBottom w:val="0"/>
          <w:divBdr>
            <w:top w:val="none" w:sz="0" w:space="0" w:color="auto"/>
            <w:left w:val="none" w:sz="0" w:space="0" w:color="auto"/>
            <w:bottom w:val="none" w:sz="0" w:space="0" w:color="auto"/>
            <w:right w:val="none" w:sz="0" w:space="0" w:color="auto"/>
          </w:divBdr>
        </w:div>
        <w:div w:id="1413965483">
          <w:marLeft w:val="640"/>
          <w:marRight w:val="0"/>
          <w:marTop w:val="0"/>
          <w:marBottom w:val="0"/>
          <w:divBdr>
            <w:top w:val="none" w:sz="0" w:space="0" w:color="auto"/>
            <w:left w:val="none" w:sz="0" w:space="0" w:color="auto"/>
            <w:bottom w:val="none" w:sz="0" w:space="0" w:color="auto"/>
            <w:right w:val="none" w:sz="0" w:space="0" w:color="auto"/>
          </w:divBdr>
        </w:div>
        <w:div w:id="1424645029">
          <w:marLeft w:val="640"/>
          <w:marRight w:val="0"/>
          <w:marTop w:val="0"/>
          <w:marBottom w:val="0"/>
          <w:divBdr>
            <w:top w:val="none" w:sz="0" w:space="0" w:color="auto"/>
            <w:left w:val="none" w:sz="0" w:space="0" w:color="auto"/>
            <w:bottom w:val="none" w:sz="0" w:space="0" w:color="auto"/>
            <w:right w:val="none" w:sz="0" w:space="0" w:color="auto"/>
          </w:divBdr>
        </w:div>
        <w:div w:id="1455098362">
          <w:marLeft w:val="640"/>
          <w:marRight w:val="0"/>
          <w:marTop w:val="0"/>
          <w:marBottom w:val="0"/>
          <w:divBdr>
            <w:top w:val="none" w:sz="0" w:space="0" w:color="auto"/>
            <w:left w:val="none" w:sz="0" w:space="0" w:color="auto"/>
            <w:bottom w:val="none" w:sz="0" w:space="0" w:color="auto"/>
            <w:right w:val="none" w:sz="0" w:space="0" w:color="auto"/>
          </w:divBdr>
        </w:div>
        <w:div w:id="1474063027">
          <w:marLeft w:val="640"/>
          <w:marRight w:val="0"/>
          <w:marTop w:val="0"/>
          <w:marBottom w:val="0"/>
          <w:divBdr>
            <w:top w:val="none" w:sz="0" w:space="0" w:color="auto"/>
            <w:left w:val="none" w:sz="0" w:space="0" w:color="auto"/>
            <w:bottom w:val="none" w:sz="0" w:space="0" w:color="auto"/>
            <w:right w:val="none" w:sz="0" w:space="0" w:color="auto"/>
          </w:divBdr>
        </w:div>
        <w:div w:id="1478112869">
          <w:marLeft w:val="640"/>
          <w:marRight w:val="0"/>
          <w:marTop w:val="0"/>
          <w:marBottom w:val="0"/>
          <w:divBdr>
            <w:top w:val="none" w:sz="0" w:space="0" w:color="auto"/>
            <w:left w:val="none" w:sz="0" w:space="0" w:color="auto"/>
            <w:bottom w:val="none" w:sz="0" w:space="0" w:color="auto"/>
            <w:right w:val="none" w:sz="0" w:space="0" w:color="auto"/>
          </w:divBdr>
        </w:div>
        <w:div w:id="1481076524">
          <w:marLeft w:val="640"/>
          <w:marRight w:val="0"/>
          <w:marTop w:val="0"/>
          <w:marBottom w:val="0"/>
          <w:divBdr>
            <w:top w:val="none" w:sz="0" w:space="0" w:color="auto"/>
            <w:left w:val="none" w:sz="0" w:space="0" w:color="auto"/>
            <w:bottom w:val="none" w:sz="0" w:space="0" w:color="auto"/>
            <w:right w:val="none" w:sz="0" w:space="0" w:color="auto"/>
          </w:divBdr>
        </w:div>
        <w:div w:id="1483504004">
          <w:marLeft w:val="640"/>
          <w:marRight w:val="0"/>
          <w:marTop w:val="0"/>
          <w:marBottom w:val="0"/>
          <w:divBdr>
            <w:top w:val="none" w:sz="0" w:space="0" w:color="auto"/>
            <w:left w:val="none" w:sz="0" w:space="0" w:color="auto"/>
            <w:bottom w:val="none" w:sz="0" w:space="0" w:color="auto"/>
            <w:right w:val="none" w:sz="0" w:space="0" w:color="auto"/>
          </w:divBdr>
        </w:div>
        <w:div w:id="1520850668">
          <w:marLeft w:val="640"/>
          <w:marRight w:val="0"/>
          <w:marTop w:val="0"/>
          <w:marBottom w:val="0"/>
          <w:divBdr>
            <w:top w:val="none" w:sz="0" w:space="0" w:color="auto"/>
            <w:left w:val="none" w:sz="0" w:space="0" w:color="auto"/>
            <w:bottom w:val="none" w:sz="0" w:space="0" w:color="auto"/>
            <w:right w:val="none" w:sz="0" w:space="0" w:color="auto"/>
          </w:divBdr>
        </w:div>
        <w:div w:id="1535582170">
          <w:marLeft w:val="640"/>
          <w:marRight w:val="0"/>
          <w:marTop w:val="0"/>
          <w:marBottom w:val="0"/>
          <w:divBdr>
            <w:top w:val="none" w:sz="0" w:space="0" w:color="auto"/>
            <w:left w:val="none" w:sz="0" w:space="0" w:color="auto"/>
            <w:bottom w:val="none" w:sz="0" w:space="0" w:color="auto"/>
            <w:right w:val="none" w:sz="0" w:space="0" w:color="auto"/>
          </w:divBdr>
        </w:div>
        <w:div w:id="1557928804">
          <w:marLeft w:val="640"/>
          <w:marRight w:val="0"/>
          <w:marTop w:val="0"/>
          <w:marBottom w:val="0"/>
          <w:divBdr>
            <w:top w:val="none" w:sz="0" w:space="0" w:color="auto"/>
            <w:left w:val="none" w:sz="0" w:space="0" w:color="auto"/>
            <w:bottom w:val="none" w:sz="0" w:space="0" w:color="auto"/>
            <w:right w:val="none" w:sz="0" w:space="0" w:color="auto"/>
          </w:divBdr>
        </w:div>
        <w:div w:id="1559780581">
          <w:marLeft w:val="640"/>
          <w:marRight w:val="0"/>
          <w:marTop w:val="0"/>
          <w:marBottom w:val="0"/>
          <w:divBdr>
            <w:top w:val="none" w:sz="0" w:space="0" w:color="auto"/>
            <w:left w:val="none" w:sz="0" w:space="0" w:color="auto"/>
            <w:bottom w:val="none" w:sz="0" w:space="0" w:color="auto"/>
            <w:right w:val="none" w:sz="0" w:space="0" w:color="auto"/>
          </w:divBdr>
        </w:div>
        <w:div w:id="1626739754">
          <w:marLeft w:val="640"/>
          <w:marRight w:val="0"/>
          <w:marTop w:val="0"/>
          <w:marBottom w:val="0"/>
          <w:divBdr>
            <w:top w:val="none" w:sz="0" w:space="0" w:color="auto"/>
            <w:left w:val="none" w:sz="0" w:space="0" w:color="auto"/>
            <w:bottom w:val="none" w:sz="0" w:space="0" w:color="auto"/>
            <w:right w:val="none" w:sz="0" w:space="0" w:color="auto"/>
          </w:divBdr>
        </w:div>
        <w:div w:id="1676223684">
          <w:marLeft w:val="640"/>
          <w:marRight w:val="0"/>
          <w:marTop w:val="0"/>
          <w:marBottom w:val="0"/>
          <w:divBdr>
            <w:top w:val="none" w:sz="0" w:space="0" w:color="auto"/>
            <w:left w:val="none" w:sz="0" w:space="0" w:color="auto"/>
            <w:bottom w:val="none" w:sz="0" w:space="0" w:color="auto"/>
            <w:right w:val="none" w:sz="0" w:space="0" w:color="auto"/>
          </w:divBdr>
        </w:div>
        <w:div w:id="1708875111">
          <w:marLeft w:val="640"/>
          <w:marRight w:val="0"/>
          <w:marTop w:val="0"/>
          <w:marBottom w:val="0"/>
          <w:divBdr>
            <w:top w:val="none" w:sz="0" w:space="0" w:color="auto"/>
            <w:left w:val="none" w:sz="0" w:space="0" w:color="auto"/>
            <w:bottom w:val="none" w:sz="0" w:space="0" w:color="auto"/>
            <w:right w:val="none" w:sz="0" w:space="0" w:color="auto"/>
          </w:divBdr>
        </w:div>
        <w:div w:id="1757903416">
          <w:marLeft w:val="640"/>
          <w:marRight w:val="0"/>
          <w:marTop w:val="0"/>
          <w:marBottom w:val="0"/>
          <w:divBdr>
            <w:top w:val="none" w:sz="0" w:space="0" w:color="auto"/>
            <w:left w:val="none" w:sz="0" w:space="0" w:color="auto"/>
            <w:bottom w:val="none" w:sz="0" w:space="0" w:color="auto"/>
            <w:right w:val="none" w:sz="0" w:space="0" w:color="auto"/>
          </w:divBdr>
        </w:div>
        <w:div w:id="1791974381">
          <w:marLeft w:val="640"/>
          <w:marRight w:val="0"/>
          <w:marTop w:val="0"/>
          <w:marBottom w:val="0"/>
          <w:divBdr>
            <w:top w:val="none" w:sz="0" w:space="0" w:color="auto"/>
            <w:left w:val="none" w:sz="0" w:space="0" w:color="auto"/>
            <w:bottom w:val="none" w:sz="0" w:space="0" w:color="auto"/>
            <w:right w:val="none" w:sz="0" w:space="0" w:color="auto"/>
          </w:divBdr>
        </w:div>
        <w:div w:id="1793087426">
          <w:marLeft w:val="640"/>
          <w:marRight w:val="0"/>
          <w:marTop w:val="0"/>
          <w:marBottom w:val="0"/>
          <w:divBdr>
            <w:top w:val="none" w:sz="0" w:space="0" w:color="auto"/>
            <w:left w:val="none" w:sz="0" w:space="0" w:color="auto"/>
            <w:bottom w:val="none" w:sz="0" w:space="0" w:color="auto"/>
            <w:right w:val="none" w:sz="0" w:space="0" w:color="auto"/>
          </w:divBdr>
        </w:div>
        <w:div w:id="1872067592">
          <w:marLeft w:val="640"/>
          <w:marRight w:val="0"/>
          <w:marTop w:val="0"/>
          <w:marBottom w:val="0"/>
          <w:divBdr>
            <w:top w:val="none" w:sz="0" w:space="0" w:color="auto"/>
            <w:left w:val="none" w:sz="0" w:space="0" w:color="auto"/>
            <w:bottom w:val="none" w:sz="0" w:space="0" w:color="auto"/>
            <w:right w:val="none" w:sz="0" w:space="0" w:color="auto"/>
          </w:divBdr>
        </w:div>
        <w:div w:id="1876917675">
          <w:marLeft w:val="640"/>
          <w:marRight w:val="0"/>
          <w:marTop w:val="0"/>
          <w:marBottom w:val="0"/>
          <w:divBdr>
            <w:top w:val="none" w:sz="0" w:space="0" w:color="auto"/>
            <w:left w:val="none" w:sz="0" w:space="0" w:color="auto"/>
            <w:bottom w:val="none" w:sz="0" w:space="0" w:color="auto"/>
            <w:right w:val="none" w:sz="0" w:space="0" w:color="auto"/>
          </w:divBdr>
        </w:div>
        <w:div w:id="1943030259">
          <w:marLeft w:val="640"/>
          <w:marRight w:val="0"/>
          <w:marTop w:val="0"/>
          <w:marBottom w:val="0"/>
          <w:divBdr>
            <w:top w:val="none" w:sz="0" w:space="0" w:color="auto"/>
            <w:left w:val="none" w:sz="0" w:space="0" w:color="auto"/>
            <w:bottom w:val="none" w:sz="0" w:space="0" w:color="auto"/>
            <w:right w:val="none" w:sz="0" w:space="0" w:color="auto"/>
          </w:divBdr>
        </w:div>
        <w:div w:id="1954558070">
          <w:marLeft w:val="640"/>
          <w:marRight w:val="0"/>
          <w:marTop w:val="0"/>
          <w:marBottom w:val="0"/>
          <w:divBdr>
            <w:top w:val="none" w:sz="0" w:space="0" w:color="auto"/>
            <w:left w:val="none" w:sz="0" w:space="0" w:color="auto"/>
            <w:bottom w:val="none" w:sz="0" w:space="0" w:color="auto"/>
            <w:right w:val="none" w:sz="0" w:space="0" w:color="auto"/>
          </w:divBdr>
        </w:div>
        <w:div w:id="2008704648">
          <w:marLeft w:val="640"/>
          <w:marRight w:val="0"/>
          <w:marTop w:val="0"/>
          <w:marBottom w:val="0"/>
          <w:divBdr>
            <w:top w:val="none" w:sz="0" w:space="0" w:color="auto"/>
            <w:left w:val="none" w:sz="0" w:space="0" w:color="auto"/>
            <w:bottom w:val="none" w:sz="0" w:space="0" w:color="auto"/>
            <w:right w:val="none" w:sz="0" w:space="0" w:color="auto"/>
          </w:divBdr>
        </w:div>
        <w:div w:id="2014988512">
          <w:marLeft w:val="640"/>
          <w:marRight w:val="0"/>
          <w:marTop w:val="0"/>
          <w:marBottom w:val="0"/>
          <w:divBdr>
            <w:top w:val="none" w:sz="0" w:space="0" w:color="auto"/>
            <w:left w:val="none" w:sz="0" w:space="0" w:color="auto"/>
            <w:bottom w:val="none" w:sz="0" w:space="0" w:color="auto"/>
            <w:right w:val="none" w:sz="0" w:space="0" w:color="auto"/>
          </w:divBdr>
        </w:div>
        <w:div w:id="2102677979">
          <w:marLeft w:val="640"/>
          <w:marRight w:val="0"/>
          <w:marTop w:val="0"/>
          <w:marBottom w:val="0"/>
          <w:divBdr>
            <w:top w:val="none" w:sz="0" w:space="0" w:color="auto"/>
            <w:left w:val="none" w:sz="0" w:space="0" w:color="auto"/>
            <w:bottom w:val="none" w:sz="0" w:space="0" w:color="auto"/>
            <w:right w:val="none" w:sz="0" w:space="0" w:color="auto"/>
          </w:divBdr>
        </w:div>
        <w:div w:id="2129353903">
          <w:marLeft w:val="640"/>
          <w:marRight w:val="0"/>
          <w:marTop w:val="0"/>
          <w:marBottom w:val="0"/>
          <w:divBdr>
            <w:top w:val="none" w:sz="0" w:space="0" w:color="auto"/>
            <w:left w:val="none" w:sz="0" w:space="0" w:color="auto"/>
            <w:bottom w:val="none" w:sz="0" w:space="0" w:color="auto"/>
            <w:right w:val="none" w:sz="0" w:space="0" w:color="auto"/>
          </w:divBdr>
        </w:div>
      </w:divsChild>
    </w:div>
    <w:div w:id="1664696979">
      <w:bodyDiv w:val="1"/>
      <w:marLeft w:val="0"/>
      <w:marRight w:val="0"/>
      <w:marTop w:val="0"/>
      <w:marBottom w:val="0"/>
      <w:divBdr>
        <w:top w:val="none" w:sz="0" w:space="0" w:color="auto"/>
        <w:left w:val="none" w:sz="0" w:space="0" w:color="auto"/>
        <w:bottom w:val="none" w:sz="0" w:space="0" w:color="auto"/>
        <w:right w:val="none" w:sz="0" w:space="0" w:color="auto"/>
      </w:divBdr>
      <w:divsChild>
        <w:div w:id="143015430">
          <w:marLeft w:val="0"/>
          <w:marRight w:val="0"/>
          <w:marTop w:val="0"/>
          <w:marBottom w:val="0"/>
          <w:divBdr>
            <w:top w:val="none" w:sz="0" w:space="0" w:color="auto"/>
            <w:left w:val="none" w:sz="0" w:space="0" w:color="auto"/>
            <w:bottom w:val="none" w:sz="0" w:space="0" w:color="auto"/>
            <w:right w:val="none" w:sz="0" w:space="0" w:color="auto"/>
          </w:divBdr>
          <w:divsChild>
            <w:div w:id="867524254">
              <w:marLeft w:val="0"/>
              <w:marRight w:val="0"/>
              <w:marTop w:val="0"/>
              <w:marBottom w:val="0"/>
              <w:divBdr>
                <w:top w:val="none" w:sz="0" w:space="0" w:color="auto"/>
                <w:left w:val="none" w:sz="0" w:space="0" w:color="auto"/>
                <w:bottom w:val="none" w:sz="0" w:space="0" w:color="auto"/>
                <w:right w:val="none" w:sz="0" w:space="0" w:color="auto"/>
              </w:divBdr>
              <w:divsChild>
                <w:div w:id="1058700618">
                  <w:marLeft w:val="0"/>
                  <w:marRight w:val="0"/>
                  <w:marTop w:val="0"/>
                  <w:marBottom w:val="0"/>
                  <w:divBdr>
                    <w:top w:val="none" w:sz="0" w:space="0" w:color="auto"/>
                    <w:left w:val="none" w:sz="0" w:space="0" w:color="auto"/>
                    <w:bottom w:val="none" w:sz="0" w:space="0" w:color="auto"/>
                    <w:right w:val="none" w:sz="0" w:space="0" w:color="auto"/>
                  </w:divBdr>
                  <w:divsChild>
                    <w:div w:id="1143350816">
                      <w:marLeft w:val="0"/>
                      <w:marRight w:val="0"/>
                      <w:marTop w:val="0"/>
                      <w:marBottom w:val="0"/>
                      <w:divBdr>
                        <w:top w:val="none" w:sz="0" w:space="0" w:color="auto"/>
                        <w:left w:val="none" w:sz="0" w:space="0" w:color="auto"/>
                        <w:bottom w:val="none" w:sz="0" w:space="0" w:color="auto"/>
                        <w:right w:val="none" w:sz="0" w:space="0" w:color="auto"/>
                      </w:divBdr>
                      <w:divsChild>
                        <w:div w:id="1535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697">
          <w:marLeft w:val="0"/>
          <w:marRight w:val="0"/>
          <w:marTop w:val="0"/>
          <w:marBottom w:val="0"/>
          <w:divBdr>
            <w:top w:val="none" w:sz="0" w:space="0" w:color="auto"/>
            <w:left w:val="none" w:sz="0" w:space="0" w:color="auto"/>
            <w:bottom w:val="none" w:sz="0" w:space="0" w:color="auto"/>
            <w:right w:val="none" w:sz="0" w:space="0" w:color="auto"/>
          </w:divBdr>
          <w:divsChild>
            <w:div w:id="746390392">
              <w:marLeft w:val="0"/>
              <w:marRight w:val="0"/>
              <w:marTop w:val="0"/>
              <w:marBottom w:val="0"/>
              <w:divBdr>
                <w:top w:val="none" w:sz="0" w:space="0" w:color="auto"/>
                <w:left w:val="none" w:sz="0" w:space="0" w:color="auto"/>
                <w:bottom w:val="none" w:sz="0" w:space="0" w:color="auto"/>
                <w:right w:val="none" w:sz="0" w:space="0" w:color="auto"/>
              </w:divBdr>
              <w:divsChild>
                <w:div w:id="292299202">
                  <w:marLeft w:val="0"/>
                  <w:marRight w:val="0"/>
                  <w:marTop w:val="0"/>
                  <w:marBottom w:val="0"/>
                  <w:divBdr>
                    <w:top w:val="none" w:sz="0" w:space="0" w:color="auto"/>
                    <w:left w:val="none" w:sz="0" w:space="0" w:color="auto"/>
                    <w:bottom w:val="none" w:sz="0" w:space="0" w:color="auto"/>
                    <w:right w:val="none" w:sz="0" w:space="0" w:color="auto"/>
                  </w:divBdr>
                  <w:divsChild>
                    <w:div w:id="1973250913">
                      <w:marLeft w:val="0"/>
                      <w:marRight w:val="0"/>
                      <w:marTop w:val="0"/>
                      <w:marBottom w:val="300"/>
                      <w:divBdr>
                        <w:top w:val="none" w:sz="0" w:space="0" w:color="auto"/>
                        <w:left w:val="none" w:sz="0" w:space="0" w:color="auto"/>
                        <w:bottom w:val="none" w:sz="0" w:space="0" w:color="auto"/>
                        <w:right w:val="none" w:sz="0" w:space="0" w:color="auto"/>
                      </w:divBdr>
                      <w:divsChild>
                        <w:div w:id="831994003">
                          <w:marLeft w:val="0"/>
                          <w:marRight w:val="0"/>
                          <w:marTop w:val="0"/>
                          <w:marBottom w:val="0"/>
                          <w:divBdr>
                            <w:top w:val="none" w:sz="0" w:space="0" w:color="auto"/>
                            <w:left w:val="none" w:sz="0" w:space="0" w:color="auto"/>
                            <w:bottom w:val="none" w:sz="0" w:space="0" w:color="auto"/>
                            <w:right w:val="none" w:sz="0" w:space="0" w:color="auto"/>
                          </w:divBdr>
                          <w:divsChild>
                            <w:div w:id="169679541">
                              <w:marLeft w:val="0"/>
                              <w:marRight w:val="0"/>
                              <w:marTop w:val="0"/>
                              <w:marBottom w:val="0"/>
                              <w:divBdr>
                                <w:top w:val="none" w:sz="0" w:space="0" w:color="auto"/>
                                <w:left w:val="none" w:sz="0" w:space="0" w:color="auto"/>
                                <w:bottom w:val="none" w:sz="0" w:space="0" w:color="auto"/>
                                <w:right w:val="none" w:sz="0" w:space="0" w:color="auto"/>
                              </w:divBdr>
                              <w:divsChild>
                                <w:div w:id="2003317907">
                                  <w:marLeft w:val="0"/>
                                  <w:marRight w:val="0"/>
                                  <w:marTop w:val="0"/>
                                  <w:marBottom w:val="0"/>
                                  <w:divBdr>
                                    <w:top w:val="none" w:sz="0" w:space="0" w:color="auto"/>
                                    <w:left w:val="none" w:sz="0" w:space="0" w:color="auto"/>
                                    <w:bottom w:val="none" w:sz="0" w:space="0" w:color="auto"/>
                                    <w:right w:val="none" w:sz="0" w:space="0" w:color="auto"/>
                                  </w:divBdr>
                                  <w:divsChild>
                                    <w:div w:id="1242181648">
                                      <w:marLeft w:val="0"/>
                                      <w:marRight w:val="0"/>
                                      <w:marTop w:val="0"/>
                                      <w:marBottom w:val="150"/>
                                      <w:divBdr>
                                        <w:top w:val="none" w:sz="0" w:space="0" w:color="auto"/>
                                        <w:left w:val="none" w:sz="0" w:space="0" w:color="auto"/>
                                        <w:bottom w:val="none" w:sz="0" w:space="0" w:color="auto"/>
                                        <w:right w:val="none" w:sz="0" w:space="0" w:color="auto"/>
                                      </w:divBdr>
                                      <w:divsChild>
                                        <w:div w:id="1910075398">
                                          <w:marLeft w:val="0"/>
                                          <w:marRight w:val="0"/>
                                          <w:marTop w:val="0"/>
                                          <w:marBottom w:val="0"/>
                                          <w:divBdr>
                                            <w:top w:val="none" w:sz="0" w:space="0" w:color="auto"/>
                                            <w:left w:val="none" w:sz="0" w:space="0" w:color="auto"/>
                                            <w:bottom w:val="none" w:sz="0" w:space="0" w:color="auto"/>
                                            <w:right w:val="none" w:sz="0" w:space="0" w:color="auto"/>
                                          </w:divBdr>
                                          <w:divsChild>
                                            <w:div w:id="970326996">
                                              <w:marLeft w:val="0"/>
                                              <w:marRight w:val="0"/>
                                              <w:marTop w:val="0"/>
                                              <w:marBottom w:val="0"/>
                                              <w:divBdr>
                                                <w:top w:val="none" w:sz="0" w:space="0" w:color="auto"/>
                                                <w:left w:val="none" w:sz="0" w:space="0" w:color="auto"/>
                                                <w:bottom w:val="none" w:sz="0" w:space="0" w:color="auto"/>
                                                <w:right w:val="none" w:sz="0" w:space="0" w:color="auto"/>
                                              </w:divBdr>
                                              <w:divsChild>
                                                <w:div w:id="4429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47782">
                                      <w:marLeft w:val="0"/>
                                      <w:marRight w:val="0"/>
                                      <w:marTop w:val="0"/>
                                      <w:marBottom w:val="0"/>
                                      <w:divBdr>
                                        <w:top w:val="none" w:sz="0" w:space="0" w:color="auto"/>
                                        <w:left w:val="none" w:sz="0" w:space="0" w:color="auto"/>
                                        <w:bottom w:val="none" w:sz="0" w:space="0" w:color="auto"/>
                                        <w:right w:val="none" w:sz="0" w:space="0" w:color="auto"/>
                                      </w:divBdr>
                                      <w:divsChild>
                                        <w:div w:id="1689329818">
                                          <w:marLeft w:val="0"/>
                                          <w:marRight w:val="0"/>
                                          <w:marTop w:val="0"/>
                                          <w:marBottom w:val="0"/>
                                          <w:divBdr>
                                            <w:top w:val="none" w:sz="0" w:space="0" w:color="auto"/>
                                            <w:left w:val="none" w:sz="0" w:space="0" w:color="auto"/>
                                            <w:bottom w:val="none" w:sz="0" w:space="0" w:color="auto"/>
                                            <w:right w:val="none" w:sz="0" w:space="0" w:color="auto"/>
                                          </w:divBdr>
                                        </w:div>
                                      </w:divsChild>
                                    </w:div>
                                    <w:div w:id="1315992604">
                                      <w:marLeft w:val="0"/>
                                      <w:marRight w:val="0"/>
                                      <w:marTop w:val="0"/>
                                      <w:marBottom w:val="0"/>
                                      <w:divBdr>
                                        <w:top w:val="none" w:sz="0" w:space="0" w:color="auto"/>
                                        <w:left w:val="none" w:sz="0" w:space="0" w:color="auto"/>
                                        <w:bottom w:val="none" w:sz="0" w:space="0" w:color="auto"/>
                                        <w:right w:val="none" w:sz="0" w:space="0" w:color="auto"/>
                                      </w:divBdr>
                                      <w:divsChild>
                                        <w:div w:id="67775066">
                                          <w:marLeft w:val="0"/>
                                          <w:marRight w:val="0"/>
                                          <w:marTop w:val="0"/>
                                          <w:marBottom w:val="0"/>
                                          <w:divBdr>
                                            <w:top w:val="none" w:sz="0" w:space="0" w:color="auto"/>
                                            <w:left w:val="none" w:sz="0" w:space="0" w:color="auto"/>
                                            <w:bottom w:val="none" w:sz="0" w:space="0" w:color="auto"/>
                                            <w:right w:val="none" w:sz="0" w:space="0" w:color="auto"/>
                                          </w:divBdr>
                                          <w:divsChild>
                                            <w:div w:id="1813668517">
                                              <w:marLeft w:val="0"/>
                                              <w:marRight w:val="0"/>
                                              <w:marTop w:val="0"/>
                                              <w:marBottom w:val="0"/>
                                              <w:divBdr>
                                                <w:top w:val="none" w:sz="0" w:space="0" w:color="auto"/>
                                                <w:left w:val="none" w:sz="0" w:space="0" w:color="auto"/>
                                                <w:bottom w:val="none" w:sz="0" w:space="0" w:color="auto"/>
                                                <w:right w:val="none" w:sz="0" w:space="0" w:color="auto"/>
                                              </w:divBdr>
                                              <w:divsChild>
                                                <w:div w:id="2143686830">
                                                  <w:marLeft w:val="0"/>
                                                  <w:marRight w:val="0"/>
                                                  <w:marTop w:val="0"/>
                                                  <w:marBottom w:val="0"/>
                                                  <w:divBdr>
                                                    <w:top w:val="none" w:sz="0" w:space="0" w:color="auto"/>
                                                    <w:left w:val="none" w:sz="0" w:space="0" w:color="auto"/>
                                                    <w:bottom w:val="none" w:sz="0" w:space="0" w:color="auto"/>
                                                    <w:right w:val="none" w:sz="0" w:space="0" w:color="auto"/>
                                                  </w:divBdr>
                                                  <w:divsChild>
                                                    <w:div w:id="1399327761">
                                                      <w:marLeft w:val="0"/>
                                                      <w:marRight w:val="0"/>
                                                      <w:marTop w:val="0"/>
                                                      <w:marBottom w:val="0"/>
                                                      <w:divBdr>
                                                        <w:top w:val="none" w:sz="0" w:space="0" w:color="auto"/>
                                                        <w:left w:val="none" w:sz="0" w:space="0" w:color="auto"/>
                                                        <w:bottom w:val="none" w:sz="0" w:space="0" w:color="auto"/>
                                                        <w:right w:val="none" w:sz="0" w:space="0" w:color="auto"/>
                                                      </w:divBdr>
                                                      <w:divsChild>
                                                        <w:div w:id="334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813">
                                      <w:marLeft w:val="0"/>
                                      <w:marRight w:val="0"/>
                                      <w:marTop w:val="0"/>
                                      <w:marBottom w:val="0"/>
                                      <w:divBdr>
                                        <w:top w:val="none" w:sz="0" w:space="0" w:color="auto"/>
                                        <w:left w:val="none" w:sz="0" w:space="0" w:color="auto"/>
                                        <w:bottom w:val="none" w:sz="0" w:space="0" w:color="auto"/>
                                        <w:right w:val="none" w:sz="0" w:space="0" w:color="auto"/>
                                      </w:divBdr>
                                      <w:divsChild>
                                        <w:div w:id="2098017015">
                                          <w:marLeft w:val="0"/>
                                          <w:marRight w:val="0"/>
                                          <w:marTop w:val="0"/>
                                          <w:marBottom w:val="0"/>
                                          <w:divBdr>
                                            <w:top w:val="none" w:sz="0" w:space="0" w:color="auto"/>
                                            <w:left w:val="none" w:sz="0" w:space="0" w:color="auto"/>
                                            <w:bottom w:val="none" w:sz="0" w:space="0" w:color="auto"/>
                                            <w:right w:val="none" w:sz="0" w:space="0" w:color="auto"/>
                                          </w:divBdr>
                                          <w:divsChild>
                                            <w:div w:id="1554730396">
                                              <w:marLeft w:val="0"/>
                                              <w:marRight w:val="0"/>
                                              <w:marTop w:val="0"/>
                                              <w:marBottom w:val="0"/>
                                              <w:divBdr>
                                                <w:top w:val="none" w:sz="0" w:space="0" w:color="auto"/>
                                                <w:left w:val="none" w:sz="0" w:space="0" w:color="auto"/>
                                                <w:bottom w:val="none" w:sz="0" w:space="0" w:color="auto"/>
                                                <w:right w:val="none" w:sz="0" w:space="0" w:color="auto"/>
                                              </w:divBdr>
                                              <w:divsChild>
                                                <w:div w:id="1515461750">
                                                  <w:marLeft w:val="0"/>
                                                  <w:marRight w:val="0"/>
                                                  <w:marTop w:val="0"/>
                                                  <w:marBottom w:val="0"/>
                                                  <w:divBdr>
                                                    <w:top w:val="none" w:sz="0" w:space="0" w:color="auto"/>
                                                    <w:left w:val="none" w:sz="0" w:space="0" w:color="auto"/>
                                                    <w:bottom w:val="none" w:sz="0" w:space="0" w:color="auto"/>
                                                    <w:right w:val="none" w:sz="0" w:space="0" w:color="auto"/>
                                                  </w:divBdr>
                                                  <w:divsChild>
                                                    <w:div w:id="135219581">
                                                      <w:marLeft w:val="0"/>
                                                      <w:marRight w:val="0"/>
                                                      <w:marTop w:val="0"/>
                                                      <w:marBottom w:val="0"/>
                                                      <w:divBdr>
                                                        <w:top w:val="none" w:sz="0" w:space="0" w:color="auto"/>
                                                        <w:left w:val="none" w:sz="0" w:space="0" w:color="auto"/>
                                                        <w:bottom w:val="none" w:sz="0" w:space="0" w:color="auto"/>
                                                        <w:right w:val="none" w:sz="0" w:space="0" w:color="auto"/>
                                                      </w:divBdr>
                                                      <w:divsChild>
                                                        <w:div w:id="2057775527">
                                                          <w:marLeft w:val="0"/>
                                                          <w:marRight w:val="0"/>
                                                          <w:marTop w:val="0"/>
                                                          <w:marBottom w:val="0"/>
                                                          <w:divBdr>
                                                            <w:top w:val="none" w:sz="0" w:space="0" w:color="auto"/>
                                                            <w:left w:val="none" w:sz="0" w:space="0" w:color="auto"/>
                                                            <w:bottom w:val="none" w:sz="0" w:space="0" w:color="auto"/>
                                                            <w:right w:val="none" w:sz="0" w:space="0" w:color="auto"/>
                                                          </w:divBdr>
                                                        </w:div>
                                                        <w:div w:id="20780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85357">
                                      <w:marLeft w:val="0"/>
                                      <w:marRight w:val="0"/>
                                      <w:marTop w:val="0"/>
                                      <w:marBottom w:val="0"/>
                                      <w:divBdr>
                                        <w:top w:val="none" w:sz="0" w:space="0" w:color="auto"/>
                                        <w:left w:val="none" w:sz="0" w:space="0" w:color="auto"/>
                                        <w:bottom w:val="none" w:sz="0" w:space="0" w:color="auto"/>
                                        <w:right w:val="none" w:sz="0" w:space="0" w:color="auto"/>
                                      </w:divBdr>
                                      <w:divsChild>
                                        <w:div w:id="1967931939">
                                          <w:marLeft w:val="0"/>
                                          <w:marRight w:val="0"/>
                                          <w:marTop w:val="0"/>
                                          <w:marBottom w:val="0"/>
                                          <w:divBdr>
                                            <w:top w:val="none" w:sz="0" w:space="0" w:color="auto"/>
                                            <w:left w:val="none" w:sz="0" w:space="0" w:color="auto"/>
                                            <w:bottom w:val="none" w:sz="0" w:space="0" w:color="auto"/>
                                            <w:right w:val="none" w:sz="0" w:space="0" w:color="auto"/>
                                          </w:divBdr>
                                          <w:divsChild>
                                            <w:div w:id="987125899">
                                              <w:marLeft w:val="0"/>
                                              <w:marRight w:val="0"/>
                                              <w:marTop w:val="0"/>
                                              <w:marBottom w:val="0"/>
                                              <w:divBdr>
                                                <w:top w:val="none" w:sz="0" w:space="0" w:color="auto"/>
                                                <w:left w:val="none" w:sz="0" w:space="0" w:color="auto"/>
                                                <w:bottom w:val="none" w:sz="0" w:space="0" w:color="auto"/>
                                                <w:right w:val="none" w:sz="0" w:space="0" w:color="auto"/>
                                              </w:divBdr>
                                              <w:divsChild>
                                                <w:div w:id="1787919534">
                                                  <w:marLeft w:val="0"/>
                                                  <w:marRight w:val="0"/>
                                                  <w:marTop w:val="0"/>
                                                  <w:marBottom w:val="0"/>
                                                  <w:divBdr>
                                                    <w:top w:val="none" w:sz="0" w:space="0" w:color="auto"/>
                                                    <w:left w:val="none" w:sz="0" w:space="0" w:color="auto"/>
                                                    <w:bottom w:val="none" w:sz="0" w:space="0" w:color="auto"/>
                                                    <w:right w:val="none" w:sz="0" w:space="0" w:color="auto"/>
                                                  </w:divBdr>
                                                  <w:divsChild>
                                                    <w:div w:id="1953660166">
                                                      <w:marLeft w:val="0"/>
                                                      <w:marRight w:val="0"/>
                                                      <w:marTop w:val="0"/>
                                                      <w:marBottom w:val="0"/>
                                                      <w:divBdr>
                                                        <w:top w:val="none" w:sz="0" w:space="0" w:color="auto"/>
                                                        <w:left w:val="none" w:sz="0" w:space="0" w:color="auto"/>
                                                        <w:bottom w:val="none" w:sz="0" w:space="0" w:color="auto"/>
                                                        <w:right w:val="none" w:sz="0" w:space="0" w:color="auto"/>
                                                      </w:divBdr>
                                                      <w:divsChild>
                                                        <w:div w:id="823668429">
                                                          <w:marLeft w:val="0"/>
                                                          <w:marRight w:val="0"/>
                                                          <w:marTop w:val="0"/>
                                                          <w:marBottom w:val="0"/>
                                                          <w:divBdr>
                                                            <w:top w:val="none" w:sz="0" w:space="0" w:color="auto"/>
                                                            <w:left w:val="none" w:sz="0" w:space="0" w:color="auto"/>
                                                            <w:bottom w:val="none" w:sz="0" w:space="0" w:color="auto"/>
                                                            <w:right w:val="none" w:sz="0" w:space="0" w:color="auto"/>
                                                          </w:divBdr>
                                                          <w:divsChild>
                                                            <w:div w:id="2082941879">
                                                              <w:marLeft w:val="0"/>
                                                              <w:marRight w:val="0"/>
                                                              <w:marTop w:val="300"/>
                                                              <w:marBottom w:val="150"/>
                                                              <w:divBdr>
                                                                <w:top w:val="single" w:sz="6" w:space="15" w:color="CCCCCC"/>
                                                                <w:left w:val="single" w:sz="6" w:space="15" w:color="CCCCCC"/>
                                                                <w:bottom w:val="single" w:sz="6" w:space="15" w:color="CCCCCC"/>
                                                                <w:right w:val="single" w:sz="6" w:space="15" w:color="CCCCCC"/>
                                                              </w:divBdr>
                                                              <w:divsChild>
                                                                <w:div w:id="926690761">
                                                                  <w:marLeft w:val="0"/>
                                                                  <w:marRight w:val="0"/>
                                                                  <w:marTop w:val="0"/>
                                                                  <w:marBottom w:val="0"/>
                                                                  <w:divBdr>
                                                                    <w:top w:val="none" w:sz="0" w:space="0" w:color="auto"/>
                                                                    <w:left w:val="none" w:sz="0" w:space="0" w:color="auto"/>
                                                                    <w:bottom w:val="none" w:sz="0" w:space="0" w:color="auto"/>
                                                                    <w:right w:val="none" w:sz="0" w:space="0" w:color="auto"/>
                                                                  </w:divBdr>
                                                                </w:div>
                                                              </w:divsChild>
                                                            </w:div>
                                                            <w:div w:id="2097556634">
                                                              <w:marLeft w:val="0"/>
                                                              <w:marRight w:val="0"/>
                                                              <w:marTop w:val="300"/>
                                                              <w:marBottom w:val="150"/>
                                                              <w:divBdr>
                                                                <w:top w:val="single" w:sz="6" w:space="15" w:color="CCCCCC"/>
                                                                <w:left w:val="single" w:sz="6" w:space="15" w:color="CCCCCC"/>
                                                                <w:bottom w:val="single" w:sz="6" w:space="15" w:color="CCCCCC"/>
                                                                <w:right w:val="single" w:sz="6" w:space="15" w:color="CCCCCC"/>
                                                              </w:divBdr>
                                                              <w:divsChild>
                                                                <w:div w:id="216936087">
                                                                  <w:marLeft w:val="0"/>
                                                                  <w:marRight w:val="0"/>
                                                                  <w:marTop w:val="0"/>
                                                                  <w:marBottom w:val="0"/>
                                                                  <w:divBdr>
                                                                    <w:top w:val="none" w:sz="0" w:space="0" w:color="auto"/>
                                                                    <w:left w:val="none" w:sz="0" w:space="0" w:color="auto"/>
                                                                    <w:bottom w:val="none" w:sz="0" w:space="0" w:color="auto"/>
                                                                    <w:right w:val="none" w:sz="0" w:space="0" w:color="auto"/>
                                                                  </w:divBdr>
                                                                </w:div>
                                                                <w:div w:id="823854442">
                                                                  <w:marLeft w:val="0"/>
                                                                  <w:marRight w:val="0"/>
                                                                  <w:marTop w:val="0"/>
                                                                  <w:marBottom w:val="0"/>
                                                                  <w:divBdr>
                                                                    <w:top w:val="none" w:sz="0" w:space="0" w:color="auto"/>
                                                                    <w:left w:val="none" w:sz="0" w:space="0" w:color="auto"/>
                                                                    <w:bottom w:val="none" w:sz="0" w:space="0" w:color="auto"/>
                                                                    <w:right w:val="none" w:sz="0" w:space="0" w:color="auto"/>
                                                                  </w:divBdr>
                                                                </w:div>
                                                                <w:div w:id="11903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22260">
                                                          <w:marLeft w:val="0"/>
                                                          <w:marRight w:val="0"/>
                                                          <w:marTop w:val="300"/>
                                                          <w:marBottom w:val="150"/>
                                                          <w:divBdr>
                                                            <w:top w:val="single" w:sz="6" w:space="15" w:color="CCCCCC"/>
                                                            <w:left w:val="single" w:sz="6" w:space="15" w:color="CCCCCC"/>
                                                            <w:bottom w:val="single" w:sz="6" w:space="15" w:color="CCCCCC"/>
                                                            <w:right w:val="single" w:sz="6" w:space="15" w:color="CCCCCC"/>
                                                          </w:divBdr>
                                                        </w:div>
                                                        <w:div w:id="1678313138">
                                                          <w:marLeft w:val="0"/>
                                                          <w:marRight w:val="0"/>
                                                          <w:marTop w:val="0"/>
                                                          <w:marBottom w:val="0"/>
                                                          <w:divBdr>
                                                            <w:top w:val="none" w:sz="0" w:space="0" w:color="auto"/>
                                                            <w:left w:val="none" w:sz="0" w:space="0" w:color="auto"/>
                                                            <w:bottom w:val="none" w:sz="0" w:space="0" w:color="auto"/>
                                                            <w:right w:val="none" w:sz="0" w:space="0" w:color="auto"/>
                                                          </w:divBdr>
                                                          <w:divsChild>
                                                            <w:div w:id="195965449">
                                                              <w:marLeft w:val="0"/>
                                                              <w:marRight w:val="0"/>
                                                              <w:marTop w:val="225"/>
                                                              <w:marBottom w:val="150"/>
                                                              <w:divBdr>
                                                                <w:top w:val="none" w:sz="0" w:space="0" w:color="auto"/>
                                                                <w:left w:val="none" w:sz="0" w:space="0" w:color="auto"/>
                                                                <w:bottom w:val="none" w:sz="0" w:space="0" w:color="auto"/>
                                                                <w:right w:val="none" w:sz="0" w:space="0" w:color="auto"/>
                                                              </w:divBdr>
                                                              <w:divsChild>
                                                                <w:div w:id="1801879368">
                                                                  <w:marLeft w:val="0"/>
                                                                  <w:marRight w:val="0"/>
                                                                  <w:marTop w:val="0"/>
                                                                  <w:marBottom w:val="0"/>
                                                                  <w:divBdr>
                                                                    <w:top w:val="none" w:sz="0" w:space="0" w:color="auto"/>
                                                                    <w:left w:val="none" w:sz="0" w:space="0" w:color="auto"/>
                                                                    <w:bottom w:val="none" w:sz="0" w:space="0" w:color="auto"/>
                                                                    <w:right w:val="none" w:sz="0" w:space="0" w:color="auto"/>
                                                                  </w:divBdr>
                                                                </w:div>
                                                              </w:divsChild>
                                                            </w:div>
                                                            <w:div w:id="368147281">
                                                              <w:marLeft w:val="0"/>
                                                              <w:marRight w:val="0"/>
                                                              <w:marTop w:val="225"/>
                                                              <w:marBottom w:val="150"/>
                                                              <w:divBdr>
                                                                <w:top w:val="none" w:sz="0" w:space="0" w:color="auto"/>
                                                                <w:left w:val="none" w:sz="0" w:space="0" w:color="auto"/>
                                                                <w:bottom w:val="none" w:sz="0" w:space="0" w:color="auto"/>
                                                                <w:right w:val="none" w:sz="0" w:space="0" w:color="auto"/>
                                                              </w:divBdr>
                                                              <w:divsChild>
                                                                <w:div w:id="179585810">
                                                                  <w:marLeft w:val="0"/>
                                                                  <w:marRight w:val="0"/>
                                                                  <w:marTop w:val="0"/>
                                                                  <w:marBottom w:val="0"/>
                                                                  <w:divBdr>
                                                                    <w:top w:val="none" w:sz="0" w:space="0" w:color="auto"/>
                                                                    <w:left w:val="none" w:sz="0" w:space="0" w:color="auto"/>
                                                                    <w:bottom w:val="none" w:sz="0" w:space="0" w:color="auto"/>
                                                                    <w:right w:val="none" w:sz="0" w:space="0" w:color="auto"/>
                                                                  </w:divBdr>
                                                                </w:div>
                                                              </w:divsChild>
                                                            </w:div>
                                                            <w:div w:id="609581277">
                                                              <w:marLeft w:val="0"/>
                                                              <w:marRight w:val="0"/>
                                                              <w:marTop w:val="0"/>
                                                              <w:marBottom w:val="0"/>
                                                              <w:divBdr>
                                                                <w:top w:val="none" w:sz="0" w:space="0" w:color="auto"/>
                                                                <w:left w:val="none" w:sz="0" w:space="0" w:color="auto"/>
                                                                <w:bottom w:val="none" w:sz="0" w:space="0" w:color="auto"/>
                                                                <w:right w:val="none" w:sz="0" w:space="0" w:color="auto"/>
                                                              </w:divBdr>
                                                              <w:divsChild>
                                                                <w:div w:id="16082269">
                                                                  <w:marLeft w:val="0"/>
                                                                  <w:marRight w:val="0"/>
                                                                  <w:marTop w:val="240"/>
                                                                  <w:marBottom w:val="240"/>
                                                                  <w:divBdr>
                                                                    <w:top w:val="single" w:sz="6" w:space="12" w:color="CCCCCC"/>
                                                                    <w:left w:val="none" w:sz="0" w:space="0" w:color="auto"/>
                                                                    <w:bottom w:val="single" w:sz="6" w:space="12" w:color="CCCCCC"/>
                                                                    <w:right w:val="none" w:sz="0" w:space="0" w:color="auto"/>
                                                                  </w:divBdr>
                                                                  <w:divsChild>
                                                                    <w:div w:id="952859470">
                                                                      <w:marLeft w:val="0"/>
                                                                      <w:marRight w:val="0"/>
                                                                      <w:marTop w:val="0"/>
                                                                      <w:marBottom w:val="0"/>
                                                                      <w:divBdr>
                                                                        <w:top w:val="none" w:sz="0" w:space="0" w:color="auto"/>
                                                                        <w:left w:val="none" w:sz="0" w:space="0" w:color="auto"/>
                                                                        <w:bottom w:val="none" w:sz="0" w:space="0" w:color="auto"/>
                                                                        <w:right w:val="none" w:sz="0" w:space="0" w:color="auto"/>
                                                                      </w:divBdr>
                                                                    </w:div>
                                                                    <w:div w:id="1051074183">
                                                                      <w:marLeft w:val="240"/>
                                                                      <w:marRight w:val="0"/>
                                                                      <w:marTop w:val="0"/>
                                                                      <w:marBottom w:val="0"/>
                                                                      <w:divBdr>
                                                                        <w:top w:val="none" w:sz="0" w:space="0" w:color="auto"/>
                                                                        <w:left w:val="none" w:sz="0" w:space="0" w:color="auto"/>
                                                                        <w:bottom w:val="none" w:sz="0" w:space="0" w:color="auto"/>
                                                                        <w:right w:val="none" w:sz="0" w:space="0" w:color="auto"/>
                                                                      </w:divBdr>
                                                                      <w:divsChild>
                                                                        <w:div w:id="8240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85701">
                                                                  <w:marLeft w:val="0"/>
                                                                  <w:marRight w:val="0"/>
                                                                  <w:marTop w:val="300"/>
                                                                  <w:marBottom w:val="150"/>
                                                                  <w:divBdr>
                                                                    <w:top w:val="single" w:sz="6" w:space="15" w:color="CCCCCC"/>
                                                                    <w:left w:val="single" w:sz="6" w:space="15" w:color="CCCCCC"/>
                                                                    <w:bottom w:val="single" w:sz="6" w:space="15" w:color="CCCCCC"/>
                                                                    <w:right w:val="single" w:sz="6" w:space="15" w:color="CCCCCC"/>
                                                                  </w:divBdr>
                                                                </w:div>
                                                              </w:divsChild>
                                                            </w:div>
                                                            <w:div w:id="811413283">
                                                              <w:marLeft w:val="0"/>
                                                              <w:marRight w:val="0"/>
                                                              <w:marTop w:val="0"/>
                                                              <w:marBottom w:val="150"/>
                                                              <w:divBdr>
                                                                <w:top w:val="none" w:sz="0" w:space="0" w:color="auto"/>
                                                                <w:left w:val="none" w:sz="0" w:space="0" w:color="auto"/>
                                                                <w:bottom w:val="none" w:sz="0" w:space="0" w:color="auto"/>
                                                                <w:right w:val="none" w:sz="0" w:space="0" w:color="auto"/>
                                                              </w:divBdr>
                                                              <w:divsChild>
                                                                <w:div w:id="2064743691">
                                                                  <w:marLeft w:val="0"/>
                                                                  <w:marRight w:val="0"/>
                                                                  <w:marTop w:val="0"/>
                                                                  <w:marBottom w:val="0"/>
                                                                  <w:divBdr>
                                                                    <w:top w:val="none" w:sz="0" w:space="0" w:color="auto"/>
                                                                    <w:left w:val="none" w:sz="0" w:space="0" w:color="auto"/>
                                                                    <w:bottom w:val="none" w:sz="0" w:space="0" w:color="auto"/>
                                                                    <w:right w:val="none" w:sz="0" w:space="0" w:color="auto"/>
                                                                  </w:divBdr>
                                                                </w:div>
                                                              </w:divsChild>
                                                            </w:div>
                                                            <w:div w:id="1093088422">
                                                              <w:marLeft w:val="0"/>
                                                              <w:marRight w:val="0"/>
                                                              <w:marTop w:val="240"/>
                                                              <w:marBottom w:val="240"/>
                                                              <w:divBdr>
                                                                <w:top w:val="single" w:sz="6" w:space="12" w:color="CCCCCC"/>
                                                                <w:left w:val="none" w:sz="0" w:space="0" w:color="auto"/>
                                                                <w:bottom w:val="single" w:sz="6" w:space="12" w:color="CCCCCC"/>
                                                                <w:right w:val="none" w:sz="0" w:space="0" w:color="auto"/>
                                                              </w:divBdr>
                                                              <w:divsChild>
                                                                <w:div w:id="509024077">
                                                                  <w:marLeft w:val="240"/>
                                                                  <w:marRight w:val="0"/>
                                                                  <w:marTop w:val="0"/>
                                                                  <w:marBottom w:val="0"/>
                                                                  <w:divBdr>
                                                                    <w:top w:val="none" w:sz="0" w:space="0" w:color="auto"/>
                                                                    <w:left w:val="none" w:sz="0" w:space="0" w:color="auto"/>
                                                                    <w:bottom w:val="none" w:sz="0" w:space="0" w:color="auto"/>
                                                                    <w:right w:val="none" w:sz="0" w:space="0" w:color="auto"/>
                                                                  </w:divBdr>
                                                                  <w:divsChild>
                                                                    <w:div w:id="951787409">
                                                                      <w:marLeft w:val="0"/>
                                                                      <w:marRight w:val="0"/>
                                                                      <w:marTop w:val="0"/>
                                                                      <w:marBottom w:val="0"/>
                                                                      <w:divBdr>
                                                                        <w:top w:val="none" w:sz="0" w:space="0" w:color="auto"/>
                                                                        <w:left w:val="none" w:sz="0" w:space="0" w:color="auto"/>
                                                                        <w:bottom w:val="none" w:sz="0" w:space="0" w:color="auto"/>
                                                                        <w:right w:val="none" w:sz="0" w:space="0" w:color="auto"/>
                                                                      </w:divBdr>
                                                                    </w:div>
                                                                  </w:divsChild>
                                                                </w:div>
                                                                <w:div w:id="1850950616">
                                                                  <w:marLeft w:val="0"/>
                                                                  <w:marRight w:val="0"/>
                                                                  <w:marTop w:val="0"/>
                                                                  <w:marBottom w:val="0"/>
                                                                  <w:divBdr>
                                                                    <w:top w:val="none" w:sz="0" w:space="0" w:color="auto"/>
                                                                    <w:left w:val="none" w:sz="0" w:space="0" w:color="auto"/>
                                                                    <w:bottom w:val="none" w:sz="0" w:space="0" w:color="auto"/>
                                                                    <w:right w:val="none" w:sz="0" w:space="0" w:color="auto"/>
                                                                  </w:divBdr>
                                                                </w:div>
                                                              </w:divsChild>
                                                            </w:div>
                                                            <w:div w:id="1354840451">
                                                              <w:marLeft w:val="0"/>
                                                              <w:marRight w:val="0"/>
                                                              <w:marTop w:val="300"/>
                                                              <w:marBottom w:val="150"/>
                                                              <w:divBdr>
                                                                <w:top w:val="single" w:sz="6" w:space="15" w:color="CCCCCC"/>
                                                                <w:left w:val="single" w:sz="6" w:space="15" w:color="CCCCCC"/>
                                                                <w:bottom w:val="single" w:sz="6" w:space="15" w:color="CCCCCC"/>
                                                                <w:right w:val="single" w:sz="6" w:space="15" w:color="CCCCCC"/>
                                                              </w:divBdr>
                                                            </w:div>
                                                            <w:div w:id="1980063026">
                                                              <w:marLeft w:val="0"/>
                                                              <w:marRight w:val="0"/>
                                                              <w:marTop w:val="225"/>
                                                              <w:marBottom w:val="150"/>
                                                              <w:divBdr>
                                                                <w:top w:val="none" w:sz="0" w:space="0" w:color="auto"/>
                                                                <w:left w:val="none" w:sz="0" w:space="0" w:color="auto"/>
                                                                <w:bottom w:val="none" w:sz="0" w:space="0" w:color="auto"/>
                                                                <w:right w:val="none" w:sz="0" w:space="0" w:color="auto"/>
                                                              </w:divBdr>
                                                              <w:divsChild>
                                                                <w:div w:id="18734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71124">
                                                          <w:marLeft w:val="0"/>
                                                          <w:marRight w:val="0"/>
                                                          <w:marTop w:val="0"/>
                                                          <w:marBottom w:val="0"/>
                                                          <w:divBdr>
                                                            <w:top w:val="none" w:sz="0" w:space="0" w:color="auto"/>
                                                            <w:left w:val="none" w:sz="0" w:space="0" w:color="auto"/>
                                                            <w:bottom w:val="none" w:sz="0" w:space="0" w:color="auto"/>
                                                            <w:right w:val="none" w:sz="0" w:space="0" w:color="auto"/>
                                                          </w:divBdr>
                                                          <w:divsChild>
                                                            <w:div w:id="224681213">
                                                              <w:marLeft w:val="0"/>
                                                              <w:marRight w:val="0"/>
                                                              <w:marTop w:val="0"/>
                                                              <w:marBottom w:val="0"/>
                                                              <w:divBdr>
                                                                <w:top w:val="none" w:sz="0" w:space="0" w:color="auto"/>
                                                                <w:left w:val="none" w:sz="0" w:space="0" w:color="auto"/>
                                                                <w:bottom w:val="none" w:sz="0" w:space="0" w:color="auto"/>
                                                                <w:right w:val="none" w:sz="0" w:space="0" w:color="auto"/>
                                                              </w:divBdr>
                                                            </w:div>
                                                            <w:div w:id="259879908">
                                                              <w:marLeft w:val="0"/>
                                                              <w:marRight w:val="0"/>
                                                              <w:marTop w:val="240"/>
                                                              <w:marBottom w:val="240"/>
                                                              <w:divBdr>
                                                                <w:top w:val="single" w:sz="6" w:space="12" w:color="CCCCCC"/>
                                                                <w:left w:val="none" w:sz="0" w:space="0" w:color="auto"/>
                                                                <w:bottom w:val="single" w:sz="6" w:space="12" w:color="CCCCCC"/>
                                                                <w:right w:val="none" w:sz="0" w:space="0" w:color="auto"/>
                                                              </w:divBdr>
                                                              <w:divsChild>
                                                                <w:div w:id="1292324700">
                                                                  <w:marLeft w:val="0"/>
                                                                  <w:marRight w:val="0"/>
                                                                  <w:marTop w:val="0"/>
                                                                  <w:marBottom w:val="0"/>
                                                                  <w:divBdr>
                                                                    <w:top w:val="none" w:sz="0" w:space="0" w:color="auto"/>
                                                                    <w:left w:val="none" w:sz="0" w:space="0" w:color="auto"/>
                                                                    <w:bottom w:val="none" w:sz="0" w:space="0" w:color="auto"/>
                                                                    <w:right w:val="none" w:sz="0" w:space="0" w:color="auto"/>
                                                                  </w:divBdr>
                                                                </w:div>
                                                                <w:div w:id="1771587481">
                                                                  <w:marLeft w:val="240"/>
                                                                  <w:marRight w:val="0"/>
                                                                  <w:marTop w:val="0"/>
                                                                  <w:marBottom w:val="0"/>
                                                                  <w:divBdr>
                                                                    <w:top w:val="none" w:sz="0" w:space="0" w:color="auto"/>
                                                                    <w:left w:val="none" w:sz="0" w:space="0" w:color="auto"/>
                                                                    <w:bottom w:val="none" w:sz="0" w:space="0" w:color="auto"/>
                                                                    <w:right w:val="none" w:sz="0" w:space="0" w:color="auto"/>
                                                                  </w:divBdr>
                                                                  <w:divsChild>
                                                                    <w:div w:id="1942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393471">
                                      <w:marLeft w:val="0"/>
                                      <w:marRight w:val="0"/>
                                      <w:marTop w:val="0"/>
                                      <w:marBottom w:val="0"/>
                                      <w:divBdr>
                                        <w:top w:val="none" w:sz="0" w:space="0" w:color="auto"/>
                                        <w:left w:val="none" w:sz="0" w:space="0" w:color="auto"/>
                                        <w:bottom w:val="none" w:sz="0" w:space="0" w:color="auto"/>
                                        <w:right w:val="none" w:sz="0" w:space="0" w:color="auto"/>
                                      </w:divBdr>
                                      <w:divsChild>
                                        <w:div w:id="1047223528">
                                          <w:marLeft w:val="0"/>
                                          <w:marRight w:val="0"/>
                                          <w:marTop w:val="0"/>
                                          <w:marBottom w:val="0"/>
                                          <w:divBdr>
                                            <w:top w:val="none" w:sz="0" w:space="0" w:color="auto"/>
                                            <w:left w:val="none" w:sz="0" w:space="0" w:color="auto"/>
                                            <w:bottom w:val="none" w:sz="0" w:space="0" w:color="auto"/>
                                            <w:right w:val="none" w:sz="0" w:space="0" w:color="auto"/>
                                          </w:divBdr>
                                          <w:divsChild>
                                            <w:div w:id="1210071359">
                                              <w:marLeft w:val="0"/>
                                              <w:marRight w:val="0"/>
                                              <w:marTop w:val="0"/>
                                              <w:marBottom w:val="0"/>
                                              <w:divBdr>
                                                <w:top w:val="none" w:sz="0" w:space="0" w:color="auto"/>
                                                <w:left w:val="none" w:sz="0" w:space="0" w:color="auto"/>
                                                <w:bottom w:val="none" w:sz="0" w:space="0" w:color="auto"/>
                                                <w:right w:val="none" w:sz="0" w:space="0" w:color="auto"/>
                                              </w:divBdr>
                                              <w:divsChild>
                                                <w:div w:id="70548787">
                                                  <w:marLeft w:val="0"/>
                                                  <w:marRight w:val="0"/>
                                                  <w:marTop w:val="0"/>
                                                  <w:marBottom w:val="0"/>
                                                  <w:divBdr>
                                                    <w:top w:val="none" w:sz="0" w:space="0" w:color="auto"/>
                                                    <w:left w:val="none" w:sz="0" w:space="0" w:color="auto"/>
                                                    <w:bottom w:val="none" w:sz="0" w:space="0" w:color="auto"/>
                                                    <w:right w:val="none" w:sz="0" w:space="0" w:color="auto"/>
                                                  </w:divBdr>
                                                  <w:divsChild>
                                                    <w:div w:id="499275485">
                                                      <w:marLeft w:val="0"/>
                                                      <w:marRight w:val="300"/>
                                                      <w:marTop w:val="0"/>
                                                      <w:marBottom w:val="0"/>
                                                      <w:divBdr>
                                                        <w:top w:val="none" w:sz="0" w:space="0" w:color="auto"/>
                                                        <w:left w:val="none" w:sz="0" w:space="0" w:color="auto"/>
                                                        <w:bottom w:val="none" w:sz="0" w:space="0" w:color="auto"/>
                                                        <w:right w:val="none" w:sz="0" w:space="0" w:color="auto"/>
                                                      </w:divBdr>
                                                    </w:div>
                                                    <w:div w:id="1520117349">
                                                      <w:marLeft w:val="0"/>
                                                      <w:marRight w:val="0"/>
                                                      <w:marTop w:val="0"/>
                                                      <w:marBottom w:val="0"/>
                                                      <w:divBdr>
                                                        <w:top w:val="none" w:sz="0" w:space="0" w:color="auto"/>
                                                        <w:left w:val="none" w:sz="0" w:space="0" w:color="auto"/>
                                                        <w:bottom w:val="none" w:sz="0" w:space="0" w:color="auto"/>
                                                        <w:right w:val="none" w:sz="0" w:space="0" w:color="auto"/>
                                                      </w:divBdr>
                                                      <w:divsChild>
                                                        <w:div w:id="161511254">
                                                          <w:marLeft w:val="0"/>
                                                          <w:marRight w:val="0"/>
                                                          <w:marTop w:val="0"/>
                                                          <w:marBottom w:val="0"/>
                                                          <w:divBdr>
                                                            <w:top w:val="none" w:sz="0" w:space="0" w:color="auto"/>
                                                            <w:left w:val="none" w:sz="0" w:space="0" w:color="auto"/>
                                                            <w:bottom w:val="none" w:sz="0" w:space="0" w:color="auto"/>
                                                            <w:right w:val="none" w:sz="0" w:space="0" w:color="auto"/>
                                                          </w:divBdr>
                                                          <w:divsChild>
                                                            <w:div w:id="721908417">
                                                              <w:marLeft w:val="0"/>
                                                              <w:marRight w:val="0"/>
                                                              <w:marTop w:val="0"/>
                                                              <w:marBottom w:val="0"/>
                                                              <w:divBdr>
                                                                <w:top w:val="none" w:sz="0" w:space="0" w:color="auto"/>
                                                                <w:left w:val="none" w:sz="0" w:space="0" w:color="auto"/>
                                                                <w:bottom w:val="none" w:sz="0" w:space="0" w:color="auto"/>
                                                                <w:right w:val="none" w:sz="0" w:space="0" w:color="auto"/>
                                                              </w:divBdr>
                                                              <w:divsChild>
                                                                <w:div w:id="1985355873">
                                                                  <w:marLeft w:val="0"/>
                                                                  <w:marRight w:val="0"/>
                                                                  <w:marTop w:val="0"/>
                                                                  <w:marBottom w:val="0"/>
                                                                  <w:divBdr>
                                                                    <w:top w:val="none" w:sz="0" w:space="0" w:color="auto"/>
                                                                    <w:left w:val="none" w:sz="0" w:space="0" w:color="auto"/>
                                                                    <w:bottom w:val="none" w:sz="0" w:space="0" w:color="auto"/>
                                                                    <w:right w:val="none" w:sz="0" w:space="0" w:color="auto"/>
                                                                  </w:divBdr>
                                                                  <w:divsChild>
                                                                    <w:div w:id="20400479">
                                                                      <w:marLeft w:val="0"/>
                                                                      <w:marRight w:val="0"/>
                                                                      <w:marTop w:val="0"/>
                                                                      <w:marBottom w:val="0"/>
                                                                      <w:divBdr>
                                                                        <w:top w:val="none" w:sz="0" w:space="0" w:color="auto"/>
                                                                        <w:left w:val="single" w:sz="48" w:space="8" w:color="9F79F2"/>
                                                                        <w:bottom w:val="none" w:sz="0" w:space="0" w:color="auto"/>
                                                                        <w:right w:val="none" w:sz="0" w:space="0" w:color="auto"/>
                                                                      </w:divBdr>
                                                                    </w:div>
                                                                    <w:div w:id="679312686">
                                                                      <w:marLeft w:val="0"/>
                                                                      <w:marRight w:val="0"/>
                                                                      <w:marTop w:val="150"/>
                                                                      <w:marBottom w:val="0"/>
                                                                      <w:divBdr>
                                                                        <w:top w:val="none" w:sz="0" w:space="0" w:color="auto"/>
                                                                        <w:left w:val="none" w:sz="0" w:space="0" w:color="auto"/>
                                                                        <w:bottom w:val="none" w:sz="0" w:space="0" w:color="auto"/>
                                                                        <w:right w:val="none" w:sz="0" w:space="0" w:color="auto"/>
                                                                      </w:divBdr>
                                                                      <w:divsChild>
                                                                        <w:div w:id="1837531079">
                                                                          <w:marLeft w:val="0"/>
                                                                          <w:marRight w:val="0"/>
                                                                          <w:marTop w:val="0"/>
                                                                          <w:marBottom w:val="0"/>
                                                                          <w:divBdr>
                                                                            <w:top w:val="none" w:sz="0" w:space="0" w:color="auto"/>
                                                                            <w:left w:val="single" w:sz="48" w:space="8" w:color="A60000"/>
                                                                            <w:bottom w:val="none" w:sz="0" w:space="0" w:color="auto"/>
                                                                            <w:right w:val="none" w:sz="0" w:space="0" w:color="auto"/>
                                                                          </w:divBdr>
                                                                        </w:div>
                                                                      </w:divsChild>
                                                                    </w:div>
                                                                    <w:div w:id="1521120180">
                                                                      <w:marLeft w:val="0"/>
                                                                      <w:marRight w:val="0"/>
                                                                      <w:marTop w:val="0"/>
                                                                      <w:marBottom w:val="0"/>
                                                                      <w:divBdr>
                                                                        <w:top w:val="none" w:sz="0" w:space="0" w:color="auto"/>
                                                                        <w:left w:val="single" w:sz="48" w:space="8" w:color="74CFED"/>
                                                                        <w:bottom w:val="none" w:sz="0" w:space="0" w:color="auto"/>
                                                                        <w:right w:val="none" w:sz="0" w:space="0" w:color="auto"/>
                                                                      </w:divBdr>
                                                                    </w:div>
                                                                  </w:divsChild>
                                                                </w:div>
                                                              </w:divsChild>
                                                            </w:div>
                                                          </w:divsChild>
                                                        </w:div>
                                                      </w:divsChild>
                                                    </w:div>
                                                  </w:divsChild>
                                                </w:div>
                                              </w:divsChild>
                                            </w:div>
                                          </w:divsChild>
                                        </w:div>
                                      </w:divsChild>
                                    </w:div>
                                    <w:div w:id="2087997109">
                                      <w:marLeft w:val="0"/>
                                      <w:marRight w:val="0"/>
                                      <w:marTop w:val="0"/>
                                      <w:marBottom w:val="0"/>
                                      <w:divBdr>
                                        <w:top w:val="none" w:sz="0" w:space="0" w:color="auto"/>
                                        <w:left w:val="none" w:sz="0" w:space="0" w:color="auto"/>
                                        <w:bottom w:val="none" w:sz="0" w:space="0" w:color="auto"/>
                                        <w:right w:val="none" w:sz="0" w:space="0" w:color="auto"/>
                                      </w:divBdr>
                                      <w:divsChild>
                                        <w:div w:id="524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683490">
          <w:marLeft w:val="0"/>
          <w:marRight w:val="0"/>
          <w:marTop w:val="0"/>
          <w:marBottom w:val="0"/>
          <w:divBdr>
            <w:top w:val="none" w:sz="0" w:space="0" w:color="auto"/>
            <w:left w:val="none" w:sz="0" w:space="0" w:color="auto"/>
            <w:bottom w:val="none" w:sz="0" w:space="0" w:color="auto"/>
            <w:right w:val="none" w:sz="0" w:space="0" w:color="auto"/>
          </w:divBdr>
          <w:divsChild>
            <w:div w:id="1408646497">
              <w:marLeft w:val="0"/>
              <w:marRight w:val="0"/>
              <w:marTop w:val="0"/>
              <w:marBottom w:val="0"/>
              <w:divBdr>
                <w:top w:val="none" w:sz="0" w:space="0" w:color="auto"/>
                <w:left w:val="none" w:sz="0" w:space="0" w:color="auto"/>
                <w:bottom w:val="none" w:sz="0" w:space="0" w:color="auto"/>
                <w:right w:val="none" w:sz="0" w:space="0" w:color="auto"/>
              </w:divBdr>
              <w:divsChild>
                <w:div w:id="1915165103">
                  <w:marLeft w:val="0"/>
                  <w:marRight w:val="0"/>
                  <w:marTop w:val="0"/>
                  <w:marBottom w:val="0"/>
                  <w:divBdr>
                    <w:top w:val="none" w:sz="0" w:space="0" w:color="auto"/>
                    <w:left w:val="none" w:sz="0" w:space="0" w:color="auto"/>
                    <w:bottom w:val="none" w:sz="0" w:space="0" w:color="auto"/>
                    <w:right w:val="none" w:sz="0" w:space="0" w:color="auto"/>
                  </w:divBdr>
                  <w:divsChild>
                    <w:div w:id="1381247415">
                      <w:marLeft w:val="0"/>
                      <w:marRight w:val="0"/>
                      <w:marTop w:val="0"/>
                      <w:marBottom w:val="0"/>
                      <w:divBdr>
                        <w:top w:val="none" w:sz="0" w:space="0" w:color="auto"/>
                        <w:left w:val="none" w:sz="0" w:space="0" w:color="auto"/>
                        <w:bottom w:val="none" w:sz="0" w:space="0" w:color="auto"/>
                        <w:right w:val="none" w:sz="0" w:space="0" w:color="auto"/>
                      </w:divBdr>
                      <w:divsChild>
                        <w:div w:id="1902667839">
                          <w:marLeft w:val="0"/>
                          <w:marRight w:val="0"/>
                          <w:marTop w:val="0"/>
                          <w:marBottom w:val="0"/>
                          <w:divBdr>
                            <w:top w:val="none" w:sz="0" w:space="0" w:color="auto"/>
                            <w:left w:val="none" w:sz="0" w:space="0" w:color="auto"/>
                            <w:bottom w:val="none" w:sz="0" w:space="0" w:color="auto"/>
                            <w:right w:val="none" w:sz="0" w:space="0" w:color="auto"/>
                          </w:divBdr>
                          <w:divsChild>
                            <w:div w:id="1161120092">
                              <w:marLeft w:val="0"/>
                              <w:marRight w:val="0"/>
                              <w:marTop w:val="0"/>
                              <w:marBottom w:val="0"/>
                              <w:divBdr>
                                <w:top w:val="none" w:sz="0" w:space="0" w:color="auto"/>
                                <w:left w:val="none" w:sz="0" w:space="0" w:color="auto"/>
                                <w:bottom w:val="none" w:sz="0" w:space="0" w:color="auto"/>
                                <w:right w:val="none" w:sz="0" w:space="0" w:color="auto"/>
                              </w:divBdr>
                              <w:divsChild>
                                <w:div w:id="21027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283288">
          <w:marLeft w:val="0"/>
          <w:marRight w:val="0"/>
          <w:marTop w:val="0"/>
          <w:marBottom w:val="0"/>
          <w:divBdr>
            <w:top w:val="none" w:sz="0" w:space="0" w:color="auto"/>
            <w:left w:val="none" w:sz="0" w:space="0" w:color="auto"/>
            <w:bottom w:val="none" w:sz="0" w:space="0" w:color="auto"/>
            <w:right w:val="none" w:sz="0" w:space="0" w:color="auto"/>
          </w:divBdr>
          <w:divsChild>
            <w:div w:id="80297781">
              <w:marLeft w:val="0"/>
              <w:marRight w:val="0"/>
              <w:marTop w:val="0"/>
              <w:marBottom w:val="0"/>
              <w:divBdr>
                <w:top w:val="none" w:sz="0" w:space="0" w:color="auto"/>
                <w:left w:val="none" w:sz="0" w:space="0" w:color="auto"/>
                <w:bottom w:val="none" w:sz="0" w:space="0" w:color="auto"/>
                <w:right w:val="none" w:sz="0" w:space="0" w:color="auto"/>
              </w:divBdr>
              <w:divsChild>
                <w:div w:id="1751729691">
                  <w:marLeft w:val="0"/>
                  <w:marRight w:val="0"/>
                  <w:marTop w:val="0"/>
                  <w:marBottom w:val="0"/>
                  <w:divBdr>
                    <w:top w:val="none" w:sz="0" w:space="0" w:color="auto"/>
                    <w:left w:val="none" w:sz="0" w:space="0" w:color="auto"/>
                    <w:bottom w:val="none" w:sz="0" w:space="0" w:color="auto"/>
                    <w:right w:val="none" w:sz="0" w:space="0" w:color="auto"/>
                  </w:divBdr>
                  <w:divsChild>
                    <w:div w:id="1188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7565">
          <w:marLeft w:val="0"/>
          <w:marRight w:val="-300"/>
          <w:marTop w:val="0"/>
          <w:marBottom w:val="0"/>
          <w:divBdr>
            <w:top w:val="none" w:sz="0" w:space="0" w:color="auto"/>
            <w:left w:val="none" w:sz="0" w:space="0" w:color="auto"/>
            <w:bottom w:val="none" w:sz="0" w:space="0" w:color="auto"/>
            <w:right w:val="none" w:sz="0" w:space="0" w:color="auto"/>
          </w:divBdr>
          <w:divsChild>
            <w:div w:id="19212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29318">
      <w:bodyDiv w:val="1"/>
      <w:marLeft w:val="0"/>
      <w:marRight w:val="0"/>
      <w:marTop w:val="0"/>
      <w:marBottom w:val="0"/>
      <w:divBdr>
        <w:top w:val="none" w:sz="0" w:space="0" w:color="auto"/>
        <w:left w:val="none" w:sz="0" w:space="0" w:color="auto"/>
        <w:bottom w:val="none" w:sz="0" w:space="0" w:color="auto"/>
        <w:right w:val="none" w:sz="0" w:space="0" w:color="auto"/>
      </w:divBdr>
      <w:divsChild>
        <w:div w:id="23406947">
          <w:marLeft w:val="640"/>
          <w:marRight w:val="0"/>
          <w:marTop w:val="0"/>
          <w:marBottom w:val="0"/>
          <w:divBdr>
            <w:top w:val="none" w:sz="0" w:space="0" w:color="auto"/>
            <w:left w:val="none" w:sz="0" w:space="0" w:color="auto"/>
            <w:bottom w:val="none" w:sz="0" w:space="0" w:color="auto"/>
            <w:right w:val="none" w:sz="0" w:space="0" w:color="auto"/>
          </w:divBdr>
        </w:div>
        <w:div w:id="25067458">
          <w:marLeft w:val="640"/>
          <w:marRight w:val="0"/>
          <w:marTop w:val="0"/>
          <w:marBottom w:val="0"/>
          <w:divBdr>
            <w:top w:val="none" w:sz="0" w:space="0" w:color="auto"/>
            <w:left w:val="none" w:sz="0" w:space="0" w:color="auto"/>
            <w:bottom w:val="none" w:sz="0" w:space="0" w:color="auto"/>
            <w:right w:val="none" w:sz="0" w:space="0" w:color="auto"/>
          </w:divBdr>
        </w:div>
        <w:div w:id="40247599">
          <w:marLeft w:val="640"/>
          <w:marRight w:val="0"/>
          <w:marTop w:val="0"/>
          <w:marBottom w:val="0"/>
          <w:divBdr>
            <w:top w:val="none" w:sz="0" w:space="0" w:color="auto"/>
            <w:left w:val="none" w:sz="0" w:space="0" w:color="auto"/>
            <w:bottom w:val="none" w:sz="0" w:space="0" w:color="auto"/>
            <w:right w:val="none" w:sz="0" w:space="0" w:color="auto"/>
          </w:divBdr>
        </w:div>
        <w:div w:id="58984587">
          <w:marLeft w:val="640"/>
          <w:marRight w:val="0"/>
          <w:marTop w:val="0"/>
          <w:marBottom w:val="0"/>
          <w:divBdr>
            <w:top w:val="none" w:sz="0" w:space="0" w:color="auto"/>
            <w:left w:val="none" w:sz="0" w:space="0" w:color="auto"/>
            <w:bottom w:val="none" w:sz="0" w:space="0" w:color="auto"/>
            <w:right w:val="none" w:sz="0" w:space="0" w:color="auto"/>
          </w:divBdr>
        </w:div>
        <w:div w:id="112292048">
          <w:marLeft w:val="640"/>
          <w:marRight w:val="0"/>
          <w:marTop w:val="0"/>
          <w:marBottom w:val="0"/>
          <w:divBdr>
            <w:top w:val="none" w:sz="0" w:space="0" w:color="auto"/>
            <w:left w:val="none" w:sz="0" w:space="0" w:color="auto"/>
            <w:bottom w:val="none" w:sz="0" w:space="0" w:color="auto"/>
            <w:right w:val="none" w:sz="0" w:space="0" w:color="auto"/>
          </w:divBdr>
        </w:div>
        <w:div w:id="141393811">
          <w:marLeft w:val="640"/>
          <w:marRight w:val="0"/>
          <w:marTop w:val="0"/>
          <w:marBottom w:val="0"/>
          <w:divBdr>
            <w:top w:val="none" w:sz="0" w:space="0" w:color="auto"/>
            <w:left w:val="none" w:sz="0" w:space="0" w:color="auto"/>
            <w:bottom w:val="none" w:sz="0" w:space="0" w:color="auto"/>
            <w:right w:val="none" w:sz="0" w:space="0" w:color="auto"/>
          </w:divBdr>
        </w:div>
        <w:div w:id="218979703">
          <w:marLeft w:val="640"/>
          <w:marRight w:val="0"/>
          <w:marTop w:val="0"/>
          <w:marBottom w:val="0"/>
          <w:divBdr>
            <w:top w:val="none" w:sz="0" w:space="0" w:color="auto"/>
            <w:left w:val="none" w:sz="0" w:space="0" w:color="auto"/>
            <w:bottom w:val="none" w:sz="0" w:space="0" w:color="auto"/>
            <w:right w:val="none" w:sz="0" w:space="0" w:color="auto"/>
          </w:divBdr>
        </w:div>
        <w:div w:id="238516670">
          <w:marLeft w:val="640"/>
          <w:marRight w:val="0"/>
          <w:marTop w:val="0"/>
          <w:marBottom w:val="0"/>
          <w:divBdr>
            <w:top w:val="none" w:sz="0" w:space="0" w:color="auto"/>
            <w:left w:val="none" w:sz="0" w:space="0" w:color="auto"/>
            <w:bottom w:val="none" w:sz="0" w:space="0" w:color="auto"/>
            <w:right w:val="none" w:sz="0" w:space="0" w:color="auto"/>
          </w:divBdr>
        </w:div>
        <w:div w:id="296879381">
          <w:marLeft w:val="640"/>
          <w:marRight w:val="0"/>
          <w:marTop w:val="0"/>
          <w:marBottom w:val="0"/>
          <w:divBdr>
            <w:top w:val="none" w:sz="0" w:space="0" w:color="auto"/>
            <w:left w:val="none" w:sz="0" w:space="0" w:color="auto"/>
            <w:bottom w:val="none" w:sz="0" w:space="0" w:color="auto"/>
            <w:right w:val="none" w:sz="0" w:space="0" w:color="auto"/>
          </w:divBdr>
        </w:div>
        <w:div w:id="480077142">
          <w:marLeft w:val="640"/>
          <w:marRight w:val="0"/>
          <w:marTop w:val="0"/>
          <w:marBottom w:val="0"/>
          <w:divBdr>
            <w:top w:val="none" w:sz="0" w:space="0" w:color="auto"/>
            <w:left w:val="none" w:sz="0" w:space="0" w:color="auto"/>
            <w:bottom w:val="none" w:sz="0" w:space="0" w:color="auto"/>
            <w:right w:val="none" w:sz="0" w:space="0" w:color="auto"/>
          </w:divBdr>
        </w:div>
        <w:div w:id="510069468">
          <w:marLeft w:val="640"/>
          <w:marRight w:val="0"/>
          <w:marTop w:val="0"/>
          <w:marBottom w:val="0"/>
          <w:divBdr>
            <w:top w:val="none" w:sz="0" w:space="0" w:color="auto"/>
            <w:left w:val="none" w:sz="0" w:space="0" w:color="auto"/>
            <w:bottom w:val="none" w:sz="0" w:space="0" w:color="auto"/>
            <w:right w:val="none" w:sz="0" w:space="0" w:color="auto"/>
          </w:divBdr>
        </w:div>
        <w:div w:id="522667156">
          <w:marLeft w:val="640"/>
          <w:marRight w:val="0"/>
          <w:marTop w:val="0"/>
          <w:marBottom w:val="0"/>
          <w:divBdr>
            <w:top w:val="none" w:sz="0" w:space="0" w:color="auto"/>
            <w:left w:val="none" w:sz="0" w:space="0" w:color="auto"/>
            <w:bottom w:val="none" w:sz="0" w:space="0" w:color="auto"/>
            <w:right w:val="none" w:sz="0" w:space="0" w:color="auto"/>
          </w:divBdr>
        </w:div>
        <w:div w:id="591401286">
          <w:marLeft w:val="640"/>
          <w:marRight w:val="0"/>
          <w:marTop w:val="0"/>
          <w:marBottom w:val="0"/>
          <w:divBdr>
            <w:top w:val="none" w:sz="0" w:space="0" w:color="auto"/>
            <w:left w:val="none" w:sz="0" w:space="0" w:color="auto"/>
            <w:bottom w:val="none" w:sz="0" w:space="0" w:color="auto"/>
            <w:right w:val="none" w:sz="0" w:space="0" w:color="auto"/>
          </w:divBdr>
        </w:div>
        <w:div w:id="608005197">
          <w:marLeft w:val="640"/>
          <w:marRight w:val="0"/>
          <w:marTop w:val="0"/>
          <w:marBottom w:val="0"/>
          <w:divBdr>
            <w:top w:val="none" w:sz="0" w:space="0" w:color="auto"/>
            <w:left w:val="none" w:sz="0" w:space="0" w:color="auto"/>
            <w:bottom w:val="none" w:sz="0" w:space="0" w:color="auto"/>
            <w:right w:val="none" w:sz="0" w:space="0" w:color="auto"/>
          </w:divBdr>
        </w:div>
        <w:div w:id="719550333">
          <w:marLeft w:val="640"/>
          <w:marRight w:val="0"/>
          <w:marTop w:val="0"/>
          <w:marBottom w:val="0"/>
          <w:divBdr>
            <w:top w:val="none" w:sz="0" w:space="0" w:color="auto"/>
            <w:left w:val="none" w:sz="0" w:space="0" w:color="auto"/>
            <w:bottom w:val="none" w:sz="0" w:space="0" w:color="auto"/>
            <w:right w:val="none" w:sz="0" w:space="0" w:color="auto"/>
          </w:divBdr>
        </w:div>
        <w:div w:id="729572630">
          <w:marLeft w:val="640"/>
          <w:marRight w:val="0"/>
          <w:marTop w:val="0"/>
          <w:marBottom w:val="0"/>
          <w:divBdr>
            <w:top w:val="none" w:sz="0" w:space="0" w:color="auto"/>
            <w:left w:val="none" w:sz="0" w:space="0" w:color="auto"/>
            <w:bottom w:val="none" w:sz="0" w:space="0" w:color="auto"/>
            <w:right w:val="none" w:sz="0" w:space="0" w:color="auto"/>
          </w:divBdr>
        </w:div>
        <w:div w:id="735124083">
          <w:marLeft w:val="640"/>
          <w:marRight w:val="0"/>
          <w:marTop w:val="0"/>
          <w:marBottom w:val="0"/>
          <w:divBdr>
            <w:top w:val="none" w:sz="0" w:space="0" w:color="auto"/>
            <w:left w:val="none" w:sz="0" w:space="0" w:color="auto"/>
            <w:bottom w:val="none" w:sz="0" w:space="0" w:color="auto"/>
            <w:right w:val="none" w:sz="0" w:space="0" w:color="auto"/>
          </w:divBdr>
        </w:div>
        <w:div w:id="771437560">
          <w:marLeft w:val="640"/>
          <w:marRight w:val="0"/>
          <w:marTop w:val="0"/>
          <w:marBottom w:val="0"/>
          <w:divBdr>
            <w:top w:val="none" w:sz="0" w:space="0" w:color="auto"/>
            <w:left w:val="none" w:sz="0" w:space="0" w:color="auto"/>
            <w:bottom w:val="none" w:sz="0" w:space="0" w:color="auto"/>
            <w:right w:val="none" w:sz="0" w:space="0" w:color="auto"/>
          </w:divBdr>
        </w:div>
        <w:div w:id="802386274">
          <w:marLeft w:val="640"/>
          <w:marRight w:val="0"/>
          <w:marTop w:val="0"/>
          <w:marBottom w:val="0"/>
          <w:divBdr>
            <w:top w:val="none" w:sz="0" w:space="0" w:color="auto"/>
            <w:left w:val="none" w:sz="0" w:space="0" w:color="auto"/>
            <w:bottom w:val="none" w:sz="0" w:space="0" w:color="auto"/>
            <w:right w:val="none" w:sz="0" w:space="0" w:color="auto"/>
          </w:divBdr>
        </w:div>
        <w:div w:id="804398040">
          <w:marLeft w:val="640"/>
          <w:marRight w:val="0"/>
          <w:marTop w:val="0"/>
          <w:marBottom w:val="0"/>
          <w:divBdr>
            <w:top w:val="none" w:sz="0" w:space="0" w:color="auto"/>
            <w:left w:val="none" w:sz="0" w:space="0" w:color="auto"/>
            <w:bottom w:val="none" w:sz="0" w:space="0" w:color="auto"/>
            <w:right w:val="none" w:sz="0" w:space="0" w:color="auto"/>
          </w:divBdr>
        </w:div>
        <w:div w:id="834102226">
          <w:marLeft w:val="640"/>
          <w:marRight w:val="0"/>
          <w:marTop w:val="0"/>
          <w:marBottom w:val="0"/>
          <w:divBdr>
            <w:top w:val="none" w:sz="0" w:space="0" w:color="auto"/>
            <w:left w:val="none" w:sz="0" w:space="0" w:color="auto"/>
            <w:bottom w:val="none" w:sz="0" w:space="0" w:color="auto"/>
            <w:right w:val="none" w:sz="0" w:space="0" w:color="auto"/>
          </w:divBdr>
        </w:div>
        <w:div w:id="869301075">
          <w:marLeft w:val="640"/>
          <w:marRight w:val="0"/>
          <w:marTop w:val="0"/>
          <w:marBottom w:val="0"/>
          <w:divBdr>
            <w:top w:val="none" w:sz="0" w:space="0" w:color="auto"/>
            <w:left w:val="none" w:sz="0" w:space="0" w:color="auto"/>
            <w:bottom w:val="none" w:sz="0" w:space="0" w:color="auto"/>
            <w:right w:val="none" w:sz="0" w:space="0" w:color="auto"/>
          </w:divBdr>
        </w:div>
        <w:div w:id="881283655">
          <w:marLeft w:val="640"/>
          <w:marRight w:val="0"/>
          <w:marTop w:val="0"/>
          <w:marBottom w:val="0"/>
          <w:divBdr>
            <w:top w:val="none" w:sz="0" w:space="0" w:color="auto"/>
            <w:left w:val="none" w:sz="0" w:space="0" w:color="auto"/>
            <w:bottom w:val="none" w:sz="0" w:space="0" w:color="auto"/>
            <w:right w:val="none" w:sz="0" w:space="0" w:color="auto"/>
          </w:divBdr>
        </w:div>
        <w:div w:id="887179427">
          <w:marLeft w:val="640"/>
          <w:marRight w:val="0"/>
          <w:marTop w:val="0"/>
          <w:marBottom w:val="0"/>
          <w:divBdr>
            <w:top w:val="none" w:sz="0" w:space="0" w:color="auto"/>
            <w:left w:val="none" w:sz="0" w:space="0" w:color="auto"/>
            <w:bottom w:val="none" w:sz="0" w:space="0" w:color="auto"/>
            <w:right w:val="none" w:sz="0" w:space="0" w:color="auto"/>
          </w:divBdr>
        </w:div>
        <w:div w:id="919412306">
          <w:marLeft w:val="640"/>
          <w:marRight w:val="0"/>
          <w:marTop w:val="0"/>
          <w:marBottom w:val="0"/>
          <w:divBdr>
            <w:top w:val="none" w:sz="0" w:space="0" w:color="auto"/>
            <w:left w:val="none" w:sz="0" w:space="0" w:color="auto"/>
            <w:bottom w:val="none" w:sz="0" w:space="0" w:color="auto"/>
            <w:right w:val="none" w:sz="0" w:space="0" w:color="auto"/>
          </w:divBdr>
        </w:div>
        <w:div w:id="923954742">
          <w:marLeft w:val="640"/>
          <w:marRight w:val="0"/>
          <w:marTop w:val="0"/>
          <w:marBottom w:val="0"/>
          <w:divBdr>
            <w:top w:val="none" w:sz="0" w:space="0" w:color="auto"/>
            <w:left w:val="none" w:sz="0" w:space="0" w:color="auto"/>
            <w:bottom w:val="none" w:sz="0" w:space="0" w:color="auto"/>
            <w:right w:val="none" w:sz="0" w:space="0" w:color="auto"/>
          </w:divBdr>
        </w:div>
        <w:div w:id="953439041">
          <w:marLeft w:val="640"/>
          <w:marRight w:val="0"/>
          <w:marTop w:val="0"/>
          <w:marBottom w:val="0"/>
          <w:divBdr>
            <w:top w:val="none" w:sz="0" w:space="0" w:color="auto"/>
            <w:left w:val="none" w:sz="0" w:space="0" w:color="auto"/>
            <w:bottom w:val="none" w:sz="0" w:space="0" w:color="auto"/>
            <w:right w:val="none" w:sz="0" w:space="0" w:color="auto"/>
          </w:divBdr>
        </w:div>
        <w:div w:id="1054698454">
          <w:marLeft w:val="640"/>
          <w:marRight w:val="0"/>
          <w:marTop w:val="0"/>
          <w:marBottom w:val="0"/>
          <w:divBdr>
            <w:top w:val="none" w:sz="0" w:space="0" w:color="auto"/>
            <w:left w:val="none" w:sz="0" w:space="0" w:color="auto"/>
            <w:bottom w:val="none" w:sz="0" w:space="0" w:color="auto"/>
            <w:right w:val="none" w:sz="0" w:space="0" w:color="auto"/>
          </w:divBdr>
        </w:div>
        <w:div w:id="1080979253">
          <w:marLeft w:val="640"/>
          <w:marRight w:val="0"/>
          <w:marTop w:val="0"/>
          <w:marBottom w:val="0"/>
          <w:divBdr>
            <w:top w:val="none" w:sz="0" w:space="0" w:color="auto"/>
            <w:left w:val="none" w:sz="0" w:space="0" w:color="auto"/>
            <w:bottom w:val="none" w:sz="0" w:space="0" w:color="auto"/>
            <w:right w:val="none" w:sz="0" w:space="0" w:color="auto"/>
          </w:divBdr>
        </w:div>
        <w:div w:id="1094321454">
          <w:marLeft w:val="640"/>
          <w:marRight w:val="0"/>
          <w:marTop w:val="0"/>
          <w:marBottom w:val="0"/>
          <w:divBdr>
            <w:top w:val="none" w:sz="0" w:space="0" w:color="auto"/>
            <w:left w:val="none" w:sz="0" w:space="0" w:color="auto"/>
            <w:bottom w:val="none" w:sz="0" w:space="0" w:color="auto"/>
            <w:right w:val="none" w:sz="0" w:space="0" w:color="auto"/>
          </w:divBdr>
        </w:div>
        <w:div w:id="1146095328">
          <w:marLeft w:val="640"/>
          <w:marRight w:val="0"/>
          <w:marTop w:val="0"/>
          <w:marBottom w:val="0"/>
          <w:divBdr>
            <w:top w:val="none" w:sz="0" w:space="0" w:color="auto"/>
            <w:left w:val="none" w:sz="0" w:space="0" w:color="auto"/>
            <w:bottom w:val="none" w:sz="0" w:space="0" w:color="auto"/>
            <w:right w:val="none" w:sz="0" w:space="0" w:color="auto"/>
          </w:divBdr>
        </w:div>
        <w:div w:id="1159735988">
          <w:marLeft w:val="640"/>
          <w:marRight w:val="0"/>
          <w:marTop w:val="0"/>
          <w:marBottom w:val="0"/>
          <w:divBdr>
            <w:top w:val="none" w:sz="0" w:space="0" w:color="auto"/>
            <w:left w:val="none" w:sz="0" w:space="0" w:color="auto"/>
            <w:bottom w:val="none" w:sz="0" w:space="0" w:color="auto"/>
            <w:right w:val="none" w:sz="0" w:space="0" w:color="auto"/>
          </w:divBdr>
        </w:div>
        <w:div w:id="1235049763">
          <w:marLeft w:val="640"/>
          <w:marRight w:val="0"/>
          <w:marTop w:val="0"/>
          <w:marBottom w:val="0"/>
          <w:divBdr>
            <w:top w:val="none" w:sz="0" w:space="0" w:color="auto"/>
            <w:left w:val="none" w:sz="0" w:space="0" w:color="auto"/>
            <w:bottom w:val="none" w:sz="0" w:space="0" w:color="auto"/>
            <w:right w:val="none" w:sz="0" w:space="0" w:color="auto"/>
          </w:divBdr>
        </w:div>
        <w:div w:id="1247498766">
          <w:marLeft w:val="640"/>
          <w:marRight w:val="0"/>
          <w:marTop w:val="0"/>
          <w:marBottom w:val="0"/>
          <w:divBdr>
            <w:top w:val="none" w:sz="0" w:space="0" w:color="auto"/>
            <w:left w:val="none" w:sz="0" w:space="0" w:color="auto"/>
            <w:bottom w:val="none" w:sz="0" w:space="0" w:color="auto"/>
            <w:right w:val="none" w:sz="0" w:space="0" w:color="auto"/>
          </w:divBdr>
        </w:div>
        <w:div w:id="1290823276">
          <w:marLeft w:val="640"/>
          <w:marRight w:val="0"/>
          <w:marTop w:val="0"/>
          <w:marBottom w:val="0"/>
          <w:divBdr>
            <w:top w:val="none" w:sz="0" w:space="0" w:color="auto"/>
            <w:left w:val="none" w:sz="0" w:space="0" w:color="auto"/>
            <w:bottom w:val="none" w:sz="0" w:space="0" w:color="auto"/>
            <w:right w:val="none" w:sz="0" w:space="0" w:color="auto"/>
          </w:divBdr>
        </w:div>
        <w:div w:id="1336568037">
          <w:marLeft w:val="640"/>
          <w:marRight w:val="0"/>
          <w:marTop w:val="0"/>
          <w:marBottom w:val="0"/>
          <w:divBdr>
            <w:top w:val="none" w:sz="0" w:space="0" w:color="auto"/>
            <w:left w:val="none" w:sz="0" w:space="0" w:color="auto"/>
            <w:bottom w:val="none" w:sz="0" w:space="0" w:color="auto"/>
            <w:right w:val="none" w:sz="0" w:space="0" w:color="auto"/>
          </w:divBdr>
        </w:div>
        <w:div w:id="1381320221">
          <w:marLeft w:val="640"/>
          <w:marRight w:val="0"/>
          <w:marTop w:val="0"/>
          <w:marBottom w:val="0"/>
          <w:divBdr>
            <w:top w:val="none" w:sz="0" w:space="0" w:color="auto"/>
            <w:left w:val="none" w:sz="0" w:space="0" w:color="auto"/>
            <w:bottom w:val="none" w:sz="0" w:space="0" w:color="auto"/>
            <w:right w:val="none" w:sz="0" w:space="0" w:color="auto"/>
          </w:divBdr>
        </w:div>
        <w:div w:id="1386949107">
          <w:marLeft w:val="640"/>
          <w:marRight w:val="0"/>
          <w:marTop w:val="0"/>
          <w:marBottom w:val="0"/>
          <w:divBdr>
            <w:top w:val="none" w:sz="0" w:space="0" w:color="auto"/>
            <w:left w:val="none" w:sz="0" w:space="0" w:color="auto"/>
            <w:bottom w:val="none" w:sz="0" w:space="0" w:color="auto"/>
            <w:right w:val="none" w:sz="0" w:space="0" w:color="auto"/>
          </w:divBdr>
        </w:div>
        <w:div w:id="1434326637">
          <w:marLeft w:val="640"/>
          <w:marRight w:val="0"/>
          <w:marTop w:val="0"/>
          <w:marBottom w:val="0"/>
          <w:divBdr>
            <w:top w:val="none" w:sz="0" w:space="0" w:color="auto"/>
            <w:left w:val="none" w:sz="0" w:space="0" w:color="auto"/>
            <w:bottom w:val="none" w:sz="0" w:space="0" w:color="auto"/>
            <w:right w:val="none" w:sz="0" w:space="0" w:color="auto"/>
          </w:divBdr>
        </w:div>
        <w:div w:id="1452935547">
          <w:marLeft w:val="640"/>
          <w:marRight w:val="0"/>
          <w:marTop w:val="0"/>
          <w:marBottom w:val="0"/>
          <w:divBdr>
            <w:top w:val="none" w:sz="0" w:space="0" w:color="auto"/>
            <w:left w:val="none" w:sz="0" w:space="0" w:color="auto"/>
            <w:bottom w:val="none" w:sz="0" w:space="0" w:color="auto"/>
            <w:right w:val="none" w:sz="0" w:space="0" w:color="auto"/>
          </w:divBdr>
        </w:div>
        <w:div w:id="1478377523">
          <w:marLeft w:val="640"/>
          <w:marRight w:val="0"/>
          <w:marTop w:val="0"/>
          <w:marBottom w:val="0"/>
          <w:divBdr>
            <w:top w:val="none" w:sz="0" w:space="0" w:color="auto"/>
            <w:left w:val="none" w:sz="0" w:space="0" w:color="auto"/>
            <w:bottom w:val="none" w:sz="0" w:space="0" w:color="auto"/>
            <w:right w:val="none" w:sz="0" w:space="0" w:color="auto"/>
          </w:divBdr>
        </w:div>
        <w:div w:id="1514999185">
          <w:marLeft w:val="640"/>
          <w:marRight w:val="0"/>
          <w:marTop w:val="0"/>
          <w:marBottom w:val="0"/>
          <w:divBdr>
            <w:top w:val="none" w:sz="0" w:space="0" w:color="auto"/>
            <w:left w:val="none" w:sz="0" w:space="0" w:color="auto"/>
            <w:bottom w:val="none" w:sz="0" w:space="0" w:color="auto"/>
            <w:right w:val="none" w:sz="0" w:space="0" w:color="auto"/>
          </w:divBdr>
        </w:div>
        <w:div w:id="1526794879">
          <w:marLeft w:val="640"/>
          <w:marRight w:val="0"/>
          <w:marTop w:val="0"/>
          <w:marBottom w:val="0"/>
          <w:divBdr>
            <w:top w:val="none" w:sz="0" w:space="0" w:color="auto"/>
            <w:left w:val="none" w:sz="0" w:space="0" w:color="auto"/>
            <w:bottom w:val="none" w:sz="0" w:space="0" w:color="auto"/>
            <w:right w:val="none" w:sz="0" w:space="0" w:color="auto"/>
          </w:divBdr>
        </w:div>
        <w:div w:id="1598516714">
          <w:marLeft w:val="640"/>
          <w:marRight w:val="0"/>
          <w:marTop w:val="0"/>
          <w:marBottom w:val="0"/>
          <w:divBdr>
            <w:top w:val="none" w:sz="0" w:space="0" w:color="auto"/>
            <w:left w:val="none" w:sz="0" w:space="0" w:color="auto"/>
            <w:bottom w:val="none" w:sz="0" w:space="0" w:color="auto"/>
            <w:right w:val="none" w:sz="0" w:space="0" w:color="auto"/>
          </w:divBdr>
        </w:div>
        <w:div w:id="1605848314">
          <w:marLeft w:val="640"/>
          <w:marRight w:val="0"/>
          <w:marTop w:val="0"/>
          <w:marBottom w:val="0"/>
          <w:divBdr>
            <w:top w:val="none" w:sz="0" w:space="0" w:color="auto"/>
            <w:left w:val="none" w:sz="0" w:space="0" w:color="auto"/>
            <w:bottom w:val="none" w:sz="0" w:space="0" w:color="auto"/>
            <w:right w:val="none" w:sz="0" w:space="0" w:color="auto"/>
          </w:divBdr>
        </w:div>
        <w:div w:id="1620068190">
          <w:marLeft w:val="640"/>
          <w:marRight w:val="0"/>
          <w:marTop w:val="0"/>
          <w:marBottom w:val="0"/>
          <w:divBdr>
            <w:top w:val="none" w:sz="0" w:space="0" w:color="auto"/>
            <w:left w:val="none" w:sz="0" w:space="0" w:color="auto"/>
            <w:bottom w:val="none" w:sz="0" w:space="0" w:color="auto"/>
            <w:right w:val="none" w:sz="0" w:space="0" w:color="auto"/>
          </w:divBdr>
        </w:div>
        <w:div w:id="1650137879">
          <w:marLeft w:val="640"/>
          <w:marRight w:val="0"/>
          <w:marTop w:val="0"/>
          <w:marBottom w:val="0"/>
          <w:divBdr>
            <w:top w:val="none" w:sz="0" w:space="0" w:color="auto"/>
            <w:left w:val="none" w:sz="0" w:space="0" w:color="auto"/>
            <w:bottom w:val="none" w:sz="0" w:space="0" w:color="auto"/>
            <w:right w:val="none" w:sz="0" w:space="0" w:color="auto"/>
          </w:divBdr>
        </w:div>
        <w:div w:id="1710452515">
          <w:marLeft w:val="640"/>
          <w:marRight w:val="0"/>
          <w:marTop w:val="0"/>
          <w:marBottom w:val="0"/>
          <w:divBdr>
            <w:top w:val="none" w:sz="0" w:space="0" w:color="auto"/>
            <w:left w:val="none" w:sz="0" w:space="0" w:color="auto"/>
            <w:bottom w:val="none" w:sz="0" w:space="0" w:color="auto"/>
            <w:right w:val="none" w:sz="0" w:space="0" w:color="auto"/>
          </w:divBdr>
        </w:div>
        <w:div w:id="1733651351">
          <w:marLeft w:val="640"/>
          <w:marRight w:val="0"/>
          <w:marTop w:val="0"/>
          <w:marBottom w:val="0"/>
          <w:divBdr>
            <w:top w:val="none" w:sz="0" w:space="0" w:color="auto"/>
            <w:left w:val="none" w:sz="0" w:space="0" w:color="auto"/>
            <w:bottom w:val="none" w:sz="0" w:space="0" w:color="auto"/>
            <w:right w:val="none" w:sz="0" w:space="0" w:color="auto"/>
          </w:divBdr>
        </w:div>
        <w:div w:id="1805923044">
          <w:marLeft w:val="640"/>
          <w:marRight w:val="0"/>
          <w:marTop w:val="0"/>
          <w:marBottom w:val="0"/>
          <w:divBdr>
            <w:top w:val="none" w:sz="0" w:space="0" w:color="auto"/>
            <w:left w:val="none" w:sz="0" w:space="0" w:color="auto"/>
            <w:bottom w:val="none" w:sz="0" w:space="0" w:color="auto"/>
            <w:right w:val="none" w:sz="0" w:space="0" w:color="auto"/>
          </w:divBdr>
        </w:div>
        <w:div w:id="1813517859">
          <w:marLeft w:val="640"/>
          <w:marRight w:val="0"/>
          <w:marTop w:val="0"/>
          <w:marBottom w:val="0"/>
          <w:divBdr>
            <w:top w:val="none" w:sz="0" w:space="0" w:color="auto"/>
            <w:left w:val="none" w:sz="0" w:space="0" w:color="auto"/>
            <w:bottom w:val="none" w:sz="0" w:space="0" w:color="auto"/>
            <w:right w:val="none" w:sz="0" w:space="0" w:color="auto"/>
          </w:divBdr>
        </w:div>
        <w:div w:id="1968393121">
          <w:marLeft w:val="640"/>
          <w:marRight w:val="0"/>
          <w:marTop w:val="0"/>
          <w:marBottom w:val="0"/>
          <w:divBdr>
            <w:top w:val="none" w:sz="0" w:space="0" w:color="auto"/>
            <w:left w:val="none" w:sz="0" w:space="0" w:color="auto"/>
            <w:bottom w:val="none" w:sz="0" w:space="0" w:color="auto"/>
            <w:right w:val="none" w:sz="0" w:space="0" w:color="auto"/>
          </w:divBdr>
        </w:div>
        <w:div w:id="1994678602">
          <w:marLeft w:val="640"/>
          <w:marRight w:val="0"/>
          <w:marTop w:val="0"/>
          <w:marBottom w:val="0"/>
          <w:divBdr>
            <w:top w:val="none" w:sz="0" w:space="0" w:color="auto"/>
            <w:left w:val="none" w:sz="0" w:space="0" w:color="auto"/>
            <w:bottom w:val="none" w:sz="0" w:space="0" w:color="auto"/>
            <w:right w:val="none" w:sz="0" w:space="0" w:color="auto"/>
          </w:divBdr>
        </w:div>
        <w:div w:id="2074157099">
          <w:marLeft w:val="640"/>
          <w:marRight w:val="0"/>
          <w:marTop w:val="0"/>
          <w:marBottom w:val="0"/>
          <w:divBdr>
            <w:top w:val="none" w:sz="0" w:space="0" w:color="auto"/>
            <w:left w:val="none" w:sz="0" w:space="0" w:color="auto"/>
            <w:bottom w:val="none" w:sz="0" w:space="0" w:color="auto"/>
            <w:right w:val="none" w:sz="0" w:space="0" w:color="auto"/>
          </w:divBdr>
        </w:div>
        <w:div w:id="2123647493">
          <w:marLeft w:val="640"/>
          <w:marRight w:val="0"/>
          <w:marTop w:val="0"/>
          <w:marBottom w:val="0"/>
          <w:divBdr>
            <w:top w:val="none" w:sz="0" w:space="0" w:color="auto"/>
            <w:left w:val="none" w:sz="0" w:space="0" w:color="auto"/>
            <w:bottom w:val="none" w:sz="0" w:space="0" w:color="auto"/>
            <w:right w:val="none" w:sz="0" w:space="0" w:color="auto"/>
          </w:divBdr>
        </w:div>
        <w:div w:id="2144810727">
          <w:marLeft w:val="640"/>
          <w:marRight w:val="0"/>
          <w:marTop w:val="0"/>
          <w:marBottom w:val="0"/>
          <w:divBdr>
            <w:top w:val="none" w:sz="0" w:space="0" w:color="auto"/>
            <w:left w:val="none" w:sz="0" w:space="0" w:color="auto"/>
            <w:bottom w:val="none" w:sz="0" w:space="0" w:color="auto"/>
            <w:right w:val="none" w:sz="0" w:space="0" w:color="auto"/>
          </w:divBdr>
        </w:div>
      </w:divsChild>
    </w:div>
    <w:div w:id="1689866678">
      <w:bodyDiv w:val="1"/>
      <w:marLeft w:val="0"/>
      <w:marRight w:val="0"/>
      <w:marTop w:val="0"/>
      <w:marBottom w:val="0"/>
      <w:divBdr>
        <w:top w:val="none" w:sz="0" w:space="0" w:color="auto"/>
        <w:left w:val="none" w:sz="0" w:space="0" w:color="auto"/>
        <w:bottom w:val="none" w:sz="0" w:space="0" w:color="auto"/>
        <w:right w:val="none" w:sz="0" w:space="0" w:color="auto"/>
      </w:divBdr>
      <w:divsChild>
        <w:div w:id="38016414">
          <w:marLeft w:val="640"/>
          <w:marRight w:val="0"/>
          <w:marTop w:val="0"/>
          <w:marBottom w:val="0"/>
          <w:divBdr>
            <w:top w:val="none" w:sz="0" w:space="0" w:color="auto"/>
            <w:left w:val="none" w:sz="0" w:space="0" w:color="auto"/>
            <w:bottom w:val="none" w:sz="0" w:space="0" w:color="auto"/>
            <w:right w:val="none" w:sz="0" w:space="0" w:color="auto"/>
          </w:divBdr>
        </w:div>
        <w:div w:id="43220073">
          <w:marLeft w:val="640"/>
          <w:marRight w:val="0"/>
          <w:marTop w:val="0"/>
          <w:marBottom w:val="0"/>
          <w:divBdr>
            <w:top w:val="none" w:sz="0" w:space="0" w:color="auto"/>
            <w:left w:val="none" w:sz="0" w:space="0" w:color="auto"/>
            <w:bottom w:val="none" w:sz="0" w:space="0" w:color="auto"/>
            <w:right w:val="none" w:sz="0" w:space="0" w:color="auto"/>
          </w:divBdr>
        </w:div>
        <w:div w:id="91824679">
          <w:marLeft w:val="640"/>
          <w:marRight w:val="0"/>
          <w:marTop w:val="0"/>
          <w:marBottom w:val="0"/>
          <w:divBdr>
            <w:top w:val="none" w:sz="0" w:space="0" w:color="auto"/>
            <w:left w:val="none" w:sz="0" w:space="0" w:color="auto"/>
            <w:bottom w:val="none" w:sz="0" w:space="0" w:color="auto"/>
            <w:right w:val="none" w:sz="0" w:space="0" w:color="auto"/>
          </w:divBdr>
        </w:div>
        <w:div w:id="92366630">
          <w:marLeft w:val="640"/>
          <w:marRight w:val="0"/>
          <w:marTop w:val="0"/>
          <w:marBottom w:val="0"/>
          <w:divBdr>
            <w:top w:val="none" w:sz="0" w:space="0" w:color="auto"/>
            <w:left w:val="none" w:sz="0" w:space="0" w:color="auto"/>
            <w:bottom w:val="none" w:sz="0" w:space="0" w:color="auto"/>
            <w:right w:val="none" w:sz="0" w:space="0" w:color="auto"/>
          </w:divBdr>
        </w:div>
        <w:div w:id="132872670">
          <w:marLeft w:val="640"/>
          <w:marRight w:val="0"/>
          <w:marTop w:val="0"/>
          <w:marBottom w:val="0"/>
          <w:divBdr>
            <w:top w:val="none" w:sz="0" w:space="0" w:color="auto"/>
            <w:left w:val="none" w:sz="0" w:space="0" w:color="auto"/>
            <w:bottom w:val="none" w:sz="0" w:space="0" w:color="auto"/>
            <w:right w:val="none" w:sz="0" w:space="0" w:color="auto"/>
          </w:divBdr>
        </w:div>
        <w:div w:id="182280814">
          <w:marLeft w:val="640"/>
          <w:marRight w:val="0"/>
          <w:marTop w:val="0"/>
          <w:marBottom w:val="0"/>
          <w:divBdr>
            <w:top w:val="none" w:sz="0" w:space="0" w:color="auto"/>
            <w:left w:val="none" w:sz="0" w:space="0" w:color="auto"/>
            <w:bottom w:val="none" w:sz="0" w:space="0" w:color="auto"/>
            <w:right w:val="none" w:sz="0" w:space="0" w:color="auto"/>
          </w:divBdr>
        </w:div>
        <w:div w:id="198468727">
          <w:marLeft w:val="640"/>
          <w:marRight w:val="0"/>
          <w:marTop w:val="0"/>
          <w:marBottom w:val="0"/>
          <w:divBdr>
            <w:top w:val="none" w:sz="0" w:space="0" w:color="auto"/>
            <w:left w:val="none" w:sz="0" w:space="0" w:color="auto"/>
            <w:bottom w:val="none" w:sz="0" w:space="0" w:color="auto"/>
            <w:right w:val="none" w:sz="0" w:space="0" w:color="auto"/>
          </w:divBdr>
        </w:div>
        <w:div w:id="232009891">
          <w:marLeft w:val="640"/>
          <w:marRight w:val="0"/>
          <w:marTop w:val="0"/>
          <w:marBottom w:val="0"/>
          <w:divBdr>
            <w:top w:val="none" w:sz="0" w:space="0" w:color="auto"/>
            <w:left w:val="none" w:sz="0" w:space="0" w:color="auto"/>
            <w:bottom w:val="none" w:sz="0" w:space="0" w:color="auto"/>
            <w:right w:val="none" w:sz="0" w:space="0" w:color="auto"/>
          </w:divBdr>
        </w:div>
        <w:div w:id="266817622">
          <w:marLeft w:val="640"/>
          <w:marRight w:val="0"/>
          <w:marTop w:val="0"/>
          <w:marBottom w:val="0"/>
          <w:divBdr>
            <w:top w:val="none" w:sz="0" w:space="0" w:color="auto"/>
            <w:left w:val="none" w:sz="0" w:space="0" w:color="auto"/>
            <w:bottom w:val="none" w:sz="0" w:space="0" w:color="auto"/>
            <w:right w:val="none" w:sz="0" w:space="0" w:color="auto"/>
          </w:divBdr>
        </w:div>
        <w:div w:id="284586166">
          <w:marLeft w:val="640"/>
          <w:marRight w:val="0"/>
          <w:marTop w:val="0"/>
          <w:marBottom w:val="0"/>
          <w:divBdr>
            <w:top w:val="none" w:sz="0" w:space="0" w:color="auto"/>
            <w:left w:val="none" w:sz="0" w:space="0" w:color="auto"/>
            <w:bottom w:val="none" w:sz="0" w:space="0" w:color="auto"/>
            <w:right w:val="none" w:sz="0" w:space="0" w:color="auto"/>
          </w:divBdr>
        </w:div>
        <w:div w:id="290283886">
          <w:marLeft w:val="640"/>
          <w:marRight w:val="0"/>
          <w:marTop w:val="0"/>
          <w:marBottom w:val="0"/>
          <w:divBdr>
            <w:top w:val="none" w:sz="0" w:space="0" w:color="auto"/>
            <w:left w:val="none" w:sz="0" w:space="0" w:color="auto"/>
            <w:bottom w:val="none" w:sz="0" w:space="0" w:color="auto"/>
            <w:right w:val="none" w:sz="0" w:space="0" w:color="auto"/>
          </w:divBdr>
        </w:div>
        <w:div w:id="324552754">
          <w:marLeft w:val="640"/>
          <w:marRight w:val="0"/>
          <w:marTop w:val="0"/>
          <w:marBottom w:val="0"/>
          <w:divBdr>
            <w:top w:val="none" w:sz="0" w:space="0" w:color="auto"/>
            <w:left w:val="none" w:sz="0" w:space="0" w:color="auto"/>
            <w:bottom w:val="none" w:sz="0" w:space="0" w:color="auto"/>
            <w:right w:val="none" w:sz="0" w:space="0" w:color="auto"/>
          </w:divBdr>
        </w:div>
        <w:div w:id="336812342">
          <w:marLeft w:val="640"/>
          <w:marRight w:val="0"/>
          <w:marTop w:val="0"/>
          <w:marBottom w:val="0"/>
          <w:divBdr>
            <w:top w:val="none" w:sz="0" w:space="0" w:color="auto"/>
            <w:left w:val="none" w:sz="0" w:space="0" w:color="auto"/>
            <w:bottom w:val="none" w:sz="0" w:space="0" w:color="auto"/>
            <w:right w:val="none" w:sz="0" w:space="0" w:color="auto"/>
          </w:divBdr>
        </w:div>
        <w:div w:id="338243151">
          <w:marLeft w:val="640"/>
          <w:marRight w:val="0"/>
          <w:marTop w:val="0"/>
          <w:marBottom w:val="0"/>
          <w:divBdr>
            <w:top w:val="none" w:sz="0" w:space="0" w:color="auto"/>
            <w:left w:val="none" w:sz="0" w:space="0" w:color="auto"/>
            <w:bottom w:val="none" w:sz="0" w:space="0" w:color="auto"/>
            <w:right w:val="none" w:sz="0" w:space="0" w:color="auto"/>
          </w:divBdr>
        </w:div>
        <w:div w:id="351734593">
          <w:marLeft w:val="640"/>
          <w:marRight w:val="0"/>
          <w:marTop w:val="0"/>
          <w:marBottom w:val="0"/>
          <w:divBdr>
            <w:top w:val="none" w:sz="0" w:space="0" w:color="auto"/>
            <w:left w:val="none" w:sz="0" w:space="0" w:color="auto"/>
            <w:bottom w:val="none" w:sz="0" w:space="0" w:color="auto"/>
            <w:right w:val="none" w:sz="0" w:space="0" w:color="auto"/>
          </w:divBdr>
        </w:div>
        <w:div w:id="399331127">
          <w:marLeft w:val="640"/>
          <w:marRight w:val="0"/>
          <w:marTop w:val="0"/>
          <w:marBottom w:val="0"/>
          <w:divBdr>
            <w:top w:val="none" w:sz="0" w:space="0" w:color="auto"/>
            <w:left w:val="none" w:sz="0" w:space="0" w:color="auto"/>
            <w:bottom w:val="none" w:sz="0" w:space="0" w:color="auto"/>
            <w:right w:val="none" w:sz="0" w:space="0" w:color="auto"/>
          </w:divBdr>
        </w:div>
        <w:div w:id="406655088">
          <w:marLeft w:val="640"/>
          <w:marRight w:val="0"/>
          <w:marTop w:val="0"/>
          <w:marBottom w:val="0"/>
          <w:divBdr>
            <w:top w:val="none" w:sz="0" w:space="0" w:color="auto"/>
            <w:left w:val="none" w:sz="0" w:space="0" w:color="auto"/>
            <w:bottom w:val="none" w:sz="0" w:space="0" w:color="auto"/>
            <w:right w:val="none" w:sz="0" w:space="0" w:color="auto"/>
          </w:divBdr>
        </w:div>
        <w:div w:id="419761564">
          <w:marLeft w:val="640"/>
          <w:marRight w:val="0"/>
          <w:marTop w:val="0"/>
          <w:marBottom w:val="0"/>
          <w:divBdr>
            <w:top w:val="none" w:sz="0" w:space="0" w:color="auto"/>
            <w:left w:val="none" w:sz="0" w:space="0" w:color="auto"/>
            <w:bottom w:val="none" w:sz="0" w:space="0" w:color="auto"/>
            <w:right w:val="none" w:sz="0" w:space="0" w:color="auto"/>
          </w:divBdr>
        </w:div>
        <w:div w:id="426342373">
          <w:marLeft w:val="640"/>
          <w:marRight w:val="0"/>
          <w:marTop w:val="0"/>
          <w:marBottom w:val="0"/>
          <w:divBdr>
            <w:top w:val="none" w:sz="0" w:space="0" w:color="auto"/>
            <w:left w:val="none" w:sz="0" w:space="0" w:color="auto"/>
            <w:bottom w:val="none" w:sz="0" w:space="0" w:color="auto"/>
            <w:right w:val="none" w:sz="0" w:space="0" w:color="auto"/>
          </w:divBdr>
        </w:div>
        <w:div w:id="431363807">
          <w:marLeft w:val="640"/>
          <w:marRight w:val="0"/>
          <w:marTop w:val="0"/>
          <w:marBottom w:val="0"/>
          <w:divBdr>
            <w:top w:val="none" w:sz="0" w:space="0" w:color="auto"/>
            <w:left w:val="none" w:sz="0" w:space="0" w:color="auto"/>
            <w:bottom w:val="none" w:sz="0" w:space="0" w:color="auto"/>
            <w:right w:val="none" w:sz="0" w:space="0" w:color="auto"/>
          </w:divBdr>
        </w:div>
        <w:div w:id="493692967">
          <w:marLeft w:val="640"/>
          <w:marRight w:val="0"/>
          <w:marTop w:val="0"/>
          <w:marBottom w:val="0"/>
          <w:divBdr>
            <w:top w:val="none" w:sz="0" w:space="0" w:color="auto"/>
            <w:left w:val="none" w:sz="0" w:space="0" w:color="auto"/>
            <w:bottom w:val="none" w:sz="0" w:space="0" w:color="auto"/>
            <w:right w:val="none" w:sz="0" w:space="0" w:color="auto"/>
          </w:divBdr>
        </w:div>
        <w:div w:id="586497327">
          <w:marLeft w:val="640"/>
          <w:marRight w:val="0"/>
          <w:marTop w:val="0"/>
          <w:marBottom w:val="0"/>
          <w:divBdr>
            <w:top w:val="none" w:sz="0" w:space="0" w:color="auto"/>
            <w:left w:val="none" w:sz="0" w:space="0" w:color="auto"/>
            <w:bottom w:val="none" w:sz="0" w:space="0" w:color="auto"/>
            <w:right w:val="none" w:sz="0" w:space="0" w:color="auto"/>
          </w:divBdr>
        </w:div>
        <w:div w:id="599525866">
          <w:marLeft w:val="640"/>
          <w:marRight w:val="0"/>
          <w:marTop w:val="0"/>
          <w:marBottom w:val="0"/>
          <w:divBdr>
            <w:top w:val="none" w:sz="0" w:space="0" w:color="auto"/>
            <w:left w:val="none" w:sz="0" w:space="0" w:color="auto"/>
            <w:bottom w:val="none" w:sz="0" w:space="0" w:color="auto"/>
            <w:right w:val="none" w:sz="0" w:space="0" w:color="auto"/>
          </w:divBdr>
        </w:div>
        <w:div w:id="657806932">
          <w:marLeft w:val="640"/>
          <w:marRight w:val="0"/>
          <w:marTop w:val="0"/>
          <w:marBottom w:val="0"/>
          <w:divBdr>
            <w:top w:val="none" w:sz="0" w:space="0" w:color="auto"/>
            <w:left w:val="none" w:sz="0" w:space="0" w:color="auto"/>
            <w:bottom w:val="none" w:sz="0" w:space="0" w:color="auto"/>
            <w:right w:val="none" w:sz="0" w:space="0" w:color="auto"/>
          </w:divBdr>
        </w:div>
        <w:div w:id="660548828">
          <w:marLeft w:val="640"/>
          <w:marRight w:val="0"/>
          <w:marTop w:val="0"/>
          <w:marBottom w:val="0"/>
          <w:divBdr>
            <w:top w:val="none" w:sz="0" w:space="0" w:color="auto"/>
            <w:left w:val="none" w:sz="0" w:space="0" w:color="auto"/>
            <w:bottom w:val="none" w:sz="0" w:space="0" w:color="auto"/>
            <w:right w:val="none" w:sz="0" w:space="0" w:color="auto"/>
          </w:divBdr>
        </w:div>
        <w:div w:id="770708012">
          <w:marLeft w:val="640"/>
          <w:marRight w:val="0"/>
          <w:marTop w:val="0"/>
          <w:marBottom w:val="0"/>
          <w:divBdr>
            <w:top w:val="none" w:sz="0" w:space="0" w:color="auto"/>
            <w:left w:val="none" w:sz="0" w:space="0" w:color="auto"/>
            <w:bottom w:val="none" w:sz="0" w:space="0" w:color="auto"/>
            <w:right w:val="none" w:sz="0" w:space="0" w:color="auto"/>
          </w:divBdr>
        </w:div>
        <w:div w:id="777220277">
          <w:marLeft w:val="640"/>
          <w:marRight w:val="0"/>
          <w:marTop w:val="0"/>
          <w:marBottom w:val="0"/>
          <w:divBdr>
            <w:top w:val="none" w:sz="0" w:space="0" w:color="auto"/>
            <w:left w:val="none" w:sz="0" w:space="0" w:color="auto"/>
            <w:bottom w:val="none" w:sz="0" w:space="0" w:color="auto"/>
            <w:right w:val="none" w:sz="0" w:space="0" w:color="auto"/>
          </w:divBdr>
        </w:div>
        <w:div w:id="785319262">
          <w:marLeft w:val="640"/>
          <w:marRight w:val="0"/>
          <w:marTop w:val="0"/>
          <w:marBottom w:val="0"/>
          <w:divBdr>
            <w:top w:val="none" w:sz="0" w:space="0" w:color="auto"/>
            <w:left w:val="none" w:sz="0" w:space="0" w:color="auto"/>
            <w:bottom w:val="none" w:sz="0" w:space="0" w:color="auto"/>
            <w:right w:val="none" w:sz="0" w:space="0" w:color="auto"/>
          </w:divBdr>
        </w:div>
        <w:div w:id="807281872">
          <w:marLeft w:val="640"/>
          <w:marRight w:val="0"/>
          <w:marTop w:val="0"/>
          <w:marBottom w:val="0"/>
          <w:divBdr>
            <w:top w:val="none" w:sz="0" w:space="0" w:color="auto"/>
            <w:left w:val="none" w:sz="0" w:space="0" w:color="auto"/>
            <w:bottom w:val="none" w:sz="0" w:space="0" w:color="auto"/>
            <w:right w:val="none" w:sz="0" w:space="0" w:color="auto"/>
          </w:divBdr>
        </w:div>
        <w:div w:id="845175415">
          <w:marLeft w:val="640"/>
          <w:marRight w:val="0"/>
          <w:marTop w:val="0"/>
          <w:marBottom w:val="0"/>
          <w:divBdr>
            <w:top w:val="none" w:sz="0" w:space="0" w:color="auto"/>
            <w:left w:val="none" w:sz="0" w:space="0" w:color="auto"/>
            <w:bottom w:val="none" w:sz="0" w:space="0" w:color="auto"/>
            <w:right w:val="none" w:sz="0" w:space="0" w:color="auto"/>
          </w:divBdr>
        </w:div>
        <w:div w:id="883252379">
          <w:marLeft w:val="640"/>
          <w:marRight w:val="0"/>
          <w:marTop w:val="0"/>
          <w:marBottom w:val="0"/>
          <w:divBdr>
            <w:top w:val="none" w:sz="0" w:space="0" w:color="auto"/>
            <w:left w:val="none" w:sz="0" w:space="0" w:color="auto"/>
            <w:bottom w:val="none" w:sz="0" w:space="0" w:color="auto"/>
            <w:right w:val="none" w:sz="0" w:space="0" w:color="auto"/>
          </w:divBdr>
        </w:div>
        <w:div w:id="919169834">
          <w:marLeft w:val="640"/>
          <w:marRight w:val="0"/>
          <w:marTop w:val="0"/>
          <w:marBottom w:val="0"/>
          <w:divBdr>
            <w:top w:val="none" w:sz="0" w:space="0" w:color="auto"/>
            <w:left w:val="none" w:sz="0" w:space="0" w:color="auto"/>
            <w:bottom w:val="none" w:sz="0" w:space="0" w:color="auto"/>
            <w:right w:val="none" w:sz="0" w:space="0" w:color="auto"/>
          </w:divBdr>
        </w:div>
        <w:div w:id="935164285">
          <w:marLeft w:val="640"/>
          <w:marRight w:val="0"/>
          <w:marTop w:val="0"/>
          <w:marBottom w:val="0"/>
          <w:divBdr>
            <w:top w:val="none" w:sz="0" w:space="0" w:color="auto"/>
            <w:left w:val="none" w:sz="0" w:space="0" w:color="auto"/>
            <w:bottom w:val="none" w:sz="0" w:space="0" w:color="auto"/>
            <w:right w:val="none" w:sz="0" w:space="0" w:color="auto"/>
          </w:divBdr>
        </w:div>
        <w:div w:id="938607716">
          <w:marLeft w:val="640"/>
          <w:marRight w:val="0"/>
          <w:marTop w:val="0"/>
          <w:marBottom w:val="0"/>
          <w:divBdr>
            <w:top w:val="none" w:sz="0" w:space="0" w:color="auto"/>
            <w:left w:val="none" w:sz="0" w:space="0" w:color="auto"/>
            <w:bottom w:val="none" w:sz="0" w:space="0" w:color="auto"/>
            <w:right w:val="none" w:sz="0" w:space="0" w:color="auto"/>
          </w:divBdr>
        </w:div>
        <w:div w:id="981812319">
          <w:marLeft w:val="640"/>
          <w:marRight w:val="0"/>
          <w:marTop w:val="0"/>
          <w:marBottom w:val="0"/>
          <w:divBdr>
            <w:top w:val="none" w:sz="0" w:space="0" w:color="auto"/>
            <w:left w:val="none" w:sz="0" w:space="0" w:color="auto"/>
            <w:bottom w:val="none" w:sz="0" w:space="0" w:color="auto"/>
            <w:right w:val="none" w:sz="0" w:space="0" w:color="auto"/>
          </w:divBdr>
        </w:div>
        <w:div w:id="1001355376">
          <w:marLeft w:val="640"/>
          <w:marRight w:val="0"/>
          <w:marTop w:val="0"/>
          <w:marBottom w:val="0"/>
          <w:divBdr>
            <w:top w:val="none" w:sz="0" w:space="0" w:color="auto"/>
            <w:left w:val="none" w:sz="0" w:space="0" w:color="auto"/>
            <w:bottom w:val="none" w:sz="0" w:space="0" w:color="auto"/>
            <w:right w:val="none" w:sz="0" w:space="0" w:color="auto"/>
          </w:divBdr>
        </w:div>
        <w:div w:id="1006830648">
          <w:marLeft w:val="640"/>
          <w:marRight w:val="0"/>
          <w:marTop w:val="0"/>
          <w:marBottom w:val="0"/>
          <w:divBdr>
            <w:top w:val="none" w:sz="0" w:space="0" w:color="auto"/>
            <w:left w:val="none" w:sz="0" w:space="0" w:color="auto"/>
            <w:bottom w:val="none" w:sz="0" w:space="0" w:color="auto"/>
            <w:right w:val="none" w:sz="0" w:space="0" w:color="auto"/>
          </w:divBdr>
        </w:div>
        <w:div w:id="1028456876">
          <w:marLeft w:val="640"/>
          <w:marRight w:val="0"/>
          <w:marTop w:val="0"/>
          <w:marBottom w:val="0"/>
          <w:divBdr>
            <w:top w:val="none" w:sz="0" w:space="0" w:color="auto"/>
            <w:left w:val="none" w:sz="0" w:space="0" w:color="auto"/>
            <w:bottom w:val="none" w:sz="0" w:space="0" w:color="auto"/>
            <w:right w:val="none" w:sz="0" w:space="0" w:color="auto"/>
          </w:divBdr>
        </w:div>
        <w:div w:id="1029795272">
          <w:marLeft w:val="640"/>
          <w:marRight w:val="0"/>
          <w:marTop w:val="0"/>
          <w:marBottom w:val="0"/>
          <w:divBdr>
            <w:top w:val="none" w:sz="0" w:space="0" w:color="auto"/>
            <w:left w:val="none" w:sz="0" w:space="0" w:color="auto"/>
            <w:bottom w:val="none" w:sz="0" w:space="0" w:color="auto"/>
            <w:right w:val="none" w:sz="0" w:space="0" w:color="auto"/>
          </w:divBdr>
        </w:div>
        <w:div w:id="1035354229">
          <w:marLeft w:val="640"/>
          <w:marRight w:val="0"/>
          <w:marTop w:val="0"/>
          <w:marBottom w:val="0"/>
          <w:divBdr>
            <w:top w:val="none" w:sz="0" w:space="0" w:color="auto"/>
            <w:left w:val="none" w:sz="0" w:space="0" w:color="auto"/>
            <w:bottom w:val="none" w:sz="0" w:space="0" w:color="auto"/>
            <w:right w:val="none" w:sz="0" w:space="0" w:color="auto"/>
          </w:divBdr>
        </w:div>
        <w:div w:id="1171749803">
          <w:marLeft w:val="640"/>
          <w:marRight w:val="0"/>
          <w:marTop w:val="0"/>
          <w:marBottom w:val="0"/>
          <w:divBdr>
            <w:top w:val="none" w:sz="0" w:space="0" w:color="auto"/>
            <w:left w:val="none" w:sz="0" w:space="0" w:color="auto"/>
            <w:bottom w:val="none" w:sz="0" w:space="0" w:color="auto"/>
            <w:right w:val="none" w:sz="0" w:space="0" w:color="auto"/>
          </w:divBdr>
        </w:div>
        <w:div w:id="1272661036">
          <w:marLeft w:val="640"/>
          <w:marRight w:val="0"/>
          <w:marTop w:val="0"/>
          <w:marBottom w:val="0"/>
          <w:divBdr>
            <w:top w:val="none" w:sz="0" w:space="0" w:color="auto"/>
            <w:left w:val="none" w:sz="0" w:space="0" w:color="auto"/>
            <w:bottom w:val="none" w:sz="0" w:space="0" w:color="auto"/>
            <w:right w:val="none" w:sz="0" w:space="0" w:color="auto"/>
          </w:divBdr>
        </w:div>
        <w:div w:id="1314529345">
          <w:marLeft w:val="640"/>
          <w:marRight w:val="0"/>
          <w:marTop w:val="0"/>
          <w:marBottom w:val="0"/>
          <w:divBdr>
            <w:top w:val="none" w:sz="0" w:space="0" w:color="auto"/>
            <w:left w:val="none" w:sz="0" w:space="0" w:color="auto"/>
            <w:bottom w:val="none" w:sz="0" w:space="0" w:color="auto"/>
            <w:right w:val="none" w:sz="0" w:space="0" w:color="auto"/>
          </w:divBdr>
        </w:div>
        <w:div w:id="1354382672">
          <w:marLeft w:val="640"/>
          <w:marRight w:val="0"/>
          <w:marTop w:val="0"/>
          <w:marBottom w:val="0"/>
          <w:divBdr>
            <w:top w:val="none" w:sz="0" w:space="0" w:color="auto"/>
            <w:left w:val="none" w:sz="0" w:space="0" w:color="auto"/>
            <w:bottom w:val="none" w:sz="0" w:space="0" w:color="auto"/>
            <w:right w:val="none" w:sz="0" w:space="0" w:color="auto"/>
          </w:divBdr>
        </w:div>
        <w:div w:id="1357854447">
          <w:marLeft w:val="640"/>
          <w:marRight w:val="0"/>
          <w:marTop w:val="0"/>
          <w:marBottom w:val="0"/>
          <w:divBdr>
            <w:top w:val="none" w:sz="0" w:space="0" w:color="auto"/>
            <w:left w:val="none" w:sz="0" w:space="0" w:color="auto"/>
            <w:bottom w:val="none" w:sz="0" w:space="0" w:color="auto"/>
            <w:right w:val="none" w:sz="0" w:space="0" w:color="auto"/>
          </w:divBdr>
        </w:div>
        <w:div w:id="1390305981">
          <w:marLeft w:val="640"/>
          <w:marRight w:val="0"/>
          <w:marTop w:val="0"/>
          <w:marBottom w:val="0"/>
          <w:divBdr>
            <w:top w:val="none" w:sz="0" w:space="0" w:color="auto"/>
            <w:left w:val="none" w:sz="0" w:space="0" w:color="auto"/>
            <w:bottom w:val="none" w:sz="0" w:space="0" w:color="auto"/>
            <w:right w:val="none" w:sz="0" w:space="0" w:color="auto"/>
          </w:divBdr>
        </w:div>
        <w:div w:id="1462844670">
          <w:marLeft w:val="640"/>
          <w:marRight w:val="0"/>
          <w:marTop w:val="0"/>
          <w:marBottom w:val="0"/>
          <w:divBdr>
            <w:top w:val="none" w:sz="0" w:space="0" w:color="auto"/>
            <w:left w:val="none" w:sz="0" w:space="0" w:color="auto"/>
            <w:bottom w:val="none" w:sz="0" w:space="0" w:color="auto"/>
            <w:right w:val="none" w:sz="0" w:space="0" w:color="auto"/>
          </w:divBdr>
        </w:div>
        <w:div w:id="1464231595">
          <w:marLeft w:val="640"/>
          <w:marRight w:val="0"/>
          <w:marTop w:val="0"/>
          <w:marBottom w:val="0"/>
          <w:divBdr>
            <w:top w:val="none" w:sz="0" w:space="0" w:color="auto"/>
            <w:left w:val="none" w:sz="0" w:space="0" w:color="auto"/>
            <w:bottom w:val="none" w:sz="0" w:space="0" w:color="auto"/>
            <w:right w:val="none" w:sz="0" w:space="0" w:color="auto"/>
          </w:divBdr>
        </w:div>
        <w:div w:id="1491554234">
          <w:marLeft w:val="640"/>
          <w:marRight w:val="0"/>
          <w:marTop w:val="0"/>
          <w:marBottom w:val="0"/>
          <w:divBdr>
            <w:top w:val="none" w:sz="0" w:space="0" w:color="auto"/>
            <w:left w:val="none" w:sz="0" w:space="0" w:color="auto"/>
            <w:bottom w:val="none" w:sz="0" w:space="0" w:color="auto"/>
            <w:right w:val="none" w:sz="0" w:space="0" w:color="auto"/>
          </w:divBdr>
        </w:div>
        <w:div w:id="1493139422">
          <w:marLeft w:val="640"/>
          <w:marRight w:val="0"/>
          <w:marTop w:val="0"/>
          <w:marBottom w:val="0"/>
          <w:divBdr>
            <w:top w:val="none" w:sz="0" w:space="0" w:color="auto"/>
            <w:left w:val="none" w:sz="0" w:space="0" w:color="auto"/>
            <w:bottom w:val="none" w:sz="0" w:space="0" w:color="auto"/>
            <w:right w:val="none" w:sz="0" w:space="0" w:color="auto"/>
          </w:divBdr>
        </w:div>
        <w:div w:id="1496726509">
          <w:marLeft w:val="640"/>
          <w:marRight w:val="0"/>
          <w:marTop w:val="0"/>
          <w:marBottom w:val="0"/>
          <w:divBdr>
            <w:top w:val="none" w:sz="0" w:space="0" w:color="auto"/>
            <w:left w:val="none" w:sz="0" w:space="0" w:color="auto"/>
            <w:bottom w:val="none" w:sz="0" w:space="0" w:color="auto"/>
            <w:right w:val="none" w:sz="0" w:space="0" w:color="auto"/>
          </w:divBdr>
        </w:div>
        <w:div w:id="1516387274">
          <w:marLeft w:val="640"/>
          <w:marRight w:val="0"/>
          <w:marTop w:val="0"/>
          <w:marBottom w:val="0"/>
          <w:divBdr>
            <w:top w:val="none" w:sz="0" w:space="0" w:color="auto"/>
            <w:left w:val="none" w:sz="0" w:space="0" w:color="auto"/>
            <w:bottom w:val="none" w:sz="0" w:space="0" w:color="auto"/>
            <w:right w:val="none" w:sz="0" w:space="0" w:color="auto"/>
          </w:divBdr>
        </w:div>
        <w:div w:id="1572617538">
          <w:marLeft w:val="640"/>
          <w:marRight w:val="0"/>
          <w:marTop w:val="0"/>
          <w:marBottom w:val="0"/>
          <w:divBdr>
            <w:top w:val="none" w:sz="0" w:space="0" w:color="auto"/>
            <w:left w:val="none" w:sz="0" w:space="0" w:color="auto"/>
            <w:bottom w:val="none" w:sz="0" w:space="0" w:color="auto"/>
            <w:right w:val="none" w:sz="0" w:space="0" w:color="auto"/>
          </w:divBdr>
        </w:div>
        <w:div w:id="1603564539">
          <w:marLeft w:val="640"/>
          <w:marRight w:val="0"/>
          <w:marTop w:val="0"/>
          <w:marBottom w:val="0"/>
          <w:divBdr>
            <w:top w:val="none" w:sz="0" w:space="0" w:color="auto"/>
            <w:left w:val="none" w:sz="0" w:space="0" w:color="auto"/>
            <w:bottom w:val="none" w:sz="0" w:space="0" w:color="auto"/>
            <w:right w:val="none" w:sz="0" w:space="0" w:color="auto"/>
          </w:divBdr>
        </w:div>
        <w:div w:id="1697657746">
          <w:marLeft w:val="640"/>
          <w:marRight w:val="0"/>
          <w:marTop w:val="0"/>
          <w:marBottom w:val="0"/>
          <w:divBdr>
            <w:top w:val="none" w:sz="0" w:space="0" w:color="auto"/>
            <w:left w:val="none" w:sz="0" w:space="0" w:color="auto"/>
            <w:bottom w:val="none" w:sz="0" w:space="0" w:color="auto"/>
            <w:right w:val="none" w:sz="0" w:space="0" w:color="auto"/>
          </w:divBdr>
        </w:div>
        <w:div w:id="1707951509">
          <w:marLeft w:val="640"/>
          <w:marRight w:val="0"/>
          <w:marTop w:val="0"/>
          <w:marBottom w:val="0"/>
          <w:divBdr>
            <w:top w:val="none" w:sz="0" w:space="0" w:color="auto"/>
            <w:left w:val="none" w:sz="0" w:space="0" w:color="auto"/>
            <w:bottom w:val="none" w:sz="0" w:space="0" w:color="auto"/>
            <w:right w:val="none" w:sz="0" w:space="0" w:color="auto"/>
          </w:divBdr>
        </w:div>
        <w:div w:id="1708485460">
          <w:marLeft w:val="640"/>
          <w:marRight w:val="0"/>
          <w:marTop w:val="0"/>
          <w:marBottom w:val="0"/>
          <w:divBdr>
            <w:top w:val="none" w:sz="0" w:space="0" w:color="auto"/>
            <w:left w:val="none" w:sz="0" w:space="0" w:color="auto"/>
            <w:bottom w:val="none" w:sz="0" w:space="0" w:color="auto"/>
            <w:right w:val="none" w:sz="0" w:space="0" w:color="auto"/>
          </w:divBdr>
        </w:div>
        <w:div w:id="1745882488">
          <w:marLeft w:val="640"/>
          <w:marRight w:val="0"/>
          <w:marTop w:val="0"/>
          <w:marBottom w:val="0"/>
          <w:divBdr>
            <w:top w:val="none" w:sz="0" w:space="0" w:color="auto"/>
            <w:left w:val="none" w:sz="0" w:space="0" w:color="auto"/>
            <w:bottom w:val="none" w:sz="0" w:space="0" w:color="auto"/>
            <w:right w:val="none" w:sz="0" w:space="0" w:color="auto"/>
          </w:divBdr>
        </w:div>
        <w:div w:id="1747068166">
          <w:marLeft w:val="640"/>
          <w:marRight w:val="0"/>
          <w:marTop w:val="0"/>
          <w:marBottom w:val="0"/>
          <w:divBdr>
            <w:top w:val="none" w:sz="0" w:space="0" w:color="auto"/>
            <w:left w:val="none" w:sz="0" w:space="0" w:color="auto"/>
            <w:bottom w:val="none" w:sz="0" w:space="0" w:color="auto"/>
            <w:right w:val="none" w:sz="0" w:space="0" w:color="auto"/>
          </w:divBdr>
        </w:div>
        <w:div w:id="1766879009">
          <w:marLeft w:val="640"/>
          <w:marRight w:val="0"/>
          <w:marTop w:val="0"/>
          <w:marBottom w:val="0"/>
          <w:divBdr>
            <w:top w:val="none" w:sz="0" w:space="0" w:color="auto"/>
            <w:left w:val="none" w:sz="0" w:space="0" w:color="auto"/>
            <w:bottom w:val="none" w:sz="0" w:space="0" w:color="auto"/>
            <w:right w:val="none" w:sz="0" w:space="0" w:color="auto"/>
          </w:divBdr>
        </w:div>
        <w:div w:id="1791196482">
          <w:marLeft w:val="640"/>
          <w:marRight w:val="0"/>
          <w:marTop w:val="0"/>
          <w:marBottom w:val="0"/>
          <w:divBdr>
            <w:top w:val="none" w:sz="0" w:space="0" w:color="auto"/>
            <w:left w:val="none" w:sz="0" w:space="0" w:color="auto"/>
            <w:bottom w:val="none" w:sz="0" w:space="0" w:color="auto"/>
            <w:right w:val="none" w:sz="0" w:space="0" w:color="auto"/>
          </w:divBdr>
        </w:div>
        <w:div w:id="1912154332">
          <w:marLeft w:val="640"/>
          <w:marRight w:val="0"/>
          <w:marTop w:val="0"/>
          <w:marBottom w:val="0"/>
          <w:divBdr>
            <w:top w:val="none" w:sz="0" w:space="0" w:color="auto"/>
            <w:left w:val="none" w:sz="0" w:space="0" w:color="auto"/>
            <w:bottom w:val="none" w:sz="0" w:space="0" w:color="auto"/>
            <w:right w:val="none" w:sz="0" w:space="0" w:color="auto"/>
          </w:divBdr>
        </w:div>
        <w:div w:id="1998919171">
          <w:marLeft w:val="640"/>
          <w:marRight w:val="0"/>
          <w:marTop w:val="0"/>
          <w:marBottom w:val="0"/>
          <w:divBdr>
            <w:top w:val="none" w:sz="0" w:space="0" w:color="auto"/>
            <w:left w:val="none" w:sz="0" w:space="0" w:color="auto"/>
            <w:bottom w:val="none" w:sz="0" w:space="0" w:color="auto"/>
            <w:right w:val="none" w:sz="0" w:space="0" w:color="auto"/>
          </w:divBdr>
        </w:div>
        <w:div w:id="2016375965">
          <w:marLeft w:val="640"/>
          <w:marRight w:val="0"/>
          <w:marTop w:val="0"/>
          <w:marBottom w:val="0"/>
          <w:divBdr>
            <w:top w:val="none" w:sz="0" w:space="0" w:color="auto"/>
            <w:left w:val="none" w:sz="0" w:space="0" w:color="auto"/>
            <w:bottom w:val="none" w:sz="0" w:space="0" w:color="auto"/>
            <w:right w:val="none" w:sz="0" w:space="0" w:color="auto"/>
          </w:divBdr>
        </w:div>
        <w:div w:id="2041860990">
          <w:marLeft w:val="640"/>
          <w:marRight w:val="0"/>
          <w:marTop w:val="0"/>
          <w:marBottom w:val="0"/>
          <w:divBdr>
            <w:top w:val="none" w:sz="0" w:space="0" w:color="auto"/>
            <w:left w:val="none" w:sz="0" w:space="0" w:color="auto"/>
            <w:bottom w:val="none" w:sz="0" w:space="0" w:color="auto"/>
            <w:right w:val="none" w:sz="0" w:space="0" w:color="auto"/>
          </w:divBdr>
        </w:div>
        <w:div w:id="2048679138">
          <w:marLeft w:val="640"/>
          <w:marRight w:val="0"/>
          <w:marTop w:val="0"/>
          <w:marBottom w:val="0"/>
          <w:divBdr>
            <w:top w:val="none" w:sz="0" w:space="0" w:color="auto"/>
            <w:left w:val="none" w:sz="0" w:space="0" w:color="auto"/>
            <w:bottom w:val="none" w:sz="0" w:space="0" w:color="auto"/>
            <w:right w:val="none" w:sz="0" w:space="0" w:color="auto"/>
          </w:divBdr>
        </w:div>
        <w:div w:id="2116703073">
          <w:marLeft w:val="640"/>
          <w:marRight w:val="0"/>
          <w:marTop w:val="0"/>
          <w:marBottom w:val="0"/>
          <w:divBdr>
            <w:top w:val="none" w:sz="0" w:space="0" w:color="auto"/>
            <w:left w:val="none" w:sz="0" w:space="0" w:color="auto"/>
            <w:bottom w:val="none" w:sz="0" w:space="0" w:color="auto"/>
            <w:right w:val="none" w:sz="0" w:space="0" w:color="auto"/>
          </w:divBdr>
        </w:div>
        <w:div w:id="2127583358">
          <w:marLeft w:val="640"/>
          <w:marRight w:val="0"/>
          <w:marTop w:val="0"/>
          <w:marBottom w:val="0"/>
          <w:divBdr>
            <w:top w:val="none" w:sz="0" w:space="0" w:color="auto"/>
            <w:left w:val="none" w:sz="0" w:space="0" w:color="auto"/>
            <w:bottom w:val="none" w:sz="0" w:space="0" w:color="auto"/>
            <w:right w:val="none" w:sz="0" w:space="0" w:color="auto"/>
          </w:divBdr>
        </w:div>
      </w:divsChild>
    </w:div>
    <w:div w:id="1694182604">
      <w:bodyDiv w:val="1"/>
      <w:marLeft w:val="0"/>
      <w:marRight w:val="0"/>
      <w:marTop w:val="0"/>
      <w:marBottom w:val="0"/>
      <w:divBdr>
        <w:top w:val="none" w:sz="0" w:space="0" w:color="auto"/>
        <w:left w:val="none" w:sz="0" w:space="0" w:color="auto"/>
        <w:bottom w:val="none" w:sz="0" w:space="0" w:color="auto"/>
        <w:right w:val="none" w:sz="0" w:space="0" w:color="auto"/>
      </w:divBdr>
      <w:divsChild>
        <w:div w:id="91241646">
          <w:marLeft w:val="640"/>
          <w:marRight w:val="0"/>
          <w:marTop w:val="0"/>
          <w:marBottom w:val="0"/>
          <w:divBdr>
            <w:top w:val="none" w:sz="0" w:space="0" w:color="auto"/>
            <w:left w:val="none" w:sz="0" w:space="0" w:color="auto"/>
            <w:bottom w:val="none" w:sz="0" w:space="0" w:color="auto"/>
            <w:right w:val="none" w:sz="0" w:space="0" w:color="auto"/>
          </w:divBdr>
        </w:div>
        <w:div w:id="132718129">
          <w:marLeft w:val="640"/>
          <w:marRight w:val="0"/>
          <w:marTop w:val="0"/>
          <w:marBottom w:val="0"/>
          <w:divBdr>
            <w:top w:val="none" w:sz="0" w:space="0" w:color="auto"/>
            <w:left w:val="none" w:sz="0" w:space="0" w:color="auto"/>
            <w:bottom w:val="none" w:sz="0" w:space="0" w:color="auto"/>
            <w:right w:val="none" w:sz="0" w:space="0" w:color="auto"/>
          </w:divBdr>
        </w:div>
        <w:div w:id="143205266">
          <w:marLeft w:val="640"/>
          <w:marRight w:val="0"/>
          <w:marTop w:val="0"/>
          <w:marBottom w:val="0"/>
          <w:divBdr>
            <w:top w:val="none" w:sz="0" w:space="0" w:color="auto"/>
            <w:left w:val="none" w:sz="0" w:space="0" w:color="auto"/>
            <w:bottom w:val="none" w:sz="0" w:space="0" w:color="auto"/>
            <w:right w:val="none" w:sz="0" w:space="0" w:color="auto"/>
          </w:divBdr>
        </w:div>
        <w:div w:id="228729766">
          <w:marLeft w:val="640"/>
          <w:marRight w:val="0"/>
          <w:marTop w:val="0"/>
          <w:marBottom w:val="0"/>
          <w:divBdr>
            <w:top w:val="none" w:sz="0" w:space="0" w:color="auto"/>
            <w:left w:val="none" w:sz="0" w:space="0" w:color="auto"/>
            <w:bottom w:val="none" w:sz="0" w:space="0" w:color="auto"/>
            <w:right w:val="none" w:sz="0" w:space="0" w:color="auto"/>
          </w:divBdr>
        </w:div>
        <w:div w:id="341204719">
          <w:marLeft w:val="640"/>
          <w:marRight w:val="0"/>
          <w:marTop w:val="0"/>
          <w:marBottom w:val="0"/>
          <w:divBdr>
            <w:top w:val="none" w:sz="0" w:space="0" w:color="auto"/>
            <w:left w:val="none" w:sz="0" w:space="0" w:color="auto"/>
            <w:bottom w:val="none" w:sz="0" w:space="0" w:color="auto"/>
            <w:right w:val="none" w:sz="0" w:space="0" w:color="auto"/>
          </w:divBdr>
        </w:div>
        <w:div w:id="343215370">
          <w:marLeft w:val="640"/>
          <w:marRight w:val="0"/>
          <w:marTop w:val="0"/>
          <w:marBottom w:val="0"/>
          <w:divBdr>
            <w:top w:val="none" w:sz="0" w:space="0" w:color="auto"/>
            <w:left w:val="none" w:sz="0" w:space="0" w:color="auto"/>
            <w:bottom w:val="none" w:sz="0" w:space="0" w:color="auto"/>
            <w:right w:val="none" w:sz="0" w:space="0" w:color="auto"/>
          </w:divBdr>
        </w:div>
        <w:div w:id="390269621">
          <w:marLeft w:val="640"/>
          <w:marRight w:val="0"/>
          <w:marTop w:val="0"/>
          <w:marBottom w:val="0"/>
          <w:divBdr>
            <w:top w:val="none" w:sz="0" w:space="0" w:color="auto"/>
            <w:left w:val="none" w:sz="0" w:space="0" w:color="auto"/>
            <w:bottom w:val="none" w:sz="0" w:space="0" w:color="auto"/>
            <w:right w:val="none" w:sz="0" w:space="0" w:color="auto"/>
          </w:divBdr>
        </w:div>
        <w:div w:id="409011206">
          <w:marLeft w:val="640"/>
          <w:marRight w:val="0"/>
          <w:marTop w:val="0"/>
          <w:marBottom w:val="0"/>
          <w:divBdr>
            <w:top w:val="none" w:sz="0" w:space="0" w:color="auto"/>
            <w:left w:val="none" w:sz="0" w:space="0" w:color="auto"/>
            <w:bottom w:val="none" w:sz="0" w:space="0" w:color="auto"/>
            <w:right w:val="none" w:sz="0" w:space="0" w:color="auto"/>
          </w:divBdr>
        </w:div>
        <w:div w:id="494154059">
          <w:marLeft w:val="640"/>
          <w:marRight w:val="0"/>
          <w:marTop w:val="0"/>
          <w:marBottom w:val="0"/>
          <w:divBdr>
            <w:top w:val="none" w:sz="0" w:space="0" w:color="auto"/>
            <w:left w:val="none" w:sz="0" w:space="0" w:color="auto"/>
            <w:bottom w:val="none" w:sz="0" w:space="0" w:color="auto"/>
            <w:right w:val="none" w:sz="0" w:space="0" w:color="auto"/>
          </w:divBdr>
        </w:div>
        <w:div w:id="787238508">
          <w:marLeft w:val="640"/>
          <w:marRight w:val="0"/>
          <w:marTop w:val="0"/>
          <w:marBottom w:val="0"/>
          <w:divBdr>
            <w:top w:val="none" w:sz="0" w:space="0" w:color="auto"/>
            <w:left w:val="none" w:sz="0" w:space="0" w:color="auto"/>
            <w:bottom w:val="none" w:sz="0" w:space="0" w:color="auto"/>
            <w:right w:val="none" w:sz="0" w:space="0" w:color="auto"/>
          </w:divBdr>
        </w:div>
        <w:div w:id="962927851">
          <w:marLeft w:val="640"/>
          <w:marRight w:val="0"/>
          <w:marTop w:val="0"/>
          <w:marBottom w:val="0"/>
          <w:divBdr>
            <w:top w:val="none" w:sz="0" w:space="0" w:color="auto"/>
            <w:left w:val="none" w:sz="0" w:space="0" w:color="auto"/>
            <w:bottom w:val="none" w:sz="0" w:space="0" w:color="auto"/>
            <w:right w:val="none" w:sz="0" w:space="0" w:color="auto"/>
          </w:divBdr>
        </w:div>
        <w:div w:id="1000890480">
          <w:marLeft w:val="640"/>
          <w:marRight w:val="0"/>
          <w:marTop w:val="0"/>
          <w:marBottom w:val="0"/>
          <w:divBdr>
            <w:top w:val="none" w:sz="0" w:space="0" w:color="auto"/>
            <w:left w:val="none" w:sz="0" w:space="0" w:color="auto"/>
            <w:bottom w:val="none" w:sz="0" w:space="0" w:color="auto"/>
            <w:right w:val="none" w:sz="0" w:space="0" w:color="auto"/>
          </w:divBdr>
        </w:div>
        <w:div w:id="1141771036">
          <w:marLeft w:val="640"/>
          <w:marRight w:val="0"/>
          <w:marTop w:val="0"/>
          <w:marBottom w:val="0"/>
          <w:divBdr>
            <w:top w:val="none" w:sz="0" w:space="0" w:color="auto"/>
            <w:left w:val="none" w:sz="0" w:space="0" w:color="auto"/>
            <w:bottom w:val="none" w:sz="0" w:space="0" w:color="auto"/>
            <w:right w:val="none" w:sz="0" w:space="0" w:color="auto"/>
          </w:divBdr>
        </w:div>
        <w:div w:id="1149706226">
          <w:marLeft w:val="640"/>
          <w:marRight w:val="0"/>
          <w:marTop w:val="0"/>
          <w:marBottom w:val="0"/>
          <w:divBdr>
            <w:top w:val="none" w:sz="0" w:space="0" w:color="auto"/>
            <w:left w:val="none" w:sz="0" w:space="0" w:color="auto"/>
            <w:bottom w:val="none" w:sz="0" w:space="0" w:color="auto"/>
            <w:right w:val="none" w:sz="0" w:space="0" w:color="auto"/>
          </w:divBdr>
        </w:div>
        <w:div w:id="1272054966">
          <w:marLeft w:val="640"/>
          <w:marRight w:val="0"/>
          <w:marTop w:val="0"/>
          <w:marBottom w:val="0"/>
          <w:divBdr>
            <w:top w:val="none" w:sz="0" w:space="0" w:color="auto"/>
            <w:left w:val="none" w:sz="0" w:space="0" w:color="auto"/>
            <w:bottom w:val="none" w:sz="0" w:space="0" w:color="auto"/>
            <w:right w:val="none" w:sz="0" w:space="0" w:color="auto"/>
          </w:divBdr>
        </w:div>
        <w:div w:id="1545754167">
          <w:marLeft w:val="640"/>
          <w:marRight w:val="0"/>
          <w:marTop w:val="0"/>
          <w:marBottom w:val="0"/>
          <w:divBdr>
            <w:top w:val="none" w:sz="0" w:space="0" w:color="auto"/>
            <w:left w:val="none" w:sz="0" w:space="0" w:color="auto"/>
            <w:bottom w:val="none" w:sz="0" w:space="0" w:color="auto"/>
            <w:right w:val="none" w:sz="0" w:space="0" w:color="auto"/>
          </w:divBdr>
        </w:div>
        <w:div w:id="1587152462">
          <w:marLeft w:val="640"/>
          <w:marRight w:val="0"/>
          <w:marTop w:val="0"/>
          <w:marBottom w:val="0"/>
          <w:divBdr>
            <w:top w:val="none" w:sz="0" w:space="0" w:color="auto"/>
            <w:left w:val="none" w:sz="0" w:space="0" w:color="auto"/>
            <w:bottom w:val="none" w:sz="0" w:space="0" w:color="auto"/>
            <w:right w:val="none" w:sz="0" w:space="0" w:color="auto"/>
          </w:divBdr>
        </w:div>
        <w:div w:id="1719433787">
          <w:marLeft w:val="640"/>
          <w:marRight w:val="0"/>
          <w:marTop w:val="0"/>
          <w:marBottom w:val="0"/>
          <w:divBdr>
            <w:top w:val="none" w:sz="0" w:space="0" w:color="auto"/>
            <w:left w:val="none" w:sz="0" w:space="0" w:color="auto"/>
            <w:bottom w:val="none" w:sz="0" w:space="0" w:color="auto"/>
            <w:right w:val="none" w:sz="0" w:space="0" w:color="auto"/>
          </w:divBdr>
        </w:div>
        <w:div w:id="1798186000">
          <w:marLeft w:val="640"/>
          <w:marRight w:val="0"/>
          <w:marTop w:val="0"/>
          <w:marBottom w:val="0"/>
          <w:divBdr>
            <w:top w:val="none" w:sz="0" w:space="0" w:color="auto"/>
            <w:left w:val="none" w:sz="0" w:space="0" w:color="auto"/>
            <w:bottom w:val="none" w:sz="0" w:space="0" w:color="auto"/>
            <w:right w:val="none" w:sz="0" w:space="0" w:color="auto"/>
          </w:divBdr>
        </w:div>
        <w:div w:id="1833568708">
          <w:marLeft w:val="640"/>
          <w:marRight w:val="0"/>
          <w:marTop w:val="0"/>
          <w:marBottom w:val="0"/>
          <w:divBdr>
            <w:top w:val="none" w:sz="0" w:space="0" w:color="auto"/>
            <w:left w:val="none" w:sz="0" w:space="0" w:color="auto"/>
            <w:bottom w:val="none" w:sz="0" w:space="0" w:color="auto"/>
            <w:right w:val="none" w:sz="0" w:space="0" w:color="auto"/>
          </w:divBdr>
        </w:div>
        <w:div w:id="1854030345">
          <w:marLeft w:val="640"/>
          <w:marRight w:val="0"/>
          <w:marTop w:val="0"/>
          <w:marBottom w:val="0"/>
          <w:divBdr>
            <w:top w:val="none" w:sz="0" w:space="0" w:color="auto"/>
            <w:left w:val="none" w:sz="0" w:space="0" w:color="auto"/>
            <w:bottom w:val="none" w:sz="0" w:space="0" w:color="auto"/>
            <w:right w:val="none" w:sz="0" w:space="0" w:color="auto"/>
          </w:divBdr>
        </w:div>
        <w:div w:id="1863401145">
          <w:marLeft w:val="640"/>
          <w:marRight w:val="0"/>
          <w:marTop w:val="0"/>
          <w:marBottom w:val="0"/>
          <w:divBdr>
            <w:top w:val="none" w:sz="0" w:space="0" w:color="auto"/>
            <w:left w:val="none" w:sz="0" w:space="0" w:color="auto"/>
            <w:bottom w:val="none" w:sz="0" w:space="0" w:color="auto"/>
            <w:right w:val="none" w:sz="0" w:space="0" w:color="auto"/>
          </w:divBdr>
        </w:div>
        <w:div w:id="1867324425">
          <w:marLeft w:val="640"/>
          <w:marRight w:val="0"/>
          <w:marTop w:val="0"/>
          <w:marBottom w:val="0"/>
          <w:divBdr>
            <w:top w:val="none" w:sz="0" w:space="0" w:color="auto"/>
            <w:left w:val="none" w:sz="0" w:space="0" w:color="auto"/>
            <w:bottom w:val="none" w:sz="0" w:space="0" w:color="auto"/>
            <w:right w:val="none" w:sz="0" w:space="0" w:color="auto"/>
          </w:divBdr>
        </w:div>
        <w:div w:id="1873490938">
          <w:marLeft w:val="640"/>
          <w:marRight w:val="0"/>
          <w:marTop w:val="0"/>
          <w:marBottom w:val="0"/>
          <w:divBdr>
            <w:top w:val="none" w:sz="0" w:space="0" w:color="auto"/>
            <w:left w:val="none" w:sz="0" w:space="0" w:color="auto"/>
            <w:bottom w:val="none" w:sz="0" w:space="0" w:color="auto"/>
            <w:right w:val="none" w:sz="0" w:space="0" w:color="auto"/>
          </w:divBdr>
        </w:div>
        <w:div w:id="1933511629">
          <w:marLeft w:val="640"/>
          <w:marRight w:val="0"/>
          <w:marTop w:val="0"/>
          <w:marBottom w:val="0"/>
          <w:divBdr>
            <w:top w:val="none" w:sz="0" w:space="0" w:color="auto"/>
            <w:left w:val="none" w:sz="0" w:space="0" w:color="auto"/>
            <w:bottom w:val="none" w:sz="0" w:space="0" w:color="auto"/>
            <w:right w:val="none" w:sz="0" w:space="0" w:color="auto"/>
          </w:divBdr>
        </w:div>
        <w:div w:id="1968047900">
          <w:marLeft w:val="640"/>
          <w:marRight w:val="0"/>
          <w:marTop w:val="0"/>
          <w:marBottom w:val="0"/>
          <w:divBdr>
            <w:top w:val="none" w:sz="0" w:space="0" w:color="auto"/>
            <w:left w:val="none" w:sz="0" w:space="0" w:color="auto"/>
            <w:bottom w:val="none" w:sz="0" w:space="0" w:color="auto"/>
            <w:right w:val="none" w:sz="0" w:space="0" w:color="auto"/>
          </w:divBdr>
        </w:div>
        <w:div w:id="1986546683">
          <w:marLeft w:val="640"/>
          <w:marRight w:val="0"/>
          <w:marTop w:val="0"/>
          <w:marBottom w:val="0"/>
          <w:divBdr>
            <w:top w:val="none" w:sz="0" w:space="0" w:color="auto"/>
            <w:left w:val="none" w:sz="0" w:space="0" w:color="auto"/>
            <w:bottom w:val="none" w:sz="0" w:space="0" w:color="auto"/>
            <w:right w:val="none" w:sz="0" w:space="0" w:color="auto"/>
          </w:divBdr>
        </w:div>
        <w:div w:id="2005280677">
          <w:marLeft w:val="640"/>
          <w:marRight w:val="0"/>
          <w:marTop w:val="0"/>
          <w:marBottom w:val="0"/>
          <w:divBdr>
            <w:top w:val="none" w:sz="0" w:space="0" w:color="auto"/>
            <w:left w:val="none" w:sz="0" w:space="0" w:color="auto"/>
            <w:bottom w:val="none" w:sz="0" w:space="0" w:color="auto"/>
            <w:right w:val="none" w:sz="0" w:space="0" w:color="auto"/>
          </w:divBdr>
        </w:div>
        <w:div w:id="2144036019">
          <w:marLeft w:val="640"/>
          <w:marRight w:val="0"/>
          <w:marTop w:val="0"/>
          <w:marBottom w:val="0"/>
          <w:divBdr>
            <w:top w:val="none" w:sz="0" w:space="0" w:color="auto"/>
            <w:left w:val="none" w:sz="0" w:space="0" w:color="auto"/>
            <w:bottom w:val="none" w:sz="0" w:space="0" w:color="auto"/>
            <w:right w:val="none" w:sz="0" w:space="0" w:color="auto"/>
          </w:divBdr>
        </w:div>
      </w:divsChild>
    </w:div>
    <w:div w:id="1698503542">
      <w:bodyDiv w:val="1"/>
      <w:marLeft w:val="0"/>
      <w:marRight w:val="0"/>
      <w:marTop w:val="0"/>
      <w:marBottom w:val="0"/>
      <w:divBdr>
        <w:top w:val="none" w:sz="0" w:space="0" w:color="auto"/>
        <w:left w:val="none" w:sz="0" w:space="0" w:color="auto"/>
        <w:bottom w:val="none" w:sz="0" w:space="0" w:color="auto"/>
        <w:right w:val="none" w:sz="0" w:space="0" w:color="auto"/>
      </w:divBdr>
      <w:divsChild>
        <w:div w:id="914512511">
          <w:marLeft w:val="0"/>
          <w:marRight w:val="0"/>
          <w:marTop w:val="0"/>
          <w:marBottom w:val="0"/>
          <w:divBdr>
            <w:top w:val="none" w:sz="0" w:space="0" w:color="auto"/>
            <w:left w:val="none" w:sz="0" w:space="0" w:color="auto"/>
            <w:bottom w:val="none" w:sz="0" w:space="0" w:color="auto"/>
            <w:right w:val="none" w:sz="0" w:space="0" w:color="auto"/>
          </w:divBdr>
          <w:divsChild>
            <w:div w:id="1016879832">
              <w:marLeft w:val="0"/>
              <w:marRight w:val="0"/>
              <w:marTop w:val="0"/>
              <w:marBottom w:val="0"/>
              <w:divBdr>
                <w:top w:val="none" w:sz="0" w:space="0" w:color="auto"/>
                <w:left w:val="none" w:sz="0" w:space="0" w:color="auto"/>
                <w:bottom w:val="none" w:sz="0" w:space="0" w:color="auto"/>
                <w:right w:val="none" w:sz="0" w:space="0" w:color="auto"/>
              </w:divBdr>
              <w:divsChild>
                <w:div w:id="1460221827">
                  <w:marLeft w:val="0"/>
                  <w:marRight w:val="0"/>
                  <w:marTop w:val="0"/>
                  <w:marBottom w:val="0"/>
                  <w:divBdr>
                    <w:top w:val="none" w:sz="0" w:space="0" w:color="auto"/>
                    <w:left w:val="none" w:sz="0" w:space="0" w:color="auto"/>
                    <w:bottom w:val="none" w:sz="0" w:space="0" w:color="auto"/>
                    <w:right w:val="none" w:sz="0" w:space="0" w:color="auto"/>
                  </w:divBdr>
                  <w:divsChild>
                    <w:div w:id="584801108">
                      <w:marLeft w:val="0"/>
                      <w:marRight w:val="0"/>
                      <w:marTop w:val="0"/>
                      <w:marBottom w:val="300"/>
                      <w:divBdr>
                        <w:top w:val="none" w:sz="0" w:space="0" w:color="auto"/>
                        <w:left w:val="none" w:sz="0" w:space="0" w:color="auto"/>
                        <w:bottom w:val="none" w:sz="0" w:space="0" w:color="auto"/>
                        <w:right w:val="none" w:sz="0" w:space="0" w:color="auto"/>
                      </w:divBdr>
                      <w:divsChild>
                        <w:div w:id="561646153">
                          <w:marLeft w:val="0"/>
                          <w:marRight w:val="0"/>
                          <w:marTop w:val="0"/>
                          <w:marBottom w:val="0"/>
                          <w:divBdr>
                            <w:top w:val="none" w:sz="0" w:space="0" w:color="auto"/>
                            <w:left w:val="none" w:sz="0" w:space="0" w:color="auto"/>
                            <w:bottom w:val="none" w:sz="0" w:space="0" w:color="auto"/>
                            <w:right w:val="none" w:sz="0" w:space="0" w:color="auto"/>
                          </w:divBdr>
                          <w:divsChild>
                            <w:div w:id="1217660832">
                              <w:marLeft w:val="0"/>
                              <w:marRight w:val="0"/>
                              <w:marTop w:val="0"/>
                              <w:marBottom w:val="0"/>
                              <w:divBdr>
                                <w:top w:val="none" w:sz="0" w:space="0" w:color="auto"/>
                                <w:left w:val="none" w:sz="0" w:space="0" w:color="auto"/>
                                <w:bottom w:val="none" w:sz="0" w:space="0" w:color="auto"/>
                                <w:right w:val="none" w:sz="0" w:space="0" w:color="auto"/>
                              </w:divBdr>
                              <w:divsChild>
                                <w:div w:id="1783190275">
                                  <w:marLeft w:val="0"/>
                                  <w:marRight w:val="0"/>
                                  <w:marTop w:val="0"/>
                                  <w:marBottom w:val="0"/>
                                  <w:divBdr>
                                    <w:top w:val="none" w:sz="0" w:space="0" w:color="auto"/>
                                    <w:left w:val="none" w:sz="0" w:space="0" w:color="auto"/>
                                    <w:bottom w:val="none" w:sz="0" w:space="0" w:color="auto"/>
                                    <w:right w:val="none" w:sz="0" w:space="0" w:color="auto"/>
                                  </w:divBdr>
                                  <w:divsChild>
                                    <w:div w:id="419983711">
                                      <w:marLeft w:val="0"/>
                                      <w:marRight w:val="0"/>
                                      <w:marTop w:val="0"/>
                                      <w:marBottom w:val="0"/>
                                      <w:divBdr>
                                        <w:top w:val="none" w:sz="0" w:space="0" w:color="auto"/>
                                        <w:left w:val="none" w:sz="0" w:space="0" w:color="auto"/>
                                        <w:bottom w:val="none" w:sz="0" w:space="0" w:color="auto"/>
                                        <w:right w:val="none" w:sz="0" w:space="0" w:color="auto"/>
                                      </w:divBdr>
                                      <w:divsChild>
                                        <w:div w:id="1254624334">
                                          <w:marLeft w:val="0"/>
                                          <w:marRight w:val="0"/>
                                          <w:marTop w:val="0"/>
                                          <w:marBottom w:val="0"/>
                                          <w:divBdr>
                                            <w:top w:val="none" w:sz="0" w:space="0" w:color="auto"/>
                                            <w:left w:val="none" w:sz="0" w:space="0" w:color="auto"/>
                                            <w:bottom w:val="none" w:sz="0" w:space="0" w:color="auto"/>
                                            <w:right w:val="none" w:sz="0" w:space="0" w:color="auto"/>
                                          </w:divBdr>
                                        </w:div>
                                      </w:divsChild>
                                    </w:div>
                                    <w:div w:id="488252900">
                                      <w:marLeft w:val="0"/>
                                      <w:marRight w:val="0"/>
                                      <w:marTop w:val="0"/>
                                      <w:marBottom w:val="0"/>
                                      <w:divBdr>
                                        <w:top w:val="none" w:sz="0" w:space="0" w:color="auto"/>
                                        <w:left w:val="none" w:sz="0" w:space="0" w:color="auto"/>
                                        <w:bottom w:val="none" w:sz="0" w:space="0" w:color="auto"/>
                                        <w:right w:val="none" w:sz="0" w:space="0" w:color="auto"/>
                                      </w:divBdr>
                                      <w:divsChild>
                                        <w:div w:id="1630090134">
                                          <w:marLeft w:val="0"/>
                                          <w:marRight w:val="0"/>
                                          <w:marTop w:val="0"/>
                                          <w:marBottom w:val="0"/>
                                          <w:divBdr>
                                            <w:top w:val="none" w:sz="0" w:space="0" w:color="auto"/>
                                            <w:left w:val="none" w:sz="0" w:space="0" w:color="auto"/>
                                            <w:bottom w:val="none" w:sz="0" w:space="0" w:color="auto"/>
                                            <w:right w:val="none" w:sz="0" w:space="0" w:color="auto"/>
                                          </w:divBdr>
                                          <w:divsChild>
                                            <w:div w:id="1010722005">
                                              <w:marLeft w:val="0"/>
                                              <w:marRight w:val="0"/>
                                              <w:marTop w:val="0"/>
                                              <w:marBottom w:val="0"/>
                                              <w:divBdr>
                                                <w:top w:val="none" w:sz="0" w:space="0" w:color="auto"/>
                                                <w:left w:val="none" w:sz="0" w:space="0" w:color="auto"/>
                                                <w:bottom w:val="none" w:sz="0" w:space="0" w:color="auto"/>
                                                <w:right w:val="none" w:sz="0" w:space="0" w:color="auto"/>
                                              </w:divBdr>
                                              <w:divsChild>
                                                <w:div w:id="2079395088">
                                                  <w:marLeft w:val="0"/>
                                                  <w:marRight w:val="0"/>
                                                  <w:marTop w:val="0"/>
                                                  <w:marBottom w:val="0"/>
                                                  <w:divBdr>
                                                    <w:top w:val="none" w:sz="0" w:space="0" w:color="auto"/>
                                                    <w:left w:val="none" w:sz="0" w:space="0" w:color="auto"/>
                                                    <w:bottom w:val="none" w:sz="0" w:space="0" w:color="auto"/>
                                                    <w:right w:val="none" w:sz="0" w:space="0" w:color="auto"/>
                                                  </w:divBdr>
                                                  <w:divsChild>
                                                    <w:div w:id="854804928">
                                                      <w:marLeft w:val="0"/>
                                                      <w:marRight w:val="300"/>
                                                      <w:marTop w:val="0"/>
                                                      <w:marBottom w:val="0"/>
                                                      <w:divBdr>
                                                        <w:top w:val="none" w:sz="0" w:space="0" w:color="auto"/>
                                                        <w:left w:val="none" w:sz="0" w:space="0" w:color="auto"/>
                                                        <w:bottom w:val="none" w:sz="0" w:space="0" w:color="auto"/>
                                                        <w:right w:val="none" w:sz="0" w:space="0" w:color="auto"/>
                                                      </w:divBdr>
                                                    </w:div>
                                                    <w:div w:id="2040281088">
                                                      <w:marLeft w:val="0"/>
                                                      <w:marRight w:val="0"/>
                                                      <w:marTop w:val="0"/>
                                                      <w:marBottom w:val="0"/>
                                                      <w:divBdr>
                                                        <w:top w:val="none" w:sz="0" w:space="0" w:color="auto"/>
                                                        <w:left w:val="none" w:sz="0" w:space="0" w:color="auto"/>
                                                        <w:bottom w:val="none" w:sz="0" w:space="0" w:color="auto"/>
                                                        <w:right w:val="none" w:sz="0" w:space="0" w:color="auto"/>
                                                      </w:divBdr>
                                                      <w:divsChild>
                                                        <w:div w:id="630789628">
                                                          <w:marLeft w:val="0"/>
                                                          <w:marRight w:val="0"/>
                                                          <w:marTop w:val="0"/>
                                                          <w:marBottom w:val="0"/>
                                                          <w:divBdr>
                                                            <w:top w:val="none" w:sz="0" w:space="0" w:color="auto"/>
                                                            <w:left w:val="none" w:sz="0" w:space="0" w:color="auto"/>
                                                            <w:bottom w:val="none" w:sz="0" w:space="0" w:color="auto"/>
                                                            <w:right w:val="none" w:sz="0" w:space="0" w:color="auto"/>
                                                          </w:divBdr>
                                                          <w:divsChild>
                                                            <w:div w:id="1661273726">
                                                              <w:marLeft w:val="0"/>
                                                              <w:marRight w:val="0"/>
                                                              <w:marTop w:val="0"/>
                                                              <w:marBottom w:val="0"/>
                                                              <w:divBdr>
                                                                <w:top w:val="none" w:sz="0" w:space="0" w:color="auto"/>
                                                                <w:left w:val="none" w:sz="0" w:space="0" w:color="auto"/>
                                                                <w:bottom w:val="none" w:sz="0" w:space="0" w:color="auto"/>
                                                                <w:right w:val="none" w:sz="0" w:space="0" w:color="auto"/>
                                                              </w:divBdr>
                                                              <w:divsChild>
                                                                <w:div w:id="1132796338">
                                                                  <w:marLeft w:val="0"/>
                                                                  <w:marRight w:val="0"/>
                                                                  <w:marTop w:val="0"/>
                                                                  <w:marBottom w:val="0"/>
                                                                  <w:divBdr>
                                                                    <w:top w:val="none" w:sz="0" w:space="0" w:color="auto"/>
                                                                    <w:left w:val="none" w:sz="0" w:space="0" w:color="auto"/>
                                                                    <w:bottom w:val="none" w:sz="0" w:space="0" w:color="auto"/>
                                                                    <w:right w:val="none" w:sz="0" w:space="0" w:color="auto"/>
                                                                  </w:divBdr>
                                                                  <w:divsChild>
                                                                    <w:div w:id="663777013">
                                                                      <w:marLeft w:val="0"/>
                                                                      <w:marRight w:val="0"/>
                                                                      <w:marTop w:val="150"/>
                                                                      <w:marBottom w:val="0"/>
                                                                      <w:divBdr>
                                                                        <w:top w:val="none" w:sz="0" w:space="0" w:color="auto"/>
                                                                        <w:left w:val="none" w:sz="0" w:space="0" w:color="auto"/>
                                                                        <w:bottom w:val="none" w:sz="0" w:space="0" w:color="auto"/>
                                                                        <w:right w:val="none" w:sz="0" w:space="0" w:color="auto"/>
                                                                      </w:divBdr>
                                                                      <w:divsChild>
                                                                        <w:div w:id="1964728962">
                                                                          <w:marLeft w:val="0"/>
                                                                          <w:marRight w:val="0"/>
                                                                          <w:marTop w:val="0"/>
                                                                          <w:marBottom w:val="0"/>
                                                                          <w:divBdr>
                                                                            <w:top w:val="none" w:sz="0" w:space="0" w:color="auto"/>
                                                                            <w:left w:val="single" w:sz="48" w:space="8" w:color="A60000"/>
                                                                            <w:bottom w:val="none" w:sz="0" w:space="0" w:color="auto"/>
                                                                            <w:right w:val="none" w:sz="0" w:space="0" w:color="auto"/>
                                                                          </w:divBdr>
                                                                        </w:div>
                                                                      </w:divsChild>
                                                                    </w:div>
                                                                    <w:div w:id="1448816126">
                                                                      <w:marLeft w:val="0"/>
                                                                      <w:marRight w:val="0"/>
                                                                      <w:marTop w:val="0"/>
                                                                      <w:marBottom w:val="0"/>
                                                                      <w:divBdr>
                                                                        <w:top w:val="none" w:sz="0" w:space="0" w:color="auto"/>
                                                                        <w:left w:val="single" w:sz="48" w:space="8" w:color="9F79F2"/>
                                                                        <w:bottom w:val="none" w:sz="0" w:space="0" w:color="auto"/>
                                                                        <w:right w:val="none" w:sz="0" w:space="0" w:color="auto"/>
                                                                      </w:divBdr>
                                                                    </w:div>
                                                                    <w:div w:id="2029525033">
                                                                      <w:marLeft w:val="0"/>
                                                                      <w:marRight w:val="0"/>
                                                                      <w:marTop w:val="0"/>
                                                                      <w:marBottom w:val="0"/>
                                                                      <w:divBdr>
                                                                        <w:top w:val="none" w:sz="0" w:space="0" w:color="auto"/>
                                                                        <w:left w:val="single" w:sz="48" w:space="8" w:color="74CFED"/>
                                                                        <w:bottom w:val="none" w:sz="0" w:space="0" w:color="auto"/>
                                                                        <w:right w:val="none" w:sz="0" w:space="0" w:color="auto"/>
                                                                      </w:divBdr>
                                                                    </w:div>
                                                                  </w:divsChild>
                                                                </w:div>
                                                              </w:divsChild>
                                                            </w:div>
                                                          </w:divsChild>
                                                        </w:div>
                                                      </w:divsChild>
                                                    </w:div>
                                                  </w:divsChild>
                                                </w:div>
                                              </w:divsChild>
                                            </w:div>
                                          </w:divsChild>
                                        </w:div>
                                      </w:divsChild>
                                    </w:div>
                                    <w:div w:id="1125587009">
                                      <w:marLeft w:val="0"/>
                                      <w:marRight w:val="0"/>
                                      <w:marTop w:val="0"/>
                                      <w:marBottom w:val="150"/>
                                      <w:divBdr>
                                        <w:top w:val="none" w:sz="0" w:space="0" w:color="auto"/>
                                        <w:left w:val="none" w:sz="0" w:space="0" w:color="auto"/>
                                        <w:bottom w:val="none" w:sz="0" w:space="0" w:color="auto"/>
                                        <w:right w:val="none" w:sz="0" w:space="0" w:color="auto"/>
                                      </w:divBdr>
                                      <w:divsChild>
                                        <w:div w:id="914777073">
                                          <w:marLeft w:val="0"/>
                                          <w:marRight w:val="0"/>
                                          <w:marTop w:val="0"/>
                                          <w:marBottom w:val="0"/>
                                          <w:divBdr>
                                            <w:top w:val="none" w:sz="0" w:space="0" w:color="auto"/>
                                            <w:left w:val="none" w:sz="0" w:space="0" w:color="auto"/>
                                            <w:bottom w:val="none" w:sz="0" w:space="0" w:color="auto"/>
                                            <w:right w:val="none" w:sz="0" w:space="0" w:color="auto"/>
                                          </w:divBdr>
                                          <w:divsChild>
                                            <w:div w:id="1576015148">
                                              <w:marLeft w:val="0"/>
                                              <w:marRight w:val="0"/>
                                              <w:marTop w:val="0"/>
                                              <w:marBottom w:val="0"/>
                                              <w:divBdr>
                                                <w:top w:val="none" w:sz="0" w:space="0" w:color="auto"/>
                                                <w:left w:val="none" w:sz="0" w:space="0" w:color="auto"/>
                                                <w:bottom w:val="none" w:sz="0" w:space="0" w:color="auto"/>
                                                <w:right w:val="none" w:sz="0" w:space="0" w:color="auto"/>
                                              </w:divBdr>
                                              <w:divsChild>
                                                <w:div w:id="165950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6001">
                                      <w:marLeft w:val="0"/>
                                      <w:marRight w:val="0"/>
                                      <w:marTop w:val="0"/>
                                      <w:marBottom w:val="0"/>
                                      <w:divBdr>
                                        <w:top w:val="none" w:sz="0" w:space="0" w:color="auto"/>
                                        <w:left w:val="none" w:sz="0" w:space="0" w:color="auto"/>
                                        <w:bottom w:val="none" w:sz="0" w:space="0" w:color="auto"/>
                                        <w:right w:val="none" w:sz="0" w:space="0" w:color="auto"/>
                                      </w:divBdr>
                                      <w:divsChild>
                                        <w:div w:id="1021782494">
                                          <w:marLeft w:val="0"/>
                                          <w:marRight w:val="0"/>
                                          <w:marTop w:val="0"/>
                                          <w:marBottom w:val="0"/>
                                          <w:divBdr>
                                            <w:top w:val="none" w:sz="0" w:space="0" w:color="auto"/>
                                            <w:left w:val="none" w:sz="0" w:space="0" w:color="auto"/>
                                            <w:bottom w:val="none" w:sz="0" w:space="0" w:color="auto"/>
                                            <w:right w:val="none" w:sz="0" w:space="0" w:color="auto"/>
                                          </w:divBdr>
                                          <w:divsChild>
                                            <w:div w:id="1013723064">
                                              <w:marLeft w:val="0"/>
                                              <w:marRight w:val="0"/>
                                              <w:marTop w:val="0"/>
                                              <w:marBottom w:val="0"/>
                                              <w:divBdr>
                                                <w:top w:val="none" w:sz="0" w:space="0" w:color="auto"/>
                                                <w:left w:val="none" w:sz="0" w:space="0" w:color="auto"/>
                                                <w:bottom w:val="none" w:sz="0" w:space="0" w:color="auto"/>
                                                <w:right w:val="none" w:sz="0" w:space="0" w:color="auto"/>
                                              </w:divBdr>
                                              <w:divsChild>
                                                <w:div w:id="1626892250">
                                                  <w:marLeft w:val="0"/>
                                                  <w:marRight w:val="0"/>
                                                  <w:marTop w:val="0"/>
                                                  <w:marBottom w:val="0"/>
                                                  <w:divBdr>
                                                    <w:top w:val="none" w:sz="0" w:space="0" w:color="auto"/>
                                                    <w:left w:val="none" w:sz="0" w:space="0" w:color="auto"/>
                                                    <w:bottom w:val="none" w:sz="0" w:space="0" w:color="auto"/>
                                                    <w:right w:val="none" w:sz="0" w:space="0" w:color="auto"/>
                                                  </w:divBdr>
                                                  <w:divsChild>
                                                    <w:div w:id="208079165">
                                                      <w:marLeft w:val="0"/>
                                                      <w:marRight w:val="0"/>
                                                      <w:marTop w:val="0"/>
                                                      <w:marBottom w:val="0"/>
                                                      <w:divBdr>
                                                        <w:top w:val="none" w:sz="0" w:space="0" w:color="auto"/>
                                                        <w:left w:val="none" w:sz="0" w:space="0" w:color="auto"/>
                                                        <w:bottom w:val="none" w:sz="0" w:space="0" w:color="auto"/>
                                                        <w:right w:val="none" w:sz="0" w:space="0" w:color="auto"/>
                                                      </w:divBdr>
                                                      <w:divsChild>
                                                        <w:div w:id="233245163">
                                                          <w:marLeft w:val="0"/>
                                                          <w:marRight w:val="0"/>
                                                          <w:marTop w:val="0"/>
                                                          <w:marBottom w:val="0"/>
                                                          <w:divBdr>
                                                            <w:top w:val="none" w:sz="0" w:space="0" w:color="auto"/>
                                                            <w:left w:val="none" w:sz="0" w:space="0" w:color="auto"/>
                                                            <w:bottom w:val="none" w:sz="0" w:space="0" w:color="auto"/>
                                                            <w:right w:val="none" w:sz="0" w:space="0" w:color="auto"/>
                                                          </w:divBdr>
                                                        </w:div>
                                                        <w:div w:id="3050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645902">
                                      <w:marLeft w:val="0"/>
                                      <w:marRight w:val="0"/>
                                      <w:marTop w:val="0"/>
                                      <w:marBottom w:val="0"/>
                                      <w:divBdr>
                                        <w:top w:val="none" w:sz="0" w:space="0" w:color="auto"/>
                                        <w:left w:val="none" w:sz="0" w:space="0" w:color="auto"/>
                                        <w:bottom w:val="none" w:sz="0" w:space="0" w:color="auto"/>
                                        <w:right w:val="none" w:sz="0" w:space="0" w:color="auto"/>
                                      </w:divBdr>
                                      <w:divsChild>
                                        <w:div w:id="887030759">
                                          <w:marLeft w:val="0"/>
                                          <w:marRight w:val="0"/>
                                          <w:marTop w:val="0"/>
                                          <w:marBottom w:val="0"/>
                                          <w:divBdr>
                                            <w:top w:val="none" w:sz="0" w:space="0" w:color="auto"/>
                                            <w:left w:val="none" w:sz="0" w:space="0" w:color="auto"/>
                                            <w:bottom w:val="none" w:sz="0" w:space="0" w:color="auto"/>
                                            <w:right w:val="none" w:sz="0" w:space="0" w:color="auto"/>
                                          </w:divBdr>
                                          <w:divsChild>
                                            <w:div w:id="1133057530">
                                              <w:marLeft w:val="0"/>
                                              <w:marRight w:val="0"/>
                                              <w:marTop w:val="0"/>
                                              <w:marBottom w:val="0"/>
                                              <w:divBdr>
                                                <w:top w:val="none" w:sz="0" w:space="0" w:color="auto"/>
                                                <w:left w:val="none" w:sz="0" w:space="0" w:color="auto"/>
                                                <w:bottom w:val="none" w:sz="0" w:space="0" w:color="auto"/>
                                                <w:right w:val="none" w:sz="0" w:space="0" w:color="auto"/>
                                              </w:divBdr>
                                              <w:divsChild>
                                                <w:div w:id="906692900">
                                                  <w:marLeft w:val="0"/>
                                                  <w:marRight w:val="0"/>
                                                  <w:marTop w:val="0"/>
                                                  <w:marBottom w:val="0"/>
                                                  <w:divBdr>
                                                    <w:top w:val="none" w:sz="0" w:space="0" w:color="auto"/>
                                                    <w:left w:val="none" w:sz="0" w:space="0" w:color="auto"/>
                                                    <w:bottom w:val="none" w:sz="0" w:space="0" w:color="auto"/>
                                                    <w:right w:val="none" w:sz="0" w:space="0" w:color="auto"/>
                                                  </w:divBdr>
                                                  <w:divsChild>
                                                    <w:div w:id="1717847300">
                                                      <w:marLeft w:val="0"/>
                                                      <w:marRight w:val="0"/>
                                                      <w:marTop w:val="0"/>
                                                      <w:marBottom w:val="0"/>
                                                      <w:divBdr>
                                                        <w:top w:val="none" w:sz="0" w:space="0" w:color="auto"/>
                                                        <w:left w:val="none" w:sz="0" w:space="0" w:color="auto"/>
                                                        <w:bottom w:val="none" w:sz="0" w:space="0" w:color="auto"/>
                                                        <w:right w:val="none" w:sz="0" w:space="0" w:color="auto"/>
                                                      </w:divBdr>
                                                      <w:divsChild>
                                                        <w:div w:id="20874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492825">
                                      <w:marLeft w:val="0"/>
                                      <w:marRight w:val="0"/>
                                      <w:marTop w:val="0"/>
                                      <w:marBottom w:val="0"/>
                                      <w:divBdr>
                                        <w:top w:val="none" w:sz="0" w:space="0" w:color="auto"/>
                                        <w:left w:val="none" w:sz="0" w:space="0" w:color="auto"/>
                                        <w:bottom w:val="none" w:sz="0" w:space="0" w:color="auto"/>
                                        <w:right w:val="none" w:sz="0" w:space="0" w:color="auto"/>
                                      </w:divBdr>
                                      <w:divsChild>
                                        <w:div w:id="1568998754">
                                          <w:marLeft w:val="0"/>
                                          <w:marRight w:val="0"/>
                                          <w:marTop w:val="0"/>
                                          <w:marBottom w:val="0"/>
                                          <w:divBdr>
                                            <w:top w:val="none" w:sz="0" w:space="0" w:color="auto"/>
                                            <w:left w:val="none" w:sz="0" w:space="0" w:color="auto"/>
                                            <w:bottom w:val="none" w:sz="0" w:space="0" w:color="auto"/>
                                            <w:right w:val="none" w:sz="0" w:space="0" w:color="auto"/>
                                          </w:divBdr>
                                        </w:div>
                                      </w:divsChild>
                                    </w:div>
                                    <w:div w:id="2037274282">
                                      <w:marLeft w:val="0"/>
                                      <w:marRight w:val="0"/>
                                      <w:marTop w:val="0"/>
                                      <w:marBottom w:val="0"/>
                                      <w:divBdr>
                                        <w:top w:val="none" w:sz="0" w:space="0" w:color="auto"/>
                                        <w:left w:val="none" w:sz="0" w:space="0" w:color="auto"/>
                                        <w:bottom w:val="none" w:sz="0" w:space="0" w:color="auto"/>
                                        <w:right w:val="none" w:sz="0" w:space="0" w:color="auto"/>
                                      </w:divBdr>
                                      <w:divsChild>
                                        <w:div w:id="949436233">
                                          <w:marLeft w:val="0"/>
                                          <w:marRight w:val="0"/>
                                          <w:marTop w:val="0"/>
                                          <w:marBottom w:val="0"/>
                                          <w:divBdr>
                                            <w:top w:val="none" w:sz="0" w:space="0" w:color="auto"/>
                                            <w:left w:val="none" w:sz="0" w:space="0" w:color="auto"/>
                                            <w:bottom w:val="none" w:sz="0" w:space="0" w:color="auto"/>
                                            <w:right w:val="none" w:sz="0" w:space="0" w:color="auto"/>
                                          </w:divBdr>
                                          <w:divsChild>
                                            <w:div w:id="604118450">
                                              <w:marLeft w:val="0"/>
                                              <w:marRight w:val="0"/>
                                              <w:marTop w:val="0"/>
                                              <w:marBottom w:val="0"/>
                                              <w:divBdr>
                                                <w:top w:val="none" w:sz="0" w:space="0" w:color="auto"/>
                                                <w:left w:val="none" w:sz="0" w:space="0" w:color="auto"/>
                                                <w:bottom w:val="none" w:sz="0" w:space="0" w:color="auto"/>
                                                <w:right w:val="none" w:sz="0" w:space="0" w:color="auto"/>
                                              </w:divBdr>
                                              <w:divsChild>
                                                <w:div w:id="938871249">
                                                  <w:marLeft w:val="0"/>
                                                  <w:marRight w:val="0"/>
                                                  <w:marTop w:val="0"/>
                                                  <w:marBottom w:val="0"/>
                                                  <w:divBdr>
                                                    <w:top w:val="none" w:sz="0" w:space="0" w:color="auto"/>
                                                    <w:left w:val="none" w:sz="0" w:space="0" w:color="auto"/>
                                                    <w:bottom w:val="none" w:sz="0" w:space="0" w:color="auto"/>
                                                    <w:right w:val="none" w:sz="0" w:space="0" w:color="auto"/>
                                                  </w:divBdr>
                                                  <w:divsChild>
                                                    <w:div w:id="1002126385">
                                                      <w:marLeft w:val="0"/>
                                                      <w:marRight w:val="0"/>
                                                      <w:marTop w:val="0"/>
                                                      <w:marBottom w:val="0"/>
                                                      <w:divBdr>
                                                        <w:top w:val="none" w:sz="0" w:space="0" w:color="auto"/>
                                                        <w:left w:val="none" w:sz="0" w:space="0" w:color="auto"/>
                                                        <w:bottom w:val="none" w:sz="0" w:space="0" w:color="auto"/>
                                                        <w:right w:val="none" w:sz="0" w:space="0" w:color="auto"/>
                                                      </w:divBdr>
                                                      <w:divsChild>
                                                        <w:div w:id="55670634">
                                                          <w:marLeft w:val="0"/>
                                                          <w:marRight w:val="0"/>
                                                          <w:marTop w:val="0"/>
                                                          <w:marBottom w:val="0"/>
                                                          <w:divBdr>
                                                            <w:top w:val="none" w:sz="0" w:space="0" w:color="auto"/>
                                                            <w:left w:val="none" w:sz="0" w:space="0" w:color="auto"/>
                                                            <w:bottom w:val="none" w:sz="0" w:space="0" w:color="auto"/>
                                                            <w:right w:val="none" w:sz="0" w:space="0" w:color="auto"/>
                                                          </w:divBdr>
                                                          <w:divsChild>
                                                            <w:div w:id="488639670">
                                                              <w:marLeft w:val="0"/>
                                                              <w:marRight w:val="0"/>
                                                              <w:marTop w:val="240"/>
                                                              <w:marBottom w:val="240"/>
                                                              <w:divBdr>
                                                                <w:top w:val="single" w:sz="6" w:space="12" w:color="CCCCCC"/>
                                                                <w:left w:val="none" w:sz="0" w:space="0" w:color="auto"/>
                                                                <w:bottom w:val="single" w:sz="6" w:space="12" w:color="CCCCCC"/>
                                                                <w:right w:val="none" w:sz="0" w:space="0" w:color="auto"/>
                                                              </w:divBdr>
                                                              <w:divsChild>
                                                                <w:div w:id="58947830">
                                                                  <w:marLeft w:val="0"/>
                                                                  <w:marRight w:val="0"/>
                                                                  <w:marTop w:val="0"/>
                                                                  <w:marBottom w:val="0"/>
                                                                  <w:divBdr>
                                                                    <w:top w:val="none" w:sz="0" w:space="0" w:color="auto"/>
                                                                    <w:left w:val="none" w:sz="0" w:space="0" w:color="auto"/>
                                                                    <w:bottom w:val="none" w:sz="0" w:space="0" w:color="auto"/>
                                                                    <w:right w:val="none" w:sz="0" w:space="0" w:color="auto"/>
                                                                  </w:divBdr>
                                                                </w:div>
                                                                <w:div w:id="124585567">
                                                                  <w:marLeft w:val="240"/>
                                                                  <w:marRight w:val="0"/>
                                                                  <w:marTop w:val="0"/>
                                                                  <w:marBottom w:val="0"/>
                                                                  <w:divBdr>
                                                                    <w:top w:val="none" w:sz="0" w:space="0" w:color="auto"/>
                                                                    <w:left w:val="none" w:sz="0" w:space="0" w:color="auto"/>
                                                                    <w:bottom w:val="none" w:sz="0" w:space="0" w:color="auto"/>
                                                                    <w:right w:val="none" w:sz="0" w:space="0" w:color="auto"/>
                                                                  </w:divBdr>
                                                                  <w:divsChild>
                                                                    <w:div w:id="20404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1312">
                                                              <w:marLeft w:val="0"/>
                                                              <w:marRight w:val="0"/>
                                                              <w:marTop w:val="0"/>
                                                              <w:marBottom w:val="0"/>
                                                              <w:divBdr>
                                                                <w:top w:val="none" w:sz="0" w:space="0" w:color="auto"/>
                                                                <w:left w:val="none" w:sz="0" w:space="0" w:color="auto"/>
                                                                <w:bottom w:val="none" w:sz="0" w:space="0" w:color="auto"/>
                                                                <w:right w:val="none" w:sz="0" w:space="0" w:color="auto"/>
                                                              </w:divBdr>
                                                            </w:div>
                                                          </w:divsChild>
                                                        </w:div>
                                                        <w:div w:id="372850819">
                                                          <w:marLeft w:val="0"/>
                                                          <w:marRight w:val="0"/>
                                                          <w:marTop w:val="300"/>
                                                          <w:marBottom w:val="150"/>
                                                          <w:divBdr>
                                                            <w:top w:val="single" w:sz="6" w:space="15" w:color="CCCCCC"/>
                                                            <w:left w:val="single" w:sz="6" w:space="15" w:color="CCCCCC"/>
                                                            <w:bottom w:val="single" w:sz="6" w:space="15" w:color="CCCCCC"/>
                                                            <w:right w:val="single" w:sz="6" w:space="15" w:color="CCCCCC"/>
                                                          </w:divBdr>
                                                        </w:div>
                                                        <w:div w:id="1208446471">
                                                          <w:marLeft w:val="0"/>
                                                          <w:marRight w:val="0"/>
                                                          <w:marTop w:val="0"/>
                                                          <w:marBottom w:val="0"/>
                                                          <w:divBdr>
                                                            <w:top w:val="none" w:sz="0" w:space="0" w:color="auto"/>
                                                            <w:left w:val="none" w:sz="0" w:space="0" w:color="auto"/>
                                                            <w:bottom w:val="none" w:sz="0" w:space="0" w:color="auto"/>
                                                            <w:right w:val="none" w:sz="0" w:space="0" w:color="auto"/>
                                                          </w:divBdr>
                                                          <w:divsChild>
                                                            <w:div w:id="272442586">
                                                              <w:marLeft w:val="0"/>
                                                              <w:marRight w:val="0"/>
                                                              <w:marTop w:val="300"/>
                                                              <w:marBottom w:val="150"/>
                                                              <w:divBdr>
                                                                <w:top w:val="single" w:sz="6" w:space="15" w:color="CCCCCC"/>
                                                                <w:left w:val="single" w:sz="6" w:space="15" w:color="CCCCCC"/>
                                                                <w:bottom w:val="single" w:sz="6" w:space="15" w:color="CCCCCC"/>
                                                                <w:right w:val="single" w:sz="6" w:space="15" w:color="CCCCCC"/>
                                                              </w:divBdr>
                                                              <w:divsChild>
                                                                <w:div w:id="1863932037">
                                                                  <w:marLeft w:val="0"/>
                                                                  <w:marRight w:val="0"/>
                                                                  <w:marTop w:val="0"/>
                                                                  <w:marBottom w:val="0"/>
                                                                  <w:divBdr>
                                                                    <w:top w:val="none" w:sz="0" w:space="0" w:color="auto"/>
                                                                    <w:left w:val="none" w:sz="0" w:space="0" w:color="auto"/>
                                                                    <w:bottom w:val="none" w:sz="0" w:space="0" w:color="auto"/>
                                                                    <w:right w:val="none" w:sz="0" w:space="0" w:color="auto"/>
                                                                  </w:divBdr>
                                                                </w:div>
                                                              </w:divsChild>
                                                            </w:div>
                                                            <w:div w:id="997924368">
                                                              <w:marLeft w:val="0"/>
                                                              <w:marRight w:val="0"/>
                                                              <w:marTop w:val="300"/>
                                                              <w:marBottom w:val="150"/>
                                                              <w:divBdr>
                                                                <w:top w:val="single" w:sz="6" w:space="15" w:color="CCCCCC"/>
                                                                <w:left w:val="single" w:sz="6" w:space="15" w:color="CCCCCC"/>
                                                                <w:bottom w:val="single" w:sz="6" w:space="15" w:color="CCCCCC"/>
                                                                <w:right w:val="single" w:sz="6" w:space="15" w:color="CCCCCC"/>
                                                              </w:divBdr>
                                                              <w:divsChild>
                                                                <w:div w:id="705762811">
                                                                  <w:marLeft w:val="0"/>
                                                                  <w:marRight w:val="0"/>
                                                                  <w:marTop w:val="0"/>
                                                                  <w:marBottom w:val="0"/>
                                                                  <w:divBdr>
                                                                    <w:top w:val="none" w:sz="0" w:space="0" w:color="auto"/>
                                                                    <w:left w:val="none" w:sz="0" w:space="0" w:color="auto"/>
                                                                    <w:bottom w:val="none" w:sz="0" w:space="0" w:color="auto"/>
                                                                    <w:right w:val="none" w:sz="0" w:space="0" w:color="auto"/>
                                                                  </w:divBdr>
                                                                </w:div>
                                                                <w:div w:id="1065448355">
                                                                  <w:marLeft w:val="0"/>
                                                                  <w:marRight w:val="0"/>
                                                                  <w:marTop w:val="0"/>
                                                                  <w:marBottom w:val="0"/>
                                                                  <w:divBdr>
                                                                    <w:top w:val="none" w:sz="0" w:space="0" w:color="auto"/>
                                                                    <w:left w:val="none" w:sz="0" w:space="0" w:color="auto"/>
                                                                    <w:bottom w:val="none" w:sz="0" w:space="0" w:color="auto"/>
                                                                    <w:right w:val="none" w:sz="0" w:space="0" w:color="auto"/>
                                                                  </w:divBdr>
                                                                </w:div>
                                                                <w:div w:id="13530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7822">
                                                          <w:marLeft w:val="0"/>
                                                          <w:marRight w:val="0"/>
                                                          <w:marTop w:val="0"/>
                                                          <w:marBottom w:val="0"/>
                                                          <w:divBdr>
                                                            <w:top w:val="none" w:sz="0" w:space="0" w:color="auto"/>
                                                            <w:left w:val="none" w:sz="0" w:space="0" w:color="auto"/>
                                                            <w:bottom w:val="none" w:sz="0" w:space="0" w:color="auto"/>
                                                            <w:right w:val="none" w:sz="0" w:space="0" w:color="auto"/>
                                                          </w:divBdr>
                                                          <w:divsChild>
                                                            <w:div w:id="448551253">
                                                              <w:marLeft w:val="0"/>
                                                              <w:marRight w:val="0"/>
                                                              <w:marTop w:val="225"/>
                                                              <w:marBottom w:val="150"/>
                                                              <w:divBdr>
                                                                <w:top w:val="none" w:sz="0" w:space="0" w:color="auto"/>
                                                                <w:left w:val="none" w:sz="0" w:space="0" w:color="auto"/>
                                                                <w:bottom w:val="none" w:sz="0" w:space="0" w:color="auto"/>
                                                                <w:right w:val="none" w:sz="0" w:space="0" w:color="auto"/>
                                                              </w:divBdr>
                                                              <w:divsChild>
                                                                <w:div w:id="1747994630">
                                                                  <w:marLeft w:val="0"/>
                                                                  <w:marRight w:val="0"/>
                                                                  <w:marTop w:val="0"/>
                                                                  <w:marBottom w:val="0"/>
                                                                  <w:divBdr>
                                                                    <w:top w:val="none" w:sz="0" w:space="0" w:color="auto"/>
                                                                    <w:left w:val="none" w:sz="0" w:space="0" w:color="auto"/>
                                                                    <w:bottom w:val="none" w:sz="0" w:space="0" w:color="auto"/>
                                                                    <w:right w:val="none" w:sz="0" w:space="0" w:color="auto"/>
                                                                  </w:divBdr>
                                                                </w:div>
                                                              </w:divsChild>
                                                            </w:div>
                                                            <w:div w:id="569853650">
                                                              <w:marLeft w:val="0"/>
                                                              <w:marRight w:val="0"/>
                                                              <w:marTop w:val="0"/>
                                                              <w:marBottom w:val="0"/>
                                                              <w:divBdr>
                                                                <w:top w:val="none" w:sz="0" w:space="0" w:color="auto"/>
                                                                <w:left w:val="none" w:sz="0" w:space="0" w:color="auto"/>
                                                                <w:bottom w:val="none" w:sz="0" w:space="0" w:color="auto"/>
                                                                <w:right w:val="none" w:sz="0" w:space="0" w:color="auto"/>
                                                              </w:divBdr>
                                                              <w:divsChild>
                                                                <w:div w:id="404845118">
                                                                  <w:marLeft w:val="0"/>
                                                                  <w:marRight w:val="0"/>
                                                                  <w:marTop w:val="240"/>
                                                                  <w:marBottom w:val="240"/>
                                                                  <w:divBdr>
                                                                    <w:top w:val="single" w:sz="6" w:space="12" w:color="CCCCCC"/>
                                                                    <w:left w:val="none" w:sz="0" w:space="0" w:color="auto"/>
                                                                    <w:bottom w:val="single" w:sz="6" w:space="12" w:color="CCCCCC"/>
                                                                    <w:right w:val="none" w:sz="0" w:space="0" w:color="auto"/>
                                                                  </w:divBdr>
                                                                  <w:divsChild>
                                                                    <w:div w:id="959610855">
                                                                      <w:marLeft w:val="240"/>
                                                                      <w:marRight w:val="0"/>
                                                                      <w:marTop w:val="0"/>
                                                                      <w:marBottom w:val="0"/>
                                                                      <w:divBdr>
                                                                        <w:top w:val="none" w:sz="0" w:space="0" w:color="auto"/>
                                                                        <w:left w:val="none" w:sz="0" w:space="0" w:color="auto"/>
                                                                        <w:bottom w:val="none" w:sz="0" w:space="0" w:color="auto"/>
                                                                        <w:right w:val="none" w:sz="0" w:space="0" w:color="auto"/>
                                                                      </w:divBdr>
                                                                      <w:divsChild>
                                                                        <w:div w:id="890577974">
                                                                          <w:marLeft w:val="0"/>
                                                                          <w:marRight w:val="0"/>
                                                                          <w:marTop w:val="0"/>
                                                                          <w:marBottom w:val="0"/>
                                                                          <w:divBdr>
                                                                            <w:top w:val="none" w:sz="0" w:space="0" w:color="auto"/>
                                                                            <w:left w:val="none" w:sz="0" w:space="0" w:color="auto"/>
                                                                            <w:bottom w:val="none" w:sz="0" w:space="0" w:color="auto"/>
                                                                            <w:right w:val="none" w:sz="0" w:space="0" w:color="auto"/>
                                                                          </w:divBdr>
                                                                        </w:div>
                                                                      </w:divsChild>
                                                                    </w:div>
                                                                    <w:div w:id="1758668807">
                                                                      <w:marLeft w:val="0"/>
                                                                      <w:marRight w:val="0"/>
                                                                      <w:marTop w:val="0"/>
                                                                      <w:marBottom w:val="0"/>
                                                                      <w:divBdr>
                                                                        <w:top w:val="none" w:sz="0" w:space="0" w:color="auto"/>
                                                                        <w:left w:val="none" w:sz="0" w:space="0" w:color="auto"/>
                                                                        <w:bottom w:val="none" w:sz="0" w:space="0" w:color="auto"/>
                                                                        <w:right w:val="none" w:sz="0" w:space="0" w:color="auto"/>
                                                                      </w:divBdr>
                                                                    </w:div>
                                                                  </w:divsChild>
                                                                </w:div>
                                                                <w:div w:id="1675303251">
                                                                  <w:marLeft w:val="0"/>
                                                                  <w:marRight w:val="0"/>
                                                                  <w:marTop w:val="300"/>
                                                                  <w:marBottom w:val="150"/>
                                                                  <w:divBdr>
                                                                    <w:top w:val="single" w:sz="6" w:space="15" w:color="CCCCCC"/>
                                                                    <w:left w:val="single" w:sz="6" w:space="15" w:color="CCCCCC"/>
                                                                    <w:bottom w:val="single" w:sz="6" w:space="15" w:color="CCCCCC"/>
                                                                    <w:right w:val="single" w:sz="6" w:space="15" w:color="CCCCCC"/>
                                                                  </w:divBdr>
                                                                </w:div>
                                                              </w:divsChild>
                                                            </w:div>
                                                            <w:div w:id="737674249">
                                                              <w:marLeft w:val="0"/>
                                                              <w:marRight w:val="0"/>
                                                              <w:marTop w:val="225"/>
                                                              <w:marBottom w:val="150"/>
                                                              <w:divBdr>
                                                                <w:top w:val="none" w:sz="0" w:space="0" w:color="auto"/>
                                                                <w:left w:val="none" w:sz="0" w:space="0" w:color="auto"/>
                                                                <w:bottom w:val="none" w:sz="0" w:space="0" w:color="auto"/>
                                                                <w:right w:val="none" w:sz="0" w:space="0" w:color="auto"/>
                                                              </w:divBdr>
                                                              <w:divsChild>
                                                                <w:div w:id="1071461871">
                                                                  <w:marLeft w:val="0"/>
                                                                  <w:marRight w:val="0"/>
                                                                  <w:marTop w:val="0"/>
                                                                  <w:marBottom w:val="0"/>
                                                                  <w:divBdr>
                                                                    <w:top w:val="none" w:sz="0" w:space="0" w:color="auto"/>
                                                                    <w:left w:val="none" w:sz="0" w:space="0" w:color="auto"/>
                                                                    <w:bottom w:val="none" w:sz="0" w:space="0" w:color="auto"/>
                                                                    <w:right w:val="none" w:sz="0" w:space="0" w:color="auto"/>
                                                                  </w:divBdr>
                                                                </w:div>
                                                              </w:divsChild>
                                                            </w:div>
                                                            <w:div w:id="856430218">
                                                              <w:marLeft w:val="0"/>
                                                              <w:marRight w:val="0"/>
                                                              <w:marTop w:val="225"/>
                                                              <w:marBottom w:val="150"/>
                                                              <w:divBdr>
                                                                <w:top w:val="none" w:sz="0" w:space="0" w:color="auto"/>
                                                                <w:left w:val="none" w:sz="0" w:space="0" w:color="auto"/>
                                                                <w:bottom w:val="none" w:sz="0" w:space="0" w:color="auto"/>
                                                                <w:right w:val="none" w:sz="0" w:space="0" w:color="auto"/>
                                                              </w:divBdr>
                                                              <w:divsChild>
                                                                <w:div w:id="813261285">
                                                                  <w:marLeft w:val="0"/>
                                                                  <w:marRight w:val="0"/>
                                                                  <w:marTop w:val="0"/>
                                                                  <w:marBottom w:val="0"/>
                                                                  <w:divBdr>
                                                                    <w:top w:val="none" w:sz="0" w:space="0" w:color="auto"/>
                                                                    <w:left w:val="none" w:sz="0" w:space="0" w:color="auto"/>
                                                                    <w:bottom w:val="none" w:sz="0" w:space="0" w:color="auto"/>
                                                                    <w:right w:val="none" w:sz="0" w:space="0" w:color="auto"/>
                                                                  </w:divBdr>
                                                                </w:div>
                                                              </w:divsChild>
                                                            </w:div>
                                                            <w:div w:id="1036000821">
                                                              <w:marLeft w:val="0"/>
                                                              <w:marRight w:val="0"/>
                                                              <w:marTop w:val="0"/>
                                                              <w:marBottom w:val="150"/>
                                                              <w:divBdr>
                                                                <w:top w:val="none" w:sz="0" w:space="0" w:color="auto"/>
                                                                <w:left w:val="none" w:sz="0" w:space="0" w:color="auto"/>
                                                                <w:bottom w:val="none" w:sz="0" w:space="0" w:color="auto"/>
                                                                <w:right w:val="none" w:sz="0" w:space="0" w:color="auto"/>
                                                              </w:divBdr>
                                                              <w:divsChild>
                                                                <w:div w:id="1210343159">
                                                                  <w:marLeft w:val="0"/>
                                                                  <w:marRight w:val="0"/>
                                                                  <w:marTop w:val="0"/>
                                                                  <w:marBottom w:val="0"/>
                                                                  <w:divBdr>
                                                                    <w:top w:val="none" w:sz="0" w:space="0" w:color="auto"/>
                                                                    <w:left w:val="none" w:sz="0" w:space="0" w:color="auto"/>
                                                                    <w:bottom w:val="none" w:sz="0" w:space="0" w:color="auto"/>
                                                                    <w:right w:val="none" w:sz="0" w:space="0" w:color="auto"/>
                                                                  </w:divBdr>
                                                                </w:div>
                                                              </w:divsChild>
                                                            </w:div>
                                                            <w:div w:id="1420322170">
                                                              <w:marLeft w:val="0"/>
                                                              <w:marRight w:val="0"/>
                                                              <w:marTop w:val="240"/>
                                                              <w:marBottom w:val="240"/>
                                                              <w:divBdr>
                                                                <w:top w:val="single" w:sz="6" w:space="12" w:color="CCCCCC"/>
                                                                <w:left w:val="none" w:sz="0" w:space="0" w:color="auto"/>
                                                                <w:bottom w:val="single" w:sz="6" w:space="12" w:color="CCCCCC"/>
                                                                <w:right w:val="none" w:sz="0" w:space="0" w:color="auto"/>
                                                              </w:divBdr>
                                                              <w:divsChild>
                                                                <w:div w:id="1190218683">
                                                                  <w:marLeft w:val="0"/>
                                                                  <w:marRight w:val="0"/>
                                                                  <w:marTop w:val="0"/>
                                                                  <w:marBottom w:val="0"/>
                                                                  <w:divBdr>
                                                                    <w:top w:val="none" w:sz="0" w:space="0" w:color="auto"/>
                                                                    <w:left w:val="none" w:sz="0" w:space="0" w:color="auto"/>
                                                                    <w:bottom w:val="none" w:sz="0" w:space="0" w:color="auto"/>
                                                                    <w:right w:val="none" w:sz="0" w:space="0" w:color="auto"/>
                                                                  </w:divBdr>
                                                                </w:div>
                                                                <w:div w:id="1804422188">
                                                                  <w:marLeft w:val="240"/>
                                                                  <w:marRight w:val="0"/>
                                                                  <w:marTop w:val="0"/>
                                                                  <w:marBottom w:val="0"/>
                                                                  <w:divBdr>
                                                                    <w:top w:val="none" w:sz="0" w:space="0" w:color="auto"/>
                                                                    <w:left w:val="none" w:sz="0" w:space="0" w:color="auto"/>
                                                                    <w:bottom w:val="none" w:sz="0" w:space="0" w:color="auto"/>
                                                                    <w:right w:val="none" w:sz="0" w:space="0" w:color="auto"/>
                                                                  </w:divBdr>
                                                                  <w:divsChild>
                                                                    <w:div w:id="17384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87922">
                                                              <w:marLeft w:val="0"/>
                                                              <w:marRight w:val="0"/>
                                                              <w:marTop w:val="300"/>
                                                              <w:marBottom w:val="150"/>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sChild>
        </w:div>
        <w:div w:id="919213143">
          <w:marLeft w:val="0"/>
          <w:marRight w:val="0"/>
          <w:marTop w:val="0"/>
          <w:marBottom w:val="0"/>
          <w:divBdr>
            <w:top w:val="none" w:sz="0" w:space="0" w:color="auto"/>
            <w:left w:val="none" w:sz="0" w:space="0" w:color="auto"/>
            <w:bottom w:val="none" w:sz="0" w:space="0" w:color="auto"/>
            <w:right w:val="none" w:sz="0" w:space="0" w:color="auto"/>
          </w:divBdr>
          <w:divsChild>
            <w:div w:id="1800879039">
              <w:marLeft w:val="0"/>
              <w:marRight w:val="0"/>
              <w:marTop w:val="0"/>
              <w:marBottom w:val="0"/>
              <w:divBdr>
                <w:top w:val="none" w:sz="0" w:space="0" w:color="auto"/>
                <w:left w:val="none" w:sz="0" w:space="0" w:color="auto"/>
                <w:bottom w:val="none" w:sz="0" w:space="0" w:color="auto"/>
                <w:right w:val="none" w:sz="0" w:space="0" w:color="auto"/>
              </w:divBdr>
              <w:divsChild>
                <w:div w:id="2024281332">
                  <w:marLeft w:val="0"/>
                  <w:marRight w:val="0"/>
                  <w:marTop w:val="0"/>
                  <w:marBottom w:val="0"/>
                  <w:divBdr>
                    <w:top w:val="none" w:sz="0" w:space="0" w:color="auto"/>
                    <w:left w:val="none" w:sz="0" w:space="0" w:color="auto"/>
                    <w:bottom w:val="none" w:sz="0" w:space="0" w:color="auto"/>
                    <w:right w:val="none" w:sz="0" w:space="0" w:color="auto"/>
                  </w:divBdr>
                  <w:divsChild>
                    <w:div w:id="12898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92674">
          <w:marLeft w:val="0"/>
          <w:marRight w:val="0"/>
          <w:marTop w:val="0"/>
          <w:marBottom w:val="0"/>
          <w:divBdr>
            <w:top w:val="none" w:sz="0" w:space="0" w:color="auto"/>
            <w:left w:val="none" w:sz="0" w:space="0" w:color="auto"/>
            <w:bottom w:val="none" w:sz="0" w:space="0" w:color="auto"/>
            <w:right w:val="none" w:sz="0" w:space="0" w:color="auto"/>
          </w:divBdr>
          <w:divsChild>
            <w:div w:id="72627535">
              <w:marLeft w:val="0"/>
              <w:marRight w:val="0"/>
              <w:marTop w:val="0"/>
              <w:marBottom w:val="0"/>
              <w:divBdr>
                <w:top w:val="none" w:sz="0" w:space="0" w:color="auto"/>
                <w:left w:val="none" w:sz="0" w:space="0" w:color="auto"/>
                <w:bottom w:val="none" w:sz="0" w:space="0" w:color="auto"/>
                <w:right w:val="none" w:sz="0" w:space="0" w:color="auto"/>
              </w:divBdr>
              <w:divsChild>
                <w:div w:id="1014308719">
                  <w:marLeft w:val="0"/>
                  <w:marRight w:val="0"/>
                  <w:marTop w:val="0"/>
                  <w:marBottom w:val="0"/>
                  <w:divBdr>
                    <w:top w:val="none" w:sz="0" w:space="0" w:color="auto"/>
                    <w:left w:val="none" w:sz="0" w:space="0" w:color="auto"/>
                    <w:bottom w:val="none" w:sz="0" w:space="0" w:color="auto"/>
                    <w:right w:val="none" w:sz="0" w:space="0" w:color="auto"/>
                  </w:divBdr>
                  <w:divsChild>
                    <w:div w:id="802576105">
                      <w:marLeft w:val="0"/>
                      <w:marRight w:val="0"/>
                      <w:marTop w:val="0"/>
                      <w:marBottom w:val="0"/>
                      <w:divBdr>
                        <w:top w:val="none" w:sz="0" w:space="0" w:color="auto"/>
                        <w:left w:val="none" w:sz="0" w:space="0" w:color="auto"/>
                        <w:bottom w:val="none" w:sz="0" w:space="0" w:color="auto"/>
                        <w:right w:val="none" w:sz="0" w:space="0" w:color="auto"/>
                      </w:divBdr>
                      <w:divsChild>
                        <w:div w:id="1395809251">
                          <w:marLeft w:val="0"/>
                          <w:marRight w:val="0"/>
                          <w:marTop w:val="0"/>
                          <w:marBottom w:val="0"/>
                          <w:divBdr>
                            <w:top w:val="none" w:sz="0" w:space="0" w:color="auto"/>
                            <w:left w:val="none" w:sz="0" w:space="0" w:color="auto"/>
                            <w:bottom w:val="none" w:sz="0" w:space="0" w:color="auto"/>
                            <w:right w:val="none" w:sz="0" w:space="0" w:color="auto"/>
                          </w:divBdr>
                          <w:divsChild>
                            <w:div w:id="440036068">
                              <w:marLeft w:val="0"/>
                              <w:marRight w:val="0"/>
                              <w:marTop w:val="0"/>
                              <w:marBottom w:val="0"/>
                              <w:divBdr>
                                <w:top w:val="none" w:sz="0" w:space="0" w:color="auto"/>
                                <w:left w:val="none" w:sz="0" w:space="0" w:color="auto"/>
                                <w:bottom w:val="none" w:sz="0" w:space="0" w:color="auto"/>
                                <w:right w:val="none" w:sz="0" w:space="0" w:color="auto"/>
                              </w:divBdr>
                              <w:divsChild>
                                <w:div w:id="2841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133070">
          <w:marLeft w:val="0"/>
          <w:marRight w:val="-300"/>
          <w:marTop w:val="0"/>
          <w:marBottom w:val="0"/>
          <w:divBdr>
            <w:top w:val="none" w:sz="0" w:space="0" w:color="auto"/>
            <w:left w:val="none" w:sz="0" w:space="0" w:color="auto"/>
            <w:bottom w:val="none" w:sz="0" w:space="0" w:color="auto"/>
            <w:right w:val="none" w:sz="0" w:space="0" w:color="auto"/>
          </w:divBdr>
          <w:divsChild>
            <w:div w:id="316498937">
              <w:marLeft w:val="0"/>
              <w:marRight w:val="0"/>
              <w:marTop w:val="0"/>
              <w:marBottom w:val="0"/>
              <w:divBdr>
                <w:top w:val="none" w:sz="0" w:space="0" w:color="auto"/>
                <w:left w:val="none" w:sz="0" w:space="0" w:color="auto"/>
                <w:bottom w:val="none" w:sz="0" w:space="0" w:color="auto"/>
                <w:right w:val="none" w:sz="0" w:space="0" w:color="auto"/>
              </w:divBdr>
            </w:div>
          </w:divsChild>
        </w:div>
        <w:div w:id="2056585815">
          <w:marLeft w:val="0"/>
          <w:marRight w:val="0"/>
          <w:marTop w:val="0"/>
          <w:marBottom w:val="0"/>
          <w:divBdr>
            <w:top w:val="none" w:sz="0" w:space="0" w:color="auto"/>
            <w:left w:val="none" w:sz="0" w:space="0" w:color="auto"/>
            <w:bottom w:val="none" w:sz="0" w:space="0" w:color="auto"/>
            <w:right w:val="none" w:sz="0" w:space="0" w:color="auto"/>
          </w:divBdr>
          <w:divsChild>
            <w:div w:id="1010446816">
              <w:marLeft w:val="0"/>
              <w:marRight w:val="0"/>
              <w:marTop w:val="0"/>
              <w:marBottom w:val="0"/>
              <w:divBdr>
                <w:top w:val="none" w:sz="0" w:space="0" w:color="auto"/>
                <w:left w:val="none" w:sz="0" w:space="0" w:color="auto"/>
                <w:bottom w:val="none" w:sz="0" w:space="0" w:color="auto"/>
                <w:right w:val="none" w:sz="0" w:space="0" w:color="auto"/>
              </w:divBdr>
              <w:divsChild>
                <w:div w:id="1961568437">
                  <w:marLeft w:val="0"/>
                  <w:marRight w:val="0"/>
                  <w:marTop w:val="0"/>
                  <w:marBottom w:val="0"/>
                  <w:divBdr>
                    <w:top w:val="none" w:sz="0" w:space="0" w:color="auto"/>
                    <w:left w:val="none" w:sz="0" w:space="0" w:color="auto"/>
                    <w:bottom w:val="none" w:sz="0" w:space="0" w:color="auto"/>
                    <w:right w:val="none" w:sz="0" w:space="0" w:color="auto"/>
                  </w:divBdr>
                  <w:divsChild>
                    <w:div w:id="68625030">
                      <w:marLeft w:val="0"/>
                      <w:marRight w:val="0"/>
                      <w:marTop w:val="0"/>
                      <w:marBottom w:val="0"/>
                      <w:divBdr>
                        <w:top w:val="none" w:sz="0" w:space="0" w:color="auto"/>
                        <w:left w:val="none" w:sz="0" w:space="0" w:color="auto"/>
                        <w:bottom w:val="none" w:sz="0" w:space="0" w:color="auto"/>
                        <w:right w:val="none" w:sz="0" w:space="0" w:color="auto"/>
                      </w:divBdr>
                      <w:divsChild>
                        <w:div w:id="15734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425419">
      <w:bodyDiv w:val="1"/>
      <w:marLeft w:val="0"/>
      <w:marRight w:val="0"/>
      <w:marTop w:val="0"/>
      <w:marBottom w:val="0"/>
      <w:divBdr>
        <w:top w:val="none" w:sz="0" w:space="0" w:color="auto"/>
        <w:left w:val="none" w:sz="0" w:space="0" w:color="auto"/>
        <w:bottom w:val="none" w:sz="0" w:space="0" w:color="auto"/>
        <w:right w:val="none" w:sz="0" w:space="0" w:color="auto"/>
      </w:divBdr>
      <w:divsChild>
        <w:div w:id="15582">
          <w:marLeft w:val="640"/>
          <w:marRight w:val="0"/>
          <w:marTop w:val="0"/>
          <w:marBottom w:val="0"/>
          <w:divBdr>
            <w:top w:val="none" w:sz="0" w:space="0" w:color="auto"/>
            <w:left w:val="none" w:sz="0" w:space="0" w:color="auto"/>
            <w:bottom w:val="none" w:sz="0" w:space="0" w:color="auto"/>
            <w:right w:val="none" w:sz="0" w:space="0" w:color="auto"/>
          </w:divBdr>
        </w:div>
        <w:div w:id="42171758">
          <w:marLeft w:val="640"/>
          <w:marRight w:val="0"/>
          <w:marTop w:val="0"/>
          <w:marBottom w:val="0"/>
          <w:divBdr>
            <w:top w:val="none" w:sz="0" w:space="0" w:color="auto"/>
            <w:left w:val="none" w:sz="0" w:space="0" w:color="auto"/>
            <w:bottom w:val="none" w:sz="0" w:space="0" w:color="auto"/>
            <w:right w:val="none" w:sz="0" w:space="0" w:color="auto"/>
          </w:divBdr>
        </w:div>
        <w:div w:id="120005333">
          <w:marLeft w:val="640"/>
          <w:marRight w:val="0"/>
          <w:marTop w:val="0"/>
          <w:marBottom w:val="0"/>
          <w:divBdr>
            <w:top w:val="none" w:sz="0" w:space="0" w:color="auto"/>
            <w:left w:val="none" w:sz="0" w:space="0" w:color="auto"/>
            <w:bottom w:val="none" w:sz="0" w:space="0" w:color="auto"/>
            <w:right w:val="none" w:sz="0" w:space="0" w:color="auto"/>
          </w:divBdr>
        </w:div>
        <w:div w:id="184252547">
          <w:marLeft w:val="640"/>
          <w:marRight w:val="0"/>
          <w:marTop w:val="0"/>
          <w:marBottom w:val="0"/>
          <w:divBdr>
            <w:top w:val="none" w:sz="0" w:space="0" w:color="auto"/>
            <w:left w:val="none" w:sz="0" w:space="0" w:color="auto"/>
            <w:bottom w:val="none" w:sz="0" w:space="0" w:color="auto"/>
            <w:right w:val="none" w:sz="0" w:space="0" w:color="auto"/>
          </w:divBdr>
        </w:div>
        <w:div w:id="187258246">
          <w:marLeft w:val="640"/>
          <w:marRight w:val="0"/>
          <w:marTop w:val="0"/>
          <w:marBottom w:val="0"/>
          <w:divBdr>
            <w:top w:val="none" w:sz="0" w:space="0" w:color="auto"/>
            <w:left w:val="none" w:sz="0" w:space="0" w:color="auto"/>
            <w:bottom w:val="none" w:sz="0" w:space="0" w:color="auto"/>
            <w:right w:val="none" w:sz="0" w:space="0" w:color="auto"/>
          </w:divBdr>
        </w:div>
        <w:div w:id="372735726">
          <w:marLeft w:val="640"/>
          <w:marRight w:val="0"/>
          <w:marTop w:val="0"/>
          <w:marBottom w:val="0"/>
          <w:divBdr>
            <w:top w:val="none" w:sz="0" w:space="0" w:color="auto"/>
            <w:left w:val="none" w:sz="0" w:space="0" w:color="auto"/>
            <w:bottom w:val="none" w:sz="0" w:space="0" w:color="auto"/>
            <w:right w:val="none" w:sz="0" w:space="0" w:color="auto"/>
          </w:divBdr>
        </w:div>
        <w:div w:id="373579002">
          <w:marLeft w:val="640"/>
          <w:marRight w:val="0"/>
          <w:marTop w:val="0"/>
          <w:marBottom w:val="0"/>
          <w:divBdr>
            <w:top w:val="none" w:sz="0" w:space="0" w:color="auto"/>
            <w:left w:val="none" w:sz="0" w:space="0" w:color="auto"/>
            <w:bottom w:val="none" w:sz="0" w:space="0" w:color="auto"/>
            <w:right w:val="none" w:sz="0" w:space="0" w:color="auto"/>
          </w:divBdr>
        </w:div>
        <w:div w:id="388958763">
          <w:marLeft w:val="640"/>
          <w:marRight w:val="0"/>
          <w:marTop w:val="0"/>
          <w:marBottom w:val="0"/>
          <w:divBdr>
            <w:top w:val="none" w:sz="0" w:space="0" w:color="auto"/>
            <w:left w:val="none" w:sz="0" w:space="0" w:color="auto"/>
            <w:bottom w:val="none" w:sz="0" w:space="0" w:color="auto"/>
            <w:right w:val="none" w:sz="0" w:space="0" w:color="auto"/>
          </w:divBdr>
        </w:div>
        <w:div w:id="394427453">
          <w:marLeft w:val="640"/>
          <w:marRight w:val="0"/>
          <w:marTop w:val="0"/>
          <w:marBottom w:val="0"/>
          <w:divBdr>
            <w:top w:val="none" w:sz="0" w:space="0" w:color="auto"/>
            <w:left w:val="none" w:sz="0" w:space="0" w:color="auto"/>
            <w:bottom w:val="none" w:sz="0" w:space="0" w:color="auto"/>
            <w:right w:val="none" w:sz="0" w:space="0" w:color="auto"/>
          </w:divBdr>
        </w:div>
        <w:div w:id="409815477">
          <w:marLeft w:val="640"/>
          <w:marRight w:val="0"/>
          <w:marTop w:val="0"/>
          <w:marBottom w:val="0"/>
          <w:divBdr>
            <w:top w:val="none" w:sz="0" w:space="0" w:color="auto"/>
            <w:left w:val="none" w:sz="0" w:space="0" w:color="auto"/>
            <w:bottom w:val="none" w:sz="0" w:space="0" w:color="auto"/>
            <w:right w:val="none" w:sz="0" w:space="0" w:color="auto"/>
          </w:divBdr>
        </w:div>
        <w:div w:id="417823943">
          <w:marLeft w:val="640"/>
          <w:marRight w:val="0"/>
          <w:marTop w:val="0"/>
          <w:marBottom w:val="0"/>
          <w:divBdr>
            <w:top w:val="none" w:sz="0" w:space="0" w:color="auto"/>
            <w:left w:val="none" w:sz="0" w:space="0" w:color="auto"/>
            <w:bottom w:val="none" w:sz="0" w:space="0" w:color="auto"/>
            <w:right w:val="none" w:sz="0" w:space="0" w:color="auto"/>
          </w:divBdr>
        </w:div>
        <w:div w:id="425536850">
          <w:marLeft w:val="640"/>
          <w:marRight w:val="0"/>
          <w:marTop w:val="0"/>
          <w:marBottom w:val="0"/>
          <w:divBdr>
            <w:top w:val="none" w:sz="0" w:space="0" w:color="auto"/>
            <w:left w:val="none" w:sz="0" w:space="0" w:color="auto"/>
            <w:bottom w:val="none" w:sz="0" w:space="0" w:color="auto"/>
            <w:right w:val="none" w:sz="0" w:space="0" w:color="auto"/>
          </w:divBdr>
        </w:div>
        <w:div w:id="474108841">
          <w:marLeft w:val="640"/>
          <w:marRight w:val="0"/>
          <w:marTop w:val="0"/>
          <w:marBottom w:val="0"/>
          <w:divBdr>
            <w:top w:val="none" w:sz="0" w:space="0" w:color="auto"/>
            <w:left w:val="none" w:sz="0" w:space="0" w:color="auto"/>
            <w:bottom w:val="none" w:sz="0" w:space="0" w:color="auto"/>
            <w:right w:val="none" w:sz="0" w:space="0" w:color="auto"/>
          </w:divBdr>
        </w:div>
        <w:div w:id="478574170">
          <w:marLeft w:val="640"/>
          <w:marRight w:val="0"/>
          <w:marTop w:val="0"/>
          <w:marBottom w:val="0"/>
          <w:divBdr>
            <w:top w:val="none" w:sz="0" w:space="0" w:color="auto"/>
            <w:left w:val="none" w:sz="0" w:space="0" w:color="auto"/>
            <w:bottom w:val="none" w:sz="0" w:space="0" w:color="auto"/>
            <w:right w:val="none" w:sz="0" w:space="0" w:color="auto"/>
          </w:divBdr>
        </w:div>
        <w:div w:id="489685313">
          <w:marLeft w:val="640"/>
          <w:marRight w:val="0"/>
          <w:marTop w:val="0"/>
          <w:marBottom w:val="0"/>
          <w:divBdr>
            <w:top w:val="none" w:sz="0" w:space="0" w:color="auto"/>
            <w:left w:val="none" w:sz="0" w:space="0" w:color="auto"/>
            <w:bottom w:val="none" w:sz="0" w:space="0" w:color="auto"/>
            <w:right w:val="none" w:sz="0" w:space="0" w:color="auto"/>
          </w:divBdr>
        </w:div>
        <w:div w:id="555704209">
          <w:marLeft w:val="640"/>
          <w:marRight w:val="0"/>
          <w:marTop w:val="0"/>
          <w:marBottom w:val="0"/>
          <w:divBdr>
            <w:top w:val="none" w:sz="0" w:space="0" w:color="auto"/>
            <w:left w:val="none" w:sz="0" w:space="0" w:color="auto"/>
            <w:bottom w:val="none" w:sz="0" w:space="0" w:color="auto"/>
            <w:right w:val="none" w:sz="0" w:space="0" w:color="auto"/>
          </w:divBdr>
        </w:div>
        <w:div w:id="586112299">
          <w:marLeft w:val="640"/>
          <w:marRight w:val="0"/>
          <w:marTop w:val="0"/>
          <w:marBottom w:val="0"/>
          <w:divBdr>
            <w:top w:val="none" w:sz="0" w:space="0" w:color="auto"/>
            <w:left w:val="none" w:sz="0" w:space="0" w:color="auto"/>
            <w:bottom w:val="none" w:sz="0" w:space="0" w:color="auto"/>
            <w:right w:val="none" w:sz="0" w:space="0" w:color="auto"/>
          </w:divBdr>
        </w:div>
        <w:div w:id="596716311">
          <w:marLeft w:val="640"/>
          <w:marRight w:val="0"/>
          <w:marTop w:val="0"/>
          <w:marBottom w:val="0"/>
          <w:divBdr>
            <w:top w:val="none" w:sz="0" w:space="0" w:color="auto"/>
            <w:left w:val="none" w:sz="0" w:space="0" w:color="auto"/>
            <w:bottom w:val="none" w:sz="0" w:space="0" w:color="auto"/>
            <w:right w:val="none" w:sz="0" w:space="0" w:color="auto"/>
          </w:divBdr>
        </w:div>
        <w:div w:id="661349096">
          <w:marLeft w:val="640"/>
          <w:marRight w:val="0"/>
          <w:marTop w:val="0"/>
          <w:marBottom w:val="0"/>
          <w:divBdr>
            <w:top w:val="none" w:sz="0" w:space="0" w:color="auto"/>
            <w:left w:val="none" w:sz="0" w:space="0" w:color="auto"/>
            <w:bottom w:val="none" w:sz="0" w:space="0" w:color="auto"/>
            <w:right w:val="none" w:sz="0" w:space="0" w:color="auto"/>
          </w:divBdr>
        </w:div>
        <w:div w:id="687561546">
          <w:marLeft w:val="640"/>
          <w:marRight w:val="0"/>
          <w:marTop w:val="0"/>
          <w:marBottom w:val="0"/>
          <w:divBdr>
            <w:top w:val="none" w:sz="0" w:space="0" w:color="auto"/>
            <w:left w:val="none" w:sz="0" w:space="0" w:color="auto"/>
            <w:bottom w:val="none" w:sz="0" w:space="0" w:color="auto"/>
            <w:right w:val="none" w:sz="0" w:space="0" w:color="auto"/>
          </w:divBdr>
        </w:div>
        <w:div w:id="706757843">
          <w:marLeft w:val="640"/>
          <w:marRight w:val="0"/>
          <w:marTop w:val="0"/>
          <w:marBottom w:val="0"/>
          <w:divBdr>
            <w:top w:val="none" w:sz="0" w:space="0" w:color="auto"/>
            <w:left w:val="none" w:sz="0" w:space="0" w:color="auto"/>
            <w:bottom w:val="none" w:sz="0" w:space="0" w:color="auto"/>
            <w:right w:val="none" w:sz="0" w:space="0" w:color="auto"/>
          </w:divBdr>
        </w:div>
        <w:div w:id="776023947">
          <w:marLeft w:val="640"/>
          <w:marRight w:val="0"/>
          <w:marTop w:val="0"/>
          <w:marBottom w:val="0"/>
          <w:divBdr>
            <w:top w:val="none" w:sz="0" w:space="0" w:color="auto"/>
            <w:left w:val="none" w:sz="0" w:space="0" w:color="auto"/>
            <w:bottom w:val="none" w:sz="0" w:space="0" w:color="auto"/>
            <w:right w:val="none" w:sz="0" w:space="0" w:color="auto"/>
          </w:divBdr>
        </w:div>
        <w:div w:id="854424113">
          <w:marLeft w:val="640"/>
          <w:marRight w:val="0"/>
          <w:marTop w:val="0"/>
          <w:marBottom w:val="0"/>
          <w:divBdr>
            <w:top w:val="none" w:sz="0" w:space="0" w:color="auto"/>
            <w:left w:val="none" w:sz="0" w:space="0" w:color="auto"/>
            <w:bottom w:val="none" w:sz="0" w:space="0" w:color="auto"/>
            <w:right w:val="none" w:sz="0" w:space="0" w:color="auto"/>
          </w:divBdr>
        </w:div>
        <w:div w:id="916674736">
          <w:marLeft w:val="640"/>
          <w:marRight w:val="0"/>
          <w:marTop w:val="0"/>
          <w:marBottom w:val="0"/>
          <w:divBdr>
            <w:top w:val="none" w:sz="0" w:space="0" w:color="auto"/>
            <w:left w:val="none" w:sz="0" w:space="0" w:color="auto"/>
            <w:bottom w:val="none" w:sz="0" w:space="0" w:color="auto"/>
            <w:right w:val="none" w:sz="0" w:space="0" w:color="auto"/>
          </w:divBdr>
        </w:div>
        <w:div w:id="922684324">
          <w:marLeft w:val="640"/>
          <w:marRight w:val="0"/>
          <w:marTop w:val="0"/>
          <w:marBottom w:val="0"/>
          <w:divBdr>
            <w:top w:val="none" w:sz="0" w:space="0" w:color="auto"/>
            <w:left w:val="none" w:sz="0" w:space="0" w:color="auto"/>
            <w:bottom w:val="none" w:sz="0" w:space="0" w:color="auto"/>
            <w:right w:val="none" w:sz="0" w:space="0" w:color="auto"/>
          </w:divBdr>
        </w:div>
        <w:div w:id="940795006">
          <w:marLeft w:val="640"/>
          <w:marRight w:val="0"/>
          <w:marTop w:val="0"/>
          <w:marBottom w:val="0"/>
          <w:divBdr>
            <w:top w:val="none" w:sz="0" w:space="0" w:color="auto"/>
            <w:left w:val="none" w:sz="0" w:space="0" w:color="auto"/>
            <w:bottom w:val="none" w:sz="0" w:space="0" w:color="auto"/>
            <w:right w:val="none" w:sz="0" w:space="0" w:color="auto"/>
          </w:divBdr>
        </w:div>
        <w:div w:id="947813331">
          <w:marLeft w:val="640"/>
          <w:marRight w:val="0"/>
          <w:marTop w:val="0"/>
          <w:marBottom w:val="0"/>
          <w:divBdr>
            <w:top w:val="none" w:sz="0" w:space="0" w:color="auto"/>
            <w:left w:val="none" w:sz="0" w:space="0" w:color="auto"/>
            <w:bottom w:val="none" w:sz="0" w:space="0" w:color="auto"/>
            <w:right w:val="none" w:sz="0" w:space="0" w:color="auto"/>
          </w:divBdr>
        </w:div>
        <w:div w:id="957182007">
          <w:marLeft w:val="640"/>
          <w:marRight w:val="0"/>
          <w:marTop w:val="0"/>
          <w:marBottom w:val="0"/>
          <w:divBdr>
            <w:top w:val="none" w:sz="0" w:space="0" w:color="auto"/>
            <w:left w:val="none" w:sz="0" w:space="0" w:color="auto"/>
            <w:bottom w:val="none" w:sz="0" w:space="0" w:color="auto"/>
            <w:right w:val="none" w:sz="0" w:space="0" w:color="auto"/>
          </w:divBdr>
        </w:div>
        <w:div w:id="980843150">
          <w:marLeft w:val="640"/>
          <w:marRight w:val="0"/>
          <w:marTop w:val="0"/>
          <w:marBottom w:val="0"/>
          <w:divBdr>
            <w:top w:val="none" w:sz="0" w:space="0" w:color="auto"/>
            <w:left w:val="none" w:sz="0" w:space="0" w:color="auto"/>
            <w:bottom w:val="none" w:sz="0" w:space="0" w:color="auto"/>
            <w:right w:val="none" w:sz="0" w:space="0" w:color="auto"/>
          </w:divBdr>
        </w:div>
        <w:div w:id="995298787">
          <w:marLeft w:val="640"/>
          <w:marRight w:val="0"/>
          <w:marTop w:val="0"/>
          <w:marBottom w:val="0"/>
          <w:divBdr>
            <w:top w:val="none" w:sz="0" w:space="0" w:color="auto"/>
            <w:left w:val="none" w:sz="0" w:space="0" w:color="auto"/>
            <w:bottom w:val="none" w:sz="0" w:space="0" w:color="auto"/>
            <w:right w:val="none" w:sz="0" w:space="0" w:color="auto"/>
          </w:divBdr>
        </w:div>
        <w:div w:id="1186168648">
          <w:marLeft w:val="640"/>
          <w:marRight w:val="0"/>
          <w:marTop w:val="0"/>
          <w:marBottom w:val="0"/>
          <w:divBdr>
            <w:top w:val="none" w:sz="0" w:space="0" w:color="auto"/>
            <w:left w:val="none" w:sz="0" w:space="0" w:color="auto"/>
            <w:bottom w:val="none" w:sz="0" w:space="0" w:color="auto"/>
            <w:right w:val="none" w:sz="0" w:space="0" w:color="auto"/>
          </w:divBdr>
        </w:div>
        <w:div w:id="1187402742">
          <w:marLeft w:val="640"/>
          <w:marRight w:val="0"/>
          <w:marTop w:val="0"/>
          <w:marBottom w:val="0"/>
          <w:divBdr>
            <w:top w:val="none" w:sz="0" w:space="0" w:color="auto"/>
            <w:left w:val="none" w:sz="0" w:space="0" w:color="auto"/>
            <w:bottom w:val="none" w:sz="0" w:space="0" w:color="auto"/>
            <w:right w:val="none" w:sz="0" w:space="0" w:color="auto"/>
          </w:divBdr>
        </w:div>
        <w:div w:id="1233005666">
          <w:marLeft w:val="640"/>
          <w:marRight w:val="0"/>
          <w:marTop w:val="0"/>
          <w:marBottom w:val="0"/>
          <w:divBdr>
            <w:top w:val="none" w:sz="0" w:space="0" w:color="auto"/>
            <w:left w:val="none" w:sz="0" w:space="0" w:color="auto"/>
            <w:bottom w:val="none" w:sz="0" w:space="0" w:color="auto"/>
            <w:right w:val="none" w:sz="0" w:space="0" w:color="auto"/>
          </w:divBdr>
        </w:div>
        <w:div w:id="1274240576">
          <w:marLeft w:val="640"/>
          <w:marRight w:val="0"/>
          <w:marTop w:val="0"/>
          <w:marBottom w:val="0"/>
          <w:divBdr>
            <w:top w:val="none" w:sz="0" w:space="0" w:color="auto"/>
            <w:left w:val="none" w:sz="0" w:space="0" w:color="auto"/>
            <w:bottom w:val="none" w:sz="0" w:space="0" w:color="auto"/>
            <w:right w:val="none" w:sz="0" w:space="0" w:color="auto"/>
          </w:divBdr>
        </w:div>
        <w:div w:id="1411732416">
          <w:marLeft w:val="640"/>
          <w:marRight w:val="0"/>
          <w:marTop w:val="0"/>
          <w:marBottom w:val="0"/>
          <w:divBdr>
            <w:top w:val="none" w:sz="0" w:space="0" w:color="auto"/>
            <w:left w:val="none" w:sz="0" w:space="0" w:color="auto"/>
            <w:bottom w:val="none" w:sz="0" w:space="0" w:color="auto"/>
            <w:right w:val="none" w:sz="0" w:space="0" w:color="auto"/>
          </w:divBdr>
        </w:div>
        <w:div w:id="1415542262">
          <w:marLeft w:val="640"/>
          <w:marRight w:val="0"/>
          <w:marTop w:val="0"/>
          <w:marBottom w:val="0"/>
          <w:divBdr>
            <w:top w:val="none" w:sz="0" w:space="0" w:color="auto"/>
            <w:left w:val="none" w:sz="0" w:space="0" w:color="auto"/>
            <w:bottom w:val="none" w:sz="0" w:space="0" w:color="auto"/>
            <w:right w:val="none" w:sz="0" w:space="0" w:color="auto"/>
          </w:divBdr>
        </w:div>
        <w:div w:id="1448311123">
          <w:marLeft w:val="640"/>
          <w:marRight w:val="0"/>
          <w:marTop w:val="0"/>
          <w:marBottom w:val="0"/>
          <w:divBdr>
            <w:top w:val="none" w:sz="0" w:space="0" w:color="auto"/>
            <w:left w:val="none" w:sz="0" w:space="0" w:color="auto"/>
            <w:bottom w:val="none" w:sz="0" w:space="0" w:color="auto"/>
            <w:right w:val="none" w:sz="0" w:space="0" w:color="auto"/>
          </w:divBdr>
        </w:div>
        <w:div w:id="1455831765">
          <w:marLeft w:val="640"/>
          <w:marRight w:val="0"/>
          <w:marTop w:val="0"/>
          <w:marBottom w:val="0"/>
          <w:divBdr>
            <w:top w:val="none" w:sz="0" w:space="0" w:color="auto"/>
            <w:left w:val="none" w:sz="0" w:space="0" w:color="auto"/>
            <w:bottom w:val="none" w:sz="0" w:space="0" w:color="auto"/>
            <w:right w:val="none" w:sz="0" w:space="0" w:color="auto"/>
          </w:divBdr>
        </w:div>
        <w:div w:id="1533424431">
          <w:marLeft w:val="640"/>
          <w:marRight w:val="0"/>
          <w:marTop w:val="0"/>
          <w:marBottom w:val="0"/>
          <w:divBdr>
            <w:top w:val="none" w:sz="0" w:space="0" w:color="auto"/>
            <w:left w:val="none" w:sz="0" w:space="0" w:color="auto"/>
            <w:bottom w:val="none" w:sz="0" w:space="0" w:color="auto"/>
            <w:right w:val="none" w:sz="0" w:space="0" w:color="auto"/>
          </w:divBdr>
        </w:div>
        <w:div w:id="1544948483">
          <w:marLeft w:val="640"/>
          <w:marRight w:val="0"/>
          <w:marTop w:val="0"/>
          <w:marBottom w:val="0"/>
          <w:divBdr>
            <w:top w:val="none" w:sz="0" w:space="0" w:color="auto"/>
            <w:left w:val="none" w:sz="0" w:space="0" w:color="auto"/>
            <w:bottom w:val="none" w:sz="0" w:space="0" w:color="auto"/>
            <w:right w:val="none" w:sz="0" w:space="0" w:color="auto"/>
          </w:divBdr>
        </w:div>
        <w:div w:id="1592202504">
          <w:marLeft w:val="640"/>
          <w:marRight w:val="0"/>
          <w:marTop w:val="0"/>
          <w:marBottom w:val="0"/>
          <w:divBdr>
            <w:top w:val="none" w:sz="0" w:space="0" w:color="auto"/>
            <w:left w:val="none" w:sz="0" w:space="0" w:color="auto"/>
            <w:bottom w:val="none" w:sz="0" w:space="0" w:color="auto"/>
            <w:right w:val="none" w:sz="0" w:space="0" w:color="auto"/>
          </w:divBdr>
        </w:div>
        <w:div w:id="1611931323">
          <w:marLeft w:val="640"/>
          <w:marRight w:val="0"/>
          <w:marTop w:val="0"/>
          <w:marBottom w:val="0"/>
          <w:divBdr>
            <w:top w:val="none" w:sz="0" w:space="0" w:color="auto"/>
            <w:left w:val="none" w:sz="0" w:space="0" w:color="auto"/>
            <w:bottom w:val="none" w:sz="0" w:space="0" w:color="auto"/>
            <w:right w:val="none" w:sz="0" w:space="0" w:color="auto"/>
          </w:divBdr>
        </w:div>
        <w:div w:id="1673602255">
          <w:marLeft w:val="640"/>
          <w:marRight w:val="0"/>
          <w:marTop w:val="0"/>
          <w:marBottom w:val="0"/>
          <w:divBdr>
            <w:top w:val="none" w:sz="0" w:space="0" w:color="auto"/>
            <w:left w:val="none" w:sz="0" w:space="0" w:color="auto"/>
            <w:bottom w:val="none" w:sz="0" w:space="0" w:color="auto"/>
            <w:right w:val="none" w:sz="0" w:space="0" w:color="auto"/>
          </w:divBdr>
        </w:div>
        <w:div w:id="1676420933">
          <w:marLeft w:val="640"/>
          <w:marRight w:val="0"/>
          <w:marTop w:val="0"/>
          <w:marBottom w:val="0"/>
          <w:divBdr>
            <w:top w:val="none" w:sz="0" w:space="0" w:color="auto"/>
            <w:left w:val="none" w:sz="0" w:space="0" w:color="auto"/>
            <w:bottom w:val="none" w:sz="0" w:space="0" w:color="auto"/>
            <w:right w:val="none" w:sz="0" w:space="0" w:color="auto"/>
          </w:divBdr>
        </w:div>
        <w:div w:id="1679385429">
          <w:marLeft w:val="640"/>
          <w:marRight w:val="0"/>
          <w:marTop w:val="0"/>
          <w:marBottom w:val="0"/>
          <w:divBdr>
            <w:top w:val="none" w:sz="0" w:space="0" w:color="auto"/>
            <w:left w:val="none" w:sz="0" w:space="0" w:color="auto"/>
            <w:bottom w:val="none" w:sz="0" w:space="0" w:color="auto"/>
            <w:right w:val="none" w:sz="0" w:space="0" w:color="auto"/>
          </w:divBdr>
        </w:div>
        <w:div w:id="1686862459">
          <w:marLeft w:val="640"/>
          <w:marRight w:val="0"/>
          <w:marTop w:val="0"/>
          <w:marBottom w:val="0"/>
          <w:divBdr>
            <w:top w:val="none" w:sz="0" w:space="0" w:color="auto"/>
            <w:left w:val="none" w:sz="0" w:space="0" w:color="auto"/>
            <w:bottom w:val="none" w:sz="0" w:space="0" w:color="auto"/>
            <w:right w:val="none" w:sz="0" w:space="0" w:color="auto"/>
          </w:divBdr>
        </w:div>
        <w:div w:id="1723018457">
          <w:marLeft w:val="640"/>
          <w:marRight w:val="0"/>
          <w:marTop w:val="0"/>
          <w:marBottom w:val="0"/>
          <w:divBdr>
            <w:top w:val="none" w:sz="0" w:space="0" w:color="auto"/>
            <w:left w:val="none" w:sz="0" w:space="0" w:color="auto"/>
            <w:bottom w:val="none" w:sz="0" w:space="0" w:color="auto"/>
            <w:right w:val="none" w:sz="0" w:space="0" w:color="auto"/>
          </w:divBdr>
        </w:div>
        <w:div w:id="1918786785">
          <w:marLeft w:val="640"/>
          <w:marRight w:val="0"/>
          <w:marTop w:val="0"/>
          <w:marBottom w:val="0"/>
          <w:divBdr>
            <w:top w:val="none" w:sz="0" w:space="0" w:color="auto"/>
            <w:left w:val="none" w:sz="0" w:space="0" w:color="auto"/>
            <w:bottom w:val="none" w:sz="0" w:space="0" w:color="auto"/>
            <w:right w:val="none" w:sz="0" w:space="0" w:color="auto"/>
          </w:divBdr>
        </w:div>
        <w:div w:id="2027442463">
          <w:marLeft w:val="640"/>
          <w:marRight w:val="0"/>
          <w:marTop w:val="0"/>
          <w:marBottom w:val="0"/>
          <w:divBdr>
            <w:top w:val="none" w:sz="0" w:space="0" w:color="auto"/>
            <w:left w:val="none" w:sz="0" w:space="0" w:color="auto"/>
            <w:bottom w:val="none" w:sz="0" w:space="0" w:color="auto"/>
            <w:right w:val="none" w:sz="0" w:space="0" w:color="auto"/>
          </w:divBdr>
        </w:div>
        <w:div w:id="2132091601">
          <w:marLeft w:val="640"/>
          <w:marRight w:val="0"/>
          <w:marTop w:val="0"/>
          <w:marBottom w:val="0"/>
          <w:divBdr>
            <w:top w:val="none" w:sz="0" w:space="0" w:color="auto"/>
            <w:left w:val="none" w:sz="0" w:space="0" w:color="auto"/>
            <w:bottom w:val="none" w:sz="0" w:space="0" w:color="auto"/>
            <w:right w:val="none" w:sz="0" w:space="0" w:color="auto"/>
          </w:divBdr>
        </w:div>
        <w:div w:id="2142796520">
          <w:marLeft w:val="640"/>
          <w:marRight w:val="0"/>
          <w:marTop w:val="0"/>
          <w:marBottom w:val="0"/>
          <w:divBdr>
            <w:top w:val="none" w:sz="0" w:space="0" w:color="auto"/>
            <w:left w:val="none" w:sz="0" w:space="0" w:color="auto"/>
            <w:bottom w:val="none" w:sz="0" w:space="0" w:color="auto"/>
            <w:right w:val="none" w:sz="0" w:space="0" w:color="auto"/>
          </w:divBdr>
        </w:div>
      </w:divsChild>
    </w:div>
    <w:div w:id="1711419463">
      <w:bodyDiv w:val="1"/>
      <w:marLeft w:val="0"/>
      <w:marRight w:val="0"/>
      <w:marTop w:val="0"/>
      <w:marBottom w:val="0"/>
      <w:divBdr>
        <w:top w:val="none" w:sz="0" w:space="0" w:color="auto"/>
        <w:left w:val="none" w:sz="0" w:space="0" w:color="auto"/>
        <w:bottom w:val="none" w:sz="0" w:space="0" w:color="auto"/>
        <w:right w:val="none" w:sz="0" w:space="0" w:color="auto"/>
      </w:divBdr>
      <w:divsChild>
        <w:div w:id="9963065">
          <w:marLeft w:val="640"/>
          <w:marRight w:val="0"/>
          <w:marTop w:val="0"/>
          <w:marBottom w:val="0"/>
          <w:divBdr>
            <w:top w:val="none" w:sz="0" w:space="0" w:color="auto"/>
            <w:left w:val="none" w:sz="0" w:space="0" w:color="auto"/>
            <w:bottom w:val="none" w:sz="0" w:space="0" w:color="auto"/>
            <w:right w:val="none" w:sz="0" w:space="0" w:color="auto"/>
          </w:divBdr>
        </w:div>
        <w:div w:id="58214548">
          <w:marLeft w:val="640"/>
          <w:marRight w:val="0"/>
          <w:marTop w:val="0"/>
          <w:marBottom w:val="0"/>
          <w:divBdr>
            <w:top w:val="none" w:sz="0" w:space="0" w:color="auto"/>
            <w:left w:val="none" w:sz="0" w:space="0" w:color="auto"/>
            <w:bottom w:val="none" w:sz="0" w:space="0" w:color="auto"/>
            <w:right w:val="none" w:sz="0" w:space="0" w:color="auto"/>
          </w:divBdr>
        </w:div>
        <w:div w:id="66146686">
          <w:marLeft w:val="640"/>
          <w:marRight w:val="0"/>
          <w:marTop w:val="0"/>
          <w:marBottom w:val="0"/>
          <w:divBdr>
            <w:top w:val="none" w:sz="0" w:space="0" w:color="auto"/>
            <w:left w:val="none" w:sz="0" w:space="0" w:color="auto"/>
            <w:bottom w:val="none" w:sz="0" w:space="0" w:color="auto"/>
            <w:right w:val="none" w:sz="0" w:space="0" w:color="auto"/>
          </w:divBdr>
        </w:div>
        <w:div w:id="81999367">
          <w:marLeft w:val="640"/>
          <w:marRight w:val="0"/>
          <w:marTop w:val="0"/>
          <w:marBottom w:val="0"/>
          <w:divBdr>
            <w:top w:val="none" w:sz="0" w:space="0" w:color="auto"/>
            <w:left w:val="none" w:sz="0" w:space="0" w:color="auto"/>
            <w:bottom w:val="none" w:sz="0" w:space="0" w:color="auto"/>
            <w:right w:val="none" w:sz="0" w:space="0" w:color="auto"/>
          </w:divBdr>
        </w:div>
        <w:div w:id="111628907">
          <w:marLeft w:val="640"/>
          <w:marRight w:val="0"/>
          <w:marTop w:val="0"/>
          <w:marBottom w:val="0"/>
          <w:divBdr>
            <w:top w:val="none" w:sz="0" w:space="0" w:color="auto"/>
            <w:left w:val="none" w:sz="0" w:space="0" w:color="auto"/>
            <w:bottom w:val="none" w:sz="0" w:space="0" w:color="auto"/>
            <w:right w:val="none" w:sz="0" w:space="0" w:color="auto"/>
          </w:divBdr>
        </w:div>
        <w:div w:id="145897498">
          <w:marLeft w:val="640"/>
          <w:marRight w:val="0"/>
          <w:marTop w:val="0"/>
          <w:marBottom w:val="0"/>
          <w:divBdr>
            <w:top w:val="none" w:sz="0" w:space="0" w:color="auto"/>
            <w:left w:val="none" w:sz="0" w:space="0" w:color="auto"/>
            <w:bottom w:val="none" w:sz="0" w:space="0" w:color="auto"/>
            <w:right w:val="none" w:sz="0" w:space="0" w:color="auto"/>
          </w:divBdr>
        </w:div>
        <w:div w:id="162939605">
          <w:marLeft w:val="640"/>
          <w:marRight w:val="0"/>
          <w:marTop w:val="0"/>
          <w:marBottom w:val="0"/>
          <w:divBdr>
            <w:top w:val="none" w:sz="0" w:space="0" w:color="auto"/>
            <w:left w:val="none" w:sz="0" w:space="0" w:color="auto"/>
            <w:bottom w:val="none" w:sz="0" w:space="0" w:color="auto"/>
            <w:right w:val="none" w:sz="0" w:space="0" w:color="auto"/>
          </w:divBdr>
        </w:div>
        <w:div w:id="168832274">
          <w:marLeft w:val="640"/>
          <w:marRight w:val="0"/>
          <w:marTop w:val="0"/>
          <w:marBottom w:val="0"/>
          <w:divBdr>
            <w:top w:val="none" w:sz="0" w:space="0" w:color="auto"/>
            <w:left w:val="none" w:sz="0" w:space="0" w:color="auto"/>
            <w:bottom w:val="none" w:sz="0" w:space="0" w:color="auto"/>
            <w:right w:val="none" w:sz="0" w:space="0" w:color="auto"/>
          </w:divBdr>
        </w:div>
        <w:div w:id="252904273">
          <w:marLeft w:val="640"/>
          <w:marRight w:val="0"/>
          <w:marTop w:val="0"/>
          <w:marBottom w:val="0"/>
          <w:divBdr>
            <w:top w:val="none" w:sz="0" w:space="0" w:color="auto"/>
            <w:left w:val="none" w:sz="0" w:space="0" w:color="auto"/>
            <w:bottom w:val="none" w:sz="0" w:space="0" w:color="auto"/>
            <w:right w:val="none" w:sz="0" w:space="0" w:color="auto"/>
          </w:divBdr>
        </w:div>
        <w:div w:id="430316449">
          <w:marLeft w:val="640"/>
          <w:marRight w:val="0"/>
          <w:marTop w:val="0"/>
          <w:marBottom w:val="0"/>
          <w:divBdr>
            <w:top w:val="none" w:sz="0" w:space="0" w:color="auto"/>
            <w:left w:val="none" w:sz="0" w:space="0" w:color="auto"/>
            <w:bottom w:val="none" w:sz="0" w:space="0" w:color="auto"/>
            <w:right w:val="none" w:sz="0" w:space="0" w:color="auto"/>
          </w:divBdr>
        </w:div>
        <w:div w:id="450781949">
          <w:marLeft w:val="640"/>
          <w:marRight w:val="0"/>
          <w:marTop w:val="0"/>
          <w:marBottom w:val="0"/>
          <w:divBdr>
            <w:top w:val="none" w:sz="0" w:space="0" w:color="auto"/>
            <w:left w:val="none" w:sz="0" w:space="0" w:color="auto"/>
            <w:bottom w:val="none" w:sz="0" w:space="0" w:color="auto"/>
            <w:right w:val="none" w:sz="0" w:space="0" w:color="auto"/>
          </w:divBdr>
        </w:div>
        <w:div w:id="630021110">
          <w:marLeft w:val="640"/>
          <w:marRight w:val="0"/>
          <w:marTop w:val="0"/>
          <w:marBottom w:val="0"/>
          <w:divBdr>
            <w:top w:val="none" w:sz="0" w:space="0" w:color="auto"/>
            <w:left w:val="none" w:sz="0" w:space="0" w:color="auto"/>
            <w:bottom w:val="none" w:sz="0" w:space="0" w:color="auto"/>
            <w:right w:val="none" w:sz="0" w:space="0" w:color="auto"/>
          </w:divBdr>
        </w:div>
        <w:div w:id="644625896">
          <w:marLeft w:val="640"/>
          <w:marRight w:val="0"/>
          <w:marTop w:val="0"/>
          <w:marBottom w:val="0"/>
          <w:divBdr>
            <w:top w:val="none" w:sz="0" w:space="0" w:color="auto"/>
            <w:left w:val="none" w:sz="0" w:space="0" w:color="auto"/>
            <w:bottom w:val="none" w:sz="0" w:space="0" w:color="auto"/>
            <w:right w:val="none" w:sz="0" w:space="0" w:color="auto"/>
          </w:divBdr>
        </w:div>
        <w:div w:id="664019235">
          <w:marLeft w:val="640"/>
          <w:marRight w:val="0"/>
          <w:marTop w:val="0"/>
          <w:marBottom w:val="0"/>
          <w:divBdr>
            <w:top w:val="none" w:sz="0" w:space="0" w:color="auto"/>
            <w:left w:val="none" w:sz="0" w:space="0" w:color="auto"/>
            <w:bottom w:val="none" w:sz="0" w:space="0" w:color="auto"/>
            <w:right w:val="none" w:sz="0" w:space="0" w:color="auto"/>
          </w:divBdr>
        </w:div>
        <w:div w:id="664208725">
          <w:marLeft w:val="640"/>
          <w:marRight w:val="0"/>
          <w:marTop w:val="0"/>
          <w:marBottom w:val="0"/>
          <w:divBdr>
            <w:top w:val="none" w:sz="0" w:space="0" w:color="auto"/>
            <w:left w:val="none" w:sz="0" w:space="0" w:color="auto"/>
            <w:bottom w:val="none" w:sz="0" w:space="0" w:color="auto"/>
            <w:right w:val="none" w:sz="0" w:space="0" w:color="auto"/>
          </w:divBdr>
        </w:div>
        <w:div w:id="760874513">
          <w:marLeft w:val="640"/>
          <w:marRight w:val="0"/>
          <w:marTop w:val="0"/>
          <w:marBottom w:val="0"/>
          <w:divBdr>
            <w:top w:val="none" w:sz="0" w:space="0" w:color="auto"/>
            <w:left w:val="none" w:sz="0" w:space="0" w:color="auto"/>
            <w:bottom w:val="none" w:sz="0" w:space="0" w:color="auto"/>
            <w:right w:val="none" w:sz="0" w:space="0" w:color="auto"/>
          </w:divBdr>
        </w:div>
        <w:div w:id="768038204">
          <w:marLeft w:val="640"/>
          <w:marRight w:val="0"/>
          <w:marTop w:val="0"/>
          <w:marBottom w:val="0"/>
          <w:divBdr>
            <w:top w:val="none" w:sz="0" w:space="0" w:color="auto"/>
            <w:left w:val="none" w:sz="0" w:space="0" w:color="auto"/>
            <w:bottom w:val="none" w:sz="0" w:space="0" w:color="auto"/>
            <w:right w:val="none" w:sz="0" w:space="0" w:color="auto"/>
          </w:divBdr>
        </w:div>
        <w:div w:id="899175129">
          <w:marLeft w:val="640"/>
          <w:marRight w:val="0"/>
          <w:marTop w:val="0"/>
          <w:marBottom w:val="0"/>
          <w:divBdr>
            <w:top w:val="none" w:sz="0" w:space="0" w:color="auto"/>
            <w:left w:val="none" w:sz="0" w:space="0" w:color="auto"/>
            <w:bottom w:val="none" w:sz="0" w:space="0" w:color="auto"/>
            <w:right w:val="none" w:sz="0" w:space="0" w:color="auto"/>
          </w:divBdr>
        </w:div>
        <w:div w:id="940795517">
          <w:marLeft w:val="640"/>
          <w:marRight w:val="0"/>
          <w:marTop w:val="0"/>
          <w:marBottom w:val="0"/>
          <w:divBdr>
            <w:top w:val="none" w:sz="0" w:space="0" w:color="auto"/>
            <w:left w:val="none" w:sz="0" w:space="0" w:color="auto"/>
            <w:bottom w:val="none" w:sz="0" w:space="0" w:color="auto"/>
            <w:right w:val="none" w:sz="0" w:space="0" w:color="auto"/>
          </w:divBdr>
        </w:div>
        <w:div w:id="951206313">
          <w:marLeft w:val="640"/>
          <w:marRight w:val="0"/>
          <w:marTop w:val="0"/>
          <w:marBottom w:val="0"/>
          <w:divBdr>
            <w:top w:val="none" w:sz="0" w:space="0" w:color="auto"/>
            <w:left w:val="none" w:sz="0" w:space="0" w:color="auto"/>
            <w:bottom w:val="none" w:sz="0" w:space="0" w:color="auto"/>
            <w:right w:val="none" w:sz="0" w:space="0" w:color="auto"/>
          </w:divBdr>
        </w:div>
        <w:div w:id="1016738578">
          <w:marLeft w:val="640"/>
          <w:marRight w:val="0"/>
          <w:marTop w:val="0"/>
          <w:marBottom w:val="0"/>
          <w:divBdr>
            <w:top w:val="none" w:sz="0" w:space="0" w:color="auto"/>
            <w:left w:val="none" w:sz="0" w:space="0" w:color="auto"/>
            <w:bottom w:val="none" w:sz="0" w:space="0" w:color="auto"/>
            <w:right w:val="none" w:sz="0" w:space="0" w:color="auto"/>
          </w:divBdr>
        </w:div>
        <w:div w:id="1058211678">
          <w:marLeft w:val="640"/>
          <w:marRight w:val="0"/>
          <w:marTop w:val="0"/>
          <w:marBottom w:val="0"/>
          <w:divBdr>
            <w:top w:val="none" w:sz="0" w:space="0" w:color="auto"/>
            <w:left w:val="none" w:sz="0" w:space="0" w:color="auto"/>
            <w:bottom w:val="none" w:sz="0" w:space="0" w:color="auto"/>
            <w:right w:val="none" w:sz="0" w:space="0" w:color="auto"/>
          </w:divBdr>
        </w:div>
        <w:div w:id="1072118945">
          <w:marLeft w:val="640"/>
          <w:marRight w:val="0"/>
          <w:marTop w:val="0"/>
          <w:marBottom w:val="0"/>
          <w:divBdr>
            <w:top w:val="none" w:sz="0" w:space="0" w:color="auto"/>
            <w:left w:val="none" w:sz="0" w:space="0" w:color="auto"/>
            <w:bottom w:val="none" w:sz="0" w:space="0" w:color="auto"/>
            <w:right w:val="none" w:sz="0" w:space="0" w:color="auto"/>
          </w:divBdr>
        </w:div>
        <w:div w:id="1132092926">
          <w:marLeft w:val="640"/>
          <w:marRight w:val="0"/>
          <w:marTop w:val="0"/>
          <w:marBottom w:val="0"/>
          <w:divBdr>
            <w:top w:val="none" w:sz="0" w:space="0" w:color="auto"/>
            <w:left w:val="none" w:sz="0" w:space="0" w:color="auto"/>
            <w:bottom w:val="none" w:sz="0" w:space="0" w:color="auto"/>
            <w:right w:val="none" w:sz="0" w:space="0" w:color="auto"/>
          </w:divBdr>
        </w:div>
        <w:div w:id="1140265590">
          <w:marLeft w:val="640"/>
          <w:marRight w:val="0"/>
          <w:marTop w:val="0"/>
          <w:marBottom w:val="0"/>
          <w:divBdr>
            <w:top w:val="none" w:sz="0" w:space="0" w:color="auto"/>
            <w:left w:val="none" w:sz="0" w:space="0" w:color="auto"/>
            <w:bottom w:val="none" w:sz="0" w:space="0" w:color="auto"/>
            <w:right w:val="none" w:sz="0" w:space="0" w:color="auto"/>
          </w:divBdr>
        </w:div>
        <w:div w:id="1153987910">
          <w:marLeft w:val="640"/>
          <w:marRight w:val="0"/>
          <w:marTop w:val="0"/>
          <w:marBottom w:val="0"/>
          <w:divBdr>
            <w:top w:val="none" w:sz="0" w:space="0" w:color="auto"/>
            <w:left w:val="none" w:sz="0" w:space="0" w:color="auto"/>
            <w:bottom w:val="none" w:sz="0" w:space="0" w:color="auto"/>
            <w:right w:val="none" w:sz="0" w:space="0" w:color="auto"/>
          </w:divBdr>
        </w:div>
        <w:div w:id="1213535705">
          <w:marLeft w:val="640"/>
          <w:marRight w:val="0"/>
          <w:marTop w:val="0"/>
          <w:marBottom w:val="0"/>
          <w:divBdr>
            <w:top w:val="none" w:sz="0" w:space="0" w:color="auto"/>
            <w:left w:val="none" w:sz="0" w:space="0" w:color="auto"/>
            <w:bottom w:val="none" w:sz="0" w:space="0" w:color="auto"/>
            <w:right w:val="none" w:sz="0" w:space="0" w:color="auto"/>
          </w:divBdr>
        </w:div>
        <w:div w:id="1302691077">
          <w:marLeft w:val="640"/>
          <w:marRight w:val="0"/>
          <w:marTop w:val="0"/>
          <w:marBottom w:val="0"/>
          <w:divBdr>
            <w:top w:val="none" w:sz="0" w:space="0" w:color="auto"/>
            <w:left w:val="none" w:sz="0" w:space="0" w:color="auto"/>
            <w:bottom w:val="none" w:sz="0" w:space="0" w:color="auto"/>
            <w:right w:val="none" w:sz="0" w:space="0" w:color="auto"/>
          </w:divBdr>
        </w:div>
        <w:div w:id="1447115873">
          <w:marLeft w:val="640"/>
          <w:marRight w:val="0"/>
          <w:marTop w:val="0"/>
          <w:marBottom w:val="0"/>
          <w:divBdr>
            <w:top w:val="none" w:sz="0" w:space="0" w:color="auto"/>
            <w:left w:val="none" w:sz="0" w:space="0" w:color="auto"/>
            <w:bottom w:val="none" w:sz="0" w:space="0" w:color="auto"/>
            <w:right w:val="none" w:sz="0" w:space="0" w:color="auto"/>
          </w:divBdr>
        </w:div>
        <w:div w:id="1542598567">
          <w:marLeft w:val="640"/>
          <w:marRight w:val="0"/>
          <w:marTop w:val="0"/>
          <w:marBottom w:val="0"/>
          <w:divBdr>
            <w:top w:val="none" w:sz="0" w:space="0" w:color="auto"/>
            <w:left w:val="none" w:sz="0" w:space="0" w:color="auto"/>
            <w:bottom w:val="none" w:sz="0" w:space="0" w:color="auto"/>
            <w:right w:val="none" w:sz="0" w:space="0" w:color="auto"/>
          </w:divBdr>
        </w:div>
        <w:div w:id="1545017052">
          <w:marLeft w:val="640"/>
          <w:marRight w:val="0"/>
          <w:marTop w:val="0"/>
          <w:marBottom w:val="0"/>
          <w:divBdr>
            <w:top w:val="none" w:sz="0" w:space="0" w:color="auto"/>
            <w:left w:val="none" w:sz="0" w:space="0" w:color="auto"/>
            <w:bottom w:val="none" w:sz="0" w:space="0" w:color="auto"/>
            <w:right w:val="none" w:sz="0" w:space="0" w:color="auto"/>
          </w:divBdr>
        </w:div>
        <w:div w:id="1625772378">
          <w:marLeft w:val="640"/>
          <w:marRight w:val="0"/>
          <w:marTop w:val="0"/>
          <w:marBottom w:val="0"/>
          <w:divBdr>
            <w:top w:val="none" w:sz="0" w:space="0" w:color="auto"/>
            <w:left w:val="none" w:sz="0" w:space="0" w:color="auto"/>
            <w:bottom w:val="none" w:sz="0" w:space="0" w:color="auto"/>
            <w:right w:val="none" w:sz="0" w:space="0" w:color="auto"/>
          </w:divBdr>
        </w:div>
        <w:div w:id="1759600356">
          <w:marLeft w:val="640"/>
          <w:marRight w:val="0"/>
          <w:marTop w:val="0"/>
          <w:marBottom w:val="0"/>
          <w:divBdr>
            <w:top w:val="none" w:sz="0" w:space="0" w:color="auto"/>
            <w:left w:val="none" w:sz="0" w:space="0" w:color="auto"/>
            <w:bottom w:val="none" w:sz="0" w:space="0" w:color="auto"/>
            <w:right w:val="none" w:sz="0" w:space="0" w:color="auto"/>
          </w:divBdr>
        </w:div>
        <w:div w:id="1761365703">
          <w:marLeft w:val="640"/>
          <w:marRight w:val="0"/>
          <w:marTop w:val="0"/>
          <w:marBottom w:val="0"/>
          <w:divBdr>
            <w:top w:val="none" w:sz="0" w:space="0" w:color="auto"/>
            <w:left w:val="none" w:sz="0" w:space="0" w:color="auto"/>
            <w:bottom w:val="none" w:sz="0" w:space="0" w:color="auto"/>
            <w:right w:val="none" w:sz="0" w:space="0" w:color="auto"/>
          </w:divBdr>
        </w:div>
        <w:div w:id="1765761400">
          <w:marLeft w:val="640"/>
          <w:marRight w:val="0"/>
          <w:marTop w:val="0"/>
          <w:marBottom w:val="0"/>
          <w:divBdr>
            <w:top w:val="none" w:sz="0" w:space="0" w:color="auto"/>
            <w:left w:val="none" w:sz="0" w:space="0" w:color="auto"/>
            <w:bottom w:val="none" w:sz="0" w:space="0" w:color="auto"/>
            <w:right w:val="none" w:sz="0" w:space="0" w:color="auto"/>
          </w:divBdr>
        </w:div>
        <w:div w:id="1779330437">
          <w:marLeft w:val="640"/>
          <w:marRight w:val="0"/>
          <w:marTop w:val="0"/>
          <w:marBottom w:val="0"/>
          <w:divBdr>
            <w:top w:val="none" w:sz="0" w:space="0" w:color="auto"/>
            <w:left w:val="none" w:sz="0" w:space="0" w:color="auto"/>
            <w:bottom w:val="none" w:sz="0" w:space="0" w:color="auto"/>
            <w:right w:val="none" w:sz="0" w:space="0" w:color="auto"/>
          </w:divBdr>
        </w:div>
        <w:div w:id="1797915680">
          <w:marLeft w:val="640"/>
          <w:marRight w:val="0"/>
          <w:marTop w:val="0"/>
          <w:marBottom w:val="0"/>
          <w:divBdr>
            <w:top w:val="none" w:sz="0" w:space="0" w:color="auto"/>
            <w:left w:val="none" w:sz="0" w:space="0" w:color="auto"/>
            <w:bottom w:val="none" w:sz="0" w:space="0" w:color="auto"/>
            <w:right w:val="none" w:sz="0" w:space="0" w:color="auto"/>
          </w:divBdr>
        </w:div>
        <w:div w:id="1806923837">
          <w:marLeft w:val="640"/>
          <w:marRight w:val="0"/>
          <w:marTop w:val="0"/>
          <w:marBottom w:val="0"/>
          <w:divBdr>
            <w:top w:val="none" w:sz="0" w:space="0" w:color="auto"/>
            <w:left w:val="none" w:sz="0" w:space="0" w:color="auto"/>
            <w:bottom w:val="none" w:sz="0" w:space="0" w:color="auto"/>
            <w:right w:val="none" w:sz="0" w:space="0" w:color="auto"/>
          </w:divBdr>
        </w:div>
        <w:div w:id="1820535333">
          <w:marLeft w:val="640"/>
          <w:marRight w:val="0"/>
          <w:marTop w:val="0"/>
          <w:marBottom w:val="0"/>
          <w:divBdr>
            <w:top w:val="none" w:sz="0" w:space="0" w:color="auto"/>
            <w:left w:val="none" w:sz="0" w:space="0" w:color="auto"/>
            <w:bottom w:val="none" w:sz="0" w:space="0" w:color="auto"/>
            <w:right w:val="none" w:sz="0" w:space="0" w:color="auto"/>
          </w:divBdr>
        </w:div>
        <w:div w:id="1868366144">
          <w:marLeft w:val="640"/>
          <w:marRight w:val="0"/>
          <w:marTop w:val="0"/>
          <w:marBottom w:val="0"/>
          <w:divBdr>
            <w:top w:val="none" w:sz="0" w:space="0" w:color="auto"/>
            <w:left w:val="none" w:sz="0" w:space="0" w:color="auto"/>
            <w:bottom w:val="none" w:sz="0" w:space="0" w:color="auto"/>
            <w:right w:val="none" w:sz="0" w:space="0" w:color="auto"/>
          </w:divBdr>
        </w:div>
        <w:div w:id="1933932657">
          <w:marLeft w:val="640"/>
          <w:marRight w:val="0"/>
          <w:marTop w:val="0"/>
          <w:marBottom w:val="0"/>
          <w:divBdr>
            <w:top w:val="none" w:sz="0" w:space="0" w:color="auto"/>
            <w:left w:val="none" w:sz="0" w:space="0" w:color="auto"/>
            <w:bottom w:val="none" w:sz="0" w:space="0" w:color="auto"/>
            <w:right w:val="none" w:sz="0" w:space="0" w:color="auto"/>
          </w:divBdr>
        </w:div>
        <w:div w:id="1972785752">
          <w:marLeft w:val="640"/>
          <w:marRight w:val="0"/>
          <w:marTop w:val="0"/>
          <w:marBottom w:val="0"/>
          <w:divBdr>
            <w:top w:val="none" w:sz="0" w:space="0" w:color="auto"/>
            <w:left w:val="none" w:sz="0" w:space="0" w:color="auto"/>
            <w:bottom w:val="none" w:sz="0" w:space="0" w:color="auto"/>
            <w:right w:val="none" w:sz="0" w:space="0" w:color="auto"/>
          </w:divBdr>
        </w:div>
        <w:div w:id="1990162646">
          <w:marLeft w:val="640"/>
          <w:marRight w:val="0"/>
          <w:marTop w:val="0"/>
          <w:marBottom w:val="0"/>
          <w:divBdr>
            <w:top w:val="none" w:sz="0" w:space="0" w:color="auto"/>
            <w:left w:val="none" w:sz="0" w:space="0" w:color="auto"/>
            <w:bottom w:val="none" w:sz="0" w:space="0" w:color="auto"/>
            <w:right w:val="none" w:sz="0" w:space="0" w:color="auto"/>
          </w:divBdr>
        </w:div>
        <w:div w:id="2066374243">
          <w:marLeft w:val="640"/>
          <w:marRight w:val="0"/>
          <w:marTop w:val="0"/>
          <w:marBottom w:val="0"/>
          <w:divBdr>
            <w:top w:val="none" w:sz="0" w:space="0" w:color="auto"/>
            <w:left w:val="none" w:sz="0" w:space="0" w:color="auto"/>
            <w:bottom w:val="none" w:sz="0" w:space="0" w:color="auto"/>
            <w:right w:val="none" w:sz="0" w:space="0" w:color="auto"/>
          </w:divBdr>
        </w:div>
        <w:div w:id="2082946124">
          <w:marLeft w:val="640"/>
          <w:marRight w:val="0"/>
          <w:marTop w:val="0"/>
          <w:marBottom w:val="0"/>
          <w:divBdr>
            <w:top w:val="none" w:sz="0" w:space="0" w:color="auto"/>
            <w:left w:val="none" w:sz="0" w:space="0" w:color="auto"/>
            <w:bottom w:val="none" w:sz="0" w:space="0" w:color="auto"/>
            <w:right w:val="none" w:sz="0" w:space="0" w:color="auto"/>
          </w:divBdr>
        </w:div>
        <w:div w:id="2111585514">
          <w:marLeft w:val="640"/>
          <w:marRight w:val="0"/>
          <w:marTop w:val="0"/>
          <w:marBottom w:val="0"/>
          <w:divBdr>
            <w:top w:val="none" w:sz="0" w:space="0" w:color="auto"/>
            <w:left w:val="none" w:sz="0" w:space="0" w:color="auto"/>
            <w:bottom w:val="none" w:sz="0" w:space="0" w:color="auto"/>
            <w:right w:val="none" w:sz="0" w:space="0" w:color="auto"/>
          </w:divBdr>
        </w:div>
        <w:div w:id="2141218769">
          <w:marLeft w:val="640"/>
          <w:marRight w:val="0"/>
          <w:marTop w:val="0"/>
          <w:marBottom w:val="0"/>
          <w:divBdr>
            <w:top w:val="none" w:sz="0" w:space="0" w:color="auto"/>
            <w:left w:val="none" w:sz="0" w:space="0" w:color="auto"/>
            <w:bottom w:val="none" w:sz="0" w:space="0" w:color="auto"/>
            <w:right w:val="none" w:sz="0" w:space="0" w:color="auto"/>
          </w:divBdr>
        </w:div>
        <w:div w:id="2146510499">
          <w:marLeft w:val="640"/>
          <w:marRight w:val="0"/>
          <w:marTop w:val="0"/>
          <w:marBottom w:val="0"/>
          <w:divBdr>
            <w:top w:val="none" w:sz="0" w:space="0" w:color="auto"/>
            <w:left w:val="none" w:sz="0" w:space="0" w:color="auto"/>
            <w:bottom w:val="none" w:sz="0" w:space="0" w:color="auto"/>
            <w:right w:val="none" w:sz="0" w:space="0" w:color="auto"/>
          </w:divBdr>
        </w:div>
      </w:divsChild>
    </w:div>
    <w:div w:id="1717925439">
      <w:bodyDiv w:val="1"/>
      <w:marLeft w:val="0"/>
      <w:marRight w:val="0"/>
      <w:marTop w:val="0"/>
      <w:marBottom w:val="0"/>
      <w:divBdr>
        <w:top w:val="none" w:sz="0" w:space="0" w:color="auto"/>
        <w:left w:val="none" w:sz="0" w:space="0" w:color="auto"/>
        <w:bottom w:val="none" w:sz="0" w:space="0" w:color="auto"/>
        <w:right w:val="none" w:sz="0" w:space="0" w:color="auto"/>
      </w:divBdr>
      <w:divsChild>
        <w:div w:id="13191469">
          <w:marLeft w:val="640"/>
          <w:marRight w:val="0"/>
          <w:marTop w:val="0"/>
          <w:marBottom w:val="0"/>
          <w:divBdr>
            <w:top w:val="none" w:sz="0" w:space="0" w:color="auto"/>
            <w:left w:val="none" w:sz="0" w:space="0" w:color="auto"/>
            <w:bottom w:val="none" w:sz="0" w:space="0" w:color="auto"/>
            <w:right w:val="none" w:sz="0" w:space="0" w:color="auto"/>
          </w:divBdr>
        </w:div>
        <w:div w:id="21252232">
          <w:marLeft w:val="640"/>
          <w:marRight w:val="0"/>
          <w:marTop w:val="0"/>
          <w:marBottom w:val="0"/>
          <w:divBdr>
            <w:top w:val="none" w:sz="0" w:space="0" w:color="auto"/>
            <w:left w:val="none" w:sz="0" w:space="0" w:color="auto"/>
            <w:bottom w:val="none" w:sz="0" w:space="0" w:color="auto"/>
            <w:right w:val="none" w:sz="0" w:space="0" w:color="auto"/>
          </w:divBdr>
        </w:div>
        <w:div w:id="23025689">
          <w:marLeft w:val="640"/>
          <w:marRight w:val="0"/>
          <w:marTop w:val="0"/>
          <w:marBottom w:val="0"/>
          <w:divBdr>
            <w:top w:val="none" w:sz="0" w:space="0" w:color="auto"/>
            <w:left w:val="none" w:sz="0" w:space="0" w:color="auto"/>
            <w:bottom w:val="none" w:sz="0" w:space="0" w:color="auto"/>
            <w:right w:val="none" w:sz="0" w:space="0" w:color="auto"/>
          </w:divBdr>
        </w:div>
        <w:div w:id="36007786">
          <w:marLeft w:val="640"/>
          <w:marRight w:val="0"/>
          <w:marTop w:val="0"/>
          <w:marBottom w:val="0"/>
          <w:divBdr>
            <w:top w:val="none" w:sz="0" w:space="0" w:color="auto"/>
            <w:left w:val="none" w:sz="0" w:space="0" w:color="auto"/>
            <w:bottom w:val="none" w:sz="0" w:space="0" w:color="auto"/>
            <w:right w:val="none" w:sz="0" w:space="0" w:color="auto"/>
          </w:divBdr>
        </w:div>
        <w:div w:id="37629817">
          <w:marLeft w:val="640"/>
          <w:marRight w:val="0"/>
          <w:marTop w:val="0"/>
          <w:marBottom w:val="0"/>
          <w:divBdr>
            <w:top w:val="none" w:sz="0" w:space="0" w:color="auto"/>
            <w:left w:val="none" w:sz="0" w:space="0" w:color="auto"/>
            <w:bottom w:val="none" w:sz="0" w:space="0" w:color="auto"/>
            <w:right w:val="none" w:sz="0" w:space="0" w:color="auto"/>
          </w:divBdr>
        </w:div>
        <w:div w:id="63799240">
          <w:marLeft w:val="640"/>
          <w:marRight w:val="0"/>
          <w:marTop w:val="0"/>
          <w:marBottom w:val="0"/>
          <w:divBdr>
            <w:top w:val="none" w:sz="0" w:space="0" w:color="auto"/>
            <w:left w:val="none" w:sz="0" w:space="0" w:color="auto"/>
            <w:bottom w:val="none" w:sz="0" w:space="0" w:color="auto"/>
            <w:right w:val="none" w:sz="0" w:space="0" w:color="auto"/>
          </w:divBdr>
        </w:div>
        <w:div w:id="63992978">
          <w:marLeft w:val="640"/>
          <w:marRight w:val="0"/>
          <w:marTop w:val="0"/>
          <w:marBottom w:val="0"/>
          <w:divBdr>
            <w:top w:val="none" w:sz="0" w:space="0" w:color="auto"/>
            <w:left w:val="none" w:sz="0" w:space="0" w:color="auto"/>
            <w:bottom w:val="none" w:sz="0" w:space="0" w:color="auto"/>
            <w:right w:val="none" w:sz="0" w:space="0" w:color="auto"/>
          </w:divBdr>
        </w:div>
        <w:div w:id="69891810">
          <w:marLeft w:val="640"/>
          <w:marRight w:val="0"/>
          <w:marTop w:val="0"/>
          <w:marBottom w:val="0"/>
          <w:divBdr>
            <w:top w:val="none" w:sz="0" w:space="0" w:color="auto"/>
            <w:left w:val="none" w:sz="0" w:space="0" w:color="auto"/>
            <w:bottom w:val="none" w:sz="0" w:space="0" w:color="auto"/>
            <w:right w:val="none" w:sz="0" w:space="0" w:color="auto"/>
          </w:divBdr>
        </w:div>
        <w:div w:id="97991500">
          <w:marLeft w:val="640"/>
          <w:marRight w:val="0"/>
          <w:marTop w:val="0"/>
          <w:marBottom w:val="0"/>
          <w:divBdr>
            <w:top w:val="none" w:sz="0" w:space="0" w:color="auto"/>
            <w:left w:val="none" w:sz="0" w:space="0" w:color="auto"/>
            <w:bottom w:val="none" w:sz="0" w:space="0" w:color="auto"/>
            <w:right w:val="none" w:sz="0" w:space="0" w:color="auto"/>
          </w:divBdr>
        </w:div>
        <w:div w:id="146094109">
          <w:marLeft w:val="640"/>
          <w:marRight w:val="0"/>
          <w:marTop w:val="0"/>
          <w:marBottom w:val="0"/>
          <w:divBdr>
            <w:top w:val="none" w:sz="0" w:space="0" w:color="auto"/>
            <w:left w:val="none" w:sz="0" w:space="0" w:color="auto"/>
            <w:bottom w:val="none" w:sz="0" w:space="0" w:color="auto"/>
            <w:right w:val="none" w:sz="0" w:space="0" w:color="auto"/>
          </w:divBdr>
        </w:div>
        <w:div w:id="146435958">
          <w:marLeft w:val="640"/>
          <w:marRight w:val="0"/>
          <w:marTop w:val="0"/>
          <w:marBottom w:val="0"/>
          <w:divBdr>
            <w:top w:val="none" w:sz="0" w:space="0" w:color="auto"/>
            <w:left w:val="none" w:sz="0" w:space="0" w:color="auto"/>
            <w:bottom w:val="none" w:sz="0" w:space="0" w:color="auto"/>
            <w:right w:val="none" w:sz="0" w:space="0" w:color="auto"/>
          </w:divBdr>
        </w:div>
        <w:div w:id="162816431">
          <w:marLeft w:val="640"/>
          <w:marRight w:val="0"/>
          <w:marTop w:val="0"/>
          <w:marBottom w:val="0"/>
          <w:divBdr>
            <w:top w:val="none" w:sz="0" w:space="0" w:color="auto"/>
            <w:left w:val="none" w:sz="0" w:space="0" w:color="auto"/>
            <w:bottom w:val="none" w:sz="0" w:space="0" w:color="auto"/>
            <w:right w:val="none" w:sz="0" w:space="0" w:color="auto"/>
          </w:divBdr>
        </w:div>
        <w:div w:id="164562846">
          <w:marLeft w:val="640"/>
          <w:marRight w:val="0"/>
          <w:marTop w:val="0"/>
          <w:marBottom w:val="0"/>
          <w:divBdr>
            <w:top w:val="none" w:sz="0" w:space="0" w:color="auto"/>
            <w:left w:val="none" w:sz="0" w:space="0" w:color="auto"/>
            <w:bottom w:val="none" w:sz="0" w:space="0" w:color="auto"/>
            <w:right w:val="none" w:sz="0" w:space="0" w:color="auto"/>
          </w:divBdr>
        </w:div>
        <w:div w:id="209194441">
          <w:marLeft w:val="640"/>
          <w:marRight w:val="0"/>
          <w:marTop w:val="0"/>
          <w:marBottom w:val="0"/>
          <w:divBdr>
            <w:top w:val="none" w:sz="0" w:space="0" w:color="auto"/>
            <w:left w:val="none" w:sz="0" w:space="0" w:color="auto"/>
            <w:bottom w:val="none" w:sz="0" w:space="0" w:color="auto"/>
            <w:right w:val="none" w:sz="0" w:space="0" w:color="auto"/>
          </w:divBdr>
        </w:div>
        <w:div w:id="219169528">
          <w:marLeft w:val="640"/>
          <w:marRight w:val="0"/>
          <w:marTop w:val="0"/>
          <w:marBottom w:val="0"/>
          <w:divBdr>
            <w:top w:val="none" w:sz="0" w:space="0" w:color="auto"/>
            <w:left w:val="none" w:sz="0" w:space="0" w:color="auto"/>
            <w:bottom w:val="none" w:sz="0" w:space="0" w:color="auto"/>
            <w:right w:val="none" w:sz="0" w:space="0" w:color="auto"/>
          </w:divBdr>
        </w:div>
        <w:div w:id="224027597">
          <w:marLeft w:val="640"/>
          <w:marRight w:val="0"/>
          <w:marTop w:val="0"/>
          <w:marBottom w:val="0"/>
          <w:divBdr>
            <w:top w:val="none" w:sz="0" w:space="0" w:color="auto"/>
            <w:left w:val="none" w:sz="0" w:space="0" w:color="auto"/>
            <w:bottom w:val="none" w:sz="0" w:space="0" w:color="auto"/>
            <w:right w:val="none" w:sz="0" w:space="0" w:color="auto"/>
          </w:divBdr>
        </w:div>
        <w:div w:id="229002480">
          <w:marLeft w:val="640"/>
          <w:marRight w:val="0"/>
          <w:marTop w:val="0"/>
          <w:marBottom w:val="0"/>
          <w:divBdr>
            <w:top w:val="none" w:sz="0" w:space="0" w:color="auto"/>
            <w:left w:val="none" w:sz="0" w:space="0" w:color="auto"/>
            <w:bottom w:val="none" w:sz="0" w:space="0" w:color="auto"/>
            <w:right w:val="none" w:sz="0" w:space="0" w:color="auto"/>
          </w:divBdr>
        </w:div>
        <w:div w:id="239678270">
          <w:marLeft w:val="640"/>
          <w:marRight w:val="0"/>
          <w:marTop w:val="0"/>
          <w:marBottom w:val="0"/>
          <w:divBdr>
            <w:top w:val="none" w:sz="0" w:space="0" w:color="auto"/>
            <w:left w:val="none" w:sz="0" w:space="0" w:color="auto"/>
            <w:bottom w:val="none" w:sz="0" w:space="0" w:color="auto"/>
            <w:right w:val="none" w:sz="0" w:space="0" w:color="auto"/>
          </w:divBdr>
        </w:div>
        <w:div w:id="254216505">
          <w:marLeft w:val="640"/>
          <w:marRight w:val="0"/>
          <w:marTop w:val="0"/>
          <w:marBottom w:val="0"/>
          <w:divBdr>
            <w:top w:val="none" w:sz="0" w:space="0" w:color="auto"/>
            <w:left w:val="none" w:sz="0" w:space="0" w:color="auto"/>
            <w:bottom w:val="none" w:sz="0" w:space="0" w:color="auto"/>
            <w:right w:val="none" w:sz="0" w:space="0" w:color="auto"/>
          </w:divBdr>
        </w:div>
        <w:div w:id="267977149">
          <w:marLeft w:val="640"/>
          <w:marRight w:val="0"/>
          <w:marTop w:val="0"/>
          <w:marBottom w:val="0"/>
          <w:divBdr>
            <w:top w:val="none" w:sz="0" w:space="0" w:color="auto"/>
            <w:left w:val="none" w:sz="0" w:space="0" w:color="auto"/>
            <w:bottom w:val="none" w:sz="0" w:space="0" w:color="auto"/>
            <w:right w:val="none" w:sz="0" w:space="0" w:color="auto"/>
          </w:divBdr>
        </w:div>
        <w:div w:id="297809068">
          <w:marLeft w:val="640"/>
          <w:marRight w:val="0"/>
          <w:marTop w:val="0"/>
          <w:marBottom w:val="0"/>
          <w:divBdr>
            <w:top w:val="none" w:sz="0" w:space="0" w:color="auto"/>
            <w:left w:val="none" w:sz="0" w:space="0" w:color="auto"/>
            <w:bottom w:val="none" w:sz="0" w:space="0" w:color="auto"/>
            <w:right w:val="none" w:sz="0" w:space="0" w:color="auto"/>
          </w:divBdr>
        </w:div>
        <w:div w:id="307828842">
          <w:marLeft w:val="640"/>
          <w:marRight w:val="0"/>
          <w:marTop w:val="0"/>
          <w:marBottom w:val="0"/>
          <w:divBdr>
            <w:top w:val="none" w:sz="0" w:space="0" w:color="auto"/>
            <w:left w:val="none" w:sz="0" w:space="0" w:color="auto"/>
            <w:bottom w:val="none" w:sz="0" w:space="0" w:color="auto"/>
            <w:right w:val="none" w:sz="0" w:space="0" w:color="auto"/>
          </w:divBdr>
        </w:div>
        <w:div w:id="348987671">
          <w:marLeft w:val="640"/>
          <w:marRight w:val="0"/>
          <w:marTop w:val="0"/>
          <w:marBottom w:val="0"/>
          <w:divBdr>
            <w:top w:val="none" w:sz="0" w:space="0" w:color="auto"/>
            <w:left w:val="none" w:sz="0" w:space="0" w:color="auto"/>
            <w:bottom w:val="none" w:sz="0" w:space="0" w:color="auto"/>
            <w:right w:val="none" w:sz="0" w:space="0" w:color="auto"/>
          </w:divBdr>
        </w:div>
        <w:div w:id="354768019">
          <w:marLeft w:val="640"/>
          <w:marRight w:val="0"/>
          <w:marTop w:val="0"/>
          <w:marBottom w:val="0"/>
          <w:divBdr>
            <w:top w:val="none" w:sz="0" w:space="0" w:color="auto"/>
            <w:left w:val="none" w:sz="0" w:space="0" w:color="auto"/>
            <w:bottom w:val="none" w:sz="0" w:space="0" w:color="auto"/>
            <w:right w:val="none" w:sz="0" w:space="0" w:color="auto"/>
          </w:divBdr>
        </w:div>
        <w:div w:id="356858228">
          <w:marLeft w:val="640"/>
          <w:marRight w:val="0"/>
          <w:marTop w:val="0"/>
          <w:marBottom w:val="0"/>
          <w:divBdr>
            <w:top w:val="none" w:sz="0" w:space="0" w:color="auto"/>
            <w:left w:val="none" w:sz="0" w:space="0" w:color="auto"/>
            <w:bottom w:val="none" w:sz="0" w:space="0" w:color="auto"/>
            <w:right w:val="none" w:sz="0" w:space="0" w:color="auto"/>
          </w:divBdr>
        </w:div>
        <w:div w:id="359284779">
          <w:marLeft w:val="640"/>
          <w:marRight w:val="0"/>
          <w:marTop w:val="0"/>
          <w:marBottom w:val="0"/>
          <w:divBdr>
            <w:top w:val="none" w:sz="0" w:space="0" w:color="auto"/>
            <w:left w:val="none" w:sz="0" w:space="0" w:color="auto"/>
            <w:bottom w:val="none" w:sz="0" w:space="0" w:color="auto"/>
            <w:right w:val="none" w:sz="0" w:space="0" w:color="auto"/>
          </w:divBdr>
        </w:div>
        <w:div w:id="396517524">
          <w:marLeft w:val="640"/>
          <w:marRight w:val="0"/>
          <w:marTop w:val="0"/>
          <w:marBottom w:val="0"/>
          <w:divBdr>
            <w:top w:val="none" w:sz="0" w:space="0" w:color="auto"/>
            <w:left w:val="none" w:sz="0" w:space="0" w:color="auto"/>
            <w:bottom w:val="none" w:sz="0" w:space="0" w:color="auto"/>
            <w:right w:val="none" w:sz="0" w:space="0" w:color="auto"/>
          </w:divBdr>
        </w:div>
        <w:div w:id="422263210">
          <w:marLeft w:val="640"/>
          <w:marRight w:val="0"/>
          <w:marTop w:val="0"/>
          <w:marBottom w:val="0"/>
          <w:divBdr>
            <w:top w:val="none" w:sz="0" w:space="0" w:color="auto"/>
            <w:left w:val="none" w:sz="0" w:space="0" w:color="auto"/>
            <w:bottom w:val="none" w:sz="0" w:space="0" w:color="auto"/>
            <w:right w:val="none" w:sz="0" w:space="0" w:color="auto"/>
          </w:divBdr>
        </w:div>
        <w:div w:id="426777534">
          <w:marLeft w:val="640"/>
          <w:marRight w:val="0"/>
          <w:marTop w:val="0"/>
          <w:marBottom w:val="0"/>
          <w:divBdr>
            <w:top w:val="none" w:sz="0" w:space="0" w:color="auto"/>
            <w:left w:val="none" w:sz="0" w:space="0" w:color="auto"/>
            <w:bottom w:val="none" w:sz="0" w:space="0" w:color="auto"/>
            <w:right w:val="none" w:sz="0" w:space="0" w:color="auto"/>
          </w:divBdr>
        </w:div>
        <w:div w:id="449129319">
          <w:marLeft w:val="640"/>
          <w:marRight w:val="0"/>
          <w:marTop w:val="0"/>
          <w:marBottom w:val="0"/>
          <w:divBdr>
            <w:top w:val="none" w:sz="0" w:space="0" w:color="auto"/>
            <w:left w:val="none" w:sz="0" w:space="0" w:color="auto"/>
            <w:bottom w:val="none" w:sz="0" w:space="0" w:color="auto"/>
            <w:right w:val="none" w:sz="0" w:space="0" w:color="auto"/>
          </w:divBdr>
        </w:div>
        <w:div w:id="474295464">
          <w:marLeft w:val="640"/>
          <w:marRight w:val="0"/>
          <w:marTop w:val="0"/>
          <w:marBottom w:val="0"/>
          <w:divBdr>
            <w:top w:val="none" w:sz="0" w:space="0" w:color="auto"/>
            <w:left w:val="none" w:sz="0" w:space="0" w:color="auto"/>
            <w:bottom w:val="none" w:sz="0" w:space="0" w:color="auto"/>
            <w:right w:val="none" w:sz="0" w:space="0" w:color="auto"/>
          </w:divBdr>
        </w:div>
        <w:div w:id="481894102">
          <w:marLeft w:val="640"/>
          <w:marRight w:val="0"/>
          <w:marTop w:val="0"/>
          <w:marBottom w:val="0"/>
          <w:divBdr>
            <w:top w:val="none" w:sz="0" w:space="0" w:color="auto"/>
            <w:left w:val="none" w:sz="0" w:space="0" w:color="auto"/>
            <w:bottom w:val="none" w:sz="0" w:space="0" w:color="auto"/>
            <w:right w:val="none" w:sz="0" w:space="0" w:color="auto"/>
          </w:divBdr>
        </w:div>
        <w:div w:id="488257526">
          <w:marLeft w:val="640"/>
          <w:marRight w:val="0"/>
          <w:marTop w:val="0"/>
          <w:marBottom w:val="0"/>
          <w:divBdr>
            <w:top w:val="none" w:sz="0" w:space="0" w:color="auto"/>
            <w:left w:val="none" w:sz="0" w:space="0" w:color="auto"/>
            <w:bottom w:val="none" w:sz="0" w:space="0" w:color="auto"/>
            <w:right w:val="none" w:sz="0" w:space="0" w:color="auto"/>
          </w:divBdr>
        </w:div>
        <w:div w:id="496775293">
          <w:marLeft w:val="640"/>
          <w:marRight w:val="0"/>
          <w:marTop w:val="0"/>
          <w:marBottom w:val="0"/>
          <w:divBdr>
            <w:top w:val="none" w:sz="0" w:space="0" w:color="auto"/>
            <w:left w:val="none" w:sz="0" w:space="0" w:color="auto"/>
            <w:bottom w:val="none" w:sz="0" w:space="0" w:color="auto"/>
            <w:right w:val="none" w:sz="0" w:space="0" w:color="auto"/>
          </w:divBdr>
        </w:div>
        <w:div w:id="500855656">
          <w:marLeft w:val="640"/>
          <w:marRight w:val="0"/>
          <w:marTop w:val="0"/>
          <w:marBottom w:val="0"/>
          <w:divBdr>
            <w:top w:val="none" w:sz="0" w:space="0" w:color="auto"/>
            <w:left w:val="none" w:sz="0" w:space="0" w:color="auto"/>
            <w:bottom w:val="none" w:sz="0" w:space="0" w:color="auto"/>
            <w:right w:val="none" w:sz="0" w:space="0" w:color="auto"/>
          </w:divBdr>
        </w:div>
        <w:div w:id="502087101">
          <w:marLeft w:val="640"/>
          <w:marRight w:val="0"/>
          <w:marTop w:val="0"/>
          <w:marBottom w:val="0"/>
          <w:divBdr>
            <w:top w:val="none" w:sz="0" w:space="0" w:color="auto"/>
            <w:left w:val="none" w:sz="0" w:space="0" w:color="auto"/>
            <w:bottom w:val="none" w:sz="0" w:space="0" w:color="auto"/>
            <w:right w:val="none" w:sz="0" w:space="0" w:color="auto"/>
          </w:divBdr>
        </w:div>
        <w:div w:id="519272231">
          <w:marLeft w:val="640"/>
          <w:marRight w:val="0"/>
          <w:marTop w:val="0"/>
          <w:marBottom w:val="0"/>
          <w:divBdr>
            <w:top w:val="none" w:sz="0" w:space="0" w:color="auto"/>
            <w:left w:val="none" w:sz="0" w:space="0" w:color="auto"/>
            <w:bottom w:val="none" w:sz="0" w:space="0" w:color="auto"/>
            <w:right w:val="none" w:sz="0" w:space="0" w:color="auto"/>
          </w:divBdr>
        </w:div>
        <w:div w:id="524251152">
          <w:marLeft w:val="640"/>
          <w:marRight w:val="0"/>
          <w:marTop w:val="0"/>
          <w:marBottom w:val="0"/>
          <w:divBdr>
            <w:top w:val="none" w:sz="0" w:space="0" w:color="auto"/>
            <w:left w:val="none" w:sz="0" w:space="0" w:color="auto"/>
            <w:bottom w:val="none" w:sz="0" w:space="0" w:color="auto"/>
            <w:right w:val="none" w:sz="0" w:space="0" w:color="auto"/>
          </w:divBdr>
        </w:div>
        <w:div w:id="541213462">
          <w:marLeft w:val="640"/>
          <w:marRight w:val="0"/>
          <w:marTop w:val="0"/>
          <w:marBottom w:val="0"/>
          <w:divBdr>
            <w:top w:val="none" w:sz="0" w:space="0" w:color="auto"/>
            <w:left w:val="none" w:sz="0" w:space="0" w:color="auto"/>
            <w:bottom w:val="none" w:sz="0" w:space="0" w:color="auto"/>
            <w:right w:val="none" w:sz="0" w:space="0" w:color="auto"/>
          </w:divBdr>
        </w:div>
        <w:div w:id="597366771">
          <w:marLeft w:val="640"/>
          <w:marRight w:val="0"/>
          <w:marTop w:val="0"/>
          <w:marBottom w:val="0"/>
          <w:divBdr>
            <w:top w:val="none" w:sz="0" w:space="0" w:color="auto"/>
            <w:left w:val="none" w:sz="0" w:space="0" w:color="auto"/>
            <w:bottom w:val="none" w:sz="0" w:space="0" w:color="auto"/>
            <w:right w:val="none" w:sz="0" w:space="0" w:color="auto"/>
          </w:divBdr>
        </w:div>
        <w:div w:id="623468295">
          <w:marLeft w:val="640"/>
          <w:marRight w:val="0"/>
          <w:marTop w:val="0"/>
          <w:marBottom w:val="0"/>
          <w:divBdr>
            <w:top w:val="none" w:sz="0" w:space="0" w:color="auto"/>
            <w:left w:val="none" w:sz="0" w:space="0" w:color="auto"/>
            <w:bottom w:val="none" w:sz="0" w:space="0" w:color="auto"/>
            <w:right w:val="none" w:sz="0" w:space="0" w:color="auto"/>
          </w:divBdr>
        </w:div>
        <w:div w:id="642777977">
          <w:marLeft w:val="640"/>
          <w:marRight w:val="0"/>
          <w:marTop w:val="0"/>
          <w:marBottom w:val="0"/>
          <w:divBdr>
            <w:top w:val="none" w:sz="0" w:space="0" w:color="auto"/>
            <w:left w:val="none" w:sz="0" w:space="0" w:color="auto"/>
            <w:bottom w:val="none" w:sz="0" w:space="0" w:color="auto"/>
            <w:right w:val="none" w:sz="0" w:space="0" w:color="auto"/>
          </w:divBdr>
        </w:div>
        <w:div w:id="665591908">
          <w:marLeft w:val="640"/>
          <w:marRight w:val="0"/>
          <w:marTop w:val="0"/>
          <w:marBottom w:val="0"/>
          <w:divBdr>
            <w:top w:val="none" w:sz="0" w:space="0" w:color="auto"/>
            <w:left w:val="none" w:sz="0" w:space="0" w:color="auto"/>
            <w:bottom w:val="none" w:sz="0" w:space="0" w:color="auto"/>
            <w:right w:val="none" w:sz="0" w:space="0" w:color="auto"/>
          </w:divBdr>
        </w:div>
        <w:div w:id="711923176">
          <w:marLeft w:val="640"/>
          <w:marRight w:val="0"/>
          <w:marTop w:val="0"/>
          <w:marBottom w:val="0"/>
          <w:divBdr>
            <w:top w:val="none" w:sz="0" w:space="0" w:color="auto"/>
            <w:left w:val="none" w:sz="0" w:space="0" w:color="auto"/>
            <w:bottom w:val="none" w:sz="0" w:space="0" w:color="auto"/>
            <w:right w:val="none" w:sz="0" w:space="0" w:color="auto"/>
          </w:divBdr>
        </w:div>
        <w:div w:id="718093111">
          <w:marLeft w:val="640"/>
          <w:marRight w:val="0"/>
          <w:marTop w:val="0"/>
          <w:marBottom w:val="0"/>
          <w:divBdr>
            <w:top w:val="none" w:sz="0" w:space="0" w:color="auto"/>
            <w:left w:val="none" w:sz="0" w:space="0" w:color="auto"/>
            <w:bottom w:val="none" w:sz="0" w:space="0" w:color="auto"/>
            <w:right w:val="none" w:sz="0" w:space="0" w:color="auto"/>
          </w:divBdr>
        </w:div>
        <w:div w:id="724568814">
          <w:marLeft w:val="640"/>
          <w:marRight w:val="0"/>
          <w:marTop w:val="0"/>
          <w:marBottom w:val="0"/>
          <w:divBdr>
            <w:top w:val="none" w:sz="0" w:space="0" w:color="auto"/>
            <w:left w:val="none" w:sz="0" w:space="0" w:color="auto"/>
            <w:bottom w:val="none" w:sz="0" w:space="0" w:color="auto"/>
            <w:right w:val="none" w:sz="0" w:space="0" w:color="auto"/>
          </w:divBdr>
        </w:div>
        <w:div w:id="789401821">
          <w:marLeft w:val="640"/>
          <w:marRight w:val="0"/>
          <w:marTop w:val="0"/>
          <w:marBottom w:val="0"/>
          <w:divBdr>
            <w:top w:val="none" w:sz="0" w:space="0" w:color="auto"/>
            <w:left w:val="none" w:sz="0" w:space="0" w:color="auto"/>
            <w:bottom w:val="none" w:sz="0" w:space="0" w:color="auto"/>
            <w:right w:val="none" w:sz="0" w:space="0" w:color="auto"/>
          </w:divBdr>
        </w:div>
        <w:div w:id="790829604">
          <w:marLeft w:val="640"/>
          <w:marRight w:val="0"/>
          <w:marTop w:val="0"/>
          <w:marBottom w:val="0"/>
          <w:divBdr>
            <w:top w:val="none" w:sz="0" w:space="0" w:color="auto"/>
            <w:left w:val="none" w:sz="0" w:space="0" w:color="auto"/>
            <w:bottom w:val="none" w:sz="0" w:space="0" w:color="auto"/>
            <w:right w:val="none" w:sz="0" w:space="0" w:color="auto"/>
          </w:divBdr>
        </w:div>
        <w:div w:id="793133408">
          <w:marLeft w:val="640"/>
          <w:marRight w:val="0"/>
          <w:marTop w:val="0"/>
          <w:marBottom w:val="0"/>
          <w:divBdr>
            <w:top w:val="none" w:sz="0" w:space="0" w:color="auto"/>
            <w:left w:val="none" w:sz="0" w:space="0" w:color="auto"/>
            <w:bottom w:val="none" w:sz="0" w:space="0" w:color="auto"/>
            <w:right w:val="none" w:sz="0" w:space="0" w:color="auto"/>
          </w:divBdr>
        </w:div>
        <w:div w:id="798767628">
          <w:marLeft w:val="640"/>
          <w:marRight w:val="0"/>
          <w:marTop w:val="0"/>
          <w:marBottom w:val="0"/>
          <w:divBdr>
            <w:top w:val="none" w:sz="0" w:space="0" w:color="auto"/>
            <w:left w:val="none" w:sz="0" w:space="0" w:color="auto"/>
            <w:bottom w:val="none" w:sz="0" w:space="0" w:color="auto"/>
            <w:right w:val="none" w:sz="0" w:space="0" w:color="auto"/>
          </w:divBdr>
        </w:div>
        <w:div w:id="816534666">
          <w:marLeft w:val="640"/>
          <w:marRight w:val="0"/>
          <w:marTop w:val="0"/>
          <w:marBottom w:val="0"/>
          <w:divBdr>
            <w:top w:val="none" w:sz="0" w:space="0" w:color="auto"/>
            <w:left w:val="none" w:sz="0" w:space="0" w:color="auto"/>
            <w:bottom w:val="none" w:sz="0" w:space="0" w:color="auto"/>
            <w:right w:val="none" w:sz="0" w:space="0" w:color="auto"/>
          </w:divBdr>
        </w:div>
        <w:div w:id="845635897">
          <w:marLeft w:val="640"/>
          <w:marRight w:val="0"/>
          <w:marTop w:val="0"/>
          <w:marBottom w:val="0"/>
          <w:divBdr>
            <w:top w:val="none" w:sz="0" w:space="0" w:color="auto"/>
            <w:left w:val="none" w:sz="0" w:space="0" w:color="auto"/>
            <w:bottom w:val="none" w:sz="0" w:space="0" w:color="auto"/>
            <w:right w:val="none" w:sz="0" w:space="0" w:color="auto"/>
          </w:divBdr>
        </w:div>
        <w:div w:id="847793068">
          <w:marLeft w:val="640"/>
          <w:marRight w:val="0"/>
          <w:marTop w:val="0"/>
          <w:marBottom w:val="0"/>
          <w:divBdr>
            <w:top w:val="none" w:sz="0" w:space="0" w:color="auto"/>
            <w:left w:val="none" w:sz="0" w:space="0" w:color="auto"/>
            <w:bottom w:val="none" w:sz="0" w:space="0" w:color="auto"/>
            <w:right w:val="none" w:sz="0" w:space="0" w:color="auto"/>
          </w:divBdr>
        </w:div>
        <w:div w:id="889075561">
          <w:marLeft w:val="640"/>
          <w:marRight w:val="0"/>
          <w:marTop w:val="0"/>
          <w:marBottom w:val="0"/>
          <w:divBdr>
            <w:top w:val="none" w:sz="0" w:space="0" w:color="auto"/>
            <w:left w:val="none" w:sz="0" w:space="0" w:color="auto"/>
            <w:bottom w:val="none" w:sz="0" w:space="0" w:color="auto"/>
            <w:right w:val="none" w:sz="0" w:space="0" w:color="auto"/>
          </w:divBdr>
        </w:div>
        <w:div w:id="895942734">
          <w:marLeft w:val="640"/>
          <w:marRight w:val="0"/>
          <w:marTop w:val="0"/>
          <w:marBottom w:val="0"/>
          <w:divBdr>
            <w:top w:val="none" w:sz="0" w:space="0" w:color="auto"/>
            <w:left w:val="none" w:sz="0" w:space="0" w:color="auto"/>
            <w:bottom w:val="none" w:sz="0" w:space="0" w:color="auto"/>
            <w:right w:val="none" w:sz="0" w:space="0" w:color="auto"/>
          </w:divBdr>
        </w:div>
        <w:div w:id="902061676">
          <w:marLeft w:val="640"/>
          <w:marRight w:val="0"/>
          <w:marTop w:val="0"/>
          <w:marBottom w:val="0"/>
          <w:divBdr>
            <w:top w:val="none" w:sz="0" w:space="0" w:color="auto"/>
            <w:left w:val="none" w:sz="0" w:space="0" w:color="auto"/>
            <w:bottom w:val="none" w:sz="0" w:space="0" w:color="auto"/>
            <w:right w:val="none" w:sz="0" w:space="0" w:color="auto"/>
          </w:divBdr>
        </w:div>
        <w:div w:id="928463142">
          <w:marLeft w:val="640"/>
          <w:marRight w:val="0"/>
          <w:marTop w:val="0"/>
          <w:marBottom w:val="0"/>
          <w:divBdr>
            <w:top w:val="none" w:sz="0" w:space="0" w:color="auto"/>
            <w:left w:val="none" w:sz="0" w:space="0" w:color="auto"/>
            <w:bottom w:val="none" w:sz="0" w:space="0" w:color="auto"/>
            <w:right w:val="none" w:sz="0" w:space="0" w:color="auto"/>
          </w:divBdr>
        </w:div>
        <w:div w:id="956985713">
          <w:marLeft w:val="640"/>
          <w:marRight w:val="0"/>
          <w:marTop w:val="0"/>
          <w:marBottom w:val="0"/>
          <w:divBdr>
            <w:top w:val="none" w:sz="0" w:space="0" w:color="auto"/>
            <w:left w:val="none" w:sz="0" w:space="0" w:color="auto"/>
            <w:bottom w:val="none" w:sz="0" w:space="0" w:color="auto"/>
            <w:right w:val="none" w:sz="0" w:space="0" w:color="auto"/>
          </w:divBdr>
        </w:div>
        <w:div w:id="968584951">
          <w:marLeft w:val="640"/>
          <w:marRight w:val="0"/>
          <w:marTop w:val="0"/>
          <w:marBottom w:val="0"/>
          <w:divBdr>
            <w:top w:val="none" w:sz="0" w:space="0" w:color="auto"/>
            <w:left w:val="none" w:sz="0" w:space="0" w:color="auto"/>
            <w:bottom w:val="none" w:sz="0" w:space="0" w:color="auto"/>
            <w:right w:val="none" w:sz="0" w:space="0" w:color="auto"/>
          </w:divBdr>
        </w:div>
        <w:div w:id="975448904">
          <w:marLeft w:val="640"/>
          <w:marRight w:val="0"/>
          <w:marTop w:val="0"/>
          <w:marBottom w:val="0"/>
          <w:divBdr>
            <w:top w:val="none" w:sz="0" w:space="0" w:color="auto"/>
            <w:left w:val="none" w:sz="0" w:space="0" w:color="auto"/>
            <w:bottom w:val="none" w:sz="0" w:space="0" w:color="auto"/>
            <w:right w:val="none" w:sz="0" w:space="0" w:color="auto"/>
          </w:divBdr>
        </w:div>
        <w:div w:id="979118528">
          <w:marLeft w:val="640"/>
          <w:marRight w:val="0"/>
          <w:marTop w:val="0"/>
          <w:marBottom w:val="0"/>
          <w:divBdr>
            <w:top w:val="none" w:sz="0" w:space="0" w:color="auto"/>
            <w:left w:val="none" w:sz="0" w:space="0" w:color="auto"/>
            <w:bottom w:val="none" w:sz="0" w:space="0" w:color="auto"/>
            <w:right w:val="none" w:sz="0" w:space="0" w:color="auto"/>
          </w:divBdr>
        </w:div>
        <w:div w:id="1021785778">
          <w:marLeft w:val="640"/>
          <w:marRight w:val="0"/>
          <w:marTop w:val="0"/>
          <w:marBottom w:val="0"/>
          <w:divBdr>
            <w:top w:val="none" w:sz="0" w:space="0" w:color="auto"/>
            <w:left w:val="none" w:sz="0" w:space="0" w:color="auto"/>
            <w:bottom w:val="none" w:sz="0" w:space="0" w:color="auto"/>
            <w:right w:val="none" w:sz="0" w:space="0" w:color="auto"/>
          </w:divBdr>
        </w:div>
        <w:div w:id="1033578130">
          <w:marLeft w:val="640"/>
          <w:marRight w:val="0"/>
          <w:marTop w:val="0"/>
          <w:marBottom w:val="0"/>
          <w:divBdr>
            <w:top w:val="none" w:sz="0" w:space="0" w:color="auto"/>
            <w:left w:val="none" w:sz="0" w:space="0" w:color="auto"/>
            <w:bottom w:val="none" w:sz="0" w:space="0" w:color="auto"/>
            <w:right w:val="none" w:sz="0" w:space="0" w:color="auto"/>
          </w:divBdr>
        </w:div>
        <w:div w:id="1042635793">
          <w:marLeft w:val="640"/>
          <w:marRight w:val="0"/>
          <w:marTop w:val="0"/>
          <w:marBottom w:val="0"/>
          <w:divBdr>
            <w:top w:val="none" w:sz="0" w:space="0" w:color="auto"/>
            <w:left w:val="none" w:sz="0" w:space="0" w:color="auto"/>
            <w:bottom w:val="none" w:sz="0" w:space="0" w:color="auto"/>
            <w:right w:val="none" w:sz="0" w:space="0" w:color="auto"/>
          </w:divBdr>
        </w:div>
        <w:div w:id="1049307582">
          <w:marLeft w:val="640"/>
          <w:marRight w:val="0"/>
          <w:marTop w:val="0"/>
          <w:marBottom w:val="0"/>
          <w:divBdr>
            <w:top w:val="none" w:sz="0" w:space="0" w:color="auto"/>
            <w:left w:val="none" w:sz="0" w:space="0" w:color="auto"/>
            <w:bottom w:val="none" w:sz="0" w:space="0" w:color="auto"/>
            <w:right w:val="none" w:sz="0" w:space="0" w:color="auto"/>
          </w:divBdr>
        </w:div>
        <w:div w:id="1075249881">
          <w:marLeft w:val="640"/>
          <w:marRight w:val="0"/>
          <w:marTop w:val="0"/>
          <w:marBottom w:val="0"/>
          <w:divBdr>
            <w:top w:val="none" w:sz="0" w:space="0" w:color="auto"/>
            <w:left w:val="none" w:sz="0" w:space="0" w:color="auto"/>
            <w:bottom w:val="none" w:sz="0" w:space="0" w:color="auto"/>
            <w:right w:val="none" w:sz="0" w:space="0" w:color="auto"/>
          </w:divBdr>
        </w:div>
        <w:div w:id="1078405080">
          <w:marLeft w:val="640"/>
          <w:marRight w:val="0"/>
          <w:marTop w:val="0"/>
          <w:marBottom w:val="0"/>
          <w:divBdr>
            <w:top w:val="none" w:sz="0" w:space="0" w:color="auto"/>
            <w:left w:val="none" w:sz="0" w:space="0" w:color="auto"/>
            <w:bottom w:val="none" w:sz="0" w:space="0" w:color="auto"/>
            <w:right w:val="none" w:sz="0" w:space="0" w:color="auto"/>
          </w:divBdr>
        </w:div>
        <w:div w:id="1087340066">
          <w:marLeft w:val="640"/>
          <w:marRight w:val="0"/>
          <w:marTop w:val="0"/>
          <w:marBottom w:val="0"/>
          <w:divBdr>
            <w:top w:val="none" w:sz="0" w:space="0" w:color="auto"/>
            <w:left w:val="none" w:sz="0" w:space="0" w:color="auto"/>
            <w:bottom w:val="none" w:sz="0" w:space="0" w:color="auto"/>
            <w:right w:val="none" w:sz="0" w:space="0" w:color="auto"/>
          </w:divBdr>
        </w:div>
        <w:div w:id="1094128246">
          <w:marLeft w:val="640"/>
          <w:marRight w:val="0"/>
          <w:marTop w:val="0"/>
          <w:marBottom w:val="0"/>
          <w:divBdr>
            <w:top w:val="none" w:sz="0" w:space="0" w:color="auto"/>
            <w:left w:val="none" w:sz="0" w:space="0" w:color="auto"/>
            <w:bottom w:val="none" w:sz="0" w:space="0" w:color="auto"/>
            <w:right w:val="none" w:sz="0" w:space="0" w:color="auto"/>
          </w:divBdr>
        </w:div>
        <w:div w:id="1094352090">
          <w:marLeft w:val="640"/>
          <w:marRight w:val="0"/>
          <w:marTop w:val="0"/>
          <w:marBottom w:val="0"/>
          <w:divBdr>
            <w:top w:val="none" w:sz="0" w:space="0" w:color="auto"/>
            <w:left w:val="none" w:sz="0" w:space="0" w:color="auto"/>
            <w:bottom w:val="none" w:sz="0" w:space="0" w:color="auto"/>
            <w:right w:val="none" w:sz="0" w:space="0" w:color="auto"/>
          </w:divBdr>
        </w:div>
        <w:div w:id="1108623941">
          <w:marLeft w:val="640"/>
          <w:marRight w:val="0"/>
          <w:marTop w:val="0"/>
          <w:marBottom w:val="0"/>
          <w:divBdr>
            <w:top w:val="none" w:sz="0" w:space="0" w:color="auto"/>
            <w:left w:val="none" w:sz="0" w:space="0" w:color="auto"/>
            <w:bottom w:val="none" w:sz="0" w:space="0" w:color="auto"/>
            <w:right w:val="none" w:sz="0" w:space="0" w:color="auto"/>
          </w:divBdr>
        </w:div>
        <w:div w:id="1113131688">
          <w:marLeft w:val="640"/>
          <w:marRight w:val="0"/>
          <w:marTop w:val="0"/>
          <w:marBottom w:val="0"/>
          <w:divBdr>
            <w:top w:val="none" w:sz="0" w:space="0" w:color="auto"/>
            <w:left w:val="none" w:sz="0" w:space="0" w:color="auto"/>
            <w:bottom w:val="none" w:sz="0" w:space="0" w:color="auto"/>
            <w:right w:val="none" w:sz="0" w:space="0" w:color="auto"/>
          </w:divBdr>
        </w:div>
        <w:div w:id="1119957718">
          <w:marLeft w:val="640"/>
          <w:marRight w:val="0"/>
          <w:marTop w:val="0"/>
          <w:marBottom w:val="0"/>
          <w:divBdr>
            <w:top w:val="none" w:sz="0" w:space="0" w:color="auto"/>
            <w:left w:val="none" w:sz="0" w:space="0" w:color="auto"/>
            <w:bottom w:val="none" w:sz="0" w:space="0" w:color="auto"/>
            <w:right w:val="none" w:sz="0" w:space="0" w:color="auto"/>
          </w:divBdr>
        </w:div>
        <w:div w:id="1171798613">
          <w:marLeft w:val="640"/>
          <w:marRight w:val="0"/>
          <w:marTop w:val="0"/>
          <w:marBottom w:val="0"/>
          <w:divBdr>
            <w:top w:val="none" w:sz="0" w:space="0" w:color="auto"/>
            <w:left w:val="none" w:sz="0" w:space="0" w:color="auto"/>
            <w:bottom w:val="none" w:sz="0" w:space="0" w:color="auto"/>
            <w:right w:val="none" w:sz="0" w:space="0" w:color="auto"/>
          </w:divBdr>
        </w:div>
        <w:div w:id="1202934212">
          <w:marLeft w:val="640"/>
          <w:marRight w:val="0"/>
          <w:marTop w:val="0"/>
          <w:marBottom w:val="0"/>
          <w:divBdr>
            <w:top w:val="none" w:sz="0" w:space="0" w:color="auto"/>
            <w:left w:val="none" w:sz="0" w:space="0" w:color="auto"/>
            <w:bottom w:val="none" w:sz="0" w:space="0" w:color="auto"/>
            <w:right w:val="none" w:sz="0" w:space="0" w:color="auto"/>
          </w:divBdr>
        </w:div>
        <w:div w:id="1397626211">
          <w:marLeft w:val="640"/>
          <w:marRight w:val="0"/>
          <w:marTop w:val="0"/>
          <w:marBottom w:val="0"/>
          <w:divBdr>
            <w:top w:val="none" w:sz="0" w:space="0" w:color="auto"/>
            <w:left w:val="none" w:sz="0" w:space="0" w:color="auto"/>
            <w:bottom w:val="none" w:sz="0" w:space="0" w:color="auto"/>
            <w:right w:val="none" w:sz="0" w:space="0" w:color="auto"/>
          </w:divBdr>
        </w:div>
        <w:div w:id="1448427388">
          <w:marLeft w:val="640"/>
          <w:marRight w:val="0"/>
          <w:marTop w:val="0"/>
          <w:marBottom w:val="0"/>
          <w:divBdr>
            <w:top w:val="none" w:sz="0" w:space="0" w:color="auto"/>
            <w:left w:val="none" w:sz="0" w:space="0" w:color="auto"/>
            <w:bottom w:val="none" w:sz="0" w:space="0" w:color="auto"/>
            <w:right w:val="none" w:sz="0" w:space="0" w:color="auto"/>
          </w:divBdr>
        </w:div>
        <w:div w:id="1504005303">
          <w:marLeft w:val="640"/>
          <w:marRight w:val="0"/>
          <w:marTop w:val="0"/>
          <w:marBottom w:val="0"/>
          <w:divBdr>
            <w:top w:val="none" w:sz="0" w:space="0" w:color="auto"/>
            <w:left w:val="none" w:sz="0" w:space="0" w:color="auto"/>
            <w:bottom w:val="none" w:sz="0" w:space="0" w:color="auto"/>
            <w:right w:val="none" w:sz="0" w:space="0" w:color="auto"/>
          </w:divBdr>
        </w:div>
        <w:div w:id="1517841920">
          <w:marLeft w:val="640"/>
          <w:marRight w:val="0"/>
          <w:marTop w:val="0"/>
          <w:marBottom w:val="0"/>
          <w:divBdr>
            <w:top w:val="none" w:sz="0" w:space="0" w:color="auto"/>
            <w:left w:val="none" w:sz="0" w:space="0" w:color="auto"/>
            <w:bottom w:val="none" w:sz="0" w:space="0" w:color="auto"/>
            <w:right w:val="none" w:sz="0" w:space="0" w:color="auto"/>
          </w:divBdr>
        </w:div>
        <w:div w:id="1522165203">
          <w:marLeft w:val="640"/>
          <w:marRight w:val="0"/>
          <w:marTop w:val="0"/>
          <w:marBottom w:val="0"/>
          <w:divBdr>
            <w:top w:val="none" w:sz="0" w:space="0" w:color="auto"/>
            <w:left w:val="none" w:sz="0" w:space="0" w:color="auto"/>
            <w:bottom w:val="none" w:sz="0" w:space="0" w:color="auto"/>
            <w:right w:val="none" w:sz="0" w:space="0" w:color="auto"/>
          </w:divBdr>
        </w:div>
        <w:div w:id="1550260785">
          <w:marLeft w:val="640"/>
          <w:marRight w:val="0"/>
          <w:marTop w:val="0"/>
          <w:marBottom w:val="0"/>
          <w:divBdr>
            <w:top w:val="none" w:sz="0" w:space="0" w:color="auto"/>
            <w:left w:val="none" w:sz="0" w:space="0" w:color="auto"/>
            <w:bottom w:val="none" w:sz="0" w:space="0" w:color="auto"/>
            <w:right w:val="none" w:sz="0" w:space="0" w:color="auto"/>
          </w:divBdr>
        </w:div>
        <w:div w:id="1612931482">
          <w:marLeft w:val="640"/>
          <w:marRight w:val="0"/>
          <w:marTop w:val="0"/>
          <w:marBottom w:val="0"/>
          <w:divBdr>
            <w:top w:val="none" w:sz="0" w:space="0" w:color="auto"/>
            <w:left w:val="none" w:sz="0" w:space="0" w:color="auto"/>
            <w:bottom w:val="none" w:sz="0" w:space="0" w:color="auto"/>
            <w:right w:val="none" w:sz="0" w:space="0" w:color="auto"/>
          </w:divBdr>
        </w:div>
        <w:div w:id="1616212634">
          <w:marLeft w:val="640"/>
          <w:marRight w:val="0"/>
          <w:marTop w:val="0"/>
          <w:marBottom w:val="0"/>
          <w:divBdr>
            <w:top w:val="none" w:sz="0" w:space="0" w:color="auto"/>
            <w:left w:val="none" w:sz="0" w:space="0" w:color="auto"/>
            <w:bottom w:val="none" w:sz="0" w:space="0" w:color="auto"/>
            <w:right w:val="none" w:sz="0" w:space="0" w:color="auto"/>
          </w:divBdr>
        </w:div>
        <w:div w:id="1617440917">
          <w:marLeft w:val="640"/>
          <w:marRight w:val="0"/>
          <w:marTop w:val="0"/>
          <w:marBottom w:val="0"/>
          <w:divBdr>
            <w:top w:val="none" w:sz="0" w:space="0" w:color="auto"/>
            <w:left w:val="none" w:sz="0" w:space="0" w:color="auto"/>
            <w:bottom w:val="none" w:sz="0" w:space="0" w:color="auto"/>
            <w:right w:val="none" w:sz="0" w:space="0" w:color="auto"/>
          </w:divBdr>
        </w:div>
        <w:div w:id="1619291169">
          <w:marLeft w:val="640"/>
          <w:marRight w:val="0"/>
          <w:marTop w:val="0"/>
          <w:marBottom w:val="0"/>
          <w:divBdr>
            <w:top w:val="none" w:sz="0" w:space="0" w:color="auto"/>
            <w:left w:val="none" w:sz="0" w:space="0" w:color="auto"/>
            <w:bottom w:val="none" w:sz="0" w:space="0" w:color="auto"/>
            <w:right w:val="none" w:sz="0" w:space="0" w:color="auto"/>
          </w:divBdr>
        </w:div>
        <w:div w:id="1706759747">
          <w:marLeft w:val="640"/>
          <w:marRight w:val="0"/>
          <w:marTop w:val="0"/>
          <w:marBottom w:val="0"/>
          <w:divBdr>
            <w:top w:val="none" w:sz="0" w:space="0" w:color="auto"/>
            <w:left w:val="none" w:sz="0" w:space="0" w:color="auto"/>
            <w:bottom w:val="none" w:sz="0" w:space="0" w:color="auto"/>
            <w:right w:val="none" w:sz="0" w:space="0" w:color="auto"/>
          </w:divBdr>
        </w:div>
        <w:div w:id="1768109548">
          <w:marLeft w:val="640"/>
          <w:marRight w:val="0"/>
          <w:marTop w:val="0"/>
          <w:marBottom w:val="0"/>
          <w:divBdr>
            <w:top w:val="none" w:sz="0" w:space="0" w:color="auto"/>
            <w:left w:val="none" w:sz="0" w:space="0" w:color="auto"/>
            <w:bottom w:val="none" w:sz="0" w:space="0" w:color="auto"/>
            <w:right w:val="none" w:sz="0" w:space="0" w:color="auto"/>
          </w:divBdr>
        </w:div>
        <w:div w:id="1808427046">
          <w:marLeft w:val="640"/>
          <w:marRight w:val="0"/>
          <w:marTop w:val="0"/>
          <w:marBottom w:val="0"/>
          <w:divBdr>
            <w:top w:val="none" w:sz="0" w:space="0" w:color="auto"/>
            <w:left w:val="none" w:sz="0" w:space="0" w:color="auto"/>
            <w:bottom w:val="none" w:sz="0" w:space="0" w:color="auto"/>
            <w:right w:val="none" w:sz="0" w:space="0" w:color="auto"/>
          </w:divBdr>
        </w:div>
        <w:div w:id="1813868375">
          <w:marLeft w:val="640"/>
          <w:marRight w:val="0"/>
          <w:marTop w:val="0"/>
          <w:marBottom w:val="0"/>
          <w:divBdr>
            <w:top w:val="none" w:sz="0" w:space="0" w:color="auto"/>
            <w:left w:val="none" w:sz="0" w:space="0" w:color="auto"/>
            <w:bottom w:val="none" w:sz="0" w:space="0" w:color="auto"/>
            <w:right w:val="none" w:sz="0" w:space="0" w:color="auto"/>
          </w:divBdr>
        </w:div>
        <w:div w:id="1847088915">
          <w:marLeft w:val="640"/>
          <w:marRight w:val="0"/>
          <w:marTop w:val="0"/>
          <w:marBottom w:val="0"/>
          <w:divBdr>
            <w:top w:val="none" w:sz="0" w:space="0" w:color="auto"/>
            <w:left w:val="none" w:sz="0" w:space="0" w:color="auto"/>
            <w:bottom w:val="none" w:sz="0" w:space="0" w:color="auto"/>
            <w:right w:val="none" w:sz="0" w:space="0" w:color="auto"/>
          </w:divBdr>
        </w:div>
        <w:div w:id="1884974848">
          <w:marLeft w:val="640"/>
          <w:marRight w:val="0"/>
          <w:marTop w:val="0"/>
          <w:marBottom w:val="0"/>
          <w:divBdr>
            <w:top w:val="none" w:sz="0" w:space="0" w:color="auto"/>
            <w:left w:val="none" w:sz="0" w:space="0" w:color="auto"/>
            <w:bottom w:val="none" w:sz="0" w:space="0" w:color="auto"/>
            <w:right w:val="none" w:sz="0" w:space="0" w:color="auto"/>
          </w:divBdr>
        </w:div>
        <w:div w:id="1893418471">
          <w:marLeft w:val="640"/>
          <w:marRight w:val="0"/>
          <w:marTop w:val="0"/>
          <w:marBottom w:val="0"/>
          <w:divBdr>
            <w:top w:val="none" w:sz="0" w:space="0" w:color="auto"/>
            <w:left w:val="none" w:sz="0" w:space="0" w:color="auto"/>
            <w:bottom w:val="none" w:sz="0" w:space="0" w:color="auto"/>
            <w:right w:val="none" w:sz="0" w:space="0" w:color="auto"/>
          </w:divBdr>
        </w:div>
        <w:div w:id="1970864244">
          <w:marLeft w:val="640"/>
          <w:marRight w:val="0"/>
          <w:marTop w:val="0"/>
          <w:marBottom w:val="0"/>
          <w:divBdr>
            <w:top w:val="none" w:sz="0" w:space="0" w:color="auto"/>
            <w:left w:val="none" w:sz="0" w:space="0" w:color="auto"/>
            <w:bottom w:val="none" w:sz="0" w:space="0" w:color="auto"/>
            <w:right w:val="none" w:sz="0" w:space="0" w:color="auto"/>
          </w:divBdr>
        </w:div>
        <w:div w:id="1981839616">
          <w:marLeft w:val="640"/>
          <w:marRight w:val="0"/>
          <w:marTop w:val="0"/>
          <w:marBottom w:val="0"/>
          <w:divBdr>
            <w:top w:val="none" w:sz="0" w:space="0" w:color="auto"/>
            <w:left w:val="none" w:sz="0" w:space="0" w:color="auto"/>
            <w:bottom w:val="none" w:sz="0" w:space="0" w:color="auto"/>
            <w:right w:val="none" w:sz="0" w:space="0" w:color="auto"/>
          </w:divBdr>
        </w:div>
        <w:div w:id="2043358900">
          <w:marLeft w:val="640"/>
          <w:marRight w:val="0"/>
          <w:marTop w:val="0"/>
          <w:marBottom w:val="0"/>
          <w:divBdr>
            <w:top w:val="none" w:sz="0" w:space="0" w:color="auto"/>
            <w:left w:val="none" w:sz="0" w:space="0" w:color="auto"/>
            <w:bottom w:val="none" w:sz="0" w:space="0" w:color="auto"/>
            <w:right w:val="none" w:sz="0" w:space="0" w:color="auto"/>
          </w:divBdr>
        </w:div>
        <w:div w:id="2050644220">
          <w:marLeft w:val="640"/>
          <w:marRight w:val="0"/>
          <w:marTop w:val="0"/>
          <w:marBottom w:val="0"/>
          <w:divBdr>
            <w:top w:val="none" w:sz="0" w:space="0" w:color="auto"/>
            <w:left w:val="none" w:sz="0" w:space="0" w:color="auto"/>
            <w:bottom w:val="none" w:sz="0" w:space="0" w:color="auto"/>
            <w:right w:val="none" w:sz="0" w:space="0" w:color="auto"/>
          </w:divBdr>
        </w:div>
        <w:div w:id="2056542793">
          <w:marLeft w:val="640"/>
          <w:marRight w:val="0"/>
          <w:marTop w:val="0"/>
          <w:marBottom w:val="0"/>
          <w:divBdr>
            <w:top w:val="none" w:sz="0" w:space="0" w:color="auto"/>
            <w:left w:val="none" w:sz="0" w:space="0" w:color="auto"/>
            <w:bottom w:val="none" w:sz="0" w:space="0" w:color="auto"/>
            <w:right w:val="none" w:sz="0" w:space="0" w:color="auto"/>
          </w:divBdr>
        </w:div>
        <w:div w:id="2083595921">
          <w:marLeft w:val="640"/>
          <w:marRight w:val="0"/>
          <w:marTop w:val="0"/>
          <w:marBottom w:val="0"/>
          <w:divBdr>
            <w:top w:val="none" w:sz="0" w:space="0" w:color="auto"/>
            <w:left w:val="none" w:sz="0" w:space="0" w:color="auto"/>
            <w:bottom w:val="none" w:sz="0" w:space="0" w:color="auto"/>
            <w:right w:val="none" w:sz="0" w:space="0" w:color="auto"/>
          </w:divBdr>
        </w:div>
        <w:div w:id="2089689255">
          <w:marLeft w:val="640"/>
          <w:marRight w:val="0"/>
          <w:marTop w:val="0"/>
          <w:marBottom w:val="0"/>
          <w:divBdr>
            <w:top w:val="none" w:sz="0" w:space="0" w:color="auto"/>
            <w:left w:val="none" w:sz="0" w:space="0" w:color="auto"/>
            <w:bottom w:val="none" w:sz="0" w:space="0" w:color="auto"/>
            <w:right w:val="none" w:sz="0" w:space="0" w:color="auto"/>
          </w:divBdr>
        </w:div>
        <w:div w:id="2114662838">
          <w:marLeft w:val="640"/>
          <w:marRight w:val="0"/>
          <w:marTop w:val="0"/>
          <w:marBottom w:val="0"/>
          <w:divBdr>
            <w:top w:val="none" w:sz="0" w:space="0" w:color="auto"/>
            <w:left w:val="none" w:sz="0" w:space="0" w:color="auto"/>
            <w:bottom w:val="none" w:sz="0" w:space="0" w:color="auto"/>
            <w:right w:val="none" w:sz="0" w:space="0" w:color="auto"/>
          </w:divBdr>
        </w:div>
        <w:div w:id="2120949153">
          <w:marLeft w:val="640"/>
          <w:marRight w:val="0"/>
          <w:marTop w:val="0"/>
          <w:marBottom w:val="0"/>
          <w:divBdr>
            <w:top w:val="none" w:sz="0" w:space="0" w:color="auto"/>
            <w:left w:val="none" w:sz="0" w:space="0" w:color="auto"/>
            <w:bottom w:val="none" w:sz="0" w:space="0" w:color="auto"/>
            <w:right w:val="none" w:sz="0" w:space="0" w:color="auto"/>
          </w:divBdr>
        </w:div>
      </w:divsChild>
    </w:div>
    <w:div w:id="1723021101">
      <w:bodyDiv w:val="1"/>
      <w:marLeft w:val="0"/>
      <w:marRight w:val="0"/>
      <w:marTop w:val="0"/>
      <w:marBottom w:val="0"/>
      <w:divBdr>
        <w:top w:val="none" w:sz="0" w:space="0" w:color="auto"/>
        <w:left w:val="none" w:sz="0" w:space="0" w:color="auto"/>
        <w:bottom w:val="none" w:sz="0" w:space="0" w:color="auto"/>
        <w:right w:val="none" w:sz="0" w:space="0" w:color="auto"/>
      </w:divBdr>
      <w:divsChild>
        <w:div w:id="7829620">
          <w:marLeft w:val="640"/>
          <w:marRight w:val="0"/>
          <w:marTop w:val="0"/>
          <w:marBottom w:val="0"/>
          <w:divBdr>
            <w:top w:val="none" w:sz="0" w:space="0" w:color="auto"/>
            <w:left w:val="none" w:sz="0" w:space="0" w:color="auto"/>
            <w:bottom w:val="none" w:sz="0" w:space="0" w:color="auto"/>
            <w:right w:val="none" w:sz="0" w:space="0" w:color="auto"/>
          </w:divBdr>
        </w:div>
        <w:div w:id="78985509">
          <w:marLeft w:val="640"/>
          <w:marRight w:val="0"/>
          <w:marTop w:val="0"/>
          <w:marBottom w:val="0"/>
          <w:divBdr>
            <w:top w:val="none" w:sz="0" w:space="0" w:color="auto"/>
            <w:left w:val="none" w:sz="0" w:space="0" w:color="auto"/>
            <w:bottom w:val="none" w:sz="0" w:space="0" w:color="auto"/>
            <w:right w:val="none" w:sz="0" w:space="0" w:color="auto"/>
          </w:divBdr>
        </w:div>
        <w:div w:id="122161134">
          <w:marLeft w:val="640"/>
          <w:marRight w:val="0"/>
          <w:marTop w:val="0"/>
          <w:marBottom w:val="0"/>
          <w:divBdr>
            <w:top w:val="none" w:sz="0" w:space="0" w:color="auto"/>
            <w:left w:val="none" w:sz="0" w:space="0" w:color="auto"/>
            <w:bottom w:val="none" w:sz="0" w:space="0" w:color="auto"/>
            <w:right w:val="none" w:sz="0" w:space="0" w:color="auto"/>
          </w:divBdr>
        </w:div>
        <w:div w:id="258146671">
          <w:marLeft w:val="640"/>
          <w:marRight w:val="0"/>
          <w:marTop w:val="0"/>
          <w:marBottom w:val="0"/>
          <w:divBdr>
            <w:top w:val="none" w:sz="0" w:space="0" w:color="auto"/>
            <w:left w:val="none" w:sz="0" w:space="0" w:color="auto"/>
            <w:bottom w:val="none" w:sz="0" w:space="0" w:color="auto"/>
            <w:right w:val="none" w:sz="0" w:space="0" w:color="auto"/>
          </w:divBdr>
        </w:div>
        <w:div w:id="263733490">
          <w:marLeft w:val="640"/>
          <w:marRight w:val="0"/>
          <w:marTop w:val="0"/>
          <w:marBottom w:val="0"/>
          <w:divBdr>
            <w:top w:val="none" w:sz="0" w:space="0" w:color="auto"/>
            <w:left w:val="none" w:sz="0" w:space="0" w:color="auto"/>
            <w:bottom w:val="none" w:sz="0" w:space="0" w:color="auto"/>
            <w:right w:val="none" w:sz="0" w:space="0" w:color="auto"/>
          </w:divBdr>
        </w:div>
        <w:div w:id="300884898">
          <w:marLeft w:val="640"/>
          <w:marRight w:val="0"/>
          <w:marTop w:val="0"/>
          <w:marBottom w:val="0"/>
          <w:divBdr>
            <w:top w:val="none" w:sz="0" w:space="0" w:color="auto"/>
            <w:left w:val="none" w:sz="0" w:space="0" w:color="auto"/>
            <w:bottom w:val="none" w:sz="0" w:space="0" w:color="auto"/>
            <w:right w:val="none" w:sz="0" w:space="0" w:color="auto"/>
          </w:divBdr>
        </w:div>
        <w:div w:id="329676620">
          <w:marLeft w:val="640"/>
          <w:marRight w:val="0"/>
          <w:marTop w:val="0"/>
          <w:marBottom w:val="0"/>
          <w:divBdr>
            <w:top w:val="none" w:sz="0" w:space="0" w:color="auto"/>
            <w:left w:val="none" w:sz="0" w:space="0" w:color="auto"/>
            <w:bottom w:val="none" w:sz="0" w:space="0" w:color="auto"/>
            <w:right w:val="none" w:sz="0" w:space="0" w:color="auto"/>
          </w:divBdr>
        </w:div>
        <w:div w:id="441458765">
          <w:marLeft w:val="640"/>
          <w:marRight w:val="0"/>
          <w:marTop w:val="0"/>
          <w:marBottom w:val="0"/>
          <w:divBdr>
            <w:top w:val="none" w:sz="0" w:space="0" w:color="auto"/>
            <w:left w:val="none" w:sz="0" w:space="0" w:color="auto"/>
            <w:bottom w:val="none" w:sz="0" w:space="0" w:color="auto"/>
            <w:right w:val="none" w:sz="0" w:space="0" w:color="auto"/>
          </w:divBdr>
        </w:div>
        <w:div w:id="486899647">
          <w:marLeft w:val="640"/>
          <w:marRight w:val="0"/>
          <w:marTop w:val="0"/>
          <w:marBottom w:val="0"/>
          <w:divBdr>
            <w:top w:val="none" w:sz="0" w:space="0" w:color="auto"/>
            <w:left w:val="none" w:sz="0" w:space="0" w:color="auto"/>
            <w:bottom w:val="none" w:sz="0" w:space="0" w:color="auto"/>
            <w:right w:val="none" w:sz="0" w:space="0" w:color="auto"/>
          </w:divBdr>
        </w:div>
        <w:div w:id="607586760">
          <w:marLeft w:val="640"/>
          <w:marRight w:val="0"/>
          <w:marTop w:val="0"/>
          <w:marBottom w:val="0"/>
          <w:divBdr>
            <w:top w:val="none" w:sz="0" w:space="0" w:color="auto"/>
            <w:left w:val="none" w:sz="0" w:space="0" w:color="auto"/>
            <w:bottom w:val="none" w:sz="0" w:space="0" w:color="auto"/>
            <w:right w:val="none" w:sz="0" w:space="0" w:color="auto"/>
          </w:divBdr>
        </w:div>
        <w:div w:id="759567935">
          <w:marLeft w:val="640"/>
          <w:marRight w:val="0"/>
          <w:marTop w:val="0"/>
          <w:marBottom w:val="0"/>
          <w:divBdr>
            <w:top w:val="none" w:sz="0" w:space="0" w:color="auto"/>
            <w:left w:val="none" w:sz="0" w:space="0" w:color="auto"/>
            <w:bottom w:val="none" w:sz="0" w:space="0" w:color="auto"/>
            <w:right w:val="none" w:sz="0" w:space="0" w:color="auto"/>
          </w:divBdr>
        </w:div>
        <w:div w:id="848301411">
          <w:marLeft w:val="640"/>
          <w:marRight w:val="0"/>
          <w:marTop w:val="0"/>
          <w:marBottom w:val="0"/>
          <w:divBdr>
            <w:top w:val="none" w:sz="0" w:space="0" w:color="auto"/>
            <w:left w:val="none" w:sz="0" w:space="0" w:color="auto"/>
            <w:bottom w:val="none" w:sz="0" w:space="0" w:color="auto"/>
            <w:right w:val="none" w:sz="0" w:space="0" w:color="auto"/>
          </w:divBdr>
        </w:div>
        <w:div w:id="858085747">
          <w:marLeft w:val="640"/>
          <w:marRight w:val="0"/>
          <w:marTop w:val="0"/>
          <w:marBottom w:val="0"/>
          <w:divBdr>
            <w:top w:val="none" w:sz="0" w:space="0" w:color="auto"/>
            <w:left w:val="none" w:sz="0" w:space="0" w:color="auto"/>
            <w:bottom w:val="none" w:sz="0" w:space="0" w:color="auto"/>
            <w:right w:val="none" w:sz="0" w:space="0" w:color="auto"/>
          </w:divBdr>
        </w:div>
        <w:div w:id="878207146">
          <w:marLeft w:val="640"/>
          <w:marRight w:val="0"/>
          <w:marTop w:val="0"/>
          <w:marBottom w:val="0"/>
          <w:divBdr>
            <w:top w:val="none" w:sz="0" w:space="0" w:color="auto"/>
            <w:left w:val="none" w:sz="0" w:space="0" w:color="auto"/>
            <w:bottom w:val="none" w:sz="0" w:space="0" w:color="auto"/>
            <w:right w:val="none" w:sz="0" w:space="0" w:color="auto"/>
          </w:divBdr>
        </w:div>
        <w:div w:id="934551868">
          <w:marLeft w:val="640"/>
          <w:marRight w:val="0"/>
          <w:marTop w:val="0"/>
          <w:marBottom w:val="0"/>
          <w:divBdr>
            <w:top w:val="none" w:sz="0" w:space="0" w:color="auto"/>
            <w:left w:val="none" w:sz="0" w:space="0" w:color="auto"/>
            <w:bottom w:val="none" w:sz="0" w:space="0" w:color="auto"/>
            <w:right w:val="none" w:sz="0" w:space="0" w:color="auto"/>
          </w:divBdr>
        </w:div>
        <w:div w:id="937640603">
          <w:marLeft w:val="640"/>
          <w:marRight w:val="0"/>
          <w:marTop w:val="0"/>
          <w:marBottom w:val="0"/>
          <w:divBdr>
            <w:top w:val="none" w:sz="0" w:space="0" w:color="auto"/>
            <w:left w:val="none" w:sz="0" w:space="0" w:color="auto"/>
            <w:bottom w:val="none" w:sz="0" w:space="0" w:color="auto"/>
            <w:right w:val="none" w:sz="0" w:space="0" w:color="auto"/>
          </w:divBdr>
        </w:div>
        <w:div w:id="946543407">
          <w:marLeft w:val="640"/>
          <w:marRight w:val="0"/>
          <w:marTop w:val="0"/>
          <w:marBottom w:val="0"/>
          <w:divBdr>
            <w:top w:val="none" w:sz="0" w:space="0" w:color="auto"/>
            <w:left w:val="none" w:sz="0" w:space="0" w:color="auto"/>
            <w:bottom w:val="none" w:sz="0" w:space="0" w:color="auto"/>
            <w:right w:val="none" w:sz="0" w:space="0" w:color="auto"/>
          </w:divBdr>
        </w:div>
        <w:div w:id="1101489353">
          <w:marLeft w:val="640"/>
          <w:marRight w:val="0"/>
          <w:marTop w:val="0"/>
          <w:marBottom w:val="0"/>
          <w:divBdr>
            <w:top w:val="none" w:sz="0" w:space="0" w:color="auto"/>
            <w:left w:val="none" w:sz="0" w:space="0" w:color="auto"/>
            <w:bottom w:val="none" w:sz="0" w:space="0" w:color="auto"/>
            <w:right w:val="none" w:sz="0" w:space="0" w:color="auto"/>
          </w:divBdr>
        </w:div>
        <w:div w:id="1180317199">
          <w:marLeft w:val="640"/>
          <w:marRight w:val="0"/>
          <w:marTop w:val="0"/>
          <w:marBottom w:val="0"/>
          <w:divBdr>
            <w:top w:val="none" w:sz="0" w:space="0" w:color="auto"/>
            <w:left w:val="none" w:sz="0" w:space="0" w:color="auto"/>
            <w:bottom w:val="none" w:sz="0" w:space="0" w:color="auto"/>
            <w:right w:val="none" w:sz="0" w:space="0" w:color="auto"/>
          </w:divBdr>
        </w:div>
        <w:div w:id="1317343963">
          <w:marLeft w:val="640"/>
          <w:marRight w:val="0"/>
          <w:marTop w:val="0"/>
          <w:marBottom w:val="0"/>
          <w:divBdr>
            <w:top w:val="none" w:sz="0" w:space="0" w:color="auto"/>
            <w:left w:val="none" w:sz="0" w:space="0" w:color="auto"/>
            <w:bottom w:val="none" w:sz="0" w:space="0" w:color="auto"/>
            <w:right w:val="none" w:sz="0" w:space="0" w:color="auto"/>
          </w:divBdr>
        </w:div>
        <w:div w:id="1335493784">
          <w:marLeft w:val="640"/>
          <w:marRight w:val="0"/>
          <w:marTop w:val="0"/>
          <w:marBottom w:val="0"/>
          <w:divBdr>
            <w:top w:val="none" w:sz="0" w:space="0" w:color="auto"/>
            <w:left w:val="none" w:sz="0" w:space="0" w:color="auto"/>
            <w:bottom w:val="none" w:sz="0" w:space="0" w:color="auto"/>
            <w:right w:val="none" w:sz="0" w:space="0" w:color="auto"/>
          </w:divBdr>
        </w:div>
        <w:div w:id="1346008654">
          <w:marLeft w:val="640"/>
          <w:marRight w:val="0"/>
          <w:marTop w:val="0"/>
          <w:marBottom w:val="0"/>
          <w:divBdr>
            <w:top w:val="none" w:sz="0" w:space="0" w:color="auto"/>
            <w:left w:val="none" w:sz="0" w:space="0" w:color="auto"/>
            <w:bottom w:val="none" w:sz="0" w:space="0" w:color="auto"/>
            <w:right w:val="none" w:sz="0" w:space="0" w:color="auto"/>
          </w:divBdr>
        </w:div>
        <w:div w:id="1353991624">
          <w:marLeft w:val="640"/>
          <w:marRight w:val="0"/>
          <w:marTop w:val="0"/>
          <w:marBottom w:val="0"/>
          <w:divBdr>
            <w:top w:val="none" w:sz="0" w:space="0" w:color="auto"/>
            <w:left w:val="none" w:sz="0" w:space="0" w:color="auto"/>
            <w:bottom w:val="none" w:sz="0" w:space="0" w:color="auto"/>
            <w:right w:val="none" w:sz="0" w:space="0" w:color="auto"/>
          </w:divBdr>
        </w:div>
        <w:div w:id="1385834241">
          <w:marLeft w:val="640"/>
          <w:marRight w:val="0"/>
          <w:marTop w:val="0"/>
          <w:marBottom w:val="0"/>
          <w:divBdr>
            <w:top w:val="none" w:sz="0" w:space="0" w:color="auto"/>
            <w:left w:val="none" w:sz="0" w:space="0" w:color="auto"/>
            <w:bottom w:val="none" w:sz="0" w:space="0" w:color="auto"/>
            <w:right w:val="none" w:sz="0" w:space="0" w:color="auto"/>
          </w:divBdr>
        </w:div>
        <w:div w:id="1558318763">
          <w:marLeft w:val="640"/>
          <w:marRight w:val="0"/>
          <w:marTop w:val="0"/>
          <w:marBottom w:val="0"/>
          <w:divBdr>
            <w:top w:val="none" w:sz="0" w:space="0" w:color="auto"/>
            <w:left w:val="none" w:sz="0" w:space="0" w:color="auto"/>
            <w:bottom w:val="none" w:sz="0" w:space="0" w:color="auto"/>
            <w:right w:val="none" w:sz="0" w:space="0" w:color="auto"/>
          </w:divBdr>
        </w:div>
        <w:div w:id="1590432491">
          <w:marLeft w:val="640"/>
          <w:marRight w:val="0"/>
          <w:marTop w:val="0"/>
          <w:marBottom w:val="0"/>
          <w:divBdr>
            <w:top w:val="none" w:sz="0" w:space="0" w:color="auto"/>
            <w:left w:val="none" w:sz="0" w:space="0" w:color="auto"/>
            <w:bottom w:val="none" w:sz="0" w:space="0" w:color="auto"/>
            <w:right w:val="none" w:sz="0" w:space="0" w:color="auto"/>
          </w:divBdr>
        </w:div>
        <w:div w:id="1626885849">
          <w:marLeft w:val="640"/>
          <w:marRight w:val="0"/>
          <w:marTop w:val="0"/>
          <w:marBottom w:val="0"/>
          <w:divBdr>
            <w:top w:val="none" w:sz="0" w:space="0" w:color="auto"/>
            <w:left w:val="none" w:sz="0" w:space="0" w:color="auto"/>
            <w:bottom w:val="none" w:sz="0" w:space="0" w:color="auto"/>
            <w:right w:val="none" w:sz="0" w:space="0" w:color="auto"/>
          </w:divBdr>
        </w:div>
        <w:div w:id="1666084881">
          <w:marLeft w:val="640"/>
          <w:marRight w:val="0"/>
          <w:marTop w:val="0"/>
          <w:marBottom w:val="0"/>
          <w:divBdr>
            <w:top w:val="none" w:sz="0" w:space="0" w:color="auto"/>
            <w:left w:val="none" w:sz="0" w:space="0" w:color="auto"/>
            <w:bottom w:val="none" w:sz="0" w:space="0" w:color="auto"/>
            <w:right w:val="none" w:sz="0" w:space="0" w:color="auto"/>
          </w:divBdr>
        </w:div>
        <w:div w:id="1810972124">
          <w:marLeft w:val="640"/>
          <w:marRight w:val="0"/>
          <w:marTop w:val="0"/>
          <w:marBottom w:val="0"/>
          <w:divBdr>
            <w:top w:val="none" w:sz="0" w:space="0" w:color="auto"/>
            <w:left w:val="none" w:sz="0" w:space="0" w:color="auto"/>
            <w:bottom w:val="none" w:sz="0" w:space="0" w:color="auto"/>
            <w:right w:val="none" w:sz="0" w:space="0" w:color="auto"/>
          </w:divBdr>
        </w:div>
        <w:div w:id="2054772229">
          <w:marLeft w:val="640"/>
          <w:marRight w:val="0"/>
          <w:marTop w:val="0"/>
          <w:marBottom w:val="0"/>
          <w:divBdr>
            <w:top w:val="none" w:sz="0" w:space="0" w:color="auto"/>
            <w:left w:val="none" w:sz="0" w:space="0" w:color="auto"/>
            <w:bottom w:val="none" w:sz="0" w:space="0" w:color="auto"/>
            <w:right w:val="none" w:sz="0" w:space="0" w:color="auto"/>
          </w:divBdr>
        </w:div>
        <w:div w:id="2084863381">
          <w:marLeft w:val="640"/>
          <w:marRight w:val="0"/>
          <w:marTop w:val="0"/>
          <w:marBottom w:val="0"/>
          <w:divBdr>
            <w:top w:val="none" w:sz="0" w:space="0" w:color="auto"/>
            <w:left w:val="none" w:sz="0" w:space="0" w:color="auto"/>
            <w:bottom w:val="none" w:sz="0" w:space="0" w:color="auto"/>
            <w:right w:val="none" w:sz="0" w:space="0" w:color="auto"/>
          </w:divBdr>
        </w:div>
        <w:div w:id="2089305062">
          <w:marLeft w:val="640"/>
          <w:marRight w:val="0"/>
          <w:marTop w:val="0"/>
          <w:marBottom w:val="0"/>
          <w:divBdr>
            <w:top w:val="none" w:sz="0" w:space="0" w:color="auto"/>
            <w:left w:val="none" w:sz="0" w:space="0" w:color="auto"/>
            <w:bottom w:val="none" w:sz="0" w:space="0" w:color="auto"/>
            <w:right w:val="none" w:sz="0" w:space="0" w:color="auto"/>
          </w:divBdr>
        </w:div>
        <w:div w:id="2135710401">
          <w:marLeft w:val="640"/>
          <w:marRight w:val="0"/>
          <w:marTop w:val="0"/>
          <w:marBottom w:val="0"/>
          <w:divBdr>
            <w:top w:val="none" w:sz="0" w:space="0" w:color="auto"/>
            <w:left w:val="none" w:sz="0" w:space="0" w:color="auto"/>
            <w:bottom w:val="none" w:sz="0" w:space="0" w:color="auto"/>
            <w:right w:val="none" w:sz="0" w:space="0" w:color="auto"/>
          </w:divBdr>
        </w:div>
      </w:divsChild>
    </w:div>
    <w:div w:id="1728332349">
      <w:bodyDiv w:val="1"/>
      <w:marLeft w:val="0"/>
      <w:marRight w:val="0"/>
      <w:marTop w:val="0"/>
      <w:marBottom w:val="0"/>
      <w:divBdr>
        <w:top w:val="none" w:sz="0" w:space="0" w:color="auto"/>
        <w:left w:val="none" w:sz="0" w:space="0" w:color="auto"/>
        <w:bottom w:val="none" w:sz="0" w:space="0" w:color="auto"/>
        <w:right w:val="none" w:sz="0" w:space="0" w:color="auto"/>
      </w:divBdr>
      <w:divsChild>
        <w:div w:id="547405">
          <w:marLeft w:val="640"/>
          <w:marRight w:val="0"/>
          <w:marTop w:val="0"/>
          <w:marBottom w:val="0"/>
          <w:divBdr>
            <w:top w:val="none" w:sz="0" w:space="0" w:color="auto"/>
            <w:left w:val="none" w:sz="0" w:space="0" w:color="auto"/>
            <w:bottom w:val="none" w:sz="0" w:space="0" w:color="auto"/>
            <w:right w:val="none" w:sz="0" w:space="0" w:color="auto"/>
          </w:divBdr>
        </w:div>
        <w:div w:id="69665115">
          <w:marLeft w:val="640"/>
          <w:marRight w:val="0"/>
          <w:marTop w:val="0"/>
          <w:marBottom w:val="0"/>
          <w:divBdr>
            <w:top w:val="none" w:sz="0" w:space="0" w:color="auto"/>
            <w:left w:val="none" w:sz="0" w:space="0" w:color="auto"/>
            <w:bottom w:val="none" w:sz="0" w:space="0" w:color="auto"/>
            <w:right w:val="none" w:sz="0" w:space="0" w:color="auto"/>
          </w:divBdr>
        </w:div>
        <w:div w:id="697781908">
          <w:marLeft w:val="640"/>
          <w:marRight w:val="0"/>
          <w:marTop w:val="0"/>
          <w:marBottom w:val="0"/>
          <w:divBdr>
            <w:top w:val="none" w:sz="0" w:space="0" w:color="auto"/>
            <w:left w:val="none" w:sz="0" w:space="0" w:color="auto"/>
            <w:bottom w:val="none" w:sz="0" w:space="0" w:color="auto"/>
            <w:right w:val="none" w:sz="0" w:space="0" w:color="auto"/>
          </w:divBdr>
        </w:div>
        <w:div w:id="734472776">
          <w:marLeft w:val="640"/>
          <w:marRight w:val="0"/>
          <w:marTop w:val="0"/>
          <w:marBottom w:val="0"/>
          <w:divBdr>
            <w:top w:val="none" w:sz="0" w:space="0" w:color="auto"/>
            <w:left w:val="none" w:sz="0" w:space="0" w:color="auto"/>
            <w:bottom w:val="none" w:sz="0" w:space="0" w:color="auto"/>
            <w:right w:val="none" w:sz="0" w:space="0" w:color="auto"/>
          </w:divBdr>
        </w:div>
        <w:div w:id="766004696">
          <w:marLeft w:val="640"/>
          <w:marRight w:val="0"/>
          <w:marTop w:val="0"/>
          <w:marBottom w:val="0"/>
          <w:divBdr>
            <w:top w:val="none" w:sz="0" w:space="0" w:color="auto"/>
            <w:left w:val="none" w:sz="0" w:space="0" w:color="auto"/>
            <w:bottom w:val="none" w:sz="0" w:space="0" w:color="auto"/>
            <w:right w:val="none" w:sz="0" w:space="0" w:color="auto"/>
          </w:divBdr>
        </w:div>
        <w:div w:id="986202606">
          <w:marLeft w:val="640"/>
          <w:marRight w:val="0"/>
          <w:marTop w:val="0"/>
          <w:marBottom w:val="0"/>
          <w:divBdr>
            <w:top w:val="none" w:sz="0" w:space="0" w:color="auto"/>
            <w:left w:val="none" w:sz="0" w:space="0" w:color="auto"/>
            <w:bottom w:val="none" w:sz="0" w:space="0" w:color="auto"/>
            <w:right w:val="none" w:sz="0" w:space="0" w:color="auto"/>
          </w:divBdr>
        </w:div>
        <w:div w:id="1049570231">
          <w:marLeft w:val="640"/>
          <w:marRight w:val="0"/>
          <w:marTop w:val="0"/>
          <w:marBottom w:val="0"/>
          <w:divBdr>
            <w:top w:val="none" w:sz="0" w:space="0" w:color="auto"/>
            <w:left w:val="none" w:sz="0" w:space="0" w:color="auto"/>
            <w:bottom w:val="none" w:sz="0" w:space="0" w:color="auto"/>
            <w:right w:val="none" w:sz="0" w:space="0" w:color="auto"/>
          </w:divBdr>
        </w:div>
        <w:div w:id="1092244321">
          <w:marLeft w:val="640"/>
          <w:marRight w:val="0"/>
          <w:marTop w:val="0"/>
          <w:marBottom w:val="0"/>
          <w:divBdr>
            <w:top w:val="none" w:sz="0" w:space="0" w:color="auto"/>
            <w:left w:val="none" w:sz="0" w:space="0" w:color="auto"/>
            <w:bottom w:val="none" w:sz="0" w:space="0" w:color="auto"/>
            <w:right w:val="none" w:sz="0" w:space="0" w:color="auto"/>
          </w:divBdr>
        </w:div>
        <w:div w:id="1110783806">
          <w:marLeft w:val="640"/>
          <w:marRight w:val="0"/>
          <w:marTop w:val="0"/>
          <w:marBottom w:val="0"/>
          <w:divBdr>
            <w:top w:val="none" w:sz="0" w:space="0" w:color="auto"/>
            <w:left w:val="none" w:sz="0" w:space="0" w:color="auto"/>
            <w:bottom w:val="none" w:sz="0" w:space="0" w:color="auto"/>
            <w:right w:val="none" w:sz="0" w:space="0" w:color="auto"/>
          </w:divBdr>
        </w:div>
        <w:div w:id="1166359022">
          <w:marLeft w:val="640"/>
          <w:marRight w:val="0"/>
          <w:marTop w:val="0"/>
          <w:marBottom w:val="0"/>
          <w:divBdr>
            <w:top w:val="none" w:sz="0" w:space="0" w:color="auto"/>
            <w:left w:val="none" w:sz="0" w:space="0" w:color="auto"/>
            <w:bottom w:val="none" w:sz="0" w:space="0" w:color="auto"/>
            <w:right w:val="none" w:sz="0" w:space="0" w:color="auto"/>
          </w:divBdr>
        </w:div>
        <w:div w:id="1349138517">
          <w:marLeft w:val="640"/>
          <w:marRight w:val="0"/>
          <w:marTop w:val="0"/>
          <w:marBottom w:val="0"/>
          <w:divBdr>
            <w:top w:val="none" w:sz="0" w:space="0" w:color="auto"/>
            <w:left w:val="none" w:sz="0" w:space="0" w:color="auto"/>
            <w:bottom w:val="none" w:sz="0" w:space="0" w:color="auto"/>
            <w:right w:val="none" w:sz="0" w:space="0" w:color="auto"/>
          </w:divBdr>
        </w:div>
        <w:div w:id="1663924056">
          <w:marLeft w:val="640"/>
          <w:marRight w:val="0"/>
          <w:marTop w:val="0"/>
          <w:marBottom w:val="0"/>
          <w:divBdr>
            <w:top w:val="none" w:sz="0" w:space="0" w:color="auto"/>
            <w:left w:val="none" w:sz="0" w:space="0" w:color="auto"/>
            <w:bottom w:val="none" w:sz="0" w:space="0" w:color="auto"/>
            <w:right w:val="none" w:sz="0" w:space="0" w:color="auto"/>
          </w:divBdr>
        </w:div>
        <w:div w:id="1665935376">
          <w:marLeft w:val="640"/>
          <w:marRight w:val="0"/>
          <w:marTop w:val="0"/>
          <w:marBottom w:val="0"/>
          <w:divBdr>
            <w:top w:val="none" w:sz="0" w:space="0" w:color="auto"/>
            <w:left w:val="none" w:sz="0" w:space="0" w:color="auto"/>
            <w:bottom w:val="none" w:sz="0" w:space="0" w:color="auto"/>
            <w:right w:val="none" w:sz="0" w:space="0" w:color="auto"/>
          </w:divBdr>
        </w:div>
        <w:div w:id="1679577559">
          <w:marLeft w:val="640"/>
          <w:marRight w:val="0"/>
          <w:marTop w:val="0"/>
          <w:marBottom w:val="0"/>
          <w:divBdr>
            <w:top w:val="none" w:sz="0" w:space="0" w:color="auto"/>
            <w:left w:val="none" w:sz="0" w:space="0" w:color="auto"/>
            <w:bottom w:val="none" w:sz="0" w:space="0" w:color="auto"/>
            <w:right w:val="none" w:sz="0" w:space="0" w:color="auto"/>
          </w:divBdr>
        </w:div>
        <w:div w:id="1700663450">
          <w:marLeft w:val="640"/>
          <w:marRight w:val="0"/>
          <w:marTop w:val="0"/>
          <w:marBottom w:val="0"/>
          <w:divBdr>
            <w:top w:val="none" w:sz="0" w:space="0" w:color="auto"/>
            <w:left w:val="none" w:sz="0" w:space="0" w:color="auto"/>
            <w:bottom w:val="none" w:sz="0" w:space="0" w:color="auto"/>
            <w:right w:val="none" w:sz="0" w:space="0" w:color="auto"/>
          </w:divBdr>
        </w:div>
        <w:div w:id="1707676480">
          <w:marLeft w:val="640"/>
          <w:marRight w:val="0"/>
          <w:marTop w:val="0"/>
          <w:marBottom w:val="0"/>
          <w:divBdr>
            <w:top w:val="none" w:sz="0" w:space="0" w:color="auto"/>
            <w:left w:val="none" w:sz="0" w:space="0" w:color="auto"/>
            <w:bottom w:val="none" w:sz="0" w:space="0" w:color="auto"/>
            <w:right w:val="none" w:sz="0" w:space="0" w:color="auto"/>
          </w:divBdr>
        </w:div>
        <w:div w:id="2090537237">
          <w:marLeft w:val="640"/>
          <w:marRight w:val="0"/>
          <w:marTop w:val="0"/>
          <w:marBottom w:val="0"/>
          <w:divBdr>
            <w:top w:val="none" w:sz="0" w:space="0" w:color="auto"/>
            <w:left w:val="none" w:sz="0" w:space="0" w:color="auto"/>
            <w:bottom w:val="none" w:sz="0" w:space="0" w:color="auto"/>
            <w:right w:val="none" w:sz="0" w:space="0" w:color="auto"/>
          </w:divBdr>
        </w:div>
      </w:divsChild>
    </w:div>
    <w:div w:id="1731533687">
      <w:bodyDiv w:val="1"/>
      <w:marLeft w:val="0"/>
      <w:marRight w:val="0"/>
      <w:marTop w:val="0"/>
      <w:marBottom w:val="0"/>
      <w:divBdr>
        <w:top w:val="none" w:sz="0" w:space="0" w:color="auto"/>
        <w:left w:val="none" w:sz="0" w:space="0" w:color="auto"/>
        <w:bottom w:val="none" w:sz="0" w:space="0" w:color="auto"/>
        <w:right w:val="none" w:sz="0" w:space="0" w:color="auto"/>
      </w:divBdr>
      <w:divsChild>
        <w:div w:id="48462711">
          <w:marLeft w:val="640"/>
          <w:marRight w:val="0"/>
          <w:marTop w:val="0"/>
          <w:marBottom w:val="0"/>
          <w:divBdr>
            <w:top w:val="none" w:sz="0" w:space="0" w:color="auto"/>
            <w:left w:val="none" w:sz="0" w:space="0" w:color="auto"/>
            <w:bottom w:val="none" w:sz="0" w:space="0" w:color="auto"/>
            <w:right w:val="none" w:sz="0" w:space="0" w:color="auto"/>
          </w:divBdr>
        </w:div>
        <w:div w:id="345637350">
          <w:marLeft w:val="640"/>
          <w:marRight w:val="0"/>
          <w:marTop w:val="0"/>
          <w:marBottom w:val="0"/>
          <w:divBdr>
            <w:top w:val="none" w:sz="0" w:space="0" w:color="auto"/>
            <w:left w:val="none" w:sz="0" w:space="0" w:color="auto"/>
            <w:bottom w:val="none" w:sz="0" w:space="0" w:color="auto"/>
            <w:right w:val="none" w:sz="0" w:space="0" w:color="auto"/>
          </w:divBdr>
        </w:div>
        <w:div w:id="351415680">
          <w:marLeft w:val="640"/>
          <w:marRight w:val="0"/>
          <w:marTop w:val="0"/>
          <w:marBottom w:val="0"/>
          <w:divBdr>
            <w:top w:val="none" w:sz="0" w:space="0" w:color="auto"/>
            <w:left w:val="none" w:sz="0" w:space="0" w:color="auto"/>
            <w:bottom w:val="none" w:sz="0" w:space="0" w:color="auto"/>
            <w:right w:val="none" w:sz="0" w:space="0" w:color="auto"/>
          </w:divBdr>
        </w:div>
        <w:div w:id="589195213">
          <w:marLeft w:val="640"/>
          <w:marRight w:val="0"/>
          <w:marTop w:val="0"/>
          <w:marBottom w:val="0"/>
          <w:divBdr>
            <w:top w:val="none" w:sz="0" w:space="0" w:color="auto"/>
            <w:left w:val="none" w:sz="0" w:space="0" w:color="auto"/>
            <w:bottom w:val="none" w:sz="0" w:space="0" w:color="auto"/>
            <w:right w:val="none" w:sz="0" w:space="0" w:color="auto"/>
          </w:divBdr>
        </w:div>
        <w:div w:id="641154943">
          <w:marLeft w:val="640"/>
          <w:marRight w:val="0"/>
          <w:marTop w:val="0"/>
          <w:marBottom w:val="0"/>
          <w:divBdr>
            <w:top w:val="none" w:sz="0" w:space="0" w:color="auto"/>
            <w:left w:val="none" w:sz="0" w:space="0" w:color="auto"/>
            <w:bottom w:val="none" w:sz="0" w:space="0" w:color="auto"/>
            <w:right w:val="none" w:sz="0" w:space="0" w:color="auto"/>
          </w:divBdr>
        </w:div>
        <w:div w:id="771509197">
          <w:marLeft w:val="640"/>
          <w:marRight w:val="0"/>
          <w:marTop w:val="0"/>
          <w:marBottom w:val="0"/>
          <w:divBdr>
            <w:top w:val="none" w:sz="0" w:space="0" w:color="auto"/>
            <w:left w:val="none" w:sz="0" w:space="0" w:color="auto"/>
            <w:bottom w:val="none" w:sz="0" w:space="0" w:color="auto"/>
            <w:right w:val="none" w:sz="0" w:space="0" w:color="auto"/>
          </w:divBdr>
        </w:div>
        <w:div w:id="813253173">
          <w:marLeft w:val="640"/>
          <w:marRight w:val="0"/>
          <w:marTop w:val="0"/>
          <w:marBottom w:val="0"/>
          <w:divBdr>
            <w:top w:val="none" w:sz="0" w:space="0" w:color="auto"/>
            <w:left w:val="none" w:sz="0" w:space="0" w:color="auto"/>
            <w:bottom w:val="none" w:sz="0" w:space="0" w:color="auto"/>
            <w:right w:val="none" w:sz="0" w:space="0" w:color="auto"/>
          </w:divBdr>
        </w:div>
        <w:div w:id="823621544">
          <w:marLeft w:val="640"/>
          <w:marRight w:val="0"/>
          <w:marTop w:val="0"/>
          <w:marBottom w:val="0"/>
          <w:divBdr>
            <w:top w:val="none" w:sz="0" w:space="0" w:color="auto"/>
            <w:left w:val="none" w:sz="0" w:space="0" w:color="auto"/>
            <w:bottom w:val="none" w:sz="0" w:space="0" w:color="auto"/>
            <w:right w:val="none" w:sz="0" w:space="0" w:color="auto"/>
          </w:divBdr>
        </w:div>
        <w:div w:id="870218292">
          <w:marLeft w:val="640"/>
          <w:marRight w:val="0"/>
          <w:marTop w:val="0"/>
          <w:marBottom w:val="0"/>
          <w:divBdr>
            <w:top w:val="none" w:sz="0" w:space="0" w:color="auto"/>
            <w:left w:val="none" w:sz="0" w:space="0" w:color="auto"/>
            <w:bottom w:val="none" w:sz="0" w:space="0" w:color="auto"/>
            <w:right w:val="none" w:sz="0" w:space="0" w:color="auto"/>
          </w:divBdr>
        </w:div>
        <w:div w:id="879125505">
          <w:marLeft w:val="640"/>
          <w:marRight w:val="0"/>
          <w:marTop w:val="0"/>
          <w:marBottom w:val="0"/>
          <w:divBdr>
            <w:top w:val="none" w:sz="0" w:space="0" w:color="auto"/>
            <w:left w:val="none" w:sz="0" w:space="0" w:color="auto"/>
            <w:bottom w:val="none" w:sz="0" w:space="0" w:color="auto"/>
            <w:right w:val="none" w:sz="0" w:space="0" w:color="auto"/>
          </w:divBdr>
        </w:div>
        <w:div w:id="1044478048">
          <w:marLeft w:val="640"/>
          <w:marRight w:val="0"/>
          <w:marTop w:val="0"/>
          <w:marBottom w:val="0"/>
          <w:divBdr>
            <w:top w:val="none" w:sz="0" w:space="0" w:color="auto"/>
            <w:left w:val="none" w:sz="0" w:space="0" w:color="auto"/>
            <w:bottom w:val="none" w:sz="0" w:space="0" w:color="auto"/>
            <w:right w:val="none" w:sz="0" w:space="0" w:color="auto"/>
          </w:divBdr>
        </w:div>
        <w:div w:id="1045254058">
          <w:marLeft w:val="640"/>
          <w:marRight w:val="0"/>
          <w:marTop w:val="0"/>
          <w:marBottom w:val="0"/>
          <w:divBdr>
            <w:top w:val="none" w:sz="0" w:space="0" w:color="auto"/>
            <w:left w:val="none" w:sz="0" w:space="0" w:color="auto"/>
            <w:bottom w:val="none" w:sz="0" w:space="0" w:color="auto"/>
            <w:right w:val="none" w:sz="0" w:space="0" w:color="auto"/>
          </w:divBdr>
        </w:div>
        <w:div w:id="1105231078">
          <w:marLeft w:val="640"/>
          <w:marRight w:val="0"/>
          <w:marTop w:val="0"/>
          <w:marBottom w:val="0"/>
          <w:divBdr>
            <w:top w:val="none" w:sz="0" w:space="0" w:color="auto"/>
            <w:left w:val="none" w:sz="0" w:space="0" w:color="auto"/>
            <w:bottom w:val="none" w:sz="0" w:space="0" w:color="auto"/>
            <w:right w:val="none" w:sz="0" w:space="0" w:color="auto"/>
          </w:divBdr>
        </w:div>
        <w:div w:id="1140994704">
          <w:marLeft w:val="640"/>
          <w:marRight w:val="0"/>
          <w:marTop w:val="0"/>
          <w:marBottom w:val="0"/>
          <w:divBdr>
            <w:top w:val="none" w:sz="0" w:space="0" w:color="auto"/>
            <w:left w:val="none" w:sz="0" w:space="0" w:color="auto"/>
            <w:bottom w:val="none" w:sz="0" w:space="0" w:color="auto"/>
            <w:right w:val="none" w:sz="0" w:space="0" w:color="auto"/>
          </w:divBdr>
        </w:div>
        <w:div w:id="1146161758">
          <w:marLeft w:val="640"/>
          <w:marRight w:val="0"/>
          <w:marTop w:val="0"/>
          <w:marBottom w:val="0"/>
          <w:divBdr>
            <w:top w:val="none" w:sz="0" w:space="0" w:color="auto"/>
            <w:left w:val="none" w:sz="0" w:space="0" w:color="auto"/>
            <w:bottom w:val="none" w:sz="0" w:space="0" w:color="auto"/>
            <w:right w:val="none" w:sz="0" w:space="0" w:color="auto"/>
          </w:divBdr>
        </w:div>
        <w:div w:id="1386637472">
          <w:marLeft w:val="640"/>
          <w:marRight w:val="0"/>
          <w:marTop w:val="0"/>
          <w:marBottom w:val="0"/>
          <w:divBdr>
            <w:top w:val="none" w:sz="0" w:space="0" w:color="auto"/>
            <w:left w:val="none" w:sz="0" w:space="0" w:color="auto"/>
            <w:bottom w:val="none" w:sz="0" w:space="0" w:color="auto"/>
            <w:right w:val="none" w:sz="0" w:space="0" w:color="auto"/>
          </w:divBdr>
        </w:div>
        <w:div w:id="1476992422">
          <w:marLeft w:val="640"/>
          <w:marRight w:val="0"/>
          <w:marTop w:val="0"/>
          <w:marBottom w:val="0"/>
          <w:divBdr>
            <w:top w:val="none" w:sz="0" w:space="0" w:color="auto"/>
            <w:left w:val="none" w:sz="0" w:space="0" w:color="auto"/>
            <w:bottom w:val="none" w:sz="0" w:space="0" w:color="auto"/>
            <w:right w:val="none" w:sz="0" w:space="0" w:color="auto"/>
          </w:divBdr>
        </w:div>
        <w:div w:id="1492794421">
          <w:marLeft w:val="640"/>
          <w:marRight w:val="0"/>
          <w:marTop w:val="0"/>
          <w:marBottom w:val="0"/>
          <w:divBdr>
            <w:top w:val="none" w:sz="0" w:space="0" w:color="auto"/>
            <w:left w:val="none" w:sz="0" w:space="0" w:color="auto"/>
            <w:bottom w:val="none" w:sz="0" w:space="0" w:color="auto"/>
            <w:right w:val="none" w:sz="0" w:space="0" w:color="auto"/>
          </w:divBdr>
        </w:div>
        <w:div w:id="1501235599">
          <w:marLeft w:val="640"/>
          <w:marRight w:val="0"/>
          <w:marTop w:val="0"/>
          <w:marBottom w:val="0"/>
          <w:divBdr>
            <w:top w:val="none" w:sz="0" w:space="0" w:color="auto"/>
            <w:left w:val="none" w:sz="0" w:space="0" w:color="auto"/>
            <w:bottom w:val="none" w:sz="0" w:space="0" w:color="auto"/>
            <w:right w:val="none" w:sz="0" w:space="0" w:color="auto"/>
          </w:divBdr>
        </w:div>
        <w:div w:id="1601984308">
          <w:marLeft w:val="640"/>
          <w:marRight w:val="0"/>
          <w:marTop w:val="0"/>
          <w:marBottom w:val="0"/>
          <w:divBdr>
            <w:top w:val="none" w:sz="0" w:space="0" w:color="auto"/>
            <w:left w:val="none" w:sz="0" w:space="0" w:color="auto"/>
            <w:bottom w:val="none" w:sz="0" w:space="0" w:color="auto"/>
            <w:right w:val="none" w:sz="0" w:space="0" w:color="auto"/>
          </w:divBdr>
        </w:div>
        <w:div w:id="1603223546">
          <w:marLeft w:val="640"/>
          <w:marRight w:val="0"/>
          <w:marTop w:val="0"/>
          <w:marBottom w:val="0"/>
          <w:divBdr>
            <w:top w:val="none" w:sz="0" w:space="0" w:color="auto"/>
            <w:left w:val="none" w:sz="0" w:space="0" w:color="auto"/>
            <w:bottom w:val="none" w:sz="0" w:space="0" w:color="auto"/>
            <w:right w:val="none" w:sz="0" w:space="0" w:color="auto"/>
          </w:divBdr>
        </w:div>
        <w:div w:id="1646229742">
          <w:marLeft w:val="640"/>
          <w:marRight w:val="0"/>
          <w:marTop w:val="0"/>
          <w:marBottom w:val="0"/>
          <w:divBdr>
            <w:top w:val="none" w:sz="0" w:space="0" w:color="auto"/>
            <w:left w:val="none" w:sz="0" w:space="0" w:color="auto"/>
            <w:bottom w:val="none" w:sz="0" w:space="0" w:color="auto"/>
            <w:right w:val="none" w:sz="0" w:space="0" w:color="auto"/>
          </w:divBdr>
        </w:div>
        <w:div w:id="1701392670">
          <w:marLeft w:val="640"/>
          <w:marRight w:val="0"/>
          <w:marTop w:val="0"/>
          <w:marBottom w:val="0"/>
          <w:divBdr>
            <w:top w:val="none" w:sz="0" w:space="0" w:color="auto"/>
            <w:left w:val="none" w:sz="0" w:space="0" w:color="auto"/>
            <w:bottom w:val="none" w:sz="0" w:space="0" w:color="auto"/>
            <w:right w:val="none" w:sz="0" w:space="0" w:color="auto"/>
          </w:divBdr>
        </w:div>
        <w:div w:id="1725248544">
          <w:marLeft w:val="640"/>
          <w:marRight w:val="0"/>
          <w:marTop w:val="0"/>
          <w:marBottom w:val="0"/>
          <w:divBdr>
            <w:top w:val="none" w:sz="0" w:space="0" w:color="auto"/>
            <w:left w:val="none" w:sz="0" w:space="0" w:color="auto"/>
            <w:bottom w:val="none" w:sz="0" w:space="0" w:color="auto"/>
            <w:right w:val="none" w:sz="0" w:space="0" w:color="auto"/>
          </w:divBdr>
        </w:div>
        <w:div w:id="1761873692">
          <w:marLeft w:val="640"/>
          <w:marRight w:val="0"/>
          <w:marTop w:val="0"/>
          <w:marBottom w:val="0"/>
          <w:divBdr>
            <w:top w:val="none" w:sz="0" w:space="0" w:color="auto"/>
            <w:left w:val="none" w:sz="0" w:space="0" w:color="auto"/>
            <w:bottom w:val="none" w:sz="0" w:space="0" w:color="auto"/>
            <w:right w:val="none" w:sz="0" w:space="0" w:color="auto"/>
          </w:divBdr>
        </w:div>
        <w:div w:id="1861122324">
          <w:marLeft w:val="640"/>
          <w:marRight w:val="0"/>
          <w:marTop w:val="0"/>
          <w:marBottom w:val="0"/>
          <w:divBdr>
            <w:top w:val="none" w:sz="0" w:space="0" w:color="auto"/>
            <w:left w:val="none" w:sz="0" w:space="0" w:color="auto"/>
            <w:bottom w:val="none" w:sz="0" w:space="0" w:color="auto"/>
            <w:right w:val="none" w:sz="0" w:space="0" w:color="auto"/>
          </w:divBdr>
        </w:div>
        <w:div w:id="1918201908">
          <w:marLeft w:val="640"/>
          <w:marRight w:val="0"/>
          <w:marTop w:val="0"/>
          <w:marBottom w:val="0"/>
          <w:divBdr>
            <w:top w:val="none" w:sz="0" w:space="0" w:color="auto"/>
            <w:left w:val="none" w:sz="0" w:space="0" w:color="auto"/>
            <w:bottom w:val="none" w:sz="0" w:space="0" w:color="auto"/>
            <w:right w:val="none" w:sz="0" w:space="0" w:color="auto"/>
          </w:divBdr>
        </w:div>
        <w:div w:id="1949462611">
          <w:marLeft w:val="640"/>
          <w:marRight w:val="0"/>
          <w:marTop w:val="0"/>
          <w:marBottom w:val="0"/>
          <w:divBdr>
            <w:top w:val="none" w:sz="0" w:space="0" w:color="auto"/>
            <w:left w:val="none" w:sz="0" w:space="0" w:color="auto"/>
            <w:bottom w:val="none" w:sz="0" w:space="0" w:color="auto"/>
            <w:right w:val="none" w:sz="0" w:space="0" w:color="auto"/>
          </w:divBdr>
        </w:div>
        <w:div w:id="2018654450">
          <w:marLeft w:val="640"/>
          <w:marRight w:val="0"/>
          <w:marTop w:val="0"/>
          <w:marBottom w:val="0"/>
          <w:divBdr>
            <w:top w:val="none" w:sz="0" w:space="0" w:color="auto"/>
            <w:left w:val="none" w:sz="0" w:space="0" w:color="auto"/>
            <w:bottom w:val="none" w:sz="0" w:space="0" w:color="auto"/>
            <w:right w:val="none" w:sz="0" w:space="0" w:color="auto"/>
          </w:divBdr>
        </w:div>
        <w:div w:id="2139294083">
          <w:marLeft w:val="640"/>
          <w:marRight w:val="0"/>
          <w:marTop w:val="0"/>
          <w:marBottom w:val="0"/>
          <w:divBdr>
            <w:top w:val="none" w:sz="0" w:space="0" w:color="auto"/>
            <w:left w:val="none" w:sz="0" w:space="0" w:color="auto"/>
            <w:bottom w:val="none" w:sz="0" w:space="0" w:color="auto"/>
            <w:right w:val="none" w:sz="0" w:space="0" w:color="auto"/>
          </w:divBdr>
        </w:div>
      </w:divsChild>
    </w:div>
    <w:div w:id="1746221753">
      <w:bodyDiv w:val="1"/>
      <w:marLeft w:val="0"/>
      <w:marRight w:val="0"/>
      <w:marTop w:val="0"/>
      <w:marBottom w:val="0"/>
      <w:divBdr>
        <w:top w:val="none" w:sz="0" w:space="0" w:color="auto"/>
        <w:left w:val="none" w:sz="0" w:space="0" w:color="auto"/>
        <w:bottom w:val="none" w:sz="0" w:space="0" w:color="auto"/>
        <w:right w:val="none" w:sz="0" w:space="0" w:color="auto"/>
      </w:divBdr>
      <w:divsChild>
        <w:div w:id="20937477">
          <w:marLeft w:val="640"/>
          <w:marRight w:val="0"/>
          <w:marTop w:val="0"/>
          <w:marBottom w:val="0"/>
          <w:divBdr>
            <w:top w:val="none" w:sz="0" w:space="0" w:color="auto"/>
            <w:left w:val="none" w:sz="0" w:space="0" w:color="auto"/>
            <w:bottom w:val="none" w:sz="0" w:space="0" w:color="auto"/>
            <w:right w:val="none" w:sz="0" w:space="0" w:color="auto"/>
          </w:divBdr>
        </w:div>
        <w:div w:id="21590546">
          <w:marLeft w:val="640"/>
          <w:marRight w:val="0"/>
          <w:marTop w:val="0"/>
          <w:marBottom w:val="0"/>
          <w:divBdr>
            <w:top w:val="none" w:sz="0" w:space="0" w:color="auto"/>
            <w:left w:val="none" w:sz="0" w:space="0" w:color="auto"/>
            <w:bottom w:val="none" w:sz="0" w:space="0" w:color="auto"/>
            <w:right w:val="none" w:sz="0" w:space="0" w:color="auto"/>
          </w:divBdr>
        </w:div>
        <w:div w:id="56515211">
          <w:marLeft w:val="640"/>
          <w:marRight w:val="0"/>
          <w:marTop w:val="0"/>
          <w:marBottom w:val="0"/>
          <w:divBdr>
            <w:top w:val="none" w:sz="0" w:space="0" w:color="auto"/>
            <w:left w:val="none" w:sz="0" w:space="0" w:color="auto"/>
            <w:bottom w:val="none" w:sz="0" w:space="0" w:color="auto"/>
            <w:right w:val="none" w:sz="0" w:space="0" w:color="auto"/>
          </w:divBdr>
        </w:div>
        <w:div w:id="58023348">
          <w:marLeft w:val="640"/>
          <w:marRight w:val="0"/>
          <w:marTop w:val="0"/>
          <w:marBottom w:val="0"/>
          <w:divBdr>
            <w:top w:val="none" w:sz="0" w:space="0" w:color="auto"/>
            <w:left w:val="none" w:sz="0" w:space="0" w:color="auto"/>
            <w:bottom w:val="none" w:sz="0" w:space="0" w:color="auto"/>
            <w:right w:val="none" w:sz="0" w:space="0" w:color="auto"/>
          </w:divBdr>
        </w:div>
        <w:div w:id="68232661">
          <w:marLeft w:val="640"/>
          <w:marRight w:val="0"/>
          <w:marTop w:val="0"/>
          <w:marBottom w:val="0"/>
          <w:divBdr>
            <w:top w:val="none" w:sz="0" w:space="0" w:color="auto"/>
            <w:left w:val="none" w:sz="0" w:space="0" w:color="auto"/>
            <w:bottom w:val="none" w:sz="0" w:space="0" w:color="auto"/>
            <w:right w:val="none" w:sz="0" w:space="0" w:color="auto"/>
          </w:divBdr>
        </w:div>
        <w:div w:id="199705126">
          <w:marLeft w:val="640"/>
          <w:marRight w:val="0"/>
          <w:marTop w:val="0"/>
          <w:marBottom w:val="0"/>
          <w:divBdr>
            <w:top w:val="none" w:sz="0" w:space="0" w:color="auto"/>
            <w:left w:val="none" w:sz="0" w:space="0" w:color="auto"/>
            <w:bottom w:val="none" w:sz="0" w:space="0" w:color="auto"/>
            <w:right w:val="none" w:sz="0" w:space="0" w:color="auto"/>
          </w:divBdr>
        </w:div>
        <w:div w:id="220094963">
          <w:marLeft w:val="640"/>
          <w:marRight w:val="0"/>
          <w:marTop w:val="0"/>
          <w:marBottom w:val="0"/>
          <w:divBdr>
            <w:top w:val="none" w:sz="0" w:space="0" w:color="auto"/>
            <w:left w:val="none" w:sz="0" w:space="0" w:color="auto"/>
            <w:bottom w:val="none" w:sz="0" w:space="0" w:color="auto"/>
            <w:right w:val="none" w:sz="0" w:space="0" w:color="auto"/>
          </w:divBdr>
        </w:div>
        <w:div w:id="264963658">
          <w:marLeft w:val="640"/>
          <w:marRight w:val="0"/>
          <w:marTop w:val="0"/>
          <w:marBottom w:val="0"/>
          <w:divBdr>
            <w:top w:val="none" w:sz="0" w:space="0" w:color="auto"/>
            <w:left w:val="none" w:sz="0" w:space="0" w:color="auto"/>
            <w:bottom w:val="none" w:sz="0" w:space="0" w:color="auto"/>
            <w:right w:val="none" w:sz="0" w:space="0" w:color="auto"/>
          </w:divBdr>
        </w:div>
        <w:div w:id="334041278">
          <w:marLeft w:val="640"/>
          <w:marRight w:val="0"/>
          <w:marTop w:val="0"/>
          <w:marBottom w:val="0"/>
          <w:divBdr>
            <w:top w:val="none" w:sz="0" w:space="0" w:color="auto"/>
            <w:left w:val="none" w:sz="0" w:space="0" w:color="auto"/>
            <w:bottom w:val="none" w:sz="0" w:space="0" w:color="auto"/>
            <w:right w:val="none" w:sz="0" w:space="0" w:color="auto"/>
          </w:divBdr>
        </w:div>
        <w:div w:id="350303050">
          <w:marLeft w:val="640"/>
          <w:marRight w:val="0"/>
          <w:marTop w:val="0"/>
          <w:marBottom w:val="0"/>
          <w:divBdr>
            <w:top w:val="none" w:sz="0" w:space="0" w:color="auto"/>
            <w:left w:val="none" w:sz="0" w:space="0" w:color="auto"/>
            <w:bottom w:val="none" w:sz="0" w:space="0" w:color="auto"/>
            <w:right w:val="none" w:sz="0" w:space="0" w:color="auto"/>
          </w:divBdr>
        </w:div>
        <w:div w:id="352809648">
          <w:marLeft w:val="640"/>
          <w:marRight w:val="0"/>
          <w:marTop w:val="0"/>
          <w:marBottom w:val="0"/>
          <w:divBdr>
            <w:top w:val="none" w:sz="0" w:space="0" w:color="auto"/>
            <w:left w:val="none" w:sz="0" w:space="0" w:color="auto"/>
            <w:bottom w:val="none" w:sz="0" w:space="0" w:color="auto"/>
            <w:right w:val="none" w:sz="0" w:space="0" w:color="auto"/>
          </w:divBdr>
        </w:div>
        <w:div w:id="356277001">
          <w:marLeft w:val="640"/>
          <w:marRight w:val="0"/>
          <w:marTop w:val="0"/>
          <w:marBottom w:val="0"/>
          <w:divBdr>
            <w:top w:val="none" w:sz="0" w:space="0" w:color="auto"/>
            <w:left w:val="none" w:sz="0" w:space="0" w:color="auto"/>
            <w:bottom w:val="none" w:sz="0" w:space="0" w:color="auto"/>
            <w:right w:val="none" w:sz="0" w:space="0" w:color="auto"/>
          </w:divBdr>
        </w:div>
        <w:div w:id="417021365">
          <w:marLeft w:val="640"/>
          <w:marRight w:val="0"/>
          <w:marTop w:val="0"/>
          <w:marBottom w:val="0"/>
          <w:divBdr>
            <w:top w:val="none" w:sz="0" w:space="0" w:color="auto"/>
            <w:left w:val="none" w:sz="0" w:space="0" w:color="auto"/>
            <w:bottom w:val="none" w:sz="0" w:space="0" w:color="auto"/>
            <w:right w:val="none" w:sz="0" w:space="0" w:color="auto"/>
          </w:divBdr>
        </w:div>
        <w:div w:id="453139829">
          <w:marLeft w:val="640"/>
          <w:marRight w:val="0"/>
          <w:marTop w:val="0"/>
          <w:marBottom w:val="0"/>
          <w:divBdr>
            <w:top w:val="none" w:sz="0" w:space="0" w:color="auto"/>
            <w:left w:val="none" w:sz="0" w:space="0" w:color="auto"/>
            <w:bottom w:val="none" w:sz="0" w:space="0" w:color="auto"/>
            <w:right w:val="none" w:sz="0" w:space="0" w:color="auto"/>
          </w:divBdr>
        </w:div>
        <w:div w:id="623658390">
          <w:marLeft w:val="640"/>
          <w:marRight w:val="0"/>
          <w:marTop w:val="0"/>
          <w:marBottom w:val="0"/>
          <w:divBdr>
            <w:top w:val="none" w:sz="0" w:space="0" w:color="auto"/>
            <w:left w:val="none" w:sz="0" w:space="0" w:color="auto"/>
            <w:bottom w:val="none" w:sz="0" w:space="0" w:color="auto"/>
            <w:right w:val="none" w:sz="0" w:space="0" w:color="auto"/>
          </w:divBdr>
        </w:div>
        <w:div w:id="627515315">
          <w:marLeft w:val="640"/>
          <w:marRight w:val="0"/>
          <w:marTop w:val="0"/>
          <w:marBottom w:val="0"/>
          <w:divBdr>
            <w:top w:val="none" w:sz="0" w:space="0" w:color="auto"/>
            <w:left w:val="none" w:sz="0" w:space="0" w:color="auto"/>
            <w:bottom w:val="none" w:sz="0" w:space="0" w:color="auto"/>
            <w:right w:val="none" w:sz="0" w:space="0" w:color="auto"/>
          </w:divBdr>
        </w:div>
        <w:div w:id="636960551">
          <w:marLeft w:val="640"/>
          <w:marRight w:val="0"/>
          <w:marTop w:val="0"/>
          <w:marBottom w:val="0"/>
          <w:divBdr>
            <w:top w:val="none" w:sz="0" w:space="0" w:color="auto"/>
            <w:left w:val="none" w:sz="0" w:space="0" w:color="auto"/>
            <w:bottom w:val="none" w:sz="0" w:space="0" w:color="auto"/>
            <w:right w:val="none" w:sz="0" w:space="0" w:color="auto"/>
          </w:divBdr>
        </w:div>
        <w:div w:id="651982375">
          <w:marLeft w:val="640"/>
          <w:marRight w:val="0"/>
          <w:marTop w:val="0"/>
          <w:marBottom w:val="0"/>
          <w:divBdr>
            <w:top w:val="none" w:sz="0" w:space="0" w:color="auto"/>
            <w:left w:val="none" w:sz="0" w:space="0" w:color="auto"/>
            <w:bottom w:val="none" w:sz="0" w:space="0" w:color="auto"/>
            <w:right w:val="none" w:sz="0" w:space="0" w:color="auto"/>
          </w:divBdr>
        </w:div>
        <w:div w:id="664865101">
          <w:marLeft w:val="640"/>
          <w:marRight w:val="0"/>
          <w:marTop w:val="0"/>
          <w:marBottom w:val="0"/>
          <w:divBdr>
            <w:top w:val="none" w:sz="0" w:space="0" w:color="auto"/>
            <w:left w:val="none" w:sz="0" w:space="0" w:color="auto"/>
            <w:bottom w:val="none" w:sz="0" w:space="0" w:color="auto"/>
            <w:right w:val="none" w:sz="0" w:space="0" w:color="auto"/>
          </w:divBdr>
        </w:div>
        <w:div w:id="702554452">
          <w:marLeft w:val="640"/>
          <w:marRight w:val="0"/>
          <w:marTop w:val="0"/>
          <w:marBottom w:val="0"/>
          <w:divBdr>
            <w:top w:val="none" w:sz="0" w:space="0" w:color="auto"/>
            <w:left w:val="none" w:sz="0" w:space="0" w:color="auto"/>
            <w:bottom w:val="none" w:sz="0" w:space="0" w:color="auto"/>
            <w:right w:val="none" w:sz="0" w:space="0" w:color="auto"/>
          </w:divBdr>
        </w:div>
        <w:div w:id="708727742">
          <w:marLeft w:val="640"/>
          <w:marRight w:val="0"/>
          <w:marTop w:val="0"/>
          <w:marBottom w:val="0"/>
          <w:divBdr>
            <w:top w:val="none" w:sz="0" w:space="0" w:color="auto"/>
            <w:left w:val="none" w:sz="0" w:space="0" w:color="auto"/>
            <w:bottom w:val="none" w:sz="0" w:space="0" w:color="auto"/>
            <w:right w:val="none" w:sz="0" w:space="0" w:color="auto"/>
          </w:divBdr>
        </w:div>
        <w:div w:id="726605345">
          <w:marLeft w:val="640"/>
          <w:marRight w:val="0"/>
          <w:marTop w:val="0"/>
          <w:marBottom w:val="0"/>
          <w:divBdr>
            <w:top w:val="none" w:sz="0" w:space="0" w:color="auto"/>
            <w:left w:val="none" w:sz="0" w:space="0" w:color="auto"/>
            <w:bottom w:val="none" w:sz="0" w:space="0" w:color="auto"/>
            <w:right w:val="none" w:sz="0" w:space="0" w:color="auto"/>
          </w:divBdr>
        </w:div>
        <w:div w:id="728042630">
          <w:marLeft w:val="640"/>
          <w:marRight w:val="0"/>
          <w:marTop w:val="0"/>
          <w:marBottom w:val="0"/>
          <w:divBdr>
            <w:top w:val="none" w:sz="0" w:space="0" w:color="auto"/>
            <w:left w:val="none" w:sz="0" w:space="0" w:color="auto"/>
            <w:bottom w:val="none" w:sz="0" w:space="0" w:color="auto"/>
            <w:right w:val="none" w:sz="0" w:space="0" w:color="auto"/>
          </w:divBdr>
        </w:div>
        <w:div w:id="778528458">
          <w:marLeft w:val="640"/>
          <w:marRight w:val="0"/>
          <w:marTop w:val="0"/>
          <w:marBottom w:val="0"/>
          <w:divBdr>
            <w:top w:val="none" w:sz="0" w:space="0" w:color="auto"/>
            <w:left w:val="none" w:sz="0" w:space="0" w:color="auto"/>
            <w:bottom w:val="none" w:sz="0" w:space="0" w:color="auto"/>
            <w:right w:val="none" w:sz="0" w:space="0" w:color="auto"/>
          </w:divBdr>
        </w:div>
        <w:div w:id="874394386">
          <w:marLeft w:val="640"/>
          <w:marRight w:val="0"/>
          <w:marTop w:val="0"/>
          <w:marBottom w:val="0"/>
          <w:divBdr>
            <w:top w:val="none" w:sz="0" w:space="0" w:color="auto"/>
            <w:left w:val="none" w:sz="0" w:space="0" w:color="auto"/>
            <w:bottom w:val="none" w:sz="0" w:space="0" w:color="auto"/>
            <w:right w:val="none" w:sz="0" w:space="0" w:color="auto"/>
          </w:divBdr>
        </w:div>
        <w:div w:id="885028950">
          <w:marLeft w:val="640"/>
          <w:marRight w:val="0"/>
          <w:marTop w:val="0"/>
          <w:marBottom w:val="0"/>
          <w:divBdr>
            <w:top w:val="none" w:sz="0" w:space="0" w:color="auto"/>
            <w:left w:val="none" w:sz="0" w:space="0" w:color="auto"/>
            <w:bottom w:val="none" w:sz="0" w:space="0" w:color="auto"/>
            <w:right w:val="none" w:sz="0" w:space="0" w:color="auto"/>
          </w:divBdr>
        </w:div>
        <w:div w:id="920017787">
          <w:marLeft w:val="640"/>
          <w:marRight w:val="0"/>
          <w:marTop w:val="0"/>
          <w:marBottom w:val="0"/>
          <w:divBdr>
            <w:top w:val="none" w:sz="0" w:space="0" w:color="auto"/>
            <w:left w:val="none" w:sz="0" w:space="0" w:color="auto"/>
            <w:bottom w:val="none" w:sz="0" w:space="0" w:color="auto"/>
            <w:right w:val="none" w:sz="0" w:space="0" w:color="auto"/>
          </w:divBdr>
        </w:div>
        <w:div w:id="923074930">
          <w:marLeft w:val="640"/>
          <w:marRight w:val="0"/>
          <w:marTop w:val="0"/>
          <w:marBottom w:val="0"/>
          <w:divBdr>
            <w:top w:val="none" w:sz="0" w:space="0" w:color="auto"/>
            <w:left w:val="none" w:sz="0" w:space="0" w:color="auto"/>
            <w:bottom w:val="none" w:sz="0" w:space="0" w:color="auto"/>
            <w:right w:val="none" w:sz="0" w:space="0" w:color="auto"/>
          </w:divBdr>
        </w:div>
        <w:div w:id="977147847">
          <w:marLeft w:val="640"/>
          <w:marRight w:val="0"/>
          <w:marTop w:val="0"/>
          <w:marBottom w:val="0"/>
          <w:divBdr>
            <w:top w:val="none" w:sz="0" w:space="0" w:color="auto"/>
            <w:left w:val="none" w:sz="0" w:space="0" w:color="auto"/>
            <w:bottom w:val="none" w:sz="0" w:space="0" w:color="auto"/>
            <w:right w:val="none" w:sz="0" w:space="0" w:color="auto"/>
          </w:divBdr>
        </w:div>
        <w:div w:id="980500498">
          <w:marLeft w:val="640"/>
          <w:marRight w:val="0"/>
          <w:marTop w:val="0"/>
          <w:marBottom w:val="0"/>
          <w:divBdr>
            <w:top w:val="none" w:sz="0" w:space="0" w:color="auto"/>
            <w:left w:val="none" w:sz="0" w:space="0" w:color="auto"/>
            <w:bottom w:val="none" w:sz="0" w:space="0" w:color="auto"/>
            <w:right w:val="none" w:sz="0" w:space="0" w:color="auto"/>
          </w:divBdr>
        </w:div>
        <w:div w:id="986280970">
          <w:marLeft w:val="640"/>
          <w:marRight w:val="0"/>
          <w:marTop w:val="0"/>
          <w:marBottom w:val="0"/>
          <w:divBdr>
            <w:top w:val="none" w:sz="0" w:space="0" w:color="auto"/>
            <w:left w:val="none" w:sz="0" w:space="0" w:color="auto"/>
            <w:bottom w:val="none" w:sz="0" w:space="0" w:color="auto"/>
            <w:right w:val="none" w:sz="0" w:space="0" w:color="auto"/>
          </w:divBdr>
        </w:div>
        <w:div w:id="1052462690">
          <w:marLeft w:val="640"/>
          <w:marRight w:val="0"/>
          <w:marTop w:val="0"/>
          <w:marBottom w:val="0"/>
          <w:divBdr>
            <w:top w:val="none" w:sz="0" w:space="0" w:color="auto"/>
            <w:left w:val="none" w:sz="0" w:space="0" w:color="auto"/>
            <w:bottom w:val="none" w:sz="0" w:space="0" w:color="auto"/>
            <w:right w:val="none" w:sz="0" w:space="0" w:color="auto"/>
          </w:divBdr>
        </w:div>
        <w:div w:id="1060980209">
          <w:marLeft w:val="640"/>
          <w:marRight w:val="0"/>
          <w:marTop w:val="0"/>
          <w:marBottom w:val="0"/>
          <w:divBdr>
            <w:top w:val="none" w:sz="0" w:space="0" w:color="auto"/>
            <w:left w:val="none" w:sz="0" w:space="0" w:color="auto"/>
            <w:bottom w:val="none" w:sz="0" w:space="0" w:color="auto"/>
            <w:right w:val="none" w:sz="0" w:space="0" w:color="auto"/>
          </w:divBdr>
        </w:div>
        <w:div w:id="1071001131">
          <w:marLeft w:val="640"/>
          <w:marRight w:val="0"/>
          <w:marTop w:val="0"/>
          <w:marBottom w:val="0"/>
          <w:divBdr>
            <w:top w:val="none" w:sz="0" w:space="0" w:color="auto"/>
            <w:left w:val="none" w:sz="0" w:space="0" w:color="auto"/>
            <w:bottom w:val="none" w:sz="0" w:space="0" w:color="auto"/>
            <w:right w:val="none" w:sz="0" w:space="0" w:color="auto"/>
          </w:divBdr>
        </w:div>
        <w:div w:id="1084567317">
          <w:marLeft w:val="640"/>
          <w:marRight w:val="0"/>
          <w:marTop w:val="0"/>
          <w:marBottom w:val="0"/>
          <w:divBdr>
            <w:top w:val="none" w:sz="0" w:space="0" w:color="auto"/>
            <w:left w:val="none" w:sz="0" w:space="0" w:color="auto"/>
            <w:bottom w:val="none" w:sz="0" w:space="0" w:color="auto"/>
            <w:right w:val="none" w:sz="0" w:space="0" w:color="auto"/>
          </w:divBdr>
        </w:div>
        <w:div w:id="1091126693">
          <w:marLeft w:val="640"/>
          <w:marRight w:val="0"/>
          <w:marTop w:val="0"/>
          <w:marBottom w:val="0"/>
          <w:divBdr>
            <w:top w:val="none" w:sz="0" w:space="0" w:color="auto"/>
            <w:left w:val="none" w:sz="0" w:space="0" w:color="auto"/>
            <w:bottom w:val="none" w:sz="0" w:space="0" w:color="auto"/>
            <w:right w:val="none" w:sz="0" w:space="0" w:color="auto"/>
          </w:divBdr>
        </w:div>
        <w:div w:id="1126704924">
          <w:marLeft w:val="640"/>
          <w:marRight w:val="0"/>
          <w:marTop w:val="0"/>
          <w:marBottom w:val="0"/>
          <w:divBdr>
            <w:top w:val="none" w:sz="0" w:space="0" w:color="auto"/>
            <w:left w:val="none" w:sz="0" w:space="0" w:color="auto"/>
            <w:bottom w:val="none" w:sz="0" w:space="0" w:color="auto"/>
            <w:right w:val="none" w:sz="0" w:space="0" w:color="auto"/>
          </w:divBdr>
        </w:div>
        <w:div w:id="1159930903">
          <w:marLeft w:val="640"/>
          <w:marRight w:val="0"/>
          <w:marTop w:val="0"/>
          <w:marBottom w:val="0"/>
          <w:divBdr>
            <w:top w:val="none" w:sz="0" w:space="0" w:color="auto"/>
            <w:left w:val="none" w:sz="0" w:space="0" w:color="auto"/>
            <w:bottom w:val="none" w:sz="0" w:space="0" w:color="auto"/>
            <w:right w:val="none" w:sz="0" w:space="0" w:color="auto"/>
          </w:divBdr>
        </w:div>
        <w:div w:id="1162500776">
          <w:marLeft w:val="640"/>
          <w:marRight w:val="0"/>
          <w:marTop w:val="0"/>
          <w:marBottom w:val="0"/>
          <w:divBdr>
            <w:top w:val="none" w:sz="0" w:space="0" w:color="auto"/>
            <w:left w:val="none" w:sz="0" w:space="0" w:color="auto"/>
            <w:bottom w:val="none" w:sz="0" w:space="0" w:color="auto"/>
            <w:right w:val="none" w:sz="0" w:space="0" w:color="auto"/>
          </w:divBdr>
        </w:div>
        <w:div w:id="1170949043">
          <w:marLeft w:val="640"/>
          <w:marRight w:val="0"/>
          <w:marTop w:val="0"/>
          <w:marBottom w:val="0"/>
          <w:divBdr>
            <w:top w:val="none" w:sz="0" w:space="0" w:color="auto"/>
            <w:left w:val="none" w:sz="0" w:space="0" w:color="auto"/>
            <w:bottom w:val="none" w:sz="0" w:space="0" w:color="auto"/>
            <w:right w:val="none" w:sz="0" w:space="0" w:color="auto"/>
          </w:divBdr>
        </w:div>
        <w:div w:id="1193610790">
          <w:marLeft w:val="640"/>
          <w:marRight w:val="0"/>
          <w:marTop w:val="0"/>
          <w:marBottom w:val="0"/>
          <w:divBdr>
            <w:top w:val="none" w:sz="0" w:space="0" w:color="auto"/>
            <w:left w:val="none" w:sz="0" w:space="0" w:color="auto"/>
            <w:bottom w:val="none" w:sz="0" w:space="0" w:color="auto"/>
            <w:right w:val="none" w:sz="0" w:space="0" w:color="auto"/>
          </w:divBdr>
        </w:div>
        <w:div w:id="1255823270">
          <w:marLeft w:val="640"/>
          <w:marRight w:val="0"/>
          <w:marTop w:val="0"/>
          <w:marBottom w:val="0"/>
          <w:divBdr>
            <w:top w:val="none" w:sz="0" w:space="0" w:color="auto"/>
            <w:left w:val="none" w:sz="0" w:space="0" w:color="auto"/>
            <w:bottom w:val="none" w:sz="0" w:space="0" w:color="auto"/>
            <w:right w:val="none" w:sz="0" w:space="0" w:color="auto"/>
          </w:divBdr>
        </w:div>
        <w:div w:id="1257130795">
          <w:marLeft w:val="640"/>
          <w:marRight w:val="0"/>
          <w:marTop w:val="0"/>
          <w:marBottom w:val="0"/>
          <w:divBdr>
            <w:top w:val="none" w:sz="0" w:space="0" w:color="auto"/>
            <w:left w:val="none" w:sz="0" w:space="0" w:color="auto"/>
            <w:bottom w:val="none" w:sz="0" w:space="0" w:color="auto"/>
            <w:right w:val="none" w:sz="0" w:space="0" w:color="auto"/>
          </w:divBdr>
        </w:div>
        <w:div w:id="1280600660">
          <w:marLeft w:val="640"/>
          <w:marRight w:val="0"/>
          <w:marTop w:val="0"/>
          <w:marBottom w:val="0"/>
          <w:divBdr>
            <w:top w:val="none" w:sz="0" w:space="0" w:color="auto"/>
            <w:left w:val="none" w:sz="0" w:space="0" w:color="auto"/>
            <w:bottom w:val="none" w:sz="0" w:space="0" w:color="auto"/>
            <w:right w:val="none" w:sz="0" w:space="0" w:color="auto"/>
          </w:divBdr>
        </w:div>
        <w:div w:id="1324243119">
          <w:marLeft w:val="640"/>
          <w:marRight w:val="0"/>
          <w:marTop w:val="0"/>
          <w:marBottom w:val="0"/>
          <w:divBdr>
            <w:top w:val="none" w:sz="0" w:space="0" w:color="auto"/>
            <w:left w:val="none" w:sz="0" w:space="0" w:color="auto"/>
            <w:bottom w:val="none" w:sz="0" w:space="0" w:color="auto"/>
            <w:right w:val="none" w:sz="0" w:space="0" w:color="auto"/>
          </w:divBdr>
        </w:div>
        <w:div w:id="1326594914">
          <w:marLeft w:val="640"/>
          <w:marRight w:val="0"/>
          <w:marTop w:val="0"/>
          <w:marBottom w:val="0"/>
          <w:divBdr>
            <w:top w:val="none" w:sz="0" w:space="0" w:color="auto"/>
            <w:left w:val="none" w:sz="0" w:space="0" w:color="auto"/>
            <w:bottom w:val="none" w:sz="0" w:space="0" w:color="auto"/>
            <w:right w:val="none" w:sz="0" w:space="0" w:color="auto"/>
          </w:divBdr>
        </w:div>
        <w:div w:id="1328631939">
          <w:marLeft w:val="640"/>
          <w:marRight w:val="0"/>
          <w:marTop w:val="0"/>
          <w:marBottom w:val="0"/>
          <w:divBdr>
            <w:top w:val="none" w:sz="0" w:space="0" w:color="auto"/>
            <w:left w:val="none" w:sz="0" w:space="0" w:color="auto"/>
            <w:bottom w:val="none" w:sz="0" w:space="0" w:color="auto"/>
            <w:right w:val="none" w:sz="0" w:space="0" w:color="auto"/>
          </w:divBdr>
        </w:div>
        <w:div w:id="1337461880">
          <w:marLeft w:val="640"/>
          <w:marRight w:val="0"/>
          <w:marTop w:val="0"/>
          <w:marBottom w:val="0"/>
          <w:divBdr>
            <w:top w:val="none" w:sz="0" w:space="0" w:color="auto"/>
            <w:left w:val="none" w:sz="0" w:space="0" w:color="auto"/>
            <w:bottom w:val="none" w:sz="0" w:space="0" w:color="auto"/>
            <w:right w:val="none" w:sz="0" w:space="0" w:color="auto"/>
          </w:divBdr>
        </w:div>
        <w:div w:id="1367409139">
          <w:marLeft w:val="640"/>
          <w:marRight w:val="0"/>
          <w:marTop w:val="0"/>
          <w:marBottom w:val="0"/>
          <w:divBdr>
            <w:top w:val="none" w:sz="0" w:space="0" w:color="auto"/>
            <w:left w:val="none" w:sz="0" w:space="0" w:color="auto"/>
            <w:bottom w:val="none" w:sz="0" w:space="0" w:color="auto"/>
            <w:right w:val="none" w:sz="0" w:space="0" w:color="auto"/>
          </w:divBdr>
        </w:div>
        <w:div w:id="1428695060">
          <w:marLeft w:val="640"/>
          <w:marRight w:val="0"/>
          <w:marTop w:val="0"/>
          <w:marBottom w:val="0"/>
          <w:divBdr>
            <w:top w:val="none" w:sz="0" w:space="0" w:color="auto"/>
            <w:left w:val="none" w:sz="0" w:space="0" w:color="auto"/>
            <w:bottom w:val="none" w:sz="0" w:space="0" w:color="auto"/>
            <w:right w:val="none" w:sz="0" w:space="0" w:color="auto"/>
          </w:divBdr>
        </w:div>
        <w:div w:id="1450582989">
          <w:marLeft w:val="640"/>
          <w:marRight w:val="0"/>
          <w:marTop w:val="0"/>
          <w:marBottom w:val="0"/>
          <w:divBdr>
            <w:top w:val="none" w:sz="0" w:space="0" w:color="auto"/>
            <w:left w:val="none" w:sz="0" w:space="0" w:color="auto"/>
            <w:bottom w:val="none" w:sz="0" w:space="0" w:color="auto"/>
            <w:right w:val="none" w:sz="0" w:space="0" w:color="auto"/>
          </w:divBdr>
        </w:div>
        <w:div w:id="1491864542">
          <w:marLeft w:val="640"/>
          <w:marRight w:val="0"/>
          <w:marTop w:val="0"/>
          <w:marBottom w:val="0"/>
          <w:divBdr>
            <w:top w:val="none" w:sz="0" w:space="0" w:color="auto"/>
            <w:left w:val="none" w:sz="0" w:space="0" w:color="auto"/>
            <w:bottom w:val="none" w:sz="0" w:space="0" w:color="auto"/>
            <w:right w:val="none" w:sz="0" w:space="0" w:color="auto"/>
          </w:divBdr>
        </w:div>
        <w:div w:id="1503933816">
          <w:marLeft w:val="640"/>
          <w:marRight w:val="0"/>
          <w:marTop w:val="0"/>
          <w:marBottom w:val="0"/>
          <w:divBdr>
            <w:top w:val="none" w:sz="0" w:space="0" w:color="auto"/>
            <w:left w:val="none" w:sz="0" w:space="0" w:color="auto"/>
            <w:bottom w:val="none" w:sz="0" w:space="0" w:color="auto"/>
            <w:right w:val="none" w:sz="0" w:space="0" w:color="auto"/>
          </w:divBdr>
        </w:div>
        <w:div w:id="1609510795">
          <w:marLeft w:val="640"/>
          <w:marRight w:val="0"/>
          <w:marTop w:val="0"/>
          <w:marBottom w:val="0"/>
          <w:divBdr>
            <w:top w:val="none" w:sz="0" w:space="0" w:color="auto"/>
            <w:left w:val="none" w:sz="0" w:space="0" w:color="auto"/>
            <w:bottom w:val="none" w:sz="0" w:space="0" w:color="auto"/>
            <w:right w:val="none" w:sz="0" w:space="0" w:color="auto"/>
          </w:divBdr>
        </w:div>
        <w:div w:id="1650669512">
          <w:marLeft w:val="640"/>
          <w:marRight w:val="0"/>
          <w:marTop w:val="0"/>
          <w:marBottom w:val="0"/>
          <w:divBdr>
            <w:top w:val="none" w:sz="0" w:space="0" w:color="auto"/>
            <w:left w:val="none" w:sz="0" w:space="0" w:color="auto"/>
            <w:bottom w:val="none" w:sz="0" w:space="0" w:color="auto"/>
            <w:right w:val="none" w:sz="0" w:space="0" w:color="auto"/>
          </w:divBdr>
        </w:div>
        <w:div w:id="1671176394">
          <w:marLeft w:val="640"/>
          <w:marRight w:val="0"/>
          <w:marTop w:val="0"/>
          <w:marBottom w:val="0"/>
          <w:divBdr>
            <w:top w:val="none" w:sz="0" w:space="0" w:color="auto"/>
            <w:left w:val="none" w:sz="0" w:space="0" w:color="auto"/>
            <w:bottom w:val="none" w:sz="0" w:space="0" w:color="auto"/>
            <w:right w:val="none" w:sz="0" w:space="0" w:color="auto"/>
          </w:divBdr>
        </w:div>
        <w:div w:id="1713455727">
          <w:marLeft w:val="640"/>
          <w:marRight w:val="0"/>
          <w:marTop w:val="0"/>
          <w:marBottom w:val="0"/>
          <w:divBdr>
            <w:top w:val="none" w:sz="0" w:space="0" w:color="auto"/>
            <w:left w:val="none" w:sz="0" w:space="0" w:color="auto"/>
            <w:bottom w:val="none" w:sz="0" w:space="0" w:color="auto"/>
            <w:right w:val="none" w:sz="0" w:space="0" w:color="auto"/>
          </w:divBdr>
        </w:div>
        <w:div w:id="1728139864">
          <w:marLeft w:val="640"/>
          <w:marRight w:val="0"/>
          <w:marTop w:val="0"/>
          <w:marBottom w:val="0"/>
          <w:divBdr>
            <w:top w:val="none" w:sz="0" w:space="0" w:color="auto"/>
            <w:left w:val="none" w:sz="0" w:space="0" w:color="auto"/>
            <w:bottom w:val="none" w:sz="0" w:space="0" w:color="auto"/>
            <w:right w:val="none" w:sz="0" w:space="0" w:color="auto"/>
          </w:divBdr>
        </w:div>
        <w:div w:id="1756971691">
          <w:marLeft w:val="640"/>
          <w:marRight w:val="0"/>
          <w:marTop w:val="0"/>
          <w:marBottom w:val="0"/>
          <w:divBdr>
            <w:top w:val="none" w:sz="0" w:space="0" w:color="auto"/>
            <w:left w:val="none" w:sz="0" w:space="0" w:color="auto"/>
            <w:bottom w:val="none" w:sz="0" w:space="0" w:color="auto"/>
            <w:right w:val="none" w:sz="0" w:space="0" w:color="auto"/>
          </w:divBdr>
        </w:div>
        <w:div w:id="1848053004">
          <w:marLeft w:val="640"/>
          <w:marRight w:val="0"/>
          <w:marTop w:val="0"/>
          <w:marBottom w:val="0"/>
          <w:divBdr>
            <w:top w:val="none" w:sz="0" w:space="0" w:color="auto"/>
            <w:left w:val="none" w:sz="0" w:space="0" w:color="auto"/>
            <w:bottom w:val="none" w:sz="0" w:space="0" w:color="auto"/>
            <w:right w:val="none" w:sz="0" w:space="0" w:color="auto"/>
          </w:divBdr>
        </w:div>
        <w:div w:id="1894462231">
          <w:marLeft w:val="640"/>
          <w:marRight w:val="0"/>
          <w:marTop w:val="0"/>
          <w:marBottom w:val="0"/>
          <w:divBdr>
            <w:top w:val="none" w:sz="0" w:space="0" w:color="auto"/>
            <w:left w:val="none" w:sz="0" w:space="0" w:color="auto"/>
            <w:bottom w:val="none" w:sz="0" w:space="0" w:color="auto"/>
            <w:right w:val="none" w:sz="0" w:space="0" w:color="auto"/>
          </w:divBdr>
        </w:div>
        <w:div w:id="1924678930">
          <w:marLeft w:val="640"/>
          <w:marRight w:val="0"/>
          <w:marTop w:val="0"/>
          <w:marBottom w:val="0"/>
          <w:divBdr>
            <w:top w:val="none" w:sz="0" w:space="0" w:color="auto"/>
            <w:left w:val="none" w:sz="0" w:space="0" w:color="auto"/>
            <w:bottom w:val="none" w:sz="0" w:space="0" w:color="auto"/>
            <w:right w:val="none" w:sz="0" w:space="0" w:color="auto"/>
          </w:divBdr>
        </w:div>
        <w:div w:id="1994067149">
          <w:marLeft w:val="640"/>
          <w:marRight w:val="0"/>
          <w:marTop w:val="0"/>
          <w:marBottom w:val="0"/>
          <w:divBdr>
            <w:top w:val="none" w:sz="0" w:space="0" w:color="auto"/>
            <w:left w:val="none" w:sz="0" w:space="0" w:color="auto"/>
            <w:bottom w:val="none" w:sz="0" w:space="0" w:color="auto"/>
            <w:right w:val="none" w:sz="0" w:space="0" w:color="auto"/>
          </w:divBdr>
        </w:div>
        <w:div w:id="2092386652">
          <w:marLeft w:val="640"/>
          <w:marRight w:val="0"/>
          <w:marTop w:val="0"/>
          <w:marBottom w:val="0"/>
          <w:divBdr>
            <w:top w:val="none" w:sz="0" w:space="0" w:color="auto"/>
            <w:left w:val="none" w:sz="0" w:space="0" w:color="auto"/>
            <w:bottom w:val="none" w:sz="0" w:space="0" w:color="auto"/>
            <w:right w:val="none" w:sz="0" w:space="0" w:color="auto"/>
          </w:divBdr>
        </w:div>
        <w:div w:id="2130780794">
          <w:marLeft w:val="640"/>
          <w:marRight w:val="0"/>
          <w:marTop w:val="0"/>
          <w:marBottom w:val="0"/>
          <w:divBdr>
            <w:top w:val="none" w:sz="0" w:space="0" w:color="auto"/>
            <w:left w:val="none" w:sz="0" w:space="0" w:color="auto"/>
            <w:bottom w:val="none" w:sz="0" w:space="0" w:color="auto"/>
            <w:right w:val="none" w:sz="0" w:space="0" w:color="auto"/>
          </w:divBdr>
        </w:div>
      </w:divsChild>
    </w:div>
    <w:div w:id="1764758509">
      <w:bodyDiv w:val="1"/>
      <w:marLeft w:val="0"/>
      <w:marRight w:val="0"/>
      <w:marTop w:val="0"/>
      <w:marBottom w:val="0"/>
      <w:divBdr>
        <w:top w:val="none" w:sz="0" w:space="0" w:color="auto"/>
        <w:left w:val="none" w:sz="0" w:space="0" w:color="auto"/>
        <w:bottom w:val="none" w:sz="0" w:space="0" w:color="auto"/>
        <w:right w:val="none" w:sz="0" w:space="0" w:color="auto"/>
      </w:divBdr>
      <w:divsChild>
        <w:div w:id="12613010">
          <w:marLeft w:val="640"/>
          <w:marRight w:val="0"/>
          <w:marTop w:val="0"/>
          <w:marBottom w:val="0"/>
          <w:divBdr>
            <w:top w:val="none" w:sz="0" w:space="0" w:color="auto"/>
            <w:left w:val="none" w:sz="0" w:space="0" w:color="auto"/>
            <w:bottom w:val="none" w:sz="0" w:space="0" w:color="auto"/>
            <w:right w:val="none" w:sz="0" w:space="0" w:color="auto"/>
          </w:divBdr>
        </w:div>
        <w:div w:id="66193980">
          <w:marLeft w:val="640"/>
          <w:marRight w:val="0"/>
          <w:marTop w:val="0"/>
          <w:marBottom w:val="0"/>
          <w:divBdr>
            <w:top w:val="none" w:sz="0" w:space="0" w:color="auto"/>
            <w:left w:val="none" w:sz="0" w:space="0" w:color="auto"/>
            <w:bottom w:val="none" w:sz="0" w:space="0" w:color="auto"/>
            <w:right w:val="none" w:sz="0" w:space="0" w:color="auto"/>
          </w:divBdr>
        </w:div>
        <w:div w:id="69930551">
          <w:marLeft w:val="640"/>
          <w:marRight w:val="0"/>
          <w:marTop w:val="0"/>
          <w:marBottom w:val="0"/>
          <w:divBdr>
            <w:top w:val="none" w:sz="0" w:space="0" w:color="auto"/>
            <w:left w:val="none" w:sz="0" w:space="0" w:color="auto"/>
            <w:bottom w:val="none" w:sz="0" w:space="0" w:color="auto"/>
            <w:right w:val="none" w:sz="0" w:space="0" w:color="auto"/>
          </w:divBdr>
        </w:div>
        <w:div w:id="133959245">
          <w:marLeft w:val="640"/>
          <w:marRight w:val="0"/>
          <w:marTop w:val="0"/>
          <w:marBottom w:val="0"/>
          <w:divBdr>
            <w:top w:val="none" w:sz="0" w:space="0" w:color="auto"/>
            <w:left w:val="none" w:sz="0" w:space="0" w:color="auto"/>
            <w:bottom w:val="none" w:sz="0" w:space="0" w:color="auto"/>
            <w:right w:val="none" w:sz="0" w:space="0" w:color="auto"/>
          </w:divBdr>
        </w:div>
        <w:div w:id="141851078">
          <w:marLeft w:val="640"/>
          <w:marRight w:val="0"/>
          <w:marTop w:val="0"/>
          <w:marBottom w:val="0"/>
          <w:divBdr>
            <w:top w:val="none" w:sz="0" w:space="0" w:color="auto"/>
            <w:left w:val="none" w:sz="0" w:space="0" w:color="auto"/>
            <w:bottom w:val="none" w:sz="0" w:space="0" w:color="auto"/>
            <w:right w:val="none" w:sz="0" w:space="0" w:color="auto"/>
          </w:divBdr>
        </w:div>
        <w:div w:id="188378621">
          <w:marLeft w:val="640"/>
          <w:marRight w:val="0"/>
          <w:marTop w:val="0"/>
          <w:marBottom w:val="0"/>
          <w:divBdr>
            <w:top w:val="none" w:sz="0" w:space="0" w:color="auto"/>
            <w:left w:val="none" w:sz="0" w:space="0" w:color="auto"/>
            <w:bottom w:val="none" w:sz="0" w:space="0" w:color="auto"/>
            <w:right w:val="none" w:sz="0" w:space="0" w:color="auto"/>
          </w:divBdr>
        </w:div>
        <w:div w:id="200636231">
          <w:marLeft w:val="640"/>
          <w:marRight w:val="0"/>
          <w:marTop w:val="0"/>
          <w:marBottom w:val="0"/>
          <w:divBdr>
            <w:top w:val="none" w:sz="0" w:space="0" w:color="auto"/>
            <w:left w:val="none" w:sz="0" w:space="0" w:color="auto"/>
            <w:bottom w:val="none" w:sz="0" w:space="0" w:color="auto"/>
            <w:right w:val="none" w:sz="0" w:space="0" w:color="auto"/>
          </w:divBdr>
        </w:div>
        <w:div w:id="269968360">
          <w:marLeft w:val="640"/>
          <w:marRight w:val="0"/>
          <w:marTop w:val="0"/>
          <w:marBottom w:val="0"/>
          <w:divBdr>
            <w:top w:val="none" w:sz="0" w:space="0" w:color="auto"/>
            <w:left w:val="none" w:sz="0" w:space="0" w:color="auto"/>
            <w:bottom w:val="none" w:sz="0" w:space="0" w:color="auto"/>
            <w:right w:val="none" w:sz="0" w:space="0" w:color="auto"/>
          </w:divBdr>
        </w:div>
        <w:div w:id="270094692">
          <w:marLeft w:val="640"/>
          <w:marRight w:val="0"/>
          <w:marTop w:val="0"/>
          <w:marBottom w:val="0"/>
          <w:divBdr>
            <w:top w:val="none" w:sz="0" w:space="0" w:color="auto"/>
            <w:left w:val="none" w:sz="0" w:space="0" w:color="auto"/>
            <w:bottom w:val="none" w:sz="0" w:space="0" w:color="auto"/>
            <w:right w:val="none" w:sz="0" w:space="0" w:color="auto"/>
          </w:divBdr>
        </w:div>
        <w:div w:id="323438219">
          <w:marLeft w:val="640"/>
          <w:marRight w:val="0"/>
          <w:marTop w:val="0"/>
          <w:marBottom w:val="0"/>
          <w:divBdr>
            <w:top w:val="none" w:sz="0" w:space="0" w:color="auto"/>
            <w:left w:val="none" w:sz="0" w:space="0" w:color="auto"/>
            <w:bottom w:val="none" w:sz="0" w:space="0" w:color="auto"/>
            <w:right w:val="none" w:sz="0" w:space="0" w:color="auto"/>
          </w:divBdr>
        </w:div>
        <w:div w:id="342125691">
          <w:marLeft w:val="640"/>
          <w:marRight w:val="0"/>
          <w:marTop w:val="0"/>
          <w:marBottom w:val="0"/>
          <w:divBdr>
            <w:top w:val="none" w:sz="0" w:space="0" w:color="auto"/>
            <w:left w:val="none" w:sz="0" w:space="0" w:color="auto"/>
            <w:bottom w:val="none" w:sz="0" w:space="0" w:color="auto"/>
            <w:right w:val="none" w:sz="0" w:space="0" w:color="auto"/>
          </w:divBdr>
        </w:div>
        <w:div w:id="360013158">
          <w:marLeft w:val="640"/>
          <w:marRight w:val="0"/>
          <w:marTop w:val="0"/>
          <w:marBottom w:val="0"/>
          <w:divBdr>
            <w:top w:val="none" w:sz="0" w:space="0" w:color="auto"/>
            <w:left w:val="none" w:sz="0" w:space="0" w:color="auto"/>
            <w:bottom w:val="none" w:sz="0" w:space="0" w:color="auto"/>
            <w:right w:val="none" w:sz="0" w:space="0" w:color="auto"/>
          </w:divBdr>
        </w:div>
        <w:div w:id="381750714">
          <w:marLeft w:val="640"/>
          <w:marRight w:val="0"/>
          <w:marTop w:val="0"/>
          <w:marBottom w:val="0"/>
          <w:divBdr>
            <w:top w:val="none" w:sz="0" w:space="0" w:color="auto"/>
            <w:left w:val="none" w:sz="0" w:space="0" w:color="auto"/>
            <w:bottom w:val="none" w:sz="0" w:space="0" w:color="auto"/>
            <w:right w:val="none" w:sz="0" w:space="0" w:color="auto"/>
          </w:divBdr>
        </w:div>
        <w:div w:id="404423531">
          <w:marLeft w:val="640"/>
          <w:marRight w:val="0"/>
          <w:marTop w:val="0"/>
          <w:marBottom w:val="0"/>
          <w:divBdr>
            <w:top w:val="none" w:sz="0" w:space="0" w:color="auto"/>
            <w:left w:val="none" w:sz="0" w:space="0" w:color="auto"/>
            <w:bottom w:val="none" w:sz="0" w:space="0" w:color="auto"/>
            <w:right w:val="none" w:sz="0" w:space="0" w:color="auto"/>
          </w:divBdr>
        </w:div>
        <w:div w:id="429744933">
          <w:marLeft w:val="640"/>
          <w:marRight w:val="0"/>
          <w:marTop w:val="0"/>
          <w:marBottom w:val="0"/>
          <w:divBdr>
            <w:top w:val="none" w:sz="0" w:space="0" w:color="auto"/>
            <w:left w:val="none" w:sz="0" w:space="0" w:color="auto"/>
            <w:bottom w:val="none" w:sz="0" w:space="0" w:color="auto"/>
            <w:right w:val="none" w:sz="0" w:space="0" w:color="auto"/>
          </w:divBdr>
        </w:div>
        <w:div w:id="482157937">
          <w:marLeft w:val="640"/>
          <w:marRight w:val="0"/>
          <w:marTop w:val="0"/>
          <w:marBottom w:val="0"/>
          <w:divBdr>
            <w:top w:val="none" w:sz="0" w:space="0" w:color="auto"/>
            <w:left w:val="none" w:sz="0" w:space="0" w:color="auto"/>
            <w:bottom w:val="none" w:sz="0" w:space="0" w:color="auto"/>
            <w:right w:val="none" w:sz="0" w:space="0" w:color="auto"/>
          </w:divBdr>
        </w:div>
        <w:div w:id="521894253">
          <w:marLeft w:val="640"/>
          <w:marRight w:val="0"/>
          <w:marTop w:val="0"/>
          <w:marBottom w:val="0"/>
          <w:divBdr>
            <w:top w:val="none" w:sz="0" w:space="0" w:color="auto"/>
            <w:left w:val="none" w:sz="0" w:space="0" w:color="auto"/>
            <w:bottom w:val="none" w:sz="0" w:space="0" w:color="auto"/>
            <w:right w:val="none" w:sz="0" w:space="0" w:color="auto"/>
          </w:divBdr>
        </w:div>
        <w:div w:id="570194821">
          <w:marLeft w:val="640"/>
          <w:marRight w:val="0"/>
          <w:marTop w:val="0"/>
          <w:marBottom w:val="0"/>
          <w:divBdr>
            <w:top w:val="none" w:sz="0" w:space="0" w:color="auto"/>
            <w:left w:val="none" w:sz="0" w:space="0" w:color="auto"/>
            <w:bottom w:val="none" w:sz="0" w:space="0" w:color="auto"/>
            <w:right w:val="none" w:sz="0" w:space="0" w:color="auto"/>
          </w:divBdr>
        </w:div>
        <w:div w:id="691344622">
          <w:marLeft w:val="640"/>
          <w:marRight w:val="0"/>
          <w:marTop w:val="0"/>
          <w:marBottom w:val="0"/>
          <w:divBdr>
            <w:top w:val="none" w:sz="0" w:space="0" w:color="auto"/>
            <w:left w:val="none" w:sz="0" w:space="0" w:color="auto"/>
            <w:bottom w:val="none" w:sz="0" w:space="0" w:color="auto"/>
            <w:right w:val="none" w:sz="0" w:space="0" w:color="auto"/>
          </w:divBdr>
        </w:div>
        <w:div w:id="708646468">
          <w:marLeft w:val="640"/>
          <w:marRight w:val="0"/>
          <w:marTop w:val="0"/>
          <w:marBottom w:val="0"/>
          <w:divBdr>
            <w:top w:val="none" w:sz="0" w:space="0" w:color="auto"/>
            <w:left w:val="none" w:sz="0" w:space="0" w:color="auto"/>
            <w:bottom w:val="none" w:sz="0" w:space="0" w:color="auto"/>
            <w:right w:val="none" w:sz="0" w:space="0" w:color="auto"/>
          </w:divBdr>
        </w:div>
        <w:div w:id="839781239">
          <w:marLeft w:val="640"/>
          <w:marRight w:val="0"/>
          <w:marTop w:val="0"/>
          <w:marBottom w:val="0"/>
          <w:divBdr>
            <w:top w:val="none" w:sz="0" w:space="0" w:color="auto"/>
            <w:left w:val="none" w:sz="0" w:space="0" w:color="auto"/>
            <w:bottom w:val="none" w:sz="0" w:space="0" w:color="auto"/>
            <w:right w:val="none" w:sz="0" w:space="0" w:color="auto"/>
          </w:divBdr>
        </w:div>
        <w:div w:id="883295981">
          <w:marLeft w:val="640"/>
          <w:marRight w:val="0"/>
          <w:marTop w:val="0"/>
          <w:marBottom w:val="0"/>
          <w:divBdr>
            <w:top w:val="none" w:sz="0" w:space="0" w:color="auto"/>
            <w:left w:val="none" w:sz="0" w:space="0" w:color="auto"/>
            <w:bottom w:val="none" w:sz="0" w:space="0" w:color="auto"/>
            <w:right w:val="none" w:sz="0" w:space="0" w:color="auto"/>
          </w:divBdr>
        </w:div>
        <w:div w:id="884105604">
          <w:marLeft w:val="640"/>
          <w:marRight w:val="0"/>
          <w:marTop w:val="0"/>
          <w:marBottom w:val="0"/>
          <w:divBdr>
            <w:top w:val="none" w:sz="0" w:space="0" w:color="auto"/>
            <w:left w:val="none" w:sz="0" w:space="0" w:color="auto"/>
            <w:bottom w:val="none" w:sz="0" w:space="0" w:color="auto"/>
            <w:right w:val="none" w:sz="0" w:space="0" w:color="auto"/>
          </w:divBdr>
        </w:div>
        <w:div w:id="900672868">
          <w:marLeft w:val="640"/>
          <w:marRight w:val="0"/>
          <w:marTop w:val="0"/>
          <w:marBottom w:val="0"/>
          <w:divBdr>
            <w:top w:val="none" w:sz="0" w:space="0" w:color="auto"/>
            <w:left w:val="none" w:sz="0" w:space="0" w:color="auto"/>
            <w:bottom w:val="none" w:sz="0" w:space="0" w:color="auto"/>
            <w:right w:val="none" w:sz="0" w:space="0" w:color="auto"/>
          </w:divBdr>
        </w:div>
        <w:div w:id="943808779">
          <w:marLeft w:val="640"/>
          <w:marRight w:val="0"/>
          <w:marTop w:val="0"/>
          <w:marBottom w:val="0"/>
          <w:divBdr>
            <w:top w:val="none" w:sz="0" w:space="0" w:color="auto"/>
            <w:left w:val="none" w:sz="0" w:space="0" w:color="auto"/>
            <w:bottom w:val="none" w:sz="0" w:space="0" w:color="auto"/>
            <w:right w:val="none" w:sz="0" w:space="0" w:color="auto"/>
          </w:divBdr>
        </w:div>
        <w:div w:id="967198723">
          <w:marLeft w:val="640"/>
          <w:marRight w:val="0"/>
          <w:marTop w:val="0"/>
          <w:marBottom w:val="0"/>
          <w:divBdr>
            <w:top w:val="none" w:sz="0" w:space="0" w:color="auto"/>
            <w:left w:val="none" w:sz="0" w:space="0" w:color="auto"/>
            <w:bottom w:val="none" w:sz="0" w:space="0" w:color="auto"/>
            <w:right w:val="none" w:sz="0" w:space="0" w:color="auto"/>
          </w:divBdr>
        </w:div>
        <w:div w:id="1137727536">
          <w:marLeft w:val="640"/>
          <w:marRight w:val="0"/>
          <w:marTop w:val="0"/>
          <w:marBottom w:val="0"/>
          <w:divBdr>
            <w:top w:val="none" w:sz="0" w:space="0" w:color="auto"/>
            <w:left w:val="none" w:sz="0" w:space="0" w:color="auto"/>
            <w:bottom w:val="none" w:sz="0" w:space="0" w:color="auto"/>
            <w:right w:val="none" w:sz="0" w:space="0" w:color="auto"/>
          </w:divBdr>
        </w:div>
        <w:div w:id="1179004694">
          <w:marLeft w:val="640"/>
          <w:marRight w:val="0"/>
          <w:marTop w:val="0"/>
          <w:marBottom w:val="0"/>
          <w:divBdr>
            <w:top w:val="none" w:sz="0" w:space="0" w:color="auto"/>
            <w:left w:val="none" w:sz="0" w:space="0" w:color="auto"/>
            <w:bottom w:val="none" w:sz="0" w:space="0" w:color="auto"/>
            <w:right w:val="none" w:sz="0" w:space="0" w:color="auto"/>
          </w:divBdr>
        </w:div>
        <w:div w:id="1193693579">
          <w:marLeft w:val="640"/>
          <w:marRight w:val="0"/>
          <w:marTop w:val="0"/>
          <w:marBottom w:val="0"/>
          <w:divBdr>
            <w:top w:val="none" w:sz="0" w:space="0" w:color="auto"/>
            <w:left w:val="none" w:sz="0" w:space="0" w:color="auto"/>
            <w:bottom w:val="none" w:sz="0" w:space="0" w:color="auto"/>
            <w:right w:val="none" w:sz="0" w:space="0" w:color="auto"/>
          </w:divBdr>
        </w:div>
        <w:div w:id="1279874563">
          <w:marLeft w:val="640"/>
          <w:marRight w:val="0"/>
          <w:marTop w:val="0"/>
          <w:marBottom w:val="0"/>
          <w:divBdr>
            <w:top w:val="none" w:sz="0" w:space="0" w:color="auto"/>
            <w:left w:val="none" w:sz="0" w:space="0" w:color="auto"/>
            <w:bottom w:val="none" w:sz="0" w:space="0" w:color="auto"/>
            <w:right w:val="none" w:sz="0" w:space="0" w:color="auto"/>
          </w:divBdr>
        </w:div>
        <w:div w:id="1379470937">
          <w:marLeft w:val="640"/>
          <w:marRight w:val="0"/>
          <w:marTop w:val="0"/>
          <w:marBottom w:val="0"/>
          <w:divBdr>
            <w:top w:val="none" w:sz="0" w:space="0" w:color="auto"/>
            <w:left w:val="none" w:sz="0" w:space="0" w:color="auto"/>
            <w:bottom w:val="none" w:sz="0" w:space="0" w:color="auto"/>
            <w:right w:val="none" w:sz="0" w:space="0" w:color="auto"/>
          </w:divBdr>
        </w:div>
        <w:div w:id="1385376143">
          <w:marLeft w:val="640"/>
          <w:marRight w:val="0"/>
          <w:marTop w:val="0"/>
          <w:marBottom w:val="0"/>
          <w:divBdr>
            <w:top w:val="none" w:sz="0" w:space="0" w:color="auto"/>
            <w:left w:val="none" w:sz="0" w:space="0" w:color="auto"/>
            <w:bottom w:val="none" w:sz="0" w:space="0" w:color="auto"/>
            <w:right w:val="none" w:sz="0" w:space="0" w:color="auto"/>
          </w:divBdr>
        </w:div>
        <w:div w:id="1443113372">
          <w:marLeft w:val="640"/>
          <w:marRight w:val="0"/>
          <w:marTop w:val="0"/>
          <w:marBottom w:val="0"/>
          <w:divBdr>
            <w:top w:val="none" w:sz="0" w:space="0" w:color="auto"/>
            <w:left w:val="none" w:sz="0" w:space="0" w:color="auto"/>
            <w:bottom w:val="none" w:sz="0" w:space="0" w:color="auto"/>
            <w:right w:val="none" w:sz="0" w:space="0" w:color="auto"/>
          </w:divBdr>
        </w:div>
        <w:div w:id="1488327987">
          <w:marLeft w:val="640"/>
          <w:marRight w:val="0"/>
          <w:marTop w:val="0"/>
          <w:marBottom w:val="0"/>
          <w:divBdr>
            <w:top w:val="none" w:sz="0" w:space="0" w:color="auto"/>
            <w:left w:val="none" w:sz="0" w:space="0" w:color="auto"/>
            <w:bottom w:val="none" w:sz="0" w:space="0" w:color="auto"/>
            <w:right w:val="none" w:sz="0" w:space="0" w:color="auto"/>
          </w:divBdr>
        </w:div>
        <w:div w:id="1531797409">
          <w:marLeft w:val="640"/>
          <w:marRight w:val="0"/>
          <w:marTop w:val="0"/>
          <w:marBottom w:val="0"/>
          <w:divBdr>
            <w:top w:val="none" w:sz="0" w:space="0" w:color="auto"/>
            <w:left w:val="none" w:sz="0" w:space="0" w:color="auto"/>
            <w:bottom w:val="none" w:sz="0" w:space="0" w:color="auto"/>
            <w:right w:val="none" w:sz="0" w:space="0" w:color="auto"/>
          </w:divBdr>
        </w:div>
        <w:div w:id="1632590478">
          <w:marLeft w:val="640"/>
          <w:marRight w:val="0"/>
          <w:marTop w:val="0"/>
          <w:marBottom w:val="0"/>
          <w:divBdr>
            <w:top w:val="none" w:sz="0" w:space="0" w:color="auto"/>
            <w:left w:val="none" w:sz="0" w:space="0" w:color="auto"/>
            <w:bottom w:val="none" w:sz="0" w:space="0" w:color="auto"/>
            <w:right w:val="none" w:sz="0" w:space="0" w:color="auto"/>
          </w:divBdr>
        </w:div>
        <w:div w:id="1633169931">
          <w:marLeft w:val="640"/>
          <w:marRight w:val="0"/>
          <w:marTop w:val="0"/>
          <w:marBottom w:val="0"/>
          <w:divBdr>
            <w:top w:val="none" w:sz="0" w:space="0" w:color="auto"/>
            <w:left w:val="none" w:sz="0" w:space="0" w:color="auto"/>
            <w:bottom w:val="none" w:sz="0" w:space="0" w:color="auto"/>
            <w:right w:val="none" w:sz="0" w:space="0" w:color="auto"/>
          </w:divBdr>
        </w:div>
        <w:div w:id="1648244449">
          <w:marLeft w:val="640"/>
          <w:marRight w:val="0"/>
          <w:marTop w:val="0"/>
          <w:marBottom w:val="0"/>
          <w:divBdr>
            <w:top w:val="none" w:sz="0" w:space="0" w:color="auto"/>
            <w:left w:val="none" w:sz="0" w:space="0" w:color="auto"/>
            <w:bottom w:val="none" w:sz="0" w:space="0" w:color="auto"/>
            <w:right w:val="none" w:sz="0" w:space="0" w:color="auto"/>
          </w:divBdr>
        </w:div>
        <w:div w:id="1690335131">
          <w:marLeft w:val="640"/>
          <w:marRight w:val="0"/>
          <w:marTop w:val="0"/>
          <w:marBottom w:val="0"/>
          <w:divBdr>
            <w:top w:val="none" w:sz="0" w:space="0" w:color="auto"/>
            <w:left w:val="none" w:sz="0" w:space="0" w:color="auto"/>
            <w:bottom w:val="none" w:sz="0" w:space="0" w:color="auto"/>
            <w:right w:val="none" w:sz="0" w:space="0" w:color="auto"/>
          </w:divBdr>
        </w:div>
        <w:div w:id="1693413279">
          <w:marLeft w:val="640"/>
          <w:marRight w:val="0"/>
          <w:marTop w:val="0"/>
          <w:marBottom w:val="0"/>
          <w:divBdr>
            <w:top w:val="none" w:sz="0" w:space="0" w:color="auto"/>
            <w:left w:val="none" w:sz="0" w:space="0" w:color="auto"/>
            <w:bottom w:val="none" w:sz="0" w:space="0" w:color="auto"/>
            <w:right w:val="none" w:sz="0" w:space="0" w:color="auto"/>
          </w:divBdr>
        </w:div>
        <w:div w:id="1737701716">
          <w:marLeft w:val="640"/>
          <w:marRight w:val="0"/>
          <w:marTop w:val="0"/>
          <w:marBottom w:val="0"/>
          <w:divBdr>
            <w:top w:val="none" w:sz="0" w:space="0" w:color="auto"/>
            <w:left w:val="none" w:sz="0" w:space="0" w:color="auto"/>
            <w:bottom w:val="none" w:sz="0" w:space="0" w:color="auto"/>
            <w:right w:val="none" w:sz="0" w:space="0" w:color="auto"/>
          </w:divBdr>
        </w:div>
        <w:div w:id="1744644700">
          <w:marLeft w:val="640"/>
          <w:marRight w:val="0"/>
          <w:marTop w:val="0"/>
          <w:marBottom w:val="0"/>
          <w:divBdr>
            <w:top w:val="none" w:sz="0" w:space="0" w:color="auto"/>
            <w:left w:val="none" w:sz="0" w:space="0" w:color="auto"/>
            <w:bottom w:val="none" w:sz="0" w:space="0" w:color="auto"/>
            <w:right w:val="none" w:sz="0" w:space="0" w:color="auto"/>
          </w:divBdr>
        </w:div>
        <w:div w:id="1769033467">
          <w:marLeft w:val="640"/>
          <w:marRight w:val="0"/>
          <w:marTop w:val="0"/>
          <w:marBottom w:val="0"/>
          <w:divBdr>
            <w:top w:val="none" w:sz="0" w:space="0" w:color="auto"/>
            <w:left w:val="none" w:sz="0" w:space="0" w:color="auto"/>
            <w:bottom w:val="none" w:sz="0" w:space="0" w:color="auto"/>
            <w:right w:val="none" w:sz="0" w:space="0" w:color="auto"/>
          </w:divBdr>
        </w:div>
        <w:div w:id="1805348531">
          <w:marLeft w:val="640"/>
          <w:marRight w:val="0"/>
          <w:marTop w:val="0"/>
          <w:marBottom w:val="0"/>
          <w:divBdr>
            <w:top w:val="none" w:sz="0" w:space="0" w:color="auto"/>
            <w:left w:val="none" w:sz="0" w:space="0" w:color="auto"/>
            <w:bottom w:val="none" w:sz="0" w:space="0" w:color="auto"/>
            <w:right w:val="none" w:sz="0" w:space="0" w:color="auto"/>
          </w:divBdr>
        </w:div>
        <w:div w:id="1808544499">
          <w:marLeft w:val="640"/>
          <w:marRight w:val="0"/>
          <w:marTop w:val="0"/>
          <w:marBottom w:val="0"/>
          <w:divBdr>
            <w:top w:val="none" w:sz="0" w:space="0" w:color="auto"/>
            <w:left w:val="none" w:sz="0" w:space="0" w:color="auto"/>
            <w:bottom w:val="none" w:sz="0" w:space="0" w:color="auto"/>
            <w:right w:val="none" w:sz="0" w:space="0" w:color="auto"/>
          </w:divBdr>
        </w:div>
        <w:div w:id="1817911884">
          <w:marLeft w:val="640"/>
          <w:marRight w:val="0"/>
          <w:marTop w:val="0"/>
          <w:marBottom w:val="0"/>
          <w:divBdr>
            <w:top w:val="none" w:sz="0" w:space="0" w:color="auto"/>
            <w:left w:val="none" w:sz="0" w:space="0" w:color="auto"/>
            <w:bottom w:val="none" w:sz="0" w:space="0" w:color="auto"/>
            <w:right w:val="none" w:sz="0" w:space="0" w:color="auto"/>
          </w:divBdr>
        </w:div>
        <w:div w:id="1862471474">
          <w:marLeft w:val="640"/>
          <w:marRight w:val="0"/>
          <w:marTop w:val="0"/>
          <w:marBottom w:val="0"/>
          <w:divBdr>
            <w:top w:val="none" w:sz="0" w:space="0" w:color="auto"/>
            <w:left w:val="none" w:sz="0" w:space="0" w:color="auto"/>
            <w:bottom w:val="none" w:sz="0" w:space="0" w:color="auto"/>
            <w:right w:val="none" w:sz="0" w:space="0" w:color="auto"/>
          </w:divBdr>
        </w:div>
        <w:div w:id="1873834631">
          <w:marLeft w:val="640"/>
          <w:marRight w:val="0"/>
          <w:marTop w:val="0"/>
          <w:marBottom w:val="0"/>
          <w:divBdr>
            <w:top w:val="none" w:sz="0" w:space="0" w:color="auto"/>
            <w:left w:val="none" w:sz="0" w:space="0" w:color="auto"/>
            <w:bottom w:val="none" w:sz="0" w:space="0" w:color="auto"/>
            <w:right w:val="none" w:sz="0" w:space="0" w:color="auto"/>
          </w:divBdr>
        </w:div>
        <w:div w:id="1887987958">
          <w:marLeft w:val="640"/>
          <w:marRight w:val="0"/>
          <w:marTop w:val="0"/>
          <w:marBottom w:val="0"/>
          <w:divBdr>
            <w:top w:val="none" w:sz="0" w:space="0" w:color="auto"/>
            <w:left w:val="none" w:sz="0" w:space="0" w:color="auto"/>
            <w:bottom w:val="none" w:sz="0" w:space="0" w:color="auto"/>
            <w:right w:val="none" w:sz="0" w:space="0" w:color="auto"/>
          </w:divBdr>
        </w:div>
        <w:div w:id="1890416464">
          <w:marLeft w:val="640"/>
          <w:marRight w:val="0"/>
          <w:marTop w:val="0"/>
          <w:marBottom w:val="0"/>
          <w:divBdr>
            <w:top w:val="none" w:sz="0" w:space="0" w:color="auto"/>
            <w:left w:val="none" w:sz="0" w:space="0" w:color="auto"/>
            <w:bottom w:val="none" w:sz="0" w:space="0" w:color="auto"/>
            <w:right w:val="none" w:sz="0" w:space="0" w:color="auto"/>
          </w:divBdr>
        </w:div>
        <w:div w:id="1933541331">
          <w:marLeft w:val="640"/>
          <w:marRight w:val="0"/>
          <w:marTop w:val="0"/>
          <w:marBottom w:val="0"/>
          <w:divBdr>
            <w:top w:val="none" w:sz="0" w:space="0" w:color="auto"/>
            <w:left w:val="none" w:sz="0" w:space="0" w:color="auto"/>
            <w:bottom w:val="none" w:sz="0" w:space="0" w:color="auto"/>
            <w:right w:val="none" w:sz="0" w:space="0" w:color="auto"/>
          </w:divBdr>
        </w:div>
        <w:div w:id="1956400673">
          <w:marLeft w:val="640"/>
          <w:marRight w:val="0"/>
          <w:marTop w:val="0"/>
          <w:marBottom w:val="0"/>
          <w:divBdr>
            <w:top w:val="none" w:sz="0" w:space="0" w:color="auto"/>
            <w:left w:val="none" w:sz="0" w:space="0" w:color="auto"/>
            <w:bottom w:val="none" w:sz="0" w:space="0" w:color="auto"/>
            <w:right w:val="none" w:sz="0" w:space="0" w:color="auto"/>
          </w:divBdr>
        </w:div>
        <w:div w:id="2041778696">
          <w:marLeft w:val="640"/>
          <w:marRight w:val="0"/>
          <w:marTop w:val="0"/>
          <w:marBottom w:val="0"/>
          <w:divBdr>
            <w:top w:val="none" w:sz="0" w:space="0" w:color="auto"/>
            <w:left w:val="none" w:sz="0" w:space="0" w:color="auto"/>
            <w:bottom w:val="none" w:sz="0" w:space="0" w:color="auto"/>
            <w:right w:val="none" w:sz="0" w:space="0" w:color="auto"/>
          </w:divBdr>
        </w:div>
        <w:div w:id="2073037422">
          <w:marLeft w:val="640"/>
          <w:marRight w:val="0"/>
          <w:marTop w:val="0"/>
          <w:marBottom w:val="0"/>
          <w:divBdr>
            <w:top w:val="none" w:sz="0" w:space="0" w:color="auto"/>
            <w:left w:val="none" w:sz="0" w:space="0" w:color="auto"/>
            <w:bottom w:val="none" w:sz="0" w:space="0" w:color="auto"/>
            <w:right w:val="none" w:sz="0" w:space="0" w:color="auto"/>
          </w:divBdr>
        </w:div>
        <w:div w:id="2081629642">
          <w:marLeft w:val="640"/>
          <w:marRight w:val="0"/>
          <w:marTop w:val="0"/>
          <w:marBottom w:val="0"/>
          <w:divBdr>
            <w:top w:val="none" w:sz="0" w:space="0" w:color="auto"/>
            <w:left w:val="none" w:sz="0" w:space="0" w:color="auto"/>
            <w:bottom w:val="none" w:sz="0" w:space="0" w:color="auto"/>
            <w:right w:val="none" w:sz="0" w:space="0" w:color="auto"/>
          </w:divBdr>
        </w:div>
        <w:div w:id="2146463559">
          <w:marLeft w:val="640"/>
          <w:marRight w:val="0"/>
          <w:marTop w:val="0"/>
          <w:marBottom w:val="0"/>
          <w:divBdr>
            <w:top w:val="none" w:sz="0" w:space="0" w:color="auto"/>
            <w:left w:val="none" w:sz="0" w:space="0" w:color="auto"/>
            <w:bottom w:val="none" w:sz="0" w:space="0" w:color="auto"/>
            <w:right w:val="none" w:sz="0" w:space="0" w:color="auto"/>
          </w:divBdr>
        </w:div>
      </w:divsChild>
    </w:div>
    <w:div w:id="1770156299">
      <w:bodyDiv w:val="1"/>
      <w:marLeft w:val="0"/>
      <w:marRight w:val="0"/>
      <w:marTop w:val="0"/>
      <w:marBottom w:val="0"/>
      <w:divBdr>
        <w:top w:val="none" w:sz="0" w:space="0" w:color="auto"/>
        <w:left w:val="none" w:sz="0" w:space="0" w:color="auto"/>
        <w:bottom w:val="none" w:sz="0" w:space="0" w:color="auto"/>
        <w:right w:val="none" w:sz="0" w:space="0" w:color="auto"/>
      </w:divBdr>
      <w:divsChild>
        <w:div w:id="610014355">
          <w:marLeft w:val="640"/>
          <w:marRight w:val="0"/>
          <w:marTop w:val="0"/>
          <w:marBottom w:val="0"/>
          <w:divBdr>
            <w:top w:val="none" w:sz="0" w:space="0" w:color="auto"/>
            <w:left w:val="none" w:sz="0" w:space="0" w:color="auto"/>
            <w:bottom w:val="none" w:sz="0" w:space="0" w:color="auto"/>
            <w:right w:val="none" w:sz="0" w:space="0" w:color="auto"/>
          </w:divBdr>
        </w:div>
        <w:div w:id="612175637">
          <w:marLeft w:val="640"/>
          <w:marRight w:val="0"/>
          <w:marTop w:val="0"/>
          <w:marBottom w:val="0"/>
          <w:divBdr>
            <w:top w:val="none" w:sz="0" w:space="0" w:color="auto"/>
            <w:left w:val="none" w:sz="0" w:space="0" w:color="auto"/>
            <w:bottom w:val="none" w:sz="0" w:space="0" w:color="auto"/>
            <w:right w:val="none" w:sz="0" w:space="0" w:color="auto"/>
          </w:divBdr>
        </w:div>
        <w:div w:id="813907054">
          <w:marLeft w:val="640"/>
          <w:marRight w:val="0"/>
          <w:marTop w:val="0"/>
          <w:marBottom w:val="0"/>
          <w:divBdr>
            <w:top w:val="none" w:sz="0" w:space="0" w:color="auto"/>
            <w:left w:val="none" w:sz="0" w:space="0" w:color="auto"/>
            <w:bottom w:val="none" w:sz="0" w:space="0" w:color="auto"/>
            <w:right w:val="none" w:sz="0" w:space="0" w:color="auto"/>
          </w:divBdr>
        </w:div>
        <w:div w:id="823279863">
          <w:marLeft w:val="640"/>
          <w:marRight w:val="0"/>
          <w:marTop w:val="0"/>
          <w:marBottom w:val="0"/>
          <w:divBdr>
            <w:top w:val="none" w:sz="0" w:space="0" w:color="auto"/>
            <w:left w:val="none" w:sz="0" w:space="0" w:color="auto"/>
            <w:bottom w:val="none" w:sz="0" w:space="0" w:color="auto"/>
            <w:right w:val="none" w:sz="0" w:space="0" w:color="auto"/>
          </w:divBdr>
        </w:div>
        <w:div w:id="1129981310">
          <w:marLeft w:val="640"/>
          <w:marRight w:val="0"/>
          <w:marTop w:val="0"/>
          <w:marBottom w:val="0"/>
          <w:divBdr>
            <w:top w:val="none" w:sz="0" w:space="0" w:color="auto"/>
            <w:left w:val="none" w:sz="0" w:space="0" w:color="auto"/>
            <w:bottom w:val="none" w:sz="0" w:space="0" w:color="auto"/>
            <w:right w:val="none" w:sz="0" w:space="0" w:color="auto"/>
          </w:divBdr>
        </w:div>
        <w:div w:id="1231620585">
          <w:marLeft w:val="640"/>
          <w:marRight w:val="0"/>
          <w:marTop w:val="0"/>
          <w:marBottom w:val="0"/>
          <w:divBdr>
            <w:top w:val="none" w:sz="0" w:space="0" w:color="auto"/>
            <w:left w:val="none" w:sz="0" w:space="0" w:color="auto"/>
            <w:bottom w:val="none" w:sz="0" w:space="0" w:color="auto"/>
            <w:right w:val="none" w:sz="0" w:space="0" w:color="auto"/>
          </w:divBdr>
        </w:div>
        <w:div w:id="1271625612">
          <w:marLeft w:val="640"/>
          <w:marRight w:val="0"/>
          <w:marTop w:val="0"/>
          <w:marBottom w:val="0"/>
          <w:divBdr>
            <w:top w:val="none" w:sz="0" w:space="0" w:color="auto"/>
            <w:left w:val="none" w:sz="0" w:space="0" w:color="auto"/>
            <w:bottom w:val="none" w:sz="0" w:space="0" w:color="auto"/>
            <w:right w:val="none" w:sz="0" w:space="0" w:color="auto"/>
          </w:divBdr>
        </w:div>
        <w:div w:id="1841697263">
          <w:marLeft w:val="640"/>
          <w:marRight w:val="0"/>
          <w:marTop w:val="0"/>
          <w:marBottom w:val="0"/>
          <w:divBdr>
            <w:top w:val="none" w:sz="0" w:space="0" w:color="auto"/>
            <w:left w:val="none" w:sz="0" w:space="0" w:color="auto"/>
            <w:bottom w:val="none" w:sz="0" w:space="0" w:color="auto"/>
            <w:right w:val="none" w:sz="0" w:space="0" w:color="auto"/>
          </w:divBdr>
        </w:div>
        <w:div w:id="1926763077">
          <w:marLeft w:val="640"/>
          <w:marRight w:val="0"/>
          <w:marTop w:val="0"/>
          <w:marBottom w:val="0"/>
          <w:divBdr>
            <w:top w:val="none" w:sz="0" w:space="0" w:color="auto"/>
            <w:left w:val="none" w:sz="0" w:space="0" w:color="auto"/>
            <w:bottom w:val="none" w:sz="0" w:space="0" w:color="auto"/>
            <w:right w:val="none" w:sz="0" w:space="0" w:color="auto"/>
          </w:divBdr>
        </w:div>
      </w:divsChild>
    </w:div>
    <w:div w:id="1783111238">
      <w:bodyDiv w:val="1"/>
      <w:marLeft w:val="0"/>
      <w:marRight w:val="0"/>
      <w:marTop w:val="0"/>
      <w:marBottom w:val="0"/>
      <w:divBdr>
        <w:top w:val="none" w:sz="0" w:space="0" w:color="auto"/>
        <w:left w:val="none" w:sz="0" w:space="0" w:color="auto"/>
        <w:bottom w:val="none" w:sz="0" w:space="0" w:color="auto"/>
        <w:right w:val="none" w:sz="0" w:space="0" w:color="auto"/>
      </w:divBdr>
    </w:div>
    <w:div w:id="1789621993">
      <w:bodyDiv w:val="1"/>
      <w:marLeft w:val="0"/>
      <w:marRight w:val="0"/>
      <w:marTop w:val="0"/>
      <w:marBottom w:val="0"/>
      <w:divBdr>
        <w:top w:val="none" w:sz="0" w:space="0" w:color="auto"/>
        <w:left w:val="none" w:sz="0" w:space="0" w:color="auto"/>
        <w:bottom w:val="none" w:sz="0" w:space="0" w:color="auto"/>
        <w:right w:val="none" w:sz="0" w:space="0" w:color="auto"/>
      </w:divBdr>
      <w:divsChild>
        <w:div w:id="703360917">
          <w:marLeft w:val="640"/>
          <w:marRight w:val="0"/>
          <w:marTop w:val="0"/>
          <w:marBottom w:val="0"/>
          <w:divBdr>
            <w:top w:val="none" w:sz="0" w:space="0" w:color="auto"/>
            <w:left w:val="none" w:sz="0" w:space="0" w:color="auto"/>
            <w:bottom w:val="none" w:sz="0" w:space="0" w:color="auto"/>
            <w:right w:val="none" w:sz="0" w:space="0" w:color="auto"/>
          </w:divBdr>
        </w:div>
        <w:div w:id="1224636700">
          <w:marLeft w:val="640"/>
          <w:marRight w:val="0"/>
          <w:marTop w:val="0"/>
          <w:marBottom w:val="0"/>
          <w:divBdr>
            <w:top w:val="none" w:sz="0" w:space="0" w:color="auto"/>
            <w:left w:val="none" w:sz="0" w:space="0" w:color="auto"/>
            <w:bottom w:val="none" w:sz="0" w:space="0" w:color="auto"/>
            <w:right w:val="none" w:sz="0" w:space="0" w:color="auto"/>
          </w:divBdr>
        </w:div>
        <w:div w:id="85081606">
          <w:marLeft w:val="640"/>
          <w:marRight w:val="0"/>
          <w:marTop w:val="0"/>
          <w:marBottom w:val="0"/>
          <w:divBdr>
            <w:top w:val="none" w:sz="0" w:space="0" w:color="auto"/>
            <w:left w:val="none" w:sz="0" w:space="0" w:color="auto"/>
            <w:bottom w:val="none" w:sz="0" w:space="0" w:color="auto"/>
            <w:right w:val="none" w:sz="0" w:space="0" w:color="auto"/>
          </w:divBdr>
        </w:div>
        <w:div w:id="1577594017">
          <w:marLeft w:val="640"/>
          <w:marRight w:val="0"/>
          <w:marTop w:val="0"/>
          <w:marBottom w:val="0"/>
          <w:divBdr>
            <w:top w:val="none" w:sz="0" w:space="0" w:color="auto"/>
            <w:left w:val="none" w:sz="0" w:space="0" w:color="auto"/>
            <w:bottom w:val="none" w:sz="0" w:space="0" w:color="auto"/>
            <w:right w:val="none" w:sz="0" w:space="0" w:color="auto"/>
          </w:divBdr>
        </w:div>
        <w:div w:id="1060514750">
          <w:marLeft w:val="640"/>
          <w:marRight w:val="0"/>
          <w:marTop w:val="0"/>
          <w:marBottom w:val="0"/>
          <w:divBdr>
            <w:top w:val="none" w:sz="0" w:space="0" w:color="auto"/>
            <w:left w:val="none" w:sz="0" w:space="0" w:color="auto"/>
            <w:bottom w:val="none" w:sz="0" w:space="0" w:color="auto"/>
            <w:right w:val="none" w:sz="0" w:space="0" w:color="auto"/>
          </w:divBdr>
        </w:div>
        <w:div w:id="609774994">
          <w:marLeft w:val="640"/>
          <w:marRight w:val="0"/>
          <w:marTop w:val="0"/>
          <w:marBottom w:val="0"/>
          <w:divBdr>
            <w:top w:val="none" w:sz="0" w:space="0" w:color="auto"/>
            <w:left w:val="none" w:sz="0" w:space="0" w:color="auto"/>
            <w:bottom w:val="none" w:sz="0" w:space="0" w:color="auto"/>
            <w:right w:val="none" w:sz="0" w:space="0" w:color="auto"/>
          </w:divBdr>
        </w:div>
        <w:div w:id="214127302">
          <w:marLeft w:val="640"/>
          <w:marRight w:val="0"/>
          <w:marTop w:val="0"/>
          <w:marBottom w:val="0"/>
          <w:divBdr>
            <w:top w:val="none" w:sz="0" w:space="0" w:color="auto"/>
            <w:left w:val="none" w:sz="0" w:space="0" w:color="auto"/>
            <w:bottom w:val="none" w:sz="0" w:space="0" w:color="auto"/>
            <w:right w:val="none" w:sz="0" w:space="0" w:color="auto"/>
          </w:divBdr>
        </w:div>
        <w:div w:id="851456887">
          <w:marLeft w:val="640"/>
          <w:marRight w:val="0"/>
          <w:marTop w:val="0"/>
          <w:marBottom w:val="0"/>
          <w:divBdr>
            <w:top w:val="none" w:sz="0" w:space="0" w:color="auto"/>
            <w:left w:val="none" w:sz="0" w:space="0" w:color="auto"/>
            <w:bottom w:val="none" w:sz="0" w:space="0" w:color="auto"/>
            <w:right w:val="none" w:sz="0" w:space="0" w:color="auto"/>
          </w:divBdr>
        </w:div>
        <w:div w:id="1244493416">
          <w:marLeft w:val="640"/>
          <w:marRight w:val="0"/>
          <w:marTop w:val="0"/>
          <w:marBottom w:val="0"/>
          <w:divBdr>
            <w:top w:val="none" w:sz="0" w:space="0" w:color="auto"/>
            <w:left w:val="none" w:sz="0" w:space="0" w:color="auto"/>
            <w:bottom w:val="none" w:sz="0" w:space="0" w:color="auto"/>
            <w:right w:val="none" w:sz="0" w:space="0" w:color="auto"/>
          </w:divBdr>
        </w:div>
        <w:div w:id="1823883854">
          <w:marLeft w:val="640"/>
          <w:marRight w:val="0"/>
          <w:marTop w:val="0"/>
          <w:marBottom w:val="0"/>
          <w:divBdr>
            <w:top w:val="none" w:sz="0" w:space="0" w:color="auto"/>
            <w:left w:val="none" w:sz="0" w:space="0" w:color="auto"/>
            <w:bottom w:val="none" w:sz="0" w:space="0" w:color="auto"/>
            <w:right w:val="none" w:sz="0" w:space="0" w:color="auto"/>
          </w:divBdr>
        </w:div>
        <w:div w:id="1766195360">
          <w:marLeft w:val="640"/>
          <w:marRight w:val="0"/>
          <w:marTop w:val="0"/>
          <w:marBottom w:val="0"/>
          <w:divBdr>
            <w:top w:val="none" w:sz="0" w:space="0" w:color="auto"/>
            <w:left w:val="none" w:sz="0" w:space="0" w:color="auto"/>
            <w:bottom w:val="none" w:sz="0" w:space="0" w:color="auto"/>
            <w:right w:val="none" w:sz="0" w:space="0" w:color="auto"/>
          </w:divBdr>
        </w:div>
        <w:div w:id="1528373473">
          <w:marLeft w:val="640"/>
          <w:marRight w:val="0"/>
          <w:marTop w:val="0"/>
          <w:marBottom w:val="0"/>
          <w:divBdr>
            <w:top w:val="none" w:sz="0" w:space="0" w:color="auto"/>
            <w:left w:val="none" w:sz="0" w:space="0" w:color="auto"/>
            <w:bottom w:val="none" w:sz="0" w:space="0" w:color="auto"/>
            <w:right w:val="none" w:sz="0" w:space="0" w:color="auto"/>
          </w:divBdr>
        </w:div>
        <w:div w:id="2085175574">
          <w:marLeft w:val="640"/>
          <w:marRight w:val="0"/>
          <w:marTop w:val="0"/>
          <w:marBottom w:val="0"/>
          <w:divBdr>
            <w:top w:val="none" w:sz="0" w:space="0" w:color="auto"/>
            <w:left w:val="none" w:sz="0" w:space="0" w:color="auto"/>
            <w:bottom w:val="none" w:sz="0" w:space="0" w:color="auto"/>
            <w:right w:val="none" w:sz="0" w:space="0" w:color="auto"/>
          </w:divBdr>
        </w:div>
        <w:div w:id="755781753">
          <w:marLeft w:val="640"/>
          <w:marRight w:val="0"/>
          <w:marTop w:val="0"/>
          <w:marBottom w:val="0"/>
          <w:divBdr>
            <w:top w:val="none" w:sz="0" w:space="0" w:color="auto"/>
            <w:left w:val="none" w:sz="0" w:space="0" w:color="auto"/>
            <w:bottom w:val="none" w:sz="0" w:space="0" w:color="auto"/>
            <w:right w:val="none" w:sz="0" w:space="0" w:color="auto"/>
          </w:divBdr>
        </w:div>
        <w:div w:id="258147497">
          <w:marLeft w:val="640"/>
          <w:marRight w:val="0"/>
          <w:marTop w:val="0"/>
          <w:marBottom w:val="0"/>
          <w:divBdr>
            <w:top w:val="none" w:sz="0" w:space="0" w:color="auto"/>
            <w:left w:val="none" w:sz="0" w:space="0" w:color="auto"/>
            <w:bottom w:val="none" w:sz="0" w:space="0" w:color="auto"/>
            <w:right w:val="none" w:sz="0" w:space="0" w:color="auto"/>
          </w:divBdr>
        </w:div>
        <w:div w:id="282660694">
          <w:marLeft w:val="640"/>
          <w:marRight w:val="0"/>
          <w:marTop w:val="0"/>
          <w:marBottom w:val="0"/>
          <w:divBdr>
            <w:top w:val="none" w:sz="0" w:space="0" w:color="auto"/>
            <w:left w:val="none" w:sz="0" w:space="0" w:color="auto"/>
            <w:bottom w:val="none" w:sz="0" w:space="0" w:color="auto"/>
            <w:right w:val="none" w:sz="0" w:space="0" w:color="auto"/>
          </w:divBdr>
        </w:div>
        <w:div w:id="1597516036">
          <w:marLeft w:val="640"/>
          <w:marRight w:val="0"/>
          <w:marTop w:val="0"/>
          <w:marBottom w:val="0"/>
          <w:divBdr>
            <w:top w:val="none" w:sz="0" w:space="0" w:color="auto"/>
            <w:left w:val="none" w:sz="0" w:space="0" w:color="auto"/>
            <w:bottom w:val="none" w:sz="0" w:space="0" w:color="auto"/>
            <w:right w:val="none" w:sz="0" w:space="0" w:color="auto"/>
          </w:divBdr>
        </w:div>
        <w:div w:id="1500459707">
          <w:marLeft w:val="640"/>
          <w:marRight w:val="0"/>
          <w:marTop w:val="0"/>
          <w:marBottom w:val="0"/>
          <w:divBdr>
            <w:top w:val="none" w:sz="0" w:space="0" w:color="auto"/>
            <w:left w:val="none" w:sz="0" w:space="0" w:color="auto"/>
            <w:bottom w:val="none" w:sz="0" w:space="0" w:color="auto"/>
            <w:right w:val="none" w:sz="0" w:space="0" w:color="auto"/>
          </w:divBdr>
        </w:div>
        <w:div w:id="236137721">
          <w:marLeft w:val="640"/>
          <w:marRight w:val="0"/>
          <w:marTop w:val="0"/>
          <w:marBottom w:val="0"/>
          <w:divBdr>
            <w:top w:val="none" w:sz="0" w:space="0" w:color="auto"/>
            <w:left w:val="none" w:sz="0" w:space="0" w:color="auto"/>
            <w:bottom w:val="none" w:sz="0" w:space="0" w:color="auto"/>
            <w:right w:val="none" w:sz="0" w:space="0" w:color="auto"/>
          </w:divBdr>
        </w:div>
        <w:div w:id="1617441280">
          <w:marLeft w:val="640"/>
          <w:marRight w:val="0"/>
          <w:marTop w:val="0"/>
          <w:marBottom w:val="0"/>
          <w:divBdr>
            <w:top w:val="none" w:sz="0" w:space="0" w:color="auto"/>
            <w:left w:val="none" w:sz="0" w:space="0" w:color="auto"/>
            <w:bottom w:val="none" w:sz="0" w:space="0" w:color="auto"/>
            <w:right w:val="none" w:sz="0" w:space="0" w:color="auto"/>
          </w:divBdr>
        </w:div>
        <w:div w:id="1000695131">
          <w:marLeft w:val="640"/>
          <w:marRight w:val="0"/>
          <w:marTop w:val="0"/>
          <w:marBottom w:val="0"/>
          <w:divBdr>
            <w:top w:val="none" w:sz="0" w:space="0" w:color="auto"/>
            <w:left w:val="none" w:sz="0" w:space="0" w:color="auto"/>
            <w:bottom w:val="none" w:sz="0" w:space="0" w:color="auto"/>
            <w:right w:val="none" w:sz="0" w:space="0" w:color="auto"/>
          </w:divBdr>
        </w:div>
        <w:div w:id="705259122">
          <w:marLeft w:val="640"/>
          <w:marRight w:val="0"/>
          <w:marTop w:val="0"/>
          <w:marBottom w:val="0"/>
          <w:divBdr>
            <w:top w:val="none" w:sz="0" w:space="0" w:color="auto"/>
            <w:left w:val="none" w:sz="0" w:space="0" w:color="auto"/>
            <w:bottom w:val="none" w:sz="0" w:space="0" w:color="auto"/>
            <w:right w:val="none" w:sz="0" w:space="0" w:color="auto"/>
          </w:divBdr>
        </w:div>
        <w:div w:id="510947606">
          <w:marLeft w:val="640"/>
          <w:marRight w:val="0"/>
          <w:marTop w:val="0"/>
          <w:marBottom w:val="0"/>
          <w:divBdr>
            <w:top w:val="none" w:sz="0" w:space="0" w:color="auto"/>
            <w:left w:val="none" w:sz="0" w:space="0" w:color="auto"/>
            <w:bottom w:val="none" w:sz="0" w:space="0" w:color="auto"/>
            <w:right w:val="none" w:sz="0" w:space="0" w:color="auto"/>
          </w:divBdr>
        </w:div>
        <w:div w:id="203254764">
          <w:marLeft w:val="640"/>
          <w:marRight w:val="0"/>
          <w:marTop w:val="0"/>
          <w:marBottom w:val="0"/>
          <w:divBdr>
            <w:top w:val="none" w:sz="0" w:space="0" w:color="auto"/>
            <w:left w:val="none" w:sz="0" w:space="0" w:color="auto"/>
            <w:bottom w:val="none" w:sz="0" w:space="0" w:color="auto"/>
            <w:right w:val="none" w:sz="0" w:space="0" w:color="auto"/>
          </w:divBdr>
        </w:div>
        <w:div w:id="378633525">
          <w:marLeft w:val="640"/>
          <w:marRight w:val="0"/>
          <w:marTop w:val="0"/>
          <w:marBottom w:val="0"/>
          <w:divBdr>
            <w:top w:val="none" w:sz="0" w:space="0" w:color="auto"/>
            <w:left w:val="none" w:sz="0" w:space="0" w:color="auto"/>
            <w:bottom w:val="none" w:sz="0" w:space="0" w:color="auto"/>
            <w:right w:val="none" w:sz="0" w:space="0" w:color="auto"/>
          </w:divBdr>
        </w:div>
        <w:div w:id="346443848">
          <w:marLeft w:val="640"/>
          <w:marRight w:val="0"/>
          <w:marTop w:val="0"/>
          <w:marBottom w:val="0"/>
          <w:divBdr>
            <w:top w:val="none" w:sz="0" w:space="0" w:color="auto"/>
            <w:left w:val="none" w:sz="0" w:space="0" w:color="auto"/>
            <w:bottom w:val="none" w:sz="0" w:space="0" w:color="auto"/>
            <w:right w:val="none" w:sz="0" w:space="0" w:color="auto"/>
          </w:divBdr>
        </w:div>
        <w:div w:id="654723987">
          <w:marLeft w:val="640"/>
          <w:marRight w:val="0"/>
          <w:marTop w:val="0"/>
          <w:marBottom w:val="0"/>
          <w:divBdr>
            <w:top w:val="none" w:sz="0" w:space="0" w:color="auto"/>
            <w:left w:val="none" w:sz="0" w:space="0" w:color="auto"/>
            <w:bottom w:val="none" w:sz="0" w:space="0" w:color="auto"/>
            <w:right w:val="none" w:sz="0" w:space="0" w:color="auto"/>
          </w:divBdr>
        </w:div>
        <w:div w:id="1839612221">
          <w:marLeft w:val="640"/>
          <w:marRight w:val="0"/>
          <w:marTop w:val="0"/>
          <w:marBottom w:val="0"/>
          <w:divBdr>
            <w:top w:val="none" w:sz="0" w:space="0" w:color="auto"/>
            <w:left w:val="none" w:sz="0" w:space="0" w:color="auto"/>
            <w:bottom w:val="none" w:sz="0" w:space="0" w:color="auto"/>
            <w:right w:val="none" w:sz="0" w:space="0" w:color="auto"/>
          </w:divBdr>
        </w:div>
        <w:div w:id="1485009980">
          <w:marLeft w:val="640"/>
          <w:marRight w:val="0"/>
          <w:marTop w:val="0"/>
          <w:marBottom w:val="0"/>
          <w:divBdr>
            <w:top w:val="none" w:sz="0" w:space="0" w:color="auto"/>
            <w:left w:val="none" w:sz="0" w:space="0" w:color="auto"/>
            <w:bottom w:val="none" w:sz="0" w:space="0" w:color="auto"/>
            <w:right w:val="none" w:sz="0" w:space="0" w:color="auto"/>
          </w:divBdr>
        </w:div>
        <w:div w:id="356202424">
          <w:marLeft w:val="640"/>
          <w:marRight w:val="0"/>
          <w:marTop w:val="0"/>
          <w:marBottom w:val="0"/>
          <w:divBdr>
            <w:top w:val="none" w:sz="0" w:space="0" w:color="auto"/>
            <w:left w:val="none" w:sz="0" w:space="0" w:color="auto"/>
            <w:bottom w:val="none" w:sz="0" w:space="0" w:color="auto"/>
            <w:right w:val="none" w:sz="0" w:space="0" w:color="auto"/>
          </w:divBdr>
        </w:div>
        <w:div w:id="43406522">
          <w:marLeft w:val="640"/>
          <w:marRight w:val="0"/>
          <w:marTop w:val="0"/>
          <w:marBottom w:val="0"/>
          <w:divBdr>
            <w:top w:val="none" w:sz="0" w:space="0" w:color="auto"/>
            <w:left w:val="none" w:sz="0" w:space="0" w:color="auto"/>
            <w:bottom w:val="none" w:sz="0" w:space="0" w:color="auto"/>
            <w:right w:val="none" w:sz="0" w:space="0" w:color="auto"/>
          </w:divBdr>
        </w:div>
        <w:div w:id="931935050">
          <w:marLeft w:val="640"/>
          <w:marRight w:val="0"/>
          <w:marTop w:val="0"/>
          <w:marBottom w:val="0"/>
          <w:divBdr>
            <w:top w:val="none" w:sz="0" w:space="0" w:color="auto"/>
            <w:left w:val="none" w:sz="0" w:space="0" w:color="auto"/>
            <w:bottom w:val="none" w:sz="0" w:space="0" w:color="auto"/>
            <w:right w:val="none" w:sz="0" w:space="0" w:color="auto"/>
          </w:divBdr>
        </w:div>
        <w:div w:id="1748645425">
          <w:marLeft w:val="640"/>
          <w:marRight w:val="0"/>
          <w:marTop w:val="0"/>
          <w:marBottom w:val="0"/>
          <w:divBdr>
            <w:top w:val="none" w:sz="0" w:space="0" w:color="auto"/>
            <w:left w:val="none" w:sz="0" w:space="0" w:color="auto"/>
            <w:bottom w:val="none" w:sz="0" w:space="0" w:color="auto"/>
            <w:right w:val="none" w:sz="0" w:space="0" w:color="auto"/>
          </w:divBdr>
        </w:div>
        <w:div w:id="1444419691">
          <w:marLeft w:val="640"/>
          <w:marRight w:val="0"/>
          <w:marTop w:val="0"/>
          <w:marBottom w:val="0"/>
          <w:divBdr>
            <w:top w:val="none" w:sz="0" w:space="0" w:color="auto"/>
            <w:left w:val="none" w:sz="0" w:space="0" w:color="auto"/>
            <w:bottom w:val="none" w:sz="0" w:space="0" w:color="auto"/>
            <w:right w:val="none" w:sz="0" w:space="0" w:color="auto"/>
          </w:divBdr>
        </w:div>
        <w:div w:id="269120740">
          <w:marLeft w:val="640"/>
          <w:marRight w:val="0"/>
          <w:marTop w:val="0"/>
          <w:marBottom w:val="0"/>
          <w:divBdr>
            <w:top w:val="none" w:sz="0" w:space="0" w:color="auto"/>
            <w:left w:val="none" w:sz="0" w:space="0" w:color="auto"/>
            <w:bottom w:val="none" w:sz="0" w:space="0" w:color="auto"/>
            <w:right w:val="none" w:sz="0" w:space="0" w:color="auto"/>
          </w:divBdr>
        </w:div>
        <w:div w:id="810945092">
          <w:marLeft w:val="640"/>
          <w:marRight w:val="0"/>
          <w:marTop w:val="0"/>
          <w:marBottom w:val="0"/>
          <w:divBdr>
            <w:top w:val="none" w:sz="0" w:space="0" w:color="auto"/>
            <w:left w:val="none" w:sz="0" w:space="0" w:color="auto"/>
            <w:bottom w:val="none" w:sz="0" w:space="0" w:color="auto"/>
            <w:right w:val="none" w:sz="0" w:space="0" w:color="auto"/>
          </w:divBdr>
        </w:div>
        <w:div w:id="1476754104">
          <w:marLeft w:val="640"/>
          <w:marRight w:val="0"/>
          <w:marTop w:val="0"/>
          <w:marBottom w:val="0"/>
          <w:divBdr>
            <w:top w:val="none" w:sz="0" w:space="0" w:color="auto"/>
            <w:left w:val="none" w:sz="0" w:space="0" w:color="auto"/>
            <w:bottom w:val="none" w:sz="0" w:space="0" w:color="auto"/>
            <w:right w:val="none" w:sz="0" w:space="0" w:color="auto"/>
          </w:divBdr>
        </w:div>
        <w:div w:id="2084141886">
          <w:marLeft w:val="640"/>
          <w:marRight w:val="0"/>
          <w:marTop w:val="0"/>
          <w:marBottom w:val="0"/>
          <w:divBdr>
            <w:top w:val="none" w:sz="0" w:space="0" w:color="auto"/>
            <w:left w:val="none" w:sz="0" w:space="0" w:color="auto"/>
            <w:bottom w:val="none" w:sz="0" w:space="0" w:color="auto"/>
            <w:right w:val="none" w:sz="0" w:space="0" w:color="auto"/>
          </w:divBdr>
        </w:div>
        <w:div w:id="596182486">
          <w:marLeft w:val="640"/>
          <w:marRight w:val="0"/>
          <w:marTop w:val="0"/>
          <w:marBottom w:val="0"/>
          <w:divBdr>
            <w:top w:val="none" w:sz="0" w:space="0" w:color="auto"/>
            <w:left w:val="none" w:sz="0" w:space="0" w:color="auto"/>
            <w:bottom w:val="none" w:sz="0" w:space="0" w:color="auto"/>
            <w:right w:val="none" w:sz="0" w:space="0" w:color="auto"/>
          </w:divBdr>
        </w:div>
        <w:div w:id="485165289">
          <w:marLeft w:val="640"/>
          <w:marRight w:val="0"/>
          <w:marTop w:val="0"/>
          <w:marBottom w:val="0"/>
          <w:divBdr>
            <w:top w:val="none" w:sz="0" w:space="0" w:color="auto"/>
            <w:left w:val="none" w:sz="0" w:space="0" w:color="auto"/>
            <w:bottom w:val="none" w:sz="0" w:space="0" w:color="auto"/>
            <w:right w:val="none" w:sz="0" w:space="0" w:color="auto"/>
          </w:divBdr>
        </w:div>
        <w:div w:id="2059930959">
          <w:marLeft w:val="640"/>
          <w:marRight w:val="0"/>
          <w:marTop w:val="0"/>
          <w:marBottom w:val="0"/>
          <w:divBdr>
            <w:top w:val="none" w:sz="0" w:space="0" w:color="auto"/>
            <w:left w:val="none" w:sz="0" w:space="0" w:color="auto"/>
            <w:bottom w:val="none" w:sz="0" w:space="0" w:color="auto"/>
            <w:right w:val="none" w:sz="0" w:space="0" w:color="auto"/>
          </w:divBdr>
        </w:div>
        <w:div w:id="1656256209">
          <w:marLeft w:val="640"/>
          <w:marRight w:val="0"/>
          <w:marTop w:val="0"/>
          <w:marBottom w:val="0"/>
          <w:divBdr>
            <w:top w:val="none" w:sz="0" w:space="0" w:color="auto"/>
            <w:left w:val="none" w:sz="0" w:space="0" w:color="auto"/>
            <w:bottom w:val="none" w:sz="0" w:space="0" w:color="auto"/>
            <w:right w:val="none" w:sz="0" w:space="0" w:color="auto"/>
          </w:divBdr>
        </w:div>
        <w:div w:id="315383330">
          <w:marLeft w:val="640"/>
          <w:marRight w:val="0"/>
          <w:marTop w:val="0"/>
          <w:marBottom w:val="0"/>
          <w:divBdr>
            <w:top w:val="none" w:sz="0" w:space="0" w:color="auto"/>
            <w:left w:val="none" w:sz="0" w:space="0" w:color="auto"/>
            <w:bottom w:val="none" w:sz="0" w:space="0" w:color="auto"/>
            <w:right w:val="none" w:sz="0" w:space="0" w:color="auto"/>
          </w:divBdr>
        </w:div>
        <w:div w:id="574822738">
          <w:marLeft w:val="640"/>
          <w:marRight w:val="0"/>
          <w:marTop w:val="0"/>
          <w:marBottom w:val="0"/>
          <w:divBdr>
            <w:top w:val="none" w:sz="0" w:space="0" w:color="auto"/>
            <w:left w:val="none" w:sz="0" w:space="0" w:color="auto"/>
            <w:bottom w:val="none" w:sz="0" w:space="0" w:color="auto"/>
            <w:right w:val="none" w:sz="0" w:space="0" w:color="auto"/>
          </w:divBdr>
        </w:div>
        <w:div w:id="541209060">
          <w:marLeft w:val="640"/>
          <w:marRight w:val="0"/>
          <w:marTop w:val="0"/>
          <w:marBottom w:val="0"/>
          <w:divBdr>
            <w:top w:val="none" w:sz="0" w:space="0" w:color="auto"/>
            <w:left w:val="none" w:sz="0" w:space="0" w:color="auto"/>
            <w:bottom w:val="none" w:sz="0" w:space="0" w:color="auto"/>
            <w:right w:val="none" w:sz="0" w:space="0" w:color="auto"/>
          </w:divBdr>
        </w:div>
        <w:div w:id="1396198906">
          <w:marLeft w:val="640"/>
          <w:marRight w:val="0"/>
          <w:marTop w:val="0"/>
          <w:marBottom w:val="0"/>
          <w:divBdr>
            <w:top w:val="none" w:sz="0" w:space="0" w:color="auto"/>
            <w:left w:val="none" w:sz="0" w:space="0" w:color="auto"/>
            <w:bottom w:val="none" w:sz="0" w:space="0" w:color="auto"/>
            <w:right w:val="none" w:sz="0" w:space="0" w:color="auto"/>
          </w:divBdr>
        </w:div>
        <w:div w:id="163665892">
          <w:marLeft w:val="640"/>
          <w:marRight w:val="0"/>
          <w:marTop w:val="0"/>
          <w:marBottom w:val="0"/>
          <w:divBdr>
            <w:top w:val="none" w:sz="0" w:space="0" w:color="auto"/>
            <w:left w:val="none" w:sz="0" w:space="0" w:color="auto"/>
            <w:bottom w:val="none" w:sz="0" w:space="0" w:color="auto"/>
            <w:right w:val="none" w:sz="0" w:space="0" w:color="auto"/>
          </w:divBdr>
        </w:div>
        <w:div w:id="1085415143">
          <w:marLeft w:val="640"/>
          <w:marRight w:val="0"/>
          <w:marTop w:val="0"/>
          <w:marBottom w:val="0"/>
          <w:divBdr>
            <w:top w:val="none" w:sz="0" w:space="0" w:color="auto"/>
            <w:left w:val="none" w:sz="0" w:space="0" w:color="auto"/>
            <w:bottom w:val="none" w:sz="0" w:space="0" w:color="auto"/>
            <w:right w:val="none" w:sz="0" w:space="0" w:color="auto"/>
          </w:divBdr>
        </w:div>
        <w:div w:id="7368245">
          <w:marLeft w:val="640"/>
          <w:marRight w:val="0"/>
          <w:marTop w:val="0"/>
          <w:marBottom w:val="0"/>
          <w:divBdr>
            <w:top w:val="none" w:sz="0" w:space="0" w:color="auto"/>
            <w:left w:val="none" w:sz="0" w:space="0" w:color="auto"/>
            <w:bottom w:val="none" w:sz="0" w:space="0" w:color="auto"/>
            <w:right w:val="none" w:sz="0" w:space="0" w:color="auto"/>
          </w:divBdr>
        </w:div>
        <w:div w:id="1654287044">
          <w:marLeft w:val="640"/>
          <w:marRight w:val="0"/>
          <w:marTop w:val="0"/>
          <w:marBottom w:val="0"/>
          <w:divBdr>
            <w:top w:val="none" w:sz="0" w:space="0" w:color="auto"/>
            <w:left w:val="none" w:sz="0" w:space="0" w:color="auto"/>
            <w:bottom w:val="none" w:sz="0" w:space="0" w:color="auto"/>
            <w:right w:val="none" w:sz="0" w:space="0" w:color="auto"/>
          </w:divBdr>
        </w:div>
        <w:div w:id="1391349087">
          <w:marLeft w:val="640"/>
          <w:marRight w:val="0"/>
          <w:marTop w:val="0"/>
          <w:marBottom w:val="0"/>
          <w:divBdr>
            <w:top w:val="none" w:sz="0" w:space="0" w:color="auto"/>
            <w:left w:val="none" w:sz="0" w:space="0" w:color="auto"/>
            <w:bottom w:val="none" w:sz="0" w:space="0" w:color="auto"/>
            <w:right w:val="none" w:sz="0" w:space="0" w:color="auto"/>
          </w:divBdr>
        </w:div>
        <w:div w:id="2054042435">
          <w:marLeft w:val="640"/>
          <w:marRight w:val="0"/>
          <w:marTop w:val="0"/>
          <w:marBottom w:val="0"/>
          <w:divBdr>
            <w:top w:val="none" w:sz="0" w:space="0" w:color="auto"/>
            <w:left w:val="none" w:sz="0" w:space="0" w:color="auto"/>
            <w:bottom w:val="none" w:sz="0" w:space="0" w:color="auto"/>
            <w:right w:val="none" w:sz="0" w:space="0" w:color="auto"/>
          </w:divBdr>
        </w:div>
        <w:div w:id="2040932052">
          <w:marLeft w:val="640"/>
          <w:marRight w:val="0"/>
          <w:marTop w:val="0"/>
          <w:marBottom w:val="0"/>
          <w:divBdr>
            <w:top w:val="none" w:sz="0" w:space="0" w:color="auto"/>
            <w:left w:val="none" w:sz="0" w:space="0" w:color="auto"/>
            <w:bottom w:val="none" w:sz="0" w:space="0" w:color="auto"/>
            <w:right w:val="none" w:sz="0" w:space="0" w:color="auto"/>
          </w:divBdr>
        </w:div>
        <w:div w:id="126053744">
          <w:marLeft w:val="640"/>
          <w:marRight w:val="0"/>
          <w:marTop w:val="0"/>
          <w:marBottom w:val="0"/>
          <w:divBdr>
            <w:top w:val="none" w:sz="0" w:space="0" w:color="auto"/>
            <w:left w:val="none" w:sz="0" w:space="0" w:color="auto"/>
            <w:bottom w:val="none" w:sz="0" w:space="0" w:color="auto"/>
            <w:right w:val="none" w:sz="0" w:space="0" w:color="auto"/>
          </w:divBdr>
        </w:div>
        <w:div w:id="371224624">
          <w:marLeft w:val="640"/>
          <w:marRight w:val="0"/>
          <w:marTop w:val="0"/>
          <w:marBottom w:val="0"/>
          <w:divBdr>
            <w:top w:val="none" w:sz="0" w:space="0" w:color="auto"/>
            <w:left w:val="none" w:sz="0" w:space="0" w:color="auto"/>
            <w:bottom w:val="none" w:sz="0" w:space="0" w:color="auto"/>
            <w:right w:val="none" w:sz="0" w:space="0" w:color="auto"/>
          </w:divBdr>
        </w:div>
        <w:div w:id="163937223">
          <w:marLeft w:val="640"/>
          <w:marRight w:val="0"/>
          <w:marTop w:val="0"/>
          <w:marBottom w:val="0"/>
          <w:divBdr>
            <w:top w:val="none" w:sz="0" w:space="0" w:color="auto"/>
            <w:left w:val="none" w:sz="0" w:space="0" w:color="auto"/>
            <w:bottom w:val="none" w:sz="0" w:space="0" w:color="auto"/>
            <w:right w:val="none" w:sz="0" w:space="0" w:color="auto"/>
          </w:divBdr>
        </w:div>
        <w:div w:id="764618541">
          <w:marLeft w:val="640"/>
          <w:marRight w:val="0"/>
          <w:marTop w:val="0"/>
          <w:marBottom w:val="0"/>
          <w:divBdr>
            <w:top w:val="none" w:sz="0" w:space="0" w:color="auto"/>
            <w:left w:val="none" w:sz="0" w:space="0" w:color="auto"/>
            <w:bottom w:val="none" w:sz="0" w:space="0" w:color="auto"/>
            <w:right w:val="none" w:sz="0" w:space="0" w:color="auto"/>
          </w:divBdr>
        </w:div>
        <w:div w:id="1483498258">
          <w:marLeft w:val="640"/>
          <w:marRight w:val="0"/>
          <w:marTop w:val="0"/>
          <w:marBottom w:val="0"/>
          <w:divBdr>
            <w:top w:val="none" w:sz="0" w:space="0" w:color="auto"/>
            <w:left w:val="none" w:sz="0" w:space="0" w:color="auto"/>
            <w:bottom w:val="none" w:sz="0" w:space="0" w:color="auto"/>
            <w:right w:val="none" w:sz="0" w:space="0" w:color="auto"/>
          </w:divBdr>
        </w:div>
        <w:div w:id="626744382">
          <w:marLeft w:val="640"/>
          <w:marRight w:val="0"/>
          <w:marTop w:val="0"/>
          <w:marBottom w:val="0"/>
          <w:divBdr>
            <w:top w:val="none" w:sz="0" w:space="0" w:color="auto"/>
            <w:left w:val="none" w:sz="0" w:space="0" w:color="auto"/>
            <w:bottom w:val="none" w:sz="0" w:space="0" w:color="auto"/>
            <w:right w:val="none" w:sz="0" w:space="0" w:color="auto"/>
          </w:divBdr>
        </w:div>
        <w:div w:id="1345209740">
          <w:marLeft w:val="640"/>
          <w:marRight w:val="0"/>
          <w:marTop w:val="0"/>
          <w:marBottom w:val="0"/>
          <w:divBdr>
            <w:top w:val="none" w:sz="0" w:space="0" w:color="auto"/>
            <w:left w:val="none" w:sz="0" w:space="0" w:color="auto"/>
            <w:bottom w:val="none" w:sz="0" w:space="0" w:color="auto"/>
            <w:right w:val="none" w:sz="0" w:space="0" w:color="auto"/>
          </w:divBdr>
        </w:div>
        <w:div w:id="2117865233">
          <w:marLeft w:val="640"/>
          <w:marRight w:val="0"/>
          <w:marTop w:val="0"/>
          <w:marBottom w:val="0"/>
          <w:divBdr>
            <w:top w:val="none" w:sz="0" w:space="0" w:color="auto"/>
            <w:left w:val="none" w:sz="0" w:space="0" w:color="auto"/>
            <w:bottom w:val="none" w:sz="0" w:space="0" w:color="auto"/>
            <w:right w:val="none" w:sz="0" w:space="0" w:color="auto"/>
          </w:divBdr>
        </w:div>
        <w:div w:id="718474261">
          <w:marLeft w:val="640"/>
          <w:marRight w:val="0"/>
          <w:marTop w:val="0"/>
          <w:marBottom w:val="0"/>
          <w:divBdr>
            <w:top w:val="none" w:sz="0" w:space="0" w:color="auto"/>
            <w:left w:val="none" w:sz="0" w:space="0" w:color="auto"/>
            <w:bottom w:val="none" w:sz="0" w:space="0" w:color="auto"/>
            <w:right w:val="none" w:sz="0" w:space="0" w:color="auto"/>
          </w:divBdr>
        </w:div>
        <w:div w:id="816188180">
          <w:marLeft w:val="640"/>
          <w:marRight w:val="0"/>
          <w:marTop w:val="0"/>
          <w:marBottom w:val="0"/>
          <w:divBdr>
            <w:top w:val="none" w:sz="0" w:space="0" w:color="auto"/>
            <w:left w:val="none" w:sz="0" w:space="0" w:color="auto"/>
            <w:bottom w:val="none" w:sz="0" w:space="0" w:color="auto"/>
            <w:right w:val="none" w:sz="0" w:space="0" w:color="auto"/>
          </w:divBdr>
        </w:div>
        <w:div w:id="1177502134">
          <w:marLeft w:val="640"/>
          <w:marRight w:val="0"/>
          <w:marTop w:val="0"/>
          <w:marBottom w:val="0"/>
          <w:divBdr>
            <w:top w:val="none" w:sz="0" w:space="0" w:color="auto"/>
            <w:left w:val="none" w:sz="0" w:space="0" w:color="auto"/>
            <w:bottom w:val="none" w:sz="0" w:space="0" w:color="auto"/>
            <w:right w:val="none" w:sz="0" w:space="0" w:color="auto"/>
          </w:divBdr>
        </w:div>
        <w:div w:id="300499842">
          <w:marLeft w:val="640"/>
          <w:marRight w:val="0"/>
          <w:marTop w:val="0"/>
          <w:marBottom w:val="0"/>
          <w:divBdr>
            <w:top w:val="none" w:sz="0" w:space="0" w:color="auto"/>
            <w:left w:val="none" w:sz="0" w:space="0" w:color="auto"/>
            <w:bottom w:val="none" w:sz="0" w:space="0" w:color="auto"/>
            <w:right w:val="none" w:sz="0" w:space="0" w:color="auto"/>
          </w:divBdr>
        </w:div>
        <w:div w:id="1705329858">
          <w:marLeft w:val="640"/>
          <w:marRight w:val="0"/>
          <w:marTop w:val="0"/>
          <w:marBottom w:val="0"/>
          <w:divBdr>
            <w:top w:val="none" w:sz="0" w:space="0" w:color="auto"/>
            <w:left w:val="none" w:sz="0" w:space="0" w:color="auto"/>
            <w:bottom w:val="none" w:sz="0" w:space="0" w:color="auto"/>
            <w:right w:val="none" w:sz="0" w:space="0" w:color="auto"/>
          </w:divBdr>
        </w:div>
        <w:div w:id="349796920">
          <w:marLeft w:val="640"/>
          <w:marRight w:val="0"/>
          <w:marTop w:val="0"/>
          <w:marBottom w:val="0"/>
          <w:divBdr>
            <w:top w:val="none" w:sz="0" w:space="0" w:color="auto"/>
            <w:left w:val="none" w:sz="0" w:space="0" w:color="auto"/>
            <w:bottom w:val="none" w:sz="0" w:space="0" w:color="auto"/>
            <w:right w:val="none" w:sz="0" w:space="0" w:color="auto"/>
          </w:divBdr>
        </w:div>
        <w:div w:id="1254628242">
          <w:marLeft w:val="640"/>
          <w:marRight w:val="0"/>
          <w:marTop w:val="0"/>
          <w:marBottom w:val="0"/>
          <w:divBdr>
            <w:top w:val="none" w:sz="0" w:space="0" w:color="auto"/>
            <w:left w:val="none" w:sz="0" w:space="0" w:color="auto"/>
            <w:bottom w:val="none" w:sz="0" w:space="0" w:color="auto"/>
            <w:right w:val="none" w:sz="0" w:space="0" w:color="auto"/>
          </w:divBdr>
        </w:div>
        <w:div w:id="1106316583">
          <w:marLeft w:val="640"/>
          <w:marRight w:val="0"/>
          <w:marTop w:val="0"/>
          <w:marBottom w:val="0"/>
          <w:divBdr>
            <w:top w:val="none" w:sz="0" w:space="0" w:color="auto"/>
            <w:left w:val="none" w:sz="0" w:space="0" w:color="auto"/>
            <w:bottom w:val="none" w:sz="0" w:space="0" w:color="auto"/>
            <w:right w:val="none" w:sz="0" w:space="0" w:color="auto"/>
          </w:divBdr>
        </w:div>
        <w:div w:id="1819804270">
          <w:marLeft w:val="640"/>
          <w:marRight w:val="0"/>
          <w:marTop w:val="0"/>
          <w:marBottom w:val="0"/>
          <w:divBdr>
            <w:top w:val="none" w:sz="0" w:space="0" w:color="auto"/>
            <w:left w:val="none" w:sz="0" w:space="0" w:color="auto"/>
            <w:bottom w:val="none" w:sz="0" w:space="0" w:color="auto"/>
            <w:right w:val="none" w:sz="0" w:space="0" w:color="auto"/>
          </w:divBdr>
        </w:div>
        <w:div w:id="878906132">
          <w:marLeft w:val="640"/>
          <w:marRight w:val="0"/>
          <w:marTop w:val="0"/>
          <w:marBottom w:val="0"/>
          <w:divBdr>
            <w:top w:val="none" w:sz="0" w:space="0" w:color="auto"/>
            <w:left w:val="none" w:sz="0" w:space="0" w:color="auto"/>
            <w:bottom w:val="none" w:sz="0" w:space="0" w:color="auto"/>
            <w:right w:val="none" w:sz="0" w:space="0" w:color="auto"/>
          </w:divBdr>
        </w:div>
        <w:div w:id="1465925722">
          <w:marLeft w:val="640"/>
          <w:marRight w:val="0"/>
          <w:marTop w:val="0"/>
          <w:marBottom w:val="0"/>
          <w:divBdr>
            <w:top w:val="none" w:sz="0" w:space="0" w:color="auto"/>
            <w:left w:val="none" w:sz="0" w:space="0" w:color="auto"/>
            <w:bottom w:val="none" w:sz="0" w:space="0" w:color="auto"/>
            <w:right w:val="none" w:sz="0" w:space="0" w:color="auto"/>
          </w:divBdr>
        </w:div>
        <w:div w:id="1351025507">
          <w:marLeft w:val="640"/>
          <w:marRight w:val="0"/>
          <w:marTop w:val="0"/>
          <w:marBottom w:val="0"/>
          <w:divBdr>
            <w:top w:val="none" w:sz="0" w:space="0" w:color="auto"/>
            <w:left w:val="none" w:sz="0" w:space="0" w:color="auto"/>
            <w:bottom w:val="none" w:sz="0" w:space="0" w:color="auto"/>
            <w:right w:val="none" w:sz="0" w:space="0" w:color="auto"/>
          </w:divBdr>
        </w:div>
        <w:div w:id="1225407744">
          <w:marLeft w:val="640"/>
          <w:marRight w:val="0"/>
          <w:marTop w:val="0"/>
          <w:marBottom w:val="0"/>
          <w:divBdr>
            <w:top w:val="none" w:sz="0" w:space="0" w:color="auto"/>
            <w:left w:val="none" w:sz="0" w:space="0" w:color="auto"/>
            <w:bottom w:val="none" w:sz="0" w:space="0" w:color="auto"/>
            <w:right w:val="none" w:sz="0" w:space="0" w:color="auto"/>
          </w:divBdr>
        </w:div>
        <w:div w:id="1426226463">
          <w:marLeft w:val="640"/>
          <w:marRight w:val="0"/>
          <w:marTop w:val="0"/>
          <w:marBottom w:val="0"/>
          <w:divBdr>
            <w:top w:val="none" w:sz="0" w:space="0" w:color="auto"/>
            <w:left w:val="none" w:sz="0" w:space="0" w:color="auto"/>
            <w:bottom w:val="none" w:sz="0" w:space="0" w:color="auto"/>
            <w:right w:val="none" w:sz="0" w:space="0" w:color="auto"/>
          </w:divBdr>
        </w:div>
        <w:div w:id="80564756">
          <w:marLeft w:val="640"/>
          <w:marRight w:val="0"/>
          <w:marTop w:val="0"/>
          <w:marBottom w:val="0"/>
          <w:divBdr>
            <w:top w:val="none" w:sz="0" w:space="0" w:color="auto"/>
            <w:left w:val="none" w:sz="0" w:space="0" w:color="auto"/>
            <w:bottom w:val="none" w:sz="0" w:space="0" w:color="auto"/>
            <w:right w:val="none" w:sz="0" w:space="0" w:color="auto"/>
          </w:divBdr>
        </w:div>
        <w:div w:id="1053894547">
          <w:marLeft w:val="640"/>
          <w:marRight w:val="0"/>
          <w:marTop w:val="0"/>
          <w:marBottom w:val="0"/>
          <w:divBdr>
            <w:top w:val="none" w:sz="0" w:space="0" w:color="auto"/>
            <w:left w:val="none" w:sz="0" w:space="0" w:color="auto"/>
            <w:bottom w:val="none" w:sz="0" w:space="0" w:color="auto"/>
            <w:right w:val="none" w:sz="0" w:space="0" w:color="auto"/>
          </w:divBdr>
        </w:div>
        <w:div w:id="959216924">
          <w:marLeft w:val="640"/>
          <w:marRight w:val="0"/>
          <w:marTop w:val="0"/>
          <w:marBottom w:val="0"/>
          <w:divBdr>
            <w:top w:val="none" w:sz="0" w:space="0" w:color="auto"/>
            <w:left w:val="none" w:sz="0" w:space="0" w:color="auto"/>
            <w:bottom w:val="none" w:sz="0" w:space="0" w:color="auto"/>
            <w:right w:val="none" w:sz="0" w:space="0" w:color="auto"/>
          </w:divBdr>
        </w:div>
        <w:div w:id="1507791480">
          <w:marLeft w:val="640"/>
          <w:marRight w:val="0"/>
          <w:marTop w:val="0"/>
          <w:marBottom w:val="0"/>
          <w:divBdr>
            <w:top w:val="none" w:sz="0" w:space="0" w:color="auto"/>
            <w:left w:val="none" w:sz="0" w:space="0" w:color="auto"/>
            <w:bottom w:val="none" w:sz="0" w:space="0" w:color="auto"/>
            <w:right w:val="none" w:sz="0" w:space="0" w:color="auto"/>
          </w:divBdr>
        </w:div>
        <w:div w:id="1792942708">
          <w:marLeft w:val="640"/>
          <w:marRight w:val="0"/>
          <w:marTop w:val="0"/>
          <w:marBottom w:val="0"/>
          <w:divBdr>
            <w:top w:val="none" w:sz="0" w:space="0" w:color="auto"/>
            <w:left w:val="none" w:sz="0" w:space="0" w:color="auto"/>
            <w:bottom w:val="none" w:sz="0" w:space="0" w:color="auto"/>
            <w:right w:val="none" w:sz="0" w:space="0" w:color="auto"/>
          </w:divBdr>
        </w:div>
        <w:div w:id="988747156">
          <w:marLeft w:val="640"/>
          <w:marRight w:val="0"/>
          <w:marTop w:val="0"/>
          <w:marBottom w:val="0"/>
          <w:divBdr>
            <w:top w:val="none" w:sz="0" w:space="0" w:color="auto"/>
            <w:left w:val="none" w:sz="0" w:space="0" w:color="auto"/>
            <w:bottom w:val="none" w:sz="0" w:space="0" w:color="auto"/>
            <w:right w:val="none" w:sz="0" w:space="0" w:color="auto"/>
          </w:divBdr>
        </w:div>
        <w:div w:id="1895773787">
          <w:marLeft w:val="640"/>
          <w:marRight w:val="0"/>
          <w:marTop w:val="0"/>
          <w:marBottom w:val="0"/>
          <w:divBdr>
            <w:top w:val="none" w:sz="0" w:space="0" w:color="auto"/>
            <w:left w:val="none" w:sz="0" w:space="0" w:color="auto"/>
            <w:bottom w:val="none" w:sz="0" w:space="0" w:color="auto"/>
            <w:right w:val="none" w:sz="0" w:space="0" w:color="auto"/>
          </w:divBdr>
        </w:div>
        <w:div w:id="111215056">
          <w:marLeft w:val="640"/>
          <w:marRight w:val="0"/>
          <w:marTop w:val="0"/>
          <w:marBottom w:val="0"/>
          <w:divBdr>
            <w:top w:val="none" w:sz="0" w:space="0" w:color="auto"/>
            <w:left w:val="none" w:sz="0" w:space="0" w:color="auto"/>
            <w:bottom w:val="none" w:sz="0" w:space="0" w:color="auto"/>
            <w:right w:val="none" w:sz="0" w:space="0" w:color="auto"/>
          </w:divBdr>
        </w:div>
        <w:div w:id="1086684549">
          <w:marLeft w:val="640"/>
          <w:marRight w:val="0"/>
          <w:marTop w:val="0"/>
          <w:marBottom w:val="0"/>
          <w:divBdr>
            <w:top w:val="none" w:sz="0" w:space="0" w:color="auto"/>
            <w:left w:val="none" w:sz="0" w:space="0" w:color="auto"/>
            <w:bottom w:val="none" w:sz="0" w:space="0" w:color="auto"/>
            <w:right w:val="none" w:sz="0" w:space="0" w:color="auto"/>
          </w:divBdr>
        </w:div>
        <w:div w:id="380909324">
          <w:marLeft w:val="640"/>
          <w:marRight w:val="0"/>
          <w:marTop w:val="0"/>
          <w:marBottom w:val="0"/>
          <w:divBdr>
            <w:top w:val="none" w:sz="0" w:space="0" w:color="auto"/>
            <w:left w:val="none" w:sz="0" w:space="0" w:color="auto"/>
            <w:bottom w:val="none" w:sz="0" w:space="0" w:color="auto"/>
            <w:right w:val="none" w:sz="0" w:space="0" w:color="auto"/>
          </w:divBdr>
        </w:div>
        <w:div w:id="83690723">
          <w:marLeft w:val="640"/>
          <w:marRight w:val="0"/>
          <w:marTop w:val="0"/>
          <w:marBottom w:val="0"/>
          <w:divBdr>
            <w:top w:val="none" w:sz="0" w:space="0" w:color="auto"/>
            <w:left w:val="none" w:sz="0" w:space="0" w:color="auto"/>
            <w:bottom w:val="none" w:sz="0" w:space="0" w:color="auto"/>
            <w:right w:val="none" w:sz="0" w:space="0" w:color="auto"/>
          </w:divBdr>
        </w:div>
        <w:div w:id="1862352866">
          <w:marLeft w:val="640"/>
          <w:marRight w:val="0"/>
          <w:marTop w:val="0"/>
          <w:marBottom w:val="0"/>
          <w:divBdr>
            <w:top w:val="none" w:sz="0" w:space="0" w:color="auto"/>
            <w:left w:val="none" w:sz="0" w:space="0" w:color="auto"/>
            <w:bottom w:val="none" w:sz="0" w:space="0" w:color="auto"/>
            <w:right w:val="none" w:sz="0" w:space="0" w:color="auto"/>
          </w:divBdr>
        </w:div>
        <w:div w:id="1642542115">
          <w:marLeft w:val="640"/>
          <w:marRight w:val="0"/>
          <w:marTop w:val="0"/>
          <w:marBottom w:val="0"/>
          <w:divBdr>
            <w:top w:val="none" w:sz="0" w:space="0" w:color="auto"/>
            <w:left w:val="none" w:sz="0" w:space="0" w:color="auto"/>
            <w:bottom w:val="none" w:sz="0" w:space="0" w:color="auto"/>
            <w:right w:val="none" w:sz="0" w:space="0" w:color="auto"/>
          </w:divBdr>
        </w:div>
        <w:div w:id="635178875">
          <w:marLeft w:val="640"/>
          <w:marRight w:val="0"/>
          <w:marTop w:val="0"/>
          <w:marBottom w:val="0"/>
          <w:divBdr>
            <w:top w:val="none" w:sz="0" w:space="0" w:color="auto"/>
            <w:left w:val="none" w:sz="0" w:space="0" w:color="auto"/>
            <w:bottom w:val="none" w:sz="0" w:space="0" w:color="auto"/>
            <w:right w:val="none" w:sz="0" w:space="0" w:color="auto"/>
          </w:divBdr>
        </w:div>
        <w:div w:id="1562985308">
          <w:marLeft w:val="640"/>
          <w:marRight w:val="0"/>
          <w:marTop w:val="0"/>
          <w:marBottom w:val="0"/>
          <w:divBdr>
            <w:top w:val="none" w:sz="0" w:space="0" w:color="auto"/>
            <w:left w:val="none" w:sz="0" w:space="0" w:color="auto"/>
            <w:bottom w:val="none" w:sz="0" w:space="0" w:color="auto"/>
            <w:right w:val="none" w:sz="0" w:space="0" w:color="auto"/>
          </w:divBdr>
        </w:div>
        <w:div w:id="173499444">
          <w:marLeft w:val="640"/>
          <w:marRight w:val="0"/>
          <w:marTop w:val="0"/>
          <w:marBottom w:val="0"/>
          <w:divBdr>
            <w:top w:val="none" w:sz="0" w:space="0" w:color="auto"/>
            <w:left w:val="none" w:sz="0" w:space="0" w:color="auto"/>
            <w:bottom w:val="none" w:sz="0" w:space="0" w:color="auto"/>
            <w:right w:val="none" w:sz="0" w:space="0" w:color="auto"/>
          </w:divBdr>
        </w:div>
        <w:div w:id="885877516">
          <w:marLeft w:val="640"/>
          <w:marRight w:val="0"/>
          <w:marTop w:val="0"/>
          <w:marBottom w:val="0"/>
          <w:divBdr>
            <w:top w:val="none" w:sz="0" w:space="0" w:color="auto"/>
            <w:left w:val="none" w:sz="0" w:space="0" w:color="auto"/>
            <w:bottom w:val="none" w:sz="0" w:space="0" w:color="auto"/>
            <w:right w:val="none" w:sz="0" w:space="0" w:color="auto"/>
          </w:divBdr>
        </w:div>
        <w:div w:id="1620910065">
          <w:marLeft w:val="640"/>
          <w:marRight w:val="0"/>
          <w:marTop w:val="0"/>
          <w:marBottom w:val="0"/>
          <w:divBdr>
            <w:top w:val="none" w:sz="0" w:space="0" w:color="auto"/>
            <w:left w:val="none" w:sz="0" w:space="0" w:color="auto"/>
            <w:bottom w:val="none" w:sz="0" w:space="0" w:color="auto"/>
            <w:right w:val="none" w:sz="0" w:space="0" w:color="auto"/>
          </w:divBdr>
        </w:div>
        <w:div w:id="1313103441">
          <w:marLeft w:val="640"/>
          <w:marRight w:val="0"/>
          <w:marTop w:val="0"/>
          <w:marBottom w:val="0"/>
          <w:divBdr>
            <w:top w:val="none" w:sz="0" w:space="0" w:color="auto"/>
            <w:left w:val="none" w:sz="0" w:space="0" w:color="auto"/>
            <w:bottom w:val="none" w:sz="0" w:space="0" w:color="auto"/>
            <w:right w:val="none" w:sz="0" w:space="0" w:color="auto"/>
          </w:divBdr>
        </w:div>
        <w:div w:id="834028490">
          <w:marLeft w:val="640"/>
          <w:marRight w:val="0"/>
          <w:marTop w:val="0"/>
          <w:marBottom w:val="0"/>
          <w:divBdr>
            <w:top w:val="none" w:sz="0" w:space="0" w:color="auto"/>
            <w:left w:val="none" w:sz="0" w:space="0" w:color="auto"/>
            <w:bottom w:val="none" w:sz="0" w:space="0" w:color="auto"/>
            <w:right w:val="none" w:sz="0" w:space="0" w:color="auto"/>
          </w:divBdr>
        </w:div>
        <w:div w:id="477845305">
          <w:marLeft w:val="640"/>
          <w:marRight w:val="0"/>
          <w:marTop w:val="0"/>
          <w:marBottom w:val="0"/>
          <w:divBdr>
            <w:top w:val="none" w:sz="0" w:space="0" w:color="auto"/>
            <w:left w:val="none" w:sz="0" w:space="0" w:color="auto"/>
            <w:bottom w:val="none" w:sz="0" w:space="0" w:color="auto"/>
            <w:right w:val="none" w:sz="0" w:space="0" w:color="auto"/>
          </w:divBdr>
        </w:div>
        <w:div w:id="1383092326">
          <w:marLeft w:val="640"/>
          <w:marRight w:val="0"/>
          <w:marTop w:val="0"/>
          <w:marBottom w:val="0"/>
          <w:divBdr>
            <w:top w:val="none" w:sz="0" w:space="0" w:color="auto"/>
            <w:left w:val="none" w:sz="0" w:space="0" w:color="auto"/>
            <w:bottom w:val="none" w:sz="0" w:space="0" w:color="auto"/>
            <w:right w:val="none" w:sz="0" w:space="0" w:color="auto"/>
          </w:divBdr>
        </w:div>
        <w:div w:id="903564420">
          <w:marLeft w:val="640"/>
          <w:marRight w:val="0"/>
          <w:marTop w:val="0"/>
          <w:marBottom w:val="0"/>
          <w:divBdr>
            <w:top w:val="none" w:sz="0" w:space="0" w:color="auto"/>
            <w:left w:val="none" w:sz="0" w:space="0" w:color="auto"/>
            <w:bottom w:val="none" w:sz="0" w:space="0" w:color="auto"/>
            <w:right w:val="none" w:sz="0" w:space="0" w:color="auto"/>
          </w:divBdr>
        </w:div>
        <w:div w:id="922690417">
          <w:marLeft w:val="640"/>
          <w:marRight w:val="0"/>
          <w:marTop w:val="0"/>
          <w:marBottom w:val="0"/>
          <w:divBdr>
            <w:top w:val="none" w:sz="0" w:space="0" w:color="auto"/>
            <w:left w:val="none" w:sz="0" w:space="0" w:color="auto"/>
            <w:bottom w:val="none" w:sz="0" w:space="0" w:color="auto"/>
            <w:right w:val="none" w:sz="0" w:space="0" w:color="auto"/>
          </w:divBdr>
        </w:div>
        <w:div w:id="764501522">
          <w:marLeft w:val="640"/>
          <w:marRight w:val="0"/>
          <w:marTop w:val="0"/>
          <w:marBottom w:val="0"/>
          <w:divBdr>
            <w:top w:val="none" w:sz="0" w:space="0" w:color="auto"/>
            <w:left w:val="none" w:sz="0" w:space="0" w:color="auto"/>
            <w:bottom w:val="none" w:sz="0" w:space="0" w:color="auto"/>
            <w:right w:val="none" w:sz="0" w:space="0" w:color="auto"/>
          </w:divBdr>
        </w:div>
        <w:div w:id="1193955946">
          <w:marLeft w:val="640"/>
          <w:marRight w:val="0"/>
          <w:marTop w:val="0"/>
          <w:marBottom w:val="0"/>
          <w:divBdr>
            <w:top w:val="none" w:sz="0" w:space="0" w:color="auto"/>
            <w:left w:val="none" w:sz="0" w:space="0" w:color="auto"/>
            <w:bottom w:val="none" w:sz="0" w:space="0" w:color="auto"/>
            <w:right w:val="none" w:sz="0" w:space="0" w:color="auto"/>
          </w:divBdr>
        </w:div>
        <w:div w:id="1640962269">
          <w:marLeft w:val="640"/>
          <w:marRight w:val="0"/>
          <w:marTop w:val="0"/>
          <w:marBottom w:val="0"/>
          <w:divBdr>
            <w:top w:val="none" w:sz="0" w:space="0" w:color="auto"/>
            <w:left w:val="none" w:sz="0" w:space="0" w:color="auto"/>
            <w:bottom w:val="none" w:sz="0" w:space="0" w:color="auto"/>
            <w:right w:val="none" w:sz="0" w:space="0" w:color="auto"/>
          </w:divBdr>
        </w:div>
        <w:div w:id="1132866509">
          <w:marLeft w:val="640"/>
          <w:marRight w:val="0"/>
          <w:marTop w:val="0"/>
          <w:marBottom w:val="0"/>
          <w:divBdr>
            <w:top w:val="none" w:sz="0" w:space="0" w:color="auto"/>
            <w:left w:val="none" w:sz="0" w:space="0" w:color="auto"/>
            <w:bottom w:val="none" w:sz="0" w:space="0" w:color="auto"/>
            <w:right w:val="none" w:sz="0" w:space="0" w:color="auto"/>
          </w:divBdr>
        </w:div>
      </w:divsChild>
    </w:div>
    <w:div w:id="1793281458">
      <w:bodyDiv w:val="1"/>
      <w:marLeft w:val="0"/>
      <w:marRight w:val="0"/>
      <w:marTop w:val="0"/>
      <w:marBottom w:val="0"/>
      <w:divBdr>
        <w:top w:val="none" w:sz="0" w:space="0" w:color="auto"/>
        <w:left w:val="none" w:sz="0" w:space="0" w:color="auto"/>
        <w:bottom w:val="none" w:sz="0" w:space="0" w:color="auto"/>
        <w:right w:val="none" w:sz="0" w:space="0" w:color="auto"/>
      </w:divBdr>
      <w:divsChild>
        <w:div w:id="25377513">
          <w:marLeft w:val="640"/>
          <w:marRight w:val="0"/>
          <w:marTop w:val="0"/>
          <w:marBottom w:val="0"/>
          <w:divBdr>
            <w:top w:val="none" w:sz="0" w:space="0" w:color="auto"/>
            <w:left w:val="none" w:sz="0" w:space="0" w:color="auto"/>
            <w:bottom w:val="none" w:sz="0" w:space="0" w:color="auto"/>
            <w:right w:val="none" w:sz="0" w:space="0" w:color="auto"/>
          </w:divBdr>
        </w:div>
        <w:div w:id="34696460">
          <w:marLeft w:val="640"/>
          <w:marRight w:val="0"/>
          <w:marTop w:val="0"/>
          <w:marBottom w:val="0"/>
          <w:divBdr>
            <w:top w:val="none" w:sz="0" w:space="0" w:color="auto"/>
            <w:left w:val="none" w:sz="0" w:space="0" w:color="auto"/>
            <w:bottom w:val="none" w:sz="0" w:space="0" w:color="auto"/>
            <w:right w:val="none" w:sz="0" w:space="0" w:color="auto"/>
          </w:divBdr>
        </w:div>
        <w:div w:id="61223066">
          <w:marLeft w:val="640"/>
          <w:marRight w:val="0"/>
          <w:marTop w:val="0"/>
          <w:marBottom w:val="0"/>
          <w:divBdr>
            <w:top w:val="none" w:sz="0" w:space="0" w:color="auto"/>
            <w:left w:val="none" w:sz="0" w:space="0" w:color="auto"/>
            <w:bottom w:val="none" w:sz="0" w:space="0" w:color="auto"/>
            <w:right w:val="none" w:sz="0" w:space="0" w:color="auto"/>
          </w:divBdr>
        </w:div>
        <w:div w:id="77333480">
          <w:marLeft w:val="640"/>
          <w:marRight w:val="0"/>
          <w:marTop w:val="0"/>
          <w:marBottom w:val="0"/>
          <w:divBdr>
            <w:top w:val="none" w:sz="0" w:space="0" w:color="auto"/>
            <w:left w:val="none" w:sz="0" w:space="0" w:color="auto"/>
            <w:bottom w:val="none" w:sz="0" w:space="0" w:color="auto"/>
            <w:right w:val="none" w:sz="0" w:space="0" w:color="auto"/>
          </w:divBdr>
        </w:div>
        <w:div w:id="523052810">
          <w:marLeft w:val="640"/>
          <w:marRight w:val="0"/>
          <w:marTop w:val="0"/>
          <w:marBottom w:val="0"/>
          <w:divBdr>
            <w:top w:val="none" w:sz="0" w:space="0" w:color="auto"/>
            <w:left w:val="none" w:sz="0" w:space="0" w:color="auto"/>
            <w:bottom w:val="none" w:sz="0" w:space="0" w:color="auto"/>
            <w:right w:val="none" w:sz="0" w:space="0" w:color="auto"/>
          </w:divBdr>
        </w:div>
        <w:div w:id="569341094">
          <w:marLeft w:val="640"/>
          <w:marRight w:val="0"/>
          <w:marTop w:val="0"/>
          <w:marBottom w:val="0"/>
          <w:divBdr>
            <w:top w:val="none" w:sz="0" w:space="0" w:color="auto"/>
            <w:left w:val="none" w:sz="0" w:space="0" w:color="auto"/>
            <w:bottom w:val="none" w:sz="0" w:space="0" w:color="auto"/>
            <w:right w:val="none" w:sz="0" w:space="0" w:color="auto"/>
          </w:divBdr>
        </w:div>
        <w:div w:id="683753048">
          <w:marLeft w:val="640"/>
          <w:marRight w:val="0"/>
          <w:marTop w:val="0"/>
          <w:marBottom w:val="0"/>
          <w:divBdr>
            <w:top w:val="none" w:sz="0" w:space="0" w:color="auto"/>
            <w:left w:val="none" w:sz="0" w:space="0" w:color="auto"/>
            <w:bottom w:val="none" w:sz="0" w:space="0" w:color="auto"/>
            <w:right w:val="none" w:sz="0" w:space="0" w:color="auto"/>
          </w:divBdr>
        </w:div>
        <w:div w:id="718629722">
          <w:marLeft w:val="640"/>
          <w:marRight w:val="0"/>
          <w:marTop w:val="0"/>
          <w:marBottom w:val="0"/>
          <w:divBdr>
            <w:top w:val="none" w:sz="0" w:space="0" w:color="auto"/>
            <w:left w:val="none" w:sz="0" w:space="0" w:color="auto"/>
            <w:bottom w:val="none" w:sz="0" w:space="0" w:color="auto"/>
            <w:right w:val="none" w:sz="0" w:space="0" w:color="auto"/>
          </w:divBdr>
        </w:div>
        <w:div w:id="750616198">
          <w:marLeft w:val="640"/>
          <w:marRight w:val="0"/>
          <w:marTop w:val="0"/>
          <w:marBottom w:val="0"/>
          <w:divBdr>
            <w:top w:val="none" w:sz="0" w:space="0" w:color="auto"/>
            <w:left w:val="none" w:sz="0" w:space="0" w:color="auto"/>
            <w:bottom w:val="none" w:sz="0" w:space="0" w:color="auto"/>
            <w:right w:val="none" w:sz="0" w:space="0" w:color="auto"/>
          </w:divBdr>
        </w:div>
        <w:div w:id="762530923">
          <w:marLeft w:val="640"/>
          <w:marRight w:val="0"/>
          <w:marTop w:val="0"/>
          <w:marBottom w:val="0"/>
          <w:divBdr>
            <w:top w:val="none" w:sz="0" w:space="0" w:color="auto"/>
            <w:left w:val="none" w:sz="0" w:space="0" w:color="auto"/>
            <w:bottom w:val="none" w:sz="0" w:space="0" w:color="auto"/>
            <w:right w:val="none" w:sz="0" w:space="0" w:color="auto"/>
          </w:divBdr>
        </w:div>
        <w:div w:id="968169276">
          <w:marLeft w:val="640"/>
          <w:marRight w:val="0"/>
          <w:marTop w:val="0"/>
          <w:marBottom w:val="0"/>
          <w:divBdr>
            <w:top w:val="none" w:sz="0" w:space="0" w:color="auto"/>
            <w:left w:val="none" w:sz="0" w:space="0" w:color="auto"/>
            <w:bottom w:val="none" w:sz="0" w:space="0" w:color="auto"/>
            <w:right w:val="none" w:sz="0" w:space="0" w:color="auto"/>
          </w:divBdr>
        </w:div>
        <w:div w:id="983193992">
          <w:marLeft w:val="640"/>
          <w:marRight w:val="0"/>
          <w:marTop w:val="0"/>
          <w:marBottom w:val="0"/>
          <w:divBdr>
            <w:top w:val="none" w:sz="0" w:space="0" w:color="auto"/>
            <w:left w:val="none" w:sz="0" w:space="0" w:color="auto"/>
            <w:bottom w:val="none" w:sz="0" w:space="0" w:color="auto"/>
            <w:right w:val="none" w:sz="0" w:space="0" w:color="auto"/>
          </w:divBdr>
        </w:div>
        <w:div w:id="984624608">
          <w:marLeft w:val="640"/>
          <w:marRight w:val="0"/>
          <w:marTop w:val="0"/>
          <w:marBottom w:val="0"/>
          <w:divBdr>
            <w:top w:val="none" w:sz="0" w:space="0" w:color="auto"/>
            <w:left w:val="none" w:sz="0" w:space="0" w:color="auto"/>
            <w:bottom w:val="none" w:sz="0" w:space="0" w:color="auto"/>
            <w:right w:val="none" w:sz="0" w:space="0" w:color="auto"/>
          </w:divBdr>
        </w:div>
        <w:div w:id="1006401302">
          <w:marLeft w:val="640"/>
          <w:marRight w:val="0"/>
          <w:marTop w:val="0"/>
          <w:marBottom w:val="0"/>
          <w:divBdr>
            <w:top w:val="none" w:sz="0" w:space="0" w:color="auto"/>
            <w:left w:val="none" w:sz="0" w:space="0" w:color="auto"/>
            <w:bottom w:val="none" w:sz="0" w:space="0" w:color="auto"/>
            <w:right w:val="none" w:sz="0" w:space="0" w:color="auto"/>
          </w:divBdr>
        </w:div>
        <w:div w:id="1064524760">
          <w:marLeft w:val="640"/>
          <w:marRight w:val="0"/>
          <w:marTop w:val="0"/>
          <w:marBottom w:val="0"/>
          <w:divBdr>
            <w:top w:val="none" w:sz="0" w:space="0" w:color="auto"/>
            <w:left w:val="none" w:sz="0" w:space="0" w:color="auto"/>
            <w:bottom w:val="none" w:sz="0" w:space="0" w:color="auto"/>
            <w:right w:val="none" w:sz="0" w:space="0" w:color="auto"/>
          </w:divBdr>
        </w:div>
        <w:div w:id="1123306768">
          <w:marLeft w:val="640"/>
          <w:marRight w:val="0"/>
          <w:marTop w:val="0"/>
          <w:marBottom w:val="0"/>
          <w:divBdr>
            <w:top w:val="none" w:sz="0" w:space="0" w:color="auto"/>
            <w:left w:val="none" w:sz="0" w:space="0" w:color="auto"/>
            <w:bottom w:val="none" w:sz="0" w:space="0" w:color="auto"/>
            <w:right w:val="none" w:sz="0" w:space="0" w:color="auto"/>
          </w:divBdr>
        </w:div>
        <w:div w:id="1158306088">
          <w:marLeft w:val="640"/>
          <w:marRight w:val="0"/>
          <w:marTop w:val="0"/>
          <w:marBottom w:val="0"/>
          <w:divBdr>
            <w:top w:val="none" w:sz="0" w:space="0" w:color="auto"/>
            <w:left w:val="none" w:sz="0" w:space="0" w:color="auto"/>
            <w:bottom w:val="none" w:sz="0" w:space="0" w:color="auto"/>
            <w:right w:val="none" w:sz="0" w:space="0" w:color="auto"/>
          </w:divBdr>
        </w:div>
        <w:div w:id="1218787494">
          <w:marLeft w:val="640"/>
          <w:marRight w:val="0"/>
          <w:marTop w:val="0"/>
          <w:marBottom w:val="0"/>
          <w:divBdr>
            <w:top w:val="none" w:sz="0" w:space="0" w:color="auto"/>
            <w:left w:val="none" w:sz="0" w:space="0" w:color="auto"/>
            <w:bottom w:val="none" w:sz="0" w:space="0" w:color="auto"/>
            <w:right w:val="none" w:sz="0" w:space="0" w:color="auto"/>
          </w:divBdr>
        </w:div>
        <w:div w:id="1288924903">
          <w:marLeft w:val="640"/>
          <w:marRight w:val="0"/>
          <w:marTop w:val="0"/>
          <w:marBottom w:val="0"/>
          <w:divBdr>
            <w:top w:val="none" w:sz="0" w:space="0" w:color="auto"/>
            <w:left w:val="none" w:sz="0" w:space="0" w:color="auto"/>
            <w:bottom w:val="none" w:sz="0" w:space="0" w:color="auto"/>
            <w:right w:val="none" w:sz="0" w:space="0" w:color="auto"/>
          </w:divBdr>
        </w:div>
        <w:div w:id="1305697772">
          <w:marLeft w:val="640"/>
          <w:marRight w:val="0"/>
          <w:marTop w:val="0"/>
          <w:marBottom w:val="0"/>
          <w:divBdr>
            <w:top w:val="none" w:sz="0" w:space="0" w:color="auto"/>
            <w:left w:val="none" w:sz="0" w:space="0" w:color="auto"/>
            <w:bottom w:val="none" w:sz="0" w:space="0" w:color="auto"/>
            <w:right w:val="none" w:sz="0" w:space="0" w:color="auto"/>
          </w:divBdr>
        </w:div>
        <w:div w:id="1386835784">
          <w:marLeft w:val="640"/>
          <w:marRight w:val="0"/>
          <w:marTop w:val="0"/>
          <w:marBottom w:val="0"/>
          <w:divBdr>
            <w:top w:val="none" w:sz="0" w:space="0" w:color="auto"/>
            <w:left w:val="none" w:sz="0" w:space="0" w:color="auto"/>
            <w:bottom w:val="none" w:sz="0" w:space="0" w:color="auto"/>
            <w:right w:val="none" w:sz="0" w:space="0" w:color="auto"/>
          </w:divBdr>
        </w:div>
        <w:div w:id="1425413697">
          <w:marLeft w:val="640"/>
          <w:marRight w:val="0"/>
          <w:marTop w:val="0"/>
          <w:marBottom w:val="0"/>
          <w:divBdr>
            <w:top w:val="none" w:sz="0" w:space="0" w:color="auto"/>
            <w:left w:val="none" w:sz="0" w:space="0" w:color="auto"/>
            <w:bottom w:val="none" w:sz="0" w:space="0" w:color="auto"/>
            <w:right w:val="none" w:sz="0" w:space="0" w:color="auto"/>
          </w:divBdr>
        </w:div>
        <w:div w:id="1455563271">
          <w:marLeft w:val="640"/>
          <w:marRight w:val="0"/>
          <w:marTop w:val="0"/>
          <w:marBottom w:val="0"/>
          <w:divBdr>
            <w:top w:val="none" w:sz="0" w:space="0" w:color="auto"/>
            <w:left w:val="none" w:sz="0" w:space="0" w:color="auto"/>
            <w:bottom w:val="none" w:sz="0" w:space="0" w:color="auto"/>
            <w:right w:val="none" w:sz="0" w:space="0" w:color="auto"/>
          </w:divBdr>
        </w:div>
        <w:div w:id="1549150763">
          <w:marLeft w:val="640"/>
          <w:marRight w:val="0"/>
          <w:marTop w:val="0"/>
          <w:marBottom w:val="0"/>
          <w:divBdr>
            <w:top w:val="none" w:sz="0" w:space="0" w:color="auto"/>
            <w:left w:val="none" w:sz="0" w:space="0" w:color="auto"/>
            <w:bottom w:val="none" w:sz="0" w:space="0" w:color="auto"/>
            <w:right w:val="none" w:sz="0" w:space="0" w:color="auto"/>
          </w:divBdr>
        </w:div>
        <w:div w:id="1682584799">
          <w:marLeft w:val="640"/>
          <w:marRight w:val="0"/>
          <w:marTop w:val="0"/>
          <w:marBottom w:val="0"/>
          <w:divBdr>
            <w:top w:val="none" w:sz="0" w:space="0" w:color="auto"/>
            <w:left w:val="none" w:sz="0" w:space="0" w:color="auto"/>
            <w:bottom w:val="none" w:sz="0" w:space="0" w:color="auto"/>
            <w:right w:val="none" w:sz="0" w:space="0" w:color="auto"/>
          </w:divBdr>
        </w:div>
        <w:div w:id="1704790142">
          <w:marLeft w:val="640"/>
          <w:marRight w:val="0"/>
          <w:marTop w:val="0"/>
          <w:marBottom w:val="0"/>
          <w:divBdr>
            <w:top w:val="none" w:sz="0" w:space="0" w:color="auto"/>
            <w:left w:val="none" w:sz="0" w:space="0" w:color="auto"/>
            <w:bottom w:val="none" w:sz="0" w:space="0" w:color="auto"/>
            <w:right w:val="none" w:sz="0" w:space="0" w:color="auto"/>
          </w:divBdr>
        </w:div>
        <w:div w:id="1826119292">
          <w:marLeft w:val="640"/>
          <w:marRight w:val="0"/>
          <w:marTop w:val="0"/>
          <w:marBottom w:val="0"/>
          <w:divBdr>
            <w:top w:val="none" w:sz="0" w:space="0" w:color="auto"/>
            <w:left w:val="none" w:sz="0" w:space="0" w:color="auto"/>
            <w:bottom w:val="none" w:sz="0" w:space="0" w:color="auto"/>
            <w:right w:val="none" w:sz="0" w:space="0" w:color="auto"/>
          </w:divBdr>
        </w:div>
        <w:div w:id="1858425292">
          <w:marLeft w:val="640"/>
          <w:marRight w:val="0"/>
          <w:marTop w:val="0"/>
          <w:marBottom w:val="0"/>
          <w:divBdr>
            <w:top w:val="none" w:sz="0" w:space="0" w:color="auto"/>
            <w:left w:val="none" w:sz="0" w:space="0" w:color="auto"/>
            <w:bottom w:val="none" w:sz="0" w:space="0" w:color="auto"/>
            <w:right w:val="none" w:sz="0" w:space="0" w:color="auto"/>
          </w:divBdr>
        </w:div>
        <w:div w:id="1903053269">
          <w:marLeft w:val="640"/>
          <w:marRight w:val="0"/>
          <w:marTop w:val="0"/>
          <w:marBottom w:val="0"/>
          <w:divBdr>
            <w:top w:val="none" w:sz="0" w:space="0" w:color="auto"/>
            <w:left w:val="none" w:sz="0" w:space="0" w:color="auto"/>
            <w:bottom w:val="none" w:sz="0" w:space="0" w:color="auto"/>
            <w:right w:val="none" w:sz="0" w:space="0" w:color="auto"/>
          </w:divBdr>
        </w:div>
        <w:div w:id="1918588190">
          <w:marLeft w:val="640"/>
          <w:marRight w:val="0"/>
          <w:marTop w:val="0"/>
          <w:marBottom w:val="0"/>
          <w:divBdr>
            <w:top w:val="none" w:sz="0" w:space="0" w:color="auto"/>
            <w:left w:val="none" w:sz="0" w:space="0" w:color="auto"/>
            <w:bottom w:val="none" w:sz="0" w:space="0" w:color="auto"/>
            <w:right w:val="none" w:sz="0" w:space="0" w:color="auto"/>
          </w:divBdr>
        </w:div>
        <w:div w:id="1954752228">
          <w:marLeft w:val="640"/>
          <w:marRight w:val="0"/>
          <w:marTop w:val="0"/>
          <w:marBottom w:val="0"/>
          <w:divBdr>
            <w:top w:val="none" w:sz="0" w:space="0" w:color="auto"/>
            <w:left w:val="none" w:sz="0" w:space="0" w:color="auto"/>
            <w:bottom w:val="none" w:sz="0" w:space="0" w:color="auto"/>
            <w:right w:val="none" w:sz="0" w:space="0" w:color="auto"/>
          </w:divBdr>
        </w:div>
        <w:div w:id="2002734782">
          <w:marLeft w:val="640"/>
          <w:marRight w:val="0"/>
          <w:marTop w:val="0"/>
          <w:marBottom w:val="0"/>
          <w:divBdr>
            <w:top w:val="none" w:sz="0" w:space="0" w:color="auto"/>
            <w:left w:val="none" w:sz="0" w:space="0" w:color="auto"/>
            <w:bottom w:val="none" w:sz="0" w:space="0" w:color="auto"/>
            <w:right w:val="none" w:sz="0" w:space="0" w:color="auto"/>
          </w:divBdr>
        </w:div>
        <w:div w:id="2015836995">
          <w:marLeft w:val="640"/>
          <w:marRight w:val="0"/>
          <w:marTop w:val="0"/>
          <w:marBottom w:val="0"/>
          <w:divBdr>
            <w:top w:val="none" w:sz="0" w:space="0" w:color="auto"/>
            <w:left w:val="none" w:sz="0" w:space="0" w:color="auto"/>
            <w:bottom w:val="none" w:sz="0" w:space="0" w:color="auto"/>
            <w:right w:val="none" w:sz="0" w:space="0" w:color="auto"/>
          </w:divBdr>
        </w:div>
        <w:div w:id="2047023238">
          <w:marLeft w:val="640"/>
          <w:marRight w:val="0"/>
          <w:marTop w:val="0"/>
          <w:marBottom w:val="0"/>
          <w:divBdr>
            <w:top w:val="none" w:sz="0" w:space="0" w:color="auto"/>
            <w:left w:val="none" w:sz="0" w:space="0" w:color="auto"/>
            <w:bottom w:val="none" w:sz="0" w:space="0" w:color="auto"/>
            <w:right w:val="none" w:sz="0" w:space="0" w:color="auto"/>
          </w:divBdr>
        </w:div>
        <w:div w:id="2139446881">
          <w:marLeft w:val="640"/>
          <w:marRight w:val="0"/>
          <w:marTop w:val="0"/>
          <w:marBottom w:val="0"/>
          <w:divBdr>
            <w:top w:val="none" w:sz="0" w:space="0" w:color="auto"/>
            <w:left w:val="none" w:sz="0" w:space="0" w:color="auto"/>
            <w:bottom w:val="none" w:sz="0" w:space="0" w:color="auto"/>
            <w:right w:val="none" w:sz="0" w:space="0" w:color="auto"/>
          </w:divBdr>
        </w:div>
      </w:divsChild>
    </w:div>
    <w:div w:id="1800563336">
      <w:bodyDiv w:val="1"/>
      <w:marLeft w:val="0"/>
      <w:marRight w:val="0"/>
      <w:marTop w:val="0"/>
      <w:marBottom w:val="0"/>
      <w:divBdr>
        <w:top w:val="none" w:sz="0" w:space="0" w:color="auto"/>
        <w:left w:val="none" w:sz="0" w:space="0" w:color="auto"/>
        <w:bottom w:val="none" w:sz="0" w:space="0" w:color="auto"/>
        <w:right w:val="none" w:sz="0" w:space="0" w:color="auto"/>
      </w:divBdr>
      <w:divsChild>
        <w:div w:id="63187339">
          <w:marLeft w:val="640"/>
          <w:marRight w:val="0"/>
          <w:marTop w:val="0"/>
          <w:marBottom w:val="0"/>
          <w:divBdr>
            <w:top w:val="none" w:sz="0" w:space="0" w:color="auto"/>
            <w:left w:val="none" w:sz="0" w:space="0" w:color="auto"/>
            <w:bottom w:val="none" w:sz="0" w:space="0" w:color="auto"/>
            <w:right w:val="none" w:sz="0" w:space="0" w:color="auto"/>
          </w:divBdr>
        </w:div>
        <w:div w:id="83036816">
          <w:marLeft w:val="640"/>
          <w:marRight w:val="0"/>
          <w:marTop w:val="0"/>
          <w:marBottom w:val="0"/>
          <w:divBdr>
            <w:top w:val="none" w:sz="0" w:space="0" w:color="auto"/>
            <w:left w:val="none" w:sz="0" w:space="0" w:color="auto"/>
            <w:bottom w:val="none" w:sz="0" w:space="0" w:color="auto"/>
            <w:right w:val="none" w:sz="0" w:space="0" w:color="auto"/>
          </w:divBdr>
        </w:div>
        <w:div w:id="159854136">
          <w:marLeft w:val="640"/>
          <w:marRight w:val="0"/>
          <w:marTop w:val="0"/>
          <w:marBottom w:val="0"/>
          <w:divBdr>
            <w:top w:val="none" w:sz="0" w:space="0" w:color="auto"/>
            <w:left w:val="none" w:sz="0" w:space="0" w:color="auto"/>
            <w:bottom w:val="none" w:sz="0" w:space="0" w:color="auto"/>
            <w:right w:val="none" w:sz="0" w:space="0" w:color="auto"/>
          </w:divBdr>
        </w:div>
        <w:div w:id="236672722">
          <w:marLeft w:val="640"/>
          <w:marRight w:val="0"/>
          <w:marTop w:val="0"/>
          <w:marBottom w:val="0"/>
          <w:divBdr>
            <w:top w:val="none" w:sz="0" w:space="0" w:color="auto"/>
            <w:left w:val="none" w:sz="0" w:space="0" w:color="auto"/>
            <w:bottom w:val="none" w:sz="0" w:space="0" w:color="auto"/>
            <w:right w:val="none" w:sz="0" w:space="0" w:color="auto"/>
          </w:divBdr>
        </w:div>
        <w:div w:id="326590772">
          <w:marLeft w:val="640"/>
          <w:marRight w:val="0"/>
          <w:marTop w:val="0"/>
          <w:marBottom w:val="0"/>
          <w:divBdr>
            <w:top w:val="none" w:sz="0" w:space="0" w:color="auto"/>
            <w:left w:val="none" w:sz="0" w:space="0" w:color="auto"/>
            <w:bottom w:val="none" w:sz="0" w:space="0" w:color="auto"/>
            <w:right w:val="none" w:sz="0" w:space="0" w:color="auto"/>
          </w:divBdr>
        </w:div>
        <w:div w:id="365253036">
          <w:marLeft w:val="640"/>
          <w:marRight w:val="0"/>
          <w:marTop w:val="0"/>
          <w:marBottom w:val="0"/>
          <w:divBdr>
            <w:top w:val="none" w:sz="0" w:space="0" w:color="auto"/>
            <w:left w:val="none" w:sz="0" w:space="0" w:color="auto"/>
            <w:bottom w:val="none" w:sz="0" w:space="0" w:color="auto"/>
            <w:right w:val="none" w:sz="0" w:space="0" w:color="auto"/>
          </w:divBdr>
        </w:div>
        <w:div w:id="404376760">
          <w:marLeft w:val="640"/>
          <w:marRight w:val="0"/>
          <w:marTop w:val="0"/>
          <w:marBottom w:val="0"/>
          <w:divBdr>
            <w:top w:val="none" w:sz="0" w:space="0" w:color="auto"/>
            <w:left w:val="none" w:sz="0" w:space="0" w:color="auto"/>
            <w:bottom w:val="none" w:sz="0" w:space="0" w:color="auto"/>
            <w:right w:val="none" w:sz="0" w:space="0" w:color="auto"/>
          </w:divBdr>
        </w:div>
        <w:div w:id="454373807">
          <w:marLeft w:val="640"/>
          <w:marRight w:val="0"/>
          <w:marTop w:val="0"/>
          <w:marBottom w:val="0"/>
          <w:divBdr>
            <w:top w:val="none" w:sz="0" w:space="0" w:color="auto"/>
            <w:left w:val="none" w:sz="0" w:space="0" w:color="auto"/>
            <w:bottom w:val="none" w:sz="0" w:space="0" w:color="auto"/>
            <w:right w:val="none" w:sz="0" w:space="0" w:color="auto"/>
          </w:divBdr>
        </w:div>
        <w:div w:id="460537330">
          <w:marLeft w:val="640"/>
          <w:marRight w:val="0"/>
          <w:marTop w:val="0"/>
          <w:marBottom w:val="0"/>
          <w:divBdr>
            <w:top w:val="none" w:sz="0" w:space="0" w:color="auto"/>
            <w:left w:val="none" w:sz="0" w:space="0" w:color="auto"/>
            <w:bottom w:val="none" w:sz="0" w:space="0" w:color="auto"/>
            <w:right w:val="none" w:sz="0" w:space="0" w:color="auto"/>
          </w:divBdr>
        </w:div>
        <w:div w:id="470827438">
          <w:marLeft w:val="640"/>
          <w:marRight w:val="0"/>
          <w:marTop w:val="0"/>
          <w:marBottom w:val="0"/>
          <w:divBdr>
            <w:top w:val="none" w:sz="0" w:space="0" w:color="auto"/>
            <w:left w:val="none" w:sz="0" w:space="0" w:color="auto"/>
            <w:bottom w:val="none" w:sz="0" w:space="0" w:color="auto"/>
            <w:right w:val="none" w:sz="0" w:space="0" w:color="auto"/>
          </w:divBdr>
        </w:div>
        <w:div w:id="492835824">
          <w:marLeft w:val="640"/>
          <w:marRight w:val="0"/>
          <w:marTop w:val="0"/>
          <w:marBottom w:val="0"/>
          <w:divBdr>
            <w:top w:val="none" w:sz="0" w:space="0" w:color="auto"/>
            <w:left w:val="none" w:sz="0" w:space="0" w:color="auto"/>
            <w:bottom w:val="none" w:sz="0" w:space="0" w:color="auto"/>
            <w:right w:val="none" w:sz="0" w:space="0" w:color="auto"/>
          </w:divBdr>
        </w:div>
        <w:div w:id="575478949">
          <w:marLeft w:val="640"/>
          <w:marRight w:val="0"/>
          <w:marTop w:val="0"/>
          <w:marBottom w:val="0"/>
          <w:divBdr>
            <w:top w:val="none" w:sz="0" w:space="0" w:color="auto"/>
            <w:left w:val="none" w:sz="0" w:space="0" w:color="auto"/>
            <w:bottom w:val="none" w:sz="0" w:space="0" w:color="auto"/>
            <w:right w:val="none" w:sz="0" w:space="0" w:color="auto"/>
          </w:divBdr>
        </w:div>
        <w:div w:id="634456537">
          <w:marLeft w:val="640"/>
          <w:marRight w:val="0"/>
          <w:marTop w:val="0"/>
          <w:marBottom w:val="0"/>
          <w:divBdr>
            <w:top w:val="none" w:sz="0" w:space="0" w:color="auto"/>
            <w:left w:val="none" w:sz="0" w:space="0" w:color="auto"/>
            <w:bottom w:val="none" w:sz="0" w:space="0" w:color="auto"/>
            <w:right w:val="none" w:sz="0" w:space="0" w:color="auto"/>
          </w:divBdr>
        </w:div>
        <w:div w:id="730614868">
          <w:marLeft w:val="640"/>
          <w:marRight w:val="0"/>
          <w:marTop w:val="0"/>
          <w:marBottom w:val="0"/>
          <w:divBdr>
            <w:top w:val="none" w:sz="0" w:space="0" w:color="auto"/>
            <w:left w:val="none" w:sz="0" w:space="0" w:color="auto"/>
            <w:bottom w:val="none" w:sz="0" w:space="0" w:color="auto"/>
            <w:right w:val="none" w:sz="0" w:space="0" w:color="auto"/>
          </w:divBdr>
        </w:div>
        <w:div w:id="767232212">
          <w:marLeft w:val="640"/>
          <w:marRight w:val="0"/>
          <w:marTop w:val="0"/>
          <w:marBottom w:val="0"/>
          <w:divBdr>
            <w:top w:val="none" w:sz="0" w:space="0" w:color="auto"/>
            <w:left w:val="none" w:sz="0" w:space="0" w:color="auto"/>
            <w:bottom w:val="none" w:sz="0" w:space="0" w:color="auto"/>
            <w:right w:val="none" w:sz="0" w:space="0" w:color="auto"/>
          </w:divBdr>
        </w:div>
        <w:div w:id="767966904">
          <w:marLeft w:val="640"/>
          <w:marRight w:val="0"/>
          <w:marTop w:val="0"/>
          <w:marBottom w:val="0"/>
          <w:divBdr>
            <w:top w:val="none" w:sz="0" w:space="0" w:color="auto"/>
            <w:left w:val="none" w:sz="0" w:space="0" w:color="auto"/>
            <w:bottom w:val="none" w:sz="0" w:space="0" w:color="auto"/>
            <w:right w:val="none" w:sz="0" w:space="0" w:color="auto"/>
          </w:divBdr>
        </w:div>
        <w:div w:id="805851689">
          <w:marLeft w:val="640"/>
          <w:marRight w:val="0"/>
          <w:marTop w:val="0"/>
          <w:marBottom w:val="0"/>
          <w:divBdr>
            <w:top w:val="none" w:sz="0" w:space="0" w:color="auto"/>
            <w:left w:val="none" w:sz="0" w:space="0" w:color="auto"/>
            <w:bottom w:val="none" w:sz="0" w:space="0" w:color="auto"/>
            <w:right w:val="none" w:sz="0" w:space="0" w:color="auto"/>
          </w:divBdr>
        </w:div>
        <w:div w:id="820001180">
          <w:marLeft w:val="640"/>
          <w:marRight w:val="0"/>
          <w:marTop w:val="0"/>
          <w:marBottom w:val="0"/>
          <w:divBdr>
            <w:top w:val="none" w:sz="0" w:space="0" w:color="auto"/>
            <w:left w:val="none" w:sz="0" w:space="0" w:color="auto"/>
            <w:bottom w:val="none" w:sz="0" w:space="0" w:color="auto"/>
            <w:right w:val="none" w:sz="0" w:space="0" w:color="auto"/>
          </w:divBdr>
        </w:div>
        <w:div w:id="884877931">
          <w:marLeft w:val="640"/>
          <w:marRight w:val="0"/>
          <w:marTop w:val="0"/>
          <w:marBottom w:val="0"/>
          <w:divBdr>
            <w:top w:val="none" w:sz="0" w:space="0" w:color="auto"/>
            <w:left w:val="none" w:sz="0" w:space="0" w:color="auto"/>
            <w:bottom w:val="none" w:sz="0" w:space="0" w:color="auto"/>
            <w:right w:val="none" w:sz="0" w:space="0" w:color="auto"/>
          </w:divBdr>
        </w:div>
        <w:div w:id="950555502">
          <w:marLeft w:val="640"/>
          <w:marRight w:val="0"/>
          <w:marTop w:val="0"/>
          <w:marBottom w:val="0"/>
          <w:divBdr>
            <w:top w:val="none" w:sz="0" w:space="0" w:color="auto"/>
            <w:left w:val="none" w:sz="0" w:space="0" w:color="auto"/>
            <w:bottom w:val="none" w:sz="0" w:space="0" w:color="auto"/>
            <w:right w:val="none" w:sz="0" w:space="0" w:color="auto"/>
          </w:divBdr>
        </w:div>
        <w:div w:id="965039066">
          <w:marLeft w:val="640"/>
          <w:marRight w:val="0"/>
          <w:marTop w:val="0"/>
          <w:marBottom w:val="0"/>
          <w:divBdr>
            <w:top w:val="none" w:sz="0" w:space="0" w:color="auto"/>
            <w:left w:val="none" w:sz="0" w:space="0" w:color="auto"/>
            <w:bottom w:val="none" w:sz="0" w:space="0" w:color="auto"/>
            <w:right w:val="none" w:sz="0" w:space="0" w:color="auto"/>
          </w:divBdr>
        </w:div>
        <w:div w:id="979118250">
          <w:marLeft w:val="640"/>
          <w:marRight w:val="0"/>
          <w:marTop w:val="0"/>
          <w:marBottom w:val="0"/>
          <w:divBdr>
            <w:top w:val="none" w:sz="0" w:space="0" w:color="auto"/>
            <w:left w:val="none" w:sz="0" w:space="0" w:color="auto"/>
            <w:bottom w:val="none" w:sz="0" w:space="0" w:color="auto"/>
            <w:right w:val="none" w:sz="0" w:space="0" w:color="auto"/>
          </w:divBdr>
        </w:div>
        <w:div w:id="1007712651">
          <w:marLeft w:val="640"/>
          <w:marRight w:val="0"/>
          <w:marTop w:val="0"/>
          <w:marBottom w:val="0"/>
          <w:divBdr>
            <w:top w:val="none" w:sz="0" w:space="0" w:color="auto"/>
            <w:left w:val="none" w:sz="0" w:space="0" w:color="auto"/>
            <w:bottom w:val="none" w:sz="0" w:space="0" w:color="auto"/>
            <w:right w:val="none" w:sz="0" w:space="0" w:color="auto"/>
          </w:divBdr>
        </w:div>
        <w:div w:id="1027944869">
          <w:marLeft w:val="640"/>
          <w:marRight w:val="0"/>
          <w:marTop w:val="0"/>
          <w:marBottom w:val="0"/>
          <w:divBdr>
            <w:top w:val="none" w:sz="0" w:space="0" w:color="auto"/>
            <w:left w:val="none" w:sz="0" w:space="0" w:color="auto"/>
            <w:bottom w:val="none" w:sz="0" w:space="0" w:color="auto"/>
            <w:right w:val="none" w:sz="0" w:space="0" w:color="auto"/>
          </w:divBdr>
        </w:div>
        <w:div w:id="1028330543">
          <w:marLeft w:val="640"/>
          <w:marRight w:val="0"/>
          <w:marTop w:val="0"/>
          <w:marBottom w:val="0"/>
          <w:divBdr>
            <w:top w:val="none" w:sz="0" w:space="0" w:color="auto"/>
            <w:left w:val="none" w:sz="0" w:space="0" w:color="auto"/>
            <w:bottom w:val="none" w:sz="0" w:space="0" w:color="auto"/>
            <w:right w:val="none" w:sz="0" w:space="0" w:color="auto"/>
          </w:divBdr>
        </w:div>
        <w:div w:id="1055743013">
          <w:marLeft w:val="640"/>
          <w:marRight w:val="0"/>
          <w:marTop w:val="0"/>
          <w:marBottom w:val="0"/>
          <w:divBdr>
            <w:top w:val="none" w:sz="0" w:space="0" w:color="auto"/>
            <w:left w:val="none" w:sz="0" w:space="0" w:color="auto"/>
            <w:bottom w:val="none" w:sz="0" w:space="0" w:color="auto"/>
            <w:right w:val="none" w:sz="0" w:space="0" w:color="auto"/>
          </w:divBdr>
        </w:div>
        <w:div w:id="1088505690">
          <w:marLeft w:val="640"/>
          <w:marRight w:val="0"/>
          <w:marTop w:val="0"/>
          <w:marBottom w:val="0"/>
          <w:divBdr>
            <w:top w:val="none" w:sz="0" w:space="0" w:color="auto"/>
            <w:left w:val="none" w:sz="0" w:space="0" w:color="auto"/>
            <w:bottom w:val="none" w:sz="0" w:space="0" w:color="auto"/>
            <w:right w:val="none" w:sz="0" w:space="0" w:color="auto"/>
          </w:divBdr>
        </w:div>
        <w:div w:id="1172455057">
          <w:marLeft w:val="640"/>
          <w:marRight w:val="0"/>
          <w:marTop w:val="0"/>
          <w:marBottom w:val="0"/>
          <w:divBdr>
            <w:top w:val="none" w:sz="0" w:space="0" w:color="auto"/>
            <w:left w:val="none" w:sz="0" w:space="0" w:color="auto"/>
            <w:bottom w:val="none" w:sz="0" w:space="0" w:color="auto"/>
            <w:right w:val="none" w:sz="0" w:space="0" w:color="auto"/>
          </w:divBdr>
        </w:div>
        <w:div w:id="1191407885">
          <w:marLeft w:val="640"/>
          <w:marRight w:val="0"/>
          <w:marTop w:val="0"/>
          <w:marBottom w:val="0"/>
          <w:divBdr>
            <w:top w:val="none" w:sz="0" w:space="0" w:color="auto"/>
            <w:left w:val="none" w:sz="0" w:space="0" w:color="auto"/>
            <w:bottom w:val="none" w:sz="0" w:space="0" w:color="auto"/>
            <w:right w:val="none" w:sz="0" w:space="0" w:color="auto"/>
          </w:divBdr>
        </w:div>
        <w:div w:id="1303773743">
          <w:marLeft w:val="640"/>
          <w:marRight w:val="0"/>
          <w:marTop w:val="0"/>
          <w:marBottom w:val="0"/>
          <w:divBdr>
            <w:top w:val="none" w:sz="0" w:space="0" w:color="auto"/>
            <w:left w:val="none" w:sz="0" w:space="0" w:color="auto"/>
            <w:bottom w:val="none" w:sz="0" w:space="0" w:color="auto"/>
            <w:right w:val="none" w:sz="0" w:space="0" w:color="auto"/>
          </w:divBdr>
        </w:div>
        <w:div w:id="1417902155">
          <w:marLeft w:val="640"/>
          <w:marRight w:val="0"/>
          <w:marTop w:val="0"/>
          <w:marBottom w:val="0"/>
          <w:divBdr>
            <w:top w:val="none" w:sz="0" w:space="0" w:color="auto"/>
            <w:left w:val="none" w:sz="0" w:space="0" w:color="auto"/>
            <w:bottom w:val="none" w:sz="0" w:space="0" w:color="auto"/>
            <w:right w:val="none" w:sz="0" w:space="0" w:color="auto"/>
          </w:divBdr>
        </w:div>
        <w:div w:id="1571887852">
          <w:marLeft w:val="640"/>
          <w:marRight w:val="0"/>
          <w:marTop w:val="0"/>
          <w:marBottom w:val="0"/>
          <w:divBdr>
            <w:top w:val="none" w:sz="0" w:space="0" w:color="auto"/>
            <w:left w:val="none" w:sz="0" w:space="0" w:color="auto"/>
            <w:bottom w:val="none" w:sz="0" w:space="0" w:color="auto"/>
            <w:right w:val="none" w:sz="0" w:space="0" w:color="auto"/>
          </w:divBdr>
        </w:div>
        <w:div w:id="1609237857">
          <w:marLeft w:val="640"/>
          <w:marRight w:val="0"/>
          <w:marTop w:val="0"/>
          <w:marBottom w:val="0"/>
          <w:divBdr>
            <w:top w:val="none" w:sz="0" w:space="0" w:color="auto"/>
            <w:left w:val="none" w:sz="0" w:space="0" w:color="auto"/>
            <w:bottom w:val="none" w:sz="0" w:space="0" w:color="auto"/>
            <w:right w:val="none" w:sz="0" w:space="0" w:color="auto"/>
          </w:divBdr>
        </w:div>
        <w:div w:id="1662928922">
          <w:marLeft w:val="640"/>
          <w:marRight w:val="0"/>
          <w:marTop w:val="0"/>
          <w:marBottom w:val="0"/>
          <w:divBdr>
            <w:top w:val="none" w:sz="0" w:space="0" w:color="auto"/>
            <w:left w:val="none" w:sz="0" w:space="0" w:color="auto"/>
            <w:bottom w:val="none" w:sz="0" w:space="0" w:color="auto"/>
            <w:right w:val="none" w:sz="0" w:space="0" w:color="auto"/>
          </w:divBdr>
        </w:div>
        <w:div w:id="1772503242">
          <w:marLeft w:val="640"/>
          <w:marRight w:val="0"/>
          <w:marTop w:val="0"/>
          <w:marBottom w:val="0"/>
          <w:divBdr>
            <w:top w:val="none" w:sz="0" w:space="0" w:color="auto"/>
            <w:left w:val="none" w:sz="0" w:space="0" w:color="auto"/>
            <w:bottom w:val="none" w:sz="0" w:space="0" w:color="auto"/>
            <w:right w:val="none" w:sz="0" w:space="0" w:color="auto"/>
          </w:divBdr>
        </w:div>
        <w:div w:id="1833522724">
          <w:marLeft w:val="640"/>
          <w:marRight w:val="0"/>
          <w:marTop w:val="0"/>
          <w:marBottom w:val="0"/>
          <w:divBdr>
            <w:top w:val="none" w:sz="0" w:space="0" w:color="auto"/>
            <w:left w:val="none" w:sz="0" w:space="0" w:color="auto"/>
            <w:bottom w:val="none" w:sz="0" w:space="0" w:color="auto"/>
            <w:right w:val="none" w:sz="0" w:space="0" w:color="auto"/>
          </w:divBdr>
        </w:div>
        <w:div w:id="2001493393">
          <w:marLeft w:val="640"/>
          <w:marRight w:val="0"/>
          <w:marTop w:val="0"/>
          <w:marBottom w:val="0"/>
          <w:divBdr>
            <w:top w:val="none" w:sz="0" w:space="0" w:color="auto"/>
            <w:left w:val="none" w:sz="0" w:space="0" w:color="auto"/>
            <w:bottom w:val="none" w:sz="0" w:space="0" w:color="auto"/>
            <w:right w:val="none" w:sz="0" w:space="0" w:color="auto"/>
          </w:divBdr>
        </w:div>
        <w:div w:id="2147161094">
          <w:marLeft w:val="640"/>
          <w:marRight w:val="0"/>
          <w:marTop w:val="0"/>
          <w:marBottom w:val="0"/>
          <w:divBdr>
            <w:top w:val="none" w:sz="0" w:space="0" w:color="auto"/>
            <w:left w:val="none" w:sz="0" w:space="0" w:color="auto"/>
            <w:bottom w:val="none" w:sz="0" w:space="0" w:color="auto"/>
            <w:right w:val="none" w:sz="0" w:space="0" w:color="auto"/>
          </w:divBdr>
        </w:div>
      </w:divsChild>
    </w:div>
    <w:div w:id="1808159506">
      <w:bodyDiv w:val="1"/>
      <w:marLeft w:val="0"/>
      <w:marRight w:val="0"/>
      <w:marTop w:val="0"/>
      <w:marBottom w:val="0"/>
      <w:divBdr>
        <w:top w:val="none" w:sz="0" w:space="0" w:color="auto"/>
        <w:left w:val="none" w:sz="0" w:space="0" w:color="auto"/>
        <w:bottom w:val="none" w:sz="0" w:space="0" w:color="auto"/>
        <w:right w:val="none" w:sz="0" w:space="0" w:color="auto"/>
      </w:divBdr>
      <w:divsChild>
        <w:div w:id="592574">
          <w:marLeft w:val="640"/>
          <w:marRight w:val="0"/>
          <w:marTop w:val="0"/>
          <w:marBottom w:val="0"/>
          <w:divBdr>
            <w:top w:val="none" w:sz="0" w:space="0" w:color="auto"/>
            <w:left w:val="none" w:sz="0" w:space="0" w:color="auto"/>
            <w:bottom w:val="none" w:sz="0" w:space="0" w:color="auto"/>
            <w:right w:val="none" w:sz="0" w:space="0" w:color="auto"/>
          </w:divBdr>
        </w:div>
        <w:div w:id="126246517">
          <w:marLeft w:val="640"/>
          <w:marRight w:val="0"/>
          <w:marTop w:val="0"/>
          <w:marBottom w:val="0"/>
          <w:divBdr>
            <w:top w:val="none" w:sz="0" w:space="0" w:color="auto"/>
            <w:left w:val="none" w:sz="0" w:space="0" w:color="auto"/>
            <w:bottom w:val="none" w:sz="0" w:space="0" w:color="auto"/>
            <w:right w:val="none" w:sz="0" w:space="0" w:color="auto"/>
          </w:divBdr>
        </w:div>
        <w:div w:id="161749985">
          <w:marLeft w:val="640"/>
          <w:marRight w:val="0"/>
          <w:marTop w:val="0"/>
          <w:marBottom w:val="0"/>
          <w:divBdr>
            <w:top w:val="none" w:sz="0" w:space="0" w:color="auto"/>
            <w:left w:val="none" w:sz="0" w:space="0" w:color="auto"/>
            <w:bottom w:val="none" w:sz="0" w:space="0" w:color="auto"/>
            <w:right w:val="none" w:sz="0" w:space="0" w:color="auto"/>
          </w:divBdr>
        </w:div>
        <w:div w:id="164055218">
          <w:marLeft w:val="640"/>
          <w:marRight w:val="0"/>
          <w:marTop w:val="0"/>
          <w:marBottom w:val="0"/>
          <w:divBdr>
            <w:top w:val="none" w:sz="0" w:space="0" w:color="auto"/>
            <w:left w:val="none" w:sz="0" w:space="0" w:color="auto"/>
            <w:bottom w:val="none" w:sz="0" w:space="0" w:color="auto"/>
            <w:right w:val="none" w:sz="0" w:space="0" w:color="auto"/>
          </w:divBdr>
        </w:div>
        <w:div w:id="210728340">
          <w:marLeft w:val="640"/>
          <w:marRight w:val="0"/>
          <w:marTop w:val="0"/>
          <w:marBottom w:val="0"/>
          <w:divBdr>
            <w:top w:val="none" w:sz="0" w:space="0" w:color="auto"/>
            <w:left w:val="none" w:sz="0" w:space="0" w:color="auto"/>
            <w:bottom w:val="none" w:sz="0" w:space="0" w:color="auto"/>
            <w:right w:val="none" w:sz="0" w:space="0" w:color="auto"/>
          </w:divBdr>
        </w:div>
        <w:div w:id="283050350">
          <w:marLeft w:val="640"/>
          <w:marRight w:val="0"/>
          <w:marTop w:val="0"/>
          <w:marBottom w:val="0"/>
          <w:divBdr>
            <w:top w:val="none" w:sz="0" w:space="0" w:color="auto"/>
            <w:left w:val="none" w:sz="0" w:space="0" w:color="auto"/>
            <w:bottom w:val="none" w:sz="0" w:space="0" w:color="auto"/>
            <w:right w:val="none" w:sz="0" w:space="0" w:color="auto"/>
          </w:divBdr>
        </w:div>
        <w:div w:id="290327186">
          <w:marLeft w:val="640"/>
          <w:marRight w:val="0"/>
          <w:marTop w:val="0"/>
          <w:marBottom w:val="0"/>
          <w:divBdr>
            <w:top w:val="none" w:sz="0" w:space="0" w:color="auto"/>
            <w:left w:val="none" w:sz="0" w:space="0" w:color="auto"/>
            <w:bottom w:val="none" w:sz="0" w:space="0" w:color="auto"/>
            <w:right w:val="none" w:sz="0" w:space="0" w:color="auto"/>
          </w:divBdr>
        </w:div>
        <w:div w:id="295181935">
          <w:marLeft w:val="640"/>
          <w:marRight w:val="0"/>
          <w:marTop w:val="0"/>
          <w:marBottom w:val="0"/>
          <w:divBdr>
            <w:top w:val="none" w:sz="0" w:space="0" w:color="auto"/>
            <w:left w:val="none" w:sz="0" w:space="0" w:color="auto"/>
            <w:bottom w:val="none" w:sz="0" w:space="0" w:color="auto"/>
            <w:right w:val="none" w:sz="0" w:space="0" w:color="auto"/>
          </w:divBdr>
        </w:div>
        <w:div w:id="303200231">
          <w:marLeft w:val="640"/>
          <w:marRight w:val="0"/>
          <w:marTop w:val="0"/>
          <w:marBottom w:val="0"/>
          <w:divBdr>
            <w:top w:val="none" w:sz="0" w:space="0" w:color="auto"/>
            <w:left w:val="none" w:sz="0" w:space="0" w:color="auto"/>
            <w:bottom w:val="none" w:sz="0" w:space="0" w:color="auto"/>
            <w:right w:val="none" w:sz="0" w:space="0" w:color="auto"/>
          </w:divBdr>
        </w:div>
        <w:div w:id="305859725">
          <w:marLeft w:val="640"/>
          <w:marRight w:val="0"/>
          <w:marTop w:val="0"/>
          <w:marBottom w:val="0"/>
          <w:divBdr>
            <w:top w:val="none" w:sz="0" w:space="0" w:color="auto"/>
            <w:left w:val="none" w:sz="0" w:space="0" w:color="auto"/>
            <w:bottom w:val="none" w:sz="0" w:space="0" w:color="auto"/>
            <w:right w:val="none" w:sz="0" w:space="0" w:color="auto"/>
          </w:divBdr>
        </w:div>
        <w:div w:id="342324679">
          <w:marLeft w:val="640"/>
          <w:marRight w:val="0"/>
          <w:marTop w:val="0"/>
          <w:marBottom w:val="0"/>
          <w:divBdr>
            <w:top w:val="none" w:sz="0" w:space="0" w:color="auto"/>
            <w:left w:val="none" w:sz="0" w:space="0" w:color="auto"/>
            <w:bottom w:val="none" w:sz="0" w:space="0" w:color="auto"/>
            <w:right w:val="none" w:sz="0" w:space="0" w:color="auto"/>
          </w:divBdr>
        </w:div>
        <w:div w:id="364794556">
          <w:marLeft w:val="640"/>
          <w:marRight w:val="0"/>
          <w:marTop w:val="0"/>
          <w:marBottom w:val="0"/>
          <w:divBdr>
            <w:top w:val="none" w:sz="0" w:space="0" w:color="auto"/>
            <w:left w:val="none" w:sz="0" w:space="0" w:color="auto"/>
            <w:bottom w:val="none" w:sz="0" w:space="0" w:color="auto"/>
            <w:right w:val="none" w:sz="0" w:space="0" w:color="auto"/>
          </w:divBdr>
        </w:div>
        <w:div w:id="415789988">
          <w:marLeft w:val="640"/>
          <w:marRight w:val="0"/>
          <w:marTop w:val="0"/>
          <w:marBottom w:val="0"/>
          <w:divBdr>
            <w:top w:val="none" w:sz="0" w:space="0" w:color="auto"/>
            <w:left w:val="none" w:sz="0" w:space="0" w:color="auto"/>
            <w:bottom w:val="none" w:sz="0" w:space="0" w:color="auto"/>
            <w:right w:val="none" w:sz="0" w:space="0" w:color="auto"/>
          </w:divBdr>
        </w:div>
        <w:div w:id="417218167">
          <w:marLeft w:val="640"/>
          <w:marRight w:val="0"/>
          <w:marTop w:val="0"/>
          <w:marBottom w:val="0"/>
          <w:divBdr>
            <w:top w:val="none" w:sz="0" w:space="0" w:color="auto"/>
            <w:left w:val="none" w:sz="0" w:space="0" w:color="auto"/>
            <w:bottom w:val="none" w:sz="0" w:space="0" w:color="auto"/>
            <w:right w:val="none" w:sz="0" w:space="0" w:color="auto"/>
          </w:divBdr>
        </w:div>
        <w:div w:id="418186282">
          <w:marLeft w:val="640"/>
          <w:marRight w:val="0"/>
          <w:marTop w:val="0"/>
          <w:marBottom w:val="0"/>
          <w:divBdr>
            <w:top w:val="none" w:sz="0" w:space="0" w:color="auto"/>
            <w:left w:val="none" w:sz="0" w:space="0" w:color="auto"/>
            <w:bottom w:val="none" w:sz="0" w:space="0" w:color="auto"/>
            <w:right w:val="none" w:sz="0" w:space="0" w:color="auto"/>
          </w:divBdr>
        </w:div>
        <w:div w:id="479080000">
          <w:marLeft w:val="640"/>
          <w:marRight w:val="0"/>
          <w:marTop w:val="0"/>
          <w:marBottom w:val="0"/>
          <w:divBdr>
            <w:top w:val="none" w:sz="0" w:space="0" w:color="auto"/>
            <w:left w:val="none" w:sz="0" w:space="0" w:color="auto"/>
            <w:bottom w:val="none" w:sz="0" w:space="0" w:color="auto"/>
            <w:right w:val="none" w:sz="0" w:space="0" w:color="auto"/>
          </w:divBdr>
        </w:div>
        <w:div w:id="550700693">
          <w:marLeft w:val="640"/>
          <w:marRight w:val="0"/>
          <w:marTop w:val="0"/>
          <w:marBottom w:val="0"/>
          <w:divBdr>
            <w:top w:val="none" w:sz="0" w:space="0" w:color="auto"/>
            <w:left w:val="none" w:sz="0" w:space="0" w:color="auto"/>
            <w:bottom w:val="none" w:sz="0" w:space="0" w:color="auto"/>
            <w:right w:val="none" w:sz="0" w:space="0" w:color="auto"/>
          </w:divBdr>
        </w:div>
        <w:div w:id="563565528">
          <w:marLeft w:val="640"/>
          <w:marRight w:val="0"/>
          <w:marTop w:val="0"/>
          <w:marBottom w:val="0"/>
          <w:divBdr>
            <w:top w:val="none" w:sz="0" w:space="0" w:color="auto"/>
            <w:left w:val="none" w:sz="0" w:space="0" w:color="auto"/>
            <w:bottom w:val="none" w:sz="0" w:space="0" w:color="auto"/>
            <w:right w:val="none" w:sz="0" w:space="0" w:color="auto"/>
          </w:divBdr>
        </w:div>
        <w:div w:id="584345695">
          <w:marLeft w:val="640"/>
          <w:marRight w:val="0"/>
          <w:marTop w:val="0"/>
          <w:marBottom w:val="0"/>
          <w:divBdr>
            <w:top w:val="none" w:sz="0" w:space="0" w:color="auto"/>
            <w:left w:val="none" w:sz="0" w:space="0" w:color="auto"/>
            <w:bottom w:val="none" w:sz="0" w:space="0" w:color="auto"/>
            <w:right w:val="none" w:sz="0" w:space="0" w:color="auto"/>
          </w:divBdr>
        </w:div>
        <w:div w:id="603614231">
          <w:marLeft w:val="640"/>
          <w:marRight w:val="0"/>
          <w:marTop w:val="0"/>
          <w:marBottom w:val="0"/>
          <w:divBdr>
            <w:top w:val="none" w:sz="0" w:space="0" w:color="auto"/>
            <w:left w:val="none" w:sz="0" w:space="0" w:color="auto"/>
            <w:bottom w:val="none" w:sz="0" w:space="0" w:color="auto"/>
            <w:right w:val="none" w:sz="0" w:space="0" w:color="auto"/>
          </w:divBdr>
        </w:div>
        <w:div w:id="622811972">
          <w:marLeft w:val="640"/>
          <w:marRight w:val="0"/>
          <w:marTop w:val="0"/>
          <w:marBottom w:val="0"/>
          <w:divBdr>
            <w:top w:val="none" w:sz="0" w:space="0" w:color="auto"/>
            <w:left w:val="none" w:sz="0" w:space="0" w:color="auto"/>
            <w:bottom w:val="none" w:sz="0" w:space="0" w:color="auto"/>
            <w:right w:val="none" w:sz="0" w:space="0" w:color="auto"/>
          </w:divBdr>
        </w:div>
        <w:div w:id="652177575">
          <w:marLeft w:val="640"/>
          <w:marRight w:val="0"/>
          <w:marTop w:val="0"/>
          <w:marBottom w:val="0"/>
          <w:divBdr>
            <w:top w:val="none" w:sz="0" w:space="0" w:color="auto"/>
            <w:left w:val="none" w:sz="0" w:space="0" w:color="auto"/>
            <w:bottom w:val="none" w:sz="0" w:space="0" w:color="auto"/>
            <w:right w:val="none" w:sz="0" w:space="0" w:color="auto"/>
          </w:divBdr>
        </w:div>
        <w:div w:id="678891171">
          <w:marLeft w:val="640"/>
          <w:marRight w:val="0"/>
          <w:marTop w:val="0"/>
          <w:marBottom w:val="0"/>
          <w:divBdr>
            <w:top w:val="none" w:sz="0" w:space="0" w:color="auto"/>
            <w:left w:val="none" w:sz="0" w:space="0" w:color="auto"/>
            <w:bottom w:val="none" w:sz="0" w:space="0" w:color="auto"/>
            <w:right w:val="none" w:sz="0" w:space="0" w:color="auto"/>
          </w:divBdr>
        </w:div>
        <w:div w:id="690693216">
          <w:marLeft w:val="640"/>
          <w:marRight w:val="0"/>
          <w:marTop w:val="0"/>
          <w:marBottom w:val="0"/>
          <w:divBdr>
            <w:top w:val="none" w:sz="0" w:space="0" w:color="auto"/>
            <w:left w:val="none" w:sz="0" w:space="0" w:color="auto"/>
            <w:bottom w:val="none" w:sz="0" w:space="0" w:color="auto"/>
            <w:right w:val="none" w:sz="0" w:space="0" w:color="auto"/>
          </w:divBdr>
        </w:div>
        <w:div w:id="736167024">
          <w:marLeft w:val="640"/>
          <w:marRight w:val="0"/>
          <w:marTop w:val="0"/>
          <w:marBottom w:val="0"/>
          <w:divBdr>
            <w:top w:val="none" w:sz="0" w:space="0" w:color="auto"/>
            <w:left w:val="none" w:sz="0" w:space="0" w:color="auto"/>
            <w:bottom w:val="none" w:sz="0" w:space="0" w:color="auto"/>
            <w:right w:val="none" w:sz="0" w:space="0" w:color="auto"/>
          </w:divBdr>
        </w:div>
        <w:div w:id="760756293">
          <w:marLeft w:val="640"/>
          <w:marRight w:val="0"/>
          <w:marTop w:val="0"/>
          <w:marBottom w:val="0"/>
          <w:divBdr>
            <w:top w:val="none" w:sz="0" w:space="0" w:color="auto"/>
            <w:left w:val="none" w:sz="0" w:space="0" w:color="auto"/>
            <w:bottom w:val="none" w:sz="0" w:space="0" w:color="auto"/>
            <w:right w:val="none" w:sz="0" w:space="0" w:color="auto"/>
          </w:divBdr>
        </w:div>
        <w:div w:id="787043558">
          <w:marLeft w:val="640"/>
          <w:marRight w:val="0"/>
          <w:marTop w:val="0"/>
          <w:marBottom w:val="0"/>
          <w:divBdr>
            <w:top w:val="none" w:sz="0" w:space="0" w:color="auto"/>
            <w:left w:val="none" w:sz="0" w:space="0" w:color="auto"/>
            <w:bottom w:val="none" w:sz="0" w:space="0" w:color="auto"/>
            <w:right w:val="none" w:sz="0" w:space="0" w:color="auto"/>
          </w:divBdr>
        </w:div>
        <w:div w:id="869689090">
          <w:marLeft w:val="640"/>
          <w:marRight w:val="0"/>
          <w:marTop w:val="0"/>
          <w:marBottom w:val="0"/>
          <w:divBdr>
            <w:top w:val="none" w:sz="0" w:space="0" w:color="auto"/>
            <w:left w:val="none" w:sz="0" w:space="0" w:color="auto"/>
            <w:bottom w:val="none" w:sz="0" w:space="0" w:color="auto"/>
            <w:right w:val="none" w:sz="0" w:space="0" w:color="auto"/>
          </w:divBdr>
        </w:div>
        <w:div w:id="876157426">
          <w:marLeft w:val="640"/>
          <w:marRight w:val="0"/>
          <w:marTop w:val="0"/>
          <w:marBottom w:val="0"/>
          <w:divBdr>
            <w:top w:val="none" w:sz="0" w:space="0" w:color="auto"/>
            <w:left w:val="none" w:sz="0" w:space="0" w:color="auto"/>
            <w:bottom w:val="none" w:sz="0" w:space="0" w:color="auto"/>
            <w:right w:val="none" w:sz="0" w:space="0" w:color="auto"/>
          </w:divBdr>
        </w:div>
        <w:div w:id="904219685">
          <w:marLeft w:val="640"/>
          <w:marRight w:val="0"/>
          <w:marTop w:val="0"/>
          <w:marBottom w:val="0"/>
          <w:divBdr>
            <w:top w:val="none" w:sz="0" w:space="0" w:color="auto"/>
            <w:left w:val="none" w:sz="0" w:space="0" w:color="auto"/>
            <w:bottom w:val="none" w:sz="0" w:space="0" w:color="auto"/>
            <w:right w:val="none" w:sz="0" w:space="0" w:color="auto"/>
          </w:divBdr>
        </w:div>
        <w:div w:id="911237805">
          <w:marLeft w:val="640"/>
          <w:marRight w:val="0"/>
          <w:marTop w:val="0"/>
          <w:marBottom w:val="0"/>
          <w:divBdr>
            <w:top w:val="none" w:sz="0" w:space="0" w:color="auto"/>
            <w:left w:val="none" w:sz="0" w:space="0" w:color="auto"/>
            <w:bottom w:val="none" w:sz="0" w:space="0" w:color="auto"/>
            <w:right w:val="none" w:sz="0" w:space="0" w:color="auto"/>
          </w:divBdr>
        </w:div>
        <w:div w:id="920025317">
          <w:marLeft w:val="640"/>
          <w:marRight w:val="0"/>
          <w:marTop w:val="0"/>
          <w:marBottom w:val="0"/>
          <w:divBdr>
            <w:top w:val="none" w:sz="0" w:space="0" w:color="auto"/>
            <w:left w:val="none" w:sz="0" w:space="0" w:color="auto"/>
            <w:bottom w:val="none" w:sz="0" w:space="0" w:color="auto"/>
            <w:right w:val="none" w:sz="0" w:space="0" w:color="auto"/>
          </w:divBdr>
        </w:div>
        <w:div w:id="971713108">
          <w:marLeft w:val="640"/>
          <w:marRight w:val="0"/>
          <w:marTop w:val="0"/>
          <w:marBottom w:val="0"/>
          <w:divBdr>
            <w:top w:val="none" w:sz="0" w:space="0" w:color="auto"/>
            <w:left w:val="none" w:sz="0" w:space="0" w:color="auto"/>
            <w:bottom w:val="none" w:sz="0" w:space="0" w:color="auto"/>
            <w:right w:val="none" w:sz="0" w:space="0" w:color="auto"/>
          </w:divBdr>
        </w:div>
        <w:div w:id="975255035">
          <w:marLeft w:val="640"/>
          <w:marRight w:val="0"/>
          <w:marTop w:val="0"/>
          <w:marBottom w:val="0"/>
          <w:divBdr>
            <w:top w:val="none" w:sz="0" w:space="0" w:color="auto"/>
            <w:left w:val="none" w:sz="0" w:space="0" w:color="auto"/>
            <w:bottom w:val="none" w:sz="0" w:space="0" w:color="auto"/>
            <w:right w:val="none" w:sz="0" w:space="0" w:color="auto"/>
          </w:divBdr>
        </w:div>
        <w:div w:id="1046569726">
          <w:marLeft w:val="640"/>
          <w:marRight w:val="0"/>
          <w:marTop w:val="0"/>
          <w:marBottom w:val="0"/>
          <w:divBdr>
            <w:top w:val="none" w:sz="0" w:space="0" w:color="auto"/>
            <w:left w:val="none" w:sz="0" w:space="0" w:color="auto"/>
            <w:bottom w:val="none" w:sz="0" w:space="0" w:color="auto"/>
            <w:right w:val="none" w:sz="0" w:space="0" w:color="auto"/>
          </w:divBdr>
        </w:div>
        <w:div w:id="1050493997">
          <w:marLeft w:val="640"/>
          <w:marRight w:val="0"/>
          <w:marTop w:val="0"/>
          <w:marBottom w:val="0"/>
          <w:divBdr>
            <w:top w:val="none" w:sz="0" w:space="0" w:color="auto"/>
            <w:left w:val="none" w:sz="0" w:space="0" w:color="auto"/>
            <w:bottom w:val="none" w:sz="0" w:space="0" w:color="auto"/>
            <w:right w:val="none" w:sz="0" w:space="0" w:color="auto"/>
          </w:divBdr>
        </w:div>
        <w:div w:id="1083452335">
          <w:marLeft w:val="640"/>
          <w:marRight w:val="0"/>
          <w:marTop w:val="0"/>
          <w:marBottom w:val="0"/>
          <w:divBdr>
            <w:top w:val="none" w:sz="0" w:space="0" w:color="auto"/>
            <w:left w:val="none" w:sz="0" w:space="0" w:color="auto"/>
            <w:bottom w:val="none" w:sz="0" w:space="0" w:color="auto"/>
            <w:right w:val="none" w:sz="0" w:space="0" w:color="auto"/>
          </w:divBdr>
        </w:div>
        <w:div w:id="1086149991">
          <w:marLeft w:val="640"/>
          <w:marRight w:val="0"/>
          <w:marTop w:val="0"/>
          <w:marBottom w:val="0"/>
          <w:divBdr>
            <w:top w:val="none" w:sz="0" w:space="0" w:color="auto"/>
            <w:left w:val="none" w:sz="0" w:space="0" w:color="auto"/>
            <w:bottom w:val="none" w:sz="0" w:space="0" w:color="auto"/>
            <w:right w:val="none" w:sz="0" w:space="0" w:color="auto"/>
          </w:divBdr>
        </w:div>
        <w:div w:id="1167936225">
          <w:marLeft w:val="640"/>
          <w:marRight w:val="0"/>
          <w:marTop w:val="0"/>
          <w:marBottom w:val="0"/>
          <w:divBdr>
            <w:top w:val="none" w:sz="0" w:space="0" w:color="auto"/>
            <w:left w:val="none" w:sz="0" w:space="0" w:color="auto"/>
            <w:bottom w:val="none" w:sz="0" w:space="0" w:color="auto"/>
            <w:right w:val="none" w:sz="0" w:space="0" w:color="auto"/>
          </w:divBdr>
        </w:div>
        <w:div w:id="1189023307">
          <w:marLeft w:val="640"/>
          <w:marRight w:val="0"/>
          <w:marTop w:val="0"/>
          <w:marBottom w:val="0"/>
          <w:divBdr>
            <w:top w:val="none" w:sz="0" w:space="0" w:color="auto"/>
            <w:left w:val="none" w:sz="0" w:space="0" w:color="auto"/>
            <w:bottom w:val="none" w:sz="0" w:space="0" w:color="auto"/>
            <w:right w:val="none" w:sz="0" w:space="0" w:color="auto"/>
          </w:divBdr>
        </w:div>
        <w:div w:id="1334992039">
          <w:marLeft w:val="640"/>
          <w:marRight w:val="0"/>
          <w:marTop w:val="0"/>
          <w:marBottom w:val="0"/>
          <w:divBdr>
            <w:top w:val="none" w:sz="0" w:space="0" w:color="auto"/>
            <w:left w:val="none" w:sz="0" w:space="0" w:color="auto"/>
            <w:bottom w:val="none" w:sz="0" w:space="0" w:color="auto"/>
            <w:right w:val="none" w:sz="0" w:space="0" w:color="auto"/>
          </w:divBdr>
        </w:div>
        <w:div w:id="1403135313">
          <w:marLeft w:val="640"/>
          <w:marRight w:val="0"/>
          <w:marTop w:val="0"/>
          <w:marBottom w:val="0"/>
          <w:divBdr>
            <w:top w:val="none" w:sz="0" w:space="0" w:color="auto"/>
            <w:left w:val="none" w:sz="0" w:space="0" w:color="auto"/>
            <w:bottom w:val="none" w:sz="0" w:space="0" w:color="auto"/>
            <w:right w:val="none" w:sz="0" w:space="0" w:color="auto"/>
          </w:divBdr>
        </w:div>
        <w:div w:id="1408528480">
          <w:marLeft w:val="640"/>
          <w:marRight w:val="0"/>
          <w:marTop w:val="0"/>
          <w:marBottom w:val="0"/>
          <w:divBdr>
            <w:top w:val="none" w:sz="0" w:space="0" w:color="auto"/>
            <w:left w:val="none" w:sz="0" w:space="0" w:color="auto"/>
            <w:bottom w:val="none" w:sz="0" w:space="0" w:color="auto"/>
            <w:right w:val="none" w:sz="0" w:space="0" w:color="auto"/>
          </w:divBdr>
        </w:div>
        <w:div w:id="1414278162">
          <w:marLeft w:val="640"/>
          <w:marRight w:val="0"/>
          <w:marTop w:val="0"/>
          <w:marBottom w:val="0"/>
          <w:divBdr>
            <w:top w:val="none" w:sz="0" w:space="0" w:color="auto"/>
            <w:left w:val="none" w:sz="0" w:space="0" w:color="auto"/>
            <w:bottom w:val="none" w:sz="0" w:space="0" w:color="auto"/>
            <w:right w:val="none" w:sz="0" w:space="0" w:color="auto"/>
          </w:divBdr>
        </w:div>
        <w:div w:id="1443840622">
          <w:marLeft w:val="640"/>
          <w:marRight w:val="0"/>
          <w:marTop w:val="0"/>
          <w:marBottom w:val="0"/>
          <w:divBdr>
            <w:top w:val="none" w:sz="0" w:space="0" w:color="auto"/>
            <w:left w:val="none" w:sz="0" w:space="0" w:color="auto"/>
            <w:bottom w:val="none" w:sz="0" w:space="0" w:color="auto"/>
            <w:right w:val="none" w:sz="0" w:space="0" w:color="auto"/>
          </w:divBdr>
        </w:div>
        <w:div w:id="1498762841">
          <w:marLeft w:val="640"/>
          <w:marRight w:val="0"/>
          <w:marTop w:val="0"/>
          <w:marBottom w:val="0"/>
          <w:divBdr>
            <w:top w:val="none" w:sz="0" w:space="0" w:color="auto"/>
            <w:left w:val="none" w:sz="0" w:space="0" w:color="auto"/>
            <w:bottom w:val="none" w:sz="0" w:space="0" w:color="auto"/>
            <w:right w:val="none" w:sz="0" w:space="0" w:color="auto"/>
          </w:divBdr>
        </w:div>
        <w:div w:id="1530295248">
          <w:marLeft w:val="640"/>
          <w:marRight w:val="0"/>
          <w:marTop w:val="0"/>
          <w:marBottom w:val="0"/>
          <w:divBdr>
            <w:top w:val="none" w:sz="0" w:space="0" w:color="auto"/>
            <w:left w:val="none" w:sz="0" w:space="0" w:color="auto"/>
            <w:bottom w:val="none" w:sz="0" w:space="0" w:color="auto"/>
            <w:right w:val="none" w:sz="0" w:space="0" w:color="auto"/>
          </w:divBdr>
        </w:div>
        <w:div w:id="1635257470">
          <w:marLeft w:val="640"/>
          <w:marRight w:val="0"/>
          <w:marTop w:val="0"/>
          <w:marBottom w:val="0"/>
          <w:divBdr>
            <w:top w:val="none" w:sz="0" w:space="0" w:color="auto"/>
            <w:left w:val="none" w:sz="0" w:space="0" w:color="auto"/>
            <w:bottom w:val="none" w:sz="0" w:space="0" w:color="auto"/>
            <w:right w:val="none" w:sz="0" w:space="0" w:color="auto"/>
          </w:divBdr>
        </w:div>
        <w:div w:id="1635480011">
          <w:marLeft w:val="640"/>
          <w:marRight w:val="0"/>
          <w:marTop w:val="0"/>
          <w:marBottom w:val="0"/>
          <w:divBdr>
            <w:top w:val="none" w:sz="0" w:space="0" w:color="auto"/>
            <w:left w:val="none" w:sz="0" w:space="0" w:color="auto"/>
            <w:bottom w:val="none" w:sz="0" w:space="0" w:color="auto"/>
            <w:right w:val="none" w:sz="0" w:space="0" w:color="auto"/>
          </w:divBdr>
        </w:div>
        <w:div w:id="1641423661">
          <w:marLeft w:val="640"/>
          <w:marRight w:val="0"/>
          <w:marTop w:val="0"/>
          <w:marBottom w:val="0"/>
          <w:divBdr>
            <w:top w:val="none" w:sz="0" w:space="0" w:color="auto"/>
            <w:left w:val="none" w:sz="0" w:space="0" w:color="auto"/>
            <w:bottom w:val="none" w:sz="0" w:space="0" w:color="auto"/>
            <w:right w:val="none" w:sz="0" w:space="0" w:color="auto"/>
          </w:divBdr>
        </w:div>
        <w:div w:id="1675645416">
          <w:marLeft w:val="640"/>
          <w:marRight w:val="0"/>
          <w:marTop w:val="0"/>
          <w:marBottom w:val="0"/>
          <w:divBdr>
            <w:top w:val="none" w:sz="0" w:space="0" w:color="auto"/>
            <w:left w:val="none" w:sz="0" w:space="0" w:color="auto"/>
            <w:bottom w:val="none" w:sz="0" w:space="0" w:color="auto"/>
            <w:right w:val="none" w:sz="0" w:space="0" w:color="auto"/>
          </w:divBdr>
        </w:div>
        <w:div w:id="1698314125">
          <w:marLeft w:val="640"/>
          <w:marRight w:val="0"/>
          <w:marTop w:val="0"/>
          <w:marBottom w:val="0"/>
          <w:divBdr>
            <w:top w:val="none" w:sz="0" w:space="0" w:color="auto"/>
            <w:left w:val="none" w:sz="0" w:space="0" w:color="auto"/>
            <w:bottom w:val="none" w:sz="0" w:space="0" w:color="auto"/>
            <w:right w:val="none" w:sz="0" w:space="0" w:color="auto"/>
          </w:divBdr>
        </w:div>
        <w:div w:id="1760053403">
          <w:marLeft w:val="640"/>
          <w:marRight w:val="0"/>
          <w:marTop w:val="0"/>
          <w:marBottom w:val="0"/>
          <w:divBdr>
            <w:top w:val="none" w:sz="0" w:space="0" w:color="auto"/>
            <w:left w:val="none" w:sz="0" w:space="0" w:color="auto"/>
            <w:bottom w:val="none" w:sz="0" w:space="0" w:color="auto"/>
            <w:right w:val="none" w:sz="0" w:space="0" w:color="auto"/>
          </w:divBdr>
        </w:div>
        <w:div w:id="1769421100">
          <w:marLeft w:val="640"/>
          <w:marRight w:val="0"/>
          <w:marTop w:val="0"/>
          <w:marBottom w:val="0"/>
          <w:divBdr>
            <w:top w:val="none" w:sz="0" w:space="0" w:color="auto"/>
            <w:left w:val="none" w:sz="0" w:space="0" w:color="auto"/>
            <w:bottom w:val="none" w:sz="0" w:space="0" w:color="auto"/>
            <w:right w:val="none" w:sz="0" w:space="0" w:color="auto"/>
          </w:divBdr>
        </w:div>
        <w:div w:id="1882856997">
          <w:marLeft w:val="640"/>
          <w:marRight w:val="0"/>
          <w:marTop w:val="0"/>
          <w:marBottom w:val="0"/>
          <w:divBdr>
            <w:top w:val="none" w:sz="0" w:space="0" w:color="auto"/>
            <w:left w:val="none" w:sz="0" w:space="0" w:color="auto"/>
            <w:bottom w:val="none" w:sz="0" w:space="0" w:color="auto"/>
            <w:right w:val="none" w:sz="0" w:space="0" w:color="auto"/>
          </w:divBdr>
        </w:div>
        <w:div w:id="1939098826">
          <w:marLeft w:val="640"/>
          <w:marRight w:val="0"/>
          <w:marTop w:val="0"/>
          <w:marBottom w:val="0"/>
          <w:divBdr>
            <w:top w:val="none" w:sz="0" w:space="0" w:color="auto"/>
            <w:left w:val="none" w:sz="0" w:space="0" w:color="auto"/>
            <w:bottom w:val="none" w:sz="0" w:space="0" w:color="auto"/>
            <w:right w:val="none" w:sz="0" w:space="0" w:color="auto"/>
          </w:divBdr>
        </w:div>
        <w:div w:id="1948996780">
          <w:marLeft w:val="640"/>
          <w:marRight w:val="0"/>
          <w:marTop w:val="0"/>
          <w:marBottom w:val="0"/>
          <w:divBdr>
            <w:top w:val="none" w:sz="0" w:space="0" w:color="auto"/>
            <w:left w:val="none" w:sz="0" w:space="0" w:color="auto"/>
            <w:bottom w:val="none" w:sz="0" w:space="0" w:color="auto"/>
            <w:right w:val="none" w:sz="0" w:space="0" w:color="auto"/>
          </w:divBdr>
        </w:div>
        <w:div w:id="1971982123">
          <w:marLeft w:val="640"/>
          <w:marRight w:val="0"/>
          <w:marTop w:val="0"/>
          <w:marBottom w:val="0"/>
          <w:divBdr>
            <w:top w:val="none" w:sz="0" w:space="0" w:color="auto"/>
            <w:left w:val="none" w:sz="0" w:space="0" w:color="auto"/>
            <w:bottom w:val="none" w:sz="0" w:space="0" w:color="auto"/>
            <w:right w:val="none" w:sz="0" w:space="0" w:color="auto"/>
          </w:divBdr>
        </w:div>
        <w:div w:id="1978876395">
          <w:marLeft w:val="640"/>
          <w:marRight w:val="0"/>
          <w:marTop w:val="0"/>
          <w:marBottom w:val="0"/>
          <w:divBdr>
            <w:top w:val="none" w:sz="0" w:space="0" w:color="auto"/>
            <w:left w:val="none" w:sz="0" w:space="0" w:color="auto"/>
            <w:bottom w:val="none" w:sz="0" w:space="0" w:color="auto"/>
            <w:right w:val="none" w:sz="0" w:space="0" w:color="auto"/>
          </w:divBdr>
        </w:div>
        <w:div w:id="2018574377">
          <w:marLeft w:val="640"/>
          <w:marRight w:val="0"/>
          <w:marTop w:val="0"/>
          <w:marBottom w:val="0"/>
          <w:divBdr>
            <w:top w:val="none" w:sz="0" w:space="0" w:color="auto"/>
            <w:left w:val="none" w:sz="0" w:space="0" w:color="auto"/>
            <w:bottom w:val="none" w:sz="0" w:space="0" w:color="auto"/>
            <w:right w:val="none" w:sz="0" w:space="0" w:color="auto"/>
          </w:divBdr>
        </w:div>
        <w:div w:id="2045520114">
          <w:marLeft w:val="640"/>
          <w:marRight w:val="0"/>
          <w:marTop w:val="0"/>
          <w:marBottom w:val="0"/>
          <w:divBdr>
            <w:top w:val="none" w:sz="0" w:space="0" w:color="auto"/>
            <w:left w:val="none" w:sz="0" w:space="0" w:color="auto"/>
            <w:bottom w:val="none" w:sz="0" w:space="0" w:color="auto"/>
            <w:right w:val="none" w:sz="0" w:space="0" w:color="auto"/>
          </w:divBdr>
        </w:div>
        <w:div w:id="2060591758">
          <w:marLeft w:val="640"/>
          <w:marRight w:val="0"/>
          <w:marTop w:val="0"/>
          <w:marBottom w:val="0"/>
          <w:divBdr>
            <w:top w:val="none" w:sz="0" w:space="0" w:color="auto"/>
            <w:left w:val="none" w:sz="0" w:space="0" w:color="auto"/>
            <w:bottom w:val="none" w:sz="0" w:space="0" w:color="auto"/>
            <w:right w:val="none" w:sz="0" w:space="0" w:color="auto"/>
          </w:divBdr>
        </w:div>
        <w:div w:id="2062096225">
          <w:marLeft w:val="640"/>
          <w:marRight w:val="0"/>
          <w:marTop w:val="0"/>
          <w:marBottom w:val="0"/>
          <w:divBdr>
            <w:top w:val="none" w:sz="0" w:space="0" w:color="auto"/>
            <w:left w:val="none" w:sz="0" w:space="0" w:color="auto"/>
            <w:bottom w:val="none" w:sz="0" w:space="0" w:color="auto"/>
            <w:right w:val="none" w:sz="0" w:space="0" w:color="auto"/>
          </w:divBdr>
        </w:div>
        <w:div w:id="2075228435">
          <w:marLeft w:val="640"/>
          <w:marRight w:val="0"/>
          <w:marTop w:val="0"/>
          <w:marBottom w:val="0"/>
          <w:divBdr>
            <w:top w:val="none" w:sz="0" w:space="0" w:color="auto"/>
            <w:left w:val="none" w:sz="0" w:space="0" w:color="auto"/>
            <w:bottom w:val="none" w:sz="0" w:space="0" w:color="auto"/>
            <w:right w:val="none" w:sz="0" w:space="0" w:color="auto"/>
          </w:divBdr>
        </w:div>
        <w:div w:id="2078160812">
          <w:marLeft w:val="640"/>
          <w:marRight w:val="0"/>
          <w:marTop w:val="0"/>
          <w:marBottom w:val="0"/>
          <w:divBdr>
            <w:top w:val="none" w:sz="0" w:space="0" w:color="auto"/>
            <w:left w:val="none" w:sz="0" w:space="0" w:color="auto"/>
            <w:bottom w:val="none" w:sz="0" w:space="0" w:color="auto"/>
            <w:right w:val="none" w:sz="0" w:space="0" w:color="auto"/>
          </w:divBdr>
        </w:div>
        <w:div w:id="2083871032">
          <w:marLeft w:val="640"/>
          <w:marRight w:val="0"/>
          <w:marTop w:val="0"/>
          <w:marBottom w:val="0"/>
          <w:divBdr>
            <w:top w:val="none" w:sz="0" w:space="0" w:color="auto"/>
            <w:left w:val="none" w:sz="0" w:space="0" w:color="auto"/>
            <w:bottom w:val="none" w:sz="0" w:space="0" w:color="auto"/>
            <w:right w:val="none" w:sz="0" w:space="0" w:color="auto"/>
          </w:divBdr>
        </w:div>
        <w:div w:id="2112969720">
          <w:marLeft w:val="640"/>
          <w:marRight w:val="0"/>
          <w:marTop w:val="0"/>
          <w:marBottom w:val="0"/>
          <w:divBdr>
            <w:top w:val="none" w:sz="0" w:space="0" w:color="auto"/>
            <w:left w:val="none" w:sz="0" w:space="0" w:color="auto"/>
            <w:bottom w:val="none" w:sz="0" w:space="0" w:color="auto"/>
            <w:right w:val="none" w:sz="0" w:space="0" w:color="auto"/>
          </w:divBdr>
        </w:div>
        <w:div w:id="2115324768">
          <w:marLeft w:val="640"/>
          <w:marRight w:val="0"/>
          <w:marTop w:val="0"/>
          <w:marBottom w:val="0"/>
          <w:divBdr>
            <w:top w:val="none" w:sz="0" w:space="0" w:color="auto"/>
            <w:left w:val="none" w:sz="0" w:space="0" w:color="auto"/>
            <w:bottom w:val="none" w:sz="0" w:space="0" w:color="auto"/>
            <w:right w:val="none" w:sz="0" w:space="0" w:color="auto"/>
          </w:divBdr>
        </w:div>
        <w:div w:id="2134905303">
          <w:marLeft w:val="640"/>
          <w:marRight w:val="0"/>
          <w:marTop w:val="0"/>
          <w:marBottom w:val="0"/>
          <w:divBdr>
            <w:top w:val="none" w:sz="0" w:space="0" w:color="auto"/>
            <w:left w:val="none" w:sz="0" w:space="0" w:color="auto"/>
            <w:bottom w:val="none" w:sz="0" w:space="0" w:color="auto"/>
            <w:right w:val="none" w:sz="0" w:space="0" w:color="auto"/>
          </w:divBdr>
        </w:div>
        <w:div w:id="2136948149">
          <w:marLeft w:val="640"/>
          <w:marRight w:val="0"/>
          <w:marTop w:val="0"/>
          <w:marBottom w:val="0"/>
          <w:divBdr>
            <w:top w:val="none" w:sz="0" w:space="0" w:color="auto"/>
            <w:left w:val="none" w:sz="0" w:space="0" w:color="auto"/>
            <w:bottom w:val="none" w:sz="0" w:space="0" w:color="auto"/>
            <w:right w:val="none" w:sz="0" w:space="0" w:color="auto"/>
          </w:divBdr>
        </w:div>
      </w:divsChild>
    </w:div>
    <w:div w:id="1811051780">
      <w:bodyDiv w:val="1"/>
      <w:marLeft w:val="0"/>
      <w:marRight w:val="0"/>
      <w:marTop w:val="0"/>
      <w:marBottom w:val="0"/>
      <w:divBdr>
        <w:top w:val="none" w:sz="0" w:space="0" w:color="auto"/>
        <w:left w:val="none" w:sz="0" w:space="0" w:color="auto"/>
        <w:bottom w:val="none" w:sz="0" w:space="0" w:color="auto"/>
        <w:right w:val="none" w:sz="0" w:space="0" w:color="auto"/>
      </w:divBdr>
      <w:divsChild>
        <w:div w:id="1865552354">
          <w:marLeft w:val="640"/>
          <w:marRight w:val="0"/>
          <w:marTop w:val="0"/>
          <w:marBottom w:val="0"/>
          <w:divBdr>
            <w:top w:val="none" w:sz="0" w:space="0" w:color="auto"/>
            <w:left w:val="none" w:sz="0" w:space="0" w:color="auto"/>
            <w:bottom w:val="none" w:sz="0" w:space="0" w:color="auto"/>
            <w:right w:val="none" w:sz="0" w:space="0" w:color="auto"/>
          </w:divBdr>
        </w:div>
        <w:div w:id="1248228840">
          <w:marLeft w:val="640"/>
          <w:marRight w:val="0"/>
          <w:marTop w:val="0"/>
          <w:marBottom w:val="0"/>
          <w:divBdr>
            <w:top w:val="none" w:sz="0" w:space="0" w:color="auto"/>
            <w:left w:val="none" w:sz="0" w:space="0" w:color="auto"/>
            <w:bottom w:val="none" w:sz="0" w:space="0" w:color="auto"/>
            <w:right w:val="none" w:sz="0" w:space="0" w:color="auto"/>
          </w:divBdr>
        </w:div>
        <w:div w:id="793790931">
          <w:marLeft w:val="640"/>
          <w:marRight w:val="0"/>
          <w:marTop w:val="0"/>
          <w:marBottom w:val="0"/>
          <w:divBdr>
            <w:top w:val="none" w:sz="0" w:space="0" w:color="auto"/>
            <w:left w:val="none" w:sz="0" w:space="0" w:color="auto"/>
            <w:bottom w:val="none" w:sz="0" w:space="0" w:color="auto"/>
            <w:right w:val="none" w:sz="0" w:space="0" w:color="auto"/>
          </w:divBdr>
        </w:div>
        <w:div w:id="836312174">
          <w:marLeft w:val="640"/>
          <w:marRight w:val="0"/>
          <w:marTop w:val="0"/>
          <w:marBottom w:val="0"/>
          <w:divBdr>
            <w:top w:val="none" w:sz="0" w:space="0" w:color="auto"/>
            <w:left w:val="none" w:sz="0" w:space="0" w:color="auto"/>
            <w:bottom w:val="none" w:sz="0" w:space="0" w:color="auto"/>
            <w:right w:val="none" w:sz="0" w:space="0" w:color="auto"/>
          </w:divBdr>
        </w:div>
        <w:div w:id="1505130084">
          <w:marLeft w:val="640"/>
          <w:marRight w:val="0"/>
          <w:marTop w:val="0"/>
          <w:marBottom w:val="0"/>
          <w:divBdr>
            <w:top w:val="none" w:sz="0" w:space="0" w:color="auto"/>
            <w:left w:val="none" w:sz="0" w:space="0" w:color="auto"/>
            <w:bottom w:val="none" w:sz="0" w:space="0" w:color="auto"/>
            <w:right w:val="none" w:sz="0" w:space="0" w:color="auto"/>
          </w:divBdr>
        </w:div>
        <w:div w:id="2096785348">
          <w:marLeft w:val="640"/>
          <w:marRight w:val="0"/>
          <w:marTop w:val="0"/>
          <w:marBottom w:val="0"/>
          <w:divBdr>
            <w:top w:val="none" w:sz="0" w:space="0" w:color="auto"/>
            <w:left w:val="none" w:sz="0" w:space="0" w:color="auto"/>
            <w:bottom w:val="none" w:sz="0" w:space="0" w:color="auto"/>
            <w:right w:val="none" w:sz="0" w:space="0" w:color="auto"/>
          </w:divBdr>
        </w:div>
        <w:div w:id="281231435">
          <w:marLeft w:val="640"/>
          <w:marRight w:val="0"/>
          <w:marTop w:val="0"/>
          <w:marBottom w:val="0"/>
          <w:divBdr>
            <w:top w:val="none" w:sz="0" w:space="0" w:color="auto"/>
            <w:left w:val="none" w:sz="0" w:space="0" w:color="auto"/>
            <w:bottom w:val="none" w:sz="0" w:space="0" w:color="auto"/>
            <w:right w:val="none" w:sz="0" w:space="0" w:color="auto"/>
          </w:divBdr>
        </w:div>
        <w:div w:id="1835608477">
          <w:marLeft w:val="640"/>
          <w:marRight w:val="0"/>
          <w:marTop w:val="0"/>
          <w:marBottom w:val="0"/>
          <w:divBdr>
            <w:top w:val="none" w:sz="0" w:space="0" w:color="auto"/>
            <w:left w:val="none" w:sz="0" w:space="0" w:color="auto"/>
            <w:bottom w:val="none" w:sz="0" w:space="0" w:color="auto"/>
            <w:right w:val="none" w:sz="0" w:space="0" w:color="auto"/>
          </w:divBdr>
        </w:div>
        <w:div w:id="289820580">
          <w:marLeft w:val="640"/>
          <w:marRight w:val="0"/>
          <w:marTop w:val="0"/>
          <w:marBottom w:val="0"/>
          <w:divBdr>
            <w:top w:val="none" w:sz="0" w:space="0" w:color="auto"/>
            <w:left w:val="none" w:sz="0" w:space="0" w:color="auto"/>
            <w:bottom w:val="none" w:sz="0" w:space="0" w:color="auto"/>
            <w:right w:val="none" w:sz="0" w:space="0" w:color="auto"/>
          </w:divBdr>
        </w:div>
        <w:div w:id="1264722639">
          <w:marLeft w:val="640"/>
          <w:marRight w:val="0"/>
          <w:marTop w:val="0"/>
          <w:marBottom w:val="0"/>
          <w:divBdr>
            <w:top w:val="none" w:sz="0" w:space="0" w:color="auto"/>
            <w:left w:val="none" w:sz="0" w:space="0" w:color="auto"/>
            <w:bottom w:val="none" w:sz="0" w:space="0" w:color="auto"/>
            <w:right w:val="none" w:sz="0" w:space="0" w:color="auto"/>
          </w:divBdr>
        </w:div>
        <w:div w:id="2020042337">
          <w:marLeft w:val="640"/>
          <w:marRight w:val="0"/>
          <w:marTop w:val="0"/>
          <w:marBottom w:val="0"/>
          <w:divBdr>
            <w:top w:val="none" w:sz="0" w:space="0" w:color="auto"/>
            <w:left w:val="none" w:sz="0" w:space="0" w:color="auto"/>
            <w:bottom w:val="none" w:sz="0" w:space="0" w:color="auto"/>
            <w:right w:val="none" w:sz="0" w:space="0" w:color="auto"/>
          </w:divBdr>
        </w:div>
        <w:div w:id="2101484268">
          <w:marLeft w:val="640"/>
          <w:marRight w:val="0"/>
          <w:marTop w:val="0"/>
          <w:marBottom w:val="0"/>
          <w:divBdr>
            <w:top w:val="none" w:sz="0" w:space="0" w:color="auto"/>
            <w:left w:val="none" w:sz="0" w:space="0" w:color="auto"/>
            <w:bottom w:val="none" w:sz="0" w:space="0" w:color="auto"/>
            <w:right w:val="none" w:sz="0" w:space="0" w:color="auto"/>
          </w:divBdr>
        </w:div>
        <w:div w:id="1267888377">
          <w:marLeft w:val="640"/>
          <w:marRight w:val="0"/>
          <w:marTop w:val="0"/>
          <w:marBottom w:val="0"/>
          <w:divBdr>
            <w:top w:val="none" w:sz="0" w:space="0" w:color="auto"/>
            <w:left w:val="none" w:sz="0" w:space="0" w:color="auto"/>
            <w:bottom w:val="none" w:sz="0" w:space="0" w:color="auto"/>
            <w:right w:val="none" w:sz="0" w:space="0" w:color="auto"/>
          </w:divBdr>
        </w:div>
        <w:div w:id="69040854">
          <w:marLeft w:val="640"/>
          <w:marRight w:val="0"/>
          <w:marTop w:val="0"/>
          <w:marBottom w:val="0"/>
          <w:divBdr>
            <w:top w:val="none" w:sz="0" w:space="0" w:color="auto"/>
            <w:left w:val="none" w:sz="0" w:space="0" w:color="auto"/>
            <w:bottom w:val="none" w:sz="0" w:space="0" w:color="auto"/>
            <w:right w:val="none" w:sz="0" w:space="0" w:color="auto"/>
          </w:divBdr>
        </w:div>
        <w:div w:id="1860970826">
          <w:marLeft w:val="640"/>
          <w:marRight w:val="0"/>
          <w:marTop w:val="0"/>
          <w:marBottom w:val="0"/>
          <w:divBdr>
            <w:top w:val="none" w:sz="0" w:space="0" w:color="auto"/>
            <w:left w:val="none" w:sz="0" w:space="0" w:color="auto"/>
            <w:bottom w:val="none" w:sz="0" w:space="0" w:color="auto"/>
            <w:right w:val="none" w:sz="0" w:space="0" w:color="auto"/>
          </w:divBdr>
        </w:div>
        <w:div w:id="132135519">
          <w:marLeft w:val="640"/>
          <w:marRight w:val="0"/>
          <w:marTop w:val="0"/>
          <w:marBottom w:val="0"/>
          <w:divBdr>
            <w:top w:val="none" w:sz="0" w:space="0" w:color="auto"/>
            <w:left w:val="none" w:sz="0" w:space="0" w:color="auto"/>
            <w:bottom w:val="none" w:sz="0" w:space="0" w:color="auto"/>
            <w:right w:val="none" w:sz="0" w:space="0" w:color="auto"/>
          </w:divBdr>
        </w:div>
        <w:div w:id="941494960">
          <w:marLeft w:val="640"/>
          <w:marRight w:val="0"/>
          <w:marTop w:val="0"/>
          <w:marBottom w:val="0"/>
          <w:divBdr>
            <w:top w:val="none" w:sz="0" w:space="0" w:color="auto"/>
            <w:left w:val="none" w:sz="0" w:space="0" w:color="auto"/>
            <w:bottom w:val="none" w:sz="0" w:space="0" w:color="auto"/>
            <w:right w:val="none" w:sz="0" w:space="0" w:color="auto"/>
          </w:divBdr>
        </w:div>
        <w:div w:id="899707941">
          <w:marLeft w:val="640"/>
          <w:marRight w:val="0"/>
          <w:marTop w:val="0"/>
          <w:marBottom w:val="0"/>
          <w:divBdr>
            <w:top w:val="none" w:sz="0" w:space="0" w:color="auto"/>
            <w:left w:val="none" w:sz="0" w:space="0" w:color="auto"/>
            <w:bottom w:val="none" w:sz="0" w:space="0" w:color="auto"/>
            <w:right w:val="none" w:sz="0" w:space="0" w:color="auto"/>
          </w:divBdr>
        </w:div>
        <w:div w:id="1703049645">
          <w:marLeft w:val="640"/>
          <w:marRight w:val="0"/>
          <w:marTop w:val="0"/>
          <w:marBottom w:val="0"/>
          <w:divBdr>
            <w:top w:val="none" w:sz="0" w:space="0" w:color="auto"/>
            <w:left w:val="none" w:sz="0" w:space="0" w:color="auto"/>
            <w:bottom w:val="none" w:sz="0" w:space="0" w:color="auto"/>
            <w:right w:val="none" w:sz="0" w:space="0" w:color="auto"/>
          </w:divBdr>
        </w:div>
        <w:div w:id="1495338047">
          <w:marLeft w:val="640"/>
          <w:marRight w:val="0"/>
          <w:marTop w:val="0"/>
          <w:marBottom w:val="0"/>
          <w:divBdr>
            <w:top w:val="none" w:sz="0" w:space="0" w:color="auto"/>
            <w:left w:val="none" w:sz="0" w:space="0" w:color="auto"/>
            <w:bottom w:val="none" w:sz="0" w:space="0" w:color="auto"/>
            <w:right w:val="none" w:sz="0" w:space="0" w:color="auto"/>
          </w:divBdr>
        </w:div>
        <w:div w:id="761873835">
          <w:marLeft w:val="640"/>
          <w:marRight w:val="0"/>
          <w:marTop w:val="0"/>
          <w:marBottom w:val="0"/>
          <w:divBdr>
            <w:top w:val="none" w:sz="0" w:space="0" w:color="auto"/>
            <w:left w:val="none" w:sz="0" w:space="0" w:color="auto"/>
            <w:bottom w:val="none" w:sz="0" w:space="0" w:color="auto"/>
            <w:right w:val="none" w:sz="0" w:space="0" w:color="auto"/>
          </w:divBdr>
        </w:div>
        <w:div w:id="2010675054">
          <w:marLeft w:val="640"/>
          <w:marRight w:val="0"/>
          <w:marTop w:val="0"/>
          <w:marBottom w:val="0"/>
          <w:divBdr>
            <w:top w:val="none" w:sz="0" w:space="0" w:color="auto"/>
            <w:left w:val="none" w:sz="0" w:space="0" w:color="auto"/>
            <w:bottom w:val="none" w:sz="0" w:space="0" w:color="auto"/>
            <w:right w:val="none" w:sz="0" w:space="0" w:color="auto"/>
          </w:divBdr>
        </w:div>
        <w:div w:id="1446264418">
          <w:marLeft w:val="640"/>
          <w:marRight w:val="0"/>
          <w:marTop w:val="0"/>
          <w:marBottom w:val="0"/>
          <w:divBdr>
            <w:top w:val="none" w:sz="0" w:space="0" w:color="auto"/>
            <w:left w:val="none" w:sz="0" w:space="0" w:color="auto"/>
            <w:bottom w:val="none" w:sz="0" w:space="0" w:color="auto"/>
            <w:right w:val="none" w:sz="0" w:space="0" w:color="auto"/>
          </w:divBdr>
        </w:div>
        <w:div w:id="1325162355">
          <w:marLeft w:val="640"/>
          <w:marRight w:val="0"/>
          <w:marTop w:val="0"/>
          <w:marBottom w:val="0"/>
          <w:divBdr>
            <w:top w:val="none" w:sz="0" w:space="0" w:color="auto"/>
            <w:left w:val="none" w:sz="0" w:space="0" w:color="auto"/>
            <w:bottom w:val="none" w:sz="0" w:space="0" w:color="auto"/>
            <w:right w:val="none" w:sz="0" w:space="0" w:color="auto"/>
          </w:divBdr>
        </w:div>
        <w:div w:id="1572231541">
          <w:marLeft w:val="640"/>
          <w:marRight w:val="0"/>
          <w:marTop w:val="0"/>
          <w:marBottom w:val="0"/>
          <w:divBdr>
            <w:top w:val="none" w:sz="0" w:space="0" w:color="auto"/>
            <w:left w:val="none" w:sz="0" w:space="0" w:color="auto"/>
            <w:bottom w:val="none" w:sz="0" w:space="0" w:color="auto"/>
            <w:right w:val="none" w:sz="0" w:space="0" w:color="auto"/>
          </w:divBdr>
        </w:div>
        <w:div w:id="602148321">
          <w:marLeft w:val="640"/>
          <w:marRight w:val="0"/>
          <w:marTop w:val="0"/>
          <w:marBottom w:val="0"/>
          <w:divBdr>
            <w:top w:val="none" w:sz="0" w:space="0" w:color="auto"/>
            <w:left w:val="none" w:sz="0" w:space="0" w:color="auto"/>
            <w:bottom w:val="none" w:sz="0" w:space="0" w:color="auto"/>
            <w:right w:val="none" w:sz="0" w:space="0" w:color="auto"/>
          </w:divBdr>
        </w:div>
        <w:div w:id="1684088591">
          <w:marLeft w:val="640"/>
          <w:marRight w:val="0"/>
          <w:marTop w:val="0"/>
          <w:marBottom w:val="0"/>
          <w:divBdr>
            <w:top w:val="none" w:sz="0" w:space="0" w:color="auto"/>
            <w:left w:val="none" w:sz="0" w:space="0" w:color="auto"/>
            <w:bottom w:val="none" w:sz="0" w:space="0" w:color="auto"/>
            <w:right w:val="none" w:sz="0" w:space="0" w:color="auto"/>
          </w:divBdr>
        </w:div>
        <w:div w:id="1826895490">
          <w:marLeft w:val="640"/>
          <w:marRight w:val="0"/>
          <w:marTop w:val="0"/>
          <w:marBottom w:val="0"/>
          <w:divBdr>
            <w:top w:val="none" w:sz="0" w:space="0" w:color="auto"/>
            <w:left w:val="none" w:sz="0" w:space="0" w:color="auto"/>
            <w:bottom w:val="none" w:sz="0" w:space="0" w:color="auto"/>
            <w:right w:val="none" w:sz="0" w:space="0" w:color="auto"/>
          </w:divBdr>
        </w:div>
        <w:div w:id="790518275">
          <w:marLeft w:val="640"/>
          <w:marRight w:val="0"/>
          <w:marTop w:val="0"/>
          <w:marBottom w:val="0"/>
          <w:divBdr>
            <w:top w:val="none" w:sz="0" w:space="0" w:color="auto"/>
            <w:left w:val="none" w:sz="0" w:space="0" w:color="auto"/>
            <w:bottom w:val="none" w:sz="0" w:space="0" w:color="auto"/>
            <w:right w:val="none" w:sz="0" w:space="0" w:color="auto"/>
          </w:divBdr>
        </w:div>
        <w:div w:id="793914347">
          <w:marLeft w:val="640"/>
          <w:marRight w:val="0"/>
          <w:marTop w:val="0"/>
          <w:marBottom w:val="0"/>
          <w:divBdr>
            <w:top w:val="none" w:sz="0" w:space="0" w:color="auto"/>
            <w:left w:val="none" w:sz="0" w:space="0" w:color="auto"/>
            <w:bottom w:val="none" w:sz="0" w:space="0" w:color="auto"/>
            <w:right w:val="none" w:sz="0" w:space="0" w:color="auto"/>
          </w:divBdr>
        </w:div>
        <w:div w:id="642465799">
          <w:marLeft w:val="640"/>
          <w:marRight w:val="0"/>
          <w:marTop w:val="0"/>
          <w:marBottom w:val="0"/>
          <w:divBdr>
            <w:top w:val="none" w:sz="0" w:space="0" w:color="auto"/>
            <w:left w:val="none" w:sz="0" w:space="0" w:color="auto"/>
            <w:bottom w:val="none" w:sz="0" w:space="0" w:color="auto"/>
            <w:right w:val="none" w:sz="0" w:space="0" w:color="auto"/>
          </w:divBdr>
        </w:div>
        <w:div w:id="1170944768">
          <w:marLeft w:val="640"/>
          <w:marRight w:val="0"/>
          <w:marTop w:val="0"/>
          <w:marBottom w:val="0"/>
          <w:divBdr>
            <w:top w:val="none" w:sz="0" w:space="0" w:color="auto"/>
            <w:left w:val="none" w:sz="0" w:space="0" w:color="auto"/>
            <w:bottom w:val="none" w:sz="0" w:space="0" w:color="auto"/>
            <w:right w:val="none" w:sz="0" w:space="0" w:color="auto"/>
          </w:divBdr>
        </w:div>
        <w:div w:id="281423236">
          <w:marLeft w:val="640"/>
          <w:marRight w:val="0"/>
          <w:marTop w:val="0"/>
          <w:marBottom w:val="0"/>
          <w:divBdr>
            <w:top w:val="none" w:sz="0" w:space="0" w:color="auto"/>
            <w:left w:val="none" w:sz="0" w:space="0" w:color="auto"/>
            <w:bottom w:val="none" w:sz="0" w:space="0" w:color="auto"/>
            <w:right w:val="none" w:sz="0" w:space="0" w:color="auto"/>
          </w:divBdr>
        </w:div>
        <w:div w:id="1523203890">
          <w:marLeft w:val="640"/>
          <w:marRight w:val="0"/>
          <w:marTop w:val="0"/>
          <w:marBottom w:val="0"/>
          <w:divBdr>
            <w:top w:val="none" w:sz="0" w:space="0" w:color="auto"/>
            <w:left w:val="none" w:sz="0" w:space="0" w:color="auto"/>
            <w:bottom w:val="none" w:sz="0" w:space="0" w:color="auto"/>
            <w:right w:val="none" w:sz="0" w:space="0" w:color="auto"/>
          </w:divBdr>
        </w:div>
        <w:div w:id="774134802">
          <w:marLeft w:val="640"/>
          <w:marRight w:val="0"/>
          <w:marTop w:val="0"/>
          <w:marBottom w:val="0"/>
          <w:divBdr>
            <w:top w:val="none" w:sz="0" w:space="0" w:color="auto"/>
            <w:left w:val="none" w:sz="0" w:space="0" w:color="auto"/>
            <w:bottom w:val="none" w:sz="0" w:space="0" w:color="auto"/>
            <w:right w:val="none" w:sz="0" w:space="0" w:color="auto"/>
          </w:divBdr>
        </w:div>
        <w:div w:id="561790789">
          <w:marLeft w:val="640"/>
          <w:marRight w:val="0"/>
          <w:marTop w:val="0"/>
          <w:marBottom w:val="0"/>
          <w:divBdr>
            <w:top w:val="none" w:sz="0" w:space="0" w:color="auto"/>
            <w:left w:val="none" w:sz="0" w:space="0" w:color="auto"/>
            <w:bottom w:val="none" w:sz="0" w:space="0" w:color="auto"/>
            <w:right w:val="none" w:sz="0" w:space="0" w:color="auto"/>
          </w:divBdr>
        </w:div>
        <w:div w:id="486094749">
          <w:marLeft w:val="640"/>
          <w:marRight w:val="0"/>
          <w:marTop w:val="0"/>
          <w:marBottom w:val="0"/>
          <w:divBdr>
            <w:top w:val="none" w:sz="0" w:space="0" w:color="auto"/>
            <w:left w:val="none" w:sz="0" w:space="0" w:color="auto"/>
            <w:bottom w:val="none" w:sz="0" w:space="0" w:color="auto"/>
            <w:right w:val="none" w:sz="0" w:space="0" w:color="auto"/>
          </w:divBdr>
        </w:div>
        <w:div w:id="499272490">
          <w:marLeft w:val="640"/>
          <w:marRight w:val="0"/>
          <w:marTop w:val="0"/>
          <w:marBottom w:val="0"/>
          <w:divBdr>
            <w:top w:val="none" w:sz="0" w:space="0" w:color="auto"/>
            <w:left w:val="none" w:sz="0" w:space="0" w:color="auto"/>
            <w:bottom w:val="none" w:sz="0" w:space="0" w:color="auto"/>
            <w:right w:val="none" w:sz="0" w:space="0" w:color="auto"/>
          </w:divBdr>
        </w:div>
        <w:div w:id="298220741">
          <w:marLeft w:val="640"/>
          <w:marRight w:val="0"/>
          <w:marTop w:val="0"/>
          <w:marBottom w:val="0"/>
          <w:divBdr>
            <w:top w:val="none" w:sz="0" w:space="0" w:color="auto"/>
            <w:left w:val="none" w:sz="0" w:space="0" w:color="auto"/>
            <w:bottom w:val="none" w:sz="0" w:space="0" w:color="auto"/>
            <w:right w:val="none" w:sz="0" w:space="0" w:color="auto"/>
          </w:divBdr>
        </w:div>
        <w:div w:id="1422989823">
          <w:marLeft w:val="640"/>
          <w:marRight w:val="0"/>
          <w:marTop w:val="0"/>
          <w:marBottom w:val="0"/>
          <w:divBdr>
            <w:top w:val="none" w:sz="0" w:space="0" w:color="auto"/>
            <w:left w:val="none" w:sz="0" w:space="0" w:color="auto"/>
            <w:bottom w:val="none" w:sz="0" w:space="0" w:color="auto"/>
            <w:right w:val="none" w:sz="0" w:space="0" w:color="auto"/>
          </w:divBdr>
        </w:div>
        <w:div w:id="1478111617">
          <w:marLeft w:val="640"/>
          <w:marRight w:val="0"/>
          <w:marTop w:val="0"/>
          <w:marBottom w:val="0"/>
          <w:divBdr>
            <w:top w:val="none" w:sz="0" w:space="0" w:color="auto"/>
            <w:left w:val="none" w:sz="0" w:space="0" w:color="auto"/>
            <w:bottom w:val="none" w:sz="0" w:space="0" w:color="auto"/>
            <w:right w:val="none" w:sz="0" w:space="0" w:color="auto"/>
          </w:divBdr>
        </w:div>
        <w:div w:id="1640110408">
          <w:marLeft w:val="640"/>
          <w:marRight w:val="0"/>
          <w:marTop w:val="0"/>
          <w:marBottom w:val="0"/>
          <w:divBdr>
            <w:top w:val="none" w:sz="0" w:space="0" w:color="auto"/>
            <w:left w:val="none" w:sz="0" w:space="0" w:color="auto"/>
            <w:bottom w:val="none" w:sz="0" w:space="0" w:color="auto"/>
            <w:right w:val="none" w:sz="0" w:space="0" w:color="auto"/>
          </w:divBdr>
        </w:div>
        <w:div w:id="789741395">
          <w:marLeft w:val="640"/>
          <w:marRight w:val="0"/>
          <w:marTop w:val="0"/>
          <w:marBottom w:val="0"/>
          <w:divBdr>
            <w:top w:val="none" w:sz="0" w:space="0" w:color="auto"/>
            <w:left w:val="none" w:sz="0" w:space="0" w:color="auto"/>
            <w:bottom w:val="none" w:sz="0" w:space="0" w:color="auto"/>
            <w:right w:val="none" w:sz="0" w:space="0" w:color="auto"/>
          </w:divBdr>
        </w:div>
        <w:div w:id="853811465">
          <w:marLeft w:val="640"/>
          <w:marRight w:val="0"/>
          <w:marTop w:val="0"/>
          <w:marBottom w:val="0"/>
          <w:divBdr>
            <w:top w:val="none" w:sz="0" w:space="0" w:color="auto"/>
            <w:left w:val="none" w:sz="0" w:space="0" w:color="auto"/>
            <w:bottom w:val="none" w:sz="0" w:space="0" w:color="auto"/>
            <w:right w:val="none" w:sz="0" w:space="0" w:color="auto"/>
          </w:divBdr>
        </w:div>
        <w:div w:id="84033394">
          <w:marLeft w:val="640"/>
          <w:marRight w:val="0"/>
          <w:marTop w:val="0"/>
          <w:marBottom w:val="0"/>
          <w:divBdr>
            <w:top w:val="none" w:sz="0" w:space="0" w:color="auto"/>
            <w:left w:val="none" w:sz="0" w:space="0" w:color="auto"/>
            <w:bottom w:val="none" w:sz="0" w:space="0" w:color="auto"/>
            <w:right w:val="none" w:sz="0" w:space="0" w:color="auto"/>
          </w:divBdr>
        </w:div>
        <w:div w:id="1500998316">
          <w:marLeft w:val="640"/>
          <w:marRight w:val="0"/>
          <w:marTop w:val="0"/>
          <w:marBottom w:val="0"/>
          <w:divBdr>
            <w:top w:val="none" w:sz="0" w:space="0" w:color="auto"/>
            <w:left w:val="none" w:sz="0" w:space="0" w:color="auto"/>
            <w:bottom w:val="none" w:sz="0" w:space="0" w:color="auto"/>
            <w:right w:val="none" w:sz="0" w:space="0" w:color="auto"/>
          </w:divBdr>
        </w:div>
        <w:div w:id="140997964">
          <w:marLeft w:val="640"/>
          <w:marRight w:val="0"/>
          <w:marTop w:val="0"/>
          <w:marBottom w:val="0"/>
          <w:divBdr>
            <w:top w:val="none" w:sz="0" w:space="0" w:color="auto"/>
            <w:left w:val="none" w:sz="0" w:space="0" w:color="auto"/>
            <w:bottom w:val="none" w:sz="0" w:space="0" w:color="auto"/>
            <w:right w:val="none" w:sz="0" w:space="0" w:color="auto"/>
          </w:divBdr>
        </w:div>
        <w:div w:id="1818302143">
          <w:marLeft w:val="640"/>
          <w:marRight w:val="0"/>
          <w:marTop w:val="0"/>
          <w:marBottom w:val="0"/>
          <w:divBdr>
            <w:top w:val="none" w:sz="0" w:space="0" w:color="auto"/>
            <w:left w:val="none" w:sz="0" w:space="0" w:color="auto"/>
            <w:bottom w:val="none" w:sz="0" w:space="0" w:color="auto"/>
            <w:right w:val="none" w:sz="0" w:space="0" w:color="auto"/>
          </w:divBdr>
        </w:div>
        <w:div w:id="157040453">
          <w:marLeft w:val="640"/>
          <w:marRight w:val="0"/>
          <w:marTop w:val="0"/>
          <w:marBottom w:val="0"/>
          <w:divBdr>
            <w:top w:val="none" w:sz="0" w:space="0" w:color="auto"/>
            <w:left w:val="none" w:sz="0" w:space="0" w:color="auto"/>
            <w:bottom w:val="none" w:sz="0" w:space="0" w:color="auto"/>
            <w:right w:val="none" w:sz="0" w:space="0" w:color="auto"/>
          </w:divBdr>
        </w:div>
        <w:div w:id="955866394">
          <w:marLeft w:val="640"/>
          <w:marRight w:val="0"/>
          <w:marTop w:val="0"/>
          <w:marBottom w:val="0"/>
          <w:divBdr>
            <w:top w:val="none" w:sz="0" w:space="0" w:color="auto"/>
            <w:left w:val="none" w:sz="0" w:space="0" w:color="auto"/>
            <w:bottom w:val="none" w:sz="0" w:space="0" w:color="auto"/>
            <w:right w:val="none" w:sz="0" w:space="0" w:color="auto"/>
          </w:divBdr>
        </w:div>
        <w:div w:id="200289558">
          <w:marLeft w:val="640"/>
          <w:marRight w:val="0"/>
          <w:marTop w:val="0"/>
          <w:marBottom w:val="0"/>
          <w:divBdr>
            <w:top w:val="none" w:sz="0" w:space="0" w:color="auto"/>
            <w:left w:val="none" w:sz="0" w:space="0" w:color="auto"/>
            <w:bottom w:val="none" w:sz="0" w:space="0" w:color="auto"/>
            <w:right w:val="none" w:sz="0" w:space="0" w:color="auto"/>
          </w:divBdr>
        </w:div>
        <w:div w:id="691343896">
          <w:marLeft w:val="640"/>
          <w:marRight w:val="0"/>
          <w:marTop w:val="0"/>
          <w:marBottom w:val="0"/>
          <w:divBdr>
            <w:top w:val="none" w:sz="0" w:space="0" w:color="auto"/>
            <w:left w:val="none" w:sz="0" w:space="0" w:color="auto"/>
            <w:bottom w:val="none" w:sz="0" w:space="0" w:color="auto"/>
            <w:right w:val="none" w:sz="0" w:space="0" w:color="auto"/>
          </w:divBdr>
        </w:div>
        <w:div w:id="1690331098">
          <w:marLeft w:val="640"/>
          <w:marRight w:val="0"/>
          <w:marTop w:val="0"/>
          <w:marBottom w:val="0"/>
          <w:divBdr>
            <w:top w:val="none" w:sz="0" w:space="0" w:color="auto"/>
            <w:left w:val="none" w:sz="0" w:space="0" w:color="auto"/>
            <w:bottom w:val="none" w:sz="0" w:space="0" w:color="auto"/>
            <w:right w:val="none" w:sz="0" w:space="0" w:color="auto"/>
          </w:divBdr>
        </w:div>
        <w:div w:id="933443221">
          <w:marLeft w:val="640"/>
          <w:marRight w:val="0"/>
          <w:marTop w:val="0"/>
          <w:marBottom w:val="0"/>
          <w:divBdr>
            <w:top w:val="none" w:sz="0" w:space="0" w:color="auto"/>
            <w:left w:val="none" w:sz="0" w:space="0" w:color="auto"/>
            <w:bottom w:val="none" w:sz="0" w:space="0" w:color="auto"/>
            <w:right w:val="none" w:sz="0" w:space="0" w:color="auto"/>
          </w:divBdr>
        </w:div>
        <w:div w:id="1730418297">
          <w:marLeft w:val="640"/>
          <w:marRight w:val="0"/>
          <w:marTop w:val="0"/>
          <w:marBottom w:val="0"/>
          <w:divBdr>
            <w:top w:val="none" w:sz="0" w:space="0" w:color="auto"/>
            <w:left w:val="none" w:sz="0" w:space="0" w:color="auto"/>
            <w:bottom w:val="none" w:sz="0" w:space="0" w:color="auto"/>
            <w:right w:val="none" w:sz="0" w:space="0" w:color="auto"/>
          </w:divBdr>
        </w:div>
        <w:div w:id="319576091">
          <w:marLeft w:val="640"/>
          <w:marRight w:val="0"/>
          <w:marTop w:val="0"/>
          <w:marBottom w:val="0"/>
          <w:divBdr>
            <w:top w:val="none" w:sz="0" w:space="0" w:color="auto"/>
            <w:left w:val="none" w:sz="0" w:space="0" w:color="auto"/>
            <w:bottom w:val="none" w:sz="0" w:space="0" w:color="auto"/>
            <w:right w:val="none" w:sz="0" w:space="0" w:color="auto"/>
          </w:divBdr>
        </w:div>
        <w:div w:id="1913930766">
          <w:marLeft w:val="640"/>
          <w:marRight w:val="0"/>
          <w:marTop w:val="0"/>
          <w:marBottom w:val="0"/>
          <w:divBdr>
            <w:top w:val="none" w:sz="0" w:space="0" w:color="auto"/>
            <w:left w:val="none" w:sz="0" w:space="0" w:color="auto"/>
            <w:bottom w:val="none" w:sz="0" w:space="0" w:color="auto"/>
            <w:right w:val="none" w:sz="0" w:space="0" w:color="auto"/>
          </w:divBdr>
        </w:div>
        <w:div w:id="12784">
          <w:marLeft w:val="640"/>
          <w:marRight w:val="0"/>
          <w:marTop w:val="0"/>
          <w:marBottom w:val="0"/>
          <w:divBdr>
            <w:top w:val="none" w:sz="0" w:space="0" w:color="auto"/>
            <w:left w:val="none" w:sz="0" w:space="0" w:color="auto"/>
            <w:bottom w:val="none" w:sz="0" w:space="0" w:color="auto"/>
            <w:right w:val="none" w:sz="0" w:space="0" w:color="auto"/>
          </w:divBdr>
        </w:div>
        <w:div w:id="1257791748">
          <w:marLeft w:val="640"/>
          <w:marRight w:val="0"/>
          <w:marTop w:val="0"/>
          <w:marBottom w:val="0"/>
          <w:divBdr>
            <w:top w:val="none" w:sz="0" w:space="0" w:color="auto"/>
            <w:left w:val="none" w:sz="0" w:space="0" w:color="auto"/>
            <w:bottom w:val="none" w:sz="0" w:space="0" w:color="auto"/>
            <w:right w:val="none" w:sz="0" w:space="0" w:color="auto"/>
          </w:divBdr>
        </w:div>
        <w:div w:id="965895613">
          <w:marLeft w:val="640"/>
          <w:marRight w:val="0"/>
          <w:marTop w:val="0"/>
          <w:marBottom w:val="0"/>
          <w:divBdr>
            <w:top w:val="none" w:sz="0" w:space="0" w:color="auto"/>
            <w:left w:val="none" w:sz="0" w:space="0" w:color="auto"/>
            <w:bottom w:val="none" w:sz="0" w:space="0" w:color="auto"/>
            <w:right w:val="none" w:sz="0" w:space="0" w:color="auto"/>
          </w:divBdr>
        </w:div>
        <w:div w:id="1344355606">
          <w:marLeft w:val="640"/>
          <w:marRight w:val="0"/>
          <w:marTop w:val="0"/>
          <w:marBottom w:val="0"/>
          <w:divBdr>
            <w:top w:val="none" w:sz="0" w:space="0" w:color="auto"/>
            <w:left w:val="none" w:sz="0" w:space="0" w:color="auto"/>
            <w:bottom w:val="none" w:sz="0" w:space="0" w:color="auto"/>
            <w:right w:val="none" w:sz="0" w:space="0" w:color="auto"/>
          </w:divBdr>
        </w:div>
        <w:div w:id="547953926">
          <w:marLeft w:val="640"/>
          <w:marRight w:val="0"/>
          <w:marTop w:val="0"/>
          <w:marBottom w:val="0"/>
          <w:divBdr>
            <w:top w:val="none" w:sz="0" w:space="0" w:color="auto"/>
            <w:left w:val="none" w:sz="0" w:space="0" w:color="auto"/>
            <w:bottom w:val="none" w:sz="0" w:space="0" w:color="auto"/>
            <w:right w:val="none" w:sz="0" w:space="0" w:color="auto"/>
          </w:divBdr>
        </w:div>
        <w:div w:id="1563756534">
          <w:marLeft w:val="640"/>
          <w:marRight w:val="0"/>
          <w:marTop w:val="0"/>
          <w:marBottom w:val="0"/>
          <w:divBdr>
            <w:top w:val="none" w:sz="0" w:space="0" w:color="auto"/>
            <w:left w:val="none" w:sz="0" w:space="0" w:color="auto"/>
            <w:bottom w:val="none" w:sz="0" w:space="0" w:color="auto"/>
            <w:right w:val="none" w:sz="0" w:space="0" w:color="auto"/>
          </w:divBdr>
        </w:div>
        <w:div w:id="1932859202">
          <w:marLeft w:val="640"/>
          <w:marRight w:val="0"/>
          <w:marTop w:val="0"/>
          <w:marBottom w:val="0"/>
          <w:divBdr>
            <w:top w:val="none" w:sz="0" w:space="0" w:color="auto"/>
            <w:left w:val="none" w:sz="0" w:space="0" w:color="auto"/>
            <w:bottom w:val="none" w:sz="0" w:space="0" w:color="auto"/>
            <w:right w:val="none" w:sz="0" w:space="0" w:color="auto"/>
          </w:divBdr>
        </w:div>
        <w:div w:id="1269851847">
          <w:marLeft w:val="640"/>
          <w:marRight w:val="0"/>
          <w:marTop w:val="0"/>
          <w:marBottom w:val="0"/>
          <w:divBdr>
            <w:top w:val="none" w:sz="0" w:space="0" w:color="auto"/>
            <w:left w:val="none" w:sz="0" w:space="0" w:color="auto"/>
            <w:bottom w:val="none" w:sz="0" w:space="0" w:color="auto"/>
            <w:right w:val="none" w:sz="0" w:space="0" w:color="auto"/>
          </w:divBdr>
        </w:div>
        <w:div w:id="1814054010">
          <w:marLeft w:val="640"/>
          <w:marRight w:val="0"/>
          <w:marTop w:val="0"/>
          <w:marBottom w:val="0"/>
          <w:divBdr>
            <w:top w:val="none" w:sz="0" w:space="0" w:color="auto"/>
            <w:left w:val="none" w:sz="0" w:space="0" w:color="auto"/>
            <w:bottom w:val="none" w:sz="0" w:space="0" w:color="auto"/>
            <w:right w:val="none" w:sz="0" w:space="0" w:color="auto"/>
          </w:divBdr>
        </w:div>
        <w:div w:id="43915275">
          <w:marLeft w:val="640"/>
          <w:marRight w:val="0"/>
          <w:marTop w:val="0"/>
          <w:marBottom w:val="0"/>
          <w:divBdr>
            <w:top w:val="none" w:sz="0" w:space="0" w:color="auto"/>
            <w:left w:val="none" w:sz="0" w:space="0" w:color="auto"/>
            <w:bottom w:val="none" w:sz="0" w:space="0" w:color="auto"/>
            <w:right w:val="none" w:sz="0" w:space="0" w:color="auto"/>
          </w:divBdr>
        </w:div>
        <w:div w:id="182793087">
          <w:marLeft w:val="640"/>
          <w:marRight w:val="0"/>
          <w:marTop w:val="0"/>
          <w:marBottom w:val="0"/>
          <w:divBdr>
            <w:top w:val="none" w:sz="0" w:space="0" w:color="auto"/>
            <w:left w:val="none" w:sz="0" w:space="0" w:color="auto"/>
            <w:bottom w:val="none" w:sz="0" w:space="0" w:color="auto"/>
            <w:right w:val="none" w:sz="0" w:space="0" w:color="auto"/>
          </w:divBdr>
        </w:div>
        <w:div w:id="2022509989">
          <w:marLeft w:val="640"/>
          <w:marRight w:val="0"/>
          <w:marTop w:val="0"/>
          <w:marBottom w:val="0"/>
          <w:divBdr>
            <w:top w:val="none" w:sz="0" w:space="0" w:color="auto"/>
            <w:left w:val="none" w:sz="0" w:space="0" w:color="auto"/>
            <w:bottom w:val="none" w:sz="0" w:space="0" w:color="auto"/>
            <w:right w:val="none" w:sz="0" w:space="0" w:color="auto"/>
          </w:divBdr>
        </w:div>
        <w:div w:id="1411273015">
          <w:marLeft w:val="640"/>
          <w:marRight w:val="0"/>
          <w:marTop w:val="0"/>
          <w:marBottom w:val="0"/>
          <w:divBdr>
            <w:top w:val="none" w:sz="0" w:space="0" w:color="auto"/>
            <w:left w:val="none" w:sz="0" w:space="0" w:color="auto"/>
            <w:bottom w:val="none" w:sz="0" w:space="0" w:color="auto"/>
            <w:right w:val="none" w:sz="0" w:space="0" w:color="auto"/>
          </w:divBdr>
        </w:div>
        <w:div w:id="1599946082">
          <w:marLeft w:val="640"/>
          <w:marRight w:val="0"/>
          <w:marTop w:val="0"/>
          <w:marBottom w:val="0"/>
          <w:divBdr>
            <w:top w:val="none" w:sz="0" w:space="0" w:color="auto"/>
            <w:left w:val="none" w:sz="0" w:space="0" w:color="auto"/>
            <w:bottom w:val="none" w:sz="0" w:space="0" w:color="auto"/>
            <w:right w:val="none" w:sz="0" w:space="0" w:color="auto"/>
          </w:divBdr>
        </w:div>
        <w:div w:id="1250433086">
          <w:marLeft w:val="640"/>
          <w:marRight w:val="0"/>
          <w:marTop w:val="0"/>
          <w:marBottom w:val="0"/>
          <w:divBdr>
            <w:top w:val="none" w:sz="0" w:space="0" w:color="auto"/>
            <w:left w:val="none" w:sz="0" w:space="0" w:color="auto"/>
            <w:bottom w:val="none" w:sz="0" w:space="0" w:color="auto"/>
            <w:right w:val="none" w:sz="0" w:space="0" w:color="auto"/>
          </w:divBdr>
        </w:div>
        <w:div w:id="1025638640">
          <w:marLeft w:val="640"/>
          <w:marRight w:val="0"/>
          <w:marTop w:val="0"/>
          <w:marBottom w:val="0"/>
          <w:divBdr>
            <w:top w:val="none" w:sz="0" w:space="0" w:color="auto"/>
            <w:left w:val="none" w:sz="0" w:space="0" w:color="auto"/>
            <w:bottom w:val="none" w:sz="0" w:space="0" w:color="auto"/>
            <w:right w:val="none" w:sz="0" w:space="0" w:color="auto"/>
          </w:divBdr>
        </w:div>
        <w:div w:id="557474706">
          <w:marLeft w:val="640"/>
          <w:marRight w:val="0"/>
          <w:marTop w:val="0"/>
          <w:marBottom w:val="0"/>
          <w:divBdr>
            <w:top w:val="none" w:sz="0" w:space="0" w:color="auto"/>
            <w:left w:val="none" w:sz="0" w:space="0" w:color="auto"/>
            <w:bottom w:val="none" w:sz="0" w:space="0" w:color="auto"/>
            <w:right w:val="none" w:sz="0" w:space="0" w:color="auto"/>
          </w:divBdr>
        </w:div>
        <w:div w:id="1717124065">
          <w:marLeft w:val="640"/>
          <w:marRight w:val="0"/>
          <w:marTop w:val="0"/>
          <w:marBottom w:val="0"/>
          <w:divBdr>
            <w:top w:val="none" w:sz="0" w:space="0" w:color="auto"/>
            <w:left w:val="none" w:sz="0" w:space="0" w:color="auto"/>
            <w:bottom w:val="none" w:sz="0" w:space="0" w:color="auto"/>
            <w:right w:val="none" w:sz="0" w:space="0" w:color="auto"/>
          </w:divBdr>
        </w:div>
        <w:div w:id="68769295">
          <w:marLeft w:val="640"/>
          <w:marRight w:val="0"/>
          <w:marTop w:val="0"/>
          <w:marBottom w:val="0"/>
          <w:divBdr>
            <w:top w:val="none" w:sz="0" w:space="0" w:color="auto"/>
            <w:left w:val="none" w:sz="0" w:space="0" w:color="auto"/>
            <w:bottom w:val="none" w:sz="0" w:space="0" w:color="auto"/>
            <w:right w:val="none" w:sz="0" w:space="0" w:color="auto"/>
          </w:divBdr>
        </w:div>
        <w:div w:id="874544386">
          <w:marLeft w:val="640"/>
          <w:marRight w:val="0"/>
          <w:marTop w:val="0"/>
          <w:marBottom w:val="0"/>
          <w:divBdr>
            <w:top w:val="none" w:sz="0" w:space="0" w:color="auto"/>
            <w:left w:val="none" w:sz="0" w:space="0" w:color="auto"/>
            <w:bottom w:val="none" w:sz="0" w:space="0" w:color="auto"/>
            <w:right w:val="none" w:sz="0" w:space="0" w:color="auto"/>
          </w:divBdr>
        </w:div>
        <w:div w:id="1017544546">
          <w:marLeft w:val="640"/>
          <w:marRight w:val="0"/>
          <w:marTop w:val="0"/>
          <w:marBottom w:val="0"/>
          <w:divBdr>
            <w:top w:val="none" w:sz="0" w:space="0" w:color="auto"/>
            <w:left w:val="none" w:sz="0" w:space="0" w:color="auto"/>
            <w:bottom w:val="none" w:sz="0" w:space="0" w:color="auto"/>
            <w:right w:val="none" w:sz="0" w:space="0" w:color="auto"/>
          </w:divBdr>
        </w:div>
        <w:div w:id="1520503867">
          <w:marLeft w:val="640"/>
          <w:marRight w:val="0"/>
          <w:marTop w:val="0"/>
          <w:marBottom w:val="0"/>
          <w:divBdr>
            <w:top w:val="none" w:sz="0" w:space="0" w:color="auto"/>
            <w:left w:val="none" w:sz="0" w:space="0" w:color="auto"/>
            <w:bottom w:val="none" w:sz="0" w:space="0" w:color="auto"/>
            <w:right w:val="none" w:sz="0" w:space="0" w:color="auto"/>
          </w:divBdr>
        </w:div>
        <w:div w:id="987514368">
          <w:marLeft w:val="640"/>
          <w:marRight w:val="0"/>
          <w:marTop w:val="0"/>
          <w:marBottom w:val="0"/>
          <w:divBdr>
            <w:top w:val="none" w:sz="0" w:space="0" w:color="auto"/>
            <w:left w:val="none" w:sz="0" w:space="0" w:color="auto"/>
            <w:bottom w:val="none" w:sz="0" w:space="0" w:color="auto"/>
            <w:right w:val="none" w:sz="0" w:space="0" w:color="auto"/>
          </w:divBdr>
        </w:div>
        <w:div w:id="1689403734">
          <w:marLeft w:val="640"/>
          <w:marRight w:val="0"/>
          <w:marTop w:val="0"/>
          <w:marBottom w:val="0"/>
          <w:divBdr>
            <w:top w:val="none" w:sz="0" w:space="0" w:color="auto"/>
            <w:left w:val="none" w:sz="0" w:space="0" w:color="auto"/>
            <w:bottom w:val="none" w:sz="0" w:space="0" w:color="auto"/>
            <w:right w:val="none" w:sz="0" w:space="0" w:color="auto"/>
          </w:divBdr>
        </w:div>
        <w:div w:id="1801192842">
          <w:marLeft w:val="640"/>
          <w:marRight w:val="0"/>
          <w:marTop w:val="0"/>
          <w:marBottom w:val="0"/>
          <w:divBdr>
            <w:top w:val="none" w:sz="0" w:space="0" w:color="auto"/>
            <w:left w:val="none" w:sz="0" w:space="0" w:color="auto"/>
            <w:bottom w:val="none" w:sz="0" w:space="0" w:color="auto"/>
            <w:right w:val="none" w:sz="0" w:space="0" w:color="auto"/>
          </w:divBdr>
        </w:div>
        <w:div w:id="2110731853">
          <w:marLeft w:val="640"/>
          <w:marRight w:val="0"/>
          <w:marTop w:val="0"/>
          <w:marBottom w:val="0"/>
          <w:divBdr>
            <w:top w:val="none" w:sz="0" w:space="0" w:color="auto"/>
            <w:left w:val="none" w:sz="0" w:space="0" w:color="auto"/>
            <w:bottom w:val="none" w:sz="0" w:space="0" w:color="auto"/>
            <w:right w:val="none" w:sz="0" w:space="0" w:color="auto"/>
          </w:divBdr>
        </w:div>
        <w:div w:id="424495151">
          <w:marLeft w:val="640"/>
          <w:marRight w:val="0"/>
          <w:marTop w:val="0"/>
          <w:marBottom w:val="0"/>
          <w:divBdr>
            <w:top w:val="none" w:sz="0" w:space="0" w:color="auto"/>
            <w:left w:val="none" w:sz="0" w:space="0" w:color="auto"/>
            <w:bottom w:val="none" w:sz="0" w:space="0" w:color="auto"/>
            <w:right w:val="none" w:sz="0" w:space="0" w:color="auto"/>
          </w:divBdr>
        </w:div>
        <w:div w:id="367334775">
          <w:marLeft w:val="640"/>
          <w:marRight w:val="0"/>
          <w:marTop w:val="0"/>
          <w:marBottom w:val="0"/>
          <w:divBdr>
            <w:top w:val="none" w:sz="0" w:space="0" w:color="auto"/>
            <w:left w:val="none" w:sz="0" w:space="0" w:color="auto"/>
            <w:bottom w:val="none" w:sz="0" w:space="0" w:color="auto"/>
            <w:right w:val="none" w:sz="0" w:space="0" w:color="auto"/>
          </w:divBdr>
        </w:div>
        <w:div w:id="1471285864">
          <w:marLeft w:val="640"/>
          <w:marRight w:val="0"/>
          <w:marTop w:val="0"/>
          <w:marBottom w:val="0"/>
          <w:divBdr>
            <w:top w:val="none" w:sz="0" w:space="0" w:color="auto"/>
            <w:left w:val="none" w:sz="0" w:space="0" w:color="auto"/>
            <w:bottom w:val="none" w:sz="0" w:space="0" w:color="auto"/>
            <w:right w:val="none" w:sz="0" w:space="0" w:color="auto"/>
          </w:divBdr>
        </w:div>
        <w:div w:id="391583355">
          <w:marLeft w:val="640"/>
          <w:marRight w:val="0"/>
          <w:marTop w:val="0"/>
          <w:marBottom w:val="0"/>
          <w:divBdr>
            <w:top w:val="none" w:sz="0" w:space="0" w:color="auto"/>
            <w:left w:val="none" w:sz="0" w:space="0" w:color="auto"/>
            <w:bottom w:val="none" w:sz="0" w:space="0" w:color="auto"/>
            <w:right w:val="none" w:sz="0" w:space="0" w:color="auto"/>
          </w:divBdr>
        </w:div>
        <w:div w:id="842013317">
          <w:marLeft w:val="640"/>
          <w:marRight w:val="0"/>
          <w:marTop w:val="0"/>
          <w:marBottom w:val="0"/>
          <w:divBdr>
            <w:top w:val="none" w:sz="0" w:space="0" w:color="auto"/>
            <w:left w:val="none" w:sz="0" w:space="0" w:color="auto"/>
            <w:bottom w:val="none" w:sz="0" w:space="0" w:color="auto"/>
            <w:right w:val="none" w:sz="0" w:space="0" w:color="auto"/>
          </w:divBdr>
        </w:div>
        <w:div w:id="166068369">
          <w:marLeft w:val="640"/>
          <w:marRight w:val="0"/>
          <w:marTop w:val="0"/>
          <w:marBottom w:val="0"/>
          <w:divBdr>
            <w:top w:val="none" w:sz="0" w:space="0" w:color="auto"/>
            <w:left w:val="none" w:sz="0" w:space="0" w:color="auto"/>
            <w:bottom w:val="none" w:sz="0" w:space="0" w:color="auto"/>
            <w:right w:val="none" w:sz="0" w:space="0" w:color="auto"/>
          </w:divBdr>
        </w:div>
        <w:div w:id="1098527035">
          <w:marLeft w:val="640"/>
          <w:marRight w:val="0"/>
          <w:marTop w:val="0"/>
          <w:marBottom w:val="0"/>
          <w:divBdr>
            <w:top w:val="none" w:sz="0" w:space="0" w:color="auto"/>
            <w:left w:val="none" w:sz="0" w:space="0" w:color="auto"/>
            <w:bottom w:val="none" w:sz="0" w:space="0" w:color="auto"/>
            <w:right w:val="none" w:sz="0" w:space="0" w:color="auto"/>
          </w:divBdr>
        </w:div>
        <w:div w:id="136655134">
          <w:marLeft w:val="640"/>
          <w:marRight w:val="0"/>
          <w:marTop w:val="0"/>
          <w:marBottom w:val="0"/>
          <w:divBdr>
            <w:top w:val="none" w:sz="0" w:space="0" w:color="auto"/>
            <w:left w:val="none" w:sz="0" w:space="0" w:color="auto"/>
            <w:bottom w:val="none" w:sz="0" w:space="0" w:color="auto"/>
            <w:right w:val="none" w:sz="0" w:space="0" w:color="auto"/>
          </w:divBdr>
        </w:div>
        <w:div w:id="1072585859">
          <w:marLeft w:val="640"/>
          <w:marRight w:val="0"/>
          <w:marTop w:val="0"/>
          <w:marBottom w:val="0"/>
          <w:divBdr>
            <w:top w:val="none" w:sz="0" w:space="0" w:color="auto"/>
            <w:left w:val="none" w:sz="0" w:space="0" w:color="auto"/>
            <w:bottom w:val="none" w:sz="0" w:space="0" w:color="auto"/>
            <w:right w:val="none" w:sz="0" w:space="0" w:color="auto"/>
          </w:divBdr>
        </w:div>
        <w:div w:id="1193225138">
          <w:marLeft w:val="640"/>
          <w:marRight w:val="0"/>
          <w:marTop w:val="0"/>
          <w:marBottom w:val="0"/>
          <w:divBdr>
            <w:top w:val="none" w:sz="0" w:space="0" w:color="auto"/>
            <w:left w:val="none" w:sz="0" w:space="0" w:color="auto"/>
            <w:bottom w:val="none" w:sz="0" w:space="0" w:color="auto"/>
            <w:right w:val="none" w:sz="0" w:space="0" w:color="auto"/>
          </w:divBdr>
        </w:div>
        <w:div w:id="828178884">
          <w:marLeft w:val="640"/>
          <w:marRight w:val="0"/>
          <w:marTop w:val="0"/>
          <w:marBottom w:val="0"/>
          <w:divBdr>
            <w:top w:val="none" w:sz="0" w:space="0" w:color="auto"/>
            <w:left w:val="none" w:sz="0" w:space="0" w:color="auto"/>
            <w:bottom w:val="none" w:sz="0" w:space="0" w:color="auto"/>
            <w:right w:val="none" w:sz="0" w:space="0" w:color="auto"/>
          </w:divBdr>
        </w:div>
        <w:div w:id="1533807538">
          <w:marLeft w:val="640"/>
          <w:marRight w:val="0"/>
          <w:marTop w:val="0"/>
          <w:marBottom w:val="0"/>
          <w:divBdr>
            <w:top w:val="none" w:sz="0" w:space="0" w:color="auto"/>
            <w:left w:val="none" w:sz="0" w:space="0" w:color="auto"/>
            <w:bottom w:val="none" w:sz="0" w:space="0" w:color="auto"/>
            <w:right w:val="none" w:sz="0" w:space="0" w:color="auto"/>
          </w:divBdr>
        </w:div>
        <w:div w:id="1021785049">
          <w:marLeft w:val="640"/>
          <w:marRight w:val="0"/>
          <w:marTop w:val="0"/>
          <w:marBottom w:val="0"/>
          <w:divBdr>
            <w:top w:val="none" w:sz="0" w:space="0" w:color="auto"/>
            <w:left w:val="none" w:sz="0" w:space="0" w:color="auto"/>
            <w:bottom w:val="none" w:sz="0" w:space="0" w:color="auto"/>
            <w:right w:val="none" w:sz="0" w:space="0" w:color="auto"/>
          </w:divBdr>
        </w:div>
        <w:div w:id="1510218651">
          <w:marLeft w:val="640"/>
          <w:marRight w:val="0"/>
          <w:marTop w:val="0"/>
          <w:marBottom w:val="0"/>
          <w:divBdr>
            <w:top w:val="none" w:sz="0" w:space="0" w:color="auto"/>
            <w:left w:val="none" w:sz="0" w:space="0" w:color="auto"/>
            <w:bottom w:val="none" w:sz="0" w:space="0" w:color="auto"/>
            <w:right w:val="none" w:sz="0" w:space="0" w:color="auto"/>
          </w:divBdr>
        </w:div>
        <w:div w:id="963654689">
          <w:marLeft w:val="640"/>
          <w:marRight w:val="0"/>
          <w:marTop w:val="0"/>
          <w:marBottom w:val="0"/>
          <w:divBdr>
            <w:top w:val="none" w:sz="0" w:space="0" w:color="auto"/>
            <w:left w:val="none" w:sz="0" w:space="0" w:color="auto"/>
            <w:bottom w:val="none" w:sz="0" w:space="0" w:color="auto"/>
            <w:right w:val="none" w:sz="0" w:space="0" w:color="auto"/>
          </w:divBdr>
        </w:div>
        <w:div w:id="341706999">
          <w:marLeft w:val="640"/>
          <w:marRight w:val="0"/>
          <w:marTop w:val="0"/>
          <w:marBottom w:val="0"/>
          <w:divBdr>
            <w:top w:val="none" w:sz="0" w:space="0" w:color="auto"/>
            <w:left w:val="none" w:sz="0" w:space="0" w:color="auto"/>
            <w:bottom w:val="none" w:sz="0" w:space="0" w:color="auto"/>
            <w:right w:val="none" w:sz="0" w:space="0" w:color="auto"/>
          </w:divBdr>
        </w:div>
        <w:div w:id="1458138877">
          <w:marLeft w:val="640"/>
          <w:marRight w:val="0"/>
          <w:marTop w:val="0"/>
          <w:marBottom w:val="0"/>
          <w:divBdr>
            <w:top w:val="none" w:sz="0" w:space="0" w:color="auto"/>
            <w:left w:val="none" w:sz="0" w:space="0" w:color="auto"/>
            <w:bottom w:val="none" w:sz="0" w:space="0" w:color="auto"/>
            <w:right w:val="none" w:sz="0" w:space="0" w:color="auto"/>
          </w:divBdr>
        </w:div>
        <w:div w:id="2065175014">
          <w:marLeft w:val="640"/>
          <w:marRight w:val="0"/>
          <w:marTop w:val="0"/>
          <w:marBottom w:val="0"/>
          <w:divBdr>
            <w:top w:val="none" w:sz="0" w:space="0" w:color="auto"/>
            <w:left w:val="none" w:sz="0" w:space="0" w:color="auto"/>
            <w:bottom w:val="none" w:sz="0" w:space="0" w:color="auto"/>
            <w:right w:val="none" w:sz="0" w:space="0" w:color="auto"/>
          </w:divBdr>
        </w:div>
        <w:div w:id="383988038">
          <w:marLeft w:val="640"/>
          <w:marRight w:val="0"/>
          <w:marTop w:val="0"/>
          <w:marBottom w:val="0"/>
          <w:divBdr>
            <w:top w:val="none" w:sz="0" w:space="0" w:color="auto"/>
            <w:left w:val="none" w:sz="0" w:space="0" w:color="auto"/>
            <w:bottom w:val="none" w:sz="0" w:space="0" w:color="auto"/>
            <w:right w:val="none" w:sz="0" w:space="0" w:color="auto"/>
          </w:divBdr>
        </w:div>
        <w:div w:id="1693648163">
          <w:marLeft w:val="640"/>
          <w:marRight w:val="0"/>
          <w:marTop w:val="0"/>
          <w:marBottom w:val="0"/>
          <w:divBdr>
            <w:top w:val="none" w:sz="0" w:space="0" w:color="auto"/>
            <w:left w:val="none" w:sz="0" w:space="0" w:color="auto"/>
            <w:bottom w:val="none" w:sz="0" w:space="0" w:color="auto"/>
            <w:right w:val="none" w:sz="0" w:space="0" w:color="auto"/>
          </w:divBdr>
        </w:div>
      </w:divsChild>
    </w:div>
    <w:div w:id="1812211461">
      <w:bodyDiv w:val="1"/>
      <w:marLeft w:val="0"/>
      <w:marRight w:val="0"/>
      <w:marTop w:val="0"/>
      <w:marBottom w:val="0"/>
      <w:divBdr>
        <w:top w:val="none" w:sz="0" w:space="0" w:color="auto"/>
        <w:left w:val="none" w:sz="0" w:space="0" w:color="auto"/>
        <w:bottom w:val="none" w:sz="0" w:space="0" w:color="auto"/>
        <w:right w:val="none" w:sz="0" w:space="0" w:color="auto"/>
      </w:divBdr>
      <w:divsChild>
        <w:div w:id="21982489">
          <w:marLeft w:val="640"/>
          <w:marRight w:val="0"/>
          <w:marTop w:val="0"/>
          <w:marBottom w:val="0"/>
          <w:divBdr>
            <w:top w:val="none" w:sz="0" w:space="0" w:color="auto"/>
            <w:left w:val="none" w:sz="0" w:space="0" w:color="auto"/>
            <w:bottom w:val="none" w:sz="0" w:space="0" w:color="auto"/>
            <w:right w:val="none" w:sz="0" w:space="0" w:color="auto"/>
          </w:divBdr>
        </w:div>
        <w:div w:id="24328059">
          <w:marLeft w:val="640"/>
          <w:marRight w:val="0"/>
          <w:marTop w:val="0"/>
          <w:marBottom w:val="0"/>
          <w:divBdr>
            <w:top w:val="none" w:sz="0" w:space="0" w:color="auto"/>
            <w:left w:val="none" w:sz="0" w:space="0" w:color="auto"/>
            <w:bottom w:val="none" w:sz="0" w:space="0" w:color="auto"/>
            <w:right w:val="none" w:sz="0" w:space="0" w:color="auto"/>
          </w:divBdr>
        </w:div>
        <w:div w:id="141510199">
          <w:marLeft w:val="640"/>
          <w:marRight w:val="0"/>
          <w:marTop w:val="0"/>
          <w:marBottom w:val="0"/>
          <w:divBdr>
            <w:top w:val="none" w:sz="0" w:space="0" w:color="auto"/>
            <w:left w:val="none" w:sz="0" w:space="0" w:color="auto"/>
            <w:bottom w:val="none" w:sz="0" w:space="0" w:color="auto"/>
            <w:right w:val="none" w:sz="0" w:space="0" w:color="auto"/>
          </w:divBdr>
        </w:div>
        <w:div w:id="178859145">
          <w:marLeft w:val="640"/>
          <w:marRight w:val="0"/>
          <w:marTop w:val="0"/>
          <w:marBottom w:val="0"/>
          <w:divBdr>
            <w:top w:val="none" w:sz="0" w:space="0" w:color="auto"/>
            <w:left w:val="none" w:sz="0" w:space="0" w:color="auto"/>
            <w:bottom w:val="none" w:sz="0" w:space="0" w:color="auto"/>
            <w:right w:val="none" w:sz="0" w:space="0" w:color="auto"/>
          </w:divBdr>
        </w:div>
        <w:div w:id="278681420">
          <w:marLeft w:val="640"/>
          <w:marRight w:val="0"/>
          <w:marTop w:val="0"/>
          <w:marBottom w:val="0"/>
          <w:divBdr>
            <w:top w:val="none" w:sz="0" w:space="0" w:color="auto"/>
            <w:left w:val="none" w:sz="0" w:space="0" w:color="auto"/>
            <w:bottom w:val="none" w:sz="0" w:space="0" w:color="auto"/>
            <w:right w:val="none" w:sz="0" w:space="0" w:color="auto"/>
          </w:divBdr>
        </w:div>
        <w:div w:id="280384997">
          <w:marLeft w:val="640"/>
          <w:marRight w:val="0"/>
          <w:marTop w:val="0"/>
          <w:marBottom w:val="0"/>
          <w:divBdr>
            <w:top w:val="none" w:sz="0" w:space="0" w:color="auto"/>
            <w:left w:val="none" w:sz="0" w:space="0" w:color="auto"/>
            <w:bottom w:val="none" w:sz="0" w:space="0" w:color="auto"/>
            <w:right w:val="none" w:sz="0" w:space="0" w:color="auto"/>
          </w:divBdr>
        </w:div>
        <w:div w:id="400907748">
          <w:marLeft w:val="640"/>
          <w:marRight w:val="0"/>
          <w:marTop w:val="0"/>
          <w:marBottom w:val="0"/>
          <w:divBdr>
            <w:top w:val="none" w:sz="0" w:space="0" w:color="auto"/>
            <w:left w:val="none" w:sz="0" w:space="0" w:color="auto"/>
            <w:bottom w:val="none" w:sz="0" w:space="0" w:color="auto"/>
            <w:right w:val="none" w:sz="0" w:space="0" w:color="auto"/>
          </w:divBdr>
        </w:div>
        <w:div w:id="421269221">
          <w:marLeft w:val="640"/>
          <w:marRight w:val="0"/>
          <w:marTop w:val="0"/>
          <w:marBottom w:val="0"/>
          <w:divBdr>
            <w:top w:val="none" w:sz="0" w:space="0" w:color="auto"/>
            <w:left w:val="none" w:sz="0" w:space="0" w:color="auto"/>
            <w:bottom w:val="none" w:sz="0" w:space="0" w:color="auto"/>
            <w:right w:val="none" w:sz="0" w:space="0" w:color="auto"/>
          </w:divBdr>
        </w:div>
        <w:div w:id="535846807">
          <w:marLeft w:val="640"/>
          <w:marRight w:val="0"/>
          <w:marTop w:val="0"/>
          <w:marBottom w:val="0"/>
          <w:divBdr>
            <w:top w:val="none" w:sz="0" w:space="0" w:color="auto"/>
            <w:left w:val="none" w:sz="0" w:space="0" w:color="auto"/>
            <w:bottom w:val="none" w:sz="0" w:space="0" w:color="auto"/>
            <w:right w:val="none" w:sz="0" w:space="0" w:color="auto"/>
          </w:divBdr>
        </w:div>
        <w:div w:id="639580117">
          <w:marLeft w:val="640"/>
          <w:marRight w:val="0"/>
          <w:marTop w:val="0"/>
          <w:marBottom w:val="0"/>
          <w:divBdr>
            <w:top w:val="none" w:sz="0" w:space="0" w:color="auto"/>
            <w:left w:val="none" w:sz="0" w:space="0" w:color="auto"/>
            <w:bottom w:val="none" w:sz="0" w:space="0" w:color="auto"/>
            <w:right w:val="none" w:sz="0" w:space="0" w:color="auto"/>
          </w:divBdr>
        </w:div>
        <w:div w:id="847644609">
          <w:marLeft w:val="640"/>
          <w:marRight w:val="0"/>
          <w:marTop w:val="0"/>
          <w:marBottom w:val="0"/>
          <w:divBdr>
            <w:top w:val="none" w:sz="0" w:space="0" w:color="auto"/>
            <w:left w:val="none" w:sz="0" w:space="0" w:color="auto"/>
            <w:bottom w:val="none" w:sz="0" w:space="0" w:color="auto"/>
            <w:right w:val="none" w:sz="0" w:space="0" w:color="auto"/>
          </w:divBdr>
        </w:div>
        <w:div w:id="1016229001">
          <w:marLeft w:val="640"/>
          <w:marRight w:val="0"/>
          <w:marTop w:val="0"/>
          <w:marBottom w:val="0"/>
          <w:divBdr>
            <w:top w:val="none" w:sz="0" w:space="0" w:color="auto"/>
            <w:left w:val="none" w:sz="0" w:space="0" w:color="auto"/>
            <w:bottom w:val="none" w:sz="0" w:space="0" w:color="auto"/>
            <w:right w:val="none" w:sz="0" w:space="0" w:color="auto"/>
          </w:divBdr>
        </w:div>
        <w:div w:id="1027171539">
          <w:marLeft w:val="640"/>
          <w:marRight w:val="0"/>
          <w:marTop w:val="0"/>
          <w:marBottom w:val="0"/>
          <w:divBdr>
            <w:top w:val="none" w:sz="0" w:space="0" w:color="auto"/>
            <w:left w:val="none" w:sz="0" w:space="0" w:color="auto"/>
            <w:bottom w:val="none" w:sz="0" w:space="0" w:color="auto"/>
            <w:right w:val="none" w:sz="0" w:space="0" w:color="auto"/>
          </w:divBdr>
        </w:div>
        <w:div w:id="1272861032">
          <w:marLeft w:val="640"/>
          <w:marRight w:val="0"/>
          <w:marTop w:val="0"/>
          <w:marBottom w:val="0"/>
          <w:divBdr>
            <w:top w:val="none" w:sz="0" w:space="0" w:color="auto"/>
            <w:left w:val="none" w:sz="0" w:space="0" w:color="auto"/>
            <w:bottom w:val="none" w:sz="0" w:space="0" w:color="auto"/>
            <w:right w:val="none" w:sz="0" w:space="0" w:color="auto"/>
          </w:divBdr>
        </w:div>
        <w:div w:id="1388652512">
          <w:marLeft w:val="640"/>
          <w:marRight w:val="0"/>
          <w:marTop w:val="0"/>
          <w:marBottom w:val="0"/>
          <w:divBdr>
            <w:top w:val="none" w:sz="0" w:space="0" w:color="auto"/>
            <w:left w:val="none" w:sz="0" w:space="0" w:color="auto"/>
            <w:bottom w:val="none" w:sz="0" w:space="0" w:color="auto"/>
            <w:right w:val="none" w:sz="0" w:space="0" w:color="auto"/>
          </w:divBdr>
        </w:div>
        <w:div w:id="1395817827">
          <w:marLeft w:val="640"/>
          <w:marRight w:val="0"/>
          <w:marTop w:val="0"/>
          <w:marBottom w:val="0"/>
          <w:divBdr>
            <w:top w:val="none" w:sz="0" w:space="0" w:color="auto"/>
            <w:left w:val="none" w:sz="0" w:space="0" w:color="auto"/>
            <w:bottom w:val="none" w:sz="0" w:space="0" w:color="auto"/>
            <w:right w:val="none" w:sz="0" w:space="0" w:color="auto"/>
          </w:divBdr>
        </w:div>
        <w:div w:id="1420642009">
          <w:marLeft w:val="640"/>
          <w:marRight w:val="0"/>
          <w:marTop w:val="0"/>
          <w:marBottom w:val="0"/>
          <w:divBdr>
            <w:top w:val="none" w:sz="0" w:space="0" w:color="auto"/>
            <w:left w:val="none" w:sz="0" w:space="0" w:color="auto"/>
            <w:bottom w:val="none" w:sz="0" w:space="0" w:color="auto"/>
            <w:right w:val="none" w:sz="0" w:space="0" w:color="auto"/>
          </w:divBdr>
        </w:div>
        <w:div w:id="1668048081">
          <w:marLeft w:val="640"/>
          <w:marRight w:val="0"/>
          <w:marTop w:val="0"/>
          <w:marBottom w:val="0"/>
          <w:divBdr>
            <w:top w:val="none" w:sz="0" w:space="0" w:color="auto"/>
            <w:left w:val="none" w:sz="0" w:space="0" w:color="auto"/>
            <w:bottom w:val="none" w:sz="0" w:space="0" w:color="auto"/>
            <w:right w:val="none" w:sz="0" w:space="0" w:color="auto"/>
          </w:divBdr>
        </w:div>
        <w:div w:id="1746949026">
          <w:marLeft w:val="640"/>
          <w:marRight w:val="0"/>
          <w:marTop w:val="0"/>
          <w:marBottom w:val="0"/>
          <w:divBdr>
            <w:top w:val="none" w:sz="0" w:space="0" w:color="auto"/>
            <w:left w:val="none" w:sz="0" w:space="0" w:color="auto"/>
            <w:bottom w:val="none" w:sz="0" w:space="0" w:color="auto"/>
            <w:right w:val="none" w:sz="0" w:space="0" w:color="auto"/>
          </w:divBdr>
        </w:div>
        <w:div w:id="1795905511">
          <w:marLeft w:val="640"/>
          <w:marRight w:val="0"/>
          <w:marTop w:val="0"/>
          <w:marBottom w:val="0"/>
          <w:divBdr>
            <w:top w:val="none" w:sz="0" w:space="0" w:color="auto"/>
            <w:left w:val="none" w:sz="0" w:space="0" w:color="auto"/>
            <w:bottom w:val="none" w:sz="0" w:space="0" w:color="auto"/>
            <w:right w:val="none" w:sz="0" w:space="0" w:color="auto"/>
          </w:divBdr>
        </w:div>
        <w:div w:id="1923487625">
          <w:marLeft w:val="640"/>
          <w:marRight w:val="0"/>
          <w:marTop w:val="0"/>
          <w:marBottom w:val="0"/>
          <w:divBdr>
            <w:top w:val="none" w:sz="0" w:space="0" w:color="auto"/>
            <w:left w:val="none" w:sz="0" w:space="0" w:color="auto"/>
            <w:bottom w:val="none" w:sz="0" w:space="0" w:color="auto"/>
            <w:right w:val="none" w:sz="0" w:space="0" w:color="auto"/>
          </w:divBdr>
        </w:div>
      </w:divsChild>
    </w:div>
    <w:div w:id="1816989119">
      <w:bodyDiv w:val="1"/>
      <w:marLeft w:val="0"/>
      <w:marRight w:val="0"/>
      <w:marTop w:val="0"/>
      <w:marBottom w:val="0"/>
      <w:divBdr>
        <w:top w:val="none" w:sz="0" w:space="0" w:color="auto"/>
        <w:left w:val="none" w:sz="0" w:space="0" w:color="auto"/>
        <w:bottom w:val="none" w:sz="0" w:space="0" w:color="auto"/>
        <w:right w:val="none" w:sz="0" w:space="0" w:color="auto"/>
      </w:divBdr>
    </w:div>
    <w:div w:id="1819149550">
      <w:bodyDiv w:val="1"/>
      <w:marLeft w:val="0"/>
      <w:marRight w:val="0"/>
      <w:marTop w:val="0"/>
      <w:marBottom w:val="0"/>
      <w:divBdr>
        <w:top w:val="none" w:sz="0" w:space="0" w:color="auto"/>
        <w:left w:val="none" w:sz="0" w:space="0" w:color="auto"/>
        <w:bottom w:val="none" w:sz="0" w:space="0" w:color="auto"/>
        <w:right w:val="none" w:sz="0" w:space="0" w:color="auto"/>
      </w:divBdr>
      <w:divsChild>
        <w:div w:id="46300226">
          <w:marLeft w:val="640"/>
          <w:marRight w:val="0"/>
          <w:marTop w:val="0"/>
          <w:marBottom w:val="0"/>
          <w:divBdr>
            <w:top w:val="none" w:sz="0" w:space="0" w:color="auto"/>
            <w:left w:val="none" w:sz="0" w:space="0" w:color="auto"/>
            <w:bottom w:val="none" w:sz="0" w:space="0" w:color="auto"/>
            <w:right w:val="none" w:sz="0" w:space="0" w:color="auto"/>
          </w:divBdr>
        </w:div>
        <w:div w:id="54550796">
          <w:marLeft w:val="640"/>
          <w:marRight w:val="0"/>
          <w:marTop w:val="0"/>
          <w:marBottom w:val="0"/>
          <w:divBdr>
            <w:top w:val="none" w:sz="0" w:space="0" w:color="auto"/>
            <w:left w:val="none" w:sz="0" w:space="0" w:color="auto"/>
            <w:bottom w:val="none" w:sz="0" w:space="0" w:color="auto"/>
            <w:right w:val="none" w:sz="0" w:space="0" w:color="auto"/>
          </w:divBdr>
        </w:div>
        <w:div w:id="103428377">
          <w:marLeft w:val="640"/>
          <w:marRight w:val="0"/>
          <w:marTop w:val="0"/>
          <w:marBottom w:val="0"/>
          <w:divBdr>
            <w:top w:val="none" w:sz="0" w:space="0" w:color="auto"/>
            <w:left w:val="none" w:sz="0" w:space="0" w:color="auto"/>
            <w:bottom w:val="none" w:sz="0" w:space="0" w:color="auto"/>
            <w:right w:val="none" w:sz="0" w:space="0" w:color="auto"/>
          </w:divBdr>
        </w:div>
        <w:div w:id="149031098">
          <w:marLeft w:val="640"/>
          <w:marRight w:val="0"/>
          <w:marTop w:val="0"/>
          <w:marBottom w:val="0"/>
          <w:divBdr>
            <w:top w:val="none" w:sz="0" w:space="0" w:color="auto"/>
            <w:left w:val="none" w:sz="0" w:space="0" w:color="auto"/>
            <w:bottom w:val="none" w:sz="0" w:space="0" w:color="auto"/>
            <w:right w:val="none" w:sz="0" w:space="0" w:color="auto"/>
          </w:divBdr>
        </w:div>
        <w:div w:id="173686502">
          <w:marLeft w:val="640"/>
          <w:marRight w:val="0"/>
          <w:marTop w:val="0"/>
          <w:marBottom w:val="0"/>
          <w:divBdr>
            <w:top w:val="none" w:sz="0" w:space="0" w:color="auto"/>
            <w:left w:val="none" w:sz="0" w:space="0" w:color="auto"/>
            <w:bottom w:val="none" w:sz="0" w:space="0" w:color="auto"/>
            <w:right w:val="none" w:sz="0" w:space="0" w:color="auto"/>
          </w:divBdr>
        </w:div>
        <w:div w:id="205482917">
          <w:marLeft w:val="640"/>
          <w:marRight w:val="0"/>
          <w:marTop w:val="0"/>
          <w:marBottom w:val="0"/>
          <w:divBdr>
            <w:top w:val="none" w:sz="0" w:space="0" w:color="auto"/>
            <w:left w:val="none" w:sz="0" w:space="0" w:color="auto"/>
            <w:bottom w:val="none" w:sz="0" w:space="0" w:color="auto"/>
            <w:right w:val="none" w:sz="0" w:space="0" w:color="auto"/>
          </w:divBdr>
        </w:div>
        <w:div w:id="294989781">
          <w:marLeft w:val="640"/>
          <w:marRight w:val="0"/>
          <w:marTop w:val="0"/>
          <w:marBottom w:val="0"/>
          <w:divBdr>
            <w:top w:val="none" w:sz="0" w:space="0" w:color="auto"/>
            <w:left w:val="none" w:sz="0" w:space="0" w:color="auto"/>
            <w:bottom w:val="none" w:sz="0" w:space="0" w:color="auto"/>
            <w:right w:val="none" w:sz="0" w:space="0" w:color="auto"/>
          </w:divBdr>
        </w:div>
        <w:div w:id="298534286">
          <w:marLeft w:val="640"/>
          <w:marRight w:val="0"/>
          <w:marTop w:val="0"/>
          <w:marBottom w:val="0"/>
          <w:divBdr>
            <w:top w:val="none" w:sz="0" w:space="0" w:color="auto"/>
            <w:left w:val="none" w:sz="0" w:space="0" w:color="auto"/>
            <w:bottom w:val="none" w:sz="0" w:space="0" w:color="auto"/>
            <w:right w:val="none" w:sz="0" w:space="0" w:color="auto"/>
          </w:divBdr>
        </w:div>
        <w:div w:id="301229188">
          <w:marLeft w:val="640"/>
          <w:marRight w:val="0"/>
          <w:marTop w:val="0"/>
          <w:marBottom w:val="0"/>
          <w:divBdr>
            <w:top w:val="none" w:sz="0" w:space="0" w:color="auto"/>
            <w:left w:val="none" w:sz="0" w:space="0" w:color="auto"/>
            <w:bottom w:val="none" w:sz="0" w:space="0" w:color="auto"/>
            <w:right w:val="none" w:sz="0" w:space="0" w:color="auto"/>
          </w:divBdr>
        </w:div>
        <w:div w:id="417101711">
          <w:marLeft w:val="640"/>
          <w:marRight w:val="0"/>
          <w:marTop w:val="0"/>
          <w:marBottom w:val="0"/>
          <w:divBdr>
            <w:top w:val="none" w:sz="0" w:space="0" w:color="auto"/>
            <w:left w:val="none" w:sz="0" w:space="0" w:color="auto"/>
            <w:bottom w:val="none" w:sz="0" w:space="0" w:color="auto"/>
            <w:right w:val="none" w:sz="0" w:space="0" w:color="auto"/>
          </w:divBdr>
        </w:div>
        <w:div w:id="452485305">
          <w:marLeft w:val="640"/>
          <w:marRight w:val="0"/>
          <w:marTop w:val="0"/>
          <w:marBottom w:val="0"/>
          <w:divBdr>
            <w:top w:val="none" w:sz="0" w:space="0" w:color="auto"/>
            <w:left w:val="none" w:sz="0" w:space="0" w:color="auto"/>
            <w:bottom w:val="none" w:sz="0" w:space="0" w:color="auto"/>
            <w:right w:val="none" w:sz="0" w:space="0" w:color="auto"/>
          </w:divBdr>
        </w:div>
        <w:div w:id="521213124">
          <w:marLeft w:val="640"/>
          <w:marRight w:val="0"/>
          <w:marTop w:val="0"/>
          <w:marBottom w:val="0"/>
          <w:divBdr>
            <w:top w:val="none" w:sz="0" w:space="0" w:color="auto"/>
            <w:left w:val="none" w:sz="0" w:space="0" w:color="auto"/>
            <w:bottom w:val="none" w:sz="0" w:space="0" w:color="auto"/>
            <w:right w:val="none" w:sz="0" w:space="0" w:color="auto"/>
          </w:divBdr>
        </w:div>
        <w:div w:id="643697595">
          <w:marLeft w:val="640"/>
          <w:marRight w:val="0"/>
          <w:marTop w:val="0"/>
          <w:marBottom w:val="0"/>
          <w:divBdr>
            <w:top w:val="none" w:sz="0" w:space="0" w:color="auto"/>
            <w:left w:val="none" w:sz="0" w:space="0" w:color="auto"/>
            <w:bottom w:val="none" w:sz="0" w:space="0" w:color="auto"/>
            <w:right w:val="none" w:sz="0" w:space="0" w:color="auto"/>
          </w:divBdr>
        </w:div>
        <w:div w:id="749960088">
          <w:marLeft w:val="640"/>
          <w:marRight w:val="0"/>
          <w:marTop w:val="0"/>
          <w:marBottom w:val="0"/>
          <w:divBdr>
            <w:top w:val="none" w:sz="0" w:space="0" w:color="auto"/>
            <w:left w:val="none" w:sz="0" w:space="0" w:color="auto"/>
            <w:bottom w:val="none" w:sz="0" w:space="0" w:color="auto"/>
            <w:right w:val="none" w:sz="0" w:space="0" w:color="auto"/>
          </w:divBdr>
        </w:div>
        <w:div w:id="763575499">
          <w:marLeft w:val="640"/>
          <w:marRight w:val="0"/>
          <w:marTop w:val="0"/>
          <w:marBottom w:val="0"/>
          <w:divBdr>
            <w:top w:val="none" w:sz="0" w:space="0" w:color="auto"/>
            <w:left w:val="none" w:sz="0" w:space="0" w:color="auto"/>
            <w:bottom w:val="none" w:sz="0" w:space="0" w:color="auto"/>
            <w:right w:val="none" w:sz="0" w:space="0" w:color="auto"/>
          </w:divBdr>
        </w:div>
        <w:div w:id="764961556">
          <w:marLeft w:val="640"/>
          <w:marRight w:val="0"/>
          <w:marTop w:val="0"/>
          <w:marBottom w:val="0"/>
          <w:divBdr>
            <w:top w:val="none" w:sz="0" w:space="0" w:color="auto"/>
            <w:left w:val="none" w:sz="0" w:space="0" w:color="auto"/>
            <w:bottom w:val="none" w:sz="0" w:space="0" w:color="auto"/>
            <w:right w:val="none" w:sz="0" w:space="0" w:color="auto"/>
          </w:divBdr>
        </w:div>
        <w:div w:id="914316207">
          <w:marLeft w:val="640"/>
          <w:marRight w:val="0"/>
          <w:marTop w:val="0"/>
          <w:marBottom w:val="0"/>
          <w:divBdr>
            <w:top w:val="none" w:sz="0" w:space="0" w:color="auto"/>
            <w:left w:val="none" w:sz="0" w:space="0" w:color="auto"/>
            <w:bottom w:val="none" w:sz="0" w:space="0" w:color="auto"/>
            <w:right w:val="none" w:sz="0" w:space="0" w:color="auto"/>
          </w:divBdr>
        </w:div>
        <w:div w:id="950477203">
          <w:marLeft w:val="640"/>
          <w:marRight w:val="0"/>
          <w:marTop w:val="0"/>
          <w:marBottom w:val="0"/>
          <w:divBdr>
            <w:top w:val="none" w:sz="0" w:space="0" w:color="auto"/>
            <w:left w:val="none" w:sz="0" w:space="0" w:color="auto"/>
            <w:bottom w:val="none" w:sz="0" w:space="0" w:color="auto"/>
            <w:right w:val="none" w:sz="0" w:space="0" w:color="auto"/>
          </w:divBdr>
        </w:div>
        <w:div w:id="955480569">
          <w:marLeft w:val="640"/>
          <w:marRight w:val="0"/>
          <w:marTop w:val="0"/>
          <w:marBottom w:val="0"/>
          <w:divBdr>
            <w:top w:val="none" w:sz="0" w:space="0" w:color="auto"/>
            <w:left w:val="none" w:sz="0" w:space="0" w:color="auto"/>
            <w:bottom w:val="none" w:sz="0" w:space="0" w:color="auto"/>
            <w:right w:val="none" w:sz="0" w:space="0" w:color="auto"/>
          </w:divBdr>
        </w:div>
        <w:div w:id="1012954739">
          <w:marLeft w:val="640"/>
          <w:marRight w:val="0"/>
          <w:marTop w:val="0"/>
          <w:marBottom w:val="0"/>
          <w:divBdr>
            <w:top w:val="none" w:sz="0" w:space="0" w:color="auto"/>
            <w:left w:val="none" w:sz="0" w:space="0" w:color="auto"/>
            <w:bottom w:val="none" w:sz="0" w:space="0" w:color="auto"/>
            <w:right w:val="none" w:sz="0" w:space="0" w:color="auto"/>
          </w:divBdr>
        </w:div>
        <w:div w:id="1051616297">
          <w:marLeft w:val="640"/>
          <w:marRight w:val="0"/>
          <w:marTop w:val="0"/>
          <w:marBottom w:val="0"/>
          <w:divBdr>
            <w:top w:val="none" w:sz="0" w:space="0" w:color="auto"/>
            <w:left w:val="none" w:sz="0" w:space="0" w:color="auto"/>
            <w:bottom w:val="none" w:sz="0" w:space="0" w:color="auto"/>
            <w:right w:val="none" w:sz="0" w:space="0" w:color="auto"/>
          </w:divBdr>
        </w:div>
        <w:div w:id="1076172721">
          <w:marLeft w:val="640"/>
          <w:marRight w:val="0"/>
          <w:marTop w:val="0"/>
          <w:marBottom w:val="0"/>
          <w:divBdr>
            <w:top w:val="none" w:sz="0" w:space="0" w:color="auto"/>
            <w:left w:val="none" w:sz="0" w:space="0" w:color="auto"/>
            <w:bottom w:val="none" w:sz="0" w:space="0" w:color="auto"/>
            <w:right w:val="none" w:sz="0" w:space="0" w:color="auto"/>
          </w:divBdr>
        </w:div>
        <w:div w:id="1115633901">
          <w:marLeft w:val="640"/>
          <w:marRight w:val="0"/>
          <w:marTop w:val="0"/>
          <w:marBottom w:val="0"/>
          <w:divBdr>
            <w:top w:val="none" w:sz="0" w:space="0" w:color="auto"/>
            <w:left w:val="none" w:sz="0" w:space="0" w:color="auto"/>
            <w:bottom w:val="none" w:sz="0" w:space="0" w:color="auto"/>
            <w:right w:val="none" w:sz="0" w:space="0" w:color="auto"/>
          </w:divBdr>
        </w:div>
        <w:div w:id="1256088037">
          <w:marLeft w:val="640"/>
          <w:marRight w:val="0"/>
          <w:marTop w:val="0"/>
          <w:marBottom w:val="0"/>
          <w:divBdr>
            <w:top w:val="none" w:sz="0" w:space="0" w:color="auto"/>
            <w:left w:val="none" w:sz="0" w:space="0" w:color="auto"/>
            <w:bottom w:val="none" w:sz="0" w:space="0" w:color="auto"/>
            <w:right w:val="none" w:sz="0" w:space="0" w:color="auto"/>
          </w:divBdr>
        </w:div>
        <w:div w:id="1297878538">
          <w:marLeft w:val="640"/>
          <w:marRight w:val="0"/>
          <w:marTop w:val="0"/>
          <w:marBottom w:val="0"/>
          <w:divBdr>
            <w:top w:val="none" w:sz="0" w:space="0" w:color="auto"/>
            <w:left w:val="none" w:sz="0" w:space="0" w:color="auto"/>
            <w:bottom w:val="none" w:sz="0" w:space="0" w:color="auto"/>
            <w:right w:val="none" w:sz="0" w:space="0" w:color="auto"/>
          </w:divBdr>
        </w:div>
        <w:div w:id="1323702206">
          <w:marLeft w:val="640"/>
          <w:marRight w:val="0"/>
          <w:marTop w:val="0"/>
          <w:marBottom w:val="0"/>
          <w:divBdr>
            <w:top w:val="none" w:sz="0" w:space="0" w:color="auto"/>
            <w:left w:val="none" w:sz="0" w:space="0" w:color="auto"/>
            <w:bottom w:val="none" w:sz="0" w:space="0" w:color="auto"/>
            <w:right w:val="none" w:sz="0" w:space="0" w:color="auto"/>
          </w:divBdr>
        </w:div>
        <w:div w:id="1345397543">
          <w:marLeft w:val="640"/>
          <w:marRight w:val="0"/>
          <w:marTop w:val="0"/>
          <w:marBottom w:val="0"/>
          <w:divBdr>
            <w:top w:val="none" w:sz="0" w:space="0" w:color="auto"/>
            <w:left w:val="none" w:sz="0" w:space="0" w:color="auto"/>
            <w:bottom w:val="none" w:sz="0" w:space="0" w:color="auto"/>
            <w:right w:val="none" w:sz="0" w:space="0" w:color="auto"/>
          </w:divBdr>
        </w:div>
        <w:div w:id="1346783864">
          <w:marLeft w:val="640"/>
          <w:marRight w:val="0"/>
          <w:marTop w:val="0"/>
          <w:marBottom w:val="0"/>
          <w:divBdr>
            <w:top w:val="none" w:sz="0" w:space="0" w:color="auto"/>
            <w:left w:val="none" w:sz="0" w:space="0" w:color="auto"/>
            <w:bottom w:val="none" w:sz="0" w:space="0" w:color="auto"/>
            <w:right w:val="none" w:sz="0" w:space="0" w:color="auto"/>
          </w:divBdr>
        </w:div>
        <w:div w:id="1521579929">
          <w:marLeft w:val="640"/>
          <w:marRight w:val="0"/>
          <w:marTop w:val="0"/>
          <w:marBottom w:val="0"/>
          <w:divBdr>
            <w:top w:val="none" w:sz="0" w:space="0" w:color="auto"/>
            <w:left w:val="none" w:sz="0" w:space="0" w:color="auto"/>
            <w:bottom w:val="none" w:sz="0" w:space="0" w:color="auto"/>
            <w:right w:val="none" w:sz="0" w:space="0" w:color="auto"/>
          </w:divBdr>
        </w:div>
        <w:div w:id="1572037847">
          <w:marLeft w:val="640"/>
          <w:marRight w:val="0"/>
          <w:marTop w:val="0"/>
          <w:marBottom w:val="0"/>
          <w:divBdr>
            <w:top w:val="none" w:sz="0" w:space="0" w:color="auto"/>
            <w:left w:val="none" w:sz="0" w:space="0" w:color="auto"/>
            <w:bottom w:val="none" w:sz="0" w:space="0" w:color="auto"/>
            <w:right w:val="none" w:sz="0" w:space="0" w:color="auto"/>
          </w:divBdr>
        </w:div>
        <w:div w:id="1616206730">
          <w:marLeft w:val="640"/>
          <w:marRight w:val="0"/>
          <w:marTop w:val="0"/>
          <w:marBottom w:val="0"/>
          <w:divBdr>
            <w:top w:val="none" w:sz="0" w:space="0" w:color="auto"/>
            <w:left w:val="none" w:sz="0" w:space="0" w:color="auto"/>
            <w:bottom w:val="none" w:sz="0" w:space="0" w:color="auto"/>
            <w:right w:val="none" w:sz="0" w:space="0" w:color="auto"/>
          </w:divBdr>
        </w:div>
        <w:div w:id="1626694883">
          <w:marLeft w:val="640"/>
          <w:marRight w:val="0"/>
          <w:marTop w:val="0"/>
          <w:marBottom w:val="0"/>
          <w:divBdr>
            <w:top w:val="none" w:sz="0" w:space="0" w:color="auto"/>
            <w:left w:val="none" w:sz="0" w:space="0" w:color="auto"/>
            <w:bottom w:val="none" w:sz="0" w:space="0" w:color="auto"/>
            <w:right w:val="none" w:sz="0" w:space="0" w:color="auto"/>
          </w:divBdr>
        </w:div>
        <w:div w:id="1668635421">
          <w:marLeft w:val="640"/>
          <w:marRight w:val="0"/>
          <w:marTop w:val="0"/>
          <w:marBottom w:val="0"/>
          <w:divBdr>
            <w:top w:val="none" w:sz="0" w:space="0" w:color="auto"/>
            <w:left w:val="none" w:sz="0" w:space="0" w:color="auto"/>
            <w:bottom w:val="none" w:sz="0" w:space="0" w:color="auto"/>
            <w:right w:val="none" w:sz="0" w:space="0" w:color="auto"/>
          </w:divBdr>
        </w:div>
        <w:div w:id="1674642405">
          <w:marLeft w:val="640"/>
          <w:marRight w:val="0"/>
          <w:marTop w:val="0"/>
          <w:marBottom w:val="0"/>
          <w:divBdr>
            <w:top w:val="none" w:sz="0" w:space="0" w:color="auto"/>
            <w:left w:val="none" w:sz="0" w:space="0" w:color="auto"/>
            <w:bottom w:val="none" w:sz="0" w:space="0" w:color="auto"/>
            <w:right w:val="none" w:sz="0" w:space="0" w:color="auto"/>
          </w:divBdr>
        </w:div>
        <w:div w:id="1707480960">
          <w:marLeft w:val="640"/>
          <w:marRight w:val="0"/>
          <w:marTop w:val="0"/>
          <w:marBottom w:val="0"/>
          <w:divBdr>
            <w:top w:val="none" w:sz="0" w:space="0" w:color="auto"/>
            <w:left w:val="none" w:sz="0" w:space="0" w:color="auto"/>
            <w:bottom w:val="none" w:sz="0" w:space="0" w:color="auto"/>
            <w:right w:val="none" w:sz="0" w:space="0" w:color="auto"/>
          </w:divBdr>
        </w:div>
        <w:div w:id="1749764263">
          <w:marLeft w:val="640"/>
          <w:marRight w:val="0"/>
          <w:marTop w:val="0"/>
          <w:marBottom w:val="0"/>
          <w:divBdr>
            <w:top w:val="none" w:sz="0" w:space="0" w:color="auto"/>
            <w:left w:val="none" w:sz="0" w:space="0" w:color="auto"/>
            <w:bottom w:val="none" w:sz="0" w:space="0" w:color="auto"/>
            <w:right w:val="none" w:sz="0" w:space="0" w:color="auto"/>
          </w:divBdr>
        </w:div>
        <w:div w:id="1780641837">
          <w:marLeft w:val="640"/>
          <w:marRight w:val="0"/>
          <w:marTop w:val="0"/>
          <w:marBottom w:val="0"/>
          <w:divBdr>
            <w:top w:val="none" w:sz="0" w:space="0" w:color="auto"/>
            <w:left w:val="none" w:sz="0" w:space="0" w:color="auto"/>
            <w:bottom w:val="none" w:sz="0" w:space="0" w:color="auto"/>
            <w:right w:val="none" w:sz="0" w:space="0" w:color="auto"/>
          </w:divBdr>
        </w:div>
        <w:div w:id="1792702754">
          <w:marLeft w:val="640"/>
          <w:marRight w:val="0"/>
          <w:marTop w:val="0"/>
          <w:marBottom w:val="0"/>
          <w:divBdr>
            <w:top w:val="none" w:sz="0" w:space="0" w:color="auto"/>
            <w:left w:val="none" w:sz="0" w:space="0" w:color="auto"/>
            <w:bottom w:val="none" w:sz="0" w:space="0" w:color="auto"/>
            <w:right w:val="none" w:sz="0" w:space="0" w:color="auto"/>
          </w:divBdr>
        </w:div>
        <w:div w:id="1803384088">
          <w:marLeft w:val="640"/>
          <w:marRight w:val="0"/>
          <w:marTop w:val="0"/>
          <w:marBottom w:val="0"/>
          <w:divBdr>
            <w:top w:val="none" w:sz="0" w:space="0" w:color="auto"/>
            <w:left w:val="none" w:sz="0" w:space="0" w:color="auto"/>
            <w:bottom w:val="none" w:sz="0" w:space="0" w:color="auto"/>
            <w:right w:val="none" w:sz="0" w:space="0" w:color="auto"/>
          </w:divBdr>
        </w:div>
        <w:div w:id="1821000038">
          <w:marLeft w:val="640"/>
          <w:marRight w:val="0"/>
          <w:marTop w:val="0"/>
          <w:marBottom w:val="0"/>
          <w:divBdr>
            <w:top w:val="none" w:sz="0" w:space="0" w:color="auto"/>
            <w:left w:val="none" w:sz="0" w:space="0" w:color="auto"/>
            <w:bottom w:val="none" w:sz="0" w:space="0" w:color="auto"/>
            <w:right w:val="none" w:sz="0" w:space="0" w:color="auto"/>
          </w:divBdr>
        </w:div>
        <w:div w:id="1860198946">
          <w:marLeft w:val="640"/>
          <w:marRight w:val="0"/>
          <w:marTop w:val="0"/>
          <w:marBottom w:val="0"/>
          <w:divBdr>
            <w:top w:val="none" w:sz="0" w:space="0" w:color="auto"/>
            <w:left w:val="none" w:sz="0" w:space="0" w:color="auto"/>
            <w:bottom w:val="none" w:sz="0" w:space="0" w:color="auto"/>
            <w:right w:val="none" w:sz="0" w:space="0" w:color="auto"/>
          </w:divBdr>
        </w:div>
        <w:div w:id="1865745645">
          <w:marLeft w:val="640"/>
          <w:marRight w:val="0"/>
          <w:marTop w:val="0"/>
          <w:marBottom w:val="0"/>
          <w:divBdr>
            <w:top w:val="none" w:sz="0" w:space="0" w:color="auto"/>
            <w:left w:val="none" w:sz="0" w:space="0" w:color="auto"/>
            <w:bottom w:val="none" w:sz="0" w:space="0" w:color="auto"/>
            <w:right w:val="none" w:sz="0" w:space="0" w:color="auto"/>
          </w:divBdr>
        </w:div>
        <w:div w:id="1868181128">
          <w:marLeft w:val="640"/>
          <w:marRight w:val="0"/>
          <w:marTop w:val="0"/>
          <w:marBottom w:val="0"/>
          <w:divBdr>
            <w:top w:val="none" w:sz="0" w:space="0" w:color="auto"/>
            <w:left w:val="none" w:sz="0" w:space="0" w:color="auto"/>
            <w:bottom w:val="none" w:sz="0" w:space="0" w:color="auto"/>
            <w:right w:val="none" w:sz="0" w:space="0" w:color="auto"/>
          </w:divBdr>
        </w:div>
        <w:div w:id="1959481782">
          <w:marLeft w:val="640"/>
          <w:marRight w:val="0"/>
          <w:marTop w:val="0"/>
          <w:marBottom w:val="0"/>
          <w:divBdr>
            <w:top w:val="none" w:sz="0" w:space="0" w:color="auto"/>
            <w:left w:val="none" w:sz="0" w:space="0" w:color="auto"/>
            <w:bottom w:val="none" w:sz="0" w:space="0" w:color="auto"/>
            <w:right w:val="none" w:sz="0" w:space="0" w:color="auto"/>
          </w:divBdr>
        </w:div>
        <w:div w:id="2014792177">
          <w:marLeft w:val="640"/>
          <w:marRight w:val="0"/>
          <w:marTop w:val="0"/>
          <w:marBottom w:val="0"/>
          <w:divBdr>
            <w:top w:val="none" w:sz="0" w:space="0" w:color="auto"/>
            <w:left w:val="none" w:sz="0" w:space="0" w:color="auto"/>
            <w:bottom w:val="none" w:sz="0" w:space="0" w:color="auto"/>
            <w:right w:val="none" w:sz="0" w:space="0" w:color="auto"/>
          </w:divBdr>
        </w:div>
        <w:div w:id="2020887242">
          <w:marLeft w:val="640"/>
          <w:marRight w:val="0"/>
          <w:marTop w:val="0"/>
          <w:marBottom w:val="0"/>
          <w:divBdr>
            <w:top w:val="none" w:sz="0" w:space="0" w:color="auto"/>
            <w:left w:val="none" w:sz="0" w:space="0" w:color="auto"/>
            <w:bottom w:val="none" w:sz="0" w:space="0" w:color="auto"/>
            <w:right w:val="none" w:sz="0" w:space="0" w:color="auto"/>
          </w:divBdr>
        </w:div>
        <w:div w:id="2073624879">
          <w:marLeft w:val="640"/>
          <w:marRight w:val="0"/>
          <w:marTop w:val="0"/>
          <w:marBottom w:val="0"/>
          <w:divBdr>
            <w:top w:val="none" w:sz="0" w:space="0" w:color="auto"/>
            <w:left w:val="none" w:sz="0" w:space="0" w:color="auto"/>
            <w:bottom w:val="none" w:sz="0" w:space="0" w:color="auto"/>
            <w:right w:val="none" w:sz="0" w:space="0" w:color="auto"/>
          </w:divBdr>
        </w:div>
        <w:div w:id="2087141768">
          <w:marLeft w:val="640"/>
          <w:marRight w:val="0"/>
          <w:marTop w:val="0"/>
          <w:marBottom w:val="0"/>
          <w:divBdr>
            <w:top w:val="none" w:sz="0" w:space="0" w:color="auto"/>
            <w:left w:val="none" w:sz="0" w:space="0" w:color="auto"/>
            <w:bottom w:val="none" w:sz="0" w:space="0" w:color="auto"/>
            <w:right w:val="none" w:sz="0" w:space="0" w:color="auto"/>
          </w:divBdr>
        </w:div>
      </w:divsChild>
    </w:div>
    <w:div w:id="1830367500">
      <w:bodyDiv w:val="1"/>
      <w:marLeft w:val="0"/>
      <w:marRight w:val="0"/>
      <w:marTop w:val="0"/>
      <w:marBottom w:val="0"/>
      <w:divBdr>
        <w:top w:val="none" w:sz="0" w:space="0" w:color="auto"/>
        <w:left w:val="none" w:sz="0" w:space="0" w:color="auto"/>
        <w:bottom w:val="none" w:sz="0" w:space="0" w:color="auto"/>
        <w:right w:val="none" w:sz="0" w:space="0" w:color="auto"/>
      </w:divBdr>
      <w:divsChild>
        <w:div w:id="80294268">
          <w:marLeft w:val="640"/>
          <w:marRight w:val="0"/>
          <w:marTop w:val="0"/>
          <w:marBottom w:val="0"/>
          <w:divBdr>
            <w:top w:val="none" w:sz="0" w:space="0" w:color="auto"/>
            <w:left w:val="none" w:sz="0" w:space="0" w:color="auto"/>
            <w:bottom w:val="none" w:sz="0" w:space="0" w:color="auto"/>
            <w:right w:val="none" w:sz="0" w:space="0" w:color="auto"/>
          </w:divBdr>
        </w:div>
        <w:div w:id="108017672">
          <w:marLeft w:val="640"/>
          <w:marRight w:val="0"/>
          <w:marTop w:val="0"/>
          <w:marBottom w:val="0"/>
          <w:divBdr>
            <w:top w:val="none" w:sz="0" w:space="0" w:color="auto"/>
            <w:left w:val="none" w:sz="0" w:space="0" w:color="auto"/>
            <w:bottom w:val="none" w:sz="0" w:space="0" w:color="auto"/>
            <w:right w:val="none" w:sz="0" w:space="0" w:color="auto"/>
          </w:divBdr>
        </w:div>
        <w:div w:id="157691487">
          <w:marLeft w:val="640"/>
          <w:marRight w:val="0"/>
          <w:marTop w:val="0"/>
          <w:marBottom w:val="0"/>
          <w:divBdr>
            <w:top w:val="none" w:sz="0" w:space="0" w:color="auto"/>
            <w:left w:val="none" w:sz="0" w:space="0" w:color="auto"/>
            <w:bottom w:val="none" w:sz="0" w:space="0" w:color="auto"/>
            <w:right w:val="none" w:sz="0" w:space="0" w:color="auto"/>
          </w:divBdr>
        </w:div>
        <w:div w:id="202134147">
          <w:marLeft w:val="640"/>
          <w:marRight w:val="0"/>
          <w:marTop w:val="0"/>
          <w:marBottom w:val="0"/>
          <w:divBdr>
            <w:top w:val="none" w:sz="0" w:space="0" w:color="auto"/>
            <w:left w:val="none" w:sz="0" w:space="0" w:color="auto"/>
            <w:bottom w:val="none" w:sz="0" w:space="0" w:color="auto"/>
            <w:right w:val="none" w:sz="0" w:space="0" w:color="auto"/>
          </w:divBdr>
        </w:div>
        <w:div w:id="206259999">
          <w:marLeft w:val="640"/>
          <w:marRight w:val="0"/>
          <w:marTop w:val="0"/>
          <w:marBottom w:val="0"/>
          <w:divBdr>
            <w:top w:val="none" w:sz="0" w:space="0" w:color="auto"/>
            <w:left w:val="none" w:sz="0" w:space="0" w:color="auto"/>
            <w:bottom w:val="none" w:sz="0" w:space="0" w:color="auto"/>
            <w:right w:val="none" w:sz="0" w:space="0" w:color="auto"/>
          </w:divBdr>
        </w:div>
        <w:div w:id="220482324">
          <w:marLeft w:val="640"/>
          <w:marRight w:val="0"/>
          <w:marTop w:val="0"/>
          <w:marBottom w:val="0"/>
          <w:divBdr>
            <w:top w:val="none" w:sz="0" w:space="0" w:color="auto"/>
            <w:left w:val="none" w:sz="0" w:space="0" w:color="auto"/>
            <w:bottom w:val="none" w:sz="0" w:space="0" w:color="auto"/>
            <w:right w:val="none" w:sz="0" w:space="0" w:color="auto"/>
          </w:divBdr>
        </w:div>
        <w:div w:id="287976844">
          <w:marLeft w:val="640"/>
          <w:marRight w:val="0"/>
          <w:marTop w:val="0"/>
          <w:marBottom w:val="0"/>
          <w:divBdr>
            <w:top w:val="none" w:sz="0" w:space="0" w:color="auto"/>
            <w:left w:val="none" w:sz="0" w:space="0" w:color="auto"/>
            <w:bottom w:val="none" w:sz="0" w:space="0" w:color="auto"/>
            <w:right w:val="none" w:sz="0" w:space="0" w:color="auto"/>
          </w:divBdr>
        </w:div>
        <w:div w:id="319161682">
          <w:marLeft w:val="640"/>
          <w:marRight w:val="0"/>
          <w:marTop w:val="0"/>
          <w:marBottom w:val="0"/>
          <w:divBdr>
            <w:top w:val="none" w:sz="0" w:space="0" w:color="auto"/>
            <w:left w:val="none" w:sz="0" w:space="0" w:color="auto"/>
            <w:bottom w:val="none" w:sz="0" w:space="0" w:color="auto"/>
            <w:right w:val="none" w:sz="0" w:space="0" w:color="auto"/>
          </w:divBdr>
        </w:div>
        <w:div w:id="331881004">
          <w:marLeft w:val="640"/>
          <w:marRight w:val="0"/>
          <w:marTop w:val="0"/>
          <w:marBottom w:val="0"/>
          <w:divBdr>
            <w:top w:val="none" w:sz="0" w:space="0" w:color="auto"/>
            <w:left w:val="none" w:sz="0" w:space="0" w:color="auto"/>
            <w:bottom w:val="none" w:sz="0" w:space="0" w:color="auto"/>
            <w:right w:val="none" w:sz="0" w:space="0" w:color="auto"/>
          </w:divBdr>
        </w:div>
        <w:div w:id="343632425">
          <w:marLeft w:val="640"/>
          <w:marRight w:val="0"/>
          <w:marTop w:val="0"/>
          <w:marBottom w:val="0"/>
          <w:divBdr>
            <w:top w:val="none" w:sz="0" w:space="0" w:color="auto"/>
            <w:left w:val="none" w:sz="0" w:space="0" w:color="auto"/>
            <w:bottom w:val="none" w:sz="0" w:space="0" w:color="auto"/>
            <w:right w:val="none" w:sz="0" w:space="0" w:color="auto"/>
          </w:divBdr>
        </w:div>
        <w:div w:id="357587823">
          <w:marLeft w:val="640"/>
          <w:marRight w:val="0"/>
          <w:marTop w:val="0"/>
          <w:marBottom w:val="0"/>
          <w:divBdr>
            <w:top w:val="none" w:sz="0" w:space="0" w:color="auto"/>
            <w:left w:val="none" w:sz="0" w:space="0" w:color="auto"/>
            <w:bottom w:val="none" w:sz="0" w:space="0" w:color="auto"/>
            <w:right w:val="none" w:sz="0" w:space="0" w:color="auto"/>
          </w:divBdr>
        </w:div>
        <w:div w:id="395393697">
          <w:marLeft w:val="640"/>
          <w:marRight w:val="0"/>
          <w:marTop w:val="0"/>
          <w:marBottom w:val="0"/>
          <w:divBdr>
            <w:top w:val="none" w:sz="0" w:space="0" w:color="auto"/>
            <w:left w:val="none" w:sz="0" w:space="0" w:color="auto"/>
            <w:bottom w:val="none" w:sz="0" w:space="0" w:color="auto"/>
            <w:right w:val="none" w:sz="0" w:space="0" w:color="auto"/>
          </w:divBdr>
        </w:div>
        <w:div w:id="405733501">
          <w:marLeft w:val="640"/>
          <w:marRight w:val="0"/>
          <w:marTop w:val="0"/>
          <w:marBottom w:val="0"/>
          <w:divBdr>
            <w:top w:val="none" w:sz="0" w:space="0" w:color="auto"/>
            <w:left w:val="none" w:sz="0" w:space="0" w:color="auto"/>
            <w:bottom w:val="none" w:sz="0" w:space="0" w:color="auto"/>
            <w:right w:val="none" w:sz="0" w:space="0" w:color="auto"/>
          </w:divBdr>
        </w:div>
        <w:div w:id="449127611">
          <w:marLeft w:val="640"/>
          <w:marRight w:val="0"/>
          <w:marTop w:val="0"/>
          <w:marBottom w:val="0"/>
          <w:divBdr>
            <w:top w:val="none" w:sz="0" w:space="0" w:color="auto"/>
            <w:left w:val="none" w:sz="0" w:space="0" w:color="auto"/>
            <w:bottom w:val="none" w:sz="0" w:space="0" w:color="auto"/>
            <w:right w:val="none" w:sz="0" w:space="0" w:color="auto"/>
          </w:divBdr>
        </w:div>
        <w:div w:id="594247211">
          <w:marLeft w:val="640"/>
          <w:marRight w:val="0"/>
          <w:marTop w:val="0"/>
          <w:marBottom w:val="0"/>
          <w:divBdr>
            <w:top w:val="none" w:sz="0" w:space="0" w:color="auto"/>
            <w:left w:val="none" w:sz="0" w:space="0" w:color="auto"/>
            <w:bottom w:val="none" w:sz="0" w:space="0" w:color="auto"/>
            <w:right w:val="none" w:sz="0" w:space="0" w:color="auto"/>
          </w:divBdr>
        </w:div>
        <w:div w:id="603616378">
          <w:marLeft w:val="640"/>
          <w:marRight w:val="0"/>
          <w:marTop w:val="0"/>
          <w:marBottom w:val="0"/>
          <w:divBdr>
            <w:top w:val="none" w:sz="0" w:space="0" w:color="auto"/>
            <w:left w:val="none" w:sz="0" w:space="0" w:color="auto"/>
            <w:bottom w:val="none" w:sz="0" w:space="0" w:color="auto"/>
            <w:right w:val="none" w:sz="0" w:space="0" w:color="auto"/>
          </w:divBdr>
        </w:div>
        <w:div w:id="682779822">
          <w:marLeft w:val="640"/>
          <w:marRight w:val="0"/>
          <w:marTop w:val="0"/>
          <w:marBottom w:val="0"/>
          <w:divBdr>
            <w:top w:val="none" w:sz="0" w:space="0" w:color="auto"/>
            <w:left w:val="none" w:sz="0" w:space="0" w:color="auto"/>
            <w:bottom w:val="none" w:sz="0" w:space="0" w:color="auto"/>
            <w:right w:val="none" w:sz="0" w:space="0" w:color="auto"/>
          </w:divBdr>
        </w:div>
        <w:div w:id="724373346">
          <w:marLeft w:val="640"/>
          <w:marRight w:val="0"/>
          <w:marTop w:val="0"/>
          <w:marBottom w:val="0"/>
          <w:divBdr>
            <w:top w:val="none" w:sz="0" w:space="0" w:color="auto"/>
            <w:left w:val="none" w:sz="0" w:space="0" w:color="auto"/>
            <w:bottom w:val="none" w:sz="0" w:space="0" w:color="auto"/>
            <w:right w:val="none" w:sz="0" w:space="0" w:color="auto"/>
          </w:divBdr>
        </w:div>
        <w:div w:id="779111321">
          <w:marLeft w:val="640"/>
          <w:marRight w:val="0"/>
          <w:marTop w:val="0"/>
          <w:marBottom w:val="0"/>
          <w:divBdr>
            <w:top w:val="none" w:sz="0" w:space="0" w:color="auto"/>
            <w:left w:val="none" w:sz="0" w:space="0" w:color="auto"/>
            <w:bottom w:val="none" w:sz="0" w:space="0" w:color="auto"/>
            <w:right w:val="none" w:sz="0" w:space="0" w:color="auto"/>
          </w:divBdr>
        </w:div>
        <w:div w:id="836265895">
          <w:marLeft w:val="640"/>
          <w:marRight w:val="0"/>
          <w:marTop w:val="0"/>
          <w:marBottom w:val="0"/>
          <w:divBdr>
            <w:top w:val="none" w:sz="0" w:space="0" w:color="auto"/>
            <w:left w:val="none" w:sz="0" w:space="0" w:color="auto"/>
            <w:bottom w:val="none" w:sz="0" w:space="0" w:color="auto"/>
            <w:right w:val="none" w:sz="0" w:space="0" w:color="auto"/>
          </w:divBdr>
        </w:div>
        <w:div w:id="865942652">
          <w:marLeft w:val="640"/>
          <w:marRight w:val="0"/>
          <w:marTop w:val="0"/>
          <w:marBottom w:val="0"/>
          <w:divBdr>
            <w:top w:val="none" w:sz="0" w:space="0" w:color="auto"/>
            <w:left w:val="none" w:sz="0" w:space="0" w:color="auto"/>
            <w:bottom w:val="none" w:sz="0" w:space="0" w:color="auto"/>
            <w:right w:val="none" w:sz="0" w:space="0" w:color="auto"/>
          </w:divBdr>
        </w:div>
        <w:div w:id="963536155">
          <w:marLeft w:val="640"/>
          <w:marRight w:val="0"/>
          <w:marTop w:val="0"/>
          <w:marBottom w:val="0"/>
          <w:divBdr>
            <w:top w:val="none" w:sz="0" w:space="0" w:color="auto"/>
            <w:left w:val="none" w:sz="0" w:space="0" w:color="auto"/>
            <w:bottom w:val="none" w:sz="0" w:space="0" w:color="auto"/>
            <w:right w:val="none" w:sz="0" w:space="0" w:color="auto"/>
          </w:divBdr>
        </w:div>
        <w:div w:id="1198933020">
          <w:marLeft w:val="640"/>
          <w:marRight w:val="0"/>
          <w:marTop w:val="0"/>
          <w:marBottom w:val="0"/>
          <w:divBdr>
            <w:top w:val="none" w:sz="0" w:space="0" w:color="auto"/>
            <w:left w:val="none" w:sz="0" w:space="0" w:color="auto"/>
            <w:bottom w:val="none" w:sz="0" w:space="0" w:color="auto"/>
            <w:right w:val="none" w:sz="0" w:space="0" w:color="auto"/>
          </w:divBdr>
        </w:div>
        <w:div w:id="1200164915">
          <w:marLeft w:val="640"/>
          <w:marRight w:val="0"/>
          <w:marTop w:val="0"/>
          <w:marBottom w:val="0"/>
          <w:divBdr>
            <w:top w:val="none" w:sz="0" w:space="0" w:color="auto"/>
            <w:left w:val="none" w:sz="0" w:space="0" w:color="auto"/>
            <w:bottom w:val="none" w:sz="0" w:space="0" w:color="auto"/>
            <w:right w:val="none" w:sz="0" w:space="0" w:color="auto"/>
          </w:divBdr>
        </w:div>
        <w:div w:id="1215849876">
          <w:marLeft w:val="640"/>
          <w:marRight w:val="0"/>
          <w:marTop w:val="0"/>
          <w:marBottom w:val="0"/>
          <w:divBdr>
            <w:top w:val="none" w:sz="0" w:space="0" w:color="auto"/>
            <w:left w:val="none" w:sz="0" w:space="0" w:color="auto"/>
            <w:bottom w:val="none" w:sz="0" w:space="0" w:color="auto"/>
            <w:right w:val="none" w:sz="0" w:space="0" w:color="auto"/>
          </w:divBdr>
        </w:div>
        <w:div w:id="1303850562">
          <w:marLeft w:val="640"/>
          <w:marRight w:val="0"/>
          <w:marTop w:val="0"/>
          <w:marBottom w:val="0"/>
          <w:divBdr>
            <w:top w:val="none" w:sz="0" w:space="0" w:color="auto"/>
            <w:left w:val="none" w:sz="0" w:space="0" w:color="auto"/>
            <w:bottom w:val="none" w:sz="0" w:space="0" w:color="auto"/>
            <w:right w:val="none" w:sz="0" w:space="0" w:color="auto"/>
          </w:divBdr>
        </w:div>
        <w:div w:id="1308977267">
          <w:marLeft w:val="640"/>
          <w:marRight w:val="0"/>
          <w:marTop w:val="0"/>
          <w:marBottom w:val="0"/>
          <w:divBdr>
            <w:top w:val="none" w:sz="0" w:space="0" w:color="auto"/>
            <w:left w:val="none" w:sz="0" w:space="0" w:color="auto"/>
            <w:bottom w:val="none" w:sz="0" w:space="0" w:color="auto"/>
            <w:right w:val="none" w:sz="0" w:space="0" w:color="auto"/>
          </w:divBdr>
        </w:div>
        <w:div w:id="1330402668">
          <w:marLeft w:val="640"/>
          <w:marRight w:val="0"/>
          <w:marTop w:val="0"/>
          <w:marBottom w:val="0"/>
          <w:divBdr>
            <w:top w:val="none" w:sz="0" w:space="0" w:color="auto"/>
            <w:left w:val="none" w:sz="0" w:space="0" w:color="auto"/>
            <w:bottom w:val="none" w:sz="0" w:space="0" w:color="auto"/>
            <w:right w:val="none" w:sz="0" w:space="0" w:color="auto"/>
          </w:divBdr>
        </w:div>
        <w:div w:id="1448041988">
          <w:marLeft w:val="640"/>
          <w:marRight w:val="0"/>
          <w:marTop w:val="0"/>
          <w:marBottom w:val="0"/>
          <w:divBdr>
            <w:top w:val="none" w:sz="0" w:space="0" w:color="auto"/>
            <w:left w:val="none" w:sz="0" w:space="0" w:color="auto"/>
            <w:bottom w:val="none" w:sz="0" w:space="0" w:color="auto"/>
            <w:right w:val="none" w:sz="0" w:space="0" w:color="auto"/>
          </w:divBdr>
        </w:div>
        <w:div w:id="1455439003">
          <w:marLeft w:val="640"/>
          <w:marRight w:val="0"/>
          <w:marTop w:val="0"/>
          <w:marBottom w:val="0"/>
          <w:divBdr>
            <w:top w:val="none" w:sz="0" w:space="0" w:color="auto"/>
            <w:left w:val="none" w:sz="0" w:space="0" w:color="auto"/>
            <w:bottom w:val="none" w:sz="0" w:space="0" w:color="auto"/>
            <w:right w:val="none" w:sz="0" w:space="0" w:color="auto"/>
          </w:divBdr>
        </w:div>
        <w:div w:id="1636066095">
          <w:marLeft w:val="640"/>
          <w:marRight w:val="0"/>
          <w:marTop w:val="0"/>
          <w:marBottom w:val="0"/>
          <w:divBdr>
            <w:top w:val="none" w:sz="0" w:space="0" w:color="auto"/>
            <w:left w:val="none" w:sz="0" w:space="0" w:color="auto"/>
            <w:bottom w:val="none" w:sz="0" w:space="0" w:color="auto"/>
            <w:right w:val="none" w:sz="0" w:space="0" w:color="auto"/>
          </w:divBdr>
        </w:div>
        <w:div w:id="1699969493">
          <w:marLeft w:val="640"/>
          <w:marRight w:val="0"/>
          <w:marTop w:val="0"/>
          <w:marBottom w:val="0"/>
          <w:divBdr>
            <w:top w:val="none" w:sz="0" w:space="0" w:color="auto"/>
            <w:left w:val="none" w:sz="0" w:space="0" w:color="auto"/>
            <w:bottom w:val="none" w:sz="0" w:space="0" w:color="auto"/>
            <w:right w:val="none" w:sz="0" w:space="0" w:color="auto"/>
          </w:divBdr>
        </w:div>
        <w:div w:id="1779450386">
          <w:marLeft w:val="640"/>
          <w:marRight w:val="0"/>
          <w:marTop w:val="0"/>
          <w:marBottom w:val="0"/>
          <w:divBdr>
            <w:top w:val="none" w:sz="0" w:space="0" w:color="auto"/>
            <w:left w:val="none" w:sz="0" w:space="0" w:color="auto"/>
            <w:bottom w:val="none" w:sz="0" w:space="0" w:color="auto"/>
            <w:right w:val="none" w:sz="0" w:space="0" w:color="auto"/>
          </w:divBdr>
        </w:div>
        <w:div w:id="1893231717">
          <w:marLeft w:val="640"/>
          <w:marRight w:val="0"/>
          <w:marTop w:val="0"/>
          <w:marBottom w:val="0"/>
          <w:divBdr>
            <w:top w:val="none" w:sz="0" w:space="0" w:color="auto"/>
            <w:left w:val="none" w:sz="0" w:space="0" w:color="auto"/>
            <w:bottom w:val="none" w:sz="0" w:space="0" w:color="auto"/>
            <w:right w:val="none" w:sz="0" w:space="0" w:color="auto"/>
          </w:divBdr>
        </w:div>
        <w:div w:id="1999112734">
          <w:marLeft w:val="640"/>
          <w:marRight w:val="0"/>
          <w:marTop w:val="0"/>
          <w:marBottom w:val="0"/>
          <w:divBdr>
            <w:top w:val="none" w:sz="0" w:space="0" w:color="auto"/>
            <w:left w:val="none" w:sz="0" w:space="0" w:color="auto"/>
            <w:bottom w:val="none" w:sz="0" w:space="0" w:color="auto"/>
            <w:right w:val="none" w:sz="0" w:space="0" w:color="auto"/>
          </w:divBdr>
        </w:div>
        <w:div w:id="2093579606">
          <w:marLeft w:val="640"/>
          <w:marRight w:val="0"/>
          <w:marTop w:val="0"/>
          <w:marBottom w:val="0"/>
          <w:divBdr>
            <w:top w:val="none" w:sz="0" w:space="0" w:color="auto"/>
            <w:left w:val="none" w:sz="0" w:space="0" w:color="auto"/>
            <w:bottom w:val="none" w:sz="0" w:space="0" w:color="auto"/>
            <w:right w:val="none" w:sz="0" w:space="0" w:color="auto"/>
          </w:divBdr>
        </w:div>
      </w:divsChild>
    </w:div>
    <w:div w:id="1830560462">
      <w:bodyDiv w:val="1"/>
      <w:marLeft w:val="0"/>
      <w:marRight w:val="0"/>
      <w:marTop w:val="0"/>
      <w:marBottom w:val="0"/>
      <w:divBdr>
        <w:top w:val="none" w:sz="0" w:space="0" w:color="auto"/>
        <w:left w:val="none" w:sz="0" w:space="0" w:color="auto"/>
        <w:bottom w:val="none" w:sz="0" w:space="0" w:color="auto"/>
        <w:right w:val="none" w:sz="0" w:space="0" w:color="auto"/>
      </w:divBdr>
      <w:divsChild>
        <w:div w:id="23748554">
          <w:marLeft w:val="640"/>
          <w:marRight w:val="0"/>
          <w:marTop w:val="0"/>
          <w:marBottom w:val="0"/>
          <w:divBdr>
            <w:top w:val="none" w:sz="0" w:space="0" w:color="auto"/>
            <w:left w:val="none" w:sz="0" w:space="0" w:color="auto"/>
            <w:bottom w:val="none" w:sz="0" w:space="0" w:color="auto"/>
            <w:right w:val="none" w:sz="0" w:space="0" w:color="auto"/>
          </w:divBdr>
        </w:div>
        <w:div w:id="51927228">
          <w:marLeft w:val="640"/>
          <w:marRight w:val="0"/>
          <w:marTop w:val="0"/>
          <w:marBottom w:val="0"/>
          <w:divBdr>
            <w:top w:val="none" w:sz="0" w:space="0" w:color="auto"/>
            <w:left w:val="none" w:sz="0" w:space="0" w:color="auto"/>
            <w:bottom w:val="none" w:sz="0" w:space="0" w:color="auto"/>
            <w:right w:val="none" w:sz="0" w:space="0" w:color="auto"/>
          </w:divBdr>
        </w:div>
        <w:div w:id="62064873">
          <w:marLeft w:val="640"/>
          <w:marRight w:val="0"/>
          <w:marTop w:val="0"/>
          <w:marBottom w:val="0"/>
          <w:divBdr>
            <w:top w:val="none" w:sz="0" w:space="0" w:color="auto"/>
            <w:left w:val="none" w:sz="0" w:space="0" w:color="auto"/>
            <w:bottom w:val="none" w:sz="0" w:space="0" w:color="auto"/>
            <w:right w:val="none" w:sz="0" w:space="0" w:color="auto"/>
          </w:divBdr>
        </w:div>
        <w:div w:id="73823628">
          <w:marLeft w:val="640"/>
          <w:marRight w:val="0"/>
          <w:marTop w:val="0"/>
          <w:marBottom w:val="0"/>
          <w:divBdr>
            <w:top w:val="none" w:sz="0" w:space="0" w:color="auto"/>
            <w:left w:val="none" w:sz="0" w:space="0" w:color="auto"/>
            <w:bottom w:val="none" w:sz="0" w:space="0" w:color="auto"/>
            <w:right w:val="none" w:sz="0" w:space="0" w:color="auto"/>
          </w:divBdr>
        </w:div>
        <w:div w:id="77409115">
          <w:marLeft w:val="640"/>
          <w:marRight w:val="0"/>
          <w:marTop w:val="0"/>
          <w:marBottom w:val="0"/>
          <w:divBdr>
            <w:top w:val="none" w:sz="0" w:space="0" w:color="auto"/>
            <w:left w:val="none" w:sz="0" w:space="0" w:color="auto"/>
            <w:bottom w:val="none" w:sz="0" w:space="0" w:color="auto"/>
            <w:right w:val="none" w:sz="0" w:space="0" w:color="auto"/>
          </w:divBdr>
        </w:div>
        <w:div w:id="99185543">
          <w:marLeft w:val="640"/>
          <w:marRight w:val="0"/>
          <w:marTop w:val="0"/>
          <w:marBottom w:val="0"/>
          <w:divBdr>
            <w:top w:val="none" w:sz="0" w:space="0" w:color="auto"/>
            <w:left w:val="none" w:sz="0" w:space="0" w:color="auto"/>
            <w:bottom w:val="none" w:sz="0" w:space="0" w:color="auto"/>
            <w:right w:val="none" w:sz="0" w:space="0" w:color="auto"/>
          </w:divBdr>
        </w:div>
        <w:div w:id="151945045">
          <w:marLeft w:val="640"/>
          <w:marRight w:val="0"/>
          <w:marTop w:val="0"/>
          <w:marBottom w:val="0"/>
          <w:divBdr>
            <w:top w:val="none" w:sz="0" w:space="0" w:color="auto"/>
            <w:left w:val="none" w:sz="0" w:space="0" w:color="auto"/>
            <w:bottom w:val="none" w:sz="0" w:space="0" w:color="auto"/>
            <w:right w:val="none" w:sz="0" w:space="0" w:color="auto"/>
          </w:divBdr>
        </w:div>
        <w:div w:id="155806120">
          <w:marLeft w:val="640"/>
          <w:marRight w:val="0"/>
          <w:marTop w:val="0"/>
          <w:marBottom w:val="0"/>
          <w:divBdr>
            <w:top w:val="none" w:sz="0" w:space="0" w:color="auto"/>
            <w:left w:val="none" w:sz="0" w:space="0" w:color="auto"/>
            <w:bottom w:val="none" w:sz="0" w:space="0" w:color="auto"/>
            <w:right w:val="none" w:sz="0" w:space="0" w:color="auto"/>
          </w:divBdr>
        </w:div>
        <w:div w:id="166331453">
          <w:marLeft w:val="640"/>
          <w:marRight w:val="0"/>
          <w:marTop w:val="0"/>
          <w:marBottom w:val="0"/>
          <w:divBdr>
            <w:top w:val="none" w:sz="0" w:space="0" w:color="auto"/>
            <w:left w:val="none" w:sz="0" w:space="0" w:color="auto"/>
            <w:bottom w:val="none" w:sz="0" w:space="0" w:color="auto"/>
            <w:right w:val="none" w:sz="0" w:space="0" w:color="auto"/>
          </w:divBdr>
        </w:div>
        <w:div w:id="196359342">
          <w:marLeft w:val="640"/>
          <w:marRight w:val="0"/>
          <w:marTop w:val="0"/>
          <w:marBottom w:val="0"/>
          <w:divBdr>
            <w:top w:val="none" w:sz="0" w:space="0" w:color="auto"/>
            <w:left w:val="none" w:sz="0" w:space="0" w:color="auto"/>
            <w:bottom w:val="none" w:sz="0" w:space="0" w:color="auto"/>
            <w:right w:val="none" w:sz="0" w:space="0" w:color="auto"/>
          </w:divBdr>
        </w:div>
        <w:div w:id="196504205">
          <w:marLeft w:val="640"/>
          <w:marRight w:val="0"/>
          <w:marTop w:val="0"/>
          <w:marBottom w:val="0"/>
          <w:divBdr>
            <w:top w:val="none" w:sz="0" w:space="0" w:color="auto"/>
            <w:left w:val="none" w:sz="0" w:space="0" w:color="auto"/>
            <w:bottom w:val="none" w:sz="0" w:space="0" w:color="auto"/>
            <w:right w:val="none" w:sz="0" w:space="0" w:color="auto"/>
          </w:divBdr>
        </w:div>
        <w:div w:id="277950399">
          <w:marLeft w:val="640"/>
          <w:marRight w:val="0"/>
          <w:marTop w:val="0"/>
          <w:marBottom w:val="0"/>
          <w:divBdr>
            <w:top w:val="none" w:sz="0" w:space="0" w:color="auto"/>
            <w:left w:val="none" w:sz="0" w:space="0" w:color="auto"/>
            <w:bottom w:val="none" w:sz="0" w:space="0" w:color="auto"/>
            <w:right w:val="none" w:sz="0" w:space="0" w:color="auto"/>
          </w:divBdr>
        </w:div>
        <w:div w:id="288586193">
          <w:marLeft w:val="640"/>
          <w:marRight w:val="0"/>
          <w:marTop w:val="0"/>
          <w:marBottom w:val="0"/>
          <w:divBdr>
            <w:top w:val="none" w:sz="0" w:space="0" w:color="auto"/>
            <w:left w:val="none" w:sz="0" w:space="0" w:color="auto"/>
            <w:bottom w:val="none" w:sz="0" w:space="0" w:color="auto"/>
            <w:right w:val="none" w:sz="0" w:space="0" w:color="auto"/>
          </w:divBdr>
        </w:div>
        <w:div w:id="373425594">
          <w:marLeft w:val="640"/>
          <w:marRight w:val="0"/>
          <w:marTop w:val="0"/>
          <w:marBottom w:val="0"/>
          <w:divBdr>
            <w:top w:val="none" w:sz="0" w:space="0" w:color="auto"/>
            <w:left w:val="none" w:sz="0" w:space="0" w:color="auto"/>
            <w:bottom w:val="none" w:sz="0" w:space="0" w:color="auto"/>
            <w:right w:val="none" w:sz="0" w:space="0" w:color="auto"/>
          </w:divBdr>
        </w:div>
        <w:div w:id="406073720">
          <w:marLeft w:val="640"/>
          <w:marRight w:val="0"/>
          <w:marTop w:val="0"/>
          <w:marBottom w:val="0"/>
          <w:divBdr>
            <w:top w:val="none" w:sz="0" w:space="0" w:color="auto"/>
            <w:left w:val="none" w:sz="0" w:space="0" w:color="auto"/>
            <w:bottom w:val="none" w:sz="0" w:space="0" w:color="auto"/>
            <w:right w:val="none" w:sz="0" w:space="0" w:color="auto"/>
          </w:divBdr>
        </w:div>
        <w:div w:id="489634245">
          <w:marLeft w:val="640"/>
          <w:marRight w:val="0"/>
          <w:marTop w:val="0"/>
          <w:marBottom w:val="0"/>
          <w:divBdr>
            <w:top w:val="none" w:sz="0" w:space="0" w:color="auto"/>
            <w:left w:val="none" w:sz="0" w:space="0" w:color="auto"/>
            <w:bottom w:val="none" w:sz="0" w:space="0" w:color="auto"/>
            <w:right w:val="none" w:sz="0" w:space="0" w:color="auto"/>
          </w:divBdr>
        </w:div>
        <w:div w:id="494960224">
          <w:marLeft w:val="640"/>
          <w:marRight w:val="0"/>
          <w:marTop w:val="0"/>
          <w:marBottom w:val="0"/>
          <w:divBdr>
            <w:top w:val="none" w:sz="0" w:space="0" w:color="auto"/>
            <w:left w:val="none" w:sz="0" w:space="0" w:color="auto"/>
            <w:bottom w:val="none" w:sz="0" w:space="0" w:color="auto"/>
            <w:right w:val="none" w:sz="0" w:space="0" w:color="auto"/>
          </w:divBdr>
        </w:div>
        <w:div w:id="515652422">
          <w:marLeft w:val="640"/>
          <w:marRight w:val="0"/>
          <w:marTop w:val="0"/>
          <w:marBottom w:val="0"/>
          <w:divBdr>
            <w:top w:val="none" w:sz="0" w:space="0" w:color="auto"/>
            <w:left w:val="none" w:sz="0" w:space="0" w:color="auto"/>
            <w:bottom w:val="none" w:sz="0" w:space="0" w:color="auto"/>
            <w:right w:val="none" w:sz="0" w:space="0" w:color="auto"/>
          </w:divBdr>
        </w:div>
        <w:div w:id="519054737">
          <w:marLeft w:val="640"/>
          <w:marRight w:val="0"/>
          <w:marTop w:val="0"/>
          <w:marBottom w:val="0"/>
          <w:divBdr>
            <w:top w:val="none" w:sz="0" w:space="0" w:color="auto"/>
            <w:left w:val="none" w:sz="0" w:space="0" w:color="auto"/>
            <w:bottom w:val="none" w:sz="0" w:space="0" w:color="auto"/>
            <w:right w:val="none" w:sz="0" w:space="0" w:color="auto"/>
          </w:divBdr>
        </w:div>
        <w:div w:id="577978114">
          <w:marLeft w:val="640"/>
          <w:marRight w:val="0"/>
          <w:marTop w:val="0"/>
          <w:marBottom w:val="0"/>
          <w:divBdr>
            <w:top w:val="none" w:sz="0" w:space="0" w:color="auto"/>
            <w:left w:val="none" w:sz="0" w:space="0" w:color="auto"/>
            <w:bottom w:val="none" w:sz="0" w:space="0" w:color="auto"/>
            <w:right w:val="none" w:sz="0" w:space="0" w:color="auto"/>
          </w:divBdr>
        </w:div>
        <w:div w:id="597374847">
          <w:marLeft w:val="640"/>
          <w:marRight w:val="0"/>
          <w:marTop w:val="0"/>
          <w:marBottom w:val="0"/>
          <w:divBdr>
            <w:top w:val="none" w:sz="0" w:space="0" w:color="auto"/>
            <w:left w:val="none" w:sz="0" w:space="0" w:color="auto"/>
            <w:bottom w:val="none" w:sz="0" w:space="0" w:color="auto"/>
            <w:right w:val="none" w:sz="0" w:space="0" w:color="auto"/>
          </w:divBdr>
        </w:div>
        <w:div w:id="636375983">
          <w:marLeft w:val="640"/>
          <w:marRight w:val="0"/>
          <w:marTop w:val="0"/>
          <w:marBottom w:val="0"/>
          <w:divBdr>
            <w:top w:val="none" w:sz="0" w:space="0" w:color="auto"/>
            <w:left w:val="none" w:sz="0" w:space="0" w:color="auto"/>
            <w:bottom w:val="none" w:sz="0" w:space="0" w:color="auto"/>
            <w:right w:val="none" w:sz="0" w:space="0" w:color="auto"/>
          </w:divBdr>
        </w:div>
        <w:div w:id="719331555">
          <w:marLeft w:val="640"/>
          <w:marRight w:val="0"/>
          <w:marTop w:val="0"/>
          <w:marBottom w:val="0"/>
          <w:divBdr>
            <w:top w:val="none" w:sz="0" w:space="0" w:color="auto"/>
            <w:left w:val="none" w:sz="0" w:space="0" w:color="auto"/>
            <w:bottom w:val="none" w:sz="0" w:space="0" w:color="auto"/>
            <w:right w:val="none" w:sz="0" w:space="0" w:color="auto"/>
          </w:divBdr>
        </w:div>
        <w:div w:id="754935177">
          <w:marLeft w:val="640"/>
          <w:marRight w:val="0"/>
          <w:marTop w:val="0"/>
          <w:marBottom w:val="0"/>
          <w:divBdr>
            <w:top w:val="none" w:sz="0" w:space="0" w:color="auto"/>
            <w:left w:val="none" w:sz="0" w:space="0" w:color="auto"/>
            <w:bottom w:val="none" w:sz="0" w:space="0" w:color="auto"/>
            <w:right w:val="none" w:sz="0" w:space="0" w:color="auto"/>
          </w:divBdr>
        </w:div>
        <w:div w:id="758450410">
          <w:marLeft w:val="640"/>
          <w:marRight w:val="0"/>
          <w:marTop w:val="0"/>
          <w:marBottom w:val="0"/>
          <w:divBdr>
            <w:top w:val="none" w:sz="0" w:space="0" w:color="auto"/>
            <w:left w:val="none" w:sz="0" w:space="0" w:color="auto"/>
            <w:bottom w:val="none" w:sz="0" w:space="0" w:color="auto"/>
            <w:right w:val="none" w:sz="0" w:space="0" w:color="auto"/>
          </w:divBdr>
        </w:div>
        <w:div w:id="762189092">
          <w:marLeft w:val="640"/>
          <w:marRight w:val="0"/>
          <w:marTop w:val="0"/>
          <w:marBottom w:val="0"/>
          <w:divBdr>
            <w:top w:val="none" w:sz="0" w:space="0" w:color="auto"/>
            <w:left w:val="none" w:sz="0" w:space="0" w:color="auto"/>
            <w:bottom w:val="none" w:sz="0" w:space="0" w:color="auto"/>
            <w:right w:val="none" w:sz="0" w:space="0" w:color="auto"/>
          </w:divBdr>
        </w:div>
        <w:div w:id="798034487">
          <w:marLeft w:val="640"/>
          <w:marRight w:val="0"/>
          <w:marTop w:val="0"/>
          <w:marBottom w:val="0"/>
          <w:divBdr>
            <w:top w:val="none" w:sz="0" w:space="0" w:color="auto"/>
            <w:left w:val="none" w:sz="0" w:space="0" w:color="auto"/>
            <w:bottom w:val="none" w:sz="0" w:space="0" w:color="auto"/>
            <w:right w:val="none" w:sz="0" w:space="0" w:color="auto"/>
          </w:divBdr>
        </w:div>
        <w:div w:id="816193068">
          <w:marLeft w:val="640"/>
          <w:marRight w:val="0"/>
          <w:marTop w:val="0"/>
          <w:marBottom w:val="0"/>
          <w:divBdr>
            <w:top w:val="none" w:sz="0" w:space="0" w:color="auto"/>
            <w:left w:val="none" w:sz="0" w:space="0" w:color="auto"/>
            <w:bottom w:val="none" w:sz="0" w:space="0" w:color="auto"/>
            <w:right w:val="none" w:sz="0" w:space="0" w:color="auto"/>
          </w:divBdr>
        </w:div>
        <w:div w:id="985935346">
          <w:marLeft w:val="640"/>
          <w:marRight w:val="0"/>
          <w:marTop w:val="0"/>
          <w:marBottom w:val="0"/>
          <w:divBdr>
            <w:top w:val="none" w:sz="0" w:space="0" w:color="auto"/>
            <w:left w:val="none" w:sz="0" w:space="0" w:color="auto"/>
            <w:bottom w:val="none" w:sz="0" w:space="0" w:color="auto"/>
            <w:right w:val="none" w:sz="0" w:space="0" w:color="auto"/>
          </w:divBdr>
        </w:div>
        <w:div w:id="1070347008">
          <w:marLeft w:val="640"/>
          <w:marRight w:val="0"/>
          <w:marTop w:val="0"/>
          <w:marBottom w:val="0"/>
          <w:divBdr>
            <w:top w:val="none" w:sz="0" w:space="0" w:color="auto"/>
            <w:left w:val="none" w:sz="0" w:space="0" w:color="auto"/>
            <w:bottom w:val="none" w:sz="0" w:space="0" w:color="auto"/>
            <w:right w:val="none" w:sz="0" w:space="0" w:color="auto"/>
          </w:divBdr>
        </w:div>
        <w:div w:id="1096445283">
          <w:marLeft w:val="640"/>
          <w:marRight w:val="0"/>
          <w:marTop w:val="0"/>
          <w:marBottom w:val="0"/>
          <w:divBdr>
            <w:top w:val="none" w:sz="0" w:space="0" w:color="auto"/>
            <w:left w:val="none" w:sz="0" w:space="0" w:color="auto"/>
            <w:bottom w:val="none" w:sz="0" w:space="0" w:color="auto"/>
            <w:right w:val="none" w:sz="0" w:space="0" w:color="auto"/>
          </w:divBdr>
        </w:div>
        <w:div w:id="1113133677">
          <w:marLeft w:val="640"/>
          <w:marRight w:val="0"/>
          <w:marTop w:val="0"/>
          <w:marBottom w:val="0"/>
          <w:divBdr>
            <w:top w:val="none" w:sz="0" w:space="0" w:color="auto"/>
            <w:left w:val="none" w:sz="0" w:space="0" w:color="auto"/>
            <w:bottom w:val="none" w:sz="0" w:space="0" w:color="auto"/>
            <w:right w:val="none" w:sz="0" w:space="0" w:color="auto"/>
          </w:divBdr>
        </w:div>
        <w:div w:id="1129283556">
          <w:marLeft w:val="640"/>
          <w:marRight w:val="0"/>
          <w:marTop w:val="0"/>
          <w:marBottom w:val="0"/>
          <w:divBdr>
            <w:top w:val="none" w:sz="0" w:space="0" w:color="auto"/>
            <w:left w:val="none" w:sz="0" w:space="0" w:color="auto"/>
            <w:bottom w:val="none" w:sz="0" w:space="0" w:color="auto"/>
            <w:right w:val="none" w:sz="0" w:space="0" w:color="auto"/>
          </w:divBdr>
        </w:div>
        <w:div w:id="1181968160">
          <w:marLeft w:val="640"/>
          <w:marRight w:val="0"/>
          <w:marTop w:val="0"/>
          <w:marBottom w:val="0"/>
          <w:divBdr>
            <w:top w:val="none" w:sz="0" w:space="0" w:color="auto"/>
            <w:left w:val="none" w:sz="0" w:space="0" w:color="auto"/>
            <w:bottom w:val="none" w:sz="0" w:space="0" w:color="auto"/>
            <w:right w:val="none" w:sz="0" w:space="0" w:color="auto"/>
          </w:divBdr>
        </w:div>
        <w:div w:id="1200436111">
          <w:marLeft w:val="640"/>
          <w:marRight w:val="0"/>
          <w:marTop w:val="0"/>
          <w:marBottom w:val="0"/>
          <w:divBdr>
            <w:top w:val="none" w:sz="0" w:space="0" w:color="auto"/>
            <w:left w:val="none" w:sz="0" w:space="0" w:color="auto"/>
            <w:bottom w:val="none" w:sz="0" w:space="0" w:color="auto"/>
            <w:right w:val="none" w:sz="0" w:space="0" w:color="auto"/>
          </w:divBdr>
        </w:div>
        <w:div w:id="1200628291">
          <w:marLeft w:val="640"/>
          <w:marRight w:val="0"/>
          <w:marTop w:val="0"/>
          <w:marBottom w:val="0"/>
          <w:divBdr>
            <w:top w:val="none" w:sz="0" w:space="0" w:color="auto"/>
            <w:left w:val="none" w:sz="0" w:space="0" w:color="auto"/>
            <w:bottom w:val="none" w:sz="0" w:space="0" w:color="auto"/>
            <w:right w:val="none" w:sz="0" w:space="0" w:color="auto"/>
          </w:divBdr>
        </w:div>
        <w:div w:id="1312755166">
          <w:marLeft w:val="640"/>
          <w:marRight w:val="0"/>
          <w:marTop w:val="0"/>
          <w:marBottom w:val="0"/>
          <w:divBdr>
            <w:top w:val="none" w:sz="0" w:space="0" w:color="auto"/>
            <w:left w:val="none" w:sz="0" w:space="0" w:color="auto"/>
            <w:bottom w:val="none" w:sz="0" w:space="0" w:color="auto"/>
            <w:right w:val="none" w:sz="0" w:space="0" w:color="auto"/>
          </w:divBdr>
        </w:div>
        <w:div w:id="1366444607">
          <w:marLeft w:val="640"/>
          <w:marRight w:val="0"/>
          <w:marTop w:val="0"/>
          <w:marBottom w:val="0"/>
          <w:divBdr>
            <w:top w:val="none" w:sz="0" w:space="0" w:color="auto"/>
            <w:left w:val="none" w:sz="0" w:space="0" w:color="auto"/>
            <w:bottom w:val="none" w:sz="0" w:space="0" w:color="auto"/>
            <w:right w:val="none" w:sz="0" w:space="0" w:color="auto"/>
          </w:divBdr>
        </w:div>
        <w:div w:id="1392534125">
          <w:marLeft w:val="640"/>
          <w:marRight w:val="0"/>
          <w:marTop w:val="0"/>
          <w:marBottom w:val="0"/>
          <w:divBdr>
            <w:top w:val="none" w:sz="0" w:space="0" w:color="auto"/>
            <w:left w:val="none" w:sz="0" w:space="0" w:color="auto"/>
            <w:bottom w:val="none" w:sz="0" w:space="0" w:color="auto"/>
            <w:right w:val="none" w:sz="0" w:space="0" w:color="auto"/>
          </w:divBdr>
        </w:div>
        <w:div w:id="1393843053">
          <w:marLeft w:val="640"/>
          <w:marRight w:val="0"/>
          <w:marTop w:val="0"/>
          <w:marBottom w:val="0"/>
          <w:divBdr>
            <w:top w:val="none" w:sz="0" w:space="0" w:color="auto"/>
            <w:left w:val="none" w:sz="0" w:space="0" w:color="auto"/>
            <w:bottom w:val="none" w:sz="0" w:space="0" w:color="auto"/>
            <w:right w:val="none" w:sz="0" w:space="0" w:color="auto"/>
          </w:divBdr>
        </w:div>
        <w:div w:id="1479301627">
          <w:marLeft w:val="640"/>
          <w:marRight w:val="0"/>
          <w:marTop w:val="0"/>
          <w:marBottom w:val="0"/>
          <w:divBdr>
            <w:top w:val="none" w:sz="0" w:space="0" w:color="auto"/>
            <w:left w:val="none" w:sz="0" w:space="0" w:color="auto"/>
            <w:bottom w:val="none" w:sz="0" w:space="0" w:color="auto"/>
            <w:right w:val="none" w:sz="0" w:space="0" w:color="auto"/>
          </w:divBdr>
        </w:div>
        <w:div w:id="1635023735">
          <w:marLeft w:val="640"/>
          <w:marRight w:val="0"/>
          <w:marTop w:val="0"/>
          <w:marBottom w:val="0"/>
          <w:divBdr>
            <w:top w:val="none" w:sz="0" w:space="0" w:color="auto"/>
            <w:left w:val="none" w:sz="0" w:space="0" w:color="auto"/>
            <w:bottom w:val="none" w:sz="0" w:space="0" w:color="auto"/>
            <w:right w:val="none" w:sz="0" w:space="0" w:color="auto"/>
          </w:divBdr>
        </w:div>
        <w:div w:id="1748187605">
          <w:marLeft w:val="640"/>
          <w:marRight w:val="0"/>
          <w:marTop w:val="0"/>
          <w:marBottom w:val="0"/>
          <w:divBdr>
            <w:top w:val="none" w:sz="0" w:space="0" w:color="auto"/>
            <w:left w:val="none" w:sz="0" w:space="0" w:color="auto"/>
            <w:bottom w:val="none" w:sz="0" w:space="0" w:color="auto"/>
            <w:right w:val="none" w:sz="0" w:space="0" w:color="auto"/>
          </w:divBdr>
        </w:div>
        <w:div w:id="1815827659">
          <w:marLeft w:val="640"/>
          <w:marRight w:val="0"/>
          <w:marTop w:val="0"/>
          <w:marBottom w:val="0"/>
          <w:divBdr>
            <w:top w:val="none" w:sz="0" w:space="0" w:color="auto"/>
            <w:left w:val="none" w:sz="0" w:space="0" w:color="auto"/>
            <w:bottom w:val="none" w:sz="0" w:space="0" w:color="auto"/>
            <w:right w:val="none" w:sz="0" w:space="0" w:color="auto"/>
          </w:divBdr>
        </w:div>
        <w:div w:id="1842962701">
          <w:marLeft w:val="640"/>
          <w:marRight w:val="0"/>
          <w:marTop w:val="0"/>
          <w:marBottom w:val="0"/>
          <w:divBdr>
            <w:top w:val="none" w:sz="0" w:space="0" w:color="auto"/>
            <w:left w:val="none" w:sz="0" w:space="0" w:color="auto"/>
            <w:bottom w:val="none" w:sz="0" w:space="0" w:color="auto"/>
            <w:right w:val="none" w:sz="0" w:space="0" w:color="auto"/>
          </w:divBdr>
        </w:div>
        <w:div w:id="1894652515">
          <w:marLeft w:val="640"/>
          <w:marRight w:val="0"/>
          <w:marTop w:val="0"/>
          <w:marBottom w:val="0"/>
          <w:divBdr>
            <w:top w:val="none" w:sz="0" w:space="0" w:color="auto"/>
            <w:left w:val="none" w:sz="0" w:space="0" w:color="auto"/>
            <w:bottom w:val="none" w:sz="0" w:space="0" w:color="auto"/>
            <w:right w:val="none" w:sz="0" w:space="0" w:color="auto"/>
          </w:divBdr>
        </w:div>
        <w:div w:id="1952129916">
          <w:marLeft w:val="640"/>
          <w:marRight w:val="0"/>
          <w:marTop w:val="0"/>
          <w:marBottom w:val="0"/>
          <w:divBdr>
            <w:top w:val="none" w:sz="0" w:space="0" w:color="auto"/>
            <w:left w:val="none" w:sz="0" w:space="0" w:color="auto"/>
            <w:bottom w:val="none" w:sz="0" w:space="0" w:color="auto"/>
            <w:right w:val="none" w:sz="0" w:space="0" w:color="auto"/>
          </w:divBdr>
        </w:div>
        <w:div w:id="1955362972">
          <w:marLeft w:val="640"/>
          <w:marRight w:val="0"/>
          <w:marTop w:val="0"/>
          <w:marBottom w:val="0"/>
          <w:divBdr>
            <w:top w:val="none" w:sz="0" w:space="0" w:color="auto"/>
            <w:left w:val="none" w:sz="0" w:space="0" w:color="auto"/>
            <w:bottom w:val="none" w:sz="0" w:space="0" w:color="auto"/>
            <w:right w:val="none" w:sz="0" w:space="0" w:color="auto"/>
          </w:divBdr>
        </w:div>
        <w:div w:id="1980837463">
          <w:marLeft w:val="640"/>
          <w:marRight w:val="0"/>
          <w:marTop w:val="0"/>
          <w:marBottom w:val="0"/>
          <w:divBdr>
            <w:top w:val="none" w:sz="0" w:space="0" w:color="auto"/>
            <w:left w:val="none" w:sz="0" w:space="0" w:color="auto"/>
            <w:bottom w:val="none" w:sz="0" w:space="0" w:color="auto"/>
            <w:right w:val="none" w:sz="0" w:space="0" w:color="auto"/>
          </w:divBdr>
        </w:div>
        <w:div w:id="1984658964">
          <w:marLeft w:val="640"/>
          <w:marRight w:val="0"/>
          <w:marTop w:val="0"/>
          <w:marBottom w:val="0"/>
          <w:divBdr>
            <w:top w:val="none" w:sz="0" w:space="0" w:color="auto"/>
            <w:left w:val="none" w:sz="0" w:space="0" w:color="auto"/>
            <w:bottom w:val="none" w:sz="0" w:space="0" w:color="auto"/>
            <w:right w:val="none" w:sz="0" w:space="0" w:color="auto"/>
          </w:divBdr>
        </w:div>
        <w:div w:id="1994530945">
          <w:marLeft w:val="640"/>
          <w:marRight w:val="0"/>
          <w:marTop w:val="0"/>
          <w:marBottom w:val="0"/>
          <w:divBdr>
            <w:top w:val="none" w:sz="0" w:space="0" w:color="auto"/>
            <w:left w:val="none" w:sz="0" w:space="0" w:color="auto"/>
            <w:bottom w:val="none" w:sz="0" w:space="0" w:color="auto"/>
            <w:right w:val="none" w:sz="0" w:space="0" w:color="auto"/>
          </w:divBdr>
        </w:div>
        <w:div w:id="1998068516">
          <w:marLeft w:val="640"/>
          <w:marRight w:val="0"/>
          <w:marTop w:val="0"/>
          <w:marBottom w:val="0"/>
          <w:divBdr>
            <w:top w:val="none" w:sz="0" w:space="0" w:color="auto"/>
            <w:left w:val="none" w:sz="0" w:space="0" w:color="auto"/>
            <w:bottom w:val="none" w:sz="0" w:space="0" w:color="auto"/>
            <w:right w:val="none" w:sz="0" w:space="0" w:color="auto"/>
          </w:divBdr>
        </w:div>
        <w:div w:id="2033189436">
          <w:marLeft w:val="640"/>
          <w:marRight w:val="0"/>
          <w:marTop w:val="0"/>
          <w:marBottom w:val="0"/>
          <w:divBdr>
            <w:top w:val="none" w:sz="0" w:space="0" w:color="auto"/>
            <w:left w:val="none" w:sz="0" w:space="0" w:color="auto"/>
            <w:bottom w:val="none" w:sz="0" w:space="0" w:color="auto"/>
            <w:right w:val="none" w:sz="0" w:space="0" w:color="auto"/>
          </w:divBdr>
        </w:div>
        <w:div w:id="2044092851">
          <w:marLeft w:val="640"/>
          <w:marRight w:val="0"/>
          <w:marTop w:val="0"/>
          <w:marBottom w:val="0"/>
          <w:divBdr>
            <w:top w:val="none" w:sz="0" w:space="0" w:color="auto"/>
            <w:left w:val="none" w:sz="0" w:space="0" w:color="auto"/>
            <w:bottom w:val="none" w:sz="0" w:space="0" w:color="auto"/>
            <w:right w:val="none" w:sz="0" w:space="0" w:color="auto"/>
          </w:divBdr>
        </w:div>
        <w:div w:id="2044477496">
          <w:marLeft w:val="640"/>
          <w:marRight w:val="0"/>
          <w:marTop w:val="0"/>
          <w:marBottom w:val="0"/>
          <w:divBdr>
            <w:top w:val="none" w:sz="0" w:space="0" w:color="auto"/>
            <w:left w:val="none" w:sz="0" w:space="0" w:color="auto"/>
            <w:bottom w:val="none" w:sz="0" w:space="0" w:color="auto"/>
            <w:right w:val="none" w:sz="0" w:space="0" w:color="auto"/>
          </w:divBdr>
        </w:div>
        <w:div w:id="2123956449">
          <w:marLeft w:val="640"/>
          <w:marRight w:val="0"/>
          <w:marTop w:val="0"/>
          <w:marBottom w:val="0"/>
          <w:divBdr>
            <w:top w:val="none" w:sz="0" w:space="0" w:color="auto"/>
            <w:left w:val="none" w:sz="0" w:space="0" w:color="auto"/>
            <w:bottom w:val="none" w:sz="0" w:space="0" w:color="auto"/>
            <w:right w:val="none" w:sz="0" w:space="0" w:color="auto"/>
          </w:divBdr>
        </w:div>
      </w:divsChild>
    </w:div>
    <w:div w:id="1838690655">
      <w:bodyDiv w:val="1"/>
      <w:marLeft w:val="0"/>
      <w:marRight w:val="0"/>
      <w:marTop w:val="0"/>
      <w:marBottom w:val="0"/>
      <w:divBdr>
        <w:top w:val="none" w:sz="0" w:space="0" w:color="auto"/>
        <w:left w:val="none" w:sz="0" w:space="0" w:color="auto"/>
        <w:bottom w:val="none" w:sz="0" w:space="0" w:color="auto"/>
        <w:right w:val="none" w:sz="0" w:space="0" w:color="auto"/>
      </w:divBdr>
      <w:divsChild>
        <w:div w:id="469129166">
          <w:marLeft w:val="640"/>
          <w:marRight w:val="0"/>
          <w:marTop w:val="0"/>
          <w:marBottom w:val="0"/>
          <w:divBdr>
            <w:top w:val="none" w:sz="0" w:space="0" w:color="auto"/>
            <w:left w:val="none" w:sz="0" w:space="0" w:color="auto"/>
            <w:bottom w:val="none" w:sz="0" w:space="0" w:color="auto"/>
            <w:right w:val="none" w:sz="0" w:space="0" w:color="auto"/>
          </w:divBdr>
        </w:div>
        <w:div w:id="2031175884">
          <w:marLeft w:val="640"/>
          <w:marRight w:val="0"/>
          <w:marTop w:val="0"/>
          <w:marBottom w:val="0"/>
          <w:divBdr>
            <w:top w:val="none" w:sz="0" w:space="0" w:color="auto"/>
            <w:left w:val="none" w:sz="0" w:space="0" w:color="auto"/>
            <w:bottom w:val="none" w:sz="0" w:space="0" w:color="auto"/>
            <w:right w:val="none" w:sz="0" w:space="0" w:color="auto"/>
          </w:divBdr>
        </w:div>
        <w:div w:id="787088234">
          <w:marLeft w:val="640"/>
          <w:marRight w:val="0"/>
          <w:marTop w:val="0"/>
          <w:marBottom w:val="0"/>
          <w:divBdr>
            <w:top w:val="none" w:sz="0" w:space="0" w:color="auto"/>
            <w:left w:val="none" w:sz="0" w:space="0" w:color="auto"/>
            <w:bottom w:val="none" w:sz="0" w:space="0" w:color="auto"/>
            <w:right w:val="none" w:sz="0" w:space="0" w:color="auto"/>
          </w:divBdr>
        </w:div>
        <w:div w:id="68620069">
          <w:marLeft w:val="640"/>
          <w:marRight w:val="0"/>
          <w:marTop w:val="0"/>
          <w:marBottom w:val="0"/>
          <w:divBdr>
            <w:top w:val="none" w:sz="0" w:space="0" w:color="auto"/>
            <w:left w:val="none" w:sz="0" w:space="0" w:color="auto"/>
            <w:bottom w:val="none" w:sz="0" w:space="0" w:color="auto"/>
            <w:right w:val="none" w:sz="0" w:space="0" w:color="auto"/>
          </w:divBdr>
        </w:div>
        <w:div w:id="1372999550">
          <w:marLeft w:val="640"/>
          <w:marRight w:val="0"/>
          <w:marTop w:val="0"/>
          <w:marBottom w:val="0"/>
          <w:divBdr>
            <w:top w:val="none" w:sz="0" w:space="0" w:color="auto"/>
            <w:left w:val="none" w:sz="0" w:space="0" w:color="auto"/>
            <w:bottom w:val="none" w:sz="0" w:space="0" w:color="auto"/>
            <w:right w:val="none" w:sz="0" w:space="0" w:color="auto"/>
          </w:divBdr>
        </w:div>
        <w:div w:id="333069025">
          <w:marLeft w:val="640"/>
          <w:marRight w:val="0"/>
          <w:marTop w:val="0"/>
          <w:marBottom w:val="0"/>
          <w:divBdr>
            <w:top w:val="none" w:sz="0" w:space="0" w:color="auto"/>
            <w:left w:val="none" w:sz="0" w:space="0" w:color="auto"/>
            <w:bottom w:val="none" w:sz="0" w:space="0" w:color="auto"/>
            <w:right w:val="none" w:sz="0" w:space="0" w:color="auto"/>
          </w:divBdr>
        </w:div>
        <w:div w:id="74322804">
          <w:marLeft w:val="640"/>
          <w:marRight w:val="0"/>
          <w:marTop w:val="0"/>
          <w:marBottom w:val="0"/>
          <w:divBdr>
            <w:top w:val="none" w:sz="0" w:space="0" w:color="auto"/>
            <w:left w:val="none" w:sz="0" w:space="0" w:color="auto"/>
            <w:bottom w:val="none" w:sz="0" w:space="0" w:color="auto"/>
            <w:right w:val="none" w:sz="0" w:space="0" w:color="auto"/>
          </w:divBdr>
        </w:div>
        <w:div w:id="2132363422">
          <w:marLeft w:val="640"/>
          <w:marRight w:val="0"/>
          <w:marTop w:val="0"/>
          <w:marBottom w:val="0"/>
          <w:divBdr>
            <w:top w:val="none" w:sz="0" w:space="0" w:color="auto"/>
            <w:left w:val="none" w:sz="0" w:space="0" w:color="auto"/>
            <w:bottom w:val="none" w:sz="0" w:space="0" w:color="auto"/>
            <w:right w:val="none" w:sz="0" w:space="0" w:color="auto"/>
          </w:divBdr>
        </w:div>
        <w:div w:id="1191410926">
          <w:marLeft w:val="640"/>
          <w:marRight w:val="0"/>
          <w:marTop w:val="0"/>
          <w:marBottom w:val="0"/>
          <w:divBdr>
            <w:top w:val="none" w:sz="0" w:space="0" w:color="auto"/>
            <w:left w:val="none" w:sz="0" w:space="0" w:color="auto"/>
            <w:bottom w:val="none" w:sz="0" w:space="0" w:color="auto"/>
            <w:right w:val="none" w:sz="0" w:space="0" w:color="auto"/>
          </w:divBdr>
        </w:div>
        <w:div w:id="492139541">
          <w:marLeft w:val="640"/>
          <w:marRight w:val="0"/>
          <w:marTop w:val="0"/>
          <w:marBottom w:val="0"/>
          <w:divBdr>
            <w:top w:val="none" w:sz="0" w:space="0" w:color="auto"/>
            <w:left w:val="none" w:sz="0" w:space="0" w:color="auto"/>
            <w:bottom w:val="none" w:sz="0" w:space="0" w:color="auto"/>
            <w:right w:val="none" w:sz="0" w:space="0" w:color="auto"/>
          </w:divBdr>
        </w:div>
        <w:div w:id="375083367">
          <w:marLeft w:val="640"/>
          <w:marRight w:val="0"/>
          <w:marTop w:val="0"/>
          <w:marBottom w:val="0"/>
          <w:divBdr>
            <w:top w:val="none" w:sz="0" w:space="0" w:color="auto"/>
            <w:left w:val="none" w:sz="0" w:space="0" w:color="auto"/>
            <w:bottom w:val="none" w:sz="0" w:space="0" w:color="auto"/>
            <w:right w:val="none" w:sz="0" w:space="0" w:color="auto"/>
          </w:divBdr>
        </w:div>
        <w:div w:id="1089305261">
          <w:marLeft w:val="640"/>
          <w:marRight w:val="0"/>
          <w:marTop w:val="0"/>
          <w:marBottom w:val="0"/>
          <w:divBdr>
            <w:top w:val="none" w:sz="0" w:space="0" w:color="auto"/>
            <w:left w:val="none" w:sz="0" w:space="0" w:color="auto"/>
            <w:bottom w:val="none" w:sz="0" w:space="0" w:color="auto"/>
            <w:right w:val="none" w:sz="0" w:space="0" w:color="auto"/>
          </w:divBdr>
        </w:div>
        <w:div w:id="822552460">
          <w:marLeft w:val="640"/>
          <w:marRight w:val="0"/>
          <w:marTop w:val="0"/>
          <w:marBottom w:val="0"/>
          <w:divBdr>
            <w:top w:val="none" w:sz="0" w:space="0" w:color="auto"/>
            <w:left w:val="none" w:sz="0" w:space="0" w:color="auto"/>
            <w:bottom w:val="none" w:sz="0" w:space="0" w:color="auto"/>
            <w:right w:val="none" w:sz="0" w:space="0" w:color="auto"/>
          </w:divBdr>
        </w:div>
        <w:div w:id="1735087122">
          <w:marLeft w:val="640"/>
          <w:marRight w:val="0"/>
          <w:marTop w:val="0"/>
          <w:marBottom w:val="0"/>
          <w:divBdr>
            <w:top w:val="none" w:sz="0" w:space="0" w:color="auto"/>
            <w:left w:val="none" w:sz="0" w:space="0" w:color="auto"/>
            <w:bottom w:val="none" w:sz="0" w:space="0" w:color="auto"/>
            <w:right w:val="none" w:sz="0" w:space="0" w:color="auto"/>
          </w:divBdr>
        </w:div>
        <w:div w:id="585383488">
          <w:marLeft w:val="640"/>
          <w:marRight w:val="0"/>
          <w:marTop w:val="0"/>
          <w:marBottom w:val="0"/>
          <w:divBdr>
            <w:top w:val="none" w:sz="0" w:space="0" w:color="auto"/>
            <w:left w:val="none" w:sz="0" w:space="0" w:color="auto"/>
            <w:bottom w:val="none" w:sz="0" w:space="0" w:color="auto"/>
            <w:right w:val="none" w:sz="0" w:space="0" w:color="auto"/>
          </w:divBdr>
        </w:div>
        <w:div w:id="1631591367">
          <w:marLeft w:val="640"/>
          <w:marRight w:val="0"/>
          <w:marTop w:val="0"/>
          <w:marBottom w:val="0"/>
          <w:divBdr>
            <w:top w:val="none" w:sz="0" w:space="0" w:color="auto"/>
            <w:left w:val="none" w:sz="0" w:space="0" w:color="auto"/>
            <w:bottom w:val="none" w:sz="0" w:space="0" w:color="auto"/>
            <w:right w:val="none" w:sz="0" w:space="0" w:color="auto"/>
          </w:divBdr>
        </w:div>
        <w:div w:id="714623950">
          <w:marLeft w:val="640"/>
          <w:marRight w:val="0"/>
          <w:marTop w:val="0"/>
          <w:marBottom w:val="0"/>
          <w:divBdr>
            <w:top w:val="none" w:sz="0" w:space="0" w:color="auto"/>
            <w:left w:val="none" w:sz="0" w:space="0" w:color="auto"/>
            <w:bottom w:val="none" w:sz="0" w:space="0" w:color="auto"/>
            <w:right w:val="none" w:sz="0" w:space="0" w:color="auto"/>
          </w:divBdr>
        </w:div>
        <w:div w:id="1463185374">
          <w:marLeft w:val="640"/>
          <w:marRight w:val="0"/>
          <w:marTop w:val="0"/>
          <w:marBottom w:val="0"/>
          <w:divBdr>
            <w:top w:val="none" w:sz="0" w:space="0" w:color="auto"/>
            <w:left w:val="none" w:sz="0" w:space="0" w:color="auto"/>
            <w:bottom w:val="none" w:sz="0" w:space="0" w:color="auto"/>
            <w:right w:val="none" w:sz="0" w:space="0" w:color="auto"/>
          </w:divBdr>
        </w:div>
        <w:div w:id="256014049">
          <w:marLeft w:val="640"/>
          <w:marRight w:val="0"/>
          <w:marTop w:val="0"/>
          <w:marBottom w:val="0"/>
          <w:divBdr>
            <w:top w:val="none" w:sz="0" w:space="0" w:color="auto"/>
            <w:left w:val="none" w:sz="0" w:space="0" w:color="auto"/>
            <w:bottom w:val="none" w:sz="0" w:space="0" w:color="auto"/>
            <w:right w:val="none" w:sz="0" w:space="0" w:color="auto"/>
          </w:divBdr>
        </w:div>
        <w:div w:id="634067052">
          <w:marLeft w:val="640"/>
          <w:marRight w:val="0"/>
          <w:marTop w:val="0"/>
          <w:marBottom w:val="0"/>
          <w:divBdr>
            <w:top w:val="none" w:sz="0" w:space="0" w:color="auto"/>
            <w:left w:val="none" w:sz="0" w:space="0" w:color="auto"/>
            <w:bottom w:val="none" w:sz="0" w:space="0" w:color="auto"/>
            <w:right w:val="none" w:sz="0" w:space="0" w:color="auto"/>
          </w:divBdr>
        </w:div>
        <w:div w:id="121777623">
          <w:marLeft w:val="640"/>
          <w:marRight w:val="0"/>
          <w:marTop w:val="0"/>
          <w:marBottom w:val="0"/>
          <w:divBdr>
            <w:top w:val="none" w:sz="0" w:space="0" w:color="auto"/>
            <w:left w:val="none" w:sz="0" w:space="0" w:color="auto"/>
            <w:bottom w:val="none" w:sz="0" w:space="0" w:color="auto"/>
            <w:right w:val="none" w:sz="0" w:space="0" w:color="auto"/>
          </w:divBdr>
        </w:div>
        <w:div w:id="882059208">
          <w:marLeft w:val="640"/>
          <w:marRight w:val="0"/>
          <w:marTop w:val="0"/>
          <w:marBottom w:val="0"/>
          <w:divBdr>
            <w:top w:val="none" w:sz="0" w:space="0" w:color="auto"/>
            <w:left w:val="none" w:sz="0" w:space="0" w:color="auto"/>
            <w:bottom w:val="none" w:sz="0" w:space="0" w:color="auto"/>
            <w:right w:val="none" w:sz="0" w:space="0" w:color="auto"/>
          </w:divBdr>
        </w:div>
        <w:div w:id="1693260917">
          <w:marLeft w:val="640"/>
          <w:marRight w:val="0"/>
          <w:marTop w:val="0"/>
          <w:marBottom w:val="0"/>
          <w:divBdr>
            <w:top w:val="none" w:sz="0" w:space="0" w:color="auto"/>
            <w:left w:val="none" w:sz="0" w:space="0" w:color="auto"/>
            <w:bottom w:val="none" w:sz="0" w:space="0" w:color="auto"/>
            <w:right w:val="none" w:sz="0" w:space="0" w:color="auto"/>
          </w:divBdr>
        </w:div>
        <w:div w:id="286397189">
          <w:marLeft w:val="640"/>
          <w:marRight w:val="0"/>
          <w:marTop w:val="0"/>
          <w:marBottom w:val="0"/>
          <w:divBdr>
            <w:top w:val="none" w:sz="0" w:space="0" w:color="auto"/>
            <w:left w:val="none" w:sz="0" w:space="0" w:color="auto"/>
            <w:bottom w:val="none" w:sz="0" w:space="0" w:color="auto"/>
            <w:right w:val="none" w:sz="0" w:space="0" w:color="auto"/>
          </w:divBdr>
        </w:div>
        <w:div w:id="1029336610">
          <w:marLeft w:val="640"/>
          <w:marRight w:val="0"/>
          <w:marTop w:val="0"/>
          <w:marBottom w:val="0"/>
          <w:divBdr>
            <w:top w:val="none" w:sz="0" w:space="0" w:color="auto"/>
            <w:left w:val="none" w:sz="0" w:space="0" w:color="auto"/>
            <w:bottom w:val="none" w:sz="0" w:space="0" w:color="auto"/>
            <w:right w:val="none" w:sz="0" w:space="0" w:color="auto"/>
          </w:divBdr>
        </w:div>
        <w:div w:id="158236517">
          <w:marLeft w:val="640"/>
          <w:marRight w:val="0"/>
          <w:marTop w:val="0"/>
          <w:marBottom w:val="0"/>
          <w:divBdr>
            <w:top w:val="none" w:sz="0" w:space="0" w:color="auto"/>
            <w:left w:val="none" w:sz="0" w:space="0" w:color="auto"/>
            <w:bottom w:val="none" w:sz="0" w:space="0" w:color="auto"/>
            <w:right w:val="none" w:sz="0" w:space="0" w:color="auto"/>
          </w:divBdr>
        </w:div>
        <w:div w:id="1189443947">
          <w:marLeft w:val="640"/>
          <w:marRight w:val="0"/>
          <w:marTop w:val="0"/>
          <w:marBottom w:val="0"/>
          <w:divBdr>
            <w:top w:val="none" w:sz="0" w:space="0" w:color="auto"/>
            <w:left w:val="none" w:sz="0" w:space="0" w:color="auto"/>
            <w:bottom w:val="none" w:sz="0" w:space="0" w:color="auto"/>
            <w:right w:val="none" w:sz="0" w:space="0" w:color="auto"/>
          </w:divBdr>
        </w:div>
        <w:div w:id="455880076">
          <w:marLeft w:val="640"/>
          <w:marRight w:val="0"/>
          <w:marTop w:val="0"/>
          <w:marBottom w:val="0"/>
          <w:divBdr>
            <w:top w:val="none" w:sz="0" w:space="0" w:color="auto"/>
            <w:left w:val="none" w:sz="0" w:space="0" w:color="auto"/>
            <w:bottom w:val="none" w:sz="0" w:space="0" w:color="auto"/>
            <w:right w:val="none" w:sz="0" w:space="0" w:color="auto"/>
          </w:divBdr>
        </w:div>
        <w:div w:id="1545365608">
          <w:marLeft w:val="640"/>
          <w:marRight w:val="0"/>
          <w:marTop w:val="0"/>
          <w:marBottom w:val="0"/>
          <w:divBdr>
            <w:top w:val="none" w:sz="0" w:space="0" w:color="auto"/>
            <w:left w:val="none" w:sz="0" w:space="0" w:color="auto"/>
            <w:bottom w:val="none" w:sz="0" w:space="0" w:color="auto"/>
            <w:right w:val="none" w:sz="0" w:space="0" w:color="auto"/>
          </w:divBdr>
        </w:div>
        <w:div w:id="1486162923">
          <w:marLeft w:val="640"/>
          <w:marRight w:val="0"/>
          <w:marTop w:val="0"/>
          <w:marBottom w:val="0"/>
          <w:divBdr>
            <w:top w:val="none" w:sz="0" w:space="0" w:color="auto"/>
            <w:left w:val="none" w:sz="0" w:space="0" w:color="auto"/>
            <w:bottom w:val="none" w:sz="0" w:space="0" w:color="auto"/>
            <w:right w:val="none" w:sz="0" w:space="0" w:color="auto"/>
          </w:divBdr>
        </w:div>
        <w:div w:id="902108716">
          <w:marLeft w:val="640"/>
          <w:marRight w:val="0"/>
          <w:marTop w:val="0"/>
          <w:marBottom w:val="0"/>
          <w:divBdr>
            <w:top w:val="none" w:sz="0" w:space="0" w:color="auto"/>
            <w:left w:val="none" w:sz="0" w:space="0" w:color="auto"/>
            <w:bottom w:val="none" w:sz="0" w:space="0" w:color="auto"/>
            <w:right w:val="none" w:sz="0" w:space="0" w:color="auto"/>
          </w:divBdr>
        </w:div>
        <w:div w:id="1472094735">
          <w:marLeft w:val="640"/>
          <w:marRight w:val="0"/>
          <w:marTop w:val="0"/>
          <w:marBottom w:val="0"/>
          <w:divBdr>
            <w:top w:val="none" w:sz="0" w:space="0" w:color="auto"/>
            <w:left w:val="none" w:sz="0" w:space="0" w:color="auto"/>
            <w:bottom w:val="none" w:sz="0" w:space="0" w:color="auto"/>
            <w:right w:val="none" w:sz="0" w:space="0" w:color="auto"/>
          </w:divBdr>
        </w:div>
        <w:div w:id="871840084">
          <w:marLeft w:val="640"/>
          <w:marRight w:val="0"/>
          <w:marTop w:val="0"/>
          <w:marBottom w:val="0"/>
          <w:divBdr>
            <w:top w:val="none" w:sz="0" w:space="0" w:color="auto"/>
            <w:left w:val="none" w:sz="0" w:space="0" w:color="auto"/>
            <w:bottom w:val="none" w:sz="0" w:space="0" w:color="auto"/>
            <w:right w:val="none" w:sz="0" w:space="0" w:color="auto"/>
          </w:divBdr>
        </w:div>
        <w:div w:id="293413281">
          <w:marLeft w:val="640"/>
          <w:marRight w:val="0"/>
          <w:marTop w:val="0"/>
          <w:marBottom w:val="0"/>
          <w:divBdr>
            <w:top w:val="none" w:sz="0" w:space="0" w:color="auto"/>
            <w:left w:val="none" w:sz="0" w:space="0" w:color="auto"/>
            <w:bottom w:val="none" w:sz="0" w:space="0" w:color="auto"/>
            <w:right w:val="none" w:sz="0" w:space="0" w:color="auto"/>
          </w:divBdr>
        </w:div>
        <w:div w:id="300039798">
          <w:marLeft w:val="640"/>
          <w:marRight w:val="0"/>
          <w:marTop w:val="0"/>
          <w:marBottom w:val="0"/>
          <w:divBdr>
            <w:top w:val="none" w:sz="0" w:space="0" w:color="auto"/>
            <w:left w:val="none" w:sz="0" w:space="0" w:color="auto"/>
            <w:bottom w:val="none" w:sz="0" w:space="0" w:color="auto"/>
            <w:right w:val="none" w:sz="0" w:space="0" w:color="auto"/>
          </w:divBdr>
        </w:div>
        <w:div w:id="1426880124">
          <w:marLeft w:val="640"/>
          <w:marRight w:val="0"/>
          <w:marTop w:val="0"/>
          <w:marBottom w:val="0"/>
          <w:divBdr>
            <w:top w:val="none" w:sz="0" w:space="0" w:color="auto"/>
            <w:left w:val="none" w:sz="0" w:space="0" w:color="auto"/>
            <w:bottom w:val="none" w:sz="0" w:space="0" w:color="auto"/>
            <w:right w:val="none" w:sz="0" w:space="0" w:color="auto"/>
          </w:divBdr>
        </w:div>
        <w:div w:id="1661693044">
          <w:marLeft w:val="640"/>
          <w:marRight w:val="0"/>
          <w:marTop w:val="0"/>
          <w:marBottom w:val="0"/>
          <w:divBdr>
            <w:top w:val="none" w:sz="0" w:space="0" w:color="auto"/>
            <w:left w:val="none" w:sz="0" w:space="0" w:color="auto"/>
            <w:bottom w:val="none" w:sz="0" w:space="0" w:color="auto"/>
            <w:right w:val="none" w:sz="0" w:space="0" w:color="auto"/>
          </w:divBdr>
        </w:div>
        <w:div w:id="1549024374">
          <w:marLeft w:val="640"/>
          <w:marRight w:val="0"/>
          <w:marTop w:val="0"/>
          <w:marBottom w:val="0"/>
          <w:divBdr>
            <w:top w:val="none" w:sz="0" w:space="0" w:color="auto"/>
            <w:left w:val="none" w:sz="0" w:space="0" w:color="auto"/>
            <w:bottom w:val="none" w:sz="0" w:space="0" w:color="auto"/>
            <w:right w:val="none" w:sz="0" w:space="0" w:color="auto"/>
          </w:divBdr>
        </w:div>
        <w:div w:id="1960447922">
          <w:marLeft w:val="640"/>
          <w:marRight w:val="0"/>
          <w:marTop w:val="0"/>
          <w:marBottom w:val="0"/>
          <w:divBdr>
            <w:top w:val="none" w:sz="0" w:space="0" w:color="auto"/>
            <w:left w:val="none" w:sz="0" w:space="0" w:color="auto"/>
            <w:bottom w:val="none" w:sz="0" w:space="0" w:color="auto"/>
            <w:right w:val="none" w:sz="0" w:space="0" w:color="auto"/>
          </w:divBdr>
        </w:div>
        <w:div w:id="2110008144">
          <w:marLeft w:val="640"/>
          <w:marRight w:val="0"/>
          <w:marTop w:val="0"/>
          <w:marBottom w:val="0"/>
          <w:divBdr>
            <w:top w:val="none" w:sz="0" w:space="0" w:color="auto"/>
            <w:left w:val="none" w:sz="0" w:space="0" w:color="auto"/>
            <w:bottom w:val="none" w:sz="0" w:space="0" w:color="auto"/>
            <w:right w:val="none" w:sz="0" w:space="0" w:color="auto"/>
          </w:divBdr>
        </w:div>
        <w:div w:id="933785508">
          <w:marLeft w:val="640"/>
          <w:marRight w:val="0"/>
          <w:marTop w:val="0"/>
          <w:marBottom w:val="0"/>
          <w:divBdr>
            <w:top w:val="none" w:sz="0" w:space="0" w:color="auto"/>
            <w:left w:val="none" w:sz="0" w:space="0" w:color="auto"/>
            <w:bottom w:val="none" w:sz="0" w:space="0" w:color="auto"/>
            <w:right w:val="none" w:sz="0" w:space="0" w:color="auto"/>
          </w:divBdr>
        </w:div>
        <w:div w:id="788669406">
          <w:marLeft w:val="640"/>
          <w:marRight w:val="0"/>
          <w:marTop w:val="0"/>
          <w:marBottom w:val="0"/>
          <w:divBdr>
            <w:top w:val="none" w:sz="0" w:space="0" w:color="auto"/>
            <w:left w:val="none" w:sz="0" w:space="0" w:color="auto"/>
            <w:bottom w:val="none" w:sz="0" w:space="0" w:color="auto"/>
            <w:right w:val="none" w:sz="0" w:space="0" w:color="auto"/>
          </w:divBdr>
        </w:div>
        <w:div w:id="1772578772">
          <w:marLeft w:val="640"/>
          <w:marRight w:val="0"/>
          <w:marTop w:val="0"/>
          <w:marBottom w:val="0"/>
          <w:divBdr>
            <w:top w:val="none" w:sz="0" w:space="0" w:color="auto"/>
            <w:left w:val="none" w:sz="0" w:space="0" w:color="auto"/>
            <w:bottom w:val="none" w:sz="0" w:space="0" w:color="auto"/>
            <w:right w:val="none" w:sz="0" w:space="0" w:color="auto"/>
          </w:divBdr>
        </w:div>
        <w:div w:id="2103723984">
          <w:marLeft w:val="640"/>
          <w:marRight w:val="0"/>
          <w:marTop w:val="0"/>
          <w:marBottom w:val="0"/>
          <w:divBdr>
            <w:top w:val="none" w:sz="0" w:space="0" w:color="auto"/>
            <w:left w:val="none" w:sz="0" w:space="0" w:color="auto"/>
            <w:bottom w:val="none" w:sz="0" w:space="0" w:color="auto"/>
            <w:right w:val="none" w:sz="0" w:space="0" w:color="auto"/>
          </w:divBdr>
        </w:div>
        <w:div w:id="854422032">
          <w:marLeft w:val="640"/>
          <w:marRight w:val="0"/>
          <w:marTop w:val="0"/>
          <w:marBottom w:val="0"/>
          <w:divBdr>
            <w:top w:val="none" w:sz="0" w:space="0" w:color="auto"/>
            <w:left w:val="none" w:sz="0" w:space="0" w:color="auto"/>
            <w:bottom w:val="none" w:sz="0" w:space="0" w:color="auto"/>
            <w:right w:val="none" w:sz="0" w:space="0" w:color="auto"/>
          </w:divBdr>
        </w:div>
        <w:div w:id="186450730">
          <w:marLeft w:val="640"/>
          <w:marRight w:val="0"/>
          <w:marTop w:val="0"/>
          <w:marBottom w:val="0"/>
          <w:divBdr>
            <w:top w:val="none" w:sz="0" w:space="0" w:color="auto"/>
            <w:left w:val="none" w:sz="0" w:space="0" w:color="auto"/>
            <w:bottom w:val="none" w:sz="0" w:space="0" w:color="auto"/>
            <w:right w:val="none" w:sz="0" w:space="0" w:color="auto"/>
          </w:divBdr>
        </w:div>
        <w:div w:id="2058314327">
          <w:marLeft w:val="640"/>
          <w:marRight w:val="0"/>
          <w:marTop w:val="0"/>
          <w:marBottom w:val="0"/>
          <w:divBdr>
            <w:top w:val="none" w:sz="0" w:space="0" w:color="auto"/>
            <w:left w:val="none" w:sz="0" w:space="0" w:color="auto"/>
            <w:bottom w:val="none" w:sz="0" w:space="0" w:color="auto"/>
            <w:right w:val="none" w:sz="0" w:space="0" w:color="auto"/>
          </w:divBdr>
        </w:div>
        <w:div w:id="610626881">
          <w:marLeft w:val="640"/>
          <w:marRight w:val="0"/>
          <w:marTop w:val="0"/>
          <w:marBottom w:val="0"/>
          <w:divBdr>
            <w:top w:val="none" w:sz="0" w:space="0" w:color="auto"/>
            <w:left w:val="none" w:sz="0" w:space="0" w:color="auto"/>
            <w:bottom w:val="none" w:sz="0" w:space="0" w:color="auto"/>
            <w:right w:val="none" w:sz="0" w:space="0" w:color="auto"/>
          </w:divBdr>
        </w:div>
        <w:div w:id="687680043">
          <w:marLeft w:val="640"/>
          <w:marRight w:val="0"/>
          <w:marTop w:val="0"/>
          <w:marBottom w:val="0"/>
          <w:divBdr>
            <w:top w:val="none" w:sz="0" w:space="0" w:color="auto"/>
            <w:left w:val="none" w:sz="0" w:space="0" w:color="auto"/>
            <w:bottom w:val="none" w:sz="0" w:space="0" w:color="auto"/>
            <w:right w:val="none" w:sz="0" w:space="0" w:color="auto"/>
          </w:divBdr>
        </w:div>
        <w:div w:id="798645804">
          <w:marLeft w:val="640"/>
          <w:marRight w:val="0"/>
          <w:marTop w:val="0"/>
          <w:marBottom w:val="0"/>
          <w:divBdr>
            <w:top w:val="none" w:sz="0" w:space="0" w:color="auto"/>
            <w:left w:val="none" w:sz="0" w:space="0" w:color="auto"/>
            <w:bottom w:val="none" w:sz="0" w:space="0" w:color="auto"/>
            <w:right w:val="none" w:sz="0" w:space="0" w:color="auto"/>
          </w:divBdr>
        </w:div>
        <w:div w:id="1774746367">
          <w:marLeft w:val="640"/>
          <w:marRight w:val="0"/>
          <w:marTop w:val="0"/>
          <w:marBottom w:val="0"/>
          <w:divBdr>
            <w:top w:val="none" w:sz="0" w:space="0" w:color="auto"/>
            <w:left w:val="none" w:sz="0" w:space="0" w:color="auto"/>
            <w:bottom w:val="none" w:sz="0" w:space="0" w:color="auto"/>
            <w:right w:val="none" w:sz="0" w:space="0" w:color="auto"/>
          </w:divBdr>
        </w:div>
        <w:div w:id="153223970">
          <w:marLeft w:val="640"/>
          <w:marRight w:val="0"/>
          <w:marTop w:val="0"/>
          <w:marBottom w:val="0"/>
          <w:divBdr>
            <w:top w:val="none" w:sz="0" w:space="0" w:color="auto"/>
            <w:left w:val="none" w:sz="0" w:space="0" w:color="auto"/>
            <w:bottom w:val="none" w:sz="0" w:space="0" w:color="auto"/>
            <w:right w:val="none" w:sz="0" w:space="0" w:color="auto"/>
          </w:divBdr>
        </w:div>
        <w:div w:id="1487161823">
          <w:marLeft w:val="640"/>
          <w:marRight w:val="0"/>
          <w:marTop w:val="0"/>
          <w:marBottom w:val="0"/>
          <w:divBdr>
            <w:top w:val="none" w:sz="0" w:space="0" w:color="auto"/>
            <w:left w:val="none" w:sz="0" w:space="0" w:color="auto"/>
            <w:bottom w:val="none" w:sz="0" w:space="0" w:color="auto"/>
            <w:right w:val="none" w:sz="0" w:space="0" w:color="auto"/>
          </w:divBdr>
        </w:div>
        <w:div w:id="38819151">
          <w:marLeft w:val="640"/>
          <w:marRight w:val="0"/>
          <w:marTop w:val="0"/>
          <w:marBottom w:val="0"/>
          <w:divBdr>
            <w:top w:val="none" w:sz="0" w:space="0" w:color="auto"/>
            <w:left w:val="none" w:sz="0" w:space="0" w:color="auto"/>
            <w:bottom w:val="none" w:sz="0" w:space="0" w:color="auto"/>
            <w:right w:val="none" w:sz="0" w:space="0" w:color="auto"/>
          </w:divBdr>
        </w:div>
        <w:div w:id="1204366432">
          <w:marLeft w:val="640"/>
          <w:marRight w:val="0"/>
          <w:marTop w:val="0"/>
          <w:marBottom w:val="0"/>
          <w:divBdr>
            <w:top w:val="none" w:sz="0" w:space="0" w:color="auto"/>
            <w:left w:val="none" w:sz="0" w:space="0" w:color="auto"/>
            <w:bottom w:val="none" w:sz="0" w:space="0" w:color="auto"/>
            <w:right w:val="none" w:sz="0" w:space="0" w:color="auto"/>
          </w:divBdr>
        </w:div>
        <w:div w:id="1710568541">
          <w:marLeft w:val="640"/>
          <w:marRight w:val="0"/>
          <w:marTop w:val="0"/>
          <w:marBottom w:val="0"/>
          <w:divBdr>
            <w:top w:val="none" w:sz="0" w:space="0" w:color="auto"/>
            <w:left w:val="none" w:sz="0" w:space="0" w:color="auto"/>
            <w:bottom w:val="none" w:sz="0" w:space="0" w:color="auto"/>
            <w:right w:val="none" w:sz="0" w:space="0" w:color="auto"/>
          </w:divBdr>
        </w:div>
        <w:div w:id="900286694">
          <w:marLeft w:val="640"/>
          <w:marRight w:val="0"/>
          <w:marTop w:val="0"/>
          <w:marBottom w:val="0"/>
          <w:divBdr>
            <w:top w:val="none" w:sz="0" w:space="0" w:color="auto"/>
            <w:left w:val="none" w:sz="0" w:space="0" w:color="auto"/>
            <w:bottom w:val="none" w:sz="0" w:space="0" w:color="auto"/>
            <w:right w:val="none" w:sz="0" w:space="0" w:color="auto"/>
          </w:divBdr>
        </w:div>
        <w:div w:id="417362084">
          <w:marLeft w:val="640"/>
          <w:marRight w:val="0"/>
          <w:marTop w:val="0"/>
          <w:marBottom w:val="0"/>
          <w:divBdr>
            <w:top w:val="none" w:sz="0" w:space="0" w:color="auto"/>
            <w:left w:val="none" w:sz="0" w:space="0" w:color="auto"/>
            <w:bottom w:val="none" w:sz="0" w:space="0" w:color="auto"/>
            <w:right w:val="none" w:sz="0" w:space="0" w:color="auto"/>
          </w:divBdr>
        </w:div>
        <w:div w:id="1753618794">
          <w:marLeft w:val="640"/>
          <w:marRight w:val="0"/>
          <w:marTop w:val="0"/>
          <w:marBottom w:val="0"/>
          <w:divBdr>
            <w:top w:val="none" w:sz="0" w:space="0" w:color="auto"/>
            <w:left w:val="none" w:sz="0" w:space="0" w:color="auto"/>
            <w:bottom w:val="none" w:sz="0" w:space="0" w:color="auto"/>
            <w:right w:val="none" w:sz="0" w:space="0" w:color="auto"/>
          </w:divBdr>
        </w:div>
        <w:div w:id="999426102">
          <w:marLeft w:val="640"/>
          <w:marRight w:val="0"/>
          <w:marTop w:val="0"/>
          <w:marBottom w:val="0"/>
          <w:divBdr>
            <w:top w:val="none" w:sz="0" w:space="0" w:color="auto"/>
            <w:left w:val="none" w:sz="0" w:space="0" w:color="auto"/>
            <w:bottom w:val="none" w:sz="0" w:space="0" w:color="auto"/>
            <w:right w:val="none" w:sz="0" w:space="0" w:color="auto"/>
          </w:divBdr>
        </w:div>
        <w:div w:id="1640115391">
          <w:marLeft w:val="640"/>
          <w:marRight w:val="0"/>
          <w:marTop w:val="0"/>
          <w:marBottom w:val="0"/>
          <w:divBdr>
            <w:top w:val="none" w:sz="0" w:space="0" w:color="auto"/>
            <w:left w:val="none" w:sz="0" w:space="0" w:color="auto"/>
            <w:bottom w:val="none" w:sz="0" w:space="0" w:color="auto"/>
            <w:right w:val="none" w:sz="0" w:space="0" w:color="auto"/>
          </w:divBdr>
        </w:div>
        <w:div w:id="1231773981">
          <w:marLeft w:val="640"/>
          <w:marRight w:val="0"/>
          <w:marTop w:val="0"/>
          <w:marBottom w:val="0"/>
          <w:divBdr>
            <w:top w:val="none" w:sz="0" w:space="0" w:color="auto"/>
            <w:left w:val="none" w:sz="0" w:space="0" w:color="auto"/>
            <w:bottom w:val="none" w:sz="0" w:space="0" w:color="auto"/>
            <w:right w:val="none" w:sz="0" w:space="0" w:color="auto"/>
          </w:divBdr>
        </w:div>
        <w:div w:id="1353070389">
          <w:marLeft w:val="640"/>
          <w:marRight w:val="0"/>
          <w:marTop w:val="0"/>
          <w:marBottom w:val="0"/>
          <w:divBdr>
            <w:top w:val="none" w:sz="0" w:space="0" w:color="auto"/>
            <w:left w:val="none" w:sz="0" w:space="0" w:color="auto"/>
            <w:bottom w:val="none" w:sz="0" w:space="0" w:color="auto"/>
            <w:right w:val="none" w:sz="0" w:space="0" w:color="auto"/>
          </w:divBdr>
        </w:div>
        <w:div w:id="1769617835">
          <w:marLeft w:val="640"/>
          <w:marRight w:val="0"/>
          <w:marTop w:val="0"/>
          <w:marBottom w:val="0"/>
          <w:divBdr>
            <w:top w:val="none" w:sz="0" w:space="0" w:color="auto"/>
            <w:left w:val="none" w:sz="0" w:space="0" w:color="auto"/>
            <w:bottom w:val="none" w:sz="0" w:space="0" w:color="auto"/>
            <w:right w:val="none" w:sz="0" w:space="0" w:color="auto"/>
          </w:divBdr>
        </w:div>
        <w:div w:id="638532005">
          <w:marLeft w:val="640"/>
          <w:marRight w:val="0"/>
          <w:marTop w:val="0"/>
          <w:marBottom w:val="0"/>
          <w:divBdr>
            <w:top w:val="none" w:sz="0" w:space="0" w:color="auto"/>
            <w:left w:val="none" w:sz="0" w:space="0" w:color="auto"/>
            <w:bottom w:val="none" w:sz="0" w:space="0" w:color="auto"/>
            <w:right w:val="none" w:sz="0" w:space="0" w:color="auto"/>
          </w:divBdr>
        </w:div>
        <w:div w:id="1362441578">
          <w:marLeft w:val="640"/>
          <w:marRight w:val="0"/>
          <w:marTop w:val="0"/>
          <w:marBottom w:val="0"/>
          <w:divBdr>
            <w:top w:val="none" w:sz="0" w:space="0" w:color="auto"/>
            <w:left w:val="none" w:sz="0" w:space="0" w:color="auto"/>
            <w:bottom w:val="none" w:sz="0" w:space="0" w:color="auto"/>
            <w:right w:val="none" w:sz="0" w:space="0" w:color="auto"/>
          </w:divBdr>
        </w:div>
        <w:div w:id="1531339050">
          <w:marLeft w:val="640"/>
          <w:marRight w:val="0"/>
          <w:marTop w:val="0"/>
          <w:marBottom w:val="0"/>
          <w:divBdr>
            <w:top w:val="none" w:sz="0" w:space="0" w:color="auto"/>
            <w:left w:val="none" w:sz="0" w:space="0" w:color="auto"/>
            <w:bottom w:val="none" w:sz="0" w:space="0" w:color="auto"/>
            <w:right w:val="none" w:sz="0" w:space="0" w:color="auto"/>
          </w:divBdr>
        </w:div>
        <w:div w:id="1360618146">
          <w:marLeft w:val="640"/>
          <w:marRight w:val="0"/>
          <w:marTop w:val="0"/>
          <w:marBottom w:val="0"/>
          <w:divBdr>
            <w:top w:val="none" w:sz="0" w:space="0" w:color="auto"/>
            <w:left w:val="none" w:sz="0" w:space="0" w:color="auto"/>
            <w:bottom w:val="none" w:sz="0" w:space="0" w:color="auto"/>
            <w:right w:val="none" w:sz="0" w:space="0" w:color="auto"/>
          </w:divBdr>
        </w:div>
        <w:div w:id="634799535">
          <w:marLeft w:val="640"/>
          <w:marRight w:val="0"/>
          <w:marTop w:val="0"/>
          <w:marBottom w:val="0"/>
          <w:divBdr>
            <w:top w:val="none" w:sz="0" w:space="0" w:color="auto"/>
            <w:left w:val="none" w:sz="0" w:space="0" w:color="auto"/>
            <w:bottom w:val="none" w:sz="0" w:space="0" w:color="auto"/>
            <w:right w:val="none" w:sz="0" w:space="0" w:color="auto"/>
          </w:divBdr>
        </w:div>
        <w:div w:id="831485081">
          <w:marLeft w:val="640"/>
          <w:marRight w:val="0"/>
          <w:marTop w:val="0"/>
          <w:marBottom w:val="0"/>
          <w:divBdr>
            <w:top w:val="none" w:sz="0" w:space="0" w:color="auto"/>
            <w:left w:val="none" w:sz="0" w:space="0" w:color="auto"/>
            <w:bottom w:val="none" w:sz="0" w:space="0" w:color="auto"/>
            <w:right w:val="none" w:sz="0" w:space="0" w:color="auto"/>
          </w:divBdr>
        </w:div>
        <w:div w:id="83649343">
          <w:marLeft w:val="640"/>
          <w:marRight w:val="0"/>
          <w:marTop w:val="0"/>
          <w:marBottom w:val="0"/>
          <w:divBdr>
            <w:top w:val="none" w:sz="0" w:space="0" w:color="auto"/>
            <w:left w:val="none" w:sz="0" w:space="0" w:color="auto"/>
            <w:bottom w:val="none" w:sz="0" w:space="0" w:color="auto"/>
            <w:right w:val="none" w:sz="0" w:space="0" w:color="auto"/>
          </w:divBdr>
        </w:div>
        <w:div w:id="917178215">
          <w:marLeft w:val="640"/>
          <w:marRight w:val="0"/>
          <w:marTop w:val="0"/>
          <w:marBottom w:val="0"/>
          <w:divBdr>
            <w:top w:val="none" w:sz="0" w:space="0" w:color="auto"/>
            <w:left w:val="none" w:sz="0" w:space="0" w:color="auto"/>
            <w:bottom w:val="none" w:sz="0" w:space="0" w:color="auto"/>
            <w:right w:val="none" w:sz="0" w:space="0" w:color="auto"/>
          </w:divBdr>
        </w:div>
        <w:div w:id="1506506532">
          <w:marLeft w:val="640"/>
          <w:marRight w:val="0"/>
          <w:marTop w:val="0"/>
          <w:marBottom w:val="0"/>
          <w:divBdr>
            <w:top w:val="none" w:sz="0" w:space="0" w:color="auto"/>
            <w:left w:val="none" w:sz="0" w:space="0" w:color="auto"/>
            <w:bottom w:val="none" w:sz="0" w:space="0" w:color="auto"/>
            <w:right w:val="none" w:sz="0" w:space="0" w:color="auto"/>
          </w:divBdr>
        </w:div>
        <w:div w:id="2052992235">
          <w:marLeft w:val="640"/>
          <w:marRight w:val="0"/>
          <w:marTop w:val="0"/>
          <w:marBottom w:val="0"/>
          <w:divBdr>
            <w:top w:val="none" w:sz="0" w:space="0" w:color="auto"/>
            <w:left w:val="none" w:sz="0" w:space="0" w:color="auto"/>
            <w:bottom w:val="none" w:sz="0" w:space="0" w:color="auto"/>
            <w:right w:val="none" w:sz="0" w:space="0" w:color="auto"/>
          </w:divBdr>
        </w:div>
        <w:div w:id="775447293">
          <w:marLeft w:val="640"/>
          <w:marRight w:val="0"/>
          <w:marTop w:val="0"/>
          <w:marBottom w:val="0"/>
          <w:divBdr>
            <w:top w:val="none" w:sz="0" w:space="0" w:color="auto"/>
            <w:left w:val="none" w:sz="0" w:space="0" w:color="auto"/>
            <w:bottom w:val="none" w:sz="0" w:space="0" w:color="auto"/>
            <w:right w:val="none" w:sz="0" w:space="0" w:color="auto"/>
          </w:divBdr>
        </w:div>
        <w:div w:id="1209992444">
          <w:marLeft w:val="640"/>
          <w:marRight w:val="0"/>
          <w:marTop w:val="0"/>
          <w:marBottom w:val="0"/>
          <w:divBdr>
            <w:top w:val="none" w:sz="0" w:space="0" w:color="auto"/>
            <w:left w:val="none" w:sz="0" w:space="0" w:color="auto"/>
            <w:bottom w:val="none" w:sz="0" w:space="0" w:color="auto"/>
            <w:right w:val="none" w:sz="0" w:space="0" w:color="auto"/>
          </w:divBdr>
        </w:div>
        <w:div w:id="484978754">
          <w:marLeft w:val="640"/>
          <w:marRight w:val="0"/>
          <w:marTop w:val="0"/>
          <w:marBottom w:val="0"/>
          <w:divBdr>
            <w:top w:val="none" w:sz="0" w:space="0" w:color="auto"/>
            <w:left w:val="none" w:sz="0" w:space="0" w:color="auto"/>
            <w:bottom w:val="none" w:sz="0" w:space="0" w:color="auto"/>
            <w:right w:val="none" w:sz="0" w:space="0" w:color="auto"/>
          </w:divBdr>
        </w:div>
        <w:div w:id="1813985445">
          <w:marLeft w:val="640"/>
          <w:marRight w:val="0"/>
          <w:marTop w:val="0"/>
          <w:marBottom w:val="0"/>
          <w:divBdr>
            <w:top w:val="none" w:sz="0" w:space="0" w:color="auto"/>
            <w:left w:val="none" w:sz="0" w:space="0" w:color="auto"/>
            <w:bottom w:val="none" w:sz="0" w:space="0" w:color="auto"/>
            <w:right w:val="none" w:sz="0" w:space="0" w:color="auto"/>
          </w:divBdr>
        </w:div>
        <w:div w:id="634987430">
          <w:marLeft w:val="640"/>
          <w:marRight w:val="0"/>
          <w:marTop w:val="0"/>
          <w:marBottom w:val="0"/>
          <w:divBdr>
            <w:top w:val="none" w:sz="0" w:space="0" w:color="auto"/>
            <w:left w:val="none" w:sz="0" w:space="0" w:color="auto"/>
            <w:bottom w:val="none" w:sz="0" w:space="0" w:color="auto"/>
            <w:right w:val="none" w:sz="0" w:space="0" w:color="auto"/>
          </w:divBdr>
        </w:div>
        <w:div w:id="163011581">
          <w:marLeft w:val="640"/>
          <w:marRight w:val="0"/>
          <w:marTop w:val="0"/>
          <w:marBottom w:val="0"/>
          <w:divBdr>
            <w:top w:val="none" w:sz="0" w:space="0" w:color="auto"/>
            <w:left w:val="none" w:sz="0" w:space="0" w:color="auto"/>
            <w:bottom w:val="none" w:sz="0" w:space="0" w:color="auto"/>
            <w:right w:val="none" w:sz="0" w:space="0" w:color="auto"/>
          </w:divBdr>
        </w:div>
        <w:div w:id="413360546">
          <w:marLeft w:val="640"/>
          <w:marRight w:val="0"/>
          <w:marTop w:val="0"/>
          <w:marBottom w:val="0"/>
          <w:divBdr>
            <w:top w:val="none" w:sz="0" w:space="0" w:color="auto"/>
            <w:left w:val="none" w:sz="0" w:space="0" w:color="auto"/>
            <w:bottom w:val="none" w:sz="0" w:space="0" w:color="auto"/>
            <w:right w:val="none" w:sz="0" w:space="0" w:color="auto"/>
          </w:divBdr>
        </w:div>
        <w:div w:id="742876474">
          <w:marLeft w:val="640"/>
          <w:marRight w:val="0"/>
          <w:marTop w:val="0"/>
          <w:marBottom w:val="0"/>
          <w:divBdr>
            <w:top w:val="none" w:sz="0" w:space="0" w:color="auto"/>
            <w:left w:val="none" w:sz="0" w:space="0" w:color="auto"/>
            <w:bottom w:val="none" w:sz="0" w:space="0" w:color="auto"/>
            <w:right w:val="none" w:sz="0" w:space="0" w:color="auto"/>
          </w:divBdr>
        </w:div>
        <w:div w:id="702248821">
          <w:marLeft w:val="640"/>
          <w:marRight w:val="0"/>
          <w:marTop w:val="0"/>
          <w:marBottom w:val="0"/>
          <w:divBdr>
            <w:top w:val="none" w:sz="0" w:space="0" w:color="auto"/>
            <w:left w:val="none" w:sz="0" w:space="0" w:color="auto"/>
            <w:bottom w:val="none" w:sz="0" w:space="0" w:color="auto"/>
            <w:right w:val="none" w:sz="0" w:space="0" w:color="auto"/>
          </w:divBdr>
        </w:div>
        <w:div w:id="192622425">
          <w:marLeft w:val="640"/>
          <w:marRight w:val="0"/>
          <w:marTop w:val="0"/>
          <w:marBottom w:val="0"/>
          <w:divBdr>
            <w:top w:val="none" w:sz="0" w:space="0" w:color="auto"/>
            <w:left w:val="none" w:sz="0" w:space="0" w:color="auto"/>
            <w:bottom w:val="none" w:sz="0" w:space="0" w:color="auto"/>
            <w:right w:val="none" w:sz="0" w:space="0" w:color="auto"/>
          </w:divBdr>
        </w:div>
        <w:div w:id="493761357">
          <w:marLeft w:val="640"/>
          <w:marRight w:val="0"/>
          <w:marTop w:val="0"/>
          <w:marBottom w:val="0"/>
          <w:divBdr>
            <w:top w:val="none" w:sz="0" w:space="0" w:color="auto"/>
            <w:left w:val="none" w:sz="0" w:space="0" w:color="auto"/>
            <w:bottom w:val="none" w:sz="0" w:space="0" w:color="auto"/>
            <w:right w:val="none" w:sz="0" w:space="0" w:color="auto"/>
          </w:divBdr>
        </w:div>
        <w:div w:id="1962489890">
          <w:marLeft w:val="640"/>
          <w:marRight w:val="0"/>
          <w:marTop w:val="0"/>
          <w:marBottom w:val="0"/>
          <w:divBdr>
            <w:top w:val="none" w:sz="0" w:space="0" w:color="auto"/>
            <w:left w:val="none" w:sz="0" w:space="0" w:color="auto"/>
            <w:bottom w:val="none" w:sz="0" w:space="0" w:color="auto"/>
            <w:right w:val="none" w:sz="0" w:space="0" w:color="auto"/>
          </w:divBdr>
        </w:div>
        <w:div w:id="664362047">
          <w:marLeft w:val="640"/>
          <w:marRight w:val="0"/>
          <w:marTop w:val="0"/>
          <w:marBottom w:val="0"/>
          <w:divBdr>
            <w:top w:val="none" w:sz="0" w:space="0" w:color="auto"/>
            <w:left w:val="none" w:sz="0" w:space="0" w:color="auto"/>
            <w:bottom w:val="none" w:sz="0" w:space="0" w:color="auto"/>
            <w:right w:val="none" w:sz="0" w:space="0" w:color="auto"/>
          </w:divBdr>
        </w:div>
        <w:div w:id="1859078452">
          <w:marLeft w:val="640"/>
          <w:marRight w:val="0"/>
          <w:marTop w:val="0"/>
          <w:marBottom w:val="0"/>
          <w:divBdr>
            <w:top w:val="none" w:sz="0" w:space="0" w:color="auto"/>
            <w:left w:val="none" w:sz="0" w:space="0" w:color="auto"/>
            <w:bottom w:val="none" w:sz="0" w:space="0" w:color="auto"/>
            <w:right w:val="none" w:sz="0" w:space="0" w:color="auto"/>
          </w:divBdr>
        </w:div>
        <w:div w:id="922225824">
          <w:marLeft w:val="640"/>
          <w:marRight w:val="0"/>
          <w:marTop w:val="0"/>
          <w:marBottom w:val="0"/>
          <w:divBdr>
            <w:top w:val="none" w:sz="0" w:space="0" w:color="auto"/>
            <w:left w:val="none" w:sz="0" w:space="0" w:color="auto"/>
            <w:bottom w:val="none" w:sz="0" w:space="0" w:color="auto"/>
            <w:right w:val="none" w:sz="0" w:space="0" w:color="auto"/>
          </w:divBdr>
        </w:div>
        <w:div w:id="1163886169">
          <w:marLeft w:val="640"/>
          <w:marRight w:val="0"/>
          <w:marTop w:val="0"/>
          <w:marBottom w:val="0"/>
          <w:divBdr>
            <w:top w:val="none" w:sz="0" w:space="0" w:color="auto"/>
            <w:left w:val="none" w:sz="0" w:space="0" w:color="auto"/>
            <w:bottom w:val="none" w:sz="0" w:space="0" w:color="auto"/>
            <w:right w:val="none" w:sz="0" w:space="0" w:color="auto"/>
          </w:divBdr>
        </w:div>
        <w:div w:id="938220481">
          <w:marLeft w:val="640"/>
          <w:marRight w:val="0"/>
          <w:marTop w:val="0"/>
          <w:marBottom w:val="0"/>
          <w:divBdr>
            <w:top w:val="none" w:sz="0" w:space="0" w:color="auto"/>
            <w:left w:val="none" w:sz="0" w:space="0" w:color="auto"/>
            <w:bottom w:val="none" w:sz="0" w:space="0" w:color="auto"/>
            <w:right w:val="none" w:sz="0" w:space="0" w:color="auto"/>
          </w:divBdr>
        </w:div>
        <w:div w:id="280571380">
          <w:marLeft w:val="640"/>
          <w:marRight w:val="0"/>
          <w:marTop w:val="0"/>
          <w:marBottom w:val="0"/>
          <w:divBdr>
            <w:top w:val="none" w:sz="0" w:space="0" w:color="auto"/>
            <w:left w:val="none" w:sz="0" w:space="0" w:color="auto"/>
            <w:bottom w:val="none" w:sz="0" w:space="0" w:color="auto"/>
            <w:right w:val="none" w:sz="0" w:space="0" w:color="auto"/>
          </w:divBdr>
        </w:div>
        <w:div w:id="1725447699">
          <w:marLeft w:val="640"/>
          <w:marRight w:val="0"/>
          <w:marTop w:val="0"/>
          <w:marBottom w:val="0"/>
          <w:divBdr>
            <w:top w:val="none" w:sz="0" w:space="0" w:color="auto"/>
            <w:left w:val="none" w:sz="0" w:space="0" w:color="auto"/>
            <w:bottom w:val="none" w:sz="0" w:space="0" w:color="auto"/>
            <w:right w:val="none" w:sz="0" w:space="0" w:color="auto"/>
          </w:divBdr>
        </w:div>
        <w:div w:id="1845701659">
          <w:marLeft w:val="640"/>
          <w:marRight w:val="0"/>
          <w:marTop w:val="0"/>
          <w:marBottom w:val="0"/>
          <w:divBdr>
            <w:top w:val="none" w:sz="0" w:space="0" w:color="auto"/>
            <w:left w:val="none" w:sz="0" w:space="0" w:color="auto"/>
            <w:bottom w:val="none" w:sz="0" w:space="0" w:color="auto"/>
            <w:right w:val="none" w:sz="0" w:space="0" w:color="auto"/>
          </w:divBdr>
        </w:div>
        <w:div w:id="575282153">
          <w:marLeft w:val="640"/>
          <w:marRight w:val="0"/>
          <w:marTop w:val="0"/>
          <w:marBottom w:val="0"/>
          <w:divBdr>
            <w:top w:val="none" w:sz="0" w:space="0" w:color="auto"/>
            <w:left w:val="none" w:sz="0" w:space="0" w:color="auto"/>
            <w:bottom w:val="none" w:sz="0" w:space="0" w:color="auto"/>
            <w:right w:val="none" w:sz="0" w:space="0" w:color="auto"/>
          </w:divBdr>
        </w:div>
        <w:div w:id="1937522242">
          <w:marLeft w:val="640"/>
          <w:marRight w:val="0"/>
          <w:marTop w:val="0"/>
          <w:marBottom w:val="0"/>
          <w:divBdr>
            <w:top w:val="none" w:sz="0" w:space="0" w:color="auto"/>
            <w:left w:val="none" w:sz="0" w:space="0" w:color="auto"/>
            <w:bottom w:val="none" w:sz="0" w:space="0" w:color="auto"/>
            <w:right w:val="none" w:sz="0" w:space="0" w:color="auto"/>
          </w:divBdr>
        </w:div>
        <w:div w:id="1010568459">
          <w:marLeft w:val="640"/>
          <w:marRight w:val="0"/>
          <w:marTop w:val="0"/>
          <w:marBottom w:val="0"/>
          <w:divBdr>
            <w:top w:val="none" w:sz="0" w:space="0" w:color="auto"/>
            <w:left w:val="none" w:sz="0" w:space="0" w:color="auto"/>
            <w:bottom w:val="none" w:sz="0" w:space="0" w:color="auto"/>
            <w:right w:val="none" w:sz="0" w:space="0" w:color="auto"/>
          </w:divBdr>
        </w:div>
        <w:div w:id="1650328292">
          <w:marLeft w:val="640"/>
          <w:marRight w:val="0"/>
          <w:marTop w:val="0"/>
          <w:marBottom w:val="0"/>
          <w:divBdr>
            <w:top w:val="none" w:sz="0" w:space="0" w:color="auto"/>
            <w:left w:val="none" w:sz="0" w:space="0" w:color="auto"/>
            <w:bottom w:val="none" w:sz="0" w:space="0" w:color="auto"/>
            <w:right w:val="none" w:sz="0" w:space="0" w:color="auto"/>
          </w:divBdr>
        </w:div>
        <w:div w:id="254245165">
          <w:marLeft w:val="640"/>
          <w:marRight w:val="0"/>
          <w:marTop w:val="0"/>
          <w:marBottom w:val="0"/>
          <w:divBdr>
            <w:top w:val="none" w:sz="0" w:space="0" w:color="auto"/>
            <w:left w:val="none" w:sz="0" w:space="0" w:color="auto"/>
            <w:bottom w:val="none" w:sz="0" w:space="0" w:color="auto"/>
            <w:right w:val="none" w:sz="0" w:space="0" w:color="auto"/>
          </w:divBdr>
        </w:div>
        <w:div w:id="1049382457">
          <w:marLeft w:val="640"/>
          <w:marRight w:val="0"/>
          <w:marTop w:val="0"/>
          <w:marBottom w:val="0"/>
          <w:divBdr>
            <w:top w:val="none" w:sz="0" w:space="0" w:color="auto"/>
            <w:left w:val="none" w:sz="0" w:space="0" w:color="auto"/>
            <w:bottom w:val="none" w:sz="0" w:space="0" w:color="auto"/>
            <w:right w:val="none" w:sz="0" w:space="0" w:color="auto"/>
          </w:divBdr>
        </w:div>
        <w:div w:id="196434610">
          <w:marLeft w:val="640"/>
          <w:marRight w:val="0"/>
          <w:marTop w:val="0"/>
          <w:marBottom w:val="0"/>
          <w:divBdr>
            <w:top w:val="none" w:sz="0" w:space="0" w:color="auto"/>
            <w:left w:val="none" w:sz="0" w:space="0" w:color="auto"/>
            <w:bottom w:val="none" w:sz="0" w:space="0" w:color="auto"/>
            <w:right w:val="none" w:sz="0" w:space="0" w:color="auto"/>
          </w:divBdr>
        </w:div>
      </w:divsChild>
    </w:div>
    <w:div w:id="1851527714">
      <w:bodyDiv w:val="1"/>
      <w:marLeft w:val="0"/>
      <w:marRight w:val="0"/>
      <w:marTop w:val="0"/>
      <w:marBottom w:val="0"/>
      <w:divBdr>
        <w:top w:val="none" w:sz="0" w:space="0" w:color="auto"/>
        <w:left w:val="none" w:sz="0" w:space="0" w:color="auto"/>
        <w:bottom w:val="none" w:sz="0" w:space="0" w:color="auto"/>
        <w:right w:val="none" w:sz="0" w:space="0" w:color="auto"/>
      </w:divBdr>
      <w:divsChild>
        <w:div w:id="825243128">
          <w:marLeft w:val="640"/>
          <w:marRight w:val="0"/>
          <w:marTop w:val="0"/>
          <w:marBottom w:val="0"/>
          <w:divBdr>
            <w:top w:val="none" w:sz="0" w:space="0" w:color="auto"/>
            <w:left w:val="none" w:sz="0" w:space="0" w:color="auto"/>
            <w:bottom w:val="none" w:sz="0" w:space="0" w:color="auto"/>
            <w:right w:val="none" w:sz="0" w:space="0" w:color="auto"/>
          </w:divBdr>
        </w:div>
        <w:div w:id="409936036">
          <w:marLeft w:val="640"/>
          <w:marRight w:val="0"/>
          <w:marTop w:val="0"/>
          <w:marBottom w:val="0"/>
          <w:divBdr>
            <w:top w:val="none" w:sz="0" w:space="0" w:color="auto"/>
            <w:left w:val="none" w:sz="0" w:space="0" w:color="auto"/>
            <w:bottom w:val="none" w:sz="0" w:space="0" w:color="auto"/>
            <w:right w:val="none" w:sz="0" w:space="0" w:color="auto"/>
          </w:divBdr>
        </w:div>
        <w:div w:id="704407756">
          <w:marLeft w:val="640"/>
          <w:marRight w:val="0"/>
          <w:marTop w:val="0"/>
          <w:marBottom w:val="0"/>
          <w:divBdr>
            <w:top w:val="none" w:sz="0" w:space="0" w:color="auto"/>
            <w:left w:val="none" w:sz="0" w:space="0" w:color="auto"/>
            <w:bottom w:val="none" w:sz="0" w:space="0" w:color="auto"/>
            <w:right w:val="none" w:sz="0" w:space="0" w:color="auto"/>
          </w:divBdr>
        </w:div>
        <w:div w:id="1047678387">
          <w:marLeft w:val="640"/>
          <w:marRight w:val="0"/>
          <w:marTop w:val="0"/>
          <w:marBottom w:val="0"/>
          <w:divBdr>
            <w:top w:val="none" w:sz="0" w:space="0" w:color="auto"/>
            <w:left w:val="none" w:sz="0" w:space="0" w:color="auto"/>
            <w:bottom w:val="none" w:sz="0" w:space="0" w:color="auto"/>
            <w:right w:val="none" w:sz="0" w:space="0" w:color="auto"/>
          </w:divBdr>
        </w:div>
        <w:div w:id="1084379990">
          <w:marLeft w:val="640"/>
          <w:marRight w:val="0"/>
          <w:marTop w:val="0"/>
          <w:marBottom w:val="0"/>
          <w:divBdr>
            <w:top w:val="none" w:sz="0" w:space="0" w:color="auto"/>
            <w:left w:val="none" w:sz="0" w:space="0" w:color="auto"/>
            <w:bottom w:val="none" w:sz="0" w:space="0" w:color="auto"/>
            <w:right w:val="none" w:sz="0" w:space="0" w:color="auto"/>
          </w:divBdr>
        </w:div>
        <w:div w:id="63648873">
          <w:marLeft w:val="640"/>
          <w:marRight w:val="0"/>
          <w:marTop w:val="0"/>
          <w:marBottom w:val="0"/>
          <w:divBdr>
            <w:top w:val="none" w:sz="0" w:space="0" w:color="auto"/>
            <w:left w:val="none" w:sz="0" w:space="0" w:color="auto"/>
            <w:bottom w:val="none" w:sz="0" w:space="0" w:color="auto"/>
            <w:right w:val="none" w:sz="0" w:space="0" w:color="auto"/>
          </w:divBdr>
        </w:div>
        <w:div w:id="1550727688">
          <w:marLeft w:val="640"/>
          <w:marRight w:val="0"/>
          <w:marTop w:val="0"/>
          <w:marBottom w:val="0"/>
          <w:divBdr>
            <w:top w:val="none" w:sz="0" w:space="0" w:color="auto"/>
            <w:left w:val="none" w:sz="0" w:space="0" w:color="auto"/>
            <w:bottom w:val="none" w:sz="0" w:space="0" w:color="auto"/>
            <w:right w:val="none" w:sz="0" w:space="0" w:color="auto"/>
          </w:divBdr>
        </w:div>
        <w:div w:id="1029528727">
          <w:marLeft w:val="640"/>
          <w:marRight w:val="0"/>
          <w:marTop w:val="0"/>
          <w:marBottom w:val="0"/>
          <w:divBdr>
            <w:top w:val="none" w:sz="0" w:space="0" w:color="auto"/>
            <w:left w:val="none" w:sz="0" w:space="0" w:color="auto"/>
            <w:bottom w:val="none" w:sz="0" w:space="0" w:color="auto"/>
            <w:right w:val="none" w:sz="0" w:space="0" w:color="auto"/>
          </w:divBdr>
        </w:div>
        <w:div w:id="485440343">
          <w:marLeft w:val="640"/>
          <w:marRight w:val="0"/>
          <w:marTop w:val="0"/>
          <w:marBottom w:val="0"/>
          <w:divBdr>
            <w:top w:val="none" w:sz="0" w:space="0" w:color="auto"/>
            <w:left w:val="none" w:sz="0" w:space="0" w:color="auto"/>
            <w:bottom w:val="none" w:sz="0" w:space="0" w:color="auto"/>
            <w:right w:val="none" w:sz="0" w:space="0" w:color="auto"/>
          </w:divBdr>
        </w:div>
        <w:div w:id="1718310670">
          <w:marLeft w:val="640"/>
          <w:marRight w:val="0"/>
          <w:marTop w:val="0"/>
          <w:marBottom w:val="0"/>
          <w:divBdr>
            <w:top w:val="none" w:sz="0" w:space="0" w:color="auto"/>
            <w:left w:val="none" w:sz="0" w:space="0" w:color="auto"/>
            <w:bottom w:val="none" w:sz="0" w:space="0" w:color="auto"/>
            <w:right w:val="none" w:sz="0" w:space="0" w:color="auto"/>
          </w:divBdr>
        </w:div>
        <w:div w:id="1668940990">
          <w:marLeft w:val="640"/>
          <w:marRight w:val="0"/>
          <w:marTop w:val="0"/>
          <w:marBottom w:val="0"/>
          <w:divBdr>
            <w:top w:val="none" w:sz="0" w:space="0" w:color="auto"/>
            <w:left w:val="none" w:sz="0" w:space="0" w:color="auto"/>
            <w:bottom w:val="none" w:sz="0" w:space="0" w:color="auto"/>
            <w:right w:val="none" w:sz="0" w:space="0" w:color="auto"/>
          </w:divBdr>
        </w:div>
        <w:div w:id="1140000840">
          <w:marLeft w:val="640"/>
          <w:marRight w:val="0"/>
          <w:marTop w:val="0"/>
          <w:marBottom w:val="0"/>
          <w:divBdr>
            <w:top w:val="none" w:sz="0" w:space="0" w:color="auto"/>
            <w:left w:val="none" w:sz="0" w:space="0" w:color="auto"/>
            <w:bottom w:val="none" w:sz="0" w:space="0" w:color="auto"/>
            <w:right w:val="none" w:sz="0" w:space="0" w:color="auto"/>
          </w:divBdr>
        </w:div>
        <w:div w:id="236551642">
          <w:marLeft w:val="640"/>
          <w:marRight w:val="0"/>
          <w:marTop w:val="0"/>
          <w:marBottom w:val="0"/>
          <w:divBdr>
            <w:top w:val="none" w:sz="0" w:space="0" w:color="auto"/>
            <w:left w:val="none" w:sz="0" w:space="0" w:color="auto"/>
            <w:bottom w:val="none" w:sz="0" w:space="0" w:color="auto"/>
            <w:right w:val="none" w:sz="0" w:space="0" w:color="auto"/>
          </w:divBdr>
        </w:div>
        <w:div w:id="1787575429">
          <w:marLeft w:val="640"/>
          <w:marRight w:val="0"/>
          <w:marTop w:val="0"/>
          <w:marBottom w:val="0"/>
          <w:divBdr>
            <w:top w:val="none" w:sz="0" w:space="0" w:color="auto"/>
            <w:left w:val="none" w:sz="0" w:space="0" w:color="auto"/>
            <w:bottom w:val="none" w:sz="0" w:space="0" w:color="auto"/>
            <w:right w:val="none" w:sz="0" w:space="0" w:color="auto"/>
          </w:divBdr>
        </w:div>
        <w:div w:id="550658208">
          <w:marLeft w:val="640"/>
          <w:marRight w:val="0"/>
          <w:marTop w:val="0"/>
          <w:marBottom w:val="0"/>
          <w:divBdr>
            <w:top w:val="none" w:sz="0" w:space="0" w:color="auto"/>
            <w:left w:val="none" w:sz="0" w:space="0" w:color="auto"/>
            <w:bottom w:val="none" w:sz="0" w:space="0" w:color="auto"/>
            <w:right w:val="none" w:sz="0" w:space="0" w:color="auto"/>
          </w:divBdr>
        </w:div>
        <w:div w:id="1618874397">
          <w:marLeft w:val="640"/>
          <w:marRight w:val="0"/>
          <w:marTop w:val="0"/>
          <w:marBottom w:val="0"/>
          <w:divBdr>
            <w:top w:val="none" w:sz="0" w:space="0" w:color="auto"/>
            <w:left w:val="none" w:sz="0" w:space="0" w:color="auto"/>
            <w:bottom w:val="none" w:sz="0" w:space="0" w:color="auto"/>
            <w:right w:val="none" w:sz="0" w:space="0" w:color="auto"/>
          </w:divBdr>
        </w:div>
        <w:div w:id="1909654330">
          <w:marLeft w:val="640"/>
          <w:marRight w:val="0"/>
          <w:marTop w:val="0"/>
          <w:marBottom w:val="0"/>
          <w:divBdr>
            <w:top w:val="none" w:sz="0" w:space="0" w:color="auto"/>
            <w:left w:val="none" w:sz="0" w:space="0" w:color="auto"/>
            <w:bottom w:val="none" w:sz="0" w:space="0" w:color="auto"/>
            <w:right w:val="none" w:sz="0" w:space="0" w:color="auto"/>
          </w:divBdr>
        </w:div>
        <w:div w:id="1145046280">
          <w:marLeft w:val="640"/>
          <w:marRight w:val="0"/>
          <w:marTop w:val="0"/>
          <w:marBottom w:val="0"/>
          <w:divBdr>
            <w:top w:val="none" w:sz="0" w:space="0" w:color="auto"/>
            <w:left w:val="none" w:sz="0" w:space="0" w:color="auto"/>
            <w:bottom w:val="none" w:sz="0" w:space="0" w:color="auto"/>
            <w:right w:val="none" w:sz="0" w:space="0" w:color="auto"/>
          </w:divBdr>
        </w:div>
        <w:div w:id="1552502521">
          <w:marLeft w:val="640"/>
          <w:marRight w:val="0"/>
          <w:marTop w:val="0"/>
          <w:marBottom w:val="0"/>
          <w:divBdr>
            <w:top w:val="none" w:sz="0" w:space="0" w:color="auto"/>
            <w:left w:val="none" w:sz="0" w:space="0" w:color="auto"/>
            <w:bottom w:val="none" w:sz="0" w:space="0" w:color="auto"/>
            <w:right w:val="none" w:sz="0" w:space="0" w:color="auto"/>
          </w:divBdr>
        </w:div>
        <w:div w:id="379205421">
          <w:marLeft w:val="640"/>
          <w:marRight w:val="0"/>
          <w:marTop w:val="0"/>
          <w:marBottom w:val="0"/>
          <w:divBdr>
            <w:top w:val="none" w:sz="0" w:space="0" w:color="auto"/>
            <w:left w:val="none" w:sz="0" w:space="0" w:color="auto"/>
            <w:bottom w:val="none" w:sz="0" w:space="0" w:color="auto"/>
            <w:right w:val="none" w:sz="0" w:space="0" w:color="auto"/>
          </w:divBdr>
        </w:div>
        <w:div w:id="692851632">
          <w:marLeft w:val="640"/>
          <w:marRight w:val="0"/>
          <w:marTop w:val="0"/>
          <w:marBottom w:val="0"/>
          <w:divBdr>
            <w:top w:val="none" w:sz="0" w:space="0" w:color="auto"/>
            <w:left w:val="none" w:sz="0" w:space="0" w:color="auto"/>
            <w:bottom w:val="none" w:sz="0" w:space="0" w:color="auto"/>
            <w:right w:val="none" w:sz="0" w:space="0" w:color="auto"/>
          </w:divBdr>
        </w:div>
        <w:div w:id="362443966">
          <w:marLeft w:val="640"/>
          <w:marRight w:val="0"/>
          <w:marTop w:val="0"/>
          <w:marBottom w:val="0"/>
          <w:divBdr>
            <w:top w:val="none" w:sz="0" w:space="0" w:color="auto"/>
            <w:left w:val="none" w:sz="0" w:space="0" w:color="auto"/>
            <w:bottom w:val="none" w:sz="0" w:space="0" w:color="auto"/>
            <w:right w:val="none" w:sz="0" w:space="0" w:color="auto"/>
          </w:divBdr>
        </w:div>
        <w:div w:id="26225639">
          <w:marLeft w:val="640"/>
          <w:marRight w:val="0"/>
          <w:marTop w:val="0"/>
          <w:marBottom w:val="0"/>
          <w:divBdr>
            <w:top w:val="none" w:sz="0" w:space="0" w:color="auto"/>
            <w:left w:val="none" w:sz="0" w:space="0" w:color="auto"/>
            <w:bottom w:val="none" w:sz="0" w:space="0" w:color="auto"/>
            <w:right w:val="none" w:sz="0" w:space="0" w:color="auto"/>
          </w:divBdr>
        </w:div>
        <w:div w:id="1930037003">
          <w:marLeft w:val="640"/>
          <w:marRight w:val="0"/>
          <w:marTop w:val="0"/>
          <w:marBottom w:val="0"/>
          <w:divBdr>
            <w:top w:val="none" w:sz="0" w:space="0" w:color="auto"/>
            <w:left w:val="none" w:sz="0" w:space="0" w:color="auto"/>
            <w:bottom w:val="none" w:sz="0" w:space="0" w:color="auto"/>
            <w:right w:val="none" w:sz="0" w:space="0" w:color="auto"/>
          </w:divBdr>
        </w:div>
        <w:div w:id="493643902">
          <w:marLeft w:val="640"/>
          <w:marRight w:val="0"/>
          <w:marTop w:val="0"/>
          <w:marBottom w:val="0"/>
          <w:divBdr>
            <w:top w:val="none" w:sz="0" w:space="0" w:color="auto"/>
            <w:left w:val="none" w:sz="0" w:space="0" w:color="auto"/>
            <w:bottom w:val="none" w:sz="0" w:space="0" w:color="auto"/>
            <w:right w:val="none" w:sz="0" w:space="0" w:color="auto"/>
          </w:divBdr>
        </w:div>
        <w:div w:id="188876356">
          <w:marLeft w:val="640"/>
          <w:marRight w:val="0"/>
          <w:marTop w:val="0"/>
          <w:marBottom w:val="0"/>
          <w:divBdr>
            <w:top w:val="none" w:sz="0" w:space="0" w:color="auto"/>
            <w:left w:val="none" w:sz="0" w:space="0" w:color="auto"/>
            <w:bottom w:val="none" w:sz="0" w:space="0" w:color="auto"/>
            <w:right w:val="none" w:sz="0" w:space="0" w:color="auto"/>
          </w:divBdr>
        </w:div>
        <w:div w:id="1238399753">
          <w:marLeft w:val="640"/>
          <w:marRight w:val="0"/>
          <w:marTop w:val="0"/>
          <w:marBottom w:val="0"/>
          <w:divBdr>
            <w:top w:val="none" w:sz="0" w:space="0" w:color="auto"/>
            <w:left w:val="none" w:sz="0" w:space="0" w:color="auto"/>
            <w:bottom w:val="none" w:sz="0" w:space="0" w:color="auto"/>
            <w:right w:val="none" w:sz="0" w:space="0" w:color="auto"/>
          </w:divBdr>
        </w:div>
        <w:div w:id="1113594289">
          <w:marLeft w:val="640"/>
          <w:marRight w:val="0"/>
          <w:marTop w:val="0"/>
          <w:marBottom w:val="0"/>
          <w:divBdr>
            <w:top w:val="none" w:sz="0" w:space="0" w:color="auto"/>
            <w:left w:val="none" w:sz="0" w:space="0" w:color="auto"/>
            <w:bottom w:val="none" w:sz="0" w:space="0" w:color="auto"/>
            <w:right w:val="none" w:sz="0" w:space="0" w:color="auto"/>
          </w:divBdr>
        </w:div>
        <w:div w:id="1814516253">
          <w:marLeft w:val="640"/>
          <w:marRight w:val="0"/>
          <w:marTop w:val="0"/>
          <w:marBottom w:val="0"/>
          <w:divBdr>
            <w:top w:val="none" w:sz="0" w:space="0" w:color="auto"/>
            <w:left w:val="none" w:sz="0" w:space="0" w:color="auto"/>
            <w:bottom w:val="none" w:sz="0" w:space="0" w:color="auto"/>
            <w:right w:val="none" w:sz="0" w:space="0" w:color="auto"/>
          </w:divBdr>
        </w:div>
        <w:div w:id="1551720361">
          <w:marLeft w:val="640"/>
          <w:marRight w:val="0"/>
          <w:marTop w:val="0"/>
          <w:marBottom w:val="0"/>
          <w:divBdr>
            <w:top w:val="none" w:sz="0" w:space="0" w:color="auto"/>
            <w:left w:val="none" w:sz="0" w:space="0" w:color="auto"/>
            <w:bottom w:val="none" w:sz="0" w:space="0" w:color="auto"/>
            <w:right w:val="none" w:sz="0" w:space="0" w:color="auto"/>
          </w:divBdr>
        </w:div>
        <w:div w:id="1118916217">
          <w:marLeft w:val="640"/>
          <w:marRight w:val="0"/>
          <w:marTop w:val="0"/>
          <w:marBottom w:val="0"/>
          <w:divBdr>
            <w:top w:val="none" w:sz="0" w:space="0" w:color="auto"/>
            <w:left w:val="none" w:sz="0" w:space="0" w:color="auto"/>
            <w:bottom w:val="none" w:sz="0" w:space="0" w:color="auto"/>
            <w:right w:val="none" w:sz="0" w:space="0" w:color="auto"/>
          </w:divBdr>
        </w:div>
        <w:div w:id="1003046007">
          <w:marLeft w:val="640"/>
          <w:marRight w:val="0"/>
          <w:marTop w:val="0"/>
          <w:marBottom w:val="0"/>
          <w:divBdr>
            <w:top w:val="none" w:sz="0" w:space="0" w:color="auto"/>
            <w:left w:val="none" w:sz="0" w:space="0" w:color="auto"/>
            <w:bottom w:val="none" w:sz="0" w:space="0" w:color="auto"/>
            <w:right w:val="none" w:sz="0" w:space="0" w:color="auto"/>
          </w:divBdr>
        </w:div>
        <w:div w:id="1980501584">
          <w:marLeft w:val="640"/>
          <w:marRight w:val="0"/>
          <w:marTop w:val="0"/>
          <w:marBottom w:val="0"/>
          <w:divBdr>
            <w:top w:val="none" w:sz="0" w:space="0" w:color="auto"/>
            <w:left w:val="none" w:sz="0" w:space="0" w:color="auto"/>
            <w:bottom w:val="none" w:sz="0" w:space="0" w:color="auto"/>
            <w:right w:val="none" w:sz="0" w:space="0" w:color="auto"/>
          </w:divBdr>
        </w:div>
        <w:div w:id="1799835574">
          <w:marLeft w:val="640"/>
          <w:marRight w:val="0"/>
          <w:marTop w:val="0"/>
          <w:marBottom w:val="0"/>
          <w:divBdr>
            <w:top w:val="none" w:sz="0" w:space="0" w:color="auto"/>
            <w:left w:val="none" w:sz="0" w:space="0" w:color="auto"/>
            <w:bottom w:val="none" w:sz="0" w:space="0" w:color="auto"/>
            <w:right w:val="none" w:sz="0" w:space="0" w:color="auto"/>
          </w:divBdr>
        </w:div>
        <w:div w:id="1116410311">
          <w:marLeft w:val="640"/>
          <w:marRight w:val="0"/>
          <w:marTop w:val="0"/>
          <w:marBottom w:val="0"/>
          <w:divBdr>
            <w:top w:val="none" w:sz="0" w:space="0" w:color="auto"/>
            <w:left w:val="none" w:sz="0" w:space="0" w:color="auto"/>
            <w:bottom w:val="none" w:sz="0" w:space="0" w:color="auto"/>
            <w:right w:val="none" w:sz="0" w:space="0" w:color="auto"/>
          </w:divBdr>
        </w:div>
        <w:div w:id="1801990845">
          <w:marLeft w:val="640"/>
          <w:marRight w:val="0"/>
          <w:marTop w:val="0"/>
          <w:marBottom w:val="0"/>
          <w:divBdr>
            <w:top w:val="none" w:sz="0" w:space="0" w:color="auto"/>
            <w:left w:val="none" w:sz="0" w:space="0" w:color="auto"/>
            <w:bottom w:val="none" w:sz="0" w:space="0" w:color="auto"/>
            <w:right w:val="none" w:sz="0" w:space="0" w:color="auto"/>
          </w:divBdr>
        </w:div>
        <w:div w:id="1832016951">
          <w:marLeft w:val="640"/>
          <w:marRight w:val="0"/>
          <w:marTop w:val="0"/>
          <w:marBottom w:val="0"/>
          <w:divBdr>
            <w:top w:val="none" w:sz="0" w:space="0" w:color="auto"/>
            <w:left w:val="none" w:sz="0" w:space="0" w:color="auto"/>
            <w:bottom w:val="none" w:sz="0" w:space="0" w:color="auto"/>
            <w:right w:val="none" w:sz="0" w:space="0" w:color="auto"/>
          </w:divBdr>
        </w:div>
        <w:div w:id="1163861382">
          <w:marLeft w:val="640"/>
          <w:marRight w:val="0"/>
          <w:marTop w:val="0"/>
          <w:marBottom w:val="0"/>
          <w:divBdr>
            <w:top w:val="none" w:sz="0" w:space="0" w:color="auto"/>
            <w:left w:val="none" w:sz="0" w:space="0" w:color="auto"/>
            <w:bottom w:val="none" w:sz="0" w:space="0" w:color="auto"/>
            <w:right w:val="none" w:sz="0" w:space="0" w:color="auto"/>
          </w:divBdr>
        </w:div>
        <w:div w:id="257103794">
          <w:marLeft w:val="640"/>
          <w:marRight w:val="0"/>
          <w:marTop w:val="0"/>
          <w:marBottom w:val="0"/>
          <w:divBdr>
            <w:top w:val="none" w:sz="0" w:space="0" w:color="auto"/>
            <w:left w:val="none" w:sz="0" w:space="0" w:color="auto"/>
            <w:bottom w:val="none" w:sz="0" w:space="0" w:color="auto"/>
            <w:right w:val="none" w:sz="0" w:space="0" w:color="auto"/>
          </w:divBdr>
        </w:div>
        <w:div w:id="1326974050">
          <w:marLeft w:val="640"/>
          <w:marRight w:val="0"/>
          <w:marTop w:val="0"/>
          <w:marBottom w:val="0"/>
          <w:divBdr>
            <w:top w:val="none" w:sz="0" w:space="0" w:color="auto"/>
            <w:left w:val="none" w:sz="0" w:space="0" w:color="auto"/>
            <w:bottom w:val="none" w:sz="0" w:space="0" w:color="auto"/>
            <w:right w:val="none" w:sz="0" w:space="0" w:color="auto"/>
          </w:divBdr>
        </w:div>
        <w:div w:id="51655719">
          <w:marLeft w:val="640"/>
          <w:marRight w:val="0"/>
          <w:marTop w:val="0"/>
          <w:marBottom w:val="0"/>
          <w:divBdr>
            <w:top w:val="none" w:sz="0" w:space="0" w:color="auto"/>
            <w:left w:val="none" w:sz="0" w:space="0" w:color="auto"/>
            <w:bottom w:val="none" w:sz="0" w:space="0" w:color="auto"/>
            <w:right w:val="none" w:sz="0" w:space="0" w:color="auto"/>
          </w:divBdr>
        </w:div>
        <w:div w:id="735199196">
          <w:marLeft w:val="640"/>
          <w:marRight w:val="0"/>
          <w:marTop w:val="0"/>
          <w:marBottom w:val="0"/>
          <w:divBdr>
            <w:top w:val="none" w:sz="0" w:space="0" w:color="auto"/>
            <w:left w:val="none" w:sz="0" w:space="0" w:color="auto"/>
            <w:bottom w:val="none" w:sz="0" w:space="0" w:color="auto"/>
            <w:right w:val="none" w:sz="0" w:space="0" w:color="auto"/>
          </w:divBdr>
        </w:div>
        <w:div w:id="1926843555">
          <w:marLeft w:val="640"/>
          <w:marRight w:val="0"/>
          <w:marTop w:val="0"/>
          <w:marBottom w:val="0"/>
          <w:divBdr>
            <w:top w:val="none" w:sz="0" w:space="0" w:color="auto"/>
            <w:left w:val="none" w:sz="0" w:space="0" w:color="auto"/>
            <w:bottom w:val="none" w:sz="0" w:space="0" w:color="auto"/>
            <w:right w:val="none" w:sz="0" w:space="0" w:color="auto"/>
          </w:divBdr>
        </w:div>
        <w:div w:id="2099860041">
          <w:marLeft w:val="640"/>
          <w:marRight w:val="0"/>
          <w:marTop w:val="0"/>
          <w:marBottom w:val="0"/>
          <w:divBdr>
            <w:top w:val="none" w:sz="0" w:space="0" w:color="auto"/>
            <w:left w:val="none" w:sz="0" w:space="0" w:color="auto"/>
            <w:bottom w:val="none" w:sz="0" w:space="0" w:color="auto"/>
            <w:right w:val="none" w:sz="0" w:space="0" w:color="auto"/>
          </w:divBdr>
        </w:div>
        <w:div w:id="1885678127">
          <w:marLeft w:val="640"/>
          <w:marRight w:val="0"/>
          <w:marTop w:val="0"/>
          <w:marBottom w:val="0"/>
          <w:divBdr>
            <w:top w:val="none" w:sz="0" w:space="0" w:color="auto"/>
            <w:left w:val="none" w:sz="0" w:space="0" w:color="auto"/>
            <w:bottom w:val="none" w:sz="0" w:space="0" w:color="auto"/>
            <w:right w:val="none" w:sz="0" w:space="0" w:color="auto"/>
          </w:divBdr>
        </w:div>
        <w:div w:id="2048289163">
          <w:marLeft w:val="640"/>
          <w:marRight w:val="0"/>
          <w:marTop w:val="0"/>
          <w:marBottom w:val="0"/>
          <w:divBdr>
            <w:top w:val="none" w:sz="0" w:space="0" w:color="auto"/>
            <w:left w:val="none" w:sz="0" w:space="0" w:color="auto"/>
            <w:bottom w:val="none" w:sz="0" w:space="0" w:color="auto"/>
            <w:right w:val="none" w:sz="0" w:space="0" w:color="auto"/>
          </w:divBdr>
        </w:div>
        <w:div w:id="173569317">
          <w:marLeft w:val="640"/>
          <w:marRight w:val="0"/>
          <w:marTop w:val="0"/>
          <w:marBottom w:val="0"/>
          <w:divBdr>
            <w:top w:val="none" w:sz="0" w:space="0" w:color="auto"/>
            <w:left w:val="none" w:sz="0" w:space="0" w:color="auto"/>
            <w:bottom w:val="none" w:sz="0" w:space="0" w:color="auto"/>
            <w:right w:val="none" w:sz="0" w:space="0" w:color="auto"/>
          </w:divBdr>
        </w:div>
        <w:div w:id="751388881">
          <w:marLeft w:val="640"/>
          <w:marRight w:val="0"/>
          <w:marTop w:val="0"/>
          <w:marBottom w:val="0"/>
          <w:divBdr>
            <w:top w:val="none" w:sz="0" w:space="0" w:color="auto"/>
            <w:left w:val="none" w:sz="0" w:space="0" w:color="auto"/>
            <w:bottom w:val="none" w:sz="0" w:space="0" w:color="auto"/>
            <w:right w:val="none" w:sz="0" w:space="0" w:color="auto"/>
          </w:divBdr>
        </w:div>
        <w:div w:id="311376030">
          <w:marLeft w:val="640"/>
          <w:marRight w:val="0"/>
          <w:marTop w:val="0"/>
          <w:marBottom w:val="0"/>
          <w:divBdr>
            <w:top w:val="none" w:sz="0" w:space="0" w:color="auto"/>
            <w:left w:val="none" w:sz="0" w:space="0" w:color="auto"/>
            <w:bottom w:val="none" w:sz="0" w:space="0" w:color="auto"/>
            <w:right w:val="none" w:sz="0" w:space="0" w:color="auto"/>
          </w:divBdr>
        </w:div>
        <w:div w:id="1724131412">
          <w:marLeft w:val="640"/>
          <w:marRight w:val="0"/>
          <w:marTop w:val="0"/>
          <w:marBottom w:val="0"/>
          <w:divBdr>
            <w:top w:val="none" w:sz="0" w:space="0" w:color="auto"/>
            <w:left w:val="none" w:sz="0" w:space="0" w:color="auto"/>
            <w:bottom w:val="none" w:sz="0" w:space="0" w:color="auto"/>
            <w:right w:val="none" w:sz="0" w:space="0" w:color="auto"/>
          </w:divBdr>
        </w:div>
        <w:div w:id="1673755117">
          <w:marLeft w:val="640"/>
          <w:marRight w:val="0"/>
          <w:marTop w:val="0"/>
          <w:marBottom w:val="0"/>
          <w:divBdr>
            <w:top w:val="none" w:sz="0" w:space="0" w:color="auto"/>
            <w:left w:val="none" w:sz="0" w:space="0" w:color="auto"/>
            <w:bottom w:val="none" w:sz="0" w:space="0" w:color="auto"/>
            <w:right w:val="none" w:sz="0" w:space="0" w:color="auto"/>
          </w:divBdr>
        </w:div>
        <w:div w:id="1736005998">
          <w:marLeft w:val="640"/>
          <w:marRight w:val="0"/>
          <w:marTop w:val="0"/>
          <w:marBottom w:val="0"/>
          <w:divBdr>
            <w:top w:val="none" w:sz="0" w:space="0" w:color="auto"/>
            <w:left w:val="none" w:sz="0" w:space="0" w:color="auto"/>
            <w:bottom w:val="none" w:sz="0" w:space="0" w:color="auto"/>
            <w:right w:val="none" w:sz="0" w:space="0" w:color="auto"/>
          </w:divBdr>
        </w:div>
        <w:div w:id="1504736534">
          <w:marLeft w:val="640"/>
          <w:marRight w:val="0"/>
          <w:marTop w:val="0"/>
          <w:marBottom w:val="0"/>
          <w:divBdr>
            <w:top w:val="none" w:sz="0" w:space="0" w:color="auto"/>
            <w:left w:val="none" w:sz="0" w:space="0" w:color="auto"/>
            <w:bottom w:val="none" w:sz="0" w:space="0" w:color="auto"/>
            <w:right w:val="none" w:sz="0" w:space="0" w:color="auto"/>
          </w:divBdr>
        </w:div>
        <w:div w:id="1301955414">
          <w:marLeft w:val="640"/>
          <w:marRight w:val="0"/>
          <w:marTop w:val="0"/>
          <w:marBottom w:val="0"/>
          <w:divBdr>
            <w:top w:val="none" w:sz="0" w:space="0" w:color="auto"/>
            <w:left w:val="none" w:sz="0" w:space="0" w:color="auto"/>
            <w:bottom w:val="none" w:sz="0" w:space="0" w:color="auto"/>
            <w:right w:val="none" w:sz="0" w:space="0" w:color="auto"/>
          </w:divBdr>
        </w:div>
        <w:div w:id="1776972922">
          <w:marLeft w:val="640"/>
          <w:marRight w:val="0"/>
          <w:marTop w:val="0"/>
          <w:marBottom w:val="0"/>
          <w:divBdr>
            <w:top w:val="none" w:sz="0" w:space="0" w:color="auto"/>
            <w:left w:val="none" w:sz="0" w:space="0" w:color="auto"/>
            <w:bottom w:val="none" w:sz="0" w:space="0" w:color="auto"/>
            <w:right w:val="none" w:sz="0" w:space="0" w:color="auto"/>
          </w:divBdr>
        </w:div>
        <w:div w:id="351104265">
          <w:marLeft w:val="640"/>
          <w:marRight w:val="0"/>
          <w:marTop w:val="0"/>
          <w:marBottom w:val="0"/>
          <w:divBdr>
            <w:top w:val="none" w:sz="0" w:space="0" w:color="auto"/>
            <w:left w:val="none" w:sz="0" w:space="0" w:color="auto"/>
            <w:bottom w:val="none" w:sz="0" w:space="0" w:color="auto"/>
            <w:right w:val="none" w:sz="0" w:space="0" w:color="auto"/>
          </w:divBdr>
        </w:div>
        <w:div w:id="1708799980">
          <w:marLeft w:val="640"/>
          <w:marRight w:val="0"/>
          <w:marTop w:val="0"/>
          <w:marBottom w:val="0"/>
          <w:divBdr>
            <w:top w:val="none" w:sz="0" w:space="0" w:color="auto"/>
            <w:left w:val="none" w:sz="0" w:space="0" w:color="auto"/>
            <w:bottom w:val="none" w:sz="0" w:space="0" w:color="auto"/>
            <w:right w:val="none" w:sz="0" w:space="0" w:color="auto"/>
          </w:divBdr>
        </w:div>
        <w:div w:id="2008946761">
          <w:marLeft w:val="640"/>
          <w:marRight w:val="0"/>
          <w:marTop w:val="0"/>
          <w:marBottom w:val="0"/>
          <w:divBdr>
            <w:top w:val="none" w:sz="0" w:space="0" w:color="auto"/>
            <w:left w:val="none" w:sz="0" w:space="0" w:color="auto"/>
            <w:bottom w:val="none" w:sz="0" w:space="0" w:color="auto"/>
            <w:right w:val="none" w:sz="0" w:space="0" w:color="auto"/>
          </w:divBdr>
        </w:div>
        <w:div w:id="2115320114">
          <w:marLeft w:val="640"/>
          <w:marRight w:val="0"/>
          <w:marTop w:val="0"/>
          <w:marBottom w:val="0"/>
          <w:divBdr>
            <w:top w:val="none" w:sz="0" w:space="0" w:color="auto"/>
            <w:left w:val="none" w:sz="0" w:space="0" w:color="auto"/>
            <w:bottom w:val="none" w:sz="0" w:space="0" w:color="auto"/>
            <w:right w:val="none" w:sz="0" w:space="0" w:color="auto"/>
          </w:divBdr>
        </w:div>
        <w:div w:id="749231817">
          <w:marLeft w:val="640"/>
          <w:marRight w:val="0"/>
          <w:marTop w:val="0"/>
          <w:marBottom w:val="0"/>
          <w:divBdr>
            <w:top w:val="none" w:sz="0" w:space="0" w:color="auto"/>
            <w:left w:val="none" w:sz="0" w:space="0" w:color="auto"/>
            <w:bottom w:val="none" w:sz="0" w:space="0" w:color="auto"/>
            <w:right w:val="none" w:sz="0" w:space="0" w:color="auto"/>
          </w:divBdr>
        </w:div>
        <w:div w:id="580531332">
          <w:marLeft w:val="640"/>
          <w:marRight w:val="0"/>
          <w:marTop w:val="0"/>
          <w:marBottom w:val="0"/>
          <w:divBdr>
            <w:top w:val="none" w:sz="0" w:space="0" w:color="auto"/>
            <w:left w:val="none" w:sz="0" w:space="0" w:color="auto"/>
            <w:bottom w:val="none" w:sz="0" w:space="0" w:color="auto"/>
            <w:right w:val="none" w:sz="0" w:space="0" w:color="auto"/>
          </w:divBdr>
        </w:div>
        <w:div w:id="798109410">
          <w:marLeft w:val="640"/>
          <w:marRight w:val="0"/>
          <w:marTop w:val="0"/>
          <w:marBottom w:val="0"/>
          <w:divBdr>
            <w:top w:val="none" w:sz="0" w:space="0" w:color="auto"/>
            <w:left w:val="none" w:sz="0" w:space="0" w:color="auto"/>
            <w:bottom w:val="none" w:sz="0" w:space="0" w:color="auto"/>
            <w:right w:val="none" w:sz="0" w:space="0" w:color="auto"/>
          </w:divBdr>
        </w:div>
        <w:div w:id="1825659158">
          <w:marLeft w:val="640"/>
          <w:marRight w:val="0"/>
          <w:marTop w:val="0"/>
          <w:marBottom w:val="0"/>
          <w:divBdr>
            <w:top w:val="none" w:sz="0" w:space="0" w:color="auto"/>
            <w:left w:val="none" w:sz="0" w:space="0" w:color="auto"/>
            <w:bottom w:val="none" w:sz="0" w:space="0" w:color="auto"/>
            <w:right w:val="none" w:sz="0" w:space="0" w:color="auto"/>
          </w:divBdr>
        </w:div>
        <w:div w:id="233977057">
          <w:marLeft w:val="640"/>
          <w:marRight w:val="0"/>
          <w:marTop w:val="0"/>
          <w:marBottom w:val="0"/>
          <w:divBdr>
            <w:top w:val="none" w:sz="0" w:space="0" w:color="auto"/>
            <w:left w:val="none" w:sz="0" w:space="0" w:color="auto"/>
            <w:bottom w:val="none" w:sz="0" w:space="0" w:color="auto"/>
            <w:right w:val="none" w:sz="0" w:space="0" w:color="auto"/>
          </w:divBdr>
        </w:div>
        <w:div w:id="1154372064">
          <w:marLeft w:val="640"/>
          <w:marRight w:val="0"/>
          <w:marTop w:val="0"/>
          <w:marBottom w:val="0"/>
          <w:divBdr>
            <w:top w:val="none" w:sz="0" w:space="0" w:color="auto"/>
            <w:left w:val="none" w:sz="0" w:space="0" w:color="auto"/>
            <w:bottom w:val="none" w:sz="0" w:space="0" w:color="auto"/>
            <w:right w:val="none" w:sz="0" w:space="0" w:color="auto"/>
          </w:divBdr>
        </w:div>
        <w:div w:id="496270424">
          <w:marLeft w:val="640"/>
          <w:marRight w:val="0"/>
          <w:marTop w:val="0"/>
          <w:marBottom w:val="0"/>
          <w:divBdr>
            <w:top w:val="none" w:sz="0" w:space="0" w:color="auto"/>
            <w:left w:val="none" w:sz="0" w:space="0" w:color="auto"/>
            <w:bottom w:val="none" w:sz="0" w:space="0" w:color="auto"/>
            <w:right w:val="none" w:sz="0" w:space="0" w:color="auto"/>
          </w:divBdr>
        </w:div>
        <w:div w:id="2056196710">
          <w:marLeft w:val="640"/>
          <w:marRight w:val="0"/>
          <w:marTop w:val="0"/>
          <w:marBottom w:val="0"/>
          <w:divBdr>
            <w:top w:val="none" w:sz="0" w:space="0" w:color="auto"/>
            <w:left w:val="none" w:sz="0" w:space="0" w:color="auto"/>
            <w:bottom w:val="none" w:sz="0" w:space="0" w:color="auto"/>
            <w:right w:val="none" w:sz="0" w:space="0" w:color="auto"/>
          </w:divBdr>
        </w:div>
        <w:div w:id="1073697026">
          <w:marLeft w:val="640"/>
          <w:marRight w:val="0"/>
          <w:marTop w:val="0"/>
          <w:marBottom w:val="0"/>
          <w:divBdr>
            <w:top w:val="none" w:sz="0" w:space="0" w:color="auto"/>
            <w:left w:val="none" w:sz="0" w:space="0" w:color="auto"/>
            <w:bottom w:val="none" w:sz="0" w:space="0" w:color="auto"/>
            <w:right w:val="none" w:sz="0" w:space="0" w:color="auto"/>
          </w:divBdr>
        </w:div>
        <w:div w:id="1047027613">
          <w:marLeft w:val="640"/>
          <w:marRight w:val="0"/>
          <w:marTop w:val="0"/>
          <w:marBottom w:val="0"/>
          <w:divBdr>
            <w:top w:val="none" w:sz="0" w:space="0" w:color="auto"/>
            <w:left w:val="none" w:sz="0" w:space="0" w:color="auto"/>
            <w:bottom w:val="none" w:sz="0" w:space="0" w:color="auto"/>
            <w:right w:val="none" w:sz="0" w:space="0" w:color="auto"/>
          </w:divBdr>
        </w:div>
        <w:div w:id="2026901467">
          <w:marLeft w:val="640"/>
          <w:marRight w:val="0"/>
          <w:marTop w:val="0"/>
          <w:marBottom w:val="0"/>
          <w:divBdr>
            <w:top w:val="none" w:sz="0" w:space="0" w:color="auto"/>
            <w:left w:val="none" w:sz="0" w:space="0" w:color="auto"/>
            <w:bottom w:val="none" w:sz="0" w:space="0" w:color="auto"/>
            <w:right w:val="none" w:sz="0" w:space="0" w:color="auto"/>
          </w:divBdr>
        </w:div>
        <w:div w:id="1900090877">
          <w:marLeft w:val="640"/>
          <w:marRight w:val="0"/>
          <w:marTop w:val="0"/>
          <w:marBottom w:val="0"/>
          <w:divBdr>
            <w:top w:val="none" w:sz="0" w:space="0" w:color="auto"/>
            <w:left w:val="none" w:sz="0" w:space="0" w:color="auto"/>
            <w:bottom w:val="none" w:sz="0" w:space="0" w:color="auto"/>
            <w:right w:val="none" w:sz="0" w:space="0" w:color="auto"/>
          </w:divBdr>
        </w:div>
        <w:div w:id="2005236730">
          <w:marLeft w:val="640"/>
          <w:marRight w:val="0"/>
          <w:marTop w:val="0"/>
          <w:marBottom w:val="0"/>
          <w:divBdr>
            <w:top w:val="none" w:sz="0" w:space="0" w:color="auto"/>
            <w:left w:val="none" w:sz="0" w:space="0" w:color="auto"/>
            <w:bottom w:val="none" w:sz="0" w:space="0" w:color="auto"/>
            <w:right w:val="none" w:sz="0" w:space="0" w:color="auto"/>
          </w:divBdr>
        </w:div>
        <w:div w:id="786050696">
          <w:marLeft w:val="640"/>
          <w:marRight w:val="0"/>
          <w:marTop w:val="0"/>
          <w:marBottom w:val="0"/>
          <w:divBdr>
            <w:top w:val="none" w:sz="0" w:space="0" w:color="auto"/>
            <w:left w:val="none" w:sz="0" w:space="0" w:color="auto"/>
            <w:bottom w:val="none" w:sz="0" w:space="0" w:color="auto"/>
            <w:right w:val="none" w:sz="0" w:space="0" w:color="auto"/>
          </w:divBdr>
        </w:div>
        <w:div w:id="204103769">
          <w:marLeft w:val="640"/>
          <w:marRight w:val="0"/>
          <w:marTop w:val="0"/>
          <w:marBottom w:val="0"/>
          <w:divBdr>
            <w:top w:val="none" w:sz="0" w:space="0" w:color="auto"/>
            <w:left w:val="none" w:sz="0" w:space="0" w:color="auto"/>
            <w:bottom w:val="none" w:sz="0" w:space="0" w:color="auto"/>
            <w:right w:val="none" w:sz="0" w:space="0" w:color="auto"/>
          </w:divBdr>
        </w:div>
        <w:div w:id="26105707">
          <w:marLeft w:val="640"/>
          <w:marRight w:val="0"/>
          <w:marTop w:val="0"/>
          <w:marBottom w:val="0"/>
          <w:divBdr>
            <w:top w:val="none" w:sz="0" w:space="0" w:color="auto"/>
            <w:left w:val="none" w:sz="0" w:space="0" w:color="auto"/>
            <w:bottom w:val="none" w:sz="0" w:space="0" w:color="auto"/>
            <w:right w:val="none" w:sz="0" w:space="0" w:color="auto"/>
          </w:divBdr>
        </w:div>
        <w:div w:id="1644508980">
          <w:marLeft w:val="640"/>
          <w:marRight w:val="0"/>
          <w:marTop w:val="0"/>
          <w:marBottom w:val="0"/>
          <w:divBdr>
            <w:top w:val="none" w:sz="0" w:space="0" w:color="auto"/>
            <w:left w:val="none" w:sz="0" w:space="0" w:color="auto"/>
            <w:bottom w:val="none" w:sz="0" w:space="0" w:color="auto"/>
            <w:right w:val="none" w:sz="0" w:space="0" w:color="auto"/>
          </w:divBdr>
        </w:div>
        <w:div w:id="83574871">
          <w:marLeft w:val="640"/>
          <w:marRight w:val="0"/>
          <w:marTop w:val="0"/>
          <w:marBottom w:val="0"/>
          <w:divBdr>
            <w:top w:val="none" w:sz="0" w:space="0" w:color="auto"/>
            <w:left w:val="none" w:sz="0" w:space="0" w:color="auto"/>
            <w:bottom w:val="none" w:sz="0" w:space="0" w:color="auto"/>
            <w:right w:val="none" w:sz="0" w:space="0" w:color="auto"/>
          </w:divBdr>
        </w:div>
        <w:div w:id="1945960891">
          <w:marLeft w:val="640"/>
          <w:marRight w:val="0"/>
          <w:marTop w:val="0"/>
          <w:marBottom w:val="0"/>
          <w:divBdr>
            <w:top w:val="none" w:sz="0" w:space="0" w:color="auto"/>
            <w:left w:val="none" w:sz="0" w:space="0" w:color="auto"/>
            <w:bottom w:val="none" w:sz="0" w:space="0" w:color="auto"/>
            <w:right w:val="none" w:sz="0" w:space="0" w:color="auto"/>
          </w:divBdr>
        </w:div>
        <w:div w:id="1066565366">
          <w:marLeft w:val="640"/>
          <w:marRight w:val="0"/>
          <w:marTop w:val="0"/>
          <w:marBottom w:val="0"/>
          <w:divBdr>
            <w:top w:val="none" w:sz="0" w:space="0" w:color="auto"/>
            <w:left w:val="none" w:sz="0" w:space="0" w:color="auto"/>
            <w:bottom w:val="none" w:sz="0" w:space="0" w:color="auto"/>
            <w:right w:val="none" w:sz="0" w:space="0" w:color="auto"/>
          </w:divBdr>
        </w:div>
        <w:div w:id="1992513190">
          <w:marLeft w:val="640"/>
          <w:marRight w:val="0"/>
          <w:marTop w:val="0"/>
          <w:marBottom w:val="0"/>
          <w:divBdr>
            <w:top w:val="none" w:sz="0" w:space="0" w:color="auto"/>
            <w:left w:val="none" w:sz="0" w:space="0" w:color="auto"/>
            <w:bottom w:val="none" w:sz="0" w:space="0" w:color="auto"/>
            <w:right w:val="none" w:sz="0" w:space="0" w:color="auto"/>
          </w:divBdr>
        </w:div>
        <w:div w:id="444083766">
          <w:marLeft w:val="640"/>
          <w:marRight w:val="0"/>
          <w:marTop w:val="0"/>
          <w:marBottom w:val="0"/>
          <w:divBdr>
            <w:top w:val="none" w:sz="0" w:space="0" w:color="auto"/>
            <w:left w:val="none" w:sz="0" w:space="0" w:color="auto"/>
            <w:bottom w:val="none" w:sz="0" w:space="0" w:color="auto"/>
            <w:right w:val="none" w:sz="0" w:space="0" w:color="auto"/>
          </w:divBdr>
        </w:div>
        <w:div w:id="254021554">
          <w:marLeft w:val="640"/>
          <w:marRight w:val="0"/>
          <w:marTop w:val="0"/>
          <w:marBottom w:val="0"/>
          <w:divBdr>
            <w:top w:val="none" w:sz="0" w:space="0" w:color="auto"/>
            <w:left w:val="none" w:sz="0" w:space="0" w:color="auto"/>
            <w:bottom w:val="none" w:sz="0" w:space="0" w:color="auto"/>
            <w:right w:val="none" w:sz="0" w:space="0" w:color="auto"/>
          </w:divBdr>
        </w:div>
        <w:div w:id="1793357946">
          <w:marLeft w:val="640"/>
          <w:marRight w:val="0"/>
          <w:marTop w:val="0"/>
          <w:marBottom w:val="0"/>
          <w:divBdr>
            <w:top w:val="none" w:sz="0" w:space="0" w:color="auto"/>
            <w:left w:val="none" w:sz="0" w:space="0" w:color="auto"/>
            <w:bottom w:val="none" w:sz="0" w:space="0" w:color="auto"/>
            <w:right w:val="none" w:sz="0" w:space="0" w:color="auto"/>
          </w:divBdr>
        </w:div>
        <w:div w:id="142477746">
          <w:marLeft w:val="640"/>
          <w:marRight w:val="0"/>
          <w:marTop w:val="0"/>
          <w:marBottom w:val="0"/>
          <w:divBdr>
            <w:top w:val="none" w:sz="0" w:space="0" w:color="auto"/>
            <w:left w:val="none" w:sz="0" w:space="0" w:color="auto"/>
            <w:bottom w:val="none" w:sz="0" w:space="0" w:color="auto"/>
            <w:right w:val="none" w:sz="0" w:space="0" w:color="auto"/>
          </w:divBdr>
        </w:div>
        <w:div w:id="696855711">
          <w:marLeft w:val="640"/>
          <w:marRight w:val="0"/>
          <w:marTop w:val="0"/>
          <w:marBottom w:val="0"/>
          <w:divBdr>
            <w:top w:val="none" w:sz="0" w:space="0" w:color="auto"/>
            <w:left w:val="none" w:sz="0" w:space="0" w:color="auto"/>
            <w:bottom w:val="none" w:sz="0" w:space="0" w:color="auto"/>
            <w:right w:val="none" w:sz="0" w:space="0" w:color="auto"/>
          </w:divBdr>
        </w:div>
        <w:div w:id="186916941">
          <w:marLeft w:val="640"/>
          <w:marRight w:val="0"/>
          <w:marTop w:val="0"/>
          <w:marBottom w:val="0"/>
          <w:divBdr>
            <w:top w:val="none" w:sz="0" w:space="0" w:color="auto"/>
            <w:left w:val="none" w:sz="0" w:space="0" w:color="auto"/>
            <w:bottom w:val="none" w:sz="0" w:space="0" w:color="auto"/>
            <w:right w:val="none" w:sz="0" w:space="0" w:color="auto"/>
          </w:divBdr>
        </w:div>
        <w:div w:id="1164587724">
          <w:marLeft w:val="640"/>
          <w:marRight w:val="0"/>
          <w:marTop w:val="0"/>
          <w:marBottom w:val="0"/>
          <w:divBdr>
            <w:top w:val="none" w:sz="0" w:space="0" w:color="auto"/>
            <w:left w:val="none" w:sz="0" w:space="0" w:color="auto"/>
            <w:bottom w:val="none" w:sz="0" w:space="0" w:color="auto"/>
            <w:right w:val="none" w:sz="0" w:space="0" w:color="auto"/>
          </w:divBdr>
        </w:div>
        <w:div w:id="895891822">
          <w:marLeft w:val="640"/>
          <w:marRight w:val="0"/>
          <w:marTop w:val="0"/>
          <w:marBottom w:val="0"/>
          <w:divBdr>
            <w:top w:val="none" w:sz="0" w:space="0" w:color="auto"/>
            <w:left w:val="none" w:sz="0" w:space="0" w:color="auto"/>
            <w:bottom w:val="none" w:sz="0" w:space="0" w:color="auto"/>
            <w:right w:val="none" w:sz="0" w:space="0" w:color="auto"/>
          </w:divBdr>
        </w:div>
        <w:div w:id="1911498377">
          <w:marLeft w:val="640"/>
          <w:marRight w:val="0"/>
          <w:marTop w:val="0"/>
          <w:marBottom w:val="0"/>
          <w:divBdr>
            <w:top w:val="none" w:sz="0" w:space="0" w:color="auto"/>
            <w:left w:val="none" w:sz="0" w:space="0" w:color="auto"/>
            <w:bottom w:val="none" w:sz="0" w:space="0" w:color="auto"/>
            <w:right w:val="none" w:sz="0" w:space="0" w:color="auto"/>
          </w:divBdr>
        </w:div>
        <w:div w:id="2124421468">
          <w:marLeft w:val="640"/>
          <w:marRight w:val="0"/>
          <w:marTop w:val="0"/>
          <w:marBottom w:val="0"/>
          <w:divBdr>
            <w:top w:val="none" w:sz="0" w:space="0" w:color="auto"/>
            <w:left w:val="none" w:sz="0" w:space="0" w:color="auto"/>
            <w:bottom w:val="none" w:sz="0" w:space="0" w:color="auto"/>
            <w:right w:val="none" w:sz="0" w:space="0" w:color="auto"/>
          </w:divBdr>
        </w:div>
        <w:div w:id="891962995">
          <w:marLeft w:val="640"/>
          <w:marRight w:val="0"/>
          <w:marTop w:val="0"/>
          <w:marBottom w:val="0"/>
          <w:divBdr>
            <w:top w:val="none" w:sz="0" w:space="0" w:color="auto"/>
            <w:left w:val="none" w:sz="0" w:space="0" w:color="auto"/>
            <w:bottom w:val="none" w:sz="0" w:space="0" w:color="auto"/>
            <w:right w:val="none" w:sz="0" w:space="0" w:color="auto"/>
          </w:divBdr>
        </w:div>
        <w:div w:id="391275222">
          <w:marLeft w:val="640"/>
          <w:marRight w:val="0"/>
          <w:marTop w:val="0"/>
          <w:marBottom w:val="0"/>
          <w:divBdr>
            <w:top w:val="none" w:sz="0" w:space="0" w:color="auto"/>
            <w:left w:val="none" w:sz="0" w:space="0" w:color="auto"/>
            <w:bottom w:val="none" w:sz="0" w:space="0" w:color="auto"/>
            <w:right w:val="none" w:sz="0" w:space="0" w:color="auto"/>
          </w:divBdr>
        </w:div>
        <w:div w:id="283927430">
          <w:marLeft w:val="640"/>
          <w:marRight w:val="0"/>
          <w:marTop w:val="0"/>
          <w:marBottom w:val="0"/>
          <w:divBdr>
            <w:top w:val="none" w:sz="0" w:space="0" w:color="auto"/>
            <w:left w:val="none" w:sz="0" w:space="0" w:color="auto"/>
            <w:bottom w:val="none" w:sz="0" w:space="0" w:color="auto"/>
            <w:right w:val="none" w:sz="0" w:space="0" w:color="auto"/>
          </w:divBdr>
        </w:div>
        <w:div w:id="1194729564">
          <w:marLeft w:val="640"/>
          <w:marRight w:val="0"/>
          <w:marTop w:val="0"/>
          <w:marBottom w:val="0"/>
          <w:divBdr>
            <w:top w:val="none" w:sz="0" w:space="0" w:color="auto"/>
            <w:left w:val="none" w:sz="0" w:space="0" w:color="auto"/>
            <w:bottom w:val="none" w:sz="0" w:space="0" w:color="auto"/>
            <w:right w:val="none" w:sz="0" w:space="0" w:color="auto"/>
          </w:divBdr>
        </w:div>
        <w:div w:id="28919182">
          <w:marLeft w:val="640"/>
          <w:marRight w:val="0"/>
          <w:marTop w:val="0"/>
          <w:marBottom w:val="0"/>
          <w:divBdr>
            <w:top w:val="none" w:sz="0" w:space="0" w:color="auto"/>
            <w:left w:val="none" w:sz="0" w:space="0" w:color="auto"/>
            <w:bottom w:val="none" w:sz="0" w:space="0" w:color="auto"/>
            <w:right w:val="none" w:sz="0" w:space="0" w:color="auto"/>
          </w:divBdr>
        </w:div>
        <w:div w:id="1743988129">
          <w:marLeft w:val="640"/>
          <w:marRight w:val="0"/>
          <w:marTop w:val="0"/>
          <w:marBottom w:val="0"/>
          <w:divBdr>
            <w:top w:val="none" w:sz="0" w:space="0" w:color="auto"/>
            <w:left w:val="none" w:sz="0" w:space="0" w:color="auto"/>
            <w:bottom w:val="none" w:sz="0" w:space="0" w:color="auto"/>
            <w:right w:val="none" w:sz="0" w:space="0" w:color="auto"/>
          </w:divBdr>
        </w:div>
        <w:div w:id="1209295177">
          <w:marLeft w:val="640"/>
          <w:marRight w:val="0"/>
          <w:marTop w:val="0"/>
          <w:marBottom w:val="0"/>
          <w:divBdr>
            <w:top w:val="none" w:sz="0" w:space="0" w:color="auto"/>
            <w:left w:val="none" w:sz="0" w:space="0" w:color="auto"/>
            <w:bottom w:val="none" w:sz="0" w:space="0" w:color="auto"/>
            <w:right w:val="none" w:sz="0" w:space="0" w:color="auto"/>
          </w:divBdr>
        </w:div>
        <w:div w:id="672294983">
          <w:marLeft w:val="640"/>
          <w:marRight w:val="0"/>
          <w:marTop w:val="0"/>
          <w:marBottom w:val="0"/>
          <w:divBdr>
            <w:top w:val="none" w:sz="0" w:space="0" w:color="auto"/>
            <w:left w:val="none" w:sz="0" w:space="0" w:color="auto"/>
            <w:bottom w:val="none" w:sz="0" w:space="0" w:color="auto"/>
            <w:right w:val="none" w:sz="0" w:space="0" w:color="auto"/>
          </w:divBdr>
        </w:div>
        <w:div w:id="298220138">
          <w:marLeft w:val="640"/>
          <w:marRight w:val="0"/>
          <w:marTop w:val="0"/>
          <w:marBottom w:val="0"/>
          <w:divBdr>
            <w:top w:val="none" w:sz="0" w:space="0" w:color="auto"/>
            <w:left w:val="none" w:sz="0" w:space="0" w:color="auto"/>
            <w:bottom w:val="none" w:sz="0" w:space="0" w:color="auto"/>
            <w:right w:val="none" w:sz="0" w:space="0" w:color="auto"/>
          </w:divBdr>
        </w:div>
        <w:div w:id="1857962421">
          <w:marLeft w:val="640"/>
          <w:marRight w:val="0"/>
          <w:marTop w:val="0"/>
          <w:marBottom w:val="0"/>
          <w:divBdr>
            <w:top w:val="none" w:sz="0" w:space="0" w:color="auto"/>
            <w:left w:val="none" w:sz="0" w:space="0" w:color="auto"/>
            <w:bottom w:val="none" w:sz="0" w:space="0" w:color="auto"/>
            <w:right w:val="none" w:sz="0" w:space="0" w:color="auto"/>
          </w:divBdr>
        </w:div>
        <w:div w:id="1617055888">
          <w:marLeft w:val="640"/>
          <w:marRight w:val="0"/>
          <w:marTop w:val="0"/>
          <w:marBottom w:val="0"/>
          <w:divBdr>
            <w:top w:val="none" w:sz="0" w:space="0" w:color="auto"/>
            <w:left w:val="none" w:sz="0" w:space="0" w:color="auto"/>
            <w:bottom w:val="none" w:sz="0" w:space="0" w:color="auto"/>
            <w:right w:val="none" w:sz="0" w:space="0" w:color="auto"/>
          </w:divBdr>
        </w:div>
        <w:div w:id="1266763176">
          <w:marLeft w:val="640"/>
          <w:marRight w:val="0"/>
          <w:marTop w:val="0"/>
          <w:marBottom w:val="0"/>
          <w:divBdr>
            <w:top w:val="none" w:sz="0" w:space="0" w:color="auto"/>
            <w:left w:val="none" w:sz="0" w:space="0" w:color="auto"/>
            <w:bottom w:val="none" w:sz="0" w:space="0" w:color="auto"/>
            <w:right w:val="none" w:sz="0" w:space="0" w:color="auto"/>
          </w:divBdr>
        </w:div>
        <w:div w:id="1995908560">
          <w:marLeft w:val="640"/>
          <w:marRight w:val="0"/>
          <w:marTop w:val="0"/>
          <w:marBottom w:val="0"/>
          <w:divBdr>
            <w:top w:val="none" w:sz="0" w:space="0" w:color="auto"/>
            <w:left w:val="none" w:sz="0" w:space="0" w:color="auto"/>
            <w:bottom w:val="none" w:sz="0" w:space="0" w:color="auto"/>
            <w:right w:val="none" w:sz="0" w:space="0" w:color="auto"/>
          </w:divBdr>
        </w:div>
      </w:divsChild>
    </w:div>
    <w:div w:id="1869297452">
      <w:bodyDiv w:val="1"/>
      <w:marLeft w:val="0"/>
      <w:marRight w:val="0"/>
      <w:marTop w:val="0"/>
      <w:marBottom w:val="0"/>
      <w:divBdr>
        <w:top w:val="none" w:sz="0" w:space="0" w:color="auto"/>
        <w:left w:val="none" w:sz="0" w:space="0" w:color="auto"/>
        <w:bottom w:val="none" w:sz="0" w:space="0" w:color="auto"/>
        <w:right w:val="none" w:sz="0" w:space="0" w:color="auto"/>
      </w:divBdr>
      <w:divsChild>
        <w:div w:id="91947156">
          <w:marLeft w:val="640"/>
          <w:marRight w:val="0"/>
          <w:marTop w:val="0"/>
          <w:marBottom w:val="0"/>
          <w:divBdr>
            <w:top w:val="none" w:sz="0" w:space="0" w:color="auto"/>
            <w:left w:val="none" w:sz="0" w:space="0" w:color="auto"/>
            <w:bottom w:val="none" w:sz="0" w:space="0" w:color="auto"/>
            <w:right w:val="none" w:sz="0" w:space="0" w:color="auto"/>
          </w:divBdr>
        </w:div>
        <w:div w:id="158739380">
          <w:marLeft w:val="640"/>
          <w:marRight w:val="0"/>
          <w:marTop w:val="0"/>
          <w:marBottom w:val="0"/>
          <w:divBdr>
            <w:top w:val="none" w:sz="0" w:space="0" w:color="auto"/>
            <w:left w:val="none" w:sz="0" w:space="0" w:color="auto"/>
            <w:bottom w:val="none" w:sz="0" w:space="0" w:color="auto"/>
            <w:right w:val="none" w:sz="0" w:space="0" w:color="auto"/>
          </w:divBdr>
        </w:div>
        <w:div w:id="194273719">
          <w:marLeft w:val="640"/>
          <w:marRight w:val="0"/>
          <w:marTop w:val="0"/>
          <w:marBottom w:val="0"/>
          <w:divBdr>
            <w:top w:val="none" w:sz="0" w:space="0" w:color="auto"/>
            <w:left w:val="none" w:sz="0" w:space="0" w:color="auto"/>
            <w:bottom w:val="none" w:sz="0" w:space="0" w:color="auto"/>
            <w:right w:val="none" w:sz="0" w:space="0" w:color="auto"/>
          </w:divBdr>
        </w:div>
        <w:div w:id="229778352">
          <w:marLeft w:val="640"/>
          <w:marRight w:val="0"/>
          <w:marTop w:val="0"/>
          <w:marBottom w:val="0"/>
          <w:divBdr>
            <w:top w:val="none" w:sz="0" w:space="0" w:color="auto"/>
            <w:left w:val="none" w:sz="0" w:space="0" w:color="auto"/>
            <w:bottom w:val="none" w:sz="0" w:space="0" w:color="auto"/>
            <w:right w:val="none" w:sz="0" w:space="0" w:color="auto"/>
          </w:divBdr>
        </w:div>
        <w:div w:id="261376021">
          <w:marLeft w:val="640"/>
          <w:marRight w:val="0"/>
          <w:marTop w:val="0"/>
          <w:marBottom w:val="0"/>
          <w:divBdr>
            <w:top w:val="none" w:sz="0" w:space="0" w:color="auto"/>
            <w:left w:val="none" w:sz="0" w:space="0" w:color="auto"/>
            <w:bottom w:val="none" w:sz="0" w:space="0" w:color="auto"/>
            <w:right w:val="none" w:sz="0" w:space="0" w:color="auto"/>
          </w:divBdr>
        </w:div>
        <w:div w:id="487482370">
          <w:marLeft w:val="640"/>
          <w:marRight w:val="0"/>
          <w:marTop w:val="0"/>
          <w:marBottom w:val="0"/>
          <w:divBdr>
            <w:top w:val="none" w:sz="0" w:space="0" w:color="auto"/>
            <w:left w:val="none" w:sz="0" w:space="0" w:color="auto"/>
            <w:bottom w:val="none" w:sz="0" w:space="0" w:color="auto"/>
            <w:right w:val="none" w:sz="0" w:space="0" w:color="auto"/>
          </w:divBdr>
        </w:div>
        <w:div w:id="578752849">
          <w:marLeft w:val="640"/>
          <w:marRight w:val="0"/>
          <w:marTop w:val="0"/>
          <w:marBottom w:val="0"/>
          <w:divBdr>
            <w:top w:val="none" w:sz="0" w:space="0" w:color="auto"/>
            <w:left w:val="none" w:sz="0" w:space="0" w:color="auto"/>
            <w:bottom w:val="none" w:sz="0" w:space="0" w:color="auto"/>
            <w:right w:val="none" w:sz="0" w:space="0" w:color="auto"/>
          </w:divBdr>
        </w:div>
        <w:div w:id="582299957">
          <w:marLeft w:val="640"/>
          <w:marRight w:val="0"/>
          <w:marTop w:val="0"/>
          <w:marBottom w:val="0"/>
          <w:divBdr>
            <w:top w:val="none" w:sz="0" w:space="0" w:color="auto"/>
            <w:left w:val="none" w:sz="0" w:space="0" w:color="auto"/>
            <w:bottom w:val="none" w:sz="0" w:space="0" w:color="auto"/>
            <w:right w:val="none" w:sz="0" w:space="0" w:color="auto"/>
          </w:divBdr>
        </w:div>
        <w:div w:id="1158495056">
          <w:marLeft w:val="640"/>
          <w:marRight w:val="0"/>
          <w:marTop w:val="0"/>
          <w:marBottom w:val="0"/>
          <w:divBdr>
            <w:top w:val="none" w:sz="0" w:space="0" w:color="auto"/>
            <w:left w:val="none" w:sz="0" w:space="0" w:color="auto"/>
            <w:bottom w:val="none" w:sz="0" w:space="0" w:color="auto"/>
            <w:right w:val="none" w:sz="0" w:space="0" w:color="auto"/>
          </w:divBdr>
        </w:div>
        <w:div w:id="1379626956">
          <w:marLeft w:val="640"/>
          <w:marRight w:val="0"/>
          <w:marTop w:val="0"/>
          <w:marBottom w:val="0"/>
          <w:divBdr>
            <w:top w:val="none" w:sz="0" w:space="0" w:color="auto"/>
            <w:left w:val="none" w:sz="0" w:space="0" w:color="auto"/>
            <w:bottom w:val="none" w:sz="0" w:space="0" w:color="auto"/>
            <w:right w:val="none" w:sz="0" w:space="0" w:color="auto"/>
          </w:divBdr>
        </w:div>
        <w:div w:id="1565524349">
          <w:marLeft w:val="640"/>
          <w:marRight w:val="0"/>
          <w:marTop w:val="0"/>
          <w:marBottom w:val="0"/>
          <w:divBdr>
            <w:top w:val="none" w:sz="0" w:space="0" w:color="auto"/>
            <w:left w:val="none" w:sz="0" w:space="0" w:color="auto"/>
            <w:bottom w:val="none" w:sz="0" w:space="0" w:color="auto"/>
            <w:right w:val="none" w:sz="0" w:space="0" w:color="auto"/>
          </w:divBdr>
        </w:div>
        <w:div w:id="1740666154">
          <w:marLeft w:val="640"/>
          <w:marRight w:val="0"/>
          <w:marTop w:val="0"/>
          <w:marBottom w:val="0"/>
          <w:divBdr>
            <w:top w:val="none" w:sz="0" w:space="0" w:color="auto"/>
            <w:left w:val="none" w:sz="0" w:space="0" w:color="auto"/>
            <w:bottom w:val="none" w:sz="0" w:space="0" w:color="auto"/>
            <w:right w:val="none" w:sz="0" w:space="0" w:color="auto"/>
          </w:divBdr>
        </w:div>
        <w:div w:id="1918510339">
          <w:marLeft w:val="640"/>
          <w:marRight w:val="0"/>
          <w:marTop w:val="0"/>
          <w:marBottom w:val="0"/>
          <w:divBdr>
            <w:top w:val="none" w:sz="0" w:space="0" w:color="auto"/>
            <w:left w:val="none" w:sz="0" w:space="0" w:color="auto"/>
            <w:bottom w:val="none" w:sz="0" w:space="0" w:color="auto"/>
            <w:right w:val="none" w:sz="0" w:space="0" w:color="auto"/>
          </w:divBdr>
        </w:div>
        <w:div w:id="2057779307">
          <w:marLeft w:val="640"/>
          <w:marRight w:val="0"/>
          <w:marTop w:val="0"/>
          <w:marBottom w:val="0"/>
          <w:divBdr>
            <w:top w:val="none" w:sz="0" w:space="0" w:color="auto"/>
            <w:left w:val="none" w:sz="0" w:space="0" w:color="auto"/>
            <w:bottom w:val="none" w:sz="0" w:space="0" w:color="auto"/>
            <w:right w:val="none" w:sz="0" w:space="0" w:color="auto"/>
          </w:divBdr>
        </w:div>
      </w:divsChild>
    </w:div>
    <w:div w:id="1897087352">
      <w:bodyDiv w:val="1"/>
      <w:marLeft w:val="0"/>
      <w:marRight w:val="0"/>
      <w:marTop w:val="0"/>
      <w:marBottom w:val="0"/>
      <w:divBdr>
        <w:top w:val="none" w:sz="0" w:space="0" w:color="auto"/>
        <w:left w:val="none" w:sz="0" w:space="0" w:color="auto"/>
        <w:bottom w:val="none" w:sz="0" w:space="0" w:color="auto"/>
        <w:right w:val="none" w:sz="0" w:space="0" w:color="auto"/>
      </w:divBdr>
      <w:divsChild>
        <w:div w:id="41026131">
          <w:marLeft w:val="640"/>
          <w:marRight w:val="0"/>
          <w:marTop w:val="0"/>
          <w:marBottom w:val="0"/>
          <w:divBdr>
            <w:top w:val="none" w:sz="0" w:space="0" w:color="auto"/>
            <w:left w:val="none" w:sz="0" w:space="0" w:color="auto"/>
            <w:bottom w:val="none" w:sz="0" w:space="0" w:color="auto"/>
            <w:right w:val="none" w:sz="0" w:space="0" w:color="auto"/>
          </w:divBdr>
        </w:div>
        <w:div w:id="1784226164">
          <w:marLeft w:val="640"/>
          <w:marRight w:val="0"/>
          <w:marTop w:val="0"/>
          <w:marBottom w:val="0"/>
          <w:divBdr>
            <w:top w:val="none" w:sz="0" w:space="0" w:color="auto"/>
            <w:left w:val="none" w:sz="0" w:space="0" w:color="auto"/>
            <w:bottom w:val="none" w:sz="0" w:space="0" w:color="auto"/>
            <w:right w:val="none" w:sz="0" w:space="0" w:color="auto"/>
          </w:divBdr>
        </w:div>
        <w:div w:id="1763841547">
          <w:marLeft w:val="640"/>
          <w:marRight w:val="0"/>
          <w:marTop w:val="0"/>
          <w:marBottom w:val="0"/>
          <w:divBdr>
            <w:top w:val="none" w:sz="0" w:space="0" w:color="auto"/>
            <w:left w:val="none" w:sz="0" w:space="0" w:color="auto"/>
            <w:bottom w:val="none" w:sz="0" w:space="0" w:color="auto"/>
            <w:right w:val="none" w:sz="0" w:space="0" w:color="auto"/>
          </w:divBdr>
        </w:div>
        <w:div w:id="2133278717">
          <w:marLeft w:val="640"/>
          <w:marRight w:val="0"/>
          <w:marTop w:val="0"/>
          <w:marBottom w:val="0"/>
          <w:divBdr>
            <w:top w:val="none" w:sz="0" w:space="0" w:color="auto"/>
            <w:left w:val="none" w:sz="0" w:space="0" w:color="auto"/>
            <w:bottom w:val="none" w:sz="0" w:space="0" w:color="auto"/>
            <w:right w:val="none" w:sz="0" w:space="0" w:color="auto"/>
          </w:divBdr>
        </w:div>
        <w:div w:id="1533686235">
          <w:marLeft w:val="640"/>
          <w:marRight w:val="0"/>
          <w:marTop w:val="0"/>
          <w:marBottom w:val="0"/>
          <w:divBdr>
            <w:top w:val="none" w:sz="0" w:space="0" w:color="auto"/>
            <w:left w:val="none" w:sz="0" w:space="0" w:color="auto"/>
            <w:bottom w:val="none" w:sz="0" w:space="0" w:color="auto"/>
            <w:right w:val="none" w:sz="0" w:space="0" w:color="auto"/>
          </w:divBdr>
        </w:div>
        <w:div w:id="1612317385">
          <w:marLeft w:val="640"/>
          <w:marRight w:val="0"/>
          <w:marTop w:val="0"/>
          <w:marBottom w:val="0"/>
          <w:divBdr>
            <w:top w:val="none" w:sz="0" w:space="0" w:color="auto"/>
            <w:left w:val="none" w:sz="0" w:space="0" w:color="auto"/>
            <w:bottom w:val="none" w:sz="0" w:space="0" w:color="auto"/>
            <w:right w:val="none" w:sz="0" w:space="0" w:color="auto"/>
          </w:divBdr>
        </w:div>
        <w:div w:id="1331561010">
          <w:marLeft w:val="640"/>
          <w:marRight w:val="0"/>
          <w:marTop w:val="0"/>
          <w:marBottom w:val="0"/>
          <w:divBdr>
            <w:top w:val="none" w:sz="0" w:space="0" w:color="auto"/>
            <w:left w:val="none" w:sz="0" w:space="0" w:color="auto"/>
            <w:bottom w:val="none" w:sz="0" w:space="0" w:color="auto"/>
            <w:right w:val="none" w:sz="0" w:space="0" w:color="auto"/>
          </w:divBdr>
        </w:div>
        <w:div w:id="412356088">
          <w:marLeft w:val="640"/>
          <w:marRight w:val="0"/>
          <w:marTop w:val="0"/>
          <w:marBottom w:val="0"/>
          <w:divBdr>
            <w:top w:val="none" w:sz="0" w:space="0" w:color="auto"/>
            <w:left w:val="none" w:sz="0" w:space="0" w:color="auto"/>
            <w:bottom w:val="none" w:sz="0" w:space="0" w:color="auto"/>
            <w:right w:val="none" w:sz="0" w:space="0" w:color="auto"/>
          </w:divBdr>
        </w:div>
        <w:div w:id="136845254">
          <w:marLeft w:val="640"/>
          <w:marRight w:val="0"/>
          <w:marTop w:val="0"/>
          <w:marBottom w:val="0"/>
          <w:divBdr>
            <w:top w:val="none" w:sz="0" w:space="0" w:color="auto"/>
            <w:left w:val="none" w:sz="0" w:space="0" w:color="auto"/>
            <w:bottom w:val="none" w:sz="0" w:space="0" w:color="auto"/>
            <w:right w:val="none" w:sz="0" w:space="0" w:color="auto"/>
          </w:divBdr>
        </w:div>
        <w:div w:id="1765682736">
          <w:marLeft w:val="640"/>
          <w:marRight w:val="0"/>
          <w:marTop w:val="0"/>
          <w:marBottom w:val="0"/>
          <w:divBdr>
            <w:top w:val="none" w:sz="0" w:space="0" w:color="auto"/>
            <w:left w:val="none" w:sz="0" w:space="0" w:color="auto"/>
            <w:bottom w:val="none" w:sz="0" w:space="0" w:color="auto"/>
            <w:right w:val="none" w:sz="0" w:space="0" w:color="auto"/>
          </w:divBdr>
        </w:div>
        <w:div w:id="985355828">
          <w:marLeft w:val="640"/>
          <w:marRight w:val="0"/>
          <w:marTop w:val="0"/>
          <w:marBottom w:val="0"/>
          <w:divBdr>
            <w:top w:val="none" w:sz="0" w:space="0" w:color="auto"/>
            <w:left w:val="none" w:sz="0" w:space="0" w:color="auto"/>
            <w:bottom w:val="none" w:sz="0" w:space="0" w:color="auto"/>
            <w:right w:val="none" w:sz="0" w:space="0" w:color="auto"/>
          </w:divBdr>
        </w:div>
        <w:div w:id="914440925">
          <w:marLeft w:val="640"/>
          <w:marRight w:val="0"/>
          <w:marTop w:val="0"/>
          <w:marBottom w:val="0"/>
          <w:divBdr>
            <w:top w:val="none" w:sz="0" w:space="0" w:color="auto"/>
            <w:left w:val="none" w:sz="0" w:space="0" w:color="auto"/>
            <w:bottom w:val="none" w:sz="0" w:space="0" w:color="auto"/>
            <w:right w:val="none" w:sz="0" w:space="0" w:color="auto"/>
          </w:divBdr>
        </w:div>
        <w:div w:id="1028870561">
          <w:marLeft w:val="640"/>
          <w:marRight w:val="0"/>
          <w:marTop w:val="0"/>
          <w:marBottom w:val="0"/>
          <w:divBdr>
            <w:top w:val="none" w:sz="0" w:space="0" w:color="auto"/>
            <w:left w:val="none" w:sz="0" w:space="0" w:color="auto"/>
            <w:bottom w:val="none" w:sz="0" w:space="0" w:color="auto"/>
            <w:right w:val="none" w:sz="0" w:space="0" w:color="auto"/>
          </w:divBdr>
        </w:div>
        <w:div w:id="515119650">
          <w:marLeft w:val="640"/>
          <w:marRight w:val="0"/>
          <w:marTop w:val="0"/>
          <w:marBottom w:val="0"/>
          <w:divBdr>
            <w:top w:val="none" w:sz="0" w:space="0" w:color="auto"/>
            <w:left w:val="none" w:sz="0" w:space="0" w:color="auto"/>
            <w:bottom w:val="none" w:sz="0" w:space="0" w:color="auto"/>
            <w:right w:val="none" w:sz="0" w:space="0" w:color="auto"/>
          </w:divBdr>
        </w:div>
        <w:div w:id="1457717346">
          <w:marLeft w:val="640"/>
          <w:marRight w:val="0"/>
          <w:marTop w:val="0"/>
          <w:marBottom w:val="0"/>
          <w:divBdr>
            <w:top w:val="none" w:sz="0" w:space="0" w:color="auto"/>
            <w:left w:val="none" w:sz="0" w:space="0" w:color="auto"/>
            <w:bottom w:val="none" w:sz="0" w:space="0" w:color="auto"/>
            <w:right w:val="none" w:sz="0" w:space="0" w:color="auto"/>
          </w:divBdr>
        </w:div>
        <w:div w:id="612327638">
          <w:marLeft w:val="640"/>
          <w:marRight w:val="0"/>
          <w:marTop w:val="0"/>
          <w:marBottom w:val="0"/>
          <w:divBdr>
            <w:top w:val="none" w:sz="0" w:space="0" w:color="auto"/>
            <w:left w:val="none" w:sz="0" w:space="0" w:color="auto"/>
            <w:bottom w:val="none" w:sz="0" w:space="0" w:color="auto"/>
            <w:right w:val="none" w:sz="0" w:space="0" w:color="auto"/>
          </w:divBdr>
        </w:div>
        <w:div w:id="712459107">
          <w:marLeft w:val="640"/>
          <w:marRight w:val="0"/>
          <w:marTop w:val="0"/>
          <w:marBottom w:val="0"/>
          <w:divBdr>
            <w:top w:val="none" w:sz="0" w:space="0" w:color="auto"/>
            <w:left w:val="none" w:sz="0" w:space="0" w:color="auto"/>
            <w:bottom w:val="none" w:sz="0" w:space="0" w:color="auto"/>
            <w:right w:val="none" w:sz="0" w:space="0" w:color="auto"/>
          </w:divBdr>
        </w:div>
        <w:div w:id="1683193638">
          <w:marLeft w:val="640"/>
          <w:marRight w:val="0"/>
          <w:marTop w:val="0"/>
          <w:marBottom w:val="0"/>
          <w:divBdr>
            <w:top w:val="none" w:sz="0" w:space="0" w:color="auto"/>
            <w:left w:val="none" w:sz="0" w:space="0" w:color="auto"/>
            <w:bottom w:val="none" w:sz="0" w:space="0" w:color="auto"/>
            <w:right w:val="none" w:sz="0" w:space="0" w:color="auto"/>
          </w:divBdr>
        </w:div>
        <w:div w:id="158927985">
          <w:marLeft w:val="640"/>
          <w:marRight w:val="0"/>
          <w:marTop w:val="0"/>
          <w:marBottom w:val="0"/>
          <w:divBdr>
            <w:top w:val="none" w:sz="0" w:space="0" w:color="auto"/>
            <w:left w:val="none" w:sz="0" w:space="0" w:color="auto"/>
            <w:bottom w:val="none" w:sz="0" w:space="0" w:color="auto"/>
            <w:right w:val="none" w:sz="0" w:space="0" w:color="auto"/>
          </w:divBdr>
        </w:div>
        <w:div w:id="17047659">
          <w:marLeft w:val="640"/>
          <w:marRight w:val="0"/>
          <w:marTop w:val="0"/>
          <w:marBottom w:val="0"/>
          <w:divBdr>
            <w:top w:val="none" w:sz="0" w:space="0" w:color="auto"/>
            <w:left w:val="none" w:sz="0" w:space="0" w:color="auto"/>
            <w:bottom w:val="none" w:sz="0" w:space="0" w:color="auto"/>
            <w:right w:val="none" w:sz="0" w:space="0" w:color="auto"/>
          </w:divBdr>
        </w:div>
        <w:div w:id="370419325">
          <w:marLeft w:val="640"/>
          <w:marRight w:val="0"/>
          <w:marTop w:val="0"/>
          <w:marBottom w:val="0"/>
          <w:divBdr>
            <w:top w:val="none" w:sz="0" w:space="0" w:color="auto"/>
            <w:left w:val="none" w:sz="0" w:space="0" w:color="auto"/>
            <w:bottom w:val="none" w:sz="0" w:space="0" w:color="auto"/>
            <w:right w:val="none" w:sz="0" w:space="0" w:color="auto"/>
          </w:divBdr>
        </w:div>
        <w:div w:id="650867927">
          <w:marLeft w:val="640"/>
          <w:marRight w:val="0"/>
          <w:marTop w:val="0"/>
          <w:marBottom w:val="0"/>
          <w:divBdr>
            <w:top w:val="none" w:sz="0" w:space="0" w:color="auto"/>
            <w:left w:val="none" w:sz="0" w:space="0" w:color="auto"/>
            <w:bottom w:val="none" w:sz="0" w:space="0" w:color="auto"/>
            <w:right w:val="none" w:sz="0" w:space="0" w:color="auto"/>
          </w:divBdr>
        </w:div>
        <w:div w:id="1089079140">
          <w:marLeft w:val="640"/>
          <w:marRight w:val="0"/>
          <w:marTop w:val="0"/>
          <w:marBottom w:val="0"/>
          <w:divBdr>
            <w:top w:val="none" w:sz="0" w:space="0" w:color="auto"/>
            <w:left w:val="none" w:sz="0" w:space="0" w:color="auto"/>
            <w:bottom w:val="none" w:sz="0" w:space="0" w:color="auto"/>
            <w:right w:val="none" w:sz="0" w:space="0" w:color="auto"/>
          </w:divBdr>
        </w:div>
        <w:div w:id="1917745288">
          <w:marLeft w:val="640"/>
          <w:marRight w:val="0"/>
          <w:marTop w:val="0"/>
          <w:marBottom w:val="0"/>
          <w:divBdr>
            <w:top w:val="none" w:sz="0" w:space="0" w:color="auto"/>
            <w:left w:val="none" w:sz="0" w:space="0" w:color="auto"/>
            <w:bottom w:val="none" w:sz="0" w:space="0" w:color="auto"/>
            <w:right w:val="none" w:sz="0" w:space="0" w:color="auto"/>
          </w:divBdr>
        </w:div>
        <w:div w:id="1010176748">
          <w:marLeft w:val="640"/>
          <w:marRight w:val="0"/>
          <w:marTop w:val="0"/>
          <w:marBottom w:val="0"/>
          <w:divBdr>
            <w:top w:val="none" w:sz="0" w:space="0" w:color="auto"/>
            <w:left w:val="none" w:sz="0" w:space="0" w:color="auto"/>
            <w:bottom w:val="none" w:sz="0" w:space="0" w:color="auto"/>
            <w:right w:val="none" w:sz="0" w:space="0" w:color="auto"/>
          </w:divBdr>
        </w:div>
        <w:div w:id="1580090854">
          <w:marLeft w:val="640"/>
          <w:marRight w:val="0"/>
          <w:marTop w:val="0"/>
          <w:marBottom w:val="0"/>
          <w:divBdr>
            <w:top w:val="none" w:sz="0" w:space="0" w:color="auto"/>
            <w:left w:val="none" w:sz="0" w:space="0" w:color="auto"/>
            <w:bottom w:val="none" w:sz="0" w:space="0" w:color="auto"/>
            <w:right w:val="none" w:sz="0" w:space="0" w:color="auto"/>
          </w:divBdr>
        </w:div>
        <w:div w:id="678894984">
          <w:marLeft w:val="640"/>
          <w:marRight w:val="0"/>
          <w:marTop w:val="0"/>
          <w:marBottom w:val="0"/>
          <w:divBdr>
            <w:top w:val="none" w:sz="0" w:space="0" w:color="auto"/>
            <w:left w:val="none" w:sz="0" w:space="0" w:color="auto"/>
            <w:bottom w:val="none" w:sz="0" w:space="0" w:color="auto"/>
            <w:right w:val="none" w:sz="0" w:space="0" w:color="auto"/>
          </w:divBdr>
        </w:div>
        <w:div w:id="131951611">
          <w:marLeft w:val="640"/>
          <w:marRight w:val="0"/>
          <w:marTop w:val="0"/>
          <w:marBottom w:val="0"/>
          <w:divBdr>
            <w:top w:val="none" w:sz="0" w:space="0" w:color="auto"/>
            <w:left w:val="none" w:sz="0" w:space="0" w:color="auto"/>
            <w:bottom w:val="none" w:sz="0" w:space="0" w:color="auto"/>
            <w:right w:val="none" w:sz="0" w:space="0" w:color="auto"/>
          </w:divBdr>
        </w:div>
        <w:div w:id="8876820">
          <w:marLeft w:val="640"/>
          <w:marRight w:val="0"/>
          <w:marTop w:val="0"/>
          <w:marBottom w:val="0"/>
          <w:divBdr>
            <w:top w:val="none" w:sz="0" w:space="0" w:color="auto"/>
            <w:left w:val="none" w:sz="0" w:space="0" w:color="auto"/>
            <w:bottom w:val="none" w:sz="0" w:space="0" w:color="auto"/>
            <w:right w:val="none" w:sz="0" w:space="0" w:color="auto"/>
          </w:divBdr>
        </w:div>
        <w:div w:id="479807665">
          <w:marLeft w:val="640"/>
          <w:marRight w:val="0"/>
          <w:marTop w:val="0"/>
          <w:marBottom w:val="0"/>
          <w:divBdr>
            <w:top w:val="none" w:sz="0" w:space="0" w:color="auto"/>
            <w:left w:val="none" w:sz="0" w:space="0" w:color="auto"/>
            <w:bottom w:val="none" w:sz="0" w:space="0" w:color="auto"/>
            <w:right w:val="none" w:sz="0" w:space="0" w:color="auto"/>
          </w:divBdr>
        </w:div>
        <w:div w:id="1311980650">
          <w:marLeft w:val="640"/>
          <w:marRight w:val="0"/>
          <w:marTop w:val="0"/>
          <w:marBottom w:val="0"/>
          <w:divBdr>
            <w:top w:val="none" w:sz="0" w:space="0" w:color="auto"/>
            <w:left w:val="none" w:sz="0" w:space="0" w:color="auto"/>
            <w:bottom w:val="none" w:sz="0" w:space="0" w:color="auto"/>
            <w:right w:val="none" w:sz="0" w:space="0" w:color="auto"/>
          </w:divBdr>
        </w:div>
        <w:div w:id="1891964360">
          <w:marLeft w:val="640"/>
          <w:marRight w:val="0"/>
          <w:marTop w:val="0"/>
          <w:marBottom w:val="0"/>
          <w:divBdr>
            <w:top w:val="none" w:sz="0" w:space="0" w:color="auto"/>
            <w:left w:val="none" w:sz="0" w:space="0" w:color="auto"/>
            <w:bottom w:val="none" w:sz="0" w:space="0" w:color="auto"/>
            <w:right w:val="none" w:sz="0" w:space="0" w:color="auto"/>
          </w:divBdr>
        </w:div>
        <w:div w:id="656762418">
          <w:marLeft w:val="640"/>
          <w:marRight w:val="0"/>
          <w:marTop w:val="0"/>
          <w:marBottom w:val="0"/>
          <w:divBdr>
            <w:top w:val="none" w:sz="0" w:space="0" w:color="auto"/>
            <w:left w:val="none" w:sz="0" w:space="0" w:color="auto"/>
            <w:bottom w:val="none" w:sz="0" w:space="0" w:color="auto"/>
            <w:right w:val="none" w:sz="0" w:space="0" w:color="auto"/>
          </w:divBdr>
        </w:div>
        <w:div w:id="1269241357">
          <w:marLeft w:val="640"/>
          <w:marRight w:val="0"/>
          <w:marTop w:val="0"/>
          <w:marBottom w:val="0"/>
          <w:divBdr>
            <w:top w:val="none" w:sz="0" w:space="0" w:color="auto"/>
            <w:left w:val="none" w:sz="0" w:space="0" w:color="auto"/>
            <w:bottom w:val="none" w:sz="0" w:space="0" w:color="auto"/>
            <w:right w:val="none" w:sz="0" w:space="0" w:color="auto"/>
          </w:divBdr>
        </w:div>
        <w:div w:id="433675576">
          <w:marLeft w:val="640"/>
          <w:marRight w:val="0"/>
          <w:marTop w:val="0"/>
          <w:marBottom w:val="0"/>
          <w:divBdr>
            <w:top w:val="none" w:sz="0" w:space="0" w:color="auto"/>
            <w:left w:val="none" w:sz="0" w:space="0" w:color="auto"/>
            <w:bottom w:val="none" w:sz="0" w:space="0" w:color="auto"/>
            <w:right w:val="none" w:sz="0" w:space="0" w:color="auto"/>
          </w:divBdr>
        </w:div>
        <w:div w:id="286855502">
          <w:marLeft w:val="640"/>
          <w:marRight w:val="0"/>
          <w:marTop w:val="0"/>
          <w:marBottom w:val="0"/>
          <w:divBdr>
            <w:top w:val="none" w:sz="0" w:space="0" w:color="auto"/>
            <w:left w:val="none" w:sz="0" w:space="0" w:color="auto"/>
            <w:bottom w:val="none" w:sz="0" w:space="0" w:color="auto"/>
            <w:right w:val="none" w:sz="0" w:space="0" w:color="auto"/>
          </w:divBdr>
        </w:div>
        <w:div w:id="734935620">
          <w:marLeft w:val="640"/>
          <w:marRight w:val="0"/>
          <w:marTop w:val="0"/>
          <w:marBottom w:val="0"/>
          <w:divBdr>
            <w:top w:val="none" w:sz="0" w:space="0" w:color="auto"/>
            <w:left w:val="none" w:sz="0" w:space="0" w:color="auto"/>
            <w:bottom w:val="none" w:sz="0" w:space="0" w:color="auto"/>
            <w:right w:val="none" w:sz="0" w:space="0" w:color="auto"/>
          </w:divBdr>
        </w:div>
        <w:div w:id="433288396">
          <w:marLeft w:val="640"/>
          <w:marRight w:val="0"/>
          <w:marTop w:val="0"/>
          <w:marBottom w:val="0"/>
          <w:divBdr>
            <w:top w:val="none" w:sz="0" w:space="0" w:color="auto"/>
            <w:left w:val="none" w:sz="0" w:space="0" w:color="auto"/>
            <w:bottom w:val="none" w:sz="0" w:space="0" w:color="auto"/>
            <w:right w:val="none" w:sz="0" w:space="0" w:color="auto"/>
          </w:divBdr>
        </w:div>
        <w:div w:id="1886023756">
          <w:marLeft w:val="640"/>
          <w:marRight w:val="0"/>
          <w:marTop w:val="0"/>
          <w:marBottom w:val="0"/>
          <w:divBdr>
            <w:top w:val="none" w:sz="0" w:space="0" w:color="auto"/>
            <w:left w:val="none" w:sz="0" w:space="0" w:color="auto"/>
            <w:bottom w:val="none" w:sz="0" w:space="0" w:color="auto"/>
            <w:right w:val="none" w:sz="0" w:space="0" w:color="auto"/>
          </w:divBdr>
        </w:div>
        <w:div w:id="960459883">
          <w:marLeft w:val="640"/>
          <w:marRight w:val="0"/>
          <w:marTop w:val="0"/>
          <w:marBottom w:val="0"/>
          <w:divBdr>
            <w:top w:val="none" w:sz="0" w:space="0" w:color="auto"/>
            <w:left w:val="none" w:sz="0" w:space="0" w:color="auto"/>
            <w:bottom w:val="none" w:sz="0" w:space="0" w:color="auto"/>
            <w:right w:val="none" w:sz="0" w:space="0" w:color="auto"/>
          </w:divBdr>
        </w:div>
        <w:div w:id="924607900">
          <w:marLeft w:val="640"/>
          <w:marRight w:val="0"/>
          <w:marTop w:val="0"/>
          <w:marBottom w:val="0"/>
          <w:divBdr>
            <w:top w:val="none" w:sz="0" w:space="0" w:color="auto"/>
            <w:left w:val="none" w:sz="0" w:space="0" w:color="auto"/>
            <w:bottom w:val="none" w:sz="0" w:space="0" w:color="auto"/>
            <w:right w:val="none" w:sz="0" w:space="0" w:color="auto"/>
          </w:divBdr>
        </w:div>
        <w:div w:id="944658708">
          <w:marLeft w:val="640"/>
          <w:marRight w:val="0"/>
          <w:marTop w:val="0"/>
          <w:marBottom w:val="0"/>
          <w:divBdr>
            <w:top w:val="none" w:sz="0" w:space="0" w:color="auto"/>
            <w:left w:val="none" w:sz="0" w:space="0" w:color="auto"/>
            <w:bottom w:val="none" w:sz="0" w:space="0" w:color="auto"/>
            <w:right w:val="none" w:sz="0" w:space="0" w:color="auto"/>
          </w:divBdr>
        </w:div>
        <w:div w:id="1985499936">
          <w:marLeft w:val="640"/>
          <w:marRight w:val="0"/>
          <w:marTop w:val="0"/>
          <w:marBottom w:val="0"/>
          <w:divBdr>
            <w:top w:val="none" w:sz="0" w:space="0" w:color="auto"/>
            <w:left w:val="none" w:sz="0" w:space="0" w:color="auto"/>
            <w:bottom w:val="none" w:sz="0" w:space="0" w:color="auto"/>
            <w:right w:val="none" w:sz="0" w:space="0" w:color="auto"/>
          </w:divBdr>
        </w:div>
        <w:div w:id="973485926">
          <w:marLeft w:val="640"/>
          <w:marRight w:val="0"/>
          <w:marTop w:val="0"/>
          <w:marBottom w:val="0"/>
          <w:divBdr>
            <w:top w:val="none" w:sz="0" w:space="0" w:color="auto"/>
            <w:left w:val="none" w:sz="0" w:space="0" w:color="auto"/>
            <w:bottom w:val="none" w:sz="0" w:space="0" w:color="auto"/>
            <w:right w:val="none" w:sz="0" w:space="0" w:color="auto"/>
          </w:divBdr>
        </w:div>
        <w:div w:id="1733195900">
          <w:marLeft w:val="640"/>
          <w:marRight w:val="0"/>
          <w:marTop w:val="0"/>
          <w:marBottom w:val="0"/>
          <w:divBdr>
            <w:top w:val="none" w:sz="0" w:space="0" w:color="auto"/>
            <w:left w:val="none" w:sz="0" w:space="0" w:color="auto"/>
            <w:bottom w:val="none" w:sz="0" w:space="0" w:color="auto"/>
            <w:right w:val="none" w:sz="0" w:space="0" w:color="auto"/>
          </w:divBdr>
        </w:div>
        <w:div w:id="425343794">
          <w:marLeft w:val="640"/>
          <w:marRight w:val="0"/>
          <w:marTop w:val="0"/>
          <w:marBottom w:val="0"/>
          <w:divBdr>
            <w:top w:val="none" w:sz="0" w:space="0" w:color="auto"/>
            <w:left w:val="none" w:sz="0" w:space="0" w:color="auto"/>
            <w:bottom w:val="none" w:sz="0" w:space="0" w:color="auto"/>
            <w:right w:val="none" w:sz="0" w:space="0" w:color="auto"/>
          </w:divBdr>
        </w:div>
        <w:div w:id="1977951323">
          <w:marLeft w:val="640"/>
          <w:marRight w:val="0"/>
          <w:marTop w:val="0"/>
          <w:marBottom w:val="0"/>
          <w:divBdr>
            <w:top w:val="none" w:sz="0" w:space="0" w:color="auto"/>
            <w:left w:val="none" w:sz="0" w:space="0" w:color="auto"/>
            <w:bottom w:val="none" w:sz="0" w:space="0" w:color="auto"/>
            <w:right w:val="none" w:sz="0" w:space="0" w:color="auto"/>
          </w:divBdr>
        </w:div>
        <w:div w:id="217666489">
          <w:marLeft w:val="640"/>
          <w:marRight w:val="0"/>
          <w:marTop w:val="0"/>
          <w:marBottom w:val="0"/>
          <w:divBdr>
            <w:top w:val="none" w:sz="0" w:space="0" w:color="auto"/>
            <w:left w:val="none" w:sz="0" w:space="0" w:color="auto"/>
            <w:bottom w:val="none" w:sz="0" w:space="0" w:color="auto"/>
            <w:right w:val="none" w:sz="0" w:space="0" w:color="auto"/>
          </w:divBdr>
        </w:div>
        <w:div w:id="1514031785">
          <w:marLeft w:val="640"/>
          <w:marRight w:val="0"/>
          <w:marTop w:val="0"/>
          <w:marBottom w:val="0"/>
          <w:divBdr>
            <w:top w:val="none" w:sz="0" w:space="0" w:color="auto"/>
            <w:left w:val="none" w:sz="0" w:space="0" w:color="auto"/>
            <w:bottom w:val="none" w:sz="0" w:space="0" w:color="auto"/>
            <w:right w:val="none" w:sz="0" w:space="0" w:color="auto"/>
          </w:divBdr>
        </w:div>
        <w:div w:id="929856514">
          <w:marLeft w:val="640"/>
          <w:marRight w:val="0"/>
          <w:marTop w:val="0"/>
          <w:marBottom w:val="0"/>
          <w:divBdr>
            <w:top w:val="none" w:sz="0" w:space="0" w:color="auto"/>
            <w:left w:val="none" w:sz="0" w:space="0" w:color="auto"/>
            <w:bottom w:val="none" w:sz="0" w:space="0" w:color="auto"/>
            <w:right w:val="none" w:sz="0" w:space="0" w:color="auto"/>
          </w:divBdr>
        </w:div>
        <w:div w:id="715393648">
          <w:marLeft w:val="640"/>
          <w:marRight w:val="0"/>
          <w:marTop w:val="0"/>
          <w:marBottom w:val="0"/>
          <w:divBdr>
            <w:top w:val="none" w:sz="0" w:space="0" w:color="auto"/>
            <w:left w:val="none" w:sz="0" w:space="0" w:color="auto"/>
            <w:bottom w:val="none" w:sz="0" w:space="0" w:color="auto"/>
            <w:right w:val="none" w:sz="0" w:space="0" w:color="auto"/>
          </w:divBdr>
        </w:div>
        <w:div w:id="314068743">
          <w:marLeft w:val="640"/>
          <w:marRight w:val="0"/>
          <w:marTop w:val="0"/>
          <w:marBottom w:val="0"/>
          <w:divBdr>
            <w:top w:val="none" w:sz="0" w:space="0" w:color="auto"/>
            <w:left w:val="none" w:sz="0" w:space="0" w:color="auto"/>
            <w:bottom w:val="none" w:sz="0" w:space="0" w:color="auto"/>
            <w:right w:val="none" w:sz="0" w:space="0" w:color="auto"/>
          </w:divBdr>
        </w:div>
        <w:div w:id="1178929929">
          <w:marLeft w:val="640"/>
          <w:marRight w:val="0"/>
          <w:marTop w:val="0"/>
          <w:marBottom w:val="0"/>
          <w:divBdr>
            <w:top w:val="none" w:sz="0" w:space="0" w:color="auto"/>
            <w:left w:val="none" w:sz="0" w:space="0" w:color="auto"/>
            <w:bottom w:val="none" w:sz="0" w:space="0" w:color="auto"/>
            <w:right w:val="none" w:sz="0" w:space="0" w:color="auto"/>
          </w:divBdr>
        </w:div>
        <w:div w:id="1142888875">
          <w:marLeft w:val="640"/>
          <w:marRight w:val="0"/>
          <w:marTop w:val="0"/>
          <w:marBottom w:val="0"/>
          <w:divBdr>
            <w:top w:val="none" w:sz="0" w:space="0" w:color="auto"/>
            <w:left w:val="none" w:sz="0" w:space="0" w:color="auto"/>
            <w:bottom w:val="none" w:sz="0" w:space="0" w:color="auto"/>
            <w:right w:val="none" w:sz="0" w:space="0" w:color="auto"/>
          </w:divBdr>
        </w:div>
        <w:div w:id="1086149186">
          <w:marLeft w:val="640"/>
          <w:marRight w:val="0"/>
          <w:marTop w:val="0"/>
          <w:marBottom w:val="0"/>
          <w:divBdr>
            <w:top w:val="none" w:sz="0" w:space="0" w:color="auto"/>
            <w:left w:val="none" w:sz="0" w:space="0" w:color="auto"/>
            <w:bottom w:val="none" w:sz="0" w:space="0" w:color="auto"/>
            <w:right w:val="none" w:sz="0" w:space="0" w:color="auto"/>
          </w:divBdr>
        </w:div>
        <w:div w:id="506867510">
          <w:marLeft w:val="640"/>
          <w:marRight w:val="0"/>
          <w:marTop w:val="0"/>
          <w:marBottom w:val="0"/>
          <w:divBdr>
            <w:top w:val="none" w:sz="0" w:space="0" w:color="auto"/>
            <w:left w:val="none" w:sz="0" w:space="0" w:color="auto"/>
            <w:bottom w:val="none" w:sz="0" w:space="0" w:color="auto"/>
            <w:right w:val="none" w:sz="0" w:space="0" w:color="auto"/>
          </w:divBdr>
        </w:div>
        <w:div w:id="281153844">
          <w:marLeft w:val="640"/>
          <w:marRight w:val="0"/>
          <w:marTop w:val="0"/>
          <w:marBottom w:val="0"/>
          <w:divBdr>
            <w:top w:val="none" w:sz="0" w:space="0" w:color="auto"/>
            <w:left w:val="none" w:sz="0" w:space="0" w:color="auto"/>
            <w:bottom w:val="none" w:sz="0" w:space="0" w:color="auto"/>
            <w:right w:val="none" w:sz="0" w:space="0" w:color="auto"/>
          </w:divBdr>
        </w:div>
        <w:div w:id="465045131">
          <w:marLeft w:val="640"/>
          <w:marRight w:val="0"/>
          <w:marTop w:val="0"/>
          <w:marBottom w:val="0"/>
          <w:divBdr>
            <w:top w:val="none" w:sz="0" w:space="0" w:color="auto"/>
            <w:left w:val="none" w:sz="0" w:space="0" w:color="auto"/>
            <w:bottom w:val="none" w:sz="0" w:space="0" w:color="auto"/>
            <w:right w:val="none" w:sz="0" w:space="0" w:color="auto"/>
          </w:divBdr>
        </w:div>
        <w:div w:id="1327900207">
          <w:marLeft w:val="640"/>
          <w:marRight w:val="0"/>
          <w:marTop w:val="0"/>
          <w:marBottom w:val="0"/>
          <w:divBdr>
            <w:top w:val="none" w:sz="0" w:space="0" w:color="auto"/>
            <w:left w:val="none" w:sz="0" w:space="0" w:color="auto"/>
            <w:bottom w:val="none" w:sz="0" w:space="0" w:color="auto"/>
            <w:right w:val="none" w:sz="0" w:space="0" w:color="auto"/>
          </w:divBdr>
        </w:div>
        <w:div w:id="442767055">
          <w:marLeft w:val="640"/>
          <w:marRight w:val="0"/>
          <w:marTop w:val="0"/>
          <w:marBottom w:val="0"/>
          <w:divBdr>
            <w:top w:val="none" w:sz="0" w:space="0" w:color="auto"/>
            <w:left w:val="none" w:sz="0" w:space="0" w:color="auto"/>
            <w:bottom w:val="none" w:sz="0" w:space="0" w:color="auto"/>
            <w:right w:val="none" w:sz="0" w:space="0" w:color="auto"/>
          </w:divBdr>
        </w:div>
        <w:div w:id="1954626115">
          <w:marLeft w:val="640"/>
          <w:marRight w:val="0"/>
          <w:marTop w:val="0"/>
          <w:marBottom w:val="0"/>
          <w:divBdr>
            <w:top w:val="none" w:sz="0" w:space="0" w:color="auto"/>
            <w:left w:val="none" w:sz="0" w:space="0" w:color="auto"/>
            <w:bottom w:val="none" w:sz="0" w:space="0" w:color="auto"/>
            <w:right w:val="none" w:sz="0" w:space="0" w:color="auto"/>
          </w:divBdr>
        </w:div>
        <w:div w:id="316958254">
          <w:marLeft w:val="640"/>
          <w:marRight w:val="0"/>
          <w:marTop w:val="0"/>
          <w:marBottom w:val="0"/>
          <w:divBdr>
            <w:top w:val="none" w:sz="0" w:space="0" w:color="auto"/>
            <w:left w:val="none" w:sz="0" w:space="0" w:color="auto"/>
            <w:bottom w:val="none" w:sz="0" w:space="0" w:color="auto"/>
            <w:right w:val="none" w:sz="0" w:space="0" w:color="auto"/>
          </w:divBdr>
        </w:div>
        <w:div w:id="1306663359">
          <w:marLeft w:val="640"/>
          <w:marRight w:val="0"/>
          <w:marTop w:val="0"/>
          <w:marBottom w:val="0"/>
          <w:divBdr>
            <w:top w:val="none" w:sz="0" w:space="0" w:color="auto"/>
            <w:left w:val="none" w:sz="0" w:space="0" w:color="auto"/>
            <w:bottom w:val="none" w:sz="0" w:space="0" w:color="auto"/>
            <w:right w:val="none" w:sz="0" w:space="0" w:color="auto"/>
          </w:divBdr>
        </w:div>
        <w:div w:id="1913271230">
          <w:marLeft w:val="640"/>
          <w:marRight w:val="0"/>
          <w:marTop w:val="0"/>
          <w:marBottom w:val="0"/>
          <w:divBdr>
            <w:top w:val="none" w:sz="0" w:space="0" w:color="auto"/>
            <w:left w:val="none" w:sz="0" w:space="0" w:color="auto"/>
            <w:bottom w:val="none" w:sz="0" w:space="0" w:color="auto"/>
            <w:right w:val="none" w:sz="0" w:space="0" w:color="auto"/>
          </w:divBdr>
        </w:div>
        <w:div w:id="2112775614">
          <w:marLeft w:val="640"/>
          <w:marRight w:val="0"/>
          <w:marTop w:val="0"/>
          <w:marBottom w:val="0"/>
          <w:divBdr>
            <w:top w:val="none" w:sz="0" w:space="0" w:color="auto"/>
            <w:left w:val="none" w:sz="0" w:space="0" w:color="auto"/>
            <w:bottom w:val="none" w:sz="0" w:space="0" w:color="auto"/>
            <w:right w:val="none" w:sz="0" w:space="0" w:color="auto"/>
          </w:divBdr>
        </w:div>
        <w:div w:id="1336225043">
          <w:marLeft w:val="640"/>
          <w:marRight w:val="0"/>
          <w:marTop w:val="0"/>
          <w:marBottom w:val="0"/>
          <w:divBdr>
            <w:top w:val="none" w:sz="0" w:space="0" w:color="auto"/>
            <w:left w:val="none" w:sz="0" w:space="0" w:color="auto"/>
            <w:bottom w:val="none" w:sz="0" w:space="0" w:color="auto"/>
            <w:right w:val="none" w:sz="0" w:space="0" w:color="auto"/>
          </w:divBdr>
        </w:div>
        <w:div w:id="869999459">
          <w:marLeft w:val="640"/>
          <w:marRight w:val="0"/>
          <w:marTop w:val="0"/>
          <w:marBottom w:val="0"/>
          <w:divBdr>
            <w:top w:val="none" w:sz="0" w:space="0" w:color="auto"/>
            <w:left w:val="none" w:sz="0" w:space="0" w:color="auto"/>
            <w:bottom w:val="none" w:sz="0" w:space="0" w:color="auto"/>
            <w:right w:val="none" w:sz="0" w:space="0" w:color="auto"/>
          </w:divBdr>
        </w:div>
        <w:div w:id="2115706625">
          <w:marLeft w:val="640"/>
          <w:marRight w:val="0"/>
          <w:marTop w:val="0"/>
          <w:marBottom w:val="0"/>
          <w:divBdr>
            <w:top w:val="none" w:sz="0" w:space="0" w:color="auto"/>
            <w:left w:val="none" w:sz="0" w:space="0" w:color="auto"/>
            <w:bottom w:val="none" w:sz="0" w:space="0" w:color="auto"/>
            <w:right w:val="none" w:sz="0" w:space="0" w:color="auto"/>
          </w:divBdr>
        </w:div>
        <w:div w:id="1937669891">
          <w:marLeft w:val="640"/>
          <w:marRight w:val="0"/>
          <w:marTop w:val="0"/>
          <w:marBottom w:val="0"/>
          <w:divBdr>
            <w:top w:val="none" w:sz="0" w:space="0" w:color="auto"/>
            <w:left w:val="none" w:sz="0" w:space="0" w:color="auto"/>
            <w:bottom w:val="none" w:sz="0" w:space="0" w:color="auto"/>
            <w:right w:val="none" w:sz="0" w:space="0" w:color="auto"/>
          </w:divBdr>
        </w:div>
        <w:div w:id="982736864">
          <w:marLeft w:val="640"/>
          <w:marRight w:val="0"/>
          <w:marTop w:val="0"/>
          <w:marBottom w:val="0"/>
          <w:divBdr>
            <w:top w:val="none" w:sz="0" w:space="0" w:color="auto"/>
            <w:left w:val="none" w:sz="0" w:space="0" w:color="auto"/>
            <w:bottom w:val="none" w:sz="0" w:space="0" w:color="auto"/>
            <w:right w:val="none" w:sz="0" w:space="0" w:color="auto"/>
          </w:divBdr>
        </w:div>
        <w:div w:id="602542166">
          <w:marLeft w:val="640"/>
          <w:marRight w:val="0"/>
          <w:marTop w:val="0"/>
          <w:marBottom w:val="0"/>
          <w:divBdr>
            <w:top w:val="none" w:sz="0" w:space="0" w:color="auto"/>
            <w:left w:val="none" w:sz="0" w:space="0" w:color="auto"/>
            <w:bottom w:val="none" w:sz="0" w:space="0" w:color="auto"/>
            <w:right w:val="none" w:sz="0" w:space="0" w:color="auto"/>
          </w:divBdr>
        </w:div>
        <w:div w:id="1262492642">
          <w:marLeft w:val="640"/>
          <w:marRight w:val="0"/>
          <w:marTop w:val="0"/>
          <w:marBottom w:val="0"/>
          <w:divBdr>
            <w:top w:val="none" w:sz="0" w:space="0" w:color="auto"/>
            <w:left w:val="none" w:sz="0" w:space="0" w:color="auto"/>
            <w:bottom w:val="none" w:sz="0" w:space="0" w:color="auto"/>
            <w:right w:val="none" w:sz="0" w:space="0" w:color="auto"/>
          </w:divBdr>
        </w:div>
        <w:div w:id="1450514483">
          <w:marLeft w:val="640"/>
          <w:marRight w:val="0"/>
          <w:marTop w:val="0"/>
          <w:marBottom w:val="0"/>
          <w:divBdr>
            <w:top w:val="none" w:sz="0" w:space="0" w:color="auto"/>
            <w:left w:val="none" w:sz="0" w:space="0" w:color="auto"/>
            <w:bottom w:val="none" w:sz="0" w:space="0" w:color="auto"/>
            <w:right w:val="none" w:sz="0" w:space="0" w:color="auto"/>
          </w:divBdr>
        </w:div>
        <w:div w:id="748620358">
          <w:marLeft w:val="640"/>
          <w:marRight w:val="0"/>
          <w:marTop w:val="0"/>
          <w:marBottom w:val="0"/>
          <w:divBdr>
            <w:top w:val="none" w:sz="0" w:space="0" w:color="auto"/>
            <w:left w:val="none" w:sz="0" w:space="0" w:color="auto"/>
            <w:bottom w:val="none" w:sz="0" w:space="0" w:color="auto"/>
            <w:right w:val="none" w:sz="0" w:space="0" w:color="auto"/>
          </w:divBdr>
        </w:div>
        <w:div w:id="807820554">
          <w:marLeft w:val="640"/>
          <w:marRight w:val="0"/>
          <w:marTop w:val="0"/>
          <w:marBottom w:val="0"/>
          <w:divBdr>
            <w:top w:val="none" w:sz="0" w:space="0" w:color="auto"/>
            <w:left w:val="none" w:sz="0" w:space="0" w:color="auto"/>
            <w:bottom w:val="none" w:sz="0" w:space="0" w:color="auto"/>
            <w:right w:val="none" w:sz="0" w:space="0" w:color="auto"/>
          </w:divBdr>
        </w:div>
        <w:div w:id="2102290776">
          <w:marLeft w:val="640"/>
          <w:marRight w:val="0"/>
          <w:marTop w:val="0"/>
          <w:marBottom w:val="0"/>
          <w:divBdr>
            <w:top w:val="none" w:sz="0" w:space="0" w:color="auto"/>
            <w:left w:val="none" w:sz="0" w:space="0" w:color="auto"/>
            <w:bottom w:val="none" w:sz="0" w:space="0" w:color="auto"/>
            <w:right w:val="none" w:sz="0" w:space="0" w:color="auto"/>
          </w:divBdr>
        </w:div>
        <w:div w:id="742289987">
          <w:marLeft w:val="640"/>
          <w:marRight w:val="0"/>
          <w:marTop w:val="0"/>
          <w:marBottom w:val="0"/>
          <w:divBdr>
            <w:top w:val="none" w:sz="0" w:space="0" w:color="auto"/>
            <w:left w:val="none" w:sz="0" w:space="0" w:color="auto"/>
            <w:bottom w:val="none" w:sz="0" w:space="0" w:color="auto"/>
            <w:right w:val="none" w:sz="0" w:space="0" w:color="auto"/>
          </w:divBdr>
        </w:div>
        <w:div w:id="524514638">
          <w:marLeft w:val="640"/>
          <w:marRight w:val="0"/>
          <w:marTop w:val="0"/>
          <w:marBottom w:val="0"/>
          <w:divBdr>
            <w:top w:val="none" w:sz="0" w:space="0" w:color="auto"/>
            <w:left w:val="none" w:sz="0" w:space="0" w:color="auto"/>
            <w:bottom w:val="none" w:sz="0" w:space="0" w:color="auto"/>
            <w:right w:val="none" w:sz="0" w:space="0" w:color="auto"/>
          </w:divBdr>
        </w:div>
        <w:div w:id="1903055282">
          <w:marLeft w:val="640"/>
          <w:marRight w:val="0"/>
          <w:marTop w:val="0"/>
          <w:marBottom w:val="0"/>
          <w:divBdr>
            <w:top w:val="none" w:sz="0" w:space="0" w:color="auto"/>
            <w:left w:val="none" w:sz="0" w:space="0" w:color="auto"/>
            <w:bottom w:val="none" w:sz="0" w:space="0" w:color="auto"/>
            <w:right w:val="none" w:sz="0" w:space="0" w:color="auto"/>
          </w:divBdr>
        </w:div>
        <w:div w:id="938607123">
          <w:marLeft w:val="640"/>
          <w:marRight w:val="0"/>
          <w:marTop w:val="0"/>
          <w:marBottom w:val="0"/>
          <w:divBdr>
            <w:top w:val="none" w:sz="0" w:space="0" w:color="auto"/>
            <w:left w:val="none" w:sz="0" w:space="0" w:color="auto"/>
            <w:bottom w:val="none" w:sz="0" w:space="0" w:color="auto"/>
            <w:right w:val="none" w:sz="0" w:space="0" w:color="auto"/>
          </w:divBdr>
        </w:div>
        <w:div w:id="1434714339">
          <w:marLeft w:val="640"/>
          <w:marRight w:val="0"/>
          <w:marTop w:val="0"/>
          <w:marBottom w:val="0"/>
          <w:divBdr>
            <w:top w:val="none" w:sz="0" w:space="0" w:color="auto"/>
            <w:left w:val="none" w:sz="0" w:space="0" w:color="auto"/>
            <w:bottom w:val="none" w:sz="0" w:space="0" w:color="auto"/>
            <w:right w:val="none" w:sz="0" w:space="0" w:color="auto"/>
          </w:divBdr>
        </w:div>
        <w:div w:id="1877278783">
          <w:marLeft w:val="640"/>
          <w:marRight w:val="0"/>
          <w:marTop w:val="0"/>
          <w:marBottom w:val="0"/>
          <w:divBdr>
            <w:top w:val="none" w:sz="0" w:space="0" w:color="auto"/>
            <w:left w:val="none" w:sz="0" w:space="0" w:color="auto"/>
            <w:bottom w:val="none" w:sz="0" w:space="0" w:color="auto"/>
            <w:right w:val="none" w:sz="0" w:space="0" w:color="auto"/>
          </w:divBdr>
        </w:div>
        <w:div w:id="1242832771">
          <w:marLeft w:val="640"/>
          <w:marRight w:val="0"/>
          <w:marTop w:val="0"/>
          <w:marBottom w:val="0"/>
          <w:divBdr>
            <w:top w:val="none" w:sz="0" w:space="0" w:color="auto"/>
            <w:left w:val="none" w:sz="0" w:space="0" w:color="auto"/>
            <w:bottom w:val="none" w:sz="0" w:space="0" w:color="auto"/>
            <w:right w:val="none" w:sz="0" w:space="0" w:color="auto"/>
          </w:divBdr>
        </w:div>
        <w:div w:id="621309219">
          <w:marLeft w:val="640"/>
          <w:marRight w:val="0"/>
          <w:marTop w:val="0"/>
          <w:marBottom w:val="0"/>
          <w:divBdr>
            <w:top w:val="none" w:sz="0" w:space="0" w:color="auto"/>
            <w:left w:val="none" w:sz="0" w:space="0" w:color="auto"/>
            <w:bottom w:val="none" w:sz="0" w:space="0" w:color="auto"/>
            <w:right w:val="none" w:sz="0" w:space="0" w:color="auto"/>
          </w:divBdr>
        </w:div>
        <w:div w:id="388115521">
          <w:marLeft w:val="640"/>
          <w:marRight w:val="0"/>
          <w:marTop w:val="0"/>
          <w:marBottom w:val="0"/>
          <w:divBdr>
            <w:top w:val="none" w:sz="0" w:space="0" w:color="auto"/>
            <w:left w:val="none" w:sz="0" w:space="0" w:color="auto"/>
            <w:bottom w:val="none" w:sz="0" w:space="0" w:color="auto"/>
            <w:right w:val="none" w:sz="0" w:space="0" w:color="auto"/>
          </w:divBdr>
        </w:div>
        <w:div w:id="1085348334">
          <w:marLeft w:val="640"/>
          <w:marRight w:val="0"/>
          <w:marTop w:val="0"/>
          <w:marBottom w:val="0"/>
          <w:divBdr>
            <w:top w:val="none" w:sz="0" w:space="0" w:color="auto"/>
            <w:left w:val="none" w:sz="0" w:space="0" w:color="auto"/>
            <w:bottom w:val="none" w:sz="0" w:space="0" w:color="auto"/>
            <w:right w:val="none" w:sz="0" w:space="0" w:color="auto"/>
          </w:divBdr>
        </w:div>
        <w:div w:id="573465785">
          <w:marLeft w:val="640"/>
          <w:marRight w:val="0"/>
          <w:marTop w:val="0"/>
          <w:marBottom w:val="0"/>
          <w:divBdr>
            <w:top w:val="none" w:sz="0" w:space="0" w:color="auto"/>
            <w:left w:val="none" w:sz="0" w:space="0" w:color="auto"/>
            <w:bottom w:val="none" w:sz="0" w:space="0" w:color="auto"/>
            <w:right w:val="none" w:sz="0" w:space="0" w:color="auto"/>
          </w:divBdr>
        </w:div>
        <w:div w:id="1634409617">
          <w:marLeft w:val="640"/>
          <w:marRight w:val="0"/>
          <w:marTop w:val="0"/>
          <w:marBottom w:val="0"/>
          <w:divBdr>
            <w:top w:val="none" w:sz="0" w:space="0" w:color="auto"/>
            <w:left w:val="none" w:sz="0" w:space="0" w:color="auto"/>
            <w:bottom w:val="none" w:sz="0" w:space="0" w:color="auto"/>
            <w:right w:val="none" w:sz="0" w:space="0" w:color="auto"/>
          </w:divBdr>
        </w:div>
        <w:div w:id="791440066">
          <w:marLeft w:val="640"/>
          <w:marRight w:val="0"/>
          <w:marTop w:val="0"/>
          <w:marBottom w:val="0"/>
          <w:divBdr>
            <w:top w:val="none" w:sz="0" w:space="0" w:color="auto"/>
            <w:left w:val="none" w:sz="0" w:space="0" w:color="auto"/>
            <w:bottom w:val="none" w:sz="0" w:space="0" w:color="auto"/>
            <w:right w:val="none" w:sz="0" w:space="0" w:color="auto"/>
          </w:divBdr>
        </w:div>
        <w:div w:id="1462726901">
          <w:marLeft w:val="640"/>
          <w:marRight w:val="0"/>
          <w:marTop w:val="0"/>
          <w:marBottom w:val="0"/>
          <w:divBdr>
            <w:top w:val="none" w:sz="0" w:space="0" w:color="auto"/>
            <w:left w:val="none" w:sz="0" w:space="0" w:color="auto"/>
            <w:bottom w:val="none" w:sz="0" w:space="0" w:color="auto"/>
            <w:right w:val="none" w:sz="0" w:space="0" w:color="auto"/>
          </w:divBdr>
        </w:div>
        <w:div w:id="1483546058">
          <w:marLeft w:val="640"/>
          <w:marRight w:val="0"/>
          <w:marTop w:val="0"/>
          <w:marBottom w:val="0"/>
          <w:divBdr>
            <w:top w:val="none" w:sz="0" w:space="0" w:color="auto"/>
            <w:left w:val="none" w:sz="0" w:space="0" w:color="auto"/>
            <w:bottom w:val="none" w:sz="0" w:space="0" w:color="auto"/>
            <w:right w:val="none" w:sz="0" w:space="0" w:color="auto"/>
          </w:divBdr>
        </w:div>
        <w:div w:id="1903321217">
          <w:marLeft w:val="640"/>
          <w:marRight w:val="0"/>
          <w:marTop w:val="0"/>
          <w:marBottom w:val="0"/>
          <w:divBdr>
            <w:top w:val="none" w:sz="0" w:space="0" w:color="auto"/>
            <w:left w:val="none" w:sz="0" w:space="0" w:color="auto"/>
            <w:bottom w:val="none" w:sz="0" w:space="0" w:color="auto"/>
            <w:right w:val="none" w:sz="0" w:space="0" w:color="auto"/>
          </w:divBdr>
        </w:div>
        <w:div w:id="2142189285">
          <w:marLeft w:val="640"/>
          <w:marRight w:val="0"/>
          <w:marTop w:val="0"/>
          <w:marBottom w:val="0"/>
          <w:divBdr>
            <w:top w:val="none" w:sz="0" w:space="0" w:color="auto"/>
            <w:left w:val="none" w:sz="0" w:space="0" w:color="auto"/>
            <w:bottom w:val="none" w:sz="0" w:space="0" w:color="auto"/>
            <w:right w:val="none" w:sz="0" w:space="0" w:color="auto"/>
          </w:divBdr>
        </w:div>
        <w:div w:id="1658420446">
          <w:marLeft w:val="640"/>
          <w:marRight w:val="0"/>
          <w:marTop w:val="0"/>
          <w:marBottom w:val="0"/>
          <w:divBdr>
            <w:top w:val="none" w:sz="0" w:space="0" w:color="auto"/>
            <w:left w:val="none" w:sz="0" w:space="0" w:color="auto"/>
            <w:bottom w:val="none" w:sz="0" w:space="0" w:color="auto"/>
            <w:right w:val="none" w:sz="0" w:space="0" w:color="auto"/>
          </w:divBdr>
        </w:div>
        <w:div w:id="629172076">
          <w:marLeft w:val="640"/>
          <w:marRight w:val="0"/>
          <w:marTop w:val="0"/>
          <w:marBottom w:val="0"/>
          <w:divBdr>
            <w:top w:val="none" w:sz="0" w:space="0" w:color="auto"/>
            <w:left w:val="none" w:sz="0" w:space="0" w:color="auto"/>
            <w:bottom w:val="none" w:sz="0" w:space="0" w:color="auto"/>
            <w:right w:val="none" w:sz="0" w:space="0" w:color="auto"/>
          </w:divBdr>
        </w:div>
        <w:div w:id="15037518">
          <w:marLeft w:val="640"/>
          <w:marRight w:val="0"/>
          <w:marTop w:val="0"/>
          <w:marBottom w:val="0"/>
          <w:divBdr>
            <w:top w:val="none" w:sz="0" w:space="0" w:color="auto"/>
            <w:left w:val="none" w:sz="0" w:space="0" w:color="auto"/>
            <w:bottom w:val="none" w:sz="0" w:space="0" w:color="auto"/>
            <w:right w:val="none" w:sz="0" w:space="0" w:color="auto"/>
          </w:divBdr>
        </w:div>
        <w:div w:id="1846632595">
          <w:marLeft w:val="640"/>
          <w:marRight w:val="0"/>
          <w:marTop w:val="0"/>
          <w:marBottom w:val="0"/>
          <w:divBdr>
            <w:top w:val="none" w:sz="0" w:space="0" w:color="auto"/>
            <w:left w:val="none" w:sz="0" w:space="0" w:color="auto"/>
            <w:bottom w:val="none" w:sz="0" w:space="0" w:color="auto"/>
            <w:right w:val="none" w:sz="0" w:space="0" w:color="auto"/>
          </w:divBdr>
        </w:div>
        <w:div w:id="268244955">
          <w:marLeft w:val="640"/>
          <w:marRight w:val="0"/>
          <w:marTop w:val="0"/>
          <w:marBottom w:val="0"/>
          <w:divBdr>
            <w:top w:val="none" w:sz="0" w:space="0" w:color="auto"/>
            <w:left w:val="none" w:sz="0" w:space="0" w:color="auto"/>
            <w:bottom w:val="none" w:sz="0" w:space="0" w:color="auto"/>
            <w:right w:val="none" w:sz="0" w:space="0" w:color="auto"/>
          </w:divBdr>
        </w:div>
        <w:div w:id="1377125466">
          <w:marLeft w:val="640"/>
          <w:marRight w:val="0"/>
          <w:marTop w:val="0"/>
          <w:marBottom w:val="0"/>
          <w:divBdr>
            <w:top w:val="none" w:sz="0" w:space="0" w:color="auto"/>
            <w:left w:val="none" w:sz="0" w:space="0" w:color="auto"/>
            <w:bottom w:val="none" w:sz="0" w:space="0" w:color="auto"/>
            <w:right w:val="none" w:sz="0" w:space="0" w:color="auto"/>
          </w:divBdr>
        </w:div>
        <w:div w:id="1892036946">
          <w:marLeft w:val="640"/>
          <w:marRight w:val="0"/>
          <w:marTop w:val="0"/>
          <w:marBottom w:val="0"/>
          <w:divBdr>
            <w:top w:val="none" w:sz="0" w:space="0" w:color="auto"/>
            <w:left w:val="none" w:sz="0" w:space="0" w:color="auto"/>
            <w:bottom w:val="none" w:sz="0" w:space="0" w:color="auto"/>
            <w:right w:val="none" w:sz="0" w:space="0" w:color="auto"/>
          </w:divBdr>
        </w:div>
        <w:div w:id="1617251887">
          <w:marLeft w:val="640"/>
          <w:marRight w:val="0"/>
          <w:marTop w:val="0"/>
          <w:marBottom w:val="0"/>
          <w:divBdr>
            <w:top w:val="none" w:sz="0" w:space="0" w:color="auto"/>
            <w:left w:val="none" w:sz="0" w:space="0" w:color="auto"/>
            <w:bottom w:val="none" w:sz="0" w:space="0" w:color="auto"/>
            <w:right w:val="none" w:sz="0" w:space="0" w:color="auto"/>
          </w:divBdr>
        </w:div>
        <w:div w:id="675839427">
          <w:marLeft w:val="640"/>
          <w:marRight w:val="0"/>
          <w:marTop w:val="0"/>
          <w:marBottom w:val="0"/>
          <w:divBdr>
            <w:top w:val="none" w:sz="0" w:space="0" w:color="auto"/>
            <w:left w:val="none" w:sz="0" w:space="0" w:color="auto"/>
            <w:bottom w:val="none" w:sz="0" w:space="0" w:color="auto"/>
            <w:right w:val="none" w:sz="0" w:space="0" w:color="auto"/>
          </w:divBdr>
        </w:div>
        <w:div w:id="1064523034">
          <w:marLeft w:val="640"/>
          <w:marRight w:val="0"/>
          <w:marTop w:val="0"/>
          <w:marBottom w:val="0"/>
          <w:divBdr>
            <w:top w:val="none" w:sz="0" w:space="0" w:color="auto"/>
            <w:left w:val="none" w:sz="0" w:space="0" w:color="auto"/>
            <w:bottom w:val="none" w:sz="0" w:space="0" w:color="auto"/>
            <w:right w:val="none" w:sz="0" w:space="0" w:color="auto"/>
          </w:divBdr>
        </w:div>
      </w:divsChild>
    </w:div>
    <w:div w:id="1911424192">
      <w:bodyDiv w:val="1"/>
      <w:marLeft w:val="0"/>
      <w:marRight w:val="0"/>
      <w:marTop w:val="0"/>
      <w:marBottom w:val="0"/>
      <w:divBdr>
        <w:top w:val="none" w:sz="0" w:space="0" w:color="auto"/>
        <w:left w:val="none" w:sz="0" w:space="0" w:color="auto"/>
        <w:bottom w:val="none" w:sz="0" w:space="0" w:color="auto"/>
        <w:right w:val="none" w:sz="0" w:space="0" w:color="auto"/>
      </w:divBdr>
      <w:divsChild>
        <w:div w:id="390419707">
          <w:marLeft w:val="640"/>
          <w:marRight w:val="0"/>
          <w:marTop w:val="0"/>
          <w:marBottom w:val="0"/>
          <w:divBdr>
            <w:top w:val="none" w:sz="0" w:space="0" w:color="auto"/>
            <w:left w:val="none" w:sz="0" w:space="0" w:color="auto"/>
            <w:bottom w:val="none" w:sz="0" w:space="0" w:color="auto"/>
            <w:right w:val="none" w:sz="0" w:space="0" w:color="auto"/>
          </w:divBdr>
        </w:div>
        <w:div w:id="619412153">
          <w:marLeft w:val="640"/>
          <w:marRight w:val="0"/>
          <w:marTop w:val="0"/>
          <w:marBottom w:val="0"/>
          <w:divBdr>
            <w:top w:val="none" w:sz="0" w:space="0" w:color="auto"/>
            <w:left w:val="none" w:sz="0" w:space="0" w:color="auto"/>
            <w:bottom w:val="none" w:sz="0" w:space="0" w:color="auto"/>
            <w:right w:val="none" w:sz="0" w:space="0" w:color="auto"/>
          </w:divBdr>
        </w:div>
        <w:div w:id="1086655601">
          <w:marLeft w:val="640"/>
          <w:marRight w:val="0"/>
          <w:marTop w:val="0"/>
          <w:marBottom w:val="0"/>
          <w:divBdr>
            <w:top w:val="none" w:sz="0" w:space="0" w:color="auto"/>
            <w:left w:val="none" w:sz="0" w:space="0" w:color="auto"/>
            <w:bottom w:val="none" w:sz="0" w:space="0" w:color="auto"/>
            <w:right w:val="none" w:sz="0" w:space="0" w:color="auto"/>
          </w:divBdr>
        </w:div>
        <w:div w:id="1133642235">
          <w:marLeft w:val="640"/>
          <w:marRight w:val="0"/>
          <w:marTop w:val="0"/>
          <w:marBottom w:val="0"/>
          <w:divBdr>
            <w:top w:val="none" w:sz="0" w:space="0" w:color="auto"/>
            <w:left w:val="none" w:sz="0" w:space="0" w:color="auto"/>
            <w:bottom w:val="none" w:sz="0" w:space="0" w:color="auto"/>
            <w:right w:val="none" w:sz="0" w:space="0" w:color="auto"/>
          </w:divBdr>
        </w:div>
        <w:div w:id="1319069000">
          <w:marLeft w:val="640"/>
          <w:marRight w:val="0"/>
          <w:marTop w:val="0"/>
          <w:marBottom w:val="0"/>
          <w:divBdr>
            <w:top w:val="none" w:sz="0" w:space="0" w:color="auto"/>
            <w:left w:val="none" w:sz="0" w:space="0" w:color="auto"/>
            <w:bottom w:val="none" w:sz="0" w:space="0" w:color="auto"/>
            <w:right w:val="none" w:sz="0" w:space="0" w:color="auto"/>
          </w:divBdr>
        </w:div>
        <w:div w:id="1611207107">
          <w:marLeft w:val="640"/>
          <w:marRight w:val="0"/>
          <w:marTop w:val="0"/>
          <w:marBottom w:val="0"/>
          <w:divBdr>
            <w:top w:val="none" w:sz="0" w:space="0" w:color="auto"/>
            <w:left w:val="none" w:sz="0" w:space="0" w:color="auto"/>
            <w:bottom w:val="none" w:sz="0" w:space="0" w:color="auto"/>
            <w:right w:val="none" w:sz="0" w:space="0" w:color="auto"/>
          </w:divBdr>
        </w:div>
        <w:div w:id="1784615609">
          <w:marLeft w:val="640"/>
          <w:marRight w:val="0"/>
          <w:marTop w:val="0"/>
          <w:marBottom w:val="0"/>
          <w:divBdr>
            <w:top w:val="none" w:sz="0" w:space="0" w:color="auto"/>
            <w:left w:val="none" w:sz="0" w:space="0" w:color="auto"/>
            <w:bottom w:val="none" w:sz="0" w:space="0" w:color="auto"/>
            <w:right w:val="none" w:sz="0" w:space="0" w:color="auto"/>
          </w:divBdr>
        </w:div>
        <w:div w:id="1926182955">
          <w:marLeft w:val="640"/>
          <w:marRight w:val="0"/>
          <w:marTop w:val="0"/>
          <w:marBottom w:val="0"/>
          <w:divBdr>
            <w:top w:val="none" w:sz="0" w:space="0" w:color="auto"/>
            <w:left w:val="none" w:sz="0" w:space="0" w:color="auto"/>
            <w:bottom w:val="none" w:sz="0" w:space="0" w:color="auto"/>
            <w:right w:val="none" w:sz="0" w:space="0" w:color="auto"/>
          </w:divBdr>
        </w:div>
        <w:div w:id="1964845923">
          <w:marLeft w:val="640"/>
          <w:marRight w:val="0"/>
          <w:marTop w:val="0"/>
          <w:marBottom w:val="0"/>
          <w:divBdr>
            <w:top w:val="none" w:sz="0" w:space="0" w:color="auto"/>
            <w:left w:val="none" w:sz="0" w:space="0" w:color="auto"/>
            <w:bottom w:val="none" w:sz="0" w:space="0" w:color="auto"/>
            <w:right w:val="none" w:sz="0" w:space="0" w:color="auto"/>
          </w:divBdr>
        </w:div>
        <w:div w:id="2049447432">
          <w:marLeft w:val="640"/>
          <w:marRight w:val="0"/>
          <w:marTop w:val="0"/>
          <w:marBottom w:val="0"/>
          <w:divBdr>
            <w:top w:val="none" w:sz="0" w:space="0" w:color="auto"/>
            <w:left w:val="none" w:sz="0" w:space="0" w:color="auto"/>
            <w:bottom w:val="none" w:sz="0" w:space="0" w:color="auto"/>
            <w:right w:val="none" w:sz="0" w:space="0" w:color="auto"/>
          </w:divBdr>
        </w:div>
      </w:divsChild>
    </w:div>
    <w:div w:id="1924754976">
      <w:bodyDiv w:val="1"/>
      <w:marLeft w:val="0"/>
      <w:marRight w:val="0"/>
      <w:marTop w:val="0"/>
      <w:marBottom w:val="0"/>
      <w:divBdr>
        <w:top w:val="none" w:sz="0" w:space="0" w:color="auto"/>
        <w:left w:val="none" w:sz="0" w:space="0" w:color="auto"/>
        <w:bottom w:val="none" w:sz="0" w:space="0" w:color="auto"/>
        <w:right w:val="none" w:sz="0" w:space="0" w:color="auto"/>
      </w:divBdr>
    </w:div>
    <w:div w:id="1930775877">
      <w:bodyDiv w:val="1"/>
      <w:marLeft w:val="0"/>
      <w:marRight w:val="0"/>
      <w:marTop w:val="0"/>
      <w:marBottom w:val="0"/>
      <w:divBdr>
        <w:top w:val="none" w:sz="0" w:space="0" w:color="auto"/>
        <w:left w:val="none" w:sz="0" w:space="0" w:color="auto"/>
        <w:bottom w:val="none" w:sz="0" w:space="0" w:color="auto"/>
        <w:right w:val="none" w:sz="0" w:space="0" w:color="auto"/>
      </w:divBdr>
      <w:divsChild>
        <w:div w:id="1262253108">
          <w:marLeft w:val="0"/>
          <w:marRight w:val="0"/>
          <w:marTop w:val="0"/>
          <w:marBottom w:val="0"/>
          <w:divBdr>
            <w:top w:val="single" w:sz="2" w:space="0" w:color="E3E3E3"/>
            <w:left w:val="single" w:sz="2" w:space="0" w:color="E3E3E3"/>
            <w:bottom w:val="single" w:sz="2" w:space="0" w:color="E3E3E3"/>
            <w:right w:val="single" w:sz="2" w:space="0" w:color="E3E3E3"/>
          </w:divBdr>
          <w:divsChild>
            <w:div w:id="225839997">
              <w:marLeft w:val="0"/>
              <w:marRight w:val="0"/>
              <w:marTop w:val="0"/>
              <w:marBottom w:val="0"/>
              <w:divBdr>
                <w:top w:val="single" w:sz="2" w:space="0" w:color="E3E3E3"/>
                <w:left w:val="single" w:sz="2" w:space="0" w:color="E3E3E3"/>
                <w:bottom w:val="single" w:sz="2" w:space="0" w:color="E3E3E3"/>
                <w:right w:val="single" w:sz="2" w:space="0" w:color="E3E3E3"/>
              </w:divBdr>
              <w:divsChild>
                <w:div w:id="324360552">
                  <w:marLeft w:val="0"/>
                  <w:marRight w:val="0"/>
                  <w:marTop w:val="0"/>
                  <w:marBottom w:val="0"/>
                  <w:divBdr>
                    <w:top w:val="single" w:sz="2" w:space="0" w:color="E3E3E3"/>
                    <w:left w:val="single" w:sz="2" w:space="0" w:color="E3E3E3"/>
                    <w:bottom w:val="single" w:sz="2" w:space="0" w:color="E3E3E3"/>
                    <w:right w:val="single" w:sz="2" w:space="0" w:color="E3E3E3"/>
                  </w:divBdr>
                  <w:divsChild>
                    <w:div w:id="1372875200">
                      <w:marLeft w:val="0"/>
                      <w:marRight w:val="0"/>
                      <w:marTop w:val="0"/>
                      <w:marBottom w:val="0"/>
                      <w:divBdr>
                        <w:top w:val="single" w:sz="2" w:space="0" w:color="E3E3E3"/>
                        <w:left w:val="single" w:sz="2" w:space="0" w:color="E3E3E3"/>
                        <w:bottom w:val="single" w:sz="2" w:space="0" w:color="E3E3E3"/>
                        <w:right w:val="single" w:sz="2" w:space="0" w:color="E3E3E3"/>
                      </w:divBdr>
                      <w:divsChild>
                        <w:div w:id="1896087677">
                          <w:marLeft w:val="0"/>
                          <w:marRight w:val="0"/>
                          <w:marTop w:val="0"/>
                          <w:marBottom w:val="0"/>
                          <w:divBdr>
                            <w:top w:val="single" w:sz="2" w:space="0" w:color="E3E3E3"/>
                            <w:left w:val="single" w:sz="2" w:space="0" w:color="E3E3E3"/>
                            <w:bottom w:val="single" w:sz="2" w:space="0" w:color="E3E3E3"/>
                            <w:right w:val="single" w:sz="2" w:space="0" w:color="E3E3E3"/>
                          </w:divBdr>
                          <w:divsChild>
                            <w:div w:id="508566479">
                              <w:marLeft w:val="0"/>
                              <w:marRight w:val="0"/>
                              <w:marTop w:val="0"/>
                              <w:marBottom w:val="0"/>
                              <w:divBdr>
                                <w:top w:val="single" w:sz="6" w:space="0" w:color="auto"/>
                                <w:left w:val="single" w:sz="6" w:space="0" w:color="auto"/>
                                <w:bottom w:val="single" w:sz="6" w:space="0" w:color="auto"/>
                                <w:right w:val="single" w:sz="6" w:space="0" w:color="auto"/>
                              </w:divBdr>
                              <w:divsChild>
                                <w:div w:id="1735393503">
                                  <w:marLeft w:val="0"/>
                                  <w:marRight w:val="0"/>
                                  <w:marTop w:val="0"/>
                                  <w:marBottom w:val="0"/>
                                  <w:divBdr>
                                    <w:top w:val="single" w:sz="2" w:space="0" w:color="E3E3E3"/>
                                    <w:left w:val="single" w:sz="2" w:space="0" w:color="E3E3E3"/>
                                    <w:bottom w:val="single" w:sz="2" w:space="0" w:color="E3E3E3"/>
                                    <w:right w:val="single" w:sz="2" w:space="0" w:color="E3E3E3"/>
                                  </w:divBdr>
                                  <w:divsChild>
                                    <w:div w:id="1767189817">
                                      <w:marLeft w:val="0"/>
                                      <w:marRight w:val="0"/>
                                      <w:marTop w:val="0"/>
                                      <w:marBottom w:val="0"/>
                                      <w:divBdr>
                                        <w:top w:val="single" w:sz="2" w:space="0" w:color="E3E3E3"/>
                                        <w:left w:val="single" w:sz="2" w:space="0" w:color="E3E3E3"/>
                                        <w:bottom w:val="single" w:sz="2" w:space="0" w:color="E3E3E3"/>
                                        <w:right w:val="single" w:sz="2" w:space="0" w:color="E3E3E3"/>
                                      </w:divBdr>
                                      <w:divsChild>
                                        <w:div w:id="552425971">
                                          <w:marLeft w:val="0"/>
                                          <w:marRight w:val="0"/>
                                          <w:marTop w:val="0"/>
                                          <w:marBottom w:val="0"/>
                                          <w:divBdr>
                                            <w:top w:val="single" w:sz="2" w:space="2" w:color="E3E3E3"/>
                                            <w:left w:val="single" w:sz="2" w:space="0" w:color="E3E3E3"/>
                                            <w:bottom w:val="single" w:sz="2" w:space="0" w:color="E3E3E3"/>
                                            <w:right w:val="single" w:sz="2" w:space="0" w:color="E3E3E3"/>
                                          </w:divBdr>
                                          <w:divsChild>
                                            <w:div w:id="7931361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20025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425765480">
          <w:marLeft w:val="0"/>
          <w:marRight w:val="0"/>
          <w:marTop w:val="0"/>
          <w:marBottom w:val="0"/>
          <w:divBdr>
            <w:top w:val="single" w:sz="2" w:space="0" w:color="E3E3E3"/>
            <w:left w:val="single" w:sz="2" w:space="0" w:color="E3E3E3"/>
            <w:bottom w:val="single" w:sz="2" w:space="0" w:color="E3E3E3"/>
            <w:right w:val="single" w:sz="2" w:space="0" w:color="E3E3E3"/>
          </w:divBdr>
          <w:divsChild>
            <w:div w:id="1845319244">
              <w:marLeft w:val="0"/>
              <w:marRight w:val="0"/>
              <w:marTop w:val="0"/>
              <w:marBottom w:val="0"/>
              <w:divBdr>
                <w:top w:val="single" w:sz="2" w:space="0" w:color="E3E3E3"/>
                <w:left w:val="single" w:sz="2" w:space="0" w:color="E3E3E3"/>
                <w:bottom w:val="single" w:sz="2" w:space="0" w:color="E3E3E3"/>
                <w:right w:val="single" w:sz="2" w:space="0" w:color="E3E3E3"/>
              </w:divBdr>
              <w:divsChild>
                <w:div w:id="355666227">
                  <w:marLeft w:val="0"/>
                  <w:marRight w:val="0"/>
                  <w:marTop w:val="0"/>
                  <w:marBottom w:val="0"/>
                  <w:divBdr>
                    <w:top w:val="single" w:sz="2" w:space="0" w:color="E3E3E3"/>
                    <w:left w:val="single" w:sz="2" w:space="0" w:color="E3E3E3"/>
                    <w:bottom w:val="single" w:sz="2" w:space="0" w:color="E3E3E3"/>
                    <w:right w:val="single" w:sz="2" w:space="0" w:color="E3E3E3"/>
                  </w:divBdr>
                  <w:divsChild>
                    <w:div w:id="144245257">
                      <w:marLeft w:val="0"/>
                      <w:marRight w:val="0"/>
                      <w:marTop w:val="0"/>
                      <w:marBottom w:val="0"/>
                      <w:divBdr>
                        <w:top w:val="single" w:sz="2" w:space="0" w:color="E3E3E3"/>
                        <w:left w:val="single" w:sz="2" w:space="0" w:color="E3E3E3"/>
                        <w:bottom w:val="single" w:sz="2" w:space="0" w:color="E3E3E3"/>
                        <w:right w:val="single" w:sz="2" w:space="0" w:color="E3E3E3"/>
                      </w:divBdr>
                      <w:divsChild>
                        <w:div w:id="249510759">
                          <w:marLeft w:val="0"/>
                          <w:marRight w:val="0"/>
                          <w:marTop w:val="0"/>
                          <w:marBottom w:val="0"/>
                          <w:divBdr>
                            <w:top w:val="single" w:sz="2" w:space="0" w:color="E3E3E3"/>
                            <w:left w:val="single" w:sz="2" w:space="0" w:color="E3E3E3"/>
                            <w:bottom w:val="single" w:sz="2" w:space="0" w:color="E3E3E3"/>
                            <w:right w:val="single" w:sz="2" w:space="0" w:color="E3E3E3"/>
                          </w:divBdr>
                          <w:divsChild>
                            <w:div w:id="1828670756">
                              <w:marLeft w:val="0"/>
                              <w:marRight w:val="0"/>
                              <w:marTop w:val="0"/>
                              <w:marBottom w:val="0"/>
                              <w:divBdr>
                                <w:top w:val="single" w:sz="2" w:space="0" w:color="E3E3E3"/>
                                <w:left w:val="single" w:sz="2" w:space="0" w:color="E3E3E3"/>
                                <w:bottom w:val="single" w:sz="2" w:space="0" w:color="E3E3E3"/>
                                <w:right w:val="single" w:sz="2" w:space="0" w:color="E3E3E3"/>
                              </w:divBdr>
                              <w:divsChild>
                                <w:div w:id="1503424706">
                                  <w:marLeft w:val="0"/>
                                  <w:marRight w:val="0"/>
                                  <w:marTop w:val="0"/>
                                  <w:marBottom w:val="0"/>
                                  <w:divBdr>
                                    <w:top w:val="none" w:sz="0" w:space="0" w:color="auto"/>
                                    <w:left w:val="none" w:sz="0" w:space="0" w:color="auto"/>
                                    <w:bottom w:val="none" w:sz="0" w:space="0" w:color="auto"/>
                                    <w:right w:val="none" w:sz="0" w:space="0" w:color="auto"/>
                                  </w:divBdr>
                                  <w:divsChild>
                                    <w:div w:id="1164779821">
                                      <w:marLeft w:val="0"/>
                                      <w:marRight w:val="0"/>
                                      <w:marTop w:val="0"/>
                                      <w:marBottom w:val="0"/>
                                      <w:divBdr>
                                        <w:top w:val="none" w:sz="0" w:space="0" w:color="auto"/>
                                        <w:left w:val="none" w:sz="0" w:space="0" w:color="auto"/>
                                        <w:bottom w:val="none" w:sz="0" w:space="0" w:color="auto"/>
                                        <w:right w:val="none" w:sz="0" w:space="0" w:color="auto"/>
                                      </w:divBdr>
                                      <w:divsChild>
                                        <w:div w:id="1536771259">
                                          <w:marLeft w:val="0"/>
                                          <w:marRight w:val="0"/>
                                          <w:marTop w:val="0"/>
                                          <w:marBottom w:val="0"/>
                                          <w:divBdr>
                                            <w:top w:val="none" w:sz="0" w:space="0" w:color="auto"/>
                                            <w:left w:val="none" w:sz="0" w:space="0" w:color="auto"/>
                                            <w:bottom w:val="none" w:sz="0" w:space="0" w:color="auto"/>
                                            <w:right w:val="none" w:sz="0" w:space="0" w:color="auto"/>
                                          </w:divBdr>
                                          <w:divsChild>
                                            <w:div w:id="901058130">
                                              <w:marLeft w:val="0"/>
                                              <w:marRight w:val="0"/>
                                              <w:marTop w:val="0"/>
                                              <w:marBottom w:val="0"/>
                                              <w:divBdr>
                                                <w:top w:val="none" w:sz="0" w:space="0" w:color="auto"/>
                                                <w:left w:val="none" w:sz="0" w:space="0" w:color="auto"/>
                                                <w:bottom w:val="none" w:sz="0" w:space="0" w:color="auto"/>
                                                <w:right w:val="none" w:sz="0" w:space="0" w:color="auto"/>
                                              </w:divBdr>
                                              <w:divsChild>
                                                <w:div w:id="1717509617">
                                                  <w:marLeft w:val="0"/>
                                                  <w:marRight w:val="0"/>
                                                  <w:marTop w:val="0"/>
                                                  <w:marBottom w:val="0"/>
                                                  <w:divBdr>
                                                    <w:top w:val="none" w:sz="0" w:space="0" w:color="auto"/>
                                                    <w:left w:val="none" w:sz="0" w:space="0" w:color="auto"/>
                                                    <w:bottom w:val="none" w:sz="0" w:space="0" w:color="auto"/>
                                                    <w:right w:val="none" w:sz="0" w:space="0" w:color="auto"/>
                                                  </w:divBdr>
                                                  <w:divsChild>
                                                    <w:div w:id="662246601">
                                                      <w:marLeft w:val="0"/>
                                                      <w:marRight w:val="0"/>
                                                      <w:marTop w:val="0"/>
                                                      <w:marBottom w:val="0"/>
                                                      <w:divBdr>
                                                        <w:top w:val="none" w:sz="0" w:space="0" w:color="auto"/>
                                                        <w:left w:val="none" w:sz="0" w:space="0" w:color="auto"/>
                                                        <w:bottom w:val="none" w:sz="0" w:space="0" w:color="auto"/>
                                                        <w:right w:val="none" w:sz="0" w:space="0" w:color="auto"/>
                                                      </w:divBdr>
                                                      <w:divsChild>
                                                        <w:div w:id="1415931752">
                                                          <w:marLeft w:val="0"/>
                                                          <w:marRight w:val="0"/>
                                                          <w:marTop w:val="0"/>
                                                          <w:marBottom w:val="0"/>
                                                          <w:divBdr>
                                                            <w:top w:val="none" w:sz="0" w:space="0" w:color="auto"/>
                                                            <w:left w:val="none" w:sz="0" w:space="0" w:color="auto"/>
                                                            <w:bottom w:val="none" w:sz="0" w:space="0" w:color="auto"/>
                                                            <w:right w:val="none" w:sz="0" w:space="0" w:color="auto"/>
                                                          </w:divBdr>
                                                          <w:divsChild>
                                                            <w:div w:id="1999922475">
                                                              <w:marLeft w:val="0"/>
                                                              <w:marRight w:val="0"/>
                                                              <w:marTop w:val="0"/>
                                                              <w:marBottom w:val="0"/>
                                                              <w:divBdr>
                                                                <w:top w:val="none" w:sz="0" w:space="0" w:color="auto"/>
                                                                <w:left w:val="none" w:sz="0" w:space="0" w:color="auto"/>
                                                                <w:bottom w:val="none" w:sz="0" w:space="0" w:color="auto"/>
                                                                <w:right w:val="none" w:sz="0" w:space="0" w:color="auto"/>
                                                              </w:divBdr>
                                                              <w:divsChild>
                                                                <w:div w:id="1727989276">
                                                                  <w:marLeft w:val="0"/>
                                                                  <w:marRight w:val="0"/>
                                                                  <w:marTop w:val="0"/>
                                                                  <w:marBottom w:val="0"/>
                                                                  <w:divBdr>
                                                                    <w:top w:val="none" w:sz="0" w:space="0" w:color="auto"/>
                                                                    <w:left w:val="none" w:sz="0" w:space="0" w:color="auto"/>
                                                                    <w:bottom w:val="none" w:sz="0" w:space="0" w:color="auto"/>
                                                                    <w:right w:val="none" w:sz="0" w:space="0" w:color="auto"/>
                                                                  </w:divBdr>
                                                                  <w:divsChild>
                                                                    <w:div w:id="1116947890">
                                                                      <w:marLeft w:val="0"/>
                                                                      <w:marRight w:val="0"/>
                                                                      <w:marTop w:val="0"/>
                                                                      <w:marBottom w:val="0"/>
                                                                      <w:divBdr>
                                                                        <w:top w:val="none" w:sz="0" w:space="0" w:color="auto"/>
                                                                        <w:left w:val="none" w:sz="0" w:space="0" w:color="auto"/>
                                                                        <w:bottom w:val="none" w:sz="0" w:space="0" w:color="auto"/>
                                                                        <w:right w:val="none" w:sz="0" w:space="0" w:color="auto"/>
                                                                      </w:divBdr>
                                                                      <w:divsChild>
                                                                        <w:div w:id="895091250">
                                                                          <w:marLeft w:val="0"/>
                                                                          <w:marRight w:val="0"/>
                                                                          <w:marTop w:val="0"/>
                                                                          <w:marBottom w:val="0"/>
                                                                          <w:divBdr>
                                                                            <w:top w:val="none" w:sz="0" w:space="0" w:color="auto"/>
                                                                            <w:left w:val="none" w:sz="0" w:space="0" w:color="auto"/>
                                                                            <w:bottom w:val="none" w:sz="0" w:space="0" w:color="auto"/>
                                                                            <w:right w:val="none" w:sz="0" w:space="0" w:color="auto"/>
                                                                          </w:divBdr>
                                                                          <w:divsChild>
                                                                            <w:div w:id="1549223745">
                                                                              <w:marLeft w:val="0"/>
                                                                              <w:marRight w:val="0"/>
                                                                              <w:marTop w:val="0"/>
                                                                              <w:marBottom w:val="0"/>
                                                                              <w:divBdr>
                                                                                <w:top w:val="none" w:sz="0" w:space="0" w:color="auto"/>
                                                                                <w:left w:val="none" w:sz="0" w:space="0" w:color="auto"/>
                                                                                <w:bottom w:val="none" w:sz="0" w:space="0" w:color="auto"/>
                                                                                <w:right w:val="none" w:sz="0" w:space="0" w:color="auto"/>
                                                                              </w:divBdr>
                                                                              <w:divsChild>
                                                                                <w:div w:id="24264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044465">
      <w:bodyDiv w:val="1"/>
      <w:marLeft w:val="0"/>
      <w:marRight w:val="0"/>
      <w:marTop w:val="0"/>
      <w:marBottom w:val="0"/>
      <w:divBdr>
        <w:top w:val="none" w:sz="0" w:space="0" w:color="auto"/>
        <w:left w:val="none" w:sz="0" w:space="0" w:color="auto"/>
        <w:bottom w:val="none" w:sz="0" w:space="0" w:color="auto"/>
        <w:right w:val="none" w:sz="0" w:space="0" w:color="auto"/>
      </w:divBdr>
      <w:divsChild>
        <w:div w:id="8525514">
          <w:marLeft w:val="640"/>
          <w:marRight w:val="0"/>
          <w:marTop w:val="0"/>
          <w:marBottom w:val="0"/>
          <w:divBdr>
            <w:top w:val="none" w:sz="0" w:space="0" w:color="auto"/>
            <w:left w:val="none" w:sz="0" w:space="0" w:color="auto"/>
            <w:bottom w:val="none" w:sz="0" w:space="0" w:color="auto"/>
            <w:right w:val="none" w:sz="0" w:space="0" w:color="auto"/>
          </w:divBdr>
        </w:div>
        <w:div w:id="153841848">
          <w:marLeft w:val="640"/>
          <w:marRight w:val="0"/>
          <w:marTop w:val="0"/>
          <w:marBottom w:val="0"/>
          <w:divBdr>
            <w:top w:val="none" w:sz="0" w:space="0" w:color="auto"/>
            <w:left w:val="none" w:sz="0" w:space="0" w:color="auto"/>
            <w:bottom w:val="none" w:sz="0" w:space="0" w:color="auto"/>
            <w:right w:val="none" w:sz="0" w:space="0" w:color="auto"/>
          </w:divBdr>
        </w:div>
        <w:div w:id="164320190">
          <w:marLeft w:val="640"/>
          <w:marRight w:val="0"/>
          <w:marTop w:val="0"/>
          <w:marBottom w:val="0"/>
          <w:divBdr>
            <w:top w:val="none" w:sz="0" w:space="0" w:color="auto"/>
            <w:left w:val="none" w:sz="0" w:space="0" w:color="auto"/>
            <w:bottom w:val="none" w:sz="0" w:space="0" w:color="auto"/>
            <w:right w:val="none" w:sz="0" w:space="0" w:color="auto"/>
          </w:divBdr>
        </w:div>
        <w:div w:id="853345615">
          <w:marLeft w:val="640"/>
          <w:marRight w:val="0"/>
          <w:marTop w:val="0"/>
          <w:marBottom w:val="0"/>
          <w:divBdr>
            <w:top w:val="none" w:sz="0" w:space="0" w:color="auto"/>
            <w:left w:val="none" w:sz="0" w:space="0" w:color="auto"/>
            <w:bottom w:val="none" w:sz="0" w:space="0" w:color="auto"/>
            <w:right w:val="none" w:sz="0" w:space="0" w:color="auto"/>
          </w:divBdr>
        </w:div>
        <w:div w:id="1482890111">
          <w:marLeft w:val="640"/>
          <w:marRight w:val="0"/>
          <w:marTop w:val="0"/>
          <w:marBottom w:val="0"/>
          <w:divBdr>
            <w:top w:val="none" w:sz="0" w:space="0" w:color="auto"/>
            <w:left w:val="none" w:sz="0" w:space="0" w:color="auto"/>
            <w:bottom w:val="none" w:sz="0" w:space="0" w:color="auto"/>
            <w:right w:val="none" w:sz="0" w:space="0" w:color="auto"/>
          </w:divBdr>
        </w:div>
        <w:div w:id="1614896421">
          <w:marLeft w:val="640"/>
          <w:marRight w:val="0"/>
          <w:marTop w:val="0"/>
          <w:marBottom w:val="0"/>
          <w:divBdr>
            <w:top w:val="none" w:sz="0" w:space="0" w:color="auto"/>
            <w:left w:val="none" w:sz="0" w:space="0" w:color="auto"/>
            <w:bottom w:val="none" w:sz="0" w:space="0" w:color="auto"/>
            <w:right w:val="none" w:sz="0" w:space="0" w:color="auto"/>
          </w:divBdr>
        </w:div>
      </w:divsChild>
    </w:div>
    <w:div w:id="1933783134">
      <w:bodyDiv w:val="1"/>
      <w:marLeft w:val="0"/>
      <w:marRight w:val="0"/>
      <w:marTop w:val="0"/>
      <w:marBottom w:val="0"/>
      <w:divBdr>
        <w:top w:val="none" w:sz="0" w:space="0" w:color="auto"/>
        <w:left w:val="none" w:sz="0" w:space="0" w:color="auto"/>
        <w:bottom w:val="none" w:sz="0" w:space="0" w:color="auto"/>
        <w:right w:val="none" w:sz="0" w:space="0" w:color="auto"/>
      </w:divBdr>
      <w:divsChild>
        <w:div w:id="43452438">
          <w:marLeft w:val="640"/>
          <w:marRight w:val="0"/>
          <w:marTop w:val="0"/>
          <w:marBottom w:val="0"/>
          <w:divBdr>
            <w:top w:val="none" w:sz="0" w:space="0" w:color="auto"/>
            <w:left w:val="none" w:sz="0" w:space="0" w:color="auto"/>
            <w:bottom w:val="none" w:sz="0" w:space="0" w:color="auto"/>
            <w:right w:val="none" w:sz="0" w:space="0" w:color="auto"/>
          </w:divBdr>
        </w:div>
        <w:div w:id="130833459">
          <w:marLeft w:val="640"/>
          <w:marRight w:val="0"/>
          <w:marTop w:val="0"/>
          <w:marBottom w:val="0"/>
          <w:divBdr>
            <w:top w:val="none" w:sz="0" w:space="0" w:color="auto"/>
            <w:left w:val="none" w:sz="0" w:space="0" w:color="auto"/>
            <w:bottom w:val="none" w:sz="0" w:space="0" w:color="auto"/>
            <w:right w:val="none" w:sz="0" w:space="0" w:color="auto"/>
          </w:divBdr>
        </w:div>
        <w:div w:id="173233237">
          <w:marLeft w:val="640"/>
          <w:marRight w:val="0"/>
          <w:marTop w:val="0"/>
          <w:marBottom w:val="0"/>
          <w:divBdr>
            <w:top w:val="none" w:sz="0" w:space="0" w:color="auto"/>
            <w:left w:val="none" w:sz="0" w:space="0" w:color="auto"/>
            <w:bottom w:val="none" w:sz="0" w:space="0" w:color="auto"/>
            <w:right w:val="none" w:sz="0" w:space="0" w:color="auto"/>
          </w:divBdr>
        </w:div>
        <w:div w:id="218980660">
          <w:marLeft w:val="640"/>
          <w:marRight w:val="0"/>
          <w:marTop w:val="0"/>
          <w:marBottom w:val="0"/>
          <w:divBdr>
            <w:top w:val="none" w:sz="0" w:space="0" w:color="auto"/>
            <w:left w:val="none" w:sz="0" w:space="0" w:color="auto"/>
            <w:bottom w:val="none" w:sz="0" w:space="0" w:color="auto"/>
            <w:right w:val="none" w:sz="0" w:space="0" w:color="auto"/>
          </w:divBdr>
        </w:div>
        <w:div w:id="220556728">
          <w:marLeft w:val="640"/>
          <w:marRight w:val="0"/>
          <w:marTop w:val="0"/>
          <w:marBottom w:val="0"/>
          <w:divBdr>
            <w:top w:val="none" w:sz="0" w:space="0" w:color="auto"/>
            <w:left w:val="none" w:sz="0" w:space="0" w:color="auto"/>
            <w:bottom w:val="none" w:sz="0" w:space="0" w:color="auto"/>
            <w:right w:val="none" w:sz="0" w:space="0" w:color="auto"/>
          </w:divBdr>
        </w:div>
        <w:div w:id="259415480">
          <w:marLeft w:val="640"/>
          <w:marRight w:val="0"/>
          <w:marTop w:val="0"/>
          <w:marBottom w:val="0"/>
          <w:divBdr>
            <w:top w:val="none" w:sz="0" w:space="0" w:color="auto"/>
            <w:left w:val="none" w:sz="0" w:space="0" w:color="auto"/>
            <w:bottom w:val="none" w:sz="0" w:space="0" w:color="auto"/>
            <w:right w:val="none" w:sz="0" w:space="0" w:color="auto"/>
          </w:divBdr>
        </w:div>
        <w:div w:id="266155307">
          <w:marLeft w:val="640"/>
          <w:marRight w:val="0"/>
          <w:marTop w:val="0"/>
          <w:marBottom w:val="0"/>
          <w:divBdr>
            <w:top w:val="none" w:sz="0" w:space="0" w:color="auto"/>
            <w:left w:val="none" w:sz="0" w:space="0" w:color="auto"/>
            <w:bottom w:val="none" w:sz="0" w:space="0" w:color="auto"/>
            <w:right w:val="none" w:sz="0" w:space="0" w:color="auto"/>
          </w:divBdr>
        </w:div>
        <w:div w:id="359093231">
          <w:marLeft w:val="640"/>
          <w:marRight w:val="0"/>
          <w:marTop w:val="0"/>
          <w:marBottom w:val="0"/>
          <w:divBdr>
            <w:top w:val="none" w:sz="0" w:space="0" w:color="auto"/>
            <w:left w:val="none" w:sz="0" w:space="0" w:color="auto"/>
            <w:bottom w:val="none" w:sz="0" w:space="0" w:color="auto"/>
            <w:right w:val="none" w:sz="0" w:space="0" w:color="auto"/>
          </w:divBdr>
        </w:div>
        <w:div w:id="459763498">
          <w:marLeft w:val="640"/>
          <w:marRight w:val="0"/>
          <w:marTop w:val="0"/>
          <w:marBottom w:val="0"/>
          <w:divBdr>
            <w:top w:val="none" w:sz="0" w:space="0" w:color="auto"/>
            <w:left w:val="none" w:sz="0" w:space="0" w:color="auto"/>
            <w:bottom w:val="none" w:sz="0" w:space="0" w:color="auto"/>
            <w:right w:val="none" w:sz="0" w:space="0" w:color="auto"/>
          </w:divBdr>
        </w:div>
        <w:div w:id="461727197">
          <w:marLeft w:val="640"/>
          <w:marRight w:val="0"/>
          <w:marTop w:val="0"/>
          <w:marBottom w:val="0"/>
          <w:divBdr>
            <w:top w:val="none" w:sz="0" w:space="0" w:color="auto"/>
            <w:left w:val="none" w:sz="0" w:space="0" w:color="auto"/>
            <w:bottom w:val="none" w:sz="0" w:space="0" w:color="auto"/>
            <w:right w:val="none" w:sz="0" w:space="0" w:color="auto"/>
          </w:divBdr>
        </w:div>
        <w:div w:id="500196046">
          <w:marLeft w:val="640"/>
          <w:marRight w:val="0"/>
          <w:marTop w:val="0"/>
          <w:marBottom w:val="0"/>
          <w:divBdr>
            <w:top w:val="none" w:sz="0" w:space="0" w:color="auto"/>
            <w:left w:val="none" w:sz="0" w:space="0" w:color="auto"/>
            <w:bottom w:val="none" w:sz="0" w:space="0" w:color="auto"/>
            <w:right w:val="none" w:sz="0" w:space="0" w:color="auto"/>
          </w:divBdr>
        </w:div>
        <w:div w:id="578057027">
          <w:marLeft w:val="640"/>
          <w:marRight w:val="0"/>
          <w:marTop w:val="0"/>
          <w:marBottom w:val="0"/>
          <w:divBdr>
            <w:top w:val="none" w:sz="0" w:space="0" w:color="auto"/>
            <w:left w:val="none" w:sz="0" w:space="0" w:color="auto"/>
            <w:bottom w:val="none" w:sz="0" w:space="0" w:color="auto"/>
            <w:right w:val="none" w:sz="0" w:space="0" w:color="auto"/>
          </w:divBdr>
        </w:div>
        <w:div w:id="623078477">
          <w:marLeft w:val="640"/>
          <w:marRight w:val="0"/>
          <w:marTop w:val="0"/>
          <w:marBottom w:val="0"/>
          <w:divBdr>
            <w:top w:val="none" w:sz="0" w:space="0" w:color="auto"/>
            <w:left w:val="none" w:sz="0" w:space="0" w:color="auto"/>
            <w:bottom w:val="none" w:sz="0" w:space="0" w:color="auto"/>
            <w:right w:val="none" w:sz="0" w:space="0" w:color="auto"/>
          </w:divBdr>
        </w:div>
        <w:div w:id="656230626">
          <w:marLeft w:val="640"/>
          <w:marRight w:val="0"/>
          <w:marTop w:val="0"/>
          <w:marBottom w:val="0"/>
          <w:divBdr>
            <w:top w:val="none" w:sz="0" w:space="0" w:color="auto"/>
            <w:left w:val="none" w:sz="0" w:space="0" w:color="auto"/>
            <w:bottom w:val="none" w:sz="0" w:space="0" w:color="auto"/>
            <w:right w:val="none" w:sz="0" w:space="0" w:color="auto"/>
          </w:divBdr>
        </w:div>
        <w:div w:id="669254448">
          <w:marLeft w:val="640"/>
          <w:marRight w:val="0"/>
          <w:marTop w:val="0"/>
          <w:marBottom w:val="0"/>
          <w:divBdr>
            <w:top w:val="none" w:sz="0" w:space="0" w:color="auto"/>
            <w:left w:val="none" w:sz="0" w:space="0" w:color="auto"/>
            <w:bottom w:val="none" w:sz="0" w:space="0" w:color="auto"/>
            <w:right w:val="none" w:sz="0" w:space="0" w:color="auto"/>
          </w:divBdr>
        </w:div>
        <w:div w:id="694886363">
          <w:marLeft w:val="640"/>
          <w:marRight w:val="0"/>
          <w:marTop w:val="0"/>
          <w:marBottom w:val="0"/>
          <w:divBdr>
            <w:top w:val="none" w:sz="0" w:space="0" w:color="auto"/>
            <w:left w:val="none" w:sz="0" w:space="0" w:color="auto"/>
            <w:bottom w:val="none" w:sz="0" w:space="0" w:color="auto"/>
            <w:right w:val="none" w:sz="0" w:space="0" w:color="auto"/>
          </w:divBdr>
        </w:div>
        <w:div w:id="711542174">
          <w:marLeft w:val="640"/>
          <w:marRight w:val="0"/>
          <w:marTop w:val="0"/>
          <w:marBottom w:val="0"/>
          <w:divBdr>
            <w:top w:val="none" w:sz="0" w:space="0" w:color="auto"/>
            <w:left w:val="none" w:sz="0" w:space="0" w:color="auto"/>
            <w:bottom w:val="none" w:sz="0" w:space="0" w:color="auto"/>
            <w:right w:val="none" w:sz="0" w:space="0" w:color="auto"/>
          </w:divBdr>
        </w:div>
        <w:div w:id="801383609">
          <w:marLeft w:val="640"/>
          <w:marRight w:val="0"/>
          <w:marTop w:val="0"/>
          <w:marBottom w:val="0"/>
          <w:divBdr>
            <w:top w:val="none" w:sz="0" w:space="0" w:color="auto"/>
            <w:left w:val="none" w:sz="0" w:space="0" w:color="auto"/>
            <w:bottom w:val="none" w:sz="0" w:space="0" w:color="auto"/>
            <w:right w:val="none" w:sz="0" w:space="0" w:color="auto"/>
          </w:divBdr>
        </w:div>
        <w:div w:id="816991348">
          <w:marLeft w:val="640"/>
          <w:marRight w:val="0"/>
          <w:marTop w:val="0"/>
          <w:marBottom w:val="0"/>
          <w:divBdr>
            <w:top w:val="none" w:sz="0" w:space="0" w:color="auto"/>
            <w:left w:val="none" w:sz="0" w:space="0" w:color="auto"/>
            <w:bottom w:val="none" w:sz="0" w:space="0" w:color="auto"/>
            <w:right w:val="none" w:sz="0" w:space="0" w:color="auto"/>
          </w:divBdr>
        </w:div>
        <w:div w:id="818495563">
          <w:marLeft w:val="640"/>
          <w:marRight w:val="0"/>
          <w:marTop w:val="0"/>
          <w:marBottom w:val="0"/>
          <w:divBdr>
            <w:top w:val="none" w:sz="0" w:space="0" w:color="auto"/>
            <w:left w:val="none" w:sz="0" w:space="0" w:color="auto"/>
            <w:bottom w:val="none" w:sz="0" w:space="0" w:color="auto"/>
            <w:right w:val="none" w:sz="0" w:space="0" w:color="auto"/>
          </w:divBdr>
        </w:div>
        <w:div w:id="857306360">
          <w:marLeft w:val="640"/>
          <w:marRight w:val="0"/>
          <w:marTop w:val="0"/>
          <w:marBottom w:val="0"/>
          <w:divBdr>
            <w:top w:val="none" w:sz="0" w:space="0" w:color="auto"/>
            <w:left w:val="none" w:sz="0" w:space="0" w:color="auto"/>
            <w:bottom w:val="none" w:sz="0" w:space="0" w:color="auto"/>
            <w:right w:val="none" w:sz="0" w:space="0" w:color="auto"/>
          </w:divBdr>
        </w:div>
        <w:div w:id="885799848">
          <w:marLeft w:val="640"/>
          <w:marRight w:val="0"/>
          <w:marTop w:val="0"/>
          <w:marBottom w:val="0"/>
          <w:divBdr>
            <w:top w:val="none" w:sz="0" w:space="0" w:color="auto"/>
            <w:left w:val="none" w:sz="0" w:space="0" w:color="auto"/>
            <w:bottom w:val="none" w:sz="0" w:space="0" w:color="auto"/>
            <w:right w:val="none" w:sz="0" w:space="0" w:color="auto"/>
          </w:divBdr>
        </w:div>
        <w:div w:id="920719956">
          <w:marLeft w:val="640"/>
          <w:marRight w:val="0"/>
          <w:marTop w:val="0"/>
          <w:marBottom w:val="0"/>
          <w:divBdr>
            <w:top w:val="none" w:sz="0" w:space="0" w:color="auto"/>
            <w:left w:val="none" w:sz="0" w:space="0" w:color="auto"/>
            <w:bottom w:val="none" w:sz="0" w:space="0" w:color="auto"/>
            <w:right w:val="none" w:sz="0" w:space="0" w:color="auto"/>
          </w:divBdr>
        </w:div>
        <w:div w:id="945384593">
          <w:marLeft w:val="640"/>
          <w:marRight w:val="0"/>
          <w:marTop w:val="0"/>
          <w:marBottom w:val="0"/>
          <w:divBdr>
            <w:top w:val="none" w:sz="0" w:space="0" w:color="auto"/>
            <w:left w:val="none" w:sz="0" w:space="0" w:color="auto"/>
            <w:bottom w:val="none" w:sz="0" w:space="0" w:color="auto"/>
            <w:right w:val="none" w:sz="0" w:space="0" w:color="auto"/>
          </w:divBdr>
        </w:div>
        <w:div w:id="1035423503">
          <w:marLeft w:val="640"/>
          <w:marRight w:val="0"/>
          <w:marTop w:val="0"/>
          <w:marBottom w:val="0"/>
          <w:divBdr>
            <w:top w:val="none" w:sz="0" w:space="0" w:color="auto"/>
            <w:left w:val="none" w:sz="0" w:space="0" w:color="auto"/>
            <w:bottom w:val="none" w:sz="0" w:space="0" w:color="auto"/>
            <w:right w:val="none" w:sz="0" w:space="0" w:color="auto"/>
          </w:divBdr>
        </w:div>
        <w:div w:id="1087077917">
          <w:marLeft w:val="640"/>
          <w:marRight w:val="0"/>
          <w:marTop w:val="0"/>
          <w:marBottom w:val="0"/>
          <w:divBdr>
            <w:top w:val="none" w:sz="0" w:space="0" w:color="auto"/>
            <w:left w:val="none" w:sz="0" w:space="0" w:color="auto"/>
            <w:bottom w:val="none" w:sz="0" w:space="0" w:color="auto"/>
            <w:right w:val="none" w:sz="0" w:space="0" w:color="auto"/>
          </w:divBdr>
        </w:div>
        <w:div w:id="1117600509">
          <w:marLeft w:val="640"/>
          <w:marRight w:val="0"/>
          <w:marTop w:val="0"/>
          <w:marBottom w:val="0"/>
          <w:divBdr>
            <w:top w:val="none" w:sz="0" w:space="0" w:color="auto"/>
            <w:left w:val="none" w:sz="0" w:space="0" w:color="auto"/>
            <w:bottom w:val="none" w:sz="0" w:space="0" w:color="auto"/>
            <w:right w:val="none" w:sz="0" w:space="0" w:color="auto"/>
          </w:divBdr>
        </w:div>
        <w:div w:id="1195388876">
          <w:marLeft w:val="640"/>
          <w:marRight w:val="0"/>
          <w:marTop w:val="0"/>
          <w:marBottom w:val="0"/>
          <w:divBdr>
            <w:top w:val="none" w:sz="0" w:space="0" w:color="auto"/>
            <w:left w:val="none" w:sz="0" w:space="0" w:color="auto"/>
            <w:bottom w:val="none" w:sz="0" w:space="0" w:color="auto"/>
            <w:right w:val="none" w:sz="0" w:space="0" w:color="auto"/>
          </w:divBdr>
        </w:div>
        <w:div w:id="1224561334">
          <w:marLeft w:val="640"/>
          <w:marRight w:val="0"/>
          <w:marTop w:val="0"/>
          <w:marBottom w:val="0"/>
          <w:divBdr>
            <w:top w:val="none" w:sz="0" w:space="0" w:color="auto"/>
            <w:left w:val="none" w:sz="0" w:space="0" w:color="auto"/>
            <w:bottom w:val="none" w:sz="0" w:space="0" w:color="auto"/>
            <w:right w:val="none" w:sz="0" w:space="0" w:color="auto"/>
          </w:divBdr>
        </w:div>
        <w:div w:id="1255551942">
          <w:marLeft w:val="640"/>
          <w:marRight w:val="0"/>
          <w:marTop w:val="0"/>
          <w:marBottom w:val="0"/>
          <w:divBdr>
            <w:top w:val="none" w:sz="0" w:space="0" w:color="auto"/>
            <w:left w:val="none" w:sz="0" w:space="0" w:color="auto"/>
            <w:bottom w:val="none" w:sz="0" w:space="0" w:color="auto"/>
            <w:right w:val="none" w:sz="0" w:space="0" w:color="auto"/>
          </w:divBdr>
        </w:div>
        <w:div w:id="1277059528">
          <w:marLeft w:val="640"/>
          <w:marRight w:val="0"/>
          <w:marTop w:val="0"/>
          <w:marBottom w:val="0"/>
          <w:divBdr>
            <w:top w:val="none" w:sz="0" w:space="0" w:color="auto"/>
            <w:left w:val="none" w:sz="0" w:space="0" w:color="auto"/>
            <w:bottom w:val="none" w:sz="0" w:space="0" w:color="auto"/>
            <w:right w:val="none" w:sz="0" w:space="0" w:color="auto"/>
          </w:divBdr>
        </w:div>
        <w:div w:id="1288857131">
          <w:marLeft w:val="640"/>
          <w:marRight w:val="0"/>
          <w:marTop w:val="0"/>
          <w:marBottom w:val="0"/>
          <w:divBdr>
            <w:top w:val="none" w:sz="0" w:space="0" w:color="auto"/>
            <w:left w:val="none" w:sz="0" w:space="0" w:color="auto"/>
            <w:bottom w:val="none" w:sz="0" w:space="0" w:color="auto"/>
            <w:right w:val="none" w:sz="0" w:space="0" w:color="auto"/>
          </w:divBdr>
        </w:div>
        <w:div w:id="1394352221">
          <w:marLeft w:val="640"/>
          <w:marRight w:val="0"/>
          <w:marTop w:val="0"/>
          <w:marBottom w:val="0"/>
          <w:divBdr>
            <w:top w:val="none" w:sz="0" w:space="0" w:color="auto"/>
            <w:left w:val="none" w:sz="0" w:space="0" w:color="auto"/>
            <w:bottom w:val="none" w:sz="0" w:space="0" w:color="auto"/>
            <w:right w:val="none" w:sz="0" w:space="0" w:color="auto"/>
          </w:divBdr>
        </w:div>
        <w:div w:id="1429154804">
          <w:marLeft w:val="640"/>
          <w:marRight w:val="0"/>
          <w:marTop w:val="0"/>
          <w:marBottom w:val="0"/>
          <w:divBdr>
            <w:top w:val="none" w:sz="0" w:space="0" w:color="auto"/>
            <w:left w:val="none" w:sz="0" w:space="0" w:color="auto"/>
            <w:bottom w:val="none" w:sz="0" w:space="0" w:color="auto"/>
            <w:right w:val="none" w:sz="0" w:space="0" w:color="auto"/>
          </w:divBdr>
        </w:div>
        <w:div w:id="1501390977">
          <w:marLeft w:val="640"/>
          <w:marRight w:val="0"/>
          <w:marTop w:val="0"/>
          <w:marBottom w:val="0"/>
          <w:divBdr>
            <w:top w:val="none" w:sz="0" w:space="0" w:color="auto"/>
            <w:left w:val="none" w:sz="0" w:space="0" w:color="auto"/>
            <w:bottom w:val="none" w:sz="0" w:space="0" w:color="auto"/>
            <w:right w:val="none" w:sz="0" w:space="0" w:color="auto"/>
          </w:divBdr>
        </w:div>
        <w:div w:id="1607541487">
          <w:marLeft w:val="640"/>
          <w:marRight w:val="0"/>
          <w:marTop w:val="0"/>
          <w:marBottom w:val="0"/>
          <w:divBdr>
            <w:top w:val="none" w:sz="0" w:space="0" w:color="auto"/>
            <w:left w:val="none" w:sz="0" w:space="0" w:color="auto"/>
            <w:bottom w:val="none" w:sz="0" w:space="0" w:color="auto"/>
            <w:right w:val="none" w:sz="0" w:space="0" w:color="auto"/>
          </w:divBdr>
        </w:div>
        <w:div w:id="1612663615">
          <w:marLeft w:val="640"/>
          <w:marRight w:val="0"/>
          <w:marTop w:val="0"/>
          <w:marBottom w:val="0"/>
          <w:divBdr>
            <w:top w:val="none" w:sz="0" w:space="0" w:color="auto"/>
            <w:left w:val="none" w:sz="0" w:space="0" w:color="auto"/>
            <w:bottom w:val="none" w:sz="0" w:space="0" w:color="auto"/>
            <w:right w:val="none" w:sz="0" w:space="0" w:color="auto"/>
          </w:divBdr>
        </w:div>
        <w:div w:id="1625965232">
          <w:marLeft w:val="640"/>
          <w:marRight w:val="0"/>
          <w:marTop w:val="0"/>
          <w:marBottom w:val="0"/>
          <w:divBdr>
            <w:top w:val="none" w:sz="0" w:space="0" w:color="auto"/>
            <w:left w:val="none" w:sz="0" w:space="0" w:color="auto"/>
            <w:bottom w:val="none" w:sz="0" w:space="0" w:color="auto"/>
            <w:right w:val="none" w:sz="0" w:space="0" w:color="auto"/>
          </w:divBdr>
        </w:div>
        <w:div w:id="1663702396">
          <w:marLeft w:val="640"/>
          <w:marRight w:val="0"/>
          <w:marTop w:val="0"/>
          <w:marBottom w:val="0"/>
          <w:divBdr>
            <w:top w:val="none" w:sz="0" w:space="0" w:color="auto"/>
            <w:left w:val="none" w:sz="0" w:space="0" w:color="auto"/>
            <w:bottom w:val="none" w:sz="0" w:space="0" w:color="auto"/>
            <w:right w:val="none" w:sz="0" w:space="0" w:color="auto"/>
          </w:divBdr>
        </w:div>
        <w:div w:id="1735082981">
          <w:marLeft w:val="640"/>
          <w:marRight w:val="0"/>
          <w:marTop w:val="0"/>
          <w:marBottom w:val="0"/>
          <w:divBdr>
            <w:top w:val="none" w:sz="0" w:space="0" w:color="auto"/>
            <w:left w:val="none" w:sz="0" w:space="0" w:color="auto"/>
            <w:bottom w:val="none" w:sz="0" w:space="0" w:color="auto"/>
            <w:right w:val="none" w:sz="0" w:space="0" w:color="auto"/>
          </w:divBdr>
        </w:div>
        <w:div w:id="1873416982">
          <w:marLeft w:val="640"/>
          <w:marRight w:val="0"/>
          <w:marTop w:val="0"/>
          <w:marBottom w:val="0"/>
          <w:divBdr>
            <w:top w:val="none" w:sz="0" w:space="0" w:color="auto"/>
            <w:left w:val="none" w:sz="0" w:space="0" w:color="auto"/>
            <w:bottom w:val="none" w:sz="0" w:space="0" w:color="auto"/>
            <w:right w:val="none" w:sz="0" w:space="0" w:color="auto"/>
          </w:divBdr>
        </w:div>
        <w:div w:id="1899589765">
          <w:marLeft w:val="640"/>
          <w:marRight w:val="0"/>
          <w:marTop w:val="0"/>
          <w:marBottom w:val="0"/>
          <w:divBdr>
            <w:top w:val="none" w:sz="0" w:space="0" w:color="auto"/>
            <w:left w:val="none" w:sz="0" w:space="0" w:color="auto"/>
            <w:bottom w:val="none" w:sz="0" w:space="0" w:color="auto"/>
            <w:right w:val="none" w:sz="0" w:space="0" w:color="auto"/>
          </w:divBdr>
        </w:div>
        <w:div w:id="1903829103">
          <w:marLeft w:val="640"/>
          <w:marRight w:val="0"/>
          <w:marTop w:val="0"/>
          <w:marBottom w:val="0"/>
          <w:divBdr>
            <w:top w:val="none" w:sz="0" w:space="0" w:color="auto"/>
            <w:left w:val="none" w:sz="0" w:space="0" w:color="auto"/>
            <w:bottom w:val="none" w:sz="0" w:space="0" w:color="auto"/>
            <w:right w:val="none" w:sz="0" w:space="0" w:color="auto"/>
          </w:divBdr>
        </w:div>
        <w:div w:id="2003503284">
          <w:marLeft w:val="640"/>
          <w:marRight w:val="0"/>
          <w:marTop w:val="0"/>
          <w:marBottom w:val="0"/>
          <w:divBdr>
            <w:top w:val="none" w:sz="0" w:space="0" w:color="auto"/>
            <w:left w:val="none" w:sz="0" w:space="0" w:color="auto"/>
            <w:bottom w:val="none" w:sz="0" w:space="0" w:color="auto"/>
            <w:right w:val="none" w:sz="0" w:space="0" w:color="auto"/>
          </w:divBdr>
        </w:div>
        <w:div w:id="2025285203">
          <w:marLeft w:val="640"/>
          <w:marRight w:val="0"/>
          <w:marTop w:val="0"/>
          <w:marBottom w:val="0"/>
          <w:divBdr>
            <w:top w:val="none" w:sz="0" w:space="0" w:color="auto"/>
            <w:left w:val="none" w:sz="0" w:space="0" w:color="auto"/>
            <w:bottom w:val="none" w:sz="0" w:space="0" w:color="auto"/>
            <w:right w:val="none" w:sz="0" w:space="0" w:color="auto"/>
          </w:divBdr>
        </w:div>
        <w:div w:id="2059206840">
          <w:marLeft w:val="640"/>
          <w:marRight w:val="0"/>
          <w:marTop w:val="0"/>
          <w:marBottom w:val="0"/>
          <w:divBdr>
            <w:top w:val="none" w:sz="0" w:space="0" w:color="auto"/>
            <w:left w:val="none" w:sz="0" w:space="0" w:color="auto"/>
            <w:bottom w:val="none" w:sz="0" w:space="0" w:color="auto"/>
            <w:right w:val="none" w:sz="0" w:space="0" w:color="auto"/>
          </w:divBdr>
        </w:div>
        <w:div w:id="2110731530">
          <w:marLeft w:val="640"/>
          <w:marRight w:val="0"/>
          <w:marTop w:val="0"/>
          <w:marBottom w:val="0"/>
          <w:divBdr>
            <w:top w:val="none" w:sz="0" w:space="0" w:color="auto"/>
            <w:left w:val="none" w:sz="0" w:space="0" w:color="auto"/>
            <w:bottom w:val="none" w:sz="0" w:space="0" w:color="auto"/>
            <w:right w:val="none" w:sz="0" w:space="0" w:color="auto"/>
          </w:divBdr>
        </w:div>
        <w:div w:id="2143452983">
          <w:marLeft w:val="640"/>
          <w:marRight w:val="0"/>
          <w:marTop w:val="0"/>
          <w:marBottom w:val="0"/>
          <w:divBdr>
            <w:top w:val="none" w:sz="0" w:space="0" w:color="auto"/>
            <w:left w:val="none" w:sz="0" w:space="0" w:color="auto"/>
            <w:bottom w:val="none" w:sz="0" w:space="0" w:color="auto"/>
            <w:right w:val="none" w:sz="0" w:space="0" w:color="auto"/>
          </w:divBdr>
        </w:div>
      </w:divsChild>
    </w:div>
    <w:div w:id="1935824607">
      <w:bodyDiv w:val="1"/>
      <w:marLeft w:val="0"/>
      <w:marRight w:val="0"/>
      <w:marTop w:val="0"/>
      <w:marBottom w:val="0"/>
      <w:divBdr>
        <w:top w:val="none" w:sz="0" w:space="0" w:color="auto"/>
        <w:left w:val="none" w:sz="0" w:space="0" w:color="auto"/>
        <w:bottom w:val="none" w:sz="0" w:space="0" w:color="auto"/>
        <w:right w:val="none" w:sz="0" w:space="0" w:color="auto"/>
      </w:divBdr>
    </w:div>
    <w:div w:id="1940021185">
      <w:bodyDiv w:val="1"/>
      <w:marLeft w:val="0"/>
      <w:marRight w:val="0"/>
      <w:marTop w:val="0"/>
      <w:marBottom w:val="0"/>
      <w:divBdr>
        <w:top w:val="none" w:sz="0" w:space="0" w:color="auto"/>
        <w:left w:val="none" w:sz="0" w:space="0" w:color="auto"/>
        <w:bottom w:val="none" w:sz="0" w:space="0" w:color="auto"/>
        <w:right w:val="none" w:sz="0" w:space="0" w:color="auto"/>
      </w:divBdr>
      <w:divsChild>
        <w:div w:id="1283421652">
          <w:marLeft w:val="0"/>
          <w:marRight w:val="0"/>
          <w:marTop w:val="0"/>
          <w:marBottom w:val="0"/>
          <w:divBdr>
            <w:top w:val="none" w:sz="0" w:space="0" w:color="auto"/>
            <w:left w:val="none" w:sz="0" w:space="0" w:color="auto"/>
            <w:bottom w:val="none" w:sz="0" w:space="0" w:color="auto"/>
            <w:right w:val="none" w:sz="0" w:space="0" w:color="auto"/>
          </w:divBdr>
          <w:divsChild>
            <w:div w:id="1820077805">
              <w:marLeft w:val="0"/>
              <w:marRight w:val="0"/>
              <w:marTop w:val="0"/>
              <w:marBottom w:val="0"/>
              <w:divBdr>
                <w:top w:val="none" w:sz="0" w:space="0" w:color="auto"/>
                <w:left w:val="none" w:sz="0" w:space="0" w:color="auto"/>
                <w:bottom w:val="none" w:sz="0" w:space="0" w:color="auto"/>
                <w:right w:val="none" w:sz="0" w:space="0" w:color="auto"/>
              </w:divBdr>
              <w:divsChild>
                <w:div w:id="799885456">
                  <w:marLeft w:val="0"/>
                  <w:marRight w:val="0"/>
                  <w:marTop w:val="0"/>
                  <w:marBottom w:val="0"/>
                  <w:divBdr>
                    <w:top w:val="none" w:sz="0" w:space="0" w:color="auto"/>
                    <w:left w:val="none" w:sz="0" w:space="0" w:color="auto"/>
                    <w:bottom w:val="none" w:sz="0" w:space="0" w:color="auto"/>
                    <w:right w:val="none" w:sz="0" w:space="0" w:color="auto"/>
                  </w:divBdr>
                  <w:divsChild>
                    <w:div w:id="371655301">
                      <w:marLeft w:val="0"/>
                      <w:marRight w:val="0"/>
                      <w:marTop w:val="0"/>
                      <w:marBottom w:val="0"/>
                      <w:divBdr>
                        <w:top w:val="none" w:sz="0" w:space="0" w:color="auto"/>
                        <w:left w:val="none" w:sz="0" w:space="0" w:color="auto"/>
                        <w:bottom w:val="none" w:sz="0" w:space="0" w:color="auto"/>
                        <w:right w:val="none" w:sz="0" w:space="0" w:color="auto"/>
                      </w:divBdr>
                      <w:divsChild>
                        <w:div w:id="1036738857">
                          <w:marLeft w:val="0"/>
                          <w:marRight w:val="0"/>
                          <w:marTop w:val="0"/>
                          <w:marBottom w:val="0"/>
                          <w:divBdr>
                            <w:top w:val="none" w:sz="0" w:space="0" w:color="auto"/>
                            <w:left w:val="none" w:sz="0" w:space="0" w:color="auto"/>
                            <w:bottom w:val="none" w:sz="0" w:space="0" w:color="auto"/>
                            <w:right w:val="none" w:sz="0" w:space="0" w:color="auto"/>
                          </w:divBdr>
                          <w:divsChild>
                            <w:div w:id="69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988116">
      <w:bodyDiv w:val="1"/>
      <w:marLeft w:val="0"/>
      <w:marRight w:val="0"/>
      <w:marTop w:val="0"/>
      <w:marBottom w:val="0"/>
      <w:divBdr>
        <w:top w:val="none" w:sz="0" w:space="0" w:color="auto"/>
        <w:left w:val="none" w:sz="0" w:space="0" w:color="auto"/>
        <w:bottom w:val="none" w:sz="0" w:space="0" w:color="auto"/>
        <w:right w:val="none" w:sz="0" w:space="0" w:color="auto"/>
      </w:divBdr>
      <w:divsChild>
        <w:div w:id="179860286">
          <w:marLeft w:val="640"/>
          <w:marRight w:val="0"/>
          <w:marTop w:val="0"/>
          <w:marBottom w:val="0"/>
          <w:divBdr>
            <w:top w:val="none" w:sz="0" w:space="0" w:color="auto"/>
            <w:left w:val="none" w:sz="0" w:space="0" w:color="auto"/>
            <w:bottom w:val="none" w:sz="0" w:space="0" w:color="auto"/>
            <w:right w:val="none" w:sz="0" w:space="0" w:color="auto"/>
          </w:divBdr>
        </w:div>
        <w:div w:id="457921331">
          <w:marLeft w:val="640"/>
          <w:marRight w:val="0"/>
          <w:marTop w:val="0"/>
          <w:marBottom w:val="0"/>
          <w:divBdr>
            <w:top w:val="none" w:sz="0" w:space="0" w:color="auto"/>
            <w:left w:val="none" w:sz="0" w:space="0" w:color="auto"/>
            <w:bottom w:val="none" w:sz="0" w:space="0" w:color="auto"/>
            <w:right w:val="none" w:sz="0" w:space="0" w:color="auto"/>
          </w:divBdr>
        </w:div>
        <w:div w:id="490609687">
          <w:marLeft w:val="640"/>
          <w:marRight w:val="0"/>
          <w:marTop w:val="0"/>
          <w:marBottom w:val="0"/>
          <w:divBdr>
            <w:top w:val="none" w:sz="0" w:space="0" w:color="auto"/>
            <w:left w:val="none" w:sz="0" w:space="0" w:color="auto"/>
            <w:bottom w:val="none" w:sz="0" w:space="0" w:color="auto"/>
            <w:right w:val="none" w:sz="0" w:space="0" w:color="auto"/>
          </w:divBdr>
        </w:div>
        <w:div w:id="549801403">
          <w:marLeft w:val="640"/>
          <w:marRight w:val="0"/>
          <w:marTop w:val="0"/>
          <w:marBottom w:val="0"/>
          <w:divBdr>
            <w:top w:val="none" w:sz="0" w:space="0" w:color="auto"/>
            <w:left w:val="none" w:sz="0" w:space="0" w:color="auto"/>
            <w:bottom w:val="none" w:sz="0" w:space="0" w:color="auto"/>
            <w:right w:val="none" w:sz="0" w:space="0" w:color="auto"/>
          </w:divBdr>
        </w:div>
        <w:div w:id="552035381">
          <w:marLeft w:val="640"/>
          <w:marRight w:val="0"/>
          <w:marTop w:val="0"/>
          <w:marBottom w:val="0"/>
          <w:divBdr>
            <w:top w:val="none" w:sz="0" w:space="0" w:color="auto"/>
            <w:left w:val="none" w:sz="0" w:space="0" w:color="auto"/>
            <w:bottom w:val="none" w:sz="0" w:space="0" w:color="auto"/>
            <w:right w:val="none" w:sz="0" w:space="0" w:color="auto"/>
          </w:divBdr>
        </w:div>
        <w:div w:id="596330571">
          <w:marLeft w:val="640"/>
          <w:marRight w:val="0"/>
          <w:marTop w:val="0"/>
          <w:marBottom w:val="0"/>
          <w:divBdr>
            <w:top w:val="none" w:sz="0" w:space="0" w:color="auto"/>
            <w:left w:val="none" w:sz="0" w:space="0" w:color="auto"/>
            <w:bottom w:val="none" w:sz="0" w:space="0" w:color="auto"/>
            <w:right w:val="none" w:sz="0" w:space="0" w:color="auto"/>
          </w:divBdr>
        </w:div>
        <w:div w:id="631253002">
          <w:marLeft w:val="640"/>
          <w:marRight w:val="0"/>
          <w:marTop w:val="0"/>
          <w:marBottom w:val="0"/>
          <w:divBdr>
            <w:top w:val="none" w:sz="0" w:space="0" w:color="auto"/>
            <w:left w:val="none" w:sz="0" w:space="0" w:color="auto"/>
            <w:bottom w:val="none" w:sz="0" w:space="0" w:color="auto"/>
            <w:right w:val="none" w:sz="0" w:space="0" w:color="auto"/>
          </w:divBdr>
        </w:div>
        <w:div w:id="765341592">
          <w:marLeft w:val="640"/>
          <w:marRight w:val="0"/>
          <w:marTop w:val="0"/>
          <w:marBottom w:val="0"/>
          <w:divBdr>
            <w:top w:val="none" w:sz="0" w:space="0" w:color="auto"/>
            <w:left w:val="none" w:sz="0" w:space="0" w:color="auto"/>
            <w:bottom w:val="none" w:sz="0" w:space="0" w:color="auto"/>
            <w:right w:val="none" w:sz="0" w:space="0" w:color="auto"/>
          </w:divBdr>
        </w:div>
        <w:div w:id="802889201">
          <w:marLeft w:val="640"/>
          <w:marRight w:val="0"/>
          <w:marTop w:val="0"/>
          <w:marBottom w:val="0"/>
          <w:divBdr>
            <w:top w:val="none" w:sz="0" w:space="0" w:color="auto"/>
            <w:left w:val="none" w:sz="0" w:space="0" w:color="auto"/>
            <w:bottom w:val="none" w:sz="0" w:space="0" w:color="auto"/>
            <w:right w:val="none" w:sz="0" w:space="0" w:color="auto"/>
          </w:divBdr>
        </w:div>
        <w:div w:id="821581018">
          <w:marLeft w:val="640"/>
          <w:marRight w:val="0"/>
          <w:marTop w:val="0"/>
          <w:marBottom w:val="0"/>
          <w:divBdr>
            <w:top w:val="none" w:sz="0" w:space="0" w:color="auto"/>
            <w:left w:val="none" w:sz="0" w:space="0" w:color="auto"/>
            <w:bottom w:val="none" w:sz="0" w:space="0" w:color="auto"/>
            <w:right w:val="none" w:sz="0" w:space="0" w:color="auto"/>
          </w:divBdr>
        </w:div>
        <w:div w:id="860751489">
          <w:marLeft w:val="640"/>
          <w:marRight w:val="0"/>
          <w:marTop w:val="0"/>
          <w:marBottom w:val="0"/>
          <w:divBdr>
            <w:top w:val="none" w:sz="0" w:space="0" w:color="auto"/>
            <w:left w:val="none" w:sz="0" w:space="0" w:color="auto"/>
            <w:bottom w:val="none" w:sz="0" w:space="0" w:color="auto"/>
            <w:right w:val="none" w:sz="0" w:space="0" w:color="auto"/>
          </w:divBdr>
        </w:div>
        <w:div w:id="1014304676">
          <w:marLeft w:val="640"/>
          <w:marRight w:val="0"/>
          <w:marTop w:val="0"/>
          <w:marBottom w:val="0"/>
          <w:divBdr>
            <w:top w:val="none" w:sz="0" w:space="0" w:color="auto"/>
            <w:left w:val="none" w:sz="0" w:space="0" w:color="auto"/>
            <w:bottom w:val="none" w:sz="0" w:space="0" w:color="auto"/>
            <w:right w:val="none" w:sz="0" w:space="0" w:color="auto"/>
          </w:divBdr>
        </w:div>
        <w:div w:id="1429613910">
          <w:marLeft w:val="640"/>
          <w:marRight w:val="0"/>
          <w:marTop w:val="0"/>
          <w:marBottom w:val="0"/>
          <w:divBdr>
            <w:top w:val="none" w:sz="0" w:space="0" w:color="auto"/>
            <w:left w:val="none" w:sz="0" w:space="0" w:color="auto"/>
            <w:bottom w:val="none" w:sz="0" w:space="0" w:color="auto"/>
            <w:right w:val="none" w:sz="0" w:space="0" w:color="auto"/>
          </w:divBdr>
        </w:div>
        <w:div w:id="1728600571">
          <w:marLeft w:val="640"/>
          <w:marRight w:val="0"/>
          <w:marTop w:val="0"/>
          <w:marBottom w:val="0"/>
          <w:divBdr>
            <w:top w:val="none" w:sz="0" w:space="0" w:color="auto"/>
            <w:left w:val="none" w:sz="0" w:space="0" w:color="auto"/>
            <w:bottom w:val="none" w:sz="0" w:space="0" w:color="auto"/>
            <w:right w:val="none" w:sz="0" w:space="0" w:color="auto"/>
          </w:divBdr>
        </w:div>
      </w:divsChild>
    </w:div>
    <w:div w:id="1946378476">
      <w:bodyDiv w:val="1"/>
      <w:marLeft w:val="0"/>
      <w:marRight w:val="0"/>
      <w:marTop w:val="0"/>
      <w:marBottom w:val="0"/>
      <w:divBdr>
        <w:top w:val="none" w:sz="0" w:space="0" w:color="auto"/>
        <w:left w:val="none" w:sz="0" w:space="0" w:color="auto"/>
        <w:bottom w:val="none" w:sz="0" w:space="0" w:color="auto"/>
        <w:right w:val="none" w:sz="0" w:space="0" w:color="auto"/>
      </w:divBdr>
      <w:divsChild>
        <w:div w:id="7685530">
          <w:marLeft w:val="640"/>
          <w:marRight w:val="0"/>
          <w:marTop w:val="0"/>
          <w:marBottom w:val="0"/>
          <w:divBdr>
            <w:top w:val="none" w:sz="0" w:space="0" w:color="auto"/>
            <w:left w:val="none" w:sz="0" w:space="0" w:color="auto"/>
            <w:bottom w:val="none" w:sz="0" w:space="0" w:color="auto"/>
            <w:right w:val="none" w:sz="0" w:space="0" w:color="auto"/>
          </w:divBdr>
        </w:div>
        <w:div w:id="20593033">
          <w:marLeft w:val="640"/>
          <w:marRight w:val="0"/>
          <w:marTop w:val="0"/>
          <w:marBottom w:val="0"/>
          <w:divBdr>
            <w:top w:val="none" w:sz="0" w:space="0" w:color="auto"/>
            <w:left w:val="none" w:sz="0" w:space="0" w:color="auto"/>
            <w:bottom w:val="none" w:sz="0" w:space="0" w:color="auto"/>
            <w:right w:val="none" w:sz="0" w:space="0" w:color="auto"/>
          </w:divBdr>
        </w:div>
        <w:div w:id="24257124">
          <w:marLeft w:val="640"/>
          <w:marRight w:val="0"/>
          <w:marTop w:val="0"/>
          <w:marBottom w:val="0"/>
          <w:divBdr>
            <w:top w:val="none" w:sz="0" w:space="0" w:color="auto"/>
            <w:left w:val="none" w:sz="0" w:space="0" w:color="auto"/>
            <w:bottom w:val="none" w:sz="0" w:space="0" w:color="auto"/>
            <w:right w:val="none" w:sz="0" w:space="0" w:color="auto"/>
          </w:divBdr>
        </w:div>
        <w:div w:id="169685749">
          <w:marLeft w:val="640"/>
          <w:marRight w:val="0"/>
          <w:marTop w:val="0"/>
          <w:marBottom w:val="0"/>
          <w:divBdr>
            <w:top w:val="none" w:sz="0" w:space="0" w:color="auto"/>
            <w:left w:val="none" w:sz="0" w:space="0" w:color="auto"/>
            <w:bottom w:val="none" w:sz="0" w:space="0" w:color="auto"/>
            <w:right w:val="none" w:sz="0" w:space="0" w:color="auto"/>
          </w:divBdr>
        </w:div>
        <w:div w:id="177307442">
          <w:marLeft w:val="640"/>
          <w:marRight w:val="0"/>
          <w:marTop w:val="0"/>
          <w:marBottom w:val="0"/>
          <w:divBdr>
            <w:top w:val="none" w:sz="0" w:space="0" w:color="auto"/>
            <w:left w:val="none" w:sz="0" w:space="0" w:color="auto"/>
            <w:bottom w:val="none" w:sz="0" w:space="0" w:color="auto"/>
            <w:right w:val="none" w:sz="0" w:space="0" w:color="auto"/>
          </w:divBdr>
        </w:div>
        <w:div w:id="203368824">
          <w:marLeft w:val="640"/>
          <w:marRight w:val="0"/>
          <w:marTop w:val="0"/>
          <w:marBottom w:val="0"/>
          <w:divBdr>
            <w:top w:val="none" w:sz="0" w:space="0" w:color="auto"/>
            <w:left w:val="none" w:sz="0" w:space="0" w:color="auto"/>
            <w:bottom w:val="none" w:sz="0" w:space="0" w:color="auto"/>
            <w:right w:val="none" w:sz="0" w:space="0" w:color="auto"/>
          </w:divBdr>
        </w:div>
        <w:div w:id="213853060">
          <w:marLeft w:val="640"/>
          <w:marRight w:val="0"/>
          <w:marTop w:val="0"/>
          <w:marBottom w:val="0"/>
          <w:divBdr>
            <w:top w:val="none" w:sz="0" w:space="0" w:color="auto"/>
            <w:left w:val="none" w:sz="0" w:space="0" w:color="auto"/>
            <w:bottom w:val="none" w:sz="0" w:space="0" w:color="auto"/>
            <w:right w:val="none" w:sz="0" w:space="0" w:color="auto"/>
          </w:divBdr>
        </w:div>
        <w:div w:id="237058585">
          <w:marLeft w:val="640"/>
          <w:marRight w:val="0"/>
          <w:marTop w:val="0"/>
          <w:marBottom w:val="0"/>
          <w:divBdr>
            <w:top w:val="none" w:sz="0" w:space="0" w:color="auto"/>
            <w:left w:val="none" w:sz="0" w:space="0" w:color="auto"/>
            <w:bottom w:val="none" w:sz="0" w:space="0" w:color="auto"/>
            <w:right w:val="none" w:sz="0" w:space="0" w:color="auto"/>
          </w:divBdr>
        </w:div>
        <w:div w:id="279993324">
          <w:marLeft w:val="640"/>
          <w:marRight w:val="0"/>
          <w:marTop w:val="0"/>
          <w:marBottom w:val="0"/>
          <w:divBdr>
            <w:top w:val="none" w:sz="0" w:space="0" w:color="auto"/>
            <w:left w:val="none" w:sz="0" w:space="0" w:color="auto"/>
            <w:bottom w:val="none" w:sz="0" w:space="0" w:color="auto"/>
            <w:right w:val="none" w:sz="0" w:space="0" w:color="auto"/>
          </w:divBdr>
        </w:div>
        <w:div w:id="360939050">
          <w:marLeft w:val="640"/>
          <w:marRight w:val="0"/>
          <w:marTop w:val="0"/>
          <w:marBottom w:val="0"/>
          <w:divBdr>
            <w:top w:val="none" w:sz="0" w:space="0" w:color="auto"/>
            <w:left w:val="none" w:sz="0" w:space="0" w:color="auto"/>
            <w:bottom w:val="none" w:sz="0" w:space="0" w:color="auto"/>
            <w:right w:val="none" w:sz="0" w:space="0" w:color="auto"/>
          </w:divBdr>
        </w:div>
        <w:div w:id="368336845">
          <w:marLeft w:val="640"/>
          <w:marRight w:val="0"/>
          <w:marTop w:val="0"/>
          <w:marBottom w:val="0"/>
          <w:divBdr>
            <w:top w:val="none" w:sz="0" w:space="0" w:color="auto"/>
            <w:left w:val="none" w:sz="0" w:space="0" w:color="auto"/>
            <w:bottom w:val="none" w:sz="0" w:space="0" w:color="auto"/>
            <w:right w:val="none" w:sz="0" w:space="0" w:color="auto"/>
          </w:divBdr>
        </w:div>
        <w:div w:id="378287355">
          <w:marLeft w:val="640"/>
          <w:marRight w:val="0"/>
          <w:marTop w:val="0"/>
          <w:marBottom w:val="0"/>
          <w:divBdr>
            <w:top w:val="none" w:sz="0" w:space="0" w:color="auto"/>
            <w:left w:val="none" w:sz="0" w:space="0" w:color="auto"/>
            <w:bottom w:val="none" w:sz="0" w:space="0" w:color="auto"/>
            <w:right w:val="none" w:sz="0" w:space="0" w:color="auto"/>
          </w:divBdr>
        </w:div>
        <w:div w:id="422537302">
          <w:marLeft w:val="640"/>
          <w:marRight w:val="0"/>
          <w:marTop w:val="0"/>
          <w:marBottom w:val="0"/>
          <w:divBdr>
            <w:top w:val="none" w:sz="0" w:space="0" w:color="auto"/>
            <w:left w:val="none" w:sz="0" w:space="0" w:color="auto"/>
            <w:bottom w:val="none" w:sz="0" w:space="0" w:color="auto"/>
            <w:right w:val="none" w:sz="0" w:space="0" w:color="auto"/>
          </w:divBdr>
        </w:div>
        <w:div w:id="509877153">
          <w:marLeft w:val="640"/>
          <w:marRight w:val="0"/>
          <w:marTop w:val="0"/>
          <w:marBottom w:val="0"/>
          <w:divBdr>
            <w:top w:val="none" w:sz="0" w:space="0" w:color="auto"/>
            <w:left w:val="none" w:sz="0" w:space="0" w:color="auto"/>
            <w:bottom w:val="none" w:sz="0" w:space="0" w:color="auto"/>
            <w:right w:val="none" w:sz="0" w:space="0" w:color="auto"/>
          </w:divBdr>
        </w:div>
        <w:div w:id="515660767">
          <w:marLeft w:val="640"/>
          <w:marRight w:val="0"/>
          <w:marTop w:val="0"/>
          <w:marBottom w:val="0"/>
          <w:divBdr>
            <w:top w:val="none" w:sz="0" w:space="0" w:color="auto"/>
            <w:left w:val="none" w:sz="0" w:space="0" w:color="auto"/>
            <w:bottom w:val="none" w:sz="0" w:space="0" w:color="auto"/>
            <w:right w:val="none" w:sz="0" w:space="0" w:color="auto"/>
          </w:divBdr>
        </w:div>
        <w:div w:id="516426009">
          <w:marLeft w:val="640"/>
          <w:marRight w:val="0"/>
          <w:marTop w:val="0"/>
          <w:marBottom w:val="0"/>
          <w:divBdr>
            <w:top w:val="none" w:sz="0" w:space="0" w:color="auto"/>
            <w:left w:val="none" w:sz="0" w:space="0" w:color="auto"/>
            <w:bottom w:val="none" w:sz="0" w:space="0" w:color="auto"/>
            <w:right w:val="none" w:sz="0" w:space="0" w:color="auto"/>
          </w:divBdr>
        </w:div>
        <w:div w:id="534970941">
          <w:marLeft w:val="640"/>
          <w:marRight w:val="0"/>
          <w:marTop w:val="0"/>
          <w:marBottom w:val="0"/>
          <w:divBdr>
            <w:top w:val="none" w:sz="0" w:space="0" w:color="auto"/>
            <w:left w:val="none" w:sz="0" w:space="0" w:color="auto"/>
            <w:bottom w:val="none" w:sz="0" w:space="0" w:color="auto"/>
            <w:right w:val="none" w:sz="0" w:space="0" w:color="auto"/>
          </w:divBdr>
        </w:div>
        <w:div w:id="649674479">
          <w:marLeft w:val="640"/>
          <w:marRight w:val="0"/>
          <w:marTop w:val="0"/>
          <w:marBottom w:val="0"/>
          <w:divBdr>
            <w:top w:val="none" w:sz="0" w:space="0" w:color="auto"/>
            <w:left w:val="none" w:sz="0" w:space="0" w:color="auto"/>
            <w:bottom w:val="none" w:sz="0" w:space="0" w:color="auto"/>
            <w:right w:val="none" w:sz="0" w:space="0" w:color="auto"/>
          </w:divBdr>
        </w:div>
        <w:div w:id="714089475">
          <w:marLeft w:val="640"/>
          <w:marRight w:val="0"/>
          <w:marTop w:val="0"/>
          <w:marBottom w:val="0"/>
          <w:divBdr>
            <w:top w:val="none" w:sz="0" w:space="0" w:color="auto"/>
            <w:left w:val="none" w:sz="0" w:space="0" w:color="auto"/>
            <w:bottom w:val="none" w:sz="0" w:space="0" w:color="auto"/>
            <w:right w:val="none" w:sz="0" w:space="0" w:color="auto"/>
          </w:divBdr>
        </w:div>
        <w:div w:id="737629939">
          <w:marLeft w:val="640"/>
          <w:marRight w:val="0"/>
          <w:marTop w:val="0"/>
          <w:marBottom w:val="0"/>
          <w:divBdr>
            <w:top w:val="none" w:sz="0" w:space="0" w:color="auto"/>
            <w:left w:val="none" w:sz="0" w:space="0" w:color="auto"/>
            <w:bottom w:val="none" w:sz="0" w:space="0" w:color="auto"/>
            <w:right w:val="none" w:sz="0" w:space="0" w:color="auto"/>
          </w:divBdr>
        </w:div>
        <w:div w:id="793862988">
          <w:marLeft w:val="640"/>
          <w:marRight w:val="0"/>
          <w:marTop w:val="0"/>
          <w:marBottom w:val="0"/>
          <w:divBdr>
            <w:top w:val="none" w:sz="0" w:space="0" w:color="auto"/>
            <w:left w:val="none" w:sz="0" w:space="0" w:color="auto"/>
            <w:bottom w:val="none" w:sz="0" w:space="0" w:color="auto"/>
            <w:right w:val="none" w:sz="0" w:space="0" w:color="auto"/>
          </w:divBdr>
        </w:div>
        <w:div w:id="850684698">
          <w:marLeft w:val="640"/>
          <w:marRight w:val="0"/>
          <w:marTop w:val="0"/>
          <w:marBottom w:val="0"/>
          <w:divBdr>
            <w:top w:val="none" w:sz="0" w:space="0" w:color="auto"/>
            <w:left w:val="none" w:sz="0" w:space="0" w:color="auto"/>
            <w:bottom w:val="none" w:sz="0" w:space="0" w:color="auto"/>
            <w:right w:val="none" w:sz="0" w:space="0" w:color="auto"/>
          </w:divBdr>
        </w:div>
        <w:div w:id="855268535">
          <w:marLeft w:val="640"/>
          <w:marRight w:val="0"/>
          <w:marTop w:val="0"/>
          <w:marBottom w:val="0"/>
          <w:divBdr>
            <w:top w:val="none" w:sz="0" w:space="0" w:color="auto"/>
            <w:left w:val="none" w:sz="0" w:space="0" w:color="auto"/>
            <w:bottom w:val="none" w:sz="0" w:space="0" w:color="auto"/>
            <w:right w:val="none" w:sz="0" w:space="0" w:color="auto"/>
          </w:divBdr>
        </w:div>
        <w:div w:id="913199676">
          <w:marLeft w:val="640"/>
          <w:marRight w:val="0"/>
          <w:marTop w:val="0"/>
          <w:marBottom w:val="0"/>
          <w:divBdr>
            <w:top w:val="none" w:sz="0" w:space="0" w:color="auto"/>
            <w:left w:val="none" w:sz="0" w:space="0" w:color="auto"/>
            <w:bottom w:val="none" w:sz="0" w:space="0" w:color="auto"/>
            <w:right w:val="none" w:sz="0" w:space="0" w:color="auto"/>
          </w:divBdr>
        </w:div>
        <w:div w:id="979924215">
          <w:marLeft w:val="640"/>
          <w:marRight w:val="0"/>
          <w:marTop w:val="0"/>
          <w:marBottom w:val="0"/>
          <w:divBdr>
            <w:top w:val="none" w:sz="0" w:space="0" w:color="auto"/>
            <w:left w:val="none" w:sz="0" w:space="0" w:color="auto"/>
            <w:bottom w:val="none" w:sz="0" w:space="0" w:color="auto"/>
            <w:right w:val="none" w:sz="0" w:space="0" w:color="auto"/>
          </w:divBdr>
        </w:div>
        <w:div w:id="996811026">
          <w:marLeft w:val="640"/>
          <w:marRight w:val="0"/>
          <w:marTop w:val="0"/>
          <w:marBottom w:val="0"/>
          <w:divBdr>
            <w:top w:val="none" w:sz="0" w:space="0" w:color="auto"/>
            <w:left w:val="none" w:sz="0" w:space="0" w:color="auto"/>
            <w:bottom w:val="none" w:sz="0" w:space="0" w:color="auto"/>
            <w:right w:val="none" w:sz="0" w:space="0" w:color="auto"/>
          </w:divBdr>
        </w:div>
        <w:div w:id="997851721">
          <w:marLeft w:val="640"/>
          <w:marRight w:val="0"/>
          <w:marTop w:val="0"/>
          <w:marBottom w:val="0"/>
          <w:divBdr>
            <w:top w:val="none" w:sz="0" w:space="0" w:color="auto"/>
            <w:left w:val="none" w:sz="0" w:space="0" w:color="auto"/>
            <w:bottom w:val="none" w:sz="0" w:space="0" w:color="auto"/>
            <w:right w:val="none" w:sz="0" w:space="0" w:color="auto"/>
          </w:divBdr>
        </w:div>
        <w:div w:id="1001199967">
          <w:marLeft w:val="640"/>
          <w:marRight w:val="0"/>
          <w:marTop w:val="0"/>
          <w:marBottom w:val="0"/>
          <w:divBdr>
            <w:top w:val="none" w:sz="0" w:space="0" w:color="auto"/>
            <w:left w:val="none" w:sz="0" w:space="0" w:color="auto"/>
            <w:bottom w:val="none" w:sz="0" w:space="0" w:color="auto"/>
            <w:right w:val="none" w:sz="0" w:space="0" w:color="auto"/>
          </w:divBdr>
        </w:div>
        <w:div w:id="1034114822">
          <w:marLeft w:val="640"/>
          <w:marRight w:val="0"/>
          <w:marTop w:val="0"/>
          <w:marBottom w:val="0"/>
          <w:divBdr>
            <w:top w:val="none" w:sz="0" w:space="0" w:color="auto"/>
            <w:left w:val="none" w:sz="0" w:space="0" w:color="auto"/>
            <w:bottom w:val="none" w:sz="0" w:space="0" w:color="auto"/>
            <w:right w:val="none" w:sz="0" w:space="0" w:color="auto"/>
          </w:divBdr>
        </w:div>
        <w:div w:id="1038119287">
          <w:marLeft w:val="640"/>
          <w:marRight w:val="0"/>
          <w:marTop w:val="0"/>
          <w:marBottom w:val="0"/>
          <w:divBdr>
            <w:top w:val="none" w:sz="0" w:space="0" w:color="auto"/>
            <w:left w:val="none" w:sz="0" w:space="0" w:color="auto"/>
            <w:bottom w:val="none" w:sz="0" w:space="0" w:color="auto"/>
            <w:right w:val="none" w:sz="0" w:space="0" w:color="auto"/>
          </w:divBdr>
        </w:div>
        <w:div w:id="1045525105">
          <w:marLeft w:val="640"/>
          <w:marRight w:val="0"/>
          <w:marTop w:val="0"/>
          <w:marBottom w:val="0"/>
          <w:divBdr>
            <w:top w:val="none" w:sz="0" w:space="0" w:color="auto"/>
            <w:left w:val="none" w:sz="0" w:space="0" w:color="auto"/>
            <w:bottom w:val="none" w:sz="0" w:space="0" w:color="auto"/>
            <w:right w:val="none" w:sz="0" w:space="0" w:color="auto"/>
          </w:divBdr>
        </w:div>
        <w:div w:id="1102651902">
          <w:marLeft w:val="640"/>
          <w:marRight w:val="0"/>
          <w:marTop w:val="0"/>
          <w:marBottom w:val="0"/>
          <w:divBdr>
            <w:top w:val="none" w:sz="0" w:space="0" w:color="auto"/>
            <w:left w:val="none" w:sz="0" w:space="0" w:color="auto"/>
            <w:bottom w:val="none" w:sz="0" w:space="0" w:color="auto"/>
            <w:right w:val="none" w:sz="0" w:space="0" w:color="auto"/>
          </w:divBdr>
        </w:div>
        <w:div w:id="1105006294">
          <w:marLeft w:val="640"/>
          <w:marRight w:val="0"/>
          <w:marTop w:val="0"/>
          <w:marBottom w:val="0"/>
          <w:divBdr>
            <w:top w:val="none" w:sz="0" w:space="0" w:color="auto"/>
            <w:left w:val="none" w:sz="0" w:space="0" w:color="auto"/>
            <w:bottom w:val="none" w:sz="0" w:space="0" w:color="auto"/>
            <w:right w:val="none" w:sz="0" w:space="0" w:color="auto"/>
          </w:divBdr>
        </w:div>
        <w:div w:id="1154566232">
          <w:marLeft w:val="640"/>
          <w:marRight w:val="0"/>
          <w:marTop w:val="0"/>
          <w:marBottom w:val="0"/>
          <w:divBdr>
            <w:top w:val="none" w:sz="0" w:space="0" w:color="auto"/>
            <w:left w:val="none" w:sz="0" w:space="0" w:color="auto"/>
            <w:bottom w:val="none" w:sz="0" w:space="0" w:color="auto"/>
            <w:right w:val="none" w:sz="0" w:space="0" w:color="auto"/>
          </w:divBdr>
        </w:div>
        <w:div w:id="1213268858">
          <w:marLeft w:val="640"/>
          <w:marRight w:val="0"/>
          <w:marTop w:val="0"/>
          <w:marBottom w:val="0"/>
          <w:divBdr>
            <w:top w:val="none" w:sz="0" w:space="0" w:color="auto"/>
            <w:left w:val="none" w:sz="0" w:space="0" w:color="auto"/>
            <w:bottom w:val="none" w:sz="0" w:space="0" w:color="auto"/>
            <w:right w:val="none" w:sz="0" w:space="0" w:color="auto"/>
          </w:divBdr>
        </w:div>
        <w:div w:id="1252736374">
          <w:marLeft w:val="640"/>
          <w:marRight w:val="0"/>
          <w:marTop w:val="0"/>
          <w:marBottom w:val="0"/>
          <w:divBdr>
            <w:top w:val="none" w:sz="0" w:space="0" w:color="auto"/>
            <w:left w:val="none" w:sz="0" w:space="0" w:color="auto"/>
            <w:bottom w:val="none" w:sz="0" w:space="0" w:color="auto"/>
            <w:right w:val="none" w:sz="0" w:space="0" w:color="auto"/>
          </w:divBdr>
        </w:div>
        <w:div w:id="1283878881">
          <w:marLeft w:val="640"/>
          <w:marRight w:val="0"/>
          <w:marTop w:val="0"/>
          <w:marBottom w:val="0"/>
          <w:divBdr>
            <w:top w:val="none" w:sz="0" w:space="0" w:color="auto"/>
            <w:left w:val="none" w:sz="0" w:space="0" w:color="auto"/>
            <w:bottom w:val="none" w:sz="0" w:space="0" w:color="auto"/>
            <w:right w:val="none" w:sz="0" w:space="0" w:color="auto"/>
          </w:divBdr>
        </w:div>
        <w:div w:id="1290432100">
          <w:marLeft w:val="640"/>
          <w:marRight w:val="0"/>
          <w:marTop w:val="0"/>
          <w:marBottom w:val="0"/>
          <w:divBdr>
            <w:top w:val="none" w:sz="0" w:space="0" w:color="auto"/>
            <w:left w:val="none" w:sz="0" w:space="0" w:color="auto"/>
            <w:bottom w:val="none" w:sz="0" w:space="0" w:color="auto"/>
            <w:right w:val="none" w:sz="0" w:space="0" w:color="auto"/>
          </w:divBdr>
        </w:div>
        <w:div w:id="1293946765">
          <w:marLeft w:val="640"/>
          <w:marRight w:val="0"/>
          <w:marTop w:val="0"/>
          <w:marBottom w:val="0"/>
          <w:divBdr>
            <w:top w:val="none" w:sz="0" w:space="0" w:color="auto"/>
            <w:left w:val="none" w:sz="0" w:space="0" w:color="auto"/>
            <w:bottom w:val="none" w:sz="0" w:space="0" w:color="auto"/>
            <w:right w:val="none" w:sz="0" w:space="0" w:color="auto"/>
          </w:divBdr>
        </w:div>
        <w:div w:id="1389184832">
          <w:marLeft w:val="640"/>
          <w:marRight w:val="0"/>
          <w:marTop w:val="0"/>
          <w:marBottom w:val="0"/>
          <w:divBdr>
            <w:top w:val="none" w:sz="0" w:space="0" w:color="auto"/>
            <w:left w:val="none" w:sz="0" w:space="0" w:color="auto"/>
            <w:bottom w:val="none" w:sz="0" w:space="0" w:color="auto"/>
            <w:right w:val="none" w:sz="0" w:space="0" w:color="auto"/>
          </w:divBdr>
        </w:div>
        <w:div w:id="1401172928">
          <w:marLeft w:val="640"/>
          <w:marRight w:val="0"/>
          <w:marTop w:val="0"/>
          <w:marBottom w:val="0"/>
          <w:divBdr>
            <w:top w:val="none" w:sz="0" w:space="0" w:color="auto"/>
            <w:left w:val="none" w:sz="0" w:space="0" w:color="auto"/>
            <w:bottom w:val="none" w:sz="0" w:space="0" w:color="auto"/>
            <w:right w:val="none" w:sz="0" w:space="0" w:color="auto"/>
          </w:divBdr>
        </w:div>
        <w:div w:id="1422336627">
          <w:marLeft w:val="640"/>
          <w:marRight w:val="0"/>
          <w:marTop w:val="0"/>
          <w:marBottom w:val="0"/>
          <w:divBdr>
            <w:top w:val="none" w:sz="0" w:space="0" w:color="auto"/>
            <w:left w:val="none" w:sz="0" w:space="0" w:color="auto"/>
            <w:bottom w:val="none" w:sz="0" w:space="0" w:color="auto"/>
            <w:right w:val="none" w:sz="0" w:space="0" w:color="auto"/>
          </w:divBdr>
        </w:div>
        <w:div w:id="1456757567">
          <w:marLeft w:val="640"/>
          <w:marRight w:val="0"/>
          <w:marTop w:val="0"/>
          <w:marBottom w:val="0"/>
          <w:divBdr>
            <w:top w:val="none" w:sz="0" w:space="0" w:color="auto"/>
            <w:left w:val="none" w:sz="0" w:space="0" w:color="auto"/>
            <w:bottom w:val="none" w:sz="0" w:space="0" w:color="auto"/>
            <w:right w:val="none" w:sz="0" w:space="0" w:color="auto"/>
          </w:divBdr>
        </w:div>
        <w:div w:id="1547913943">
          <w:marLeft w:val="640"/>
          <w:marRight w:val="0"/>
          <w:marTop w:val="0"/>
          <w:marBottom w:val="0"/>
          <w:divBdr>
            <w:top w:val="none" w:sz="0" w:space="0" w:color="auto"/>
            <w:left w:val="none" w:sz="0" w:space="0" w:color="auto"/>
            <w:bottom w:val="none" w:sz="0" w:space="0" w:color="auto"/>
            <w:right w:val="none" w:sz="0" w:space="0" w:color="auto"/>
          </w:divBdr>
        </w:div>
        <w:div w:id="1643540027">
          <w:marLeft w:val="640"/>
          <w:marRight w:val="0"/>
          <w:marTop w:val="0"/>
          <w:marBottom w:val="0"/>
          <w:divBdr>
            <w:top w:val="none" w:sz="0" w:space="0" w:color="auto"/>
            <w:left w:val="none" w:sz="0" w:space="0" w:color="auto"/>
            <w:bottom w:val="none" w:sz="0" w:space="0" w:color="auto"/>
            <w:right w:val="none" w:sz="0" w:space="0" w:color="auto"/>
          </w:divBdr>
        </w:div>
        <w:div w:id="1696882736">
          <w:marLeft w:val="640"/>
          <w:marRight w:val="0"/>
          <w:marTop w:val="0"/>
          <w:marBottom w:val="0"/>
          <w:divBdr>
            <w:top w:val="none" w:sz="0" w:space="0" w:color="auto"/>
            <w:left w:val="none" w:sz="0" w:space="0" w:color="auto"/>
            <w:bottom w:val="none" w:sz="0" w:space="0" w:color="auto"/>
            <w:right w:val="none" w:sz="0" w:space="0" w:color="auto"/>
          </w:divBdr>
        </w:div>
        <w:div w:id="1710228741">
          <w:marLeft w:val="640"/>
          <w:marRight w:val="0"/>
          <w:marTop w:val="0"/>
          <w:marBottom w:val="0"/>
          <w:divBdr>
            <w:top w:val="none" w:sz="0" w:space="0" w:color="auto"/>
            <w:left w:val="none" w:sz="0" w:space="0" w:color="auto"/>
            <w:bottom w:val="none" w:sz="0" w:space="0" w:color="auto"/>
            <w:right w:val="none" w:sz="0" w:space="0" w:color="auto"/>
          </w:divBdr>
        </w:div>
        <w:div w:id="1826244819">
          <w:marLeft w:val="640"/>
          <w:marRight w:val="0"/>
          <w:marTop w:val="0"/>
          <w:marBottom w:val="0"/>
          <w:divBdr>
            <w:top w:val="none" w:sz="0" w:space="0" w:color="auto"/>
            <w:left w:val="none" w:sz="0" w:space="0" w:color="auto"/>
            <w:bottom w:val="none" w:sz="0" w:space="0" w:color="auto"/>
            <w:right w:val="none" w:sz="0" w:space="0" w:color="auto"/>
          </w:divBdr>
        </w:div>
        <w:div w:id="1852990198">
          <w:marLeft w:val="640"/>
          <w:marRight w:val="0"/>
          <w:marTop w:val="0"/>
          <w:marBottom w:val="0"/>
          <w:divBdr>
            <w:top w:val="none" w:sz="0" w:space="0" w:color="auto"/>
            <w:left w:val="none" w:sz="0" w:space="0" w:color="auto"/>
            <w:bottom w:val="none" w:sz="0" w:space="0" w:color="auto"/>
            <w:right w:val="none" w:sz="0" w:space="0" w:color="auto"/>
          </w:divBdr>
        </w:div>
        <w:div w:id="1892186760">
          <w:marLeft w:val="640"/>
          <w:marRight w:val="0"/>
          <w:marTop w:val="0"/>
          <w:marBottom w:val="0"/>
          <w:divBdr>
            <w:top w:val="none" w:sz="0" w:space="0" w:color="auto"/>
            <w:left w:val="none" w:sz="0" w:space="0" w:color="auto"/>
            <w:bottom w:val="none" w:sz="0" w:space="0" w:color="auto"/>
            <w:right w:val="none" w:sz="0" w:space="0" w:color="auto"/>
          </w:divBdr>
        </w:div>
        <w:div w:id="1944847987">
          <w:marLeft w:val="640"/>
          <w:marRight w:val="0"/>
          <w:marTop w:val="0"/>
          <w:marBottom w:val="0"/>
          <w:divBdr>
            <w:top w:val="none" w:sz="0" w:space="0" w:color="auto"/>
            <w:left w:val="none" w:sz="0" w:space="0" w:color="auto"/>
            <w:bottom w:val="none" w:sz="0" w:space="0" w:color="auto"/>
            <w:right w:val="none" w:sz="0" w:space="0" w:color="auto"/>
          </w:divBdr>
        </w:div>
        <w:div w:id="1956977877">
          <w:marLeft w:val="640"/>
          <w:marRight w:val="0"/>
          <w:marTop w:val="0"/>
          <w:marBottom w:val="0"/>
          <w:divBdr>
            <w:top w:val="none" w:sz="0" w:space="0" w:color="auto"/>
            <w:left w:val="none" w:sz="0" w:space="0" w:color="auto"/>
            <w:bottom w:val="none" w:sz="0" w:space="0" w:color="auto"/>
            <w:right w:val="none" w:sz="0" w:space="0" w:color="auto"/>
          </w:divBdr>
        </w:div>
        <w:div w:id="2008239860">
          <w:marLeft w:val="640"/>
          <w:marRight w:val="0"/>
          <w:marTop w:val="0"/>
          <w:marBottom w:val="0"/>
          <w:divBdr>
            <w:top w:val="none" w:sz="0" w:space="0" w:color="auto"/>
            <w:left w:val="none" w:sz="0" w:space="0" w:color="auto"/>
            <w:bottom w:val="none" w:sz="0" w:space="0" w:color="auto"/>
            <w:right w:val="none" w:sz="0" w:space="0" w:color="auto"/>
          </w:divBdr>
        </w:div>
        <w:div w:id="2048482317">
          <w:marLeft w:val="640"/>
          <w:marRight w:val="0"/>
          <w:marTop w:val="0"/>
          <w:marBottom w:val="0"/>
          <w:divBdr>
            <w:top w:val="none" w:sz="0" w:space="0" w:color="auto"/>
            <w:left w:val="none" w:sz="0" w:space="0" w:color="auto"/>
            <w:bottom w:val="none" w:sz="0" w:space="0" w:color="auto"/>
            <w:right w:val="none" w:sz="0" w:space="0" w:color="auto"/>
          </w:divBdr>
        </w:div>
        <w:div w:id="2112820445">
          <w:marLeft w:val="640"/>
          <w:marRight w:val="0"/>
          <w:marTop w:val="0"/>
          <w:marBottom w:val="0"/>
          <w:divBdr>
            <w:top w:val="none" w:sz="0" w:space="0" w:color="auto"/>
            <w:left w:val="none" w:sz="0" w:space="0" w:color="auto"/>
            <w:bottom w:val="none" w:sz="0" w:space="0" w:color="auto"/>
            <w:right w:val="none" w:sz="0" w:space="0" w:color="auto"/>
          </w:divBdr>
        </w:div>
      </w:divsChild>
    </w:div>
    <w:div w:id="1954050110">
      <w:bodyDiv w:val="1"/>
      <w:marLeft w:val="0"/>
      <w:marRight w:val="0"/>
      <w:marTop w:val="0"/>
      <w:marBottom w:val="0"/>
      <w:divBdr>
        <w:top w:val="none" w:sz="0" w:space="0" w:color="auto"/>
        <w:left w:val="none" w:sz="0" w:space="0" w:color="auto"/>
        <w:bottom w:val="none" w:sz="0" w:space="0" w:color="auto"/>
        <w:right w:val="none" w:sz="0" w:space="0" w:color="auto"/>
      </w:divBdr>
      <w:divsChild>
        <w:div w:id="32656301">
          <w:marLeft w:val="640"/>
          <w:marRight w:val="0"/>
          <w:marTop w:val="0"/>
          <w:marBottom w:val="0"/>
          <w:divBdr>
            <w:top w:val="none" w:sz="0" w:space="0" w:color="auto"/>
            <w:left w:val="none" w:sz="0" w:space="0" w:color="auto"/>
            <w:bottom w:val="none" w:sz="0" w:space="0" w:color="auto"/>
            <w:right w:val="none" w:sz="0" w:space="0" w:color="auto"/>
          </w:divBdr>
        </w:div>
        <w:div w:id="78796402">
          <w:marLeft w:val="640"/>
          <w:marRight w:val="0"/>
          <w:marTop w:val="0"/>
          <w:marBottom w:val="0"/>
          <w:divBdr>
            <w:top w:val="none" w:sz="0" w:space="0" w:color="auto"/>
            <w:left w:val="none" w:sz="0" w:space="0" w:color="auto"/>
            <w:bottom w:val="none" w:sz="0" w:space="0" w:color="auto"/>
            <w:right w:val="none" w:sz="0" w:space="0" w:color="auto"/>
          </w:divBdr>
        </w:div>
        <w:div w:id="127599446">
          <w:marLeft w:val="640"/>
          <w:marRight w:val="0"/>
          <w:marTop w:val="0"/>
          <w:marBottom w:val="0"/>
          <w:divBdr>
            <w:top w:val="none" w:sz="0" w:space="0" w:color="auto"/>
            <w:left w:val="none" w:sz="0" w:space="0" w:color="auto"/>
            <w:bottom w:val="none" w:sz="0" w:space="0" w:color="auto"/>
            <w:right w:val="none" w:sz="0" w:space="0" w:color="auto"/>
          </w:divBdr>
        </w:div>
        <w:div w:id="167990674">
          <w:marLeft w:val="640"/>
          <w:marRight w:val="0"/>
          <w:marTop w:val="0"/>
          <w:marBottom w:val="0"/>
          <w:divBdr>
            <w:top w:val="none" w:sz="0" w:space="0" w:color="auto"/>
            <w:left w:val="none" w:sz="0" w:space="0" w:color="auto"/>
            <w:bottom w:val="none" w:sz="0" w:space="0" w:color="auto"/>
            <w:right w:val="none" w:sz="0" w:space="0" w:color="auto"/>
          </w:divBdr>
        </w:div>
        <w:div w:id="209614844">
          <w:marLeft w:val="640"/>
          <w:marRight w:val="0"/>
          <w:marTop w:val="0"/>
          <w:marBottom w:val="0"/>
          <w:divBdr>
            <w:top w:val="none" w:sz="0" w:space="0" w:color="auto"/>
            <w:left w:val="none" w:sz="0" w:space="0" w:color="auto"/>
            <w:bottom w:val="none" w:sz="0" w:space="0" w:color="auto"/>
            <w:right w:val="none" w:sz="0" w:space="0" w:color="auto"/>
          </w:divBdr>
        </w:div>
        <w:div w:id="230046066">
          <w:marLeft w:val="640"/>
          <w:marRight w:val="0"/>
          <w:marTop w:val="0"/>
          <w:marBottom w:val="0"/>
          <w:divBdr>
            <w:top w:val="none" w:sz="0" w:space="0" w:color="auto"/>
            <w:left w:val="none" w:sz="0" w:space="0" w:color="auto"/>
            <w:bottom w:val="none" w:sz="0" w:space="0" w:color="auto"/>
            <w:right w:val="none" w:sz="0" w:space="0" w:color="auto"/>
          </w:divBdr>
        </w:div>
        <w:div w:id="253514186">
          <w:marLeft w:val="640"/>
          <w:marRight w:val="0"/>
          <w:marTop w:val="0"/>
          <w:marBottom w:val="0"/>
          <w:divBdr>
            <w:top w:val="none" w:sz="0" w:space="0" w:color="auto"/>
            <w:left w:val="none" w:sz="0" w:space="0" w:color="auto"/>
            <w:bottom w:val="none" w:sz="0" w:space="0" w:color="auto"/>
            <w:right w:val="none" w:sz="0" w:space="0" w:color="auto"/>
          </w:divBdr>
        </w:div>
        <w:div w:id="296617251">
          <w:marLeft w:val="640"/>
          <w:marRight w:val="0"/>
          <w:marTop w:val="0"/>
          <w:marBottom w:val="0"/>
          <w:divBdr>
            <w:top w:val="none" w:sz="0" w:space="0" w:color="auto"/>
            <w:left w:val="none" w:sz="0" w:space="0" w:color="auto"/>
            <w:bottom w:val="none" w:sz="0" w:space="0" w:color="auto"/>
            <w:right w:val="none" w:sz="0" w:space="0" w:color="auto"/>
          </w:divBdr>
        </w:div>
        <w:div w:id="307827381">
          <w:marLeft w:val="640"/>
          <w:marRight w:val="0"/>
          <w:marTop w:val="0"/>
          <w:marBottom w:val="0"/>
          <w:divBdr>
            <w:top w:val="none" w:sz="0" w:space="0" w:color="auto"/>
            <w:left w:val="none" w:sz="0" w:space="0" w:color="auto"/>
            <w:bottom w:val="none" w:sz="0" w:space="0" w:color="auto"/>
            <w:right w:val="none" w:sz="0" w:space="0" w:color="auto"/>
          </w:divBdr>
        </w:div>
        <w:div w:id="323321421">
          <w:marLeft w:val="640"/>
          <w:marRight w:val="0"/>
          <w:marTop w:val="0"/>
          <w:marBottom w:val="0"/>
          <w:divBdr>
            <w:top w:val="none" w:sz="0" w:space="0" w:color="auto"/>
            <w:left w:val="none" w:sz="0" w:space="0" w:color="auto"/>
            <w:bottom w:val="none" w:sz="0" w:space="0" w:color="auto"/>
            <w:right w:val="none" w:sz="0" w:space="0" w:color="auto"/>
          </w:divBdr>
        </w:div>
        <w:div w:id="391848915">
          <w:marLeft w:val="640"/>
          <w:marRight w:val="0"/>
          <w:marTop w:val="0"/>
          <w:marBottom w:val="0"/>
          <w:divBdr>
            <w:top w:val="none" w:sz="0" w:space="0" w:color="auto"/>
            <w:left w:val="none" w:sz="0" w:space="0" w:color="auto"/>
            <w:bottom w:val="none" w:sz="0" w:space="0" w:color="auto"/>
            <w:right w:val="none" w:sz="0" w:space="0" w:color="auto"/>
          </w:divBdr>
        </w:div>
        <w:div w:id="463698668">
          <w:marLeft w:val="640"/>
          <w:marRight w:val="0"/>
          <w:marTop w:val="0"/>
          <w:marBottom w:val="0"/>
          <w:divBdr>
            <w:top w:val="none" w:sz="0" w:space="0" w:color="auto"/>
            <w:left w:val="none" w:sz="0" w:space="0" w:color="auto"/>
            <w:bottom w:val="none" w:sz="0" w:space="0" w:color="auto"/>
            <w:right w:val="none" w:sz="0" w:space="0" w:color="auto"/>
          </w:divBdr>
        </w:div>
        <w:div w:id="464007279">
          <w:marLeft w:val="640"/>
          <w:marRight w:val="0"/>
          <w:marTop w:val="0"/>
          <w:marBottom w:val="0"/>
          <w:divBdr>
            <w:top w:val="none" w:sz="0" w:space="0" w:color="auto"/>
            <w:left w:val="none" w:sz="0" w:space="0" w:color="auto"/>
            <w:bottom w:val="none" w:sz="0" w:space="0" w:color="auto"/>
            <w:right w:val="none" w:sz="0" w:space="0" w:color="auto"/>
          </w:divBdr>
        </w:div>
        <w:div w:id="487981190">
          <w:marLeft w:val="640"/>
          <w:marRight w:val="0"/>
          <w:marTop w:val="0"/>
          <w:marBottom w:val="0"/>
          <w:divBdr>
            <w:top w:val="none" w:sz="0" w:space="0" w:color="auto"/>
            <w:left w:val="none" w:sz="0" w:space="0" w:color="auto"/>
            <w:bottom w:val="none" w:sz="0" w:space="0" w:color="auto"/>
            <w:right w:val="none" w:sz="0" w:space="0" w:color="auto"/>
          </w:divBdr>
        </w:div>
        <w:div w:id="488643948">
          <w:marLeft w:val="640"/>
          <w:marRight w:val="0"/>
          <w:marTop w:val="0"/>
          <w:marBottom w:val="0"/>
          <w:divBdr>
            <w:top w:val="none" w:sz="0" w:space="0" w:color="auto"/>
            <w:left w:val="none" w:sz="0" w:space="0" w:color="auto"/>
            <w:bottom w:val="none" w:sz="0" w:space="0" w:color="auto"/>
            <w:right w:val="none" w:sz="0" w:space="0" w:color="auto"/>
          </w:divBdr>
        </w:div>
        <w:div w:id="536896616">
          <w:marLeft w:val="640"/>
          <w:marRight w:val="0"/>
          <w:marTop w:val="0"/>
          <w:marBottom w:val="0"/>
          <w:divBdr>
            <w:top w:val="none" w:sz="0" w:space="0" w:color="auto"/>
            <w:left w:val="none" w:sz="0" w:space="0" w:color="auto"/>
            <w:bottom w:val="none" w:sz="0" w:space="0" w:color="auto"/>
            <w:right w:val="none" w:sz="0" w:space="0" w:color="auto"/>
          </w:divBdr>
        </w:div>
        <w:div w:id="576742645">
          <w:marLeft w:val="640"/>
          <w:marRight w:val="0"/>
          <w:marTop w:val="0"/>
          <w:marBottom w:val="0"/>
          <w:divBdr>
            <w:top w:val="none" w:sz="0" w:space="0" w:color="auto"/>
            <w:left w:val="none" w:sz="0" w:space="0" w:color="auto"/>
            <w:bottom w:val="none" w:sz="0" w:space="0" w:color="auto"/>
            <w:right w:val="none" w:sz="0" w:space="0" w:color="auto"/>
          </w:divBdr>
        </w:div>
        <w:div w:id="608665481">
          <w:marLeft w:val="640"/>
          <w:marRight w:val="0"/>
          <w:marTop w:val="0"/>
          <w:marBottom w:val="0"/>
          <w:divBdr>
            <w:top w:val="none" w:sz="0" w:space="0" w:color="auto"/>
            <w:left w:val="none" w:sz="0" w:space="0" w:color="auto"/>
            <w:bottom w:val="none" w:sz="0" w:space="0" w:color="auto"/>
            <w:right w:val="none" w:sz="0" w:space="0" w:color="auto"/>
          </w:divBdr>
        </w:div>
        <w:div w:id="622541636">
          <w:marLeft w:val="640"/>
          <w:marRight w:val="0"/>
          <w:marTop w:val="0"/>
          <w:marBottom w:val="0"/>
          <w:divBdr>
            <w:top w:val="none" w:sz="0" w:space="0" w:color="auto"/>
            <w:left w:val="none" w:sz="0" w:space="0" w:color="auto"/>
            <w:bottom w:val="none" w:sz="0" w:space="0" w:color="auto"/>
            <w:right w:val="none" w:sz="0" w:space="0" w:color="auto"/>
          </w:divBdr>
        </w:div>
        <w:div w:id="633874387">
          <w:marLeft w:val="640"/>
          <w:marRight w:val="0"/>
          <w:marTop w:val="0"/>
          <w:marBottom w:val="0"/>
          <w:divBdr>
            <w:top w:val="none" w:sz="0" w:space="0" w:color="auto"/>
            <w:left w:val="none" w:sz="0" w:space="0" w:color="auto"/>
            <w:bottom w:val="none" w:sz="0" w:space="0" w:color="auto"/>
            <w:right w:val="none" w:sz="0" w:space="0" w:color="auto"/>
          </w:divBdr>
        </w:div>
        <w:div w:id="644630327">
          <w:marLeft w:val="640"/>
          <w:marRight w:val="0"/>
          <w:marTop w:val="0"/>
          <w:marBottom w:val="0"/>
          <w:divBdr>
            <w:top w:val="none" w:sz="0" w:space="0" w:color="auto"/>
            <w:left w:val="none" w:sz="0" w:space="0" w:color="auto"/>
            <w:bottom w:val="none" w:sz="0" w:space="0" w:color="auto"/>
            <w:right w:val="none" w:sz="0" w:space="0" w:color="auto"/>
          </w:divBdr>
        </w:div>
        <w:div w:id="674235451">
          <w:marLeft w:val="640"/>
          <w:marRight w:val="0"/>
          <w:marTop w:val="0"/>
          <w:marBottom w:val="0"/>
          <w:divBdr>
            <w:top w:val="none" w:sz="0" w:space="0" w:color="auto"/>
            <w:left w:val="none" w:sz="0" w:space="0" w:color="auto"/>
            <w:bottom w:val="none" w:sz="0" w:space="0" w:color="auto"/>
            <w:right w:val="none" w:sz="0" w:space="0" w:color="auto"/>
          </w:divBdr>
        </w:div>
        <w:div w:id="719675755">
          <w:marLeft w:val="640"/>
          <w:marRight w:val="0"/>
          <w:marTop w:val="0"/>
          <w:marBottom w:val="0"/>
          <w:divBdr>
            <w:top w:val="none" w:sz="0" w:space="0" w:color="auto"/>
            <w:left w:val="none" w:sz="0" w:space="0" w:color="auto"/>
            <w:bottom w:val="none" w:sz="0" w:space="0" w:color="auto"/>
            <w:right w:val="none" w:sz="0" w:space="0" w:color="auto"/>
          </w:divBdr>
        </w:div>
        <w:div w:id="720327840">
          <w:marLeft w:val="640"/>
          <w:marRight w:val="0"/>
          <w:marTop w:val="0"/>
          <w:marBottom w:val="0"/>
          <w:divBdr>
            <w:top w:val="none" w:sz="0" w:space="0" w:color="auto"/>
            <w:left w:val="none" w:sz="0" w:space="0" w:color="auto"/>
            <w:bottom w:val="none" w:sz="0" w:space="0" w:color="auto"/>
            <w:right w:val="none" w:sz="0" w:space="0" w:color="auto"/>
          </w:divBdr>
        </w:div>
        <w:div w:id="733965202">
          <w:marLeft w:val="640"/>
          <w:marRight w:val="0"/>
          <w:marTop w:val="0"/>
          <w:marBottom w:val="0"/>
          <w:divBdr>
            <w:top w:val="none" w:sz="0" w:space="0" w:color="auto"/>
            <w:left w:val="none" w:sz="0" w:space="0" w:color="auto"/>
            <w:bottom w:val="none" w:sz="0" w:space="0" w:color="auto"/>
            <w:right w:val="none" w:sz="0" w:space="0" w:color="auto"/>
          </w:divBdr>
        </w:div>
        <w:div w:id="750852127">
          <w:marLeft w:val="640"/>
          <w:marRight w:val="0"/>
          <w:marTop w:val="0"/>
          <w:marBottom w:val="0"/>
          <w:divBdr>
            <w:top w:val="none" w:sz="0" w:space="0" w:color="auto"/>
            <w:left w:val="none" w:sz="0" w:space="0" w:color="auto"/>
            <w:bottom w:val="none" w:sz="0" w:space="0" w:color="auto"/>
            <w:right w:val="none" w:sz="0" w:space="0" w:color="auto"/>
          </w:divBdr>
        </w:div>
        <w:div w:id="764771066">
          <w:marLeft w:val="640"/>
          <w:marRight w:val="0"/>
          <w:marTop w:val="0"/>
          <w:marBottom w:val="0"/>
          <w:divBdr>
            <w:top w:val="none" w:sz="0" w:space="0" w:color="auto"/>
            <w:left w:val="none" w:sz="0" w:space="0" w:color="auto"/>
            <w:bottom w:val="none" w:sz="0" w:space="0" w:color="auto"/>
            <w:right w:val="none" w:sz="0" w:space="0" w:color="auto"/>
          </w:divBdr>
        </w:div>
        <w:div w:id="787547150">
          <w:marLeft w:val="640"/>
          <w:marRight w:val="0"/>
          <w:marTop w:val="0"/>
          <w:marBottom w:val="0"/>
          <w:divBdr>
            <w:top w:val="none" w:sz="0" w:space="0" w:color="auto"/>
            <w:left w:val="none" w:sz="0" w:space="0" w:color="auto"/>
            <w:bottom w:val="none" w:sz="0" w:space="0" w:color="auto"/>
            <w:right w:val="none" w:sz="0" w:space="0" w:color="auto"/>
          </w:divBdr>
        </w:div>
        <w:div w:id="828978753">
          <w:marLeft w:val="640"/>
          <w:marRight w:val="0"/>
          <w:marTop w:val="0"/>
          <w:marBottom w:val="0"/>
          <w:divBdr>
            <w:top w:val="none" w:sz="0" w:space="0" w:color="auto"/>
            <w:left w:val="none" w:sz="0" w:space="0" w:color="auto"/>
            <w:bottom w:val="none" w:sz="0" w:space="0" w:color="auto"/>
            <w:right w:val="none" w:sz="0" w:space="0" w:color="auto"/>
          </w:divBdr>
        </w:div>
        <w:div w:id="870260080">
          <w:marLeft w:val="640"/>
          <w:marRight w:val="0"/>
          <w:marTop w:val="0"/>
          <w:marBottom w:val="0"/>
          <w:divBdr>
            <w:top w:val="none" w:sz="0" w:space="0" w:color="auto"/>
            <w:left w:val="none" w:sz="0" w:space="0" w:color="auto"/>
            <w:bottom w:val="none" w:sz="0" w:space="0" w:color="auto"/>
            <w:right w:val="none" w:sz="0" w:space="0" w:color="auto"/>
          </w:divBdr>
        </w:div>
        <w:div w:id="878666934">
          <w:marLeft w:val="640"/>
          <w:marRight w:val="0"/>
          <w:marTop w:val="0"/>
          <w:marBottom w:val="0"/>
          <w:divBdr>
            <w:top w:val="none" w:sz="0" w:space="0" w:color="auto"/>
            <w:left w:val="none" w:sz="0" w:space="0" w:color="auto"/>
            <w:bottom w:val="none" w:sz="0" w:space="0" w:color="auto"/>
            <w:right w:val="none" w:sz="0" w:space="0" w:color="auto"/>
          </w:divBdr>
        </w:div>
        <w:div w:id="885684796">
          <w:marLeft w:val="640"/>
          <w:marRight w:val="0"/>
          <w:marTop w:val="0"/>
          <w:marBottom w:val="0"/>
          <w:divBdr>
            <w:top w:val="none" w:sz="0" w:space="0" w:color="auto"/>
            <w:left w:val="none" w:sz="0" w:space="0" w:color="auto"/>
            <w:bottom w:val="none" w:sz="0" w:space="0" w:color="auto"/>
            <w:right w:val="none" w:sz="0" w:space="0" w:color="auto"/>
          </w:divBdr>
        </w:div>
        <w:div w:id="931283210">
          <w:marLeft w:val="640"/>
          <w:marRight w:val="0"/>
          <w:marTop w:val="0"/>
          <w:marBottom w:val="0"/>
          <w:divBdr>
            <w:top w:val="none" w:sz="0" w:space="0" w:color="auto"/>
            <w:left w:val="none" w:sz="0" w:space="0" w:color="auto"/>
            <w:bottom w:val="none" w:sz="0" w:space="0" w:color="auto"/>
            <w:right w:val="none" w:sz="0" w:space="0" w:color="auto"/>
          </w:divBdr>
        </w:div>
        <w:div w:id="953753078">
          <w:marLeft w:val="640"/>
          <w:marRight w:val="0"/>
          <w:marTop w:val="0"/>
          <w:marBottom w:val="0"/>
          <w:divBdr>
            <w:top w:val="none" w:sz="0" w:space="0" w:color="auto"/>
            <w:left w:val="none" w:sz="0" w:space="0" w:color="auto"/>
            <w:bottom w:val="none" w:sz="0" w:space="0" w:color="auto"/>
            <w:right w:val="none" w:sz="0" w:space="0" w:color="auto"/>
          </w:divBdr>
        </w:div>
        <w:div w:id="958561371">
          <w:marLeft w:val="640"/>
          <w:marRight w:val="0"/>
          <w:marTop w:val="0"/>
          <w:marBottom w:val="0"/>
          <w:divBdr>
            <w:top w:val="none" w:sz="0" w:space="0" w:color="auto"/>
            <w:left w:val="none" w:sz="0" w:space="0" w:color="auto"/>
            <w:bottom w:val="none" w:sz="0" w:space="0" w:color="auto"/>
            <w:right w:val="none" w:sz="0" w:space="0" w:color="auto"/>
          </w:divBdr>
        </w:div>
        <w:div w:id="960527773">
          <w:marLeft w:val="640"/>
          <w:marRight w:val="0"/>
          <w:marTop w:val="0"/>
          <w:marBottom w:val="0"/>
          <w:divBdr>
            <w:top w:val="none" w:sz="0" w:space="0" w:color="auto"/>
            <w:left w:val="none" w:sz="0" w:space="0" w:color="auto"/>
            <w:bottom w:val="none" w:sz="0" w:space="0" w:color="auto"/>
            <w:right w:val="none" w:sz="0" w:space="0" w:color="auto"/>
          </w:divBdr>
        </w:div>
        <w:div w:id="976690401">
          <w:marLeft w:val="640"/>
          <w:marRight w:val="0"/>
          <w:marTop w:val="0"/>
          <w:marBottom w:val="0"/>
          <w:divBdr>
            <w:top w:val="none" w:sz="0" w:space="0" w:color="auto"/>
            <w:left w:val="none" w:sz="0" w:space="0" w:color="auto"/>
            <w:bottom w:val="none" w:sz="0" w:space="0" w:color="auto"/>
            <w:right w:val="none" w:sz="0" w:space="0" w:color="auto"/>
          </w:divBdr>
        </w:div>
        <w:div w:id="979381536">
          <w:marLeft w:val="640"/>
          <w:marRight w:val="0"/>
          <w:marTop w:val="0"/>
          <w:marBottom w:val="0"/>
          <w:divBdr>
            <w:top w:val="none" w:sz="0" w:space="0" w:color="auto"/>
            <w:left w:val="none" w:sz="0" w:space="0" w:color="auto"/>
            <w:bottom w:val="none" w:sz="0" w:space="0" w:color="auto"/>
            <w:right w:val="none" w:sz="0" w:space="0" w:color="auto"/>
          </w:divBdr>
        </w:div>
        <w:div w:id="1066951457">
          <w:marLeft w:val="640"/>
          <w:marRight w:val="0"/>
          <w:marTop w:val="0"/>
          <w:marBottom w:val="0"/>
          <w:divBdr>
            <w:top w:val="none" w:sz="0" w:space="0" w:color="auto"/>
            <w:left w:val="none" w:sz="0" w:space="0" w:color="auto"/>
            <w:bottom w:val="none" w:sz="0" w:space="0" w:color="auto"/>
            <w:right w:val="none" w:sz="0" w:space="0" w:color="auto"/>
          </w:divBdr>
        </w:div>
        <w:div w:id="1131483051">
          <w:marLeft w:val="640"/>
          <w:marRight w:val="0"/>
          <w:marTop w:val="0"/>
          <w:marBottom w:val="0"/>
          <w:divBdr>
            <w:top w:val="none" w:sz="0" w:space="0" w:color="auto"/>
            <w:left w:val="none" w:sz="0" w:space="0" w:color="auto"/>
            <w:bottom w:val="none" w:sz="0" w:space="0" w:color="auto"/>
            <w:right w:val="none" w:sz="0" w:space="0" w:color="auto"/>
          </w:divBdr>
        </w:div>
        <w:div w:id="1156339037">
          <w:marLeft w:val="640"/>
          <w:marRight w:val="0"/>
          <w:marTop w:val="0"/>
          <w:marBottom w:val="0"/>
          <w:divBdr>
            <w:top w:val="none" w:sz="0" w:space="0" w:color="auto"/>
            <w:left w:val="none" w:sz="0" w:space="0" w:color="auto"/>
            <w:bottom w:val="none" w:sz="0" w:space="0" w:color="auto"/>
            <w:right w:val="none" w:sz="0" w:space="0" w:color="auto"/>
          </w:divBdr>
        </w:div>
        <w:div w:id="1160465312">
          <w:marLeft w:val="640"/>
          <w:marRight w:val="0"/>
          <w:marTop w:val="0"/>
          <w:marBottom w:val="0"/>
          <w:divBdr>
            <w:top w:val="none" w:sz="0" w:space="0" w:color="auto"/>
            <w:left w:val="none" w:sz="0" w:space="0" w:color="auto"/>
            <w:bottom w:val="none" w:sz="0" w:space="0" w:color="auto"/>
            <w:right w:val="none" w:sz="0" w:space="0" w:color="auto"/>
          </w:divBdr>
        </w:div>
        <w:div w:id="1190683193">
          <w:marLeft w:val="640"/>
          <w:marRight w:val="0"/>
          <w:marTop w:val="0"/>
          <w:marBottom w:val="0"/>
          <w:divBdr>
            <w:top w:val="none" w:sz="0" w:space="0" w:color="auto"/>
            <w:left w:val="none" w:sz="0" w:space="0" w:color="auto"/>
            <w:bottom w:val="none" w:sz="0" w:space="0" w:color="auto"/>
            <w:right w:val="none" w:sz="0" w:space="0" w:color="auto"/>
          </w:divBdr>
        </w:div>
        <w:div w:id="1191602487">
          <w:marLeft w:val="640"/>
          <w:marRight w:val="0"/>
          <w:marTop w:val="0"/>
          <w:marBottom w:val="0"/>
          <w:divBdr>
            <w:top w:val="none" w:sz="0" w:space="0" w:color="auto"/>
            <w:left w:val="none" w:sz="0" w:space="0" w:color="auto"/>
            <w:bottom w:val="none" w:sz="0" w:space="0" w:color="auto"/>
            <w:right w:val="none" w:sz="0" w:space="0" w:color="auto"/>
          </w:divBdr>
        </w:div>
        <w:div w:id="1198201193">
          <w:marLeft w:val="640"/>
          <w:marRight w:val="0"/>
          <w:marTop w:val="0"/>
          <w:marBottom w:val="0"/>
          <w:divBdr>
            <w:top w:val="none" w:sz="0" w:space="0" w:color="auto"/>
            <w:left w:val="none" w:sz="0" w:space="0" w:color="auto"/>
            <w:bottom w:val="none" w:sz="0" w:space="0" w:color="auto"/>
            <w:right w:val="none" w:sz="0" w:space="0" w:color="auto"/>
          </w:divBdr>
        </w:div>
        <w:div w:id="1208834227">
          <w:marLeft w:val="640"/>
          <w:marRight w:val="0"/>
          <w:marTop w:val="0"/>
          <w:marBottom w:val="0"/>
          <w:divBdr>
            <w:top w:val="none" w:sz="0" w:space="0" w:color="auto"/>
            <w:left w:val="none" w:sz="0" w:space="0" w:color="auto"/>
            <w:bottom w:val="none" w:sz="0" w:space="0" w:color="auto"/>
            <w:right w:val="none" w:sz="0" w:space="0" w:color="auto"/>
          </w:divBdr>
        </w:div>
        <w:div w:id="1214581975">
          <w:marLeft w:val="640"/>
          <w:marRight w:val="0"/>
          <w:marTop w:val="0"/>
          <w:marBottom w:val="0"/>
          <w:divBdr>
            <w:top w:val="none" w:sz="0" w:space="0" w:color="auto"/>
            <w:left w:val="none" w:sz="0" w:space="0" w:color="auto"/>
            <w:bottom w:val="none" w:sz="0" w:space="0" w:color="auto"/>
            <w:right w:val="none" w:sz="0" w:space="0" w:color="auto"/>
          </w:divBdr>
        </w:div>
        <w:div w:id="1279603202">
          <w:marLeft w:val="640"/>
          <w:marRight w:val="0"/>
          <w:marTop w:val="0"/>
          <w:marBottom w:val="0"/>
          <w:divBdr>
            <w:top w:val="none" w:sz="0" w:space="0" w:color="auto"/>
            <w:left w:val="none" w:sz="0" w:space="0" w:color="auto"/>
            <w:bottom w:val="none" w:sz="0" w:space="0" w:color="auto"/>
            <w:right w:val="none" w:sz="0" w:space="0" w:color="auto"/>
          </w:divBdr>
        </w:div>
        <w:div w:id="1279675415">
          <w:marLeft w:val="640"/>
          <w:marRight w:val="0"/>
          <w:marTop w:val="0"/>
          <w:marBottom w:val="0"/>
          <w:divBdr>
            <w:top w:val="none" w:sz="0" w:space="0" w:color="auto"/>
            <w:left w:val="none" w:sz="0" w:space="0" w:color="auto"/>
            <w:bottom w:val="none" w:sz="0" w:space="0" w:color="auto"/>
            <w:right w:val="none" w:sz="0" w:space="0" w:color="auto"/>
          </w:divBdr>
        </w:div>
        <w:div w:id="1366248253">
          <w:marLeft w:val="640"/>
          <w:marRight w:val="0"/>
          <w:marTop w:val="0"/>
          <w:marBottom w:val="0"/>
          <w:divBdr>
            <w:top w:val="none" w:sz="0" w:space="0" w:color="auto"/>
            <w:left w:val="none" w:sz="0" w:space="0" w:color="auto"/>
            <w:bottom w:val="none" w:sz="0" w:space="0" w:color="auto"/>
            <w:right w:val="none" w:sz="0" w:space="0" w:color="auto"/>
          </w:divBdr>
        </w:div>
        <w:div w:id="1396657307">
          <w:marLeft w:val="640"/>
          <w:marRight w:val="0"/>
          <w:marTop w:val="0"/>
          <w:marBottom w:val="0"/>
          <w:divBdr>
            <w:top w:val="none" w:sz="0" w:space="0" w:color="auto"/>
            <w:left w:val="none" w:sz="0" w:space="0" w:color="auto"/>
            <w:bottom w:val="none" w:sz="0" w:space="0" w:color="auto"/>
            <w:right w:val="none" w:sz="0" w:space="0" w:color="auto"/>
          </w:divBdr>
        </w:div>
        <w:div w:id="1412199765">
          <w:marLeft w:val="640"/>
          <w:marRight w:val="0"/>
          <w:marTop w:val="0"/>
          <w:marBottom w:val="0"/>
          <w:divBdr>
            <w:top w:val="none" w:sz="0" w:space="0" w:color="auto"/>
            <w:left w:val="none" w:sz="0" w:space="0" w:color="auto"/>
            <w:bottom w:val="none" w:sz="0" w:space="0" w:color="auto"/>
            <w:right w:val="none" w:sz="0" w:space="0" w:color="auto"/>
          </w:divBdr>
        </w:div>
        <w:div w:id="1437678049">
          <w:marLeft w:val="640"/>
          <w:marRight w:val="0"/>
          <w:marTop w:val="0"/>
          <w:marBottom w:val="0"/>
          <w:divBdr>
            <w:top w:val="none" w:sz="0" w:space="0" w:color="auto"/>
            <w:left w:val="none" w:sz="0" w:space="0" w:color="auto"/>
            <w:bottom w:val="none" w:sz="0" w:space="0" w:color="auto"/>
            <w:right w:val="none" w:sz="0" w:space="0" w:color="auto"/>
          </w:divBdr>
        </w:div>
        <w:div w:id="1464499689">
          <w:marLeft w:val="640"/>
          <w:marRight w:val="0"/>
          <w:marTop w:val="0"/>
          <w:marBottom w:val="0"/>
          <w:divBdr>
            <w:top w:val="none" w:sz="0" w:space="0" w:color="auto"/>
            <w:left w:val="none" w:sz="0" w:space="0" w:color="auto"/>
            <w:bottom w:val="none" w:sz="0" w:space="0" w:color="auto"/>
            <w:right w:val="none" w:sz="0" w:space="0" w:color="auto"/>
          </w:divBdr>
        </w:div>
        <w:div w:id="1487360306">
          <w:marLeft w:val="640"/>
          <w:marRight w:val="0"/>
          <w:marTop w:val="0"/>
          <w:marBottom w:val="0"/>
          <w:divBdr>
            <w:top w:val="none" w:sz="0" w:space="0" w:color="auto"/>
            <w:left w:val="none" w:sz="0" w:space="0" w:color="auto"/>
            <w:bottom w:val="none" w:sz="0" w:space="0" w:color="auto"/>
            <w:right w:val="none" w:sz="0" w:space="0" w:color="auto"/>
          </w:divBdr>
        </w:div>
        <w:div w:id="1518420635">
          <w:marLeft w:val="640"/>
          <w:marRight w:val="0"/>
          <w:marTop w:val="0"/>
          <w:marBottom w:val="0"/>
          <w:divBdr>
            <w:top w:val="none" w:sz="0" w:space="0" w:color="auto"/>
            <w:left w:val="none" w:sz="0" w:space="0" w:color="auto"/>
            <w:bottom w:val="none" w:sz="0" w:space="0" w:color="auto"/>
            <w:right w:val="none" w:sz="0" w:space="0" w:color="auto"/>
          </w:divBdr>
        </w:div>
        <w:div w:id="1555040214">
          <w:marLeft w:val="640"/>
          <w:marRight w:val="0"/>
          <w:marTop w:val="0"/>
          <w:marBottom w:val="0"/>
          <w:divBdr>
            <w:top w:val="none" w:sz="0" w:space="0" w:color="auto"/>
            <w:left w:val="none" w:sz="0" w:space="0" w:color="auto"/>
            <w:bottom w:val="none" w:sz="0" w:space="0" w:color="auto"/>
            <w:right w:val="none" w:sz="0" w:space="0" w:color="auto"/>
          </w:divBdr>
        </w:div>
        <w:div w:id="1580014982">
          <w:marLeft w:val="640"/>
          <w:marRight w:val="0"/>
          <w:marTop w:val="0"/>
          <w:marBottom w:val="0"/>
          <w:divBdr>
            <w:top w:val="none" w:sz="0" w:space="0" w:color="auto"/>
            <w:left w:val="none" w:sz="0" w:space="0" w:color="auto"/>
            <w:bottom w:val="none" w:sz="0" w:space="0" w:color="auto"/>
            <w:right w:val="none" w:sz="0" w:space="0" w:color="auto"/>
          </w:divBdr>
        </w:div>
        <w:div w:id="1593663922">
          <w:marLeft w:val="640"/>
          <w:marRight w:val="0"/>
          <w:marTop w:val="0"/>
          <w:marBottom w:val="0"/>
          <w:divBdr>
            <w:top w:val="none" w:sz="0" w:space="0" w:color="auto"/>
            <w:left w:val="none" w:sz="0" w:space="0" w:color="auto"/>
            <w:bottom w:val="none" w:sz="0" w:space="0" w:color="auto"/>
            <w:right w:val="none" w:sz="0" w:space="0" w:color="auto"/>
          </w:divBdr>
        </w:div>
        <w:div w:id="1598444264">
          <w:marLeft w:val="640"/>
          <w:marRight w:val="0"/>
          <w:marTop w:val="0"/>
          <w:marBottom w:val="0"/>
          <w:divBdr>
            <w:top w:val="none" w:sz="0" w:space="0" w:color="auto"/>
            <w:left w:val="none" w:sz="0" w:space="0" w:color="auto"/>
            <w:bottom w:val="none" w:sz="0" w:space="0" w:color="auto"/>
            <w:right w:val="none" w:sz="0" w:space="0" w:color="auto"/>
          </w:divBdr>
        </w:div>
        <w:div w:id="1599873109">
          <w:marLeft w:val="640"/>
          <w:marRight w:val="0"/>
          <w:marTop w:val="0"/>
          <w:marBottom w:val="0"/>
          <w:divBdr>
            <w:top w:val="none" w:sz="0" w:space="0" w:color="auto"/>
            <w:left w:val="none" w:sz="0" w:space="0" w:color="auto"/>
            <w:bottom w:val="none" w:sz="0" w:space="0" w:color="auto"/>
            <w:right w:val="none" w:sz="0" w:space="0" w:color="auto"/>
          </w:divBdr>
        </w:div>
        <w:div w:id="1629775820">
          <w:marLeft w:val="640"/>
          <w:marRight w:val="0"/>
          <w:marTop w:val="0"/>
          <w:marBottom w:val="0"/>
          <w:divBdr>
            <w:top w:val="none" w:sz="0" w:space="0" w:color="auto"/>
            <w:left w:val="none" w:sz="0" w:space="0" w:color="auto"/>
            <w:bottom w:val="none" w:sz="0" w:space="0" w:color="auto"/>
            <w:right w:val="none" w:sz="0" w:space="0" w:color="auto"/>
          </w:divBdr>
        </w:div>
        <w:div w:id="1654990377">
          <w:marLeft w:val="640"/>
          <w:marRight w:val="0"/>
          <w:marTop w:val="0"/>
          <w:marBottom w:val="0"/>
          <w:divBdr>
            <w:top w:val="none" w:sz="0" w:space="0" w:color="auto"/>
            <w:left w:val="none" w:sz="0" w:space="0" w:color="auto"/>
            <w:bottom w:val="none" w:sz="0" w:space="0" w:color="auto"/>
            <w:right w:val="none" w:sz="0" w:space="0" w:color="auto"/>
          </w:divBdr>
        </w:div>
        <w:div w:id="1669361373">
          <w:marLeft w:val="640"/>
          <w:marRight w:val="0"/>
          <w:marTop w:val="0"/>
          <w:marBottom w:val="0"/>
          <w:divBdr>
            <w:top w:val="none" w:sz="0" w:space="0" w:color="auto"/>
            <w:left w:val="none" w:sz="0" w:space="0" w:color="auto"/>
            <w:bottom w:val="none" w:sz="0" w:space="0" w:color="auto"/>
            <w:right w:val="none" w:sz="0" w:space="0" w:color="auto"/>
          </w:divBdr>
        </w:div>
        <w:div w:id="1669870226">
          <w:marLeft w:val="640"/>
          <w:marRight w:val="0"/>
          <w:marTop w:val="0"/>
          <w:marBottom w:val="0"/>
          <w:divBdr>
            <w:top w:val="none" w:sz="0" w:space="0" w:color="auto"/>
            <w:left w:val="none" w:sz="0" w:space="0" w:color="auto"/>
            <w:bottom w:val="none" w:sz="0" w:space="0" w:color="auto"/>
            <w:right w:val="none" w:sz="0" w:space="0" w:color="auto"/>
          </w:divBdr>
        </w:div>
        <w:div w:id="1678993794">
          <w:marLeft w:val="640"/>
          <w:marRight w:val="0"/>
          <w:marTop w:val="0"/>
          <w:marBottom w:val="0"/>
          <w:divBdr>
            <w:top w:val="none" w:sz="0" w:space="0" w:color="auto"/>
            <w:left w:val="none" w:sz="0" w:space="0" w:color="auto"/>
            <w:bottom w:val="none" w:sz="0" w:space="0" w:color="auto"/>
            <w:right w:val="none" w:sz="0" w:space="0" w:color="auto"/>
          </w:divBdr>
        </w:div>
        <w:div w:id="1687636140">
          <w:marLeft w:val="640"/>
          <w:marRight w:val="0"/>
          <w:marTop w:val="0"/>
          <w:marBottom w:val="0"/>
          <w:divBdr>
            <w:top w:val="none" w:sz="0" w:space="0" w:color="auto"/>
            <w:left w:val="none" w:sz="0" w:space="0" w:color="auto"/>
            <w:bottom w:val="none" w:sz="0" w:space="0" w:color="auto"/>
            <w:right w:val="none" w:sz="0" w:space="0" w:color="auto"/>
          </w:divBdr>
        </w:div>
        <w:div w:id="1689065364">
          <w:marLeft w:val="640"/>
          <w:marRight w:val="0"/>
          <w:marTop w:val="0"/>
          <w:marBottom w:val="0"/>
          <w:divBdr>
            <w:top w:val="none" w:sz="0" w:space="0" w:color="auto"/>
            <w:left w:val="none" w:sz="0" w:space="0" w:color="auto"/>
            <w:bottom w:val="none" w:sz="0" w:space="0" w:color="auto"/>
            <w:right w:val="none" w:sz="0" w:space="0" w:color="auto"/>
          </w:divBdr>
        </w:div>
        <w:div w:id="1726492271">
          <w:marLeft w:val="640"/>
          <w:marRight w:val="0"/>
          <w:marTop w:val="0"/>
          <w:marBottom w:val="0"/>
          <w:divBdr>
            <w:top w:val="none" w:sz="0" w:space="0" w:color="auto"/>
            <w:left w:val="none" w:sz="0" w:space="0" w:color="auto"/>
            <w:bottom w:val="none" w:sz="0" w:space="0" w:color="auto"/>
            <w:right w:val="none" w:sz="0" w:space="0" w:color="auto"/>
          </w:divBdr>
        </w:div>
        <w:div w:id="1734889873">
          <w:marLeft w:val="640"/>
          <w:marRight w:val="0"/>
          <w:marTop w:val="0"/>
          <w:marBottom w:val="0"/>
          <w:divBdr>
            <w:top w:val="none" w:sz="0" w:space="0" w:color="auto"/>
            <w:left w:val="none" w:sz="0" w:space="0" w:color="auto"/>
            <w:bottom w:val="none" w:sz="0" w:space="0" w:color="auto"/>
            <w:right w:val="none" w:sz="0" w:space="0" w:color="auto"/>
          </w:divBdr>
        </w:div>
        <w:div w:id="1767114508">
          <w:marLeft w:val="640"/>
          <w:marRight w:val="0"/>
          <w:marTop w:val="0"/>
          <w:marBottom w:val="0"/>
          <w:divBdr>
            <w:top w:val="none" w:sz="0" w:space="0" w:color="auto"/>
            <w:left w:val="none" w:sz="0" w:space="0" w:color="auto"/>
            <w:bottom w:val="none" w:sz="0" w:space="0" w:color="auto"/>
            <w:right w:val="none" w:sz="0" w:space="0" w:color="auto"/>
          </w:divBdr>
        </w:div>
        <w:div w:id="1769307116">
          <w:marLeft w:val="640"/>
          <w:marRight w:val="0"/>
          <w:marTop w:val="0"/>
          <w:marBottom w:val="0"/>
          <w:divBdr>
            <w:top w:val="none" w:sz="0" w:space="0" w:color="auto"/>
            <w:left w:val="none" w:sz="0" w:space="0" w:color="auto"/>
            <w:bottom w:val="none" w:sz="0" w:space="0" w:color="auto"/>
            <w:right w:val="none" w:sz="0" w:space="0" w:color="auto"/>
          </w:divBdr>
        </w:div>
        <w:div w:id="1774085163">
          <w:marLeft w:val="640"/>
          <w:marRight w:val="0"/>
          <w:marTop w:val="0"/>
          <w:marBottom w:val="0"/>
          <w:divBdr>
            <w:top w:val="none" w:sz="0" w:space="0" w:color="auto"/>
            <w:left w:val="none" w:sz="0" w:space="0" w:color="auto"/>
            <w:bottom w:val="none" w:sz="0" w:space="0" w:color="auto"/>
            <w:right w:val="none" w:sz="0" w:space="0" w:color="auto"/>
          </w:divBdr>
        </w:div>
        <w:div w:id="1863128452">
          <w:marLeft w:val="640"/>
          <w:marRight w:val="0"/>
          <w:marTop w:val="0"/>
          <w:marBottom w:val="0"/>
          <w:divBdr>
            <w:top w:val="none" w:sz="0" w:space="0" w:color="auto"/>
            <w:left w:val="none" w:sz="0" w:space="0" w:color="auto"/>
            <w:bottom w:val="none" w:sz="0" w:space="0" w:color="auto"/>
            <w:right w:val="none" w:sz="0" w:space="0" w:color="auto"/>
          </w:divBdr>
        </w:div>
        <w:div w:id="1911042773">
          <w:marLeft w:val="640"/>
          <w:marRight w:val="0"/>
          <w:marTop w:val="0"/>
          <w:marBottom w:val="0"/>
          <w:divBdr>
            <w:top w:val="none" w:sz="0" w:space="0" w:color="auto"/>
            <w:left w:val="none" w:sz="0" w:space="0" w:color="auto"/>
            <w:bottom w:val="none" w:sz="0" w:space="0" w:color="auto"/>
            <w:right w:val="none" w:sz="0" w:space="0" w:color="auto"/>
          </w:divBdr>
        </w:div>
        <w:div w:id="1919168052">
          <w:marLeft w:val="640"/>
          <w:marRight w:val="0"/>
          <w:marTop w:val="0"/>
          <w:marBottom w:val="0"/>
          <w:divBdr>
            <w:top w:val="none" w:sz="0" w:space="0" w:color="auto"/>
            <w:left w:val="none" w:sz="0" w:space="0" w:color="auto"/>
            <w:bottom w:val="none" w:sz="0" w:space="0" w:color="auto"/>
            <w:right w:val="none" w:sz="0" w:space="0" w:color="auto"/>
          </w:divBdr>
        </w:div>
        <w:div w:id="1920598272">
          <w:marLeft w:val="640"/>
          <w:marRight w:val="0"/>
          <w:marTop w:val="0"/>
          <w:marBottom w:val="0"/>
          <w:divBdr>
            <w:top w:val="none" w:sz="0" w:space="0" w:color="auto"/>
            <w:left w:val="none" w:sz="0" w:space="0" w:color="auto"/>
            <w:bottom w:val="none" w:sz="0" w:space="0" w:color="auto"/>
            <w:right w:val="none" w:sz="0" w:space="0" w:color="auto"/>
          </w:divBdr>
        </w:div>
        <w:div w:id="1939092153">
          <w:marLeft w:val="640"/>
          <w:marRight w:val="0"/>
          <w:marTop w:val="0"/>
          <w:marBottom w:val="0"/>
          <w:divBdr>
            <w:top w:val="none" w:sz="0" w:space="0" w:color="auto"/>
            <w:left w:val="none" w:sz="0" w:space="0" w:color="auto"/>
            <w:bottom w:val="none" w:sz="0" w:space="0" w:color="auto"/>
            <w:right w:val="none" w:sz="0" w:space="0" w:color="auto"/>
          </w:divBdr>
        </w:div>
        <w:div w:id="1965891146">
          <w:marLeft w:val="640"/>
          <w:marRight w:val="0"/>
          <w:marTop w:val="0"/>
          <w:marBottom w:val="0"/>
          <w:divBdr>
            <w:top w:val="none" w:sz="0" w:space="0" w:color="auto"/>
            <w:left w:val="none" w:sz="0" w:space="0" w:color="auto"/>
            <w:bottom w:val="none" w:sz="0" w:space="0" w:color="auto"/>
            <w:right w:val="none" w:sz="0" w:space="0" w:color="auto"/>
          </w:divBdr>
        </w:div>
        <w:div w:id="2047100911">
          <w:marLeft w:val="640"/>
          <w:marRight w:val="0"/>
          <w:marTop w:val="0"/>
          <w:marBottom w:val="0"/>
          <w:divBdr>
            <w:top w:val="none" w:sz="0" w:space="0" w:color="auto"/>
            <w:left w:val="none" w:sz="0" w:space="0" w:color="auto"/>
            <w:bottom w:val="none" w:sz="0" w:space="0" w:color="auto"/>
            <w:right w:val="none" w:sz="0" w:space="0" w:color="auto"/>
          </w:divBdr>
        </w:div>
        <w:div w:id="2063408862">
          <w:marLeft w:val="640"/>
          <w:marRight w:val="0"/>
          <w:marTop w:val="0"/>
          <w:marBottom w:val="0"/>
          <w:divBdr>
            <w:top w:val="none" w:sz="0" w:space="0" w:color="auto"/>
            <w:left w:val="none" w:sz="0" w:space="0" w:color="auto"/>
            <w:bottom w:val="none" w:sz="0" w:space="0" w:color="auto"/>
            <w:right w:val="none" w:sz="0" w:space="0" w:color="auto"/>
          </w:divBdr>
        </w:div>
        <w:div w:id="2063937931">
          <w:marLeft w:val="640"/>
          <w:marRight w:val="0"/>
          <w:marTop w:val="0"/>
          <w:marBottom w:val="0"/>
          <w:divBdr>
            <w:top w:val="none" w:sz="0" w:space="0" w:color="auto"/>
            <w:left w:val="none" w:sz="0" w:space="0" w:color="auto"/>
            <w:bottom w:val="none" w:sz="0" w:space="0" w:color="auto"/>
            <w:right w:val="none" w:sz="0" w:space="0" w:color="auto"/>
          </w:divBdr>
        </w:div>
        <w:div w:id="2087921623">
          <w:marLeft w:val="640"/>
          <w:marRight w:val="0"/>
          <w:marTop w:val="0"/>
          <w:marBottom w:val="0"/>
          <w:divBdr>
            <w:top w:val="none" w:sz="0" w:space="0" w:color="auto"/>
            <w:left w:val="none" w:sz="0" w:space="0" w:color="auto"/>
            <w:bottom w:val="none" w:sz="0" w:space="0" w:color="auto"/>
            <w:right w:val="none" w:sz="0" w:space="0" w:color="auto"/>
          </w:divBdr>
        </w:div>
        <w:div w:id="2107535669">
          <w:marLeft w:val="640"/>
          <w:marRight w:val="0"/>
          <w:marTop w:val="0"/>
          <w:marBottom w:val="0"/>
          <w:divBdr>
            <w:top w:val="none" w:sz="0" w:space="0" w:color="auto"/>
            <w:left w:val="none" w:sz="0" w:space="0" w:color="auto"/>
            <w:bottom w:val="none" w:sz="0" w:space="0" w:color="auto"/>
            <w:right w:val="none" w:sz="0" w:space="0" w:color="auto"/>
          </w:divBdr>
        </w:div>
        <w:div w:id="2132355219">
          <w:marLeft w:val="640"/>
          <w:marRight w:val="0"/>
          <w:marTop w:val="0"/>
          <w:marBottom w:val="0"/>
          <w:divBdr>
            <w:top w:val="none" w:sz="0" w:space="0" w:color="auto"/>
            <w:left w:val="none" w:sz="0" w:space="0" w:color="auto"/>
            <w:bottom w:val="none" w:sz="0" w:space="0" w:color="auto"/>
            <w:right w:val="none" w:sz="0" w:space="0" w:color="auto"/>
          </w:divBdr>
        </w:div>
        <w:div w:id="2138451162">
          <w:marLeft w:val="640"/>
          <w:marRight w:val="0"/>
          <w:marTop w:val="0"/>
          <w:marBottom w:val="0"/>
          <w:divBdr>
            <w:top w:val="none" w:sz="0" w:space="0" w:color="auto"/>
            <w:left w:val="none" w:sz="0" w:space="0" w:color="auto"/>
            <w:bottom w:val="none" w:sz="0" w:space="0" w:color="auto"/>
            <w:right w:val="none" w:sz="0" w:space="0" w:color="auto"/>
          </w:divBdr>
        </w:div>
      </w:divsChild>
    </w:div>
    <w:div w:id="1956595849">
      <w:bodyDiv w:val="1"/>
      <w:marLeft w:val="0"/>
      <w:marRight w:val="0"/>
      <w:marTop w:val="0"/>
      <w:marBottom w:val="0"/>
      <w:divBdr>
        <w:top w:val="none" w:sz="0" w:space="0" w:color="auto"/>
        <w:left w:val="none" w:sz="0" w:space="0" w:color="auto"/>
        <w:bottom w:val="none" w:sz="0" w:space="0" w:color="auto"/>
        <w:right w:val="none" w:sz="0" w:space="0" w:color="auto"/>
      </w:divBdr>
      <w:divsChild>
        <w:div w:id="19936774">
          <w:marLeft w:val="640"/>
          <w:marRight w:val="0"/>
          <w:marTop w:val="0"/>
          <w:marBottom w:val="0"/>
          <w:divBdr>
            <w:top w:val="none" w:sz="0" w:space="0" w:color="auto"/>
            <w:left w:val="none" w:sz="0" w:space="0" w:color="auto"/>
            <w:bottom w:val="none" w:sz="0" w:space="0" w:color="auto"/>
            <w:right w:val="none" w:sz="0" w:space="0" w:color="auto"/>
          </w:divBdr>
        </w:div>
        <w:div w:id="65231398">
          <w:marLeft w:val="640"/>
          <w:marRight w:val="0"/>
          <w:marTop w:val="0"/>
          <w:marBottom w:val="0"/>
          <w:divBdr>
            <w:top w:val="none" w:sz="0" w:space="0" w:color="auto"/>
            <w:left w:val="none" w:sz="0" w:space="0" w:color="auto"/>
            <w:bottom w:val="none" w:sz="0" w:space="0" w:color="auto"/>
            <w:right w:val="none" w:sz="0" w:space="0" w:color="auto"/>
          </w:divBdr>
        </w:div>
        <w:div w:id="167521560">
          <w:marLeft w:val="640"/>
          <w:marRight w:val="0"/>
          <w:marTop w:val="0"/>
          <w:marBottom w:val="0"/>
          <w:divBdr>
            <w:top w:val="none" w:sz="0" w:space="0" w:color="auto"/>
            <w:left w:val="none" w:sz="0" w:space="0" w:color="auto"/>
            <w:bottom w:val="none" w:sz="0" w:space="0" w:color="auto"/>
            <w:right w:val="none" w:sz="0" w:space="0" w:color="auto"/>
          </w:divBdr>
        </w:div>
        <w:div w:id="192228255">
          <w:marLeft w:val="640"/>
          <w:marRight w:val="0"/>
          <w:marTop w:val="0"/>
          <w:marBottom w:val="0"/>
          <w:divBdr>
            <w:top w:val="none" w:sz="0" w:space="0" w:color="auto"/>
            <w:left w:val="none" w:sz="0" w:space="0" w:color="auto"/>
            <w:bottom w:val="none" w:sz="0" w:space="0" w:color="auto"/>
            <w:right w:val="none" w:sz="0" w:space="0" w:color="auto"/>
          </w:divBdr>
        </w:div>
        <w:div w:id="246161919">
          <w:marLeft w:val="640"/>
          <w:marRight w:val="0"/>
          <w:marTop w:val="0"/>
          <w:marBottom w:val="0"/>
          <w:divBdr>
            <w:top w:val="none" w:sz="0" w:space="0" w:color="auto"/>
            <w:left w:val="none" w:sz="0" w:space="0" w:color="auto"/>
            <w:bottom w:val="none" w:sz="0" w:space="0" w:color="auto"/>
            <w:right w:val="none" w:sz="0" w:space="0" w:color="auto"/>
          </w:divBdr>
        </w:div>
        <w:div w:id="652758053">
          <w:marLeft w:val="640"/>
          <w:marRight w:val="0"/>
          <w:marTop w:val="0"/>
          <w:marBottom w:val="0"/>
          <w:divBdr>
            <w:top w:val="none" w:sz="0" w:space="0" w:color="auto"/>
            <w:left w:val="none" w:sz="0" w:space="0" w:color="auto"/>
            <w:bottom w:val="none" w:sz="0" w:space="0" w:color="auto"/>
            <w:right w:val="none" w:sz="0" w:space="0" w:color="auto"/>
          </w:divBdr>
        </w:div>
        <w:div w:id="657265193">
          <w:marLeft w:val="640"/>
          <w:marRight w:val="0"/>
          <w:marTop w:val="0"/>
          <w:marBottom w:val="0"/>
          <w:divBdr>
            <w:top w:val="none" w:sz="0" w:space="0" w:color="auto"/>
            <w:left w:val="none" w:sz="0" w:space="0" w:color="auto"/>
            <w:bottom w:val="none" w:sz="0" w:space="0" w:color="auto"/>
            <w:right w:val="none" w:sz="0" w:space="0" w:color="auto"/>
          </w:divBdr>
        </w:div>
        <w:div w:id="721490658">
          <w:marLeft w:val="640"/>
          <w:marRight w:val="0"/>
          <w:marTop w:val="0"/>
          <w:marBottom w:val="0"/>
          <w:divBdr>
            <w:top w:val="none" w:sz="0" w:space="0" w:color="auto"/>
            <w:left w:val="none" w:sz="0" w:space="0" w:color="auto"/>
            <w:bottom w:val="none" w:sz="0" w:space="0" w:color="auto"/>
            <w:right w:val="none" w:sz="0" w:space="0" w:color="auto"/>
          </w:divBdr>
        </w:div>
        <w:div w:id="739519278">
          <w:marLeft w:val="640"/>
          <w:marRight w:val="0"/>
          <w:marTop w:val="0"/>
          <w:marBottom w:val="0"/>
          <w:divBdr>
            <w:top w:val="none" w:sz="0" w:space="0" w:color="auto"/>
            <w:left w:val="none" w:sz="0" w:space="0" w:color="auto"/>
            <w:bottom w:val="none" w:sz="0" w:space="0" w:color="auto"/>
            <w:right w:val="none" w:sz="0" w:space="0" w:color="auto"/>
          </w:divBdr>
        </w:div>
        <w:div w:id="943923841">
          <w:marLeft w:val="640"/>
          <w:marRight w:val="0"/>
          <w:marTop w:val="0"/>
          <w:marBottom w:val="0"/>
          <w:divBdr>
            <w:top w:val="none" w:sz="0" w:space="0" w:color="auto"/>
            <w:left w:val="none" w:sz="0" w:space="0" w:color="auto"/>
            <w:bottom w:val="none" w:sz="0" w:space="0" w:color="auto"/>
            <w:right w:val="none" w:sz="0" w:space="0" w:color="auto"/>
          </w:divBdr>
        </w:div>
        <w:div w:id="975262071">
          <w:marLeft w:val="640"/>
          <w:marRight w:val="0"/>
          <w:marTop w:val="0"/>
          <w:marBottom w:val="0"/>
          <w:divBdr>
            <w:top w:val="none" w:sz="0" w:space="0" w:color="auto"/>
            <w:left w:val="none" w:sz="0" w:space="0" w:color="auto"/>
            <w:bottom w:val="none" w:sz="0" w:space="0" w:color="auto"/>
            <w:right w:val="none" w:sz="0" w:space="0" w:color="auto"/>
          </w:divBdr>
        </w:div>
        <w:div w:id="1104306417">
          <w:marLeft w:val="640"/>
          <w:marRight w:val="0"/>
          <w:marTop w:val="0"/>
          <w:marBottom w:val="0"/>
          <w:divBdr>
            <w:top w:val="none" w:sz="0" w:space="0" w:color="auto"/>
            <w:left w:val="none" w:sz="0" w:space="0" w:color="auto"/>
            <w:bottom w:val="none" w:sz="0" w:space="0" w:color="auto"/>
            <w:right w:val="none" w:sz="0" w:space="0" w:color="auto"/>
          </w:divBdr>
        </w:div>
        <w:div w:id="1136752711">
          <w:marLeft w:val="640"/>
          <w:marRight w:val="0"/>
          <w:marTop w:val="0"/>
          <w:marBottom w:val="0"/>
          <w:divBdr>
            <w:top w:val="none" w:sz="0" w:space="0" w:color="auto"/>
            <w:left w:val="none" w:sz="0" w:space="0" w:color="auto"/>
            <w:bottom w:val="none" w:sz="0" w:space="0" w:color="auto"/>
            <w:right w:val="none" w:sz="0" w:space="0" w:color="auto"/>
          </w:divBdr>
        </w:div>
        <w:div w:id="1140804038">
          <w:marLeft w:val="640"/>
          <w:marRight w:val="0"/>
          <w:marTop w:val="0"/>
          <w:marBottom w:val="0"/>
          <w:divBdr>
            <w:top w:val="none" w:sz="0" w:space="0" w:color="auto"/>
            <w:left w:val="none" w:sz="0" w:space="0" w:color="auto"/>
            <w:bottom w:val="none" w:sz="0" w:space="0" w:color="auto"/>
            <w:right w:val="none" w:sz="0" w:space="0" w:color="auto"/>
          </w:divBdr>
        </w:div>
        <w:div w:id="1171020984">
          <w:marLeft w:val="640"/>
          <w:marRight w:val="0"/>
          <w:marTop w:val="0"/>
          <w:marBottom w:val="0"/>
          <w:divBdr>
            <w:top w:val="none" w:sz="0" w:space="0" w:color="auto"/>
            <w:left w:val="none" w:sz="0" w:space="0" w:color="auto"/>
            <w:bottom w:val="none" w:sz="0" w:space="0" w:color="auto"/>
            <w:right w:val="none" w:sz="0" w:space="0" w:color="auto"/>
          </w:divBdr>
        </w:div>
        <w:div w:id="1291133434">
          <w:marLeft w:val="640"/>
          <w:marRight w:val="0"/>
          <w:marTop w:val="0"/>
          <w:marBottom w:val="0"/>
          <w:divBdr>
            <w:top w:val="none" w:sz="0" w:space="0" w:color="auto"/>
            <w:left w:val="none" w:sz="0" w:space="0" w:color="auto"/>
            <w:bottom w:val="none" w:sz="0" w:space="0" w:color="auto"/>
            <w:right w:val="none" w:sz="0" w:space="0" w:color="auto"/>
          </w:divBdr>
        </w:div>
        <w:div w:id="1296057246">
          <w:marLeft w:val="640"/>
          <w:marRight w:val="0"/>
          <w:marTop w:val="0"/>
          <w:marBottom w:val="0"/>
          <w:divBdr>
            <w:top w:val="none" w:sz="0" w:space="0" w:color="auto"/>
            <w:left w:val="none" w:sz="0" w:space="0" w:color="auto"/>
            <w:bottom w:val="none" w:sz="0" w:space="0" w:color="auto"/>
            <w:right w:val="none" w:sz="0" w:space="0" w:color="auto"/>
          </w:divBdr>
        </w:div>
        <w:div w:id="1306545165">
          <w:marLeft w:val="640"/>
          <w:marRight w:val="0"/>
          <w:marTop w:val="0"/>
          <w:marBottom w:val="0"/>
          <w:divBdr>
            <w:top w:val="none" w:sz="0" w:space="0" w:color="auto"/>
            <w:left w:val="none" w:sz="0" w:space="0" w:color="auto"/>
            <w:bottom w:val="none" w:sz="0" w:space="0" w:color="auto"/>
            <w:right w:val="none" w:sz="0" w:space="0" w:color="auto"/>
          </w:divBdr>
        </w:div>
        <w:div w:id="1576820699">
          <w:marLeft w:val="640"/>
          <w:marRight w:val="0"/>
          <w:marTop w:val="0"/>
          <w:marBottom w:val="0"/>
          <w:divBdr>
            <w:top w:val="none" w:sz="0" w:space="0" w:color="auto"/>
            <w:left w:val="none" w:sz="0" w:space="0" w:color="auto"/>
            <w:bottom w:val="none" w:sz="0" w:space="0" w:color="auto"/>
            <w:right w:val="none" w:sz="0" w:space="0" w:color="auto"/>
          </w:divBdr>
        </w:div>
        <w:div w:id="1587879235">
          <w:marLeft w:val="640"/>
          <w:marRight w:val="0"/>
          <w:marTop w:val="0"/>
          <w:marBottom w:val="0"/>
          <w:divBdr>
            <w:top w:val="none" w:sz="0" w:space="0" w:color="auto"/>
            <w:left w:val="none" w:sz="0" w:space="0" w:color="auto"/>
            <w:bottom w:val="none" w:sz="0" w:space="0" w:color="auto"/>
            <w:right w:val="none" w:sz="0" w:space="0" w:color="auto"/>
          </w:divBdr>
        </w:div>
        <w:div w:id="1594513762">
          <w:marLeft w:val="640"/>
          <w:marRight w:val="0"/>
          <w:marTop w:val="0"/>
          <w:marBottom w:val="0"/>
          <w:divBdr>
            <w:top w:val="none" w:sz="0" w:space="0" w:color="auto"/>
            <w:left w:val="none" w:sz="0" w:space="0" w:color="auto"/>
            <w:bottom w:val="none" w:sz="0" w:space="0" w:color="auto"/>
            <w:right w:val="none" w:sz="0" w:space="0" w:color="auto"/>
          </w:divBdr>
        </w:div>
        <w:div w:id="1699625563">
          <w:marLeft w:val="640"/>
          <w:marRight w:val="0"/>
          <w:marTop w:val="0"/>
          <w:marBottom w:val="0"/>
          <w:divBdr>
            <w:top w:val="none" w:sz="0" w:space="0" w:color="auto"/>
            <w:left w:val="none" w:sz="0" w:space="0" w:color="auto"/>
            <w:bottom w:val="none" w:sz="0" w:space="0" w:color="auto"/>
            <w:right w:val="none" w:sz="0" w:space="0" w:color="auto"/>
          </w:divBdr>
        </w:div>
        <w:div w:id="1733429753">
          <w:marLeft w:val="640"/>
          <w:marRight w:val="0"/>
          <w:marTop w:val="0"/>
          <w:marBottom w:val="0"/>
          <w:divBdr>
            <w:top w:val="none" w:sz="0" w:space="0" w:color="auto"/>
            <w:left w:val="none" w:sz="0" w:space="0" w:color="auto"/>
            <w:bottom w:val="none" w:sz="0" w:space="0" w:color="auto"/>
            <w:right w:val="none" w:sz="0" w:space="0" w:color="auto"/>
          </w:divBdr>
        </w:div>
        <w:div w:id="1743867728">
          <w:marLeft w:val="640"/>
          <w:marRight w:val="0"/>
          <w:marTop w:val="0"/>
          <w:marBottom w:val="0"/>
          <w:divBdr>
            <w:top w:val="none" w:sz="0" w:space="0" w:color="auto"/>
            <w:left w:val="none" w:sz="0" w:space="0" w:color="auto"/>
            <w:bottom w:val="none" w:sz="0" w:space="0" w:color="auto"/>
            <w:right w:val="none" w:sz="0" w:space="0" w:color="auto"/>
          </w:divBdr>
        </w:div>
        <w:div w:id="1886916262">
          <w:marLeft w:val="640"/>
          <w:marRight w:val="0"/>
          <w:marTop w:val="0"/>
          <w:marBottom w:val="0"/>
          <w:divBdr>
            <w:top w:val="none" w:sz="0" w:space="0" w:color="auto"/>
            <w:left w:val="none" w:sz="0" w:space="0" w:color="auto"/>
            <w:bottom w:val="none" w:sz="0" w:space="0" w:color="auto"/>
            <w:right w:val="none" w:sz="0" w:space="0" w:color="auto"/>
          </w:divBdr>
        </w:div>
        <w:div w:id="2082822688">
          <w:marLeft w:val="640"/>
          <w:marRight w:val="0"/>
          <w:marTop w:val="0"/>
          <w:marBottom w:val="0"/>
          <w:divBdr>
            <w:top w:val="none" w:sz="0" w:space="0" w:color="auto"/>
            <w:left w:val="none" w:sz="0" w:space="0" w:color="auto"/>
            <w:bottom w:val="none" w:sz="0" w:space="0" w:color="auto"/>
            <w:right w:val="none" w:sz="0" w:space="0" w:color="auto"/>
          </w:divBdr>
        </w:div>
        <w:div w:id="2086605451">
          <w:marLeft w:val="640"/>
          <w:marRight w:val="0"/>
          <w:marTop w:val="0"/>
          <w:marBottom w:val="0"/>
          <w:divBdr>
            <w:top w:val="none" w:sz="0" w:space="0" w:color="auto"/>
            <w:left w:val="none" w:sz="0" w:space="0" w:color="auto"/>
            <w:bottom w:val="none" w:sz="0" w:space="0" w:color="auto"/>
            <w:right w:val="none" w:sz="0" w:space="0" w:color="auto"/>
          </w:divBdr>
        </w:div>
      </w:divsChild>
    </w:div>
    <w:div w:id="1958414576">
      <w:bodyDiv w:val="1"/>
      <w:marLeft w:val="0"/>
      <w:marRight w:val="0"/>
      <w:marTop w:val="0"/>
      <w:marBottom w:val="0"/>
      <w:divBdr>
        <w:top w:val="none" w:sz="0" w:space="0" w:color="auto"/>
        <w:left w:val="none" w:sz="0" w:space="0" w:color="auto"/>
        <w:bottom w:val="none" w:sz="0" w:space="0" w:color="auto"/>
        <w:right w:val="none" w:sz="0" w:space="0" w:color="auto"/>
      </w:divBdr>
      <w:divsChild>
        <w:div w:id="56587386">
          <w:marLeft w:val="640"/>
          <w:marRight w:val="0"/>
          <w:marTop w:val="0"/>
          <w:marBottom w:val="0"/>
          <w:divBdr>
            <w:top w:val="none" w:sz="0" w:space="0" w:color="auto"/>
            <w:left w:val="none" w:sz="0" w:space="0" w:color="auto"/>
            <w:bottom w:val="none" w:sz="0" w:space="0" w:color="auto"/>
            <w:right w:val="none" w:sz="0" w:space="0" w:color="auto"/>
          </w:divBdr>
        </w:div>
        <w:div w:id="63602171">
          <w:marLeft w:val="640"/>
          <w:marRight w:val="0"/>
          <w:marTop w:val="0"/>
          <w:marBottom w:val="0"/>
          <w:divBdr>
            <w:top w:val="none" w:sz="0" w:space="0" w:color="auto"/>
            <w:left w:val="none" w:sz="0" w:space="0" w:color="auto"/>
            <w:bottom w:val="none" w:sz="0" w:space="0" w:color="auto"/>
            <w:right w:val="none" w:sz="0" w:space="0" w:color="auto"/>
          </w:divBdr>
        </w:div>
        <w:div w:id="545726825">
          <w:marLeft w:val="640"/>
          <w:marRight w:val="0"/>
          <w:marTop w:val="0"/>
          <w:marBottom w:val="0"/>
          <w:divBdr>
            <w:top w:val="none" w:sz="0" w:space="0" w:color="auto"/>
            <w:left w:val="none" w:sz="0" w:space="0" w:color="auto"/>
            <w:bottom w:val="none" w:sz="0" w:space="0" w:color="auto"/>
            <w:right w:val="none" w:sz="0" w:space="0" w:color="auto"/>
          </w:divBdr>
        </w:div>
        <w:div w:id="677464120">
          <w:marLeft w:val="640"/>
          <w:marRight w:val="0"/>
          <w:marTop w:val="0"/>
          <w:marBottom w:val="0"/>
          <w:divBdr>
            <w:top w:val="none" w:sz="0" w:space="0" w:color="auto"/>
            <w:left w:val="none" w:sz="0" w:space="0" w:color="auto"/>
            <w:bottom w:val="none" w:sz="0" w:space="0" w:color="auto"/>
            <w:right w:val="none" w:sz="0" w:space="0" w:color="auto"/>
          </w:divBdr>
        </w:div>
        <w:div w:id="697705584">
          <w:marLeft w:val="640"/>
          <w:marRight w:val="0"/>
          <w:marTop w:val="0"/>
          <w:marBottom w:val="0"/>
          <w:divBdr>
            <w:top w:val="none" w:sz="0" w:space="0" w:color="auto"/>
            <w:left w:val="none" w:sz="0" w:space="0" w:color="auto"/>
            <w:bottom w:val="none" w:sz="0" w:space="0" w:color="auto"/>
            <w:right w:val="none" w:sz="0" w:space="0" w:color="auto"/>
          </w:divBdr>
        </w:div>
        <w:div w:id="713236470">
          <w:marLeft w:val="640"/>
          <w:marRight w:val="0"/>
          <w:marTop w:val="0"/>
          <w:marBottom w:val="0"/>
          <w:divBdr>
            <w:top w:val="none" w:sz="0" w:space="0" w:color="auto"/>
            <w:left w:val="none" w:sz="0" w:space="0" w:color="auto"/>
            <w:bottom w:val="none" w:sz="0" w:space="0" w:color="auto"/>
            <w:right w:val="none" w:sz="0" w:space="0" w:color="auto"/>
          </w:divBdr>
        </w:div>
        <w:div w:id="823205190">
          <w:marLeft w:val="640"/>
          <w:marRight w:val="0"/>
          <w:marTop w:val="0"/>
          <w:marBottom w:val="0"/>
          <w:divBdr>
            <w:top w:val="none" w:sz="0" w:space="0" w:color="auto"/>
            <w:left w:val="none" w:sz="0" w:space="0" w:color="auto"/>
            <w:bottom w:val="none" w:sz="0" w:space="0" w:color="auto"/>
            <w:right w:val="none" w:sz="0" w:space="0" w:color="auto"/>
          </w:divBdr>
        </w:div>
        <w:div w:id="1102915952">
          <w:marLeft w:val="640"/>
          <w:marRight w:val="0"/>
          <w:marTop w:val="0"/>
          <w:marBottom w:val="0"/>
          <w:divBdr>
            <w:top w:val="none" w:sz="0" w:space="0" w:color="auto"/>
            <w:left w:val="none" w:sz="0" w:space="0" w:color="auto"/>
            <w:bottom w:val="none" w:sz="0" w:space="0" w:color="auto"/>
            <w:right w:val="none" w:sz="0" w:space="0" w:color="auto"/>
          </w:divBdr>
        </w:div>
        <w:div w:id="1127354148">
          <w:marLeft w:val="640"/>
          <w:marRight w:val="0"/>
          <w:marTop w:val="0"/>
          <w:marBottom w:val="0"/>
          <w:divBdr>
            <w:top w:val="none" w:sz="0" w:space="0" w:color="auto"/>
            <w:left w:val="none" w:sz="0" w:space="0" w:color="auto"/>
            <w:bottom w:val="none" w:sz="0" w:space="0" w:color="auto"/>
            <w:right w:val="none" w:sz="0" w:space="0" w:color="auto"/>
          </w:divBdr>
        </w:div>
        <w:div w:id="1305354417">
          <w:marLeft w:val="640"/>
          <w:marRight w:val="0"/>
          <w:marTop w:val="0"/>
          <w:marBottom w:val="0"/>
          <w:divBdr>
            <w:top w:val="none" w:sz="0" w:space="0" w:color="auto"/>
            <w:left w:val="none" w:sz="0" w:space="0" w:color="auto"/>
            <w:bottom w:val="none" w:sz="0" w:space="0" w:color="auto"/>
            <w:right w:val="none" w:sz="0" w:space="0" w:color="auto"/>
          </w:divBdr>
        </w:div>
        <w:div w:id="1557355324">
          <w:marLeft w:val="640"/>
          <w:marRight w:val="0"/>
          <w:marTop w:val="0"/>
          <w:marBottom w:val="0"/>
          <w:divBdr>
            <w:top w:val="none" w:sz="0" w:space="0" w:color="auto"/>
            <w:left w:val="none" w:sz="0" w:space="0" w:color="auto"/>
            <w:bottom w:val="none" w:sz="0" w:space="0" w:color="auto"/>
            <w:right w:val="none" w:sz="0" w:space="0" w:color="auto"/>
          </w:divBdr>
        </w:div>
        <w:div w:id="1667241122">
          <w:marLeft w:val="640"/>
          <w:marRight w:val="0"/>
          <w:marTop w:val="0"/>
          <w:marBottom w:val="0"/>
          <w:divBdr>
            <w:top w:val="none" w:sz="0" w:space="0" w:color="auto"/>
            <w:left w:val="none" w:sz="0" w:space="0" w:color="auto"/>
            <w:bottom w:val="none" w:sz="0" w:space="0" w:color="auto"/>
            <w:right w:val="none" w:sz="0" w:space="0" w:color="auto"/>
          </w:divBdr>
        </w:div>
        <w:div w:id="1853252809">
          <w:marLeft w:val="640"/>
          <w:marRight w:val="0"/>
          <w:marTop w:val="0"/>
          <w:marBottom w:val="0"/>
          <w:divBdr>
            <w:top w:val="none" w:sz="0" w:space="0" w:color="auto"/>
            <w:left w:val="none" w:sz="0" w:space="0" w:color="auto"/>
            <w:bottom w:val="none" w:sz="0" w:space="0" w:color="auto"/>
            <w:right w:val="none" w:sz="0" w:space="0" w:color="auto"/>
          </w:divBdr>
        </w:div>
        <w:div w:id="1880625975">
          <w:marLeft w:val="640"/>
          <w:marRight w:val="0"/>
          <w:marTop w:val="0"/>
          <w:marBottom w:val="0"/>
          <w:divBdr>
            <w:top w:val="none" w:sz="0" w:space="0" w:color="auto"/>
            <w:left w:val="none" w:sz="0" w:space="0" w:color="auto"/>
            <w:bottom w:val="none" w:sz="0" w:space="0" w:color="auto"/>
            <w:right w:val="none" w:sz="0" w:space="0" w:color="auto"/>
          </w:divBdr>
        </w:div>
        <w:div w:id="2012678549">
          <w:marLeft w:val="640"/>
          <w:marRight w:val="0"/>
          <w:marTop w:val="0"/>
          <w:marBottom w:val="0"/>
          <w:divBdr>
            <w:top w:val="none" w:sz="0" w:space="0" w:color="auto"/>
            <w:left w:val="none" w:sz="0" w:space="0" w:color="auto"/>
            <w:bottom w:val="none" w:sz="0" w:space="0" w:color="auto"/>
            <w:right w:val="none" w:sz="0" w:space="0" w:color="auto"/>
          </w:divBdr>
        </w:div>
      </w:divsChild>
    </w:div>
    <w:div w:id="1960792186">
      <w:bodyDiv w:val="1"/>
      <w:marLeft w:val="0"/>
      <w:marRight w:val="0"/>
      <w:marTop w:val="0"/>
      <w:marBottom w:val="0"/>
      <w:divBdr>
        <w:top w:val="none" w:sz="0" w:space="0" w:color="auto"/>
        <w:left w:val="none" w:sz="0" w:space="0" w:color="auto"/>
        <w:bottom w:val="none" w:sz="0" w:space="0" w:color="auto"/>
        <w:right w:val="none" w:sz="0" w:space="0" w:color="auto"/>
      </w:divBdr>
      <w:divsChild>
        <w:div w:id="21564183">
          <w:marLeft w:val="640"/>
          <w:marRight w:val="0"/>
          <w:marTop w:val="0"/>
          <w:marBottom w:val="0"/>
          <w:divBdr>
            <w:top w:val="none" w:sz="0" w:space="0" w:color="auto"/>
            <w:left w:val="none" w:sz="0" w:space="0" w:color="auto"/>
            <w:bottom w:val="none" w:sz="0" w:space="0" w:color="auto"/>
            <w:right w:val="none" w:sz="0" w:space="0" w:color="auto"/>
          </w:divBdr>
        </w:div>
        <w:div w:id="27025543">
          <w:marLeft w:val="640"/>
          <w:marRight w:val="0"/>
          <w:marTop w:val="0"/>
          <w:marBottom w:val="0"/>
          <w:divBdr>
            <w:top w:val="none" w:sz="0" w:space="0" w:color="auto"/>
            <w:left w:val="none" w:sz="0" w:space="0" w:color="auto"/>
            <w:bottom w:val="none" w:sz="0" w:space="0" w:color="auto"/>
            <w:right w:val="none" w:sz="0" w:space="0" w:color="auto"/>
          </w:divBdr>
        </w:div>
        <w:div w:id="34164456">
          <w:marLeft w:val="640"/>
          <w:marRight w:val="0"/>
          <w:marTop w:val="0"/>
          <w:marBottom w:val="0"/>
          <w:divBdr>
            <w:top w:val="none" w:sz="0" w:space="0" w:color="auto"/>
            <w:left w:val="none" w:sz="0" w:space="0" w:color="auto"/>
            <w:bottom w:val="none" w:sz="0" w:space="0" w:color="auto"/>
            <w:right w:val="none" w:sz="0" w:space="0" w:color="auto"/>
          </w:divBdr>
        </w:div>
        <w:div w:id="71662879">
          <w:marLeft w:val="640"/>
          <w:marRight w:val="0"/>
          <w:marTop w:val="0"/>
          <w:marBottom w:val="0"/>
          <w:divBdr>
            <w:top w:val="none" w:sz="0" w:space="0" w:color="auto"/>
            <w:left w:val="none" w:sz="0" w:space="0" w:color="auto"/>
            <w:bottom w:val="none" w:sz="0" w:space="0" w:color="auto"/>
            <w:right w:val="none" w:sz="0" w:space="0" w:color="auto"/>
          </w:divBdr>
        </w:div>
        <w:div w:id="76362377">
          <w:marLeft w:val="640"/>
          <w:marRight w:val="0"/>
          <w:marTop w:val="0"/>
          <w:marBottom w:val="0"/>
          <w:divBdr>
            <w:top w:val="none" w:sz="0" w:space="0" w:color="auto"/>
            <w:left w:val="none" w:sz="0" w:space="0" w:color="auto"/>
            <w:bottom w:val="none" w:sz="0" w:space="0" w:color="auto"/>
            <w:right w:val="none" w:sz="0" w:space="0" w:color="auto"/>
          </w:divBdr>
        </w:div>
        <w:div w:id="93745918">
          <w:marLeft w:val="640"/>
          <w:marRight w:val="0"/>
          <w:marTop w:val="0"/>
          <w:marBottom w:val="0"/>
          <w:divBdr>
            <w:top w:val="none" w:sz="0" w:space="0" w:color="auto"/>
            <w:left w:val="none" w:sz="0" w:space="0" w:color="auto"/>
            <w:bottom w:val="none" w:sz="0" w:space="0" w:color="auto"/>
            <w:right w:val="none" w:sz="0" w:space="0" w:color="auto"/>
          </w:divBdr>
        </w:div>
        <w:div w:id="184908596">
          <w:marLeft w:val="640"/>
          <w:marRight w:val="0"/>
          <w:marTop w:val="0"/>
          <w:marBottom w:val="0"/>
          <w:divBdr>
            <w:top w:val="none" w:sz="0" w:space="0" w:color="auto"/>
            <w:left w:val="none" w:sz="0" w:space="0" w:color="auto"/>
            <w:bottom w:val="none" w:sz="0" w:space="0" w:color="auto"/>
            <w:right w:val="none" w:sz="0" w:space="0" w:color="auto"/>
          </w:divBdr>
        </w:div>
        <w:div w:id="236669778">
          <w:marLeft w:val="640"/>
          <w:marRight w:val="0"/>
          <w:marTop w:val="0"/>
          <w:marBottom w:val="0"/>
          <w:divBdr>
            <w:top w:val="none" w:sz="0" w:space="0" w:color="auto"/>
            <w:left w:val="none" w:sz="0" w:space="0" w:color="auto"/>
            <w:bottom w:val="none" w:sz="0" w:space="0" w:color="auto"/>
            <w:right w:val="none" w:sz="0" w:space="0" w:color="auto"/>
          </w:divBdr>
        </w:div>
        <w:div w:id="248078733">
          <w:marLeft w:val="640"/>
          <w:marRight w:val="0"/>
          <w:marTop w:val="0"/>
          <w:marBottom w:val="0"/>
          <w:divBdr>
            <w:top w:val="none" w:sz="0" w:space="0" w:color="auto"/>
            <w:left w:val="none" w:sz="0" w:space="0" w:color="auto"/>
            <w:bottom w:val="none" w:sz="0" w:space="0" w:color="auto"/>
            <w:right w:val="none" w:sz="0" w:space="0" w:color="auto"/>
          </w:divBdr>
        </w:div>
        <w:div w:id="248082788">
          <w:marLeft w:val="640"/>
          <w:marRight w:val="0"/>
          <w:marTop w:val="0"/>
          <w:marBottom w:val="0"/>
          <w:divBdr>
            <w:top w:val="none" w:sz="0" w:space="0" w:color="auto"/>
            <w:left w:val="none" w:sz="0" w:space="0" w:color="auto"/>
            <w:bottom w:val="none" w:sz="0" w:space="0" w:color="auto"/>
            <w:right w:val="none" w:sz="0" w:space="0" w:color="auto"/>
          </w:divBdr>
        </w:div>
        <w:div w:id="250821714">
          <w:marLeft w:val="640"/>
          <w:marRight w:val="0"/>
          <w:marTop w:val="0"/>
          <w:marBottom w:val="0"/>
          <w:divBdr>
            <w:top w:val="none" w:sz="0" w:space="0" w:color="auto"/>
            <w:left w:val="none" w:sz="0" w:space="0" w:color="auto"/>
            <w:bottom w:val="none" w:sz="0" w:space="0" w:color="auto"/>
            <w:right w:val="none" w:sz="0" w:space="0" w:color="auto"/>
          </w:divBdr>
        </w:div>
        <w:div w:id="259995392">
          <w:marLeft w:val="640"/>
          <w:marRight w:val="0"/>
          <w:marTop w:val="0"/>
          <w:marBottom w:val="0"/>
          <w:divBdr>
            <w:top w:val="none" w:sz="0" w:space="0" w:color="auto"/>
            <w:left w:val="none" w:sz="0" w:space="0" w:color="auto"/>
            <w:bottom w:val="none" w:sz="0" w:space="0" w:color="auto"/>
            <w:right w:val="none" w:sz="0" w:space="0" w:color="auto"/>
          </w:divBdr>
        </w:div>
        <w:div w:id="273367054">
          <w:marLeft w:val="640"/>
          <w:marRight w:val="0"/>
          <w:marTop w:val="0"/>
          <w:marBottom w:val="0"/>
          <w:divBdr>
            <w:top w:val="none" w:sz="0" w:space="0" w:color="auto"/>
            <w:left w:val="none" w:sz="0" w:space="0" w:color="auto"/>
            <w:bottom w:val="none" w:sz="0" w:space="0" w:color="auto"/>
            <w:right w:val="none" w:sz="0" w:space="0" w:color="auto"/>
          </w:divBdr>
        </w:div>
        <w:div w:id="277756842">
          <w:marLeft w:val="640"/>
          <w:marRight w:val="0"/>
          <w:marTop w:val="0"/>
          <w:marBottom w:val="0"/>
          <w:divBdr>
            <w:top w:val="none" w:sz="0" w:space="0" w:color="auto"/>
            <w:left w:val="none" w:sz="0" w:space="0" w:color="auto"/>
            <w:bottom w:val="none" w:sz="0" w:space="0" w:color="auto"/>
            <w:right w:val="none" w:sz="0" w:space="0" w:color="auto"/>
          </w:divBdr>
        </w:div>
        <w:div w:id="282149522">
          <w:marLeft w:val="640"/>
          <w:marRight w:val="0"/>
          <w:marTop w:val="0"/>
          <w:marBottom w:val="0"/>
          <w:divBdr>
            <w:top w:val="none" w:sz="0" w:space="0" w:color="auto"/>
            <w:left w:val="none" w:sz="0" w:space="0" w:color="auto"/>
            <w:bottom w:val="none" w:sz="0" w:space="0" w:color="auto"/>
            <w:right w:val="none" w:sz="0" w:space="0" w:color="auto"/>
          </w:divBdr>
        </w:div>
        <w:div w:id="299311570">
          <w:marLeft w:val="640"/>
          <w:marRight w:val="0"/>
          <w:marTop w:val="0"/>
          <w:marBottom w:val="0"/>
          <w:divBdr>
            <w:top w:val="none" w:sz="0" w:space="0" w:color="auto"/>
            <w:left w:val="none" w:sz="0" w:space="0" w:color="auto"/>
            <w:bottom w:val="none" w:sz="0" w:space="0" w:color="auto"/>
            <w:right w:val="none" w:sz="0" w:space="0" w:color="auto"/>
          </w:divBdr>
        </w:div>
        <w:div w:id="328405472">
          <w:marLeft w:val="640"/>
          <w:marRight w:val="0"/>
          <w:marTop w:val="0"/>
          <w:marBottom w:val="0"/>
          <w:divBdr>
            <w:top w:val="none" w:sz="0" w:space="0" w:color="auto"/>
            <w:left w:val="none" w:sz="0" w:space="0" w:color="auto"/>
            <w:bottom w:val="none" w:sz="0" w:space="0" w:color="auto"/>
            <w:right w:val="none" w:sz="0" w:space="0" w:color="auto"/>
          </w:divBdr>
        </w:div>
        <w:div w:id="345791051">
          <w:marLeft w:val="640"/>
          <w:marRight w:val="0"/>
          <w:marTop w:val="0"/>
          <w:marBottom w:val="0"/>
          <w:divBdr>
            <w:top w:val="none" w:sz="0" w:space="0" w:color="auto"/>
            <w:left w:val="none" w:sz="0" w:space="0" w:color="auto"/>
            <w:bottom w:val="none" w:sz="0" w:space="0" w:color="auto"/>
            <w:right w:val="none" w:sz="0" w:space="0" w:color="auto"/>
          </w:divBdr>
        </w:div>
        <w:div w:id="381176764">
          <w:marLeft w:val="640"/>
          <w:marRight w:val="0"/>
          <w:marTop w:val="0"/>
          <w:marBottom w:val="0"/>
          <w:divBdr>
            <w:top w:val="none" w:sz="0" w:space="0" w:color="auto"/>
            <w:left w:val="none" w:sz="0" w:space="0" w:color="auto"/>
            <w:bottom w:val="none" w:sz="0" w:space="0" w:color="auto"/>
            <w:right w:val="none" w:sz="0" w:space="0" w:color="auto"/>
          </w:divBdr>
        </w:div>
        <w:div w:id="528683642">
          <w:marLeft w:val="640"/>
          <w:marRight w:val="0"/>
          <w:marTop w:val="0"/>
          <w:marBottom w:val="0"/>
          <w:divBdr>
            <w:top w:val="none" w:sz="0" w:space="0" w:color="auto"/>
            <w:left w:val="none" w:sz="0" w:space="0" w:color="auto"/>
            <w:bottom w:val="none" w:sz="0" w:space="0" w:color="auto"/>
            <w:right w:val="none" w:sz="0" w:space="0" w:color="auto"/>
          </w:divBdr>
        </w:div>
        <w:div w:id="552471428">
          <w:marLeft w:val="640"/>
          <w:marRight w:val="0"/>
          <w:marTop w:val="0"/>
          <w:marBottom w:val="0"/>
          <w:divBdr>
            <w:top w:val="none" w:sz="0" w:space="0" w:color="auto"/>
            <w:left w:val="none" w:sz="0" w:space="0" w:color="auto"/>
            <w:bottom w:val="none" w:sz="0" w:space="0" w:color="auto"/>
            <w:right w:val="none" w:sz="0" w:space="0" w:color="auto"/>
          </w:divBdr>
        </w:div>
        <w:div w:id="552665176">
          <w:marLeft w:val="640"/>
          <w:marRight w:val="0"/>
          <w:marTop w:val="0"/>
          <w:marBottom w:val="0"/>
          <w:divBdr>
            <w:top w:val="none" w:sz="0" w:space="0" w:color="auto"/>
            <w:left w:val="none" w:sz="0" w:space="0" w:color="auto"/>
            <w:bottom w:val="none" w:sz="0" w:space="0" w:color="auto"/>
            <w:right w:val="none" w:sz="0" w:space="0" w:color="auto"/>
          </w:divBdr>
        </w:div>
        <w:div w:id="587421796">
          <w:marLeft w:val="640"/>
          <w:marRight w:val="0"/>
          <w:marTop w:val="0"/>
          <w:marBottom w:val="0"/>
          <w:divBdr>
            <w:top w:val="none" w:sz="0" w:space="0" w:color="auto"/>
            <w:left w:val="none" w:sz="0" w:space="0" w:color="auto"/>
            <w:bottom w:val="none" w:sz="0" w:space="0" w:color="auto"/>
            <w:right w:val="none" w:sz="0" w:space="0" w:color="auto"/>
          </w:divBdr>
        </w:div>
        <w:div w:id="597568825">
          <w:marLeft w:val="640"/>
          <w:marRight w:val="0"/>
          <w:marTop w:val="0"/>
          <w:marBottom w:val="0"/>
          <w:divBdr>
            <w:top w:val="none" w:sz="0" w:space="0" w:color="auto"/>
            <w:left w:val="none" w:sz="0" w:space="0" w:color="auto"/>
            <w:bottom w:val="none" w:sz="0" w:space="0" w:color="auto"/>
            <w:right w:val="none" w:sz="0" w:space="0" w:color="auto"/>
          </w:divBdr>
        </w:div>
        <w:div w:id="613247632">
          <w:marLeft w:val="640"/>
          <w:marRight w:val="0"/>
          <w:marTop w:val="0"/>
          <w:marBottom w:val="0"/>
          <w:divBdr>
            <w:top w:val="none" w:sz="0" w:space="0" w:color="auto"/>
            <w:left w:val="none" w:sz="0" w:space="0" w:color="auto"/>
            <w:bottom w:val="none" w:sz="0" w:space="0" w:color="auto"/>
            <w:right w:val="none" w:sz="0" w:space="0" w:color="auto"/>
          </w:divBdr>
        </w:div>
        <w:div w:id="628972300">
          <w:marLeft w:val="640"/>
          <w:marRight w:val="0"/>
          <w:marTop w:val="0"/>
          <w:marBottom w:val="0"/>
          <w:divBdr>
            <w:top w:val="none" w:sz="0" w:space="0" w:color="auto"/>
            <w:left w:val="none" w:sz="0" w:space="0" w:color="auto"/>
            <w:bottom w:val="none" w:sz="0" w:space="0" w:color="auto"/>
            <w:right w:val="none" w:sz="0" w:space="0" w:color="auto"/>
          </w:divBdr>
        </w:div>
        <w:div w:id="631832969">
          <w:marLeft w:val="640"/>
          <w:marRight w:val="0"/>
          <w:marTop w:val="0"/>
          <w:marBottom w:val="0"/>
          <w:divBdr>
            <w:top w:val="none" w:sz="0" w:space="0" w:color="auto"/>
            <w:left w:val="none" w:sz="0" w:space="0" w:color="auto"/>
            <w:bottom w:val="none" w:sz="0" w:space="0" w:color="auto"/>
            <w:right w:val="none" w:sz="0" w:space="0" w:color="auto"/>
          </w:divBdr>
        </w:div>
        <w:div w:id="642582840">
          <w:marLeft w:val="640"/>
          <w:marRight w:val="0"/>
          <w:marTop w:val="0"/>
          <w:marBottom w:val="0"/>
          <w:divBdr>
            <w:top w:val="none" w:sz="0" w:space="0" w:color="auto"/>
            <w:left w:val="none" w:sz="0" w:space="0" w:color="auto"/>
            <w:bottom w:val="none" w:sz="0" w:space="0" w:color="auto"/>
            <w:right w:val="none" w:sz="0" w:space="0" w:color="auto"/>
          </w:divBdr>
        </w:div>
        <w:div w:id="659387976">
          <w:marLeft w:val="640"/>
          <w:marRight w:val="0"/>
          <w:marTop w:val="0"/>
          <w:marBottom w:val="0"/>
          <w:divBdr>
            <w:top w:val="none" w:sz="0" w:space="0" w:color="auto"/>
            <w:left w:val="none" w:sz="0" w:space="0" w:color="auto"/>
            <w:bottom w:val="none" w:sz="0" w:space="0" w:color="auto"/>
            <w:right w:val="none" w:sz="0" w:space="0" w:color="auto"/>
          </w:divBdr>
        </w:div>
        <w:div w:id="677342348">
          <w:marLeft w:val="640"/>
          <w:marRight w:val="0"/>
          <w:marTop w:val="0"/>
          <w:marBottom w:val="0"/>
          <w:divBdr>
            <w:top w:val="none" w:sz="0" w:space="0" w:color="auto"/>
            <w:left w:val="none" w:sz="0" w:space="0" w:color="auto"/>
            <w:bottom w:val="none" w:sz="0" w:space="0" w:color="auto"/>
            <w:right w:val="none" w:sz="0" w:space="0" w:color="auto"/>
          </w:divBdr>
        </w:div>
        <w:div w:id="730886095">
          <w:marLeft w:val="640"/>
          <w:marRight w:val="0"/>
          <w:marTop w:val="0"/>
          <w:marBottom w:val="0"/>
          <w:divBdr>
            <w:top w:val="none" w:sz="0" w:space="0" w:color="auto"/>
            <w:left w:val="none" w:sz="0" w:space="0" w:color="auto"/>
            <w:bottom w:val="none" w:sz="0" w:space="0" w:color="auto"/>
            <w:right w:val="none" w:sz="0" w:space="0" w:color="auto"/>
          </w:divBdr>
        </w:div>
        <w:div w:id="753674048">
          <w:marLeft w:val="640"/>
          <w:marRight w:val="0"/>
          <w:marTop w:val="0"/>
          <w:marBottom w:val="0"/>
          <w:divBdr>
            <w:top w:val="none" w:sz="0" w:space="0" w:color="auto"/>
            <w:left w:val="none" w:sz="0" w:space="0" w:color="auto"/>
            <w:bottom w:val="none" w:sz="0" w:space="0" w:color="auto"/>
            <w:right w:val="none" w:sz="0" w:space="0" w:color="auto"/>
          </w:divBdr>
        </w:div>
        <w:div w:id="757138637">
          <w:marLeft w:val="640"/>
          <w:marRight w:val="0"/>
          <w:marTop w:val="0"/>
          <w:marBottom w:val="0"/>
          <w:divBdr>
            <w:top w:val="none" w:sz="0" w:space="0" w:color="auto"/>
            <w:left w:val="none" w:sz="0" w:space="0" w:color="auto"/>
            <w:bottom w:val="none" w:sz="0" w:space="0" w:color="auto"/>
            <w:right w:val="none" w:sz="0" w:space="0" w:color="auto"/>
          </w:divBdr>
        </w:div>
        <w:div w:id="788007954">
          <w:marLeft w:val="640"/>
          <w:marRight w:val="0"/>
          <w:marTop w:val="0"/>
          <w:marBottom w:val="0"/>
          <w:divBdr>
            <w:top w:val="none" w:sz="0" w:space="0" w:color="auto"/>
            <w:left w:val="none" w:sz="0" w:space="0" w:color="auto"/>
            <w:bottom w:val="none" w:sz="0" w:space="0" w:color="auto"/>
            <w:right w:val="none" w:sz="0" w:space="0" w:color="auto"/>
          </w:divBdr>
        </w:div>
        <w:div w:id="796995996">
          <w:marLeft w:val="640"/>
          <w:marRight w:val="0"/>
          <w:marTop w:val="0"/>
          <w:marBottom w:val="0"/>
          <w:divBdr>
            <w:top w:val="none" w:sz="0" w:space="0" w:color="auto"/>
            <w:left w:val="none" w:sz="0" w:space="0" w:color="auto"/>
            <w:bottom w:val="none" w:sz="0" w:space="0" w:color="auto"/>
            <w:right w:val="none" w:sz="0" w:space="0" w:color="auto"/>
          </w:divBdr>
        </w:div>
        <w:div w:id="829055471">
          <w:marLeft w:val="640"/>
          <w:marRight w:val="0"/>
          <w:marTop w:val="0"/>
          <w:marBottom w:val="0"/>
          <w:divBdr>
            <w:top w:val="none" w:sz="0" w:space="0" w:color="auto"/>
            <w:left w:val="none" w:sz="0" w:space="0" w:color="auto"/>
            <w:bottom w:val="none" w:sz="0" w:space="0" w:color="auto"/>
            <w:right w:val="none" w:sz="0" w:space="0" w:color="auto"/>
          </w:divBdr>
        </w:div>
        <w:div w:id="835921626">
          <w:marLeft w:val="640"/>
          <w:marRight w:val="0"/>
          <w:marTop w:val="0"/>
          <w:marBottom w:val="0"/>
          <w:divBdr>
            <w:top w:val="none" w:sz="0" w:space="0" w:color="auto"/>
            <w:left w:val="none" w:sz="0" w:space="0" w:color="auto"/>
            <w:bottom w:val="none" w:sz="0" w:space="0" w:color="auto"/>
            <w:right w:val="none" w:sz="0" w:space="0" w:color="auto"/>
          </w:divBdr>
        </w:div>
        <w:div w:id="841313575">
          <w:marLeft w:val="640"/>
          <w:marRight w:val="0"/>
          <w:marTop w:val="0"/>
          <w:marBottom w:val="0"/>
          <w:divBdr>
            <w:top w:val="none" w:sz="0" w:space="0" w:color="auto"/>
            <w:left w:val="none" w:sz="0" w:space="0" w:color="auto"/>
            <w:bottom w:val="none" w:sz="0" w:space="0" w:color="auto"/>
            <w:right w:val="none" w:sz="0" w:space="0" w:color="auto"/>
          </w:divBdr>
        </w:div>
        <w:div w:id="842668417">
          <w:marLeft w:val="640"/>
          <w:marRight w:val="0"/>
          <w:marTop w:val="0"/>
          <w:marBottom w:val="0"/>
          <w:divBdr>
            <w:top w:val="none" w:sz="0" w:space="0" w:color="auto"/>
            <w:left w:val="none" w:sz="0" w:space="0" w:color="auto"/>
            <w:bottom w:val="none" w:sz="0" w:space="0" w:color="auto"/>
            <w:right w:val="none" w:sz="0" w:space="0" w:color="auto"/>
          </w:divBdr>
        </w:div>
        <w:div w:id="847864867">
          <w:marLeft w:val="640"/>
          <w:marRight w:val="0"/>
          <w:marTop w:val="0"/>
          <w:marBottom w:val="0"/>
          <w:divBdr>
            <w:top w:val="none" w:sz="0" w:space="0" w:color="auto"/>
            <w:left w:val="none" w:sz="0" w:space="0" w:color="auto"/>
            <w:bottom w:val="none" w:sz="0" w:space="0" w:color="auto"/>
            <w:right w:val="none" w:sz="0" w:space="0" w:color="auto"/>
          </w:divBdr>
        </w:div>
        <w:div w:id="853811862">
          <w:marLeft w:val="640"/>
          <w:marRight w:val="0"/>
          <w:marTop w:val="0"/>
          <w:marBottom w:val="0"/>
          <w:divBdr>
            <w:top w:val="none" w:sz="0" w:space="0" w:color="auto"/>
            <w:left w:val="none" w:sz="0" w:space="0" w:color="auto"/>
            <w:bottom w:val="none" w:sz="0" w:space="0" w:color="auto"/>
            <w:right w:val="none" w:sz="0" w:space="0" w:color="auto"/>
          </w:divBdr>
        </w:div>
        <w:div w:id="872765464">
          <w:marLeft w:val="640"/>
          <w:marRight w:val="0"/>
          <w:marTop w:val="0"/>
          <w:marBottom w:val="0"/>
          <w:divBdr>
            <w:top w:val="none" w:sz="0" w:space="0" w:color="auto"/>
            <w:left w:val="none" w:sz="0" w:space="0" w:color="auto"/>
            <w:bottom w:val="none" w:sz="0" w:space="0" w:color="auto"/>
            <w:right w:val="none" w:sz="0" w:space="0" w:color="auto"/>
          </w:divBdr>
        </w:div>
        <w:div w:id="911044633">
          <w:marLeft w:val="640"/>
          <w:marRight w:val="0"/>
          <w:marTop w:val="0"/>
          <w:marBottom w:val="0"/>
          <w:divBdr>
            <w:top w:val="none" w:sz="0" w:space="0" w:color="auto"/>
            <w:left w:val="none" w:sz="0" w:space="0" w:color="auto"/>
            <w:bottom w:val="none" w:sz="0" w:space="0" w:color="auto"/>
            <w:right w:val="none" w:sz="0" w:space="0" w:color="auto"/>
          </w:divBdr>
        </w:div>
        <w:div w:id="949432591">
          <w:marLeft w:val="640"/>
          <w:marRight w:val="0"/>
          <w:marTop w:val="0"/>
          <w:marBottom w:val="0"/>
          <w:divBdr>
            <w:top w:val="none" w:sz="0" w:space="0" w:color="auto"/>
            <w:left w:val="none" w:sz="0" w:space="0" w:color="auto"/>
            <w:bottom w:val="none" w:sz="0" w:space="0" w:color="auto"/>
            <w:right w:val="none" w:sz="0" w:space="0" w:color="auto"/>
          </w:divBdr>
        </w:div>
        <w:div w:id="957682945">
          <w:marLeft w:val="640"/>
          <w:marRight w:val="0"/>
          <w:marTop w:val="0"/>
          <w:marBottom w:val="0"/>
          <w:divBdr>
            <w:top w:val="none" w:sz="0" w:space="0" w:color="auto"/>
            <w:left w:val="none" w:sz="0" w:space="0" w:color="auto"/>
            <w:bottom w:val="none" w:sz="0" w:space="0" w:color="auto"/>
            <w:right w:val="none" w:sz="0" w:space="0" w:color="auto"/>
          </w:divBdr>
        </w:div>
        <w:div w:id="1016426364">
          <w:marLeft w:val="640"/>
          <w:marRight w:val="0"/>
          <w:marTop w:val="0"/>
          <w:marBottom w:val="0"/>
          <w:divBdr>
            <w:top w:val="none" w:sz="0" w:space="0" w:color="auto"/>
            <w:left w:val="none" w:sz="0" w:space="0" w:color="auto"/>
            <w:bottom w:val="none" w:sz="0" w:space="0" w:color="auto"/>
            <w:right w:val="none" w:sz="0" w:space="0" w:color="auto"/>
          </w:divBdr>
        </w:div>
        <w:div w:id="1022897759">
          <w:marLeft w:val="640"/>
          <w:marRight w:val="0"/>
          <w:marTop w:val="0"/>
          <w:marBottom w:val="0"/>
          <w:divBdr>
            <w:top w:val="none" w:sz="0" w:space="0" w:color="auto"/>
            <w:left w:val="none" w:sz="0" w:space="0" w:color="auto"/>
            <w:bottom w:val="none" w:sz="0" w:space="0" w:color="auto"/>
            <w:right w:val="none" w:sz="0" w:space="0" w:color="auto"/>
          </w:divBdr>
        </w:div>
        <w:div w:id="1023438307">
          <w:marLeft w:val="640"/>
          <w:marRight w:val="0"/>
          <w:marTop w:val="0"/>
          <w:marBottom w:val="0"/>
          <w:divBdr>
            <w:top w:val="none" w:sz="0" w:space="0" w:color="auto"/>
            <w:left w:val="none" w:sz="0" w:space="0" w:color="auto"/>
            <w:bottom w:val="none" w:sz="0" w:space="0" w:color="auto"/>
            <w:right w:val="none" w:sz="0" w:space="0" w:color="auto"/>
          </w:divBdr>
        </w:div>
        <w:div w:id="1024867840">
          <w:marLeft w:val="640"/>
          <w:marRight w:val="0"/>
          <w:marTop w:val="0"/>
          <w:marBottom w:val="0"/>
          <w:divBdr>
            <w:top w:val="none" w:sz="0" w:space="0" w:color="auto"/>
            <w:left w:val="none" w:sz="0" w:space="0" w:color="auto"/>
            <w:bottom w:val="none" w:sz="0" w:space="0" w:color="auto"/>
            <w:right w:val="none" w:sz="0" w:space="0" w:color="auto"/>
          </w:divBdr>
        </w:div>
        <w:div w:id="1026367607">
          <w:marLeft w:val="640"/>
          <w:marRight w:val="0"/>
          <w:marTop w:val="0"/>
          <w:marBottom w:val="0"/>
          <w:divBdr>
            <w:top w:val="none" w:sz="0" w:space="0" w:color="auto"/>
            <w:left w:val="none" w:sz="0" w:space="0" w:color="auto"/>
            <w:bottom w:val="none" w:sz="0" w:space="0" w:color="auto"/>
            <w:right w:val="none" w:sz="0" w:space="0" w:color="auto"/>
          </w:divBdr>
        </w:div>
        <w:div w:id="1087383317">
          <w:marLeft w:val="640"/>
          <w:marRight w:val="0"/>
          <w:marTop w:val="0"/>
          <w:marBottom w:val="0"/>
          <w:divBdr>
            <w:top w:val="none" w:sz="0" w:space="0" w:color="auto"/>
            <w:left w:val="none" w:sz="0" w:space="0" w:color="auto"/>
            <w:bottom w:val="none" w:sz="0" w:space="0" w:color="auto"/>
            <w:right w:val="none" w:sz="0" w:space="0" w:color="auto"/>
          </w:divBdr>
        </w:div>
        <w:div w:id="1120606704">
          <w:marLeft w:val="640"/>
          <w:marRight w:val="0"/>
          <w:marTop w:val="0"/>
          <w:marBottom w:val="0"/>
          <w:divBdr>
            <w:top w:val="none" w:sz="0" w:space="0" w:color="auto"/>
            <w:left w:val="none" w:sz="0" w:space="0" w:color="auto"/>
            <w:bottom w:val="none" w:sz="0" w:space="0" w:color="auto"/>
            <w:right w:val="none" w:sz="0" w:space="0" w:color="auto"/>
          </w:divBdr>
        </w:div>
        <w:div w:id="1144736047">
          <w:marLeft w:val="640"/>
          <w:marRight w:val="0"/>
          <w:marTop w:val="0"/>
          <w:marBottom w:val="0"/>
          <w:divBdr>
            <w:top w:val="none" w:sz="0" w:space="0" w:color="auto"/>
            <w:left w:val="none" w:sz="0" w:space="0" w:color="auto"/>
            <w:bottom w:val="none" w:sz="0" w:space="0" w:color="auto"/>
            <w:right w:val="none" w:sz="0" w:space="0" w:color="auto"/>
          </w:divBdr>
        </w:div>
        <w:div w:id="1154879890">
          <w:marLeft w:val="640"/>
          <w:marRight w:val="0"/>
          <w:marTop w:val="0"/>
          <w:marBottom w:val="0"/>
          <w:divBdr>
            <w:top w:val="none" w:sz="0" w:space="0" w:color="auto"/>
            <w:left w:val="none" w:sz="0" w:space="0" w:color="auto"/>
            <w:bottom w:val="none" w:sz="0" w:space="0" w:color="auto"/>
            <w:right w:val="none" w:sz="0" w:space="0" w:color="auto"/>
          </w:divBdr>
        </w:div>
        <w:div w:id="1176119479">
          <w:marLeft w:val="640"/>
          <w:marRight w:val="0"/>
          <w:marTop w:val="0"/>
          <w:marBottom w:val="0"/>
          <w:divBdr>
            <w:top w:val="none" w:sz="0" w:space="0" w:color="auto"/>
            <w:left w:val="none" w:sz="0" w:space="0" w:color="auto"/>
            <w:bottom w:val="none" w:sz="0" w:space="0" w:color="auto"/>
            <w:right w:val="none" w:sz="0" w:space="0" w:color="auto"/>
          </w:divBdr>
        </w:div>
        <w:div w:id="1176842917">
          <w:marLeft w:val="640"/>
          <w:marRight w:val="0"/>
          <w:marTop w:val="0"/>
          <w:marBottom w:val="0"/>
          <w:divBdr>
            <w:top w:val="none" w:sz="0" w:space="0" w:color="auto"/>
            <w:left w:val="none" w:sz="0" w:space="0" w:color="auto"/>
            <w:bottom w:val="none" w:sz="0" w:space="0" w:color="auto"/>
            <w:right w:val="none" w:sz="0" w:space="0" w:color="auto"/>
          </w:divBdr>
        </w:div>
        <w:div w:id="1177042077">
          <w:marLeft w:val="640"/>
          <w:marRight w:val="0"/>
          <w:marTop w:val="0"/>
          <w:marBottom w:val="0"/>
          <w:divBdr>
            <w:top w:val="none" w:sz="0" w:space="0" w:color="auto"/>
            <w:left w:val="none" w:sz="0" w:space="0" w:color="auto"/>
            <w:bottom w:val="none" w:sz="0" w:space="0" w:color="auto"/>
            <w:right w:val="none" w:sz="0" w:space="0" w:color="auto"/>
          </w:divBdr>
        </w:div>
        <w:div w:id="1234199709">
          <w:marLeft w:val="640"/>
          <w:marRight w:val="0"/>
          <w:marTop w:val="0"/>
          <w:marBottom w:val="0"/>
          <w:divBdr>
            <w:top w:val="none" w:sz="0" w:space="0" w:color="auto"/>
            <w:left w:val="none" w:sz="0" w:space="0" w:color="auto"/>
            <w:bottom w:val="none" w:sz="0" w:space="0" w:color="auto"/>
            <w:right w:val="none" w:sz="0" w:space="0" w:color="auto"/>
          </w:divBdr>
        </w:div>
        <w:div w:id="1234773553">
          <w:marLeft w:val="640"/>
          <w:marRight w:val="0"/>
          <w:marTop w:val="0"/>
          <w:marBottom w:val="0"/>
          <w:divBdr>
            <w:top w:val="none" w:sz="0" w:space="0" w:color="auto"/>
            <w:left w:val="none" w:sz="0" w:space="0" w:color="auto"/>
            <w:bottom w:val="none" w:sz="0" w:space="0" w:color="auto"/>
            <w:right w:val="none" w:sz="0" w:space="0" w:color="auto"/>
          </w:divBdr>
        </w:div>
        <w:div w:id="1312826102">
          <w:marLeft w:val="640"/>
          <w:marRight w:val="0"/>
          <w:marTop w:val="0"/>
          <w:marBottom w:val="0"/>
          <w:divBdr>
            <w:top w:val="none" w:sz="0" w:space="0" w:color="auto"/>
            <w:left w:val="none" w:sz="0" w:space="0" w:color="auto"/>
            <w:bottom w:val="none" w:sz="0" w:space="0" w:color="auto"/>
            <w:right w:val="none" w:sz="0" w:space="0" w:color="auto"/>
          </w:divBdr>
        </w:div>
        <w:div w:id="1314722750">
          <w:marLeft w:val="640"/>
          <w:marRight w:val="0"/>
          <w:marTop w:val="0"/>
          <w:marBottom w:val="0"/>
          <w:divBdr>
            <w:top w:val="none" w:sz="0" w:space="0" w:color="auto"/>
            <w:left w:val="none" w:sz="0" w:space="0" w:color="auto"/>
            <w:bottom w:val="none" w:sz="0" w:space="0" w:color="auto"/>
            <w:right w:val="none" w:sz="0" w:space="0" w:color="auto"/>
          </w:divBdr>
        </w:div>
        <w:div w:id="1354577453">
          <w:marLeft w:val="640"/>
          <w:marRight w:val="0"/>
          <w:marTop w:val="0"/>
          <w:marBottom w:val="0"/>
          <w:divBdr>
            <w:top w:val="none" w:sz="0" w:space="0" w:color="auto"/>
            <w:left w:val="none" w:sz="0" w:space="0" w:color="auto"/>
            <w:bottom w:val="none" w:sz="0" w:space="0" w:color="auto"/>
            <w:right w:val="none" w:sz="0" w:space="0" w:color="auto"/>
          </w:divBdr>
        </w:div>
        <w:div w:id="1365518741">
          <w:marLeft w:val="640"/>
          <w:marRight w:val="0"/>
          <w:marTop w:val="0"/>
          <w:marBottom w:val="0"/>
          <w:divBdr>
            <w:top w:val="none" w:sz="0" w:space="0" w:color="auto"/>
            <w:left w:val="none" w:sz="0" w:space="0" w:color="auto"/>
            <w:bottom w:val="none" w:sz="0" w:space="0" w:color="auto"/>
            <w:right w:val="none" w:sz="0" w:space="0" w:color="auto"/>
          </w:divBdr>
        </w:div>
        <w:div w:id="1381829463">
          <w:marLeft w:val="640"/>
          <w:marRight w:val="0"/>
          <w:marTop w:val="0"/>
          <w:marBottom w:val="0"/>
          <w:divBdr>
            <w:top w:val="none" w:sz="0" w:space="0" w:color="auto"/>
            <w:left w:val="none" w:sz="0" w:space="0" w:color="auto"/>
            <w:bottom w:val="none" w:sz="0" w:space="0" w:color="auto"/>
            <w:right w:val="none" w:sz="0" w:space="0" w:color="auto"/>
          </w:divBdr>
        </w:div>
        <w:div w:id="1400253756">
          <w:marLeft w:val="640"/>
          <w:marRight w:val="0"/>
          <w:marTop w:val="0"/>
          <w:marBottom w:val="0"/>
          <w:divBdr>
            <w:top w:val="none" w:sz="0" w:space="0" w:color="auto"/>
            <w:left w:val="none" w:sz="0" w:space="0" w:color="auto"/>
            <w:bottom w:val="none" w:sz="0" w:space="0" w:color="auto"/>
            <w:right w:val="none" w:sz="0" w:space="0" w:color="auto"/>
          </w:divBdr>
        </w:div>
        <w:div w:id="1407845480">
          <w:marLeft w:val="640"/>
          <w:marRight w:val="0"/>
          <w:marTop w:val="0"/>
          <w:marBottom w:val="0"/>
          <w:divBdr>
            <w:top w:val="none" w:sz="0" w:space="0" w:color="auto"/>
            <w:left w:val="none" w:sz="0" w:space="0" w:color="auto"/>
            <w:bottom w:val="none" w:sz="0" w:space="0" w:color="auto"/>
            <w:right w:val="none" w:sz="0" w:space="0" w:color="auto"/>
          </w:divBdr>
        </w:div>
        <w:div w:id="1413696819">
          <w:marLeft w:val="640"/>
          <w:marRight w:val="0"/>
          <w:marTop w:val="0"/>
          <w:marBottom w:val="0"/>
          <w:divBdr>
            <w:top w:val="none" w:sz="0" w:space="0" w:color="auto"/>
            <w:left w:val="none" w:sz="0" w:space="0" w:color="auto"/>
            <w:bottom w:val="none" w:sz="0" w:space="0" w:color="auto"/>
            <w:right w:val="none" w:sz="0" w:space="0" w:color="auto"/>
          </w:divBdr>
        </w:div>
        <w:div w:id="1432974844">
          <w:marLeft w:val="640"/>
          <w:marRight w:val="0"/>
          <w:marTop w:val="0"/>
          <w:marBottom w:val="0"/>
          <w:divBdr>
            <w:top w:val="none" w:sz="0" w:space="0" w:color="auto"/>
            <w:left w:val="none" w:sz="0" w:space="0" w:color="auto"/>
            <w:bottom w:val="none" w:sz="0" w:space="0" w:color="auto"/>
            <w:right w:val="none" w:sz="0" w:space="0" w:color="auto"/>
          </w:divBdr>
        </w:div>
        <w:div w:id="1517697114">
          <w:marLeft w:val="640"/>
          <w:marRight w:val="0"/>
          <w:marTop w:val="0"/>
          <w:marBottom w:val="0"/>
          <w:divBdr>
            <w:top w:val="none" w:sz="0" w:space="0" w:color="auto"/>
            <w:left w:val="none" w:sz="0" w:space="0" w:color="auto"/>
            <w:bottom w:val="none" w:sz="0" w:space="0" w:color="auto"/>
            <w:right w:val="none" w:sz="0" w:space="0" w:color="auto"/>
          </w:divBdr>
        </w:div>
        <w:div w:id="1577402200">
          <w:marLeft w:val="640"/>
          <w:marRight w:val="0"/>
          <w:marTop w:val="0"/>
          <w:marBottom w:val="0"/>
          <w:divBdr>
            <w:top w:val="none" w:sz="0" w:space="0" w:color="auto"/>
            <w:left w:val="none" w:sz="0" w:space="0" w:color="auto"/>
            <w:bottom w:val="none" w:sz="0" w:space="0" w:color="auto"/>
            <w:right w:val="none" w:sz="0" w:space="0" w:color="auto"/>
          </w:divBdr>
        </w:div>
        <w:div w:id="1578635090">
          <w:marLeft w:val="640"/>
          <w:marRight w:val="0"/>
          <w:marTop w:val="0"/>
          <w:marBottom w:val="0"/>
          <w:divBdr>
            <w:top w:val="none" w:sz="0" w:space="0" w:color="auto"/>
            <w:left w:val="none" w:sz="0" w:space="0" w:color="auto"/>
            <w:bottom w:val="none" w:sz="0" w:space="0" w:color="auto"/>
            <w:right w:val="none" w:sz="0" w:space="0" w:color="auto"/>
          </w:divBdr>
        </w:div>
        <w:div w:id="1593397344">
          <w:marLeft w:val="640"/>
          <w:marRight w:val="0"/>
          <w:marTop w:val="0"/>
          <w:marBottom w:val="0"/>
          <w:divBdr>
            <w:top w:val="none" w:sz="0" w:space="0" w:color="auto"/>
            <w:left w:val="none" w:sz="0" w:space="0" w:color="auto"/>
            <w:bottom w:val="none" w:sz="0" w:space="0" w:color="auto"/>
            <w:right w:val="none" w:sz="0" w:space="0" w:color="auto"/>
          </w:divBdr>
        </w:div>
        <w:div w:id="1628583144">
          <w:marLeft w:val="640"/>
          <w:marRight w:val="0"/>
          <w:marTop w:val="0"/>
          <w:marBottom w:val="0"/>
          <w:divBdr>
            <w:top w:val="none" w:sz="0" w:space="0" w:color="auto"/>
            <w:left w:val="none" w:sz="0" w:space="0" w:color="auto"/>
            <w:bottom w:val="none" w:sz="0" w:space="0" w:color="auto"/>
            <w:right w:val="none" w:sz="0" w:space="0" w:color="auto"/>
          </w:divBdr>
        </w:div>
        <w:div w:id="1644432101">
          <w:marLeft w:val="640"/>
          <w:marRight w:val="0"/>
          <w:marTop w:val="0"/>
          <w:marBottom w:val="0"/>
          <w:divBdr>
            <w:top w:val="none" w:sz="0" w:space="0" w:color="auto"/>
            <w:left w:val="none" w:sz="0" w:space="0" w:color="auto"/>
            <w:bottom w:val="none" w:sz="0" w:space="0" w:color="auto"/>
            <w:right w:val="none" w:sz="0" w:space="0" w:color="auto"/>
          </w:divBdr>
        </w:div>
        <w:div w:id="1669402805">
          <w:marLeft w:val="640"/>
          <w:marRight w:val="0"/>
          <w:marTop w:val="0"/>
          <w:marBottom w:val="0"/>
          <w:divBdr>
            <w:top w:val="none" w:sz="0" w:space="0" w:color="auto"/>
            <w:left w:val="none" w:sz="0" w:space="0" w:color="auto"/>
            <w:bottom w:val="none" w:sz="0" w:space="0" w:color="auto"/>
            <w:right w:val="none" w:sz="0" w:space="0" w:color="auto"/>
          </w:divBdr>
        </w:div>
        <w:div w:id="1671520467">
          <w:marLeft w:val="640"/>
          <w:marRight w:val="0"/>
          <w:marTop w:val="0"/>
          <w:marBottom w:val="0"/>
          <w:divBdr>
            <w:top w:val="none" w:sz="0" w:space="0" w:color="auto"/>
            <w:left w:val="none" w:sz="0" w:space="0" w:color="auto"/>
            <w:bottom w:val="none" w:sz="0" w:space="0" w:color="auto"/>
            <w:right w:val="none" w:sz="0" w:space="0" w:color="auto"/>
          </w:divBdr>
        </w:div>
        <w:div w:id="1675449588">
          <w:marLeft w:val="640"/>
          <w:marRight w:val="0"/>
          <w:marTop w:val="0"/>
          <w:marBottom w:val="0"/>
          <w:divBdr>
            <w:top w:val="none" w:sz="0" w:space="0" w:color="auto"/>
            <w:left w:val="none" w:sz="0" w:space="0" w:color="auto"/>
            <w:bottom w:val="none" w:sz="0" w:space="0" w:color="auto"/>
            <w:right w:val="none" w:sz="0" w:space="0" w:color="auto"/>
          </w:divBdr>
        </w:div>
        <w:div w:id="1678387125">
          <w:marLeft w:val="640"/>
          <w:marRight w:val="0"/>
          <w:marTop w:val="0"/>
          <w:marBottom w:val="0"/>
          <w:divBdr>
            <w:top w:val="none" w:sz="0" w:space="0" w:color="auto"/>
            <w:left w:val="none" w:sz="0" w:space="0" w:color="auto"/>
            <w:bottom w:val="none" w:sz="0" w:space="0" w:color="auto"/>
            <w:right w:val="none" w:sz="0" w:space="0" w:color="auto"/>
          </w:divBdr>
        </w:div>
        <w:div w:id="1684015462">
          <w:marLeft w:val="640"/>
          <w:marRight w:val="0"/>
          <w:marTop w:val="0"/>
          <w:marBottom w:val="0"/>
          <w:divBdr>
            <w:top w:val="none" w:sz="0" w:space="0" w:color="auto"/>
            <w:left w:val="none" w:sz="0" w:space="0" w:color="auto"/>
            <w:bottom w:val="none" w:sz="0" w:space="0" w:color="auto"/>
            <w:right w:val="none" w:sz="0" w:space="0" w:color="auto"/>
          </w:divBdr>
        </w:div>
        <w:div w:id="1697385168">
          <w:marLeft w:val="640"/>
          <w:marRight w:val="0"/>
          <w:marTop w:val="0"/>
          <w:marBottom w:val="0"/>
          <w:divBdr>
            <w:top w:val="none" w:sz="0" w:space="0" w:color="auto"/>
            <w:left w:val="none" w:sz="0" w:space="0" w:color="auto"/>
            <w:bottom w:val="none" w:sz="0" w:space="0" w:color="auto"/>
            <w:right w:val="none" w:sz="0" w:space="0" w:color="auto"/>
          </w:divBdr>
        </w:div>
        <w:div w:id="1703745130">
          <w:marLeft w:val="640"/>
          <w:marRight w:val="0"/>
          <w:marTop w:val="0"/>
          <w:marBottom w:val="0"/>
          <w:divBdr>
            <w:top w:val="none" w:sz="0" w:space="0" w:color="auto"/>
            <w:left w:val="none" w:sz="0" w:space="0" w:color="auto"/>
            <w:bottom w:val="none" w:sz="0" w:space="0" w:color="auto"/>
            <w:right w:val="none" w:sz="0" w:space="0" w:color="auto"/>
          </w:divBdr>
        </w:div>
        <w:div w:id="1711296812">
          <w:marLeft w:val="640"/>
          <w:marRight w:val="0"/>
          <w:marTop w:val="0"/>
          <w:marBottom w:val="0"/>
          <w:divBdr>
            <w:top w:val="none" w:sz="0" w:space="0" w:color="auto"/>
            <w:left w:val="none" w:sz="0" w:space="0" w:color="auto"/>
            <w:bottom w:val="none" w:sz="0" w:space="0" w:color="auto"/>
            <w:right w:val="none" w:sz="0" w:space="0" w:color="auto"/>
          </w:divBdr>
        </w:div>
        <w:div w:id="1712799239">
          <w:marLeft w:val="640"/>
          <w:marRight w:val="0"/>
          <w:marTop w:val="0"/>
          <w:marBottom w:val="0"/>
          <w:divBdr>
            <w:top w:val="none" w:sz="0" w:space="0" w:color="auto"/>
            <w:left w:val="none" w:sz="0" w:space="0" w:color="auto"/>
            <w:bottom w:val="none" w:sz="0" w:space="0" w:color="auto"/>
            <w:right w:val="none" w:sz="0" w:space="0" w:color="auto"/>
          </w:divBdr>
        </w:div>
        <w:div w:id="1725446013">
          <w:marLeft w:val="640"/>
          <w:marRight w:val="0"/>
          <w:marTop w:val="0"/>
          <w:marBottom w:val="0"/>
          <w:divBdr>
            <w:top w:val="none" w:sz="0" w:space="0" w:color="auto"/>
            <w:left w:val="none" w:sz="0" w:space="0" w:color="auto"/>
            <w:bottom w:val="none" w:sz="0" w:space="0" w:color="auto"/>
            <w:right w:val="none" w:sz="0" w:space="0" w:color="auto"/>
          </w:divBdr>
        </w:div>
        <w:div w:id="1728532903">
          <w:marLeft w:val="640"/>
          <w:marRight w:val="0"/>
          <w:marTop w:val="0"/>
          <w:marBottom w:val="0"/>
          <w:divBdr>
            <w:top w:val="none" w:sz="0" w:space="0" w:color="auto"/>
            <w:left w:val="none" w:sz="0" w:space="0" w:color="auto"/>
            <w:bottom w:val="none" w:sz="0" w:space="0" w:color="auto"/>
            <w:right w:val="none" w:sz="0" w:space="0" w:color="auto"/>
          </w:divBdr>
        </w:div>
        <w:div w:id="1789278926">
          <w:marLeft w:val="640"/>
          <w:marRight w:val="0"/>
          <w:marTop w:val="0"/>
          <w:marBottom w:val="0"/>
          <w:divBdr>
            <w:top w:val="none" w:sz="0" w:space="0" w:color="auto"/>
            <w:left w:val="none" w:sz="0" w:space="0" w:color="auto"/>
            <w:bottom w:val="none" w:sz="0" w:space="0" w:color="auto"/>
            <w:right w:val="none" w:sz="0" w:space="0" w:color="auto"/>
          </w:divBdr>
        </w:div>
        <w:div w:id="1790276322">
          <w:marLeft w:val="640"/>
          <w:marRight w:val="0"/>
          <w:marTop w:val="0"/>
          <w:marBottom w:val="0"/>
          <w:divBdr>
            <w:top w:val="none" w:sz="0" w:space="0" w:color="auto"/>
            <w:left w:val="none" w:sz="0" w:space="0" w:color="auto"/>
            <w:bottom w:val="none" w:sz="0" w:space="0" w:color="auto"/>
            <w:right w:val="none" w:sz="0" w:space="0" w:color="auto"/>
          </w:divBdr>
        </w:div>
        <w:div w:id="1807120143">
          <w:marLeft w:val="640"/>
          <w:marRight w:val="0"/>
          <w:marTop w:val="0"/>
          <w:marBottom w:val="0"/>
          <w:divBdr>
            <w:top w:val="none" w:sz="0" w:space="0" w:color="auto"/>
            <w:left w:val="none" w:sz="0" w:space="0" w:color="auto"/>
            <w:bottom w:val="none" w:sz="0" w:space="0" w:color="auto"/>
            <w:right w:val="none" w:sz="0" w:space="0" w:color="auto"/>
          </w:divBdr>
        </w:div>
        <w:div w:id="1879394669">
          <w:marLeft w:val="640"/>
          <w:marRight w:val="0"/>
          <w:marTop w:val="0"/>
          <w:marBottom w:val="0"/>
          <w:divBdr>
            <w:top w:val="none" w:sz="0" w:space="0" w:color="auto"/>
            <w:left w:val="none" w:sz="0" w:space="0" w:color="auto"/>
            <w:bottom w:val="none" w:sz="0" w:space="0" w:color="auto"/>
            <w:right w:val="none" w:sz="0" w:space="0" w:color="auto"/>
          </w:divBdr>
        </w:div>
        <w:div w:id="1905531869">
          <w:marLeft w:val="640"/>
          <w:marRight w:val="0"/>
          <w:marTop w:val="0"/>
          <w:marBottom w:val="0"/>
          <w:divBdr>
            <w:top w:val="none" w:sz="0" w:space="0" w:color="auto"/>
            <w:left w:val="none" w:sz="0" w:space="0" w:color="auto"/>
            <w:bottom w:val="none" w:sz="0" w:space="0" w:color="auto"/>
            <w:right w:val="none" w:sz="0" w:space="0" w:color="auto"/>
          </w:divBdr>
        </w:div>
        <w:div w:id="1913196794">
          <w:marLeft w:val="640"/>
          <w:marRight w:val="0"/>
          <w:marTop w:val="0"/>
          <w:marBottom w:val="0"/>
          <w:divBdr>
            <w:top w:val="none" w:sz="0" w:space="0" w:color="auto"/>
            <w:left w:val="none" w:sz="0" w:space="0" w:color="auto"/>
            <w:bottom w:val="none" w:sz="0" w:space="0" w:color="auto"/>
            <w:right w:val="none" w:sz="0" w:space="0" w:color="auto"/>
          </w:divBdr>
        </w:div>
        <w:div w:id="1930114006">
          <w:marLeft w:val="640"/>
          <w:marRight w:val="0"/>
          <w:marTop w:val="0"/>
          <w:marBottom w:val="0"/>
          <w:divBdr>
            <w:top w:val="none" w:sz="0" w:space="0" w:color="auto"/>
            <w:left w:val="none" w:sz="0" w:space="0" w:color="auto"/>
            <w:bottom w:val="none" w:sz="0" w:space="0" w:color="auto"/>
            <w:right w:val="none" w:sz="0" w:space="0" w:color="auto"/>
          </w:divBdr>
        </w:div>
        <w:div w:id="1937588723">
          <w:marLeft w:val="640"/>
          <w:marRight w:val="0"/>
          <w:marTop w:val="0"/>
          <w:marBottom w:val="0"/>
          <w:divBdr>
            <w:top w:val="none" w:sz="0" w:space="0" w:color="auto"/>
            <w:left w:val="none" w:sz="0" w:space="0" w:color="auto"/>
            <w:bottom w:val="none" w:sz="0" w:space="0" w:color="auto"/>
            <w:right w:val="none" w:sz="0" w:space="0" w:color="auto"/>
          </w:divBdr>
        </w:div>
        <w:div w:id="1944724849">
          <w:marLeft w:val="640"/>
          <w:marRight w:val="0"/>
          <w:marTop w:val="0"/>
          <w:marBottom w:val="0"/>
          <w:divBdr>
            <w:top w:val="none" w:sz="0" w:space="0" w:color="auto"/>
            <w:left w:val="none" w:sz="0" w:space="0" w:color="auto"/>
            <w:bottom w:val="none" w:sz="0" w:space="0" w:color="auto"/>
            <w:right w:val="none" w:sz="0" w:space="0" w:color="auto"/>
          </w:divBdr>
        </w:div>
        <w:div w:id="1970931883">
          <w:marLeft w:val="640"/>
          <w:marRight w:val="0"/>
          <w:marTop w:val="0"/>
          <w:marBottom w:val="0"/>
          <w:divBdr>
            <w:top w:val="none" w:sz="0" w:space="0" w:color="auto"/>
            <w:left w:val="none" w:sz="0" w:space="0" w:color="auto"/>
            <w:bottom w:val="none" w:sz="0" w:space="0" w:color="auto"/>
            <w:right w:val="none" w:sz="0" w:space="0" w:color="auto"/>
          </w:divBdr>
        </w:div>
        <w:div w:id="2027632201">
          <w:marLeft w:val="640"/>
          <w:marRight w:val="0"/>
          <w:marTop w:val="0"/>
          <w:marBottom w:val="0"/>
          <w:divBdr>
            <w:top w:val="none" w:sz="0" w:space="0" w:color="auto"/>
            <w:left w:val="none" w:sz="0" w:space="0" w:color="auto"/>
            <w:bottom w:val="none" w:sz="0" w:space="0" w:color="auto"/>
            <w:right w:val="none" w:sz="0" w:space="0" w:color="auto"/>
          </w:divBdr>
        </w:div>
        <w:div w:id="2036811492">
          <w:marLeft w:val="640"/>
          <w:marRight w:val="0"/>
          <w:marTop w:val="0"/>
          <w:marBottom w:val="0"/>
          <w:divBdr>
            <w:top w:val="none" w:sz="0" w:space="0" w:color="auto"/>
            <w:left w:val="none" w:sz="0" w:space="0" w:color="auto"/>
            <w:bottom w:val="none" w:sz="0" w:space="0" w:color="auto"/>
            <w:right w:val="none" w:sz="0" w:space="0" w:color="auto"/>
          </w:divBdr>
        </w:div>
        <w:div w:id="2041085481">
          <w:marLeft w:val="640"/>
          <w:marRight w:val="0"/>
          <w:marTop w:val="0"/>
          <w:marBottom w:val="0"/>
          <w:divBdr>
            <w:top w:val="none" w:sz="0" w:space="0" w:color="auto"/>
            <w:left w:val="none" w:sz="0" w:space="0" w:color="auto"/>
            <w:bottom w:val="none" w:sz="0" w:space="0" w:color="auto"/>
            <w:right w:val="none" w:sz="0" w:space="0" w:color="auto"/>
          </w:divBdr>
        </w:div>
        <w:div w:id="2073691148">
          <w:marLeft w:val="640"/>
          <w:marRight w:val="0"/>
          <w:marTop w:val="0"/>
          <w:marBottom w:val="0"/>
          <w:divBdr>
            <w:top w:val="none" w:sz="0" w:space="0" w:color="auto"/>
            <w:left w:val="none" w:sz="0" w:space="0" w:color="auto"/>
            <w:bottom w:val="none" w:sz="0" w:space="0" w:color="auto"/>
            <w:right w:val="none" w:sz="0" w:space="0" w:color="auto"/>
          </w:divBdr>
        </w:div>
        <w:div w:id="2117366425">
          <w:marLeft w:val="640"/>
          <w:marRight w:val="0"/>
          <w:marTop w:val="0"/>
          <w:marBottom w:val="0"/>
          <w:divBdr>
            <w:top w:val="none" w:sz="0" w:space="0" w:color="auto"/>
            <w:left w:val="none" w:sz="0" w:space="0" w:color="auto"/>
            <w:bottom w:val="none" w:sz="0" w:space="0" w:color="auto"/>
            <w:right w:val="none" w:sz="0" w:space="0" w:color="auto"/>
          </w:divBdr>
        </w:div>
        <w:div w:id="2126149221">
          <w:marLeft w:val="640"/>
          <w:marRight w:val="0"/>
          <w:marTop w:val="0"/>
          <w:marBottom w:val="0"/>
          <w:divBdr>
            <w:top w:val="none" w:sz="0" w:space="0" w:color="auto"/>
            <w:left w:val="none" w:sz="0" w:space="0" w:color="auto"/>
            <w:bottom w:val="none" w:sz="0" w:space="0" w:color="auto"/>
            <w:right w:val="none" w:sz="0" w:space="0" w:color="auto"/>
          </w:divBdr>
        </w:div>
      </w:divsChild>
    </w:div>
    <w:div w:id="196149445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
          <w:marLeft w:val="640"/>
          <w:marRight w:val="0"/>
          <w:marTop w:val="0"/>
          <w:marBottom w:val="0"/>
          <w:divBdr>
            <w:top w:val="none" w:sz="0" w:space="0" w:color="auto"/>
            <w:left w:val="none" w:sz="0" w:space="0" w:color="auto"/>
            <w:bottom w:val="none" w:sz="0" w:space="0" w:color="auto"/>
            <w:right w:val="none" w:sz="0" w:space="0" w:color="auto"/>
          </w:divBdr>
        </w:div>
        <w:div w:id="28268021">
          <w:marLeft w:val="640"/>
          <w:marRight w:val="0"/>
          <w:marTop w:val="0"/>
          <w:marBottom w:val="0"/>
          <w:divBdr>
            <w:top w:val="none" w:sz="0" w:space="0" w:color="auto"/>
            <w:left w:val="none" w:sz="0" w:space="0" w:color="auto"/>
            <w:bottom w:val="none" w:sz="0" w:space="0" w:color="auto"/>
            <w:right w:val="none" w:sz="0" w:space="0" w:color="auto"/>
          </w:divBdr>
        </w:div>
        <w:div w:id="36705914">
          <w:marLeft w:val="640"/>
          <w:marRight w:val="0"/>
          <w:marTop w:val="0"/>
          <w:marBottom w:val="0"/>
          <w:divBdr>
            <w:top w:val="none" w:sz="0" w:space="0" w:color="auto"/>
            <w:left w:val="none" w:sz="0" w:space="0" w:color="auto"/>
            <w:bottom w:val="none" w:sz="0" w:space="0" w:color="auto"/>
            <w:right w:val="none" w:sz="0" w:space="0" w:color="auto"/>
          </w:divBdr>
        </w:div>
        <w:div w:id="61568307">
          <w:marLeft w:val="640"/>
          <w:marRight w:val="0"/>
          <w:marTop w:val="0"/>
          <w:marBottom w:val="0"/>
          <w:divBdr>
            <w:top w:val="none" w:sz="0" w:space="0" w:color="auto"/>
            <w:left w:val="none" w:sz="0" w:space="0" w:color="auto"/>
            <w:bottom w:val="none" w:sz="0" w:space="0" w:color="auto"/>
            <w:right w:val="none" w:sz="0" w:space="0" w:color="auto"/>
          </w:divBdr>
        </w:div>
        <w:div w:id="149756186">
          <w:marLeft w:val="640"/>
          <w:marRight w:val="0"/>
          <w:marTop w:val="0"/>
          <w:marBottom w:val="0"/>
          <w:divBdr>
            <w:top w:val="none" w:sz="0" w:space="0" w:color="auto"/>
            <w:left w:val="none" w:sz="0" w:space="0" w:color="auto"/>
            <w:bottom w:val="none" w:sz="0" w:space="0" w:color="auto"/>
            <w:right w:val="none" w:sz="0" w:space="0" w:color="auto"/>
          </w:divBdr>
        </w:div>
        <w:div w:id="196361243">
          <w:marLeft w:val="640"/>
          <w:marRight w:val="0"/>
          <w:marTop w:val="0"/>
          <w:marBottom w:val="0"/>
          <w:divBdr>
            <w:top w:val="none" w:sz="0" w:space="0" w:color="auto"/>
            <w:left w:val="none" w:sz="0" w:space="0" w:color="auto"/>
            <w:bottom w:val="none" w:sz="0" w:space="0" w:color="auto"/>
            <w:right w:val="none" w:sz="0" w:space="0" w:color="auto"/>
          </w:divBdr>
        </w:div>
        <w:div w:id="196701090">
          <w:marLeft w:val="640"/>
          <w:marRight w:val="0"/>
          <w:marTop w:val="0"/>
          <w:marBottom w:val="0"/>
          <w:divBdr>
            <w:top w:val="none" w:sz="0" w:space="0" w:color="auto"/>
            <w:left w:val="none" w:sz="0" w:space="0" w:color="auto"/>
            <w:bottom w:val="none" w:sz="0" w:space="0" w:color="auto"/>
            <w:right w:val="none" w:sz="0" w:space="0" w:color="auto"/>
          </w:divBdr>
        </w:div>
        <w:div w:id="197861832">
          <w:marLeft w:val="640"/>
          <w:marRight w:val="0"/>
          <w:marTop w:val="0"/>
          <w:marBottom w:val="0"/>
          <w:divBdr>
            <w:top w:val="none" w:sz="0" w:space="0" w:color="auto"/>
            <w:left w:val="none" w:sz="0" w:space="0" w:color="auto"/>
            <w:bottom w:val="none" w:sz="0" w:space="0" w:color="auto"/>
            <w:right w:val="none" w:sz="0" w:space="0" w:color="auto"/>
          </w:divBdr>
        </w:div>
        <w:div w:id="224875322">
          <w:marLeft w:val="640"/>
          <w:marRight w:val="0"/>
          <w:marTop w:val="0"/>
          <w:marBottom w:val="0"/>
          <w:divBdr>
            <w:top w:val="none" w:sz="0" w:space="0" w:color="auto"/>
            <w:left w:val="none" w:sz="0" w:space="0" w:color="auto"/>
            <w:bottom w:val="none" w:sz="0" w:space="0" w:color="auto"/>
            <w:right w:val="none" w:sz="0" w:space="0" w:color="auto"/>
          </w:divBdr>
        </w:div>
        <w:div w:id="228810333">
          <w:marLeft w:val="640"/>
          <w:marRight w:val="0"/>
          <w:marTop w:val="0"/>
          <w:marBottom w:val="0"/>
          <w:divBdr>
            <w:top w:val="none" w:sz="0" w:space="0" w:color="auto"/>
            <w:left w:val="none" w:sz="0" w:space="0" w:color="auto"/>
            <w:bottom w:val="none" w:sz="0" w:space="0" w:color="auto"/>
            <w:right w:val="none" w:sz="0" w:space="0" w:color="auto"/>
          </w:divBdr>
        </w:div>
        <w:div w:id="236017809">
          <w:marLeft w:val="640"/>
          <w:marRight w:val="0"/>
          <w:marTop w:val="0"/>
          <w:marBottom w:val="0"/>
          <w:divBdr>
            <w:top w:val="none" w:sz="0" w:space="0" w:color="auto"/>
            <w:left w:val="none" w:sz="0" w:space="0" w:color="auto"/>
            <w:bottom w:val="none" w:sz="0" w:space="0" w:color="auto"/>
            <w:right w:val="none" w:sz="0" w:space="0" w:color="auto"/>
          </w:divBdr>
        </w:div>
        <w:div w:id="244532228">
          <w:marLeft w:val="640"/>
          <w:marRight w:val="0"/>
          <w:marTop w:val="0"/>
          <w:marBottom w:val="0"/>
          <w:divBdr>
            <w:top w:val="none" w:sz="0" w:space="0" w:color="auto"/>
            <w:left w:val="none" w:sz="0" w:space="0" w:color="auto"/>
            <w:bottom w:val="none" w:sz="0" w:space="0" w:color="auto"/>
            <w:right w:val="none" w:sz="0" w:space="0" w:color="auto"/>
          </w:divBdr>
        </w:div>
        <w:div w:id="251282030">
          <w:marLeft w:val="640"/>
          <w:marRight w:val="0"/>
          <w:marTop w:val="0"/>
          <w:marBottom w:val="0"/>
          <w:divBdr>
            <w:top w:val="none" w:sz="0" w:space="0" w:color="auto"/>
            <w:left w:val="none" w:sz="0" w:space="0" w:color="auto"/>
            <w:bottom w:val="none" w:sz="0" w:space="0" w:color="auto"/>
            <w:right w:val="none" w:sz="0" w:space="0" w:color="auto"/>
          </w:divBdr>
        </w:div>
        <w:div w:id="258637038">
          <w:marLeft w:val="640"/>
          <w:marRight w:val="0"/>
          <w:marTop w:val="0"/>
          <w:marBottom w:val="0"/>
          <w:divBdr>
            <w:top w:val="none" w:sz="0" w:space="0" w:color="auto"/>
            <w:left w:val="none" w:sz="0" w:space="0" w:color="auto"/>
            <w:bottom w:val="none" w:sz="0" w:space="0" w:color="auto"/>
            <w:right w:val="none" w:sz="0" w:space="0" w:color="auto"/>
          </w:divBdr>
        </w:div>
        <w:div w:id="338235919">
          <w:marLeft w:val="640"/>
          <w:marRight w:val="0"/>
          <w:marTop w:val="0"/>
          <w:marBottom w:val="0"/>
          <w:divBdr>
            <w:top w:val="none" w:sz="0" w:space="0" w:color="auto"/>
            <w:left w:val="none" w:sz="0" w:space="0" w:color="auto"/>
            <w:bottom w:val="none" w:sz="0" w:space="0" w:color="auto"/>
            <w:right w:val="none" w:sz="0" w:space="0" w:color="auto"/>
          </w:divBdr>
        </w:div>
        <w:div w:id="437483432">
          <w:marLeft w:val="640"/>
          <w:marRight w:val="0"/>
          <w:marTop w:val="0"/>
          <w:marBottom w:val="0"/>
          <w:divBdr>
            <w:top w:val="none" w:sz="0" w:space="0" w:color="auto"/>
            <w:left w:val="none" w:sz="0" w:space="0" w:color="auto"/>
            <w:bottom w:val="none" w:sz="0" w:space="0" w:color="auto"/>
            <w:right w:val="none" w:sz="0" w:space="0" w:color="auto"/>
          </w:divBdr>
        </w:div>
        <w:div w:id="491876114">
          <w:marLeft w:val="640"/>
          <w:marRight w:val="0"/>
          <w:marTop w:val="0"/>
          <w:marBottom w:val="0"/>
          <w:divBdr>
            <w:top w:val="none" w:sz="0" w:space="0" w:color="auto"/>
            <w:left w:val="none" w:sz="0" w:space="0" w:color="auto"/>
            <w:bottom w:val="none" w:sz="0" w:space="0" w:color="auto"/>
            <w:right w:val="none" w:sz="0" w:space="0" w:color="auto"/>
          </w:divBdr>
        </w:div>
        <w:div w:id="539124261">
          <w:marLeft w:val="640"/>
          <w:marRight w:val="0"/>
          <w:marTop w:val="0"/>
          <w:marBottom w:val="0"/>
          <w:divBdr>
            <w:top w:val="none" w:sz="0" w:space="0" w:color="auto"/>
            <w:left w:val="none" w:sz="0" w:space="0" w:color="auto"/>
            <w:bottom w:val="none" w:sz="0" w:space="0" w:color="auto"/>
            <w:right w:val="none" w:sz="0" w:space="0" w:color="auto"/>
          </w:divBdr>
        </w:div>
        <w:div w:id="600724858">
          <w:marLeft w:val="640"/>
          <w:marRight w:val="0"/>
          <w:marTop w:val="0"/>
          <w:marBottom w:val="0"/>
          <w:divBdr>
            <w:top w:val="none" w:sz="0" w:space="0" w:color="auto"/>
            <w:left w:val="none" w:sz="0" w:space="0" w:color="auto"/>
            <w:bottom w:val="none" w:sz="0" w:space="0" w:color="auto"/>
            <w:right w:val="none" w:sz="0" w:space="0" w:color="auto"/>
          </w:divBdr>
        </w:div>
        <w:div w:id="620645124">
          <w:marLeft w:val="640"/>
          <w:marRight w:val="0"/>
          <w:marTop w:val="0"/>
          <w:marBottom w:val="0"/>
          <w:divBdr>
            <w:top w:val="none" w:sz="0" w:space="0" w:color="auto"/>
            <w:left w:val="none" w:sz="0" w:space="0" w:color="auto"/>
            <w:bottom w:val="none" w:sz="0" w:space="0" w:color="auto"/>
            <w:right w:val="none" w:sz="0" w:space="0" w:color="auto"/>
          </w:divBdr>
        </w:div>
        <w:div w:id="626206992">
          <w:marLeft w:val="640"/>
          <w:marRight w:val="0"/>
          <w:marTop w:val="0"/>
          <w:marBottom w:val="0"/>
          <w:divBdr>
            <w:top w:val="none" w:sz="0" w:space="0" w:color="auto"/>
            <w:left w:val="none" w:sz="0" w:space="0" w:color="auto"/>
            <w:bottom w:val="none" w:sz="0" w:space="0" w:color="auto"/>
            <w:right w:val="none" w:sz="0" w:space="0" w:color="auto"/>
          </w:divBdr>
        </w:div>
        <w:div w:id="633827104">
          <w:marLeft w:val="640"/>
          <w:marRight w:val="0"/>
          <w:marTop w:val="0"/>
          <w:marBottom w:val="0"/>
          <w:divBdr>
            <w:top w:val="none" w:sz="0" w:space="0" w:color="auto"/>
            <w:left w:val="none" w:sz="0" w:space="0" w:color="auto"/>
            <w:bottom w:val="none" w:sz="0" w:space="0" w:color="auto"/>
            <w:right w:val="none" w:sz="0" w:space="0" w:color="auto"/>
          </w:divBdr>
        </w:div>
        <w:div w:id="635372730">
          <w:marLeft w:val="640"/>
          <w:marRight w:val="0"/>
          <w:marTop w:val="0"/>
          <w:marBottom w:val="0"/>
          <w:divBdr>
            <w:top w:val="none" w:sz="0" w:space="0" w:color="auto"/>
            <w:left w:val="none" w:sz="0" w:space="0" w:color="auto"/>
            <w:bottom w:val="none" w:sz="0" w:space="0" w:color="auto"/>
            <w:right w:val="none" w:sz="0" w:space="0" w:color="auto"/>
          </w:divBdr>
        </w:div>
        <w:div w:id="684866168">
          <w:marLeft w:val="640"/>
          <w:marRight w:val="0"/>
          <w:marTop w:val="0"/>
          <w:marBottom w:val="0"/>
          <w:divBdr>
            <w:top w:val="none" w:sz="0" w:space="0" w:color="auto"/>
            <w:left w:val="none" w:sz="0" w:space="0" w:color="auto"/>
            <w:bottom w:val="none" w:sz="0" w:space="0" w:color="auto"/>
            <w:right w:val="none" w:sz="0" w:space="0" w:color="auto"/>
          </w:divBdr>
        </w:div>
        <w:div w:id="694774240">
          <w:marLeft w:val="640"/>
          <w:marRight w:val="0"/>
          <w:marTop w:val="0"/>
          <w:marBottom w:val="0"/>
          <w:divBdr>
            <w:top w:val="none" w:sz="0" w:space="0" w:color="auto"/>
            <w:left w:val="none" w:sz="0" w:space="0" w:color="auto"/>
            <w:bottom w:val="none" w:sz="0" w:space="0" w:color="auto"/>
            <w:right w:val="none" w:sz="0" w:space="0" w:color="auto"/>
          </w:divBdr>
        </w:div>
        <w:div w:id="705372152">
          <w:marLeft w:val="640"/>
          <w:marRight w:val="0"/>
          <w:marTop w:val="0"/>
          <w:marBottom w:val="0"/>
          <w:divBdr>
            <w:top w:val="none" w:sz="0" w:space="0" w:color="auto"/>
            <w:left w:val="none" w:sz="0" w:space="0" w:color="auto"/>
            <w:bottom w:val="none" w:sz="0" w:space="0" w:color="auto"/>
            <w:right w:val="none" w:sz="0" w:space="0" w:color="auto"/>
          </w:divBdr>
        </w:div>
        <w:div w:id="707728660">
          <w:marLeft w:val="640"/>
          <w:marRight w:val="0"/>
          <w:marTop w:val="0"/>
          <w:marBottom w:val="0"/>
          <w:divBdr>
            <w:top w:val="none" w:sz="0" w:space="0" w:color="auto"/>
            <w:left w:val="none" w:sz="0" w:space="0" w:color="auto"/>
            <w:bottom w:val="none" w:sz="0" w:space="0" w:color="auto"/>
            <w:right w:val="none" w:sz="0" w:space="0" w:color="auto"/>
          </w:divBdr>
        </w:div>
        <w:div w:id="716010823">
          <w:marLeft w:val="640"/>
          <w:marRight w:val="0"/>
          <w:marTop w:val="0"/>
          <w:marBottom w:val="0"/>
          <w:divBdr>
            <w:top w:val="none" w:sz="0" w:space="0" w:color="auto"/>
            <w:left w:val="none" w:sz="0" w:space="0" w:color="auto"/>
            <w:bottom w:val="none" w:sz="0" w:space="0" w:color="auto"/>
            <w:right w:val="none" w:sz="0" w:space="0" w:color="auto"/>
          </w:divBdr>
        </w:div>
        <w:div w:id="756055188">
          <w:marLeft w:val="640"/>
          <w:marRight w:val="0"/>
          <w:marTop w:val="0"/>
          <w:marBottom w:val="0"/>
          <w:divBdr>
            <w:top w:val="none" w:sz="0" w:space="0" w:color="auto"/>
            <w:left w:val="none" w:sz="0" w:space="0" w:color="auto"/>
            <w:bottom w:val="none" w:sz="0" w:space="0" w:color="auto"/>
            <w:right w:val="none" w:sz="0" w:space="0" w:color="auto"/>
          </w:divBdr>
        </w:div>
        <w:div w:id="907378588">
          <w:marLeft w:val="640"/>
          <w:marRight w:val="0"/>
          <w:marTop w:val="0"/>
          <w:marBottom w:val="0"/>
          <w:divBdr>
            <w:top w:val="none" w:sz="0" w:space="0" w:color="auto"/>
            <w:left w:val="none" w:sz="0" w:space="0" w:color="auto"/>
            <w:bottom w:val="none" w:sz="0" w:space="0" w:color="auto"/>
            <w:right w:val="none" w:sz="0" w:space="0" w:color="auto"/>
          </w:divBdr>
        </w:div>
        <w:div w:id="916135728">
          <w:marLeft w:val="640"/>
          <w:marRight w:val="0"/>
          <w:marTop w:val="0"/>
          <w:marBottom w:val="0"/>
          <w:divBdr>
            <w:top w:val="none" w:sz="0" w:space="0" w:color="auto"/>
            <w:left w:val="none" w:sz="0" w:space="0" w:color="auto"/>
            <w:bottom w:val="none" w:sz="0" w:space="0" w:color="auto"/>
            <w:right w:val="none" w:sz="0" w:space="0" w:color="auto"/>
          </w:divBdr>
        </w:div>
        <w:div w:id="952979337">
          <w:marLeft w:val="640"/>
          <w:marRight w:val="0"/>
          <w:marTop w:val="0"/>
          <w:marBottom w:val="0"/>
          <w:divBdr>
            <w:top w:val="none" w:sz="0" w:space="0" w:color="auto"/>
            <w:left w:val="none" w:sz="0" w:space="0" w:color="auto"/>
            <w:bottom w:val="none" w:sz="0" w:space="0" w:color="auto"/>
            <w:right w:val="none" w:sz="0" w:space="0" w:color="auto"/>
          </w:divBdr>
        </w:div>
        <w:div w:id="954219164">
          <w:marLeft w:val="640"/>
          <w:marRight w:val="0"/>
          <w:marTop w:val="0"/>
          <w:marBottom w:val="0"/>
          <w:divBdr>
            <w:top w:val="none" w:sz="0" w:space="0" w:color="auto"/>
            <w:left w:val="none" w:sz="0" w:space="0" w:color="auto"/>
            <w:bottom w:val="none" w:sz="0" w:space="0" w:color="auto"/>
            <w:right w:val="none" w:sz="0" w:space="0" w:color="auto"/>
          </w:divBdr>
        </w:div>
        <w:div w:id="972559814">
          <w:marLeft w:val="640"/>
          <w:marRight w:val="0"/>
          <w:marTop w:val="0"/>
          <w:marBottom w:val="0"/>
          <w:divBdr>
            <w:top w:val="none" w:sz="0" w:space="0" w:color="auto"/>
            <w:left w:val="none" w:sz="0" w:space="0" w:color="auto"/>
            <w:bottom w:val="none" w:sz="0" w:space="0" w:color="auto"/>
            <w:right w:val="none" w:sz="0" w:space="0" w:color="auto"/>
          </w:divBdr>
        </w:div>
        <w:div w:id="977344507">
          <w:marLeft w:val="640"/>
          <w:marRight w:val="0"/>
          <w:marTop w:val="0"/>
          <w:marBottom w:val="0"/>
          <w:divBdr>
            <w:top w:val="none" w:sz="0" w:space="0" w:color="auto"/>
            <w:left w:val="none" w:sz="0" w:space="0" w:color="auto"/>
            <w:bottom w:val="none" w:sz="0" w:space="0" w:color="auto"/>
            <w:right w:val="none" w:sz="0" w:space="0" w:color="auto"/>
          </w:divBdr>
        </w:div>
        <w:div w:id="1029841624">
          <w:marLeft w:val="640"/>
          <w:marRight w:val="0"/>
          <w:marTop w:val="0"/>
          <w:marBottom w:val="0"/>
          <w:divBdr>
            <w:top w:val="none" w:sz="0" w:space="0" w:color="auto"/>
            <w:left w:val="none" w:sz="0" w:space="0" w:color="auto"/>
            <w:bottom w:val="none" w:sz="0" w:space="0" w:color="auto"/>
            <w:right w:val="none" w:sz="0" w:space="0" w:color="auto"/>
          </w:divBdr>
        </w:div>
        <w:div w:id="1061514704">
          <w:marLeft w:val="640"/>
          <w:marRight w:val="0"/>
          <w:marTop w:val="0"/>
          <w:marBottom w:val="0"/>
          <w:divBdr>
            <w:top w:val="none" w:sz="0" w:space="0" w:color="auto"/>
            <w:left w:val="none" w:sz="0" w:space="0" w:color="auto"/>
            <w:bottom w:val="none" w:sz="0" w:space="0" w:color="auto"/>
            <w:right w:val="none" w:sz="0" w:space="0" w:color="auto"/>
          </w:divBdr>
        </w:div>
        <w:div w:id="1101218105">
          <w:marLeft w:val="640"/>
          <w:marRight w:val="0"/>
          <w:marTop w:val="0"/>
          <w:marBottom w:val="0"/>
          <w:divBdr>
            <w:top w:val="none" w:sz="0" w:space="0" w:color="auto"/>
            <w:left w:val="none" w:sz="0" w:space="0" w:color="auto"/>
            <w:bottom w:val="none" w:sz="0" w:space="0" w:color="auto"/>
            <w:right w:val="none" w:sz="0" w:space="0" w:color="auto"/>
          </w:divBdr>
        </w:div>
        <w:div w:id="1109161772">
          <w:marLeft w:val="640"/>
          <w:marRight w:val="0"/>
          <w:marTop w:val="0"/>
          <w:marBottom w:val="0"/>
          <w:divBdr>
            <w:top w:val="none" w:sz="0" w:space="0" w:color="auto"/>
            <w:left w:val="none" w:sz="0" w:space="0" w:color="auto"/>
            <w:bottom w:val="none" w:sz="0" w:space="0" w:color="auto"/>
            <w:right w:val="none" w:sz="0" w:space="0" w:color="auto"/>
          </w:divBdr>
        </w:div>
        <w:div w:id="1114446722">
          <w:marLeft w:val="640"/>
          <w:marRight w:val="0"/>
          <w:marTop w:val="0"/>
          <w:marBottom w:val="0"/>
          <w:divBdr>
            <w:top w:val="none" w:sz="0" w:space="0" w:color="auto"/>
            <w:left w:val="none" w:sz="0" w:space="0" w:color="auto"/>
            <w:bottom w:val="none" w:sz="0" w:space="0" w:color="auto"/>
            <w:right w:val="none" w:sz="0" w:space="0" w:color="auto"/>
          </w:divBdr>
        </w:div>
        <w:div w:id="1154445269">
          <w:marLeft w:val="640"/>
          <w:marRight w:val="0"/>
          <w:marTop w:val="0"/>
          <w:marBottom w:val="0"/>
          <w:divBdr>
            <w:top w:val="none" w:sz="0" w:space="0" w:color="auto"/>
            <w:left w:val="none" w:sz="0" w:space="0" w:color="auto"/>
            <w:bottom w:val="none" w:sz="0" w:space="0" w:color="auto"/>
            <w:right w:val="none" w:sz="0" w:space="0" w:color="auto"/>
          </w:divBdr>
        </w:div>
        <w:div w:id="1172718145">
          <w:marLeft w:val="640"/>
          <w:marRight w:val="0"/>
          <w:marTop w:val="0"/>
          <w:marBottom w:val="0"/>
          <w:divBdr>
            <w:top w:val="none" w:sz="0" w:space="0" w:color="auto"/>
            <w:left w:val="none" w:sz="0" w:space="0" w:color="auto"/>
            <w:bottom w:val="none" w:sz="0" w:space="0" w:color="auto"/>
            <w:right w:val="none" w:sz="0" w:space="0" w:color="auto"/>
          </w:divBdr>
        </w:div>
        <w:div w:id="1184709877">
          <w:marLeft w:val="640"/>
          <w:marRight w:val="0"/>
          <w:marTop w:val="0"/>
          <w:marBottom w:val="0"/>
          <w:divBdr>
            <w:top w:val="none" w:sz="0" w:space="0" w:color="auto"/>
            <w:left w:val="none" w:sz="0" w:space="0" w:color="auto"/>
            <w:bottom w:val="none" w:sz="0" w:space="0" w:color="auto"/>
            <w:right w:val="none" w:sz="0" w:space="0" w:color="auto"/>
          </w:divBdr>
        </w:div>
        <w:div w:id="1192112713">
          <w:marLeft w:val="640"/>
          <w:marRight w:val="0"/>
          <w:marTop w:val="0"/>
          <w:marBottom w:val="0"/>
          <w:divBdr>
            <w:top w:val="none" w:sz="0" w:space="0" w:color="auto"/>
            <w:left w:val="none" w:sz="0" w:space="0" w:color="auto"/>
            <w:bottom w:val="none" w:sz="0" w:space="0" w:color="auto"/>
            <w:right w:val="none" w:sz="0" w:space="0" w:color="auto"/>
          </w:divBdr>
        </w:div>
        <w:div w:id="1240284134">
          <w:marLeft w:val="640"/>
          <w:marRight w:val="0"/>
          <w:marTop w:val="0"/>
          <w:marBottom w:val="0"/>
          <w:divBdr>
            <w:top w:val="none" w:sz="0" w:space="0" w:color="auto"/>
            <w:left w:val="none" w:sz="0" w:space="0" w:color="auto"/>
            <w:bottom w:val="none" w:sz="0" w:space="0" w:color="auto"/>
            <w:right w:val="none" w:sz="0" w:space="0" w:color="auto"/>
          </w:divBdr>
        </w:div>
        <w:div w:id="1244414095">
          <w:marLeft w:val="640"/>
          <w:marRight w:val="0"/>
          <w:marTop w:val="0"/>
          <w:marBottom w:val="0"/>
          <w:divBdr>
            <w:top w:val="none" w:sz="0" w:space="0" w:color="auto"/>
            <w:left w:val="none" w:sz="0" w:space="0" w:color="auto"/>
            <w:bottom w:val="none" w:sz="0" w:space="0" w:color="auto"/>
            <w:right w:val="none" w:sz="0" w:space="0" w:color="auto"/>
          </w:divBdr>
        </w:div>
        <w:div w:id="1255549901">
          <w:marLeft w:val="640"/>
          <w:marRight w:val="0"/>
          <w:marTop w:val="0"/>
          <w:marBottom w:val="0"/>
          <w:divBdr>
            <w:top w:val="none" w:sz="0" w:space="0" w:color="auto"/>
            <w:left w:val="none" w:sz="0" w:space="0" w:color="auto"/>
            <w:bottom w:val="none" w:sz="0" w:space="0" w:color="auto"/>
            <w:right w:val="none" w:sz="0" w:space="0" w:color="auto"/>
          </w:divBdr>
        </w:div>
        <w:div w:id="1274903998">
          <w:marLeft w:val="640"/>
          <w:marRight w:val="0"/>
          <w:marTop w:val="0"/>
          <w:marBottom w:val="0"/>
          <w:divBdr>
            <w:top w:val="none" w:sz="0" w:space="0" w:color="auto"/>
            <w:left w:val="none" w:sz="0" w:space="0" w:color="auto"/>
            <w:bottom w:val="none" w:sz="0" w:space="0" w:color="auto"/>
            <w:right w:val="none" w:sz="0" w:space="0" w:color="auto"/>
          </w:divBdr>
        </w:div>
        <w:div w:id="1285388231">
          <w:marLeft w:val="640"/>
          <w:marRight w:val="0"/>
          <w:marTop w:val="0"/>
          <w:marBottom w:val="0"/>
          <w:divBdr>
            <w:top w:val="none" w:sz="0" w:space="0" w:color="auto"/>
            <w:left w:val="none" w:sz="0" w:space="0" w:color="auto"/>
            <w:bottom w:val="none" w:sz="0" w:space="0" w:color="auto"/>
            <w:right w:val="none" w:sz="0" w:space="0" w:color="auto"/>
          </w:divBdr>
        </w:div>
        <w:div w:id="1325933194">
          <w:marLeft w:val="640"/>
          <w:marRight w:val="0"/>
          <w:marTop w:val="0"/>
          <w:marBottom w:val="0"/>
          <w:divBdr>
            <w:top w:val="none" w:sz="0" w:space="0" w:color="auto"/>
            <w:left w:val="none" w:sz="0" w:space="0" w:color="auto"/>
            <w:bottom w:val="none" w:sz="0" w:space="0" w:color="auto"/>
            <w:right w:val="none" w:sz="0" w:space="0" w:color="auto"/>
          </w:divBdr>
        </w:div>
        <w:div w:id="1342126197">
          <w:marLeft w:val="640"/>
          <w:marRight w:val="0"/>
          <w:marTop w:val="0"/>
          <w:marBottom w:val="0"/>
          <w:divBdr>
            <w:top w:val="none" w:sz="0" w:space="0" w:color="auto"/>
            <w:left w:val="none" w:sz="0" w:space="0" w:color="auto"/>
            <w:bottom w:val="none" w:sz="0" w:space="0" w:color="auto"/>
            <w:right w:val="none" w:sz="0" w:space="0" w:color="auto"/>
          </w:divBdr>
        </w:div>
        <w:div w:id="1361859180">
          <w:marLeft w:val="640"/>
          <w:marRight w:val="0"/>
          <w:marTop w:val="0"/>
          <w:marBottom w:val="0"/>
          <w:divBdr>
            <w:top w:val="none" w:sz="0" w:space="0" w:color="auto"/>
            <w:left w:val="none" w:sz="0" w:space="0" w:color="auto"/>
            <w:bottom w:val="none" w:sz="0" w:space="0" w:color="auto"/>
            <w:right w:val="none" w:sz="0" w:space="0" w:color="auto"/>
          </w:divBdr>
        </w:div>
        <w:div w:id="1369338614">
          <w:marLeft w:val="640"/>
          <w:marRight w:val="0"/>
          <w:marTop w:val="0"/>
          <w:marBottom w:val="0"/>
          <w:divBdr>
            <w:top w:val="none" w:sz="0" w:space="0" w:color="auto"/>
            <w:left w:val="none" w:sz="0" w:space="0" w:color="auto"/>
            <w:bottom w:val="none" w:sz="0" w:space="0" w:color="auto"/>
            <w:right w:val="none" w:sz="0" w:space="0" w:color="auto"/>
          </w:divBdr>
        </w:div>
        <w:div w:id="1435632271">
          <w:marLeft w:val="640"/>
          <w:marRight w:val="0"/>
          <w:marTop w:val="0"/>
          <w:marBottom w:val="0"/>
          <w:divBdr>
            <w:top w:val="none" w:sz="0" w:space="0" w:color="auto"/>
            <w:left w:val="none" w:sz="0" w:space="0" w:color="auto"/>
            <w:bottom w:val="none" w:sz="0" w:space="0" w:color="auto"/>
            <w:right w:val="none" w:sz="0" w:space="0" w:color="auto"/>
          </w:divBdr>
        </w:div>
        <w:div w:id="1451557968">
          <w:marLeft w:val="640"/>
          <w:marRight w:val="0"/>
          <w:marTop w:val="0"/>
          <w:marBottom w:val="0"/>
          <w:divBdr>
            <w:top w:val="none" w:sz="0" w:space="0" w:color="auto"/>
            <w:left w:val="none" w:sz="0" w:space="0" w:color="auto"/>
            <w:bottom w:val="none" w:sz="0" w:space="0" w:color="auto"/>
            <w:right w:val="none" w:sz="0" w:space="0" w:color="auto"/>
          </w:divBdr>
        </w:div>
        <w:div w:id="1479416052">
          <w:marLeft w:val="640"/>
          <w:marRight w:val="0"/>
          <w:marTop w:val="0"/>
          <w:marBottom w:val="0"/>
          <w:divBdr>
            <w:top w:val="none" w:sz="0" w:space="0" w:color="auto"/>
            <w:left w:val="none" w:sz="0" w:space="0" w:color="auto"/>
            <w:bottom w:val="none" w:sz="0" w:space="0" w:color="auto"/>
            <w:right w:val="none" w:sz="0" w:space="0" w:color="auto"/>
          </w:divBdr>
        </w:div>
        <w:div w:id="1525359349">
          <w:marLeft w:val="640"/>
          <w:marRight w:val="0"/>
          <w:marTop w:val="0"/>
          <w:marBottom w:val="0"/>
          <w:divBdr>
            <w:top w:val="none" w:sz="0" w:space="0" w:color="auto"/>
            <w:left w:val="none" w:sz="0" w:space="0" w:color="auto"/>
            <w:bottom w:val="none" w:sz="0" w:space="0" w:color="auto"/>
            <w:right w:val="none" w:sz="0" w:space="0" w:color="auto"/>
          </w:divBdr>
        </w:div>
        <w:div w:id="1526863364">
          <w:marLeft w:val="640"/>
          <w:marRight w:val="0"/>
          <w:marTop w:val="0"/>
          <w:marBottom w:val="0"/>
          <w:divBdr>
            <w:top w:val="none" w:sz="0" w:space="0" w:color="auto"/>
            <w:left w:val="none" w:sz="0" w:space="0" w:color="auto"/>
            <w:bottom w:val="none" w:sz="0" w:space="0" w:color="auto"/>
            <w:right w:val="none" w:sz="0" w:space="0" w:color="auto"/>
          </w:divBdr>
        </w:div>
        <w:div w:id="1594363772">
          <w:marLeft w:val="640"/>
          <w:marRight w:val="0"/>
          <w:marTop w:val="0"/>
          <w:marBottom w:val="0"/>
          <w:divBdr>
            <w:top w:val="none" w:sz="0" w:space="0" w:color="auto"/>
            <w:left w:val="none" w:sz="0" w:space="0" w:color="auto"/>
            <w:bottom w:val="none" w:sz="0" w:space="0" w:color="auto"/>
            <w:right w:val="none" w:sz="0" w:space="0" w:color="auto"/>
          </w:divBdr>
        </w:div>
        <w:div w:id="1594781649">
          <w:marLeft w:val="640"/>
          <w:marRight w:val="0"/>
          <w:marTop w:val="0"/>
          <w:marBottom w:val="0"/>
          <w:divBdr>
            <w:top w:val="none" w:sz="0" w:space="0" w:color="auto"/>
            <w:left w:val="none" w:sz="0" w:space="0" w:color="auto"/>
            <w:bottom w:val="none" w:sz="0" w:space="0" w:color="auto"/>
            <w:right w:val="none" w:sz="0" w:space="0" w:color="auto"/>
          </w:divBdr>
        </w:div>
        <w:div w:id="1605065994">
          <w:marLeft w:val="640"/>
          <w:marRight w:val="0"/>
          <w:marTop w:val="0"/>
          <w:marBottom w:val="0"/>
          <w:divBdr>
            <w:top w:val="none" w:sz="0" w:space="0" w:color="auto"/>
            <w:left w:val="none" w:sz="0" w:space="0" w:color="auto"/>
            <w:bottom w:val="none" w:sz="0" w:space="0" w:color="auto"/>
            <w:right w:val="none" w:sz="0" w:space="0" w:color="auto"/>
          </w:divBdr>
        </w:div>
        <w:div w:id="1621954336">
          <w:marLeft w:val="640"/>
          <w:marRight w:val="0"/>
          <w:marTop w:val="0"/>
          <w:marBottom w:val="0"/>
          <w:divBdr>
            <w:top w:val="none" w:sz="0" w:space="0" w:color="auto"/>
            <w:left w:val="none" w:sz="0" w:space="0" w:color="auto"/>
            <w:bottom w:val="none" w:sz="0" w:space="0" w:color="auto"/>
            <w:right w:val="none" w:sz="0" w:space="0" w:color="auto"/>
          </w:divBdr>
        </w:div>
        <w:div w:id="1699741890">
          <w:marLeft w:val="640"/>
          <w:marRight w:val="0"/>
          <w:marTop w:val="0"/>
          <w:marBottom w:val="0"/>
          <w:divBdr>
            <w:top w:val="none" w:sz="0" w:space="0" w:color="auto"/>
            <w:left w:val="none" w:sz="0" w:space="0" w:color="auto"/>
            <w:bottom w:val="none" w:sz="0" w:space="0" w:color="auto"/>
            <w:right w:val="none" w:sz="0" w:space="0" w:color="auto"/>
          </w:divBdr>
        </w:div>
        <w:div w:id="1702395843">
          <w:marLeft w:val="640"/>
          <w:marRight w:val="0"/>
          <w:marTop w:val="0"/>
          <w:marBottom w:val="0"/>
          <w:divBdr>
            <w:top w:val="none" w:sz="0" w:space="0" w:color="auto"/>
            <w:left w:val="none" w:sz="0" w:space="0" w:color="auto"/>
            <w:bottom w:val="none" w:sz="0" w:space="0" w:color="auto"/>
            <w:right w:val="none" w:sz="0" w:space="0" w:color="auto"/>
          </w:divBdr>
        </w:div>
        <w:div w:id="1702628914">
          <w:marLeft w:val="640"/>
          <w:marRight w:val="0"/>
          <w:marTop w:val="0"/>
          <w:marBottom w:val="0"/>
          <w:divBdr>
            <w:top w:val="none" w:sz="0" w:space="0" w:color="auto"/>
            <w:left w:val="none" w:sz="0" w:space="0" w:color="auto"/>
            <w:bottom w:val="none" w:sz="0" w:space="0" w:color="auto"/>
            <w:right w:val="none" w:sz="0" w:space="0" w:color="auto"/>
          </w:divBdr>
        </w:div>
        <w:div w:id="1711757914">
          <w:marLeft w:val="640"/>
          <w:marRight w:val="0"/>
          <w:marTop w:val="0"/>
          <w:marBottom w:val="0"/>
          <w:divBdr>
            <w:top w:val="none" w:sz="0" w:space="0" w:color="auto"/>
            <w:left w:val="none" w:sz="0" w:space="0" w:color="auto"/>
            <w:bottom w:val="none" w:sz="0" w:space="0" w:color="auto"/>
            <w:right w:val="none" w:sz="0" w:space="0" w:color="auto"/>
          </w:divBdr>
        </w:div>
        <w:div w:id="1768769630">
          <w:marLeft w:val="640"/>
          <w:marRight w:val="0"/>
          <w:marTop w:val="0"/>
          <w:marBottom w:val="0"/>
          <w:divBdr>
            <w:top w:val="none" w:sz="0" w:space="0" w:color="auto"/>
            <w:left w:val="none" w:sz="0" w:space="0" w:color="auto"/>
            <w:bottom w:val="none" w:sz="0" w:space="0" w:color="auto"/>
            <w:right w:val="none" w:sz="0" w:space="0" w:color="auto"/>
          </w:divBdr>
        </w:div>
        <w:div w:id="1773738287">
          <w:marLeft w:val="640"/>
          <w:marRight w:val="0"/>
          <w:marTop w:val="0"/>
          <w:marBottom w:val="0"/>
          <w:divBdr>
            <w:top w:val="none" w:sz="0" w:space="0" w:color="auto"/>
            <w:left w:val="none" w:sz="0" w:space="0" w:color="auto"/>
            <w:bottom w:val="none" w:sz="0" w:space="0" w:color="auto"/>
            <w:right w:val="none" w:sz="0" w:space="0" w:color="auto"/>
          </w:divBdr>
        </w:div>
        <w:div w:id="1793477858">
          <w:marLeft w:val="640"/>
          <w:marRight w:val="0"/>
          <w:marTop w:val="0"/>
          <w:marBottom w:val="0"/>
          <w:divBdr>
            <w:top w:val="none" w:sz="0" w:space="0" w:color="auto"/>
            <w:left w:val="none" w:sz="0" w:space="0" w:color="auto"/>
            <w:bottom w:val="none" w:sz="0" w:space="0" w:color="auto"/>
            <w:right w:val="none" w:sz="0" w:space="0" w:color="auto"/>
          </w:divBdr>
        </w:div>
        <w:div w:id="1800101711">
          <w:marLeft w:val="640"/>
          <w:marRight w:val="0"/>
          <w:marTop w:val="0"/>
          <w:marBottom w:val="0"/>
          <w:divBdr>
            <w:top w:val="none" w:sz="0" w:space="0" w:color="auto"/>
            <w:left w:val="none" w:sz="0" w:space="0" w:color="auto"/>
            <w:bottom w:val="none" w:sz="0" w:space="0" w:color="auto"/>
            <w:right w:val="none" w:sz="0" w:space="0" w:color="auto"/>
          </w:divBdr>
        </w:div>
        <w:div w:id="1811551934">
          <w:marLeft w:val="640"/>
          <w:marRight w:val="0"/>
          <w:marTop w:val="0"/>
          <w:marBottom w:val="0"/>
          <w:divBdr>
            <w:top w:val="none" w:sz="0" w:space="0" w:color="auto"/>
            <w:left w:val="none" w:sz="0" w:space="0" w:color="auto"/>
            <w:bottom w:val="none" w:sz="0" w:space="0" w:color="auto"/>
            <w:right w:val="none" w:sz="0" w:space="0" w:color="auto"/>
          </w:divBdr>
        </w:div>
        <w:div w:id="1876304820">
          <w:marLeft w:val="640"/>
          <w:marRight w:val="0"/>
          <w:marTop w:val="0"/>
          <w:marBottom w:val="0"/>
          <w:divBdr>
            <w:top w:val="none" w:sz="0" w:space="0" w:color="auto"/>
            <w:left w:val="none" w:sz="0" w:space="0" w:color="auto"/>
            <w:bottom w:val="none" w:sz="0" w:space="0" w:color="auto"/>
            <w:right w:val="none" w:sz="0" w:space="0" w:color="auto"/>
          </w:divBdr>
        </w:div>
        <w:div w:id="1881014954">
          <w:marLeft w:val="640"/>
          <w:marRight w:val="0"/>
          <w:marTop w:val="0"/>
          <w:marBottom w:val="0"/>
          <w:divBdr>
            <w:top w:val="none" w:sz="0" w:space="0" w:color="auto"/>
            <w:left w:val="none" w:sz="0" w:space="0" w:color="auto"/>
            <w:bottom w:val="none" w:sz="0" w:space="0" w:color="auto"/>
            <w:right w:val="none" w:sz="0" w:space="0" w:color="auto"/>
          </w:divBdr>
        </w:div>
        <w:div w:id="1914703883">
          <w:marLeft w:val="640"/>
          <w:marRight w:val="0"/>
          <w:marTop w:val="0"/>
          <w:marBottom w:val="0"/>
          <w:divBdr>
            <w:top w:val="none" w:sz="0" w:space="0" w:color="auto"/>
            <w:left w:val="none" w:sz="0" w:space="0" w:color="auto"/>
            <w:bottom w:val="none" w:sz="0" w:space="0" w:color="auto"/>
            <w:right w:val="none" w:sz="0" w:space="0" w:color="auto"/>
          </w:divBdr>
        </w:div>
        <w:div w:id="1945265954">
          <w:marLeft w:val="640"/>
          <w:marRight w:val="0"/>
          <w:marTop w:val="0"/>
          <w:marBottom w:val="0"/>
          <w:divBdr>
            <w:top w:val="none" w:sz="0" w:space="0" w:color="auto"/>
            <w:left w:val="none" w:sz="0" w:space="0" w:color="auto"/>
            <w:bottom w:val="none" w:sz="0" w:space="0" w:color="auto"/>
            <w:right w:val="none" w:sz="0" w:space="0" w:color="auto"/>
          </w:divBdr>
        </w:div>
        <w:div w:id="1963727430">
          <w:marLeft w:val="640"/>
          <w:marRight w:val="0"/>
          <w:marTop w:val="0"/>
          <w:marBottom w:val="0"/>
          <w:divBdr>
            <w:top w:val="none" w:sz="0" w:space="0" w:color="auto"/>
            <w:left w:val="none" w:sz="0" w:space="0" w:color="auto"/>
            <w:bottom w:val="none" w:sz="0" w:space="0" w:color="auto"/>
            <w:right w:val="none" w:sz="0" w:space="0" w:color="auto"/>
          </w:divBdr>
        </w:div>
        <w:div w:id="1992053330">
          <w:marLeft w:val="640"/>
          <w:marRight w:val="0"/>
          <w:marTop w:val="0"/>
          <w:marBottom w:val="0"/>
          <w:divBdr>
            <w:top w:val="none" w:sz="0" w:space="0" w:color="auto"/>
            <w:left w:val="none" w:sz="0" w:space="0" w:color="auto"/>
            <w:bottom w:val="none" w:sz="0" w:space="0" w:color="auto"/>
            <w:right w:val="none" w:sz="0" w:space="0" w:color="auto"/>
          </w:divBdr>
        </w:div>
        <w:div w:id="1996833940">
          <w:marLeft w:val="640"/>
          <w:marRight w:val="0"/>
          <w:marTop w:val="0"/>
          <w:marBottom w:val="0"/>
          <w:divBdr>
            <w:top w:val="none" w:sz="0" w:space="0" w:color="auto"/>
            <w:left w:val="none" w:sz="0" w:space="0" w:color="auto"/>
            <w:bottom w:val="none" w:sz="0" w:space="0" w:color="auto"/>
            <w:right w:val="none" w:sz="0" w:space="0" w:color="auto"/>
          </w:divBdr>
        </w:div>
        <w:div w:id="1998217700">
          <w:marLeft w:val="640"/>
          <w:marRight w:val="0"/>
          <w:marTop w:val="0"/>
          <w:marBottom w:val="0"/>
          <w:divBdr>
            <w:top w:val="none" w:sz="0" w:space="0" w:color="auto"/>
            <w:left w:val="none" w:sz="0" w:space="0" w:color="auto"/>
            <w:bottom w:val="none" w:sz="0" w:space="0" w:color="auto"/>
            <w:right w:val="none" w:sz="0" w:space="0" w:color="auto"/>
          </w:divBdr>
        </w:div>
        <w:div w:id="2018994512">
          <w:marLeft w:val="640"/>
          <w:marRight w:val="0"/>
          <w:marTop w:val="0"/>
          <w:marBottom w:val="0"/>
          <w:divBdr>
            <w:top w:val="none" w:sz="0" w:space="0" w:color="auto"/>
            <w:left w:val="none" w:sz="0" w:space="0" w:color="auto"/>
            <w:bottom w:val="none" w:sz="0" w:space="0" w:color="auto"/>
            <w:right w:val="none" w:sz="0" w:space="0" w:color="auto"/>
          </w:divBdr>
        </w:div>
        <w:div w:id="2040161142">
          <w:marLeft w:val="640"/>
          <w:marRight w:val="0"/>
          <w:marTop w:val="0"/>
          <w:marBottom w:val="0"/>
          <w:divBdr>
            <w:top w:val="none" w:sz="0" w:space="0" w:color="auto"/>
            <w:left w:val="none" w:sz="0" w:space="0" w:color="auto"/>
            <w:bottom w:val="none" w:sz="0" w:space="0" w:color="auto"/>
            <w:right w:val="none" w:sz="0" w:space="0" w:color="auto"/>
          </w:divBdr>
        </w:div>
        <w:div w:id="2062051422">
          <w:marLeft w:val="640"/>
          <w:marRight w:val="0"/>
          <w:marTop w:val="0"/>
          <w:marBottom w:val="0"/>
          <w:divBdr>
            <w:top w:val="none" w:sz="0" w:space="0" w:color="auto"/>
            <w:left w:val="none" w:sz="0" w:space="0" w:color="auto"/>
            <w:bottom w:val="none" w:sz="0" w:space="0" w:color="auto"/>
            <w:right w:val="none" w:sz="0" w:space="0" w:color="auto"/>
          </w:divBdr>
        </w:div>
        <w:div w:id="2099212370">
          <w:marLeft w:val="640"/>
          <w:marRight w:val="0"/>
          <w:marTop w:val="0"/>
          <w:marBottom w:val="0"/>
          <w:divBdr>
            <w:top w:val="none" w:sz="0" w:space="0" w:color="auto"/>
            <w:left w:val="none" w:sz="0" w:space="0" w:color="auto"/>
            <w:bottom w:val="none" w:sz="0" w:space="0" w:color="auto"/>
            <w:right w:val="none" w:sz="0" w:space="0" w:color="auto"/>
          </w:divBdr>
        </w:div>
        <w:div w:id="2117477823">
          <w:marLeft w:val="640"/>
          <w:marRight w:val="0"/>
          <w:marTop w:val="0"/>
          <w:marBottom w:val="0"/>
          <w:divBdr>
            <w:top w:val="none" w:sz="0" w:space="0" w:color="auto"/>
            <w:left w:val="none" w:sz="0" w:space="0" w:color="auto"/>
            <w:bottom w:val="none" w:sz="0" w:space="0" w:color="auto"/>
            <w:right w:val="none" w:sz="0" w:space="0" w:color="auto"/>
          </w:divBdr>
        </w:div>
      </w:divsChild>
    </w:div>
    <w:div w:id="1964849533">
      <w:bodyDiv w:val="1"/>
      <w:marLeft w:val="0"/>
      <w:marRight w:val="0"/>
      <w:marTop w:val="0"/>
      <w:marBottom w:val="0"/>
      <w:divBdr>
        <w:top w:val="none" w:sz="0" w:space="0" w:color="auto"/>
        <w:left w:val="none" w:sz="0" w:space="0" w:color="auto"/>
        <w:bottom w:val="none" w:sz="0" w:space="0" w:color="auto"/>
        <w:right w:val="none" w:sz="0" w:space="0" w:color="auto"/>
      </w:divBdr>
      <w:divsChild>
        <w:div w:id="503908011">
          <w:marLeft w:val="640"/>
          <w:marRight w:val="0"/>
          <w:marTop w:val="0"/>
          <w:marBottom w:val="0"/>
          <w:divBdr>
            <w:top w:val="none" w:sz="0" w:space="0" w:color="auto"/>
            <w:left w:val="none" w:sz="0" w:space="0" w:color="auto"/>
            <w:bottom w:val="none" w:sz="0" w:space="0" w:color="auto"/>
            <w:right w:val="none" w:sz="0" w:space="0" w:color="auto"/>
          </w:divBdr>
        </w:div>
        <w:div w:id="512838536">
          <w:marLeft w:val="640"/>
          <w:marRight w:val="0"/>
          <w:marTop w:val="0"/>
          <w:marBottom w:val="0"/>
          <w:divBdr>
            <w:top w:val="none" w:sz="0" w:space="0" w:color="auto"/>
            <w:left w:val="none" w:sz="0" w:space="0" w:color="auto"/>
            <w:bottom w:val="none" w:sz="0" w:space="0" w:color="auto"/>
            <w:right w:val="none" w:sz="0" w:space="0" w:color="auto"/>
          </w:divBdr>
        </w:div>
        <w:div w:id="526332693">
          <w:marLeft w:val="640"/>
          <w:marRight w:val="0"/>
          <w:marTop w:val="0"/>
          <w:marBottom w:val="0"/>
          <w:divBdr>
            <w:top w:val="none" w:sz="0" w:space="0" w:color="auto"/>
            <w:left w:val="none" w:sz="0" w:space="0" w:color="auto"/>
            <w:bottom w:val="none" w:sz="0" w:space="0" w:color="auto"/>
            <w:right w:val="none" w:sz="0" w:space="0" w:color="auto"/>
          </w:divBdr>
        </w:div>
        <w:div w:id="1365054470">
          <w:marLeft w:val="640"/>
          <w:marRight w:val="0"/>
          <w:marTop w:val="0"/>
          <w:marBottom w:val="0"/>
          <w:divBdr>
            <w:top w:val="none" w:sz="0" w:space="0" w:color="auto"/>
            <w:left w:val="none" w:sz="0" w:space="0" w:color="auto"/>
            <w:bottom w:val="none" w:sz="0" w:space="0" w:color="auto"/>
            <w:right w:val="none" w:sz="0" w:space="0" w:color="auto"/>
          </w:divBdr>
        </w:div>
        <w:div w:id="1403677060">
          <w:marLeft w:val="640"/>
          <w:marRight w:val="0"/>
          <w:marTop w:val="0"/>
          <w:marBottom w:val="0"/>
          <w:divBdr>
            <w:top w:val="none" w:sz="0" w:space="0" w:color="auto"/>
            <w:left w:val="none" w:sz="0" w:space="0" w:color="auto"/>
            <w:bottom w:val="none" w:sz="0" w:space="0" w:color="auto"/>
            <w:right w:val="none" w:sz="0" w:space="0" w:color="auto"/>
          </w:divBdr>
        </w:div>
        <w:div w:id="1430347460">
          <w:marLeft w:val="640"/>
          <w:marRight w:val="0"/>
          <w:marTop w:val="0"/>
          <w:marBottom w:val="0"/>
          <w:divBdr>
            <w:top w:val="none" w:sz="0" w:space="0" w:color="auto"/>
            <w:left w:val="none" w:sz="0" w:space="0" w:color="auto"/>
            <w:bottom w:val="none" w:sz="0" w:space="0" w:color="auto"/>
            <w:right w:val="none" w:sz="0" w:space="0" w:color="auto"/>
          </w:divBdr>
        </w:div>
        <w:div w:id="1441292574">
          <w:marLeft w:val="640"/>
          <w:marRight w:val="0"/>
          <w:marTop w:val="0"/>
          <w:marBottom w:val="0"/>
          <w:divBdr>
            <w:top w:val="none" w:sz="0" w:space="0" w:color="auto"/>
            <w:left w:val="none" w:sz="0" w:space="0" w:color="auto"/>
            <w:bottom w:val="none" w:sz="0" w:space="0" w:color="auto"/>
            <w:right w:val="none" w:sz="0" w:space="0" w:color="auto"/>
          </w:divBdr>
        </w:div>
        <w:div w:id="1724255179">
          <w:marLeft w:val="640"/>
          <w:marRight w:val="0"/>
          <w:marTop w:val="0"/>
          <w:marBottom w:val="0"/>
          <w:divBdr>
            <w:top w:val="none" w:sz="0" w:space="0" w:color="auto"/>
            <w:left w:val="none" w:sz="0" w:space="0" w:color="auto"/>
            <w:bottom w:val="none" w:sz="0" w:space="0" w:color="auto"/>
            <w:right w:val="none" w:sz="0" w:space="0" w:color="auto"/>
          </w:divBdr>
        </w:div>
        <w:div w:id="1753509566">
          <w:marLeft w:val="640"/>
          <w:marRight w:val="0"/>
          <w:marTop w:val="0"/>
          <w:marBottom w:val="0"/>
          <w:divBdr>
            <w:top w:val="none" w:sz="0" w:space="0" w:color="auto"/>
            <w:left w:val="none" w:sz="0" w:space="0" w:color="auto"/>
            <w:bottom w:val="none" w:sz="0" w:space="0" w:color="auto"/>
            <w:right w:val="none" w:sz="0" w:space="0" w:color="auto"/>
          </w:divBdr>
        </w:div>
        <w:div w:id="1913083270">
          <w:marLeft w:val="640"/>
          <w:marRight w:val="0"/>
          <w:marTop w:val="0"/>
          <w:marBottom w:val="0"/>
          <w:divBdr>
            <w:top w:val="none" w:sz="0" w:space="0" w:color="auto"/>
            <w:left w:val="none" w:sz="0" w:space="0" w:color="auto"/>
            <w:bottom w:val="none" w:sz="0" w:space="0" w:color="auto"/>
            <w:right w:val="none" w:sz="0" w:space="0" w:color="auto"/>
          </w:divBdr>
        </w:div>
      </w:divsChild>
    </w:div>
    <w:div w:id="1972244283">
      <w:bodyDiv w:val="1"/>
      <w:marLeft w:val="0"/>
      <w:marRight w:val="0"/>
      <w:marTop w:val="0"/>
      <w:marBottom w:val="0"/>
      <w:divBdr>
        <w:top w:val="none" w:sz="0" w:space="0" w:color="auto"/>
        <w:left w:val="none" w:sz="0" w:space="0" w:color="auto"/>
        <w:bottom w:val="none" w:sz="0" w:space="0" w:color="auto"/>
        <w:right w:val="none" w:sz="0" w:space="0" w:color="auto"/>
      </w:divBdr>
      <w:divsChild>
        <w:div w:id="1670547">
          <w:marLeft w:val="640"/>
          <w:marRight w:val="0"/>
          <w:marTop w:val="0"/>
          <w:marBottom w:val="0"/>
          <w:divBdr>
            <w:top w:val="none" w:sz="0" w:space="0" w:color="auto"/>
            <w:left w:val="none" w:sz="0" w:space="0" w:color="auto"/>
            <w:bottom w:val="none" w:sz="0" w:space="0" w:color="auto"/>
            <w:right w:val="none" w:sz="0" w:space="0" w:color="auto"/>
          </w:divBdr>
        </w:div>
        <w:div w:id="65347870">
          <w:marLeft w:val="640"/>
          <w:marRight w:val="0"/>
          <w:marTop w:val="0"/>
          <w:marBottom w:val="0"/>
          <w:divBdr>
            <w:top w:val="none" w:sz="0" w:space="0" w:color="auto"/>
            <w:left w:val="none" w:sz="0" w:space="0" w:color="auto"/>
            <w:bottom w:val="none" w:sz="0" w:space="0" w:color="auto"/>
            <w:right w:val="none" w:sz="0" w:space="0" w:color="auto"/>
          </w:divBdr>
        </w:div>
        <w:div w:id="99104589">
          <w:marLeft w:val="640"/>
          <w:marRight w:val="0"/>
          <w:marTop w:val="0"/>
          <w:marBottom w:val="0"/>
          <w:divBdr>
            <w:top w:val="none" w:sz="0" w:space="0" w:color="auto"/>
            <w:left w:val="none" w:sz="0" w:space="0" w:color="auto"/>
            <w:bottom w:val="none" w:sz="0" w:space="0" w:color="auto"/>
            <w:right w:val="none" w:sz="0" w:space="0" w:color="auto"/>
          </w:divBdr>
        </w:div>
        <w:div w:id="110560381">
          <w:marLeft w:val="640"/>
          <w:marRight w:val="0"/>
          <w:marTop w:val="0"/>
          <w:marBottom w:val="0"/>
          <w:divBdr>
            <w:top w:val="none" w:sz="0" w:space="0" w:color="auto"/>
            <w:left w:val="none" w:sz="0" w:space="0" w:color="auto"/>
            <w:bottom w:val="none" w:sz="0" w:space="0" w:color="auto"/>
            <w:right w:val="none" w:sz="0" w:space="0" w:color="auto"/>
          </w:divBdr>
        </w:div>
        <w:div w:id="128984912">
          <w:marLeft w:val="640"/>
          <w:marRight w:val="0"/>
          <w:marTop w:val="0"/>
          <w:marBottom w:val="0"/>
          <w:divBdr>
            <w:top w:val="none" w:sz="0" w:space="0" w:color="auto"/>
            <w:left w:val="none" w:sz="0" w:space="0" w:color="auto"/>
            <w:bottom w:val="none" w:sz="0" w:space="0" w:color="auto"/>
            <w:right w:val="none" w:sz="0" w:space="0" w:color="auto"/>
          </w:divBdr>
        </w:div>
        <w:div w:id="206912298">
          <w:marLeft w:val="640"/>
          <w:marRight w:val="0"/>
          <w:marTop w:val="0"/>
          <w:marBottom w:val="0"/>
          <w:divBdr>
            <w:top w:val="none" w:sz="0" w:space="0" w:color="auto"/>
            <w:left w:val="none" w:sz="0" w:space="0" w:color="auto"/>
            <w:bottom w:val="none" w:sz="0" w:space="0" w:color="auto"/>
            <w:right w:val="none" w:sz="0" w:space="0" w:color="auto"/>
          </w:divBdr>
        </w:div>
        <w:div w:id="234123904">
          <w:marLeft w:val="640"/>
          <w:marRight w:val="0"/>
          <w:marTop w:val="0"/>
          <w:marBottom w:val="0"/>
          <w:divBdr>
            <w:top w:val="none" w:sz="0" w:space="0" w:color="auto"/>
            <w:left w:val="none" w:sz="0" w:space="0" w:color="auto"/>
            <w:bottom w:val="none" w:sz="0" w:space="0" w:color="auto"/>
            <w:right w:val="none" w:sz="0" w:space="0" w:color="auto"/>
          </w:divBdr>
        </w:div>
        <w:div w:id="281688907">
          <w:marLeft w:val="640"/>
          <w:marRight w:val="0"/>
          <w:marTop w:val="0"/>
          <w:marBottom w:val="0"/>
          <w:divBdr>
            <w:top w:val="none" w:sz="0" w:space="0" w:color="auto"/>
            <w:left w:val="none" w:sz="0" w:space="0" w:color="auto"/>
            <w:bottom w:val="none" w:sz="0" w:space="0" w:color="auto"/>
            <w:right w:val="none" w:sz="0" w:space="0" w:color="auto"/>
          </w:divBdr>
        </w:div>
        <w:div w:id="309795733">
          <w:marLeft w:val="640"/>
          <w:marRight w:val="0"/>
          <w:marTop w:val="0"/>
          <w:marBottom w:val="0"/>
          <w:divBdr>
            <w:top w:val="none" w:sz="0" w:space="0" w:color="auto"/>
            <w:left w:val="none" w:sz="0" w:space="0" w:color="auto"/>
            <w:bottom w:val="none" w:sz="0" w:space="0" w:color="auto"/>
            <w:right w:val="none" w:sz="0" w:space="0" w:color="auto"/>
          </w:divBdr>
        </w:div>
        <w:div w:id="313074184">
          <w:marLeft w:val="640"/>
          <w:marRight w:val="0"/>
          <w:marTop w:val="0"/>
          <w:marBottom w:val="0"/>
          <w:divBdr>
            <w:top w:val="none" w:sz="0" w:space="0" w:color="auto"/>
            <w:left w:val="none" w:sz="0" w:space="0" w:color="auto"/>
            <w:bottom w:val="none" w:sz="0" w:space="0" w:color="auto"/>
            <w:right w:val="none" w:sz="0" w:space="0" w:color="auto"/>
          </w:divBdr>
        </w:div>
        <w:div w:id="347175093">
          <w:marLeft w:val="640"/>
          <w:marRight w:val="0"/>
          <w:marTop w:val="0"/>
          <w:marBottom w:val="0"/>
          <w:divBdr>
            <w:top w:val="none" w:sz="0" w:space="0" w:color="auto"/>
            <w:left w:val="none" w:sz="0" w:space="0" w:color="auto"/>
            <w:bottom w:val="none" w:sz="0" w:space="0" w:color="auto"/>
            <w:right w:val="none" w:sz="0" w:space="0" w:color="auto"/>
          </w:divBdr>
        </w:div>
        <w:div w:id="382828462">
          <w:marLeft w:val="640"/>
          <w:marRight w:val="0"/>
          <w:marTop w:val="0"/>
          <w:marBottom w:val="0"/>
          <w:divBdr>
            <w:top w:val="none" w:sz="0" w:space="0" w:color="auto"/>
            <w:left w:val="none" w:sz="0" w:space="0" w:color="auto"/>
            <w:bottom w:val="none" w:sz="0" w:space="0" w:color="auto"/>
            <w:right w:val="none" w:sz="0" w:space="0" w:color="auto"/>
          </w:divBdr>
        </w:div>
        <w:div w:id="394746894">
          <w:marLeft w:val="640"/>
          <w:marRight w:val="0"/>
          <w:marTop w:val="0"/>
          <w:marBottom w:val="0"/>
          <w:divBdr>
            <w:top w:val="none" w:sz="0" w:space="0" w:color="auto"/>
            <w:left w:val="none" w:sz="0" w:space="0" w:color="auto"/>
            <w:bottom w:val="none" w:sz="0" w:space="0" w:color="auto"/>
            <w:right w:val="none" w:sz="0" w:space="0" w:color="auto"/>
          </w:divBdr>
        </w:div>
        <w:div w:id="431824450">
          <w:marLeft w:val="640"/>
          <w:marRight w:val="0"/>
          <w:marTop w:val="0"/>
          <w:marBottom w:val="0"/>
          <w:divBdr>
            <w:top w:val="none" w:sz="0" w:space="0" w:color="auto"/>
            <w:left w:val="none" w:sz="0" w:space="0" w:color="auto"/>
            <w:bottom w:val="none" w:sz="0" w:space="0" w:color="auto"/>
            <w:right w:val="none" w:sz="0" w:space="0" w:color="auto"/>
          </w:divBdr>
        </w:div>
        <w:div w:id="448165149">
          <w:marLeft w:val="640"/>
          <w:marRight w:val="0"/>
          <w:marTop w:val="0"/>
          <w:marBottom w:val="0"/>
          <w:divBdr>
            <w:top w:val="none" w:sz="0" w:space="0" w:color="auto"/>
            <w:left w:val="none" w:sz="0" w:space="0" w:color="auto"/>
            <w:bottom w:val="none" w:sz="0" w:space="0" w:color="auto"/>
            <w:right w:val="none" w:sz="0" w:space="0" w:color="auto"/>
          </w:divBdr>
        </w:div>
        <w:div w:id="490682070">
          <w:marLeft w:val="640"/>
          <w:marRight w:val="0"/>
          <w:marTop w:val="0"/>
          <w:marBottom w:val="0"/>
          <w:divBdr>
            <w:top w:val="none" w:sz="0" w:space="0" w:color="auto"/>
            <w:left w:val="none" w:sz="0" w:space="0" w:color="auto"/>
            <w:bottom w:val="none" w:sz="0" w:space="0" w:color="auto"/>
            <w:right w:val="none" w:sz="0" w:space="0" w:color="auto"/>
          </w:divBdr>
        </w:div>
        <w:div w:id="658652592">
          <w:marLeft w:val="640"/>
          <w:marRight w:val="0"/>
          <w:marTop w:val="0"/>
          <w:marBottom w:val="0"/>
          <w:divBdr>
            <w:top w:val="none" w:sz="0" w:space="0" w:color="auto"/>
            <w:left w:val="none" w:sz="0" w:space="0" w:color="auto"/>
            <w:bottom w:val="none" w:sz="0" w:space="0" w:color="auto"/>
            <w:right w:val="none" w:sz="0" w:space="0" w:color="auto"/>
          </w:divBdr>
        </w:div>
        <w:div w:id="679744040">
          <w:marLeft w:val="640"/>
          <w:marRight w:val="0"/>
          <w:marTop w:val="0"/>
          <w:marBottom w:val="0"/>
          <w:divBdr>
            <w:top w:val="none" w:sz="0" w:space="0" w:color="auto"/>
            <w:left w:val="none" w:sz="0" w:space="0" w:color="auto"/>
            <w:bottom w:val="none" w:sz="0" w:space="0" w:color="auto"/>
            <w:right w:val="none" w:sz="0" w:space="0" w:color="auto"/>
          </w:divBdr>
        </w:div>
        <w:div w:id="684749376">
          <w:marLeft w:val="640"/>
          <w:marRight w:val="0"/>
          <w:marTop w:val="0"/>
          <w:marBottom w:val="0"/>
          <w:divBdr>
            <w:top w:val="none" w:sz="0" w:space="0" w:color="auto"/>
            <w:left w:val="none" w:sz="0" w:space="0" w:color="auto"/>
            <w:bottom w:val="none" w:sz="0" w:space="0" w:color="auto"/>
            <w:right w:val="none" w:sz="0" w:space="0" w:color="auto"/>
          </w:divBdr>
        </w:div>
        <w:div w:id="688606260">
          <w:marLeft w:val="640"/>
          <w:marRight w:val="0"/>
          <w:marTop w:val="0"/>
          <w:marBottom w:val="0"/>
          <w:divBdr>
            <w:top w:val="none" w:sz="0" w:space="0" w:color="auto"/>
            <w:left w:val="none" w:sz="0" w:space="0" w:color="auto"/>
            <w:bottom w:val="none" w:sz="0" w:space="0" w:color="auto"/>
            <w:right w:val="none" w:sz="0" w:space="0" w:color="auto"/>
          </w:divBdr>
        </w:div>
        <w:div w:id="699597175">
          <w:marLeft w:val="640"/>
          <w:marRight w:val="0"/>
          <w:marTop w:val="0"/>
          <w:marBottom w:val="0"/>
          <w:divBdr>
            <w:top w:val="none" w:sz="0" w:space="0" w:color="auto"/>
            <w:left w:val="none" w:sz="0" w:space="0" w:color="auto"/>
            <w:bottom w:val="none" w:sz="0" w:space="0" w:color="auto"/>
            <w:right w:val="none" w:sz="0" w:space="0" w:color="auto"/>
          </w:divBdr>
        </w:div>
        <w:div w:id="777288129">
          <w:marLeft w:val="640"/>
          <w:marRight w:val="0"/>
          <w:marTop w:val="0"/>
          <w:marBottom w:val="0"/>
          <w:divBdr>
            <w:top w:val="none" w:sz="0" w:space="0" w:color="auto"/>
            <w:left w:val="none" w:sz="0" w:space="0" w:color="auto"/>
            <w:bottom w:val="none" w:sz="0" w:space="0" w:color="auto"/>
            <w:right w:val="none" w:sz="0" w:space="0" w:color="auto"/>
          </w:divBdr>
        </w:div>
        <w:div w:id="825433720">
          <w:marLeft w:val="640"/>
          <w:marRight w:val="0"/>
          <w:marTop w:val="0"/>
          <w:marBottom w:val="0"/>
          <w:divBdr>
            <w:top w:val="none" w:sz="0" w:space="0" w:color="auto"/>
            <w:left w:val="none" w:sz="0" w:space="0" w:color="auto"/>
            <w:bottom w:val="none" w:sz="0" w:space="0" w:color="auto"/>
            <w:right w:val="none" w:sz="0" w:space="0" w:color="auto"/>
          </w:divBdr>
        </w:div>
        <w:div w:id="948898805">
          <w:marLeft w:val="640"/>
          <w:marRight w:val="0"/>
          <w:marTop w:val="0"/>
          <w:marBottom w:val="0"/>
          <w:divBdr>
            <w:top w:val="none" w:sz="0" w:space="0" w:color="auto"/>
            <w:left w:val="none" w:sz="0" w:space="0" w:color="auto"/>
            <w:bottom w:val="none" w:sz="0" w:space="0" w:color="auto"/>
            <w:right w:val="none" w:sz="0" w:space="0" w:color="auto"/>
          </w:divBdr>
        </w:div>
        <w:div w:id="966277482">
          <w:marLeft w:val="640"/>
          <w:marRight w:val="0"/>
          <w:marTop w:val="0"/>
          <w:marBottom w:val="0"/>
          <w:divBdr>
            <w:top w:val="none" w:sz="0" w:space="0" w:color="auto"/>
            <w:left w:val="none" w:sz="0" w:space="0" w:color="auto"/>
            <w:bottom w:val="none" w:sz="0" w:space="0" w:color="auto"/>
            <w:right w:val="none" w:sz="0" w:space="0" w:color="auto"/>
          </w:divBdr>
        </w:div>
        <w:div w:id="1041713374">
          <w:marLeft w:val="640"/>
          <w:marRight w:val="0"/>
          <w:marTop w:val="0"/>
          <w:marBottom w:val="0"/>
          <w:divBdr>
            <w:top w:val="none" w:sz="0" w:space="0" w:color="auto"/>
            <w:left w:val="none" w:sz="0" w:space="0" w:color="auto"/>
            <w:bottom w:val="none" w:sz="0" w:space="0" w:color="auto"/>
            <w:right w:val="none" w:sz="0" w:space="0" w:color="auto"/>
          </w:divBdr>
        </w:div>
        <w:div w:id="1056591435">
          <w:marLeft w:val="640"/>
          <w:marRight w:val="0"/>
          <w:marTop w:val="0"/>
          <w:marBottom w:val="0"/>
          <w:divBdr>
            <w:top w:val="none" w:sz="0" w:space="0" w:color="auto"/>
            <w:left w:val="none" w:sz="0" w:space="0" w:color="auto"/>
            <w:bottom w:val="none" w:sz="0" w:space="0" w:color="auto"/>
            <w:right w:val="none" w:sz="0" w:space="0" w:color="auto"/>
          </w:divBdr>
        </w:div>
        <w:div w:id="1185437578">
          <w:marLeft w:val="640"/>
          <w:marRight w:val="0"/>
          <w:marTop w:val="0"/>
          <w:marBottom w:val="0"/>
          <w:divBdr>
            <w:top w:val="none" w:sz="0" w:space="0" w:color="auto"/>
            <w:left w:val="none" w:sz="0" w:space="0" w:color="auto"/>
            <w:bottom w:val="none" w:sz="0" w:space="0" w:color="auto"/>
            <w:right w:val="none" w:sz="0" w:space="0" w:color="auto"/>
          </w:divBdr>
        </w:div>
        <w:div w:id="1227688068">
          <w:marLeft w:val="640"/>
          <w:marRight w:val="0"/>
          <w:marTop w:val="0"/>
          <w:marBottom w:val="0"/>
          <w:divBdr>
            <w:top w:val="none" w:sz="0" w:space="0" w:color="auto"/>
            <w:left w:val="none" w:sz="0" w:space="0" w:color="auto"/>
            <w:bottom w:val="none" w:sz="0" w:space="0" w:color="auto"/>
            <w:right w:val="none" w:sz="0" w:space="0" w:color="auto"/>
          </w:divBdr>
        </w:div>
        <w:div w:id="1288464840">
          <w:marLeft w:val="640"/>
          <w:marRight w:val="0"/>
          <w:marTop w:val="0"/>
          <w:marBottom w:val="0"/>
          <w:divBdr>
            <w:top w:val="none" w:sz="0" w:space="0" w:color="auto"/>
            <w:left w:val="none" w:sz="0" w:space="0" w:color="auto"/>
            <w:bottom w:val="none" w:sz="0" w:space="0" w:color="auto"/>
            <w:right w:val="none" w:sz="0" w:space="0" w:color="auto"/>
          </w:divBdr>
        </w:div>
        <w:div w:id="1397777679">
          <w:marLeft w:val="640"/>
          <w:marRight w:val="0"/>
          <w:marTop w:val="0"/>
          <w:marBottom w:val="0"/>
          <w:divBdr>
            <w:top w:val="none" w:sz="0" w:space="0" w:color="auto"/>
            <w:left w:val="none" w:sz="0" w:space="0" w:color="auto"/>
            <w:bottom w:val="none" w:sz="0" w:space="0" w:color="auto"/>
            <w:right w:val="none" w:sz="0" w:space="0" w:color="auto"/>
          </w:divBdr>
        </w:div>
        <w:div w:id="1609393163">
          <w:marLeft w:val="640"/>
          <w:marRight w:val="0"/>
          <w:marTop w:val="0"/>
          <w:marBottom w:val="0"/>
          <w:divBdr>
            <w:top w:val="none" w:sz="0" w:space="0" w:color="auto"/>
            <w:left w:val="none" w:sz="0" w:space="0" w:color="auto"/>
            <w:bottom w:val="none" w:sz="0" w:space="0" w:color="auto"/>
            <w:right w:val="none" w:sz="0" w:space="0" w:color="auto"/>
          </w:divBdr>
        </w:div>
        <w:div w:id="1650597959">
          <w:marLeft w:val="640"/>
          <w:marRight w:val="0"/>
          <w:marTop w:val="0"/>
          <w:marBottom w:val="0"/>
          <w:divBdr>
            <w:top w:val="none" w:sz="0" w:space="0" w:color="auto"/>
            <w:left w:val="none" w:sz="0" w:space="0" w:color="auto"/>
            <w:bottom w:val="none" w:sz="0" w:space="0" w:color="auto"/>
            <w:right w:val="none" w:sz="0" w:space="0" w:color="auto"/>
          </w:divBdr>
        </w:div>
        <w:div w:id="1742747486">
          <w:marLeft w:val="640"/>
          <w:marRight w:val="0"/>
          <w:marTop w:val="0"/>
          <w:marBottom w:val="0"/>
          <w:divBdr>
            <w:top w:val="none" w:sz="0" w:space="0" w:color="auto"/>
            <w:left w:val="none" w:sz="0" w:space="0" w:color="auto"/>
            <w:bottom w:val="none" w:sz="0" w:space="0" w:color="auto"/>
            <w:right w:val="none" w:sz="0" w:space="0" w:color="auto"/>
          </w:divBdr>
        </w:div>
        <w:div w:id="1776175501">
          <w:marLeft w:val="640"/>
          <w:marRight w:val="0"/>
          <w:marTop w:val="0"/>
          <w:marBottom w:val="0"/>
          <w:divBdr>
            <w:top w:val="none" w:sz="0" w:space="0" w:color="auto"/>
            <w:left w:val="none" w:sz="0" w:space="0" w:color="auto"/>
            <w:bottom w:val="none" w:sz="0" w:space="0" w:color="auto"/>
            <w:right w:val="none" w:sz="0" w:space="0" w:color="auto"/>
          </w:divBdr>
        </w:div>
        <w:div w:id="1793473026">
          <w:marLeft w:val="640"/>
          <w:marRight w:val="0"/>
          <w:marTop w:val="0"/>
          <w:marBottom w:val="0"/>
          <w:divBdr>
            <w:top w:val="none" w:sz="0" w:space="0" w:color="auto"/>
            <w:left w:val="none" w:sz="0" w:space="0" w:color="auto"/>
            <w:bottom w:val="none" w:sz="0" w:space="0" w:color="auto"/>
            <w:right w:val="none" w:sz="0" w:space="0" w:color="auto"/>
          </w:divBdr>
        </w:div>
        <w:div w:id="1824808996">
          <w:marLeft w:val="640"/>
          <w:marRight w:val="0"/>
          <w:marTop w:val="0"/>
          <w:marBottom w:val="0"/>
          <w:divBdr>
            <w:top w:val="none" w:sz="0" w:space="0" w:color="auto"/>
            <w:left w:val="none" w:sz="0" w:space="0" w:color="auto"/>
            <w:bottom w:val="none" w:sz="0" w:space="0" w:color="auto"/>
            <w:right w:val="none" w:sz="0" w:space="0" w:color="auto"/>
          </w:divBdr>
        </w:div>
        <w:div w:id="1833642003">
          <w:marLeft w:val="640"/>
          <w:marRight w:val="0"/>
          <w:marTop w:val="0"/>
          <w:marBottom w:val="0"/>
          <w:divBdr>
            <w:top w:val="none" w:sz="0" w:space="0" w:color="auto"/>
            <w:left w:val="none" w:sz="0" w:space="0" w:color="auto"/>
            <w:bottom w:val="none" w:sz="0" w:space="0" w:color="auto"/>
            <w:right w:val="none" w:sz="0" w:space="0" w:color="auto"/>
          </w:divBdr>
        </w:div>
        <w:div w:id="1874879506">
          <w:marLeft w:val="640"/>
          <w:marRight w:val="0"/>
          <w:marTop w:val="0"/>
          <w:marBottom w:val="0"/>
          <w:divBdr>
            <w:top w:val="none" w:sz="0" w:space="0" w:color="auto"/>
            <w:left w:val="none" w:sz="0" w:space="0" w:color="auto"/>
            <w:bottom w:val="none" w:sz="0" w:space="0" w:color="auto"/>
            <w:right w:val="none" w:sz="0" w:space="0" w:color="auto"/>
          </w:divBdr>
        </w:div>
        <w:div w:id="1879581162">
          <w:marLeft w:val="640"/>
          <w:marRight w:val="0"/>
          <w:marTop w:val="0"/>
          <w:marBottom w:val="0"/>
          <w:divBdr>
            <w:top w:val="none" w:sz="0" w:space="0" w:color="auto"/>
            <w:left w:val="none" w:sz="0" w:space="0" w:color="auto"/>
            <w:bottom w:val="none" w:sz="0" w:space="0" w:color="auto"/>
            <w:right w:val="none" w:sz="0" w:space="0" w:color="auto"/>
          </w:divBdr>
        </w:div>
        <w:div w:id="1896773008">
          <w:marLeft w:val="640"/>
          <w:marRight w:val="0"/>
          <w:marTop w:val="0"/>
          <w:marBottom w:val="0"/>
          <w:divBdr>
            <w:top w:val="none" w:sz="0" w:space="0" w:color="auto"/>
            <w:left w:val="none" w:sz="0" w:space="0" w:color="auto"/>
            <w:bottom w:val="none" w:sz="0" w:space="0" w:color="auto"/>
            <w:right w:val="none" w:sz="0" w:space="0" w:color="auto"/>
          </w:divBdr>
        </w:div>
        <w:div w:id="1912618829">
          <w:marLeft w:val="640"/>
          <w:marRight w:val="0"/>
          <w:marTop w:val="0"/>
          <w:marBottom w:val="0"/>
          <w:divBdr>
            <w:top w:val="none" w:sz="0" w:space="0" w:color="auto"/>
            <w:left w:val="none" w:sz="0" w:space="0" w:color="auto"/>
            <w:bottom w:val="none" w:sz="0" w:space="0" w:color="auto"/>
            <w:right w:val="none" w:sz="0" w:space="0" w:color="auto"/>
          </w:divBdr>
        </w:div>
        <w:div w:id="1970012356">
          <w:marLeft w:val="640"/>
          <w:marRight w:val="0"/>
          <w:marTop w:val="0"/>
          <w:marBottom w:val="0"/>
          <w:divBdr>
            <w:top w:val="none" w:sz="0" w:space="0" w:color="auto"/>
            <w:left w:val="none" w:sz="0" w:space="0" w:color="auto"/>
            <w:bottom w:val="none" w:sz="0" w:space="0" w:color="auto"/>
            <w:right w:val="none" w:sz="0" w:space="0" w:color="auto"/>
          </w:divBdr>
        </w:div>
        <w:div w:id="2087073532">
          <w:marLeft w:val="640"/>
          <w:marRight w:val="0"/>
          <w:marTop w:val="0"/>
          <w:marBottom w:val="0"/>
          <w:divBdr>
            <w:top w:val="none" w:sz="0" w:space="0" w:color="auto"/>
            <w:left w:val="none" w:sz="0" w:space="0" w:color="auto"/>
            <w:bottom w:val="none" w:sz="0" w:space="0" w:color="auto"/>
            <w:right w:val="none" w:sz="0" w:space="0" w:color="auto"/>
          </w:divBdr>
        </w:div>
        <w:div w:id="2127652823">
          <w:marLeft w:val="640"/>
          <w:marRight w:val="0"/>
          <w:marTop w:val="0"/>
          <w:marBottom w:val="0"/>
          <w:divBdr>
            <w:top w:val="none" w:sz="0" w:space="0" w:color="auto"/>
            <w:left w:val="none" w:sz="0" w:space="0" w:color="auto"/>
            <w:bottom w:val="none" w:sz="0" w:space="0" w:color="auto"/>
            <w:right w:val="none" w:sz="0" w:space="0" w:color="auto"/>
          </w:divBdr>
        </w:div>
      </w:divsChild>
    </w:div>
    <w:div w:id="1974630835">
      <w:bodyDiv w:val="1"/>
      <w:marLeft w:val="0"/>
      <w:marRight w:val="0"/>
      <w:marTop w:val="0"/>
      <w:marBottom w:val="0"/>
      <w:divBdr>
        <w:top w:val="none" w:sz="0" w:space="0" w:color="auto"/>
        <w:left w:val="none" w:sz="0" w:space="0" w:color="auto"/>
        <w:bottom w:val="none" w:sz="0" w:space="0" w:color="auto"/>
        <w:right w:val="none" w:sz="0" w:space="0" w:color="auto"/>
      </w:divBdr>
      <w:divsChild>
        <w:div w:id="65955092">
          <w:marLeft w:val="640"/>
          <w:marRight w:val="0"/>
          <w:marTop w:val="0"/>
          <w:marBottom w:val="0"/>
          <w:divBdr>
            <w:top w:val="none" w:sz="0" w:space="0" w:color="auto"/>
            <w:left w:val="none" w:sz="0" w:space="0" w:color="auto"/>
            <w:bottom w:val="none" w:sz="0" w:space="0" w:color="auto"/>
            <w:right w:val="none" w:sz="0" w:space="0" w:color="auto"/>
          </w:divBdr>
        </w:div>
        <w:div w:id="74329566">
          <w:marLeft w:val="640"/>
          <w:marRight w:val="0"/>
          <w:marTop w:val="0"/>
          <w:marBottom w:val="0"/>
          <w:divBdr>
            <w:top w:val="none" w:sz="0" w:space="0" w:color="auto"/>
            <w:left w:val="none" w:sz="0" w:space="0" w:color="auto"/>
            <w:bottom w:val="none" w:sz="0" w:space="0" w:color="auto"/>
            <w:right w:val="none" w:sz="0" w:space="0" w:color="auto"/>
          </w:divBdr>
        </w:div>
        <w:div w:id="92866292">
          <w:marLeft w:val="640"/>
          <w:marRight w:val="0"/>
          <w:marTop w:val="0"/>
          <w:marBottom w:val="0"/>
          <w:divBdr>
            <w:top w:val="none" w:sz="0" w:space="0" w:color="auto"/>
            <w:left w:val="none" w:sz="0" w:space="0" w:color="auto"/>
            <w:bottom w:val="none" w:sz="0" w:space="0" w:color="auto"/>
            <w:right w:val="none" w:sz="0" w:space="0" w:color="auto"/>
          </w:divBdr>
        </w:div>
        <w:div w:id="178199246">
          <w:marLeft w:val="640"/>
          <w:marRight w:val="0"/>
          <w:marTop w:val="0"/>
          <w:marBottom w:val="0"/>
          <w:divBdr>
            <w:top w:val="none" w:sz="0" w:space="0" w:color="auto"/>
            <w:left w:val="none" w:sz="0" w:space="0" w:color="auto"/>
            <w:bottom w:val="none" w:sz="0" w:space="0" w:color="auto"/>
            <w:right w:val="none" w:sz="0" w:space="0" w:color="auto"/>
          </w:divBdr>
        </w:div>
        <w:div w:id="185796534">
          <w:marLeft w:val="640"/>
          <w:marRight w:val="0"/>
          <w:marTop w:val="0"/>
          <w:marBottom w:val="0"/>
          <w:divBdr>
            <w:top w:val="none" w:sz="0" w:space="0" w:color="auto"/>
            <w:left w:val="none" w:sz="0" w:space="0" w:color="auto"/>
            <w:bottom w:val="none" w:sz="0" w:space="0" w:color="auto"/>
            <w:right w:val="none" w:sz="0" w:space="0" w:color="auto"/>
          </w:divBdr>
        </w:div>
        <w:div w:id="385571922">
          <w:marLeft w:val="640"/>
          <w:marRight w:val="0"/>
          <w:marTop w:val="0"/>
          <w:marBottom w:val="0"/>
          <w:divBdr>
            <w:top w:val="none" w:sz="0" w:space="0" w:color="auto"/>
            <w:left w:val="none" w:sz="0" w:space="0" w:color="auto"/>
            <w:bottom w:val="none" w:sz="0" w:space="0" w:color="auto"/>
            <w:right w:val="none" w:sz="0" w:space="0" w:color="auto"/>
          </w:divBdr>
        </w:div>
        <w:div w:id="390736380">
          <w:marLeft w:val="640"/>
          <w:marRight w:val="0"/>
          <w:marTop w:val="0"/>
          <w:marBottom w:val="0"/>
          <w:divBdr>
            <w:top w:val="none" w:sz="0" w:space="0" w:color="auto"/>
            <w:left w:val="none" w:sz="0" w:space="0" w:color="auto"/>
            <w:bottom w:val="none" w:sz="0" w:space="0" w:color="auto"/>
            <w:right w:val="none" w:sz="0" w:space="0" w:color="auto"/>
          </w:divBdr>
        </w:div>
        <w:div w:id="404029617">
          <w:marLeft w:val="640"/>
          <w:marRight w:val="0"/>
          <w:marTop w:val="0"/>
          <w:marBottom w:val="0"/>
          <w:divBdr>
            <w:top w:val="none" w:sz="0" w:space="0" w:color="auto"/>
            <w:left w:val="none" w:sz="0" w:space="0" w:color="auto"/>
            <w:bottom w:val="none" w:sz="0" w:space="0" w:color="auto"/>
            <w:right w:val="none" w:sz="0" w:space="0" w:color="auto"/>
          </w:divBdr>
        </w:div>
        <w:div w:id="431166021">
          <w:marLeft w:val="640"/>
          <w:marRight w:val="0"/>
          <w:marTop w:val="0"/>
          <w:marBottom w:val="0"/>
          <w:divBdr>
            <w:top w:val="none" w:sz="0" w:space="0" w:color="auto"/>
            <w:left w:val="none" w:sz="0" w:space="0" w:color="auto"/>
            <w:bottom w:val="none" w:sz="0" w:space="0" w:color="auto"/>
            <w:right w:val="none" w:sz="0" w:space="0" w:color="auto"/>
          </w:divBdr>
        </w:div>
        <w:div w:id="487743984">
          <w:marLeft w:val="640"/>
          <w:marRight w:val="0"/>
          <w:marTop w:val="0"/>
          <w:marBottom w:val="0"/>
          <w:divBdr>
            <w:top w:val="none" w:sz="0" w:space="0" w:color="auto"/>
            <w:left w:val="none" w:sz="0" w:space="0" w:color="auto"/>
            <w:bottom w:val="none" w:sz="0" w:space="0" w:color="auto"/>
            <w:right w:val="none" w:sz="0" w:space="0" w:color="auto"/>
          </w:divBdr>
        </w:div>
        <w:div w:id="568882759">
          <w:marLeft w:val="640"/>
          <w:marRight w:val="0"/>
          <w:marTop w:val="0"/>
          <w:marBottom w:val="0"/>
          <w:divBdr>
            <w:top w:val="none" w:sz="0" w:space="0" w:color="auto"/>
            <w:left w:val="none" w:sz="0" w:space="0" w:color="auto"/>
            <w:bottom w:val="none" w:sz="0" w:space="0" w:color="auto"/>
            <w:right w:val="none" w:sz="0" w:space="0" w:color="auto"/>
          </w:divBdr>
        </w:div>
        <w:div w:id="582108907">
          <w:marLeft w:val="640"/>
          <w:marRight w:val="0"/>
          <w:marTop w:val="0"/>
          <w:marBottom w:val="0"/>
          <w:divBdr>
            <w:top w:val="none" w:sz="0" w:space="0" w:color="auto"/>
            <w:left w:val="none" w:sz="0" w:space="0" w:color="auto"/>
            <w:bottom w:val="none" w:sz="0" w:space="0" w:color="auto"/>
            <w:right w:val="none" w:sz="0" w:space="0" w:color="auto"/>
          </w:divBdr>
        </w:div>
        <w:div w:id="588467949">
          <w:marLeft w:val="640"/>
          <w:marRight w:val="0"/>
          <w:marTop w:val="0"/>
          <w:marBottom w:val="0"/>
          <w:divBdr>
            <w:top w:val="none" w:sz="0" w:space="0" w:color="auto"/>
            <w:left w:val="none" w:sz="0" w:space="0" w:color="auto"/>
            <w:bottom w:val="none" w:sz="0" w:space="0" w:color="auto"/>
            <w:right w:val="none" w:sz="0" w:space="0" w:color="auto"/>
          </w:divBdr>
        </w:div>
        <w:div w:id="605231658">
          <w:marLeft w:val="640"/>
          <w:marRight w:val="0"/>
          <w:marTop w:val="0"/>
          <w:marBottom w:val="0"/>
          <w:divBdr>
            <w:top w:val="none" w:sz="0" w:space="0" w:color="auto"/>
            <w:left w:val="none" w:sz="0" w:space="0" w:color="auto"/>
            <w:bottom w:val="none" w:sz="0" w:space="0" w:color="auto"/>
            <w:right w:val="none" w:sz="0" w:space="0" w:color="auto"/>
          </w:divBdr>
        </w:div>
        <w:div w:id="612133003">
          <w:marLeft w:val="640"/>
          <w:marRight w:val="0"/>
          <w:marTop w:val="0"/>
          <w:marBottom w:val="0"/>
          <w:divBdr>
            <w:top w:val="none" w:sz="0" w:space="0" w:color="auto"/>
            <w:left w:val="none" w:sz="0" w:space="0" w:color="auto"/>
            <w:bottom w:val="none" w:sz="0" w:space="0" w:color="auto"/>
            <w:right w:val="none" w:sz="0" w:space="0" w:color="auto"/>
          </w:divBdr>
        </w:div>
        <w:div w:id="636492993">
          <w:marLeft w:val="640"/>
          <w:marRight w:val="0"/>
          <w:marTop w:val="0"/>
          <w:marBottom w:val="0"/>
          <w:divBdr>
            <w:top w:val="none" w:sz="0" w:space="0" w:color="auto"/>
            <w:left w:val="none" w:sz="0" w:space="0" w:color="auto"/>
            <w:bottom w:val="none" w:sz="0" w:space="0" w:color="auto"/>
            <w:right w:val="none" w:sz="0" w:space="0" w:color="auto"/>
          </w:divBdr>
        </w:div>
        <w:div w:id="662320974">
          <w:marLeft w:val="640"/>
          <w:marRight w:val="0"/>
          <w:marTop w:val="0"/>
          <w:marBottom w:val="0"/>
          <w:divBdr>
            <w:top w:val="none" w:sz="0" w:space="0" w:color="auto"/>
            <w:left w:val="none" w:sz="0" w:space="0" w:color="auto"/>
            <w:bottom w:val="none" w:sz="0" w:space="0" w:color="auto"/>
            <w:right w:val="none" w:sz="0" w:space="0" w:color="auto"/>
          </w:divBdr>
        </w:div>
        <w:div w:id="675352874">
          <w:marLeft w:val="640"/>
          <w:marRight w:val="0"/>
          <w:marTop w:val="0"/>
          <w:marBottom w:val="0"/>
          <w:divBdr>
            <w:top w:val="none" w:sz="0" w:space="0" w:color="auto"/>
            <w:left w:val="none" w:sz="0" w:space="0" w:color="auto"/>
            <w:bottom w:val="none" w:sz="0" w:space="0" w:color="auto"/>
            <w:right w:val="none" w:sz="0" w:space="0" w:color="auto"/>
          </w:divBdr>
        </w:div>
        <w:div w:id="840894890">
          <w:marLeft w:val="640"/>
          <w:marRight w:val="0"/>
          <w:marTop w:val="0"/>
          <w:marBottom w:val="0"/>
          <w:divBdr>
            <w:top w:val="none" w:sz="0" w:space="0" w:color="auto"/>
            <w:left w:val="none" w:sz="0" w:space="0" w:color="auto"/>
            <w:bottom w:val="none" w:sz="0" w:space="0" w:color="auto"/>
            <w:right w:val="none" w:sz="0" w:space="0" w:color="auto"/>
          </w:divBdr>
        </w:div>
        <w:div w:id="903612398">
          <w:marLeft w:val="640"/>
          <w:marRight w:val="0"/>
          <w:marTop w:val="0"/>
          <w:marBottom w:val="0"/>
          <w:divBdr>
            <w:top w:val="none" w:sz="0" w:space="0" w:color="auto"/>
            <w:left w:val="none" w:sz="0" w:space="0" w:color="auto"/>
            <w:bottom w:val="none" w:sz="0" w:space="0" w:color="auto"/>
            <w:right w:val="none" w:sz="0" w:space="0" w:color="auto"/>
          </w:divBdr>
        </w:div>
        <w:div w:id="966008534">
          <w:marLeft w:val="640"/>
          <w:marRight w:val="0"/>
          <w:marTop w:val="0"/>
          <w:marBottom w:val="0"/>
          <w:divBdr>
            <w:top w:val="none" w:sz="0" w:space="0" w:color="auto"/>
            <w:left w:val="none" w:sz="0" w:space="0" w:color="auto"/>
            <w:bottom w:val="none" w:sz="0" w:space="0" w:color="auto"/>
            <w:right w:val="none" w:sz="0" w:space="0" w:color="auto"/>
          </w:divBdr>
        </w:div>
        <w:div w:id="1059672143">
          <w:marLeft w:val="640"/>
          <w:marRight w:val="0"/>
          <w:marTop w:val="0"/>
          <w:marBottom w:val="0"/>
          <w:divBdr>
            <w:top w:val="none" w:sz="0" w:space="0" w:color="auto"/>
            <w:left w:val="none" w:sz="0" w:space="0" w:color="auto"/>
            <w:bottom w:val="none" w:sz="0" w:space="0" w:color="auto"/>
            <w:right w:val="none" w:sz="0" w:space="0" w:color="auto"/>
          </w:divBdr>
        </w:div>
        <w:div w:id="1062168918">
          <w:marLeft w:val="640"/>
          <w:marRight w:val="0"/>
          <w:marTop w:val="0"/>
          <w:marBottom w:val="0"/>
          <w:divBdr>
            <w:top w:val="none" w:sz="0" w:space="0" w:color="auto"/>
            <w:left w:val="none" w:sz="0" w:space="0" w:color="auto"/>
            <w:bottom w:val="none" w:sz="0" w:space="0" w:color="auto"/>
            <w:right w:val="none" w:sz="0" w:space="0" w:color="auto"/>
          </w:divBdr>
        </w:div>
        <w:div w:id="1249731432">
          <w:marLeft w:val="640"/>
          <w:marRight w:val="0"/>
          <w:marTop w:val="0"/>
          <w:marBottom w:val="0"/>
          <w:divBdr>
            <w:top w:val="none" w:sz="0" w:space="0" w:color="auto"/>
            <w:left w:val="none" w:sz="0" w:space="0" w:color="auto"/>
            <w:bottom w:val="none" w:sz="0" w:space="0" w:color="auto"/>
            <w:right w:val="none" w:sz="0" w:space="0" w:color="auto"/>
          </w:divBdr>
        </w:div>
        <w:div w:id="1291008384">
          <w:marLeft w:val="640"/>
          <w:marRight w:val="0"/>
          <w:marTop w:val="0"/>
          <w:marBottom w:val="0"/>
          <w:divBdr>
            <w:top w:val="none" w:sz="0" w:space="0" w:color="auto"/>
            <w:left w:val="none" w:sz="0" w:space="0" w:color="auto"/>
            <w:bottom w:val="none" w:sz="0" w:space="0" w:color="auto"/>
            <w:right w:val="none" w:sz="0" w:space="0" w:color="auto"/>
          </w:divBdr>
        </w:div>
        <w:div w:id="1486899069">
          <w:marLeft w:val="640"/>
          <w:marRight w:val="0"/>
          <w:marTop w:val="0"/>
          <w:marBottom w:val="0"/>
          <w:divBdr>
            <w:top w:val="none" w:sz="0" w:space="0" w:color="auto"/>
            <w:left w:val="none" w:sz="0" w:space="0" w:color="auto"/>
            <w:bottom w:val="none" w:sz="0" w:space="0" w:color="auto"/>
            <w:right w:val="none" w:sz="0" w:space="0" w:color="auto"/>
          </w:divBdr>
        </w:div>
        <w:div w:id="1503936213">
          <w:marLeft w:val="640"/>
          <w:marRight w:val="0"/>
          <w:marTop w:val="0"/>
          <w:marBottom w:val="0"/>
          <w:divBdr>
            <w:top w:val="none" w:sz="0" w:space="0" w:color="auto"/>
            <w:left w:val="none" w:sz="0" w:space="0" w:color="auto"/>
            <w:bottom w:val="none" w:sz="0" w:space="0" w:color="auto"/>
            <w:right w:val="none" w:sz="0" w:space="0" w:color="auto"/>
          </w:divBdr>
        </w:div>
        <w:div w:id="1512917269">
          <w:marLeft w:val="640"/>
          <w:marRight w:val="0"/>
          <w:marTop w:val="0"/>
          <w:marBottom w:val="0"/>
          <w:divBdr>
            <w:top w:val="none" w:sz="0" w:space="0" w:color="auto"/>
            <w:left w:val="none" w:sz="0" w:space="0" w:color="auto"/>
            <w:bottom w:val="none" w:sz="0" w:space="0" w:color="auto"/>
            <w:right w:val="none" w:sz="0" w:space="0" w:color="auto"/>
          </w:divBdr>
        </w:div>
        <w:div w:id="1550073819">
          <w:marLeft w:val="640"/>
          <w:marRight w:val="0"/>
          <w:marTop w:val="0"/>
          <w:marBottom w:val="0"/>
          <w:divBdr>
            <w:top w:val="none" w:sz="0" w:space="0" w:color="auto"/>
            <w:left w:val="none" w:sz="0" w:space="0" w:color="auto"/>
            <w:bottom w:val="none" w:sz="0" w:space="0" w:color="auto"/>
            <w:right w:val="none" w:sz="0" w:space="0" w:color="auto"/>
          </w:divBdr>
        </w:div>
        <w:div w:id="1696076048">
          <w:marLeft w:val="640"/>
          <w:marRight w:val="0"/>
          <w:marTop w:val="0"/>
          <w:marBottom w:val="0"/>
          <w:divBdr>
            <w:top w:val="none" w:sz="0" w:space="0" w:color="auto"/>
            <w:left w:val="none" w:sz="0" w:space="0" w:color="auto"/>
            <w:bottom w:val="none" w:sz="0" w:space="0" w:color="auto"/>
            <w:right w:val="none" w:sz="0" w:space="0" w:color="auto"/>
          </w:divBdr>
        </w:div>
        <w:div w:id="1708022743">
          <w:marLeft w:val="640"/>
          <w:marRight w:val="0"/>
          <w:marTop w:val="0"/>
          <w:marBottom w:val="0"/>
          <w:divBdr>
            <w:top w:val="none" w:sz="0" w:space="0" w:color="auto"/>
            <w:left w:val="none" w:sz="0" w:space="0" w:color="auto"/>
            <w:bottom w:val="none" w:sz="0" w:space="0" w:color="auto"/>
            <w:right w:val="none" w:sz="0" w:space="0" w:color="auto"/>
          </w:divBdr>
        </w:div>
        <w:div w:id="1782603891">
          <w:marLeft w:val="640"/>
          <w:marRight w:val="0"/>
          <w:marTop w:val="0"/>
          <w:marBottom w:val="0"/>
          <w:divBdr>
            <w:top w:val="none" w:sz="0" w:space="0" w:color="auto"/>
            <w:left w:val="none" w:sz="0" w:space="0" w:color="auto"/>
            <w:bottom w:val="none" w:sz="0" w:space="0" w:color="auto"/>
            <w:right w:val="none" w:sz="0" w:space="0" w:color="auto"/>
          </w:divBdr>
        </w:div>
        <w:div w:id="1814784453">
          <w:marLeft w:val="640"/>
          <w:marRight w:val="0"/>
          <w:marTop w:val="0"/>
          <w:marBottom w:val="0"/>
          <w:divBdr>
            <w:top w:val="none" w:sz="0" w:space="0" w:color="auto"/>
            <w:left w:val="none" w:sz="0" w:space="0" w:color="auto"/>
            <w:bottom w:val="none" w:sz="0" w:space="0" w:color="auto"/>
            <w:right w:val="none" w:sz="0" w:space="0" w:color="auto"/>
          </w:divBdr>
        </w:div>
        <w:div w:id="1832671429">
          <w:marLeft w:val="640"/>
          <w:marRight w:val="0"/>
          <w:marTop w:val="0"/>
          <w:marBottom w:val="0"/>
          <w:divBdr>
            <w:top w:val="none" w:sz="0" w:space="0" w:color="auto"/>
            <w:left w:val="none" w:sz="0" w:space="0" w:color="auto"/>
            <w:bottom w:val="none" w:sz="0" w:space="0" w:color="auto"/>
            <w:right w:val="none" w:sz="0" w:space="0" w:color="auto"/>
          </w:divBdr>
        </w:div>
        <w:div w:id="1832718282">
          <w:marLeft w:val="640"/>
          <w:marRight w:val="0"/>
          <w:marTop w:val="0"/>
          <w:marBottom w:val="0"/>
          <w:divBdr>
            <w:top w:val="none" w:sz="0" w:space="0" w:color="auto"/>
            <w:left w:val="none" w:sz="0" w:space="0" w:color="auto"/>
            <w:bottom w:val="none" w:sz="0" w:space="0" w:color="auto"/>
            <w:right w:val="none" w:sz="0" w:space="0" w:color="auto"/>
          </w:divBdr>
        </w:div>
        <w:div w:id="1852178787">
          <w:marLeft w:val="640"/>
          <w:marRight w:val="0"/>
          <w:marTop w:val="0"/>
          <w:marBottom w:val="0"/>
          <w:divBdr>
            <w:top w:val="none" w:sz="0" w:space="0" w:color="auto"/>
            <w:left w:val="none" w:sz="0" w:space="0" w:color="auto"/>
            <w:bottom w:val="none" w:sz="0" w:space="0" w:color="auto"/>
            <w:right w:val="none" w:sz="0" w:space="0" w:color="auto"/>
          </w:divBdr>
        </w:div>
        <w:div w:id="1889563885">
          <w:marLeft w:val="640"/>
          <w:marRight w:val="0"/>
          <w:marTop w:val="0"/>
          <w:marBottom w:val="0"/>
          <w:divBdr>
            <w:top w:val="none" w:sz="0" w:space="0" w:color="auto"/>
            <w:left w:val="none" w:sz="0" w:space="0" w:color="auto"/>
            <w:bottom w:val="none" w:sz="0" w:space="0" w:color="auto"/>
            <w:right w:val="none" w:sz="0" w:space="0" w:color="auto"/>
          </w:divBdr>
        </w:div>
        <w:div w:id="2104766585">
          <w:marLeft w:val="640"/>
          <w:marRight w:val="0"/>
          <w:marTop w:val="0"/>
          <w:marBottom w:val="0"/>
          <w:divBdr>
            <w:top w:val="none" w:sz="0" w:space="0" w:color="auto"/>
            <w:left w:val="none" w:sz="0" w:space="0" w:color="auto"/>
            <w:bottom w:val="none" w:sz="0" w:space="0" w:color="auto"/>
            <w:right w:val="none" w:sz="0" w:space="0" w:color="auto"/>
          </w:divBdr>
        </w:div>
      </w:divsChild>
    </w:div>
    <w:div w:id="1976177699">
      <w:bodyDiv w:val="1"/>
      <w:marLeft w:val="0"/>
      <w:marRight w:val="0"/>
      <w:marTop w:val="0"/>
      <w:marBottom w:val="0"/>
      <w:divBdr>
        <w:top w:val="none" w:sz="0" w:space="0" w:color="auto"/>
        <w:left w:val="none" w:sz="0" w:space="0" w:color="auto"/>
        <w:bottom w:val="none" w:sz="0" w:space="0" w:color="auto"/>
        <w:right w:val="none" w:sz="0" w:space="0" w:color="auto"/>
      </w:divBdr>
      <w:divsChild>
        <w:div w:id="2324723">
          <w:marLeft w:val="640"/>
          <w:marRight w:val="0"/>
          <w:marTop w:val="0"/>
          <w:marBottom w:val="0"/>
          <w:divBdr>
            <w:top w:val="none" w:sz="0" w:space="0" w:color="auto"/>
            <w:left w:val="none" w:sz="0" w:space="0" w:color="auto"/>
            <w:bottom w:val="none" w:sz="0" w:space="0" w:color="auto"/>
            <w:right w:val="none" w:sz="0" w:space="0" w:color="auto"/>
          </w:divBdr>
        </w:div>
        <w:div w:id="109665470">
          <w:marLeft w:val="640"/>
          <w:marRight w:val="0"/>
          <w:marTop w:val="0"/>
          <w:marBottom w:val="0"/>
          <w:divBdr>
            <w:top w:val="none" w:sz="0" w:space="0" w:color="auto"/>
            <w:left w:val="none" w:sz="0" w:space="0" w:color="auto"/>
            <w:bottom w:val="none" w:sz="0" w:space="0" w:color="auto"/>
            <w:right w:val="none" w:sz="0" w:space="0" w:color="auto"/>
          </w:divBdr>
        </w:div>
        <w:div w:id="119111547">
          <w:marLeft w:val="640"/>
          <w:marRight w:val="0"/>
          <w:marTop w:val="0"/>
          <w:marBottom w:val="0"/>
          <w:divBdr>
            <w:top w:val="none" w:sz="0" w:space="0" w:color="auto"/>
            <w:left w:val="none" w:sz="0" w:space="0" w:color="auto"/>
            <w:bottom w:val="none" w:sz="0" w:space="0" w:color="auto"/>
            <w:right w:val="none" w:sz="0" w:space="0" w:color="auto"/>
          </w:divBdr>
        </w:div>
        <w:div w:id="144396658">
          <w:marLeft w:val="640"/>
          <w:marRight w:val="0"/>
          <w:marTop w:val="0"/>
          <w:marBottom w:val="0"/>
          <w:divBdr>
            <w:top w:val="none" w:sz="0" w:space="0" w:color="auto"/>
            <w:left w:val="none" w:sz="0" w:space="0" w:color="auto"/>
            <w:bottom w:val="none" w:sz="0" w:space="0" w:color="auto"/>
            <w:right w:val="none" w:sz="0" w:space="0" w:color="auto"/>
          </w:divBdr>
        </w:div>
        <w:div w:id="196167634">
          <w:marLeft w:val="640"/>
          <w:marRight w:val="0"/>
          <w:marTop w:val="0"/>
          <w:marBottom w:val="0"/>
          <w:divBdr>
            <w:top w:val="none" w:sz="0" w:space="0" w:color="auto"/>
            <w:left w:val="none" w:sz="0" w:space="0" w:color="auto"/>
            <w:bottom w:val="none" w:sz="0" w:space="0" w:color="auto"/>
            <w:right w:val="none" w:sz="0" w:space="0" w:color="auto"/>
          </w:divBdr>
        </w:div>
        <w:div w:id="281960471">
          <w:marLeft w:val="640"/>
          <w:marRight w:val="0"/>
          <w:marTop w:val="0"/>
          <w:marBottom w:val="0"/>
          <w:divBdr>
            <w:top w:val="none" w:sz="0" w:space="0" w:color="auto"/>
            <w:left w:val="none" w:sz="0" w:space="0" w:color="auto"/>
            <w:bottom w:val="none" w:sz="0" w:space="0" w:color="auto"/>
            <w:right w:val="none" w:sz="0" w:space="0" w:color="auto"/>
          </w:divBdr>
        </w:div>
        <w:div w:id="357656709">
          <w:marLeft w:val="640"/>
          <w:marRight w:val="0"/>
          <w:marTop w:val="0"/>
          <w:marBottom w:val="0"/>
          <w:divBdr>
            <w:top w:val="none" w:sz="0" w:space="0" w:color="auto"/>
            <w:left w:val="none" w:sz="0" w:space="0" w:color="auto"/>
            <w:bottom w:val="none" w:sz="0" w:space="0" w:color="auto"/>
            <w:right w:val="none" w:sz="0" w:space="0" w:color="auto"/>
          </w:divBdr>
        </w:div>
        <w:div w:id="401291414">
          <w:marLeft w:val="640"/>
          <w:marRight w:val="0"/>
          <w:marTop w:val="0"/>
          <w:marBottom w:val="0"/>
          <w:divBdr>
            <w:top w:val="none" w:sz="0" w:space="0" w:color="auto"/>
            <w:left w:val="none" w:sz="0" w:space="0" w:color="auto"/>
            <w:bottom w:val="none" w:sz="0" w:space="0" w:color="auto"/>
            <w:right w:val="none" w:sz="0" w:space="0" w:color="auto"/>
          </w:divBdr>
        </w:div>
        <w:div w:id="486947113">
          <w:marLeft w:val="640"/>
          <w:marRight w:val="0"/>
          <w:marTop w:val="0"/>
          <w:marBottom w:val="0"/>
          <w:divBdr>
            <w:top w:val="none" w:sz="0" w:space="0" w:color="auto"/>
            <w:left w:val="none" w:sz="0" w:space="0" w:color="auto"/>
            <w:bottom w:val="none" w:sz="0" w:space="0" w:color="auto"/>
            <w:right w:val="none" w:sz="0" w:space="0" w:color="auto"/>
          </w:divBdr>
        </w:div>
        <w:div w:id="530612024">
          <w:marLeft w:val="640"/>
          <w:marRight w:val="0"/>
          <w:marTop w:val="0"/>
          <w:marBottom w:val="0"/>
          <w:divBdr>
            <w:top w:val="none" w:sz="0" w:space="0" w:color="auto"/>
            <w:left w:val="none" w:sz="0" w:space="0" w:color="auto"/>
            <w:bottom w:val="none" w:sz="0" w:space="0" w:color="auto"/>
            <w:right w:val="none" w:sz="0" w:space="0" w:color="auto"/>
          </w:divBdr>
        </w:div>
        <w:div w:id="569924841">
          <w:marLeft w:val="640"/>
          <w:marRight w:val="0"/>
          <w:marTop w:val="0"/>
          <w:marBottom w:val="0"/>
          <w:divBdr>
            <w:top w:val="none" w:sz="0" w:space="0" w:color="auto"/>
            <w:left w:val="none" w:sz="0" w:space="0" w:color="auto"/>
            <w:bottom w:val="none" w:sz="0" w:space="0" w:color="auto"/>
            <w:right w:val="none" w:sz="0" w:space="0" w:color="auto"/>
          </w:divBdr>
        </w:div>
        <w:div w:id="629359821">
          <w:marLeft w:val="640"/>
          <w:marRight w:val="0"/>
          <w:marTop w:val="0"/>
          <w:marBottom w:val="0"/>
          <w:divBdr>
            <w:top w:val="none" w:sz="0" w:space="0" w:color="auto"/>
            <w:left w:val="none" w:sz="0" w:space="0" w:color="auto"/>
            <w:bottom w:val="none" w:sz="0" w:space="0" w:color="auto"/>
            <w:right w:val="none" w:sz="0" w:space="0" w:color="auto"/>
          </w:divBdr>
        </w:div>
        <w:div w:id="705835191">
          <w:marLeft w:val="640"/>
          <w:marRight w:val="0"/>
          <w:marTop w:val="0"/>
          <w:marBottom w:val="0"/>
          <w:divBdr>
            <w:top w:val="none" w:sz="0" w:space="0" w:color="auto"/>
            <w:left w:val="none" w:sz="0" w:space="0" w:color="auto"/>
            <w:bottom w:val="none" w:sz="0" w:space="0" w:color="auto"/>
            <w:right w:val="none" w:sz="0" w:space="0" w:color="auto"/>
          </w:divBdr>
        </w:div>
        <w:div w:id="842666148">
          <w:marLeft w:val="640"/>
          <w:marRight w:val="0"/>
          <w:marTop w:val="0"/>
          <w:marBottom w:val="0"/>
          <w:divBdr>
            <w:top w:val="none" w:sz="0" w:space="0" w:color="auto"/>
            <w:left w:val="none" w:sz="0" w:space="0" w:color="auto"/>
            <w:bottom w:val="none" w:sz="0" w:space="0" w:color="auto"/>
            <w:right w:val="none" w:sz="0" w:space="0" w:color="auto"/>
          </w:divBdr>
        </w:div>
        <w:div w:id="950818827">
          <w:marLeft w:val="640"/>
          <w:marRight w:val="0"/>
          <w:marTop w:val="0"/>
          <w:marBottom w:val="0"/>
          <w:divBdr>
            <w:top w:val="none" w:sz="0" w:space="0" w:color="auto"/>
            <w:left w:val="none" w:sz="0" w:space="0" w:color="auto"/>
            <w:bottom w:val="none" w:sz="0" w:space="0" w:color="auto"/>
            <w:right w:val="none" w:sz="0" w:space="0" w:color="auto"/>
          </w:divBdr>
        </w:div>
        <w:div w:id="973026932">
          <w:marLeft w:val="640"/>
          <w:marRight w:val="0"/>
          <w:marTop w:val="0"/>
          <w:marBottom w:val="0"/>
          <w:divBdr>
            <w:top w:val="none" w:sz="0" w:space="0" w:color="auto"/>
            <w:left w:val="none" w:sz="0" w:space="0" w:color="auto"/>
            <w:bottom w:val="none" w:sz="0" w:space="0" w:color="auto"/>
            <w:right w:val="none" w:sz="0" w:space="0" w:color="auto"/>
          </w:divBdr>
        </w:div>
        <w:div w:id="989090957">
          <w:marLeft w:val="640"/>
          <w:marRight w:val="0"/>
          <w:marTop w:val="0"/>
          <w:marBottom w:val="0"/>
          <w:divBdr>
            <w:top w:val="none" w:sz="0" w:space="0" w:color="auto"/>
            <w:left w:val="none" w:sz="0" w:space="0" w:color="auto"/>
            <w:bottom w:val="none" w:sz="0" w:space="0" w:color="auto"/>
            <w:right w:val="none" w:sz="0" w:space="0" w:color="auto"/>
          </w:divBdr>
        </w:div>
        <w:div w:id="999236553">
          <w:marLeft w:val="640"/>
          <w:marRight w:val="0"/>
          <w:marTop w:val="0"/>
          <w:marBottom w:val="0"/>
          <w:divBdr>
            <w:top w:val="none" w:sz="0" w:space="0" w:color="auto"/>
            <w:left w:val="none" w:sz="0" w:space="0" w:color="auto"/>
            <w:bottom w:val="none" w:sz="0" w:space="0" w:color="auto"/>
            <w:right w:val="none" w:sz="0" w:space="0" w:color="auto"/>
          </w:divBdr>
        </w:div>
        <w:div w:id="1038509441">
          <w:marLeft w:val="640"/>
          <w:marRight w:val="0"/>
          <w:marTop w:val="0"/>
          <w:marBottom w:val="0"/>
          <w:divBdr>
            <w:top w:val="none" w:sz="0" w:space="0" w:color="auto"/>
            <w:left w:val="none" w:sz="0" w:space="0" w:color="auto"/>
            <w:bottom w:val="none" w:sz="0" w:space="0" w:color="auto"/>
            <w:right w:val="none" w:sz="0" w:space="0" w:color="auto"/>
          </w:divBdr>
        </w:div>
        <w:div w:id="1068766956">
          <w:marLeft w:val="640"/>
          <w:marRight w:val="0"/>
          <w:marTop w:val="0"/>
          <w:marBottom w:val="0"/>
          <w:divBdr>
            <w:top w:val="none" w:sz="0" w:space="0" w:color="auto"/>
            <w:left w:val="none" w:sz="0" w:space="0" w:color="auto"/>
            <w:bottom w:val="none" w:sz="0" w:space="0" w:color="auto"/>
            <w:right w:val="none" w:sz="0" w:space="0" w:color="auto"/>
          </w:divBdr>
        </w:div>
        <w:div w:id="1084566607">
          <w:marLeft w:val="640"/>
          <w:marRight w:val="0"/>
          <w:marTop w:val="0"/>
          <w:marBottom w:val="0"/>
          <w:divBdr>
            <w:top w:val="none" w:sz="0" w:space="0" w:color="auto"/>
            <w:left w:val="none" w:sz="0" w:space="0" w:color="auto"/>
            <w:bottom w:val="none" w:sz="0" w:space="0" w:color="auto"/>
            <w:right w:val="none" w:sz="0" w:space="0" w:color="auto"/>
          </w:divBdr>
        </w:div>
        <w:div w:id="1114597581">
          <w:marLeft w:val="640"/>
          <w:marRight w:val="0"/>
          <w:marTop w:val="0"/>
          <w:marBottom w:val="0"/>
          <w:divBdr>
            <w:top w:val="none" w:sz="0" w:space="0" w:color="auto"/>
            <w:left w:val="none" w:sz="0" w:space="0" w:color="auto"/>
            <w:bottom w:val="none" w:sz="0" w:space="0" w:color="auto"/>
            <w:right w:val="none" w:sz="0" w:space="0" w:color="auto"/>
          </w:divBdr>
        </w:div>
        <w:div w:id="1226793984">
          <w:marLeft w:val="640"/>
          <w:marRight w:val="0"/>
          <w:marTop w:val="0"/>
          <w:marBottom w:val="0"/>
          <w:divBdr>
            <w:top w:val="none" w:sz="0" w:space="0" w:color="auto"/>
            <w:left w:val="none" w:sz="0" w:space="0" w:color="auto"/>
            <w:bottom w:val="none" w:sz="0" w:space="0" w:color="auto"/>
            <w:right w:val="none" w:sz="0" w:space="0" w:color="auto"/>
          </w:divBdr>
        </w:div>
        <w:div w:id="1240292096">
          <w:marLeft w:val="640"/>
          <w:marRight w:val="0"/>
          <w:marTop w:val="0"/>
          <w:marBottom w:val="0"/>
          <w:divBdr>
            <w:top w:val="none" w:sz="0" w:space="0" w:color="auto"/>
            <w:left w:val="none" w:sz="0" w:space="0" w:color="auto"/>
            <w:bottom w:val="none" w:sz="0" w:space="0" w:color="auto"/>
            <w:right w:val="none" w:sz="0" w:space="0" w:color="auto"/>
          </w:divBdr>
        </w:div>
        <w:div w:id="1254969889">
          <w:marLeft w:val="640"/>
          <w:marRight w:val="0"/>
          <w:marTop w:val="0"/>
          <w:marBottom w:val="0"/>
          <w:divBdr>
            <w:top w:val="none" w:sz="0" w:space="0" w:color="auto"/>
            <w:left w:val="none" w:sz="0" w:space="0" w:color="auto"/>
            <w:bottom w:val="none" w:sz="0" w:space="0" w:color="auto"/>
            <w:right w:val="none" w:sz="0" w:space="0" w:color="auto"/>
          </w:divBdr>
        </w:div>
        <w:div w:id="1265698262">
          <w:marLeft w:val="640"/>
          <w:marRight w:val="0"/>
          <w:marTop w:val="0"/>
          <w:marBottom w:val="0"/>
          <w:divBdr>
            <w:top w:val="none" w:sz="0" w:space="0" w:color="auto"/>
            <w:left w:val="none" w:sz="0" w:space="0" w:color="auto"/>
            <w:bottom w:val="none" w:sz="0" w:space="0" w:color="auto"/>
            <w:right w:val="none" w:sz="0" w:space="0" w:color="auto"/>
          </w:divBdr>
        </w:div>
        <w:div w:id="1273781704">
          <w:marLeft w:val="640"/>
          <w:marRight w:val="0"/>
          <w:marTop w:val="0"/>
          <w:marBottom w:val="0"/>
          <w:divBdr>
            <w:top w:val="none" w:sz="0" w:space="0" w:color="auto"/>
            <w:left w:val="none" w:sz="0" w:space="0" w:color="auto"/>
            <w:bottom w:val="none" w:sz="0" w:space="0" w:color="auto"/>
            <w:right w:val="none" w:sz="0" w:space="0" w:color="auto"/>
          </w:divBdr>
        </w:div>
        <w:div w:id="1289974972">
          <w:marLeft w:val="640"/>
          <w:marRight w:val="0"/>
          <w:marTop w:val="0"/>
          <w:marBottom w:val="0"/>
          <w:divBdr>
            <w:top w:val="none" w:sz="0" w:space="0" w:color="auto"/>
            <w:left w:val="none" w:sz="0" w:space="0" w:color="auto"/>
            <w:bottom w:val="none" w:sz="0" w:space="0" w:color="auto"/>
            <w:right w:val="none" w:sz="0" w:space="0" w:color="auto"/>
          </w:divBdr>
        </w:div>
        <w:div w:id="1320112337">
          <w:marLeft w:val="640"/>
          <w:marRight w:val="0"/>
          <w:marTop w:val="0"/>
          <w:marBottom w:val="0"/>
          <w:divBdr>
            <w:top w:val="none" w:sz="0" w:space="0" w:color="auto"/>
            <w:left w:val="none" w:sz="0" w:space="0" w:color="auto"/>
            <w:bottom w:val="none" w:sz="0" w:space="0" w:color="auto"/>
            <w:right w:val="none" w:sz="0" w:space="0" w:color="auto"/>
          </w:divBdr>
        </w:div>
        <w:div w:id="1370180249">
          <w:marLeft w:val="640"/>
          <w:marRight w:val="0"/>
          <w:marTop w:val="0"/>
          <w:marBottom w:val="0"/>
          <w:divBdr>
            <w:top w:val="none" w:sz="0" w:space="0" w:color="auto"/>
            <w:left w:val="none" w:sz="0" w:space="0" w:color="auto"/>
            <w:bottom w:val="none" w:sz="0" w:space="0" w:color="auto"/>
            <w:right w:val="none" w:sz="0" w:space="0" w:color="auto"/>
          </w:divBdr>
        </w:div>
        <w:div w:id="1371952346">
          <w:marLeft w:val="640"/>
          <w:marRight w:val="0"/>
          <w:marTop w:val="0"/>
          <w:marBottom w:val="0"/>
          <w:divBdr>
            <w:top w:val="none" w:sz="0" w:space="0" w:color="auto"/>
            <w:left w:val="none" w:sz="0" w:space="0" w:color="auto"/>
            <w:bottom w:val="none" w:sz="0" w:space="0" w:color="auto"/>
            <w:right w:val="none" w:sz="0" w:space="0" w:color="auto"/>
          </w:divBdr>
        </w:div>
        <w:div w:id="1416827583">
          <w:marLeft w:val="640"/>
          <w:marRight w:val="0"/>
          <w:marTop w:val="0"/>
          <w:marBottom w:val="0"/>
          <w:divBdr>
            <w:top w:val="none" w:sz="0" w:space="0" w:color="auto"/>
            <w:left w:val="none" w:sz="0" w:space="0" w:color="auto"/>
            <w:bottom w:val="none" w:sz="0" w:space="0" w:color="auto"/>
            <w:right w:val="none" w:sz="0" w:space="0" w:color="auto"/>
          </w:divBdr>
        </w:div>
        <w:div w:id="1457797164">
          <w:marLeft w:val="640"/>
          <w:marRight w:val="0"/>
          <w:marTop w:val="0"/>
          <w:marBottom w:val="0"/>
          <w:divBdr>
            <w:top w:val="none" w:sz="0" w:space="0" w:color="auto"/>
            <w:left w:val="none" w:sz="0" w:space="0" w:color="auto"/>
            <w:bottom w:val="none" w:sz="0" w:space="0" w:color="auto"/>
            <w:right w:val="none" w:sz="0" w:space="0" w:color="auto"/>
          </w:divBdr>
        </w:div>
        <w:div w:id="1466704608">
          <w:marLeft w:val="640"/>
          <w:marRight w:val="0"/>
          <w:marTop w:val="0"/>
          <w:marBottom w:val="0"/>
          <w:divBdr>
            <w:top w:val="none" w:sz="0" w:space="0" w:color="auto"/>
            <w:left w:val="none" w:sz="0" w:space="0" w:color="auto"/>
            <w:bottom w:val="none" w:sz="0" w:space="0" w:color="auto"/>
            <w:right w:val="none" w:sz="0" w:space="0" w:color="auto"/>
          </w:divBdr>
        </w:div>
        <w:div w:id="1551839135">
          <w:marLeft w:val="640"/>
          <w:marRight w:val="0"/>
          <w:marTop w:val="0"/>
          <w:marBottom w:val="0"/>
          <w:divBdr>
            <w:top w:val="none" w:sz="0" w:space="0" w:color="auto"/>
            <w:left w:val="none" w:sz="0" w:space="0" w:color="auto"/>
            <w:bottom w:val="none" w:sz="0" w:space="0" w:color="auto"/>
            <w:right w:val="none" w:sz="0" w:space="0" w:color="auto"/>
          </w:divBdr>
        </w:div>
        <w:div w:id="1558468050">
          <w:marLeft w:val="640"/>
          <w:marRight w:val="0"/>
          <w:marTop w:val="0"/>
          <w:marBottom w:val="0"/>
          <w:divBdr>
            <w:top w:val="none" w:sz="0" w:space="0" w:color="auto"/>
            <w:left w:val="none" w:sz="0" w:space="0" w:color="auto"/>
            <w:bottom w:val="none" w:sz="0" w:space="0" w:color="auto"/>
            <w:right w:val="none" w:sz="0" w:space="0" w:color="auto"/>
          </w:divBdr>
        </w:div>
        <w:div w:id="1558855055">
          <w:marLeft w:val="640"/>
          <w:marRight w:val="0"/>
          <w:marTop w:val="0"/>
          <w:marBottom w:val="0"/>
          <w:divBdr>
            <w:top w:val="none" w:sz="0" w:space="0" w:color="auto"/>
            <w:left w:val="none" w:sz="0" w:space="0" w:color="auto"/>
            <w:bottom w:val="none" w:sz="0" w:space="0" w:color="auto"/>
            <w:right w:val="none" w:sz="0" w:space="0" w:color="auto"/>
          </w:divBdr>
        </w:div>
        <w:div w:id="1565947282">
          <w:marLeft w:val="640"/>
          <w:marRight w:val="0"/>
          <w:marTop w:val="0"/>
          <w:marBottom w:val="0"/>
          <w:divBdr>
            <w:top w:val="none" w:sz="0" w:space="0" w:color="auto"/>
            <w:left w:val="none" w:sz="0" w:space="0" w:color="auto"/>
            <w:bottom w:val="none" w:sz="0" w:space="0" w:color="auto"/>
            <w:right w:val="none" w:sz="0" w:space="0" w:color="auto"/>
          </w:divBdr>
        </w:div>
        <w:div w:id="1587113326">
          <w:marLeft w:val="640"/>
          <w:marRight w:val="0"/>
          <w:marTop w:val="0"/>
          <w:marBottom w:val="0"/>
          <w:divBdr>
            <w:top w:val="none" w:sz="0" w:space="0" w:color="auto"/>
            <w:left w:val="none" w:sz="0" w:space="0" w:color="auto"/>
            <w:bottom w:val="none" w:sz="0" w:space="0" w:color="auto"/>
            <w:right w:val="none" w:sz="0" w:space="0" w:color="auto"/>
          </w:divBdr>
        </w:div>
        <w:div w:id="1683047024">
          <w:marLeft w:val="640"/>
          <w:marRight w:val="0"/>
          <w:marTop w:val="0"/>
          <w:marBottom w:val="0"/>
          <w:divBdr>
            <w:top w:val="none" w:sz="0" w:space="0" w:color="auto"/>
            <w:left w:val="none" w:sz="0" w:space="0" w:color="auto"/>
            <w:bottom w:val="none" w:sz="0" w:space="0" w:color="auto"/>
            <w:right w:val="none" w:sz="0" w:space="0" w:color="auto"/>
          </w:divBdr>
        </w:div>
        <w:div w:id="1699508032">
          <w:marLeft w:val="640"/>
          <w:marRight w:val="0"/>
          <w:marTop w:val="0"/>
          <w:marBottom w:val="0"/>
          <w:divBdr>
            <w:top w:val="none" w:sz="0" w:space="0" w:color="auto"/>
            <w:left w:val="none" w:sz="0" w:space="0" w:color="auto"/>
            <w:bottom w:val="none" w:sz="0" w:space="0" w:color="auto"/>
            <w:right w:val="none" w:sz="0" w:space="0" w:color="auto"/>
          </w:divBdr>
        </w:div>
        <w:div w:id="1782718696">
          <w:marLeft w:val="640"/>
          <w:marRight w:val="0"/>
          <w:marTop w:val="0"/>
          <w:marBottom w:val="0"/>
          <w:divBdr>
            <w:top w:val="none" w:sz="0" w:space="0" w:color="auto"/>
            <w:left w:val="none" w:sz="0" w:space="0" w:color="auto"/>
            <w:bottom w:val="none" w:sz="0" w:space="0" w:color="auto"/>
            <w:right w:val="none" w:sz="0" w:space="0" w:color="auto"/>
          </w:divBdr>
        </w:div>
        <w:div w:id="1808163525">
          <w:marLeft w:val="640"/>
          <w:marRight w:val="0"/>
          <w:marTop w:val="0"/>
          <w:marBottom w:val="0"/>
          <w:divBdr>
            <w:top w:val="none" w:sz="0" w:space="0" w:color="auto"/>
            <w:left w:val="none" w:sz="0" w:space="0" w:color="auto"/>
            <w:bottom w:val="none" w:sz="0" w:space="0" w:color="auto"/>
            <w:right w:val="none" w:sz="0" w:space="0" w:color="auto"/>
          </w:divBdr>
        </w:div>
        <w:div w:id="2051951066">
          <w:marLeft w:val="640"/>
          <w:marRight w:val="0"/>
          <w:marTop w:val="0"/>
          <w:marBottom w:val="0"/>
          <w:divBdr>
            <w:top w:val="none" w:sz="0" w:space="0" w:color="auto"/>
            <w:left w:val="none" w:sz="0" w:space="0" w:color="auto"/>
            <w:bottom w:val="none" w:sz="0" w:space="0" w:color="auto"/>
            <w:right w:val="none" w:sz="0" w:space="0" w:color="auto"/>
          </w:divBdr>
        </w:div>
        <w:div w:id="2068215311">
          <w:marLeft w:val="640"/>
          <w:marRight w:val="0"/>
          <w:marTop w:val="0"/>
          <w:marBottom w:val="0"/>
          <w:divBdr>
            <w:top w:val="none" w:sz="0" w:space="0" w:color="auto"/>
            <w:left w:val="none" w:sz="0" w:space="0" w:color="auto"/>
            <w:bottom w:val="none" w:sz="0" w:space="0" w:color="auto"/>
            <w:right w:val="none" w:sz="0" w:space="0" w:color="auto"/>
          </w:divBdr>
        </w:div>
        <w:div w:id="2078430252">
          <w:marLeft w:val="640"/>
          <w:marRight w:val="0"/>
          <w:marTop w:val="0"/>
          <w:marBottom w:val="0"/>
          <w:divBdr>
            <w:top w:val="none" w:sz="0" w:space="0" w:color="auto"/>
            <w:left w:val="none" w:sz="0" w:space="0" w:color="auto"/>
            <w:bottom w:val="none" w:sz="0" w:space="0" w:color="auto"/>
            <w:right w:val="none" w:sz="0" w:space="0" w:color="auto"/>
          </w:divBdr>
        </w:div>
        <w:div w:id="2124301837">
          <w:marLeft w:val="640"/>
          <w:marRight w:val="0"/>
          <w:marTop w:val="0"/>
          <w:marBottom w:val="0"/>
          <w:divBdr>
            <w:top w:val="none" w:sz="0" w:space="0" w:color="auto"/>
            <w:left w:val="none" w:sz="0" w:space="0" w:color="auto"/>
            <w:bottom w:val="none" w:sz="0" w:space="0" w:color="auto"/>
            <w:right w:val="none" w:sz="0" w:space="0" w:color="auto"/>
          </w:divBdr>
        </w:div>
      </w:divsChild>
    </w:div>
    <w:div w:id="2007785548">
      <w:bodyDiv w:val="1"/>
      <w:marLeft w:val="0"/>
      <w:marRight w:val="0"/>
      <w:marTop w:val="0"/>
      <w:marBottom w:val="0"/>
      <w:divBdr>
        <w:top w:val="none" w:sz="0" w:space="0" w:color="auto"/>
        <w:left w:val="none" w:sz="0" w:space="0" w:color="auto"/>
        <w:bottom w:val="none" w:sz="0" w:space="0" w:color="auto"/>
        <w:right w:val="none" w:sz="0" w:space="0" w:color="auto"/>
      </w:divBdr>
      <w:divsChild>
        <w:div w:id="285236283">
          <w:marLeft w:val="640"/>
          <w:marRight w:val="0"/>
          <w:marTop w:val="0"/>
          <w:marBottom w:val="0"/>
          <w:divBdr>
            <w:top w:val="none" w:sz="0" w:space="0" w:color="auto"/>
            <w:left w:val="none" w:sz="0" w:space="0" w:color="auto"/>
            <w:bottom w:val="none" w:sz="0" w:space="0" w:color="auto"/>
            <w:right w:val="none" w:sz="0" w:space="0" w:color="auto"/>
          </w:divBdr>
        </w:div>
        <w:div w:id="772626416">
          <w:marLeft w:val="640"/>
          <w:marRight w:val="0"/>
          <w:marTop w:val="0"/>
          <w:marBottom w:val="0"/>
          <w:divBdr>
            <w:top w:val="none" w:sz="0" w:space="0" w:color="auto"/>
            <w:left w:val="none" w:sz="0" w:space="0" w:color="auto"/>
            <w:bottom w:val="none" w:sz="0" w:space="0" w:color="auto"/>
            <w:right w:val="none" w:sz="0" w:space="0" w:color="auto"/>
          </w:divBdr>
        </w:div>
        <w:div w:id="1769110188">
          <w:marLeft w:val="640"/>
          <w:marRight w:val="0"/>
          <w:marTop w:val="0"/>
          <w:marBottom w:val="0"/>
          <w:divBdr>
            <w:top w:val="none" w:sz="0" w:space="0" w:color="auto"/>
            <w:left w:val="none" w:sz="0" w:space="0" w:color="auto"/>
            <w:bottom w:val="none" w:sz="0" w:space="0" w:color="auto"/>
            <w:right w:val="none" w:sz="0" w:space="0" w:color="auto"/>
          </w:divBdr>
        </w:div>
        <w:div w:id="592709017">
          <w:marLeft w:val="640"/>
          <w:marRight w:val="0"/>
          <w:marTop w:val="0"/>
          <w:marBottom w:val="0"/>
          <w:divBdr>
            <w:top w:val="none" w:sz="0" w:space="0" w:color="auto"/>
            <w:left w:val="none" w:sz="0" w:space="0" w:color="auto"/>
            <w:bottom w:val="none" w:sz="0" w:space="0" w:color="auto"/>
            <w:right w:val="none" w:sz="0" w:space="0" w:color="auto"/>
          </w:divBdr>
        </w:div>
        <w:div w:id="1849784025">
          <w:marLeft w:val="640"/>
          <w:marRight w:val="0"/>
          <w:marTop w:val="0"/>
          <w:marBottom w:val="0"/>
          <w:divBdr>
            <w:top w:val="none" w:sz="0" w:space="0" w:color="auto"/>
            <w:left w:val="none" w:sz="0" w:space="0" w:color="auto"/>
            <w:bottom w:val="none" w:sz="0" w:space="0" w:color="auto"/>
            <w:right w:val="none" w:sz="0" w:space="0" w:color="auto"/>
          </w:divBdr>
        </w:div>
        <w:div w:id="84305578">
          <w:marLeft w:val="640"/>
          <w:marRight w:val="0"/>
          <w:marTop w:val="0"/>
          <w:marBottom w:val="0"/>
          <w:divBdr>
            <w:top w:val="none" w:sz="0" w:space="0" w:color="auto"/>
            <w:left w:val="none" w:sz="0" w:space="0" w:color="auto"/>
            <w:bottom w:val="none" w:sz="0" w:space="0" w:color="auto"/>
            <w:right w:val="none" w:sz="0" w:space="0" w:color="auto"/>
          </w:divBdr>
        </w:div>
        <w:div w:id="714545408">
          <w:marLeft w:val="640"/>
          <w:marRight w:val="0"/>
          <w:marTop w:val="0"/>
          <w:marBottom w:val="0"/>
          <w:divBdr>
            <w:top w:val="none" w:sz="0" w:space="0" w:color="auto"/>
            <w:left w:val="none" w:sz="0" w:space="0" w:color="auto"/>
            <w:bottom w:val="none" w:sz="0" w:space="0" w:color="auto"/>
            <w:right w:val="none" w:sz="0" w:space="0" w:color="auto"/>
          </w:divBdr>
        </w:div>
        <w:div w:id="1242594722">
          <w:marLeft w:val="640"/>
          <w:marRight w:val="0"/>
          <w:marTop w:val="0"/>
          <w:marBottom w:val="0"/>
          <w:divBdr>
            <w:top w:val="none" w:sz="0" w:space="0" w:color="auto"/>
            <w:left w:val="none" w:sz="0" w:space="0" w:color="auto"/>
            <w:bottom w:val="none" w:sz="0" w:space="0" w:color="auto"/>
            <w:right w:val="none" w:sz="0" w:space="0" w:color="auto"/>
          </w:divBdr>
        </w:div>
        <w:div w:id="2097439463">
          <w:marLeft w:val="640"/>
          <w:marRight w:val="0"/>
          <w:marTop w:val="0"/>
          <w:marBottom w:val="0"/>
          <w:divBdr>
            <w:top w:val="none" w:sz="0" w:space="0" w:color="auto"/>
            <w:left w:val="none" w:sz="0" w:space="0" w:color="auto"/>
            <w:bottom w:val="none" w:sz="0" w:space="0" w:color="auto"/>
            <w:right w:val="none" w:sz="0" w:space="0" w:color="auto"/>
          </w:divBdr>
        </w:div>
        <w:div w:id="2049915763">
          <w:marLeft w:val="640"/>
          <w:marRight w:val="0"/>
          <w:marTop w:val="0"/>
          <w:marBottom w:val="0"/>
          <w:divBdr>
            <w:top w:val="none" w:sz="0" w:space="0" w:color="auto"/>
            <w:left w:val="none" w:sz="0" w:space="0" w:color="auto"/>
            <w:bottom w:val="none" w:sz="0" w:space="0" w:color="auto"/>
            <w:right w:val="none" w:sz="0" w:space="0" w:color="auto"/>
          </w:divBdr>
        </w:div>
        <w:div w:id="1804300228">
          <w:marLeft w:val="640"/>
          <w:marRight w:val="0"/>
          <w:marTop w:val="0"/>
          <w:marBottom w:val="0"/>
          <w:divBdr>
            <w:top w:val="none" w:sz="0" w:space="0" w:color="auto"/>
            <w:left w:val="none" w:sz="0" w:space="0" w:color="auto"/>
            <w:bottom w:val="none" w:sz="0" w:space="0" w:color="auto"/>
            <w:right w:val="none" w:sz="0" w:space="0" w:color="auto"/>
          </w:divBdr>
        </w:div>
        <w:div w:id="1895504422">
          <w:marLeft w:val="640"/>
          <w:marRight w:val="0"/>
          <w:marTop w:val="0"/>
          <w:marBottom w:val="0"/>
          <w:divBdr>
            <w:top w:val="none" w:sz="0" w:space="0" w:color="auto"/>
            <w:left w:val="none" w:sz="0" w:space="0" w:color="auto"/>
            <w:bottom w:val="none" w:sz="0" w:space="0" w:color="auto"/>
            <w:right w:val="none" w:sz="0" w:space="0" w:color="auto"/>
          </w:divBdr>
        </w:div>
        <w:div w:id="1954316044">
          <w:marLeft w:val="640"/>
          <w:marRight w:val="0"/>
          <w:marTop w:val="0"/>
          <w:marBottom w:val="0"/>
          <w:divBdr>
            <w:top w:val="none" w:sz="0" w:space="0" w:color="auto"/>
            <w:left w:val="none" w:sz="0" w:space="0" w:color="auto"/>
            <w:bottom w:val="none" w:sz="0" w:space="0" w:color="auto"/>
            <w:right w:val="none" w:sz="0" w:space="0" w:color="auto"/>
          </w:divBdr>
        </w:div>
        <w:div w:id="555355092">
          <w:marLeft w:val="640"/>
          <w:marRight w:val="0"/>
          <w:marTop w:val="0"/>
          <w:marBottom w:val="0"/>
          <w:divBdr>
            <w:top w:val="none" w:sz="0" w:space="0" w:color="auto"/>
            <w:left w:val="none" w:sz="0" w:space="0" w:color="auto"/>
            <w:bottom w:val="none" w:sz="0" w:space="0" w:color="auto"/>
            <w:right w:val="none" w:sz="0" w:space="0" w:color="auto"/>
          </w:divBdr>
        </w:div>
        <w:div w:id="378477706">
          <w:marLeft w:val="640"/>
          <w:marRight w:val="0"/>
          <w:marTop w:val="0"/>
          <w:marBottom w:val="0"/>
          <w:divBdr>
            <w:top w:val="none" w:sz="0" w:space="0" w:color="auto"/>
            <w:left w:val="none" w:sz="0" w:space="0" w:color="auto"/>
            <w:bottom w:val="none" w:sz="0" w:space="0" w:color="auto"/>
            <w:right w:val="none" w:sz="0" w:space="0" w:color="auto"/>
          </w:divBdr>
        </w:div>
        <w:div w:id="1120535314">
          <w:marLeft w:val="640"/>
          <w:marRight w:val="0"/>
          <w:marTop w:val="0"/>
          <w:marBottom w:val="0"/>
          <w:divBdr>
            <w:top w:val="none" w:sz="0" w:space="0" w:color="auto"/>
            <w:left w:val="none" w:sz="0" w:space="0" w:color="auto"/>
            <w:bottom w:val="none" w:sz="0" w:space="0" w:color="auto"/>
            <w:right w:val="none" w:sz="0" w:space="0" w:color="auto"/>
          </w:divBdr>
        </w:div>
        <w:div w:id="1875146544">
          <w:marLeft w:val="640"/>
          <w:marRight w:val="0"/>
          <w:marTop w:val="0"/>
          <w:marBottom w:val="0"/>
          <w:divBdr>
            <w:top w:val="none" w:sz="0" w:space="0" w:color="auto"/>
            <w:left w:val="none" w:sz="0" w:space="0" w:color="auto"/>
            <w:bottom w:val="none" w:sz="0" w:space="0" w:color="auto"/>
            <w:right w:val="none" w:sz="0" w:space="0" w:color="auto"/>
          </w:divBdr>
        </w:div>
        <w:div w:id="207299726">
          <w:marLeft w:val="640"/>
          <w:marRight w:val="0"/>
          <w:marTop w:val="0"/>
          <w:marBottom w:val="0"/>
          <w:divBdr>
            <w:top w:val="none" w:sz="0" w:space="0" w:color="auto"/>
            <w:left w:val="none" w:sz="0" w:space="0" w:color="auto"/>
            <w:bottom w:val="none" w:sz="0" w:space="0" w:color="auto"/>
            <w:right w:val="none" w:sz="0" w:space="0" w:color="auto"/>
          </w:divBdr>
        </w:div>
        <w:div w:id="1857768204">
          <w:marLeft w:val="640"/>
          <w:marRight w:val="0"/>
          <w:marTop w:val="0"/>
          <w:marBottom w:val="0"/>
          <w:divBdr>
            <w:top w:val="none" w:sz="0" w:space="0" w:color="auto"/>
            <w:left w:val="none" w:sz="0" w:space="0" w:color="auto"/>
            <w:bottom w:val="none" w:sz="0" w:space="0" w:color="auto"/>
            <w:right w:val="none" w:sz="0" w:space="0" w:color="auto"/>
          </w:divBdr>
        </w:div>
        <w:div w:id="167988831">
          <w:marLeft w:val="640"/>
          <w:marRight w:val="0"/>
          <w:marTop w:val="0"/>
          <w:marBottom w:val="0"/>
          <w:divBdr>
            <w:top w:val="none" w:sz="0" w:space="0" w:color="auto"/>
            <w:left w:val="none" w:sz="0" w:space="0" w:color="auto"/>
            <w:bottom w:val="none" w:sz="0" w:space="0" w:color="auto"/>
            <w:right w:val="none" w:sz="0" w:space="0" w:color="auto"/>
          </w:divBdr>
        </w:div>
        <w:div w:id="361979588">
          <w:marLeft w:val="640"/>
          <w:marRight w:val="0"/>
          <w:marTop w:val="0"/>
          <w:marBottom w:val="0"/>
          <w:divBdr>
            <w:top w:val="none" w:sz="0" w:space="0" w:color="auto"/>
            <w:left w:val="none" w:sz="0" w:space="0" w:color="auto"/>
            <w:bottom w:val="none" w:sz="0" w:space="0" w:color="auto"/>
            <w:right w:val="none" w:sz="0" w:space="0" w:color="auto"/>
          </w:divBdr>
        </w:div>
        <w:div w:id="1695183264">
          <w:marLeft w:val="640"/>
          <w:marRight w:val="0"/>
          <w:marTop w:val="0"/>
          <w:marBottom w:val="0"/>
          <w:divBdr>
            <w:top w:val="none" w:sz="0" w:space="0" w:color="auto"/>
            <w:left w:val="none" w:sz="0" w:space="0" w:color="auto"/>
            <w:bottom w:val="none" w:sz="0" w:space="0" w:color="auto"/>
            <w:right w:val="none" w:sz="0" w:space="0" w:color="auto"/>
          </w:divBdr>
        </w:div>
        <w:div w:id="345064153">
          <w:marLeft w:val="640"/>
          <w:marRight w:val="0"/>
          <w:marTop w:val="0"/>
          <w:marBottom w:val="0"/>
          <w:divBdr>
            <w:top w:val="none" w:sz="0" w:space="0" w:color="auto"/>
            <w:left w:val="none" w:sz="0" w:space="0" w:color="auto"/>
            <w:bottom w:val="none" w:sz="0" w:space="0" w:color="auto"/>
            <w:right w:val="none" w:sz="0" w:space="0" w:color="auto"/>
          </w:divBdr>
        </w:div>
        <w:div w:id="305668597">
          <w:marLeft w:val="640"/>
          <w:marRight w:val="0"/>
          <w:marTop w:val="0"/>
          <w:marBottom w:val="0"/>
          <w:divBdr>
            <w:top w:val="none" w:sz="0" w:space="0" w:color="auto"/>
            <w:left w:val="none" w:sz="0" w:space="0" w:color="auto"/>
            <w:bottom w:val="none" w:sz="0" w:space="0" w:color="auto"/>
            <w:right w:val="none" w:sz="0" w:space="0" w:color="auto"/>
          </w:divBdr>
        </w:div>
        <w:div w:id="2053113527">
          <w:marLeft w:val="640"/>
          <w:marRight w:val="0"/>
          <w:marTop w:val="0"/>
          <w:marBottom w:val="0"/>
          <w:divBdr>
            <w:top w:val="none" w:sz="0" w:space="0" w:color="auto"/>
            <w:left w:val="none" w:sz="0" w:space="0" w:color="auto"/>
            <w:bottom w:val="none" w:sz="0" w:space="0" w:color="auto"/>
            <w:right w:val="none" w:sz="0" w:space="0" w:color="auto"/>
          </w:divBdr>
        </w:div>
        <w:div w:id="144932635">
          <w:marLeft w:val="640"/>
          <w:marRight w:val="0"/>
          <w:marTop w:val="0"/>
          <w:marBottom w:val="0"/>
          <w:divBdr>
            <w:top w:val="none" w:sz="0" w:space="0" w:color="auto"/>
            <w:left w:val="none" w:sz="0" w:space="0" w:color="auto"/>
            <w:bottom w:val="none" w:sz="0" w:space="0" w:color="auto"/>
            <w:right w:val="none" w:sz="0" w:space="0" w:color="auto"/>
          </w:divBdr>
        </w:div>
        <w:div w:id="2067097090">
          <w:marLeft w:val="640"/>
          <w:marRight w:val="0"/>
          <w:marTop w:val="0"/>
          <w:marBottom w:val="0"/>
          <w:divBdr>
            <w:top w:val="none" w:sz="0" w:space="0" w:color="auto"/>
            <w:left w:val="none" w:sz="0" w:space="0" w:color="auto"/>
            <w:bottom w:val="none" w:sz="0" w:space="0" w:color="auto"/>
            <w:right w:val="none" w:sz="0" w:space="0" w:color="auto"/>
          </w:divBdr>
        </w:div>
        <w:div w:id="125271862">
          <w:marLeft w:val="640"/>
          <w:marRight w:val="0"/>
          <w:marTop w:val="0"/>
          <w:marBottom w:val="0"/>
          <w:divBdr>
            <w:top w:val="none" w:sz="0" w:space="0" w:color="auto"/>
            <w:left w:val="none" w:sz="0" w:space="0" w:color="auto"/>
            <w:bottom w:val="none" w:sz="0" w:space="0" w:color="auto"/>
            <w:right w:val="none" w:sz="0" w:space="0" w:color="auto"/>
          </w:divBdr>
        </w:div>
        <w:div w:id="1605501402">
          <w:marLeft w:val="640"/>
          <w:marRight w:val="0"/>
          <w:marTop w:val="0"/>
          <w:marBottom w:val="0"/>
          <w:divBdr>
            <w:top w:val="none" w:sz="0" w:space="0" w:color="auto"/>
            <w:left w:val="none" w:sz="0" w:space="0" w:color="auto"/>
            <w:bottom w:val="none" w:sz="0" w:space="0" w:color="auto"/>
            <w:right w:val="none" w:sz="0" w:space="0" w:color="auto"/>
          </w:divBdr>
        </w:div>
        <w:div w:id="2075200383">
          <w:marLeft w:val="640"/>
          <w:marRight w:val="0"/>
          <w:marTop w:val="0"/>
          <w:marBottom w:val="0"/>
          <w:divBdr>
            <w:top w:val="none" w:sz="0" w:space="0" w:color="auto"/>
            <w:left w:val="none" w:sz="0" w:space="0" w:color="auto"/>
            <w:bottom w:val="none" w:sz="0" w:space="0" w:color="auto"/>
            <w:right w:val="none" w:sz="0" w:space="0" w:color="auto"/>
          </w:divBdr>
        </w:div>
        <w:div w:id="37512116">
          <w:marLeft w:val="640"/>
          <w:marRight w:val="0"/>
          <w:marTop w:val="0"/>
          <w:marBottom w:val="0"/>
          <w:divBdr>
            <w:top w:val="none" w:sz="0" w:space="0" w:color="auto"/>
            <w:left w:val="none" w:sz="0" w:space="0" w:color="auto"/>
            <w:bottom w:val="none" w:sz="0" w:space="0" w:color="auto"/>
            <w:right w:val="none" w:sz="0" w:space="0" w:color="auto"/>
          </w:divBdr>
        </w:div>
        <w:div w:id="328293367">
          <w:marLeft w:val="640"/>
          <w:marRight w:val="0"/>
          <w:marTop w:val="0"/>
          <w:marBottom w:val="0"/>
          <w:divBdr>
            <w:top w:val="none" w:sz="0" w:space="0" w:color="auto"/>
            <w:left w:val="none" w:sz="0" w:space="0" w:color="auto"/>
            <w:bottom w:val="none" w:sz="0" w:space="0" w:color="auto"/>
            <w:right w:val="none" w:sz="0" w:space="0" w:color="auto"/>
          </w:divBdr>
        </w:div>
        <w:div w:id="908199545">
          <w:marLeft w:val="640"/>
          <w:marRight w:val="0"/>
          <w:marTop w:val="0"/>
          <w:marBottom w:val="0"/>
          <w:divBdr>
            <w:top w:val="none" w:sz="0" w:space="0" w:color="auto"/>
            <w:left w:val="none" w:sz="0" w:space="0" w:color="auto"/>
            <w:bottom w:val="none" w:sz="0" w:space="0" w:color="auto"/>
            <w:right w:val="none" w:sz="0" w:space="0" w:color="auto"/>
          </w:divBdr>
        </w:div>
        <w:div w:id="2138720554">
          <w:marLeft w:val="640"/>
          <w:marRight w:val="0"/>
          <w:marTop w:val="0"/>
          <w:marBottom w:val="0"/>
          <w:divBdr>
            <w:top w:val="none" w:sz="0" w:space="0" w:color="auto"/>
            <w:left w:val="none" w:sz="0" w:space="0" w:color="auto"/>
            <w:bottom w:val="none" w:sz="0" w:space="0" w:color="auto"/>
            <w:right w:val="none" w:sz="0" w:space="0" w:color="auto"/>
          </w:divBdr>
        </w:div>
        <w:div w:id="1221747026">
          <w:marLeft w:val="640"/>
          <w:marRight w:val="0"/>
          <w:marTop w:val="0"/>
          <w:marBottom w:val="0"/>
          <w:divBdr>
            <w:top w:val="none" w:sz="0" w:space="0" w:color="auto"/>
            <w:left w:val="none" w:sz="0" w:space="0" w:color="auto"/>
            <w:bottom w:val="none" w:sz="0" w:space="0" w:color="auto"/>
            <w:right w:val="none" w:sz="0" w:space="0" w:color="auto"/>
          </w:divBdr>
        </w:div>
        <w:div w:id="21710116">
          <w:marLeft w:val="640"/>
          <w:marRight w:val="0"/>
          <w:marTop w:val="0"/>
          <w:marBottom w:val="0"/>
          <w:divBdr>
            <w:top w:val="none" w:sz="0" w:space="0" w:color="auto"/>
            <w:left w:val="none" w:sz="0" w:space="0" w:color="auto"/>
            <w:bottom w:val="none" w:sz="0" w:space="0" w:color="auto"/>
            <w:right w:val="none" w:sz="0" w:space="0" w:color="auto"/>
          </w:divBdr>
        </w:div>
        <w:div w:id="174223678">
          <w:marLeft w:val="640"/>
          <w:marRight w:val="0"/>
          <w:marTop w:val="0"/>
          <w:marBottom w:val="0"/>
          <w:divBdr>
            <w:top w:val="none" w:sz="0" w:space="0" w:color="auto"/>
            <w:left w:val="none" w:sz="0" w:space="0" w:color="auto"/>
            <w:bottom w:val="none" w:sz="0" w:space="0" w:color="auto"/>
            <w:right w:val="none" w:sz="0" w:space="0" w:color="auto"/>
          </w:divBdr>
        </w:div>
        <w:div w:id="1533761324">
          <w:marLeft w:val="640"/>
          <w:marRight w:val="0"/>
          <w:marTop w:val="0"/>
          <w:marBottom w:val="0"/>
          <w:divBdr>
            <w:top w:val="none" w:sz="0" w:space="0" w:color="auto"/>
            <w:left w:val="none" w:sz="0" w:space="0" w:color="auto"/>
            <w:bottom w:val="none" w:sz="0" w:space="0" w:color="auto"/>
            <w:right w:val="none" w:sz="0" w:space="0" w:color="auto"/>
          </w:divBdr>
        </w:div>
        <w:div w:id="1170291696">
          <w:marLeft w:val="640"/>
          <w:marRight w:val="0"/>
          <w:marTop w:val="0"/>
          <w:marBottom w:val="0"/>
          <w:divBdr>
            <w:top w:val="none" w:sz="0" w:space="0" w:color="auto"/>
            <w:left w:val="none" w:sz="0" w:space="0" w:color="auto"/>
            <w:bottom w:val="none" w:sz="0" w:space="0" w:color="auto"/>
            <w:right w:val="none" w:sz="0" w:space="0" w:color="auto"/>
          </w:divBdr>
        </w:div>
        <w:div w:id="1790007323">
          <w:marLeft w:val="640"/>
          <w:marRight w:val="0"/>
          <w:marTop w:val="0"/>
          <w:marBottom w:val="0"/>
          <w:divBdr>
            <w:top w:val="none" w:sz="0" w:space="0" w:color="auto"/>
            <w:left w:val="none" w:sz="0" w:space="0" w:color="auto"/>
            <w:bottom w:val="none" w:sz="0" w:space="0" w:color="auto"/>
            <w:right w:val="none" w:sz="0" w:space="0" w:color="auto"/>
          </w:divBdr>
        </w:div>
        <w:div w:id="2091123149">
          <w:marLeft w:val="640"/>
          <w:marRight w:val="0"/>
          <w:marTop w:val="0"/>
          <w:marBottom w:val="0"/>
          <w:divBdr>
            <w:top w:val="none" w:sz="0" w:space="0" w:color="auto"/>
            <w:left w:val="none" w:sz="0" w:space="0" w:color="auto"/>
            <w:bottom w:val="none" w:sz="0" w:space="0" w:color="auto"/>
            <w:right w:val="none" w:sz="0" w:space="0" w:color="auto"/>
          </w:divBdr>
        </w:div>
        <w:div w:id="1093235880">
          <w:marLeft w:val="640"/>
          <w:marRight w:val="0"/>
          <w:marTop w:val="0"/>
          <w:marBottom w:val="0"/>
          <w:divBdr>
            <w:top w:val="none" w:sz="0" w:space="0" w:color="auto"/>
            <w:left w:val="none" w:sz="0" w:space="0" w:color="auto"/>
            <w:bottom w:val="none" w:sz="0" w:space="0" w:color="auto"/>
            <w:right w:val="none" w:sz="0" w:space="0" w:color="auto"/>
          </w:divBdr>
        </w:div>
        <w:div w:id="1916087830">
          <w:marLeft w:val="640"/>
          <w:marRight w:val="0"/>
          <w:marTop w:val="0"/>
          <w:marBottom w:val="0"/>
          <w:divBdr>
            <w:top w:val="none" w:sz="0" w:space="0" w:color="auto"/>
            <w:left w:val="none" w:sz="0" w:space="0" w:color="auto"/>
            <w:bottom w:val="none" w:sz="0" w:space="0" w:color="auto"/>
            <w:right w:val="none" w:sz="0" w:space="0" w:color="auto"/>
          </w:divBdr>
        </w:div>
        <w:div w:id="1020011031">
          <w:marLeft w:val="640"/>
          <w:marRight w:val="0"/>
          <w:marTop w:val="0"/>
          <w:marBottom w:val="0"/>
          <w:divBdr>
            <w:top w:val="none" w:sz="0" w:space="0" w:color="auto"/>
            <w:left w:val="none" w:sz="0" w:space="0" w:color="auto"/>
            <w:bottom w:val="none" w:sz="0" w:space="0" w:color="auto"/>
            <w:right w:val="none" w:sz="0" w:space="0" w:color="auto"/>
          </w:divBdr>
        </w:div>
        <w:div w:id="684600833">
          <w:marLeft w:val="640"/>
          <w:marRight w:val="0"/>
          <w:marTop w:val="0"/>
          <w:marBottom w:val="0"/>
          <w:divBdr>
            <w:top w:val="none" w:sz="0" w:space="0" w:color="auto"/>
            <w:left w:val="none" w:sz="0" w:space="0" w:color="auto"/>
            <w:bottom w:val="none" w:sz="0" w:space="0" w:color="auto"/>
            <w:right w:val="none" w:sz="0" w:space="0" w:color="auto"/>
          </w:divBdr>
        </w:div>
        <w:div w:id="1593398295">
          <w:marLeft w:val="640"/>
          <w:marRight w:val="0"/>
          <w:marTop w:val="0"/>
          <w:marBottom w:val="0"/>
          <w:divBdr>
            <w:top w:val="none" w:sz="0" w:space="0" w:color="auto"/>
            <w:left w:val="none" w:sz="0" w:space="0" w:color="auto"/>
            <w:bottom w:val="none" w:sz="0" w:space="0" w:color="auto"/>
            <w:right w:val="none" w:sz="0" w:space="0" w:color="auto"/>
          </w:divBdr>
        </w:div>
        <w:div w:id="885868660">
          <w:marLeft w:val="640"/>
          <w:marRight w:val="0"/>
          <w:marTop w:val="0"/>
          <w:marBottom w:val="0"/>
          <w:divBdr>
            <w:top w:val="none" w:sz="0" w:space="0" w:color="auto"/>
            <w:left w:val="none" w:sz="0" w:space="0" w:color="auto"/>
            <w:bottom w:val="none" w:sz="0" w:space="0" w:color="auto"/>
            <w:right w:val="none" w:sz="0" w:space="0" w:color="auto"/>
          </w:divBdr>
        </w:div>
        <w:div w:id="420493993">
          <w:marLeft w:val="640"/>
          <w:marRight w:val="0"/>
          <w:marTop w:val="0"/>
          <w:marBottom w:val="0"/>
          <w:divBdr>
            <w:top w:val="none" w:sz="0" w:space="0" w:color="auto"/>
            <w:left w:val="none" w:sz="0" w:space="0" w:color="auto"/>
            <w:bottom w:val="none" w:sz="0" w:space="0" w:color="auto"/>
            <w:right w:val="none" w:sz="0" w:space="0" w:color="auto"/>
          </w:divBdr>
        </w:div>
        <w:div w:id="479345651">
          <w:marLeft w:val="640"/>
          <w:marRight w:val="0"/>
          <w:marTop w:val="0"/>
          <w:marBottom w:val="0"/>
          <w:divBdr>
            <w:top w:val="none" w:sz="0" w:space="0" w:color="auto"/>
            <w:left w:val="none" w:sz="0" w:space="0" w:color="auto"/>
            <w:bottom w:val="none" w:sz="0" w:space="0" w:color="auto"/>
            <w:right w:val="none" w:sz="0" w:space="0" w:color="auto"/>
          </w:divBdr>
        </w:div>
        <w:div w:id="894462828">
          <w:marLeft w:val="640"/>
          <w:marRight w:val="0"/>
          <w:marTop w:val="0"/>
          <w:marBottom w:val="0"/>
          <w:divBdr>
            <w:top w:val="none" w:sz="0" w:space="0" w:color="auto"/>
            <w:left w:val="none" w:sz="0" w:space="0" w:color="auto"/>
            <w:bottom w:val="none" w:sz="0" w:space="0" w:color="auto"/>
            <w:right w:val="none" w:sz="0" w:space="0" w:color="auto"/>
          </w:divBdr>
        </w:div>
        <w:div w:id="87850985">
          <w:marLeft w:val="640"/>
          <w:marRight w:val="0"/>
          <w:marTop w:val="0"/>
          <w:marBottom w:val="0"/>
          <w:divBdr>
            <w:top w:val="none" w:sz="0" w:space="0" w:color="auto"/>
            <w:left w:val="none" w:sz="0" w:space="0" w:color="auto"/>
            <w:bottom w:val="none" w:sz="0" w:space="0" w:color="auto"/>
            <w:right w:val="none" w:sz="0" w:space="0" w:color="auto"/>
          </w:divBdr>
        </w:div>
        <w:div w:id="499196428">
          <w:marLeft w:val="640"/>
          <w:marRight w:val="0"/>
          <w:marTop w:val="0"/>
          <w:marBottom w:val="0"/>
          <w:divBdr>
            <w:top w:val="none" w:sz="0" w:space="0" w:color="auto"/>
            <w:left w:val="none" w:sz="0" w:space="0" w:color="auto"/>
            <w:bottom w:val="none" w:sz="0" w:space="0" w:color="auto"/>
            <w:right w:val="none" w:sz="0" w:space="0" w:color="auto"/>
          </w:divBdr>
        </w:div>
        <w:div w:id="1016422545">
          <w:marLeft w:val="640"/>
          <w:marRight w:val="0"/>
          <w:marTop w:val="0"/>
          <w:marBottom w:val="0"/>
          <w:divBdr>
            <w:top w:val="none" w:sz="0" w:space="0" w:color="auto"/>
            <w:left w:val="none" w:sz="0" w:space="0" w:color="auto"/>
            <w:bottom w:val="none" w:sz="0" w:space="0" w:color="auto"/>
            <w:right w:val="none" w:sz="0" w:space="0" w:color="auto"/>
          </w:divBdr>
        </w:div>
        <w:div w:id="876773152">
          <w:marLeft w:val="640"/>
          <w:marRight w:val="0"/>
          <w:marTop w:val="0"/>
          <w:marBottom w:val="0"/>
          <w:divBdr>
            <w:top w:val="none" w:sz="0" w:space="0" w:color="auto"/>
            <w:left w:val="none" w:sz="0" w:space="0" w:color="auto"/>
            <w:bottom w:val="none" w:sz="0" w:space="0" w:color="auto"/>
            <w:right w:val="none" w:sz="0" w:space="0" w:color="auto"/>
          </w:divBdr>
        </w:div>
        <w:div w:id="1631084937">
          <w:marLeft w:val="640"/>
          <w:marRight w:val="0"/>
          <w:marTop w:val="0"/>
          <w:marBottom w:val="0"/>
          <w:divBdr>
            <w:top w:val="none" w:sz="0" w:space="0" w:color="auto"/>
            <w:left w:val="none" w:sz="0" w:space="0" w:color="auto"/>
            <w:bottom w:val="none" w:sz="0" w:space="0" w:color="auto"/>
            <w:right w:val="none" w:sz="0" w:space="0" w:color="auto"/>
          </w:divBdr>
        </w:div>
        <w:div w:id="1523014222">
          <w:marLeft w:val="640"/>
          <w:marRight w:val="0"/>
          <w:marTop w:val="0"/>
          <w:marBottom w:val="0"/>
          <w:divBdr>
            <w:top w:val="none" w:sz="0" w:space="0" w:color="auto"/>
            <w:left w:val="none" w:sz="0" w:space="0" w:color="auto"/>
            <w:bottom w:val="none" w:sz="0" w:space="0" w:color="auto"/>
            <w:right w:val="none" w:sz="0" w:space="0" w:color="auto"/>
          </w:divBdr>
        </w:div>
        <w:div w:id="212742501">
          <w:marLeft w:val="640"/>
          <w:marRight w:val="0"/>
          <w:marTop w:val="0"/>
          <w:marBottom w:val="0"/>
          <w:divBdr>
            <w:top w:val="none" w:sz="0" w:space="0" w:color="auto"/>
            <w:left w:val="none" w:sz="0" w:space="0" w:color="auto"/>
            <w:bottom w:val="none" w:sz="0" w:space="0" w:color="auto"/>
            <w:right w:val="none" w:sz="0" w:space="0" w:color="auto"/>
          </w:divBdr>
        </w:div>
        <w:div w:id="259722869">
          <w:marLeft w:val="640"/>
          <w:marRight w:val="0"/>
          <w:marTop w:val="0"/>
          <w:marBottom w:val="0"/>
          <w:divBdr>
            <w:top w:val="none" w:sz="0" w:space="0" w:color="auto"/>
            <w:left w:val="none" w:sz="0" w:space="0" w:color="auto"/>
            <w:bottom w:val="none" w:sz="0" w:space="0" w:color="auto"/>
            <w:right w:val="none" w:sz="0" w:space="0" w:color="auto"/>
          </w:divBdr>
        </w:div>
        <w:div w:id="545533916">
          <w:marLeft w:val="640"/>
          <w:marRight w:val="0"/>
          <w:marTop w:val="0"/>
          <w:marBottom w:val="0"/>
          <w:divBdr>
            <w:top w:val="none" w:sz="0" w:space="0" w:color="auto"/>
            <w:left w:val="none" w:sz="0" w:space="0" w:color="auto"/>
            <w:bottom w:val="none" w:sz="0" w:space="0" w:color="auto"/>
            <w:right w:val="none" w:sz="0" w:space="0" w:color="auto"/>
          </w:divBdr>
        </w:div>
        <w:div w:id="1557735842">
          <w:marLeft w:val="640"/>
          <w:marRight w:val="0"/>
          <w:marTop w:val="0"/>
          <w:marBottom w:val="0"/>
          <w:divBdr>
            <w:top w:val="none" w:sz="0" w:space="0" w:color="auto"/>
            <w:left w:val="none" w:sz="0" w:space="0" w:color="auto"/>
            <w:bottom w:val="none" w:sz="0" w:space="0" w:color="auto"/>
            <w:right w:val="none" w:sz="0" w:space="0" w:color="auto"/>
          </w:divBdr>
        </w:div>
        <w:div w:id="1333411860">
          <w:marLeft w:val="640"/>
          <w:marRight w:val="0"/>
          <w:marTop w:val="0"/>
          <w:marBottom w:val="0"/>
          <w:divBdr>
            <w:top w:val="none" w:sz="0" w:space="0" w:color="auto"/>
            <w:left w:val="none" w:sz="0" w:space="0" w:color="auto"/>
            <w:bottom w:val="none" w:sz="0" w:space="0" w:color="auto"/>
            <w:right w:val="none" w:sz="0" w:space="0" w:color="auto"/>
          </w:divBdr>
        </w:div>
        <w:div w:id="1487555534">
          <w:marLeft w:val="640"/>
          <w:marRight w:val="0"/>
          <w:marTop w:val="0"/>
          <w:marBottom w:val="0"/>
          <w:divBdr>
            <w:top w:val="none" w:sz="0" w:space="0" w:color="auto"/>
            <w:left w:val="none" w:sz="0" w:space="0" w:color="auto"/>
            <w:bottom w:val="none" w:sz="0" w:space="0" w:color="auto"/>
            <w:right w:val="none" w:sz="0" w:space="0" w:color="auto"/>
          </w:divBdr>
        </w:div>
        <w:div w:id="154880400">
          <w:marLeft w:val="640"/>
          <w:marRight w:val="0"/>
          <w:marTop w:val="0"/>
          <w:marBottom w:val="0"/>
          <w:divBdr>
            <w:top w:val="none" w:sz="0" w:space="0" w:color="auto"/>
            <w:left w:val="none" w:sz="0" w:space="0" w:color="auto"/>
            <w:bottom w:val="none" w:sz="0" w:space="0" w:color="auto"/>
            <w:right w:val="none" w:sz="0" w:space="0" w:color="auto"/>
          </w:divBdr>
        </w:div>
        <w:div w:id="2130513427">
          <w:marLeft w:val="640"/>
          <w:marRight w:val="0"/>
          <w:marTop w:val="0"/>
          <w:marBottom w:val="0"/>
          <w:divBdr>
            <w:top w:val="none" w:sz="0" w:space="0" w:color="auto"/>
            <w:left w:val="none" w:sz="0" w:space="0" w:color="auto"/>
            <w:bottom w:val="none" w:sz="0" w:space="0" w:color="auto"/>
            <w:right w:val="none" w:sz="0" w:space="0" w:color="auto"/>
          </w:divBdr>
        </w:div>
        <w:div w:id="315185150">
          <w:marLeft w:val="640"/>
          <w:marRight w:val="0"/>
          <w:marTop w:val="0"/>
          <w:marBottom w:val="0"/>
          <w:divBdr>
            <w:top w:val="none" w:sz="0" w:space="0" w:color="auto"/>
            <w:left w:val="none" w:sz="0" w:space="0" w:color="auto"/>
            <w:bottom w:val="none" w:sz="0" w:space="0" w:color="auto"/>
            <w:right w:val="none" w:sz="0" w:space="0" w:color="auto"/>
          </w:divBdr>
        </w:div>
        <w:div w:id="1518231146">
          <w:marLeft w:val="640"/>
          <w:marRight w:val="0"/>
          <w:marTop w:val="0"/>
          <w:marBottom w:val="0"/>
          <w:divBdr>
            <w:top w:val="none" w:sz="0" w:space="0" w:color="auto"/>
            <w:left w:val="none" w:sz="0" w:space="0" w:color="auto"/>
            <w:bottom w:val="none" w:sz="0" w:space="0" w:color="auto"/>
            <w:right w:val="none" w:sz="0" w:space="0" w:color="auto"/>
          </w:divBdr>
        </w:div>
        <w:div w:id="600770440">
          <w:marLeft w:val="640"/>
          <w:marRight w:val="0"/>
          <w:marTop w:val="0"/>
          <w:marBottom w:val="0"/>
          <w:divBdr>
            <w:top w:val="none" w:sz="0" w:space="0" w:color="auto"/>
            <w:left w:val="none" w:sz="0" w:space="0" w:color="auto"/>
            <w:bottom w:val="none" w:sz="0" w:space="0" w:color="auto"/>
            <w:right w:val="none" w:sz="0" w:space="0" w:color="auto"/>
          </w:divBdr>
        </w:div>
        <w:div w:id="331029016">
          <w:marLeft w:val="640"/>
          <w:marRight w:val="0"/>
          <w:marTop w:val="0"/>
          <w:marBottom w:val="0"/>
          <w:divBdr>
            <w:top w:val="none" w:sz="0" w:space="0" w:color="auto"/>
            <w:left w:val="none" w:sz="0" w:space="0" w:color="auto"/>
            <w:bottom w:val="none" w:sz="0" w:space="0" w:color="auto"/>
            <w:right w:val="none" w:sz="0" w:space="0" w:color="auto"/>
          </w:divBdr>
        </w:div>
        <w:div w:id="199098485">
          <w:marLeft w:val="640"/>
          <w:marRight w:val="0"/>
          <w:marTop w:val="0"/>
          <w:marBottom w:val="0"/>
          <w:divBdr>
            <w:top w:val="none" w:sz="0" w:space="0" w:color="auto"/>
            <w:left w:val="none" w:sz="0" w:space="0" w:color="auto"/>
            <w:bottom w:val="none" w:sz="0" w:space="0" w:color="auto"/>
            <w:right w:val="none" w:sz="0" w:space="0" w:color="auto"/>
          </w:divBdr>
        </w:div>
        <w:div w:id="1598713120">
          <w:marLeft w:val="640"/>
          <w:marRight w:val="0"/>
          <w:marTop w:val="0"/>
          <w:marBottom w:val="0"/>
          <w:divBdr>
            <w:top w:val="none" w:sz="0" w:space="0" w:color="auto"/>
            <w:left w:val="none" w:sz="0" w:space="0" w:color="auto"/>
            <w:bottom w:val="none" w:sz="0" w:space="0" w:color="auto"/>
            <w:right w:val="none" w:sz="0" w:space="0" w:color="auto"/>
          </w:divBdr>
        </w:div>
        <w:div w:id="1570843859">
          <w:marLeft w:val="640"/>
          <w:marRight w:val="0"/>
          <w:marTop w:val="0"/>
          <w:marBottom w:val="0"/>
          <w:divBdr>
            <w:top w:val="none" w:sz="0" w:space="0" w:color="auto"/>
            <w:left w:val="none" w:sz="0" w:space="0" w:color="auto"/>
            <w:bottom w:val="none" w:sz="0" w:space="0" w:color="auto"/>
            <w:right w:val="none" w:sz="0" w:space="0" w:color="auto"/>
          </w:divBdr>
        </w:div>
        <w:div w:id="1070155211">
          <w:marLeft w:val="640"/>
          <w:marRight w:val="0"/>
          <w:marTop w:val="0"/>
          <w:marBottom w:val="0"/>
          <w:divBdr>
            <w:top w:val="none" w:sz="0" w:space="0" w:color="auto"/>
            <w:left w:val="none" w:sz="0" w:space="0" w:color="auto"/>
            <w:bottom w:val="none" w:sz="0" w:space="0" w:color="auto"/>
            <w:right w:val="none" w:sz="0" w:space="0" w:color="auto"/>
          </w:divBdr>
        </w:div>
        <w:div w:id="2030062940">
          <w:marLeft w:val="640"/>
          <w:marRight w:val="0"/>
          <w:marTop w:val="0"/>
          <w:marBottom w:val="0"/>
          <w:divBdr>
            <w:top w:val="none" w:sz="0" w:space="0" w:color="auto"/>
            <w:left w:val="none" w:sz="0" w:space="0" w:color="auto"/>
            <w:bottom w:val="none" w:sz="0" w:space="0" w:color="auto"/>
            <w:right w:val="none" w:sz="0" w:space="0" w:color="auto"/>
          </w:divBdr>
        </w:div>
        <w:div w:id="1212768066">
          <w:marLeft w:val="640"/>
          <w:marRight w:val="0"/>
          <w:marTop w:val="0"/>
          <w:marBottom w:val="0"/>
          <w:divBdr>
            <w:top w:val="none" w:sz="0" w:space="0" w:color="auto"/>
            <w:left w:val="none" w:sz="0" w:space="0" w:color="auto"/>
            <w:bottom w:val="none" w:sz="0" w:space="0" w:color="auto"/>
            <w:right w:val="none" w:sz="0" w:space="0" w:color="auto"/>
          </w:divBdr>
        </w:div>
        <w:div w:id="2039236494">
          <w:marLeft w:val="640"/>
          <w:marRight w:val="0"/>
          <w:marTop w:val="0"/>
          <w:marBottom w:val="0"/>
          <w:divBdr>
            <w:top w:val="none" w:sz="0" w:space="0" w:color="auto"/>
            <w:left w:val="none" w:sz="0" w:space="0" w:color="auto"/>
            <w:bottom w:val="none" w:sz="0" w:space="0" w:color="auto"/>
            <w:right w:val="none" w:sz="0" w:space="0" w:color="auto"/>
          </w:divBdr>
        </w:div>
        <w:div w:id="185560556">
          <w:marLeft w:val="640"/>
          <w:marRight w:val="0"/>
          <w:marTop w:val="0"/>
          <w:marBottom w:val="0"/>
          <w:divBdr>
            <w:top w:val="none" w:sz="0" w:space="0" w:color="auto"/>
            <w:left w:val="none" w:sz="0" w:space="0" w:color="auto"/>
            <w:bottom w:val="none" w:sz="0" w:space="0" w:color="auto"/>
            <w:right w:val="none" w:sz="0" w:space="0" w:color="auto"/>
          </w:divBdr>
        </w:div>
        <w:div w:id="910046429">
          <w:marLeft w:val="640"/>
          <w:marRight w:val="0"/>
          <w:marTop w:val="0"/>
          <w:marBottom w:val="0"/>
          <w:divBdr>
            <w:top w:val="none" w:sz="0" w:space="0" w:color="auto"/>
            <w:left w:val="none" w:sz="0" w:space="0" w:color="auto"/>
            <w:bottom w:val="none" w:sz="0" w:space="0" w:color="auto"/>
            <w:right w:val="none" w:sz="0" w:space="0" w:color="auto"/>
          </w:divBdr>
        </w:div>
        <w:div w:id="375589228">
          <w:marLeft w:val="640"/>
          <w:marRight w:val="0"/>
          <w:marTop w:val="0"/>
          <w:marBottom w:val="0"/>
          <w:divBdr>
            <w:top w:val="none" w:sz="0" w:space="0" w:color="auto"/>
            <w:left w:val="none" w:sz="0" w:space="0" w:color="auto"/>
            <w:bottom w:val="none" w:sz="0" w:space="0" w:color="auto"/>
            <w:right w:val="none" w:sz="0" w:space="0" w:color="auto"/>
          </w:divBdr>
        </w:div>
        <w:div w:id="1460953005">
          <w:marLeft w:val="640"/>
          <w:marRight w:val="0"/>
          <w:marTop w:val="0"/>
          <w:marBottom w:val="0"/>
          <w:divBdr>
            <w:top w:val="none" w:sz="0" w:space="0" w:color="auto"/>
            <w:left w:val="none" w:sz="0" w:space="0" w:color="auto"/>
            <w:bottom w:val="none" w:sz="0" w:space="0" w:color="auto"/>
            <w:right w:val="none" w:sz="0" w:space="0" w:color="auto"/>
          </w:divBdr>
        </w:div>
        <w:div w:id="1981036633">
          <w:marLeft w:val="640"/>
          <w:marRight w:val="0"/>
          <w:marTop w:val="0"/>
          <w:marBottom w:val="0"/>
          <w:divBdr>
            <w:top w:val="none" w:sz="0" w:space="0" w:color="auto"/>
            <w:left w:val="none" w:sz="0" w:space="0" w:color="auto"/>
            <w:bottom w:val="none" w:sz="0" w:space="0" w:color="auto"/>
            <w:right w:val="none" w:sz="0" w:space="0" w:color="auto"/>
          </w:divBdr>
        </w:div>
        <w:div w:id="1458714442">
          <w:marLeft w:val="640"/>
          <w:marRight w:val="0"/>
          <w:marTop w:val="0"/>
          <w:marBottom w:val="0"/>
          <w:divBdr>
            <w:top w:val="none" w:sz="0" w:space="0" w:color="auto"/>
            <w:left w:val="none" w:sz="0" w:space="0" w:color="auto"/>
            <w:bottom w:val="none" w:sz="0" w:space="0" w:color="auto"/>
            <w:right w:val="none" w:sz="0" w:space="0" w:color="auto"/>
          </w:divBdr>
        </w:div>
        <w:div w:id="414203962">
          <w:marLeft w:val="640"/>
          <w:marRight w:val="0"/>
          <w:marTop w:val="0"/>
          <w:marBottom w:val="0"/>
          <w:divBdr>
            <w:top w:val="none" w:sz="0" w:space="0" w:color="auto"/>
            <w:left w:val="none" w:sz="0" w:space="0" w:color="auto"/>
            <w:bottom w:val="none" w:sz="0" w:space="0" w:color="auto"/>
            <w:right w:val="none" w:sz="0" w:space="0" w:color="auto"/>
          </w:divBdr>
        </w:div>
        <w:div w:id="211233842">
          <w:marLeft w:val="640"/>
          <w:marRight w:val="0"/>
          <w:marTop w:val="0"/>
          <w:marBottom w:val="0"/>
          <w:divBdr>
            <w:top w:val="none" w:sz="0" w:space="0" w:color="auto"/>
            <w:left w:val="none" w:sz="0" w:space="0" w:color="auto"/>
            <w:bottom w:val="none" w:sz="0" w:space="0" w:color="auto"/>
            <w:right w:val="none" w:sz="0" w:space="0" w:color="auto"/>
          </w:divBdr>
        </w:div>
        <w:div w:id="903948097">
          <w:marLeft w:val="640"/>
          <w:marRight w:val="0"/>
          <w:marTop w:val="0"/>
          <w:marBottom w:val="0"/>
          <w:divBdr>
            <w:top w:val="none" w:sz="0" w:space="0" w:color="auto"/>
            <w:left w:val="none" w:sz="0" w:space="0" w:color="auto"/>
            <w:bottom w:val="none" w:sz="0" w:space="0" w:color="auto"/>
            <w:right w:val="none" w:sz="0" w:space="0" w:color="auto"/>
          </w:divBdr>
        </w:div>
        <w:div w:id="2044010574">
          <w:marLeft w:val="640"/>
          <w:marRight w:val="0"/>
          <w:marTop w:val="0"/>
          <w:marBottom w:val="0"/>
          <w:divBdr>
            <w:top w:val="none" w:sz="0" w:space="0" w:color="auto"/>
            <w:left w:val="none" w:sz="0" w:space="0" w:color="auto"/>
            <w:bottom w:val="none" w:sz="0" w:space="0" w:color="auto"/>
            <w:right w:val="none" w:sz="0" w:space="0" w:color="auto"/>
          </w:divBdr>
        </w:div>
        <w:div w:id="1039016236">
          <w:marLeft w:val="640"/>
          <w:marRight w:val="0"/>
          <w:marTop w:val="0"/>
          <w:marBottom w:val="0"/>
          <w:divBdr>
            <w:top w:val="none" w:sz="0" w:space="0" w:color="auto"/>
            <w:left w:val="none" w:sz="0" w:space="0" w:color="auto"/>
            <w:bottom w:val="none" w:sz="0" w:space="0" w:color="auto"/>
            <w:right w:val="none" w:sz="0" w:space="0" w:color="auto"/>
          </w:divBdr>
        </w:div>
        <w:div w:id="332536969">
          <w:marLeft w:val="640"/>
          <w:marRight w:val="0"/>
          <w:marTop w:val="0"/>
          <w:marBottom w:val="0"/>
          <w:divBdr>
            <w:top w:val="none" w:sz="0" w:space="0" w:color="auto"/>
            <w:left w:val="none" w:sz="0" w:space="0" w:color="auto"/>
            <w:bottom w:val="none" w:sz="0" w:space="0" w:color="auto"/>
            <w:right w:val="none" w:sz="0" w:space="0" w:color="auto"/>
          </w:divBdr>
        </w:div>
        <w:div w:id="2019115901">
          <w:marLeft w:val="640"/>
          <w:marRight w:val="0"/>
          <w:marTop w:val="0"/>
          <w:marBottom w:val="0"/>
          <w:divBdr>
            <w:top w:val="none" w:sz="0" w:space="0" w:color="auto"/>
            <w:left w:val="none" w:sz="0" w:space="0" w:color="auto"/>
            <w:bottom w:val="none" w:sz="0" w:space="0" w:color="auto"/>
            <w:right w:val="none" w:sz="0" w:space="0" w:color="auto"/>
          </w:divBdr>
        </w:div>
        <w:div w:id="1762028220">
          <w:marLeft w:val="640"/>
          <w:marRight w:val="0"/>
          <w:marTop w:val="0"/>
          <w:marBottom w:val="0"/>
          <w:divBdr>
            <w:top w:val="none" w:sz="0" w:space="0" w:color="auto"/>
            <w:left w:val="none" w:sz="0" w:space="0" w:color="auto"/>
            <w:bottom w:val="none" w:sz="0" w:space="0" w:color="auto"/>
            <w:right w:val="none" w:sz="0" w:space="0" w:color="auto"/>
          </w:divBdr>
        </w:div>
        <w:div w:id="716859126">
          <w:marLeft w:val="640"/>
          <w:marRight w:val="0"/>
          <w:marTop w:val="0"/>
          <w:marBottom w:val="0"/>
          <w:divBdr>
            <w:top w:val="none" w:sz="0" w:space="0" w:color="auto"/>
            <w:left w:val="none" w:sz="0" w:space="0" w:color="auto"/>
            <w:bottom w:val="none" w:sz="0" w:space="0" w:color="auto"/>
            <w:right w:val="none" w:sz="0" w:space="0" w:color="auto"/>
          </w:divBdr>
        </w:div>
        <w:div w:id="1219633811">
          <w:marLeft w:val="640"/>
          <w:marRight w:val="0"/>
          <w:marTop w:val="0"/>
          <w:marBottom w:val="0"/>
          <w:divBdr>
            <w:top w:val="none" w:sz="0" w:space="0" w:color="auto"/>
            <w:left w:val="none" w:sz="0" w:space="0" w:color="auto"/>
            <w:bottom w:val="none" w:sz="0" w:space="0" w:color="auto"/>
            <w:right w:val="none" w:sz="0" w:space="0" w:color="auto"/>
          </w:divBdr>
        </w:div>
        <w:div w:id="321541617">
          <w:marLeft w:val="640"/>
          <w:marRight w:val="0"/>
          <w:marTop w:val="0"/>
          <w:marBottom w:val="0"/>
          <w:divBdr>
            <w:top w:val="none" w:sz="0" w:space="0" w:color="auto"/>
            <w:left w:val="none" w:sz="0" w:space="0" w:color="auto"/>
            <w:bottom w:val="none" w:sz="0" w:space="0" w:color="auto"/>
            <w:right w:val="none" w:sz="0" w:space="0" w:color="auto"/>
          </w:divBdr>
        </w:div>
        <w:div w:id="173031264">
          <w:marLeft w:val="640"/>
          <w:marRight w:val="0"/>
          <w:marTop w:val="0"/>
          <w:marBottom w:val="0"/>
          <w:divBdr>
            <w:top w:val="none" w:sz="0" w:space="0" w:color="auto"/>
            <w:left w:val="none" w:sz="0" w:space="0" w:color="auto"/>
            <w:bottom w:val="none" w:sz="0" w:space="0" w:color="auto"/>
            <w:right w:val="none" w:sz="0" w:space="0" w:color="auto"/>
          </w:divBdr>
        </w:div>
        <w:div w:id="2043749654">
          <w:marLeft w:val="640"/>
          <w:marRight w:val="0"/>
          <w:marTop w:val="0"/>
          <w:marBottom w:val="0"/>
          <w:divBdr>
            <w:top w:val="none" w:sz="0" w:space="0" w:color="auto"/>
            <w:left w:val="none" w:sz="0" w:space="0" w:color="auto"/>
            <w:bottom w:val="none" w:sz="0" w:space="0" w:color="auto"/>
            <w:right w:val="none" w:sz="0" w:space="0" w:color="auto"/>
          </w:divBdr>
        </w:div>
        <w:div w:id="1898592269">
          <w:marLeft w:val="640"/>
          <w:marRight w:val="0"/>
          <w:marTop w:val="0"/>
          <w:marBottom w:val="0"/>
          <w:divBdr>
            <w:top w:val="none" w:sz="0" w:space="0" w:color="auto"/>
            <w:left w:val="none" w:sz="0" w:space="0" w:color="auto"/>
            <w:bottom w:val="none" w:sz="0" w:space="0" w:color="auto"/>
            <w:right w:val="none" w:sz="0" w:space="0" w:color="auto"/>
          </w:divBdr>
        </w:div>
        <w:div w:id="1225220531">
          <w:marLeft w:val="640"/>
          <w:marRight w:val="0"/>
          <w:marTop w:val="0"/>
          <w:marBottom w:val="0"/>
          <w:divBdr>
            <w:top w:val="none" w:sz="0" w:space="0" w:color="auto"/>
            <w:left w:val="none" w:sz="0" w:space="0" w:color="auto"/>
            <w:bottom w:val="none" w:sz="0" w:space="0" w:color="auto"/>
            <w:right w:val="none" w:sz="0" w:space="0" w:color="auto"/>
          </w:divBdr>
        </w:div>
        <w:div w:id="171460183">
          <w:marLeft w:val="640"/>
          <w:marRight w:val="0"/>
          <w:marTop w:val="0"/>
          <w:marBottom w:val="0"/>
          <w:divBdr>
            <w:top w:val="none" w:sz="0" w:space="0" w:color="auto"/>
            <w:left w:val="none" w:sz="0" w:space="0" w:color="auto"/>
            <w:bottom w:val="none" w:sz="0" w:space="0" w:color="auto"/>
            <w:right w:val="none" w:sz="0" w:space="0" w:color="auto"/>
          </w:divBdr>
        </w:div>
        <w:div w:id="224536031">
          <w:marLeft w:val="640"/>
          <w:marRight w:val="0"/>
          <w:marTop w:val="0"/>
          <w:marBottom w:val="0"/>
          <w:divBdr>
            <w:top w:val="none" w:sz="0" w:space="0" w:color="auto"/>
            <w:left w:val="none" w:sz="0" w:space="0" w:color="auto"/>
            <w:bottom w:val="none" w:sz="0" w:space="0" w:color="auto"/>
            <w:right w:val="none" w:sz="0" w:space="0" w:color="auto"/>
          </w:divBdr>
        </w:div>
        <w:div w:id="1657564615">
          <w:marLeft w:val="640"/>
          <w:marRight w:val="0"/>
          <w:marTop w:val="0"/>
          <w:marBottom w:val="0"/>
          <w:divBdr>
            <w:top w:val="none" w:sz="0" w:space="0" w:color="auto"/>
            <w:left w:val="none" w:sz="0" w:space="0" w:color="auto"/>
            <w:bottom w:val="none" w:sz="0" w:space="0" w:color="auto"/>
            <w:right w:val="none" w:sz="0" w:space="0" w:color="auto"/>
          </w:divBdr>
        </w:div>
        <w:div w:id="358091788">
          <w:marLeft w:val="640"/>
          <w:marRight w:val="0"/>
          <w:marTop w:val="0"/>
          <w:marBottom w:val="0"/>
          <w:divBdr>
            <w:top w:val="none" w:sz="0" w:space="0" w:color="auto"/>
            <w:left w:val="none" w:sz="0" w:space="0" w:color="auto"/>
            <w:bottom w:val="none" w:sz="0" w:space="0" w:color="auto"/>
            <w:right w:val="none" w:sz="0" w:space="0" w:color="auto"/>
          </w:divBdr>
        </w:div>
        <w:div w:id="834688168">
          <w:marLeft w:val="640"/>
          <w:marRight w:val="0"/>
          <w:marTop w:val="0"/>
          <w:marBottom w:val="0"/>
          <w:divBdr>
            <w:top w:val="none" w:sz="0" w:space="0" w:color="auto"/>
            <w:left w:val="none" w:sz="0" w:space="0" w:color="auto"/>
            <w:bottom w:val="none" w:sz="0" w:space="0" w:color="auto"/>
            <w:right w:val="none" w:sz="0" w:space="0" w:color="auto"/>
          </w:divBdr>
        </w:div>
      </w:divsChild>
    </w:div>
    <w:div w:id="2010330830">
      <w:bodyDiv w:val="1"/>
      <w:marLeft w:val="0"/>
      <w:marRight w:val="0"/>
      <w:marTop w:val="0"/>
      <w:marBottom w:val="0"/>
      <w:divBdr>
        <w:top w:val="none" w:sz="0" w:space="0" w:color="auto"/>
        <w:left w:val="none" w:sz="0" w:space="0" w:color="auto"/>
        <w:bottom w:val="none" w:sz="0" w:space="0" w:color="auto"/>
        <w:right w:val="none" w:sz="0" w:space="0" w:color="auto"/>
      </w:divBdr>
      <w:divsChild>
        <w:div w:id="221870386">
          <w:marLeft w:val="640"/>
          <w:marRight w:val="0"/>
          <w:marTop w:val="0"/>
          <w:marBottom w:val="0"/>
          <w:divBdr>
            <w:top w:val="none" w:sz="0" w:space="0" w:color="auto"/>
            <w:left w:val="none" w:sz="0" w:space="0" w:color="auto"/>
            <w:bottom w:val="none" w:sz="0" w:space="0" w:color="auto"/>
            <w:right w:val="none" w:sz="0" w:space="0" w:color="auto"/>
          </w:divBdr>
        </w:div>
        <w:div w:id="230623572">
          <w:marLeft w:val="640"/>
          <w:marRight w:val="0"/>
          <w:marTop w:val="0"/>
          <w:marBottom w:val="0"/>
          <w:divBdr>
            <w:top w:val="none" w:sz="0" w:space="0" w:color="auto"/>
            <w:left w:val="none" w:sz="0" w:space="0" w:color="auto"/>
            <w:bottom w:val="none" w:sz="0" w:space="0" w:color="auto"/>
            <w:right w:val="none" w:sz="0" w:space="0" w:color="auto"/>
          </w:divBdr>
        </w:div>
        <w:div w:id="235437095">
          <w:marLeft w:val="640"/>
          <w:marRight w:val="0"/>
          <w:marTop w:val="0"/>
          <w:marBottom w:val="0"/>
          <w:divBdr>
            <w:top w:val="none" w:sz="0" w:space="0" w:color="auto"/>
            <w:left w:val="none" w:sz="0" w:space="0" w:color="auto"/>
            <w:bottom w:val="none" w:sz="0" w:space="0" w:color="auto"/>
            <w:right w:val="none" w:sz="0" w:space="0" w:color="auto"/>
          </w:divBdr>
        </w:div>
        <w:div w:id="256980965">
          <w:marLeft w:val="640"/>
          <w:marRight w:val="0"/>
          <w:marTop w:val="0"/>
          <w:marBottom w:val="0"/>
          <w:divBdr>
            <w:top w:val="none" w:sz="0" w:space="0" w:color="auto"/>
            <w:left w:val="none" w:sz="0" w:space="0" w:color="auto"/>
            <w:bottom w:val="none" w:sz="0" w:space="0" w:color="auto"/>
            <w:right w:val="none" w:sz="0" w:space="0" w:color="auto"/>
          </w:divBdr>
        </w:div>
        <w:div w:id="296184817">
          <w:marLeft w:val="640"/>
          <w:marRight w:val="0"/>
          <w:marTop w:val="0"/>
          <w:marBottom w:val="0"/>
          <w:divBdr>
            <w:top w:val="none" w:sz="0" w:space="0" w:color="auto"/>
            <w:left w:val="none" w:sz="0" w:space="0" w:color="auto"/>
            <w:bottom w:val="none" w:sz="0" w:space="0" w:color="auto"/>
            <w:right w:val="none" w:sz="0" w:space="0" w:color="auto"/>
          </w:divBdr>
        </w:div>
        <w:div w:id="311907861">
          <w:marLeft w:val="640"/>
          <w:marRight w:val="0"/>
          <w:marTop w:val="0"/>
          <w:marBottom w:val="0"/>
          <w:divBdr>
            <w:top w:val="none" w:sz="0" w:space="0" w:color="auto"/>
            <w:left w:val="none" w:sz="0" w:space="0" w:color="auto"/>
            <w:bottom w:val="none" w:sz="0" w:space="0" w:color="auto"/>
            <w:right w:val="none" w:sz="0" w:space="0" w:color="auto"/>
          </w:divBdr>
        </w:div>
        <w:div w:id="337734580">
          <w:marLeft w:val="640"/>
          <w:marRight w:val="0"/>
          <w:marTop w:val="0"/>
          <w:marBottom w:val="0"/>
          <w:divBdr>
            <w:top w:val="none" w:sz="0" w:space="0" w:color="auto"/>
            <w:left w:val="none" w:sz="0" w:space="0" w:color="auto"/>
            <w:bottom w:val="none" w:sz="0" w:space="0" w:color="auto"/>
            <w:right w:val="none" w:sz="0" w:space="0" w:color="auto"/>
          </w:divBdr>
        </w:div>
        <w:div w:id="392000950">
          <w:marLeft w:val="640"/>
          <w:marRight w:val="0"/>
          <w:marTop w:val="0"/>
          <w:marBottom w:val="0"/>
          <w:divBdr>
            <w:top w:val="none" w:sz="0" w:space="0" w:color="auto"/>
            <w:left w:val="none" w:sz="0" w:space="0" w:color="auto"/>
            <w:bottom w:val="none" w:sz="0" w:space="0" w:color="auto"/>
            <w:right w:val="none" w:sz="0" w:space="0" w:color="auto"/>
          </w:divBdr>
        </w:div>
        <w:div w:id="413085382">
          <w:marLeft w:val="640"/>
          <w:marRight w:val="0"/>
          <w:marTop w:val="0"/>
          <w:marBottom w:val="0"/>
          <w:divBdr>
            <w:top w:val="none" w:sz="0" w:space="0" w:color="auto"/>
            <w:left w:val="none" w:sz="0" w:space="0" w:color="auto"/>
            <w:bottom w:val="none" w:sz="0" w:space="0" w:color="auto"/>
            <w:right w:val="none" w:sz="0" w:space="0" w:color="auto"/>
          </w:divBdr>
        </w:div>
        <w:div w:id="426391148">
          <w:marLeft w:val="640"/>
          <w:marRight w:val="0"/>
          <w:marTop w:val="0"/>
          <w:marBottom w:val="0"/>
          <w:divBdr>
            <w:top w:val="none" w:sz="0" w:space="0" w:color="auto"/>
            <w:left w:val="none" w:sz="0" w:space="0" w:color="auto"/>
            <w:bottom w:val="none" w:sz="0" w:space="0" w:color="auto"/>
            <w:right w:val="none" w:sz="0" w:space="0" w:color="auto"/>
          </w:divBdr>
        </w:div>
        <w:div w:id="450591186">
          <w:marLeft w:val="640"/>
          <w:marRight w:val="0"/>
          <w:marTop w:val="0"/>
          <w:marBottom w:val="0"/>
          <w:divBdr>
            <w:top w:val="none" w:sz="0" w:space="0" w:color="auto"/>
            <w:left w:val="none" w:sz="0" w:space="0" w:color="auto"/>
            <w:bottom w:val="none" w:sz="0" w:space="0" w:color="auto"/>
            <w:right w:val="none" w:sz="0" w:space="0" w:color="auto"/>
          </w:divBdr>
        </w:div>
        <w:div w:id="638923988">
          <w:marLeft w:val="640"/>
          <w:marRight w:val="0"/>
          <w:marTop w:val="0"/>
          <w:marBottom w:val="0"/>
          <w:divBdr>
            <w:top w:val="none" w:sz="0" w:space="0" w:color="auto"/>
            <w:left w:val="none" w:sz="0" w:space="0" w:color="auto"/>
            <w:bottom w:val="none" w:sz="0" w:space="0" w:color="auto"/>
            <w:right w:val="none" w:sz="0" w:space="0" w:color="auto"/>
          </w:divBdr>
        </w:div>
        <w:div w:id="640426393">
          <w:marLeft w:val="640"/>
          <w:marRight w:val="0"/>
          <w:marTop w:val="0"/>
          <w:marBottom w:val="0"/>
          <w:divBdr>
            <w:top w:val="none" w:sz="0" w:space="0" w:color="auto"/>
            <w:left w:val="none" w:sz="0" w:space="0" w:color="auto"/>
            <w:bottom w:val="none" w:sz="0" w:space="0" w:color="auto"/>
            <w:right w:val="none" w:sz="0" w:space="0" w:color="auto"/>
          </w:divBdr>
        </w:div>
        <w:div w:id="713702769">
          <w:marLeft w:val="640"/>
          <w:marRight w:val="0"/>
          <w:marTop w:val="0"/>
          <w:marBottom w:val="0"/>
          <w:divBdr>
            <w:top w:val="none" w:sz="0" w:space="0" w:color="auto"/>
            <w:left w:val="none" w:sz="0" w:space="0" w:color="auto"/>
            <w:bottom w:val="none" w:sz="0" w:space="0" w:color="auto"/>
            <w:right w:val="none" w:sz="0" w:space="0" w:color="auto"/>
          </w:divBdr>
        </w:div>
        <w:div w:id="814369977">
          <w:marLeft w:val="640"/>
          <w:marRight w:val="0"/>
          <w:marTop w:val="0"/>
          <w:marBottom w:val="0"/>
          <w:divBdr>
            <w:top w:val="none" w:sz="0" w:space="0" w:color="auto"/>
            <w:left w:val="none" w:sz="0" w:space="0" w:color="auto"/>
            <w:bottom w:val="none" w:sz="0" w:space="0" w:color="auto"/>
            <w:right w:val="none" w:sz="0" w:space="0" w:color="auto"/>
          </w:divBdr>
        </w:div>
        <w:div w:id="869337479">
          <w:marLeft w:val="640"/>
          <w:marRight w:val="0"/>
          <w:marTop w:val="0"/>
          <w:marBottom w:val="0"/>
          <w:divBdr>
            <w:top w:val="none" w:sz="0" w:space="0" w:color="auto"/>
            <w:left w:val="none" w:sz="0" w:space="0" w:color="auto"/>
            <w:bottom w:val="none" w:sz="0" w:space="0" w:color="auto"/>
            <w:right w:val="none" w:sz="0" w:space="0" w:color="auto"/>
          </w:divBdr>
        </w:div>
        <w:div w:id="897205684">
          <w:marLeft w:val="640"/>
          <w:marRight w:val="0"/>
          <w:marTop w:val="0"/>
          <w:marBottom w:val="0"/>
          <w:divBdr>
            <w:top w:val="none" w:sz="0" w:space="0" w:color="auto"/>
            <w:left w:val="none" w:sz="0" w:space="0" w:color="auto"/>
            <w:bottom w:val="none" w:sz="0" w:space="0" w:color="auto"/>
            <w:right w:val="none" w:sz="0" w:space="0" w:color="auto"/>
          </w:divBdr>
        </w:div>
        <w:div w:id="990907501">
          <w:marLeft w:val="640"/>
          <w:marRight w:val="0"/>
          <w:marTop w:val="0"/>
          <w:marBottom w:val="0"/>
          <w:divBdr>
            <w:top w:val="none" w:sz="0" w:space="0" w:color="auto"/>
            <w:left w:val="none" w:sz="0" w:space="0" w:color="auto"/>
            <w:bottom w:val="none" w:sz="0" w:space="0" w:color="auto"/>
            <w:right w:val="none" w:sz="0" w:space="0" w:color="auto"/>
          </w:divBdr>
        </w:div>
        <w:div w:id="993216151">
          <w:marLeft w:val="640"/>
          <w:marRight w:val="0"/>
          <w:marTop w:val="0"/>
          <w:marBottom w:val="0"/>
          <w:divBdr>
            <w:top w:val="none" w:sz="0" w:space="0" w:color="auto"/>
            <w:left w:val="none" w:sz="0" w:space="0" w:color="auto"/>
            <w:bottom w:val="none" w:sz="0" w:space="0" w:color="auto"/>
            <w:right w:val="none" w:sz="0" w:space="0" w:color="auto"/>
          </w:divBdr>
        </w:div>
        <w:div w:id="1033530359">
          <w:marLeft w:val="640"/>
          <w:marRight w:val="0"/>
          <w:marTop w:val="0"/>
          <w:marBottom w:val="0"/>
          <w:divBdr>
            <w:top w:val="none" w:sz="0" w:space="0" w:color="auto"/>
            <w:left w:val="none" w:sz="0" w:space="0" w:color="auto"/>
            <w:bottom w:val="none" w:sz="0" w:space="0" w:color="auto"/>
            <w:right w:val="none" w:sz="0" w:space="0" w:color="auto"/>
          </w:divBdr>
        </w:div>
        <w:div w:id="1077173331">
          <w:marLeft w:val="640"/>
          <w:marRight w:val="0"/>
          <w:marTop w:val="0"/>
          <w:marBottom w:val="0"/>
          <w:divBdr>
            <w:top w:val="none" w:sz="0" w:space="0" w:color="auto"/>
            <w:left w:val="none" w:sz="0" w:space="0" w:color="auto"/>
            <w:bottom w:val="none" w:sz="0" w:space="0" w:color="auto"/>
            <w:right w:val="none" w:sz="0" w:space="0" w:color="auto"/>
          </w:divBdr>
        </w:div>
        <w:div w:id="1087458091">
          <w:marLeft w:val="640"/>
          <w:marRight w:val="0"/>
          <w:marTop w:val="0"/>
          <w:marBottom w:val="0"/>
          <w:divBdr>
            <w:top w:val="none" w:sz="0" w:space="0" w:color="auto"/>
            <w:left w:val="none" w:sz="0" w:space="0" w:color="auto"/>
            <w:bottom w:val="none" w:sz="0" w:space="0" w:color="auto"/>
            <w:right w:val="none" w:sz="0" w:space="0" w:color="auto"/>
          </w:divBdr>
        </w:div>
        <w:div w:id="1139959423">
          <w:marLeft w:val="640"/>
          <w:marRight w:val="0"/>
          <w:marTop w:val="0"/>
          <w:marBottom w:val="0"/>
          <w:divBdr>
            <w:top w:val="none" w:sz="0" w:space="0" w:color="auto"/>
            <w:left w:val="none" w:sz="0" w:space="0" w:color="auto"/>
            <w:bottom w:val="none" w:sz="0" w:space="0" w:color="auto"/>
            <w:right w:val="none" w:sz="0" w:space="0" w:color="auto"/>
          </w:divBdr>
        </w:div>
        <w:div w:id="1142118570">
          <w:marLeft w:val="640"/>
          <w:marRight w:val="0"/>
          <w:marTop w:val="0"/>
          <w:marBottom w:val="0"/>
          <w:divBdr>
            <w:top w:val="none" w:sz="0" w:space="0" w:color="auto"/>
            <w:left w:val="none" w:sz="0" w:space="0" w:color="auto"/>
            <w:bottom w:val="none" w:sz="0" w:space="0" w:color="auto"/>
            <w:right w:val="none" w:sz="0" w:space="0" w:color="auto"/>
          </w:divBdr>
        </w:div>
        <w:div w:id="1173839127">
          <w:marLeft w:val="640"/>
          <w:marRight w:val="0"/>
          <w:marTop w:val="0"/>
          <w:marBottom w:val="0"/>
          <w:divBdr>
            <w:top w:val="none" w:sz="0" w:space="0" w:color="auto"/>
            <w:left w:val="none" w:sz="0" w:space="0" w:color="auto"/>
            <w:bottom w:val="none" w:sz="0" w:space="0" w:color="auto"/>
            <w:right w:val="none" w:sz="0" w:space="0" w:color="auto"/>
          </w:divBdr>
        </w:div>
        <w:div w:id="1214266351">
          <w:marLeft w:val="640"/>
          <w:marRight w:val="0"/>
          <w:marTop w:val="0"/>
          <w:marBottom w:val="0"/>
          <w:divBdr>
            <w:top w:val="none" w:sz="0" w:space="0" w:color="auto"/>
            <w:left w:val="none" w:sz="0" w:space="0" w:color="auto"/>
            <w:bottom w:val="none" w:sz="0" w:space="0" w:color="auto"/>
            <w:right w:val="none" w:sz="0" w:space="0" w:color="auto"/>
          </w:divBdr>
        </w:div>
        <w:div w:id="1215579450">
          <w:marLeft w:val="640"/>
          <w:marRight w:val="0"/>
          <w:marTop w:val="0"/>
          <w:marBottom w:val="0"/>
          <w:divBdr>
            <w:top w:val="none" w:sz="0" w:space="0" w:color="auto"/>
            <w:left w:val="none" w:sz="0" w:space="0" w:color="auto"/>
            <w:bottom w:val="none" w:sz="0" w:space="0" w:color="auto"/>
            <w:right w:val="none" w:sz="0" w:space="0" w:color="auto"/>
          </w:divBdr>
        </w:div>
        <w:div w:id="1285307275">
          <w:marLeft w:val="640"/>
          <w:marRight w:val="0"/>
          <w:marTop w:val="0"/>
          <w:marBottom w:val="0"/>
          <w:divBdr>
            <w:top w:val="none" w:sz="0" w:space="0" w:color="auto"/>
            <w:left w:val="none" w:sz="0" w:space="0" w:color="auto"/>
            <w:bottom w:val="none" w:sz="0" w:space="0" w:color="auto"/>
            <w:right w:val="none" w:sz="0" w:space="0" w:color="auto"/>
          </w:divBdr>
        </w:div>
        <w:div w:id="1324622403">
          <w:marLeft w:val="640"/>
          <w:marRight w:val="0"/>
          <w:marTop w:val="0"/>
          <w:marBottom w:val="0"/>
          <w:divBdr>
            <w:top w:val="none" w:sz="0" w:space="0" w:color="auto"/>
            <w:left w:val="none" w:sz="0" w:space="0" w:color="auto"/>
            <w:bottom w:val="none" w:sz="0" w:space="0" w:color="auto"/>
            <w:right w:val="none" w:sz="0" w:space="0" w:color="auto"/>
          </w:divBdr>
        </w:div>
        <w:div w:id="1395548175">
          <w:marLeft w:val="640"/>
          <w:marRight w:val="0"/>
          <w:marTop w:val="0"/>
          <w:marBottom w:val="0"/>
          <w:divBdr>
            <w:top w:val="none" w:sz="0" w:space="0" w:color="auto"/>
            <w:left w:val="none" w:sz="0" w:space="0" w:color="auto"/>
            <w:bottom w:val="none" w:sz="0" w:space="0" w:color="auto"/>
            <w:right w:val="none" w:sz="0" w:space="0" w:color="auto"/>
          </w:divBdr>
        </w:div>
        <w:div w:id="1417484440">
          <w:marLeft w:val="640"/>
          <w:marRight w:val="0"/>
          <w:marTop w:val="0"/>
          <w:marBottom w:val="0"/>
          <w:divBdr>
            <w:top w:val="none" w:sz="0" w:space="0" w:color="auto"/>
            <w:left w:val="none" w:sz="0" w:space="0" w:color="auto"/>
            <w:bottom w:val="none" w:sz="0" w:space="0" w:color="auto"/>
            <w:right w:val="none" w:sz="0" w:space="0" w:color="auto"/>
          </w:divBdr>
        </w:div>
        <w:div w:id="1457139326">
          <w:marLeft w:val="640"/>
          <w:marRight w:val="0"/>
          <w:marTop w:val="0"/>
          <w:marBottom w:val="0"/>
          <w:divBdr>
            <w:top w:val="none" w:sz="0" w:space="0" w:color="auto"/>
            <w:left w:val="none" w:sz="0" w:space="0" w:color="auto"/>
            <w:bottom w:val="none" w:sz="0" w:space="0" w:color="auto"/>
            <w:right w:val="none" w:sz="0" w:space="0" w:color="auto"/>
          </w:divBdr>
        </w:div>
        <w:div w:id="1520969431">
          <w:marLeft w:val="640"/>
          <w:marRight w:val="0"/>
          <w:marTop w:val="0"/>
          <w:marBottom w:val="0"/>
          <w:divBdr>
            <w:top w:val="none" w:sz="0" w:space="0" w:color="auto"/>
            <w:left w:val="none" w:sz="0" w:space="0" w:color="auto"/>
            <w:bottom w:val="none" w:sz="0" w:space="0" w:color="auto"/>
            <w:right w:val="none" w:sz="0" w:space="0" w:color="auto"/>
          </w:divBdr>
        </w:div>
        <w:div w:id="1628969197">
          <w:marLeft w:val="640"/>
          <w:marRight w:val="0"/>
          <w:marTop w:val="0"/>
          <w:marBottom w:val="0"/>
          <w:divBdr>
            <w:top w:val="none" w:sz="0" w:space="0" w:color="auto"/>
            <w:left w:val="none" w:sz="0" w:space="0" w:color="auto"/>
            <w:bottom w:val="none" w:sz="0" w:space="0" w:color="auto"/>
            <w:right w:val="none" w:sz="0" w:space="0" w:color="auto"/>
          </w:divBdr>
        </w:div>
        <w:div w:id="1672639718">
          <w:marLeft w:val="640"/>
          <w:marRight w:val="0"/>
          <w:marTop w:val="0"/>
          <w:marBottom w:val="0"/>
          <w:divBdr>
            <w:top w:val="none" w:sz="0" w:space="0" w:color="auto"/>
            <w:left w:val="none" w:sz="0" w:space="0" w:color="auto"/>
            <w:bottom w:val="none" w:sz="0" w:space="0" w:color="auto"/>
            <w:right w:val="none" w:sz="0" w:space="0" w:color="auto"/>
          </w:divBdr>
        </w:div>
        <w:div w:id="1705475971">
          <w:marLeft w:val="640"/>
          <w:marRight w:val="0"/>
          <w:marTop w:val="0"/>
          <w:marBottom w:val="0"/>
          <w:divBdr>
            <w:top w:val="none" w:sz="0" w:space="0" w:color="auto"/>
            <w:left w:val="none" w:sz="0" w:space="0" w:color="auto"/>
            <w:bottom w:val="none" w:sz="0" w:space="0" w:color="auto"/>
            <w:right w:val="none" w:sz="0" w:space="0" w:color="auto"/>
          </w:divBdr>
        </w:div>
        <w:div w:id="1710570739">
          <w:marLeft w:val="640"/>
          <w:marRight w:val="0"/>
          <w:marTop w:val="0"/>
          <w:marBottom w:val="0"/>
          <w:divBdr>
            <w:top w:val="none" w:sz="0" w:space="0" w:color="auto"/>
            <w:left w:val="none" w:sz="0" w:space="0" w:color="auto"/>
            <w:bottom w:val="none" w:sz="0" w:space="0" w:color="auto"/>
            <w:right w:val="none" w:sz="0" w:space="0" w:color="auto"/>
          </w:divBdr>
        </w:div>
        <w:div w:id="1721395025">
          <w:marLeft w:val="640"/>
          <w:marRight w:val="0"/>
          <w:marTop w:val="0"/>
          <w:marBottom w:val="0"/>
          <w:divBdr>
            <w:top w:val="none" w:sz="0" w:space="0" w:color="auto"/>
            <w:left w:val="none" w:sz="0" w:space="0" w:color="auto"/>
            <w:bottom w:val="none" w:sz="0" w:space="0" w:color="auto"/>
            <w:right w:val="none" w:sz="0" w:space="0" w:color="auto"/>
          </w:divBdr>
        </w:div>
        <w:div w:id="1722942725">
          <w:marLeft w:val="640"/>
          <w:marRight w:val="0"/>
          <w:marTop w:val="0"/>
          <w:marBottom w:val="0"/>
          <w:divBdr>
            <w:top w:val="none" w:sz="0" w:space="0" w:color="auto"/>
            <w:left w:val="none" w:sz="0" w:space="0" w:color="auto"/>
            <w:bottom w:val="none" w:sz="0" w:space="0" w:color="auto"/>
            <w:right w:val="none" w:sz="0" w:space="0" w:color="auto"/>
          </w:divBdr>
        </w:div>
        <w:div w:id="1725133809">
          <w:marLeft w:val="640"/>
          <w:marRight w:val="0"/>
          <w:marTop w:val="0"/>
          <w:marBottom w:val="0"/>
          <w:divBdr>
            <w:top w:val="none" w:sz="0" w:space="0" w:color="auto"/>
            <w:left w:val="none" w:sz="0" w:space="0" w:color="auto"/>
            <w:bottom w:val="none" w:sz="0" w:space="0" w:color="auto"/>
            <w:right w:val="none" w:sz="0" w:space="0" w:color="auto"/>
          </w:divBdr>
        </w:div>
        <w:div w:id="1892762743">
          <w:marLeft w:val="640"/>
          <w:marRight w:val="0"/>
          <w:marTop w:val="0"/>
          <w:marBottom w:val="0"/>
          <w:divBdr>
            <w:top w:val="none" w:sz="0" w:space="0" w:color="auto"/>
            <w:left w:val="none" w:sz="0" w:space="0" w:color="auto"/>
            <w:bottom w:val="none" w:sz="0" w:space="0" w:color="auto"/>
            <w:right w:val="none" w:sz="0" w:space="0" w:color="auto"/>
          </w:divBdr>
        </w:div>
        <w:div w:id="1898778261">
          <w:marLeft w:val="640"/>
          <w:marRight w:val="0"/>
          <w:marTop w:val="0"/>
          <w:marBottom w:val="0"/>
          <w:divBdr>
            <w:top w:val="none" w:sz="0" w:space="0" w:color="auto"/>
            <w:left w:val="none" w:sz="0" w:space="0" w:color="auto"/>
            <w:bottom w:val="none" w:sz="0" w:space="0" w:color="auto"/>
            <w:right w:val="none" w:sz="0" w:space="0" w:color="auto"/>
          </w:divBdr>
        </w:div>
        <w:div w:id="1916545371">
          <w:marLeft w:val="640"/>
          <w:marRight w:val="0"/>
          <w:marTop w:val="0"/>
          <w:marBottom w:val="0"/>
          <w:divBdr>
            <w:top w:val="none" w:sz="0" w:space="0" w:color="auto"/>
            <w:left w:val="none" w:sz="0" w:space="0" w:color="auto"/>
            <w:bottom w:val="none" w:sz="0" w:space="0" w:color="auto"/>
            <w:right w:val="none" w:sz="0" w:space="0" w:color="auto"/>
          </w:divBdr>
        </w:div>
        <w:div w:id="2068797030">
          <w:marLeft w:val="640"/>
          <w:marRight w:val="0"/>
          <w:marTop w:val="0"/>
          <w:marBottom w:val="0"/>
          <w:divBdr>
            <w:top w:val="none" w:sz="0" w:space="0" w:color="auto"/>
            <w:left w:val="none" w:sz="0" w:space="0" w:color="auto"/>
            <w:bottom w:val="none" w:sz="0" w:space="0" w:color="auto"/>
            <w:right w:val="none" w:sz="0" w:space="0" w:color="auto"/>
          </w:divBdr>
        </w:div>
        <w:div w:id="2086562038">
          <w:marLeft w:val="640"/>
          <w:marRight w:val="0"/>
          <w:marTop w:val="0"/>
          <w:marBottom w:val="0"/>
          <w:divBdr>
            <w:top w:val="none" w:sz="0" w:space="0" w:color="auto"/>
            <w:left w:val="none" w:sz="0" w:space="0" w:color="auto"/>
            <w:bottom w:val="none" w:sz="0" w:space="0" w:color="auto"/>
            <w:right w:val="none" w:sz="0" w:space="0" w:color="auto"/>
          </w:divBdr>
        </w:div>
        <w:div w:id="2095934249">
          <w:marLeft w:val="640"/>
          <w:marRight w:val="0"/>
          <w:marTop w:val="0"/>
          <w:marBottom w:val="0"/>
          <w:divBdr>
            <w:top w:val="none" w:sz="0" w:space="0" w:color="auto"/>
            <w:left w:val="none" w:sz="0" w:space="0" w:color="auto"/>
            <w:bottom w:val="none" w:sz="0" w:space="0" w:color="auto"/>
            <w:right w:val="none" w:sz="0" w:space="0" w:color="auto"/>
          </w:divBdr>
        </w:div>
        <w:div w:id="2123497845">
          <w:marLeft w:val="640"/>
          <w:marRight w:val="0"/>
          <w:marTop w:val="0"/>
          <w:marBottom w:val="0"/>
          <w:divBdr>
            <w:top w:val="none" w:sz="0" w:space="0" w:color="auto"/>
            <w:left w:val="none" w:sz="0" w:space="0" w:color="auto"/>
            <w:bottom w:val="none" w:sz="0" w:space="0" w:color="auto"/>
            <w:right w:val="none" w:sz="0" w:space="0" w:color="auto"/>
          </w:divBdr>
        </w:div>
        <w:div w:id="2125926388">
          <w:marLeft w:val="640"/>
          <w:marRight w:val="0"/>
          <w:marTop w:val="0"/>
          <w:marBottom w:val="0"/>
          <w:divBdr>
            <w:top w:val="none" w:sz="0" w:space="0" w:color="auto"/>
            <w:left w:val="none" w:sz="0" w:space="0" w:color="auto"/>
            <w:bottom w:val="none" w:sz="0" w:space="0" w:color="auto"/>
            <w:right w:val="none" w:sz="0" w:space="0" w:color="auto"/>
          </w:divBdr>
        </w:div>
      </w:divsChild>
    </w:div>
    <w:div w:id="2031030399">
      <w:bodyDiv w:val="1"/>
      <w:marLeft w:val="0"/>
      <w:marRight w:val="0"/>
      <w:marTop w:val="0"/>
      <w:marBottom w:val="0"/>
      <w:divBdr>
        <w:top w:val="none" w:sz="0" w:space="0" w:color="auto"/>
        <w:left w:val="none" w:sz="0" w:space="0" w:color="auto"/>
        <w:bottom w:val="none" w:sz="0" w:space="0" w:color="auto"/>
        <w:right w:val="none" w:sz="0" w:space="0" w:color="auto"/>
      </w:divBdr>
    </w:div>
    <w:div w:id="2035110708">
      <w:bodyDiv w:val="1"/>
      <w:marLeft w:val="0"/>
      <w:marRight w:val="0"/>
      <w:marTop w:val="0"/>
      <w:marBottom w:val="0"/>
      <w:divBdr>
        <w:top w:val="none" w:sz="0" w:space="0" w:color="auto"/>
        <w:left w:val="none" w:sz="0" w:space="0" w:color="auto"/>
        <w:bottom w:val="none" w:sz="0" w:space="0" w:color="auto"/>
        <w:right w:val="none" w:sz="0" w:space="0" w:color="auto"/>
      </w:divBdr>
      <w:divsChild>
        <w:div w:id="20714739">
          <w:marLeft w:val="640"/>
          <w:marRight w:val="0"/>
          <w:marTop w:val="0"/>
          <w:marBottom w:val="0"/>
          <w:divBdr>
            <w:top w:val="none" w:sz="0" w:space="0" w:color="auto"/>
            <w:left w:val="none" w:sz="0" w:space="0" w:color="auto"/>
            <w:bottom w:val="none" w:sz="0" w:space="0" w:color="auto"/>
            <w:right w:val="none" w:sz="0" w:space="0" w:color="auto"/>
          </w:divBdr>
        </w:div>
        <w:div w:id="75324133">
          <w:marLeft w:val="640"/>
          <w:marRight w:val="0"/>
          <w:marTop w:val="0"/>
          <w:marBottom w:val="0"/>
          <w:divBdr>
            <w:top w:val="none" w:sz="0" w:space="0" w:color="auto"/>
            <w:left w:val="none" w:sz="0" w:space="0" w:color="auto"/>
            <w:bottom w:val="none" w:sz="0" w:space="0" w:color="auto"/>
            <w:right w:val="none" w:sz="0" w:space="0" w:color="auto"/>
          </w:divBdr>
        </w:div>
        <w:div w:id="117653420">
          <w:marLeft w:val="640"/>
          <w:marRight w:val="0"/>
          <w:marTop w:val="0"/>
          <w:marBottom w:val="0"/>
          <w:divBdr>
            <w:top w:val="none" w:sz="0" w:space="0" w:color="auto"/>
            <w:left w:val="none" w:sz="0" w:space="0" w:color="auto"/>
            <w:bottom w:val="none" w:sz="0" w:space="0" w:color="auto"/>
            <w:right w:val="none" w:sz="0" w:space="0" w:color="auto"/>
          </w:divBdr>
        </w:div>
        <w:div w:id="120269714">
          <w:marLeft w:val="640"/>
          <w:marRight w:val="0"/>
          <w:marTop w:val="0"/>
          <w:marBottom w:val="0"/>
          <w:divBdr>
            <w:top w:val="none" w:sz="0" w:space="0" w:color="auto"/>
            <w:left w:val="none" w:sz="0" w:space="0" w:color="auto"/>
            <w:bottom w:val="none" w:sz="0" w:space="0" w:color="auto"/>
            <w:right w:val="none" w:sz="0" w:space="0" w:color="auto"/>
          </w:divBdr>
        </w:div>
        <w:div w:id="123282566">
          <w:marLeft w:val="640"/>
          <w:marRight w:val="0"/>
          <w:marTop w:val="0"/>
          <w:marBottom w:val="0"/>
          <w:divBdr>
            <w:top w:val="none" w:sz="0" w:space="0" w:color="auto"/>
            <w:left w:val="none" w:sz="0" w:space="0" w:color="auto"/>
            <w:bottom w:val="none" w:sz="0" w:space="0" w:color="auto"/>
            <w:right w:val="none" w:sz="0" w:space="0" w:color="auto"/>
          </w:divBdr>
        </w:div>
        <w:div w:id="227032747">
          <w:marLeft w:val="640"/>
          <w:marRight w:val="0"/>
          <w:marTop w:val="0"/>
          <w:marBottom w:val="0"/>
          <w:divBdr>
            <w:top w:val="none" w:sz="0" w:space="0" w:color="auto"/>
            <w:left w:val="none" w:sz="0" w:space="0" w:color="auto"/>
            <w:bottom w:val="none" w:sz="0" w:space="0" w:color="auto"/>
            <w:right w:val="none" w:sz="0" w:space="0" w:color="auto"/>
          </w:divBdr>
        </w:div>
        <w:div w:id="259146764">
          <w:marLeft w:val="640"/>
          <w:marRight w:val="0"/>
          <w:marTop w:val="0"/>
          <w:marBottom w:val="0"/>
          <w:divBdr>
            <w:top w:val="none" w:sz="0" w:space="0" w:color="auto"/>
            <w:left w:val="none" w:sz="0" w:space="0" w:color="auto"/>
            <w:bottom w:val="none" w:sz="0" w:space="0" w:color="auto"/>
            <w:right w:val="none" w:sz="0" w:space="0" w:color="auto"/>
          </w:divBdr>
        </w:div>
        <w:div w:id="293488837">
          <w:marLeft w:val="640"/>
          <w:marRight w:val="0"/>
          <w:marTop w:val="0"/>
          <w:marBottom w:val="0"/>
          <w:divBdr>
            <w:top w:val="none" w:sz="0" w:space="0" w:color="auto"/>
            <w:left w:val="none" w:sz="0" w:space="0" w:color="auto"/>
            <w:bottom w:val="none" w:sz="0" w:space="0" w:color="auto"/>
            <w:right w:val="none" w:sz="0" w:space="0" w:color="auto"/>
          </w:divBdr>
        </w:div>
        <w:div w:id="298386103">
          <w:marLeft w:val="640"/>
          <w:marRight w:val="0"/>
          <w:marTop w:val="0"/>
          <w:marBottom w:val="0"/>
          <w:divBdr>
            <w:top w:val="none" w:sz="0" w:space="0" w:color="auto"/>
            <w:left w:val="none" w:sz="0" w:space="0" w:color="auto"/>
            <w:bottom w:val="none" w:sz="0" w:space="0" w:color="auto"/>
            <w:right w:val="none" w:sz="0" w:space="0" w:color="auto"/>
          </w:divBdr>
        </w:div>
        <w:div w:id="332686816">
          <w:marLeft w:val="640"/>
          <w:marRight w:val="0"/>
          <w:marTop w:val="0"/>
          <w:marBottom w:val="0"/>
          <w:divBdr>
            <w:top w:val="none" w:sz="0" w:space="0" w:color="auto"/>
            <w:left w:val="none" w:sz="0" w:space="0" w:color="auto"/>
            <w:bottom w:val="none" w:sz="0" w:space="0" w:color="auto"/>
            <w:right w:val="none" w:sz="0" w:space="0" w:color="auto"/>
          </w:divBdr>
        </w:div>
        <w:div w:id="336277258">
          <w:marLeft w:val="640"/>
          <w:marRight w:val="0"/>
          <w:marTop w:val="0"/>
          <w:marBottom w:val="0"/>
          <w:divBdr>
            <w:top w:val="none" w:sz="0" w:space="0" w:color="auto"/>
            <w:left w:val="none" w:sz="0" w:space="0" w:color="auto"/>
            <w:bottom w:val="none" w:sz="0" w:space="0" w:color="auto"/>
            <w:right w:val="none" w:sz="0" w:space="0" w:color="auto"/>
          </w:divBdr>
        </w:div>
        <w:div w:id="338389914">
          <w:marLeft w:val="640"/>
          <w:marRight w:val="0"/>
          <w:marTop w:val="0"/>
          <w:marBottom w:val="0"/>
          <w:divBdr>
            <w:top w:val="none" w:sz="0" w:space="0" w:color="auto"/>
            <w:left w:val="none" w:sz="0" w:space="0" w:color="auto"/>
            <w:bottom w:val="none" w:sz="0" w:space="0" w:color="auto"/>
            <w:right w:val="none" w:sz="0" w:space="0" w:color="auto"/>
          </w:divBdr>
        </w:div>
        <w:div w:id="386029035">
          <w:marLeft w:val="640"/>
          <w:marRight w:val="0"/>
          <w:marTop w:val="0"/>
          <w:marBottom w:val="0"/>
          <w:divBdr>
            <w:top w:val="none" w:sz="0" w:space="0" w:color="auto"/>
            <w:left w:val="none" w:sz="0" w:space="0" w:color="auto"/>
            <w:bottom w:val="none" w:sz="0" w:space="0" w:color="auto"/>
            <w:right w:val="none" w:sz="0" w:space="0" w:color="auto"/>
          </w:divBdr>
        </w:div>
        <w:div w:id="454952634">
          <w:marLeft w:val="640"/>
          <w:marRight w:val="0"/>
          <w:marTop w:val="0"/>
          <w:marBottom w:val="0"/>
          <w:divBdr>
            <w:top w:val="none" w:sz="0" w:space="0" w:color="auto"/>
            <w:left w:val="none" w:sz="0" w:space="0" w:color="auto"/>
            <w:bottom w:val="none" w:sz="0" w:space="0" w:color="auto"/>
            <w:right w:val="none" w:sz="0" w:space="0" w:color="auto"/>
          </w:divBdr>
        </w:div>
        <w:div w:id="474687185">
          <w:marLeft w:val="640"/>
          <w:marRight w:val="0"/>
          <w:marTop w:val="0"/>
          <w:marBottom w:val="0"/>
          <w:divBdr>
            <w:top w:val="none" w:sz="0" w:space="0" w:color="auto"/>
            <w:left w:val="none" w:sz="0" w:space="0" w:color="auto"/>
            <w:bottom w:val="none" w:sz="0" w:space="0" w:color="auto"/>
            <w:right w:val="none" w:sz="0" w:space="0" w:color="auto"/>
          </w:divBdr>
        </w:div>
        <w:div w:id="568730891">
          <w:marLeft w:val="640"/>
          <w:marRight w:val="0"/>
          <w:marTop w:val="0"/>
          <w:marBottom w:val="0"/>
          <w:divBdr>
            <w:top w:val="none" w:sz="0" w:space="0" w:color="auto"/>
            <w:left w:val="none" w:sz="0" w:space="0" w:color="auto"/>
            <w:bottom w:val="none" w:sz="0" w:space="0" w:color="auto"/>
            <w:right w:val="none" w:sz="0" w:space="0" w:color="auto"/>
          </w:divBdr>
        </w:div>
        <w:div w:id="703486443">
          <w:marLeft w:val="640"/>
          <w:marRight w:val="0"/>
          <w:marTop w:val="0"/>
          <w:marBottom w:val="0"/>
          <w:divBdr>
            <w:top w:val="none" w:sz="0" w:space="0" w:color="auto"/>
            <w:left w:val="none" w:sz="0" w:space="0" w:color="auto"/>
            <w:bottom w:val="none" w:sz="0" w:space="0" w:color="auto"/>
            <w:right w:val="none" w:sz="0" w:space="0" w:color="auto"/>
          </w:divBdr>
        </w:div>
        <w:div w:id="729614938">
          <w:marLeft w:val="640"/>
          <w:marRight w:val="0"/>
          <w:marTop w:val="0"/>
          <w:marBottom w:val="0"/>
          <w:divBdr>
            <w:top w:val="none" w:sz="0" w:space="0" w:color="auto"/>
            <w:left w:val="none" w:sz="0" w:space="0" w:color="auto"/>
            <w:bottom w:val="none" w:sz="0" w:space="0" w:color="auto"/>
            <w:right w:val="none" w:sz="0" w:space="0" w:color="auto"/>
          </w:divBdr>
        </w:div>
        <w:div w:id="801390334">
          <w:marLeft w:val="640"/>
          <w:marRight w:val="0"/>
          <w:marTop w:val="0"/>
          <w:marBottom w:val="0"/>
          <w:divBdr>
            <w:top w:val="none" w:sz="0" w:space="0" w:color="auto"/>
            <w:left w:val="none" w:sz="0" w:space="0" w:color="auto"/>
            <w:bottom w:val="none" w:sz="0" w:space="0" w:color="auto"/>
            <w:right w:val="none" w:sz="0" w:space="0" w:color="auto"/>
          </w:divBdr>
        </w:div>
        <w:div w:id="827407164">
          <w:marLeft w:val="640"/>
          <w:marRight w:val="0"/>
          <w:marTop w:val="0"/>
          <w:marBottom w:val="0"/>
          <w:divBdr>
            <w:top w:val="none" w:sz="0" w:space="0" w:color="auto"/>
            <w:left w:val="none" w:sz="0" w:space="0" w:color="auto"/>
            <w:bottom w:val="none" w:sz="0" w:space="0" w:color="auto"/>
            <w:right w:val="none" w:sz="0" w:space="0" w:color="auto"/>
          </w:divBdr>
        </w:div>
        <w:div w:id="852647656">
          <w:marLeft w:val="640"/>
          <w:marRight w:val="0"/>
          <w:marTop w:val="0"/>
          <w:marBottom w:val="0"/>
          <w:divBdr>
            <w:top w:val="none" w:sz="0" w:space="0" w:color="auto"/>
            <w:left w:val="none" w:sz="0" w:space="0" w:color="auto"/>
            <w:bottom w:val="none" w:sz="0" w:space="0" w:color="auto"/>
            <w:right w:val="none" w:sz="0" w:space="0" w:color="auto"/>
          </w:divBdr>
        </w:div>
        <w:div w:id="967584473">
          <w:marLeft w:val="640"/>
          <w:marRight w:val="0"/>
          <w:marTop w:val="0"/>
          <w:marBottom w:val="0"/>
          <w:divBdr>
            <w:top w:val="none" w:sz="0" w:space="0" w:color="auto"/>
            <w:left w:val="none" w:sz="0" w:space="0" w:color="auto"/>
            <w:bottom w:val="none" w:sz="0" w:space="0" w:color="auto"/>
            <w:right w:val="none" w:sz="0" w:space="0" w:color="auto"/>
          </w:divBdr>
        </w:div>
        <w:div w:id="996031475">
          <w:marLeft w:val="640"/>
          <w:marRight w:val="0"/>
          <w:marTop w:val="0"/>
          <w:marBottom w:val="0"/>
          <w:divBdr>
            <w:top w:val="none" w:sz="0" w:space="0" w:color="auto"/>
            <w:left w:val="none" w:sz="0" w:space="0" w:color="auto"/>
            <w:bottom w:val="none" w:sz="0" w:space="0" w:color="auto"/>
            <w:right w:val="none" w:sz="0" w:space="0" w:color="auto"/>
          </w:divBdr>
        </w:div>
        <w:div w:id="1082412911">
          <w:marLeft w:val="640"/>
          <w:marRight w:val="0"/>
          <w:marTop w:val="0"/>
          <w:marBottom w:val="0"/>
          <w:divBdr>
            <w:top w:val="none" w:sz="0" w:space="0" w:color="auto"/>
            <w:left w:val="none" w:sz="0" w:space="0" w:color="auto"/>
            <w:bottom w:val="none" w:sz="0" w:space="0" w:color="auto"/>
            <w:right w:val="none" w:sz="0" w:space="0" w:color="auto"/>
          </w:divBdr>
        </w:div>
        <w:div w:id="1098253089">
          <w:marLeft w:val="640"/>
          <w:marRight w:val="0"/>
          <w:marTop w:val="0"/>
          <w:marBottom w:val="0"/>
          <w:divBdr>
            <w:top w:val="none" w:sz="0" w:space="0" w:color="auto"/>
            <w:left w:val="none" w:sz="0" w:space="0" w:color="auto"/>
            <w:bottom w:val="none" w:sz="0" w:space="0" w:color="auto"/>
            <w:right w:val="none" w:sz="0" w:space="0" w:color="auto"/>
          </w:divBdr>
        </w:div>
        <w:div w:id="1129202541">
          <w:marLeft w:val="640"/>
          <w:marRight w:val="0"/>
          <w:marTop w:val="0"/>
          <w:marBottom w:val="0"/>
          <w:divBdr>
            <w:top w:val="none" w:sz="0" w:space="0" w:color="auto"/>
            <w:left w:val="none" w:sz="0" w:space="0" w:color="auto"/>
            <w:bottom w:val="none" w:sz="0" w:space="0" w:color="auto"/>
            <w:right w:val="none" w:sz="0" w:space="0" w:color="auto"/>
          </w:divBdr>
        </w:div>
        <w:div w:id="1146170338">
          <w:marLeft w:val="640"/>
          <w:marRight w:val="0"/>
          <w:marTop w:val="0"/>
          <w:marBottom w:val="0"/>
          <w:divBdr>
            <w:top w:val="none" w:sz="0" w:space="0" w:color="auto"/>
            <w:left w:val="none" w:sz="0" w:space="0" w:color="auto"/>
            <w:bottom w:val="none" w:sz="0" w:space="0" w:color="auto"/>
            <w:right w:val="none" w:sz="0" w:space="0" w:color="auto"/>
          </w:divBdr>
        </w:div>
        <w:div w:id="1148596574">
          <w:marLeft w:val="640"/>
          <w:marRight w:val="0"/>
          <w:marTop w:val="0"/>
          <w:marBottom w:val="0"/>
          <w:divBdr>
            <w:top w:val="none" w:sz="0" w:space="0" w:color="auto"/>
            <w:left w:val="none" w:sz="0" w:space="0" w:color="auto"/>
            <w:bottom w:val="none" w:sz="0" w:space="0" w:color="auto"/>
            <w:right w:val="none" w:sz="0" w:space="0" w:color="auto"/>
          </w:divBdr>
        </w:div>
        <w:div w:id="1229801100">
          <w:marLeft w:val="640"/>
          <w:marRight w:val="0"/>
          <w:marTop w:val="0"/>
          <w:marBottom w:val="0"/>
          <w:divBdr>
            <w:top w:val="none" w:sz="0" w:space="0" w:color="auto"/>
            <w:left w:val="none" w:sz="0" w:space="0" w:color="auto"/>
            <w:bottom w:val="none" w:sz="0" w:space="0" w:color="auto"/>
            <w:right w:val="none" w:sz="0" w:space="0" w:color="auto"/>
          </w:divBdr>
        </w:div>
        <w:div w:id="1273509800">
          <w:marLeft w:val="640"/>
          <w:marRight w:val="0"/>
          <w:marTop w:val="0"/>
          <w:marBottom w:val="0"/>
          <w:divBdr>
            <w:top w:val="none" w:sz="0" w:space="0" w:color="auto"/>
            <w:left w:val="none" w:sz="0" w:space="0" w:color="auto"/>
            <w:bottom w:val="none" w:sz="0" w:space="0" w:color="auto"/>
            <w:right w:val="none" w:sz="0" w:space="0" w:color="auto"/>
          </w:divBdr>
        </w:div>
        <w:div w:id="1329744542">
          <w:marLeft w:val="640"/>
          <w:marRight w:val="0"/>
          <w:marTop w:val="0"/>
          <w:marBottom w:val="0"/>
          <w:divBdr>
            <w:top w:val="none" w:sz="0" w:space="0" w:color="auto"/>
            <w:left w:val="none" w:sz="0" w:space="0" w:color="auto"/>
            <w:bottom w:val="none" w:sz="0" w:space="0" w:color="auto"/>
            <w:right w:val="none" w:sz="0" w:space="0" w:color="auto"/>
          </w:divBdr>
        </w:div>
        <w:div w:id="1335835526">
          <w:marLeft w:val="640"/>
          <w:marRight w:val="0"/>
          <w:marTop w:val="0"/>
          <w:marBottom w:val="0"/>
          <w:divBdr>
            <w:top w:val="none" w:sz="0" w:space="0" w:color="auto"/>
            <w:left w:val="none" w:sz="0" w:space="0" w:color="auto"/>
            <w:bottom w:val="none" w:sz="0" w:space="0" w:color="auto"/>
            <w:right w:val="none" w:sz="0" w:space="0" w:color="auto"/>
          </w:divBdr>
        </w:div>
        <w:div w:id="1376927969">
          <w:marLeft w:val="640"/>
          <w:marRight w:val="0"/>
          <w:marTop w:val="0"/>
          <w:marBottom w:val="0"/>
          <w:divBdr>
            <w:top w:val="none" w:sz="0" w:space="0" w:color="auto"/>
            <w:left w:val="none" w:sz="0" w:space="0" w:color="auto"/>
            <w:bottom w:val="none" w:sz="0" w:space="0" w:color="auto"/>
            <w:right w:val="none" w:sz="0" w:space="0" w:color="auto"/>
          </w:divBdr>
        </w:div>
        <w:div w:id="1419445901">
          <w:marLeft w:val="640"/>
          <w:marRight w:val="0"/>
          <w:marTop w:val="0"/>
          <w:marBottom w:val="0"/>
          <w:divBdr>
            <w:top w:val="none" w:sz="0" w:space="0" w:color="auto"/>
            <w:left w:val="none" w:sz="0" w:space="0" w:color="auto"/>
            <w:bottom w:val="none" w:sz="0" w:space="0" w:color="auto"/>
            <w:right w:val="none" w:sz="0" w:space="0" w:color="auto"/>
          </w:divBdr>
        </w:div>
        <w:div w:id="1606621476">
          <w:marLeft w:val="640"/>
          <w:marRight w:val="0"/>
          <w:marTop w:val="0"/>
          <w:marBottom w:val="0"/>
          <w:divBdr>
            <w:top w:val="none" w:sz="0" w:space="0" w:color="auto"/>
            <w:left w:val="none" w:sz="0" w:space="0" w:color="auto"/>
            <w:bottom w:val="none" w:sz="0" w:space="0" w:color="auto"/>
            <w:right w:val="none" w:sz="0" w:space="0" w:color="auto"/>
          </w:divBdr>
        </w:div>
        <w:div w:id="1607228426">
          <w:marLeft w:val="640"/>
          <w:marRight w:val="0"/>
          <w:marTop w:val="0"/>
          <w:marBottom w:val="0"/>
          <w:divBdr>
            <w:top w:val="none" w:sz="0" w:space="0" w:color="auto"/>
            <w:left w:val="none" w:sz="0" w:space="0" w:color="auto"/>
            <w:bottom w:val="none" w:sz="0" w:space="0" w:color="auto"/>
            <w:right w:val="none" w:sz="0" w:space="0" w:color="auto"/>
          </w:divBdr>
        </w:div>
        <w:div w:id="1637444410">
          <w:marLeft w:val="640"/>
          <w:marRight w:val="0"/>
          <w:marTop w:val="0"/>
          <w:marBottom w:val="0"/>
          <w:divBdr>
            <w:top w:val="none" w:sz="0" w:space="0" w:color="auto"/>
            <w:left w:val="none" w:sz="0" w:space="0" w:color="auto"/>
            <w:bottom w:val="none" w:sz="0" w:space="0" w:color="auto"/>
            <w:right w:val="none" w:sz="0" w:space="0" w:color="auto"/>
          </w:divBdr>
        </w:div>
        <w:div w:id="1637444599">
          <w:marLeft w:val="640"/>
          <w:marRight w:val="0"/>
          <w:marTop w:val="0"/>
          <w:marBottom w:val="0"/>
          <w:divBdr>
            <w:top w:val="none" w:sz="0" w:space="0" w:color="auto"/>
            <w:left w:val="none" w:sz="0" w:space="0" w:color="auto"/>
            <w:bottom w:val="none" w:sz="0" w:space="0" w:color="auto"/>
            <w:right w:val="none" w:sz="0" w:space="0" w:color="auto"/>
          </w:divBdr>
        </w:div>
        <w:div w:id="1646161950">
          <w:marLeft w:val="640"/>
          <w:marRight w:val="0"/>
          <w:marTop w:val="0"/>
          <w:marBottom w:val="0"/>
          <w:divBdr>
            <w:top w:val="none" w:sz="0" w:space="0" w:color="auto"/>
            <w:left w:val="none" w:sz="0" w:space="0" w:color="auto"/>
            <w:bottom w:val="none" w:sz="0" w:space="0" w:color="auto"/>
            <w:right w:val="none" w:sz="0" w:space="0" w:color="auto"/>
          </w:divBdr>
        </w:div>
        <w:div w:id="1670519369">
          <w:marLeft w:val="640"/>
          <w:marRight w:val="0"/>
          <w:marTop w:val="0"/>
          <w:marBottom w:val="0"/>
          <w:divBdr>
            <w:top w:val="none" w:sz="0" w:space="0" w:color="auto"/>
            <w:left w:val="none" w:sz="0" w:space="0" w:color="auto"/>
            <w:bottom w:val="none" w:sz="0" w:space="0" w:color="auto"/>
            <w:right w:val="none" w:sz="0" w:space="0" w:color="auto"/>
          </w:divBdr>
        </w:div>
        <w:div w:id="1750956655">
          <w:marLeft w:val="640"/>
          <w:marRight w:val="0"/>
          <w:marTop w:val="0"/>
          <w:marBottom w:val="0"/>
          <w:divBdr>
            <w:top w:val="none" w:sz="0" w:space="0" w:color="auto"/>
            <w:left w:val="none" w:sz="0" w:space="0" w:color="auto"/>
            <w:bottom w:val="none" w:sz="0" w:space="0" w:color="auto"/>
            <w:right w:val="none" w:sz="0" w:space="0" w:color="auto"/>
          </w:divBdr>
        </w:div>
        <w:div w:id="1948002231">
          <w:marLeft w:val="640"/>
          <w:marRight w:val="0"/>
          <w:marTop w:val="0"/>
          <w:marBottom w:val="0"/>
          <w:divBdr>
            <w:top w:val="none" w:sz="0" w:space="0" w:color="auto"/>
            <w:left w:val="none" w:sz="0" w:space="0" w:color="auto"/>
            <w:bottom w:val="none" w:sz="0" w:space="0" w:color="auto"/>
            <w:right w:val="none" w:sz="0" w:space="0" w:color="auto"/>
          </w:divBdr>
        </w:div>
        <w:div w:id="2015450198">
          <w:marLeft w:val="640"/>
          <w:marRight w:val="0"/>
          <w:marTop w:val="0"/>
          <w:marBottom w:val="0"/>
          <w:divBdr>
            <w:top w:val="none" w:sz="0" w:space="0" w:color="auto"/>
            <w:left w:val="none" w:sz="0" w:space="0" w:color="auto"/>
            <w:bottom w:val="none" w:sz="0" w:space="0" w:color="auto"/>
            <w:right w:val="none" w:sz="0" w:space="0" w:color="auto"/>
          </w:divBdr>
        </w:div>
        <w:div w:id="2032875926">
          <w:marLeft w:val="640"/>
          <w:marRight w:val="0"/>
          <w:marTop w:val="0"/>
          <w:marBottom w:val="0"/>
          <w:divBdr>
            <w:top w:val="none" w:sz="0" w:space="0" w:color="auto"/>
            <w:left w:val="none" w:sz="0" w:space="0" w:color="auto"/>
            <w:bottom w:val="none" w:sz="0" w:space="0" w:color="auto"/>
            <w:right w:val="none" w:sz="0" w:space="0" w:color="auto"/>
          </w:divBdr>
        </w:div>
      </w:divsChild>
    </w:div>
    <w:div w:id="2039697425">
      <w:bodyDiv w:val="1"/>
      <w:marLeft w:val="0"/>
      <w:marRight w:val="0"/>
      <w:marTop w:val="0"/>
      <w:marBottom w:val="0"/>
      <w:divBdr>
        <w:top w:val="none" w:sz="0" w:space="0" w:color="auto"/>
        <w:left w:val="none" w:sz="0" w:space="0" w:color="auto"/>
        <w:bottom w:val="none" w:sz="0" w:space="0" w:color="auto"/>
        <w:right w:val="none" w:sz="0" w:space="0" w:color="auto"/>
      </w:divBdr>
      <w:divsChild>
        <w:div w:id="29041397">
          <w:marLeft w:val="640"/>
          <w:marRight w:val="0"/>
          <w:marTop w:val="0"/>
          <w:marBottom w:val="0"/>
          <w:divBdr>
            <w:top w:val="none" w:sz="0" w:space="0" w:color="auto"/>
            <w:left w:val="none" w:sz="0" w:space="0" w:color="auto"/>
            <w:bottom w:val="none" w:sz="0" w:space="0" w:color="auto"/>
            <w:right w:val="none" w:sz="0" w:space="0" w:color="auto"/>
          </w:divBdr>
        </w:div>
        <w:div w:id="32660819">
          <w:marLeft w:val="640"/>
          <w:marRight w:val="0"/>
          <w:marTop w:val="0"/>
          <w:marBottom w:val="0"/>
          <w:divBdr>
            <w:top w:val="none" w:sz="0" w:space="0" w:color="auto"/>
            <w:left w:val="none" w:sz="0" w:space="0" w:color="auto"/>
            <w:bottom w:val="none" w:sz="0" w:space="0" w:color="auto"/>
            <w:right w:val="none" w:sz="0" w:space="0" w:color="auto"/>
          </w:divBdr>
        </w:div>
        <w:div w:id="61950140">
          <w:marLeft w:val="640"/>
          <w:marRight w:val="0"/>
          <w:marTop w:val="0"/>
          <w:marBottom w:val="0"/>
          <w:divBdr>
            <w:top w:val="none" w:sz="0" w:space="0" w:color="auto"/>
            <w:left w:val="none" w:sz="0" w:space="0" w:color="auto"/>
            <w:bottom w:val="none" w:sz="0" w:space="0" w:color="auto"/>
            <w:right w:val="none" w:sz="0" w:space="0" w:color="auto"/>
          </w:divBdr>
        </w:div>
        <w:div w:id="101268936">
          <w:marLeft w:val="640"/>
          <w:marRight w:val="0"/>
          <w:marTop w:val="0"/>
          <w:marBottom w:val="0"/>
          <w:divBdr>
            <w:top w:val="none" w:sz="0" w:space="0" w:color="auto"/>
            <w:left w:val="none" w:sz="0" w:space="0" w:color="auto"/>
            <w:bottom w:val="none" w:sz="0" w:space="0" w:color="auto"/>
            <w:right w:val="none" w:sz="0" w:space="0" w:color="auto"/>
          </w:divBdr>
        </w:div>
        <w:div w:id="113184008">
          <w:marLeft w:val="640"/>
          <w:marRight w:val="0"/>
          <w:marTop w:val="0"/>
          <w:marBottom w:val="0"/>
          <w:divBdr>
            <w:top w:val="none" w:sz="0" w:space="0" w:color="auto"/>
            <w:left w:val="none" w:sz="0" w:space="0" w:color="auto"/>
            <w:bottom w:val="none" w:sz="0" w:space="0" w:color="auto"/>
            <w:right w:val="none" w:sz="0" w:space="0" w:color="auto"/>
          </w:divBdr>
        </w:div>
        <w:div w:id="143742932">
          <w:marLeft w:val="640"/>
          <w:marRight w:val="0"/>
          <w:marTop w:val="0"/>
          <w:marBottom w:val="0"/>
          <w:divBdr>
            <w:top w:val="none" w:sz="0" w:space="0" w:color="auto"/>
            <w:left w:val="none" w:sz="0" w:space="0" w:color="auto"/>
            <w:bottom w:val="none" w:sz="0" w:space="0" w:color="auto"/>
            <w:right w:val="none" w:sz="0" w:space="0" w:color="auto"/>
          </w:divBdr>
        </w:div>
        <w:div w:id="194121127">
          <w:marLeft w:val="640"/>
          <w:marRight w:val="0"/>
          <w:marTop w:val="0"/>
          <w:marBottom w:val="0"/>
          <w:divBdr>
            <w:top w:val="none" w:sz="0" w:space="0" w:color="auto"/>
            <w:left w:val="none" w:sz="0" w:space="0" w:color="auto"/>
            <w:bottom w:val="none" w:sz="0" w:space="0" w:color="auto"/>
            <w:right w:val="none" w:sz="0" w:space="0" w:color="auto"/>
          </w:divBdr>
        </w:div>
        <w:div w:id="252708136">
          <w:marLeft w:val="640"/>
          <w:marRight w:val="0"/>
          <w:marTop w:val="0"/>
          <w:marBottom w:val="0"/>
          <w:divBdr>
            <w:top w:val="none" w:sz="0" w:space="0" w:color="auto"/>
            <w:left w:val="none" w:sz="0" w:space="0" w:color="auto"/>
            <w:bottom w:val="none" w:sz="0" w:space="0" w:color="auto"/>
            <w:right w:val="none" w:sz="0" w:space="0" w:color="auto"/>
          </w:divBdr>
        </w:div>
        <w:div w:id="253633158">
          <w:marLeft w:val="640"/>
          <w:marRight w:val="0"/>
          <w:marTop w:val="0"/>
          <w:marBottom w:val="0"/>
          <w:divBdr>
            <w:top w:val="none" w:sz="0" w:space="0" w:color="auto"/>
            <w:left w:val="none" w:sz="0" w:space="0" w:color="auto"/>
            <w:bottom w:val="none" w:sz="0" w:space="0" w:color="auto"/>
            <w:right w:val="none" w:sz="0" w:space="0" w:color="auto"/>
          </w:divBdr>
        </w:div>
        <w:div w:id="264115937">
          <w:marLeft w:val="640"/>
          <w:marRight w:val="0"/>
          <w:marTop w:val="0"/>
          <w:marBottom w:val="0"/>
          <w:divBdr>
            <w:top w:val="none" w:sz="0" w:space="0" w:color="auto"/>
            <w:left w:val="none" w:sz="0" w:space="0" w:color="auto"/>
            <w:bottom w:val="none" w:sz="0" w:space="0" w:color="auto"/>
            <w:right w:val="none" w:sz="0" w:space="0" w:color="auto"/>
          </w:divBdr>
        </w:div>
        <w:div w:id="303118620">
          <w:marLeft w:val="640"/>
          <w:marRight w:val="0"/>
          <w:marTop w:val="0"/>
          <w:marBottom w:val="0"/>
          <w:divBdr>
            <w:top w:val="none" w:sz="0" w:space="0" w:color="auto"/>
            <w:left w:val="none" w:sz="0" w:space="0" w:color="auto"/>
            <w:bottom w:val="none" w:sz="0" w:space="0" w:color="auto"/>
            <w:right w:val="none" w:sz="0" w:space="0" w:color="auto"/>
          </w:divBdr>
        </w:div>
        <w:div w:id="321550541">
          <w:marLeft w:val="640"/>
          <w:marRight w:val="0"/>
          <w:marTop w:val="0"/>
          <w:marBottom w:val="0"/>
          <w:divBdr>
            <w:top w:val="none" w:sz="0" w:space="0" w:color="auto"/>
            <w:left w:val="none" w:sz="0" w:space="0" w:color="auto"/>
            <w:bottom w:val="none" w:sz="0" w:space="0" w:color="auto"/>
            <w:right w:val="none" w:sz="0" w:space="0" w:color="auto"/>
          </w:divBdr>
        </w:div>
        <w:div w:id="321740650">
          <w:marLeft w:val="640"/>
          <w:marRight w:val="0"/>
          <w:marTop w:val="0"/>
          <w:marBottom w:val="0"/>
          <w:divBdr>
            <w:top w:val="none" w:sz="0" w:space="0" w:color="auto"/>
            <w:left w:val="none" w:sz="0" w:space="0" w:color="auto"/>
            <w:bottom w:val="none" w:sz="0" w:space="0" w:color="auto"/>
            <w:right w:val="none" w:sz="0" w:space="0" w:color="auto"/>
          </w:divBdr>
        </w:div>
        <w:div w:id="349532325">
          <w:marLeft w:val="640"/>
          <w:marRight w:val="0"/>
          <w:marTop w:val="0"/>
          <w:marBottom w:val="0"/>
          <w:divBdr>
            <w:top w:val="none" w:sz="0" w:space="0" w:color="auto"/>
            <w:left w:val="none" w:sz="0" w:space="0" w:color="auto"/>
            <w:bottom w:val="none" w:sz="0" w:space="0" w:color="auto"/>
            <w:right w:val="none" w:sz="0" w:space="0" w:color="auto"/>
          </w:divBdr>
        </w:div>
        <w:div w:id="398678764">
          <w:marLeft w:val="640"/>
          <w:marRight w:val="0"/>
          <w:marTop w:val="0"/>
          <w:marBottom w:val="0"/>
          <w:divBdr>
            <w:top w:val="none" w:sz="0" w:space="0" w:color="auto"/>
            <w:left w:val="none" w:sz="0" w:space="0" w:color="auto"/>
            <w:bottom w:val="none" w:sz="0" w:space="0" w:color="auto"/>
            <w:right w:val="none" w:sz="0" w:space="0" w:color="auto"/>
          </w:divBdr>
        </w:div>
        <w:div w:id="407460994">
          <w:marLeft w:val="640"/>
          <w:marRight w:val="0"/>
          <w:marTop w:val="0"/>
          <w:marBottom w:val="0"/>
          <w:divBdr>
            <w:top w:val="none" w:sz="0" w:space="0" w:color="auto"/>
            <w:left w:val="none" w:sz="0" w:space="0" w:color="auto"/>
            <w:bottom w:val="none" w:sz="0" w:space="0" w:color="auto"/>
            <w:right w:val="none" w:sz="0" w:space="0" w:color="auto"/>
          </w:divBdr>
        </w:div>
        <w:div w:id="477382548">
          <w:marLeft w:val="640"/>
          <w:marRight w:val="0"/>
          <w:marTop w:val="0"/>
          <w:marBottom w:val="0"/>
          <w:divBdr>
            <w:top w:val="none" w:sz="0" w:space="0" w:color="auto"/>
            <w:left w:val="none" w:sz="0" w:space="0" w:color="auto"/>
            <w:bottom w:val="none" w:sz="0" w:space="0" w:color="auto"/>
            <w:right w:val="none" w:sz="0" w:space="0" w:color="auto"/>
          </w:divBdr>
        </w:div>
        <w:div w:id="507986363">
          <w:marLeft w:val="640"/>
          <w:marRight w:val="0"/>
          <w:marTop w:val="0"/>
          <w:marBottom w:val="0"/>
          <w:divBdr>
            <w:top w:val="none" w:sz="0" w:space="0" w:color="auto"/>
            <w:left w:val="none" w:sz="0" w:space="0" w:color="auto"/>
            <w:bottom w:val="none" w:sz="0" w:space="0" w:color="auto"/>
            <w:right w:val="none" w:sz="0" w:space="0" w:color="auto"/>
          </w:divBdr>
        </w:div>
        <w:div w:id="515579050">
          <w:marLeft w:val="640"/>
          <w:marRight w:val="0"/>
          <w:marTop w:val="0"/>
          <w:marBottom w:val="0"/>
          <w:divBdr>
            <w:top w:val="none" w:sz="0" w:space="0" w:color="auto"/>
            <w:left w:val="none" w:sz="0" w:space="0" w:color="auto"/>
            <w:bottom w:val="none" w:sz="0" w:space="0" w:color="auto"/>
            <w:right w:val="none" w:sz="0" w:space="0" w:color="auto"/>
          </w:divBdr>
        </w:div>
        <w:div w:id="552156778">
          <w:marLeft w:val="640"/>
          <w:marRight w:val="0"/>
          <w:marTop w:val="0"/>
          <w:marBottom w:val="0"/>
          <w:divBdr>
            <w:top w:val="none" w:sz="0" w:space="0" w:color="auto"/>
            <w:left w:val="none" w:sz="0" w:space="0" w:color="auto"/>
            <w:bottom w:val="none" w:sz="0" w:space="0" w:color="auto"/>
            <w:right w:val="none" w:sz="0" w:space="0" w:color="auto"/>
          </w:divBdr>
        </w:div>
        <w:div w:id="569117606">
          <w:marLeft w:val="640"/>
          <w:marRight w:val="0"/>
          <w:marTop w:val="0"/>
          <w:marBottom w:val="0"/>
          <w:divBdr>
            <w:top w:val="none" w:sz="0" w:space="0" w:color="auto"/>
            <w:left w:val="none" w:sz="0" w:space="0" w:color="auto"/>
            <w:bottom w:val="none" w:sz="0" w:space="0" w:color="auto"/>
            <w:right w:val="none" w:sz="0" w:space="0" w:color="auto"/>
          </w:divBdr>
        </w:div>
        <w:div w:id="599140352">
          <w:marLeft w:val="640"/>
          <w:marRight w:val="0"/>
          <w:marTop w:val="0"/>
          <w:marBottom w:val="0"/>
          <w:divBdr>
            <w:top w:val="none" w:sz="0" w:space="0" w:color="auto"/>
            <w:left w:val="none" w:sz="0" w:space="0" w:color="auto"/>
            <w:bottom w:val="none" w:sz="0" w:space="0" w:color="auto"/>
            <w:right w:val="none" w:sz="0" w:space="0" w:color="auto"/>
          </w:divBdr>
        </w:div>
        <w:div w:id="655650940">
          <w:marLeft w:val="640"/>
          <w:marRight w:val="0"/>
          <w:marTop w:val="0"/>
          <w:marBottom w:val="0"/>
          <w:divBdr>
            <w:top w:val="none" w:sz="0" w:space="0" w:color="auto"/>
            <w:left w:val="none" w:sz="0" w:space="0" w:color="auto"/>
            <w:bottom w:val="none" w:sz="0" w:space="0" w:color="auto"/>
            <w:right w:val="none" w:sz="0" w:space="0" w:color="auto"/>
          </w:divBdr>
        </w:div>
        <w:div w:id="657998241">
          <w:marLeft w:val="640"/>
          <w:marRight w:val="0"/>
          <w:marTop w:val="0"/>
          <w:marBottom w:val="0"/>
          <w:divBdr>
            <w:top w:val="none" w:sz="0" w:space="0" w:color="auto"/>
            <w:left w:val="none" w:sz="0" w:space="0" w:color="auto"/>
            <w:bottom w:val="none" w:sz="0" w:space="0" w:color="auto"/>
            <w:right w:val="none" w:sz="0" w:space="0" w:color="auto"/>
          </w:divBdr>
        </w:div>
        <w:div w:id="687221713">
          <w:marLeft w:val="640"/>
          <w:marRight w:val="0"/>
          <w:marTop w:val="0"/>
          <w:marBottom w:val="0"/>
          <w:divBdr>
            <w:top w:val="none" w:sz="0" w:space="0" w:color="auto"/>
            <w:left w:val="none" w:sz="0" w:space="0" w:color="auto"/>
            <w:bottom w:val="none" w:sz="0" w:space="0" w:color="auto"/>
            <w:right w:val="none" w:sz="0" w:space="0" w:color="auto"/>
          </w:divBdr>
        </w:div>
        <w:div w:id="700667849">
          <w:marLeft w:val="640"/>
          <w:marRight w:val="0"/>
          <w:marTop w:val="0"/>
          <w:marBottom w:val="0"/>
          <w:divBdr>
            <w:top w:val="none" w:sz="0" w:space="0" w:color="auto"/>
            <w:left w:val="none" w:sz="0" w:space="0" w:color="auto"/>
            <w:bottom w:val="none" w:sz="0" w:space="0" w:color="auto"/>
            <w:right w:val="none" w:sz="0" w:space="0" w:color="auto"/>
          </w:divBdr>
        </w:div>
        <w:div w:id="725026682">
          <w:marLeft w:val="640"/>
          <w:marRight w:val="0"/>
          <w:marTop w:val="0"/>
          <w:marBottom w:val="0"/>
          <w:divBdr>
            <w:top w:val="none" w:sz="0" w:space="0" w:color="auto"/>
            <w:left w:val="none" w:sz="0" w:space="0" w:color="auto"/>
            <w:bottom w:val="none" w:sz="0" w:space="0" w:color="auto"/>
            <w:right w:val="none" w:sz="0" w:space="0" w:color="auto"/>
          </w:divBdr>
        </w:div>
        <w:div w:id="761028507">
          <w:marLeft w:val="640"/>
          <w:marRight w:val="0"/>
          <w:marTop w:val="0"/>
          <w:marBottom w:val="0"/>
          <w:divBdr>
            <w:top w:val="none" w:sz="0" w:space="0" w:color="auto"/>
            <w:left w:val="none" w:sz="0" w:space="0" w:color="auto"/>
            <w:bottom w:val="none" w:sz="0" w:space="0" w:color="auto"/>
            <w:right w:val="none" w:sz="0" w:space="0" w:color="auto"/>
          </w:divBdr>
        </w:div>
        <w:div w:id="775490292">
          <w:marLeft w:val="640"/>
          <w:marRight w:val="0"/>
          <w:marTop w:val="0"/>
          <w:marBottom w:val="0"/>
          <w:divBdr>
            <w:top w:val="none" w:sz="0" w:space="0" w:color="auto"/>
            <w:left w:val="none" w:sz="0" w:space="0" w:color="auto"/>
            <w:bottom w:val="none" w:sz="0" w:space="0" w:color="auto"/>
            <w:right w:val="none" w:sz="0" w:space="0" w:color="auto"/>
          </w:divBdr>
        </w:div>
        <w:div w:id="781998558">
          <w:marLeft w:val="640"/>
          <w:marRight w:val="0"/>
          <w:marTop w:val="0"/>
          <w:marBottom w:val="0"/>
          <w:divBdr>
            <w:top w:val="none" w:sz="0" w:space="0" w:color="auto"/>
            <w:left w:val="none" w:sz="0" w:space="0" w:color="auto"/>
            <w:bottom w:val="none" w:sz="0" w:space="0" w:color="auto"/>
            <w:right w:val="none" w:sz="0" w:space="0" w:color="auto"/>
          </w:divBdr>
        </w:div>
        <w:div w:id="828792191">
          <w:marLeft w:val="640"/>
          <w:marRight w:val="0"/>
          <w:marTop w:val="0"/>
          <w:marBottom w:val="0"/>
          <w:divBdr>
            <w:top w:val="none" w:sz="0" w:space="0" w:color="auto"/>
            <w:left w:val="none" w:sz="0" w:space="0" w:color="auto"/>
            <w:bottom w:val="none" w:sz="0" w:space="0" w:color="auto"/>
            <w:right w:val="none" w:sz="0" w:space="0" w:color="auto"/>
          </w:divBdr>
        </w:div>
        <w:div w:id="834536578">
          <w:marLeft w:val="640"/>
          <w:marRight w:val="0"/>
          <w:marTop w:val="0"/>
          <w:marBottom w:val="0"/>
          <w:divBdr>
            <w:top w:val="none" w:sz="0" w:space="0" w:color="auto"/>
            <w:left w:val="none" w:sz="0" w:space="0" w:color="auto"/>
            <w:bottom w:val="none" w:sz="0" w:space="0" w:color="auto"/>
            <w:right w:val="none" w:sz="0" w:space="0" w:color="auto"/>
          </w:divBdr>
        </w:div>
        <w:div w:id="841041632">
          <w:marLeft w:val="640"/>
          <w:marRight w:val="0"/>
          <w:marTop w:val="0"/>
          <w:marBottom w:val="0"/>
          <w:divBdr>
            <w:top w:val="none" w:sz="0" w:space="0" w:color="auto"/>
            <w:left w:val="none" w:sz="0" w:space="0" w:color="auto"/>
            <w:bottom w:val="none" w:sz="0" w:space="0" w:color="auto"/>
            <w:right w:val="none" w:sz="0" w:space="0" w:color="auto"/>
          </w:divBdr>
        </w:div>
        <w:div w:id="843974760">
          <w:marLeft w:val="640"/>
          <w:marRight w:val="0"/>
          <w:marTop w:val="0"/>
          <w:marBottom w:val="0"/>
          <w:divBdr>
            <w:top w:val="none" w:sz="0" w:space="0" w:color="auto"/>
            <w:left w:val="none" w:sz="0" w:space="0" w:color="auto"/>
            <w:bottom w:val="none" w:sz="0" w:space="0" w:color="auto"/>
            <w:right w:val="none" w:sz="0" w:space="0" w:color="auto"/>
          </w:divBdr>
        </w:div>
        <w:div w:id="873618004">
          <w:marLeft w:val="640"/>
          <w:marRight w:val="0"/>
          <w:marTop w:val="0"/>
          <w:marBottom w:val="0"/>
          <w:divBdr>
            <w:top w:val="none" w:sz="0" w:space="0" w:color="auto"/>
            <w:left w:val="none" w:sz="0" w:space="0" w:color="auto"/>
            <w:bottom w:val="none" w:sz="0" w:space="0" w:color="auto"/>
            <w:right w:val="none" w:sz="0" w:space="0" w:color="auto"/>
          </w:divBdr>
        </w:div>
        <w:div w:id="882058696">
          <w:marLeft w:val="640"/>
          <w:marRight w:val="0"/>
          <w:marTop w:val="0"/>
          <w:marBottom w:val="0"/>
          <w:divBdr>
            <w:top w:val="none" w:sz="0" w:space="0" w:color="auto"/>
            <w:left w:val="none" w:sz="0" w:space="0" w:color="auto"/>
            <w:bottom w:val="none" w:sz="0" w:space="0" w:color="auto"/>
            <w:right w:val="none" w:sz="0" w:space="0" w:color="auto"/>
          </w:divBdr>
        </w:div>
        <w:div w:id="900866790">
          <w:marLeft w:val="640"/>
          <w:marRight w:val="0"/>
          <w:marTop w:val="0"/>
          <w:marBottom w:val="0"/>
          <w:divBdr>
            <w:top w:val="none" w:sz="0" w:space="0" w:color="auto"/>
            <w:left w:val="none" w:sz="0" w:space="0" w:color="auto"/>
            <w:bottom w:val="none" w:sz="0" w:space="0" w:color="auto"/>
            <w:right w:val="none" w:sz="0" w:space="0" w:color="auto"/>
          </w:divBdr>
        </w:div>
        <w:div w:id="927546193">
          <w:marLeft w:val="640"/>
          <w:marRight w:val="0"/>
          <w:marTop w:val="0"/>
          <w:marBottom w:val="0"/>
          <w:divBdr>
            <w:top w:val="none" w:sz="0" w:space="0" w:color="auto"/>
            <w:left w:val="none" w:sz="0" w:space="0" w:color="auto"/>
            <w:bottom w:val="none" w:sz="0" w:space="0" w:color="auto"/>
            <w:right w:val="none" w:sz="0" w:space="0" w:color="auto"/>
          </w:divBdr>
        </w:div>
        <w:div w:id="929240873">
          <w:marLeft w:val="640"/>
          <w:marRight w:val="0"/>
          <w:marTop w:val="0"/>
          <w:marBottom w:val="0"/>
          <w:divBdr>
            <w:top w:val="none" w:sz="0" w:space="0" w:color="auto"/>
            <w:left w:val="none" w:sz="0" w:space="0" w:color="auto"/>
            <w:bottom w:val="none" w:sz="0" w:space="0" w:color="auto"/>
            <w:right w:val="none" w:sz="0" w:space="0" w:color="auto"/>
          </w:divBdr>
        </w:div>
        <w:div w:id="954361013">
          <w:marLeft w:val="640"/>
          <w:marRight w:val="0"/>
          <w:marTop w:val="0"/>
          <w:marBottom w:val="0"/>
          <w:divBdr>
            <w:top w:val="none" w:sz="0" w:space="0" w:color="auto"/>
            <w:left w:val="none" w:sz="0" w:space="0" w:color="auto"/>
            <w:bottom w:val="none" w:sz="0" w:space="0" w:color="auto"/>
            <w:right w:val="none" w:sz="0" w:space="0" w:color="auto"/>
          </w:divBdr>
        </w:div>
        <w:div w:id="973870492">
          <w:marLeft w:val="640"/>
          <w:marRight w:val="0"/>
          <w:marTop w:val="0"/>
          <w:marBottom w:val="0"/>
          <w:divBdr>
            <w:top w:val="none" w:sz="0" w:space="0" w:color="auto"/>
            <w:left w:val="none" w:sz="0" w:space="0" w:color="auto"/>
            <w:bottom w:val="none" w:sz="0" w:space="0" w:color="auto"/>
            <w:right w:val="none" w:sz="0" w:space="0" w:color="auto"/>
          </w:divBdr>
        </w:div>
        <w:div w:id="993948003">
          <w:marLeft w:val="640"/>
          <w:marRight w:val="0"/>
          <w:marTop w:val="0"/>
          <w:marBottom w:val="0"/>
          <w:divBdr>
            <w:top w:val="none" w:sz="0" w:space="0" w:color="auto"/>
            <w:left w:val="none" w:sz="0" w:space="0" w:color="auto"/>
            <w:bottom w:val="none" w:sz="0" w:space="0" w:color="auto"/>
            <w:right w:val="none" w:sz="0" w:space="0" w:color="auto"/>
          </w:divBdr>
        </w:div>
        <w:div w:id="1065835097">
          <w:marLeft w:val="640"/>
          <w:marRight w:val="0"/>
          <w:marTop w:val="0"/>
          <w:marBottom w:val="0"/>
          <w:divBdr>
            <w:top w:val="none" w:sz="0" w:space="0" w:color="auto"/>
            <w:left w:val="none" w:sz="0" w:space="0" w:color="auto"/>
            <w:bottom w:val="none" w:sz="0" w:space="0" w:color="auto"/>
            <w:right w:val="none" w:sz="0" w:space="0" w:color="auto"/>
          </w:divBdr>
        </w:div>
        <w:div w:id="1079324919">
          <w:marLeft w:val="640"/>
          <w:marRight w:val="0"/>
          <w:marTop w:val="0"/>
          <w:marBottom w:val="0"/>
          <w:divBdr>
            <w:top w:val="none" w:sz="0" w:space="0" w:color="auto"/>
            <w:left w:val="none" w:sz="0" w:space="0" w:color="auto"/>
            <w:bottom w:val="none" w:sz="0" w:space="0" w:color="auto"/>
            <w:right w:val="none" w:sz="0" w:space="0" w:color="auto"/>
          </w:divBdr>
        </w:div>
        <w:div w:id="1097482311">
          <w:marLeft w:val="640"/>
          <w:marRight w:val="0"/>
          <w:marTop w:val="0"/>
          <w:marBottom w:val="0"/>
          <w:divBdr>
            <w:top w:val="none" w:sz="0" w:space="0" w:color="auto"/>
            <w:left w:val="none" w:sz="0" w:space="0" w:color="auto"/>
            <w:bottom w:val="none" w:sz="0" w:space="0" w:color="auto"/>
            <w:right w:val="none" w:sz="0" w:space="0" w:color="auto"/>
          </w:divBdr>
        </w:div>
        <w:div w:id="1119181317">
          <w:marLeft w:val="640"/>
          <w:marRight w:val="0"/>
          <w:marTop w:val="0"/>
          <w:marBottom w:val="0"/>
          <w:divBdr>
            <w:top w:val="none" w:sz="0" w:space="0" w:color="auto"/>
            <w:left w:val="none" w:sz="0" w:space="0" w:color="auto"/>
            <w:bottom w:val="none" w:sz="0" w:space="0" w:color="auto"/>
            <w:right w:val="none" w:sz="0" w:space="0" w:color="auto"/>
          </w:divBdr>
        </w:div>
        <w:div w:id="1308558262">
          <w:marLeft w:val="640"/>
          <w:marRight w:val="0"/>
          <w:marTop w:val="0"/>
          <w:marBottom w:val="0"/>
          <w:divBdr>
            <w:top w:val="none" w:sz="0" w:space="0" w:color="auto"/>
            <w:left w:val="none" w:sz="0" w:space="0" w:color="auto"/>
            <w:bottom w:val="none" w:sz="0" w:space="0" w:color="auto"/>
            <w:right w:val="none" w:sz="0" w:space="0" w:color="auto"/>
          </w:divBdr>
        </w:div>
        <w:div w:id="1357462208">
          <w:marLeft w:val="640"/>
          <w:marRight w:val="0"/>
          <w:marTop w:val="0"/>
          <w:marBottom w:val="0"/>
          <w:divBdr>
            <w:top w:val="none" w:sz="0" w:space="0" w:color="auto"/>
            <w:left w:val="none" w:sz="0" w:space="0" w:color="auto"/>
            <w:bottom w:val="none" w:sz="0" w:space="0" w:color="auto"/>
            <w:right w:val="none" w:sz="0" w:space="0" w:color="auto"/>
          </w:divBdr>
        </w:div>
        <w:div w:id="1374772149">
          <w:marLeft w:val="640"/>
          <w:marRight w:val="0"/>
          <w:marTop w:val="0"/>
          <w:marBottom w:val="0"/>
          <w:divBdr>
            <w:top w:val="none" w:sz="0" w:space="0" w:color="auto"/>
            <w:left w:val="none" w:sz="0" w:space="0" w:color="auto"/>
            <w:bottom w:val="none" w:sz="0" w:space="0" w:color="auto"/>
            <w:right w:val="none" w:sz="0" w:space="0" w:color="auto"/>
          </w:divBdr>
        </w:div>
        <w:div w:id="1388800620">
          <w:marLeft w:val="640"/>
          <w:marRight w:val="0"/>
          <w:marTop w:val="0"/>
          <w:marBottom w:val="0"/>
          <w:divBdr>
            <w:top w:val="none" w:sz="0" w:space="0" w:color="auto"/>
            <w:left w:val="none" w:sz="0" w:space="0" w:color="auto"/>
            <w:bottom w:val="none" w:sz="0" w:space="0" w:color="auto"/>
            <w:right w:val="none" w:sz="0" w:space="0" w:color="auto"/>
          </w:divBdr>
        </w:div>
        <w:div w:id="1395857139">
          <w:marLeft w:val="640"/>
          <w:marRight w:val="0"/>
          <w:marTop w:val="0"/>
          <w:marBottom w:val="0"/>
          <w:divBdr>
            <w:top w:val="none" w:sz="0" w:space="0" w:color="auto"/>
            <w:left w:val="none" w:sz="0" w:space="0" w:color="auto"/>
            <w:bottom w:val="none" w:sz="0" w:space="0" w:color="auto"/>
            <w:right w:val="none" w:sz="0" w:space="0" w:color="auto"/>
          </w:divBdr>
        </w:div>
        <w:div w:id="1421756191">
          <w:marLeft w:val="640"/>
          <w:marRight w:val="0"/>
          <w:marTop w:val="0"/>
          <w:marBottom w:val="0"/>
          <w:divBdr>
            <w:top w:val="none" w:sz="0" w:space="0" w:color="auto"/>
            <w:left w:val="none" w:sz="0" w:space="0" w:color="auto"/>
            <w:bottom w:val="none" w:sz="0" w:space="0" w:color="auto"/>
            <w:right w:val="none" w:sz="0" w:space="0" w:color="auto"/>
          </w:divBdr>
        </w:div>
        <w:div w:id="1426729535">
          <w:marLeft w:val="640"/>
          <w:marRight w:val="0"/>
          <w:marTop w:val="0"/>
          <w:marBottom w:val="0"/>
          <w:divBdr>
            <w:top w:val="none" w:sz="0" w:space="0" w:color="auto"/>
            <w:left w:val="none" w:sz="0" w:space="0" w:color="auto"/>
            <w:bottom w:val="none" w:sz="0" w:space="0" w:color="auto"/>
            <w:right w:val="none" w:sz="0" w:space="0" w:color="auto"/>
          </w:divBdr>
        </w:div>
        <w:div w:id="1431311731">
          <w:marLeft w:val="640"/>
          <w:marRight w:val="0"/>
          <w:marTop w:val="0"/>
          <w:marBottom w:val="0"/>
          <w:divBdr>
            <w:top w:val="none" w:sz="0" w:space="0" w:color="auto"/>
            <w:left w:val="none" w:sz="0" w:space="0" w:color="auto"/>
            <w:bottom w:val="none" w:sz="0" w:space="0" w:color="auto"/>
            <w:right w:val="none" w:sz="0" w:space="0" w:color="auto"/>
          </w:divBdr>
        </w:div>
        <w:div w:id="1431585953">
          <w:marLeft w:val="640"/>
          <w:marRight w:val="0"/>
          <w:marTop w:val="0"/>
          <w:marBottom w:val="0"/>
          <w:divBdr>
            <w:top w:val="none" w:sz="0" w:space="0" w:color="auto"/>
            <w:left w:val="none" w:sz="0" w:space="0" w:color="auto"/>
            <w:bottom w:val="none" w:sz="0" w:space="0" w:color="auto"/>
            <w:right w:val="none" w:sz="0" w:space="0" w:color="auto"/>
          </w:divBdr>
        </w:div>
        <w:div w:id="1439761301">
          <w:marLeft w:val="640"/>
          <w:marRight w:val="0"/>
          <w:marTop w:val="0"/>
          <w:marBottom w:val="0"/>
          <w:divBdr>
            <w:top w:val="none" w:sz="0" w:space="0" w:color="auto"/>
            <w:left w:val="none" w:sz="0" w:space="0" w:color="auto"/>
            <w:bottom w:val="none" w:sz="0" w:space="0" w:color="auto"/>
            <w:right w:val="none" w:sz="0" w:space="0" w:color="auto"/>
          </w:divBdr>
        </w:div>
        <w:div w:id="1469011690">
          <w:marLeft w:val="640"/>
          <w:marRight w:val="0"/>
          <w:marTop w:val="0"/>
          <w:marBottom w:val="0"/>
          <w:divBdr>
            <w:top w:val="none" w:sz="0" w:space="0" w:color="auto"/>
            <w:left w:val="none" w:sz="0" w:space="0" w:color="auto"/>
            <w:bottom w:val="none" w:sz="0" w:space="0" w:color="auto"/>
            <w:right w:val="none" w:sz="0" w:space="0" w:color="auto"/>
          </w:divBdr>
        </w:div>
        <w:div w:id="1486974199">
          <w:marLeft w:val="640"/>
          <w:marRight w:val="0"/>
          <w:marTop w:val="0"/>
          <w:marBottom w:val="0"/>
          <w:divBdr>
            <w:top w:val="none" w:sz="0" w:space="0" w:color="auto"/>
            <w:left w:val="none" w:sz="0" w:space="0" w:color="auto"/>
            <w:bottom w:val="none" w:sz="0" w:space="0" w:color="auto"/>
            <w:right w:val="none" w:sz="0" w:space="0" w:color="auto"/>
          </w:divBdr>
        </w:div>
        <w:div w:id="1543513560">
          <w:marLeft w:val="640"/>
          <w:marRight w:val="0"/>
          <w:marTop w:val="0"/>
          <w:marBottom w:val="0"/>
          <w:divBdr>
            <w:top w:val="none" w:sz="0" w:space="0" w:color="auto"/>
            <w:left w:val="none" w:sz="0" w:space="0" w:color="auto"/>
            <w:bottom w:val="none" w:sz="0" w:space="0" w:color="auto"/>
            <w:right w:val="none" w:sz="0" w:space="0" w:color="auto"/>
          </w:divBdr>
        </w:div>
        <w:div w:id="1553689813">
          <w:marLeft w:val="640"/>
          <w:marRight w:val="0"/>
          <w:marTop w:val="0"/>
          <w:marBottom w:val="0"/>
          <w:divBdr>
            <w:top w:val="none" w:sz="0" w:space="0" w:color="auto"/>
            <w:left w:val="none" w:sz="0" w:space="0" w:color="auto"/>
            <w:bottom w:val="none" w:sz="0" w:space="0" w:color="auto"/>
            <w:right w:val="none" w:sz="0" w:space="0" w:color="auto"/>
          </w:divBdr>
        </w:div>
        <w:div w:id="1555503127">
          <w:marLeft w:val="640"/>
          <w:marRight w:val="0"/>
          <w:marTop w:val="0"/>
          <w:marBottom w:val="0"/>
          <w:divBdr>
            <w:top w:val="none" w:sz="0" w:space="0" w:color="auto"/>
            <w:left w:val="none" w:sz="0" w:space="0" w:color="auto"/>
            <w:bottom w:val="none" w:sz="0" w:space="0" w:color="auto"/>
            <w:right w:val="none" w:sz="0" w:space="0" w:color="auto"/>
          </w:divBdr>
        </w:div>
        <w:div w:id="1569611946">
          <w:marLeft w:val="640"/>
          <w:marRight w:val="0"/>
          <w:marTop w:val="0"/>
          <w:marBottom w:val="0"/>
          <w:divBdr>
            <w:top w:val="none" w:sz="0" w:space="0" w:color="auto"/>
            <w:left w:val="none" w:sz="0" w:space="0" w:color="auto"/>
            <w:bottom w:val="none" w:sz="0" w:space="0" w:color="auto"/>
            <w:right w:val="none" w:sz="0" w:space="0" w:color="auto"/>
          </w:divBdr>
        </w:div>
        <w:div w:id="1584954157">
          <w:marLeft w:val="640"/>
          <w:marRight w:val="0"/>
          <w:marTop w:val="0"/>
          <w:marBottom w:val="0"/>
          <w:divBdr>
            <w:top w:val="none" w:sz="0" w:space="0" w:color="auto"/>
            <w:left w:val="none" w:sz="0" w:space="0" w:color="auto"/>
            <w:bottom w:val="none" w:sz="0" w:space="0" w:color="auto"/>
            <w:right w:val="none" w:sz="0" w:space="0" w:color="auto"/>
          </w:divBdr>
        </w:div>
        <w:div w:id="1664508989">
          <w:marLeft w:val="640"/>
          <w:marRight w:val="0"/>
          <w:marTop w:val="0"/>
          <w:marBottom w:val="0"/>
          <w:divBdr>
            <w:top w:val="none" w:sz="0" w:space="0" w:color="auto"/>
            <w:left w:val="none" w:sz="0" w:space="0" w:color="auto"/>
            <w:bottom w:val="none" w:sz="0" w:space="0" w:color="auto"/>
            <w:right w:val="none" w:sz="0" w:space="0" w:color="auto"/>
          </w:divBdr>
        </w:div>
        <w:div w:id="1675760634">
          <w:marLeft w:val="640"/>
          <w:marRight w:val="0"/>
          <w:marTop w:val="0"/>
          <w:marBottom w:val="0"/>
          <w:divBdr>
            <w:top w:val="none" w:sz="0" w:space="0" w:color="auto"/>
            <w:left w:val="none" w:sz="0" w:space="0" w:color="auto"/>
            <w:bottom w:val="none" w:sz="0" w:space="0" w:color="auto"/>
            <w:right w:val="none" w:sz="0" w:space="0" w:color="auto"/>
          </w:divBdr>
        </w:div>
        <w:div w:id="1714111803">
          <w:marLeft w:val="640"/>
          <w:marRight w:val="0"/>
          <w:marTop w:val="0"/>
          <w:marBottom w:val="0"/>
          <w:divBdr>
            <w:top w:val="none" w:sz="0" w:space="0" w:color="auto"/>
            <w:left w:val="none" w:sz="0" w:space="0" w:color="auto"/>
            <w:bottom w:val="none" w:sz="0" w:space="0" w:color="auto"/>
            <w:right w:val="none" w:sz="0" w:space="0" w:color="auto"/>
          </w:divBdr>
        </w:div>
        <w:div w:id="1738091834">
          <w:marLeft w:val="640"/>
          <w:marRight w:val="0"/>
          <w:marTop w:val="0"/>
          <w:marBottom w:val="0"/>
          <w:divBdr>
            <w:top w:val="none" w:sz="0" w:space="0" w:color="auto"/>
            <w:left w:val="none" w:sz="0" w:space="0" w:color="auto"/>
            <w:bottom w:val="none" w:sz="0" w:space="0" w:color="auto"/>
            <w:right w:val="none" w:sz="0" w:space="0" w:color="auto"/>
          </w:divBdr>
        </w:div>
        <w:div w:id="1762989858">
          <w:marLeft w:val="640"/>
          <w:marRight w:val="0"/>
          <w:marTop w:val="0"/>
          <w:marBottom w:val="0"/>
          <w:divBdr>
            <w:top w:val="none" w:sz="0" w:space="0" w:color="auto"/>
            <w:left w:val="none" w:sz="0" w:space="0" w:color="auto"/>
            <w:bottom w:val="none" w:sz="0" w:space="0" w:color="auto"/>
            <w:right w:val="none" w:sz="0" w:space="0" w:color="auto"/>
          </w:divBdr>
        </w:div>
        <w:div w:id="1795055395">
          <w:marLeft w:val="640"/>
          <w:marRight w:val="0"/>
          <w:marTop w:val="0"/>
          <w:marBottom w:val="0"/>
          <w:divBdr>
            <w:top w:val="none" w:sz="0" w:space="0" w:color="auto"/>
            <w:left w:val="none" w:sz="0" w:space="0" w:color="auto"/>
            <w:bottom w:val="none" w:sz="0" w:space="0" w:color="auto"/>
            <w:right w:val="none" w:sz="0" w:space="0" w:color="auto"/>
          </w:divBdr>
        </w:div>
        <w:div w:id="1804618820">
          <w:marLeft w:val="640"/>
          <w:marRight w:val="0"/>
          <w:marTop w:val="0"/>
          <w:marBottom w:val="0"/>
          <w:divBdr>
            <w:top w:val="none" w:sz="0" w:space="0" w:color="auto"/>
            <w:left w:val="none" w:sz="0" w:space="0" w:color="auto"/>
            <w:bottom w:val="none" w:sz="0" w:space="0" w:color="auto"/>
            <w:right w:val="none" w:sz="0" w:space="0" w:color="auto"/>
          </w:divBdr>
        </w:div>
        <w:div w:id="1822119949">
          <w:marLeft w:val="640"/>
          <w:marRight w:val="0"/>
          <w:marTop w:val="0"/>
          <w:marBottom w:val="0"/>
          <w:divBdr>
            <w:top w:val="none" w:sz="0" w:space="0" w:color="auto"/>
            <w:left w:val="none" w:sz="0" w:space="0" w:color="auto"/>
            <w:bottom w:val="none" w:sz="0" w:space="0" w:color="auto"/>
            <w:right w:val="none" w:sz="0" w:space="0" w:color="auto"/>
          </w:divBdr>
        </w:div>
        <w:div w:id="1849520948">
          <w:marLeft w:val="640"/>
          <w:marRight w:val="0"/>
          <w:marTop w:val="0"/>
          <w:marBottom w:val="0"/>
          <w:divBdr>
            <w:top w:val="none" w:sz="0" w:space="0" w:color="auto"/>
            <w:left w:val="none" w:sz="0" w:space="0" w:color="auto"/>
            <w:bottom w:val="none" w:sz="0" w:space="0" w:color="auto"/>
            <w:right w:val="none" w:sz="0" w:space="0" w:color="auto"/>
          </w:divBdr>
        </w:div>
        <w:div w:id="1851798208">
          <w:marLeft w:val="640"/>
          <w:marRight w:val="0"/>
          <w:marTop w:val="0"/>
          <w:marBottom w:val="0"/>
          <w:divBdr>
            <w:top w:val="none" w:sz="0" w:space="0" w:color="auto"/>
            <w:left w:val="none" w:sz="0" w:space="0" w:color="auto"/>
            <w:bottom w:val="none" w:sz="0" w:space="0" w:color="auto"/>
            <w:right w:val="none" w:sz="0" w:space="0" w:color="auto"/>
          </w:divBdr>
        </w:div>
        <w:div w:id="1858884144">
          <w:marLeft w:val="640"/>
          <w:marRight w:val="0"/>
          <w:marTop w:val="0"/>
          <w:marBottom w:val="0"/>
          <w:divBdr>
            <w:top w:val="none" w:sz="0" w:space="0" w:color="auto"/>
            <w:left w:val="none" w:sz="0" w:space="0" w:color="auto"/>
            <w:bottom w:val="none" w:sz="0" w:space="0" w:color="auto"/>
            <w:right w:val="none" w:sz="0" w:space="0" w:color="auto"/>
          </w:divBdr>
        </w:div>
        <w:div w:id="1887984543">
          <w:marLeft w:val="640"/>
          <w:marRight w:val="0"/>
          <w:marTop w:val="0"/>
          <w:marBottom w:val="0"/>
          <w:divBdr>
            <w:top w:val="none" w:sz="0" w:space="0" w:color="auto"/>
            <w:left w:val="none" w:sz="0" w:space="0" w:color="auto"/>
            <w:bottom w:val="none" w:sz="0" w:space="0" w:color="auto"/>
            <w:right w:val="none" w:sz="0" w:space="0" w:color="auto"/>
          </w:divBdr>
        </w:div>
        <w:div w:id="2003466099">
          <w:marLeft w:val="640"/>
          <w:marRight w:val="0"/>
          <w:marTop w:val="0"/>
          <w:marBottom w:val="0"/>
          <w:divBdr>
            <w:top w:val="none" w:sz="0" w:space="0" w:color="auto"/>
            <w:left w:val="none" w:sz="0" w:space="0" w:color="auto"/>
            <w:bottom w:val="none" w:sz="0" w:space="0" w:color="auto"/>
            <w:right w:val="none" w:sz="0" w:space="0" w:color="auto"/>
          </w:divBdr>
        </w:div>
        <w:div w:id="2054964817">
          <w:marLeft w:val="640"/>
          <w:marRight w:val="0"/>
          <w:marTop w:val="0"/>
          <w:marBottom w:val="0"/>
          <w:divBdr>
            <w:top w:val="none" w:sz="0" w:space="0" w:color="auto"/>
            <w:left w:val="none" w:sz="0" w:space="0" w:color="auto"/>
            <w:bottom w:val="none" w:sz="0" w:space="0" w:color="auto"/>
            <w:right w:val="none" w:sz="0" w:space="0" w:color="auto"/>
          </w:divBdr>
        </w:div>
        <w:div w:id="2057581589">
          <w:marLeft w:val="640"/>
          <w:marRight w:val="0"/>
          <w:marTop w:val="0"/>
          <w:marBottom w:val="0"/>
          <w:divBdr>
            <w:top w:val="none" w:sz="0" w:space="0" w:color="auto"/>
            <w:left w:val="none" w:sz="0" w:space="0" w:color="auto"/>
            <w:bottom w:val="none" w:sz="0" w:space="0" w:color="auto"/>
            <w:right w:val="none" w:sz="0" w:space="0" w:color="auto"/>
          </w:divBdr>
        </w:div>
        <w:div w:id="2091081027">
          <w:marLeft w:val="640"/>
          <w:marRight w:val="0"/>
          <w:marTop w:val="0"/>
          <w:marBottom w:val="0"/>
          <w:divBdr>
            <w:top w:val="none" w:sz="0" w:space="0" w:color="auto"/>
            <w:left w:val="none" w:sz="0" w:space="0" w:color="auto"/>
            <w:bottom w:val="none" w:sz="0" w:space="0" w:color="auto"/>
            <w:right w:val="none" w:sz="0" w:space="0" w:color="auto"/>
          </w:divBdr>
        </w:div>
        <w:div w:id="2112318658">
          <w:marLeft w:val="640"/>
          <w:marRight w:val="0"/>
          <w:marTop w:val="0"/>
          <w:marBottom w:val="0"/>
          <w:divBdr>
            <w:top w:val="none" w:sz="0" w:space="0" w:color="auto"/>
            <w:left w:val="none" w:sz="0" w:space="0" w:color="auto"/>
            <w:bottom w:val="none" w:sz="0" w:space="0" w:color="auto"/>
            <w:right w:val="none" w:sz="0" w:space="0" w:color="auto"/>
          </w:divBdr>
        </w:div>
      </w:divsChild>
    </w:div>
    <w:div w:id="2044593980">
      <w:bodyDiv w:val="1"/>
      <w:marLeft w:val="0"/>
      <w:marRight w:val="0"/>
      <w:marTop w:val="0"/>
      <w:marBottom w:val="0"/>
      <w:divBdr>
        <w:top w:val="none" w:sz="0" w:space="0" w:color="auto"/>
        <w:left w:val="none" w:sz="0" w:space="0" w:color="auto"/>
        <w:bottom w:val="none" w:sz="0" w:space="0" w:color="auto"/>
        <w:right w:val="none" w:sz="0" w:space="0" w:color="auto"/>
      </w:divBdr>
      <w:divsChild>
        <w:div w:id="8484994">
          <w:marLeft w:val="640"/>
          <w:marRight w:val="0"/>
          <w:marTop w:val="0"/>
          <w:marBottom w:val="0"/>
          <w:divBdr>
            <w:top w:val="none" w:sz="0" w:space="0" w:color="auto"/>
            <w:left w:val="none" w:sz="0" w:space="0" w:color="auto"/>
            <w:bottom w:val="none" w:sz="0" w:space="0" w:color="auto"/>
            <w:right w:val="none" w:sz="0" w:space="0" w:color="auto"/>
          </w:divBdr>
        </w:div>
        <w:div w:id="227812327">
          <w:marLeft w:val="640"/>
          <w:marRight w:val="0"/>
          <w:marTop w:val="0"/>
          <w:marBottom w:val="0"/>
          <w:divBdr>
            <w:top w:val="none" w:sz="0" w:space="0" w:color="auto"/>
            <w:left w:val="none" w:sz="0" w:space="0" w:color="auto"/>
            <w:bottom w:val="none" w:sz="0" w:space="0" w:color="auto"/>
            <w:right w:val="none" w:sz="0" w:space="0" w:color="auto"/>
          </w:divBdr>
        </w:div>
        <w:div w:id="264314228">
          <w:marLeft w:val="640"/>
          <w:marRight w:val="0"/>
          <w:marTop w:val="0"/>
          <w:marBottom w:val="0"/>
          <w:divBdr>
            <w:top w:val="none" w:sz="0" w:space="0" w:color="auto"/>
            <w:left w:val="none" w:sz="0" w:space="0" w:color="auto"/>
            <w:bottom w:val="none" w:sz="0" w:space="0" w:color="auto"/>
            <w:right w:val="none" w:sz="0" w:space="0" w:color="auto"/>
          </w:divBdr>
        </w:div>
        <w:div w:id="367920219">
          <w:marLeft w:val="640"/>
          <w:marRight w:val="0"/>
          <w:marTop w:val="0"/>
          <w:marBottom w:val="0"/>
          <w:divBdr>
            <w:top w:val="none" w:sz="0" w:space="0" w:color="auto"/>
            <w:left w:val="none" w:sz="0" w:space="0" w:color="auto"/>
            <w:bottom w:val="none" w:sz="0" w:space="0" w:color="auto"/>
            <w:right w:val="none" w:sz="0" w:space="0" w:color="auto"/>
          </w:divBdr>
        </w:div>
        <w:div w:id="409235009">
          <w:marLeft w:val="640"/>
          <w:marRight w:val="0"/>
          <w:marTop w:val="0"/>
          <w:marBottom w:val="0"/>
          <w:divBdr>
            <w:top w:val="none" w:sz="0" w:space="0" w:color="auto"/>
            <w:left w:val="none" w:sz="0" w:space="0" w:color="auto"/>
            <w:bottom w:val="none" w:sz="0" w:space="0" w:color="auto"/>
            <w:right w:val="none" w:sz="0" w:space="0" w:color="auto"/>
          </w:divBdr>
        </w:div>
        <w:div w:id="461115422">
          <w:marLeft w:val="640"/>
          <w:marRight w:val="0"/>
          <w:marTop w:val="0"/>
          <w:marBottom w:val="0"/>
          <w:divBdr>
            <w:top w:val="none" w:sz="0" w:space="0" w:color="auto"/>
            <w:left w:val="none" w:sz="0" w:space="0" w:color="auto"/>
            <w:bottom w:val="none" w:sz="0" w:space="0" w:color="auto"/>
            <w:right w:val="none" w:sz="0" w:space="0" w:color="auto"/>
          </w:divBdr>
        </w:div>
        <w:div w:id="463426131">
          <w:marLeft w:val="640"/>
          <w:marRight w:val="0"/>
          <w:marTop w:val="0"/>
          <w:marBottom w:val="0"/>
          <w:divBdr>
            <w:top w:val="none" w:sz="0" w:space="0" w:color="auto"/>
            <w:left w:val="none" w:sz="0" w:space="0" w:color="auto"/>
            <w:bottom w:val="none" w:sz="0" w:space="0" w:color="auto"/>
            <w:right w:val="none" w:sz="0" w:space="0" w:color="auto"/>
          </w:divBdr>
        </w:div>
        <w:div w:id="485122279">
          <w:marLeft w:val="640"/>
          <w:marRight w:val="0"/>
          <w:marTop w:val="0"/>
          <w:marBottom w:val="0"/>
          <w:divBdr>
            <w:top w:val="none" w:sz="0" w:space="0" w:color="auto"/>
            <w:left w:val="none" w:sz="0" w:space="0" w:color="auto"/>
            <w:bottom w:val="none" w:sz="0" w:space="0" w:color="auto"/>
            <w:right w:val="none" w:sz="0" w:space="0" w:color="auto"/>
          </w:divBdr>
        </w:div>
        <w:div w:id="647707912">
          <w:marLeft w:val="640"/>
          <w:marRight w:val="0"/>
          <w:marTop w:val="0"/>
          <w:marBottom w:val="0"/>
          <w:divBdr>
            <w:top w:val="none" w:sz="0" w:space="0" w:color="auto"/>
            <w:left w:val="none" w:sz="0" w:space="0" w:color="auto"/>
            <w:bottom w:val="none" w:sz="0" w:space="0" w:color="auto"/>
            <w:right w:val="none" w:sz="0" w:space="0" w:color="auto"/>
          </w:divBdr>
        </w:div>
        <w:div w:id="757944462">
          <w:marLeft w:val="640"/>
          <w:marRight w:val="0"/>
          <w:marTop w:val="0"/>
          <w:marBottom w:val="0"/>
          <w:divBdr>
            <w:top w:val="none" w:sz="0" w:space="0" w:color="auto"/>
            <w:left w:val="none" w:sz="0" w:space="0" w:color="auto"/>
            <w:bottom w:val="none" w:sz="0" w:space="0" w:color="auto"/>
            <w:right w:val="none" w:sz="0" w:space="0" w:color="auto"/>
          </w:divBdr>
        </w:div>
        <w:div w:id="814906148">
          <w:marLeft w:val="640"/>
          <w:marRight w:val="0"/>
          <w:marTop w:val="0"/>
          <w:marBottom w:val="0"/>
          <w:divBdr>
            <w:top w:val="none" w:sz="0" w:space="0" w:color="auto"/>
            <w:left w:val="none" w:sz="0" w:space="0" w:color="auto"/>
            <w:bottom w:val="none" w:sz="0" w:space="0" w:color="auto"/>
            <w:right w:val="none" w:sz="0" w:space="0" w:color="auto"/>
          </w:divBdr>
        </w:div>
        <w:div w:id="871766298">
          <w:marLeft w:val="640"/>
          <w:marRight w:val="0"/>
          <w:marTop w:val="0"/>
          <w:marBottom w:val="0"/>
          <w:divBdr>
            <w:top w:val="none" w:sz="0" w:space="0" w:color="auto"/>
            <w:left w:val="none" w:sz="0" w:space="0" w:color="auto"/>
            <w:bottom w:val="none" w:sz="0" w:space="0" w:color="auto"/>
            <w:right w:val="none" w:sz="0" w:space="0" w:color="auto"/>
          </w:divBdr>
        </w:div>
        <w:div w:id="895236583">
          <w:marLeft w:val="640"/>
          <w:marRight w:val="0"/>
          <w:marTop w:val="0"/>
          <w:marBottom w:val="0"/>
          <w:divBdr>
            <w:top w:val="none" w:sz="0" w:space="0" w:color="auto"/>
            <w:left w:val="none" w:sz="0" w:space="0" w:color="auto"/>
            <w:bottom w:val="none" w:sz="0" w:space="0" w:color="auto"/>
            <w:right w:val="none" w:sz="0" w:space="0" w:color="auto"/>
          </w:divBdr>
        </w:div>
        <w:div w:id="933591839">
          <w:marLeft w:val="640"/>
          <w:marRight w:val="0"/>
          <w:marTop w:val="0"/>
          <w:marBottom w:val="0"/>
          <w:divBdr>
            <w:top w:val="none" w:sz="0" w:space="0" w:color="auto"/>
            <w:left w:val="none" w:sz="0" w:space="0" w:color="auto"/>
            <w:bottom w:val="none" w:sz="0" w:space="0" w:color="auto"/>
            <w:right w:val="none" w:sz="0" w:space="0" w:color="auto"/>
          </w:divBdr>
        </w:div>
        <w:div w:id="945623831">
          <w:marLeft w:val="640"/>
          <w:marRight w:val="0"/>
          <w:marTop w:val="0"/>
          <w:marBottom w:val="0"/>
          <w:divBdr>
            <w:top w:val="none" w:sz="0" w:space="0" w:color="auto"/>
            <w:left w:val="none" w:sz="0" w:space="0" w:color="auto"/>
            <w:bottom w:val="none" w:sz="0" w:space="0" w:color="auto"/>
            <w:right w:val="none" w:sz="0" w:space="0" w:color="auto"/>
          </w:divBdr>
        </w:div>
        <w:div w:id="1255625591">
          <w:marLeft w:val="640"/>
          <w:marRight w:val="0"/>
          <w:marTop w:val="0"/>
          <w:marBottom w:val="0"/>
          <w:divBdr>
            <w:top w:val="none" w:sz="0" w:space="0" w:color="auto"/>
            <w:left w:val="none" w:sz="0" w:space="0" w:color="auto"/>
            <w:bottom w:val="none" w:sz="0" w:space="0" w:color="auto"/>
            <w:right w:val="none" w:sz="0" w:space="0" w:color="auto"/>
          </w:divBdr>
        </w:div>
        <w:div w:id="1266814391">
          <w:marLeft w:val="640"/>
          <w:marRight w:val="0"/>
          <w:marTop w:val="0"/>
          <w:marBottom w:val="0"/>
          <w:divBdr>
            <w:top w:val="none" w:sz="0" w:space="0" w:color="auto"/>
            <w:left w:val="none" w:sz="0" w:space="0" w:color="auto"/>
            <w:bottom w:val="none" w:sz="0" w:space="0" w:color="auto"/>
            <w:right w:val="none" w:sz="0" w:space="0" w:color="auto"/>
          </w:divBdr>
        </w:div>
        <w:div w:id="1443570509">
          <w:marLeft w:val="640"/>
          <w:marRight w:val="0"/>
          <w:marTop w:val="0"/>
          <w:marBottom w:val="0"/>
          <w:divBdr>
            <w:top w:val="none" w:sz="0" w:space="0" w:color="auto"/>
            <w:left w:val="none" w:sz="0" w:space="0" w:color="auto"/>
            <w:bottom w:val="none" w:sz="0" w:space="0" w:color="auto"/>
            <w:right w:val="none" w:sz="0" w:space="0" w:color="auto"/>
          </w:divBdr>
        </w:div>
        <w:div w:id="1477917930">
          <w:marLeft w:val="640"/>
          <w:marRight w:val="0"/>
          <w:marTop w:val="0"/>
          <w:marBottom w:val="0"/>
          <w:divBdr>
            <w:top w:val="none" w:sz="0" w:space="0" w:color="auto"/>
            <w:left w:val="none" w:sz="0" w:space="0" w:color="auto"/>
            <w:bottom w:val="none" w:sz="0" w:space="0" w:color="auto"/>
            <w:right w:val="none" w:sz="0" w:space="0" w:color="auto"/>
          </w:divBdr>
        </w:div>
        <w:div w:id="1800537534">
          <w:marLeft w:val="640"/>
          <w:marRight w:val="0"/>
          <w:marTop w:val="0"/>
          <w:marBottom w:val="0"/>
          <w:divBdr>
            <w:top w:val="none" w:sz="0" w:space="0" w:color="auto"/>
            <w:left w:val="none" w:sz="0" w:space="0" w:color="auto"/>
            <w:bottom w:val="none" w:sz="0" w:space="0" w:color="auto"/>
            <w:right w:val="none" w:sz="0" w:space="0" w:color="auto"/>
          </w:divBdr>
        </w:div>
        <w:div w:id="1997106046">
          <w:marLeft w:val="640"/>
          <w:marRight w:val="0"/>
          <w:marTop w:val="0"/>
          <w:marBottom w:val="0"/>
          <w:divBdr>
            <w:top w:val="none" w:sz="0" w:space="0" w:color="auto"/>
            <w:left w:val="none" w:sz="0" w:space="0" w:color="auto"/>
            <w:bottom w:val="none" w:sz="0" w:space="0" w:color="auto"/>
            <w:right w:val="none" w:sz="0" w:space="0" w:color="auto"/>
          </w:divBdr>
        </w:div>
        <w:div w:id="2045981853">
          <w:marLeft w:val="640"/>
          <w:marRight w:val="0"/>
          <w:marTop w:val="0"/>
          <w:marBottom w:val="0"/>
          <w:divBdr>
            <w:top w:val="none" w:sz="0" w:space="0" w:color="auto"/>
            <w:left w:val="none" w:sz="0" w:space="0" w:color="auto"/>
            <w:bottom w:val="none" w:sz="0" w:space="0" w:color="auto"/>
            <w:right w:val="none" w:sz="0" w:space="0" w:color="auto"/>
          </w:divBdr>
        </w:div>
        <w:div w:id="2082561086">
          <w:marLeft w:val="640"/>
          <w:marRight w:val="0"/>
          <w:marTop w:val="0"/>
          <w:marBottom w:val="0"/>
          <w:divBdr>
            <w:top w:val="none" w:sz="0" w:space="0" w:color="auto"/>
            <w:left w:val="none" w:sz="0" w:space="0" w:color="auto"/>
            <w:bottom w:val="none" w:sz="0" w:space="0" w:color="auto"/>
            <w:right w:val="none" w:sz="0" w:space="0" w:color="auto"/>
          </w:divBdr>
        </w:div>
      </w:divsChild>
    </w:div>
    <w:div w:id="2045977846">
      <w:bodyDiv w:val="1"/>
      <w:marLeft w:val="0"/>
      <w:marRight w:val="0"/>
      <w:marTop w:val="0"/>
      <w:marBottom w:val="0"/>
      <w:divBdr>
        <w:top w:val="none" w:sz="0" w:space="0" w:color="auto"/>
        <w:left w:val="none" w:sz="0" w:space="0" w:color="auto"/>
        <w:bottom w:val="none" w:sz="0" w:space="0" w:color="auto"/>
        <w:right w:val="none" w:sz="0" w:space="0" w:color="auto"/>
      </w:divBdr>
      <w:divsChild>
        <w:div w:id="474658">
          <w:marLeft w:val="640"/>
          <w:marRight w:val="0"/>
          <w:marTop w:val="0"/>
          <w:marBottom w:val="0"/>
          <w:divBdr>
            <w:top w:val="none" w:sz="0" w:space="0" w:color="auto"/>
            <w:left w:val="none" w:sz="0" w:space="0" w:color="auto"/>
            <w:bottom w:val="none" w:sz="0" w:space="0" w:color="auto"/>
            <w:right w:val="none" w:sz="0" w:space="0" w:color="auto"/>
          </w:divBdr>
        </w:div>
        <w:div w:id="112527882">
          <w:marLeft w:val="640"/>
          <w:marRight w:val="0"/>
          <w:marTop w:val="0"/>
          <w:marBottom w:val="0"/>
          <w:divBdr>
            <w:top w:val="none" w:sz="0" w:space="0" w:color="auto"/>
            <w:left w:val="none" w:sz="0" w:space="0" w:color="auto"/>
            <w:bottom w:val="none" w:sz="0" w:space="0" w:color="auto"/>
            <w:right w:val="none" w:sz="0" w:space="0" w:color="auto"/>
          </w:divBdr>
        </w:div>
        <w:div w:id="179248649">
          <w:marLeft w:val="640"/>
          <w:marRight w:val="0"/>
          <w:marTop w:val="0"/>
          <w:marBottom w:val="0"/>
          <w:divBdr>
            <w:top w:val="none" w:sz="0" w:space="0" w:color="auto"/>
            <w:left w:val="none" w:sz="0" w:space="0" w:color="auto"/>
            <w:bottom w:val="none" w:sz="0" w:space="0" w:color="auto"/>
            <w:right w:val="none" w:sz="0" w:space="0" w:color="auto"/>
          </w:divBdr>
        </w:div>
        <w:div w:id="273679708">
          <w:marLeft w:val="640"/>
          <w:marRight w:val="0"/>
          <w:marTop w:val="0"/>
          <w:marBottom w:val="0"/>
          <w:divBdr>
            <w:top w:val="none" w:sz="0" w:space="0" w:color="auto"/>
            <w:left w:val="none" w:sz="0" w:space="0" w:color="auto"/>
            <w:bottom w:val="none" w:sz="0" w:space="0" w:color="auto"/>
            <w:right w:val="none" w:sz="0" w:space="0" w:color="auto"/>
          </w:divBdr>
        </w:div>
        <w:div w:id="319502700">
          <w:marLeft w:val="640"/>
          <w:marRight w:val="0"/>
          <w:marTop w:val="0"/>
          <w:marBottom w:val="0"/>
          <w:divBdr>
            <w:top w:val="none" w:sz="0" w:space="0" w:color="auto"/>
            <w:left w:val="none" w:sz="0" w:space="0" w:color="auto"/>
            <w:bottom w:val="none" w:sz="0" w:space="0" w:color="auto"/>
            <w:right w:val="none" w:sz="0" w:space="0" w:color="auto"/>
          </w:divBdr>
        </w:div>
        <w:div w:id="336855227">
          <w:marLeft w:val="640"/>
          <w:marRight w:val="0"/>
          <w:marTop w:val="0"/>
          <w:marBottom w:val="0"/>
          <w:divBdr>
            <w:top w:val="none" w:sz="0" w:space="0" w:color="auto"/>
            <w:left w:val="none" w:sz="0" w:space="0" w:color="auto"/>
            <w:bottom w:val="none" w:sz="0" w:space="0" w:color="auto"/>
            <w:right w:val="none" w:sz="0" w:space="0" w:color="auto"/>
          </w:divBdr>
        </w:div>
        <w:div w:id="343628304">
          <w:marLeft w:val="640"/>
          <w:marRight w:val="0"/>
          <w:marTop w:val="0"/>
          <w:marBottom w:val="0"/>
          <w:divBdr>
            <w:top w:val="none" w:sz="0" w:space="0" w:color="auto"/>
            <w:left w:val="none" w:sz="0" w:space="0" w:color="auto"/>
            <w:bottom w:val="none" w:sz="0" w:space="0" w:color="auto"/>
            <w:right w:val="none" w:sz="0" w:space="0" w:color="auto"/>
          </w:divBdr>
        </w:div>
        <w:div w:id="584416772">
          <w:marLeft w:val="640"/>
          <w:marRight w:val="0"/>
          <w:marTop w:val="0"/>
          <w:marBottom w:val="0"/>
          <w:divBdr>
            <w:top w:val="none" w:sz="0" w:space="0" w:color="auto"/>
            <w:left w:val="none" w:sz="0" w:space="0" w:color="auto"/>
            <w:bottom w:val="none" w:sz="0" w:space="0" w:color="auto"/>
            <w:right w:val="none" w:sz="0" w:space="0" w:color="auto"/>
          </w:divBdr>
        </w:div>
        <w:div w:id="675307928">
          <w:marLeft w:val="640"/>
          <w:marRight w:val="0"/>
          <w:marTop w:val="0"/>
          <w:marBottom w:val="0"/>
          <w:divBdr>
            <w:top w:val="none" w:sz="0" w:space="0" w:color="auto"/>
            <w:left w:val="none" w:sz="0" w:space="0" w:color="auto"/>
            <w:bottom w:val="none" w:sz="0" w:space="0" w:color="auto"/>
            <w:right w:val="none" w:sz="0" w:space="0" w:color="auto"/>
          </w:divBdr>
        </w:div>
        <w:div w:id="855581675">
          <w:marLeft w:val="640"/>
          <w:marRight w:val="0"/>
          <w:marTop w:val="0"/>
          <w:marBottom w:val="0"/>
          <w:divBdr>
            <w:top w:val="none" w:sz="0" w:space="0" w:color="auto"/>
            <w:left w:val="none" w:sz="0" w:space="0" w:color="auto"/>
            <w:bottom w:val="none" w:sz="0" w:space="0" w:color="auto"/>
            <w:right w:val="none" w:sz="0" w:space="0" w:color="auto"/>
          </w:divBdr>
        </w:div>
        <w:div w:id="1179738255">
          <w:marLeft w:val="640"/>
          <w:marRight w:val="0"/>
          <w:marTop w:val="0"/>
          <w:marBottom w:val="0"/>
          <w:divBdr>
            <w:top w:val="none" w:sz="0" w:space="0" w:color="auto"/>
            <w:left w:val="none" w:sz="0" w:space="0" w:color="auto"/>
            <w:bottom w:val="none" w:sz="0" w:space="0" w:color="auto"/>
            <w:right w:val="none" w:sz="0" w:space="0" w:color="auto"/>
          </w:divBdr>
        </w:div>
        <w:div w:id="1574508144">
          <w:marLeft w:val="640"/>
          <w:marRight w:val="0"/>
          <w:marTop w:val="0"/>
          <w:marBottom w:val="0"/>
          <w:divBdr>
            <w:top w:val="none" w:sz="0" w:space="0" w:color="auto"/>
            <w:left w:val="none" w:sz="0" w:space="0" w:color="auto"/>
            <w:bottom w:val="none" w:sz="0" w:space="0" w:color="auto"/>
            <w:right w:val="none" w:sz="0" w:space="0" w:color="auto"/>
          </w:divBdr>
        </w:div>
        <w:div w:id="2044481270">
          <w:marLeft w:val="640"/>
          <w:marRight w:val="0"/>
          <w:marTop w:val="0"/>
          <w:marBottom w:val="0"/>
          <w:divBdr>
            <w:top w:val="none" w:sz="0" w:space="0" w:color="auto"/>
            <w:left w:val="none" w:sz="0" w:space="0" w:color="auto"/>
            <w:bottom w:val="none" w:sz="0" w:space="0" w:color="auto"/>
            <w:right w:val="none" w:sz="0" w:space="0" w:color="auto"/>
          </w:divBdr>
        </w:div>
        <w:div w:id="2143569469">
          <w:marLeft w:val="640"/>
          <w:marRight w:val="0"/>
          <w:marTop w:val="0"/>
          <w:marBottom w:val="0"/>
          <w:divBdr>
            <w:top w:val="none" w:sz="0" w:space="0" w:color="auto"/>
            <w:left w:val="none" w:sz="0" w:space="0" w:color="auto"/>
            <w:bottom w:val="none" w:sz="0" w:space="0" w:color="auto"/>
            <w:right w:val="none" w:sz="0" w:space="0" w:color="auto"/>
          </w:divBdr>
        </w:div>
      </w:divsChild>
    </w:div>
    <w:div w:id="2066757276">
      <w:bodyDiv w:val="1"/>
      <w:marLeft w:val="0"/>
      <w:marRight w:val="0"/>
      <w:marTop w:val="0"/>
      <w:marBottom w:val="0"/>
      <w:divBdr>
        <w:top w:val="none" w:sz="0" w:space="0" w:color="auto"/>
        <w:left w:val="none" w:sz="0" w:space="0" w:color="auto"/>
        <w:bottom w:val="none" w:sz="0" w:space="0" w:color="auto"/>
        <w:right w:val="none" w:sz="0" w:space="0" w:color="auto"/>
      </w:divBdr>
      <w:divsChild>
        <w:div w:id="31271013">
          <w:marLeft w:val="640"/>
          <w:marRight w:val="0"/>
          <w:marTop w:val="0"/>
          <w:marBottom w:val="0"/>
          <w:divBdr>
            <w:top w:val="none" w:sz="0" w:space="0" w:color="auto"/>
            <w:left w:val="none" w:sz="0" w:space="0" w:color="auto"/>
            <w:bottom w:val="none" w:sz="0" w:space="0" w:color="auto"/>
            <w:right w:val="none" w:sz="0" w:space="0" w:color="auto"/>
          </w:divBdr>
        </w:div>
        <w:div w:id="40060425">
          <w:marLeft w:val="640"/>
          <w:marRight w:val="0"/>
          <w:marTop w:val="0"/>
          <w:marBottom w:val="0"/>
          <w:divBdr>
            <w:top w:val="none" w:sz="0" w:space="0" w:color="auto"/>
            <w:left w:val="none" w:sz="0" w:space="0" w:color="auto"/>
            <w:bottom w:val="none" w:sz="0" w:space="0" w:color="auto"/>
            <w:right w:val="none" w:sz="0" w:space="0" w:color="auto"/>
          </w:divBdr>
        </w:div>
        <w:div w:id="42219615">
          <w:marLeft w:val="640"/>
          <w:marRight w:val="0"/>
          <w:marTop w:val="0"/>
          <w:marBottom w:val="0"/>
          <w:divBdr>
            <w:top w:val="none" w:sz="0" w:space="0" w:color="auto"/>
            <w:left w:val="none" w:sz="0" w:space="0" w:color="auto"/>
            <w:bottom w:val="none" w:sz="0" w:space="0" w:color="auto"/>
            <w:right w:val="none" w:sz="0" w:space="0" w:color="auto"/>
          </w:divBdr>
        </w:div>
        <w:div w:id="60492072">
          <w:marLeft w:val="640"/>
          <w:marRight w:val="0"/>
          <w:marTop w:val="0"/>
          <w:marBottom w:val="0"/>
          <w:divBdr>
            <w:top w:val="none" w:sz="0" w:space="0" w:color="auto"/>
            <w:left w:val="none" w:sz="0" w:space="0" w:color="auto"/>
            <w:bottom w:val="none" w:sz="0" w:space="0" w:color="auto"/>
            <w:right w:val="none" w:sz="0" w:space="0" w:color="auto"/>
          </w:divBdr>
        </w:div>
        <w:div w:id="66344913">
          <w:marLeft w:val="640"/>
          <w:marRight w:val="0"/>
          <w:marTop w:val="0"/>
          <w:marBottom w:val="0"/>
          <w:divBdr>
            <w:top w:val="none" w:sz="0" w:space="0" w:color="auto"/>
            <w:left w:val="none" w:sz="0" w:space="0" w:color="auto"/>
            <w:bottom w:val="none" w:sz="0" w:space="0" w:color="auto"/>
            <w:right w:val="none" w:sz="0" w:space="0" w:color="auto"/>
          </w:divBdr>
        </w:div>
        <w:div w:id="97216211">
          <w:marLeft w:val="640"/>
          <w:marRight w:val="0"/>
          <w:marTop w:val="0"/>
          <w:marBottom w:val="0"/>
          <w:divBdr>
            <w:top w:val="none" w:sz="0" w:space="0" w:color="auto"/>
            <w:left w:val="none" w:sz="0" w:space="0" w:color="auto"/>
            <w:bottom w:val="none" w:sz="0" w:space="0" w:color="auto"/>
            <w:right w:val="none" w:sz="0" w:space="0" w:color="auto"/>
          </w:divBdr>
        </w:div>
        <w:div w:id="116458661">
          <w:marLeft w:val="640"/>
          <w:marRight w:val="0"/>
          <w:marTop w:val="0"/>
          <w:marBottom w:val="0"/>
          <w:divBdr>
            <w:top w:val="none" w:sz="0" w:space="0" w:color="auto"/>
            <w:left w:val="none" w:sz="0" w:space="0" w:color="auto"/>
            <w:bottom w:val="none" w:sz="0" w:space="0" w:color="auto"/>
            <w:right w:val="none" w:sz="0" w:space="0" w:color="auto"/>
          </w:divBdr>
        </w:div>
        <w:div w:id="125003335">
          <w:marLeft w:val="640"/>
          <w:marRight w:val="0"/>
          <w:marTop w:val="0"/>
          <w:marBottom w:val="0"/>
          <w:divBdr>
            <w:top w:val="none" w:sz="0" w:space="0" w:color="auto"/>
            <w:left w:val="none" w:sz="0" w:space="0" w:color="auto"/>
            <w:bottom w:val="none" w:sz="0" w:space="0" w:color="auto"/>
            <w:right w:val="none" w:sz="0" w:space="0" w:color="auto"/>
          </w:divBdr>
        </w:div>
        <w:div w:id="136144421">
          <w:marLeft w:val="640"/>
          <w:marRight w:val="0"/>
          <w:marTop w:val="0"/>
          <w:marBottom w:val="0"/>
          <w:divBdr>
            <w:top w:val="none" w:sz="0" w:space="0" w:color="auto"/>
            <w:left w:val="none" w:sz="0" w:space="0" w:color="auto"/>
            <w:bottom w:val="none" w:sz="0" w:space="0" w:color="auto"/>
            <w:right w:val="none" w:sz="0" w:space="0" w:color="auto"/>
          </w:divBdr>
        </w:div>
        <w:div w:id="155804448">
          <w:marLeft w:val="640"/>
          <w:marRight w:val="0"/>
          <w:marTop w:val="0"/>
          <w:marBottom w:val="0"/>
          <w:divBdr>
            <w:top w:val="none" w:sz="0" w:space="0" w:color="auto"/>
            <w:left w:val="none" w:sz="0" w:space="0" w:color="auto"/>
            <w:bottom w:val="none" w:sz="0" w:space="0" w:color="auto"/>
            <w:right w:val="none" w:sz="0" w:space="0" w:color="auto"/>
          </w:divBdr>
        </w:div>
        <w:div w:id="161052022">
          <w:marLeft w:val="640"/>
          <w:marRight w:val="0"/>
          <w:marTop w:val="0"/>
          <w:marBottom w:val="0"/>
          <w:divBdr>
            <w:top w:val="none" w:sz="0" w:space="0" w:color="auto"/>
            <w:left w:val="none" w:sz="0" w:space="0" w:color="auto"/>
            <w:bottom w:val="none" w:sz="0" w:space="0" w:color="auto"/>
            <w:right w:val="none" w:sz="0" w:space="0" w:color="auto"/>
          </w:divBdr>
        </w:div>
        <w:div w:id="184561533">
          <w:marLeft w:val="640"/>
          <w:marRight w:val="0"/>
          <w:marTop w:val="0"/>
          <w:marBottom w:val="0"/>
          <w:divBdr>
            <w:top w:val="none" w:sz="0" w:space="0" w:color="auto"/>
            <w:left w:val="none" w:sz="0" w:space="0" w:color="auto"/>
            <w:bottom w:val="none" w:sz="0" w:space="0" w:color="auto"/>
            <w:right w:val="none" w:sz="0" w:space="0" w:color="auto"/>
          </w:divBdr>
        </w:div>
        <w:div w:id="189758120">
          <w:marLeft w:val="640"/>
          <w:marRight w:val="0"/>
          <w:marTop w:val="0"/>
          <w:marBottom w:val="0"/>
          <w:divBdr>
            <w:top w:val="none" w:sz="0" w:space="0" w:color="auto"/>
            <w:left w:val="none" w:sz="0" w:space="0" w:color="auto"/>
            <w:bottom w:val="none" w:sz="0" w:space="0" w:color="auto"/>
            <w:right w:val="none" w:sz="0" w:space="0" w:color="auto"/>
          </w:divBdr>
        </w:div>
        <w:div w:id="250160947">
          <w:marLeft w:val="640"/>
          <w:marRight w:val="0"/>
          <w:marTop w:val="0"/>
          <w:marBottom w:val="0"/>
          <w:divBdr>
            <w:top w:val="none" w:sz="0" w:space="0" w:color="auto"/>
            <w:left w:val="none" w:sz="0" w:space="0" w:color="auto"/>
            <w:bottom w:val="none" w:sz="0" w:space="0" w:color="auto"/>
            <w:right w:val="none" w:sz="0" w:space="0" w:color="auto"/>
          </w:divBdr>
        </w:div>
        <w:div w:id="265040955">
          <w:marLeft w:val="640"/>
          <w:marRight w:val="0"/>
          <w:marTop w:val="0"/>
          <w:marBottom w:val="0"/>
          <w:divBdr>
            <w:top w:val="none" w:sz="0" w:space="0" w:color="auto"/>
            <w:left w:val="none" w:sz="0" w:space="0" w:color="auto"/>
            <w:bottom w:val="none" w:sz="0" w:space="0" w:color="auto"/>
            <w:right w:val="none" w:sz="0" w:space="0" w:color="auto"/>
          </w:divBdr>
        </w:div>
        <w:div w:id="325784597">
          <w:marLeft w:val="640"/>
          <w:marRight w:val="0"/>
          <w:marTop w:val="0"/>
          <w:marBottom w:val="0"/>
          <w:divBdr>
            <w:top w:val="none" w:sz="0" w:space="0" w:color="auto"/>
            <w:left w:val="none" w:sz="0" w:space="0" w:color="auto"/>
            <w:bottom w:val="none" w:sz="0" w:space="0" w:color="auto"/>
            <w:right w:val="none" w:sz="0" w:space="0" w:color="auto"/>
          </w:divBdr>
        </w:div>
        <w:div w:id="327293982">
          <w:marLeft w:val="640"/>
          <w:marRight w:val="0"/>
          <w:marTop w:val="0"/>
          <w:marBottom w:val="0"/>
          <w:divBdr>
            <w:top w:val="none" w:sz="0" w:space="0" w:color="auto"/>
            <w:left w:val="none" w:sz="0" w:space="0" w:color="auto"/>
            <w:bottom w:val="none" w:sz="0" w:space="0" w:color="auto"/>
            <w:right w:val="none" w:sz="0" w:space="0" w:color="auto"/>
          </w:divBdr>
        </w:div>
        <w:div w:id="344096029">
          <w:marLeft w:val="640"/>
          <w:marRight w:val="0"/>
          <w:marTop w:val="0"/>
          <w:marBottom w:val="0"/>
          <w:divBdr>
            <w:top w:val="none" w:sz="0" w:space="0" w:color="auto"/>
            <w:left w:val="none" w:sz="0" w:space="0" w:color="auto"/>
            <w:bottom w:val="none" w:sz="0" w:space="0" w:color="auto"/>
            <w:right w:val="none" w:sz="0" w:space="0" w:color="auto"/>
          </w:divBdr>
        </w:div>
        <w:div w:id="364336221">
          <w:marLeft w:val="640"/>
          <w:marRight w:val="0"/>
          <w:marTop w:val="0"/>
          <w:marBottom w:val="0"/>
          <w:divBdr>
            <w:top w:val="none" w:sz="0" w:space="0" w:color="auto"/>
            <w:left w:val="none" w:sz="0" w:space="0" w:color="auto"/>
            <w:bottom w:val="none" w:sz="0" w:space="0" w:color="auto"/>
            <w:right w:val="none" w:sz="0" w:space="0" w:color="auto"/>
          </w:divBdr>
        </w:div>
        <w:div w:id="409544771">
          <w:marLeft w:val="640"/>
          <w:marRight w:val="0"/>
          <w:marTop w:val="0"/>
          <w:marBottom w:val="0"/>
          <w:divBdr>
            <w:top w:val="none" w:sz="0" w:space="0" w:color="auto"/>
            <w:left w:val="none" w:sz="0" w:space="0" w:color="auto"/>
            <w:bottom w:val="none" w:sz="0" w:space="0" w:color="auto"/>
            <w:right w:val="none" w:sz="0" w:space="0" w:color="auto"/>
          </w:divBdr>
        </w:div>
        <w:div w:id="418990869">
          <w:marLeft w:val="640"/>
          <w:marRight w:val="0"/>
          <w:marTop w:val="0"/>
          <w:marBottom w:val="0"/>
          <w:divBdr>
            <w:top w:val="none" w:sz="0" w:space="0" w:color="auto"/>
            <w:left w:val="none" w:sz="0" w:space="0" w:color="auto"/>
            <w:bottom w:val="none" w:sz="0" w:space="0" w:color="auto"/>
            <w:right w:val="none" w:sz="0" w:space="0" w:color="auto"/>
          </w:divBdr>
        </w:div>
        <w:div w:id="427122643">
          <w:marLeft w:val="640"/>
          <w:marRight w:val="0"/>
          <w:marTop w:val="0"/>
          <w:marBottom w:val="0"/>
          <w:divBdr>
            <w:top w:val="none" w:sz="0" w:space="0" w:color="auto"/>
            <w:left w:val="none" w:sz="0" w:space="0" w:color="auto"/>
            <w:bottom w:val="none" w:sz="0" w:space="0" w:color="auto"/>
            <w:right w:val="none" w:sz="0" w:space="0" w:color="auto"/>
          </w:divBdr>
        </w:div>
        <w:div w:id="432746965">
          <w:marLeft w:val="640"/>
          <w:marRight w:val="0"/>
          <w:marTop w:val="0"/>
          <w:marBottom w:val="0"/>
          <w:divBdr>
            <w:top w:val="none" w:sz="0" w:space="0" w:color="auto"/>
            <w:left w:val="none" w:sz="0" w:space="0" w:color="auto"/>
            <w:bottom w:val="none" w:sz="0" w:space="0" w:color="auto"/>
            <w:right w:val="none" w:sz="0" w:space="0" w:color="auto"/>
          </w:divBdr>
        </w:div>
        <w:div w:id="440880927">
          <w:marLeft w:val="640"/>
          <w:marRight w:val="0"/>
          <w:marTop w:val="0"/>
          <w:marBottom w:val="0"/>
          <w:divBdr>
            <w:top w:val="none" w:sz="0" w:space="0" w:color="auto"/>
            <w:left w:val="none" w:sz="0" w:space="0" w:color="auto"/>
            <w:bottom w:val="none" w:sz="0" w:space="0" w:color="auto"/>
            <w:right w:val="none" w:sz="0" w:space="0" w:color="auto"/>
          </w:divBdr>
        </w:div>
        <w:div w:id="461850114">
          <w:marLeft w:val="640"/>
          <w:marRight w:val="0"/>
          <w:marTop w:val="0"/>
          <w:marBottom w:val="0"/>
          <w:divBdr>
            <w:top w:val="none" w:sz="0" w:space="0" w:color="auto"/>
            <w:left w:val="none" w:sz="0" w:space="0" w:color="auto"/>
            <w:bottom w:val="none" w:sz="0" w:space="0" w:color="auto"/>
            <w:right w:val="none" w:sz="0" w:space="0" w:color="auto"/>
          </w:divBdr>
        </w:div>
        <w:div w:id="474956853">
          <w:marLeft w:val="640"/>
          <w:marRight w:val="0"/>
          <w:marTop w:val="0"/>
          <w:marBottom w:val="0"/>
          <w:divBdr>
            <w:top w:val="none" w:sz="0" w:space="0" w:color="auto"/>
            <w:left w:val="none" w:sz="0" w:space="0" w:color="auto"/>
            <w:bottom w:val="none" w:sz="0" w:space="0" w:color="auto"/>
            <w:right w:val="none" w:sz="0" w:space="0" w:color="auto"/>
          </w:divBdr>
        </w:div>
        <w:div w:id="517235004">
          <w:marLeft w:val="640"/>
          <w:marRight w:val="0"/>
          <w:marTop w:val="0"/>
          <w:marBottom w:val="0"/>
          <w:divBdr>
            <w:top w:val="none" w:sz="0" w:space="0" w:color="auto"/>
            <w:left w:val="none" w:sz="0" w:space="0" w:color="auto"/>
            <w:bottom w:val="none" w:sz="0" w:space="0" w:color="auto"/>
            <w:right w:val="none" w:sz="0" w:space="0" w:color="auto"/>
          </w:divBdr>
        </w:div>
        <w:div w:id="563028328">
          <w:marLeft w:val="640"/>
          <w:marRight w:val="0"/>
          <w:marTop w:val="0"/>
          <w:marBottom w:val="0"/>
          <w:divBdr>
            <w:top w:val="none" w:sz="0" w:space="0" w:color="auto"/>
            <w:left w:val="none" w:sz="0" w:space="0" w:color="auto"/>
            <w:bottom w:val="none" w:sz="0" w:space="0" w:color="auto"/>
            <w:right w:val="none" w:sz="0" w:space="0" w:color="auto"/>
          </w:divBdr>
        </w:div>
        <w:div w:id="584654590">
          <w:marLeft w:val="640"/>
          <w:marRight w:val="0"/>
          <w:marTop w:val="0"/>
          <w:marBottom w:val="0"/>
          <w:divBdr>
            <w:top w:val="none" w:sz="0" w:space="0" w:color="auto"/>
            <w:left w:val="none" w:sz="0" w:space="0" w:color="auto"/>
            <w:bottom w:val="none" w:sz="0" w:space="0" w:color="auto"/>
            <w:right w:val="none" w:sz="0" w:space="0" w:color="auto"/>
          </w:divBdr>
        </w:div>
        <w:div w:id="629357652">
          <w:marLeft w:val="640"/>
          <w:marRight w:val="0"/>
          <w:marTop w:val="0"/>
          <w:marBottom w:val="0"/>
          <w:divBdr>
            <w:top w:val="none" w:sz="0" w:space="0" w:color="auto"/>
            <w:left w:val="none" w:sz="0" w:space="0" w:color="auto"/>
            <w:bottom w:val="none" w:sz="0" w:space="0" w:color="auto"/>
            <w:right w:val="none" w:sz="0" w:space="0" w:color="auto"/>
          </w:divBdr>
        </w:div>
        <w:div w:id="644093567">
          <w:marLeft w:val="640"/>
          <w:marRight w:val="0"/>
          <w:marTop w:val="0"/>
          <w:marBottom w:val="0"/>
          <w:divBdr>
            <w:top w:val="none" w:sz="0" w:space="0" w:color="auto"/>
            <w:left w:val="none" w:sz="0" w:space="0" w:color="auto"/>
            <w:bottom w:val="none" w:sz="0" w:space="0" w:color="auto"/>
            <w:right w:val="none" w:sz="0" w:space="0" w:color="auto"/>
          </w:divBdr>
        </w:div>
        <w:div w:id="649405377">
          <w:marLeft w:val="640"/>
          <w:marRight w:val="0"/>
          <w:marTop w:val="0"/>
          <w:marBottom w:val="0"/>
          <w:divBdr>
            <w:top w:val="none" w:sz="0" w:space="0" w:color="auto"/>
            <w:left w:val="none" w:sz="0" w:space="0" w:color="auto"/>
            <w:bottom w:val="none" w:sz="0" w:space="0" w:color="auto"/>
            <w:right w:val="none" w:sz="0" w:space="0" w:color="auto"/>
          </w:divBdr>
        </w:div>
        <w:div w:id="651183484">
          <w:marLeft w:val="640"/>
          <w:marRight w:val="0"/>
          <w:marTop w:val="0"/>
          <w:marBottom w:val="0"/>
          <w:divBdr>
            <w:top w:val="none" w:sz="0" w:space="0" w:color="auto"/>
            <w:left w:val="none" w:sz="0" w:space="0" w:color="auto"/>
            <w:bottom w:val="none" w:sz="0" w:space="0" w:color="auto"/>
            <w:right w:val="none" w:sz="0" w:space="0" w:color="auto"/>
          </w:divBdr>
        </w:div>
        <w:div w:id="677316959">
          <w:marLeft w:val="640"/>
          <w:marRight w:val="0"/>
          <w:marTop w:val="0"/>
          <w:marBottom w:val="0"/>
          <w:divBdr>
            <w:top w:val="none" w:sz="0" w:space="0" w:color="auto"/>
            <w:left w:val="none" w:sz="0" w:space="0" w:color="auto"/>
            <w:bottom w:val="none" w:sz="0" w:space="0" w:color="auto"/>
            <w:right w:val="none" w:sz="0" w:space="0" w:color="auto"/>
          </w:divBdr>
        </w:div>
        <w:div w:id="699547806">
          <w:marLeft w:val="640"/>
          <w:marRight w:val="0"/>
          <w:marTop w:val="0"/>
          <w:marBottom w:val="0"/>
          <w:divBdr>
            <w:top w:val="none" w:sz="0" w:space="0" w:color="auto"/>
            <w:left w:val="none" w:sz="0" w:space="0" w:color="auto"/>
            <w:bottom w:val="none" w:sz="0" w:space="0" w:color="auto"/>
            <w:right w:val="none" w:sz="0" w:space="0" w:color="auto"/>
          </w:divBdr>
        </w:div>
        <w:div w:id="701513030">
          <w:marLeft w:val="640"/>
          <w:marRight w:val="0"/>
          <w:marTop w:val="0"/>
          <w:marBottom w:val="0"/>
          <w:divBdr>
            <w:top w:val="none" w:sz="0" w:space="0" w:color="auto"/>
            <w:left w:val="none" w:sz="0" w:space="0" w:color="auto"/>
            <w:bottom w:val="none" w:sz="0" w:space="0" w:color="auto"/>
            <w:right w:val="none" w:sz="0" w:space="0" w:color="auto"/>
          </w:divBdr>
        </w:div>
        <w:div w:id="736367095">
          <w:marLeft w:val="640"/>
          <w:marRight w:val="0"/>
          <w:marTop w:val="0"/>
          <w:marBottom w:val="0"/>
          <w:divBdr>
            <w:top w:val="none" w:sz="0" w:space="0" w:color="auto"/>
            <w:left w:val="none" w:sz="0" w:space="0" w:color="auto"/>
            <w:bottom w:val="none" w:sz="0" w:space="0" w:color="auto"/>
            <w:right w:val="none" w:sz="0" w:space="0" w:color="auto"/>
          </w:divBdr>
        </w:div>
        <w:div w:id="738670593">
          <w:marLeft w:val="640"/>
          <w:marRight w:val="0"/>
          <w:marTop w:val="0"/>
          <w:marBottom w:val="0"/>
          <w:divBdr>
            <w:top w:val="none" w:sz="0" w:space="0" w:color="auto"/>
            <w:left w:val="none" w:sz="0" w:space="0" w:color="auto"/>
            <w:bottom w:val="none" w:sz="0" w:space="0" w:color="auto"/>
            <w:right w:val="none" w:sz="0" w:space="0" w:color="auto"/>
          </w:divBdr>
        </w:div>
        <w:div w:id="838233434">
          <w:marLeft w:val="640"/>
          <w:marRight w:val="0"/>
          <w:marTop w:val="0"/>
          <w:marBottom w:val="0"/>
          <w:divBdr>
            <w:top w:val="none" w:sz="0" w:space="0" w:color="auto"/>
            <w:left w:val="none" w:sz="0" w:space="0" w:color="auto"/>
            <w:bottom w:val="none" w:sz="0" w:space="0" w:color="auto"/>
            <w:right w:val="none" w:sz="0" w:space="0" w:color="auto"/>
          </w:divBdr>
        </w:div>
        <w:div w:id="866987138">
          <w:marLeft w:val="640"/>
          <w:marRight w:val="0"/>
          <w:marTop w:val="0"/>
          <w:marBottom w:val="0"/>
          <w:divBdr>
            <w:top w:val="none" w:sz="0" w:space="0" w:color="auto"/>
            <w:left w:val="none" w:sz="0" w:space="0" w:color="auto"/>
            <w:bottom w:val="none" w:sz="0" w:space="0" w:color="auto"/>
            <w:right w:val="none" w:sz="0" w:space="0" w:color="auto"/>
          </w:divBdr>
        </w:div>
        <w:div w:id="873419853">
          <w:marLeft w:val="640"/>
          <w:marRight w:val="0"/>
          <w:marTop w:val="0"/>
          <w:marBottom w:val="0"/>
          <w:divBdr>
            <w:top w:val="none" w:sz="0" w:space="0" w:color="auto"/>
            <w:left w:val="none" w:sz="0" w:space="0" w:color="auto"/>
            <w:bottom w:val="none" w:sz="0" w:space="0" w:color="auto"/>
            <w:right w:val="none" w:sz="0" w:space="0" w:color="auto"/>
          </w:divBdr>
        </w:div>
        <w:div w:id="885095577">
          <w:marLeft w:val="640"/>
          <w:marRight w:val="0"/>
          <w:marTop w:val="0"/>
          <w:marBottom w:val="0"/>
          <w:divBdr>
            <w:top w:val="none" w:sz="0" w:space="0" w:color="auto"/>
            <w:left w:val="none" w:sz="0" w:space="0" w:color="auto"/>
            <w:bottom w:val="none" w:sz="0" w:space="0" w:color="auto"/>
            <w:right w:val="none" w:sz="0" w:space="0" w:color="auto"/>
          </w:divBdr>
        </w:div>
        <w:div w:id="889342300">
          <w:marLeft w:val="640"/>
          <w:marRight w:val="0"/>
          <w:marTop w:val="0"/>
          <w:marBottom w:val="0"/>
          <w:divBdr>
            <w:top w:val="none" w:sz="0" w:space="0" w:color="auto"/>
            <w:left w:val="none" w:sz="0" w:space="0" w:color="auto"/>
            <w:bottom w:val="none" w:sz="0" w:space="0" w:color="auto"/>
            <w:right w:val="none" w:sz="0" w:space="0" w:color="auto"/>
          </w:divBdr>
        </w:div>
        <w:div w:id="916594267">
          <w:marLeft w:val="640"/>
          <w:marRight w:val="0"/>
          <w:marTop w:val="0"/>
          <w:marBottom w:val="0"/>
          <w:divBdr>
            <w:top w:val="none" w:sz="0" w:space="0" w:color="auto"/>
            <w:left w:val="none" w:sz="0" w:space="0" w:color="auto"/>
            <w:bottom w:val="none" w:sz="0" w:space="0" w:color="auto"/>
            <w:right w:val="none" w:sz="0" w:space="0" w:color="auto"/>
          </w:divBdr>
        </w:div>
        <w:div w:id="934554886">
          <w:marLeft w:val="640"/>
          <w:marRight w:val="0"/>
          <w:marTop w:val="0"/>
          <w:marBottom w:val="0"/>
          <w:divBdr>
            <w:top w:val="none" w:sz="0" w:space="0" w:color="auto"/>
            <w:left w:val="none" w:sz="0" w:space="0" w:color="auto"/>
            <w:bottom w:val="none" w:sz="0" w:space="0" w:color="auto"/>
            <w:right w:val="none" w:sz="0" w:space="0" w:color="auto"/>
          </w:divBdr>
        </w:div>
        <w:div w:id="973488636">
          <w:marLeft w:val="640"/>
          <w:marRight w:val="0"/>
          <w:marTop w:val="0"/>
          <w:marBottom w:val="0"/>
          <w:divBdr>
            <w:top w:val="none" w:sz="0" w:space="0" w:color="auto"/>
            <w:left w:val="none" w:sz="0" w:space="0" w:color="auto"/>
            <w:bottom w:val="none" w:sz="0" w:space="0" w:color="auto"/>
            <w:right w:val="none" w:sz="0" w:space="0" w:color="auto"/>
          </w:divBdr>
        </w:div>
        <w:div w:id="1020860490">
          <w:marLeft w:val="640"/>
          <w:marRight w:val="0"/>
          <w:marTop w:val="0"/>
          <w:marBottom w:val="0"/>
          <w:divBdr>
            <w:top w:val="none" w:sz="0" w:space="0" w:color="auto"/>
            <w:left w:val="none" w:sz="0" w:space="0" w:color="auto"/>
            <w:bottom w:val="none" w:sz="0" w:space="0" w:color="auto"/>
            <w:right w:val="none" w:sz="0" w:space="0" w:color="auto"/>
          </w:divBdr>
        </w:div>
        <w:div w:id="1027484406">
          <w:marLeft w:val="640"/>
          <w:marRight w:val="0"/>
          <w:marTop w:val="0"/>
          <w:marBottom w:val="0"/>
          <w:divBdr>
            <w:top w:val="none" w:sz="0" w:space="0" w:color="auto"/>
            <w:left w:val="none" w:sz="0" w:space="0" w:color="auto"/>
            <w:bottom w:val="none" w:sz="0" w:space="0" w:color="auto"/>
            <w:right w:val="none" w:sz="0" w:space="0" w:color="auto"/>
          </w:divBdr>
        </w:div>
        <w:div w:id="1075203354">
          <w:marLeft w:val="640"/>
          <w:marRight w:val="0"/>
          <w:marTop w:val="0"/>
          <w:marBottom w:val="0"/>
          <w:divBdr>
            <w:top w:val="none" w:sz="0" w:space="0" w:color="auto"/>
            <w:left w:val="none" w:sz="0" w:space="0" w:color="auto"/>
            <w:bottom w:val="none" w:sz="0" w:space="0" w:color="auto"/>
            <w:right w:val="none" w:sz="0" w:space="0" w:color="auto"/>
          </w:divBdr>
        </w:div>
        <w:div w:id="1076589537">
          <w:marLeft w:val="640"/>
          <w:marRight w:val="0"/>
          <w:marTop w:val="0"/>
          <w:marBottom w:val="0"/>
          <w:divBdr>
            <w:top w:val="none" w:sz="0" w:space="0" w:color="auto"/>
            <w:left w:val="none" w:sz="0" w:space="0" w:color="auto"/>
            <w:bottom w:val="none" w:sz="0" w:space="0" w:color="auto"/>
            <w:right w:val="none" w:sz="0" w:space="0" w:color="auto"/>
          </w:divBdr>
        </w:div>
        <w:div w:id="1090930479">
          <w:marLeft w:val="640"/>
          <w:marRight w:val="0"/>
          <w:marTop w:val="0"/>
          <w:marBottom w:val="0"/>
          <w:divBdr>
            <w:top w:val="none" w:sz="0" w:space="0" w:color="auto"/>
            <w:left w:val="none" w:sz="0" w:space="0" w:color="auto"/>
            <w:bottom w:val="none" w:sz="0" w:space="0" w:color="auto"/>
            <w:right w:val="none" w:sz="0" w:space="0" w:color="auto"/>
          </w:divBdr>
        </w:div>
        <w:div w:id="1099453051">
          <w:marLeft w:val="640"/>
          <w:marRight w:val="0"/>
          <w:marTop w:val="0"/>
          <w:marBottom w:val="0"/>
          <w:divBdr>
            <w:top w:val="none" w:sz="0" w:space="0" w:color="auto"/>
            <w:left w:val="none" w:sz="0" w:space="0" w:color="auto"/>
            <w:bottom w:val="none" w:sz="0" w:space="0" w:color="auto"/>
            <w:right w:val="none" w:sz="0" w:space="0" w:color="auto"/>
          </w:divBdr>
        </w:div>
        <w:div w:id="1155103313">
          <w:marLeft w:val="640"/>
          <w:marRight w:val="0"/>
          <w:marTop w:val="0"/>
          <w:marBottom w:val="0"/>
          <w:divBdr>
            <w:top w:val="none" w:sz="0" w:space="0" w:color="auto"/>
            <w:left w:val="none" w:sz="0" w:space="0" w:color="auto"/>
            <w:bottom w:val="none" w:sz="0" w:space="0" w:color="auto"/>
            <w:right w:val="none" w:sz="0" w:space="0" w:color="auto"/>
          </w:divBdr>
        </w:div>
        <w:div w:id="1183594437">
          <w:marLeft w:val="640"/>
          <w:marRight w:val="0"/>
          <w:marTop w:val="0"/>
          <w:marBottom w:val="0"/>
          <w:divBdr>
            <w:top w:val="none" w:sz="0" w:space="0" w:color="auto"/>
            <w:left w:val="none" w:sz="0" w:space="0" w:color="auto"/>
            <w:bottom w:val="none" w:sz="0" w:space="0" w:color="auto"/>
            <w:right w:val="none" w:sz="0" w:space="0" w:color="auto"/>
          </w:divBdr>
        </w:div>
        <w:div w:id="1198007567">
          <w:marLeft w:val="640"/>
          <w:marRight w:val="0"/>
          <w:marTop w:val="0"/>
          <w:marBottom w:val="0"/>
          <w:divBdr>
            <w:top w:val="none" w:sz="0" w:space="0" w:color="auto"/>
            <w:left w:val="none" w:sz="0" w:space="0" w:color="auto"/>
            <w:bottom w:val="none" w:sz="0" w:space="0" w:color="auto"/>
            <w:right w:val="none" w:sz="0" w:space="0" w:color="auto"/>
          </w:divBdr>
        </w:div>
        <w:div w:id="1243881135">
          <w:marLeft w:val="640"/>
          <w:marRight w:val="0"/>
          <w:marTop w:val="0"/>
          <w:marBottom w:val="0"/>
          <w:divBdr>
            <w:top w:val="none" w:sz="0" w:space="0" w:color="auto"/>
            <w:left w:val="none" w:sz="0" w:space="0" w:color="auto"/>
            <w:bottom w:val="none" w:sz="0" w:space="0" w:color="auto"/>
            <w:right w:val="none" w:sz="0" w:space="0" w:color="auto"/>
          </w:divBdr>
        </w:div>
        <w:div w:id="1261451341">
          <w:marLeft w:val="640"/>
          <w:marRight w:val="0"/>
          <w:marTop w:val="0"/>
          <w:marBottom w:val="0"/>
          <w:divBdr>
            <w:top w:val="none" w:sz="0" w:space="0" w:color="auto"/>
            <w:left w:val="none" w:sz="0" w:space="0" w:color="auto"/>
            <w:bottom w:val="none" w:sz="0" w:space="0" w:color="auto"/>
            <w:right w:val="none" w:sz="0" w:space="0" w:color="auto"/>
          </w:divBdr>
        </w:div>
        <w:div w:id="1263030810">
          <w:marLeft w:val="640"/>
          <w:marRight w:val="0"/>
          <w:marTop w:val="0"/>
          <w:marBottom w:val="0"/>
          <w:divBdr>
            <w:top w:val="none" w:sz="0" w:space="0" w:color="auto"/>
            <w:left w:val="none" w:sz="0" w:space="0" w:color="auto"/>
            <w:bottom w:val="none" w:sz="0" w:space="0" w:color="auto"/>
            <w:right w:val="none" w:sz="0" w:space="0" w:color="auto"/>
          </w:divBdr>
        </w:div>
        <w:div w:id="1308629375">
          <w:marLeft w:val="640"/>
          <w:marRight w:val="0"/>
          <w:marTop w:val="0"/>
          <w:marBottom w:val="0"/>
          <w:divBdr>
            <w:top w:val="none" w:sz="0" w:space="0" w:color="auto"/>
            <w:left w:val="none" w:sz="0" w:space="0" w:color="auto"/>
            <w:bottom w:val="none" w:sz="0" w:space="0" w:color="auto"/>
            <w:right w:val="none" w:sz="0" w:space="0" w:color="auto"/>
          </w:divBdr>
        </w:div>
        <w:div w:id="1309936691">
          <w:marLeft w:val="640"/>
          <w:marRight w:val="0"/>
          <w:marTop w:val="0"/>
          <w:marBottom w:val="0"/>
          <w:divBdr>
            <w:top w:val="none" w:sz="0" w:space="0" w:color="auto"/>
            <w:left w:val="none" w:sz="0" w:space="0" w:color="auto"/>
            <w:bottom w:val="none" w:sz="0" w:space="0" w:color="auto"/>
            <w:right w:val="none" w:sz="0" w:space="0" w:color="auto"/>
          </w:divBdr>
        </w:div>
        <w:div w:id="1314794663">
          <w:marLeft w:val="640"/>
          <w:marRight w:val="0"/>
          <w:marTop w:val="0"/>
          <w:marBottom w:val="0"/>
          <w:divBdr>
            <w:top w:val="none" w:sz="0" w:space="0" w:color="auto"/>
            <w:left w:val="none" w:sz="0" w:space="0" w:color="auto"/>
            <w:bottom w:val="none" w:sz="0" w:space="0" w:color="auto"/>
            <w:right w:val="none" w:sz="0" w:space="0" w:color="auto"/>
          </w:divBdr>
        </w:div>
        <w:div w:id="1340230441">
          <w:marLeft w:val="640"/>
          <w:marRight w:val="0"/>
          <w:marTop w:val="0"/>
          <w:marBottom w:val="0"/>
          <w:divBdr>
            <w:top w:val="none" w:sz="0" w:space="0" w:color="auto"/>
            <w:left w:val="none" w:sz="0" w:space="0" w:color="auto"/>
            <w:bottom w:val="none" w:sz="0" w:space="0" w:color="auto"/>
            <w:right w:val="none" w:sz="0" w:space="0" w:color="auto"/>
          </w:divBdr>
        </w:div>
        <w:div w:id="1372420865">
          <w:marLeft w:val="640"/>
          <w:marRight w:val="0"/>
          <w:marTop w:val="0"/>
          <w:marBottom w:val="0"/>
          <w:divBdr>
            <w:top w:val="none" w:sz="0" w:space="0" w:color="auto"/>
            <w:left w:val="none" w:sz="0" w:space="0" w:color="auto"/>
            <w:bottom w:val="none" w:sz="0" w:space="0" w:color="auto"/>
            <w:right w:val="none" w:sz="0" w:space="0" w:color="auto"/>
          </w:divBdr>
        </w:div>
        <w:div w:id="1386025283">
          <w:marLeft w:val="640"/>
          <w:marRight w:val="0"/>
          <w:marTop w:val="0"/>
          <w:marBottom w:val="0"/>
          <w:divBdr>
            <w:top w:val="none" w:sz="0" w:space="0" w:color="auto"/>
            <w:left w:val="none" w:sz="0" w:space="0" w:color="auto"/>
            <w:bottom w:val="none" w:sz="0" w:space="0" w:color="auto"/>
            <w:right w:val="none" w:sz="0" w:space="0" w:color="auto"/>
          </w:divBdr>
        </w:div>
        <w:div w:id="1406343369">
          <w:marLeft w:val="640"/>
          <w:marRight w:val="0"/>
          <w:marTop w:val="0"/>
          <w:marBottom w:val="0"/>
          <w:divBdr>
            <w:top w:val="none" w:sz="0" w:space="0" w:color="auto"/>
            <w:left w:val="none" w:sz="0" w:space="0" w:color="auto"/>
            <w:bottom w:val="none" w:sz="0" w:space="0" w:color="auto"/>
            <w:right w:val="none" w:sz="0" w:space="0" w:color="auto"/>
          </w:divBdr>
        </w:div>
        <w:div w:id="1407147282">
          <w:marLeft w:val="640"/>
          <w:marRight w:val="0"/>
          <w:marTop w:val="0"/>
          <w:marBottom w:val="0"/>
          <w:divBdr>
            <w:top w:val="none" w:sz="0" w:space="0" w:color="auto"/>
            <w:left w:val="none" w:sz="0" w:space="0" w:color="auto"/>
            <w:bottom w:val="none" w:sz="0" w:space="0" w:color="auto"/>
            <w:right w:val="none" w:sz="0" w:space="0" w:color="auto"/>
          </w:divBdr>
        </w:div>
        <w:div w:id="1419525065">
          <w:marLeft w:val="640"/>
          <w:marRight w:val="0"/>
          <w:marTop w:val="0"/>
          <w:marBottom w:val="0"/>
          <w:divBdr>
            <w:top w:val="none" w:sz="0" w:space="0" w:color="auto"/>
            <w:left w:val="none" w:sz="0" w:space="0" w:color="auto"/>
            <w:bottom w:val="none" w:sz="0" w:space="0" w:color="auto"/>
            <w:right w:val="none" w:sz="0" w:space="0" w:color="auto"/>
          </w:divBdr>
        </w:div>
        <w:div w:id="1473794074">
          <w:marLeft w:val="640"/>
          <w:marRight w:val="0"/>
          <w:marTop w:val="0"/>
          <w:marBottom w:val="0"/>
          <w:divBdr>
            <w:top w:val="none" w:sz="0" w:space="0" w:color="auto"/>
            <w:left w:val="none" w:sz="0" w:space="0" w:color="auto"/>
            <w:bottom w:val="none" w:sz="0" w:space="0" w:color="auto"/>
            <w:right w:val="none" w:sz="0" w:space="0" w:color="auto"/>
          </w:divBdr>
        </w:div>
        <w:div w:id="1529877367">
          <w:marLeft w:val="640"/>
          <w:marRight w:val="0"/>
          <w:marTop w:val="0"/>
          <w:marBottom w:val="0"/>
          <w:divBdr>
            <w:top w:val="none" w:sz="0" w:space="0" w:color="auto"/>
            <w:left w:val="none" w:sz="0" w:space="0" w:color="auto"/>
            <w:bottom w:val="none" w:sz="0" w:space="0" w:color="auto"/>
            <w:right w:val="none" w:sz="0" w:space="0" w:color="auto"/>
          </w:divBdr>
        </w:div>
        <w:div w:id="1714423720">
          <w:marLeft w:val="640"/>
          <w:marRight w:val="0"/>
          <w:marTop w:val="0"/>
          <w:marBottom w:val="0"/>
          <w:divBdr>
            <w:top w:val="none" w:sz="0" w:space="0" w:color="auto"/>
            <w:left w:val="none" w:sz="0" w:space="0" w:color="auto"/>
            <w:bottom w:val="none" w:sz="0" w:space="0" w:color="auto"/>
            <w:right w:val="none" w:sz="0" w:space="0" w:color="auto"/>
          </w:divBdr>
        </w:div>
        <w:div w:id="1728408783">
          <w:marLeft w:val="640"/>
          <w:marRight w:val="0"/>
          <w:marTop w:val="0"/>
          <w:marBottom w:val="0"/>
          <w:divBdr>
            <w:top w:val="none" w:sz="0" w:space="0" w:color="auto"/>
            <w:left w:val="none" w:sz="0" w:space="0" w:color="auto"/>
            <w:bottom w:val="none" w:sz="0" w:space="0" w:color="auto"/>
            <w:right w:val="none" w:sz="0" w:space="0" w:color="auto"/>
          </w:divBdr>
        </w:div>
        <w:div w:id="1744987495">
          <w:marLeft w:val="640"/>
          <w:marRight w:val="0"/>
          <w:marTop w:val="0"/>
          <w:marBottom w:val="0"/>
          <w:divBdr>
            <w:top w:val="none" w:sz="0" w:space="0" w:color="auto"/>
            <w:left w:val="none" w:sz="0" w:space="0" w:color="auto"/>
            <w:bottom w:val="none" w:sz="0" w:space="0" w:color="auto"/>
            <w:right w:val="none" w:sz="0" w:space="0" w:color="auto"/>
          </w:divBdr>
        </w:div>
        <w:div w:id="1801335865">
          <w:marLeft w:val="640"/>
          <w:marRight w:val="0"/>
          <w:marTop w:val="0"/>
          <w:marBottom w:val="0"/>
          <w:divBdr>
            <w:top w:val="none" w:sz="0" w:space="0" w:color="auto"/>
            <w:left w:val="none" w:sz="0" w:space="0" w:color="auto"/>
            <w:bottom w:val="none" w:sz="0" w:space="0" w:color="auto"/>
            <w:right w:val="none" w:sz="0" w:space="0" w:color="auto"/>
          </w:divBdr>
        </w:div>
        <w:div w:id="1811945498">
          <w:marLeft w:val="640"/>
          <w:marRight w:val="0"/>
          <w:marTop w:val="0"/>
          <w:marBottom w:val="0"/>
          <w:divBdr>
            <w:top w:val="none" w:sz="0" w:space="0" w:color="auto"/>
            <w:left w:val="none" w:sz="0" w:space="0" w:color="auto"/>
            <w:bottom w:val="none" w:sz="0" w:space="0" w:color="auto"/>
            <w:right w:val="none" w:sz="0" w:space="0" w:color="auto"/>
          </w:divBdr>
        </w:div>
        <w:div w:id="1833250201">
          <w:marLeft w:val="640"/>
          <w:marRight w:val="0"/>
          <w:marTop w:val="0"/>
          <w:marBottom w:val="0"/>
          <w:divBdr>
            <w:top w:val="none" w:sz="0" w:space="0" w:color="auto"/>
            <w:left w:val="none" w:sz="0" w:space="0" w:color="auto"/>
            <w:bottom w:val="none" w:sz="0" w:space="0" w:color="auto"/>
            <w:right w:val="none" w:sz="0" w:space="0" w:color="auto"/>
          </w:divBdr>
        </w:div>
        <w:div w:id="1835335761">
          <w:marLeft w:val="640"/>
          <w:marRight w:val="0"/>
          <w:marTop w:val="0"/>
          <w:marBottom w:val="0"/>
          <w:divBdr>
            <w:top w:val="none" w:sz="0" w:space="0" w:color="auto"/>
            <w:left w:val="none" w:sz="0" w:space="0" w:color="auto"/>
            <w:bottom w:val="none" w:sz="0" w:space="0" w:color="auto"/>
            <w:right w:val="none" w:sz="0" w:space="0" w:color="auto"/>
          </w:divBdr>
        </w:div>
        <w:div w:id="1854108424">
          <w:marLeft w:val="640"/>
          <w:marRight w:val="0"/>
          <w:marTop w:val="0"/>
          <w:marBottom w:val="0"/>
          <w:divBdr>
            <w:top w:val="none" w:sz="0" w:space="0" w:color="auto"/>
            <w:left w:val="none" w:sz="0" w:space="0" w:color="auto"/>
            <w:bottom w:val="none" w:sz="0" w:space="0" w:color="auto"/>
            <w:right w:val="none" w:sz="0" w:space="0" w:color="auto"/>
          </w:divBdr>
        </w:div>
        <w:div w:id="1860925764">
          <w:marLeft w:val="640"/>
          <w:marRight w:val="0"/>
          <w:marTop w:val="0"/>
          <w:marBottom w:val="0"/>
          <w:divBdr>
            <w:top w:val="none" w:sz="0" w:space="0" w:color="auto"/>
            <w:left w:val="none" w:sz="0" w:space="0" w:color="auto"/>
            <w:bottom w:val="none" w:sz="0" w:space="0" w:color="auto"/>
            <w:right w:val="none" w:sz="0" w:space="0" w:color="auto"/>
          </w:divBdr>
        </w:div>
        <w:div w:id="1903906575">
          <w:marLeft w:val="640"/>
          <w:marRight w:val="0"/>
          <w:marTop w:val="0"/>
          <w:marBottom w:val="0"/>
          <w:divBdr>
            <w:top w:val="none" w:sz="0" w:space="0" w:color="auto"/>
            <w:left w:val="none" w:sz="0" w:space="0" w:color="auto"/>
            <w:bottom w:val="none" w:sz="0" w:space="0" w:color="auto"/>
            <w:right w:val="none" w:sz="0" w:space="0" w:color="auto"/>
          </w:divBdr>
        </w:div>
        <w:div w:id="1904751736">
          <w:marLeft w:val="640"/>
          <w:marRight w:val="0"/>
          <w:marTop w:val="0"/>
          <w:marBottom w:val="0"/>
          <w:divBdr>
            <w:top w:val="none" w:sz="0" w:space="0" w:color="auto"/>
            <w:left w:val="none" w:sz="0" w:space="0" w:color="auto"/>
            <w:bottom w:val="none" w:sz="0" w:space="0" w:color="auto"/>
            <w:right w:val="none" w:sz="0" w:space="0" w:color="auto"/>
          </w:divBdr>
        </w:div>
        <w:div w:id="1918712838">
          <w:marLeft w:val="640"/>
          <w:marRight w:val="0"/>
          <w:marTop w:val="0"/>
          <w:marBottom w:val="0"/>
          <w:divBdr>
            <w:top w:val="none" w:sz="0" w:space="0" w:color="auto"/>
            <w:left w:val="none" w:sz="0" w:space="0" w:color="auto"/>
            <w:bottom w:val="none" w:sz="0" w:space="0" w:color="auto"/>
            <w:right w:val="none" w:sz="0" w:space="0" w:color="auto"/>
          </w:divBdr>
        </w:div>
        <w:div w:id="1934315376">
          <w:marLeft w:val="640"/>
          <w:marRight w:val="0"/>
          <w:marTop w:val="0"/>
          <w:marBottom w:val="0"/>
          <w:divBdr>
            <w:top w:val="none" w:sz="0" w:space="0" w:color="auto"/>
            <w:left w:val="none" w:sz="0" w:space="0" w:color="auto"/>
            <w:bottom w:val="none" w:sz="0" w:space="0" w:color="auto"/>
            <w:right w:val="none" w:sz="0" w:space="0" w:color="auto"/>
          </w:divBdr>
        </w:div>
        <w:div w:id="1948734935">
          <w:marLeft w:val="640"/>
          <w:marRight w:val="0"/>
          <w:marTop w:val="0"/>
          <w:marBottom w:val="0"/>
          <w:divBdr>
            <w:top w:val="none" w:sz="0" w:space="0" w:color="auto"/>
            <w:left w:val="none" w:sz="0" w:space="0" w:color="auto"/>
            <w:bottom w:val="none" w:sz="0" w:space="0" w:color="auto"/>
            <w:right w:val="none" w:sz="0" w:space="0" w:color="auto"/>
          </w:divBdr>
        </w:div>
        <w:div w:id="1966735423">
          <w:marLeft w:val="640"/>
          <w:marRight w:val="0"/>
          <w:marTop w:val="0"/>
          <w:marBottom w:val="0"/>
          <w:divBdr>
            <w:top w:val="none" w:sz="0" w:space="0" w:color="auto"/>
            <w:left w:val="none" w:sz="0" w:space="0" w:color="auto"/>
            <w:bottom w:val="none" w:sz="0" w:space="0" w:color="auto"/>
            <w:right w:val="none" w:sz="0" w:space="0" w:color="auto"/>
          </w:divBdr>
        </w:div>
        <w:div w:id="1984893817">
          <w:marLeft w:val="640"/>
          <w:marRight w:val="0"/>
          <w:marTop w:val="0"/>
          <w:marBottom w:val="0"/>
          <w:divBdr>
            <w:top w:val="none" w:sz="0" w:space="0" w:color="auto"/>
            <w:left w:val="none" w:sz="0" w:space="0" w:color="auto"/>
            <w:bottom w:val="none" w:sz="0" w:space="0" w:color="auto"/>
            <w:right w:val="none" w:sz="0" w:space="0" w:color="auto"/>
          </w:divBdr>
        </w:div>
        <w:div w:id="2023584457">
          <w:marLeft w:val="640"/>
          <w:marRight w:val="0"/>
          <w:marTop w:val="0"/>
          <w:marBottom w:val="0"/>
          <w:divBdr>
            <w:top w:val="none" w:sz="0" w:space="0" w:color="auto"/>
            <w:left w:val="none" w:sz="0" w:space="0" w:color="auto"/>
            <w:bottom w:val="none" w:sz="0" w:space="0" w:color="auto"/>
            <w:right w:val="none" w:sz="0" w:space="0" w:color="auto"/>
          </w:divBdr>
        </w:div>
        <w:div w:id="2035645894">
          <w:marLeft w:val="640"/>
          <w:marRight w:val="0"/>
          <w:marTop w:val="0"/>
          <w:marBottom w:val="0"/>
          <w:divBdr>
            <w:top w:val="none" w:sz="0" w:space="0" w:color="auto"/>
            <w:left w:val="none" w:sz="0" w:space="0" w:color="auto"/>
            <w:bottom w:val="none" w:sz="0" w:space="0" w:color="auto"/>
            <w:right w:val="none" w:sz="0" w:space="0" w:color="auto"/>
          </w:divBdr>
        </w:div>
        <w:div w:id="2049717715">
          <w:marLeft w:val="640"/>
          <w:marRight w:val="0"/>
          <w:marTop w:val="0"/>
          <w:marBottom w:val="0"/>
          <w:divBdr>
            <w:top w:val="none" w:sz="0" w:space="0" w:color="auto"/>
            <w:left w:val="none" w:sz="0" w:space="0" w:color="auto"/>
            <w:bottom w:val="none" w:sz="0" w:space="0" w:color="auto"/>
            <w:right w:val="none" w:sz="0" w:space="0" w:color="auto"/>
          </w:divBdr>
        </w:div>
        <w:div w:id="2100759736">
          <w:marLeft w:val="640"/>
          <w:marRight w:val="0"/>
          <w:marTop w:val="0"/>
          <w:marBottom w:val="0"/>
          <w:divBdr>
            <w:top w:val="none" w:sz="0" w:space="0" w:color="auto"/>
            <w:left w:val="none" w:sz="0" w:space="0" w:color="auto"/>
            <w:bottom w:val="none" w:sz="0" w:space="0" w:color="auto"/>
            <w:right w:val="none" w:sz="0" w:space="0" w:color="auto"/>
          </w:divBdr>
        </w:div>
        <w:div w:id="2105611035">
          <w:marLeft w:val="640"/>
          <w:marRight w:val="0"/>
          <w:marTop w:val="0"/>
          <w:marBottom w:val="0"/>
          <w:divBdr>
            <w:top w:val="none" w:sz="0" w:space="0" w:color="auto"/>
            <w:left w:val="none" w:sz="0" w:space="0" w:color="auto"/>
            <w:bottom w:val="none" w:sz="0" w:space="0" w:color="auto"/>
            <w:right w:val="none" w:sz="0" w:space="0" w:color="auto"/>
          </w:divBdr>
        </w:div>
        <w:div w:id="2115514048">
          <w:marLeft w:val="640"/>
          <w:marRight w:val="0"/>
          <w:marTop w:val="0"/>
          <w:marBottom w:val="0"/>
          <w:divBdr>
            <w:top w:val="none" w:sz="0" w:space="0" w:color="auto"/>
            <w:left w:val="none" w:sz="0" w:space="0" w:color="auto"/>
            <w:bottom w:val="none" w:sz="0" w:space="0" w:color="auto"/>
            <w:right w:val="none" w:sz="0" w:space="0" w:color="auto"/>
          </w:divBdr>
        </w:div>
      </w:divsChild>
    </w:div>
    <w:div w:id="2067490792">
      <w:bodyDiv w:val="1"/>
      <w:marLeft w:val="0"/>
      <w:marRight w:val="0"/>
      <w:marTop w:val="0"/>
      <w:marBottom w:val="0"/>
      <w:divBdr>
        <w:top w:val="none" w:sz="0" w:space="0" w:color="auto"/>
        <w:left w:val="none" w:sz="0" w:space="0" w:color="auto"/>
        <w:bottom w:val="none" w:sz="0" w:space="0" w:color="auto"/>
        <w:right w:val="none" w:sz="0" w:space="0" w:color="auto"/>
      </w:divBdr>
      <w:divsChild>
        <w:div w:id="3169698">
          <w:marLeft w:val="640"/>
          <w:marRight w:val="0"/>
          <w:marTop w:val="0"/>
          <w:marBottom w:val="0"/>
          <w:divBdr>
            <w:top w:val="none" w:sz="0" w:space="0" w:color="auto"/>
            <w:left w:val="none" w:sz="0" w:space="0" w:color="auto"/>
            <w:bottom w:val="none" w:sz="0" w:space="0" w:color="auto"/>
            <w:right w:val="none" w:sz="0" w:space="0" w:color="auto"/>
          </w:divBdr>
        </w:div>
        <w:div w:id="99448812">
          <w:marLeft w:val="640"/>
          <w:marRight w:val="0"/>
          <w:marTop w:val="0"/>
          <w:marBottom w:val="0"/>
          <w:divBdr>
            <w:top w:val="none" w:sz="0" w:space="0" w:color="auto"/>
            <w:left w:val="none" w:sz="0" w:space="0" w:color="auto"/>
            <w:bottom w:val="none" w:sz="0" w:space="0" w:color="auto"/>
            <w:right w:val="none" w:sz="0" w:space="0" w:color="auto"/>
          </w:divBdr>
        </w:div>
        <w:div w:id="117915456">
          <w:marLeft w:val="640"/>
          <w:marRight w:val="0"/>
          <w:marTop w:val="0"/>
          <w:marBottom w:val="0"/>
          <w:divBdr>
            <w:top w:val="none" w:sz="0" w:space="0" w:color="auto"/>
            <w:left w:val="none" w:sz="0" w:space="0" w:color="auto"/>
            <w:bottom w:val="none" w:sz="0" w:space="0" w:color="auto"/>
            <w:right w:val="none" w:sz="0" w:space="0" w:color="auto"/>
          </w:divBdr>
        </w:div>
        <w:div w:id="125634393">
          <w:marLeft w:val="640"/>
          <w:marRight w:val="0"/>
          <w:marTop w:val="0"/>
          <w:marBottom w:val="0"/>
          <w:divBdr>
            <w:top w:val="none" w:sz="0" w:space="0" w:color="auto"/>
            <w:left w:val="none" w:sz="0" w:space="0" w:color="auto"/>
            <w:bottom w:val="none" w:sz="0" w:space="0" w:color="auto"/>
            <w:right w:val="none" w:sz="0" w:space="0" w:color="auto"/>
          </w:divBdr>
        </w:div>
        <w:div w:id="134685274">
          <w:marLeft w:val="640"/>
          <w:marRight w:val="0"/>
          <w:marTop w:val="0"/>
          <w:marBottom w:val="0"/>
          <w:divBdr>
            <w:top w:val="none" w:sz="0" w:space="0" w:color="auto"/>
            <w:left w:val="none" w:sz="0" w:space="0" w:color="auto"/>
            <w:bottom w:val="none" w:sz="0" w:space="0" w:color="auto"/>
            <w:right w:val="none" w:sz="0" w:space="0" w:color="auto"/>
          </w:divBdr>
        </w:div>
        <w:div w:id="164177143">
          <w:marLeft w:val="640"/>
          <w:marRight w:val="0"/>
          <w:marTop w:val="0"/>
          <w:marBottom w:val="0"/>
          <w:divBdr>
            <w:top w:val="none" w:sz="0" w:space="0" w:color="auto"/>
            <w:left w:val="none" w:sz="0" w:space="0" w:color="auto"/>
            <w:bottom w:val="none" w:sz="0" w:space="0" w:color="auto"/>
            <w:right w:val="none" w:sz="0" w:space="0" w:color="auto"/>
          </w:divBdr>
        </w:div>
        <w:div w:id="197932062">
          <w:marLeft w:val="640"/>
          <w:marRight w:val="0"/>
          <w:marTop w:val="0"/>
          <w:marBottom w:val="0"/>
          <w:divBdr>
            <w:top w:val="none" w:sz="0" w:space="0" w:color="auto"/>
            <w:left w:val="none" w:sz="0" w:space="0" w:color="auto"/>
            <w:bottom w:val="none" w:sz="0" w:space="0" w:color="auto"/>
            <w:right w:val="none" w:sz="0" w:space="0" w:color="auto"/>
          </w:divBdr>
        </w:div>
        <w:div w:id="204562982">
          <w:marLeft w:val="640"/>
          <w:marRight w:val="0"/>
          <w:marTop w:val="0"/>
          <w:marBottom w:val="0"/>
          <w:divBdr>
            <w:top w:val="none" w:sz="0" w:space="0" w:color="auto"/>
            <w:left w:val="none" w:sz="0" w:space="0" w:color="auto"/>
            <w:bottom w:val="none" w:sz="0" w:space="0" w:color="auto"/>
            <w:right w:val="none" w:sz="0" w:space="0" w:color="auto"/>
          </w:divBdr>
        </w:div>
        <w:div w:id="229197839">
          <w:marLeft w:val="640"/>
          <w:marRight w:val="0"/>
          <w:marTop w:val="0"/>
          <w:marBottom w:val="0"/>
          <w:divBdr>
            <w:top w:val="none" w:sz="0" w:space="0" w:color="auto"/>
            <w:left w:val="none" w:sz="0" w:space="0" w:color="auto"/>
            <w:bottom w:val="none" w:sz="0" w:space="0" w:color="auto"/>
            <w:right w:val="none" w:sz="0" w:space="0" w:color="auto"/>
          </w:divBdr>
        </w:div>
        <w:div w:id="230389859">
          <w:marLeft w:val="640"/>
          <w:marRight w:val="0"/>
          <w:marTop w:val="0"/>
          <w:marBottom w:val="0"/>
          <w:divBdr>
            <w:top w:val="none" w:sz="0" w:space="0" w:color="auto"/>
            <w:left w:val="none" w:sz="0" w:space="0" w:color="auto"/>
            <w:bottom w:val="none" w:sz="0" w:space="0" w:color="auto"/>
            <w:right w:val="none" w:sz="0" w:space="0" w:color="auto"/>
          </w:divBdr>
        </w:div>
        <w:div w:id="234055228">
          <w:marLeft w:val="640"/>
          <w:marRight w:val="0"/>
          <w:marTop w:val="0"/>
          <w:marBottom w:val="0"/>
          <w:divBdr>
            <w:top w:val="none" w:sz="0" w:space="0" w:color="auto"/>
            <w:left w:val="none" w:sz="0" w:space="0" w:color="auto"/>
            <w:bottom w:val="none" w:sz="0" w:space="0" w:color="auto"/>
            <w:right w:val="none" w:sz="0" w:space="0" w:color="auto"/>
          </w:divBdr>
        </w:div>
        <w:div w:id="318534113">
          <w:marLeft w:val="640"/>
          <w:marRight w:val="0"/>
          <w:marTop w:val="0"/>
          <w:marBottom w:val="0"/>
          <w:divBdr>
            <w:top w:val="none" w:sz="0" w:space="0" w:color="auto"/>
            <w:left w:val="none" w:sz="0" w:space="0" w:color="auto"/>
            <w:bottom w:val="none" w:sz="0" w:space="0" w:color="auto"/>
            <w:right w:val="none" w:sz="0" w:space="0" w:color="auto"/>
          </w:divBdr>
        </w:div>
        <w:div w:id="323242067">
          <w:marLeft w:val="640"/>
          <w:marRight w:val="0"/>
          <w:marTop w:val="0"/>
          <w:marBottom w:val="0"/>
          <w:divBdr>
            <w:top w:val="none" w:sz="0" w:space="0" w:color="auto"/>
            <w:left w:val="none" w:sz="0" w:space="0" w:color="auto"/>
            <w:bottom w:val="none" w:sz="0" w:space="0" w:color="auto"/>
            <w:right w:val="none" w:sz="0" w:space="0" w:color="auto"/>
          </w:divBdr>
        </w:div>
        <w:div w:id="331491188">
          <w:marLeft w:val="640"/>
          <w:marRight w:val="0"/>
          <w:marTop w:val="0"/>
          <w:marBottom w:val="0"/>
          <w:divBdr>
            <w:top w:val="none" w:sz="0" w:space="0" w:color="auto"/>
            <w:left w:val="none" w:sz="0" w:space="0" w:color="auto"/>
            <w:bottom w:val="none" w:sz="0" w:space="0" w:color="auto"/>
            <w:right w:val="none" w:sz="0" w:space="0" w:color="auto"/>
          </w:divBdr>
        </w:div>
        <w:div w:id="343870945">
          <w:marLeft w:val="640"/>
          <w:marRight w:val="0"/>
          <w:marTop w:val="0"/>
          <w:marBottom w:val="0"/>
          <w:divBdr>
            <w:top w:val="none" w:sz="0" w:space="0" w:color="auto"/>
            <w:left w:val="none" w:sz="0" w:space="0" w:color="auto"/>
            <w:bottom w:val="none" w:sz="0" w:space="0" w:color="auto"/>
            <w:right w:val="none" w:sz="0" w:space="0" w:color="auto"/>
          </w:divBdr>
        </w:div>
        <w:div w:id="347294740">
          <w:marLeft w:val="640"/>
          <w:marRight w:val="0"/>
          <w:marTop w:val="0"/>
          <w:marBottom w:val="0"/>
          <w:divBdr>
            <w:top w:val="none" w:sz="0" w:space="0" w:color="auto"/>
            <w:left w:val="none" w:sz="0" w:space="0" w:color="auto"/>
            <w:bottom w:val="none" w:sz="0" w:space="0" w:color="auto"/>
            <w:right w:val="none" w:sz="0" w:space="0" w:color="auto"/>
          </w:divBdr>
        </w:div>
        <w:div w:id="382755960">
          <w:marLeft w:val="640"/>
          <w:marRight w:val="0"/>
          <w:marTop w:val="0"/>
          <w:marBottom w:val="0"/>
          <w:divBdr>
            <w:top w:val="none" w:sz="0" w:space="0" w:color="auto"/>
            <w:left w:val="none" w:sz="0" w:space="0" w:color="auto"/>
            <w:bottom w:val="none" w:sz="0" w:space="0" w:color="auto"/>
            <w:right w:val="none" w:sz="0" w:space="0" w:color="auto"/>
          </w:divBdr>
        </w:div>
        <w:div w:id="430861670">
          <w:marLeft w:val="640"/>
          <w:marRight w:val="0"/>
          <w:marTop w:val="0"/>
          <w:marBottom w:val="0"/>
          <w:divBdr>
            <w:top w:val="none" w:sz="0" w:space="0" w:color="auto"/>
            <w:left w:val="none" w:sz="0" w:space="0" w:color="auto"/>
            <w:bottom w:val="none" w:sz="0" w:space="0" w:color="auto"/>
            <w:right w:val="none" w:sz="0" w:space="0" w:color="auto"/>
          </w:divBdr>
        </w:div>
        <w:div w:id="541554855">
          <w:marLeft w:val="640"/>
          <w:marRight w:val="0"/>
          <w:marTop w:val="0"/>
          <w:marBottom w:val="0"/>
          <w:divBdr>
            <w:top w:val="none" w:sz="0" w:space="0" w:color="auto"/>
            <w:left w:val="none" w:sz="0" w:space="0" w:color="auto"/>
            <w:bottom w:val="none" w:sz="0" w:space="0" w:color="auto"/>
            <w:right w:val="none" w:sz="0" w:space="0" w:color="auto"/>
          </w:divBdr>
        </w:div>
        <w:div w:id="566722093">
          <w:marLeft w:val="640"/>
          <w:marRight w:val="0"/>
          <w:marTop w:val="0"/>
          <w:marBottom w:val="0"/>
          <w:divBdr>
            <w:top w:val="none" w:sz="0" w:space="0" w:color="auto"/>
            <w:left w:val="none" w:sz="0" w:space="0" w:color="auto"/>
            <w:bottom w:val="none" w:sz="0" w:space="0" w:color="auto"/>
            <w:right w:val="none" w:sz="0" w:space="0" w:color="auto"/>
          </w:divBdr>
        </w:div>
        <w:div w:id="663627406">
          <w:marLeft w:val="640"/>
          <w:marRight w:val="0"/>
          <w:marTop w:val="0"/>
          <w:marBottom w:val="0"/>
          <w:divBdr>
            <w:top w:val="none" w:sz="0" w:space="0" w:color="auto"/>
            <w:left w:val="none" w:sz="0" w:space="0" w:color="auto"/>
            <w:bottom w:val="none" w:sz="0" w:space="0" w:color="auto"/>
            <w:right w:val="none" w:sz="0" w:space="0" w:color="auto"/>
          </w:divBdr>
        </w:div>
        <w:div w:id="665133666">
          <w:marLeft w:val="640"/>
          <w:marRight w:val="0"/>
          <w:marTop w:val="0"/>
          <w:marBottom w:val="0"/>
          <w:divBdr>
            <w:top w:val="none" w:sz="0" w:space="0" w:color="auto"/>
            <w:left w:val="none" w:sz="0" w:space="0" w:color="auto"/>
            <w:bottom w:val="none" w:sz="0" w:space="0" w:color="auto"/>
            <w:right w:val="none" w:sz="0" w:space="0" w:color="auto"/>
          </w:divBdr>
        </w:div>
        <w:div w:id="699629205">
          <w:marLeft w:val="640"/>
          <w:marRight w:val="0"/>
          <w:marTop w:val="0"/>
          <w:marBottom w:val="0"/>
          <w:divBdr>
            <w:top w:val="none" w:sz="0" w:space="0" w:color="auto"/>
            <w:left w:val="none" w:sz="0" w:space="0" w:color="auto"/>
            <w:bottom w:val="none" w:sz="0" w:space="0" w:color="auto"/>
            <w:right w:val="none" w:sz="0" w:space="0" w:color="auto"/>
          </w:divBdr>
        </w:div>
        <w:div w:id="703671097">
          <w:marLeft w:val="640"/>
          <w:marRight w:val="0"/>
          <w:marTop w:val="0"/>
          <w:marBottom w:val="0"/>
          <w:divBdr>
            <w:top w:val="none" w:sz="0" w:space="0" w:color="auto"/>
            <w:left w:val="none" w:sz="0" w:space="0" w:color="auto"/>
            <w:bottom w:val="none" w:sz="0" w:space="0" w:color="auto"/>
            <w:right w:val="none" w:sz="0" w:space="0" w:color="auto"/>
          </w:divBdr>
        </w:div>
        <w:div w:id="726877067">
          <w:marLeft w:val="640"/>
          <w:marRight w:val="0"/>
          <w:marTop w:val="0"/>
          <w:marBottom w:val="0"/>
          <w:divBdr>
            <w:top w:val="none" w:sz="0" w:space="0" w:color="auto"/>
            <w:left w:val="none" w:sz="0" w:space="0" w:color="auto"/>
            <w:bottom w:val="none" w:sz="0" w:space="0" w:color="auto"/>
            <w:right w:val="none" w:sz="0" w:space="0" w:color="auto"/>
          </w:divBdr>
        </w:div>
        <w:div w:id="735010263">
          <w:marLeft w:val="640"/>
          <w:marRight w:val="0"/>
          <w:marTop w:val="0"/>
          <w:marBottom w:val="0"/>
          <w:divBdr>
            <w:top w:val="none" w:sz="0" w:space="0" w:color="auto"/>
            <w:left w:val="none" w:sz="0" w:space="0" w:color="auto"/>
            <w:bottom w:val="none" w:sz="0" w:space="0" w:color="auto"/>
            <w:right w:val="none" w:sz="0" w:space="0" w:color="auto"/>
          </w:divBdr>
        </w:div>
        <w:div w:id="766078316">
          <w:marLeft w:val="640"/>
          <w:marRight w:val="0"/>
          <w:marTop w:val="0"/>
          <w:marBottom w:val="0"/>
          <w:divBdr>
            <w:top w:val="none" w:sz="0" w:space="0" w:color="auto"/>
            <w:left w:val="none" w:sz="0" w:space="0" w:color="auto"/>
            <w:bottom w:val="none" w:sz="0" w:space="0" w:color="auto"/>
            <w:right w:val="none" w:sz="0" w:space="0" w:color="auto"/>
          </w:divBdr>
        </w:div>
        <w:div w:id="780950649">
          <w:marLeft w:val="640"/>
          <w:marRight w:val="0"/>
          <w:marTop w:val="0"/>
          <w:marBottom w:val="0"/>
          <w:divBdr>
            <w:top w:val="none" w:sz="0" w:space="0" w:color="auto"/>
            <w:left w:val="none" w:sz="0" w:space="0" w:color="auto"/>
            <w:bottom w:val="none" w:sz="0" w:space="0" w:color="auto"/>
            <w:right w:val="none" w:sz="0" w:space="0" w:color="auto"/>
          </w:divBdr>
        </w:div>
        <w:div w:id="803736237">
          <w:marLeft w:val="640"/>
          <w:marRight w:val="0"/>
          <w:marTop w:val="0"/>
          <w:marBottom w:val="0"/>
          <w:divBdr>
            <w:top w:val="none" w:sz="0" w:space="0" w:color="auto"/>
            <w:left w:val="none" w:sz="0" w:space="0" w:color="auto"/>
            <w:bottom w:val="none" w:sz="0" w:space="0" w:color="auto"/>
            <w:right w:val="none" w:sz="0" w:space="0" w:color="auto"/>
          </w:divBdr>
        </w:div>
        <w:div w:id="805127236">
          <w:marLeft w:val="640"/>
          <w:marRight w:val="0"/>
          <w:marTop w:val="0"/>
          <w:marBottom w:val="0"/>
          <w:divBdr>
            <w:top w:val="none" w:sz="0" w:space="0" w:color="auto"/>
            <w:left w:val="none" w:sz="0" w:space="0" w:color="auto"/>
            <w:bottom w:val="none" w:sz="0" w:space="0" w:color="auto"/>
            <w:right w:val="none" w:sz="0" w:space="0" w:color="auto"/>
          </w:divBdr>
        </w:div>
        <w:div w:id="826820652">
          <w:marLeft w:val="640"/>
          <w:marRight w:val="0"/>
          <w:marTop w:val="0"/>
          <w:marBottom w:val="0"/>
          <w:divBdr>
            <w:top w:val="none" w:sz="0" w:space="0" w:color="auto"/>
            <w:left w:val="none" w:sz="0" w:space="0" w:color="auto"/>
            <w:bottom w:val="none" w:sz="0" w:space="0" w:color="auto"/>
            <w:right w:val="none" w:sz="0" w:space="0" w:color="auto"/>
          </w:divBdr>
        </w:div>
        <w:div w:id="833303326">
          <w:marLeft w:val="640"/>
          <w:marRight w:val="0"/>
          <w:marTop w:val="0"/>
          <w:marBottom w:val="0"/>
          <w:divBdr>
            <w:top w:val="none" w:sz="0" w:space="0" w:color="auto"/>
            <w:left w:val="none" w:sz="0" w:space="0" w:color="auto"/>
            <w:bottom w:val="none" w:sz="0" w:space="0" w:color="auto"/>
            <w:right w:val="none" w:sz="0" w:space="0" w:color="auto"/>
          </w:divBdr>
        </w:div>
        <w:div w:id="834108927">
          <w:marLeft w:val="640"/>
          <w:marRight w:val="0"/>
          <w:marTop w:val="0"/>
          <w:marBottom w:val="0"/>
          <w:divBdr>
            <w:top w:val="none" w:sz="0" w:space="0" w:color="auto"/>
            <w:left w:val="none" w:sz="0" w:space="0" w:color="auto"/>
            <w:bottom w:val="none" w:sz="0" w:space="0" w:color="auto"/>
            <w:right w:val="none" w:sz="0" w:space="0" w:color="auto"/>
          </w:divBdr>
        </w:div>
        <w:div w:id="861406622">
          <w:marLeft w:val="640"/>
          <w:marRight w:val="0"/>
          <w:marTop w:val="0"/>
          <w:marBottom w:val="0"/>
          <w:divBdr>
            <w:top w:val="none" w:sz="0" w:space="0" w:color="auto"/>
            <w:left w:val="none" w:sz="0" w:space="0" w:color="auto"/>
            <w:bottom w:val="none" w:sz="0" w:space="0" w:color="auto"/>
            <w:right w:val="none" w:sz="0" w:space="0" w:color="auto"/>
          </w:divBdr>
        </w:div>
        <w:div w:id="865631558">
          <w:marLeft w:val="640"/>
          <w:marRight w:val="0"/>
          <w:marTop w:val="0"/>
          <w:marBottom w:val="0"/>
          <w:divBdr>
            <w:top w:val="none" w:sz="0" w:space="0" w:color="auto"/>
            <w:left w:val="none" w:sz="0" w:space="0" w:color="auto"/>
            <w:bottom w:val="none" w:sz="0" w:space="0" w:color="auto"/>
            <w:right w:val="none" w:sz="0" w:space="0" w:color="auto"/>
          </w:divBdr>
        </w:div>
        <w:div w:id="923756482">
          <w:marLeft w:val="640"/>
          <w:marRight w:val="0"/>
          <w:marTop w:val="0"/>
          <w:marBottom w:val="0"/>
          <w:divBdr>
            <w:top w:val="none" w:sz="0" w:space="0" w:color="auto"/>
            <w:left w:val="none" w:sz="0" w:space="0" w:color="auto"/>
            <w:bottom w:val="none" w:sz="0" w:space="0" w:color="auto"/>
            <w:right w:val="none" w:sz="0" w:space="0" w:color="auto"/>
          </w:divBdr>
        </w:div>
        <w:div w:id="996373205">
          <w:marLeft w:val="640"/>
          <w:marRight w:val="0"/>
          <w:marTop w:val="0"/>
          <w:marBottom w:val="0"/>
          <w:divBdr>
            <w:top w:val="none" w:sz="0" w:space="0" w:color="auto"/>
            <w:left w:val="none" w:sz="0" w:space="0" w:color="auto"/>
            <w:bottom w:val="none" w:sz="0" w:space="0" w:color="auto"/>
            <w:right w:val="none" w:sz="0" w:space="0" w:color="auto"/>
          </w:divBdr>
        </w:div>
        <w:div w:id="997071575">
          <w:marLeft w:val="640"/>
          <w:marRight w:val="0"/>
          <w:marTop w:val="0"/>
          <w:marBottom w:val="0"/>
          <w:divBdr>
            <w:top w:val="none" w:sz="0" w:space="0" w:color="auto"/>
            <w:left w:val="none" w:sz="0" w:space="0" w:color="auto"/>
            <w:bottom w:val="none" w:sz="0" w:space="0" w:color="auto"/>
            <w:right w:val="none" w:sz="0" w:space="0" w:color="auto"/>
          </w:divBdr>
        </w:div>
        <w:div w:id="1002319310">
          <w:marLeft w:val="640"/>
          <w:marRight w:val="0"/>
          <w:marTop w:val="0"/>
          <w:marBottom w:val="0"/>
          <w:divBdr>
            <w:top w:val="none" w:sz="0" w:space="0" w:color="auto"/>
            <w:left w:val="none" w:sz="0" w:space="0" w:color="auto"/>
            <w:bottom w:val="none" w:sz="0" w:space="0" w:color="auto"/>
            <w:right w:val="none" w:sz="0" w:space="0" w:color="auto"/>
          </w:divBdr>
        </w:div>
        <w:div w:id="1031300091">
          <w:marLeft w:val="640"/>
          <w:marRight w:val="0"/>
          <w:marTop w:val="0"/>
          <w:marBottom w:val="0"/>
          <w:divBdr>
            <w:top w:val="none" w:sz="0" w:space="0" w:color="auto"/>
            <w:left w:val="none" w:sz="0" w:space="0" w:color="auto"/>
            <w:bottom w:val="none" w:sz="0" w:space="0" w:color="auto"/>
            <w:right w:val="none" w:sz="0" w:space="0" w:color="auto"/>
          </w:divBdr>
        </w:div>
        <w:div w:id="1052850780">
          <w:marLeft w:val="640"/>
          <w:marRight w:val="0"/>
          <w:marTop w:val="0"/>
          <w:marBottom w:val="0"/>
          <w:divBdr>
            <w:top w:val="none" w:sz="0" w:space="0" w:color="auto"/>
            <w:left w:val="none" w:sz="0" w:space="0" w:color="auto"/>
            <w:bottom w:val="none" w:sz="0" w:space="0" w:color="auto"/>
            <w:right w:val="none" w:sz="0" w:space="0" w:color="auto"/>
          </w:divBdr>
        </w:div>
        <w:div w:id="1060977371">
          <w:marLeft w:val="640"/>
          <w:marRight w:val="0"/>
          <w:marTop w:val="0"/>
          <w:marBottom w:val="0"/>
          <w:divBdr>
            <w:top w:val="none" w:sz="0" w:space="0" w:color="auto"/>
            <w:left w:val="none" w:sz="0" w:space="0" w:color="auto"/>
            <w:bottom w:val="none" w:sz="0" w:space="0" w:color="auto"/>
            <w:right w:val="none" w:sz="0" w:space="0" w:color="auto"/>
          </w:divBdr>
        </w:div>
        <w:div w:id="1071973253">
          <w:marLeft w:val="640"/>
          <w:marRight w:val="0"/>
          <w:marTop w:val="0"/>
          <w:marBottom w:val="0"/>
          <w:divBdr>
            <w:top w:val="none" w:sz="0" w:space="0" w:color="auto"/>
            <w:left w:val="none" w:sz="0" w:space="0" w:color="auto"/>
            <w:bottom w:val="none" w:sz="0" w:space="0" w:color="auto"/>
            <w:right w:val="none" w:sz="0" w:space="0" w:color="auto"/>
          </w:divBdr>
        </w:div>
        <w:div w:id="1167940193">
          <w:marLeft w:val="640"/>
          <w:marRight w:val="0"/>
          <w:marTop w:val="0"/>
          <w:marBottom w:val="0"/>
          <w:divBdr>
            <w:top w:val="none" w:sz="0" w:space="0" w:color="auto"/>
            <w:left w:val="none" w:sz="0" w:space="0" w:color="auto"/>
            <w:bottom w:val="none" w:sz="0" w:space="0" w:color="auto"/>
            <w:right w:val="none" w:sz="0" w:space="0" w:color="auto"/>
          </w:divBdr>
        </w:div>
        <w:div w:id="1183668804">
          <w:marLeft w:val="640"/>
          <w:marRight w:val="0"/>
          <w:marTop w:val="0"/>
          <w:marBottom w:val="0"/>
          <w:divBdr>
            <w:top w:val="none" w:sz="0" w:space="0" w:color="auto"/>
            <w:left w:val="none" w:sz="0" w:space="0" w:color="auto"/>
            <w:bottom w:val="none" w:sz="0" w:space="0" w:color="auto"/>
            <w:right w:val="none" w:sz="0" w:space="0" w:color="auto"/>
          </w:divBdr>
        </w:div>
        <w:div w:id="1223247532">
          <w:marLeft w:val="640"/>
          <w:marRight w:val="0"/>
          <w:marTop w:val="0"/>
          <w:marBottom w:val="0"/>
          <w:divBdr>
            <w:top w:val="none" w:sz="0" w:space="0" w:color="auto"/>
            <w:left w:val="none" w:sz="0" w:space="0" w:color="auto"/>
            <w:bottom w:val="none" w:sz="0" w:space="0" w:color="auto"/>
            <w:right w:val="none" w:sz="0" w:space="0" w:color="auto"/>
          </w:divBdr>
        </w:div>
        <w:div w:id="1246723755">
          <w:marLeft w:val="640"/>
          <w:marRight w:val="0"/>
          <w:marTop w:val="0"/>
          <w:marBottom w:val="0"/>
          <w:divBdr>
            <w:top w:val="none" w:sz="0" w:space="0" w:color="auto"/>
            <w:left w:val="none" w:sz="0" w:space="0" w:color="auto"/>
            <w:bottom w:val="none" w:sz="0" w:space="0" w:color="auto"/>
            <w:right w:val="none" w:sz="0" w:space="0" w:color="auto"/>
          </w:divBdr>
        </w:div>
        <w:div w:id="1254240099">
          <w:marLeft w:val="640"/>
          <w:marRight w:val="0"/>
          <w:marTop w:val="0"/>
          <w:marBottom w:val="0"/>
          <w:divBdr>
            <w:top w:val="none" w:sz="0" w:space="0" w:color="auto"/>
            <w:left w:val="none" w:sz="0" w:space="0" w:color="auto"/>
            <w:bottom w:val="none" w:sz="0" w:space="0" w:color="auto"/>
            <w:right w:val="none" w:sz="0" w:space="0" w:color="auto"/>
          </w:divBdr>
        </w:div>
        <w:div w:id="1276332498">
          <w:marLeft w:val="640"/>
          <w:marRight w:val="0"/>
          <w:marTop w:val="0"/>
          <w:marBottom w:val="0"/>
          <w:divBdr>
            <w:top w:val="none" w:sz="0" w:space="0" w:color="auto"/>
            <w:left w:val="none" w:sz="0" w:space="0" w:color="auto"/>
            <w:bottom w:val="none" w:sz="0" w:space="0" w:color="auto"/>
            <w:right w:val="none" w:sz="0" w:space="0" w:color="auto"/>
          </w:divBdr>
        </w:div>
        <w:div w:id="1276333129">
          <w:marLeft w:val="640"/>
          <w:marRight w:val="0"/>
          <w:marTop w:val="0"/>
          <w:marBottom w:val="0"/>
          <w:divBdr>
            <w:top w:val="none" w:sz="0" w:space="0" w:color="auto"/>
            <w:left w:val="none" w:sz="0" w:space="0" w:color="auto"/>
            <w:bottom w:val="none" w:sz="0" w:space="0" w:color="auto"/>
            <w:right w:val="none" w:sz="0" w:space="0" w:color="auto"/>
          </w:divBdr>
        </w:div>
        <w:div w:id="1304502776">
          <w:marLeft w:val="640"/>
          <w:marRight w:val="0"/>
          <w:marTop w:val="0"/>
          <w:marBottom w:val="0"/>
          <w:divBdr>
            <w:top w:val="none" w:sz="0" w:space="0" w:color="auto"/>
            <w:left w:val="none" w:sz="0" w:space="0" w:color="auto"/>
            <w:bottom w:val="none" w:sz="0" w:space="0" w:color="auto"/>
            <w:right w:val="none" w:sz="0" w:space="0" w:color="auto"/>
          </w:divBdr>
        </w:div>
        <w:div w:id="1332758708">
          <w:marLeft w:val="640"/>
          <w:marRight w:val="0"/>
          <w:marTop w:val="0"/>
          <w:marBottom w:val="0"/>
          <w:divBdr>
            <w:top w:val="none" w:sz="0" w:space="0" w:color="auto"/>
            <w:left w:val="none" w:sz="0" w:space="0" w:color="auto"/>
            <w:bottom w:val="none" w:sz="0" w:space="0" w:color="auto"/>
            <w:right w:val="none" w:sz="0" w:space="0" w:color="auto"/>
          </w:divBdr>
        </w:div>
        <w:div w:id="1361979254">
          <w:marLeft w:val="640"/>
          <w:marRight w:val="0"/>
          <w:marTop w:val="0"/>
          <w:marBottom w:val="0"/>
          <w:divBdr>
            <w:top w:val="none" w:sz="0" w:space="0" w:color="auto"/>
            <w:left w:val="none" w:sz="0" w:space="0" w:color="auto"/>
            <w:bottom w:val="none" w:sz="0" w:space="0" w:color="auto"/>
            <w:right w:val="none" w:sz="0" w:space="0" w:color="auto"/>
          </w:divBdr>
        </w:div>
        <w:div w:id="1365518433">
          <w:marLeft w:val="640"/>
          <w:marRight w:val="0"/>
          <w:marTop w:val="0"/>
          <w:marBottom w:val="0"/>
          <w:divBdr>
            <w:top w:val="none" w:sz="0" w:space="0" w:color="auto"/>
            <w:left w:val="none" w:sz="0" w:space="0" w:color="auto"/>
            <w:bottom w:val="none" w:sz="0" w:space="0" w:color="auto"/>
            <w:right w:val="none" w:sz="0" w:space="0" w:color="auto"/>
          </w:divBdr>
        </w:div>
        <w:div w:id="1366562406">
          <w:marLeft w:val="640"/>
          <w:marRight w:val="0"/>
          <w:marTop w:val="0"/>
          <w:marBottom w:val="0"/>
          <w:divBdr>
            <w:top w:val="none" w:sz="0" w:space="0" w:color="auto"/>
            <w:left w:val="none" w:sz="0" w:space="0" w:color="auto"/>
            <w:bottom w:val="none" w:sz="0" w:space="0" w:color="auto"/>
            <w:right w:val="none" w:sz="0" w:space="0" w:color="auto"/>
          </w:divBdr>
        </w:div>
        <w:div w:id="1382947195">
          <w:marLeft w:val="640"/>
          <w:marRight w:val="0"/>
          <w:marTop w:val="0"/>
          <w:marBottom w:val="0"/>
          <w:divBdr>
            <w:top w:val="none" w:sz="0" w:space="0" w:color="auto"/>
            <w:left w:val="none" w:sz="0" w:space="0" w:color="auto"/>
            <w:bottom w:val="none" w:sz="0" w:space="0" w:color="auto"/>
            <w:right w:val="none" w:sz="0" w:space="0" w:color="auto"/>
          </w:divBdr>
        </w:div>
        <w:div w:id="1386567195">
          <w:marLeft w:val="640"/>
          <w:marRight w:val="0"/>
          <w:marTop w:val="0"/>
          <w:marBottom w:val="0"/>
          <w:divBdr>
            <w:top w:val="none" w:sz="0" w:space="0" w:color="auto"/>
            <w:left w:val="none" w:sz="0" w:space="0" w:color="auto"/>
            <w:bottom w:val="none" w:sz="0" w:space="0" w:color="auto"/>
            <w:right w:val="none" w:sz="0" w:space="0" w:color="auto"/>
          </w:divBdr>
        </w:div>
        <w:div w:id="1395085867">
          <w:marLeft w:val="640"/>
          <w:marRight w:val="0"/>
          <w:marTop w:val="0"/>
          <w:marBottom w:val="0"/>
          <w:divBdr>
            <w:top w:val="none" w:sz="0" w:space="0" w:color="auto"/>
            <w:left w:val="none" w:sz="0" w:space="0" w:color="auto"/>
            <w:bottom w:val="none" w:sz="0" w:space="0" w:color="auto"/>
            <w:right w:val="none" w:sz="0" w:space="0" w:color="auto"/>
          </w:divBdr>
        </w:div>
        <w:div w:id="1409577659">
          <w:marLeft w:val="640"/>
          <w:marRight w:val="0"/>
          <w:marTop w:val="0"/>
          <w:marBottom w:val="0"/>
          <w:divBdr>
            <w:top w:val="none" w:sz="0" w:space="0" w:color="auto"/>
            <w:left w:val="none" w:sz="0" w:space="0" w:color="auto"/>
            <w:bottom w:val="none" w:sz="0" w:space="0" w:color="auto"/>
            <w:right w:val="none" w:sz="0" w:space="0" w:color="auto"/>
          </w:divBdr>
        </w:div>
        <w:div w:id="1419014496">
          <w:marLeft w:val="640"/>
          <w:marRight w:val="0"/>
          <w:marTop w:val="0"/>
          <w:marBottom w:val="0"/>
          <w:divBdr>
            <w:top w:val="none" w:sz="0" w:space="0" w:color="auto"/>
            <w:left w:val="none" w:sz="0" w:space="0" w:color="auto"/>
            <w:bottom w:val="none" w:sz="0" w:space="0" w:color="auto"/>
            <w:right w:val="none" w:sz="0" w:space="0" w:color="auto"/>
          </w:divBdr>
        </w:div>
        <w:div w:id="1446730795">
          <w:marLeft w:val="640"/>
          <w:marRight w:val="0"/>
          <w:marTop w:val="0"/>
          <w:marBottom w:val="0"/>
          <w:divBdr>
            <w:top w:val="none" w:sz="0" w:space="0" w:color="auto"/>
            <w:left w:val="none" w:sz="0" w:space="0" w:color="auto"/>
            <w:bottom w:val="none" w:sz="0" w:space="0" w:color="auto"/>
            <w:right w:val="none" w:sz="0" w:space="0" w:color="auto"/>
          </w:divBdr>
        </w:div>
        <w:div w:id="1467310532">
          <w:marLeft w:val="640"/>
          <w:marRight w:val="0"/>
          <w:marTop w:val="0"/>
          <w:marBottom w:val="0"/>
          <w:divBdr>
            <w:top w:val="none" w:sz="0" w:space="0" w:color="auto"/>
            <w:left w:val="none" w:sz="0" w:space="0" w:color="auto"/>
            <w:bottom w:val="none" w:sz="0" w:space="0" w:color="auto"/>
            <w:right w:val="none" w:sz="0" w:space="0" w:color="auto"/>
          </w:divBdr>
        </w:div>
        <w:div w:id="1496648930">
          <w:marLeft w:val="640"/>
          <w:marRight w:val="0"/>
          <w:marTop w:val="0"/>
          <w:marBottom w:val="0"/>
          <w:divBdr>
            <w:top w:val="none" w:sz="0" w:space="0" w:color="auto"/>
            <w:left w:val="none" w:sz="0" w:space="0" w:color="auto"/>
            <w:bottom w:val="none" w:sz="0" w:space="0" w:color="auto"/>
            <w:right w:val="none" w:sz="0" w:space="0" w:color="auto"/>
          </w:divBdr>
        </w:div>
        <w:div w:id="1497501476">
          <w:marLeft w:val="640"/>
          <w:marRight w:val="0"/>
          <w:marTop w:val="0"/>
          <w:marBottom w:val="0"/>
          <w:divBdr>
            <w:top w:val="none" w:sz="0" w:space="0" w:color="auto"/>
            <w:left w:val="none" w:sz="0" w:space="0" w:color="auto"/>
            <w:bottom w:val="none" w:sz="0" w:space="0" w:color="auto"/>
            <w:right w:val="none" w:sz="0" w:space="0" w:color="auto"/>
          </w:divBdr>
        </w:div>
        <w:div w:id="1497644432">
          <w:marLeft w:val="640"/>
          <w:marRight w:val="0"/>
          <w:marTop w:val="0"/>
          <w:marBottom w:val="0"/>
          <w:divBdr>
            <w:top w:val="none" w:sz="0" w:space="0" w:color="auto"/>
            <w:left w:val="none" w:sz="0" w:space="0" w:color="auto"/>
            <w:bottom w:val="none" w:sz="0" w:space="0" w:color="auto"/>
            <w:right w:val="none" w:sz="0" w:space="0" w:color="auto"/>
          </w:divBdr>
        </w:div>
        <w:div w:id="1507751062">
          <w:marLeft w:val="640"/>
          <w:marRight w:val="0"/>
          <w:marTop w:val="0"/>
          <w:marBottom w:val="0"/>
          <w:divBdr>
            <w:top w:val="none" w:sz="0" w:space="0" w:color="auto"/>
            <w:left w:val="none" w:sz="0" w:space="0" w:color="auto"/>
            <w:bottom w:val="none" w:sz="0" w:space="0" w:color="auto"/>
            <w:right w:val="none" w:sz="0" w:space="0" w:color="auto"/>
          </w:divBdr>
        </w:div>
        <w:div w:id="1519005481">
          <w:marLeft w:val="640"/>
          <w:marRight w:val="0"/>
          <w:marTop w:val="0"/>
          <w:marBottom w:val="0"/>
          <w:divBdr>
            <w:top w:val="none" w:sz="0" w:space="0" w:color="auto"/>
            <w:left w:val="none" w:sz="0" w:space="0" w:color="auto"/>
            <w:bottom w:val="none" w:sz="0" w:space="0" w:color="auto"/>
            <w:right w:val="none" w:sz="0" w:space="0" w:color="auto"/>
          </w:divBdr>
        </w:div>
        <w:div w:id="1527212827">
          <w:marLeft w:val="640"/>
          <w:marRight w:val="0"/>
          <w:marTop w:val="0"/>
          <w:marBottom w:val="0"/>
          <w:divBdr>
            <w:top w:val="none" w:sz="0" w:space="0" w:color="auto"/>
            <w:left w:val="none" w:sz="0" w:space="0" w:color="auto"/>
            <w:bottom w:val="none" w:sz="0" w:space="0" w:color="auto"/>
            <w:right w:val="none" w:sz="0" w:space="0" w:color="auto"/>
          </w:divBdr>
        </w:div>
        <w:div w:id="1532840559">
          <w:marLeft w:val="640"/>
          <w:marRight w:val="0"/>
          <w:marTop w:val="0"/>
          <w:marBottom w:val="0"/>
          <w:divBdr>
            <w:top w:val="none" w:sz="0" w:space="0" w:color="auto"/>
            <w:left w:val="none" w:sz="0" w:space="0" w:color="auto"/>
            <w:bottom w:val="none" w:sz="0" w:space="0" w:color="auto"/>
            <w:right w:val="none" w:sz="0" w:space="0" w:color="auto"/>
          </w:divBdr>
        </w:div>
        <w:div w:id="1545483933">
          <w:marLeft w:val="640"/>
          <w:marRight w:val="0"/>
          <w:marTop w:val="0"/>
          <w:marBottom w:val="0"/>
          <w:divBdr>
            <w:top w:val="none" w:sz="0" w:space="0" w:color="auto"/>
            <w:left w:val="none" w:sz="0" w:space="0" w:color="auto"/>
            <w:bottom w:val="none" w:sz="0" w:space="0" w:color="auto"/>
            <w:right w:val="none" w:sz="0" w:space="0" w:color="auto"/>
          </w:divBdr>
        </w:div>
        <w:div w:id="1619336983">
          <w:marLeft w:val="640"/>
          <w:marRight w:val="0"/>
          <w:marTop w:val="0"/>
          <w:marBottom w:val="0"/>
          <w:divBdr>
            <w:top w:val="none" w:sz="0" w:space="0" w:color="auto"/>
            <w:left w:val="none" w:sz="0" w:space="0" w:color="auto"/>
            <w:bottom w:val="none" w:sz="0" w:space="0" w:color="auto"/>
            <w:right w:val="none" w:sz="0" w:space="0" w:color="auto"/>
          </w:divBdr>
        </w:div>
        <w:div w:id="1640068284">
          <w:marLeft w:val="640"/>
          <w:marRight w:val="0"/>
          <w:marTop w:val="0"/>
          <w:marBottom w:val="0"/>
          <w:divBdr>
            <w:top w:val="none" w:sz="0" w:space="0" w:color="auto"/>
            <w:left w:val="none" w:sz="0" w:space="0" w:color="auto"/>
            <w:bottom w:val="none" w:sz="0" w:space="0" w:color="auto"/>
            <w:right w:val="none" w:sz="0" w:space="0" w:color="auto"/>
          </w:divBdr>
        </w:div>
        <w:div w:id="1665546856">
          <w:marLeft w:val="640"/>
          <w:marRight w:val="0"/>
          <w:marTop w:val="0"/>
          <w:marBottom w:val="0"/>
          <w:divBdr>
            <w:top w:val="none" w:sz="0" w:space="0" w:color="auto"/>
            <w:left w:val="none" w:sz="0" w:space="0" w:color="auto"/>
            <w:bottom w:val="none" w:sz="0" w:space="0" w:color="auto"/>
            <w:right w:val="none" w:sz="0" w:space="0" w:color="auto"/>
          </w:divBdr>
        </w:div>
        <w:div w:id="1770999449">
          <w:marLeft w:val="640"/>
          <w:marRight w:val="0"/>
          <w:marTop w:val="0"/>
          <w:marBottom w:val="0"/>
          <w:divBdr>
            <w:top w:val="none" w:sz="0" w:space="0" w:color="auto"/>
            <w:left w:val="none" w:sz="0" w:space="0" w:color="auto"/>
            <w:bottom w:val="none" w:sz="0" w:space="0" w:color="auto"/>
            <w:right w:val="none" w:sz="0" w:space="0" w:color="auto"/>
          </w:divBdr>
        </w:div>
        <w:div w:id="1783307806">
          <w:marLeft w:val="640"/>
          <w:marRight w:val="0"/>
          <w:marTop w:val="0"/>
          <w:marBottom w:val="0"/>
          <w:divBdr>
            <w:top w:val="none" w:sz="0" w:space="0" w:color="auto"/>
            <w:left w:val="none" w:sz="0" w:space="0" w:color="auto"/>
            <w:bottom w:val="none" w:sz="0" w:space="0" w:color="auto"/>
            <w:right w:val="none" w:sz="0" w:space="0" w:color="auto"/>
          </w:divBdr>
        </w:div>
        <w:div w:id="1803184320">
          <w:marLeft w:val="640"/>
          <w:marRight w:val="0"/>
          <w:marTop w:val="0"/>
          <w:marBottom w:val="0"/>
          <w:divBdr>
            <w:top w:val="none" w:sz="0" w:space="0" w:color="auto"/>
            <w:left w:val="none" w:sz="0" w:space="0" w:color="auto"/>
            <w:bottom w:val="none" w:sz="0" w:space="0" w:color="auto"/>
            <w:right w:val="none" w:sz="0" w:space="0" w:color="auto"/>
          </w:divBdr>
        </w:div>
        <w:div w:id="1812360131">
          <w:marLeft w:val="640"/>
          <w:marRight w:val="0"/>
          <w:marTop w:val="0"/>
          <w:marBottom w:val="0"/>
          <w:divBdr>
            <w:top w:val="none" w:sz="0" w:space="0" w:color="auto"/>
            <w:left w:val="none" w:sz="0" w:space="0" w:color="auto"/>
            <w:bottom w:val="none" w:sz="0" w:space="0" w:color="auto"/>
            <w:right w:val="none" w:sz="0" w:space="0" w:color="auto"/>
          </w:divBdr>
        </w:div>
        <w:div w:id="1864129264">
          <w:marLeft w:val="640"/>
          <w:marRight w:val="0"/>
          <w:marTop w:val="0"/>
          <w:marBottom w:val="0"/>
          <w:divBdr>
            <w:top w:val="none" w:sz="0" w:space="0" w:color="auto"/>
            <w:left w:val="none" w:sz="0" w:space="0" w:color="auto"/>
            <w:bottom w:val="none" w:sz="0" w:space="0" w:color="auto"/>
            <w:right w:val="none" w:sz="0" w:space="0" w:color="auto"/>
          </w:divBdr>
        </w:div>
        <w:div w:id="1909684073">
          <w:marLeft w:val="640"/>
          <w:marRight w:val="0"/>
          <w:marTop w:val="0"/>
          <w:marBottom w:val="0"/>
          <w:divBdr>
            <w:top w:val="none" w:sz="0" w:space="0" w:color="auto"/>
            <w:left w:val="none" w:sz="0" w:space="0" w:color="auto"/>
            <w:bottom w:val="none" w:sz="0" w:space="0" w:color="auto"/>
            <w:right w:val="none" w:sz="0" w:space="0" w:color="auto"/>
          </w:divBdr>
        </w:div>
        <w:div w:id="1914580678">
          <w:marLeft w:val="640"/>
          <w:marRight w:val="0"/>
          <w:marTop w:val="0"/>
          <w:marBottom w:val="0"/>
          <w:divBdr>
            <w:top w:val="none" w:sz="0" w:space="0" w:color="auto"/>
            <w:left w:val="none" w:sz="0" w:space="0" w:color="auto"/>
            <w:bottom w:val="none" w:sz="0" w:space="0" w:color="auto"/>
            <w:right w:val="none" w:sz="0" w:space="0" w:color="auto"/>
          </w:divBdr>
        </w:div>
        <w:div w:id="1938363685">
          <w:marLeft w:val="640"/>
          <w:marRight w:val="0"/>
          <w:marTop w:val="0"/>
          <w:marBottom w:val="0"/>
          <w:divBdr>
            <w:top w:val="none" w:sz="0" w:space="0" w:color="auto"/>
            <w:left w:val="none" w:sz="0" w:space="0" w:color="auto"/>
            <w:bottom w:val="none" w:sz="0" w:space="0" w:color="auto"/>
            <w:right w:val="none" w:sz="0" w:space="0" w:color="auto"/>
          </w:divBdr>
        </w:div>
        <w:div w:id="1945188258">
          <w:marLeft w:val="640"/>
          <w:marRight w:val="0"/>
          <w:marTop w:val="0"/>
          <w:marBottom w:val="0"/>
          <w:divBdr>
            <w:top w:val="none" w:sz="0" w:space="0" w:color="auto"/>
            <w:left w:val="none" w:sz="0" w:space="0" w:color="auto"/>
            <w:bottom w:val="none" w:sz="0" w:space="0" w:color="auto"/>
            <w:right w:val="none" w:sz="0" w:space="0" w:color="auto"/>
          </w:divBdr>
        </w:div>
        <w:div w:id="1972132105">
          <w:marLeft w:val="640"/>
          <w:marRight w:val="0"/>
          <w:marTop w:val="0"/>
          <w:marBottom w:val="0"/>
          <w:divBdr>
            <w:top w:val="none" w:sz="0" w:space="0" w:color="auto"/>
            <w:left w:val="none" w:sz="0" w:space="0" w:color="auto"/>
            <w:bottom w:val="none" w:sz="0" w:space="0" w:color="auto"/>
            <w:right w:val="none" w:sz="0" w:space="0" w:color="auto"/>
          </w:divBdr>
        </w:div>
        <w:div w:id="1981107658">
          <w:marLeft w:val="640"/>
          <w:marRight w:val="0"/>
          <w:marTop w:val="0"/>
          <w:marBottom w:val="0"/>
          <w:divBdr>
            <w:top w:val="none" w:sz="0" w:space="0" w:color="auto"/>
            <w:left w:val="none" w:sz="0" w:space="0" w:color="auto"/>
            <w:bottom w:val="none" w:sz="0" w:space="0" w:color="auto"/>
            <w:right w:val="none" w:sz="0" w:space="0" w:color="auto"/>
          </w:divBdr>
        </w:div>
        <w:div w:id="2003242547">
          <w:marLeft w:val="640"/>
          <w:marRight w:val="0"/>
          <w:marTop w:val="0"/>
          <w:marBottom w:val="0"/>
          <w:divBdr>
            <w:top w:val="none" w:sz="0" w:space="0" w:color="auto"/>
            <w:left w:val="none" w:sz="0" w:space="0" w:color="auto"/>
            <w:bottom w:val="none" w:sz="0" w:space="0" w:color="auto"/>
            <w:right w:val="none" w:sz="0" w:space="0" w:color="auto"/>
          </w:divBdr>
        </w:div>
        <w:div w:id="2047022770">
          <w:marLeft w:val="640"/>
          <w:marRight w:val="0"/>
          <w:marTop w:val="0"/>
          <w:marBottom w:val="0"/>
          <w:divBdr>
            <w:top w:val="none" w:sz="0" w:space="0" w:color="auto"/>
            <w:left w:val="none" w:sz="0" w:space="0" w:color="auto"/>
            <w:bottom w:val="none" w:sz="0" w:space="0" w:color="auto"/>
            <w:right w:val="none" w:sz="0" w:space="0" w:color="auto"/>
          </w:divBdr>
        </w:div>
        <w:div w:id="2055033795">
          <w:marLeft w:val="640"/>
          <w:marRight w:val="0"/>
          <w:marTop w:val="0"/>
          <w:marBottom w:val="0"/>
          <w:divBdr>
            <w:top w:val="none" w:sz="0" w:space="0" w:color="auto"/>
            <w:left w:val="none" w:sz="0" w:space="0" w:color="auto"/>
            <w:bottom w:val="none" w:sz="0" w:space="0" w:color="auto"/>
            <w:right w:val="none" w:sz="0" w:space="0" w:color="auto"/>
          </w:divBdr>
        </w:div>
        <w:div w:id="2103531296">
          <w:marLeft w:val="640"/>
          <w:marRight w:val="0"/>
          <w:marTop w:val="0"/>
          <w:marBottom w:val="0"/>
          <w:divBdr>
            <w:top w:val="none" w:sz="0" w:space="0" w:color="auto"/>
            <w:left w:val="none" w:sz="0" w:space="0" w:color="auto"/>
            <w:bottom w:val="none" w:sz="0" w:space="0" w:color="auto"/>
            <w:right w:val="none" w:sz="0" w:space="0" w:color="auto"/>
          </w:divBdr>
        </w:div>
        <w:div w:id="2119597361">
          <w:marLeft w:val="640"/>
          <w:marRight w:val="0"/>
          <w:marTop w:val="0"/>
          <w:marBottom w:val="0"/>
          <w:divBdr>
            <w:top w:val="none" w:sz="0" w:space="0" w:color="auto"/>
            <w:left w:val="none" w:sz="0" w:space="0" w:color="auto"/>
            <w:bottom w:val="none" w:sz="0" w:space="0" w:color="auto"/>
            <w:right w:val="none" w:sz="0" w:space="0" w:color="auto"/>
          </w:divBdr>
        </w:div>
        <w:div w:id="2137604095">
          <w:marLeft w:val="640"/>
          <w:marRight w:val="0"/>
          <w:marTop w:val="0"/>
          <w:marBottom w:val="0"/>
          <w:divBdr>
            <w:top w:val="none" w:sz="0" w:space="0" w:color="auto"/>
            <w:left w:val="none" w:sz="0" w:space="0" w:color="auto"/>
            <w:bottom w:val="none" w:sz="0" w:space="0" w:color="auto"/>
            <w:right w:val="none" w:sz="0" w:space="0" w:color="auto"/>
          </w:divBdr>
        </w:div>
      </w:divsChild>
    </w:div>
    <w:div w:id="2068256419">
      <w:bodyDiv w:val="1"/>
      <w:marLeft w:val="0"/>
      <w:marRight w:val="0"/>
      <w:marTop w:val="0"/>
      <w:marBottom w:val="0"/>
      <w:divBdr>
        <w:top w:val="none" w:sz="0" w:space="0" w:color="auto"/>
        <w:left w:val="none" w:sz="0" w:space="0" w:color="auto"/>
        <w:bottom w:val="none" w:sz="0" w:space="0" w:color="auto"/>
        <w:right w:val="none" w:sz="0" w:space="0" w:color="auto"/>
      </w:divBdr>
      <w:divsChild>
        <w:div w:id="1494104835">
          <w:marLeft w:val="0"/>
          <w:marRight w:val="0"/>
          <w:marTop w:val="0"/>
          <w:marBottom w:val="0"/>
          <w:divBdr>
            <w:top w:val="none" w:sz="0" w:space="0" w:color="auto"/>
            <w:left w:val="none" w:sz="0" w:space="0" w:color="auto"/>
            <w:bottom w:val="none" w:sz="0" w:space="0" w:color="auto"/>
            <w:right w:val="none" w:sz="0" w:space="0" w:color="auto"/>
          </w:divBdr>
          <w:divsChild>
            <w:div w:id="83191047">
              <w:marLeft w:val="0"/>
              <w:marRight w:val="0"/>
              <w:marTop w:val="0"/>
              <w:marBottom w:val="0"/>
              <w:divBdr>
                <w:top w:val="none" w:sz="0" w:space="0" w:color="auto"/>
                <w:left w:val="none" w:sz="0" w:space="0" w:color="auto"/>
                <w:bottom w:val="none" w:sz="0" w:space="0" w:color="auto"/>
                <w:right w:val="none" w:sz="0" w:space="0" w:color="auto"/>
              </w:divBdr>
              <w:divsChild>
                <w:div w:id="2031175478">
                  <w:marLeft w:val="0"/>
                  <w:marRight w:val="0"/>
                  <w:marTop w:val="0"/>
                  <w:marBottom w:val="0"/>
                  <w:divBdr>
                    <w:top w:val="none" w:sz="0" w:space="0" w:color="auto"/>
                    <w:left w:val="none" w:sz="0" w:space="0" w:color="auto"/>
                    <w:bottom w:val="none" w:sz="0" w:space="0" w:color="auto"/>
                    <w:right w:val="none" w:sz="0" w:space="0" w:color="auto"/>
                  </w:divBdr>
                  <w:divsChild>
                    <w:div w:id="2117869693">
                      <w:marLeft w:val="0"/>
                      <w:marRight w:val="0"/>
                      <w:marTop w:val="0"/>
                      <w:marBottom w:val="0"/>
                      <w:divBdr>
                        <w:top w:val="none" w:sz="0" w:space="0" w:color="auto"/>
                        <w:left w:val="none" w:sz="0" w:space="0" w:color="auto"/>
                        <w:bottom w:val="none" w:sz="0" w:space="0" w:color="auto"/>
                        <w:right w:val="none" w:sz="0" w:space="0" w:color="auto"/>
                      </w:divBdr>
                      <w:divsChild>
                        <w:div w:id="1244098107">
                          <w:marLeft w:val="0"/>
                          <w:marRight w:val="0"/>
                          <w:marTop w:val="0"/>
                          <w:marBottom w:val="0"/>
                          <w:divBdr>
                            <w:top w:val="none" w:sz="0" w:space="0" w:color="auto"/>
                            <w:left w:val="none" w:sz="0" w:space="0" w:color="auto"/>
                            <w:bottom w:val="none" w:sz="0" w:space="0" w:color="auto"/>
                            <w:right w:val="none" w:sz="0" w:space="0" w:color="auto"/>
                          </w:divBdr>
                          <w:divsChild>
                            <w:div w:id="4204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699604">
      <w:bodyDiv w:val="1"/>
      <w:marLeft w:val="0"/>
      <w:marRight w:val="0"/>
      <w:marTop w:val="0"/>
      <w:marBottom w:val="0"/>
      <w:divBdr>
        <w:top w:val="none" w:sz="0" w:space="0" w:color="auto"/>
        <w:left w:val="none" w:sz="0" w:space="0" w:color="auto"/>
        <w:bottom w:val="none" w:sz="0" w:space="0" w:color="auto"/>
        <w:right w:val="none" w:sz="0" w:space="0" w:color="auto"/>
      </w:divBdr>
      <w:divsChild>
        <w:div w:id="2826799">
          <w:marLeft w:val="640"/>
          <w:marRight w:val="0"/>
          <w:marTop w:val="0"/>
          <w:marBottom w:val="0"/>
          <w:divBdr>
            <w:top w:val="none" w:sz="0" w:space="0" w:color="auto"/>
            <w:left w:val="none" w:sz="0" w:space="0" w:color="auto"/>
            <w:bottom w:val="none" w:sz="0" w:space="0" w:color="auto"/>
            <w:right w:val="none" w:sz="0" w:space="0" w:color="auto"/>
          </w:divBdr>
        </w:div>
        <w:div w:id="35980805">
          <w:marLeft w:val="640"/>
          <w:marRight w:val="0"/>
          <w:marTop w:val="0"/>
          <w:marBottom w:val="0"/>
          <w:divBdr>
            <w:top w:val="none" w:sz="0" w:space="0" w:color="auto"/>
            <w:left w:val="none" w:sz="0" w:space="0" w:color="auto"/>
            <w:bottom w:val="none" w:sz="0" w:space="0" w:color="auto"/>
            <w:right w:val="none" w:sz="0" w:space="0" w:color="auto"/>
          </w:divBdr>
        </w:div>
        <w:div w:id="36707957">
          <w:marLeft w:val="640"/>
          <w:marRight w:val="0"/>
          <w:marTop w:val="0"/>
          <w:marBottom w:val="0"/>
          <w:divBdr>
            <w:top w:val="none" w:sz="0" w:space="0" w:color="auto"/>
            <w:left w:val="none" w:sz="0" w:space="0" w:color="auto"/>
            <w:bottom w:val="none" w:sz="0" w:space="0" w:color="auto"/>
            <w:right w:val="none" w:sz="0" w:space="0" w:color="auto"/>
          </w:divBdr>
        </w:div>
        <w:div w:id="39518447">
          <w:marLeft w:val="640"/>
          <w:marRight w:val="0"/>
          <w:marTop w:val="0"/>
          <w:marBottom w:val="0"/>
          <w:divBdr>
            <w:top w:val="none" w:sz="0" w:space="0" w:color="auto"/>
            <w:left w:val="none" w:sz="0" w:space="0" w:color="auto"/>
            <w:bottom w:val="none" w:sz="0" w:space="0" w:color="auto"/>
            <w:right w:val="none" w:sz="0" w:space="0" w:color="auto"/>
          </w:divBdr>
        </w:div>
        <w:div w:id="70738890">
          <w:marLeft w:val="640"/>
          <w:marRight w:val="0"/>
          <w:marTop w:val="0"/>
          <w:marBottom w:val="0"/>
          <w:divBdr>
            <w:top w:val="none" w:sz="0" w:space="0" w:color="auto"/>
            <w:left w:val="none" w:sz="0" w:space="0" w:color="auto"/>
            <w:bottom w:val="none" w:sz="0" w:space="0" w:color="auto"/>
            <w:right w:val="none" w:sz="0" w:space="0" w:color="auto"/>
          </w:divBdr>
        </w:div>
        <w:div w:id="107626345">
          <w:marLeft w:val="640"/>
          <w:marRight w:val="0"/>
          <w:marTop w:val="0"/>
          <w:marBottom w:val="0"/>
          <w:divBdr>
            <w:top w:val="none" w:sz="0" w:space="0" w:color="auto"/>
            <w:left w:val="none" w:sz="0" w:space="0" w:color="auto"/>
            <w:bottom w:val="none" w:sz="0" w:space="0" w:color="auto"/>
            <w:right w:val="none" w:sz="0" w:space="0" w:color="auto"/>
          </w:divBdr>
        </w:div>
        <w:div w:id="120225336">
          <w:marLeft w:val="640"/>
          <w:marRight w:val="0"/>
          <w:marTop w:val="0"/>
          <w:marBottom w:val="0"/>
          <w:divBdr>
            <w:top w:val="none" w:sz="0" w:space="0" w:color="auto"/>
            <w:left w:val="none" w:sz="0" w:space="0" w:color="auto"/>
            <w:bottom w:val="none" w:sz="0" w:space="0" w:color="auto"/>
            <w:right w:val="none" w:sz="0" w:space="0" w:color="auto"/>
          </w:divBdr>
        </w:div>
        <w:div w:id="147333238">
          <w:marLeft w:val="640"/>
          <w:marRight w:val="0"/>
          <w:marTop w:val="0"/>
          <w:marBottom w:val="0"/>
          <w:divBdr>
            <w:top w:val="none" w:sz="0" w:space="0" w:color="auto"/>
            <w:left w:val="none" w:sz="0" w:space="0" w:color="auto"/>
            <w:bottom w:val="none" w:sz="0" w:space="0" w:color="auto"/>
            <w:right w:val="none" w:sz="0" w:space="0" w:color="auto"/>
          </w:divBdr>
        </w:div>
        <w:div w:id="148912157">
          <w:marLeft w:val="640"/>
          <w:marRight w:val="0"/>
          <w:marTop w:val="0"/>
          <w:marBottom w:val="0"/>
          <w:divBdr>
            <w:top w:val="none" w:sz="0" w:space="0" w:color="auto"/>
            <w:left w:val="none" w:sz="0" w:space="0" w:color="auto"/>
            <w:bottom w:val="none" w:sz="0" w:space="0" w:color="auto"/>
            <w:right w:val="none" w:sz="0" w:space="0" w:color="auto"/>
          </w:divBdr>
        </w:div>
        <w:div w:id="154077411">
          <w:marLeft w:val="640"/>
          <w:marRight w:val="0"/>
          <w:marTop w:val="0"/>
          <w:marBottom w:val="0"/>
          <w:divBdr>
            <w:top w:val="none" w:sz="0" w:space="0" w:color="auto"/>
            <w:left w:val="none" w:sz="0" w:space="0" w:color="auto"/>
            <w:bottom w:val="none" w:sz="0" w:space="0" w:color="auto"/>
            <w:right w:val="none" w:sz="0" w:space="0" w:color="auto"/>
          </w:divBdr>
        </w:div>
        <w:div w:id="164133148">
          <w:marLeft w:val="640"/>
          <w:marRight w:val="0"/>
          <w:marTop w:val="0"/>
          <w:marBottom w:val="0"/>
          <w:divBdr>
            <w:top w:val="none" w:sz="0" w:space="0" w:color="auto"/>
            <w:left w:val="none" w:sz="0" w:space="0" w:color="auto"/>
            <w:bottom w:val="none" w:sz="0" w:space="0" w:color="auto"/>
            <w:right w:val="none" w:sz="0" w:space="0" w:color="auto"/>
          </w:divBdr>
        </w:div>
        <w:div w:id="167061589">
          <w:marLeft w:val="640"/>
          <w:marRight w:val="0"/>
          <w:marTop w:val="0"/>
          <w:marBottom w:val="0"/>
          <w:divBdr>
            <w:top w:val="none" w:sz="0" w:space="0" w:color="auto"/>
            <w:left w:val="none" w:sz="0" w:space="0" w:color="auto"/>
            <w:bottom w:val="none" w:sz="0" w:space="0" w:color="auto"/>
            <w:right w:val="none" w:sz="0" w:space="0" w:color="auto"/>
          </w:divBdr>
        </w:div>
        <w:div w:id="181283596">
          <w:marLeft w:val="640"/>
          <w:marRight w:val="0"/>
          <w:marTop w:val="0"/>
          <w:marBottom w:val="0"/>
          <w:divBdr>
            <w:top w:val="none" w:sz="0" w:space="0" w:color="auto"/>
            <w:left w:val="none" w:sz="0" w:space="0" w:color="auto"/>
            <w:bottom w:val="none" w:sz="0" w:space="0" w:color="auto"/>
            <w:right w:val="none" w:sz="0" w:space="0" w:color="auto"/>
          </w:divBdr>
        </w:div>
        <w:div w:id="187256167">
          <w:marLeft w:val="640"/>
          <w:marRight w:val="0"/>
          <w:marTop w:val="0"/>
          <w:marBottom w:val="0"/>
          <w:divBdr>
            <w:top w:val="none" w:sz="0" w:space="0" w:color="auto"/>
            <w:left w:val="none" w:sz="0" w:space="0" w:color="auto"/>
            <w:bottom w:val="none" w:sz="0" w:space="0" w:color="auto"/>
            <w:right w:val="none" w:sz="0" w:space="0" w:color="auto"/>
          </w:divBdr>
        </w:div>
        <w:div w:id="200291149">
          <w:marLeft w:val="640"/>
          <w:marRight w:val="0"/>
          <w:marTop w:val="0"/>
          <w:marBottom w:val="0"/>
          <w:divBdr>
            <w:top w:val="none" w:sz="0" w:space="0" w:color="auto"/>
            <w:left w:val="none" w:sz="0" w:space="0" w:color="auto"/>
            <w:bottom w:val="none" w:sz="0" w:space="0" w:color="auto"/>
            <w:right w:val="none" w:sz="0" w:space="0" w:color="auto"/>
          </w:divBdr>
        </w:div>
        <w:div w:id="239874954">
          <w:marLeft w:val="640"/>
          <w:marRight w:val="0"/>
          <w:marTop w:val="0"/>
          <w:marBottom w:val="0"/>
          <w:divBdr>
            <w:top w:val="none" w:sz="0" w:space="0" w:color="auto"/>
            <w:left w:val="none" w:sz="0" w:space="0" w:color="auto"/>
            <w:bottom w:val="none" w:sz="0" w:space="0" w:color="auto"/>
            <w:right w:val="none" w:sz="0" w:space="0" w:color="auto"/>
          </w:divBdr>
        </w:div>
        <w:div w:id="294483159">
          <w:marLeft w:val="640"/>
          <w:marRight w:val="0"/>
          <w:marTop w:val="0"/>
          <w:marBottom w:val="0"/>
          <w:divBdr>
            <w:top w:val="none" w:sz="0" w:space="0" w:color="auto"/>
            <w:left w:val="none" w:sz="0" w:space="0" w:color="auto"/>
            <w:bottom w:val="none" w:sz="0" w:space="0" w:color="auto"/>
            <w:right w:val="none" w:sz="0" w:space="0" w:color="auto"/>
          </w:divBdr>
        </w:div>
        <w:div w:id="307327357">
          <w:marLeft w:val="640"/>
          <w:marRight w:val="0"/>
          <w:marTop w:val="0"/>
          <w:marBottom w:val="0"/>
          <w:divBdr>
            <w:top w:val="none" w:sz="0" w:space="0" w:color="auto"/>
            <w:left w:val="none" w:sz="0" w:space="0" w:color="auto"/>
            <w:bottom w:val="none" w:sz="0" w:space="0" w:color="auto"/>
            <w:right w:val="none" w:sz="0" w:space="0" w:color="auto"/>
          </w:divBdr>
        </w:div>
        <w:div w:id="345256298">
          <w:marLeft w:val="640"/>
          <w:marRight w:val="0"/>
          <w:marTop w:val="0"/>
          <w:marBottom w:val="0"/>
          <w:divBdr>
            <w:top w:val="none" w:sz="0" w:space="0" w:color="auto"/>
            <w:left w:val="none" w:sz="0" w:space="0" w:color="auto"/>
            <w:bottom w:val="none" w:sz="0" w:space="0" w:color="auto"/>
            <w:right w:val="none" w:sz="0" w:space="0" w:color="auto"/>
          </w:divBdr>
        </w:div>
        <w:div w:id="367681111">
          <w:marLeft w:val="640"/>
          <w:marRight w:val="0"/>
          <w:marTop w:val="0"/>
          <w:marBottom w:val="0"/>
          <w:divBdr>
            <w:top w:val="none" w:sz="0" w:space="0" w:color="auto"/>
            <w:left w:val="none" w:sz="0" w:space="0" w:color="auto"/>
            <w:bottom w:val="none" w:sz="0" w:space="0" w:color="auto"/>
            <w:right w:val="none" w:sz="0" w:space="0" w:color="auto"/>
          </w:divBdr>
        </w:div>
        <w:div w:id="369887331">
          <w:marLeft w:val="640"/>
          <w:marRight w:val="0"/>
          <w:marTop w:val="0"/>
          <w:marBottom w:val="0"/>
          <w:divBdr>
            <w:top w:val="none" w:sz="0" w:space="0" w:color="auto"/>
            <w:left w:val="none" w:sz="0" w:space="0" w:color="auto"/>
            <w:bottom w:val="none" w:sz="0" w:space="0" w:color="auto"/>
            <w:right w:val="none" w:sz="0" w:space="0" w:color="auto"/>
          </w:divBdr>
        </w:div>
        <w:div w:id="381027482">
          <w:marLeft w:val="640"/>
          <w:marRight w:val="0"/>
          <w:marTop w:val="0"/>
          <w:marBottom w:val="0"/>
          <w:divBdr>
            <w:top w:val="none" w:sz="0" w:space="0" w:color="auto"/>
            <w:left w:val="none" w:sz="0" w:space="0" w:color="auto"/>
            <w:bottom w:val="none" w:sz="0" w:space="0" w:color="auto"/>
            <w:right w:val="none" w:sz="0" w:space="0" w:color="auto"/>
          </w:divBdr>
        </w:div>
        <w:div w:id="425658826">
          <w:marLeft w:val="640"/>
          <w:marRight w:val="0"/>
          <w:marTop w:val="0"/>
          <w:marBottom w:val="0"/>
          <w:divBdr>
            <w:top w:val="none" w:sz="0" w:space="0" w:color="auto"/>
            <w:left w:val="none" w:sz="0" w:space="0" w:color="auto"/>
            <w:bottom w:val="none" w:sz="0" w:space="0" w:color="auto"/>
            <w:right w:val="none" w:sz="0" w:space="0" w:color="auto"/>
          </w:divBdr>
        </w:div>
        <w:div w:id="426660954">
          <w:marLeft w:val="640"/>
          <w:marRight w:val="0"/>
          <w:marTop w:val="0"/>
          <w:marBottom w:val="0"/>
          <w:divBdr>
            <w:top w:val="none" w:sz="0" w:space="0" w:color="auto"/>
            <w:left w:val="none" w:sz="0" w:space="0" w:color="auto"/>
            <w:bottom w:val="none" w:sz="0" w:space="0" w:color="auto"/>
            <w:right w:val="none" w:sz="0" w:space="0" w:color="auto"/>
          </w:divBdr>
        </w:div>
        <w:div w:id="442458674">
          <w:marLeft w:val="640"/>
          <w:marRight w:val="0"/>
          <w:marTop w:val="0"/>
          <w:marBottom w:val="0"/>
          <w:divBdr>
            <w:top w:val="none" w:sz="0" w:space="0" w:color="auto"/>
            <w:left w:val="none" w:sz="0" w:space="0" w:color="auto"/>
            <w:bottom w:val="none" w:sz="0" w:space="0" w:color="auto"/>
            <w:right w:val="none" w:sz="0" w:space="0" w:color="auto"/>
          </w:divBdr>
        </w:div>
        <w:div w:id="446972868">
          <w:marLeft w:val="640"/>
          <w:marRight w:val="0"/>
          <w:marTop w:val="0"/>
          <w:marBottom w:val="0"/>
          <w:divBdr>
            <w:top w:val="none" w:sz="0" w:space="0" w:color="auto"/>
            <w:left w:val="none" w:sz="0" w:space="0" w:color="auto"/>
            <w:bottom w:val="none" w:sz="0" w:space="0" w:color="auto"/>
            <w:right w:val="none" w:sz="0" w:space="0" w:color="auto"/>
          </w:divBdr>
        </w:div>
        <w:div w:id="503396818">
          <w:marLeft w:val="640"/>
          <w:marRight w:val="0"/>
          <w:marTop w:val="0"/>
          <w:marBottom w:val="0"/>
          <w:divBdr>
            <w:top w:val="none" w:sz="0" w:space="0" w:color="auto"/>
            <w:left w:val="none" w:sz="0" w:space="0" w:color="auto"/>
            <w:bottom w:val="none" w:sz="0" w:space="0" w:color="auto"/>
            <w:right w:val="none" w:sz="0" w:space="0" w:color="auto"/>
          </w:divBdr>
        </w:div>
        <w:div w:id="515192296">
          <w:marLeft w:val="640"/>
          <w:marRight w:val="0"/>
          <w:marTop w:val="0"/>
          <w:marBottom w:val="0"/>
          <w:divBdr>
            <w:top w:val="none" w:sz="0" w:space="0" w:color="auto"/>
            <w:left w:val="none" w:sz="0" w:space="0" w:color="auto"/>
            <w:bottom w:val="none" w:sz="0" w:space="0" w:color="auto"/>
            <w:right w:val="none" w:sz="0" w:space="0" w:color="auto"/>
          </w:divBdr>
        </w:div>
        <w:div w:id="540554088">
          <w:marLeft w:val="640"/>
          <w:marRight w:val="0"/>
          <w:marTop w:val="0"/>
          <w:marBottom w:val="0"/>
          <w:divBdr>
            <w:top w:val="none" w:sz="0" w:space="0" w:color="auto"/>
            <w:left w:val="none" w:sz="0" w:space="0" w:color="auto"/>
            <w:bottom w:val="none" w:sz="0" w:space="0" w:color="auto"/>
            <w:right w:val="none" w:sz="0" w:space="0" w:color="auto"/>
          </w:divBdr>
        </w:div>
        <w:div w:id="600768923">
          <w:marLeft w:val="640"/>
          <w:marRight w:val="0"/>
          <w:marTop w:val="0"/>
          <w:marBottom w:val="0"/>
          <w:divBdr>
            <w:top w:val="none" w:sz="0" w:space="0" w:color="auto"/>
            <w:left w:val="none" w:sz="0" w:space="0" w:color="auto"/>
            <w:bottom w:val="none" w:sz="0" w:space="0" w:color="auto"/>
            <w:right w:val="none" w:sz="0" w:space="0" w:color="auto"/>
          </w:divBdr>
        </w:div>
        <w:div w:id="602035675">
          <w:marLeft w:val="640"/>
          <w:marRight w:val="0"/>
          <w:marTop w:val="0"/>
          <w:marBottom w:val="0"/>
          <w:divBdr>
            <w:top w:val="none" w:sz="0" w:space="0" w:color="auto"/>
            <w:left w:val="none" w:sz="0" w:space="0" w:color="auto"/>
            <w:bottom w:val="none" w:sz="0" w:space="0" w:color="auto"/>
            <w:right w:val="none" w:sz="0" w:space="0" w:color="auto"/>
          </w:divBdr>
        </w:div>
        <w:div w:id="608776791">
          <w:marLeft w:val="640"/>
          <w:marRight w:val="0"/>
          <w:marTop w:val="0"/>
          <w:marBottom w:val="0"/>
          <w:divBdr>
            <w:top w:val="none" w:sz="0" w:space="0" w:color="auto"/>
            <w:left w:val="none" w:sz="0" w:space="0" w:color="auto"/>
            <w:bottom w:val="none" w:sz="0" w:space="0" w:color="auto"/>
            <w:right w:val="none" w:sz="0" w:space="0" w:color="auto"/>
          </w:divBdr>
        </w:div>
        <w:div w:id="657852082">
          <w:marLeft w:val="640"/>
          <w:marRight w:val="0"/>
          <w:marTop w:val="0"/>
          <w:marBottom w:val="0"/>
          <w:divBdr>
            <w:top w:val="none" w:sz="0" w:space="0" w:color="auto"/>
            <w:left w:val="none" w:sz="0" w:space="0" w:color="auto"/>
            <w:bottom w:val="none" w:sz="0" w:space="0" w:color="auto"/>
            <w:right w:val="none" w:sz="0" w:space="0" w:color="auto"/>
          </w:divBdr>
        </w:div>
        <w:div w:id="661545024">
          <w:marLeft w:val="640"/>
          <w:marRight w:val="0"/>
          <w:marTop w:val="0"/>
          <w:marBottom w:val="0"/>
          <w:divBdr>
            <w:top w:val="none" w:sz="0" w:space="0" w:color="auto"/>
            <w:left w:val="none" w:sz="0" w:space="0" w:color="auto"/>
            <w:bottom w:val="none" w:sz="0" w:space="0" w:color="auto"/>
            <w:right w:val="none" w:sz="0" w:space="0" w:color="auto"/>
          </w:divBdr>
        </w:div>
        <w:div w:id="672496348">
          <w:marLeft w:val="640"/>
          <w:marRight w:val="0"/>
          <w:marTop w:val="0"/>
          <w:marBottom w:val="0"/>
          <w:divBdr>
            <w:top w:val="none" w:sz="0" w:space="0" w:color="auto"/>
            <w:left w:val="none" w:sz="0" w:space="0" w:color="auto"/>
            <w:bottom w:val="none" w:sz="0" w:space="0" w:color="auto"/>
            <w:right w:val="none" w:sz="0" w:space="0" w:color="auto"/>
          </w:divBdr>
        </w:div>
        <w:div w:id="702218917">
          <w:marLeft w:val="640"/>
          <w:marRight w:val="0"/>
          <w:marTop w:val="0"/>
          <w:marBottom w:val="0"/>
          <w:divBdr>
            <w:top w:val="none" w:sz="0" w:space="0" w:color="auto"/>
            <w:left w:val="none" w:sz="0" w:space="0" w:color="auto"/>
            <w:bottom w:val="none" w:sz="0" w:space="0" w:color="auto"/>
            <w:right w:val="none" w:sz="0" w:space="0" w:color="auto"/>
          </w:divBdr>
        </w:div>
        <w:div w:id="707293218">
          <w:marLeft w:val="640"/>
          <w:marRight w:val="0"/>
          <w:marTop w:val="0"/>
          <w:marBottom w:val="0"/>
          <w:divBdr>
            <w:top w:val="none" w:sz="0" w:space="0" w:color="auto"/>
            <w:left w:val="none" w:sz="0" w:space="0" w:color="auto"/>
            <w:bottom w:val="none" w:sz="0" w:space="0" w:color="auto"/>
            <w:right w:val="none" w:sz="0" w:space="0" w:color="auto"/>
          </w:divBdr>
        </w:div>
        <w:div w:id="708842393">
          <w:marLeft w:val="640"/>
          <w:marRight w:val="0"/>
          <w:marTop w:val="0"/>
          <w:marBottom w:val="0"/>
          <w:divBdr>
            <w:top w:val="none" w:sz="0" w:space="0" w:color="auto"/>
            <w:left w:val="none" w:sz="0" w:space="0" w:color="auto"/>
            <w:bottom w:val="none" w:sz="0" w:space="0" w:color="auto"/>
            <w:right w:val="none" w:sz="0" w:space="0" w:color="auto"/>
          </w:divBdr>
        </w:div>
        <w:div w:id="718088083">
          <w:marLeft w:val="640"/>
          <w:marRight w:val="0"/>
          <w:marTop w:val="0"/>
          <w:marBottom w:val="0"/>
          <w:divBdr>
            <w:top w:val="none" w:sz="0" w:space="0" w:color="auto"/>
            <w:left w:val="none" w:sz="0" w:space="0" w:color="auto"/>
            <w:bottom w:val="none" w:sz="0" w:space="0" w:color="auto"/>
            <w:right w:val="none" w:sz="0" w:space="0" w:color="auto"/>
          </w:divBdr>
        </w:div>
        <w:div w:id="725379581">
          <w:marLeft w:val="640"/>
          <w:marRight w:val="0"/>
          <w:marTop w:val="0"/>
          <w:marBottom w:val="0"/>
          <w:divBdr>
            <w:top w:val="none" w:sz="0" w:space="0" w:color="auto"/>
            <w:left w:val="none" w:sz="0" w:space="0" w:color="auto"/>
            <w:bottom w:val="none" w:sz="0" w:space="0" w:color="auto"/>
            <w:right w:val="none" w:sz="0" w:space="0" w:color="auto"/>
          </w:divBdr>
        </w:div>
        <w:div w:id="728185745">
          <w:marLeft w:val="640"/>
          <w:marRight w:val="0"/>
          <w:marTop w:val="0"/>
          <w:marBottom w:val="0"/>
          <w:divBdr>
            <w:top w:val="none" w:sz="0" w:space="0" w:color="auto"/>
            <w:left w:val="none" w:sz="0" w:space="0" w:color="auto"/>
            <w:bottom w:val="none" w:sz="0" w:space="0" w:color="auto"/>
            <w:right w:val="none" w:sz="0" w:space="0" w:color="auto"/>
          </w:divBdr>
        </w:div>
        <w:div w:id="791948306">
          <w:marLeft w:val="640"/>
          <w:marRight w:val="0"/>
          <w:marTop w:val="0"/>
          <w:marBottom w:val="0"/>
          <w:divBdr>
            <w:top w:val="none" w:sz="0" w:space="0" w:color="auto"/>
            <w:left w:val="none" w:sz="0" w:space="0" w:color="auto"/>
            <w:bottom w:val="none" w:sz="0" w:space="0" w:color="auto"/>
            <w:right w:val="none" w:sz="0" w:space="0" w:color="auto"/>
          </w:divBdr>
        </w:div>
        <w:div w:id="803085679">
          <w:marLeft w:val="640"/>
          <w:marRight w:val="0"/>
          <w:marTop w:val="0"/>
          <w:marBottom w:val="0"/>
          <w:divBdr>
            <w:top w:val="none" w:sz="0" w:space="0" w:color="auto"/>
            <w:left w:val="none" w:sz="0" w:space="0" w:color="auto"/>
            <w:bottom w:val="none" w:sz="0" w:space="0" w:color="auto"/>
            <w:right w:val="none" w:sz="0" w:space="0" w:color="auto"/>
          </w:divBdr>
        </w:div>
        <w:div w:id="804659463">
          <w:marLeft w:val="640"/>
          <w:marRight w:val="0"/>
          <w:marTop w:val="0"/>
          <w:marBottom w:val="0"/>
          <w:divBdr>
            <w:top w:val="none" w:sz="0" w:space="0" w:color="auto"/>
            <w:left w:val="none" w:sz="0" w:space="0" w:color="auto"/>
            <w:bottom w:val="none" w:sz="0" w:space="0" w:color="auto"/>
            <w:right w:val="none" w:sz="0" w:space="0" w:color="auto"/>
          </w:divBdr>
        </w:div>
        <w:div w:id="826744819">
          <w:marLeft w:val="640"/>
          <w:marRight w:val="0"/>
          <w:marTop w:val="0"/>
          <w:marBottom w:val="0"/>
          <w:divBdr>
            <w:top w:val="none" w:sz="0" w:space="0" w:color="auto"/>
            <w:left w:val="none" w:sz="0" w:space="0" w:color="auto"/>
            <w:bottom w:val="none" w:sz="0" w:space="0" w:color="auto"/>
            <w:right w:val="none" w:sz="0" w:space="0" w:color="auto"/>
          </w:divBdr>
        </w:div>
        <w:div w:id="857626031">
          <w:marLeft w:val="640"/>
          <w:marRight w:val="0"/>
          <w:marTop w:val="0"/>
          <w:marBottom w:val="0"/>
          <w:divBdr>
            <w:top w:val="none" w:sz="0" w:space="0" w:color="auto"/>
            <w:left w:val="none" w:sz="0" w:space="0" w:color="auto"/>
            <w:bottom w:val="none" w:sz="0" w:space="0" w:color="auto"/>
            <w:right w:val="none" w:sz="0" w:space="0" w:color="auto"/>
          </w:divBdr>
        </w:div>
        <w:div w:id="1000549889">
          <w:marLeft w:val="640"/>
          <w:marRight w:val="0"/>
          <w:marTop w:val="0"/>
          <w:marBottom w:val="0"/>
          <w:divBdr>
            <w:top w:val="none" w:sz="0" w:space="0" w:color="auto"/>
            <w:left w:val="none" w:sz="0" w:space="0" w:color="auto"/>
            <w:bottom w:val="none" w:sz="0" w:space="0" w:color="auto"/>
            <w:right w:val="none" w:sz="0" w:space="0" w:color="auto"/>
          </w:divBdr>
        </w:div>
        <w:div w:id="1049888241">
          <w:marLeft w:val="640"/>
          <w:marRight w:val="0"/>
          <w:marTop w:val="0"/>
          <w:marBottom w:val="0"/>
          <w:divBdr>
            <w:top w:val="none" w:sz="0" w:space="0" w:color="auto"/>
            <w:left w:val="none" w:sz="0" w:space="0" w:color="auto"/>
            <w:bottom w:val="none" w:sz="0" w:space="0" w:color="auto"/>
            <w:right w:val="none" w:sz="0" w:space="0" w:color="auto"/>
          </w:divBdr>
        </w:div>
        <w:div w:id="1079869139">
          <w:marLeft w:val="640"/>
          <w:marRight w:val="0"/>
          <w:marTop w:val="0"/>
          <w:marBottom w:val="0"/>
          <w:divBdr>
            <w:top w:val="none" w:sz="0" w:space="0" w:color="auto"/>
            <w:left w:val="none" w:sz="0" w:space="0" w:color="auto"/>
            <w:bottom w:val="none" w:sz="0" w:space="0" w:color="auto"/>
            <w:right w:val="none" w:sz="0" w:space="0" w:color="auto"/>
          </w:divBdr>
        </w:div>
        <w:div w:id="1092625154">
          <w:marLeft w:val="640"/>
          <w:marRight w:val="0"/>
          <w:marTop w:val="0"/>
          <w:marBottom w:val="0"/>
          <w:divBdr>
            <w:top w:val="none" w:sz="0" w:space="0" w:color="auto"/>
            <w:left w:val="none" w:sz="0" w:space="0" w:color="auto"/>
            <w:bottom w:val="none" w:sz="0" w:space="0" w:color="auto"/>
            <w:right w:val="none" w:sz="0" w:space="0" w:color="auto"/>
          </w:divBdr>
        </w:div>
        <w:div w:id="1124619370">
          <w:marLeft w:val="640"/>
          <w:marRight w:val="0"/>
          <w:marTop w:val="0"/>
          <w:marBottom w:val="0"/>
          <w:divBdr>
            <w:top w:val="none" w:sz="0" w:space="0" w:color="auto"/>
            <w:left w:val="none" w:sz="0" w:space="0" w:color="auto"/>
            <w:bottom w:val="none" w:sz="0" w:space="0" w:color="auto"/>
            <w:right w:val="none" w:sz="0" w:space="0" w:color="auto"/>
          </w:divBdr>
        </w:div>
        <w:div w:id="1141659040">
          <w:marLeft w:val="640"/>
          <w:marRight w:val="0"/>
          <w:marTop w:val="0"/>
          <w:marBottom w:val="0"/>
          <w:divBdr>
            <w:top w:val="none" w:sz="0" w:space="0" w:color="auto"/>
            <w:left w:val="none" w:sz="0" w:space="0" w:color="auto"/>
            <w:bottom w:val="none" w:sz="0" w:space="0" w:color="auto"/>
            <w:right w:val="none" w:sz="0" w:space="0" w:color="auto"/>
          </w:divBdr>
        </w:div>
        <w:div w:id="1166551499">
          <w:marLeft w:val="640"/>
          <w:marRight w:val="0"/>
          <w:marTop w:val="0"/>
          <w:marBottom w:val="0"/>
          <w:divBdr>
            <w:top w:val="none" w:sz="0" w:space="0" w:color="auto"/>
            <w:left w:val="none" w:sz="0" w:space="0" w:color="auto"/>
            <w:bottom w:val="none" w:sz="0" w:space="0" w:color="auto"/>
            <w:right w:val="none" w:sz="0" w:space="0" w:color="auto"/>
          </w:divBdr>
        </w:div>
        <w:div w:id="1201242010">
          <w:marLeft w:val="640"/>
          <w:marRight w:val="0"/>
          <w:marTop w:val="0"/>
          <w:marBottom w:val="0"/>
          <w:divBdr>
            <w:top w:val="none" w:sz="0" w:space="0" w:color="auto"/>
            <w:left w:val="none" w:sz="0" w:space="0" w:color="auto"/>
            <w:bottom w:val="none" w:sz="0" w:space="0" w:color="auto"/>
            <w:right w:val="none" w:sz="0" w:space="0" w:color="auto"/>
          </w:divBdr>
        </w:div>
        <w:div w:id="1212419456">
          <w:marLeft w:val="640"/>
          <w:marRight w:val="0"/>
          <w:marTop w:val="0"/>
          <w:marBottom w:val="0"/>
          <w:divBdr>
            <w:top w:val="none" w:sz="0" w:space="0" w:color="auto"/>
            <w:left w:val="none" w:sz="0" w:space="0" w:color="auto"/>
            <w:bottom w:val="none" w:sz="0" w:space="0" w:color="auto"/>
            <w:right w:val="none" w:sz="0" w:space="0" w:color="auto"/>
          </w:divBdr>
        </w:div>
        <w:div w:id="1240751045">
          <w:marLeft w:val="640"/>
          <w:marRight w:val="0"/>
          <w:marTop w:val="0"/>
          <w:marBottom w:val="0"/>
          <w:divBdr>
            <w:top w:val="none" w:sz="0" w:space="0" w:color="auto"/>
            <w:left w:val="none" w:sz="0" w:space="0" w:color="auto"/>
            <w:bottom w:val="none" w:sz="0" w:space="0" w:color="auto"/>
            <w:right w:val="none" w:sz="0" w:space="0" w:color="auto"/>
          </w:divBdr>
        </w:div>
        <w:div w:id="1287855018">
          <w:marLeft w:val="640"/>
          <w:marRight w:val="0"/>
          <w:marTop w:val="0"/>
          <w:marBottom w:val="0"/>
          <w:divBdr>
            <w:top w:val="none" w:sz="0" w:space="0" w:color="auto"/>
            <w:left w:val="none" w:sz="0" w:space="0" w:color="auto"/>
            <w:bottom w:val="none" w:sz="0" w:space="0" w:color="auto"/>
            <w:right w:val="none" w:sz="0" w:space="0" w:color="auto"/>
          </w:divBdr>
        </w:div>
        <w:div w:id="1295141381">
          <w:marLeft w:val="640"/>
          <w:marRight w:val="0"/>
          <w:marTop w:val="0"/>
          <w:marBottom w:val="0"/>
          <w:divBdr>
            <w:top w:val="none" w:sz="0" w:space="0" w:color="auto"/>
            <w:left w:val="none" w:sz="0" w:space="0" w:color="auto"/>
            <w:bottom w:val="none" w:sz="0" w:space="0" w:color="auto"/>
            <w:right w:val="none" w:sz="0" w:space="0" w:color="auto"/>
          </w:divBdr>
        </w:div>
        <w:div w:id="1297763172">
          <w:marLeft w:val="640"/>
          <w:marRight w:val="0"/>
          <w:marTop w:val="0"/>
          <w:marBottom w:val="0"/>
          <w:divBdr>
            <w:top w:val="none" w:sz="0" w:space="0" w:color="auto"/>
            <w:left w:val="none" w:sz="0" w:space="0" w:color="auto"/>
            <w:bottom w:val="none" w:sz="0" w:space="0" w:color="auto"/>
            <w:right w:val="none" w:sz="0" w:space="0" w:color="auto"/>
          </w:divBdr>
        </w:div>
        <w:div w:id="1327049908">
          <w:marLeft w:val="640"/>
          <w:marRight w:val="0"/>
          <w:marTop w:val="0"/>
          <w:marBottom w:val="0"/>
          <w:divBdr>
            <w:top w:val="none" w:sz="0" w:space="0" w:color="auto"/>
            <w:left w:val="none" w:sz="0" w:space="0" w:color="auto"/>
            <w:bottom w:val="none" w:sz="0" w:space="0" w:color="auto"/>
            <w:right w:val="none" w:sz="0" w:space="0" w:color="auto"/>
          </w:divBdr>
        </w:div>
        <w:div w:id="1339039490">
          <w:marLeft w:val="640"/>
          <w:marRight w:val="0"/>
          <w:marTop w:val="0"/>
          <w:marBottom w:val="0"/>
          <w:divBdr>
            <w:top w:val="none" w:sz="0" w:space="0" w:color="auto"/>
            <w:left w:val="none" w:sz="0" w:space="0" w:color="auto"/>
            <w:bottom w:val="none" w:sz="0" w:space="0" w:color="auto"/>
            <w:right w:val="none" w:sz="0" w:space="0" w:color="auto"/>
          </w:divBdr>
        </w:div>
        <w:div w:id="1340695304">
          <w:marLeft w:val="640"/>
          <w:marRight w:val="0"/>
          <w:marTop w:val="0"/>
          <w:marBottom w:val="0"/>
          <w:divBdr>
            <w:top w:val="none" w:sz="0" w:space="0" w:color="auto"/>
            <w:left w:val="none" w:sz="0" w:space="0" w:color="auto"/>
            <w:bottom w:val="none" w:sz="0" w:space="0" w:color="auto"/>
            <w:right w:val="none" w:sz="0" w:space="0" w:color="auto"/>
          </w:divBdr>
        </w:div>
        <w:div w:id="1369453323">
          <w:marLeft w:val="640"/>
          <w:marRight w:val="0"/>
          <w:marTop w:val="0"/>
          <w:marBottom w:val="0"/>
          <w:divBdr>
            <w:top w:val="none" w:sz="0" w:space="0" w:color="auto"/>
            <w:left w:val="none" w:sz="0" w:space="0" w:color="auto"/>
            <w:bottom w:val="none" w:sz="0" w:space="0" w:color="auto"/>
            <w:right w:val="none" w:sz="0" w:space="0" w:color="auto"/>
          </w:divBdr>
        </w:div>
        <w:div w:id="1371373326">
          <w:marLeft w:val="640"/>
          <w:marRight w:val="0"/>
          <w:marTop w:val="0"/>
          <w:marBottom w:val="0"/>
          <w:divBdr>
            <w:top w:val="none" w:sz="0" w:space="0" w:color="auto"/>
            <w:left w:val="none" w:sz="0" w:space="0" w:color="auto"/>
            <w:bottom w:val="none" w:sz="0" w:space="0" w:color="auto"/>
            <w:right w:val="none" w:sz="0" w:space="0" w:color="auto"/>
          </w:divBdr>
        </w:div>
        <w:div w:id="1371806816">
          <w:marLeft w:val="640"/>
          <w:marRight w:val="0"/>
          <w:marTop w:val="0"/>
          <w:marBottom w:val="0"/>
          <w:divBdr>
            <w:top w:val="none" w:sz="0" w:space="0" w:color="auto"/>
            <w:left w:val="none" w:sz="0" w:space="0" w:color="auto"/>
            <w:bottom w:val="none" w:sz="0" w:space="0" w:color="auto"/>
            <w:right w:val="none" w:sz="0" w:space="0" w:color="auto"/>
          </w:divBdr>
        </w:div>
        <w:div w:id="1394695898">
          <w:marLeft w:val="640"/>
          <w:marRight w:val="0"/>
          <w:marTop w:val="0"/>
          <w:marBottom w:val="0"/>
          <w:divBdr>
            <w:top w:val="none" w:sz="0" w:space="0" w:color="auto"/>
            <w:left w:val="none" w:sz="0" w:space="0" w:color="auto"/>
            <w:bottom w:val="none" w:sz="0" w:space="0" w:color="auto"/>
            <w:right w:val="none" w:sz="0" w:space="0" w:color="auto"/>
          </w:divBdr>
        </w:div>
        <w:div w:id="1414935557">
          <w:marLeft w:val="640"/>
          <w:marRight w:val="0"/>
          <w:marTop w:val="0"/>
          <w:marBottom w:val="0"/>
          <w:divBdr>
            <w:top w:val="none" w:sz="0" w:space="0" w:color="auto"/>
            <w:left w:val="none" w:sz="0" w:space="0" w:color="auto"/>
            <w:bottom w:val="none" w:sz="0" w:space="0" w:color="auto"/>
            <w:right w:val="none" w:sz="0" w:space="0" w:color="auto"/>
          </w:divBdr>
        </w:div>
        <w:div w:id="1430616122">
          <w:marLeft w:val="640"/>
          <w:marRight w:val="0"/>
          <w:marTop w:val="0"/>
          <w:marBottom w:val="0"/>
          <w:divBdr>
            <w:top w:val="none" w:sz="0" w:space="0" w:color="auto"/>
            <w:left w:val="none" w:sz="0" w:space="0" w:color="auto"/>
            <w:bottom w:val="none" w:sz="0" w:space="0" w:color="auto"/>
            <w:right w:val="none" w:sz="0" w:space="0" w:color="auto"/>
          </w:divBdr>
        </w:div>
        <w:div w:id="1460143581">
          <w:marLeft w:val="640"/>
          <w:marRight w:val="0"/>
          <w:marTop w:val="0"/>
          <w:marBottom w:val="0"/>
          <w:divBdr>
            <w:top w:val="none" w:sz="0" w:space="0" w:color="auto"/>
            <w:left w:val="none" w:sz="0" w:space="0" w:color="auto"/>
            <w:bottom w:val="none" w:sz="0" w:space="0" w:color="auto"/>
            <w:right w:val="none" w:sz="0" w:space="0" w:color="auto"/>
          </w:divBdr>
        </w:div>
        <w:div w:id="1470977184">
          <w:marLeft w:val="640"/>
          <w:marRight w:val="0"/>
          <w:marTop w:val="0"/>
          <w:marBottom w:val="0"/>
          <w:divBdr>
            <w:top w:val="none" w:sz="0" w:space="0" w:color="auto"/>
            <w:left w:val="none" w:sz="0" w:space="0" w:color="auto"/>
            <w:bottom w:val="none" w:sz="0" w:space="0" w:color="auto"/>
            <w:right w:val="none" w:sz="0" w:space="0" w:color="auto"/>
          </w:divBdr>
        </w:div>
        <w:div w:id="1479419914">
          <w:marLeft w:val="640"/>
          <w:marRight w:val="0"/>
          <w:marTop w:val="0"/>
          <w:marBottom w:val="0"/>
          <w:divBdr>
            <w:top w:val="none" w:sz="0" w:space="0" w:color="auto"/>
            <w:left w:val="none" w:sz="0" w:space="0" w:color="auto"/>
            <w:bottom w:val="none" w:sz="0" w:space="0" w:color="auto"/>
            <w:right w:val="none" w:sz="0" w:space="0" w:color="auto"/>
          </w:divBdr>
        </w:div>
        <w:div w:id="1485123951">
          <w:marLeft w:val="640"/>
          <w:marRight w:val="0"/>
          <w:marTop w:val="0"/>
          <w:marBottom w:val="0"/>
          <w:divBdr>
            <w:top w:val="none" w:sz="0" w:space="0" w:color="auto"/>
            <w:left w:val="none" w:sz="0" w:space="0" w:color="auto"/>
            <w:bottom w:val="none" w:sz="0" w:space="0" w:color="auto"/>
            <w:right w:val="none" w:sz="0" w:space="0" w:color="auto"/>
          </w:divBdr>
        </w:div>
        <w:div w:id="1486821366">
          <w:marLeft w:val="640"/>
          <w:marRight w:val="0"/>
          <w:marTop w:val="0"/>
          <w:marBottom w:val="0"/>
          <w:divBdr>
            <w:top w:val="none" w:sz="0" w:space="0" w:color="auto"/>
            <w:left w:val="none" w:sz="0" w:space="0" w:color="auto"/>
            <w:bottom w:val="none" w:sz="0" w:space="0" w:color="auto"/>
            <w:right w:val="none" w:sz="0" w:space="0" w:color="auto"/>
          </w:divBdr>
        </w:div>
        <w:div w:id="1515652161">
          <w:marLeft w:val="640"/>
          <w:marRight w:val="0"/>
          <w:marTop w:val="0"/>
          <w:marBottom w:val="0"/>
          <w:divBdr>
            <w:top w:val="none" w:sz="0" w:space="0" w:color="auto"/>
            <w:left w:val="none" w:sz="0" w:space="0" w:color="auto"/>
            <w:bottom w:val="none" w:sz="0" w:space="0" w:color="auto"/>
            <w:right w:val="none" w:sz="0" w:space="0" w:color="auto"/>
          </w:divBdr>
        </w:div>
        <w:div w:id="1516656462">
          <w:marLeft w:val="640"/>
          <w:marRight w:val="0"/>
          <w:marTop w:val="0"/>
          <w:marBottom w:val="0"/>
          <w:divBdr>
            <w:top w:val="none" w:sz="0" w:space="0" w:color="auto"/>
            <w:left w:val="none" w:sz="0" w:space="0" w:color="auto"/>
            <w:bottom w:val="none" w:sz="0" w:space="0" w:color="auto"/>
            <w:right w:val="none" w:sz="0" w:space="0" w:color="auto"/>
          </w:divBdr>
        </w:div>
        <w:div w:id="1547907850">
          <w:marLeft w:val="640"/>
          <w:marRight w:val="0"/>
          <w:marTop w:val="0"/>
          <w:marBottom w:val="0"/>
          <w:divBdr>
            <w:top w:val="none" w:sz="0" w:space="0" w:color="auto"/>
            <w:left w:val="none" w:sz="0" w:space="0" w:color="auto"/>
            <w:bottom w:val="none" w:sz="0" w:space="0" w:color="auto"/>
            <w:right w:val="none" w:sz="0" w:space="0" w:color="auto"/>
          </w:divBdr>
        </w:div>
        <w:div w:id="1572424596">
          <w:marLeft w:val="640"/>
          <w:marRight w:val="0"/>
          <w:marTop w:val="0"/>
          <w:marBottom w:val="0"/>
          <w:divBdr>
            <w:top w:val="none" w:sz="0" w:space="0" w:color="auto"/>
            <w:left w:val="none" w:sz="0" w:space="0" w:color="auto"/>
            <w:bottom w:val="none" w:sz="0" w:space="0" w:color="auto"/>
            <w:right w:val="none" w:sz="0" w:space="0" w:color="auto"/>
          </w:divBdr>
        </w:div>
        <w:div w:id="1577671189">
          <w:marLeft w:val="640"/>
          <w:marRight w:val="0"/>
          <w:marTop w:val="0"/>
          <w:marBottom w:val="0"/>
          <w:divBdr>
            <w:top w:val="none" w:sz="0" w:space="0" w:color="auto"/>
            <w:left w:val="none" w:sz="0" w:space="0" w:color="auto"/>
            <w:bottom w:val="none" w:sz="0" w:space="0" w:color="auto"/>
            <w:right w:val="none" w:sz="0" w:space="0" w:color="auto"/>
          </w:divBdr>
        </w:div>
        <w:div w:id="1604342109">
          <w:marLeft w:val="640"/>
          <w:marRight w:val="0"/>
          <w:marTop w:val="0"/>
          <w:marBottom w:val="0"/>
          <w:divBdr>
            <w:top w:val="none" w:sz="0" w:space="0" w:color="auto"/>
            <w:left w:val="none" w:sz="0" w:space="0" w:color="auto"/>
            <w:bottom w:val="none" w:sz="0" w:space="0" w:color="auto"/>
            <w:right w:val="none" w:sz="0" w:space="0" w:color="auto"/>
          </w:divBdr>
        </w:div>
        <w:div w:id="1615601473">
          <w:marLeft w:val="640"/>
          <w:marRight w:val="0"/>
          <w:marTop w:val="0"/>
          <w:marBottom w:val="0"/>
          <w:divBdr>
            <w:top w:val="none" w:sz="0" w:space="0" w:color="auto"/>
            <w:left w:val="none" w:sz="0" w:space="0" w:color="auto"/>
            <w:bottom w:val="none" w:sz="0" w:space="0" w:color="auto"/>
            <w:right w:val="none" w:sz="0" w:space="0" w:color="auto"/>
          </w:divBdr>
        </w:div>
        <w:div w:id="1635790888">
          <w:marLeft w:val="640"/>
          <w:marRight w:val="0"/>
          <w:marTop w:val="0"/>
          <w:marBottom w:val="0"/>
          <w:divBdr>
            <w:top w:val="none" w:sz="0" w:space="0" w:color="auto"/>
            <w:left w:val="none" w:sz="0" w:space="0" w:color="auto"/>
            <w:bottom w:val="none" w:sz="0" w:space="0" w:color="auto"/>
            <w:right w:val="none" w:sz="0" w:space="0" w:color="auto"/>
          </w:divBdr>
        </w:div>
        <w:div w:id="1672638363">
          <w:marLeft w:val="640"/>
          <w:marRight w:val="0"/>
          <w:marTop w:val="0"/>
          <w:marBottom w:val="0"/>
          <w:divBdr>
            <w:top w:val="none" w:sz="0" w:space="0" w:color="auto"/>
            <w:left w:val="none" w:sz="0" w:space="0" w:color="auto"/>
            <w:bottom w:val="none" w:sz="0" w:space="0" w:color="auto"/>
            <w:right w:val="none" w:sz="0" w:space="0" w:color="auto"/>
          </w:divBdr>
        </w:div>
        <w:div w:id="1693802657">
          <w:marLeft w:val="640"/>
          <w:marRight w:val="0"/>
          <w:marTop w:val="0"/>
          <w:marBottom w:val="0"/>
          <w:divBdr>
            <w:top w:val="none" w:sz="0" w:space="0" w:color="auto"/>
            <w:left w:val="none" w:sz="0" w:space="0" w:color="auto"/>
            <w:bottom w:val="none" w:sz="0" w:space="0" w:color="auto"/>
            <w:right w:val="none" w:sz="0" w:space="0" w:color="auto"/>
          </w:divBdr>
        </w:div>
        <w:div w:id="1695040018">
          <w:marLeft w:val="640"/>
          <w:marRight w:val="0"/>
          <w:marTop w:val="0"/>
          <w:marBottom w:val="0"/>
          <w:divBdr>
            <w:top w:val="none" w:sz="0" w:space="0" w:color="auto"/>
            <w:left w:val="none" w:sz="0" w:space="0" w:color="auto"/>
            <w:bottom w:val="none" w:sz="0" w:space="0" w:color="auto"/>
            <w:right w:val="none" w:sz="0" w:space="0" w:color="auto"/>
          </w:divBdr>
        </w:div>
        <w:div w:id="1726250654">
          <w:marLeft w:val="640"/>
          <w:marRight w:val="0"/>
          <w:marTop w:val="0"/>
          <w:marBottom w:val="0"/>
          <w:divBdr>
            <w:top w:val="none" w:sz="0" w:space="0" w:color="auto"/>
            <w:left w:val="none" w:sz="0" w:space="0" w:color="auto"/>
            <w:bottom w:val="none" w:sz="0" w:space="0" w:color="auto"/>
            <w:right w:val="none" w:sz="0" w:space="0" w:color="auto"/>
          </w:divBdr>
        </w:div>
        <w:div w:id="1729722216">
          <w:marLeft w:val="640"/>
          <w:marRight w:val="0"/>
          <w:marTop w:val="0"/>
          <w:marBottom w:val="0"/>
          <w:divBdr>
            <w:top w:val="none" w:sz="0" w:space="0" w:color="auto"/>
            <w:left w:val="none" w:sz="0" w:space="0" w:color="auto"/>
            <w:bottom w:val="none" w:sz="0" w:space="0" w:color="auto"/>
            <w:right w:val="none" w:sz="0" w:space="0" w:color="auto"/>
          </w:divBdr>
        </w:div>
        <w:div w:id="1738898617">
          <w:marLeft w:val="640"/>
          <w:marRight w:val="0"/>
          <w:marTop w:val="0"/>
          <w:marBottom w:val="0"/>
          <w:divBdr>
            <w:top w:val="none" w:sz="0" w:space="0" w:color="auto"/>
            <w:left w:val="none" w:sz="0" w:space="0" w:color="auto"/>
            <w:bottom w:val="none" w:sz="0" w:space="0" w:color="auto"/>
            <w:right w:val="none" w:sz="0" w:space="0" w:color="auto"/>
          </w:divBdr>
        </w:div>
        <w:div w:id="1778673082">
          <w:marLeft w:val="640"/>
          <w:marRight w:val="0"/>
          <w:marTop w:val="0"/>
          <w:marBottom w:val="0"/>
          <w:divBdr>
            <w:top w:val="none" w:sz="0" w:space="0" w:color="auto"/>
            <w:left w:val="none" w:sz="0" w:space="0" w:color="auto"/>
            <w:bottom w:val="none" w:sz="0" w:space="0" w:color="auto"/>
            <w:right w:val="none" w:sz="0" w:space="0" w:color="auto"/>
          </w:divBdr>
        </w:div>
        <w:div w:id="1827935442">
          <w:marLeft w:val="640"/>
          <w:marRight w:val="0"/>
          <w:marTop w:val="0"/>
          <w:marBottom w:val="0"/>
          <w:divBdr>
            <w:top w:val="none" w:sz="0" w:space="0" w:color="auto"/>
            <w:left w:val="none" w:sz="0" w:space="0" w:color="auto"/>
            <w:bottom w:val="none" w:sz="0" w:space="0" w:color="auto"/>
            <w:right w:val="none" w:sz="0" w:space="0" w:color="auto"/>
          </w:divBdr>
        </w:div>
        <w:div w:id="1831404726">
          <w:marLeft w:val="640"/>
          <w:marRight w:val="0"/>
          <w:marTop w:val="0"/>
          <w:marBottom w:val="0"/>
          <w:divBdr>
            <w:top w:val="none" w:sz="0" w:space="0" w:color="auto"/>
            <w:left w:val="none" w:sz="0" w:space="0" w:color="auto"/>
            <w:bottom w:val="none" w:sz="0" w:space="0" w:color="auto"/>
            <w:right w:val="none" w:sz="0" w:space="0" w:color="auto"/>
          </w:divBdr>
        </w:div>
        <w:div w:id="1848596008">
          <w:marLeft w:val="640"/>
          <w:marRight w:val="0"/>
          <w:marTop w:val="0"/>
          <w:marBottom w:val="0"/>
          <w:divBdr>
            <w:top w:val="none" w:sz="0" w:space="0" w:color="auto"/>
            <w:left w:val="none" w:sz="0" w:space="0" w:color="auto"/>
            <w:bottom w:val="none" w:sz="0" w:space="0" w:color="auto"/>
            <w:right w:val="none" w:sz="0" w:space="0" w:color="auto"/>
          </w:divBdr>
        </w:div>
        <w:div w:id="1872717994">
          <w:marLeft w:val="640"/>
          <w:marRight w:val="0"/>
          <w:marTop w:val="0"/>
          <w:marBottom w:val="0"/>
          <w:divBdr>
            <w:top w:val="none" w:sz="0" w:space="0" w:color="auto"/>
            <w:left w:val="none" w:sz="0" w:space="0" w:color="auto"/>
            <w:bottom w:val="none" w:sz="0" w:space="0" w:color="auto"/>
            <w:right w:val="none" w:sz="0" w:space="0" w:color="auto"/>
          </w:divBdr>
        </w:div>
        <w:div w:id="1873767644">
          <w:marLeft w:val="640"/>
          <w:marRight w:val="0"/>
          <w:marTop w:val="0"/>
          <w:marBottom w:val="0"/>
          <w:divBdr>
            <w:top w:val="none" w:sz="0" w:space="0" w:color="auto"/>
            <w:left w:val="none" w:sz="0" w:space="0" w:color="auto"/>
            <w:bottom w:val="none" w:sz="0" w:space="0" w:color="auto"/>
            <w:right w:val="none" w:sz="0" w:space="0" w:color="auto"/>
          </w:divBdr>
        </w:div>
        <w:div w:id="1888105107">
          <w:marLeft w:val="640"/>
          <w:marRight w:val="0"/>
          <w:marTop w:val="0"/>
          <w:marBottom w:val="0"/>
          <w:divBdr>
            <w:top w:val="none" w:sz="0" w:space="0" w:color="auto"/>
            <w:left w:val="none" w:sz="0" w:space="0" w:color="auto"/>
            <w:bottom w:val="none" w:sz="0" w:space="0" w:color="auto"/>
            <w:right w:val="none" w:sz="0" w:space="0" w:color="auto"/>
          </w:divBdr>
        </w:div>
        <w:div w:id="1891260206">
          <w:marLeft w:val="640"/>
          <w:marRight w:val="0"/>
          <w:marTop w:val="0"/>
          <w:marBottom w:val="0"/>
          <w:divBdr>
            <w:top w:val="none" w:sz="0" w:space="0" w:color="auto"/>
            <w:left w:val="none" w:sz="0" w:space="0" w:color="auto"/>
            <w:bottom w:val="none" w:sz="0" w:space="0" w:color="auto"/>
            <w:right w:val="none" w:sz="0" w:space="0" w:color="auto"/>
          </w:divBdr>
        </w:div>
        <w:div w:id="1929145352">
          <w:marLeft w:val="640"/>
          <w:marRight w:val="0"/>
          <w:marTop w:val="0"/>
          <w:marBottom w:val="0"/>
          <w:divBdr>
            <w:top w:val="none" w:sz="0" w:space="0" w:color="auto"/>
            <w:left w:val="none" w:sz="0" w:space="0" w:color="auto"/>
            <w:bottom w:val="none" w:sz="0" w:space="0" w:color="auto"/>
            <w:right w:val="none" w:sz="0" w:space="0" w:color="auto"/>
          </w:divBdr>
        </w:div>
        <w:div w:id="2018189561">
          <w:marLeft w:val="640"/>
          <w:marRight w:val="0"/>
          <w:marTop w:val="0"/>
          <w:marBottom w:val="0"/>
          <w:divBdr>
            <w:top w:val="none" w:sz="0" w:space="0" w:color="auto"/>
            <w:left w:val="none" w:sz="0" w:space="0" w:color="auto"/>
            <w:bottom w:val="none" w:sz="0" w:space="0" w:color="auto"/>
            <w:right w:val="none" w:sz="0" w:space="0" w:color="auto"/>
          </w:divBdr>
        </w:div>
        <w:div w:id="2019769497">
          <w:marLeft w:val="640"/>
          <w:marRight w:val="0"/>
          <w:marTop w:val="0"/>
          <w:marBottom w:val="0"/>
          <w:divBdr>
            <w:top w:val="none" w:sz="0" w:space="0" w:color="auto"/>
            <w:left w:val="none" w:sz="0" w:space="0" w:color="auto"/>
            <w:bottom w:val="none" w:sz="0" w:space="0" w:color="auto"/>
            <w:right w:val="none" w:sz="0" w:space="0" w:color="auto"/>
          </w:divBdr>
        </w:div>
        <w:div w:id="2025746053">
          <w:marLeft w:val="640"/>
          <w:marRight w:val="0"/>
          <w:marTop w:val="0"/>
          <w:marBottom w:val="0"/>
          <w:divBdr>
            <w:top w:val="none" w:sz="0" w:space="0" w:color="auto"/>
            <w:left w:val="none" w:sz="0" w:space="0" w:color="auto"/>
            <w:bottom w:val="none" w:sz="0" w:space="0" w:color="auto"/>
            <w:right w:val="none" w:sz="0" w:space="0" w:color="auto"/>
          </w:divBdr>
        </w:div>
        <w:div w:id="2076008593">
          <w:marLeft w:val="640"/>
          <w:marRight w:val="0"/>
          <w:marTop w:val="0"/>
          <w:marBottom w:val="0"/>
          <w:divBdr>
            <w:top w:val="none" w:sz="0" w:space="0" w:color="auto"/>
            <w:left w:val="none" w:sz="0" w:space="0" w:color="auto"/>
            <w:bottom w:val="none" w:sz="0" w:space="0" w:color="auto"/>
            <w:right w:val="none" w:sz="0" w:space="0" w:color="auto"/>
          </w:divBdr>
        </w:div>
        <w:div w:id="2109083153">
          <w:marLeft w:val="640"/>
          <w:marRight w:val="0"/>
          <w:marTop w:val="0"/>
          <w:marBottom w:val="0"/>
          <w:divBdr>
            <w:top w:val="none" w:sz="0" w:space="0" w:color="auto"/>
            <w:left w:val="none" w:sz="0" w:space="0" w:color="auto"/>
            <w:bottom w:val="none" w:sz="0" w:space="0" w:color="auto"/>
            <w:right w:val="none" w:sz="0" w:space="0" w:color="auto"/>
          </w:divBdr>
        </w:div>
      </w:divsChild>
    </w:div>
    <w:div w:id="2078089442">
      <w:bodyDiv w:val="1"/>
      <w:marLeft w:val="0"/>
      <w:marRight w:val="0"/>
      <w:marTop w:val="0"/>
      <w:marBottom w:val="0"/>
      <w:divBdr>
        <w:top w:val="none" w:sz="0" w:space="0" w:color="auto"/>
        <w:left w:val="none" w:sz="0" w:space="0" w:color="auto"/>
        <w:bottom w:val="none" w:sz="0" w:space="0" w:color="auto"/>
        <w:right w:val="none" w:sz="0" w:space="0" w:color="auto"/>
      </w:divBdr>
      <w:divsChild>
        <w:div w:id="13532747">
          <w:marLeft w:val="640"/>
          <w:marRight w:val="0"/>
          <w:marTop w:val="0"/>
          <w:marBottom w:val="0"/>
          <w:divBdr>
            <w:top w:val="none" w:sz="0" w:space="0" w:color="auto"/>
            <w:left w:val="none" w:sz="0" w:space="0" w:color="auto"/>
            <w:bottom w:val="none" w:sz="0" w:space="0" w:color="auto"/>
            <w:right w:val="none" w:sz="0" w:space="0" w:color="auto"/>
          </w:divBdr>
        </w:div>
        <w:div w:id="30302430">
          <w:marLeft w:val="640"/>
          <w:marRight w:val="0"/>
          <w:marTop w:val="0"/>
          <w:marBottom w:val="0"/>
          <w:divBdr>
            <w:top w:val="none" w:sz="0" w:space="0" w:color="auto"/>
            <w:left w:val="none" w:sz="0" w:space="0" w:color="auto"/>
            <w:bottom w:val="none" w:sz="0" w:space="0" w:color="auto"/>
            <w:right w:val="none" w:sz="0" w:space="0" w:color="auto"/>
          </w:divBdr>
        </w:div>
        <w:div w:id="166680463">
          <w:marLeft w:val="640"/>
          <w:marRight w:val="0"/>
          <w:marTop w:val="0"/>
          <w:marBottom w:val="0"/>
          <w:divBdr>
            <w:top w:val="none" w:sz="0" w:space="0" w:color="auto"/>
            <w:left w:val="none" w:sz="0" w:space="0" w:color="auto"/>
            <w:bottom w:val="none" w:sz="0" w:space="0" w:color="auto"/>
            <w:right w:val="none" w:sz="0" w:space="0" w:color="auto"/>
          </w:divBdr>
        </w:div>
        <w:div w:id="216283729">
          <w:marLeft w:val="640"/>
          <w:marRight w:val="0"/>
          <w:marTop w:val="0"/>
          <w:marBottom w:val="0"/>
          <w:divBdr>
            <w:top w:val="none" w:sz="0" w:space="0" w:color="auto"/>
            <w:left w:val="none" w:sz="0" w:space="0" w:color="auto"/>
            <w:bottom w:val="none" w:sz="0" w:space="0" w:color="auto"/>
            <w:right w:val="none" w:sz="0" w:space="0" w:color="auto"/>
          </w:divBdr>
        </w:div>
        <w:div w:id="249316549">
          <w:marLeft w:val="640"/>
          <w:marRight w:val="0"/>
          <w:marTop w:val="0"/>
          <w:marBottom w:val="0"/>
          <w:divBdr>
            <w:top w:val="none" w:sz="0" w:space="0" w:color="auto"/>
            <w:left w:val="none" w:sz="0" w:space="0" w:color="auto"/>
            <w:bottom w:val="none" w:sz="0" w:space="0" w:color="auto"/>
            <w:right w:val="none" w:sz="0" w:space="0" w:color="auto"/>
          </w:divBdr>
        </w:div>
        <w:div w:id="260651185">
          <w:marLeft w:val="640"/>
          <w:marRight w:val="0"/>
          <w:marTop w:val="0"/>
          <w:marBottom w:val="0"/>
          <w:divBdr>
            <w:top w:val="none" w:sz="0" w:space="0" w:color="auto"/>
            <w:left w:val="none" w:sz="0" w:space="0" w:color="auto"/>
            <w:bottom w:val="none" w:sz="0" w:space="0" w:color="auto"/>
            <w:right w:val="none" w:sz="0" w:space="0" w:color="auto"/>
          </w:divBdr>
        </w:div>
        <w:div w:id="307056640">
          <w:marLeft w:val="640"/>
          <w:marRight w:val="0"/>
          <w:marTop w:val="0"/>
          <w:marBottom w:val="0"/>
          <w:divBdr>
            <w:top w:val="none" w:sz="0" w:space="0" w:color="auto"/>
            <w:left w:val="none" w:sz="0" w:space="0" w:color="auto"/>
            <w:bottom w:val="none" w:sz="0" w:space="0" w:color="auto"/>
            <w:right w:val="none" w:sz="0" w:space="0" w:color="auto"/>
          </w:divBdr>
        </w:div>
        <w:div w:id="408424626">
          <w:marLeft w:val="640"/>
          <w:marRight w:val="0"/>
          <w:marTop w:val="0"/>
          <w:marBottom w:val="0"/>
          <w:divBdr>
            <w:top w:val="none" w:sz="0" w:space="0" w:color="auto"/>
            <w:left w:val="none" w:sz="0" w:space="0" w:color="auto"/>
            <w:bottom w:val="none" w:sz="0" w:space="0" w:color="auto"/>
            <w:right w:val="none" w:sz="0" w:space="0" w:color="auto"/>
          </w:divBdr>
        </w:div>
        <w:div w:id="415521271">
          <w:marLeft w:val="640"/>
          <w:marRight w:val="0"/>
          <w:marTop w:val="0"/>
          <w:marBottom w:val="0"/>
          <w:divBdr>
            <w:top w:val="none" w:sz="0" w:space="0" w:color="auto"/>
            <w:left w:val="none" w:sz="0" w:space="0" w:color="auto"/>
            <w:bottom w:val="none" w:sz="0" w:space="0" w:color="auto"/>
            <w:right w:val="none" w:sz="0" w:space="0" w:color="auto"/>
          </w:divBdr>
        </w:div>
        <w:div w:id="440758096">
          <w:marLeft w:val="640"/>
          <w:marRight w:val="0"/>
          <w:marTop w:val="0"/>
          <w:marBottom w:val="0"/>
          <w:divBdr>
            <w:top w:val="none" w:sz="0" w:space="0" w:color="auto"/>
            <w:left w:val="none" w:sz="0" w:space="0" w:color="auto"/>
            <w:bottom w:val="none" w:sz="0" w:space="0" w:color="auto"/>
            <w:right w:val="none" w:sz="0" w:space="0" w:color="auto"/>
          </w:divBdr>
        </w:div>
        <w:div w:id="527911091">
          <w:marLeft w:val="640"/>
          <w:marRight w:val="0"/>
          <w:marTop w:val="0"/>
          <w:marBottom w:val="0"/>
          <w:divBdr>
            <w:top w:val="none" w:sz="0" w:space="0" w:color="auto"/>
            <w:left w:val="none" w:sz="0" w:space="0" w:color="auto"/>
            <w:bottom w:val="none" w:sz="0" w:space="0" w:color="auto"/>
            <w:right w:val="none" w:sz="0" w:space="0" w:color="auto"/>
          </w:divBdr>
        </w:div>
        <w:div w:id="537863185">
          <w:marLeft w:val="640"/>
          <w:marRight w:val="0"/>
          <w:marTop w:val="0"/>
          <w:marBottom w:val="0"/>
          <w:divBdr>
            <w:top w:val="none" w:sz="0" w:space="0" w:color="auto"/>
            <w:left w:val="none" w:sz="0" w:space="0" w:color="auto"/>
            <w:bottom w:val="none" w:sz="0" w:space="0" w:color="auto"/>
            <w:right w:val="none" w:sz="0" w:space="0" w:color="auto"/>
          </w:divBdr>
        </w:div>
        <w:div w:id="572353735">
          <w:marLeft w:val="640"/>
          <w:marRight w:val="0"/>
          <w:marTop w:val="0"/>
          <w:marBottom w:val="0"/>
          <w:divBdr>
            <w:top w:val="none" w:sz="0" w:space="0" w:color="auto"/>
            <w:left w:val="none" w:sz="0" w:space="0" w:color="auto"/>
            <w:bottom w:val="none" w:sz="0" w:space="0" w:color="auto"/>
            <w:right w:val="none" w:sz="0" w:space="0" w:color="auto"/>
          </w:divBdr>
        </w:div>
        <w:div w:id="697706116">
          <w:marLeft w:val="640"/>
          <w:marRight w:val="0"/>
          <w:marTop w:val="0"/>
          <w:marBottom w:val="0"/>
          <w:divBdr>
            <w:top w:val="none" w:sz="0" w:space="0" w:color="auto"/>
            <w:left w:val="none" w:sz="0" w:space="0" w:color="auto"/>
            <w:bottom w:val="none" w:sz="0" w:space="0" w:color="auto"/>
            <w:right w:val="none" w:sz="0" w:space="0" w:color="auto"/>
          </w:divBdr>
        </w:div>
        <w:div w:id="709694048">
          <w:marLeft w:val="640"/>
          <w:marRight w:val="0"/>
          <w:marTop w:val="0"/>
          <w:marBottom w:val="0"/>
          <w:divBdr>
            <w:top w:val="none" w:sz="0" w:space="0" w:color="auto"/>
            <w:left w:val="none" w:sz="0" w:space="0" w:color="auto"/>
            <w:bottom w:val="none" w:sz="0" w:space="0" w:color="auto"/>
            <w:right w:val="none" w:sz="0" w:space="0" w:color="auto"/>
          </w:divBdr>
        </w:div>
        <w:div w:id="764963747">
          <w:marLeft w:val="640"/>
          <w:marRight w:val="0"/>
          <w:marTop w:val="0"/>
          <w:marBottom w:val="0"/>
          <w:divBdr>
            <w:top w:val="none" w:sz="0" w:space="0" w:color="auto"/>
            <w:left w:val="none" w:sz="0" w:space="0" w:color="auto"/>
            <w:bottom w:val="none" w:sz="0" w:space="0" w:color="auto"/>
            <w:right w:val="none" w:sz="0" w:space="0" w:color="auto"/>
          </w:divBdr>
        </w:div>
        <w:div w:id="807743840">
          <w:marLeft w:val="640"/>
          <w:marRight w:val="0"/>
          <w:marTop w:val="0"/>
          <w:marBottom w:val="0"/>
          <w:divBdr>
            <w:top w:val="none" w:sz="0" w:space="0" w:color="auto"/>
            <w:left w:val="none" w:sz="0" w:space="0" w:color="auto"/>
            <w:bottom w:val="none" w:sz="0" w:space="0" w:color="auto"/>
            <w:right w:val="none" w:sz="0" w:space="0" w:color="auto"/>
          </w:divBdr>
        </w:div>
        <w:div w:id="823620582">
          <w:marLeft w:val="640"/>
          <w:marRight w:val="0"/>
          <w:marTop w:val="0"/>
          <w:marBottom w:val="0"/>
          <w:divBdr>
            <w:top w:val="none" w:sz="0" w:space="0" w:color="auto"/>
            <w:left w:val="none" w:sz="0" w:space="0" w:color="auto"/>
            <w:bottom w:val="none" w:sz="0" w:space="0" w:color="auto"/>
            <w:right w:val="none" w:sz="0" w:space="0" w:color="auto"/>
          </w:divBdr>
        </w:div>
        <w:div w:id="925302954">
          <w:marLeft w:val="640"/>
          <w:marRight w:val="0"/>
          <w:marTop w:val="0"/>
          <w:marBottom w:val="0"/>
          <w:divBdr>
            <w:top w:val="none" w:sz="0" w:space="0" w:color="auto"/>
            <w:left w:val="none" w:sz="0" w:space="0" w:color="auto"/>
            <w:bottom w:val="none" w:sz="0" w:space="0" w:color="auto"/>
            <w:right w:val="none" w:sz="0" w:space="0" w:color="auto"/>
          </w:divBdr>
        </w:div>
        <w:div w:id="1041175795">
          <w:marLeft w:val="640"/>
          <w:marRight w:val="0"/>
          <w:marTop w:val="0"/>
          <w:marBottom w:val="0"/>
          <w:divBdr>
            <w:top w:val="none" w:sz="0" w:space="0" w:color="auto"/>
            <w:left w:val="none" w:sz="0" w:space="0" w:color="auto"/>
            <w:bottom w:val="none" w:sz="0" w:space="0" w:color="auto"/>
            <w:right w:val="none" w:sz="0" w:space="0" w:color="auto"/>
          </w:divBdr>
        </w:div>
        <w:div w:id="1121269542">
          <w:marLeft w:val="640"/>
          <w:marRight w:val="0"/>
          <w:marTop w:val="0"/>
          <w:marBottom w:val="0"/>
          <w:divBdr>
            <w:top w:val="none" w:sz="0" w:space="0" w:color="auto"/>
            <w:left w:val="none" w:sz="0" w:space="0" w:color="auto"/>
            <w:bottom w:val="none" w:sz="0" w:space="0" w:color="auto"/>
            <w:right w:val="none" w:sz="0" w:space="0" w:color="auto"/>
          </w:divBdr>
        </w:div>
        <w:div w:id="1173107861">
          <w:marLeft w:val="640"/>
          <w:marRight w:val="0"/>
          <w:marTop w:val="0"/>
          <w:marBottom w:val="0"/>
          <w:divBdr>
            <w:top w:val="none" w:sz="0" w:space="0" w:color="auto"/>
            <w:left w:val="none" w:sz="0" w:space="0" w:color="auto"/>
            <w:bottom w:val="none" w:sz="0" w:space="0" w:color="auto"/>
            <w:right w:val="none" w:sz="0" w:space="0" w:color="auto"/>
          </w:divBdr>
        </w:div>
        <w:div w:id="1225797293">
          <w:marLeft w:val="640"/>
          <w:marRight w:val="0"/>
          <w:marTop w:val="0"/>
          <w:marBottom w:val="0"/>
          <w:divBdr>
            <w:top w:val="none" w:sz="0" w:space="0" w:color="auto"/>
            <w:left w:val="none" w:sz="0" w:space="0" w:color="auto"/>
            <w:bottom w:val="none" w:sz="0" w:space="0" w:color="auto"/>
            <w:right w:val="none" w:sz="0" w:space="0" w:color="auto"/>
          </w:divBdr>
        </w:div>
        <w:div w:id="1273900479">
          <w:marLeft w:val="640"/>
          <w:marRight w:val="0"/>
          <w:marTop w:val="0"/>
          <w:marBottom w:val="0"/>
          <w:divBdr>
            <w:top w:val="none" w:sz="0" w:space="0" w:color="auto"/>
            <w:left w:val="none" w:sz="0" w:space="0" w:color="auto"/>
            <w:bottom w:val="none" w:sz="0" w:space="0" w:color="auto"/>
            <w:right w:val="none" w:sz="0" w:space="0" w:color="auto"/>
          </w:divBdr>
        </w:div>
        <w:div w:id="1281491006">
          <w:marLeft w:val="640"/>
          <w:marRight w:val="0"/>
          <w:marTop w:val="0"/>
          <w:marBottom w:val="0"/>
          <w:divBdr>
            <w:top w:val="none" w:sz="0" w:space="0" w:color="auto"/>
            <w:left w:val="none" w:sz="0" w:space="0" w:color="auto"/>
            <w:bottom w:val="none" w:sz="0" w:space="0" w:color="auto"/>
            <w:right w:val="none" w:sz="0" w:space="0" w:color="auto"/>
          </w:divBdr>
        </w:div>
        <w:div w:id="1315832995">
          <w:marLeft w:val="640"/>
          <w:marRight w:val="0"/>
          <w:marTop w:val="0"/>
          <w:marBottom w:val="0"/>
          <w:divBdr>
            <w:top w:val="none" w:sz="0" w:space="0" w:color="auto"/>
            <w:left w:val="none" w:sz="0" w:space="0" w:color="auto"/>
            <w:bottom w:val="none" w:sz="0" w:space="0" w:color="auto"/>
            <w:right w:val="none" w:sz="0" w:space="0" w:color="auto"/>
          </w:divBdr>
        </w:div>
        <w:div w:id="1347946736">
          <w:marLeft w:val="640"/>
          <w:marRight w:val="0"/>
          <w:marTop w:val="0"/>
          <w:marBottom w:val="0"/>
          <w:divBdr>
            <w:top w:val="none" w:sz="0" w:space="0" w:color="auto"/>
            <w:left w:val="none" w:sz="0" w:space="0" w:color="auto"/>
            <w:bottom w:val="none" w:sz="0" w:space="0" w:color="auto"/>
            <w:right w:val="none" w:sz="0" w:space="0" w:color="auto"/>
          </w:divBdr>
        </w:div>
        <w:div w:id="1379428266">
          <w:marLeft w:val="640"/>
          <w:marRight w:val="0"/>
          <w:marTop w:val="0"/>
          <w:marBottom w:val="0"/>
          <w:divBdr>
            <w:top w:val="none" w:sz="0" w:space="0" w:color="auto"/>
            <w:left w:val="none" w:sz="0" w:space="0" w:color="auto"/>
            <w:bottom w:val="none" w:sz="0" w:space="0" w:color="auto"/>
            <w:right w:val="none" w:sz="0" w:space="0" w:color="auto"/>
          </w:divBdr>
        </w:div>
        <w:div w:id="1417438213">
          <w:marLeft w:val="640"/>
          <w:marRight w:val="0"/>
          <w:marTop w:val="0"/>
          <w:marBottom w:val="0"/>
          <w:divBdr>
            <w:top w:val="none" w:sz="0" w:space="0" w:color="auto"/>
            <w:left w:val="none" w:sz="0" w:space="0" w:color="auto"/>
            <w:bottom w:val="none" w:sz="0" w:space="0" w:color="auto"/>
            <w:right w:val="none" w:sz="0" w:space="0" w:color="auto"/>
          </w:divBdr>
        </w:div>
        <w:div w:id="1607347886">
          <w:marLeft w:val="640"/>
          <w:marRight w:val="0"/>
          <w:marTop w:val="0"/>
          <w:marBottom w:val="0"/>
          <w:divBdr>
            <w:top w:val="none" w:sz="0" w:space="0" w:color="auto"/>
            <w:left w:val="none" w:sz="0" w:space="0" w:color="auto"/>
            <w:bottom w:val="none" w:sz="0" w:space="0" w:color="auto"/>
            <w:right w:val="none" w:sz="0" w:space="0" w:color="auto"/>
          </w:divBdr>
        </w:div>
        <w:div w:id="1673141638">
          <w:marLeft w:val="640"/>
          <w:marRight w:val="0"/>
          <w:marTop w:val="0"/>
          <w:marBottom w:val="0"/>
          <w:divBdr>
            <w:top w:val="none" w:sz="0" w:space="0" w:color="auto"/>
            <w:left w:val="none" w:sz="0" w:space="0" w:color="auto"/>
            <w:bottom w:val="none" w:sz="0" w:space="0" w:color="auto"/>
            <w:right w:val="none" w:sz="0" w:space="0" w:color="auto"/>
          </w:divBdr>
        </w:div>
        <w:div w:id="1687563602">
          <w:marLeft w:val="640"/>
          <w:marRight w:val="0"/>
          <w:marTop w:val="0"/>
          <w:marBottom w:val="0"/>
          <w:divBdr>
            <w:top w:val="none" w:sz="0" w:space="0" w:color="auto"/>
            <w:left w:val="none" w:sz="0" w:space="0" w:color="auto"/>
            <w:bottom w:val="none" w:sz="0" w:space="0" w:color="auto"/>
            <w:right w:val="none" w:sz="0" w:space="0" w:color="auto"/>
          </w:divBdr>
        </w:div>
        <w:div w:id="1694721284">
          <w:marLeft w:val="640"/>
          <w:marRight w:val="0"/>
          <w:marTop w:val="0"/>
          <w:marBottom w:val="0"/>
          <w:divBdr>
            <w:top w:val="none" w:sz="0" w:space="0" w:color="auto"/>
            <w:left w:val="none" w:sz="0" w:space="0" w:color="auto"/>
            <w:bottom w:val="none" w:sz="0" w:space="0" w:color="auto"/>
            <w:right w:val="none" w:sz="0" w:space="0" w:color="auto"/>
          </w:divBdr>
        </w:div>
        <w:div w:id="1709255149">
          <w:marLeft w:val="640"/>
          <w:marRight w:val="0"/>
          <w:marTop w:val="0"/>
          <w:marBottom w:val="0"/>
          <w:divBdr>
            <w:top w:val="none" w:sz="0" w:space="0" w:color="auto"/>
            <w:left w:val="none" w:sz="0" w:space="0" w:color="auto"/>
            <w:bottom w:val="none" w:sz="0" w:space="0" w:color="auto"/>
            <w:right w:val="none" w:sz="0" w:space="0" w:color="auto"/>
          </w:divBdr>
        </w:div>
        <w:div w:id="1795441641">
          <w:marLeft w:val="640"/>
          <w:marRight w:val="0"/>
          <w:marTop w:val="0"/>
          <w:marBottom w:val="0"/>
          <w:divBdr>
            <w:top w:val="none" w:sz="0" w:space="0" w:color="auto"/>
            <w:left w:val="none" w:sz="0" w:space="0" w:color="auto"/>
            <w:bottom w:val="none" w:sz="0" w:space="0" w:color="auto"/>
            <w:right w:val="none" w:sz="0" w:space="0" w:color="auto"/>
          </w:divBdr>
        </w:div>
        <w:div w:id="1914773585">
          <w:marLeft w:val="640"/>
          <w:marRight w:val="0"/>
          <w:marTop w:val="0"/>
          <w:marBottom w:val="0"/>
          <w:divBdr>
            <w:top w:val="none" w:sz="0" w:space="0" w:color="auto"/>
            <w:left w:val="none" w:sz="0" w:space="0" w:color="auto"/>
            <w:bottom w:val="none" w:sz="0" w:space="0" w:color="auto"/>
            <w:right w:val="none" w:sz="0" w:space="0" w:color="auto"/>
          </w:divBdr>
        </w:div>
        <w:div w:id="1925869156">
          <w:marLeft w:val="640"/>
          <w:marRight w:val="0"/>
          <w:marTop w:val="0"/>
          <w:marBottom w:val="0"/>
          <w:divBdr>
            <w:top w:val="none" w:sz="0" w:space="0" w:color="auto"/>
            <w:left w:val="none" w:sz="0" w:space="0" w:color="auto"/>
            <w:bottom w:val="none" w:sz="0" w:space="0" w:color="auto"/>
            <w:right w:val="none" w:sz="0" w:space="0" w:color="auto"/>
          </w:divBdr>
        </w:div>
        <w:div w:id="1959992713">
          <w:marLeft w:val="640"/>
          <w:marRight w:val="0"/>
          <w:marTop w:val="0"/>
          <w:marBottom w:val="0"/>
          <w:divBdr>
            <w:top w:val="none" w:sz="0" w:space="0" w:color="auto"/>
            <w:left w:val="none" w:sz="0" w:space="0" w:color="auto"/>
            <w:bottom w:val="none" w:sz="0" w:space="0" w:color="auto"/>
            <w:right w:val="none" w:sz="0" w:space="0" w:color="auto"/>
          </w:divBdr>
        </w:div>
        <w:div w:id="1965189402">
          <w:marLeft w:val="640"/>
          <w:marRight w:val="0"/>
          <w:marTop w:val="0"/>
          <w:marBottom w:val="0"/>
          <w:divBdr>
            <w:top w:val="none" w:sz="0" w:space="0" w:color="auto"/>
            <w:left w:val="none" w:sz="0" w:space="0" w:color="auto"/>
            <w:bottom w:val="none" w:sz="0" w:space="0" w:color="auto"/>
            <w:right w:val="none" w:sz="0" w:space="0" w:color="auto"/>
          </w:divBdr>
        </w:div>
        <w:div w:id="2046370515">
          <w:marLeft w:val="640"/>
          <w:marRight w:val="0"/>
          <w:marTop w:val="0"/>
          <w:marBottom w:val="0"/>
          <w:divBdr>
            <w:top w:val="none" w:sz="0" w:space="0" w:color="auto"/>
            <w:left w:val="none" w:sz="0" w:space="0" w:color="auto"/>
            <w:bottom w:val="none" w:sz="0" w:space="0" w:color="auto"/>
            <w:right w:val="none" w:sz="0" w:space="0" w:color="auto"/>
          </w:divBdr>
        </w:div>
        <w:div w:id="2119831864">
          <w:marLeft w:val="640"/>
          <w:marRight w:val="0"/>
          <w:marTop w:val="0"/>
          <w:marBottom w:val="0"/>
          <w:divBdr>
            <w:top w:val="none" w:sz="0" w:space="0" w:color="auto"/>
            <w:left w:val="none" w:sz="0" w:space="0" w:color="auto"/>
            <w:bottom w:val="none" w:sz="0" w:space="0" w:color="auto"/>
            <w:right w:val="none" w:sz="0" w:space="0" w:color="auto"/>
          </w:divBdr>
        </w:div>
        <w:div w:id="2123650624">
          <w:marLeft w:val="640"/>
          <w:marRight w:val="0"/>
          <w:marTop w:val="0"/>
          <w:marBottom w:val="0"/>
          <w:divBdr>
            <w:top w:val="none" w:sz="0" w:space="0" w:color="auto"/>
            <w:left w:val="none" w:sz="0" w:space="0" w:color="auto"/>
            <w:bottom w:val="none" w:sz="0" w:space="0" w:color="auto"/>
            <w:right w:val="none" w:sz="0" w:space="0" w:color="auto"/>
          </w:divBdr>
        </w:div>
      </w:divsChild>
    </w:div>
    <w:div w:id="2081444835">
      <w:bodyDiv w:val="1"/>
      <w:marLeft w:val="0"/>
      <w:marRight w:val="0"/>
      <w:marTop w:val="0"/>
      <w:marBottom w:val="0"/>
      <w:divBdr>
        <w:top w:val="none" w:sz="0" w:space="0" w:color="auto"/>
        <w:left w:val="none" w:sz="0" w:space="0" w:color="auto"/>
        <w:bottom w:val="none" w:sz="0" w:space="0" w:color="auto"/>
        <w:right w:val="none" w:sz="0" w:space="0" w:color="auto"/>
      </w:divBdr>
      <w:divsChild>
        <w:div w:id="6106580">
          <w:marLeft w:val="640"/>
          <w:marRight w:val="0"/>
          <w:marTop w:val="0"/>
          <w:marBottom w:val="0"/>
          <w:divBdr>
            <w:top w:val="none" w:sz="0" w:space="0" w:color="auto"/>
            <w:left w:val="none" w:sz="0" w:space="0" w:color="auto"/>
            <w:bottom w:val="none" w:sz="0" w:space="0" w:color="auto"/>
            <w:right w:val="none" w:sz="0" w:space="0" w:color="auto"/>
          </w:divBdr>
        </w:div>
        <w:div w:id="32314767">
          <w:marLeft w:val="640"/>
          <w:marRight w:val="0"/>
          <w:marTop w:val="0"/>
          <w:marBottom w:val="0"/>
          <w:divBdr>
            <w:top w:val="none" w:sz="0" w:space="0" w:color="auto"/>
            <w:left w:val="none" w:sz="0" w:space="0" w:color="auto"/>
            <w:bottom w:val="none" w:sz="0" w:space="0" w:color="auto"/>
            <w:right w:val="none" w:sz="0" w:space="0" w:color="auto"/>
          </w:divBdr>
        </w:div>
        <w:div w:id="38626486">
          <w:marLeft w:val="640"/>
          <w:marRight w:val="0"/>
          <w:marTop w:val="0"/>
          <w:marBottom w:val="0"/>
          <w:divBdr>
            <w:top w:val="none" w:sz="0" w:space="0" w:color="auto"/>
            <w:left w:val="none" w:sz="0" w:space="0" w:color="auto"/>
            <w:bottom w:val="none" w:sz="0" w:space="0" w:color="auto"/>
            <w:right w:val="none" w:sz="0" w:space="0" w:color="auto"/>
          </w:divBdr>
        </w:div>
        <w:div w:id="50469761">
          <w:marLeft w:val="640"/>
          <w:marRight w:val="0"/>
          <w:marTop w:val="0"/>
          <w:marBottom w:val="0"/>
          <w:divBdr>
            <w:top w:val="none" w:sz="0" w:space="0" w:color="auto"/>
            <w:left w:val="none" w:sz="0" w:space="0" w:color="auto"/>
            <w:bottom w:val="none" w:sz="0" w:space="0" w:color="auto"/>
            <w:right w:val="none" w:sz="0" w:space="0" w:color="auto"/>
          </w:divBdr>
        </w:div>
        <w:div w:id="63066806">
          <w:marLeft w:val="640"/>
          <w:marRight w:val="0"/>
          <w:marTop w:val="0"/>
          <w:marBottom w:val="0"/>
          <w:divBdr>
            <w:top w:val="none" w:sz="0" w:space="0" w:color="auto"/>
            <w:left w:val="none" w:sz="0" w:space="0" w:color="auto"/>
            <w:bottom w:val="none" w:sz="0" w:space="0" w:color="auto"/>
            <w:right w:val="none" w:sz="0" w:space="0" w:color="auto"/>
          </w:divBdr>
        </w:div>
        <w:div w:id="80806525">
          <w:marLeft w:val="640"/>
          <w:marRight w:val="0"/>
          <w:marTop w:val="0"/>
          <w:marBottom w:val="0"/>
          <w:divBdr>
            <w:top w:val="none" w:sz="0" w:space="0" w:color="auto"/>
            <w:left w:val="none" w:sz="0" w:space="0" w:color="auto"/>
            <w:bottom w:val="none" w:sz="0" w:space="0" w:color="auto"/>
            <w:right w:val="none" w:sz="0" w:space="0" w:color="auto"/>
          </w:divBdr>
        </w:div>
        <w:div w:id="95443094">
          <w:marLeft w:val="640"/>
          <w:marRight w:val="0"/>
          <w:marTop w:val="0"/>
          <w:marBottom w:val="0"/>
          <w:divBdr>
            <w:top w:val="none" w:sz="0" w:space="0" w:color="auto"/>
            <w:left w:val="none" w:sz="0" w:space="0" w:color="auto"/>
            <w:bottom w:val="none" w:sz="0" w:space="0" w:color="auto"/>
            <w:right w:val="none" w:sz="0" w:space="0" w:color="auto"/>
          </w:divBdr>
        </w:div>
        <w:div w:id="96367042">
          <w:marLeft w:val="640"/>
          <w:marRight w:val="0"/>
          <w:marTop w:val="0"/>
          <w:marBottom w:val="0"/>
          <w:divBdr>
            <w:top w:val="none" w:sz="0" w:space="0" w:color="auto"/>
            <w:left w:val="none" w:sz="0" w:space="0" w:color="auto"/>
            <w:bottom w:val="none" w:sz="0" w:space="0" w:color="auto"/>
            <w:right w:val="none" w:sz="0" w:space="0" w:color="auto"/>
          </w:divBdr>
        </w:div>
        <w:div w:id="101387251">
          <w:marLeft w:val="640"/>
          <w:marRight w:val="0"/>
          <w:marTop w:val="0"/>
          <w:marBottom w:val="0"/>
          <w:divBdr>
            <w:top w:val="none" w:sz="0" w:space="0" w:color="auto"/>
            <w:left w:val="none" w:sz="0" w:space="0" w:color="auto"/>
            <w:bottom w:val="none" w:sz="0" w:space="0" w:color="auto"/>
            <w:right w:val="none" w:sz="0" w:space="0" w:color="auto"/>
          </w:divBdr>
        </w:div>
        <w:div w:id="228078386">
          <w:marLeft w:val="640"/>
          <w:marRight w:val="0"/>
          <w:marTop w:val="0"/>
          <w:marBottom w:val="0"/>
          <w:divBdr>
            <w:top w:val="none" w:sz="0" w:space="0" w:color="auto"/>
            <w:left w:val="none" w:sz="0" w:space="0" w:color="auto"/>
            <w:bottom w:val="none" w:sz="0" w:space="0" w:color="auto"/>
            <w:right w:val="none" w:sz="0" w:space="0" w:color="auto"/>
          </w:divBdr>
        </w:div>
        <w:div w:id="346441188">
          <w:marLeft w:val="640"/>
          <w:marRight w:val="0"/>
          <w:marTop w:val="0"/>
          <w:marBottom w:val="0"/>
          <w:divBdr>
            <w:top w:val="none" w:sz="0" w:space="0" w:color="auto"/>
            <w:left w:val="none" w:sz="0" w:space="0" w:color="auto"/>
            <w:bottom w:val="none" w:sz="0" w:space="0" w:color="auto"/>
            <w:right w:val="none" w:sz="0" w:space="0" w:color="auto"/>
          </w:divBdr>
        </w:div>
        <w:div w:id="435835125">
          <w:marLeft w:val="640"/>
          <w:marRight w:val="0"/>
          <w:marTop w:val="0"/>
          <w:marBottom w:val="0"/>
          <w:divBdr>
            <w:top w:val="none" w:sz="0" w:space="0" w:color="auto"/>
            <w:left w:val="none" w:sz="0" w:space="0" w:color="auto"/>
            <w:bottom w:val="none" w:sz="0" w:space="0" w:color="auto"/>
            <w:right w:val="none" w:sz="0" w:space="0" w:color="auto"/>
          </w:divBdr>
        </w:div>
        <w:div w:id="492910828">
          <w:marLeft w:val="640"/>
          <w:marRight w:val="0"/>
          <w:marTop w:val="0"/>
          <w:marBottom w:val="0"/>
          <w:divBdr>
            <w:top w:val="none" w:sz="0" w:space="0" w:color="auto"/>
            <w:left w:val="none" w:sz="0" w:space="0" w:color="auto"/>
            <w:bottom w:val="none" w:sz="0" w:space="0" w:color="auto"/>
            <w:right w:val="none" w:sz="0" w:space="0" w:color="auto"/>
          </w:divBdr>
        </w:div>
        <w:div w:id="501316527">
          <w:marLeft w:val="640"/>
          <w:marRight w:val="0"/>
          <w:marTop w:val="0"/>
          <w:marBottom w:val="0"/>
          <w:divBdr>
            <w:top w:val="none" w:sz="0" w:space="0" w:color="auto"/>
            <w:left w:val="none" w:sz="0" w:space="0" w:color="auto"/>
            <w:bottom w:val="none" w:sz="0" w:space="0" w:color="auto"/>
            <w:right w:val="none" w:sz="0" w:space="0" w:color="auto"/>
          </w:divBdr>
        </w:div>
        <w:div w:id="531261691">
          <w:marLeft w:val="640"/>
          <w:marRight w:val="0"/>
          <w:marTop w:val="0"/>
          <w:marBottom w:val="0"/>
          <w:divBdr>
            <w:top w:val="none" w:sz="0" w:space="0" w:color="auto"/>
            <w:left w:val="none" w:sz="0" w:space="0" w:color="auto"/>
            <w:bottom w:val="none" w:sz="0" w:space="0" w:color="auto"/>
            <w:right w:val="none" w:sz="0" w:space="0" w:color="auto"/>
          </w:divBdr>
        </w:div>
        <w:div w:id="537008785">
          <w:marLeft w:val="640"/>
          <w:marRight w:val="0"/>
          <w:marTop w:val="0"/>
          <w:marBottom w:val="0"/>
          <w:divBdr>
            <w:top w:val="none" w:sz="0" w:space="0" w:color="auto"/>
            <w:left w:val="none" w:sz="0" w:space="0" w:color="auto"/>
            <w:bottom w:val="none" w:sz="0" w:space="0" w:color="auto"/>
            <w:right w:val="none" w:sz="0" w:space="0" w:color="auto"/>
          </w:divBdr>
        </w:div>
        <w:div w:id="634873027">
          <w:marLeft w:val="640"/>
          <w:marRight w:val="0"/>
          <w:marTop w:val="0"/>
          <w:marBottom w:val="0"/>
          <w:divBdr>
            <w:top w:val="none" w:sz="0" w:space="0" w:color="auto"/>
            <w:left w:val="none" w:sz="0" w:space="0" w:color="auto"/>
            <w:bottom w:val="none" w:sz="0" w:space="0" w:color="auto"/>
            <w:right w:val="none" w:sz="0" w:space="0" w:color="auto"/>
          </w:divBdr>
        </w:div>
        <w:div w:id="640890556">
          <w:marLeft w:val="640"/>
          <w:marRight w:val="0"/>
          <w:marTop w:val="0"/>
          <w:marBottom w:val="0"/>
          <w:divBdr>
            <w:top w:val="none" w:sz="0" w:space="0" w:color="auto"/>
            <w:left w:val="none" w:sz="0" w:space="0" w:color="auto"/>
            <w:bottom w:val="none" w:sz="0" w:space="0" w:color="auto"/>
            <w:right w:val="none" w:sz="0" w:space="0" w:color="auto"/>
          </w:divBdr>
        </w:div>
        <w:div w:id="669915252">
          <w:marLeft w:val="640"/>
          <w:marRight w:val="0"/>
          <w:marTop w:val="0"/>
          <w:marBottom w:val="0"/>
          <w:divBdr>
            <w:top w:val="none" w:sz="0" w:space="0" w:color="auto"/>
            <w:left w:val="none" w:sz="0" w:space="0" w:color="auto"/>
            <w:bottom w:val="none" w:sz="0" w:space="0" w:color="auto"/>
            <w:right w:val="none" w:sz="0" w:space="0" w:color="auto"/>
          </w:divBdr>
        </w:div>
        <w:div w:id="697242151">
          <w:marLeft w:val="640"/>
          <w:marRight w:val="0"/>
          <w:marTop w:val="0"/>
          <w:marBottom w:val="0"/>
          <w:divBdr>
            <w:top w:val="none" w:sz="0" w:space="0" w:color="auto"/>
            <w:left w:val="none" w:sz="0" w:space="0" w:color="auto"/>
            <w:bottom w:val="none" w:sz="0" w:space="0" w:color="auto"/>
            <w:right w:val="none" w:sz="0" w:space="0" w:color="auto"/>
          </w:divBdr>
        </w:div>
        <w:div w:id="700937635">
          <w:marLeft w:val="640"/>
          <w:marRight w:val="0"/>
          <w:marTop w:val="0"/>
          <w:marBottom w:val="0"/>
          <w:divBdr>
            <w:top w:val="none" w:sz="0" w:space="0" w:color="auto"/>
            <w:left w:val="none" w:sz="0" w:space="0" w:color="auto"/>
            <w:bottom w:val="none" w:sz="0" w:space="0" w:color="auto"/>
            <w:right w:val="none" w:sz="0" w:space="0" w:color="auto"/>
          </w:divBdr>
        </w:div>
        <w:div w:id="754978008">
          <w:marLeft w:val="640"/>
          <w:marRight w:val="0"/>
          <w:marTop w:val="0"/>
          <w:marBottom w:val="0"/>
          <w:divBdr>
            <w:top w:val="none" w:sz="0" w:space="0" w:color="auto"/>
            <w:left w:val="none" w:sz="0" w:space="0" w:color="auto"/>
            <w:bottom w:val="none" w:sz="0" w:space="0" w:color="auto"/>
            <w:right w:val="none" w:sz="0" w:space="0" w:color="auto"/>
          </w:divBdr>
        </w:div>
        <w:div w:id="755593848">
          <w:marLeft w:val="640"/>
          <w:marRight w:val="0"/>
          <w:marTop w:val="0"/>
          <w:marBottom w:val="0"/>
          <w:divBdr>
            <w:top w:val="none" w:sz="0" w:space="0" w:color="auto"/>
            <w:left w:val="none" w:sz="0" w:space="0" w:color="auto"/>
            <w:bottom w:val="none" w:sz="0" w:space="0" w:color="auto"/>
            <w:right w:val="none" w:sz="0" w:space="0" w:color="auto"/>
          </w:divBdr>
        </w:div>
        <w:div w:id="768812053">
          <w:marLeft w:val="640"/>
          <w:marRight w:val="0"/>
          <w:marTop w:val="0"/>
          <w:marBottom w:val="0"/>
          <w:divBdr>
            <w:top w:val="none" w:sz="0" w:space="0" w:color="auto"/>
            <w:left w:val="none" w:sz="0" w:space="0" w:color="auto"/>
            <w:bottom w:val="none" w:sz="0" w:space="0" w:color="auto"/>
            <w:right w:val="none" w:sz="0" w:space="0" w:color="auto"/>
          </w:divBdr>
        </w:div>
        <w:div w:id="791367569">
          <w:marLeft w:val="640"/>
          <w:marRight w:val="0"/>
          <w:marTop w:val="0"/>
          <w:marBottom w:val="0"/>
          <w:divBdr>
            <w:top w:val="none" w:sz="0" w:space="0" w:color="auto"/>
            <w:left w:val="none" w:sz="0" w:space="0" w:color="auto"/>
            <w:bottom w:val="none" w:sz="0" w:space="0" w:color="auto"/>
            <w:right w:val="none" w:sz="0" w:space="0" w:color="auto"/>
          </w:divBdr>
        </w:div>
        <w:div w:id="798189963">
          <w:marLeft w:val="640"/>
          <w:marRight w:val="0"/>
          <w:marTop w:val="0"/>
          <w:marBottom w:val="0"/>
          <w:divBdr>
            <w:top w:val="none" w:sz="0" w:space="0" w:color="auto"/>
            <w:left w:val="none" w:sz="0" w:space="0" w:color="auto"/>
            <w:bottom w:val="none" w:sz="0" w:space="0" w:color="auto"/>
            <w:right w:val="none" w:sz="0" w:space="0" w:color="auto"/>
          </w:divBdr>
        </w:div>
        <w:div w:id="798762318">
          <w:marLeft w:val="640"/>
          <w:marRight w:val="0"/>
          <w:marTop w:val="0"/>
          <w:marBottom w:val="0"/>
          <w:divBdr>
            <w:top w:val="none" w:sz="0" w:space="0" w:color="auto"/>
            <w:left w:val="none" w:sz="0" w:space="0" w:color="auto"/>
            <w:bottom w:val="none" w:sz="0" w:space="0" w:color="auto"/>
            <w:right w:val="none" w:sz="0" w:space="0" w:color="auto"/>
          </w:divBdr>
        </w:div>
        <w:div w:id="830869696">
          <w:marLeft w:val="640"/>
          <w:marRight w:val="0"/>
          <w:marTop w:val="0"/>
          <w:marBottom w:val="0"/>
          <w:divBdr>
            <w:top w:val="none" w:sz="0" w:space="0" w:color="auto"/>
            <w:left w:val="none" w:sz="0" w:space="0" w:color="auto"/>
            <w:bottom w:val="none" w:sz="0" w:space="0" w:color="auto"/>
            <w:right w:val="none" w:sz="0" w:space="0" w:color="auto"/>
          </w:divBdr>
        </w:div>
        <w:div w:id="838428723">
          <w:marLeft w:val="640"/>
          <w:marRight w:val="0"/>
          <w:marTop w:val="0"/>
          <w:marBottom w:val="0"/>
          <w:divBdr>
            <w:top w:val="none" w:sz="0" w:space="0" w:color="auto"/>
            <w:left w:val="none" w:sz="0" w:space="0" w:color="auto"/>
            <w:bottom w:val="none" w:sz="0" w:space="0" w:color="auto"/>
            <w:right w:val="none" w:sz="0" w:space="0" w:color="auto"/>
          </w:divBdr>
        </w:div>
        <w:div w:id="973874722">
          <w:marLeft w:val="640"/>
          <w:marRight w:val="0"/>
          <w:marTop w:val="0"/>
          <w:marBottom w:val="0"/>
          <w:divBdr>
            <w:top w:val="none" w:sz="0" w:space="0" w:color="auto"/>
            <w:left w:val="none" w:sz="0" w:space="0" w:color="auto"/>
            <w:bottom w:val="none" w:sz="0" w:space="0" w:color="auto"/>
            <w:right w:val="none" w:sz="0" w:space="0" w:color="auto"/>
          </w:divBdr>
        </w:div>
        <w:div w:id="994606341">
          <w:marLeft w:val="640"/>
          <w:marRight w:val="0"/>
          <w:marTop w:val="0"/>
          <w:marBottom w:val="0"/>
          <w:divBdr>
            <w:top w:val="none" w:sz="0" w:space="0" w:color="auto"/>
            <w:left w:val="none" w:sz="0" w:space="0" w:color="auto"/>
            <w:bottom w:val="none" w:sz="0" w:space="0" w:color="auto"/>
            <w:right w:val="none" w:sz="0" w:space="0" w:color="auto"/>
          </w:divBdr>
        </w:div>
        <w:div w:id="1012225972">
          <w:marLeft w:val="640"/>
          <w:marRight w:val="0"/>
          <w:marTop w:val="0"/>
          <w:marBottom w:val="0"/>
          <w:divBdr>
            <w:top w:val="none" w:sz="0" w:space="0" w:color="auto"/>
            <w:left w:val="none" w:sz="0" w:space="0" w:color="auto"/>
            <w:bottom w:val="none" w:sz="0" w:space="0" w:color="auto"/>
            <w:right w:val="none" w:sz="0" w:space="0" w:color="auto"/>
          </w:divBdr>
        </w:div>
        <w:div w:id="1060246159">
          <w:marLeft w:val="640"/>
          <w:marRight w:val="0"/>
          <w:marTop w:val="0"/>
          <w:marBottom w:val="0"/>
          <w:divBdr>
            <w:top w:val="none" w:sz="0" w:space="0" w:color="auto"/>
            <w:left w:val="none" w:sz="0" w:space="0" w:color="auto"/>
            <w:bottom w:val="none" w:sz="0" w:space="0" w:color="auto"/>
            <w:right w:val="none" w:sz="0" w:space="0" w:color="auto"/>
          </w:divBdr>
        </w:div>
        <w:div w:id="1079521547">
          <w:marLeft w:val="640"/>
          <w:marRight w:val="0"/>
          <w:marTop w:val="0"/>
          <w:marBottom w:val="0"/>
          <w:divBdr>
            <w:top w:val="none" w:sz="0" w:space="0" w:color="auto"/>
            <w:left w:val="none" w:sz="0" w:space="0" w:color="auto"/>
            <w:bottom w:val="none" w:sz="0" w:space="0" w:color="auto"/>
            <w:right w:val="none" w:sz="0" w:space="0" w:color="auto"/>
          </w:divBdr>
        </w:div>
        <w:div w:id="1088772004">
          <w:marLeft w:val="640"/>
          <w:marRight w:val="0"/>
          <w:marTop w:val="0"/>
          <w:marBottom w:val="0"/>
          <w:divBdr>
            <w:top w:val="none" w:sz="0" w:space="0" w:color="auto"/>
            <w:left w:val="none" w:sz="0" w:space="0" w:color="auto"/>
            <w:bottom w:val="none" w:sz="0" w:space="0" w:color="auto"/>
            <w:right w:val="none" w:sz="0" w:space="0" w:color="auto"/>
          </w:divBdr>
        </w:div>
        <w:div w:id="1101144148">
          <w:marLeft w:val="640"/>
          <w:marRight w:val="0"/>
          <w:marTop w:val="0"/>
          <w:marBottom w:val="0"/>
          <w:divBdr>
            <w:top w:val="none" w:sz="0" w:space="0" w:color="auto"/>
            <w:left w:val="none" w:sz="0" w:space="0" w:color="auto"/>
            <w:bottom w:val="none" w:sz="0" w:space="0" w:color="auto"/>
            <w:right w:val="none" w:sz="0" w:space="0" w:color="auto"/>
          </w:divBdr>
        </w:div>
        <w:div w:id="1155536364">
          <w:marLeft w:val="640"/>
          <w:marRight w:val="0"/>
          <w:marTop w:val="0"/>
          <w:marBottom w:val="0"/>
          <w:divBdr>
            <w:top w:val="none" w:sz="0" w:space="0" w:color="auto"/>
            <w:left w:val="none" w:sz="0" w:space="0" w:color="auto"/>
            <w:bottom w:val="none" w:sz="0" w:space="0" w:color="auto"/>
            <w:right w:val="none" w:sz="0" w:space="0" w:color="auto"/>
          </w:divBdr>
        </w:div>
        <w:div w:id="1185555663">
          <w:marLeft w:val="640"/>
          <w:marRight w:val="0"/>
          <w:marTop w:val="0"/>
          <w:marBottom w:val="0"/>
          <w:divBdr>
            <w:top w:val="none" w:sz="0" w:space="0" w:color="auto"/>
            <w:left w:val="none" w:sz="0" w:space="0" w:color="auto"/>
            <w:bottom w:val="none" w:sz="0" w:space="0" w:color="auto"/>
            <w:right w:val="none" w:sz="0" w:space="0" w:color="auto"/>
          </w:divBdr>
        </w:div>
        <w:div w:id="1224179439">
          <w:marLeft w:val="640"/>
          <w:marRight w:val="0"/>
          <w:marTop w:val="0"/>
          <w:marBottom w:val="0"/>
          <w:divBdr>
            <w:top w:val="none" w:sz="0" w:space="0" w:color="auto"/>
            <w:left w:val="none" w:sz="0" w:space="0" w:color="auto"/>
            <w:bottom w:val="none" w:sz="0" w:space="0" w:color="auto"/>
            <w:right w:val="none" w:sz="0" w:space="0" w:color="auto"/>
          </w:divBdr>
        </w:div>
        <w:div w:id="1244685811">
          <w:marLeft w:val="640"/>
          <w:marRight w:val="0"/>
          <w:marTop w:val="0"/>
          <w:marBottom w:val="0"/>
          <w:divBdr>
            <w:top w:val="none" w:sz="0" w:space="0" w:color="auto"/>
            <w:left w:val="none" w:sz="0" w:space="0" w:color="auto"/>
            <w:bottom w:val="none" w:sz="0" w:space="0" w:color="auto"/>
            <w:right w:val="none" w:sz="0" w:space="0" w:color="auto"/>
          </w:divBdr>
        </w:div>
        <w:div w:id="1258169557">
          <w:marLeft w:val="640"/>
          <w:marRight w:val="0"/>
          <w:marTop w:val="0"/>
          <w:marBottom w:val="0"/>
          <w:divBdr>
            <w:top w:val="none" w:sz="0" w:space="0" w:color="auto"/>
            <w:left w:val="none" w:sz="0" w:space="0" w:color="auto"/>
            <w:bottom w:val="none" w:sz="0" w:space="0" w:color="auto"/>
            <w:right w:val="none" w:sz="0" w:space="0" w:color="auto"/>
          </w:divBdr>
        </w:div>
        <w:div w:id="1270621216">
          <w:marLeft w:val="640"/>
          <w:marRight w:val="0"/>
          <w:marTop w:val="0"/>
          <w:marBottom w:val="0"/>
          <w:divBdr>
            <w:top w:val="none" w:sz="0" w:space="0" w:color="auto"/>
            <w:left w:val="none" w:sz="0" w:space="0" w:color="auto"/>
            <w:bottom w:val="none" w:sz="0" w:space="0" w:color="auto"/>
            <w:right w:val="none" w:sz="0" w:space="0" w:color="auto"/>
          </w:divBdr>
        </w:div>
        <w:div w:id="1288510822">
          <w:marLeft w:val="640"/>
          <w:marRight w:val="0"/>
          <w:marTop w:val="0"/>
          <w:marBottom w:val="0"/>
          <w:divBdr>
            <w:top w:val="none" w:sz="0" w:space="0" w:color="auto"/>
            <w:left w:val="none" w:sz="0" w:space="0" w:color="auto"/>
            <w:bottom w:val="none" w:sz="0" w:space="0" w:color="auto"/>
            <w:right w:val="none" w:sz="0" w:space="0" w:color="auto"/>
          </w:divBdr>
        </w:div>
        <w:div w:id="1306592644">
          <w:marLeft w:val="640"/>
          <w:marRight w:val="0"/>
          <w:marTop w:val="0"/>
          <w:marBottom w:val="0"/>
          <w:divBdr>
            <w:top w:val="none" w:sz="0" w:space="0" w:color="auto"/>
            <w:left w:val="none" w:sz="0" w:space="0" w:color="auto"/>
            <w:bottom w:val="none" w:sz="0" w:space="0" w:color="auto"/>
            <w:right w:val="none" w:sz="0" w:space="0" w:color="auto"/>
          </w:divBdr>
        </w:div>
        <w:div w:id="1326664660">
          <w:marLeft w:val="640"/>
          <w:marRight w:val="0"/>
          <w:marTop w:val="0"/>
          <w:marBottom w:val="0"/>
          <w:divBdr>
            <w:top w:val="none" w:sz="0" w:space="0" w:color="auto"/>
            <w:left w:val="none" w:sz="0" w:space="0" w:color="auto"/>
            <w:bottom w:val="none" w:sz="0" w:space="0" w:color="auto"/>
            <w:right w:val="none" w:sz="0" w:space="0" w:color="auto"/>
          </w:divBdr>
        </w:div>
        <w:div w:id="1326783899">
          <w:marLeft w:val="640"/>
          <w:marRight w:val="0"/>
          <w:marTop w:val="0"/>
          <w:marBottom w:val="0"/>
          <w:divBdr>
            <w:top w:val="none" w:sz="0" w:space="0" w:color="auto"/>
            <w:left w:val="none" w:sz="0" w:space="0" w:color="auto"/>
            <w:bottom w:val="none" w:sz="0" w:space="0" w:color="auto"/>
            <w:right w:val="none" w:sz="0" w:space="0" w:color="auto"/>
          </w:divBdr>
        </w:div>
        <w:div w:id="1334067317">
          <w:marLeft w:val="640"/>
          <w:marRight w:val="0"/>
          <w:marTop w:val="0"/>
          <w:marBottom w:val="0"/>
          <w:divBdr>
            <w:top w:val="none" w:sz="0" w:space="0" w:color="auto"/>
            <w:left w:val="none" w:sz="0" w:space="0" w:color="auto"/>
            <w:bottom w:val="none" w:sz="0" w:space="0" w:color="auto"/>
            <w:right w:val="none" w:sz="0" w:space="0" w:color="auto"/>
          </w:divBdr>
        </w:div>
        <w:div w:id="1360860468">
          <w:marLeft w:val="640"/>
          <w:marRight w:val="0"/>
          <w:marTop w:val="0"/>
          <w:marBottom w:val="0"/>
          <w:divBdr>
            <w:top w:val="none" w:sz="0" w:space="0" w:color="auto"/>
            <w:left w:val="none" w:sz="0" w:space="0" w:color="auto"/>
            <w:bottom w:val="none" w:sz="0" w:space="0" w:color="auto"/>
            <w:right w:val="none" w:sz="0" w:space="0" w:color="auto"/>
          </w:divBdr>
        </w:div>
        <w:div w:id="1402673989">
          <w:marLeft w:val="640"/>
          <w:marRight w:val="0"/>
          <w:marTop w:val="0"/>
          <w:marBottom w:val="0"/>
          <w:divBdr>
            <w:top w:val="none" w:sz="0" w:space="0" w:color="auto"/>
            <w:left w:val="none" w:sz="0" w:space="0" w:color="auto"/>
            <w:bottom w:val="none" w:sz="0" w:space="0" w:color="auto"/>
            <w:right w:val="none" w:sz="0" w:space="0" w:color="auto"/>
          </w:divBdr>
        </w:div>
        <w:div w:id="1412039995">
          <w:marLeft w:val="640"/>
          <w:marRight w:val="0"/>
          <w:marTop w:val="0"/>
          <w:marBottom w:val="0"/>
          <w:divBdr>
            <w:top w:val="none" w:sz="0" w:space="0" w:color="auto"/>
            <w:left w:val="none" w:sz="0" w:space="0" w:color="auto"/>
            <w:bottom w:val="none" w:sz="0" w:space="0" w:color="auto"/>
            <w:right w:val="none" w:sz="0" w:space="0" w:color="auto"/>
          </w:divBdr>
        </w:div>
        <w:div w:id="1425954378">
          <w:marLeft w:val="640"/>
          <w:marRight w:val="0"/>
          <w:marTop w:val="0"/>
          <w:marBottom w:val="0"/>
          <w:divBdr>
            <w:top w:val="none" w:sz="0" w:space="0" w:color="auto"/>
            <w:left w:val="none" w:sz="0" w:space="0" w:color="auto"/>
            <w:bottom w:val="none" w:sz="0" w:space="0" w:color="auto"/>
            <w:right w:val="none" w:sz="0" w:space="0" w:color="auto"/>
          </w:divBdr>
        </w:div>
        <w:div w:id="1465344312">
          <w:marLeft w:val="640"/>
          <w:marRight w:val="0"/>
          <w:marTop w:val="0"/>
          <w:marBottom w:val="0"/>
          <w:divBdr>
            <w:top w:val="none" w:sz="0" w:space="0" w:color="auto"/>
            <w:left w:val="none" w:sz="0" w:space="0" w:color="auto"/>
            <w:bottom w:val="none" w:sz="0" w:space="0" w:color="auto"/>
            <w:right w:val="none" w:sz="0" w:space="0" w:color="auto"/>
          </w:divBdr>
        </w:div>
        <w:div w:id="1475372410">
          <w:marLeft w:val="640"/>
          <w:marRight w:val="0"/>
          <w:marTop w:val="0"/>
          <w:marBottom w:val="0"/>
          <w:divBdr>
            <w:top w:val="none" w:sz="0" w:space="0" w:color="auto"/>
            <w:left w:val="none" w:sz="0" w:space="0" w:color="auto"/>
            <w:bottom w:val="none" w:sz="0" w:space="0" w:color="auto"/>
            <w:right w:val="none" w:sz="0" w:space="0" w:color="auto"/>
          </w:divBdr>
        </w:div>
        <w:div w:id="1492018858">
          <w:marLeft w:val="640"/>
          <w:marRight w:val="0"/>
          <w:marTop w:val="0"/>
          <w:marBottom w:val="0"/>
          <w:divBdr>
            <w:top w:val="none" w:sz="0" w:space="0" w:color="auto"/>
            <w:left w:val="none" w:sz="0" w:space="0" w:color="auto"/>
            <w:bottom w:val="none" w:sz="0" w:space="0" w:color="auto"/>
            <w:right w:val="none" w:sz="0" w:space="0" w:color="auto"/>
          </w:divBdr>
        </w:div>
        <w:div w:id="1625621589">
          <w:marLeft w:val="640"/>
          <w:marRight w:val="0"/>
          <w:marTop w:val="0"/>
          <w:marBottom w:val="0"/>
          <w:divBdr>
            <w:top w:val="none" w:sz="0" w:space="0" w:color="auto"/>
            <w:left w:val="none" w:sz="0" w:space="0" w:color="auto"/>
            <w:bottom w:val="none" w:sz="0" w:space="0" w:color="auto"/>
            <w:right w:val="none" w:sz="0" w:space="0" w:color="auto"/>
          </w:divBdr>
        </w:div>
        <w:div w:id="1652830420">
          <w:marLeft w:val="640"/>
          <w:marRight w:val="0"/>
          <w:marTop w:val="0"/>
          <w:marBottom w:val="0"/>
          <w:divBdr>
            <w:top w:val="none" w:sz="0" w:space="0" w:color="auto"/>
            <w:left w:val="none" w:sz="0" w:space="0" w:color="auto"/>
            <w:bottom w:val="none" w:sz="0" w:space="0" w:color="auto"/>
            <w:right w:val="none" w:sz="0" w:space="0" w:color="auto"/>
          </w:divBdr>
        </w:div>
        <w:div w:id="1654525614">
          <w:marLeft w:val="640"/>
          <w:marRight w:val="0"/>
          <w:marTop w:val="0"/>
          <w:marBottom w:val="0"/>
          <w:divBdr>
            <w:top w:val="none" w:sz="0" w:space="0" w:color="auto"/>
            <w:left w:val="none" w:sz="0" w:space="0" w:color="auto"/>
            <w:bottom w:val="none" w:sz="0" w:space="0" w:color="auto"/>
            <w:right w:val="none" w:sz="0" w:space="0" w:color="auto"/>
          </w:divBdr>
        </w:div>
        <w:div w:id="1725173457">
          <w:marLeft w:val="640"/>
          <w:marRight w:val="0"/>
          <w:marTop w:val="0"/>
          <w:marBottom w:val="0"/>
          <w:divBdr>
            <w:top w:val="none" w:sz="0" w:space="0" w:color="auto"/>
            <w:left w:val="none" w:sz="0" w:space="0" w:color="auto"/>
            <w:bottom w:val="none" w:sz="0" w:space="0" w:color="auto"/>
            <w:right w:val="none" w:sz="0" w:space="0" w:color="auto"/>
          </w:divBdr>
        </w:div>
        <w:div w:id="1802117404">
          <w:marLeft w:val="640"/>
          <w:marRight w:val="0"/>
          <w:marTop w:val="0"/>
          <w:marBottom w:val="0"/>
          <w:divBdr>
            <w:top w:val="none" w:sz="0" w:space="0" w:color="auto"/>
            <w:left w:val="none" w:sz="0" w:space="0" w:color="auto"/>
            <w:bottom w:val="none" w:sz="0" w:space="0" w:color="auto"/>
            <w:right w:val="none" w:sz="0" w:space="0" w:color="auto"/>
          </w:divBdr>
        </w:div>
        <w:div w:id="1815752392">
          <w:marLeft w:val="640"/>
          <w:marRight w:val="0"/>
          <w:marTop w:val="0"/>
          <w:marBottom w:val="0"/>
          <w:divBdr>
            <w:top w:val="none" w:sz="0" w:space="0" w:color="auto"/>
            <w:left w:val="none" w:sz="0" w:space="0" w:color="auto"/>
            <w:bottom w:val="none" w:sz="0" w:space="0" w:color="auto"/>
            <w:right w:val="none" w:sz="0" w:space="0" w:color="auto"/>
          </w:divBdr>
        </w:div>
        <w:div w:id="1827014392">
          <w:marLeft w:val="640"/>
          <w:marRight w:val="0"/>
          <w:marTop w:val="0"/>
          <w:marBottom w:val="0"/>
          <w:divBdr>
            <w:top w:val="none" w:sz="0" w:space="0" w:color="auto"/>
            <w:left w:val="none" w:sz="0" w:space="0" w:color="auto"/>
            <w:bottom w:val="none" w:sz="0" w:space="0" w:color="auto"/>
            <w:right w:val="none" w:sz="0" w:space="0" w:color="auto"/>
          </w:divBdr>
        </w:div>
        <w:div w:id="1842742790">
          <w:marLeft w:val="640"/>
          <w:marRight w:val="0"/>
          <w:marTop w:val="0"/>
          <w:marBottom w:val="0"/>
          <w:divBdr>
            <w:top w:val="none" w:sz="0" w:space="0" w:color="auto"/>
            <w:left w:val="none" w:sz="0" w:space="0" w:color="auto"/>
            <w:bottom w:val="none" w:sz="0" w:space="0" w:color="auto"/>
            <w:right w:val="none" w:sz="0" w:space="0" w:color="auto"/>
          </w:divBdr>
        </w:div>
        <w:div w:id="1869296190">
          <w:marLeft w:val="640"/>
          <w:marRight w:val="0"/>
          <w:marTop w:val="0"/>
          <w:marBottom w:val="0"/>
          <w:divBdr>
            <w:top w:val="none" w:sz="0" w:space="0" w:color="auto"/>
            <w:left w:val="none" w:sz="0" w:space="0" w:color="auto"/>
            <w:bottom w:val="none" w:sz="0" w:space="0" w:color="auto"/>
            <w:right w:val="none" w:sz="0" w:space="0" w:color="auto"/>
          </w:divBdr>
        </w:div>
        <w:div w:id="1959530700">
          <w:marLeft w:val="640"/>
          <w:marRight w:val="0"/>
          <w:marTop w:val="0"/>
          <w:marBottom w:val="0"/>
          <w:divBdr>
            <w:top w:val="none" w:sz="0" w:space="0" w:color="auto"/>
            <w:left w:val="none" w:sz="0" w:space="0" w:color="auto"/>
            <w:bottom w:val="none" w:sz="0" w:space="0" w:color="auto"/>
            <w:right w:val="none" w:sz="0" w:space="0" w:color="auto"/>
          </w:divBdr>
        </w:div>
        <w:div w:id="1968655229">
          <w:marLeft w:val="640"/>
          <w:marRight w:val="0"/>
          <w:marTop w:val="0"/>
          <w:marBottom w:val="0"/>
          <w:divBdr>
            <w:top w:val="none" w:sz="0" w:space="0" w:color="auto"/>
            <w:left w:val="none" w:sz="0" w:space="0" w:color="auto"/>
            <w:bottom w:val="none" w:sz="0" w:space="0" w:color="auto"/>
            <w:right w:val="none" w:sz="0" w:space="0" w:color="auto"/>
          </w:divBdr>
        </w:div>
        <w:div w:id="2017950706">
          <w:marLeft w:val="640"/>
          <w:marRight w:val="0"/>
          <w:marTop w:val="0"/>
          <w:marBottom w:val="0"/>
          <w:divBdr>
            <w:top w:val="none" w:sz="0" w:space="0" w:color="auto"/>
            <w:left w:val="none" w:sz="0" w:space="0" w:color="auto"/>
            <w:bottom w:val="none" w:sz="0" w:space="0" w:color="auto"/>
            <w:right w:val="none" w:sz="0" w:space="0" w:color="auto"/>
          </w:divBdr>
        </w:div>
        <w:div w:id="2020738737">
          <w:marLeft w:val="640"/>
          <w:marRight w:val="0"/>
          <w:marTop w:val="0"/>
          <w:marBottom w:val="0"/>
          <w:divBdr>
            <w:top w:val="none" w:sz="0" w:space="0" w:color="auto"/>
            <w:left w:val="none" w:sz="0" w:space="0" w:color="auto"/>
            <w:bottom w:val="none" w:sz="0" w:space="0" w:color="auto"/>
            <w:right w:val="none" w:sz="0" w:space="0" w:color="auto"/>
          </w:divBdr>
        </w:div>
        <w:div w:id="2039163796">
          <w:marLeft w:val="640"/>
          <w:marRight w:val="0"/>
          <w:marTop w:val="0"/>
          <w:marBottom w:val="0"/>
          <w:divBdr>
            <w:top w:val="none" w:sz="0" w:space="0" w:color="auto"/>
            <w:left w:val="none" w:sz="0" w:space="0" w:color="auto"/>
            <w:bottom w:val="none" w:sz="0" w:space="0" w:color="auto"/>
            <w:right w:val="none" w:sz="0" w:space="0" w:color="auto"/>
          </w:divBdr>
        </w:div>
        <w:div w:id="2051878762">
          <w:marLeft w:val="640"/>
          <w:marRight w:val="0"/>
          <w:marTop w:val="0"/>
          <w:marBottom w:val="0"/>
          <w:divBdr>
            <w:top w:val="none" w:sz="0" w:space="0" w:color="auto"/>
            <w:left w:val="none" w:sz="0" w:space="0" w:color="auto"/>
            <w:bottom w:val="none" w:sz="0" w:space="0" w:color="auto"/>
            <w:right w:val="none" w:sz="0" w:space="0" w:color="auto"/>
          </w:divBdr>
        </w:div>
        <w:div w:id="2123185278">
          <w:marLeft w:val="640"/>
          <w:marRight w:val="0"/>
          <w:marTop w:val="0"/>
          <w:marBottom w:val="0"/>
          <w:divBdr>
            <w:top w:val="none" w:sz="0" w:space="0" w:color="auto"/>
            <w:left w:val="none" w:sz="0" w:space="0" w:color="auto"/>
            <w:bottom w:val="none" w:sz="0" w:space="0" w:color="auto"/>
            <w:right w:val="none" w:sz="0" w:space="0" w:color="auto"/>
          </w:divBdr>
        </w:div>
      </w:divsChild>
    </w:div>
    <w:div w:id="2082094917">
      <w:bodyDiv w:val="1"/>
      <w:marLeft w:val="0"/>
      <w:marRight w:val="0"/>
      <w:marTop w:val="0"/>
      <w:marBottom w:val="0"/>
      <w:divBdr>
        <w:top w:val="none" w:sz="0" w:space="0" w:color="auto"/>
        <w:left w:val="none" w:sz="0" w:space="0" w:color="auto"/>
        <w:bottom w:val="none" w:sz="0" w:space="0" w:color="auto"/>
        <w:right w:val="none" w:sz="0" w:space="0" w:color="auto"/>
      </w:divBdr>
      <w:divsChild>
        <w:div w:id="432550552">
          <w:marLeft w:val="640"/>
          <w:marRight w:val="0"/>
          <w:marTop w:val="0"/>
          <w:marBottom w:val="0"/>
          <w:divBdr>
            <w:top w:val="none" w:sz="0" w:space="0" w:color="auto"/>
            <w:left w:val="none" w:sz="0" w:space="0" w:color="auto"/>
            <w:bottom w:val="none" w:sz="0" w:space="0" w:color="auto"/>
            <w:right w:val="none" w:sz="0" w:space="0" w:color="auto"/>
          </w:divBdr>
        </w:div>
        <w:div w:id="568154366">
          <w:marLeft w:val="640"/>
          <w:marRight w:val="0"/>
          <w:marTop w:val="0"/>
          <w:marBottom w:val="0"/>
          <w:divBdr>
            <w:top w:val="none" w:sz="0" w:space="0" w:color="auto"/>
            <w:left w:val="none" w:sz="0" w:space="0" w:color="auto"/>
            <w:bottom w:val="none" w:sz="0" w:space="0" w:color="auto"/>
            <w:right w:val="none" w:sz="0" w:space="0" w:color="auto"/>
          </w:divBdr>
        </w:div>
        <w:div w:id="590896026">
          <w:marLeft w:val="640"/>
          <w:marRight w:val="0"/>
          <w:marTop w:val="0"/>
          <w:marBottom w:val="0"/>
          <w:divBdr>
            <w:top w:val="none" w:sz="0" w:space="0" w:color="auto"/>
            <w:left w:val="none" w:sz="0" w:space="0" w:color="auto"/>
            <w:bottom w:val="none" w:sz="0" w:space="0" w:color="auto"/>
            <w:right w:val="none" w:sz="0" w:space="0" w:color="auto"/>
          </w:divBdr>
        </w:div>
        <w:div w:id="740912066">
          <w:marLeft w:val="640"/>
          <w:marRight w:val="0"/>
          <w:marTop w:val="0"/>
          <w:marBottom w:val="0"/>
          <w:divBdr>
            <w:top w:val="none" w:sz="0" w:space="0" w:color="auto"/>
            <w:left w:val="none" w:sz="0" w:space="0" w:color="auto"/>
            <w:bottom w:val="none" w:sz="0" w:space="0" w:color="auto"/>
            <w:right w:val="none" w:sz="0" w:space="0" w:color="auto"/>
          </w:divBdr>
        </w:div>
        <w:div w:id="759135087">
          <w:marLeft w:val="640"/>
          <w:marRight w:val="0"/>
          <w:marTop w:val="0"/>
          <w:marBottom w:val="0"/>
          <w:divBdr>
            <w:top w:val="none" w:sz="0" w:space="0" w:color="auto"/>
            <w:left w:val="none" w:sz="0" w:space="0" w:color="auto"/>
            <w:bottom w:val="none" w:sz="0" w:space="0" w:color="auto"/>
            <w:right w:val="none" w:sz="0" w:space="0" w:color="auto"/>
          </w:divBdr>
        </w:div>
        <w:div w:id="772752386">
          <w:marLeft w:val="640"/>
          <w:marRight w:val="0"/>
          <w:marTop w:val="0"/>
          <w:marBottom w:val="0"/>
          <w:divBdr>
            <w:top w:val="none" w:sz="0" w:space="0" w:color="auto"/>
            <w:left w:val="none" w:sz="0" w:space="0" w:color="auto"/>
            <w:bottom w:val="none" w:sz="0" w:space="0" w:color="auto"/>
            <w:right w:val="none" w:sz="0" w:space="0" w:color="auto"/>
          </w:divBdr>
        </w:div>
        <w:div w:id="864101915">
          <w:marLeft w:val="640"/>
          <w:marRight w:val="0"/>
          <w:marTop w:val="0"/>
          <w:marBottom w:val="0"/>
          <w:divBdr>
            <w:top w:val="none" w:sz="0" w:space="0" w:color="auto"/>
            <w:left w:val="none" w:sz="0" w:space="0" w:color="auto"/>
            <w:bottom w:val="none" w:sz="0" w:space="0" w:color="auto"/>
            <w:right w:val="none" w:sz="0" w:space="0" w:color="auto"/>
          </w:divBdr>
        </w:div>
        <w:div w:id="879364373">
          <w:marLeft w:val="640"/>
          <w:marRight w:val="0"/>
          <w:marTop w:val="0"/>
          <w:marBottom w:val="0"/>
          <w:divBdr>
            <w:top w:val="none" w:sz="0" w:space="0" w:color="auto"/>
            <w:left w:val="none" w:sz="0" w:space="0" w:color="auto"/>
            <w:bottom w:val="none" w:sz="0" w:space="0" w:color="auto"/>
            <w:right w:val="none" w:sz="0" w:space="0" w:color="auto"/>
          </w:divBdr>
        </w:div>
        <w:div w:id="880363253">
          <w:marLeft w:val="640"/>
          <w:marRight w:val="0"/>
          <w:marTop w:val="0"/>
          <w:marBottom w:val="0"/>
          <w:divBdr>
            <w:top w:val="none" w:sz="0" w:space="0" w:color="auto"/>
            <w:left w:val="none" w:sz="0" w:space="0" w:color="auto"/>
            <w:bottom w:val="none" w:sz="0" w:space="0" w:color="auto"/>
            <w:right w:val="none" w:sz="0" w:space="0" w:color="auto"/>
          </w:divBdr>
        </w:div>
        <w:div w:id="931931130">
          <w:marLeft w:val="640"/>
          <w:marRight w:val="0"/>
          <w:marTop w:val="0"/>
          <w:marBottom w:val="0"/>
          <w:divBdr>
            <w:top w:val="none" w:sz="0" w:space="0" w:color="auto"/>
            <w:left w:val="none" w:sz="0" w:space="0" w:color="auto"/>
            <w:bottom w:val="none" w:sz="0" w:space="0" w:color="auto"/>
            <w:right w:val="none" w:sz="0" w:space="0" w:color="auto"/>
          </w:divBdr>
        </w:div>
        <w:div w:id="1000230778">
          <w:marLeft w:val="640"/>
          <w:marRight w:val="0"/>
          <w:marTop w:val="0"/>
          <w:marBottom w:val="0"/>
          <w:divBdr>
            <w:top w:val="none" w:sz="0" w:space="0" w:color="auto"/>
            <w:left w:val="none" w:sz="0" w:space="0" w:color="auto"/>
            <w:bottom w:val="none" w:sz="0" w:space="0" w:color="auto"/>
            <w:right w:val="none" w:sz="0" w:space="0" w:color="auto"/>
          </w:divBdr>
        </w:div>
        <w:div w:id="1034697350">
          <w:marLeft w:val="640"/>
          <w:marRight w:val="0"/>
          <w:marTop w:val="0"/>
          <w:marBottom w:val="0"/>
          <w:divBdr>
            <w:top w:val="none" w:sz="0" w:space="0" w:color="auto"/>
            <w:left w:val="none" w:sz="0" w:space="0" w:color="auto"/>
            <w:bottom w:val="none" w:sz="0" w:space="0" w:color="auto"/>
            <w:right w:val="none" w:sz="0" w:space="0" w:color="auto"/>
          </w:divBdr>
        </w:div>
        <w:div w:id="1062102548">
          <w:marLeft w:val="640"/>
          <w:marRight w:val="0"/>
          <w:marTop w:val="0"/>
          <w:marBottom w:val="0"/>
          <w:divBdr>
            <w:top w:val="none" w:sz="0" w:space="0" w:color="auto"/>
            <w:left w:val="none" w:sz="0" w:space="0" w:color="auto"/>
            <w:bottom w:val="none" w:sz="0" w:space="0" w:color="auto"/>
            <w:right w:val="none" w:sz="0" w:space="0" w:color="auto"/>
          </w:divBdr>
        </w:div>
        <w:div w:id="1149860668">
          <w:marLeft w:val="640"/>
          <w:marRight w:val="0"/>
          <w:marTop w:val="0"/>
          <w:marBottom w:val="0"/>
          <w:divBdr>
            <w:top w:val="none" w:sz="0" w:space="0" w:color="auto"/>
            <w:left w:val="none" w:sz="0" w:space="0" w:color="auto"/>
            <w:bottom w:val="none" w:sz="0" w:space="0" w:color="auto"/>
            <w:right w:val="none" w:sz="0" w:space="0" w:color="auto"/>
          </w:divBdr>
        </w:div>
        <w:div w:id="1156190143">
          <w:marLeft w:val="640"/>
          <w:marRight w:val="0"/>
          <w:marTop w:val="0"/>
          <w:marBottom w:val="0"/>
          <w:divBdr>
            <w:top w:val="none" w:sz="0" w:space="0" w:color="auto"/>
            <w:left w:val="none" w:sz="0" w:space="0" w:color="auto"/>
            <w:bottom w:val="none" w:sz="0" w:space="0" w:color="auto"/>
            <w:right w:val="none" w:sz="0" w:space="0" w:color="auto"/>
          </w:divBdr>
        </w:div>
        <w:div w:id="1203519288">
          <w:marLeft w:val="640"/>
          <w:marRight w:val="0"/>
          <w:marTop w:val="0"/>
          <w:marBottom w:val="0"/>
          <w:divBdr>
            <w:top w:val="none" w:sz="0" w:space="0" w:color="auto"/>
            <w:left w:val="none" w:sz="0" w:space="0" w:color="auto"/>
            <w:bottom w:val="none" w:sz="0" w:space="0" w:color="auto"/>
            <w:right w:val="none" w:sz="0" w:space="0" w:color="auto"/>
          </w:divBdr>
        </w:div>
        <w:div w:id="1539510881">
          <w:marLeft w:val="640"/>
          <w:marRight w:val="0"/>
          <w:marTop w:val="0"/>
          <w:marBottom w:val="0"/>
          <w:divBdr>
            <w:top w:val="none" w:sz="0" w:space="0" w:color="auto"/>
            <w:left w:val="none" w:sz="0" w:space="0" w:color="auto"/>
            <w:bottom w:val="none" w:sz="0" w:space="0" w:color="auto"/>
            <w:right w:val="none" w:sz="0" w:space="0" w:color="auto"/>
          </w:divBdr>
        </w:div>
        <w:div w:id="1600211867">
          <w:marLeft w:val="640"/>
          <w:marRight w:val="0"/>
          <w:marTop w:val="0"/>
          <w:marBottom w:val="0"/>
          <w:divBdr>
            <w:top w:val="none" w:sz="0" w:space="0" w:color="auto"/>
            <w:left w:val="none" w:sz="0" w:space="0" w:color="auto"/>
            <w:bottom w:val="none" w:sz="0" w:space="0" w:color="auto"/>
            <w:right w:val="none" w:sz="0" w:space="0" w:color="auto"/>
          </w:divBdr>
        </w:div>
        <w:div w:id="1600286705">
          <w:marLeft w:val="640"/>
          <w:marRight w:val="0"/>
          <w:marTop w:val="0"/>
          <w:marBottom w:val="0"/>
          <w:divBdr>
            <w:top w:val="none" w:sz="0" w:space="0" w:color="auto"/>
            <w:left w:val="none" w:sz="0" w:space="0" w:color="auto"/>
            <w:bottom w:val="none" w:sz="0" w:space="0" w:color="auto"/>
            <w:right w:val="none" w:sz="0" w:space="0" w:color="auto"/>
          </w:divBdr>
        </w:div>
        <w:div w:id="1756393552">
          <w:marLeft w:val="640"/>
          <w:marRight w:val="0"/>
          <w:marTop w:val="0"/>
          <w:marBottom w:val="0"/>
          <w:divBdr>
            <w:top w:val="none" w:sz="0" w:space="0" w:color="auto"/>
            <w:left w:val="none" w:sz="0" w:space="0" w:color="auto"/>
            <w:bottom w:val="none" w:sz="0" w:space="0" w:color="auto"/>
            <w:right w:val="none" w:sz="0" w:space="0" w:color="auto"/>
          </w:divBdr>
        </w:div>
        <w:div w:id="1907063940">
          <w:marLeft w:val="640"/>
          <w:marRight w:val="0"/>
          <w:marTop w:val="0"/>
          <w:marBottom w:val="0"/>
          <w:divBdr>
            <w:top w:val="none" w:sz="0" w:space="0" w:color="auto"/>
            <w:left w:val="none" w:sz="0" w:space="0" w:color="auto"/>
            <w:bottom w:val="none" w:sz="0" w:space="0" w:color="auto"/>
            <w:right w:val="none" w:sz="0" w:space="0" w:color="auto"/>
          </w:divBdr>
        </w:div>
        <w:div w:id="1916548784">
          <w:marLeft w:val="640"/>
          <w:marRight w:val="0"/>
          <w:marTop w:val="0"/>
          <w:marBottom w:val="0"/>
          <w:divBdr>
            <w:top w:val="none" w:sz="0" w:space="0" w:color="auto"/>
            <w:left w:val="none" w:sz="0" w:space="0" w:color="auto"/>
            <w:bottom w:val="none" w:sz="0" w:space="0" w:color="auto"/>
            <w:right w:val="none" w:sz="0" w:space="0" w:color="auto"/>
          </w:divBdr>
        </w:div>
        <w:div w:id="1975481001">
          <w:marLeft w:val="640"/>
          <w:marRight w:val="0"/>
          <w:marTop w:val="0"/>
          <w:marBottom w:val="0"/>
          <w:divBdr>
            <w:top w:val="none" w:sz="0" w:space="0" w:color="auto"/>
            <w:left w:val="none" w:sz="0" w:space="0" w:color="auto"/>
            <w:bottom w:val="none" w:sz="0" w:space="0" w:color="auto"/>
            <w:right w:val="none" w:sz="0" w:space="0" w:color="auto"/>
          </w:divBdr>
        </w:div>
        <w:div w:id="2004117832">
          <w:marLeft w:val="640"/>
          <w:marRight w:val="0"/>
          <w:marTop w:val="0"/>
          <w:marBottom w:val="0"/>
          <w:divBdr>
            <w:top w:val="none" w:sz="0" w:space="0" w:color="auto"/>
            <w:left w:val="none" w:sz="0" w:space="0" w:color="auto"/>
            <w:bottom w:val="none" w:sz="0" w:space="0" w:color="auto"/>
            <w:right w:val="none" w:sz="0" w:space="0" w:color="auto"/>
          </w:divBdr>
        </w:div>
        <w:div w:id="2046517692">
          <w:marLeft w:val="640"/>
          <w:marRight w:val="0"/>
          <w:marTop w:val="0"/>
          <w:marBottom w:val="0"/>
          <w:divBdr>
            <w:top w:val="none" w:sz="0" w:space="0" w:color="auto"/>
            <w:left w:val="none" w:sz="0" w:space="0" w:color="auto"/>
            <w:bottom w:val="none" w:sz="0" w:space="0" w:color="auto"/>
            <w:right w:val="none" w:sz="0" w:space="0" w:color="auto"/>
          </w:divBdr>
        </w:div>
        <w:div w:id="2109151074">
          <w:marLeft w:val="640"/>
          <w:marRight w:val="0"/>
          <w:marTop w:val="0"/>
          <w:marBottom w:val="0"/>
          <w:divBdr>
            <w:top w:val="none" w:sz="0" w:space="0" w:color="auto"/>
            <w:left w:val="none" w:sz="0" w:space="0" w:color="auto"/>
            <w:bottom w:val="none" w:sz="0" w:space="0" w:color="auto"/>
            <w:right w:val="none" w:sz="0" w:space="0" w:color="auto"/>
          </w:divBdr>
        </w:div>
      </w:divsChild>
    </w:div>
    <w:div w:id="2084328054">
      <w:bodyDiv w:val="1"/>
      <w:marLeft w:val="0"/>
      <w:marRight w:val="0"/>
      <w:marTop w:val="0"/>
      <w:marBottom w:val="0"/>
      <w:divBdr>
        <w:top w:val="none" w:sz="0" w:space="0" w:color="auto"/>
        <w:left w:val="none" w:sz="0" w:space="0" w:color="auto"/>
        <w:bottom w:val="none" w:sz="0" w:space="0" w:color="auto"/>
        <w:right w:val="none" w:sz="0" w:space="0" w:color="auto"/>
      </w:divBdr>
      <w:divsChild>
        <w:div w:id="602811335">
          <w:marLeft w:val="640"/>
          <w:marRight w:val="0"/>
          <w:marTop w:val="0"/>
          <w:marBottom w:val="0"/>
          <w:divBdr>
            <w:top w:val="none" w:sz="0" w:space="0" w:color="auto"/>
            <w:left w:val="none" w:sz="0" w:space="0" w:color="auto"/>
            <w:bottom w:val="none" w:sz="0" w:space="0" w:color="auto"/>
            <w:right w:val="none" w:sz="0" w:space="0" w:color="auto"/>
          </w:divBdr>
        </w:div>
        <w:div w:id="887492828">
          <w:marLeft w:val="640"/>
          <w:marRight w:val="0"/>
          <w:marTop w:val="0"/>
          <w:marBottom w:val="0"/>
          <w:divBdr>
            <w:top w:val="none" w:sz="0" w:space="0" w:color="auto"/>
            <w:left w:val="none" w:sz="0" w:space="0" w:color="auto"/>
            <w:bottom w:val="none" w:sz="0" w:space="0" w:color="auto"/>
            <w:right w:val="none" w:sz="0" w:space="0" w:color="auto"/>
          </w:divBdr>
        </w:div>
        <w:div w:id="1221015263">
          <w:marLeft w:val="640"/>
          <w:marRight w:val="0"/>
          <w:marTop w:val="0"/>
          <w:marBottom w:val="0"/>
          <w:divBdr>
            <w:top w:val="none" w:sz="0" w:space="0" w:color="auto"/>
            <w:left w:val="none" w:sz="0" w:space="0" w:color="auto"/>
            <w:bottom w:val="none" w:sz="0" w:space="0" w:color="auto"/>
            <w:right w:val="none" w:sz="0" w:space="0" w:color="auto"/>
          </w:divBdr>
        </w:div>
        <w:div w:id="1452477746">
          <w:marLeft w:val="640"/>
          <w:marRight w:val="0"/>
          <w:marTop w:val="0"/>
          <w:marBottom w:val="0"/>
          <w:divBdr>
            <w:top w:val="none" w:sz="0" w:space="0" w:color="auto"/>
            <w:left w:val="none" w:sz="0" w:space="0" w:color="auto"/>
            <w:bottom w:val="none" w:sz="0" w:space="0" w:color="auto"/>
            <w:right w:val="none" w:sz="0" w:space="0" w:color="auto"/>
          </w:divBdr>
        </w:div>
        <w:div w:id="1515653391">
          <w:marLeft w:val="640"/>
          <w:marRight w:val="0"/>
          <w:marTop w:val="0"/>
          <w:marBottom w:val="0"/>
          <w:divBdr>
            <w:top w:val="none" w:sz="0" w:space="0" w:color="auto"/>
            <w:left w:val="none" w:sz="0" w:space="0" w:color="auto"/>
            <w:bottom w:val="none" w:sz="0" w:space="0" w:color="auto"/>
            <w:right w:val="none" w:sz="0" w:space="0" w:color="auto"/>
          </w:divBdr>
        </w:div>
        <w:div w:id="1636066007">
          <w:marLeft w:val="640"/>
          <w:marRight w:val="0"/>
          <w:marTop w:val="0"/>
          <w:marBottom w:val="0"/>
          <w:divBdr>
            <w:top w:val="none" w:sz="0" w:space="0" w:color="auto"/>
            <w:left w:val="none" w:sz="0" w:space="0" w:color="auto"/>
            <w:bottom w:val="none" w:sz="0" w:space="0" w:color="auto"/>
            <w:right w:val="none" w:sz="0" w:space="0" w:color="auto"/>
          </w:divBdr>
        </w:div>
        <w:div w:id="1755466456">
          <w:marLeft w:val="640"/>
          <w:marRight w:val="0"/>
          <w:marTop w:val="0"/>
          <w:marBottom w:val="0"/>
          <w:divBdr>
            <w:top w:val="none" w:sz="0" w:space="0" w:color="auto"/>
            <w:left w:val="none" w:sz="0" w:space="0" w:color="auto"/>
            <w:bottom w:val="none" w:sz="0" w:space="0" w:color="auto"/>
            <w:right w:val="none" w:sz="0" w:space="0" w:color="auto"/>
          </w:divBdr>
        </w:div>
      </w:divsChild>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sChild>
        <w:div w:id="285696284">
          <w:marLeft w:val="640"/>
          <w:marRight w:val="0"/>
          <w:marTop w:val="0"/>
          <w:marBottom w:val="0"/>
          <w:divBdr>
            <w:top w:val="none" w:sz="0" w:space="0" w:color="auto"/>
            <w:left w:val="none" w:sz="0" w:space="0" w:color="auto"/>
            <w:bottom w:val="none" w:sz="0" w:space="0" w:color="auto"/>
            <w:right w:val="none" w:sz="0" w:space="0" w:color="auto"/>
          </w:divBdr>
        </w:div>
        <w:div w:id="346098391">
          <w:marLeft w:val="640"/>
          <w:marRight w:val="0"/>
          <w:marTop w:val="0"/>
          <w:marBottom w:val="0"/>
          <w:divBdr>
            <w:top w:val="none" w:sz="0" w:space="0" w:color="auto"/>
            <w:left w:val="none" w:sz="0" w:space="0" w:color="auto"/>
            <w:bottom w:val="none" w:sz="0" w:space="0" w:color="auto"/>
            <w:right w:val="none" w:sz="0" w:space="0" w:color="auto"/>
          </w:divBdr>
        </w:div>
        <w:div w:id="380906738">
          <w:marLeft w:val="640"/>
          <w:marRight w:val="0"/>
          <w:marTop w:val="0"/>
          <w:marBottom w:val="0"/>
          <w:divBdr>
            <w:top w:val="none" w:sz="0" w:space="0" w:color="auto"/>
            <w:left w:val="none" w:sz="0" w:space="0" w:color="auto"/>
            <w:bottom w:val="none" w:sz="0" w:space="0" w:color="auto"/>
            <w:right w:val="none" w:sz="0" w:space="0" w:color="auto"/>
          </w:divBdr>
        </w:div>
        <w:div w:id="389811947">
          <w:marLeft w:val="640"/>
          <w:marRight w:val="0"/>
          <w:marTop w:val="0"/>
          <w:marBottom w:val="0"/>
          <w:divBdr>
            <w:top w:val="none" w:sz="0" w:space="0" w:color="auto"/>
            <w:left w:val="none" w:sz="0" w:space="0" w:color="auto"/>
            <w:bottom w:val="none" w:sz="0" w:space="0" w:color="auto"/>
            <w:right w:val="none" w:sz="0" w:space="0" w:color="auto"/>
          </w:divBdr>
        </w:div>
        <w:div w:id="406609486">
          <w:marLeft w:val="640"/>
          <w:marRight w:val="0"/>
          <w:marTop w:val="0"/>
          <w:marBottom w:val="0"/>
          <w:divBdr>
            <w:top w:val="none" w:sz="0" w:space="0" w:color="auto"/>
            <w:left w:val="none" w:sz="0" w:space="0" w:color="auto"/>
            <w:bottom w:val="none" w:sz="0" w:space="0" w:color="auto"/>
            <w:right w:val="none" w:sz="0" w:space="0" w:color="auto"/>
          </w:divBdr>
        </w:div>
        <w:div w:id="439767449">
          <w:marLeft w:val="640"/>
          <w:marRight w:val="0"/>
          <w:marTop w:val="0"/>
          <w:marBottom w:val="0"/>
          <w:divBdr>
            <w:top w:val="none" w:sz="0" w:space="0" w:color="auto"/>
            <w:left w:val="none" w:sz="0" w:space="0" w:color="auto"/>
            <w:bottom w:val="none" w:sz="0" w:space="0" w:color="auto"/>
            <w:right w:val="none" w:sz="0" w:space="0" w:color="auto"/>
          </w:divBdr>
        </w:div>
        <w:div w:id="447236630">
          <w:marLeft w:val="640"/>
          <w:marRight w:val="0"/>
          <w:marTop w:val="0"/>
          <w:marBottom w:val="0"/>
          <w:divBdr>
            <w:top w:val="none" w:sz="0" w:space="0" w:color="auto"/>
            <w:left w:val="none" w:sz="0" w:space="0" w:color="auto"/>
            <w:bottom w:val="none" w:sz="0" w:space="0" w:color="auto"/>
            <w:right w:val="none" w:sz="0" w:space="0" w:color="auto"/>
          </w:divBdr>
        </w:div>
        <w:div w:id="466314704">
          <w:marLeft w:val="640"/>
          <w:marRight w:val="0"/>
          <w:marTop w:val="0"/>
          <w:marBottom w:val="0"/>
          <w:divBdr>
            <w:top w:val="none" w:sz="0" w:space="0" w:color="auto"/>
            <w:left w:val="none" w:sz="0" w:space="0" w:color="auto"/>
            <w:bottom w:val="none" w:sz="0" w:space="0" w:color="auto"/>
            <w:right w:val="none" w:sz="0" w:space="0" w:color="auto"/>
          </w:divBdr>
        </w:div>
        <w:div w:id="505217792">
          <w:marLeft w:val="640"/>
          <w:marRight w:val="0"/>
          <w:marTop w:val="0"/>
          <w:marBottom w:val="0"/>
          <w:divBdr>
            <w:top w:val="none" w:sz="0" w:space="0" w:color="auto"/>
            <w:left w:val="none" w:sz="0" w:space="0" w:color="auto"/>
            <w:bottom w:val="none" w:sz="0" w:space="0" w:color="auto"/>
            <w:right w:val="none" w:sz="0" w:space="0" w:color="auto"/>
          </w:divBdr>
        </w:div>
        <w:div w:id="555701794">
          <w:marLeft w:val="640"/>
          <w:marRight w:val="0"/>
          <w:marTop w:val="0"/>
          <w:marBottom w:val="0"/>
          <w:divBdr>
            <w:top w:val="none" w:sz="0" w:space="0" w:color="auto"/>
            <w:left w:val="none" w:sz="0" w:space="0" w:color="auto"/>
            <w:bottom w:val="none" w:sz="0" w:space="0" w:color="auto"/>
            <w:right w:val="none" w:sz="0" w:space="0" w:color="auto"/>
          </w:divBdr>
        </w:div>
        <w:div w:id="587932562">
          <w:marLeft w:val="640"/>
          <w:marRight w:val="0"/>
          <w:marTop w:val="0"/>
          <w:marBottom w:val="0"/>
          <w:divBdr>
            <w:top w:val="none" w:sz="0" w:space="0" w:color="auto"/>
            <w:left w:val="none" w:sz="0" w:space="0" w:color="auto"/>
            <w:bottom w:val="none" w:sz="0" w:space="0" w:color="auto"/>
            <w:right w:val="none" w:sz="0" w:space="0" w:color="auto"/>
          </w:divBdr>
        </w:div>
        <w:div w:id="705837783">
          <w:marLeft w:val="640"/>
          <w:marRight w:val="0"/>
          <w:marTop w:val="0"/>
          <w:marBottom w:val="0"/>
          <w:divBdr>
            <w:top w:val="none" w:sz="0" w:space="0" w:color="auto"/>
            <w:left w:val="none" w:sz="0" w:space="0" w:color="auto"/>
            <w:bottom w:val="none" w:sz="0" w:space="0" w:color="auto"/>
            <w:right w:val="none" w:sz="0" w:space="0" w:color="auto"/>
          </w:divBdr>
        </w:div>
        <w:div w:id="776604403">
          <w:marLeft w:val="640"/>
          <w:marRight w:val="0"/>
          <w:marTop w:val="0"/>
          <w:marBottom w:val="0"/>
          <w:divBdr>
            <w:top w:val="none" w:sz="0" w:space="0" w:color="auto"/>
            <w:left w:val="none" w:sz="0" w:space="0" w:color="auto"/>
            <w:bottom w:val="none" w:sz="0" w:space="0" w:color="auto"/>
            <w:right w:val="none" w:sz="0" w:space="0" w:color="auto"/>
          </w:divBdr>
        </w:div>
        <w:div w:id="793258349">
          <w:marLeft w:val="640"/>
          <w:marRight w:val="0"/>
          <w:marTop w:val="0"/>
          <w:marBottom w:val="0"/>
          <w:divBdr>
            <w:top w:val="none" w:sz="0" w:space="0" w:color="auto"/>
            <w:left w:val="none" w:sz="0" w:space="0" w:color="auto"/>
            <w:bottom w:val="none" w:sz="0" w:space="0" w:color="auto"/>
            <w:right w:val="none" w:sz="0" w:space="0" w:color="auto"/>
          </w:divBdr>
        </w:div>
        <w:div w:id="918707876">
          <w:marLeft w:val="640"/>
          <w:marRight w:val="0"/>
          <w:marTop w:val="0"/>
          <w:marBottom w:val="0"/>
          <w:divBdr>
            <w:top w:val="none" w:sz="0" w:space="0" w:color="auto"/>
            <w:left w:val="none" w:sz="0" w:space="0" w:color="auto"/>
            <w:bottom w:val="none" w:sz="0" w:space="0" w:color="auto"/>
            <w:right w:val="none" w:sz="0" w:space="0" w:color="auto"/>
          </w:divBdr>
        </w:div>
        <w:div w:id="987902917">
          <w:marLeft w:val="640"/>
          <w:marRight w:val="0"/>
          <w:marTop w:val="0"/>
          <w:marBottom w:val="0"/>
          <w:divBdr>
            <w:top w:val="none" w:sz="0" w:space="0" w:color="auto"/>
            <w:left w:val="none" w:sz="0" w:space="0" w:color="auto"/>
            <w:bottom w:val="none" w:sz="0" w:space="0" w:color="auto"/>
            <w:right w:val="none" w:sz="0" w:space="0" w:color="auto"/>
          </w:divBdr>
        </w:div>
        <w:div w:id="1005131929">
          <w:marLeft w:val="640"/>
          <w:marRight w:val="0"/>
          <w:marTop w:val="0"/>
          <w:marBottom w:val="0"/>
          <w:divBdr>
            <w:top w:val="none" w:sz="0" w:space="0" w:color="auto"/>
            <w:left w:val="none" w:sz="0" w:space="0" w:color="auto"/>
            <w:bottom w:val="none" w:sz="0" w:space="0" w:color="auto"/>
            <w:right w:val="none" w:sz="0" w:space="0" w:color="auto"/>
          </w:divBdr>
        </w:div>
        <w:div w:id="1128813547">
          <w:marLeft w:val="640"/>
          <w:marRight w:val="0"/>
          <w:marTop w:val="0"/>
          <w:marBottom w:val="0"/>
          <w:divBdr>
            <w:top w:val="none" w:sz="0" w:space="0" w:color="auto"/>
            <w:left w:val="none" w:sz="0" w:space="0" w:color="auto"/>
            <w:bottom w:val="none" w:sz="0" w:space="0" w:color="auto"/>
            <w:right w:val="none" w:sz="0" w:space="0" w:color="auto"/>
          </w:divBdr>
        </w:div>
        <w:div w:id="1157915541">
          <w:marLeft w:val="640"/>
          <w:marRight w:val="0"/>
          <w:marTop w:val="0"/>
          <w:marBottom w:val="0"/>
          <w:divBdr>
            <w:top w:val="none" w:sz="0" w:space="0" w:color="auto"/>
            <w:left w:val="none" w:sz="0" w:space="0" w:color="auto"/>
            <w:bottom w:val="none" w:sz="0" w:space="0" w:color="auto"/>
            <w:right w:val="none" w:sz="0" w:space="0" w:color="auto"/>
          </w:divBdr>
        </w:div>
        <w:div w:id="1266499706">
          <w:marLeft w:val="640"/>
          <w:marRight w:val="0"/>
          <w:marTop w:val="0"/>
          <w:marBottom w:val="0"/>
          <w:divBdr>
            <w:top w:val="none" w:sz="0" w:space="0" w:color="auto"/>
            <w:left w:val="none" w:sz="0" w:space="0" w:color="auto"/>
            <w:bottom w:val="none" w:sz="0" w:space="0" w:color="auto"/>
            <w:right w:val="none" w:sz="0" w:space="0" w:color="auto"/>
          </w:divBdr>
        </w:div>
        <w:div w:id="1269049948">
          <w:marLeft w:val="640"/>
          <w:marRight w:val="0"/>
          <w:marTop w:val="0"/>
          <w:marBottom w:val="0"/>
          <w:divBdr>
            <w:top w:val="none" w:sz="0" w:space="0" w:color="auto"/>
            <w:left w:val="none" w:sz="0" w:space="0" w:color="auto"/>
            <w:bottom w:val="none" w:sz="0" w:space="0" w:color="auto"/>
            <w:right w:val="none" w:sz="0" w:space="0" w:color="auto"/>
          </w:divBdr>
        </w:div>
        <w:div w:id="1321156332">
          <w:marLeft w:val="640"/>
          <w:marRight w:val="0"/>
          <w:marTop w:val="0"/>
          <w:marBottom w:val="0"/>
          <w:divBdr>
            <w:top w:val="none" w:sz="0" w:space="0" w:color="auto"/>
            <w:left w:val="none" w:sz="0" w:space="0" w:color="auto"/>
            <w:bottom w:val="none" w:sz="0" w:space="0" w:color="auto"/>
            <w:right w:val="none" w:sz="0" w:space="0" w:color="auto"/>
          </w:divBdr>
        </w:div>
        <w:div w:id="1364018485">
          <w:marLeft w:val="640"/>
          <w:marRight w:val="0"/>
          <w:marTop w:val="0"/>
          <w:marBottom w:val="0"/>
          <w:divBdr>
            <w:top w:val="none" w:sz="0" w:space="0" w:color="auto"/>
            <w:left w:val="none" w:sz="0" w:space="0" w:color="auto"/>
            <w:bottom w:val="none" w:sz="0" w:space="0" w:color="auto"/>
            <w:right w:val="none" w:sz="0" w:space="0" w:color="auto"/>
          </w:divBdr>
        </w:div>
        <w:div w:id="1444499959">
          <w:marLeft w:val="640"/>
          <w:marRight w:val="0"/>
          <w:marTop w:val="0"/>
          <w:marBottom w:val="0"/>
          <w:divBdr>
            <w:top w:val="none" w:sz="0" w:space="0" w:color="auto"/>
            <w:left w:val="none" w:sz="0" w:space="0" w:color="auto"/>
            <w:bottom w:val="none" w:sz="0" w:space="0" w:color="auto"/>
            <w:right w:val="none" w:sz="0" w:space="0" w:color="auto"/>
          </w:divBdr>
        </w:div>
        <w:div w:id="1461613043">
          <w:marLeft w:val="640"/>
          <w:marRight w:val="0"/>
          <w:marTop w:val="0"/>
          <w:marBottom w:val="0"/>
          <w:divBdr>
            <w:top w:val="none" w:sz="0" w:space="0" w:color="auto"/>
            <w:left w:val="none" w:sz="0" w:space="0" w:color="auto"/>
            <w:bottom w:val="none" w:sz="0" w:space="0" w:color="auto"/>
            <w:right w:val="none" w:sz="0" w:space="0" w:color="auto"/>
          </w:divBdr>
        </w:div>
        <w:div w:id="1532063708">
          <w:marLeft w:val="640"/>
          <w:marRight w:val="0"/>
          <w:marTop w:val="0"/>
          <w:marBottom w:val="0"/>
          <w:divBdr>
            <w:top w:val="none" w:sz="0" w:space="0" w:color="auto"/>
            <w:left w:val="none" w:sz="0" w:space="0" w:color="auto"/>
            <w:bottom w:val="none" w:sz="0" w:space="0" w:color="auto"/>
            <w:right w:val="none" w:sz="0" w:space="0" w:color="auto"/>
          </w:divBdr>
        </w:div>
        <w:div w:id="1616674644">
          <w:marLeft w:val="640"/>
          <w:marRight w:val="0"/>
          <w:marTop w:val="0"/>
          <w:marBottom w:val="0"/>
          <w:divBdr>
            <w:top w:val="none" w:sz="0" w:space="0" w:color="auto"/>
            <w:left w:val="none" w:sz="0" w:space="0" w:color="auto"/>
            <w:bottom w:val="none" w:sz="0" w:space="0" w:color="auto"/>
            <w:right w:val="none" w:sz="0" w:space="0" w:color="auto"/>
          </w:divBdr>
        </w:div>
        <w:div w:id="1621763145">
          <w:marLeft w:val="640"/>
          <w:marRight w:val="0"/>
          <w:marTop w:val="0"/>
          <w:marBottom w:val="0"/>
          <w:divBdr>
            <w:top w:val="none" w:sz="0" w:space="0" w:color="auto"/>
            <w:left w:val="none" w:sz="0" w:space="0" w:color="auto"/>
            <w:bottom w:val="none" w:sz="0" w:space="0" w:color="auto"/>
            <w:right w:val="none" w:sz="0" w:space="0" w:color="auto"/>
          </w:divBdr>
        </w:div>
        <w:div w:id="1644853042">
          <w:marLeft w:val="640"/>
          <w:marRight w:val="0"/>
          <w:marTop w:val="0"/>
          <w:marBottom w:val="0"/>
          <w:divBdr>
            <w:top w:val="none" w:sz="0" w:space="0" w:color="auto"/>
            <w:left w:val="none" w:sz="0" w:space="0" w:color="auto"/>
            <w:bottom w:val="none" w:sz="0" w:space="0" w:color="auto"/>
            <w:right w:val="none" w:sz="0" w:space="0" w:color="auto"/>
          </w:divBdr>
        </w:div>
        <w:div w:id="1686134749">
          <w:marLeft w:val="640"/>
          <w:marRight w:val="0"/>
          <w:marTop w:val="0"/>
          <w:marBottom w:val="0"/>
          <w:divBdr>
            <w:top w:val="none" w:sz="0" w:space="0" w:color="auto"/>
            <w:left w:val="none" w:sz="0" w:space="0" w:color="auto"/>
            <w:bottom w:val="none" w:sz="0" w:space="0" w:color="auto"/>
            <w:right w:val="none" w:sz="0" w:space="0" w:color="auto"/>
          </w:divBdr>
        </w:div>
        <w:div w:id="1697344431">
          <w:marLeft w:val="640"/>
          <w:marRight w:val="0"/>
          <w:marTop w:val="0"/>
          <w:marBottom w:val="0"/>
          <w:divBdr>
            <w:top w:val="none" w:sz="0" w:space="0" w:color="auto"/>
            <w:left w:val="none" w:sz="0" w:space="0" w:color="auto"/>
            <w:bottom w:val="none" w:sz="0" w:space="0" w:color="auto"/>
            <w:right w:val="none" w:sz="0" w:space="0" w:color="auto"/>
          </w:divBdr>
        </w:div>
        <w:div w:id="1761216104">
          <w:marLeft w:val="640"/>
          <w:marRight w:val="0"/>
          <w:marTop w:val="0"/>
          <w:marBottom w:val="0"/>
          <w:divBdr>
            <w:top w:val="none" w:sz="0" w:space="0" w:color="auto"/>
            <w:left w:val="none" w:sz="0" w:space="0" w:color="auto"/>
            <w:bottom w:val="none" w:sz="0" w:space="0" w:color="auto"/>
            <w:right w:val="none" w:sz="0" w:space="0" w:color="auto"/>
          </w:divBdr>
        </w:div>
        <w:div w:id="1874800795">
          <w:marLeft w:val="640"/>
          <w:marRight w:val="0"/>
          <w:marTop w:val="0"/>
          <w:marBottom w:val="0"/>
          <w:divBdr>
            <w:top w:val="none" w:sz="0" w:space="0" w:color="auto"/>
            <w:left w:val="none" w:sz="0" w:space="0" w:color="auto"/>
            <w:bottom w:val="none" w:sz="0" w:space="0" w:color="auto"/>
            <w:right w:val="none" w:sz="0" w:space="0" w:color="auto"/>
          </w:divBdr>
        </w:div>
        <w:div w:id="1892811671">
          <w:marLeft w:val="640"/>
          <w:marRight w:val="0"/>
          <w:marTop w:val="0"/>
          <w:marBottom w:val="0"/>
          <w:divBdr>
            <w:top w:val="none" w:sz="0" w:space="0" w:color="auto"/>
            <w:left w:val="none" w:sz="0" w:space="0" w:color="auto"/>
            <w:bottom w:val="none" w:sz="0" w:space="0" w:color="auto"/>
            <w:right w:val="none" w:sz="0" w:space="0" w:color="auto"/>
          </w:divBdr>
        </w:div>
        <w:div w:id="1977106996">
          <w:marLeft w:val="640"/>
          <w:marRight w:val="0"/>
          <w:marTop w:val="0"/>
          <w:marBottom w:val="0"/>
          <w:divBdr>
            <w:top w:val="none" w:sz="0" w:space="0" w:color="auto"/>
            <w:left w:val="none" w:sz="0" w:space="0" w:color="auto"/>
            <w:bottom w:val="none" w:sz="0" w:space="0" w:color="auto"/>
            <w:right w:val="none" w:sz="0" w:space="0" w:color="auto"/>
          </w:divBdr>
        </w:div>
        <w:div w:id="1988313004">
          <w:marLeft w:val="640"/>
          <w:marRight w:val="0"/>
          <w:marTop w:val="0"/>
          <w:marBottom w:val="0"/>
          <w:divBdr>
            <w:top w:val="none" w:sz="0" w:space="0" w:color="auto"/>
            <w:left w:val="none" w:sz="0" w:space="0" w:color="auto"/>
            <w:bottom w:val="none" w:sz="0" w:space="0" w:color="auto"/>
            <w:right w:val="none" w:sz="0" w:space="0" w:color="auto"/>
          </w:divBdr>
        </w:div>
        <w:div w:id="2007397802">
          <w:marLeft w:val="640"/>
          <w:marRight w:val="0"/>
          <w:marTop w:val="0"/>
          <w:marBottom w:val="0"/>
          <w:divBdr>
            <w:top w:val="none" w:sz="0" w:space="0" w:color="auto"/>
            <w:left w:val="none" w:sz="0" w:space="0" w:color="auto"/>
            <w:bottom w:val="none" w:sz="0" w:space="0" w:color="auto"/>
            <w:right w:val="none" w:sz="0" w:space="0" w:color="auto"/>
          </w:divBdr>
        </w:div>
        <w:div w:id="2043049080">
          <w:marLeft w:val="640"/>
          <w:marRight w:val="0"/>
          <w:marTop w:val="0"/>
          <w:marBottom w:val="0"/>
          <w:divBdr>
            <w:top w:val="none" w:sz="0" w:space="0" w:color="auto"/>
            <w:left w:val="none" w:sz="0" w:space="0" w:color="auto"/>
            <w:bottom w:val="none" w:sz="0" w:space="0" w:color="auto"/>
            <w:right w:val="none" w:sz="0" w:space="0" w:color="auto"/>
          </w:divBdr>
        </w:div>
        <w:div w:id="2094399953">
          <w:marLeft w:val="640"/>
          <w:marRight w:val="0"/>
          <w:marTop w:val="0"/>
          <w:marBottom w:val="0"/>
          <w:divBdr>
            <w:top w:val="none" w:sz="0" w:space="0" w:color="auto"/>
            <w:left w:val="none" w:sz="0" w:space="0" w:color="auto"/>
            <w:bottom w:val="none" w:sz="0" w:space="0" w:color="auto"/>
            <w:right w:val="none" w:sz="0" w:space="0" w:color="auto"/>
          </w:divBdr>
        </w:div>
      </w:divsChild>
    </w:div>
    <w:div w:id="2112580864">
      <w:bodyDiv w:val="1"/>
      <w:marLeft w:val="0"/>
      <w:marRight w:val="0"/>
      <w:marTop w:val="0"/>
      <w:marBottom w:val="0"/>
      <w:divBdr>
        <w:top w:val="none" w:sz="0" w:space="0" w:color="auto"/>
        <w:left w:val="none" w:sz="0" w:space="0" w:color="auto"/>
        <w:bottom w:val="none" w:sz="0" w:space="0" w:color="auto"/>
        <w:right w:val="none" w:sz="0" w:space="0" w:color="auto"/>
      </w:divBdr>
      <w:divsChild>
        <w:div w:id="10452702">
          <w:marLeft w:val="640"/>
          <w:marRight w:val="0"/>
          <w:marTop w:val="0"/>
          <w:marBottom w:val="0"/>
          <w:divBdr>
            <w:top w:val="none" w:sz="0" w:space="0" w:color="auto"/>
            <w:left w:val="none" w:sz="0" w:space="0" w:color="auto"/>
            <w:bottom w:val="none" w:sz="0" w:space="0" w:color="auto"/>
            <w:right w:val="none" w:sz="0" w:space="0" w:color="auto"/>
          </w:divBdr>
        </w:div>
        <w:div w:id="41102715">
          <w:marLeft w:val="640"/>
          <w:marRight w:val="0"/>
          <w:marTop w:val="0"/>
          <w:marBottom w:val="0"/>
          <w:divBdr>
            <w:top w:val="none" w:sz="0" w:space="0" w:color="auto"/>
            <w:left w:val="none" w:sz="0" w:space="0" w:color="auto"/>
            <w:bottom w:val="none" w:sz="0" w:space="0" w:color="auto"/>
            <w:right w:val="none" w:sz="0" w:space="0" w:color="auto"/>
          </w:divBdr>
        </w:div>
        <w:div w:id="42678870">
          <w:marLeft w:val="640"/>
          <w:marRight w:val="0"/>
          <w:marTop w:val="0"/>
          <w:marBottom w:val="0"/>
          <w:divBdr>
            <w:top w:val="none" w:sz="0" w:space="0" w:color="auto"/>
            <w:left w:val="none" w:sz="0" w:space="0" w:color="auto"/>
            <w:bottom w:val="none" w:sz="0" w:space="0" w:color="auto"/>
            <w:right w:val="none" w:sz="0" w:space="0" w:color="auto"/>
          </w:divBdr>
        </w:div>
        <w:div w:id="47994783">
          <w:marLeft w:val="640"/>
          <w:marRight w:val="0"/>
          <w:marTop w:val="0"/>
          <w:marBottom w:val="0"/>
          <w:divBdr>
            <w:top w:val="none" w:sz="0" w:space="0" w:color="auto"/>
            <w:left w:val="none" w:sz="0" w:space="0" w:color="auto"/>
            <w:bottom w:val="none" w:sz="0" w:space="0" w:color="auto"/>
            <w:right w:val="none" w:sz="0" w:space="0" w:color="auto"/>
          </w:divBdr>
        </w:div>
        <w:div w:id="51081349">
          <w:marLeft w:val="640"/>
          <w:marRight w:val="0"/>
          <w:marTop w:val="0"/>
          <w:marBottom w:val="0"/>
          <w:divBdr>
            <w:top w:val="none" w:sz="0" w:space="0" w:color="auto"/>
            <w:left w:val="none" w:sz="0" w:space="0" w:color="auto"/>
            <w:bottom w:val="none" w:sz="0" w:space="0" w:color="auto"/>
            <w:right w:val="none" w:sz="0" w:space="0" w:color="auto"/>
          </w:divBdr>
        </w:div>
        <w:div w:id="66271342">
          <w:marLeft w:val="640"/>
          <w:marRight w:val="0"/>
          <w:marTop w:val="0"/>
          <w:marBottom w:val="0"/>
          <w:divBdr>
            <w:top w:val="none" w:sz="0" w:space="0" w:color="auto"/>
            <w:left w:val="none" w:sz="0" w:space="0" w:color="auto"/>
            <w:bottom w:val="none" w:sz="0" w:space="0" w:color="auto"/>
            <w:right w:val="none" w:sz="0" w:space="0" w:color="auto"/>
          </w:divBdr>
        </w:div>
        <w:div w:id="75978805">
          <w:marLeft w:val="640"/>
          <w:marRight w:val="0"/>
          <w:marTop w:val="0"/>
          <w:marBottom w:val="0"/>
          <w:divBdr>
            <w:top w:val="none" w:sz="0" w:space="0" w:color="auto"/>
            <w:left w:val="none" w:sz="0" w:space="0" w:color="auto"/>
            <w:bottom w:val="none" w:sz="0" w:space="0" w:color="auto"/>
            <w:right w:val="none" w:sz="0" w:space="0" w:color="auto"/>
          </w:divBdr>
        </w:div>
        <w:div w:id="87696721">
          <w:marLeft w:val="640"/>
          <w:marRight w:val="0"/>
          <w:marTop w:val="0"/>
          <w:marBottom w:val="0"/>
          <w:divBdr>
            <w:top w:val="none" w:sz="0" w:space="0" w:color="auto"/>
            <w:left w:val="none" w:sz="0" w:space="0" w:color="auto"/>
            <w:bottom w:val="none" w:sz="0" w:space="0" w:color="auto"/>
            <w:right w:val="none" w:sz="0" w:space="0" w:color="auto"/>
          </w:divBdr>
        </w:div>
        <w:div w:id="101073154">
          <w:marLeft w:val="640"/>
          <w:marRight w:val="0"/>
          <w:marTop w:val="0"/>
          <w:marBottom w:val="0"/>
          <w:divBdr>
            <w:top w:val="none" w:sz="0" w:space="0" w:color="auto"/>
            <w:left w:val="none" w:sz="0" w:space="0" w:color="auto"/>
            <w:bottom w:val="none" w:sz="0" w:space="0" w:color="auto"/>
            <w:right w:val="none" w:sz="0" w:space="0" w:color="auto"/>
          </w:divBdr>
        </w:div>
        <w:div w:id="119305950">
          <w:marLeft w:val="640"/>
          <w:marRight w:val="0"/>
          <w:marTop w:val="0"/>
          <w:marBottom w:val="0"/>
          <w:divBdr>
            <w:top w:val="none" w:sz="0" w:space="0" w:color="auto"/>
            <w:left w:val="none" w:sz="0" w:space="0" w:color="auto"/>
            <w:bottom w:val="none" w:sz="0" w:space="0" w:color="auto"/>
            <w:right w:val="none" w:sz="0" w:space="0" w:color="auto"/>
          </w:divBdr>
        </w:div>
        <w:div w:id="143476323">
          <w:marLeft w:val="640"/>
          <w:marRight w:val="0"/>
          <w:marTop w:val="0"/>
          <w:marBottom w:val="0"/>
          <w:divBdr>
            <w:top w:val="none" w:sz="0" w:space="0" w:color="auto"/>
            <w:left w:val="none" w:sz="0" w:space="0" w:color="auto"/>
            <w:bottom w:val="none" w:sz="0" w:space="0" w:color="auto"/>
            <w:right w:val="none" w:sz="0" w:space="0" w:color="auto"/>
          </w:divBdr>
        </w:div>
        <w:div w:id="168373983">
          <w:marLeft w:val="640"/>
          <w:marRight w:val="0"/>
          <w:marTop w:val="0"/>
          <w:marBottom w:val="0"/>
          <w:divBdr>
            <w:top w:val="none" w:sz="0" w:space="0" w:color="auto"/>
            <w:left w:val="none" w:sz="0" w:space="0" w:color="auto"/>
            <w:bottom w:val="none" w:sz="0" w:space="0" w:color="auto"/>
            <w:right w:val="none" w:sz="0" w:space="0" w:color="auto"/>
          </w:divBdr>
        </w:div>
        <w:div w:id="168913648">
          <w:marLeft w:val="640"/>
          <w:marRight w:val="0"/>
          <w:marTop w:val="0"/>
          <w:marBottom w:val="0"/>
          <w:divBdr>
            <w:top w:val="none" w:sz="0" w:space="0" w:color="auto"/>
            <w:left w:val="none" w:sz="0" w:space="0" w:color="auto"/>
            <w:bottom w:val="none" w:sz="0" w:space="0" w:color="auto"/>
            <w:right w:val="none" w:sz="0" w:space="0" w:color="auto"/>
          </w:divBdr>
        </w:div>
        <w:div w:id="185874925">
          <w:marLeft w:val="640"/>
          <w:marRight w:val="0"/>
          <w:marTop w:val="0"/>
          <w:marBottom w:val="0"/>
          <w:divBdr>
            <w:top w:val="none" w:sz="0" w:space="0" w:color="auto"/>
            <w:left w:val="none" w:sz="0" w:space="0" w:color="auto"/>
            <w:bottom w:val="none" w:sz="0" w:space="0" w:color="auto"/>
            <w:right w:val="none" w:sz="0" w:space="0" w:color="auto"/>
          </w:divBdr>
        </w:div>
        <w:div w:id="200824738">
          <w:marLeft w:val="640"/>
          <w:marRight w:val="0"/>
          <w:marTop w:val="0"/>
          <w:marBottom w:val="0"/>
          <w:divBdr>
            <w:top w:val="none" w:sz="0" w:space="0" w:color="auto"/>
            <w:left w:val="none" w:sz="0" w:space="0" w:color="auto"/>
            <w:bottom w:val="none" w:sz="0" w:space="0" w:color="auto"/>
            <w:right w:val="none" w:sz="0" w:space="0" w:color="auto"/>
          </w:divBdr>
        </w:div>
        <w:div w:id="250116649">
          <w:marLeft w:val="640"/>
          <w:marRight w:val="0"/>
          <w:marTop w:val="0"/>
          <w:marBottom w:val="0"/>
          <w:divBdr>
            <w:top w:val="none" w:sz="0" w:space="0" w:color="auto"/>
            <w:left w:val="none" w:sz="0" w:space="0" w:color="auto"/>
            <w:bottom w:val="none" w:sz="0" w:space="0" w:color="auto"/>
            <w:right w:val="none" w:sz="0" w:space="0" w:color="auto"/>
          </w:divBdr>
        </w:div>
        <w:div w:id="266892631">
          <w:marLeft w:val="640"/>
          <w:marRight w:val="0"/>
          <w:marTop w:val="0"/>
          <w:marBottom w:val="0"/>
          <w:divBdr>
            <w:top w:val="none" w:sz="0" w:space="0" w:color="auto"/>
            <w:left w:val="none" w:sz="0" w:space="0" w:color="auto"/>
            <w:bottom w:val="none" w:sz="0" w:space="0" w:color="auto"/>
            <w:right w:val="none" w:sz="0" w:space="0" w:color="auto"/>
          </w:divBdr>
        </w:div>
        <w:div w:id="289634980">
          <w:marLeft w:val="640"/>
          <w:marRight w:val="0"/>
          <w:marTop w:val="0"/>
          <w:marBottom w:val="0"/>
          <w:divBdr>
            <w:top w:val="none" w:sz="0" w:space="0" w:color="auto"/>
            <w:left w:val="none" w:sz="0" w:space="0" w:color="auto"/>
            <w:bottom w:val="none" w:sz="0" w:space="0" w:color="auto"/>
            <w:right w:val="none" w:sz="0" w:space="0" w:color="auto"/>
          </w:divBdr>
        </w:div>
        <w:div w:id="292563700">
          <w:marLeft w:val="640"/>
          <w:marRight w:val="0"/>
          <w:marTop w:val="0"/>
          <w:marBottom w:val="0"/>
          <w:divBdr>
            <w:top w:val="none" w:sz="0" w:space="0" w:color="auto"/>
            <w:left w:val="none" w:sz="0" w:space="0" w:color="auto"/>
            <w:bottom w:val="none" w:sz="0" w:space="0" w:color="auto"/>
            <w:right w:val="none" w:sz="0" w:space="0" w:color="auto"/>
          </w:divBdr>
        </w:div>
        <w:div w:id="294987274">
          <w:marLeft w:val="640"/>
          <w:marRight w:val="0"/>
          <w:marTop w:val="0"/>
          <w:marBottom w:val="0"/>
          <w:divBdr>
            <w:top w:val="none" w:sz="0" w:space="0" w:color="auto"/>
            <w:left w:val="none" w:sz="0" w:space="0" w:color="auto"/>
            <w:bottom w:val="none" w:sz="0" w:space="0" w:color="auto"/>
            <w:right w:val="none" w:sz="0" w:space="0" w:color="auto"/>
          </w:divBdr>
        </w:div>
        <w:div w:id="303000456">
          <w:marLeft w:val="640"/>
          <w:marRight w:val="0"/>
          <w:marTop w:val="0"/>
          <w:marBottom w:val="0"/>
          <w:divBdr>
            <w:top w:val="none" w:sz="0" w:space="0" w:color="auto"/>
            <w:left w:val="none" w:sz="0" w:space="0" w:color="auto"/>
            <w:bottom w:val="none" w:sz="0" w:space="0" w:color="auto"/>
            <w:right w:val="none" w:sz="0" w:space="0" w:color="auto"/>
          </w:divBdr>
        </w:div>
        <w:div w:id="310868616">
          <w:marLeft w:val="640"/>
          <w:marRight w:val="0"/>
          <w:marTop w:val="0"/>
          <w:marBottom w:val="0"/>
          <w:divBdr>
            <w:top w:val="none" w:sz="0" w:space="0" w:color="auto"/>
            <w:left w:val="none" w:sz="0" w:space="0" w:color="auto"/>
            <w:bottom w:val="none" w:sz="0" w:space="0" w:color="auto"/>
            <w:right w:val="none" w:sz="0" w:space="0" w:color="auto"/>
          </w:divBdr>
        </w:div>
        <w:div w:id="344137955">
          <w:marLeft w:val="640"/>
          <w:marRight w:val="0"/>
          <w:marTop w:val="0"/>
          <w:marBottom w:val="0"/>
          <w:divBdr>
            <w:top w:val="none" w:sz="0" w:space="0" w:color="auto"/>
            <w:left w:val="none" w:sz="0" w:space="0" w:color="auto"/>
            <w:bottom w:val="none" w:sz="0" w:space="0" w:color="auto"/>
            <w:right w:val="none" w:sz="0" w:space="0" w:color="auto"/>
          </w:divBdr>
        </w:div>
        <w:div w:id="346949256">
          <w:marLeft w:val="640"/>
          <w:marRight w:val="0"/>
          <w:marTop w:val="0"/>
          <w:marBottom w:val="0"/>
          <w:divBdr>
            <w:top w:val="none" w:sz="0" w:space="0" w:color="auto"/>
            <w:left w:val="none" w:sz="0" w:space="0" w:color="auto"/>
            <w:bottom w:val="none" w:sz="0" w:space="0" w:color="auto"/>
            <w:right w:val="none" w:sz="0" w:space="0" w:color="auto"/>
          </w:divBdr>
        </w:div>
        <w:div w:id="376513692">
          <w:marLeft w:val="640"/>
          <w:marRight w:val="0"/>
          <w:marTop w:val="0"/>
          <w:marBottom w:val="0"/>
          <w:divBdr>
            <w:top w:val="none" w:sz="0" w:space="0" w:color="auto"/>
            <w:left w:val="none" w:sz="0" w:space="0" w:color="auto"/>
            <w:bottom w:val="none" w:sz="0" w:space="0" w:color="auto"/>
            <w:right w:val="none" w:sz="0" w:space="0" w:color="auto"/>
          </w:divBdr>
        </w:div>
        <w:div w:id="400711537">
          <w:marLeft w:val="640"/>
          <w:marRight w:val="0"/>
          <w:marTop w:val="0"/>
          <w:marBottom w:val="0"/>
          <w:divBdr>
            <w:top w:val="none" w:sz="0" w:space="0" w:color="auto"/>
            <w:left w:val="none" w:sz="0" w:space="0" w:color="auto"/>
            <w:bottom w:val="none" w:sz="0" w:space="0" w:color="auto"/>
            <w:right w:val="none" w:sz="0" w:space="0" w:color="auto"/>
          </w:divBdr>
        </w:div>
        <w:div w:id="436876706">
          <w:marLeft w:val="640"/>
          <w:marRight w:val="0"/>
          <w:marTop w:val="0"/>
          <w:marBottom w:val="0"/>
          <w:divBdr>
            <w:top w:val="none" w:sz="0" w:space="0" w:color="auto"/>
            <w:left w:val="none" w:sz="0" w:space="0" w:color="auto"/>
            <w:bottom w:val="none" w:sz="0" w:space="0" w:color="auto"/>
            <w:right w:val="none" w:sz="0" w:space="0" w:color="auto"/>
          </w:divBdr>
        </w:div>
        <w:div w:id="438524320">
          <w:marLeft w:val="640"/>
          <w:marRight w:val="0"/>
          <w:marTop w:val="0"/>
          <w:marBottom w:val="0"/>
          <w:divBdr>
            <w:top w:val="none" w:sz="0" w:space="0" w:color="auto"/>
            <w:left w:val="none" w:sz="0" w:space="0" w:color="auto"/>
            <w:bottom w:val="none" w:sz="0" w:space="0" w:color="auto"/>
            <w:right w:val="none" w:sz="0" w:space="0" w:color="auto"/>
          </w:divBdr>
        </w:div>
        <w:div w:id="449516565">
          <w:marLeft w:val="640"/>
          <w:marRight w:val="0"/>
          <w:marTop w:val="0"/>
          <w:marBottom w:val="0"/>
          <w:divBdr>
            <w:top w:val="none" w:sz="0" w:space="0" w:color="auto"/>
            <w:left w:val="none" w:sz="0" w:space="0" w:color="auto"/>
            <w:bottom w:val="none" w:sz="0" w:space="0" w:color="auto"/>
            <w:right w:val="none" w:sz="0" w:space="0" w:color="auto"/>
          </w:divBdr>
        </w:div>
        <w:div w:id="471020282">
          <w:marLeft w:val="640"/>
          <w:marRight w:val="0"/>
          <w:marTop w:val="0"/>
          <w:marBottom w:val="0"/>
          <w:divBdr>
            <w:top w:val="none" w:sz="0" w:space="0" w:color="auto"/>
            <w:left w:val="none" w:sz="0" w:space="0" w:color="auto"/>
            <w:bottom w:val="none" w:sz="0" w:space="0" w:color="auto"/>
            <w:right w:val="none" w:sz="0" w:space="0" w:color="auto"/>
          </w:divBdr>
        </w:div>
        <w:div w:id="504438079">
          <w:marLeft w:val="640"/>
          <w:marRight w:val="0"/>
          <w:marTop w:val="0"/>
          <w:marBottom w:val="0"/>
          <w:divBdr>
            <w:top w:val="none" w:sz="0" w:space="0" w:color="auto"/>
            <w:left w:val="none" w:sz="0" w:space="0" w:color="auto"/>
            <w:bottom w:val="none" w:sz="0" w:space="0" w:color="auto"/>
            <w:right w:val="none" w:sz="0" w:space="0" w:color="auto"/>
          </w:divBdr>
        </w:div>
        <w:div w:id="584193184">
          <w:marLeft w:val="640"/>
          <w:marRight w:val="0"/>
          <w:marTop w:val="0"/>
          <w:marBottom w:val="0"/>
          <w:divBdr>
            <w:top w:val="none" w:sz="0" w:space="0" w:color="auto"/>
            <w:left w:val="none" w:sz="0" w:space="0" w:color="auto"/>
            <w:bottom w:val="none" w:sz="0" w:space="0" w:color="auto"/>
            <w:right w:val="none" w:sz="0" w:space="0" w:color="auto"/>
          </w:divBdr>
        </w:div>
        <w:div w:id="608898076">
          <w:marLeft w:val="640"/>
          <w:marRight w:val="0"/>
          <w:marTop w:val="0"/>
          <w:marBottom w:val="0"/>
          <w:divBdr>
            <w:top w:val="none" w:sz="0" w:space="0" w:color="auto"/>
            <w:left w:val="none" w:sz="0" w:space="0" w:color="auto"/>
            <w:bottom w:val="none" w:sz="0" w:space="0" w:color="auto"/>
            <w:right w:val="none" w:sz="0" w:space="0" w:color="auto"/>
          </w:divBdr>
        </w:div>
        <w:div w:id="637341347">
          <w:marLeft w:val="640"/>
          <w:marRight w:val="0"/>
          <w:marTop w:val="0"/>
          <w:marBottom w:val="0"/>
          <w:divBdr>
            <w:top w:val="none" w:sz="0" w:space="0" w:color="auto"/>
            <w:left w:val="none" w:sz="0" w:space="0" w:color="auto"/>
            <w:bottom w:val="none" w:sz="0" w:space="0" w:color="auto"/>
            <w:right w:val="none" w:sz="0" w:space="0" w:color="auto"/>
          </w:divBdr>
        </w:div>
        <w:div w:id="669522806">
          <w:marLeft w:val="640"/>
          <w:marRight w:val="0"/>
          <w:marTop w:val="0"/>
          <w:marBottom w:val="0"/>
          <w:divBdr>
            <w:top w:val="none" w:sz="0" w:space="0" w:color="auto"/>
            <w:left w:val="none" w:sz="0" w:space="0" w:color="auto"/>
            <w:bottom w:val="none" w:sz="0" w:space="0" w:color="auto"/>
            <w:right w:val="none" w:sz="0" w:space="0" w:color="auto"/>
          </w:divBdr>
        </w:div>
        <w:div w:id="724329544">
          <w:marLeft w:val="640"/>
          <w:marRight w:val="0"/>
          <w:marTop w:val="0"/>
          <w:marBottom w:val="0"/>
          <w:divBdr>
            <w:top w:val="none" w:sz="0" w:space="0" w:color="auto"/>
            <w:left w:val="none" w:sz="0" w:space="0" w:color="auto"/>
            <w:bottom w:val="none" w:sz="0" w:space="0" w:color="auto"/>
            <w:right w:val="none" w:sz="0" w:space="0" w:color="auto"/>
          </w:divBdr>
        </w:div>
        <w:div w:id="768550966">
          <w:marLeft w:val="640"/>
          <w:marRight w:val="0"/>
          <w:marTop w:val="0"/>
          <w:marBottom w:val="0"/>
          <w:divBdr>
            <w:top w:val="none" w:sz="0" w:space="0" w:color="auto"/>
            <w:left w:val="none" w:sz="0" w:space="0" w:color="auto"/>
            <w:bottom w:val="none" w:sz="0" w:space="0" w:color="auto"/>
            <w:right w:val="none" w:sz="0" w:space="0" w:color="auto"/>
          </w:divBdr>
        </w:div>
        <w:div w:id="827668176">
          <w:marLeft w:val="640"/>
          <w:marRight w:val="0"/>
          <w:marTop w:val="0"/>
          <w:marBottom w:val="0"/>
          <w:divBdr>
            <w:top w:val="none" w:sz="0" w:space="0" w:color="auto"/>
            <w:left w:val="none" w:sz="0" w:space="0" w:color="auto"/>
            <w:bottom w:val="none" w:sz="0" w:space="0" w:color="auto"/>
            <w:right w:val="none" w:sz="0" w:space="0" w:color="auto"/>
          </w:divBdr>
        </w:div>
        <w:div w:id="885799495">
          <w:marLeft w:val="640"/>
          <w:marRight w:val="0"/>
          <w:marTop w:val="0"/>
          <w:marBottom w:val="0"/>
          <w:divBdr>
            <w:top w:val="none" w:sz="0" w:space="0" w:color="auto"/>
            <w:left w:val="none" w:sz="0" w:space="0" w:color="auto"/>
            <w:bottom w:val="none" w:sz="0" w:space="0" w:color="auto"/>
            <w:right w:val="none" w:sz="0" w:space="0" w:color="auto"/>
          </w:divBdr>
        </w:div>
        <w:div w:id="888150582">
          <w:marLeft w:val="640"/>
          <w:marRight w:val="0"/>
          <w:marTop w:val="0"/>
          <w:marBottom w:val="0"/>
          <w:divBdr>
            <w:top w:val="none" w:sz="0" w:space="0" w:color="auto"/>
            <w:left w:val="none" w:sz="0" w:space="0" w:color="auto"/>
            <w:bottom w:val="none" w:sz="0" w:space="0" w:color="auto"/>
            <w:right w:val="none" w:sz="0" w:space="0" w:color="auto"/>
          </w:divBdr>
        </w:div>
        <w:div w:id="890730711">
          <w:marLeft w:val="640"/>
          <w:marRight w:val="0"/>
          <w:marTop w:val="0"/>
          <w:marBottom w:val="0"/>
          <w:divBdr>
            <w:top w:val="none" w:sz="0" w:space="0" w:color="auto"/>
            <w:left w:val="none" w:sz="0" w:space="0" w:color="auto"/>
            <w:bottom w:val="none" w:sz="0" w:space="0" w:color="auto"/>
            <w:right w:val="none" w:sz="0" w:space="0" w:color="auto"/>
          </w:divBdr>
        </w:div>
        <w:div w:id="903757110">
          <w:marLeft w:val="640"/>
          <w:marRight w:val="0"/>
          <w:marTop w:val="0"/>
          <w:marBottom w:val="0"/>
          <w:divBdr>
            <w:top w:val="none" w:sz="0" w:space="0" w:color="auto"/>
            <w:left w:val="none" w:sz="0" w:space="0" w:color="auto"/>
            <w:bottom w:val="none" w:sz="0" w:space="0" w:color="auto"/>
            <w:right w:val="none" w:sz="0" w:space="0" w:color="auto"/>
          </w:divBdr>
        </w:div>
        <w:div w:id="915170656">
          <w:marLeft w:val="640"/>
          <w:marRight w:val="0"/>
          <w:marTop w:val="0"/>
          <w:marBottom w:val="0"/>
          <w:divBdr>
            <w:top w:val="none" w:sz="0" w:space="0" w:color="auto"/>
            <w:left w:val="none" w:sz="0" w:space="0" w:color="auto"/>
            <w:bottom w:val="none" w:sz="0" w:space="0" w:color="auto"/>
            <w:right w:val="none" w:sz="0" w:space="0" w:color="auto"/>
          </w:divBdr>
        </w:div>
        <w:div w:id="916672008">
          <w:marLeft w:val="640"/>
          <w:marRight w:val="0"/>
          <w:marTop w:val="0"/>
          <w:marBottom w:val="0"/>
          <w:divBdr>
            <w:top w:val="none" w:sz="0" w:space="0" w:color="auto"/>
            <w:left w:val="none" w:sz="0" w:space="0" w:color="auto"/>
            <w:bottom w:val="none" w:sz="0" w:space="0" w:color="auto"/>
            <w:right w:val="none" w:sz="0" w:space="0" w:color="auto"/>
          </w:divBdr>
        </w:div>
        <w:div w:id="917176360">
          <w:marLeft w:val="640"/>
          <w:marRight w:val="0"/>
          <w:marTop w:val="0"/>
          <w:marBottom w:val="0"/>
          <w:divBdr>
            <w:top w:val="none" w:sz="0" w:space="0" w:color="auto"/>
            <w:left w:val="none" w:sz="0" w:space="0" w:color="auto"/>
            <w:bottom w:val="none" w:sz="0" w:space="0" w:color="auto"/>
            <w:right w:val="none" w:sz="0" w:space="0" w:color="auto"/>
          </w:divBdr>
        </w:div>
        <w:div w:id="954169871">
          <w:marLeft w:val="640"/>
          <w:marRight w:val="0"/>
          <w:marTop w:val="0"/>
          <w:marBottom w:val="0"/>
          <w:divBdr>
            <w:top w:val="none" w:sz="0" w:space="0" w:color="auto"/>
            <w:left w:val="none" w:sz="0" w:space="0" w:color="auto"/>
            <w:bottom w:val="none" w:sz="0" w:space="0" w:color="auto"/>
            <w:right w:val="none" w:sz="0" w:space="0" w:color="auto"/>
          </w:divBdr>
        </w:div>
        <w:div w:id="960382284">
          <w:marLeft w:val="640"/>
          <w:marRight w:val="0"/>
          <w:marTop w:val="0"/>
          <w:marBottom w:val="0"/>
          <w:divBdr>
            <w:top w:val="none" w:sz="0" w:space="0" w:color="auto"/>
            <w:left w:val="none" w:sz="0" w:space="0" w:color="auto"/>
            <w:bottom w:val="none" w:sz="0" w:space="0" w:color="auto"/>
            <w:right w:val="none" w:sz="0" w:space="0" w:color="auto"/>
          </w:divBdr>
        </w:div>
        <w:div w:id="989138501">
          <w:marLeft w:val="640"/>
          <w:marRight w:val="0"/>
          <w:marTop w:val="0"/>
          <w:marBottom w:val="0"/>
          <w:divBdr>
            <w:top w:val="none" w:sz="0" w:space="0" w:color="auto"/>
            <w:left w:val="none" w:sz="0" w:space="0" w:color="auto"/>
            <w:bottom w:val="none" w:sz="0" w:space="0" w:color="auto"/>
            <w:right w:val="none" w:sz="0" w:space="0" w:color="auto"/>
          </w:divBdr>
        </w:div>
        <w:div w:id="990060975">
          <w:marLeft w:val="640"/>
          <w:marRight w:val="0"/>
          <w:marTop w:val="0"/>
          <w:marBottom w:val="0"/>
          <w:divBdr>
            <w:top w:val="none" w:sz="0" w:space="0" w:color="auto"/>
            <w:left w:val="none" w:sz="0" w:space="0" w:color="auto"/>
            <w:bottom w:val="none" w:sz="0" w:space="0" w:color="auto"/>
            <w:right w:val="none" w:sz="0" w:space="0" w:color="auto"/>
          </w:divBdr>
        </w:div>
        <w:div w:id="1017460170">
          <w:marLeft w:val="640"/>
          <w:marRight w:val="0"/>
          <w:marTop w:val="0"/>
          <w:marBottom w:val="0"/>
          <w:divBdr>
            <w:top w:val="none" w:sz="0" w:space="0" w:color="auto"/>
            <w:left w:val="none" w:sz="0" w:space="0" w:color="auto"/>
            <w:bottom w:val="none" w:sz="0" w:space="0" w:color="auto"/>
            <w:right w:val="none" w:sz="0" w:space="0" w:color="auto"/>
          </w:divBdr>
        </w:div>
        <w:div w:id="1026521862">
          <w:marLeft w:val="640"/>
          <w:marRight w:val="0"/>
          <w:marTop w:val="0"/>
          <w:marBottom w:val="0"/>
          <w:divBdr>
            <w:top w:val="none" w:sz="0" w:space="0" w:color="auto"/>
            <w:left w:val="none" w:sz="0" w:space="0" w:color="auto"/>
            <w:bottom w:val="none" w:sz="0" w:space="0" w:color="auto"/>
            <w:right w:val="none" w:sz="0" w:space="0" w:color="auto"/>
          </w:divBdr>
        </w:div>
        <w:div w:id="1066538784">
          <w:marLeft w:val="640"/>
          <w:marRight w:val="0"/>
          <w:marTop w:val="0"/>
          <w:marBottom w:val="0"/>
          <w:divBdr>
            <w:top w:val="none" w:sz="0" w:space="0" w:color="auto"/>
            <w:left w:val="none" w:sz="0" w:space="0" w:color="auto"/>
            <w:bottom w:val="none" w:sz="0" w:space="0" w:color="auto"/>
            <w:right w:val="none" w:sz="0" w:space="0" w:color="auto"/>
          </w:divBdr>
        </w:div>
        <w:div w:id="1093353252">
          <w:marLeft w:val="640"/>
          <w:marRight w:val="0"/>
          <w:marTop w:val="0"/>
          <w:marBottom w:val="0"/>
          <w:divBdr>
            <w:top w:val="none" w:sz="0" w:space="0" w:color="auto"/>
            <w:left w:val="none" w:sz="0" w:space="0" w:color="auto"/>
            <w:bottom w:val="none" w:sz="0" w:space="0" w:color="auto"/>
            <w:right w:val="none" w:sz="0" w:space="0" w:color="auto"/>
          </w:divBdr>
        </w:div>
        <w:div w:id="1112431604">
          <w:marLeft w:val="640"/>
          <w:marRight w:val="0"/>
          <w:marTop w:val="0"/>
          <w:marBottom w:val="0"/>
          <w:divBdr>
            <w:top w:val="none" w:sz="0" w:space="0" w:color="auto"/>
            <w:left w:val="none" w:sz="0" w:space="0" w:color="auto"/>
            <w:bottom w:val="none" w:sz="0" w:space="0" w:color="auto"/>
            <w:right w:val="none" w:sz="0" w:space="0" w:color="auto"/>
          </w:divBdr>
        </w:div>
        <w:div w:id="1126393935">
          <w:marLeft w:val="640"/>
          <w:marRight w:val="0"/>
          <w:marTop w:val="0"/>
          <w:marBottom w:val="0"/>
          <w:divBdr>
            <w:top w:val="none" w:sz="0" w:space="0" w:color="auto"/>
            <w:left w:val="none" w:sz="0" w:space="0" w:color="auto"/>
            <w:bottom w:val="none" w:sz="0" w:space="0" w:color="auto"/>
            <w:right w:val="none" w:sz="0" w:space="0" w:color="auto"/>
          </w:divBdr>
        </w:div>
        <w:div w:id="1168253164">
          <w:marLeft w:val="640"/>
          <w:marRight w:val="0"/>
          <w:marTop w:val="0"/>
          <w:marBottom w:val="0"/>
          <w:divBdr>
            <w:top w:val="none" w:sz="0" w:space="0" w:color="auto"/>
            <w:left w:val="none" w:sz="0" w:space="0" w:color="auto"/>
            <w:bottom w:val="none" w:sz="0" w:space="0" w:color="auto"/>
            <w:right w:val="none" w:sz="0" w:space="0" w:color="auto"/>
          </w:divBdr>
        </w:div>
        <w:div w:id="1187407161">
          <w:marLeft w:val="640"/>
          <w:marRight w:val="0"/>
          <w:marTop w:val="0"/>
          <w:marBottom w:val="0"/>
          <w:divBdr>
            <w:top w:val="none" w:sz="0" w:space="0" w:color="auto"/>
            <w:left w:val="none" w:sz="0" w:space="0" w:color="auto"/>
            <w:bottom w:val="none" w:sz="0" w:space="0" w:color="auto"/>
            <w:right w:val="none" w:sz="0" w:space="0" w:color="auto"/>
          </w:divBdr>
        </w:div>
        <w:div w:id="1220677680">
          <w:marLeft w:val="640"/>
          <w:marRight w:val="0"/>
          <w:marTop w:val="0"/>
          <w:marBottom w:val="0"/>
          <w:divBdr>
            <w:top w:val="none" w:sz="0" w:space="0" w:color="auto"/>
            <w:left w:val="none" w:sz="0" w:space="0" w:color="auto"/>
            <w:bottom w:val="none" w:sz="0" w:space="0" w:color="auto"/>
            <w:right w:val="none" w:sz="0" w:space="0" w:color="auto"/>
          </w:divBdr>
        </w:div>
        <w:div w:id="1240555990">
          <w:marLeft w:val="640"/>
          <w:marRight w:val="0"/>
          <w:marTop w:val="0"/>
          <w:marBottom w:val="0"/>
          <w:divBdr>
            <w:top w:val="none" w:sz="0" w:space="0" w:color="auto"/>
            <w:left w:val="none" w:sz="0" w:space="0" w:color="auto"/>
            <w:bottom w:val="none" w:sz="0" w:space="0" w:color="auto"/>
            <w:right w:val="none" w:sz="0" w:space="0" w:color="auto"/>
          </w:divBdr>
        </w:div>
        <w:div w:id="1248923497">
          <w:marLeft w:val="640"/>
          <w:marRight w:val="0"/>
          <w:marTop w:val="0"/>
          <w:marBottom w:val="0"/>
          <w:divBdr>
            <w:top w:val="none" w:sz="0" w:space="0" w:color="auto"/>
            <w:left w:val="none" w:sz="0" w:space="0" w:color="auto"/>
            <w:bottom w:val="none" w:sz="0" w:space="0" w:color="auto"/>
            <w:right w:val="none" w:sz="0" w:space="0" w:color="auto"/>
          </w:divBdr>
        </w:div>
        <w:div w:id="1272054496">
          <w:marLeft w:val="640"/>
          <w:marRight w:val="0"/>
          <w:marTop w:val="0"/>
          <w:marBottom w:val="0"/>
          <w:divBdr>
            <w:top w:val="none" w:sz="0" w:space="0" w:color="auto"/>
            <w:left w:val="none" w:sz="0" w:space="0" w:color="auto"/>
            <w:bottom w:val="none" w:sz="0" w:space="0" w:color="auto"/>
            <w:right w:val="none" w:sz="0" w:space="0" w:color="auto"/>
          </w:divBdr>
        </w:div>
        <w:div w:id="1359157224">
          <w:marLeft w:val="640"/>
          <w:marRight w:val="0"/>
          <w:marTop w:val="0"/>
          <w:marBottom w:val="0"/>
          <w:divBdr>
            <w:top w:val="none" w:sz="0" w:space="0" w:color="auto"/>
            <w:left w:val="none" w:sz="0" w:space="0" w:color="auto"/>
            <w:bottom w:val="none" w:sz="0" w:space="0" w:color="auto"/>
            <w:right w:val="none" w:sz="0" w:space="0" w:color="auto"/>
          </w:divBdr>
        </w:div>
        <w:div w:id="1366366835">
          <w:marLeft w:val="640"/>
          <w:marRight w:val="0"/>
          <w:marTop w:val="0"/>
          <w:marBottom w:val="0"/>
          <w:divBdr>
            <w:top w:val="none" w:sz="0" w:space="0" w:color="auto"/>
            <w:left w:val="none" w:sz="0" w:space="0" w:color="auto"/>
            <w:bottom w:val="none" w:sz="0" w:space="0" w:color="auto"/>
            <w:right w:val="none" w:sz="0" w:space="0" w:color="auto"/>
          </w:divBdr>
        </w:div>
        <w:div w:id="1428233257">
          <w:marLeft w:val="640"/>
          <w:marRight w:val="0"/>
          <w:marTop w:val="0"/>
          <w:marBottom w:val="0"/>
          <w:divBdr>
            <w:top w:val="none" w:sz="0" w:space="0" w:color="auto"/>
            <w:left w:val="none" w:sz="0" w:space="0" w:color="auto"/>
            <w:bottom w:val="none" w:sz="0" w:space="0" w:color="auto"/>
            <w:right w:val="none" w:sz="0" w:space="0" w:color="auto"/>
          </w:divBdr>
        </w:div>
        <w:div w:id="1450390272">
          <w:marLeft w:val="640"/>
          <w:marRight w:val="0"/>
          <w:marTop w:val="0"/>
          <w:marBottom w:val="0"/>
          <w:divBdr>
            <w:top w:val="none" w:sz="0" w:space="0" w:color="auto"/>
            <w:left w:val="none" w:sz="0" w:space="0" w:color="auto"/>
            <w:bottom w:val="none" w:sz="0" w:space="0" w:color="auto"/>
            <w:right w:val="none" w:sz="0" w:space="0" w:color="auto"/>
          </w:divBdr>
        </w:div>
        <w:div w:id="1457798066">
          <w:marLeft w:val="640"/>
          <w:marRight w:val="0"/>
          <w:marTop w:val="0"/>
          <w:marBottom w:val="0"/>
          <w:divBdr>
            <w:top w:val="none" w:sz="0" w:space="0" w:color="auto"/>
            <w:left w:val="none" w:sz="0" w:space="0" w:color="auto"/>
            <w:bottom w:val="none" w:sz="0" w:space="0" w:color="auto"/>
            <w:right w:val="none" w:sz="0" w:space="0" w:color="auto"/>
          </w:divBdr>
        </w:div>
        <w:div w:id="1476608684">
          <w:marLeft w:val="640"/>
          <w:marRight w:val="0"/>
          <w:marTop w:val="0"/>
          <w:marBottom w:val="0"/>
          <w:divBdr>
            <w:top w:val="none" w:sz="0" w:space="0" w:color="auto"/>
            <w:left w:val="none" w:sz="0" w:space="0" w:color="auto"/>
            <w:bottom w:val="none" w:sz="0" w:space="0" w:color="auto"/>
            <w:right w:val="none" w:sz="0" w:space="0" w:color="auto"/>
          </w:divBdr>
        </w:div>
        <w:div w:id="1519810840">
          <w:marLeft w:val="640"/>
          <w:marRight w:val="0"/>
          <w:marTop w:val="0"/>
          <w:marBottom w:val="0"/>
          <w:divBdr>
            <w:top w:val="none" w:sz="0" w:space="0" w:color="auto"/>
            <w:left w:val="none" w:sz="0" w:space="0" w:color="auto"/>
            <w:bottom w:val="none" w:sz="0" w:space="0" w:color="auto"/>
            <w:right w:val="none" w:sz="0" w:space="0" w:color="auto"/>
          </w:divBdr>
        </w:div>
        <w:div w:id="1526017077">
          <w:marLeft w:val="640"/>
          <w:marRight w:val="0"/>
          <w:marTop w:val="0"/>
          <w:marBottom w:val="0"/>
          <w:divBdr>
            <w:top w:val="none" w:sz="0" w:space="0" w:color="auto"/>
            <w:left w:val="none" w:sz="0" w:space="0" w:color="auto"/>
            <w:bottom w:val="none" w:sz="0" w:space="0" w:color="auto"/>
            <w:right w:val="none" w:sz="0" w:space="0" w:color="auto"/>
          </w:divBdr>
        </w:div>
        <w:div w:id="1528524540">
          <w:marLeft w:val="640"/>
          <w:marRight w:val="0"/>
          <w:marTop w:val="0"/>
          <w:marBottom w:val="0"/>
          <w:divBdr>
            <w:top w:val="none" w:sz="0" w:space="0" w:color="auto"/>
            <w:left w:val="none" w:sz="0" w:space="0" w:color="auto"/>
            <w:bottom w:val="none" w:sz="0" w:space="0" w:color="auto"/>
            <w:right w:val="none" w:sz="0" w:space="0" w:color="auto"/>
          </w:divBdr>
        </w:div>
        <w:div w:id="1535390096">
          <w:marLeft w:val="640"/>
          <w:marRight w:val="0"/>
          <w:marTop w:val="0"/>
          <w:marBottom w:val="0"/>
          <w:divBdr>
            <w:top w:val="none" w:sz="0" w:space="0" w:color="auto"/>
            <w:left w:val="none" w:sz="0" w:space="0" w:color="auto"/>
            <w:bottom w:val="none" w:sz="0" w:space="0" w:color="auto"/>
            <w:right w:val="none" w:sz="0" w:space="0" w:color="auto"/>
          </w:divBdr>
        </w:div>
        <w:div w:id="1550649033">
          <w:marLeft w:val="640"/>
          <w:marRight w:val="0"/>
          <w:marTop w:val="0"/>
          <w:marBottom w:val="0"/>
          <w:divBdr>
            <w:top w:val="none" w:sz="0" w:space="0" w:color="auto"/>
            <w:left w:val="none" w:sz="0" w:space="0" w:color="auto"/>
            <w:bottom w:val="none" w:sz="0" w:space="0" w:color="auto"/>
            <w:right w:val="none" w:sz="0" w:space="0" w:color="auto"/>
          </w:divBdr>
        </w:div>
        <w:div w:id="1562208199">
          <w:marLeft w:val="640"/>
          <w:marRight w:val="0"/>
          <w:marTop w:val="0"/>
          <w:marBottom w:val="0"/>
          <w:divBdr>
            <w:top w:val="none" w:sz="0" w:space="0" w:color="auto"/>
            <w:left w:val="none" w:sz="0" w:space="0" w:color="auto"/>
            <w:bottom w:val="none" w:sz="0" w:space="0" w:color="auto"/>
            <w:right w:val="none" w:sz="0" w:space="0" w:color="auto"/>
          </w:divBdr>
        </w:div>
        <w:div w:id="1600747579">
          <w:marLeft w:val="640"/>
          <w:marRight w:val="0"/>
          <w:marTop w:val="0"/>
          <w:marBottom w:val="0"/>
          <w:divBdr>
            <w:top w:val="none" w:sz="0" w:space="0" w:color="auto"/>
            <w:left w:val="none" w:sz="0" w:space="0" w:color="auto"/>
            <w:bottom w:val="none" w:sz="0" w:space="0" w:color="auto"/>
            <w:right w:val="none" w:sz="0" w:space="0" w:color="auto"/>
          </w:divBdr>
        </w:div>
        <w:div w:id="1669627898">
          <w:marLeft w:val="640"/>
          <w:marRight w:val="0"/>
          <w:marTop w:val="0"/>
          <w:marBottom w:val="0"/>
          <w:divBdr>
            <w:top w:val="none" w:sz="0" w:space="0" w:color="auto"/>
            <w:left w:val="none" w:sz="0" w:space="0" w:color="auto"/>
            <w:bottom w:val="none" w:sz="0" w:space="0" w:color="auto"/>
            <w:right w:val="none" w:sz="0" w:space="0" w:color="auto"/>
          </w:divBdr>
        </w:div>
        <w:div w:id="1691948114">
          <w:marLeft w:val="640"/>
          <w:marRight w:val="0"/>
          <w:marTop w:val="0"/>
          <w:marBottom w:val="0"/>
          <w:divBdr>
            <w:top w:val="none" w:sz="0" w:space="0" w:color="auto"/>
            <w:left w:val="none" w:sz="0" w:space="0" w:color="auto"/>
            <w:bottom w:val="none" w:sz="0" w:space="0" w:color="auto"/>
            <w:right w:val="none" w:sz="0" w:space="0" w:color="auto"/>
          </w:divBdr>
        </w:div>
        <w:div w:id="1715739180">
          <w:marLeft w:val="640"/>
          <w:marRight w:val="0"/>
          <w:marTop w:val="0"/>
          <w:marBottom w:val="0"/>
          <w:divBdr>
            <w:top w:val="none" w:sz="0" w:space="0" w:color="auto"/>
            <w:left w:val="none" w:sz="0" w:space="0" w:color="auto"/>
            <w:bottom w:val="none" w:sz="0" w:space="0" w:color="auto"/>
            <w:right w:val="none" w:sz="0" w:space="0" w:color="auto"/>
          </w:divBdr>
        </w:div>
        <w:div w:id="1769426735">
          <w:marLeft w:val="640"/>
          <w:marRight w:val="0"/>
          <w:marTop w:val="0"/>
          <w:marBottom w:val="0"/>
          <w:divBdr>
            <w:top w:val="none" w:sz="0" w:space="0" w:color="auto"/>
            <w:left w:val="none" w:sz="0" w:space="0" w:color="auto"/>
            <w:bottom w:val="none" w:sz="0" w:space="0" w:color="auto"/>
            <w:right w:val="none" w:sz="0" w:space="0" w:color="auto"/>
          </w:divBdr>
        </w:div>
        <w:div w:id="1771120739">
          <w:marLeft w:val="640"/>
          <w:marRight w:val="0"/>
          <w:marTop w:val="0"/>
          <w:marBottom w:val="0"/>
          <w:divBdr>
            <w:top w:val="none" w:sz="0" w:space="0" w:color="auto"/>
            <w:left w:val="none" w:sz="0" w:space="0" w:color="auto"/>
            <w:bottom w:val="none" w:sz="0" w:space="0" w:color="auto"/>
            <w:right w:val="none" w:sz="0" w:space="0" w:color="auto"/>
          </w:divBdr>
        </w:div>
        <w:div w:id="1809123801">
          <w:marLeft w:val="640"/>
          <w:marRight w:val="0"/>
          <w:marTop w:val="0"/>
          <w:marBottom w:val="0"/>
          <w:divBdr>
            <w:top w:val="none" w:sz="0" w:space="0" w:color="auto"/>
            <w:left w:val="none" w:sz="0" w:space="0" w:color="auto"/>
            <w:bottom w:val="none" w:sz="0" w:space="0" w:color="auto"/>
            <w:right w:val="none" w:sz="0" w:space="0" w:color="auto"/>
          </w:divBdr>
        </w:div>
        <w:div w:id="1872916012">
          <w:marLeft w:val="640"/>
          <w:marRight w:val="0"/>
          <w:marTop w:val="0"/>
          <w:marBottom w:val="0"/>
          <w:divBdr>
            <w:top w:val="none" w:sz="0" w:space="0" w:color="auto"/>
            <w:left w:val="none" w:sz="0" w:space="0" w:color="auto"/>
            <w:bottom w:val="none" w:sz="0" w:space="0" w:color="auto"/>
            <w:right w:val="none" w:sz="0" w:space="0" w:color="auto"/>
          </w:divBdr>
        </w:div>
        <w:div w:id="1922181422">
          <w:marLeft w:val="640"/>
          <w:marRight w:val="0"/>
          <w:marTop w:val="0"/>
          <w:marBottom w:val="0"/>
          <w:divBdr>
            <w:top w:val="none" w:sz="0" w:space="0" w:color="auto"/>
            <w:left w:val="none" w:sz="0" w:space="0" w:color="auto"/>
            <w:bottom w:val="none" w:sz="0" w:space="0" w:color="auto"/>
            <w:right w:val="none" w:sz="0" w:space="0" w:color="auto"/>
          </w:divBdr>
        </w:div>
        <w:div w:id="1927642585">
          <w:marLeft w:val="640"/>
          <w:marRight w:val="0"/>
          <w:marTop w:val="0"/>
          <w:marBottom w:val="0"/>
          <w:divBdr>
            <w:top w:val="none" w:sz="0" w:space="0" w:color="auto"/>
            <w:left w:val="none" w:sz="0" w:space="0" w:color="auto"/>
            <w:bottom w:val="none" w:sz="0" w:space="0" w:color="auto"/>
            <w:right w:val="none" w:sz="0" w:space="0" w:color="auto"/>
          </w:divBdr>
        </w:div>
        <w:div w:id="1959680621">
          <w:marLeft w:val="640"/>
          <w:marRight w:val="0"/>
          <w:marTop w:val="0"/>
          <w:marBottom w:val="0"/>
          <w:divBdr>
            <w:top w:val="none" w:sz="0" w:space="0" w:color="auto"/>
            <w:left w:val="none" w:sz="0" w:space="0" w:color="auto"/>
            <w:bottom w:val="none" w:sz="0" w:space="0" w:color="auto"/>
            <w:right w:val="none" w:sz="0" w:space="0" w:color="auto"/>
          </w:divBdr>
        </w:div>
        <w:div w:id="1996062041">
          <w:marLeft w:val="640"/>
          <w:marRight w:val="0"/>
          <w:marTop w:val="0"/>
          <w:marBottom w:val="0"/>
          <w:divBdr>
            <w:top w:val="none" w:sz="0" w:space="0" w:color="auto"/>
            <w:left w:val="none" w:sz="0" w:space="0" w:color="auto"/>
            <w:bottom w:val="none" w:sz="0" w:space="0" w:color="auto"/>
            <w:right w:val="none" w:sz="0" w:space="0" w:color="auto"/>
          </w:divBdr>
        </w:div>
        <w:div w:id="2044819780">
          <w:marLeft w:val="640"/>
          <w:marRight w:val="0"/>
          <w:marTop w:val="0"/>
          <w:marBottom w:val="0"/>
          <w:divBdr>
            <w:top w:val="none" w:sz="0" w:space="0" w:color="auto"/>
            <w:left w:val="none" w:sz="0" w:space="0" w:color="auto"/>
            <w:bottom w:val="none" w:sz="0" w:space="0" w:color="auto"/>
            <w:right w:val="none" w:sz="0" w:space="0" w:color="auto"/>
          </w:divBdr>
        </w:div>
        <w:div w:id="2054503079">
          <w:marLeft w:val="640"/>
          <w:marRight w:val="0"/>
          <w:marTop w:val="0"/>
          <w:marBottom w:val="0"/>
          <w:divBdr>
            <w:top w:val="none" w:sz="0" w:space="0" w:color="auto"/>
            <w:left w:val="none" w:sz="0" w:space="0" w:color="auto"/>
            <w:bottom w:val="none" w:sz="0" w:space="0" w:color="auto"/>
            <w:right w:val="none" w:sz="0" w:space="0" w:color="auto"/>
          </w:divBdr>
        </w:div>
        <w:div w:id="2067676282">
          <w:marLeft w:val="640"/>
          <w:marRight w:val="0"/>
          <w:marTop w:val="0"/>
          <w:marBottom w:val="0"/>
          <w:divBdr>
            <w:top w:val="none" w:sz="0" w:space="0" w:color="auto"/>
            <w:left w:val="none" w:sz="0" w:space="0" w:color="auto"/>
            <w:bottom w:val="none" w:sz="0" w:space="0" w:color="auto"/>
            <w:right w:val="none" w:sz="0" w:space="0" w:color="auto"/>
          </w:divBdr>
        </w:div>
        <w:div w:id="2088114370">
          <w:marLeft w:val="640"/>
          <w:marRight w:val="0"/>
          <w:marTop w:val="0"/>
          <w:marBottom w:val="0"/>
          <w:divBdr>
            <w:top w:val="none" w:sz="0" w:space="0" w:color="auto"/>
            <w:left w:val="none" w:sz="0" w:space="0" w:color="auto"/>
            <w:bottom w:val="none" w:sz="0" w:space="0" w:color="auto"/>
            <w:right w:val="none" w:sz="0" w:space="0" w:color="auto"/>
          </w:divBdr>
        </w:div>
        <w:div w:id="2091195637">
          <w:marLeft w:val="640"/>
          <w:marRight w:val="0"/>
          <w:marTop w:val="0"/>
          <w:marBottom w:val="0"/>
          <w:divBdr>
            <w:top w:val="none" w:sz="0" w:space="0" w:color="auto"/>
            <w:left w:val="none" w:sz="0" w:space="0" w:color="auto"/>
            <w:bottom w:val="none" w:sz="0" w:space="0" w:color="auto"/>
            <w:right w:val="none" w:sz="0" w:space="0" w:color="auto"/>
          </w:divBdr>
        </w:div>
        <w:div w:id="2106728528">
          <w:marLeft w:val="640"/>
          <w:marRight w:val="0"/>
          <w:marTop w:val="0"/>
          <w:marBottom w:val="0"/>
          <w:divBdr>
            <w:top w:val="none" w:sz="0" w:space="0" w:color="auto"/>
            <w:left w:val="none" w:sz="0" w:space="0" w:color="auto"/>
            <w:bottom w:val="none" w:sz="0" w:space="0" w:color="auto"/>
            <w:right w:val="none" w:sz="0" w:space="0" w:color="auto"/>
          </w:divBdr>
        </w:div>
        <w:div w:id="2111733326">
          <w:marLeft w:val="640"/>
          <w:marRight w:val="0"/>
          <w:marTop w:val="0"/>
          <w:marBottom w:val="0"/>
          <w:divBdr>
            <w:top w:val="none" w:sz="0" w:space="0" w:color="auto"/>
            <w:left w:val="none" w:sz="0" w:space="0" w:color="auto"/>
            <w:bottom w:val="none" w:sz="0" w:space="0" w:color="auto"/>
            <w:right w:val="none" w:sz="0" w:space="0" w:color="auto"/>
          </w:divBdr>
        </w:div>
        <w:div w:id="2114131508">
          <w:marLeft w:val="640"/>
          <w:marRight w:val="0"/>
          <w:marTop w:val="0"/>
          <w:marBottom w:val="0"/>
          <w:divBdr>
            <w:top w:val="none" w:sz="0" w:space="0" w:color="auto"/>
            <w:left w:val="none" w:sz="0" w:space="0" w:color="auto"/>
            <w:bottom w:val="none" w:sz="0" w:space="0" w:color="auto"/>
            <w:right w:val="none" w:sz="0" w:space="0" w:color="auto"/>
          </w:divBdr>
        </w:div>
        <w:div w:id="2116753778">
          <w:marLeft w:val="640"/>
          <w:marRight w:val="0"/>
          <w:marTop w:val="0"/>
          <w:marBottom w:val="0"/>
          <w:divBdr>
            <w:top w:val="none" w:sz="0" w:space="0" w:color="auto"/>
            <w:left w:val="none" w:sz="0" w:space="0" w:color="auto"/>
            <w:bottom w:val="none" w:sz="0" w:space="0" w:color="auto"/>
            <w:right w:val="none" w:sz="0" w:space="0" w:color="auto"/>
          </w:divBdr>
        </w:div>
      </w:divsChild>
    </w:div>
    <w:div w:id="2121802265">
      <w:bodyDiv w:val="1"/>
      <w:marLeft w:val="0"/>
      <w:marRight w:val="0"/>
      <w:marTop w:val="0"/>
      <w:marBottom w:val="0"/>
      <w:divBdr>
        <w:top w:val="none" w:sz="0" w:space="0" w:color="auto"/>
        <w:left w:val="none" w:sz="0" w:space="0" w:color="auto"/>
        <w:bottom w:val="none" w:sz="0" w:space="0" w:color="auto"/>
        <w:right w:val="none" w:sz="0" w:space="0" w:color="auto"/>
      </w:divBdr>
      <w:divsChild>
        <w:div w:id="112134729">
          <w:marLeft w:val="640"/>
          <w:marRight w:val="0"/>
          <w:marTop w:val="0"/>
          <w:marBottom w:val="0"/>
          <w:divBdr>
            <w:top w:val="none" w:sz="0" w:space="0" w:color="auto"/>
            <w:left w:val="none" w:sz="0" w:space="0" w:color="auto"/>
            <w:bottom w:val="none" w:sz="0" w:space="0" w:color="auto"/>
            <w:right w:val="none" w:sz="0" w:space="0" w:color="auto"/>
          </w:divBdr>
        </w:div>
        <w:div w:id="136341637">
          <w:marLeft w:val="640"/>
          <w:marRight w:val="0"/>
          <w:marTop w:val="0"/>
          <w:marBottom w:val="0"/>
          <w:divBdr>
            <w:top w:val="none" w:sz="0" w:space="0" w:color="auto"/>
            <w:left w:val="none" w:sz="0" w:space="0" w:color="auto"/>
            <w:bottom w:val="none" w:sz="0" w:space="0" w:color="auto"/>
            <w:right w:val="none" w:sz="0" w:space="0" w:color="auto"/>
          </w:divBdr>
        </w:div>
        <w:div w:id="147289292">
          <w:marLeft w:val="640"/>
          <w:marRight w:val="0"/>
          <w:marTop w:val="0"/>
          <w:marBottom w:val="0"/>
          <w:divBdr>
            <w:top w:val="none" w:sz="0" w:space="0" w:color="auto"/>
            <w:left w:val="none" w:sz="0" w:space="0" w:color="auto"/>
            <w:bottom w:val="none" w:sz="0" w:space="0" w:color="auto"/>
            <w:right w:val="none" w:sz="0" w:space="0" w:color="auto"/>
          </w:divBdr>
        </w:div>
        <w:div w:id="200825697">
          <w:marLeft w:val="640"/>
          <w:marRight w:val="0"/>
          <w:marTop w:val="0"/>
          <w:marBottom w:val="0"/>
          <w:divBdr>
            <w:top w:val="none" w:sz="0" w:space="0" w:color="auto"/>
            <w:left w:val="none" w:sz="0" w:space="0" w:color="auto"/>
            <w:bottom w:val="none" w:sz="0" w:space="0" w:color="auto"/>
            <w:right w:val="none" w:sz="0" w:space="0" w:color="auto"/>
          </w:divBdr>
        </w:div>
        <w:div w:id="216934401">
          <w:marLeft w:val="640"/>
          <w:marRight w:val="0"/>
          <w:marTop w:val="0"/>
          <w:marBottom w:val="0"/>
          <w:divBdr>
            <w:top w:val="none" w:sz="0" w:space="0" w:color="auto"/>
            <w:left w:val="none" w:sz="0" w:space="0" w:color="auto"/>
            <w:bottom w:val="none" w:sz="0" w:space="0" w:color="auto"/>
            <w:right w:val="none" w:sz="0" w:space="0" w:color="auto"/>
          </w:divBdr>
        </w:div>
        <w:div w:id="240797307">
          <w:marLeft w:val="640"/>
          <w:marRight w:val="0"/>
          <w:marTop w:val="0"/>
          <w:marBottom w:val="0"/>
          <w:divBdr>
            <w:top w:val="none" w:sz="0" w:space="0" w:color="auto"/>
            <w:left w:val="none" w:sz="0" w:space="0" w:color="auto"/>
            <w:bottom w:val="none" w:sz="0" w:space="0" w:color="auto"/>
            <w:right w:val="none" w:sz="0" w:space="0" w:color="auto"/>
          </w:divBdr>
        </w:div>
        <w:div w:id="249314294">
          <w:marLeft w:val="640"/>
          <w:marRight w:val="0"/>
          <w:marTop w:val="0"/>
          <w:marBottom w:val="0"/>
          <w:divBdr>
            <w:top w:val="none" w:sz="0" w:space="0" w:color="auto"/>
            <w:left w:val="none" w:sz="0" w:space="0" w:color="auto"/>
            <w:bottom w:val="none" w:sz="0" w:space="0" w:color="auto"/>
            <w:right w:val="none" w:sz="0" w:space="0" w:color="auto"/>
          </w:divBdr>
        </w:div>
        <w:div w:id="331220494">
          <w:marLeft w:val="640"/>
          <w:marRight w:val="0"/>
          <w:marTop w:val="0"/>
          <w:marBottom w:val="0"/>
          <w:divBdr>
            <w:top w:val="none" w:sz="0" w:space="0" w:color="auto"/>
            <w:left w:val="none" w:sz="0" w:space="0" w:color="auto"/>
            <w:bottom w:val="none" w:sz="0" w:space="0" w:color="auto"/>
            <w:right w:val="none" w:sz="0" w:space="0" w:color="auto"/>
          </w:divBdr>
        </w:div>
        <w:div w:id="335421315">
          <w:marLeft w:val="640"/>
          <w:marRight w:val="0"/>
          <w:marTop w:val="0"/>
          <w:marBottom w:val="0"/>
          <w:divBdr>
            <w:top w:val="none" w:sz="0" w:space="0" w:color="auto"/>
            <w:left w:val="none" w:sz="0" w:space="0" w:color="auto"/>
            <w:bottom w:val="none" w:sz="0" w:space="0" w:color="auto"/>
            <w:right w:val="none" w:sz="0" w:space="0" w:color="auto"/>
          </w:divBdr>
        </w:div>
        <w:div w:id="426121386">
          <w:marLeft w:val="640"/>
          <w:marRight w:val="0"/>
          <w:marTop w:val="0"/>
          <w:marBottom w:val="0"/>
          <w:divBdr>
            <w:top w:val="none" w:sz="0" w:space="0" w:color="auto"/>
            <w:left w:val="none" w:sz="0" w:space="0" w:color="auto"/>
            <w:bottom w:val="none" w:sz="0" w:space="0" w:color="auto"/>
            <w:right w:val="none" w:sz="0" w:space="0" w:color="auto"/>
          </w:divBdr>
        </w:div>
        <w:div w:id="431977067">
          <w:marLeft w:val="640"/>
          <w:marRight w:val="0"/>
          <w:marTop w:val="0"/>
          <w:marBottom w:val="0"/>
          <w:divBdr>
            <w:top w:val="none" w:sz="0" w:space="0" w:color="auto"/>
            <w:left w:val="none" w:sz="0" w:space="0" w:color="auto"/>
            <w:bottom w:val="none" w:sz="0" w:space="0" w:color="auto"/>
            <w:right w:val="none" w:sz="0" w:space="0" w:color="auto"/>
          </w:divBdr>
        </w:div>
        <w:div w:id="477574401">
          <w:marLeft w:val="640"/>
          <w:marRight w:val="0"/>
          <w:marTop w:val="0"/>
          <w:marBottom w:val="0"/>
          <w:divBdr>
            <w:top w:val="none" w:sz="0" w:space="0" w:color="auto"/>
            <w:left w:val="none" w:sz="0" w:space="0" w:color="auto"/>
            <w:bottom w:val="none" w:sz="0" w:space="0" w:color="auto"/>
            <w:right w:val="none" w:sz="0" w:space="0" w:color="auto"/>
          </w:divBdr>
        </w:div>
        <w:div w:id="489757651">
          <w:marLeft w:val="640"/>
          <w:marRight w:val="0"/>
          <w:marTop w:val="0"/>
          <w:marBottom w:val="0"/>
          <w:divBdr>
            <w:top w:val="none" w:sz="0" w:space="0" w:color="auto"/>
            <w:left w:val="none" w:sz="0" w:space="0" w:color="auto"/>
            <w:bottom w:val="none" w:sz="0" w:space="0" w:color="auto"/>
            <w:right w:val="none" w:sz="0" w:space="0" w:color="auto"/>
          </w:divBdr>
        </w:div>
        <w:div w:id="520703641">
          <w:marLeft w:val="640"/>
          <w:marRight w:val="0"/>
          <w:marTop w:val="0"/>
          <w:marBottom w:val="0"/>
          <w:divBdr>
            <w:top w:val="none" w:sz="0" w:space="0" w:color="auto"/>
            <w:left w:val="none" w:sz="0" w:space="0" w:color="auto"/>
            <w:bottom w:val="none" w:sz="0" w:space="0" w:color="auto"/>
            <w:right w:val="none" w:sz="0" w:space="0" w:color="auto"/>
          </w:divBdr>
        </w:div>
        <w:div w:id="537740346">
          <w:marLeft w:val="640"/>
          <w:marRight w:val="0"/>
          <w:marTop w:val="0"/>
          <w:marBottom w:val="0"/>
          <w:divBdr>
            <w:top w:val="none" w:sz="0" w:space="0" w:color="auto"/>
            <w:left w:val="none" w:sz="0" w:space="0" w:color="auto"/>
            <w:bottom w:val="none" w:sz="0" w:space="0" w:color="auto"/>
            <w:right w:val="none" w:sz="0" w:space="0" w:color="auto"/>
          </w:divBdr>
        </w:div>
        <w:div w:id="582450732">
          <w:marLeft w:val="640"/>
          <w:marRight w:val="0"/>
          <w:marTop w:val="0"/>
          <w:marBottom w:val="0"/>
          <w:divBdr>
            <w:top w:val="none" w:sz="0" w:space="0" w:color="auto"/>
            <w:left w:val="none" w:sz="0" w:space="0" w:color="auto"/>
            <w:bottom w:val="none" w:sz="0" w:space="0" w:color="auto"/>
            <w:right w:val="none" w:sz="0" w:space="0" w:color="auto"/>
          </w:divBdr>
        </w:div>
        <w:div w:id="583690693">
          <w:marLeft w:val="640"/>
          <w:marRight w:val="0"/>
          <w:marTop w:val="0"/>
          <w:marBottom w:val="0"/>
          <w:divBdr>
            <w:top w:val="none" w:sz="0" w:space="0" w:color="auto"/>
            <w:left w:val="none" w:sz="0" w:space="0" w:color="auto"/>
            <w:bottom w:val="none" w:sz="0" w:space="0" w:color="auto"/>
            <w:right w:val="none" w:sz="0" w:space="0" w:color="auto"/>
          </w:divBdr>
        </w:div>
        <w:div w:id="586571327">
          <w:marLeft w:val="640"/>
          <w:marRight w:val="0"/>
          <w:marTop w:val="0"/>
          <w:marBottom w:val="0"/>
          <w:divBdr>
            <w:top w:val="none" w:sz="0" w:space="0" w:color="auto"/>
            <w:left w:val="none" w:sz="0" w:space="0" w:color="auto"/>
            <w:bottom w:val="none" w:sz="0" w:space="0" w:color="auto"/>
            <w:right w:val="none" w:sz="0" w:space="0" w:color="auto"/>
          </w:divBdr>
        </w:div>
        <w:div w:id="615915560">
          <w:marLeft w:val="640"/>
          <w:marRight w:val="0"/>
          <w:marTop w:val="0"/>
          <w:marBottom w:val="0"/>
          <w:divBdr>
            <w:top w:val="none" w:sz="0" w:space="0" w:color="auto"/>
            <w:left w:val="none" w:sz="0" w:space="0" w:color="auto"/>
            <w:bottom w:val="none" w:sz="0" w:space="0" w:color="auto"/>
            <w:right w:val="none" w:sz="0" w:space="0" w:color="auto"/>
          </w:divBdr>
        </w:div>
        <w:div w:id="646974635">
          <w:marLeft w:val="640"/>
          <w:marRight w:val="0"/>
          <w:marTop w:val="0"/>
          <w:marBottom w:val="0"/>
          <w:divBdr>
            <w:top w:val="none" w:sz="0" w:space="0" w:color="auto"/>
            <w:left w:val="none" w:sz="0" w:space="0" w:color="auto"/>
            <w:bottom w:val="none" w:sz="0" w:space="0" w:color="auto"/>
            <w:right w:val="none" w:sz="0" w:space="0" w:color="auto"/>
          </w:divBdr>
        </w:div>
        <w:div w:id="712659841">
          <w:marLeft w:val="640"/>
          <w:marRight w:val="0"/>
          <w:marTop w:val="0"/>
          <w:marBottom w:val="0"/>
          <w:divBdr>
            <w:top w:val="none" w:sz="0" w:space="0" w:color="auto"/>
            <w:left w:val="none" w:sz="0" w:space="0" w:color="auto"/>
            <w:bottom w:val="none" w:sz="0" w:space="0" w:color="auto"/>
            <w:right w:val="none" w:sz="0" w:space="0" w:color="auto"/>
          </w:divBdr>
        </w:div>
        <w:div w:id="727530686">
          <w:marLeft w:val="640"/>
          <w:marRight w:val="0"/>
          <w:marTop w:val="0"/>
          <w:marBottom w:val="0"/>
          <w:divBdr>
            <w:top w:val="none" w:sz="0" w:space="0" w:color="auto"/>
            <w:left w:val="none" w:sz="0" w:space="0" w:color="auto"/>
            <w:bottom w:val="none" w:sz="0" w:space="0" w:color="auto"/>
            <w:right w:val="none" w:sz="0" w:space="0" w:color="auto"/>
          </w:divBdr>
        </w:div>
        <w:div w:id="727924098">
          <w:marLeft w:val="640"/>
          <w:marRight w:val="0"/>
          <w:marTop w:val="0"/>
          <w:marBottom w:val="0"/>
          <w:divBdr>
            <w:top w:val="none" w:sz="0" w:space="0" w:color="auto"/>
            <w:left w:val="none" w:sz="0" w:space="0" w:color="auto"/>
            <w:bottom w:val="none" w:sz="0" w:space="0" w:color="auto"/>
            <w:right w:val="none" w:sz="0" w:space="0" w:color="auto"/>
          </w:divBdr>
        </w:div>
        <w:div w:id="799999342">
          <w:marLeft w:val="640"/>
          <w:marRight w:val="0"/>
          <w:marTop w:val="0"/>
          <w:marBottom w:val="0"/>
          <w:divBdr>
            <w:top w:val="none" w:sz="0" w:space="0" w:color="auto"/>
            <w:left w:val="none" w:sz="0" w:space="0" w:color="auto"/>
            <w:bottom w:val="none" w:sz="0" w:space="0" w:color="auto"/>
            <w:right w:val="none" w:sz="0" w:space="0" w:color="auto"/>
          </w:divBdr>
        </w:div>
        <w:div w:id="846678064">
          <w:marLeft w:val="640"/>
          <w:marRight w:val="0"/>
          <w:marTop w:val="0"/>
          <w:marBottom w:val="0"/>
          <w:divBdr>
            <w:top w:val="none" w:sz="0" w:space="0" w:color="auto"/>
            <w:left w:val="none" w:sz="0" w:space="0" w:color="auto"/>
            <w:bottom w:val="none" w:sz="0" w:space="0" w:color="auto"/>
            <w:right w:val="none" w:sz="0" w:space="0" w:color="auto"/>
          </w:divBdr>
        </w:div>
        <w:div w:id="910771345">
          <w:marLeft w:val="640"/>
          <w:marRight w:val="0"/>
          <w:marTop w:val="0"/>
          <w:marBottom w:val="0"/>
          <w:divBdr>
            <w:top w:val="none" w:sz="0" w:space="0" w:color="auto"/>
            <w:left w:val="none" w:sz="0" w:space="0" w:color="auto"/>
            <w:bottom w:val="none" w:sz="0" w:space="0" w:color="auto"/>
            <w:right w:val="none" w:sz="0" w:space="0" w:color="auto"/>
          </w:divBdr>
        </w:div>
        <w:div w:id="937131311">
          <w:marLeft w:val="640"/>
          <w:marRight w:val="0"/>
          <w:marTop w:val="0"/>
          <w:marBottom w:val="0"/>
          <w:divBdr>
            <w:top w:val="none" w:sz="0" w:space="0" w:color="auto"/>
            <w:left w:val="none" w:sz="0" w:space="0" w:color="auto"/>
            <w:bottom w:val="none" w:sz="0" w:space="0" w:color="auto"/>
            <w:right w:val="none" w:sz="0" w:space="0" w:color="auto"/>
          </w:divBdr>
        </w:div>
        <w:div w:id="972369926">
          <w:marLeft w:val="640"/>
          <w:marRight w:val="0"/>
          <w:marTop w:val="0"/>
          <w:marBottom w:val="0"/>
          <w:divBdr>
            <w:top w:val="none" w:sz="0" w:space="0" w:color="auto"/>
            <w:left w:val="none" w:sz="0" w:space="0" w:color="auto"/>
            <w:bottom w:val="none" w:sz="0" w:space="0" w:color="auto"/>
            <w:right w:val="none" w:sz="0" w:space="0" w:color="auto"/>
          </w:divBdr>
        </w:div>
        <w:div w:id="974603344">
          <w:marLeft w:val="640"/>
          <w:marRight w:val="0"/>
          <w:marTop w:val="0"/>
          <w:marBottom w:val="0"/>
          <w:divBdr>
            <w:top w:val="none" w:sz="0" w:space="0" w:color="auto"/>
            <w:left w:val="none" w:sz="0" w:space="0" w:color="auto"/>
            <w:bottom w:val="none" w:sz="0" w:space="0" w:color="auto"/>
            <w:right w:val="none" w:sz="0" w:space="0" w:color="auto"/>
          </w:divBdr>
        </w:div>
        <w:div w:id="977805243">
          <w:marLeft w:val="640"/>
          <w:marRight w:val="0"/>
          <w:marTop w:val="0"/>
          <w:marBottom w:val="0"/>
          <w:divBdr>
            <w:top w:val="none" w:sz="0" w:space="0" w:color="auto"/>
            <w:left w:val="none" w:sz="0" w:space="0" w:color="auto"/>
            <w:bottom w:val="none" w:sz="0" w:space="0" w:color="auto"/>
            <w:right w:val="none" w:sz="0" w:space="0" w:color="auto"/>
          </w:divBdr>
        </w:div>
        <w:div w:id="995768509">
          <w:marLeft w:val="640"/>
          <w:marRight w:val="0"/>
          <w:marTop w:val="0"/>
          <w:marBottom w:val="0"/>
          <w:divBdr>
            <w:top w:val="none" w:sz="0" w:space="0" w:color="auto"/>
            <w:left w:val="none" w:sz="0" w:space="0" w:color="auto"/>
            <w:bottom w:val="none" w:sz="0" w:space="0" w:color="auto"/>
            <w:right w:val="none" w:sz="0" w:space="0" w:color="auto"/>
          </w:divBdr>
        </w:div>
        <w:div w:id="996305228">
          <w:marLeft w:val="640"/>
          <w:marRight w:val="0"/>
          <w:marTop w:val="0"/>
          <w:marBottom w:val="0"/>
          <w:divBdr>
            <w:top w:val="none" w:sz="0" w:space="0" w:color="auto"/>
            <w:left w:val="none" w:sz="0" w:space="0" w:color="auto"/>
            <w:bottom w:val="none" w:sz="0" w:space="0" w:color="auto"/>
            <w:right w:val="none" w:sz="0" w:space="0" w:color="auto"/>
          </w:divBdr>
        </w:div>
        <w:div w:id="1006206969">
          <w:marLeft w:val="640"/>
          <w:marRight w:val="0"/>
          <w:marTop w:val="0"/>
          <w:marBottom w:val="0"/>
          <w:divBdr>
            <w:top w:val="none" w:sz="0" w:space="0" w:color="auto"/>
            <w:left w:val="none" w:sz="0" w:space="0" w:color="auto"/>
            <w:bottom w:val="none" w:sz="0" w:space="0" w:color="auto"/>
            <w:right w:val="none" w:sz="0" w:space="0" w:color="auto"/>
          </w:divBdr>
        </w:div>
        <w:div w:id="1010333395">
          <w:marLeft w:val="640"/>
          <w:marRight w:val="0"/>
          <w:marTop w:val="0"/>
          <w:marBottom w:val="0"/>
          <w:divBdr>
            <w:top w:val="none" w:sz="0" w:space="0" w:color="auto"/>
            <w:left w:val="none" w:sz="0" w:space="0" w:color="auto"/>
            <w:bottom w:val="none" w:sz="0" w:space="0" w:color="auto"/>
            <w:right w:val="none" w:sz="0" w:space="0" w:color="auto"/>
          </w:divBdr>
        </w:div>
        <w:div w:id="1047610933">
          <w:marLeft w:val="640"/>
          <w:marRight w:val="0"/>
          <w:marTop w:val="0"/>
          <w:marBottom w:val="0"/>
          <w:divBdr>
            <w:top w:val="none" w:sz="0" w:space="0" w:color="auto"/>
            <w:left w:val="none" w:sz="0" w:space="0" w:color="auto"/>
            <w:bottom w:val="none" w:sz="0" w:space="0" w:color="auto"/>
            <w:right w:val="none" w:sz="0" w:space="0" w:color="auto"/>
          </w:divBdr>
        </w:div>
        <w:div w:id="1098450380">
          <w:marLeft w:val="640"/>
          <w:marRight w:val="0"/>
          <w:marTop w:val="0"/>
          <w:marBottom w:val="0"/>
          <w:divBdr>
            <w:top w:val="none" w:sz="0" w:space="0" w:color="auto"/>
            <w:left w:val="none" w:sz="0" w:space="0" w:color="auto"/>
            <w:bottom w:val="none" w:sz="0" w:space="0" w:color="auto"/>
            <w:right w:val="none" w:sz="0" w:space="0" w:color="auto"/>
          </w:divBdr>
        </w:div>
        <w:div w:id="1154420321">
          <w:marLeft w:val="640"/>
          <w:marRight w:val="0"/>
          <w:marTop w:val="0"/>
          <w:marBottom w:val="0"/>
          <w:divBdr>
            <w:top w:val="none" w:sz="0" w:space="0" w:color="auto"/>
            <w:left w:val="none" w:sz="0" w:space="0" w:color="auto"/>
            <w:bottom w:val="none" w:sz="0" w:space="0" w:color="auto"/>
            <w:right w:val="none" w:sz="0" w:space="0" w:color="auto"/>
          </w:divBdr>
        </w:div>
        <w:div w:id="1156611747">
          <w:marLeft w:val="640"/>
          <w:marRight w:val="0"/>
          <w:marTop w:val="0"/>
          <w:marBottom w:val="0"/>
          <w:divBdr>
            <w:top w:val="none" w:sz="0" w:space="0" w:color="auto"/>
            <w:left w:val="none" w:sz="0" w:space="0" w:color="auto"/>
            <w:bottom w:val="none" w:sz="0" w:space="0" w:color="auto"/>
            <w:right w:val="none" w:sz="0" w:space="0" w:color="auto"/>
          </w:divBdr>
        </w:div>
        <w:div w:id="1164199171">
          <w:marLeft w:val="640"/>
          <w:marRight w:val="0"/>
          <w:marTop w:val="0"/>
          <w:marBottom w:val="0"/>
          <w:divBdr>
            <w:top w:val="none" w:sz="0" w:space="0" w:color="auto"/>
            <w:left w:val="none" w:sz="0" w:space="0" w:color="auto"/>
            <w:bottom w:val="none" w:sz="0" w:space="0" w:color="auto"/>
            <w:right w:val="none" w:sz="0" w:space="0" w:color="auto"/>
          </w:divBdr>
        </w:div>
        <w:div w:id="1173181891">
          <w:marLeft w:val="640"/>
          <w:marRight w:val="0"/>
          <w:marTop w:val="0"/>
          <w:marBottom w:val="0"/>
          <w:divBdr>
            <w:top w:val="none" w:sz="0" w:space="0" w:color="auto"/>
            <w:left w:val="none" w:sz="0" w:space="0" w:color="auto"/>
            <w:bottom w:val="none" w:sz="0" w:space="0" w:color="auto"/>
            <w:right w:val="none" w:sz="0" w:space="0" w:color="auto"/>
          </w:divBdr>
        </w:div>
        <w:div w:id="1230535884">
          <w:marLeft w:val="640"/>
          <w:marRight w:val="0"/>
          <w:marTop w:val="0"/>
          <w:marBottom w:val="0"/>
          <w:divBdr>
            <w:top w:val="none" w:sz="0" w:space="0" w:color="auto"/>
            <w:left w:val="none" w:sz="0" w:space="0" w:color="auto"/>
            <w:bottom w:val="none" w:sz="0" w:space="0" w:color="auto"/>
            <w:right w:val="none" w:sz="0" w:space="0" w:color="auto"/>
          </w:divBdr>
        </w:div>
        <w:div w:id="1243680565">
          <w:marLeft w:val="640"/>
          <w:marRight w:val="0"/>
          <w:marTop w:val="0"/>
          <w:marBottom w:val="0"/>
          <w:divBdr>
            <w:top w:val="none" w:sz="0" w:space="0" w:color="auto"/>
            <w:left w:val="none" w:sz="0" w:space="0" w:color="auto"/>
            <w:bottom w:val="none" w:sz="0" w:space="0" w:color="auto"/>
            <w:right w:val="none" w:sz="0" w:space="0" w:color="auto"/>
          </w:divBdr>
        </w:div>
        <w:div w:id="1258369202">
          <w:marLeft w:val="640"/>
          <w:marRight w:val="0"/>
          <w:marTop w:val="0"/>
          <w:marBottom w:val="0"/>
          <w:divBdr>
            <w:top w:val="none" w:sz="0" w:space="0" w:color="auto"/>
            <w:left w:val="none" w:sz="0" w:space="0" w:color="auto"/>
            <w:bottom w:val="none" w:sz="0" w:space="0" w:color="auto"/>
            <w:right w:val="none" w:sz="0" w:space="0" w:color="auto"/>
          </w:divBdr>
        </w:div>
        <w:div w:id="1260406960">
          <w:marLeft w:val="640"/>
          <w:marRight w:val="0"/>
          <w:marTop w:val="0"/>
          <w:marBottom w:val="0"/>
          <w:divBdr>
            <w:top w:val="none" w:sz="0" w:space="0" w:color="auto"/>
            <w:left w:val="none" w:sz="0" w:space="0" w:color="auto"/>
            <w:bottom w:val="none" w:sz="0" w:space="0" w:color="auto"/>
            <w:right w:val="none" w:sz="0" w:space="0" w:color="auto"/>
          </w:divBdr>
        </w:div>
        <w:div w:id="1312366804">
          <w:marLeft w:val="640"/>
          <w:marRight w:val="0"/>
          <w:marTop w:val="0"/>
          <w:marBottom w:val="0"/>
          <w:divBdr>
            <w:top w:val="none" w:sz="0" w:space="0" w:color="auto"/>
            <w:left w:val="none" w:sz="0" w:space="0" w:color="auto"/>
            <w:bottom w:val="none" w:sz="0" w:space="0" w:color="auto"/>
            <w:right w:val="none" w:sz="0" w:space="0" w:color="auto"/>
          </w:divBdr>
        </w:div>
        <w:div w:id="1318419178">
          <w:marLeft w:val="640"/>
          <w:marRight w:val="0"/>
          <w:marTop w:val="0"/>
          <w:marBottom w:val="0"/>
          <w:divBdr>
            <w:top w:val="none" w:sz="0" w:space="0" w:color="auto"/>
            <w:left w:val="none" w:sz="0" w:space="0" w:color="auto"/>
            <w:bottom w:val="none" w:sz="0" w:space="0" w:color="auto"/>
            <w:right w:val="none" w:sz="0" w:space="0" w:color="auto"/>
          </w:divBdr>
        </w:div>
        <w:div w:id="1394041648">
          <w:marLeft w:val="640"/>
          <w:marRight w:val="0"/>
          <w:marTop w:val="0"/>
          <w:marBottom w:val="0"/>
          <w:divBdr>
            <w:top w:val="none" w:sz="0" w:space="0" w:color="auto"/>
            <w:left w:val="none" w:sz="0" w:space="0" w:color="auto"/>
            <w:bottom w:val="none" w:sz="0" w:space="0" w:color="auto"/>
            <w:right w:val="none" w:sz="0" w:space="0" w:color="auto"/>
          </w:divBdr>
        </w:div>
        <w:div w:id="1415131350">
          <w:marLeft w:val="640"/>
          <w:marRight w:val="0"/>
          <w:marTop w:val="0"/>
          <w:marBottom w:val="0"/>
          <w:divBdr>
            <w:top w:val="none" w:sz="0" w:space="0" w:color="auto"/>
            <w:left w:val="none" w:sz="0" w:space="0" w:color="auto"/>
            <w:bottom w:val="none" w:sz="0" w:space="0" w:color="auto"/>
            <w:right w:val="none" w:sz="0" w:space="0" w:color="auto"/>
          </w:divBdr>
        </w:div>
        <w:div w:id="1441997321">
          <w:marLeft w:val="640"/>
          <w:marRight w:val="0"/>
          <w:marTop w:val="0"/>
          <w:marBottom w:val="0"/>
          <w:divBdr>
            <w:top w:val="none" w:sz="0" w:space="0" w:color="auto"/>
            <w:left w:val="none" w:sz="0" w:space="0" w:color="auto"/>
            <w:bottom w:val="none" w:sz="0" w:space="0" w:color="auto"/>
            <w:right w:val="none" w:sz="0" w:space="0" w:color="auto"/>
          </w:divBdr>
        </w:div>
        <w:div w:id="1456947053">
          <w:marLeft w:val="640"/>
          <w:marRight w:val="0"/>
          <w:marTop w:val="0"/>
          <w:marBottom w:val="0"/>
          <w:divBdr>
            <w:top w:val="none" w:sz="0" w:space="0" w:color="auto"/>
            <w:left w:val="none" w:sz="0" w:space="0" w:color="auto"/>
            <w:bottom w:val="none" w:sz="0" w:space="0" w:color="auto"/>
            <w:right w:val="none" w:sz="0" w:space="0" w:color="auto"/>
          </w:divBdr>
        </w:div>
        <w:div w:id="1487355098">
          <w:marLeft w:val="640"/>
          <w:marRight w:val="0"/>
          <w:marTop w:val="0"/>
          <w:marBottom w:val="0"/>
          <w:divBdr>
            <w:top w:val="none" w:sz="0" w:space="0" w:color="auto"/>
            <w:left w:val="none" w:sz="0" w:space="0" w:color="auto"/>
            <w:bottom w:val="none" w:sz="0" w:space="0" w:color="auto"/>
            <w:right w:val="none" w:sz="0" w:space="0" w:color="auto"/>
          </w:divBdr>
        </w:div>
        <w:div w:id="1514030991">
          <w:marLeft w:val="640"/>
          <w:marRight w:val="0"/>
          <w:marTop w:val="0"/>
          <w:marBottom w:val="0"/>
          <w:divBdr>
            <w:top w:val="none" w:sz="0" w:space="0" w:color="auto"/>
            <w:left w:val="none" w:sz="0" w:space="0" w:color="auto"/>
            <w:bottom w:val="none" w:sz="0" w:space="0" w:color="auto"/>
            <w:right w:val="none" w:sz="0" w:space="0" w:color="auto"/>
          </w:divBdr>
        </w:div>
        <w:div w:id="1531652072">
          <w:marLeft w:val="640"/>
          <w:marRight w:val="0"/>
          <w:marTop w:val="0"/>
          <w:marBottom w:val="0"/>
          <w:divBdr>
            <w:top w:val="none" w:sz="0" w:space="0" w:color="auto"/>
            <w:left w:val="none" w:sz="0" w:space="0" w:color="auto"/>
            <w:bottom w:val="none" w:sz="0" w:space="0" w:color="auto"/>
            <w:right w:val="none" w:sz="0" w:space="0" w:color="auto"/>
          </w:divBdr>
        </w:div>
        <w:div w:id="1546941566">
          <w:marLeft w:val="640"/>
          <w:marRight w:val="0"/>
          <w:marTop w:val="0"/>
          <w:marBottom w:val="0"/>
          <w:divBdr>
            <w:top w:val="none" w:sz="0" w:space="0" w:color="auto"/>
            <w:left w:val="none" w:sz="0" w:space="0" w:color="auto"/>
            <w:bottom w:val="none" w:sz="0" w:space="0" w:color="auto"/>
            <w:right w:val="none" w:sz="0" w:space="0" w:color="auto"/>
          </w:divBdr>
        </w:div>
        <w:div w:id="1593077823">
          <w:marLeft w:val="640"/>
          <w:marRight w:val="0"/>
          <w:marTop w:val="0"/>
          <w:marBottom w:val="0"/>
          <w:divBdr>
            <w:top w:val="none" w:sz="0" w:space="0" w:color="auto"/>
            <w:left w:val="none" w:sz="0" w:space="0" w:color="auto"/>
            <w:bottom w:val="none" w:sz="0" w:space="0" w:color="auto"/>
            <w:right w:val="none" w:sz="0" w:space="0" w:color="auto"/>
          </w:divBdr>
        </w:div>
        <w:div w:id="1685280524">
          <w:marLeft w:val="640"/>
          <w:marRight w:val="0"/>
          <w:marTop w:val="0"/>
          <w:marBottom w:val="0"/>
          <w:divBdr>
            <w:top w:val="none" w:sz="0" w:space="0" w:color="auto"/>
            <w:left w:val="none" w:sz="0" w:space="0" w:color="auto"/>
            <w:bottom w:val="none" w:sz="0" w:space="0" w:color="auto"/>
            <w:right w:val="none" w:sz="0" w:space="0" w:color="auto"/>
          </w:divBdr>
        </w:div>
        <w:div w:id="1695181551">
          <w:marLeft w:val="640"/>
          <w:marRight w:val="0"/>
          <w:marTop w:val="0"/>
          <w:marBottom w:val="0"/>
          <w:divBdr>
            <w:top w:val="none" w:sz="0" w:space="0" w:color="auto"/>
            <w:left w:val="none" w:sz="0" w:space="0" w:color="auto"/>
            <w:bottom w:val="none" w:sz="0" w:space="0" w:color="auto"/>
            <w:right w:val="none" w:sz="0" w:space="0" w:color="auto"/>
          </w:divBdr>
        </w:div>
        <w:div w:id="1714580048">
          <w:marLeft w:val="640"/>
          <w:marRight w:val="0"/>
          <w:marTop w:val="0"/>
          <w:marBottom w:val="0"/>
          <w:divBdr>
            <w:top w:val="none" w:sz="0" w:space="0" w:color="auto"/>
            <w:left w:val="none" w:sz="0" w:space="0" w:color="auto"/>
            <w:bottom w:val="none" w:sz="0" w:space="0" w:color="auto"/>
            <w:right w:val="none" w:sz="0" w:space="0" w:color="auto"/>
          </w:divBdr>
        </w:div>
        <w:div w:id="1760642578">
          <w:marLeft w:val="640"/>
          <w:marRight w:val="0"/>
          <w:marTop w:val="0"/>
          <w:marBottom w:val="0"/>
          <w:divBdr>
            <w:top w:val="none" w:sz="0" w:space="0" w:color="auto"/>
            <w:left w:val="none" w:sz="0" w:space="0" w:color="auto"/>
            <w:bottom w:val="none" w:sz="0" w:space="0" w:color="auto"/>
            <w:right w:val="none" w:sz="0" w:space="0" w:color="auto"/>
          </w:divBdr>
        </w:div>
        <w:div w:id="1782258924">
          <w:marLeft w:val="640"/>
          <w:marRight w:val="0"/>
          <w:marTop w:val="0"/>
          <w:marBottom w:val="0"/>
          <w:divBdr>
            <w:top w:val="none" w:sz="0" w:space="0" w:color="auto"/>
            <w:left w:val="none" w:sz="0" w:space="0" w:color="auto"/>
            <w:bottom w:val="none" w:sz="0" w:space="0" w:color="auto"/>
            <w:right w:val="none" w:sz="0" w:space="0" w:color="auto"/>
          </w:divBdr>
        </w:div>
        <w:div w:id="1783647158">
          <w:marLeft w:val="640"/>
          <w:marRight w:val="0"/>
          <w:marTop w:val="0"/>
          <w:marBottom w:val="0"/>
          <w:divBdr>
            <w:top w:val="none" w:sz="0" w:space="0" w:color="auto"/>
            <w:left w:val="none" w:sz="0" w:space="0" w:color="auto"/>
            <w:bottom w:val="none" w:sz="0" w:space="0" w:color="auto"/>
            <w:right w:val="none" w:sz="0" w:space="0" w:color="auto"/>
          </w:divBdr>
        </w:div>
        <w:div w:id="1837840559">
          <w:marLeft w:val="640"/>
          <w:marRight w:val="0"/>
          <w:marTop w:val="0"/>
          <w:marBottom w:val="0"/>
          <w:divBdr>
            <w:top w:val="none" w:sz="0" w:space="0" w:color="auto"/>
            <w:left w:val="none" w:sz="0" w:space="0" w:color="auto"/>
            <w:bottom w:val="none" w:sz="0" w:space="0" w:color="auto"/>
            <w:right w:val="none" w:sz="0" w:space="0" w:color="auto"/>
          </w:divBdr>
        </w:div>
        <w:div w:id="1846509345">
          <w:marLeft w:val="640"/>
          <w:marRight w:val="0"/>
          <w:marTop w:val="0"/>
          <w:marBottom w:val="0"/>
          <w:divBdr>
            <w:top w:val="none" w:sz="0" w:space="0" w:color="auto"/>
            <w:left w:val="none" w:sz="0" w:space="0" w:color="auto"/>
            <w:bottom w:val="none" w:sz="0" w:space="0" w:color="auto"/>
            <w:right w:val="none" w:sz="0" w:space="0" w:color="auto"/>
          </w:divBdr>
        </w:div>
        <w:div w:id="1857306672">
          <w:marLeft w:val="640"/>
          <w:marRight w:val="0"/>
          <w:marTop w:val="0"/>
          <w:marBottom w:val="0"/>
          <w:divBdr>
            <w:top w:val="none" w:sz="0" w:space="0" w:color="auto"/>
            <w:left w:val="none" w:sz="0" w:space="0" w:color="auto"/>
            <w:bottom w:val="none" w:sz="0" w:space="0" w:color="auto"/>
            <w:right w:val="none" w:sz="0" w:space="0" w:color="auto"/>
          </w:divBdr>
        </w:div>
        <w:div w:id="1860894723">
          <w:marLeft w:val="640"/>
          <w:marRight w:val="0"/>
          <w:marTop w:val="0"/>
          <w:marBottom w:val="0"/>
          <w:divBdr>
            <w:top w:val="none" w:sz="0" w:space="0" w:color="auto"/>
            <w:left w:val="none" w:sz="0" w:space="0" w:color="auto"/>
            <w:bottom w:val="none" w:sz="0" w:space="0" w:color="auto"/>
            <w:right w:val="none" w:sz="0" w:space="0" w:color="auto"/>
          </w:divBdr>
        </w:div>
        <w:div w:id="1882018133">
          <w:marLeft w:val="640"/>
          <w:marRight w:val="0"/>
          <w:marTop w:val="0"/>
          <w:marBottom w:val="0"/>
          <w:divBdr>
            <w:top w:val="none" w:sz="0" w:space="0" w:color="auto"/>
            <w:left w:val="none" w:sz="0" w:space="0" w:color="auto"/>
            <w:bottom w:val="none" w:sz="0" w:space="0" w:color="auto"/>
            <w:right w:val="none" w:sz="0" w:space="0" w:color="auto"/>
          </w:divBdr>
        </w:div>
        <w:div w:id="1892963901">
          <w:marLeft w:val="640"/>
          <w:marRight w:val="0"/>
          <w:marTop w:val="0"/>
          <w:marBottom w:val="0"/>
          <w:divBdr>
            <w:top w:val="none" w:sz="0" w:space="0" w:color="auto"/>
            <w:left w:val="none" w:sz="0" w:space="0" w:color="auto"/>
            <w:bottom w:val="none" w:sz="0" w:space="0" w:color="auto"/>
            <w:right w:val="none" w:sz="0" w:space="0" w:color="auto"/>
          </w:divBdr>
        </w:div>
        <w:div w:id="1911426967">
          <w:marLeft w:val="640"/>
          <w:marRight w:val="0"/>
          <w:marTop w:val="0"/>
          <w:marBottom w:val="0"/>
          <w:divBdr>
            <w:top w:val="none" w:sz="0" w:space="0" w:color="auto"/>
            <w:left w:val="none" w:sz="0" w:space="0" w:color="auto"/>
            <w:bottom w:val="none" w:sz="0" w:space="0" w:color="auto"/>
            <w:right w:val="none" w:sz="0" w:space="0" w:color="auto"/>
          </w:divBdr>
        </w:div>
        <w:div w:id="1921519109">
          <w:marLeft w:val="640"/>
          <w:marRight w:val="0"/>
          <w:marTop w:val="0"/>
          <w:marBottom w:val="0"/>
          <w:divBdr>
            <w:top w:val="none" w:sz="0" w:space="0" w:color="auto"/>
            <w:left w:val="none" w:sz="0" w:space="0" w:color="auto"/>
            <w:bottom w:val="none" w:sz="0" w:space="0" w:color="auto"/>
            <w:right w:val="none" w:sz="0" w:space="0" w:color="auto"/>
          </w:divBdr>
        </w:div>
        <w:div w:id="1923684379">
          <w:marLeft w:val="640"/>
          <w:marRight w:val="0"/>
          <w:marTop w:val="0"/>
          <w:marBottom w:val="0"/>
          <w:divBdr>
            <w:top w:val="none" w:sz="0" w:space="0" w:color="auto"/>
            <w:left w:val="none" w:sz="0" w:space="0" w:color="auto"/>
            <w:bottom w:val="none" w:sz="0" w:space="0" w:color="auto"/>
            <w:right w:val="none" w:sz="0" w:space="0" w:color="auto"/>
          </w:divBdr>
        </w:div>
        <w:div w:id="1935045404">
          <w:marLeft w:val="640"/>
          <w:marRight w:val="0"/>
          <w:marTop w:val="0"/>
          <w:marBottom w:val="0"/>
          <w:divBdr>
            <w:top w:val="none" w:sz="0" w:space="0" w:color="auto"/>
            <w:left w:val="none" w:sz="0" w:space="0" w:color="auto"/>
            <w:bottom w:val="none" w:sz="0" w:space="0" w:color="auto"/>
            <w:right w:val="none" w:sz="0" w:space="0" w:color="auto"/>
          </w:divBdr>
        </w:div>
        <w:div w:id="1951009210">
          <w:marLeft w:val="640"/>
          <w:marRight w:val="0"/>
          <w:marTop w:val="0"/>
          <w:marBottom w:val="0"/>
          <w:divBdr>
            <w:top w:val="none" w:sz="0" w:space="0" w:color="auto"/>
            <w:left w:val="none" w:sz="0" w:space="0" w:color="auto"/>
            <w:bottom w:val="none" w:sz="0" w:space="0" w:color="auto"/>
            <w:right w:val="none" w:sz="0" w:space="0" w:color="auto"/>
          </w:divBdr>
        </w:div>
        <w:div w:id="1987052489">
          <w:marLeft w:val="640"/>
          <w:marRight w:val="0"/>
          <w:marTop w:val="0"/>
          <w:marBottom w:val="0"/>
          <w:divBdr>
            <w:top w:val="none" w:sz="0" w:space="0" w:color="auto"/>
            <w:left w:val="none" w:sz="0" w:space="0" w:color="auto"/>
            <w:bottom w:val="none" w:sz="0" w:space="0" w:color="auto"/>
            <w:right w:val="none" w:sz="0" w:space="0" w:color="auto"/>
          </w:divBdr>
        </w:div>
        <w:div w:id="1987583177">
          <w:marLeft w:val="640"/>
          <w:marRight w:val="0"/>
          <w:marTop w:val="0"/>
          <w:marBottom w:val="0"/>
          <w:divBdr>
            <w:top w:val="none" w:sz="0" w:space="0" w:color="auto"/>
            <w:left w:val="none" w:sz="0" w:space="0" w:color="auto"/>
            <w:bottom w:val="none" w:sz="0" w:space="0" w:color="auto"/>
            <w:right w:val="none" w:sz="0" w:space="0" w:color="auto"/>
          </w:divBdr>
        </w:div>
        <w:div w:id="2003271373">
          <w:marLeft w:val="640"/>
          <w:marRight w:val="0"/>
          <w:marTop w:val="0"/>
          <w:marBottom w:val="0"/>
          <w:divBdr>
            <w:top w:val="none" w:sz="0" w:space="0" w:color="auto"/>
            <w:left w:val="none" w:sz="0" w:space="0" w:color="auto"/>
            <w:bottom w:val="none" w:sz="0" w:space="0" w:color="auto"/>
            <w:right w:val="none" w:sz="0" w:space="0" w:color="auto"/>
          </w:divBdr>
        </w:div>
        <w:div w:id="2014260328">
          <w:marLeft w:val="640"/>
          <w:marRight w:val="0"/>
          <w:marTop w:val="0"/>
          <w:marBottom w:val="0"/>
          <w:divBdr>
            <w:top w:val="none" w:sz="0" w:space="0" w:color="auto"/>
            <w:left w:val="none" w:sz="0" w:space="0" w:color="auto"/>
            <w:bottom w:val="none" w:sz="0" w:space="0" w:color="auto"/>
            <w:right w:val="none" w:sz="0" w:space="0" w:color="auto"/>
          </w:divBdr>
        </w:div>
        <w:div w:id="2022462532">
          <w:marLeft w:val="640"/>
          <w:marRight w:val="0"/>
          <w:marTop w:val="0"/>
          <w:marBottom w:val="0"/>
          <w:divBdr>
            <w:top w:val="none" w:sz="0" w:space="0" w:color="auto"/>
            <w:left w:val="none" w:sz="0" w:space="0" w:color="auto"/>
            <w:bottom w:val="none" w:sz="0" w:space="0" w:color="auto"/>
            <w:right w:val="none" w:sz="0" w:space="0" w:color="auto"/>
          </w:divBdr>
        </w:div>
        <w:div w:id="2088767051">
          <w:marLeft w:val="640"/>
          <w:marRight w:val="0"/>
          <w:marTop w:val="0"/>
          <w:marBottom w:val="0"/>
          <w:divBdr>
            <w:top w:val="none" w:sz="0" w:space="0" w:color="auto"/>
            <w:left w:val="none" w:sz="0" w:space="0" w:color="auto"/>
            <w:bottom w:val="none" w:sz="0" w:space="0" w:color="auto"/>
            <w:right w:val="none" w:sz="0" w:space="0" w:color="auto"/>
          </w:divBdr>
        </w:div>
        <w:div w:id="2091466847">
          <w:marLeft w:val="640"/>
          <w:marRight w:val="0"/>
          <w:marTop w:val="0"/>
          <w:marBottom w:val="0"/>
          <w:divBdr>
            <w:top w:val="none" w:sz="0" w:space="0" w:color="auto"/>
            <w:left w:val="none" w:sz="0" w:space="0" w:color="auto"/>
            <w:bottom w:val="none" w:sz="0" w:space="0" w:color="auto"/>
            <w:right w:val="none" w:sz="0" w:space="0" w:color="auto"/>
          </w:divBdr>
        </w:div>
        <w:div w:id="2100561550">
          <w:marLeft w:val="640"/>
          <w:marRight w:val="0"/>
          <w:marTop w:val="0"/>
          <w:marBottom w:val="0"/>
          <w:divBdr>
            <w:top w:val="none" w:sz="0" w:space="0" w:color="auto"/>
            <w:left w:val="none" w:sz="0" w:space="0" w:color="auto"/>
            <w:bottom w:val="none" w:sz="0" w:space="0" w:color="auto"/>
            <w:right w:val="none" w:sz="0" w:space="0" w:color="auto"/>
          </w:divBdr>
        </w:div>
        <w:div w:id="2130464704">
          <w:marLeft w:val="640"/>
          <w:marRight w:val="0"/>
          <w:marTop w:val="0"/>
          <w:marBottom w:val="0"/>
          <w:divBdr>
            <w:top w:val="none" w:sz="0" w:space="0" w:color="auto"/>
            <w:left w:val="none" w:sz="0" w:space="0" w:color="auto"/>
            <w:bottom w:val="none" w:sz="0" w:space="0" w:color="auto"/>
            <w:right w:val="none" w:sz="0" w:space="0" w:color="auto"/>
          </w:divBdr>
        </w:div>
      </w:divsChild>
    </w:div>
    <w:div w:id="2123649712">
      <w:bodyDiv w:val="1"/>
      <w:marLeft w:val="0"/>
      <w:marRight w:val="0"/>
      <w:marTop w:val="0"/>
      <w:marBottom w:val="0"/>
      <w:divBdr>
        <w:top w:val="none" w:sz="0" w:space="0" w:color="auto"/>
        <w:left w:val="none" w:sz="0" w:space="0" w:color="auto"/>
        <w:bottom w:val="none" w:sz="0" w:space="0" w:color="auto"/>
        <w:right w:val="none" w:sz="0" w:space="0" w:color="auto"/>
      </w:divBdr>
      <w:divsChild>
        <w:div w:id="24909134">
          <w:marLeft w:val="640"/>
          <w:marRight w:val="0"/>
          <w:marTop w:val="0"/>
          <w:marBottom w:val="0"/>
          <w:divBdr>
            <w:top w:val="none" w:sz="0" w:space="0" w:color="auto"/>
            <w:left w:val="none" w:sz="0" w:space="0" w:color="auto"/>
            <w:bottom w:val="none" w:sz="0" w:space="0" w:color="auto"/>
            <w:right w:val="none" w:sz="0" w:space="0" w:color="auto"/>
          </w:divBdr>
        </w:div>
        <w:div w:id="82264334">
          <w:marLeft w:val="640"/>
          <w:marRight w:val="0"/>
          <w:marTop w:val="0"/>
          <w:marBottom w:val="0"/>
          <w:divBdr>
            <w:top w:val="none" w:sz="0" w:space="0" w:color="auto"/>
            <w:left w:val="none" w:sz="0" w:space="0" w:color="auto"/>
            <w:bottom w:val="none" w:sz="0" w:space="0" w:color="auto"/>
            <w:right w:val="none" w:sz="0" w:space="0" w:color="auto"/>
          </w:divBdr>
        </w:div>
        <w:div w:id="98524828">
          <w:marLeft w:val="640"/>
          <w:marRight w:val="0"/>
          <w:marTop w:val="0"/>
          <w:marBottom w:val="0"/>
          <w:divBdr>
            <w:top w:val="none" w:sz="0" w:space="0" w:color="auto"/>
            <w:left w:val="none" w:sz="0" w:space="0" w:color="auto"/>
            <w:bottom w:val="none" w:sz="0" w:space="0" w:color="auto"/>
            <w:right w:val="none" w:sz="0" w:space="0" w:color="auto"/>
          </w:divBdr>
        </w:div>
        <w:div w:id="209655477">
          <w:marLeft w:val="640"/>
          <w:marRight w:val="0"/>
          <w:marTop w:val="0"/>
          <w:marBottom w:val="0"/>
          <w:divBdr>
            <w:top w:val="none" w:sz="0" w:space="0" w:color="auto"/>
            <w:left w:val="none" w:sz="0" w:space="0" w:color="auto"/>
            <w:bottom w:val="none" w:sz="0" w:space="0" w:color="auto"/>
            <w:right w:val="none" w:sz="0" w:space="0" w:color="auto"/>
          </w:divBdr>
        </w:div>
        <w:div w:id="248781650">
          <w:marLeft w:val="640"/>
          <w:marRight w:val="0"/>
          <w:marTop w:val="0"/>
          <w:marBottom w:val="0"/>
          <w:divBdr>
            <w:top w:val="none" w:sz="0" w:space="0" w:color="auto"/>
            <w:left w:val="none" w:sz="0" w:space="0" w:color="auto"/>
            <w:bottom w:val="none" w:sz="0" w:space="0" w:color="auto"/>
            <w:right w:val="none" w:sz="0" w:space="0" w:color="auto"/>
          </w:divBdr>
        </w:div>
        <w:div w:id="261844620">
          <w:marLeft w:val="640"/>
          <w:marRight w:val="0"/>
          <w:marTop w:val="0"/>
          <w:marBottom w:val="0"/>
          <w:divBdr>
            <w:top w:val="none" w:sz="0" w:space="0" w:color="auto"/>
            <w:left w:val="none" w:sz="0" w:space="0" w:color="auto"/>
            <w:bottom w:val="none" w:sz="0" w:space="0" w:color="auto"/>
            <w:right w:val="none" w:sz="0" w:space="0" w:color="auto"/>
          </w:divBdr>
        </w:div>
        <w:div w:id="277686683">
          <w:marLeft w:val="640"/>
          <w:marRight w:val="0"/>
          <w:marTop w:val="0"/>
          <w:marBottom w:val="0"/>
          <w:divBdr>
            <w:top w:val="none" w:sz="0" w:space="0" w:color="auto"/>
            <w:left w:val="none" w:sz="0" w:space="0" w:color="auto"/>
            <w:bottom w:val="none" w:sz="0" w:space="0" w:color="auto"/>
            <w:right w:val="none" w:sz="0" w:space="0" w:color="auto"/>
          </w:divBdr>
        </w:div>
        <w:div w:id="311061849">
          <w:marLeft w:val="640"/>
          <w:marRight w:val="0"/>
          <w:marTop w:val="0"/>
          <w:marBottom w:val="0"/>
          <w:divBdr>
            <w:top w:val="none" w:sz="0" w:space="0" w:color="auto"/>
            <w:left w:val="none" w:sz="0" w:space="0" w:color="auto"/>
            <w:bottom w:val="none" w:sz="0" w:space="0" w:color="auto"/>
            <w:right w:val="none" w:sz="0" w:space="0" w:color="auto"/>
          </w:divBdr>
        </w:div>
        <w:div w:id="456263799">
          <w:marLeft w:val="640"/>
          <w:marRight w:val="0"/>
          <w:marTop w:val="0"/>
          <w:marBottom w:val="0"/>
          <w:divBdr>
            <w:top w:val="none" w:sz="0" w:space="0" w:color="auto"/>
            <w:left w:val="none" w:sz="0" w:space="0" w:color="auto"/>
            <w:bottom w:val="none" w:sz="0" w:space="0" w:color="auto"/>
            <w:right w:val="none" w:sz="0" w:space="0" w:color="auto"/>
          </w:divBdr>
        </w:div>
        <w:div w:id="570235231">
          <w:marLeft w:val="640"/>
          <w:marRight w:val="0"/>
          <w:marTop w:val="0"/>
          <w:marBottom w:val="0"/>
          <w:divBdr>
            <w:top w:val="none" w:sz="0" w:space="0" w:color="auto"/>
            <w:left w:val="none" w:sz="0" w:space="0" w:color="auto"/>
            <w:bottom w:val="none" w:sz="0" w:space="0" w:color="auto"/>
            <w:right w:val="none" w:sz="0" w:space="0" w:color="auto"/>
          </w:divBdr>
        </w:div>
        <w:div w:id="604507244">
          <w:marLeft w:val="640"/>
          <w:marRight w:val="0"/>
          <w:marTop w:val="0"/>
          <w:marBottom w:val="0"/>
          <w:divBdr>
            <w:top w:val="none" w:sz="0" w:space="0" w:color="auto"/>
            <w:left w:val="none" w:sz="0" w:space="0" w:color="auto"/>
            <w:bottom w:val="none" w:sz="0" w:space="0" w:color="auto"/>
            <w:right w:val="none" w:sz="0" w:space="0" w:color="auto"/>
          </w:divBdr>
        </w:div>
        <w:div w:id="668404548">
          <w:marLeft w:val="640"/>
          <w:marRight w:val="0"/>
          <w:marTop w:val="0"/>
          <w:marBottom w:val="0"/>
          <w:divBdr>
            <w:top w:val="none" w:sz="0" w:space="0" w:color="auto"/>
            <w:left w:val="none" w:sz="0" w:space="0" w:color="auto"/>
            <w:bottom w:val="none" w:sz="0" w:space="0" w:color="auto"/>
            <w:right w:val="none" w:sz="0" w:space="0" w:color="auto"/>
          </w:divBdr>
        </w:div>
        <w:div w:id="672728492">
          <w:marLeft w:val="640"/>
          <w:marRight w:val="0"/>
          <w:marTop w:val="0"/>
          <w:marBottom w:val="0"/>
          <w:divBdr>
            <w:top w:val="none" w:sz="0" w:space="0" w:color="auto"/>
            <w:left w:val="none" w:sz="0" w:space="0" w:color="auto"/>
            <w:bottom w:val="none" w:sz="0" w:space="0" w:color="auto"/>
            <w:right w:val="none" w:sz="0" w:space="0" w:color="auto"/>
          </w:divBdr>
        </w:div>
        <w:div w:id="703865252">
          <w:marLeft w:val="640"/>
          <w:marRight w:val="0"/>
          <w:marTop w:val="0"/>
          <w:marBottom w:val="0"/>
          <w:divBdr>
            <w:top w:val="none" w:sz="0" w:space="0" w:color="auto"/>
            <w:left w:val="none" w:sz="0" w:space="0" w:color="auto"/>
            <w:bottom w:val="none" w:sz="0" w:space="0" w:color="auto"/>
            <w:right w:val="none" w:sz="0" w:space="0" w:color="auto"/>
          </w:divBdr>
        </w:div>
        <w:div w:id="736241855">
          <w:marLeft w:val="640"/>
          <w:marRight w:val="0"/>
          <w:marTop w:val="0"/>
          <w:marBottom w:val="0"/>
          <w:divBdr>
            <w:top w:val="none" w:sz="0" w:space="0" w:color="auto"/>
            <w:left w:val="none" w:sz="0" w:space="0" w:color="auto"/>
            <w:bottom w:val="none" w:sz="0" w:space="0" w:color="auto"/>
            <w:right w:val="none" w:sz="0" w:space="0" w:color="auto"/>
          </w:divBdr>
        </w:div>
        <w:div w:id="737678220">
          <w:marLeft w:val="640"/>
          <w:marRight w:val="0"/>
          <w:marTop w:val="0"/>
          <w:marBottom w:val="0"/>
          <w:divBdr>
            <w:top w:val="none" w:sz="0" w:space="0" w:color="auto"/>
            <w:left w:val="none" w:sz="0" w:space="0" w:color="auto"/>
            <w:bottom w:val="none" w:sz="0" w:space="0" w:color="auto"/>
            <w:right w:val="none" w:sz="0" w:space="0" w:color="auto"/>
          </w:divBdr>
        </w:div>
        <w:div w:id="748649741">
          <w:marLeft w:val="640"/>
          <w:marRight w:val="0"/>
          <w:marTop w:val="0"/>
          <w:marBottom w:val="0"/>
          <w:divBdr>
            <w:top w:val="none" w:sz="0" w:space="0" w:color="auto"/>
            <w:left w:val="none" w:sz="0" w:space="0" w:color="auto"/>
            <w:bottom w:val="none" w:sz="0" w:space="0" w:color="auto"/>
            <w:right w:val="none" w:sz="0" w:space="0" w:color="auto"/>
          </w:divBdr>
        </w:div>
        <w:div w:id="782648317">
          <w:marLeft w:val="640"/>
          <w:marRight w:val="0"/>
          <w:marTop w:val="0"/>
          <w:marBottom w:val="0"/>
          <w:divBdr>
            <w:top w:val="none" w:sz="0" w:space="0" w:color="auto"/>
            <w:left w:val="none" w:sz="0" w:space="0" w:color="auto"/>
            <w:bottom w:val="none" w:sz="0" w:space="0" w:color="auto"/>
            <w:right w:val="none" w:sz="0" w:space="0" w:color="auto"/>
          </w:divBdr>
        </w:div>
        <w:div w:id="807627942">
          <w:marLeft w:val="640"/>
          <w:marRight w:val="0"/>
          <w:marTop w:val="0"/>
          <w:marBottom w:val="0"/>
          <w:divBdr>
            <w:top w:val="none" w:sz="0" w:space="0" w:color="auto"/>
            <w:left w:val="none" w:sz="0" w:space="0" w:color="auto"/>
            <w:bottom w:val="none" w:sz="0" w:space="0" w:color="auto"/>
            <w:right w:val="none" w:sz="0" w:space="0" w:color="auto"/>
          </w:divBdr>
        </w:div>
        <w:div w:id="872422266">
          <w:marLeft w:val="640"/>
          <w:marRight w:val="0"/>
          <w:marTop w:val="0"/>
          <w:marBottom w:val="0"/>
          <w:divBdr>
            <w:top w:val="none" w:sz="0" w:space="0" w:color="auto"/>
            <w:left w:val="none" w:sz="0" w:space="0" w:color="auto"/>
            <w:bottom w:val="none" w:sz="0" w:space="0" w:color="auto"/>
            <w:right w:val="none" w:sz="0" w:space="0" w:color="auto"/>
          </w:divBdr>
        </w:div>
        <w:div w:id="960067169">
          <w:marLeft w:val="640"/>
          <w:marRight w:val="0"/>
          <w:marTop w:val="0"/>
          <w:marBottom w:val="0"/>
          <w:divBdr>
            <w:top w:val="none" w:sz="0" w:space="0" w:color="auto"/>
            <w:left w:val="none" w:sz="0" w:space="0" w:color="auto"/>
            <w:bottom w:val="none" w:sz="0" w:space="0" w:color="auto"/>
            <w:right w:val="none" w:sz="0" w:space="0" w:color="auto"/>
          </w:divBdr>
        </w:div>
        <w:div w:id="988948092">
          <w:marLeft w:val="640"/>
          <w:marRight w:val="0"/>
          <w:marTop w:val="0"/>
          <w:marBottom w:val="0"/>
          <w:divBdr>
            <w:top w:val="none" w:sz="0" w:space="0" w:color="auto"/>
            <w:left w:val="none" w:sz="0" w:space="0" w:color="auto"/>
            <w:bottom w:val="none" w:sz="0" w:space="0" w:color="auto"/>
            <w:right w:val="none" w:sz="0" w:space="0" w:color="auto"/>
          </w:divBdr>
        </w:div>
        <w:div w:id="997270060">
          <w:marLeft w:val="640"/>
          <w:marRight w:val="0"/>
          <w:marTop w:val="0"/>
          <w:marBottom w:val="0"/>
          <w:divBdr>
            <w:top w:val="none" w:sz="0" w:space="0" w:color="auto"/>
            <w:left w:val="none" w:sz="0" w:space="0" w:color="auto"/>
            <w:bottom w:val="none" w:sz="0" w:space="0" w:color="auto"/>
            <w:right w:val="none" w:sz="0" w:space="0" w:color="auto"/>
          </w:divBdr>
        </w:div>
        <w:div w:id="1156990826">
          <w:marLeft w:val="640"/>
          <w:marRight w:val="0"/>
          <w:marTop w:val="0"/>
          <w:marBottom w:val="0"/>
          <w:divBdr>
            <w:top w:val="none" w:sz="0" w:space="0" w:color="auto"/>
            <w:left w:val="none" w:sz="0" w:space="0" w:color="auto"/>
            <w:bottom w:val="none" w:sz="0" w:space="0" w:color="auto"/>
            <w:right w:val="none" w:sz="0" w:space="0" w:color="auto"/>
          </w:divBdr>
        </w:div>
        <w:div w:id="1168981914">
          <w:marLeft w:val="640"/>
          <w:marRight w:val="0"/>
          <w:marTop w:val="0"/>
          <w:marBottom w:val="0"/>
          <w:divBdr>
            <w:top w:val="none" w:sz="0" w:space="0" w:color="auto"/>
            <w:left w:val="none" w:sz="0" w:space="0" w:color="auto"/>
            <w:bottom w:val="none" w:sz="0" w:space="0" w:color="auto"/>
            <w:right w:val="none" w:sz="0" w:space="0" w:color="auto"/>
          </w:divBdr>
        </w:div>
        <w:div w:id="1186598095">
          <w:marLeft w:val="640"/>
          <w:marRight w:val="0"/>
          <w:marTop w:val="0"/>
          <w:marBottom w:val="0"/>
          <w:divBdr>
            <w:top w:val="none" w:sz="0" w:space="0" w:color="auto"/>
            <w:left w:val="none" w:sz="0" w:space="0" w:color="auto"/>
            <w:bottom w:val="none" w:sz="0" w:space="0" w:color="auto"/>
            <w:right w:val="none" w:sz="0" w:space="0" w:color="auto"/>
          </w:divBdr>
        </w:div>
        <w:div w:id="1191643514">
          <w:marLeft w:val="640"/>
          <w:marRight w:val="0"/>
          <w:marTop w:val="0"/>
          <w:marBottom w:val="0"/>
          <w:divBdr>
            <w:top w:val="none" w:sz="0" w:space="0" w:color="auto"/>
            <w:left w:val="none" w:sz="0" w:space="0" w:color="auto"/>
            <w:bottom w:val="none" w:sz="0" w:space="0" w:color="auto"/>
            <w:right w:val="none" w:sz="0" w:space="0" w:color="auto"/>
          </w:divBdr>
        </w:div>
        <w:div w:id="1269195410">
          <w:marLeft w:val="640"/>
          <w:marRight w:val="0"/>
          <w:marTop w:val="0"/>
          <w:marBottom w:val="0"/>
          <w:divBdr>
            <w:top w:val="none" w:sz="0" w:space="0" w:color="auto"/>
            <w:left w:val="none" w:sz="0" w:space="0" w:color="auto"/>
            <w:bottom w:val="none" w:sz="0" w:space="0" w:color="auto"/>
            <w:right w:val="none" w:sz="0" w:space="0" w:color="auto"/>
          </w:divBdr>
        </w:div>
        <w:div w:id="1338649672">
          <w:marLeft w:val="640"/>
          <w:marRight w:val="0"/>
          <w:marTop w:val="0"/>
          <w:marBottom w:val="0"/>
          <w:divBdr>
            <w:top w:val="none" w:sz="0" w:space="0" w:color="auto"/>
            <w:left w:val="none" w:sz="0" w:space="0" w:color="auto"/>
            <w:bottom w:val="none" w:sz="0" w:space="0" w:color="auto"/>
            <w:right w:val="none" w:sz="0" w:space="0" w:color="auto"/>
          </w:divBdr>
        </w:div>
        <w:div w:id="1354727204">
          <w:marLeft w:val="640"/>
          <w:marRight w:val="0"/>
          <w:marTop w:val="0"/>
          <w:marBottom w:val="0"/>
          <w:divBdr>
            <w:top w:val="none" w:sz="0" w:space="0" w:color="auto"/>
            <w:left w:val="none" w:sz="0" w:space="0" w:color="auto"/>
            <w:bottom w:val="none" w:sz="0" w:space="0" w:color="auto"/>
            <w:right w:val="none" w:sz="0" w:space="0" w:color="auto"/>
          </w:divBdr>
        </w:div>
        <w:div w:id="1371144343">
          <w:marLeft w:val="640"/>
          <w:marRight w:val="0"/>
          <w:marTop w:val="0"/>
          <w:marBottom w:val="0"/>
          <w:divBdr>
            <w:top w:val="none" w:sz="0" w:space="0" w:color="auto"/>
            <w:left w:val="none" w:sz="0" w:space="0" w:color="auto"/>
            <w:bottom w:val="none" w:sz="0" w:space="0" w:color="auto"/>
            <w:right w:val="none" w:sz="0" w:space="0" w:color="auto"/>
          </w:divBdr>
        </w:div>
        <w:div w:id="1385449597">
          <w:marLeft w:val="640"/>
          <w:marRight w:val="0"/>
          <w:marTop w:val="0"/>
          <w:marBottom w:val="0"/>
          <w:divBdr>
            <w:top w:val="none" w:sz="0" w:space="0" w:color="auto"/>
            <w:left w:val="none" w:sz="0" w:space="0" w:color="auto"/>
            <w:bottom w:val="none" w:sz="0" w:space="0" w:color="auto"/>
            <w:right w:val="none" w:sz="0" w:space="0" w:color="auto"/>
          </w:divBdr>
        </w:div>
        <w:div w:id="1386834019">
          <w:marLeft w:val="640"/>
          <w:marRight w:val="0"/>
          <w:marTop w:val="0"/>
          <w:marBottom w:val="0"/>
          <w:divBdr>
            <w:top w:val="none" w:sz="0" w:space="0" w:color="auto"/>
            <w:left w:val="none" w:sz="0" w:space="0" w:color="auto"/>
            <w:bottom w:val="none" w:sz="0" w:space="0" w:color="auto"/>
            <w:right w:val="none" w:sz="0" w:space="0" w:color="auto"/>
          </w:divBdr>
        </w:div>
        <w:div w:id="1460756406">
          <w:marLeft w:val="640"/>
          <w:marRight w:val="0"/>
          <w:marTop w:val="0"/>
          <w:marBottom w:val="0"/>
          <w:divBdr>
            <w:top w:val="none" w:sz="0" w:space="0" w:color="auto"/>
            <w:left w:val="none" w:sz="0" w:space="0" w:color="auto"/>
            <w:bottom w:val="none" w:sz="0" w:space="0" w:color="auto"/>
            <w:right w:val="none" w:sz="0" w:space="0" w:color="auto"/>
          </w:divBdr>
        </w:div>
        <w:div w:id="1461873084">
          <w:marLeft w:val="640"/>
          <w:marRight w:val="0"/>
          <w:marTop w:val="0"/>
          <w:marBottom w:val="0"/>
          <w:divBdr>
            <w:top w:val="none" w:sz="0" w:space="0" w:color="auto"/>
            <w:left w:val="none" w:sz="0" w:space="0" w:color="auto"/>
            <w:bottom w:val="none" w:sz="0" w:space="0" w:color="auto"/>
            <w:right w:val="none" w:sz="0" w:space="0" w:color="auto"/>
          </w:divBdr>
        </w:div>
        <w:div w:id="1500534717">
          <w:marLeft w:val="640"/>
          <w:marRight w:val="0"/>
          <w:marTop w:val="0"/>
          <w:marBottom w:val="0"/>
          <w:divBdr>
            <w:top w:val="none" w:sz="0" w:space="0" w:color="auto"/>
            <w:left w:val="none" w:sz="0" w:space="0" w:color="auto"/>
            <w:bottom w:val="none" w:sz="0" w:space="0" w:color="auto"/>
            <w:right w:val="none" w:sz="0" w:space="0" w:color="auto"/>
          </w:divBdr>
        </w:div>
        <w:div w:id="1535727748">
          <w:marLeft w:val="640"/>
          <w:marRight w:val="0"/>
          <w:marTop w:val="0"/>
          <w:marBottom w:val="0"/>
          <w:divBdr>
            <w:top w:val="none" w:sz="0" w:space="0" w:color="auto"/>
            <w:left w:val="none" w:sz="0" w:space="0" w:color="auto"/>
            <w:bottom w:val="none" w:sz="0" w:space="0" w:color="auto"/>
            <w:right w:val="none" w:sz="0" w:space="0" w:color="auto"/>
          </w:divBdr>
        </w:div>
        <w:div w:id="1601142558">
          <w:marLeft w:val="640"/>
          <w:marRight w:val="0"/>
          <w:marTop w:val="0"/>
          <w:marBottom w:val="0"/>
          <w:divBdr>
            <w:top w:val="none" w:sz="0" w:space="0" w:color="auto"/>
            <w:left w:val="none" w:sz="0" w:space="0" w:color="auto"/>
            <w:bottom w:val="none" w:sz="0" w:space="0" w:color="auto"/>
            <w:right w:val="none" w:sz="0" w:space="0" w:color="auto"/>
          </w:divBdr>
        </w:div>
        <w:div w:id="1636176450">
          <w:marLeft w:val="640"/>
          <w:marRight w:val="0"/>
          <w:marTop w:val="0"/>
          <w:marBottom w:val="0"/>
          <w:divBdr>
            <w:top w:val="none" w:sz="0" w:space="0" w:color="auto"/>
            <w:left w:val="none" w:sz="0" w:space="0" w:color="auto"/>
            <w:bottom w:val="none" w:sz="0" w:space="0" w:color="auto"/>
            <w:right w:val="none" w:sz="0" w:space="0" w:color="auto"/>
          </w:divBdr>
        </w:div>
        <w:div w:id="1710643301">
          <w:marLeft w:val="640"/>
          <w:marRight w:val="0"/>
          <w:marTop w:val="0"/>
          <w:marBottom w:val="0"/>
          <w:divBdr>
            <w:top w:val="none" w:sz="0" w:space="0" w:color="auto"/>
            <w:left w:val="none" w:sz="0" w:space="0" w:color="auto"/>
            <w:bottom w:val="none" w:sz="0" w:space="0" w:color="auto"/>
            <w:right w:val="none" w:sz="0" w:space="0" w:color="auto"/>
          </w:divBdr>
        </w:div>
        <w:div w:id="1726291243">
          <w:marLeft w:val="640"/>
          <w:marRight w:val="0"/>
          <w:marTop w:val="0"/>
          <w:marBottom w:val="0"/>
          <w:divBdr>
            <w:top w:val="none" w:sz="0" w:space="0" w:color="auto"/>
            <w:left w:val="none" w:sz="0" w:space="0" w:color="auto"/>
            <w:bottom w:val="none" w:sz="0" w:space="0" w:color="auto"/>
            <w:right w:val="none" w:sz="0" w:space="0" w:color="auto"/>
          </w:divBdr>
        </w:div>
        <w:div w:id="1746490756">
          <w:marLeft w:val="640"/>
          <w:marRight w:val="0"/>
          <w:marTop w:val="0"/>
          <w:marBottom w:val="0"/>
          <w:divBdr>
            <w:top w:val="none" w:sz="0" w:space="0" w:color="auto"/>
            <w:left w:val="none" w:sz="0" w:space="0" w:color="auto"/>
            <w:bottom w:val="none" w:sz="0" w:space="0" w:color="auto"/>
            <w:right w:val="none" w:sz="0" w:space="0" w:color="auto"/>
          </w:divBdr>
        </w:div>
        <w:div w:id="1786726881">
          <w:marLeft w:val="640"/>
          <w:marRight w:val="0"/>
          <w:marTop w:val="0"/>
          <w:marBottom w:val="0"/>
          <w:divBdr>
            <w:top w:val="none" w:sz="0" w:space="0" w:color="auto"/>
            <w:left w:val="none" w:sz="0" w:space="0" w:color="auto"/>
            <w:bottom w:val="none" w:sz="0" w:space="0" w:color="auto"/>
            <w:right w:val="none" w:sz="0" w:space="0" w:color="auto"/>
          </w:divBdr>
        </w:div>
        <w:div w:id="1794788938">
          <w:marLeft w:val="640"/>
          <w:marRight w:val="0"/>
          <w:marTop w:val="0"/>
          <w:marBottom w:val="0"/>
          <w:divBdr>
            <w:top w:val="none" w:sz="0" w:space="0" w:color="auto"/>
            <w:left w:val="none" w:sz="0" w:space="0" w:color="auto"/>
            <w:bottom w:val="none" w:sz="0" w:space="0" w:color="auto"/>
            <w:right w:val="none" w:sz="0" w:space="0" w:color="auto"/>
          </w:divBdr>
        </w:div>
        <w:div w:id="1833400825">
          <w:marLeft w:val="640"/>
          <w:marRight w:val="0"/>
          <w:marTop w:val="0"/>
          <w:marBottom w:val="0"/>
          <w:divBdr>
            <w:top w:val="none" w:sz="0" w:space="0" w:color="auto"/>
            <w:left w:val="none" w:sz="0" w:space="0" w:color="auto"/>
            <w:bottom w:val="none" w:sz="0" w:space="0" w:color="auto"/>
            <w:right w:val="none" w:sz="0" w:space="0" w:color="auto"/>
          </w:divBdr>
        </w:div>
        <w:div w:id="1892377523">
          <w:marLeft w:val="640"/>
          <w:marRight w:val="0"/>
          <w:marTop w:val="0"/>
          <w:marBottom w:val="0"/>
          <w:divBdr>
            <w:top w:val="none" w:sz="0" w:space="0" w:color="auto"/>
            <w:left w:val="none" w:sz="0" w:space="0" w:color="auto"/>
            <w:bottom w:val="none" w:sz="0" w:space="0" w:color="auto"/>
            <w:right w:val="none" w:sz="0" w:space="0" w:color="auto"/>
          </w:divBdr>
        </w:div>
        <w:div w:id="1919901737">
          <w:marLeft w:val="640"/>
          <w:marRight w:val="0"/>
          <w:marTop w:val="0"/>
          <w:marBottom w:val="0"/>
          <w:divBdr>
            <w:top w:val="none" w:sz="0" w:space="0" w:color="auto"/>
            <w:left w:val="none" w:sz="0" w:space="0" w:color="auto"/>
            <w:bottom w:val="none" w:sz="0" w:space="0" w:color="auto"/>
            <w:right w:val="none" w:sz="0" w:space="0" w:color="auto"/>
          </w:divBdr>
        </w:div>
        <w:div w:id="1972324052">
          <w:marLeft w:val="640"/>
          <w:marRight w:val="0"/>
          <w:marTop w:val="0"/>
          <w:marBottom w:val="0"/>
          <w:divBdr>
            <w:top w:val="none" w:sz="0" w:space="0" w:color="auto"/>
            <w:left w:val="none" w:sz="0" w:space="0" w:color="auto"/>
            <w:bottom w:val="none" w:sz="0" w:space="0" w:color="auto"/>
            <w:right w:val="none" w:sz="0" w:space="0" w:color="auto"/>
          </w:divBdr>
        </w:div>
        <w:div w:id="2074694878">
          <w:marLeft w:val="640"/>
          <w:marRight w:val="0"/>
          <w:marTop w:val="0"/>
          <w:marBottom w:val="0"/>
          <w:divBdr>
            <w:top w:val="none" w:sz="0" w:space="0" w:color="auto"/>
            <w:left w:val="none" w:sz="0" w:space="0" w:color="auto"/>
            <w:bottom w:val="none" w:sz="0" w:space="0" w:color="auto"/>
            <w:right w:val="none" w:sz="0" w:space="0" w:color="auto"/>
          </w:divBdr>
        </w:div>
        <w:div w:id="2088727846">
          <w:marLeft w:val="640"/>
          <w:marRight w:val="0"/>
          <w:marTop w:val="0"/>
          <w:marBottom w:val="0"/>
          <w:divBdr>
            <w:top w:val="none" w:sz="0" w:space="0" w:color="auto"/>
            <w:left w:val="none" w:sz="0" w:space="0" w:color="auto"/>
            <w:bottom w:val="none" w:sz="0" w:space="0" w:color="auto"/>
            <w:right w:val="none" w:sz="0" w:space="0" w:color="auto"/>
          </w:divBdr>
        </w:div>
        <w:div w:id="2119907876">
          <w:marLeft w:val="640"/>
          <w:marRight w:val="0"/>
          <w:marTop w:val="0"/>
          <w:marBottom w:val="0"/>
          <w:divBdr>
            <w:top w:val="none" w:sz="0" w:space="0" w:color="auto"/>
            <w:left w:val="none" w:sz="0" w:space="0" w:color="auto"/>
            <w:bottom w:val="none" w:sz="0" w:space="0" w:color="auto"/>
            <w:right w:val="none" w:sz="0" w:space="0" w:color="auto"/>
          </w:divBdr>
        </w:div>
        <w:div w:id="2122874474">
          <w:marLeft w:val="640"/>
          <w:marRight w:val="0"/>
          <w:marTop w:val="0"/>
          <w:marBottom w:val="0"/>
          <w:divBdr>
            <w:top w:val="none" w:sz="0" w:space="0" w:color="auto"/>
            <w:left w:val="none" w:sz="0" w:space="0" w:color="auto"/>
            <w:bottom w:val="none" w:sz="0" w:space="0" w:color="auto"/>
            <w:right w:val="none" w:sz="0" w:space="0" w:color="auto"/>
          </w:divBdr>
        </w:div>
      </w:divsChild>
    </w:div>
    <w:div w:id="2126338802">
      <w:bodyDiv w:val="1"/>
      <w:marLeft w:val="0"/>
      <w:marRight w:val="0"/>
      <w:marTop w:val="0"/>
      <w:marBottom w:val="0"/>
      <w:divBdr>
        <w:top w:val="none" w:sz="0" w:space="0" w:color="auto"/>
        <w:left w:val="none" w:sz="0" w:space="0" w:color="auto"/>
        <w:bottom w:val="none" w:sz="0" w:space="0" w:color="auto"/>
        <w:right w:val="none" w:sz="0" w:space="0" w:color="auto"/>
      </w:divBdr>
      <w:divsChild>
        <w:div w:id="77951119">
          <w:marLeft w:val="640"/>
          <w:marRight w:val="0"/>
          <w:marTop w:val="0"/>
          <w:marBottom w:val="0"/>
          <w:divBdr>
            <w:top w:val="none" w:sz="0" w:space="0" w:color="auto"/>
            <w:left w:val="none" w:sz="0" w:space="0" w:color="auto"/>
            <w:bottom w:val="none" w:sz="0" w:space="0" w:color="auto"/>
            <w:right w:val="none" w:sz="0" w:space="0" w:color="auto"/>
          </w:divBdr>
        </w:div>
        <w:div w:id="219098895">
          <w:marLeft w:val="640"/>
          <w:marRight w:val="0"/>
          <w:marTop w:val="0"/>
          <w:marBottom w:val="0"/>
          <w:divBdr>
            <w:top w:val="none" w:sz="0" w:space="0" w:color="auto"/>
            <w:left w:val="none" w:sz="0" w:space="0" w:color="auto"/>
            <w:bottom w:val="none" w:sz="0" w:space="0" w:color="auto"/>
            <w:right w:val="none" w:sz="0" w:space="0" w:color="auto"/>
          </w:divBdr>
        </w:div>
        <w:div w:id="393431911">
          <w:marLeft w:val="640"/>
          <w:marRight w:val="0"/>
          <w:marTop w:val="0"/>
          <w:marBottom w:val="0"/>
          <w:divBdr>
            <w:top w:val="none" w:sz="0" w:space="0" w:color="auto"/>
            <w:left w:val="none" w:sz="0" w:space="0" w:color="auto"/>
            <w:bottom w:val="none" w:sz="0" w:space="0" w:color="auto"/>
            <w:right w:val="none" w:sz="0" w:space="0" w:color="auto"/>
          </w:divBdr>
        </w:div>
        <w:div w:id="428044929">
          <w:marLeft w:val="640"/>
          <w:marRight w:val="0"/>
          <w:marTop w:val="0"/>
          <w:marBottom w:val="0"/>
          <w:divBdr>
            <w:top w:val="none" w:sz="0" w:space="0" w:color="auto"/>
            <w:left w:val="none" w:sz="0" w:space="0" w:color="auto"/>
            <w:bottom w:val="none" w:sz="0" w:space="0" w:color="auto"/>
            <w:right w:val="none" w:sz="0" w:space="0" w:color="auto"/>
          </w:divBdr>
        </w:div>
        <w:div w:id="428934146">
          <w:marLeft w:val="640"/>
          <w:marRight w:val="0"/>
          <w:marTop w:val="0"/>
          <w:marBottom w:val="0"/>
          <w:divBdr>
            <w:top w:val="none" w:sz="0" w:space="0" w:color="auto"/>
            <w:left w:val="none" w:sz="0" w:space="0" w:color="auto"/>
            <w:bottom w:val="none" w:sz="0" w:space="0" w:color="auto"/>
            <w:right w:val="none" w:sz="0" w:space="0" w:color="auto"/>
          </w:divBdr>
        </w:div>
        <w:div w:id="680739052">
          <w:marLeft w:val="640"/>
          <w:marRight w:val="0"/>
          <w:marTop w:val="0"/>
          <w:marBottom w:val="0"/>
          <w:divBdr>
            <w:top w:val="none" w:sz="0" w:space="0" w:color="auto"/>
            <w:left w:val="none" w:sz="0" w:space="0" w:color="auto"/>
            <w:bottom w:val="none" w:sz="0" w:space="0" w:color="auto"/>
            <w:right w:val="none" w:sz="0" w:space="0" w:color="auto"/>
          </w:divBdr>
        </w:div>
        <w:div w:id="755905391">
          <w:marLeft w:val="640"/>
          <w:marRight w:val="0"/>
          <w:marTop w:val="0"/>
          <w:marBottom w:val="0"/>
          <w:divBdr>
            <w:top w:val="none" w:sz="0" w:space="0" w:color="auto"/>
            <w:left w:val="none" w:sz="0" w:space="0" w:color="auto"/>
            <w:bottom w:val="none" w:sz="0" w:space="0" w:color="auto"/>
            <w:right w:val="none" w:sz="0" w:space="0" w:color="auto"/>
          </w:divBdr>
        </w:div>
        <w:div w:id="891697838">
          <w:marLeft w:val="640"/>
          <w:marRight w:val="0"/>
          <w:marTop w:val="0"/>
          <w:marBottom w:val="0"/>
          <w:divBdr>
            <w:top w:val="none" w:sz="0" w:space="0" w:color="auto"/>
            <w:left w:val="none" w:sz="0" w:space="0" w:color="auto"/>
            <w:bottom w:val="none" w:sz="0" w:space="0" w:color="auto"/>
            <w:right w:val="none" w:sz="0" w:space="0" w:color="auto"/>
          </w:divBdr>
        </w:div>
        <w:div w:id="997685491">
          <w:marLeft w:val="640"/>
          <w:marRight w:val="0"/>
          <w:marTop w:val="0"/>
          <w:marBottom w:val="0"/>
          <w:divBdr>
            <w:top w:val="none" w:sz="0" w:space="0" w:color="auto"/>
            <w:left w:val="none" w:sz="0" w:space="0" w:color="auto"/>
            <w:bottom w:val="none" w:sz="0" w:space="0" w:color="auto"/>
            <w:right w:val="none" w:sz="0" w:space="0" w:color="auto"/>
          </w:divBdr>
        </w:div>
        <w:div w:id="1067730887">
          <w:marLeft w:val="640"/>
          <w:marRight w:val="0"/>
          <w:marTop w:val="0"/>
          <w:marBottom w:val="0"/>
          <w:divBdr>
            <w:top w:val="none" w:sz="0" w:space="0" w:color="auto"/>
            <w:left w:val="none" w:sz="0" w:space="0" w:color="auto"/>
            <w:bottom w:val="none" w:sz="0" w:space="0" w:color="auto"/>
            <w:right w:val="none" w:sz="0" w:space="0" w:color="auto"/>
          </w:divBdr>
        </w:div>
        <w:div w:id="1103185812">
          <w:marLeft w:val="640"/>
          <w:marRight w:val="0"/>
          <w:marTop w:val="0"/>
          <w:marBottom w:val="0"/>
          <w:divBdr>
            <w:top w:val="none" w:sz="0" w:space="0" w:color="auto"/>
            <w:left w:val="none" w:sz="0" w:space="0" w:color="auto"/>
            <w:bottom w:val="none" w:sz="0" w:space="0" w:color="auto"/>
            <w:right w:val="none" w:sz="0" w:space="0" w:color="auto"/>
          </w:divBdr>
        </w:div>
        <w:div w:id="1271623267">
          <w:marLeft w:val="640"/>
          <w:marRight w:val="0"/>
          <w:marTop w:val="0"/>
          <w:marBottom w:val="0"/>
          <w:divBdr>
            <w:top w:val="none" w:sz="0" w:space="0" w:color="auto"/>
            <w:left w:val="none" w:sz="0" w:space="0" w:color="auto"/>
            <w:bottom w:val="none" w:sz="0" w:space="0" w:color="auto"/>
            <w:right w:val="none" w:sz="0" w:space="0" w:color="auto"/>
          </w:divBdr>
        </w:div>
        <w:div w:id="1469007868">
          <w:marLeft w:val="640"/>
          <w:marRight w:val="0"/>
          <w:marTop w:val="0"/>
          <w:marBottom w:val="0"/>
          <w:divBdr>
            <w:top w:val="none" w:sz="0" w:space="0" w:color="auto"/>
            <w:left w:val="none" w:sz="0" w:space="0" w:color="auto"/>
            <w:bottom w:val="none" w:sz="0" w:space="0" w:color="auto"/>
            <w:right w:val="none" w:sz="0" w:space="0" w:color="auto"/>
          </w:divBdr>
        </w:div>
        <w:div w:id="1546454800">
          <w:marLeft w:val="640"/>
          <w:marRight w:val="0"/>
          <w:marTop w:val="0"/>
          <w:marBottom w:val="0"/>
          <w:divBdr>
            <w:top w:val="none" w:sz="0" w:space="0" w:color="auto"/>
            <w:left w:val="none" w:sz="0" w:space="0" w:color="auto"/>
            <w:bottom w:val="none" w:sz="0" w:space="0" w:color="auto"/>
            <w:right w:val="none" w:sz="0" w:space="0" w:color="auto"/>
          </w:divBdr>
        </w:div>
        <w:div w:id="1708723950">
          <w:marLeft w:val="640"/>
          <w:marRight w:val="0"/>
          <w:marTop w:val="0"/>
          <w:marBottom w:val="0"/>
          <w:divBdr>
            <w:top w:val="none" w:sz="0" w:space="0" w:color="auto"/>
            <w:left w:val="none" w:sz="0" w:space="0" w:color="auto"/>
            <w:bottom w:val="none" w:sz="0" w:space="0" w:color="auto"/>
            <w:right w:val="none" w:sz="0" w:space="0" w:color="auto"/>
          </w:divBdr>
        </w:div>
        <w:div w:id="1760713751">
          <w:marLeft w:val="640"/>
          <w:marRight w:val="0"/>
          <w:marTop w:val="0"/>
          <w:marBottom w:val="0"/>
          <w:divBdr>
            <w:top w:val="none" w:sz="0" w:space="0" w:color="auto"/>
            <w:left w:val="none" w:sz="0" w:space="0" w:color="auto"/>
            <w:bottom w:val="none" w:sz="0" w:space="0" w:color="auto"/>
            <w:right w:val="none" w:sz="0" w:space="0" w:color="auto"/>
          </w:divBdr>
        </w:div>
        <w:div w:id="1911650292">
          <w:marLeft w:val="640"/>
          <w:marRight w:val="0"/>
          <w:marTop w:val="0"/>
          <w:marBottom w:val="0"/>
          <w:divBdr>
            <w:top w:val="none" w:sz="0" w:space="0" w:color="auto"/>
            <w:left w:val="none" w:sz="0" w:space="0" w:color="auto"/>
            <w:bottom w:val="none" w:sz="0" w:space="0" w:color="auto"/>
            <w:right w:val="none" w:sz="0" w:space="0" w:color="auto"/>
          </w:divBdr>
        </w:div>
        <w:div w:id="1960379831">
          <w:marLeft w:val="640"/>
          <w:marRight w:val="0"/>
          <w:marTop w:val="0"/>
          <w:marBottom w:val="0"/>
          <w:divBdr>
            <w:top w:val="none" w:sz="0" w:space="0" w:color="auto"/>
            <w:left w:val="none" w:sz="0" w:space="0" w:color="auto"/>
            <w:bottom w:val="none" w:sz="0" w:space="0" w:color="auto"/>
            <w:right w:val="none" w:sz="0" w:space="0" w:color="auto"/>
          </w:divBdr>
        </w:div>
        <w:div w:id="1999729707">
          <w:marLeft w:val="640"/>
          <w:marRight w:val="0"/>
          <w:marTop w:val="0"/>
          <w:marBottom w:val="0"/>
          <w:divBdr>
            <w:top w:val="none" w:sz="0" w:space="0" w:color="auto"/>
            <w:left w:val="none" w:sz="0" w:space="0" w:color="auto"/>
            <w:bottom w:val="none" w:sz="0" w:space="0" w:color="auto"/>
            <w:right w:val="none" w:sz="0" w:space="0" w:color="auto"/>
          </w:divBdr>
        </w:div>
        <w:div w:id="2126580994">
          <w:marLeft w:val="640"/>
          <w:marRight w:val="0"/>
          <w:marTop w:val="0"/>
          <w:marBottom w:val="0"/>
          <w:divBdr>
            <w:top w:val="none" w:sz="0" w:space="0" w:color="auto"/>
            <w:left w:val="none" w:sz="0" w:space="0" w:color="auto"/>
            <w:bottom w:val="none" w:sz="0" w:space="0" w:color="auto"/>
            <w:right w:val="none" w:sz="0" w:space="0" w:color="auto"/>
          </w:divBdr>
        </w:div>
        <w:div w:id="2131242511">
          <w:marLeft w:val="640"/>
          <w:marRight w:val="0"/>
          <w:marTop w:val="0"/>
          <w:marBottom w:val="0"/>
          <w:divBdr>
            <w:top w:val="none" w:sz="0" w:space="0" w:color="auto"/>
            <w:left w:val="none" w:sz="0" w:space="0" w:color="auto"/>
            <w:bottom w:val="none" w:sz="0" w:space="0" w:color="auto"/>
            <w:right w:val="none" w:sz="0" w:space="0" w:color="auto"/>
          </w:divBdr>
        </w:div>
      </w:divsChild>
    </w:div>
    <w:div w:id="2139907691">
      <w:bodyDiv w:val="1"/>
      <w:marLeft w:val="0"/>
      <w:marRight w:val="0"/>
      <w:marTop w:val="0"/>
      <w:marBottom w:val="0"/>
      <w:divBdr>
        <w:top w:val="none" w:sz="0" w:space="0" w:color="auto"/>
        <w:left w:val="none" w:sz="0" w:space="0" w:color="auto"/>
        <w:bottom w:val="none" w:sz="0" w:space="0" w:color="auto"/>
        <w:right w:val="none" w:sz="0" w:space="0" w:color="auto"/>
      </w:divBdr>
      <w:divsChild>
        <w:div w:id="50932356">
          <w:marLeft w:val="640"/>
          <w:marRight w:val="0"/>
          <w:marTop w:val="0"/>
          <w:marBottom w:val="0"/>
          <w:divBdr>
            <w:top w:val="none" w:sz="0" w:space="0" w:color="auto"/>
            <w:left w:val="none" w:sz="0" w:space="0" w:color="auto"/>
            <w:bottom w:val="none" w:sz="0" w:space="0" w:color="auto"/>
            <w:right w:val="none" w:sz="0" w:space="0" w:color="auto"/>
          </w:divBdr>
        </w:div>
        <w:div w:id="236748280">
          <w:marLeft w:val="640"/>
          <w:marRight w:val="0"/>
          <w:marTop w:val="0"/>
          <w:marBottom w:val="0"/>
          <w:divBdr>
            <w:top w:val="none" w:sz="0" w:space="0" w:color="auto"/>
            <w:left w:val="none" w:sz="0" w:space="0" w:color="auto"/>
            <w:bottom w:val="none" w:sz="0" w:space="0" w:color="auto"/>
            <w:right w:val="none" w:sz="0" w:space="0" w:color="auto"/>
          </w:divBdr>
        </w:div>
        <w:div w:id="243030197">
          <w:marLeft w:val="640"/>
          <w:marRight w:val="0"/>
          <w:marTop w:val="0"/>
          <w:marBottom w:val="0"/>
          <w:divBdr>
            <w:top w:val="none" w:sz="0" w:space="0" w:color="auto"/>
            <w:left w:val="none" w:sz="0" w:space="0" w:color="auto"/>
            <w:bottom w:val="none" w:sz="0" w:space="0" w:color="auto"/>
            <w:right w:val="none" w:sz="0" w:space="0" w:color="auto"/>
          </w:divBdr>
        </w:div>
        <w:div w:id="246423773">
          <w:marLeft w:val="640"/>
          <w:marRight w:val="0"/>
          <w:marTop w:val="0"/>
          <w:marBottom w:val="0"/>
          <w:divBdr>
            <w:top w:val="none" w:sz="0" w:space="0" w:color="auto"/>
            <w:left w:val="none" w:sz="0" w:space="0" w:color="auto"/>
            <w:bottom w:val="none" w:sz="0" w:space="0" w:color="auto"/>
            <w:right w:val="none" w:sz="0" w:space="0" w:color="auto"/>
          </w:divBdr>
        </w:div>
        <w:div w:id="250355305">
          <w:marLeft w:val="640"/>
          <w:marRight w:val="0"/>
          <w:marTop w:val="0"/>
          <w:marBottom w:val="0"/>
          <w:divBdr>
            <w:top w:val="none" w:sz="0" w:space="0" w:color="auto"/>
            <w:left w:val="none" w:sz="0" w:space="0" w:color="auto"/>
            <w:bottom w:val="none" w:sz="0" w:space="0" w:color="auto"/>
            <w:right w:val="none" w:sz="0" w:space="0" w:color="auto"/>
          </w:divBdr>
        </w:div>
        <w:div w:id="342364031">
          <w:marLeft w:val="640"/>
          <w:marRight w:val="0"/>
          <w:marTop w:val="0"/>
          <w:marBottom w:val="0"/>
          <w:divBdr>
            <w:top w:val="none" w:sz="0" w:space="0" w:color="auto"/>
            <w:left w:val="none" w:sz="0" w:space="0" w:color="auto"/>
            <w:bottom w:val="none" w:sz="0" w:space="0" w:color="auto"/>
            <w:right w:val="none" w:sz="0" w:space="0" w:color="auto"/>
          </w:divBdr>
        </w:div>
        <w:div w:id="367067336">
          <w:marLeft w:val="640"/>
          <w:marRight w:val="0"/>
          <w:marTop w:val="0"/>
          <w:marBottom w:val="0"/>
          <w:divBdr>
            <w:top w:val="none" w:sz="0" w:space="0" w:color="auto"/>
            <w:left w:val="none" w:sz="0" w:space="0" w:color="auto"/>
            <w:bottom w:val="none" w:sz="0" w:space="0" w:color="auto"/>
            <w:right w:val="none" w:sz="0" w:space="0" w:color="auto"/>
          </w:divBdr>
        </w:div>
        <w:div w:id="460272889">
          <w:marLeft w:val="640"/>
          <w:marRight w:val="0"/>
          <w:marTop w:val="0"/>
          <w:marBottom w:val="0"/>
          <w:divBdr>
            <w:top w:val="none" w:sz="0" w:space="0" w:color="auto"/>
            <w:left w:val="none" w:sz="0" w:space="0" w:color="auto"/>
            <w:bottom w:val="none" w:sz="0" w:space="0" w:color="auto"/>
            <w:right w:val="none" w:sz="0" w:space="0" w:color="auto"/>
          </w:divBdr>
        </w:div>
        <w:div w:id="493224383">
          <w:marLeft w:val="640"/>
          <w:marRight w:val="0"/>
          <w:marTop w:val="0"/>
          <w:marBottom w:val="0"/>
          <w:divBdr>
            <w:top w:val="none" w:sz="0" w:space="0" w:color="auto"/>
            <w:left w:val="none" w:sz="0" w:space="0" w:color="auto"/>
            <w:bottom w:val="none" w:sz="0" w:space="0" w:color="auto"/>
            <w:right w:val="none" w:sz="0" w:space="0" w:color="auto"/>
          </w:divBdr>
        </w:div>
        <w:div w:id="594627742">
          <w:marLeft w:val="640"/>
          <w:marRight w:val="0"/>
          <w:marTop w:val="0"/>
          <w:marBottom w:val="0"/>
          <w:divBdr>
            <w:top w:val="none" w:sz="0" w:space="0" w:color="auto"/>
            <w:left w:val="none" w:sz="0" w:space="0" w:color="auto"/>
            <w:bottom w:val="none" w:sz="0" w:space="0" w:color="auto"/>
            <w:right w:val="none" w:sz="0" w:space="0" w:color="auto"/>
          </w:divBdr>
        </w:div>
        <w:div w:id="731461360">
          <w:marLeft w:val="640"/>
          <w:marRight w:val="0"/>
          <w:marTop w:val="0"/>
          <w:marBottom w:val="0"/>
          <w:divBdr>
            <w:top w:val="none" w:sz="0" w:space="0" w:color="auto"/>
            <w:left w:val="none" w:sz="0" w:space="0" w:color="auto"/>
            <w:bottom w:val="none" w:sz="0" w:space="0" w:color="auto"/>
            <w:right w:val="none" w:sz="0" w:space="0" w:color="auto"/>
          </w:divBdr>
        </w:div>
        <w:div w:id="796529268">
          <w:marLeft w:val="640"/>
          <w:marRight w:val="0"/>
          <w:marTop w:val="0"/>
          <w:marBottom w:val="0"/>
          <w:divBdr>
            <w:top w:val="none" w:sz="0" w:space="0" w:color="auto"/>
            <w:left w:val="none" w:sz="0" w:space="0" w:color="auto"/>
            <w:bottom w:val="none" w:sz="0" w:space="0" w:color="auto"/>
            <w:right w:val="none" w:sz="0" w:space="0" w:color="auto"/>
          </w:divBdr>
        </w:div>
        <w:div w:id="820082012">
          <w:marLeft w:val="640"/>
          <w:marRight w:val="0"/>
          <w:marTop w:val="0"/>
          <w:marBottom w:val="0"/>
          <w:divBdr>
            <w:top w:val="none" w:sz="0" w:space="0" w:color="auto"/>
            <w:left w:val="none" w:sz="0" w:space="0" w:color="auto"/>
            <w:bottom w:val="none" w:sz="0" w:space="0" w:color="auto"/>
            <w:right w:val="none" w:sz="0" w:space="0" w:color="auto"/>
          </w:divBdr>
        </w:div>
        <w:div w:id="822695944">
          <w:marLeft w:val="640"/>
          <w:marRight w:val="0"/>
          <w:marTop w:val="0"/>
          <w:marBottom w:val="0"/>
          <w:divBdr>
            <w:top w:val="none" w:sz="0" w:space="0" w:color="auto"/>
            <w:left w:val="none" w:sz="0" w:space="0" w:color="auto"/>
            <w:bottom w:val="none" w:sz="0" w:space="0" w:color="auto"/>
            <w:right w:val="none" w:sz="0" w:space="0" w:color="auto"/>
          </w:divBdr>
        </w:div>
        <w:div w:id="926691493">
          <w:marLeft w:val="640"/>
          <w:marRight w:val="0"/>
          <w:marTop w:val="0"/>
          <w:marBottom w:val="0"/>
          <w:divBdr>
            <w:top w:val="none" w:sz="0" w:space="0" w:color="auto"/>
            <w:left w:val="none" w:sz="0" w:space="0" w:color="auto"/>
            <w:bottom w:val="none" w:sz="0" w:space="0" w:color="auto"/>
            <w:right w:val="none" w:sz="0" w:space="0" w:color="auto"/>
          </w:divBdr>
        </w:div>
        <w:div w:id="1090783230">
          <w:marLeft w:val="640"/>
          <w:marRight w:val="0"/>
          <w:marTop w:val="0"/>
          <w:marBottom w:val="0"/>
          <w:divBdr>
            <w:top w:val="none" w:sz="0" w:space="0" w:color="auto"/>
            <w:left w:val="none" w:sz="0" w:space="0" w:color="auto"/>
            <w:bottom w:val="none" w:sz="0" w:space="0" w:color="auto"/>
            <w:right w:val="none" w:sz="0" w:space="0" w:color="auto"/>
          </w:divBdr>
        </w:div>
        <w:div w:id="1185367498">
          <w:marLeft w:val="640"/>
          <w:marRight w:val="0"/>
          <w:marTop w:val="0"/>
          <w:marBottom w:val="0"/>
          <w:divBdr>
            <w:top w:val="none" w:sz="0" w:space="0" w:color="auto"/>
            <w:left w:val="none" w:sz="0" w:space="0" w:color="auto"/>
            <w:bottom w:val="none" w:sz="0" w:space="0" w:color="auto"/>
            <w:right w:val="none" w:sz="0" w:space="0" w:color="auto"/>
          </w:divBdr>
        </w:div>
        <w:div w:id="1245802870">
          <w:marLeft w:val="640"/>
          <w:marRight w:val="0"/>
          <w:marTop w:val="0"/>
          <w:marBottom w:val="0"/>
          <w:divBdr>
            <w:top w:val="none" w:sz="0" w:space="0" w:color="auto"/>
            <w:left w:val="none" w:sz="0" w:space="0" w:color="auto"/>
            <w:bottom w:val="none" w:sz="0" w:space="0" w:color="auto"/>
            <w:right w:val="none" w:sz="0" w:space="0" w:color="auto"/>
          </w:divBdr>
        </w:div>
        <w:div w:id="1311977595">
          <w:marLeft w:val="640"/>
          <w:marRight w:val="0"/>
          <w:marTop w:val="0"/>
          <w:marBottom w:val="0"/>
          <w:divBdr>
            <w:top w:val="none" w:sz="0" w:space="0" w:color="auto"/>
            <w:left w:val="none" w:sz="0" w:space="0" w:color="auto"/>
            <w:bottom w:val="none" w:sz="0" w:space="0" w:color="auto"/>
            <w:right w:val="none" w:sz="0" w:space="0" w:color="auto"/>
          </w:divBdr>
        </w:div>
        <w:div w:id="1346400657">
          <w:marLeft w:val="640"/>
          <w:marRight w:val="0"/>
          <w:marTop w:val="0"/>
          <w:marBottom w:val="0"/>
          <w:divBdr>
            <w:top w:val="none" w:sz="0" w:space="0" w:color="auto"/>
            <w:left w:val="none" w:sz="0" w:space="0" w:color="auto"/>
            <w:bottom w:val="none" w:sz="0" w:space="0" w:color="auto"/>
            <w:right w:val="none" w:sz="0" w:space="0" w:color="auto"/>
          </w:divBdr>
        </w:div>
        <w:div w:id="1366057009">
          <w:marLeft w:val="640"/>
          <w:marRight w:val="0"/>
          <w:marTop w:val="0"/>
          <w:marBottom w:val="0"/>
          <w:divBdr>
            <w:top w:val="none" w:sz="0" w:space="0" w:color="auto"/>
            <w:left w:val="none" w:sz="0" w:space="0" w:color="auto"/>
            <w:bottom w:val="none" w:sz="0" w:space="0" w:color="auto"/>
            <w:right w:val="none" w:sz="0" w:space="0" w:color="auto"/>
          </w:divBdr>
        </w:div>
        <w:div w:id="1366370637">
          <w:marLeft w:val="640"/>
          <w:marRight w:val="0"/>
          <w:marTop w:val="0"/>
          <w:marBottom w:val="0"/>
          <w:divBdr>
            <w:top w:val="none" w:sz="0" w:space="0" w:color="auto"/>
            <w:left w:val="none" w:sz="0" w:space="0" w:color="auto"/>
            <w:bottom w:val="none" w:sz="0" w:space="0" w:color="auto"/>
            <w:right w:val="none" w:sz="0" w:space="0" w:color="auto"/>
          </w:divBdr>
        </w:div>
        <w:div w:id="1411659030">
          <w:marLeft w:val="640"/>
          <w:marRight w:val="0"/>
          <w:marTop w:val="0"/>
          <w:marBottom w:val="0"/>
          <w:divBdr>
            <w:top w:val="none" w:sz="0" w:space="0" w:color="auto"/>
            <w:left w:val="none" w:sz="0" w:space="0" w:color="auto"/>
            <w:bottom w:val="none" w:sz="0" w:space="0" w:color="auto"/>
            <w:right w:val="none" w:sz="0" w:space="0" w:color="auto"/>
          </w:divBdr>
        </w:div>
        <w:div w:id="1434399958">
          <w:marLeft w:val="640"/>
          <w:marRight w:val="0"/>
          <w:marTop w:val="0"/>
          <w:marBottom w:val="0"/>
          <w:divBdr>
            <w:top w:val="none" w:sz="0" w:space="0" w:color="auto"/>
            <w:left w:val="none" w:sz="0" w:space="0" w:color="auto"/>
            <w:bottom w:val="none" w:sz="0" w:space="0" w:color="auto"/>
            <w:right w:val="none" w:sz="0" w:space="0" w:color="auto"/>
          </w:divBdr>
        </w:div>
        <w:div w:id="1448357379">
          <w:marLeft w:val="640"/>
          <w:marRight w:val="0"/>
          <w:marTop w:val="0"/>
          <w:marBottom w:val="0"/>
          <w:divBdr>
            <w:top w:val="none" w:sz="0" w:space="0" w:color="auto"/>
            <w:left w:val="none" w:sz="0" w:space="0" w:color="auto"/>
            <w:bottom w:val="none" w:sz="0" w:space="0" w:color="auto"/>
            <w:right w:val="none" w:sz="0" w:space="0" w:color="auto"/>
          </w:divBdr>
        </w:div>
        <w:div w:id="1508984087">
          <w:marLeft w:val="640"/>
          <w:marRight w:val="0"/>
          <w:marTop w:val="0"/>
          <w:marBottom w:val="0"/>
          <w:divBdr>
            <w:top w:val="none" w:sz="0" w:space="0" w:color="auto"/>
            <w:left w:val="none" w:sz="0" w:space="0" w:color="auto"/>
            <w:bottom w:val="none" w:sz="0" w:space="0" w:color="auto"/>
            <w:right w:val="none" w:sz="0" w:space="0" w:color="auto"/>
          </w:divBdr>
        </w:div>
        <w:div w:id="1526747255">
          <w:marLeft w:val="640"/>
          <w:marRight w:val="0"/>
          <w:marTop w:val="0"/>
          <w:marBottom w:val="0"/>
          <w:divBdr>
            <w:top w:val="none" w:sz="0" w:space="0" w:color="auto"/>
            <w:left w:val="none" w:sz="0" w:space="0" w:color="auto"/>
            <w:bottom w:val="none" w:sz="0" w:space="0" w:color="auto"/>
            <w:right w:val="none" w:sz="0" w:space="0" w:color="auto"/>
          </w:divBdr>
        </w:div>
        <w:div w:id="1566984932">
          <w:marLeft w:val="640"/>
          <w:marRight w:val="0"/>
          <w:marTop w:val="0"/>
          <w:marBottom w:val="0"/>
          <w:divBdr>
            <w:top w:val="none" w:sz="0" w:space="0" w:color="auto"/>
            <w:left w:val="none" w:sz="0" w:space="0" w:color="auto"/>
            <w:bottom w:val="none" w:sz="0" w:space="0" w:color="auto"/>
            <w:right w:val="none" w:sz="0" w:space="0" w:color="auto"/>
          </w:divBdr>
        </w:div>
        <w:div w:id="1632052967">
          <w:marLeft w:val="640"/>
          <w:marRight w:val="0"/>
          <w:marTop w:val="0"/>
          <w:marBottom w:val="0"/>
          <w:divBdr>
            <w:top w:val="none" w:sz="0" w:space="0" w:color="auto"/>
            <w:left w:val="none" w:sz="0" w:space="0" w:color="auto"/>
            <w:bottom w:val="none" w:sz="0" w:space="0" w:color="auto"/>
            <w:right w:val="none" w:sz="0" w:space="0" w:color="auto"/>
          </w:divBdr>
        </w:div>
        <w:div w:id="1697152751">
          <w:marLeft w:val="640"/>
          <w:marRight w:val="0"/>
          <w:marTop w:val="0"/>
          <w:marBottom w:val="0"/>
          <w:divBdr>
            <w:top w:val="none" w:sz="0" w:space="0" w:color="auto"/>
            <w:left w:val="none" w:sz="0" w:space="0" w:color="auto"/>
            <w:bottom w:val="none" w:sz="0" w:space="0" w:color="auto"/>
            <w:right w:val="none" w:sz="0" w:space="0" w:color="auto"/>
          </w:divBdr>
        </w:div>
        <w:div w:id="1757894752">
          <w:marLeft w:val="640"/>
          <w:marRight w:val="0"/>
          <w:marTop w:val="0"/>
          <w:marBottom w:val="0"/>
          <w:divBdr>
            <w:top w:val="none" w:sz="0" w:space="0" w:color="auto"/>
            <w:left w:val="none" w:sz="0" w:space="0" w:color="auto"/>
            <w:bottom w:val="none" w:sz="0" w:space="0" w:color="auto"/>
            <w:right w:val="none" w:sz="0" w:space="0" w:color="auto"/>
          </w:divBdr>
        </w:div>
        <w:div w:id="1777678377">
          <w:marLeft w:val="640"/>
          <w:marRight w:val="0"/>
          <w:marTop w:val="0"/>
          <w:marBottom w:val="0"/>
          <w:divBdr>
            <w:top w:val="none" w:sz="0" w:space="0" w:color="auto"/>
            <w:left w:val="none" w:sz="0" w:space="0" w:color="auto"/>
            <w:bottom w:val="none" w:sz="0" w:space="0" w:color="auto"/>
            <w:right w:val="none" w:sz="0" w:space="0" w:color="auto"/>
          </w:divBdr>
        </w:div>
        <w:div w:id="1780375918">
          <w:marLeft w:val="640"/>
          <w:marRight w:val="0"/>
          <w:marTop w:val="0"/>
          <w:marBottom w:val="0"/>
          <w:divBdr>
            <w:top w:val="none" w:sz="0" w:space="0" w:color="auto"/>
            <w:left w:val="none" w:sz="0" w:space="0" w:color="auto"/>
            <w:bottom w:val="none" w:sz="0" w:space="0" w:color="auto"/>
            <w:right w:val="none" w:sz="0" w:space="0" w:color="auto"/>
          </w:divBdr>
        </w:div>
        <w:div w:id="1780948522">
          <w:marLeft w:val="640"/>
          <w:marRight w:val="0"/>
          <w:marTop w:val="0"/>
          <w:marBottom w:val="0"/>
          <w:divBdr>
            <w:top w:val="none" w:sz="0" w:space="0" w:color="auto"/>
            <w:left w:val="none" w:sz="0" w:space="0" w:color="auto"/>
            <w:bottom w:val="none" w:sz="0" w:space="0" w:color="auto"/>
            <w:right w:val="none" w:sz="0" w:space="0" w:color="auto"/>
          </w:divBdr>
        </w:div>
        <w:div w:id="1802770458">
          <w:marLeft w:val="640"/>
          <w:marRight w:val="0"/>
          <w:marTop w:val="0"/>
          <w:marBottom w:val="0"/>
          <w:divBdr>
            <w:top w:val="none" w:sz="0" w:space="0" w:color="auto"/>
            <w:left w:val="none" w:sz="0" w:space="0" w:color="auto"/>
            <w:bottom w:val="none" w:sz="0" w:space="0" w:color="auto"/>
            <w:right w:val="none" w:sz="0" w:space="0" w:color="auto"/>
          </w:divBdr>
        </w:div>
        <w:div w:id="1818570433">
          <w:marLeft w:val="640"/>
          <w:marRight w:val="0"/>
          <w:marTop w:val="0"/>
          <w:marBottom w:val="0"/>
          <w:divBdr>
            <w:top w:val="none" w:sz="0" w:space="0" w:color="auto"/>
            <w:left w:val="none" w:sz="0" w:space="0" w:color="auto"/>
            <w:bottom w:val="none" w:sz="0" w:space="0" w:color="auto"/>
            <w:right w:val="none" w:sz="0" w:space="0" w:color="auto"/>
          </w:divBdr>
        </w:div>
        <w:div w:id="1949072074">
          <w:marLeft w:val="640"/>
          <w:marRight w:val="0"/>
          <w:marTop w:val="0"/>
          <w:marBottom w:val="0"/>
          <w:divBdr>
            <w:top w:val="none" w:sz="0" w:space="0" w:color="auto"/>
            <w:left w:val="none" w:sz="0" w:space="0" w:color="auto"/>
            <w:bottom w:val="none" w:sz="0" w:space="0" w:color="auto"/>
            <w:right w:val="none" w:sz="0" w:space="0" w:color="auto"/>
          </w:divBdr>
        </w:div>
        <w:div w:id="1956600667">
          <w:marLeft w:val="640"/>
          <w:marRight w:val="0"/>
          <w:marTop w:val="0"/>
          <w:marBottom w:val="0"/>
          <w:divBdr>
            <w:top w:val="none" w:sz="0" w:space="0" w:color="auto"/>
            <w:left w:val="none" w:sz="0" w:space="0" w:color="auto"/>
            <w:bottom w:val="none" w:sz="0" w:space="0" w:color="auto"/>
            <w:right w:val="none" w:sz="0" w:space="0" w:color="auto"/>
          </w:divBdr>
        </w:div>
        <w:div w:id="2090039678">
          <w:marLeft w:val="640"/>
          <w:marRight w:val="0"/>
          <w:marTop w:val="0"/>
          <w:marBottom w:val="0"/>
          <w:divBdr>
            <w:top w:val="none" w:sz="0" w:space="0" w:color="auto"/>
            <w:left w:val="none" w:sz="0" w:space="0" w:color="auto"/>
            <w:bottom w:val="none" w:sz="0" w:space="0" w:color="auto"/>
            <w:right w:val="none" w:sz="0" w:space="0" w:color="auto"/>
          </w:divBdr>
        </w:div>
        <w:div w:id="2132478449">
          <w:marLeft w:val="640"/>
          <w:marRight w:val="0"/>
          <w:marTop w:val="0"/>
          <w:marBottom w:val="0"/>
          <w:divBdr>
            <w:top w:val="none" w:sz="0" w:space="0" w:color="auto"/>
            <w:left w:val="none" w:sz="0" w:space="0" w:color="auto"/>
            <w:bottom w:val="none" w:sz="0" w:space="0" w:color="auto"/>
            <w:right w:val="none" w:sz="0" w:space="0" w:color="auto"/>
          </w:divBdr>
        </w:div>
      </w:divsChild>
    </w:div>
    <w:div w:id="2142729986">
      <w:bodyDiv w:val="1"/>
      <w:marLeft w:val="0"/>
      <w:marRight w:val="0"/>
      <w:marTop w:val="0"/>
      <w:marBottom w:val="0"/>
      <w:divBdr>
        <w:top w:val="none" w:sz="0" w:space="0" w:color="auto"/>
        <w:left w:val="none" w:sz="0" w:space="0" w:color="auto"/>
        <w:bottom w:val="none" w:sz="0" w:space="0" w:color="auto"/>
        <w:right w:val="none" w:sz="0" w:space="0" w:color="auto"/>
      </w:divBdr>
      <w:divsChild>
        <w:div w:id="11231535">
          <w:marLeft w:val="640"/>
          <w:marRight w:val="0"/>
          <w:marTop w:val="0"/>
          <w:marBottom w:val="0"/>
          <w:divBdr>
            <w:top w:val="none" w:sz="0" w:space="0" w:color="auto"/>
            <w:left w:val="none" w:sz="0" w:space="0" w:color="auto"/>
            <w:bottom w:val="none" w:sz="0" w:space="0" w:color="auto"/>
            <w:right w:val="none" w:sz="0" w:space="0" w:color="auto"/>
          </w:divBdr>
        </w:div>
        <w:div w:id="14893958">
          <w:marLeft w:val="640"/>
          <w:marRight w:val="0"/>
          <w:marTop w:val="0"/>
          <w:marBottom w:val="0"/>
          <w:divBdr>
            <w:top w:val="none" w:sz="0" w:space="0" w:color="auto"/>
            <w:left w:val="none" w:sz="0" w:space="0" w:color="auto"/>
            <w:bottom w:val="none" w:sz="0" w:space="0" w:color="auto"/>
            <w:right w:val="none" w:sz="0" w:space="0" w:color="auto"/>
          </w:divBdr>
        </w:div>
        <w:div w:id="15036153">
          <w:marLeft w:val="640"/>
          <w:marRight w:val="0"/>
          <w:marTop w:val="0"/>
          <w:marBottom w:val="0"/>
          <w:divBdr>
            <w:top w:val="none" w:sz="0" w:space="0" w:color="auto"/>
            <w:left w:val="none" w:sz="0" w:space="0" w:color="auto"/>
            <w:bottom w:val="none" w:sz="0" w:space="0" w:color="auto"/>
            <w:right w:val="none" w:sz="0" w:space="0" w:color="auto"/>
          </w:divBdr>
        </w:div>
        <w:div w:id="55082857">
          <w:marLeft w:val="640"/>
          <w:marRight w:val="0"/>
          <w:marTop w:val="0"/>
          <w:marBottom w:val="0"/>
          <w:divBdr>
            <w:top w:val="none" w:sz="0" w:space="0" w:color="auto"/>
            <w:left w:val="none" w:sz="0" w:space="0" w:color="auto"/>
            <w:bottom w:val="none" w:sz="0" w:space="0" w:color="auto"/>
            <w:right w:val="none" w:sz="0" w:space="0" w:color="auto"/>
          </w:divBdr>
        </w:div>
        <w:div w:id="55591703">
          <w:marLeft w:val="640"/>
          <w:marRight w:val="0"/>
          <w:marTop w:val="0"/>
          <w:marBottom w:val="0"/>
          <w:divBdr>
            <w:top w:val="none" w:sz="0" w:space="0" w:color="auto"/>
            <w:left w:val="none" w:sz="0" w:space="0" w:color="auto"/>
            <w:bottom w:val="none" w:sz="0" w:space="0" w:color="auto"/>
            <w:right w:val="none" w:sz="0" w:space="0" w:color="auto"/>
          </w:divBdr>
        </w:div>
        <w:div w:id="77022504">
          <w:marLeft w:val="640"/>
          <w:marRight w:val="0"/>
          <w:marTop w:val="0"/>
          <w:marBottom w:val="0"/>
          <w:divBdr>
            <w:top w:val="none" w:sz="0" w:space="0" w:color="auto"/>
            <w:left w:val="none" w:sz="0" w:space="0" w:color="auto"/>
            <w:bottom w:val="none" w:sz="0" w:space="0" w:color="auto"/>
            <w:right w:val="none" w:sz="0" w:space="0" w:color="auto"/>
          </w:divBdr>
        </w:div>
        <w:div w:id="134373150">
          <w:marLeft w:val="640"/>
          <w:marRight w:val="0"/>
          <w:marTop w:val="0"/>
          <w:marBottom w:val="0"/>
          <w:divBdr>
            <w:top w:val="none" w:sz="0" w:space="0" w:color="auto"/>
            <w:left w:val="none" w:sz="0" w:space="0" w:color="auto"/>
            <w:bottom w:val="none" w:sz="0" w:space="0" w:color="auto"/>
            <w:right w:val="none" w:sz="0" w:space="0" w:color="auto"/>
          </w:divBdr>
        </w:div>
        <w:div w:id="136264347">
          <w:marLeft w:val="640"/>
          <w:marRight w:val="0"/>
          <w:marTop w:val="0"/>
          <w:marBottom w:val="0"/>
          <w:divBdr>
            <w:top w:val="none" w:sz="0" w:space="0" w:color="auto"/>
            <w:left w:val="none" w:sz="0" w:space="0" w:color="auto"/>
            <w:bottom w:val="none" w:sz="0" w:space="0" w:color="auto"/>
            <w:right w:val="none" w:sz="0" w:space="0" w:color="auto"/>
          </w:divBdr>
        </w:div>
        <w:div w:id="196702926">
          <w:marLeft w:val="640"/>
          <w:marRight w:val="0"/>
          <w:marTop w:val="0"/>
          <w:marBottom w:val="0"/>
          <w:divBdr>
            <w:top w:val="none" w:sz="0" w:space="0" w:color="auto"/>
            <w:left w:val="none" w:sz="0" w:space="0" w:color="auto"/>
            <w:bottom w:val="none" w:sz="0" w:space="0" w:color="auto"/>
            <w:right w:val="none" w:sz="0" w:space="0" w:color="auto"/>
          </w:divBdr>
        </w:div>
        <w:div w:id="269632104">
          <w:marLeft w:val="640"/>
          <w:marRight w:val="0"/>
          <w:marTop w:val="0"/>
          <w:marBottom w:val="0"/>
          <w:divBdr>
            <w:top w:val="none" w:sz="0" w:space="0" w:color="auto"/>
            <w:left w:val="none" w:sz="0" w:space="0" w:color="auto"/>
            <w:bottom w:val="none" w:sz="0" w:space="0" w:color="auto"/>
            <w:right w:val="none" w:sz="0" w:space="0" w:color="auto"/>
          </w:divBdr>
        </w:div>
        <w:div w:id="275136069">
          <w:marLeft w:val="640"/>
          <w:marRight w:val="0"/>
          <w:marTop w:val="0"/>
          <w:marBottom w:val="0"/>
          <w:divBdr>
            <w:top w:val="none" w:sz="0" w:space="0" w:color="auto"/>
            <w:left w:val="none" w:sz="0" w:space="0" w:color="auto"/>
            <w:bottom w:val="none" w:sz="0" w:space="0" w:color="auto"/>
            <w:right w:val="none" w:sz="0" w:space="0" w:color="auto"/>
          </w:divBdr>
        </w:div>
        <w:div w:id="307173576">
          <w:marLeft w:val="640"/>
          <w:marRight w:val="0"/>
          <w:marTop w:val="0"/>
          <w:marBottom w:val="0"/>
          <w:divBdr>
            <w:top w:val="none" w:sz="0" w:space="0" w:color="auto"/>
            <w:left w:val="none" w:sz="0" w:space="0" w:color="auto"/>
            <w:bottom w:val="none" w:sz="0" w:space="0" w:color="auto"/>
            <w:right w:val="none" w:sz="0" w:space="0" w:color="auto"/>
          </w:divBdr>
        </w:div>
        <w:div w:id="310794900">
          <w:marLeft w:val="640"/>
          <w:marRight w:val="0"/>
          <w:marTop w:val="0"/>
          <w:marBottom w:val="0"/>
          <w:divBdr>
            <w:top w:val="none" w:sz="0" w:space="0" w:color="auto"/>
            <w:left w:val="none" w:sz="0" w:space="0" w:color="auto"/>
            <w:bottom w:val="none" w:sz="0" w:space="0" w:color="auto"/>
            <w:right w:val="none" w:sz="0" w:space="0" w:color="auto"/>
          </w:divBdr>
        </w:div>
        <w:div w:id="314263450">
          <w:marLeft w:val="640"/>
          <w:marRight w:val="0"/>
          <w:marTop w:val="0"/>
          <w:marBottom w:val="0"/>
          <w:divBdr>
            <w:top w:val="none" w:sz="0" w:space="0" w:color="auto"/>
            <w:left w:val="none" w:sz="0" w:space="0" w:color="auto"/>
            <w:bottom w:val="none" w:sz="0" w:space="0" w:color="auto"/>
            <w:right w:val="none" w:sz="0" w:space="0" w:color="auto"/>
          </w:divBdr>
        </w:div>
        <w:div w:id="335498615">
          <w:marLeft w:val="640"/>
          <w:marRight w:val="0"/>
          <w:marTop w:val="0"/>
          <w:marBottom w:val="0"/>
          <w:divBdr>
            <w:top w:val="none" w:sz="0" w:space="0" w:color="auto"/>
            <w:left w:val="none" w:sz="0" w:space="0" w:color="auto"/>
            <w:bottom w:val="none" w:sz="0" w:space="0" w:color="auto"/>
            <w:right w:val="none" w:sz="0" w:space="0" w:color="auto"/>
          </w:divBdr>
        </w:div>
        <w:div w:id="422142852">
          <w:marLeft w:val="640"/>
          <w:marRight w:val="0"/>
          <w:marTop w:val="0"/>
          <w:marBottom w:val="0"/>
          <w:divBdr>
            <w:top w:val="none" w:sz="0" w:space="0" w:color="auto"/>
            <w:left w:val="none" w:sz="0" w:space="0" w:color="auto"/>
            <w:bottom w:val="none" w:sz="0" w:space="0" w:color="auto"/>
            <w:right w:val="none" w:sz="0" w:space="0" w:color="auto"/>
          </w:divBdr>
        </w:div>
        <w:div w:id="464540881">
          <w:marLeft w:val="640"/>
          <w:marRight w:val="0"/>
          <w:marTop w:val="0"/>
          <w:marBottom w:val="0"/>
          <w:divBdr>
            <w:top w:val="none" w:sz="0" w:space="0" w:color="auto"/>
            <w:left w:val="none" w:sz="0" w:space="0" w:color="auto"/>
            <w:bottom w:val="none" w:sz="0" w:space="0" w:color="auto"/>
            <w:right w:val="none" w:sz="0" w:space="0" w:color="auto"/>
          </w:divBdr>
        </w:div>
        <w:div w:id="576981787">
          <w:marLeft w:val="640"/>
          <w:marRight w:val="0"/>
          <w:marTop w:val="0"/>
          <w:marBottom w:val="0"/>
          <w:divBdr>
            <w:top w:val="none" w:sz="0" w:space="0" w:color="auto"/>
            <w:left w:val="none" w:sz="0" w:space="0" w:color="auto"/>
            <w:bottom w:val="none" w:sz="0" w:space="0" w:color="auto"/>
            <w:right w:val="none" w:sz="0" w:space="0" w:color="auto"/>
          </w:divBdr>
        </w:div>
        <w:div w:id="600527224">
          <w:marLeft w:val="640"/>
          <w:marRight w:val="0"/>
          <w:marTop w:val="0"/>
          <w:marBottom w:val="0"/>
          <w:divBdr>
            <w:top w:val="none" w:sz="0" w:space="0" w:color="auto"/>
            <w:left w:val="none" w:sz="0" w:space="0" w:color="auto"/>
            <w:bottom w:val="none" w:sz="0" w:space="0" w:color="auto"/>
            <w:right w:val="none" w:sz="0" w:space="0" w:color="auto"/>
          </w:divBdr>
        </w:div>
        <w:div w:id="658653727">
          <w:marLeft w:val="640"/>
          <w:marRight w:val="0"/>
          <w:marTop w:val="0"/>
          <w:marBottom w:val="0"/>
          <w:divBdr>
            <w:top w:val="none" w:sz="0" w:space="0" w:color="auto"/>
            <w:left w:val="none" w:sz="0" w:space="0" w:color="auto"/>
            <w:bottom w:val="none" w:sz="0" w:space="0" w:color="auto"/>
            <w:right w:val="none" w:sz="0" w:space="0" w:color="auto"/>
          </w:divBdr>
        </w:div>
        <w:div w:id="675035903">
          <w:marLeft w:val="640"/>
          <w:marRight w:val="0"/>
          <w:marTop w:val="0"/>
          <w:marBottom w:val="0"/>
          <w:divBdr>
            <w:top w:val="none" w:sz="0" w:space="0" w:color="auto"/>
            <w:left w:val="none" w:sz="0" w:space="0" w:color="auto"/>
            <w:bottom w:val="none" w:sz="0" w:space="0" w:color="auto"/>
            <w:right w:val="none" w:sz="0" w:space="0" w:color="auto"/>
          </w:divBdr>
        </w:div>
        <w:div w:id="684014657">
          <w:marLeft w:val="640"/>
          <w:marRight w:val="0"/>
          <w:marTop w:val="0"/>
          <w:marBottom w:val="0"/>
          <w:divBdr>
            <w:top w:val="none" w:sz="0" w:space="0" w:color="auto"/>
            <w:left w:val="none" w:sz="0" w:space="0" w:color="auto"/>
            <w:bottom w:val="none" w:sz="0" w:space="0" w:color="auto"/>
            <w:right w:val="none" w:sz="0" w:space="0" w:color="auto"/>
          </w:divBdr>
        </w:div>
        <w:div w:id="711000575">
          <w:marLeft w:val="640"/>
          <w:marRight w:val="0"/>
          <w:marTop w:val="0"/>
          <w:marBottom w:val="0"/>
          <w:divBdr>
            <w:top w:val="none" w:sz="0" w:space="0" w:color="auto"/>
            <w:left w:val="none" w:sz="0" w:space="0" w:color="auto"/>
            <w:bottom w:val="none" w:sz="0" w:space="0" w:color="auto"/>
            <w:right w:val="none" w:sz="0" w:space="0" w:color="auto"/>
          </w:divBdr>
        </w:div>
        <w:div w:id="726299706">
          <w:marLeft w:val="640"/>
          <w:marRight w:val="0"/>
          <w:marTop w:val="0"/>
          <w:marBottom w:val="0"/>
          <w:divBdr>
            <w:top w:val="none" w:sz="0" w:space="0" w:color="auto"/>
            <w:left w:val="none" w:sz="0" w:space="0" w:color="auto"/>
            <w:bottom w:val="none" w:sz="0" w:space="0" w:color="auto"/>
            <w:right w:val="none" w:sz="0" w:space="0" w:color="auto"/>
          </w:divBdr>
        </w:div>
        <w:div w:id="745884889">
          <w:marLeft w:val="640"/>
          <w:marRight w:val="0"/>
          <w:marTop w:val="0"/>
          <w:marBottom w:val="0"/>
          <w:divBdr>
            <w:top w:val="none" w:sz="0" w:space="0" w:color="auto"/>
            <w:left w:val="none" w:sz="0" w:space="0" w:color="auto"/>
            <w:bottom w:val="none" w:sz="0" w:space="0" w:color="auto"/>
            <w:right w:val="none" w:sz="0" w:space="0" w:color="auto"/>
          </w:divBdr>
        </w:div>
        <w:div w:id="755252260">
          <w:marLeft w:val="640"/>
          <w:marRight w:val="0"/>
          <w:marTop w:val="0"/>
          <w:marBottom w:val="0"/>
          <w:divBdr>
            <w:top w:val="none" w:sz="0" w:space="0" w:color="auto"/>
            <w:left w:val="none" w:sz="0" w:space="0" w:color="auto"/>
            <w:bottom w:val="none" w:sz="0" w:space="0" w:color="auto"/>
            <w:right w:val="none" w:sz="0" w:space="0" w:color="auto"/>
          </w:divBdr>
        </w:div>
        <w:div w:id="761339611">
          <w:marLeft w:val="640"/>
          <w:marRight w:val="0"/>
          <w:marTop w:val="0"/>
          <w:marBottom w:val="0"/>
          <w:divBdr>
            <w:top w:val="none" w:sz="0" w:space="0" w:color="auto"/>
            <w:left w:val="none" w:sz="0" w:space="0" w:color="auto"/>
            <w:bottom w:val="none" w:sz="0" w:space="0" w:color="auto"/>
            <w:right w:val="none" w:sz="0" w:space="0" w:color="auto"/>
          </w:divBdr>
        </w:div>
        <w:div w:id="848760647">
          <w:marLeft w:val="640"/>
          <w:marRight w:val="0"/>
          <w:marTop w:val="0"/>
          <w:marBottom w:val="0"/>
          <w:divBdr>
            <w:top w:val="none" w:sz="0" w:space="0" w:color="auto"/>
            <w:left w:val="none" w:sz="0" w:space="0" w:color="auto"/>
            <w:bottom w:val="none" w:sz="0" w:space="0" w:color="auto"/>
            <w:right w:val="none" w:sz="0" w:space="0" w:color="auto"/>
          </w:divBdr>
        </w:div>
        <w:div w:id="851529278">
          <w:marLeft w:val="640"/>
          <w:marRight w:val="0"/>
          <w:marTop w:val="0"/>
          <w:marBottom w:val="0"/>
          <w:divBdr>
            <w:top w:val="none" w:sz="0" w:space="0" w:color="auto"/>
            <w:left w:val="none" w:sz="0" w:space="0" w:color="auto"/>
            <w:bottom w:val="none" w:sz="0" w:space="0" w:color="auto"/>
            <w:right w:val="none" w:sz="0" w:space="0" w:color="auto"/>
          </w:divBdr>
        </w:div>
        <w:div w:id="892277199">
          <w:marLeft w:val="640"/>
          <w:marRight w:val="0"/>
          <w:marTop w:val="0"/>
          <w:marBottom w:val="0"/>
          <w:divBdr>
            <w:top w:val="none" w:sz="0" w:space="0" w:color="auto"/>
            <w:left w:val="none" w:sz="0" w:space="0" w:color="auto"/>
            <w:bottom w:val="none" w:sz="0" w:space="0" w:color="auto"/>
            <w:right w:val="none" w:sz="0" w:space="0" w:color="auto"/>
          </w:divBdr>
        </w:div>
        <w:div w:id="898201720">
          <w:marLeft w:val="640"/>
          <w:marRight w:val="0"/>
          <w:marTop w:val="0"/>
          <w:marBottom w:val="0"/>
          <w:divBdr>
            <w:top w:val="none" w:sz="0" w:space="0" w:color="auto"/>
            <w:left w:val="none" w:sz="0" w:space="0" w:color="auto"/>
            <w:bottom w:val="none" w:sz="0" w:space="0" w:color="auto"/>
            <w:right w:val="none" w:sz="0" w:space="0" w:color="auto"/>
          </w:divBdr>
        </w:div>
        <w:div w:id="1039429680">
          <w:marLeft w:val="640"/>
          <w:marRight w:val="0"/>
          <w:marTop w:val="0"/>
          <w:marBottom w:val="0"/>
          <w:divBdr>
            <w:top w:val="none" w:sz="0" w:space="0" w:color="auto"/>
            <w:left w:val="none" w:sz="0" w:space="0" w:color="auto"/>
            <w:bottom w:val="none" w:sz="0" w:space="0" w:color="auto"/>
            <w:right w:val="none" w:sz="0" w:space="0" w:color="auto"/>
          </w:divBdr>
        </w:div>
        <w:div w:id="1062295379">
          <w:marLeft w:val="640"/>
          <w:marRight w:val="0"/>
          <w:marTop w:val="0"/>
          <w:marBottom w:val="0"/>
          <w:divBdr>
            <w:top w:val="none" w:sz="0" w:space="0" w:color="auto"/>
            <w:left w:val="none" w:sz="0" w:space="0" w:color="auto"/>
            <w:bottom w:val="none" w:sz="0" w:space="0" w:color="auto"/>
            <w:right w:val="none" w:sz="0" w:space="0" w:color="auto"/>
          </w:divBdr>
        </w:div>
        <w:div w:id="1127894175">
          <w:marLeft w:val="640"/>
          <w:marRight w:val="0"/>
          <w:marTop w:val="0"/>
          <w:marBottom w:val="0"/>
          <w:divBdr>
            <w:top w:val="none" w:sz="0" w:space="0" w:color="auto"/>
            <w:left w:val="none" w:sz="0" w:space="0" w:color="auto"/>
            <w:bottom w:val="none" w:sz="0" w:space="0" w:color="auto"/>
            <w:right w:val="none" w:sz="0" w:space="0" w:color="auto"/>
          </w:divBdr>
        </w:div>
        <w:div w:id="1147549139">
          <w:marLeft w:val="640"/>
          <w:marRight w:val="0"/>
          <w:marTop w:val="0"/>
          <w:marBottom w:val="0"/>
          <w:divBdr>
            <w:top w:val="none" w:sz="0" w:space="0" w:color="auto"/>
            <w:left w:val="none" w:sz="0" w:space="0" w:color="auto"/>
            <w:bottom w:val="none" w:sz="0" w:space="0" w:color="auto"/>
            <w:right w:val="none" w:sz="0" w:space="0" w:color="auto"/>
          </w:divBdr>
        </w:div>
        <w:div w:id="1151367271">
          <w:marLeft w:val="640"/>
          <w:marRight w:val="0"/>
          <w:marTop w:val="0"/>
          <w:marBottom w:val="0"/>
          <w:divBdr>
            <w:top w:val="none" w:sz="0" w:space="0" w:color="auto"/>
            <w:left w:val="none" w:sz="0" w:space="0" w:color="auto"/>
            <w:bottom w:val="none" w:sz="0" w:space="0" w:color="auto"/>
            <w:right w:val="none" w:sz="0" w:space="0" w:color="auto"/>
          </w:divBdr>
        </w:div>
        <w:div w:id="1186793921">
          <w:marLeft w:val="640"/>
          <w:marRight w:val="0"/>
          <w:marTop w:val="0"/>
          <w:marBottom w:val="0"/>
          <w:divBdr>
            <w:top w:val="none" w:sz="0" w:space="0" w:color="auto"/>
            <w:left w:val="none" w:sz="0" w:space="0" w:color="auto"/>
            <w:bottom w:val="none" w:sz="0" w:space="0" w:color="auto"/>
            <w:right w:val="none" w:sz="0" w:space="0" w:color="auto"/>
          </w:divBdr>
        </w:div>
        <w:div w:id="1276407765">
          <w:marLeft w:val="640"/>
          <w:marRight w:val="0"/>
          <w:marTop w:val="0"/>
          <w:marBottom w:val="0"/>
          <w:divBdr>
            <w:top w:val="none" w:sz="0" w:space="0" w:color="auto"/>
            <w:left w:val="none" w:sz="0" w:space="0" w:color="auto"/>
            <w:bottom w:val="none" w:sz="0" w:space="0" w:color="auto"/>
            <w:right w:val="none" w:sz="0" w:space="0" w:color="auto"/>
          </w:divBdr>
        </w:div>
        <w:div w:id="1277523882">
          <w:marLeft w:val="640"/>
          <w:marRight w:val="0"/>
          <w:marTop w:val="0"/>
          <w:marBottom w:val="0"/>
          <w:divBdr>
            <w:top w:val="none" w:sz="0" w:space="0" w:color="auto"/>
            <w:left w:val="none" w:sz="0" w:space="0" w:color="auto"/>
            <w:bottom w:val="none" w:sz="0" w:space="0" w:color="auto"/>
            <w:right w:val="none" w:sz="0" w:space="0" w:color="auto"/>
          </w:divBdr>
        </w:div>
        <w:div w:id="1306741796">
          <w:marLeft w:val="640"/>
          <w:marRight w:val="0"/>
          <w:marTop w:val="0"/>
          <w:marBottom w:val="0"/>
          <w:divBdr>
            <w:top w:val="none" w:sz="0" w:space="0" w:color="auto"/>
            <w:left w:val="none" w:sz="0" w:space="0" w:color="auto"/>
            <w:bottom w:val="none" w:sz="0" w:space="0" w:color="auto"/>
            <w:right w:val="none" w:sz="0" w:space="0" w:color="auto"/>
          </w:divBdr>
        </w:div>
        <w:div w:id="1351756221">
          <w:marLeft w:val="640"/>
          <w:marRight w:val="0"/>
          <w:marTop w:val="0"/>
          <w:marBottom w:val="0"/>
          <w:divBdr>
            <w:top w:val="none" w:sz="0" w:space="0" w:color="auto"/>
            <w:left w:val="none" w:sz="0" w:space="0" w:color="auto"/>
            <w:bottom w:val="none" w:sz="0" w:space="0" w:color="auto"/>
            <w:right w:val="none" w:sz="0" w:space="0" w:color="auto"/>
          </w:divBdr>
        </w:div>
        <w:div w:id="1370716070">
          <w:marLeft w:val="640"/>
          <w:marRight w:val="0"/>
          <w:marTop w:val="0"/>
          <w:marBottom w:val="0"/>
          <w:divBdr>
            <w:top w:val="none" w:sz="0" w:space="0" w:color="auto"/>
            <w:left w:val="none" w:sz="0" w:space="0" w:color="auto"/>
            <w:bottom w:val="none" w:sz="0" w:space="0" w:color="auto"/>
            <w:right w:val="none" w:sz="0" w:space="0" w:color="auto"/>
          </w:divBdr>
        </w:div>
        <w:div w:id="1396005499">
          <w:marLeft w:val="640"/>
          <w:marRight w:val="0"/>
          <w:marTop w:val="0"/>
          <w:marBottom w:val="0"/>
          <w:divBdr>
            <w:top w:val="none" w:sz="0" w:space="0" w:color="auto"/>
            <w:left w:val="none" w:sz="0" w:space="0" w:color="auto"/>
            <w:bottom w:val="none" w:sz="0" w:space="0" w:color="auto"/>
            <w:right w:val="none" w:sz="0" w:space="0" w:color="auto"/>
          </w:divBdr>
        </w:div>
        <w:div w:id="1398288300">
          <w:marLeft w:val="640"/>
          <w:marRight w:val="0"/>
          <w:marTop w:val="0"/>
          <w:marBottom w:val="0"/>
          <w:divBdr>
            <w:top w:val="none" w:sz="0" w:space="0" w:color="auto"/>
            <w:left w:val="none" w:sz="0" w:space="0" w:color="auto"/>
            <w:bottom w:val="none" w:sz="0" w:space="0" w:color="auto"/>
            <w:right w:val="none" w:sz="0" w:space="0" w:color="auto"/>
          </w:divBdr>
        </w:div>
        <w:div w:id="1398473744">
          <w:marLeft w:val="640"/>
          <w:marRight w:val="0"/>
          <w:marTop w:val="0"/>
          <w:marBottom w:val="0"/>
          <w:divBdr>
            <w:top w:val="none" w:sz="0" w:space="0" w:color="auto"/>
            <w:left w:val="none" w:sz="0" w:space="0" w:color="auto"/>
            <w:bottom w:val="none" w:sz="0" w:space="0" w:color="auto"/>
            <w:right w:val="none" w:sz="0" w:space="0" w:color="auto"/>
          </w:divBdr>
        </w:div>
        <w:div w:id="1443649824">
          <w:marLeft w:val="640"/>
          <w:marRight w:val="0"/>
          <w:marTop w:val="0"/>
          <w:marBottom w:val="0"/>
          <w:divBdr>
            <w:top w:val="none" w:sz="0" w:space="0" w:color="auto"/>
            <w:left w:val="none" w:sz="0" w:space="0" w:color="auto"/>
            <w:bottom w:val="none" w:sz="0" w:space="0" w:color="auto"/>
            <w:right w:val="none" w:sz="0" w:space="0" w:color="auto"/>
          </w:divBdr>
        </w:div>
        <w:div w:id="1467504704">
          <w:marLeft w:val="640"/>
          <w:marRight w:val="0"/>
          <w:marTop w:val="0"/>
          <w:marBottom w:val="0"/>
          <w:divBdr>
            <w:top w:val="none" w:sz="0" w:space="0" w:color="auto"/>
            <w:left w:val="none" w:sz="0" w:space="0" w:color="auto"/>
            <w:bottom w:val="none" w:sz="0" w:space="0" w:color="auto"/>
            <w:right w:val="none" w:sz="0" w:space="0" w:color="auto"/>
          </w:divBdr>
        </w:div>
        <w:div w:id="1540626021">
          <w:marLeft w:val="640"/>
          <w:marRight w:val="0"/>
          <w:marTop w:val="0"/>
          <w:marBottom w:val="0"/>
          <w:divBdr>
            <w:top w:val="none" w:sz="0" w:space="0" w:color="auto"/>
            <w:left w:val="none" w:sz="0" w:space="0" w:color="auto"/>
            <w:bottom w:val="none" w:sz="0" w:space="0" w:color="auto"/>
            <w:right w:val="none" w:sz="0" w:space="0" w:color="auto"/>
          </w:divBdr>
        </w:div>
        <w:div w:id="1634826219">
          <w:marLeft w:val="640"/>
          <w:marRight w:val="0"/>
          <w:marTop w:val="0"/>
          <w:marBottom w:val="0"/>
          <w:divBdr>
            <w:top w:val="none" w:sz="0" w:space="0" w:color="auto"/>
            <w:left w:val="none" w:sz="0" w:space="0" w:color="auto"/>
            <w:bottom w:val="none" w:sz="0" w:space="0" w:color="auto"/>
            <w:right w:val="none" w:sz="0" w:space="0" w:color="auto"/>
          </w:divBdr>
        </w:div>
        <w:div w:id="1687899021">
          <w:marLeft w:val="640"/>
          <w:marRight w:val="0"/>
          <w:marTop w:val="0"/>
          <w:marBottom w:val="0"/>
          <w:divBdr>
            <w:top w:val="none" w:sz="0" w:space="0" w:color="auto"/>
            <w:left w:val="none" w:sz="0" w:space="0" w:color="auto"/>
            <w:bottom w:val="none" w:sz="0" w:space="0" w:color="auto"/>
            <w:right w:val="none" w:sz="0" w:space="0" w:color="auto"/>
          </w:divBdr>
        </w:div>
        <w:div w:id="1708682129">
          <w:marLeft w:val="640"/>
          <w:marRight w:val="0"/>
          <w:marTop w:val="0"/>
          <w:marBottom w:val="0"/>
          <w:divBdr>
            <w:top w:val="none" w:sz="0" w:space="0" w:color="auto"/>
            <w:left w:val="none" w:sz="0" w:space="0" w:color="auto"/>
            <w:bottom w:val="none" w:sz="0" w:space="0" w:color="auto"/>
            <w:right w:val="none" w:sz="0" w:space="0" w:color="auto"/>
          </w:divBdr>
        </w:div>
        <w:div w:id="1747845891">
          <w:marLeft w:val="640"/>
          <w:marRight w:val="0"/>
          <w:marTop w:val="0"/>
          <w:marBottom w:val="0"/>
          <w:divBdr>
            <w:top w:val="none" w:sz="0" w:space="0" w:color="auto"/>
            <w:left w:val="none" w:sz="0" w:space="0" w:color="auto"/>
            <w:bottom w:val="none" w:sz="0" w:space="0" w:color="auto"/>
            <w:right w:val="none" w:sz="0" w:space="0" w:color="auto"/>
          </w:divBdr>
        </w:div>
        <w:div w:id="1755203194">
          <w:marLeft w:val="640"/>
          <w:marRight w:val="0"/>
          <w:marTop w:val="0"/>
          <w:marBottom w:val="0"/>
          <w:divBdr>
            <w:top w:val="none" w:sz="0" w:space="0" w:color="auto"/>
            <w:left w:val="none" w:sz="0" w:space="0" w:color="auto"/>
            <w:bottom w:val="none" w:sz="0" w:space="0" w:color="auto"/>
            <w:right w:val="none" w:sz="0" w:space="0" w:color="auto"/>
          </w:divBdr>
        </w:div>
        <w:div w:id="1991129304">
          <w:marLeft w:val="640"/>
          <w:marRight w:val="0"/>
          <w:marTop w:val="0"/>
          <w:marBottom w:val="0"/>
          <w:divBdr>
            <w:top w:val="none" w:sz="0" w:space="0" w:color="auto"/>
            <w:left w:val="none" w:sz="0" w:space="0" w:color="auto"/>
            <w:bottom w:val="none" w:sz="0" w:space="0" w:color="auto"/>
            <w:right w:val="none" w:sz="0" w:space="0" w:color="auto"/>
          </w:divBdr>
        </w:div>
        <w:div w:id="2009627541">
          <w:marLeft w:val="640"/>
          <w:marRight w:val="0"/>
          <w:marTop w:val="0"/>
          <w:marBottom w:val="0"/>
          <w:divBdr>
            <w:top w:val="none" w:sz="0" w:space="0" w:color="auto"/>
            <w:left w:val="none" w:sz="0" w:space="0" w:color="auto"/>
            <w:bottom w:val="none" w:sz="0" w:space="0" w:color="auto"/>
            <w:right w:val="none" w:sz="0" w:space="0" w:color="auto"/>
          </w:divBdr>
        </w:div>
        <w:div w:id="2010326764">
          <w:marLeft w:val="640"/>
          <w:marRight w:val="0"/>
          <w:marTop w:val="0"/>
          <w:marBottom w:val="0"/>
          <w:divBdr>
            <w:top w:val="none" w:sz="0" w:space="0" w:color="auto"/>
            <w:left w:val="none" w:sz="0" w:space="0" w:color="auto"/>
            <w:bottom w:val="none" w:sz="0" w:space="0" w:color="auto"/>
            <w:right w:val="none" w:sz="0" w:space="0" w:color="auto"/>
          </w:divBdr>
        </w:div>
        <w:div w:id="202736402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mailto:komeiham@mcmaster.ca"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tristana@mcmaster.c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Komeiham@mcmaster.ca"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tristana@mcmaster.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Komeiham@mcmaster.ca" TargetMode="External"/><Relationship Id="rId27" Type="http://schemas.openxmlformats.org/officeDocument/2006/relationships/hyperlink" Target="mailto:tristana@mcmaster.ca"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DAEF9F4-EB4C-4D5E-9E07-CAA2736D4D38}"/>
      </w:docPartPr>
      <w:docPartBody>
        <w:p w:rsidR="00372456" w:rsidRDefault="00372456">
          <w:r w:rsidRPr="00995FA8">
            <w:rPr>
              <w:rStyle w:val="PlaceholderText"/>
            </w:rPr>
            <w:t>Click or tap here to enter text.</w:t>
          </w:r>
        </w:p>
      </w:docPartBody>
    </w:docPart>
    <w:docPart>
      <w:docPartPr>
        <w:name w:val="C2C1E319357D4A83846716F1075B2DAE"/>
        <w:category>
          <w:name w:val="General"/>
          <w:gallery w:val="placeholder"/>
        </w:category>
        <w:types>
          <w:type w:val="bbPlcHdr"/>
        </w:types>
        <w:behaviors>
          <w:behavior w:val="content"/>
        </w:behaviors>
        <w:guid w:val="{CF8D8AC5-9693-42AE-844F-E77916B8EC2E}"/>
      </w:docPartPr>
      <w:docPartBody>
        <w:p w:rsidR="00372456" w:rsidRDefault="00372456" w:rsidP="00372456">
          <w:pPr>
            <w:pStyle w:val="C2C1E319357D4A83846716F1075B2DAE"/>
          </w:pPr>
          <w:r w:rsidRPr="00995FA8">
            <w:rPr>
              <w:rStyle w:val="PlaceholderText"/>
            </w:rPr>
            <w:t>Click or tap here to enter text.</w:t>
          </w:r>
        </w:p>
      </w:docPartBody>
    </w:docPart>
    <w:docPart>
      <w:docPartPr>
        <w:name w:val="5D0835F2EB15441993EBDD9B73217946"/>
        <w:category>
          <w:name w:val="General"/>
          <w:gallery w:val="placeholder"/>
        </w:category>
        <w:types>
          <w:type w:val="bbPlcHdr"/>
        </w:types>
        <w:behaviors>
          <w:behavior w:val="content"/>
        </w:behaviors>
        <w:guid w:val="{3436D694-1C44-4CCD-8773-F1C195EE5D98}"/>
      </w:docPartPr>
      <w:docPartBody>
        <w:p w:rsidR="00372456" w:rsidRDefault="00372456" w:rsidP="00372456">
          <w:pPr>
            <w:pStyle w:val="5D0835F2EB15441993EBDD9B73217946"/>
          </w:pPr>
          <w:r w:rsidRPr="00995FA8">
            <w:rPr>
              <w:rStyle w:val="PlaceholderText"/>
            </w:rPr>
            <w:t>Click or tap here to enter text.</w:t>
          </w:r>
        </w:p>
      </w:docPartBody>
    </w:docPart>
    <w:docPart>
      <w:docPartPr>
        <w:name w:val="3EBBD4C8FF7A4E098C2B07A3F111D72F"/>
        <w:category>
          <w:name w:val="General"/>
          <w:gallery w:val="placeholder"/>
        </w:category>
        <w:types>
          <w:type w:val="bbPlcHdr"/>
        </w:types>
        <w:behaviors>
          <w:behavior w:val="content"/>
        </w:behaviors>
        <w:guid w:val="{D7E9DFE5-7E4D-4B38-AD1F-2E1D1F6DDB6B}"/>
      </w:docPartPr>
      <w:docPartBody>
        <w:p w:rsidR="00372456" w:rsidRDefault="00372456" w:rsidP="00372456">
          <w:pPr>
            <w:pStyle w:val="3EBBD4C8FF7A4E098C2B07A3F111D72F"/>
          </w:pPr>
          <w:r w:rsidRPr="00995FA8">
            <w:rPr>
              <w:rStyle w:val="PlaceholderText"/>
            </w:rPr>
            <w:t>Click or tap here to enter text.</w:t>
          </w:r>
        </w:p>
      </w:docPartBody>
    </w:docPart>
    <w:docPart>
      <w:docPartPr>
        <w:name w:val="AA158D744D4B49D58A7B58D025B3BEAA"/>
        <w:category>
          <w:name w:val="General"/>
          <w:gallery w:val="placeholder"/>
        </w:category>
        <w:types>
          <w:type w:val="bbPlcHdr"/>
        </w:types>
        <w:behaviors>
          <w:behavior w:val="content"/>
        </w:behaviors>
        <w:guid w:val="{D142A86D-6661-4F6F-B932-7C8944C130EB}"/>
      </w:docPartPr>
      <w:docPartBody>
        <w:p w:rsidR="00372456" w:rsidRDefault="00372456" w:rsidP="00372456">
          <w:pPr>
            <w:pStyle w:val="AA158D744D4B49D58A7B58D025B3BEAA"/>
          </w:pPr>
          <w:r w:rsidRPr="00995FA8">
            <w:rPr>
              <w:rStyle w:val="PlaceholderText"/>
            </w:rPr>
            <w:t>Click or tap here to enter text.</w:t>
          </w:r>
        </w:p>
      </w:docPartBody>
    </w:docPart>
    <w:docPart>
      <w:docPartPr>
        <w:name w:val="D758E49288E54CDBAEFA47D8578345C9"/>
        <w:category>
          <w:name w:val="General"/>
          <w:gallery w:val="placeholder"/>
        </w:category>
        <w:types>
          <w:type w:val="bbPlcHdr"/>
        </w:types>
        <w:behaviors>
          <w:behavior w:val="content"/>
        </w:behaviors>
        <w:guid w:val="{49AE3064-746A-43C8-8ACA-3268B40024ED}"/>
      </w:docPartPr>
      <w:docPartBody>
        <w:p w:rsidR="00372456" w:rsidRDefault="00372456" w:rsidP="00372456">
          <w:pPr>
            <w:pStyle w:val="D758E49288E54CDBAEFA47D8578345C9"/>
          </w:pPr>
          <w:r w:rsidRPr="00995FA8">
            <w:rPr>
              <w:rStyle w:val="PlaceholderText"/>
            </w:rPr>
            <w:t>Click or tap here to enter text.</w:t>
          </w:r>
        </w:p>
      </w:docPartBody>
    </w:docPart>
    <w:docPart>
      <w:docPartPr>
        <w:name w:val="1CF3CBCEE68F4FA29D87309216F0B17F"/>
        <w:category>
          <w:name w:val="General"/>
          <w:gallery w:val="placeholder"/>
        </w:category>
        <w:types>
          <w:type w:val="bbPlcHdr"/>
        </w:types>
        <w:behaviors>
          <w:behavior w:val="content"/>
        </w:behaviors>
        <w:guid w:val="{149B717D-74AE-4757-8902-82A9839F91AD}"/>
      </w:docPartPr>
      <w:docPartBody>
        <w:p w:rsidR="000B4013" w:rsidRDefault="0099190F" w:rsidP="0099190F">
          <w:pPr>
            <w:pStyle w:val="1CF3CBCEE68F4FA29D87309216F0B17F"/>
          </w:pPr>
          <w:r w:rsidRPr="0029334B">
            <w:rPr>
              <w:rStyle w:val="PlaceholderText"/>
            </w:rPr>
            <w:t>Click or tap here to enter text.</w:t>
          </w:r>
        </w:p>
      </w:docPartBody>
    </w:docPart>
    <w:docPart>
      <w:docPartPr>
        <w:name w:val="301A0BC437E8450788E855F847D82F68"/>
        <w:category>
          <w:name w:val="General"/>
          <w:gallery w:val="placeholder"/>
        </w:category>
        <w:types>
          <w:type w:val="bbPlcHdr"/>
        </w:types>
        <w:behaviors>
          <w:behavior w:val="content"/>
        </w:behaviors>
        <w:guid w:val="{E3EF76C8-51EA-4380-A355-47B6046B0AAB}"/>
      </w:docPartPr>
      <w:docPartBody>
        <w:p w:rsidR="000B4013" w:rsidRDefault="0099190F" w:rsidP="0099190F">
          <w:pPr>
            <w:pStyle w:val="301A0BC437E8450788E855F847D82F68"/>
          </w:pPr>
          <w:r w:rsidRPr="0029334B">
            <w:rPr>
              <w:rStyle w:val="PlaceholderText"/>
            </w:rPr>
            <w:t>Click or tap here to enter text.</w:t>
          </w:r>
        </w:p>
      </w:docPartBody>
    </w:docPart>
    <w:docPart>
      <w:docPartPr>
        <w:name w:val="06780C7B9A1743CD894CFD52E8D07FF9"/>
        <w:category>
          <w:name w:val="General"/>
          <w:gallery w:val="placeholder"/>
        </w:category>
        <w:types>
          <w:type w:val="bbPlcHdr"/>
        </w:types>
        <w:behaviors>
          <w:behavior w:val="content"/>
        </w:behaviors>
        <w:guid w:val="{BE46FE55-F792-4905-8477-01B98D11FAFC}"/>
      </w:docPartPr>
      <w:docPartBody>
        <w:p w:rsidR="00A20BA9" w:rsidRDefault="00684D15">
          <w:pPr>
            <w:pStyle w:val="06780C7B9A1743CD894CFD52E8D07FF9"/>
          </w:pPr>
          <w:r w:rsidRPr="00995FA8">
            <w:rPr>
              <w:rStyle w:val="PlaceholderText"/>
            </w:rPr>
            <w:t>Click or tap here to enter text.</w:t>
          </w:r>
        </w:p>
      </w:docPartBody>
    </w:docPart>
    <w:docPart>
      <w:docPartPr>
        <w:name w:val="F8CB49ADD4254C64BA3F0EBD5606EDBF"/>
        <w:category>
          <w:name w:val="General"/>
          <w:gallery w:val="placeholder"/>
        </w:category>
        <w:types>
          <w:type w:val="bbPlcHdr"/>
        </w:types>
        <w:behaviors>
          <w:behavior w:val="content"/>
        </w:behaviors>
        <w:guid w:val="{EED4EAF1-458D-437E-A38B-106AFF058661}"/>
      </w:docPartPr>
      <w:docPartBody>
        <w:p w:rsidR="00A20BA9" w:rsidRDefault="00684D15">
          <w:pPr>
            <w:pStyle w:val="F8CB49ADD4254C64BA3F0EBD5606EDBF"/>
          </w:pPr>
          <w:r w:rsidRPr="00995FA8">
            <w:rPr>
              <w:rStyle w:val="PlaceholderText"/>
            </w:rPr>
            <w:t>Click or tap here to enter text.</w:t>
          </w:r>
        </w:p>
      </w:docPartBody>
    </w:docPart>
    <w:docPart>
      <w:docPartPr>
        <w:name w:val="5192979E89DC46549FB3759619941926"/>
        <w:category>
          <w:name w:val="General"/>
          <w:gallery w:val="placeholder"/>
        </w:category>
        <w:types>
          <w:type w:val="bbPlcHdr"/>
        </w:types>
        <w:behaviors>
          <w:behavior w:val="content"/>
        </w:behaviors>
        <w:guid w:val="{EA05D51A-407D-40AA-88C6-2EDE431F70DF}"/>
      </w:docPartPr>
      <w:docPartBody>
        <w:p w:rsidR="00684D15" w:rsidRDefault="00684D15" w:rsidP="00684D15">
          <w:pPr>
            <w:pStyle w:val="5192979E89DC46549FB3759619941926"/>
          </w:pPr>
          <w:r w:rsidRPr="00995FA8">
            <w:rPr>
              <w:rStyle w:val="PlaceholderText"/>
            </w:rPr>
            <w:t>Click or tap here to enter text.</w:t>
          </w:r>
        </w:p>
      </w:docPartBody>
    </w:docPart>
    <w:docPart>
      <w:docPartPr>
        <w:name w:val="7BD57F563CDD4B40AD0172C1D062F265"/>
        <w:category>
          <w:name w:val="General"/>
          <w:gallery w:val="placeholder"/>
        </w:category>
        <w:types>
          <w:type w:val="bbPlcHdr"/>
        </w:types>
        <w:behaviors>
          <w:behavior w:val="content"/>
        </w:behaviors>
        <w:guid w:val="{1C6BBFAF-5E27-4B11-8097-7F06CDE7A8FB}"/>
      </w:docPartPr>
      <w:docPartBody>
        <w:p w:rsidR="00684D15" w:rsidRDefault="00684D15" w:rsidP="00684D15">
          <w:pPr>
            <w:pStyle w:val="7BD57F563CDD4B40AD0172C1D062F265"/>
          </w:pPr>
          <w:r w:rsidRPr="00995FA8">
            <w:rPr>
              <w:rStyle w:val="PlaceholderText"/>
            </w:rPr>
            <w:t>Click or tap here to enter text.</w:t>
          </w:r>
        </w:p>
      </w:docPartBody>
    </w:docPart>
    <w:docPart>
      <w:docPartPr>
        <w:name w:val="E39C342EE28A459591951BD71388BD3A"/>
        <w:category>
          <w:name w:val="General"/>
          <w:gallery w:val="placeholder"/>
        </w:category>
        <w:types>
          <w:type w:val="bbPlcHdr"/>
        </w:types>
        <w:behaviors>
          <w:behavior w:val="content"/>
        </w:behaviors>
        <w:guid w:val="{E5B8480B-7345-4D48-8610-1DAB87D8DA13}"/>
      </w:docPartPr>
      <w:docPartBody>
        <w:p w:rsidR="00EC01CE" w:rsidRDefault="00864B71" w:rsidP="00864B71">
          <w:pPr>
            <w:pStyle w:val="E39C342EE28A459591951BD71388BD3A"/>
          </w:pPr>
          <w:r w:rsidRPr="00995FA8">
            <w:rPr>
              <w:rStyle w:val="PlaceholderText"/>
            </w:rPr>
            <w:t>Click or tap here to enter text.</w:t>
          </w:r>
        </w:p>
      </w:docPartBody>
    </w:docPart>
    <w:docPart>
      <w:docPartPr>
        <w:name w:val="F0999E75EAE544C79765A96662C34611"/>
        <w:category>
          <w:name w:val="General"/>
          <w:gallery w:val="placeholder"/>
        </w:category>
        <w:types>
          <w:type w:val="bbPlcHdr"/>
        </w:types>
        <w:behaviors>
          <w:behavior w:val="content"/>
        </w:behaviors>
        <w:guid w:val="{B248812F-B7C9-4786-87FB-1AF4C27690EE}"/>
      </w:docPartPr>
      <w:docPartBody>
        <w:p w:rsidR="00EC01CE" w:rsidRDefault="00864B71" w:rsidP="00864B71">
          <w:pPr>
            <w:pStyle w:val="F0999E75EAE544C79765A96662C34611"/>
          </w:pPr>
          <w:r w:rsidRPr="00995FA8">
            <w:rPr>
              <w:rStyle w:val="PlaceholderText"/>
            </w:rPr>
            <w:t>Click or tap here to enter text.</w:t>
          </w:r>
        </w:p>
      </w:docPartBody>
    </w:docPart>
    <w:docPart>
      <w:docPartPr>
        <w:name w:val="4760919FFBAA40AAAA6448F668D19093"/>
        <w:category>
          <w:name w:val="General"/>
          <w:gallery w:val="placeholder"/>
        </w:category>
        <w:types>
          <w:type w:val="bbPlcHdr"/>
        </w:types>
        <w:behaviors>
          <w:behavior w:val="content"/>
        </w:behaviors>
        <w:guid w:val="{33E693F6-66A4-4F9E-B2C8-31CF4D848AFE}"/>
      </w:docPartPr>
      <w:docPartBody>
        <w:p w:rsidR="00EC01CE" w:rsidRDefault="00864B71" w:rsidP="00864B71">
          <w:pPr>
            <w:pStyle w:val="4760919FFBAA40AAAA6448F668D19093"/>
          </w:pPr>
          <w:r w:rsidRPr="00995FA8">
            <w:rPr>
              <w:rStyle w:val="PlaceholderText"/>
            </w:rPr>
            <w:t>Click or tap here to enter text.</w:t>
          </w:r>
        </w:p>
      </w:docPartBody>
    </w:docPart>
    <w:docPart>
      <w:docPartPr>
        <w:name w:val="9BAFE0F70B9544E18F36A8EDEC5E5F80"/>
        <w:category>
          <w:name w:val="General"/>
          <w:gallery w:val="placeholder"/>
        </w:category>
        <w:types>
          <w:type w:val="bbPlcHdr"/>
        </w:types>
        <w:behaviors>
          <w:behavior w:val="content"/>
        </w:behaviors>
        <w:guid w:val="{1B983C3F-4539-4AEF-B5CE-5EAEB9280FBF}"/>
      </w:docPartPr>
      <w:docPartBody>
        <w:p w:rsidR="00EC01CE" w:rsidRDefault="00864B71" w:rsidP="00864B71">
          <w:pPr>
            <w:pStyle w:val="9BAFE0F70B9544E18F36A8EDEC5E5F80"/>
          </w:pPr>
          <w:r w:rsidRPr="00995FA8">
            <w:rPr>
              <w:rStyle w:val="PlaceholderText"/>
            </w:rPr>
            <w:t>Click or tap here to enter text.</w:t>
          </w:r>
        </w:p>
      </w:docPartBody>
    </w:docPart>
    <w:docPart>
      <w:docPartPr>
        <w:name w:val="B9DA3431629E44D3B7E1497D15338279"/>
        <w:category>
          <w:name w:val="General"/>
          <w:gallery w:val="placeholder"/>
        </w:category>
        <w:types>
          <w:type w:val="bbPlcHdr"/>
        </w:types>
        <w:behaviors>
          <w:behavior w:val="content"/>
        </w:behaviors>
        <w:guid w:val="{9E05DDE2-B31C-4F43-B334-3EDB566FFDA6}"/>
      </w:docPartPr>
      <w:docPartBody>
        <w:p w:rsidR="00EC01CE" w:rsidRDefault="00864B71" w:rsidP="00864B71">
          <w:pPr>
            <w:pStyle w:val="B9DA3431629E44D3B7E1497D15338279"/>
          </w:pPr>
          <w:r w:rsidRPr="00995FA8">
            <w:rPr>
              <w:rStyle w:val="PlaceholderText"/>
            </w:rPr>
            <w:t>Click or tap here to enter text.</w:t>
          </w:r>
        </w:p>
      </w:docPartBody>
    </w:docPart>
    <w:docPart>
      <w:docPartPr>
        <w:name w:val="14892E10E4924D54BC1E5255BAD32207"/>
        <w:category>
          <w:name w:val="General"/>
          <w:gallery w:val="placeholder"/>
        </w:category>
        <w:types>
          <w:type w:val="bbPlcHdr"/>
        </w:types>
        <w:behaviors>
          <w:behavior w:val="content"/>
        </w:behaviors>
        <w:guid w:val="{B8A3C39F-1C16-41B1-B037-FB6765F81486}"/>
      </w:docPartPr>
      <w:docPartBody>
        <w:p w:rsidR="00EC01CE" w:rsidRDefault="00864B71" w:rsidP="00864B71">
          <w:pPr>
            <w:pStyle w:val="14892E10E4924D54BC1E5255BAD32207"/>
          </w:pPr>
          <w:r w:rsidRPr="00995FA8">
            <w:rPr>
              <w:rStyle w:val="PlaceholderText"/>
            </w:rPr>
            <w:t>Click or tap here to enter text.</w:t>
          </w:r>
        </w:p>
      </w:docPartBody>
    </w:docPart>
    <w:docPart>
      <w:docPartPr>
        <w:name w:val="8B46E3312F7C4A5198E1D4898359000D"/>
        <w:category>
          <w:name w:val="General"/>
          <w:gallery w:val="placeholder"/>
        </w:category>
        <w:types>
          <w:type w:val="bbPlcHdr"/>
        </w:types>
        <w:behaviors>
          <w:behavior w:val="content"/>
        </w:behaviors>
        <w:guid w:val="{66651E0E-B34B-4DA0-9334-8878030C92C6}"/>
      </w:docPartPr>
      <w:docPartBody>
        <w:p w:rsidR="00EC01CE" w:rsidRDefault="00864B71" w:rsidP="00864B71">
          <w:pPr>
            <w:pStyle w:val="8B46E3312F7C4A5198E1D4898359000D"/>
          </w:pPr>
          <w:r w:rsidRPr="00995FA8">
            <w:rPr>
              <w:rStyle w:val="PlaceholderText"/>
            </w:rPr>
            <w:t>Click or tap here to enter text.</w:t>
          </w:r>
        </w:p>
      </w:docPartBody>
    </w:docPart>
    <w:docPart>
      <w:docPartPr>
        <w:name w:val="87EF7485926B45878DEA8F4A431B27D8"/>
        <w:category>
          <w:name w:val="General"/>
          <w:gallery w:val="placeholder"/>
        </w:category>
        <w:types>
          <w:type w:val="bbPlcHdr"/>
        </w:types>
        <w:behaviors>
          <w:behavior w:val="content"/>
        </w:behaviors>
        <w:guid w:val="{AF98BDB4-9795-4B08-BD0D-5F7A2519C3E4}"/>
      </w:docPartPr>
      <w:docPartBody>
        <w:p w:rsidR="00EC01CE" w:rsidRDefault="00864B71" w:rsidP="00864B71">
          <w:pPr>
            <w:pStyle w:val="87EF7485926B45878DEA8F4A431B27D8"/>
          </w:pPr>
          <w:r w:rsidRPr="00995FA8">
            <w:rPr>
              <w:rStyle w:val="PlaceholderText"/>
            </w:rPr>
            <w:t>Click or tap here to enter text.</w:t>
          </w:r>
        </w:p>
      </w:docPartBody>
    </w:docPart>
    <w:docPart>
      <w:docPartPr>
        <w:name w:val="571D955F7C4A43D2A2B6C86163488EA4"/>
        <w:category>
          <w:name w:val="General"/>
          <w:gallery w:val="placeholder"/>
        </w:category>
        <w:types>
          <w:type w:val="bbPlcHdr"/>
        </w:types>
        <w:behaviors>
          <w:behavior w:val="content"/>
        </w:behaviors>
        <w:guid w:val="{23306F45-C407-43A6-A44F-4BB24A4350B0}"/>
      </w:docPartPr>
      <w:docPartBody>
        <w:p w:rsidR="00EC01CE" w:rsidRDefault="00864B71" w:rsidP="00864B71">
          <w:pPr>
            <w:pStyle w:val="571D955F7C4A43D2A2B6C86163488EA4"/>
          </w:pPr>
          <w:r w:rsidRPr="00995FA8">
            <w:rPr>
              <w:rStyle w:val="PlaceholderText"/>
            </w:rPr>
            <w:t>Click or tap here to enter text.</w:t>
          </w:r>
        </w:p>
      </w:docPartBody>
    </w:docPart>
    <w:docPart>
      <w:docPartPr>
        <w:name w:val="3E2BB847044744A0B138C1BF22C25728"/>
        <w:category>
          <w:name w:val="General"/>
          <w:gallery w:val="placeholder"/>
        </w:category>
        <w:types>
          <w:type w:val="bbPlcHdr"/>
        </w:types>
        <w:behaviors>
          <w:behavior w:val="content"/>
        </w:behaviors>
        <w:guid w:val="{BC4260E1-1E10-4A42-9926-E60F606D71C0}"/>
      </w:docPartPr>
      <w:docPartBody>
        <w:p w:rsidR="00EC01CE" w:rsidRDefault="00864B71" w:rsidP="00864B71">
          <w:pPr>
            <w:pStyle w:val="3E2BB847044744A0B138C1BF22C25728"/>
          </w:pPr>
          <w:r w:rsidRPr="00995FA8">
            <w:rPr>
              <w:rStyle w:val="PlaceholderText"/>
            </w:rPr>
            <w:t>Click or tap here to enter text.</w:t>
          </w:r>
        </w:p>
      </w:docPartBody>
    </w:docPart>
    <w:docPart>
      <w:docPartPr>
        <w:name w:val="DC3FBAD4AF6A43879CB0D25F32530854"/>
        <w:category>
          <w:name w:val="General"/>
          <w:gallery w:val="placeholder"/>
        </w:category>
        <w:types>
          <w:type w:val="bbPlcHdr"/>
        </w:types>
        <w:behaviors>
          <w:behavior w:val="content"/>
        </w:behaviors>
        <w:guid w:val="{EAECCA5A-2CD3-48EE-AA66-16ABE546639F}"/>
      </w:docPartPr>
      <w:docPartBody>
        <w:p w:rsidR="00EC01CE" w:rsidRDefault="00864B71" w:rsidP="00864B71">
          <w:pPr>
            <w:pStyle w:val="DC3FBAD4AF6A43879CB0D25F32530854"/>
          </w:pPr>
          <w:r w:rsidRPr="00995FA8">
            <w:rPr>
              <w:rStyle w:val="PlaceholderText"/>
            </w:rPr>
            <w:t>Click or tap here to enter text.</w:t>
          </w:r>
        </w:p>
      </w:docPartBody>
    </w:docPart>
    <w:docPart>
      <w:docPartPr>
        <w:name w:val="CB02261C8C434F37B387DB93413BDA1B"/>
        <w:category>
          <w:name w:val="General"/>
          <w:gallery w:val="placeholder"/>
        </w:category>
        <w:types>
          <w:type w:val="bbPlcHdr"/>
        </w:types>
        <w:behaviors>
          <w:behavior w:val="content"/>
        </w:behaviors>
        <w:guid w:val="{1186F693-06D8-42EE-AD27-4EAB64DA4E08}"/>
      </w:docPartPr>
      <w:docPartBody>
        <w:p w:rsidR="00EC01CE" w:rsidRDefault="00864B71" w:rsidP="00864B71">
          <w:pPr>
            <w:pStyle w:val="CB02261C8C434F37B387DB93413BDA1B"/>
          </w:pPr>
          <w:r w:rsidRPr="00995FA8">
            <w:rPr>
              <w:rStyle w:val="PlaceholderText"/>
            </w:rPr>
            <w:t>Click or tap here to enter text.</w:t>
          </w:r>
        </w:p>
      </w:docPartBody>
    </w:docPart>
    <w:docPart>
      <w:docPartPr>
        <w:name w:val="3C8C6C31308C45CB9777FBC6B4CBEE77"/>
        <w:category>
          <w:name w:val="General"/>
          <w:gallery w:val="placeholder"/>
        </w:category>
        <w:types>
          <w:type w:val="bbPlcHdr"/>
        </w:types>
        <w:behaviors>
          <w:behavior w:val="content"/>
        </w:behaviors>
        <w:guid w:val="{2FB703BE-747D-4A52-BDBA-5DD30B35251D}"/>
      </w:docPartPr>
      <w:docPartBody>
        <w:p w:rsidR="00EC01CE" w:rsidRDefault="00864B71" w:rsidP="00864B71">
          <w:pPr>
            <w:pStyle w:val="3C8C6C31308C45CB9777FBC6B4CBEE77"/>
          </w:pPr>
          <w:r w:rsidRPr="00995FA8">
            <w:rPr>
              <w:rStyle w:val="PlaceholderText"/>
            </w:rPr>
            <w:t>Click or tap here to enter text.</w:t>
          </w:r>
        </w:p>
      </w:docPartBody>
    </w:docPart>
    <w:docPart>
      <w:docPartPr>
        <w:name w:val="8A9C817974D34DFE97626B3B1CBD0999"/>
        <w:category>
          <w:name w:val="General"/>
          <w:gallery w:val="placeholder"/>
        </w:category>
        <w:types>
          <w:type w:val="bbPlcHdr"/>
        </w:types>
        <w:behaviors>
          <w:behavior w:val="content"/>
        </w:behaviors>
        <w:guid w:val="{DA911451-7C6F-4654-BBBC-6374D20E1BAD}"/>
      </w:docPartPr>
      <w:docPartBody>
        <w:p w:rsidR="00EC01CE" w:rsidRDefault="00864B71" w:rsidP="00864B71">
          <w:pPr>
            <w:pStyle w:val="8A9C817974D34DFE97626B3B1CBD0999"/>
          </w:pPr>
          <w:r w:rsidRPr="00995FA8">
            <w:rPr>
              <w:rStyle w:val="PlaceholderText"/>
            </w:rPr>
            <w:t>Click or tap here to enter text.</w:t>
          </w:r>
        </w:p>
      </w:docPartBody>
    </w:docPart>
    <w:docPart>
      <w:docPartPr>
        <w:name w:val="DFE4450270A843D78256EBEAA29D44C2"/>
        <w:category>
          <w:name w:val="General"/>
          <w:gallery w:val="placeholder"/>
        </w:category>
        <w:types>
          <w:type w:val="bbPlcHdr"/>
        </w:types>
        <w:behaviors>
          <w:behavior w:val="content"/>
        </w:behaviors>
        <w:guid w:val="{D647150E-AD4D-4A32-B9F6-7C9F713D8BF8}"/>
      </w:docPartPr>
      <w:docPartBody>
        <w:p w:rsidR="00EC01CE" w:rsidRDefault="00864B71" w:rsidP="00864B71">
          <w:pPr>
            <w:pStyle w:val="DFE4450270A843D78256EBEAA29D44C2"/>
          </w:pPr>
          <w:r w:rsidRPr="00995FA8">
            <w:rPr>
              <w:rStyle w:val="PlaceholderText"/>
            </w:rPr>
            <w:t>Click or tap here to enter text.</w:t>
          </w:r>
        </w:p>
      </w:docPartBody>
    </w:docPart>
    <w:docPart>
      <w:docPartPr>
        <w:name w:val="3E004D8AFEFA4C98A2F20F33FB95EFBB"/>
        <w:category>
          <w:name w:val="General"/>
          <w:gallery w:val="placeholder"/>
        </w:category>
        <w:types>
          <w:type w:val="bbPlcHdr"/>
        </w:types>
        <w:behaviors>
          <w:behavior w:val="content"/>
        </w:behaviors>
        <w:guid w:val="{EBCBB34F-7327-4CDB-BEE6-D60435546AAD}"/>
      </w:docPartPr>
      <w:docPartBody>
        <w:p w:rsidR="00EC01CE" w:rsidRDefault="00864B71" w:rsidP="00864B71">
          <w:pPr>
            <w:pStyle w:val="3E004D8AFEFA4C98A2F20F33FB95EFBB"/>
          </w:pPr>
          <w:r w:rsidRPr="00995FA8">
            <w:rPr>
              <w:rStyle w:val="PlaceholderText"/>
            </w:rPr>
            <w:t>Click or tap here to enter text.</w:t>
          </w:r>
        </w:p>
      </w:docPartBody>
    </w:docPart>
    <w:docPart>
      <w:docPartPr>
        <w:name w:val="B6D9DBBDC5BE491D8B4C36F31D38034E"/>
        <w:category>
          <w:name w:val="General"/>
          <w:gallery w:val="placeholder"/>
        </w:category>
        <w:types>
          <w:type w:val="bbPlcHdr"/>
        </w:types>
        <w:behaviors>
          <w:behavior w:val="content"/>
        </w:behaviors>
        <w:guid w:val="{8AF9327E-3DF0-4258-8DC0-F392DD786D6D}"/>
      </w:docPartPr>
      <w:docPartBody>
        <w:p w:rsidR="00EC01CE" w:rsidRDefault="00864B71" w:rsidP="00864B71">
          <w:pPr>
            <w:pStyle w:val="B6D9DBBDC5BE491D8B4C36F31D38034E"/>
          </w:pPr>
          <w:r w:rsidRPr="00995FA8">
            <w:rPr>
              <w:rStyle w:val="PlaceholderText"/>
            </w:rPr>
            <w:t>Click or tap here to enter text.</w:t>
          </w:r>
        </w:p>
      </w:docPartBody>
    </w:docPart>
    <w:docPart>
      <w:docPartPr>
        <w:name w:val="67E7A00974164C1BBCD2F7C73DCAD61C"/>
        <w:category>
          <w:name w:val="General"/>
          <w:gallery w:val="placeholder"/>
        </w:category>
        <w:types>
          <w:type w:val="bbPlcHdr"/>
        </w:types>
        <w:behaviors>
          <w:behavior w:val="content"/>
        </w:behaviors>
        <w:guid w:val="{26D44FF6-542B-4858-AE77-0979DBA325CC}"/>
      </w:docPartPr>
      <w:docPartBody>
        <w:p w:rsidR="00EC01CE" w:rsidRDefault="00864B71" w:rsidP="00864B71">
          <w:pPr>
            <w:pStyle w:val="67E7A00974164C1BBCD2F7C73DCAD61C"/>
          </w:pPr>
          <w:r w:rsidRPr="00995FA8">
            <w:rPr>
              <w:rStyle w:val="PlaceholderText"/>
            </w:rPr>
            <w:t>Click or tap here to enter text.</w:t>
          </w:r>
        </w:p>
      </w:docPartBody>
    </w:docPart>
    <w:docPart>
      <w:docPartPr>
        <w:name w:val="73DD7AF2D3134E448ED94B71A217EC4A"/>
        <w:category>
          <w:name w:val="General"/>
          <w:gallery w:val="placeholder"/>
        </w:category>
        <w:types>
          <w:type w:val="bbPlcHdr"/>
        </w:types>
        <w:behaviors>
          <w:behavior w:val="content"/>
        </w:behaviors>
        <w:guid w:val="{D1AF4BE5-032B-4E68-9AEE-1A0768777025}"/>
      </w:docPartPr>
      <w:docPartBody>
        <w:p w:rsidR="00EC01CE" w:rsidRDefault="00864B71" w:rsidP="00864B71">
          <w:pPr>
            <w:pStyle w:val="73DD7AF2D3134E448ED94B71A217EC4A"/>
          </w:pPr>
          <w:r w:rsidRPr="00995FA8">
            <w:rPr>
              <w:rStyle w:val="PlaceholderText"/>
            </w:rPr>
            <w:t>Click or tap here to enter text.</w:t>
          </w:r>
        </w:p>
      </w:docPartBody>
    </w:docPart>
    <w:docPart>
      <w:docPartPr>
        <w:name w:val="28EF3B119B264621AC2C290B266AC16E"/>
        <w:category>
          <w:name w:val="General"/>
          <w:gallery w:val="placeholder"/>
        </w:category>
        <w:types>
          <w:type w:val="bbPlcHdr"/>
        </w:types>
        <w:behaviors>
          <w:behavior w:val="content"/>
        </w:behaviors>
        <w:guid w:val="{865CF91D-B60D-4A41-A237-F3B558AB9FB4}"/>
      </w:docPartPr>
      <w:docPartBody>
        <w:p w:rsidR="00EC01CE" w:rsidRDefault="00864B71" w:rsidP="00864B71">
          <w:pPr>
            <w:pStyle w:val="28EF3B119B264621AC2C290B266AC16E"/>
          </w:pPr>
          <w:r w:rsidRPr="00995FA8">
            <w:rPr>
              <w:rStyle w:val="PlaceholderText"/>
            </w:rPr>
            <w:t>Click or tap here to enter text.</w:t>
          </w:r>
        </w:p>
      </w:docPartBody>
    </w:docPart>
    <w:docPart>
      <w:docPartPr>
        <w:name w:val="A6F03A6E13B54889A33D1E547198F2C9"/>
        <w:category>
          <w:name w:val="General"/>
          <w:gallery w:val="placeholder"/>
        </w:category>
        <w:types>
          <w:type w:val="bbPlcHdr"/>
        </w:types>
        <w:behaviors>
          <w:behavior w:val="content"/>
        </w:behaviors>
        <w:guid w:val="{7FB28251-8F28-41CC-B3BD-B1FD852F1672}"/>
      </w:docPartPr>
      <w:docPartBody>
        <w:p w:rsidR="00EC01CE" w:rsidRDefault="00864B71" w:rsidP="00864B71">
          <w:pPr>
            <w:pStyle w:val="A6F03A6E13B54889A33D1E547198F2C9"/>
          </w:pPr>
          <w:r w:rsidRPr="00995FA8">
            <w:rPr>
              <w:rStyle w:val="PlaceholderText"/>
            </w:rPr>
            <w:t>Click or tap here to enter text.</w:t>
          </w:r>
        </w:p>
      </w:docPartBody>
    </w:docPart>
    <w:docPart>
      <w:docPartPr>
        <w:name w:val="F6DCB8AABCDA4D6384091ADB2BB28298"/>
        <w:category>
          <w:name w:val="General"/>
          <w:gallery w:val="placeholder"/>
        </w:category>
        <w:types>
          <w:type w:val="bbPlcHdr"/>
        </w:types>
        <w:behaviors>
          <w:behavior w:val="content"/>
        </w:behaviors>
        <w:guid w:val="{0816C356-E768-4FA7-9797-3CC7458E2D50}"/>
      </w:docPartPr>
      <w:docPartBody>
        <w:p w:rsidR="00EC01CE" w:rsidRDefault="00864B71" w:rsidP="00864B71">
          <w:pPr>
            <w:pStyle w:val="F6DCB8AABCDA4D6384091ADB2BB28298"/>
          </w:pPr>
          <w:r w:rsidRPr="00995FA8">
            <w:rPr>
              <w:rStyle w:val="PlaceholderText"/>
            </w:rPr>
            <w:t>Click or tap here to enter text.</w:t>
          </w:r>
        </w:p>
      </w:docPartBody>
    </w:docPart>
    <w:docPart>
      <w:docPartPr>
        <w:name w:val="8937EEA19D6145B9B08A7C49F33F3FD8"/>
        <w:category>
          <w:name w:val="General"/>
          <w:gallery w:val="placeholder"/>
        </w:category>
        <w:types>
          <w:type w:val="bbPlcHdr"/>
        </w:types>
        <w:behaviors>
          <w:behavior w:val="content"/>
        </w:behaviors>
        <w:guid w:val="{1134A153-3E60-43C4-89C0-05273A07D75C}"/>
      </w:docPartPr>
      <w:docPartBody>
        <w:p w:rsidR="00EC01CE" w:rsidRDefault="00864B71" w:rsidP="00864B71">
          <w:pPr>
            <w:pStyle w:val="8937EEA19D6145B9B08A7C49F33F3FD8"/>
          </w:pPr>
          <w:r w:rsidRPr="00995FA8">
            <w:rPr>
              <w:rStyle w:val="PlaceholderText"/>
            </w:rPr>
            <w:t>Click or tap here to enter text.</w:t>
          </w:r>
        </w:p>
      </w:docPartBody>
    </w:docPart>
    <w:docPart>
      <w:docPartPr>
        <w:name w:val="FBB2216C0C0743EE8A96324E9090EA9E"/>
        <w:category>
          <w:name w:val="General"/>
          <w:gallery w:val="placeholder"/>
        </w:category>
        <w:types>
          <w:type w:val="bbPlcHdr"/>
        </w:types>
        <w:behaviors>
          <w:behavior w:val="content"/>
        </w:behaviors>
        <w:guid w:val="{E2AA9FC7-B1E2-4845-BD38-D32B682B0317}"/>
      </w:docPartPr>
      <w:docPartBody>
        <w:p w:rsidR="00EC01CE" w:rsidRDefault="00864B71" w:rsidP="00864B71">
          <w:pPr>
            <w:pStyle w:val="FBB2216C0C0743EE8A96324E9090EA9E"/>
          </w:pPr>
          <w:r w:rsidRPr="00995FA8">
            <w:rPr>
              <w:rStyle w:val="PlaceholderText"/>
            </w:rPr>
            <w:t>Click or tap here to enter text.</w:t>
          </w:r>
        </w:p>
      </w:docPartBody>
    </w:docPart>
    <w:docPart>
      <w:docPartPr>
        <w:name w:val="210442D79FA84B98BCB447999035C67D"/>
        <w:category>
          <w:name w:val="General"/>
          <w:gallery w:val="placeholder"/>
        </w:category>
        <w:types>
          <w:type w:val="bbPlcHdr"/>
        </w:types>
        <w:behaviors>
          <w:behavior w:val="content"/>
        </w:behaviors>
        <w:guid w:val="{06113308-23F7-4C34-8C71-BF8E60BAA06E}"/>
      </w:docPartPr>
      <w:docPartBody>
        <w:p w:rsidR="00EC01CE" w:rsidRDefault="00864B71" w:rsidP="00864B71">
          <w:pPr>
            <w:pStyle w:val="210442D79FA84B98BCB447999035C67D"/>
          </w:pPr>
          <w:r w:rsidRPr="00995FA8">
            <w:rPr>
              <w:rStyle w:val="PlaceholderText"/>
            </w:rPr>
            <w:t>Click or tap here to enter text.</w:t>
          </w:r>
        </w:p>
      </w:docPartBody>
    </w:docPart>
    <w:docPart>
      <w:docPartPr>
        <w:name w:val="7DDF136CC3604C399DDC046E138CE673"/>
        <w:category>
          <w:name w:val="General"/>
          <w:gallery w:val="placeholder"/>
        </w:category>
        <w:types>
          <w:type w:val="bbPlcHdr"/>
        </w:types>
        <w:behaviors>
          <w:behavior w:val="content"/>
        </w:behaviors>
        <w:guid w:val="{1766F52A-B686-4C29-8285-507EBB323DA4}"/>
      </w:docPartPr>
      <w:docPartBody>
        <w:p w:rsidR="00EC01CE" w:rsidRDefault="00864B71" w:rsidP="00864B71">
          <w:pPr>
            <w:pStyle w:val="7DDF136CC3604C399DDC046E138CE673"/>
          </w:pPr>
          <w:r w:rsidRPr="00995FA8">
            <w:rPr>
              <w:rStyle w:val="PlaceholderText"/>
            </w:rPr>
            <w:t>Click or tap here to enter text.</w:t>
          </w:r>
        </w:p>
      </w:docPartBody>
    </w:docPart>
    <w:docPart>
      <w:docPartPr>
        <w:name w:val="E5A07B291E034540BA6250808A6D3EA0"/>
        <w:category>
          <w:name w:val="General"/>
          <w:gallery w:val="placeholder"/>
        </w:category>
        <w:types>
          <w:type w:val="bbPlcHdr"/>
        </w:types>
        <w:behaviors>
          <w:behavior w:val="content"/>
        </w:behaviors>
        <w:guid w:val="{51549EAC-7742-46C2-9631-EDD508C73A4E}"/>
      </w:docPartPr>
      <w:docPartBody>
        <w:p w:rsidR="00EC01CE" w:rsidRDefault="00864B71" w:rsidP="00864B71">
          <w:pPr>
            <w:pStyle w:val="E5A07B291E034540BA6250808A6D3EA0"/>
          </w:pPr>
          <w:r w:rsidRPr="00995FA8">
            <w:rPr>
              <w:rStyle w:val="PlaceholderText"/>
            </w:rPr>
            <w:t>Click or tap here to enter text.</w:t>
          </w:r>
        </w:p>
      </w:docPartBody>
    </w:docPart>
    <w:docPart>
      <w:docPartPr>
        <w:name w:val="B63999C51F764BA5BF1B6B86FD38D311"/>
        <w:category>
          <w:name w:val="General"/>
          <w:gallery w:val="placeholder"/>
        </w:category>
        <w:types>
          <w:type w:val="bbPlcHdr"/>
        </w:types>
        <w:behaviors>
          <w:behavior w:val="content"/>
        </w:behaviors>
        <w:guid w:val="{FAECA514-81EF-4B56-AA1E-6E85D43D59F7}"/>
      </w:docPartPr>
      <w:docPartBody>
        <w:p w:rsidR="00EC01CE" w:rsidRDefault="00864B71" w:rsidP="00864B71">
          <w:pPr>
            <w:pStyle w:val="B63999C51F764BA5BF1B6B86FD38D311"/>
          </w:pPr>
          <w:r w:rsidRPr="00995FA8">
            <w:rPr>
              <w:rStyle w:val="PlaceholderText"/>
            </w:rPr>
            <w:t>Click or tap here to enter text.</w:t>
          </w:r>
        </w:p>
      </w:docPartBody>
    </w:docPart>
    <w:docPart>
      <w:docPartPr>
        <w:name w:val="974C15BAD5EF4554984FE084A909A765"/>
        <w:category>
          <w:name w:val="General"/>
          <w:gallery w:val="placeholder"/>
        </w:category>
        <w:types>
          <w:type w:val="bbPlcHdr"/>
        </w:types>
        <w:behaviors>
          <w:behavior w:val="content"/>
        </w:behaviors>
        <w:guid w:val="{A663735B-5D65-42DD-8F58-C5582FF5EE72}"/>
      </w:docPartPr>
      <w:docPartBody>
        <w:p w:rsidR="007A0026" w:rsidRDefault="00EC01CE" w:rsidP="00EC01CE">
          <w:pPr>
            <w:pStyle w:val="974C15BAD5EF4554984FE084A909A765"/>
          </w:pPr>
          <w:r w:rsidRPr="00995FA8">
            <w:rPr>
              <w:rStyle w:val="PlaceholderText"/>
            </w:rPr>
            <w:t>Click or tap here to enter text.</w:t>
          </w:r>
        </w:p>
      </w:docPartBody>
    </w:docPart>
    <w:docPart>
      <w:docPartPr>
        <w:name w:val="13F445404B6349C18679CF934C2DBC2D"/>
        <w:category>
          <w:name w:val="General"/>
          <w:gallery w:val="placeholder"/>
        </w:category>
        <w:types>
          <w:type w:val="bbPlcHdr"/>
        </w:types>
        <w:behaviors>
          <w:behavior w:val="content"/>
        </w:behaviors>
        <w:guid w:val="{6B46F832-61D4-4519-920A-7C07A5CCBCA9}"/>
      </w:docPartPr>
      <w:docPartBody>
        <w:p w:rsidR="007A0026" w:rsidRDefault="00EC01CE" w:rsidP="00EC01CE">
          <w:pPr>
            <w:pStyle w:val="13F445404B6349C18679CF934C2DBC2D"/>
          </w:pPr>
          <w:r w:rsidRPr="00995FA8">
            <w:rPr>
              <w:rStyle w:val="PlaceholderText"/>
            </w:rPr>
            <w:t>Click or tap here to enter text.</w:t>
          </w:r>
        </w:p>
      </w:docPartBody>
    </w:docPart>
    <w:docPart>
      <w:docPartPr>
        <w:name w:val="AFCD768664E54F03B7BC9C83779ED717"/>
        <w:category>
          <w:name w:val="General"/>
          <w:gallery w:val="placeholder"/>
        </w:category>
        <w:types>
          <w:type w:val="bbPlcHdr"/>
        </w:types>
        <w:behaviors>
          <w:behavior w:val="content"/>
        </w:behaviors>
        <w:guid w:val="{C1FC67CD-D985-4B16-ACF0-9BB73680AB16}"/>
      </w:docPartPr>
      <w:docPartBody>
        <w:p w:rsidR="007A0026" w:rsidRDefault="00EC01CE" w:rsidP="00EC01CE">
          <w:pPr>
            <w:pStyle w:val="AFCD768664E54F03B7BC9C83779ED717"/>
          </w:pPr>
          <w:r w:rsidRPr="00995FA8">
            <w:rPr>
              <w:rStyle w:val="PlaceholderText"/>
            </w:rPr>
            <w:t>Click or tap here to enter text.</w:t>
          </w:r>
        </w:p>
      </w:docPartBody>
    </w:docPart>
    <w:docPart>
      <w:docPartPr>
        <w:name w:val="7F934B5F054748CEAC1D655E8514C55F"/>
        <w:category>
          <w:name w:val="General"/>
          <w:gallery w:val="placeholder"/>
        </w:category>
        <w:types>
          <w:type w:val="bbPlcHdr"/>
        </w:types>
        <w:behaviors>
          <w:behavior w:val="content"/>
        </w:behaviors>
        <w:guid w:val="{282C3281-BC73-4842-AB1B-B949FDB2A916}"/>
      </w:docPartPr>
      <w:docPartBody>
        <w:p w:rsidR="007A0026" w:rsidRDefault="00EC01CE" w:rsidP="00EC01CE">
          <w:pPr>
            <w:pStyle w:val="7F934B5F054748CEAC1D655E8514C55F"/>
          </w:pPr>
          <w:r w:rsidRPr="00995FA8">
            <w:rPr>
              <w:rStyle w:val="PlaceholderText"/>
            </w:rPr>
            <w:t>Click or tap here to enter text.</w:t>
          </w:r>
        </w:p>
      </w:docPartBody>
    </w:docPart>
    <w:docPart>
      <w:docPartPr>
        <w:name w:val="BE85CAAB705B4320AC423FA19DE5FDE1"/>
        <w:category>
          <w:name w:val="General"/>
          <w:gallery w:val="placeholder"/>
        </w:category>
        <w:types>
          <w:type w:val="bbPlcHdr"/>
        </w:types>
        <w:behaviors>
          <w:behavior w:val="content"/>
        </w:behaviors>
        <w:guid w:val="{24690565-87A3-4075-BF76-90C8559EA1D7}"/>
      </w:docPartPr>
      <w:docPartBody>
        <w:p w:rsidR="007A0026" w:rsidRDefault="00EC01CE" w:rsidP="00EC01CE">
          <w:pPr>
            <w:pStyle w:val="BE85CAAB705B4320AC423FA19DE5FDE1"/>
          </w:pPr>
          <w:r w:rsidRPr="00995FA8">
            <w:rPr>
              <w:rStyle w:val="PlaceholderText"/>
            </w:rPr>
            <w:t>Click or tap here to enter text.</w:t>
          </w:r>
        </w:p>
      </w:docPartBody>
    </w:docPart>
    <w:docPart>
      <w:docPartPr>
        <w:name w:val="F48781D104434F1CB54CB610578427A5"/>
        <w:category>
          <w:name w:val="General"/>
          <w:gallery w:val="placeholder"/>
        </w:category>
        <w:types>
          <w:type w:val="bbPlcHdr"/>
        </w:types>
        <w:behaviors>
          <w:behavior w:val="content"/>
        </w:behaviors>
        <w:guid w:val="{D38A320E-D8AB-4EDF-884C-007272C856DA}"/>
      </w:docPartPr>
      <w:docPartBody>
        <w:p w:rsidR="007A0026" w:rsidRDefault="00EC01CE" w:rsidP="00EC01CE">
          <w:pPr>
            <w:pStyle w:val="F48781D104434F1CB54CB610578427A5"/>
          </w:pPr>
          <w:r w:rsidRPr="00995FA8">
            <w:rPr>
              <w:rStyle w:val="PlaceholderText"/>
            </w:rPr>
            <w:t>Click or tap here to enter text.</w:t>
          </w:r>
        </w:p>
      </w:docPartBody>
    </w:docPart>
    <w:docPart>
      <w:docPartPr>
        <w:name w:val="F6269C07F0944D6785EA4CA592AB8FCF"/>
        <w:category>
          <w:name w:val="General"/>
          <w:gallery w:val="placeholder"/>
        </w:category>
        <w:types>
          <w:type w:val="bbPlcHdr"/>
        </w:types>
        <w:behaviors>
          <w:behavior w:val="content"/>
        </w:behaviors>
        <w:guid w:val="{96B37A6D-B22B-4694-8411-4E2AA12B0A43}"/>
      </w:docPartPr>
      <w:docPartBody>
        <w:p w:rsidR="00BE44B8" w:rsidRDefault="003B57A0" w:rsidP="003B57A0">
          <w:pPr>
            <w:pStyle w:val="F6269C07F0944D6785EA4CA592AB8FCF"/>
          </w:pPr>
          <w:r w:rsidRPr="00995F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456"/>
    <w:rsid w:val="00022E2E"/>
    <w:rsid w:val="000B4013"/>
    <w:rsid w:val="000C77E7"/>
    <w:rsid w:val="001C0956"/>
    <w:rsid w:val="002109CA"/>
    <w:rsid w:val="00372456"/>
    <w:rsid w:val="00385A53"/>
    <w:rsid w:val="003B57A0"/>
    <w:rsid w:val="004148A9"/>
    <w:rsid w:val="00453EC5"/>
    <w:rsid w:val="004C2D65"/>
    <w:rsid w:val="00507DF8"/>
    <w:rsid w:val="005129EE"/>
    <w:rsid w:val="00544A3E"/>
    <w:rsid w:val="005F139E"/>
    <w:rsid w:val="006241D3"/>
    <w:rsid w:val="00684D15"/>
    <w:rsid w:val="006E462B"/>
    <w:rsid w:val="006E5283"/>
    <w:rsid w:val="007A0026"/>
    <w:rsid w:val="007B52D2"/>
    <w:rsid w:val="00832AF7"/>
    <w:rsid w:val="00864B71"/>
    <w:rsid w:val="0087596C"/>
    <w:rsid w:val="00953E9F"/>
    <w:rsid w:val="0099190F"/>
    <w:rsid w:val="00992B92"/>
    <w:rsid w:val="0099456C"/>
    <w:rsid w:val="00A20BA9"/>
    <w:rsid w:val="00A44296"/>
    <w:rsid w:val="00A56DD6"/>
    <w:rsid w:val="00A95BB8"/>
    <w:rsid w:val="00B6257A"/>
    <w:rsid w:val="00BE44B8"/>
    <w:rsid w:val="00CD0DB5"/>
    <w:rsid w:val="00EC01CE"/>
    <w:rsid w:val="00ED71F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7A0"/>
    <w:rPr>
      <w:color w:val="666666"/>
    </w:rPr>
  </w:style>
  <w:style w:type="paragraph" w:customStyle="1" w:styleId="C2C1E319357D4A83846716F1075B2DAE">
    <w:name w:val="C2C1E319357D4A83846716F1075B2DAE"/>
    <w:rsid w:val="00372456"/>
  </w:style>
  <w:style w:type="paragraph" w:customStyle="1" w:styleId="5D0835F2EB15441993EBDD9B73217946">
    <w:name w:val="5D0835F2EB15441993EBDD9B73217946"/>
    <w:rsid w:val="00372456"/>
  </w:style>
  <w:style w:type="paragraph" w:customStyle="1" w:styleId="3EBBD4C8FF7A4E098C2B07A3F111D72F">
    <w:name w:val="3EBBD4C8FF7A4E098C2B07A3F111D72F"/>
    <w:rsid w:val="00372456"/>
  </w:style>
  <w:style w:type="paragraph" w:customStyle="1" w:styleId="AA158D744D4B49D58A7B58D025B3BEAA">
    <w:name w:val="AA158D744D4B49D58A7B58D025B3BEAA"/>
    <w:rsid w:val="00372456"/>
  </w:style>
  <w:style w:type="paragraph" w:customStyle="1" w:styleId="D758E49288E54CDBAEFA47D8578345C9">
    <w:name w:val="D758E49288E54CDBAEFA47D8578345C9"/>
    <w:rsid w:val="00372456"/>
  </w:style>
  <w:style w:type="paragraph" w:customStyle="1" w:styleId="1CF3CBCEE68F4FA29D87309216F0B17F">
    <w:name w:val="1CF3CBCEE68F4FA29D87309216F0B17F"/>
    <w:rsid w:val="0099190F"/>
  </w:style>
  <w:style w:type="paragraph" w:customStyle="1" w:styleId="301A0BC437E8450788E855F847D82F68">
    <w:name w:val="301A0BC437E8450788E855F847D82F68"/>
    <w:rsid w:val="0099190F"/>
  </w:style>
  <w:style w:type="paragraph" w:customStyle="1" w:styleId="CBFF438E31D94CF2A91604714A9D88C2">
    <w:name w:val="CBFF438E31D94CF2A91604714A9D88C2"/>
    <w:rsid w:val="00A20BA9"/>
  </w:style>
  <w:style w:type="paragraph" w:customStyle="1" w:styleId="CBC51C7098BA4D94878A46B70D29335C">
    <w:name w:val="CBC51C7098BA4D94878A46B70D29335C"/>
    <w:rsid w:val="00A20BA9"/>
  </w:style>
  <w:style w:type="paragraph" w:customStyle="1" w:styleId="F5459DEDE13E446EB852F9BC2835A2C2">
    <w:name w:val="F5459DEDE13E446EB852F9BC2835A2C2"/>
    <w:rsid w:val="00A20BA9"/>
  </w:style>
  <w:style w:type="paragraph" w:customStyle="1" w:styleId="80AFE6961AE74EC0A37DD77F9F4C438A">
    <w:name w:val="80AFE6961AE74EC0A37DD77F9F4C438A"/>
    <w:rsid w:val="00A20BA9"/>
  </w:style>
  <w:style w:type="paragraph" w:customStyle="1" w:styleId="AF4FAEC59FBB4D9C8FD31DE7FCAA0759">
    <w:name w:val="AF4FAEC59FBB4D9C8FD31DE7FCAA0759"/>
    <w:rsid w:val="00A20BA9"/>
  </w:style>
  <w:style w:type="paragraph" w:customStyle="1" w:styleId="6C5321CB425648229D3BC64D627CD762">
    <w:name w:val="6C5321CB425648229D3BC64D627CD762"/>
    <w:rsid w:val="00A20BA9"/>
  </w:style>
  <w:style w:type="paragraph" w:customStyle="1" w:styleId="619E4500A72344978582C42C08010206">
    <w:name w:val="619E4500A72344978582C42C08010206"/>
    <w:rsid w:val="00A20BA9"/>
  </w:style>
  <w:style w:type="paragraph" w:customStyle="1" w:styleId="B31BBF23BCEE4962A931CA3D1C9CAA93">
    <w:name w:val="B31BBF23BCEE4962A931CA3D1C9CAA93"/>
    <w:rsid w:val="00A20BA9"/>
  </w:style>
  <w:style w:type="paragraph" w:customStyle="1" w:styleId="0E54EDB9926D454F8927E3ABD8E75F60">
    <w:name w:val="0E54EDB9926D454F8927E3ABD8E75F60"/>
    <w:rsid w:val="00A20BA9"/>
  </w:style>
  <w:style w:type="paragraph" w:customStyle="1" w:styleId="E8B5D2A93B4E4D6C9AF999D947733075">
    <w:name w:val="E8B5D2A93B4E4D6C9AF999D947733075"/>
    <w:rsid w:val="00A20BA9"/>
  </w:style>
  <w:style w:type="paragraph" w:customStyle="1" w:styleId="9A37418F6F994A109123B911738DD5EC">
    <w:name w:val="9A37418F6F994A109123B911738DD5EC"/>
    <w:rsid w:val="00A20BA9"/>
  </w:style>
  <w:style w:type="paragraph" w:customStyle="1" w:styleId="0237BE98630E4B95AA141A8992399D80">
    <w:name w:val="0237BE98630E4B95AA141A8992399D80"/>
    <w:rsid w:val="00A20BA9"/>
  </w:style>
  <w:style w:type="paragraph" w:customStyle="1" w:styleId="70004B6DA00141B094A98F214CCB4DB2">
    <w:name w:val="70004B6DA00141B094A98F214CCB4DB2"/>
    <w:rsid w:val="00A20BA9"/>
  </w:style>
  <w:style w:type="paragraph" w:customStyle="1" w:styleId="B2A57E93D9F2426B8BCD34DE57E9E090">
    <w:name w:val="B2A57E93D9F2426B8BCD34DE57E9E090"/>
    <w:rsid w:val="00A20BA9"/>
  </w:style>
  <w:style w:type="paragraph" w:customStyle="1" w:styleId="05EDBF6338EE4F7EA9F99C5039E05255">
    <w:name w:val="05EDBF6338EE4F7EA9F99C5039E05255"/>
    <w:rsid w:val="00A20BA9"/>
  </w:style>
  <w:style w:type="paragraph" w:customStyle="1" w:styleId="7ECA8E615263492483458A0F1EA92ADB">
    <w:name w:val="7ECA8E615263492483458A0F1EA92ADB"/>
    <w:rsid w:val="00A20BA9"/>
  </w:style>
  <w:style w:type="paragraph" w:customStyle="1" w:styleId="A7FF8E91F46440158F2070CEEA1ED181">
    <w:name w:val="A7FF8E91F46440158F2070CEEA1ED181"/>
    <w:rsid w:val="00ED71F3"/>
  </w:style>
  <w:style w:type="paragraph" w:customStyle="1" w:styleId="2018383B00D64CB3914E83FF91115D36">
    <w:name w:val="2018383B00D64CB3914E83FF91115D36"/>
    <w:rsid w:val="00ED71F3"/>
  </w:style>
  <w:style w:type="paragraph" w:customStyle="1" w:styleId="3EBB7F3AA19B4B088EA5848F6E5F62A8">
    <w:name w:val="3EBB7F3AA19B4B088EA5848F6E5F62A8"/>
    <w:rsid w:val="00ED71F3"/>
  </w:style>
  <w:style w:type="paragraph" w:customStyle="1" w:styleId="D806CE942577436D9B23CEEA157955E5">
    <w:name w:val="D806CE942577436D9B23CEEA157955E5"/>
    <w:rsid w:val="00ED71F3"/>
  </w:style>
  <w:style w:type="paragraph" w:customStyle="1" w:styleId="D366E863416340E7B3550E0CD41E0D7F">
    <w:name w:val="D366E863416340E7B3550E0CD41E0D7F"/>
    <w:rsid w:val="00ED71F3"/>
  </w:style>
  <w:style w:type="paragraph" w:customStyle="1" w:styleId="9A88F85FB26541B6A2D6C7A7035FFAC8">
    <w:name w:val="9A88F85FB26541B6A2D6C7A7035FFAC8"/>
    <w:rsid w:val="00ED71F3"/>
  </w:style>
  <w:style w:type="paragraph" w:customStyle="1" w:styleId="FADE5516D21B4D1FB757F3D93033BBDA">
    <w:name w:val="FADE5516D21B4D1FB757F3D93033BBDA"/>
    <w:rsid w:val="00ED71F3"/>
  </w:style>
  <w:style w:type="paragraph" w:customStyle="1" w:styleId="A547FC26722C43589962EA28D847777C">
    <w:name w:val="A547FC26722C43589962EA28D847777C"/>
    <w:rsid w:val="00ED71F3"/>
  </w:style>
  <w:style w:type="paragraph" w:customStyle="1" w:styleId="AD2AE3512E574495811BF6A2BF68F5A4">
    <w:name w:val="AD2AE3512E574495811BF6A2BF68F5A4"/>
    <w:rsid w:val="00ED71F3"/>
  </w:style>
  <w:style w:type="paragraph" w:customStyle="1" w:styleId="04F87D0C83F14325AD5BE93715D84739">
    <w:name w:val="04F87D0C83F14325AD5BE93715D84739"/>
    <w:rsid w:val="00ED71F3"/>
  </w:style>
  <w:style w:type="paragraph" w:customStyle="1" w:styleId="22595C33FDD841F498F65F2A46585645">
    <w:name w:val="22595C33FDD841F498F65F2A46585645"/>
    <w:rsid w:val="00ED71F3"/>
  </w:style>
  <w:style w:type="paragraph" w:customStyle="1" w:styleId="1233910921994DACA87EA9273812B5D8">
    <w:name w:val="1233910921994DACA87EA9273812B5D8"/>
    <w:rsid w:val="00ED71F3"/>
  </w:style>
  <w:style w:type="paragraph" w:customStyle="1" w:styleId="0CB4F5D69BD6499A8C2BF94BB83CE260">
    <w:name w:val="0CB4F5D69BD6499A8C2BF94BB83CE260"/>
    <w:rsid w:val="00ED71F3"/>
  </w:style>
  <w:style w:type="paragraph" w:customStyle="1" w:styleId="ED4E5AB9AEA846C58ABC110E3409734E">
    <w:name w:val="ED4E5AB9AEA846C58ABC110E3409734E"/>
    <w:rsid w:val="00ED71F3"/>
  </w:style>
  <w:style w:type="paragraph" w:customStyle="1" w:styleId="85980B3C3B1C498599D21455A5658A16">
    <w:name w:val="85980B3C3B1C498599D21455A5658A16"/>
    <w:rsid w:val="00ED71F3"/>
  </w:style>
  <w:style w:type="paragraph" w:customStyle="1" w:styleId="9738FE25AFD84595BD83D57F4C8372AE">
    <w:name w:val="9738FE25AFD84595BD83D57F4C8372AE"/>
    <w:rsid w:val="00ED71F3"/>
  </w:style>
  <w:style w:type="paragraph" w:customStyle="1" w:styleId="8567D3EA35C248EFAEA51B2B1604B013">
    <w:name w:val="8567D3EA35C248EFAEA51B2B1604B013"/>
    <w:rsid w:val="00ED71F3"/>
  </w:style>
  <w:style w:type="paragraph" w:customStyle="1" w:styleId="06780C7B9A1743CD894CFD52E8D07FF9">
    <w:name w:val="06780C7B9A1743CD894CFD52E8D07FF9"/>
  </w:style>
  <w:style w:type="paragraph" w:customStyle="1" w:styleId="2701892E7B35448F924BA9DAC38D4CB0">
    <w:name w:val="2701892E7B35448F924BA9DAC38D4CB0"/>
  </w:style>
  <w:style w:type="paragraph" w:customStyle="1" w:styleId="85DE27E223B44E9283E153BE5A8024A1">
    <w:name w:val="85DE27E223B44E9283E153BE5A8024A1"/>
  </w:style>
  <w:style w:type="paragraph" w:customStyle="1" w:styleId="225E15982E0F4887AD4ADBBD56705FD4">
    <w:name w:val="225E15982E0F4887AD4ADBBD56705FD4"/>
    <w:rsid w:val="00A20BA9"/>
  </w:style>
  <w:style w:type="paragraph" w:customStyle="1" w:styleId="AF71D08E322846CC906B04FCC21BD7CE">
    <w:name w:val="AF71D08E322846CC906B04FCC21BD7CE"/>
    <w:rsid w:val="00A20BA9"/>
  </w:style>
  <w:style w:type="paragraph" w:customStyle="1" w:styleId="F8CB49ADD4254C64BA3F0EBD5606EDBF">
    <w:name w:val="F8CB49ADD4254C64BA3F0EBD5606EDBF"/>
  </w:style>
  <w:style w:type="paragraph" w:customStyle="1" w:styleId="1D9D754E5519492EAE97F5CBB6C2751E">
    <w:name w:val="1D9D754E5519492EAE97F5CBB6C2751E"/>
  </w:style>
  <w:style w:type="paragraph" w:customStyle="1" w:styleId="5192979E89DC46549FB3759619941926">
    <w:name w:val="5192979E89DC46549FB3759619941926"/>
    <w:rsid w:val="00684D15"/>
  </w:style>
  <w:style w:type="paragraph" w:customStyle="1" w:styleId="271AFFE6DE744F1CAE30AC8C37BB6DD1">
    <w:name w:val="271AFFE6DE744F1CAE30AC8C37BB6DD1"/>
    <w:rsid w:val="00684D15"/>
  </w:style>
  <w:style w:type="paragraph" w:customStyle="1" w:styleId="7BD57F563CDD4B40AD0172C1D062F265">
    <w:name w:val="7BD57F563CDD4B40AD0172C1D062F265"/>
    <w:rsid w:val="00684D15"/>
  </w:style>
  <w:style w:type="paragraph" w:customStyle="1" w:styleId="95B7B3766B0C4BCFBA69ADD8593F44B0">
    <w:name w:val="95B7B3766B0C4BCFBA69ADD8593F44B0"/>
    <w:rsid w:val="00864B71"/>
  </w:style>
  <w:style w:type="paragraph" w:customStyle="1" w:styleId="0104E6B0800A43559D706A8DE3517D7A">
    <w:name w:val="0104E6B0800A43559D706A8DE3517D7A"/>
    <w:rsid w:val="00864B71"/>
  </w:style>
  <w:style w:type="paragraph" w:customStyle="1" w:styleId="10546E981C424217BE493AE4FF6FB3F6">
    <w:name w:val="10546E981C424217BE493AE4FF6FB3F6"/>
    <w:rsid w:val="00864B71"/>
  </w:style>
  <w:style w:type="paragraph" w:customStyle="1" w:styleId="622AAFCC8F3640BC94E85B4DF08B1433">
    <w:name w:val="622AAFCC8F3640BC94E85B4DF08B1433"/>
    <w:rsid w:val="00864B71"/>
  </w:style>
  <w:style w:type="paragraph" w:customStyle="1" w:styleId="E39C342EE28A459591951BD71388BD3A">
    <w:name w:val="E39C342EE28A459591951BD71388BD3A"/>
    <w:rsid w:val="00864B71"/>
  </w:style>
  <w:style w:type="paragraph" w:customStyle="1" w:styleId="A4BC9BB95952447FBEB701E1AE60256B">
    <w:name w:val="A4BC9BB95952447FBEB701E1AE60256B"/>
    <w:rsid w:val="00864B71"/>
  </w:style>
  <w:style w:type="paragraph" w:customStyle="1" w:styleId="B578E416BC21479C9FC174CDAF91984A">
    <w:name w:val="B578E416BC21479C9FC174CDAF91984A"/>
    <w:rsid w:val="00864B71"/>
  </w:style>
  <w:style w:type="paragraph" w:customStyle="1" w:styleId="77AC8920F1DC44DF997141121DF1E5B1">
    <w:name w:val="77AC8920F1DC44DF997141121DF1E5B1"/>
    <w:rsid w:val="00864B71"/>
  </w:style>
  <w:style w:type="paragraph" w:customStyle="1" w:styleId="1D45201BA61648489F20BBA4A4F91AE1">
    <w:name w:val="1D45201BA61648489F20BBA4A4F91AE1"/>
    <w:rsid w:val="00864B71"/>
  </w:style>
  <w:style w:type="paragraph" w:customStyle="1" w:styleId="0AC5E0BA3A044B008FC42A1DABD29245">
    <w:name w:val="0AC5E0BA3A044B008FC42A1DABD29245"/>
    <w:rsid w:val="00864B71"/>
  </w:style>
  <w:style w:type="paragraph" w:customStyle="1" w:styleId="5645B184A4B04DED9C2A0A426486B84B">
    <w:name w:val="5645B184A4B04DED9C2A0A426486B84B"/>
    <w:rsid w:val="00864B71"/>
  </w:style>
  <w:style w:type="paragraph" w:customStyle="1" w:styleId="E231B1BB50DB405098D3FE3E854BA4AE">
    <w:name w:val="E231B1BB50DB405098D3FE3E854BA4AE"/>
    <w:rsid w:val="00864B71"/>
  </w:style>
  <w:style w:type="paragraph" w:customStyle="1" w:styleId="608F30D4BBD443AE940784D995FCDF4B">
    <w:name w:val="608F30D4BBD443AE940784D995FCDF4B"/>
    <w:rsid w:val="00864B71"/>
  </w:style>
  <w:style w:type="paragraph" w:customStyle="1" w:styleId="A697AB57B8944DC38B8AB15C929DD5EA">
    <w:name w:val="A697AB57B8944DC38B8AB15C929DD5EA"/>
    <w:rsid w:val="00864B71"/>
  </w:style>
  <w:style w:type="paragraph" w:customStyle="1" w:styleId="0B944F6340C64F3DA892AB02FD31AD36">
    <w:name w:val="0B944F6340C64F3DA892AB02FD31AD36"/>
    <w:rsid w:val="00864B71"/>
  </w:style>
  <w:style w:type="paragraph" w:customStyle="1" w:styleId="F0999E75EAE544C79765A96662C34611">
    <w:name w:val="F0999E75EAE544C79765A96662C34611"/>
    <w:rsid w:val="00864B71"/>
  </w:style>
  <w:style w:type="paragraph" w:customStyle="1" w:styleId="4760919FFBAA40AAAA6448F668D19093">
    <w:name w:val="4760919FFBAA40AAAA6448F668D19093"/>
    <w:rsid w:val="00864B71"/>
  </w:style>
  <w:style w:type="paragraph" w:customStyle="1" w:styleId="9BAFE0F70B9544E18F36A8EDEC5E5F80">
    <w:name w:val="9BAFE0F70B9544E18F36A8EDEC5E5F80"/>
    <w:rsid w:val="00864B71"/>
  </w:style>
  <w:style w:type="paragraph" w:customStyle="1" w:styleId="B9DA3431629E44D3B7E1497D15338279">
    <w:name w:val="B9DA3431629E44D3B7E1497D15338279"/>
    <w:rsid w:val="00864B71"/>
  </w:style>
  <w:style w:type="paragraph" w:customStyle="1" w:styleId="14892E10E4924D54BC1E5255BAD32207">
    <w:name w:val="14892E10E4924D54BC1E5255BAD32207"/>
    <w:rsid w:val="00864B71"/>
  </w:style>
  <w:style w:type="paragraph" w:customStyle="1" w:styleId="8B46E3312F7C4A5198E1D4898359000D">
    <w:name w:val="8B46E3312F7C4A5198E1D4898359000D"/>
    <w:rsid w:val="00864B71"/>
  </w:style>
  <w:style w:type="paragraph" w:customStyle="1" w:styleId="87EF7485926B45878DEA8F4A431B27D8">
    <w:name w:val="87EF7485926B45878DEA8F4A431B27D8"/>
    <w:rsid w:val="00864B71"/>
  </w:style>
  <w:style w:type="paragraph" w:customStyle="1" w:styleId="571D955F7C4A43D2A2B6C86163488EA4">
    <w:name w:val="571D955F7C4A43D2A2B6C86163488EA4"/>
    <w:rsid w:val="00864B71"/>
  </w:style>
  <w:style w:type="paragraph" w:customStyle="1" w:styleId="3E2BB847044744A0B138C1BF22C25728">
    <w:name w:val="3E2BB847044744A0B138C1BF22C25728"/>
    <w:rsid w:val="00864B71"/>
  </w:style>
  <w:style w:type="paragraph" w:customStyle="1" w:styleId="DC3FBAD4AF6A43879CB0D25F32530854">
    <w:name w:val="DC3FBAD4AF6A43879CB0D25F32530854"/>
    <w:rsid w:val="00864B71"/>
  </w:style>
  <w:style w:type="paragraph" w:customStyle="1" w:styleId="CB02261C8C434F37B387DB93413BDA1B">
    <w:name w:val="CB02261C8C434F37B387DB93413BDA1B"/>
    <w:rsid w:val="00864B71"/>
  </w:style>
  <w:style w:type="paragraph" w:customStyle="1" w:styleId="3C8C6C31308C45CB9777FBC6B4CBEE77">
    <w:name w:val="3C8C6C31308C45CB9777FBC6B4CBEE77"/>
    <w:rsid w:val="00864B71"/>
  </w:style>
  <w:style w:type="paragraph" w:customStyle="1" w:styleId="8A9C817974D34DFE97626B3B1CBD0999">
    <w:name w:val="8A9C817974D34DFE97626B3B1CBD0999"/>
    <w:rsid w:val="00864B71"/>
  </w:style>
  <w:style w:type="paragraph" w:customStyle="1" w:styleId="DFE4450270A843D78256EBEAA29D44C2">
    <w:name w:val="DFE4450270A843D78256EBEAA29D44C2"/>
    <w:rsid w:val="00864B71"/>
  </w:style>
  <w:style w:type="paragraph" w:customStyle="1" w:styleId="3E004D8AFEFA4C98A2F20F33FB95EFBB">
    <w:name w:val="3E004D8AFEFA4C98A2F20F33FB95EFBB"/>
    <w:rsid w:val="00864B71"/>
  </w:style>
  <w:style w:type="paragraph" w:customStyle="1" w:styleId="B6D9DBBDC5BE491D8B4C36F31D38034E">
    <w:name w:val="B6D9DBBDC5BE491D8B4C36F31D38034E"/>
    <w:rsid w:val="00864B71"/>
  </w:style>
  <w:style w:type="paragraph" w:customStyle="1" w:styleId="67E7A00974164C1BBCD2F7C73DCAD61C">
    <w:name w:val="67E7A00974164C1BBCD2F7C73DCAD61C"/>
    <w:rsid w:val="00864B71"/>
  </w:style>
  <w:style w:type="paragraph" w:customStyle="1" w:styleId="73DD7AF2D3134E448ED94B71A217EC4A">
    <w:name w:val="73DD7AF2D3134E448ED94B71A217EC4A"/>
    <w:rsid w:val="00864B71"/>
  </w:style>
  <w:style w:type="paragraph" w:customStyle="1" w:styleId="28EF3B119B264621AC2C290B266AC16E">
    <w:name w:val="28EF3B119B264621AC2C290B266AC16E"/>
    <w:rsid w:val="00864B71"/>
  </w:style>
  <w:style w:type="paragraph" w:customStyle="1" w:styleId="A6F03A6E13B54889A33D1E547198F2C9">
    <w:name w:val="A6F03A6E13B54889A33D1E547198F2C9"/>
    <w:rsid w:val="00864B71"/>
  </w:style>
  <w:style w:type="paragraph" w:customStyle="1" w:styleId="F6DCB8AABCDA4D6384091ADB2BB28298">
    <w:name w:val="F6DCB8AABCDA4D6384091ADB2BB28298"/>
    <w:rsid w:val="00864B71"/>
  </w:style>
  <w:style w:type="paragraph" w:customStyle="1" w:styleId="8937EEA19D6145B9B08A7C49F33F3FD8">
    <w:name w:val="8937EEA19D6145B9B08A7C49F33F3FD8"/>
    <w:rsid w:val="00864B71"/>
  </w:style>
  <w:style w:type="paragraph" w:customStyle="1" w:styleId="FBB2216C0C0743EE8A96324E9090EA9E">
    <w:name w:val="FBB2216C0C0743EE8A96324E9090EA9E"/>
    <w:rsid w:val="00864B71"/>
  </w:style>
  <w:style w:type="paragraph" w:customStyle="1" w:styleId="210442D79FA84B98BCB447999035C67D">
    <w:name w:val="210442D79FA84B98BCB447999035C67D"/>
    <w:rsid w:val="00864B71"/>
  </w:style>
  <w:style w:type="paragraph" w:customStyle="1" w:styleId="7DDF136CC3604C399DDC046E138CE673">
    <w:name w:val="7DDF136CC3604C399DDC046E138CE673"/>
    <w:rsid w:val="00864B71"/>
  </w:style>
  <w:style w:type="paragraph" w:customStyle="1" w:styleId="E5A07B291E034540BA6250808A6D3EA0">
    <w:name w:val="E5A07B291E034540BA6250808A6D3EA0"/>
    <w:rsid w:val="00864B71"/>
  </w:style>
  <w:style w:type="paragraph" w:customStyle="1" w:styleId="B63999C51F764BA5BF1B6B86FD38D311">
    <w:name w:val="B63999C51F764BA5BF1B6B86FD38D311"/>
    <w:rsid w:val="00864B71"/>
  </w:style>
  <w:style w:type="paragraph" w:customStyle="1" w:styleId="37BE22FE71A144EF81E88AEC2CEAD430">
    <w:name w:val="37BE22FE71A144EF81E88AEC2CEAD430"/>
    <w:rsid w:val="00EC01CE"/>
  </w:style>
  <w:style w:type="paragraph" w:customStyle="1" w:styleId="5910A6BE0EAC4F2082DF210F04E9368D">
    <w:name w:val="5910A6BE0EAC4F2082DF210F04E9368D"/>
    <w:rsid w:val="00EC01CE"/>
  </w:style>
  <w:style w:type="paragraph" w:customStyle="1" w:styleId="B74F0F056C274A20A9F39E94F0F3C43A">
    <w:name w:val="B74F0F056C274A20A9F39E94F0F3C43A"/>
    <w:rsid w:val="00EC01CE"/>
  </w:style>
  <w:style w:type="paragraph" w:customStyle="1" w:styleId="994F926B9D804087AEFEB3F1929E4F6A">
    <w:name w:val="994F926B9D804087AEFEB3F1929E4F6A"/>
    <w:rsid w:val="00EC01CE"/>
  </w:style>
  <w:style w:type="paragraph" w:customStyle="1" w:styleId="7AC2946F468B4256B5E0EECFF99A0276">
    <w:name w:val="7AC2946F468B4256B5E0EECFF99A0276"/>
    <w:rsid w:val="00EC01CE"/>
  </w:style>
  <w:style w:type="paragraph" w:customStyle="1" w:styleId="0714AA92BE37480EBD1D5FFE240AE43C">
    <w:name w:val="0714AA92BE37480EBD1D5FFE240AE43C"/>
    <w:rsid w:val="00EC01CE"/>
  </w:style>
  <w:style w:type="paragraph" w:customStyle="1" w:styleId="E9BBD9A9420B4020B03092414BDA873A">
    <w:name w:val="E9BBD9A9420B4020B03092414BDA873A"/>
    <w:rsid w:val="00EC01CE"/>
  </w:style>
  <w:style w:type="paragraph" w:customStyle="1" w:styleId="50CEA592FC27448C93D58767CA9ECA12">
    <w:name w:val="50CEA592FC27448C93D58767CA9ECA12"/>
    <w:rsid w:val="00EC01CE"/>
  </w:style>
  <w:style w:type="paragraph" w:customStyle="1" w:styleId="A2DF5A0750CE4486A6AF9E1D5B63A33E">
    <w:name w:val="A2DF5A0750CE4486A6AF9E1D5B63A33E"/>
    <w:rsid w:val="00EC01CE"/>
  </w:style>
  <w:style w:type="paragraph" w:customStyle="1" w:styleId="974C15BAD5EF4554984FE084A909A765">
    <w:name w:val="974C15BAD5EF4554984FE084A909A765"/>
    <w:rsid w:val="00EC01CE"/>
  </w:style>
  <w:style w:type="paragraph" w:customStyle="1" w:styleId="13F445404B6349C18679CF934C2DBC2D">
    <w:name w:val="13F445404B6349C18679CF934C2DBC2D"/>
    <w:rsid w:val="00EC01CE"/>
  </w:style>
  <w:style w:type="paragraph" w:customStyle="1" w:styleId="AFCD768664E54F03B7BC9C83779ED717">
    <w:name w:val="AFCD768664E54F03B7BC9C83779ED717"/>
    <w:rsid w:val="00EC01CE"/>
  </w:style>
  <w:style w:type="paragraph" w:customStyle="1" w:styleId="7F934B5F054748CEAC1D655E8514C55F">
    <w:name w:val="7F934B5F054748CEAC1D655E8514C55F"/>
    <w:rsid w:val="00EC01CE"/>
  </w:style>
  <w:style w:type="paragraph" w:customStyle="1" w:styleId="BE85CAAB705B4320AC423FA19DE5FDE1">
    <w:name w:val="BE85CAAB705B4320AC423FA19DE5FDE1"/>
    <w:rsid w:val="00EC01CE"/>
  </w:style>
  <w:style w:type="paragraph" w:customStyle="1" w:styleId="F48781D104434F1CB54CB610578427A5">
    <w:name w:val="F48781D104434F1CB54CB610578427A5"/>
    <w:rsid w:val="00EC01CE"/>
  </w:style>
  <w:style w:type="paragraph" w:customStyle="1" w:styleId="C2299B2D6AC44C7E8641ACB56E4D3CE7">
    <w:name w:val="C2299B2D6AC44C7E8641ACB56E4D3CE7"/>
    <w:rsid w:val="002109CA"/>
  </w:style>
  <w:style w:type="paragraph" w:customStyle="1" w:styleId="376326682CF046AB88AFCA2C103B0DC9">
    <w:name w:val="376326682CF046AB88AFCA2C103B0DC9"/>
    <w:rsid w:val="002109CA"/>
  </w:style>
  <w:style w:type="paragraph" w:customStyle="1" w:styleId="9B931F71405C48E09018A9FA4161B8D3">
    <w:name w:val="9B931F71405C48E09018A9FA4161B8D3"/>
    <w:rsid w:val="002109CA"/>
  </w:style>
  <w:style w:type="paragraph" w:customStyle="1" w:styleId="A2D74002190A48E1AFE7C243869858EA">
    <w:name w:val="A2D74002190A48E1AFE7C243869858EA"/>
    <w:rsid w:val="002109CA"/>
  </w:style>
  <w:style w:type="paragraph" w:customStyle="1" w:styleId="8A253359683F4A53BDB60CBED9105413">
    <w:name w:val="8A253359683F4A53BDB60CBED9105413"/>
    <w:rsid w:val="002109CA"/>
  </w:style>
  <w:style w:type="paragraph" w:customStyle="1" w:styleId="6A380B2F9F994B63BF8780ED6DCC8563">
    <w:name w:val="6A380B2F9F994B63BF8780ED6DCC8563"/>
    <w:rsid w:val="002109CA"/>
  </w:style>
  <w:style w:type="paragraph" w:customStyle="1" w:styleId="060F7BC2C24E4CB0AF7C0AE5640EF946">
    <w:name w:val="060F7BC2C24E4CB0AF7C0AE5640EF946"/>
    <w:rsid w:val="002109CA"/>
  </w:style>
  <w:style w:type="paragraph" w:customStyle="1" w:styleId="A13360DBF6B346AF9FA013DEBE00AEBB">
    <w:name w:val="A13360DBF6B346AF9FA013DEBE00AEBB"/>
    <w:rsid w:val="002109CA"/>
  </w:style>
  <w:style w:type="paragraph" w:customStyle="1" w:styleId="3AD6CC963E1A446EB30FB1792425DAC6">
    <w:name w:val="3AD6CC963E1A446EB30FB1792425DAC6"/>
    <w:rsid w:val="002109CA"/>
  </w:style>
  <w:style w:type="paragraph" w:customStyle="1" w:styleId="67CDAD24FEAD41D8B45761B218759422">
    <w:name w:val="67CDAD24FEAD41D8B45761B218759422"/>
    <w:rsid w:val="002109CA"/>
  </w:style>
  <w:style w:type="paragraph" w:customStyle="1" w:styleId="5FE2A7A798D6471A92157C4D1B497683">
    <w:name w:val="5FE2A7A798D6471A92157C4D1B497683"/>
    <w:rsid w:val="002109CA"/>
  </w:style>
  <w:style w:type="paragraph" w:customStyle="1" w:styleId="C94A4DD8C9C4452596EC7602DC891741">
    <w:name w:val="C94A4DD8C9C4452596EC7602DC891741"/>
    <w:rsid w:val="002109CA"/>
  </w:style>
  <w:style w:type="paragraph" w:customStyle="1" w:styleId="EE40F191EE6049D6A174960CB54947C5">
    <w:name w:val="EE40F191EE6049D6A174960CB54947C5"/>
    <w:rsid w:val="002109CA"/>
  </w:style>
  <w:style w:type="paragraph" w:customStyle="1" w:styleId="F8FA48BE151841C793330D8BB8CCB54B">
    <w:name w:val="F8FA48BE151841C793330D8BB8CCB54B"/>
    <w:rsid w:val="002109CA"/>
  </w:style>
  <w:style w:type="paragraph" w:customStyle="1" w:styleId="98EC4C2CA83047208C2FAACF9C5D47C5">
    <w:name w:val="98EC4C2CA83047208C2FAACF9C5D47C5"/>
    <w:rsid w:val="002109CA"/>
  </w:style>
  <w:style w:type="paragraph" w:customStyle="1" w:styleId="2239FC6E005D4254BB2E481E129DA0F6">
    <w:name w:val="2239FC6E005D4254BB2E481E129DA0F6"/>
    <w:rsid w:val="002109CA"/>
  </w:style>
  <w:style w:type="paragraph" w:customStyle="1" w:styleId="F6269C07F0944D6785EA4CA592AB8FCF">
    <w:name w:val="F6269C07F0944D6785EA4CA592AB8FCF"/>
    <w:rsid w:val="003B57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A81227-3A2C-434E-A00E-E89CC88D640D}">
  <we:reference id="wa104382081" version="1.55.1.0" store="en-US" storeType="OMEX"/>
  <we:alternateReferences>
    <we:reference id="WA104382081" version="1.55.1.0" store="en-US" storeType="OMEX"/>
  </we:alternateReferences>
  <we:properties>
    <we:property name="MENDELEY_CITATIONS" value="[{&quot;citationID&quot;:&quot;MENDELEY_CITATION_c615aef6-39fd-4722-81ed-60a6f5d529a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YxNWFlZjYtMzlmZC00NzIyLTgxZWQtNjBhNmY1ZDUyOWE5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quot;,&quot;citationItems&quot;:[{&quot;id&quot;:&quot;66b1dad0-6da7-3075-a593-c51b41db7fd3&quot;,&quot;itemData&quot;:{&quot;type&quot;:&quot;webpage&quot;,&quot;id&quot;:&quot;66b1dad0-6da7-3075-a593-c51b41db7fd3&quot;,&quot;title&quot;:&quot;Mary Heersink Program in Global Health&quot;,&quot;author&quot;:[{&quot;family&quot;:&quot;McMaster University&quot;,&quot;given&quot;:&quot;&quot;,&quot;parse-names&quot;:false,&quot;dropping-particle&quot;:&quot;&quot;,&quot;non-dropping-particle&quot;:&quot;&quot;}],&quot;container-title&quot;:&quot;McMaster University&quot;,&quot;accessed&quot;:{&quot;date-parts&quot;:[[2024,10,13]]},&quot;URL&quot;:&quot;https://globalhealth.healthsci.mcmaster.ca/programs/master-of-science-in-global-health/program-overview/&quot;,&quot;container-title-short&quot;:&quot;&quot;},&quot;isTemporary&quot;:false}]},{&quot;citationID&quot;:&quot;MENDELEY_CITATION_bdc4e27a-52cd-414d-86f3-414f3497289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mRjNGUyN2EtNTJjZC00MTRkLTg2ZjMtNDE0ZjM0OTcyODlm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quot;,&quot;citationItems&quot;:[{&quot;id&quot;:&quot;66b1dad0-6da7-3075-a593-c51b41db7fd3&quot;,&quot;itemData&quot;:{&quot;type&quot;:&quot;webpage&quot;,&quot;id&quot;:&quot;66b1dad0-6da7-3075-a593-c51b41db7fd3&quot;,&quot;title&quot;:&quot;Mary Heersink Program in Global Health&quot;,&quot;author&quot;:[{&quot;family&quot;:&quot;McMaster University&quot;,&quot;given&quot;:&quot;&quot;,&quot;parse-names&quot;:false,&quot;dropping-particle&quot;:&quot;&quot;,&quot;non-dropping-particle&quot;:&quot;&quot;}],&quot;container-title&quot;:&quot;McMaster University&quot;,&quot;accessed&quot;:{&quot;date-parts&quot;:[[2024,10,13]]},&quot;URL&quot;:&quot;https://globalhealth.healthsci.mcmaster.ca/programs/master-of-science-in-global-health/program-overview/&quot;,&quot;container-title-short&quot;:&quot;&quot;},&quot;isTemporary&quot;:false}]},{&quot;citationID&quot;:&quot;MENDELEY_CITATION_baabc1b0-4d45-4b05-bfac-197eac2c902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mFhYmMxYjAtNGQ0NS00YjA1LWJmYWMtMTk3ZWFjMmM5MDJh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quot;,&quot;citationItems&quot;:[{&quot;id&quot;:&quot;66b1dad0-6da7-3075-a593-c51b41db7fd3&quot;,&quot;itemData&quot;:{&quot;type&quot;:&quot;webpage&quot;,&quot;id&quot;:&quot;66b1dad0-6da7-3075-a593-c51b41db7fd3&quot;,&quot;title&quot;:&quot;Mary Heersink Program in Global Health&quot;,&quot;author&quot;:[{&quot;family&quot;:&quot;McMaster University&quot;,&quot;given&quot;:&quot;&quot;,&quot;parse-names&quot;:false,&quot;dropping-particle&quot;:&quot;&quot;,&quot;non-dropping-particle&quot;:&quot;&quot;}],&quot;container-title&quot;:&quot;McMaster University&quot;,&quot;accessed&quot;:{&quot;date-parts&quot;:[[2024,10,13]]},&quot;URL&quot;:&quot;https://globalhealth.healthsci.mcmaster.ca/programs/master-of-science-in-global-health/program-overview/&quot;,&quot;container-title-short&quot;:&quot;&quot;},&quot;isTemporary&quot;:false}]},{&quot;citationID&quot;:&quot;MENDELEY_CITATION_a2da0dd7-2d32-4d25-83e2-9c86796e0c1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JkYTBkZDctMmQzMi00ZDI1LTgzZTItOWM4Njc5NmUwYzFm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quot;,&quot;citationItems&quot;:[{&quot;id&quot;:&quot;66b1dad0-6da7-3075-a593-c51b41db7fd3&quot;,&quot;itemData&quot;:{&quot;type&quot;:&quot;webpage&quot;,&quot;id&quot;:&quot;66b1dad0-6da7-3075-a593-c51b41db7fd3&quot;,&quot;title&quot;:&quot;Mary Heersink Program in Global Health&quot;,&quot;author&quot;:[{&quot;family&quot;:&quot;McMaster University&quot;,&quot;given&quot;:&quot;&quot;,&quot;parse-names&quot;:false,&quot;dropping-particle&quot;:&quot;&quot;,&quot;non-dropping-particle&quot;:&quot;&quot;}],&quot;container-title&quot;:&quot;McMaster University&quot;,&quot;accessed&quot;:{&quot;date-parts&quot;:[[2024,10,13]]},&quot;URL&quot;:&quot;https://globalhealth.healthsci.mcmaster.ca/programs/master-of-science-in-global-health/program-overview/&quot;,&quot;container-title-short&quot;:&quot;&quot;},&quot;isTemporary&quot;:false}]},{&quot;citationID&quot;:&quot;MENDELEY_CITATION_583f84b0-4e30-47cb-8c17-9f810c9ab0a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gzZjg0YjAtNGUzMC00N2NiLThjMTctOWY4MTBjOWFiMGE4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quot;,&quot;citationItems&quot;:[{&quot;id&quot;:&quot;66b1dad0-6da7-3075-a593-c51b41db7fd3&quot;,&quot;itemData&quot;:{&quot;type&quot;:&quot;webpage&quot;,&quot;id&quot;:&quot;66b1dad0-6da7-3075-a593-c51b41db7fd3&quot;,&quot;title&quot;:&quot;Mary Heersink Program in Global Health&quot;,&quot;author&quot;:[{&quot;family&quot;:&quot;McMaster University&quot;,&quot;given&quot;:&quot;&quot;,&quot;parse-names&quot;:false,&quot;dropping-particle&quot;:&quot;&quot;,&quot;non-dropping-particle&quot;:&quot;&quot;}],&quot;container-title&quot;:&quot;McMaster University&quot;,&quot;accessed&quot;:{&quot;date-parts&quot;:[[2024,10,13]]},&quot;URL&quot;:&quot;https://globalhealth.healthsci.mcmaster.ca/programs/master-of-science-in-global-health/program-overview/&quot;,&quot;container-title-short&quot;:&quot;&quot;},&quot;isTemporary&quot;:false}]},{&quot;citationID&quot;:&quot;MENDELEY_CITATION_55a4dc64-9b9d-4e84-8a7b-35fc34d4f77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&quot;,&quot;citationItems&quot;:[{&quot;id&quot;:&quot;66b1dad0-6da7-3075-a593-c51b41db7fd3&quot;,&quot;itemData&quot;:{&quot;type&quot;:&quot;webpage&quot;,&quot;id&quot;:&quot;66b1dad0-6da7-3075-a593-c51b41db7fd3&quot;,&quot;title&quot;:&quot;Mary Heersink Program in Global Health&quot;,&quot;author&quot;:[{&quot;family&quot;:&quot;McMaster University&quot;,&quot;given&quot;:&quot;&quot;,&quot;parse-names&quot;:false,&quot;dropping-particle&quot;:&quot;&quot;,&quot;non-dropping-particle&quot;:&quot;&quot;}],&quot;container-title&quot;:&quot;McMaster University&quot;,&quot;accessed&quot;:{&quot;date-parts&quot;:[[2024,10,13]]},&quot;URL&quot;:&quot;https://globalhealth.healthsci.mcmaster.ca/programs/master-of-science-in-global-health/program-overview/&quot;,&quot;container-title-short&quot;:&quot;&quot;},&quot;isTemporary&quot;:false}]},{&quot;citationID&quot;:&quot;MENDELEY_CITATION_4e87dde1-9375-4f96-8078-080d6202306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&quot;,&quot;citationItems&quot;:[{&quot;id&quot;:&quot;24af0eb0-74f3-39f0-92a5-e60432989b95&quot;,&quot;itemData&quot;:{&quot;type&quot;:&quot;article-journal&quot;,&quot;id&quot;:&quot;24af0eb0-74f3-39f0-92a5-e60432989b95&quot;,&quot;title&quot;:&quot;Mapping the global health employment market: an analysis of global health jobs&quot;,&quot;author&quot;:[{&quot;family&quot;:&quot;Keralis&quot;,&quot;given&quot;:&quot;Jessica M.&quot;,&quot;parse-names&quot;:false,&quot;dropping-particle&quot;:&quot;&quot;,&quot;non-dropping-particle&quot;:&quot;&quot;},{&quot;family&quot;:&quot;Riggin-Pathak&quot;,&quot;given&quot;:&quot;Brianne L.&quot;,&quot;parse-names&quot;:false,&quot;dropping-particle&quot;:&quot;&quot;,&quot;non-dropping-particle&quot;:&quot;&quot;},{&quot;family&quot;:&quot;Majeski&quot;,&quot;given&quot;:&quot;Theresa&quot;,&quot;parse-names&quot;:false,&quot;dropping-particle&quot;:&quot;&quot;,&quot;non-dropping-particle&quot;:&quot;&quot;},{&quot;family&quot;:&quot;Pathak&quot;,&quot;given&quot;:&quot;Bogdan A.&quot;,&quot;parse-names&quot;:false,&quot;dropping-particle&quot;:&quot;&quot;,&quot;non-dropping-particle&quot;:&quot;&quot;},{&quot;family&quot;:&quot;Foggia&quot;,&quot;given&quot;:&quot;Janine&quot;,&quot;parse-names&quot;:false,&quot;dropping-particle&quot;:&quot;&quot;,&quot;non-dropping-particle&quot;:&quot;&quot;},{&quot;family&quot;:&quot;Cullinen&quot;,&quot;given&quot;:&quot;Kathleen M.&quot;,&quot;parse-names&quot;:false,&quot;dropping-particle&quot;:&quot;&quot;,&quot;non-dropping-particle&quot;:&quot;&quot;},{&quot;family&quot;:&quot;Rajagopal&quot;,&quot;given&quot;:&quot;Abbhirami&quot;,&quot;parse-names&quot;:false,&quot;dropping-particle&quot;:&quot;&quot;,&quot;non-dropping-particle&quot;:&quot;&quot;},{&quot;family&quot;:&quot;West&quot;,&quot;given&quot;:&quot;Heidi S.&quot;,&quot;parse-names&quot;:false,&quot;dropping-particle&quot;:&quot;&quot;,&quot;non-dropping-particle&quot;:&quot;&quot;}],&quot;container-title&quot;:&quot;BMC Public Health&quot;,&quot;container-title-short&quot;:&quot;BMC Public Health&quot;,&quot;DOI&quot;:&quot;10.1186/s12889-018-5195-1&quot;,&quot;ISSN&quot;:&quot;1471-2458&quot;,&quot;issued&quot;:{&quot;date-parts&quot;:[[2018,12,27]]},&quot;page&quot;:&quot;293&quot;,&quot;issue&quot;:&quot;1&quot;,&quot;volume&quot;:&quot;18&quot;},&quot;isTemporary&quot;:false}]},{&quot;citationID&quot;:&quot;MENDELEY_CITATION_ea74563c-6e61-4064-ad75-41799d4acb1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&quot;,&quot;citationItems&quot;:[{&quot;id&quot;:&quot;24af0eb0-74f3-39f0-92a5-e60432989b95&quot;,&quot;itemData&quot;:{&quot;type&quot;:&quot;article-journal&quot;,&quot;id&quot;:&quot;24af0eb0-74f3-39f0-92a5-e60432989b95&quot;,&quot;title&quot;:&quot;Mapping the global health employment market: an analysis of global health jobs&quot;,&quot;author&quot;:[{&quot;family&quot;:&quot;Keralis&quot;,&quot;given&quot;:&quot;Jessica M.&quot;,&quot;parse-names&quot;:false,&quot;dropping-particle&quot;:&quot;&quot;,&quot;non-dropping-particle&quot;:&quot;&quot;},{&quot;family&quot;:&quot;Riggin-Pathak&quot;,&quot;given&quot;:&quot;Brianne L.&quot;,&quot;parse-names&quot;:false,&quot;dropping-particle&quot;:&quot;&quot;,&quot;non-dropping-particle&quot;:&quot;&quot;},{&quot;family&quot;:&quot;Majeski&quot;,&quot;given&quot;:&quot;Theresa&quot;,&quot;parse-names&quot;:false,&quot;dropping-particle&quot;:&quot;&quot;,&quot;non-dropping-particle&quot;:&quot;&quot;},{&quot;family&quot;:&quot;Pathak&quot;,&quot;given&quot;:&quot;Bogdan A.&quot;,&quot;parse-names&quot;:false,&quot;dropping-particle&quot;:&quot;&quot;,&quot;non-dropping-particle&quot;:&quot;&quot;},{&quot;family&quot;:&quot;Foggia&quot;,&quot;given&quot;:&quot;Janine&quot;,&quot;parse-names&quot;:false,&quot;dropping-particle&quot;:&quot;&quot;,&quot;non-dropping-particle&quot;:&quot;&quot;},{&quot;family&quot;:&quot;Cullinen&quot;,&quot;given&quot;:&quot;Kathleen M.&quot;,&quot;parse-names&quot;:false,&quot;dropping-particle&quot;:&quot;&quot;,&quot;non-dropping-particle&quot;:&quot;&quot;},{&quot;family&quot;:&quot;Rajagopal&quot;,&quot;given&quot;:&quot;Abbhirami&quot;,&quot;parse-names&quot;:false,&quot;dropping-particle&quot;:&quot;&quot;,&quot;non-dropping-particle&quot;:&quot;&quot;},{&quot;family&quot;:&quot;West&quot;,&quot;given&quot;:&quot;Heidi S.&quot;,&quot;parse-names&quot;:false,&quot;dropping-particle&quot;:&quot;&quot;,&quot;non-dropping-particle&quot;:&quot;&quot;}],&quot;container-title&quot;:&quot;BMC Public Health&quot;,&quot;container-title-short&quot;:&quot;BMC Public Health&quot;,&quot;DOI&quot;:&quot;10.1186/s12889-018-5195-1&quot;,&quot;ISSN&quot;:&quot;1471-2458&quot;,&quot;issued&quot;:{&quot;date-parts&quot;:[[2018,12,27]]},&quot;page&quot;:&quot;293&quot;,&quot;issue&quot;:&quot;1&quot;,&quot;volume&quot;:&quot;18&quot;},&quot;isTemporary&quot;:false}]},{&quot;citationID&quot;:&quot;MENDELEY_CITATION_ce0e9c94-6726-4abb-8be9-19b013bb6ed3&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&quot;,&quot;citationItems&quot;:[{&quot;id&quot;:&quot;78d83f5c-aa21-3571-98d5-e5e588702dd8&quot;,&quot;itemData&quot;:{&quot;type&quot;:&quot;report&quot;,&quot;id&quot;:&quot;78d83f5c-aa21-3571-98d5-e5e588702dd8&quot;,&quot;title&quot;:&quot;THE GLOBAL HEALTH RECENT GRADUATE STUDY: OPPORTUNITIES AND OBSTACLES TO EMPLOYMENT IN GLOBAL HEALTH &quot;,&quot;author&quot;:[{&quot;family&quot;:&quot;Public Health Institute&quot;,&quot;given&quot;:&quot;&quot;,&quot;parse-names&quot;:false,&quot;dropping-particle&quot;:&quot;&quot;,&quot;non-dropping-particle&quot;:&quot;&quot;}],&quot;accessed&quot;:{&quot;date-parts&quot;:[[2024,10,13]]},&quot;URL&quot;:&quot;chrome-extension://efaidnbmnnnibpcajpcglclefindmkaj/https://www.cugh.org/wp-content/uploads/sites/95/2020/07/Global-Health-Recent-Graduate-Study-Report_Final-GHFPII-Edits2.7.18.pdf&quot;,&quot;issued&quot;:{&quot;date-parts&quot;:[[2020]]},&quot;container-title-short&quot;:&quot;&quot;},&quot;isTemporary&quot;:false}]},{&quot;citationID&quot;:&quot;MENDELEY_CITATION_fede0357-f44b-4d26-96b0-143b2c7a9c05&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&quot;,&quot;citationItems&quot;:[{&quot;id&quot;:&quot;78d83f5c-aa21-3571-98d5-e5e588702dd8&quot;,&quot;itemData&quot;:{&quot;type&quot;:&quot;report&quot;,&quot;id&quot;:&quot;78d83f5c-aa21-3571-98d5-e5e588702dd8&quot;,&quot;title&quot;:&quot;THE GLOBAL HEALTH RECENT GRADUATE STUDY: OPPORTUNITIES AND OBSTACLES TO EMPLOYMENT IN GLOBAL HEALTH &quot;,&quot;author&quot;:[{&quot;family&quot;:&quot;Public Health Institute&quot;,&quot;given&quot;:&quot;&quot;,&quot;parse-names&quot;:false,&quot;dropping-particle&quot;:&quot;&quot;,&quot;non-dropping-particle&quot;:&quot;&quot;}],&quot;accessed&quot;:{&quot;date-parts&quot;:[[2024,10,13]]},&quot;URL&quot;:&quot;chrome-extension://efaidnbmnnnibpcajpcglclefindmkaj/https://www.cugh.org/wp-content/uploads/sites/95/2020/07/Global-Health-Recent-Graduate-Study-Report_Final-GHFPII-Edits2.7.18.pdf&quot;,&quot;issued&quot;:{&quot;date-parts&quot;:[[2020]]},&quot;container-title-short&quot;:&quot;&quot;},&quot;isTemporary&quot;:false}]},{&quot;citationID&quot;:&quot;MENDELEY_CITATION_9126dd3e-e279-4ee4-9f4a-b0b09832c4c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&quot;,&quot;citationItems&quot;:[{&quot;id&quot;:&quot;78d83f5c-aa21-3571-98d5-e5e588702dd8&quot;,&quot;itemData&quot;:{&quot;type&quot;:&quot;report&quot;,&quot;id&quot;:&quot;78d83f5c-aa21-3571-98d5-e5e588702dd8&quot;,&quot;title&quot;:&quot;THE GLOBAL HEALTH RECENT GRADUATE STUDY: OPPORTUNITIES AND OBSTACLES TO EMPLOYMENT IN GLOBAL HEALTH &quot;,&quot;author&quot;:[{&quot;family&quot;:&quot;Public Health Institute&quot;,&quot;given&quot;:&quot;&quot;,&quot;parse-names&quot;:false,&quot;dropping-particle&quot;:&quot;&quot;,&quot;non-dropping-particle&quot;:&quot;&quot;}],&quot;accessed&quot;:{&quot;date-parts&quot;:[[2024,10,13]]},&quot;URL&quot;:&quot;chrome-extension://efaidnbmnnnibpcajpcglclefindmkaj/https://www.cugh.org/wp-content/uploads/sites/95/2020/07/Global-Health-Recent-Graduate-Study-Report_Final-GHFPII-Edits2.7.18.pdf&quot;,&quot;issued&quot;:{&quot;date-parts&quot;:[[2020]]},&quot;container-title-short&quot;:&quot;&quot;},&quot;isTemporary&quot;:false}]},{&quot;citationID&quot;:&quot;MENDELEY_CITATION_447ea731-7475-4578-bee3-7fc941e2c069&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&quot;,&quot;citationItems&quot;:[{&quot;id&quot;:&quot;24af0eb0-74f3-39f0-92a5-e60432989b95&quot;,&quot;itemData&quot;:{&quot;type&quot;:&quot;article-journal&quot;,&quot;id&quot;:&quot;24af0eb0-74f3-39f0-92a5-e60432989b95&quot;,&quot;title&quot;:&quot;Mapping the global health employment market: an analysis of global health jobs&quot;,&quot;author&quot;:[{&quot;family&quot;:&quot;Keralis&quot;,&quot;given&quot;:&quot;Jessica M.&quot;,&quot;parse-names&quot;:false,&quot;dropping-particle&quot;:&quot;&quot;,&quot;non-dropping-particle&quot;:&quot;&quot;},{&quot;family&quot;:&quot;Riggin-Pathak&quot;,&quot;given&quot;:&quot;Brianne L.&quot;,&quot;parse-names&quot;:false,&quot;dropping-particle&quot;:&quot;&quot;,&quot;non-dropping-particle&quot;:&quot;&quot;},{&quot;family&quot;:&quot;Majeski&quot;,&quot;given&quot;:&quot;Theresa&quot;,&quot;parse-names&quot;:false,&quot;dropping-particle&quot;:&quot;&quot;,&quot;non-dropping-particle&quot;:&quot;&quot;},{&quot;family&quot;:&quot;Pathak&quot;,&quot;given&quot;:&quot;Bogdan A.&quot;,&quot;parse-names&quot;:false,&quot;dropping-particle&quot;:&quot;&quot;,&quot;non-dropping-particle&quot;:&quot;&quot;},{&quot;family&quot;:&quot;Foggia&quot;,&quot;given&quot;:&quot;Janine&quot;,&quot;parse-names&quot;:false,&quot;dropping-particle&quot;:&quot;&quot;,&quot;non-dropping-particle&quot;:&quot;&quot;},{&quot;family&quot;:&quot;Cullinen&quot;,&quot;given&quot;:&quot;Kathleen M.&quot;,&quot;parse-names&quot;:false,&quot;dropping-particle&quot;:&quot;&quot;,&quot;non-dropping-particle&quot;:&quot;&quot;},{&quot;family&quot;:&quot;Rajagopal&quot;,&quot;given&quot;:&quot;Abbhirami&quot;,&quot;parse-names&quot;:false,&quot;dropping-particle&quot;:&quot;&quot;,&quot;non-dropping-particle&quot;:&quot;&quot;},{&quot;family&quot;:&quot;West&quot;,&quot;given&quot;:&quot;Heidi S.&quot;,&quot;parse-names&quot;:false,&quot;dropping-particle&quot;:&quot;&quot;,&quot;non-dropping-particle&quot;:&quot;&quot;}],&quot;container-title&quot;:&quot;BMC Public Health&quot;,&quot;container-title-short&quot;:&quot;BMC Public Health&quot;,&quot;DOI&quot;:&quot;10.1186/s12889-018-5195-1&quot;,&quot;ISSN&quot;:&quot;1471-2458&quot;,&quot;issued&quot;:{&quot;date-parts&quot;:[[2018,12,27]]},&quot;page&quot;:&quot;293&quot;,&quot;issue&quot;:&quot;1&quot;,&quot;volume&quot;:&quot;18&quot;},&quot;isTemporary&quot;:false},{&quot;id&quot;:&quot;78d83f5c-aa21-3571-98d5-e5e588702dd8&quot;,&quot;itemData&quot;:{&quot;type&quot;:&quot;report&quot;,&quot;id&quot;:&quot;78d83f5c-aa21-3571-98d5-e5e588702dd8&quot;,&quot;title&quot;:&quot;THE GLOBAL HEALTH RECENT GRADUATE STUDY: OPPORTUNITIES AND OBSTACLES TO EMPLOYMENT IN GLOBAL HEALTH &quot;,&quot;author&quot;:[{&quot;family&quot;:&quot;Public Health Institute&quot;,&quot;given&quot;:&quot;&quot;,&quot;parse-names&quot;:false,&quot;dropping-particle&quot;:&quot;&quot;,&quot;non-dropping-particle&quot;:&quot;&quot;}],&quot;accessed&quot;:{&quot;date-parts&quot;:[[2024,10,13]]},&quot;URL&quot;:&quot;chrome-extension://efaidnbmnnnibpcajpcglclefindmkaj/https://www.cugh.org/wp-content/uploads/sites/95/2020/07/Global-Health-Recent-Graduate-Study-Report_Final-GHFPII-Edits2.7.18.pdf&quot;,&quot;issued&quot;:{&quot;date-parts&quot;:[[2020]]},&quot;container-title-short&quot;:&quot;&quot;},&quot;isTemporary&quot;:false},{&quot;id&quot;:&quot;df9f2683-d5d8-329f-854c-b8782b0a2817&quot;,&quot;itemData&quot;:{&quot;type&quot;:&quot;article-journal&quot;,&quot;id&quot;:&quot;df9f2683-d5d8-329f-854c-b8782b0a2817&quot;,&quot;title&quot;:&quot;Will there be enough jobs for trained global health professionals?&quot;,&quot;author&quot;:[{&quot;family&quot;:&quot;Eichbaum&quot;,&quot;given&quot;:&quot;Quentin&quot;,&quot;parse-names&quot;:false,&quot;dropping-particle&quot;:&quot;&quot;,&quot;non-dropping-particle&quot;:&quot;&quot;},{&quot;family&quot;:&quot;Evert&quot;,&quot;given&quot;:&quot;Jessica&quot;,&quot;parse-names&quot;:false,&quot;dropping-particle&quot;:&quot;&quot;,&quot;non-dropping-particle&quot;:&quot;&quot;},{&quot;family&quot;:&quot;Hall&quot;,&quot;given&quot;:&quot;Thomas&quot;,&quot;parse-names&quot;:false,&quot;dropping-particle&quot;:&quot;&quot;,&quot;non-dropping-particle&quot;:&quot;&quot;}],&quot;container-title&quot;:&quot;The Lancet Global Health&quot;,&quot;container-title-short&quot;:&quot;Lancet Glob Health&quot;,&quot;DOI&quot;:&quot;10.1016/S2214-109X(16)30137-1&quot;,&quot;ISSN&quot;:&quot;2214-109X&quot;,&quot;URL&quot;:&quot;https://doi.org/10.1016/S2214-109X(16)30137-1&quot;,&quot;issued&quot;:{&quot;date-parts&quot;:[[2016,10,1]]},&quot;page&quot;:&quot;e692-e693&quot;,&quot;publisher&quot;:&quot;Elsevier&quot;,&quot;issue&quot;:&quot;10&quot;,&quot;volume&quot;:&quot;4&quot;},&quot;isTemporary&quot;:false}]},{&quot;citationID&quot;:&quot;MENDELEY_CITATION_64f76a29-ad00-4673-af18-65d7ac9c3e8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&quot;,&quot;citationItems&quot;:[{&quot;id&quot;:&quot;7a9d7fc3-f2a6-3ef9-bf75-86bb22b1b784&quot;,&quot;itemData&quot;:{&quot;type&quot;:&quot;webpage&quot;,&quot;id&quot;:&quot;7a9d7fc3-f2a6-3ef9-bf75-86bb22b1b784&quot;,&quot;title&quot;:&quot;Microcredentials&quot;,&quot;author&quot;:[{&quot;family&quot;:&quot;McMaster Continuing Education&quot;,&quot;given&quot;:&quot;&quot;,&quot;parse-names&quot;:false,&quot;dropping-particle&quot;:&quot;&quot;,&quot;non-dropping-particle&quot;:&quot;&quot;}],&quot;container-title&quot;:&quot;McMaster University&quot;,&quot;accessed&quot;:{&quot;date-parts&quot;:[[2024,8,11]]},&quot;URL&quot;:&quot;https://continuing.mcmaster.ca/programs/microcredentials/&quot;,&quot;container-title-short&quot;:&quot;&quot;},&quot;isTemporary&quot;:false}]},{&quot;citationID&quot;:&quot;MENDELEY_CITATION_d843f0fb-4e41-40e0-8c1d-7522dd2116b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&quot;,&quot;citationItems&quot;:[{&quot;id&quot;:&quot;7a9d7fc3-f2a6-3ef9-bf75-86bb22b1b784&quot;,&quot;itemData&quot;:{&quot;type&quot;:&quot;webpage&quot;,&quot;id&quot;:&quot;7a9d7fc3-f2a6-3ef9-bf75-86bb22b1b784&quot;,&quot;title&quot;:&quot;Microcredentials&quot;,&quot;author&quot;:[{&quot;family&quot;:&quot;McMaster Continuing Education&quot;,&quot;given&quot;:&quot;&quot;,&quot;parse-names&quot;:false,&quot;dropping-particle&quot;:&quot;&quot;,&quot;non-dropping-particle&quot;:&quot;&quot;}],&quot;container-title&quot;:&quot;McMaster University&quot;,&quot;accessed&quot;:{&quot;date-parts&quot;:[[2024,8,11]]},&quot;URL&quot;:&quot;https://continuing.mcmaster.ca/programs/microcredentials/&quot;,&quot;container-title-short&quot;:&quot;&quot;},&quot;isTemporary&quot;:false}]},{&quot;citationID&quot;:&quot;MENDELEY_CITATION_f0007010-d658-4f3b-90e3-7b9a4a27a808&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jAwMDcwMTAtZDY1OC00ZjNiLTkwZTMtN2I5YTRhMjdhODA4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8f66dc42-33a6-4eb6-8116-16ed6995faa1&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&quot;,&quot;citationItems&quot;:[{&quot;id&quot;:&quot;ec5025da-5c95-32b8-9e92-2dbeb8c09711&quot;,&quot;itemData&quot;:{&quot;type&quot;:&quot;report&quot;,&quot;id&quot;:&quot;ec5025da-5c95-32b8-9e92-2dbeb8c09711&quot;,&quot;title&quot;:&quot;Micro-credentials: An important part of a bigger ecosystem&quot;,&quot;author&quot;:[{&quot;family&quot;:&quot;Wang&quot;,&quot;given&quot;:&quot;Libing&quot;,&quot;parse-names&quot;:false,&quot;dropping-particle&quot;:&quot;&quot;,&quot;non-dropping-particle&quot;:&quot;&quot;}],&quot;accessed&quot;:{&quot;date-parts&quot;:[[2024,8,11]]},&quot;URL&quot;:&quot;https://www.unesco.org/en/articles/micro-credentials-important-part-bigger-ecosystem&quot;,&quot;issued&quot;:{&quot;date-parts&quot;:[[2023,10,11]]},&quot;container-title-short&quot;:&quot;&quot;},&quot;isTemporary&quot;:false}]},{&quot;citationID&quot;:&quot;MENDELEY_CITATION_353c8334-9f15-4207-96b0-29198499311d&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&quot;,&quot;citationItems&quot;:[{&quot;id&quot;:&quot;96d01ab3-a8ac-3d6d-8553-ce73c1ef99e3&quot;,&quot;itemData&quot;:{&quot;type&quot;:&quot;report&quot;,&quot;id&quot;:&quot;96d01ab3-a8ac-3d6d-8553-ce73c1ef99e3&quot;,&quot;title&quot;:&quot;Towards a common definition of micro-credentials&quot;,&quot;author&quot;:[{&quot;family&quot;:&quot;Oliver&quot;,&quot;given&quot;:&quot;Beverley&quot;,&quot;parse-names&quot;:false,&quot;dropping-particle&quot;:&quot;&quot;,&quot;non-dropping-particle&quot;:&quot;&quot;}],&quot;accessed&quot;:{&quot;date-parts&quot;:[[2024,8,11]]},&quot;URL&quot;:&quot;https://unesdoc.unesco.org/ark:/48223/pf0000381668&quot;,&quot;issued&quot;:{&quot;date-parts&quot;:[[2022]]},&quot;container-title-short&quot;:&quot;&quot;},&quot;isTemporary&quot;:false}]},{&quot;citationID&quot;:&quot;MENDELEY_CITATION_db8f6be0-3fa8-49bc-8f67-dac502c2e06d&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&quot;,&quot;citationItems&quot;:[{&quot;id&quot;:&quot;96d01ab3-a8ac-3d6d-8553-ce73c1ef99e3&quot;,&quot;itemData&quot;:{&quot;type&quot;:&quot;report&quot;,&quot;id&quot;:&quot;96d01ab3-a8ac-3d6d-8553-ce73c1ef99e3&quot;,&quot;title&quot;:&quot;Towards a common definition of micro-credentials&quot;,&quot;author&quot;:[{&quot;family&quot;:&quot;Oliver&quot;,&quot;given&quot;:&quot;Beverley&quot;,&quot;parse-names&quot;:false,&quot;dropping-particle&quot;:&quot;&quot;,&quot;non-dropping-particle&quot;:&quot;&quot;}],&quot;accessed&quot;:{&quot;date-parts&quot;:[[2024,8,11]]},&quot;URL&quot;:&quot;https://unesdoc.unesco.org/ark:/48223/pf0000381668&quot;,&quot;issued&quot;:{&quot;date-parts&quot;:[[2022]]},&quot;container-title-short&quot;:&quot;&quot;},&quot;isTemporary&quot;:false}]},{&quot;citationID&quot;:&quot;MENDELEY_CITATION_765096a6-de48-4e39-8138-9e2f03b04f87&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zY1MDk2YTYtZGU0OC00ZTM5LTgxMzgtOWUyZjAzYjA0Zjg3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quot;,&quot;citationItems&quot;:[{&quot;id&quot;:&quot;6daf9088-3101-3512-abb8-96a2b945e56e&quot;,&quot;itemData&quot;:{&quot;type&quot;:&quot;report&quot;,&quot;id&quot;:&quot;6daf9088-3101-3512-abb8-96a2b945e56e&quot;,&quot;title&quot;:&quot;State-of-the-Art Literature Review on Micro-credentials: A Report for the European Commission&quot;,&quot;author&quot;:[{&quot;family&quot;:&quot;Brown&quot;,&quot;given&quot;:&quot;Mark&quot;,&quot;parse-names&quot;:false,&quot;dropping-particle&quot;:&quot;&quot;,&quot;non-dropping-particle&quot;:&quot;&quot;},{&quot;family&quot;:&quot;Nic Giolla Mhichíl&quot;,&quot;given&quot;:&quot;Mairéad&quot;,&quot;parse-names&quot;:false,&quot;dropping-particle&quot;:&quot;&quot;,&quot;non-dropping-particle&quot;:&quot;&quot;},{&quot;family&quot;:&quot;Beirne&quot;,&quot;given&quot;:&quot;Elaine&quot;,&quot;parse-names&quot;:false,&quot;dropping-particle&quot;:&quot;&quot;,&quot;non-dropping-particle&quot;:&quot;&quot;},{&quot;family&quot;:&quot;Lochlainn&quot;,&quot;given&quot;:&quot;Conchúr&quot;,&quot;parse-names&quot;:false,&quot;dropping-particle&quot;:&quot;&quot;,&quot;non-dropping-particle&quot;:&quot;Mac&quot;}],&quot;accessed&quot;:{&quot;date-parts&quot;:[[2024,8,11]]},&quot;URL&quot;:&quot;https://nidl.blog/wp-content/uploads/2022/09/mc-final-draft-literature-review-2021.pdf&quot;,&quot;issued&quot;:{&quot;date-parts&quot;:[[2021,8]]},&quot;container-title-short&quot;:&quot;&quot;},&quot;isTemporary&quot;:false}]},{&quot;citationID&quot;:&quot;MENDELEY_CITATION_0b2e9e4b-d751-430e-b394-1bfd58e5bae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GIyZTllNGItZDc1MS00MzBlLWIzOTQtMWJmZDU4ZTViYWUw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quot;,&quot;citationItems&quot;:[{&quot;id&quot;:&quot;6daf9088-3101-3512-abb8-96a2b945e56e&quot;,&quot;itemData&quot;:{&quot;type&quot;:&quot;report&quot;,&quot;id&quot;:&quot;6daf9088-3101-3512-abb8-96a2b945e56e&quot;,&quot;title&quot;:&quot;State-of-the-Art Literature Review on Micro-credentials: A Report for the European Commission&quot;,&quot;author&quot;:[{&quot;family&quot;:&quot;Brown&quot;,&quot;given&quot;:&quot;Mark&quot;,&quot;parse-names&quot;:false,&quot;dropping-particle&quot;:&quot;&quot;,&quot;non-dropping-particle&quot;:&quot;&quot;},{&quot;family&quot;:&quot;Nic Giolla Mhichíl&quot;,&quot;given&quot;:&quot;Mairéad&quot;,&quot;parse-names&quot;:false,&quot;dropping-particle&quot;:&quot;&quot;,&quot;non-dropping-particle&quot;:&quot;&quot;},{&quot;family&quot;:&quot;Beirne&quot;,&quot;given&quot;:&quot;Elaine&quot;,&quot;parse-names&quot;:false,&quot;dropping-particle&quot;:&quot;&quot;,&quot;non-dropping-particle&quot;:&quot;&quot;},{&quot;family&quot;:&quot;Lochlainn&quot;,&quot;given&quot;:&quot;Conchúr&quot;,&quot;parse-names&quot;:false,&quot;dropping-particle&quot;:&quot;&quot;,&quot;non-dropping-particle&quot;:&quot;Mac&quot;}],&quot;accessed&quot;:{&quot;date-parts&quot;:[[2024,8,11]]},&quot;URL&quot;:&quot;https://nidl.blog/wp-content/uploads/2022/09/mc-final-draft-literature-review-2021.pdf&quot;,&quot;issued&quot;:{&quot;date-parts&quot;:[[2021,8]]},&quot;container-title-short&quot;:&quot;&quot;},&quot;isTemporary&quot;:false}]},{&quot;citationID&quot;:&quot;MENDELEY_CITATION_b18923a2-16d6-407a-a50c-cd350520c99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E4OTIzYTItMTZkNi00MDdhLWE1MGMtY2QzNTA1MjBjOTli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quot;,&quot;citationItems&quot;:[{&quot;id&quot;:&quot;6daf9088-3101-3512-abb8-96a2b945e56e&quot;,&quot;itemData&quot;:{&quot;type&quot;:&quot;report&quot;,&quot;id&quot;:&quot;6daf9088-3101-3512-abb8-96a2b945e56e&quot;,&quot;title&quot;:&quot;State-of-the-Art Literature Review on Micro-credentials: A Report for the European Commission&quot;,&quot;author&quot;:[{&quot;family&quot;:&quot;Brown&quot;,&quot;given&quot;:&quot;Mark&quot;,&quot;parse-names&quot;:false,&quot;dropping-particle&quot;:&quot;&quot;,&quot;non-dropping-particle&quot;:&quot;&quot;},{&quot;family&quot;:&quot;Nic Giolla Mhichíl&quot;,&quot;given&quot;:&quot;Mairéad&quot;,&quot;parse-names&quot;:false,&quot;dropping-particle&quot;:&quot;&quot;,&quot;non-dropping-particle&quot;:&quot;&quot;},{&quot;family&quot;:&quot;Beirne&quot;,&quot;given&quot;:&quot;Elaine&quot;,&quot;parse-names&quot;:false,&quot;dropping-particle&quot;:&quot;&quot;,&quot;non-dropping-particle&quot;:&quot;&quot;},{&quot;family&quot;:&quot;Lochlainn&quot;,&quot;given&quot;:&quot;Conchúr&quot;,&quot;parse-names&quot;:false,&quot;dropping-particle&quot;:&quot;&quot;,&quot;non-dropping-particle&quot;:&quot;Mac&quot;}],&quot;accessed&quot;:{&quot;date-parts&quot;:[[2024,8,11]]},&quot;URL&quot;:&quot;https://nidl.blog/wp-content/uploads/2022/09/mc-final-draft-literature-review-2021.pdf&quot;,&quot;issued&quot;:{&quot;date-parts&quot;:[[2021,8]]},&quot;container-title-short&quot;:&quot;&quot;},&quot;isTemporary&quot;:false}]},{&quot;citationID&quot;:&quot;MENDELEY_CITATION_3e3a967d-b187-4d57-8d8a-dc4d6d9caeb2&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&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id&quot;:&quot;6daf9088-3101-3512-abb8-96a2b945e56e&quot;,&quot;itemData&quot;:{&quot;type&quot;:&quot;report&quot;,&quot;id&quot;:&quot;6daf9088-3101-3512-abb8-96a2b945e56e&quot;,&quot;title&quot;:&quot;State-of-the-Art Literature Review on Micro-credentials: A Report for the European Commission&quot;,&quot;author&quot;:[{&quot;family&quot;:&quot;Brown&quot;,&quot;given&quot;:&quot;Mark&quot;,&quot;parse-names&quot;:false,&quot;dropping-particle&quot;:&quot;&quot;,&quot;non-dropping-particle&quot;:&quot;&quot;},{&quot;family&quot;:&quot;Nic Giolla Mhichíl&quot;,&quot;given&quot;:&quot;Mairéad&quot;,&quot;parse-names&quot;:false,&quot;dropping-particle&quot;:&quot;&quot;,&quot;non-dropping-particle&quot;:&quot;&quot;},{&quot;family&quot;:&quot;Beirne&quot;,&quot;given&quot;:&quot;Elaine&quot;,&quot;parse-names&quot;:false,&quot;dropping-particle&quot;:&quot;&quot;,&quot;non-dropping-particle&quot;:&quot;&quot;},{&quot;family&quot;:&quot;Lochlainn&quot;,&quot;given&quot;:&quot;Conchúr&quot;,&quot;parse-names&quot;:false,&quot;dropping-particle&quot;:&quot;&quot;,&quot;non-dropping-particle&quot;:&quot;Mac&quot;}],&quot;accessed&quot;:{&quot;date-parts&quot;:[[2024,8,11]]},&quot;URL&quot;:&quot;https://nidl.blog/wp-content/uploads/2022/09/mc-final-draft-literature-review-2021.pdf&quot;,&quot;issued&quot;:{&quot;date-parts&quot;:[[2021,8]]},&quot;container-title-short&quot;:&quot;&quot;},&quot;isTemporary&quot;:false}]},{&quot;citationID&quot;:&quot;MENDELEY_CITATION_98b03eac-7b6e-4434-8864-e339100fd94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&quot;,&quot;citationItems&quot;:[{&quot;id&quot;:&quot;0c6afa8d-91ac-3b73-91be-65fb54254fe9&quot;,&quot;itemData&quot;:{&quot;type&quot;:&quot;report&quot;,&quot;id&quot;:&quot;0c6afa8d-91ac-3b73-91be-65fb54254fe9&quot;,&quot;title&quot;:&quot;Global Online Degree and Micro-Credential Market to reach $117B by 2025&quot;,&quot;author&quot;:[{&quot;family&quot;:&quot;HolonIQ&quot;,&quot;given&quot;:&quot;&quot;,&quot;parse-names&quot;:false,&quot;dropping-particle&quot;:&quot;&quot;,&quot;non-dropping-particle&quot;:&quot;&quot;}],&quot;accessed&quot;:{&quot;date-parts&quot;:[[2024,8,11]]},&quot;URL&quot;:&quot;https://www.holoniq.com/notes/global-online-degree-and-micro-credential-market-to-reach-117b-by-2025&quot;,&quot;issued&quot;:{&quot;date-parts&quot;:[[2021,3,3]]},&quot;container-title-short&quot;:&quot;&quot;},&quot;isTemporary&quot;:false}]},{&quot;citationID&quot;:&quot;MENDELEY_CITATION_996fbfa1-6a9e-49cd-945b-afa0f3e8b80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&quot;,&quot;citationItems&quot;:[{&quot;id&quot;:&quot;8a6d7a28-6cdc-3574-b4d3-c9709ed6ff42&quot;,&quot;itemData&quot;:{&quot;type&quot;:&quot;article-journal&quot;,&quot;id&quot;:&quot;8a6d7a28-6cdc-3574-b4d3-c9709ed6ff42&quot;,&quot;title&quot;:&quot;Micro-Credentials: A Catalyst for Strategic Reset and Change in U.S. Higher Education&quot;,&quot;author&quot;:[{&quot;family&quot;:&quot;Olcott&quot;,&quot;given&quot;:&quot;Don&quot;,&quot;parse-names&quot;:false,&quot;dropping-particle&quot;:&quot;&quot;,&quot;non-dropping-particle&quot;:&quot;&quot;}],&quot;container-title&quot;:&quot;American Journal of Distance Education&quot;,&quot;DOI&quot;:&quot;10.1080/08923647.2021.1997537&quot;,&quot;ISSN&quot;:&quot;0892-3647&quot;,&quot;issued&quot;:{&quot;date-parts&quot;:[[2022,1,2]]},&quot;page&quot;:&quot;19-35&quot;,&quot;issue&quot;:&quot;1&quot;,&quot;volume&quot;:&quot;36&quot;,&quot;container-title-short&quot;:&quot;&quot;},&quot;isTemporary&quot;:false}]},{&quot;citationID&quot;:&quot;MENDELEY_CITATION_223233f0-857b-405f-8620-e00090d76e8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&quot;,&quot;citationItems&quot;:[{&quot;id&quot;:&quot;1d2ef451-d814-3eb8-b2f4-290d7df7e716&quot;,&quot;itemData&quot;:{&quot;type&quot;:&quot;article-journal&quot;,&quot;id&quot;:&quot;1d2ef451-d814-3eb8-b2f4-290d7df7e716&quot;,&quot;title&quot;:&quot;University–industry collaboration: A literature review and synthesis&quot;,&quot;author&quot;:[{&quot;family&quot;:&quot;Sjöö&quot;,&quot;given&quot;:&quot;Karolin&quot;,&quot;parse-names&quot;:false,&quot;dropping-particle&quot;:&quot;&quot;,&quot;non-dropping-particle&quot;:&quot;&quot;},{&quot;family&quot;:&quot;Hellström&quot;,&quot;given&quot;:&quot;Tomas&quot;,&quot;parse-names&quot;:false,&quot;dropping-particle&quot;:&quot;&quot;,&quot;non-dropping-particle&quot;:&quot;&quot;}],&quot;container-title&quot;:&quot;Industry and Higher Education&quot;,&quot;DOI&quot;:&quot;10.1177/0950422219829697&quot;,&quot;ISSN&quot;:&quot;0950-4222&quot;,&quot;issued&quot;:{&quot;date-parts&quot;:[[2019,8,13]]},&quot;page&quot;:&quot;275-285&quot;,&quot;abstract&quot;:&quot;&lt;p&gt;This study applies a systematic literature review and qualitative content analysis to identify and synthesize key factors that enable collaborative innovation between industry and universities. Using a keyword search in the Web of Science database, the review identified 40 papers that were frequently cited on the topic. Results were summarized into seven main themes or central factors stimulating collaborative innovation: resources, university organization, boundary-spanning functions, collaborative experience, culture, status centrality and environmental context. This article elaborates on these ‘enabling factors’ and uses them to summarize a number of results from the reviewed studies regarding facilitators of collaborative innovation. The discussion focuses on how these factors relate and the extent to which they are amenable to policy intervention.&lt;/p&gt;&quot;,&quot;issue&quot;:&quot;4&quot;,&quot;volume&quot;:&quot;33&quot;,&quot;container-title-short&quot;:&quot;&quot;},&quot;isTemporary&quot;:false}]},{&quot;citationID&quot;:&quot;MENDELEY_CITATION_dc597124-ef9d-44f7-b44b-70a464e8382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GM1OTcxMjQtZWY5ZC00NGY3LWI0NGItNzBhNDY0ZTgzODJm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1716477c-d0cb-42a9-ab06-939c4ab24ec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TcxNjQ3N2MtZDBjYi00MmE5LWFiMDYtOTM5YzRhYjI0ZWM1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quot;,&quot;citationItems&quot;:[{&quot;id&quot;:&quot;6daf9088-3101-3512-abb8-96a2b945e56e&quot;,&quot;itemData&quot;:{&quot;type&quot;:&quot;report&quot;,&quot;id&quot;:&quot;6daf9088-3101-3512-abb8-96a2b945e56e&quot;,&quot;title&quot;:&quot;State-of-the-Art Literature Review on Micro-credentials: A Report for the European Commission&quot;,&quot;author&quot;:[{&quot;family&quot;:&quot;Brown&quot;,&quot;given&quot;:&quot;Mark&quot;,&quot;parse-names&quot;:false,&quot;dropping-particle&quot;:&quot;&quot;,&quot;non-dropping-particle&quot;:&quot;&quot;},{&quot;family&quot;:&quot;Nic Giolla Mhichíl&quot;,&quot;given&quot;:&quot;Mairéad&quot;,&quot;parse-names&quot;:false,&quot;dropping-particle&quot;:&quot;&quot;,&quot;non-dropping-particle&quot;:&quot;&quot;},{&quot;family&quot;:&quot;Beirne&quot;,&quot;given&quot;:&quot;Elaine&quot;,&quot;parse-names&quot;:false,&quot;dropping-particle&quot;:&quot;&quot;,&quot;non-dropping-particle&quot;:&quot;&quot;},{&quot;family&quot;:&quot;Lochlainn&quot;,&quot;given&quot;:&quot;Conchúr&quot;,&quot;parse-names&quot;:false,&quot;dropping-particle&quot;:&quot;&quot;,&quot;non-dropping-particle&quot;:&quot;Mac&quot;}],&quot;accessed&quot;:{&quot;date-parts&quot;:[[2024,8,11]]},&quot;URL&quot;:&quot;https://nidl.blog/wp-content/uploads/2022/09/mc-final-draft-literature-review-2021.pdf&quot;,&quot;issued&quot;:{&quot;date-parts&quot;:[[2021,8]]},&quot;container-title-short&quot;:&quot;&quot;},&quot;isTemporary&quot;:false}]},{&quot;citationID&quot;:&quot;MENDELEY_CITATION_f476fbab-9f54-41de-9812-5956b94cae17&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&quot;,&quot;citationItems&quot;:[{&quot;id&quot;:&quot;62b92772-e89b-360f-9734-01b775b37acc&quot;,&quot;itemData&quot;:{&quot;type&quot;:&quot;report&quot;,&quot;id&quot;:&quot;62b92772-e89b-360f-9734-01b775b37acc&quot;,&quot;title&quot;:&quot; Institutional MOOC strategies in Europe&quot;,&quot;author&quot;:[{&quot;family&quot;:&quot;Jansen&quot;,&quot;given&quot;:&quot;Darco&quot;,&quot;parse-names&quot;:false,&quot;dropping-particle&quot;:&quot;&quot;,&quot;non-dropping-particle&quot;:&quot;&quot;},{&quot;family&quot;:&quot;Schuwer&quot;,&quot;given&quot;:&quot;Robert&quot;,&quot;parse-names&quot;:false,&quot;dropping-particle&quot;:&quot;&quot;,&quot;non-dropping-particle&quot;:&quot;&quot;}],&quot;accessed&quot;:{&quot;date-parts&quot;:[[2024,8,11]]},&quot;URL&quot;:&quot;https://www.researchgate.net/publication/286925234_Institutional_MOOC_strategies_in_Europe_Status_report_based_on_a_mapping_survey_conducted_in_October_-_December_2014&quot;,&quot;issued&quot;:{&quot;date-parts&quot;:[[2015]]},&quot;publisher-place&quot;:&quot;Maastricht&quot;,&quot;container-title-short&quot;:&quot;&quot;},&quot;isTemporary&quot;:false}]},{&quot;citationID&quot;:&quot;MENDELEY_CITATION_24a87dcd-ff59-4b11-bcb5-9f2d0c2886d6&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RhODdkY2QtZmY1OS00YjExLWJjYjUtOWYyZDBjMjg4NmQ2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841617bc-ab5f-4372-9e71-49400109fdaa&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&quot;,&quot;citationItems&quot;:[{&quot;id&quot;:&quot;62b92772-e89b-360f-9734-01b775b37acc&quot;,&quot;itemData&quot;:{&quot;type&quot;:&quot;report&quot;,&quot;id&quot;:&quot;62b92772-e89b-360f-9734-01b775b37acc&quot;,&quot;title&quot;:&quot; Institutional MOOC strategies in Europe&quot;,&quot;author&quot;:[{&quot;family&quot;:&quot;Jansen&quot;,&quot;given&quot;:&quot;Darco&quot;,&quot;parse-names&quot;:false,&quot;dropping-particle&quot;:&quot;&quot;,&quot;non-dropping-particle&quot;:&quot;&quot;},{&quot;family&quot;:&quot;Schuwer&quot;,&quot;given&quot;:&quot;Robert&quot;,&quot;parse-names&quot;:false,&quot;dropping-particle&quot;:&quot;&quot;,&quot;non-dropping-particle&quot;:&quot;&quot;}],&quot;accessed&quot;:{&quot;date-parts&quot;:[[2024,8,11]]},&quot;URL&quot;:&quot;https://www.researchgate.net/publication/286925234_Institutional_MOOC_strategies_in_Europe_Status_report_based_on_a_mapping_survey_conducted_in_October_-_December_2014&quot;,&quot;issued&quot;:{&quot;date-parts&quot;:[[2015]]},&quot;publisher-place&quot;:&quot;Maastricht&quot;,&quot;container-title-short&quot;:&quot;&quot;},&quot;isTemporary&quot;:false}]},{&quot;citationID&quot;:&quot;MENDELEY_CITATION_108d156c-f2bf-4ea4-aea2-1b6a1570ef2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&quot;,&quot;citationItems&quot;:[{&quot;id&quot;:&quot;6daf9088-3101-3512-abb8-96a2b945e56e&quot;,&quot;itemData&quot;:{&quot;type&quot;:&quot;report&quot;,&quot;id&quot;:&quot;6daf9088-3101-3512-abb8-96a2b945e56e&quot;,&quot;title&quot;:&quot;State-of-the-Art Literature Review on Micro-credentials: A Report for the European Commission&quot;,&quot;author&quot;:[{&quot;family&quot;:&quot;Brown&quot;,&quot;given&quot;:&quot;Mark&quot;,&quot;parse-names&quot;:false,&quot;dropping-particle&quot;:&quot;&quot;,&quot;non-dropping-particle&quot;:&quot;&quot;},{&quot;family&quot;:&quot;Nic Giolla Mhichíl&quot;,&quot;given&quot;:&quot;Mairéad&quot;,&quot;parse-names&quot;:false,&quot;dropping-particle&quot;:&quot;&quot;,&quot;non-dropping-particle&quot;:&quot;&quot;},{&quot;family&quot;:&quot;Beirne&quot;,&quot;given&quot;:&quot;Elaine&quot;,&quot;parse-names&quot;:false,&quot;dropping-particle&quot;:&quot;&quot;,&quot;non-dropping-particle&quot;:&quot;&quot;},{&quot;family&quot;:&quot;Lochlainn&quot;,&quot;given&quot;:&quot;Conchúr&quot;,&quot;parse-names&quot;:false,&quot;dropping-particle&quot;:&quot;&quot;,&quot;non-dropping-particle&quot;:&quot;Mac&quot;}],&quot;accessed&quot;:{&quot;date-parts&quot;:[[2024,8,11]]},&quot;URL&quot;:&quot;https://nidl.blog/wp-content/uploads/2022/09/mc-final-draft-literature-review-2021.pdf&quot;,&quot;issued&quot;:{&quot;date-parts&quot;:[[2021,8]]},&quot;container-title-short&quot;:&quot;&quot;},&quot;isTemporary&quot;:false}]},{&quot;citationID&quot;:&quot;MENDELEY_CITATION_7d5fc748-2483-42de-96de-b945aa2927d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2Q1ZmM3NDgtMjQ4My00MmRlLTk2ZGUtYjk0NWFhMjkyN2Q1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a68b10b0-cb7f-4753-988a-bff131e1968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TY4YjEwYjAtY2I3Zi00NzUzLTk4OGEtYmZmMTMxZTE5Njhk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35fee1d1-9848-40ac-9b79-1178881af16b&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&quot;,&quot;citationItems&quot;:[{&quot;id&quot;:&quot;df9f2683-d5d8-329f-854c-b8782b0a2817&quot;,&quot;itemData&quot;:{&quot;type&quot;:&quot;article-journal&quot;,&quot;id&quot;:&quot;df9f2683-d5d8-329f-854c-b8782b0a2817&quot;,&quot;title&quot;:&quot;Will there be enough jobs for trained global health professionals?&quot;,&quot;author&quot;:[{&quot;family&quot;:&quot;Eichbaum&quot;,&quot;given&quot;:&quot;Quentin&quot;,&quot;parse-names&quot;:false,&quot;dropping-particle&quot;:&quot;&quot;,&quot;non-dropping-particle&quot;:&quot;&quot;},{&quot;family&quot;:&quot;Evert&quot;,&quot;given&quot;:&quot;Jessica&quot;,&quot;parse-names&quot;:false,&quot;dropping-particle&quot;:&quot;&quot;,&quot;non-dropping-particle&quot;:&quot;&quot;},{&quot;family&quot;:&quot;Hall&quot;,&quot;given&quot;:&quot;Thomas&quot;,&quot;parse-names&quot;:false,&quot;dropping-particle&quot;:&quot;&quot;,&quot;non-dropping-particle&quot;:&quot;&quot;}],&quot;container-title&quot;:&quot;The Lancet Global Health&quot;,&quot;container-title-short&quot;:&quot;Lancet Glob Health&quot;,&quot;DOI&quot;:&quot;10.1016/S2214-109X(16)30137-1&quot;,&quot;ISSN&quot;:&quot;2214-109X&quot;,&quot;URL&quot;:&quot;https://doi.org/10.1016/S2214-109X(16)30137-1&quot;,&quot;issued&quot;:{&quot;date-parts&quot;:[[2016,10,1]]},&quot;page&quot;:&quot;e692-e693&quot;,&quot;publisher&quot;:&quot;Elsevier&quot;,&quot;issue&quot;:&quot;10&quot;,&quot;volume&quot;:&quot;4&quot;},&quot;isTemporary&quot;:false}]},{&quot;citationID&quot;:&quot;MENDELEY_CITATION_bcb863e4-77d3-472c-b57e-7058d11e3878&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&quot;,&quot;citationItems&quot;:[{&quot;id&quot;:&quot;de5fd78e-5968-3ddc-94a9-950e0e3bd88d&quot;,&quot;itemData&quot;:{&quot;type&quot;:&quot;article-journal&quot;,&quot;id&quot;:&quot;de5fd78e-5968-3ddc-94a9-950e0e3bd88d&quot;,&quot;title&quot;:&quot;Impact of micro-credential learning on students' perceived employability: the mediating role of human capital&quot;,&quot;author&quot;:[{&quot;family&quot;:&quot;Zou&quot;,&quot;given&quot;:&quot;Haobo&quot;,&quot;parse-names&quot;:false,&quot;dropping-particle&quot;:&quot;&quot;,&quot;non-dropping-particle&quot;:&quot;&quot;},{&quot;family&quot;:&quot;Ullah&quot;,&quot;given&quot;:&quot;Asad&quot;,&quot;parse-names&quot;:false,&quot;dropping-particle&quot;:&quot;&quot;,&quot;non-dropping-particle&quot;:&quot;&quot;},{&quot;family&quot;:&quot;Qazi&quot;,&quot;given&quot;:&quot;Zubaida&quot;,&quot;parse-names&quot;:false,&quot;dropping-particle&quot;:&quot;&quot;,&quot;non-dropping-particle&quot;:&quot;&quot;},{&quot;family&quot;:&quot;Naeem&quot;,&quot;given&quot;:&quot;Amna&quot;,&quot;parse-names&quot;:false,&quot;dropping-particle&quot;:&quot;&quot;,&quot;non-dropping-particle&quot;:&quot;&quot;},{&quot;family&quot;:&quot;Rehan&quot;,&quot;given&quot;:&quot;Sofia&quot;,&quot;parse-names&quot;:false,&quot;dropping-particle&quot;:&quot;&quot;,&quot;non-dropping-particle&quot;:&quot;&quot;}],&quot;container-title&quot;:&quot;International Journal of Educational Management&quot;,&quot;DOI&quot;:&quot;10.1108/IJEM-01-2023-0002&quot;,&quot;ISSN&quot;:&quot;0951-354X&quot;,&quot;issued&quot;:{&quot;date-parts&quot;:[[2024,6,25]]},&quot;page&quot;:&quot;897-915&quot;,&quot;issue&quot;:&quot;4&quot;,&quot;volume&quot;:&quot;38&quot;,&quot;container-title-short&quot;:&quot;&quot;},&quot;isTemporary&quot;:false}]},{&quot;citationID&quot;:&quot;MENDELEY_CITATION_a2a0e078-d1d7-4604-8da4-efe3c0920957&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&quot;,&quot;citationItems&quot;:[{&quot;id&quot;:&quot;de5fd78e-5968-3ddc-94a9-950e0e3bd88d&quot;,&quot;itemData&quot;:{&quot;type&quot;:&quot;article-journal&quot;,&quot;id&quot;:&quot;de5fd78e-5968-3ddc-94a9-950e0e3bd88d&quot;,&quot;title&quot;:&quot;Impact of micro-credential learning on students' perceived employability: the mediating role of human capital&quot;,&quot;author&quot;:[{&quot;family&quot;:&quot;Zou&quot;,&quot;given&quot;:&quot;Haobo&quot;,&quot;parse-names&quot;:false,&quot;dropping-particle&quot;:&quot;&quot;,&quot;non-dropping-particle&quot;:&quot;&quot;},{&quot;family&quot;:&quot;Ullah&quot;,&quot;given&quot;:&quot;Asad&quot;,&quot;parse-names&quot;:false,&quot;dropping-particle&quot;:&quot;&quot;,&quot;non-dropping-particle&quot;:&quot;&quot;},{&quot;family&quot;:&quot;Qazi&quot;,&quot;given&quot;:&quot;Zubaida&quot;,&quot;parse-names&quot;:false,&quot;dropping-particle&quot;:&quot;&quot;,&quot;non-dropping-particle&quot;:&quot;&quot;},{&quot;family&quot;:&quot;Naeem&quot;,&quot;given&quot;:&quot;Amna&quot;,&quot;parse-names&quot;:false,&quot;dropping-particle&quot;:&quot;&quot;,&quot;non-dropping-particle&quot;:&quot;&quot;},{&quot;family&quot;:&quot;Rehan&quot;,&quot;given&quot;:&quot;Sofia&quot;,&quot;parse-names&quot;:false,&quot;dropping-particle&quot;:&quot;&quot;,&quot;non-dropping-particle&quot;:&quot;&quot;}],&quot;container-title&quot;:&quot;International Journal of Educational Management&quot;,&quot;DOI&quot;:&quot;10.1108/IJEM-01-2023-0002&quot;,&quot;ISSN&quot;:&quot;0951-354X&quot;,&quot;issued&quot;:{&quot;date-parts&quot;:[[2024,6,25]]},&quot;page&quot;:&quot;897-915&quot;,&quot;issue&quot;:&quot;4&quot;,&quot;volume&quot;:&quot;38&quot;,&quot;container-title-short&quot;:&quot;&quot;},&quot;isTemporary&quot;:false}]},{&quot;citationID&quot;:&quot;MENDELEY_CITATION_25429b48-4330-481d-bb8b-e3c9f60c68b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&quot;,&quot;citationItems&quot;:[{&quot;id&quot;:&quot;76a16eef-07c7-36c8-b104-3f243dede16c&quot;,&quot;itemData&quot;:{&quot;type&quot;:&quot;article-journal&quot;,&quot;id&quot;:&quot;76a16eef-07c7-36c8-b104-3f243dede16c&quot;,&quot;title&quot;:&quot;Microcredentials and work-integrated learning&quot;,&quot;author&quot;:[{&quot;family&quot;:&quot;Ashcroft&quot;,&quot;given&quot;:&quot;Katie&quot;,&quot;parse-names&quot;:false,&quot;dropping-particle&quot;:&quot;&quot;,&quot;non-dropping-particle&quot;:&quot;&quot;},{&quot;family&quot;:&quot;Etmanski&quot;,&quot;given&quot;:&quot;Brittany&quot;,&quot;parse-names&quot;:false,&quot;dropping-particle&quot;:&quot;&quot;,&quot;non-dropping-particle&quot;:&quot;&quot;},{&quot;family&quot;:&quot;Pretti&quot;,&quot;given&quot;:&quot;T&quot;,&quot;parse-names&quot;:false,&quot;dropping-particle&quot;:&quot;&quot;,&quot;non-dropping-particle&quot;:&quot;&quot;}],&quot;container-title&quot;:&quot;International Journal of Work-Integrated Learning&quot;,&quot;accessed&quot;:{&quot;date-parts&quot;:[[2024,10,15]]},&quot;URL&quot;:&quot;chrome-extension://efaidnbmnnnibpcajpcglclefindmkaj/https://files.eric.ed.gov/fulltext/EJ1313479.pdf&quot;,&quot;issued&quot;:{&quot;date-parts&quot;:[[2021]]},&quot;page&quot;:&quot;423-432&quot;,&quot;issue&quot;:&quot;3&quot;,&quot;volume&quot;:&quot;22&quot;,&quot;container-title-short&quot;:&quot;&quot;},&quot;isTemporary&quot;:false}]},{&quot;citationID&quot;:&quot;MENDELEY_CITATION_4fd69002-d4c6-4b12-bcb2-bcd89ef3d62c&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&quot;,&quot;citationItems&quot;:[{&quot;id&quot;:&quot;76a16eef-07c7-36c8-b104-3f243dede16c&quot;,&quot;itemData&quot;:{&quot;type&quot;:&quot;article-journal&quot;,&quot;id&quot;:&quot;76a16eef-07c7-36c8-b104-3f243dede16c&quot;,&quot;title&quot;:&quot;Microcredentials and work-integrated learning&quot;,&quot;author&quot;:[{&quot;family&quot;:&quot;Ashcroft&quot;,&quot;given&quot;:&quot;Katie&quot;,&quot;parse-names&quot;:false,&quot;dropping-particle&quot;:&quot;&quot;,&quot;non-dropping-particle&quot;:&quot;&quot;},{&quot;family&quot;:&quot;Etmanski&quot;,&quot;given&quot;:&quot;Brittany&quot;,&quot;parse-names&quot;:false,&quot;dropping-particle&quot;:&quot;&quot;,&quot;non-dropping-particle&quot;:&quot;&quot;},{&quot;family&quot;:&quot;Pretti&quot;,&quot;given&quot;:&quot;T&quot;,&quot;parse-names&quot;:false,&quot;dropping-particle&quot;:&quot;&quot;,&quot;non-dropping-particle&quot;:&quot;&quot;}],&quot;container-title&quot;:&quot;International Journal of Work-Integrated Learning&quot;,&quot;accessed&quot;:{&quot;date-parts&quot;:[[2024,10,15]]},&quot;URL&quot;:&quot;chrome-extension://efaidnbmnnnibpcajpcglclefindmkaj/https://files.eric.ed.gov/fulltext/EJ1313479.pdf&quot;,&quot;issued&quot;:{&quot;date-parts&quot;:[[2021]]},&quot;page&quot;:&quot;423-432&quot;,&quot;issue&quot;:&quot;3&quot;,&quot;volume&quot;:&quot;22&quot;,&quot;container-title-short&quot;:&quot;&quot;},&quot;isTemporary&quot;:false}]},{&quot;citationID&quot;:&quot;MENDELEY_CITATION_d088b997-a1c8-4763-ab7b-0e516b6ce62b&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&quot;,&quot;citationItems&quot;:[{&quot;id&quot;:&quot;76a16eef-07c7-36c8-b104-3f243dede16c&quot;,&quot;itemData&quot;:{&quot;type&quot;:&quot;article-journal&quot;,&quot;id&quot;:&quot;76a16eef-07c7-36c8-b104-3f243dede16c&quot;,&quot;title&quot;:&quot;Microcredentials and work-integrated learning&quot;,&quot;author&quot;:[{&quot;family&quot;:&quot;Ashcroft&quot;,&quot;given&quot;:&quot;Katie&quot;,&quot;parse-names&quot;:false,&quot;dropping-particle&quot;:&quot;&quot;,&quot;non-dropping-particle&quot;:&quot;&quot;},{&quot;family&quot;:&quot;Etmanski&quot;,&quot;given&quot;:&quot;Brittany&quot;,&quot;parse-names&quot;:false,&quot;dropping-particle&quot;:&quot;&quot;,&quot;non-dropping-particle&quot;:&quot;&quot;},{&quot;family&quot;:&quot;Pretti&quot;,&quot;given&quot;:&quot;T&quot;,&quot;parse-names&quot;:false,&quot;dropping-particle&quot;:&quot;&quot;,&quot;non-dropping-particle&quot;:&quot;&quot;}],&quot;container-title&quot;:&quot;International Journal of Work-Integrated Learning&quot;,&quot;accessed&quot;:{&quot;date-parts&quot;:[[2024,10,15]]},&quot;URL&quot;:&quot;chrome-extension://efaidnbmnnnibpcajpcglclefindmkaj/https://files.eric.ed.gov/fulltext/EJ1313479.pdf&quot;,&quot;issued&quot;:{&quot;date-parts&quot;:[[2021]]},&quot;page&quot;:&quot;423-432&quot;,&quot;issue&quot;:&quot;3&quot;,&quot;volume&quot;:&quot;22&quot;,&quot;container-title-short&quot;:&quot;&quot;},&quot;isTemporary&quot;:false}]},{&quot;citationID&quot;:&quot;MENDELEY_CITATION_f452b5bd-ffcc-4318-9134-7cdccf60b103&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&quot;,&quot;citationItems&quot;:[{&quot;id&quot;:&quot;b3024bde-aa53-3a25-b1a2-0d2e1d25f309&quot;,&quot;itemData&quot;:{&quot;type&quot;:&quot;article-journal&quot;,&quot;id&quot;:&quot;b3024bde-aa53-3a25-b1a2-0d2e1d25f309&quot;,&quot;title&quot;:&quot;Efficacy of micro credential learning spaces in developing students’ twenty-first century skills: Towards graduate work readiness&quot;,&quot;author&quot;:[{&quot;family&quot;:&quot;Li&quot;,&quot;given&quot;:&quot;Weiqing&quot;,&quot;parse-names&quot;:false,&quot;dropping-particle&quot;:&quot;&quot;,&quot;non-dropping-particle&quot;:&quot;&quot;},{&quot;family&quot;:&quot;Ironsi&quot;,&quot;given&quot;:&quot;Chinaza Solomon&quot;,&quot;parse-names&quot;:false,&quot;dropping-particle&quot;:&quot;&quot;,&quot;non-dropping-particle&quot;:&quot;&quot;}],&quot;container-title&quot;:&quot;Education and Information Technologies&quot;,&quot;container-title-short&quot;:&quot;Educ Inf Technol (Dordr)&quot;,&quot;DOI&quot;:&quot;10.1007/s10639-023-12294-3&quot;,&quot;ISSN&quot;:&quot;1360-2357&quot;,&quot;issued&quot;:{&quot;date-parts&quot;:[[2024,1,1]]},&quot;page&quot;:&quot;1201-1216&quot;,&quot;issue&quot;:&quot;1&quot;,&quot;volume&quot;:&quot;29&quot;},&quot;isTemporary&quot;:false}]},{&quot;citationID&quot;:&quot;MENDELEY_CITATION_e569b7af-cb98-4bc9-b6bb-38ecd253c161&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&quot;,&quot;citationItems&quot;:[{&quot;id&quot;:&quot;de5fd78e-5968-3ddc-94a9-950e0e3bd88d&quot;,&quot;itemData&quot;:{&quot;type&quot;:&quot;article-journal&quot;,&quot;id&quot;:&quot;de5fd78e-5968-3ddc-94a9-950e0e3bd88d&quot;,&quot;title&quot;:&quot;Impact of micro-credential learning on students' perceived employability: the mediating role of human capital&quot;,&quot;author&quot;:[{&quot;family&quot;:&quot;Zou&quot;,&quot;given&quot;:&quot;Haobo&quot;,&quot;parse-names&quot;:false,&quot;dropping-particle&quot;:&quot;&quot;,&quot;non-dropping-particle&quot;:&quot;&quot;},{&quot;family&quot;:&quot;Ullah&quot;,&quot;given&quot;:&quot;Asad&quot;,&quot;parse-names&quot;:false,&quot;dropping-particle&quot;:&quot;&quot;,&quot;non-dropping-particle&quot;:&quot;&quot;},{&quot;family&quot;:&quot;Qazi&quot;,&quot;given&quot;:&quot;Zubaida&quot;,&quot;parse-names&quot;:false,&quot;dropping-particle&quot;:&quot;&quot;,&quot;non-dropping-particle&quot;:&quot;&quot;},{&quot;family&quot;:&quot;Naeem&quot;,&quot;given&quot;:&quot;Amna&quot;,&quot;parse-names&quot;:false,&quot;dropping-particle&quot;:&quot;&quot;,&quot;non-dropping-particle&quot;:&quot;&quot;},{&quot;family&quot;:&quot;Rehan&quot;,&quot;given&quot;:&quot;Sofia&quot;,&quot;parse-names&quot;:false,&quot;dropping-particle&quot;:&quot;&quot;,&quot;non-dropping-particle&quot;:&quot;&quot;}],&quot;container-title&quot;:&quot;International Journal of Educational Management&quot;,&quot;DOI&quot;:&quot;10.1108/IJEM-01-2023-0002&quot;,&quot;ISSN&quot;:&quot;0951-354X&quot;,&quot;issued&quot;:{&quot;date-parts&quot;:[[2024,6,25]]},&quot;page&quot;:&quot;897-915&quot;,&quot;issue&quot;:&quot;4&quot;,&quot;volume&quot;:&quot;38&quot;,&quot;container-title-short&quot;:&quot;&quot;},&quot;isTemporary&quot;:false}]},{&quot;citationID&quot;:&quot;MENDELEY_CITATION_94e33a82-d679-480e-aa61-ddf1b6bc10d1&quot;,&quot;properties&quot;:{&quot;noteIndex&quot;:0},&quot;isEdited&quot;:false,&quot;manualOverride&quot;:{&quot;isManuallyOverridden&quot;:false,&quot;citeprocText&quot;:&quot;&lt;sup&gt;6,17&lt;/sup&gt;&quot;,&quot;manualOverrideText&quot;:&quot;&quot;},&quot;citationTag&quot;:&quot;MENDELEY_CITATION_v3_eyJjaXRhdGlvbklEIjoiTUVOREVMRVlfQ0lUQVRJT05fOTRlMzNhODItZDY3OS00ODBlLWFhNjEtZGRmMWI2YmMxMGQxIiwicHJvcGVydGllcyI6eyJub3RlSW5kZXgiOjB9LCJpc0VkaXRlZCI6ZmFsc2UsIm1hbnVhbE92ZXJyaWRlIjp7ImlzTWFudWFsbHlPdmVycmlkZGVuIjpmYWxzZSwiY2l0ZXByb2NUZXh0IjoiPHN1cD42LDE3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&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id&quot;:&quot;def24bc4-ca38-3765-9b93-d9667bd34bb3&quot;,&quot;itemData&quot;:{&quot;type&quot;:&quot;article-journal&quot;,&quot;id&quot;:&quot;def24bc4-ca38-3765-9b93-d9667bd34bb3&quot;,&quot;title&quot;:&quot;Social Reproduction in Classrooms and Schools&quot;,&quot;author&quot;:[{&quot;family&quot;:&quot;Collins&quot;,&quot;given&quot;:&quot;James&quot;,&quot;parse-names&quot;:false,&quot;dropping-particle&quot;:&quot;&quot;,&quot;non-dropping-particle&quot;:&quot;&quot;}],&quot;container-title&quot;:&quot;Annual Review of Anthropology&quot;,&quot;container-title-short&quot;:&quot;Annu Rev Anthropol&quot;,&quot;DOI&quot;:&quot;10.1146/annurev.anthro.37.081407.085242&quot;,&quot;ISSN&quot;:&quot;0084-6570&quot;,&quot;issued&quot;:{&quot;date-parts&quot;:[[2009,10,1]]},&quot;page&quot;:&quot;33-48&quot;,&quot;abstract&quot;:&quot;&lt;p&gt;Social reproduction theory argues that schools are not institutions of equal opportunity but mechanisms for perpetuating social inequalities. This review discusses the emergence and development of social reproduction analyses of education and examines three main perspectives on reproduction: economic, cultural, and linguistic. Reproduction analyses emerged in the 1960s and were largely abandoned by the 1990s; some of the conceptual and political reasons for this turning away are addressed. New approaches stress concepts such as agency, identity, person, and voice over the structural constraints of political economy or code, but results have been mixed. Despite theoretical and methodological advances—including new approaches to multilevel analysis and alertness to temporal processes—the difficult problem remains to understand how social inequality results from the interplay of classrooms, schools, and the wider society.&lt;/p&gt;&quot;,&quot;issue&quot;:&quot;1&quot;,&quot;volume&quot;:&quot;38&quot;},&quot;isTemporary&quot;:false}]},{&quot;citationID&quot;:&quot;MENDELEY_CITATION_37a8e992-8fca-4a61-94e6-ed94135b81f6&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dhOGU5OTItOGZjYS00YTYxLTk0ZTYtZWQ5NDEzNWI4MWY2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289d1737-7031-40c9-8bfd-7d55d37d800d&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&quot;,&quot;citationItems&quot;:[{&quot;id&quot;:&quot;64fed8d5-4797-3e15-b522-0eed05419be2&quot;,&quot;itemData&quot;:{&quot;type&quot;:&quot;article-journal&quot;,&quot;id&quot;:&quot;64fed8d5-4797-3e15-b522-0eed05419be2&quot;,&quot;title&quot;:&quot;Deschooling from above&quot;,&quot;author&quot;:[{&quot;family&quot;:&quot;Sukarieh&quot;,&quot;given&quot;:&quot;Mayssoun&quot;,&quot;parse-names&quot;:false,&quot;dropping-particle&quot;:&quot;&quot;,&quot;non-dropping-particle&quot;:&quot;&quot;},{&quot;family&quot;:&quot;Tannock&quot;,&quot;given&quot;:&quot;Stuart&quot;,&quot;parse-names&quot;:false,&quot;dropping-particle&quot;:&quot;&quot;,&quot;non-dropping-particle&quot;:&quot;&quot;}],&quot;container-title&quot;:&quot;Race &amp; Class&quot;,&quot;container-title-short&quot;:&quot;Race Cl&quot;,&quot;DOI&quot;:&quot;10.1177/0306396819889294&quot;,&quot;ISSN&quot;:&quot;0306-3968&quot;,&quot;issued&quot;:{&quot;date-parts&quot;:[[2020,4,10]]},&quot;page&quot;:&quot;68-86&quot;,&quot;abstract&quot;:&quot;&lt;p&gt;The concept of deschooling has been making a comeback, after having been largely written off by the mainstream education research community in the 1980s and early 1990s. However, it is not just anti-capitalist radicals who are rediscovering the appeal of deschooling, but political and economic elites as well. This article traces some of the central claims and practices of this elite-led movement – that we call ‘deschooling from above’ – in current attacks on universal higher education, projects to deschool professional and technical training and an abandonment of past commitments to universal compulsory schooling. The authors argue that all of these trends need to be situated within the broader context of the unravelling of the education fix of the previous era of global (neoliberal) capitalist restructuring.&lt;/p&gt;&quot;,&quot;issue&quot;:&quot;4&quot;,&quot;volume&quot;:&quot;61&quot;},&quot;isTemporary&quot;:false}]},{&quot;citationID&quot;:&quot;MENDELEY_CITATION_c7b6ab1a-af98-418b-9eb8-992b15c37e50&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&quot;,&quot;citationItems&quot;:[{&quot;id&quot;:&quot;33c025e4-cf10-3b6c-b835-8aafd965f14d&quot;,&quot;itemData&quot;:{&quot;type&quot;:&quot;article-journal&quot;,&quot;id&quot;:&quot;33c025e4-cf10-3b6c-b835-8aafd965f14d&quot;,&quot;title&quot;:&quot;Deschooling teachers: a pathway to self-directed education&quot;,&quot;author&quot;:[{&quot;family&quot;:&quot;Justus-Smith&quot;,&quot;given&quot;:&quot;Cammie&quot;,&quot;parse-names&quot;:false,&quot;dropping-particle&quot;:&quot;&quot;,&quot;non-dropping-particle&quot;:&quot;&quot;}],&quot;container-title&quot;:&quot;On the Horizon: The International Journal of Learning Futures&quot;,&quot;DOI&quot;:&quot;10.1108/OTH-04-2024-0020&quot;,&quot;ISSN&quot;:&quot;1074-8121&quot;,&quot;issued&quot;:{&quot;date-parts&quot;:[[2024,10,29]]},&quot;page&quot;:&quot;101-114&quot;,&quot;issue&quot;:&quot;2/3&quot;,&quot;volume&quot;:&quot;32&quot;,&quot;container-title-short&quot;:&quot;&quot;},&quot;isTemporary&quot;:false}]},{&quot;citationID&quot;:&quot;MENDELEY_CITATION_fbc6aa6f-67b3-4520-8b70-abe87b4c0ae0&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&quot;,&quot;citationItems&quot;:[{&quot;id&quot;:&quot;fb2d692e-b672-3570-89fc-6e342816da50&quot;,&quot;itemData&quot;:{&quot;type&quot;:&quot;chapter&quot;,&quot;id&quot;:&quot;fb2d692e-b672-3570-89fc-6e342816da50&quot;,&quot;title&quot;:&quot;Reconceptualizing and Reimagining Early Childhood Education&quot;,&quot;author&quot;:[{&quot;family&quot;:&quot;Cant&quot;,&quot;given&quot;:&quot;Annabella&quot;,&quot;parse-names&quot;:false,&quot;dropping-particle&quot;:&quot;&quot;,&quot;non-dropping-particle&quot;:&quot;&quot;}],&quot;container-title&quot;:&quot;Childhood Studies&quot;,&quot;DOI&quot;:&quot;10.1093/obo/9780199791231-0276&quot;,&quot;issued&quot;:{&quot;date-parts&quot;:[[2023,8,22]]},&quot;publisher&quot;:&quot;Oxford University Press&quot;,&quot;container-title-short&quot;:&quot;&quot;},&quot;isTemporary&quot;:false}]},{&quot;citationID&quot;:&quot;MENDELEY_CITATION_85431756-7f2a-4768-834a-46a50a9170bd&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&quot;,&quot;citationItems&quot;:[{&quot;id&quot;:&quot;fb2d692e-b672-3570-89fc-6e342816da50&quot;,&quot;itemData&quot;:{&quot;type&quot;:&quot;chapter&quot;,&quot;id&quot;:&quot;fb2d692e-b672-3570-89fc-6e342816da50&quot;,&quot;title&quot;:&quot;Reconceptualizing and Reimagining Early Childhood Education&quot;,&quot;author&quot;:[{&quot;family&quot;:&quot;Cant&quot;,&quot;given&quot;:&quot;Annabella&quot;,&quot;parse-names&quot;:false,&quot;dropping-particle&quot;:&quot;&quot;,&quot;non-dropping-particle&quot;:&quot;&quot;}],&quot;container-title&quot;:&quot;Childhood Studies&quot;,&quot;DOI&quot;:&quot;10.1093/obo/9780199791231-0276&quot;,&quot;issued&quot;:{&quot;date-parts&quot;:[[2023,8,22]]},&quot;publisher&quot;:&quot;Oxford University Press&quot;,&quot;container-title-short&quot;:&quot;&quot;},&quot;isTemporary&quot;:false}]},{&quot;citationID&quot;:&quot;MENDELEY_CITATION_ca930442-d6bd-4282-ae64-1671d54c3ba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2E5MzA0NDItZDZiZC00MjgyLWFlNjQtMTY3MWQ1NGMzYmEw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13afd2d5-61f5-41bd-ab36-7335e880cf3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TNhZmQyZDUtNjFmNS00MWJkLWFiMzYtNzMzNWU4ODBjZjMy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47c090b3-d48a-4b7c-b817-79f52a0f895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DdjMDkwYjMtZDQ4YS00YjdjLWI4MTctNzlmNTJhMGY4OTVk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347d5680-8a5a-4022-a4c3-428f7684af12&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zQ3ZDU2ODAtOGE1YS00MDIyLWE0YzMtNDI4Zjc2ODRhZjEy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3d32ed5d-120f-4407-b776-800a5cf8bd4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2QzMmVkNWQtMTIwZi00NDA3LWI3NzYtODAwYTVjZjhiZDQ0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fb5f7fd3-3fdc-4a0d-9e5d-7fb09b1b50e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mI1ZjdmZDMtM2ZkYy00YTBkLTllNWQtN2ZiMDliMWI1MGUw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f7d5a7b8-bfea-4b03-89e7-185ee0ce927b&quot;,&quot;properties&quot;:{&quot;noteIndex&quot;:0},&quot;isEdited&quot;:false,&quot;manualOverride&quot;:{&quot;isManuallyOverridden&quot;:false,&quot;citeprocText&quot;:&quot;&lt;sup&gt;6,21&lt;/sup&gt;&quot;,&quot;manualOverrideText&quot;:&quot;&quot;},&quot;citationTag&quot;:&quot;MENDELEY_CITATION_v3_eyJjaXRhdGlvbklEIjoiTUVOREVMRVlfQ0lUQVRJT05fZjdkNWE3YjgtYmZlYS00YjAzLTg5ZTctMTg1ZWUwY2U5MjdiIiwicHJvcGVydGllcyI6eyJub3RlSW5kZXgiOjB9LCJpc0VkaXRlZCI6ZmFsc2UsIm1hbnVhbE92ZXJyaWRlIjp7ImlzTWFudWFsbHlPdmVycmlkZGVuIjpmYWxzZSwiY2l0ZXByb2NUZXh0IjoiPHN1cD42LDIx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&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id&quot;:&quot;ca52ac17-178b-321a-8b7b-56728eb553bb&quot;,&quot;itemData&quot;:{&quot;type&quot;:&quot;report&quot;,&quot;id&quot;:&quot;ca52ac17-178b-321a-8b7b-56728eb553bb&quot;,&quot;title&quot;:&quot; Edu trends: Alternative credentials.&quot;,&quot;author&quot;:[{&quot;family&quot;:&quot;Observatory of Educational Innovation.&quot;,&quot;given&quot;:&quot;&quot;,&quot;parse-names&quot;:false,&quot;dropping-particle&quot;:&quot;&quot;,&quot;non-dropping-particle&quot;:&quot;&quot;}],&quot;accessed&quot;:{&quot;date-parts&quot;:[[2024,8,11]]},&quot;URL&quot;:&quot;https://observatory.tec.mx/edu-reads/edu-trends-alternative-credentials/&quot;,&quot;issued&quot;:{&quot;date-parts&quot;:[[2019,5]]},&quot;container-title-short&quot;:&quot;&quot;},&quot;isTemporary&quot;:false}]},{&quot;citationID&quot;:&quot;MENDELEY_CITATION_235f42ad-be4a-4149-bab0-25e078ddb471&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M1ZjQyYWQtYmU0YS00MTQ5LWJhYjAtMjVlMDc4ZGRiNDcx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11f60d7b-6246-44eb-9e83-fd078116e8a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TFmNjBkN2ItNjI0Ni00NGViLTllODMtZmQwNzgxMTZlOGFm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961598ca-5d89-40b6-9e73-93e6d85f4ca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TYxNTk4Y2EtNWQ4OS00MGI2LTllNzMtOTNlNmQ4NWY0Y2Ew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aade3c6e-07c9-4e1e-8d33-21a43d9a8a2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&quot;,&quot;citationItems&quot;:[{&quot;id&quot;:&quot;c777e6ca-f74d-38d5-b0f2-575d557b5308&quot;,&quot;itemData&quot;:{&quot;type&quot;:&quot;article-journal&quot;,&quot;id&quot;:&quot;c777e6ca-f74d-38d5-b0f2-575d557b5308&quot;,&quot;title&quot;:&quot;A Strategic Institutional Response to Micro-Credentials: Key Questions for Educational Leaders&quot;,&quot;author&quot;:[{&quot;family&quot;:&quot;Brown&quot;,&quot;given&quot;:&quot;Mark&quot;,&quot;parse-names&quot;:false,&quot;dropping-particle&quot;:&quot;&quot;,&quot;non-dropping-particle&quot;:&quot;&quot;},{&quot;family&quot;:&quot;McGreal&quot;,&quot;given&quot;:&quot;Rory&quot;,&quot;parse-names&quot;:false,&quot;dropping-particle&quot;:&quot;&quot;,&quot;non-dropping-particle&quot;:&quot;&quot;},{&quot;family&quot;:&quot;Peters&quot;,&quot;given&quot;:&quot;Mitchell&quot;,&quot;parse-names&quot;:false,&quot;dropping-particle&quot;:&quot;&quot;,&quot;non-dropping-particle&quot;:&quot;&quot;}],&quot;container-title&quot;:&quot;Journal of Interactive Media in Education&quot;,&quot;DOI&quot;:&quot;10.5334/jime.801&quot;,&quot;ISSN&quot;:&quot;1365-893X&quot;,&quot;issued&quot;:{&quot;date-parts&quot;:[[2023,5,24]]},&quot;issue&quot;:&quot;1&quot;,&quot;volume&quot;:&quot;2023&quot;,&quot;container-title-short&quot;:&quot;&quot;},&quot;isTemporary&quot;:false}]},{&quot;citationID&quot;:&quot;MENDELEY_CITATION_4ae848d0-11cb-42b0-9b23-b7d96115c3dc&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&quot;,&quot;citationItems&quot;:[{&quot;id&quot;:&quot;a2af830b-c47d-3159-9d67-3c86d316135d&quot;,&quot;itemData&quot;:{&quot;type&quot;:&quot;webpage&quot;,&quot;id&quot;:&quot;a2af830b-c47d-3159-9d67-3c86d316135d&quot;,&quot;title&quot;:&quot;UNESCO and Sustainable Development Goals&quot;,&quot;author&quot;:[{&quot;family&quot;:&quot;UNESCO&quot;,&quot;given&quot;:&quot;&quot;,&quot;parse-names&quot;:false,&quot;dropping-particle&quot;:&quot;&quot;,&quot;non-dropping-particle&quot;:&quot;&quot;}],&quot;accessed&quot;:{&quot;date-parts&quot;:[[2024,8,11]]},&quot;URL&quot;:&quot;https://www.unesco.org/en/sdgs&quot;,&quot;container-title-short&quot;:&quot;&quot;},&quot;isTemporary&quot;:false}]},{&quot;citationID&quot;:&quot;MENDELEY_CITATION_b0522621-ecc4-4e78-9716-29478272ff5a&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&quot;,&quot;citationItems&quot;:[{&quot;id&quot;:&quot;a2f77c07-7be5-3755-8867-258db06a8752&quot;,&quot;itemData&quot;:{&quot;type&quot;:&quot;article-journal&quot;,&quot;id&quot;:&quot;a2f77c07-7be5-3755-8867-258db06a8752&quot;,&quot;title&quot;:&quot;An integrative literature review of the implementation of micro-credentials in higher education: Implications for practice in Australasia&quot;,&quot;author&quot;:[{&quot;family&quot;:&quot;Selvaratnam&quot;,&quot;given&quot;:&quot;Ratna Malar&quot;,&quot;parse-names&quot;:false,&quot;dropping-particle&quot;:&quot;&quot;,&quot;non-dropping-particle&quot;:&quot;&quot;},{&quot;family&quot;:&quot;Sankey&quot;,&quot;given&quot;:&quot;Michael&quot;,&quot;parse-names&quot;:false,&quot;dropping-particle&quot;:&quot;&quot;,&quot;non-dropping-particle&quot;:&quot;&quot;}],&quot;container-title&quot;:&quot;Journal of Teaching and Learning for Graduate Employability&quot;,&quot;DOI&quot;:&quot;10.21153/jtlge2021vol12no1art942&quot;,&quot;ISSN&quot;:&quot;1838-3815&quot;,&quot;issued&quot;:{&quot;date-parts&quot;:[[2021,2,5]]},&quot;page&quot;:&quot;1-17&quot;,&quot;abstract&quot;:&quot;&lt;p&gt;Micro-credentials research, which includes digital badges, is a relatively new field of study that seeks to inform the implementation, portability and sustainability of the ecology of meaningful delivery. This paper reviews literature relevant to understanding connections between universities’ intent to offer micro-credentials and the environment that is needed to do so. From this integrated study, the paper distils a number of core concerns and identifies some gaps in the literature. One of its primary goals is to clear the ground for the construction of a technical model of micro-credentialing implementation that can be used by the various stakeholders involved in the design and evaluation of new micro-awards. A closely related goal is to help those participating in micro-credentialing research to locate and understand each other’s contributions, as fragmentation in research related to micro-credentials makes progress in the field slow. Hence, this review draws together research in the field to identify research foci and gaps, and then also capture some work by micro-credentialing researchers that directly attempts to model the main relationships in the field. The paper ends with a summary of implications for practice, especially for the Australasian higher education context&lt;/p&gt;&quot;,&quot;issue&quot;:&quot;1&quot;,&quot;volume&quot;:&quot;12&quot;,&quot;container-title-short&quot;:&quot;&quot;},&quot;isTemporary&quot;:false}]},{&quot;citationID&quot;:&quot;MENDELEY_CITATION_8f569e28-5fd1-4e77-8499-d964b4731fa9&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&quot;,&quot;citationItems&quot;:[{&quot;id&quot;:&quot;0e4f3dc3-4938-30cc-ace1-a95697671403&quot;,&quot;itemData&quot;:{&quot;type&quot;:&quot;article-journal&quot;,&quot;id&quot;:&quot;0e4f3dc3-4938-30cc-ace1-a95697671403&quot;,&quot;title&quot;:&quot;Making micro-credentials work: A student perspective&quot;,&quot;author&quot;:[{&quot;family&quot;:&quot;Oxley&quot;,&quot;given&quot;:&quot;Kaleb&quot;,&quot;parse-names&quot;:false,&quot;dropping-particle&quot;:&quot;&quot;,&quot;non-dropping-particle&quot;:&quot;&quot;},{&quot;family&quot;:&quot;Rooyen&quot;,&quot;given&quot;:&quot;Tristan&quot;,&quot;parse-names&quot;:false,&quot;dropping-particle&quot;:&quot;&quot;,&quot;non-dropping-particle&quot;:&quot;Van&quot;}],&quot;container-title&quot;:&quot;Journal of Teaching and Learning for Graduate Employability&quot;,&quot;DOI&quot;:&quot;10.21153/jtlge2021vol12no1art1321&quot;,&quot;ISSN&quot;:&quot;1838-3815&quot;,&quot;issued&quot;:{&quot;date-parts&quot;:[[2021,8,2]]},&quot;page&quot;:&quot;44-47&quot;,&quot;abstract&quot;:&quot;&lt;p&gt;Micro-credentials, digital badges and industry-recognised certificates have been attracting considerable attention in recent years and with the disruption of many jobs due to the pandemic, interest in continuing education has grown. Micro-credentials represent an alternative approach to career and professional development (Ghasia, Machumu, &amp;amp; De Smet, 2019, p. 219; LaMagna, 2017, p. 207). These credentialed … industry aligned short units of learning’ are described by Wheelahan &amp;amp; Moodie (2021, p. 212) as an extension of ‘21st century skills’ and the discourse of employability in higher education. Graduate employability has become heavily integrated into modern higher education policy frameworks, but what does this actually mean from a student perspective?&lt;/p&gt;&quot;,&quot;issue&quot;:&quot;1&quot;,&quot;volume&quot;:&quot;12&quot;,&quot;container-title-short&quot;:&quot;&quot;},&quot;isTemporary&quot;:false}]},{&quot;citationID&quot;:&quot;MENDELEY_CITATION_ac16f8bb-a2d9-42f9-9889-251e59da5ddd&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&quot;,&quot;citationItems&quot;:[{&quot;id&quot;:&quot;9d4e4779-295b-3c94-90a7-0d80587a9921&quot;,&quot;itemData&quot;:{&quot;type&quot;:&quot;article-journal&quot;,&quot;id&quot;:&quot;9d4e4779-295b-3c94-90a7-0d80587a9921&quot;,&quot;title&quot;:&quot;Micro-credentials: A learner value framework&quot;,&quot;author&quot;:[{&quot;family&quot;:&quot;Oliver&quot;,&quot;given&quot;:&quot;Beverley&quot;,&quot;parse-names&quot;:false,&quot;dropping-particle&quot;:&quot;&quot;,&quot;non-dropping-particle&quot;:&quot;&quot;}],&quot;container-title&quot;:&quot;Journal of Teaching and Learning for Graduate Employability&quot;,&quot;DOI&quot;:&quot;10.21153/jtlge2021vol12no1art1456&quot;,&quot;ISSN&quot;:&quot;1838-3815&quot;,&quot;issued&quot;:{&quot;date-parts&quot;:[[2021,9,16]]},&quot;page&quot;:&quot;48-51&quot;,&quot;abstract&quot;:&quot;&lt;p&gt;Much has been made of micro-credentials, and the ‘craze’ (Ralston, 2021) and ‘hype’ (Roy &amp;amp; Clark, 2019) they generate. One of the barriers to their success is that a definition of micro-credentials has not been widely agreed (Kato, Galán-Muros, &amp;amp; Weko, 2020). However, to succeed, micro-credentials need not just a definition, but a way to ensure they are valued, and bring value to key stakeholders: particularly learners, employers and providers. To this end, this provocation proposes a micro-credential value framework that sets out their key benefits and costs for learners.&amp;#13;  &amp;#13;  &lt;/p&gt;&quot;,&quot;issue&quot;:&quot;1&quot;,&quot;volume&quot;:&quot;12&quot;,&quot;container-title-short&quot;:&quot;&quot;},&quot;isTemporary&quot;:false}]},{&quot;citationID&quot;:&quot;MENDELEY_CITATION_43d59245-3512-426c-afe7-85905eed7713&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&quot;,&quot;citationItems&quot;:[{&quot;id&quot;:&quot;69f031ee-7e21-3808-99e1-2fae9e1301dd&quot;,&quot;itemData&quot;:{&quot;type&quot;:&quot;article-journal&quot;,&quot;id&quot;:&quot;69f031ee-7e21-3808-99e1-2fae9e1301dd&quot;,&quot;title&quot;:&quot;Experiences of microcredentials in Canada: perspectives, possibilities, and a case for national data collection&quot;,&quot;author&quot;:[{&quot;family&quot;:&quot;Schultz&quot;,&quot;given&quot;:&quot;Christie&quot;,&quot;parse-names&quot;:false,&quot;dropping-particle&quot;:&quot;&quot;,&quot;non-dropping-particle&quot;:&quot;&quot;}],&quot;container-title&quot;:&quot;International Review of Applied Economics&quot;,&quot;container-title-short&quot;:&quot;Int Rev Appl Econ&quot;,&quot;DOI&quot;:&quot;10.1080/02692171.2024.2368793&quot;,&quot;ISSN&quot;:&quot;0269-2171&quot;,&quot;issued&quot;:{&quot;date-parts&quot;:[[2024,7,3]]},&quot;page&quot;:&quot;410-421&quot;,&quot;issue&quot;:&quot;4&quot;,&quot;volume&quot;:&quot;38&quot;},&quot;isTemporary&quot;:false}]},{&quot;citationID&quot;:&quot;MENDELEY_CITATION_10979244-a309-47e1-a158-3aff5fabb71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&quot;,&quot;citationItems&quot;:[{&quot;id&quot;:&quot;f817e6b6-18a9-3eca-873b-d6393b66fc8f&quot;,&quot;itemData&quot;:{&quot;type&quot;:&quot;article-journal&quot;,&quot;id&quot;:&quot;f817e6b6-18a9-3eca-873b-d6393b66fc8f&quot;,&quot;title&quot;:&quot;Higher Education’s Microcredentialing Craze: a Postdigital-Deweyan Critique&quot;,&quot;author&quot;:[{&quot;family&quot;:&quot;Ralston&quot;,&quot;given&quot;:&quot;Shane J.&quot;,&quot;parse-names&quot;:false,&quot;dropping-particle&quot;:&quot;&quot;,&quot;non-dropping-particle&quot;:&quot;&quot;}],&quot;container-title&quot;:&quot;Postdigital Science and Education&quot;,&quot;DOI&quot;:&quot;10.1007/s42438-020-00121-8&quot;,&quot;ISSN&quot;:&quot;2524-485X&quot;,&quot;issued&quot;:{&quot;date-parts&quot;:[[2021,1,19]]},&quot;page&quot;:&quot;83-101&quot;,&quot;issue&quot;:&quot;1&quot;,&quot;volume&quot;:&quot;3&quot;,&quot;container-title-short&quot;:&quot;&quot;},&quot;isTemporary&quot;:false}]},{&quot;citationID&quot;:&quot;MENDELEY_CITATION_b354d4db-ca18-42b7-be76-4e8a04834f94&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&quot;,&quot;citationItems&quot;:[{&quot;id&quot;:&quot;69f031ee-7e21-3808-99e1-2fae9e1301dd&quot;,&quot;itemData&quot;:{&quot;type&quot;:&quot;article-journal&quot;,&quot;id&quot;:&quot;69f031ee-7e21-3808-99e1-2fae9e1301dd&quot;,&quot;title&quot;:&quot;Experiences of microcredentials in Canada: perspectives, possibilities, and a case for national data collection&quot;,&quot;author&quot;:[{&quot;family&quot;:&quot;Schultz&quot;,&quot;given&quot;:&quot;Christie&quot;,&quot;parse-names&quot;:false,&quot;dropping-particle&quot;:&quot;&quot;,&quot;non-dropping-particle&quot;:&quot;&quot;}],&quot;container-title&quot;:&quot;International Review of Applied Economics&quot;,&quot;container-title-short&quot;:&quot;Int Rev Appl Econ&quot;,&quot;DOI&quot;:&quot;10.1080/02692171.2024.2368793&quot;,&quot;ISSN&quot;:&quot;0269-2171&quot;,&quot;issued&quot;:{&quot;date-parts&quot;:[[2024,7,3]]},&quot;page&quot;:&quot;410-421&quot;,&quot;issue&quot;:&quot;4&quot;,&quot;volume&quot;:&quot;38&quot;},&quot;isTemporary&quot;:false}]},{&quot;citationID&quot;:&quot;MENDELEY_CITATION_5fa59cd0-96fb-485b-8c50-5aa8a41d04f0&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WZhNTljZDAtOTZmYi00ODViLThjNTAtNWFhOGE0MWQwNGYw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18b57add-e9a3-42c4-b607-1adb96715963&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ThiNTdhZGQtZTlhMy00MmM0LWI2MDctMWFkYjk2NzE1OTYz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6c9c7f7d-5bde-44da-9d5f-d4b0a2db5631&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&quot;,&quot;citationItems&quot;:[{&quot;id&quot;:&quot;d8fadbd2-e0c1-3e34-82ec-c3124698790f&quot;,&quot;itemData&quot;:{&quot;type&quot;:&quot;report&quot;,&quot;id&quot;:&quot;d8fadbd2-e0c1-3e34-82ec-c3124698790f&quot;,&quot;title&quot;:&quot;Mobility Mentoring&quot;,&quot;author&quot;:[{&quot;family&quot;:&quot;Babcock&quot;,&quot;given&quot;:&quot;Elisabeth&quot;,&quot;parse-names&quot;:false,&quot;dropping-particle&quot;:&quot;&quot;,&quot;non-dropping-particle&quot;:&quot;&quot;}],&quot;URL&quot;:&quot;https://s3.amazonaws.com/empath-website/pdf/Research-MobilityMentoring-0512.pdf&quot;,&quot;issued&quot;:{&quot;date-parts&quot;:[[2012]]},&quot;publisher-place&quot;:&quot;Boston&quot;,&quot;number-of-pages&quot;:&quot;1-15&quot;,&quot;container-title-short&quot;:&quot;&quot;},&quot;isTemporary&quot;:false},{&quot;id&quot;:&quot;abba368c-40b6-3c48-9e19-08c0c3999e08&quot;,&quot;itemData&quot;:{&quot;type&quot;:&quot;book&quot;,&quot;id&quot;:&quot;abba368c-40b6-3c48-9e19-08c0c3999e08&quot;,&quot;title&quot;:&quot;The Erasmus impact study – Effects of mobility on the skills and employability of students and the internationalisation of higher education institutions&quot;,&quot;author&quot;:[{&quot;family&quot;:&quot;Commission&quot;,&quot;given&quot;:&quot;European&quot;,&quot;parse-names&quot;:false,&quot;dropping-particle&quot;:&quot;&quot;,&quot;non-dropping-particle&quot;:&quot;&quot;},{&quot;family&quot;:&quot;Directorate-General for Education Sport and Culture&quot;,&quot;given&quot;:&quot;Youth&quot;,&quot;parse-names&quot;:false,&quot;dropping-particle&quot;:&quot;&quot;,&quot;non-dropping-particle&quot;:&quot;&quot;},{&quot;family&quot;:&quot;Brandenburg&quot;,&quot;given&quot;:&quot;U&quot;,&quot;parse-names&quot;:false,&quot;dropping-particle&quot;:&quot;&quot;,&quot;non-dropping-particle&quot;:&quot;&quot;},{&quot;family&quot;:&quot;Berghoff&quot;,&quot;given&quot;:&quot;S&quot;,&quot;parse-names&quot;:false,&quot;dropping-particle&quot;:&quot;&quot;,&quot;non-dropping-particle&quot;:&quot;&quot;},{&quot;family&quot;:&quot;Taboadela&quot;,&quot;given&quot;:&quot;O&quot;,&quot;parse-names&quot;:false,&quot;dropping-particle&quot;:&quot;&quot;,&quot;non-dropping-particle&quot;:&quot;&quot;}],&quot;DOI&quot;:&quot;doi/10.2766/75468&quot;,&quot;issued&quot;:{&quot;date-parts&quot;:[[2014]]},&quot;publisher&quot;:&quot;Publications Office&quot;,&quot;container-title-short&quot;:&quot;&quot;},&quot;isTemporary&quot;:false}]},{&quot;citationID&quot;:&quot;MENDELEY_CITATION_b7052069-9a04-471d-8c89-7827162b724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jcwNTIwNjktOWEwNC00NzFkLThjODktNzgyNzE2MmI3MjRh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5df81727-cd39-4fde-906b-fee1383a6b26&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WRmODE3MjctY2QzOS00ZmRlLTkwNmItZmVlMTM4M2E2YjI2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972852bc-c7ae-4843-bff0-64cdd8d32cd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TcyODUyYmMtYzdhZS00ODQzLWJmZjAtNjRjZGQ4ZDMyY2Rk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d45b60d4-410a-48a8-a850-b71d047096fc&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&quot;,&quot;citationItems&quot;:[{&quot;id&quot;:&quot;832630f2-a253-35a6-8e08-bbe19de653b1&quot;,&quot;itemData&quot;:{&quot;type&quot;:&quot;book&quot;,&quot;id&quot;:&quot;832630f2-a253-35a6-8e08-bbe19de653b1&quot;,&quot;title&quot;:&quot;Learning in landscapes of practice: Boundaries, identity, and knowledgeability in practice-based learning&quot;,&quot;author&quot;:[{&quot;family&quot;:&quot;Wenger-Trayner&quot;,&quot;given&quot;:&quot;Etienne&quot;,&quot;parse-names&quot;:false,&quot;dropping-particle&quot;:&quot;&quot;,&quot;non-dropping-particle&quot;:&quot;&quot;},{&quot;family&quot;:&quot;Fenton-O'Creevy&quot;,&quot;given&quot;:&quot;Mark&quot;,&quot;parse-names&quot;:false,&quot;dropping-particle&quot;:&quot;&quot;,&quot;non-dropping-particle&quot;:&quot;&quot;},{&quot;family&quot;:&quot;Hutchinson&quot;,&quot;given&quot;:&quot;Steven&quot;,&quot;parse-names&quot;:false,&quot;dropping-particle&quot;:&quot;&quot;,&quot;non-dropping-particle&quot;:&quot;&quot;},{&quot;family&quot;:&quot;Kubiak&quot;,&quot;given&quot;:&quot;Chris&quot;,&quot;parse-names&quot;:false,&quot;dropping-particle&quot;:&quot;&quot;,&quot;non-dropping-particle&quot;:&quot;&quot;},{&quot;family&quot;:&quot;Wenger-Trayner&quot;,&quot;given&quot;:&quot;Beverly&quot;,&quot;parse-names&quot;:false,&quot;dropping-particle&quot;:&quot;&quot;,&quot;non-dropping-particle&quot;:&quot;&quot;}],&quot;ISBN&quot;:&quot;1317692535&quot;,&quot;issued&quot;:{&quot;date-parts&quot;:[[2014]]},&quot;publisher&quot;:&quot;Routledge&quot;,&quot;container-title-short&quot;:&quot;&quot;},&quot;isTemporary&quot;:false},{&quot;id&quot;:&quot;768ab448-795d-3107-bac6-32717320bc26&quot;,&quot;itemData&quot;:{&quot;type&quot;:&quot;chapter&quot;,&quot;id&quot;:&quot;768ab448-795d-3107-bac6-32717320bc26&quot;,&quot;title&quot;:&quot;What Makes Problem-Solving Practice Effective? Comparing Paper and AI Tutoring&quot;,&quot;author&quot;:[{&quot;family&quot;:&quot;Borchers&quot;,&quot;given&quot;:&quot;Conrad&quot;,&quot;parse-names&quot;:false,&quot;dropping-particle&quot;:&quot;&quot;,&quot;non-dropping-particle&quot;:&quot;&quot;},{&quot;family&quot;:&quot;Carvalho&quot;,&quot;given&quot;:&quot;Paulo F.&quot;,&quot;parse-names&quot;:false,&quot;dropping-particle&quot;:&quot;&quot;,&quot;non-dropping-particle&quot;:&quot;&quot;},{&quot;family&quot;:&quot;Xia&quot;,&quot;given&quot;:&quot;Meng&quot;,&quot;parse-names&quot;:false,&quot;dropping-particle&quot;:&quot;&quot;,&quot;non-dropping-particle&quot;:&quot;&quot;},{&quot;family&quot;:&quot;Liu&quot;,&quot;given&quot;:&quot;Pinyang&quot;,&quot;parse-names&quot;:false,&quot;dropping-particle&quot;:&quot;&quot;,&quot;non-dropping-particle&quot;:&quot;&quot;},{&quot;family&quot;:&quot;Koedinger&quot;,&quot;given&quot;:&quot;Kenneth R.&quot;,&quot;parse-names&quot;:false,&quot;dropping-particle&quot;:&quot;&quot;,&quot;non-dropping-particle&quot;:&quot;&quot;},{&quot;family&quot;:&quot;Aleven&quot;,&quot;given&quot;:&quot;Vincent&quot;,&quot;parse-names&quot;:false,&quot;dropping-particle&quot;:&quot;&quot;,&quot;non-dropping-particle&quot;:&quot;&quot;}],&quot;DOI&quot;:&quot;10.1007/978-3-031-42682-7_4&quot;,&quot;issued&quot;:{&quot;date-parts&quot;:[[2023]]},&quot;page&quot;:&quot;44-59&quot;,&quot;container-title-short&quot;:&quot;&quot;},&quot;isTemporary&quot;:false}]},{&quot;citationID&quot;:&quot;MENDELEY_CITATION_c3f59d1e-0bb3-4d23-af57-b4a4d627655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zNmNTlkMWUtMGJiMy00ZDIzLWFmNTctYjRhNGQ2Mjc2NTVh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f2c87f5b-c1e5-4d9d-8500-0ce9c5ce8320&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jJjODdmNWItYzFlNS00ZDlkLTg1MDAtMGNlOWM1Y2U4MzIw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148e8b8b-27e8-4f2b-af65-4f0b9c7dc2d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TQ4ZThiOGItMjdlOC00ZjJiLWFmNjUtNGYwYjljN2RjMmRj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6a88783f-4cc0-47c7-a537-05e28080e53f&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mE4ODc4M2YtNGNjMC00N2M3LWE1MzctMDVlMjgwODBlNTNm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f255ed35-b37e-402f-bbae-2fd47d893365&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jI1NWVkMzUtYjM3ZS00MDJmLWJiYWUtMmZkNDdkODkzMzY1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6939b822-c4f5-4c15-be5f-bbb76b850a0b&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&quot;,&quot;citationItems&quot;:[{&quot;id&quot;:&quot;b1751ecb-6dd0-3321-9431-4b1e77c67c2c&quot;,&quot;itemData&quot;:{&quot;type&quot;:&quot;chapter&quot;,&quot;id&quot;:&quot;b1751ecb-6dd0-3321-9431-4b1e77c67c2c&quot;,&quot;title&quot;:&quot;Enhancing Learning Mobility with a Community-Based Micro-Credential e-Portfolio Platform Service for Higher Education&quot;,&quot;author&quot;:[{&quot;family&quot;:&quot;Ikeda&quot;,&quot;given&quot;:&quot;Rika&quot;,&quot;parse-names&quot;:false,&quot;dropping-particle&quot;:&quot;&quot;,&quot;non-dropping-particle&quot;:&quot;&quot;},{&quot;family&quot;:&quot;Ferriyan&quot;,&quot;given&quot;:&quot;Andrey&quot;,&quot;parse-names&quot;:false,&quot;dropping-particle&quot;:&quot;&quot;,&quot;non-dropping-particle&quot;:&quot;&quot;},{&quot;family&quot;:&quot;Okawa&quot;,&quot;given&quot;:&quot;Keiko&quot;,&quot;parse-names&quot;:false,&quot;dropping-particle&quot;:&quot;&quot;,&quot;non-dropping-particle&quot;:&quot;&quot;},{&quot;family&quot;:&quot;Thamrin&quot;,&quot;given&quot;:&quot;Achmad Husni&quot;,&quot;parse-names&quot;:false,&quot;dropping-particle&quot;:&quot;&quot;,&quot;non-dropping-particle&quot;:&quot;&quot;}],&quot;DOI&quot;:&quot;10.1007/978-3-031-42682-7_43&quot;,&quot;issued&quot;:{&quot;date-parts&quot;:[[2023]]},&quot;page&quot;:&quot;566-572&quot;,&quot;container-title-short&quot;:&quot;&quot;},&quot;isTemporary&quot;:false}]},{&quot;citationID&quot;:&quot;MENDELEY_CITATION_28abffc7-98e8-4ce7-aefd-0e4a9cf00b27&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&quot;,&quot;citationItems&quot;:[{&quot;id&quot;:&quot;557a5022-5407-3d18-8000-9bee7b1a6b37&quot;,&quot;itemData&quot;:{&quot;type&quot;:&quot;article-journal&quot;,&quot;id&quot;:&quot;557a5022-5407-3d18-8000-9bee7b1a6b37&quot;,&quot;title&quot;:&quot;How We Design Feasibility Studies&quot;,&quot;author&quot;:[{&quot;family&quot;:&quot;Bowen&quot;,&quot;given&quot;:&quot;Deborah J.&quot;,&quot;parse-names&quot;:false,&quot;dropping-particle&quot;:&quot;&quot;,&quot;non-dropping-particle&quot;:&quot;&quot;},{&quot;family&quot;:&quot;Kreuter&quot;,&quot;given&quot;:&quot;Matthew&quot;,&quot;parse-names&quot;:false,&quot;dropping-particle&quot;:&quot;&quot;,&quot;non-dropping-particle&quot;:&quot;&quot;},{&quot;family&quot;:&quot;Spring&quot;,&quot;given&quot;:&quot;Bonnie&quot;,&quot;parse-names&quot;:false,&quot;dropping-particle&quot;:&quot;&quot;,&quot;non-dropping-particle&quot;:&quot;&quot;},{&quot;family&quot;:&quot;Cofta-Woerpel&quot;,&quot;given&quot;:&quot;Ludmila&quot;,&quot;parse-names&quot;:false,&quot;dropping-particle&quot;:&quot;&quot;,&quot;non-dropping-particle&quot;:&quot;&quot;},{&quot;family&quot;:&quot;Linnan&quot;,&quot;given&quot;:&quot;Laura&quot;,&quot;parse-names&quot;:false,&quot;dropping-particle&quot;:&quot;&quot;,&quot;non-dropping-particle&quot;:&quot;&quot;},{&quot;family&quot;:&quot;Weiner&quot;,&quot;given&quot;:&quot;Diane&quot;,&quot;parse-names&quot;:false,&quot;dropping-particle&quot;:&quot;&quot;,&quot;non-dropping-particle&quot;:&quot;&quot;},{&quot;family&quot;:&quot;Bakken&quot;,&quot;given&quot;:&quot;Suzanne&quot;,&quot;parse-names&quot;:false,&quot;dropping-particle&quot;:&quot;&quot;,&quot;non-dropping-particle&quot;:&quot;&quot;},{&quot;family&quot;:&quot;Kaplan&quot;,&quot;given&quot;:&quot;Cecilia Patrick&quot;,&quot;parse-names&quot;:false,&quot;dropping-particle&quot;:&quot;&quot;,&quot;non-dropping-particle&quot;:&quot;&quot;},{&quot;family&quot;:&quot;Squiers&quot;,&quot;given&quot;:&quot;Linda&quot;,&quot;parse-names&quot;:false,&quot;dropping-particle&quot;:&quot;&quot;,&quot;non-dropping-particle&quot;:&quot;&quot;},{&quot;family&quot;:&quot;Fabrizio&quot;,&quot;given&quot;:&quot;Cecilia&quot;,&quot;parse-names&quot;:false,&quot;dropping-particle&quot;:&quot;&quot;,&quot;non-dropping-particle&quot;:&quot;&quot;},{&quot;family&quot;:&quot;Fernandez&quot;,&quot;given&quot;:&quot;Maria&quot;,&quot;parse-names&quot;:false,&quot;dropping-particle&quot;:&quot;&quot;,&quot;non-dropping-particle&quot;:&quot;&quot;}],&quot;container-title&quot;:&quot;American Journal of Preventive Medicine&quot;,&quot;container-title-short&quot;:&quot;Am J Prev Med&quot;,&quot;DOI&quot;:&quot;10.1016/j.amepre.2009.02.002&quot;,&quot;ISSN&quot;:&quot;07493797&quot;,&quot;issued&quot;:{&quot;date-parts&quot;:[[2009,5]]},&quot;page&quot;:&quot;452-457&quot;,&quot;issue&quot;:&quot;5&quot;,&quot;volume&quot;:&quot;36&quot;},&quot;isTemporary&quot;:false},{&quot;id&quot;:&quot;0ad7bed3-cb14-377d-920d-c1a7b7721fcd&quot;,&quot;itemData&quot;:{&quot;type&quot;:&quot;article-journal&quot;,&quot;id&quot;:&quot;0ad7bed3-cb14-377d-920d-c1a7b7721fcd&quot;,&quot;title&quot;:&quot;Health education planning&quot;,&quot;author&quot;:[{&quot;family&quot;:&quot;Green&quot;,&quot;given&quot;:&quot;Lawrence W&quot;,&quot;parse-names&quot;:false,&quot;dropping-particle&quot;:&quot;&quot;,&quot;non-dropping-particle&quot;:&quot;&quot;}],&quot;container-title&quot;:&quot;A diagnostic approach, Oral Health Promotion&quot;,&quot;issued&quot;:{&quot;date-parts&quot;:[[1993]]},&quot;page&quot;:&quot;44-46&quot;,&quot;publisher&quot;:&quot;Oxford University Press&quot;,&quot;container-title-short&quot;:&quot;&quot;},&quot;isTemporary&quot;:false}]},{&quot;citationID&quot;:&quot;MENDELEY_CITATION_98b5ad9d-a390-4a04-9ddd-343fbf7ca970&quot;,&quot;properties&quot;:{&quot;noteIndex&quot;:0},&quot;isEdited&quot;:false,&quot;manualOverride&quot;:{&quot;isManuallyOverridden&quot;:false,&quot;citeprocText&quot;:&quot;&lt;sup&gt;33,35&lt;/sup&gt;&quot;,&quot;manualOverrideText&quot;:&quot;&quot;},&quot;citationTag&quot;:&quot;MENDELEY_CITATION_v3_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&quot;,&quot;citationItems&quot;:[{&quot;id&quot;:&quot;557a5022-5407-3d18-8000-9bee7b1a6b37&quot;,&quot;itemData&quot;:{&quot;type&quot;:&quot;article-journal&quot;,&quot;id&quot;:&quot;557a5022-5407-3d18-8000-9bee7b1a6b37&quot;,&quot;title&quot;:&quot;How We Design Feasibility Studies&quot;,&quot;author&quot;:[{&quot;family&quot;:&quot;Bowen&quot;,&quot;given&quot;:&quot;Deborah J.&quot;,&quot;parse-names&quot;:false,&quot;dropping-particle&quot;:&quot;&quot;,&quot;non-dropping-particle&quot;:&quot;&quot;},{&quot;family&quot;:&quot;Kreuter&quot;,&quot;given&quot;:&quot;Matthew&quot;,&quot;parse-names&quot;:false,&quot;dropping-particle&quot;:&quot;&quot;,&quot;non-dropping-particle&quot;:&quot;&quot;},{&quot;family&quot;:&quot;Spring&quot;,&quot;given&quot;:&quot;Bonnie&quot;,&quot;parse-names&quot;:false,&quot;dropping-particle&quot;:&quot;&quot;,&quot;non-dropping-particle&quot;:&quot;&quot;},{&quot;family&quot;:&quot;Cofta-Woerpel&quot;,&quot;given&quot;:&quot;Ludmila&quot;,&quot;parse-names&quot;:false,&quot;dropping-particle&quot;:&quot;&quot;,&quot;non-dropping-particle&quot;:&quot;&quot;},{&quot;family&quot;:&quot;Linnan&quot;,&quot;given&quot;:&quot;Laura&quot;,&quot;parse-names&quot;:false,&quot;dropping-particle&quot;:&quot;&quot;,&quot;non-dropping-particle&quot;:&quot;&quot;},{&quot;family&quot;:&quot;Weiner&quot;,&quot;given&quot;:&quot;Diane&quot;,&quot;parse-names&quot;:false,&quot;dropping-particle&quot;:&quot;&quot;,&quot;non-dropping-particle&quot;:&quot;&quot;},{&quot;family&quot;:&quot;Bakken&quot;,&quot;given&quot;:&quot;Suzanne&quot;,&quot;parse-names&quot;:false,&quot;dropping-particle&quot;:&quot;&quot;,&quot;non-dropping-particle&quot;:&quot;&quot;},{&quot;family&quot;:&quot;Kaplan&quot;,&quot;given&quot;:&quot;Cecilia Patrick&quot;,&quot;parse-names&quot;:false,&quot;dropping-particle&quot;:&quot;&quot;,&quot;non-dropping-particle&quot;:&quot;&quot;},{&quot;family&quot;:&quot;Squiers&quot;,&quot;given&quot;:&quot;Linda&quot;,&quot;parse-names&quot;:false,&quot;dropping-particle&quot;:&quot;&quot;,&quot;non-dropping-particle&quot;:&quot;&quot;},{&quot;family&quot;:&quot;Fabrizio&quot;,&quot;given&quot;:&quot;Cecilia&quot;,&quot;parse-names&quot;:false,&quot;dropping-particle&quot;:&quot;&quot;,&quot;non-dropping-particle&quot;:&quot;&quot;},{&quot;family&quot;:&quot;Fernandez&quot;,&quot;given&quot;:&quot;Maria&quot;,&quot;parse-names&quot;:false,&quot;dropping-particle&quot;:&quot;&quot;,&quot;non-dropping-particle&quot;:&quot;&quot;}],&quot;container-title&quot;:&quot;American Journal of Preventive Medicine&quot;,&quot;container-title-short&quot;:&quot;Am J Prev Med&quot;,&quot;DOI&quot;:&quot;10.1016/j.amepre.2009.02.002&quot;,&quot;ISSN&quot;:&quot;07493797&quot;,&quot;issued&quot;:{&quot;date-parts&quot;:[[2009,5]]},&quot;page&quot;:&quot;452-457&quot;,&quot;issue&quot;:&quot;5&quot;,&quot;volume&quot;:&quot;36&quot;},&quot;isTemporary&quot;:false},{&quot;id&quot;:&quot;e7bb4758-ef8b-3fbf-bcd9-5f409bc14cbf&quot;,&quot;itemData&quot;:{&quot;type&quot;:&quot;article-journal&quot;,&quot;id&quot;:&quot;e7bb4758-ef8b-3fbf-bcd9-5f409bc14cbf&quot;,&quot;title&quot;:&quot;The Distinctive Features of a Feasibility Study&quot;,&quot;author&quot;:[{&quot;family&quot;:&quot;Orsmond&quot;,&quot;given&quot;:&quot;Gael I.&quot;,&quot;parse-names&quot;:false,&quot;dropping-particle&quot;:&quot;&quot;,&quot;non-dropping-particle&quot;:&quot;&quot;},{&quot;family&quot;:&quot;Cohn&quot;,&quot;given&quot;:&quot;Ellen S.&quot;,&quot;parse-names&quot;:false,&quot;dropping-particle&quot;:&quot;&quot;,&quot;non-dropping-particle&quot;:&quot;&quot;}],&quot;container-title&quot;:&quot;OTJR: Occupational Therapy Journal of Research&quot;,&quot;DOI&quot;:&quot;10.1177/1539449215578649&quot;,&quot;ISSN&quot;:&quot;1539-4492&quot;,&quot;issued&quot;:{&quot;date-parts&quot;:[[2015,7,6]]},&quot;page&quot;:&quot;169-177&quot;,&quot;abstract&quot;:&quot;&lt;p&gt;In this article, we highlight the distinctive features of a feasibility study, identify the main objectives and guiding questions of a feasibility study, and illustrate the use of these objectives. We synthesized the research methods literature related to feasibility studies to identify five overarching objectives of feasibility studies that focus on social and behavioral interventions. Feasibility studies are designed to answer the overarching question: Can it work? The main objectives of feasibility include the assessment of recruitment capability and resulting sample characteristics, data collection procedures and outcome measures, acceptability of the intervention and study procedures, resources and ability to manage and implement the study and intervention, and preliminary evaluation of participant responses to the intervention. For each objective, we identified follow-up questions designed to assist the researchers to understand barriers to the ultimate success of the research.&lt;/p&gt;&quot;,&quot;issue&quot;:&quot;3&quot;,&quot;volume&quot;:&quot;35&quot;,&quot;container-title-short&quot;:&quot;&quot;},&quot;isTemporary&quot;:false}]},{&quot;citationID&quot;:&quot;MENDELEY_CITATION_6f2b3a8b-2d9e-472d-85b7-acb05fd2570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&quot;,&quot;citationItems&quot;:[{&quot;id&quot;:&quot;e7bb4758-ef8b-3fbf-bcd9-5f409bc14cbf&quot;,&quot;itemData&quot;:{&quot;type&quot;:&quot;article-journal&quot;,&quot;id&quot;:&quot;e7bb4758-ef8b-3fbf-bcd9-5f409bc14cbf&quot;,&quot;title&quot;:&quot;The Distinctive Features of a Feasibility Study&quot;,&quot;author&quot;:[{&quot;family&quot;:&quot;Orsmond&quot;,&quot;given&quot;:&quot;Gael I.&quot;,&quot;parse-names&quot;:false,&quot;dropping-particle&quot;:&quot;&quot;,&quot;non-dropping-particle&quot;:&quot;&quot;},{&quot;family&quot;:&quot;Cohn&quot;,&quot;given&quot;:&quot;Ellen S.&quot;,&quot;parse-names&quot;:false,&quot;dropping-particle&quot;:&quot;&quot;,&quot;non-dropping-particle&quot;:&quot;&quot;}],&quot;container-title&quot;:&quot;OTJR: Occupational Therapy Journal of Research&quot;,&quot;DOI&quot;:&quot;10.1177/1539449215578649&quot;,&quot;ISSN&quot;:&quot;1539-4492&quot;,&quot;issued&quot;:{&quot;date-parts&quot;:[[2015,7,6]]},&quot;page&quot;:&quot;169-177&quot;,&quot;abstract&quot;:&quot;&lt;p&gt;In this article, we highlight the distinctive features of a feasibility study, identify the main objectives and guiding questions of a feasibility study, and illustrate the use of these objectives. We synthesized the research methods literature related to feasibility studies to identify five overarching objectives of feasibility studies that focus on social and behavioral interventions. Feasibility studies are designed to answer the overarching question: Can it work? The main objectives of feasibility include the assessment of recruitment capability and resulting sample characteristics, data collection procedures and outcome measures, acceptability of the intervention and study procedures, resources and ability to manage and implement the study and intervention, and preliminary evaluation of participant responses to the intervention. For each objective, we identified follow-up questions designed to assist the researchers to understand barriers to the ultimate success of the research.&lt;/p&gt;&quot;,&quot;issue&quot;:&quot;3&quot;,&quot;volume&quot;:&quot;35&quot;,&quot;container-title-short&quot;:&quot;&quot;},&quot;isTemporary&quot;:false}]},{&quot;citationID&quot;:&quot;MENDELEY_CITATION_5492aeed-7b7b-4ab4-b99a-39f9e042e205&quot;,&quot;properties&quot;:{&quot;noteIndex&quot;:0},&quot;isEdited&quot;:false,&quot;manualOverride&quot;:{&quot;isManuallyOverridden&quot;:false,&quot;citeprocText&quot;:&quot;&lt;sup&gt;36,37&lt;/sup&gt;&quot;,&quot;manualOverrideText&quot;:&quot;&quot;},&quot;citationTag&quot;:&quot;MENDELEY_CITATION_v3_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&quot;,&quot;citationItems&quot;:[{&quot;id&quot;:&quot;d2c2440c-9f08-3ad0-9f49-395f698be746&quot;,&quot;itemData&quot;:{&quot;type&quot;:&quot;article-journal&quot;,&quot;id&quot;:&quot;d2c2440c-9f08-3ad0-9f49-395f698be746&quot;,&quot;title&quot;:&quot;Authorizing Students’ Perspectives: Toward Trust, Dialogue, and Change in Education&quot;,&quot;author&quot;:[{&quot;family&quot;:&quot;Cook-Sather&quot;,&quot;given&quot;:&quot;Alison&quot;,&quot;parse-names&quot;:false,&quot;dropping-particle&quot;:&quot;&quot;,&quot;non-dropping-particle&quot;:&quot;&quot;}],&quot;container-title&quot;:&quot;Educational Researcher&quot;,&quot;DOI&quot;:&quot;10.3102/0013189X031004003&quot;,&quot;ISSN&quot;:&quot;0013-189X&quot;,&quot;issued&quot;:{&quot;date-parts&quot;:[[2002,5,1]]},&quot;page&quot;:&quot;3-14&quot;,&quot;abstract&quot;:&quot;&lt;p&gt;This article argues for attending to the perspectives of those most directly affected by, but least often consulted about, educational policy and practice: students. The argument for authorizing student perspectives runs counter to U.S. reform efforts, which have been based on adults’ ideas about the conceptualization and practice of education. This article outlines and critiques a variety of recent attempts to listen to students, including constructivist and critical pedagogies, postmodern and poststructural feminisms, educational researchers’ and social critics’ work, and recent developments in the medical and legal realms, almost all of which continue to unfold within and reinforce adults’ frames of reference. This discussion contextualizes what the author argues are the twin challenges of authorizing student perspectives: a change in mindset and changes in the structures in educational relationships and institutions.&lt;/p&gt;&quot;,&quot;issue&quot;:&quot;4&quot;,&quot;volume&quot;:&quot;31&quot;,&quot;container-title-short&quot;:&quot;&quot;},&quot;isTemporary&quot;:false},{&quot;id&quot;:&quot;c1eb6c77-714a-38f6-9805-caaf5a3db414&quot;,&quot;itemData&quot;:{&quot;type&quot;:&quot;article-journal&quot;,&quot;id&quot;:&quot;c1eb6c77-714a-38f6-9805-caaf5a3db414&quot;,&quot;title&quot;:&quot;Graduate Students’ Perspectives on Effective Teaching&quot;,&quot;author&quot;:[{&quot;family&quot;:&quot;Hill&quot;,&quot;given&quot;:&quot;Lilian H.&quot;,&quot;parse-names&quot;:false,&quot;dropping-particle&quot;:&quot;&quot;,&quot;non-dropping-particle&quot;:&quot;&quot;}],&quot;container-title&quot;:&quot;Adult Learning&quot;,&quot;DOI&quot;:&quot;10.1177/1045159514522433&quot;,&quot;ISSN&quot;:&quot;1045-1595&quot;,&quot;issued&quot;:{&quot;date-parts&quot;:[[2014,5,13]]},&quot;page&quot;:&quot;57-65&quot;,&quot;abstract&quot;:&quot;&lt;p&gt;This study employed data collected over an 8-year period in which graduate students’ perspectives on effective teaching were collected during a class exercise. The data were organized into three categories: (a) teaching competence (knowledge of content and teaching), (b) relationships with students (having the best interests of students at heart), and (c) teacher attitudes (with respect to teaching and learning). Students appear to concur with the literature in adult and higher education that effective teaching involves far more than presenting content and the methods used to convey that content to students. Equally important are the affective or emotional processes involved in learning, forming a relationship with students, and caring about students’ learning and ability to integrate and apply new information. Therefore, adult and higher education courses that address teaching need to go further than merely addressing course design and techniques. Unless students have direct instruction in teaching and an opportunity to practice, they will often uncritically reproduce the teaching models they have experienced. This article can serve as a way to introduce information about effective teaching that emanates from a source with which students can easily identify and serve as a platform to engage students in the study of teaching.&lt;/p&gt;&quot;,&quot;issue&quot;:&quot;2&quot;,&quot;volume&quot;:&quot;25&quot;,&quot;container-title-short&quot;:&quot;&quot;},&quot;isTemporary&quot;:false}]},{&quot;citationID&quot;:&quot;MENDELEY_CITATION_1ad8dd0d-5dd2-4769-9be8-af99122ead50&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&quot;,&quot;citationItems&quot;:[{&quot;id&quot;:&quot;bce49697-f4af-3d39-89f7-63c73c89d392&quot;,&quot;itemData&quot;:{&quot;type&quot;:&quot;paper-conference&quot;,&quot;id&quot;:&quot;bce49697-f4af-3d39-89f7-63c73c89d392&quot;,&quot;title&quot;:&quot;What Is Realism , and Why Should Qualitative Researchers Care ? Realism&quot;,&quot;URL&quot;:&quot;https://api.semanticscholar.org/CorpusID:14497400&quot;,&quot;container-title-short&quot;:&quot;&quot;},&quot;isTemporary&quot;:false}]},{&quot;citationID&quot;:&quot;MENDELEY_CITATION_37f96c5a-14ad-4ca4-8f34-c7c97a9de11a&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&quot;,&quot;citationItems&quot;:[{&quot;id&quot;:&quot;ac25e2fe-882f-30b6-9dc6-23603136567b&quot;,&quot;itemData&quot;:{&quot;type&quot;:&quot;article-journal&quot;,&quot;id&quot;:&quot;ac25e2fe-882f-30b6-9dc6-23603136567b&quot;,&quot;title&quot;:&quot;Critical realism: an explanatory framework for small-scale qualitative studies or an ‘unhelpful edifice’?&quot;,&quot;author&quot;:[{&quot;family&quot;:&quot;Stutchbury&quot;,&quot;given&quot;:&quot;Kristina&quot;,&quot;parse-names&quot;:false,&quot;dropping-particle&quot;:&quot;&quot;,&quot;non-dropping-particle&quot;:&quot;&quot;}],&quot;container-title&quot;:&quot;International Journal of Research &amp; Method in Education&quot;,&quot;DOI&quot;:&quot;10.1080/1743727X.2021.1966623&quot;,&quot;ISSN&quot;:&quot;1743-727X&quot;,&quot;issued&quot;:{&quot;date-parts&quot;:[[2022,3,15]]},&quot;page&quot;:&quot;113-128&quot;,&quot;issue&quot;:&quot;2&quot;,&quot;volume&quot;:&quot;45&quot;,&quot;container-title-short&quot;:&quot;&quot;},&quot;isTemporary&quot;:false}]},{&quot;citationID&quot;:&quot;MENDELEY_CITATION_88e73bc2-fad9-4d88-9a3b-ce5311f56127&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DhlNzNiYzItZmFkOS00ZDg4LTlhM2ItY2U1MzExZjU2MTI3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quot;,&quot;citationItems&quot;:[{&quot;id&quot;:&quot;ebee0400-f781-3e17-ba6a-2929102d1d7d&quot;,&quot;itemData&quot;:{&quot;type&quot;:&quot;chapter&quot;,&quot;id&quot;:&quot;ebee0400-f781-3e17-ba6a-2929102d1d7d&quot;,&quot;title&quot;:&quot;Between the Idea and the Reality… the Case for Qualitative Research in Education11A draft version of this chapter first appeared on the Internet discussion group ITForum, March 1997.&quot;,&quot;author&quot;:[{&quot;family&quot;:&quot;Hart&quot;,&quot;given&quot;:&quot;Ian&quot;,&quot;parse-names&quot;:false,&quot;dropping-particle&quot;:&quot;&quot;,&quot;non-dropping-particle&quot;:&quot;&quot;}],&quot;DOI&quot;:&quot;10.1016/S0923-8433(99)80020-3&quot;,&quot;issued&quot;:{&quot;date-parts&quot;:[[1999]]},&quot;page&quot;:&quot;251-267&quot;,&quot;container-title-short&quot;:&quot;&quot;},&quot;isTemporary&quot;:false}]},{&quot;citationID&quot;:&quot;MENDELEY_CITATION_ada23900-fbcd-4832-9123-e04bca39b216&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WRhMjM5MDAtZmJjZC00ODMyLTkxMjMtZTA0YmNhMzliMjE2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quot;,&quot;citationItems&quot;:[{&quot;id&quot;:&quot;ebee0400-f781-3e17-ba6a-2929102d1d7d&quot;,&quot;itemData&quot;:{&quot;type&quot;:&quot;chapter&quot;,&quot;id&quot;:&quot;ebee0400-f781-3e17-ba6a-2929102d1d7d&quot;,&quot;title&quot;:&quot;Between the Idea and the Reality… the Case for Qualitative Research in Education11A draft version of this chapter first appeared on the Internet discussion group ITForum, March 1997.&quot;,&quot;author&quot;:[{&quot;family&quot;:&quot;Hart&quot;,&quot;given&quot;:&quot;Ian&quot;,&quot;parse-names&quot;:false,&quot;dropping-particle&quot;:&quot;&quot;,&quot;non-dropping-particle&quot;:&quot;&quot;}],&quot;DOI&quot;:&quot;10.1016/S0923-8433(99)80020-3&quot;,&quot;issued&quot;:{&quot;date-parts&quot;:[[1999]]},&quot;page&quot;:&quot;251-267&quot;,&quot;container-title-short&quot;:&quot;&quot;},&quot;isTemporary&quot;:false}]},{&quot;citationID&quot;:&quot;MENDELEY_CITATION_6a91d24c-3e67-4c98-848a-373e7549dc66&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mE5MWQyNGMtM2U2Ny00Yzk4LTg0OGEtMzczZTc1NDlkYzY2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quot;,&quot;citationItems&quot;:[{&quot;id&quot;:&quot;ebee0400-f781-3e17-ba6a-2929102d1d7d&quot;,&quot;itemData&quot;:{&quot;type&quot;:&quot;chapter&quot;,&quot;id&quot;:&quot;ebee0400-f781-3e17-ba6a-2929102d1d7d&quot;,&quot;title&quot;:&quot;Between the Idea and the Reality… the Case for Qualitative Research in Education11A draft version of this chapter first appeared on the Internet discussion group ITForum, March 1997.&quot;,&quot;author&quot;:[{&quot;family&quot;:&quot;Hart&quot;,&quot;given&quot;:&quot;Ian&quot;,&quot;parse-names&quot;:false,&quot;dropping-particle&quot;:&quot;&quot;,&quot;non-dropping-particle&quot;:&quot;&quot;}],&quot;DOI&quot;:&quot;10.1016/S0923-8433(99)80020-3&quot;,&quot;issued&quot;:{&quot;date-parts&quot;:[[1999]]},&quot;page&quot;:&quot;251-267&quot;,&quot;container-title-short&quot;:&quot;&quot;},&quot;isTemporary&quot;:false}]},{&quot;citationID&quot;:&quot;MENDELEY_CITATION_8e1195b1-fb5e-441f-bb70-4f61cb31f7a7&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&quot;,&quot;citationItems&quot;:[{&quot;id&quot;:&quot;ea3703e0-4441-32c0-9d9a-c31e848d8fd1&quot;,&quot;itemData&quot;:{&quot;type&quot;:&quot;article-journal&quot;,&quot;id&quot;:&quot;ea3703e0-4441-32c0-9d9a-c31e848d8fd1&quot;,&quot;title&quot;:&quot;The Politics of Community: A Feminist Critique of the Liberal-Communitarian Debate. By Elizabeth Frazer and Nicola Lacey. Toronto: University of Toronto Press, 1993. 268p. $50.00 cloth, $19.95 paper.&quot;,&quot;author&quot;:[{&quot;family&quot;:&quot;Held&quot;,&quot;given&quot;:&quot;Virginia&quot;,&quot;parse-names&quot;:false,&quot;dropping-particle&quot;:&quot;&quot;,&quot;non-dropping-particle&quot;:&quot;&quot;}],&quot;container-title&quot;:&quot;American Political Science Review&quot;,&quot;DOI&quot;:&quot;10.2307/2082724&quot;,&quot;ISSN&quot;:&quot;0003-0554&quot;,&quot;issued&quot;:{&quot;date-parts&quot;:[[1994,12,2]]},&quot;page&quot;:&quot;974-976&quot;,&quot;issue&quot;:&quot;4&quot;,&quot;volume&quot;:&quot;88&quot;,&quot;container-title-short&quot;:&quot;&quot;},&quot;isTemporary&quot;:false}]},{&quot;citationID&quot;:&quot;MENDELEY_CITATION_551c081e-611f-498e-a5b5-febc6ea4043e&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TUxYzA4MWUtNjExZi00OThlLWE1YjUtZmViYzZlYTQwNDNl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quot;,&quot;citationItems&quot;:[{&quot;id&quot;:&quot;ebee0400-f781-3e17-ba6a-2929102d1d7d&quot;,&quot;itemData&quot;:{&quot;type&quot;:&quot;chapter&quot;,&quot;id&quot;:&quot;ebee0400-f781-3e17-ba6a-2929102d1d7d&quot;,&quot;title&quot;:&quot;Between the Idea and the Reality… the Case for Qualitative Research in Education11A draft version of this chapter first appeared on the Internet discussion group ITForum, March 1997.&quot;,&quot;author&quot;:[{&quot;family&quot;:&quot;Hart&quot;,&quot;given&quot;:&quot;Ian&quot;,&quot;parse-names&quot;:false,&quot;dropping-particle&quot;:&quot;&quot;,&quot;non-dropping-particle&quot;:&quot;&quot;}],&quot;DOI&quot;:&quot;10.1016/S0923-8433(99)80020-3&quot;,&quot;issued&quot;:{&quot;date-parts&quot;:[[1999]]},&quot;page&quot;:&quot;251-267&quot;,&quot;container-title-short&quot;:&quot;&quot;},&quot;isTemporary&quot;:false}]},{&quot;citationID&quot;:&quot;MENDELEY_CITATION_a3fbd768-09eb-4e9c-8450-787510667858&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&quot;,&quot;citationItems&quot;:[{&quot;id&quot;:&quot;ea3703e0-4441-32c0-9d9a-c31e848d8fd1&quot;,&quot;itemData&quot;:{&quot;type&quot;:&quot;article-journal&quot;,&quot;id&quot;:&quot;ea3703e0-4441-32c0-9d9a-c31e848d8fd1&quot;,&quot;title&quot;:&quot;The Politics of Community: A Feminist Critique of the Liberal-Communitarian Debate. By Elizabeth Frazer and Nicola Lacey. Toronto: University of Toronto Press, 1993. 268p. $50.00 cloth, $19.95 paper.&quot;,&quot;author&quot;:[{&quot;family&quot;:&quot;Held&quot;,&quot;given&quot;:&quot;Virginia&quot;,&quot;parse-names&quot;:false,&quot;dropping-particle&quot;:&quot;&quot;,&quot;non-dropping-particle&quot;:&quot;&quot;}],&quot;container-title&quot;:&quot;American Political Science Review&quot;,&quot;DOI&quot;:&quot;10.2307/2082724&quot;,&quot;ISSN&quot;:&quot;0003-0554&quot;,&quot;issued&quot;:{&quot;date-parts&quot;:[[1994,12,2]]},&quot;page&quot;:&quot;974-976&quot;,&quot;issue&quot;:&quot;4&quot;,&quot;volume&quot;:&quot;88&quot;,&quot;container-title-short&quot;:&quot;&quot;},&quot;isTemporary&quot;:false}]},{&quot;citationID&quot;:&quot;MENDELEY_CITATION_70186210-ed8e-4e07-a8b3-6272c3e21c75&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zAxODYyMTAtZWQ4ZS00ZTA3LWE4YjMtNjI3MmMzZTIxYzc1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quot;,&quot;citationItems&quot;:[{&quot;id&quot;:&quot;ebee0400-f781-3e17-ba6a-2929102d1d7d&quot;,&quot;itemData&quot;:{&quot;type&quot;:&quot;chapter&quot;,&quot;id&quot;:&quot;ebee0400-f781-3e17-ba6a-2929102d1d7d&quot;,&quot;title&quot;:&quot;Between the Idea and the Reality… the Case for Qualitative Research in Education11A draft version of this chapter first appeared on the Internet discussion group ITForum, March 1997.&quot;,&quot;author&quot;:[{&quot;family&quot;:&quot;Hart&quot;,&quot;given&quot;:&quot;Ian&quot;,&quot;parse-names&quot;:false,&quot;dropping-particle&quot;:&quot;&quot;,&quot;non-dropping-particle&quot;:&quot;&quot;}],&quot;DOI&quot;:&quot;10.1016/S0923-8433(99)80020-3&quot;,&quot;issued&quot;:{&quot;date-parts&quot;:[[1999]]},&quot;page&quot;:&quot;251-267&quot;,&quot;container-title-short&quot;:&quot;&quot;},&quot;isTemporary&quot;:false}]},{&quot;citationID&quot;:&quot;MENDELEY_CITATION_65fcf85c-d811-41cc-9641-41a79a06200c&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&quot;,&quot;citationItems&quot;:[{&quot;id&quot;:&quot;ea3703e0-4441-32c0-9d9a-c31e848d8fd1&quot;,&quot;itemData&quot;:{&quot;type&quot;:&quot;article-journal&quot;,&quot;id&quot;:&quot;ea3703e0-4441-32c0-9d9a-c31e848d8fd1&quot;,&quot;title&quot;:&quot;The Politics of Community: A Feminist Critique of the Liberal-Communitarian Debate. By Elizabeth Frazer and Nicola Lacey. Toronto: University of Toronto Press, 1993. 268p. $50.00 cloth, $19.95 paper.&quot;,&quot;author&quot;:[{&quot;family&quot;:&quot;Held&quot;,&quot;given&quot;:&quot;Virginia&quot;,&quot;parse-names&quot;:false,&quot;dropping-particle&quot;:&quot;&quot;,&quot;non-dropping-particle&quot;:&quot;&quot;}],&quot;container-title&quot;:&quot;American Political Science Review&quot;,&quot;DOI&quot;:&quot;10.2307/2082724&quot;,&quot;ISSN&quot;:&quot;0003-0554&quot;,&quot;issued&quot;:{&quot;date-parts&quot;:[[1994,12,2]]},&quot;page&quot;:&quot;974-976&quot;,&quot;issue&quot;:&quot;4&quot;,&quot;volume&quot;:&quot;88&quot;,&quot;container-title-short&quot;:&quot;&quot;},&quot;isTemporary&quot;:false}]},{&quot;citationID&quot;:&quot;MENDELEY_CITATION_d1dec3c0-a550-4662-948a-acb51d1798a6&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&quot;,&quot;citationItems&quot;:[{&quot;id&quot;:&quot;ebee0400-f781-3e17-ba6a-2929102d1d7d&quot;,&quot;itemData&quot;:{&quot;type&quot;:&quot;chapter&quot;,&quot;id&quot;:&quot;ebee0400-f781-3e17-ba6a-2929102d1d7d&quot;,&quot;title&quot;:&quot;Between the Idea and the Reality… the Case for Qualitative Research in Education11A draft version of this chapter first appeared on the Internet discussion group ITForum, March 1997.&quot;,&quot;author&quot;:[{&quot;family&quot;:&quot;Hart&quot;,&quot;given&quot;:&quot;Ian&quot;,&quot;parse-names&quot;:false,&quot;dropping-particle&quot;:&quot;&quot;,&quot;non-dropping-particle&quot;:&quot;&quot;}],&quot;DOI&quot;:&quot;10.1016/S0923-8433(99)80020-3&quot;,&quot;issued&quot;:{&quot;date-parts&quot;:[[1999]]},&quot;page&quot;:&quot;251-267&quot;,&quot;container-title-short&quot;:&quot;&quot;},&quot;isTemporary&quot;:false}]},{&quot;citationID&quot;:&quot;MENDELEY_CITATION_d9d46a05-9548-4c34-a759-b7cc2ddbf3f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&quot;,&quot;citationItems&quot;:[{&quot;id&quot;:&quot;a3cfb720-8b49-3600-a5a0-b5a67ce52b67&quot;,&quot;itemData&quot;:{&quot;type&quot;:&quot;article-journal&quot;,&quot;id&quot;:&quot;a3cfb720-8b49-3600-a5a0-b5a67ce52b67&quot;,&quot;title&quot;:&quot;Realist Ontology for Futures Studies&quot;,&quot;author&quot;:[{&quot;family&quot;:&quot;Patomäki&quot;,&quot;given&quot;:&quot;Heikki&quot;,&quot;parse-names&quot;:false,&quot;dropping-particle&quot;:&quot;&quot;,&quot;non-dropping-particle&quot;:&quot;&quot;}],&quot;container-title&quot;:&quot;Journal of Critical Realism&quot;,&quot;container-title-short&quot;:&quot;J Crit Realism&quot;,&quot;DOI&quot;:&quot;10.1558/jocr.v5i1.1&quot;,&quot;ISSN&quot;:&quot;1476-7430&quot;,&quot;issued&quot;:{&quot;date-parts&quot;:[[2006,4,21]]},&quot;page&quot;:&quot;1-31&quot;,&quot;issue&quot;:&quot;1&quot;,&quot;volume&quot;:&quot;5&quot;},&quot;isTemporary&quot;:false}]},{&quot;citationID&quot;:&quot;MENDELEY_CITATION_4838f7c2-86ce-49d6-bb73-ed16ac9b05c5&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&quot;,&quot;citationItems&quot;:[{&quot;id&quot;:&quot;7b85df91-d958-3960-897a-c198273f5560&quot;,&quot;itemData&quot;:{&quot;type&quot;:&quot;article-journal&quot;,&quot;id&quot;:&quot;7b85df91-d958-3960-897a-c198273f5560&quot;,&quot;title&quot;:&quot;Epistemic Relativism&quot;,&quot;author&quot;:[{&quot;family&quot;:&quot;Luper&quot;,&quot;given&quot;:&quot;Steven&quot;,&quot;parse-names&quot;:false,&quot;dropping-particle&quot;:&quot;&quot;,&quot;non-dropping-particle&quot;:&quot;&quot;}],&quot;container-title&quot;:&quot;Philosophical Issues&quot;,&quot;ISSN&quot;:&quot;15336077, 17582237&quot;,&quot;URL&quot;:&quot;http://www.jstor.org/stable/3050631&quot;,&quot;issued&quot;:{&quot;date-parts&quot;:[[2004]]},&quot;page&quot;:&quot;271-295&quot;,&quot;publisher&quot;:&quot;[Wiley, Ridgeview Publishing Company]&quot;,&quot;volume&quot;:&quot;14&quot;,&quot;container-title-short&quot;:&quot;&quot;},&quot;isTemporary&quot;:false}]},{&quot;citationID&quot;:&quot;MENDELEY_CITATION_58aa8bd7-5efa-4c12-92cd-56d92c48243d&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ThhYThiZDctNWVmYS00YzEyLTkyY2QtNTZkOTJjNDgyNDNk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quot;,&quot;citationItems&quot;:[{&quot;id&quot;:&quot;3f2f2ada-e6f6-312c-b2bd-cfc8991953a0&quot;,&quot;itemData&quot;:{&quot;type&quot;:&quot;report&quot;,&quot;id&quot;:&quot;3f2f2ada-e6f6-312c-b2bd-cfc8991953a0&quot;,&quot;title&quot;:&quot;CUGH Global Health Education Competencies Tool Kit (2nd edition)&quot;,&quot;author&quot;:[{&quot;family&quot;:&quot;Consortium of Universities for Global Health (CUGH) Competency Sub-Committee&quot;,&quot;given&quot;:&quot;&quot;,&quot;parse-names&quot;:false,&quot;dropping-particle&quot;:&quot;&quot;,&quot;non-dropping-particle&quot;:&quot;&quot;}],&quot;accessed&quot;:{&quot;date-parts&quot;:[[2024,10,1]]},&quot;URL&quot;:&quot;https://www.cugh.org/wp-content/uploads/sites/95/2020/05/CUGH-Global-Health-Toolkit-Web-Version.pdf&quot;,&quot;issued&quot;:{&quot;date-parts&quot;:[[2018]]},&quot;publisher-place&quot;:&quot;Washington&quot;,&quot;container-title-short&quot;:&quot;&quot;},&quot;isTemporary&quot;:false}]},{&quot;citationID&quot;:&quot;MENDELEY_CITATION_911148fe-f426-4d42-a798-f5c846cee5cc&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TExMTQ4ZmUtZjQyNi00ZDQyLWE3OTgtZjVjODQ2Y2VlNWNj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quot;,&quot;citationItems&quot;:[{&quot;id&quot;:&quot;3f2f2ada-e6f6-312c-b2bd-cfc8991953a0&quot;,&quot;itemData&quot;:{&quot;type&quot;:&quot;report&quot;,&quot;id&quot;:&quot;3f2f2ada-e6f6-312c-b2bd-cfc8991953a0&quot;,&quot;title&quot;:&quot;CUGH Global Health Education Competencies Tool Kit (2nd edition)&quot;,&quot;author&quot;:[{&quot;family&quot;:&quot;Consortium of Universities for Global Health (CUGH) Competency Sub-Committee&quot;,&quot;given&quot;:&quot;&quot;,&quot;parse-names&quot;:false,&quot;dropping-particle&quot;:&quot;&quot;,&quot;non-dropping-particle&quot;:&quot;&quot;}],&quot;accessed&quot;:{&quot;date-parts&quot;:[[2024,10,1]]},&quot;URL&quot;:&quot;https://www.cugh.org/wp-content/uploads/sites/95/2020/05/CUGH-Global-Health-Toolkit-Web-Version.pdf&quot;,&quot;issued&quot;:{&quot;date-parts&quot;:[[2018]]},&quot;publisher-place&quot;:&quot;Washington&quot;,&quot;container-title-short&quot;:&quot;&quot;},&quot;isTemporary&quot;:false}]},{&quot;citationID&quot;:&quot;MENDELEY_CITATION_b3e0efb9-f181-4636-a6e4-b9cbc0763c29&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jNlMGVmYjktZjE4MS00NjM2LWE2ZTQtYjljYmMwNzYzYzI5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quot;,&quot;citationItems&quot;:[{&quot;id&quot;:&quot;3f2f2ada-e6f6-312c-b2bd-cfc8991953a0&quot;,&quot;itemData&quot;:{&quot;type&quot;:&quot;report&quot;,&quot;id&quot;:&quot;3f2f2ada-e6f6-312c-b2bd-cfc8991953a0&quot;,&quot;title&quot;:&quot;CUGH Global Health Education Competencies Tool Kit (2nd edition)&quot;,&quot;author&quot;:[{&quot;family&quot;:&quot;Consortium of Universities for Global Health (CUGH) Competency Sub-Committee&quot;,&quot;given&quot;:&quot;&quot;,&quot;parse-names&quot;:false,&quot;dropping-particle&quot;:&quot;&quot;,&quot;non-dropping-particle&quot;:&quot;&quot;}],&quot;accessed&quot;:{&quot;date-parts&quot;:[[2024,10,1]]},&quot;URL&quot;:&quot;https://www.cugh.org/wp-content/uploads/sites/95/2020/05/CUGH-Global-Health-Toolkit-Web-Version.pdf&quot;,&quot;issued&quot;:{&quot;date-parts&quot;:[[2018]]},&quot;publisher-place&quot;:&quot;Washington&quot;,&quot;container-title-short&quot;:&quot;&quot;},&quot;isTemporary&quot;:false}]},{&quot;citationID&quot;:&quot;MENDELEY_CITATION_c2eed4f5-b705-4baf-9d82-1672142cac8a&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zJlZWQ0ZjUtYjcwNS00YmFmLTlkODItMTY3MjE0MmNhYzhh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quot;,&quot;citationItems&quot;:[{&quot;id&quot;:&quot;3f2f2ada-e6f6-312c-b2bd-cfc8991953a0&quot;,&quot;itemData&quot;:{&quot;type&quot;:&quot;report&quot;,&quot;id&quot;:&quot;3f2f2ada-e6f6-312c-b2bd-cfc8991953a0&quot;,&quot;title&quot;:&quot;CUGH Global Health Education Competencies Tool Kit (2nd edition)&quot;,&quot;author&quot;:[{&quot;family&quot;:&quot;Consortium of Universities for Global Health (CUGH) Competency Sub-Committee&quot;,&quot;given&quot;:&quot;&quot;,&quot;parse-names&quot;:false,&quot;dropping-particle&quot;:&quot;&quot;,&quot;non-dropping-particle&quot;:&quot;&quot;}],&quot;accessed&quot;:{&quot;date-parts&quot;:[[2024,10,1]]},&quot;URL&quot;:&quot;https://www.cugh.org/wp-content/uploads/sites/95/2020/05/CUGH-Global-Health-Toolkit-Web-Version.pdf&quot;,&quot;issued&quot;:{&quot;date-parts&quot;:[[2018]]},&quot;publisher-place&quot;:&quot;Washington&quot;,&quot;container-title-short&quot;:&quot;&quot;},&quot;isTemporary&quot;:false}]},{&quot;citationID&quot;:&quot;MENDELEY_CITATION_bc1db8de-9d03-40ca-be3d-a3e6e7907d5d&quot;,&quot;properties&quot;:{&quot;noteIndex&quot;:0},&quot;isEdited&quot;:false,&quot;manualOverride&quot;:{&quot;isManuallyOverridden&quot;:false,&quot;citeprocText&quot;:&quot;&lt;sup&gt;45–47&lt;/sup&gt;&quot;,&quot;manualOverrideText&quot;:&quot;&quot;},&quot;citationTag&quot;:&quot;MENDELEY_CITATION_v3_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&quot;,&quot;citationItems&quot;:[{&quot;id&quot;:&quot;7443f7de-be56-392c-8c5b-83aa5d383833&quot;,&quot;itemData&quot;:{&quot;type&quot;:&quot;article-journal&quot;,&quot;id&quot;:&quot;7443f7de-be56-392c-8c5b-83aa5d383833&quot;,&quot;title&quot;:&quot;“Student‐led workshop strengthens perceived discussion skills and community in an interdisciplinary graduate program”&quot;,&quot;author&quot;:[{&quot;family&quot;:&quot;Shipps&quot;,&quot;given&quot;:&quot;Catharine&quot;,&quot;parse-names&quot;:false,&quot;dropping-particle&quot;:&quot;&quot;,&quot;non-dropping-particle&quot;:&quot;&quot;},{&quot;family&quot;:&quot;Thrush&quot;,&quot;given&quot;:&quot;Kyra L.&quot;,&quot;parse-names&quot;:false,&quot;dropping-particle&quot;:&quot;&quot;,&quot;non-dropping-particle&quot;:&quot;&quot;},{&quot;family&quot;:&quot;Reinhardt&quot;,&quot;given&quot;:&quot;Clorice R.&quot;,&quot;parse-names&quot;:false,&quot;dropping-particle&quot;:&quot;&quot;,&quot;non-dropping-particle&quot;:&quot;&quot;},{&quot;family&quot;:&quot;Siwiecki&quot;,&quot;given&quot;:&quot;Sara A.&quot;,&quot;parse-names&quot;:false,&quot;dropping-particle&quot;:&quot;&quot;,&quot;non-dropping-particle&quot;:&quot;&quot;},{&quot;family&quot;:&quot;Claydon&quot;,&quot;given&quot;:&quot;Jennifer L.&quot;,&quot;parse-names&quot;:false,&quot;dropping-particle&quot;:&quot;&quot;,&quot;non-dropping-particle&quot;:&quot;&quot;},{&quot;family&quot;:&quot;Noble&quot;,&quot;given&quot;:&quot;Dorottya B.&quot;,&quot;parse-names&quot;:false,&quot;dropping-particle&quot;:&quot;&quot;,&quot;non-dropping-particle&quot;:&quot;&quot;},{&quot;family&quot;:&quot;O'Hern&quot;,&quot;given&quot;:&quot;Corey S.&quot;,&quot;parse-names&quot;:false,&quot;dropping-particle&quot;:&quot;&quot;,&quot;non-dropping-particle&quot;:&quot;&quot;}],&quot;container-title&quot;:&quot;FASEB BioAdvances&quot;,&quot;container-title-short&quot;:&quot;FASEB Bioadv&quot;,&quot;DOI&quot;:&quot;10.1096/fba.2021-00165&quot;,&quot;ISSN&quot;:&quot;2573-9832&quot;,&quot;issued&quot;:{&quot;date-parts&quot;:[[2023,1,28]]},&quot;page&quot;:&quot;1-12&quot;,&quot;issue&quot;:&quot;1&quot;,&quot;volume&quot;:&quot;5&quot;},&quot;isTemporary&quot;:false},{&quot;id&quot;:&quot;57ab72e3-5af8-3e66-a0d4-a5bac2e52a8f&quot;,&quot;itemData&quot;:{&quot;type&quot;:&quot;article-journal&quot;,&quot;id&quot;:&quot;57ab72e3-5af8-3e66-a0d4-a5bac2e52a8f&quot;,&quot;title&quot;:&quot;The Impact of Student-Led Learning: Empowering Students to Take Charge of their Education&quot;,&quot;author&quot;:[{&quot;family&quot;:&quot;Ruth&quot;,&quot;given&quot;:&quot;Nalongo&quot;,&quot;parse-names&quot;:false,&quot;dropping-particle&quot;:&quot;&quot;,&quot;non-dropping-particle&quot;:&quot;&quot;},{&quot;family&quot;:&quot;Extension&quot;,&quot;given&quot;:&quot;Kiu Publication&quot;,&quot;parse-names&quot;:false,&quot;dropping-particle&quot;:&quot;&quot;,&quot;non-dropping-particle&quot;:&quot;&quot;}],&quot;issued&quot;:{&quot;date-parts&quot;:[[2024,10]]},&quot;page&quot;:&quot;48-51&quot;,&quot;volume&quot;:&quot;5&quot;,&quot;container-title-short&quot;:&quot;&quot;},&quot;isTemporary&quot;:false},{&quot;id&quot;:&quot;ea0eec53-4863-3aec-a707-7cc88e6b6136&quot;,&quot;itemData&quot;:{&quot;type&quot;:&quot;article-journal&quot;,&quot;id&quot;:&quot;ea0eec53-4863-3aec-a707-7cc88e6b6136&quot;,&quot;title&quot;:&quot;Student-led learning: a new teaching paradigm for surgical skills&quot;,&quot;author&quot;:[{&quot;family&quot;:&quot;Hoogenes&quot;,&quot;given&quot;:&quot;Jen&quot;,&quot;parse-names&quot;:false,&quot;dropping-particle&quot;:&quot;&quot;,&quot;non-dropping-particle&quot;:&quot;&quot;},{&quot;family&quot;:&quot;Mironova&quot;,&quot;given&quot;:&quot;Polina&quot;,&quot;parse-names&quot;:false,&quot;dropping-particle&quot;:&quot;&quot;,&quot;non-dropping-particle&quot;:&quot;&quot;},{&quot;family&quot;:&quot;Safir&quot;,&quot;given&quot;:&quot;Oleg&quot;,&quot;parse-names&quot;:false,&quot;dropping-particle&quot;:&quot;&quot;,&quot;non-dropping-particle&quot;:&quot;&quot;},{&quot;family&quot;:&quot;McQueen&quot;,&quot;given&quot;:&quot;Sydney A.&quot;,&quot;parse-names&quot;:false,&quot;dropping-particle&quot;:&quot;&quot;,&quot;non-dropping-particle&quot;:&quot;&quot;},{&quot;family&quot;:&quot;Abdelbary&quot;,&quot;given&quot;:&quot;Hesham&quot;,&quot;parse-names&quot;:false,&quot;dropping-particle&quot;:&quot;&quot;,&quot;non-dropping-particle&quot;:&quot;&quot;},{&quot;family&quot;:&quot;Drexler&quot;,&quot;given&quot;:&quot;Michael&quot;,&quot;parse-names&quot;:false,&quot;dropping-particle&quot;:&quot;&quot;,&quot;non-dropping-particle&quot;:&quot;&quot;},{&quot;family&quot;:&quot;Nousiainen&quot;,&quot;given&quot;:&quot;Markku&quot;,&quot;parse-names&quot;:false,&quot;dropping-particle&quot;:&quot;&quot;,&quot;non-dropping-particle&quot;:&quot;&quot;},{&quot;family&quot;:&quot;Ferguson&quot;,&quot;given&quot;:&quot;Peter&quot;,&quot;parse-names&quot;:false,&quot;dropping-particle&quot;:&quot;&quot;,&quot;non-dropping-particle&quot;:&quot;&quot;},{&quot;family&quot;:&quot;Kraemer&quot;,&quot;given&quot;:&quot;William&quot;,&quot;parse-names&quot;:false,&quot;dropping-particle&quot;:&quot;&quot;,&quot;non-dropping-particle&quot;:&quot;&quot;},{&quot;family&quot;:&quot;Alman&quot;,&quot;given&quot;:&quot;Benjamin&quot;,&quot;parse-names&quot;:false,&quot;dropping-particle&quot;:&quot;&quot;,&quot;non-dropping-particle&quot;:&quot;&quot;},{&quot;family&quot;:&quot;Reznick&quot;,&quot;given&quot;:&quot;Richard K.&quot;,&quot;parse-names&quot;:false,&quot;dropping-particle&quot;:&quot;&quot;,&quot;non-dropping-particle&quot;:&quot;&quot;},{&quot;family&quot;:&quot;Sonnadara&quot;,&quot;given&quot;:&quot;Ranil R.&quot;,&quot;parse-names&quot;:false,&quot;dropping-particle&quot;:&quot;&quot;,&quot;non-dropping-particle&quot;:&quot;&quot;}],&quot;container-title&quot;:&quot;The American Journal of Surgery&quot;,&quot;DOI&quot;:&quot;10.1016/j.amjsurg.2014.08.037&quot;,&quot;ISSN&quot;:&quot;00029610&quot;,&quot;issued&quot;:{&quot;date-parts&quot;:[[2015,1]]},&quot;page&quot;:&quot;107-114&quot;,&quot;issue&quot;:&quot;1&quot;,&quot;volume&quot;:&quot;209&quot;,&quot;container-title-short&quot;:&quot;&quot;},&quot;isTemporary&quot;:false}]},{&quot;citationID&quot;:&quot;MENDELEY_CITATION_75a5a6ad-f214-4861-84f6-84c27511dee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&quot;,&quot;citationItems&quot;:[{&quot;id&quot;:&quot;57ab72e3-5af8-3e66-a0d4-a5bac2e52a8f&quot;,&quot;itemData&quot;:{&quot;type&quot;:&quot;article-journal&quot;,&quot;id&quot;:&quot;57ab72e3-5af8-3e66-a0d4-a5bac2e52a8f&quot;,&quot;title&quot;:&quot;The Impact of Student-Led Learning: Empowering Students to Take Charge of their Education&quot;,&quot;author&quot;:[{&quot;family&quot;:&quot;Ruth&quot;,&quot;given&quot;:&quot;Nalongo&quot;,&quot;parse-names&quot;:false,&quot;dropping-particle&quot;:&quot;&quot;,&quot;non-dropping-particle&quot;:&quot;&quot;},{&quot;family&quot;:&quot;Extension&quot;,&quot;given&quot;:&quot;Kiu Publication&quot;,&quot;parse-names&quot;:false,&quot;dropping-particle&quot;:&quot;&quot;,&quot;non-dropping-particle&quot;:&quot;&quot;}],&quot;issued&quot;:{&quot;date-parts&quot;:[[2024,10]]},&quot;page&quot;:&quot;48-51&quot;,&quot;volume&quot;:&quot;5&quot;,&quot;container-title-short&quot;:&quot;&quot;},&quot;isTemporary&quot;:false}]},{&quot;citationID&quot;:&quot;MENDELEY_CITATION_8f3e2b39-2f2c-4d8b-9b37-e7eb091ad2de&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GYzZTJiMzktMmYyYy00ZDhiLTliMzctZTdlYjA5MWFkMmRl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17286563-176b-4f0d-9447-bc37ecf9a220&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TcyODY1NjMtMTc2Yi00ZjBkLTk0NDctYmMzN2VjZjlhMjIw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b5e32fb0-1bf9-49f0-b709-3686a8c947e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jVlMzJmYjAtMWJmOS00OWYwLWI3MDktMzY4NmE4Yzk0N2Uz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ef1463c8-4522-4c42-9298-c5a5c37ecece&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WYxNDYzYzgtNDUyMi00YzQyLTkyOTgtYzVhNWMzN2VjZWNl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quot;,&quot;citationItems&quot;:[{&quot;id&quot;:&quot;78846ff2-d3c6-39c1-a461-5cc8a6a7d425&quot;,&quot;itemData&quot;:{&quot;type&quot;:&quot;article-journal&quot;,&quot;id&quot;:&quot;78846ff2-d3c6-39c1-a461-5cc8a6a7d425&quot;,&quot;title&quot;:&quot;Cognitive Load During Problem Solving: Effects on Learning&quot;,&quot;author&quot;:[{&quot;family&quot;:&quot;Sweller&quot;,&quot;given&quot;:&quot;John&quot;,&quot;parse-names&quot;:false,&quot;dropping-particle&quot;:&quot;&quot;,&quot;non-dropping-particle&quot;:&quot;&quot;}],&quot;container-title&quot;:&quot;Cognitive Science&quot;,&quot;container-title-short&quot;:&quot;Cogn Sci&quot;,&quot;DOI&quot;:&quot;10.1207/s15516709cog1202_4&quot;,&quot;ISSN&quot;:&quot;0364-0213&quot;,&quot;issued&quot;:{&quot;date-parts&quot;:[[1988,4,11]]},&quot;page&quot;:&quot;257-285&quot;,&quot;abstract&quot;:&quot;&lt;p&gt;Considerable evidence indicates that domain specific knowledge in the form of schemas is the primary factor distinguishing experts from novices in problem‐solving skill. Evidence that conventional problem‐solving activity is not effective in schema acquisition is also accumulating. It is suggested that a major reason for the ineffectiveness of problem solving as a learning device, is that the cognitive processes required by the two activities overlap insufficiently, and that conventional problem solving in the form of means‐ends analysis requires a relatively large amount of cognitive processing capacity which is consequently unavailable for schema acquisition. A computational model and experimental evidence provide support for this contention. Theoretical and practical implications are discussed.&lt;/p&gt;&quot;,&quot;issue&quot;:&quot;2&quot;,&quot;volume&quot;:&quot;12&quot;},&quot;isTemporary&quot;:false}]},{&quot;citationID&quot;:&quot;MENDELEY_CITATION_77432efe-541d-4e28-8634-8b45c9506b24&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c0MzJlZmUtNTQxZC00ZTI4LTg2MzQtOGI0NWM5NTA2YjI0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quot;,&quot;citationItems&quot;:[{&quot;id&quot;:&quot;78846ff2-d3c6-39c1-a461-5cc8a6a7d425&quot;,&quot;itemData&quot;:{&quot;type&quot;:&quot;article-journal&quot;,&quot;id&quot;:&quot;78846ff2-d3c6-39c1-a461-5cc8a6a7d425&quot;,&quot;title&quot;:&quot;Cognitive Load During Problem Solving: Effects on Learning&quot;,&quot;author&quot;:[{&quot;family&quot;:&quot;Sweller&quot;,&quot;given&quot;:&quot;John&quot;,&quot;parse-names&quot;:false,&quot;dropping-particle&quot;:&quot;&quot;,&quot;non-dropping-particle&quot;:&quot;&quot;}],&quot;container-title&quot;:&quot;Cognitive Science&quot;,&quot;container-title-short&quot;:&quot;Cogn Sci&quot;,&quot;DOI&quot;:&quot;10.1207/s15516709cog1202_4&quot;,&quot;ISSN&quot;:&quot;0364-0213&quot;,&quot;issued&quot;:{&quot;date-parts&quot;:[[1988,4,11]]},&quot;page&quot;:&quot;257-285&quot;,&quot;abstract&quot;:&quot;&lt;p&gt;Considerable evidence indicates that domain specific knowledge in the form of schemas is the primary factor distinguishing experts from novices in problem‐solving skill. Evidence that conventional problem‐solving activity is not effective in schema acquisition is also accumulating. It is suggested that a major reason for the ineffectiveness of problem solving as a learning device, is that the cognitive processes required by the two activities overlap insufficiently, and that conventional problem solving in the form of means‐ends analysis requires a relatively large amount of cognitive processing capacity which is consequently unavailable for schema acquisition. A computational model and experimental evidence provide support for this contention. Theoretical and practical implications are discussed.&lt;/p&gt;&quot;,&quot;issue&quot;:&quot;2&quot;,&quot;volume&quot;:&quot;12&quot;},&quot;isTemporary&quot;:false}]},{&quot;citationID&quot;:&quot;MENDELEY_CITATION_a274adbf-1fa7-4908-9668-92fe11de21ef&quot;,&quot;properties&quot;:{&quot;noteIndex&quot;:0},&quot;isEdited&quot;:false,&quot;manualOverride&quot;:{&quot;isManuallyOverridden&quot;:false,&quot;citeprocText&quot;:&quot;&lt;sup&gt;50–52&lt;/sup&gt;&quot;,&quot;manualOverrideText&quot;:&quot;&quot;},&quot;citationTag&quot;:&quot;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&quot;,&quot;citationItems&quot;:[{&quot;id&quot;:&quot;59c03a23-2a13-3e08-a798-4da92ce8f469&quot;,&quot;itemData&quot;:{&quot;type&quot;:&quot;article-journal&quot;,&quot;id&quot;:&quot;59c03a23-2a13-3e08-a798-4da92ce8f469&quot;,&quot;title&quot;:&quot;Revolutionizing Education: Unlocking the Potential of Asynchronous Video for Interactive Online Learning&quot;,&quot;author&quot;:[{&quot;family&quot;:&quot;Saluky&quot;,&quot;given&quot;:&quot;&quot;,&quot;parse-names&quot;:false,&quot;dropping-particle&quot;:&quot;&quot;,&quot;non-dropping-particle&quot;:&quot;&quot;},{&quot;family&quot;:&quot;Nurul Bahiyah&quot;,&quot;given&quot;:&quot;&quot;,&quot;parse-names&quot;:false,&quot;dropping-particle&quot;:&quot;&quot;,&quot;non-dropping-particle&quot;:&quot;&quot;}],&quot;container-title&quot;:&quot;International Journal of Education and Humanities&quot;,&quot;DOI&quot;:&quot;10.58557/(ijeh).v3i2.149&quot;,&quot;ISSN&quot;:&quot;2798-5768&quot;,&quot;issued&quot;:{&quot;date-parts&quot;:[[2023,7,4]]},&quot;page&quot;:&quot;187-196&quot;,&quot;abstract&quot;:&quot;&lt;p&gt;The traditional education landscape has witnessed a significant transformation in recent years due to advancements in technology and the growing demand for flexible learning options. Asynchronous video has emerged as a powerful tool in online education, offering learners the freedom to access course materials and engage with interactive content at their own pace and convenience. This paper explores the potential of asynchronous video in revolutionizing education by unlocking new possibilities for interactive online learning. The paper begins by discussing the limitations of traditional synchronous learning models and the need for innovative approaches that cater to the diverse learning styles and schedules of today's students. It then delves into the concept of asynchronous video, highlighting its key features and advantages. By enabling learners to access video lectures, tutorials, and demonstrations anytime and anywhere, the asynchronous video promotes self-paced learning and facilitates personalized educational experiences. Moreover, the paper examines how interactive elements can be seamlessly integrated into asynchronous video content. By incorporating quizzes, assessments, and interactive discussions within video platforms, educators can foster active engagement, promote critical thinking, and enhance knowledge retention. The potential of augmented reality (AR) and virtual reality (VR) technologies in creating immersive and interactive learning experiences through asynchronous video is also explored. Furthermore, the paper addresses the challenges and considerations associated with implementing asynchronous video in educational settings. It discusses issues related to video production, accessibility, and learner support, offering practical solutions and best practices to overcome these hurdles. The paper highlights successful case studies and initiatives that have effectively harnessed the potential of asynchronous video for interactive online learning. It presents evidence of improved learning outcomes, increased student engagement, and enhanced instructor-student interaction through the utilization of asynchronous video&lt;/p&gt;&quot;,&quot;issue&quot;:&quot;2&quot;,&quot;volume&quot;:&quot;3&quot;,&quot;container-title-short&quot;:&quot;&quot;},&quot;isTemporary&quot;:false},{&quot;id&quot;:&quot;c9b4c5a5-dbd0-3782-bb4c-bd7d34677ca7&quot;,&quot;itemData&quot;:{&quot;type&quot;:&quot;article-journal&quot;,&quot;id&quot;:&quot;c9b4c5a5-dbd0-3782-bb4c-bd7d34677ca7&quot;,&quot;title&quot;:&quot;Increasing Student Engagement Using Asynchronous Learning&quot;,&quot;author&quot;:[{&quot;family&quot;:&quot;Northey&quot;,&quot;given&quot;:&quot;Gavin&quot;,&quot;parse-names&quot;:false,&quot;dropping-particle&quot;:&quot;&quot;,&quot;non-dropping-particle&quot;:&quot;&quot;},{&quot;family&quot;:&quot;Bucic&quot;,&quot;given&quot;:&quot;Tania&quot;,&quot;parse-names&quot;:false,&quot;dropping-particle&quot;:&quot;&quot;,&quot;non-dropping-particle&quot;:&quot;&quot;},{&quot;family&quot;:&quot;Chylinski&quot;,&quot;given&quot;:&quot;Mathew&quot;,&quot;parse-names&quot;:false,&quot;dropping-particle&quot;:&quot;&quot;,&quot;non-dropping-particle&quot;:&quot;&quot;},{&quot;family&quot;:&quot;Govind&quot;,&quot;given&quot;:&quot;Rahul&quot;,&quot;parse-names&quot;:false,&quot;dropping-particle&quot;:&quot;&quot;,&quot;non-dropping-particle&quot;:&quot;&quot;}],&quot;container-title&quot;:&quot;Journal of Marketing Education&quot;,&quot;DOI&quot;:&quot;10.1177/0273475315589814&quot;,&quot;ISSN&quot;:&quot;0273-4753&quot;,&quot;issued&quot;:{&quot;date-parts&quot;:[[2015,12,4]]},&quot;page&quot;:&quot;171-180&quot;,&quot;abstract&quot;:&quot;&lt;p&gt;Student engagement is an ongoing concern for educators because of its positive association with deep learning and educational outcomes. This article tests the use of a social networking site (Facebook) as a tool to facilitate asynchronous learning opportunities that complement face-to-face interactions and thereby enable a stronger learning ecosystem. This student-centered learning approach offers a way to increase student engagement and can have a positive impact on academic outcomes. Using data from a longitudinal quasi-experiment, the authors show that students who participated in both face-to-face on-campus classes and asynchronous online learning opportunities were more engaged than students who only attended face-to-face classes. In addition, the findings show that participation in the asynchronous setting relates significantly and positively to students’ academic outcomes (final grades). The findings have notable implications for marketing education.&lt;/p&gt;&quot;,&quot;issue&quot;:&quot;3&quot;,&quot;volume&quot;:&quot;37&quot;,&quot;container-title-short&quot;:&quot;&quot;},&quot;isTemporary&quot;:false},{&quot;id&quot;:&quot;c39eab7a-39eb-3fa1-8757-675ffc1da0d1&quot;,&quot;itemData&quot;:{&quot;type&quot;:&quot;article-journal&quot;,&quot;id&quot;:&quot;c39eab7a-39eb-3fa1-8757-675ffc1da0d1&quot;,&quot;title&quot;:&quot;Exploring Learners' Motivations and Preferences for Micro-Credentials: A Mixed-Method Study&quot;,&quot;author&quot;:[{&quot;family&quot;:&quot;Bruguera&quot;,&quot;given&quot;:&quot;Carles&quot;,&quot;parse-names&quot;:false,&quot;dropping-particle&quot;:&quot;&quot;,&quot;non-dropping-particle&quot;:&quot;&quot;},{&quot;family&quot;:&quot;Fitó&quot;,&quot;given&quot;:&quot;Àngels&quot;,&quot;parse-names&quot;:false,&quot;dropping-particle&quot;:&quot;&quot;,&quot;non-dropping-particle&quot;:&quot;&quot;},{&quot;family&quot;:&quot;Pagés&quot;,&quot;given&quot;:&quot;Carmen&quot;,&quot;parse-names&quot;:false,&quot;dropping-particle&quot;:&quot;&quot;,&quot;non-dropping-particle&quot;:&quot;&quot;}],&quot;container-title&quot;:&quot;Ubiquity Proceedings&quot;,&quot;DOI&quot;:&quot;10.5334/uproc.67&quot;,&quot;ISSN&quot;:&quot;2631-5602&quot;,&quot;issued&quot;:{&quot;date-parts&quot;:[[2023,10,27]]},&quot;abstract&quot;:&quot;&lt;p&gt;As professionals aim to stay abreast of their ever-changing disciplines and global challenges, and universities reframe their offerings, the popularity of micro-credentials continues to grow. Without replacing traditional qualifications, micro-credentials offer the potential for short, flexible learning experiences that support learners in achieving their career or life goals. Universities, providers, employers, and students are all important stakeholders in the micro-credentials ecosystem. However, there is a significant dearth of academic research on students' perspectives towards micro-credentials. This gap represents a crucial challenge that universities must tackle when developing training options. This study aims to investigate learners´ motivations and preferences for micro-credentials employing a mixed-method methodology. The research sample comprises 37 adult learners, alumni of continuous education programs at the Open University of Catalonia. After reviewing the research data, results revealed a multitude of factors driving diverse learners towards pursuing micro-credentials. Among these factors, personal interests and career objectives appear to be the primary motivators, followed by social and academic motivations, which play a secondary role. Additionally, the study indicates that there is a notable preference for short courses that last between two to three months, requiring a part-time dedication of between six to fifteen hours per week. Students have a stronger inclination towards micro-credentials that are applicable, as opposed to the theoretical knowledge emphasized in college or master's programs. Courses delivered in online and asynchronous formats are particularly demanded, although some learners appreciate the opportunity for synchronous Q&amp;amp;A sessions with instructors. Learners highly value the modularization of micro-credentials into different levels and prefer courses that offer credentials, although not all of them consider official credentials to be essential, particularly those that pursue micro-credentials for personal reasons. This research supports universities in their efforts to develop and align short learning courses that respond to actual learners’ demands.&lt;/p&gt;&quot;,&quot;container-title-short&quot;:&quot;&quot;},&quot;isTemporary&quot;:false}]},{&quot;citationID&quot;:&quot;MENDELEY_CITATION_74c3d240-acef-409d-93f5-6081f3981467&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zRjM2QyNDAtYWNlZi00MDlkLTkzZjUtNjA4MWYzOTgxNDY3IiwicHJvcGVydGllcyI6eyJub3RlSW5kZXgiOjB9LCJpc0VkaXRlZCI6ZmFsc2UsIm1hbnVhbE92ZXJyaWRlIjp7ImlzTWFudWFsbHlPdmVycmlkZGVuIjpmYWxzZSwiY2l0ZXByb2NUZXh0IjoiPHN1cD40ND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V19&quot;,&quot;citationItems&quot;:[{&quot;id&quot;:&quot;3f2f2ada-e6f6-312c-b2bd-cfc8991953a0&quot;,&quot;itemData&quot;:{&quot;type&quot;:&quot;report&quot;,&quot;id&quot;:&quot;3f2f2ada-e6f6-312c-b2bd-cfc8991953a0&quot;,&quot;title&quot;:&quot;CUGH Global Health Education Competencies Tool Kit (2nd edition)&quot;,&quot;author&quot;:[{&quot;family&quot;:&quot;Consortium of Universities for Global Health (CUGH) Competency Sub-Committee&quot;,&quot;given&quot;:&quot;&quot;,&quot;parse-names&quot;:false,&quot;dropping-particle&quot;:&quot;&quot;,&quot;non-dropping-particle&quot;:&quot;&quot;}],&quot;accessed&quot;:{&quot;date-parts&quot;:[[2024,10,1]]},&quot;URL&quot;:&quot;https://www.cugh.org/wp-content/uploads/sites/95/2020/05/CUGH-Global-Health-Toolkit-Web-Version.pdf&quot;,&quot;issued&quot;:{&quot;date-parts&quot;:[[2018]]},&quot;publisher-place&quot;:&quot;Washington&quot;,&quot;container-title-short&quot;:&quot;&quot;},&quot;isTemporary&quot;:false}]},{&quot;citationID&quot;:&quot;MENDELEY_CITATION_743b615a-3b2b-4201-8b6e-5ae7b84a8517&quot;,&quot;properties&quot;:{&quot;noteIndex&quot;:0},&quot;isEdited&quot;:false,&quot;manualOverride&quot;:{&quot;isManuallyOverridden&quot;:false,&quot;citeprocText&quot;:&quot;&lt;sup&gt;53–55&lt;/sup&gt;&quot;,&quot;manualOverrideText&quot;:&quot;&quot;},&quot;citationTag&quot;:&quot;MENDELEY_CITATION_v3_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&quot;,&quot;citationItems&quot;:[{&quot;id&quot;:&quot;2afdad4f-ce68-3fea-b2d7-0e263030fbd9&quot;,&quot;itemData&quot;:{&quot;type&quot;:&quot;article-journal&quot;,&quot;id&quot;:&quot;2afdad4f-ce68-3fea-b2d7-0e263030fbd9&quot;,&quot;title&quot;:&quot;Online Learning: A Panacea in the Time of COVID-19 Crisis&quot;,&quot;author&quot;:[{&quot;family&quot;:&quot;Dhawan&quot;,&quot;given&quot;:&quot;Shivangi&quot;,&quot;parse-names&quot;:false,&quot;dropping-particle&quot;:&quot;&quot;,&quot;non-dropping-particle&quot;:&quot;&quot;}],&quot;container-title&quot;:&quot;Journal of Educational Technology Systems&quot;,&quot;DOI&quot;:&quot;10.1177/0047239520934018&quot;,&quot;ISSN&quot;:&quot;0047-2395&quot;,&quot;issued&quot;:{&quot;date-parts&quot;:[[2020,9,20]]},&quot;page&quot;:&quot;5-22&quot;,&quot;abstract&quot;:&quot;&lt;p&gt;Educational institutions (schools, colleges, and universities) in India are currently based only on traditional methods of learning, that is, they follow the traditional set up of face-to-face lectures in a classroom. Although many academic units have also started blended learning, still a lot of them are stuck with old procedures. The sudden outbreak of a deadly disease called Covid-19 caused by a Corona Virus (SARS-CoV-2) shook the entire world. The World Health Organization declared it as a pandemic. This situation challenged the education system across the world and forced educators to shift to an online mode of teaching overnight. Many academic institutions that were earlier reluctant to change their traditional pedagogical approach had no option but to shift entirely to online teaching–learning. The article includes the importance of online learning and Strengths, Weaknesses, Opportunities, &amp;amp; Challenges (SWOC) analysis of e-learning modes in the time of crisis. This article also put some light on the growth of EdTech Start-ups during the time of pandemic and natural disasters and includes suggestions for academic institutions of how to deal with challenges associated with online learning.&lt;/p&gt;&quot;,&quot;issue&quot;:&quot;1&quot;,&quot;volume&quot;:&quot;49&quot;,&quot;container-title-short&quot;:&quot;&quot;},&quot;isTemporary&quot;:false},{&quot;id&quot;:&quot;8a5cf488-4fde-374c-96fd-9c5239fe4461&quot;,&quot;itemData&quot;:{&quot;type&quot;:&quot;article-journal&quot;,&quot;id&quot;:&quot;8a5cf488-4fde-374c-96fd-9c5239fe4461&quot;,&quot;title&quot;:&quot;Awareness and Use of Digital Learning Before and During COVID-19&quot;,&quot;author&quot;:[{&quot;family&quot;:&quot;Gopika&quot;,&quot;given&quot;:&quot;J. S.&quot;,&quot;parse-names&quot;:false,&quot;dropping-particle&quot;:&quot;&quot;,&quot;non-dropping-particle&quot;:&quot;&quot;},{&quot;family&quot;:&quot;Rekha&quot;,&quot;given&quot;:&quot;R.&quot;,&quot;parse-names&quot;:false,&quot;dropping-particle&quot;:&quot;V.&quot;,&quot;non-dropping-particle&quot;:&quot;&quot;}],&quot;container-title&quot;:&quot;International Journal of Educational Reform&quot;,&quot;DOI&quot;:&quot;10.1177/10567879231173389&quot;,&quot;ISSN&quot;:&quot;1056-7879&quot;,&quot;issued&quot;:{&quot;date-parts&quot;:[[2023,5,8]]},&quot;abstract&quot;:&quot;&lt;p&gt;The COVID-19 pandemic has caused a massive shift in the worldwide educational teaching-learning system. All educational activities have shifted digitally. Due to this sudden shift, digital learning has experienced significant change. The current study aims to analyze the pre-COVID-19 and post-COVID-19 perceptions and usage of digital learning among school children. Also, how COVID-19 impacted their digital learning knowledge. Two surveys were conducted, one before the COVID-19 outbreak and the other after the outbreak. The study's findings show that students’ digital learning usage increased significantly after the outbreak of COVID-19, and they are more satisfied with the digital learning facilities. Students' knowledge about digital learning is also increased. However, after COVID-19, the students' motivation dropped. The majority of respondents had never used digital learning before COVID-19. The widespread usage of digital learning has also raised barriers. The barriers outweighed the benefits of digital learning.&lt;/p&gt;&quot;,&quot;container-title-short&quot;:&quot;&quot;},&quot;isTemporary&quot;:false},{&quot;id&quot;:&quot;458e43ec-08fe-3975-b58e-b1b41961c04f&quot;,&quot;itemData&quot;:{&quot;type&quot;:&quot;article-journal&quot;,&quot;id&quot;:&quot;458e43ec-08fe-3975-b58e-b1b41961c04f&quot;,&quot;title&quot;:&quot;The shift from face-to-face to online teaching due to COVID-19: Its impact on higher education faculty's professional identity.&quot;,&quot;author&quot;:[{&quot;family&quot;:&quot;El-Soussi&quot;,&quot;given&quot;:&quot;Amira&quot;,&quot;parse-names&quot;:false,&quot;dropping-particle&quot;:&quot;&quot;,&quot;non-dropping-particle&quot;:&quot;&quot;}],&quot;container-title&quot;:&quot;International journal of educational research open&quot;,&quot;DOI&quot;:&quot;10.1016/j.ijedro.2022.100139&quot;,&quot;ISSN&quot;:&quot;2666-3740&quot;,&quot;PMID&quot;:&quot;35233543&quot;,&quot;issued&quot;:{&quot;date-parts&quot;:[[2022]]},&quot;page&quot;:&quot;100139&quot;,&quot;abstract&quot;:&quot;With the COVID-19 emergency shift to online teaching, it is timely to investigate the impact of online teaching on teachers' professional identity, namely their beliefs and roles. Semi-structured interviews were used to collect qualitative data from four faculty members working at different UAE universities, aiming to incorporate teachers' voices and practices in the research process. Findings showed teachers' professional identity underwent some phases of instability as tensions arose between the way they viewed themselves, their beliefs, and their practices in the online environment. Teachers experienced changes related to their pedagogical, managerial, and social roles and practices.&quot;,&quot;volume&quot;:&quot;3&quot;,&quot;container-title-short&quot;:&quot;&quot;},&quot;isTemporary&quot;:false}]},{&quot;citationID&quot;:&quot;MENDELEY_CITATION_f090319d-254d-4c19-ac13-c80939a81ad7&quot;,&quot;properties&quot;:{&quot;noteIndex&quot;:0},&quot;isEdited&quot;:false,&quot;manualOverride&quot;:{&quot;isManuallyOverridden&quot;:false,&quot;citeprocText&quot;:&quot;&lt;sup&gt;56–58&lt;/sup&gt;&quot;,&quot;manualOverrideText&quot;:&quot;&quot;},&quot;citationTag&quot;:&quot;MENDELEY_CITATION_v3_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&quot;,&quot;citationItems&quot;:[{&quot;id&quot;:&quot;5c272ede-1fb2-3ab8-81e5-bffd507ca327&quot;,&quot;itemData&quot;:{&quot;type&quot;:&quot;article-journal&quot;,&quot;id&quot;:&quot;5c272ede-1fb2-3ab8-81e5-bffd507ca327&quot;,&quot;title&quot;:&quot;Virtual Learning in Graduate Medical Education: Applying Learning Theory for Effective Educational Videos&quot;,&quot;author&quot;:[{&quot;family&quot;:&quot;Farr&quot;,&quot;given&quot;:&quot;Ellen&quot;,&quot;parse-names&quot;:false,&quot;dropping-particle&quot;:&quot;&quot;,&quot;non-dropping-particle&quot;:&quot;&quot;},{&quot;family&quot;:&quot;Roth&quot;,&quot;given&quot;:&quot;Elliot&quot;,&quot;parse-names&quot;:false,&quot;dropping-particle&quot;:&quot;&quot;,&quot;non-dropping-particle&quot;:&quot;&quot;}],&quot;container-title&quot;:&quot;Journal of Graduate Medical Education&quot;,&quot;container-title-short&quot;:&quot;J Grad Med Educ&quot;,&quot;DOI&quot;:&quot;10.4300/JGME-D-21-00245.1&quot;,&quot;ISSN&quot;:&quot;1949-8357&quot;,&quot;issued&quot;:{&quot;date-parts&quot;:[[2021,12,1]]},&quot;page&quot;:&quot;757-760&quot;,&quot;issue&quot;:&quot;6&quot;,&quot;volume&quot;:&quot;13&quot;},&quot;isTemporary&quot;:false},{&quot;id&quot;:&quot;ca0725f8-9a97-3c61-8b41-5eb4b8d7e5a1&quot;,&quot;itemData&quot;:{&quot;type&quot;:&quot;article-journal&quot;,&quot;id&quot;:&quot;ca0725f8-9a97-3c61-8b41-5eb4b8d7e5a1&quot;,&quot;title&quot;:&quot;Is Virtual Learning Here to Stay? A Multispecialty Survey of Residents, Fellows, and Faculty&quot;,&quot;author&quot;:[{&quot;family&quot;:&quot;Evans&quot;,&quot;given&quot;:&quot;Aron Z.&quot;,&quot;parse-names&quot;:false,&quot;dropping-particle&quot;:&quot;&quot;,&quot;non-dropping-particle&quot;:&quot;&quot;},{&quot;family&quot;:&quot;Adhaduk&quot;,&quot;given&quot;:&quot;Mehul&quot;,&quot;parse-names&quot;:false,&quot;dropping-particle&quot;:&quot;&quot;,&quot;non-dropping-particle&quot;:&quot;&quot;},{&quot;family&quot;:&quot;Jabri&quot;,&quot;given&quot;:&quot;Ahmad R.&quot;,&quot;parse-names&quot;:false,&quot;dropping-particle&quot;:&quot;&quot;,&quot;non-dropping-particle&quot;:&quot;&quot;},{&quot;family&quot;:&quot;Ashwath&quot;,&quot;given&quot;:&quot;Mahi L.&quot;,&quot;parse-names&quot;:false,&quot;dropping-particle&quot;:&quot;&quot;,&quot;non-dropping-particle&quot;:&quot;&quot;}],&quot;container-title&quot;:&quot;Current Problems in Cardiology&quot;,&quot;container-title-short&quot;:&quot;Curr Probl Cardiol&quot;,&quot;DOI&quot;:&quot;10.1016/j.cpcardiol.2023.101641&quot;,&quot;ISSN&quot;:&quot;01462806&quot;,&quot;issued&quot;:{&quot;date-parts&quot;:[[2023,6]]},&quot;page&quot;:&quot;101641&quot;,&quot;issue&quot;:&quot;6&quot;,&quot;volume&quot;:&quot;48&quot;},&quot;isTemporary&quot;:false},{&quot;id&quot;:&quot;3e01a2ee-ffdb-3b45-9d11-df920d04d9d3&quot;,&quot;itemData&quot;:{&quot;type&quot;:&quot;article-journal&quot;,&quot;id&quot;:&quot;3e01a2ee-ffdb-3b45-9d11-df920d04d9d3&quot;,&quot;title&quot;:&quot;Virtual Supervision in Graduate Medical Education: A Systematic Review&quot;,&quot;author&quot;:[{&quot;family&quot;:&quot;Kang&quot;,&quot;given&quot;:&quot;Chaerim&quot;,&quot;parse-names&quot;:false,&quot;dropping-particle&quot;:&quot;&quot;,&quot;non-dropping-particle&quot;:&quot;&quot;},{&quot;family&quot;:&quot;Shin&quot;,&quot;given&quot;:&quot;Christopher J.&quot;,&quot;parse-names&quot;:false,&quot;dropping-particle&quot;:&quot;&quot;,&quot;non-dropping-particle&quot;:&quot;&quot;},{&quot;family&quot;:&quot;Han&quot;,&quot;given&quot;:&quot;Ji Yun&quot;,&quot;parse-names&quot;:false,&quot;dropping-particle&quot;:&quot;&quot;,&quot;non-dropping-particle&quot;:&quot;&quot;},{&quot;family&quot;:&quot;Jarmale&quot;,&quot;given&quot;:&quot;Spandana N.&quot;,&quot;parse-names&quot;:false,&quot;dropping-particle&quot;:&quot;&quot;,&quot;non-dropping-particle&quot;:&quot;&quot;},{&quot;family&quot;:&quot;Scott&quot;,&quot;given&quot;:&quot;Ingrid U.&quot;,&quot;parse-names&quot;:false,&quot;dropping-particle&quot;:&quot;&quot;,&quot;non-dropping-particle&quot;:&quot;&quot;},{&quot;family&quot;:&quot;Sanders&quot;,&quot;given&quot;:&quot;Karen M.&quot;,&quot;parse-names&quot;:false,&quot;dropping-particle&quot;:&quot;&quot;,&quot;non-dropping-particle&quot;:&quot;&quot;},{&quot;family&quot;:&quot;Greenberg&quot;,&quot;given&quot;:&quot;Paul B.&quot;,&quot;parse-names&quot;:false,&quot;dropping-particle&quot;:&quot;&quot;,&quot;non-dropping-particle&quot;:&quot;&quot;}],&quot;container-title&quot;:&quot;Journal of Graduate Medical Education&quot;,&quot;container-title-short&quot;:&quot;J Grad Med Educ&quot;,&quot;DOI&quot;:&quot;10.4300/JGME-D-23-00505.1&quot;,&quot;ISSN&quot;:&quot;1949-8357&quot;,&quot;issued&quot;:{&quot;date-parts&quot;:[[2024,8,1]]},&quot;page&quot;:&quot;415-426&quot;,&quot;abstract&quot;:&quot;&lt;p&gt;Background Despite the increased use of telemedicine, the evidence base on virtual supervision in graduate medical education (GME) is not well described.&lt;/p&gt;&quot;,&quot;issue&quot;:&quot;4&quot;,&quot;volume&quot;:&quot;16&quot;},&quot;isTemporary&quot;:false}]},{&quot;citationID&quot;:&quot;MENDELEY_CITATION_2a34d8c3-ed01-4c20-9f43-09903541e191&quot;,&quot;properties&quot;:{&quot;noteIndex&quot;:0},&quot;isEdited&quot;:false,&quot;manualOverride&quot;:{&quot;isManuallyOverridden&quot;:false,&quot;citeprocText&quot;:&quot;&lt;sup&gt;56–58&lt;/sup&gt;&quot;,&quot;manualOverrideText&quot;:&quot;&quot;},&quot;citationTag&quot;:&quot;MENDELEY_CITATION_v3_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&quot;,&quot;citationItems&quot;:[{&quot;id&quot;:&quot;5c272ede-1fb2-3ab8-81e5-bffd507ca327&quot;,&quot;itemData&quot;:{&quot;type&quot;:&quot;article-journal&quot;,&quot;id&quot;:&quot;5c272ede-1fb2-3ab8-81e5-bffd507ca327&quot;,&quot;title&quot;:&quot;Virtual Learning in Graduate Medical Education: Applying Learning Theory for Effective Educational Videos&quot;,&quot;author&quot;:[{&quot;family&quot;:&quot;Farr&quot;,&quot;given&quot;:&quot;Ellen&quot;,&quot;parse-names&quot;:false,&quot;dropping-particle&quot;:&quot;&quot;,&quot;non-dropping-particle&quot;:&quot;&quot;},{&quot;family&quot;:&quot;Roth&quot;,&quot;given&quot;:&quot;Elliot&quot;,&quot;parse-names&quot;:false,&quot;dropping-particle&quot;:&quot;&quot;,&quot;non-dropping-particle&quot;:&quot;&quot;}],&quot;container-title&quot;:&quot;Journal of Graduate Medical Education&quot;,&quot;container-title-short&quot;:&quot;J Grad Med Educ&quot;,&quot;DOI&quot;:&quot;10.4300/JGME-D-21-00245.1&quot;,&quot;ISSN&quot;:&quot;1949-8357&quot;,&quot;issued&quot;:{&quot;date-parts&quot;:[[2021,12,1]]},&quot;page&quot;:&quot;757-760&quot;,&quot;issue&quot;:&quot;6&quot;,&quot;volume&quot;:&quot;13&quot;},&quot;isTemporary&quot;:false},{&quot;id&quot;:&quot;3e01a2ee-ffdb-3b45-9d11-df920d04d9d3&quot;,&quot;itemData&quot;:{&quot;type&quot;:&quot;article-journal&quot;,&quot;id&quot;:&quot;3e01a2ee-ffdb-3b45-9d11-df920d04d9d3&quot;,&quot;title&quot;:&quot;Virtual Supervision in Graduate Medical Education: A Systematic Review&quot;,&quot;author&quot;:[{&quot;family&quot;:&quot;Kang&quot;,&quot;given&quot;:&quot;Chaerim&quot;,&quot;parse-names&quot;:false,&quot;dropping-particle&quot;:&quot;&quot;,&quot;non-dropping-particle&quot;:&quot;&quot;},{&quot;family&quot;:&quot;Shin&quot;,&quot;given&quot;:&quot;Christopher J.&quot;,&quot;parse-names&quot;:false,&quot;dropping-particle&quot;:&quot;&quot;,&quot;non-dropping-particle&quot;:&quot;&quot;},{&quot;family&quot;:&quot;Han&quot;,&quot;given&quot;:&quot;Ji Yun&quot;,&quot;parse-names&quot;:false,&quot;dropping-particle&quot;:&quot;&quot;,&quot;non-dropping-particle&quot;:&quot;&quot;},{&quot;family&quot;:&quot;Jarmale&quot;,&quot;given&quot;:&quot;Spandana N.&quot;,&quot;parse-names&quot;:false,&quot;dropping-particle&quot;:&quot;&quot;,&quot;non-dropping-particle&quot;:&quot;&quot;},{&quot;family&quot;:&quot;Scott&quot;,&quot;given&quot;:&quot;Ingrid U.&quot;,&quot;parse-names&quot;:false,&quot;dropping-particle&quot;:&quot;&quot;,&quot;non-dropping-particle&quot;:&quot;&quot;},{&quot;family&quot;:&quot;Sanders&quot;,&quot;given&quot;:&quot;Karen M.&quot;,&quot;parse-names&quot;:false,&quot;dropping-particle&quot;:&quot;&quot;,&quot;non-dropping-particle&quot;:&quot;&quot;},{&quot;family&quot;:&quot;Greenberg&quot;,&quot;given&quot;:&quot;Paul B.&quot;,&quot;parse-names&quot;:false,&quot;dropping-particle&quot;:&quot;&quot;,&quot;non-dropping-particle&quot;:&quot;&quot;}],&quot;container-title&quot;:&quot;Journal of Graduate Medical Education&quot;,&quot;container-title-short&quot;:&quot;J Grad Med Educ&quot;,&quot;DOI&quot;:&quot;10.4300/JGME-D-23-00505.1&quot;,&quot;ISSN&quot;:&quot;1949-8357&quot;,&quot;issued&quot;:{&quot;date-parts&quot;:[[2024,8,1]]},&quot;page&quot;:&quot;415-426&quot;,&quot;abstract&quot;:&quot;&lt;p&gt;Background Despite the increased use of telemedicine, the evidence base on virtual supervision in graduate medical education (GME) is not well described.&lt;/p&gt;&quot;,&quot;issue&quot;:&quot;4&quot;,&quot;volume&quot;:&quot;16&quot;},&quot;isTemporary&quot;:false},{&quot;id&quot;:&quot;ca0725f8-9a97-3c61-8b41-5eb4b8d7e5a1&quot;,&quot;itemData&quot;:{&quot;type&quot;:&quot;article-journal&quot;,&quot;id&quot;:&quot;ca0725f8-9a97-3c61-8b41-5eb4b8d7e5a1&quot;,&quot;title&quot;:&quot;Is Virtual Learning Here to Stay? A Multispecialty Survey of Residents, Fellows, and Faculty&quot;,&quot;author&quot;:[{&quot;family&quot;:&quot;Evans&quot;,&quot;given&quot;:&quot;Aron Z.&quot;,&quot;parse-names&quot;:false,&quot;dropping-particle&quot;:&quot;&quot;,&quot;non-dropping-particle&quot;:&quot;&quot;},{&quot;family&quot;:&quot;Adhaduk&quot;,&quot;given&quot;:&quot;Mehul&quot;,&quot;parse-names&quot;:false,&quot;dropping-particle&quot;:&quot;&quot;,&quot;non-dropping-particle&quot;:&quot;&quot;},{&quot;family&quot;:&quot;Jabri&quot;,&quot;given&quot;:&quot;Ahmad R.&quot;,&quot;parse-names&quot;:false,&quot;dropping-particle&quot;:&quot;&quot;,&quot;non-dropping-particle&quot;:&quot;&quot;},{&quot;family&quot;:&quot;Ashwath&quot;,&quot;given&quot;:&quot;Mahi L.&quot;,&quot;parse-names&quot;:false,&quot;dropping-particle&quot;:&quot;&quot;,&quot;non-dropping-particle&quot;:&quot;&quot;}],&quot;container-title&quot;:&quot;Current Problems in Cardiology&quot;,&quot;container-title-short&quot;:&quot;Curr Probl Cardiol&quot;,&quot;DOI&quot;:&quot;10.1016/j.cpcardiol.2023.101641&quot;,&quot;ISSN&quot;:&quot;01462806&quot;,&quot;issued&quot;:{&quot;date-parts&quot;:[[2023,6]]},&quot;page&quot;:&quot;101641&quot;,&quot;issue&quot;:&quot;6&quot;,&quot;volume&quot;:&quot;48&quot;},&quot;isTemporary&quot;:false}]},{&quot;citationID&quot;:&quot;MENDELEY_CITATION_00e93dc0-beea-4186-a0c9-54ba028b0cd3&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DBlOTNkYzAtYmVlYS00MTg2LWEwYzktNTRiYTAyOGIwY2Qz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quot;,&quot;citationItems&quot;:[{&quot;id&quot;:&quot;78846ff2-d3c6-39c1-a461-5cc8a6a7d425&quot;,&quot;itemData&quot;:{&quot;type&quot;:&quot;article-journal&quot;,&quot;id&quot;:&quot;78846ff2-d3c6-39c1-a461-5cc8a6a7d425&quot;,&quot;title&quot;:&quot;Cognitive Load During Problem Solving: Effects on Learning&quot;,&quot;author&quot;:[{&quot;family&quot;:&quot;Sweller&quot;,&quot;given&quot;:&quot;John&quot;,&quot;parse-names&quot;:false,&quot;dropping-particle&quot;:&quot;&quot;,&quot;non-dropping-particle&quot;:&quot;&quot;}],&quot;container-title&quot;:&quot;Cognitive Science&quot;,&quot;container-title-short&quot;:&quot;Cogn Sci&quot;,&quot;DOI&quot;:&quot;10.1207/s15516709cog1202_4&quot;,&quot;ISSN&quot;:&quot;0364-0213&quot;,&quot;issued&quot;:{&quot;date-parts&quot;:[[1988,4,11]]},&quot;page&quot;:&quot;257-285&quot;,&quot;abstract&quot;:&quot;&lt;p&gt;Considerable evidence indicates that domain specific knowledge in the form of schemas is the primary factor distinguishing experts from novices in problem‐solving skill. Evidence that conventional problem‐solving activity is not effective in schema acquisition is also accumulating. It is suggested that a major reason for the ineffectiveness of problem solving as a learning device, is that the cognitive processes required by the two activities overlap insufficiently, and that conventional problem solving in the form of means‐ends analysis requires a relatively large amount of cognitive processing capacity which is consequently unavailable for schema acquisition. A computational model and experimental evidence provide support for this contention. Theoretical and practical implications are discussed.&lt;/p&gt;&quot;,&quot;issue&quot;:&quot;2&quot;,&quot;volume&quot;:&quot;12&quot;},&quot;isTemporary&quot;:false}]},{&quot;citationID&quot;:&quot;MENDELEY_CITATION_45f40b5a-0ce8-47c3-beb0-804e36194afb&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DVmNDBiNWEtMGNlOC00N2MzLWJlYjAtODA0ZTM2MTk0YWZi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quot;,&quot;citationItems&quot;:[{&quot;id&quot;:&quot;78846ff2-d3c6-39c1-a461-5cc8a6a7d425&quot;,&quot;itemData&quot;:{&quot;type&quot;:&quot;article-journal&quot;,&quot;id&quot;:&quot;78846ff2-d3c6-39c1-a461-5cc8a6a7d425&quot;,&quot;title&quot;:&quot;Cognitive Load During Problem Solving: Effects on Learning&quot;,&quot;author&quot;:[{&quot;family&quot;:&quot;Sweller&quot;,&quot;given&quot;:&quot;John&quot;,&quot;parse-names&quot;:false,&quot;dropping-particle&quot;:&quot;&quot;,&quot;non-dropping-particle&quot;:&quot;&quot;}],&quot;container-title&quot;:&quot;Cognitive Science&quot;,&quot;container-title-short&quot;:&quot;Cogn Sci&quot;,&quot;DOI&quot;:&quot;10.1207/s15516709cog1202_4&quot;,&quot;ISSN&quot;:&quot;0364-0213&quot;,&quot;issued&quot;:{&quot;date-parts&quot;:[[1988,4,11]]},&quot;page&quot;:&quot;257-285&quot;,&quot;abstract&quot;:&quot;&lt;p&gt;Considerable evidence indicates that domain specific knowledge in the form of schemas is the primary factor distinguishing experts from novices in problem‐solving skill. Evidence that conventional problem‐solving activity is not effective in schema acquisition is also accumulating. It is suggested that a major reason for the ineffectiveness of problem solving as a learning device, is that the cognitive processes required by the two activities overlap insufficiently, and that conventional problem solving in the form of means‐ends analysis requires a relatively large amount of cognitive processing capacity which is consequently unavailable for schema acquisition. A computational model and experimental evidence provide support for this contention. Theoretical and practical implications are discussed.&lt;/p&gt;&quot;,&quot;issue&quot;:&quot;2&quot;,&quot;volume&quot;:&quot;12&quot;},&quot;isTemporary&quot;:false}]},{&quot;citationID&quot;:&quot;MENDELEY_CITATION_ac8c5549-aead-4615-aeab-34f49c082372&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WM4YzU1NDktYWVhZC00NjE1LWFlYWItMzRmNDljMDgyMzcy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12ad946d-b367-4a36-9a00-bfaa4ae40e04&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TJhZDk0NmQtYjM2Ny00YTM2LTlhMDAtYmZhYTRhZTQwZTA0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91804f14-013a-4560-9304-50f164adf020&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OTE4MDRmMTQtMDEzYS00NTYwLTkzMDQtNTBmMTY0YWRmMDIw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quot;,&quot;citationItems&quot;:[{&quot;id&quot;:&quot;78846ff2-d3c6-39c1-a461-5cc8a6a7d425&quot;,&quot;itemData&quot;:{&quot;type&quot;:&quot;article-journal&quot;,&quot;id&quot;:&quot;78846ff2-d3c6-39c1-a461-5cc8a6a7d425&quot;,&quot;title&quot;:&quot;Cognitive Load During Problem Solving: Effects on Learning&quot;,&quot;author&quot;:[{&quot;family&quot;:&quot;Sweller&quot;,&quot;given&quot;:&quot;John&quot;,&quot;parse-names&quot;:false,&quot;dropping-particle&quot;:&quot;&quot;,&quot;non-dropping-particle&quot;:&quot;&quot;}],&quot;container-title&quot;:&quot;Cognitive Science&quot;,&quot;container-title-short&quot;:&quot;Cogn Sci&quot;,&quot;DOI&quot;:&quot;10.1207/s15516709cog1202_4&quot;,&quot;ISSN&quot;:&quot;0364-0213&quot;,&quot;issued&quot;:{&quot;date-parts&quot;:[[1988,4,11]]},&quot;page&quot;:&quot;257-285&quot;,&quot;abstract&quot;:&quot;&lt;p&gt;Considerable evidence indicates that domain specific knowledge in the form of schemas is the primary factor distinguishing experts from novices in problem‐solving skill. Evidence that conventional problem‐solving activity is not effective in schema acquisition is also accumulating. It is suggested that a major reason for the ineffectiveness of problem solving as a learning device, is that the cognitive processes required by the two activities overlap insufficiently, and that conventional problem solving in the form of means‐ends analysis requires a relatively large amount of cognitive processing capacity which is consequently unavailable for schema acquisition. A computational model and experimental evidence provide support for this contention. Theoretical and practical implications are discussed.&lt;/p&gt;&quot;,&quot;issue&quot;:&quot;2&quot;,&quot;volume&quot;:&quot;12&quot;},&quot;isTemporary&quot;:false}]},{&quot;citationID&quot;:&quot;MENDELEY_CITATION_e5d18c8a-4d9b-4246-8c33-a1590c2cfe2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TVkMThjOGEtNGQ5Yi00MjQ2LThjMzMtYTE1OTBjMmNmZTI1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4a5b913f-920e-4ff7-a46c-b46c0207a2f1&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GE1YjkxM2YtOTIwZS00ZmY3LWE0NmMtYjQ2YzAyMDdhMmYx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f2ce8a38-8de0-4876-9c0d-26f41c98d49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jJjZThhMzgtOGRlMC00ODc2LTljMGQtMjZmNDFjOThkNDkz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7e3c5ebf-29e5-42d8-8552-2373435c4aa3&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2UzYzVlYmYtMjllNS00MmQ4LTg1NTItMjM3MzQzNWM0YWEz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1ef7c1d2-23b5-43bc-bb65-7bbe1ccd73fe&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WVmN2MxZDItMjNiNS00M2JjLWJiNjUtN2JiZTFjY2Q3M2Zl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f85b9fce-c76c-42bc-a41e-0865965f634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jg1YjlmY2UtYzc2Yy00MmJjLWE0MWUtMDg2NTk2NWY2MzRi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86b1299f-13a2-4de3-8495-bce743ff03d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DZiMTI5OWYtMTNhMi00ZGUzLTg0OTUtYmNlNzQzZmYwM2Qx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72601b4f-a868-40e2-b782-ec682b03ad46&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&quot;,&quot;citationItems&quot;:[{&quot;id&quot;:&quot;78846ff2-d3c6-39c1-a461-5cc8a6a7d425&quot;,&quot;itemData&quot;:{&quot;type&quot;:&quot;article-journal&quot;,&quot;id&quot;:&quot;78846ff2-d3c6-39c1-a461-5cc8a6a7d425&quot;,&quot;title&quot;:&quot;Cognitive Load During Problem Solving: Effects on Learning&quot;,&quot;author&quot;:[{&quot;family&quot;:&quot;Sweller&quot;,&quot;given&quot;:&quot;John&quot;,&quot;parse-names&quot;:false,&quot;dropping-particle&quot;:&quot;&quot;,&quot;non-dropping-particle&quot;:&quot;&quot;}],&quot;container-title&quot;:&quot;Cognitive Science&quot;,&quot;container-title-short&quot;:&quot;Cogn Sci&quot;,&quot;DOI&quot;:&quot;10.1207/s15516709cog1202_4&quot;,&quot;ISSN&quot;:&quot;0364-0213&quot;,&quot;issued&quot;:{&quot;date-parts&quot;:[[1988,4,11]]},&quot;page&quot;:&quot;257-285&quot;,&quot;abstract&quot;:&quot;&lt;p&gt;Considerable evidence indicates that domain specific knowledge in the form of schemas is the primary factor distinguishing experts from novices in problem‐solving skill. Evidence that conventional problem‐solving activity is not effective in schema acquisition is also accumulating. It is suggested that a major reason for the ineffectiveness of problem solving as a learning device, is that the cognitive processes required by the two activities overlap insufficiently, and that conventional problem solving in the form of means‐ends analysis requires a relatively large amount of cognitive processing capacity which is consequently unavailable for schema acquisition. A computational model and experimental evidence provide support for this contention. Theoretical and practical implications are discussed.&lt;/p&gt;&quot;,&quot;issue&quot;:&quot;2&quot;,&quot;volume&quot;:&quot;12&quot;},&quot;isTemporary&quot;:false}]},{&quot;citationID&quot;:&quot;MENDELEY_CITATION_e9d1992d-10fa-4306-9ba9-b2a803d2282d&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TlkMTk5MmQtMTBmYS00MzA2LTliYTktYjJhODAzZDIyODJk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f333c71d-652c-4f99-8adb-71be2c0a8f14&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jMzM2M3MWQtNjUyYy00Zjk5LThhZGItNzFiZTJjMGE4ZjE0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38cf4790-b391-4a4e-b07a-6bc7a560638b&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zhjZjQ3OTAtYjM5MS00YTRlLWIwN2EtNmJjN2E1NjA2Mzhi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a955706a-21fa-4bb9-9d9f-c0a82536adb3&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YTk1NTcwNmEtMjFmYS00YmI5LTlkOWYtYzBhODI1MzZhZGIz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100a822b-4f64-4dce-9110-734aff669fe1&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TAwYTgyMmItNGY2NC00ZGNlLTkxMTAtNzM0YWZmNjY5ZmUx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d3d5edc9-1080-488f-8a3f-919b67ab7aac&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ZDNkNWVkYzktMTA4MC00ODhmLThhM2YtOTE5YjY3YWI3YWFj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3ceabf50-58d7-4ead-80b9-80ecbf7d4c96&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&quot;,&quot;citationItems&quot;:[{&quot;id&quot;:&quot;7a7a8bce-f947-35a7-867b-0e2fc56b8195&quot;,&quot;itemData&quot;:{&quot;type&quot;:&quot;article-journal&quot;,&quot;id&quot;:&quot;7a7a8bce-f947-35a7-867b-0e2fc56b8195&quot;,&quot;title&quot;:&quot;Cognitive load theory in health professional education: design principles and strategies&quot;,&quot;author&quot;:[{&quot;family&quot;:&quot;MerriÃ«nboer&quot;,&quot;given&quot;:&quot;Jeroen J G&quot;,&quot;parse-names&quot;:false,&quot;dropping-particle&quot;:&quot;&quot;,&quot;non-dropping-particle&quot;:&quot;Van&quot;},{&quot;family&quot;:&quot;Sweller&quot;,&quot;given&quot;:&quot;John&quot;,&quot;parse-names&quot;:false,&quot;dropping-particle&quot;:&quot;&quot;,&quot;non-dropping-particle&quot;:&quot;&quot;}],&quot;container-title&quot;:&quot;Medical Education&quot;,&quot;container-title-short&quot;:&quot;Med Educ&quot;,&quot;DOI&quot;:&quot;10.1111/j.1365-2923.2009.03498.x&quot;,&quot;ISSN&quot;:&quot;03080110&quot;,&quot;issued&quot;:{&quot;date-parts&quot;:[[2010,1]]},&quot;page&quot;:&quot;85-93&quot;,&quot;issue&quot;:&quot;1&quot;,&quot;volume&quot;:&quot;44&quot;},&quot;isTemporary&quot;:false}]},{&quot;citationID&quot;:&quot;MENDELEY_CITATION_d2b1cfd9-72b9-4148-97ef-1b499be76588&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&quot;,&quot;citationItems&quot;:[{&quot;id&quot;:&quot;722de9db-d4e2-305b-bb68-00e025bc1079&quot;,&quot;itemData&quot;:{&quot;type&quot;:&quot;paper-conference&quot;,&quot;id&quot;:&quot;722de9db-d4e2-305b-bb68-00e025bc1079&quot;,&quot;title&quot;:&quot;How video production affects student engagement&quot;,&quot;author&quot;:[{&quot;family&quot;:&quot;Guo&quot;,&quot;given&quot;:&quot;Philip J.&quot;,&quot;parse-names&quot;:false,&quot;dropping-particle&quot;:&quot;&quot;,&quot;non-dropping-particle&quot;:&quot;&quot;},{&quot;family&quot;:&quot;Kim&quot;,&quot;given&quot;:&quot;Juho&quot;,&quot;parse-names&quot;:false,&quot;dropping-particle&quot;:&quot;&quot;,&quot;non-dropping-particle&quot;:&quot;&quot;},{&quot;family&quot;:&quot;Rubin&quot;,&quot;given&quot;:&quot;Rob&quot;,&quot;parse-names&quot;:false,&quot;dropping-particle&quot;:&quot;&quot;,&quot;non-dropping-particle&quot;:&quot;&quot;}],&quot;container-title&quot;:&quot;Proceedings of the first ACM conference on Learning @ scale conference&quot;,&quot;DOI&quot;:&quot;10.1145/2556325.2566239&quot;,&quot;ISBN&quot;:&quot;9781450326698&quot;,&quot;issued&quot;:{&quot;date-parts&quot;:[[2014,3,4]]},&quot;publisher-place&quot;:&quot;New York, NY, USA&quot;,&quot;page&quot;:&quot;41-50&quot;,&quot;publisher&quot;:&quot;ACM&quot;,&quot;container-title-short&quot;:&quot;&quot;},&quot;isTemporary&quot;:false}]},{&quot;citationID&quot;:&quot;MENDELEY_CITATION_9a3a2d82-0aa7-48cd-abd8-30b4df599150&quot;,&quot;properties&quot;:{&quot;noteIndex&quot;:0},&quot;isEdited&quot;:false,&quot;manualOverride&quot;:{&quot;isManuallyOverridden&quot;:false,&quot;citeprocText&quot;:&quot;&lt;sup&gt;56,61&lt;/sup&gt;&quot;,&quot;manualOverrideText&quot;:&quot;&quot;},&quot;citationTag&quot;:&quot;MENDELEY_CITATION_v3_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&quot;,&quot;citationItems&quot;:[{&quot;id&quot;:&quot;9827dd8b-3416-3868-a11c-ca6549086ca5&quot;,&quot;itemData&quot;:{&quot;type&quot;:&quot;thesis&quot;,&quot;id&quot;:&quot;9827dd8b-3416-3868-a11c-ca6549086ca5&quot;,&quot;title&quot;:&quot;Data-ink Ratio and Task Complexity in Graph Comprehension&quot;,&quot;author&quot;:[{&quot;family&quot;:&quot;Mcgurgan&quot;,&quot;given&quot;:&quot;Kevin&quot;,&quot;parse-names&quot;:false,&quot;dropping-particle&quot;:&quot;&quot;,&quot;non-dropping-particle&quot;:&quot;&quot;}],&quot;issued&quot;:{&quot;date-parts&quot;:[[2015,5,15]]},&quot;container-title-short&quot;:&quot;&quot;},&quot;isTemporary&quot;:false},{&quot;id&quot;:&quot;5c272ede-1fb2-3ab8-81e5-bffd507ca327&quot;,&quot;itemData&quot;:{&quot;type&quot;:&quot;article-journal&quot;,&quot;id&quot;:&quot;5c272ede-1fb2-3ab8-81e5-bffd507ca327&quot;,&quot;title&quot;:&quot;Virtual Learning in Graduate Medical Education: Applying Learning Theory for Effective Educational Videos&quot;,&quot;author&quot;:[{&quot;family&quot;:&quot;Farr&quot;,&quot;given&quot;:&quot;Ellen&quot;,&quot;parse-names&quot;:false,&quot;dropping-particle&quot;:&quot;&quot;,&quot;non-dropping-particle&quot;:&quot;&quot;},{&quot;family&quot;:&quot;Roth&quot;,&quot;given&quot;:&quot;Elliot&quot;,&quot;parse-names&quot;:false,&quot;dropping-particle&quot;:&quot;&quot;,&quot;non-dropping-particle&quot;:&quot;&quot;}],&quot;container-title&quot;:&quot;Journal of Graduate Medical Education&quot;,&quot;container-title-short&quot;:&quot;J Grad Med Educ&quot;,&quot;DOI&quot;:&quot;10.4300/JGME-D-21-00245.1&quot;,&quot;ISSN&quot;:&quot;1949-8357&quot;,&quot;issued&quot;:{&quot;date-parts&quot;:[[2021,12,1]]},&quot;page&quot;:&quot;757-760&quot;,&quot;issue&quot;:&quot;6&quot;,&quot;volume&quot;:&quot;13&quot;},&quot;isTemporary&quot;:false}]},{&quot;citationID&quot;:&quot;MENDELEY_CITATION_d2388b46-5015-4b58-a593-dd5362a6151f&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&quot;,&quot;citationItems&quot;:[{&quot;id&quot;:&quot;43e35570-0f2b-32dd-bfba-f800e2673fd4&quot;,&quot;itemData&quot;:{&quot;type&quot;:&quot;article-journal&quot;,&quot;id&quot;:&quot;43e35570-0f2b-32dd-bfba-f800e2673fd4&quot;,&quot;title&quot;:&quot;Interpolated memory tests reduce mind wandering and improve learning of online lectures&quot;,&quot;author&quot;:[{&quot;family&quot;:&quot;Szpunar&quot;,&quot;given&quot;:&quot;Karl K.&quot;,&quot;parse-names&quot;:false,&quot;dropping-particle&quot;:&quot;&quot;,&quot;non-dropping-particle&quot;:&quot;&quot;},{&quot;family&quot;:&quot;Khan&quot;,&quot;given&quot;:&quot;Novall Y.&quot;,&quot;parse-names&quot;:false,&quot;dropping-particle&quot;:&quot;&quot;,&quot;non-dropping-particle&quot;:&quot;&quot;},{&quot;family&quot;:&quot;Schacter&quot;,&quot;given&quot;:&quot;Daniel L.&quot;,&quot;parse-names&quot;:false,&quot;dropping-particle&quot;:&quot;&quot;,&quot;non-dropping-particle&quot;:&quot;&quot;}],&quot;container-title&quot;:&quot;Proceedings of the National Academy of Sciences&quot;,&quot;DOI&quot;:&quot;10.1073/pnas.1221764110&quot;,&quot;ISSN&quot;:&quot;0027-8424&quot;,&quot;issued&quot;:{&quot;date-parts&quot;:[[2013,4,16]]},&quot;page&quot;:&quot;6313-6317&quot;,&quot;abstract&quot;:&quot;&lt;p&gt;The recent emergence and popularity of online educational resources brings with it challenges for educators to optimize the dissemination of online content. Here we provide evidence that points toward a solution for the difficulty that students frequently report in sustaining attention to online lectures over extended periods. In two experiments, we demonstrate that the simple act of interpolating online lectures with memory tests can help students sustain attention to lecture content in a manner that discourages task-irrelevant mind wandering activities, encourages task-relevant note-taking activities, and improves learning. Importantly, frequent testing was associated with reduced anxiety toward a final cumulative test and also with reductions in subjective estimates of cognitive demand. Our findings suggest a potentially key role for interpolated testing in the development and dissemination of online educational content.&lt;/p&gt;&quot;,&quot;issue&quot;:&quot;16&quot;,&quot;volume&quot;:&quot;110&quot;,&quot;container-title-short&quot;:&quot;&quot;},&quot;isTemporary&quot;:false}]},{&quot;citationID&quot;:&quot;MENDELEY_CITATION_a9d706fe-c4f9-4ce0-97a1-24d30ceb030b&quot;,&quot;properties&quot;:{&quot;noteIndex&quot;:0},&quot;isEdited&quot;:false,&quot;manualOverride&quot;:{&quot;isManuallyOverridden&quot;:false,&quot;citeprocText&quot;:&quot;&lt;sup&gt;56,63&lt;/sup&gt;&quot;,&quot;manualOverrideText&quot;:&quot;&quot;},&quot;citationTag&quot;:&quot;MENDELEY_CITATION_v3_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&quot;,&quot;citationItems&quot;:[{&quot;id&quot;:&quot;5c272ede-1fb2-3ab8-81e5-bffd507ca327&quot;,&quot;itemData&quot;:{&quot;type&quot;:&quot;article-journal&quot;,&quot;id&quot;:&quot;5c272ede-1fb2-3ab8-81e5-bffd507ca327&quot;,&quot;title&quot;:&quot;Virtual Learning in Graduate Medical Education: Applying Learning Theory for Effective Educational Videos&quot;,&quot;author&quot;:[{&quot;family&quot;:&quot;Farr&quot;,&quot;given&quot;:&quot;Ellen&quot;,&quot;parse-names&quot;:false,&quot;dropping-particle&quot;:&quot;&quot;,&quot;non-dropping-particle&quot;:&quot;&quot;},{&quot;family&quot;:&quot;Roth&quot;,&quot;given&quot;:&quot;Elliot&quot;,&quot;parse-names&quot;:false,&quot;dropping-particle&quot;:&quot;&quot;,&quot;non-dropping-particle&quot;:&quot;&quot;}],&quot;container-title&quot;:&quot;Journal of Graduate Medical Education&quot;,&quot;container-title-short&quot;:&quot;J Grad Med Educ&quot;,&quot;DOI&quot;:&quot;10.4300/JGME-D-21-00245.1&quot;,&quot;ISSN&quot;:&quot;1949-8357&quot;,&quot;issued&quot;:{&quot;date-parts&quot;:[[2021,12,1]]},&quot;page&quot;:&quot;757-760&quot;,&quot;issue&quot;:&quot;6&quot;,&quot;volume&quot;:&quot;13&quot;},&quot;isTemporary&quot;:false},{&quot;id&quot;:&quot;5bba6e86-5a62-3e8c-8457-25566bcf80ef&quot;,&quot;itemData&quot;:{&quot;type&quot;:&quot;article&quot;,&quot;id&quot;:&quot;5bba6e86-5a62-3e8c-8457-25566bcf80ef&quot;,&quot;title&quot;:&quot;Make It Stick: The Science of Successful Learning&quot;,&quot;author&quot;:[{&quot;family&quot;:&quot;Brown&quot;,&quot;given&quot;:&quot;Peter C&quot;,&quot;parse-names&quot;:false,&quot;dropping-particle&quot;:&quot;&quot;,&quot;non-dropping-particle&quot;:&quot;&quot;}],&quot;issued&quot;:{&quot;date-parts&quot;:[[2014]]},&quot;publisher&quot;:&quot;Harvard University Press&quot;,&quot;container-title-short&quot;:&quot;&quot;},&quot;isTemporary&quot;:false}]},{&quot;citationID&quot;:&quot;MENDELEY_CITATION_590c964e-8359-4707-9bc5-edcf32741ae2&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&quot;,&quot;citationItems&quot;:[{&quot;id&quot;:&quot;f91e6af3-0015-35cc-814c-82f3db61f893&quot;,&quot;itemData&quot;:{&quot;type&quot;:&quot;article-journal&quot;,&quot;id&quot;:&quot;f91e6af3-0015-35cc-814c-82f3db61f893&quot;,&quot;title&quot;:&quot;Qualitative research&quot;,&quot;author&quot;:[{&quot;family&quot;:&quot;Pathak&quot;,&quot;given&quot;:&quot;Vibha&quot;,&quot;parse-names&quot;:false,&quot;dropping-particle&quot;:&quot;&quot;,&quot;non-dropping-particle&quot;:&quot;&quot;},{&quot;family&quot;:&quot;Jena&quot;,&quot;given&quot;:&quot;Bijayini&quot;,&quot;parse-names&quot;:false,&quot;dropping-particle&quot;:&quot;&quot;,&quot;non-dropping-particle&quot;:&quot;&quot;},{&quot;family&quot;:&quot;Kalra&quot;,&quot;given&quot;:&quot;Sanjay&quot;,&quot;parse-names&quot;:false,&quot;dropping-particle&quot;:&quot;&quot;,&quot;non-dropping-particle&quot;:&quot;&quot;}],&quot;container-title&quot;:&quot;Perspectives in Clinical Research&quot;,&quot;container-title-short&quot;:&quot;Perspect Clin Res&quot;,&quot;DOI&quot;:&quot;10.4103/2229-3485.115389&quot;,&quot;ISSN&quot;:&quot;2229-3485&quot;,&quot;issued&quot;:{&quot;date-parts&quot;:[[2013]]},&quot;page&quot;:&quot;192&quot;,&quot;issue&quot;:&quot;3&quot;,&quot;volume&quot;:&quot;4&quot;},&quot;isTemporary&quot;:false}]},{&quot;citationID&quot;:&quot;MENDELEY_CITATION_ab1091eb-d9f4-412c-874b-03ea29261081&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&quot;,&quot;citationItems&quot;:[{&quot;id&quot;:&quot;5d3fb82a-2231-375b-9821-56ec1836f1e0&quot;,&quot;itemData&quot;:{&quot;type&quot;:&quot;article-journal&quot;,&quot;id&quot;:&quot;5d3fb82a-2231-375b-9821-56ec1836f1e0&quot;,&quot;title&quot;:&quot;The Growing Importance of Mixed-Methods Research in Health&quot;,&quot;author&quot;:[{&quot;family&quot;:&quot;Wasti&quot;,&quot;given&quot;:&quot;Sharada Prasad&quot;,&quot;parse-names&quot;:false,&quot;dropping-particle&quot;:&quot;&quot;,&quot;non-dropping-particle&quot;:&quot;&quot;},{&quot;family&quot;:&quot;Simkhada&quot;,&quot;given&quot;:&quot;Padam&quot;,&quot;parse-names&quot;:false,&quot;dropping-particle&quot;:&quot;&quot;,&quot;non-dropping-particle&quot;:&quot;&quot;},{&quot;family&quot;:&quot;Teijlingen&quot;,&quot;given&quot;:&quot;Edwin&quot;,&quot;parse-names&quot;:false,&quot;dropping-particle&quot;:&quot;&quot;,&quot;non-dropping-particle&quot;:&quot;van&quot;},{&quot;family&quot;:&quot;Sathian&quot;,&quot;given&quot;:&quot;Brijesh&quot;,&quot;parse-names&quot;:false,&quot;dropping-particle&quot;:&quot;&quot;,&quot;non-dropping-particle&quot;:&quot;&quot;},{&quot;family&quot;:&quot;Banerjee&quot;,&quot;given&quot;:&quot;Indrajit&quot;,&quot;parse-names&quot;:false,&quot;dropping-particle&quot;:&quot;&quot;,&quot;non-dropping-particle&quot;:&quot;&quot;}],&quot;container-title&quot;:&quot;Nepal Journal of Epidemiology&quot;,&quot;container-title-short&quot;:&quot;Nepal J Epidemiol&quot;,&quot;DOI&quot;:&quot;10.3126/nje.v12i1.43633&quot;,&quot;ISSN&quot;:&quot;2091-0800&quot;,&quot;issued&quot;:{&quot;date-parts&quot;:[[2022,3,31]]},&quot;page&quot;:&quot;1175-1178&quot;,&quot;abstract&quot;:&quot;&lt;p&gt;This paper illustrates the growing importance of mixed-methods research to a wide range of health disciplines ranging from nursing to epidemiology. Mixed-methods approaches requires not only the skills of the individual quantitative and qualitative methods but also a skill set to bring two methods/datasets/findings together in the most appropriate way. Health researchers need to pay careful attention to the ‘best’ approach to designing, implementing, analysing, integrating both quantitative (number) and qualitative (word) information and writing this up in a way that enhances its applicability and broadens the evidence-based practice. This paper highlights the strengths and weaknesses of mixed-methods approaches as well as some of the common mistakes made by researchers applying mixed-methods for the first time.&lt;/p&gt;&quot;,&quot;issue&quot;:&quot;1&quot;,&quot;volume&quot;:&quot;12&quot;},&quot;isTemporary&quot;:false}]},{&quot;citationID&quot;:&quot;MENDELEY_CITATION_300537d3-b887-4f82-b929-37de7a2e7f10&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&quot;,&quot;citationItems&quot;:[{&quot;id&quot;:&quot;16ab9d9d-f802-30fe-989e-ba3642d7db3d&quot;,&quot;itemData&quot;:{&quot;type&quot;:&quot;article-journal&quot;,&quot;id&quot;:&quot;16ab9d9d-f802-30fe-989e-ba3642d7db3d&quot;,&quot;title&quot;:&quot;Qualitative Research: Getting Started&quot;,&quot;author&quot;:[{&quot;family&quot;:&quot;Austin&quot;,&quot;given&quot;:&quot;Zubin&quot;,&quot;parse-names&quot;:false,&quot;dropping-particle&quot;:&quot;&quot;,&quot;non-dropping-particle&quot;:&quot;&quot;},{&quot;family&quot;:&quot;Sutton&quot;,&quot;given&quot;:&quot;Jane&quot;,&quot;parse-names&quot;:false,&quot;dropping-particle&quot;:&quot;&quot;,&quot;non-dropping-particle&quot;:&quot;&quot;}],&quot;container-title&quot;:&quot;The Canadian Journal of Hospital Pharmacy&quot;,&quot;container-title-short&quot;:&quot;Can J Hosp Pharm&quot;,&quot;DOI&quot;:&quot;10.4212/cjhp.v67i6.1406&quot;,&quot;ISSN&quot;:&quot;1920-2903&quot;,&quot;issued&quot;:{&quot;date-parts&quot;:[[2014,12,22]]},&quot;issue&quot;:&quot;6&quot;,&quot;volume&quot;:&quot;67&quot;},&quot;isTemporary&quot;:false}]},{&quot;citationID&quot;:&quot;MENDELEY_CITATION_5259b0bd-dbef-4986-9d0a-6bc516d7293c&quot;,&quot;properties&quot;:{&quot;noteIndex&quot;:0},&quot;isEdited&quot;:false,&quot;manualOverride&quot;:{&quot;isManuallyOverridden&quot;:false,&quot;citeprocText&quot;:&quot;&lt;sup&gt;67,68&lt;/sup&gt;&quot;,&quot;manualOverrideText&quot;:&quot;&quot;},&quot;citationTag&quot;:&quot;MENDELEY_CITATION_v3_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&quot;,&quot;citationItems&quot;:[{&quot;id&quot;:&quot;945ee042-a27a-376f-a6a2-1052f84674fd&quot;,&quot;itemData&quot;:{&quot;type&quot;:&quot;article-journal&quot;,&quot;id&quot;:&quot;945ee042-a27a-376f-a6a2-1052f84674fd&quot;,&quot;title&quot;:&quot;Convergent and sequential synthesis designs: implications for conducting and reporting systematic reviews of qualitative and quantitative evidence&quot;,&quot;author&quot;:[{&quot;family&quot;:&quot;Hong&quot;,&quot;given&quot;:&quot;Quan Nha&quot;,&quot;parse-names&quot;:false,&quot;dropping-particle&quot;:&quot;&quot;,&quot;non-dropping-particle&quot;:&quot;&quot;},{&quot;family&quot;:&quot;Pluye&quot;,&quot;given&quot;:&quot;Pierre&quot;,&quot;parse-names&quot;:false,&quot;dropping-particle&quot;:&quot;&quot;,&quot;non-dropping-particle&quot;:&quot;&quot;},{&quot;family&quot;:&quot;Bujold&quot;,&quot;given&quot;:&quot;Mathieu&quot;,&quot;parse-names&quot;:false,&quot;dropping-particle&quot;:&quot;&quot;,&quot;non-dropping-particle&quot;:&quot;&quot;},{&quot;family&quot;:&quot;Wassef&quot;,&quot;given&quot;:&quot;Maggy&quot;,&quot;parse-names&quot;:false,&quot;dropping-particle&quot;:&quot;&quot;,&quot;non-dropping-particle&quot;:&quot;&quot;}],&quot;container-title&quot;:&quot;Systematic Reviews&quot;,&quot;container-title-short&quot;:&quot;Syst Rev&quot;,&quot;DOI&quot;:&quot;10.1186/s13643-017-0454-2&quot;,&quot;ISSN&quot;:&quot;2046-4053&quot;,&quot;issued&quot;:{&quot;date-parts&quot;:[[2017,12,23]]},&quot;page&quot;:&quot;61&quot;,&quot;issue&quot;:&quot;1&quot;,&quot;volume&quot;:&quot;6&quot;},&quot;isTemporary&quot;:false},{&quot;id&quot;:&quot;7f5ead05-e8bd-380e-bd9b-dc150e36a085&quot;,&quot;itemData&quot;:{&quot;type&quot;:&quot;article-journal&quot;,&quot;id&quot;:&quot;7f5ead05-e8bd-380e-bd9b-dc150e36a085&quot;,&quot;title&quot;:&quot;Synthesising quantitative and qualitative evidence to inform guidelines on complex interventions: clarifying the purposes, designs and outlining some methods&quot;,&quot;author&quot;:[{&quot;family&quot;:&quot;Noyes&quot;,&quot;given&quot;:&quot;Jane&quot;,&quot;parse-names&quot;:false,&quot;dropping-particle&quot;:&quot;&quot;,&quot;non-dropping-particle&quot;:&quot;&quot;},{&quot;family&quot;:&quot;Booth&quot;,&quot;given&quot;:&quot;Andrew&quot;,&quot;parse-names&quot;:false,&quot;dropping-particle&quot;:&quot;&quot;,&quot;non-dropping-particle&quot;:&quot;&quot;},{&quot;family&quot;:&quot;Moore&quot;,&quot;given&quot;:&quot;Graham&quot;,&quot;parse-names&quot;:false,&quot;dropping-particle&quot;:&quot;&quot;,&quot;non-dropping-particle&quot;:&quot;&quot;},{&quot;family&quot;:&quot;Flemming&quot;,&quot;given&quot;:&quot;Kate&quot;,&quot;parse-names&quot;:false,&quot;dropping-particle&quot;:&quot;&quot;,&quot;non-dropping-particle&quot;:&quot;&quot;},{&quot;family&quot;:&quot;Tunçalp&quot;,&quot;given&quot;:&quot;Özge&quot;,&quot;parse-names&quot;:false,&quot;dropping-particle&quot;:&quot;&quot;,&quot;non-dropping-particle&quot;:&quot;&quot;},{&quot;family&quot;:&quot;Shakibazadeh&quot;,&quot;given&quot;:&quot;Elham&quot;,&quot;parse-names&quot;:false,&quot;dropping-particle&quot;:&quot;&quot;,&quot;non-dropping-particle&quot;:&quot;&quot;}],&quot;container-title&quot;:&quot;BMJ Global Health&quot;,&quot;container-title-short&quot;:&quot;BMJ Glob Health&quot;,&quot;DOI&quot;:&quot;10.1136/bmjgh-2018-000893&quot;,&quot;ISSN&quot;:&quot;2059-7908&quot;,&quot;issued&quot;:{&quot;date-parts&quot;:[[2019,1]]},&quot;page&quot;:&quot;e000893&quot;,&quot;abstract&quot;:&quot;&lt;p&gt;Guideline developers are increasingly dealing with more difficult decisions concerning whether to recommend complex interventions in complex and highly variable health systems. There is greater recognition that both quantitative and qualitative evidence can be combined in a mixed-method synthesis and that this can be helpful in understanding how complexity impacts on interventions in specific contexts. This paper aims to clarify the different purposes, review designs, questions, synthesis methods and opportunities to combine quantitative and qualitative evidence to explore the complexity of complex interventions and health systems. Three case studies of guidelines developed by WHO, which incorporated quantitative and qualitative evidence, are used to illustrate possible uses of mixed-method reviews and evidence. Additional examples of methods that can be used or may have potential for use in a guideline process are outlined. Consideration is given to the opportunities for potential integration of quantitative and qualitative evidence at different stages of the review and guideline process. Encouragement is given to guideline commissioners and developers and review authors to consider including quantitative and qualitative evidence. Recommendations are made concerning the future development of methods to better address questions in systematic reviews and guidelines that adopt a complexity perspective.&lt;/p&gt;&quot;,&quot;issue&quot;:&quot;Suppl 1&quot;,&quot;volume&quot;:&quot;4&quot;},&quot;isTemporary&quot;:false}]},{&quot;citationID&quot;:&quot;MENDELEY_CITATION_f08779e5-a3d1-4b55-b6ce-e71a1d84ba19&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&quot;,&quot;citationItems&quot;:[{&quot;id&quot;:&quot;7f5ead05-e8bd-380e-bd9b-dc150e36a085&quot;,&quot;itemData&quot;:{&quot;type&quot;:&quot;article-journal&quot;,&quot;id&quot;:&quot;7f5ead05-e8bd-380e-bd9b-dc150e36a085&quot;,&quot;title&quot;:&quot;Synthesising quantitative and qualitative evidence to inform guidelines on complex interventions: clarifying the purposes, designs and outlining some methods&quot;,&quot;author&quot;:[{&quot;family&quot;:&quot;Noyes&quot;,&quot;given&quot;:&quot;Jane&quot;,&quot;parse-names&quot;:false,&quot;dropping-particle&quot;:&quot;&quot;,&quot;non-dropping-particle&quot;:&quot;&quot;},{&quot;family&quot;:&quot;Booth&quot;,&quot;given&quot;:&quot;Andrew&quot;,&quot;parse-names&quot;:false,&quot;dropping-particle&quot;:&quot;&quot;,&quot;non-dropping-particle&quot;:&quot;&quot;},{&quot;family&quot;:&quot;Moore&quot;,&quot;given&quot;:&quot;Graham&quot;,&quot;parse-names&quot;:false,&quot;dropping-particle&quot;:&quot;&quot;,&quot;non-dropping-particle&quot;:&quot;&quot;},{&quot;family&quot;:&quot;Flemming&quot;,&quot;given&quot;:&quot;Kate&quot;,&quot;parse-names&quot;:false,&quot;dropping-particle&quot;:&quot;&quot;,&quot;non-dropping-particle&quot;:&quot;&quot;},{&quot;family&quot;:&quot;Tunçalp&quot;,&quot;given&quot;:&quot;Özge&quot;,&quot;parse-names&quot;:false,&quot;dropping-particle&quot;:&quot;&quot;,&quot;non-dropping-particle&quot;:&quot;&quot;},{&quot;family&quot;:&quot;Shakibazadeh&quot;,&quot;given&quot;:&quot;Elham&quot;,&quot;parse-names&quot;:false,&quot;dropping-particle&quot;:&quot;&quot;,&quot;non-dropping-particle&quot;:&quot;&quot;}],&quot;container-title&quot;:&quot;BMJ Global Health&quot;,&quot;container-title-short&quot;:&quot;BMJ Glob Health&quot;,&quot;DOI&quot;:&quot;10.1136/bmjgh-2018-000893&quot;,&quot;ISSN&quot;:&quot;2059-7908&quot;,&quot;issued&quot;:{&quot;date-parts&quot;:[[2019,1]]},&quot;page&quot;:&quot;e000893&quot;,&quot;abstract&quot;:&quot;&lt;p&gt;Guideline developers are increasingly dealing with more difficult decisions concerning whether to recommend complex interventions in complex and highly variable health systems. There is greater recognition that both quantitative and qualitative evidence can be combined in a mixed-method synthesis and that this can be helpful in understanding how complexity impacts on interventions in specific contexts. This paper aims to clarify the different purposes, review designs, questions, synthesis methods and opportunities to combine quantitative and qualitative evidence to explore the complexity of complex interventions and health systems. Three case studies of guidelines developed by WHO, which incorporated quantitative and qualitative evidence, are used to illustrate possible uses of mixed-method reviews and evidence. Additional examples of methods that can be used or may have potential for use in a guideline process are outlined. Consideration is given to the opportunities for potential integration of quantitative and qualitative evidence at different stages of the review and guideline process. Encouragement is given to guideline commissioners and developers and review authors to consider including quantitative and qualitative evidence. Recommendations are made concerning the future development of methods to better address questions in systematic reviews and guidelines that adopt a complexity perspective.&lt;/p&gt;&quot;,&quot;issue&quot;:&quot;Suppl 1&quot;,&quot;volume&quot;:&quot;4&quot;},&quot;isTemporary&quot;:false}]},{&quot;citationID&quot;:&quot;MENDELEY_CITATION_ee80a61d-3d74-4ff4-807c-33bd67daa1ed&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&quot;,&quot;citationItems&quot;:[{&quot;id&quot;:&quot;108843f7-f36c-33c8-bff6-af0acf47affb&quot;,&quot;itemData&quot;:{&quot;type&quot;:&quot;article-journal&quot;,&quot;id&quot;:&quot;108843f7-f36c-33c8-bff6-af0acf47affb&quot;,&quot;title&quot;:&quot;Observational and interventional study design types; an overview&quot;,&quot;author&quot;:[{&quot;family&quot;:&quot;Thiese&quot;,&quot;given&quot;:&quot;Matthew S.&quot;,&quot;parse-names&quot;:false,&quot;dropping-particle&quot;:&quot;&quot;,&quot;non-dropping-particle&quot;:&quot;&quot;}],&quot;container-title&quot;:&quot;Biochemia Medica&quot;,&quot;container-title-short&quot;:&quot;Biochem Med (Zagreb)&quot;,&quot;DOI&quot;:&quot;10.11613/BM.2014.022&quot;,&quot;ISSN&quot;:&quot;18467482&quot;,&quot;issued&quot;:{&quot;date-parts&quot;:[[2014]]},&quot;page&quot;:&quot;199-210&quot;,&quot;issue&quot;:&quot;2&quot;,&quot;volume&quot;:&quot;24&quot;},&quot;isTemporary&quot;:false}]},{&quot;citationID&quot;:&quot;MENDELEY_CITATION_202d46fb-b0c1-47fd-abcc-b2d2c680c0ae&quot;,&quot;properties&quot;:{&quot;noteIndex&quot;:0},&quot;isEdited&quot;:false,&quot;manualOverride&quot;:{&quot;isManuallyOverridden&quot;:false,&quot;citeprocText&quot;:&quot;&lt;sup&gt;70&lt;/sup&gt;&quot;,&quot;manualOverrideText&quot;:&quot;&quot;},&quot;citationTag&quot;:&quot;MENDELEY_CITATION_v3_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&quot;,&quot;citationItems&quot;:[{&quot;id&quot;:&quot;ad093538-7637-3738-8a07-fb0708f8ac00&quot;,&quot;itemData&quot;:{&quot;type&quot;:&quot;article-journal&quot;,&quot;id&quot;:&quot;ad093538-7637-3738-8a07-fb0708f8ac00&quot;,&quot;title&quot;:&quot;Quasi-Experimental Design (Pre-Test and Post-Test Studies) in Prehospital and Disaster Research&quot;,&quot;author&quot;:[{&quot;family&quot;:&quot;Stratton&quot;,&quot;given&quot;:&quot;Samuel J.&quot;,&quot;parse-names&quot;:false,&quot;dropping-particle&quot;:&quot;&quot;,&quot;non-dropping-particle&quot;:&quot;&quot;}],&quot;container-title&quot;:&quot;Prehospital and Disaster Medicine&quot;,&quot;container-title-short&quot;:&quot;Prehosp Disaster Med&quot;,&quot;DOI&quot;:&quot;10.1017/S1049023X19005053&quot;,&quot;ISSN&quot;:&quot;1049-023X&quot;,&quot;issued&quot;:{&quot;date-parts&quot;:[[2019,12,26]]},&quot;page&quot;:&quot;573-574&quot;,&quot;issue&quot;:&quot;6&quot;,&quot;volume&quot;:&quot;34&quot;},&quot;isTemporary&quot;:false}]},{&quot;citationID&quot;:&quot;MENDELEY_CITATION_5e4faf4d-9742-4fe6-adae-a355378c2fa7&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&quot;,&quot;citationItems&quot;:[{&quot;id&quot;:&quot;9c183f64-212c-331d-90f3-bb73e3da9250&quot;,&quot;itemData&quot;:{&quot;type&quot;:&quot;article-journal&quot;,&quot;id&quot;:&quot;9c183f64-212c-331d-90f3-bb73e3da9250&quot;,&quot;title&quot;:&quot;Focus Groups&quot;,&quot;author&quot;:[{&quot;family&quot;:&quot;POWELL&quot;,&quot;given&quot;:&quot;RICHARD A.&quot;,&quot;parse-names&quot;:false,&quot;dropping-particle&quot;:&quot;&quot;,&quot;non-dropping-particle&quot;:&quot;&quot;},{&quot;family&quot;:&quot;SINGLE&quot;,&quot;given&quot;:&quot;HELEN M.&quot;,&quot;parse-names&quot;:false,&quot;dropping-particle&quot;:&quot;&quot;,&quot;non-dropping-particle&quot;:&quot;&quot;}],&quot;container-title&quot;:&quot;International Journal for Quality in Health Care&quot;,&quot;DOI&quot;:&quot;10.1093/intqhc/8.5.499&quot;,&quot;ISSN&quot;:&quot;1353-4505&quot;,&quot;issued&quot;:{&quot;date-parts&quot;:[[1996]]},&quot;page&quot;:&quot;499-504&quot;,&quot;issue&quot;:&quot;5&quot;,&quot;volume&quot;:&quot;8&quot;,&quot;container-title-short&quot;:&quot;&quot;},&quot;isTemporary&quot;:false}]},{&quot;citationID&quot;:&quot;MENDELEY_CITATION_80e06a2e-9296-41c4-9178-c0059765bd86&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&quot;,&quot;citationItems&quot;:[{&quot;id&quot;:&quot;7d866866-926f-3797-81c0-3ec4b522e375&quot;,&quot;itemData&quot;:{&quot;type&quot;:&quot;article-journal&quot;,&quot;id&quot;:&quot;7d866866-926f-3797-81c0-3ec4b522e375&quot;,&quot;title&quot;:&quot;Qualitative Research: Getting Started&quot;,&quot;author&quot;:[{&quot;family&quot;:&quot;Austin&quot;,&quot;given&quot;:&quot;Zubin&quot;,&quot;parse-names&quot;:false,&quot;dropping-particle&quot;:&quot;&quot;,&quot;non-dropping-particle&quot;:&quot;&quot;},{&quot;family&quot;:&quot;Sutton&quot;,&quot;given&quot;:&quot;Jane&quot;,&quot;parse-names&quot;:false,&quot;dropping-particle&quot;:&quot;&quot;,&quot;non-dropping-particle&quot;:&quot;&quot;}],&quot;container-title&quot;:&quot;The Canadian Journal of Hospital Pharmacy&quot;,&quot;container-title-short&quot;:&quot;Can J Hosp Pharm&quot;,&quot;DOI&quot;:&quot;10.4212/cjhp.v67i6.1406&quot;,&quot;ISSN&quot;:&quot;1920-2903&quot;,&quot;issued&quot;:{&quot;date-parts&quot;:[[2014,12,22]]},&quot;issue&quot;:&quot;6&quot;,&quot;volume&quot;:&quot;67&quot;},&quot;isTemporary&quot;:false}]},{&quot;citationID&quot;:&quot;MENDELEY_CITATION_e53a9595-55c9-421a-be8a-f79c9eb2c29c&quot;,&quot;properties&quot;:{&quot;noteIndex&quot;:0},&quot;isEdited&quot;:false,&quot;manualOverride&quot;:{&quot;isManuallyOverridden&quot;:false,&quot;citeprocText&quot;:&quot;&lt;sup&gt;73&lt;/sup&gt;&quot;,&quot;manualOverrideText&quot;:&quot;&quot;},&quot;citationTag&quot;:&quot;MENDELEY_CITATION_v3_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&quot;,&quot;citationItems&quot;:[{&quot;id&quot;:&quot;26cfe232-dd90-3341-91af-4682b350e300&quot;,&quot;itemData&quot;:{&quot;type&quot;:&quot;article-journal&quot;,&quot;id&quot;:&quot;26cfe232-dd90-3341-91af-4682b350e300&quot;,&quot;title&quot;:&quot;Using the Consolidated Framework for Implementation Research (CFIR) to produce actionable findings: a rapid-cycle evaluation approach to improving implementation&quot;,&quot;author&quot;:[{&quot;family&quot;:&quot;Keith&quot;,&quot;given&quot;:&quot;Rosalind E.&quot;,&quot;parse-names&quot;:false,&quot;dropping-particle&quot;:&quot;&quot;,&quot;non-dropping-particle&quot;:&quot;&quot;},{&quot;family&quot;:&quot;Crosson&quot;,&quot;given&quot;:&quot;Jesse C.&quot;,&quot;parse-names&quot;:false,&quot;dropping-particle&quot;:&quot;&quot;,&quot;non-dropping-particle&quot;:&quot;&quot;},{&quot;family&quot;:&quot;O’Malley&quot;,&quot;given&quot;:&quot;Ann S.&quot;,&quot;parse-names&quot;:false,&quot;dropping-particle&quot;:&quot;&quot;,&quot;non-dropping-particle&quot;:&quot;&quot;},{&quot;family&quot;:&quot;Cromp&quot;,&quot;given&quot;:&quot;DeAnn&quot;,&quot;parse-names&quot;:false,&quot;dropping-particle&quot;:&quot;&quot;,&quot;non-dropping-particle&quot;:&quot;&quot;},{&quot;family&quot;:&quot;Taylor&quot;,&quot;given&quot;:&quot;Erin Fries&quot;,&quot;parse-names&quot;:false,&quot;dropping-particle&quot;:&quot;&quot;,&quot;non-dropping-particle&quot;:&quot;&quot;}],&quot;container-title&quot;:&quot;Implementation Science&quot;,&quot;DOI&quot;:&quot;10.1186/s13012-017-0550-7&quot;,&quot;ISSN&quot;:&quot;1748-5908&quot;,&quot;issued&quot;:{&quot;date-parts&quot;:[[2017,12,10]]},&quot;page&quot;:&quot;15&quot;,&quot;issue&quot;:&quot;1&quot;,&quot;volume&quot;:&quot;12&quot;,&quot;container-title-short&quot;:&quot;&quot;},&quot;isTemporary&quot;:false}]},{&quot;citationID&quot;:&quot;MENDELEY_CITATION_9274ac40-3e0b-4e17-a0b3-3e36d09864c0&quot;,&quot;properties&quot;:{&quot;noteIndex&quot;:0},&quot;isEdited&quot;:false,&quot;manualOverride&quot;:{&quot;isManuallyOverridden&quot;:false,&quot;citeprocText&quot;:&quot;&lt;sup&gt;73,74&lt;/sup&gt;&quot;,&quot;manualOverrideText&quot;:&quot;&quot;},&quot;citationTag&quot;:&quot;MENDELEY_CITATION_v3_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&quot;,&quot;citationItems&quot;:[{&quot;id&quot;:&quot;ea0eb20d-81c2-3a01-aa51-21bb83b4c325&quot;,&quot;itemData&quot;:{&quot;type&quot;:&quot;article-journal&quot;,&quot;id&quot;:&quot;ea0eb20d-81c2-3a01-aa51-21bb83b4c325&quot;,&quot;title&quot;:&quot;Making sense of implementation theories, models and frameworks&quot;,&quot;author&quot;:[{&quot;family&quot;:&quot;Nilsen&quot;,&quot;given&quot;:&quot;Per&quot;,&quot;parse-names&quot;:false,&quot;dropping-particle&quot;:&quot;&quot;,&quot;non-dropping-particle&quot;:&quot;&quot;}],&quot;container-title&quot;:&quot;Implementation Science&quot;,&quot;DOI&quot;:&quot;10.1186/s13012-015-0242-0&quot;,&quot;ISSN&quot;:&quot;1748-5908&quot;,&quot;issued&quot;:{&quot;date-parts&quot;:[[2015,12,21]]},&quot;page&quot;:&quot;53&quot;,&quot;issue&quot;:&quot;1&quot;,&quot;volume&quot;:&quot;10&quot;,&quot;container-title-short&quot;:&quot;&quot;},&quot;isTemporary&quot;:false},{&quot;id&quot;:&quot;26cfe232-dd90-3341-91af-4682b350e300&quot;,&quot;itemData&quot;:{&quot;type&quot;:&quot;article-journal&quot;,&quot;id&quot;:&quot;26cfe232-dd90-3341-91af-4682b350e300&quot;,&quot;title&quot;:&quot;Using the Consolidated Framework for Implementation Research (CFIR) to produce actionable findings: a rapid-cycle evaluation approach to improving implementation&quot;,&quot;author&quot;:[{&quot;family&quot;:&quot;Keith&quot;,&quot;given&quot;:&quot;Rosalind E.&quot;,&quot;parse-names&quot;:false,&quot;dropping-particle&quot;:&quot;&quot;,&quot;non-dropping-particle&quot;:&quot;&quot;},{&quot;family&quot;:&quot;Crosson&quot;,&quot;given&quot;:&quot;Jesse C.&quot;,&quot;parse-names&quot;:false,&quot;dropping-particle&quot;:&quot;&quot;,&quot;non-dropping-particle&quot;:&quot;&quot;},{&quot;family&quot;:&quot;O’Malley&quot;,&quot;given&quot;:&quot;Ann S.&quot;,&quot;parse-names&quot;:false,&quot;dropping-particle&quot;:&quot;&quot;,&quot;non-dropping-particle&quot;:&quot;&quot;},{&quot;family&quot;:&quot;Cromp&quot;,&quot;given&quot;:&quot;DeAnn&quot;,&quot;parse-names&quot;:false,&quot;dropping-particle&quot;:&quot;&quot;,&quot;non-dropping-particle&quot;:&quot;&quot;},{&quot;family&quot;:&quot;Taylor&quot;,&quot;given&quot;:&quot;Erin Fries&quot;,&quot;parse-names&quot;:false,&quot;dropping-particle&quot;:&quot;&quot;,&quot;non-dropping-particle&quot;:&quot;&quot;}],&quot;container-title&quot;:&quot;Implementation Science&quot;,&quot;DOI&quot;:&quot;10.1186/s13012-017-0550-7&quot;,&quot;ISSN&quot;:&quot;1748-5908&quot;,&quot;issued&quot;:{&quot;date-parts&quot;:[[2017,12,10]]},&quot;page&quot;:&quot;15&quot;,&quot;issue&quot;:&quot;1&quot;,&quot;volume&quot;:&quot;12&quot;,&quot;container-title-short&quot;:&quot;&quot;},&quot;isTemporary&quot;:false}]},{&quot;citationID&quot;:&quot;MENDELEY_CITATION_7df99343-7737-40e3-8f36-bfeb508bc75f&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N2RmOTkzNDMtNzczNy00MGUzLThmMzYtYmZlYjUwOGJjNzVm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quot;,&quot;citationItems&quot;:[{&quot;id&quot;:&quot;8a254ff4-8467-3e24-94cc-eb1a2dac4e22&quot;,&quot;itemData&quot;:{&quot;type&quot;:&quot;article-journal&quot;,&quot;id&quot;:&quot;8a254ff4-8467-3e24-94cc-eb1a2dac4e22&quot;,&quot;title&quot;:&quot;Convenience Sampling, Random Sampling, and Snowball Sampling: How Does Sampling Affect the Validity of Research?&quot;,&quot;author&quot;:[{&quot;family&quot;:&quot;Emerson&quot;,&quot;given&quot;:&quot;Robert Wall&quot;,&quot;parse-names&quot;:false,&quot;dropping-particle&quot;:&quot;&quot;,&quot;non-dropping-particle&quot;:&quot;&quot;}],&quot;container-title&quot;:&quot;Journal of Visual Impairment &amp; Blindness&quot;,&quot;container-title-short&quot;:&quot;J Vis Impair Blind&quot;,&quot;DOI&quot;:&quot;10.1177/0145482X1510900215&quot;,&quot;ISSN&quot;:&quot;0145-482X&quot;,&quot;issued&quot;:{&quot;date-parts&quot;:[[2015,3,1]]},&quot;page&quot;:&quot;164-168&quot;,&quot;issue&quot;:&quot;2&quot;,&quot;volume&quot;:&quot;109&quot;},&quot;isTemporary&quot;:false}]},{&quot;citationID&quot;:&quot;MENDELEY_CITATION_d26ab4da-0e6e-43f2-8540-1a5e467657fe&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ZDI2YWI0ZGEtMGU2ZS00M2YyLTg1NDAtMWE1ZTQ2NzY1N2Zl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quot;,&quot;citationItems&quot;:[{&quot;id&quot;:&quot;8a254ff4-8467-3e24-94cc-eb1a2dac4e22&quot;,&quot;itemData&quot;:{&quot;type&quot;:&quot;article-journal&quot;,&quot;id&quot;:&quot;8a254ff4-8467-3e24-94cc-eb1a2dac4e22&quot;,&quot;title&quot;:&quot;Convenience Sampling, Random Sampling, and Snowball Sampling: How Does Sampling Affect the Validity of Research?&quot;,&quot;author&quot;:[{&quot;family&quot;:&quot;Emerson&quot;,&quot;given&quot;:&quot;Robert Wall&quot;,&quot;parse-names&quot;:false,&quot;dropping-particle&quot;:&quot;&quot;,&quot;non-dropping-particle&quot;:&quot;&quot;}],&quot;container-title&quot;:&quot;Journal of Visual Impairment &amp; Blindness&quot;,&quot;container-title-short&quot;:&quot;J Vis Impair Blind&quot;,&quot;DOI&quot;:&quot;10.1177/0145482X1510900215&quot;,&quot;ISSN&quot;:&quot;0145-482X&quot;,&quot;issued&quot;:{&quot;date-parts&quot;:[[2015,3,1]]},&quot;page&quot;:&quot;164-168&quot;,&quot;issue&quot;:&quot;2&quot;,&quot;volume&quot;:&quot;109&quot;},&quot;isTemporary&quot;:false}]},{&quot;citationID&quot;:&quot;MENDELEY_CITATION_31a64694-0f26-4d40-8d33-0e6b055b77e2&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MzFhNjQ2OTQtMGYyNi00ZDQwLThkMzMtMGU2YjA1NWI3N2Uy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quot;,&quot;citationItems&quot;:[{&quot;id&quot;:&quot;8a254ff4-8467-3e24-94cc-eb1a2dac4e22&quot;,&quot;itemData&quot;:{&quot;type&quot;:&quot;article-journal&quot;,&quot;id&quot;:&quot;8a254ff4-8467-3e24-94cc-eb1a2dac4e22&quot;,&quot;title&quot;:&quot;Convenience Sampling, Random Sampling, and Snowball Sampling: How Does Sampling Affect the Validity of Research?&quot;,&quot;author&quot;:[{&quot;family&quot;:&quot;Emerson&quot;,&quot;given&quot;:&quot;Robert Wall&quot;,&quot;parse-names&quot;:false,&quot;dropping-particle&quot;:&quot;&quot;,&quot;non-dropping-particle&quot;:&quot;&quot;}],&quot;container-title&quot;:&quot;Journal of Visual Impairment &amp; Blindness&quot;,&quot;container-title-short&quot;:&quot;J Vis Impair Blind&quot;,&quot;DOI&quot;:&quot;10.1177/0145482X1510900215&quot;,&quot;ISSN&quot;:&quot;0145-482X&quot;,&quot;issued&quot;:{&quot;date-parts&quot;:[[2015,3,1]]},&quot;page&quot;:&quot;164-168&quot;,&quot;issue&quot;:&quot;2&quot;,&quot;volume&quot;:&quot;109&quot;},&quot;isTemporary&quot;:false}]},{&quot;citationID&quot;:&quot;MENDELEY_CITATION_e7470090-25e7-4e17-99cf-e2eccd506e16&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ZTc0NzAwOTAtMjVlNy00ZTE3LTk5Y2YtZTJlY2NkNTA2ZTE2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quot;,&quot;citationItems&quot;:[{&quot;id&quot;:&quot;8a254ff4-8467-3e24-94cc-eb1a2dac4e22&quot;,&quot;itemData&quot;:{&quot;type&quot;:&quot;article-journal&quot;,&quot;id&quot;:&quot;8a254ff4-8467-3e24-94cc-eb1a2dac4e22&quot;,&quot;title&quot;:&quot;Convenience Sampling, Random Sampling, and Snowball Sampling: How Does Sampling Affect the Validity of Research?&quot;,&quot;author&quot;:[{&quot;family&quot;:&quot;Emerson&quot;,&quot;given&quot;:&quot;Robert Wall&quot;,&quot;parse-names&quot;:false,&quot;dropping-particle&quot;:&quot;&quot;,&quot;non-dropping-particle&quot;:&quot;&quot;}],&quot;container-title&quot;:&quot;Journal of Visual Impairment &amp; Blindness&quot;,&quot;container-title-short&quot;:&quot;J Vis Impair Blind&quot;,&quot;DOI&quot;:&quot;10.1177/0145482X1510900215&quot;,&quot;ISSN&quot;:&quot;0145-482X&quot;,&quot;issued&quot;:{&quot;date-parts&quot;:[[2015,3,1]]},&quot;page&quot;:&quot;164-168&quot;,&quot;issue&quot;:&quot;2&quot;,&quot;volume&quot;:&quot;109&quot;},&quot;isTemporary&quot;:false}]},{&quot;citationID&quot;:&quot;MENDELEY_CITATION_50063861-b409-4ca3-8ab6-9af6431cf5b4&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NTAwNjM4NjEtYjQwOS00Y2EzLThhYjYtOWFmNjQzMWNmNWI0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quot;,&quot;citationItems&quot;:[{&quot;id&quot;:&quot;8a254ff4-8467-3e24-94cc-eb1a2dac4e22&quot;,&quot;itemData&quot;:{&quot;type&quot;:&quot;article-journal&quot;,&quot;id&quot;:&quot;8a254ff4-8467-3e24-94cc-eb1a2dac4e22&quot;,&quot;title&quot;:&quot;Convenience Sampling, Random Sampling, and Snowball Sampling: How Does Sampling Affect the Validity of Research?&quot;,&quot;author&quot;:[{&quot;family&quot;:&quot;Emerson&quot;,&quot;given&quot;:&quot;Robert Wall&quot;,&quot;parse-names&quot;:false,&quot;dropping-particle&quot;:&quot;&quot;,&quot;non-dropping-particle&quot;:&quot;&quot;}],&quot;container-title&quot;:&quot;Journal of Visual Impairment &amp; Blindness&quot;,&quot;container-title-short&quot;:&quot;J Vis Impair Blind&quot;,&quot;DOI&quot;:&quot;10.1177/0145482X1510900215&quot;,&quot;ISSN&quot;:&quot;0145-482X&quot;,&quot;issued&quot;:{&quot;date-parts&quot;:[[2015,3,1]]},&quot;page&quot;:&quot;164-168&quot;,&quot;issue&quot;:&quot;2&quot;,&quot;volume&quot;:&quot;109&quot;},&quot;isTemporary&quot;:false}]},{&quot;citationID&quot;:&quot;MENDELEY_CITATION_3c8fd366-4a8c-4d40-9a67-4956a21689ab&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&quot;,&quot;citationItems&quot;:[{&quot;id&quot;:&quot;8a254ff4-8467-3e24-94cc-eb1a2dac4e22&quot;,&quot;itemData&quot;:{&quot;type&quot;:&quot;article-journal&quot;,&quot;id&quot;:&quot;8a254ff4-8467-3e24-94cc-eb1a2dac4e22&quot;,&quot;title&quot;:&quot;Convenience Sampling, Random Sampling, and Snowball Sampling: How Does Sampling Affect the Validity of Research?&quot;,&quot;author&quot;:[{&quot;family&quot;:&quot;Emerson&quot;,&quot;given&quot;:&quot;Robert Wall&quot;,&quot;parse-names&quot;:false,&quot;dropping-particle&quot;:&quot;&quot;,&quot;non-dropping-particle&quot;:&quot;&quot;}],&quot;container-title&quot;:&quot;Journal of Visual Impairment &amp; Blindness&quot;,&quot;container-title-short&quot;:&quot;J Vis Impair Blind&quot;,&quot;DOI&quot;:&quot;10.1177/0145482X1510900215&quot;,&quot;ISSN&quot;:&quot;0145-482X&quot;,&quot;issued&quot;:{&quot;date-parts&quot;:[[2015,3,1]]},&quot;page&quot;:&quot;164-168&quot;,&quot;issue&quot;:&quot;2&quot;,&quot;volume&quot;:&quot;109&quot;},&quot;isTemporary&quot;:false}]},{&quot;citationID&quot;:&quot;MENDELEY_CITATION_39e5a81e-b2cb-49a2-bd92-32082b7df811&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&quot;,&quot;citationItems&quot;:[{&quot;id&quot;:&quot;f2b2c8d7-e5c7-3767-85da-7e58904b7f9e&quot;,&quot;itemData&quot;:{&quot;type&quot;:&quot;article-journal&quot;,&quot;id&quot;:&quot;f2b2c8d7-e5c7-3767-85da-7e58904b7f9e&quot;,&quot;title&quot;:&quot;Comparison of Convenience Sampling and Purposive Sampling&quot;,&quot;author&quot;:[{&quot;family&quot;:&quot;Etikan&quot;,&quot;given&quot;:&quot;Ilker&quot;,&quot;parse-names&quot;:false,&quot;dropping-particle&quot;:&quot;&quot;,&quot;non-dropping-particle&quot;:&quot;&quot;}],&quot;container-title&quot;:&quot;American Journal of Theoretical and Applied Statistics&quot;,&quot;DOI&quot;:&quot;10.11648/j.ajtas.20160501.11&quot;,&quot;ISSN&quot;:&quot;2326-8999&quot;,&quot;issued&quot;:{&quot;date-parts&quot;:[[2016]]},&quot;page&quot;:&quot;1&quot;,&quot;issue&quot;:&quot;1&quot;,&quot;volume&quot;:&quot;5&quot;,&quot;container-title-short&quot;:&quot;&quot;},&quot;isTemporary&quot;:false}]},{&quot;citationID&quot;:&quot;MENDELEY_CITATION_c176727e-4472-4a87-b013-b97e63eed5aa&quot;,&quot;properties&quot;:{&quot;noteIndex&quot;:0},&quot;isEdited&quot;:false,&quot;manualOverride&quot;:{&quot;isManuallyOverridden&quot;:false,&quot;citeprocText&quot;:&quot;&lt;sup&gt;77&lt;/sup&gt;&quot;,&quot;manualOverrideText&quot;:&quot;&quot;},&quot;citationTag&quot;:&quot;MENDELEY_CITATION_v3_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&quot;,&quot;citationItems&quot;:[{&quot;id&quot;:&quot;34e48da6-23be-3555-beda-06939443698c&quot;,&quot;itemData&quot;:{&quot;type&quot;:&quot;article-journal&quot;,&quot;id&quot;:&quot;34e48da6-23be-3555-beda-06939443698c&quot;,&quot;title&quot;:&quot;The Inconvenient Truth About Convenience and Purposive Samples&quot;,&quot;author&quot;:[{&quot;family&quot;:&quot;Andrade&quot;,&quot;given&quot;:&quot;Chittaranjan&quot;,&quot;parse-names&quot;:false,&quot;dropping-particle&quot;:&quot;&quot;,&quot;non-dropping-particle&quot;:&quot;&quot;}],&quot;container-title&quot;:&quot;Indian Journal of Psychological Medicine&quot;,&quot;container-title-short&quot;:&quot;Indian J Psychol Med&quot;,&quot;DOI&quot;:&quot;10.1177/0253717620977000&quot;,&quot;ISSN&quot;:&quot;0253-7176&quot;,&quot;issued&quot;:{&quot;date-parts&quot;:[[2021,1,17]]},&quot;page&quot;:&quot;86-88&quot;,&quot;abstract&quot;:&quot;&lt;p&gt;Most research is conducted on convenience and purposive samples that may be randomly or nonrandomly drawn. A convenience sample is the one that is drawn from a source that is conveniently accessible to the researcher. A purposive sample is the one whose characteristics are defined for a purpose that is relevant to the study. The findings of a study based on convenience and purposive sampling can only be generalized to the (sub)population from which the sample is drawn and not to the entire population. This article explains the concepts involved with the help of examples of both good and bad sampling practice. Database studies and studies with enriched designs are cited as special examples of convenience and purposive sampling. Issues related to the internal and external validity of convenience and purposive samples are explained. The importance of good sampling techniques in the design and interpretation of research is understated; this must change.&lt;/p&gt;&quot;,&quot;issue&quot;:&quot;1&quot;,&quot;volume&quot;:&quot;43&quot;},&quot;isTemporary&quot;:false}]},{&quot;citationID&quot;:&quot;MENDELEY_CITATION_b8bc8463-ab22-4e95-8e23-f30963cbf0ab&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&quot;,&quot;citationItems&quot;:[{&quot;id&quot;:&quot;fdb1412c-ec0e-3bd2-b1a9-b1a726b95d5e&quot;,&quot;itemData&quot;:{&quot;type&quot;:&quot;article-journal&quot;,&quot;id&quot;:&quot;fdb1412c-ec0e-3bd2-b1a9-b1a726b95d5e&quot;,&quot;title&quot;:&quot;Purposeful Sampling for Qualitative Data Collection and Analysis in Mixed Method Implementation Research&quot;,&quot;author&quot;:[{&quot;family&quot;:&quot;Palinkas&quot;,&quot;given&quot;:&quot;Lawrence A.&quot;,&quot;parse-names&quot;:false,&quot;dropping-particle&quot;:&quot;&quot;,&quot;non-dropping-particle&quot;:&quot;&quot;},{&quot;family&quot;:&quot;Horwitz&quot;,&quot;given&quot;:&quot;Sarah M.&quot;,&quot;parse-names&quot;:false,&quot;dropping-particle&quot;:&quot;&quot;,&quot;non-dropping-particle&quot;:&quot;&quot;},{&quot;family&quot;:&quot;Green&quot;,&quot;given&quot;:&quot;Carla A.&quot;,&quot;parse-names&quot;:false,&quot;dropping-particle&quot;:&quot;&quot;,&quot;non-dropping-particle&quot;:&quot;&quot;},{&quot;family&quot;:&quot;Wisdom&quot;,&quot;given&quot;:&quot;Jennifer P.&quot;,&quot;parse-names&quot;:false,&quot;dropping-particle&quot;:&quot;&quot;,&quot;non-dropping-particle&quot;:&quot;&quot;},{&quot;family&quot;:&quot;Duan&quot;,&quot;given&quot;:&quot;Naihua&quot;,&quot;parse-names&quot;:false,&quot;dropping-particle&quot;:&quot;&quot;,&quot;non-dropping-particle&quot;:&quot;&quot;},{&quot;family&quot;:&quot;Hoagwood&quot;,&quot;given&quot;:&quot;Kimberly&quot;,&quot;parse-names&quot;:false,&quot;dropping-particle&quot;:&quot;&quot;,&quot;non-dropping-particle&quot;:&quot;&quot;}],&quot;container-title&quot;:&quot;Administration and Policy in Mental Health and Mental Health Services Research&quot;,&quot;DOI&quot;:&quot;10.1007/s10488-013-0528-y&quot;,&quot;ISSN&quot;:&quot;0894-587X&quot;,&quot;issued&quot;:{&quot;date-parts&quot;:[[2015,9,6]]},&quot;page&quot;:&quot;533-544&quot;,&quot;issue&quot;:&quot;5&quot;,&quot;volume&quot;:&quot;42&quot;,&quot;container-title-short&quot;:&quot;&quot;},&quot;isTemporary&quot;:false}]},{&quot;citationID&quot;:&quot;MENDELEY_CITATION_a79c3ea4-a04d-4125-bbb3-256a31f6c46d&quot;,&quot;properties&quot;:{&quot;noteIndex&quot;:0},&quot;isEdited&quot;:false,&quot;manualOverride&quot;:{&quot;isManuallyOverridden&quot;:false,&quot;citeprocText&quot;:&quot;&lt;sup&gt;79,80&lt;/sup&gt;&quot;,&quot;manualOverrideText&quot;:&quot;&quot;},&quot;citationTag&quot;:&quot;MENDELEY_CITATION_v3_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&quot;,&quot;citationItems&quot;:[{&quot;id&quot;:&quot;37b0a902-65a3-3370-93d6-84df1f8c3490&quot;,&quot;itemData&quot;:{&quot;type&quot;:&quot;article-journal&quot;,&quot;id&quot;:&quot;37b0a902-65a3-3370-93d6-84df1f8c3490&quot;,&quot;title&quot;:&quot;A worked example of Braun and Clarke’s approach to reflexive thematic analysis&quot;,&quot;author&quot;:[{&quot;family&quot;:&quot;Byrne&quot;,&quot;given&quot;:&quot;David&quot;,&quot;parse-names&quot;:false,&quot;dropping-particle&quot;:&quot;&quot;,&quot;non-dropping-particle&quot;:&quot;&quot;}],&quot;container-title&quot;:&quot;Quality &amp; Quantity&quot;,&quot;container-title-short&quot;:&quot;Qual Quant&quot;,&quot;DOI&quot;:&quot;10.1007/s11135-021-01182-y&quot;,&quot;ISSN&quot;:&quot;0033-5177&quot;,&quot;issued&quot;:{&quot;date-parts&quot;:[[2022,6,26]]},&quot;page&quot;:&quot;1391-1412&quot;,&quot;abstract&quot;:&quot;&lt;p&gt;Since the publication of their inaugural paper on the topic in 2006, Braun and Clarke’s approach has arguably become one of the most thoroughly delineated methods of conducting thematic analysis (TA). However, confusion persists as to how to implement this specific approach to TA appropriately. The authors themselves have identified that many researchers who purport to adhere to this approach—and who reference their work as such—fail to adhere fully to the principles of ‘reflexive thematic analysis’ (RTA). Over the course of numerous publications, Braun and Clarke have elaborated significantly upon the constitution of RTA and attempted to clarify numerous misconceptions that they have found in the literature. This paper will offer a worked example of Braun and Clarke’s contemporary approach to reflexive thematic analysis with the aim of helping to dispel some of the confusion regarding the position of RTA among the numerous existing typologies of TA. While the data used in the worked example has been garnered from health and wellbeing education research and was examined to ascertain educators’ attitudes regarding such, the example offered of how to implement the RTA would be easily transferable to many other contexts and research topics.&lt;/p&gt;&quot;,&quot;issue&quot;:&quot;3&quot;,&quot;volume&quot;:&quot;56&quot;},&quot;isTemporary&quot;:false},{&quot;id&quot;:&quot;67f934a4-b072-3a30-8ed4-201bde59adf3&quot;,&quot;itemData&quot;:{&quot;type&quot;:&quot;article-journal&quot;,&quot;id&quot;:&quot;67f934a4-b072-3a30-8ed4-201bde59adf3&quot;,&quot;title&quot;:&quot;Qualitative thematic analysis based on descriptive phenomenology.&quot;,&quot;author&quot;:[{&quot;family&quot;:&quot;Sundler&quot;,&quot;given&quot;:&quot;Annelie J&quot;,&quot;parse-names&quot;:false,&quot;dropping-particle&quot;:&quot;&quot;,&quot;non-dropping-particle&quot;:&quot;&quot;},{&quot;family&quot;:&quot;Lindberg&quot;,&quot;given&quot;:&quot;Elisabeth&quot;,&quot;parse-names&quot;:false,&quot;dropping-particle&quot;:&quot;&quot;,&quot;non-dropping-particle&quot;:&quot;&quot;},{&quot;family&quot;:&quot;Nilsson&quot;,&quot;given&quot;:&quot;Christina&quot;,&quot;parse-names&quot;:false,&quot;dropping-particle&quot;:&quot;&quot;,&quot;non-dropping-particle&quot;:&quot;&quot;},{&quot;family&quot;:&quot;Palmér&quot;,&quot;given&quot;:&quot;Lina&quot;,&quot;parse-names&quot;:false,&quot;dropping-particle&quot;:&quot;&quot;,&quot;non-dropping-particle&quot;:&quot;&quot;}],&quot;container-title&quot;:&quot;Nursing open&quot;,&quot;container-title-short&quot;:&quot;Nurs Open&quot;,&quot;DOI&quot;:&quot;10.1002/nop2.275&quot;,&quot;ISSN&quot;:&quot;2054-1058&quot;,&quot;PMID&quot;:&quot;31367394&quot;,&quot;issued&quot;:{&quot;date-parts&quot;:[[2019,7]]},&quot;page&quot;:&quot;733-739&quot;,&quot;abstract&quot;:&quot;AIM The aim of this paper was to discuss how to understand and undertake thematic analysis based on descriptive phenomenology. Methodological principles to guide the process of analysis are offered grounded on phenomenological philosophy. This is further discussed in relation to how scientific rigour and validity can be achieved. DESIGN This is a discursive article on thematic analysis based on descriptive phenomenology. RESULTS This paper takes thematic analysis based on a descriptive phenomenological tradition forward and provides a useful description on how to undertake the analysis. Ontological and epistemological foundations of descriptive phenomenology are outlined. Methodological principles are explained to guide the process of analysis, as well as help to understand validity and rigour. Researchers and students in nursing and midwifery conducting qualitative research need comprehensible and valid methods to analyse the meaning of lived experiences and organize data in meaningful ways.&quot;,&quot;issue&quot;:&quot;3&quot;,&quot;volume&quot;:&quot;6&quot;},&quot;isTemporary&quot;:false}]},{&quot;citationID&quot;:&quot;MENDELEY_CITATION_6adb44aa-8b9e-4ac3-a99f-f458f2c6608f&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&quot;,&quot;citationItems&quot;:[{&quot;id&quot;:&quot;c1cf756c-793e-3afe-b445-552251674d2b&quot;,&quot;itemData&quot;:{&quot;type&quot;:&quot;article-journal&quot;,&quot;id&quot;:&quot;c1cf756c-793e-3afe-b445-552251674d2b&quot;,&quot;title&quot;:&quot;A flexible framework for planning and evaluating early-stage health interventions: FRAME-IT&quot;,&quot;author&quot;:[{&quot;family&quot;:&quot;Gonot-Schoupinsky&quot;,&quot;given&quot;:&quot;Freda N.&quot;,&quot;parse-names&quot;:false,&quot;dropping-particle&quot;:&quot;&quot;,&quot;non-dropping-particle&quot;:&quot;&quot;},{&quot;family&quot;:&quot;Garip&quot;,&quot;given&quot;:&quot;Gulcan&quot;,&quot;parse-names&quot;:false,&quot;dropping-particle&quot;:&quot;&quot;,&quot;non-dropping-particle&quot;:&quot;&quot;}],&quot;container-title&quot;:&quot;Evaluation and Program Planning&quot;,&quot;container-title-short&quot;:&quot;Eval Program Plann&quot;,&quot;DOI&quot;:&quot;10.1016/j.evalprogplan.2019.101685&quot;,&quot;ISSN&quot;:&quot;01497189&quot;,&quot;issued&quot;:{&quot;date-parts&quot;:[[2019,12]]},&quot;page&quot;:&quot;101685&quot;,&quot;volume&quot;:&quot;77&quot;},&quot;isTemporary&quot;:false}]},{&quot;citationID&quot;:&quot;MENDELEY_CITATION_a62cde8b-5c61-4f73-bced-230ece0ca983&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&quot;,&quot;citationItems&quot;:[{&quot;id&quot;:&quot;c1cf756c-793e-3afe-b445-552251674d2b&quot;,&quot;itemData&quot;:{&quot;type&quot;:&quot;article-journal&quot;,&quot;id&quot;:&quot;c1cf756c-793e-3afe-b445-552251674d2b&quot;,&quot;title&quot;:&quot;A flexible framework for planning and evaluating early-stage health interventions: FRAME-IT&quot;,&quot;author&quot;:[{&quot;family&quot;:&quot;Gonot-Schoupinsky&quot;,&quot;given&quot;:&quot;Freda N.&quot;,&quot;parse-names&quot;:false,&quot;dropping-particle&quot;:&quot;&quot;,&quot;non-dropping-particle&quot;:&quot;&quot;},{&quot;family&quot;:&quot;Garip&quot;,&quot;given&quot;:&quot;Gulcan&quot;,&quot;parse-names&quot;:false,&quot;dropping-particle&quot;:&quot;&quot;,&quot;non-dropping-particle&quot;:&quot;&quot;}],&quot;container-title&quot;:&quot;Evaluation and Program Planning&quot;,&quot;container-title-short&quot;:&quot;Eval Program Plann&quot;,&quot;DOI&quot;:&quot;10.1016/j.evalprogplan.2019.101685&quot;,&quot;ISSN&quot;:&quot;01497189&quot;,&quot;issued&quot;:{&quot;date-parts&quot;:[[2019,12]]},&quot;page&quot;:&quot;101685&quot;,&quot;volume&quot;:&quot;77&quot;},&quot;isTemporary&quot;:false}]},{&quot;citationID&quot;:&quot;MENDELEY_CITATION_8f561df0-16ab-4595-a1ff-299425746124&quot;,&quot;properties&quot;:{&quot;noteIndex&quot;:0},&quot;isEdited&quot;:false,&quot;manualOverride&quot;:{&quot;isManuallyOverridden&quot;:false,&quot;citeprocText&quot;:&quot;&lt;sup&gt;82&lt;/sup&gt;&quot;,&quot;manualOverrideText&quot;:&quot;&quot;},&quot;citationTag&quot;:&quot;MENDELEY_CITATION_v3_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&quot;,&quot;citationItems&quot;:[{&quot;id&quot;:&quot;70da3b07-df21-3e57-a25d-2a115e233c49&quot;,&quot;itemData&quot;:{&quot;type&quot;:&quot;article-journal&quot;,&quot;id&quot;:&quot;70da3b07-df21-3e57-a25d-2a115e233c49&quot;,&quot;title&quot;:&quot;Sample sizes for saturation in qualitative research: A systematic review of empirical tests&quot;,&quot;author&quot;:[{&quot;family&quot;:&quot;Hennink&quot;,&quot;given&quot;:&quot;Monique&quot;,&quot;parse-names&quot;:false,&quot;dropping-particle&quot;:&quot;&quot;,&quot;non-dropping-particle&quot;:&quot;&quot;},{&quot;family&quot;:&quot;Kaiser&quot;,&quot;given&quot;:&quot;Bonnie N.&quot;,&quot;parse-names&quot;:false,&quot;dropping-particle&quot;:&quot;&quot;,&quot;non-dropping-particle&quot;:&quot;&quot;}],&quot;container-title&quot;:&quot;Social Science &amp; Medicine&quot;,&quot;container-title-short&quot;:&quot;Soc Sci Med&quot;,&quot;DOI&quot;:&quot;10.1016/j.socscimed.2021.114523&quot;,&quot;ISSN&quot;:&quot;02779536&quot;,&quot;issued&quot;:{&quot;date-parts&quot;:[[2022,1]]},&quot;page&quot;:&quot;114523&quot;,&quot;volume&quot;:&quot;292&quot;},&quot;isTemporary&quot;:false}]},{&quot;citationID&quot;:&quot;MENDELEY_CITATION_3cdbf0e6-d5f6-4865-bad7-dfdcfa223e76&quot;,&quot;properties&quot;:{&quot;noteIndex&quot;:0},&quot;isEdited&quot;:false,&quot;manualOverride&quot;:{&quot;isManuallyOverridden&quot;:false,&quot;citeprocText&quot;:&quot;&lt;sup&gt;83–85&lt;/sup&gt;&quot;,&quot;manualOverrideText&quot;:&quot;&quot;},&quot;citationTag&quot;:&quot;MENDELEY_CITATION_v3_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&quot;,&quot;citationItems&quot;:[{&quot;id&quot;:&quot;ae4d4cb1-bb68-32c5-b5d0-6078825803f8&quot;,&quot;itemData&quot;:{&quot;type&quot;:&quot;report&quot;,&quot;id&quot;:&quot;ae4d4cb1-bb68-32c5-b5d0-6078825803f8&quot;,&quot;title&quot;:&quot;Making Sense of Microcredentials.&quot;,&quot;author&quot;:[{&quot;family&quot;:&quot;Pichette&quot;,&quot;given&quot;:&quot;Jackie&quot;,&quot;parse-names&quot;:false,&quot;dropping-particle&quot;:&quot;&quot;,&quot;non-dropping-particle&quot;:&quot;&quot;},{&quot;family&quot;:&quot;Brumwell&quot;,&quot;given&quot;:&quot;Sarah&quot;,&quot;parse-names&quot;:false,&quot;dropping-particle&quot;:&quot;&quot;,&quot;non-dropping-particle&quot;:&quot;&quot;},{&quot;family&quot;:&quot;Rizk&quot;,&quot;given&quot;:&quot;Jessica&quot;,&quot;parse-names&quot;:false,&quot;dropping-particle&quot;:&quot;&quot;,&quot;non-dropping-particle&quot;:&quot;&quot;},{&quot;family&quot;:&quot;Han&quot;,&quot;given&quot;:&quot;Steven&quot;,&quot;parse-names&quot;:false,&quot;dropping-particle&quot;:&quot;&quot;,&quot;non-dropping-particle&quot;:&quot;&quot;}],&quot;accessed&quot;:{&quot;date-parts&quot;:[[2024,11,22]]},&quot;URL&quot;:&quot;https://heqco.ca/pub/making-sense-of-microcredentials/&quot;,&quot;issued&quot;:{&quot;date-parts&quot;:[[2021]]},&quot;publisher-place&quot;:&quot;Toronto&quot;,&quot;container-title-short&quot;:&quot;&quot;},&quot;isTemporary&quot;:false},{&quot;id&quot;:&quot;92b328c2-7242-3cb1-b23a-de837f8c0ef4&quot;,&quot;itemData&quot;:{&quot;type&quot;:&quot;webpage&quot;,&quot;id&quot;:&quot;92b328c2-7242-3cb1-b23a-de837f8c0ef4&quot;,&quot;title&quot;:&quot;Micro-credentials in Canada: Is it worth it to upskill?&quot;,&quot;author&quot;:[{&quot;family&quot;:&quot;Tancock&quot;,&quot;given&quot;:&quot;Kat&quot;,&quot;parse-names&quot;:false,&quot;dropping-particle&quot;:&quot;&quot;,&quot;non-dropping-particle&quot;:&quot;&quot;}],&quot;container-title&quot;:&quot;Money Sense&quot;,&quot;accessed&quot;:{&quot;date-parts&quot;:[[2024,11,22]]},&quot;URL&quot;:&quot;https://www.moneysense.ca/learn/micro-credentials-in-canada-is-it-worth-it-to-upskill/#:~:text=Plus%2C%20earning%20micro%2Dcredentials%20demonstrates,of%20skilled%20workers%2C%20even%20better.&quot;,&quot;issued&quot;:{&quot;date-parts&quot;:[[2024,8,26]]},&quot;container-title-short&quot;:&quot;&quot;},&quot;isTemporary&quot;:false},{&quot;id&quot;:&quot;546792f6-aa5b-34e0-8425-14a6ffa5e895&quot;,&quot;itemData&quot;:{&quot;type&quot;:&quot;article-journal&quot;,&quot;id&quot;:&quot;546792f6-aa5b-34e0-8425-14a6ffa5e895&quot;,&quot;title&quot;:&quot;Challenges and opportunities of micro-credentials as a new form of certification in health science education—a discussion paper&quot;,&quot;author&quot;:[{&quot;family&quot;:&quot;Zdunek&quot;,&quot;given&quot;:&quot;Kinga&quot;,&quot;parse-names&quot;:false,&quot;dropping-particle&quot;:&quot;&quot;,&quot;non-dropping-particle&quot;:&quot;&quot;},{&quot;family&quot;:&quot;Dobrowolska&quot;,&quot;given&quot;:&quot;Beata&quot;,&quot;parse-names&quot;:false,&quot;dropping-particle&quot;:&quot;&quot;,&quot;non-dropping-particle&quot;:&quot;&quot;},{&quot;family&quot;:&quot;Dziurka&quot;,&quot;given&quot;:&quot;Magdalena&quot;,&quot;parse-names&quot;:false,&quot;dropping-particle&quot;:&quot;&quot;,&quot;non-dropping-particle&quot;:&quot;&quot;},{&quot;family&quot;:&quot;Galazzi&quot;,&quot;given&quot;:&quot;Alessandro&quot;,&quot;parse-names&quot;:false,&quot;dropping-particle&quot;:&quot;&quot;,&quot;non-dropping-particle&quot;:&quot;&quot;},{&quot;family&quot;:&quot;Chiappinotto&quot;,&quot;given&quot;:&quot;Stefania&quot;,&quot;parse-names&quot;:false,&quot;dropping-particle&quot;:&quot;&quot;,&quot;non-dropping-particle&quot;:&quot;&quot;},{&quot;family&quot;:&quot;Palese&quot;,&quot;given&quot;:&quot;Alvisa&quot;,&quot;parse-names&quot;:false,&quot;dropping-particle&quot;:&quot;&quot;,&quot;non-dropping-particle&quot;:&quot;&quot;},{&quot;family&quot;:&quot;Wells&quot;,&quot;given&quot;:&quot;John&quot;,&quot;parse-names&quot;:false,&quot;dropping-particle&quot;:&quot;&quot;,&quot;non-dropping-particle&quot;:&quot;&quot;}],&quot;container-title&quot;:&quot;BMC Medical Education&quot;,&quot;container-title-short&quot;:&quot;BMC Med Educ&quot;,&quot;DOI&quot;:&quot;10.1186/s12909-024-06174-8&quot;,&quot;ISSN&quot;:&quot;1472-6920&quot;,&quot;issued&quot;:{&quot;date-parts&quot;:[[2024,10,18]]},&quot;page&quot;:&quot;1169&quot;,&quot;issue&quot;:&quot;1&quot;,&quot;volume&quot;:&quot;24&quot;},&quot;isTemporary&quot;:false}]},{&quot;citationID&quot;:&quot;MENDELEY_CITATION_df490221-47ed-47a6-acba-a98e7152da75&quot;,&quot;properties&quot;:{&quot;noteIndex&quot;:0},&quot;isEdited&quot;:false,&quot;manualOverride&quot;:{&quot;isManuallyOverridden&quot;:false,&quot;citeprocText&quot;:&quot;&lt;sup&gt;86&lt;/sup&gt;&quot;,&quot;manualOverrideText&quot;:&quot;&quot;},&quot;citationTag&quot;:&quot;MENDELEY_CITATION_v3_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&quot;,&quot;citationItems&quot;:[{&quot;id&quot;:&quot;64f71cf8-d386-3e6e-a213-38290766a3fe&quot;,&quot;itemData&quot;:{&quot;type&quot;:&quot;webpage&quot;,&quot;id&quot;:&quot;64f71cf8-d386-3e6e-a213-38290766a3fe&quot;,&quot;title&quot;:&quot; Bridging the gap: The challenge of measuring and developing essential soft skills&quot;,&quot;author&quot;:[{&quot;family&quot;:&quot;Moldoveanu&quot;,&quot;given&quot;:&quot;Mihnea&quot;,&quot;parse-names&quot;:false,&quot;dropping-particle&quot;:&quot;&quot;,&quot;non-dropping-particle&quot;:&quot;&quot;}],&quot;container-title&quot;:&quot;Rotman Insights Hub&quot;,&quot;accessed&quot;:{&quot;date-parts&quot;:[[2024,11,22]]},&quot;URL&quot;:&quot;https://www-2.rotman.utoronto.ca/insightshub/leadership-career-development/soft-skills&quot;,&quot;issued&quot;:{&quot;date-parts&quot;:[[2024,8]]},&quot;container-title-short&quot;:&quot;&quot;},&quot;isTemporary&quot;:false}]},{&quot;citationID&quot;:&quot;MENDELEY_CITATION_d5d83baf-ddb0-4e58-b202-f2af58367219&quot;,&quot;properties&quot;:{&quot;noteIndex&quot;:0},&quot;isEdited&quot;:false,&quot;manualOverride&quot;:{&quot;isManuallyOverridden&quot;:false,&quot;citeprocText&quot;:&quot;&lt;sup&gt;87,88&lt;/sup&gt;&quot;,&quot;manualOverrideText&quot;:&quot;&quot;},&quot;citationTag&quot;:&quot;MENDELEY_CITATION_v3_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&quot;,&quot;citationItems&quot;:[{&quot;id&quot;:&quot;1d554bf3-dd14-329a-8c22-a94abcca471d&quot;,&quot;itemData&quot;:{&quot;type&quot;:&quot;article-journal&quot;,&quot;id&quot;:&quot;1d554bf3-dd14-329a-8c22-a94abcca471d&quot;,&quot;title&quot;:&quot;The challenges of international collaboration in conflict and health research: experience from the Research for Health in Conflict-Middle East and North Africa (R4HC-MENA) partnership&quot;,&quot;author&quot;:[{&quot;family&quot;:&quot;Lin&quot;,&quot;given&quot;:&quot;Chiu-Yi&quot;,&quot;parse-names&quot;:false,&quot;dropping-particle&quot;:&quot;&quot;,&quot;non-dropping-particle&quot;:&quot;&quot;},{&quot;family&quot;:&quot;Meagher&quot;,&quot;given&quot;:&quot;Kristen&quot;,&quot;parse-names&quot;:false,&quot;dropping-particle&quot;:&quot;&quot;,&quot;non-dropping-particle&quot;:&quot;&quot;},{&quot;family&quot;:&quot;Bricknell&quot;,&quot;given&quot;:&quot;Martin&quot;,&quot;parse-names&quot;:false,&quot;dropping-particle&quot;:&quot;&quot;,&quot;non-dropping-particle&quot;:&quot;&quot;},{&quot;family&quot;:&quot;Patel&quot;,&quot;given&quot;:&quot;Preeti&quot;,&quot;parse-names&quot;:false,&quot;dropping-particle&quot;:&quot;&quot;,&quot;non-dropping-particle&quot;:&quot;&quot;},{&quot;family&quot;:&quot;Achi&quot;,&quot;given&quot;:&quot;Nassim&quot;,&quot;parse-names&quot;:false,&quot;dropping-particle&quot;:&quot;&quot;,&quot;non-dropping-particle&quot;:&quot;El&quot;},{&quot;family&quot;:&quot;Kutluk&quot;,&quot;given&quot;:&quot;Tezer&quot;,&quot;parse-names&quot;:false,&quot;dropping-particle&quot;:&quot;&quot;,&quot;non-dropping-particle&quot;:&quot;&quot;},{&quot;family&quot;:&quot;Harding&quot;,&quot;given&quot;:&quot;Richard&quot;,&quot;parse-names&quot;:false,&quot;dropping-particle&quot;:&quot;&quot;,&quot;non-dropping-particle&quot;:&quot;&quot;},{&quot;family&quot;:&quot;Kienzler&quot;,&quot;given&quot;:&quot;Hanna&quot;,&quot;parse-names&quot;:false,&quot;dropping-particle&quot;:&quot;&quot;,&quot;non-dropping-particle&quot;:&quot;&quot;},{&quot;family&quot;:&quot;Giacaman&quot;,&quot;given&quot;:&quot;Rita&quot;,&quot;parse-names&quot;:false,&quot;dropping-particle&quot;:&quot;&quot;,&quot;non-dropping-particle&quot;:&quot;&quot;},{&quot;family&quot;:&quot;Mukherji&quot;,&quot;given&quot;:&quot;Deborah&quot;,&quot;parse-names&quot;:false,&quot;dropping-particle&quot;:&quot;&quot;,&quot;non-dropping-particle&quot;:&quot;&quot;},{&quot;family&quot;:&quot;Shamieh&quot;,&quot;given&quot;:&quot;Omar&quot;,&quot;parse-names&quot;:false,&quot;dropping-particle&quot;:&quot;&quot;,&quot;non-dropping-particle&quot;:&quot;&quot;},{&quot;family&quot;:&quot;Sullivan&quot;,&quot;given&quot;:&quot;Richard&quot;,&quot;parse-names&quot;:false,&quot;dropping-particle&quot;:&quot;&quot;,&quot;non-dropping-particle&quot;:&quot;&quot;}],&quot;container-title&quot;:&quot;Conflict and Health&quot;,&quot;container-title-short&quot;:&quot;Confl Health&quot;,&quot;DOI&quot;:&quot;10.1186/s13031-023-00527-8&quot;,&quot;ISSN&quot;:&quot;1752-1505&quot;,&quot;issued&quot;:{&quot;date-parts&quot;:[[2023,6,14]]},&quot;page&quot;:&quot;29&quot;,&quot;issue&quot;:&quot;1&quot;,&quot;volume&quot;:&quot;17&quot;},&quot;isTemporary&quot;:false},{&quot;id&quot;:&quot;5d27f6bc-4ac7-373a-810e-9dd0682e6fc3&quot;,&quot;itemData&quot;:{&quot;type&quot;:&quot;article-journal&quot;,&quot;id&quot;:&quot;5d27f6bc-4ac7-373a-810e-9dd0682e6fc3&quot;,&quot;title&quot;:&quot;Considering equity in global health collaborations: A qualitative study on experiences of equity.&quot;,&quot;author&quot;:[{&quot;family&quot;:&quot;Faure&quot;,&quot;given&quot;:&quot;Marlyn C&quot;,&quot;parse-names&quot;:false,&quot;dropping-particle&quot;:&quot;&quot;,&quot;non-dropping-particle&quot;:&quot;&quot;},{&quot;family&quot;:&quot;Munung&quot;,&quot;given&quot;:&quot;Nchangwi S&quot;,&quot;parse-names&quot;:false,&quot;dropping-particle&quot;:&quot;&quot;,&quot;non-dropping-particle&quot;:&quot;&quot;},{&quot;family&quot;:&quot;Ntusi&quot;,&quot;given&quot;:&quot;Ntobeko A B&quot;,&quot;parse-names&quot;:false,&quot;dropping-particle&quot;:&quot;&quot;,&quot;non-dropping-particle&quot;:&quot;&quot;},{&quot;family&quot;:&quot;Pratt&quot;,&quot;given&quot;:&quot;Bridget&quot;,&quot;parse-names&quot;:false,&quot;dropping-particle&quot;:&quot;&quot;,&quot;non-dropping-particle&quot;:&quot;&quot;},{&quot;family&quot;:&quot;Vries&quot;,&quot;given&quot;:&quot;Jantina&quot;,&quot;parse-names&quot;:false,&quot;dropping-particle&quot;:&quot;&quot;,&quot;non-dropping-particle&quot;:&quot;de&quot;}],&quot;container-title&quot;:&quot;PloS one&quot;,&quot;container-title-short&quot;:&quot;PLoS One&quot;,&quot;DOI&quot;:&quot;10.1371/journal.pone.0258286&quot;,&quot;ISSN&quot;:&quot;1932-6203&quot;,&quot;PMID&quot;:&quot;34618864&quot;,&quot;issued&quot;:{&quot;date-parts&quot;:[[2021]]},&quot;page&quot;:&quot;e0258286&quot;,&quot;abstract&quot;:&quot;International collaborations have become the standard model for global health research and often include researchers and institutions from high income countries (HICs) and low- and middle-income countries (LMICs). While such collaborations are important for generating new knowledge that will help address global health inequities, there is evidence to suggest that current forms of collaboration may reproduce unequal power relations. Therefore, we conducted a qualitative study with scientists, researchers and those involved in research management, working in international health collaborations. Interviews were conducted between October 2019 and March 2020. We conducted 13 interviews with 15 participants. From our findings, we derive three major themes. First, our results reflect characteristics of equitable, collaborative research relationships. Here we find both relational features, specifically trust and belonging, and structural features, including clear contractual agreements, capacity building, inclusive divisions of labour, and the involvement of local communities. Second, we discuss obstacles to develop equitable collaborations. These include exclusionary labour practices, donor-driven research agendas, overall research culture, lack of accountability and finally, the inadequate financing of indirect costs for LMIC institutions. Third, we discuss the responsibilities for promoting science equity of funders, LMIC researchers, LMIC institutions, and LMIC governments. While other empirical studies have suggested similar features of equity, our findings extend these features to include local communities as collaborators in research projects and not only as beneficiaries. We also suggest the importance of funders paying for indirect costs, without which the capacity of LMIC institutions will continually erode. And finally, our study shows the responsibilities of LMIC actors in developing equitable collaborations, which have largely been absent from the literature.&quot;,&quot;issue&quot;:&quot;10&quot;,&quot;volume&quot;:&quot;16&quot;},&quot;isTemporary&quot;:false}]},{&quot;citationID&quot;:&quot;MENDELEY_CITATION_7f04647c-b9e5-4171-aef6-fe36cd511f31&quot;,&quot;properties&quot;:{&quot;noteIndex&quot;:0},&quot;isEdited&quot;:false,&quot;manualOverride&quot;:{&quot;isManuallyOverridden&quot;:false,&quot;citeprocText&quot;:&quot;&lt;sup&gt;44,87&lt;/sup&gt;&quot;,&quot;manualOverrideText&quot;:&quot;&quot;},&quot;citationTag&quot;:&quot;MENDELEY_CITATION_v3_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&quot;,&quot;citationItems&quot;:[{&quot;id&quot;:&quot;3f2f2ada-e6f6-312c-b2bd-cfc8991953a0&quot;,&quot;itemData&quot;:{&quot;type&quot;:&quot;report&quot;,&quot;id&quot;:&quot;3f2f2ada-e6f6-312c-b2bd-cfc8991953a0&quot;,&quot;title&quot;:&quot;CUGH Global Health Education Competencies Tool Kit (2nd edition)&quot;,&quot;author&quot;:[{&quot;family&quot;:&quot;Consortium of Universities for Global Health (CUGH) Competency Sub-Committee&quot;,&quot;given&quot;:&quot;&quot;,&quot;parse-names&quot;:false,&quot;dropping-particle&quot;:&quot;&quot;,&quot;non-dropping-particle&quot;:&quot;&quot;}],&quot;accessed&quot;:{&quot;date-parts&quot;:[[2024,10,1]]},&quot;URL&quot;:&quot;https://www.cugh.org/wp-content/uploads/sites/95/2020/05/CUGH-Global-Health-Toolkit-Web-Version.pdf&quot;,&quot;issued&quot;:{&quot;date-parts&quot;:[[2018]]},&quot;publisher-place&quot;:&quot;Washington&quot;,&quot;container-title-short&quot;:&quot;&quot;},&quot;isTemporary&quot;:false},{&quot;id&quot;:&quot;1d554bf3-dd14-329a-8c22-a94abcca471d&quot;,&quot;itemData&quot;:{&quot;type&quot;:&quot;article-journal&quot;,&quot;id&quot;:&quot;1d554bf3-dd14-329a-8c22-a94abcca471d&quot;,&quot;title&quot;:&quot;The challenges of international collaboration in conflict and health research: experience from the Research for Health in Conflict-Middle East and North Africa (R4HC-MENA) partnership&quot;,&quot;author&quot;:[{&quot;family&quot;:&quot;Lin&quot;,&quot;given&quot;:&quot;Chiu-Yi&quot;,&quot;parse-names&quot;:false,&quot;dropping-particle&quot;:&quot;&quot;,&quot;non-dropping-particle&quot;:&quot;&quot;},{&quot;family&quot;:&quot;Meagher&quot;,&quot;given&quot;:&quot;Kristen&quot;,&quot;parse-names&quot;:false,&quot;dropping-particle&quot;:&quot;&quot;,&quot;non-dropping-particle&quot;:&quot;&quot;},{&quot;family&quot;:&quot;Bricknell&quot;,&quot;given&quot;:&quot;Martin&quot;,&quot;parse-names&quot;:false,&quot;dropping-particle&quot;:&quot;&quot;,&quot;non-dropping-particle&quot;:&quot;&quot;},{&quot;family&quot;:&quot;Patel&quot;,&quot;given&quot;:&quot;Preeti&quot;,&quot;parse-names&quot;:false,&quot;dropping-particle&quot;:&quot;&quot;,&quot;non-dropping-particle&quot;:&quot;&quot;},{&quot;family&quot;:&quot;Achi&quot;,&quot;given&quot;:&quot;Nassim&quot;,&quot;parse-names&quot;:false,&quot;dropping-particle&quot;:&quot;&quot;,&quot;non-dropping-particle&quot;:&quot;El&quot;},{&quot;family&quot;:&quot;Kutluk&quot;,&quot;given&quot;:&quot;Tezer&quot;,&quot;parse-names&quot;:false,&quot;dropping-particle&quot;:&quot;&quot;,&quot;non-dropping-particle&quot;:&quot;&quot;},{&quot;family&quot;:&quot;Harding&quot;,&quot;given&quot;:&quot;Richard&quot;,&quot;parse-names&quot;:false,&quot;dropping-particle&quot;:&quot;&quot;,&quot;non-dropping-particle&quot;:&quot;&quot;},{&quot;family&quot;:&quot;Kienzler&quot;,&quot;given&quot;:&quot;Hanna&quot;,&quot;parse-names&quot;:false,&quot;dropping-particle&quot;:&quot;&quot;,&quot;non-dropping-particle&quot;:&quot;&quot;},{&quot;family&quot;:&quot;Giacaman&quot;,&quot;given&quot;:&quot;Rita&quot;,&quot;parse-names&quot;:false,&quot;dropping-particle&quot;:&quot;&quot;,&quot;non-dropping-particle&quot;:&quot;&quot;},{&quot;family&quot;:&quot;Mukherji&quot;,&quot;given&quot;:&quot;Deborah&quot;,&quot;parse-names&quot;:false,&quot;dropping-particle&quot;:&quot;&quot;,&quot;non-dropping-particle&quot;:&quot;&quot;},{&quot;family&quot;:&quot;Shamieh&quot;,&quot;given&quot;:&quot;Omar&quot;,&quot;parse-names&quot;:false,&quot;dropping-particle&quot;:&quot;&quot;,&quot;non-dropping-particle&quot;:&quot;&quot;},{&quot;family&quot;:&quot;Sullivan&quot;,&quot;given&quot;:&quot;Richard&quot;,&quot;parse-names&quot;:false,&quot;dropping-particle&quot;:&quot;&quot;,&quot;non-dropping-particle&quot;:&quot;&quot;}],&quot;container-title&quot;:&quot;Conflict and Health&quot;,&quot;container-title-short&quot;:&quot;Confl Health&quot;,&quot;DOI&quot;:&quot;10.1186/s13031-023-00527-8&quot;,&quot;ISSN&quot;:&quot;1752-1505&quot;,&quot;issued&quot;:{&quot;date-parts&quot;:[[2023,6,14]]},&quot;page&quot;:&quot;29&quot;,&quot;issue&quot;:&quot;1&quot;,&quot;volume&quot;:&quot;17&quot;},&quot;isTemporary&quot;:false}]},{&quot;citationID&quot;:&quot;MENDELEY_CITATION_fb610f0f-d129-462e-a354-4b396d7d3220&quot;,&quot;properties&quot;:{&quot;noteIndex&quot;:0},&quot;isEdited&quot;:false,&quot;manualOverride&quot;:{&quot;isManuallyOverridden&quot;:false,&quot;citeprocText&quot;:&quot;&lt;sup&gt;89,90&lt;/sup&gt;&quot;,&quot;manualOverrideText&quot;:&quot;&quot;},&quot;citationTag&quot;:&quot;MENDELEY_CITATION_v3_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&quot;,&quot;citationItems&quot;:[{&quot;id&quot;:&quot;0d4810ed-f96b-3541-beca-86a30cc90f75&quot;,&quot;itemData&quot;:{&quot;type&quot;:&quot;book&quot;,&quot;id&quot;:&quot;0d4810ed-f96b-3541-beca-86a30cc90f75&quot;,&quot;title&quot;:&quot;Encyclopedia of mental health&quot;,&quot;author&quot;:[{&quot;family&quot;:&quot;Friedman&quot;,&quot;given&quot;:&quot;Howard S&quot;,&quot;parse-names&quot;:false,&quot;dropping-particle&quot;:&quot;&quot;,&quot;non-dropping-particle&quot;:&quot;&quot;}],&quot;ISBN&quot;:&quot;0123977533&quot;,&quot;issued&quot;:{&quot;date-parts&quot;:[[2015]]},&quot;publisher&quot;:&quot;Academic Press&quot;,&quot;container-title-short&quot;:&quot;&quot;},&quot;isTemporary&quot;:false},{&quot;id&quot;:&quot;4e77ef5b-86dd-3362-9a7d-0bb2b3f07c90&quot;,&quot;itemData&quot;:{&quot;type&quot;:&quot;article-journal&quot;,&quot;id&quot;:&quot;4e77ef5b-86dd-3362-9a7d-0bb2b3f07c90&quot;,&quot;title&quot;:&quot;Measuring bias in self-reported data.&quot;,&quot;author&quot;:[{&quot;family&quot;:&quot;Rosenman&quot;,&quot;given&quot;:&quot;Robert&quot;,&quot;parse-names&quot;:false,&quot;dropping-particle&quot;:&quot;&quot;,&quot;non-dropping-particle&quot;:&quot;&quot;},{&quot;family&quot;:&quot;Tennekoon&quot;,&quot;given&quot;:&quot;Vidhura&quot;,&quot;parse-names&quot;:false,&quot;dropping-particle&quot;:&quot;&quot;,&quot;non-dropping-particle&quot;:&quot;&quot;},{&quot;family&quot;:&quot;Hill&quot;,&quot;given&quot;:&quot;Laura G&quot;,&quot;parse-names&quot;:false,&quot;dropping-particle&quot;:&quot;&quot;,&quot;non-dropping-particle&quot;:&quot;&quot;}],&quot;container-title&quot;:&quot;International journal of behavioural &amp; healthcare research&quot;,&quot;container-title-short&quot;:&quot;Int J Behav Healthc Res&quot;,&quot;DOI&quot;:&quot;10.1504/IJBHR.2011.043414&quot;,&quot;ISSN&quot;:&quot;1755-3539&quot;,&quot;PMID&quot;:&quot;25383095&quot;,&quot;issued&quot;:{&quot;date-parts&quot;:[[2011,10]]},&quot;page&quot;:&quot;320-332&quot;,&quot;abstract&quot;:&quot;Response bias shows up in many fields of behavioural and healthcare research where self-reported data are used. We demonstrate how to use stochastic frontier estimation (SFE) to identify response bias and its covariates. In our application to a family intervention, we examine the effects of participant demographics on response bias before and after participation; gender and race/ethnicity are related to magnitude of bias and to changes in bias across time, and bias is lower at post-test than at pre-test. We discuss how SFE may be used to address the problem of 'response shift bias' - that is, a shift in metric from before to after an intervention which is caused by the intervention itself and may lead to underestimates of programme effects.&quot;,&quot;issue&quot;:&quot;4&quot;,&quot;volume&quot;:&quot;2&quot;},&quot;isTemporary&quot;:false}]},{&quot;citationID&quot;:&quot;MENDELEY_CITATION_c27bf251-bc2a-4dc6-a6e7-3b2e3be2c913&quot;,&quot;properties&quot;:{&quot;noteIndex&quot;:0},&quot;isEdited&quot;:false,&quot;manualOverride&quot;:{&quot;isManuallyOverridden&quot;:false,&quot;citeprocText&quot;:&quot;&lt;sup&gt;90&lt;/sup&gt;&quot;,&quot;manualOverrideText&quot;:&quot;&quot;},&quot;citationTag&quot;:&quot;MENDELEY_CITATION_v3_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&quot;,&quot;citationItems&quot;:[{&quot;id&quot;:&quot;4e77ef5b-86dd-3362-9a7d-0bb2b3f07c90&quot;,&quot;itemData&quot;:{&quot;type&quot;:&quot;article-journal&quot;,&quot;id&quot;:&quot;4e77ef5b-86dd-3362-9a7d-0bb2b3f07c90&quot;,&quot;title&quot;:&quot;Measuring bias in self-reported data.&quot;,&quot;author&quot;:[{&quot;family&quot;:&quot;Rosenman&quot;,&quot;given&quot;:&quot;Robert&quot;,&quot;parse-names&quot;:false,&quot;dropping-particle&quot;:&quot;&quot;,&quot;non-dropping-particle&quot;:&quot;&quot;},{&quot;family&quot;:&quot;Tennekoon&quot;,&quot;given&quot;:&quot;Vidhura&quot;,&quot;parse-names&quot;:false,&quot;dropping-particle&quot;:&quot;&quot;,&quot;non-dropping-particle&quot;:&quot;&quot;},{&quot;family&quot;:&quot;Hill&quot;,&quot;given&quot;:&quot;Laura G&quot;,&quot;parse-names&quot;:false,&quot;dropping-particle&quot;:&quot;&quot;,&quot;non-dropping-particle&quot;:&quot;&quot;}],&quot;container-title&quot;:&quot;International journal of behavioural &amp; healthcare research&quot;,&quot;container-title-short&quot;:&quot;Int J Behav Healthc Res&quot;,&quot;DOI&quot;:&quot;10.1504/IJBHR.2011.043414&quot;,&quot;ISSN&quot;:&quot;1755-3539&quot;,&quot;PMID&quot;:&quot;25383095&quot;,&quot;issued&quot;:{&quot;date-parts&quot;:[[2011,10]]},&quot;page&quot;:&quot;320-332&quot;,&quot;abstract&quot;:&quot;Response bias shows up in many fields of behavioural and healthcare research where self-reported data are used. We demonstrate how to use stochastic frontier estimation (SFE) to identify response bias and its covariates. In our application to a family intervention, we examine the effects of participant demographics on response bias before and after participation; gender and race/ethnicity are related to magnitude of bias and to changes in bias across time, and bias is lower at post-test than at pre-test. We discuss how SFE may be used to address the problem of 'response shift bias' - that is, a shift in metric from before to after an intervention which is caused by the intervention itself and may lead to underestimates of programme effects.&quot;,&quot;issue&quot;:&quot;4&quot;,&quot;volume&quot;:&quot;2&quot;},&quot;isTemporary&quot;:false}]},{&quot;citationID&quot;:&quot;MENDELEY_CITATION_2b5c99db-b80e-4a7d-bf39-98607fd3485e&quot;,&quot;properties&quot;:{&quot;noteIndex&quot;:0},&quot;isEdited&quot;:false,&quot;manualOverride&quot;:{&quot;isManuallyOverridden&quot;:false,&quot;citeprocText&quot;:&quot;&lt;sup&gt;91,92&lt;/sup&gt;&quot;,&quot;manualOverrideText&quot;:&quot;&quot;},&quot;citationTag&quot;:&quot;MENDELEY_CITATION_v3_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&quot;,&quot;citationItems&quot;:[{&quot;id&quot;:&quot;6eba00e0-c0f8-303c-90f5-aae888a5679e&quot;,&quot;itemData&quot;:{&quot;type&quot;:&quot;article-journal&quot;,&quot;id&quot;:&quot;6eba00e0-c0f8-303c-90f5-aae888a5679e&quot;,&quot;title&quot;:&quot;Determinants and Outcomes of In-person Lecture Attendance in Medical School&quot;,&quot;author&quot;:[{&quot;family&quot;:&quot;Gardner&quot;,&quot;given&quot;:&quot;Graham&quot;,&quot;parse-names&quot;:false,&quot;dropping-particle&quot;:&quot;&quot;,&quot;non-dropping-particle&quot;:&quot;&quot;},{&quot;family&quot;:&quot;Feldman&quot;,&quot;given&quot;:&quot;Moshe&quot;,&quot;parse-names&quot;:false,&quot;dropping-particle&quot;:&quot;&quot;,&quot;non-dropping-particle&quot;:&quot;&quot;},{&quot;family&quot;:&quot;Santen&quot;,&quot;given&quot;:&quot;Sally A.&quot;,&quot;parse-names&quot;:false,&quot;dropping-particle&quot;:&quot;&quot;,&quot;non-dropping-particle&quot;:&quot;&quot;},{&quot;family&quot;:&quot;Mui&quot;,&quot;given&quot;:&quot;Paulius&quot;,&quot;parse-names&quot;:false,&quot;dropping-particle&quot;:&quot;&quot;,&quot;non-dropping-particle&quot;:&quot;&quot;},{&quot;family&quot;:&quot;Biskobing&quot;,&quot;given&quot;:&quot;Diane&quot;,&quot;parse-names&quot;:false,&quot;dropping-particle&quot;:&quot;&quot;,&quot;non-dropping-particle&quot;:&quot;&quot;}],&quot;container-title&quot;:&quot;Medical Science Educator&quot;,&quot;container-title-short&quot;:&quot;Med Sci Educ&quot;,&quot;DOI&quot;:&quot;10.1007/s40670-022-01581-2&quot;,&quot;ISSN&quot;:&quot;2156-8650&quot;,&quot;issued&quot;:{&quot;date-parts&quot;:[[2022,7,8]]},&quot;page&quot;:&quot;883-890&quot;,&quot;issue&quot;:&quot;4&quot;,&quot;volume&quot;:&quot;32&quot;},&quot;isTemporary&quot;:false},{&quot;id&quot;:&quot;349c36a5-37d8-3c22-85e7-d9adbef918ca&quot;,&quot;itemData&quot;:{&quot;type&quot;:&quot;article-journal&quot;,&quot;id&quot;:&quot;349c36a5-37d8-3c22-85e7-d9adbef918ca&quot;,&quot;title&quot;:&quot;comparison of the impacts of in-person and virtual conference attendance&quot;,&quot;author&quot;:[{&quot;family&quot;:&quot;Dumbell&quot;,&quot;given&quot;:&quot;Petra&quot;,&quot;parse-names&quot;:false,&quot;dropping-particle&quot;:&quot;&quot;,&quot;non-dropping-particle&quot;:&quot;&quot;},{&quot;family&quot;:&quot;Haddow&quot;,&quot;given&quot;:&quot;Gaby&quot;,&quot;parse-names&quot;:false,&quot;dropping-particle&quot;:&quot;&quot;,&quot;non-dropping-particle&quot;:&quot;&quot;}],&quot;container-title&quot;:&quot;Information Research an international electronic journal&quot;,&quot;DOI&quot;:&quot;10.47989/ir293692&quot;,&quot;ISSN&quot;:&quot;1368-1613&quot;,&quot;issued&quot;:{&quot;date-parts&quot;:[[2024,9,16]]},&quot;page&quot;:&quot;91-108&quot;,&quot;abstract&quot;:&quot;&lt;p&gt;Introduction. In-person conferences provide attendees with the opportunity to extend their knowledge, networks and sense of belonging in their field. This paper reports on an investigation that compared attendance at virtual and in-person conferences to identify differences in the impacts for delegates Method. An online survey was distributed widely to attract responses from library and information professionals in Australia and internationally. The questionnaire was designed to gather data relating to in-person and virtual conference attendance. It included demographic questions, statements with Likert scale responses and open-ended free text. Quantitative and qualitative analyses were carried out on the data relating to 225 individual responses. Results. The findings of the study confirmed previously identified impacts of in-person conference attendance and highlighted the primary challenge of virtual conference attendance, which was the networking aspect. Some advantages of virtual conferences were found to be the lower cost, better accessibility and diversity of delegates. However, these potential advantages came with challenges, including distractions and loss of focus in an online environment. Conclusion. Despite their potential advantages of increased accessibility and lower environmental impact, virtual conferences lack opportunities for attendees to connect and socialise, which needs to be addressed to increase the impact of these events.&lt;/p&gt;&quot;,&quot;issue&quot;:&quot;3&quot;,&quot;volume&quot;:&quot;29&quot;,&quot;container-title-short&quot;:&quot;&quot;},&quot;isTemporary&quot;:false}]},{&quot;citationID&quot;:&quot;MENDELEY_CITATION_fef74953-aea6-4e18-9db2-5b8307ce902c&quot;,&quot;properties&quot;:{&quot;noteIndex&quot;:0},&quot;isEdited&quot;:false,&quot;manualOverride&quot;:{&quot;isManuallyOverridden&quot;:false,&quot;citeprocText&quot;:&quot;&lt;sup&gt;93&lt;/sup&gt;&quot;,&quot;manualOverrideText&quot;:&quot;&quot;},&quot;citationTag&quot;:&quot;MENDELEY_CITATION_v3_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&quot;,&quot;citationItems&quot;:[{&quot;id&quot;:&quot;9eb563a0-6455-3d28-8d7d-2d0eb726dc82&quot;,&quot;itemData&quot;:{&quot;type&quot;:&quot;article-journal&quot;,&quot;id&quot;:&quot;9eb563a0-6455-3d28-8d7d-2d0eb726dc82&quot;,&quot;title&quot;:&quot;Quantitative Courses in Higher Education: A Comparison Between Asynchronous and Synchronous Distance Learning&quot;,&quot;author&quot;:[{&quot;family&quot;:&quot;Ghilay&quot;,&quot;given&quot;:&quot;Yaron&quot;,&quot;parse-names&quot;:false,&quot;dropping-particle&quot;:&quot;&quot;,&quot;non-dropping-particle&quot;:&quot;&quot;}],&quot;container-title&quot;:&quot;Journal of Education and Learning&quot;,&quot;DOI&quot;:&quot;10.5539/jel.v11n5p93&quot;,&quot;ISSN&quot;:&quot;1927-5269&quot;,&quot;issued&quot;:{&quot;date-parts&quot;:[[2022,7,5]]},&quot;page&quot;:&quot;93&quot;,&quot;abstract&quot;:&quot;&lt;p&gt;Quantitative courses in higher education have always been difficult and demanding because they involve complex principles and procedures and students are required to deal with complicated problems. With the outbreak of the COVID-19 crisis and the need to move immediately to distance learning, the challenge involved in undertaking such courses has become even more significant.&amp;#13; &amp;#13; Recent studies point to different findings regarding the effect of asynchronous and synchronous learning on student performance so it is not entirely clear which method is preferable. The present study addresses the above ambiguity with a focus on quantitative courses, known for their special complexity. The study examined which method is preferable and why, based on the learners&amp;amp;rsquo; point of view. Two main issues were examined: the contribution of each method to the learning process and whether one of them is significantly superior to the other and can even replace it exclusively. &amp;#13; &amp;#13; The research was based on two samples of students &amp;amp;nbsp;who enrolled in eight quantitative courses at two colleges. The courses were given during the year 2020-2021 using combined teaching formats: Asynchronous and synchronous distance learning. Learners were asked to answer an online questionnaire that assessed the characteristics and advantages/disadvantages of both methods. &amp;#13; &amp;#13; The findings show that students distinctly prefer asynchronous learning over synchronous. The main reasons for this are the ability to repeat lessons indefinitely, time savings, flexible learning anywhere, anytime and at the appropriate pace as well as the ability to better understand the material.&lt;/p&gt;&quot;,&quot;issue&quot;:&quot;5&quot;,&quot;volume&quot;:&quot;11&quot;,&quot;container-title-short&quot;:&quot;&quot;},&quot;isTemporary&quot;:false}]},{&quot;citationID&quot;:&quot;MENDELEY_CITATION_9cc48b21-ef2f-4196-999c-7bd431b4f6c6&quot;,&quot;properties&quot;:{&quot;noteIndex&quot;:0},&quot;isEdited&quot;:false,&quot;manualOverride&quot;:{&quot;isManuallyOverridden&quot;:false,&quot;citeprocText&quot;:&quot;&lt;sup&gt;94&lt;/sup&gt;&quot;,&quot;manualOverrideText&quot;:&quot;&quot;},&quot;citationTag&quot;:&quot;MENDELEY_CITATION_v3_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&quot;,&quot;citationItems&quot;:[{&quot;id&quot;:&quot;78f88b6b-064f-3a34-bf5e-1e0f2e145774&quot;,&quot;itemData&quot;:{&quot;type&quot;:&quot;article-journal&quot;,&quot;id&quot;:&quot;78f88b6b-064f-3a34-bf5e-1e0f2e145774&quot;,&quot;title&quot;:&quot;Asynchronous Online Discussions During Case-Based Learning: A Problem-Solving Process&quot;,&quot;author&quot;:[{&quot;family&quot;:&quot;Koehler&quot;,&quot;given&quot;:&quot;Adrie A&quot;,&quot;parse-names&quot;:false,&quot;dropping-particle&quot;:&quot;&quot;,&quot;non-dropping-particle&quot;:&quot;&quot;},{&quot;family&quot;:&quot;Cheng&quot;,&quot;given&quot;:&quot;Zui&quot;,&quot;parse-names&quot;:false,&quot;dropping-particle&quot;:&quot;&quot;,&quot;non-dropping-particle&quot;:&quot;&quot;},{&quot;family&quot;:&quot;Fiock&quot;,&quot;given&quot;:&quot;Holly&quot;,&quot;parse-names&quot;:false,&quot;dropping-particle&quot;:&quot;&quot;,&quot;non-dropping-particle&quot;:&quot;&quot;},{&quot;family&quot;:&quot;Janakiraman&quot;,&quot;given&quot;:&quot;Shamila&quot;,&quot;parse-names&quot;:false,&quot;dropping-particle&quot;:&quot;&quot;,&quot;non-dropping-particle&quot;:&quot;&quot;},{&quot;family&quot;:&quot;Wang&quot;,&quot;given&quot;:&quot;Huanhuan&quot;,&quot;parse-names&quot;:false,&quot;dropping-particle&quot;:&quot;&quot;,&quot;non-dropping-particle&quot;:&quot;&quot;}],&quot;container-title&quot;:&quot;Online Learning&quot;,&quot;DOI&quot;:&quot;10.24059/olj.v24i4.2332&quot;,&quot;ISSN&quot;:&quot;2472-5730&quot;,&quot;issued&quot;:{&quot;date-parts&quot;:[[2020,12,1]]},&quot;abstract&quot;:&quot;&lt;p&gt;Asynchronous discussions are typically considered an essential aspect of online case-based learning. While instructors implement discussions to support a variety of instructional purposes during case-based learning (e.g., facilitate students’ sense making, prompt the consideration of diverse perspectives, debate complex topics), whether students receive the expected benefits is unclear, and little research has considered how students intentionally participate in discussions to support their learning during case-based learning. At the same time, students’ participation in asynchronous online discussions represents a complex endeavor. That is, students must make several decisions regarding how to effectively participate, while simultaneously experiencing several challenges. The purpose of this exploratory multiple-case study was to consider the experiences of six graduate students participating in asynchronous online discussions as a part of a case-based course. By analyzing these experiences, we were able to conceptualize students’ navigation of an asynchronous online discussion as a problem-solving process and consider individual problem-solving approaches. Results indicate that students relied primarily on instructors to determine the purpose of their discussion participation, expressed differing levels of value for participating in discussions, adopted a variety of strategies to meet discussion participation goals, and assessed their participation efforts mainly based on guidelines set by the instructor. We offer suggestions for effectively designing and facilitating asynchronous online discussions and discuss areas needing future research.&lt;/p&gt;&quot;,&quot;issue&quot;:&quot;4&quot;,&quot;volume&quot;:&quot;24&quot;,&quot;container-title-short&quot;:&quot;&quot;},&quot;isTemporary&quot;:false}]},{&quot;citationID&quot;:&quot;MENDELEY_CITATION_82a317d2-11cb-4f2b-976a-e3fe34fa773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&quot;,&quot;citationItems&quot;:[{&quot;id&quot;:&quot;0e4a3bde-5526-3443-9248-90387e1f9307&quot;,&quot;itemData&quot;:{&quot;type&quot;:&quot;article-journal&quot;,&quot;id&quot;:&quot;0e4a3bde-5526-3443-9248-90387e1f9307&quot;,&quot;title&quot;:&quot;Cognitive Load Theory&quot;,&quot;author&quot;:[{&quot;family&quot;:&quot;Clark&quot;,&quot;given&quot;:&quot;Chad&quot;,&quot;parse-names&quot;:false,&quot;dropping-particle&quot;:&quot;&quot;,&quot;non-dropping-particle&quot;:&quot;&quot;},{&quot;family&quot;:&quot;Kimmons&quot;,&quot;given&quot;:&quot;Royce&quot;,&quot;parse-names&quot;:false,&quot;dropping-particle&quot;:&quot;&quot;,&quot;non-dropping-particle&quot;:&quot;&quot;}],&quot;container-title&quot;:&quot;EdTechnica&quot;,&quot;DOI&quot;:&quot;10.59668/371.12980&quot;,&quot;issued&quot;:{&quot;date-parts&quot;:[[2023]]},&quot;abstract&quot;:&quot;&lt;p&gt;Cognitive Load Theory (CLT), formulated by John Sweller, describes how working memory processes information and includes three types: intrinsic, extraneous, and germane. Each type of cognitive load plays a crucial role in educational technology and instructional design, and by minimizing extraneous cognitive load and promoting germane cognitive load, educators can enhance learning effectiveness. CLT has become widely recognized as an influential framework in educational research, guiding instructional practices and fostering continuous improvement in designing effective and engaging learning experiences for students.&lt;/p&gt;&quot;,&quot;container-title-short&quot;:&quot;&quot;},&quot;isTemporary&quot;:false}]},{&quot;citationID&quot;:&quot;MENDELEY_CITATION_b2c549fd-065f-410b-9b96-ef5038d8ca82&quot;,&quot;properties&quot;:{&quot;noteIndex&quot;:0},&quot;isEdited&quot;:false,&quot;manualOverride&quot;:{&quot;isManuallyOverridden&quot;:false,&quot;citeprocText&quot;:&quot;&lt;sup&gt;95,96&lt;/sup&gt;&quot;,&quot;manualOverrideText&quot;:&quot;&quot;},&quot;citationTag&quot;:&quot;MENDELEY_CITATION_v3_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&quot;,&quot;citationItems&quot;:[{&quot;id&quot;:&quot;015eb961-0a97-3b5f-ac35-ec3e84bd1332&quot;,&quot;itemData&quot;:{&quot;type&quot;:&quot;article-journal&quot;,&quot;id&quot;:&quot;015eb961-0a97-3b5f-ac35-ec3e84bd1332&quot;,&quot;title&quot;:&quot;Skills Gap: The Importance of Soft Skills in Graduate Employability as Perceived by Employers and Graduates&quot;,&quot;author&quot;:[{&quot;family&quot;:&quot;Ping Yong&quot;,&quot;given&quot;:&quot;Brenda Ping&quot;,&quot;parse-names&quot;:false,&quot;dropping-particle&quot;:&quot;&quot;,&quot;non-dropping-particle&quot;:&quot;&quot;},{&quot;family&quot;:&quot;Ling&quot;,&quot;given&quot;:&quot;Ying-Leh&quot;,&quot;parse-names&quot;:false,&quot;dropping-particle&quot;:&quot;&quot;,&quot;non-dropping-particle&quot;:&quot;&quot;}],&quot;container-title&quot;:&quot;Online Journal for TVET Practitioners&quot;,&quot;DOI&quot;:&quot;10.30880/ojtp.2023.08.01.003&quot;,&quot;ISSN&quot;:&quot;22897410&quot;,&quot;issued&quot;:{&quot;date-parts&quot;:[[2023,3,31]]},&quot;abstract&quot;:&quot;&lt;p&gt;This study investigated the perceptions of soft skills among employers and graduates in Sarawak, using descriptive quantitative research methodology to determine if there is a significant difference between the employers and graduates; to compare differences in ranking of soft skills, and thus the occurrence of a skills gap between both parties. The literature reviews in this study emphasized, firstly, the perceptions of graduates and employers on soft skills about employability, a topic which had been studied over the decades across the world, since the skills gap or mismatch arose from the different perceptions is an ongoing phenomenon, that affected the curriculum of the higher education institutions and the labour market in the industries. Second, soft skills development has evolved; it has been referred to as 21st-century skills; a critical component of today's graduates' employability. Then, this study examined the perception of stakeholders involved in graduate employability, in particular, employer and graduate. The skills gap existed as a result of the disparities in perceptions between graduates and employers as the findings revealed there are differences in ranking orders, and frequency analysis confirmed the mean score comparisons of the ranking options between both parties. In terms of employers’ demographic characteristics, significant differences were spotted after analysing a one-way ANOVA. These findings aimed to provide useful information to the stakeholders involved in assisting with the reduction of the skills gap and hence improve the graduate employability in Sarawak.&lt;/p&gt;&quot;,&quot;issue&quot;:&quot;1&quot;,&quot;volume&quot;:&quot;8&quot;,&quot;container-title-short&quot;:&quot;&quot;},&quot;isTemporary&quot;:false},{&quot;id&quot;:&quot;f9fcfd3f-0305-352a-8e48-3f3875c0d547&quot;,&quot;itemData&quot;:{&quot;type&quot;:&quot;article-journal&quot;,&quot;id&quot;:&quot;f9fcfd3f-0305-352a-8e48-3f3875c0d547&quot;,&quot;title&quot;:&quot;Soft skills and their importance in the labour market under the conditions of Industry 5.0&quot;,&quot;author&quot;:[{&quot;family&quot;:&quot;Poláková&quot;,&quot;given&quot;:&quot;Michaela&quot;,&quot;parse-names&quot;:false,&quot;dropping-particle&quot;:&quot;&quot;,&quot;non-dropping-particle&quot;:&quot;&quot;},{&quot;family&quot;:&quot;Suleimanová&quot;,&quot;given&quot;:&quot;Juliet Horváthová&quot;,&quot;parse-names&quot;:false,&quot;dropping-particle&quot;:&quot;&quot;,&quot;non-dropping-particle&quot;:&quot;&quot;},{&quot;family&quot;:&quot;Madzík&quot;,&quot;given&quot;:&quot;Peter&quot;,&quot;parse-names&quot;:false,&quot;dropping-particle&quot;:&quot;&quot;,&quot;non-dropping-particle&quot;:&quot;&quot;},{&quot;family&quot;:&quot;Copuš&quot;,&quot;given&quot;:&quot;Lukáš&quot;,&quot;parse-names&quot;:false,&quot;dropping-particle&quot;:&quot;&quot;,&quot;non-dropping-particle&quot;:&quot;&quot;},{&quot;family&quot;:&quot;Molnárová&quot;,&quot;given&quot;:&quot;Ivana&quot;,&quot;parse-names&quot;:false,&quot;dropping-particle&quot;:&quot;&quot;,&quot;non-dropping-particle&quot;:&quot;&quot;},{&quot;family&quot;:&quot;Polednová&quot;,&quot;given&quot;:&quot;Jana&quot;,&quot;parse-names&quot;:false,&quot;dropping-particle&quot;:&quot;&quot;,&quot;non-dropping-particle&quot;:&quot;&quot;}],&quot;container-title&quot;:&quot;Heliyon&quot;,&quot;container-title-short&quot;:&quot;Heliyon&quot;,&quot;DOI&quot;:&quot;10.1016/j.heliyon.2023.e18670&quot;,&quot;ISSN&quot;:&quot;24058440&quot;,&quot;issued&quot;:{&quot;date-parts&quot;:[[2023,8]]},&quot;page&quot;:&quot;e18670&quot;,&quot;issue&quot;:&quot;8&quot;,&quot;volume&quot;:&quot;9&quot;},&quot;isTemporary&quot;:false}]},{&quot;citationID&quot;:&quot;MENDELEY_CITATION_3972b637-9173-42c9-81f7-ee4e54d19619&quot;,&quot;properties&quot;:{&quot;noteIndex&quot;:0},&quot;isEdited&quot;:false,&quot;manualOverride&quot;:{&quot;isManuallyOverridden&quot;:false,&quot;citeprocText&quot;:&quot;&lt;sup&gt;97,98&lt;/sup&gt;&quot;,&quot;manualOverrideText&quot;:&quot;&quot;},&quot;citationTag&quot;:&quot;MENDELEY_CITATION_v3_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&quot;,&quot;citationItems&quot;:[{&quot;id&quot;:&quot;482af96c-9135-3009-afa3-2fff96b1c6ae&quot;,&quot;itemData&quot;:{&quot;type&quot;:&quot;article-journal&quot;,&quot;id&quot;:&quot;482af96c-9135-3009-afa3-2fff96b1c6ae&quot;,&quot;title&quot;:&quot;Cooperation by Design: Exploring the Dynamic of Trust in an Arctic Collaborative Project&quot;,&quot;author&quot;:[{&quot;family&quot;:&quot;Beaulé&quot;,&quot;given&quot;:&quot;Caoimhe Isha&quot;,&quot;parse-names&quot;:false,&quot;dropping-particle&quot;:&quot;&quot;,&quot;non-dropping-particle&quot;:&quot;&quot;},{&quot;family&quot;:&quot;Coninck&quot;,&quot;given&quot;:&quot;Pierre&quot;,&quot;parse-names&quot;:false,&quot;dropping-particle&quot;:&quot;&quot;,&quot;non-dropping-particle&quot;:&quot;De&quot;}],&quot;container-title-short&quot;:&quot;&quot;},&quot;isTemporary&quot;:false},{&quot;id&quot;:&quot;f4dd92c8-6e8e-30a7-80ea-a11f7ef80e9f&quot;,&quot;itemData&quot;:{&quot;type&quot;:&quot;article-journal&quot;,&quot;id&quot;:&quot;f4dd92c8-6e8e-30a7-80ea-a11f7ef80e9f&quot;,&quot;title&quot;:&quot;Identity Construction and Trust Building in Developing International Collaborations&quot;,&quot;author&quot;:[{&quot;family&quot;:&quot;Zhang&quot;,&quot;given&quot;:&quot;Ying&quot;,&quot;parse-names&quot;:false,&quot;dropping-particle&quot;:&quot;&quot;,&quot;non-dropping-particle&quot;:&quot;&quot;},{&quot;family&quot;:&quot;Huxham&quot;,&quot;given&quot;:&quot;Chris&quot;,&quot;parse-names&quot;:false,&quot;dropping-particle&quot;:&quot;&quot;,&quot;non-dropping-particle&quot;:&quot;&quot;}],&quot;container-title&quot;:&quot;The Journal of Applied Behavioral Science&quot;,&quot;container-title-short&quot;:&quot;J Appl Behav Sci&quot;,&quot;DOI&quot;:&quot;10.1177/0021886309333327&quot;,&quot;ISSN&quot;:&quot;0021-8863&quot;,&quot;issued&quot;:{&quot;date-parts&quot;:[[2009,6,27]]},&quot;page&quot;:&quot;186-211&quot;,&quot;abstract&quot;:&quot;&lt;p&gt;The authors argue that international collaborations are both vehicles for wider strategic change and development and contexts within which individuals pursue a process of development and change to move their separate organizations toward a functioning relationship. The authors explore two related aspects—trust building and identity construction—of that internal process of change and development, which, if successful, in turn allow the wider, strategic developments to progress. Drawing on an analysis of a case study of Sino—Australian business collaboration, the authors introduce three concepts relating to identity construction—identity characters, deference action, and identity fit—and show how they relate to a process in which identity—individual and collective—is constantly constructed and reconstructed in formal and informal settings during the trust building process. They argue that trusting attitudes can be reinforced through recognition of deference action and adaptation of identity to fit with collaboration circumstances.&lt;/p&gt;&quot;,&quot;issue&quot;:&quot;2&quot;,&quot;volume&quot;:&quot;45&quot;},&quot;isTemporary&quot;:false}]},{&quot;citationID&quot;:&quot;MENDELEY_CITATION_72c0f853-8aa7-4e17-9349-0e95f26d7083&quot;,&quot;properties&quot;:{&quot;noteIndex&quot;:0},&quot;isEdited&quot;:false,&quot;manualOverride&quot;:{&quot;isManuallyOverridden&quot;:false,&quot;citeprocText&quot;:&quot;&lt;sup&gt;99&lt;/sup&gt;&quot;,&quot;manualOverrideText&quot;:&quot;&quot;},&quot;citationTag&quot;:&quot;MENDELEY_CITATION_v3_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&quot;,&quot;citationItems&quot;:[{&quot;id&quot;:&quot;bcf3f6ca-341a-362b-8a2e-ed5a5fe40a3d&quot;,&quot;itemData&quot;:{&quot;type&quot;:&quot;article-journal&quot;,&quot;id&quot;:&quot;bcf3f6ca-341a-362b-8a2e-ed5a5fe40a3d&quot;,&quot;title&quot;:&quot;The Global Micro-credential Landscape: Charting a New Credential Ecology for Lifelong Learning&quot;,&quot;author&quot;:[{&quot;family&quot;:&quot;Brown&quot;,&quot;given&quot;:&quot;Mark&quot;,&quot;parse-names&quot;:false,&quot;dropping-particle&quot;:&quot;&quot;,&quot;non-dropping-particle&quot;:&quot;&quot;},{&quot;family&quot;:&quot;Nic Giolla Mhichíl&quot;,&quot;given&quot;:&quot;Mairéad&quot;,&quot;parse-names&quot;:false,&quot;dropping-particle&quot;:&quot;&quot;,&quot;non-dropping-particle&quot;:&quot;&quot;},{&quot;family&quot;:&quot;Beirne&quot;,&quot;given&quot;:&quot;Elaine&quot;,&quot;parse-names&quot;:false,&quot;dropping-particle&quot;:&quot;&quot;,&quot;non-dropping-particle&quot;:&quot;&quot;},{&quot;family&quot;:&quot;Lochlainn&quot;,&quot;given&quot;:&quot;Conchúr&quot;,&quot;parse-names&quot;:false,&quot;dropping-particle&quot;:&quot;&quot;,&quot;non-dropping-particle&quot;:&quot;Mac&quot;}],&quot;container-title&quot;:&quot;Journal of Learning for Development&quot;,&quot;DOI&quot;:&quot;10.56059/jl4d.v8i2.525&quot;,&quot;ISSN&quot;:&quot;2311-1550&quot;,&quot;issued&quot;:{&quot;date-parts&quot;:[[2021,7,19]]},&quot;page&quot;:&quot;228-254&quot;,&quot;abstract&quot;:&quot;&lt;p&gt;This article offers a global overview of the burgeoning field of micro-credentials and their relationship to lifelong learning, employability and new models of digital education. Although there is no globally accepted definition of micro-credentials, the term indicates smaller units of study, which are usually shorter than traditional forms of accredited learning and courses leading to conventional qualifications such as degrees. The paper aims to provide educators with a helicopter view of the rapidly evolving global micro-credential landscape, with particular relevance to higher education leaders, industry stakeholders and government policy-makers. It addresses five questions: (i) what are micro-credentials? (ii) why micro-credentials? (iii) who are the key stakeholders? (iv) what is happening globally? and (v) what are some of the key takeaways? Drawing on a European-wide perspective and recent developments in The Republic of Ireland, the paper concludes that micro-credentials are likely to become a more established and mature feature of the 21st Century credential ecology over the next five years. While the global micro-credential landscape is currently disconnected across national boundaries, more clarity and coherence will emerge as governments around the world increasingly align new credentialing developments with existing national qualification frameworks. The micro-credentialing movement also provides opportunities for governments and higher education institutions in partnership with industry to harness new digital learning models beyond the pandemic.&lt;/p&gt;&quot;,&quot;issue&quot;:&quot;2&quot;,&quot;volume&quot;:&quot;8&quot;,&quot;container-title-short&quot;:&quot;&quot;},&quot;isTemporary&quot;:false}]},{&quot;citationID&quot;:&quot;MENDELEY_CITATION_1508a1a6-d39d-4f11-be34-7fbb9e8e3912&quot;,&quot;properties&quot;:{&quot;noteIndex&quot;:0},&quot;isEdited&quot;:false,&quot;manualOverride&quot;:{&quot;isManuallyOverridden&quot;:false,&quot;citeprocText&quot;:&quot;&lt;sup&gt;100–102&lt;/sup&gt;&quot;,&quot;manualOverrideText&quot;:&quot;&quot;},&quot;citationTag&quot;:&quot;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&quot;,&quot;citationItems&quot;:[{&quot;id&quot;:&quot;6e872119-8d0f-3477-a500-ec75c07e594e&quot;,&quot;itemData&quot;:{&quot;type&quot;:&quot;article-journal&quot;,&quot;id&quot;:&quot;6e872119-8d0f-3477-a500-ec75c07e594e&quot;,&quot;title&quot;:&quot;Towards improving soft skills of medical education in the 21st century: A literature review&quot;,&quot;author&quot;:[{&quot;family&quot;:&quot;Riskiyana&quot;,&quot;given&quot;:&quot;Rilani&quot;,&quot;parse-names&quot;:false,&quot;dropping-particle&quot;:&quot;&quot;,&quot;non-dropping-particle&quot;:&quot;&quot;},{&quot;family&quot;:&quot;Qomariyah&quot;,&quot;given&quot;:&quot;Nurul&quot;,&quot;parse-names&quot;:false,&quot;dropping-particle&quot;:&quot;&quot;,&quot;non-dropping-particle&quot;:&quot;&quot;},{&quot;family&quot;:&quot;Hidayah&quot;,&quot;given&quot;:&quot;Rachmadya Nur&quot;,&quot;parse-names&quot;:false,&quot;dropping-particle&quot;:&quot;&quot;,&quot;non-dropping-particle&quot;:&quot;&quot;},{&quot;family&quot;:&quot;Claramita&quot;,&quot;given&quot;:&quot;Mora&quot;,&quot;parse-names&quot;:false,&quot;dropping-particle&quot;:&quot;&quot;,&quot;non-dropping-particle&quot;:&quot;&quot;}],&quot;container-title&quot;:&quot;International Journal of Evaluation and Research in Education (IJERE)&quot;,&quot;DOI&quot;:&quot;10.11591/ijere.v11i4.22951&quot;,&quot;ISSN&quot;:&quot;2620-5440&quot;,&quot;issued&quot;:{&quot;date-parts&quot;:[[2022,12,1]]},&quot;page&quot;:&quot;2174&quot;,&quot;abstract&quot;:&quot;&lt;p&gt;&amp;lt;span lang=\&quot;EN-US\&quot;&amp;gt;Global challenge forced medical education to be transformative in preparing the future health care professional. Student-centered learning (SCL) has been regarded as the most suitable medical curriculum approach to meet the health care demand. Indonesia, with its hierarchical and collectivistic culture, has long implemented SCL. The necessary skills are needed to be identified to improve the medical curriculum in Indonesia. We did a literature review to generate soft skills for the health care professionals. We distributed the list to stakeholders and medical teachers for a two-round Delphi study. We identify 26 soft skills through literature review. The Delphi study's first-round yielded 95 responses comparing the expectation and reality of the 26 soft skills in the current medical curriculum. The second round Delphi study was performed towards the similar participants to gather the final set of soft skills recommended for curriculum improvement in medical and health professions education. Soft skills, though considered necessary, are not well-understood yet. The unfamiliarity influenced the irresolute delivery of soft skills in medical schools. Faculty developments are recommended to improve the understanding and capability of teachers to facilitate the learning of soft skills.&amp;lt;/span&amp;gt;&lt;/p&gt;&quot;,&quot;issue&quot;:&quot;4&quot;,&quot;volume&quot;:&quot;11&quot;,&quot;container-title-short&quot;:&quot;&quot;},&quot;isTemporary&quot;:false},{&quot;id&quot;:&quot;c0b37091-088f-3885-bd0e-d571b452c526&quot;,&quot;itemData&quot;:{&quot;type&quot;:&quot;article-journal&quot;,&quot;id&quot;:&quot;c0b37091-088f-3885-bd0e-d571b452c526&quot;,&quot;title&quot;:&quot;The science behind soft skills: Doâ&amp;#128;&amp;#153;s and Donâ&amp;#128;&amp;#153;ts for early career researchers and beyond. A review paper from the EU-CardioRNA COST Action CA17129&quot;,&quot;author&quot;:[{&quot;family&quot;:&quot;Acharya&quot;,&quot;given&quot;:&quot;Shubhra&quot;,&quot;parse-names&quot;:false,&quot;dropping-particle&quot;:&quot;&quot;,&quot;non-dropping-particle&quot;:&quot;&quot;},{&quot;family&quot;:&quot;Preda&quot;,&quot;given&quot;:&quot;Mihai Bogdan&quot;,&quot;parse-names&quot;:false,&quot;dropping-particle&quot;:&quot;&quot;,&quot;non-dropping-particle&quot;:&quot;&quot;},{&quot;family&quot;:&quot;Papatheodorou&quot;,&quot;given&quot;:&quot;Ioanna&quot;,&quot;parse-names&quot;:false,&quot;dropping-particle&quot;:&quot;&quot;,&quot;non-dropping-particle&quot;:&quot;&quot;},{&quot;family&quot;:&quot;Palioura&quot;,&quot;given&quot;:&quot;Dimitra&quot;,&quot;parse-names&quot;:false,&quot;dropping-particle&quot;:&quot;&quot;,&quot;non-dropping-particle&quot;:&quot;&quot;},{&quot;family&quot;:&quot;Giardoglou&quot;,&quot;given&quot;:&quot;Panagiota&quot;,&quot;parse-names&quot;:false,&quot;dropping-particle&quot;:&quot;&quot;,&quot;non-dropping-particle&quot;:&quot;&quot;},{&quot;family&quot;:&quot;Tsata&quot;,&quot;given&quot;:&quot;Vasiliki&quot;,&quot;parse-names&quot;:false,&quot;dropping-particle&quot;:&quot;&quot;,&quot;non-dropping-particle&quot;:&quot;&quot;},{&quot;family&quot;:&quot;Erceg&quot;,&quot;given&quot;:&quot;Sanja&quot;,&quot;parse-names&quot;:false,&quot;dropping-particle&quot;:&quot;&quot;,&quot;non-dropping-particle&quot;:&quot;&quot;},{&quot;family&quot;:&quot;Barbalata&quot;,&quot;given&quot;:&quot;Teodora&quot;,&quot;parse-names&quot;:false,&quot;dropping-particle&quot;:&quot;&quot;,&quot;non-dropping-particle&quot;:&quot;&quot;},{&quot;family&quot;:&quot;Ben-Aicha&quot;,&quot;given&quot;:&quot;Soumaya&quot;,&quot;parse-names&quot;:false,&quot;dropping-particle&quot;:&quot;&quot;,&quot;non-dropping-particle&quot;:&quot;&quot;},{&quot;family&quot;:&quot;Martino&quot;,&quot;given&quot;:&quot;Fabiana&quot;,&quot;parse-names&quot;:false,&quot;dropping-particle&quot;:&quot;&quot;,&quot;non-dropping-particle&quot;:&quot;&quot;},{&quot;family&quot;:&quot;Nicastro&quot;,&quot;given&quot;:&quot;Laura&quot;,&quot;parse-names&quot;:false,&quot;dropping-particle&quot;:&quot;&quot;,&quot;non-dropping-particle&quot;:&quot;&quot;},{&quot;family&quot;:&quot;Lazou&quot;,&quot;given&quot;:&quot;Antigone&quot;,&quot;parse-names&quot;:false,&quot;dropping-particle&quot;:&quot;&quot;,&quot;non-dropping-particle&quot;:&quot;&quot;},{&quot;family&quot;:&quot;Beis&quot;,&quot;given&quot;:&quot;Dimitris&quot;,&quot;parse-names&quot;:false,&quot;dropping-particle&quot;:&quot;&quot;,&quot;non-dropping-particle&quot;:&quot;&quot;},{&quot;family&quot;:&quot;Martelli&quot;,&quot;given&quot;:&quot;Fabio&quot;,&quot;parse-names&quot;:false,&quot;dropping-particle&quot;:&quot;&quot;,&quot;non-dropping-particle&quot;:&quot;&quot;},{&quot;family&quot;:&quot;Sopic&quot;,&quot;given&quot;:&quot;Miron&quot;,&quot;parse-names&quot;:false,&quot;dropping-particle&quot;:&quot;&quot;,&quot;non-dropping-particle&quot;:&quot;&quot;},{&quot;family&quot;:&quot;Emanueli&quot;,&quot;given&quot;:&quot;Costanza&quot;,&quot;parse-names&quot;:false,&quot;dropping-particle&quot;:&quot;&quot;,&quot;non-dropping-particle&quot;:&quot;&quot;},{&quot;family&quot;:&quot;Kardassis&quot;,&quot;given&quot;:&quot;Dimitris&quot;,&quot;parse-names&quot;:false,&quot;dropping-particle&quot;:&quot;&quot;,&quot;non-dropping-particle&quot;:&quot;&quot;},{&quot;family&quot;:&quot;Devaux&quot;,&quot;given&quot;:&quot;Yvan&quot;,&quot;parse-names&quot;:false,&quot;dropping-particle&quot;:&quot;&quot;,&quot;non-dropping-particle&quot;:&quot;&quot;}],&quot;container-title&quot;:&quot;Open Research Europe&quot;,&quot;DOI&quot;:&quot;10.12688/openreseurope.15746.2&quot;,&quot;ISSN&quot;:&quot;2732-5121&quot;,&quot;issued&quot;:{&quot;date-parts&quot;:[[2023,10,12]]},&quot;page&quot;:&quot;55&quot;,&quot;abstract&quot;:&quot;&lt;p&gt;Soft skills are the elementary management, personal, and interpersonal abilities that are vital for an individual to be efficient at workplace or in their personal life. Each work place requires different set of soft skills. Thus, in addition to scientific/technical skills that are easier to access within a short time frame, several key soft skills are essential for the success of a researcher in today’s international work environment. In this paper, the trainees and trainers of the EU-CardioRNA COST Action CA17129 training school on soft skills present basic and advanced soft skills for early career researchers. Here, we particularly emphasize on the importance of transferable and presentation skills, ethics, literature reading and reviewing, research protocol and grant writing, networking, and career opportunities for researchers. All these skills are vital but are often overlooked by some scholars. We also provide tips to ace in aforementioned skills that are crucial in a day-to-day life of early and late career researchers in academia and industry.&lt;/p&gt;&quot;,&quot;volume&quot;:&quot;3&quot;,&quot;container-title-short&quot;:&quot;&quot;},&quot;isTemporary&quot;:false},{&quot;id&quot;:&quot;4b230f2e-4512-3371-a40f-f83c9971d6a8&quot;,&quot;itemData&quot;:{&quot;type&quot;:&quot;article-journal&quot;,&quot;id&quot;:&quot;4b230f2e-4512-3371-a40f-f83c9971d6a8&quot;,&quot;title&quot;:&quot;A review on cultural competency in medical education&quot;,&quot;author&quot;:[{&quot;family&quot;:&quot;Rukadikar&quot;,&quot;given&quot;:&quot;Charushila&quot;,&quot;parse-names&quot;:false,&quot;dropping-particle&quot;:&quot;&quot;,&quot;non-dropping-particle&quot;:&quot;&quot;},{&quot;family&quot;:&quot;Mali&quot;,&quot;given&quot;:&quot;Snehalata&quot;,&quot;parse-names&quot;:false,&quot;dropping-particle&quot;:&quot;&quot;,&quot;non-dropping-particle&quot;:&quot;&quot;},{&quot;family&quot;:&quot;Bajpai&quot;,&quot;given&quot;:&quot;Ritu&quot;,&quot;parse-names&quot;:false,&quot;dropping-particle&quot;:&quot;&quot;,&quot;non-dropping-particle&quot;:&quot;&quot;},{&quot;family&quot;:&quot;Rukadikar&quot;,&quot;given&quot;:&quot;Atul&quot;,&quot;parse-names&quot;:false,&quot;dropping-particle&quot;:&quot;&quot;,&quot;non-dropping-particle&quot;:&quot;&quot;},{&quot;family&quot;:&quot;Singh&quot;,&quot;given&quot;:&quot;Amit K.&quot;,&quot;parse-names&quot;:false,&quot;dropping-particle&quot;:&quot;&quot;,&quot;non-dropping-particle&quot;:&quot;&quot;}],&quot;container-title&quot;:&quot;Journal of Family Medicine and Primary Care&quot;,&quot;container-title-short&quot;:&quot;J Family Med Prim Care&quot;,&quot;DOI&quot;:&quot;10.4103/jfmpc.jfmpc_2503_21&quot;,&quot;ISSN&quot;:&quot;2249-4863&quot;,&quot;issued&quot;:{&quot;date-parts&quot;:[[2022,8]]},&quot;page&quot;:&quot;4319-4329&quot;,&quot;abstract&quot;:&quot;&lt;p&gt;Cultural competency is a wide notion with a variety of academic bases and differing perspectives on how it should be implemented. While it is widely acknowledged that cultural competency should be an element of general practise, there is a paucity of literature in this area. It has been commonly claimed that cultural competency is a fundamental prerequisite for working well with persons from different cultural backgrounds. Medical students must learn how to connect successfully with patients from all walks of life, regardless of culture, gender, or financial background. Hence, National Medical Council (NMC) has included cultural competence as a course subject in the curriculum of medical education. The opportunities and concept of Competency Based Medical Education, the inclusion of cultural competency in medical course by NMC, various models and practice skill of cultural competence in medical education are discussed in this paper. This study will be useful to researchers who are looking at cultural competency as a research variable that influences study result.&lt;/p&gt;&quot;,&quot;issue&quot;:&quot;8&quot;,&quot;volume&quot;:&quot;11&quot;},&quot;isTemporary&quot;:false}]},{&quot;citationID&quot;:&quot;MENDELEY_CITATION_0b208952-901a-484c-b495-cd1877b7d467&quot;,&quot;properties&quot;:{&quot;noteIndex&quot;:0},&quot;isEdited&quot;:false,&quot;manualOverride&quot;:{&quot;isManuallyOverridden&quot;:false,&quot;citeprocText&quot;:&quot;&lt;sup&gt;100–102&lt;/sup&gt;&quot;,&quot;manualOverrideText&quot;:&quot;&quot;},&quot;citationTag&quot;:&quot;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&quot;,&quot;citationItems&quot;:[{&quot;id&quot;:&quot;6e872119-8d0f-3477-a500-ec75c07e594e&quot;,&quot;itemData&quot;:{&quot;type&quot;:&quot;article-journal&quot;,&quot;id&quot;:&quot;6e872119-8d0f-3477-a500-ec75c07e594e&quot;,&quot;title&quot;:&quot;Towards improving soft skills of medical education in the 21st century: A literature review&quot;,&quot;author&quot;:[{&quot;family&quot;:&quot;Riskiyana&quot;,&quot;given&quot;:&quot;Rilani&quot;,&quot;parse-names&quot;:false,&quot;dropping-particle&quot;:&quot;&quot;,&quot;non-dropping-particle&quot;:&quot;&quot;},{&quot;family&quot;:&quot;Qomariyah&quot;,&quot;given&quot;:&quot;Nurul&quot;,&quot;parse-names&quot;:false,&quot;dropping-particle&quot;:&quot;&quot;,&quot;non-dropping-particle&quot;:&quot;&quot;},{&quot;family&quot;:&quot;Hidayah&quot;,&quot;given&quot;:&quot;Rachmadya Nur&quot;,&quot;parse-names&quot;:false,&quot;dropping-particle&quot;:&quot;&quot;,&quot;non-dropping-particle&quot;:&quot;&quot;},{&quot;family&quot;:&quot;Claramita&quot;,&quot;given&quot;:&quot;Mora&quot;,&quot;parse-names&quot;:false,&quot;dropping-particle&quot;:&quot;&quot;,&quot;non-dropping-particle&quot;:&quot;&quot;}],&quot;container-title&quot;:&quot;International Journal of Evaluation and Research in Education (IJERE)&quot;,&quot;DOI&quot;:&quot;10.11591/ijere.v11i4.22951&quot;,&quot;ISSN&quot;:&quot;2620-5440&quot;,&quot;issued&quot;:{&quot;date-parts&quot;:[[2022,12,1]]},&quot;page&quot;:&quot;2174&quot;,&quot;abstract&quot;:&quot;&lt;p&gt;&amp;lt;span lang=\&quot;EN-US\&quot;&amp;gt;Global challenge forced medical education to be transformative in preparing the future health care professional. Student-centered learning (SCL) has been regarded as the most suitable medical curriculum approach to meet the health care demand. Indonesia, with its hierarchical and collectivistic culture, has long implemented SCL. The necessary skills are needed to be identified to improve the medical curriculum in Indonesia. We did a literature review to generate soft skills for the health care professionals. We distributed the list to stakeholders and medical teachers for a two-round Delphi study. We identify 26 soft skills through literature review. The Delphi study's first-round yielded 95 responses comparing the expectation and reality of the 26 soft skills in the current medical curriculum. The second round Delphi study was performed towards the similar participants to gather the final set of soft skills recommended for curriculum improvement in medical and health professions education. Soft skills, though considered necessary, are not well-understood yet. The unfamiliarity influenced the irresolute delivery of soft skills in medical schools. Faculty developments are recommended to improve the understanding and capability of teachers to facilitate the learning of soft skills.&amp;lt;/span&amp;gt;&lt;/p&gt;&quot;,&quot;issue&quot;:&quot;4&quot;,&quot;volume&quot;:&quot;11&quot;,&quot;container-title-short&quot;:&quot;&quot;},&quot;isTemporary&quot;:false},{&quot;id&quot;:&quot;c0b37091-088f-3885-bd0e-d571b452c526&quot;,&quot;itemData&quot;:{&quot;type&quot;:&quot;article-journal&quot;,&quot;id&quot;:&quot;c0b37091-088f-3885-bd0e-d571b452c526&quot;,&quot;title&quot;:&quot;The science behind soft skills: Doâ&amp;#128;&amp;#153;s and Donâ&amp;#128;&amp;#153;ts for early career researchers and beyond. A review paper from the EU-CardioRNA COST Action CA17129&quot;,&quot;author&quot;:[{&quot;family&quot;:&quot;Acharya&quot;,&quot;given&quot;:&quot;Shubhra&quot;,&quot;parse-names&quot;:false,&quot;dropping-particle&quot;:&quot;&quot;,&quot;non-dropping-particle&quot;:&quot;&quot;},{&quot;family&quot;:&quot;Preda&quot;,&quot;given&quot;:&quot;Mihai Bogdan&quot;,&quot;parse-names&quot;:false,&quot;dropping-particle&quot;:&quot;&quot;,&quot;non-dropping-particle&quot;:&quot;&quot;},{&quot;family&quot;:&quot;Papatheodorou&quot;,&quot;given&quot;:&quot;Ioanna&quot;,&quot;parse-names&quot;:false,&quot;dropping-particle&quot;:&quot;&quot;,&quot;non-dropping-particle&quot;:&quot;&quot;},{&quot;family&quot;:&quot;Palioura&quot;,&quot;given&quot;:&quot;Dimitra&quot;,&quot;parse-names&quot;:false,&quot;dropping-particle&quot;:&quot;&quot;,&quot;non-dropping-particle&quot;:&quot;&quot;},{&quot;family&quot;:&quot;Giardoglou&quot;,&quot;given&quot;:&quot;Panagiota&quot;,&quot;parse-names&quot;:false,&quot;dropping-particle&quot;:&quot;&quot;,&quot;non-dropping-particle&quot;:&quot;&quot;},{&quot;family&quot;:&quot;Tsata&quot;,&quot;given&quot;:&quot;Vasiliki&quot;,&quot;parse-names&quot;:false,&quot;dropping-particle&quot;:&quot;&quot;,&quot;non-dropping-particle&quot;:&quot;&quot;},{&quot;family&quot;:&quot;Erceg&quot;,&quot;given&quot;:&quot;Sanja&quot;,&quot;parse-names&quot;:false,&quot;dropping-particle&quot;:&quot;&quot;,&quot;non-dropping-particle&quot;:&quot;&quot;},{&quot;family&quot;:&quot;Barbalata&quot;,&quot;given&quot;:&quot;Teodora&quot;,&quot;parse-names&quot;:false,&quot;dropping-particle&quot;:&quot;&quot;,&quot;non-dropping-particle&quot;:&quot;&quot;},{&quot;family&quot;:&quot;Ben-Aicha&quot;,&quot;given&quot;:&quot;Soumaya&quot;,&quot;parse-names&quot;:false,&quot;dropping-particle&quot;:&quot;&quot;,&quot;non-dropping-particle&quot;:&quot;&quot;},{&quot;family&quot;:&quot;Martino&quot;,&quot;given&quot;:&quot;Fabiana&quot;,&quot;parse-names&quot;:false,&quot;dropping-particle&quot;:&quot;&quot;,&quot;non-dropping-particle&quot;:&quot;&quot;},{&quot;family&quot;:&quot;Nicastro&quot;,&quot;given&quot;:&quot;Laura&quot;,&quot;parse-names&quot;:false,&quot;dropping-particle&quot;:&quot;&quot;,&quot;non-dropping-particle&quot;:&quot;&quot;},{&quot;family&quot;:&quot;Lazou&quot;,&quot;given&quot;:&quot;Antigone&quot;,&quot;parse-names&quot;:false,&quot;dropping-particle&quot;:&quot;&quot;,&quot;non-dropping-particle&quot;:&quot;&quot;},{&quot;family&quot;:&quot;Beis&quot;,&quot;given&quot;:&quot;Dimitris&quot;,&quot;parse-names&quot;:false,&quot;dropping-particle&quot;:&quot;&quot;,&quot;non-dropping-particle&quot;:&quot;&quot;},{&quot;family&quot;:&quot;Martelli&quot;,&quot;given&quot;:&quot;Fabio&quot;,&quot;parse-names&quot;:false,&quot;dropping-particle&quot;:&quot;&quot;,&quot;non-dropping-particle&quot;:&quot;&quot;},{&quot;family&quot;:&quot;Sopic&quot;,&quot;given&quot;:&quot;Miron&quot;,&quot;parse-names&quot;:false,&quot;dropping-particle&quot;:&quot;&quot;,&quot;non-dropping-particle&quot;:&quot;&quot;},{&quot;family&quot;:&quot;Emanueli&quot;,&quot;given&quot;:&quot;Costanza&quot;,&quot;parse-names&quot;:false,&quot;dropping-particle&quot;:&quot;&quot;,&quot;non-dropping-particle&quot;:&quot;&quot;},{&quot;family&quot;:&quot;Kardassis&quot;,&quot;given&quot;:&quot;Dimitris&quot;,&quot;parse-names&quot;:false,&quot;dropping-particle&quot;:&quot;&quot;,&quot;non-dropping-particle&quot;:&quot;&quot;},{&quot;family&quot;:&quot;Devaux&quot;,&quot;given&quot;:&quot;Yvan&quot;,&quot;parse-names&quot;:false,&quot;dropping-particle&quot;:&quot;&quot;,&quot;non-dropping-particle&quot;:&quot;&quot;}],&quot;container-title&quot;:&quot;Open Research Europe&quot;,&quot;DOI&quot;:&quot;10.12688/openreseurope.15746.2&quot;,&quot;ISSN&quot;:&quot;2732-5121&quot;,&quot;issued&quot;:{&quot;date-parts&quot;:[[2023,10,12]]},&quot;page&quot;:&quot;55&quot;,&quot;abstract&quot;:&quot;&lt;p&gt;Soft skills are the elementary management, personal, and interpersonal abilities that are vital for an individual to be efficient at workplace or in their personal life. Each work place requires different set of soft skills. Thus, in addition to scientific/technical skills that are easier to access within a short time frame, several key soft skills are essential for the success of a researcher in today’s international work environment. In this paper, the trainees and trainers of the EU-CardioRNA COST Action CA17129 training school on soft skills present basic and advanced soft skills for early career researchers. Here, we particularly emphasize on the importance of transferable and presentation skills, ethics, literature reading and reviewing, research protocol and grant writing, networking, and career opportunities for researchers. All these skills are vital but are often overlooked by some scholars. We also provide tips to ace in aforementioned skills that are crucial in a day-to-day life of early and late career researchers in academia and industry.&lt;/p&gt;&quot;,&quot;volume&quot;:&quot;3&quot;,&quot;container-title-short&quot;:&quot;&quot;},&quot;isTemporary&quot;:false},{&quot;id&quot;:&quot;4b230f2e-4512-3371-a40f-f83c9971d6a8&quot;,&quot;itemData&quot;:{&quot;type&quot;:&quot;article-journal&quot;,&quot;id&quot;:&quot;4b230f2e-4512-3371-a40f-f83c9971d6a8&quot;,&quot;title&quot;:&quot;A review on cultural competency in medical education&quot;,&quot;author&quot;:[{&quot;family&quot;:&quot;Rukadikar&quot;,&quot;given&quot;:&quot;Charushila&quot;,&quot;parse-names&quot;:false,&quot;dropping-particle&quot;:&quot;&quot;,&quot;non-dropping-particle&quot;:&quot;&quot;},{&quot;family&quot;:&quot;Mali&quot;,&quot;given&quot;:&quot;Snehalata&quot;,&quot;parse-names&quot;:false,&quot;dropping-particle&quot;:&quot;&quot;,&quot;non-dropping-particle&quot;:&quot;&quot;},{&quot;family&quot;:&quot;Bajpai&quot;,&quot;given&quot;:&quot;Ritu&quot;,&quot;parse-names&quot;:false,&quot;dropping-particle&quot;:&quot;&quot;,&quot;non-dropping-particle&quot;:&quot;&quot;},{&quot;family&quot;:&quot;Rukadikar&quot;,&quot;given&quot;:&quot;Atul&quot;,&quot;parse-names&quot;:false,&quot;dropping-particle&quot;:&quot;&quot;,&quot;non-dropping-particle&quot;:&quot;&quot;},{&quot;family&quot;:&quot;Singh&quot;,&quot;given&quot;:&quot;Amit K.&quot;,&quot;parse-names&quot;:false,&quot;dropping-particle&quot;:&quot;&quot;,&quot;non-dropping-particle&quot;:&quot;&quot;}],&quot;container-title&quot;:&quot;Journal of Family Medicine and Primary Care&quot;,&quot;container-title-short&quot;:&quot;J Family Med Prim Care&quot;,&quot;DOI&quot;:&quot;10.4103/jfmpc.jfmpc_2503_21&quot;,&quot;ISSN&quot;:&quot;2249-4863&quot;,&quot;issued&quot;:{&quot;date-parts&quot;:[[2022,8]]},&quot;page&quot;:&quot;4319-4329&quot;,&quot;abstract&quot;:&quot;&lt;p&gt;Cultural competency is a wide notion with a variety of academic bases and differing perspectives on how it should be implemented. While it is widely acknowledged that cultural competency should be an element of general practise, there is a paucity of literature in this area. It has been commonly claimed that cultural competency is a fundamental prerequisite for working well with persons from different cultural backgrounds. Medical students must learn how to connect successfully with patients from all walks of life, regardless of culture, gender, or financial background. Hence, National Medical Council (NMC) has included cultural competence as a course subject in the curriculum of medical education. The opportunities and concept of Competency Based Medical Education, the inclusion of cultural competency in medical course by NMC, various models and practice skill of cultural competence in medical education are discussed in this paper. This study will be useful to researchers who are looking at cultural competency as a research variable that influences study result.&lt;/p&gt;&quot;,&quot;issue&quot;:&quot;8&quot;,&quot;volume&quot;:&quot;11&quot;},&quot;isTemporary&quot;:false}]},{&quot;citationID&quot;:&quot;MENDELEY_CITATION_e2fde4c9-588d-46d3-9edc-444fc0f4aa05&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&quot;,&quot;citationItems&quot;:[{&quot;id&quot;:&quot;b7145a58-9045-346a-a4a0-5c7deb240b34&quot;,&quot;itemData&quot;:{&quot;type&quot;:&quot;article-journal&quot;,&quot;id&quot;:&quot;b7145a58-9045-346a-a4a0-5c7deb240b34&quot;,&quot;title&quot;:&quot;Validity, reliability, and generalizability in qualitative research&quot;,&quot;author&quot;:[{&quot;family&quot;:&quot;Leung&quot;,&quot;given&quot;:&quot;Lawrence&quot;,&quot;parse-names&quot;:false,&quot;dropping-particle&quot;:&quot;&quot;,&quot;non-dropping-particle&quot;:&quot;&quot;}],&quot;container-title&quot;:&quot;Journal of Family Medicine and Primary Care&quot;,&quot;container-title-short&quot;:&quot;J Family Med Prim Care&quot;,&quot;DOI&quot;:&quot;10.4103/2249-4863.161306&quot;,&quot;ISSN&quot;:&quot;2249-4863&quot;,&quot;issued&quot;:{&quot;date-parts&quot;:[[2015]]},&quot;page&quot;:&quot;324&quot;,&quot;issue&quot;:&quot;3&quot;,&quot;volume&quot;:&quot;4&quot;},&quot;isTemporary&quot;:false}]}]"/>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2a5e3c-8ce2-4079-be9d-d156ca02be6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080E1753D20D4DA0A52280F6716C9C" ma:contentTypeVersion="8" ma:contentTypeDescription="Create a new document." ma:contentTypeScope="" ma:versionID="98ff16154862bad4e844b9cb403984f9">
  <xsd:schema xmlns:xsd="http://www.w3.org/2001/XMLSchema" xmlns:xs="http://www.w3.org/2001/XMLSchema" xmlns:p="http://schemas.microsoft.com/office/2006/metadata/properties" xmlns:ns3="ed2a5e3c-8ce2-4079-be9d-d156ca02be6a" targetNamespace="http://schemas.microsoft.com/office/2006/metadata/properties" ma:root="true" ma:fieldsID="6a00a9136ed8ffd810d03e56a153f4fc" ns3:_="">
    <xsd:import namespace="ed2a5e3c-8ce2-4079-be9d-d156ca02be6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5e3c-8ce2-4079-be9d-d156ca02b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282119-3660-4C65-B824-D78866E3083A}">
  <ds:schemaRefs>
    <ds:schemaRef ds:uri="http://schemas.microsoft.com/sharepoint/v3/contenttype/forms"/>
  </ds:schemaRefs>
</ds:datastoreItem>
</file>

<file path=customXml/itemProps2.xml><?xml version="1.0" encoding="utf-8"?>
<ds:datastoreItem xmlns:ds="http://schemas.openxmlformats.org/officeDocument/2006/customXml" ds:itemID="{D7FC1E57-AAC5-4718-99B3-4E57876A3BE9}">
  <ds:schemaRefs>
    <ds:schemaRef ds:uri="http://schemas.microsoft.com/office/2006/metadata/properties"/>
    <ds:schemaRef ds:uri="http://schemas.microsoft.com/office/infopath/2007/PartnerControls"/>
    <ds:schemaRef ds:uri="ed2a5e3c-8ce2-4079-be9d-d156ca02be6a"/>
  </ds:schemaRefs>
</ds:datastoreItem>
</file>

<file path=customXml/itemProps3.xml><?xml version="1.0" encoding="utf-8"?>
<ds:datastoreItem xmlns:ds="http://schemas.openxmlformats.org/officeDocument/2006/customXml" ds:itemID="{9DBD0B94-9C5E-424B-8B90-43DE524B5F04}">
  <ds:schemaRefs>
    <ds:schemaRef ds:uri="http://schemas.openxmlformats.org/officeDocument/2006/bibliography"/>
  </ds:schemaRefs>
</ds:datastoreItem>
</file>

<file path=customXml/itemProps4.xml><?xml version="1.0" encoding="utf-8"?>
<ds:datastoreItem xmlns:ds="http://schemas.openxmlformats.org/officeDocument/2006/customXml" ds:itemID="{B525386D-4A38-486F-BC41-2810D31A8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5e3c-8ce2-4079-be9d-d156ca02b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32995</Words>
  <Characters>188072</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220626</CharactersWithSpaces>
  <SharedDoc>false</SharedDoc>
  <HLinks>
    <vt:vector size="36" baseType="variant">
      <vt:variant>
        <vt:i4>4325491</vt:i4>
      </vt:variant>
      <vt:variant>
        <vt:i4>15</vt:i4>
      </vt:variant>
      <vt:variant>
        <vt:i4>0</vt:i4>
      </vt:variant>
      <vt:variant>
        <vt:i4>5</vt:i4>
      </vt:variant>
      <vt:variant>
        <vt:lpwstr>mailto:tristana@mcmaster.ca</vt:lpwstr>
      </vt:variant>
      <vt:variant>
        <vt:lpwstr/>
      </vt:variant>
      <vt:variant>
        <vt:i4>4915325</vt:i4>
      </vt:variant>
      <vt:variant>
        <vt:i4>12</vt:i4>
      </vt:variant>
      <vt:variant>
        <vt:i4>0</vt:i4>
      </vt:variant>
      <vt:variant>
        <vt:i4>5</vt:i4>
      </vt:variant>
      <vt:variant>
        <vt:lpwstr>mailto:komeiham@mcmaster.ca</vt:lpwstr>
      </vt:variant>
      <vt:variant>
        <vt:lpwstr/>
      </vt:variant>
      <vt:variant>
        <vt:i4>4325491</vt:i4>
      </vt:variant>
      <vt:variant>
        <vt:i4>9</vt:i4>
      </vt:variant>
      <vt:variant>
        <vt:i4>0</vt:i4>
      </vt:variant>
      <vt:variant>
        <vt:i4>5</vt:i4>
      </vt:variant>
      <vt:variant>
        <vt:lpwstr>mailto:tristana@mcmaster.ca</vt:lpwstr>
      </vt:variant>
      <vt:variant>
        <vt:lpwstr/>
      </vt:variant>
      <vt:variant>
        <vt:i4>4915325</vt:i4>
      </vt:variant>
      <vt:variant>
        <vt:i4>6</vt:i4>
      </vt:variant>
      <vt:variant>
        <vt:i4>0</vt:i4>
      </vt:variant>
      <vt:variant>
        <vt:i4>5</vt:i4>
      </vt:variant>
      <vt:variant>
        <vt:lpwstr>mailto:Komeiham@mcmaster.ca</vt:lpwstr>
      </vt:variant>
      <vt:variant>
        <vt:lpwstr/>
      </vt:variant>
      <vt:variant>
        <vt:i4>4325491</vt:i4>
      </vt:variant>
      <vt:variant>
        <vt:i4>3</vt:i4>
      </vt:variant>
      <vt:variant>
        <vt:i4>0</vt:i4>
      </vt:variant>
      <vt:variant>
        <vt:i4>5</vt:i4>
      </vt:variant>
      <vt:variant>
        <vt:lpwstr>mailto:tristana@mcmaster.ca</vt:lpwstr>
      </vt:variant>
      <vt:variant>
        <vt:lpwstr/>
      </vt:variant>
      <vt:variant>
        <vt:i4>4915325</vt:i4>
      </vt:variant>
      <vt:variant>
        <vt:i4>0</vt:i4>
      </vt:variant>
      <vt:variant>
        <vt:i4>0</vt:i4>
      </vt:variant>
      <vt:variant>
        <vt:i4>5</vt:i4>
      </vt:variant>
      <vt:variant>
        <vt:lpwstr>mailto:Komeiham@mcmaster.ca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Mannaalla Komeiha</dc:creator>
  <cp:keywords/>
  <dc:description/>
  <cp:lastModifiedBy>Mannaalla Komeiha</cp:lastModifiedBy>
  <cp:revision>2</cp:revision>
  <dcterms:created xsi:type="dcterms:W3CDTF">2024-12-18T12:28:00Z</dcterms:created>
  <dcterms:modified xsi:type="dcterms:W3CDTF">2024-12-18T12:28:00Z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0x010100EA080E1753D20D4DA0A52280F6716C9C</vt:lpwstr>
  </property>
</Properties>
</file>